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1F3" w:rsidRPr="00523BF5" w:rsidRDefault="003951F3" w:rsidP="00523BF5">
      <w:pPr>
        <w:pStyle w:val="a7"/>
        <w:suppressAutoHyphens/>
        <w:rPr>
          <w:szCs w:val="28"/>
        </w:rPr>
      </w:pPr>
      <w:r w:rsidRPr="00523BF5">
        <w:rPr>
          <w:szCs w:val="28"/>
        </w:rPr>
        <w:t>СОДЕРЖАНИЕ</w:t>
      </w:r>
    </w:p>
    <w:p w:rsidR="00380B20" w:rsidRPr="00523BF5" w:rsidRDefault="00380B20" w:rsidP="00523BF5">
      <w:pPr>
        <w:pStyle w:val="a7"/>
        <w:suppressAutoHyphens/>
        <w:rPr>
          <w:szCs w:val="28"/>
        </w:rPr>
      </w:pPr>
    </w:p>
    <w:p w:rsidR="00DC0216" w:rsidRPr="00523BF5" w:rsidRDefault="00DC0216" w:rsidP="00523BF5">
      <w:pPr>
        <w:pStyle w:val="11"/>
        <w:tabs>
          <w:tab w:val="right" w:leader="dot" w:pos="9629"/>
        </w:tabs>
        <w:suppressAutoHyphens/>
        <w:spacing w:line="360" w:lineRule="auto"/>
        <w:ind w:firstLine="709"/>
        <w:jc w:val="both"/>
        <w:rPr>
          <w:noProof/>
          <w:sz w:val="28"/>
          <w:szCs w:val="28"/>
        </w:rPr>
      </w:pPr>
      <w:bookmarkStart w:id="0" w:name="_Toc39896451"/>
      <w:bookmarkStart w:id="1" w:name="_Toc42320122"/>
      <w:bookmarkStart w:id="2" w:name="_Toc43153531"/>
      <w:r w:rsidRPr="007D3FC0">
        <w:rPr>
          <w:rStyle w:val="af8"/>
          <w:noProof/>
          <w:sz w:val="28"/>
          <w:szCs w:val="28"/>
        </w:rPr>
        <w:t>ВВЕДЕНИЕ</w:t>
      </w:r>
      <w:r w:rsidRPr="00523BF5">
        <w:rPr>
          <w:noProof/>
          <w:webHidden/>
          <w:sz w:val="28"/>
          <w:szCs w:val="28"/>
        </w:rPr>
        <w:tab/>
      </w:r>
      <w:r w:rsidR="00507563" w:rsidRPr="00523BF5">
        <w:rPr>
          <w:noProof/>
          <w:webHidden/>
          <w:sz w:val="28"/>
          <w:szCs w:val="28"/>
        </w:rPr>
        <w:t>3</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 xml:space="preserve">1. ТЕОРЕТИЧЕСКИЕ АСПЕКТЫ ИССЛЕДОВАНИЯ </w:t>
      </w:r>
      <w:r w:rsidRPr="007D3FC0">
        <w:rPr>
          <w:rStyle w:val="af8"/>
          <w:caps/>
          <w:noProof/>
          <w:sz w:val="28"/>
          <w:szCs w:val="28"/>
        </w:rPr>
        <w:t>стимулирования</w:t>
      </w:r>
      <w:r w:rsidR="00523BF5" w:rsidRPr="007D3FC0">
        <w:rPr>
          <w:rStyle w:val="af8"/>
          <w:caps/>
          <w:noProof/>
          <w:sz w:val="28"/>
          <w:szCs w:val="28"/>
        </w:rPr>
        <w:t xml:space="preserve"> </w:t>
      </w:r>
      <w:r w:rsidRPr="007D3FC0">
        <w:rPr>
          <w:rStyle w:val="af8"/>
          <w:caps/>
          <w:noProof/>
          <w:sz w:val="28"/>
          <w:szCs w:val="28"/>
        </w:rPr>
        <w:t>и</w:t>
      </w:r>
      <w:r w:rsidR="00523BF5" w:rsidRPr="007D3FC0">
        <w:rPr>
          <w:rStyle w:val="af8"/>
          <w:noProof/>
          <w:sz w:val="28"/>
          <w:szCs w:val="28"/>
        </w:rPr>
        <w:t xml:space="preserve"> </w:t>
      </w:r>
      <w:r w:rsidRPr="007D3FC0">
        <w:rPr>
          <w:rStyle w:val="af8"/>
          <w:caps/>
          <w:noProof/>
          <w:sz w:val="28"/>
          <w:szCs w:val="28"/>
        </w:rPr>
        <w:t>МОТИВАЦИИ работников организации</w:t>
      </w:r>
      <w:r w:rsidRPr="00523BF5">
        <w:rPr>
          <w:noProof/>
          <w:webHidden/>
          <w:sz w:val="28"/>
          <w:szCs w:val="28"/>
        </w:rPr>
        <w:tab/>
      </w:r>
      <w:r w:rsidR="00507563" w:rsidRPr="00523BF5">
        <w:rPr>
          <w:noProof/>
          <w:webHidden/>
          <w:sz w:val="28"/>
          <w:szCs w:val="28"/>
        </w:rPr>
        <w:t>5</w:t>
      </w:r>
    </w:p>
    <w:p w:rsidR="00DC0216" w:rsidRPr="00523BF5" w:rsidRDefault="00DC0216" w:rsidP="00523BF5">
      <w:pPr>
        <w:pStyle w:val="26"/>
        <w:tabs>
          <w:tab w:val="right" w:leader="dot" w:pos="9629"/>
        </w:tabs>
        <w:suppressAutoHyphens/>
        <w:spacing w:line="360" w:lineRule="auto"/>
        <w:ind w:left="0" w:firstLine="709"/>
        <w:jc w:val="both"/>
        <w:rPr>
          <w:noProof/>
          <w:sz w:val="28"/>
          <w:szCs w:val="28"/>
        </w:rPr>
      </w:pPr>
      <w:r w:rsidRPr="007D3FC0">
        <w:rPr>
          <w:rStyle w:val="af8"/>
          <w:noProof/>
          <w:sz w:val="28"/>
          <w:szCs w:val="28"/>
        </w:rPr>
        <w:t>1.1. Сущность,</w:t>
      </w:r>
      <w:r w:rsidR="00523BF5" w:rsidRPr="007D3FC0">
        <w:rPr>
          <w:rStyle w:val="af8"/>
          <w:noProof/>
          <w:sz w:val="28"/>
          <w:szCs w:val="28"/>
        </w:rPr>
        <w:t xml:space="preserve"> </w:t>
      </w:r>
      <w:r w:rsidRPr="007D3FC0">
        <w:rPr>
          <w:rStyle w:val="af8"/>
          <w:noProof/>
          <w:sz w:val="28"/>
          <w:szCs w:val="28"/>
        </w:rPr>
        <w:t>механизм и способы мотивации</w:t>
      </w:r>
      <w:r w:rsidRPr="00523BF5">
        <w:rPr>
          <w:noProof/>
          <w:webHidden/>
          <w:sz w:val="28"/>
          <w:szCs w:val="28"/>
        </w:rPr>
        <w:tab/>
      </w:r>
      <w:r w:rsidR="00507563" w:rsidRPr="00523BF5">
        <w:rPr>
          <w:noProof/>
          <w:webHidden/>
          <w:sz w:val="28"/>
          <w:szCs w:val="28"/>
        </w:rPr>
        <w:t>5</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1.2. Классификация теорий мотивации</w:t>
      </w:r>
      <w:r w:rsidRPr="00523BF5">
        <w:rPr>
          <w:noProof/>
          <w:webHidden/>
          <w:sz w:val="28"/>
          <w:szCs w:val="28"/>
        </w:rPr>
        <w:tab/>
      </w:r>
      <w:r w:rsidR="00507563" w:rsidRPr="00523BF5">
        <w:rPr>
          <w:noProof/>
          <w:webHidden/>
          <w:sz w:val="28"/>
          <w:szCs w:val="28"/>
        </w:rPr>
        <w:t>14</w:t>
      </w:r>
    </w:p>
    <w:p w:rsidR="00DC0216" w:rsidRPr="00523BF5" w:rsidRDefault="00DC0216" w:rsidP="00523BF5">
      <w:pPr>
        <w:pStyle w:val="26"/>
        <w:tabs>
          <w:tab w:val="right" w:leader="dot" w:pos="9629"/>
        </w:tabs>
        <w:suppressAutoHyphens/>
        <w:spacing w:line="360" w:lineRule="auto"/>
        <w:ind w:left="0" w:firstLine="709"/>
        <w:jc w:val="both"/>
        <w:rPr>
          <w:noProof/>
          <w:sz w:val="28"/>
          <w:szCs w:val="28"/>
        </w:rPr>
      </w:pPr>
      <w:r w:rsidRPr="007D3FC0">
        <w:rPr>
          <w:rStyle w:val="af8"/>
          <w:noProof/>
          <w:sz w:val="28"/>
          <w:szCs w:val="28"/>
        </w:rPr>
        <w:t>1.3.</w:t>
      </w:r>
      <w:r w:rsidR="00523BF5" w:rsidRPr="007D3FC0">
        <w:rPr>
          <w:rStyle w:val="af8"/>
          <w:noProof/>
          <w:sz w:val="28"/>
          <w:szCs w:val="28"/>
        </w:rPr>
        <w:t xml:space="preserve"> </w:t>
      </w:r>
      <w:r w:rsidRPr="007D3FC0">
        <w:rPr>
          <w:rStyle w:val="af8"/>
          <w:noProof/>
          <w:sz w:val="28"/>
          <w:szCs w:val="28"/>
        </w:rPr>
        <w:t>Модели стимулирования</w:t>
      </w:r>
      <w:r w:rsidR="00523BF5" w:rsidRPr="007D3FC0">
        <w:rPr>
          <w:rStyle w:val="af8"/>
          <w:noProof/>
          <w:sz w:val="28"/>
          <w:szCs w:val="28"/>
        </w:rPr>
        <w:t xml:space="preserve"> </w:t>
      </w:r>
      <w:r w:rsidRPr="007D3FC0">
        <w:rPr>
          <w:rStyle w:val="af8"/>
          <w:noProof/>
          <w:sz w:val="28"/>
          <w:szCs w:val="28"/>
        </w:rPr>
        <w:t>внутренней мотивации работников</w:t>
      </w:r>
      <w:r w:rsidRPr="00523BF5">
        <w:rPr>
          <w:noProof/>
          <w:webHidden/>
          <w:sz w:val="28"/>
          <w:szCs w:val="28"/>
        </w:rPr>
        <w:tab/>
      </w:r>
      <w:r w:rsidR="00507563" w:rsidRPr="00523BF5">
        <w:rPr>
          <w:noProof/>
          <w:webHidden/>
          <w:sz w:val="28"/>
          <w:szCs w:val="28"/>
        </w:rPr>
        <w:t>19</w:t>
      </w:r>
    </w:p>
    <w:p w:rsidR="00DC0216" w:rsidRPr="00523BF5" w:rsidRDefault="00DC0216" w:rsidP="00523BF5">
      <w:pPr>
        <w:pStyle w:val="11"/>
        <w:tabs>
          <w:tab w:val="left" w:pos="400"/>
          <w:tab w:val="right" w:leader="dot" w:pos="9629"/>
        </w:tabs>
        <w:suppressAutoHyphens/>
        <w:spacing w:line="360" w:lineRule="auto"/>
        <w:ind w:firstLine="709"/>
        <w:jc w:val="both"/>
        <w:rPr>
          <w:noProof/>
          <w:sz w:val="28"/>
          <w:szCs w:val="28"/>
        </w:rPr>
      </w:pPr>
      <w:r w:rsidRPr="007D3FC0">
        <w:rPr>
          <w:rStyle w:val="af8"/>
          <w:caps/>
          <w:noProof/>
          <w:sz w:val="28"/>
          <w:szCs w:val="28"/>
        </w:rPr>
        <w:t>2.</w:t>
      </w:r>
      <w:r w:rsidR="00380B20" w:rsidRPr="007D3FC0">
        <w:rPr>
          <w:rStyle w:val="af8"/>
          <w:caps/>
          <w:noProof/>
          <w:sz w:val="28"/>
          <w:szCs w:val="28"/>
        </w:rPr>
        <w:t xml:space="preserve"> </w:t>
      </w:r>
      <w:r w:rsidRPr="007D3FC0">
        <w:rPr>
          <w:rStyle w:val="af8"/>
          <w:caps/>
          <w:noProof/>
          <w:sz w:val="28"/>
          <w:szCs w:val="28"/>
        </w:rPr>
        <w:t>Анализ</w:t>
      </w:r>
      <w:r w:rsidR="00523BF5" w:rsidRPr="007D3FC0">
        <w:rPr>
          <w:rStyle w:val="af8"/>
          <w:caps/>
          <w:noProof/>
          <w:sz w:val="28"/>
          <w:szCs w:val="28"/>
        </w:rPr>
        <w:t xml:space="preserve"> </w:t>
      </w:r>
      <w:r w:rsidRPr="007D3FC0">
        <w:rPr>
          <w:rStyle w:val="af8"/>
          <w:caps/>
          <w:noProof/>
          <w:sz w:val="28"/>
          <w:szCs w:val="28"/>
        </w:rPr>
        <w:t>и оценка деятельности предприятия</w:t>
      </w:r>
      <w:r w:rsidRPr="00523BF5">
        <w:rPr>
          <w:noProof/>
          <w:webHidden/>
          <w:sz w:val="28"/>
          <w:szCs w:val="28"/>
        </w:rPr>
        <w:tab/>
      </w:r>
      <w:r w:rsidR="00507563" w:rsidRPr="00523BF5">
        <w:rPr>
          <w:noProof/>
          <w:webHidden/>
          <w:sz w:val="28"/>
          <w:szCs w:val="28"/>
        </w:rPr>
        <w:t>28</w:t>
      </w:r>
    </w:p>
    <w:p w:rsidR="00DC0216" w:rsidRPr="00523BF5" w:rsidRDefault="00DC0216" w:rsidP="00523BF5">
      <w:pPr>
        <w:pStyle w:val="11"/>
        <w:tabs>
          <w:tab w:val="left" w:pos="600"/>
          <w:tab w:val="right" w:leader="dot" w:pos="9629"/>
        </w:tabs>
        <w:suppressAutoHyphens/>
        <w:spacing w:line="360" w:lineRule="auto"/>
        <w:ind w:firstLine="709"/>
        <w:jc w:val="both"/>
        <w:rPr>
          <w:noProof/>
          <w:sz w:val="28"/>
          <w:szCs w:val="28"/>
        </w:rPr>
      </w:pPr>
      <w:r w:rsidRPr="007D3FC0">
        <w:rPr>
          <w:rStyle w:val="af8"/>
          <w:noProof/>
          <w:sz w:val="28"/>
          <w:szCs w:val="28"/>
        </w:rPr>
        <w:t>2.1.</w:t>
      </w:r>
      <w:r w:rsidR="00380B20" w:rsidRPr="007D3FC0">
        <w:rPr>
          <w:rStyle w:val="af8"/>
          <w:noProof/>
          <w:sz w:val="28"/>
          <w:szCs w:val="28"/>
        </w:rPr>
        <w:t xml:space="preserve"> </w:t>
      </w:r>
      <w:r w:rsidRPr="007D3FC0">
        <w:rPr>
          <w:rStyle w:val="af8"/>
          <w:noProof/>
          <w:sz w:val="28"/>
          <w:szCs w:val="28"/>
        </w:rPr>
        <w:t>Общая характеристика филиала в РМЭ ОАО «ВолгаТелеком»</w:t>
      </w:r>
      <w:r w:rsidRPr="00523BF5">
        <w:rPr>
          <w:noProof/>
          <w:webHidden/>
          <w:sz w:val="28"/>
          <w:szCs w:val="28"/>
        </w:rPr>
        <w:tab/>
      </w:r>
      <w:r w:rsidR="00507563" w:rsidRPr="00523BF5">
        <w:rPr>
          <w:noProof/>
          <w:webHidden/>
          <w:sz w:val="28"/>
          <w:szCs w:val="28"/>
        </w:rPr>
        <w:t>28</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2.2. Стратегия развития филиала</w:t>
      </w:r>
      <w:r w:rsidRPr="00523BF5">
        <w:rPr>
          <w:noProof/>
          <w:webHidden/>
          <w:sz w:val="28"/>
          <w:szCs w:val="28"/>
        </w:rPr>
        <w:tab/>
      </w:r>
      <w:r w:rsidR="00507563" w:rsidRPr="00523BF5">
        <w:rPr>
          <w:noProof/>
          <w:webHidden/>
          <w:sz w:val="28"/>
          <w:szCs w:val="28"/>
        </w:rPr>
        <w:t>30</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2.3. Анализ состояния и использования персонала в филиале</w:t>
      </w:r>
      <w:r w:rsidRPr="00523BF5">
        <w:rPr>
          <w:noProof/>
          <w:webHidden/>
          <w:sz w:val="28"/>
          <w:szCs w:val="28"/>
        </w:rPr>
        <w:tab/>
      </w:r>
      <w:r w:rsidR="00507563" w:rsidRPr="00523BF5">
        <w:rPr>
          <w:noProof/>
          <w:webHidden/>
          <w:sz w:val="28"/>
          <w:szCs w:val="28"/>
        </w:rPr>
        <w:t>33</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 xml:space="preserve">3. ПРОЕКТ ПО </w:t>
      </w:r>
      <w:r w:rsidRPr="007D3FC0">
        <w:rPr>
          <w:rStyle w:val="af8"/>
          <w:caps/>
          <w:noProof/>
          <w:sz w:val="28"/>
          <w:szCs w:val="28"/>
        </w:rPr>
        <w:t>ВНЕДРЕНИЮ СИСТЕМЫ стимулирования и</w:t>
      </w:r>
      <w:r w:rsidR="00523BF5" w:rsidRPr="007D3FC0">
        <w:rPr>
          <w:rStyle w:val="af8"/>
          <w:caps/>
          <w:noProof/>
          <w:sz w:val="28"/>
          <w:szCs w:val="28"/>
        </w:rPr>
        <w:t xml:space="preserve"> </w:t>
      </w:r>
      <w:r w:rsidRPr="007D3FC0">
        <w:rPr>
          <w:rStyle w:val="af8"/>
          <w:caps/>
          <w:noProof/>
          <w:sz w:val="28"/>
          <w:szCs w:val="28"/>
        </w:rPr>
        <w:t>МОТИВАЦИИ</w:t>
      </w:r>
      <w:r w:rsidR="00523BF5" w:rsidRPr="007D3FC0">
        <w:rPr>
          <w:rStyle w:val="af8"/>
          <w:caps/>
          <w:noProof/>
          <w:sz w:val="28"/>
          <w:szCs w:val="28"/>
        </w:rPr>
        <w:t xml:space="preserve"> </w:t>
      </w:r>
      <w:r w:rsidRPr="007D3FC0">
        <w:rPr>
          <w:rStyle w:val="af8"/>
          <w:caps/>
          <w:noProof/>
          <w:sz w:val="28"/>
          <w:szCs w:val="28"/>
        </w:rPr>
        <w:t>персонала В ФИЛИАЛЕ ОАО «ВОЛГАТЕЛЕКОМ</w:t>
      </w:r>
      <w:r w:rsidRPr="007D3FC0">
        <w:rPr>
          <w:rStyle w:val="af8"/>
          <w:noProof/>
          <w:sz w:val="28"/>
          <w:szCs w:val="28"/>
        </w:rPr>
        <w:t>»</w:t>
      </w:r>
      <w:r w:rsidRPr="00523BF5">
        <w:rPr>
          <w:noProof/>
          <w:webHidden/>
          <w:sz w:val="28"/>
          <w:szCs w:val="28"/>
        </w:rPr>
        <w:tab/>
      </w:r>
      <w:r w:rsidR="00507563" w:rsidRPr="00523BF5">
        <w:rPr>
          <w:noProof/>
          <w:webHidden/>
          <w:sz w:val="28"/>
          <w:szCs w:val="28"/>
        </w:rPr>
        <w:t>41</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 xml:space="preserve">3.1. Анализ уровня мотивации работников филиала. </w:t>
      </w:r>
      <w:r w:rsidRPr="007D3FC0">
        <w:rPr>
          <w:rStyle w:val="af8"/>
          <w:iCs/>
          <w:noProof/>
          <w:sz w:val="28"/>
          <w:szCs w:val="28"/>
        </w:rPr>
        <w:t>Мотивационный механизм обеспечения качества труда</w:t>
      </w:r>
      <w:r w:rsidRPr="00523BF5">
        <w:rPr>
          <w:noProof/>
          <w:webHidden/>
          <w:sz w:val="28"/>
          <w:szCs w:val="28"/>
        </w:rPr>
        <w:tab/>
      </w:r>
      <w:r w:rsidR="00507563" w:rsidRPr="00523BF5">
        <w:rPr>
          <w:noProof/>
          <w:webHidden/>
          <w:sz w:val="28"/>
          <w:szCs w:val="28"/>
        </w:rPr>
        <w:t>41</w:t>
      </w:r>
    </w:p>
    <w:p w:rsidR="00DC0216" w:rsidRPr="00523BF5" w:rsidRDefault="00DC0216" w:rsidP="00523BF5">
      <w:pPr>
        <w:pStyle w:val="11"/>
        <w:tabs>
          <w:tab w:val="left" w:pos="600"/>
          <w:tab w:val="right" w:leader="dot" w:pos="9629"/>
        </w:tabs>
        <w:suppressAutoHyphens/>
        <w:spacing w:line="360" w:lineRule="auto"/>
        <w:ind w:firstLine="709"/>
        <w:jc w:val="both"/>
        <w:rPr>
          <w:noProof/>
          <w:sz w:val="28"/>
          <w:szCs w:val="28"/>
        </w:rPr>
      </w:pPr>
      <w:r w:rsidRPr="007D3FC0">
        <w:rPr>
          <w:rStyle w:val="af8"/>
          <w:noProof/>
          <w:sz w:val="28"/>
          <w:szCs w:val="28"/>
        </w:rPr>
        <w:t>3.2.</w:t>
      </w:r>
      <w:r w:rsidR="00380B20" w:rsidRPr="007D3FC0">
        <w:rPr>
          <w:rStyle w:val="af8"/>
          <w:noProof/>
          <w:sz w:val="28"/>
          <w:szCs w:val="28"/>
        </w:rPr>
        <w:t xml:space="preserve"> </w:t>
      </w:r>
      <w:r w:rsidRPr="007D3FC0">
        <w:rPr>
          <w:rStyle w:val="af8"/>
          <w:noProof/>
          <w:sz w:val="28"/>
          <w:szCs w:val="28"/>
        </w:rPr>
        <w:t>Мероприятия по повышению мотивирования социальной карьеры работников</w:t>
      </w:r>
      <w:r w:rsidR="00523BF5" w:rsidRPr="007D3FC0">
        <w:rPr>
          <w:rStyle w:val="af8"/>
          <w:noProof/>
          <w:sz w:val="28"/>
          <w:szCs w:val="28"/>
        </w:rPr>
        <w:t xml:space="preserve"> </w:t>
      </w:r>
      <w:r w:rsidRPr="007D3FC0">
        <w:rPr>
          <w:rStyle w:val="af8"/>
          <w:noProof/>
          <w:sz w:val="28"/>
          <w:szCs w:val="28"/>
        </w:rPr>
        <w:t>филиала</w:t>
      </w:r>
      <w:r w:rsidRPr="00523BF5">
        <w:rPr>
          <w:noProof/>
          <w:webHidden/>
          <w:sz w:val="28"/>
          <w:szCs w:val="28"/>
        </w:rPr>
        <w:tab/>
      </w:r>
      <w:r w:rsidR="00507563" w:rsidRPr="00523BF5">
        <w:rPr>
          <w:noProof/>
          <w:webHidden/>
          <w:sz w:val="28"/>
          <w:szCs w:val="28"/>
        </w:rPr>
        <w:t>45</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3.3. Основные направления совершенствования системы стимулирования</w:t>
      </w:r>
      <w:r w:rsidR="00523BF5" w:rsidRPr="007D3FC0">
        <w:rPr>
          <w:rStyle w:val="af8"/>
          <w:noProof/>
          <w:sz w:val="28"/>
          <w:szCs w:val="28"/>
        </w:rPr>
        <w:t xml:space="preserve"> </w:t>
      </w:r>
      <w:r w:rsidRPr="007D3FC0">
        <w:rPr>
          <w:rStyle w:val="af8"/>
          <w:noProof/>
          <w:sz w:val="28"/>
          <w:szCs w:val="28"/>
        </w:rPr>
        <w:t>в организации</w:t>
      </w:r>
      <w:r w:rsidRPr="00523BF5">
        <w:rPr>
          <w:noProof/>
          <w:webHidden/>
          <w:sz w:val="28"/>
          <w:szCs w:val="28"/>
        </w:rPr>
        <w:tab/>
      </w:r>
      <w:r w:rsidR="00507563" w:rsidRPr="00523BF5">
        <w:rPr>
          <w:noProof/>
          <w:webHidden/>
          <w:sz w:val="28"/>
          <w:szCs w:val="28"/>
        </w:rPr>
        <w:t>55</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ЗАКЛЮЧЕНИЕ</w:t>
      </w:r>
      <w:r w:rsidRPr="00523BF5">
        <w:rPr>
          <w:noProof/>
          <w:webHidden/>
          <w:sz w:val="28"/>
          <w:szCs w:val="28"/>
        </w:rPr>
        <w:tab/>
      </w:r>
      <w:r w:rsidR="00507563" w:rsidRPr="00523BF5">
        <w:rPr>
          <w:noProof/>
          <w:webHidden/>
          <w:sz w:val="28"/>
          <w:szCs w:val="28"/>
        </w:rPr>
        <w:t>62</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caps/>
          <w:noProof/>
          <w:sz w:val="28"/>
          <w:szCs w:val="28"/>
        </w:rPr>
        <w:t>Список использованных источников</w:t>
      </w:r>
      <w:r w:rsidRPr="00523BF5">
        <w:rPr>
          <w:noProof/>
          <w:webHidden/>
          <w:sz w:val="28"/>
          <w:szCs w:val="28"/>
        </w:rPr>
        <w:tab/>
      </w:r>
      <w:r w:rsidR="00507563" w:rsidRPr="00523BF5">
        <w:rPr>
          <w:noProof/>
          <w:webHidden/>
          <w:sz w:val="28"/>
          <w:szCs w:val="28"/>
        </w:rPr>
        <w:t>64</w:t>
      </w:r>
    </w:p>
    <w:p w:rsidR="00DC0216" w:rsidRPr="00523BF5" w:rsidRDefault="00DC0216" w:rsidP="00523BF5">
      <w:pPr>
        <w:pStyle w:val="11"/>
        <w:tabs>
          <w:tab w:val="right" w:leader="dot" w:pos="9629"/>
        </w:tabs>
        <w:suppressAutoHyphens/>
        <w:spacing w:line="360" w:lineRule="auto"/>
        <w:ind w:firstLine="709"/>
        <w:jc w:val="both"/>
        <w:rPr>
          <w:noProof/>
          <w:sz w:val="28"/>
          <w:szCs w:val="28"/>
        </w:rPr>
      </w:pPr>
      <w:r w:rsidRPr="007D3FC0">
        <w:rPr>
          <w:rStyle w:val="af8"/>
          <w:noProof/>
          <w:sz w:val="28"/>
          <w:szCs w:val="28"/>
        </w:rPr>
        <w:t>ПРИЛОЖЕНИЯ</w:t>
      </w:r>
      <w:r w:rsidRPr="00523BF5">
        <w:rPr>
          <w:noProof/>
          <w:webHidden/>
          <w:sz w:val="28"/>
          <w:szCs w:val="28"/>
        </w:rPr>
        <w:tab/>
      </w:r>
      <w:r w:rsidR="00507563" w:rsidRPr="00523BF5">
        <w:rPr>
          <w:noProof/>
          <w:webHidden/>
          <w:sz w:val="28"/>
          <w:szCs w:val="28"/>
        </w:rPr>
        <w:t>66</w:t>
      </w:r>
    </w:p>
    <w:p w:rsidR="003951F3" w:rsidRPr="00523BF5" w:rsidRDefault="00523BF5" w:rsidP="00523BF5">
      <w:pPr>
        <w:suppressAutoHyphens/>
        <w:spacing w:before="0" w:after="0" w:line="360" w:lineRule="auto"/>
        <w:ind w:firstLine="709"/>
        <w:jc w:val="center"/>
        <w:rPr>
          <w:sz w:val="28"/>
          <w:szCs w:val="28"/>
        </w:rPr>
      </w:pPr>
      <w:bookmarkStart w:id="3" w:name="_Toc68290771"/>
      <w:bookmarkStart w:id="4" w:name="_Toc72136847"/>
      <w:bookmarkStart w:id="5" w:name="_Toc96147572"/>
      <w:bookmarkStart w:id="6" w:name="_Toc96147670"/>
      <w:r>
        <w:rPr>
          <w:sz w:val="28"/>
          <w:szCs w:val="28"/>
        </w:rPr>
        <w:br w:type="page"/>
      </w:r>
      <w:r w:rsidR="003951F3" w:rsidRPr="00523BF5">
        <w:rPr>
          <w:sz w:val="28"/>
          <w:szCs w:val="28"/>
        </w:rPr>
        <w:t>ВВЕДЕНИЕ</w:t>
      </w:r>
      <w:bookmarkEnd w:id="0"/>
      <w:bookmarkEnd w:id="1"/>
      <w:bookmarkEnd w:id="2"/>
      <w:bookmarkEnd w:id="3"/>
      <w:bookmarkEnd w:id="4"/>
      <w:bookmarkEnd w:id="5"/>
      <w:bookmarkEnd w:id="6"/>
    </w:p>
    <w:p w:rsidR="003951F3" w:rsidRPr="00523BF5" w:rsidRDefault="003951F3" w:rsidP="00523BF5">
      <w:pPr>
        <w:shd w:val="clear" w:color="auto" w:fill="FFFFFF"/>
        <w:suppressAutoHyphens/>
        <w:spacing w:before="0" w:after="0" w:line="360" w:lineRule="auto"/>
        <w:ind w:firstLine="709"/>
        <w:jc w:val="both"/>
        <w:rPr>
          <w:snapToGrid w:val="0"/>
          <w:sz w:val="28"/>
          <w:szCs w:val="28"/>
        </w:rPr>
      </w:pPr>
    </w:p>
    <w:p w:rsidR="0053786A" w:rsidRPr="00523BF5" w:rsidRDefault="0053786A" w:rsidP="00523BF5">
      <w:pPr>
        <w:suppressAutoHyphens/>
        <w:spacing w:before="0" w:after="0" w:line="360" w:lineRule="auto"/>
        <w:ind w:firstLine="709"/>
        <w:jc w:val="both"/>
        <w:rPr>
          <w:sz w:val="28"/>
          <w:szCs w:val="28"/>
        </w:rPr>
      </w:pPr>
      <w:r w:rsidRPr="00523BF5">
        <w:rPr>
          <w:sz w:val="28"/>
          <w:szCs w:val="28"/>
        </w:rPr>
        <w:t>Одной из важнейших проблем на современном этапе развития экономики большинства стран мира является проблема в области работы с персоналом. При всем многообразии существующих подходов к этой проблеме в различных промышленно развитых странах основными наиболее общими тенденциями являются следующие: формализация методов и процедур отбора кадров, разработка научных критериев их оценки, научный подход к анализу потребностей в управленческом персонале и его стимулировании, выдвижение молодых и перспективных работников, повышение обоснованности кадровых решений и расширение их гласности. Эти общие тенденции должны учитываться в отечественной практике управления производством при становлении рыночной экономики.</w:t>
      </w:r>
    </w:p>
    <w:p w:rsidR="0053786A" w:rsidRPr="00523BF5" w:rsidRDefault="0053786A" w:rsidP="00523BF5">
      <w:pPr>
        <w:suppressAutoHyphens/>
        <w:spacing w:before="0" w:after="0" w:line="360" w:lineRule="auto"/>
        <w:ind w:firstLine="709"/>
        <w:jc w:val="both"/>
        <w:rPr>
          <w:sz w:val="28"/>
          <w:szCs w:val="28"/>
        </w:rPr>
      </w:pPr>
      <w:r w:rsidRPr="00523BF5">
        <w:rPr>
          <w:sz w:val="28"/>
          <w:szCs w:val="28"/>
        </w:rPr>
        <w:t>Понятие мотивации тесно связано с проблемой управления</w:t>
      </w:r>
      <w:r w:rsidR="00523BF5">
        <w:rPr>
          <w:sz w:val="28"/>
          <w:szCs w:val="28"/>
        </w:rPr>
        <w:t xml:space="preserve"> </w:t>
      </w:r>
      <w:r w:rsidRPr="00523BF5">
        <w:rPr>
          <w:sz w:val="28"/>
          <w:szCs w:val="28"/>
        </w:rPr>
        <w:t>персоналом. Новые экономические отношения, порожденные переходным</w:t>
      </w:r>
      <w:r w:rsidR="00523BF5">
        <w:rPr>
          <w:sz w:val="28"/>
          <w:szCs w:val="28"/>
        </w:rPr>
        <w:t xml:space="preserve"> </w:t>
      </w:r>
      <w:r w:rsidRPr="00523BF5">
        <w:rPr>
          <w:sz w:val="28"/>
          <w:szCs w:val="28"/>
        </w:rPr>
        <w:t>периодом,</w:t>
      </w:r>
      <w:r w:rsidR="00523BF5">
        <w:rPr>
          <w:sz w:val="28"/>
          <w:szCs w:val="28"/>
        </w:rPr>
        <w:t xml:space="preserve"> </w:t>
      </w:r>
      <w:r w:rsidRPr="00523BF5">
        <w:rPr>
          <w:sz w:val="28"/>
          <w:szCs w:val="28"/>
        </w:rPr>
        <w:t>выдвигают</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новые</w:t>
      </w:r>
      <w:r w:rsidR="00523BF5">
        <w:rPr>
          <w:sz w:val="28"/>
          <w:szCs w:val="28"/>
        </w:rPr>
        <w:t xml:space="preserve"> </w:t>
      </w:r>
      <w:r w:rsidRPr="00523BF5">
        <w:rPr>
          <w:sz w:val="28"/>
          <w:szCs w:val="28"/>
        </w:rPr>
        <w:t>требования</w:t>
      </w:r>
      <w:r w:rsidR="00523BF5">
        <w:rPr>
          <w:sz w:val="28"/>
          <w:szCs w:val="28"/>
        </w:rPr>
        <w:t xml:space="preserve"> </w:t>
      </w:r>
      <w:r w:rsidRPr="00523BF5">
        <w:rPr>
          <w:sz w:val="28"/>
          <w:szCs w:val="28"/>
        </w:rPr>
        <w:t>к персоналу. Это не только подбор,</w:t>
      </w:r>
      <w:r w:rsidR="00523BF5">
        <w:rPr>
          <w:sz w:val="28"/>
          <w:szCs w:val="28"/>
        </w:rPr>
        <w:t xml:space="preserve"> </w:t>
      </w:r>
      <w:r w:rsidRPr="00523BF5">
        <w:rPr>
          <w:sz w:val="28"/>
          <w:szCs w:val="28"/>
        </w:rPr>
        <w:t>обучение и</w:t>
      </w:r>
      <w:r w:rsidR="00523BF5">
        <w:rPr>
          <w:sz w:val="28"/>
          <w:szCs w:val="28"/>
        </w:rPr>
        <w:t xml:space="preserve"> </w:t>
      </w:r>
      <w:r w:rsidRPr="00523BF5">
        <w:rPr>
          <w:sz w:val="28"/>
          <w:szCs w:val="28"/>
        </w:rPr>
        <w:t>расстановка кадров, но</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формирование</w:t>
      </w:r>
      <w:r w:rsidR="00523BF5">
        <w:rPr>
          <w:sz w:val="28"/>
          <w:szCs w:val="28"/>
        </w:rPr>
        <w:t xml:space="preserve"> </w:t>
      </w:r>
      <w:r w:rsidRPr="00523BF5">
        <w:rPr>
          <w:sz w:val="28"/>
          <w:szCs w:val="28"/>
        </w:rPr>
        <w:t>нового</w:t>
      </w:r>
      <w:r w:rsidR="00523BF5">
        <w:rPr>
          <w:sz w:val="28"/>
          <w:szCs w:val="28"/>
        </w:rPr>
        <w:t xml:space="preserve"> </w:t>
      </w:r>
      <w:r w:rsidRPr="00523BF5">
        <w:rPr>
          <w:sz w:val="28"/>
          <w:szCs w:val="28"/>
        </w:rPr>
        <w:t>сознания, менталитета,</w:t>
      </w:r>
      <w:r w:rsidR="00523BF5">
        <w:rPr>
          <w:sz w:val="28"/>
          <w:szCs w:val="28"/>
        </w:rPr>
        <w:t xml:space="preserve"> </w:t>
      </w:r>
      <w:r w:rsidRPr="00523BF5">
        <w:rPr>
          <w:sz w:val="28"/>
          <w:szCs w:val="28"/>
        </w:rPr>
        <w:t>а</w:t>
      </w:r>
      <w:r w:rsidR="00941256" w:rsidRPr="00523BF5">
        <w:rPr>
          <w:sz w:val="28"/>
          <w:szCs w:val="28"/>
        </w:rPr>
        <w:t>,</w:t>
      </w:r>
      <w:r w:rsidR="00523BF5">
        <w:rPr>
          <w:sz w:val="28"/>
          <w:szCs w:val="28"/>
        </w:rPr>
        <w:t xml:space="preserve"> </w:t>
      </w:r>
      <w:r w:rsidRPr="00523BF5">
        <w:rPr>
          <w:sz w:val="28"/>
          <w:szCs w:val="28"/>
        </w:rPr>
        <w:t>следовательно, и методов мотивации.</w:t>
      </w:r>
      <w:r w:rsidR="00523BF5">
        <w:rPr>
          <w:sz w:val="28"/>
          <w:szCs w:val="28"/>
        </w:rPr>
        <w:t xml:space="preserve"> </w:t>
      </w:r>
    </w:p>
    <w:p w:rsidR="0053786A" w:rsidRPr="00523BF5" w:rsidRDefault="0053786A" w:rsidP="00523BF5">
      <w:pPr>
        <w:suppressAutoHyphens/>
        <w:spacing w:before="0" w:after="0" w:line="360" w:lineRule="auto"/>
        <w:ind w:firstLine="709"/>
        <w:jc w:val="both"/>
        <w:rPr>
          <w:sz w:val="28"/>
          <w:szCs w:val="28"/>
        </w:rPr>
      </w:pPr>
      <w:r w:rsidRPr="00523BF5">
        <w:rPr>
          <w:sz w:val="28"/>
          <w:szCs w:val="28"/>
        </w:rPr>
        <w:t>В настоящее</w:t>
      </w:r>
      <w:r w:rsidR="00523BF5">
        <w:rPr>
          <w:sz w:val="28"/>
          <w:szCs w:val="28"/>
        </w:rPr>
        <w:t xml:space="preserve"> </w:t>
      </w:r>
      <w:r w:rsidRPr="00523BF5">
        <w:rPr>
          <w:sz w:val="28"/>
          <w:szCs w:val="28"/>
        </w:rPr>
        <w:t>время, при</w:t>
      </w:r>
      <w:r w:rsidR="00523BF5">
        <w:rPr>
          <w:sz w:val="28"/>
          <w:szCs w:val="28"/>
        </w:rPr>
        <w:t xml:space="preserve"> </w:t>
      </w:r>
      <w:r w:rsidRPr="00523BF5">
        <w:rPr>
          <w:sz w:val="28"/>
          <w:szCs w:val="28"/>
        </w:rPr>
        <w:t>переходе к</w:t>
      </w:r>
      <w:r w:rsidR="00523BF5">
        <w:rPr>
          <w:sz w:val="28"/>
          <w:szCs w:val="28"/>
        </w:rPr>
        <w:t xml:space="preserve"> </w:t>
      </w:r>
      <w:r w:rsidRPr="00523BF5">
        <w:rPr>
          <w:sz w:val="28"/>
          <w:szCs w:val="28"/>
        </w:rPr>
        <w:t>рыночным отношениям, основным</w:t>
      </w:r>
      <w:r w:rsidR="00523BF5">
        <w:rPr>
          <w:sz w:val="28"/>
          <w:szCs w:val="28"/>
        </w:rPr>
        <w:t xml:space="preserve"> </w:t>
      </w:r>
      <w:r w:rsidRPr="00523BF5">
        <w:rPr>
          <w:sz w:val="28"/>
          <w:szCs w:val="28"/>
        </w:rPr>
        <w:t>мотивирующим</w:t>
      </w:r>
      <w:r w:rsidR="00523BF5">
        <w:rPr>
          <w:sz w:val="28"/>
          <w:szCs w:val="28"/>
        </w:rPr>
        <w:t xml:space="preserve"> </w:t>
      </w:r>
      <w:r w:rsidRPr="00523BF5">
        <w:rPr>
          <w:sz w:val="28"/>
          <w:szCs w:val="28"/>
        </w:rPr>
        <w:t>фактором</w:t>
      </w:r>
      <w:r w:rsidR="00523BF5">
        <w:rPr>
          <w:sz w:val="28"/>
          <w:szCs w:val="28"/>
        </w:rPr>
        <w:t xml:space="preserve"> </w:t>
      </w:r>
      <w:r w:rsidRPr="00523BF5">
        <w:rPr>
          <w:sz w:val="28"/>
          <w:szCs w:val="28"/>
        </w:rPr>
        <w:t>работников</w:t>
      </w:r>
      <w:r w:rsidR="00523BF5">
        <w:rPr>
          <w:sz w:val="28"/>
          <w:szCs w:val="28"/>
        </w:rPr>
        <w:t xml:space="preserve"> </w:t>
      </w:r>
      <w:r w:rsidRPr="00523BF5">
        <w:rPr>
          <w:sz w:val="28"/>
          <w:szCs w:val="28"/>
        </w:rPr>
        <w:t>является желание</w:t>
      </w:r>
      <w:r w:rsidR="00523BF5">
        <w:rPr>
          <w:sz w:val="28"/>
          <w:szCs w:val="28"/>
        </w:rPr>
        <w:t xml:space="preserve"> </w:t>
      </w:r>
      <w:r w:rsidRPr="00523BF5">
        <w:rPr>
          <w:sz w:val="28"/>
          <w:szCs w:val="28"/>
        </w:rPr>
        <w:t>иметь</w:t>
      </w:r>
      <w:r w:rsidR="00523BF5">
        <w:rPr>
          <w:sz w:val="28"/>
          <w:szCs w:val="28"/>
        </w:rPr>
        <w:t xml:space="preserve"> </w:t>
      </w:r>
      <w:r w:rsidRPr="00523BF5">
        <w:rPr>
          <w:sz w:val="28"/>
          <w:szCs w:val="28"/>
        </w:rPr>
        <w:t>гарантированную</w:t>
      </w:r>
      <w:r w:rsidR="00523BF5">
        <w:rPr>
          <w:sz w:val="28"/>
          <w:szCs w:val="28"/>
        </w:rPr>
        <w:t xml:space="preserve"> </w:t>
      </w:r>
      <w:r w:rsidRPr="00523BF5">
        <w:rPr>
          <w:sz w:val="28"/>
          <w:szCs w:val="28"/>
        </w:rPr>
        <w:t>заработную</w:t>
      </w:r>
      <w:r w:rsidR="00523BF5">
        <w:rPr>
          <w:sz w:val="28"/>
          <w:szCs w:val="28"/>
        </w:rPr>
        <w:t xml:space="preserve"> </w:t>
      </w:r>
      <w:r w:rsidRPr="00523BF5">
        <w:rPr>
          <w:sz w:val="28"/>
          <w:szCs w:val="28"/>
        </w:rPr>
        <w:t>плату.</w:t>
      </w:r>
      <w:r w:rsidR="00523BF5">
        <w:rPr>
          <w:sz w:val="28"/>
          <w:szCs w:val="28"/>
        </w:rPr>
        <w:t xml:space="preserve"> </w:t>
      </w:r>
      <w:r w:rsidRPr="00523BF5">
        <w:rPr>
          <w:sz w:val="28"/>
          <w:szCs w:val="28"/>
        </w:rPr>
        <w:t>При этом ни интенсивность, ни качество труда в расчет не берутся, преобладает</w:t>
      </w:r>
      <w:r w:rsidR="00523BF5">
        <w:rPr>
          <w:sz w:val="28"/>
          <w:szCs w:val="28"/>
        </w:rPr>
        <w:t xml:space="preserve"> </w:t>
      </w:r>
      <w:r w:rsidRPr="00523BF5">
        <w:rPr>
          <w:sz w:val="28"/>
          <w:szCs w:val="28"/>
        </w:rPr>
        <w:t>желание</w:t>
      </w:r>
      <w:r w:rsidR="00523BF5">
        <w:rPr>
          <w:sz w:val="28"/>
          <w:szCs w:val="28"/>
        </w:rPr>
        <w:t xml:space="preserve"> </w:t>
      </w:r>
      <w:r w:rsidRPr="00523BF5">
        <w:rPr>
          <w:sz w:val="28"/>
          <w:szCs w:val="28"/>
        </w:rPr>
        <w:t>иметь</w:t>
      </w:r>
      <w:r w:rsidR="00523BF5">
        <w:rPr>
          <w:sz w:val="28"/>
          <w:szCs w:val="28"/>
        </w:rPr>
        <w:t xml:space="preserve"> </w:t>
      </w:r>
      <w:r w:rsidRPr="00523BF5">
        <w:rPr>
          <w:sz w:val="28"/>
          <w:szCs w:val="28"/>
        </w:rPr>
        <w:t>спокойную</w:t>
      </w:r>
      <w:r w:rsidR="00523BF5">
        <w:rPr>
          <w:sz w:val="28"/>
          <w:szCs w:val="28"/>
        </w:rPr>
        <w:t xml:space="preserve"> </w:t>
      </w:r>
      <w:r w:rsidRPr="00523BF5">
        <w:rPr>
          <w:sz w:val="28"/>
          <w:szCs w:val="28"/>
        </w:rPr>
        <w:t>работу с небольшим,</w:t>
      </w:r>
      <w:r w:rsidR="00523BF5">
        <w:rPr>
          <w:sz w:val="28"/>
          <w:szCs w:val="28"/>
        </w:rPr>
        <w:t xml:space="preserve"> </w:t>
      </w:r>
      <w:r w:rsidRPr="00523BF5">
        <w:rPr>
          <w:sz w:val="28"/>
          <w:szCs w:val="28"/>
        </w:rPr>
        <w:t>но гарантированным</w:t>
      </w:r>
      <w:r w:rsidR="00523BF5">
        <w:rPr>
          <w:sz w:val="28"/>
          <w:szCs w:val="28"/>
        </w:rPr>
        <w:t xml:space="preserve"> </w:t>
      </w:r>
      <w:r w:rsidRPr="00523BF5">
        <w:rPr>
          <w:sz w:val="28"/>
          <w:szCs w:val="28"/>
        </w:rPr>
        <w:t>заработком,</w:t>
      </w:r>
      <w:r w:rsidR="00523BF5">
        <w:rPr>
          <w:sz w:val="28"/>
          <w:szCs w:val="28"/>
        </w:rPr>
        <w:t xml:space="preserve"> </w:t>
      </w:r>
      <w:r w:rsidRPr="00523BF5">
        <w:rPr>
          <w:sz w:val="28"/>
          <w:szCs w:val="28"/>
        </w:rPr>
        <w:t>нежели</w:t>
      </w:r>
      <w:r w:rsidR="00523BF5">
        <w:rPr>
          <w:sz w:val="28"/>
          <w:szCs w:val="28"/>
        </w:rPr>
        <w:t xml:space="preserve"> </w:t>
      </w:r>
      <w:r w:rsidRPr="00523BF5">
        <w:rPr>
          <w:sz w:val="28"/>
          <w:szCs w:val="28"/>
        </w:rPr>
        <w:t>интенсивную</w:t>
      </w:r>
      <w:r w:rsidR="00523BF5">
        <w:rPr>
          <w:sz w:val="28"/>
          <w:szCs w:val="28"/>
        </w:rPr>
        <w:t xml:space="preserve"> </w:t>
      </w:r>
      <w:r w:rsidRPr="00523BF5">
        <w:rPr>
          <w:sz w:val="28"/>
          <w:szCs w:val="28"/>
        </w:rPr>
        <w:t>работу</w:t>
      </w:r>
      <w:r w:rsidR="00523BF5">
        <w:rPr>
          <w:sz w:val="28"/>
          <w:szCs w:val="28"/>
        </w:rPr>
        <w:t xml:space="preserve"> </w:t>
      </w:r>
      <w:r w:rsidRPr="00523BF5">
        <w:rPr>
          <w:sz w:val="28"/>
          <w:szCs w:val="28"/>
        </w:rPr>
        <w:t>с</w:t>
      </w:r>
      <w:r w:rsidR="00523BF5">
        <w:rPr>
          <w:sz w:val="28"/>
          <w:szCs w:val="28"/>
        </w:rPr>
        <w:t xml:space="preserve"> </w:t>
      </w:r>
      <w:r w:rsidRPr="00523BF5">
        <w:rPr>
          <w:sz w:val="28"/>
          <w:szCs w:val="28"/>
        </w:rPr>
        <w:t>высокой оплатой.</w:t>
      </w:r>
      <w:r w:rsidR="00523BF5">
        <w:rPr>
          <w:sz w:val="28"/>
          <w:szCs w:val="28"/>
        </w:rPr>
        <w:t xml:space="preserve"> </w:t>
      </w:r>
    </w:p>
    <w:p w:rsidR="0053786A" w:rsidRPr="00523BF5" w:rsidRDefault="00523BF5" w:rsidP="00523BF5">
      <w:pPr>
        <w:suppressAutoHyphens/>
        <w:spacing w:before="0" w:after="0" w:line="360" w:lineRule="auto"/>
        <w:ind w:firstLine="709"/>
        <w:jc w:val="both"/>
        <w:rPr>
          <w:sz w:val="28"/>
          <w:szCs w:val="28"/>
        </w:rPr>
      </w:pPr>
      <w:r>
        <w:rPr>
          <w:sz w:val="28"/>
          <w:szCs w:val="28"/>
        </w:rPr>
        <w:t xml:space="preserve"> </w:t>
      </w:r>
      <w:r w:rsidR="0053786A" w:rsidRPr="00523BF5">
        <w:rPr>
          <w:sz w:val="28"/>
          <w:szCs w:val="28"/>
        </w:rPr>
        <w:t>Вместе</w:t>
      </w:r>
      <w:r>
        <w:rPr>
          <w:sz w:val="28"/>
          <w:szCs w:val="28"/>
        </w:rPr>
        <w:t xml:space="preserve"> </w:t>
      </w:r>
      <w:r w:rsidR="0053786A" w:rsidRPr="00523BF5">
        <w:rPr>
          <w:sz w:val="28"/>
          <w:szCs w:val="28"/>
        </w:rPr>
        <w:t>с тем,</w:t>
      </w:r>
      <w:r>
        <w:rPr>
          <w:sz w:val="28"/>
          <w:szCs w:val="28"/>
        </w:rPr>
        <w:t xml:space="preserve"> </w:t>
      </w:r>
      <w:r w:rsidR="0053786A" w:rsidRPr="00523BF5">
        <w:rPr>
          <w:sz w:val="28"/>
          <w:szCs w:val="28"/>
        </w:rPr>
        <w:t>на рынке</w:t>
      </w:r>
      <w:r>
        <w:rPr>
          <w:sz w:val="28"/>
          <w:szCs w:val="28"/>
        </w:rPr>
        <w:t xml:space="preserve"> </w:t>
      </w:r>
      <w:r w:rsidR="0053786A" w:rsidRPr="00523BF5">
        <w:rPr>
          <w:sz w:val="28"/>
          <w:szCs w:val="28"/>
        </w:rPr>
        <w:t>труда появляются</w:t>
      </w:r>
      <w:r>
        <w:rPr>
          <w:sz w:val="28"/>
          <w:szCs w:val="28"/>
        </w:rPr>
        <w:t xml:space="preserve"> </w:t>
      </w:r>
      <w:r w:rsidR="0053786A" w:rsidRPr="00523BF5">
        <w:rPr>
          <w:sz w:val="28"/>
          <w:szCs w:val="28"/>
        </w:rPr>
        <w:t>работники, обладающие достаточным профессионализмом и новым трудовым сознанием, т.</w:t>
      </w:r>
      <w:r>
        <w:rPr>
          <w:sz w:val="28"/>
          <w:szCs w:val="28"/>
        </w:rPr>
        <w:t xml:space="preserve"> </w:t>
      </w:r>
      <w:r w:rsidR="0053786A" w:rsidRPr="00523BF5">
        <w:rPr>
          <w:sz w:val="28"/>
          <w:szCs w:val="28"/>
        </w:rPr>
        <w:t>е. люди</w:t>
      </w:r>
      <w:r>
        <w:rPr>
          <w:sz w:val="28"/>
          <w:szCs w:val="28"/>
        </w:rPr>
        <w:t xml:space="preserve"> </w:t>
      </w:r>
      <w:r w:rsidR="0053786A" w:rsidRPr="00523BF5">
        <w:rPr>
          <w:sz w:val="28"/>
          <w:szCs w:val="28"/>
        </w:rPr>
        <w:t>с хорошей</w:t>
      </w:r>
      <w:r>
        <w:rPr>
          <w:sz w:val="28"/>
          <w:szCs w:val="28"/>
        </w:rPr>
        <w:t xml:space="preserve"> </w:t>
      </w:r>
      <w:r w:rsidR="0053786A" w:rsidRPr="00523BF5">
        <w:rPr>
          <w:sz w:val="28"/>
          <w:szCs w:val="28"/>
        </w:rPr>
        <w:t>нравственной основой</w:t>
      </w:r>
      <w:r>
        <w:rPr>
          <w:sz w:val="28"/>
          <w:szCs w:val="28"/>
        </w:rPr>
        <w:t xml:space="preserve"> </w:t>
      </w:r>
      <w:r w:rsidR="0053786A" w:rsidRPr="00523BF5">
        <w:rPr>
          <w:sz w:val="28"/>
          <w:szCs w:val="28"/>
        </w:rPr>
        <w:t>и пониманием</w:t>
      </w:r>
      <w:r>
        <w:rPr>
          <w:sz w:val="28"/>
          <w:szCs w:val="28"/>
        </w:rPr>
        <w:t xml:space="preserve"> </w:t>
      </w:r>
      <w:r w:rsidR="0053786A" w:rsidRPr="00523BF5">
        <w:rPr>
          <w:sz w:val="28"/>
          <w:szCs w:val="28"/>
        </w:rPr>
        <w:t>труда.</w:t>
      </w:r>
      <w:r>
        <w:rPr>
          <w:sz w:val="28"/>
          <w:szCs w:val="28"/>
        </w:rPr>
        <w:t xml:space="preserve"> </w:t>
      </w:r>
      <w:r w:rsidR="0053786A" w:rsidRPr="00523BF5">
        <w:rPr>
          <w:sz w:val="28"/>
          <w:szCs w:val="28"/>
        </w:rPr>
        <w:t>Однако</w:t>
      </w:r>
      <w:r>
        <w:rPr>
          <w:sz w:val="28"/>
          <w:szCs w:val="28"/>
        </w:rPr>
        <w:t xml:space="preserve"> </w:t>
      </w:r>
      <w:r w:rsidR="0053786A" w:rsidRPr="00523BF5">
        <w:rPr>
          <w:sz w:val="28"/>
          <w:szCs w:val="28"/>
        </w:rPr>
        <w:t>шансов</w:t>
      </w:r>
      <w:r>
        <w:rPr>
          <w:sz w:val="28"/>
          <w:szCs w:val="28"/>
        </w:rPr>
        <w:t xml:space="preserve"> </w:t>
      </w:r>
      <w:r w:rsidR="0053786A" w:rsidRPr="00523BF5">
        <w:rPr>
          <w:sz w:val="28"/>
          <w:szCs w:val="28"/>
        </w:rPr>
        <w:t>на</w:t>
      </w:r>
      <w:r w:rsidR="009929F1" w:rsidRPr="00523BF5">
        <w:rPr>
          <w:sz w:val="28"/>
          <w:szCs w:val="28"/>
        </w:rPr>
        <w:t>йт</w:t>
      </w:r>
      <w:r w:rsidR="0053786A" w:rsidRPr="00523BF5">
        <w:rPr>
          <w:sz w:val="28"/>
          <w:szCs w:val="28"/>
        </w:rPr>
        <w:t>и</w:t>
      </w:r>
      <w:r>
        <w:rPr>
          <w:sz w:val="28"/>
          <w:szCs w:val="28"/>
        </w:rPr>
        <w:t xml:space="preserve"> </w:t>
      </w:r>
      <w:r w:rsidR="0053786A" w:rsidRPr="00523BF5">
        <w:rPr>
          <w:sz w:val="28"/>
          <w:szCs w:val="28"/>
        </w:rPr>
        <w:t>хорошую</w:t>
      </w:r>
      <w:r>
        <w:rPr>
          <w:sz w:val="28"/>
          <w:szCs w:val="28"/>
        </w:rPr>
        <w:t xml:space="preserve"> </w:t>
      </w:r>
      <w:r w:rsidR="0053786A" w:rsidRPr="00523BF5">
        <w:rPr>
          <w:sz w:val="28"/>
          <w:szCs w:val="28"/>
        </w:rPr>
        <w:t>работу</w:t>
      </w:r>
      <w:r>
        <w:rPr>
          <w:sz w:val="28"/>
          <w:szCs w:val="28"/>
        </w:rPr>
        <w:t xml:space="preserve"> </w:t>
      </w:r>
      <w:r w:rsidR="0053786A" w:rsidRPr="00523BF5">
        <w:rPr>
          <w:sz w:val="28"/>
          <w:szCs w:val="28"/>
        </w:rPr>
        <w:t>у них немного из-за возрастного барьера (до и более 50 лет) или отсутствия рекомендаций (в основном у молодых специалистов).</w:t>
      </w:r>
    </w:p>
    <w:p w:rsidR="0053786A" w:rsidRPr="00523BF5" w:rsidRDefault="0053786A" w:rsidP="00523BF5">
      <w:pPr>
        <w:suppressAutoHyphens/>
        <w:spacing w:before="0" w:after="0" w:line="360" w:lineRule="auto"/>
        <w:ind w:firstLine="709"/>
        <w:jc w:val="both"/>
        <w:rPr>
          <w:sz w:val="28"/>
          <w:szCs w:val="28"/>
        </w:rPr>
      </w:pPr>
      <w:r w:rsidRPr="00523BF5">
        <w:rPr>
          <w:sz w:val="28"/>
          <w:szCs w:val="28"/>
        </w:rPr>
        <w:t>Таким образом, и потребности, и мотивация большинства работников</w:t>
      </w:r>
      <w:r w:rsidR="00523BF5">
        <w:rPr>
          <w:sz w:val="28"/>
          <w:szCs w:val="28"/>
        </w:rPr>
        <w:t xml:space="preserve"> </w:t>
      </w:r>
      <w:r w:rsidRPr="00523BF5">
        <w:rPr>
          <w:sz w:val="28"/>
          <w:szCs w:val="28"/>
        </w:rPr>
        <w:t>нуждаются</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дальнейшем</w:t>
      </w:r>
      <w:r w:rsidR="00523BF5">
        <w:rPr>
          <w:sz w:val="28"/>
          <w:szCs w:val="28"/>
        </w:rPr>
        <w:t xml:space="preserve"> </w:t>
      </w:r>
      <w:r w:rsidRPr="00523BF5">
        <w:rPr>
          <w:sz w:val="28"/>
          <w:szCs w:val="28"/>
        </w:rPr>
        <w:t xml:space="preserve">изучении и систематизации. </w:t>
      </w:r>
    </w:p>
    <w:p w:rsidR="0053786A" w:rsidRPr="00523BF5" w:rsidRDefault="0053786A" w:rsidP="00523BF5">
      <w:pPr>
        <w:suppressAutoHyphens/>
        <w:spacing w:before="0" w:after="0" w:line="360" w:lineRule="auto"/>
        <w:ind w:firstLine="709"/>
        <w:jc w:val="both"/>
        <w:rPr>
          <w:sz w:val="28"/>
          <w:szCs w:val="28"/>
        </w:rPr>
      </w:pPr>
      <w:r w:rsidRPr="00523BF5">
        <w:rPr>
          <w:sz w:val="28"/>
          <w:szCs w:val="28"/>
        </w:rPr>
        <w:t>Мотивация -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Основные задачи мотивации: формирование у каждого сотрудника понимания сущности и значения мотивации в процессе труда; обучение персонала и руководящего состава психологическим основам внутрифирменного общения; формирование у каждого руководителя демократических подходов к управлению персоналом с использованием современных методов мотивации.</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Для решения этих задач необходим анализ процесса мотивации в организациях, индивидуальной и групповой мотивации, если таковая имеется в зависимости между ними, и изменений, происходящих в мотивации деятельности человека при переходе к рыночным отношениям.</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Объектом исследования в данной работе</w:t>
      </w:r>
      <w:r w:rsidR="00523BF5">
        <w:rPr>
          <w:sz w:val="28"/>
          <w:szCs w:val="28"/>
        </w:rPr>
        <w:t xml:space="preserve"> </w:t>
      </w:r>
      <w:r w:rsidRPr="00523BF5">
        <w:rPr>
          <w:sz w:val="28"/>
          <w:szCs w:val="28"/>
        </w:rPr>
        <w:t>является</w:t>
      </w:r>
      <w:r w:rsidR="00523BF5">
        <w:rPr>
          <w:sz w:val="28"/>
          <w:szCs w:val="28"/>
        </w:rPr>
        <w:t xml:space="preserve"> </w:t>
      </w:r>
      <w:r w:rsidR="009929F1" w:rsidRPr="00523BF5">
        <w:rPr>
          <w:sz w:val="28"/>
          <w:szCs w:val="28"/>
        </w:rPr>
        <w:t xml:space="preserve">система </w:t>
      </w:r>
      <w:r w:rsidR="00514473" w:rsidRPr="00523BF5">
        <w:rPr>
          <w:sz w:val="28"/>
          <w:szCs w:val="28"/>
        </w:rPr>
        <w:t xml:space="preserve">стимулирования и </w:t>
      </w:r>
      <w:r w:rsidR="009929F1" w:rsidRPr="00523BF5">
        <w:rPr>
          <w:sz w:val="28"/>
          <w:szCs w:val="28"/>
        </w:rPr>
        <w:t xml:space="preserve">мотивации </w:t>
      </w:r>
      <w:r w:rsidRPr="00523BF5">
        <w:rPr>
          <w:sz w:val="28"/>
          <w:szCs w:val="28"/>
        </w:rPr>
        <w:t>филиал</w:t>
      </w:r>
      <w:r w:rsidR="009929F1" w:rsidRPr="00523BF5">
        <w:rPr>
          <w:sz w:val="28"/>
          <w:szCs w:val="28"/>
        </w:rPr>
        <w:t>а</w:t>
      </w:r>
      <w:r w:rsidR="00523BF5">
        <w:rPr>
          <w:sz w:val="28"/>
          <w:szCs w:val="28"/>
        </w:rPr>
        <w:t xml:space="preserve"> </w:t>
      </w:r>
      <w:r w:rsidRPr="00523BF5">
        <w:rPr>
          <w:sz w:val="28"/>
          <w:szCs w:val="28"/>
        </w:rPr>
        <w:t>в РМЭ</w:t>
      </w:r>
      <w:r w:rsidR="00523BF5">
        <w:rPr>
          <w:sz w:val="28"/>
          <w:szCs w:val="28"/>
        </w:rPr>
        <w:t xml:space="preserve"> </w:t>
      </w:r>
      <w:r w:rsidRPr="00523BF5">
        <w:rPr>
          <w:sz w:val="28"/>
          <w:szCs w:val="28"/>
        </w:rPr>
        <w:t>ОАО «ВолгаТелеком».</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 xml:space="preserve">Целью </w:t>
      </w:r>
      <w:r w:rsidR="00514473" w:rsidRPr="00523BF5">
        <w:rPr>
          <w:sz w:val="28"/>
          <w:szCs w:val="28"/>
        </w:rPr>
        <w:t>работы</w:t>
      </w:r>
      <w:r w:rsidR="00523BF5">
        <w:rPr>
          <w:sz w:val="28"/>
          <w:szCs w:val="28"/>
        </w:rPr>
        <w:t xml:space="preserve"> </w:t>
      </w:r>
      <w:r w:rsidRPr="00523BF5">
        <w:rPr>
          <w:sz w:val="28"/>
          <w:szCs w:val="28"/>
        </w:rPr>
        <w:t xml:space="preserve">является </w:t>
      </w:r>
      <w:r w:rsidR="008F0649" w:rsidRPr="00523BF5">
        <w:rPr>
          <w:sz w:val="28"/>
          <w:szCs w:val="28"/>
        </w:rPr>
        <w:t>анализ удовлетворенности персонала работой в организации и предложение мероприятий по</w:t>
      </w:r>
      <w:r w:rsidR="00523BF5">
        <w:rPr>
          <w:sz w:val="28"/>
          <w:szCs w:val="28"/>
        </w:rPr>
        <w:t xml:space="preserve"> </w:t>
      </w:r>
      <w:r w:rsidRPr="00523BF5">
        <w:rPr>
          <w:sz w:val="28"/>
          <w:szCs w:val="28"/>
        </w:rPr>
        <w:t>совершенствованию</w:t>
      </w:r>
      <w:r w:rsidR="008F0649" w:rsidRPr="00523BF5">
        <w:rPr>
          <w:sz w:val="28"/>
          <w:szCs w:val="28"/>
        </w:rPr>
        <w:t xml:space="preserve"> системы мотивации</w:t>
      </w:r>
      <w:r w:rsidRPr="00523BF5">
        <w:rPr>
          <w:sz w:val="28"/>
          <w:szCs w:val="28"/>
        </w:rPr>
        <w:t>.</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В связи с поставленной целью, задачами</w:t>
      </w:r>
      <w:r w:rsidR="00523BF5">
        <w:rPr>
          <w:sz w:val="28"/>
          <w:szCs w:val="28"/>
        </w:rPr>
        <w:t xml:space="preserve"> </w:t>
      </w:r>
      <w:r w:rsidR="00514473" w:rsidRPr="00523BF5">
        <w:rPr>
          <w:sz w:val="28"/>
          <w:szCs w:val="28"/>
        </w:rPr>
        <w:t xml:space="preserve">работы </w:t>
      </w:r>
      <w:r w:rsidRPr="00523BF5">
        <w:rPr>
          <w:sz w:val="28"/>
          <w:szCs w:val="28"/>
        </w:rPr>
        <w:t>являются:</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 и</w:t>
      </w:r>
      <w:r w:rsidR="009929F1" w:rsidRPr="00523BF5">
        <w:rPr>
          <w:sz w:val="28"/>
          <w:szCs w:val="28"/>
        </w:rPr>
        <w:t>зучение</w:t>
      </w:r>
      <w:r w:rsidR="00523BF5">
        <w:rPr>
          <w:sz w:val="28"/>
          <w:szCs w:val="28"/>
        </w:rPr>
        <w:t xml:space="preserve"> </w:t>
      </w:r>
      <w:r w:rsidRPr="00523BF5">
        <w:rPr>
          <w:sz w:val="28"/>
          <w:szCs w:val="28"/>
        </w:rPr>
        <w:t>теоретических основ</w:t>
      </w:r>
      <w:r w:rsidR="008F0649" w:rsidRPr="00523BF5">
        <w:rPr>
          <w:sz w:val="28"/>
          <w:szCs w:val="28"/>
        </w:rPr>
        <w:t xml:space="preserve"> исследования системы мотивации;</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 проведение краткого экономического анализа деятельности предприятия;</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w:t>
      </w:r>
      <w:r w:rsidR="00523BF5">
        <w:rPr>
          <w:sz w:val="28"/>
          <w:szCs w:val="28"/>
        </w:rPr>
        <w:t xml:space="preserve"> </w:t>
      </w:r>
      <w:r w:rsidRPr="00523BF5">
        <w:rPr>
          <w:sz w:val="28"/>
          <w:szCs w:val="28"/>
        </w:rPr>
        <w:t>анализ</w:t>
      </w:r>
      <w:r w:rsidR="00523BF5">
        <w:rPr>
          <w:sz w:val="28"/>
          <w:szCs w:val="28"/>
        </w:rPr>
        <w:t xml:space="preserve"> </w:t>
      </w:r>
      <w:r w:rsidRPr="00523BF5">
        <w:rPr>
          <w:sz w:val="28"/>
          <w:szCs w:val="28"/>
        </w:rPr>
        <w:t>количественного и качественного состава кадров предприятия;</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 оценка кадровой политики на предприятии;</w:t>
      </w:r>
    </w:p>
    <w:p w:rsidR="00B66E95" w:rsidRPr="00523BF5" w:rsidRDefault="00B66E95" w:rsidP="00523BF5">
      <w:pPr>
        <w:suppressAutoHyphens/>
        <w:spacing w:before="0" w:after="0" w:line="360" w:lineRule="auto"/>
        <w:ind w:firstLine="709"/>
        <w:jc w:val="both"/>
        <w:rPr>
          <w:sz w:val="28"/>
          <w:szCs w:val="28"/>
        </w:rPr>
      </w:pPr>
      <w:r w:rsidRPr="00523BF5">
        <w:rPr>
          <w:sz w:val="28"/>
          <w:szCs w:val="28"/>
        </w:rPr>
        <w:t xml:space="preserve">- разработка </w:t>
      </w:r>
      <w:r w:rsidR="008F0649" w:rsidRPr="00523BF5">
        <w:rPr>
          <w:sz w:val="28"/>
          <w:szCs w:val="28"/>
        </w:rPr>
        <w:t xml:space="preserve">проекта </w:t>
      </w:r>
      <w:r w:rsidRPr="00523BF5">
        <w:rPr>
          <w:sz w:val="28"/>
          <w:szCs w:val="28"/>
        </w:rPr>
        <w:t xml:space="preserve">мероприятий по совершенствованию </w:t>
      </w:r>
      <w:r w:rsidR="008F0649" w:rsidRPr="00523BF5">
        <w:rPr>
          <w:sz w:val="28"/>
          <w:szCs w:val="28"/>
        </w:rPr>
        <w:t xml:space="preserve">системы мотивации </w:t>
      </w:r>
      <w:r w:rsidRPr="00523BF5">
        <w:rPr>
          <w:sz w:val="28"/>
          <w:szCs w:val="28"/>
        </w:rPr>
        <w:t xml:space="preserve">на предприятии. </w:t>
      </w:r>
    </w:p>
    <w:p w:rsidR="00523BF5" w:rsidRDefault="00B66E95" w:rsidP="00523BF5">
      <w:pPr>
        <w:pStyle w:val="a5"/>
        <w:suppressAutoHyphens/>
        <w:ind w:firstLine="709"/>
        <w:jc w:val="both"/>
        <w:rPr>
          <w:sz w:val="28"/>
          <w:szCs w:val="28"/>
        </w:rPr>
      </w:pPr>
      <w:r w:rsidRPr="00523BF5">
        <w:rPr>
          <w:sz w:val="28"/>
          <w:szCs w:val="28"/>
        </w:rPr>
        <w:t>Основой исследования являются разработки отечественных и зарубежных авторов по теории и практике управления персоналом предприятия.</w:t>
      </w:r>
    </w:p>
    <w:p w:rsidR="003951F3" w:rsidRPr="00523BF5" w:rsidRDefault="00523BF5" w:rsidP="00523BF5">
      <w:pPr>
        <w:pStyle w:val="a5"/>
        <w:suppressAutoHyphens/>
        <w:ind w:firstLine="709"/>
        <w:jc w:val="both"/>
        <w:rPr>
          <w:sz w:val="28"/>
          <w:szCs w:val="28"/>
        </w:rPr>
      </w:pPr>
      <w:r>
        <w:rPr>
          <w:sz w:val="28"/>
          <w:szCs w:val="28"/>
        </w:rPr>
        <w:br w:type="page"/>
      </w:r>
      <w:bookmarkStart w:id="7" w:name="_Toc39896452"/>
      <w:bookmarkStart w:id="8" w:name="_Toc42320123"/>
      <w:bookmarkStart w:id="9" w:name="_Toc43153532"/>
      <w:bookmarkStart w:id="10" w:name="_Toc68290773"/>
      <w:bookmarkStart w:id="11" w:name="_Toc72136850"/>
      <w:bookmarkStart w:id="12" w:name="_Toc96147573"/>
      <w:bookmarkStart w:id="13" w:name="_Toc96147671"/>
      <w:r w:rsidR="00DE3E6A" w:rsidRPr="00523BF5">
        <w:rPr>
          <w:sz w:val="28"/>
          <w:szCs w:val="28"/>
        </w:rPr>
        <w:t xml:space="preserve">1. </w:t>
      </w:r>
      <w:r w:rsidR="003951F3" w:rsidRPr="00523BF5">
        <w:rPr>
          <w:sz w:val="28"/>
          <w:szCs w:val="28"/>
        </w:rPr>
        <w:t xml:space="preserve">ТЕОРЕТИЧЕСКИЕ АСПЕКТЫ </w:t>
      </w:r>
      <w:bookmarkEnd w:id="7"/>
      <w:bookmarkEnd w:id="8"/>
      <w:bookmarkEnd w:id="9"/>
      <w:r w:rsidR="00DE3E6A" w:rsidRPr="00523BF5">
        <w:rPr>
          <w:sz w:val="28"/>
          <w:szCs w:val="28"/>
        </w:rPr>
        <w:t>ИССЛЕДОВАНИЯ</w:t>
      </w:r>
      <w:r w:rsidR="00514473" w:rsidRPr="00523BF5">
        <w:rPr>
          <w:sz w:val="28"/>
          <w:szCs w:val="28"/>
        </w:rPr>
        <w:t xml:space="preserve"> </w:t>
      </w:r>
      <w:r w:rsidR="00514473" w:rsidRPr="00523BF5">
        <w:rPr>
          <w:caps/>
          <w:sz w:val="28"/>
          <w:szCs w:val="28"/>
        </w:rPr>
        <w:t>стимулирования и</w:t>
      </w:r>
      <w:r>
        <w:rPr>
          <w:szCs w:val="28"/>
        </w:rPr>
        <w:t xml:space="preserve"> </w:t>
      </w:r>
      <w:r w:rsidR="00DE3E6A" w:rsidRPr="00523BF5">
        <w:rPr>
          <w:caps/>
          <w:sz w:val="28"/>
          <w:szCs w:val="28"/>
        </w:rPr>
        <w:t>МОТИВАЦИИ</w:t>
      </w:r>
      <w:bookmarkEnd w:id="10"/>
      <w:bookmarkEnd w:id="11"/>
      <w:r w:rsidR="000C46F9" w:rsidRPr="00523BF5">
        <w:rPr>
          <w:caps/>
          <w:sz w:val="28"/>
          <w:szCs w:val="28"/>
        </w:rPr>
        <w:t xml:space="preserve"> работников организации</w:t>
      </w:r>
      <w:bookmarkEnd w:id="12"/>
      <w:bookmarkEnd w:id="13"/>
    </w:p>
    <w:p w:rsidR="00183FA5" w:rsidRPr="00523BF5" w:rsidRDefault="00183FA5" w:rsidP="00523BF5">
      <w:pPr>
        <w:suppressAutoHyphens/>
        <w:spacing w:before="0" w:after="0" w:line="360" w:lineRule="auto"/>
        <w:ind w:firstLine="709"/>
        <w:rPr>
          <w:sz w:val="28"/>
          <w:szCs w:val="28"/>
        </w:rPr>
      </w:pPr>
    </w:p>
    <w:p w:rsidR="00C56864" w:rsidRPr="00523BF5" w:rsidRDefault="008F0649" w:rsidP="00523BF5">
      <w:pPr>
        <w:pStyle w:val="20"/>
        <w:suppressAutoHyphens/>
        <w:spacing w:line="360" w:lineRule="auto"/>
        <w:ind w:firstLine="709"/>
        <w:jc w:val="center"/>
        <w:rPr>
          <w:szCs w:val="28"/>
        </w:rPr>
      </w:pPr>
      <w:bookmarkStart w:id="14" w:name="_Toc6587170"/>
      <w:bookmarkStart w:id="15" w:name="_Toc68290774"/>
      <w:bookmarkStart w:id="16" w:name="_Toc72136851"/>
      <w:bookmarkStart w:id="17" w:name="_Toc96147574"/>
      <w:bookmarkStart w:id="18" w:name="_Toc96147672"/>
      <w:r w:rsidRPr="00523BF5">
        <w:rPr>
          <w:szCs w:val="28"/>
        </w:rPr>
        <w:t>1.1. Сущность,</w:t>
      </w:r>
      <w:r w:rsidR="00523BF5">
        <w:rPr>
          <w:szCs w:val="28"/>
        </w:rPr>
        <w:t xml:space="preserve"> </w:t>
      </w:r>
      <w:r w:rsidR="00C56864" w:rsidRPr="00523BF5">
        <w:rPr>
          <w:szCs w:val="28"/>
        </w:rPr>
        <w:t xml:space="preserve">механизм </w:t>
      </w:r>
      <w:r w:rsidRPr="00523BF5">
        <w:rPr>
          <w:szCs w:val="28"/>
        </w:rPr>
        <w:t xml:space="preserve">и способы </w:t>
      </w:r>
      <w:r w:rsidR="00C56864" w:rsidRPr="00523BF5">
        <w:rPr>
          <w:szCs w:val="28"/>
        </w:rPr>
        <w:t>мотивации</w:t>
      </w:r>
      <w:bookmarkEnd w:id="14"/>
      <w:bookmarkEnd w:id="15"/>
      <w:bookmarkEnd w:id="16"/>
      <w:bookmarkEnd w:id="17"/>
      <w:bookmarkEnd w:id="18"/>
    </w:p>
    <w:p w:rsidR="00C56864" w:rsidRPr="00523BF5" w:rsidRDefault="00C56864" w:rsidP="00523BF5">
      <w:pPr>
        <w:suppressAutoHyphens/>
        <w:spacing w:before="0" w:after="0" w:line="360" w:lineRule="auto"/>
        <w:ind w:firstLine="709"/>
        <w:rPr>
          <w:sz w:val="28"/>
          <w:szCs w:val="28"/>
        </w:rPr>
      </w:pP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w:t>
      </w:r>
      <w:r w:rsidR="008F0649" w:rsidRPr="00523BF5">
        <w:rPr>
          <w:sz w:val="28"/>
          <w:szCs w:val="28"/>
        </w:rPr>
        <w:t>-</w:t>
      </w:r>
      <w:r w:rsidRPr="00523BF5">
        <w:rPr>
          <w:sz w:val="28"/>
          <w:szCs w:val="28"/>
        </w:rPr>
        <w:t>разному реагировать на одинаковые</w:t>
      </w:r>
      <w:r w:rsidR="00523BF5">
        <w:rPr>
          <w:sz w:val="28"/>
          <w:szCs w:val="28"/>
        </w:rPr>
        <w:t xml:space="preserve"> </w:t>
      </w:r>
      <w:r w:rsidRPr="00523BF5">
        <w:rPr>
          <w:sz w:val="28"/>
          <w:szCs w:val="28"/>
        </w:rPr>
        <w:t>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w:t>
      </w:r>
      <w:r w:rsidR="00523BF5">
        <w:rPr>
          <w:sz w:val="28"/>
          <w:szCs w:val="28"/>
        </w:rPr>
        <w:t xml:space="preserve"> </w:t>
      </w:r>
      <w:r w:rsidRPr="00523BF5">
        <w:rPr>
          <w:sz w:val="28"/>
          <w:szCs w:val="28"/>
        </w:rPr>
        <w:t>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Для того чтобы всесторонне раскрыть понятие мотивации, необходимо рассмотреть три аспекта этого явления</w:t>
      </w:r>
      <w:r w:rsidR="008F0649" w:rsidRPr="00523BF5">
        <w:rPr>
          <w:sz w:val="28"/>
          <w:szCs w:val="28"/>
        </w:rPr>
        <w:t xml:space="preserve"> [8]</w:t>
      </w:r>
      <w:r w:rsidRPr="00523BF5">
        <w:rPr>
          <w:sz w:val="28"/>
          <w:szCs w:val="28"/>
        </w:rPr>
        <w:t>:</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что в деятельности человека находиться в зависимости от мотивационного воздействия.</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каково соотношение внутренних и внешних сил;</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как мотивация соотносится с результатами деятельности человека.</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Прежде</w:t>
      </w:r>
      <w:r w:rsidR="00523BF5">
        <w:rPr>
          <w:sz w:val="28"/>
          <w:szCs w:val="28"/>
        </w:rPr>
        <w:t xml:space="preserve"> </w:t>
      </w:r>
      <w:r w:rsidRPr="00523BF5">
        <w:rPr>
          <w:sz w:val="28"/>
          <w:szCs w:val="28"/>
        </w:rPr>
        <w:t>чем</w:t>
      </w:r>
      <w:r w:rsidR="00523BF5">
        <w:rPr>
          <w:sz w:val="28"/>
          <w:szCs w:val="28"/>
        </w:rPr>
        <w:t xml:space="preserve"> </w:t>
      </w:r>
      <w:r w:rsidRPr="00523BF5">
        <w:rPr>
          <w:sz w:val="28"/>
          <w:szCs w:val="28"/>
        </w:rPr>
        <w:t>приступить</w:t>
      </w:r>
      <w:r w:rsidR="00523BF5">
        <w:rPr>
          <w:sz w:val="28"/>
          <w:szCs w:val="28"/>
        </w:rPr>
        <w:t xml:space="preserve"> </w:t>
      </w:r>
      <w:r w:rsidRPr="00523BF5">
        <w:rPr>
          <w:sz w:val="28"/>
          <w:szCs w:val="28"/>
        </w:rPr>
        <w:t>к</w:t>
      </w:r>
      <w:r w:rsidR="00523BF5">
        <w:rPr>
          <w:sz w:val="28"/>
          <w:szCs w:val="28"/>
        </w:rPr>
        <w:t xml:space="preserve"> </w:t>
      </w:r>
      <w:r w:rsidRPr="00523BF5">
        <w:rPr>
          <w:sz w:val="28"/>
          <w:szCs w:val="28"/>
        </w:rPr>
        <w:t>рассмотрению</w:t>
      </w:r>
      <w:r w:rsidR="00523BF5">
        <w:rPr>
          <w:sz w:val="28"/>
          <w:szCs w:val="28"/>
        </w:rPr>
        <w:t xml:space="preserve"> </w:t>
      </w:r>
      <w:r w:rsidRPr="00523BF5">
        <w:rPr>
          <w:sz w:val="28"/>
          <w:szCs w:val="28"/>
        </w:rPr>
        <w:t>этих</w:t>
      </w:r>
      <w:r w:rsidR="00523BF5">
        <w:rPr>
          <w:sz w:val="28"/>
          <w:szCs w:val="28"/>
        </w:rPr>
        <w:t xml:space="preserve"> </w:t>
      </w:r>
      <w:r w:rsidRPr="00523BF5">
        <w:rPr>
          <w:sz w:val="28"/>
          <w:szCs w:val="28"/>
        </w:rPr>
        <w:t>вопросов,</w:t>
      </w:r>
      <w:r w:rsidR="00523BF5">
        <w:rPr>
          <w:sz w:val="28"/>
          <w:szCs w:val="28"/>
        </w:rPr>
        <w:t xml:space="preserve"> </w:t>
      </w:r>
      <w:r w:rsidRPr="00523BF5">
        <w:rPr>
          <w:sz w:val="28"/>
          <w:szCs w:val="28"/>
        </w:rPr>
        <w:t>остановимся</w:t>
      </w:r>
      <w:r w:rsidR="00523BF5">
        <w:rPr>
          <w:sz w:val="28"/>
          <w:szCs w:val="28"/>
        </w:rPr>
        <w:t xml:space="preserve"> </w:t>
      </w:r>
      <w:r w:rsidRPr="00523BF5">
        <w:rPr>
          <w:sz w:val="28"/>
          <w:szCs w:val="28"/>
        </w:rPr>
        <w:t>на</w:t>
      </w:r>
      <w:r w:rsidR="00523BF5">
        <w:rPr>
          <w:sz w:val="28"/>
          <w:szCs w:val="28"/>
        </w:rPr>
        <w:t xml:space="preserve"> </w:t>
      </w:r>
      <w:r w:rsidRPr="00523BF5">
        <w:rPr>
          <w:sz w:val="28"/>
          <w:szCs w:val="28"/>
        </w:rPr>
        <w:t>уяснении</w:t>
      </w:r>
      <w:r w:rsidR="00523BF5">
        <w:rPr>
          <w:sz w:val="28"/>
          <w:szCs w:val="28"/>
        </w:rPr>
        <w:t xml:space="preserve"> </w:t>
      </w:r>
      <w:r w:rsidRPr="00523BF5">
        <w:rPr>
          <w:sz w:val="28"/>
          <w:szCs w:val="28"/>
        </w:rPr>
        <w:t>смысла</w:t>
      </w:r>
      <w:r w:rsidR="00523BF5">
        <w:rPr>
          <w:sz w:val="28"/>
          <w:szCs w:val="28"/>
        </w:rPr>
        <w:t xml:space="preserve"> </w:t>
      </w:r>
      <w:r w:rsidRPr="00523BF5">
        <w:rPr>
          <w:sz w:val="28"/>
          <w:szCs w:val="28"/>
        </w:rPr>
        <w:t>основных понятий,</w:t>
      </w:r>
      <w:r w:rsidR="00523BF5">
        <w:rPr>
          <w:sz w:val="28"/>
          <w:szCs w:val="28"/>
        </w:rPr>
        <w:t xml:space="preserve"> </w:t>
      </w:r>
      <w:r w:rsidRPr="00523BF5">
        <w:rPr>
          <w:sz w:val="28"/>
          <w:szCs w:val="28"/>
        </w:rPr>
        <w:t>которые будут использованы в дальнейшем.</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Потребности - это то, что возникает и находится внутри человека, что достаточно общее для</w:t>
      </w:r>
      <w:r w:rsidR="00523BF5">
        <w:rPr>
          <w:sz w:val="28"/>
          <w:szCs w:val="28"/>
        </w:rPr>
        <w:t xml:space="preserve"> </w:t>
      </w:r>
      <w:r w:rsidRPr="00523BF5">
        <w:rPr>
          <w:sz w:val="28"/>
          <w:szCs w:val="28"/>
        </w:rPr>
        <w:t>разных людей,</w:t>
      </w:r>
      <w:r w:rsidR="00523BF5">
        <w:rPr>
          <w:sz w:val="28"/>
          <w:szCs w:val="28"/>
        </w:rPr>
        <w:t xml:space="preserve"> </w:t>
      </w:r>
      <w:r w:rsidRPr="00523BF5">
        <w:rPr>
          <w:sz w:val="28"/>
          <w:szCs w:val="28"/>
        </w:rPr>
        <w:t>но в</w:t>
      </w:r>
      <w:r w:rsidR="00523BF5">
        <w:rPr>
          <w:sz w:val="28"/>
          <w:szCs w:val="28"/>
        </w:rPr>
        <w:t xml:space="preserve"> </w:t>
      </w:r>
      <w:r w:rsidRPr="00523BF5">
        <w:rPr>
          <w:sz w:val="28"/>
          <w:szCs w:val="28"/>
        </w:rPr>
        <w:t>то же</w:t>
      </w:r>
      <w:r w:rsidR="00523BF5">
        <w:rPr>
          <w:sz w:val="28"/>
          <w:szCs w:val="28"/>
        </w:rPr>
        <w:t xml:space="preserve"> </w:t>
      </w:r>
      <w:r w:rsidRPr="00523BF5">
        <w:rPr>
          <w:sz w:val="28"/>
          <w:szCs w:val="28"/>
        </w:rPr>
        <w:t>время имеет определенное</w:t>
      </w:r>
      <w:r w:rsidR="00523BF5">
        <w:rPr>
          <w:sz w:val="28"/>
          <w:szCs w:val="28"/>
        </w:rPr>
        <w:t xml:space="preserve"> </w:t>
      </w:r>
      <w:r w:rsidRPr="00523BF5">
        <w:rPr>
          <w:sz w:val="28"/>
          <w:szCs w:val="28"/>
        </w:rPr>
        <w:t>индивидуальное</w:t>
      </w:r>
      <w:r w:rsidR="00523BF5">
        <w:rPr>
          <w:sz w:val="28"/>
          <w:szCs w:val="28"/>
        </w:rPr>
        <w:t xml:space="preserve"> </w:t>
      </w:r>
      <w:r w:rsidRPr="00523BF5">
        <w:rPr>
          <w:sz w:val="28"/>
          <w:szCs w:val="28"/>
        </w:rPr>
        <w:t>проявление</w:t>
      </w:r>
      <w:r w:rsidR="00523BF5">
        <w:rPr>
          <w:sz w:val="28"/>
          <w:szCs w:val="28"/>
        </w:rPr>
        <w:t xml:space="preserve"> </w:t>
      </w:r>
      <w:r w:rsidRPr="00523BF5">
        <w:rPr>
          <w:sz w:val="28"/>
          <w:szCs w:val="28"/>
        </w:rPr>
        <w:t>у</w:t>
      </w:r>
      <w:r w:rsidR="00523BF5">
        <w:rPr>
          <w:sz w:val="28"/>
          <w:szCs w:val="28"/>
        </w:rPr>
        <w:t xml:space="preserve"> </w:t>
      </w:r>
      <w:r w:rsidRPr="00523BF5">
        <w:rPr>
          <w:sz w:val="28"/>
          <w:szCs w:val="28"/>
        </w:rPr>
        <w:t>каждого</w:t>
      </w:r>
      <w:r w:rsidR="00523BF5">
        <w:rPr>
          <w:sz w:val="28"/>
          <w:szCs w:val="28"/>
        </w:rPr>
        <w:t xml:space="preserve"> </w:t>
      </w:r>
      <w:r w:rsidRPr="00523BF5">
        <w:rPr>
          <w:sz w:val="28"/>
          <w:szCs w:val="28"/>
        </w:rPr>
        <w:t>человека. Наконец, это то, от чего человек стремится освободиться, так как, пока потребность существует,</w:t>
      </w:r>
      <w:r w:rsidR="00523BF5">
        <w:rPr>
          <w:sz w:val="28"/>
          <w:szCs w:val="28"/>
        </w:rPr>
        <w:t xml:space="preserve"> </w:t>
      </w:r>
      <w:r w:rsidRPr="00523BF5">
        <w:rPr>
          <w:sz w:val="28"/>
          <w:szCs w:val="28"/>
        </w:rPr>
        <w:t>она дает</w:t>
      </w:r>
      <w:r w:rsidR="00523BF5">
        <w:rPr>
          <w:sz w:val="28"/>
          <w:szCs w:val="28"/>
        </w:rPr>
        <w:t xml:space="preserve"> </w:t>
      </w:r>
      <w:r w:rsidRPr="00523BF5">
        <w:rPr>
          <w:sz w:val="28"/>
          <w:szCs w:val="28"/>
        </w:rPr>
        <w:t>о себе</w:t>
      </w:r>
      <w:r w:rsidR="00523BF5">
        <w:rPr>
          <w:sz w:val="28"/>
          <w:szCs w:val="28"/>
        </w:rPr>
        <w:t xml:space="preserve"> </w:t>
      </w:r>
      <w:r w:rsidRPr="00523BF5">
        <w:rPr>
          <w:sz w:val="28"/>
          <w:szCs w:val="28"/>
        </w:rPr>
        <w:t>знать и</w:t>
      </w:r>
      <w:r w:rsidR="00523BF5">
        <w:rPr>
          <w:sz w:val="28"/>
          <w:szCs w:val="28"/>
        </w:rPr>
        <w:t xml:space="preserve"> </w:t>
      </w:r>
      <w:r w:rsidRPr="00523BF5">
        <w:rPr>
          <w:sz w:val="28"/>
          <w:szCs w:val="28"/>
        </w:rPr>
        <w:t>“требует” своего устранения.</w:t>
      </w:r>
      <w:r w:rsidR="00523BF5">
        <w:rPr>
          <w:sz w:val="28"/>
          <w:szCs w:val="28"/>
        </w:rPr>
        <w:t xml:space="preserve"> </w:t>
      </w:r>
      <w:r w:rsidRPr="00523BF5">
        <w:rPr>
          <w:sz w:val="28"/>
          <w:szCs w:val="28"/>
        </w:rPr>
        <w:t>Люди</w:t>
      </w:r>
      <w:r w:rsidR="00523BF5">
        <w:rPr>
          <w:sz w:val="28"/>
          <w:szCs w:val="28"/>
        </w:rPr>
        <w:t xml:space="preserve"> </w:t>
      </w:r>
      <w:r w:rsidRPr="00523BF5">
        <w:rPr>
          <w:sz w:val="28"/>
          <w:szCs w:val="28"/>
        </w:rPr>
        <w:t>по-разному</w:t>
      </w:r>
      <w:r w:rsidR="00523BF5">
        <w:rPr>
          <w:sz w:val="28"/>
          <w:szCs w:val="28"/>
        </w:rPr>
        <w:t xml:space="preserve"> </w:t>
      </w:r>
      <w:r w:rsidRPr="00523BF5">
        <w:rPr>
          <w:sz w:val="28"/>
          <w:szCs w:val="28"/>
        </w:rPr>
        <w:t>могут</w:t>
      </w:r>
      <w:r w:rsidR="00523BF5">
        <w:rPr>
          <w:sz w:val="28"/>
          <w:szCs w:val="28"/>
        </w:rPr>
        <w:t xml:space="preserve"> </w:t>
      </w:r>
      <w:r w:rsidRPr="00523BF5">
        <w:rPr>
          <w:sz w:val="28"/>
          <w:szCs w:val="28"/>
        </w:rPr>
        <w:t>пытаться</w:t>
      </w:r>
      <w:r w:rsidR="00523BF5">
        <w:rPr>
          <w:sz w:val="28"/>
          <w:szCs w:val="28"/>
        </w:rPr>
        <w:t xml:space="preserve"> </w:t>
      </w:r>
      <w:r w:rsidRPr="00523BF5">
        <w:rPr>
          <w:sz w:val="28"/>
          <w:szCs w:val="28"/>
        </w:rPr>
        <w:t>устранять потребности, удовлетворять их, подавлять или не</w:t>
      </w:r>
      <w:r w:rsidR="00523BF5">
        <w:rPr>
          <w:sz w:val="28"/>
          <w:szCs w:val="28"/>
        </w:rPr>
        <w:t xml:space="preserve"> </w:t>
      </w:r>
      <w:r w:rsidRPr="00523BF5">
        <w:rPr>
          <w:sz w:val="28"/>
          <w:szCs w:val="28"/>
        </w:rPr>
        <w:t>реагировать на</w:t>
      </w:r>
      <w:r w:rsidR="00523BF5">
        <w:rPr>
          <w:sz w:val="28"/>
          <w:szCs w:val="28"/>
        </w:rPr>
        <w:t xml:space="preserve"> </w:t>
      </w:r>
      <w:r w:rsidRPr="00523BF5">
        <w:rPr>
          <w:sz w:val="28"/>
          <w:szCs w:val="28"/>
        </w:rPr>
        <w:t>них. Потребности могут</w:t>
      </w:r>
      <w:r w:rsidR="00523BF5">
        <w:rPr>
          <w:sz w:val="28"/>
          <w:szCs w:val="28"/>
        </w:rPr>
        <w:t xml:space="preserve"> </w:t>
      </w:r>
      <w:r w:rsidRPr="00523BF5">
        <w:rPr>
          <w:sz w:val="28"/>
          <w:szCs w:val="28"/>
        </w:rPr>
        <w:t>возникать как</w:t>
      </w:r>
      <w:r w:rsidR="00523BF5">
        <w:rPr>
          <w:sz w:val="28"/>
          <w:szCs w:val="28"/>
        </w:rPr>
        <w:t xml:space="preserve"> </w:t>
      </w:r>
      <w:r w:rsidRPr="00523BF5">
        <w:rPr>
          <w:sz w:val="28"/>
          <w:szCs w:val="28"/>
        </w:rPr>
        <w:t>осознанно, так</w:t>
      </w:r>
      <w:r w:rsidR="00523BF5">
        <w:rPr>
          <w:sz w:val="28"/>
          <w:szCs w:val="28"/>
        </w:rPr>
        <w:t xml:space="preserve"> </w:t>
      </w:r>
      <w:r w:rsidRPr="00523BF5">
        <w:rPr>
          <w:sz w:val="28"/>
          <w:szCs w:val="28"/>
        </w:rPr>
        <w:t>и неосознанно.</w:t>
      </w:r>
      <w:r w:rsidR="00523BF5">
        <w:rPr>
          <w:sz w:val="28"/>
          <w:szCs w:val="28"/>
        </w:rPr>
        <w:t xml:space="preserve"> </w:t>
      </w:r>
      <w:r w:rsidRPr="00523BF5">
        <w:rPr>
          <w:sz w:val="28"/>
          <w:szCs w:val="28"/>
        </w:rPr>
        <w:t>При этом не</w:t>
      </w:r>
      <w:r w:rsidR="00523BF5">
        <w:rPr>
          <w:sz w:val="28"/>
          <w:szCs w:val="28"/>
        </w:rPr>
        <w:t xml:space="preserve"> </w:t>
      </w:r>
      <w:r w:rsidRPr="00523BF5">
        <w:rPr>
          <w:sz w:val="28"/>
          <w:szCs w:val="28"/>
        </w:rPr>
        <w:t>все</w:t>
      </w:r>
      <w:r w:rsidR="00523BF5">
        <w:rPr>
          <w:sz w:val="28"/>
          <w:szCs w:val="28"/>
        </w:rPr>
        <w:t xml:space="preserve"> </w:t>
      </w:r>
      <w:r w:rsidRPr="00523BF5">
        <w:rPr>
          <w:sz w:val="28"/>
          <w:szCs w:val="28"/>
        </w:rPr>
        <w:t>потребности</w:t>
      </w:r>
      <w:r w:rsidR="00523BF5">
        <w:rPr>
          <w:sz w:val="28"/>
          <w:szCs w:val="28"/>
        </w:rPr>
        <w:t xml:space="preserve"> </w:t>
      </w:r>
      <w:r w:rsidRPr="00523BF5">
        <w:rPr>
          <w:sz w:val="28"/>
          <w:szCs w:val="28"/>
        </w:rPr>
        <w:t>осознаются</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осознанно</w:t>
      </w:r>
      <w:r w:rsidR="00523BF5">
        <w:rPr>
          <w:sz w:val="28"/>
          <w:szCs w:val="28"/>
        </w:rPr>
        <w:t xml:space="preserve"> </w:t>
      </w:r>
      <w:r w:rsidRPr="00523BF5">
        <w:rPr>
          <w:sz w:val="28"/>
          <w:szCs w:val="28"/>
        </w:rPr>
        <w:t>устраняют.</w:t>
      </w:r>
      <w:r w:rsidR="00523BF5">
        <w:rPr>
          <w:sz w:val="28"/>
          <w:szCs w:val="28"/>
        </w:rPr>
        <w:t xml:space="preserve"> </w:t>
      </w:r>
      <w:r w:rsidRPr="00523BF5">
        <w:rPr>
          <w:sz w:val="28"/>
          <w:szCs w:val="28"/>
        </w:rPr>
        <w:t>Если потребность не</w:t>
      </w:r>
      <w:r w:rsidR="00523BF5">
        <w:rPr>
          <w:sz w:val="28"/>
          <w:szCs w:val="28"/>
        </w:rPr>
        <w:t xml:space="preserve"> </w:t>
      </w:r>
      <w:r w:rsidRPr="00523BF5">
        <w:rPr>
          <w:sz w:val="28"/>
          <w:szCs w:val="28"/>
        </w:rPr>
        <w:t>устранена, то</w:t>
      </w:r>
      <w:r w:rsidR="00523BF5">
        <w:rPr>
          <w:sz w:val="28"/>
          <w:szCs w:val="28"/>
        </w:rPr>
        <w:t xml:space="preserve"> </w:t>
      </w:r>
      <w:r w:rsidRPr="00523BF5">
        <w:rPr>
          <w:sz w:val="28"/>
          <w:szCs w:val="28"/>
        </w:rPr>
        <w:t>это не</w:t>
      </w:r>
      <w:r w:rsidR="00523BF5">
        <w:rPr>
          <w:sz w:val="28"/>
          <w:szCs w:val="28"/>
        </w:rPr>
        <w:t xml:space="preserve"> </w:t>
      </w:r>
      <w:r w:rsidRPr="00523BF5">
        <w:rPr>
          <w:sz w:val="28"/>
          <w:szCs w:val="28"/>
        </w:rPr>
        <w:t>предполагает, что</w:t>
      </w:r>
      <w:r w:rsidR="00523BF5">
        <w:rPr>
          <w:sz w:val="28"/>
          <w:szCs w:val="28"/>
        </w:rPr>
        <w:t xml:space="preserve"> </w:t>
      </w:r>
      <w:r w:rsidRPr="00523BF5">
        <w:rPr>
          <w:sz w:val="28"/>
          <w:szCs w:val="28"/>
        </w:rPr>
        <w:t>она устранена навсегда.</w:t>
      </w:r>
      <w:r w:rsidR="00523BF5">
        <w:rPr>
          <w:sz w:val="28"/>
          <w:szCs w:val="28"/>
        </w:rPr>
        <w:t xml:space="preserve"> </w:t>
      </w:r>
      <w:r w:rsidRPr="00523BF5">
        <w:rPr>
          <w:sz w:val="28"/>
          <w:szCs w:val="28"/>
        </w:rPr>
        <w:t>Большинство</w:t>
      </w:r>
      <w:r w:rsidR="00523BF5">
        <w:rPr>
          <w:sz w:val="28"/>
          <w:szCs w:val="28"/>
        </w:rPr>
        <w:t xml:space="preserve"> </w:t>
      </w:r>
      <w:r w:rsidRPr="00523BF5">
        <w:rPr>
          <w:sz w:val="28"/>
          <w:szCs w:val="28"/>
        </w:rPr>
        <w:t>потребностей</w:t>
      </w:r>
      <w:r w:rsidR="00523BF5">
        <w:rPr>
          <w:sz w:val="28"/>
          <w:szCs w:val="28"/>
        </w:rPr>
        <w:t xml:space="preserve"> </w:t>
      </w:r>
      <w:r w:rsidRPr="00523BF5">
        <w:rPr>
          <w:sz w:val="28"/>
          <w:szCs w:val="28"/>
        </w:rPr>
        <w:t>периодически</w:t>
      </w:r>
      <w:r w:rsidR="00523BF5">
        <w:rPr>
          <w:sz w:val="28"/>
          <w:szCs w:val="28"/>
        </w:rPr>
        <w:t xml:space="preserve"> </w:t>
      </w:r>
      <w:r w:rsidRPr="00523BF5">
        <w:rPr>
          <w:sz w:val="28"/>
          <w:szCs w:val="28"/>
        </w:rPr>
        <w:t>возобновляются, хотя при</w:t>
      </w:r>
      <w:r w:rsidR="00523BF5">
        <w:rPr>
          <w:sz w:val="28"/>
          <w:szCs w:val="28"/>
        </w:rPr>
        <w:t xml:space="preserve"> </w:t>
      </w:r>
      <w:r w:rsidRPr="00523BF5">
        <w:rPr>
          <w:sz w:val="28"/>
          <w:szCs w:val="28"/>
        </w:rPr>
        <w:t>этом они</w:t>
      </w:r>
      <w:r w:rsidR="00523BF5">
        <w:rPr>
          <w:sz w:val="28"/>
          <w:szCs w:val="28"/>
        </w:rPr>
        <w:t xml:space="preserve"> </w:t>
      </w:r>
      <w:r w:rsidRPr="00523BF5">
        <w:rPr>
          <w:sz w:val="28"/>
          <w:szCs w:val="28"/>
        </w:rPr>
        <w:t>могут менять</w:t>
      </w:r>
      <w:r w:rsidR="00523BF5">
        <w:rPr>
          <w:sz w:val="28"/>
          <w:szCs w:val="28"/>
        </w:rPr>
        <w:t xml:space="preserve"> </w:t>
      </w:r>
      <w:r w:rsidRPr="00523BF5">
        <w:rPr>
          <w:sz w:val="28"/>
          <w:szCs w:val="28"/>
        </w:rPr>
        <w:t>форму своего</w:t>
      </w:r>
      <w:r w:rsidR="00523BF5">
        <w:rPr>
          <w:sz w:val="28"/>
          <w:szCs w:val="28"/>
        </w:rPr>
        <w:t xml:space="preserve"> </w:t>
      </w:r>
      <w:r w:rsidRPr="00523BF5">
        <w:rPr>
          <w:sz w:val="28"/>
          <w:szCs w:val="28"/>
        </w:rPr>
        <w:t>конкретного проявления, а также степень настойчивости и влияния на человека.</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Мотив</w:t>
      </w:r>
      <w:r w:rsidR="00523BF5">
        <w:rPr>
          <w:sz w:val="28"/>
          <w:szCs w:val="28"/>
        </w:rPr>
        <w:t xml:space="preserve"> </w:t>
      </w:r>
      <w:r w:rsidRPr="00523BF5">
        <w:rPr>
          <w:sz w:val="28"/>
          <w:szCs w:val="28"/>
        </w:rPr>
        <w:t>-</w:t>
      </w:r>
      <w:r w:rsidR="00523BF5">
        <w:rPr>
          <w:sz w:val="28"/>
          <w:szCs w:val="28"/>
        </w:rPr>
        <w:t xml:space="preserve"> </w:t>
      </w:r>
      <w:r w:rsidRPr="00523BF5">
        <w:rPr>
          <w:sz w:val="28"/>
          <w:szCs w:val="28"/>
        </w:rPr>
        <w:t>это</w:t>
      </w:r>
      <w:r w:rsidR="00523BF5">
        <w:rPr>
          <w:sz w:val="28"/>
          <w:szCs w:val="28"/>
        </w:rPr>
        <w:t xml:space="preserve"> </w:t>
      </w:r>
      <w:r w:rsidRPr="00523BF5">
        <w:rPr>
          <w:sz w:val="28"/>
          <w:szCs w:val="28"/>
        </w:rPr>
        <w:t>то, что</w:t>
      </w:r>
      <w:r w:rsidR="00523BF5">
        <w:rPr>
          <w:sz w:val="28"/>
          <w:szCs w:val="28"/>
        </w:rPr>
        <w:t xml:space="preserve"> </w:t>
      </w:r>
      <w:r w:rsidRPr="00523BF5">
        <w:rPr>
          <w:sz w:val="28"/>
          <w:szCs w:val="28"/>
        </w:rPr>
        <w:t>вызывает определенные</w:t>
      </w:r>
      <w:r w:rsidR="00523BF5">
        <w:rPr>
          <w:sz w:val="28"/>
          <w:szCs w:val="28"/>
        </w:rPr>
        <w:t xml:space="preserve"> </w:t>
      </w:r>
      <w:r w:rsidRPr="00523BF5">
        <w:rPr>
          <w:sz w:val="28"/>
          <w:szCs w:val="28"/>
        </w:rPr>
        <w:t>действия человека</w:t>
      </w:r>
      <w:r w:rsidR="008F0649" w:rsidRPr="00523BF5">
        <w:rPr>
          <w:sz w:val="28"/>
          <w:szCs w:val="28"/>
        </w:rPr>
        <w:t xml:space="preserve"> [12]</w:t>
      </w:r>
      <w:r w:rsidRPr="00523BF5">
        <w:rPr>
          <w:sz w:val="28"/>
          <w:szCs w:val="28"/>
        </w:rPr>
        <w:t>. Мотив</w:t>
      </w:r>
      <w:r w:rsidR="00523BF5">
        <w:rPr>
          <w:sz w:val="28"/>
          <w:szCs w:val="28"/>
        </w:rPr>
        <w:t xml:space="preserve"> </w:t>
      </w:r>
      <w:r w:rsidRPr="00523BF5">
        <w:rPr>
          <w:sz w:val="28"/>
          <w:szCs w:val="28"/>
        </w:rPr>
        <w:t>находится “внутри”</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имеет</w:t>
      </w:r>
      <w:r w:rsidR="00523BF5">
        <w:rPr>
          <w:sz w:val="28"/>
          <w:szCs w:val="28"/>
        </w:rPr>
        <w:t xml:space="preserve"> </w:t>
      </w:r>
      <w:r w:rsidRPr="00523BF5">
        <w:rPr>
          <w:sz w:val="28"/>
          <w:szCs w:val="28"/>
        </w:rPr>
        <w:t>“персональный”</w:t>
      </w:r>
      <w:r w:rsidR="00523BF5">
        <w:rPr>
          <w:sz w:val="28"/>
          <w:szCs w:val="28"/>
        </w:rPr>
        <w:t xml:space="preserve"> </w:t>
      </w:r>
      <w:r w:rsidRPr="00523BF5">
        <w:rPr>
          <w:sz w:val="28"/>
          <w:szCs w:val="28"/>
        </w:rPr>
        <w:t>характер, зависит от множества внешних и внутренних по отношению к</w:t>
      </w:r>
      <w:r w:rsidR="00523BF5">
        <w:rPr>
          <w:sz w:val="28"/>
          <w:szCs w:val="28"/>
        </w:rPr>
        <w:t xml:space="preserve"> </w:t>
      </w:r>
      <w:r w:rsidRPr="00523BF5">
        <w:rPr>
          <w:sz w:val="28"/>
          <w:szCs w:val="28"/>
        </w:rPr>
        <w:t>человеку</w:t>
      </w:r>
      <w:r w:rsidR="00523BF5">
        <w:rPr>
          <w:sz w:val="28"/>
          <w:szCs w:val="28"/>
        </w:rPr>
        <w:t xml:space="preserve"> </w:t>
      </w:r>
      <w:r w:rsidRPr="00523BF5">
        <w:rPr>
          <w:sz w:val="28"/>
          <w:szCs w:val="28"/>
        </w:rPr>
        <w:t>факторов,</w:t>
      </w:r>
      <w:r w:rsidR="00523BF5">
        <w:rPr>
          <w:sz w:val="28"/>
          <w:szCs w:val="28"/>
        </w:rPr>
        <w:t xml:space="preserve"> </w:t>
      </w:r>
      <w:r w:rsidRPr="00523BF5">
        <w:rPr>
          <w:sz w:val="28"/>
          <w:szCs w:val="28"/>
        </w:rPr>
        <w:t>а</w:t>
      </w:r>
      <w:r w:rsidR="00523BF5">
        <w:rPr>
          <w:sz w:val="28"/>
          <w:szCs w:val="28"/>
        </w:rPr>
        <w:t xml:space="preserve"> </w:t>
      </w:r>
      <w:r w:rsidRPr="00523BF5">
        <w:rPr>
          <w:sz w:val="28"/>
          <w:szCs w:val="28"/>
        </w:rPr>
        <w:t>также</w:t>
      </w:r>
      <w:r w:rsidR="00523BF5">
        <w:rPr>
          <w:sz w:val="28"/>
          <w:szCs w:val="28"/>
        </w:rPr>
        <w:t xml:space="preserve"> </w:t>
      </w:r>
      <w:r w:rsidRPr="00523BF5">
        <w:rPr>
          <w:sz w:val="28"/>
          <w:szCs w:val="28"/>
        </w:rPr>
        <w:t>от</w:t>
      </w:r>
      <w:r w:rsidR="00523BF5">
        <w:rPr>
          <w:sz w:val="28"/>
          <w:szCs w:val="28"/>
        </w:rPr>
        <w:t xml:space="preserve"> </w:t>
      </w:r>
      <w:r w:rsidRPr="00523BF5">
        <w:rPr>
          <w:sz w:val="28"/>
          <w:szCs w:val="28"/>
        </w:rPr>
        <w:t>действия других,</w:t>
      </w:r>
      <w:r w:rsidR="00523BF5">
        <w:rPr>
          <w:sz w:val="28"/>
          <w:szCs w:val="28"/>
        </w:rPr>
        <w:t xml:space="preserve"> </w:t>
      </w:r>
      <w:r w:rsidRPr="00523BF5">
        <w:rPr>
          <w:sz w:val="28"/>
          <w:szCs w:val="28"/>
        </w:rPr>
        <w:t>возникающих параллельно</w:t>
      </w:r>
      <w:r w:rsidR="00523BF5">
        <w:rPr>
          <w:sz w:val="28"/>
          <w:szCs w:val="28"/>
        </w:rPr>
        <w:t xml:space="preserve"> </w:t>
      </w:r>
      <w:r w:rsidRPr="00523BF5">
        <w:rPr>
          <w:sz w:val="28"/>
          <w:szCs w:val="28"/>
        </w:rPr>
        <w:t>с</w:t>
      </w:r>
      <w:r w:rsidR="00523BF5">
        <w:rPr>
          <w:sz w:val="28"/>
          <w:szCs w:val="28"/>
        </w:rPr>
        <w:t xml:space="preserve"> </w:t>
      </w:r>
      <w:r w:rsidRPr="00523BF5">
        <w:rPr>
          <w:sz w:val="28"/>
          <w:szCs w:val="28"/>
        </w:rPr>
        <w:t>ним</w:t>
      </w:r>
      <w:r w:rsidR="00523BF5">
        <w:rPr>
          <w:sz w:val="28"/>
          <w:szCs w:val="28"/>
        </w:rPr>
        <w:t xml:space="preserve"> </w:t>
      </w:r>
      <w:r w:rsidRPr="00523BF5">
        <w:rPr>
          <w:sz w:val="28"/>
          <w:szCs w:val="28"/>
        </w:rPr>
        <w:t>мотивов. Мотив</w:t>
      </w:r>
      <w:r w:rsidR="00523BF5">
        <w:rPr>
          <w:sz w:val="28"/>
          <w:szCs w:val="28"/>
        </w:rPr>
        <w:t xml:space="preserve"> </w:t>
      </w:r>
      <w:r w:rsidRPr="00523BF5">
        <w:rPr>
          <w:sz w:val="28"/>
          <w:szCs w:val="28"/>
        </w:rPr>
        <w:t>не только</w:t>
      </w:r>
      <w:r w:rsidR="00523BF5">
        <w:rPr>
          <w:sz w:val="28"/>
          <w:szCs w:val="28"/>
        </w:rPr>
        <w:t xml:space="preserve"> </w:t>
      </w:r>
      <w:r w:rsidRPr="00523BF5">
        <w:rPr>
          <w:sz w:val="28"/>
          <w:szCs w:val="28"/>
        </w:rPr>
        <w:t>побуждает человека</w:t>
      </w:r>
      <w:r w:rsidR="00523BF5">
        <w:rPr>
          <w:sz w:val="28"/>
          <w:szCs w:val="28"/>
        </w:rPr>
        <w:t xml:space="preserve"> </w:t>
      </w:r>
      <w:r w:rsidRPr="00523BF5">
        <w:rPr>
          <w:sz w:val="28"/>
          <w:szCs w:val="28"/>
        </w:rPr>
        <w:t>к действию, но и определяет,</w:t>
      </w:r>
      <w:r w:rsidR="00523BF5">
        <w:rPr>
          <w:sz w:val="28"/>
          <w:szCs w:val="28"/>
        </w:rPr>
        <w:t xml:space="preserve"> </w:t>
      </w:r>
      <w:r w:rsidRPr="00523BF5">
        <w:rPr>
          <w:sz w:val="28"/>
          <w:szCs w:val="28"/>
        </w:rPr>
        <w:t>что надо</w:t>
      </w:r>
      <w:r w:rsidR="00523BF5">
        <w:rPr>
          <w:sz w:val="28"/>
          <w:szCs w:val="28"/>
        </w:rPr>
        <w:t xml:space="preserve"> </w:t>
      </w:r>
      <w:r w:rsidRPr="00523BF5">
        <w:rPr>
          <w:sz w:val="28"/>
          <w:szCs w:val="28"/>
        </w:rPr>
        <w:t>сделать и</w:t>
      </w:r>
      <w:r w:rsidR="00523BF5">
        <w:rPr>
          <w:sz w:val="28"/>
          <w:szCs w:val="28"/>
        </w:rPr>
        <w:t xml:space="preserve"> </w:t>
      </w:r>
      <w:r w:rsidRPr="00523BF5">
        <w:rPr>
          <w:sz w:val="28"/>
          <w:szCs w:val="28"/>
        </w:rPr>
        <w:t>как будет</w:t>
      </w:r>
      <w:r w:rsidR="00523BF5">
        <w:rPr>
          <w:sz w:val="28"/>
          <w:szCs w:val="28"/>
        </w:rPr>
        <w:t xml:space="preserve"> </w:t>
      </w:r>
      <w:r w:rsidRPr="00523BF5">
        <w:rPr>
          <w:sz w:val="28"/>
          <w:szCs w:val="28"/>
        </w:rPr>
        <w:t>осуществлено это</w:t>
      </w:r>
      <w:r w:rsidR="00523BF5">
        <w:rPr>
          <w:sz w:val="28"/>
          <w:szCs w:val="28"/>
        </w:rPr>
        <w:t xml:space="preserve"> </w:t>
      </w:r>
      <w:r w:rsidRPr="00523BF5">
        <w:rPr>
          <w:sz w:val="28"/>
          <w:szCs w:val="28"/>
        </w:rPr>
        <w:t>действие.</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частности</w:t>
      </w:r>
      <w:r w:rsidR="00523BF5">
        <w:rPr>
          <w:sz w:val="28"/>
          <w:szCs w:val="28"/>
        </w:rPr>
        <w:t xml:space="preserve"> </w:t>
      </w:r>
      <w:r w:rsidRPr="00523BF5">
        <w:rPr>
          <w:sz w:val="28"/>
          <w:szCs w:val="28"/>
        </w:rPr>
        <w:t>если</w:t>
      </w:r>
      <w:r w:rsidR="00523BF5">
        <w:rPr>
          <w:sz w:val="28"/>
          <w:szCs w:val="28"/>
        </w:rPr>
        <w:t xml:space="preserve"> </w:t>
      </w:r>
      <w:r w:rsidRPr="00523BF5">
        <w:rPr>
          <w:sz w:val="28"/>
          <w:szCs w:val="28"/>
        </w:rPr>
        <w:t>мотив</w:t>
      </w:r>
      <w:r w:rsidR="00523BF5">
        <w:rPr>
          <w:sz w:val="28"/>
          <w:szCs w:val="28"/>
        </w:rPr>
        <w:t xml:space="preserve"> </w:t>
      </w:r>
      <w:r w:rsidRPr="00523BF5">
        <w:rPr>
          <w:sz w:val="28"/>
          <w:szCs w:val="28"/>
        </w:rPr>
        <w:t>вызывает</w:t>
      </w:r>
      <w:r w:rsidR="00523BF5">
        <w:rPr>
          <w:sz w:val="28"/>
          <w:szCs w:val="28"/>
        </w:rPr>
        <w:t xml:space="preserve"> </w:t>
      </w:r>
      <w:r w:rsidRPr="00523BF5">
        <w:rPr>
          <w:sz w:val="28"/>
          <w:szCs w:val="28"/>
        </w:rPr>
        <w:t>действия по устранению потребности</w:t>
      </w:r>
      <w:r w:rsidR="00523BF5">
        <w:rPr>
          <w:sz w:val="28"/>
          <w:szCs w:val="28"/>
        </w:rPr>
        <w:t xml:space="preserve"> </w:t>
      </w:r>
      <w:r w:rsidRPr="00523BF5">
        <w:rPr>
          <w:sz w:val="28"/>
          <w:szCs w:val="28"/>
        </w:rPr>
        <w:t>то</w:t>
      </w:r>
      <w:r w:rsidR="00523BF5">
        <w:rPr>
          <w:sz w:val="28"/>
          <w:szCs w:val="28"/>
        </w:rPr>
        <w:t xml:space="preserve"> </w:t>
      </w:r>
      <w:r w:rsidRPr="00523BF5">
        <w:rPr>
          <w:sz w:val="28"/>
          <w:szCs w:val="28"/>
        </w:rPr>
        <w:t>у</w:t>
      </w:r>
      <w:r w:rsidR="00523BF5">
        <w:rPr>
          <w:sz w:val="28"/>
          <w:szCs w:val="28"/>
        </w:rPr>
        <w:t xml:space="preserve"> </w:t>
      </w:r>
      <w:r w:rsidRPr="00523BF5">
        <w:rPr>
          <w:sz w:val="28"/>
          <w:szCs w:val="28"/>
        </w:rPr>
        <w:t>различных людей</w:t>
      </w:r>
      <w:r w:rsidR="00523BF5">
        <w:rPr>
          <w:sz w:val="28"/>
          <w:szCs w:val="28"/>
        </w:rPr>
        <w:t xml:space="preserve"> </w:t>
      </w:r>
      <w:r w:rsidRPr="00523BF5">
        <w:rPr>
          <w:sz w:val="28"/>
          <w:szCs w:val="28"/>
        </w:rPr>
        <w:t>эти действия</w:t>
      </w:r>
      <w:r w:rsidR="00523BF5">
        <w:rPr>
          <w:sz w:val="28"/>
          <w:szCs w:val="28"/>
        </w:rPr>
        <w:t xml:space="preserve"> </w:t>
      </w:r>
      <w:r w:rsidRPr="00523BF5">
        <w:rPr>
          <w:sz w:val="28"/>
          <w:szCs w:val="28"/>
        </w:rPr>
        <w:t>могут быть совершенно отличны, даже если они испытывают одинаковую потребность. Мотивы поддаются осознанию- человек может воздействовать на</w:t>
      </w:r>
      <w:r w:rsidR="00523BF5">
        <w:rPr>
          <w:sz w:val="28"/>
          <w:szCs w:val="28"/>
        </w:rPr>
        <w:t xml:space="preserve"> </w:t>
      </w:r>
      <w:r w:rsidRPr="00523BF5">
        <w:rPr>
          <w:sz w:val="28"/>
          <w:szCs w:val="28"/>
        </w:rPr>
        <w:t>свои</w:t>
      </w:r>
      <w:r w:rsidR="00523BF5">
        <w:rPr>
          <w:sz w:val="28"/>
          <w:szCs w:val="28"/>
        </w:rPr>
        <w:t xml:space="preserve"> </w:t>
      </w:r>
      <w:r w:rsidRPr="00523BF5">
        <w:rPr>
          <w:sz w:val="28"/>
          <w:szCs w:val="28"/>
        </w:rPr>
        <w:t>мотивы,</w:t>
      </w:r>
      <w:r w:rsidR="00523BF5">
        <w:rPr>
          <w:sz w:val="28"/>
          <w:szCs w:val="28"/>
        </w:rPr>
        <w:t xml:space="preserve"> </w:t>
      </w:r>
      <w:r w:rsidRPr="00523BF5">
        <w:rPr>
          <w:sz w:val="28"/>
          <w:szCs w:val="28"/>
        </w:rPr>
        <w:t>приглушая</w:t>
      </w:r>
      <w:r w:rsidR="00523BF5">
        <w:rPr>
          <w:sz w:val="28"/>
          <w:szCs w:val="28"/>
        </w:rPr>
        <w:t xml:space="preserve"> </w:t>
      </w:r>
      <w:r w:rsidRPr="00523BF5">
        <w:rPr>
          <w:sz w:val="28"/>
          <w:szCs w:val="28"/>
        </w:rPr>
        <w:t>их</w:t>
      </w:r>
      <w:r w:rsidR="00523BF5">
        <w:rPr>
          <w:sz w:val="28"/>
          <w:szCs w:val="28"/>
        </w:rPr>
        <w:t xml:space="preserve"> </w:t>
      </w:r>
      <w:r w:rsidRPr="00523BF5">
        <w:rPr>
          <w:sz w:val="28"/>
          <w:szCs w:val="28"/>
        </w:rPr>
        <w:t>действие</w:t>
      </w:r>
      <w:r w:rsidR="00523BF5">
        <w:rPr>
          <w:sz w:val="28"/>
          <w:szCs w:val="28"/>
        </w:rPr>
        <w:t xml:space="preserve"> </w:t>
      </w:r>
      <w:r w:rsidRPr="00523BF5">
        <w:rPr>
          <w:sz w:val="28"/>
          <w:szCs w:val="28"/>
        </w:rPr>
        <w:t>или</w:t>
      </w:r>
      <w:r w:rsidR="00523BF5">
        <w:rPr>
          <w:sz w:val="28"/>
          <w:szCs w:val="28"/>
        </w:rPr>
        <w:t xml:space="preserve"> </w:t>
      </w:r>
      <w:r w:rsidRPr="00523BF5">
        <w:rPr>
          <w:sz w:val="28"/>
          <w:szCs w:val="28"/>
        </w:rPr>
        <w:t>даже</w:t>
      </w:r>
      <w:r w:rsidR="00523BF5">
        <w:rPr>
          <w:sz w:val="28"/>
          <w:szCs w:val="28"/>
        </w:rPr>
        <w:t xml:space="preserve"> </w:t>
      </w:r>
      <w:r w:rsidRPr="00523BF5">
        <w:rPr>
          <w:sz w:val="28"/>
          <w:szCs w:val="28"/>
        </w:rPr>
        <w:t>устраняя их</w:t>
      </w:r>
      <w:r w:rsidR="00523BF5">
        <w:rPr>
          <w:sz w:val="28"/>
          <w:szCs w:val="28"/>
        </w:rPr>
        <w:t xml:space="preserve"> </w:t>
      </w:r>
      <w:r w:rsidRPr="00523BF5">
        <w:rPr>
          <w:sz w:val="28"/>
          <w:szCs w:val="28"/>
        </w:rPr>
        <w:t>из своей мотивационной совокупности.</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Поведение</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обычно</w:t>
      </w:r>
      <w:r w:rsidR="00523BF5">
        <w:rPr>
          <w:sz w:val="28"/>
          <w:szCs w:val="28"/>
        </w:rPr>
        <w:t xml:space="preserve"> </w:t>
      </w:r>
      <w:r w:rsidRPr="00523BF5">
        <w:rPr>
          <w:sz w:val="28"/>
          <w:szCs w:val="28"/>
        </w:rPr>
        <w:t>определяется</w:t>
      </w:r>
      <w:r w:rsidR="00523BF5">
        <w:rPr>
          <w:sz w:val="28"/>
          <w:szCs w:val="28"/>
        </w:rPr>
        <w:t xml:space="preserve"> </w:t>
      </w:r>
      <w:r w:rsidRPr="00523BF5">
        <w:rPr>
          <w:sz w:val="28"/>
          <w:szCs w:val="28"/>
        </w:rPr>
        <w:t>не</w:t>
      </w:r>
      <w:r w:rsidR="00523BF5">
        <w:rPr>
          <w:sz w:val="28"/>
          <w:szCs w:val="28"/>
        </w:rPr>
        <w:t xml:space="preserve"> </w:t>
      </w:r>
      <w:r w:rsidRPr="00523BF5">
        <w:rPr>
          <w:sz w:val="28"/>
          <w:szCs w:val="28"/>
        </w:rPr>
        <w:t>одним</w:t>
      </w:r>
      <w:r w:rsidR="00523BF5">
        <w:rPr>
          <w:sz w:val="28"/>
          <w:szCs w:val="28"/>
        </w:rPr>
        <w:t xml:space="preserve"> </w:t>
      </w:r>
      <w:r w:rsidRPr="00523BF5">
        <w:rPr>
          <w:sz w:val="28"/>
          <w:szCs w:val="28"/>
        </w:rPr>
        <w:t>мотивом, а</w:t>
      </w:r>
      <w:r w:rsidR="00523BF5">
        <w:rPr>
          <w:sz w:val="28"/>
          <w:szCs w:val="28"/>
        </w:rPr>
        <w:t xml:space="preserve"> </w:t>
      </w:r>
      <w:r w:rsidRPr="00523BF5">
        <w:rPr>
          <w:sz w:val="28"/>
          <w:szCs w:val="28"/>
        </w:rPr>
        <w:t>их совокупностью,</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которой</w:t>
      </w:r>
      <w:r w:rsidR="00523BF5">
        <w:rPr>
          <w:sz w:val="28"/>
          <w:szCs w:val="28"/>
        </w:rPr>
        <w:t xml:space="preserve"> </w:t>
      </w:r>
      <w:r w:rsidRPr="00523BF5">
        <w:rPr>
          <w:sz w:val="28"/>
          <w:szCs w:val="28"/>
        </w:rPr>
        <w:t>мотивы</w:t>
      </w:r>
      <w:r w:rsidR="00523BF5">
        <w:rPr>
          <w:sz w:val="28"/>
          <w:szCs w:val="28"/>
        </w:rPr>
        <w:t xml:space="preserve"> </w:t>
      </w:r>
      <w:r w:rsidRPr="00523BF5">
        <w:rPr>
          <w:sz w:val="28"/>
          <w:szCs w:val="28"/>
        </w:rPr>
        <w:t>могут</w:t>
      </w:r>
      <w:r w:rsidR="00523BF5">
        <w:rPr>
          <w:sz w:val="28"/>
          <w:szCs w:val="28"/>
        </w:rPr>
        <w:t xml:space="preserve"> </w:t>
      </w:r>
      <w:r w:rsidRPr="00523BF5">
        <w:rPr>
          <w:sz w:val="28"/>
          <w:szCs w:val="28"/>
        </w:rPr>
        <w:t>находиться</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определенном отношении</w:t>
      </w:r>
      <w:r w:rsidR="00523BF5">
        <w:rPr>
          <w:sz w:val="28"/>
          <w:szCs w:val="28"/>
        </w:rPr>
        <w:t xml:space="preserve"> </w:t>
      </w:r>
      <w:r w:rsidRPr="00523BF5">
        <w:rPr>
          <w:sz w:val="28"/>
          <w:szCs w:val="28"/>
        </w:rPr>
        <w:t>друг</w:t>
      </w:r>
      <w:r w:rsidR="00523BF5">
        <w:rPr>
          <w:sz w:val="28"/>
          <w:szCs w:val="28"/>
        </w:rPr>
        <w:t xml:space="preserve"> </w:t>
      </w:r>
      <w:r w:rsidRPr="00523BF5">
        <w:rPr>
          <w:sz w:val="28"/>
          <w:szCs w:val="28"/>
        </w:rPr>
        <w:t>к</w:t>
      </w:r>
      <w:r w:rsidR="00523BF5">
        <w:rPr>
          <w:sz w:val="28"/>
          <w:szCs w:val="28"/>
        </w:rPr>
        <w:t xml:space="preserve"> </w:t>
      </w:r>
      <w:r w:rsidRPr="00523BF5">
        <w:rPr>
          <w:sz w:val="28"/>
          <w:szCs w:val="28"/>
        </w:rPr>
        <w:t>другу</w:t>
      </w:r>
      <w:r w:rsidR="00523BF5">
        <w:rPr>
          <w:sz w:val="28"/>
          <w:szCs w:val="28"/>
        </w:rPr>
        <w:t xml:space="preserve"> </w:t>
      </w:r>
      <w:r w:rsidRPr="00523BF5">
        <w:rPr>
          <w:sz w:val="28"/>
          <w:szCs w:val="28"/>
        </w:rPr>
        <w:t>по</w:t>
      </w:r>
      <w:r w:rsidR="00523BF5">
        <w:rPr>
          <w:sz w:val="28"/>
          <w:szCs w:val="28"/>
        </w:rPr>
        <w:t xml:space="preserve"> </w:t>
      </w:r>
      <w:r w:rsidRPr="00523BF5">
        <w:rPr>
          <w:sz w:val="28"/>
          <w:szCs w:val="28"/>
        </w:rPr>
        <w:t>степени</w:t>
      </w:r>
      <w:r w:rsidR="00523BF5">
        <w:rPr>
          <w:sz w:val="28"/>
          <w:szCs w:val="28"/>
        </w:rPr>
        <w:t xml:space="preserve"> </w:t>
      </w:r>
      <w:r w:rsidRPr="00523BF5">
        <w:rPr>
          <w:sz w:val="28"/>
          <w:szCs w:val="28"/>
        </w:rPr>
        <w:t>их</w:t>
      </w:r>
      <w:r w:rsidR="00523BF5">
        <w:rPr>
          <w:sz w:val="28"/>
          <w:szCs w:val="28"/>
        </w:rPr>
        <w:t xml:space="preserve"> </w:t>
      </w:r>
      <w:r w:rsidRPr="00523BF5">
        <w:rPr>
          <w:sz w:val="28"/>
          <w:szCs w:val="28"/>
        </w:rPr>
        <w:t>возде</w:t>
      </w:r>
      <w:r w:rsidR="008F0649" w:rsidRPr="00523BF5">
        <w:rPr>
          <w:sz w:val="28"/>
          <w:szCs w:val="28"/>
        </w:rPr>
        <w:t>йствия</w:t>
      </w:r>
      <w:r w:rsidR="00523BF5">
        <w:rPr>
          <w:sz w:val="28"/>
          <w:szCs w:val="28"/>
        </w:rPr>
        <w:t xml:space="preserve"> </w:t>
      </w:r>
      <w:r w:rsidR="008F0649" w:rsidRPr="00523BF5">
        <w:rPr>
          <w:sz w:val="28"/>
          <w:szCs w:val="28"/>
        </w:rPr>
        <w:t>на</w:t>
      </w:r>
      <w:r w:rsidR="00523BF5">
        <w:rPr>
          <w:sz w:val="28"/>
          <w:szCs w:val="28"/>
        </w:rPr>
        <w:t xml:space="preserve"> </w:t>
      </w:r>
      <w:r w:rsidR="008F0649" w:rsidRPr="00523BF5">
        <w:rPr>
          <w:sz w:val="28"/>
          <w:szCs w:val="28"/>
        </w:rPr>
        <w:t>поведение человека,</w:t>
      </w:r>
      <w:r w:rsidRPr="00523BF5">
        <w:rPr>
          <w:sz w:val="28"/>
          <w:szCs w:val="28"/>
        </w:rPr>
        <w:t xml:space="preserve"> поэтому мотивационная структура человек может рассматриваться</w:t>
      </w:r>
      <w:r w:rsidR="00523BF5">
        <w:rPr>
          <w:sz w:val="28"/>
          <w:szCs w:val="28"/>
        </w:rPr>
        <w:t xml:space="preserve"> </w:t>
      </w:r>
      <w:r w:rsidRPr="00523BF5">
        <w:rPr>
          <w:sz w:val="28"/>
          <w:szCs w:val="28"/>
        </w:rPr>
        <w:t>как</w:t>
      </w:r>
      <w:r w:rsidR="00523BF5">
        <w:rPr>
          <w:sz w:val="28"/>
          <w:szCs w:val="28"/>
        </w:rPr>
        <w:t xml:space="preserve"> </w:t>
      </w:r>
      <w:r w:rsidRPr="00523BF5">
        <w:rPr>
          <w:sz w:val="28"/>
          <w:szCs w:val="28"/>
        </w:rPr>
        <w:t>основа</w:t>
      </w:r>
      <w:r w:rsidR="00523BF5">
        <w:rPr>
          <w:sz w:val="28"/>
          <w:szCs w:val="28"/>
        </w:rPr>
        <w:t xml:space="preserve"> </w:t>
      </w:r>
      <w:r w:rsidRPr="00523BF5">
        <w:rPr>
          <w:sz w:val="28"/>
          <w:szCs w:val="28"/>
        </w:rPr>
        <w:t>осуществления</w:t>
      </w:r>
      <w:r w:rsidR="00523BF5">
        <w:rPr>
          <w:sz w:val="28"/>
          <w:szCs w:val="28"/>
        </w:rPr>
        <w:t xml:space="preserve"> </w:t>
      </w:r>
      <w:r w:rsidRPr="00523BF5">
        <w:rPr>
          <w:sz w:val="28"/>
          <w:szCs w:val="28"/>
        </w:rPr>
        <w:t>им</w:t>
      </w:r>
      <w:r w:rsidR="00523BF5">
        <w:rPr>
          <w:sz w:val="28"/>
          <w:szCs w:val="28"/>
        </w:rPr>
        <w:t xml:space="preserve"> </w:t>
      </w:r>
      <w:r w:rsidRPr="00523BF5">
        <w:rPr>
          <w:sz w:val="28"/>
          <w:szCs w:val="28"/>
        </w:rPr>
        <w:t>определенных</w:t>
      </w:r>
      <w:r w:rsidR="00523BF5">
        <w:rPr>
          <w:sz w:val="28"/>
          <w:szCs w:val="28"/>
        </w:rPr>
        <w:t xml:space="preserve"> </w:t>
      </w:r>
      <w:r w:rsidRPr="00523BF5">
        <w:rPr>
          <w:sz w:val="28"/>
          <w:szCs w:val="28"/>
        </w:rPr>
        <w:t>действий.</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Мотивационная</w:t>
      </w:r>
      <w:r w:rsidR="00523BF5">
        <w:rPr>
          <w:sz w:val="28"/>
          <w:szCs w:val="28"/>
        </w:rPr>
        <w:t xml:space="preserve"> </w:t>
      </w:r>
      <w:r w:rsidRPr="00523BF5">
        <w:rPr>
          <w:sz w:val="28"/>
          <w:szCs w:val="28"/>
        </w:rPr>
        <w:t>структура</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обладает определенной</w:t>
      </w:r>
      <w:r w:rsidR="00523BF5">
        <w:rPr>
          <w:sz w:val="28"/>
          <w:szCs w:val="28"/>
        </w:rPr>
        <w:t xml:space="preserve"> </w:t>
      </w:r>
      <w:r w:rsidRPr="00523BF5">
        <w:rPr>
          <w:sz w:val="28"/>
          <w:szCs w:val="28"/>
        </w:rPr>
        <w:t>стабильностью.</w:t>
      </w:r>
      <w:r w:rsidR="00523BF5">
        <w:rPr>
          <w:sz w:val="28"/>
          <w:szCs w:val="28"/>
        </w:rPr>
        <w:t xml:space="preserve"> </w:t>
      </w:r>
      <w:r w:rsidRPr="00523BF5">
        <w:rPr>
          <w:sz w:val="28"/>
          <w:szCs w:val="28"/>
        </w:rPr>
        <w:t>Однако</w:t>
      </w:r>
      <w:r w:rsidR="00523BF5">
        <w:rPr>
          <w:sz w:val="28"/>
          <w:szCs w:val="28"/>
        </w:rPr>
        <w:t xml:space="preserve"> </w:t>
      </w:r>
      <w:r w:rsidRPr="00523BF5">
        <w:rPr>
          <w:sz w:val="28"/>
          <w:szCs w:val="28"/>
        </w:rPr>
        <w:t>она</w:t>
      </w:r>
      <w:r w:rsidR="00523BF5">
        <w:rPr>
          <w:sz w:val="28"/>
          <w:szCs w:val="28"/>
        </w:rPr>
        <w:t xml:space="preserve"> </w:t>
      </w:r>
      <w:r w:rsidRPr="00523BF5">
        <w:rPr>
          <w:sz w:val="28"/>
          <w:szCs w:val="28"/>
        </w:rPr>
        <w:t>может</w:t>
      </w:r>
      <w:r w:rsidR="00523BF5">
        <w:rPr>
          <w:sz w:val="28"/>
          <w:szCs w:val="28"/>
        </w:rPr>
        <w:t xml:space="preserve"> </w:t>
      </w:r>
      <w:r w:rsidRPr="00523BF5">
        <w:rPr>
          <w:sz w:val="28"/>
          <w:szCs w:val="28"/>
        </w:rPr>
        <w:t>меняться,</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частности,</w:t>
      </w:r>
      <w:r w:rsidR="00523BF5">
        <w:rPr>
          <w:sz w:val="28"/>
          <w:szCs w:val="28"/>
        </w:rPr>
        <w:t xml:space="preserve"> </w:t>
      </w:r>
      <w:r w:rsidRPr="00523BF5">
        <w:rPr>
          <w:sz w:val="28"/>
          <w:szCs w:val="28"/>
        </w:rPr>
        <w:t>сознательно</w:t>
      </w:r>
      <w:r w:rsidR="00523BF5">
        <w:rPr>
          <w:sz w:val="28"/>
          <w:szCs w:val="28"/>
        </w:rPr>
        <w:t xml:space="preserve"> </w:t>
      </w:r>
      <w:r w:rsidRPr="00523BF5">
        <w:rPr>
          <w:sz w:val="28"/>
          <w:szCs w:val="28"/>
        </w:rPr>
        <w:t>в процессе воспитания человека, его образования.</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w:t>
      </w:r>
      <w:r w:rsidR="00523BF5">
        <w:rPr>
          <w:sz w:val="28"/>
          <w:szCs w:val="28"/>
        </w:rPr>
        <w:t xml:space="preserve"> </w:t>
      </w:r>
      <w:r w:rsidRPr="00523BF5">
        <w:rPr>
          <w:sz w:val="28"/>
          <w:szCs w:val="28"/>
        </w:rPr>
        <w:t>основу управления человеком. Эффективность управления в очень</w:t>
      </w:r>
      <w:r w:rsidR="00523BF5">
        <w:rPr>
          <w:sz w:val="28"/>
          <w:szCs w:val="28"/>
        </w:rPr>
        <w:t xml:space="preserve"> </w:t>
      </w:r>
      <w:r w:rsidRPr="00523BF5">
        <w:rPr>
          <w:sz w:val="28"/>
          <w:szCs w:val="28"/>
        </w:rPr>
        <w:t>большой</w:t>
      </w:r>
      <w:r w:rsidR="00523BF5">
        <w:rPr>
          <w:sz w:val="28"/>
          <w:szCs w:val="28"/>
        </w:rPr>
        <w:t xml:space="preserve"> </w:t>
      </w:r>
      <w:r w:rsidRPr="00523BF5">
        <w:rPr>
          <w:sz w:val="28"/>
          <w:szCs w:val="28"/>
        </w:rPr>
        <w:t>степени</w:t>
      </w:r>
      <w:r w:rsidR="00523BF5">
        <w:rPr>
          <w:sz w:val="28"/>
          <w:szCs w:val="28"/>
        </w:rPr>
        <w:t xml:space="preserve"> </w:t>
      </w:r>
      <w:r w:rsidRPr="00523BF5">
        <w:rPr>
          <w:sz w:val="28"/>
          <w:szCs w:val="28"/>
        </w:rPr>
        <w:t>зависит</w:t>
      </w:r>
      <w:r w:rsidR="00523BF5">
        <w:rPr>
          <w:sz w:val="28"/>
          <w:szCs w:val="28"/>
        </w:rPr>
        <w:t xml:space="preserve"> </w:t>
      </w:r>
      <w:r w:rsidRPr="00523BF5">
        <w:rPr>
          <w:sz w:val="28"/>
          <w:szCs w:val="28"/>
        </w:rPr>
        <w:t>от</w:t>
      </w:r>
      <w:r w:rsidR="00523BF5">
        <w:rPr>
          <w:sz w:val="28"/>
          <w:szCs w:val="28"/>
        </w:rPr>
        <w:t xml:space="preserve"> </w:t>
      </w:r>
      <w:r w:rsidRPr="00523BF5">
        <w:rPr>
          <w:sz w:val="28"/>
          <w:szCs w:val="28"/>
        </w:rPr>
        <w:t>того,</w:t>
      </w:r>
      <w:r w:rsidR="00523BF5">
        <w:rPr>
          <w:sz w:val="28"/>
          <w:szCs w:val="28"/>
        </w:rPr>
        <w:t xml:space="preserve"> </w:t>
      </w:r>
      <w:r w:rsidRPr="00523BF5">
        <w:rPr>
          <w:sz w:val="28"/>
          <w:szCs w:val="28"/>
        </w:rPr>
        <w:t>насколько</w:t>
      </w:r>
      <w:r w:rsidR="00523BF5">
        <w:rPr>
          <w:sz w:val="28"/>
          <w:szCs w:val="28"/>
        </w:rPr>
        <w:t xml:space="preserve"> </w:t>
      </w:r>
      <w:r w:rsidRPr="00523BF5">
        <w:rPr>
          <w:sz w:val="28"/>
          <w:szCs w:val="28"/>
        </w:rPr>
        <w:t>успешно</w:t>
      </w:r>
      <w:r w:rsidR="00523BF5">
        <w:rPr>
          <w:sz w:val="28"/>
          <w:szCs w:val="28"/>
        </w:rPr>
        <w:t xml:space="preserve"> </w:t>
      </w:r>
      <w:r w:rsidRPr="00523BF5">
        <w:rPr>
          <w:sz w:val="28"/>
          <w:szCs w:val="28"/>
        </w:rPr>
        <w:t xml:space="preserve">осуществляется процесс мотивирования.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В зависимости от того что преследует мотивирование, какие задачи оно решает можно выделить два основных типа мотивирования</w:t>
      </w:r>
      <w:r w:rsidR="008F0649" w:rsidRPr="00523BF5">
        <w:rPr>
          <w:sz w:val="28"/>
          <w:szCs w:val="28"/>
        </w:rPr>
        <w:t xml:space="preserve"> [12]</w:t>
      </w:r>
      <w:r w:rsidRPr="00523BF5">
        <w:rPr>
          <w:sz w:val="28"/>
          <w:szCs w:val="28"/>
        </w:rPr>
        <w:t>. Первый тип</w:t>
      </w:r>
      <w:r w:rsidR="008F0649" w:rsidRPr="00523BF5">
        <w:rPr>
          <w:sz w:val="28"/>
          <w:szCs w:val="28"/>
        </w:rPr>
        <w:t xml:space="preserve"> состоит в том,</w:t>
      </w:r>
      <w:r w:rsidRPr="00523BF5">
        <w:rPr>
          <w:sz w:val="28"/>
          <w:szCs w:val="28"/>
        </w:rPr>
        <w:t xml:space="preserve"> что путем внешних воздействий на человека</w:t>
      </w:r>
      <w:r w:rsidR="00523BF5">
        <w:rPr>
          <w:sz w:val="28"/>
          <w:szCs w:val="28"/>
        </w:rPr>
        <w:t xml:space="preserve"> </w:t>
      </w:r>
      <w:r w:rsidRPr="00523BF5">
        <w:rPr>
          <w:sz w:val="28"/>
          <w:szCs w:val="28"/>
        </w:rPr>
        <w:t>вызываются</w:t>
      </w:r>
      <w:r w:rsidR="00523BF5">
        <w:rPr>
          <w:sz w:val="28"/>
          <w:szCs w:val="28"/>
        </w:rPr>
        <w:t xml:space="preserve"> </w:t>
      </w:r>
      <w:r w:rsidRPr="00523BF5">
        <w:rPr>
          <w:sz w:val="28"/>
          <w:szCs w:val="28"/>
        </w:rPr>
        <w:t>к</w:t>
      </w:r>
      <w:r w:rsidR="00523BF5">
        <w:rPr>
          <w:sz w:val="28"/>
          <w:szCs w:val="28"/>
        </w:rPr>
        <w:t xml:space="preserve"> </w:t>
      </w:r>
      <w:r w:rsidRPr="00523BF5">
        <w:rPr>
          <w:sz w:val="28"/>
          <w:szCs w:val="28"/>
        </w:rPr>
        <w:t>действию</w:t>
      </w:r>
      <w:r w:rsidR="00523BF5">
        <w:rPr>
          <w:sz w:val="28"/>
          <w:szCs w:val="28"/>
        </w:rPr>
        <w:t xml:space="preserve"> </w:t>
      </w:r>
      <w:r w:rsidRPr="00523BF5">
        <w:rPr>
          <w:sz w:val="28"/>
          <w:szCs w:val="28"/>
        </w:rPr>
        <w:t>определенные</w:t>
      </w:r>
      <w:r w:rsidR="00523BF5">
        <w:rPr>
          <w:sz w:val="28"/>
          <w:szCs w:val="28"/>
        </w:rPr>
        <w:t xml:space="preserve"> </w:t>
      </w:r>
      <w:r w:rsidRPr="00523BF5">
        <w:rPr>
          <w:sz w:val="28"/>
          <w:szCs w:val="28"/>
        </w:rPr>
        <w:t>мотивы,</w:t>
      </w:r>
      <w:r w:rsidR="00523BF5">
        <w:rPr>
          <w:sz w:val="28"/>
          <w:szCs w:val="28"/>
        </w:rPr>
        <w:t xml:space="preserve"> </w:t>
      </w:r>
      <w:r w:rsidRPr="00523BF5">
        <w:rPr>
          <w:sz w:val="28"/>
          <w:szCs w:val="28"/>
        </w:rPr>
        <w:t>которые побуждают</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осуществлять</w:t>
      </w:r>
      <w:r w:rsidR="00523BF5">
        <w:rPr>
          <w:sz w:val="28"/>
          <w:szCs w:val="28"/>
        </w:rPr>
        <w:t xml:space="preserve"> </w:t>
      </w:r>
      <w:r w:rsidRPr="00523BF5">
        <w:rPr>
          <w:sz w:val="28"/>
          <w:szCs w:val="28"/>
        </w:rPr>
        <w:t>определенные</w:t>
      </w:r>
      <w:r w:rsidR="00523BF5">
        <w:rPr>
          <w:sz w:val="28"/>
          <w:szCs w:val="28"/>
        </w:rPr>
        <w:t xml:space="preserve"> </w:t>
      </w:r>
      <w:r w:rsidRPr="00523BF5">
        <w:rPr>
          <w:sz w:val="28"/>
          <w:szCs w:val="28"/>
        </w:rPr>
        <w:t>действия,</w:t>
      </w:r>
      <w:r w:rsidR="00523BF5">
        <w:rPr>
          <w:sz w:val="28"/>
          <w:szCs w:val="28"/>
        </w:rPr>
        <w:t xml:space="preserve"> </w:t>
      </w:r>
      <w:r w:rsidRPr="00523BF5">
        <w:rPr>
          <w:sz w:val="28"/>
          <w:szCs w:val="28"/>
        </w:rPr>
        <w:t xml:space="preserve">приводящие к желательному для мотивирующего субъекта результату. При данном типе мотивирования надо хорошо </w:t>
      </w:r>
      <w:r w:rsidR="008F0649" w:rsidRPr="00523BF5">
        <w:rPr>
          <w:sz w:val="28"/>
          <w:szCs w:val="28"/>
        </w:rPr>
        <w:t xml:space="preserve">знать то, </w:t>
      </w:r>
      <w:r w:rsidRPr="00523BF5">
        <w:rPr>
          <w:sz w:val="28"/>
          <w:szCs w:val="28"/>
        </w:rPr>
        <w:t>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w:t>
      </w:r>
      <w:r w:rsidR="00D36B60" w:rsidRPr="00523BF5">
        <w:rPr>
          <w:sz w:val="28"/>
          <w:szCs w:val="28"/>
        </w:rPr>
        <w:t>,</w:t>
      </w:r>
      <w:r w:rsidRPr="00523BF5">
        <w:rPr>
          <w:sz w:val="28"/>
          <w:szCs w:val="28"/>
        </w:rPr>
        <w:t xml:space="preserve"> что ты хочешь, а ты даешь мне что я хочу”. Если у двух сторон не оказывается точек взаимодействия то и процесс мотивирования не сможет состояться. Второй</w:t>
      </w:r>
      <w:r w:rsidR="00523BF5">
        <w:rPr>
          <w:sz w:val="28"/>
          <w:szCs w:val="28"/>
        </w:rPr>
        <w:t xml:space="preserve"> </w:t>
      </w:r>
      <w:r w:rsidRPr="00523BF5">
        <w:rPr>
          <w:sz w:val="28"/>
          <w:szCs w:val="28"/>
        </w:rPr>
        <w:t>тип</w:t>
      </w:r>
      <w:r w:rsidR="00523BF5">
        <w:rPr>
          <w:sz w:val="28"/>
          <w:szCs w:val="28"/>
        </w:rPr>
        <w:t xml:space="preserve"> </w:t>
      </w:r>
      <w:r w:rsidRPr="00523BF5">
        <w:rPr>
          <w:sz w:val="28"/>
          <w:szCs w:val="28"/>
        </w:rPr>
        <w:t>мотивирования</w:t>
      </w:r>
      <w:r w:rsidR="00523BF5">
        <w:rPr>
          <w:sz w:val="28"/>
          <w:szCs w:val="28"/>
        </w:rPr>
        <w:t xml:space="preserve"> </w:t>
      </w:r>
      <w:r w:rsidRPr="00523BF5">
        <w:rPr>
          <w:sz w:val="28"/>
          <w:szCs w:val="28"/>
        </w:rPr>
        <w:t>своей</w:t>
      </w:r>
      <w:r w:rsidR="00523BF5">
        <w:rPr>
          <w:sz w:val="28"/>
          <w:szCs w:val="28"/>
        </w:rPr>
        <w:t xml:space="preserve"> </w:t>
      </w:r>
      <w:r w:rsidRPr="00523BF5">
        <w:rPr>
          <w:sz w:val="28"/>
          <w:szCs w:val="28"/>
        </w:rPr>
        <w:t>основной</w:t>
      </w:r>
      <w:r w:rsidR="00523BF5">
        <w:rPr>
          <w:sz w:val="28"/>
          <w:szCs w:val="28"/>
        </w:rPr>
        <w:t xml:space="preserve"> </w:t>
      </w:r>
      <w:r w:rsidRPr="00523BF5">
        <w:rPr>
          <w:sz w:val="28"/>
          <w:szCs w:val="28"/>
        </w:rPr>
        <w:t>задачей</w:t>
      </w:r>
      <w:r w:rsidR="00523BF5">
        <w:rPr>
          <w:sz w:val="28"/>
          <w:szCs w:val="28"/>
        </w:rPr>
        <w:t xml:space="preserve"> </w:t>
      </w:r>
      <w:r w:rsidRPr="00523BF5">
        <w:rPr>
          <w:sz w:val="28"/>
          <w:szCs w:val="28"/>
        </w:rPr>
        <w:t>имеет формирование</w:t>
      </w:r>
      <w:r w:rsidR="00523BF5">
        <w:rPr>
          <w:sz w:val="28"/>
          <w:szCs w:val="28"/>
        </w:rPr>
        <w:t xml:space="preserve"> </w:t>
      </w:r>
      <w:r w:rsidRPr="00523BF5">
        <w:rPr>
          <w:sz w:val="28"/>
          <w:szCs w:val="28"/>
        </w:rPr>
        <w:t>определенной</w:t>
      </w:r>
      <w:r w:rsidR="00523BF5">
        <w:rPr>
          <w:sz w:val="28"/>
          <w:szCs w:val="28"/>
        </w:rPr>
        <w:t xml:space="preserve"> </w:t>
      </w:r>
      <w:r w:rsidRPr="00523BF5">
        <w:rPr>
          <w:sz w:val="28"/>
          <w:szCs w:val="28"/>
        </w:rPr>
        <w:t>мотивационной</w:t>
      </w:r>
      <w:r w:rsidR="00523BF5">
        <w:rPr>
          <w:sz w:val="28"/>
          <w:szCs w:val="28"/>
        </w:rPr>
        <w:t xml:space="preserve"> </w:t>
      </w:r>
      <w:r w:rsidRPr="00523BF5">
        <w:rPr>
          <w:sz w:val="28"/>
          <w:szCs w:val="28"/>
        </w:rPr>
        <w:t>структуры</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В этом</w:t>
      </w:r>
      <w:r w:rsidR="00523BF5">
        <w:rPr>
          <w:sz w:val="28"/>
          <w:szCs w:val="28"/>
        </w:rPr>
        <w:t xml:space="preserve"> </w:t>
      </w:r>
      <w:r w:rsidRPr="00523BF5">
        <w:rPr>
          <w:sz w:val="28"/>
          <w:szCs w:val="28"/>
        </w:rPr>
        <w:t>случае основное внимание</w:t>
      </w:r>
      <w:r w:rsidR="00523BF5">
        <w:rPr>
          <w:sz w:val="28"/>
          <w:szCs w:val="28"/>
        </w:rPr>
        <w:t xml:space="preserve"> </w:t>
      </w:r>
      <w:r w:rsidRPr="00523BF5">
        <w:rPr>
          <w:sz w:val="28"/>
          <w:szCs w:val="28"/>
        </w:rPr>
        <w:t>обращается на</w:t>
      </w:r>
      <w:r w:rsidR="00523BF5">
        <w:rPr>
          <w:sz w:val="28"/>
          <w:szCs w:val="28"/>
        </w:rPr>
        <w:t xml:space="preserve"> </w:t>
      </w:r>
      <w:r w:rsidRPr="00523BF5">
        <w:rPr>
          <w:sz w:val="28"/>
          <w:szCs w:val="28"/>
        </w:rPr>
        <w:t>то, чтобы</w:t>
      </w:r>
      <w:r w:rsidR="00523BF5">
        <w:rPr>
          <w:sz w:val="28"/>
          <w:szCs w:val="28"/>
        </w:rPr>
        <w:t xml:space="preserve"> </w:t>
      </w:r>
      <w:r w:rsidRPr="00523BF5">
        <w:rPr>
          <w:sz w:val="28"/>
          <w:szCs w:val="28"/>
        </w:rPr>
        <w:t>развить и усилить</w:t>
      </w:r>
      <w:r w:rsidR="00523BF5">
        <w:rPr>
          <w:sz w:val="28"/>
          <w:szCs w:val="28"/>
        </w:rPr>
        <w:t xml:space="preserve"> </w:t>
      </w:r>
      <w:r w:rsidRPr="00523BF5">
        <w:rPr>
          <w:sz w:val="28"/>
          <w:szCs w:val="28"/>
        </w:rPr>
        <w:t>желательные</w:t>
      </w:r>
      <w:r w:rsidR="00523BF5">
        <w:rPr>
          <w:sz w:val="28"/>
          <w:szCs w:val="28"/>
        </w:rPr>
        <w:t xml:space="preserve"> </w:t>
      </w:r>
      <w:r w:rsidRPr="00523BF5">
        <w:rPr>
          <w:sz w:val="28"/>
          <w:szCs w:val="28"/>
        </w:rPr>
        <w:t>для</w:t>
      </w:r>
      <w:r w:rsidR="00523BF5">
        <w:rPr>
          <w:sz w:val="28"/>
          <w:szCs w:val="28"/>
        </w:rPr>
        <w:t xml:space="preserve"> </w:t>
      </w:r>
      <w:r w:rsidRPr="00523BF5">
        <w:rPr>
          <w:sz w:val="28"/>
          <w:szCs w:val="28"/>
        </w:rPr>
        <w:t>субъекта</w:t>
      </w:r>
      <w:r w:rsidR="00523BF5">
        <w:rPr>
          <w:sz w:val="28"/>
          <w:szCs w:val="28"/>
        </w:rPr>
        <w:t xml:space="preserve"> </w:t>
      </w:r>
      <w:r w:rsidRPr="00523BF5">
        <w:rPr>
          <w:sz w:val="28"/>
          <w:szCs w:val="28"/>
        </w:rPr>
        <w:t>мотивирования</w:t>
      </w:r>
      <w:r w:rsidR="00523BF5">
        <w:rPr>
          <w:sz w:val="28"/>
          <w:szCs w:val="28"/>
        </w:rPr>
        <w:t xml:space="preserve"> </w:t>
      </w:r>
      <w:r w:rsidRPr="00523BF5">
        <w:rPr>
          <w:sz w:val="28"/>
          <w:szCs w:val="28"/>
        </w:rPr>
        <w:t>мотивы</w:t>
      </w:r>
      <w:r w:rsidR="00523BF5">
        <w:rPr>
          <w:sz w:val="28"/>
          <w:szCs w:val="28"/>
        </w:rPr>
        <w:t xml:space="preserve"> </w:t>
      </w:r>
      <w:r w:rsidRPr="00523BF5">
        <w:rPr>
          <w:sz w:val="28"/>
          <w:szCs w:val="28"/>
        </w:rPr>
        <w:t>действии человека,</w:t>
      </w:r>
      <w:r w:rsidR="00523BF5">
        <w:rPr>
          <w:sz w:val="28"/>
          <w:szCs w:val="28"/>
        </w:rPr>
        <w:t xml:space="preserve"> </w:t>
      </w:r>
      <w:r w:rsidRPr="00523BF5">
        <w:rPr>
          <w:sz w:val="28"/>
          <w:szCs w:val="28"/>
        </w:rPr>
        <w:t>и наоборот,</w:t>
      </w:r>
      <w:r w:rsidR="00523BF5">
        <w:rPr>
          <w:sz w:val="28"/>
          <w:szCs w:val="28"/>
        </w:rPr>
        <w:t xml:space="preserve"> </w:t>
      </w:r>
      <w:r w:rsidRPr="00523BF5">
        <w:rPr>
          <w:sz w:val="28"/>
          <w:szCs w:val="28"/>
        </w:rPr>
        <w:t>ослабить те</w:t>
      </w:r>
      <w:r w:rsidR="00523BF5">
        <w:rPr>
          <w:sz w:val="28"/>
          <w:szCs w:val="28"/>
        </w:rPr>
        <w:t xml:space="preserve"> </w:t>
      </w:r>
      <w:r w:rsidRPr="00523BF5">
        <w:rPr>
          <w:sz w:val="28"/>
          <w:szCs w:val="28"/>
        </w:rPr>
        <w:t>мотивы, которые</w:t>
      </w:r>
      <w:r w:rsidR="00523BF5">
        <w:rPr>
          <w:sz w:val="28"/>
          <w:szCs w:val="28"/>
        </w:rPr>
        <w:t xml:space="preserve"> </w:t>
      </w:r>
      <w:r w:rsidRPr="00523BF5">
        <w:rPr>
          <w:sz w:val="28"/>
          <w:szCs w:val="28"/>
        </w:rPr>
        <w:t>мешают эффективном</w:t>
      </w:r>
      <w:r w:rsidR="009929F1" w:rsidRPr="00523BF5">
        <w:rPr>
          <w:sz w:val="28"/>
          <w:szCs w:val="28"/>
        </w:rPr>
        <w:t>у</w:t>
      </w:r>
      <w:r w:rsidR="00523BF5">
        <w:rPr>
          <w:sz w:val="28"/>
          <w:szCs w:val="28"/>
        </w:rPr>
        <w:t xml:space="preserve"> </w:t>
      </w:r>
      <w:r w:rsidRPr="00523BF5">
        <w:rPr>
          <w:sz w:val="28"/>
          <w:szCs w:val="28"/>
        </w:rPr>
        <w:t>управлению</w:t>
      </w:r>
      <w:r w:rsidR="00523BF5">
        <w:rPr>
          <w:sz w:val="28"/>
          <w:szCs w:val="28"/>
        </w:rPr>
        <w:t xml:space="preserve"> </w:t>
      </w:r>
      <w:r w:rsidRPr="00523BF5">
        <w:rPr>
          <w:sz w:val="28"/>
          <w:szCs w:val="28"/>
        </w:rPr>
        <w:t>человеком.</w:t>
      </w:r>
      <w:r w:rsidR="00523BF5">
        <w:rPr>
          <w:sz w:val="28"/>
          <w:szCs w:val="28"/>
        </w:rPr>
        <w:t xml:space="preserve"> </w:t>
      </w:r>
      <w:r w:rsidRPr="00523BF5">
        <w:rPr>
          <w:sz w:val="28"/>
          <w:szCs w:val="28"/>
        </w:rPr>
        <w:t>Этот</w:t>
      </w:r>
      <w:r w:rsidR="00523BF5">
        <w:rPr>
          <w:sz w:val="28"/>
          <w:szCs w:val="28"/>
        </w:rPr>
        <w:t xml:space="preserve"> </w:t>
      </w:r>
      <w:r w:rsidRPr="00523BF5">
        <w:rPr>
          <w:sz w:val="28"/>
          <w:szCs w:val="28"/>
        </w:rPr>
        <w:t>тип мотивирования</w:t>
      </w:r>
      <w:r w:rsidR="00523BF5">
        <w:rPr>
          <w:sz w:val="28"/>
          <w:szCs w:val="28"/>
        </w:rPr>
        <w:t xml:space="preserve"> </w:t>
      </w:r>
      <w:r w:rsidRPr="00523BF5">
        <w:rPr>
          <w:sz w:val="28"/>
          <w:szCs w:val="28"/>
        </w:rPr>
        <w:t>носит характер воспитательной и</w:t>
      </w:r>
      <w:r w:rsidR="00523BF5">
        <w:rPr>
          <w:sz w:val="28"/>
          <w:szCs w:val="28"/>
        </w:rPr>
        <w:t xml:space="preserve"> </w:t>
      </w:r>
      <w:r w:rsidRPr="00523BF5">
        <w:rPr>
          <w:sz w:val="28"/>
          <w:szCs w:val="28"/>
        </w:rPr>
        <w:t>образовательной работы</w:t>
      </w:r>
      <w:r w:rsidR="00523BF5">
        <w:rPr>
          <w:sz w:val="28"/>
          <w:szCs w:val="28"/>
        </w:rPr>
        <w:t xml:space="preserve"> </w:t>
      </w:r>
      <w:r w:rsidRPr="00523BF5">
        <w:rPr>
          <w:sz w:val="28"/>
          <w:szCs w:val="28"/>
        </w:rPr>
        <w:t>и часто</w:t>
      </w:r>
      <w:r w:rsidR="00523BF5">
        <w:rPr>
          <w:sz w:val="28"/>
          <w:szCs w:val="28"/>
        </w:rPr>
        <w:t xml:space="preserve"> </w:t>
      </w:r>
      <w:r w:rsidRPr="00523BF5">
        <w:rPr>
          <w:sz w:val="28"/>
          <w:szCs w:val="28"/>
        </w:rPr>
        <w:t>не связан с</w:t>
      </w:r>
      <w:r w:rsidR="00523BF5">
        <w:rPr>
          <w:sz w:val="28"/>
          <w:szCs w:val="28"/>
        </w:rPr>
        <w:t xml:space="preserve"> </w:t>
      </w:r>
      <w:r w:rsidRPr="00523BF5">
        <w:rPr>
          <w:sz w:val="28"/>
          <w:szCs w:val="28"/>
        </w:rPr>
        <w:t>какими-то</w:t>
      </w:r>
      <w:r w:rsidR="00523BF5">
        <w:rPr>
          <w:sz w:val="28"/>
          <w:szCs w:val="28"/>
        </w:rPr>
        <w:t xml:space="preserve"> </w:t>
      </w:r>
      <w:r w:rsidRPr="00523BF5">
        <w:rPr>
          <w:sz w:val="28"/>
          <w:szCs w:val="28"/>
        </w:rPr>
        <w:t>конкретными</w:t>
      </w:r>
      <w:r w:rsidR="00523BF5">
        <w:rPr>
          <w:sz w:val="28"/>
          <w:szCs w:val="28"/>
        </w:rPr>
        <w:t xml:space="preserve"> </w:t>
      </w:r>
      <w:r w:rsidRPr="00523BF5">
        <w:rPr>
          <w:sz w:val="28"/>
          <w:szCs w:val="28"/>
        </w:rPr>
        <w:t>действиями</w:t>
      </w:r>
      <w:r w:rsidR="00523BF5">
        <w:rPr>
          <w:sz w:val="28"/>
          <w:szCs w:val="28"/>
        </w:rPr>
        <w:t xml:space="preserve"> </w:t>
      </w:r>
      <w:r w:rsidRPr="00523BF5">
        <w:rPr>
          <w:sz w:val="28"/>
          <w:szCs w:val="28"/>
        </w:rPr>
        <w:t>или</w:t>
      </w:r>
      <w:r w:rsidR="00523BF5">
        <w:rPr>
          <w:sz w:val="28"/>
          <w:szCs w:val="28"/>
        </w:rPr>
        <w:t xml:space="preserve"> </w:t>
      </w:r>
      <w:r w:rsidRPr="00523BF5">
        <w:rPr>
          <w:sz w:val="28"/>
          <w:szCs w:val="28"/>
        </w:rPr>
        <w:t>результатами,</w:t>
      </w:r>
      <w:r w:rsidR="00523BF5">
        <w:rPr>
          <w:sz w:val="28"/>
          <w:szCs w:val="28"/>
        </w:rPr>
        <w:t xml:space="preserve"> </w:t>
      </w:r>
      <w:r w:rsidRPr="00523BF5">
        <w:rPr>
          <w:sz w:val="28"/>
          <w:szCs w:val="28"/>
        </w:rPr>
        <w:t>которые ожидается получить от человека в виде итога его</w:t>
      </w:r>
      <w:r w:rsidR="00523BF5">
        <w:rPr>
          <w:sz w:val="28"/>
          <w:szCs w:val="28"/>
        </w:rPr>
        <w:t xml:space="preserve"> </w:t>
      </w:r>
      <w:r w:rsidRPr="00523BF5">
        <w:rPr>
          <w:sz w:val="28"/>
          <w:szCs w:val="28"/>
        </w:rPr>
        <w:t>деятельности. Второй</w:t>
      </w:r>
      <w:r w:rsidR="00523BF5">
        <w:rPr>
          <w:sz w:val="28"/>
          <w:szCs w:val="28"/>
        </w:rPr>
        <w:t xml:space="preserve"> </w:t>
      </w:r>
      <w:r w:rsidRPr="00523BF5">
        <w:rPr>
          <w:sz w:val="28"/>
          <w:szCs w:val="28"/>
        </w:rPr>
        <w:t>тип</w:t>
      </w:r>
      <w:r w:rsidR="00523BF5">
        <w:rPr>
          <w:sz w:val="28"/>
          <w:szCs w:val="28"/>
        </w:rPr>
        <w:t xml:space="preserve"> </w:t>
      </w:r>
      <w:r w:rsidRPr="00523BF5">
        <w:rPr>
          <w:sz w:val="28"/>
          <w:szCs w:val="28"/>
        </w:rPr>
        <w:t>мотивирования</w:t>
      </w:r>
      <w:r w:rsidR="00523BF5">
        <w:rPr>
          <w:sz w:val="28"/>
          <w:szCs w:val="28"/>
        </w:rPr>
        <w:t xml:space="preserve"> </w:t>
      </w:r>
      <w:r w:rsidRPr="00523BF5">
        <w:rPr>
          <w:sz w:val="28"/>
          <w:szCs w:val="28"/>
        </w:rPr>
        <w:t>требует гораздо</w:t>
      </w:r>
      <w:r w:rsidR="00523BF5">
        <w:rPr>
          <w:sz w:val="28"/>
          <w:szCs w:val="28"/>
        </w:rPr>
        <w:t xml:space="preserve"> </w:t>
      </w:r>
      <w:r w:rsidRPr="00523BF5">
        <w:rPr>
          <w:sz w:val="28"/>
          <w:szCs w:val="28"/>
        </w:rPr>
        <w:t>больших усилий,</w:t>
      </w:r>
      <w:r w:rsidR="00523BF5">
        <w:rPr>
          <w:sz w:val="28"/>
          <w:szCs w:val="28"/>
        </w:rPr>
        <w:t xml:space="preserve"> </w:t>
      </w:r>
      <w:r w:rsidRPr="00523BF5">
        <w:rPr>
          <w:sz w:val="28"/>
          <w:szCs w:val="28"/>
        </w:rPr>
        <w:t>знаний и способностей</w:t>
      </w:r>
      <w:r w:rsidR="00523BF5">
        <w:rPr>
          <w:sz w:val="28"/>
          <w:szCs w:val="28"/>
        </w:rPr>
        <w:t xml:space="preserve"> </w:t>
      </w:r>
      <w:r w:rsidRPr="00523BF5">
        <w:rPr>
          <w:sz w:val="28"/>
          <w:szCs w:val="28"/>
        </w:rPr>
        <w:t>для</w:t>
      </w:r>
      <w:r w:rsidR="00523BF5">
        <w:rPr>
          <w:sz w:val="28"/>
          <w:szCs w:val="28"/>
        </w:rPr>
        <w:t xml:space="preserve"> </w:t>
      </w:r>
      <w:r w:rsidRPr="00523BF5">
        <w:rPr>
          <w:sz w:val="28"/>
          <w:szCs w:val="28"/>
        </w:rPr>
        <w:t>его</w:t>
      </w:r>
      <w:r w:rsidR="00523BF5">
        <w:rPr>
          <w:sz w:val="28"/>
          <w:szCs w:val="28"/>
        </w:rPr>
        <w:t xml:space="preserve"> </w:t>
      </w:r>
      <w:r w:rsidRPr="00523BF5">
        <w:rPr>
          <w:sz w:val="28"/>
          <w:szCs w:val="28"/>
        </w:rPr>
        <w:t>осуществления.</w:t>
      </w:r>
      <w:r w:rsidR="00523BF5">
        <w:rPr>
          <w:sz w:val="28"/>
          <w:szCs w:val="28"/>
        </w:rPr>
        <w:t xml:space="preserve"> </w:t>
      </w:r>
      <w:r w:rsidRPr="00523BF5">
        <w:rPr>
          <w:sz w:val="28"/>
          <w:szCs w:val="28"/>
        </w:rPr>
        <w:t>Однако</w:t>
      </w:r>
      <w:r w:rsidR="00523BF5">
        <w:rPr>
          <w:sz w:val="28"/>
          <w:szCs w:val="28"/>
        </w:rPr>
        <w:t xml:space="preserve"> </w:t>
      </w:r>
      <w:r w:rsidRPr="00523BF5">
        <w:rPr>
          <w:sz w:val="28"/>
          <w:szCs w:val="28"/>
        </w:rPr>
        <w:t>и его</w:t>
      </w:r>
      <w:r w:rsidR="00523BF5">
        <w:rPr>
          <w:sz w:val="28"/>
          <w:szCs w:val="28"/>
        </w:rPr>
        <w:t xml:space="preserve"> </w:t>
      </w:r>
      <w:r w:rsidRPr="00523BF5">
        <w:rPr>
          <w:sz w:val="28"/>
          <w:szCs w:val="28"/>
        </w:rPr>
        <w:t>результаты в целом</w:t>
      </w:r>
      <w:r w:rsidR="00523BF5">
        <w:rPr>
          <w:sz w:val="28"/>
          <w:szCs w:val="28"/>
        </w:rPr>
        <w:t xml:space="preserve"> </w:t>
      </w:r>
      <w:r w:rsidRPr="00523BF5">
        <w:rPr>
          <w:sz w:val="28"/>
          <w:szCs w:val="28"/>
        </w:rPr>
        <w:t>существенно</w:t>
      </w:r>
      <w:r w:rsidR="00523BF5">
        <w:rPr>
          <w:sz w:val="28"/>
          <w:szCs w:val="28"/>
        </w:rPr>
        <w:t xml:space="preserve"> </w:t>
      </w:r>
      <w:r w:rsidRPr="00523BF5">
        <w:rPr>
          <w:sz w:val="28"/>
          <w:szCs w:val="28"/>
        </w:rPr>
        <w:t>превосходят</w:t>
      </w:r>
      <w:r w:rsidR="00523BF5">
        <w:rPr>
          <w:sz w:val="28"/>
          <w:szCs w:val="28"/>
        </w:rPr>
        <w:t xml:space="preserve"> </w:t>
      </w:r>
      <w:r w:rsidRPr="00523BF5">
        <w:rPr>
          <w:sz w:val="28"/>
          <w:szCs w:val="28"/>
        </w:rPr>
        <w:t>результаты</w:t>
      </w:r>
      <w:r w:rsidR="00523BF5">
        <w:rPr>
          <w:sz w:val="28"/>
          <w:szCs w:val="28"/>
        </w:rPr>
        <w:t xml:space="preserve"> </w:t>
      </w:r>
      <w:r w:rsidRPr="00523BF5">
        <w:rPr>
          <w:sz w:val="28"/>
          <w:szCs w:val="28"/>
        </w:rPr>
        <w:t>первого</w:t>
      </w:r>
      <w:r w:rsidR="00523BF5">
        <w:rPr>
          <w:sz w:val="28"/>
          <w:szCs w:val="28"/>
        </w:rPr>
        <w:t xml:space="preserve"> </w:t>
      </w:r>
      <w:r w:rsidRPr="00523BF5">
        <w:rPr>
          <w:sz w:val="28"/>
          <w:szCs w:val="28"/>
        </w:rPr>
        <w:t>типа мотивирования. Организации, освоившие</w:t>
      </w:r>
      <w:r w:rsidR="00523BF5">
        <w:rPr>
          <w:sz w:val="28"/>
          <w:szCs w:val="28"/>
        </w:rPr>
        <w:t xml:space="preserve"> </w:t>
      </w:r>
      <w:r w:rsidRPr="00523BF5">
        <w:rPr>
          <w:sz w:val="28"/>
          <w:szCs w:val="28"/>
        </w:rPr>
        <w:t>его и использующие в</w:t>
      </w:r>
      <w:r w:rsidR="00523BF5">
        <w:rPr>
          <w:sz w:val="28"/>
          <w:szCs w:val="28"/>
        </w:rPr>
        <w:t xml:space="preserve"> </w:t>
      </w:r>
      <w:r w:rsidRPr="00523BF5">
        <w:rPr>
          <w:sz w:val="28"/>
          <w:szCs w:val="28"/>
        </w:rPr>
        <w:t>своей практике, могут гораздо</w:t>
      </w:r>
      <w:r w:rsidR="00523BF5">
        <w:rPr>
          <w:sz w:val="28"/>
          <w:szCs w:val="28"/>
        </w:rPr>
        <w:t xml:space="preserve"> </w:t>
      </w:r>
      <w:r w:rsidRPr="00523BF5">
        <w:rPr>
          <w:sz w:val="28"/>
          <w:szCs w:val="28"/>
        </w:rPr>
        <w:t>успешнее и</w:t>
      </w:r>
      <w:r w:rsidR="00523BF5">
        <w:rPr>
          <w:sz w:val="28"/>
          <w:szCs w:val="28"/>
        </w:rPr>
        <w:t xml:space="preserve"> </w:t>
      </w:r>
      <w:r w:rsidRPr="00523BF5">
        <w:rPr>
          <w:sz w:val="28"/>
          <w:szCs w:val="28"/>
        </w:rPr>
        <w:t>результативнее управлять</w:t>
      </w:r>
      <w:r w:rsidR="00523BF5">
        <w:rPr>
          <w:sz w:val="28"/>
          <w:szCs w:val="28"/>
        </w:rPr>
        <w:t xml:space="preserve"> </w:t>
      </w:r>
      <w:r w:rsidRPr="00523BF5">
        <w:rPr>
          <w:sz w:val="28"/>
          <w:szCs w:val="28"/>
        </w:rPr>
        <w:t>своими членами.</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Первый</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второй типы</w:t>
      </w:r>
      <w:r w:rsidR="00523BF5">
        <w:rPr>
          <w:sz w:val="28"/>
          <w:szCs w:val="28"/>
        </w:rPr>
        <w:t xml:space="preserve"> </w:t>
      </w:r>
      <w:r w:rsidRPr="00523BF5">
        <w:rPr>
          <w:sz w:val="28"/>
          <w:szCs w:val="28"/>
        </w:rPr>
        <w:t>мотивирования не</w:t>
      </w:r>
      <w:r w:rsidR="00523BF5">
        <w:rPr>
          <w:sz w:val="28"/>
          <w:szCs w:val="28"/>
        </w:rPr>
        <w:t xml:space="preserve"> </w:t>
      </w:r>
      <w:r w:rsidRPr="00523BF5">
        <w:rPr>
          <w:sz w:val="28"/>
          <w:szCs w:val="28"/>
        </w:rPr>
        <w:t>следует противопоставлять,</w:t>
      </w:r>
      <w:r w:rsidR="00523BF5">
        <w:rPr>
          <w:sz w:val="28"/>
          <w:szCs w:val="28"/>
        </w:rPr>
        <w:t xml:space="preserve"> </w:t>
      </w:r>
      <w:r w:rsidRPr="00523BF5">
        <w:rPr>
          <w:sz w:val="28"/>
          <w:szCs w:val="28"/>
        </w:rPr>
        <w:t>так как в современной</w:t>
      </w:r>
      <w:r w:rsidR="00523BF5">
        <w:rPr>
          <w:sz w:val="28"/>
          <w:szCs w:val="28"/>
        </w:rPr>
        <w:t xml:space="preserve"> </w:t>
      </w:r>
      <w:r w:rsidRPr="00523BF5">
        <w:rPr>
          <w:sz w:val="28"/>
          <w:szCs w:val="28"/>
        </w:rPr>
        <w:t>практике управления</w:t>
      </w:r>
      <w:r w:rsidR="00523BF5">
        <w:rPr>
          <w:sz w:val="28"/>
          <w:szCs w:val="28"/>
        </w:rPr>
        <w:t xml:space="preserve"> </w:t>
      </w:r>
      <w:r w:rsidRPr="00523BF5">
        <w:rPr>
          <w:sz w:val="28"/>
          <w:szCs w:val="28"/>
        </w:rPr>
        <w:t>прогрессивно управляемыми организации</w:t>
      </w:r>
      <w:r w:rsidR="00523BF5">
        <w:rPr>
          <w:sz w:val="28"/>
          <w:szCs w:val="28"/>
        </w:rPr>
        <w:t xml:space="preserve"> </w:t>
      </w:r>
      <w:r w:rsidRPr="00523BF5">
        <w:rPr>
          <w:sz w:val="28"/>
          <w:szCs w:val="28"/>
        </w:rPr>
        <w:t>стремятся сочетать</w:t>
      </w:r>
      <w:r w:rsidR="00523BF5">
        <w:rPr>
          <w:sz w:val="28"/>
          <w:szCs w:val="28"/>
        </w:rPr>
        <w:t xml:space="preserve"> </w:t>
      </w:r>
      <w:r w:rsidRPr="00523BF5">
        <w:rPr>
          <w:sz w:val="28"/>
          <w:szCs w:val="28"/>
        </w:rPr>
        <w:t>оба эти</w:t>
      </w:r>
      <w:r w:rsidR="00523BF5">
        <w:rPr>
          <w:sz w:val="28"/>
          <w:szCs w:val="28"/>
        </w:rPr>
        <w:t xml:space="preserve"> </w:t>
      </w:r>
      <w:r w:rsidRPr="00523BF5">
        <w:rPr>
          <w:sz w:val="28"/>
          <w:szCs w:val="28"/>
        </w:rPr>
        <w:t>типа мотивирования.</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Стимулы</w:t>
      </w:r>
      <w:r w:rsidR="00523BF5">
        <w:rPr>
          <w:sz w:val="28"/>
          <w:szCs w:val="28"/>
        </w:rPr>
        <w:t xml:space="preserve"> </w:t>
      </w:r>
      <w:r w:rsidRPr="00523BF5">
        <w:rPr>
          <w:sz w:val="28"/>
          <w:szCs w:val="28"/>
        </w:rPr>
        <w:t>выполняют</w:t>
      </w:r>
      <w:r w:rsidR="00523BF5">
        <w:rPr>
          <w:sz w:val="28"/>
          <w:szCs w:val="28"/>
        </w:rPr>
        <w:t xml:space="preserve"> </w:t>
      </w:r>
      <w:r w:rsidRPr="00523BF5">
        <w:rPr>
          <w:sz w:val="28"/>
          <w:szCs w:val="28"/>
        </w:rPr>
        <w:t>роль</w:t>
      </w:r>
      <w:r w:rsidR="00523BF5">
        <w:rPr>
          <w:sz w:val="28"/>
          <w:szCs w:val="28"/>
        </w:rPr>
        <w:t xml:space="preserve"> </w:t>
      </w:r>
      <w:r w:rsidRPr="00523BF5">
        <w:rPr>
          <w:sz w:val="28"/>
          <w:szCs w:val="28"/>
        </w:rPr>
        <w:t>рычагов</w:t>
      </w:r>
      <w:r w:rsidR="00523BF5">
        <w:rPr>
          <w:sz w:val="28"/>
          <w:szCs w:val="28"/>
        </w:rPr>
        <w:t xml:space="preserve"> </w:t>
      </w:r>
      <w:r w:rsidRPr="00523BF5">
        <w:rPr>
          <w:sz w:val="28"/>
          <w:szCs w:val="28"/>
        </w:rPr>
        <w:t>воздействия</w:t>
      </w:r>
      <w:r w:rsidR="00523BF5">
        <w:rPr>
          <w:sz w:val="28"/>
          <w:szCs w:val="28"/>
        </w:rPr>
        <w:t xml:space="preserve"> </w:t>
      </w:r>
      <w:r w:rsidRPr="00523BF5">
        <w:rPr>
          <w:sz w:val="28"/>
          <w:szCs w:val="28"/>
        </w:rPr>
        <w:t>или</w:t>
      </w:r>
      <w:r w:rsidR="00523BF5">
        <w:rPr>
          <w:sz w:val="28"/>
          <w:szCs w:val="28"/>
        </w:rPr>
        <w:t xml:space="preserve"> </w:t>
      </w:r>
      <w:r w:rsidRPr="00523BF5">
        <w:rPr>
          <w:sz w:val="28"/>
          <w:szCs w:val="28"/>
        </w:rPr>
        <w:t>носителей “раздражения”,</w:t>
      </w:r>
      <w:r w:rsidR="00523BF5">
        <w:rPr>
          <w:sz w:val="28"/>
          <w:szCs w:val="28"/>
        </w:rPr>
        <w:t xml:space="preserve"> </w:t>
      </w:r>
      <w:r w:rsidRPr="00523BF5">
        <w:rPr>
          <w:sz w:val="28"/>
          <w:szCs w:val="28"/>
        </w:rPr>
        <w:t>вызывающих</w:t>
      </w:r>
      <w:r w:rsidR="00523BF5">
        <w:rPr>
          <w:sz w:val="28"/>
          <w:szCs w:val="28"/>
        </w:rPr>
        <w:t xml:space="preserve"> </w:t>
      </w:r>
      <w:r w:rsidRPr="00523BF5">
        <w:rPr>
          <w:sz w:val="28"/>
          <w:szCs w:val="28"/>
        </w:rPr>
        <w:t>действие</w:t>
      </w:r>
      <w:r w:rsidR="00523BF5">
        <w:rPr>
          <w:sz w:val="28"/>
          <w:szCs w:val="28"/>
        </w:rPr>
        <w:t xml:space="preserve"> </w:t>
      </w:r>
      <w:r w:rsidRPr="00523BF5">
        <w:rPr>
          <w:sz w:val="28"/>
          <w:szCs w:val="28"/>
        </w:rPr>
        <w:t>определенных</w:t>
      </w:r>
      <w:r w:rsidR="00523BF5">
        <w:rPr>
          <w:sz w:val="28"/>
          <w:szCs w:val="28"/>
        </w:rPr>
        <w:t xml:space="preserve"> </w:t>
      </w:r>
      <w:r w:rsidRPr="00523BF5">
        <w:rPr>
          <w:sz w:val="28"/>
          <w:szCs w:val="28"/>
        </w:rPr>
        <w:t>мотивов.</w:t>
      </w:r>
      <w:r w:rsidR="00523BF5">
        <w:rPr>
          <w:sz w:val="28"/>
          <w:szCs w:val="28"/>
        </w:rPr>
        <w:t xml:space="preserve"> </w:t>
      </w:r>
      <w:r w:rsidRPr="00523BF5">
        <w:rPr>
          <w:sz w:val="28"/>
          <w:szCs w:val="28"/>
        </w:rPr>
        <w:t>В качестве стимулов могут выступать</w:t>
      </w:r>
      <w:r w:rsidR="00523BF5">
        <w:rPr>
          <w:sz w:val="28"/>
          <w:szCs w:val="28"/>
        </w:rPr>
        <w:t xml:space="preserve"> </w:t>
      </w:r>
      <w:r w:rsidRPr="00523BF5">
        <w:rPr>
          <w:sz w:val="28"/>
          <w:szCs w:val="28"/>
        </w:rPr>
        <w:t>отдельные предметы,</w:t>
      </w:r>
      <w:r w:rsidR="00523BF5">
        <w:rPr>
          <w:sz w:val="28"/>
          <w:szCs w:val="28"/>
        </w:rPr>
        <w:t xml:space="preserve"> </w:t>
      </w:r>
      <w:r w:rsidRPr="00523BF5">
        <w:rPr>
          <w:sz w:val="28"/>
          <w:szCs w:val="28"/>
        </w:rPr>
        <w:t>действия других людей, обещания, носители обязательств и</w:t>
      </w:r>
      <w:r w:rsidR="00523BF5">
        <w:rPr>
          <w:sz w:val="28"/>
          <w:szCs w:val="28"/>
        </w:rPr>
        <w:t xml:space="preserve"> </w:t>
      </w:r>
      <w:r w:rsidRPr="00523BF5">
        <w:rPr>
          <w:sz w:val="28"/>
          <w:szCs w:val="28"/>
        </w:rPr>
        <w:t>возможностей, предложено человеку в компенсацию за его действия или что он желал бы</w:t>
      </w:r>
      <w:r w:rsidR="00523BF5">
        <w:rPr>
          <w:sz w:val="28"/>
          <w:szCs w:val="28"/>
        </w:rPr>
        <w:t xml:space="preserve"> </w:t>
      </w:r>
      <w:r w:rsidRPr="00523BF5">
        <w:rPr>
          <w:sz w:val="28"/>
          <w:szCs w:val="28"/>
        </w:rPr>
        <w:t>получить в результате определенных действий. Человек</w:t>
      </w:r>
      <w:r w:rsidR="00523BF5">
        <w:rPr>
          <w:sz w:val="28"/>
          <w:szCs w:val="28"/>
        </w:rPr>
        <w:t xml:space="preserve"> </w:t>
      </w:r>
      <w:r w:rsidRPr="00523BF5">
        <w:rPr>
          <w:sz w:val="28"/>
          <w:szCs w:val="28"/>
        </w:rPr>
        <w:t>реагирует на многие</w:t>
      </w:r>
      <w:r w:rsidR="00523BF5">
        <w:rPr>
          <w:sz w:val="28"/>
          <w:szCs w:val="28"/>
        </w:rPr>
        <w:t xml:space="preserve"> </w:t>
      </w:r>
      <w:r w:rsidRPr="00523BF5">
        <w:rPr>
          <w:sz w:val="28"/>
          <w:szCs w:val="28"/>
        </w:rPr>
        <w:t>стимулы</w:t>
      </w:r>
      <w:r w:rsidR="00523BF5">
        <w:rPr>
          <w:sz w:val="28"/>
          <w:szCs w:val="28"/>
        </w:rPr>
        <w:t xml:space="preserve"> </w:t>
      </w:r>
      <w:r w:rsidRPr="00523BF5">
        <w:rPr>
          <w:sz w:val="28"/>
          <w:szCs w:val="28"/>
        </w:rPr>
        <w:t>не обязательно</w:t>
      </w:r>
      <w:r w:rsidR="00523BF5">
        <w:rPr>
          <w:sz w:val="28"/>
          <w:szCs w:val="28"/>
        </w:rPr>
        <w:t xml:space="preserve"> </w:t>
      </w:r>
      <w:r w:rsidRPr="00523BF5">
        <w:rPr>
          <w:sz w:val="28"/>
          <w:szCs w:val="28"/>
        </w:rPr>
        <w:t>сознательно. На</w:t>
      </w:r>
      <w:r w:rsidR="00523BF5">
        <w:rPr>
          <w:sz w:val="28"/>
          <w:szCs w:val="28"/>
        </w:rPr>
        <w:t xml:space="preserve"> </w:t>
      </w:r>
      <w:r w:rsidRPr="00523BF5">
        <w:rPr>
          <w:sz w:val="28"/>
          <w:szCs w:val="28"/>
        </w:rPr>
        <w:t>отдельные стимулы его реакция даже может не поддаваться сознательному контролю.</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Реакция на конкретные стимулы не одинакова у различных людей. Поэтому сами по себе стимулы не имеют</w:t>
      </w:r>
      <w:r w:rsidR="00523BF5">
        <w:rPr>
          <w:sz w:val="28"/>
          <w:szCs w:val="28"/>
        </w:rPr>
        <w:t xml:space="preserve"> </w:t>
      </w:r>
      <w:r w:rsidRPr="00523BF5">
        <w:rPr>
          <w:sz w:val="28"/>
          <w:szCs w:val="28"/>
        </w:rPr>
        <w:t>абсолютного значения или смысла, если люди не реагируют на</w:t>
      </w:r>
      <w:r w:rsidR="00523BF5">
        <w:rPr>
          <w:sz w:val="28"/>
          <w:szCs w:val="28"/>
        </w:rPr>
        <w:t xml:space="preserve"> </w:t>
      </w:r>
      <w:r w:rsidRPr="00523BF5">
        <w:rPr>
          <w:sz w:val="28"/>
          <w:szCs w:val="28"/>
        </w:rPr>
        <w:t>них. Например,</w:t>
      </w:r>
      <w:r w:rsidR="00523BF5">
        <w:rPr>
          <w:sz w:val="28"/>
          <w:szCs w:val="28"/>
        </w:rPr>
        <w:t xml:space="preserve"> </w:t>
      </w:r>
      <w:r w:rsidRPr="00523BF5">
        <w:rPr>
          <w:sz w:val="28"/>
          <w:szCs w:val="28"/>
        </w:rPr>
        <w:t>в условиях</w:t>
      </w:r>
      <w:r w:rsidR="00523BF5">
        <w:rPr>
          <w:sz w:val="28"/>
          <w:szCs w:val="28"/>
        </w:rPr>
        <w:t xml:space="preserve"> </w:t>
      </w:r>
      <w:r w:rsidRPr="00523BF5">
        <w:rPr>
          <w:sz w:val="28"/>
          <w:szCs w:val="28"/>
        </w:rPr>
        <w:t>развала</w:t>
      </w:r>
      <w:r w:rsidR="00523BF5">
        <w:rPr>
          <w:sz w:val="28"/>
          <w:szCs w:val="28"/>
        </w:rPr>
        <w:t xml:space="preserve"> </w:t>
      </w:r>
      <w:r w:rsidRPr="00523BF5">
        <w:rPr>
          <w:sz w:val="28"/>
          <w:szCs w:val="28"/>
        </w:rPr>
        <w:t>денежной системы,</w:t>
      </w:r>
      <w:r w:rsidR="00523BF5">
        <w:rPr>
          <w:sz w:val="28"/>
          <w:szCs w:val="28"/>
        </w:rPr>
        <w:t xml:space="preserve"> </w:t>
      </w:r>
      <w:r w:rsidRPr="00523BF5">
        <w:rPr>
          <w:sz w:val="28"/>
          <w:szCs w:val="28"/>
        </w:rPr>
        <w:t>когда практически</w:t>
      </w:r>
      <w:r w:rsidR="00523BF5">
        <w:rPr>
          <w:sz w:val="28"/>
          <w:szCs w:val="28"/>
        </w:rPr>
        <w:t xml:space="preserve"> </w:t>
      </w:r>
      <w:r w:rsidRPr="00523BF5">
        <w:rPr>
          <w:sz w:val="28"/>
          <w:szCs w:val="28"/>
        </w:rPr>
        <w:t>ничего невозможно купить за деньги, заработная</w:t>
      </w:r>
      <w:r w:rsidR="00523BF5">
        <w:rPr>
          <w:sz w:val="28"/>
          <w:szCs w:val="28"/>
        </w:rPr>
        <w:t xml:space="preserve"> </w:t>
      </w:r>
      <w:r w:rsidRPr="00523BF5">
        <w:rPr>
          <w:sz w:val="28"/>
          <w:szCs w:val="28"/>
        </w:rPr>
        <w:t>плата и</w:t>
      </w:r>
      <w:r w:rsidR="00523BF5">
        <w:rPr>
          <w:sz w:val="28"/>
          <w:szCs w:val="28"/>
        </w:rPr>
        <w:t xml:space="preserve"> </w:t>
      </w:r>
      <w:r w:rsidRPr="00523BF5">
        <w:rPr>
          <w:sz w:val="28"/>
          <w:szCs w:val="28"/>
        </w:rPr>
        <w:t>денежные знаки</w:t>
      </w:r>
      <w:r w:rsidR="00523BF5">
        <w:rPr>
          <w:sz w:val="28"/>
          <w:szCs w:val="28"/>
        </w:rPr>
        <w:t xml:space="preserve"> </w:t>
      </w:r>
      <w:r w:rsidRPr="00523BF5">
        <w:rPr>
          <w:sz w:val="28"/>
          <w:szCs w:val="28"/>
        </w:rPr>
        <w:t>в целом теряют свою роль стимулов и могут</w:t>
      </w:r>
      <w:r w:rsidR="00523BF5">
        <w:rPr>
          <w:sz w:val="28"/>
          <w:szCs w:val="28"/>
        </w:rPr>
        <w:t xml:space="preserve"> </w:t>
      </w:r>
      <w:r w:rsidRPr="00523BF5">
        <w:rPr>
          <w:sz w:val="28"/>
          <w:szCs w:val="28"/>
        </w:rPr>
        <w:t>быть очень</w:t>
      </w:r>
      <w:r w:rsidR="00523BF5">
        <w:rPr>
          <w:sz w:val="28"/>
          <w:szCs w:val="28"/>
        </w:rPr>
        <w:t xml:space="preserve"> </w:t>
      </w:r>
      <w:r w:rsidRPr="00523BF5">
        <w:rPr>
          <w:sz w:val="28"/>
          <w:szCs w:val="28"/>
        </w:rPr>
        <w:t>ограниченно использованы в управлении людьми.</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Процесс</w:t>
      </w:r>
      <w:r w:rsidR="00523BF5">
        <w:rPr>
          <w:sz w:val="28"/>
          <w:szCs w:val="28"/>
        </w:rPr>
        <w:t xml:space="preserve"> </w:t>
      </w:r>
      <w:r w:rsidRPr="00523BF5">
        <w:rPr>
          <w:sz w:val="28"/>
          <w:szCs w:val="28"/>
        </w:rPr>
        <w:t>использования</w:t>
      </w:r>
      <w:r w:rsidR="00523BF5">
        <w:rPr>
          <w:sz w:val="28"/>
          <w:szCs w:val="28"/>
        </w:rPr>
        <w:t xml:space="preserve"> </w:t>
      </w:r>
      <w:r w:rsidRPr="00523BF5">
        <w:rPr>
          <w:sz w:val="28"/>
          <w:szCs w:val="28"/>
        </w:rPr>
        <w:t>различных</w:t>
      </w:r>
      <w:r w:rsidR="00523BF5">
        <w:rPr>
          <w:sz w:val="28"/>
          <w:szCs w:val="28"/>
        </w:rPr>
        <w:t xml:space="preserve"> </w:t>
      </w:r>
      <w:r w:rsidRPr="00523BF5">
        <w:rPr>
          <w:sz w:val="28"/>
          <w:szCs w:val="28"/>
        </w:rPr>
        <w:t>стимулов</w:t>
      </w:r>
      <w:r w:rsidR="00523BF5">
        <w:rPr>
          <w:sz w:val="28"/>
          <w:szCs w:val="28"/>
        </w:rPr>
        <w:t xml:space="preserve"> </w:t>
      </w:r>
      <w:r w:rsidRPr="00523BF5">
        <w:rPr>
          <w:sz w:val="28"/>
          <w:szCs w:val="28"/>
        </w:rPr>
        <w:t>для мотивирования людей</w:t>
      </w:r>
      <w:r w:rsidR="00523BF5">
        <w:rPr>
          <w:sz w:val="28"/>
          <w:szCs w:val="28"/>
        </w:rPr>
        <w:t xml:space="preserve"> </w:t>
      </w:r>
      <w:r w:rsidRPr="00523BF5">
        <w:rPr>
          <w:sz w:val="28"/>
          <w:szCs w:val="28"/>
        </w:rPr>
        <w:t>называется</w:t>
      </w:r>
      <w:r w:rsidR="00523BF5">
        <w:rPr>
          <w:sz w:val="28"/>
          <w:szCs w:val="28"/>
        </w:rPr>
        <w:t xml:space="preserve"> </w:t>
      </w:r>
      <w:r w:rsidRPr="00523BF5">
        <w:rPr>
          <w:sz w:val="28"/>
          <w:szCs w:val="28"/>
        </w:rPr>
        <w:t>процессом</w:t>
      </w:r>
      <w:r w:rsidR="00523BF5">
        <w:rPr>
          <w:sz w:val="28"/>
          <w:szCs w:val="28"/>
        </w:rPr>
        <w:t xml:space="preserve"> </w:t>
      </w:r>
      <w:r w:rsidRPr="00523BF5">
        <w:rPr>
          <w:sz w:val="28"/>
          <w:szCs w:val="28"/>
        </w:rPr>
        <w:t>стимулирования.</w:t>
      </w:r>
      <w:r w:rsidR="00523BF5">
        <w:rPr>
          <w:sz w:val="28"/>
          <w:szCs w:val="28"/>
        </w:rPr>
        <w:t xml:space="preserve"> </w:t>
      </w:r>
      <w:r w:rsidRPr="00523BF5">
        <w:rPr>
          <w:sz w:val="28"/>
          <w:szCs w:val="28"/>
        </w:rPr>
        <w:t>Стимулирование имеет</w:t>
      </w:r>
      <w:r w:rsidR="00523BF5">
        <w:rPr>
          <w:sz w:val="28"/>
          <w:szCs w:val="28"/>
        </w:rPr>
        <w:t xml:space="preserve"> </w:t>
      </w:r>
      <w:r w:rsidRPr="00523BF5">
        <w:rPr>
          <w:sz w:val="28"/>
          <w:szCs w:val="28"/>
        </w:rPr>
        <w:t>различные</w:t>
      </w:r>
      <w:r w:rsidR="00523BF5">
        <w:rPr>
          <w:sz w:val="28"/>
          <w:szCs w:val="28"/>
        </w:rPr>
        <w:t xml:space="preserve"> </w:t>
      </w:r>
      <w:r w:rsidRPr="00523BF5">
        <w:rPr>
          <w:sz w:val="28"/>
          <w:szCs w:val="28"/>
        </w:rPr>
        <w:t>формы.</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практике</w:t>
      </w:r>
      <w:r w:rsidR="00523BF5">
        <w:rPr>
          <w:sz w:val="28"/>
          <w:szCs w:val="28"/>
        </w:rPr>
        <w:t xml:space="preserve"> </w:t>
      </w:r>
      <w:r w:rsidRPr="00523BF5">
        <w:rPr>
          <w:sz w:val="28"/>
          <w:szCs w:val="28"/>
        </w:rPr>
        <w:t>управления одной</w:t>
      </w:r>
      <w:r w:rsidR="00523BF5">
        <w:rPr>
          <w:sz w:val="28"/>
          <w:szCs w:val="28"/>
        </w:rPr>
        <w:t xml:space="preserve"> </w:t>
      </w:r>
      <w:r w:rsidRPr="00523BF5">
        <w:rPr>
          <w:sz w:val="28"/>
          <w:szCs w:val="28"/>
        </w:rPr>
        <w:t>из самых распространенных</w:t>
      </w:r>
      <w:r w:rsidR="00523BF5">
        <w:rPr>
          <w:sz w:val="28"/>
          <w:szCs w:val="28"/>
        </w:rPr>
        <w:t xml:space="preserve"> </w:t>
      </w:r>
      <w:r w:rsidRPr="00523BF5">
        <w:rPr>
          <w:sz w:val="28"/>
          <w:szCs w:val="28"/>
        </w:rPr>
        <w:t>его</w:t>
      </w:r>
      <w:r w:rsidR="00523BF5">
        <w:rPr>
          <w:sz w:val="28"/>
          <w:szCs w:val="28"/>
        </w:rPr>
        <w:t xml:space="preserve"> </w:t>
      </w:r>
      <w:r w:rsidRPr="00523BF5">
        <w:rPr>
          <w:sz w:val="28"/>
          <w:szCs w:val="28"/>
        </w:rPr>
        <w:t>форм</w:t>
      </w:r>
      <w:r w:rsidR="00523BF5">
        <w:rPr>
          <w:sz w:val="28"/>
          <w:szCs w:val="28"/>
        </w:rPr>
        <w:t xml:space="preserve"> </w:t>
      </w:r>
      <w:r w:rsidRPr="00523BF5">
        <w:rPr>
          <w:sz w:val="28"/>
          <w:szCs w:val="28"/>
        </w:rPr>
        <w:t>является</w:t>
      </w:r>
      <w:r w:rsidR="00523BF5">
        <w:rPr>
          <w:sz w:val="28"/>
          <w:szCs w:val="28"/>
        </w:rPr>
        <w:t xml:space="preserve"> </w:t>
      </w:r>
      <w:r w:rsidRPr="00523BF5">
        <w:rPr>
          <w:sz w:val="28"/>
          <w:szCs w:val="28"/>
        </w:rPr>
        <w:t>материальное</w:t>
      </w:r>
      <w:r w:rsidR="00523BF5">
        <w:rPr>
          <w:sz w:val="28"/>
          <w:szCs w:val="28"/>
        </w:rPr>
        <w:t xml:space="preserve"> </w:t>
      </w:r>
      <w:r w:rsidRPr="00523BF5">
        <w:rPr>
          <w:sz w:val="28"/>
          <w:szCs w:val="28"/>
        </w:rPr>
        <w:t>стимулирование.</w:t>
      </w:r>
      <w:r w:rsidR="00523BF5">
        <w:rPr>
          <w:sz w:val="28"/>
          <w:szCs w:val="28"/>
        </w:rPr>
        <w:t xml:space="preserve"> </w:t>
      </w:r>
      <w:r w:rsidRPr="00523BF5">
        <w:rPr>
          <w:sz w:val="28"/>
          <w:szCs w:val="28"/>
        </w:rPr>
        <w:t>Роль</w:t>
      </w:r>
      <w:r w:rsidR="00523BF5">
        <w:rPr>
          <w:sz w:val="28"/>
          <w:szCs w:val="28"/>
        </w:rPr>
        <w:t xml:space="preserve"> </w:t>
      </w:r>
      <w:r w:rsidRPr="00523BF5">
        <w:rPr>
          <w:sz w:val="28"/>
          <w:szCs w:val="28"/>
        </w:rPr>
        <w:t>данного</w:t>
      </w:r>
      <w:r w:rsidR="00523BF5">
        <w:rPr>
          <w:sz w:val="28"/>
          <w:szCs w:val="28"/>
        </w:rPr>
        <w:t xml:space="preserve"> </w:t>
      </w:r>
      <w:r w:rsidRPr="00523BF5">
        <w:rPr>
          <w:sz w:val="28"/>
          <w:szCs w:val="28"/>
        </w:rPr>
        <w:t>процесса стимулирования</w:t>
      </w:r>
      <w:r w:rsidR="00523BF5">
        <w:rPr>
          <w:sz w:val="28"/>
          <w:szCs w:val="28"/>
        </w:rPr>
        <w:t xml:space="preserve"> </w:t>
      </w:r>
      <w:r w:rsidRPr="00523BF5">
        <w:rPr>
          <w:sz w:val="28"/>
          <w:szCs w:val="28"/>
        </w:rPr>
        <w:t>исключительно велика.</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Однако</w:t>
      </w:r>
      <w:r w:rsidR="00523BF5">
        <w:rPr>
          <w:sz w:val="28"/>
          <w:szCs w:val="28"/>
        </w:rPr>
        <w:t xml:space="preserve"> </w:t>
      </w:r>
      <w:r w:rsidRPr="00523BF5">
        <w:rPr>
          <w:sz w:val="28"/>
          <w:szCs w:val="28"/>
        </w:rPr>
        <w:t>очень</w:t>
      </w:r>
      <w:r w:rsidR="00523BF5">
        <w:rPr>
          <w:sz w:val="28"/>
          <w:szCs w:val="28"/>
        </w:rPr>
        <w:t xml:space="preserve"> </w:t>
      </w:r>
      <w:r w:rsidRPr="00523BF5">
        <w:rPr>
          <w:sz w:val="28"/>
          <w:szCs w:val="28"/>
        </w:rPr>
        <w:t>важно</w:t>
      </w:r>
      <w:r w:rsidR="00523BF5">
        <w:rPr>
          <w:sz w:val="28"/>
          <w:szCs w:val="28"/>
        </w:rPr>
        <w:t xml:space="preserve"> </w:t>
      </w:r>
      <w:r w:rsidRPr="00523BF5">
        <w:rPr>
          <w:sz w:val="28"/>
          <w:szCs w:val="28"/>
        </w:rPr>
        <w:t>учитывать</w:t>
      </w:r>
      <w:r w:rsidR="00523BF5">
        <w:rPr>
          <w:sz w:val="28"/>
          <w:szCs w:val="28"/>
        </w:rPr>
        <w:t xml:space="preserve"> </w:t>
      </w:r>
      <w:r w:rsidRPr="00523BF5">
        <w:rPr>
          <w:sz w:val="28"/>
          <w:szCs w:val="28"/>
        </w:rPr>
        <w:t>ситуацию,</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которой</w:t>
      </w:r>
      <w:r w:rsidR="00523BF5">
        <w:rPr>
          <w:sz w:val="28"/>
          <w:szCs w:val="28"/>
        </w:rPr>
        <w:t xml:space="preserve"> </w:t>
      </w:r>
      <w:r w:rsidRPr="00523BF5">
        <w:rPr>
          <w:sz w:val="28"/>
          <w:szCs w:val="28"/>
        </w:rPr>
        <w:t>материальное стимулирование</w:t>
      </w:r>
      <w:r w:rsidR="00523BF5">
        <w:rPr>
          <w:sz w:val="28"/>
          <w:szCs w:val="28"/>
        </w:rPr>
        <w:t xml:space="preserve"> </w:t>
      </w:r>
      <w:r w:rsidRPr="00523BF5">
        <w:rPr>
          <w:sz w:val="28"/>
          <w:szCs w:val="28"/>
        </w:rPr>
        <w:t>осуществляется,</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стараться</w:t>
      </w:r>
      <w:r w:rsidR="00523BF5">
        <w:rPr>
          <w:sz w:val="28"/>
          <w:szCs w:val="28"/>
        </w:rPr>
        <w:t xml:space="preserve"> </w:t>
      </w:r>
      <w:r w:rsidRPr="00523BF5">
        <w:rPr>
          <w:sz w:val="28"/>
          <w:szCs w:val="28"/>
        </w:rPr>
        <w:t>избрать преувеличения его возможностей,</w:t>
      </w:r>
      <w:r w:rsidR="00523BF5">
        <w:rPr>
          <w:sz w:val="28"/>
          <w:szCs w:val="28"/>
        </w:rPr>
        <w:t xml:space="preserve"> </w:t>
      </w:r>
      <w:r w:rsidRPr="00523BF5">
        <w:rPr>
          <w:sz w:val="28"/>
          <w:szCs w:val="28"/>
        </w:rPr>
        <w:t>так как</w:t>
      </w:r>
      <w:r w:rsidR="00523BF5">
        <w:rPr>
          <w:sz w:val="28"/>
          <w:szCs w:val="28"/>
        </w:rPr>
        <w:t xml:space="preserve"> </w:t>
      </w:r>
      <w:r w:rsidRPr="00523BF5">
        <w:rPr>
          <w:sz w:val="28"/>
          <w:szCs w:val="28"/>
        </w:rPr>
        <w:t>человек имеет</w:t>
      </w:r>
      <w:r w:rsidR="00523BF5">
        <w:rPr>
          <w:sz w:val="28"/>
          <w:szCs w:val="28"/>
        </w:rPr>
        <w:t xml:space="preserve"> </w:t>
      </w:r>
      <w:r w:rsidRPr="00523BF5">
        <w:rPr>
          <w:sz w:val="28"/>
          <w:szCs w:val="28"/>
        </w:rPr>
        <w:t>очень сложную</w:t>
      </w:r>
      <w:r w:rsidR="00523BF5">
        <w:rPr>
          <w:sz w:val="28"/>
          <w:szCs w:val="28"/>
        </w:rPr>
        <w:t xml:space="preserve"> </w:t>
      </w:r>
      <w:r w:rsidRPr="00523BF5">
        <w:rPr>
          <w:sz w:val="28"/>
          <w:szCs w:val="28"/>
        </w:rPr>
        <w:t>и не однозначную</w:t>
      </w:r>
      <w:r w:rsidR="00523BF5">
        <w:rPr>
          <w:sz w:val="28"/>
          <w:szCs w:val="28"/>
        </w:rPr>
        <w:t xml:space="preserve"> </w:t>
      </w:r>
      <w:r w:rsidRPr="00523BF5">
        <w:rPr>
          <w:sz w:val="28"/>
          <w:szCs w:val="28"/>
        </w:rPr>
        <w:t>систему</w:t>
      </w:r>
      <w:r w:rsidR="00523BF5">
        <w:rPr>
          <w:sz w:val="28"/>
          <w:szCs w:val="28"/>
        </w:rPr>
        <w:t xml:space="preserve"> </w:t>
      </w:r>
      <w:r w:rsidRPr="00523BF5">
        <w:rPr>
          <w:sz w:val="28"/>
          <w:szCs w:val="28"/>
        </w:rPr>
        <w:t>потребностей,</w:t>
      </w:r>
      <w:r w:rsidR="00523BF5">
        <w:rPr>
          <w:sz w:val="28"/>
          <w:szCs w:val="28"/>
        </w:rPr>
        <w:t xml:space="preserve"> </w:t>
      </w:r>
      <w:r w:rsidRPr="00523BF5">
        <w:rPr>
          <w:sz w:val="28"/>
          <w:szCs w:val="28"/>
        </w:rPr>
        <w:t>интересов,</w:t>
      </w:r>
      <w:r w:rsidR="00523BF5">
        <w:rPr>
          <w:sz w:val="28"/>
          <w:szCs w:val="28"/>
        </w:rPr>
        <w:t xml:space="preserve"> </w:t>
      </w:r>
      <w:r w:rsidRPr="00523BF5">
        <w:rPr>
          <w:sz w:val="28"/>
          <w:szCs w:val="28"/>
        </w:rPr>
        <w:t>приоритетов</w:t>
      </w:r>
      <w:r w:rsidR="00523BF5">
        <w:rPr>
          <w:sz w:val="28"/>
          <w:szCs w:val="28"/>
        </w:rPr>
        <w:t xml:space="preserve"> </w:t>
      </w:r>
      <w:r w:rsidRPr="00523BF5">
        <w:rPr>
          <w:sz w:val="28"/>
          <w:szCs w:val="28"/>
        </w:rPr>
        <w:t>и целей.</w:t>
      </w:r>
      <w:r w:rsidR="00523BF5">
        <w:rPr>
          <w:sz w:val="28"/>
          <w:szCs w:val="28"/>
        </w:rPr>
        <w:t xml:space="preserve"> </w:t>
      </w:r>
    </w:p>
    <w:p w:rsidR="005A5DEA" w:rsidRPr="00523BF5" w:rsidRDefault="001B73A2" w:rsidP="00523BF5">
      <w:pPr>
        <w:suppressAutoHyphens/>
        <w:spacing w:before="0" w:after="0" w:line="360" w:lineRule="auto"/>
        <w:ind w:firstLine="709"/>
        <w:jc w:val="both"/>
        <w:rPr>
          <w:sz w:val="28"/>
          <w:szCs w:val="28"/>
        </w:rPr>
      </w:pPr>
      <w:r w:rsidRPr="00523BF5">
        <w:rPr>
          <w:sz w:val="28"/>
          <w:szCs w:val="28"/>
        </w:rPr>
        <w:t>Стимулирование принципиально отличается от мотивирования. Суть этого отличия состоит в</w:t>
      </w:r>
      <w:r w:rsidR="00523BF5">
        <w:rPr>
          <w:sz w:val="28"/>
          <w:szCs w:val="28"/>
        </w:rPr>
        <w:t xml:space="preserve"> </w:t>
      </w:r>
      <w:r w:rsidRPr="00523BF5">
        <w:rPr>
          <w:sz w:val="28"/>
          <w:szCs w:val="28"/>
        </w:rPr>
        <w:t>том, что</w:t>
      </w:r>
      <w:r w:rsidR="00523BF5">
        <w:rPr>
          <w:sz w:val="28"/>
          <w:szCs w:val="28"/>
        </w:rPr>
        <w:t xml:space="preserve"> </w:t>
      </w:r>
      <w:r w:rsidRPr="00523BF5">
        <w:rPr>
          <w:sz w:val="28"/>
          <w:szCs w:val="28"/>
        </w:rPr>
        <w:t>стимулирование -</w:t>
      </w:r>
      <w:r w:rsidR="00523BF5">
        <w:rPr>
          <w:sz w:val="28"/>
          <w:szCs w:val="28"/>
        </w:rPr>
        <w:t xml:space="preserve"> </w:t>
      </w:r>
      <w:r w:rsidRPr="00523BF5">
        <w:rPr>
          <w:sz w:val="28"/>
          <w:szCs w:val="28"/>
        </w:rPr>
        <w:t>это одно из</w:t>
      </w:r>
      <w:r w:rsidR="00523BF5">
        <w:rPr>
          <w:sz w:val="28"/>
          <w:szCs w:val="28"/>
        </w:rPr>
        <w:t xml:space="preserve"> </w:t>
      </w:r>
      <w:r w:rsidRPr="00523BF5">
        <w:rPr>
          <w:sz w:val="28"/>
          <w:szCs w:val="28"/>
        </w:rPr>
        <w:t>средств,</w:t>
      </w:r>
      <w:r w:rsidR="00523BF5">
        <w:rPr>
          <w:sz w:val="28"/>
          <w:szCs w:val="28"/>
        </w:rPr>
        <w:t xml:space="preserve"> </w:t>
      </w:r>
      <w:r w:rsidRPr="00523BF5">
        <w:rPr>
          <w:sz w:val="28"/>
          <w:szCs w:val="28"/>
        </w:rPr>
        <w:t>с</w:t>
      </w:r>
      <w:r w:rsidR="00523BF5">
        <w:rPr>
          <w:sz w:val="28"/>
          <w:szCs w:val="28"/>
        </w:rPr>
        <w:t xml:space="preserve"> </w:t>
      </w:r>
      <w:r w:rsidRPr="00523BF5">
        <w:rPr>
          <w:sz w:val="28"/>
          <w:szCs w:val="28"/>
        </w:rPr>
        <w:t>помощью</w:t>
      </w:r>
      <w:r w:rsidR="00523BF5">
        <w:rPr>
          <w:sz w:val="28"/>
          <w:szCs w:val="28"/>
        </w:rPr>
        <w:t xml:space="preserve"> </w:t>
      </w:r>
      <w:r w:rsidRPr="00523BF5">
        <w:rPr>
          <w:sz w:val="28"/>
          <w:szCs w:val="28"/>
        </w:rPr>
        <w:t>которого</w:t>
      </w:r>
      <w:r w:rsidR="00523BF5">
        <w:rPr>
          <w:sz w:val="28"/>
          <w:szCs w:val="28"/>
        </w:rPr>
        <w:t xml:space="preserve"> </w:t>
      </w:r>
      <w:r w:rsidRPr="00523BF5">
        <w:rPr>
          <w:sz w:val="28"/>
          <w:szCs w:val="28"/>
        </w:rPr>
        <w:t>может</w:t>
      </w:r>
      <w:r w:rsidR="00523BF5">
        <w:rPr>
          <w:sz w:val="28"/>
          <w:szCs w:val="28"/>
        </w:rPr>
        <w:t xml:space="preserve"> </w:t>
      </w:r>
      <w:r w:rsidRPr="00523BF5">
        <w:rPr>
          <w:sz w:val="28"/>
          <w:szCs w:val="28"/>
        </w:rPr>
        <w:t>осуществляется мотивирование. При</w:t>
      </w:r>
      <w:r w:rsidR="00523BF5">
        <w:rPr>
          <w:sz w:val="28"/>
          <w:szCs w:val="28"/>
        </w:rPr>
        <w:t xml:space="preserve"> </w:t>
      </w:r>
      <w:r w:rsidRPr="00523BF5">
        <w:rPr>
          <w:sz w:val="28"/>
          <w:szCs w:val="28"/>
        </w:rPr>
        <w:t>этом чем</w:t>
      </w:r>
      <w:r w:rsidR="00523BF5">
        <w:rPr>
          <w:sz w:val="28"/>
          <w:szCs w:val="28"/>
        </w:rPr>
        <w:t xml:space="preserve"> </w:t>
      </w:r>
      <w:r w:rsidRPr="00523BF5">
        <w:rPr>
          <w:sz w:val="28"/>
          <w:szCs w:val="28"/>
        </w:rPr>
        <w:t>выше уровень</w:t>
      </w:r>
      <w:r w:rsidR="00523BF5">
        <w:rPr>
          <w:sz w:val="28"/>
          <w:szCs w:val="28"/>
        </w:rPr>
        <w:t xml:space="preserve"> </w:t>
      </w:r>
      <w:r w:rsidRPr="00523BF5">
        <w:rPr>
          <w:sz w:val="28"/>
          <w:szCs w:val="28"/>
        </w:rPr>
        <w:t>развития отношений</w:t>
      </w:r>
      <w:r w:rsidR="00523BF5">
        <w:rPr>
          <w:sz w:val="28"/>
          <w:szCs w:val="28"/>
        </w:rPr>
        <w:t xml:space="preserve"> </w:t>
      </w:r>
      <w:r w:rsidRPr="00523BF5">
        <w:rPr>
          <w:sz w:val="28"/>
          <w:szCs w:val="28"/>
        </w:rPr>
        <w:t>в организации, тем реже в качестве средств управления людьми применяется стимулирование.</w:t>
      </w:r>
      <w:r w:rsidR="00523BF5">
        <w:rPr>
          <w:sz w:val="28"/>
          <w:szCs w:val="28"/>
        </w:rPr>
        <w:t xml:space="preserve"> </w:t>
      </w:r>
      <w:r w:rsidRPr="00523BF5">
        <w:rPr>
          <w:sz w:val="28"/>
          <w:szCs w:val="28"/>
        </w:rPr>
        <w:t>Это</w:t>
      </w:r>
      <w:r w:rsidR="00523BF5">
        <w:rPr>
          <w:sz w:val="28"/>
          <w:szCs w:val="28"/>
        </w:rPr>
        <w:t xml:space="preserve"> </w:t>
      </w:r>
      <w:r w:rsidRPr="00523BF5">
        <w:rPr>
          <w:sz w:val="28"/>
          <w:szCs w:val="28"/>
        </w:rPr>
        <w:t>связано с</w:t>
      </w:r>
      <w:r w:rsidR="00523BF5">
        <w:rPr>
          <w:sz w:val="28"/>
          <w:szCs w:val="28"/>
        </w:rPr>
        <w:t xml:space="preserve"> </w:t>
      </w:r>
      <w:r w:rsidRPr="00523BF5">
        <w:rPr>
          <w:sz w:val="28"/>
          <w:szCs w:val="28"/>
        </w:rPr>
        <w:t>тем</w:t>
      </w:r>
      <w:r w:rsidR="009929F1" w:rsidRPr="00523BF5">
        <w:rPr>
          <w:sz w:val="28"/>
          <w:szCs w:val="28"/>
        </w:rPr>
        <w:t xml:space="preserve">, </w:t>
      </w:r>
      <w:r w:rsidRPr="00523BF5">
        <w:rPr>
          <w:sz w:val="28"/>
          <w:szCs w:val="28"/>
        </w:rPr>
        <w:t>что</w:t>
      </w:r>
      <w:r w:rsidR="00523BF5">
        <w:rPr>
          <w:sz w:val="28"/>
          <w:szCs w:val="28"/>
        </w:rPr>
        <w:t xml:space="preserve"> </w:t>
      </w:r>
      <w:r w:rsidRPr="00523BF5">
        <w:rPr>
          <w:sz w:val="28"/>
          <w:szCs w:val="28"/>
        </w:rPr>
        <w:t>воспитание и</w:t>
      </w:r>
      <w:r w:rsidR="00523BF5">
        <w:rPr>
          <w:sz w:val="28"/>
          <w:szCs w:val="28"/>
        </w:rPr>
        <w:t xml:space="preserve"> </w:t>
      </w:r>
      <w:r w:rsidRPr="00523BF5">
        <w:rPr>
          <w:sz w:val="28"/>
          <w:szCs w:val="28"/>
        </w:rPr>
        <w:t>обучение</w:t>
      </w:r>
      <w:r w:rsidR="009929F1" w:rsidRPr="00523BF5">
        <w:rPr>
          <w:sz w:val="28"/>
          <w:szCs w:val="28"/>
        </w:rPr>
        <w:t xml:space="preserve">, </w:t>
      </w:r>
      <w:r w:rsidRPr="00523BF5">
        <w:rPr>
          <w:sz w:val="28"/>
          <w:szCs w:val="28"/>
        </w:rPr>
        <w:t>как один</w:t>
      </w:r>
      <w:r w:rsidR="00523BF5">
        <w:rPr>
          <w:sz w:val="28"/>
          <w:szCs w:val="28"/>
        </w:rPr>
        <w:t xml:space="preserve"> </w:t>
      </w:r>
      <w:r w:rsidRPr="00523BF5">
        <w:rPr>
          <w:sz w:val="28"/>
          <w:szCs w:val="28"/>
        </w:rPr>
        <w:t>из</w:t>
      </w:r>
      <w:r w:rsidR="00523BF5">
        <w:rPr>
          <w:sz w:val="28"/>
          <w:szCs w:val="28"/>
        </w:rPr>
        <w:t xml:space="preserve"> </w:t>
      </w:r>
      <w:r w:rsidRPr="00523BF5">
        <w:rPr>
          <w:sz w:val="28"/>
          <w:szCs w:val="28"/>
        </w:rPr>
        <w:t>методов</w:t>
      </w:r>
      <w:r w:rsidR="00523BF5">
        <w:rPr>
          <w:sz w:val="28"/>
          <w:szCs w:val="28"/>
        </w:rPr>
        <w:t xml:space="preserve"> </w:t>
      </w:r>
      <w:r w:rsidRPr="00523BF5">
        <w:rPr>
          <w:sz w:val="28"/>
          <w:szCs w:val="28"/>
        </w:rPr>
        <w:t>мотивирования</w:t>
      </w:r>
      <w:r w:rsidR="00523BF5">
        <w:rPr>
          <w:sz w:val="28"/>
          <w:szCs w:val="28"/>
        </w:rPr>
        <w:t xml:space="preserve"> </w:t>
      </w:r>
      <w:r w:rsidRPr="00523BF5">
        <w:rPr>
          <w:sz w:val="28"/>
          <w:szCs w:val="28"/>
        </w:rPr>
        <w:t>людей приводят</w:t>
      </w:r>
      <w:r w:rsidR="00523BF5">
        <w:rPr>
          <w:sz w:val="28"/>
          <w:szCs w:val="28"/>
        </w:rPr>
        <w:t xml:space="preserve"> </w:t>
      </w:r>
      <w:r w:rsidRPr="00523BF5">
        <w:rPr>
          <w:sz w:val="28"/>
          <w:szCs w:val="28"/>
        </w:rPr>
        <w:t>к тому</w:t>
      </w:r>
      <w:r w:rsidR="009929F1" w:rsidRPr="00523BF5">
        <w:rPr>
          <w:sz w:val="28"/>
          <w:szCs w:val="28"/>
        </w:rPr>
        <w:t>,</w:t>
      </w:r>
      <w:r w:rsidR="00523BF5">
        <w:rPr>
          <w:sz w:val="28"/>
          <w:szCs w:val="28"/>
        </w:rPr>
        <w:t xml:space="preserve"> </w:t>
      </w:r>
      <w:r w:rsidRPr="00523BF5">
        <w:rPr>
          <w:sz w:val="28"/>
          <w:szCs w:val="28"/>
        </w:rPr>
        <w:t>что члены организации</w:t>
      </w:r>
      <w:r w:rsidR="00523BF5">
        <w:rPr>
          <w:sz w:val="28"/>
          <w:szCs w:val="28"/>
        </w:rPr>
        <w:t xml:space="preserve"> </w:t>
      </w:r>
      <w:r w:rsidRPr="00523BF5">
        <w:rPr>
          <w:sz w:val="28"/>
          <w:szCs w:val="28"/>
        </w:rPr>
        <w:t>сами</w:t>
      </w:r>
      <w:r w:rsidR="00523BF5">
        <w:rPr>
          <w:sz w:val="28"/>
          <w:szCs w:val="28"/>
        </w:rPr>
        <w:t xml:space="preserve"> </w:t>
      </w:r>
      <w:r w:rsidRPr="00523BF5">
        <w:rPr>
          <w:sz w:val="28"/>
          <w:szCs w:val="28"/>
        </w:rPr>
        <w:t>проявляют</w:t>
      </w:r>
      <w:r w:rsidR="00523BF5">
        <w:rPr>
          <w:sz w:val="28"/>
          <w:szCs w:val="28"/>
        </w:rPr>
        <w:t xml:space="preserve"> </w:t>
      </w:r>
      <w:r w:rsidRPr="00523BF5">
        <w:rPr>
          <w:sz w:val="28"/>
          <w:szCs w:val="28"/>
        </w:rPr>
        <w:t>заинтересованное</w:t>
      </w:r>
      <w:r w:rsidR="00523BF5">
        <w:rPr>
          <w:sz w:val="28"/>
          <w:szCs w:val="28"/>
        </w:rPr>
        <w:t xml:space="preserve"> </w:t>
      </w:r>
      <w:r w:rsidRPr="00523BF5">
        <w:rPr>
          <w:sz w:val="28"/>
          <w:szCs w:val="28"/>
        </w:rPr>
        <w:t>участие в</w:t>
      </w:r>
      <w:r w:rsidR="00523BF5">
        <w:rPr>
          <w:sz w:val="28"/>
          <w:szCs w:val="28"/>
        </w:rPr>
        <w:t xml:space="preserve"> </w:t>
      </w:r>
      <w:r w:rsidRPr="00523BF5">
        <w:rPr>
          <w:sz w:val="28"/>
          <w:szCs w:val="28"/>
        </w:rPr>
        <w:t>делах организации, Осуществляя необходимые действия не дожидаясь или же</w:t>
      </w:r>
      <w:r w:rsidR="00523BF5">
        <w:rPr>
          <w:sz w:val="28"/>
          <w:szCs w:val="28"/>
        </w:rPr>
        <w:t xml:space="preserve"> </w:t>
      </w:r>
      <w:r w:rsidRPr="00523BF5">
        <w:rPr>
          <w:sz w:val="28"/>
          <w:szCs w:val="28"/>
        </w:rPr>
        <w:t>вообще</w:t>
      </w:r>
      <w:r w:rsidR="00523BF5">
        <w:rPr>
          <w:sz w:val="28"/>
          <w:szCs w:val="28"/>
        </w:rPr>
        <w:t xml:space="preserve"> </w:t>
      </w:r>
      <w:r w:rsidRPr="00523BF5">
        <w:rPr>
          <w:sz w:val="28"/>
          <w:szCs w:val="28"/>
        </w:rPr>
        <w:t>не</w:t>
      </w:r>
      <w:r w:rsidR="00523BF5">
        <w:rPr>
          <w:sz w:val="28"/>
          <w:szCs w:val="28"/>
        </w:rPr>
        <w:t xml:space="preserve"> </w:t>
      </w:r>
      <w:r w:rsidRPr="00523BF5">
        <w:rPr>
          <w:sz w:val="28"/>
          <w:szCs w:val="28"/>
        </w:rPr>
        <w:t>получая</w:t>
      </w:r>
      <w:r w:rsidR="00523BF5">
        <w:rPr>
          <w:sz w:val="28"/>
          <w:szCs w:val="28"/>
        </w:rPr>
        <w:t xml:space="preserve"> </w:t>
      </w:r>
      <w:r w:rsidRPr="00523BF5">
        <w:rPr>
          <w:sz w:val="28"/>
          <w:szCs w:val="28"/>
        </w:rPr>
        <w:t>соответствующего</w:t>
      </w:r>
      <w:r w:rsidR="00523BF5">
        <w:rPr>
          <w:sz w:val="28"/>
          <w:szCs w:val="28"/>
        </w:rPr>
        <w:t xml:space="preserve"> </w:t>
      </w:r>
      <w:r w:rsidRPr="00523BF5">
        <w:rPr>
          <w:sz w:val="28"/>
          <w:szCs w:val="28"/>
        </w:rPr>
        <w:t>стимулирующего</w:t>
      </w:r>
      <w:r w:rsidR="00523BF5">
        <w:rPr>
          <w:sz w:val="28"/>
          <w:szCs w:val="28"/>
        </w:rPr>
        <w:t xml:space="preserve"> </w:t>
      </w:r>
      <w:r w:rsidRPr="00523BF5">
        <w:rPr>
          <w:sz w:val="28"/>
          <w:szCs w:val="28"/>
        </w:rPr>
        <w:t>воздействия.</w:t>
      </w:r>
      <w:r w:rsidR="00523BF5">
        <w:rPr>
          <w:sz w:val="28"/>
          <w:szCs w:val="28"/>
        </w:rPr>
        <w:t xml:space="preserve"> </w:t>
      </w:r>
    </w:p>
    <w:p w:rsidR="00523BF5" w:rsidRPr="00523BF5" w:rsidRDefault="001B73A2" w:rsidP="00523BF5">
      <w:pPr>
        <w:suppressAutoHyphens/>
        <w:spacing w:before="0" w:after="0" w:line="360" w:lineRule="auto"/>
        <w:ind w:firstLine="709"/>
        <w:jc w:val="both"/>
        <w:rPr>
          <w:sz w:val="28"/>
          <w:szCs w:val="28"/>
        </w:rPr>
      </w:pPr>
      <w:r w:rsidRPr="00523BF5">
        <w:rPr>
          <w:sz w:val="28"/>
          <w:szCs w:val="28"/>
        </w:rPr>
        <w:t>Стратегические теории управления человеческими ресурсами каждая фирма адаптирует под специфические особенности своего функционирования. От успешности решения этого вопроса зависит будут ли подчиненные стремиться работать хорошо или же просто отбывать присутственные часы.</w:t>
      </w:r>
    </w:p>
    <w:p w:rsidR="00523BF5" w:rsidRPr="00523BF5" w:rsidRDefault="00C53BD1" w:rsidP="00523BF5">
      <w:pPr>
        <w:suppressAutoHyphens/>
        <w:spacing w:before="0" w:after="0" w:line="360" w:lineRule="auto"/>
        <w:ind w:firstLine="709"/>
        <w:jc w:val="both"/>
        <w:rPr>
          <w:sz w:val="28"/>
          <w:szCs w:val="28"/>
        </w:rPr>
      </w:pPr>
      <w:r w:rsidRPr="00523BF5">
        <w:rPr>
          <w:sz w:val="28"/>
          <w:szCs w:val="28"/>
        </w:rPr>
        <w:t xml:space="preserve">Далее проведем </w:t>
      </w:r>
      <w:r w:rsidR="001B73A2" w:rsidRPr="00523BF5">
        <w:rPr>
          <w:sz w:val="28"/>
          <w:szCs w:val="28"/>
        </w:rPr>
        <w:t>обзор причин пассивности и малой производительности подчиненных, а также обзор нескольких, относительно эффективных методов, с помощью которых</w:t>
      </w:r>
      <w:r w:rsidR="00523BF5">
        <w:rPr>
          <w:sz w:val="28"/>
          <w:szCs w:val="28"/>
        </w:rPr>
        <w:t xml:space="preserve"> </w:t>
      </w:r>
      <w:r w:rsidR="001B73A2" w:rsidRPr="00523BF5">
        <w:rPr>
          <w:sz w:val="28"/>
          <w:szCs w:val="28"/>
        </w:rPr>
        <w:t>можно вызвать энтузиазм и сотрудничество со стороны работников.</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Согласно “Теории Y” любой сотрудник,</w:t>
      </w:r>
      <w:r w:rsidR="00C53BD1" w:rsidRPr="00523BF5">
        <w:rPr>
          <w:sz w:val="28"/>
          <w:szCs w:val="28"/>
        </w:rPr>
        <w:t xml:space="preserve"> приходя на новое место работы</w:t>
      </w:r>
      <w:r w:rsidRPr="00523BF5">
        <w:rPr>
          <w:sz w:val="28"/>
          <w:szCs w:val="28"/>
        </w:rPr>
        <w:t>,</w:t>
      </w:r>
      <w:r w:rsidR="00C53BD1" w:rsidRPr="00523BF5">
        <w:rPr>
          <w:sz w:val="28"/>
          <w:szCs w:val="28"/>
        </w:rPr>
        <w:t xml:space="preserve"> </w:t>
      </w:r>
      <w:r w:rsidRPr="00523BF5">
        <w:rPr>
          <w:sz w:val="28"/>
          <w:szCs w:val="28"/>
        </w:rPr>
        <w:t>хотел бы проявить себя и полон интереса к своей новой деятельности. Кроме того ,руководство заинтересованно в том ,чтобы сотрудники творчески и с воодушевлением относились к своим обязанностям. Однако в силу ряда факторов, в том числе таких</w:t>
      </w:r>
      <w:r w:rsidR="00C53BD1" w:rsidRPr="00523BF5">
        <w:rPr>
          <w:sz w:val="28"/>
          <w:szCs w:val="28"/>
        </w:rPr>
        <w:t>,</w:t>
      </w:r>
      <w:r w:rsidR="00523BF5">
        <w:rPr>
          <w:sz w:val="28"/>
          <w:szCs w:val="28"/>
        </w:rPr>
        <w:t xml:space="preserve"> </w:t>
      </w:r>
      <w:r w:rsidRPr="00523BF5">
        <w:rPr>
          <w:sz w:val="28"/>
          <w:szCs w:val="28"/>
        </w:rPr>
        <w:t>как степени личной ответственности, отношений с начальником, и т.д. у работника может наступить разочарование в своей деятельности.</w:t>
      </w:r>
      <w:r w:rsidR="00523BF5">
        <w:rPr>
          <w:sz w:val="28"/>
          <w:szCs w:val="28"/>
        </w:rPr>
        <w:t xml:space="preserve"> </w:t>
      </w:r>
      <w:r w:rsidRPr="00523BF5">
        <w:rPr>
          <w:sz w:val="28"/>
          <w:szCs w:val="28"/>
        </w:rPr>
        <w:t>Это</w:t>
      </w:r>
      <w:r w:rsidR="00480AF6" w:rsidRPr="00523BF5">
        <w:rPr>
          <w:sz w:val="28"/>
          <w:szCs w:val="28"/>
        </w:rPr>
        <w:t>,</w:t>
      </w:r>
      <w:r w:rsidR="00523BF5">
        <w:rPr>
          <w:sz w:val="28"/>
          <w:szCs w:val="28"/>
        </w:rPr>
        <w:t xml:space="preserve"> </w:t>
      </w:r>
      <w:r w:rsidRPr="00523BF5">
        <w:rPr>
          <w:sz w:val="28"/>
          <w:szCs w:val="28"/>
        </w:rPr>
        <w:t>как правило</w:t>
      </w:r>
      <w:r w:rsidR="008038C3" w:rsidRPr="00523BF5">
        <w:rPr>
          <w:sz w:val="28"/>
          <w:szCs w:val="28"/>
        </w:rPr>
        <w:t>,</w:t>
      </w:r>
      <w:r w:rsidRPr="00523BF5">
        <w:rPr>
          <w:sz w:val="28"/>
          <w:szCs w:val="28"/>
        </w:rPr>
        <w:t xml:space="preserve"> бывает вызвано следующими причинами:</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w:t>
      </w:r>
      <w:r w:rsidR="00C53BD1" w:rsidRPr="00523BF5">
        <w:rPr>
          <w:sz w:val="28"/>
          <w:szCs w:val="28"/>
        </w:rPr>
        <w:t xml:space="preserve"> </w:t>
      </w:r>
      <w:r w:rsidRPr="00523BF5">
        <w:rPr>
          <w:sz w:val="28"/>
          <w:szCs w:val="28"/>
        </w:rPr>
        <w:t>чрезмерное вмешательство со стороны непосредственного руководителя;</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w:t>
      </w:r>
      <w:r w:rsidR="00C53BD1" w:rsidRPr="00523BF5">
        <w:rPr>
          <w:sz w:val="28"/>
          <w:szCs w:val="28"/>
        </w:rPr>
        <w:t xml:space="preserve"> </w:t>
      </w:r>
      <w:r w:rsidRPr="00523BF5">
        <w:rPr>
          <w:sz w:val="28"/>
          <w:szCs w:val="28"/>
        </w:rPr>
        <w:t>отсутствие психологической и организационной поддержки;</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w:t>
      </w:r>
      <w:r w:rsidR="00C53BD1" w:rsidRPr="00523BF5">
        <w:rPr>
          <w:sz w:val="28"/>
          <w:szCs w:val="28"/>
        </w:rPr>
        <w:t xml:space="preserve"> </w:t>
      </w:r>
      <w:r w:rsidRPr="00523BF5">
        <w:rPr>
          <w:sz w:val="28"/>
          <w:szCs w:val="28"/>
        </w:rPr>
        <w:t>недостаток необходимой информации;</w:t>
      </w:r>
    </w:p>
    <w:p w:rsidR="001B73A2" w:rsidRPr="00523BF5" w:rsidRDefault="001B73A2" w:rsidP="00523BF5">
      <w:pPr>
        <w:pStyle w:val="a3"/>
        <w:suppressAutoHyphens/>
        <w:rPr>
          <w:szCs w:val="28"/>
        </w:rPr>
      </w:pPr>
      <w:r w:rsidRPr="00523BF5">
        <w:rPr>
          <w:szCs w:val="28"/>
        </w:rPr>
        <w:t>-</w:t>
      </w:r>
      <w:r w:rsidR="00C53BD1" w:rsidRPr="00523BF5">
        <w:rPr>
          <w:szCs w:val="28"/>
        </w:rPr>
        <w:t xml:space="preserve"> </w:t>
      </w:r>
      <w:r w:rsidRPr="00523BF5">
        <w:rPr>
          <w:szCs w:val="28"/>
        </w:rPr>
        <w:t>чрезмерная сухость и недостаток внимания руководителя к запросам подчиненного;</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w:t>
      </w:r>
      <w:r w:rsidR="00C53BD1" w:rsidRPr="00523BF5">
        <w:rPr>
          <w:sz w:val="28"/>
          <w:szCs w:val="28"/>
        </w:rPr>
        <w:t xml:space="preserve"> </w:t>
      </w:r>
      <w:r w:rsidRPr="00523BF5">
        <w:rPr>
          <w:sz w:val="28"/>
          <w:szCs w:val="28"/>
        </w:rPr>
        <w:t>отсутствие обратной связи ,т.е. незнание работником результатов своего труда;</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w:t>
      </w:r>
      <w:r w:rsidR="00C53BD1" w:rsidRPr="00523BF5">
        <w:rPr>
          <w:sz w:val="28"/>
          <w:szCs w:val="28"/>
        </w:rPr>
        <w:t xml:space="preserve"> </w:t>
      </w:r>
      <w:r w:rsidRPr="00523BF5">
        <w:rPr>
          <w:sz w:val="28"/>
          <w:szCs w:val="28"/>
        </w:rPr>
        <w:t>неэффективное решение руководителем служебных проблем работника;</w:t>
      </w:r>
    </w:p>
    <w:p w:rsidR="00523BF5" w:rsidRDefault="001B73A2" w:rsidP="00523BF5">
      <w:pPr>
        <w:suppressAutoHyphens/>
        <w:spacing w:before="0" w:after="0" w:line="360" w:lineRule="auto"/>
        <w:ind w:firstLine="709"/>
        <w:jc w:val="both"/>
        <w:rPr>
          <w:sz w:val="28"/>
          <w:szCs w:val="28"/>
          <w:lang w:val="en-US"/>
        </w:rPr>
      </w:pPr>
      <w:r w:rsidRPr="00523BF5">
        <w:rPr>
          <w:sz w:val="28"/>
          <w:szCs w:val="28"/>
        </w:rPr>
        <w:t>-</w:t>
      </w:r>
      <w:r w:rsidR="00C53BD1" w:rsidRPr="00523BF5">
        <w:rPr>
          <w:sz w:val="28"/>
          <w:szCs w:val="28"/>
        </w:rPr>
        <w:t xml:space="preserve"> </w:t>
      </w:r>
      <w:r w:rsidRPr="00523BF5">
        <w:rPr>
          <w:sz w:val="28"/>
          <w:szCs w:val="28"/>
        </w:rPr>
        <w:t>некорректность оценки работника руководителем.</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ab/>
        <w:t>Эти факторы вызывают у рядового работника чувство приниженности. Подрываются чувство гордости, уверенности в себе,</w:t>
      </w:r>
      <w:r w:rsidR="00C53BD1" w:rsidRPr="00523BF5">
        <w:rPr>
          <w:sz w:val="28"/>
          <w:szCs w:val="28"/>
        </w:rPr>
        <w:t xml:space="preserve"> </w:t>
      </w:r>
      <w:r w:rsidRPr="00523BF5">
        <w:rPr>
          <w:sz w:val="28"/>
          <w:szCs w:val="28"/>
        </w:rPr>
        <w:t>в стабильности своего служебного положения и возможности дальнейшего продвижения.</w:t>
      </w:r>
    </w:p>
    <w:p w:rsidR="00523BF5" w:rsidRDefault="001B73A2" w:rsidP="00523BF5">
      <w:pPr>
        <w:suppressAutoHyphens/>
        <w:spacing w:before="0" w:after="0" w:line="360" w:lineRule="auto"/>
        <w:ind w:firstLine="709"/>
        <w:jc w:val="both"/>
        <w:rPr>
          <w:sz w:val="28"/>
          <w:szCs w:val="28"/>
          <w:lang w:val="en-US"/>
        </w:rPr>
      </w:pPr>
      <w:r w:rsidRPr="00523BF5">
        <w:rPr>
          <w:sz w:val="28"/>
          <w:szCs w:val="28"/>
        </w:rPr>
        <w:t>Процесс потери интереса к труду можно рассмотрет</w:t>
      </w:r>
      <w:r w:rsidR="00C53BD1" w:rsidRPr="00523BF5">
        <w:rPr>
          <w:sz w:val="28"/>
          <w:szCs w:val="28"/>
        </w:rPr>
        <w:t>ь как состоящий из шести стадий: растерянность, раздражение, подсознательные надежды, р</w:t>
      </w:r>
      <w:r w:rsidRPr="00523BF5">
        <w:rPr>
          <w:sz w:val="28"/>
          <w:szCs w:val="28"/>
        </w:rPr>
        <w:t>азочарование</w:t>
      </w:r>
      <w:r w:rsidR="00C53BD1" w:rsidRPr="00523BF5">
        <w:rPr>
          <w:sz w:val="28"/>
          <w:szCs w:val="28"/>
        </w:rPr>
        <w:t>, потеря готовности к сотрудничеству и заключительная стадия [</w:t>
      </w:r>
      <w:r w:rsidR="006C3B45" w:rsidRPr="00523BF5">
        <w:rPr>
          <w:sz w:val="28"/>
          <w:szCs w:val="28"/>
        </w:rPr>
        <w:t>1</w:t>
      </w:r>
      <w:r w:rsidR="00C53BD1" w:rsidRPr="00523BF5">
        <w:rPr>
          <w:sz w:val="28"/>
          <w:szCs w:val="28"/>
        </w:rPr>
        <w:t xml:space="preserve">2]. </w:t>
      </w:r>
      <w:r w:rsidR="00523BF5">
        <w:rPr>
          <w:sz w:val="28"/>
          <w:szCs w:val="28"/>
        </w:rPr>
        <w:t xml:space="preserve">Далее рассмотрим </w:t>
      </w:r>
      <w:r w:rsidRPr="00523BF5">
        <w:rPr>
          <w:sz w:val="28"/>
          <w:szCs w:val="28"/>
        </w:rPr>
        <w:t>отивирующие факторы и принципы воздействия на мотивацию людей.</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1B73A2" w:rsidRPr="00523BF5" w:rsidRDefault="00C53BD1" w:rsidP="00523BF5">
      <w:pPr>
        <w:suppressAutoHyphens/>
        <w:spacing w:before="0" w:after="0" w:line="360" w:lineRule="auto"/>
        <w:ind w:firstLine="709"/>
        <w:jc w:val="both"/>
        <w:rPr>
          <w:sz w:val="28"/>
          <w:szCs w:val="28"/>
        </w:rPr>
      </w:pPr>
      <w:r w:rsidRPr="00523BF5">
        <w:rPr>
          <w:sz w:val="28"/>
          <w:szCs w:val="28"/>
        </w:rPr>
        <w:t>При этом</w:t>
      </w:r>
      <w:r w:rsidR="001B73A2" w:rsidRPr="00523BF5">
        <w:rPr>
          <w:sz w:val="28"/>
          <w:szCs w:val="28"/>
        </w:rPr>
        <w:t>,</w:t>
      </w:r>
      <w:r w:rsidRPr="00523BF5">
        <w:rPr>
          <w:sz w:val="28"/>
          <w:szCs w:val="28"/>
        </w:rPr>
        <w:t xml:space="preserve"> </w:t>
      </w:r>
      <w:r w:rsidR="001B73A2" w:rsidRPr="00523BF5">
        <w:rPr>
          <w:sz w:val="28"/>
          <w:szCs w:val="28"/>
        </w:rPr>
        <w:t>даже просто с экономической точки зрения,</w:t>
      </w:r>
      <w:r w:rsidR="009929F1" w:rsidRPr="00523BF5">
        <w:rPr>
          <w:sz w:val="28"/>
          <w:szCs w:val="28"/>
        </w:rPr>
        <w:t xml:space="preserve"> </w:t>
      </w:r>
      <w:r w:rsidR="001B73A2" w:rsidRPr="00523BF5">
        <w:rPr>
          <w:sz w:val="28"/>
          <w:szCs w:val="28"/>
        </w:rPr>
        <w:t>люди являются чрезвычайно дорогим ресурсом, а, следовательно, должны использоваться с максимальной эффективностью. Руководитель так же обязан понимать</w:t>
      </w:r>
      <w:r w:rsidR="009929F1" w:rsidRPr="00523BF5">
        <w:rPr>
          <w:sz w:val="28"/>
          <w:szCs w:val="28"/>
        </w:rPr>
        <w:t>,</w:t>
      </w:r>
      <w:r w:rsidR="00523BF5">
        <w:rPr>
          <w:sz w:val="28"/>
          <w:szCs w:val="28"/>
        </w:rPr>
        <w:t xml:space="preserve"> </w:t>
      </w:r>
      <w:r w:rsidR="001B73A2" w:rsidRPr="00523BF5">
        <w:rPr>
          <w:sz w:val="28"/>
          <w:szCs w:val="28"/>
        </w:rPr>
        <w:t>что тут существует и моральный фактор. Осознание этой проблемы ставит перед руководителем новую: Какой должна быть идеальная для подчиненных работа? Отвечая на этот вопрос не следует стремит</w:t>
      </w:r>
      <w:r w:rsidR="009929F1" w:rsidRPr="00523BF5">
        <w:rPr>
          <w:sz w:val="28"/>
          <w:szCs w:val="28"/>
        </w:rPr>
        <w:t>ь</w:t>
      </w:r>
      <w:r w:rsidR="001B73A2" w:rsidRPr="00523BF5">
        <w:rPr>
          <w:sz w:val="28"/>
          <w:szCs w:val="28"/>
        </w:rPr>
        <w:t>ся к чрезмерной специфичности и оригинальности. Все равно учесть различие во вкусах и личных мнениях каждого удается редко,</w:t>
      </w:r>
      <w:r w:rsidRPr="00523BF5">
        <w:rPr>
          <w:sz w:val="28"/>
          <w:szCs w:val="28"/>
        </w:rPr>
        <w:t xml:space="preserve"> </w:t>
      </w:r>
      <w:r w:rsidR="001B73A2" w:rsidRPr="00523BF5">
        <w:rPr>
          <w:sz w:val="28"/>
          <w:szCs w:val="28"/>
        </w:rPr>
        <w:t>поэтому руководитель,</w:t>
      </w:r>
      <w:r w:rsidR="003130B0" w:rsidRPr="00523BF5">
        <w:rPr>
          <w:sz w:val="28"/>
          <w:szCs w:val="28"/>
        </w:rPr>
        <w:t xml:space="preserve"> </w:t>
      </w:r>
      <w:r w:rsidR="001B73A2" w:rsidRPr="00523BF5">
        <w:rPr>
          <w:sz w:val="28"/>
          <w:szCs w:val="28"/>
        </w:rPr>
        <w:t>как правило, стремится к повышению интегральной производительности. С приведенными ниже факторами у руководителя есть шанс получить согласие максимального количества своих подчиненных. Итак, идеальная работа должна:</w:t>
      </w:r>
      <w:r w:rsidR="003130B0" w:rsidRPr="00523BF5">
        <w:rPr>
          <w:sz w:val="28"/>
          <w:szCs w:val="28"/>
        </w:rPr>
        <w:t xml:space="preserve"> </w:t>
      </w:r>
      <w:r w:rsidR="001B73A2" w:rsidRPr="00523BF5">
        <w:rPr>
          <w:sz w:val="28"/>
          <w:szCs w:val="28"/>
        </w:rPr>
        <w:t>иметь целостность,</w:t>
      </w:r>
      <w:r w:rsidR="003130B0" w:rsidRPr="00523BF5">
        <w:rPr>
          <w:sz w:val="28"/>
          <w:szCs w:val="28"/>
        </w:rPr>
        <w:t xml:space="preserve"> </w:t>
      </w:r>
      <w:r w:rsidR="001B73A2" w:rsidRPr="00523BF5">
        <w:rPr>
          <w:sz w:val="28"/>
          <w:szCs w:val="28"/>
        </w:rPr>
        <w:t>т.е. приво</w:t>
      </w:r>
      <w:r w:rsidR="003130B0" w:rsidRPr="00523BF5">
        <w:rPr>
          <w:sz w:val="28"/>
          <w:szCs w:val="28"/>
        </w:rPr>
        <w:t xml:space="preserve">дить к определенному результату; </w:t>
      </w:r>
      <w:r w:rsidR="001B73A2" w:rsidRPr="00523BF5">
        <w:rPr>
          <w:sz w:val="28"/>
          <w:szCs w:val="28"/>
        </w:rPr>
        <w:t>оцениваться служащими как важная и</w:t>
      </w:r>
      <w:r w:rsidR="003130B0" w:rsidRPr="00523BF5">
        <w:rPr>
          <w:sz w:val="28"/>
          <w:szCs w:val="28"/>
        </w:rPr>
        <w:t xml:space="preserve"> заслуживающая быть выполненной; </w:t>
      </w:r>
      <w:r w:rsidR="001B73A2" w:rsidRPr="00523BF5">
        <w:rPr>
          <w:sz w:val="28"/>
          <w:szCs w:val="28"/>
        </w:rPr>
        <w:t xml:space="preserve">давать возможность служащему принимать решения, необходимые для ее </w:t>
      </w:r>
      <w:r w:rsidR="003130B0" w:rsidRPr="00523BF5">
        <w:rPr>
          <w:sz w:val="28"/>
          <w:szCs w:val="28"/>
        </w:rPr>
        <w:t xml:space="preserve">выполнения; т.е. должна быть автономия; </w:t>
      </w:r>
      <w:r w:rsidR="001B73A2" w:rsidRPr="00523BF5">
        <w:rPr>
          <w:sz w:val="28"/>
          <w:szCs w:val="28"/>
        </w:rPr>
        <w:t>обеспечивать обратную связь с работником ,оцениваться в зависим</w:t>
      </w:r>
      <w:r w:rsidR="003130B0" w:rsidRPr="00523BF5">
        <w:rPr>
          <w:sz w:val="28"/>
          <w:szCs w:val="28"/>
        </w:rPr>
        <w:t xml:space="preserve">ости от эффективности его труда; </w:t>
      </w:r>
      <w:r w:rsidR="001B73A2" w:rsidRPr="00523BF5">
        <w:rPr>
          <w:sz w:val="28"/>
          <w:szCs w:val="28"/>
        </w:rPr>
        <w:t>приносить справедливое с точки зрения работника вознаграждение.</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Спроектированная в соответствии с этими принципами работа обеспечивает внутреннее удовлетворение. Это очень мощный мотивационный фактор, т.к. стимулирует качественное выполнение работы ,а так же ,по закону возвышения потребностей ,стимулирует к выполнению более сложной работы.</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На основе этих принципов была разработана модель характеристик работы с точки зрения мотивации Хекмана и Олдхэма</w:t>
      </w:r>
      <w:r w:rsidR="003130B0" w:rsidRPr="00523BF5">
        <w:rPr>
          <w:sz w:val="28"/>
          <w:szCs w:val="28"/>
        </w:rPr>
        <w:t xml:space="preserve"> (рис. 1)</w:t>
      </w:r>
      <w:r w:rsidRPr="00523BF5">
        <w:rPr>
          <w:sz w:val="28"/>
          <w:szCs w:val="28"/>
        </w:rPr>
        <w:t>:</w:t>
      </w:r>
    </w:p>
    <w:p w:rsidR="00523BF5" w:rsidRPr="00523BF5" w:rsidRDefault="001B73A2" w:rsidP="00523BF5">
      <w:pPr>
        <w:suppressAutoHyphens/>
        <w:spacing w:before="0" w:after="0" w:line="360" w:lineRule="auto"/>
        <w:ind w:firstLine="709"/>
        <w:jc w:val="both"/>
        <w:rPr>
          <w:sz w:val="28"/>
          <w:szCs w:val="28"/>
        </w:rPr>
      </w:pPr>
      <w:r w:rsidRPr="00523BF5">
        <w:rPr>
          <w:sz w:val="28"/>
          <w:szCs w:val="28"/>
        </w:rPr>
        <w:t xml:space="preserve">Работа, удовлетворяющая всем </w:t>
      </w:r>
      <w:r w:rsidR="005A5DEA" w:rsidRPr="00523BF5">
        <w:rPr>
          <w:sz w:val="28"/>
          <w:szCs w:val="28"/>
        </w:rPr>
        <w:t xml:space="preserve">характеристикам, </w:t>
      </w:r>
      <w:r w:rsidRPr="00523BF5">
        <w:rPr>
          <w:sz w:val="28"/>
          <w:szCs w:val="28"/>
        </w:rPr>
        <w:t>внутренне мотивирует работников, обеспечивает хорошее качество выполненного задания, доставляет удовлетворение. Она создает ощущение личного вклада в выпускаемую продукцию или оказываемые услуги , дает работникам ч</w:t>
      </w:r>
      <w:r w:rsidR="00523BF5">
        <w:rPr>
          <w:sz w:val="28"/>
          <w:szCs w:val="28"/>
        </w:rPr>
        <w:t>увство сопричастности.</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Только такая работа дает возможность человеку к самовыражению, заложенному в его социальности. Менеджеры должны постоянно обдумывать возможные способы улучшения работы и мотивации людей, работающих с ними. Немаловажную роль здесь играет то,</w:t>
      </w:r>
      <w:r w:rsidR="009929F1" w:rsidRPr="00523BF5">
        <w:rPr>
          <w:sz w:val="28"/>
          <w:szCs w:val="28"/>
        </w:rPr>
        <w:t xml:space="preserve"> </w:t>
      </w:r>
      <w:r w:rsidRPr="00523BF5">
        <w:rPr>
          <w:sz w:val="28"/>
          <w:szCs w:val="28"/>
        </w:rPr>
        <w:t>что даже не самые эффективные, а иногда и просто показательные проекты привлекают</w:t>
      </w:r>
      <w:r w:rsidR="00523BF5">
        <w:rPr>
          <w:sz w:val="28"/>
          <w:szCs w:val="28"/>
        </w:rPr>
        <w:t xml:space="preserve"> </w:t>
      </w:r>
      <w:r w:rsidRPr="00523BF5">
        <w:rPr>
          <w:sz w:val="28"/>
          <w:szCs w:val="28"/>
        </w:rPr>
        <w:t>всеобщее внимание (хотя часто и необоснованные надежды) вовлеченных в проект служащих.</w:t>
      </w:r>
    </w:p>
    <w:p w:rsidR="00523BF5" w:rsidRPr="00523BF5" w:rsidRDefault="001B73A2" w:rsidP="00523BF5">
      <w:pPr>
        <w:suppressAutoHyphens/>
        <w:spacing w:before="0" w:after="0" w:line="360" w:lineRule="auto"/>
        <w:ind w:firstLine="709"/>
        <w:jc w:val="both"/>
        <w:rPr>
          <w:sz w:val="28"/>
          <w:szCs w:val="28"/>
        </w:rPr>
      </w:pPr>
      <w:r w:rsidRPr="00523BF5">
        <w:rPr>
          <w:sz w:val="28"/>
          <w:szCs w:val="28"/>
        </w:rPr>
        <w:t>До сих пор мы рассматривали методы мотивации,</w:t>
      </w:r>
      <w:r w:rsidR="00002DEC" w:rsidRPr="00523BF5">
        <w:rPr>
          <w:sz w:val="28"/>
          <w:szCs w:val="28"/>
        </w:rPr>
        <w:t xml:space="preserve"> </w:t>
      </w:r>
      <w:r w:rsidRPr="00523BF5">
        <w:rPr>
          <w:sz w:val="28"/>
          <w:szCs w:val="28"/>
        </w:rPr>
        <w:t>в основном,</w:t>
      </w:r>
      <w:r w:rsidR="009929F1" w:rsidRPr="00523BF5">
        <w:rPr>
          <w:sz w:val="28"/>
          <w:szCs w:val="28"/>
        </w:rPr>
        <w:t xml:space="preserve"> </w:t>
      </w:r>
      <w:r w:rsidRPr="00523BF5">
        <w:rPr>
          <w:sz w:val="28"/>
          <w:szCs w:val="28"/>
        </w:rPr>
        <w:t>в свете психологических потребностей, воздействий на внутреннюю мотивацию. Эти методы основаны, по существу, на “Теории Y”. Однако, применение ”Теории X” то же имеет место сегодня и во многих случаях полностью оправдывает себя. Это означает, что</w:t>
      </w:r>
      <w:r w:rsidR="00523BF5">
        <w:rPr>
          <w:sz w:val="28"/>
          <w:szCs w:val="28"/>
        </w:rPr>
        <w:t xml:space="preserve"> </w:t>
      </w:r>
      <w:r w:rsidRPr="00523BF5">
        <w:rPr>
          <w:sz w:val="28"/>
          <w:szCs w:val="28"/>
        </w:rPr>
        <w:t>обзор методов мотивации сотрудников был бы не полным без рассмотрения экономических методов мотивации.</w:t>
      </w:r>
    </w:p>
    <w:p w:rsidR="00523BF5" w:rsidRPr="00523BF5" w:rsidRDefault="001B73A2" w:rsidP="00523BF5">
      <w:pPr>
        <w:suppressAutoHyphens/>
        <w:spacing w:before="0" w:after="0" w:line="360" w:lineRule="auto"/>
        <w:ind w:firstLine="709"/>
        <w:jc w:val="both"/>
        <w:rPr>
          <w:sz w:val="28"/>
          <w:szCs w:val="28"/>
        </w:rPr>
      </w:pPr>
      <w:r w:rsidRPr="00523BF5">
        <w:rPr>
          <w:sz w:val="28"/>
          <w:szCs w:val="28"/>
        </w:rPr>
        <w:t>Согласно посылок “Теории X” люди работают, главным образом для удовлетво</w:t>
      </w:r>
      <w:r w:rsidR="00A2212D" w:rsidRPr="00523BF5">
        <w:rPr>
          <w:sz w:val="28"/>
          <w:szCs w:val="28"/>
        </w:rPr>
        <w:t xml:space="preserve">рения своих экономических нужд. </w:t>
      </w:r>
      <w:r w:rsidRPr="00523BF5">
        <w:rPr>
          <w:sz w:val="28"/>
          <w:szCs w:val="28"/>
        </w:rPr>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 Так совершенно неэффективно вводить сдельную премиальную систему производственным рабочим на фирмах с динамичным производственным процессом, ориентированным, главным образом, на работу под заказ.</w:t>
      </w:r>
      <w:r w:rsidRPr="00523BF5">
        <w:rPr>
          <w:sz w:val="28"/>
          <w:szCs w:val="28"/>
        </w:rPr>
        <w:tab/>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 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 Премия должна быть связана с личным вкладом работника в производство, будь то индив</w:t>
      </w:r>
      <w:r w:rsidR="00523BF5">
        <w:rPr>
          <w:sz w:val="28"/>
          <w:szCs w:val="28"/>
        </w:rPr>
        <w:t>идуальная или групповая работа.</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Должен существовать какой-либо приемлемый</w:t>
      </w:r>
      <w:r w:rsidR="00523BF5">
        <w:rPr>
          <w:sz w:val="28"/>
          <w:szCs w:val="28"/>
        </w:rPr>
        <w:t xml:space="preserve"> </w:t>
      </w:r>
      <w:r w:rsidRPr="00523BF5">
        <w:rPr>
          <w:sz w:val="28"/>
          <w:szCs w:val="28"/>
        </w:rPr>
        <w:t>метод измерения этого увеличения производительности. Работники должны чувствовать ,что премия зависит дополнительных ,а не нормативных усилий. Дополнительные усилия работников, стимулированные премией должны покрывать затраты на выплату этих премий.</w:t>
      </w:r>
    </w:p>
    <w:p w:rsidR="009709B4" w:rsidRPr="00523BF5" w:rsidRDefault="009709B4" w:rsidP="00523BF5">
      <w:pPr>
        <w:suppressAutoHyphens/>
        <w:spacing w:before="0" w:after="0" w:line="360" w:lineRule="auto"/>
        <w:ind w:firstLine="709"/>
        <w:jc w:val="both"/>
        <w:rPr>
          <w:sz w:val="28"/>
          <w:szCs w:val="28"/>
        </w:rPr>
      </w:pPr>
      <w:r w:rsidRPr="00523BF5">
        <w:rPr>
          <w:sz w:val="28"/>
          <w:szCs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9709B4" w:rsidRPr="00523BF5" w:rsidRDefault="009709B4" w:rsidP="00523BF5">
      <w:pPr>
        <w:suppressAutoHyphens/>
        <w:spacing w:before="0" w:after="0" w:line="360" w:lineRule="auto"/>
        <w:ind w:firstLine="709"/>
        <w:jc w:val="both"/>
        <w:rPr>
          <w:sz w:val="28"/>
          <w:szCs w:val="28"/>
        </w:rPr>
      </w:pPr>
      <w:r w:rsidRPr="00523BF5">
        <w:rPr>
          <w:sz w:val="28"/>
          <w:szCs w:val="28"/>
        </w:rPr>
        <w:tab/>
        <w:t>Эти теории оказали сильное влияние на развитие управленческой теории в целом. Ссылки на них сегодня можно встретить во многих практических пособиях по управлению персоналом предприятия, мотивации подчиненных.</w:t>
      </w:r>
    </w:p>
    <w:p w:rsidR="009709B4" w:rsidRDefault="009709B4" w:rsidP="00523BF5">
      <w:pPr>
        <w:suppressAutoHyphens/>
        <w:spacing w:before="0" w:after="0" w:line="360" w:lineRule="auto"/>
        <w:ind w:firstLine="709"/>
        <w:jc w:val="both"/>
        <w:rPr>
          <w:sz w:val="28"/>
          <w:szCs w:val="28"/>
          <w:lang w:val="en-US"/>
        </w:rPr>
      </w:pPr>
      <w:r w:rsidRPr="00523BF5">
        <w:rPr>
          <w:sz w:val="28"/>
          <w:szCs w:val="28"/>
        </w:rPr>
        <w:tab/>
        <w:t xml:space="preserve">Так Уильям Оучи предложил свое понимание этого вопроса, получившее название “Теория Z” и “Теория A”,чему в большой степени способствовали отличия в управлении, соответственно, в японской и американской экономиках </w:t>
      </w:r>
      <w:r w:rsidR="006C3B45" w:rsidRPr="00523BF5">
        <w:rPr>
          <w:sz w:val="28"/>
          <w:szCs w:val="28"/>
        </w:rPr>
        <w:t>[1</w:t>
      </w:r>
      <w:r w:rsidRPr="00523BF5">
        <w:rPr>
          <w:sz w:val="28"/>
          <w:szCs w:val="28"/>
        </w:rPr>
        <w:t xml:space="preserve">4]. </w:t>
      </w:r>
      <w:r w:rsidRPr="00523BF5">
        <w:rPr>
          <w:sz w:val="28"/>
          <w:szCs w:val="28"/>
        </w:rPr>
        <w:tab/>
        <w:t>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 (как внимание к человеку) и групповом методе принятия решений, что дает еще и прочную связь между людьми ,более устойчивое их положение.</w:t>
      </w:r>
    </w:p>
    <w:p w:rsidR="00523BF5" w:rsidRPr="00523BF5" w:rsidRDefault="00523BF5" w:rsidP="00523BF5">
      <w:pPr>
        <w:suppressAutoHyphens/>
        <w:spacing w:before="0" w:after="0" w:line="360" w:lineRule="auto"/>
        <w:ind w:firstLine="709"/>
        <w:jc w:val="both"/>
        <w:rPr>
          <w:sz w:val="28"/>
          <w:szCs w:val="28"/>
          <w:lang w:val="en-US"/>
        </w:rPr>
      </w:pPr>
    </w:p>
    <w:p w:rsidR="009709B4" w:rsidRPr="00523BF5" w:rsidRDefault="009709B4" w:rsidP="00523BF5">
      <w:pPr>
        <w:suppressAutoHyphens/>
        <w:spacing w:before="0" w:after="0" w:line="360" w:lineRule="auto"/>
        <w:ind w:firstLine="709"/>
        <w:jc w:val="both"/>
        <w:rPr>
          <w:sz w:val="28"/>
          <w:szCs w:val="28"/>
        </w:rPr>
      </w:pPr>
      <w:r w:rsidRPr="00523BF5">
        <w:rPr>
          <w:sz w:val="28"/>
          <w:szCs w:val="28"/>
        </w:rPr>
        <w:tab/>
        <w:t>В целом японс</w:t>
      </w:r>
      <w:r w:rsidR="006C3B45" w:rsidRPr="00523BF5">
        <w:rPr>
          <w:sz w:val="28"/>
          <w:szCs w:val="28"/>
        </w:rPr>
        <w:t>к</w:t>
      </w:r>
      <w:r w:rsidRPr="00523BF5">
        <w:rPr>
          <w:sz w:val="28"/>
          <w:szCs w:val="28"/>
        </w:rPr>
        <w:t>ий и американский подходы разнонаправлены: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71"/>
        <w:gridCol w:w="3071"/>
        <w:gridCol w:w="3567"/>
      </w:tblGrid>
      <w:tr w:rsidR="009709B4" w:rsidRPr="00523BF5">
        <w:tc>
          <w:tcPr>
            <w:tcW w:w="3071" w:type="dxa"/>
            <w:tcBorders>
              <w:right w:val="nil"/>
            </w:tcBorders>
          </w:tcPr>
          <w:p w:rsidR="009709B4" w:rsidRPr="00523BF5" w:rsidRDefault="009709B4" w:rsidP="00523BF5">
            <w:pPr>
              <w:suppressAutoHyphens/>
              <w:spacing w:before="0" w:after="0" w:line="360" w:lineRule="auto"/>
              <w:jc w:val="both"/>
              <w:rPr>
                <w:sz w:val="20"/>
              </w:rPr>
            </w:pPr>
          </w:p>
        </w:tc>
        <w:tc>
          <w:tcPr>
            <w:tcW w:w="3071" w:type="dxa"/>
            <w:tcBorders>
              <w:top w:val="single" w:sz="6" w:space="0" w:color="auto"/>
              <w:left w:val="single" w:sz="6" w:space="0" w:color="auto"/>
              <w:bottom w:val="single" w:sz="6" w:space="0" w:color="auto"/>
              <w:right w:val="single" w:sz="6" w:space="0" w:color="auto"/>
            </w:tcBorders>
          </w:tcPr>
          <w:p w:rsidR="009709B4" w:rsidRPr="00523BF5" w:rsidRDefault="009709B4" w:rsidP="00523BF5">
            <w:pPr>
              <w:suppressAutoHyphens/>
              <w:spacing w:before="0" w:after="0" w:line="360" w:lineRule="auto"/>
              <w:jc w:val="center"/>
              <w:rPr>
                <w:sz w:val="20"/>
              </w:rPr>
            </w:pPr>
            <w:r w:rsidRPr="00523BF5">
              <w:rPr>
                <w:sz w:val="20"/>
              </w:rPr>
              <w:t>США</w:t>
            </w:r>
          </w:p>
        </w:tc>
        <w:tc>
          <w:tcPr>
            <w:tcW w:w="3567" w:type="dxa"/>
            <w:tcBorders>
              <w:left w:val="nil"/>
            </w:tcBorders>
          </w:tcPr>
          <w:p w:rsidR="009709B4" w:rsidRPr="00523BF5" w:rsidRDefault="009709B4" w:rsidP="00523BF5">
            <w:pPr>
              <w:suppressAutoHyphens/>
              <w:spacing w:before="0" w:after="0" w:line="360" w:lineRule="auto"/>
              <w:jc w:val="center"/>
              <w:rPr>
                <w:sz w:val="20"/>
              </w:rPr>
            </w:pPr>
            <w:r w:rsidRPr="00523BF5">
              <w:rPr>
                <w:sz w:val="20"/>
              </w:rPr>
              <w:t>Япония</w:t>
            </w:r>
          </w:p>
        </w:tc>
      </w:tr>
      <w:tr w:rsidR="009709B4" w:rsidRPr="00523BF5">
        <w:tc>
          <w:tcPr>
            <w:tcW w:w="3071" w:type="dxa"/>
          </w:tcPr>
          <w:p w:rsidR="009709B4" w:rsidRPr="00523BF5" w:rsidRDefault="009709B4" w:rsidP="00523BF5">
            <w:pPr>
              <w:suppressAutoHyphens/>
              <w:spacing w:before="0" w:after="0" w:line="360" w:lineRule="auto"/>
              <w:jc w:val="both"/>
              <w:rPr>
                <w:sz w:val="20"/>
              </w:rPr>
            </w:pPr>
            <w:r w:rsidRPr="00523BF5">
              <w:rPr>
                <w:sz w:val="20"/>
              </w:rPr>
              <w:t>“Человеческий капитал”</w:t>
            </w:r>
          </w:p>
        </w:tc>
        <w:tc>
          <w:tcPr>
            <w:tcW w:w="3071" w:type="dxa"/>
            <w:tcBorders>
              <w:top w:val="nil"/>
            </w:tcBorders>
          </w:tcPr>
          <w:p w:rsidR="009709B4" w:rsidRPr="00523BF5" w:rsidRDefault="009709B4" w:rsidP="00523BF5">
            <w:pPr>
              <w:suppressAutoHyphens/>
              <w:spacing w:before="0" w:after="0" w:line="360" w:lineRule="auto"/>
              <w:jc w:val="both"/>
              <w:rPr>
                <w:sz w:val="20"/>
              </w:rPr>
            </w:pPr>
            <w:r w:rsidRPr="00523BF5">
              <w:rPr>
                <w:sz w:val="20"/>
              </w:rPr>
              <w:t>Малые вложения в обучение</w:t>
            </w:r>
          </w:p>
          <w:p w:rsidR="009709B4" w:rsidRPr="00523BF5" w:rsidRDefault="009709B4" w:rsidP="00523BF5">
            <w:pPr>
              <w:suppressAutoHyphens/>
              <w:spacing w:before="0" w:after="0" w:line="360" w:lineRule="auto"/>
              <w:jc w:val="both"/>
              <w:rPr>
                <w:sz w:val="20"/>
              </w:rPr>
            </w:pPr>
            <w:r w:rsidRPr="00523BF5">
              <w:rPr>
                <w:sz w:val="20"/>
              </w:rPr>
              <w:t>Обучение конкретным навыкам</w:t>
            </w:r>
          </w:p>
          <w:p w:rsidR="009709B4" w:rsidRPr="00523BF5" w:rsidRDefault="009709B4" w:rsidP="00523BF5">
            <w:pPr>
              <w:suppressAutoHyphens/>
              <w:spacing w:before="0" w:after="0" w:line="360" w:lineRule="auto"/>
              <w:jc w:val="both"/>
              <w:rPr>
                <w:sz w:val="20"/>
              </w:rPr>
            </w:pPr>
            <w:r w:rsidRPr="00523BF5">
              <w:rPr>
                <w:sz w:val="20"/>
              </w:rPr>
              <w:t>Формализованная оценка</w:t>
            </w:r>
          </w:p>
        </w:tc>
        <w:tc>
          <w:tcPr>
            <w:tcW w:w="3567" w:type="dxa"/>
          </w:tcPr>
          <w:p w:rsidR="009709B4" w:rsidRPr="00523BF5" w:rsidRDefault="009709B4" w:rsidP="00523BF5">
            <w:pPr>
              <w:suppressAutoHyphens/>
              <w:spacing w:before="0" w:after="0" w:line="360" w:lineRule="auto"/>
              <w:jc w:val="both"/>
              <w:rPr>
                <w:sz w:val="20"/>
              </w:rPr>
            </w:pPr>
            <w:r w:rsidRPr="00523BF5">
              <w:rPr>
                <w:sz w:val="20"/>
              </w:rPr>
              <w:t>Крупные вложения в обучение</w:t>
            </w:r>
          </w:p>
          <w:p w:rsidR="009709B4" w:rsidRPr="00523BF5" w:rsidRDefault="009709B4" w:rsidP="00523BF5">
            <w:pPr>
              <w:suppressAutoHyphens/>
              <w:spacing w:before="0" w:after="0" w:line="360" w:lineRule="auto"/>
              <w:jc w:val="both"/>
              <w:rPr>
                <w:sz w:val="20"/>
              </w:rPr>
            </w:pPr>
            <w:r w:rsidRPr="00523BF5">
              <w:rPr>
                <w:sz w:val="20"/>
              </w:rPr>
              <w:t>Общее обучение</w:t>
            </w:r>
          </w:p>
          <w:p w:rsidR="009709B4" w:rsidRPr="00523BF5" w:rsidRDefault="009709B4" w:rsidP="00523BF5">
            <w:pPr>
              <w:suppressAutoHyphens/>
              <w:spacing w:before="0" w:after="0" w:line="360" w:lineRule="auto"/>
              <w:jc w:val="both"/>
              <w:rPr>
                <w:sz w:val="20"/>
              </w:rPr>
            </w:pPr>
          </w:p>
          <w:p w:rsidR="009709B4" w:rsidRPr="00523BF5" w:rsidRDefault="009709B4" w:rsidP="00523BF5">
            <w:pPr>
              <w:suppressAutoHyphens/>
              <w:spacing w:before="0" w:after="0" w:line="360" w:lineRule="auto"/>
              <w:jc w:val="both"/>
              <w:rPr>
                <w:sz w:val="20"/>
              </w:rPr>
            </w:pPr>
            <w:r w:rsidRPr="00523BF5">
              <w:rPr>
                <w:sz w:val="20"/>
              </w:rPr>
              <w:t>Неформализованная оценка</w:t>
            </w:r>
          </w:p>
        </w:tc>
      </w:tr>
      <w:tr w:rsidR="009709B4" w:rsidRPr="00523BF5">
        <w:tc>
          <w:tcPr>
            <w:tcW w:w="3071" w:type="dxa"/>
          </w:tcPr>
          <w:p w:rsidR="009709B4" w:rsidRPr="00523BF5" w:rsidRDefault="009709B4" w:rsidP="00523BF5">
            <w:pPr>
              <w:suppressAutoHyphens/>
              <w:spacing w:before="0" w:after="0" w:line="360" w:lineRule="auto"/>
              <w:jc w:val="both"/>
              <w:rPr>
                <w:sz w:val="20"/>
              </w:rPr>
            </w:pPr>
            <w:r w:rsidRPr="00523BF5">
              <w:rPr>
                <w:sz w:val="20"/>
              </w:rPr>
              <w:t>“Трудовой рынок”</w:t>
            </w:r>
          </w:p>
        </w:tc>
        <w:tc>
          <w:tcPr>
            <w:tcW w:w="3071" w:type="dxa"/>
          </w:tcPr>
          <w:p w:rsidR="009709B4" w:rsidRPr="00523BF5" w:rsidRDefault="009709B4" w:rsidP="00523BF5">
            <w:pPr>
              <w:suppressAutoHyphens/>
              <w:spacing w:before="0" w:after="0" w:line="360" w:lineRule="auto"/>
              <w:jc w:val="both"/>
              <w:rPr>
                <w:sz w:val="20"/>
              </w:rPr>
            </w:pPr>
            <w:r w:rsidRPr="00523BF5">
              <w:rPr>
                <w:sz w:val="20"/>
              </w:rPr>
              <w:t>На первом месте - внешние факторы</w:t>
            </w:r>
          </w:p>
          <w:p w:rsidR="009709B4" w:rsidRPr="00523BF5" w:rsidRDefault="009709B4" w:rsidP="00523BF5">
            <w:pPr>
              <w:suppressAutoHyphens/>
              <w:spacing w:before="0" w:after="0" w:line="360" w:lineRule="auto"/>
              <w:jc w:val="both"/>
              <w:rPr>
                <w:sz w:val="20"/>
              </w:rPr>
            </w:pPr>
            <w:r w:rsidRPr="00523BF5">
              <w:rPr>
                <w:sz w:val="20"/>
              </w:rPr>
              <w:t>Краткосрочный наем</w:t>
            </w:r>
          </w:p>
          <w:p w:rsidR="009709B4" w:rsidRPr="00523BF5" w:rsidRDefault="009709B4" w:rsidP="00523BF5">
            <w:pPr>
              <w:suppressAutoHyphens/>
              <w:spacing w:before="0" w:after="0" w:line="360" w:lineRule="auto"/>
              <w:jc w:val="both"/>
              <w:rPr>
                <w:sz w:val="20"/>
              </w:rPr>
            </w:pPr>
            <w:r w:rsidRPr="00523BF5">
              <w:rPr>
                <w:sz w:val="20"/>
              </w:rPr>
              <w:t>Специализированная лестница продвижения</w:t>
            </w:r>
          </w:p>
        </w:tc>
        <w:tc>
          <w:tcPr>
            <w:tcW w:w="3567" w:type="dxa"/>
          </w:tcPr>
          <w:p w:rsidR="009709B4" w:rsidRPr="00523BF5" w:rsidRDefault="009709B4" w:rsidP="00523BF5">
            <w:pPr>
              <w:suppressAutoHyphens/>
              <w:spacing w:before="0" w:after="0" w:line="360" w:lineRule="auto"/>
              <w:jc w:val="both"/>
              <w:rPr>
                <w:sz w:val="20"/>
              </w:rPr>
            </w:pPr>
            <w:r w:rsidRPr="00523BF5">
              <w:rPr>
                <w:sz w:val="20"/>
              </w:rPr>
              <w:t>На первом месте - внутренние факторы</w:t>
            </w:r>
          </w:p>
          <w:p w:rsidR="009709B4" w:rsidRPr="00523BF5" w:rsidRDefault="009709B4" w:rsidP="00523BF5">
            <w:pPr>
              <w:suppressAutoHyphens/>
              <w:spacing w:before="0" w:after="0" w:line="360" w:lineRule="auto"/>
              <w:jc w:val="both"/>
              <w:rPr>
                <w:sz w:val="20"/>
              </w:rPr>
            </w:pPr>
            <w:r w:rsidRPr="00523BF5">
              <w:rPr>
                <w:sz w:val="20"/>
              </w:rPr>
              <w:t>Долгосрочный наем</w:t>
            </w:r>
          </w:p>
          <w:p w:rsidR="009709B4" w:rsidRPr="00523BF5" w:rsidRDefault="009709B4" w:rsidP="00523BF5">
            <w:pPr>
              <w:suppressAutoHyphens/>
              <w:spacing w:before="0" w:after="0" w:line="360" w:lineRule="auto"/>
              <w:jc w:val="both"/>
              <w:rPr>
                <w:sz w:val="20"/>
              </w:rPr>
            </w:pPr>
            <w:r w:rsidRPr="00523BF5">
              <w:rPr>
                <w:sz w:val="20"/>
              </w:rPr>
              <w:t>Неспециализированная</w:t>
            </w:r>
            <w:r w:rsidR="00523BF5" w:rsidRPr="00523BF5">
              <w:rPr>
                <w:sz w:val="20"/>
              </w:rPr>
              <w:t xml:space="preserve"> </w:t>
            </w:r>
            <w:r w:rsidRPr="00523BF5">
              <w:rPr>
                <w:sz w:val="20"/>
              </w:rPr>
              <w:t>лестница продвижения</w:t>
            </w:r>
          </w:p>
        </w:tc>
      </w:tr>
      <w:tr w:rsidR="009709B4" w:rsidRPr="00523BF5">
        <w:tc>
          <w:tcPr>
            <w:tcW w:w="3071" w:type="dxa"/>
          </w:tcPr>
          <w:p w:rsidR="009709B4" w:rsidRPr="00523BF5" w:rsidRDefault="009709B4" w:rsidP="00523BF5">
            <w:pPr>
              <w:suppressAutoHyphens/>
              <w:spacing w:before="0" w:after="0" w:line="360" w:lineRule="auto"/>
              <w:jc w:val="both"/>
              <w:rPr>
                <w:sz w:val="20"/>
              </w:rPr>
            </w:pPr>
            <w:r w:rsidRPr="00523BF5">
              <w:rPr>
                <w:sz w:val="20"/>
              </w:rPr>
              <w:t>“Преданность организации”</w:t>
            </w:r>
          </w:p>
        </w:tc>
        <w:tc>
          <w:tcPr>
            <w:tcW w:w="3071" w:type="dxa"/>
          </w:tcPr>
          <w:p w:rsidR="009709B4" w:rsidRPr="00523BF5" w:rsidRDefault="009709B4" w:rsidP="00523BF5">
            <w:pPr>
              <w:suppressAutoHyphens/>
              <w:spacing w:before="0" w:after="0" w:line="360" w:lineRule="auto"/>
              <w:jc w:val="both"/>
              <w:rPr>
                <w:sz w:val="20"/>
              </w:rPr>
            </w:pPr>
            <w:r w:rsidRPr="00523BF5">
              <w:rPr>
                <w:sz w:val="20"/>
              </w:rPr>
              <w:t>Прямые контракты по найму</w:t>
            </w:r>
          </w:p>
          <w:p w:rsidR="009709B4" w:rsidRPr="00523BF5" w:rsidRDefault="009709B4" w:rsidP="00523BF5">
            <w:pPr>
              <w:suppressAutoHyphens/>
              <w:spacing w:before="0" w:after="0" w:line="360" w:lineRule="auto"/>
              <w:jc w:val="both"/>
              <w:rPr>
                <w:sz w:val="20"/>
              </w:rPr>
            </w:pPr>
            <w:r w:rsidRPr="00523BF5">
              <w:rPr>
                <w:sz w:val="20"/>
              </w:rPr>
              <w:t>Внешние стимулы</w:t>
            </w:r>
          </w:p>
          <w:p w:rsidR="009709B4" w:rsidRPr="00523BF5" w:rsidRDefault="009709B4" w:rsidP="00523BF5">
            <w:pPr>
              <w:suppressAutoHyphens/>
              <w:spacing w:before="0" w:after="0" w:line="360" w:lineRule="auto"/>
              <w:jc w:val="both"/>
              <w:rPr>
                <w:sz w:val="20"/>
              </w:rPr>
            </w:pPr>
            <w:r w:rsidRPr="00523BF5">
              <w:rPr>
                <w:sz w:val="20"/>
              </w:rPr>
              <w:t>Индивидуальные задания</w:t>
            </w:r>
          </w:p>
        </w:tc>
        <w:tc>
          <w:tcPr>
            <w:tcW w:w="3567" w:type="dxa"/>
          </w:tcPr>
          <w:p w:rsidR="009709B4" w:rsidRPr="00523BF5" w:rsidRDefault="009709B4" w:rsidP="00523BF5">
            <w:pPr>
              <w:suppressAutoHyphens/>
              <w:spacing w:before="0" w:after="0" w:line="360" w:lineRule="auto"/>
              <w:jc w:val="both"/>
              <w:rPr>
                <w:sz w:val="20"/>
              </w:rPr>
            </w:pPr>
            <w:r w:rsidRPr="00523BF5">
              <w:rPr>
                <w:sz w:val="20"/>
              </w:rPr>
              <w:t>Подразумеваемые контракты по найму</w:t>
            </w:r>
          </w:p>
          <w:p w:rsidR="009709B4" w:rsidRPr="00523BF5" w:rsidRDefault="009709B4" w:rsidP="00523BF5">
            <w:pPr>
              <w:suppressAutoHyphens/>
              <w:spacing w:before="0" w:after="0" w:line="360" w:lineRule="auto"/>
              <w:jc w:val="both"/>
              <w:rPr>
                <w:sz w:val="20"/>
              </w:rPr>
            </w:pPr>
            <w:r w:rsidRPr="00523BF5">
              <w:rPr>
                <w:sz w:val="20"/>
              </w:rPr>
              <w:t>Внутренние стимулы</w:t>
            </w:r>
          </w:p>
          <w:p w:rsidR="009709B4" w:rsidRPr="00523BF5" w:rsidRDefault="009709B4" w:rsidP="00523BF5">
            <w:pPr>
              <w:suppressAutoHyphens/>
              <w:spacing w:before="0" w:after="0" w:line="360" w:lineRule="auto"/>
              <w:jc w:val="both"/>
              <w:rPr>
                <w:sz w:val="20"/>
              </w:rPr>
            </w:pPr>
            <w:r w:rsidRPr="00523BF5">
              <w:rPr>
                <w:sz w:val="20"/>
              </w:rPr>
              <w:t>Групповая ориентация</w:t>
            </w:r>
          </w:p>
          <w:p w:rsidR="009709B4" w:rsidRPr="00523BF5" w:rsidRDefault="009709B4" w:rsidP="00523BF5">
            <w:pPr>
              <w:suppressAutoHyphens/>
              <w:spacing w:before="0" w:after="0" w:line="360" w:lineRule="auto"/>
              <w:jc w:val="both"/>
              <w:rPr>
                <w:sz w:val="20"/>
              </w:rPr>
            </w:pPr>
          </w:p>
        </w:tc>
      </w:tr>
    </w:tbl>
    <w:p w:rsidR="00523BF5" w:rsidRDefault="00523BF5" w:rsidP="00523BF5">
      <w:pPr>
        <w:suppressAutoHyphens/>
        <w:spacing w:before="0" w:after="0" w:line="360" w:lineRule="auto"/>
        <w:ind w:firstLine="709"/>
        <w:jc w:val="both"/>
        <w:rPr>
          <w:sz w:val="28"/>
          <w:szCs w:val="28"/>
          <w:lang w:val="en-US"/>
        </w:rPr>
      </w:pPr>
    </w:p>
    <w:p w:rsidR="009709B4" w:rsidRPr="00523BF5" w:rsidRDefault="009709B4" w:rsidP="00523BF5">
      <w:pPr>
        <w:suppressAutoHyphens/>
        <w:spacing w:before="0" w:after="0" w:line="360" w:lineRule="auto"/>
        <w:ind w:firstLine="709"/>
        <w:jc w:val="both"/>
        <w:rPr>
          <w:sz w:val="28"/>
          <w:szCs w:val="28"/>
        </w:rPr>
      </w:pPr>
      <w:r w:rsidRPr="00523BF5">
        <w:rPr>
          <w:sz w:val="28"/>
          <w:szCs w:val="28"/>
        </w:rPr>
        <w:t>Однако можно видеть, что управление развивалось большей частью в сторону идей, заложенных в “Теории Y”,демократического стиля управления.</w:t>
      </w:r>
    </w:p>
    <w:p w:rsidR="009929F1" w:rsidRPr="00523BF5" w:rsidRDefault="009709B4" w:rsidP="00523BF5">
      <w:pPr>
        <w:suppressAutoHyphens/>
        <w:spacing w:before="0" w:after="0" w:line="360" w:lineRule="auto"/>
        <w:ind w:firstLine="709"/>
        <w:jc w:val="both"/>
        <w:rPr>
          <w:sz w:val="28"/>
          <w:szCs w:val="28"/>
        </w:rPr>
      </w:pPr>
      <w:r w:rsidRPr="00523BF5">
        <w:rPr>
          <w:sz w:val="28"/>
          <w:szCs w:val="28"/>
        </w:rPr>
        <w:tab/>
        <w:t>Таким образом, с определенными допущениями “Теорию Z” можно назвать развитой и усовершенствованной “Теорией Y”, адаптированной прежде всего под Японию. ”Теория A” в большей степени характерна для США.</w:t>
      </w:r>
      <w:r w:rsidR="009929F1" w:rsidRPr="00523BF5">
        <w:rPr>
          <w:sz w:val="28"/>
          <w:szCs w:val="28"/>
        </w:rPr>
        <w:t xml:space="preserve"> </w:t>
      </w:r>
    </w:p>
    <w:p w:rsidR="009709B4" w:rsidRDefault="009929F1" w:rsidP="00523BF5">
      <w:pPr>
        <w:suppressAutoHyphens/>
        <w:spacing w:before="0" w:after="0" w:line="360" w:lineRule="auto"/>
        <w:ind w:firstLine="709"/>
        <w:jc w:val="both"/>
        <w:rPr>
          <w:sz w:val="28"/>
          <w:szCs w:val="28"/>
          <w:lang w:val="en-US"/>
        </w:rPr>
      </w:pPr>
      <w:r w:rsidRPr="00523BF5">
        <w:rPr>
          <w:sz w:val="28"/>
          <w:szCs w:val="28"/>
        </w:rPr>
        <w:t xml:space="preserve">Рассмотрим более подробно теории мотивации. </w:t>
      </w:r>
    </w:p>
    <w:p w:rsidR="00523BF5" w:rsidRPr="00523BF5" w:rsidRDefault="00523BF5" w:rsidP="00523BF5">
      <w:pPr>
        <w:suppressAutoHyphens/>
        <w:spacing w:before="0" w:after="0" w:line="360" w:lineRule="auto"/>
        <w:ind w:firstLine="709"/>
        <w:jc w:val="both"/>
        <w:rPr>
          <w:sz w:val="28"/>
          <w:szCs w:val="28"/>
          <w:lang w:val="en-US"/>
        </w:rPr>
      </w:pPr>
    </w:p>
    <w:p w:rsidR="001B73A2" w:rsidRPr="00523BF5" w:rsidRDefault="004F134F" w:rsidP="00523BF5">
      <w:pPr>
        <w:pStyle w:val="1"/>
        <w:suppressAutoHyphens/>
        <w:spacing w:line="360" w:lineRule="auto"/>
        <w:ind w:firstLine="709"/>
        <w:rPr>
          <w:szCs w:val="28"/>
        </w:rPr>
      </w:pPr>
      <w:bookmarkStart w:id="19" w:name="_Toc6587174"/>
      <w:bookmarkStart w:id="20" w:name="_Toc72136852"/>
      <w:bookmarkStart w:id="21" w:name="_Toc96147673"/>
      <w:r w:rsidRPr="00523BF5">
        <w:rPr>
          <w:szCs w:val="28"/>
        </w:rPr>
        <w:t>1.2. Классификация т</w:t>
      </w:r>
      <w:r w:rsidR="001B73A2" w:rsidRPr="00523BF5">
        <w:rPr>
          <w:szCs w:val="28"/>
        </w:rPr>
        <w:t>еори</w:t>
      </w:r>
      <w:r w:rsidRPr="00523BF5">
        <w:rPr>
          <w:szCs w:val="28"/>
        </w:rPr>
        <w:t>й</w:t>
      </w:r>
      <w:r w:rsidR="001B73A2" w:rsidRPr="00523BF5">
        <w:rPr>
          <w:szCs w:val="28"/>
        </w:rPr>
        <w:t xml:space="preserve"> мотивации</w:t>
      </w:r>
      <w:bookmarkEnd w:id="19"/>
      <w:bookmarkEnd w:id="20"/>
      <w:bookmarkEnd w:id="21"/>
    </w:p>
    <w:p w:rsidR="00DC0216" w:rsidRPr="00523BF5" w:rsidRDefault="00DC0216" w:rsidP="00523BF5">
      <w:pPr>
        <w:suppressAutoHyphens/>
        <w:spacing w:before="0" w:after="0" w:line="360" w:lineRule="auto"/>
        <w:ind w:firstLine="709"/>
        <w:jc w:val="both"/>
        <w:rPr>
          <w:sz w:val="28"/>
          <w:szCs w:val="28"/>
        </w:rPr>
      </w:pPr>
    </w:p>
    <w:p w:rsidR="001B73A2" w:rsidRPr="00523BF5" w:rsidRDefault="000C3FAC" w:rsidP="00523BF5">
      <w:pPr>
        <w:suppressAutoHyphens/>
        <w:spacing w:before="0" w:after="0" w:line="360" w:lineRule="auto"/>
        <w:ind w:firstLine="709"/>
        <w:jc w:val="both"/>
        <w:rPr>
          <w:sz w:val="28"/>
          <w:szCs w:val="28"/>
        </w:rPr>
      </w:pPr>
      <w:r w:rsidRPr="00523BF5">
        <w:rPr>
          <w:sz w:val="28"/>
          <w:szCs w:val="28"/>
        </w:rPr>
        <w:t>Процесс мотивации очень сложен и неоднозначен. Существует большое количество различных теорий мотивации, пытающихся дать объяснение этому явлению.</w:t>
      </w:r>
      <w:r w:rsidR="00523BF5">
        <w:rPr>
          <w:sz w:val="28"/>
          <w:szCs w:val="28"/>
        </w:rPr>
        <w:t xml:space="preserve"> </w:t>
      </w:r>
      <w:r w:rsidR="001B73A2" w:rsidRPr="00523BF5">
        <w:rPr>
          <w:sz w:val="28"/>
          <w:szCs w:val="28"/>
        </w:rPr>
        <w:t>Существуют два подхода к изучению теорий мотивации.</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Первый</w:t>
      </w:r>
      <w:r w:rsidR="00523BF5">
        <w:rPr>
          <w:sz w:val="28"/>
          <w:szCs w:val="28"/>
        </w:rPr>
        <w:t xml:space="preserve"> </w:t>
      </w:r>
      <w:r w:rsidRPr="00523BF5">
        <w:rPr>
          <w:sz w:val="28"/>
          <w:szCs w:val="28"/>
        </w:rPr>
        <w:t>подход</w:t>
      </w:r>
      <w:r w:rsidR="00523BF5">
        <w:rPr>
          <w:sz w:val="28"/>
          <w:szCs w:val="28"/>
        </w:rPr>
        <w:t xml:space="preserve"> </w:t>
      </w:r>
      <w:r w:rsidRPr="00523BF5">
        <w:rPr>
          <w:sz w:val="28"/>
          <w:szCs w:val="28"/>
        </w:rPr>
        <w:t>основывается</w:t>
      </w:r>
      <w:r w:rsidR="00523BF5">
        <w:rPr>
          <w:sz w:val="28"/>
          <w:szCs w:val="28"/>
        </w:rPr>
        <w:t xml:space="preserve"> </w:t>
      </w:r>
      <w:r w:rsidRPr="00523BF5">
        <w:rPr>
          <w:sz w:val="28"/>
          <w:szCs w:val="28"/>
        </w:rPr>
        <w:t>на</w:t>
      </w:r>
      <w:r w:rsidR="00523BF5">
        <w:rPr>
          <w:sz w:val="28"/>
          <w:szCs w:val="28"/>
        </w:rPr>
        <w:t xml:space="preserve"> </w:t>
      </w:r>
      <w:r w:rsidRPr="00523BF5">
        <w:rPr>
          <w:sz w:val="28"/>
          <w:szCs w:val="28"/>
        </w:rPr>
        <w:t>исследовании содержательной</w:t>
      </w:r>
      <w:r w:rsidR="00523BF5">
        <w:rPr>
          <w:sz w:val="28"/>
          <w:szCs w:val="28"/>
        </w:rPr>
        <w:t xml:space="preserve"> </w:t>
      </w:r>
      <w:r w:rsidRPr="00523BF5">
        <w:rPr>
          <w:sz w:val="28"/>
          <w:szCs w:val="28"/>
        </w:rPr>
        <w:t>стороны</w:t>
      </w:r>
      <w:r w:rsidR="00523BF5">
        <w:rPr>
          <w:sz w:val="28"/>
          <w:szCs w:val="28"/>
        </w:rPr>
        <w:t xml:space="preserve"> </w:t>
      </w:r>
      <w:r w:rsidRPr="00523BF5">
        <w:rPr>
          <w:sz w:val="28"/>
          <w:szCs w:val="28"/>
        </w:rPr>
        <w:t>теории</w:t>
      </w:r>
      <w:r w:rsidR="00523BF5">
        <w:rPr>
          <w:sz w:val="28"/>
          <w:szCs w:val="28"/>
        </w:rPr>
        <w:t xml:space="preserve"> </w:t>
      </w:r>
      <w:r w:rsidRPr="00523BF5">
        <w:rPr>
          <w:sz w:val="28"/>
          <w:szCs w:val="28"/>
        </w:rPr>
        <w:t>мотивации.</w:t>
      </w:r>
      <w:r w:rsidR="00523BF5">
        <w:rPr>
          <w:sz w:val="28"/>
          <w:szCs w:val="28"/>
        </w:rPr>
        <w:t xml:space="preserve"> </w:t>
      </w:r>
      <w:r w:rsidRPr="00523BF5">
        <w:rPr>
          <w:sz w:val="28"/>
          <w:szCs w:val="28"/>
        </w:rPr>
        <w:t>Такие</w:t>
      </w:r>
      <w:r w:rsidR="00523BF5">
        <w:rPr>
          <w:sz w:val="28"/>
          <w:szCs w:val="28"/>
        </w:rPr>
        <w:t xml:space="preserve"> </w:t>
      </w:r>
      <w:r w:rsidRPr="00523BF5">
        <w:rPr>
          <w:sz w:val="28"/>
          <w:szCs w:val="28"/>
        </w:rPr>
        <w:t>теории</w:t>
      </w:r>
      <w:r w:rsidR="00523BF5">
        <w:rPr>
          <w:sz w:val="28"/>
          <w:szCs w:val="28"/>
        </w:rPr>
        <w:t xml:space="preserve"> </w:t>
      </w:r>
      <w:r w:rsidRPr="00523BF5">
        <w:rPr>
          <w:sz w:val="28"/>
          <w:szCs w:val="28"/>
        </w:rPr>
        <w:t>базируются</w:t>
      </w:r>
      <w:r w:rsidR="00523BF5">
        <w:rPr>
          <w:sz w:val="28"/>
          <w:szCs w:val="28"/>
        </w:rPr>
        <w:t xml:space="preserve"> </w:t>
      </w:r>
      <w:r w:rsidRPr="00523BF5">
        <w:rPr>
          <w:sz w:val="28"/>
          <w:szCs w:val="28"/>
        </w:rPr>
        <w:t>на изучении</w:t>
      </w:r>
      <w:r w:rsidR="00523BF5">
        <w:rPr>
          <w:sz w:val="28"/>
          <w:szCs w:val="28"/>
        </w:rPr>
        <w:t xml:space="preserve"> </w:t>
      </w:r>
      <w:r w:rsidRPr="00523BF5">
        <w:rPr>
          <w:sz w:val="28"/>
          <w:szCs w:val="28"/>
        </w:rPr>
        <w:t>потребностей</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которые</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являются основными</w:t>
      </w:r>
      <w:r w:rsidR="00523BF5">
        <w:rPr>
          <w:sz w:val="28"/>
          <w:szCs w:val="28"/>
        </w:rPr>
        <w:t xml:space="preserve"> </w:t>
      </w:r>
      <w:r w:rsidRPr="00523BF5">
        <w:rPr>
          <w:sz w:val="28"/>
          <w:szCs w:val="28"/>
        </w:rPr>
        <w:t>мотивом их проведения, а следовательно, и деятельности. К сторонникам</w:t>
      </w:r>
      <w:r w:rsidR="00523BF5">
        <w:rPr>
          <w:sz w:val="28"/>
          <w:szCs w:val="28"/>
        </w:rPr>
        <w:t xml:space="preserve"> </w:t>
      </w:r>
      <w:r w:rsidRPr="00523BF5">
        <w:rPr>
          <w:sz w:val="28"/>
          <w:szCs w:val="28"/>
        </w:rPr>
        <w:t>такого</w:t>
      </w:r>
      <w:r w:rsidR="00523BF5">
        <w:rPr>
          <w:sz w:val="28"/>
          <w:szCs w:val="28"/>
        </w:rPr>
        <w:t xml:space="preserve"> </w:t>
      </w:r>
      <w:r w:rsidRPr="00523BF5">
        <w:rPr>
          <w:sz w:val="28"/>
          <w:szCs w:val="28"/>
        </w:rPr>
        <w:t>подхода</w:t>
      </w:r>
      <w:r w:rsidR="00523BF5">
        <w:rPr>
          <w:sz w:val="28"/>
          <w:szCs w:val="28"/>
        </w:rPr>
        <w:t xml:space="preserve"> </w:t>
      </w:r>
      <w:r w:rsidRPr="00523BF5">
        <w:rPr>
          <w:sz w:val="28"/>
          <w:szCs w:val="28"/>
        </w:rPr>
        <w:t>можно</w:t>
      </w:r>
      <w:r w:rsidR="00523BF5">
        <w:rPr>
          <w:sz w:val="28"/>
          <w:szCs w:val="28"/>
        </w:rPr>
        <w:t xml:space="preserve"> </w:t>
      </w:r>
      <w:r w:rsidRPr="00523BF5">
        <w:rPr>
          <w:sz w:val="28"/>
          <w:szCs w:val="28"/>
        </w:rPr>
        <w:t>отнести</w:t>
      </w:r>
      <w:r w:rsidR="00523BF5">
        <w:rPr>
          <w:sz w:val="28"/>
          <w:szCs w:val="28"/>
        </w:rPr>
        <w:t xml:space="preserve"> </w:t>
      </w:r>
      <w:r w:rsidRPr="00523BF5">
        <w:rPr>
          <w:sz w:val="28"/>
          <w:szCs w:val="28"/>
        </w:rPr>
        <w:t>американских</w:t>
      </w:r>
      <w:r w:rsidR="00523BF5">
        <w:rPr>
          <w:sz w:val="28"/>
          <w:szCs w:val="28"/>
        </w:rPr>
        <w:t xml:space="preserve"> </w:t>
      </w:r>
      <w:r w:rsidRPr="00523BF5">
        <w:rPr>
          <w:sz w:val="28"/>
          <w:szCs w:val="28"/>
        </w:rPr>
        <w:t>психологов</w:t>
      </w:r>
      <w:r w:rsidR="00523BF5">
        <w:rPr>
          <w:sz w:val="28"/>
          <w:szCs w:val="28"/>
        </w:rPr>
        <w:t xml:space="preserve"> </w:t>
      </w:r>
      <w:r w:rsidRPr="00523BF5">
        <w:rPr>
          <w:sz w:val="28"/>
          <w:szCs w:val="28"/>
        </w:rPr>
        <w:t>Абрахама</w:t>
      </w:r>
      <w:r w:rsidR="00523BF5">
        <w:rPr>
          <w:sz w:val="28"/>
          <w:szCs w:val="28"/>
        </w:rPr>
        <w:t xml:space="preserve"> </w:t>
      </w:r>
      <w:r w:rsidRPr="00523BF5">
        <w:rPr>
          <w:sz w:val="28"/>
          <w:szCs w:val="28"/>
        </w:rPr>
        <w:t>Маслоу,</w:t>
      </w:r>
      <w:r w:rsidR="00523BF5">
        <w:rPr>
          <w:sz w:val="28"/>
          <w:szCs w:val="28"/>
        </w:rPr>
        <w:t xml:space="preserve"> </w:t>
      </w:r>
      <w:r w:rsidRPr="00523BF5">
        <w:rPr>
          <w:sz w:val="28"/>
          <w:szCs w:val="28"/>
        </w:rPr>
        <w:t>Фредерика</w:t>
      </w:r>
      <w:r w:rsidR="00523BF5">
        <w:rPr>
          <w:sz w:val="28"/>
          <w:szCs w:val="28"/>
        </w:rPr>
        <w:t xml:space="preserve"> </w:t>
      </w:r>
      <w:r w:rsidRPr="00523BF5">
        <w:rPr>
          <w:sz w:val="28"/>
          <w:szCs w:val="28"/>
        </w:rPr>
        <w:t>Герцберга</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Дэвида</w:t>
      </w:r>
      <w:r w:rsidR="00523BF5">
        <w:rPr>
          <w:sz w:val="28"/>
          <w:szCs w:val="28"/>
        </w:rPr>
        <w:t xml:space="preserve"> </w:t>
      </w:r>
      <w:r w:rsidRPr="00523BF5">
        <w:rPr>
          <w:sz w:val="28"/>
          <w:szCs w:val="28"/>
        </w:rPr>
        <w:t>Мак</w:t>
      </w:r>
      <w:r w:rsidR="00523BF5">
        <w:rPr>
          <w:sz w:val="28"/>
          <w:szCs w:val="28"/>
        </w:rPr>
        <w:t xml:space="preserve"> </w:t>
      </w:r>
      <w:r w:rsidRPr="00523BF5">
        <w:rPr>
          <w:sz w:val="28"/>
          <w:szCs w:val="28"/>
        </w:rPr>
        <w:t xml:space="preserve">Клелланда. </w:t>
      </w:r>
      <w:r w:rsidR="009929F1" w:rsidRPr="00523BF5">
        <w:rPr>
          <w:sz w:val="28"/>
          <w:szCs w:val="28"/>
        </w:rPr>
        <w:t>Р</w:t>
      </w:r>
      <w:r w:rsidRPr="00523BF5">
        <w:rPr>
          <w:sz w:val="28"/>
          <w:szCs w:val="28"/>
        </w:rPr>
        <w:t>ассмотрим подробнее эти теории.</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Первая</w:t>
      </w:r>
      <w:r w:rsidR="00523BF5">
        <w:rPr>
          <w:sz w:val="28"/>
          <w:szCs w:val="28"/>
        </w:rPr>
        <w:t xml:space="preserve"> </w:t>
      </w:r>
      <w:r w:rsidRPr="00523BF5">
        <w:rPr>
          <w:sz w:val="28"/>
          <w:szCs w:val="28"/>
        </w:rPr>
        <w:t>из рассматриваемых теорий</w:t>
      </w:r>
      <w:r w:rsidR="00523BF5">
        <w:rPr>
          <w:sz w:val="28"/>
          <w:szCs w:val="28"/>
        </w:rPr>
        <w:t xml:space="preserve"> </w:t>
      </w:r>
      <w:r w:rsidRPr="00523BF5">
        <w:rPr>
          <w:sz w:val="28"/>
          <w:szCs w:val="28"/>
        </w:rPr>
        <w:t>называется иерархией</w:t>
      </w:r>
      <w:r w:rsidR="00523BF5">
        <w:rPr>
          <w:sz w:val="28"/>
          <w:szCs w:val="28"/>
        </w:rPr>
        <w:t xml:space="preserve"> </w:t>
      </w:r>
      <w:r w:rsidRPr="00523BF5">
        <w:rPr>
          <w:sz w:val="28"/>
          <w:szCs w:val="28"/>
        </w:rPr>
        <w:t>потребностей Маслоу.</w:t>
      </w:r>
      <w:r w:rsidR="00523BF5">
        <w:rPr>
          <w:sz w:val="28"/>
          <w:szCs w:val="28"/>
        </w:rPr>
        <w:t xml:space="preserve"> </w:t>
      </w:r>
      <w:r w:rsidRPr="00523BF5">
        <w:rPr>
          <w:sz w:val="28"/>
          <w:szCs w:val="28"/>
        </w:rPr>
        <w:t>Сущность ее сводится</w:t>
      </w:r>
      <w:r w:rsidR="00523BF5">
        <w:rPr>
          <w:sz w:val="28"/>
          <w:szCs w:val="28"/>
        </w:rPr>
        <w:t xml:space="preserve"> </w:t>
      </w:r>
      <w:r w:rsidRPr="00523BF5">
        <w:rPr>
          <w:sz w:val="28"/>
          <w:szCs w:val="28"/>
        </w:rPr>
        <w:t>к изучению потребностей</w:t>
      </w:r>
      <w:r w:rsidR="00523BF5">
        <w:rPr>
          <w:sz w:val="28"/>
          <w:szCs w:val="28"/>
        </w:rPr>
        <w:t xml:space="preserve"> </w:t>
      </w:r>
      <w:r w:rsidRPr="00523BF5">
        <w:rPr>
          <w:sz w:val="28"/>
          <w:szCs w:val="28"/>
        </w:rPr>
        <w:t>человека. Это</w:t>
      </w:r>
      <w:r w:rsidR="00523BF5">
        <w:rPr>
          <w:sz w:val="28"/>
          <w:szCs w:val="28"/>
        </w:rPr>
        <w:t xml:space="preserve"> </w:t>
      </w:r>
      <w:r w:rsidRPr="00523BF5">
        <w:rPr>
          <w:sz w:val="28"/>
          <w:szCs w:val="28"/>
        </w:rPr>
        <w:t>более ранняя теория. Ее сторонники, в</w:t>
      </w:r>
      <w:r w:rsidR="00523BF5">
        <w:rPr>
          <w:sz w:val="28"/>
          <w:szCs w:val="28"/>
        </w:rPr>
        <w:t xml:space="preserve"> </w:t>
      </w:r>
      <w:r w:rsidRPr="00523BF5">
        <w:rPr>
          <w:sz w:val="28"/>
          <w:szCs w:val="28"/>
        </w:rPr>
        <w:t>том числе</w:t>
      </w:r>
      <w:r w:rsidR="00523BF5">
        <w:rPr>
          <w:sz w:val="28"/>
          <w:szCs w:val="28"/>
        </w:rPr>
        <w:t xml:space="preserve"> </w:t>
      </w:r>
      <w:r w:rsidRPr="00523BF5">
        <w:rPr>
          <w:sz w:val="28"/>
          <w:szCs w:val="28"/>
        </w:rPr>
        <w:t>и Абрахам</w:t>
      </w:r>
      <w:r w:rsidR="00523BF5">
        <w:rPr>
          <w:sz w:val="28"/>
          <w:szCs w:val="28"/>
        </w:rPr>
        <w:t xml:space="preserve"> </w:t>
      </w:r>
      <w:r w:rsidRPr="00523BF5">
        <w:rPr>
          <w:sz w:val="28"/>
          <w:szCs w:val="28"/>
        </w:rPr>
        <w:t>Маслоу, считали, что предметом психологии является</w:t>
      </w:r>
      <w:r w:rsidR="00523BF5">
        <w:rPr>
          <w:sz w:val="28"/>
          <w:szCs w:val="28"/>
        </w:rPr>
        <w:t xml:space="preserve"> </w:t>
      </w:r>
      <w:r w:rsidRPr="00523BF5">
        <w:rPr>
          <w:sz w:val="28"/>
          <w:szCs w:val="28"/>
        </w:rPr>
        <w:t>поведение, а</w:t>
      </w:r>
      <w:r w:rsidR="00523BF5">
        <w:rPr>
          <w:sz w:val="28"/>
          <w:szCs w:val="28"/>
        </w:rPr>
        <w:t xml:space="preserve"> </w:t>
      </w:r>
      <w:r w:rsidRPr="00523BF5">
        <w:rPr>
          <w:sz w:val="28"/>
          <w:szCs w:val="28"/>
        </w:rPr>
        <w:t>не сознание</w:t>
      </w:r>
      <w:r w:rsidR="00523BF5">
        <w:rPr>
          <w:sz w:val="28"/>
          <w:szCs w:val="28"/>
        </w:rPr>
        <w:t xml:space="preserve"> </w:t>
      </w:r>
      <w:r w:rsidRPr="00523BF5">
        <w:rPr>
          <w:sz w:val="28"/>
          <w:szCs w:val="28"/>
        </w:rPr>
        <w:t>человека. В</w:t>
      </w:r>
      <w:r w:rsidR="00523BF5">
        <w:rPr>
          <w:sz w:val="28"/>
          <w:szCs w:val="28"/>
        </w:rPr>
        <w:t xml:space="preserve"> </w:t>
      </w:r>
      <w:r w:rsidRPr="00523BF5">
        <w:rPr>
          <w:sz w:val="28"/>
          <w:szCs w:val="28"/>
        </w:rPr>
        <w:t>основе же</w:t>
      </w:r>
      <w:r w:rsidR="00523BF5">
        <w:rPr>
          <w:sz w:val="28"/>
          <w:szCs w:val="28"/>
        </w:rPr>
        <w:t xml:space="preserve"> </w:t>
      </w:r>
      <w:r w:rsidRPr="00523BF5">
        <w:rPr>
          <w:sz w:val="28"/>
          <w:szCs w:val="28"/>
        </w:rPr>
        <w:t>поведения лежат</w:t>
      </w:r>
      <w:r w:rsidR="00523BF5">
        <w:rPr>
          <w:sz w:val="28"/>
          <w:szCs w:val="28"/>
        </w:rPr>
        <w:t xml:space="preserve"> </w:t>
      </w:r>
      <w:r w:rsidRPr="00523BF5">
        <w:rPr>
          <w:sz w:val="28"/>
          <w:szCs w:val="28"/>
        </w:rPr>
        <w:t>потре6ности человека, которые можно разделить на пять групп</w:t>
      </w:r>
      <w:r w:rsidR="00C249E5" w:rsidRPr="00523BF5">
        <w:rPr>
          <w:sz w:val="28"/>
          <w:szCs w:val="28"/>
        </w:rPr>
        <w:t xml:space="preserve"> [</w:t>
      </w:r>
      <w:r w:rsidR="006C3B45" w:rsidRPr="00523BF5">
        <w:rPr>
          <w:sz w:val="28"/>
          <w:szCs w:val="28"/>
        </w:rPr>
        <w:t>1</w:t>
      </w:r>
      <w:r w:rsidR="00C249E5" w:rsidRPr="00523BF5">
        <w:rPr>
          <w:sz w:val="28"/>
          <w:szCs w:val="28"/>
        </w:rPr>
        <w:t>0]</w:t>
      </w:r>
      <w:r w:rsidRPr="00523BF5">
        <w:rPr>
          <w:sz w:val="28"/>
          <w:szCs w:val="28"/>
        </w:rPr>
        <w:t>:</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физиологические</w:t>
      </w:r>
      <w:r w:rsidR="00523BF5">
        <w:rPr>
          <w:sz w:val="28"/>
          <w:szCs w:val="28"/>
        </w:rPr>
        <w:t xml:space="preserve"> </w:t>
      </w:r>
      <w:r w:rsidRPr="00523BF5">
        <w:rPr>
          <w:sz w:val="28"/>
          <w:szCs w:val="28"/>
        </w:rPr>
        <w:t>потребности,</w:t>
      </w:r>
      <w:r w:rsidR="00523BF5">
        <w:rPr>
          <w:sz w:val="28"/>
          <w:szCs w:val="28"/>
        </w:rPr>
        <w:t xml:space="preserve"> </w:t>
      </w:r>
      <w:r w:rsidRPr="00523BF5">
        <w:rPr>
          <w:sz w:val="28"/>
          <w:szCs w:val="28"/>
        </w:rPr>
        <w:t>необходимые</w:t>
      </w:r>
      <w:r w:rsidR="00523BF5">
        <w:rPr>
          <w:sz w:val="28"/>
          <w:szCs w:val="28"/>
        </w:rPr>
        <w:t xml:space="preserve"> </w:t>
      </w:r>
      <w:r w:rsidRPr="00523BF5">
        <w:rPr>
          <w:sz w:val="28"/>
          <w:szCs w:val="28"/>
        </w:rPr>
        <w:t>для</w:t>
      </w:r>
      <w:r w:rsidR="00523BF5">
        <w:rPr>
          <w:sz w:val="28"/>
          <w:szCs w:val="28"/>
        </w:rPr>
        <w:t xml:space="preserve"> </w:t>
      </w:r>
      <w:r w:rsidRPr="00523BF5">
        <w:rPr>
          <w:sz w:val="28"/>
          <w:szCs w:val="28"/>
        </w:rPr>
        <w:t>выживания человека: в еде, в воде, в отдыхе и т.д.;</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потребности</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безопасности</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уверенности</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будущем -</w:t>
      </w:r>
      <w:r w:rsidR="00523BF5">
        <w:rPr>
          <w:sz w:val="28"/>
          <w:szCs w:val="28"/>
        </w:rPr>
        <w:t xml:space="preserve"> </w:t>
      </w:r>
      <w:r w:rsidRPr="00523BF5">
        <w:rPr>
          <w:sz w:val="28"/>
          <w:szCs w:val="28"/>
        </w:rPr>
        <w:t>защита</w:t>
      </w:r>
      <w:r w:rsidR="00523BF5">
        <w:rPr>
          <w:sz w:val="28"/>
          <w:szCs w:val="28"/>
        </w:rPr>
        <w:t xml:space="preserve"> </w:t>
      </w:r>
      <w:r w:rsidRPr="00523BF5">
        <w:rPr>
          <w:sz w:val="28"/>
          <w:szCs w:val="28"/>
        </w:rPr>
        <w:t>от</w:t>
      </w:r>
      <w:r w:rsidR="00523BF5">
        <w:rPr>
          <w:sz w:val="28"/>
          <w:szCs w:val="28"/>
        </w:rPr>
        <w:t xml:space="preserve"> </w:t>
      </w:r>
      <w:r w:rsidRPr="00523BF5">
        <w:rPr>
          <w:sz w:val="28"/>
          <w:szCs w:val="28"/>
        </w:rPr>
        <w:t>физических</w:t>
      </w:r>
      <w:r w:rsidR="00523BF5">
        <w:rPr>
          <w:sz w:val="28"/>
          <w:szCs w:val="28"/>
        </w:rPr>
        <w:t xml:space="preserve"> </w:t>
      </w:r>
      <w:r w:rsidRPr="00523BF5">
        <w:rPr>
          <w:sz w:val="28"/>
          <w:szCs w:val="28"/>
        </w:rPr>
        <w:t>и других</w:t>
      </w:r>
      <w:r w:rsidR="00523BF5">
        <w:rPr>
          <w:sz w:val="28"/>
          <w:szCs w:val="28"/>
        </w:rPr>
        <w:t xml:space="preserve"> </w:t>
      </w:r>
      <w:r w:rsidRPr="00523BF5">
        <w:rPr>
          <w:sz w:val="28"/>
          <w:szCs w:val="28"/>
        </w:rPr>
        <w:t>опасностей со</w:t>
      </w:r>
      <w:r w:rsidR="00523BF5">
        <w:rPr>
          <w:sz w:val="28"/>
          <w:szCs w:val="28"/>
        </w:rPr>
        <w:t xml:space="preserve"> </w:t>
      </w:r>
      <w:r w:rsidRPr="00523BF5">
        <w:rPr>
          <w:sz w:val="28"/>
          <w:szCs w:val="28"/>
        </w:rPr>
        <w:t>стороны окружающего мира и уверенность в том, что физиологические потребности будут удовлетворяться и в будущем,</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социальные</w:t>
      </w:r>
      <w:r w:rsidR="00523BF5">
        <w:rPr>
          <w:sz w:val="28"/>
          <w:szCs w:val="28"/>
        </w:rPr>
        <w:t xml:space="preserve"> </w:t>
      </w:r>
      <w:r w:rsidRPr="00523BF5">
        <w:rPr>
          <w:sz w:val="28"/>
          <w:szCs w:val="28"/>
        </w:rPr>
        <w:t>потребности</w:t>
      </w:r>
      <w:r w:rsidR="00523BF5">
        <w:rPr>
          <w:sz w:val="28"/>
          <w:szCs w:val="28"/>
        </w:rPr>
        <w:t xml:space="preserve"> </w:t>
      </w:r>
      <w:r w:rsidRPr="00523BF5">
        <w:rPr>
          <w:sz w:val="28"/>
          <w:szCs w:val="28"/>
        </w:rPr>
        <w:t>-</w:t>
      </w:r>
      <w:r w:rsidR="00523BF5">
        <w:rPr>
          <w:sz w:val="28"/>
          <w:szCs w:val="28"/>
        </w:rPr>
        <w:t xml:space="preserve"> </w:t>
      </w:r>
      <w:r w:rsidRPr="00523BF5">
        <w:rPr>
          <w:sz w:val="28"/>
          <w:szCs w:val="28"/>
        </w:rPr>
        <w:t>необходимость</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социальном</w:t>
      </w:r>
      <w:r w:rsidR="00523BF5">
        <w:rPr>
          <w:sz w:val="28"/>
          <w:szCs w:val="28"/>
        </w:rPr>
        <w:t xml:space="preserve"> </w:t>
      </w:r>
      <w:r w:rsidRPr="00523BF5">
        <w:rPr>
          <w:sz w:val="28"/>
          <w:szCs w:val="28"/>
        </w:rPr>
        <w:t>окружении. В общении</w:t>
      </w:r>
      <w:r w:rsidR="00C249E5" w:rsidRPr="00523BF5">
        <w:rPr>
          <w:sz w:val="28"/>
          <w:szCs w:val="28"/>
        </w:rPr>
        <w:t xml:space="preserve"> с людьми, чувство «локтя» и</w:t>
      </w:r>
      <w:r w:rsidR="00523BF5">
        <w:rPr>
          <w:sz w:val="28"/>
          <w:szCs w:val="28"/>
        </w:rPr>
        <w:t xml:space="preserve"> </w:t>
      </w:r>
      <w:r w:rsidRPr="00523BF5">
        <w:rPr>
          <w:sz w:val="28"/>
          <w:szCs w:val="28"/>
        </w:rPr>
        <w:t>поддержка;</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потребности</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уважении,</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признании</w:t>
      </w:r>
      <w:r w:rsidR="00523BF5">
        <w:rPr>
          <w:sz w:val="28"/>
          <w:szCs w:val="28"/>
        </w:rPr>
        <w:t xml:space="preserve"> </w:t>
      </w:r>
      <w:r w:rsidRPr="00523BF5">
        <w:rPr>
          <w:sz w:val="28"/>
          <w:szCs w:val="28"/>
        </w:rPr>
        <w:t>окружающих</w:t>
      </w:r>
      <w:r w:rsidR="00523BF5">
        <w:rPr>
          <w:sz w:val="28"/>
          <w:szCs w:val="28"/>
        </w:rPr>
        <w:t xml:space="preserve"> </w:t>
      </w:r>
      <w:r w:rsidRPr="00523BF5">
        <w:rPr>
          <w:sz w:val="28"/>
          <w:szCs w:val="28"/>
        </w:rPr>
        <w:t>и стремлении к личным достижениям,</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потребность самовыражения, т.е. потребность в собственном росте и в реализации своих потенциальных возможностей.</w:t>
      </w:r>
    </w:p>
    <w:p w:rsidR="001B73A2" w:rsidRPr="00523BF5" w:rsidRDefault="001B73A2" w:rsidP="00523BF5">
      <w:pPr>
        <w:pStyle w:val="a3"/>
        <w:suppressAutoHyphens/>
        <w:rPr>
          <w:szCs w:val="28"/>
        </w:rPr>
      </w:pPr>
      <w:r w:rsidRPr="00523BF5">
        <w:rPr>
          <w:szCs w:val="28"/>
        </w:rPr>
        <w:t>Первые две группы потребностей первичные, а следующие три вторичные.</w:t>
      </w:r>
      <w:r w:rsidR="00A2212D" w:rsidRPr="00523BF5">
        <w:rPr>
          <w:szCs w:val="28"/>
        </w:rPr>
        <w:t xml:space="preserve"> </w:t>
      </w:r>
      <w:r w:rsidRPr="00523BF5">
        <w:rPr>
          <w:szCs w:val="28"/>
        </w:rPr>
        <w:t>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F12DAE" w:rsidRPr="00523BF5" w:rsidRDefault="00F12DAE" w:rsidP="00523BF5">
      <w:pPr>
        <w:pStyle w:val="a3"/>
        <w:suppressAutoHyphens/>
        <w:rPr>
          <w:szCs w:val="28"/>
        </w:rPr>
      </w:pPr>
      <w:r w:rsidRPr="00523BF5">
        <w:rPr>
          <w:szCs w:val="28"/>
        </w:rPr>
        <w:t>Смысл такого иерархического построения заключается в</w:t>
      </w:r>
      <w:r w:rsidR="00523BF5">
        <w:rPr>
          <w:szCs w:val="28"/>
        </w:rPr>
        <w:t xml:space="preserve"> </w:t>
      </w:r>
      <w:r w:rsidRPr="00523BF5">
        <w:rPr>
          <w:szCs w:val="28"/>
        </w:rPr>
        <w:t>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r w:rsidR="00523BF5">
        <w:rPr>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Долг руководителя заключается в том, чтобы тщательно наблюдать за своими подчиненными, своевременно выяснять,</w:t>
      </w:r>
      <w:r w:rsidR="00523BF5">
        <w:rPr>
          <w:sz w:val="28"/>
          <w:szCs w:val="28"/>
        </w:rPr>
        <w:t xml:space="preserve"> </w:t>
      </w:r>
      <w:r w:rsidRPr="00523BF5">
        <w:rPr>
          <w:sz w:val="28"/>
          <w:szCs w:val="28"/>
        </w:rPr>
        <w:t>какие активные потребности движут каждым из них, и принимать решения по их реализации с целью повышения эффективности работы сотрудников.</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 развитием экономических отношений и совершенствованием управления</w:t>
      </w:r>
      <w:r w:rsidR="00523BF5">
        <w:rPr>
          <w:sz w:val="28"/>
          <w:szCs w:val="28"/>
        </w:rPr>
        <w:t xml:space="preserve"> </w:t>
      </w:r>
      <w:r w:rsidRPr="00523BF5">
        <w:rPr>
          <w:sz w:val="28"/>
          <w:szCs w:val="28"/>
        </w:rPr>
        <w:t>значительная роль в теории мотивации отводится потребностям более высоких уровней. Представителем этой теории является Дэвид Мак Клелланд.</w:t>
      </w:r>
      <w:r w:rsidR="00F12DAE" w:rsidRPr="00523BF5">
        <w:rPr>
          <w:sz w:val="28"/>
          <w:szCs w:val="28"/>
        </w:rPr>
        <w:t xml:space="preserve"> </w:t>
      </w:r>
      <w:r w:rsidRPr="00523BF5">
        <w:rPr>
          <w:sz w:val="28"/>
          <w:szCs w:val="28"/>
        </w:rPr>
        <w:t>Согласно его утверждению структура потребностей высшего уровня сводится к трем факторам: стремлению к успеху, стремлению к власти, к признанию</w:t>
      </w:r>
      <w:r w:rsidR="00F12DAE" w:rsidRPr="00523BF5">
        <w:rPr>
          <w:sz w:val="28"/>
          <w:szCs w:val="28"/>
        </w:rPr>
        <w:t xml:space="preserve"> [</w:t>
      </w:r>
      <w:r w:rsidR="006C3B45" w:rsidRPr="00523BF5">
        <w:rPr>
          <w:sz w:val="28"/>
          <w:szCs w:val="28"/>
        </w:rPr>
        <w:t>1</w:t>
      </w:r>
      <w:r w:rsidR="00F12DAE" w:rsidRPr="00523BF5">
        <w:rPr>
          <w:sz w:val="28"/>
          <w:szCs w:val="28"/>
        </w:rPr>
        <w:t>4]</w:t>
      </w:r>
      <w:r w:rsidRPr="00523BF5">
        <w:rPr>
          <w:sz w:val="28"/>
          <w:szCs w:val="28"/>
        </w:rPr>
        <w:t>. При таком утверждении успех расценивается не как похвала или признание со стороны коллег, а как личные достижения</w:t>
      </w:r>
      <w:r w:rsidR="00523BF5">
        <w:rPr>
          <w:sz w:val="28"/>
          <w:szCs w:val="28"/>
        </w:rPr>
        <w:t xml:space="preserve"> </w:t>
      </w:r>
      <w:r w:rsidRPr="00523BF5">
        <w:rPr>
          <w:sz w:val="28"/>
          <w:szCs w:val="28"/>
        </w:rPr>
        <w:t>в результате активной деятельности, как готовность участвовать в принятии</w:t>
      </w:r>
      <w:r w:rsidR="00523BF5">
        <w:rPr>
          <w:sz w:val="28"/>
          <w:szCs w:val="28"/>
        </w:rPr>
        <w:t xml:space="preserve"> </w:t>
      </w:r>
      <w:r w:rsidRPr="00523BF5">
        <w:rPr>
          <w:sz w:val="28"/>
          <w:szCs w:val="28"/>
        </w:rPr>
        <w:t>сложных</w:t>
      </w:r>
      <w:r w:rsidR="00523BF5">
        <w:rPr>
          <w:sz w:val="28"/>
          <w:szCs w:val="28"/>
        </w:rPr>
        <w:t xml:space="preserve"> </w:t>
      </w:r>
      <w:r w:rsidRPr="00523BF5">
        <w:rPr>
          <w:sz w:val="28"/>
          <w:szCs w:val="28"/>
        </w:rPr>
        <w:t>решений</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нести</w:t>
      </w:r>
      <w:r w:rsidR="00523BF5">
        <w:rPr>
          <w:sz w:val="28"/>
          <w:szCs w:val="28"/>
        </w:rPr>
        <w:t xml:space="preserve"> </w:t>
      </w:r>
      <w:r w:rsidRPr="00523BF5">
        <w:rPr>
          <w:sz w:val="28"/>
          <w:szCs w:val="28"/>
        </w:rPr>
        <w:t>за них</w:t>
      </w:r>
      <w:r w:rsidR="00523BF5">
        <w:rPr>
          <w:sz w:val="28"/>
          <w:szCs w:val="28"/>
        </w:rPr>
        <w:t xml:space="preserve"> </w:t>
      </w:r>
      <w:r w:rsidRPr="00523BF5">
        <w:rPr>
          <w:sz w:val="28"/>
          <w:szCs w:val="28"/>
        </w:rPr>
        <w:t>персональную ответственность. Стремление к власти должно не только говорить</w:t>
      </w:r>
      <w:r w:rsidR="00523BF5">
        <w:rPr>
          <w:sz w:val="28"/>
          <w:szCs w:val="28"/>
        </w:rPr>
        <w:t xml:space="preserve"> </w:t>
      </w:r>
      <w:r w:rsidRPr="00523BF5">
        <w:rPr>
          <w:sz w:val="28"/>
          <w:szCs w:val="28"/>
        </w:rPr>
        <w:t>о честолюбии,</w:t>
      </w:r>
      <w:r w:rsidR="00523BF5">
        <w:rPr>
          <w:sz w:val="28"/>
          <w:szCs w:val="28"/>
        </w:rPr>
        <w:t xml:space="preserve"> </w:t>
      </w:r>
      <w:r w:rsidRPr="00523BF5">
        <w:rPr>
          <w:sz w:val="28"/>
          <w:szCs w:val="28"/>
        </w:rPr>
        <w:t>но</w:t>
      </w:r>
      <w:r w:rsidR="00523BF5">
        <w:rPr>
          <w:sz w:val="28"/>
          <w:szCs w:val="28"/>
        </w:rPr>
        <w:t xml:space="preserve"> </w:t>
      </w:r>
      <w:r w:rsidRPr="00523BF5">
        <w:rPr>
          <w:sz w:val="28"/>
          <w:szCs w:val="28"/>
        </w:rPr>
        <w:t>и показывать</w:t>
      </w:r>
      <w:r w:rsidR="00523BF5">
        <w:rPr>
          <w:sz w:val="28"/>
          <w:szCs w:val="28"/>
        </w:rPr>
        <w:t xml:space="preserve"> </w:t>
      </w:r>
      <w:r w:rsidRPr="00523BF5">
        <w:rPr>
          <w:sz w:val="28"/>
          <w:szCs w:val="28"/>
        </w:rPr>
        <w:t>умение человека</w:t>
      </w:r>
      <w:r w:rsidR="00523BF5">
        <w:rPr>
          <w:sz w:val="28"/>
          <w:szCs w:val="28"/>
        </w:rPr>
        <w:t xml:space="preserve"> </w:t>
      </w:r>
      <w:r w:rsidRPr="00523BF5">
        <w:rPr>
          <w:sz w:val="28"/>
          <w:szCs w:val="28"/>
        </w:rPr>
        <w:t>успешно работать на разных уровнях управления в организациях, а стремление к признанию</w:t>
      </w:r>
      <w:r w:rsidR="00523BF5">
        <w:rPr>
          <w:sz w:val="28"/>
          <w:szCs w:val="28"/>
        </w:rPr>
        <w:t xml:space="preserve"> </w:t>
      </w:r>
      <w:r w:rsidRPr="00523BF5">
        <w:rPr>
          <w:sz w:val="28"/>
          <w:szCs w:val="28"/>
        </w:rPr>
        <w:t>-</w:t>
      </w:r>
      <w:r w:rsidR="00523BF5">
        <w:rPr>
          <w:sz w:val="28"/>
          <w:szCs w:val="28"/>
        </w:rPr>
        <w:t xml:space="preserve"> </w:t>
      </w:r>
      <w:r w:rsidRPr="00523BF5">
        <w:rPr>
          <w:sz w:val="28"/>
          <w:szCs w:val="28"/>
        </w:rPr>
        <w:t>его</w:t>
      </w:r>
      <w:r w:rsidR="00523BF5">
        <w:rPr>
          <w:sz w:val="28"/>
          <w:szCs w:val="28"/>
        </w:rPr>
        <w:t xml:space="preserve"> </w:t>
      </w:r>
      <w:r w:rsidRPr="00523BF5">
        <w:rPr>
          <w:sz w:val="28"/>
          <w:szCs w:val="28"/>
        </w:rPr>
        <w:t>способность</w:t>
      </w:r>
      <w:r w:rsidR="00523BF5">
        <w:rPr>
          <w:sz w:val="28"/>
          <w:szCs w:val="28"/>
        </w:rPr>
        <w:t xml:space="preserve"> </w:t>
      </w:r>
      <w:r w:rsidRPr="00523BF5">
        <w:rPr>
          <w:sz w:val="28"/>
          <w:szCs w:val="28"/>
        </w:rPr>
        <w:t>быть</w:t>
      </w:r>
      <w:r w:rsidR="00523BF5">
        <w:rPr>
          <w:sz w:val="28"/>
          <w:szCs w:val="28"/>
        </w:rPr>
        <w:t xml:space="preserve"> </w:t>
      </w:r>
      <w:r w:rsidRPr="00523BF5">
        <w:rPr>
          <w:sz w:val="28"/>
          <w:szCs w:val="28"/>
        </w:rPr>
        <w:t>неформальным</w:t>
      </w:r>
      <w:r w:rsidR="00523BF5">
        <w:rPr>
          <w:sz w:val="28"/>
          <w:szCs w:val="28"/>
        </w:rPr>
        <w:t xml:space="preserve"> </w:t>
      </w:r>
      <w:r w:rsidRPr="00523BF5">
        <w:rPr>
          <w:sz w:val="28"/>
          <w:szCs w:val="28"/>
        </w:rPr>
        <w:t>лидером, иметь свое</w:t>
      </w:r>
      <w:r w:rsidR="00523BF5">
        <w:rPr>
          <w:sz w:val="28"/>
          <w:szCs w:val="28"/>
        </w:rPr>
        <w:t xml:space="preserve"> </w:t>
      </w:r>
      <w:r w:rsidRPr="00523BF5">
        <w:rPr>
          <w:sz w:val="28"/>
          <w:szCs w:val="28"/>
        </w:rPr>
        <w:t>собственное мнение</w:t>
      </w:r>
      <w:r w:rsidR="00523BF5">
        <w:rPr>
          <w:sz w:val="28"/>
          <w:szCs w:val="28"/>
        </w:rPr>
        <w:t xml:space="preserve"> </w:t>
      </w:r>
      <w:r w:rsidRPr="00523BF5">
        <w:rPr>
          <w:sz w:val="28"/>
          <w:szCs w:val="28"/>
        </w:rPr>
        <w:t>и уметь</w:t>
      </w:r>
      <w:r w:rsidR="00523BF5">
        <w:rPr>
          <w:sz w:val="28"/>
          <w:szCs w:val="28"/>
        </w:rPr>
        <w:t xml:space="preserve"> </w:t>
      </w:r>
      <w:r w:rsidRPr="00523BF5">
        <w:rPr>
          <w:sz w:val="28"/>
          <w:szCs w:val="28"/>
        </w:rPr>
        <w:t>убеждать окружающих</w:t>
      </w:r>
      <w:r w:rsidR="00523BF5">
        <w:rPr>
          <w:sz w:val="28"/>
          <w:szCs w:val="28"/>
        </w:rPr>
        <w:t xml:space="preserve"> </w:t>
      </w:r>
      <w:r w:rsidRPr="00523BF5">
        <w:rPr>
          <w:sz w:val="28"/>
          <w:szCs w:val="28"/>
        </w:rPr>
        <w:t>в его правильности.</w:t>
      </w:r>
      <w:r w:rsidR="00523BF5">
        <w:rPr>
          <w:sz w:val="28"/>
          <w:szCs w:val="28"/>
        </w:rPr>
        <w:t xml:space="preserve"> </w:t>
      </w:r>
    </w:p>
    <w:p w:rsidR="001B73A2" w:rsidRPr="00523BF5" w:rsidRDefault="00F12DAE" w:rsidP="00523BF5">
      <w:pPr>
        <w:suppressAutoHyphens/>
        <w:spacing w:before="0" w:after="0" w:line="360" w:lineRule="auto"/>
        <w:ind w:firstLine="709"/>
        <w:jc w:val="both"/>
        <w:rPr>
          <w:sz w:val="28"/>
          <w:szCs w:val="28"/>
        </w:rPr>
      </w:pPr>
      <w:bookmarkStart w:id="22" w:name="_Toc6587177"/>
      <w:r w:rsidRPr="00523BF5">
        <w:rPr>
          <w:sz w:val="28"/>
          <w:szCs w:val="28"/>
        </w:rPr>
        <w:t>Т</w:t>
      </w:r>
      <w:r w:rsidR="001B73A2" w:rsidRPr="00523BF5">
        <w:rPr>
          <w:sz w:val="28"/>
          <w:szCs w:val="28"/>
        </w:rPr>
        <w:t>еория</w:t>
      </w:r>
      <w:r w:rsidR="00523BF5">
        <w:rPr>
          <w:sz w:val="28"/>
          <w:szCs w:val="28"/>
        </w:rPr>
        <w:t xml:space="preserve"> </w:t>
      </w:r>
      <w:r w:rsidR="001B73A2" w:rsidRPr="00523BF5">
        <w:rPr>
          <w:sz w:val="28"/>
          <w:szCs w:val="28"/>
        </w:rPr>
        <w:t>мотивации Фредерика</w:t>
      </w:r>
      <w:r w:rsidR="00523BF5">
        <w:rPr>
          <w:sz w:val="28"/>
          <w:szCs w:val="28"/>
        </w:rPr>
        <w:t xml:space="preserve"> </w:t>
      </w:r>
      <w:r w:rsidR="001B73A2" w:rsidRPr="00523BF5">
        <w:rPr>
          <w:sz w:val="28"/>
          <w:szCs w:val="28"/>
        </w:rPr>
        <w:t>Герцберга</w:t>
      </w:r>
      <w:bookmarkEnd w:id="22"/>
      <w:r w:rsidR="001B73A2" w:rsidRPr="00523BF5">
        <w:rPr>
          <w:sz w:val="28"/>
          <w:szCs w:val="28"/>
        </w:rPr>
        <w:t xml:space="preserve"> появилась в связи с растущей необходимостью выяснить</w:t>
      </w:r>
      <w:r w:rsidR="00523BF5">
        <w:rPr>
          <w:sz w:val="28"/>
          <w:szCs w:val="28"/>
        </w:rPr>
        <w:t xml:space="preserve"> </w:t>
      </w:r>
      <w:r w:rsidR="001B73A2" w:rsidRPr="00523BF5">
        <w:rPr>
          <w:sz w:val="28"/>
          <w:szCs w:val="28"/>
        </w:rPr>
        <w:t>влияние материальных</w:t>
      </w:r>
      <w:r w:rsidR="00523BF5">
        <w:rPr>
          <w:sz w:val="28"/>
          <w:szCs w:val="28"/>
        </w:rPr>
        <w:t xml:space="preserve"> </w:t>
      </w:r>
      <w:r w:rsidR="001B73A2" w:rsidRPr="00523BF5">
        <w:rPr>
          <w:sz w:val="28"/>
          <w:szCs w:val="28"/>
        </w:rPr>
        <w:t>и</w:t>
      </w:r>
      <w:r w:rsidR="00523BF5">
        <w:rPr>
          <w:sz w:val="28"/>
          <w:szCs w:val="28"/>
        </w:rPr>
        <w:t xml:space="preserve"> </w:t>
      </w:r>
      <w:r w:rsidR="001B73A2" w:rsidRPr="00523BF5">
        <w:rPr>
          <w:sz w:val="28"/>
          <w:szCs w:val="28"/>
        </w:rPr>
        <w:t>нематериальных</w:t>
      </w:r>
      <w:r w:rsidR="00523BF5">
        <w:rPr>
          <w:sz w:val="28"/>
          <w:szCs w:val="28"/>
        </w:rPr>
        <w:t xml:space="preserve"> </w:t>
      </w:r>
      <w:r w:rsidR="001B73A2" w:rsidRPr="00523BF5">
        <w:rPr>
          <w:sz w:val="28"/>
          <w:szCs w:val="28"/>
        </w:rPr>
        <w:t xml:space="preserve">факторов </w:t>
      </w:r>
      <w:r w:rsidR="00B12A82" w:rsidRPr="00523BF5">
        <w:rPr>
          <w:sz w:val="28"/>
          <w:szCs w:val="28"/>
        </w:rPr>
        <w:t>на</w:t>
      </w:r>
      <w:r w:rsidR="00523BF5">
        <w:rPr>
          <w:sz w:val="28"/>
          <w:szCs w:val="28"/>
        </w:rPr>
        <w:t xml:space="preserve"> </w:t>
      </w:r>
      <w:r w:rsidR="00B12A82" w:rsidRPr="00523BF5">
        <w:rPr>
          <w:sz w:val="28"/>
          <w:szCs w:val="28"/>
        </w:rPr>
        <w:t>мотивацию человека</w:t>
      </w:r>
      <w:r w:rsidR="008038C3" w:rsidRPr="00523BF5">
        <w:rPr>
          <w:sz w:val="28"/>
          <w:szCs w:val="28"/>
        </w:rPr>
        <w:t xml:space="preserve">. </w:t>
      </w:r>
      <w:r w:rsidR="001B73A2" w:rsidRPr="00523BF5">
        <w:rPr>
          <w:sz w:val="28"/>
          <w:szCs w:val="28"/>
        </w:rPr>
        <w:t>Фредерик Герцберг создал двухфакторную модель, которая показывает удовлетворенность работой</w:t>
      </w:r>
      <w:r w:rsidRPr="00523BF5">
        <w:rPr>
          <w:sz w:val="28"/>
          <w:szCs w:val="28"/>
        </w:rPr>
        <w:t xml:space="preserve"> </w:t>
      </w:r>
      <w:r w:rsidR="008038C3" w:rsidRPr="00523BF5">
        <w:rPr>
          <w:sz w:val="28"/>
          <w:szCs w:val="28"/>
        </w:rPr>
        <w:t>(рис. 2)</w:t>
      </w:r>
      <w:r w:rsidR="001B73A2" w:rsidRPr="00523BF5">
        <w:rPr>
          <w:sz w:val="28"/>
          <w:szCs w:val="28"/>
        </w:rPr>
        <w:t>.</w:t>
      </w:r>
    </w:p>
    <w:p w:rsidR="00A2212D" w:rsidRPr="00523BF5" w:rsidRDefault="00A2212D" w:rsidP="00523BF5">
      <w:pPr>
        <w:suppressAutoHyphens/>
        <w:spacing w:before="0" w:after="0" w:line="360" w:lineRule="auto"/>
        <w:ind w:firstLine="709"/>
        <w:rPr>
          <w:sz w:val="28"/>
          <w:szCs w:val="28"/>
        </w:rPr>
      </w:pPr>
    </w:p>
    <w:p w:rsidR="00B12A82" w:rsidRPr="00523BF5" w:rsidRDefault="00523BF5"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 xml:space="preserve"> </w:t>
      </w:r>
      <w:r w:rsidR="00B12A82" w:rsidRPr="00523BF5">
        <w:rPr>
          <w:sz w:val="20"/>
        </w:rPr>
        <w:t>Гигиенические факторы</w:t>
      </w:r>
      <w:r w:rsidRPr="00523BF5">
        <w:rPr>
          <w:sz w:val="20"/>
        </w:rPr>
        <w:t xml:space="preserve"> </w:t>
      </w:r>
      <w:r w:rsidR="00B12A82" w:rsidRPr="00523BF5">
        <w:rPr>
          <w:sz w:val="20"/>
        </w:rPr>
        <w:t>Мотивация</w:t>
      </w:r>
    </w:p>
    <w:p w:rsidR="008038C3" w:rsidRPr="00523BF5" w:rsidRDefault="008038C3"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Политика фирмы и администрации</w:t>
      </w:r>
      <w:r w:rsidR="00523BF5" w:rsidRPr="00523BF5">
        <w:rPr>
          <w:sz w:val="20"/>
        </w:rPr>
        <w:t xml:space="preserve"> </w:t>
      </w:r>
      <w:r w:rsidRPr="00523BF5">
        <w:rPr>
          <w:sz w:val="20"/>
        </w:rPr>
        <w:t>Успех</w:t>
      </w:r>
    </w:p>
    <w:p w:rsidR="00B12A82" w:rsidRPr="00523BF5" w:rsidRDefault="00B12A82"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Условия работы</w:t>
      </w:r>
      <w:r w:rsidR="00523BF5" w:rsidRPr="00523BF5">
        <w:rPr>
          <w:sz w:val="20"/>
        </w:rPr>
        <w:t xml:space="preserve"> </w:t>
      </w:r>
      <w:r w:rsidRPr="00523BF5">
        <w:rPr>
          <w:sz w:val="20"/>
        </w:rPr>
        <w:t>Продвижение по службе</w:t>
      </w:r>
    </w:p>
    <w:p w:rsidR="00B12A82" w:rsidRPr="00523BF5" w:rsidRDefault="00B12A82"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Заработок</w:t>
      </w:r>
      <w:r w:rsidR="00523BF5" w:rsidRPr="00523BF5">
        <w:rPr>
          <w:sz w:val="20"/>
        </w:rPr>
        <w:t xml:space="preserve"> </w:t>
      </w:r>
      <w:r w:rsidRPr="00523BF5">
        <w:rPr>
          <w:sz w:val="20"/>
        </w:rPr>
        <w:t>Признание и одобрение результата</w:t>
      </w:r>
    </w:p>
    <w:p w:rsidR="00B12A82" w:rsidRPr="00523BF5" w:rsidRDefault="00B12A82"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Межличностные отношения</w:t>
      </w:r>
      <w:r w:rsidR="00523BF5" w:rsidRPr="00523BF5">
        <w:rPr>
          <w:sz w:val="20"/>
        </w:rPr>
        <w:t xml:space="preserve"> </w:t>
      </w:r>
      <w:r w:rsidRPr="00523BF5">
        <w:rPr>
          <w:sz w:val="20"/>
        </w:rPr>
        <w:t>Высокая степень ответственности</w:t>
      </w:r>
    </w:p>
    <w:p w:rsidR="00B12A82" w:rsidRPr="00523BF5" w:rsidRDefault="00B12A82"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Степень непосредственного</w:t>
      </w:r>
      <w:r w:rsidR="00523BF5" w:rsidRPr="00523BF5">
        <w:rPr>
          <w:sz w:val="20"/>
        </w:rPr>
        <w:t xml:space="preserve"> </w:t>
      </w:r>
      <w:r w:rsidRPr="00523BF5">
        <w:rPr>
          <w:sz w:val="20"/>
        </w:rPr>
        <w:t>Возможность творческого и</w:t>
      </w:r>
      <w:r w:rsidR="00523BF5" w:rsidRPr="00523BF5">
        <w:rPr>
          <w:sz w:val="20"/>
        </w:rPr>
        <w:t xml:space="preserve"> </w:t>
      </w:r>
    </w:p>
    <w:p w:rsidR="00B12A82" w:rsidRPr="00523BF5" w:rsidRDefault="00B12A82" w:rsidP="00523BF5">
      <w:pPr>
        <w:pBdr>
          <w:top w:val="single" w:sz="6" w:space="1" w:color="auto"/>
          <w:left w:val="single" w:sz="6" w:space="1" w:color="auto"/>
          <w:bottom w:val="single" w:sz="6" w:space="1" w:color="auto"/>
          <w:right w:val="single" w:sz="6" w:space="1" w:color="auto"/>
          <w:between w:val="single" w:sz="6" w:space="1" w:color="auto"/>
        </w:pBdr>
        <w:suppressAutoHyphens/>
        <w:spacing w:before="0" w:after="0" w:line="360" w:lineRule="auto"/>
        <w:ind w:firstLine="709"/>
        <w:rPr>
          <w:sz w:val="20"/>
        </w:rPr>
      </w:pPr>
      <w:r w:rsidRPr="00523BF5">
        <w:rPr>
          <w:sz w:val="20"/>
        </w:rPr>
        <w:t>контроля за работой</w:t>
      </w:r>
      <w:r w:rsidR="00523BF5" w:rsidRPr="00523BF5">
        <w:rPr>
          <w:sz w:val="20"/>
        </w:rPr>
        <w:t xml:space="preserve"> </w:t>
      </w:r>
      <w:r w:rsidRPr="00523BF5">
        <w:rPr>
          <w:sz w:val="20"/>
        </w:rPr>
        <w:t>делового роста</w:t>
      </w:r>
    </w:p>
    <w:p w:rsidR="00B12A82" w:rsidRPr="00523BF5" w:rsidRDefault="00B12A82" w:rsidP="00523BF5">
      <w:pPr>
        <w:suppressAutoHyphens/>
        <w:spacing w:before="0" w:after="0" w:line="360" w:lineRule="auto"/>
        <w:ind w:firstLine="709"/>
        <w:jc w:val="both"/>
        <w:rPr>
          <w:sz w:val="28"/>
          <w:szCs w:val="28"/>
        </w:rPr>
      </w:pPr>
    </w:p>
    <w:p w:rsidR="008038C3" w:rsidRPr="00523BF5" w:rsidRDefault="008038C3" w:rsidP="00523BF5">
      <w:pPr>
        <w:pStyle w:val="1"/>
        <w:suppressAutoHyphens/>
        <w:spacing w:line="360" w:lineRule="auto"/>
        <w:ind w:firstLine="709"/>
        <w:rPr>
          <w:szCs w:val="28"/>
        </w:rPr>
      </w:pPr>
      <w:bookmarkStart w:id="23" w:name="_Toc6587178"/>
      <w:bookmarkStart w:id="24" w:name="_Toc72136853"/>
      <w:bookmarkStart w:id="25" w:name="_Toc96147575"/>
      <w:bookmarkStart w:id="26" w:name="_Toc96147674"/>
      <w:r w:rsidRPr="00523BF5">
        <w:rPr>
          <w:szCs w:val="28"/>
        </w:rPr>
        <w:t>Рис. 2. Факторы, влияющие на удовлетворенность в работе</w:t>
      </w:r>
      <w:bookmarkEnd w:id="23"/>
      <w:bookmarkEnd w:id="24"/>
      <w:bookmarkEnd w:id="25"/>
      <w:bookmarkEnd w:id="26"/>
    </w:p>
    <w:p w:rsidR="008038C3" w:rsidRPr="00523BF5" w:rsidRDefault="008038C3" w:rsidP="00523BF5">
      <w:pPr>
        <w:suppressAutoHyphens/>
        <w:spacing w:before="0" w:after="0" w:line="360" w:lineRule="auto"/>
        <w:ind w:firstLine="709"/>
        <w:jc w:val="both"/>
        <w:rPr>
          <w:sz w:val="28"/>
          <w:szCs w:val="28"/>
        </w:rPr>
      </w:pPr>
    </w:p>
    <w:p w:rsidR="001B73A2" w:rsidRPr="00523BF5" w:rsidRDefault="008038C3" w:rsidP="00523BF5">
      <w:pPr>
        <w:suppressAutoHyphens/>
        <w:spacing w:before="0" w:after="0" w:line="360" w:lineRule="auto"/>
        <w:ind w:firstLine="709"/>
        <w:jc w:val="both"/>
        <w:rPr>
          <w:sz w:val="28"/>
          <w:szCs w:val="28"/>
        </w:rPr>
      </w:pPr>
      <w:r w:rsidRPr="00523BF5">
        <w:rPr>
          <w:sz w:val="28"/>
          <w:szCs w:val="28"/>
        </w:rPr>
        <w:t>Первая группа</w:t>
      </w:r>
      <w:r w:rsidR="00523BF5">
        <w:rPr>
          <w:sz w:val="28"/>
          <w:szCs w:val="28"/>
        </w:rPr>
        <w:t xml:space="preserve"> </w:t>
      </w:r>
      <w:r w:rsidRPr="00523BF5">
        <w:rPr>
          <w:sz w:val="28"/>
          <w:szCs w:val="28"/>
        </w:rPr>
        <w:t>факторов (гигиенические факторы) связана с самовыражением</w:t>
      </w:r>
      <w:r w:rsidR="00523BF5">
        <w:rPr>
          <w:sz w:val="28"/>
          <w:szCs w:val="28"/>
        </w:rPr>
        <w:t xml:space="preserve"> </w:t>
      </w:r>
      <w:r w:rsidRPr="00523BF5">
        <w:rPr>
          <w:sz w:val="28"/>
          <w:szCs w:val="28"/>
        </w:rPr>
        <w:t>личности,</w:t>
      </w:r>
      <w:r w:rsidR="00523BF5">
        <w:rPr>
          <w:sz w:val="28"/>
          <w:szCs w:val="28"/>
        </w:rPr>
        <w:t xml:space="preserve"> </w:t>
      </w:r>
      <w:r w:rsidRPr="00523BF5">
        <w:rPr>
          <w:sz w:val="28"/>
          <w:szCs w:val="28"/>
        </w:rPr>
        <w:t>ее</w:t>
      </w:r>
      <w:r w:rsidR="00523BF5">
        <w:rPr>
          <w:sz w:val="28"/>
          <w:szCs w:val="28"/>
        </w:rPr>
        <w:t xml:space="preserve"> </w:t>
      </w:r>
      <w:r w:rsidRPr="00523BF5">
        <w:rPr>
          <w:sz w:val="28"/>
          <w:szCs w:val="28"/>
        </w:rPr>
        <w:t>внутренними</w:t>
      </w:r>
      <w:r w:rsidR="00523BF5">
        <w:rPr>
          <w:sz w:val="28"/>
          <w:szCs w:val="28"/>
        </w:rPr>
        <w:t xml:space="preserve"> </w:t>
      </w:r>
      <w:r w:rsidRPr="00523BF5">
        <w:rPr>
          <w:sz w:val="28"/>
          <w:szCs w:val="28"/>
        </w:rPr>
        <w:t>потребностями. а также</w:t>
      </w:r>
      <w:r w:rsidR="00523BF5">
        <w:rPr>
          <w:sz w:val="28"/>
          <w:szCs w:val="28"/>
        </w:rPr>
        <w:t xml:space="preserve"> </w:t>
      </w:r>
      <w:r w:rsidRPr="00523BF5">
        <w:rPr>
          <w:sz w:val="28"/>
          <w:szCs w:val="28"/>
        </w:rPr>
        <w:t>с</w:t>
      </w:r>
      <w:r w:rsidR="00523BF5">
        <w:rPr>
          <w:sz w:val="28"/>
          <w:szCs w:val="28"/>
        </w:rPr>
        <w:t xml:space="preserve"> </w:t>
      </w:r>
      <w:r w:rsidRPr="00523BF5">
        <w:rPr>
          <w:sz w:val="28"/>
          <w:szCs w:val="28"/>
        </w:rPr>
        <w:t>окружающей средой,</w:t>
      </w:r>
      <w:r w:rsidR="00523BF5">
        <w:rPr>
          <w:sz w:val="28"/>
          <w:szCs w:val="28"/>
        </w:rPr>
        <w:t xml:space="preserve"> </w:t>
      </w:r>
      <w:r w:rsidRPr="00523BF5">
        <w:rPr>
          <w:sz w:val="28"/>
          <w:szCs w:val="28"/>
        </w:rPr>
        <w:t>в которой</w:t>
      </w:r>
      <w:r w:rsidR="00523BF5">
        <w:rPr>
          <w:sz w:val="28"/>
          <w:szCs w:val="28"/>
        </w:rPr>
        <w:t xml:space="preserve"> </w:t>
      </w:r>
      <w:r w:rsidRPr="00523BF5">
        <w:rPr>
          <w:sz w:val="28"/>
          <w:szCs w:val="28"/>
        </w:rPr>
        <w:t>осуществляется сама работа. Вторая</w:t>
      </w:r>
      <w:r w:rsidR="00523BF5">
        <w:rPr>
          <w:sz w:val="28"/>
          <w:szCs w:val="28"/>
        </w:rPr>
        <w:t xml:space="preserve"> </w:t>
      </w:r>
      <w:r w:rsidRPr="00523BF5">
        <w:rPr>
          <w:sz w:val="28"/>
          <w:szCs w:val="28"/>
        </w:rPr>
        <w:t>группа факторов</w:t>
      </w:r>
      <w:r w:rsidR="00523BF5">
        <w:rPr>
          <w:sz w:val="28"/>
          <w:szCs w:val="28"/>
        </w:rPr>
        <w:t xml:space="preserve"> </w:t>
      </w:r>
      <w:r w:rsidRPr="00523BF5">
        <w:rPr>
          <w:sz w:val="28"/>
          <w:szCs w:val="28"/>
        </w:rPr>
        <w:t>мотивации связана</w:t>
      </w:r>
      <w:r w:rsidR="00523BF5">
        <w:rPr>
          <w:sz w:val="28"/>
          <w:szCs w:val="28"/>
        </w:rPr>
        <w:t xml:space="preserve"> </w:t>
      </w:r>
      <w:r w:rsidRPr="00523BF5">
        <w:rPr>
          <w:sz w:val="28"/>
          <w:szCs w:val="28"/>
        </w:rPr>
        <w:t>с характером</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сущностью</w:t>
      </w:r>
      <w:r w:rsidR="00523BF5">
        <w:rPr>
          <w:sz w:val="28"/>
          <w:szCs w:val="28"/>
        </w:rPr>
        <w:t xml:space="preserve"> </w:t>
      </w:r>
      <w:r w:rsidRPr="00523BF5">
        <w:rPr>
          <w:sz w:val="28"/>
          <w:szCs w:val="28"/>
        </w:rPr>
        <w:t>самой</w:t>
      </w:r>
      <w:r w:rsidR="00523BF5">
        <w:rPr>
          <w:sz w:val="28"/>
          <w:szCs w:val="28"/>
        </w:rPr>
        <w:t xml:space="preserve"> </w:t>
      </w:r>
      <w:r w:rsidRPr="00523BF5">
        <w:rPr>
          <w:sz w:val="28"/>
          <w:szCs w:val="28"/>
        </w:rPr>
        <w:t>работы. Руководитель</w:t>
      </w:r>
      <w:r w:rsidR="00523BF5">
        <w:rPr>
          <w:sz w:val="28"/>
          <w:szCs w:val="28"/>
        </w:rPr>
        <w:t xml:space="preserve"> </w:t>
      </w:r>
      <w:r w:rsidRPr="00523BF5">
        <w:rPr>
          <w:sz w:val="28"/>
          <w:szCs w:val="28"/>
        </w:rPr>
        <w:t>здесь должен помнить</w:t>
      </w:r>
      <w:r w:rsidR="00523BF5">
        <w:rPr>
          <w:sz w:val="28"/>
          <w:szCs w:val="28"/>
        </w:rPr>
        <w:t xml:space="preserve"> </w:t>
      </w:r>
      <w:r w:rsidRPr="00523BF5">
        <w:rPr>
          <w:sz w:val="28"/>
          <w:szCs w:val="28"/>
        </w:rPr>
        <w:t>о</w:t>
      </w:r>
      <w:r w:rsidR="00523BF5">
        <w:rPr>
          <w:sz w:val="28"/>
          <w:szCs w:val="28"/>
        </w:rPr>
        <w:t xml:space="preserve"> </w:t>
      </w:r>
      <w:r w:rsidRPr="00523BF5">
        <w:rPr>
          <w:sz w:val="28"/>
          <w:szCs w:val="28"/>
        </w:rPr>
        <w:t>необходимости</w:t>
      </w:r>
      <w:r w:rsidR="00523BF5">
        <w:rPr>
          <w:sz w:val="28"/>
          <w:szCs w:val="28"/>
        </w:rPr>
        <w:t xml:space="preserve"> </w:t>
      </w:r>
      <w:r w:rsidRPr="00523BF5">
        <w:rPr>
          <w:sz w:val="28"/>
          <w:szCs w:val="28"/>
        </w:rPr>
        <w:t>обобщения</w:t>
      </w:r>
      <w:r w:rsidR="00523BF5">
        <w:rPr>
          <w:sz w:val="28"/>
          <w:szCs w:val="28"/>
        </w:rPr>
        <w:t xml:space="preserve"> </w:t>
      </w:r>
      <w:r w:rsidRPr="00523BF5">
        <w:rPr>
          <w:sz w:val="28"/>
          <w:szCs w:val="28"/>
        </w:rPr>
        <w:t>содержательной части работы.</w:t>
      </w:r>
      <w:r w:rsidR="00523BF5">
        <w:rPr>
          <w:sz w:val="28"/>
          <w:szCs w:val="28"/>
        </w:rPr>
        <w:t xml:space="preserve"> </w:t>
      </w:r>
      <w:r w:rsidR="001B73A2" w:rsidRPr="00523BF5">
        <w:rPr>
          <w:sz w:val="28"/>
          <w:szCs w:val="28"/>
        </w:rPr>
        <w:t>Гигиенические</w:t>
      </w:r>
      <w:r w:rsidR="00523BF5">
        <w:rPr>
          <w:sz w:val="28"/>
          <w:szCs w:val="28"/>
        </w:rPr>
        <w:t xml:space="preserve"> </w:t>
      </w:r>
      <w:r w:rsidR="001B73A2" w:rsidRPr="00523BF5">
        <w:rPr>
          <w:sz w:val="28"/>
          <w:szCs w:val="28"/>
        </w:rPr>
        <w:t>факторы</w:t>
      </w:r>
      <w:r w:rsidR="00523BF5">
        <w:rPr>
          <w:sz w:val="28"/>
          <w:szCs w:val="28"/>
        </w:rPr>
        <w:t xml:space="preserve"> </w:t>
      </w:r>
      <w:r w:rsidR="001B73A2" w:rsidRPr="00523BF5">
        <w:rPr>
          <w:sz w:val="28"/>
          <w:szCs w:val="28"/>
        </w:rPr>
        <w:t>Ф.</w:t>
      </w:r>
      <w:r w:rsidR="00523BF5">
        <w:rPr>
          <w:sz w:val="28"/>
          <w:szCs w:val="28"/>
        </w:rPr>
        <w:t xml:space="preserve"> </w:t>
      </w:r>
      <w:r w:rsidR="001B73A2" w:rsidRPr="00523BF5">
        <w:rPr>
          <w:sz w:val="28"/>
          <w:szCs w:val="28"/>
        </w:rPr>
        <w:t>Герцберга,</w:t>
      </w:r>
      <w:r w:rsidR="00523BF5">
        <w:rPr>
          <w:sz w:val="28"/>
          <w:szCs w:val="28"/>
        </w:rPr>
        <w:t xml:space="preserve"> </w:t>
      </w:r>
      <w:r w:rsidR="001B73A2" w:rsidRPr="00523BF5">
        <w:rPr>
          <w:sz w:val="28"/>
          <w:szCs w:val="28"/>
        </w:rPr>
        <w:t>как видно, соответствуют</w:t>
      </w:r>
      <w:r w:rsidR="00523BF5">
        <w:rPr>
          <w:sz w:val="28"/>
          <w:szCs w:val="28"/>
        </w:rPr>
        <w:t xml:space="preserve"> </w:t>
      </w:r>
      <w:r w:rsidR="00F86C86" w:rsidRPr="00523BF5">
        <w:rPr>
          <w:sz w:val="28"/>
          <w:szCs w:val="28"/>
        </w:rPr>
        <w:t>физиологическим</w:t>
      </w:r>
      <w:r w:rsidR="00523BF5">
        <w:rPr>
          <w:sz w:val="28"/>
          <w:szCs w:val="28"/>
        </w:rPr>
        <w:t xml:space="preserve"> </w:t>
      </w:r>
      <w:r w:rsidR="00F86C86" w:rsidRPr="00523BF5">
        <w:rPr>
          <w:sz w:val="28"/>
          <w:szCs w:val="28"/>
        </w:rPr>
        <w:t>потребностям,</w:t>
      </w:r>
      <w:r w:rsidR="001B73A2" w:rsidRPr="00523BF5">
        <w:rPr>
          <w:sz w:val="28"/>
          <w:szCs w:val="28"/>
        </w:rPr>
        <w:t xml:space="preserve"> потребности</w:t>
      </w:r>
      <w:r w:rsidR="00523BF5">
        <w:rPr>
          <w:sz w:val="28"/>
          <w:szCs w:val="28"/>
        </w:rPr>
        <w:t xml:space="preserve"> </w:t>
      </w:r>
      <w:r w:rsidR="001B73A2" w:rsidRPr="00523BF5">
        <w:rPr>
          <w:sz w:val="28"/>
          <w:szCs w:val="28"/>
        </w:rPr>
        <w:t>в безопасности и уверенности в будущем.</w:t>
      </w:r>
      <w:r w:rsidR="00523BF5">
        <w:rPr>
          <w:sz w:val="28"/>
          <w:szCs w:val="28"/>
        </w:rPr>
        <w:t xml:space="preserve"> </w:t>
      </w:r>
    </w:p>
    <w:p w:rsidR="001B73A2" w:rsidRPr="00523BF5" w:rsidRDefault="00523BF5" w:rsidP="00523BF5">
      <w:pPr>
        <w:pStyle w:val="a3"/>
        <w:suppressAutoHyphens/>
        <w:rPr>
          <w:szCs w:val="28"/>
        </w:rPr>
      </w:pPr>
      <w:r>
        <w:rPr>
          <w:szCs w:val="28"/>
        </w:rPr>
        <w:t xml:space="preserve"> </w:t>
      </w:r>
      <w:r w:rsidR="001B73A2" w:rsidRPr="00523BF5">
        <w:rPr>
          <w:szCs w:val="28"/>
        </w:rPr>
        <w:t>Разница</w:t>
      </w:r>
      <w:r>
        <w:rPr>
          <w:szCs w:val="28"/>
        </w:rPr>
        <w:t xml:space="preserve"> </w:t>
      </w:r>
      <w:r w:rsidR="001B73A2" w:rsidRPr="00523BF5">
        <w:rPr>
          <w:szCs w:val="28"/>
        </w:rPr>
        <w:t>в</w:t>
      </w:r>
      <w:r>
        <w:rPr>
          <w:szCs w:val="28"/>
        </w:rPr>
        <w:t xml:space="preserve"> </w:t>
      </w:r>
      <w:r w:rsidR="001B73A2" w:rsidRPr="00523BF5">
        <w:rPr>
          <w:szCs w:val="28"/>
        </w:rPr>
        <w:t>рассмотренных</w:t>
      </w:r>
      <w:r>
        <w:rPr>
          <w:szCs w:val="28"/>
        </w:rPr>
        <w:t xml:space="preserve"> </w:t>
      </w:r>
      <w:r w:rsidR="001B73A2" w:rsidRPr="00523BF5">
        <w:rPr>
          <w:szCs w:val="28"/>
        </w:rPr>
        <w:t>теориях</w:t>
      </w:r>
      <w:r>
        <w:rPr>
          <w:szCs w:val="28"/>
        </w:rPr>
        <w:t xml:space="preserve"> </w:t>
      </w:r>
      <w:r w:rsidR="001B73A2" w:rsidRPr="00523BF5">
        <w:rPr>
          <w:szCs w:val="28"/>
        </w:rPr>
        <w:t>следующая:</w:t>
      </w:r>
      <w:r>
        <w:rPr>
          <w:szCs w:val="28"/>
        </w:rPr>
        <w:t xml:space="preserve"> </w:t>
      </w:r>
      <w:r w:rsidR="001B73A2" w:rsidRPr="00523BF5">
        <w:rPr>
          <w:szCs w:val="28"/>
        </w:rPr>
        <w:t>по мнению А.</w:t>
      </w:r>
      <w:r>
        <w:rPr>
          <w:szCs w:val="28"/>
        </w:rPr>
        <w:t xml:space="preserve"> </w:t>
      </w:r>
      <w:r w:rsidR="001B73A2" w:rsidRPr="00523BF5">
        <w:rPr>
          <w:szCs w:val="28"/>
        </w:rPr>
        <w:t>Маслоу,</w:t>
      </w:r>
      <w:r>
        <w:rPr>
          <w:szCs w:val="28"/>
        </w:rPr>
        <w:t xml:space="preserve"> </w:t>
      </w:r>
      <w:r w:rsidR="001B73A2" w:rsidRPr="00523BF5">
        <w:rPr>
          <w:szCs w:val="28"/>
        </w:rPr>
        <w:t>после</w:t>
      </w:r>
      <w:r>
        <w:rPr>
          <w:szCs w:val="28"/>
        </w:rPr>
        <w:t xml:space="preserve"> </w:t>
      </w:r>
      <w:r w:rsidR="001B73A2" w:rsidRPr="00523BF5">
        <w:rPr>
          <w:szCs w:val="28"/>
        </w:rPr>
        <w:t>мотивации</w:t>
      </w:r>
      <w:r>
        <w:rPr>
          <w:szCs w:val="28"/>
        </w:rPr>
        <w:t xml:space="preserve"> </w:t>
      </w:r>
      <w:r w:rsidR="001B73A2" w:rsidRPr="00523BF5">
        <w:rPr>
          <w:szCs w:val="28"/>
        </w:rPr>
        <w:t>рабочий обязательно начинает лучше работать, по мнению Ф. Герцберга, рабочий</w:t>
      </w:r>
      <w:r>
        <w:rPr>
          <w:szCs w:val="28"/>
        </w:rPr>
        <w:t xml:space="preserve"> </w:t>
      </w:r>
      <w:r w:rsidR="001B73A2" w:rsidRPr="00523BF5">
        <w:rPr>
          <w:szCs w:val="28"/>
        </w:rPr>
        <w:t>начнет лучше работать только после того, как решит, что</w:t>
      </w:r>
      <w:r>
        <w:rPr>
          <w:szCs w:val="28"/>
        </w:rPr>
        <w:t xml:space="preserve"> </w:t>
      </w:r>
      <w:r w:rsidR="001B73A2" w:rsidRPr="00523BF5">
        <w:rPr>
          <w:szCs w:val="28"/>
        </w:rPr>
        <w:t>мотивация неадекватна</w:t>
      </w:r>
      <w:r w:rsidR="00F86C86" w:rsidRPr="00523BF5">
        <w:rPr>
          <w:szCs w:val="28"/>
        </w:rPr>
        <w:t>.</w:t>
      </w:r>
      <w:r>
        <w:rPr>
          <w:szCs w:val="28"/>
        </w:rPr>
        <w:t xml:space="preserve"> </w:t>
      </w:r>
      <w:r w:rsidR="001B73A2" w:rsidRPr="00523BF5">
        <w:rPr>
          <w:szCs w:val="28"/>
        </w:rPr>
        <w:t>Таким</w:t>
      </w:r>
      <w:r>
        <w:rPr>
          <w:szCs w:val="28"/>
        </w:rPr>
        <w:t xml:space="preserve"> </w:t>
      </w:r>
      <w:r w:rsidR="001B73A2" w:rsidRPr="00523BF5">
        <w:rPr>
          <w:szCs w:val="28"/>
        </w:rPr>
        <w:t>образом,</w:t>
      </w:r>
      <w:r>
        <w:rPr>
          <w:szCs w:val="28"/>
        </w:rPr>
        <w:t xml:space="preserve"> </w:t>
      </w:r>
      <w:r w:rsidR="001B73A2" w:rsidRPr="00523BF5">
        <w:rPr>
          <w:szCs w:val="28"/>
        </w:rPr>
        <w:t>содержательные</w:t>
      </w:r>
      <w:r>
        <w:rPr>
          <w:szCs w:val="28"/>
        </w:rPr>
        <w:t xml:space="preserve"> </w:t>
      </w:r>
      <w:r w:rsidR="001B73A2" w:rsidRPr="00523BF5">
        <w:rPr>
          <w:szCs w:val="28"/>
        </w:rPr>
        <w:t>теории</w:t>
      </w:r>
      <w:r>
        <w:rPr>
          <w:szCs w:val="28"/>
        </w:rPr>
        <w:t xml:space="preserve"> </w:t>
      </w:r>
      <w:r w:rsidR="001B73A2" w:rsidRPr="00523BF5">
        <w:rPr>
          <w:szCs w:val="28"/>
        </w:rPr>
        <w:t>мотивации</w:t>
      </w:r>
      <w:r>
        <w:rPr>
          <w:szCs w:val="28"/>
        </w:rPr>
        <w:t xml:space="preserve"> </w:t>
      </w:r>
      <w:r w:rsidR="001B73A2" w:rsidRPr="00523BF5">
        <w:rPr>
          <w:szCs w:val="28"/>
        </w:rPr>
        <w:t>базируются</w:t>
      </w:r>
      <w:r>
        <w:rPr>
          <w:szCs w:val="28"/>
        </w:rPr>
        <w:t xml:space="preserve"> </w:t>
      </w:r>
      <w:r w:rsidR="001B73A2" w:rsidRPr="00523BF5">
        <w:rPr>
          <w:szCs w:val="28"/>
        </w:rPr>
        <w:t>на</w:t>
      </w:r>
      <w:r>
        <w:rPr>
          <w:szCs w:val="28"/>
        </w:rPr>
        <w:t xml:space="preserve"> </w:t>
      </w:r>
      <w:r w:rsidR="001B73A2" w:rsidRPr="00523BF5">
        <w:rPr>
          <w:szCs w:val="28"/>
        </w:rPr>
        <w:t>исследовании</w:t>
      </w:r>
      <w:r>
        <w:rPr>
          <w:szCs w:val="28"/>
        </w:rPr>
        <w:t xml:space="preserve"> </w:t>
      </w:r>
      <w:r w:rsidR="001B73A2" w:rsidRPr="00523BF5">
        <w:rPr>
          <w:szCs w:val="28"/>
        </w:rPr>
        <w:t>потребностей</w:t>
      </w:r>
      <w:r>
        <w:rPr>
          <w:szCs w:val="28"/>
        </w:rPr>
        <w:t xml:space="preserve"> </w:t>
      </w:r>
      <w:r w:rsidR="001B73A2" w:rsidRPr="00523BF5">
        <w:rPr>
          <w:szCs w:val="28"/>
        </w:rPr>
        <w:t>и</w:t>
      </w:r>
      <w:r>
        <w:rPr>
          <w:szCs w:val="28"/>
        </w:rPr>
        <w:t xml:space="preserve"> </w:t>
      </w:r>
      <w:r w:rsidR="001B73A2" w:rsidRPr="00523BF5">
        <w:rPr>
          <w:szCs w:val="28"/>
        </w:rPr>
        <w:t xml:space="preserve">выявлении факторов, определяющих поведение людей.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Второй</w:t>
      </w:r>
      <w:r w:rsidR="00523BF5">
        <w:rPr>
          <w:sz w:val="28"/>
          <w:szCs w:val="28"/>
        </w:rPr>
        <w:t xml:space="preserve"> </w:t>
      </w:r>
      <w:r w:rsidRPr="00523BF5">
        <w:rPr>
          <w:sz w:val="28"/>
          <w:szCs w:val="28"/>
        </w:rPr>
        <w:t>подход</w:t>
      </w:r>
      <w:r w:rsidR="00523BF5">
        <w:rPr>
          <w:sz w:val="28"/>
          <w:szCs w:val="28"/>
        </w:rPr>
        <w:t xml:space="preserve"> </w:t>
      </w:r>
      <w:r w:rsidRPr="00523BF5">
        <w:rPr>
          <w:sz w:val="28"/>
          <w:szCs w:val="28"/>
        </w:rPr>
        <w:t>к</w:t>
      </w:r>
      <w:r w:rsidR="00523BF5">
        <w:rPr>
          <w:sz w:val="28"/>
          <w:szCs w:val="28"/>
        </w:rPr>
        <w:t xml:space="preserve"> </w:t>
      </w:r>
      <w:r w:rsidRPr="00523BF5">
        <w:rPr>
          <w:sz w:val="28"/>
          <w:szCs w:val="28"/>
        </w:rPr>
        <w:t>мотивации</w:t>
      </w:r>
      <w:r w:rsidR="00523BF5">
        <w:rPr>
          <w:sz w:val="28"/>
          <w:szCs w:val="28"/>
        </w:rPr>
        <w:t xml:space="preserve"> </w:t>
      </w:r>
      <w:r w:rsidRPr="00523BF5">
        <w:rPr>
          <w:sz w:val="28"/>
          <w:szCs w:val="28"/>
        </w:rPr>
        <w:t>базируется</w:t>
      </w:r>
      <w:r w:rsidR="00523BF5">
        <w:rPr>
          <w:sz w:val="28"/>
          <w:szCs w:val="28"/>
        </w:rPr>
        <w:t xml:space="preserve"> </w:t>
      </w:r>
      <w:r w:rsidRPr="00523BF5">
        <w:rPr>
          <w:sz w:val="28"/>
          <w:szCs w:val="28"/>
        </w:rPr>
        <w:t>на процессуальных теориях. Здесь говорится о</w:t>
      </w:r>
      <w:r w:rsidR="00523BF5">
        <w:rPr>
          <w:sz w:val="28"/>
          <w:szCs w:val="28"/>
        </w:rPr>
        <w:t xml:space="preserve"> </w:t>
      </w:r>
      <w:r w:rsidRPr="00523BF5">
        <w:rPr>
          <w:sz w:val="28"/>
          <w:szCs w:val="28"/>
        </w:rPr>
        <w:t>распределении усилий</w:t>
      </w:r>
      <w:r w:rsidR="00523BF5">
        <w:rPr>
          <w:sz w:val="28"/>
          <w:szCs w:val="28"/>
        </w:rPr>
        <w:t xml:space="preserve"> </w:t>
      </w:r>
      <w:r w:rsidRPr="00523BF5">
        <w:rPr>
          <w:sz w:val="28"/>
          <w:szCs w:val="28"/>
        </w:rPr>
        <w:t>работников и выборе</w:t>
      </w:r>
      <w:r w:rsidR="00523BF5">
        <w:rPr>
          <w:sz w:val="28"/>
          <w:szCs w:val="28"/>
        </w:rPr>
        <w:t xml:space="preserve"> </w:t>
      </w:r>
      <w:r w:rsidRPr="00523BF5">
        <w:rPr>
          <w:sz w:val="28"/>
          <w:szCs w:val="28"/>
        </w:rPr>
        <w:t>определенного</w:t>
      </w:r>
      <w:r w:rsidR="00523BF5">
        <w:rPr>
          <w:sz w:val="28"/>
          <w:szCs w:val="28"/>
        </w:rPr>
        <w:t xml:space="preserve"> </w:t>
      </w:r>
      <w:r w:rsidRPr="00523BF5">
        <w:rPr>
          <w:sz w:val="28"/>
          <w:szCs w:val="28"/>
        </w:rPr>
        <w:t>вида</w:t>
      </w:r>
      <w:r w:rsidR="00523BF5">
        <w:rPr>
          <w:sz w:val="28"/>
          <w:szCs w:val="28"/>
        </w:rPr>
        <w:t xml:space="preserve"> </w:t>
      </w:r>
      <w:r w:rsidRPr="00523BF5">
        <w:rPr>
          <w:sz w:val="28"/>
          <w:szCs w:val="28"/>
        </w:rPr>
        <w:t>поведения</w:t>
      </w:r>
      <w:r w:rsidR="00523BF5">
        <w:rPr>
          <w:sz w:val="28"/>
          <w:szCs w:val="28"/>
        </w:rPr>
        <w:t xml:space="preserve"> </w:t>
      </w:r>
      <w:r w:rsidRPr="00523BF5">
        <w:rPr>
          <w:sz w:val="28"/>
          <w:szCs w:val="28"/>
        </w:rPr>
        <w:t>для</w:t>
      </w:r>
      <w:r w:rsidR="00523BF5">
        <w:rPr>
          <w:sz w:val="28"/>
          <w:szCs w:val="28"/>
        </w:rPr>
        <w:t xml:space="preserve"> </w:t>
      </w:r>
      <w:r w:rsidRPr="00523BF5">
        <w:rPr>
          <w:sz w:val="28"/>
          <w:szCs w:val="28"/>
        </w:rPr>
        <w:t>достижения конкретных целей.</w:t>
      </w:r>
      <w:r w:rsidR="00523BF5">
        <w:rPr>
          <w:sz w:val="28"/>
          <w:szCs w:val="28"/>
        </w:rPr>
        <w:t xml:space="preserve"> </w:t>
      </w:r>
      <w:r w:rsidRPr="00523BF5">
        <w:rPr>
          <w:sz w:val="28"/>
          <w:szCs w:val="28"/>
        </w:rPr>
        <w:t>К таким</w:t>
      </w:r>
      <w:r w:rsidR="00523BF5">
        <w:rPr>
          <w:sz w:val="28"/>
          <w:szCs w:val="28"/>
        </w:rPr>
        <w:t xml:space="preserve"> </w:t>
      </w:r>
      <w:r w:rsidRPr="00523BF5">
        <w:rPr>
          <w:sz w:val="28"/>
          <w:szCs w:val="28"/>
        </w:rPr>
        <w:t>теориям относятся</w:t>
      </w:r>
      <w:r w:rsidR="00523BF5">
        <w:rPr>
          <w:sz w:val="28"/>
          <w:szCs w:val="28"/>
        </w:rPr>
        <w:t xml:space="preserve"> </w:t>
      </w:r>
      <w:r w:rsidRPr="00523BF5">
        <w:rPr>
          <w:sz w:val="28"/>
          <w:szCs w:val="28"/>
        </w:rPr>
        <w:t>теория ожиданий, или модель мотивации</w:t>
      </w:r>
      <w:r w:rsidR="00523BF5">
        <w:rPr>
          <w:sz w:val="28"/>
          <w:szCs w:val="28"/>
        </w:rPr>
        <w:t xml:space="preserve"> </w:t>
      </w:r>
      <w:r w:rsidRPr="00523BF5">
        <w:rPr>
          <w:sz w:val="28"/>
          <w:szCs w:val="28"/>
        </w:rPr>
        <w:t>по В.</w:t>
      </w:r>
      <w:r w:rsidR="00523BF5">
        <w:rPr>
          <w:sz w:val="28"/>
          <w:szCs w:val="28"/>
        </w:rPr>
        <w:t xml:space="preserve"> </w:t>
      </w:r>
      <w:r w:rsidRPr="00523BF5">
        <w:rPr>
          <w:sz w:val="28"/>
          <w:szCs w:val="28"/>
        </w:rPr>
        <w:t>Вруму, теория</w:t>
      </w:r>
      <w:r w:rsidR="00523BF5">
        <w:rPr>
          <w:sz w:val="28"/>
          <w:szCs w:val="28"/>
        </w:rPr>
        <w:t xml:space="preserve"> </w:t>
      </w:r>
      <w:r w:rsidRPr="00523BF5">
        <w:rPr>
          <w:sz w:val="28"/>
          <w:szCs w:val="28"/>
        </w:rPr>
        <w:t>справедливости и теория или модель. Портера - Лоулера.</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Согласно теории ожиданий</w:t>
      </w:r>
      <w:r w:rsidR="00F86C86" w:rsidRPr="00523BF5">
        <w:rPr>
          <w:sz w:val="28"/>
          <w:szCs w:val="28"/>
        </w:rPr>
        <w:t xml:space="preserve"> по В.</w:t>
      </w:r>
      <w:r w:rsidR="00523BF5">
        <w:rPr>
          <w:sz w:val="28"/>
          <w:szCs w:val="28"/>
        </w:rPr>
        <w:t xml:space="preserve"> </w:t>
      </w:r>
      <w:r w:rsidR="00F86C86" w:rsidRPr="00523BF5">
        <w:rPr>
          <w:sz w:val="28"/>
          <w:szCs w:val="28"/>
        </w:rPr>
        <w:t>Вруму</w:t>
      </w:r>
      <w:r w:rsidRPr="00523BF5">
        <w:rPr>
          <w:sz w:val="28"/>
          <w:szCs w:val="28"/>
        </w:rPr>
        <w:t xml:space="preserve"> не только</w:t>
      </w:r>
      <w:r w:rsidR="00523BF5">
        <w:rPr>
          <w:sz w:val="28"/>
          <w:szCs w:val="28"/>
        </w:rPr>
        <w:t xml:space="preserve"> </w:t>
      </w:r>
      <w:r w:rsidRPr="00523BF5">
        <w:rPr>
          <w:sz w:val="28"/>
          <w:szCs w:val="28"/>
        </w:rPr>
        <w:t>потребность</w:t>
      </w:r>
      <w:r w:rsidR="00523BF5">
        <w:rPr>
          <w:sz w:val="28"/>
          <w:szCs w:val="28"/>
        </w:rPr>
        <w:t xml:space="preserve"> </w:t>
      </w:r>
      <w:r w:rsidRPr="00523BF5">
        <w:rPr>
          <w:sz w:val="28"/>
          <w:szCs w:val="28"/>
        </w:rPr>
        <w:t>является</w:t>
      </w:r>
      <w:r w:rsidR="00523BF5">
        <w:rPr>
          <w:sz w:val="28"/>
          <w:szCs w:val="28"/>
        </w:rPr>
        <w:t xml:space="preserve"> </w:t>
      </w:r>
      <w:r w:rsidRPr="00523BF5">
        <w:rPr>
          <w:sz w:val="28"/>
          <w:szCs w:val="28"/>
        </w:rPr>
        <w:t>необходимым</w:t>
      </w:r>
      <w:r w:rsidR="00523BF5">
        <w:rPr>
          <w:sz w:val="28"/>
          <w:szCs w:val="28"/>
        </w:rPr>
        <w:t xml:space="preserve"> </w:t>
      </w:r>
      <w:r w:rsidRPr="00523BF5">
        <w:rPr>
          <w:sz w:val="28"/>
          <w:szCs w:val="28"/>
        </w:rPr>
        <w:t>условием мотивации человека для достижения цели, но и выбранный тип поведения.</w:t>
      </w:r>
      <w:r w:rsidR="00F86C86" w:rsidRPr="00523BF5">
        <w:rPr>
          <w:sz w:val="28"/>
          <w:szCs w:val="28"/>
        </w:rPr>
        <w:t xml:space="preserve"> </w:t>
      </w:r>
      <w:r w:rsidRPr="00523BF5">
        <w:rPr>
          <w:sz w:val="28"/>
          <w:szCs w:val="28"/>
        </w:rPr>
        <w:t>Процессуальные</w:t>
      </w:r>
      <w:r w:rsidR="00523BF5">
        <w:rPr>
          <w:sz w:val="28"/>
          <w:szCs w:val="28"/>
        </w:rPr>
        <w:t xml:space="preserve"> </w:t>
      </w:r>
      <w:r w:rsidRPr="00523BF5">
        <w:rPr>
          <w:sz w:val="28"/>
          <w:szCs w:val="28"/>
        </w:rPr>
        <w:t>теории</w:t>
      </w:r>
      <w:r w:rsidR="00523BF5">
        <w:rPr>
          <w:sz w:val="28"/>
          <w:szCs w:val="28"/>
        </w:rPr>
        <w:t xml:space="preserve"> </w:t>
      </w:r>
      <w:r w:rsidRPr="00523BF5">
        <w:rPr>
          <w:sz w:val="28"/>
          <w:szCs w:val="28"/>
        </w:rPr>
        <w:t>ожидания</w:t>
      </w:r>
      <w:r w:rsidR="00523BF5">
        <w:rPr>
          <w:sz w:val="28"/>
          <w:szCs w:val="28"/>
        </w:rPr>
        <w:t xml:space="preserve"> </w:t>
      </w:r>
      <w:r w:rsidRPr="00523BF5">
        <w:rPr>
          <w:sz w:val="28"/>
          <w:szCs w:val="28"/>
        </w:rPr>
        <w:t>устанавливают,</w:t>
      </w:r>
      <w:r w:rsidR="00523BF5">
        <w:rPr>
          <w:sz w:val="28"/>
          <w:szCs w:val="28"/>
        </w:rPr>
        <w:t xml:space="preserve"> </w:t>
      </w:r>
      <w:r w:rsidRPr="00523BF5">
        <w:rPr>
          <w:sz w:val="28"/>
          <w:szCs w:val="28"/>
        </w:rPr>
        <w:t>что поведение сотрудников определяется поведением</w:t>
      </w:r>
      <w:r w:rsidR="00F86C86" w:rsidRPr="00523BF5">
        <w:rPr>
          <w:sz w:val="28"/>
          <w:szCs w:val="28"/>
        </w:rPr>
        <w:t xml:space="preserve"> </w:t>
      </w:r>
      <w:r w:rsidR="00F86C86" w:rsidRPr="00523BF5">
        <w:rPr>
          <w:sz w:val="28"/>
          <w:szCs w:val="28"/>
          <w:lang w:val="en-US"/>
        </w:rPr>
        <w:t>[8]</w:t>
      </w:r>
      <w:r w:rsidRPr="00523BF5">
        <w:rPr>
          <w:sz w:val="28"/>
          <w:szCs w:val="28"/>
        </w:rPr>
        <w:t>:</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руководителя,</w:t>
      </w:r>
      <w:r w:rsidR="00523BF5">
        <w:rPr>
          <w:sz w:val="28"/>
          <w:szCs w:val="28"/>
        </w:rPr>
        <w:t xml:space="preserve"> </w:t>
      </w:r>
      <w:r w:rsidRPr="00523BF5">
        <w:rPr>
          <w:sz w:val="28"/>
          <w:szCs w:val="28"/>
        </w:rPr>
        <w:t>который</w:t>
      </w:r>
      <w:r w:rsidR="00523BF5">
        <w:rPr>
          <w:sz w:val="28"/>
          <w:szCs w:val="28"/>
        </w:rPr>
        <w:t xml:space="preserve"> </w:t>
      </w:r>
      <w:r w:rsidRPr="00523BF5">
        <w:rPr>
          <w:sz w:val="28"/>
          <w:szCs w:val="28"/>
        </w:rPr>
        <w:t>при</w:t>
      </w:r>
      <w:r w:rsidR="00523BF5">
        <w:rPr>
          <w:sz w:val="28"/>
          <w:szCs w:val="28"/>
        </w:rPr>
        <w:t xml:space="preserve"> </w:t>
      </w:r>
      <w:r w:rsidRPr="00523BF5">
        <w:rPr>
          <w:sz w:val="28"/>
          <w:szCs w:val="28"/>
        </w:rPr>
        <w:t>определенных</w:t>
      </w:r>
      <w:r w:rsidR="00523BF5">
        <w:rPr>
          <w:sz w:val="28"/>
          <w:szCs w:val="28"/>
        </w:rPr>
        <w:t xml:space="preserve"> </w:t>
      </w:r>
      <w:r w:rsidRPr="00523BF5">
        <w:rPr>
          <w:sz w:val="28"/>
          <w:szCs w:val="28"/>
        </w:rPr>
        <w:t>условиях</w:t>
      </w:r>
      <w:r w:rsidR="00523BF5">
        <w:rPr>
          <w:sz w:val="28"/>
          <w:szCs w:val="28"/>
        </w:rPr>
        <w:t xml:space="preserve"> </w:t>
      </w:r>
      <w:r w:rsidRPr="00523BF5">
        <w:rPr>
          <w:sz w:val="28"/>
          <w:szCs w:val="28"/>
        </w:rPr>
        <w:t>стимулирует работу сотрудника;</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сотрудника,</w:t>
      </w:r>
      <w:r w:rsidR="00523BF5">
        <w:rPr>
          <w:sz w:val="28"/>
          <w:szCs w:val="28"/>
        </w:rPr>
        <w:t xml:space="preserve"> </w:t>
      </w:r>
      <w:r w:rsidRPr="00523BF5">
        <w:rPr>
          <w:sz w:val="28"/>
          <w:szCs w:val="28"/>
        </w:rPr>
        <w:t>который</w:t>
      </w:r>
      <w:r w:rsidR="00523BF5">
        <w:rPr>
          <w:sz w:val="28"/>
          <w:szCs w:val="28"/>
        </w:rPr>
        <w:t xml:space="preserve"> </w:t>
      </w:r>
      <w:r w:rsidRPr="00523BF5">
        <w:rPr>
          <w:sz w:val="28"/>
          <w:szCs w:val="28"/>
        </w:rPr>
        <w:t>уверен,</w:t>
      </w:r>
      <w:r w:rsidR="00523BF5">
        <w:rPr>
          <w:sz w:val="28"/>
          <w:szCs w:val="28"/>
        </w:rPr>
        <w:t xml:space="preserve"> </w:t>
      </w:r>
      <w:r w:rsidRPr="00523BF5">
        <w:rPr>
          <w:sz w:val="28"/>
          <w:szCs w:val="28"/>
        </w:rPr>
        <w:t>что</w:t>
      </w:r>
      <w:r w:rsidR="00523BF5">
        <w:rPr>
          <w:sz w:val="28"/>
          <w:szCs w:val="28"/>
        </w:rPr>
        <w:t xml:space="preserve"> </w:t>
      </w:r>
      <w:r w:rsidRPr="00523BF5">
        <w:rPr>
          <w:sz w:val="28"/>
          <w:szCs w:val="28"/>
        </w:rPr>
        <w:t>при</w:t>
      </w:r>
      <w:r w:rsidR="00523BF5">
        <w:rPr>
          <w:sz w:val="28"/>
          <w:szCs w:val="28"/>
        </w:rPr>
        <w:t xml:space="preserve"> </w:t>
      </w:r>
      <w:r w:rsidRPr="00523BF5">
        <w:rPr>
          <w:sz w:val="28"/>
          <w:szCs w:val="28"/>
        </w:rPr>
        <w:t>определенных условиях ему будет выдано вознаграждение;</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сотрудника</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руководителя,</w:t>
      </w:r>
      <w:r w:rsidR="00523BF5">
        <w:rPr>
          <w:sz w:val="28"/>
          <w:szCs w:val="28"/>
        </w:rPr>
        <w:t xml:space="preserve"> </w:t>
      </w:r>
      <w:r w:rsidRPr="00523BF5">
        <w:rPr>
          <w:sz w:val="28"/>
          <w:szCs w:val="28"/>
        </w:rPr>
        <w:t>допускающих, что</w:t>
      </w:r>
      <w:r w:rsidR="00523BF5">
        <w:rPr>
          <w:sz w:val="28"/>
          <w:szCs w:val="28"/>
        </w:rPr>
        <w:t xml:space="preserve"> </w:t>
      </w:r>
      <w:r w:rsidRPr="00523BF5">
        <w:rPr>
          <w:sz w:val="28"/>
          <w:szCs w:val="28"/>
        </w:rPr>
        <w:t>при определенном</w:t>
      </w:r>
      <w:r w:rsidR="00523BF5">
        <w:rPr>
          <w:sz w:val="28"/>
          <w:szCs w:val="28"/>
        </w:rPr>
        <w:t xml:space="preserve"> </w:t>
      </w:r>
      <w:r w:rsidRPr="00523BF5">
        <w:rPr>
          <w:sz w:val="28"/>
          <w:szCs w:val="28"/>
        </w:rPr>
        <w:t>улучшении</w:t>
      </w:r>
      <w:r w:rsidR="00523BF5">
        <w:rPr>
          <w:sz w:val="28"/>
          <w:szCs w:val="28"/>
        </w:rPr>
        <w:t xml:space="preserve"> </w:t>
      </w:r>
      <w:r w:rsidRPr="00523BF5">
        <w:rPr>
          <w:sz w:val="28"/>
          <w:szCs w:val="28"/>
        </w:rPr>
        <w:t>качества</w:t>
      </w:r>
      <w:r w:rsidR="00523BF5">
        <w:rPr>
          <w:sz w:val="28"/>
          <w:szCs w:val="28"/>
        </w:rPr>
        <w:t xml:space="preserve"> </w:t>
      </w:r>
      <w:r w:rsidRPr="00523BF5">
        <w:rPr>
          <w:sz w:val="28"/>
          <w:szCs w:val="28"/>
        </w:rPr>
        <w:t>работы</w:t>
      </w:r>
      <w:r w:rsidR="00523BF5">
        <w:rPr>
          <w:sz w:val="28"/>
          <w:szCs w:val="28"/>
        </w:rPr>
        <w:t xml:space="preserve"> </w:t>
      </w:r>
      <w:r w:rsidRPr="00523BF5">
        <w:rPr>
          <w:sz w:val="28"/>
          <w:szCs w:val="28"/>
        </w:rPr>
        <w:t>ему</w:t>
      </w:r>
      <w:r w:rsidR="00523BF5">
        <w:rPr>
          <w:sz w:val="28"/>
          <w:szCs w:val="28"/>
        </w:rPr>
        <w:t xml:space="preserve"> </w:t>
      </w:r>
      <w:r w:rsidRPr="00523BF5">
        <w:rPr>
          <w:sz w:val="28"/>
          <w:szCs w:val="28"/>
        </w:rPr>
        <w:t>будет</w:t>
      </w:r>
      <w:r w:rsidR="00523BF5">
        <w:rPr>
          <w:sz w:val="28"/>
          <w:szCs w:val="28"/>
        </w:rPr>
        <w:t xml:space="preserve"> </w:t>
      </w:r>
      <w:r w:rsidRPr="00523BF5">
        <w:rPr>
          <w:sz w:val="28"/>
          <w:szCs w:val="28"/>
        </w:rPr>
        <w:t>выдано определенное вознаграждение;</w:t>
      </w:r>
      <w:r w:rsidR="00523BF5">
        <w:rPr>
          <w:sz w:val="28"/>
          <w:szCs w:val="28"/>
        </w:rPr>
        <w:t xml:space="preserve"> </w:t>
      </w:r>
    </w:p>
    <w:p w:rsidR="001B73A2" w:rsidRPr="00523BF5" w:rsidRDefault="001B73A2" w:rsidP="006C234D">
      <w:pPr>
        <w:numPr>
          <w:ilvl w:val="0"/>
          <w:numId w:val="21"/>
        </w:numPr>
        <w:suppressAutoHyphens/>
        <w:spacing w:before="0" w:after="0" w:line="360" w:lineRule="auto"/>
        <w:ind w:left="0" w:firstLine="709"/>
        <w:jc w:val="both"/>
        <w:rPr>
          <w:sz w:val="28"/>
          <w:szCs w:val="28"/>
        </w:rPr>
      </w:pPr>
      <w:r w:rsidRPr="00523BF5">
        <w:rPr>
          <w:sz w:val="28"/>
          <w:szCs w:val="28"/>
        </w:rPr>
        <w:t>сотрудника,</w:t>
      </w:r>
      <w:r w:rsidR="00523BF5">
        <w:rPr>
          <w:sz w:val="28"/>
          <w:szCs w:val="28"/>
        </w:rPr>
        <w:t xml:space="preserve"> </w:t>
      </w:r>
      <w:r w:rsidRPr="00523BF5">
        <w:rPr>
          <w:sz w:val="28"/>
          <w:szCs w:val="28"/>
        </w:rPr>
        <w:t>который</w:t>
      </w:r>
      <w:r w:rsidR="00523BF5">
        <w:rPr>
          <w:sz w:val="28"/>
          <w:szCs w:val="28"/>
        </w:rPr>
        <w:t xml:space="preserve"> </w:t>
      </w:r>
      <w:r w:rsidRPr="00523BF5">
        <w:rPr>
          <w:sz w:val="28"/>
          <w:szCs w:val="28"/>
        </w:rPr>
        <w:t>сопоставляет</w:t>
      </w:r>
      <w:r w:rsidR="00523BF5">
        <w:rPr>
          <w:sz w:val="28"/>
          <w:szCs w:val="28"/>
        </w:rPr>
        <w:t xml:space="preserve"> </w:t>
      </w:r>
      <w:r w:rsidRPr="00523BF5">
        <w:rPr>
          <w:sz w:val="28"/>
          <w:szCs w:val="28"/>
        </w:rPr>
        <w:t>размер</w:t>
      </w:r>
      <w:r w:rsidR="00523BF5">
        <w:rPr>
          <w:sz w:val="28"/>
          <w:szCs w:val="28"/>
        </w:rPr>
        <w:t xml:space="preserve"> </w:t>
      </w:r>
      <w:r w:rsidRPr="00523BF5">
        <w:rPr>
          <w:sz w:val="28"/>
          <w:szCs w:val="28"/>
        </w:rPr>
        <w:t>вознаграждения</w:t>
      </w:r>
      <w:r w:rsidR="00523BF5">
        <w:rPr>
          <w:sz w:val="28"/>
          <w:szCs w:val="28"/>
        </w:rPr>
        <w:t xml:space="preserve"> </w:t>
      </w:r>
      <w:r w:rsidRPr="00523BF5">
        <w:rPr>
          <w:sz w:val="28"/>
          <w:szCs w:val="28"/>
        </w:rPr>
        <w:t>с суммой,</w:t>
      </w:r>
      <w:r w:rsidR="00523BF5">
        <w:rPr>
          <w:sz w:val="28"/>
          <w:szCs w:val="28"/>
        </w:rPr>
        <w:t xml:space="preserve"> </w:t>
      </w:r>
      <w:r w:rsidRPr="00523BF5">
        <w:rPr>
          <w:sz w:val="28"/>
          <w:szCs w:val="28"/>
        </w:rPr>
        <w:t>которая необходима</w:t>
      </w:r>
      <w:r w:rsidR="00523BF5">
        <w:rPr>
          <w:sz w:val="28"/>
          <w:szCs w:val="28"/>
        </w:rPr>
        <w:t xml:space="preserve"> </w:t>
      </w:r>
      <w:r w:rsidRPr="00523BF5">
        <w:rPr>
          <w:sz w:val="28"/>
          <w:szCs w:val="28"/>
        </w:rPr>
        <w:t>ему для</w:t>
      </w:r>
      <w:r w:rsidR="00523BF5">
        <w:rPr>
          <w:sz w:val="28"/>
          <w:szCs w:val="28"/>
        </w:rPr>
        <w:t xml:space="preserve"> </w:t>
      </w:r>
      <w:r w:rsidRPr="00523BF5">
        <w:rPr>
          <w:sz w:val="28"/>
          <w:szCs w:val="28"/>
        </w:rPr>
        <w:t>удовлетворения определенной потребности.</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Сказанное</w:t>
      </w:r>
      <w:r w:rsidR="00523BF5">
        <w:rPr>
          <w:sz w:val="28"/>
          <w:szCs w:val="28"/>
        </w:rPr>
        <w:t xml:space="preserve"> </w:t>
      </w:r>
      <w:r w:rsidRPr="00523BF5">
        <w:rPr>
          <w:sz w:val="28"/>
          <w:szCs w:val="28"/>
        </w:rPr>
        <w:t>означает,</w:t>
      </w:r>
      <w:r w:rsidR="00523BF5">
        <w:rPr>
          <w:sz w:val="28"/>
          <w:szCs w:val="28"/>
        </w:rPr>
        <w:t xml:space="preserve"> </w:t>
      </w:r>
      <w:r w:rsidRPr="00523BF5">
        <w:rPr>
          <w:sz w:val="28"/>
          <w:szCs w:val="28"/>
        </w:rPr>
        <w:t>что</w:t>
      </w:r>
      <w:r w:rsidR="00523BF5">
        <w:rPr>
          <w:sz w:val="28"/>
          <w:szCs w:val="28"/>
        </w:rPr>
        <w:t xml:space="preserve"> </w:t>
      </w:r>
      <w:r w:rsidRPr="00523BF5">
        <w:rPr>
          <w:sz w:val="28"/>
          <w:szCs w:val="28"/>
        </w:rPr>
        <w:t>в теории</w:t>
      </w:r>
      <w:r w:rsidR="00523BF5">
        <w:rPr>
          <w:sz w:val="28"/>
          <w:szCs w:val="28"/>
        </w:rPr>
        <w:t xml:space="preserve"> </w:t>
      </w:r>
      <w:r w:rsidRPr="00523BF5">
        <w:rPr>
          <w:sz w:val="28"/>
          <w:szCs w:val="28"/>
        </w:rPr>
        <w:t>ожидания подчеркивается</w:t>
      </w:r>
      <w:r w:rsidR="00523BF5">
        <w:rPr>
          <w:sz w:val="28"/>
          <w:szCs w:val="28"/>
        </w:rPr>
        <w:t xml:space="preserve"> </w:t>
      </w:r>
      <w:r w:rsidRPr="00523BF5">
        <w:rPr>
          <w:sz w:val="28"/>
          <w:szCs w:val="28"/>
        </w:rPr>
        <w:t>необходимость</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преобладании</w:t>
      </w:r>
      <w:r w:rsidR="00523BF5">
        <w:rPr>
          <w:sz w:val="28"/>
          <w:szCs w:val="28"/>
        </w:rPr>
        <w:t xml:space="preserve"> </w:t>
      </w:r>
      <w:r w:rsidRPr="00523BF5">
        <w:rPr>
          <w:sz w:val="28"/>
          <w:szCs w:val="28"/>
        </w:rPr>
        <w:t>повышения</w:t>
      </w:r>
      <w:r w:rsidR="00523BF5">
        <w:rPr>
          <w:sz w:val="28"/>
          <w:szCs w:val="28"/>
        </w:rPr>
        <w:t xml:space="preserve"> </w:t>
      </w:r>
      <w:r w:rsidRPr="00523BF5">
        <w:rPr>
          <w:sz w:val="28"/>
          <w:szCs w:val="28"/>
        </w:rPr>
        <w:t>качества</w:t>
      </w:r>
      <w:r w:rsidR="00523BF5">
        <w:rPr>
          <w:sz w:val="28"/>
          <w:szCs w:val="28"/>
        </w:rPr>
        <w:t xml:space="preserve"> </w:t>
      </w:r>
      <w:r w:rsidRPr="00523BF5">
        <w:rPr>
          <w:sz w:val="28"/>
          <w:szCs w:val="28"/>
        </w:rPr>
        <w:t>труда</w:t>
      </w:r>
      <w:r w:rsidR="00523BF5">
        <w:rPr>
          <w:sz w:val="28"/>
          <w:szCs w:val="28"/>
        </w:rPr>
        <w:t xml:space="preserve"> </w:t>
      </w:r>
      <w:r w:rsidRPr="00523BF5">
        <w:rPr>
          <w:sz w:val="28"/>
          <w:szCs w:val="28"/>
        </w:rPr>
        <w:t>и уверенности в том,</w:t>
      </w:r>
      <w:r w:rsidR="00523BF5">
        <w:rPr>
          <w:sz w:val="28"/>
          <w:szCs w:val="28"/>
        </w:rPr>
        <w:t xml:space="preserve"> </w:t>
      </w:r>
      <w:r w:rsidRPr="00523BF5">
        <w:rPr>
          <w:sz w:val="28"/>
          <w:szCs w:val="28"/>
        </w:rPr>
        <w:t>что это</w:t>
      </w:r>
      <w:r w:rsidR="00523BF5">
        <w:rPr>
          <w:sz w:val="28"/>
          <w:szCs w:val="28"/>
        </w:rPr>
        <w:t xml:space="preserve"> </w:t>
      </w:r>
      <w:r w:rsidRPr="00523BF5">
        <w:rPr>
          <w:sz w:val="28"/>
          <w:szCs w:val="28"/>
        </w:rPr>
        <w:t>будет отмечено</w:t>
      </w:r>
      <w:r w:rsidR="00523BF5">
        <w:rPr>
          <w:sz w:val="28"/>
          <w:szCs w:val="28"/>
        </w:rPr>
        <w:t xml:space="preserve"> </w:t>
      </w:r>
      <w:r w:rsidRPr="00523BF5">
        <w:rPr>
          <w:sz w:val="28"/>
          <w:szCs w:val="28"/>
        </w:rPr>
        <w:t>руководителем, что позволяет ему реально удовлетворить свою потребность.</w:t>
      </w:r>
      <w:r w:rsidR="00523BF5">
        <w:rPr>
          <w:sz w:val="28"/>
          <w:szCs w:val="28"/>
        </w:rPr>
        <w:t xml:space="preserve"> </w:t>
      </w:r>
    </w:p>
    <w:p w:rsidR="001B73A2" w:rsidRPr="00523BF5" w:rsidRDefault="00F86C86" w:rsidP="00523BF5">
      <w:pPr>
        <w:suppressAutoHyphens/>
        <w:spacing w:before="0" w:after="0" w:line="360" w:lineRule="auto"/>
        <w:ind w:firstLine="709"/>
        <w:jc w:val="both"/>
        <w:rPr>
          <w:sz w:val="28"/>
          <w:szCs w:val="28"/>
        </w:rPr>
      </w:pPr>
      <w:r w:rsidRPr="00523BF5">
        <w:rPr>
          <w:sz w:val="28"/>
          <w:szCs w:val="28"/>
        </w:rPr>
        <w:t xml:space="preserve"> </w:t>
      </w:r>
      <w:r w:rsidR="001B73A2" w:rsidRPr="00523BF5">
        <w:rPr>
          <w:sz w:val="28"/>
          <w:szCs w:val="28"/>
        </w:rPr>
        <w:t>Исходя</w:t>
      </w:r>
      <w:r w:rsidR="00523BF5">
        <w:rPr>
          <w:sz w:val="28"/>
          <w:szCs w:val="28"/>
        </w:rPr>
        <w:t xml:space="preserve"> </w:t>
      </w:r>
      <w:r w:rsidR="001B73A2" w:rsidRPr="00523BF5">
        <w:rPr>
          <w:sz w:val="28"/>
          <w:szCs w:val="28"/>
        </w:rPr>
        <w:t>из</w:t>
      </w:r>
      <w:r w:rsidR="00523BF5">
        <w:rPr>
          <w:sz w:val="28"/>
          <w:szCs w:val="28"/>
        </w:rPr>
        <w:t xml:space="preserve"> </w:t>
      </w:r>
      <w:r w:rsidR="001B73A2" w:rsidRPr="00523BF5">
        <w:rPr>
          <w:sz w:val="28"/>
          <w:szCs w:val="28"/>
        </w:rPr>
        <w:t>теории</w:t>
      </w:r>
      <w:r w:rsidR="00523BF5">
        <w:rPr>
          <w:sz w:val="28"/>
          <w:szCs w:val="28"/>
        </w:rPr>
        <w:t xml:space="preserve"> </w:t>
      </w:r>
      <w:r w:rsidR="001B73A2" w:rsidRPr="00523BF5">
        <w:rPr>
          <w:sz w:val="28"/>
          <w:szCs w:val="28"/>
        </w:rPr>
        <w:t>ожиданий</w:t>
      </w:r>
      <w:r w:rsidR="00523BF5">
        <w:rPr>
          <w:sz w:val="28"/>
          <w:szCs w:val="28"/>
        </w:rPr>
        <w:t xml:space="preserve"> </w:t>
      </w:r>
      <w:r w:rsidR="001B73A2" w:rsidRPr="00523BF5">
        <w:rPr>
          <w:sz w:val="28"/>
          <w:szCs w:val="28"/>
        </w:rPr>
        <w:t>можно</w:t>
      </w:r>
      <w:r w:rsidR="00523BF5">
        <w:rPr>
          <w:sz w:val="28"/>
          <w:szCs w:val="28"/>
        </w:rPr>
        <w:t xml:space="preserve"> </w:t>
      </w:r>
      <w:r w:rsidR="001B73A2" w:rsidRPr="00523BF5">
        <w:rPr>
          <w:sz w:val="28"/>
          <w:szCs w:val="28"/>
        </w:rPr>
        <w:t>сделать вывод,</w:t>
      </w:r>
      <w:r w:rsidR="00523BF5">
        <w:rPr>
          <w:sz w:val="28"/>
          <w:szCs w:val="28"/>
        </w:rPr>
        <w:t xml:space="preserve"> </w:t>
      </w:r>
      <w:r w:rsidR="001B73A2" w:rsidRPr="00523BF5">
        <w:rPr>
          <w:sz w:val="28"/>
          <w:szCs w:val="28"/>
        </w:rPr>
        <w:t>что работник</w:t>
      </w:r>
      <w:r w:rsidR="00523BF5">
        <w:rPr>
          <w:sz w:val="28"/>
          <w:szCs w:val="28"/>
        </w:rPr>
        <w:t xml:space="preserve"> </w:t>
      </w:r>
      <w:r w:rsidR="001B73A2" w:rsidRPr="00523BF5">
        <w:rPr>
          <w:sz w:val="28"/>
          <w:szCs w:val="28"/>
        </w:rPr>
        <w:t>должен иметь</w:t>
      </w:r>
      <w:r w:rsidR="00523BF5">
        <w:rPr>
          <w:sz w:val="28"/>
          <w:szCs w:val="28"/>
        </w:rPr>
        <w:t xml:space="preserve"> </w:t>
      </w:r>
      <w:r w:rsidR="001B73A2" w:rsidRPr="00523BF5">
        <w:rPr>
          <w:sz w:val="28"/>
          <w:szCs w:val="28"/>
        </w:rPr>
        <w:t>такие потребности,</w:t>
      </w:r>
      <w:r w:rsidR="00523BF5">
        <w:rPr>
          <w:sz w:val="28"/>
          <w:szCs w:val="28"/>
        </w:rPr>
        <w:t xml:space="preserve"> </w:t>
      </w:r>
      <w:r w:rsidR="001B73A2" w:rsidRPr="00523BF5">
        <w:rPr>
          <w:sz w:val="28"/>
          <w:szCs w:val="28"/>
        </w:rPr>
        <w:t>которые могут</w:t>
      </w:r>
      <w:r w:rsidR="00523BF5">
        <w:rPr>
          <w:sz w:val="28"/>
          <w:szCs w:val="28"/>
        </w:rPr>
        <w:t xml:space="preserve"> </w:t>
      </w:r>
      <w:r w:rsidR="001B73A2" w:rsidRPr="00523BF5">
        <w:rPr>
          <w:sz w:val="28"/>
          <w:szCs w:val="28"/>
        </w:rPr>
        <w:t>быть в значительной</w:t>
      </w:r>
      <w:r w:rsidR="00523BF5">
        <w:rPr>
          <w:sz w:val="28"/>
          <w:szCs w:val="28"/>
        </w:rPr>
        <w:t xml:space="preserve"> </w:t>
      </w:r>
      <w:r w:rsidR="001B73A2" w:rsidRPr="00523BF5">
        <w:rPr>
          <w:sz w:val="28"/>
          <w:szCs w:val="28"/>
        </w:rPr>
        <w:t>степени</w:t>
      </w:r>
      <w:r w:rsidR="00523BF5">
        <w:rPr>
          <w:sz w:val="28"/>
          <w:szCs w:val="28"/>
        </w:rPr>
        <w:t xml:space="preserve"> </w:t>
      </w:r>
      <w:r w:rsidR="001B73A2" w:rsidRPr="00523BF5">
        <w:rPr>
          <w:sz w:val="28"/>
          <w:szCs w:val="28"/>
        </w:rPr>
        <w:t>удовлетворены</w:t>
      </w:r>
      <w:r w:rsidR="00523BF5">
        <w:rPr>
          <w:sz w:val="28"/>
          <w:szCs w:val="28"/>
        </w:rPr>
        <w:t xml:space="preserve"> </w:t>
      </w:r>
      <w:r w:rsidR="001B73A2" w:rsidRPr="00523BF5">
        <w:rPr>
          <w:sz w:val="28"/>
          <w:szCs w:val="28"/>
        </w:rPr>
        <w:t>в</w:t>
      </w:r>
      <w:r w:rsidR="00523BF5">
        <w:rPr>
          <w:sz w:val="28"/>
          <w:szCs w:val="28"/>
        </w:rPr>
        <w:t xml:space="preserve"> </w:t>
      </w:r>
      <w:r w:rsidR="001B73A2" w:rsidRPr="00523BF5">
        <w:rPr>
          <w:sz w:val="28"/>
          <w:szCs w:val="28"/>
        </w:rPr>
        <w:t>результате</w:t>
      </w:r>
      <w:r w:rsidR="00523BF5">
        <w:rPr>
          <w:sz w:val="28"/>
          <w:szCs w:val="28"/>
        </w:rPr>
        <w:t xml:space="preserve"> </w:t>
      </w:r>
      <w:r w:rsidR="001B73A2" w:rsidRPr="00523BF5">
        <w:rPr>
          <w:sz w:val="28"/>
          <w:szCs w:val="28"/>
        </w:rPr>
        <w:t>предполагаемых</w:t>
      </w:r>
      <w:r w:rsidR="00523BF5">
        <w:rPr>
          <w:sz w:val="28"/>
          <w:szCs w:val="28"/>
        </w:rPr>
        <w:t xml:space="preserve"> </w:t>
      </w:r>
      <w:r w:rsidR="001B73A2" w:rsidRPr="00523BF5">
        <w:rPr>
          <w:sz w:val="28"/>
          <w:szCs w:val="28"/>
        </w:rPr>
        <w:t>вознаграждений.</w:t>
      </w:r>
      <w:r w:rsidR="00523BF5">
        <w:rPr>
          <w:sz w:val="28"/>
          <w:szCs w:val="28"/>
        </w:rPr>
        <w:t xml:space="preserve"> </w:t>
      </w:r>
      <w:r w:rsidR="001B73A2" w:rsidRPr="00523BF5">
        <w:rPr>
          <w:sz w:val="28"/>
          <w:szCs w:val="28"/>
        </w:rPr>
        <w:t>А</w:t>
      </w:r>
      <w:r w:rsidR="00523BF5">
        <w:rPr>
          <w:sz w:val="28"/>
          <w:szCs w:val="28"/>
        </w:rPr>
        <w:t xml:space="preserve"> </w:t>
      </w:r>
      <w:r w:rsidR="001B73A2" w:rsidRPr="00523BF5">
        <w:rPr>
          <w:sz w:val="28"/>
          <w:szCs w:val="28"/>
        </w:rPr>
        <w:t>руководитель</w:t>
      </w:r>
      <w:r w:rsidR="00523BF5">
        <w:rPr>
          <w:sz w:val="28"/>
          <w:szCs w:val="28"/>
        </w:rPr>
        <w:t xml:space="preserve"> </w:t>
      </w:r>
      <w:r w:rsidR="001B73A2" w:rsidRPr="00523BF5">
        <w:rPr>
          <w:sz w:val="28"/>
          <w:szCs w:val="28"/>
        </w:rPr>
        <w:t>должен</w:t>
      </w:r>
      <w:r w:rsidR="00523BF5">
        <w:rPr>
          <w:sz w:val="28"/>
          <w:szCs w:val="28"/>
        </w:rPr>
        <w:t xml:space="preserve"> </w:t>
      </w:r>
      <w:r w:rsidR="001B73A2" w:rsidRPr="00523BF5">
        <w:rPr>
          <w:sz w:val="28"/>
          <w:szCs w:val="28"/>
        </w:rPr>
        <w:t>давать</w:t>
      </w:r>
      <w:r w:rsidR="00523BF5">
        <w:rPr>
          <w:sz w:val="28"/>
          <w:szCs w:val="28"/>
        </w:rPr>
        <w:t xml:space="preserve"> </w:t>
      </w:r>
      <w:r w:rsidR="001B73A2" w:rsidRPr="00523BF5">
        <w:rPr>
          <w:sz w:val="28"/>
          <w:szCs w:val="28"/>
        </w:rPr>
        <w:t>такие поощрения, которые</w:t>
      </w:r>
      <w:r w:rsidR="00523BF5">
        <w:rPr>
          <w:sz w:val="28"/>
          <w:szCs w:val="28"/>
        </w:rPr>
        <w:t xml:space="preserve"> </w:t>
      </w:r>
      <w:r w:rsidR="001B73A2" w:rsidRPr="00523BF5">
        <w:rPr>
          <w:sz w:val="28"/>
          <w:szCs w:val="28"/>
        </w:rPr>
        <w:t>могут удовлетворить ожидаемую потребность работника. Например, в ряде коммерческих структур</w:t>
      </w:r>
      <w:r w:rsidR="00523BF5">
        <w:rPr>
          <w:sz w:val="28"/>
          <w:szCs w:val="28"/>
        </w:rPr>
        <w:t xml:space="preserve"> </w:t>
      </w:r>
      <w:r w:rsidR="001B73A2" w:rsidRPr="00523BF5">
        <w:rPr>
          <w:sz w:val="28"/>
          <w:szCs w:val="28"/>
        </w:rPr>
        <w:t>вознаграждение выделяют в виде определенных товаров, заведомо зная, что работник в них нуждается.</w:t>
      </w:r>
      <w:r w:rsidR="00523BF5">
        <w:rPr>
          <w:sz w:val="28"/>
          <w:szCs w:val="28"/>
        </w:rPr>
        <w:t xml:space="preserve"> </w:t>
      </w:r>
    </w:p>
    <w:p w:rsidR="00F86C86" w:rsidRPr="00523BF5" w:rsidRDefault="001B73A2" w:rsidP="00523BF5">
      <w:pPr>
        <w:suppressAutoHyphens/>
        <w:spacing w:before="0" w:after="0" w:line="360" w:lineRule="auto"/>
        <w:ind w:firstLine="709"/>
        <w:jc w:val="both"/>
        <w:rPr>
          <w:sz w:val="28"/>
          <w:szCs w:val="28"/>
        </w:rPr>
      </w:pPr>
      <w:r w:rsidRPr="00523BF5">
        <w:rPr>
          <w:sz w:val="28"/>
          <w:szCs w:val="28"/>
        </w:rPr>
        <w:t>Согласно теории</w:t>
      </w:r>
      <w:r w:rsidR="00F86C86" w:rsidRPr="00523BF5">
        <w:rPr>
          <w:sz w:val="28"/>
          <w:szCs w:val="28"/>
        </w:rPr>
        <w:t xml:space="preserve"> справедливости,</w:t>
      </w:r>
      <w:r w:rsidR="00523BF5">
        <w:rPr>
          <w:sz w:val="28"/>
          <w:szCs w:val="28"/>
        </w:rPr>
        <w:t xml:space="preserve"> </w:t>
      </w:r>
      <w:r w:rsidRPr="00523BF5">
        <w:rPr>
          <w:sz w:val="28"/>
          <w:szCs w:val="28"/>
        </w:rPr>
        <w:t>эффективность мотивации оценивается работником не</w:t>
      </w:r>
      <w:r w:rsidR="00523BF5">
        <w:rPr>
          <w:sz w:val="28"/>
          <w:szCs w:val="28"/>
        </w:rPr>
        <w:t xml:space="preserve"> </w:t>
      </w:r>
      <w:r w:rsidRPr="00523BF5">
        <w:rPr>
          <w:sz w:val="28"/>
          <w:szCs w:val="28"/>
        </w:rPr>
        <w:t>по определенной</w:t>
      </w:r>
      <w:r w:rsidR="00523BF5">
        <w:rPr>
          <w:sz w:val="28"/>
          <w:szCs w:val="28"/>
        </w:rPr>
        <w:t xml:space="preserve"> </w:t>
      </w:r>
      <w:r w:rsidRPr="00523BF5">
        <w:rPr>
          <w:sz w:val="28"/>
          <w:szCs w:val="28"/>
        </w:rPr>
        <w:t>группе факторов, а системно с учетом оценки вознаграждений, выданных другим работникам, работающим в</w:t>
      </w:r>
      <w:r w:rsidR="00523BF5">
        <w:rPr>
          <w:sz w:val="28"/>
          <w:szCs w:val="28"/>
        </w:rPr>
        <w:t xml:space="preserve"> </w:t>
      </w:r>
      <w:r w:rsidRPr="00523BF5">
        <w:rPr>
          <w:sz w:val="28"/>
          <w:szCs w:val="28"/>
        </w:rPr>
        <w:t>аналогичном системном окружении.</w:t>
      </w:r>
      <w:r w:rsidR="00523BF5">
        <w:rPr>
          <w:sz w:val="28"/>
          <w:szCs w:val="28"/>
        </w:rPr>
        <w:t xml:space="preserve"> </w:t>
      </w:r>
      <w:r w:rsidRPr="00523BF5">
        <w:rPr>
          <w:sz w:val="28"/>
          <w:szCs w:val="28"/>
        </w:rPr>
        <w:t>Сотрудник</w:t>
      </w:r>
      <w:r w:rsidR="00523BF5">
        <w:rPr>
          <w:sz w:val="28"/>
          <w:szCs w:val="28"/>
        </w:rPr>
        <w:t xml:space="preserve"> </w:t>
      </w:r>
      <w:r w:rsidRPr="00523BF5">
        <w:rPr>
          <w:sz w:val="28"/>
          <w:szCs w:val="28"/>
        </w:rPr>
        <w:t>оценивает</w:t>
      </w:r>
      <w:r w:rsidR="00523BF5">
        <w:rPr>
          <w:sz w:val="28"/>
          <w:szCs w:val="28"/>
        </w:rPr>
        <w:t xml:space="preserve"> </w:t>
      </w:r>
      <w:r w:rsidRPr="00523BF5">
        <w:rPr>
          <w:sz w:val="28"/>
          <w:szCs w:val="28"/>
        </w:rPr>
        <w:t>свой размер поощрения по сравнению</w:t>
      </w:r>
      <w:r w:rsidR="00523BF5">
        <w:rPr>
          <w:sz w:val="28"/>
          <w:szCs w:val="28"/>
        </w:rPr>
        <w:t xml:space="preserve"> </w:t>
      </w:r>
      <w:r w:rsidRPr="00523BF5">
        <w:rPr>
          <w:sz w:val="28"/>
          <w:szCs w:val="28"/>
        </w:rPr>
        <w:t>с</w:t>
      </w:r>
      <w:r w:rsidR="00523BF5">
        <w:rPr>
          <w:sz w:val="28"/>
          <w:szCs w:val="28"/>
        </w:rPr>
        <w:t xml:space="preserve"> </w:t>
      </w:r>
      <w:r w:rsidRPr="00523BF5">
        <w:rPr>
          <w:sz w:val="28"/>
          <w:szCs w:val="28"/>
        </w:rPr>
        <w:t>поощрениями других сотрудников.</w:t>
      </w:r>
      <w:r w:rsidR="00523BF5">
        <w:rPr>
          <w:sz w:val="28"/>
          <w:szCs w:val="28"/>
        </w:rPr>
        <w:t xml:space="preserve"> </w:t>
      </w:r>
      <w:r w:rsidRPr="00523BF5">
        <w:rPr>
          <w:sz w:val="28"/>
          <w:szCs w:val="28"/>
        </w:rPr>
        <w:t>При</w:t>
      </w:r>
      <w:r w:rsidR="00523BF5">
        <w:rPr>
          <w:sz w:val="28"/>
          <w:szCs w:val="28"/>
        </w:rPr>
        <w:t xml:space="preserve"> </w:t>
      </w:r>
      <w:r w:rsidRPr="00523BF5">
        <w:rPr>
          <w:sz w:val="28"/>
          <w:szCs w:val="28"/>
        </w:rPr>
        <w:t>этом</w:t>
      </w:r>
      <w:r w:rsidR="00523BF5">
        <w:rPr>
          <w:sz w:val="28"/>
          <w:szCs w:val="28"/>
        </w:rPr>
        <w:t xml:space="preserve"> </w:t>
      </w:r>
      <w:r w:rsidRPr="00523BF5">
        <w:rPr>
          <w:sz w:val="28"/>
          <w:szCs w:val="28"/>
        </w:rPr>
        <w:t>он</w:t>
      </w:r>
      <w:r w:rsidR="00523BF5">
        <w:rPr>
          <w:sz w:val="28"/>
          <w:szCs w:val="28"/>
        </w:rPr>
        <w:t xml:space="preserve"> </w:t>
      </w:r>
      <w:r w:rsidRPr="00523BF5">
        <w:rPr>
          <w:sz w:val="28"/>
          <w:szCs w:val="28"/>
        </w:rPr>
        <w:t>учитывает</w:t>
      </w:r>
      <w:r w:rsidR="00523BF5">
        <w:rPr>
          <w:sz w:val="28"/>
          <w:szCs w:val="28"/>
        </w:rPr>
        <w:t xml:space="preserve"> </w:t>
      </w:r>
      <w:r w:rsidRPr="00523BF5">
        <w:rPr>
          <w:sz w:val="28"/>
          <w:szCs w:val="28"/>
        </w:rPr>
        <w:t>условия в</w:t>
      </w:r>
      <w:r w:rsidR="00523BF5">
        <w:rPr>
          <w:sz w:val="28"/>
          <w:szCs w:val="28"/>
        </w:rPr>
        <w:t xml:space="preserve"> </w:t>
      </w:r>
      <w:r w:rsidRPr="00523BF5">
        <w:rPr>
          <w:sz w:val="28"/>
          <w:szCs w:val="28"/>
        </w:rPr>
        <w:t>которых</w:t>
      </w:r>
      <w:r w:rsidR="00523BF5">
        <w:rPr>
          <w:sz w:val="28"/>
          <w:szCs w:val="28"/>
        </w:rPr>
        <w:t xml:space="preserve"> </w:t>
      </w:r>
      <w:r w:rsidRPr="00523BF5">
        <w:rPr>
          <w:sz w:val="28"/>
          <w:szCs w:val="28"/>
        </w:rPr>
        <w:t>работают</w:t>
      </w:r>
      <w:r w:rsidR="00523BF5">
        <w:rPr>
          <w:sz w:val="28"/>
          <w:szCs w:val="28"/>
        </w:rPr>
        <w:t xml:space="preserve"> </w:t>
      </w:r>
      <w:r w:rsidRPr="00523BF5">
        <w:rPr>
          <w:sz w:val="28"/>
          <w:szCs w:val="28"/>
        </w:rPr>
        <w:t>он</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 xml:space="preserve">другие сотрудники. </w:t>
      </w:r>
    </w:p>
    <w:p w:rsidR="00A2212D" w:rsidRPr="00523BF5" w:rsidRDefault="00F86C86" w:rsidP="00523BF5">
      <w:pPr>
        <w:suppressAutoHyphens/>
        <w:spacing w:before="0" w:after="0" w:line="360" w:lineRule="auto"/>
        <w:ind w:firstLine="709"/>
        <w:jc w:val="both"/>
        <w:rPr>
          <w:sz w:val="28"/>
          <w:szCs w:val="28"/>
        </w:rPr>
      </w:pPr>
      <w:r w:rsidRPr="00523BF5">
        <w:rPr>
          <w:sz w:val="28"/>
          <w:szCs w:val="28"/>
        </w:rPr>
        <w:t xml:space="preserve">Теория мотивации Л. Портера - Э. Лоулера </w:t>
      </w:r>
      <w:r w:rsidR="001B73A2" w:rsidRPr="00523BF5">
        <w:rPr>
          <w:sz w:val="28"/>
          <w:szCs w:val="28"/>
        </w:rPr>
        <w:t>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r w:rsidR="006C3B45" w:rsidRPr="00523BF5">
        <w:rPr>
          <w:sz w:val="28"/>
          <w:szCs w:val="28"/>
        </w:rPr>
        <w:t xml:space="preserve"> [</w:t>
      </w:r>
      <w:r w:rsidRPr="00523BF5">
        <w:rPr>
          <w:sz w:val="28"/>
          <w:szCs w:val="28"/>
        </w:rPr>
        <w:t>7]</w:t>
      </w:r>
      <w:r w:rsidR="001B73A2" w:rsidRPr="00523BF5">
        <w:rPr>
          <w:sz w:val="28"/>
          <w:szCs w:val="28"/>
        </w:rPr>
        <w:t>.</w:t>
      </w:r>
      <w:r w:rsidR="00523BF5">
        <w:rPr>
          <w:sz w:val="28"/>
          <w:szCs w:val="28"/>
        </w:rPr>
        <w:t xml:space="preserve"> </w:t>
      </w:r>
      <w:r w:rsidR="001B73A2" w:rsidRPr="00523BF5">
        <w:rPr>
          <w:sz w:val="28"/>
          <w:szCs w:val="28"/>
        </w:rPr>
        <w:t>Л. Портер и Э. Лоулер</w:t>
      </w:r>
      <w:r w:rsidR="00523BF5">
        <w:rPr>
          <w:sz w:val="28"/>
          <w:szCs w:val="28"/>
        </w:rPr>
        <w:t xml:space="preserve"> </w:t>
      </w:r>
      <w:r w:rsidR="001B73A2" w:rsidRPr="00523BF5">
        <w:rPr>
          <w:sz w:val="28"/>
          <w:szCs w:val="28"/>
        </w:rPr>
        <w:t>ввели три</w:t>
      </w:r>
      <w:r w:rsidR="00523BF5">
        <w:rPr>
          <w:sz w:val="28"/>
          <w:szCs w:val="28"/>
        </w:rPr>
        <w:t xml:space="preserve"> </w:t>
      </w:r>
      <w:r w:rsidR="001B73A2" w:rsidRPr="00523BF5">
        <w:rPr>
          <w:sz w:val="28"/>
          <w:szCs w:val="28"/>
        </w:rPr>
        <w:t>переменные, которые</w:t>
      </w:r>
      <w:r w:rsidR="00523BF5">
        <w:rPr>
          <w:sz w:val="28"/>
          <w:szCs w:val="28"/>
        </w:rPr>
        <w:t xml:space="preserve"> </w:t>
      </w:r>
      <w:r w:rsidR="001B73A2" w:rsidRPr="00523BF5">
        <w:rPr>
          <w:sz w:val="28"/>
          <w:szCs w:val="28"/>
        </w:rPr>
        <w:t>влияют</w:t>
      </w:r>
      <w:r w:rsidR="00523BF5">
        <w:rPr>
          <w:sz w:val="28"/>
          <w:szCs w:val="28"/>
        </w:rPr>
        <w:t xml:space="preserve"> </w:t>
      </w:r>
      <w:r w:rsidR="001B73A2" w:rsidRPr="00523BF5">
        <w:rPr>
          <w:sz w:val="28"/>
          <w:szCs w:val="28"/>
        </w:rPr>
        <w:t>на</w:t>
      </w:r>
      <w:r w:rsidR="00523BF5">
        <w:rPr>
          <w:sz w:val="28"/>
          <w:szCs w:val="28"/>
        </w:rPr>
        <w:t xml:space="preserve"> </w:t>
      </w:r>
      <w:r w:rsidR="001B73A2" w:rsidRPr="00523BF5">
        <w:rPr>
          <w:sz w:val="28"/>
          <w:szCs w:val="28"/>
        </w:rPr>
        <w:t>размер</w:t>
      </w:r>
      <w:r w:rsidR="00523BF5">
        <w:rPr>
          <w:sz w:val="28"/>
          <w:szCs w:val="28"/>
        </w:rPr>
        <w:t xml:space="preserve"> </w:t>
      </w:r>
      <w:r w:rsidR="001B73A2" w:rsidRPr="00523BF5">
        <w:rPr>
          <w:sz w:val="28"/>
          <w:szCs w:val="28"/>
        </w:rPr>
        <w:t>вознаграждения: затраченные усилия, личностные качества человека и его</w:t>
      </w:r>
      <w:r w:rsidR="00523BF5">
        <w:rPr>
          <w:sz w:val="28"/>
          <w:szCs w:val="28"/>
        </w:rPr>
        <w:t xml:space="preserve"> </w:t>
      </w:r>
      <w:r w:rsidR="001B73A2" w:rsidRPr="00523BF5">
        <w:rPr>
          <w:sz w:val="28"/>
          <w:szCs w:val="28"/>
        </w:rPr>
        <w:t>способности и</w:t>
      </w:r>
      <w:r w:rsidR="00523BF5">
        <w:rPr>
          <w:sz w:val="28"/>
          <w:szCs w:val="28"/>
        </w:rPr>
        <w:t xml:space="preserve"> </w:t>
      </w:r>
      <w:r w:rsidR="001B73A2" w:rsidRPr="00523BF5">
        <w:rPr>
          <w:sz w:val="28"/>
          <w:szCs w:val="28"/>
        </w:rPr>
        <w:t>осознание своей роли в процессе</w:t>
      </w:r>
      <w:r w:rsidR="00523BF5">
        <w:rPr>
          <w:sz w:val="28"/>
          <w:szCs w:val="28"/>
        </w:rPr>
        <w:t xml:space="preserve"> </w:t>
      </w:r>
      <w:r w:rsidR="001B73A2" w:rsidRPr="00523BF5">
        <w:rPr>
          <w:sz w:val="28"/>
          <w:szCs w:val="28"/>
        </w:rPr>
        <w:t>труда. Элементы</w:t>
      </w:r>
      <w:r w:rsidR="00523BF5">
        <w:rPr>
          <w:sz w:val="28"/>
          <w:szCs w:val="28"/>
        </w:rPr>
        <w:t xml:space="preserve"> </w:t>
      </w:r>
      <w:r w:rsidR="001B73A2" w:rsidRPr="00523BF5">
        <w:rPr>
          <w:sz w:val="28"/>
          <w:szCs w:val="28"/>
        </w:rPr>
        <w:t>теории ожидания</w:t>
      </w:r>
      <w:r w:rsidR="00523BF5">
        <w:rPr>
          <w:sz w:val="28"/>
          <w:szCs w:val="28"/>
        </w:rPr>
        <w:t xml:space="preserve"> </w:t>
      </w:r>
      <w:r w:rsidR="001B73A2" w:rsidRPr="00523BF5">
        <w:rPr>
          <w:sz w:val="28"/>
          <w:szCs w:val="28"/>
        </w:rPr>
        <w:t>здесь проявляются в том, что работник</w:t>
      </w:r>
      <w:r w:rsidR="00523BF5">
        <w:rPr>
          <w:sz w:val="28"/>
          <w:szCs w:val="28"/>
        </w:rPr>
        <w:t xml:space="preserve"> </w:t>
      </w:r>
      <w:r w:rsidR="001B73A2" w:rsidRPr="00523BF5">
        <w:rPr>
          <w:sz w:val="28"/>
          <w:szCs w:val="28"/>
        </w:rPr>
        <w:t>оценивает вознаграждение</w:t>
      </w:r>
      <w:r w:rsidR="00523BF5">
        <w:rPr>
          <w:sz w:val="28"/>
          <w:szCs w:val="28"/>
        </w:rPr>
        <w:t xml:space="preserve"> </w:t>
      </w:r>
      <w:r w:rsidR="001B73A2" w:rsidRPr="00523BF5">
        <w:rPr>
          <w:sz w:val="28"/>
          <w:szCs w:val="28"/>
        </w:rPr>
        <w:t>в соответствии с затраченными усилиями и верит в то, что это вознаграждение</w:t>
      </w:r>
      <w:r w:rsidR="00523BF5">
        <w:rPr>
          <w:sz w:val="28"/>
          <w:szCs w:val="28"/>
        </w:rPr>
        <w:t xml:space="preserve"> </w:t>
      </w:r>
      <w:r w:rsidR="001B73A2" w:rsidRPr="00523BF5">
        <w:rPr>
          <w:sz w:val="28"/>
          <w:szCs w:val="28"/>
        </w:rPr>
        <w:t>будет</w:t>
      </w:r>
      <w:r w:rsidR="00523BF5">
        <w:rPr>
          <w:sz w:val="28"/>
          <w:szCs w:val="28"/>
        </w:rPr>
        <w:t xml:space="preserve"> </w:t>
      </w:r>
      <w:r w:rsidR="001B73A2" w:rsidRPr="00523BF5">
        <w:rPr>
          <w:sz w:val="28"/>
          <w:szCs w:val="28"/>
        </w:rPr>
        <w:t>адекватно</w:t>
      </w:r>
      <w:r w:rsidR="00523BF5">
        <w:rPr>
          <w:sz w:val="28"/>
          <w:szCs w:val="28"/>
        </w:rPr>
        <w:t xml:space="preserve"> </w:t>
      </w:r>
      <w:r w:rsidR="001B73A2" w:rsidRPr="00523BF5">
        <w:rPr>
          <w:sz w:val="28"/>
          <w:szCs w:val="28"/>
        </w:rPr>
        <w:t>затраченным</w:t>
      </w:r>
      <w:r w:rsidR="00523BF5">
        <w:rPr>
          <w:sz w:val="28"/>
          <w:szCs w:val="28"/>
        </w:rPr>
        <w:t xml:space="preserve"> </w:t>
      </w:r>
      <w:r w:rsidR="001B73A2" w:rsidRPr="00523BF5">
        <w:rPr>
          <w:sz w:val="28"/>
          <w:szCs w:val="28"/>
        </w:rPr>
        <w:t>им</w:t>
      </w:r>
      <w:r w:rsidR="00523BF5">
        <w:rPr>
          <w:sz w:val="28"/>
          <w:szCs w:val="28"/>
        </w:rPr>
        <w:t xml:space="preserve"> </w:t>
      </w:r>
      <w:r w:rsidR="001B73A2" w:rsidRPr="00523BF5">
        <w:rPr>
          <w:sz w:val="28"/>
          <w:szCs w:val="28"/>
        </w:rPr>
        <w:t>усилиям. Элементы теории</w:t>
      </w:r>
      <w:r w:rsidR="00523BF5">
        <w:rPr>
          <w:sz w:val="28"/>
          <w:szCs w:val="28"/>
        </w:rPr>
        <w:t xml:space="preserve"> </w:t>
      </w:r>
      <w:r w:rsidR="001B73A2" w:rsidRPr="00523BF5">
        <w:rPr>
          <w:sz w:val="28"/>
          <w:szCs w:val="28"/>
        </w:rPr>
        <w:t>справедливости</w:t>
      </w:r>
      <w:r w:rsidR="00523BF5">
        <w:rPr>
          <w:sz w:val="28"/>
          <w:szCs w:val="28"/>
        </w:rPr>
        <w:t xml:space="preserve"> </w:t>
      </w:r>
      <w:r w:rsidR="001B73A2" w:rsidRPr="00523BF5">
        <w:rPr>
          <w:sz w:val="28"/>
          <w:szCs w:val="28"/>
        </w:rPr>
        <w:t>проявляются</w:t>
      </w:r>
      <w:r w:rsidR="00523BF5">
        <w:rPr>
          <w:sz w:val="28"/>
          <w:szCs w:val="28"/>
        </w:rPr>
        <w:t xml:space="preserve"> </w:t>
      </w:r>
      <w:r w:rsidR="001B73A2" w:rsidRPr="00523BF5">
        <w:rPr>
          <w:sz w:val="28"/>
          <w:szCs w:val="28"/>
        </w:rPr>
        <w:t>в</w:t>
      </w:r>
      <w:r w:rsidR="00523BF5">
        <w:rPr>
          <w:sz w:val="28"/>
          <w:szCs w:val="28"/>
        </w:rPr>
        <w:t xml:space="preserve"> </w:t>
      </w:r>
      <w:r w:rsidR="001B73A2" w:rsidRPr="00523BF5">
        <w:rPr>
          <w:sz w:val="28"/>
          <w:szCs w:val="28"/>
        </w:rPr>
        <w:t>том,</w:t>
      </w:r>
      <w:r w:rsidR="00523BF5">
        <w:rPr>
          <w:sz w:val="28"/>
          <w:szCs w:val="28"/>
        </w:rPr>
        <w:t xml:space="preserve"> </w:t>
      </w:r>
      <w:r w:rsidR="001B73A2" w:rsidRPr="00523BF5">
        <w:rPr>
          <w:sz w:val="28"/>
          <w:szCs w:val="28"/>
        </w:rPr>
        <w:t>что люди</w:t>
      </w:r>
      <w:r w:rsidR="00523BF5">
        <w:rPr>
          <w:sz w:val="28"/>
          <w:szCs w:val="28"/>
        </w:rPr>
        <w:t xml:space="preserve"> </w:t>
      </w:r>
      <w:r w:rsidR="001B73A2" w:rsidRPr="00523BF5">
        <w:rPr>
          <w:sz w:val="28"/>
          <w:szCs w:val="28"/>
        </w:rPr>
        <w:t>имеют</w:t>
      </w:r>
      <w:r w:rsidR="00523BF5">
        <w:rPr>
          <w:sz w:val="28"/>
          <w:szCs w:val="28"/>
        </w:rPr>
        <w:t xml:space="preserve"> </w:t>
      </w:r>
      <w:r w:rsidR="001B73A2" w:rsidRPr="00523BF5">
        <w:rPr>
          <w:sz w:val="28"/>
          <w:szCs w:val="28"/>
        </w:rPr>
        <w:t>собственное</w:t>
      </w:r>
      <w:r w:rsidR="00523BF5">
        <w:rPr>
          <w:sz w:val="28"/>
          <w:szCs w:val="28"/>
        </w:rPr>
        <w:t xml:space="preserve"> </w:t>
      </w:r>
      <w:r w:rsidR="001B73A2" w:rsidRPr="00523BF5">
        <w:rPr>
          <w:sz w:val="28"/>
          <w:szCs w:val="28"/>
        </w:rPr>
        <w:t>суждение по</w:t>
      </w:r>
      <w:r w:rsidR="00523BF5">
        <w:rPr>
          <w:sz w:val="28"/>
          <w:szCs w:val="28"/>
        </w:rPr>
        <w:t xml:space="preserve"> </w:t>
      </w:r>
      <w:r w:rsidR="001B73A2" w:rsidRPr="00523BF5">
        <w:rPr>
          <w:sz w:val="28"/>
          <w:szCs w:val="28"/>
        </w:rPr>
        <w:t>поводу правильности</w:t>
      </w:r>
      <w:r w:rsidR="00523BF5">
        <w:rPr>
          <w:sz w:val="28"/>
          <w:szCs w:val="28"/>
        </w:rPr>
        <w:t xml:space="preserve"> </w:t>
      </w:r>
      <w:r w:rsidR="001B73A2" w:rsidRPr="00523BF5">
        <w:rPr>
          <w:sz w:val="28"/>
          <w:szCs w:val="28"/>
        </w:rPr>
        <w:t>или неправильности вознаграждения по сравнению с другими сотрудниками</w:t>
      </w:r>
      <w:r w:rsidR="00523BF5">
        <w:rPr>
          <w:sz w:val="28"/>
          <w:szCs w:val="28"/>
        </w:rPr>
        <w:t xml:space="preserve"> </w:t>
      </w:r>
      <w:r w:rsidR="001B73A2" w:rsidRPr="00523BF5">
        <w:rPr>
          <w:sz w:val="28"/>
          <w:szCs w:val="28"/>
        </w:rPr>
        <w:t>и</w:t>
      </w:r>
      <w:r w:rsidR="00523BF5">
        <w:rPr>
          <w:sz w:val="28"/>
          <w:szCs w:val="28"/>
        </w:rPr>
        <w:t xml:space="preserve"> </w:t>
      </w:r>
      <w:r w:rsidR="001B73A2" w:rsidRPr="00523BF5">
        <w:rPr>
          <w:sz w:val="28"/>
          <w:szCs w:val="28"/>
        </w:rPr>
        <w:t>соответственно</w:t>
      </w:r>
      <w:r w:rsidR="00523BF5">
        <w:rPr>
          <w:sz w:val="28"/>
          <w:szCs w:val="28"/>
        </w:rPr>
        <w:t xml:space="preserve"> </w:t>
      </w:r>
      <w:r w:rsidR="001B73A2" w:rsidRPr="00523BF5">
        <w:rPr>
          <w:sz w:val="28"/>
          <w:szCs w:val="28"/>
        </w:rPr>
        <w:t>и</w:t>
      </w:r>
      <w:r w:rsidR="00523BF5">
        <w:rPr>
          <w:sz w:val="28"/>
          <w:szCs w:val="28"/>
        </w:rPr>
        <w:t xml:space="preserve"> </w:t>
      </w:r>
      <w:r w:rsidR="001B73A2" w:rsidRPr="00523BF5">
        <w:rPr>
          <w:sz w:val="28"/>
          <w:szCs w:val="28"/>
        </w:rPr>
        <w:t>степень</w:t>
      </w:r>
      <w:r w:rsidR="00523BF5">
        <w:rPr>
          <w:sz w:val="28"/>
          <w:szCs w:val="28"/>
        </w:rPr>
        <w:t xml:space="preserve"> </w:t>
      </w:r>
      <w:r w:rsidR="001B73A2" w:rsidRPr="00523BF5">
        <w:rPr>
          <w:sz w:val="28"/>
          <w:szCs w:val="28"/>
        </w:rPr>
        <w:t>удовлетворения. Отсюда</w:t>
      </w:r>
      <w:r w:rsidR="00523BF5">
        <w:rPr>
          <w:sz w:val="28"/>
          <w:szCs w:val="28"/>
        </w:rPr>
        <w:t xml:space="preserve"> </w:t>
      </w:r>
      <w:r w:rsidR="001B73A2" w:rsidRPr="00523BF5">
        <w:rPr>
          <w:sz w:val="28"/>
          <w:szCs w:val="28"/>
        </w:rPr>
        <w:t>важный</w:t>
      </w:r>
      <w:r w:rsidR="00523BF5">
        <w:rPr>
          <w:sz w:val="28"/>
          <w:szCs w:val="28"/>
        </w:rPr>
        <w:t xml:space="preserve"> </w:t>
      </w:r>
      <w:r w:rsidR="001B73A2" w:rsidRPr="00523BF5">
        <w:rPr>
          <w:sz w:val="28"/>
          <w:szCs w:val="28"/>
        </w:rPr>
        <w:t>вывод</w:t>
      </w:r>
      <w:r w:rsidR="00523BF5">
        <w:rPr>
          <w:sz w:val="28"/>
          <w:szCs w:val="28"/>
        </w:rPr>
        <w:t xml:space="preserve"> </w:t>
      </w:r>
      <w:r w:rsidR="001B73A2" w:rsidRPr="00523BF5">
        <w:rPr>
          <w:sz w:val="28"/>
          <w:szCs w:val="28"/>
        </w:rPr>
        <w:t>о</w:t>
      </w:r>
      <w:r w:rsidR="00523BF5">
        <w:rPr>
          <w:sz w:val="28"/>
          <w:szCs w:val="28"/>
        </w:rPr>
        <w:t xml:space="preserve"> </w:t>
      </w:r>
      <w:r w:rsidR="001B73A2" w:rsidRPr="00523BF5">
        <w:rPr>
          <w:sz w:val="28"/>
          <w:szCs w:val="28"/>
        </w:rPr>
        <w:t>том, что</w:t>
      </w:r>
      <w:r w:rsidR="00523BF5">
        <w:rPr>
          <w:sz w:val="28"/>
          <w:szCs w:val="28"/>
        </w:rPr>
        <w:t xml:space="preserve"> </w:t>
      </w:r>
      <w:r w:rsidR="001B73A2" w:rsidRPr="00523BF5">
        <w:rPr>
          <w:sz w:val="28"/>
          <w:szCs w:val="28"/>
        </w:rPr>
        <w:t>именно результаты</w:t>
      </w:r>
      <w:r w:rsidR="00523BF5">
        <w:rPr>
          <w:sz w:val="28"/>
          <w:szCs w:val="28"/>
        </w:rPr>
        <w:t xml:space="preserve"> </w:t>
      </w:r>
      <w:r w:rsidR="001B73A2" w:rsidRPr="00523BF5">
        <w:rPr>
          <w:sz w:val="28"/>
          <w:szCs w:val="28"/>
        </w:rPr>
        <w:t>труда являются</w:t>
      </w:r>
      <w:r w:rsidR="00523BF5">
        <w:rPr>
          <w:sz w:val="28"/>
          <w:szCs w:val="28"/>
        </w:rPr>
        <w:t xml:space="preserve"> </w:t>
      </w:r>
      <w:r w:rsidR="001B73A2" w:rsidRPr="00523BF5">
        <w:rPr>
          <w:sz w:val="28"/>
          <w:szCs w:val="28"/>
        </w:rPr>
        <w:t>причиной удовлетворения сотрудника,</w:t>
      </w:r>
      <w:r w:rsidR="00523BF5">
        <w:rPr>
          <w:sz w:val="28"/>
          <w:szCs w:val="28"/>
        </w:rPr>
        <w:t xml:space="preserve"> </w:t>
      </w:r>
      <w:r w:rsidR="001B73A2" w:rsidRPr="00523BF5">
        <w:rPr>
          <w:sz w:val="28"/>
          <w:szCs w:val="28"/>
        </w:rPr>
        <w:t>а не</w:t>
      </w:r>
      <w:r w:rsidR="00523BF5">
        <w:rPr>
          <w:sz w:val="28"/>
          <w:szCs w:val="28"/>
        </w:rPr>
        <w:t xml:space="preserve"> </w:t>
      </w:r>
      <w:r w:rsidR="001B73A2" w:rsidRPr="00523BF5">
        <w:rPr>
          <w:sz w:val="28"/>
          <w:szCs w:val="28"/>
        </w:rPr>
        <w:t>наоборот. Согласно такой теории результативность должна</w:t>
      </w:r>
      <w:r w:rsidR="00523BF5">
        <w:rPr>
          <w:sz w:val="28"/>
          <w:szCs w:val="28"/>
        </w:rPr>
        <w:t xml:space="preserve"> </w:t>
      </w:r>
      <w:r w:rsidR="001B73A2" w:rsidRPr="00523BF5">
        <w:rPr>
          <w:sz w:val="28"/>
          <w:szCs w:val="28"/>
        </w:rPr>
        <w:t>неукоснительно повышаться.</w:t>
      </w:r>
      <w:r w:rsidR="00523BF5">
        <w:rPr>
          <w:sz w:val="28"/>
          <w:szCs w:val="28"/>
        </w:rPr>
        <w:t xml:space="preserve"> </w:t>
      </w:r>
    </w:p>
    <w:p w:rsidR="001B73A2" w:rsidRPr="00523BF5" w:rsidRDefault="001B73A2" w:rsidP="00523BF5">
      <w:pPr>
        <w:suppressAutoHyphens/>
        <w:spacing w:before="0" w:after="0" w:line="360" w:lineRule="auto"/>
        <w:ind w:firstLine="709"/>
        <w:jc w:val="both"/>
        <w:rPr>
          <w:sz w:val="28"/>
          <w:szCs w:val="28"/>
        </w:rPr>
      </w:pPr>
      <w:r w:rsidRPr="00523BF5">
        <w:rPr>
          <w:sz w:val="28"/>
          <w:szCs w:val="28"/>
        </w:rPr>
        <w:t>Среди отечественных ученых наибольших успехов в разработке теории мотивации достигли Л.С. Выгодский и его ученики</w:t>
      </w:r>
      <w:r w:rsidR="00523BF5">
        <w:rPr>
          <w:sz w:val="28"/>
          <w:szCs w:val="28"/>
        </w:rPr>
        <w:t xml:space="preserve"> </w:t>
      </w:r>
      <w:r w:rsidRPr="00523BF5">
        <w:rPr>
          <w:sz w:val="28"/>
          <w:szCs w:val="28"/>
        </w:rPr>
        <w:t>А.</w:t>
      </w:r>
      <w:r w:rsidR="00523BF5">
        <w:rPr>
          <w:sz w:val="28"/>
          <w:szCs w:val="28"/>
        </w:rPr>
        <w:t xml:space="preserve"> </w:t>
      </w:r>
      <w:r w:rsidRPr="00523BF5">
        <w:rPr>
          <w:sz w:val="28"/>
          <w:szCs w:val="28"/>
        </w:rPr>
        <w:t>Н.</w:t>
      </w:r>
      <w:r w:rsidR="00523BF5">
        <w:rPr>
          <w:sz w:val="28"/>
          <w:szCs w:val="28"/>
        </w:rPr>
        <w:t xml:space="preserve"> </w:t>
      </w:r>
      <w:r w:rsidRPr="00523BF5">
        <w:rPr>
          <w:sz w:val="28"/>
          <w:szCs w:val="28"/>
        </w:rPr>
        <w:t>Леонтьев</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Б. Ф.</w:t>
      </w:r>
      <w:r w:rsidR="00523BF5">
        <w:rPr>
          <w:sz w:val="28"/>
          <w:szCs w:val="28"/>
        </w:rPr>
        <w:t xml:space="preserve"> </w:t>
      </w:r>
      <w:r w:rsidRPr="00523BF5">
        <w:rPr>
          <w:sz w:val="28"/>
          <w:szCs w:val="28"/>
        </w:rPr>
        <w:t>Ломов. Они</w:t>
      </w:r>
      <w:r w:rsidR="00523BF5">
        <w:rPr>
          <w:sz w:val="28"/>
          <w:szCs w:val="28"/>
        </w:rPr>
        <w:t xml:space="preserve"> </w:t>
      </w:r>
      <w:r w:rsidRPr="00523BF5">
        <w:rPr>
          <w:sz w:val="28"/>
          <w:szCs w:val="28"/>
        </w:rPr>
        <w:t>исследовали проблемы</w:t>
      </w:r>
      <w:r w:rsidR="00523BF5">
        <w:rPr>
          <w:sz w:val="28"/>
          <w:szCs w:val="28"/>
        </w:rPr>
        <w:t xml:space="preserve"> </w:t>
      </w:r>
      <w:r w:rsidRPr="00523BF5">
        <w:rPr>
          <w:sz w:val="28"/>
          <w:szCs w:val="28"/>
        </w:rPr>
        <w:t>психологии</w:t>
      </w:r>
      <w:r w:rsidR="00523BF5">
        <w:rPr>
          <w:sz w:val="28"/>
          <w:szCs w:val="28"/>
        </w:rPr>
        <w:t xml:space="preserve"> </w:t>
      </w:r>
      <w:r w:rsidRPr="00523BF5">
        <w:rPr>
          <w:sz w:val="28"/>
          <w:szCs w:val="28"/>
        </w:rPr>
        <w:t>на</w:t>
      </w:r>
      <w:r w:rsidR="00523BF5">
        <w:rPr>
          <w:sz w:val="28"/>
          <w:szCs w:val="28"/>
        </w:rPr>
        <w:t xml:space="preserve"> </w:t>
      </w:r>
      <w:r w:rsidRPr="00523BF5">
        <w:rPr>
          <w:sz w:val="28"/>
          <w:szCs w:val="28"/>
        </w:rPr>
        <w:t>примере</w:t>
      </w:r>
      <w:r w:rsidR="00523BF5">
        <w:rPr>
          <w:sz w:val="28"/>
          <w:szCs w:val="28"/>
        </w:rPr>
        <w:t xml:space="preserve"> </w:t>
      </w:r>
      <w:r w:rsidRPr="00523BF5">
        <w:rPr>
          <w:sz w:val="28"/>
          <w:szCs w:val="28"/>
        </w:rPr>
        <w:t>педагогической</w:t>
      </w:r>
      <w:r w:rsidR="00523BF5">
        <w:rPr>
          <w:sz w:val="28"/>
          <w:szCs w:val="28"/>
        </w:rPr>
        <w:t xml:space="preserve"> </w:t>
      </w:r>
      <w:r w:rsidRPr="00523BF5">
        <w:rPr>
          <w:sz w:val="28"/>
          <w:szCs w:val="28"/>
        </w:rPr>
        <w:t>деятельности,</w:t>
      </w:r>
      <w:r w:rsidR="00523BF5">
        <w:rPr>
          <w:sz w:val="28"/>
          <w:szCs w:val="28"/>
        </w:rPr>
        <w:t xml:space="preserve"> </w:t>
      </w:r>
      <w:r w:rsidRPr="00523BF5">
        <w:rPr>
          <w:sz w:val="28"/>
          <w:szCs w:val="28"/>
        </w:rPr>
        <w:t>производственные</w:t>
      </w:r>
      <w:r w:rsidR="00523BF5">
        <w:rPr>
          <w:sz w:val="28"/>
          <w:szCs w:val="28"/>
        </w:rPr>
        <w:t xml:space="preserve"> </w:t>
      </w:r>
      <w:r w:rsidRPr="00523BF5">
        <w:rPr>
          <w:sz w:val="28"/>
          <w:szCs w:val="28"/>
        </w:rPr>
        <w:t>проблемы</w:t>
      </w:r>
      <w:r w:rsidR="00523BF5">
        <w:rPr>
          <w:sz w:val="28"/>
          <w:szCs w:val="28"/>
        </w:rPr>
        <w:t xml:space="preserve"> </w:t>
      </w:r>
      <w:r w:rsidRPr="00523BF5">
        <w:rPr>
          <w:sz w:val="28"/>
          <w:szCs w:val="28"/>
        </w:rPr>
        <w:t>они</w:t>
      </w:r>
      <w:r w:rsidR="00523BF5">
        <w:rPr>
          <w:sz w:val="28"/>
          <w:szCs w:val="28"/>
        </w:rPr>
        <w:t xml:space="preserve"> </w:t>
      </w:r>
      <w:r w:rsidRPr="00523BF5">
        <w:rPr>
          <w:sz w:val="28"/>
          <w:szCs w:val="28"/>
        </w:rPr>
        <w:t>не</w:t>
      </w:r>
      <w:r w:rsidR="00523BF5">
        <w:rPr>
          <w:sz w:val="28"/>
          <w:szCs w:val="28"/>
        </w:rPr>
        <w:t xml:space="preserve"> </w:t>
      </w:r>
      <w:r w:rsidRPr="00523BF5">
        <w:rPr>
          <w:sz w:val="28"/>
          <w:szCs w:val="28"/>
        </w:rPr>
        <w:t>рассматривали.</w:t>
      </w:r>
      <w:r w:rsidR="00523BF5">
        <w:rPr>
          <w:sz w:val="28"/>
          <w:szCs w:val="28"/>
        </w:rPr>
        <w:t xml:space="preserve"> </w:t>
      </w:r>
      <w:r w:rsidRPr="00523BF5">
        <w:rPr>
          <w:sz w:val="28"/>
          <w:szCs w:val="28"/>
        </w:rPr>
        <w:t>Именно</w:t>
      </w:r>
      <w:r w:rsidR="00523BF5">
        <w:rPr>
          <w:sz w:val="28"/>
          <w:szCs w:val="28"/>
        </w:rPr>
        <w:t xml:space="preserve"> </w:t>
      </w:r>
      <w:r w:rsidRPr="00523BF5">
        <w:rPr>
          <w:sz w:val="28"/>
          <w:szCs w:val="28"/>
        </w:rPr>
        <w:t>по этой</w:t>
      </w:r>
      <w:r w:rsidR="00523BF5">
        <w:rPr>
          <w:sz w:val="28"/>
          <w:szCs w:val="28"/>
        </w:rPr>
        <w:t xml:space="preserve"> </w:t>
      </w:r>
      <w:r w:rsidRPr="00523BF5">
        <w:rPr>
          <w:sz w:val="28"/>
          <w:szCs w:val="28"/>
        </w:rPr>
        <w:t>причине</w:t>
      </w:r>
      <w:r w:rsidR="00523BF5">
        <w:rPr>
          <w:sz w:val="28"/>
          <w:szCs w:val="28"/>
        </w:rPr>
        <w:t xml:space="preserve"> </w:t>
      </w:r>
      <w:r w:rsidRPr="00523BF5">
        <w:rPr>
          <w:sz w:val="28"/>
          <w:szCs w:val="28"/>
        </w:rPr>
        <w:t>их</w:t>
      </w:r>
      <w:r w:rsidR="00523BF5">
        <w:rPr>
          <w:sz w:val="28"/>
          <w:szCs w:val="28"/>
        </w:rPr>
        <w:t xml:space="preserve"> </w:t>
      </w:r>
      <w:r w:rsidRPr="00523BF5">
        <w:rPr>
          <w:sz w:val="28"/>
          <w:szCs w:val="28"/>
        </w:rPr>
        <w:t>работы</w:t>
      </w:r>
      <w:r w:rsidR="00523BF5">
        <w:rPr>
          <w:sz w:val="28"/>
          <w:szCs w:val="28"/>
        </w:rPr>
        <w:t xml:space="preserve"> </w:t>
      </w:r>
      <w:r w:rsidRPr="00523BF5">
        <w:rPr>
          <w:sz w:val="28"/>
          <w:szCs w:val="28"/>
        </w:rPr>
        <w:t>не</w:t>
      </w:r>
      <w:r w:rsidR="00523BF5">
        <w:rPr>
          <w:sz w:val="28"/>
          <w:szCs w:val="28"/>
        </w:rPr>
        <w:t xml:space="preserve"> </w:t>
      </w:r>
      <w:r w:rsidRPr="00523BF5">
        <w:rPr>
          <w:sz w:val="28"/>
          <w:szCs w:val="28"/>
        </w:rPr>
        <w:t>получили</w:t>
      </w:r>
      <w:r w:rsidR="00523BF5">
        <w:rPr>
          <w:sz w:val="28"/>
          <w:szCs w:val="28"/>
        </w:rPr>
        <w:t xml:space="preserve"> </w:t>
      </w:r>
      <w:r w:rsidRPr="00523BF5">
        <w:rPr>
          <w:sz w:val="28"/>
          <w:szCs w:val="28"/>
        </w:rPr>
        <w:t>дальнейшего</w:t>
      </w:r>
      <w:r w:rsidR="00523BF5">
        <w:rPr>
          <w:sz w:val="28"/>
          <w:szCs w:val="28"/>
        </w:rPr>
        <w:t xml:space="preserve"> </w:t>
      </w:r>
      <w:r w:rsidRPr="00523BF5">
        <w:rPr>
          <w:sz w:val="28"/>
          <w:szCs w:val="28"/>
        </w:rPr>
        <w:t>развития. По моему мнению,</w:t>
      </w:r>
      <w:r w:rsidR="00523BF5">
        <w:rPr>
          <w:sz w:val="28"/>
          <w:szCs w:val="28"/>
        </w:rPr>
        <w:t xml:space="preserve"> </w:t>
      </w:r>
      <w:r w:rsidRPr="00523BF5">
        <w:rPr>
          <w:sz w:val="28"/>
          <w:szCs w:val="28"/>
        </w:rPr>
        <w:t>все</w:t>
      </w:r>
      <w:r w:rsidR="00523BF5">
        <w:rPr>
          <w:sz w:val="28"/>
          <w:szCs w:val="28"/>
        </w:rPr>
        <w:t xml:space="preserve"> </w:t>
      </w:r>
      <w:r w:rsidRPr="00523BF5">
        <w:rPr>
          <w:sz w:val="28"/>
          <w:szCs w:val="28"/>
        </w:rPr>
        <w:t>основные</w:t>
      </w:r>
      <w:r w:rsidR="00523BF5">
        <w:rPr>
          <w:sz w:val="28"/>
          <w:szCs w:val="28"/>
        </w:rPr>
        <w:t xml:space="preserve"> </w:t>
      </w:r>
      <w:r w:rsidRPr="00523BF5">
        <w:rPr>
          <w:sz w:val="28"/>
          <w:szCs w:val="28"/>
        </w:rPr>
        <w:t>положения</w:t>
      </w:r>
      <w:r w:rsidR="00523BF5">
        <w:rPr>
          <w:sz w:val="28"/>
          <w:szCs w:val="28"/>
        </w:rPr>
        <w:t xml:space="preserve"> </w:t>
      </w:r>
      <w:r w:rsidRPr="00523BF5">
        <w:rPr>
          <w:sz w:val="28"/>
          <w:szCs w:val="28"/>
        </w:rPr>
        <w:t>теории</w:t>
      </w:r>
      <w:r w:rsidR="00523BF5">
        <w:rPr>
          <w:sz w:val="28"/>
          <w:szCs w:val="28"/>
        </w:rPr>
        <w:t xml:space="preserve"> </w:t>
      </w:r>
      <w:r w:rsidRPr="00523BF5">
        <w:rPr>
          <w:sz w:val="28"/>
          <w:szCs w:val="28"/>
        </w:rPr>
        <w:t>Выгодского подходят и для производственной деятельности.</w:t>
      </w:r>
      <w:r w:rsidR="00523BF5">
        <w:rPr>
          <w:sz w:val="28"/>
          <w:szCs w:val="28"/>
        </w:rPr>
        <w:t xml:space="preserve"> </w:t>
      </w:r>
    </w:p>
    <w:p w:rsidR="00B12A82" w:rsidRPr="00523BF5" w:rsidRDefault="001B73A2" w:rsidP="00523BF5">
      <w:pPr>
        <w:suppressAutoHyphens/>
        <w:spacing w:before="0" w:after="0" w:line="360" w:lineRule="auto"/>
        <w:ind w:firstLine="709"/>
        <w:jc w:val="both"/>
        <w:rPr>
          <w:sz w:val="28"/>
          <w:szCs w:val="28"/>
        </w:rPr>
      </w:pPr>
      <w:r w:rsidRPr="00523BF5">
        <w:rPr>
          <w:sz w:val="28"/>
          <w:szCs w:val="28"/>
        </w:rPr>
        <w:t>Теория</w:t>
      </w:r>
      <w:r w:rsidR="00523BF5">
        <w:rPr>
          <w:sz w:val="28"/>
          <w:szCs w:val="28"/>
        </w:rPr>
        <w:t xml:space="preserve"> </w:t>
      </w:r>
      <w:r w:rsidRPr="00523BF5">
        <w:rPr>
          <w:sz w:val="28"/>
          <w:szCs w:val="28"/>
        </w:rPr>
        <w:t>Выгодского</w:t>
      </w:r>
      <w:r w:rsidR="00523BF5">
        <w:rPr>
          <w:sz w:val="28"/>
          <w:szCs w:val="28"/>
        </w:rPr>
        <w:t xml:space="preserve"> </w:t>
      </w:r>
      <w:r w:rsidRPr="00523BF5">
        <w:rPr>
          <w:sz w:val="28"/>
          <w:szCs w:val="28"/>
        </w:rPr>
        <w:t>утверждает,</w:t>
      </w:r>
      <w:r w:rsidR="00523BF5">
        <w:rPr>
          <w:sz w:val="28"/>
          <w:szCs w:val="28"/>
        </w:rPr>
        <w:t xml:space="preserve"> </w:t>
      </w:r>
      <w:r w:rsidRPr="00523BF5">
        <w:rPr>
          <w:sz w:val="28"/>
          <w:szCs w:val="28"/>
        </w:rPr>
        <w:t>что</w:t>
      </w:r>
      <w:r w:rsidR="00523BF5">
        <w:rPr>
          <w:sz w:val="28"/>
          <w:szCs w:val="28"/>
        </w:rPr>
        <w:t xml:space="preserve"> </w:t>
      </w:r>
      <w:r w:rsidRPr="00523BF5">
        <w:rPr>
          <w:sz w:val="28"/>
          <w:szCs w:val="28"/>
        </w:rPr>
        <w:t>в</w:t>
      </w:r>
      <w:r w:rsidR="00523BF5">
        <w:rPr>
          <w:sz w:val="28"/>
          <w:szCs w:val="28"/>
        </w:rPr>
        <w:t xml:space="preserve"> </w:t>
      </w:r>
      <w:r w:rsidRPr="00523BF5">
        <w:rPr>
          <w:sz w:val="28"/>
          <w:szCs w:val="28"/>
        </w:rPr>
        <w:t>психике</w:t>
      </w:r>
      <w:r w:rsidR="00523BF5">
        <w:rPr>
          <w:sz w:val="28"/>
          <w:szCs w:val="28"/>
        </w:rPr>
        <w:t xml:space="preserve"> </w:t>
      </w:r>
      <w:r w:rsidRPr="00523BF5">
        <w:rPr>
          <w:sz w:val="28"/>
          <w:szCs w:val="28"/>
        </w:rPr>
        <w:t>человека</w:t>
      </w:r>
      <w:r w:rsidR="00523BF5">
        <w:rPr>
          <w:sz w:val="28"/>
          <w:szCs w:val="28"/>
        </w:rPr>
        <w:t xml:space="preserve"> </w:t>
      </w:r>
      <w:r w:rsidRPr="00523BF5">
        <w:rPr>
          <w:sz w:val="28"/>
          <w:szCs w:val="28"/>
        </w:rPr>
        <w:t>имеются</w:t>
      </w:r>
      <w:r w:rsidR="00523BF5">
        <w:rPr>
          <w:sz w:val="28"/>
          <w:szCs w:val="28"/>
        </w:rPr>
        <w:t xml:space="preserve"> </w:t>
      </w:r>
      <w:r w:rsidRPr="00523BF5">
        <w:rPr>
          <w:sz w:val="28"/>
          <w:szCs w:val="28"/>
        </w:rPr>
        <w:t>два</w:t>
      </w:r>
      <w:r w:rsidR="00523BF5">
        <w:rPr>
          <w:sz w:val="28"/>
          <w:szCs w:val="28"/>
        </w:rPr>
        <w:t xml:space="preserve"> </w:t>
      </w:r>
      <w:r w:rsidRPr="00523BF5">
        <w:rPr>
          <w:sz w:val="28"/>
          <w:szCs w:val="28"/>
        </w:rPr>
        <w:t>параллельных</w:t>
      </w:r>
      <w:r w:rsidR="00523BF5">
        <w:rPr>
          <w:sz w:val="28"/>
          <w:szCs w:val="28"/>
        </w:rPr>
        <w:t xml:space="preserve"> </w:t>
      </w:r>
      <w:r w:rsidRPr="00523BF5">
        <w:rPr>
          <w:sz w:val="28"/>
          <w:szCs w:val="28"/>
        </w:rPr>
        <w:t>уровня</w:t>
      </w:r>
      <w:r w:rsidR="00523BF5">
        <w:rPr>
          <w:sz w:val="28"/>
          <w:szCs w:val="28"/>
        </w:rPr>
        <w:t xml:space="preserve"> </w:t>
      </w:r>
      <w:r w:rsidRPr="00523BF5">
        <w:rPr>
          <w:sz w:val="28"/>
          <w:szCs w:val="28"/>
        </w:rPr>
        <w:t>развития</w:t>
      </w:r>
      <w:r w:rsidR="00523BF5">
        <w:rPr>
          <w:sz w:val="28"/>
          <w:szCs w:val="28"/>
        </w:rPr>
        <w:t xml:space="preserve"> </w:t>
      </w:r>
      <w:r w:rsidRPr="00523BF5">
        <w:rPr>
          <w:sz w:val="28"/>
          <w:szCs w:val="28"/>
        </w:rPr>
        <w:t>-</w:t>
      </w:r>
      <w:r w:rsidR="00523BF5">
        <w:rPr>
          <w:sz w:val="28"/>
          <w:szCs w:val="28"/>
        </w:rPr>
        <w:t xml:space="preserve"> </w:t>
      </w:r>
      <w:r w:rsidRPr="00523BF5">
        <w:rPr>
          <w:sz w:val="28"/>
          <w:szCs w:val="28"/>
        </w:rPr>
        <w:t>высший</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низший,</w:t>
      </w:r>
      <w:r w:rsidR="00523BF5">
        <w:rPr>
          <w:sz w:val="28"/>
          <w:szCs w:val="28"/>
        </w:rPr>
        <w:t xml:space="preserve"> </w:t>
      </w:r>
      <w:r w:rsidRPr="00523BF5">
        <w:rPr>
          <w:sz w:val="28"/>
          <w:szCs w:val="28"/>
        </w:rPr>
        <w:t>которые</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определяют</w:t>
      </w:r>
      <w:r w:rsidR="00523BF5">
        <w:rPr>
          <w:sz w:val="28"/>
          <w:szCs w:val="28"/>
        </w:rPr>
        <w:t xml:space="preserve"> </w:t>
      </w:r>
      <w:r w:rsidRPr="00523BF5">
        <w:rPr>
          <w:sz w:val="28"/>
          <w:szCs w:val="28"/>
        </w:rPr>
        <w:t>высокие</w:t>
      </w:r>
      <w:r w:rsidR="00523BF5">
        <w:rPr>
          <w:sz w:val="28"/>
          <w:szCs w:val="28"/>
        </w:rPr>
        <w:t xml:space="preserve"> </w:t>
      </w:r>
      <w:r w:rsidRPr="00523BF5">
        <w:rPr>
          <w:sz w:val="28"/>
          <w:szCs w:val="28"/>
        </w:rPr>
        <w:t>и низкие</w:t>
      </w:r>
      <w:r w:rsidR="00523BF5">
        <w:rPr>
          <w:sz w:val="28"/>
          <w:szCs w:val="28"/>
        </w:rPr>
        <w:t xml:space="preserve"> </w:t>
      </w:r>
      <w:r w:rsidRPr="00523BF5">
        <w:rPr>
          <w:sz w:val="28"/>
          <w:szCs w:val="28"/>
        </w:rPr>
        <w:t>потребности человека</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развиваются</w:t>
      </w:r>
      <w:r w:rsidR="00523BF5">
        <w:rPr>
          <w:sz w:val="28"/>
          <w:szCs w:val="28"/>
        </w:rPr>
        <w:t xml:space="preserve"> </w:t>
      </w:r>
      <w:r w:rsidRPr="00523BF5">
        <w:rPr>
          <w:sz w:val="28"/>
          <w:szCs w:val="28"/>
        </w:rPr>
        <w:t>параллельно.</w:t>
      </w:r>
      <w:r w:rsidR="00523BF5">
        <w:rPr>
          <w:sz w:val="28"/>
          <w:szCs w:val="28"/>
        </w:rPr>
        <w:t xml:space="preserve"> </w:t>
      </w:r>
      <w:r w:rsidRPr="00523BF5">
        <w:rPr>
          <w:sz w:val="28"/>
          <w:szCs w:val="28"/>
        </w:rPr>
        <w:t>Это</w:t>
      </w:r>
      <w:r w:rsidR="00523BF5">
        <w:rPr>
          <w:sz w:val="28"/>
          <w:szCs w:val="28"/>
        </w:rPr>
        <w:t xml:space="preserve"> </w:t>
      </w:r>
      <w:r w:rsidRPr="00523BF5">
        <w:rPr>
          <w:sz w:val="28"/>
          <w:szCs w:val="28"/>
        </w:rPr>
        <w:t>означает,</w:t>
      </w:r>
      <w:r w:rsidR="00523BF5">
        <w:rPr>
          <w:sz w:val="28"/>
          <w:szCs w:val="28"/>
        </w:rPr>
        <w:t xml:space="preserve"> </w:t>
      </w:r>
      <w:r w:rsidRPr="00523BF5">
        <w:rPr>
          <w:sz w:val="28"/>
          <w:szCs w:val="28"/>
        </w:rPr>
        <w:t>что удовлетворение</w:t>
      </w:r>
      <w:r w:rsidR="00523BF5">
        <w:rPr>
          <w:sz w:val="28"/>
          <w:szCs w:val="28"/>
        </w:rPr>
        <w:t xml:space="preserve"> </w:t>
      </w:r>
      <w:r w:rsidRPr="00523BF5">
        <w:rPr>
          <w:sz w:val="28"/>
          <w:szCs w:val="28"/>
        </w:rPr>
        <w:t>потребностей</w:t>
      </w:r>
      <w:r w:rsidR="00523BF5">
        <w:rPr>
          <w:sz w:val="28"/>
          <w:szCs w:val="28"/>
        </w:rPr>
        <w:t xml:space="preserve"> </w:t>
      </w:r>
      <w:r w:rsidRPr="00523BF5">
        <w:rPr>
          <w:sz w:val="28"/>
          <w:szCs w:val="28"/>
        </w:rPr>
        <w:t>одного</w:t>
      </w:r>
      <w:r w:rsidR="00523BF5">
        <w:rPr>
          <w:sz w:val="28"/>
          <w:szCs w:val="28"/>
        </w:rPr>
        <w:t xml:space="preserve"> </w:t>
      </w:r>
      <w:r w:rsidRPr="00523BF5">
        <w:rPr>
          <w:sz w:val="28"/>
          <w:szCs w:val="28"/>
        </w:rPr>
        <w:t>уровня</w:t>
      </w:r>
      <w:r w:rsidR="00523BF5">
        <w:rPr>
          <w:sz w:val="28"/>
          <w:szCs w:val="28"/>
        </w:rPr>
        <w:t xml:space="preserve"> </w:t>
      </w:r>
      <w:r w:rsidRPr="00523BF5">
        <w:rPr>
          <w:sz w:val="28"/>
          <w:szCs w:val="28"/>
        </w:rPr>
        <w:t>с</w:t>
      </w:r>
      <w:r w:rsidR="00523BF5">
        <w:rPr>
          <w:sz w:val="28"/>
          <w:szCs w:val="28"/>
        </w:rPr>
        <w:t xml:space="preserve"> </w:t>
      </w:r>
      <w:r w:rsidRPr="00523BF5">
        <w:rPr>
          <w:sz w:val="28"/>
          <w:szCs w:val="28"/>
        </w:rPr>
        <w:t>помощью</w:t>
      </w:r>
      <w:r w:rsidR="00523BF5">
        <w:rPr>
          <w:sz w:val="28"/>
          <w:szCs w:val="28"/>
        </w:rPr>
        <w:t xml:space="preserve"> </w:t>
      </w:r>
      <w:r w:rsidRPr="00523BF5">
        <w:rPr>
          <w:sz w:val="28"/>
          <w:szCs w:val="28"/>
        </w:rPr>
        <w:t>средств другого невозможно.</w:t>
      </w:r>
      <w:r w:rsidR="00523BF5">
        <w:rPr>
          <w:sz w:val="28"/>
          <w:szCs w:val="28"/>
        </w:rPr>
        <w:t xml:space="preserve"> </w:t>
      </w:r>
      <w:r w:rsidRPr="00523BF5">
        <w:rPr>
          <w:sz w:val="28"/>
          <w:szCs w:val="28"/>
        </w:rPr>
        <w:t>По</w:t>
      </w:r>
      <w:r w:rsidR="00523BF5">
        <w:rPr>
          <w:sz w:val="28"/>
          <w:szCs w:val="28"/>
        </w:rPr>
        <w:t xml:space="preserve"> </w:t>
      </w:r>
      <w:r w:rsidRPr="00523BF5">
        <w:rPr>
          <w:sz w:val="28"/>
          <w:szCs w:val="28"/>
        </w:rPr>
        <w:t>всему</w:t>
      </w:r>
      <w:r w:rsidR="00523BF5">
        <w:rPr>
          <w:sz w:val="28"/>
          <w:szCs w:val="28"/>
        </w:rPr>
        <w:t xml:space="preserve"> </w:t>
      </w:r>
      <w:r w:rsidRPr="00523BF5">
        <w:rPr>
          <w:sz w:val="28"/>
          <w:szCs w:val="28"/>
        </w:rPr>
        <w:t>мнению,</w:t>
      </w:r>
      <w:r w:rsidR="00523BF5">
        <w:rPr>
          <w:sz w:val="28"/>
          <w:szCs w:val="28"/>
        </w:rPr>
        <w:t xml:space="preserve"> </w:t>
      </w:r>
      <w:r w:rsidRPr="00523BF5">
        <w:rPr>
          <w:sz w:val="28"/>
          <w:szCs w:val="28"/>
        </w:rPr>
        <w:t>эта</w:t>
      </w:r>
      <w:r w:rsidR="00523BF5">
        <w:rPr>
          <w:sz w:val="28"/>
          <w:szCs w:val="28"/>
        </w:rPr>
        <w:t xml:space="preserve"> </w:t>
      </w:r>
      <w:r w:rsidRPr="00523BF5">
        <w:rPr>
          <w:sz w:val="28"/>
          <w:szCs w:val="28"/>
        </w:rPr>
        <w:t>теория</w:t>
      </w:r>
      <w:r w:rsidR="00523BF5">
        <w:rPr>
          <w:sz w:val="28"/>
          <w:szCs w:val="28"/>
        </w:rPr>
        <w:t xml:space="preserve"> </w:t>
      </w:r>
      <w:r w:rsidRPr="00523BF5">
        <w:rPr>
          <w:sz w:val="28"/>
          <w:szCs w:val="28"/>
        </w:rPr>
        <w:t>более</w:t>
      </w:r>
      <w:r w:rsidR="00523BF5">
        <w:rPr>
          <w:sz w:val="28"/>
          <w:szCs w:val="28"/>
        </w:rPr>
        <w:t xml:space="preserve"> </w:t>
      </w:r>
      <w:r w:rsidRPr="00523BF5">
        <w:rPr>
          <w:sz w:val="28"/>
          <w:szCs w:val="28"/>
        </w:rPr>
        <w:t>прогрессивна,</w:t>
      </w:r>
      <w:r w:rsidR="00523BF5">
        <w:rPr>
          <w:sz w:val="28"/>
          <w:szCs w:val="28"/>
        </w:rPr>
        <w:t xml:space="preserve"> </w:t>
      </w:r>
      <w:r w:rsidRPr="00523BF5">
        <w:rPr>
          <w:sz w:val="28"/>
          <w:szCs w:val="28"/>
        </w:rPr>
        <w:t>чем любая</w:t>
      </w:r>
      <w:r w:rsidR="00523BF5">
        <w:rPr>
          <w:sz w:val="28"/>
          <w:szCs w:val="28"/>
        </w:rPr>
        <w:t xml:space="preserve"> </w:t>
      </w:r>
      <w:r w:rsidRPr="00523BF5">
        <w:rPr>
          <w:sz w:val="28"/>
          <w:szCs w:val="28"/>
        </w:rPr>
        <w:t>другая. Исходя из</w:t>
      </w:r>
      <w:r w:rsidR="00523BF5">
        <w:rPr>
          <w:sz w:val="28"/>
          <w:szCs w:val="28"/>
        </w:rPr>
        <w:t xml:space="preserve"> </w:t>
      </w:r>
      <w:r w:rsidRPr="00523BF5">
        <w:rPr>
          <w:sz w:val="28"/>
          <w:szCs w:val="28"/>
        </w:rPr>
        <w:t>системного представления</w:t>
      </w:r>
      <w:r w:rsidR="00523BF5">
        <w:rPr>
          <w:sz w:val="28"/>
          <w:szCs w:val="28"/>
        </w:rPr>
        <w:t xml:space="preserve"> </w:t>
      </w:r>
      <w:r w:rsidRPr="00523BF5">
        <w:rPr>
          <w:sz w:val="28"/>
          <w:szCs w:val="28"/>
        </w:rPr>
        <w:t>человеческой деятельности,</w:t>
      </w:r>
      <w:r w:rsidR="00523BF5">
        <w:rPr>
          <w:sz w:val="28"/>
          <w:szCs w:val="28"/>
        </w:rPr>
        <w:t xml:space="preserve"> </w:t>
      </w:r>
      <w:r w:rsidRPr="00523BF5">
        <w:rPr>
          <w:sz w:val="28"/>
          <w:szCs w:val="28"/>
        </w:rPr>
        <w:t>можно</w:t>
      </w:r>
      <w:r w:rsidR="00523BF5">
        <w:rPr>
          <w:sz w:val="28"/>
          <w:szCs w:val="28"/>
        </w:rPr>
        <w:t xml:space="preserve"> </w:t>
      </w:r>
      <w:r w:rsidRPr="00523BF5">
        <w:rPr>
          <w:sz w:val="28"/>
          <w:szCs w:val="28"/>
        </w:rPr>
        <w:t>утверждать, что</w:t>
      </w:r>
      <w:r w:rsidR="00523BF5">
        <w:rPr>
          <w:sz w:val="28"/>
          <w:szCs w:val="28"/>
        </w:rPr>
        <w:t xml:space="preserve"> </w:t>
      </w:r>
      <w:r w:rsidRPr="00523BF5">
        <w:rPr>
          <w:sz w:val="28"/>
          <w:szCs w:val="28"/>
        </w:rPr>
        <w:t>человек принимает</w:t>
      </w:r>
      <w:r w:rsidR="00523BF5">
        <w:rPr>
          <w:sz w:val="28"/>
          <w:szCs w:val="28"/>
        </w:rPr>
        <w:t xml:space="preserve"> </w:t>
      </w:r>
      <w:r w:rsidRPr="00523BF5">
        <w:rPr>
          <w:sz w:val="28"/>
          <w:szCs w:val="28"/>
        </w:rPr>
        <w:t>решения на</w:t>
      </w:r>
      <w:r w:rsidR="00523BF5">
        <w:rPr>
          <w:sz w:val="28"/>
          <w:szCs w:val="28"/>
        </w:rPr>
        <w:t xml:space="preserve"> </w:t>
      </w:r>
      <w:r w:rsidRPr="00523BF5">
        <w:rPr>
          <w:sz w:val="28"/>
          <w:szCs w:val="28"/>
        </w:rPr>
        <w:t>уровне регулирования,</w:t>
      </w:r>
      <w:r w:rsidR="00523BF5">
        <w:rPr>
          <w:sz w:val="28"/>
          <w:szCs w:val="28"/>
        </w:rPr>
        <w:t xml:space="preserve"> </w:t>
      </w:r>
      <w:r w:rsidRPr="00523BF5">
        <w:rPr>
          <w:sz w:val="28"/>
          <w:szCs w:val="28"/>
        </w:rPr>
        <w:t>адаптации и</w:t>
      </w:r>
      <w:r w:rsidR="00523BF5">
        <w:rPr>
          <w:sz w:val="28"/>
          <w:szCs w:val="28"/>
        </w:rPr>
        <w:t xml:space="preserve"> </w:t>
      </w:r>
      <w:r w:rsidRPr="00523BF5">
        <w:rPr>
          <w:sz w:val="28"/>
          <w:szCs w:val="28"/>
        </w:rPr>
        <w:t>самоорганизации. Соответственно и потребности</w:t>
      </w:r>
      <w:r w:rsidR="00523BF5">
        <w:rPr>
          <w:sz w:val="28"/>
          <w:szCs w:val="28"/>
        </w:rPr>
        <w:t xml:space="preserve"> </w:t>
      </w:r>
      <w:r w:rsidRPr="00523BF5">
        <w:rPr>
          <w:sz w:val="28"/>
          <w:szCs w:val="28"/>
        </w:rPr>
        <w:t>должны быть</w:t>
      </w:r>
      <w:r w:rsidR="00523BF5">
        <w:rPr>
          <w:sz w:val="28"/>
          <w:szCs w:val="28"/>
        </w:rPr>
        <w:t xml:space="preserve"> </w:t>
      </w:r>
      <w:r w:rsidRPr="00523BF5">
        <w:rPr>
          <w:sz w:val="28"/>
          <w:szCs w:val="28"/>
        </w:rPr>
        <w:t>реализованы на</w:t>
      </w:r>
      <w:r w:rsidR="00523BF5">
        <w:rPr>
          <w:sz w:val="28"/>
          <w:szCs w:val="28"/>
        </w:rPr>
        <w:t xml:space="preserve"> </w:t>
      </w:r>
      <w:r w:rsidRPr="00523BF5">
        <w:rPr>
          <w:sz w:val="28"/>
          <w:szCs w:val="28"/>
        </w:rPr>
        <w:t>каждом из</w:t>
      </w:r>
      <w:r w:rsidR="00523BF5">
        <w:rPr>
          <w:sz w:val="28"/>
          <w:szCs w:val="28"/>
        </w:rPr>
        <w:t xml:space="preserve"> </w:t>
      </w:r>
      <w:r w:rsidRPr="00523BF5">
        <w:rPr>
          <w:sz w:val="28"/>
          <w:szCs w:val="28"/>
        </w:rPr>
        <w:t>указанных</w:t>
      </w:r>
      <w:r w:rsidR="00523BF5">
        <w:rPr>
          <w:sz w:val="28"/>
          <w:szCs w:val="28"/>
        </w:rPr>
        <w:t xml:space="preserve"> </w:t>
      </w:r>
      <w:r w:rsidRPr="00523BF5">
        <w:rPr>
          <w:sz w:val="28"/>
          <w:szCs w:val="28"/>
        </w:rPr>
        <w:t>уровней</w:t>
      </w:r>
      <w:r w:rsidR="00523BF5">
        <w:rPr>
          <w:sz w:val="28"/>
          <w:szCs w:val="28"/>
        </w:rPr>
        <w:t xml:space="preserve"> </w:t>
      </w:r>
      <w:r w:rsidRPr="00523BF5">
        <w:rPr>
          <w:sz w:val="28"/>
          <w:szCs w:val="28"/>
        </w:rPr>
        <w:t>одновременно.</w:t>
      </w:r>
      <w:r w:rsidR="00523BF5">
        <w:rPr>
          <w:sz w:val="28"/>
          <w:szCs w:val="28"/>
        </w:rPr>
        <w:t xml:space="preserve"> </w:t>
      </w:r>
      <w:r w:rsidRPr="00523BF5">
        <w:rPr>
          <w:sz w:val="28"/>
          <w:szCs w:val="28"/>
        </w:rPr>
        <w:t>Можно</w:t>
      </w:r>
      <w:r w:rsidR="00523BF5">
        <w:rPr>
          <w:sz w:val="28"/>
          <w:szCs w:val="28"/>
        </w:rPr>
        <w:t xml:space="preserve"> </w:t>
      </w:r>
      <w:r w:rsidRPr="00523BF5">
        <w:rPr>
          <w:sz w:val="28"/>
          <w:szCs w:val="28"/>
        </w:rPr>
        <w:t>утверждать,</w:t>
      </w:r>
      <w:r w:rsidR="00523BF5">
        <w:rPr>
          <w:sz w:val="28"/>
          <w:szCs w:val="28"/>
        </w:rPr>
        <w:t xml:space="preserve"> </w:t>
      </w:r>
      <w:r w:rsidRPr="00523BF5">
        <w:rPr>
          <w:sz w:val="28"/>
          <w:szCs w:val="28"/>
        </w:rPr>
        <w:t>что низшие,</w:t>
      </w:r>
      <w:r w:rsidR="00523BF5">
        <w:rPr>
          <w:sz w:val="28"/>
          <w:szCs w:val="28"/>
        </w:rPr>
        <w:t xml:space="preserve"> </w:t>
      </w:r>
      <w:r w:rsidRPr="00523BF5">
        <w:rPr>
          <w:sz w:val="28"/>
          <w:szCs w:val="28"/>
        </w:rPr>
        <w:t>высшие</w:t>
      </w:r>
      <w:r w:rsidR="00523BF5">
        <w:rPr>
          <w:sz w:val="28"/>
          <w:szCs w:val="28"/>
        </w:rPr>
        <w:t xml:space="preserve"> </w:t>
      </w:r>
      <w:r w:rsidRPr="00523BF5">
        <w:rPr>
          <w:sz w:val="28"/>
          <w:szCs w:val="28"/>
        </w:rPr>
        <w:t>и</w:t>
      </w:r>
      <w:r w:rsidR="00523BF5">
        <w:rPr>
          <w:sz w:val="28"/>
          <w:szCs w:val="28"/>
        </w:rPr>
        <w:t xml:space="preserve"> </w:t>
      </w:r>
      <w:r w:rsidRPr="00523BF5">
        <w:rPr>
          <w:sz w:val="28"/>
          <w:szCs w:val="28"/>
        </w:rPr>
        <w:t>самые</w:t>
      </w:r>
      <w:r w:rsidR="00523BF5">
        <w:rPr>
          <w:sz w:val="28"/>
          <w:szCs w:val="28"/>
        </w:rPr>
        <w:t xml:space="preserve"> </w:t>
      </w:r>
      <w:r w:rsidRPr="00523BF5">
        <w:rPr>
          <w:sz w:val="28"/>
          <w:szCs w:val="28"/>
        </w:rPr>
        <w:t>высшие потребности</w:t>
      </w:r>
      <w:r w:rsidR="00523BF5">
        <w:rPr>
          <w:sz w:val="28"/>
          <w:szCs w:val="28"/>
        </w:rPr>
        <w:t xml:space="preserve"> </w:t>
      </w:r>
      <w:r w:rsidRPr="00523BF5">
        <w:rPr>
          <w:sz w:val="28"/>
          <w:szCs w:val="28"/>
        </w:rPr>
        <w:t>развиваются параллельно и</w:t>
      </w:r>
      <w:r w:rsidR="00523BF5">
        <w:rPr>
          <w:sz w:val="28"/>
          <w:szCs w:val="28"/>
        </w:rPr>
        <w:t xml:space="preserve"> </w:t>
      </w:r>
      <w:r w:rsidRPr="00523BF5">
        <w:rPr>
          <w:sz w:val="28"/>
          <w:szCs w:val="28"/>
        </w:rPr>
        <w:t>совокупно и</w:t>
      </w:r>
      <w:r w:rsidR="00523BF5">
        <w:rPr>
          <w:sz w:val="28"/>
          <w:szCs w:val="28"/>
        </w:rPr>
        <w:t xml:space="preserve"> </w:t>
      </w:r>
      <w:r w:rsidRPr="00523BF5">
        <w:rPr>
          <w:sz w:val="28"/>
          <w:szCs w:val="28"/>
        </w:rPr>
        <w:t>управляются поведением</w:t>
      </w:r>
      <w:r w:rsidR="00523BF5">
        <w:rPr>
          <w:sz w:val="28"/>
          <w:szCs w:val="28"/>
        </w:rPr>
        <w:t xml:space="preserve"> </w:t>
      </w:r>
      <w:r w:rsidRPr="00523BF5">
        <w:rPr>
          <w:sz w:val="28"/>
          <w:szCs w:val="28"/>
        </w:rPr>
        <w:t>человека на</w:t>
      </w:r>
      <w:r w:rsidR="00523BF5">
        <w:rPr>
          <w:sz w:val="28"/>
          <w:szCs w:val="28"/>
        </w:rPr>
        <w:t xml:space="preserve"> </w:t>
      </w:r>
      <w:r w:rsidRPr="00523BF5">
        <w:rPr>
          <w:sz w:val="28"/>
          <w:szCs w:val="28"/>
        </w:rPr>
        <w:t>всех уровнях его организации,</w:t>
      </w:r>
      <w:r w:rsidR="00523BF5">
        <w:rPr>
          <w:sz w:val="28"/>
          <w:szCs w:val="28"/>
        </w:rPr>
        <w:t xml:space="preserve"> </w:t>
      </w:r>
      <w:r w:rsidRPr="00523BF5">
        <w:rPr>
          <w:sz w:val="28"/>
          <w:szCs w:val="28"/>
        </w:rPr>
        <w:t>т. е.</w:t>
      </w:r>
      <w:r w:rsidR="00523BF5">
        <w:rPr>
          <w:sz w:val="28"/>
          <w:szCs w:val="28"/>
        </w:rPr>
        <w:t xml:space="preserve"> </w:t>
      </w:r>
      <w:r w:rsidRPr="00523BF5">
        <w:rPr>
          <w:sz w:val="28"/>
          <w:szCs w:val="28"/>
        </w:rPr>
        <w:t>существует тройственный</w:t>
      </w:r>
      <w:r w:rsidR="00523BF5">
        <w:rPr>
          <w:sz w:val="28"/>
          <w:szCs w:val="28"/>
        </w:rPr>
        <w:t xml:space="preserve"> </w:t>
      </w:r>
      <w:r w:rsidRPr="00523BF5">
        <w:rPr>
          <w:sz w:val="28"/>
          <w:szCs w:val="28"/>
        </w:rPr>
        <w:t>характер удовлетворения потребностей через материальное и нематериальное стимулирование.</w:t>
      </w:r>
      <w:r w:rsidR="00523BF5">
        <w:rPr>
          <w:sz w:val="28"/>
          <w:szCs w:val="28"/>
        </w:rPr>
        <w:t xml:space="preserve"> </w:t>
      </w:r>
    </w:p>
    <w:p w:rsidR="00A2212D" w:rsidRPr="00523BF5" w:rsidRDefault="00A2212D" w:rsidP="00523BF5">
      <w:pPr>
        <w:suppressAutoHyphens/>
        <w:spacing w:before="0" w:after="0" w:line="360" w:lineRule="auto"/>
        <w:ind w:firstLine="709"/>
        <w:jc w:val="both"/>
        <w:rPr>
          <w:sz w:val="28"/>
          <w:szCs w:val="28"/>
        </w:rPr>
      </w:pPr>
    </w:p>
    <w:p w:rsidR="001B73A2" w:rsidRPr="00523BF5" w:rsidRDefault="00F86C86" w:rsidP="00523BF5">
      <w:pPr>
        <w:pStyle w:val="20"/>
        <w:suppressAutoHyphens/>
        <w:spacing w:line="360" w:lineRule="auto"/>
        <w:ind w:firstLine="709"/>
        <w:jc w:val="center"/>
        <w:rPr>
          <w:szCs w:val="28"/>
        </w:rPr>
      </w:pPr>
      <w:bookmarkStart w:id="27" w:name="_Toc6587183"/>
      <w:bookmarkStart w:id="28" w:name="_Toc72136854"/>
      <w:bookmarkStart w:id="29" w:name="_Toc96147576"/>
      <w:bookmarkStart w:id="30" w:name="_Toc96147675"/>
      <w:r w:rsidRPr="00523BF5">
        <w:rPr>
          <w:szCs w:val="28"/>
        </w:rPr>
        <w:t>1.</w:t>
      </w:r>
      <w:r w:rsidR="001B73A2" w:rsidRPr="00523BF5">
        <w:rPr>
          <w:szCs w:val="28"/>
        </w:rPr>
        <w:t>3.</w:t>
      </w:r>
      <w:r w:rsidR="00523BF5">
        <w:rPr>
          <w:szCs w:val="28"/>
        </w:rPr>
        <w:t xml:space="preserve"> </w:t>
      </w:r>
      <w:bookmarkEnd w:id="27"/>
      <w:bookmarkEnd w:id="28"/>
      <w:r w:rsidR="00A2212D" w:rsidRPr="00523BF5">
        <w:rPr>
          <w:szCs w:val="28"/>
        </w:rPr>
        <w:t>Модели стимулирования</w:t>
      </w:r>
      <w:r w:rsidR="00523BF5">
        <w:rPr>
          <w:szCs w:val="28"/>
        </w:rPr>
        <w:t xml:space="preserve"> </w:t>
      </w:r>
      <w:r w:rsidR="00A2212D" w:rsidRPr="00523BF5">
        <w:rPr>
          <w:szCs w:val="28"/>
        </w:rPr>
        <w:t>внутренней мотивации работников</w:t>
      </w:r>
      <w:bookmarkEnd w:id="29"/>
      <w:bookmarkEnd w:id="30"/>
    </w:p>
    <w:p w:rsidR="001B73A2" w:rsidRPr="00523BF5" w:rsidRDefault="001B73A2" w:rsidP="00523BF5">
      <w:pPr>
        <w:suppressAutoHyphens/>
        <w:spacing w:before="0" w:after="0" w:line="360" w:lineRule="auto"/>
        <w:ind w:firstLine="709"/>
        <w:rPr>
          <w:sz w:val="28"/>
          <w:szCs w:val="28"/>
        </w:rPr>
      </w:pPr>
    </w:p>
    <w:p w:rsidR="0033533F" w:rsidRPr="00523BF5" w:rsidRDefault="0033533F" w:rsidP="00523BF5">
      <w:pPr>
        <w:suppressAutoHyphens/>
        <w:spacing w:before="0" w:after="0" w:line="360" w:lineRule="auto"/>
        <w:ind w:firstLine="709"/>
        <w:jc w:val="both"/>
        <w:rPr>
          <w:sz w:val="28"/>
          <w:szCs w:val="28"/>
        </w:rPr>
      </w:pPr>
      <w:r w:rsidRPr="00523BF5">
        <w:rPr>
          <w:sz w:val="28"/>
          <w:szCs w:val="28"/>
        </w:rPr>
        <w:t xml:space="preserve">На Западе существует множество теорий мотивации труда. К примеру, </w:t>
      </w:r>
      <w:r w:rsidR="00271483" w:rsidRPr="00523BF5">
        <w:rPr>
          <w:sz w:val="28"/>
          <w:szCs w:val="28"/>
        </w:rPr>
        <w:t>в</w:t>
      </w:r>
      <w:r w:rsidRPr="00523BF5">
        <w:rPr>
          <w:sz w:val="28"/>
          <w:szCs w:val="28"/>
        </w:rPr>
        <w:t xml:space="preserve">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33533F" w:rsidRPr="00523BF5" w:rsidRDefault="0033533F" w:rsidP="00523BF5">
      <w:pPr>
        <w:suppressAutoHyphens/>
        <w:spacing w:before="0" w:after="0" w:line="360" w:lineRule="auto"/>
        <w:ind w:firstLine="709"/>
        <w:jc w:val="both"/>
        <w:rPr>
          <w:sz w:val="28"/>
          <w:szCs w:val="28"/>
        </w:rPr>
      </w:pPr>
      <w:r w:rsidRPr="00523BF5">
        <w:rPr>
          <w:sz w:val="28"/>
          <w:szCs w:val="28"/>
        </w:rPr>
        <w:t>Материальное поощрение практикуется в различных видах. Большое распространение в британских фирмах получило поощрение в форме подарков. Так, в компании «</w:t>
      </w:r>
      <w:r w:rsidRPr="00523BF5">
        <w:rPr>
          <w:sz w:val="28"/>
          <w:szCs w:val="28"/>
          <w:lang w:val="en-US"/>
        </w:rPr>
        <w:t>British</w:t>
      </w:r>
      <w:r w:rsidRPr="00523BF5">
        <w:rPr>
          <w:sz w:val="28"/>
          <w:szCs w:val="28"/>
        </w:rPr>
        <w:t xml:space="preserve"> </w:t>
      </w:r>
      <w:r w:rsidRPr="00523BF5">
        <w:rPr>
          <w:sz w:val="28"/>
          <w:szCs w:val="28"/>
          <w:lang w:val="en-US"/>
        </w:rPr>
        <w:t>Telecom</w:t>
      </w:r>
      <w:r w:rsidRPr="00523BF5">
        <w:rPr>
          <w:sz w:val="28"/>
          <w:szCs w:val="28"/>
        </w:rPr>
        <w:t>»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w:t>
      </w:r>
    </w:p>
    <w:p w:rsidR="0033533F" w:rsidRPr="00523BF5" w:rsidRDefault="0033533F" w:rsidP="00523BF5">
      <w:pPr>
        <w:suppressAutoHyphens/>
        <w:spacing w:before="0" w:after="0" w:line="360" w:lineRule="auto"/>
        <w:ind w:firstLine="709"/>
        <w:jc w:val="both"/>
        <w:rPr>
          <w:sz w:val="28"/>
          <w:szCs w:val="28"/>
        </w:rPr>
      </w:pPr>
      <w:r w:rsidRPr="00523BF5">
        <w:rPr>
          <w:sz w:val="28"/>
          <w:szCs w:val="28"/>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r w:rsidR="00A2212D" w:rsidRPr="00523BF5">
        <w:rPr>
          <w:sz w:val="28"/>
          <w:szCs w:val="28"/>
        </w:rPr>
        <w:t xml:space="preserve"> </w:t>
      </w:r>
      <w:r w:rsidRPr="00523BF5">
        <w:rPr>
          <w:sz w:val="28"/>
          <w:szCs w:val="28"/>
        </w:rPr>
        <w:t xml:space="preserve">Одной из форм мотивации, нашедшей широкое применение в практике зарубежных и отечественных предприятий стало внедрение гибких графиков работы. </w:t>
      </w:r>
    </w:p>
    <w:p w:rsidR="001B73A2" w:rsidRPr="00523BF5" w:rsidRDefault="001B73A2" w:rsidP="00523BF5">
      <w:pPr>
        <w:pStyle w:val="34"/>
        <w:suppressAutoHyphens/>
        <w:rPr>
          <w:szCs w:val="28"/>
        </w:rPr>
      </w:pPr>
      <w:r w:rsidRPr="00523BF5">
        <w:rPr>
          <w:szCs w:val="28"/>
        </w:rPr>
        <w:t>Анализ мотивационных моделей предприятий зарубежных стран позволил разработать свою общую мотивационную модель и ее разновидности в соответствии с приведе</w:t>
      </w:r>
      <w:r w:rsidR="00271483" w:rsidRPr="00523BF5">
        <w:rPr>
          <w:szCs w:val="28"/>
        </w:rPr>
        <w:t>н</w:t>
      </w:r>
      <w:r w:rsidRPr="00523BF5">
        <w:rPr>
          <w:szCs w:val="28"/>
        </w:rPr>
        <w:t>ной классификацией мотиваторов и апробировать их на российских предприятиях. Апробация показала, что реализация систем мотивации в любом коллективе требует, как правило, больших затрат по фонду заработной платы и премиальным системам. Затраты эти должны составить до 30% объема продаж, а не 10-15%, как делается это сегодня на российских предприятиях. Исходя из предлагаемой концепции мотивации с учетом результатов исследования на предприятиях России и накопленного опыта организации стимулирования предлагается моде</w:t>
      </w:r>
      <w:r w:rsidR="00271483" w:rsidRPr="00523BF5">
        <w:rPr>
          <w:szCs w:val="28"/>
        </w:rPr>
        <w:t>ль мотивации, включающая в себя</w:t>
      </w:r>
      <w:r w:rsidRPr="00523BF5">
        <w:rPr>
          <w:szCs w:val="28"/>
        </w:rPr>
        <w:t xml:space="preserve">: </w:t>
      </w:r>
    </w:p>
    <w:p w:rsidR="001B73A2" w:rsidRPr="00523BF5" w:rsidRDefault="001B73A2" w:rsidP="006C234D">
      <w:pPr>
        <w:numPr>
          <w:ilvl w:val="0"/>
          <w:numId w:val="29"/>
        </w:numPr>
        <w:suppressAutoHyphens/>
        <w:spacing w:before="0" w:after="0" w:line="360" w:lineRule="auto"/>
        <w:ind w:left="0" w:firstLine="709"/>
        <w:jc w:val="both"/>
        <w:rPr>
          <w:color w:val="000000"/>
          <w:sz w:val="28"/>
          <w:szCs w:val="28"/>
        </w:rPr>
      </w:pPr>
      <w:r w:rsidRPr="00523BF5">
        <w:rPr>
          <w:color w:val="000000"/>
          <w:sz w:val="28"/>
          <w:szCs w:val="28"/>
        </w:rPr>
        <w:t xml:space="preserve">материальное стимулирование (оплата по труду, премиальные системы); </w:t>
      </w:r>
    </w:p>
    <w:p w:rsidR="001B73A2" w:rsidRPr="00523BF5" w:rsidRDefault="001B73A2" w:rsidP="006C234D">
      <w:pPr>
        <w:numPr>
          <w:ilvl w:val="0"/>
          <w:numId w:val="29"/>
        </w:numPr>
        <w:suppressAutoHyphens/>
        <w:spacing w:before="0" w:after="0" w:line="360" w:lineRule="auto"/>
        <w:ind w:left="0" w:firstLine="709"/>
        <w:jc w:val="both"/>
        <w:rPr>
          <w:color w:val="000000"/>
          <w:sz w:val="28"/>
          <w:szCs w:val="28"/>
        </w:rPr>
      </w:pPr>
      <w:r w:rsidRPr="00523BF5">
        <w:rPr>
          <w:color w:val="000000"/>
          <w:sz w:val="28"/>
          <w:szCs w:val="28"/>
        </w:rPr>
        <w:t xml:space="preserve">моральное поощрение, в котором проявляется объективный характер личных моральных интересов отдельного индивида, признание его значимости; </w:t>
      </w:r>
    </w:p>
    <w:p w:rsidR="001B73A2" w:rsidRPr="00523BF5" w:rsidRDefault="001B73A2" w:rsidP="006C234D">
      <w:pPr>
        <w:numPr>
          <w:ilvl w:val="0"/>
          <w:numId w:val="29"/>
        </w:numPr>
        <w:suppressAutoHyphens/>
        <w:spacing w:before="0" w:after="0" w:line="360" w:lineRule="auto"/>
        <w:ind w:left="0" w:firstLine="709"/>
        <w:jc w:val="both"/>
        <w:rPr>
          <w:color w:val="000000"/>
          <w:sz w:val="28"/>
          <w:szCs w:val="28"/>
        </w:rPr>
      </w:pPr>
      <w:r w:rsidRPr="00523BF5">
        <w:rPr>
          <w:color w:val="000000"/>
          <w:sz w:val="28"/>
          <w:szCs w:val="28"/>
        </w:rPr>
        <w:t xml:space="preserve">социально-натуральное поощрение; </w:t>
      </w:r>
    </w:p>
    <w:p w:rsidR="001B73A2" w:rsidRPr="00523BF5" w:rsidRDefault="001B73A2" w:rsidP="006C234D">
      <w:pPr>
        <w:numPr>
          <w:ilvl w:val="0"/>
          <w:numId w:val="29"/>
        </w:numPr>
        <w:suppressAutoHyphens/>
        <w:spacing w:before="0" w:after="0" w:line="360" w:lineRule="auto"/>
        <w:ind w:left="0" w:firstLine="709"/>
        <w:jc w:val="both"/>
        <w:rPr>
          <w:color w:val="000000"/>
          <w:sz w:val="28"/>
          <w:szCs w:val="28"/>
        </w:rPr>
      </w:pPr>
      <w:r w:rsidRPr="00523BF5">
        <w:rPr>
          <w:color w:val="000000"/>
          <w:sz w:val="28"/>
          <w:szCs w:val="28"/>
        </w:rPr>
        <w:t xml:space="preserve">поощрение социально-должностной карьеры; </w:t>
      </w:r>
    </w:p>
    <w:p w:rsidR="001B73A2" w:rsidRPr="00523BF5" w:rsidRDefault="001B73A2" w:rsidP="006C234D">
      <w:pPr>
        <w:numPr>
          <w:ilvl w:val="0"/>
          <w:numId w:val="29"/>
        </w:numPr>
        <w:suppressAutoHyphens/>
        <w:spacing w:before="0" w:after="0" w:line="360" w:lineRule="auto"/>
        <w:ind w:left="0" w:firstLine="709"/>
        <w:jc w:val="both"/>
        <w:rPr>
          <w:color w:val="000000"/>
          <w:sz w:val="28"/>
          <w:szCs w:val="28"/>
        </w:rPr>
      </w:pPr>
      <w:r w:rsidRPr="00523BF5">
        <w:rPr>
          <w:color w:val="000000"/>
          <w:sz w:val="28"/>
          <w:szCs w:val="28"/>
        </w:rPr>
        <w:t xml:space="preserve">дополнительное поощрение за достижения в труде; </w:t>
      </w:r>
    </w:p>
    <w:p w:rsidR="001B73A2" w:rsidRPr="00523BF5" w:rsidRDefault="001B73A2" w:rsidP="006C234D">
      <w:pPr>
        <w:numPr>
          <w:ilvl w:val="0"/>
          <w:numId w:val="29"/>
        </w:numPr>
        <w:suppressAutoHyphens/>
        <w:spacing w:before="0" w:after="0" w:line="360" w:lineRule="auto"/>
        <w:ind w:left="0" w:firstLine="709"/>
        <w:jc w:val="both"/>
        <w:rPr>
          <w:color w:val="000000"/>
          <w:sz w:val="28"/>
          <w:szCs w:val="28"/>
        </w:rPr>
      </w:pPr>
      <w:r w:rsidRPr="00523BF5">
        <w:rPr>
          <w:color w:val="000000"/>
          <w:sz w:val="28"/>
          <w:szCs w:val="28"/>
        </w:rPr>
        <w:t xml:space="preserve">социальное.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Модель мотиваци</w:t>
      </w:r>
      <w:r w:rsidR="00271483" w:rsidRPr="00523BF5">
        <w:rPr>
          <w:color w:val="000000"/>
          <w:sz w:val="28"/>
          <w:szCs w:val="28"/>
        </w:rPr>
        <w:t xml:space="preserve">и в общем виде приведена на рис. </w:t>
      </w:r>
      <w:r w:rsidR="008038C3" w:rsidRPr="00523BF5">
        <w:rPr>
          <w:color w:val="000000"/>
          <w:sz w:val="28"/>
          <w:szCs w:val="28"/>
        </w:rPr>
        <w:t>3</w:t>
      </w:r>
      <w:r w:rsidRPr="00523BF5">
        <w:rPr>
          <w:color w:val="000000"/>
          <w:sz w:val="28"/>
          <w:szCs w:val="28"/>
        </w:rPr>
        <w:t xml:space="preserve"> в соответствии с изложенной выше классификацией и структурой мотивов</w:t>
      </w:r>
      <w:r w:rsidR="00271483" w:rsidRPr="00523BF5">
        <w:rPr>
          <w:color w:val="000000"/>
          <w:sz w:val="28"/>
          <w:szCs w:val="28"/>
        </w:rPr>
        <w:t xml:space="preserve"> [</w:t>
      </w:r>
      <w:r w:rsidR="006E3BDB" w:rsidRPr="00523BF5">
        <w:rPr>
          <w:color w:val="000000"/>
          <w:sz w:val="28"/>
          <w:szCs w:val="28"/>
        </w:rPr>
        <w:t>1</w:t>
      </w:r>
      <w:r w:rsidR="00271483" w:rsidRPr="00523BF5">
        <w:rPr>
          <w:color w:val="000000"/>
          <w:sz w:val="28"/>
          <w:szCs w:val="28"/>
        </w:rPr>
        <w:t>5]</w:t>
      </w:r>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p>
    <w:tbl>
      <w:tblPr>
        <w:tblW w:w="0" w:type="auto"/>
        <w:jc w:val="center"/>
        <w:tblLayout w:type="fixed"/>
        <w:tblCellMar>
          <w:left w:w="75" w:type="dxa"/>
          <w:right w:w="75" w:type="dxa"/>
        </w:tblCellMar>
        <w:tblLook w:val="0000" w:firstRow="0" w:lastRow="0" w:firstColumn="0" w:lastColumn="0" w:noHBand="0" w:noVBand="0"/>
      </w:tblPr>
      <w:tblGrid>
        <w:gridCol w:w="1872"/>
        <w:gridCol w:w="3000"/>
        <w:gridCol w:w="3312"/>
      </w:tblGrid>
      <w:tr w:rsidR="001B73A2" w:rsidRPr="00523BF5">
        <w:trPr>
          <w:jc w:val="center"/>
        </w:trPr>
        <w:tc>
          <w:tcPr>
            <w:tcW w:w="8184" w:type="dxa"/>
            <w:gridSpan w:val="3"/>
            <w:vAlign w:val="center"/>
          </w:tcPr>
          <w:p w:rsidR="001B73A2" w:rsidRPr="00523BF5" w:rsidRDefault="001B73A2" w:rsidP="00523BF5">
            <w:pPr>
              <w:suppressAutoHyphens/>
              <w:spacing w:before="0" w:after="0" w:line="360" w:lineRule="auto"/>
              <w:ind w:firstLine="709"/>
              <w:jc w:val="center"/>
              <w:rPr>
                <w:i/>
                <w:color w:val="000000"/>
                <w:sz w:val="28"/>
                <w:szCs w:val="28"/>
              </w:rPr>
            </w:pPr>
            <w:r w:rsidRPr="00523BF5">
              <w:rPr>
                <w:i/>
                <w:color w:val="000000"/>
                <w:sz w:val="28"/>
                <w:szCs w:val="28"/>
              </w:rPr>
              <w:fldChar w:fldCharType="begin"/>
            </w:r>
            <w:r w:rsidRPr="00523BF5">
              <w:rPr>
                <w:i/>
                <w:color w:val="000000"/>
                <w:sz w:val="28"/>
                <w:szCs w:val="28"/>
              </w:rPr>
              <w:instrText>PRIVATE</w:instrText>
            </w:r>
            <w:r w:rsidRPr="00523BF5">
              <w:rPr>
                <w:i/>
                <w:color w:val="000000"/>
                <w:sz w:val="28"/>
                <w:szCs w:val="28"/>
              </w:rPr>
              <w:fldChar w:fldCharType="end"/>
            </w:r>
            <w:r w:rsidRPr="00523BF5">
              <w:rPr>
                <w:i/>
                <w:color w:val="000000"/>
                <w:sz w:val="28"/>
                <w:szCs w:val="28"/>
              </w:rPr>
              <w:t>Мотивационная модель</w:t>
            </w:r>
          </w:p>
        </w:tc>
      </w:tr>
      <w:tr w:rsidR="001B73A2" w:rsidRPr="00523BF5">
        <w:trPr>
          <w:jc w:val="center"/>
        </w:trPr>
        <w:tc>
          <w:tcPr>
            <w:tcW w:w="187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br/>
            </w:r>
          </w:p>
        </w:tc>
        <w:tc>
          <w:tcPr>
            <w:tcW w:w="3000"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Мотиваторы </w:t>
            </w:r>
          </w:p>
        </w:tc>
        <w:tc>
          <w:tcPr>
            <w:tcW w:w="331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br/>
            </w:r>
          </w:p>
        </w:tc>
      </w:tr>
      <w:tr w:rsidR="001B73A2" w:rsidRPr="00523BF5">
        <w:trPr>
          <w:jc w:val="center"/>
        </w:trPr>
        <w:tc>
          <w:tcPr>
            <w:tcW w:w="1872" w:type="dxa"/>
            <w:vAlign w:val="center"/>
          </w:tcPr>
          <w:p w:rsidR="001B73A2" w:rsidRPr="00523BF5" w:rsidRDefault="005C4D37" w:rsidP="00523BF5">
            <w:pPr>
              <w:suppressAutoHyphens/>
              <w:spacing w:before="0" w:after="0" w:line="360" w:lineRule="auto"/>
              <w:ind w:firstLine="709"/>
              <w:rPr>
                <w:color w:val="000000"/>
                <w:sz w:val="28"/>
                <w:szCs w:val="28"/>
              </w:rPr>
            </w:pPr>
            <w:r>
              <w:rPr>
                <w:noProof/>
              </w:rPr>
              <w:pict>
                <v:line id="_x0000_s1026" style="position:absolute;left:0;text-align:left;z-index:251656704;mso-position-horizontal-relative:text;mso-position-vertical-relative:text" from="159pt,6.3pt" to="309pt,6.35pt" o:allowincell="f" strokecolor="#d4d4d4" strokeweight="1.75pt">
                  <v:shadow on="t" origin=",32385f" offset="0,-1pt"/>
                </v:line>
              </w:pict>
            </w:r>
            <w:r w:rsidR="001B73A2" w:rsidRPr="00523BF5">
              <w:rPr>
                <w:color w:val="000000"/>
                <w:sz w:val="28"/>
                <w:szCs w:val="28"/>
              </w:rPr>
              <w:t xml:space="preserve">Материаль-ные </w:t>
            </w:r>
          </w:p>
        </w:tc>
        <w:tc>
          <w:tcPr>
            <w:tcW w:w="3000" w:type="dxa"/>
            <w:vAlign w:val="center"/>
          </w:tcPr>
          <w:p w:rsidR="001B73A2" w:rsidRPr="00523BF5" w:rsidRDefault="001B73A2" w:rsidP="00523BF5">
            <w:pPr>
              <w:suppressAutoHyphens/>
              <w:spacing w:before="0" w:after="0" w:line="360" w:lineRule="auto"/>
              <w:ind w:firstLine="709"/>
              <w:rPr>
                <w:sz w:val="28"/>
                <w:szCs w:val="28"/>
              </w:rPr>
            </w:pPr>
          </w:p>
        </w:tc>
        <w:tc>
          <w:tcPr>
            <w:tcW w:w="331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Социальной карьеры </w:t>
            </w:r>
          </w:p>
        </w:tc>
      </w:tr>
      <w:tr w:rsidR="001B73A2" w:rsidRPr="00523BF5">
        <w:trPr>
          <w:jc w:val="center"/>
        </w:trPr>
        <w:tc>
          <w:tcPr>
            <w:tcW w:w="187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br/>
            </w:r>
          </w:p>
        </w:tc>
        <w:tc>
          <w:tcPr>
            <w:tcW w:w="3000"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 </w:t>
            </w:r>
          </w:p>
        </w:tc>
        <w:tc>
          <w:tcPr>
            <w:tcW w:w="331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br/>
            </w:r>
          </w:p>
        </w:tc>
      </w:tr>
      <w:tr w:rsidR="001B73A2" w:rsidRPr="00523BF5">
        <w:trPr>
          <w:jc w:val="center"/>
        </w:trPr>
        <w:tc>
          <w:tcPr>
            <w:tcW w:w="187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Моральные </w:t>
            </w:r>
          </w:p>
        </w:tc>
        <w:tc>
          <w:tcPr>
            <w:tcW w:w="3000"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w:t>
            </w:r>
          </w:p>
          <w:p w:rsidR="001B73A2" w:rsidRPr="00523BF5" w:rsidRDefault="005C4D37" w:rsidP="00523BF5">
            <w:pPr>
              <w:suppressAutoHyphens/>
              <w:spacing w:before="0" w:after="0" w:line="360" w:lineRule="auto"/>
              <w:ind w:firstLine="709"/>
              <w:rPr>
                <w:sz w:val="28"/>
                <w:szCs w:val="28"/>
              </w:rPr>
            </w:pPr>
            <w:r>
              <w:rPr>
                <w:noProof/>
              </w:rPr>
              <w:pict>
                <v:line id="_x0000_s1027" style="position:absolute;left:0;text-align:left;z-index:251657728" from="159pt,12pt" to="309pt,12.05pt" o:allowincell="f" strokecolor="#d4d4d4" strokeweight="1.75pt">
                  <v:shadow on="t" origin=",32385f" offset="0,-1pt"/>
                </v:line>
              </w:pict>
            </w:r>
          </w:p>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 </w:t>
            </w:r>
          </w:p>
        </w:tc>
        <w:tc>
          <w:tcPr>
            <w:tcW w:w="331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Дополнительные стимулы </w:t>
            </w:r>
          </w:p>
        </w:tc>
      </w:tr>
      <w:tr w:rsidR="001B73A2" w:rsidRPr="00523BF5">
        <w:trPr>
          <w:jc w:val="center"/>
        </w:trPr>
        <w:tc>
          <w:tcPr>
            <w:tcW w:w="1872" w:type="dxa"/>
            <w:vAlign w:val="center"/>
          </w:tcPr>
          <w:p w:rsidR="001B73A2" w:rsidRPr="00523BF5" w:rsidRDefault="005C4D37" w:rsidP="00523BF5">
            <w:pPr>
              <w:suppressAutoHyphens/>
              <w:spacing w:before="0" w:after="0" w:line="360" w:lineRule="auto"/>
              <w:ind w:firstLine="709"/>
              <w:rPr>
                <w:color w:val="000000"/>
                <w:sz w:val="28"/>
                <w:szCs w:val="28"/>
              </w:rPr>
            </w:pPr>
            <w:r>
              <w:rPr>
                <w:noProof/>
              </w:rPr>
              <w:pict>
                <v:line id="_x0000_s1028" style="position:absolute;left:0;text-align:left;z-index:251658752;mso-position-horizontal-relative:text;mso-position-vertical-relative:text" from="159pt,30.4pt" to="309pt,30.45pt" o:allowincell="f" strokecolor="#d4d4d4" strokeweight="1.75pt">
                  <v:shadow on="t" origin=",32385f" offset="0,-1pt"/>
                </v:line>
              </w:pict>
            </w:r>
            <w:r w:rsidR="001B73A2" w:rsidRPr="00523BF5">
              <w:rPr>
                <w:color w:val="000000"/>
                <w:sz w:val="28"/>
                <w:szCs w:val="28"/>
              </w:rPr>
              <w:br/>
            </w:r>
          </w:p>
        </w:tc>
        <w:tc>
          <w:tcPr>
            <w:tcW w:w="3000"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 </w:t>
            </w:r>
          </w:p>
        </w:tc>
        <w:tc>
          <w:tcPr>
            <w:tcW w:w="331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br/>
            </w:r>
          </w:p>
        </w:tc>
      </w:tr>
      <w:tr w:rsidR="001B73A2" w:rsidRPr="00523BF5">
        <w:trPr>
          <w:jc w:val="center"/>
        </w:trPr>
        <w:tc>
          <w:tcPr>
            <w:tcW w:w="187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Социальные </w:t>
            </w:r>
          </w:p>
        </w:tc>
        <w:tc>
          <w:tcPr>
            <w:tcW w:w="3000" w:type="dxa"/>
            <w:vAlign w:val="center"/>
          </w:tcPr>
          <w:p w:rsidR="001B73A2" w:rsidRPr="00523BF5" w:rsidRDefault="001B73A2" w:rsidP="00523BF5">
            <w:pPr>
              <w:suppressAutoHyphens/>
              <w:spacing w:before="0" w:after="0" w:line="360" w:lineRule="auto"/>
              <w:ind w:firstLine="709"/>
              <w:rPr>
                <w:sz w:val="28"/>
                <w:szCs w:val="28"/>
              </w:rPr>
            </w:pPr>
          </w:p>
        </w:tc>
        <w:tc>
          <w:tcPr>
            <w:tcW w:w="3312" w:type="dxa"/>
            <w:vAlign w:val="center"/>
          </w:tcPr>
          <w:p w:rsidR="001B73A2" w:rsidRPr="00523BF5" w:rsidRDefault="001B73A2" w:rsidP="00523BF5">
            <w:pPr>
              <w:suppressAutoHyphens/>
              <w:spacing w:before="0" w:after="0" w:line="360" w:lineRule="auto"/>
              <w:ind w:firstLine="709"/>
              <w:rPr>
                <w:color w:val="000000"/>
                <w:sz w:val="28"/>
                <w:szCs w:val="28"/>
              </w:rPr>
            </w:pPr>
            <w:r w:rsidRPr="00523BF5">
              <w:rPr>
                <w:color w:val="000000"/>
                <w:sz w:val="28"/>
                <w:szCs w:val="28"/>
              </w:rPr>
              <w:t xml:space="preserve">Социально-натуральные </w:t>
            </w:r>
          </w:p>
        </w:tc>
      </w:tr>
    </w:tbl>
    <w:p w:rsidR="00271483" w:rsidRPr="00523BF5" w:rsidRDefault="00271483" w:rsidP="00523BF5">
      <w:pPr>
        <w:pStyle w:val="af1"/>
        <w:suppressAutoHyphens/>
        <w:rPr>
          <w:szCs w:val="28"/>
        </w:rPr>
      </w:pPr>
    </w:p>
    <w:p w:rsidR="001B73A2" w:rsidRPr="00523BF5" w:rsidRDefault="001B73A2" w:rsidP="00523BF5">
      <w:pPr>
        <w:pStyle w:val="af1"/>
        <w:suppressAutoHyphens/>
        <w:rPr>
          <w:szCs w:val="28"/>
        </w:rPr>
      </w:pPr>
      <w:r w:rsidRPr="00523BF5">
        <w:rPr>
          <w:szCs w:val="28"/>
        </w:rPr>
        <w:t>Рис.</w:t>
      </w:r>
      <w:r w:rsidR="00A2212D" w:rsidRPr="00523BF5">
        <w:rPr>
          <w:szCs w:val="28"/>
        </w:rPr>
        <w:t xml:space="preserve"> </w:t>
      </w:r>
      <w:r w:rsidR="008038C3" w:rsidRPr="00523BF5">
        <w:rPr>
          <w:szCs w:val="28"/>
        </w:rPr>
        <w:t>3</w:t>
      </w:r>
      <w:r w:rsidR="00271483" w:rsidRPr="00523BF5">
        <w:rPr>
          <w:szCs w:val="28"/>
        </w:rPr>
        <w:t>.</w:t>
      </w:r>
      <w:r w:rsidR="00523BF5">
        <w:rPr>
          <w:szCs w:val="28"/>
        </w:rPr>
        <w:t xml:space="preserve"> </w:t>
      </w:r>
      <w:r w:rsidR="00271483" w:rsidRPr="00523BF5">
        <w:rPr>
          <w:szCs w:val="28"/>
        </w:rPr>
        <w:t>Модель мотивации персонала</w:t>
      </w:r>
    </w:p>
    <w:p w:rsidR="008038C3" w:rsidRPr="00523BF5" w:rsidRDefault="008038C3" w:rsidP="00523BF5">
      <w:pPr>
        <w:suppressAutoHyphens/>
        <w:spacing w:before="0" w:after="0" w:line="360" w:lineRule="auto"/>
        <w:ind w:firstLine="709"/>
        <w:rPr>
          <w:sz w:val="28"/>
          <w:szCs w:val="28"/>
        </w:rPr>
      </w:pP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 xml:space="preserve">Материальные мотивы: </w:t>
      </w:r>
    </w:p>
    <w:p w:rsidR="001B73A2" w:rsidRPr="00523BF5" w:rsidRDefault="001B73A2" w:rsidP="006C234D">
      <w:pPr>
        <w:numPr>
          <w:ilvl w:val="0"/>
          <w:numId w:val="23"/>
        </w:numPr>
        <w:suppressAutoHyphens/>
        <w:spacing w:before="0" w:after="0" w:line="360" w:lineRule="auto"/>
        <w:ind w:left="0" w:firstLine="709"/>
        <w:outlineLvl w:val="0"/>
        <w:rPr>
          <w:color w:val="000000"/>
          <w:sz w:val="28"/>
          <w:szCs w:val="28"/>
        </w:rPr>
      </w:pPr>
      <w:bookmarkStart w:id="31" w:name="_Toc72136855"/>
      <w:bookmarkStart w:id="32" w:name="_Toc96147577"/>
      <w:bookmarkStart w:id="33" w:name="_Toc96147676"/>
      <w:r w:rsidRPr="00523BF5">
        <w:rPr>
          <w:color w:val="000000"/>
          <w:sz w:val="28"/>
          <w:szCs w:val="28"/>
        </w:rPr>
        <w:t>Повышение должностного оклада:</w:t>
      </w:r>
      <w:bookmarkEnd w:id="31"/>
      <w:bookmarkEnd w:id="32"/>
      <w:bookmarkEnd w:id="33"/>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34" w:name="_Toc72136856"/>
      <w:bookmarkStart w:id="35" w:name="_Toc96147578"/>
      <w:bookmarkStart w:id="36" w:name="_Toc96147677"/>
      <w:r w:rsidRPr="00523BF5">
        <w:rPr>
          <w:color w:val="000000"/>
          <w:sz w:val="28"/>
          <w:szCs w:val="28"/>
        </w:rPr>
        <w:t>за увеличение объема;</w:t>
      </w:r>
      <w:bookmarkEnd w:id="34"/>
      <w:bookmarkEnd w:id="35"/>
      <w:bookmarkEnd w:id="36"/>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37" w:name="_Toc72136857"/>
      <w:bookmarkStart w:id="38" w:name="_Toc96147579"/>
      <w:bookmarkStart w:id="39" w:name="_Toc96147678"/>
      <w:r w:rsidRPr="00523BF5">
        <w:rPr>
          <w:color w:val="000000"/>
          <w:sz w:val="28"/>
          <w:szCs w:val="28"/>
        </w:rPr>
        <w:t>за рост квалификации;</w:t>
      </w:r>
      <w:bookmarkEnd w:id="37"/>
      <w:bookmarkEnd w:id="38"/>
      <w:bookmarkEnd w:id="39"/>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40" w:name="_Toc72136858"/>
      <w:bookmarkStart w:id="41" w:name="_Toc96147580"/>
      <w:bookmarkStart w:id="42" w:name="_Toc96147679"/>
      <w:r w:rsidRPr="00523BF5">
        <w:rPr>
          <w:color w:val="000000"/>
          <w:sz w:val="28"/>
          <w:szCs w:val="28"/>
        </w:rPr>
        <w:t>за совмещение должностей, выполнение объема работ с меньшей численностью работников;</w:t>
      </w:r>
      <w:bookmarkEnd w:id="40"/>
      <w:bookmarkEnd w:id="41"/>
      <w:bookmarkEnd w:id="42"/>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43" w:name="_Toc72136859"/>
      <w:bookmarkStart w:id="44" w:name="_Toc96147581"/>
      <w:bookmarkStart w:id="45" w:name="_Toc96147680"/>
      <w:r w:rsidRPr="00523BF5">
        <w:rPr>
          <w:color w:val="000000"/>
          <w:sz w:val="28"/>
          <w:szCs w:val="28"/>
        </w:rPr>
        <w:t>за увеличение объема продаж.</w:t>
      </w:r>
      <w:bookmarkEnd w:id="43"/>
      <w:bookmarkEnd w:id="44"/>
      <w:bookmarkEnd w:id="45"/>
      <w:r w:rsidRPr="00523BF5">
        <w:rPr>
          <w:color w:val="000000"/>
          <w:sz w:val="28"/>
          <w:szCs w:val="28"/>
        </w:rPr>
        <w:t xml:space="preserve"> </w:t>
      </w:r>
    </w:p>
    <w:p w:rsidR="001B73A2" w:rsidRPr="00523BF5" w:rsidRDefault="001B73A2" w:rsidP="006C234D">
      <w:pPr>
        <w:numPr>
          <w:ilvl w:val="0"/>
          <w:numId w:val="23"/>
        </w:numPr>
        <w:suppressAutoHyphens/>
        <w:spacing w:before="0" w:after="0" w:line="360" w:lineRule="auto"/>
        <w:ind w:left="0" w:firstLine="709"/>
        <w:jc w:val="both"/>
        <w:outlineLvl w:val="0"/>
        <w:rPr>
          <w:color w:val="000000"/>
          <w:sz w:val="28"/>
          <w:szCs w:val="28"/>
        </w:rPr>
      </w:pPr>
      <w:bookmarkStart w:id="46" w:name="_Toc72136860"/>
      <w:bookmarkStart w:id="47" w:name="_Toc96147582"/>
      <w:bookmarkStart w:id="48" w:name="_Toc96147681"/>
      <w:r w:rsidRPr="00523BF5">
        <w:rPr>
          <w:color w:val="000000"/>
          <w:sz w:val="28"/>
          <w:szCs w:val="28"/>
        </w:rPr>
        <w:t>Премирование:</w:t>
      </w:r>
      <w:bookmarkEnd w:id="46"/>
      <w:bookmarkEnd w:id="47"/>
      <w:bookmarkEnd w:id="48"/>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49" w:name="_Toc72136861"/>
      <w:bookmarkStart w:id="50" w:name="_Toc96147583"/>
      <w:bookmarkStart w:id="51" w:name="_Toc96147682"/>
      <w:r w:rsidRPr="00523BF5">
        <w:rPr>
          <w:color w:val="000000"/>
          <w:sz w:val="28"/>
          <w:szCs w:val="28"/>
        </w:rPr>
        <w:t>за внедрение новых разработок и новой техники:</w:t>
      </w:r>
      <w:bookmarkEnd w:id="49"/>
      <w:bookmarkEnd w:id="50"/>
      <w:bookmarkEnd w:id="51"/>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52" w:name="_Toc72136862"/>
      <w:bookmarkStart w:id="53" w:name="_Toc96147584"/>
      <w:bookmarkStart w:id="54" w:name="_Toc96147683"/>
      <w:r w:rsidRPr="00523BF5">
        <w:rPr>
          <w:color w:val="000000"/>
          <w:sz w:val="28"/>
          <w:szCs w:val="28"/>
        </w:rPr>
        <w:t>за изготовление продукции на экспорт;</w:t>
      </w:r>
      <w:bookmarkEnd w:id="52"/>
      <w:bookmarkEnd w:id="53"/>
      <w:bookmarkEnd w:id="54"/>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55" w:name="_Toc72136863"/>
      <w:bookmarkStart w:id="56" w:name="_Toc96147585"/>
      <w:bookmarkStart w:id="57" w:name="_Toc96147684"/>
      <w:r w:rsidRPr="00523BF5">
        <w:rPr>
          <w:color w:val="000000"/>
          <w:sz w:val="28"/>
          <w:szCs w:val="28"/>
        </w:rPr>
        <w:t>за повышение качества продукции;</w:t>
      </w:r>
      <w:bookmarkEnd w:id="55"/>
      <w:bookmarkEnd w:id="56"/>
      <w:bookmarkEnd w:id="57"/>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58" w:name="_Toc72136864"/>
      <w:bookmarkStart w:id="59" w:name="_Toc96147586"/>
      <w:bookmarkStart w:id="60" w:name="_Toc96147685"/>
      <w:r w:rsidRPr="00523BF5">
        <w:rPr>
          <w:color w:val="000000"/>
          <w:sz w:val="28"/>
          <w:szCs w:val="28"/>
        </w:rPr>
        <w:t>по итогам работы за год;</w:t>
      </w:r>
      <w:bookmarkEnd w:id="58"/>
      <w:bookmarkEnd w:id="59"/>
      <w:bookmarkEnd w:id="60"/>
      <w:r w:rsidRPr="00523BF5">
        <w:rPr>
          <w:color w:val="000000"/>
          <w:sz w:val="28"/>
          <w:szCs w:val="28"/>
        </w:rPr>
        <w:t xml:space="preserve"> </w:t>
      </w:r>
    </w:p>
    <w:p w:rsidR="001B73A2" w:rsidRPr="00523BF5" w:rsidRDefault="001B73A2" w:rsidP="006C234D">
      <w:pPr>
        <w:numPr>
          <w:ilvl w:val="0"/>
          <w:numId w:val="29"/>
        </w:numPr>
        <w:suppressAutoHyphens/>
        <w:spacing w:before="0" w:after="0" w:line="360" w:lineRule="auto"/>
        <w:ind w:left="0" w:firstLine="709"/>
        <w:jc w:val="both"/>
        <w:outlineLvl w:val="0"/>
        <w:rPr>
          <w:color w:val="000000"/>
          <w:sz w:val="28"/>
          <w:szCs w:val="28"/>
        </w:rPr>
      </w:pPr>
      <w:bookmarkStart w:id="61" w:name="_Toc72136865"/>
      <w:bookmarkStart w:id="62" w:name="_Toc96147587"/>
      <w:bookmarkStart w:id="63" w:name="_Toc96147686"/>
      <w:r w:rsidRPr="00523BF5">
        <w:rPr>
          <w:color w:val="000000"/>
          <w:sz w:val="28"/>
          <w:szCs w:val="28"/>
        </w:rPr>
        <w:t>за внедрение хозрасчета и снижение трудоемкости работ и т.д.</w:t>
      </w:r>
      <w:bookmarkEnd w:id="61"/>
      <w:bookmarkEnd w:id="62"/>
      <w:bookmarkEnd w:id="63"/>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 xml:space="preserve">Моральные стимулы: </w:t>
      </w:r>
    </w:p>
    <w:p w:rsidR="001B73A2" w:rsidRPr="00523BF5" w:rsidRDefault="001B73A2" w:rsidP="006C234D">
      <w:pPr>
        <w:numPr>
          <w:ilvl w:val="0"/>
          <w:numId w:val="24"/>
        </w:numPr>
        <w:suppressAutoHyphens/>
        <w:spacing w:before="0" w:after="0" w:line="360" w:lineRule="auto"/>
        <w:ind w:left="0" w:firstLine="709"/>
        <w:jc w:val="both"/>
        <w:outlineLvl w:val="0"/>
        <w:rPr>
          <w:color w:val="000000"/>
          <w:sz w:val="28"/>
          <w:szCs w:val="28"/>
        </w:rPr>
      </w:pPr>
      <w:bookmarkStart w:id="64" w:name="_Toc72136866"/>
      <w:bookmarkStart w:id="65" w:name="_Toc96147588"/>
      <w:bookmarkStart w:id="66" w:name="_Toc96147687"/>
      <w:r w:rsidRPr="00523BF5">
        <w:rPr>
          <w:color w:val="000000"/>
          <w:sz w:val="28"/>
          <w:szCs w:val="28"/>
        </w:rPr>
        <w:t>корпоративные;</w:t>
      </w:r>
      <w:bookmarkEnd w:id="64"/>
      <w:bookmarkEnd w:id="65"/>
      <w:bookmarkEnd w:id="66"/>
      <w:r w:rsidRPr="00523BF5">
        <w:rPr>
          <w:color w:val="000000"/>
          <w:sz w:val="28"/>
          <w:szCs w:val="28"/>
        </w:rPr>
        <w:t xml:space="preserve"> </w:t>
      </w:r>
    </w:p>
    <w:p w:rsidR="001B73A2" w:rsidRPr="00523BF5" w:rsidRDefault="001B73A2" w:rsidP="006C234D">
      <w:pPr>
        <w:numPr>
          <w:ilvl w:val="0"/>
          <w:numId w:val="24"/>
        </w:numPr>
        <w:suppressAutoHyphens/>
        <w:spacing w:before="0" w:after="0" w:line="360" w:lineRule="auto"/>
        <w:ind w:left="0" w:firstLine="709"/>
        <w:jc w:val="both"/>
        <w:outlineLvl w:val="0"/>
        <w:rPr>
          <w:color w:val="000000"/>
          <w:sz w:val="28"/>
          <w:szCs w:val="28"/>
        </w:rPr>
      </w:pPr>
      <w:bookmarkStart w:id="67" w:name="_Toc72136867"/>
      <w:bookmarkStart w:id="68" w:name="_Toc96147589"/>
      <w:bookmarkStart w:id="69" w:name="_Toc96147688"/>
      <w:r w:rsidRPr="00523BF5">
        <w:rPr>
          <w:color w:val="000000"/>
          <w:sz w:val="28"/>
          <w:szCs w:val="28"/>
        </w:rPr>
        <w:t>муниципального, городского, регионального значения;</w:t>
      </w:r>
      <w:bookmarkEnd w:id="67"/>
      <w:bookmarkEnd w:id="68"/>
      <w:bookmarkEnd w:id="69"/>
      <w:r w:rsidRPr="00523BF5">
        <w:rPr>
          <w:color w:val="000000"/>
          <w:sz w:val="28"/>
          <w:szCs w:val="28"/>
        </w:rPr>
        <w:t xml:space="preserve"> </w:t>
      </w:r>
    </w:p>
    <w:p w:rsidR="001B73A2" w:rsidRPr="00523BF5" w:rsidRDefault="001B73A2" w:rsidP="006C234D">
      <w:pPr>
        <w:numPr>
          <w:ilvl w:val="0"/>
          <w:numId w:val="24"/>
        </w:numPr>
        <w:suppressAutoHyphens/>
        <w:spacing w:before="0" w:after="0" w:line="360" w:lineRule="auto"/>
        <w:ind w:left="0" w:firstLine="709"/>
        <w:jc w:val="both"/>
        <w:outlineLvl w:val="0"/>
        <w:rPr>
          <w:color w:val="000000"/>
          <w:sz w:val="28"/>
          <w:szCs w:val="28"/>
        </w:rPr>
      </w:pPr>
      <w:bookmarkStart w:id="70" w:name="_Toc72136868"/>
      <w:bookmarkStart w:id="71" w:name="_Toc96147590"/>
      <w:bookmarkStart w:id="72" w:name="_Toc96147689"/>
      <w:r w:rsidRPr="00523BF5">
        <w:rPr>
          <w:color w:val="000000"/>
          <w:sz w:val="28"/>
          <w:szCs w:val="28"/>
        </w:rPr>
        <w:t>республиканского значения;</w:t>
      </w:r>
      <w:bookmarkEnd w:id="70"/>
      <w:bookmarkEnd w:id="71"/>
      <w:bookmarkEnd w:id="72"/>
      <w:r w:rsidRPr="00523BF5">
        <w:rPr>
          <w:color w:val="000000"/>
          <w:sz w:val="28"/>
          <w:szCs w:val="28"/>
        </w:rPr>
        <w:t xml:space="preserve"> </w:t>
      </w:r>
    </w:p>
    <w:p w:rsidR="001B73A2" w:rsidRPr="00523BF5" w:rsidRDefault="001B73A2" w:rsidP="006C234D">
      <w:pPr>
        <w:numPr>
          <w:ilvl w:val="0"/>
          <w:numId w:val="24"/>
        </w:numPr>
        <w:suppressAutoHyphens/>
        <w:spacing w:before="0" w:after="0" w:line="360" w:lineRule="auto"/>
        <w:ind w:left="0" w:firstLine="709"/>
        <w:jc w:val="both"/>
        <w:outlineLvl w:val="0"/>
        <w:rPr>
          <w:color w:val="000000"/>
          <w:sz w:val="28"/>
          <w:szCs w:val="28"/>
        </w:rPr>
      </w:pPr>
      <w:bookmarkStart w:id="73" w:name="_Toc72136869"/>
      <w:bookmarkStart w:id="74" w:name="_Toc96147591"/>
      <w:bookmarkStart w:id="75" w:name="_Toc96147690"/>
      <w:r w:rsidRPr="00523BF5">
        <w:rPr>
          <w:color w:val="000000"/>
          <w:sz w:val="28"/>
          <w:szCs w:val="28"/>
        </w:rPr>
        <w:t>государственного значения;</w:t>
      </w:r>
      <w:bookmarkEnd w:id="73"/>
      <w:bookmarkEnd w:id="74"/>
      <w:bookmarkEnd w:id="75"/>
      <w:r w:rsidRPr="00523BF5">
        <w:rPr>
          <w:color w:val="000000"/>
          <w:sz w:val="28"/>
          <w:szCs w:val="28"/>
        </w:rPr>
        <w:t xml:space="preserve"> </w:t>
      </w:r>
    </w:p>
    <w:p w:rsidR="001B73A2" w:rsidRPr="00523BF5" w:rsidRDefault="001B73A2" w:rsidP="006C234D">
      <w:pPr>
        <w:numPr>
          <w:ilvl w:val="0"/>
          <w:numId w:val="24"/>
        </w:numPr>
        <w:suppressAutoHyphens/>
        <w:spacing w:before="0" w:after="0" w:line="360" w:lineRule="auto"/>
        <w:ind w:left="0" w:firstLine="709"/>
        <w:jc w:val="both"/>
        <w:outlineLvl w:val="0"/>
        <w:rPr>
          <w:color w:val="000000"/>
          <w:sz w:val="28"/>
          <w:szCs w:val="28"/>
        </w:rPr>
      </w:pPr>
      <w:bookmarkStart w:id="76" w:name="_Toc72136870"/>
      <w:bookmarkStart w:id="77" w:name="_Toc96147592"/>
      <w:bookmarkStart w:id="78" w:name="_Toc96147691"/>
      <w:r w:rsidRPr="00523BF5">
        <w:rPr>
          <w:color w:val="000000"/>
          <w:sz w:val="28"/>
          <w:szCs w:val="28"/>
        </w:rPr>
        <w:t>межгосударственного значения;</w:t>
      </w:r>
      <w:bookmarkEnd w:id="76"/>
      <w:bookmarkEnd w:id="77"/>
      <w:bookmarkEnd w:id="78"/>
      <w:r w:rsidRPr="00523BF5">
        <w:rPr>
          <w:color w:val="000000"/>
          <w:sz w:val="28"/>
          <w:szCs w:val="28"/>
        </w:rPr>
        <w:t xml:space="preserve"> </w:t>
      </w:r>
    </w:p>
    <w:p w:rsidR="001B73A2" w:rsidRPr="00523BF5" w:rsidRDefault="001B73A2" w:rsidP="006C234D">
      <w:pPr>
        <w:numPr>
          <w:ilvl w:val="0"/>
          <w:numId w:val="24"/>
        </w:numPr>
        <w:suppressAutoHyphens/>
        <w:spacing w:before="0" w:after="0" w:line="360" w:lineRule="auto"/>
        <w:ind w:left="0" w:firstLine="709"/>
        <w:jc w:val="both"/>
        <w:outlineLvl w:val="0"/>
        <w:rPr>
          <w:color w:val="000000"/>
          <w:sz w:val="28"/>
          <w:szCs w:val="28"/>
        </w:rPr>
      </w:pPr>
      <w:bookmarkStart w:id="79" w:name="_Toc72136871"/>
      <w:bookmarkStart w:id="80" w:name="_Toc96147593"/>
      <w:bookmarkStart w:id="81" w:name="_Toc96147692"/>
      <w:r w:rsidRPr="00523BF5">
        <w:rPr>
          <w:color w:val="000000"/>
          <w:sz w:val="28"/>
          <w:szCs w:val="28"/>
        </w:rPr>
        <w:t>международные моральные стимулы.</w:t>
      </w:r>
      <w:bookmarkEnd w:id="79"/>
      <w:bookmarkEnd w:id="80"/>
      <w:bookmarkEnd w:id="81"/>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 xml:space="preserve">Мотивы социальной карьеры: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82" w:name="_Toc72136872"/>
      <w:bookmarkStart w:id="83" w:name="_Toc96147594"/>
      <w:bookmarkStart w:id="84" w:name="_Toc96147693"/>
      <w:r w:rsidRPr="00523BF5">
        <w:rPr>
          <w:color w:val="000000"/>
          <w:sz w:val="28"/>
          <w:szCs w:val="28"/>
        </w:rPr>
        <w:t>Стремление быть признанным в своем коллективе.</w:t>
      </w:r>
      <w:bookmarkEnd w:id="82"/>
      <w:bookmarkEnd w:id="83"/>
      <w:bookmarkEnd w:id="84"/>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85" w:name="_Toc72136873"/>
      <w:bookmarkStart w:id="86" w:name="_Toc96147595"/>
      <w:bookmarkStart w:id="87" w:name="_Toc96147694"/>
      <w:r w:rsidRPr="00523BF5">
        <w:rPr>
          <w:color w:val="000000"/>
          <w:sz w:val="28"/>
          <w:szCs w:val="28"/>
        </w:rPr>
        <w:t>Неуклонное повышение своих знаний после окончания университета, колледжа.</w:t>
      </w:r>
      <w:bookmarkEnd w:id="85"/>
      <w:bookmarkEnd w:id="86"/>
      <w:bookmarkEnd w:id="87"/>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88" w:name="_Toc72136874"/>
      <w:bookmarkStart w:id="89" w:name="_Toc96147596"/>
      <w:bookmarkStart w:id="90" w:name="_Toc96147695"/>
      <w:r w:rsidRPr="00523BF5">
        <w:rPr>
          <w:color w:val="000000"/>
          <w:sz w:val="28"/>
          <w:szCs w:val="28"/>
        </w:rPr>
        <w:t>Долгосрочное обеспечение денежного дохода.</w:t>
      </w:r>
      <w:bookmarkEnd w:id="88"/>
      <w:bookmarkEnd w:id="89"/>
      <w:bookmarkEnd w:id="90"/>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91" w:name="_Toc72136875"/>
      <w:bookmarkStart w:id="92" w:name="_Toc96147597"/>
      <w:bookmarkStart w:id="93" w:name="_Toc96147696"/>
      <w:r w:rsidRPr="00523BF5">
        <w:rPr>
          <w:color w:val="000000"/>
          <w:sz w:val="28"/>
          <w:szCs w:val="28"/>
        </w:rPr>
        <w:t>Расширение области полномочий в принятии решений.</w:t>
      </w:r>
      <w:bookmarkEnd w:id="91"/>
      <w:bookmarkEnd w:id="92"/>
      <w:bookmarkEnd w:id="93"/>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94" w:name="_Toc72136876"/>
      <w:bookmarkStart w:id="95" w:name="_Toc96147598"/>
      <w:bookmarkStart w:id="96" w:name="_Toc96147697"/>
      <w:r w:rsidRPr="00523BF5">
        <w:rPr>
          <w:color w:val="000000"/>
          <w:sz w:val="28"/>
          <w:szCs w:val="28"/>
        </w:rPr>
        <w:t>Полная реализация своего творческого потенциала.</w:t>
      </w:r>
      <w:bookmarkEnd w:id="94"/>
      <w:bookmarkEnd w:id="95"/>
      <w:bookmarkEnd w:id="96"/>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97" w:name="_Toc72136877"/>
      <w:bookmarkStart w:id="98" w:name="_Toc96147599"/>
      <w:bookmarkStart w:id="99" w:name="_Toc96147698"/>
      <w:r w:rsidRPr="00523BF5">
        <w:rPr>
          <w:color w:val="000000"/>
          <w:sz w:val="28"/>
          <w:szCs w:val="28"/>
        </w:rPr>
        <w:t>Неуклонное продвижение по службе.</w:t>
      </w:r>
      <w:bookmarkEnd w:id="97"/>
      <w:bookmarkEnd w:id="98"/>
      <w:bookmarkEnd w:id="99"/>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100" w:name="_Toc72136878"/>
      <w:bookmarkStart w:id="101" w:name="_Toc96147600"/>
      <w:bookmarkStart w:id="102" w:name="_Toc96147699"/>
      <w:r w:rsidRPr="00523BF5">
        <w:rPr>
          <w:color w:val="000000"/>
          <w:sz w:val="28"/>
          <w:szCs w:val="28"/>
        </w:rPr>
        <w:t>Избрание в руководящие органы управления (технические, экономические, социальные, управленческие, правовые).</w:t>
      </w:r>
      <w:bookmarkEnd w:id="100"/>
      <w:bookmarkEnd w:id="101"/>
      <w:bookmarkEnd w:id="102"/>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103" w:name="_Toc72136879"/>
      <w:bookmarkStart w:id="104" w:name="_Toc96147601"/>
      <w:bookmarkStart w:id="105" w:name="_Toc96147700"/>
      <w:r w:rsidRPr="00523BF5">
        <w:rPr>
          <w:color w:val="000000"/>
          <w:sz w:val="28"/>
          <w:szCs w:val="28"/>
        </w:rPr>
        <w:t>Избрание в руководящие органы управления (всей иерархии снизу доверху).</w:t>
      </w:r>
      <w:bookmarkEnd w:id="103"/>
      <w:bookmarkEnd w:id="104"/>
      <w:bookmarkEnd w:id="105"/>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106" w:name="_Toc72136880"/>
      <w:bookmarkStart w:id="107" w:name="_Toc96147602"/>
      <w:bookmarkStart w:id="108" w:name="_Toc96147701"/>
      <w:r w:rsidRPr="00523BF5">
        <w:rPr>
          <w:color w:val="000000"/>
          <w:sz w:val="28"/>
          <w:szCs w:val="28"/>
        </w:rPr>
        <w:t>Участие в работе межгосударственных органов и совместных предприятий.</w:t>
      </w:r>
      <w:bookmarkEnd w:id="106"/>
      <w:bookmarkEnd w:id="107"/>
      <w:bookmarkEnd w:id="108"/>
      <w:r w:rsidRPr="00523BF5">
        <w:rPr>
          <w:color w:val="000000"/>
          <w:sz w:val="28"/>
          <w:szCs w:val="28"/>
        </w:rPr>
        <w:t xml:space="preserve"> </w:t>
      </w:r>
    </w:p>
    <w:p w:rsidR="001B73A2" w:rsidRPr="00523BF5" w:rsidRDefault="001B73A2" w:rsidP="006C234D">
      <w:pPr>
        <w:numPr>
          <w:ilvl w:val="0"/>
          <w:numId w:val="25"/>
        </w:numPr>
        <w:suppressAutoHyphens/>
        <w:spacing w:before="0" w:after="0" w:line="360" w:lineRule="auto"/>
        <w:ind w:left="0" w:firstLine="709"/>
        <w:jc w:val="both"/>
        <w:outlineLvl w:val="0"/>
        <w:rPr>
          <w:color w:val="000000"/>
          <w:sz w:val="28"/>
          <w:szCs w:val="28"/>
        </w:rPr>
      </w:pPr>
      <w:bookmarkStart w:id="109" w:name="_Toc72136881"/>
      <w:bookmarkStart w:id="110" w:name="_Toc96147603"/>
      <w:bookmarkStart w:id="111" w:name="_Toc96147702"/>
      <w:r w:rsidRPr="00523BF5">
        <w:rPr>
          <w:color w:val="000000"/>
          <w:sz w:val="28"/>
          <w:szCs w:val="28"/>
        </w:rPr>
        <w:t>Избрание руководителей (фирмы, концерна, холдинга) в государственные органы управления.</w:t>
      </w:r>
      <w:bookmarkEnd w:id="109"/>
      <w:bookmarkEnd w:id="110"/>
      <w:bookmarkEnd w:id="111"/>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 xml:space="preserve">Дополнительные стимулы: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12" w:name="_Toc72136882"/>
      <w:bookmarkStart w:id="113" w:name="_Toc96147604"/>
      <w:bookmarkStart w:id="114" w:name="_Toc96147703"/>
      <w:r w:rsidRPr="00523BF5">
        <w:rPr>
          <w:color w:val="000000"/>
          <w:sz w:val="28"/>
          <w:szCs w:val="28"/>
        </w:rPr>
        <w:t xml:space="preserve">Стимулирование </w:t>
      </w:r>
      <w:r w:rsidR="00271483" w:rsidRPr="00523BF5">
        <w:rPr>
          <w:color w:val="000000"/>
          <w:sz w:val="28"/>
          <w:szCs w:val="28"/>
        </w:rPr>
        <w:t>персонала</w:t>
      </w:r>
      <w:r w:rsidR="00523BF5">
        <w:rPr>
          <w:color w:val="000000"/>
          <w:sz w:val="28"/>
          <w:szCs w:val="28"/>
        </w:rPr>
        <w:t xml:space="preserve"> </w:t>
      </w:r>
      <w:r w:rsidRPr="00523BF5">
        <w:rPr>
          <w:color w:val="000000"/>
          <w:sz w:val="28"/>
          <w:szCs w:val="28"/>
        </w:rPr>
        <w:t>за участие, разработку и внедрение рационализаторских предложений и изобретений.</w:t>
      </w:r>
      <w:bookmarkEnd w:id="112"/>
      <w:bookmarkEnd w:id="113"/>
      <w:bookmarkEnd w:id="114"/>
      <w:r w:rsidRPr="00523BF5">
        <w:rPr>
          <w:color w:val="000000"/>
          <w:sz w:val="28"/>
          <w:szCs w:val="28"/>
        </w:rPr>
        <w:t xml:space="preserve">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15" w:name="_Toc72136883"/>
      <w:bookmarkStart w:id="116" w:name="_Toc96147605"/>
      <w:bookmarkStart w:id="117" w:name="_Toc96147704"/>
      <w:r w:rsidRPr="00523BF5">
        <w:rPr>
          <w:color w:val="000000"/>
          <w:sz w:val="28"/>
          <w:szCs w:val="28"/>
        </w:rPr>
        <w:t>Разовые выплаты за вклад в создание прибыли предприятия.</w:t>
      </w:r>
      <w:bookmarkEnd w:id="115"/>
      <w:bookmarkEnd w:id="116"/>
      <w:bookmarkEnd w:id="117"/>
      <w:r w:rsidRPr="00523BF5">
        <w:rPr>
          <w:color w:val="000000"/>
          <w:sz w:val="28"/>
          <w:szCs w:val="28"/>
        </w:rPr>
        <w:t xml:space="preserve">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18" w:name="_Toc72136884"/>
      <w:bookmarkStart w:id="119" w:name="_Toc96147606"/>
      <w:bookmarkStart w:id="120" w:name="_Toc96147705"/>
      <w:r w:rsidRPr="00523BF5">
        <w:rPr>
          <w:color w:val="000000"/>
          <w:sz w:val="28"/>
          <w:szCs w:val="28"/>
        </w:rPr>
        <w:t>За участие в создании акционерного капитала.</w:t>
      </w:r>
      <w:bookmarkEnd w:id="118"/>
      <w:bookmarkEnd w:id="119"/>
      <w:bookmarkEnd w:id="120"/>
      <w:r w:rsidRPr="00523BF5">
        <w:rPr>
          <w:color w:val="000000"/>
          <w:sz w:val="28"/>
          <w:szCs w:val="28"/>
        </w:rPr>
        <w:t xml:space="preserve">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21" w:name="_Toc72136885"/>
      <w:bookmarkStart w:id="122" w:name="_Toc96147607"/>
      <w:bookmarkStart w:id="123" w:name="_Toc96147706"/>
      <w:r w:rsidRPr="00523BF5">
        <w:rPr>
          <w:color w:val="000000"/>
          <w:sz w:val="28"/>
          <w:szCs w:val="28"/>
        </w:rPr>
        <w:t>Разовые выплаты из сберегательных фондов.</w:t>
      </w:r>
      <w:bookmarkEnd w:id="121"/>
      <w:bookmarkEnd w:id="122"/>
      <w:bookmarkEnd w:id="123"/>
      <w:r w:rsidRPr="00523BF5">
        <w:rPr>
          <w:color w:val="000000"/>
          <w:sz w:val="28"/>
          <w:szCs w:val="28"/>
        </w:rPr>
        <w:t xml:space="preserve">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24" w:name="_Toc72136886"/>
      <w:bookmarkStart w:id="125" w:name="_Toc96147608"/>
      <w:bookmarkStart w:id="126" w:name="_Toc96147707"/>
      <w:r w:rsidRPr="00523BF5">
        <w:rPr>
          <w:color w:val="000000"/>
          <w:sz w:val="28"/>
          <w:szCs w:val="28"/>
        </w:rPr>
        <w:t>Льготная продажа акций и облигаций своим работникам.</w:t>
      </w:r>
      <w:bookmarkEnd w:id="124"/>
      <w:bookmarkEnd w:id="125"/>
      <w:bookmarkEnd w:id="126"/>
      <w:r w:rsidRPr="00523BF5">
        <w:rPr>
          <w:color w:val="000000"/>
          <w:sz w:val="28"/>
          <w:szCs w:val="28"/>
        </w:rPr>
        <w:t xml:space="preserve">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27" w:name="_Toc72136887"/>
      <w:bookmarkStart w:id="128" w:name="_Toc96147609"/>
      <w:bookmarkStart w:id="129" w:name="_Toc96147708"/>
      <w:r w:rsidRPr="00523BF5">
        <w:rPr>
          <w:color w:val="000000"/>
          <w:sz w:val="28"/>
          <w:szCs w:val="28"/>
        </w:rPr>
        <w:t>Разовые выплаты по итогам года.</w:t>
      </w:r>
      <w:bookmarkEnd w:id="127"/>
      <w:bookmarkEnd w:id="128"/>
      <w:bookmarkEnd w:id="129"/>
      <w:r w:rsidRPr="00523BF5">
        <w:rPr>
          <w:color w:val="000000"/>
          <w:sz w:val="28"/>
          <w:szCs w:val="28"/>
        </w:rPr>
        <w:t xml:space="preserve"> </w:t>
      </w:r>
    </w:p>
    <w:p w:rsidR="001B73A2" w:rsidRPr="00523BF5" w:rsidRDefault="001B73A2" w:rsidP="006C234D">
      <w:pPr>
        <w:numPr>
          <w:ilvl w:val="0"/>
          <w:numId w:val="26"/>
        </w:numPr>
        <w:suppressAutoHyphens/>
        <w:spacing w:before="0" w:after="0" w:line="360" w:lineRule="auto"/>
        <w:ind w:left="0" w:firstLine="709"/>
        <w:jc w:val="both"/>
        <w:outlineLvl w:val="0"/>
        <w:rPr>
          <w:color w:val="000000"/>
          <w:sz w:val="28"/>
          <w:szCs w:val="28"/>
        </w:rPr>
      </w:pPr>
      <w:bookmarkStart w:id="130" w:name="_Toc72136888"/>
      <w:bookmarkStart w:id="131" w:name="_Toc96147610"/>
      <w:bookmarkStart w:id="132" w:name="_Toc96147709"/>
      <w:r w:rsidRPr="00523BF5">
        <w:rPr>
          <w:color w:val="000000"/>
          <w:sz w:val="28"/>
          <w:szCs w:val="28"/>
        </w:rPr>
        <w:t>Выплата дивидендов по акциям.</w:t>
      </w:r>
      <w:bookmarkEnd w:id="130"/>
      <w:bookmarkEnd w:id="131"/>
      <w:bookmarkEnd w:id="132"/>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 xml:space="preserve">Социально-натуральные: </w:t>
      </w:r>
    </w:p>
    <w:p w:rsidR="001B73A2" w:rsidRPr="00523BF5" w:rsidRDefault="001B73A2" w:rsidP="006C234D">
      <w:pPr>
        <w:numPr>
          <w:ilvl w:val="0"/>
          <w:numId w:val="27"/>
        </w:numPr>
        <w:suppressAutoHyphens/>
        <w:spacing w:before="0" w:after="0" w:line="360" w:lineRule="auto"/>
        <w:ind w:left="0" w:firstLine="709"/>
        <w:jc w:val="both"/>
        <w:outlineLvl w:val="0"/>
        <w:rPr>
          <w:color w:val="000000"/>
          <w:sz w:val="28"/>
          <w:szCs w:val="28"/>
        </w:rPr>
      </w:pPr>
      <w:bookmarkStart w:id="133" w:name="_Toc72136889"/>
      <w:bookmarkStart w:id="134" w:name="_Toc96147611"/>
      <w:bookmarkStart w:id="135" w:name="_Toc96147710"/>
      <w:r w:rsidRPr="00523BF5">
        <w:rPr>
          <w:color w:val="000000"/>
          <w:sz w:val="28"/>
          <w:szCs w:val="28"/>
        </w:rPr>
        <w:t>Выделение работникам на заработную плату товаров, выпускаемых предприятием.</w:t>
      </w:r>
      <w:bookmarkEnd w:id="133"/>
      <w:bookmarkEnd w:id="134"/>
      <w:bookmarkEnd w:id="135"/>
      <w:r w:rsidRPr="00523BF5">
        <w:rPr>
          <w:color w:val="000000"/>
          <w:sz w:val="28"/>
          <w:szCs w:val="28"/>
        </w:rPr>
        <w:t xml:space="preserve"> </w:t>
      </w:r>
    </w:p>
    <w:p w:rsidR="001B73A2" w:rsidRPr="00523BF5" w:rsidRDefault="001B73A2" w:rsidP="006C234D">
      <w:pPr>
        <w:numPr>
          <w:ilvl w:val="0"/>
          <w:numId w:val="27"/>
        </w:numPr>
        <w:suppressAutoHyphens/>
        <w:spacing w:before="0" w:after="0" w:line="360" w:lineRule="auto"/>
        <w:ind w:left="0" w:firstLine="709"/>
        <w:jc w:val="both"/>
        <w:outlineLvl w:val="0"/>
        <w:rPr>
          <w:color w:val="000000"/>
          <w:sz w:val="28"/>
          <w:szCs w:val="28"/>
        </w:rPr>
      </w:pPr>
      <w:bookmarkStart w:id="136" w:name="_Toc72136890"/>
      <w:bookmarkStart w:id="137" w:name="_Toc96147612"/>
      <w:bookmarkStart w:id="138" w:name="_Toc96147711"/>
      <w:r w:rsidRPr="00523BF5">
        <w:rPr>
          <w:color w:val="000000"/>
          <w:sz w:val="28"/>
          <w:szCs w:val="28"/>
        </w:rPr>
        <w:t>Покупка для работников продукции широкого спроса других предприятий (машины, телевизоры и другая бытовая техника).</w:t>
      </w:r>
      <w:bookmarkEnd w:id="136"/>
      <w:bookmarkEnd w:id="137"/>
      <w:bookmarkEnd w:id="138"/>
      <w:r w:rsidRPr="00523BF5">
        <w:rPr>
          <w:color w:val="000000"/>
          <w:sz w:val="28"/>
          <w:szCs w:val="28"/>
        </w:rPr>
        <w:t xml:space="preserve"> </w:t>
      </w:r>
    </w:p>
    <w:p w:rsidR="001B73A2" w:rsidRPr="00523BF5" w:rsidRDefault="001B73A2" w:rsidP="006C234D">
      <w:pPr>
        <w:numPr>
          <w:ilvl w:val="0"/>
          <w:numId w:val="27"/>
        </w:numPr>
        <w:suppressAutoHyphens/>
        <w:spacing w:before="0" w:after="0" w:line="360" w:lineRule="auto"/>
        <w:ind w:left="0" w:firstLine="709"/>
        <w:jc w:val="both"/>
        <w:outlineLvl w:val="0"/>
        <w:rPr>
          <w:color w:val="000000"/>
          <w:sz w:val="28"/>
          <w:szCs w:val="28"/>
        </w:rPr>
      </w:pPr>
      <w:bookmarkStart w:id="139" w:name="_Toc72136891"/>
      <w:bookmarkStart w:id="140" w:name="_Toc96147613"/>
      <w:bookmarkStart w:id="141" w:name="_Toc96147712"/>
      <w:r w:rsidRPr="00523BF5">
        <w:rPr>
          <w:color w:val="000000"/>
          <w:sz w:val="28"/>
          <w:szCs w:val="28"/>
        </w:rPr>
        <w:t>Строительство и выделение в пользование работникам на бесплатной основе или с частичной оплатой дач, гаражей и т.д.</w:t>
      </w:r>
      <w:bookmarkEnd w:id="139"/>
      <w:bookmarkEnd w:id="140"/>
      <w:bookmarkEnd w:id="141"/>
      <w:r w:rsidRPr="00523BF5">
        <w:rPr>
          <w:color w:val="000000"/>
          <w:sz w:val="28"/>
          <w:szCs w:val="28"/>
        </w:rPr>
        <w:t xml:space="preserve"> </w:t>
      </w:r>
    </w:p>
    <w:p w:rsidR="001B73A2" w:rsidRPr="00523BF5" w:rsidRDefault="001B73A2" w:rsidP="006C234D">
      <w:pPr>
        <w:numPr>
          <w:ilvl w:val="0"/>
          <w:numId w:val="27"/>
        </w:numPr>
        <w:suppressAutoHyphens/>
        <w:spacing w:before="0" w:after="0" w:line="360" w:lineRule="auto"/>
        <w:ind w:left="0" w:firstLine="709"/>
        <w:jc w:val="both"/>
        <w:outlineLvl w:val="0"/>
        <w:rPr>
          <w:color w:val="000000"/>
          <w:sz w:val="28"/>
          <w:szCs w:val="28"/>
        </w:rPr>
      </w:pPr>
      <w:bookmarkStart w:id="142" w:name="_Toc72136892"/>
      <w:bookmarkStart w:id="143" w:name="_Toc96147614"/>
      <w:bookmarkStart w:id="144" w:name="_Toc96147713"/>
      <w:r w:rsidRPr="00523BF5">
        <w:rPr>
          <w:color w:val="000000"/>
          <w:sz w:val="28"/>
          <w:szCs w:val="28"/>
        </w:rPr>
        <w:t>Льготная покупка вышеперечисленных товаров, включая продукты питания.</w:t>
      </w:r>
      <w:bookmarkEnd w:id="142"/>
      <w:bookmarkEnd w:id="143"/>
      <w:bookmarkEnd w:id="144"/>
      <w:r w:rsidRPr="00523BF5">
        <w:rPr>
          <w:color w:val="000000"/>
          <w:sz w:val="28"/>
          <w:szCs w:val="28"/>
        </w:rPr>
        <w:t xml:space="preserve"> </w:t>
      </w:r>
    </w:p>
    <w:p w:rsidR="001B73A2" w:rsidRPr="00523BF5" w:rsidRDefault="001B73A2" w:rsidP="006C234D">
      <w:pPr>
        <w:numPr>
          <w:ilvl w:val="0"/>
          <w:numId w:val="27"/>
        </w:numPr>
        <w:suppressAutoHyphens/>
        <w:spacing w:before="0" w:after="0" w:line="360" w:lineRule="auto"/>
        <w:ind w:left="0" w:firstLine="709"/>
        <w:jc w:val="both"/>
        <w:outlineLvl w:val="0"/>
        <w:rPr>
          <w:color w:val="000000"/>
          <w:sz w:val="28"/>
          <w:szCs w:val="28"/>
        </w:rPr>
      </w:pPr>
      <w:bookmarkStart w:id="145" w:name="_Toc72136893"/>
      <w:bookmarkStart w:id="146" w:name="_Toc96147615"/>
      <w:bookmarkStart w:id="147" w:name="_Toc96147714"/>
      <w:r w:rsidRPr="00523BF5">
        <w:rPr>
          <w:color w:val="000000"/>
          <w:sz w:val="28"/>
          <w:szCs w:val="28"/>
        </w:rPr>
        <w:t>Выделение льготных кредитов.</w:t>
      </w:r>
      <w:bookmarkEnd w:id="145"/>
      <w:bookmarkEnd w:id="146"/>
      <w:bookmarkEnd w:id="147"/>
      <w:r w:rsidRPr="00523BF5">
        <w:rPr>
          <w:color w:val="000000"/>
          <w:sz w:val="28"/>
          <w:szCs w:val="28"/>
        </w:rPr>
        <w:t xml:space="preserve"> </w:t>
      </w:r>
    </w:p>
    <w:p w:rsidR="001B73A2" w:rsidRPr="00523BF5" w:rsidRDefault="001B73A2" w:rsidP="006C234D">
      <w:pPr>
        <w:numPr>
          <w:ilvl w:val="0"/>
          <w:numId w:val="27"/>
        </w:numPr>
        <w:suppressAutoHyphens/>
        <w:spacing w:before="0" w:after="0" w:line="360" w:lineRule="auto"/>
        <w:ind w:left="0" w:firstLine="709"/>
        <w:outlineLvl w:val="0"/>
        <w:rPr>
          <w:color w:val="000000"/>
          <w:sz w:val="28"/>
          <w:szCs w:val="28"/>
        </w:rPr>
      </w:pPr>
      <w:bookmarkStart w:id="148" w:name="_Toc72136894"/>
      <w:bookmarkStart w:id="149" w:name="_Toc96147616"/>
      <w:bookmarkStart w:id="150" w:name="_Toc96147715"/>
      <w:r w:rsidRPr="00523BF5">
        <w:rPr>
          <w:color w:val="000000"/>
          <w:sz w:val="28"/>
          <w:szCs w:val="28"/>
        </w:rPr>
        <w:t>Представление отсрочки платежей на определенный период.</w:t>
      </w:r>
      <w:bookmarkEnd w:id="148"/>
      <w:bookmarkEnd w:id="149"/>
      <w:bookmarkEnd w:id="150"/>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Социальные</w:t>
      </w:r>
      <w:r w:rsidRPr="00523BF5">
        <w:rPr>
          <w:b/>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51" w:name="_Toc72136895"/>
      <w:bookmarkStart w:id="152" w:name="_Toc96147617"/>
      <w:bookmarkStart w:id="153" w:name="_Toc96147716"/>
      <w:r w:rsidRPr="00523BF5">
        <w:rPr>
          <w:color w:val="000000"/>
          <w:sz w:val="28"/>
          <w:szCs w:val="28"/>
        </w:rPr>
        <w:t>Бесплатное пользование дошкольными учреждениями.</w:t>
      </w:r>
      <w:bookmarkEnd w:id="151"/>
      <w:bookmarkEnd w:id="152"/>
      <w:bookmarkEnd w:id="153"/>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54" w:name="_Toc72136896"/>
      <w:bookmarkStart w:id="155" w:name="_Toc96147618"/>
      <w:bookmarkStart w:id="156" w:name="_Toc96147717"/>
      <w:r w:rsidRPr="00523BF5">
        <w:rPr>
          <w:color w:val="000000"/>
          <w:sz w:val="28"/>
          <w:szCs w:val="28"/>
        </w:rPr>
        <w:t>Бесплатное питание на работе.</w:t>
      </w:r>
      <w:bookmarkEnd w:id="154"/>
      <w:bookmarkEnd w:id="155"/>
      <w:bookmarkEnd w:id="156"/>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57" w:name="_Toc72136897"/>
      <w:bookmarkStart w:id="158" w:name="_Toc96147619"/>
      <w:bookmarkStart w:id="159" w:name="_Toc96147718"/>
      <w:r w:rsidRPr="00523BF5">
        <w:rPr>
          <w:color w:val="000000"/>
          <w:sz w:val="28"/>
          <w:szCs w:val="28"/>
        </w:rPr>
        <w:t>Бесплатное медицинское обслуживание.</w:t>
      </w:r>
      <w:bookmarkEnd w:id="157"/>
      <w:bookmarkEnd w:id="158"/>
      <w:bookmarkEnd w:id="159"/>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60" w:name="_Toc72136898"/>
      <w:bookmarkStart w:id="161" w:name="_Toc96147620"/>
      <w:bookmarkStart w:id="162" w:name="_Toc96147719"/>
      <w:r w:rsidRPr="00523BF5">
        <w:rPr>
          <w:color w:val="000000"/>
          <w:sz w:val="28"/>
          <w:szCs w:val="28"/>
        </w:rPr>
        <w:t>Кредитование бесплатного получения образования.</w:t>
      </w:r>
      <w:bookmarkEnd w:id="160"/>
      <w:bookmarkEnd w:id="161"/>
      <w:bookmarkEnd w:id="162"/>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63" w:name="_Toc72136899"/>
      <w:bookmarkStart w:id="164" w:name="_Toc96147621"/>
      <w:bookmarkStart w:id="165" w:name="_Toc96147720"/>
      <w:r w:rsidRPr="00523BF5">
        <w:rPr>
          <w:color w:val="000000"/>
          <w:sz w:val="28"/>
          <w:szCs w:val="28"/>
        </w:rPr>
        <w:t>Оплата транспортных расходов.</w:t>
      </w:r>
      <w:bookmarkEnd w:id="163"/>
      <w:bookmarkEnd w:id="164"/>
      <w:bookmarkEnd w:id="165"/>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66" w:name="_Toc72136900"/>
      <w:bookmarkStart w:id="167" w:name="_Toc96147622"/>
      <w:bookmarkStart w:id="168" w:name="_Toc96147721"/>
      <w:r w:rsidRPr="00523BF5">
        <w:rPr>
          <w:color w:val="000000"/>
          <w:sz w:val="28"/>
          <w:szCs w:val="28"/>
        </w:rPr>
        <w:t>Бесплатное пользование спортивными сооружениями.</w:t>
      </w:r>
      <w:bookmarkEnd w:id="166"/>
      <w:bookmarkEnd w:id="167"/>
      <w:bookmarkEnd w:id="168"/>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69" w:name="_Toc72136901"/>
      <w:bookmarkStart w:id="170" w:name="_Toc96147623"/>
      <w:bookmarkStart w:id="171" w:name="_Toc96147722"/>
      <w:r w:rsidRPr="00523BF5">
        <w:rPr>
          <w:color w:val="000000"/>
          <w:sz w:val="28"/>
          <w:szCs w:val="28"/>
        </w:rPr>
        <w:t>Досрочный выход на пенсию за счет предприятия.</w:t>
      </w:r>
      <w:bookmarkEnd w:id="169"/>
      <w:bookmarkEnd w:id="170"/>
      <w:bookmarkEnd w:id="171"/>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72" w:name="_Toc72136902"/>
      <w:bookmarkStart w:id="173" w:name="_Toc96147624"/>
      <w:bookmarkStart w:id="174" w:name="_Toc96147723"/>
      <w:r w:rsidRPr="00523BF5">
        <w:rPr>
          <w:color w:val="000000"/>
          <w:sz w:val="28"/>
          <w:szCs w:val="28"/>
        </w:rPr>
        <w:t>Повышение квалификации за счет предприятия.</w:t>
      </w:r>
      <w:bookmarkEnd w:id="172"/>
      <w:bookmarkEnd w:id="173"/>
      <w:bookmarkEnd w:id="174"/>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75" w:name="_Toc72136903"/>
      <w:bookmarkStart w:id="176" w:name="_Toc96147625"/>
      <w:bookmarkStart w:id="177" w:name="_Toc96147724"/>
      <w:r w:rsidRPr="00523BF5">
        <w:rPr>
          <w:color w:val="000000"/>
          <w:sz w:val="28"/>
          <w:szCs w:val="28"/>
        </w:rPr>
        <w:t>Материальные гарантии по безработице.</w:t>
      </w:r>
      <w:bookmarkEnd w:id="175"/>
      <w:bookmarkEnd w:id="176"/>
      <w:bookmarkEnd w:id="177"/>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78" w:name="_Toc72136904"/>
      <w:bookmarkStart w:id="179" w:name="_Toc96147626"/>
      <w:bookmarkStart w:id="180" w:name="_Toc96147725"/>
      <w:r w:rsidRPr="00523BF5">
        <w:rPr>
          <w:color w:val="000000"/>
          <w:sz w:val="28"/>
          <w:szCs w:val="28"/>
        </w:rPr>
        <w:t>Покупка для работников жилья.</w:t>
      </w:r>
      <w:bookmarkEnd w:id="178"/>
      <w:bookmarkEnd w:id="179"/>
      <w:bookmarkEnd w:id="180"/>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81" w:name="_Toc72136905"/>
      <w:bookmarkStart w:id="182" w:name="_Toc96147627"/>
      <w:bookmarkStart w:id="183" w:name="_Toc96147726"/>
      <w:r w:rsidRPr="00523BF5">
        <w:rPr>
          <w:color w:val="000000"/>
          <w:sz w:val="28"/>
          <w:szCs w:val="28"/>
        </w:rPr>
        <w:t>Снижение норм выработки в связи с ухудшением здоровья.</w:t>
      </w:r>
      <w:bookmarkEnd w:id="181"/>
      <w:bookmarkEnd w:id="182"/>
      <w:bookmarkEnd w:id="183"/>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84" w:name="_Toc72136906"/>
      <w:bookmarkStart w:id="185" w:name="_Toc96147628"/>
      <w:bookmarkStart w:id="186" w:name="_Toc96147727"/>
      <w:r w:rsidRPr="00523BF5">
        <w:rPr>
          <w:color w:val="000000"/>
          <w:sz w:val="28"/>
          <w:szCs w:val="28"/>
        </w:rPr>
        <w:t>Скидка на покупку товаров.</w:t>
      </w:r>
      <w:bookmarkEnd w:id="184"/>
      <w:bookmarkEnd w:id="185"/>
      <w:bookmarkEnd w:id="186"/>
      <w:r w:rsidRPr="00523BF5">
        <w:rPr>
          <w:color w:val="000000"/>
          <w:sz w:val="28"/>
          <w:szCs w:val="28"/>
        </w:rPr>
        <w:t xml:space="preserve"> </w:t>
      </w:r>
    </w:p>
    <w:p w:rsidR="001B73A2" w:rsidRPr="00523BF5" w:rsidRDefault="001B73A2" w:rsidP="006C234D">
      <w:pPr>
        <w:numPr>
          <w:ilvl w:val="0"/>
          <w:numId w:val="28"/>
        </w:numPr>
        <w:suppressAutoHyphens/>
        <w:spacing w:before="0" w:after="0" w:line="360" w:lineRule="auto"/>
        <w:ind w:left="0" w:firstLine="709"/>
        <w:outlineLvl w:val="0"/>
        <w:rPr>
          <w:color w:val="000000"/>
          <w:sz w:val="28"/>
          <w:szCs w:val="28"/>
        </w:rPr>
      </w:pPr>
      <w:bookmarkStart w:id="187" w:name="_Toc72136907"/>
      <w:bookmarkStart w:id="188" w:name="_Toc96147629"/>
      <w:bookmarkStart w:id="189" w:name="_Toc96147728"/>
      <w:r w:rsidRPr="00523BF5">
        <w:rPr>
          <w:color w:val="000000"/>
          <w:sz w:val="28"/>
          <w:szCs w:val="28"/>
        </w:rPr>
        <w:t>Выделение беспроцентных кредитов.</w:t>
      </w:r>
      <w:bookmarkEnd w:id="187"/>
      <w:bookmarkEnd w:id="188"/>
      <w:bookmarkEnd w:id="189"/>
      <w:r w:rsidRPr="00523BF5">
        <w:rPr>
          <w:color w:val="000000"/>
          <w:sz w:val="28"/>
          <w:szCs w:val="28"/>
        </w:rPr>
        <w:t xml:space="preserve"> </w:t>
      </w:r>
    </w:p>
    <w:p w:rsidR="001B73A2" w:rsidRPr="00523BF5" w:rsidRDefault="001B73A2" w:rsidP="00523BF5">
      <w:pPr>
        <w:suppressAutoHyphens/>
        <w:spacing w:before="0" w:after="0" w:line="360" w:lineRule="auto"/>
        <w:ind w:firstLine="709"/>
        <w:jc w:val="both"/>
        <w:rPr>
          <w:color w:val="000000"/>
          <w:sz w:val="28"/>
          <w:szCs w:val="28"/>
        </w:rPr>
      </w:pPr>
      <w:r w:rsidRPr="00523BF5">
        <w:rPr>
          <w:color w:val="000000"/>
          <w:sz w:val="28"/>
          <w:szCs w:val="28"/>
        </w:rPr>
        <w:t xml:space="preserve">Модель мотивации трудовой деятельности молодого менеджера должна охватывать широкую гамму средств, удовлетворяющих первичные физиологические потребности (достаточная заработная плата, отдельная комната в гостинице для молодых специалистов, хорошие условия для занятий спортом и других видов отдыха, наличие учебной базы для совершенствования профессионального мастерства и др.). </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 xml:space="preserve">Рассмотрим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Повышение разнообразия умений и навыков.</w:t>
      </w:r>
      <w:r w:rsidRPr="00523BF5">
        <w:rPr>
          <w:sz w:val="28"/>
          <w:szCs w:val="28"/>
        </w:rPr>
        <w:t xml:space="preserve"> 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 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Повышение целостности работы.</w:t>
      </w:r>
      <w:r w:rsidRPr="00523BF5">
        <w:rPr>
          <w:sz w:val="28"/>
          <w:szCs w:val="28"/>
        </w:rPr>
        <w:t xml:space="preserve"> </w:t>
      </w:r>
      <w:r w:rsidRPr="00523BF5">
        <w:rPr>
          <w:sz w:val="28"/>
          <w:szCs w:val="28"/>
        </w:rPr>
        <w:tab/>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 Даже процесс контроля за качеством работы значительно повышает целостность. Не</w:t>
      </w:r>
      <w:r w:rsidR="008038C3" w:rsidRPr="00523BF5">
        <w:rPr>
          <w:sz w:val="28"/>
          <w:szCs w:val="28"/>
        </w:rPr>
        <w:t>обходимо так же иметь в виду то</w:t>
      </w:r>
      <w:r w:rsidRPr="00523BF5">
        <w:rPr>
          <w:sz w:val="28"/>
          <w:szCs w:val="28"/>
        </w:rPr>
        <w:t>,</w:t>
      </w:r>
      <w:r w:rsidR="008038C3" w:rsidRPr="00523BF5">
        <w:rPr>
          <w:sz w:val="28"/>
          <w:szCs w:val="28"/>
        </w:rPr>
        <w:t xml:space="preserve"> </w:t>
      </w:r>
      <w:r w:rsidRPr="00523BF5">
        <w:rPr>
          <w:sz w:val="28"/>
          <w:szCs w:val="28"/>
        </w:rPr>
        <w:t>что добавление рабочих операций более низкого, которые не делают работу более целостной, обычно снижают уровень мотивации и вызывают чувство неприязни со стороны работников.</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Объединение нескольких операций в одну законченную работу</w:t>
      </w:r>
      <w:r w:rsidRPr="00523BF5">
        <w:rPr>
          <w:sz w:val="28"/>
          <w:szCs w:val="28"/>
        </w:rPr>
        <w:t xml:space="preserve"> улучшит многие показатели работы - от временных до стимуляционных. Однако важно вовремя остановиться и не поручить всю работу одному исполнителю.</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Повышение важности работы.</w:t>
      </w:r>
      <w:r w:rsidRPr="00523BF5">
        <w:rPr>
          <w:sz w:val="28"/>
          <w:szCs w:val="28"/>
        </w:rPr>
        <w:t xml:space="preserve"> 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 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 как эта работа “вливается” в работу фирмы в целом. После выполнения работы исполнитель будет ждать результата.</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Увеличение автономии.</w:t>
      </w:r>
      <w:r w:rsidRPr="00523BF5">
        <w:rPr>
          <w:sz w:val="28"/>
          <w:szCs w:val="28"/>
        </w:rPr>
        <w:t xml:space="preserve"> 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w:t>
      </w:r>
      <w:r w:rsidR="00523BF5">
        <w:rPr>
          <w:sz w:val="28"/>
          <w:szCs w:val="28"/>
        </w:rPr>
        <w:t xml:space="preserve"> </w:t>
      </w:r>
      <w:r w:rsidRPr="00523BF5">
        <w:rPr>
          <w:sz w:val="28"/>
          <w:szCs w:val="28"/>
        </w:rPr>
        <w:t>менеджера на решении проблем более высокого уровня и, одновременно, оказывает положительное влияние на мотивацию работников.</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Передача права принятия решений низкого уровня подчиненным</w:t>
      </w:r>
      <w:r w:rsidRPr="00523BF5">
        <w:rPr>
          <w:sz w:val="28"/>
          <w:szCs w:val="28"/>
        </w:rPr>
        <w:t xml:space="preserve">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t>При условии знания подчиненными всех требований и инструкций ,действующих в организации,</w:t>
      </w:r>
      <w:r w:rsidR="006C3B45" w:rsidRPr="00523BF5">
        <w:rPr>
          <w:sz w:val="28"/>
          <w:szCs w:val="28"/>
        </w:rPr>
        <w:t xml:space="preserve"> </w:t>
      </w:r>
      <w:r w:rsidRPr="00523BF5">
        <w:rPr>
          <w:sz w:val="28"/>
          <w:szCs w:val="28"/>
        </w:rPr>
        <w:t>менеджер может предоставить им возможность самостоятельной постановки целей своей работы. Даже если они частично участвуют в</w:t>
      </w:r>
      <w:r w:rsidR="00523BF5">
        <w:rPr>
          <w:sz w:val="28"/>
          <w:szCs w:val="28"/>
        </w:rPr>
        <w:t xml:space="preserve"> </w:t>
      </w:r>
      <w:r w:rsidRPr="00523BF5">
        <w:rPr>
          <w:sz w:val="28"/>
          <w:szCs w:val="28"/>
        </w:rPr>
        <w:t>процессе принятия таких решений, гораздо больше вероятность того, что они будут чувствовать</w:t>
      </w:r>
      <w:r w:rsidR="00523BF5">
        <w:rPr>
          <w:sz w:val="28"/>
          <w:szCs w:val="28"/>
        </w:rPr>
        <w:t xml:space="preserve"> </w:t>
      </w:r>
      <w:r w:rsidRPr="00523BF5">
        <w:rPr>
          <w:sz w:val="28"/>
          <w:szCs w:val="28"/>
        </w:rPr>
        <w:t xml:space="preserve">ответственность за работу и испытывать чувство успеха при успешном ее завершении. Реально это реализуется с помощью системы квалифицированных собеседований. </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r>
      <w:r w:rsidRPr="00523BF5">
        <w:rPr>
          <w:i/>
          <w:sz w:val="28"/>
          <w:szCs w:val="28"/>
        </w:rPr>
        <w:t xml:space="preserve">Усиление обратной связи. </w:t>
      </w:r>
      <w:r w:rsidRPr="00523BF5">
        <w:rPr>
          <w:sz w:val="28"/>
          <w:szCs w:val="28"/>
        </w:rPr>
        <w:t>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w:t>
      </w:r>
      <w:r w:rsidR="008A1BC0" w:rsidRPr="00523BF5">
        <w:rPr>
          <w:sz w:val="28"/>
          <w:szCs w:val="28"/>
        </w:rPr>
        <w:t>емедленно исправлять недостатки</w:t>
      </w:r>
      <w:r w:rsidRPr="00523BF5">
        <w:rPr>
          <w:sz w:val="28"/>
          <w:szCs w:val="28"/>
        </w:rPr>
        <w:t>, и соответственно корректир</w:t>
      </w:r>
      <w:r w:rsidR="009D703C" w:rsidRPr="00523BF5">
        <w:rPr>
          <w:sz w:val="28"/>
          <w:szCs w:val="28"/>
        </w:rPr>
        <w:t>овать процесс выполнения работы</w:t>
      </w:r>
      <w:r w:rsidRPr="00523BF5">
        <w:rPr>
          <w:sz w:val="28"/>
          <w:szCs w:val="28"/>
        </w:rPr>
        <w:t>,</w:t>
      </w:r>
      <w:r w:rsidR="009D703C" w:rsidRPr="00523BF5">
        <w:rPr>
          <w:sz w:val="28"/>
          <w:szCs w:val="28"/>
        </w:rPr>
        <w:t xml:space="preserve"> </w:t>
      </w:r>
      <w:r w:rsidRPr="00523BF5">
        <w:rPr>
          <w:sz w:val="28"/>
          <w:szCs w:val="28"/>
        </w:rPr>
        <w:t xml:space="preserve">приближая его к максимально эффективному. </w:t>
      </w:r>
    </w:p>
    <w:p w:rsidR="00A2212D" w:rsidRPr="00523BF5" w:rsidRDefault="00A2212D" w:rsidP="00523BF5">
      <w:pPr>
        <w:suppressAutoHyphens/>
        <w:spacing w:before="0" w:after="0" w:line="360" w:lineRule="auto"/>
        <w:ind w:firstLine="709"/>
        <w:jc w:val="both"/>
        <w:rPr>
          <w:sz w:val="28"/>
          <w:szCs w:val="28"/>
        </w:rPr>
      </w:pPr>
      <w:r w:rsidRPr="00523BF5">
        <w:rPr>
          <w:sz w:val="28"/>
          <w:szCs w:val="28"/>
        </w:rPr>
        <w:tab/>
        <w:t>Часто люди сопротивляются введению обратной связи,</w:t>
      </w:r>
      <w:r w:rsidR="009D703C" w:rsidRPr="00523BF5">
        <w:rPr>
          <w:sz w:val="28"/>
          <w:szCs w:val="28"/>
        </w:rPr>
        <w:t xml:space="preserve"> </w:t>
      </w:r>
      <w:r w:rsidRPr="00523BF5">
        <w:rPr>
          <w:sz w:val="28"/>
          <w:szCs w:val="28"/>
        </w:rPr>
        <w:t xml:space="preserve">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w:t>
      </w:r>
    </w:p>
    <w:p w:rsidR="00271483" w:rsidRPr="00523BF5" w:rsidRDefault="00271483" w:rsidP="00523BF5">
      <w:pPr>
        <w:suppressAutoHyphens/>
        <w:spacing w:before="0" w:after="0" w:line="360" w:lineRule="auto"/>
        <w:ind w:firstLine="709"/>
        <w:jc w:val="both"/>
        <w:rPr>
          <w:sz w:val="28"/>
          <w:szCs w:val="28"/>
        </w:rPr>
      </w:pPr>
      <w:r w:rsidRPr="00523BF5">
        <w:rPr>
          <w:sz w:val="28"/>
          <w:szCs w:val="28"/>
        </w:rPr>
        <w:t>Как уже отмечалось, способы экономического стимулирования должны зависеть не только от специфики фирмы в целом, но и варьироваться в зависимости от специализации работников. В приведенной ниже таблице показаны возможные способы экономического стимулирования различных групп персонала.</w:t>
      </w:r>
    </w:p>
    <w:p w:rsidR="008038C3" w:rsidRPr="00523BF5" w:rsidRDefault="008038C3" w:rsidP="00523BF5">
      <w:pPr>
        <w:suppressAutoHyphens/>
        <w:spacing w:before="0" w:after="0" w:line="360" w:lineRule="auto"/>
        <w:ind w:firstLine="709"/>
        <w:jc w:val="both"/>
        <w:rPr>
          <w:sz w:val="28"/>
          <w:szCs w:val="28"/>
        </w:rPr>
      </w:pPr>
    </w:p>
    <w:p w:rsidR="008038C3" w:rsidRPr="00523BF5" w:rsidRDefault="008A1BC0" w:rsidP="00523BF5">
      <w:pPr>
        <w:suppressAutoHyphens/>
        <w:spacing w:before="0" w:after="0" w:line="360" w:lineRule="auto"/>
        <w:ind w:firstLine="709"/>
        <w:rPr>
          <w:sz w:val="28"/>
          <w:szCs w:val="28"/>
        </w:rPr>
      </w:pPr>
      <w:r w:rsidRPr="00523BF5">
        <w:rPr>
          <w:sz w:val="28"/>
          <w:szCs w:val="28"/>
        </w:rPr>
        <w:t>Таблица 1</w:t>
      </w:r>
      <w:r w:rsidR="008038C3" w:rsidRPr="00523BF5">
        <w:rPr>
          <w:sz w:val="28"/>
          <w:szCs w:val="28"/>
        </w:rPr>
        <w:t>.</w:t>
      </w:r>
      <w:r w:rsidR="00523BF5">
        <w:rPr>
          <w:sz w:val="28"/>
          <w:szCs w:val="28"/>
        </w:rPr>
        <w:t xml:space="preserve"> </w:t>
      </w:r>
      <w:r w:rsidR="00271483" w:rsidRPr="00523BF5">
        <w:rPr>
          <w:sz w:val="28"/>
          <w:szCs w:val="28"/>
        </w:rPr>
        <w:t xml:space="preserve">Способы экономического стимулирования различных </w:t>
      </w:r>
    </w:p>
    <w:p w:rsidR="00271483" w:rsidRPr="00523BF5" w:rsidRDefault="00271483" w:rsidP="00523BF5">
      <w:pPr>
        <w:suppressAutoHyphens/>
        <w:spacing w:before="0" w:after="0" w:line="360" w:lineRule="auto"/>
        <w:ind w:firstLine="709"/>
        <w:rPr>
          <w:sz w:val="28"/>
          <w:szCs w:val="28"/>
        </w:rPr>
      </w:pPr>
      <w:r w:rsidRPr="00523BF5">
        <w:rPr>
          <w:sz w:val="28"/>
          <w:szCs w:val="28"/>
        </w:rPr>
        <w:t>групп персонала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37"/>
        <w:gridCol w:w="7531"/>
      </w:tblGrid>
      <w:tr w:rsidR="00271483" w:rsidRPr="00523BF5">
        <w:tc>
          <w:tcPr>
            <w:tcW w:w="2037" w:type="dxa"/>
          </w:tcPr>
          <w:p w:rsidR="00271483" w:rsidRPr="00523BF5" w:rsidRDefault="00271483" w:rsidP="00523BF5">
            <w:pPr>
              <w:suppressAutoHyphens/>
              <w:spacing w:before="0" w:after="0" w:line="360" w:lineRule="auto"/>
              <w:jc w:val="center"/>
              <w:rPr>
                <w:sz w:val="20"/>
              </w:rPr>
            </w:pPr>
            <w:r w:rsidRPr="00523BF5">
              <w:rPr>
                <w:sz w:val="20"/>
              </w:rPr>
              <w:t>Персонал</w:t>
            </w:r>
          </w:p>
        </w:tc>
        <w:tc>
          <w:tcPr>
            <w:tcW w:w="7531" w:type="dxa"/>
          </w:tcPr>
          <w:p w:rsidR="00271483" w:rsidRPr="00523BF5" w:rsidRDefault="00271483" w:rsidP="00523BF5">
            <w:pPr>
              <w:suppressAutoHyphens/>
              <w:spacing w:before="0" w:after="0" w:line="360" w:lineRule="auto"/>
              <w:jc w:val="center"/>
              <w:rPr>
                <w:sz w:val="20"/>
              </w:rPr>
            </w:pPr>
            <w:r w:rsidRPr="00523BF5">
              <w:rPr>
                <w:sz w:val="20"/>
              </w:rPr>
              <w:t>Вознаграждения</w:t>
            </w:r>
          </w:p>
        </w:tc>
      </w:tr>
      <w:tr w:rsidR="00271483" w:rsidRPr="00523BF5">
        <w:tc>
          <w:tcPr>
            <w:tcW w:w="2037" w:type="dxa"/>
          </w:tcPr>
          <w:p w:rsidR="00271483" w:rsidRPr="00523BF5" w:rsidRDefault="00271483" w:rsidP="00523BF5">
            <w:pPr>
              <w:suppressAutoHyphens/>
              <w:spacing w:before="0" w:after="0" w:line="360" w:lineRule="auto"/>
              <w:jc w:val="both"/>
              <w:rPr>
                <w:sz w:val="20"/>
              </w:rPr>
            </w:pPr>
            <w:r w:rsidRPr="00523BF5">
              <w:rPr>
                <w:sz w:val="20"/>
              </w:rPr>
              <w:t>Торговая группа</w:t>
            </w:r>
          </w:p>
        </w:tc>
        <w:tc>
          <w:tcPr>
            <w:tcW w:w="7531" w:type="dxa"/>
          </w:tcPr>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Индивидуальные комиссионные с объемов продаж</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Индивидуальная премия за вклад в общую прибыль</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Групповые комиссионные с увеличения объемов продаж за прошлый год</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Групповая система долевого участия в прибыли</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Продвижение на более престижные должности с более высокой зарплатой</w:t>
            </w:r>
          </w:p>
        </w:tc>
      </w:tr>
      <w:tr w:rsidR="00271483" w:rsidRPr="00523BF5">
        <w:tc>
          <w:tcPr>
            <w:tcW w:w="2037" w:type="dxa"/>
          </w:tcPr>
          <w:p w:rsidR="00271483" w:rsidRPr="00523BF5" w:rsidRDefault="00271483" w:rsidP="00523BF5">
            <w:pPr>
              <w:numPr>
                <w:ilvl w:val="12"/>
                <w:numId w:val="0"/>
              </w:numPr>
              <w:suppressAutoHyphens/>
              <w:spacing w:before="0" w:after="0" w:line="360" w:lineRule="auto"/>
              <w:jc w:val="both"/>
              <w:rPr>
                <w:sz w:val="20"/>
              </w:rPr>
            </w:pPr>
            <w:r w:rsidRPr="00523BF5">
              <w:rPr>
                <w:sz w:val="20"/>
              </w:rPr>
              <w:t>Производствен</w:t>
            </w:r>
            <w:r w:rsidR="00D86A64" w:rsidRPr="00523BF5">
              <w:rPr>
                <w:sz w:val="20"/>
              </w:rPr>
              <w:t>-</w:t>
            </w:r>
            <w:r w:rsidRPr="00523BF5">
              <w:rPr>
                <w:sz w:val="20"/>
              </w:rPr>
              <w:t>ные рабочие</w:t>
            </w:r>
          </w:p>
        </w:tc>
        <w:tc>
          <w:tcPr>
            <w:tcW w:w="7531" w:type="dxa"/>
          </w:tcPr>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Групповая сдельная система оплаты труда</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Премии за досрочное завершение работы</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Премии за сверхурочную работу</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Общая схема долевого участия в прибыли</w:t>
            </w:r>
          </w:p>
        </w:tc>
      </w:tr>
      <w:tr w:rsidR="00271483" w:rsidRPr="00523BF5">
        <w:tc>
          <w:tcPr>
            <w:tcW w:w="2037" w:type="dxa"/>
          </w:tcPr>
          <w:p w:rsidR="00271483" w:rsidRPr="00523BF5" w:rsidRDefault="00271483" w:rsidP="00523BF5">
            <w:pPr>
              <w:suppressAutoHyphens/>
              <w:spacing w:before="0" w:after="0" w:line="360" w:lineRule="auto"/>
              <w:jc w:val="both"/>
              <w:rPr>
                <w:sz w:val="20"/>
              </w:rPr>
            </w:pPr>
            <w:r w:rsidRPr="00523BF5">
              <w:rPr>
                <w:sz w:val="20"/>
              </w:rPr>
              <w:t>Секретарь</w:t>
            </w:r>
          </w:p>
        </w:tc>
        <w:tc>
          <w:tcPr>
            <w:tcW w:w="7531" w:type="dxa"/>
          </w:tcPr>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Вознаграждение за сверхурочную работу</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Общая схема долевого участия в прибыли</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Повышение до управляющего офисом</w:t>
            </w:r>
          </w:p>
        </w:tc>
      </w:tr>
      <w:tr w:rsidR="00271483" w:rsidRPr="00523BF5">
        <w:tc>
          <w:tcPr>
            <w:tcW w:w="2037" w:type="dxa"/>
          </w:tcPr>
          <w:p w:rsidR="00271483" w:rsidRPr="00523BF5" w:rsidRDefault="00271483" w:rsidP="00523BF5">
            <w:pPr>
              <w:numPr>
                <w:ilvl w:val="12"/>
                <w:numId w:val="0"/>
              </w:numPr>
              <w:suppressAutoHyphens/>
              <w:spacing w:before="0" w:after="0" w:line="360" w:lineRule="auto"/>
              <w:jc w:val="both"/>
              <w:rPr>
                <w:sz w:val="20"/>
              </w:rPr>
            </w:pPr>
            <w:r w:rsidRPr="00523BF5">
              <w:rPr>
                <w:sz w:val="20"/>
              </w:rPr>
              <w:t>Управляющий производством</w:t>
            </w:r>
          </w:p>
        </w:tc>
        <w:tc>
          <w:tcPr>
            <w:tcW w:w="7531" w:type="dxa"/>
          </w:tcPr>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Вознаграждение за сверхурочную работу</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Часть групповой производственной премии</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 xml:space="preserve">Общая схема долевого участия в прибыли </w:t>
            </w:r>
          </w:p>
          <w:p w:rsidR="00271483" w:rsidRPr="00523BF5" w:rsidRDefault="00271483" w:rsidP="006C234D">
            <w:pPr>
              <w:numPr>
                <w:ilvl w:val="0"/>
                <w:numId w:val="22"/>
              </w:numPr>
              <w:suppressAutoHyphens/>
              <w:spacing w:before="0" w:after="0" w:line="360" w:lineRule="auto"/>
              <w:ind w:left="0" w:firstLine="0"/>
              <w:jc w:val="both"/>
              <w:rPr>
                <w:sz w:val="20"/>
              </w:rPr>
            </w:pPr>
            <w:r w:rsidRPr="00523BF5">
              <w:rPr>
                <w:sz w:val="20"/>
              </w:rPr>
              <w:t>Предложение о долевом участии в бизнесе</w:t>
            </w:r>
          </w:p>
        </w:tc>
      </w:tr>
    </w:tbl>
    <w:p w:rsidR="00523BF5" w:rsidRDefault="00271483" w:rsidP="00523BF5">
      <w:pPr>
        <w:suppressAutoHyphens/>
        <w:spacing w:before="0" w:after="0" w:line="360" w:lineRule="auto"/>
        <w:ind w:firstLine="709"/>
        <w:jc w:val="both"/>
        <w:rPr>
          <w:sz w:val="28"/>
          <w:szCs w:val="28"/>
          <w:lang w:val="en-US"/>
        </w:rPr>
      </w:pPr>
      <w:r w:rsidRPr="00523BF5">
        <w:rPr>
          <w:sz w:val="28"/>
          <w:szCs w:val="28"/>
        </w:rPr>
        <w:tab/>
      </w:r>
    </w:p>
    <w:p w:rsidR="00271483" w:rsidRPr="00523BF5" w:rsidRDefault="00271483" w:rsidP="00523BF5">
      <w:pPr>
        <w:suppressAutoHyphens/>
        <w:spacing w:before="0" w:after="0" w:line="360" w:lineRule="auto"/>
        <w:ind w:firstLine="709"/>
        <w:jc w:val="both"/>
        <w:rPr>
          <w:sz w:val="28"/>
          <w:szCs w:val="28"/>
        </w:rPr>
      </w:pPr>
      <w:r w:rsidRPr="00523BF5">
        <w:rPr>
          <w:sz w:val="28"/>
          <w:szCs w:val="28"/>
        </w:rPr>
        <w:t>Приведенный список не является исчерпывающим. Однако, он демонстрирует принципиальную разницу подхода к разработке систем экономического стимулирования по группам персонала.</w:t>
      </w:r>
    </w:p>
    <w:p w:rsidR="0025487A" w:rsidRPr="00523BF5" w:rsidRDefault="00271483" w:rsidP="00523BF5">
      <w:pPr>
        <w:suppressAutoHyphens/>
        <w:spacing w:before="0" w:after="0" w:line="360" w:lineRule="auto"/>
        <w:ind w:firstLine="709"/>
        <w:jc w:val="both"/>
        <w:rPr>
          <w:sz w:val="28"/>
          <w:szCs w:val="28"/>
        </w:rPr>
      </w:pPr>
      <w:r w:rsidRPr="00523BF5">
        <w:rPr>
          <w:sz w:val="28"/>
          <w:szCs w:val="28"/>
        </w:rPr>
        <w:t>Таким образом, обобщая теоретическую часть исследования, следует отметить, что о</w:t>
      </w:r>
      <w:r w:rsidR="0025487A" w:rsidRPr="00523BF5">
        <w:rPr>
          <w:sz w:val="28"/>
          <w:szCs w:val="28"/>
        </w:rPr>
        <w:t>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r w:rsidR="008E515C" w:rsidRPr="00523BF5">
        <w:rPr>
          <w:sz w:val="28"/>
          <w:szCs w:val="28"/>
        </w:rPr>
        <w:t xml:space="preserve"> </w:t>
      </w:r>
      <w:r w:rsidR="0025487A" w:rsidRPr="00523BF5">
        <w:rPr>
          <w:sz w:val="28"/>
          <w:szCs w:val="28"/>
        </w:rPr>
        <w:t>Решающим причинным фактором результативности деятельности людей является их мотивация.</w:t>
      </w:r>
    </w:p>
    <w:p w:rsidR="005E09A8" w:rsidRPr="00523BF5" w:rsidRDefault="0025487A" w:rsidP="00523BF5">
      <w:pPr>
        <w:suppressAutoHyphens/>
        <w:spacing w:before="0" w:after="0" w:line="360" w:lineRule="auto"/>
        <w:ind w:firstLine="709"/>
        <w:jc w:val="both"/>
        <w:rPr>
          <w:sz w:val="28"/>
          <w:szCs w:val="28"/>
        </w:rPr>
      </w:pPr>
      <w:r w:rsidRPr="00523BF5">
        <w:rPr>
          <w:sz w:val="28"/>
          <w:szCs w:val="28"/>
        </w:rPr>
        <w:tab/>
        <w:t xml:space="preserve">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w:t>
      </w:r>
    </w:p>
    <w:p w:rsidR="0025487A" w:rsidRPr="00523BF5" w:rsidRDefault="005E09A8" w:rsidP="00523BF5">
      <w:pPr>
        <w:suppressAutoHyphens/>
        <w:spacing w:before="0" w:after="0" w:line="360" w:lineRule="auto"/>
        <w:ind w:firstLine="709"/>
        <w:jc w:val="both"/>
        <w:rPr>
          <w:sz w:val="28"/>
          <w:szCs w:val="28"/>
        </w:rPr>
      </w:pPr>
      <w:r w:rsidRPr="00523BF5">
        <w:rPr>
          <w:sz w:val="28"/>
          <w:szCs w:val="28"/>
        </w:rPr>
        <w:t>В</w:t>
      </w:r>
      <w:r w:rsidR="0025487A" w:rsidRPr="00523BF5">
        <w:rPr>
          <w:sz w:val="28"/>
          <w:szCs w:val="28"/>
        </w:rPr>
        <w:t xml:space="preserve"> чисто экономическом смысле до недавнего времени понятие «мотивация» заменялось понятием «стимулирования».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523BF5" w:rsidRDefault="00D86A64" w:rsidP="00523BF5">
      <w:pPr>
        <w:pStyle w:val="a3"/>
        <w:suppressAutoHyphens/>
        <w:rPr>
          <w:szCs w:val="28"/>
        </w:rPr>
      </w:pPr>
      <w:r w:rsidRPr="00523BF5">
        <w:rPr>
          <w:szCs w:val="28"/>
        </w:rPr>
        <w:t>Н</w:t>
      </w:r>
      <w:r w:rsidR="0025487A" w:rsidRPr="00523BF5">
        <w:rPr>
          <w:szCs w:val="28"/>
        </w:rPr>
        <w:t>а основе эмпирических исследований было разработано несколько концепций, описывающих факторы, влияющие на мотивацию и содержание процесса мотивации.</w:t>
      </w:r>
      <w:r w:rsidR="005E09A8" w:rsidRPr="00523BF5">
        <w:rPr>
          <w:szCs w:val="28"/>
        </w:rPr>
        <w:t xml:space="preserve"> </w:t>
      </w:r>
      <w:r w:rsidR="0025487A" w:rsidRPr="00523BF5">
        <w:rPr>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r w:rsidR="005E09A8" w:rsidRPr="00523BF5">
        <w:rPr>
          <w:szCs w:val="28"/>
        </w:rPr>
        <w:t xml:space="preserve"> </w:t>
      </w:r>
      <w:r w:rsidR="0025487A" w:rsidRPr="00523BF5">
        <w:rPr>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w:t>
      </w:r>
      <w:r w:rsidR="005E09A8" w:rsidRPr="00523BF5">
        <w:rPr>
          <w:szCs w:val="28"/>
        </w:rPr>
        <w:t>е</w:t>
      </w:r>
      <w:r w:rsidR="0025487A" w:rsidRPr="00523BF5">
        <w:rPr>
          <w:szCs w:val="28"/>
        </w:rPr>
        <w:t xml:space="preserve">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 результат трудовой деятельности.</w:t>
      </w:r>
    </w:p>
    <w:p w:rsidR="007020E2" w:rsidRPr="00523BF5" w:rsidRDefault="00523BF5" w:rsidP="00523BF5">
      <w:pPr>
        <w:pStyle w:val="a3"/>
        <w:suppressAutoHyphens/>
        <w:jc w:val="center"/>
        <w:rPr>
          <w:caps/>
          <w:szCs w:val="28"/>
        </w:rPr>
      </w:pPr>
      <w:r>
        <w:rPr>
          <w:szCs w:val="28"/>
        </w:rPr>
        <w:br w:type="page"/>
      </w:r>
      <w:bookmarkStart w:id="190" w:name="_Toc72136908"/>
      <w:bookmarkStart w:id="191" w:name="_Toc96147630"/>
      <w:bookmarkStart w:id="192" w:name="_Toc96147729"/>
      <w:bookmarkStart w:id="193" w:name="_Toc39896462"/>
      <w:bookmarkStart w:id="194" w:name="_Toc42320133"/>
      <w:bookmarkStart w:id="195" w:name="_Toc43153542"/>
      <w:bookmarkStart w:id="196" w:name="_Toc68290777"/>
      <w:r w:rsidRPr="00523BF5">
        <w:rPr>
          <w:szCs w:val="28"/>
        </w:rPr>
        <w:t xml:space="preserve">2. </w:t>
      </w:r>
      <w:r w:rsidR="007020E2" w:rsidRPr="00523BF5">
        <w:rPr>
          <w:caps/>
          <w:szCs w:val="28"/>
        </w:rPr>
        <w:t>Анализ</w:t>
      </w:r>
      <w:r>
        <w:rPr>
          <w:caps/>
          <w:szCs w:val="28"/>
        </w:rPr>
        <w:t xml:space="preserve"> </w:t>
      </w:r>
      <w:r w:rsidR="007020E2" w:rsidRPr="00523BF5">
        <w:rPr>
          <w:caps/>
          <w:szCs w:val="28"/>
        </w:rPr>
        <w:t>и оценка деятельности предприятия</w:t>
      </w:r>
      <w:bookmarkEnd w:id="190"/>
      <w:bookmarkEnd w:id="191"/>
      <w:bookmarkEnd w:id="192"/>
    </w:p>
    <w:p w:rsidR="007020E2" w:rsidRPr="00523BF5" w:rsidRDefault="007020E2" w:rsidP="00523BF5">
      <w:pPr>
        <w:suppressAutoHyphens/>
        <w:spacing w:before="0" w:after="0" w:line="360" w:lineRule="auto"/>
        <w:ind w:firstLine="709"/>
        <w:rPr>
          <w:sz w:val="28"/>
          <w:szCs w:val="28"/>
        </w:rPr>
      </w:pPr>
    </w:p>
    <w:p w:rsidR="003951F3" w:rsidRPr="00523BF5" w:rsidRDefault="003951F3" w:rsidP="006C234D">
      <w:pPr>
        <w:pStyle w:val="1"/>
        <w:numPr>
          <w:ilvl w:val="1"/>
          <w:numId w:val="30"/>
        </w:numPr>
        <w:suppressAutoHyphens/>
        <w:spacing w:line="360" w:lineRule="auto"/>
        <w:ind w:firstLine="709"/>
        <w:rPr>
          <w:szCs w:val="28"/>
        </w:rPr>
      </w:pPr>
      <w:bookmarkStart w:id="197" w:name="_Toc72136909"/>
      <w:bookmarkStart w:id="198" w:name="_Toc96147631"/>
      <w:bookmarkStart w:id="199" w:name="_Toc96147730"/>
      <w:r w:rsidRPr="00523BF5">
        <w:rPr>
          <w:szCs w:val="28"/>
        </w:rPr>
        <w:t xml:space="preserve">Общая характеристика </w:t>
      </w:r>
      <w:bookmarkEnd w:id="193"/>
      <w:bookmarkEnd w:id="194"/>
      <w:r w:rsidR="008E515C" w:rsidRPr="00523BF5">
        <w:rPr>
          <w:szCs w:val="28"/>
        </w:rPr>
        <w:t>филиала в РМЭ ОАО «ВолгаТелеком»</w:t>
      </w:r>
      <w:bookmarkEnd w:id="195"/>
      <w:bookmarkEnd w:id="196"/>
      <w:bookmarkEnd w:id="197"/>
      <w:bookmarkEnd w:id="198"/>
      <w:bookmarkEnd w:id="199"/>
    </w:p>
    <w:p w:rsidR="003951F3" w:rsidRPr="00523BF5" w:rsidRDefault="003951F3" w:rsidP="00523BF5">
      <w:pPr>
        <w:suppressAutoHyphens/>
        <w:spacing w:before="0" w:after="0" w:line="360" w:lineRule="auto"/>
        <w:ind w:firstLine="709"/>
        <w:rPr>
          <w:sz w:val="28"/>
          <w:szCs w:val="28"/>
        </w:rPr>
      </w:pPr>
    </w:p>
    <w:p w:rsidR="003951F3" w:rsidRPr="00523BF5" w:rsidRDefault="003951F3"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Открытое акционерное общество «ВолгаТелеком» создано и зарегистрированно под наименованием открытого акционерного общества «Связьинформ» Нижегородской области, учреждено Комитетом по управлению государственным имуществом Нижегородской области Распоряжением главы администрации г. Нижнего Новгорода № 1605-р от 15 декабря 1993 г. в соответствии с Указом Президента Российской Федерации от 1 июля 1992г.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а также постановлением Правительства Российской Федерации от 22 декабря 1992г. № 1003 "О приватизации предприятий связи" на базе государственного предприятия связи и информатики «Россвязьинформ» и является его правопреемником всех прав и обязанностей.</w:t>
      </w:r>
    </w:p>
    <w:p w:rsidR="003951F3" w:rsidRPr="00523BF5" w:rsidRDefault="003951F3"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Место нахождения ОАО «ВолгаТелеком» - Российская Федерация, 603000, г. Нижний Новгород, пл. М. Горького, Дом связи.</w:t>
      </w:r>
    </w:p>
    <w:p w:rsidR="003951F3" w:rsidRPr="00523BF5" w:rsidRDefault="003951F3"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ОАО «ВолгаТелеком» в установленном порядке имеет право создавать филиалы и открывать представительства на территории Российской Федерации. Филиалы и представительства не являются юридическими лицами.</w:t>
      </w:r>
    </w:p>
    <w:p w:rsidR="003951F3" w:rsidRPr="00523BF5" w:rsidRDefault="003951F3" w:rsidP="00523BF5">
      <w:pPr>
        <w:pStyle w:val="a3"/>
        <w:suppressAutoHyphens/>
        <w:rPr>
          <w:szCs w:val="28"/>
        </w:rPr>
      </w:pPr>
      <w:r w:rsidRPr="00523BF5">
        <w:rPr>
          <w:szCs w:val="28"/>
        </w:rPr>
        <w:t>ОАО «ВолгаТелеком» имеет 18 филиалов, в том числе «Мартелком» республики Марий Эл, расположенный по адресу: 424000, Республика Марий Эл, г. Йошкар-Ола, ул. Советская, 138.</w:t>
      </w:r>
    </w:p>
    <w:p w:rsidR="003951F3" w:rsidRPr="00523BF5" w:rsidRDefault="00AC4EA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 xml:space="preserve">Филиал в РМЭ ОАО «ВолгаТелеком» создан на основании решения Совета Директоров ОАО «Нижегородсвязьинформ» (протокол №5 от 07.09. 2001 г.). </w:t>
      </w:r>
      <w:r w:rsidR="003951F3" w:rsidRPr="00523BF5">
        <w:rPr>
          <w:snapToGrid w:val="0"/>
          <w:color w:val="000000"/>
          <w:sz w:val="28"/>
          <w:szCs w:val="28"/>
        </w:rPr>
        <w:t>Филиал в РМЭ ОАО «ВолгаТелеком» действует в соответ</w:t>
      </w:r>
      <w:r w:rsidRPr="00523BF5">
        <w:rPr>
          <w:snapToGrid w:val="0"/>
          <w:color w:val="000000"/>
          <w:sz w:val="28"/>
          <w:szCs w:val="28"/>
        </w:rPr>
        <w:t xml:space="preserve">ствии с Положением, утвержденным </w:t>
      </w:r>
      <w:r w:rsidR="003951F3" w:rsidRPr="00523BF5">
        <w:rPr>
          <w:snapToGrid w:val="0"/>
          <w:color w:val="000000"/>
          <w:sz w:val="28"/>
          <w:szCs w:val="28"/>
        </w:rPr>
        <w:t>Советом директоров</w:t>
      </w:r>
      <w:r w:rsidRPr="00523BF5">
        <w:rPr>
          <w:snapToGrid w:val="0"/>
          <w:color w:val="000000"/>
          <w:sz w:val="28"/>
          <w:szCs w:val="28"/>
        </w:rPr>
        <w:t xml:space="preserve"> ОАО «ВолгаТелеком» (протокол №2 от 10.04.2003 г.)</w:t>
      </w:r>
      <w:r w:rsidR="003951F3" w:rsidRPr="00523BF5">
        <w:rPr>
          <w:snapToGrid w:val="0"/>
          <w:color w:val="000000"/>
          <w:sz w:val="28"/>
          <w:szCs w:val="28"/>
        </w:rPr>
        <w:t>. Совет директоров принимает решение о создании филиалов, открытии представительств и их ликвидации.</w:t>
      </w:r>
    </w:p>
    <w:p w:rsidR="003951F3" w:rsidRPr="00523BF5" w:rsidRDefault="003951F3"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Филиалу в РМЭ ОАО «ВолгаТелеком» разрешается иметь круглую печать, содержащую полные наименования: общества, соответствующего филиала, структурного подразделения на русском языке и указание на место регистрации ОАО «ВолгаТелеком», а также другие печати, содержащие надписи, определенные в установленном порядке, соответствующие штампы и бланки, выполненные в едином фирменном стиле, причем информация о наличии круглых печатей должна быть внесена в Положения о соответствующих филиалах и структурных подразделениях.</w:t>
      </w:r>
    </w:p>
    <w:p w:rsidR="005A22F7" w:rsidRPr="00523BF5" w:rsidRDefault="005A22F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sz w:val="28"/>
          <w:szCs w:val="28"/>
        </w:rPr>
        <w:t>Основной целью деятельности ф</w:t>
      </w:r>
      <w:r w:rsidRPr="00523BF5">
        <w:rPr>
          <w:snapToGrid w:val="0"/>
          <w:color w:val="000000"/>
          <w:sz w:val="28"/>
          <w:szCs w:val="28"/>
        </w:rPr>
        <w:t>илиала в РМЭ ОАО «ВолгаТелеком» является осуществление функций общества в пределах компетенции на территории РМЭ в целью получения обществом прибыли.</w:t>
      </w:r>
    </w:p>
    <w:p w:rsidR="005A22F7" w:rsidRPr="00523BF5" w:rsidRDefault="005A22F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Филиал в РМЭ ОАО «ВолгаТелеком» осуществляет следующие функции:</w:t>
      </w:r>
    </w:p>
    <w:p w:rsidR="005A22F7" w:rsidRPr="00523BF5" w:rsidRDefault="005A22F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 развитие телекоммуникационной сети для обеспечения передачи информации различного вида;</w:t>
      </w:r>
    </w:p>
    <w:p w:rsidR="005A22F7" w:rsidRPr="00523BF5" w:rsidRDefault="005A22F7" w:rsidP="00523BF5">
      <w:pPr>
        <w:shd w:val="clear" w:color="auto" w:fill="FFFFFF"/>
        <w:suppressAutoHyphens/>
        <w:spacing w:before="0" w:after="0" w:line="360" w:lineRule="auto"/>
        <w:ind w:firstLine="709"/>
        <w:jc w:val="both"/>
        <w:rPr>
          <w:snapToGrid w:val="0"/>
          <w:sz w:val="28"/>
          <w:szCs w:val="28"/>
        </w:rPr>
      </w:pPr>
      <w:r w:rsidRPr="00523BF5">
        <w:rPr>
          <w:snapToGrid w:val="0"/>
          <w:sz w:val="28"/>
          <w:szCs w:val="28"/>
        </w:rPr>
        <w:t>- обеспечение внедрения новых технологий связи;</w:t>
      </w:r>
    </w:p>
    <w:p w:rsidR="005A22F7" w:rsidRPr="00523BF5" w:rsidRDefault="005A22F7" w:rsidP="00523BF5">
      <w:pPr>
        <w:shd w:val="clear" w:color="auto" w:fill="FFFFFF"/>
        <w:suppressAutoHyphens/>
        <w:spacing w:before="0" w:after="0" w:line="360" w:lineRule="auto"/>
        <w:ind w:firstLine="709"/>
        <w:jc w:val="both"/>
        <w:rPr>
          <w:snapToGrid w:val="0"/>
          <w:sz w:val="28"/>
          <w:szCs w:val="28"/>
        </w:rPr>
      </w:pPr>
      <w:r w:rsidRPr="00523BF5">
        <w:rPr>
          <w:snapToGrid w:val="0"/>
          <w:sz w:val="28"/>
          <w:szCs w:val="28"/>
        </w:rPr>
        <w:t>- разработка схем развития и размещения</w:t>
      </w:r>
      <w:r w:rsidR="00523BF5">
        <w:rPr>
          <w:snapToGrid w:val="0"/>
          <w:sz w:val="28"/>
          <w:szCs w:val="28"/>
        </w:rPr>
        <w:t xml:space="preserve"> </w:t>
      </w:r>
      <w:r w:rsidRPr="00523BF5">
        <w:rPr>
          <w:snapToGrid w:val="0"/>
          <w:sz w:val="28"/>
          <w:szCs w:val="28"/>
        </w:rPr>
        <w:t>на обслуживаемой территории средств связи;</w:t>
      </w:r>
    </w:p>
    <w:p w:rsidR="005A22F7" w:rsidRPr="00523BF5" w:rsidRDefault="005A22F7" w:rsidP="00523BF5">
      <w:pPr>
        <w:shd w:val="clear" w:color="auto" w:fill="FFFFFF"/>
        <w:suppressAutoHyphens/>
        <w:spacing w:before="0" w:after="0" w:line="360" w:lineRule="auto"/>
        <w:ind w:firstLine="709"/>
        <w:jc w:val="both"/>
        <w:rPr>
          <w:snapToGrid w:val="0"/>
          <w:sz w:val="28"/>
          <w:szCs w:val="28"/>
        </w:rPr>
      </w:pPr>
      <w:r w:rsidRPr="00523BF5">
        <w:rPr>
          <w:snapToGrid w:val="0"/>
          <w:sz w:val="28"/>
          <w:szCs w:val="28"/>
        </w:rPr>
        <w:t>- планирование развития сетей связи в зависимости от потребностей услуг связи;</w:t>
      </w:r>
    </w:p>
    <w:p w:rsidR="005A22F7" w:rsidRPr="00523BF5" w:rsidRDefault="005A22F7" w:rsidP="00523BF5">
      <w:pPr>
        <w:shd w:val="clear" w:color="auto" w:fill="FFFFFF"/>
        <w:suppressAutoHyphens/>
        <w:spacing w:before="0" w:after="0" w:line="360" w:lineRule="auto"/>
        <w:ind w:firstLine="709"/>
        <w:jc w:val="both"/>
        <w:rPr>
          <w:snapToGrid w:val="0"/>
          <w:sz w:val="28"/>
          <w:szCs w:val="28"/>
        </w:rPr>
      </w:pPr>
      <w:r w:rsidRPr="00523BF5">
        <w:rPr>
          <w:snapToGrid w:val="0"/>
          <w:sz w:val="28"/>
          <w:szCs w:val="28"/>
        </w:rPr>
        <w:t>- проведение работ по повышению качества и эффективности использования средств электрической связи и проводного вещания и др.</w:t>
      </w:r>
    </w:p>
    <w:p w:rsidR="003951F3" w:rsidRPr="00523BF5" w:rsidRDefault="003951F3" w:rsidP="00523BF5">
      <w:pPr>
        <w:pStyle w:val="a7"/>
        <w:suppressAutoHyphens/>
        <w:jc w:val="both"/>
        <w:rPr>
          <w:szCs w:val="28"/>
        </w:rPr>
      </w:pPr>
      <w:r w:rsidRPr="00523BF5">
        <w:rPr>
          <w:szCs w:val="28"/>
        </w:rPr>
        <w:t xml:space="preserve">Руководство текущей деятельностью </w:t>
      </w:r>
      <w:r w:rsidRPr="00523BF5">
        <w:rPr>
          <w:color w:val="000000"/>
          <w:szCs w:val="28"/>
        </w:rPr>
        <w:t>ОАО «ВолгаТелеком»</w:t>
      </w:r>
      <w:r w:rsidR="00523BF5">
        <w:rPr>
          <w:color w:val="000000"/>
          <w:szCs w:val="28"/>
        </w:rPr>
        <w:t xml:space="preserve"> </w:t>
      </w:r>
      <w:r w:rsidRPr="00523BF5">
        <w:rPr>
          <w:szCs w:val="28"/>
        </w:rPr>
        <w:t xml:space="preserve">осущест-вляется </w:t>
      </w:r>
      <w:r w:rsidR="005A22F7" w:rsidRPr="00523BF5">
        <w:rPr>
          <w:szCs w:val="28"/>
        </w:rPr>
        <w:t>Д</w:t>
      </w:r>
      <w:r w:rsidRPr="00523BF5">
        <w:rPr>
          <w:szCs w:val="28"/>
        </w:rPr>
        <w:t>иректором</w:t>
      </w:r>
      <w:r w:rsidR="00523BF5">
        <w:rPr>
          <w:szCs w:val="28"/>
        </w:rPr>
        <w:t xml:space="preserve"> </w:t>
      </w:r>
      <w:r w:rsidR="005A22F7" w:rsidRPr="00523BF5">
        <w:rPr>
          <w:szCs w:val="28"/>
        </w:rPr>
        <w:t>филиала</w:t>
      </w:r>
      <w:r w:rsidR="00523BF5">
        <w:rPr>
          <w:szCs w:val="28"/>
        </w:rPr>
        <w:t xml:space="preserve"> </w:t>
      </w:r>
      <w:r w:rsidRPr="00523BF5">
        <w:rPr>
          <w:szCs w:val="28"/>
        </w:rPr>
        <w:t xml:space="preserve">и правлением </w:t>
      </w:r>
      <w:r w:rsidR="005A22F7" w:rsidRPr="00523BF5">
        <w:rPr>
          <w:szCs w:val="28"/>
        </w:rPr>
        <w:t>филиала</w:t>
      </w:r>
      <w:r w:rsidRPr="00523BF5">
        <w:rPr>
          <w:szCs w:val="28"/>
        </w:rPr>
        <w:t>. Правление является коллег</w:t>
      </w:r>
      <w:r w:rsidR="005A22F7" w:rsidRPr="00523BF5">
        <w:rPr>
          <w:szCs w:val="28"/>
        </w:rPr>
        <w:t>иальным исполнительным органом филиал</w:t>
      </w:r>
      <w:r w:rsidR="006C4CD2" w:rsidRPr="00523BF5">
        <w:rPr>
          <w:szCs w:val="28"/>
        </w:rPr>
        <w:t>а</w:t>
      </w:r>
      <w:r w:rsidR="00523BF5">
        <w:rPr>
          <w:szCs w:val="28"/>
        </w:rPr>
        <w:t xml:space="preserve"> </w:t>
      </w:r>
      <w:r w:rsidRPr="00523BF5">
        <w:rPr>
          <w:szCs w:val="28"/>
        </w:rPr>
        <w:t xml:space="preserve">и организует выполнение решений общего собрания акционеров и Совета директоров </w:t>
      </w:r>
      <w:r w:rsidR="005A22F7" w:rsidRPr="00523BF5">
        <w:rPr>
          <w:color w:val="000000"/>
          <w:szCs w:val="28"/>
        </w:rPr>
        <w:t>ОАО «ВолгаТелеком»</w:t>
      </w:r>
      <w:r w:rsidR="006E3BDB" w:rsidRPr="00523BF5">
        <w:rPr>
          <w:color w:val="000000"/>
          <w:szCs w:val="28"/>
        </w:rPr>
        <w:t xml:space="preserve"> (приложение </w:t>
      </w:r>
      <w:r w:rsidR="006C4CD2" w:rsidRPr="00523BF5">
        <w:rPr>
          <w:color w:val="000000"/>
          <w:szCs w:val="28"/>
        </w:rPr>
        <w:t>А</w:t>
      </w:r>
      <w:r w:rsidR="006E3BDB" w:rsidRPr="00523BF5">
        <w:rPr>
          <w:color w:val="000000"/>
          <w:szCs w:val="28"/>
        </w:rPr>
        <w:t>)</w:t>
      </w:r>
      <w:r w:rsidRPr="00523BF5">
        <w:rPr>
          <w:szCs w:val="28"/>
        </w:rPr>
        <w:t>.</w:t>
      </w:r>
    </w:p>
    <w:p w:rsidR="003951F3" w:rsidRPr="00523BF5" w:rsidRDefault="003951F3" w:rsidP="00523BF5">
      <w:pPr>
        <w:pStyle w:val="a7"/>
        <w:suppressAutoHyphens/>
        <w:jc w:val="both"/>
        <w:rPr>
          <w:szCs w:val="28"/>
        </w:rPr>
      </w:pPr>
      <w:r w:rsidRPr="00523BF5">
        <w:rPr>
          <w:szCs w:val="28"/>
        </w:rPr>
        <w:t xml:space="preserve">Исполнительным органом управления </w:t>
      </w:r>
      <w:r w:rsidR="005A22F7" w:rsidRPr="00523BF5">
        <w:rPr>
          <w:color w:val="000000"/>
          <w:szCs w:val="28"/>
        </w:rPr>
        <w:t xml:space="preserve">филиал в РМЭ </w:t>
      </w:r>
      <w:r w:rsidRPr="00523BF5">
        <w:rPr>
          <w:color w:val="000000"/>
          <w:szCs w:val="28"/>
        </w:rPr>
        <w:t xml:space="preserve">ОАО «ВолгаТелеком» </w:t>
      </w:r>
      <w:r w:rsidRPr="00523BF5">
        <w:rPr>
          <w:szCs w:val="28"/>
        </w:rPr>
        <w:t>является Заместитель</w:t>
      </w:r>
      <w:r w:rsidR="00523BF5">
        <w:rPr>
          <w:szCs w:val="28"/>
        </w:rPr>
        <w:t xml:space="preserve"> </w:t>
      </w:r>
      <w:r w:rsidRPr="00523BF5">
        <w:rPr>
          <w:szCs w:val="28"/>
        </w:rPr>
        <w:t>Генерального директора – Директор филиала.</w:t>
      </w:r>
    </w:p>
    <w:p w:rsidR="009D703C" w:rsidRPr="00523BF5" w:rsidRDefault="009D703C" w:rsidP="00523BF5">
      <w:pPr>
        <w:pStyle w:val="a7"/>
        <w:suppressAutoHyphens/>
        <w:jc w:val="both"/>
        <w:rPr>
          <w:szCs w:val="28"/>
        </w:rPr>
      </w:pPr>
    </w:p>
    <w:p w:rsidR="009D703C" w:rsidRPr="00523BF5" w:rsidRDefault="009D703C" w:rsidP="00523BF5">
      <w:pPr>
        <w:pStyle w:val="1"/>
        <w:suppressAutoHyphens/>
        <w:spacing w:line="360" w:lineRule="auto"/>
        <w:ind w:firstLine="709"/>
        <w:rPr>
          <w:szCs w:val="28"/>
        </w:rPr>
      </w:pPr>
      <w:bookmarkStart w:id="200" w:name="_Toc96147632"/>
      <w:bookmarkStart w:id="201" w:name="_Toc96147731"/>
      <w:r w:rsidRPr="00523BF5">
        <w:rPr>
          <w:szCs w:val="28"/>
        </w:rPr>
        <w:t>2.2. Стратегия развития филиала</w:t>
      </w:r>
      <w:bookmarkEnd w:id="200"/>
      <w:bookmarkEnd w:id="201"/>
    </w:p>
    <w:p w:rsidR="009D703C" w:rsidRPr="00523BF5" w:rsidRDefault="009D703C" w:rsidP="00523BF5">
      <w:pPr>
        <w:pStyle w:val="a7"/>
        <w:suppressAutoHyphens/>
        <w:jc w:val="both"/>
        <w:rPr>
          <w:szCs w:val="28"/>
        </w:rPr>
      </w:pPr>
    </w:p>
    <w:p w:rsidR="009D703C" w:rsidRPr="00523BF5" w:rsidRDefault="006643B7"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Стратегия повышения конкурентоспособности услуг связи филиала в РМЭ ОАО «ВолгаТелеком» до 2005 года утверждена Генеральным Директором филиала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 xml:space="preserve">29.11.2003 г. </w:t>
      </w:r>
    </w:p>
    <w:p w:rsidR="003951F3" w:rsidRPr="00523BF5" w:rsidRDefault="009D703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Ц</w:t>
      </w:r>
      <w:r w:rsidR="003951F3" w:rsidRPr="00523BF5">
        <w:rPr>
          <w:rFonts w:ascii="Times New Roman" w:hAnsi="Times New Roman"/>
          <w:b w:val="0"/>
          <w:sz w:val="28"/>
          <w:szCs w:val="28"/>
        </w:rPr>
        <w:t>елью данной стратегии является укрепление конкурентоспособности предоставляемых услуг, повышение инвестиционной привлекательности, развитие производства на базе современной телекоммуникационной инфраструктуры и удовлетворение растущих потребностей в услугах связи.</w:t>
      </w:r>
    </w:p>
    <w:p w:rsidR="003951F3" w:rsidRPr="00523BF5" w:rsidRDefault="003951F3"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Основными мероприятиями маркетинговой стратегии в 2003 году с учетом их высокой эффективности являются дальнейшее развитие услуг сотовой связи, услуг сети передачи данных, Интернет и кабельного телевидения.</w:t>
      </w:r>
    </w:p>
    <w:p w:rsidR="003951F3" w:rsidRPr="00523BF5" w:rsidRDefault="003951F3"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Филиал в РМЭ ОАО «ВолгаТелеком» к концу 2005 года будет стремиться</w:t>
      </w:r>
      <w:r w:rsidR="00523BF5">
        <w:rPr>
          <w:rFonts w:ascii="Times New Roman" w:hAnsi="Times New Roman"/>
          <w:b w:val="0"/>
          <w:sz w:val="28"/>
          <w:szCs w:val="28"/>
        </w:rPr>
        <w:t xml:space="preserve"> </w:t>
      </w:r>
      <w:r w:rsidRPr="00523BF5">
        <w:rPr>
          <w:rFonts w:ascii="Times New Roman" w:hAnsi="Times New Roman"/>
          <w:b w:val="0"/>
          <w:sz w:val="28"/>
          <w:szCs w:val="28"/>
        </w:rPr>
        <w:t>зафиксировать следующие позиции на уровне долей конечных пользователей по следующим видам услуг:</w:t>
      </w:r>
    </w:p>
    <w:p w:rsidR="003951F3" w:rsidRPr="00523BF5" w:rsidRDefault="003951F3" w:rsidP="006C234D">
      <w:pPr>
        <w:pStyle w:val="22"/>
        <w:numPr>
          <w:ilvl w:val="0"/>
          <w:numId w:val="6"/>
        </w:numPr>
        <w:tabs>
          <w:tab w:val="left" w:pos="413"/>
        </w:tabs>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предоставление доступа к городской телефонной сети проводной</w:t>
      </w:r>
      <w:r w:rsidR="00523BF5">
        <w:rPr>
          <w:rFonts w:ascii="Times New Roman" w:hAnsi="Times New Roman"/>
          <w:b w:val="0"/>
          <w:sz w:val="28"/>
          <w:szCs w:val="28"/>
        </w:rPr>
        <w:t xml:space="preserve"> </w:t>
      </w:r>
      <w:r w:rsidRPr="00523BF5">
        <w:rPr>
          <w:rFonts w:ascii="Times New Roman" w:hAnsi="Times New Roman"/>
          <w:b w:val="0"/>
          <w:sz w:val="28"/>
          <w:szCs w:val="28"/>
        </w:rPr>
        <w:t>связи – не ниже 99,9%;</w:t>
      </w:r>
    </w:p>
    <w:p w:rsidR="003951F3" w:rsidRPr="00523BF5" w:rsidRDefault="003951F3" w:rsidP="006C234D">
      <w:pPr>
        <w:pStyle w:val="22"/>
        <w:numPr>
          <w:ilvl w:val="0"/>
          <w:numId w:val="6"/>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предоставление доступа к сельской телефонной сети проводной связи – не ниже 100%;</w:t>
      </w:r>
    </w:p>
    <w:p w:rsidR="003951F3" w:rsidRPr="00523BF5" w:rsidRDefault="003951F3" w:rsidP="006C234D">
      <w:pPr>
        <w:pStyle w:val="22"/>
        <w:numPr>
          <w:ilvl w:val="0"/>
          <w:numId w:val="6"/>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предоставление доступа в сеть Интернет – не менее 96%;</w:t>
      </w:r>
    </w:p>
    <w:p w:rsidR="003951F3" w:rsidRPr="00523BF5" w:rsidRDefault="003951F3" w:rsidP="006C234D">
      <w:pPr>
        <w:pStyle w:val="22"/>
        <w:numPr>
          <w:ilvl w:val="0"/>
          <w:numId w:val="6"/>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предоставление доступа к сети сотовой связи – не менее 60%;</w:t>
      </w:r>
    </w:p>
    <w:p w:rsidR="003951F3" w:rsidRPr="00523BF5" w:rsidRDefault="003951F3" w:rsidP="006C234D">
      <w:pPr>
        <w:pStyle w:val="22"/>
        <w:numPr>
          <w:ilvl w:val="0"/>
          <w:numId w:val="6"/>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объем исходящего платного международного и междугородного трафика, пропущенного через средства связи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 не менее 100%.</w:t>
      </w:r>
    </w:p>
    <w:p w:rsidR="003951F3" w:rsidRPr="00523BF5" w:rsidRDefault="003951F3" w:rsidP="00523BF5">
      <w:pPr>
        <w:pStyle w:val="a5"/>
        <w:suppressAutoHyphens/>
        <w:ind w:firstLine="709"/>
        <w:jc w:val="both"/>
        <w:rPr>
          <w:sz w:val="28"/>
          <w:szCs w:val="28"/>
        </w:rPr>
      </w:pPr>
      <w:r w:rsidRPr="00523BF5">
        <w:rPr>
          <w:sz w:val="28"/>
          <w:szCs w:val="28"/>
        </w:rPr>
        <w:tab/>
        <w:t xml:space="preserve">Для того чтобы чётко и обоснованно ответить на него, руководитель должен ясно представлять себе характер деятельности своей фирмы и её потребности на сегодняшний день и в будущем. То, что компания собирается делать и чем она хочет стать является предназначением или миссией фирмы. Миссия обращена во внешнюю среду и означает то, чем фирма может быть полезна обществу. Таким образом, миссией филиала в РМЭ ОАО «ВолгаТелеком» является удовлетворение потребностей населения, органов государственной власти и управления, обороны, безопасности и правопорядка, других хозяйствующих субъектов и юридических лиц в услугах связи, а также получение прибыли. </w:t>
      </w:r>
    </w:p>
    <w:p w:rsidR="003951F3" w:rsidRPr="00523BF5" w:rsidRDefault="00523BF5" w:rsidP="00523BF5">
      <w:pPr>
        <w:pStyle w:val="a5"/>
        <w:suppressAutoHyphens/>
        <w:ind w:firstLine="709"/>
        <w:jc w:val="both"/>
        <w:rPr>
          <w:sz w:val="28"/>
          <w:szCs w:val="28"/>
        </w:rPr>
      </w:pPr>
      <w:r>
        <w:rPr>
          <w:sz w:val="28"/>
          <w:szCs w:val="28"/>
        </w:rPr>
        <w:t xml:space="preserve"> </w:t>
      </w:r>
      <w:r w:rsidR="003951F3" w:rsidRPr="00523BF5">
        <w:rPr>
          <w:sz w:val="28"/>
          <w:szCs w:val="28"/>
        </w:rPr>
        <w:t>Определение конкретных целей помогает перейти от общей формулировки миссии к отдельным планам работы. Говоря иначе, цель – это конкретное состояние отдельных характеристик предприятия, достижение которых является для него желательным и на достижение которых направлена его деятельность.</w:t>
      </w:r>
    </w:p>
    <w:p w:rsidR="003951F3" w:rsidRPr="00523BF5" w:rsidRDefault="003951F3" w:rsidP="00523BF5">
      <w:pPr>
        <w:pStyle w:val="a5"/>
        <w:suppressAutoHyphens/>
        <w:ind w:firstLine="709"/>
        <w:jc w:val="both"/>
        <w:rPr>
          <w:sz w:val="28"/>
          <w:szCs w:val="28"/>
        </w:rPr>
      </w:pPr>
      <w:r w:rsidRPr="00523BF5">
        <w:rPr>
          <w:sz w:val="28"/>
          <w:szCs w:val="28"/>
        </w:rPr>
        <w:t>Целями филиала в РМЭ ОАО «ВолгаТелеком»</w:t>
      </w:r>
      <w:r w:rsidR="00523BF5">
        <w:rPr>
          <w:sz w:val="28"/>
          <w:szCs w:val="28"/>
        </w:rPr>
        <w:t xml:space="preserve"> </w:t>
      </w:r>
      <w:r w:rsidRPr="00523BF5">
        <w:rPr>
          <w:sz w:val="28"/>
          <w:szCs w:val="28"/>
        </w:rPr>
        <w:t xml:space="preserve">являются: </w:t>
      </w:r>
    </w:p>
    <w:p w:rsidR="003951F3" w:rsidRPr="00523BF5" w:rsidRDefault="003951F3" w:rsidP="006C234D">
      <w:pPr>
        <w:pStyle w:val="a5"/>
        <w:numPr>
          <w:ilvl w:val="0"/>
          <w:numId w:val="3"/>
        </w:numPr>
        <w:suppressAutoHyphens/>
        <w:ind w:left="0" w:firstLine="709"/>
        <w:jc w:val="both"/>
        <w:rPr>
          <w:sz w:val="28"/>
          <w:szCs w:val="28"/>
        </w:rPr>
      </w:pPr>
      <w:r w:rsidRPr="00523BF5">
        <w:rPr>
          <w:sz w:val="28"/>
          <w:szCs w:val="28"/>
        </w:rPr>
        <w:t>Создание на территории РМЭ телекоммуникационных сетей для обеспечения передачи информации;</w:t>
      </w:r>
    </w:p>
    <w:p w:rsidR="003951F3" w:rsidRPr="00523BF5" w:rsidRDefault="003951F3" w:rsidP="006C234D">
      <w:pPr>
        <w:pStyle w:val="a5"/>
        <w:numPr>
          <w:ilvl w:val="0"/>
          <w:numId w:val="3"/>
        </w:numPr>
        <w:suppressAutoHyphens/>
        <w:ind w:left="0" w:firstLine="709"/>
        <w:jc w:val="both"/>
        <w:rPr>
          <w:sz w:val="28"/>
          <w:szCs w:val="28"/>
        </w:rPr>
      </w:pPr>
      <w:r w:rsidRPr="00523BF5">
        <w:rPr>
          <w:sz w:val="28"/>
          <w:szCs w:val="28"/>
        </w:rPr>
        <w:t>Организация службы телематики («телетекст», «видеотекст», «телефакс», и др.);</w:t>
      </w:r>
    </w:p>
    <w:p w:rsidR="003951F3" w:rsidRPr="00523BF5" w:rsidRDefault="003951F3" w:rsidP="006C234D">
      <w:pPr>
        <w:pStyle w:val="a5"/>
        <w:numPr>
          <w:ilvl w:val="0"/>
          <w:numId w:val="3"/>
        </w:numPr>
        <w:suppressAutoHyphens/>
        <w:ind w:left="0" w:firstLine="709"/>
        <w:jc w:val="both"/>
        <w:rPr>
          <w:sz w:val="28"/>
          <w:szCs w:val="28"/>
        </w:rPr>
      </w:pPr>
      <w:r w:rsidRPr="00523BF5">
        <w:rPr>
          <w:sz w:val="28"/>
          <w:szCs w:val="28"/>
        </w:rPr>
        <w:t>Развитие сети телефонной связи (ГТС, СТС, МТС);</w:t>
      </w:r>
    </w:p>
    <w:p w:rsidR="003951F3" w:rsidRPr="00523BF5" w:rsidRDefault="003951F3" w:rsidP="006C234D">
      <w:pPr>
        <w:pStyle w:val="a5"/>
        <w:numPr>
          <w:ilvl w:val="0"/>
          <w:numId w:val="3"/>
        </w:numPr>
        <w:suppressAutoHyphens/>
        <w:ind w:left="0" w:firstLine="709"/>
        <w:jc w:val="both"/>
        <w:rPr>
          <w:sz w:val="28"/>
          <w:szCs w:val="28"/>
        </w:rPr>
      </w:pPr>
      <w:r w:rsidRPr="00523BF5">
        <w:rPr>
          <w:sz w:val="28"/>
          <w:szCs w:val="28"/>
        </w:rPr>
        <w:t>Развитие взаимоувязанной сети связи России на территории РМЭ;</w:t>
      </w:r>
    </w:p>
    <w:p w:rsidR="003951F3" w:rsidRPr="00523BF5" w:rsidRDefault="003951F3" w:rsidP="006C234D">
      <w:pPr>
        <w:pStyle w:val="a5"/>
        <w:numPr>
          <w:ilvl w:val="0"/>
          <w:numId w:val="3"/>
        </w:numPr>
        <w:suppressAutoHyphens/>
        <w:ind w:left="0" w:firstLine="709"/>
        <w:jc w:val="both"/>
        <w:rPr>
          <w:sz w:val="28"/>
          <w:szCs w:val="28"/>
        </w:rPr>
      </w:pPr>
      <w:r w:rsidRPr="00523BF5">
        <w:rPr>
          <w:sz w:val="28"/>
          <w:szCs w:val="28"/>
        </w:rPr>
        <w:t>Обеспечение максимальной самостоятельности предприятия в решении производственных и экономических задач, развития любых форм коммерческой и внешнеэкономической деятельности, наиболее эффективное использование финансовых ресурсов для получения максимальной прибыли и повышения качества предоставляемых услуг.</w:t>
      </w:r>
    </w:p>
    <w:p w:rsidR="003951F3" w:rsidRPr="00523BF5" w:rsidRDefault="00523BF5" w:rsidP="00523BF5">
      <w:pPr>
        <w:pStyle w:val="a5"/>
        <w:suppressAutoHyphens/>
        <w:ind w:firstLine="709"/>
        <w:jc w:val="both"/>
        <w:rPr>
          <w:sz w:val="28"/>
          <w:szCs w:val="28"/>
        </w:rPr>
      </w:pPr>
      <w:r>
        <w:rPr>
          <w:sz w:val="28"/>
          <w:szCs w:val="28"/>
        </w:rPr>
        <w:t xml:space="preserve"> </w:t>
      </w:r>
      <w:r w:rsidR="003951F3" w:rsidRPr="00523BF5">
        <w:rPr>
          <w:sz w:val="28"/>
          <w:szCs w:val="28"/>
        </w:rPr>
        <w:t>В соответствии с целями и сохранением правопреемственности филиал в РМЭ ОАО «ВолгаТелеком»</w:t>
      </w:r>
      <w:r w:rsidR="00E769C2" w:rsidRPr="00523BF5">
        <w:rPr>
          <w:sz w:val="28"/>
          <w:szCs w:val="28"/>
        </w:rPr>
        <w:t xml:space="preserve"> </w:t>
      </w:r>
      <w:r w:rsidR="003951F3" w:rsidRPr="00523BF5">
        <w:rPr>
          <w:sz w:val="28"/>
          <w:szCs w:val="28"/>
        </w:rPr>
        <w:t>осуществляет следующие виды деятельности:</w:t>
      </w:r>
    </w:p>
    <w:p w:rsidR="003951F3" w:rsidRPr="00523BF5" w:rsidRDefault="003951F3" w:rsidP="006C234D">
      <w:pPr>
        <w:pStyle w:val="a5"/>
        <w:numPr>
          <w:ilvl w:val="0"/>
          <w:numId w:val="4"/>
        </w:numPr>
        <w:suppressAutoHyphens/>
        <w:ind w:left="0" w:firstLine="709"/>
        <w:jc w:val="both"/>
        <w:rPr>
          <w:sz w:val="28"/>
          <w:szCs w:val="28"/>
        </w:rPr>
      </w:pPr>
      <w:r w:rsidRPr="00523BF5">
        <w:rPr>
          <w:sz w:val="28"/>
          <w:szCs w:val="28"/>
        </w:rPr>
        <w:t>Основные виды предоставляемых усл</w:t>
      </w:r>
      <w:r w:rsidR="006643B7" w:rsidRPr="00523BF5">
        <w:rPr>
          <w:sz w:val="28"/>
          <w:szCs w:val="28"/>
        </w:rPr>
        <w:t xml:space="preserve">уг (услуги электросвязи) в т.ч. </w:t>
      </w:r>
      <w:r w:rsidRPr="00523BF5">
        <w:rPr>
          <w:sz w:val="28"/>
          <w:szCs w:val="28"/>
        </w:rPr>
        <w:t>городская и сельская телефонная связь;</w:t>
      </w:r>
      <w:r w:rsidR="006643B7" w:rsidRPr="00523BF5">
        <w:rPr>
          <w:sz w:val="28"/>
          <w:szCs w:val="28"/>
        </w:rPr>
        <w:t xml:space="preserve"> </w:t>
      </w:r>
      <w:r w:rsidRPr="00523BF5">
        <w:rPr>
          <w:sz w:val="28"/>
          <w:szCs w:val="28"/>
        </w:rPr>
        <w:t>междугородная (международная) телефонная связь;</w:t>
      </w:r>
      <w:r w:rsidR="006643B7" w:rsidRPr="00523BF5">
        <w:rPr>
          <w:sz w:val="28"/>
          <w:szCs w:val="28"/>
        </w:rPr>
        <w:t xml:space="preserve"> </w:t>
      </w:r>
      <w:r w:rsidRPr="00523BF5">
        <w:rPr>
          <w:sz w:val="28"/>
          <w:szCs w:val="28"/>
        </w:rPr>
        <w:t>документальная электросвязь;</w:t>
      </w:r>
      <w:r w:rsidR="006643B7" w:rsidRPr="00523BF5">
        <w:rPr>
          <w:sz w:val="28"/>
          <w:szCs w:val="28"/>
        </w:rPr>
        <w:t xml:space="preserve"> </w:t>
      </w:r>
      <w:r w:rsidRPr="00523BF5">
        <w:rPr>
          <w:sz w:val="28"/>
          <w:szCs w:val="28"/>
        </w:rPr>
        <w:t>проводное и эфирное радиовещание;</w:t>
      </w:r>
      <w:r w:rsidR="006643B7" w:rsidRPr="00523BF5">
        <w:rPr>
          <w:sz w:val="28"/>
          <w:szCs w:val="28"/>
        </w:rPr>
        <w:t xml:space="preserve"> </w:t>
      </w:r>
      <w:r w:rsidRPr="00523BF5">
        <w:rPr>
          <w:sz w:val="28"/>
          <w:szCs w:val="28"/>
        </w:rPr>
        <w:t>кабельное телевидение;</w:t>
      </w:r>
      <w:r w:rsidR="006643B7" w:rsidRPr="00523BF5">
        <w:rPr>
          <w:sz w:val="28"/>
          <w:szCs w:val="28"/>
        </w:rPr>
        <w:t xml:space="preserve"> </w:t>
      </w:r>
      <w:r w:rsidRPr="00523BF5">
        <w:rPr>
          <w:sz w:val="28"/>
          <w:szCs w:val="28"/>
        </w:rPr>
        <w:t>мобильная связь «Алтай»;</w:t>
      </w:r>
      <w:r w:rsidR="006643B7" w:rsidRPr="00523BF5">
        <w:rPr>
          <w:sz w:val="28"/>
          <w:szCs w:val="28"/>
        </w:rPr>
        <w:t xml:space="preserve"> </w:t>
      </w:r>
      <w:r w:rsidRPr="00523BF5">
        <w:rPr>
          <w:sz w:val="28"/>
          <w:szCs w:val="28"/>
        </w:rPr>
        <w:t>сервисные услуги электронных АТС;</w:t>
      </w:r>
      <w:r w:rsidR="006643B7" w:rsidRPr="00523BF5">
        <w:rPr>
          <w:sz w:val="28"/>
          <w:szCs w:val="28"/>
        </w:rPr>
        <w:t xml:space="preserve"> </w:t>
      </w:r>
      <w:r w:rsidRPr="00523BF5">
        <w:rPr>
          <w:sz w:val="28"/>
          <w:szCs w:val="28"/>
        </w:rPr>
        <w:t>услуги транкинговой связи.</w:t>
      </w:r>
    </w:p>
    <w:p w:rsidR="003951F3" w:rsidRPr="00523BF5" w:rsidRDefault="003951F3" w:rsidP="006C234D">
      <w:pPr>
        <w:pStyle w:val="a5"/>
        <w:numPr>
          <w:ilvl w:val="0"/>
          <w:numId w:val="4"/>
        </w:numPr>
        <w:suppressAutoHyphens/>
        <w:ind w:left="0" w:firstLine="709"/>
        <w:jc w:val="both"/>
        <w:rPr>
          <w:sz w:val="28"/>
          <w:szCs w:val="28"/>
        </w:rPr>
      </w:pPr>
      <w:r w:rsidRPr="00523BF5">
        <w:rPr>
          <w:sz w:val="28"/>
          <w:szCs w:val="28"/>
        </w:rPr>
        <w:t>Прочие виды деятельности:</w:t>
      </w:r>
      <w:r w:rsidR="006643B7" w:rsidRPr="00523BF5">
        <w:rPr>
          <w:sz w:val="28"/>
          <w:szCs w:val="28"/>
        </w:rPr>
        <w:t xml:space="preserve"> </w:t>
      </w:r>
      <w:r w:rsidRPr="00523BF5">
        <w:rPr>
          <w:sz w:val="28"/>
          <w:szCs w:val="28"/>
        </w:rPr>
        <w:t>образовательная деятельность;</w:t>
      </w:r>
      <w:r w:rsidR="006643B7" w:rsidRPr="00523BF5">
        <w:rPr>
          <w:sz w:val="28"/>
          <w:szCs w:val="28"/>
        </w:rPr>
        <w:t xml:space="preserve"> </w:t>
      </w:r>
      <w:r w:rsidRPr="00523BF5">
        <w:rPr>
          <w:sz w:val="28"/>
          <w:szCs w:val="28"/>
        </w:rPr>
        <w:t>строительная деятельность;</w:t>
      </w:r>
      <w:r w:rsidR="006643B7" w:rsidRPr="00523BF5">
        <w:rPr>
          <w:sz w:val="28"/>
          <w:szCs w:val="28"/>
        </w:rPr>
        <w:t xml:space="preserve"> </w:t>
      </w:r>
      <w:r w:rsidRPr="00523BF5">
        <w:rPr>
          <w:sz w:val="28"/>
          <w:szCs w:val="28"/>
        </w:rPr>
        <w:t>перевозка грузов;</w:t>
      </w:r>
      <w:r w:rsidR="006643B7" w:rsidRPr="00523BF5">
        <w:rPr>
          <w:sz w:val="28"/>
          <w:szCs w:val="28"/>
        </w:rPr>
        <w:t xml:space="preserve"> </w:t>
      </w:r>
      <w:r w:rsidRPr="00523BF5">
        <w:rPr>
          <w:sz w:val="28"/>
          <w:szCs w:val="28"/>
        </w:rPr>
        <w:t>медицинская деятельность;</w:t>
      </w:r>
      <w:r w:rsidR="006643B7" w:rsidRPr="00523BF5">
        <w:rPr>
          <w:sz w:val="28"/>
          <w:szCs w:val="28"/>
        </w:rPr>
        <w:t xml:space="preserve"> </w:t>
      </w:r>
      <w:r w:rsidRPr="00523BF5">
        <w:rPr>
          <w:sz w:val="28"/>
          <w:szCs w:val="28"/>
        </w:rPr>
        <w:t>торговая деятельность.</w:t>
      </w:r>
    </w:p>
    <w:p w:rsidR="006643B7" w:rsidRPr="00523BF5" w:rsidRDefault="006643B7" w:rsidP="00523BF5">
      <w:pPr>
        <w:pStyle w:val="22"/>
        <w:suppressAutoHyphens/>
        <w:spacing w:line="360" w:lineRule="auto"/>
        <w:ind w:firstLine="709"/>
        <w:jc w:val="both"/>
        <w:rPr>
          <w:rFonts w:ascii="Times New Roman" w:hAnsi="Times New Roman"/>
          <w:b w:val="0"/>
          <w:sz w:val="28"/>
          <w:szCs w:val="28"/>
        </w:rPr>
      </w:pPr>
      <w:bookmarkStart w:id="202" w:name="_Toc42320135"/>
      <w:r w:rsidRPr="00523BF5">
        <w:rPr>
          <w:rFonts w:ascii="Times New Roman" w:hAnsi="Times New Roman"/>
          <w:b w:val="0"/>
          <w:sz w:val="28"/>
          <w:szCs w:val="28"/>
        </w:rPr>
        <w:t>В соответствии с утвержденной Стратегией приоритетными направлениями деятельности филиала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до 2005 года являются следующие:</w:t>
      </w:r>
    </w:p>
    <w:p w:rsidR="006643B7" w:rsidRPr="00523BF5" w:rsidRDefault="006643B7" w:rsidP="006C234D">
      <w:pPr>
        <w:pStyle w:val="22"/>
        <w:numPr>
          <w:ilvl w:val="0"/>
          <w:numId w:val="5"/>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Удовлетворение платежеспособного спроса на основные услуги за счет задействования номерной емкости сетей проводной связи, внедрения АПУС.</w:t>
      </w:r>
    </w:p>
    <w:p w:rsidR="006643B7" w:rsidRPr="00523BF5" w:rsidRDefault="006643B7" w:rsidP="006C234D">
      <w:pPr>
        <w:pStyle w:val="22"/>
        <w:numPr>
          <w:ilvl w:val="0"/>
          <w:numId w:val="5"/>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Внедрение услуг интеллектуальной сети, формирование потенциального спроса на данные услуги.</w:t>
      </w:r>
    </w:p>
    <w:p w:rsidR="006643B7" w:rsidRPr="00523BF5" w:rsidRDefault="006643B7" w:rsidP="006C234D">
      <w:pPr>
        <w:pStyle w:val="22"/>
        <w:numPr>
          <w:ilvl w:val="0"/>
          <w:numId w:val="5"/>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Интеграция филиалов на территории РМЭ и совершенствование структуры управления филиала.</w:t>
      </w:r>
    </w:p>
    <w:p w:rsidR="006643B7" w:rsidRPr="00523BF5" w:rsidRDefault="006643B7" w:rsidP="006C234D">
      <w:pPr>
        <w:pStyle w:val="22"/>
        <w:numPr>
          <w:ilvl w:val="0"/>
          <w:numId w:val="5"/>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Разработка номенклатуры услуг, ориентированной на корпоративных клиентов крупного, среднего, малого бизнеса и индивидуальных частных предпринимателей, совершенствование существующей номенклатуры услуг.</w:t>
      </w:r>
    </w:p>
    <w:p w:rsidR="006643B7" w:rsidRPr="00523BF5" w:rsidRDefault="006643B7" w:rsidP="006C234D">
      <w:pPr>
        <w:pStyle w:val="22"/>
        <w:numPr>
          <w:ilvl w:val="0"/>
          <w:numId w:val="5"/>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Формирование управления спросом посредством популяризации новых видов услуг, дополнительных видов обслуживания.</w:t>
      </w:r>
    </w:p>
    <w:p w:rsidR="006643B7" w:rsidRPr="00523BF5" w:rsidRDefault="006643B7" w:rsidP="006C234D">
      <w:pPr>
        <w:pStyle w:val="22"/>
        <w:numPr>
          <w:ilvl w:val="0"/>
          <w:numId w:val="5"/>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Совершенствование процессов бизнес – планирования.</w:t>
      </w:r>
    </w:p>
    <w:bookmarkEnd w:id="202"/>
    <w:p w:rsidR="004A283B" w:rsidRPr="00523BF5" w:rsidRDefault="003951F3" w:rsidP="00523BF5">
      <w:pPr>
        <w:pStyle w:val="ac"/>
        <w:suppressAutoHyphens/>
        <w:spacing w:line="360" w:lineRule="auto"/>
        <w:ind w:firstLine="709"/>
        <w:jc w:val="both"/>
        <w:rPr>
          <w:rFonts w:ascii="Times New Roman" w:hAnsi="Times New Roman"/>
          <w:sz w:val="28"/>
          <w:szCs w:val="28"/>
        </w:rPr>
      </w:pPr>
      <w:r w:rsidRPr="00523BF5">
        <w:rPr>
          <w:rFonts w:ascii="Times New Roman" w:hAnsi="Times New Roman"/>
          <w:sz w:val="28"/>
          <w:szCs w:val="28"/>
        </w:rPr>
        <w:t xml:space="preserve">Основной упор филиал РМЭ </w:t>
      </w:r>
      <w:r w:rsidRPr="00523BF5">
        <w:rPr>
          <w:rFonts w:ascii="Times New Roman" w:hAnsi="Times New Roman"/>
          <w:color w:val="000000"/>
          <w:sz w:val="28"/>
          <w:szCs w:val="28"/>
        </w:rPr>
        <w:t>ОАО «ВолгаТелеком»</w:t>
      </w:r>
      <w:r w:rsidR="00523BF5">
        <w:rPr>
          <w:rFonts w:ascii="Times New Roman" w:hAnsi="Times New Roman"/>
          <w:color w:val="000000"/>
          <w:sz w:val="28"/>
          <w:szCs w:val="28"/>
        </w:rPr>
        <w:t xml:space="preserve"> </w:t>
      </w:r>
      <w:r w:rsidRPr="00523BF5">
        <w:rPr>
          <w:rFonts w:ascii="Times New Roman" w:hAnsi="Times New Roman"/>
          <w:sz w:val="28"/>
          <w:szCs w:val="28"/>
        </w:rPr>
        <w:t xml:space="preserve">делает на развитие материальной базы средств связи, увеличение общей емкости АТС, внедрение новых видов услуг. </w:t>
      </w:r>
    </w:p>
    <w:p w:rsidR="003951F3" w:rsidRPr="00523BF5" w:rsidRDefault="003951F3" w:rsidP="00523BF5">
      <w:pPr>
        <w:pStyle w:val="ac"/>
        <w:suppressAutoHyphens/>
        <w:spacing w:line="360" w:lineRule="auto"/>
        <w:ind w:firstLine="709"/>
        <w:jc w:val="both"/>
        <w:rPr>
          <w:rFonts w:ascii="Times New Roman" w:hAnsi="Times New Roman"/>
          <w:sz w:val="28"/>
          <w:szCs w:val="28"/>
        </w:rPr>
      </w:pPr>
      <w:r w:rsidRPr="00523BF5">
        <w:rPr>
          <w:rFonts w:ascii="Times New Roman" w:hAnsi="Times New Roman"/>
          <w:sz w:val="28"/>
          <w:szCs w:val="28"/>
        </w:rPr>
        <w:t>К 2005 году, по прогнозам специалистов, общее число абонентов</w:t>
      </w:r>
      <w:r w:rsidR="00523BF5">
        <w:rPr>
          <w:rFonts w:ascii="Times New Roman" w:hAnsi="Times New Roman"/>
          <w:sz w:val="28"/>
          <w:szCs w:val="28"/>
        </w:rPr>
        <w:t xml:space="preserve"> </w:t>
      </w:r>
      <w:r w:rsidRPr="00523BF5">
        <w:rPr>
          <w:rFonts w:ascii="Times New Roman" w:hAnsi="Times New Roman"/>
          <w:sz w:val="28"/>
          <w:szCs w:val="28"/>
        </w:rPr>
        <w:t>ГТС И СТС должно возрасти примерно на 70 тысяч, при этом планируется телефонизировать до 90%</w:t>
      </w:r>
      <w:r w:rsidR="00523BF5">
        <w:rPr>
          <w:rFonts w:ascii="Times New Roman" w:hAnsi="Times New Roman"/>
          <w:sz w:val="28"/>
          <w:szCs w:val="28"/>
        </w:rPr>
        <w:t xml:space="preserve"> </w:t>
      </w:r>
      <w:r w:rsidRPr="00523BF5">
        <w:rPr>
          <w:rFonts w:ascii="Times New Roman" w:hAnsi="Times New Roman"/>
          <w:sz w:val="28"/>
          <w:szCs w:val="28"/>
        </w:rPr>
        <w:t xml:space="preserve">квартир в Йошкар-Оле. Сегодня более 80% абонентов на селе могут выйти на междугородную связь. Все хозяйства, а их более 200, имеют свои АТС. </w:t>
      </w:r>
    </w:p>
    <w:p w:rsidR="005827C7" w:rsidRPr="00523BF5" w:rsidRDefault="005827C7" w:rsidP="00523BF5">
      <w:pPr>
        <w:pStyle w:val="ac"/>
        <w:suppressAutoHyphens/>
        <w:spacing w:line="360" w:lineRule="auto"/>
        <w:ind w:firstLine="709"/>
        <w:jc w:val="both"/>
        <w:rPr>
          <w:rFonts w:ascii="Times New Roman" w:hAnsi="Times New Roman"/>
          <w:sz w:val="28"/>
          <w:szCs w:val="28"/>
        </w:rPr>
      </w:pPr>
    </w:p>
    <w:p w:rsidR="005827C7" w:rsidRPr="00523BF5" w:rsidRDefault="005827C7" w:rsidP="00523BF5">
      <w:pPr>
        <w:pStyle w:val="1"/>
        <w:suppressAutoHyphens/>
        <w:spacing w:line="360" w:lineRule="auto"/>
        <w:ind w:firstLine="709"/>
        <w:rPr>
          <w:szCs w:val="28"/>
        </w:rPr>
      </w:pPr>
      <w:bookmarkStart w:id="203" w:name="_Toc42320146"/>
      <w:bookmarkStart w:id="204" w:name="_Toc43153550"/>
      <w:bookmarkStart w:id="205" w:name="_Toc72136913"/>
      <w:bookmarkStart w:id="206" w:name="_Toc96147633"/>
      <w:bookmarkStart w:id="207" w:name="_Toc96147732"/>
      <w:r w:rsidRPr="00523BF5">
        <w:rPr>
          <w:szCs w:val="28"/>
        </w:rPr>
        <w:t>2.</w:t>
      </w:r>
      <w:r w:rsidR="000F7BD9" w:rsidRPr="00523BF5">
        <w:rPr>
          <w:szCs w:val="28"/>
        </w:rPr>
        <w:t>3</w:t>
      </w:r>
      <w:r w:rsidRPr="00523BF5">
        <w:rPr>
          <w:szCs w:val="28"/>
        </w:rPr>
        <w:t>. Анализ состояния и использования персонала в филиале</w:t>
      </w:r>
      <w:bookmarkEnd w:id="203"/>
      <w:bookmarkEnd w:id="204"/>
      <w:bookmarkEnd w:id="205"/>
      <w:bookmarkEnd w:id="206"/>
      <w:bookmarkEnd w:id="207"/>
    </w:p>
    <w:p w:rsidR="005827C7" w:rsidRPr="00523BF5" w:rsidRDefault="005827C7" w:rsidP="00523BF5">
      <w:pPr>
        <w:pStyle w:val="ac"/>
        <w:suppressAutoHyphens/>
        <w:spacing w:line="360" w:lineRule="auto"/>
        <w:ind w:firstLine="709"/>
        <w:jc w:val="both"/>
        <w:rPr>
          <w:rFonts w:ascii="Times New Roman" w:hAnsi="Times New Roman"/>
          <w:sz w:val="28"/>
          <w:szCs w:val="28"/>
        </w:rPr>
      </w:pPr>
    </w:p>
    <w:p w:rsidR="005827C7" w:rsidRPr="00523BF5" w:rsidRDefault="005827C7"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Важную роль в дальнейшем повышении эффективности производства играет решение проблемы рационального и равномерного использования трудовых ресурсов. Достаточная обеспеченность и рациональное использование трудовых ресурсов основывается на совершенствовании организации труда на научной основе, что обеспечивает наиболее эффективное использование материальных и трудовых ресурсов, непрерывное повышение производительности труда. В частности, от обеспечения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машин, оборудования, механизмов и как результат - объем производства продукции, ее себестоимость, прибыль и ряд других показателей.</w:t>
      </w:r>
    </w:p>
    <w:p w:rsidR="005827C7" w:rsidRPr="00523BF5" w:rsidRDefault="005827C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Обеспеченность трудовыми ресурс</w:t>
      </w:r>
      <w:r w:rsidR="00D70F3D" w:rsidRPr="00523BF5">
        <w:rPr>
          <w:snapToGrid w:val="0"/>
          <w:color w:val="000000"/>
          <w:sz w:val="28"/>
          <w:szCs w:val="28"/>
        </w:rPr>
        <w:t xml:space="preserve">ами филиала отражает таблица </w:t>
      </w:r>
      <w:r w:rsidRPr="00523BF5">
        <w:rPr>
          <w:snapToGrid w:val="0"/>
          <w:color w:val="000000"/>
          <w:sz w:val="28"/>
          <w:szCs w:val="28"/>
        </w:rPr>
        <w:t>2.</w:t>
      </w:r>
    </w:p>
    <w:p w:rsidR="00644AC4" w:rsidRPr="00523BF5" w:rsidRDefault="00644AC4" w:rsidP="00523BF5">
      <w:pPr>
        <w:shd w:val="clear" w:color="auto" w:fill="FFFFFF"/>
        <w:suppressAutoHyphens/>
        <w:spacing w:before="0" w:after="0" w:line="360" w:lineRule="auto"/>
        <w:ind w:firstLine="709"/>
        <w:jc w:val="both"/>
        <w:rPr>
          <w:snapToGrid w:val="0"/>
          <w:sz w:val="28"/>
          <w:szCs w:val="28"/>
        </w:rPr>
      </w:pPr>
    </w:p>
    <w:p w:rsidR="005827C7" w:rsidRPr="00523BF5" w:rsidRDefault="005827C7" w:rsidP="00523BF5">
      <w:pPr>
        <w:pStyle w:val="20"/>
        <w:suppressAutoHyphens/>
        <w:spacing w:line="360" w:lineRule="auto"/>
        <w:ind w:firstLine="709"/>
        <w:jc w:val="left"/>
        <w:rPr>
          <w:szCs w:val="28"/>
        </w:rPr>
      </w:pPr>
      <w:bookmarkStart w:id="208" w:name="_Toc42320147"/>
      <w:bookmarkStart w:id="209" w:name="_Toc43153551"/>
      <w:bookmarkStart w:id="210" w:name="_Toc72136914"/>
      <w:bookmarkStart w:id="211" w:name="_Toc96147634"/>
      <w:bookmarkStart w:id="212" w:name="_Toc96147733"/>
      <w:r w:rsidRPr="00523BF5">
        <w:rPr>
          <w:szCs w:val="28"/>
        </w:rPr>
        <w:t>Таблица 2</w:t>
      </w:r>
      <w:bookmarkEnd w:id="208"/>
      <w:bookmarkEnd w:id="209"/>
      <w:bookmarkEnd w:id="210"/>
      <w:bookmarkEnd w:id="211"/>
      <w:bookmarkEnd w:id="212"/>
      <w:r w:rsidR="006C4CD2" w:rsidRPr="00523BF5">
        <w:rPr>
          <w:szCs w:val="28"/>
        </w:rPr>
        <w:t>.</w:t>
      </w:r>
      <w:r w:rsidR="00523BF5">
        <w:rPr>
          <w:szCs w:val="28"/>
        </w:rPr>
        <w:t xml:space="preserve"> </w:t>
      </w:r>
      <w:bookmarkStart w:id="213" w:name="_Toc42320148"/>
      <w:bookmarkStart w:id="214" w:name="_Toc43153552"/>
      <w:bookmarkStart w:id="215" w:name="_Toc72136915"/>
      <w:bookmarkStart w:id="216" w:name="_Toc96147635"/>
      <w:bookmarkStart w:id="217" w:name="_Toc96147734"/>
      <w:r w:rsidRPr="00523BF5">
        <w:rPr>
          <w:szCs w:val="28"/>
        </w:rPr>
        <w:t>Трудовые ресурсы филиала в РМЭ ОАО «Волгателком»</w:t>
      </w:r>
      <w:bookmarkEnd w:id="213"/>
      <w:bookmarkEnd w:id="214"/>
      <w:bookmarkEnd w:id="215"/>
      <w:bookmarkEnd w:id="216"/>
      <w:bookmarkEnd w:id="217"/>
    </w:p>
    <w:tbl>
      <w:tblPr>
        <w:tblW w:w="9639" w:type="dxa"/>
        <w:tblInd w:w="40" w:type="dxa"/>
        <w:tblLayout w:type="fixed"/>
        <w:tblCellMar>
          <w:left w:w="40" w:type="dxa"/>
          <w:right w:w="40" w:type="dxa"/>
        </w:tblCellMar>
        <w:tblLook w:val="0000" w:firstRow="0" w:lastRow="0" w:firstColumn="0" w:lastColumn="0" w:noHBand="0" w:noVBand="0"/>
      </w:tblPr>
      <w:tblGrid>
        <w:gridCol w:w="2835"/>
        <w:gridCol w:w="756"/>
        <w:gridCol w:w="756"/>
        <w:gridCol w:w="756"/>
        <w:gridCol w:w="756"/>
        <w:gridCol w:w="756"/>
        <w:gridCol w:w="756"/>
        <w:gridCol w:w="756"/>
        <w:gridCol w:w="756"/>
        <w:gridCol w:w="756"/>
      </w:tblGrid>
      <w:tr w:rsidR="005827C7" w:rsidRPr="00523BF5" w:rsidTr="00523BF5">
        <w:trPr>
          <w:trHeight w:val="998"/>
        </w:trPr>
        <w:tc>
          <w:tcPr>
            <w:tcW w:w="2835"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Категории работников</w:t>
            </w:r>
          </w:p>
          <w:p w:rsidR="005827C7" w:rsidRPr="00523BF5" w:rsidRDefault="005827C7" w:rsidP="00523BF5">
            <w:pPr>
              <w:shd w:val="clear" w:color="auto" w:fill="FFFFFF"/>
              <w:suppressAutoHyphens/>
              <w:spacing w:before="0" w:after="0" w:line="360" w:lineRule="auto"/>
              <w:jc w:val="both"/>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1999</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2000</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2000 в %к 1999</w:t>
            </w: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2001 в %к 1999</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2002</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2002 в %к 1999</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2003</w:t>
            </w:r>
          </w:p>
        </w:tc>
        <w:tc>
          <w:tcPr>
            <w:tcW w:w="756"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2003 в %к 1999</w:t>
            </w:r>
          </w:p>
        </w:tc>
      </w:tr>
      <w:tr w:rsidR="005827C7" w:rsidRPr="00523BF5" w:rsidTr="00523BF5">
        <w:trPr>
          <w:trHeight w:hRule="exact" w:val="440"/>
        </w:trPr>
        <w:tc>
          <w:tcPr>
            <w:tcW w:w="2835"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Всего работников, в т.ч.</w:t>
            </w:r>
          </w:p>
          <w:p w:rsidR="005827C7" w:rsidRPr="00523BF5" w:rsidRDefault="005827C7" w:rsidP="00523BF5">
            <w:pPr>
              <w:shd w:val="clear" w:color="auto" w:fill="FFFFFF"/>
              <w:suppressAutoHyphens/>
              <w:spacing w:before="0" w:after="0" w:line="360" w:lineRule="auto"/>
              <w:jc w:val="both"/>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2334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2319</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99,4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2311</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99,01</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2337</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100,1</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2463</w:t>
            </w:r>
          </w:p>
        </w:tc>
        <w:tc>
          <w:tcPr>
            <w:tcW w:w="756"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105,5</w:t>
            </w:r>
          </w:p>
        </w:tc>
      </w:tr>
      <w:tr w:rsidR="005827C7" w:rsidRPr="00523BF5" w:rsidTr="00523BF5">
        <w:trPr>
          <w:trHeight w:hRule="exact" w:val="440"/>
        </w:trPr>
        <w:tc>
          <w:tcPr>
            <w:tcW w:w="2835"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Управленческий персонал</w:t>
            </w:r>
          </w:p>
          <w:p w:rsidR="005827C7" w:rsidRPr="00523BF5" w:rsidRDefault="005827C7" w:rsidP="00523BF5">
            <w:pPr>
              <w:shd w:val="clear" w:color="auto" w:fill="FFFFFF"/>
              <w:suppressAutoHyphens/>
              <w:spacing w:before="0" w:after="0" w:line="360" w:lineRule="auto"/>
              <w:jc w:val="both"/>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169</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161</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98,7</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158</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93,5</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162</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95,9</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178</w:t>
            </w:r>
          </w:p>
        </w:tc>
        <w:tc>
          <w:tcPr>
            <w:tcW w:w="756"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105,3</w:t>
            </w:r>
          </w:p>
        </w:tc>
      </w:tr>
      <w:tr w:rsidR="005827C7" w:rsidRPr="00523BF5" w:rsidTr="00523BF5">
        <w:trPr>
          <w:trHeight w:hRule="exact" w:val="440"/>
        </w:trPr>
        <w:tc>
          <w:tcPr>
            <w:tcW w:w="2835"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Основное производство</w:t>
            </w:r>
          </w:p>
          <w:p w:rsidR="005827C7" w:rsidRPr="00523BF5" w:rsidRDefault="005827C7" w:rsidP="00523BF5">
            <w:pPr>
              <w:shd w:val="clear" w:color="auto" w:fill="FFFFFF"/>
              <w:suppressAutoHyphens/>
              <w:spacing w:before="0" w:after="0" w:line="360" w:lineRule="auto"/>
              <w:jc w:val="both"/>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1844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1925</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104,4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1924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1940</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105,2</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2032</w:t>
            </w:r>
          </w:p>
        </w:tc>
        <w:tc>
          <w:tcPr>
            <w:tcW w:w="756"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110,2</w:t>
            </w:r>
          </w:p>
        </w:tc>
      </w:tr>
      <w:tr w:rsidR="005827C7" w:rsidRPr="00523BF5" w:rsidTr="00523BF5">
        <w:trPr>
          <w:trHeight w:hRule="exact" w:val="440"/>
        </w:trPr>
        <w:tc>
          <w:tcPr>
            <w:tcW w:w="2835"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Вспомогательные службы</w:t>
            </w:r>
          </w:p>
          <w:p w:rsidR="005827C7" w:rsidRPr="00523BF5" w:rsidRDefault="005827C7" w:rsidP="00523BF5">
            <w:pPr>
              <w:shd w:val="clear" w:color="auto" w:fill="FFFFFF"/>
              <w:suppressAutoHyphens/>
              <w:spacing w:before="0" w:after="0" w:line="360" w:lineRule="auto"/>
              <w:jc w:val="both"/>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253</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163</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64,4</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161</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63,6</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165</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65,2</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172</w:t>
            </w:r>
          </w:p>
        </w:tc>
        <w:tc>
          <w:tcPr>
            <w:tcW w:w="756"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68,0</w:t>
            </w:r>
          </w:p>
        </w:tc>
      </w:tr>
      <w:tr w:rsidR="005827C7" w:rsidRPr="00523BF5" w:rsidTr="00523BF5">
        <w:trPr>
          <w:trHeight w:val="682"/>
        </w:trPr>
        <w:tc>
          <w:tcPr>
            <w:tcW w:w="2835"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Социальная инфраструктура</w:t>
            </w: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68</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70</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102,9</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68</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100</w:t>
            </w:r>
          </w:p>
          <w:p w:rsidR="005827C7" w:rsidRPr="00523BF5" w:rsidRDefault="005827C7" w:rsidP="00523BF5">
            <w:pPr>
              <w:shd w:val="clear" w:color="auto" w:fill="FFFFFF"/>
              <w:suppressAutoHyphens/>
              <w:spacing w:before="0" w:after="0" w:line="360" w:lineRule="auto"/>
              <w:jc w:val="center"/>
              <w:rPr>
                <w:snapToGrid w:val="0"/>
                <w:sz w:val="20"/>
              </w:rPr>
            </w:pP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70</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102,9</w:t>
            </w:r>
          </w:p>
        </w:tc>
        <w:tc>
          <w:tcPr>
            <w:tcW w:w="756"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81</w:t>
            </w:r>
          </w:p>
        </w:tc>
        <w:tc>
          <w:tcPr>
            <w:tcW w:w="756"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119,1</w:t>
            </w:r>
          </w:p>
        </w:tc>
      </w:tr>
    </w:tbl>
    <w:p w:rsidR="005827C7" w:rsidRPr="00523BF5" w:rsidRDefault="005827C7" w:rsidP="00523BF5">
      <w:pPr>
        <w:shd w:val="clear" w:color="auto" w:fill="FFFFFF"/>
        <w:suppressAutoHyphens/>
        <w:spacing w:before="0" w:after="0" w:line="360" w:lineRule="auto"/>
        <w:ind w:firstLine="709"/>
        <w:jc w:val="both"/>
        <w:rPr>
          <w:snapToGrid w:val="0"/>
          <w:color w:val="000000"/>
          <w:sz w:val="28"/>
          <w:szCs w:val="28"/>
        </w:rPr>
      </w:pPr>
    </w:p>
    <w:p w:rsidR="005827C7" w:rsidRPr="00523BF5" w:rsidRDefault="005827C7" w:rsidP="00523BF5">
      <w:pPr>
        <w:shd w:val="clear" w:color="auto" w:fill="FFFFFF"/>
        <w:suppressAutoHyphens/>
        <w:spacing w:before="0" w:after="0" w:line="360" w:lineRule="auto"/>
        <w:ind w:firstLine="709"/>
        <w:jc w:val="both"/>
        <w:rPr>
          <w:sz w:val="28"/>
          <w:szCs w:val="28"/>
        </w:rPr>
      </w:pPr>
      <w:r w:rsidRPr="00523BF5">
        <w:rPr>
          <w:sz w:val="28"/>
          <w:szCs w:val="28"/>
        </w:rPr>
        <w:t>Списочная численность работников филиала на 01.10.01г. составляет 2319 человек. Из них руководителей</w:t>
      </w:r>
      <w:r w:rsidR="00523BF5">
        <w:rPr>
          <w:sz w:val="28"/>
          <w:szCs w:val="28"/>
        </w:rPr>
        <w:t xml:space="preserve"> </w:t>
      </w:r>
      <w:r w:rsidRPr="00523BF5">
        <w:rPr>
          <w:sz w:val="28"/>
          <w:szCs w:val="28"/>
        </w:rPr>
        <w:t>163,</w:t>
      </w:r>
      <w:r w:rsidR="00523BF5">
        <w:rPr>
          <w:sz w:val="28"/>
          <w:szCs w:val="28"/>
        </w:rPr>
        <w:t xml:space="preserve"> </w:t>
      </w:r>
      <w:r w:rsidRPr="00523BF5">
        <w:rPr>
          <w:sz w:val="28"/>
          <w:szCs w:val="28"/>
        </w:rPr>
        <w:t>специалистов – 682, рабочих – 1467 человек. Из числа руководителей</w:t>
      </w:r>
      <w:r w:rsidR="00523BF5">
        <w:rPr>
          <w:sz w:val="28"/>
          <w:szCs w:val="28"/>
        </w:rPr>
        <w:t xml:space="preserve"> </w:t>
      </w:r>
      <w:r w:rsidRPr="00523BF5">
        <w:rPr>
          <w:sz w:val="28"/>
          <w:szCs w:val="28"/>
        </w:rPr>
        <w:t>с высшим образованием 114 работников, что составляет 70% (на 01.10.00г. - 109 раб. и</w:t>
      </w:r>
      <w:r w:rsidR="00523BF5">
        <w:rPr>
          <w:sz w:val="28"/>
          <w:szCs w:val="28"/>
        </w:rPr>
        <w:t xml:space="preserve"> </w:t>
      </w:r>
      <w:r w:rsidRPr="00523BF5">
        <w:rPr>
          <w:sz w:val="28"/>
          <w:szCs w:val="28"/>
        </w:rPr>
        <w:t>соответственно</w:t>
      </w:r>
      <w:r w:rsidR="00523BF5">
        <w:rPr>
          <w:sz w:val="28"/>
          <w:szCs w:val="28"/>
        </w:rPr>
        <w:t xml:space="preserve"> </w:t>
      </w:r>
      <w:r w:rsidRPr="00523BF5">
        <w:rPr>
          <w:sz w:val="28"/>
          <w:szCs w:val="28"/>
        </w:rPr>
        <w:t>– 67%), специалистов</w:t>
      </w:r>
      <w:r w:rsidR="00523BF5">
        <w:rPr>
          <w:sz w:val="28"/>
          <w:szCs w:val="28"/>
        </w:rPr>
        <w:t xml:space="preserve"> </w:t>
      </w:r>
      <w:r w:rsidRPr="00523BF5">
        <w:rPr>
          <w:sz w:val="28"/>
          <w:szCs w:val="28"/>
        </w:rPr>
        <w:t>с высшим образованием</w:t>
      </w:r>
      <w:r w:rsidR="00523BF5">
        <w:rPr>
          <w:sz w:val="28"/>
          <w:szCs w:val="28"/>
        </w:rPr>
        <w:t xml:space="preserve"> </w:t>
      </w:r>
      <w:r w:rsidRPr="00523BF5">
        <w:rPr>
          <w:sz w:val="28"/>
          <w:szCs w:val="28"/>
        </w:rPr>
        <w:t>308 работников, что составляет 45% (на 01.10.00г. – 286 работников и соответственно - 43%). Специалистов со средним специальным образованием</w:t>
      </w:r>
      <w:r w:rsidR="00523BF5">
        <w:rPr>
          <w:sz w:val="28"/>
          <w:szCs w:val="28"/>
        </w:rPr>
        <w:t xml:space="preserve"> </w:t>
      </w:r>
      <w:r w:rsidRPr="00523BF5">
        <w:rPr>
          <w:sz w:val="28"/>
          <w:szCs w:val="28"/>
        </w:rPr>
        <w:t>327 работников, что составляет – 48% (на 01.10.00г. – 286 работников и соответственно 43%). Практиков (лиц имеющих среднее образование) - 47 работников и соответственно – 7% (на 01.10.99г. – 53 работника и соответственно – 8%). Кроме того рабочих со средним специальным и высшим образованием увеличилось</w:t>
      </w:r>
      <w:r w:rsidR="00523BF5">
        <w:rPr>
          <w:sz w:val="28"/>
          <w:szCs w:val="28"/>
        </w:rPr>
        <w:t xml:space="preserve"> </w:t>
      </w:r>
      <w:r w:rsidRPr="00523BF5">
        <w:rPr>
          <w:sz w:val="28"/>
          <w:szCs w:val="28"/>
        </w:rPr>
        <w:t>с 371 до</w:t>
      </w:r>
      <w:r w:rsidR="00523BF5">
        <w:rPr>
          <w:sz w:val="28"/>
          <w:szCs w:val="28"/>
        </w:rPr>
        <w:t xml:space="preserve"> </w:t>
      </w:r>
      <w:r w:rsidRPr="00523BF5">
        <w:rPr>
          <w:sz w:val="28"/>
          <w:szCs w:val="28"/>
        </w:rPr>
        <w:t>389.</w:t>
      </w:r>
    </w:p>
    <w:p w:rsidR="005827C7" w:rsidRPr="00523BF5" w:rsidRDefault="005827C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 xml:space="preserve">Общая численность персонала компании на 01.01.2002 года составляет 2311 человек, что 1% или на 23 человека меньше, чем в 1999 году. Из 2311 человек 453 специалиста с высшим образованием , 740 человек имеют среднее специальное образование. </w:t>
      </w:r>
    </w:p>
    <w:p w:rsidR="005827C7" w:rsidRPr="00523BF5" w:rsidRDefault="005827C7" w:rsidP="00523BF5">
      <w:pPr>
        <w:pStyle w:val="a5"/>
        <w:suppressAutoHyphens/>
        <w:ind w:firstLine="709"/>
        <w:jc w:val="both"/>
        <w:rPr>
          <w:sz w:val="28"/>
          <w:szCs w:val="28"/>
        </w:rPr>
      </w:pPr>
      <w:r w:rsidRPr="00523BF5">
        <w:rPr>
          <w:sz w:val="28"/>
          <w:szCs w:val="28"/>
        </w:rPr>
        <w:t>В 2001 г. сокращено 3 работника, в том числе: в Звениговском РУЭС - 1 рабочее место оператора в связи с автоматизацией производственных процессов; в Горно-Марийском РУЭС - 2 телефониста в связи с уменьшением среднемесячного международного обмена из-за введения цифрового кода.</w:t>
      </w:r>
    </w:p>
    <w:p w:rsidR="005827C7" w:rsidRPr="00523BF5" w:rsidRDefault="005827C7" w:rsidP="00523BF5">
      <w:pPr>
        <w:suppressAutoHyphens/>
        <w:spacing w:before="0" w:after="0" w:line="360" w:lineRule="auto"/>
        <w:ind w:firstLine="709"/>
        <w:jc w:val="both"/>
        <w:rPr>
          <w:sz w:val="28"/>
          <w:szCs w:val="28"/>
        </w:rPr>
      </w:pPr>
      <w:r w:rsidRPr="00523BF5">
        <w:rPr>
          <w:sz w:val="28"/>
          <w:szCs w:val="28"/>
        </w:rPr>
        <w:tab/>
        <w:t xml:space="preserve">Незначительное сокращение численности в 2001 г. объясняется тем, что работа по высвобождению штата проводилась целенаправленно в предыдущие годы. Так, за период с 1994 г. в результате внедрения новой техники, ликвидации старых декадно-шаговых АТС, введения в действие новой цифровой станции АМТС типа </w:t>
      </w:r>
      <w:r w:rsidRPr="00523BF5">
        <w:rPr>
          <w:sz w:val="28"/>
          <w:szCs w:val="28"/>
          <w:lang w:val="en-US"/>
        </w:rPr>
        <w:t>S</w:t>
      </w:r>
      <w:r w:rsidRPr="00523BF5">
        <w:rPr>
          <w:sz w:val="28"/>
          <w:szCs w:val="28"/>
        </w:rPr>
        <w:t>-12, ликвидации нерентабельных отделений связи и в результате реализации мероприятий программы антикризисных мероприятий по оздоровлению экономики, сокращено 227 ед., что составляет более 12 %</w:t>
      </w:r>
      <w:r w:rsidR="00523BF5">
        <w:rPr>
          <w:sz w:val="28"/>
          <w:szCs w:val="28"/>
        </w:rPr>
        <w:t xml:space="preserve"> </w:t>
      </w:r>
      <w:r w:rsidRPr="00523BF5">
        <w:rPr>
          <w:sz w:val="28"/>
          <w:szCs w:val="28"/>
        </w:rPr>
        <w:t>численности работающих.</w:t>
      </w:r>
    </w:p>
    <w:p w:rsidR="005827C7" w:rsidRPr="00523BF5" w:rsidRDefault="005827C7" w:rsidP="00523BF5">
      <w:pPr>
        <w:suppressAutoHyphens/>
        <w:spacing w:before="0" w:after="0" w:line="360" w:lineRule="auto"/>
        <w:ind w:firstLine="709"/>
        <w:jc w:val="both"/>
        <w:rPr>
          <w:sz w:val="28"/>
          <w:szCs w:val="28"/>
        </w:rPr>
      </w:pPr>
      <w:r w:rsidRPr="00523BF5">
        <w:rPr>
          <w:sz w:val="28"/>
          <w:szCs w:val="28"/>
        </w:rPr>
        <w:tab/>
        <w:t>Учитывая, что перед филиалом поставлены большие задачи по предоставлению услуг местной, междугородной, международной телефонной связи и радиофикации в Республике Марий Эл, а также по активному продвижению новых услуг и технологий, возможности и необходимости в дальнейшем сокращении численности персонала не имеется.</w:t>
      </w:r>
    </w:p>
    <w:p w:rsidR="005827C7" w:rsidRPr="00523BF5" w:rsidRDefault="005827C7" w:rsidP="00523BF5">
      <w:pPr>
        <w:shd w:val="clear" w:color="auto" w:fill="FFFFFF"/>
        <w:suppressAutoHyphens/>
        <w:spacing w:before="0" w:after="0" w:line="360" w:lineRule="auto"/>
        <w:ind w:firstLine="709"/>
        <w:jc w:val="both"/>
        <w:rPr>
          <w:snapToGrid w:val="0"/>
          <w:color w:val="000000"/>
          <w:sz w:val="28"/>
          <w:szCs w:val="28"/>
        </w:rPr>
      </w:pPr>
      <w:r w:rsidRPr="00523BF5">
        <w:rPr>
          <w:sz w:val="28"/>
          <w:szCs w:val="28"/>
        </w:rPr>
        <w:t>В процессе проводимой работы в 2001 году по сокращению численности работающих соблюдены все права и гарантии работников, предусмотренные законодательством РФ.</w:t>
      </w:r>
    </w:p>
    <w:p w:rsidR="005827C7" w:rsidRPr="00523BF5" w:rsidRDefault="005827C7" w:rsidP="00523BF5">
      <w:pPr>
        <w:pStyle w:val="ac"/>
        <w:suppressAutoHyphens/>
        <w:spacing w:line="360" w:lineRule="auto"/>
        <w:ind w:firstLine="709"/>
        <w:jc w:val="both"/>
        <w:rPr>
          <w:rFonts w:ascii="Times New Roman" w:hAnsi="Times New Roman"/>
          <w:sz w:val="28"/>
          <w:szCs w:val="28"/>
        </w:rPr>
      </w:pPr>
      <w:r w:rsidRPr="00523BF5">
        <w:rPr>
          <w:rFonts w:ascii="Times New Roman" w:hAnsi="Times New Roman"/>
          <w:sz w:val="28"/>
          <w:szCs w:val="28"/>
        </w:rPr>
        <w:t>Общая численность персонала компании на 1.01. 2003 года составляет</w:t>
      </w:r>
      <w:r w:rsidR="00523BF5">
        <w:rPr>
          <w:rFonts w:ascii="Times New Roman" w:hAnsi="Times New Roman"/>
          <w:sz w:val="28"/>
          <w:szCs w:val="28"/>
        </w:rPr>
        <w:t xml:space="preserve"> </w:t>
      </w:r>
      <w:r w:rsidRPr="00523BF5">
        <w:rPr>
          <w:rFonts w:ascii="Times New Roman" w:hAnsi="Times New Roman"/>
          <w:sz w:val="28"/>
          <w:szCs w:val="28"/>
        </w:rPr>
        <w:t xml:space="preserve">2 337 человека, средний возраст персонала предприятия составляет 39,7 лет. </w:t>
      </w:r>
    </w:p>
    <w:p w:rsidR="005827C7" w:rsidRPr="00523BF5" w:rsidRDefault="005827C7" w:rsidP="00523BF5">
      <w:pPr>
        <w:suppressAutoHyphens/>
        <w:spacing w:before="0" w:after="0" w:line="360" w:lineRule="auto"/>
        <w:ind w:firstLine="709"/>
        <w:jc w:val="both"/>
        <w:rPr>
          <w:sz w:val="28"/>
          <w:szCs w:val="28"/>
        </w:rPr>
      </w:pPr>
      <w:r w:rsidRPr="00523BF5">
        <w:rPr>
          <w:sz w:val="28"/>
          <w:szCs w:val="28"/>
        </w:rPr>
        <w:t>В 2003 году наблюдаем рост численности работников филиала на 126 чел. или на 5,4% по сравнению с 2002 годом, причем большими темпами возросла численность работников основного производства.</w:t>
      </w:r>
    </w:p>
    <w:p w:rsidR="005827C7" w:rsidRPr="00523BF5" w:rsidRDefault="00E420F6"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Анализируя данные таблицы 2</w:t>
      </w:r>
      <w:r w:rsidR="005827C7" w:rsidRPr="00523BF5">
        <w:rPr>
          <w:snapToGrid w:val="0"/>
          <w:color w:val="000000"/>
          <w:sz w:val="28"/>
          <w:szCs w:val="28"/>
        </w:rPr>
        <w:t xml:space="preserve">, можно сделать вывод об обеспеченности филиала трудовыми ресурсами, в частности по категориям. Управленческий персонал компании составляет 6,8% от общего числа работающих, 83,2 % заняты в основном производстве и 10% заняты во вспомогательном производстве. </w:t>
      </w:r>
    </w:p>
    <w:p w:rsidR="005827C7" w:rsidRPr="00523BF5" w:rsidRDefault="005827C7" w:rsidP="00523BF5">
      <w:pPr>
        <w:shd w:val="clear" w:color="auto" w:fill="FFFFFF"/>
        <w:suppressAutoHyphens/>
        <w:spacing w:before="0" w:after="0" w:line="360" w:lineRule="auto"/>
        <w:ind w:firstLine="709"/>
        <w:jc w:val="both"/>
        <w:rPr>
          <w:sz w:val="28"/>
          <w:szCs w:val="28"/>
        </w:rPr>
      </w:pPr>
      <w:r w:rsidRPr="00523BF5">
        <w:rPr>
          <w:snapToGrid w:val="0"/>
          <w:color w:val="000000"/>
          <w:sz w:val="28"/>
          <w:szCs w:val="28"/>
        </w:rPr>
        <w:t>Наблюдается рост кадров, принятых в основное производство, по сравнению с 1999 годом. Если обратить внимание на последние 2 года, то текучести кадров не наблюдается. Предприятие имеет оптимальную структуру распределения трудовых ресурсов, не перегруженную административным аппаратом.</w:t>
      </w:r>
    </w:p>
    <w:p w:rsidR="005827C7" w:rsidRPr="00523BF5" w:rsidRDefault="005827C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производительность труда - результативность или способность человека производить за единицу рабочего времени определенный объем продукции.</w:t>
      </w:r>
      <w:r w:rsidR="00D70F3D" w:rsidRPr="00523BF5">
        <w:rPr>
          <w:snapToGrid w:val="0"/>
          <w:color w:val="000000"/>
          <w:sz w:val="28"/>
          <w:szCs w:val="28"/>
        </w:rPr>
        <w:t xml:space="preserve"> </w:t>
      </w:r>
      <w:r w:rsidRPr="00523BF5">
        <w:rPr>
          <w:snapToGrid w:val="0"/>
          <w:color w:val="000000"/>
          <w:sz w:val="28"/>
          <w:szCs w:val="28"/>
        </w:rPr>
        <w:tab/>
        <w:t xml:space="preserve">Динамика показателей использования трудовых ресурсов </w:t>
      </w:r>
      <w:r w:rsidR="00D70F3D" w:rsidRPr="00523BF5">
        <w:rPr>
          <w:snapToGrid w:val="0"/>
          <w:color w:val="000000"/>
          <w:sz w:val="28"/>
          <w:szCs w:val="28"/>
        </w:rPr>
        <w:t xml:space="preserve">филиала представлена в таблице </w:t>
      </w:r>
      <w:r w:rsidRPr="00523BF5">
        <w:rPr>
          <w:snapToGrid w:val="0"/>
          <w:color w:val="000000"/>
          <w:sz w:val="28"/>
          <w:szCs w:val="28"/>
        </w:rPr>
        <w:t>3.</w:t>
      </w:r>
    </w:p>
    <w:p w:rsidR="005827C7" w:rsidRPr="00523BF5" w:rsidRDefault="00523BF5" w:rsidP="00523BF5">
      <w:pPr>
        <w:pStyle w:val="20"/>
        <w:suppressAutoHyphens/>
        <w:spacing w:line="360" w:lineRule="auto"/>
        <w:ind w:firstLine="709"/>
        <w:jc w:val="left"/>
        <w:rPr>
          <w:szCs w:val="28"/>
        </w:rPr>
      </w:pPr>
      <w:bookmarkStart w:id="218" w:name="_Toc42320149"/>
      <w:bookmarkStart w:id="219" w:name="_Toc43153553"/>
      <w:bookmarkStart w:id="220" w:name="_Toc72136916"/>
      <w:bookmarkStart w:id="221" w:name="_Toc96147636"/>
      <w:bookmarkStart w:id="222" w:name="_Toc96147735"/>
      <w:r>
        <w:rPr>
          <w:szCs w:val="28"/>
        </w:rPr>
        <w:br w:type="page"/>
      </w:r>
      <w:r w:rsidR="005827C7" w:rsidRPr="00523BF5">
        <w:rPr>
          <w:szCs w:val="28"/>
        </w:rPr>
        <w:t xml:space="preserve">Таблица </w:t>
      </w:r>
      <w:bookmarkEnd w:id="218"/>
      <w:bookmarkEnd w:id="219"/>
      <w:r w:rsidR="005827C7" w:rsidRPr="00523BF5">
        <w:rPr>
          <w:szCs w:val="28"/>
        </w:rPr>
        <w:t>3</w:t>
      </w:r>
      <w:bookmarkEnd w:id="220"/>
      <w:bookmarkEnd w:id="221"/>
      <w:bookmarkEnd w:id="222"/>
      <w:r w:rsidR="00644AC4" w:rsidRPr="00523BF5">
        <w:rPr>
          <w:szCs w:val="28"/>
        </w:rPr>
        <w:t>.</w:t>
      </w:r>
      <w:r>
        <w:rPr>
          <w:szCs w:val="28"/>
        </w:rPr>
        <w:t xml:space="preserve"> </w:t>
      </w:r>
      <w:bookmarkStart w:id="223" w:name="_Toc42320150"/>
      <w:bookmarkStart w:id="224" w:name="_Toc43153554"/>
      <w:bookmarkStart w:id="225" w:name="_Toc72136917"/>
      <w:bookmarkStart w:id="226" w:name="_Toc96147637"/>
      <w:bookmarkStart w:id="227" w:name="_Toc96147736"/>
      <w:r w:rsidR="005827C7" w:rsidRPr="00523BF5">
        <w:rPr>
          <w:szCs w:val="28"/>
        </w:rPr>
        <w:t>Показатели использования трудовых ресурсов</w:t>
      </w:r>
      <w:bookmarkEnd w:id="223"/>
      <w:bookmarkEnd w:id="224"/>
      <w:bookmarkEnd w:id="225"/>
      <w:bookmarkEnd w:id="226"/>
      <w:bookmarkEnd w:id="227"/>
    </w:p>
    <w:p w:rsidR="00644AC4" w:rsidRPr="00523BF5" w:rsidRDefault="00644AC4" w:rsidP="00523BF5">
      <w:pPr>
        <w:suppressAutoHyphens/>
        <w:spacing w:before="0" w:after="0"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992"/>
        <w:gridCol w:w="992"/>
        <w:gridCol w:w="993"/>
        <w:gridCol w:w="992"/>
        <w:gridCol w:w="993"/>
      </w:tblGrid>
      <w:tr w:rsidR="005827C7" w:rsidRPr="00523BF5">
        <w:trPr>
          <w:trHeight w:hRule="exact" w:val="440"/>
        </w:trPr>
        <w:tc>
          <w:tcPr>
            <w:tcW w:w="453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Показатели</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1999</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2000</w:t>
            </w:r>
          </w:p>
          <w:p w:rsidR="005827C7" w:rsidRPr="00523BF5" w:rsidRDefault="005827C7" w:rsidP="00523BF5">
            <w:pPr>
              <w:shd w:val="clear" w:color="auto" w:fill="FFFFFF"/>
              <w:suppressAutoHyphens/>
              <w:spacing w:before="0" w:after="0" w:line="360" w:lineRule="auto"/>
              <w:jc w:val="center"/>
              <w:rPr>
                <w:snapToGrid w:val="0"/>
                <w:sz w:val="20"/>
              </w:rPr>
            </w:pPr>
          </w:p>
        </w:tc>
        <w:tc>
          <w:tcPr>
            <w:tcW w:w="993"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2002</w:t>
            </w:r>
          </w:p>
        </w:tc>
        <w:tc>
          <w:tcPr>
            <w:tcW w:w="993"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2003</w:t>
            </w:r>
          </w:p>
        </w:tc>
      </w:tr>
      <w:tr w:rsidR="005827C7" w:rsidRPr="00523BF5">
        <w:trPr>
          <w:trHeight w:hRule="exact" w:val="440"/>
        </w:trPr>
        <w:tc>
          <w:tcPr>
            <w:tcW w:w="453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Коэффициент оборота по приему рабочих</w:t>
            </w:r>
          </w:p>
          <w:p w:rsidR="005827C7" w:rsidRPr="00523BF5" w:rsidRDefault="005827C7" w:rsidP="00523BF5">
            <w:pPr>
              <w:shd w:val="clear" w:color="auto" w:fill="FFFFFF"/>
              <w:suppressAutoHyphens/>
              <w:spacing w:before="0" w:after="0" w:line="360" w:lineRule="auto"/>
              <w:jc w:val="both"/>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0,02</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3"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0,02</w:t>
            </w:r>
          </w:p>
        </w:tc>
        <w:tc>
          <w:tcPr>
            <w:tcW w:w="993"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0,05</w:t>
            </w:r>
          </w:p>
        </w:tc>
      </w:tr>
      <w:tr w:rsidR="005827C7" w:rsidRPr="00523BF5">
        <w:trPr>
          <w:trHeight w:hRule="exact" w:val="440"/>
        </w:trPr>
        <w:tc>
          <w:tcPr>
            <w:tcW w:w="453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Коэффициент оборота по выбытию</w:t>
            </w:r>
          </w:p>
          <w:p w:rsidR="005827C7" w:rsidRPr="00523BF5" w:rsidRDefault="005827C7" w:rsidP="00523BF5">
            <w:pPr>
              <w:shd w:val="clear" w:color="auto" w:fill="FFFFFF"/>
              <w:suppressAutoHyphens/>
              <w:spacing w:before="0" w:after="0" w:line="360" w:lineRule="auto"/>
              <w:jc w:val="both"/>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0,02</w:t>
            </w:r>
          </w:p>
          <w:p w:rsidR="005827C7" w:rsidRPr="00523BF5" w:rsidRDefault="005827C7" w:rsidP="00523BF5">
            <w:pPr>
              <w:shd w:val="clear" w:color="auto" w:fill="FFFFFF"/>
              <w:suppressAutoHyphens/>
              <w:spacing w:before="0" w:after="0" w:line="360" w:lineRule="auto"/>
              <w:jc w:val="center"/>
              <w:rPr>
                <w:snapToGrid w:val="0"/>
                <w:sz w:val="20"/>
              </w:rPr>
            </w:pPr>
          </w:p>
        </w:tc>
        <w:tc>
          <w:tcPr>
            <w:tcW w:w="993"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0,01</w:t>
            </w:r>
          </w:p>
        </w:tc>
        <w:tc>
          <w:tcPr>
            <w:tcW w:w="993"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0,01</w:t>
            </w:r>
          </w:p>
        </w:tc>
      </w:tr>
      <w:tr w:rsidR="005827C7" w:rsidRPr="00523BF5">
        <w:trPr>
          <w:trHeight w:hRule="exact" w:val="440"/>
        </w:trPr>
        <w:tc>
          <w:tcPr>
            <w:tcW w:w="453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Коэффициент текучести кадров</w:t>
            </w:r>
          </w:p>
          <w:p w:rsidR="005827C7" w:rsidRPr="00523BF5" w:rsidRDefault="005827C7" w:rsidP="00523BF5">
            <w:pPr>
              <w:shd w:val="clear" w:color="auto" w:fill="FFFFFF"/>
              <w:suppressAutoHyphens/>
              <w:spacing w:before="0" w:after="0" w:line="360" w:lineRule="auto"/>
              <w:jc w:val="both"/>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0,02</w:t>
            </w:r>
          </w:p>
          <w:p w:rsidR="005827C7" w:rsidRPr="00523BF5" w:rsidRDefault="005827C7" w:rsidP="00523BF5">
            <w:pPr>
              <w:shd w:val="clear" w:color="auto" w:fill="FFFFFF"/>
              <w:suppressAutoHyphens/>
              <w:spacing w:before="0" w:after="0" w:line="360" w:lineRule="auto"/>
              <w:jc w:val="center"/>
              <w:rPr>
                <w:snapToGrid w:val="0"/>
                <w:sz w:val="20"/>
              </w:rPr>
            </w:pPr>
          </w:p>
        </w:tc>
        <w:tc>
          <w:tcPr>
            <w:tcW w:w="993"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0,01</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0,01</w:t>
            </w:r>
          </w:p>
        </w:tc>
        <w:tc>
          <w:tcPr>
            <w:tcW w:w="993"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0,01</w:t>
            </w:r>
          </w:p>
        </w:tc>
      </w:tr>
      <w:tr w:rsidR="005827C7" w:rsidRPr="00523BF5">
        <w:trPr>
          <w:trHeight w:hRule="exact" w:val="440"/>
        </w:trPr>
        <w:tc>
          <w:tcPr>
            <w:tcW w:w="453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Коэффициент постоянства персонала</w:t>
            </w:r>
          </w:p>
          <w:p w:rsidR="005827C7" w:rsidRPr="00523BF5" w:rsidRDefault="005827C7" w:rsidP="00523BF5">
            <w:pPr>
              <w:shd w:val="clear" w:color="auto" w:fill="FFFFFF"/>
              <w:suppressAutoHyphens/>
              <w:spacing w:before="0" w:after="0" w:line="360" w:lineRule="auto"/>
              <w:jc w:val="both"/>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99,99</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99,98</w:t>
            </w:r>
          </w:p>
          <w:p w:rsidR="005827C7" w:rsidRPr="00523BF5" w:rsidRDefault="005827C7" w:rsidP="00523BF5">
            <w:pPr>
              <w:shd w:val="clear" w:color="auto" w:fill="FFFFFF"/>
              <w:suppressAutoHyphens/>
              <w:spacing w:before="0" w:after="0" w:line="360" w:lineRule="auto"/>
              <w:jc w:val="center"/>
              <w:rPr>
                <w:snapToGrid w:val="0"/>
                <w:sz w:val="20"/>
              </w:rPr>
            </w:pPr>
          </w:p>
        </w:tc>
        <w:tc>
          <w:tcPr>
            <w:tcW w:w="993"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99,99</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99,99</w:t>
            </w:r>
          </w:p>
        </w:tc>
        <w:tc>
          <w:tcPr>
            <w:tcW w:w="993"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99,99</w:t>
            </w:r>
          </w:p>
        </w:tc>
      </w:tr>
      <w:tr w:rsidR="005827C7" w:rsidRPr="00523BF5">
        <w:trPr>
          <w:trHeight w:hRule="exact" w:val="440"/>
        </w:trPr>
        <w:tc>
          <w:tcPr>
            <w:tcW w:w="4536"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both"/>
              <w:rPr>
                <w:snapToGrid w:val="0"/>
                <w:sz w:val="20"/>
              </w:rPr>
            </w:pPr>
            <w:r w:rsidRPr="00523BF5">
              <w:rPr>
                <w:snapToGrid w:val="0"/>
                <w:color w:val="000000"/>
                <w:sz w:val="20"/>
              </w:rPr>
              <w:t>Производительность труда, тыс. руб./чел.</w:t>
            </w:r>
          </w:p>
          <w:p w:rsidR="005827C7" w:rsidRPr="00523BF5" w:rsidRDefault="005827C7" w:rsidP="00523BF5">
            <w:pPr>
              <w:shd w:val="clear" w:color="auto" w:fill="FFFFFF"/>
              <w:suppressAutoHyphens/>
              <w:spacing w:before="0" w:after="0" w:line="360" w:lineRule="auto"/>
              <w:jc w:val="both"/>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62,8</w:t>
            </w:r>
          </w:p>
          <w:p w:rsidR="005827C7" w:rsidRPr="00523BF5" w:rsidRDefault="005827C7" w:rsidP="00523BF5">
            <w:pPr>
              <w:shd w:val="clear" w:color="auto" w:fill="FFFFFF"/>
              <w:suppressAutoHyphens/>
              <w:spacing w:before="0" w:after="0" w:line="360" w:lineRule="auto"/>
              <w:jc w:val="center"/>
              <w:rPr>
                <w:snapToGrid w:val="0"/>
                <w:sz w:val="20"/>
              </w:rPr>
            </w:pPr>
          </w:p>
        </w:tc>
        <w:tc>
          <w:tcPr>
            <w:tcW w:w="9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81,8</w:t>
            </w:r>
          </w:p>
          <w:p w:rsidR="005827C7" w:rsidRPr="00523BF5" w:rsidRDefault="005827C7" w:rsidP="00523BF5">
            <w:pPr>
              <w:shd w:val="clear" w:color="auto" w:fill="FFFFFF"/>
              <w:suppressAutoHyphens/>
              <w:spacing w:before="0" w:after="0" w:line="360" w:lineRule="auto"/>
              <w:jc w:val="center"/>
              <w:rPr>
                <w:snapToGrid w:val="0"/>
                <w:sz w:val="20"/>
              </w:rPr>
            </w:pPr>
          </w:p>
        </w:tc>
        <w:tc>
          <w:tcPr>
            <w:tcW w:w="993"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116,6</w:t>
            </w:r>
          </w:p>
        </w:tc>
        <w:tc>
          <w:tcPr>
            <w:tcW w:w="992" w:type="dxa"/>
            <w:tcBorders>
              <w:top w:val="single" w:sz="6" w:space="0" w:color="auto"/>
              <w:left w:val="single" w:sz="4"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144,9</w:t>
            </w:r>
          </w:p>
        </w:tc>
        <w:tc>
          <w:tcPr>
            <w:tcW w:w="993" w:type="dxa"/>
            <w:tcBorders>
              <w:top w:val="single" w:sz="6" w:space="0" w:color="auto"/>
              <w:left w:val="single" w:sz="4"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sz w:val="20"/>
              </w:rPr>
              <w:t>199,1</w:t>
            </w:r>
          </w:p>
        </w:tc>
      </w:tr>
    </w:tbl>
    <w:p w:rsidR="00523BF5" w:rsidRDefault="00523BF5" w:rsidP="00523BF5">
      <w:pPr>
        <w:shd w:val="clear" w:color="auto" w:fill="FFFFFF"/>
        <w:suppressAutoHyphens/>
        <w:spacing w:before="0" w:after="0" w:line="360" w:lineRule="auto"/>
        <w:ind w:firstLine="709"/>
        <w:jc w:val="both"/>
        <w:rPr>
          <w:snapToGrid w:val="0"/>
          <w:sz w:val="28"/>
          <w:szCs w:val="28"/>
          <w:lang w:val="en-US"/>
        </w:rPr>
      </w:pPr>
    </w:p>
    <w:p w:rsidR="005827C7" w:rsidRPr="00523BF5" w:rsidRDefault="005827C7" w:rsidP="00523BF5">
      <w:pPr>
        <w:shd w:val="clear" w:color="auto" w:fill="FFFFFF"/>
        <w:suppressAutoHyphens/>
        <w:spacing w:before="0" w:after="0" w:line="360" w:lineRule="auto"/>
        <w:ind w:firstLine="709"/>
        <w:jc w:val="both"/>
        <w:rPr>
          <w:sz w:val="28"/>
          <w:szCs w:val="28"/>
        </w:rPr>
      </w:pPr>
      <w:r w:rsidRPr="00523BF5">
        <w:rPr>
          <w:snapToGrid w:val="0"/>
          <w:sz w:val="28"/>
          <w:szCs w:val="28"/>
        </w:rPr>
        <w:t>Наблюдаем увеличение текучести кадров филиала в 2000 году. По состоянию на 01.10.00г. число уволенных по собственному желанию составляло 107 человек или 4,6% от списочного состава.</w:t>
      </w:r>
      <w:r w:rsidR="00523BF5">
        <w:rPr>
          <w:snapToGrid w:val="0"/>
          <w:sz w:val="28"/>
          <w:szCs w:val="28"/>
        </w:rPr>
        <w:t xml:space="preserve"> </w:t>
      </w:r>
      <w:r w:rsidRPr="00523BF5">
        <w:rPr>
          <w:snapToGrid w:val="0"/>
          <w:sz w:val="28"/>
          <w:szCs w:val="28"/>
        </w:rPr>
        <w:t>Из числа уволившихся 31 специалист, что составляет 4.7% от общего числа специалистов. По состоянию на 01.10.01г. число уволенных по собственному желанию составило 128 человек или 5,5 % от списочного состава, в том числе 37 специалистов (5,4% от числа специалистов). Основной причиной увольнения специалистов является неудовлетворенность заработной платой, возможность получения более высоких доходов за пределами региона (Республики Татарстан. Чувашия).</w:t>
      </w:r>
    </w:p>
    <w:p w:rsidR="005827C7" w:rsidRPr="00523BF5" w:rsidRDefault="005827C7" w:rsidP="00523BF5">
      <w:pPr>
        <w:pStyle w:val="34"/>
        <w:suppressAutoHyphens/>
        <w:rPr>
          <w:szCs w:val="28"/>
        </w:rPr>
      </w:pPr>
      <w:r w:rsidRPr="00523BF5">
        <w:rPr>
          <w:szCs w:val="28"/>
        </w:rPr>
        <w:t>За 2001-2003 гг. текучести кадров по компании не наблюдается. Это связано, прежде всего с тем, что работники заинтересованы в работе - это высокая и своевременно выплаченная заработная плата, выдача премий и других поощрительных выплат, предоставление работникам услуг социального характера. Производительность труда с каждым годом растет, что обусловлено главным образом ростом объема реализованных продукции, работ, услуг.</w:t>
      </w:r>
    </w:p>
    <w:p w:rsidR="005827C7" w:rsidRPr="00523BF5" w:rsidRDefault="005827C7"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 xml:space="preserve">Динамика среднемесячной заработной платы работников филиала представлена на рис. </w:t>
      </w:r>
      <w:r w:rsidR="00090F6A" w:rsidRPr="00523BF5">
        <w:rPr>
          <w:snapToGrid w:val="0"/>
          <w:color w:val="000000"/>
          <w:sz w:val="28"/>
          <w:szCs w:val="28"/>
        </w:rPr>
        <w:t>4</w:t>
      </w:r>
      <w:r w:rsidRPr="00523BF5">
        <w:rPr>
          <w:snapToGrid w:val="0"/>
          <w:color w:val="000000"/>
          <w:sz w:val="28"/>
          <w:szCs w:val="28"/>
        </w:rPr>
        <w:t>.</w:t>
      </w:r>
    </w:p>
    <w:p w:rsidR="005827C7" w:rsidRPr="00523BF5" w:rsidRDefault="005C4D37" w:rsidP="00523BF5">
      <w:pPr>
        <w:shd w:val="clear" w:color="auto" w:fill="FFFFFF"/>
        <w:suppressAutoHyphens/>
        <w:spacing w:before="0" w:after="0" w:line="360" w:lineRule="auto"/>
        <w:ind w:firstLine="709"/>
        <w:jc w:val="center"/>
        <w:rPr>
          <w:snapToGrid w:val="0"/>
          <w:color w:val="000000"/>
          <w:sz w:val="28"/>
          <w:szCs w:val="28"/>
        </w:rPr>
      </w:pPr>
      <w:r>
        <w:rPr>
          <w:snapToGrid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in" fillcolor="window">
            <v:imagedata r:id="rId7" o:title=""/>
          </v:shape>
        </w:pict>
      </w:r>
    </w:p>
    <w:p w:rsidR="005827C7" w:rsidRPr="00523BF5" w:rsidRDefault="00D70F3D" w:rsidP="00523BF5">
      <w:pPr>
        <w:shd w:val="clear" w:color="auto" w:fill="FFFFFF"/>
        <w:suppressAutoHyphens/>
        <w:spacing w:before="0" w:after="0" w:line="360" w:lineRule="auto"/>
        <w:ind w:firstLine="709"/>
        <w:jc w:val="center"/>
        <w:rPr>
          <w:snapToGrid w:val="0"/>
          <w:sz w:val="28"/>
          <w:szCs w:val="28"/>
        </w:rPr>
      </w:pPr>
      <w:r w:rsidRPr="00523BF5">
        <w:rPr>
          <w:snapToGrid w:val="0"/>
          <w:sz w:val="28"/>
          <w:szCs w:val="28"/>
        </w:rPr>
        <w:t xml:space="preserve">Рис. </w:t>
      </w:r>
      <w:r w:rsidR="00090F6A" w:rsidRPr="00523BF5">
        <w:rPr>
          <w:snapToGrid w:val="0"/>
          <w:sz w:val="28"/>
          <w:szCs w:val="28"/>
        </w:rPr>
        <w:t>4</w:t>
      </w:r>
      <w:r w:rsidR="005827C7" w:rsidRPr="00523BF5">
        <w:rPr>
          <w:snapToGrid w:val="0"/>
          <w:sz w:val="28"/>
          <w:szCs w:val="28"/>
        </w:rPr>
        <w:t>.</w:t>
      </w:r>
      <w:r w:rsidR="00523BF5">
        <w:rPr>
          <w:snapToGrid w:val="0"/>
          <w:sz w:val="28"/>
          <w:szCs w:val="28"/>
        </w:rPr>
        <w:t xml:space="preserve"> </w:t>
      </w:r>
      <w:r w:rsidR="005827C7" w:rsidRPr="00523BF5">
        <w:rPr>
          <w:snapToGrid w:val="0"/>
          <w:sz w:val="28"/>
          <w:szCs w:val="28"/>
        </w:rPr>
        <w:t>Динамика среднемесячной зарплаты работников за 1999-2003 гг.</w:t>
      </w:r>
    </w:p>
    <w:p w:rsidR="00523BF5" w:rsidRDefault="00523BF5" w:rsidP="00523BF5">
      <w:pPr>
        <w:suppressAutoHyphens/>
        <w:spacing w:before="0" w:after="0" w:line="360" w:lineRule="auto"/>
        <w:ind w:firstLine="709"/>
        <w:jc w:val="both"/>
        <w:rPr>
          <w:sz w:val="28"/>
          <w:szCs w:val="28"/>
          <w:lang w:val="en-US"/>
        </w:rPr>
      </w:pPr>
    </w:p>
    <w:p w:rsidR="005827C7" w:rsidRPr="00523BF5" w:rsidRDefault="005827C7" w:rsidP="00523BF5">
      <w:pPr>
        <w:suppressAutoHyphens/>
        <w:spacing w:before="0" w:after="0" w:line="360" w:lineRule="auto"/>
        <w:ind w:firstLine="709"/>
        <w:jc w:val="both"/>
        <w:rPr>
          <w:sz w:val="28"/>
          <w:szCs w:val="28"/>
        </w:rPr>
      </w:pPr>
      <w:r w:rsidRPr="00523BF5">
        <w:rPr>
          <w:sz w:val="28"/>
          <w:szCs w:val="28"/>
        </w:rPr>
        <w:t xml:space="preserve">Средняя заработная плата одного работника за 2001 г. по филиалу увеличилась по сравнению с соответствующим периодом прошлого года на 678 руб. и достигла </w:t>
      </w:r>
      <w:r w:rsidR="0068726B" w:rsidRPr="00523BF5">
        <w:rPr>
          <w:sz w:val="28"/>
          <w:szCs w:val="28"/>
        </w:rPr>
        <w:t>2</w:t>
      </w:r>
      <w:r w:rsidRPr="00523BF5">
        <w:rPr>
          <w:sz w:val="28"/>
          <w:szCs w:val="28"/>
        </w:rPr>
        <w:t>749 руб., рост заработной платы составил 170,4 %.</w:t>
      </w:r>
    </w:p>
    <w:p w:rsidR="005827C7" w:rsidRPr="00523BF5" w:rsidRDefault="005827C7" w:rsidP="00523BF5">
      <w:pPr>
        <w:suppressAutoHyphens/>
        <w:spacing w:before="0" w:after="0" w:line="360" w:lineRule="auto"/>
        <w:ind w:firstLine="709"/>
        <w:jc w:val="both"/>
        <w:rPr>
          <w:sz w:val="28"/>
          <w:szCs w:val="28"/>
        </w:rPr>
      </w:pPr>
      <w:r w:rsidRPr="00523BF5">
        <w:rPr>
          <w:sz w:val="28"/>
          <w:szCs w:val="28"/>
        </w:rPr>
        <w:tab/>
        <w:t>Анализ показывает, что заработная плата возросла в результате увеличения должностных окладов и тарифных став</w:t>
      </w:r>
      <w:r w:rsidR="00B872A7" w:rsidRPr="00523BF5">
        <w:rPr>
          <w:sz w:val="28"/>
          <w:szCs w:val="28"/>
        </w:rPr>
        <w:t>ок</w:t>
      </w:r>
      <w:r w:rsidRPr="00523BF5">
        <w:rPr>
          <w:sz w:val="28"/>
          <w:szCs w:val="28"/>
        </w:rPr>
        <w:t>, а также за с</w:t>
      </w:r>
      <w:r w:rsidR="00B872A7" w:rsidRPr="00523BF5">
        <w:rPr>
          <w:sz w:val="28"/>
          <w:szCs w:val="28"/>
        </w:rPr>
        <w:t>чет увеличения процента премии</w:t>
      </w:r>
      <w:r w:rsidRPr="00523BF5">
        <w:rPr>
          <w:sz w:val="28"/>
          <w:szCs w:val="28"/>
        </w:rPr>
        <w:t>.</w:t>
      </w:r>
    </w:p>
    <w:p w:rsidR="005827C7" w:rsidRPr="00523BF5" w:rsidRDefault="005827C7" w:rsidP="00523BF5">
      <w:pPr>
        <w:pStyle w:val="24"/>
        <w:suppressAutoHyphens/>
        <w:rPr>
          <w:szCs w:val="28"/>
        </w:rPr>
      </w:pPr>
      <w:r w:rsidRPr="00523BF5">
        <w:rPr>
          <w:szCs w:val="28"/>
        </w:rPr>
        <w:t>Известно, что для стабильной и качественной работы любого производства необходимо два основных условия: первое – это применение эффективных новейших технологий и второе, которое по значимости ничуть не уступает первому, а возможно и превосходит его, это – наличие высококвалифицированных хорошо подготовленных кадров. Именно поэтому наше предприятие наряду с внедрением новейших технологий электросвязи уделяет большое внимание повышению квалификации и образовател</w:t>
      </w:r>
      <w:r w:rsidR="00B872A7" w:rsidRPr="00523BF5">
        <w:rPr>
          <w:szCs w:val="28"/>
        </w:rPr>
        <w:t>ьного уровня персонала</w:t>
      </w:r>
      <w:r w:rsidRPr="00523BF5">
        <w:rPr>
          <w:szCs w:val="28"/>
        </w:rPr>
        <w:t>.</w:t>
      </w:r>
    </w:p>
    <w:p w:rsidR="005827C7" w:rsidRPr="00523BF5" w:rsidRDefault="005827C7" w:rsidP="00523BF5">
      <w:pPr>
        <w:pStyle w:val="a3"/>
        <w:suppressAutoHyphens/>
        <w:rPr>
          <w:szCs w:val="28"/>
        </w:rPr>
      </w:pPr>
      <w:r w:rsidRPr="00523BF5">
        <w:rPr>
          <w:szCs w:val="28"/>
        </w:rPr>
        <w:t>Списочная численность работников филиала в РМЭ ОАО «Волгателеком» на 01.01.0</w:t>
      </w:r>
      <w:r w:rsidR="004A5D6E" w:rsidRPr="00523BF5">
        <w:rPr>
          <w:szCs w:val="28"/>
        </w:rPr>
        <w:t>4</w:t>
      </w:r>
      <w:r w:rsidRPr="00523BF5">
        <w:rPr>
          <w:szCs w:val="28"/>
        </w:rPr>
        <w:t xml:space="preserve"> г. составляет 2463 человека. Из них руководителей - 178, специалистов - 746, рабочих - 1286человек. Из числа руководителей высшее образование имеют 127 работников, что составляет 72 %; специалистов со средним специальным образованием - 333 работников, что составляет 90% (на 01.01.0</w:t>
      </w:r>
      <w:r w:rsidR="004A5D6E" w:rsidRPr="00523BF5">
        <w:rPr>
          <w:szCs w:val="28"/>
        </w:rPr>
        <w:t>2</w:t>
      </w:r>
      <w:r w:rsidRPr="00523BF5">
        <w:rPr>
          <w:szCs w:val="28"/>
        </w:rPr>
        <w:t xml:space="preserve"> - 86 %). Практиков (лиц, имеющих среднее образование) - 47 работников и соответственно 7 % (на 01.01.0</w:t>
      </w:r>
      <w:r w:rsidR="004A5D6E" w:rsidRPr="00523BF5">
        <w:rPr>
          <w:szCs w:val="28"/>
        </w:rPr>
        <w:t>2</w:t>
      </w:r>
      <w:r w:rsidRPr="00523BF5">
        <w:rPr>
          <w:szCs w:val="28"/>
        </w:rPr>
        <w:t xml:space="preserve"> г.— 53 работника — 8 %). Таким образом, 52,8 % от общего числа сотрудников предприятия имеют высшее или среднее специальное образование.</w:t>
      </w:r>
    </w:p>
    <w:p w:rsidR="005827C7" w:rsidRPr="00523BF5" w:rsidRDefault="005827C7" w:rsidP="00523BF5">
      <w:pPr>
        <w:shd w:val="clear" w:color="auto" w:fill="FFFFFF"/>
        <w:suppressAutoHyphens/>
        <w:spacing w:before="0" w:after="0" w:line="360" w:lineRule="auto"/>
        <w:ind w:firstLine="709"/>
        <w:jc w:val="both"/>
        <w:rPr>
          <w:b/>
          <w:snapToGrid w:val="0"/>
          <w:color w:val="000000"/>
          <w:sz w:val="28"/>
          <w:szCs w:val="28"/>
        </w:rPr>
      </w:pPr>
      <w:r w:rsidRPr="00523BF5">
        <w:rPr>
          <w:snapToGrid w:val="0"/>
          <w:color w:val="000000"/>
          <w:sz w:val="28"/>
          <w:szCs w:val="28"/>
        </w:rPr>
        <w:t>Приведенные данные свидетельствуют, что образовательный уровень работников филиала в РМЭ ОАО «Волгателеком»</w:t>
      </w:r>
      <w:r w:rsidR="00523BF5">
        <w:rPr>
          <w:snapToGrid w:val="0"/>
          <w:color w:val="000000"/>
          <w:sz w:val="28"/>
          <w:szCs w:val="28"/>
        </w:rPr>
        <w:t xml:space="preserve"> </w:t>
      </w:r>
      <w:r w:rsidRPr="00523BF5">
        <w:rPr>
          <w:snapToGrid w:val="0"/>
          <w:color w:val="000000"/>
          <w:sz w:val="28"/>
          <w:szCs w:val="28"/>
        </w:rPr>
        <w:t>постоянно повышается. Вместе с тем, часть руководителей и специалистов имеют образование, не соответствующее требованиям к занимаемой должности, поэтому работа по подбору руководителей и специалистов продолжается постоянно.</w:t>
      </w:r>
    </w:p>
    <w:p w:rsidR="005827C7" w:rsidRDefault="00B872A7" w:rsidP="00523BF5">
      <w:pPr>
        <w:shd w:val="clear" w:color="auto" w:fill="FFFFFF"/>
        <w:suppressAutoHyphens/>
        <w:spacing w:before="0" w:after="0" w:line="360" w:lineRule="auto"/>
        <w:ind w:firstLine="709"/>
        <w:jc w:val="both"/>
        <w:rPr>
          <w:snapToGrid w:val="0"/>
          <w:color w:val="000000"/>
          <w:sz w:val="28"/>
          <w:szCs w:val="28"/>
          <w:lang w:val="en-US"/>
        </w:rPr>
      </w:pPr>
      <w:r w:rsidRPr="00523BF5">
        <w:rPr>
          <w:snapToGrid w:val="0"/>
          <w:color w:val="000000"/>
          <w:sz w:val="28"/>
          <w:szCs w:val="28"/>
        </w:rPr>
        <w:t>В таблице 4</w:t>
      </w:r>
      <w:r w:rsidR="005827C7" w:rsidRPr="00523BF5">
        <w:rPr>
          <w:snapToGrid w:val="0"/>
          <w:color w:val="000000"/>
          <w:sz w:val="28"/>
          <w:szCs w:val="28"/>
        </w:rPr>
        <w:t xml:space="preserve"> представлена структура персонала работников управления филиала</w:t>
      </w:r>
      <w:r w:rsidR="00523BF5">
        <w:rPr>
          <w:snapToGrid w:val="0"/>
          <w:color w:val="000000"/>
          <w:sz w:val="28"/>
          <w:szCs w:val="28"/>
        </w:rPr>
        <w:t xml:space="preserve"> </w:t>
      </w:r>
      <w:r w:rsidR="005827C7" w:rsidRPr="00523BF5">
        <w:rPr>
          <w:snapToGrid w:val="0"/>
          <w:color w:val="000000"/>
          <w:sz w:val="28"/>
          <w:szCs w:val="28"/>
        </w:rPr>
        <w:t>в разрезе структурных подразделений по районам РМЭ.</w:t>
      </w:r>
    </w:p>
    <w:p w:rsidR="00523BF5" w:rsidRPr="00523BF5" w:rsidRDefault="00523BF5" w:rsidP="00523BF5">
      <w:pPr>
        <w:shd w:val="clear" w:color="auto" w:fill="FFFFFF"/>
        <w:suppressAutoHyphens/>
        <w:spacing w:before="0" w:after="0" w:line="360" w:lineRule="auto"/>
        <w:ind w:firstLine="709"/>
        <w:jc w:val="both"/>
        <w:rPr>
          <w:snapToGrid w:val="0"/>
          <w:color w:val="000000"/>
          <w:sz w:val="28"/>
          <w:szCs w:val="28"/>
          <w:lang w:val="en-US"/>
        </w:rPr>
      </w:pPr>
    </w:p>
    <w:p w:rsidR="00090F6A" w:rsidRPr="00523BF5" w:rsidRDefault="005827C7" w:rsidP="00523BF5">
      <w:pPr>
        <w:pStyle w:val="20"/>
        <w:suppressAutoHyphens/>
        <w:spacing w:line="360" w:lineRule="auto"/>
        <w:ind w:firstLine="709"/>
        <w:jc w:val="left"/>
        <w:rPr>
          <w:szCs w:val="28"/>
        </w:rPr>
      </w:pPr>
      <w:bookmarkStart w:id="228" w:name="_Toc42320154"/>
      <w:bookmarkStart w:id="229" w:name="_Toc43153558"/>
      <w:bookmarkStart w:id="230" w:name="_Toc72136920"/>
      <w:bookmarkStart w:id="231" w:name="_Toc96147638"/>
      <w:bookmarkStart w:id="232" w:name="_Toc96147737"/>
      <w:r w:rsidRPr="00523BF5">
        <w:rPr>
          <w:szCs w:val="28"/>
        </w:rPr>
        <w:t xml:space="preserve">Таблица </w:t>
      </w:r>
      <w:bookmarkEnd w:id="228"/>
      <w:bookmarkEnd w:id="229"/>
      <w:bookmarkEnd w:id="230"/>
      <w:r w:rsidR="00B872A7" w:rsidRPr="00523BF5">
        <w:rPr>
          <w:szCs w:val="28"/>
        </w:rPr>
        <w:t>4</w:t>
      </w:r>
      <w:bookmarkEnd w:id="231"/>
      <w:bookmarkEnd w:id="232"/>
      <w:r w:rsidR="00090F6A" w:rsidRPr="00523BF5">
        <w:rPr>
          <w:szCs w:val="28"/>
        </w:rPr>
        <w:t>.</w:t>
      </w:r>
      <w:r w:rsidR="00523BF5">
        <w:rPr>
          <w:szCs w:val="28"/>
        </w:rPr>
        <w:t xml:space="preserve"> </w:t>
      </w:r>
      <w:bookmarkStart w:id="233" w:name="_Toc42320155"/>
      <w:bookmarkStart w:id="234" w:name="_Toc43153559"/>
      <w:bookmarkStart w:id="235" w:name="_Toc72136921"/>
      <w:bookmarkStart w:id="236" w:name="_Toc96147639"/>
      <w:bookmarkStart w:id="237" w:name="_Toc96147738"/>
      <w:r w:rsidRPr="00523BF5">
        <w:rPr>
          <w:szCs w:val="28"/>
        </w:rPr>
        <w:t>Структура специалистов аппарата управления филиала</w:t>
      </w:r>
    </w:p>
    <w:p w:rsidR="005827C7" w:rsidRPr="00523BF5" w:rsidRDefault="005827C7" w:rsidP="00523BF5">
      <w:pPr>
        <w:pStyle w:val="20"/>
        <w:suppressAutoHyphens/>
        <w:spacing w:line="360" w:lineRule="auto"/>
        <w:ind w:firstLine="709"/>
        <w:jc w:val="left"/>
        <w:rPr>
          <w:b/>
          <w:szCs w:val="28"/>
        </w:rPr>
      </w:pPr>
      <w:r w:rsidRPr="00523BF5">
        <w:rPr>
          <w:szCs w:val="28"/>
        </w:rPr>
        <w:t>по уровню образования</w:t>
      </w:r>
      <w:bookmarkEnd w:id="233"/>
      <w:bookmarkEnd w:id="234"/>
      <w:bookmarkEnd w:id="235"/>
      <w:bookmarkEnd w:id="236"/>
      <w:bookmarkEnd w:id="237"/>
    </w:p>
    <w:tbl>
      <w:tblPr>
        <w:tblW w:w="9781" w:type="dxa"/>
        <w:tblInd w:w="40" w:type="dxa"/>
        <w:tblLayout w:type="fixed"/>
        <w:tblCellMar>
          <w:left w:w="40" w:type="dxa"/>
          <w:right w:w="40" w:type="dxa"/>
        </w:tblCellMar>
        <w:tblLook w:val="0000" w:firstRow="0" w:lastRow="0" w:firstColumn="0" w:lastColumn="0" w:noHBand="0" w:noVBand="0"/>
      </w:tblPr>
      <w:tblGrid>
        <w:gridCol w:w="710"/>
        <w:gridCol w:w="2692"/>
        <w:gridCol w:w="1139"/>
        <w:gridCol w:w="1267"/>
        <w:gridCol w:w="1421"/>
        <w:gridCol w:w="1258"/>
        <w:gridCol w:w="1294"/>
      </w:tblGrid>
      <w:tr w:rsidR="005827C7" w:rsidRPr="00523BF5" w:rsidTr="00523BF5">
        <w:trPr>
          <w:cantSplit/>
          <w:trHeight w:val="307"/>
        </w:trPr>
        <w:tc>
          <w:tcPr>
            <w:tcW w:w="710" w:type="dxa"/>
            <w:vMerge w:val="restart"/>
            <w:tcBorders>
              <w:top w:val="single" w:sz="6" w:space="0" w:color="auto"/>
              <w:left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 п/п</w:t>
            </w:r>
          </w:p>
          <w:p w:rsidR="005827C7" w:rsidRPr="00523BF5" w:rsidRDefault="005827C7" w:rsidP="00523BF5">
            <w:pPr>
              <w:shd w:val="clear" w:color="auto" w:fill="FFFFFF"/>
              <w:suppressAutoHyphens/>
              <w:spacing w:before="0" w:after="0" w:line="360" w:lineRule="auto"/>
              <w:jc w:val="center"/>
              <w:rPr>
                <w:snapToGrid w:val="0"/>
                <w:sz w:val="20"/>
              </w:rPr>
            </w:pPr>
          </w:p>
        </w:tc>
        <w:tc>
          <w:tcPr>
            <w:tcW w:w="2692" w:type="dxa"/>
            <w:vMerge w:val="restart"/>
            <w:tcBorders>
              <w:top w:val="single" w:sz="6" w:space="0" w:color="auto"/>
              <w:left w:val="single" w:sz="6" w:space="0" w:color="auto"/>
              <w:right w:val="single" w:sz="6" w:space="0" w:color="auto"/>
            </w:tcBorders>
          </w:tcPr>
          <w:p w:rsidR="005827C7" w:rsidRPr="00523BF5" w:rsidRDefault="005827C7" w:rsidP="00523BF5">
            <w:pPr>
              <w:pStyle w:val="a5"/>
              <w:suppressAutoHyphens/>
              <w:jc w:val="center"/>
              <w:rPr>
                <w:sz w:val="20"/>
              </w:rPr>
            </w:pPr>
            <w:r w:rsidRPr="00523BF5">
              <w:rPr>
                <w:sz w:val="20"/>
              </w:rPr>
              <w:t>Наименование структурного подразделения</w:t>
            </w:r>
          </w:p>
          <w:p w:rsidR="005827C7" w:rsidRPr="00523BF5" w:rsidRDefault="005827C7" w:rsidP="00523BF5">
            <w:pPr>
              <w:shd w:val="clear" w:color="auto" w:fill="FFFFFF"/>
              <w:suppressAutoHyphens/>
              <w:spacing w:before="0" w:after="0" w:line="360" w:lineRule="auto"/>
              <w:jc w:val="center"/>
              <w:rPr>
                <w:snapToGrid w:val="0"/>
                <w:sz w:val="20"/>
              </w:rPr>
            </w:pPr>
          </w:p>
        </w:tc>
        <w:tc>
          <w:tcPr>
            <w:tcW w:w="1139" w:type="dxa"/>
            <w:vMerge w:val="restart"/>
            <w:tcBorders>
              <w:top w:val="single" w:sz="6" w:space="0" w:color="auto"/>
              <w:left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color w:val="000000"/>
                <w:sz w:val="20"/>
              </w:rPr>
            </w:pPr>
            <w:r w:rsidRPr="00523BF5">
              <w:rPr>
                <w:snapToGrid w:val="0"/>
                <w:color w:val="000000"/>
                <w:sz w:val="20"/>
              </w:rPr>
              <w:t>Всего работни-</w:t>
            </w:r>
          </w:p>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ков на должностях специалистов, чел.</w:t>
            </w:r>
          </w:p>
        </w:tc>
        <w:tc>
          <w:tcPr>
            <w:tcW w:w="3946" w:type="dxa"/>
            <w:gridSpan w:val="3"/>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В том числе, чел.</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vMerge w:val="restart"/>
            <w:tcBorders>
              <w:top w:val="single" w:sz="6" w:space="0" w:color="auto"/>
              <w:left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Соотноше-ние специалистов с высшим и средним спец. образованием, %</w:t>
            </w:r>
          </w:p>
        </w:tc>
      </w:tr>
      <w:tr w:rsidR="005827C7" w:rsidRPr="00523BF5" w:rsidTr="00523BF5">
        <w:trPr>
          <w:cantSplit/>
          <w:trHeight w:val="1794"/>
        </w:trPr>
        <w:tc>
          <w:tcPr>
            <w:tcW w:w="710" w:type="dxa"/>
            <w:vMerge/>
            <w:tcBorders>
              <w:left w:val="single" w:sz="6" w:space="0" w:color="auto"/>
              <w:bottom w:val="single" w:sz="6" w:space="0" w:color="auto"/>
              <w:right w:val="single" w:sz="6" w:space="0" w:color="auto"/>
            </w:tcBorders>
          </w:tcPr>
          <w:p w:rsidR="005827C7" w:rsidRPr="00523BF5" w:rsidRDefault="005827C7" w:rsidP="00523BF5">
            <w:pPr>
              <w:suppressAutoHyphens/>
              <w:spacing w:before="0" w:after="0" w:line="360" w:lineRule="auto"/>
              <w:rPr>
                <w:snapToGrid w:val="0"/>
                <w:sz w:val="20"/>
              </w:rPr>
            </w:pPr>
          </w:p>
        </w:tc>
        <w:tc>
          <w:tcPr>
            <w:tcW w:w="2692" w:type="dxa"/>
            <w:vMerge/>
            <w:tcBorders>
              <w:left w:val="single" w:sz="6" w:space="0" w:color="auto"/>
              <w:bottom w:val="single" w:sz="6" w:space="0" w:color="auto"/>
              <w:right w:val="single" w:sz="6" w:space="0" w:color="auto"/>
            </w:tcBorders>
          </w:tcPr>
          <w:p w:rsidR="005827C7" w:rsidRPr="00523BF5" w:rsidRDefault="005827C7" w:rsidP="00523BF5">
            <w:pPr>
              <w:suppressAutoHyphens/>
              <w:spacing w:before="0" w:after="0" w:line="360" w:lineRule="auto"/>
              <w:rPr>
                <w:snapToGrid w:val="0"/>
                <w:sz w:val="20"/>
              </w:rPr>
            </w:pPr>
          </w:p>
        </w:tc>
        <w:tc>
          <w:tcPr>
            <w:tcW w:w="1139" w:type="dxa"/>
            <w:vMerge/>
            <w:tcBorders>
              <w:left w:val="single" w:sz="6" w:space="0" w:color="auto"/>
              <w:bottom w:val="single" w:sz="6" w:space="0" w:color="auto"/>
              <w:right w:val="single" w:sz="6" w:space="0" w:color="auto"/>
            </w:tcBorders>
          </w:tcPr>
          <w:p w:rsidR="005827C7" w:rsidRPr="00523BF5" w:rsidRDefault="005827C7" w:rsidP="00523BF5">
            <w:pPr>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с высшим образованием</w:t>
            </w: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Со средним специальным образованием</w:t>
            </w: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практики на должностях специалистов</w:t>
            </w:r>
          </w:p>
        </w:tc>
        <w:tc>
          <w:tcPr>
            <w:tcW w:w="1294" w:type="dxa"/>
            <w:vMerge/>
            <w:tcBorders>
              <w:left w:val="single" w:sz="6" w:space="0" w:color="auto"/>
              <w:bottom w:val="single" w:sz="6" w:space="0" w:color="auto"/>
              <w:right w:val="single" w:sz="6" w:space="0" w:color="auto"/>
            </w:tcBorders>
          </w:tcPr>
          <w:p w:rsidR="005827C7" w:rsidRPr="00523BF5" w:rsidRDefault="005827C7" w:rsidP="00523BF5">
            <w:pPr>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Головная стр. единица</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406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279</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119</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8</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2</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Волжский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.80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40</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37</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1,33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Звениговский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12</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28</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lang w:val="en-US"/>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0,7</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4</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Горномарийский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47</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20</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0,77</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5</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Килемарский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8</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0,85</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6~</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Куженерский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 3</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7</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0,43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7</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Мари-Турекский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7</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5</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1,4</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8</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Медведевский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34</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15</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1,1</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9</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Моркинский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12</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0,75</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10</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Новоторьяльский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11</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Оршанский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14</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5</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0,56</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12</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Параньгинский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14</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13</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Советский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12</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0,83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14</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Сернурский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24</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8</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11</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5</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0,73</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15</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Юринский РУЭС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15</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5</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0,56</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УМС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27</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21</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3,5</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17</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Сервис</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22</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2,55</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18</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ЦРТ</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30</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19</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ЦКТ</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20</w:t>
            </w: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РСУ</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26</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6,6</w:t>
            </w:r>
          </w:p>
          <w:p w:rsidR="005827C7" w:rsidRPr="00523BF5" w:rsidRDefault="005827C7" w:rsidP="00523BF5">
            <w:pPr>
              <w:shd w:val="clear" w:color="auto" w:fill="FFFFFF"/>
              <w:suppressAutoHyphens/>
              <w:spacing w:before="0" w:after="0" w:line="360" w:lineRule="auto"/>
              <w:jc w:val="center"/>
              <w:rPr>
                <w:snapToGrid w:val="0"/>
                <w:sz w:val="20"/>
              </w:rPr>
            </w:pPr>
          </w:p>
        </w:tc>
      </w:tr>
      <w:tr w:rsidR="005827C7" w:rsidRPr="00523BF5" w:rsidTr="00523BF5">
        <w:trPr>
          <w:trHeight w:hRule="exact" w:val="380"/>
        </w:trPr>
        <w:tc>
          <w:tcPr>
            <w:tcW w:w="710"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p>
          <w:p w:rsidR="005827C7" w:rsidRPr="00523BF5" w:rsidRDefault="005827C7" w:rsidP="00523BF5">
            <w:pPr>
              <w:shd w:val="clear" w:color="auto" w:fill="FFFFFF"/>
              <w:suppressAutoHyphens/>
              <w:spacing w:before="0" w:after="0" w:line="360" w:lineRule="auto"/>
              <w:rPr>
                <w:snapToGrid w:val="0"/>
                <w:sz w:val="20"/>
              </w:rPr>
            </w:pPr>
          </w:p>
        </w:tc>
        <w:tc>
          <w:tcPr>
            <w:tcW w:w="2692"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rPr>
                <w:snapToGrid w:val="0"/>
                <w:sz w:val="20"/>
              </w:rPr>
            </w:pPr>
            <w:r w:rsidRPr="00523BF5">
              <w:rPr>
                <w:snapToGrid w:val="0"/>
                <w:color w:val="000000"/>
                <w:sz w:val="20"/>
              </w:rPr>
              <w:t>ИТОГО:</w:t>
            </w:r>
          </w:p>
          <w:p w:rsidR="005827C7" w:rsidRPr="00523BF5" w:rsidRDefault="005827C7" w:rsidP="00523BF5">
            <w:pPr>
              <w:shd w:val="clear" w:color="auto" w:fill="FFFFFF"/>
              <w:suppressAutoHyphens/>
              <w:spacing w:before="0" w:after="0" w:line="360" w:lineRule="auto"/>
              <w:rPr>
                <w:snapToGrid w:val="0"/>
                <w:sz w:val="20"/>
              </w:rPr>
            </w:pPr>
          </w:p>
        </w:tc>
        <w:tc>
          <w:tcPr>
            <w:tcW w:w="1139"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920</w:t>
            </w:r>
          </w:p>
          <w:p w:rsidR="005827C7" w:rsidRPr="00523BF5" w:rsidRDefault="005827C7" w:rsidP="00523BF5">
            <w:pPr>
              <w:shd w:val="clear" w:color="auto" w:fill="FFFFFF"/>
              <w:suppressAutoHyphens/>
              <w:spacing w:before="0" w:after="0" w:line="360" w:lineRule="auto"/>
              <w:jc w:val="center"/>
              <w:rPr>
                <w:snapToGrid w:val="0"/>
                <w:sz w:val="20"/>
              </w:rPr>
            </w:pPr>
          </w:p>
        </w:tc>
        <w:tc>
          <w:tcPr>
            <w:tcW w:w="1267"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541</w:t>
            </w:r>
          </w:p>
          <w:p w:rsidR="005827C7" w:rsidRPr="00523BF5" w:rsidRDefault="005827C7" w:rsidP="00523BF5">
            <w:pPr>
              <w:shd w:val="clear" w:color="auto" w:fill="FFFFFF"/>
              <w:suppressAutoHyphens/>
              <w:spacing w:before="0" w:after="0" w:line="360" w:lineRule="auto"/>
              <w:jc w:val="center"/>
              <w:rPr>
                <w:snapToGrid w:val="0"/>
                <w:sz w:val="20"/>
              </w:rPr>
            </w:pPr>
          </w:p>
        </w:tc>
        <w:tc>
          <w:tcPr>
            <w:tcW w:w="1421"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333</w:t>
            </w:r>
          </w:p>
          <w:p w:rsidR="005827C7" w:rsidRPr="00523BF5" w:rsidRDefault="005827C7" w:rsidP="00523BF5">
            <w:pPr>
              <w:shd w:val="clear" w:color="auto" w:fill="FFFFFF"/>
              <w:suppressAutoHyphens/>
              <w:spacing w:before="0" w:after="0" w:line="360" w:lineRule="auto"/>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46</w:t>
            </w:r>
          </w:p>
          <w:p w:rsidR="005827C7" w:rsidRPr="00523BF5" w:rsidRDefault="005827C7" w:rsidP="00523BF5">
            <w:pPr>
              <w:shd w:val="clear" w:color="auto" w:fill="FFFFFF"/>
              <w:suppressAutoHyphens/>
              <w:spacing w:before="0" w:after="0" w:line="360" w:lineRule="auto"/>
              <w:jc w:val="center"/>
              <w:rPr>
                <w:snapToGrid w:val="0"/>
                <w:sz w:val="20"/>
              </w:rPr>
            </w:pPr>
          </w:p>
        </w:tc>
        <w:tc>
          <w:tcPr>
            <w:tcW w:w="1294" w:type="dxa"/>
            <w:tcBorders>
              <w:top w:val="single" w:sz="6" w:space="0" w:color="auto"/>
              <w:left w:val="single" w:sz="6" w:space="0" w:color="auto"/>
              <w:bottom w:val="single" w:sz="6" w:space="0" w:color="auto"/>
              <w:right w:val="single" w:sz="4" w:space="0" w:color="auto"/>
            </w:tcBorders>
          </w:tcPr>
          <w:p w:rsidR="005827C7" w:rsidRPr="00523BF5" w:rsidRDefault="005827C7" w:rsidP="00523BF5">
            <w:pPr>
              <w:shd w:val="clear" w:color="auto" w:fill="FFFFFF"/>
              <w:suppressAutoHyphens/>
              <w:spacing w:before="0" w:after="0" w:line="360" w:lineRule="auto"/>
              <w:jc w:val="center"/>
              <w:rPr>
                <w:snapToGrid w:val="0"/>
                <w:sz w:val="20"/>
              </w:rPr>
            </w:pPr>
            <w:r w:rsidRPr="00523BF5">
              <w:rPr>
                <w:snapToGrid w:val="0"/>
                <w:color w:val="000000"/>
                <w:sz w:val="20"/>
              </w:rPr>
              <w:t>1,62</w:t>
            </w:r>
          </w:p>
          <w:p w:rsidR="005827C7" w:rsidRPr="00523BF5" w:rsidRDefault="005827C7" w:rsidP="00523BF5">
            <w:pPr>
              <w:shd w:val="clear" w:color="auto" w:fill="FFFFFF"/>
              <w:suppressAutoHyphens/>
              <w:spacing w:before="0" w:after="0" w:line="360" w:lineRule="auto"/>
              <w:jc w:val="center"/>
              <w:rPr>
                <w:snapToGrid w:val="0"/>
                <w:sz w:val="20"/>
              </w:rPr>
            </w:pPr>
          </w:p>
        </w:tc>
      </w:tr>
    </w:tbl>
    <w:p w:rsidR="005827C7" w:rsidRPr="00523BF5" w:rsidRDefault="005827C7" w:rsidP="00523BF5">
      <w:pPr>
        <w:pStyle w:val="24"/>
        <w:suppressAutoHyphens/>
        <w:rPr>
          <w:color w:val="000000"/>
          <w:szCs w:val="28"/>
        </w:rPr>
      </w:pPr>
    </w:p>
    <w:p w:rsidR="004A5D6E" w:rsidRPr="00523BF5" w:rsidRDefault="008F5AC9"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Как видно из таблицы 4</w:t>
      </w:r>
      <w:r w:rsidR="00930B59" w:rsidRPr="00523BF5">
        <w:rPr>
          <w:snapToGrid w:val="0"/>
          <w:color w:val="000000"/>
          <w:sz w:val="28"/>
          <w:szCs w:val="28"/>
        </w:rPr>
        <w:t>,</w:t>
      </w:r>
      <w:r w:rsidR="00523BF5">
        <w:rPr>
          <w:snapToGrid w:val="0"/>
          <w:color w:val="000000"/>
          <w:sz w:val="28"/>
          <w:szCs w:val="28"/>
        </w:rPr>
        <w:t xml:space="preserve"> </w:t>
      </w:r>
      <w:r w:rsidR="004A5D6E" w:rsidRPr="00523BF5">
        <w:rPr>
          <w:snapToGrid w:val="0"/>
          <w:color w:val="000000"/>
          <w:sz w:val="28"/>
          <w:szCs w:val="28"/>
        </w:rPr>
        <w:t>соотношение специалистов с высшим и средним специальным образованием к общему числу специалистов равно 95%. В некоторых структурных подразделениях все специалисты имеют высшее образование. Это высокотехнологичные подразделения - ЦКТ (Центр компьютерных технологий) и ЦРТ (Центр радиотехнологий). Доля практиков среди специалистов невелика - 5%.</w:t>
      </w:r>
    </w:p>
    <w:p w:rsidR="004A5D6E" w:rsidRPr="00523BF5" w:rsidRDefault="004A5D6E"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Соотношение специалистов с высшим и средним образованием составляет 1,62. По сравнению с таким же соотношением в передовых развитых странах</w:t>
      </w:r>
      <w:r w:rsidR="00523BF5">
        <w:rPr>
          <w:snapToGrid w:val="0"/>
          <w:color w:val="000000"/>
          <w:sz w:val="28"/>
          <w:szCs w:val="28"/>
        </w:rPr>
        <w:t xml:space="preserve"> </w:t>
      </w:r>
      <w:r w:rsidRPr="00523BF5">
        <w:rPr>
          <w:snapToGrid w:val="0"/>
          <w:color w:val="000000"/>
          <w:sz w:val="28"/>
          <w:szCs w:val="28"/>
        </w:rPr>
        <w:t>(1:3</w:t>
      </w:r>
      <w:r w:rsidR="00523BF5">
        <w:rPr>
          <w:snapToGrid w:val="0"/>
          <w:color w:val="000000"/>
          <w:sz w:val="28"/>
          <w:szCs w:val="28"/>
        </w:rPr>
        <w:t xml:space="preserve"> </w:t>
      </w:r>
      <w:r w:rsidRPr="00523BF5">
        <w:rPr>
          <w:snapToGrid w:val="0"/>
          <w:color w:val="000000"/>
          <w:sz w:val="28"/>
          <w:szCs w:val="28"/>
        </w:rPr>
        <w:t>-</w:t>
      </w:r>
      <w:r w:rsidR="00523BF5">
        <w:rPr>
          <w:snapToGrid w:val="0"/>
          <w:color w:val="000000"/>
          <w:sz w:val="28"/>
          <w:szCs w:val="28"/>
        </w:rPr>
        <w:t xml:space="preserve"> </w:t>
      </w:r>
      <w:r w:rsidRPr="00523BF5">
        <w:rPr>
          <w:snapToGrid w:val="0"/>
          <w:color w:val="000000"/>
          <w:sz w:val="28"/>
          <w:szCs w:val="28"/>
        </w:rPr>
        <w:t>1:5</w:t>
      </w:r>
      <w:r w:rsidR="00523BF5">
        <w:rPr>
          <w:snapToGrid w:val="0"/>
          <w:color w:val="000000"/>
          <w:sz w:val="28"/>
          <w:szCs w:val="28"/>
        </w:rPr>
        <w:t xml:space="preserve"> </w:t>
      </w:r>
      <w:r w:rsidRPr="00523BF5">
        <w:rPr>
          <w:snapToGrid w:val="0"/>
          <w:color w:val="000000"/>
          <w:sz w:val="28"/>
          <w:szCs w:val="28"/>
        </w:rPr>
        <w:t>или 0,33</w:t>
      </w:r>
      <w:r w:rsidR="00523BF5">
        <w:rPr>
          <w:snapToGrid w:val="0"/>
          <w:color w:val="000000"/>
          <w:sz w:val="28"/>
          <w:szCs w:val="28"/>
        </w:rPr>
        <w:t xml:space="preserve"> </w:t>
      </w:r>
      <w:r w:rsidRPr="00523BF5">
        <w:rPr>
          <w:snapToGrid w:val="0"/>
          <w:color w:val="000000"/>
          <w:sz w:val="28"/>
          <w:szCs w:val="28"/>
        </w:rPr>
        <w:t>- 0,2) уровень квалификации специалистов очень высокий.</w:t>
      </w:r>
    </w:p>
    <w:p w:rsidR="005827C7" w:rsidRPr="00523BF5" w:rsidRDefault="005827C7" w:rsidP="00523BF5">
      <w:pPr>
        <w:pStyle w:val="24"/>
        <w:suppressAutoHyphens/>
        <w:rPr>
          <w:szCs w:val="28"/>
        </w:rPr>
      </w:pPr>
      <w:r w:rsidRPr="00523BF5">
        <w:rPr>
          <w:color w:val="000000"/>
          <w:szCs w:val="28"/>
        </w:rPr>
        <w:t>Филиал в РМЭ ОАО «Волгателеком»</w:t>
      </w:r>
      <w:r w:rsidR="00523BF5">
        <w:rPr>
          <w:color w:val="000000"/>
          <w:szCs w:val="28"/>
        </w:rPr>
        <w:t xml:space="preserve"> </w:t>
      </w:r>
      <w:r w:rsidRPr="00523BF5">
        <w:rPr>
          <w:szCs w:val="28"/>
        </w:rPr>
        <w:t>тесно взаимодействует с учебными заведениями не только Республики Марий Эл, но и Республики Чувашии. Ежегодно заключаются договора на повышение квалификации специалистов предприятия с Марийским государственным техническим университетом, Учебно-методическим центром «Лидер» Республики Марий Эл, Чебоксарским электротехническим техникумом связи.</w:t>
      </w:r>
    </w:p>
    <w:p w:rsidR="005827C7" w:rsidRPr="00523BF5" w:rsidRDefault="005827C7" w:rsidP="00523BF5">
      <w:pPr>
        <w:pStyle w:val="24"/>
        <w:suppressAutoHyphens/>
        <w:rPr>
          <w:szCs w:val="28"/>
        </w:rPr>
      </w:pPr>
      <w:r w:rsidRPr="00523BF5">
        <w:rPr>
          <w:szCs w:val="28"/>
        </w:rPr>
        <w:t>По инициативе администрации предприятия в Марийском государственном техническом университете открыта специальность «Радиосвязь, радиовещание и телевидение» очной</w:t>
      </w:r>
      <w:r w:rsidR="00523BF5">
        <w:rPr>
          <w:szCs w:val="28"/>
        </w:rPr>
        <w:t xml:space="preserve"> </w:t>
      </w:r>
      <w:r w:rsidRPr="00523BF5">
        <w:rPr>
          <w:szCs w:val="28"/>
        </w:rPr>
        <w:t>и заочной формы обучения. На заочном отделении обучаются</w:t>
      </w:r>
      <w:r w:rsidR="00523BF5">
        <w:rPr>
          <w:szCs w:val="28"/>
        </w:rPr>
        <w:t xml:space="preserve"> </w:t>
      </w:r>
      <w:r w:rsidRPr="00523BF5">
        <w:rPr>
          <w:szCs w:val="28"/>
        </w:rPr>
        <w:t>в основном работники филиала, по окончании им будет предоставлена работа согласно полученной специальности. В 2000 году открыта кафедра радиотехнического факультета в учебном инженерно-техническом центре предприятия для проведения лабораторных работ со студентами старших курсов по изучению аппаратуры связи. Для этого оборудованы специальные лабораторные классы, подготовлены методические материалы. В 2000 году учебным инженерно-техническим центром предприятия получена Лицензия Министерства образования Республики Марий Эл для образовательной деятельности в дополнительном образовании.</w:t>
      </w:r>
    </w:p>
    <w:p w:rsidR="003C3EB0" w:rsidRDefault="005827C7" w:rsidP="00523BF5">
      <w:pPr>
        <w:pStyle w:val="24"/>
        <w:suppressAutoHyphens/>
        <w:rPr>
          <w:szCs w:val="28"/>
          <w:lang w:val="en-US"/>
        </w:rPr>
      </w:pPr>
      <w:r w:rsidRPr="00523BF5">
        <w:rPr>
          <w:szCs w:val="28"/>
        </w:rPr>
        <w:t>Далее рассмотрим возрастной и половой состав кадров ф</w:t>
      </w:r>
      <w:r w:rsidRPr="00523BF5">
        <w:rPr>
          <w:color w:val="000000"/>
          <w:szCs w:val="28"/>
        </w:rPr>
        <w:t>илиала в РМЭ ОАО «Волгателеком» по состоянию на 1.01.200</w:t>
      </w:r>
      <w:r w:rsidR="004A5D6E" w:rsidRPr="00523BF5">
        <w:rPr>
          <w:color w:val="000000"/>
          <w:szCs w:val="28"/>
        </w:rPr>
        <w:t>4</w:t>
      </w:r>
      <w:r w:rsidRPr="00523BF5">
        <w:rPr>
          <w:color w:val="000000"/>
          <w:szCs w:val="28"/>
        </w:rPr>
        <w:t xml:space="preserve"> г.</w:t>
      </w:r>
      <w:r w:rsidR="003C3EB0" w:rsidRPr="00523BF5">
        <w:rPr>
          <w:color w:val="000000"/>
          <w:szCs w:val="28"/>
        </w:rPr>
        <w:t xml:space="preserve"> </w:t>
      </w:r>
      <w:r w:rsidR="00C05149" w:rsidRPr="00523BF5">
        <w:rPr>
          <w:szCs w:val="28"/>
        </w:rPr>
        <w:t>Как видно из</w:t>
      </w:r>
      <w:r w:rsidR="00523BF5">
        <w:rPr>
          <w:szCs w:val="28"/>
        </w:rPr>
        <w:t xml:space="preserve"> </w:t>
      </w:r>
      <w:r w:rsidR="00C05149" w:rsidRPr="00523BF5">
        <w:rPr>
          <w:szCs w:val="28"/>
        </w:rPr>
        <w:t>таблицы 5</w:t>
      </w:r>
      <w:r w:rsidR="004A5D6E" w:rsidRPr="00523BF5">
        <w:rPr>
          <w:szCs w:val="28"/>
        </w:rPr>
        <w:t>, что молодые специалисты в возрасте до 31 года составляют 20%,</w:t>
      </w:r>
      <w:r w:rsidR="00523BF5">
        <w:rPr>
          <w:szCs w:val="28"/>
        </w:rPr>
        <w:t xml:space="preserve"> </w:t>
      </w:r>
      <w:r w:rsidR="004A5D6E" w:rsidRPr="00523BF5">
        <w:rPr>
          <w:szCs w:val="28"/>
        </w:rPr>
        <w:t>работники</w:t>
      </w:r>
      <w:r w:rsidR="00523BF5">
        <w:rPr>
          <w:szCs w:val="28"/>
        </w:rPr>
        <w:t xml:space="preserve"> </w:t>
      </w:r>
      <w:r w:rsidR="004A5D6E" w:rsidRPr="00523BF5">
        <w:rPr>
          <w:szCs w:val="28"/>
        </w:rPr>
        <w:t>в возрасте от 31 года до пенсионного возраста – 78% и всего лишь 2% - работники пенсионного возраста.</w:t>
      </w:r>
      <w:r w:rsidR="003C3EB0" w:rsidRPr="00523BF5">
        <w:rPr>
          <w:szCs w:val="28"/>
        </w:rPr>
        <w:t xml:space="preserve"> Приведенные данные свидетельствуют, что каждый пятый работник предприятия относится к категории «молодых специалистов». Работа по набору «молодых специалистов» и</w:t>
      </w:r>
      <w:r w:rsidR="00523BF5">
        <w:rPr>
          <w:szCs w:val="28"/>
        </w:rPr>
        <w:t xml:space="preserve"> </w:t>
      </w:r>
      <w:r w:rsidR="003C3EB0" w:rsidRPr="00523BF5">
        <w:rPr>
          <w:szCs w:val="28"/>
        </w:rPr>
        <w:t>«обмолаживанию» коллектива будет продолжена и в дальнейшем.</w:t>
      </w:r>
    </w:p>
    <w:p w:rsidR="00523BF5" w:rsidRPr="00523BF5" w:rsidRDefault="00523BF5" w:rsidP="00523BF5">
      <w:pPr>
        <w:pStyle w:val="24"/>
        <w:suppressAutoHyphens/>
        <w:rPr>
          <w:szCs w:val="28"/>
          <w:lang w:val="en-US"/>
        </w:rPr>
      </w:pPr>
    </w:p>
    <w:p w:rsidR="005827C7" w:rsidRPr="00523BF5" w:rsidRDefault="00C05149" w:rsidP="00523BF5">
      <w:pPr>
        <w:pStyle w:val="24"/>
        <w:suppressAutoHyphens/>
        <w:rPr>
          <w:color w:val="000000"/>
          <w:szCs w:val="28"/>
        </w:rPr>
      </w:pPr>
      <w:r w:rsidRPr="00523BF5">
        <w:rPr>
          <w:szCs w:val="28"/>
        </w:rPr>
        <w:t>Таблица 5</w:t>
      </w:r>
      <w:r w:rsidR="00930B59" w:rsidRPr="00523BF5">
        <w:rPr>
          <w:szCs w:val="28"/>
        </w:rPr>
        <w:t>.</w:t>
      </w:r>
      <w:r w:rsidR="00523BF5">
        <w:rPr>
          <w:szCs w:val="28"/>
        </w:rPr>
        <w:t xml:space="preserve"> </w:t>
      </w:r>
      <w:r w:rsidR="005827C7" w:rsidRPr="00523BF5">
        <w:rPr>
          <w:szCs w:val="28"/>
        </w:rPr>
        <w:t>Возрастной и половой состав кадров ф</w:t>
      </w:r>
      <w:r w:rsidR="005827C7" w:rsidRPr="00523BF5">
        <w:rPr>
          <w:color w:val="000000"/>
          <w:szCs w:val="28"/>
        </w:rPr>
        <w:t>илиала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559"/>
        <w:gridCol w:w="1843"/>
        <w:gridCol w:w="2551"/>
      </w:tblGrid>
      <w:tr w:rsidR="005827C7" w:rsidRPr="00523BF5" w:rsidTr="00523BF5">
        <w:trPr>
          <w:cantSplit/>
          <w:trHeight w:val="367"/>
        </w:trPr>
        <w:tc>
          <w:tcPr>
            <w:tcW w:w="2376" w:type="dxa"/>
            <w:vMerge w:val="restart"/>
          </w:tcPr>
          <w:p w:rsidR="005827C7" w:rsidRPr="00523BF5" w:rsidRDefault="005827C7" w:rsidP="00523BF5">
            <w:pPr>
              <w:suppressAutoHyphens/>
              <w:spacing w:before="0" w:after="0" w:line="360" w:lineRule="auto"/>
              <w:rPr>
                <w:sz w:val="20"/>
              </w:rPr>
            </w:pPr>
            <w:r w:rsidRPr="00523BF5">
              <w:rPr>
                <w:sz w:val="20"/>
              </w:rPr>
              <w:t xml:space="preserve"> </w:t>
            </w:r>
          </w:p>
        </w:tc>
        <w:tc>
          <w:tcPr>
            <w:tcW w:w="1418" w:type="dxa"/>
            <w:vMerge w:val="restart"/>
          </w:tcPr>
          <w:p w:rsidR="005827C7" w:rsidRPr="00523BF5" w:rsidRDefault="005827C7" w:rsidP="00523BF5">
            <w:pPr>
              <w:suppressAutoHyphens/>
              <w:spacing w:before="0" w:after="0" w:line="360" w:lineRule="auto"/>
              <w:rPr>
                <w:sz w:val="20"/>
              </w:rPr>
            </w:pPr>
            <w:r w:rsidRPr="00523BF5">
              <w:rPr>
                <w:sz w:val="20"/>
              </w:rPr>
              <w:t>Кол-во чел.</w:t>
            </w:r>
          </w:p>
        </w:tc>
        <w:tc>
          <w:tcPr>
            <w:tcW w:w="5953" w:type="dxa"/>
            <w:gridSpan w:val="3"/>
          </w:tcPr>
          <w:p w:rsidR="005827C7" w:rsidRPr="00523BF5" w:rsidRDefault="005827C7" w:rsidP="00523BF5">
            <w:pPr>
              <w:suppressAutoHyphens/>
              <w:spacing w:before="0" w:after="0" w:line="360" w:lineRule="auto"/>
              <w:jc w:val="center"/>
              <w:rPr>
                <w:sz w:val="20"/>
              </w:rPr>
            </w:pPr>
            <w:r w:rsidRPr="00523BF5">
              <w:rPr>
                <w:sz w:val="20"/>
              </w:rPr>
              <w:t>В том числе</w:t>
            </w:r>
          </w:p>
        </w:tc>
      </w:tr>
      <w:tr w:rsidR="005827C7" w:rsidRPr="00523BF5" w:rsidTr="00523BF5">
        <w:trPr>
          <w:cantSplit/>
          <w:trHeight w:val="234"/>
        </w:trPr>
        <w:tc>
          <w:tcPr>
            <w:tcW w:w="2376" w:type="dxa"/>
            <w:vMerge/>
          </w:tcPr>
          <w:p w:rsidR="005827C7" w:rsidRPr="00523BF5" w:rsidRDefault="005827C7" w:rsidP="00523BF5">
            <w:pPr>
              <w:suppressAutoHyphens/>
              <w:spacing w:before="0" w:after="0" w:line="360" w:lineRule="auto"/>
              <w:rPr>
                <w:sz w:val="20"/>
              </w:rPr>
            </w:pPr>
          </w:p>
        </w:tc>
        <w:tc>
          <w:tcPr>
            <w:tcW w:w="1418" w:type="dxa"/>
            <w:vMerge/>
          </w:tcPr>
          <w:p w:rsidR="005827C7" w:rsidRPr="00523BF5" w:rsidRDefault="005827C7" w:rsidP="00523BF5">
            <w:pPr>
              <w:suppressAutoHyphens/>
              <w:spacing w:before="0" w:after="0" w:line="360" w:lineRule="auto"/>
              <w:rPr>
                <w:sz w:val="20"/>
              </w:rPr>
            </w:pPr>
          </w:p>
        </w:tc>
        <w:tc>
          <w:tcPr>
            <w:tcW w:w="1559" w:type="dxa"/>
          </w:tcPr>
          <w:p w:rsidR="005827C7" w:rsidRPr="00523BF5" w:rsidRDefault="005827C7" w:rsidP="00523BF5">
            <w:pPr>
              <w:pStyle w:val="1"/>
              <w:suppressAutoHyphens/>
              <w:spacing w:line="360" w:lineRule="auto"/>
              <w:rPr>
                <w:sz w:val="20"/>
              </w:rPr>
            </w:pPr>
            <w:bookmarkStart w:id="238" w:name="_Toc42320156"/>
            <w:bookmarkStart w:id="239" w:name="_Toc43153560"/>
            <w:bookmarkStart w:id="240" w:name="_Toc72136922"/>
            <w:bookmarkStart w:id="241" w:name="_Toc96147640"/>
            <w:bookmarkStart w:id="242" w:name="_Toc96147739"/>
            <w:r w:rsidRPr="00523BF5">
              <w:rPr>
                <w:sz w:val="20"/>
              </w:rPr>
              <w:t>До 31 года</w:t>
            </w:r>
            <w:bookmarkEnd w:id="238"/>
            <w:bookmarkEnd w:id="239"/>
            <w:bookmarkEnd w:id="240"/>
            <w:bookmarkEnd w:id="241"/>
            <w:bookmarkEnd w:id="242"/>
          </w:p>
        </w:tc>
        <w:tc>
          <w:tcPr>
            <w:tcW w:w="1843" w:type="dxa"/>
          </w:tcPr>
          <w:p w:rsidR="005827C7" w:rsidRPr="00523BF5" w:rsidRDefault="005827C7" w:rsidP="00523BF5">
            <w:pPr>
              <w:pStyle w:val="1"/>
              <w:suppressAutoHyphens/>
              <w:spacing w:line="360" w:lineRule="auto"/>
              <w:rPr>
                <w:sz w:val="20"/>
              </w:rPr>
            </w:pPr>
            <w:bookmarkStart w:id="243" w:name="_Toc42320157"/>
            <w:bookmarkStart w:id="244" w:name="_Toc43153561"/>
            <w:bookmarkStart w:id="245" w:name="_Toc72136923"/>
            <w:bookmarkStart w:id="246" w:name="_Toc96147641"/>
            <w:bookmarkStart w:id="247" w:name="_Toc96147740"/>
            <w:r w:rsidRPr="00523BF5">
              <w:rPr>
                <w:sz w:val="20"/>
              </w:rPr>
              <w:t>От 31 до пенс. возраста</w:t>
            </w:r>
            <w:bookmarkEnd w:id="243"/>
            <w:bookmarkEnd w:id="244"/>
            <w:bookmarkEnd w:id="245"/>
            <w:bookmarkEnd w:id="246"/>
            <w:bookmarkEnd w:id="247"/>
          </w:p>
        </w:tc>
        <w:tc>
          <w:tcPr>
            <w:tcW w:w="2551" w:type="dxa"/>
          </w:tcPr>
          <w:p w:rsidR="005827C7" w:rsidRPr="00523BF5" w:rsidRDefault="005827C7" w:rsidP="00523BF5">
            <w:pPr>
              <w:pStyle w:val="1"/>
              <w:suppressAutoHyphens/>
              <w:spacing w:line="360" w:lineRule="auto"/>
              <w:rPr>
                <w:sz w:val="20"/>
              </w:rPr>
            </w:pPr>
            <w:bookmarkStart w:id="248" w:name="_Toc42320158"/>
            <w:bookmarkStart w:id="249" w:name="_Toc43153562"/>
            <w:bookmarkStart w:id="250" w:name="_Toc72136924"/>
            <w:bookmarkStart w:id="251" w:name="_Toc96147642"/>
            <w:bookmarkStart w:id="252" w:name="_Toc96147741"/>
            <w:r w:rsidRPr="00523BF5">
              <w:rPr>
                <w:sz w:val="20"/>
              </w:rPr>
              <w:t>После пенсионного возраста</w:t>
            </w:r>
            <w:bookmarkEnd w:id="248"/>
            <w:bookmarkEnd w:id="249"/>
            <w:bookmarkEnd w:id="250"/>
            <w:bookmarkEnd w:id="251"/>
            <w:bookmarkEnd w:id="252"/>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Мужчины, всего</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1283</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320</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940</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23</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В т.ч. рабочие</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854</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228</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612</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14</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Служащие, в т.ч.</w:t>
            </w:r>
          </w:p>
        </w:tc>
        <w:tc>
          <w:tcPr>
            <w:tcW w:w="1418" w:type="dxa"/>
          </w:tcPr>
          <w:p w:rsidR="005827C7" w:rsidRPr="00523BF5" w:rsidRDefault="005827C7" w:rsidP="00523BF5">
            <w:pPr>
              <w:suppressAutoHyphens/>
              <w:spacing w:before="0" w:after="0" w:line="360" w:lineRule="auto"/>
              <w:jc w:val="center"/>
              <w:rPr>
                <w:sz w:val="20"/>
              </w:rPr>
            </w:pPr>
          </w:p>
        </w:tc>
        <w:tc>
          <w:tcPr>
            <w:tcW w:w="1559" w:type="dxa"/>
          </w:tcPr>
          <w:p w:rsidR="005827C7" w:rsidRPr="00523BF5" w:rsidRDefault="005827C7" w:rsidP="00523BF5">
            <w:pPr>
              <w:suppressAutoHyphens/>
              <w:spacing w:before="0" w:after="0" w:line="360" w:lineRule="auto"/>
              <w:jc w:val="center"/>
              <w:rPr>
                <w:sz w:val="20"/>
              </w:rPr>
            </w:pPr>
          </w:p>
        </w:tc>
        <w:tc>
          <w:tcPr>
            <w:tcW w:w="1843" w:type="dxa"/>
          </w:tcPr>
          <w:p w:rsidR="005827C7" w:rsidRPr="00523BF5" w:rsidRDefault="005827C7" w:rsidP="00523BF5">
            <w:pPr>
              <w:suppressAutoHyphens/>
              <w:spacing w:before="0" w:after="0" w:line="360" w:lineRule="auto"/>
              <w:jc w:val="center"/>
              <w:rPr>
                <w:sz w:val="20"/>
              </w:rPr>
            </w:pPr>
          </w:p>
        </w:tc>
        <w:tc>
          <w:tcPr>
            <w:tcW w:w="2551" w:type="dxa"/>
          </w:tcPr>
          <w:p w:rsidR="005827C7" w:rsidRPr="00523BF5" w:rsidRDefault="005827C7" w:rsidP="00523BF5">
            <w:pPr>
              <w:suppressAutoHyphens/>
              <w:spacing w:before="0" w:after="0" w:line="360" w:lineRule="auto"/>
              <w:jc w:val="center"/>
              <w:rPr>
                <w:sz w:val="20"/>
              </w:rPr>
            </w:pP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Руководители</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119</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6</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110</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3</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Специалисты</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310</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86</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218</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6</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Женщины, всего</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1045</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150</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882</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13</w:t>
            </w:r>
          </w:p>
        </w:tc>
      </w:tr>
      <w:tr w:rsidR="005827C7" w:rsidRPr="00523BF5" w:rsidTr="00523BF5">
        <w:trPr>
          <w:trHeight w:hRule="exact" w:val="284"/>
        </w:trPr>
        <w:tc>
          <w:tcPr>
            <w:tcW w:w="2376" w:type="dxa"/>
          </w:tcPr>
          <w:p w:rsidR="005827C7" w:rsidRPr="00523BF5" w:rsidRDefault="005827C7" w:rsidP="00523BF5">
            <w:pPr>
              <w:pStyle w:val="20"/>
              <w:suppressAutoHyphens/>
              <w:spacing w:line="360" w:lineRule="auto"/>
              <w:rPr>
                <w:sz w:val="20"/>
              </w:rPr>
            </w:pPr>
            <w:bookmarkStart w:id="253" w:name="_Toc42320159"/>
            <w:bookmarkStart w:id="254" w:name="_Toc43153563"/>
            <w:bookmarkStart w:id="255" w:name="_Toc72136925"/>
            <w:bookmarkStart w:id="256" w:name="_Toc96147643"/>
            <w:bookmarkStart w:id="257" w:name="_Toc96147742"/>
            <w:r w:rsidRPr="00523BF5">
              <w:rPr>
                <w:sz w:val="20"/>
              </w:rPr>
              <w:t>В т.ч. рабочие</w:t>
            </w:r>
            <w:bookmarkEnd w:id="253"/>
            <w:bookmarkEnd w:id="254"/>
            <w:bookmarkEnd w:id="255"/>
            <w:bookmarkEnd w:id="256"/>
            <w:bookmarkEnd w:id="257"/>
          </w:p>
        </w:tc>
        <w:tc>
          <w:tcPr>
            <w:tcW w:w="1418" w:type="dxa"/>
          </w:tcPr>
          <w:p w:rsidR="005827C7" w:rsidRPr="00523BF5" w:rsidRDefault="005827C7" w:rsidP="00523BF5">
            <w:pPr>
              <w:suppressAutoHyphens/>
              <w:spacing w:before="0" w:after="0" w:line="360" w:lineRule="auto"/>
              <w:jc w:val="center"/>
              <w:rPr>
                <w:sz w:val="20"/>
              </w:rPr>
            </w:pPr>
            <w:r w:rsidRPr="00523BF5">
              <w:rPr>
                <w:sz w:val="20"/>
              </w:rPr>
              <w:t>613</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79</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526</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8</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Служащие, в т.ч.</w:t>
            </w:r>
          </w:p>
        </w:tc>
        <w:tc>
          <w:tcPr>
            <w:tcW w:w="1418" w:type="dxa"/>
          </w:tcPr>
          <w:p w:rsidR="005827C7" w:rsidRPr="00523BF5" w:rsidRDefault="005827C7" w:rsidP="00523BF5">
            <w:pPr>
              <w:suppressAutoHyphens/>
              <w:spacing w:before="0" w:after="0" w:line="360" w:lineRule="auto"/>
              <w:jc w:val="center"/>
              <w:rPr>
                <w:sz w:val="20"/>
              </w:rPr>
            </w:pPr>
          </w:p>
        </w:tc>
        <w:tc>
          <w:tcPr>
            <w:tcW w:w="1559" w:type="dxa"/>
          </w:tcPr>
          <w:p w:rsidR="005827C7" w:rsidRPr="00523BF5" w:rsidRDefault="005827C7" w:rsidP="00523BF5">
            <w:pPr>
              <w:suppressAutoHyphens/>
              <w:spacing w:before="0" w:after="0" w:line="360" w:lineRule="auto"/>
              <w:jc w:val="center"/>
              <w:rPr>
                <w:sz w:val="20"/>
              </w:rPr>
            </w:pPr>
          </w:p>
        </w:tc>
        <w:tc>
          <w:tcPr>
            <w:tcW w:w="1843" w:type="dxa"/>
          </w:tcPr>
          <w:p w:rsidR="005827C7" w:rsidRPr="00523BF5" w:rsidRDefault="005827C7" w:rsidP="00523BF5">
            <w:pPr>
              <w:suppressAutoHyphens/>
              <w:spacing w:before="0" w:after="0" w:line="360" w:lineRule="auto"/>
              <w:jc w:val="center"/>
              <w:rPr>
                <w:sz w:val="20"/>
              </w:rPr>
            </w:pPr>
          </w:p>
        </w:tc>
        <w:tc>
          <w:tcPr>
            <w:tcW w:w="2551" w:type="dxa"/>
          </w:tcPr>
          <w:p w:rsidR="005827C7" w:rsidRPr="00523BF5" w:rsidRDefault="005827C7" w:rsidP="00523BF5">
            <w:pPr>
              <w:suppressAutoHyphens/>
              <w:spacing w:before="0" w:after="0" w:line="360" w:lineRule="auto"/>
              <w:jc w:val="center"/>
              <w:rPr>
                <w:sz w:val="20"/>
              </w:rPr>
            </w:pP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Руководители</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44</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6</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38</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Специалисты</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372</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60</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307</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5</w:t>
            </w:r>
          </w:p>
        </w:tc>
      </w:tr>
      <w:tr w:rsidR="005827C7" w:rsidRPr="00523BF5" w:rsidTr="00523BF5">
        <w:trPr>
          <w:trHeight w:hRule="exact" w:val="284"/>
        </w:trPr>
        <w:tc>
          <w:tcPr>
            <w:tcW w:w="2376" w:type="dxa"/>
          </w:tcPr>
          <w:p w:rsidR="005827C7" w:rsidRPr="00523BF5" w:rsidRDefault="005827C7" w:rsidP="00523BF5">
            <w:pPr>
              <w:suppressAutoHyphens/>
              <w:spacing w:before="0" w:after="0" w:line="360" w:lineRule="auto"/>
              <w:rPr>
                <w:sz w:val="20"/>
              </w:rPr>
            </w:pPr>
            <w:r w:rsidRPr="00523BF5">
              <w:rPr>
                <w:sz w:val="20"/>
              </w:rPr>
              <w:t>Др. служащие</w:t>
            </w:r>
          </w:p>
        </w:tc>
        <w:tc>
          <w:tcPr>
            <w:tcW w:w="1418" w:type="dxa"/>
          </w:tcPr>
          <w:p w:rsidR="005827C7" w:rsidRPr="00523BF5" w:rsidRDefault="005827C7" w:rsidP="00523BF5">
            <w:pPr>
              <w:suppressAutoHyphens/>
              <w:spacing w:before="0" w:after="0" w:line="360" w:lineRule="auto"/>
              <w:jc w:val="center"/>
              <w:rPr>
                <w:sz w:val="20"/>
              </w:rPr>
            </w:pPr>
            <w:r w:rsidRPr="00523BF5">
              <w:rPr>
                <w:sz w:val="20"/>
              </w:rPr>
              <w:t>16</w:t>
            </w:r>
          </w:p>
        </w:tc>
        <w:tc>
          <w:tcPr>
            <w:tcW w:w="1559" w:type="dxa"/>
          </w:tcPr>
          <w:p w:rsidR="005827C7" w:rsidRPr="00523BF5" w:rsidRDefault="005827C7" w:rsidP="00523BF5">
            <w:pPr>
              <w:suppressAutoHyphens/>
              <w:spacing w:before="0" w:after="0" w:line="360" w:lineRule="auto"/>
              <w:jc w:val="center"/>
              <w:rPr>
                <w:sz w:val="20"/>
              </w:rPr>
            </w:pPr>
            <w:r w:rsidRPr="00523BF5">
              <w:rPr>
                <w:sz w:val="20"/>
              </w:rPr>
              <w:t>5</w:t>
            </w:r>
          </w:p>
        </w:tc>
        <w:tc>
          <w:tcPr>
            <w:tcW w:w="1843" w:type="dxa"/>
          </w:tcPr>
          <w:p w:rsidR="005827C7" w:rsidRPr="00523BF5" w:rsidRDefault="005827C7" w:rsidP="00523BF5">
            <w:pPr>
              <w:suppressAutoHyphens/>
              <w:spacing w:before="0" w:after="0" w:line="360" w:lineRule="auto"/>
              <w:jc w:val="center"/>
              <w:rPr>
                <w:sz w:val="20"/>
              </w:rPr>
            </w:pPr>
            <w:r w:rsidRPr="00523BF5">
              <w:rPr>
                <w:sz w:val="20"/>
              </w:rPr>
              <w:t>11</w:t>
            </w:r>
          </w:p>
        </w:tc>
        <w:tc>
          <w:tcPr>
            <w:tcW w:w="2551" w:type="dxa"/>
          </w:tcPr>
          <w:p w:rsidR="005827C7" w:rsidRPr="00523BF5" w:rsidRDefault="005827C7" w:rsidP="00523BF5">
            <w:pPr>
              <w:suppressAutoHyphens/>
              <w:spacing w:before="0" w:after="0" w:line="360" w:lineRule="auto"/>
              <w:jc w:val="center"/>
              <w:rPr>
                <w:sz w:val="20"/>
              </w:rPr>
            </w:pPr>
            <w:r w:rsidRPr="00523BF5">
              <w:rPr>
                <w:sz w:val="20"/>
              </w:rPr>
              <w:t>-----------</w:t>
            </w:r>
          </w:p>
        </w:tc>
      </w:tr>
    </w:tbl>
    <w:p w:rsidR="005827C7" w:rsidRPr="00523BF5" w:rsidRDefault="005827C7" w:rsidP="00523BF5">
      <w:pPr>
        <w:suppressAutoHyphens/>
        <w:spacing w:before="0" w:after="0" w:line="360" w:lineRule="auto"/>
        <w:ind w:firstLine="709"/>
        <w:jc w:val="both"/>
        <w:rPr>
          <w:sz w:val="28"/>
          <w:szCs w:val="28"/>
        </w:rPr>
      </w:pPr>
    </w:p>
    <w:p w:rsidR="005827C7" w:rsidRPr="00523BF5" w:rsidRDefault="005827C7"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Далее проанализируем средний стаж работы персонала филиала</w:t>
      </w:r>
      <w:r w:rsidR="00523BF5">
        <w:rPr>
          <w:rFonts w:ascii="Times New Roman" w:hAnsi="Times New Roman"/>
          <w:b w:val="0"/>
          <w:sz w:val="28"/>
          <w:szCs w:val="28"/>
        </w:rPr>
        <w:t xml:space="preserve"> </w:t>
      </w:r>
      <w:r w:rsidRPr="00523BF5">
        <w:rPr>
          <w:rFonts w:ascii="Times New Roman" w:hAnsi="Times New Roman"/>
          <w:b w:val="0"/>
          <w:sz w:val="28"/>
          <w:szCs w:val="28"/>
        </w:rPr>
        <w:t>по состоянию на 01.01.0</w:t>
      </w:r>
      <w:r w:rsidR="004A5D6E" w:rsidRPr="00523BF5">
        <w:rPr>
          <w:rFonts w:ascii="Times New Roman" w:hAnsi="Times New Roman"/>
          <w:b w:val="0"/>
          <w:sz w:val="28"/>
          <w:szCs w:val="28"/>
        </w:rPr>
        <w:t>4</w:t>
      </w:r>
      <w:r w:rsidRPr="00523BF5">
        <w:rPr>
          <w:rFonts w:ascii="Times New Roman" w:hAnsi="Times New Roman"/>
          <w:b w:val="0"/>
          <w:sz w:val="28"/>
          <w:szCs w:val="28"/>
        </w:rPr>
        <w:t>г.</w:t>
      </w:r>
    </w:p>
    <w:p w:rsidR="005827C7" w:rsidRPr="00523BF5" w:rsidRDefault="00523BF5" w:rsidP="00523BF5">
      <w:pPr>
        <w:pStyle w:val="a5"/>
        <w:suppressAutoHyphens/>
        <w:ind w:firstLine="709"/>
        <w:rPr>
          <w:sz w:val="28"/>
          <w:szCs w:val="28"/>
        </w:rPr>
      </w:pPr>
      <w:r>
        <w:rPr>
          <w:sz w:val="28"/>
          <w:szCs w:val="28"/>
        </w:rPr>
        <w:br w:type="page"/>
      </w:r>
      <w:r w:rsidR="00C05149" w:rsidRPr="00523BF5">
        <w:rPr>
          <w:sz w:val="28"/>
          <w:szCs w:val="28"/>
        </w:rPr>
        <w:t>Таблица 6</w:t>
      </w:r>
      <w:r w:rsidR="00540CBE" w:rsidRPr="00523BF5">
        <w:rPr>
          <w:sz w:val="28"/>
          <w:szCs w:val="28"/>
        </w:rPr>
        <w:t>.</w:t>
      </w:r>
      <w:r>
        <w:rPr>
          <w:sz w:val="28"/>
          <w:szCs w:val="28"/>
        </w:rPr>
        <w:t xml:space="preserve"> </w:t>
      </w:r>
      <w:r w:rsidR="005827C7" w:rsidRPr="00523BF5">
        <w:rPr>
          <w:sz w:val="28"/>
          <w:szCs w:val="28"/>
        </w:rPr>
        <w:t>Стаж персонала</w:t>
      </w:r>
      <w:r>
        <w:rPr>
          <w:sz w:val="28"/>
          <w:szCs w:val="28"/>
        </w:rPr>
        <w:t xml:space="preserve"> </w:t>
      </w:r>
      <w:r w:rsidR="005827C7" w:rsidRPr="00523BF5">
        <w:rPr>
          <w:sz w:val="28"/>
          <w:szCs w:val="28"/>
        </w:rPr>
        <w:t>филиала по категориям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3107"/>
        <w:gridCol w:w="3533"/>
      </w:tblGrid>
      <w:tr w:rsidR="005827C7" w:rsidRPr="00523BF5">
        <w:trPr>
          <w:trHeight w:hRule="exact" w:val="437"/>
        </w:trPr>
        <w:tc>
          <w:tcPr>
            <w:tcW w:w="3107"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Категория работников</w:t>
            </w:r>
          </w:p>
        </w:tc>
        <w:tc>
          <w:tcPr>
            <w:tcW w:w="3107"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Едм. изм.</w:t>
            </w:r>
          </w:p>
        </w:tc>
        <w:tc>
          <w:tcPr>
            <w:tcW w:w="3533" w:type="dxa"/>
          </w:tcPr>
          <w:p w:rsidR="005827C7" w:rsidRPr="00523BF5" w:rsidRDefault="004A5D6E" w:rsidP="00523BF5">
            <w:pPr>
              <w:pStyle w:val="ae"/>
              <w:suppressAutoHyphens/>
              <w:spacing w:line="360" w:lineRule="auto"/>
              <w:ind w:firstLine="709"/>
              <w:rPr>
                <w:szCs w:val="28"/>
              </w:rPr>
            </w:pPr>
            <w:r w:rsidRPr="00523BF5">
              <w:rPr>
                <w:szCs w:val="28"/>
              </w:rPr>
              <w:t>На 01.01</w:t>
            </w:r>
            <w:r w:rsidR="005827C7" w:rsidRPr="00523BF5">
              <w:rPr>
                <w:szCs w:val="28"/>
              </w:rPr>
              <w:t>.0</w:t>
            </w:r>
            <w:r w:rsidRPr="00523BF5">
              <w:rPr>
                <w:szCs w:val="28"/>
              </w:rPr>
              <w:t>4</w:t>
            </w:r>
            <w:r w:rsidR="005827C7" w:rsidRPr="00523BF5">
              <w:rPr>
                <w:szCs w:val="28"/>
              </w:rPr>
              <w:t>г.</w:t>
            </w:r>
          </w:p>
        </w:tc>
      </w:tr>
      <w:tr w:rsidR="005827C7" w:rsidRPr="00523BF5">
        <w:trPr>
          <w:trHeight w:hRule="exact" w:val="340"/>
        </w:trPr>
        <w:tc>
          <w:tcPr>
            <w:tcW w:w="3107" w:type="dxa"/>
          </w:tcPr>
          <w:p w:rsidR="005827C7" w:rsidRPr="00523BF5" w:rsidRDefault="005827C7" w:rsidP="00523BF5">
            <w:pPr>
              <w:suppressAutoHyphens/>
              <w:spacing w:before="0" w:after="0" w:line="360" w:lineRule="auto"/>
              <w:ind w:firstLine="709"/>
              <w:rPr>
                <w:sz w:val="28"/>
                <w:szCs w:val="28"/>
              </w:rPr>
            </w:pPr>
            <w:r w:rsidRPr="00523BF5">
              <w:rPr>
                <w:sz w:val="28"/>
                <w:szCs w:val="28"/>
              </w:rPr>
              <w:t>Служащие:</w:t>
            </w:r>
          </w:p>
        </w:tc>
        <w:tc>
          <w:tcPr>
            <w:tcW w:w="3107" w:type="dxa"/>
          </w:tcPr>
          <w:p w:rsidR="005827C7" w:rsidRPr="00523BF5" w:rsidRDefault="005827C7" w:rsidP="00523BF5">
            <w:pPr>
              <w:pStyle w:val="1"/>
              <w:suppressAutoHyphens/>
              <w:spacing w:line="360" w:lineRule="auto"/>
              <w:ind w:firstLine="709"/>
              <w:rPr>
                <w:szCs w:val="28"/>
              </w:rPr>
            </w:pPr>
            <w:bookmarkStart w:id="258" w:name="_Toc42320160"/>
            <w:bookmarkStart w:id="259" w:name="_Toc43153564"/>
            <w:bookmarkStart w:id="260" w:name="_Toc72136926"/>
            <w:bookmarkStart w:id="261" w:name="_Toc96147644"/>
            <w:bookmarkStart w:id="262" w:name="_Toc96147743"/>
            <w:r w:rsidRPr="00523BF5">
              <w:rPr>
                <w:szCs w:val="28"/>
              </w:rPr>
              <w:t>Лет</w:t>
            </w:r>
            <w:bookmarkEnd w:id="258"/>
            <w:bookmarkEnd w:id="259"/>
            <w:bookmarkEnd w:id="260"/>
            <w:bookmarkEnd w:id="261"/>
            <w:bookmarkEnd w:id="262"/>
          </w:p>
        </w:tc>
        <w:tc>
          <w:tcPr>
            <w:tcW w:w="3533" w:type="dxa"/>
          </w:tcPr>
          <w:p w:rsidR="005827C7" w:rsidRPr="00523BF5" w:rsidRDefault="005827C7" w:rsidP="00523BF5">
            <w:pPr>
              <w:suppressAutoHyphens/>
              <w:spacing w:before="0" w:after="0" w:line="360" w:lineRule="auto"/>
              <w:ind w:firstLine="709"/>
              <w:rPr>
                <w:sz w:val="28"/>
                <w:szCs w:val="28"/>
              </w:rPr>
            </w:pPr>
          </w:p>
        </w:tc>
      </w:tr>
      <w:tr w:rsidR="005827C7" w:rsidRPr="00523BF5">
        <w:trPr>
          <w:trHeight w:hRule="exact" w:val="340"/>
        </w:trPr>
        <w:tc>
          <w:tcPr>
            <w:tcW w:w="3107" w:type="dxa"/>
          </w:tcPr>
          <w:p w:rsidR="005827C7" w:rsidRPr="00523BF5" w:rsidRDefault="005827C7" w:rsidP="00523BF5">
            <w:pPr>
              <w:suppressAutoHyphens/>
              <w:spacing w:before="0" w:after="0" w:line="360" w:lineRule="auto"/>
              <w:ind w:firstLine="709"/>
              <w:rPr>
                <w:sz w:val="28"/>
                <w:szCs w:val="28"/>
              </w:rPr>
            </w:pPr>
            <w:r w:rsidRPr="00523BF5">
              <w:rPr>
                <w:sz w:val="28"/>
                <w:szCs w:val="28"/>
              </w:rPr>
              <w:t>Руководители</w:t>
            </w:r>
          </w:p>
        </w:tc>
        <w:tc>
          <w:tcPr>
            <w:tcW w:w="3107"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Лет</w:t>
            </w:r>
          </w:p>
        </w:tc>
        <w:tc>
          <w:tcPr>
            <w:tcW w:w="3533"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12</w:t>
            </w:r>
          </w:p>
        </w:tc>
      </w:tr>
      <w:tr w:rsidR="005827C7" w:rsidRPr="00523BF5">
        <w:trPr>
          <w:trHeight w:hRule="exact" w:val="340"/>
        </w:trPr>
        <w:tc>
          <w:tcPr>
            <w:tcW w:w="3107" w:type="dxa"/>
          </w:tcPr>
          <w:p w:rsidR="005827C7" w:rsidRPr="00523BF5" w:rsidRDefault="005827C7" w:rsidP="00523BF5">
            <w:pPr>
              <w:suppressAutoHyphens/>
              <w:spacing w:before="0" w:after="0" w:line="360" w:lineRule="auto"/>
              <w:ind w:firstLine="709"/>
              <w:rPr>
                <w:sz w:val="28"/>
                <w:szCs w:val="28"/>
              </w:rPr>
            </w:pPr>
            <w:r w:rsidRPr="00523BF5">
              <w:rPr>
                <w:sz w:val="28"/>
                <w:szCs w:val="28"/>
              </w:rPr>
              <w:t>Специалисты</w:t>
            </w:r>
          </w:p>
        </w:tc>
        <w:tc>
          <w:tcPr>
            <w:tcW w:w="3107"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Лет</w:t>
            </w:r>
          </w:p>
        </w:tc>
        <w:tc>
          <w:tcPr>
            <w:tcW w:w="3533"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10</w:t>
            </w:r>
          </w:p>
        </w:tc>
      </w:tr>
      <w:tr w:rsidR="005827C7" w:rsidRPr="00523BF5">
        <w:trPr>
          <w:trHeight w:hRule="exact" w:val="340"/>
        </w:trPr>
        <w:tc>
          <w:tcPr>
            <w:tcW w:w="3107" w:type="dxa"/>
          </w:tcPr>
          <w:p w:rsidR="005827C7" w:rsidRPr="00523BF5" w:rsidRDefault="005827C7" w:rsidP="00523BF5">
            <w:pPr>
              <w:suppressAutoHyphens/>
              <w:spacing w:before="0" w:after="0" w:line="360" w:lineRule="auto"/>
              <w:ind w:firstLine="709"/>
              <w:rPr>
                <w:sz w:val="28"/>
                <w:szCs w:val="28"/>
              </w:rPr>
            </w:pPr>
            <w:r w:rsidRPr="00523BF5">
              <w:rPr>
                <w:sz w:val="28"/>
                <w:szCs w:val="28"/>
              </w:rPr>
              <w:t>Др. служащие</w:t>
            </w:r>
          </w:p>
        </w:tc>
        <w:tc>
          <w:tcPr>
            <w:tcW w:w="3107"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Лет</w:t>
            </w:r>
          </w:p>
        </w:tc>
        <w:tc>
          <w:tcPr>
            <w:tcW w:w="3533"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9</w:t>
            </w:r>
          </w:p>
        </w:tc>
      </w:tr>
      <w:tr w:rsidR="005827C7" w:rsidRPr="00523BF5">
        <w:trPr>
          <w:trHeight w:hRule="exact" w:val="340"/>
        </w:trPr>
        <w:tc>
          <w:tcPr>
            <w:tcW w:w="3107" w:type="dxa"/>
          </w:tcPr>
          <w:p w:rsidR="005827C7" w:rsidRPr="00523BF5" w:rsidRDefault="005827C7" w:rsidP="00523BF5">
            <w:pPr>
              <w:suppressAutoHyphens/>
              <w:spacing w:before="0" w:after="0" w:line="360" w:lineRule="auto"/>
              <w:ind w:firstLine="709"/>
              <w:rPr>
                <w:sz w:val="28"/>
                <w:szCs w:val="28"/>
              </w:rPr>
            </w:pPr>
            <w:r w:rsidRPr="00523BF5">
              <w:rPr>
                <w:sz w:val="28"/>
                <w:szCs w:val="28"/>
              </w:rPr>
              <w:t>Рабочие</w:t>
            </w:r>
          </w:p>
        </w:tc>
        <w:tc>
          <w:tcPr>
            <w:tcW w:w="3107"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Лет</w:t>
            </w:r>
          </w:p>
        </w:tc>
        <w:tc>
          <w:tcPr>
            <w:tcW w:w="3533" w:type="dxa"/>
          </w:tcPr>
          <w:p w:rsidR="005827C7" w:rsidRPr="00523BF5" w:rsidRDefault="005827C7" w:rsidP="00523BF5">
            <w:pPr>
              <w:suppressAutoHyphens/>
              <w:spacing w:before="0" w:after="0" w:line="360" w:lineRule="auto"/>
              <w:ind w:firstLine="709"/>
              <w:jc w:val="center"/>
              <w:rPr>
                <w:sz w:val="28"/>
                <w:szCs w:val="28"/>
              </w:rPr>
            </w:pPr>
            <w:r w:rsidRPr="00523BF5">
              <w:rPr>
                <w:sz w:val="28"/>
                <w:szCs w:val="28"/>
              </w:rPr>
              <w:t>9</w:t>
            </w:r>
          </w:p>
        </w:tc>
      </w:tr>
    </w:tbl>
    <w:p w:rsidR="005827C7" w:rsidRPr="00523BF5" w:rsidRDefault="005827C7" w:rsidP="00523BF5">
      <w:pPr>
        <w:tabs>
          <w:tab w:val="left" w:pos="3828"/>
        </w:tabs>
        <w:suppressAutoHyphens/>
        <w:spacing w:before="0" w:after="0" w:line="360" w:lineRule="auto"/>
        <w:ind w:firstLine="709"/>
        <w:rPr>
          <w:sz w:val="28"/>
          <w:szCs w:val="28"/>
        </w:rPr>
      </w:pPr>
    </w:p>
    <w:p w:rsidR="00523BF5" w:rsidRDefault="005827C7" w:rsidP="00523BF5">
      <w:pPr>
        <w:shd w:val="clear" w:color="auto" w:fill="FFFFFF"/>
        <w:suppressAutoHyphens/>
        <w:spacing w:before="0" w:after="0" w:line="360" w:lineRule="auto"/>
        <w:ind w:firstLine="709"/>
        <w:jc w:val="both"/>
        <w:rPr>
          <w:sz w:val="28"/>
          <w:szCs w:val="28"/>
        </w:rPr>
      </w:pPr>
      <w:r w:rsidRPr="00523BF5">
        <w:rPr>
          <w:sz w:val="28"/>
          <w:szCs w:val="28"/>
        </w:rPr>
        <w:t>Перечисленные ниже категории</w:t>
      </w:r>
      <w:r w:rsidR="00523BF5">
        <w:rPr>
          <w:sz w:val="28"/>
          <w:szCs w:val="28"/>
        </w:rPr>
        <w:t xml:space="preserve"> </w:t>
      </w:r>
      <w:r w:rsidRPr="00523BF5">
        <w:rPr>
          <w:sz w:val="28"/>
          <w:szCs w:val="28"/>
        </w:rPr>
        <w:t>обладают достаточным опытом на предприятии. Структура кадров предприя</w:t>
      </w:r>
      <w:r w:rsidR="004A5D6E" w:rsidRPr="00523BF5">
        <w:rPr>
          <w:sz w:val="28"/>
          <w:szCs w:val="28"/>
        </w:rPr>
        <w:t>тия</w:t>
      </w:r>
      <w:r w:rsidR="00E420F6" w:rsidRPr="00523BF5">
        <w:rPr>
          <w:sz w:val="28"/>
          <w:szCs w:val="28"/>
        </w:rPr>
        <w:t>,</w:t>
      </w:r>
      <w:r w:rsidR="004A5D6E" w:rsidRPr="00523BF5">
        <w:rPr>
          <w:sz w:val="28"/>
          <w:szCs w:val="28"/>
        </w:rPr>
        <w:t xml:space="preserve"> отображенная в таблице </w:t>
      </w:r>
      <w:r w:rsidR="00E420F6" w:rsidRPr="00523BF5">
        <w:rPr>
          <w:sz w:val="28"/>
          <w:szCs w:val="28"/>
        </w:rPr>
        <w:t>6,</w:t>
      </w:r>
      <w:r w:rsidR="004A5D6E" w:rsidRPr="00523BF5">
        <w:rPr>
          <w:sz w:val="28"/>
          <w:szCs w:val="28"/>
        </w:rPr>
        <w:t xml:space="preserve"> </w:t>
      </w:r>
      <w:r w:rsidRPr="00523BF5">
        <w:rPr>
          <w:sz w:val="28"/>
          <w:szCs w:val="28"/>
        </w:rPr>
        <w:t>показывает, что средний стаж работы на предприятии – руководителей 12 лет, специалистов 10 лет, рабочих 9 лет, а это значит, что поставленные задачи перед персоналам предприятия будут решены в кратчайшие сроки на должном уровне.</w:t>
      </w:r>
      <w:r w:rsidR="003C3EB0" w:rsidRPr="00523BF5">
        <w:rPr>
          <w:sz w:val="28"/>
          <w:szCs w:val="28"/>
        </w:rPr>
        <w:t xml:space="preserve"> </w:t>
      </w:r>
      <w:r w:rsidRPr="00523BF5">
        <w:rPr>
          <w:sz w:val="28"/>
          <w:szCs w:val="28"/>
        </w:rPr>
        <w:t>К общепринятым в настоящее время требованиям: четкой дисциплины, высоким исполнительским качествам, ответственности, инициативе</w:t>
      </w:r>
      <w:r w:rsidR="00523BF5">
        <w:rPr>
          <w:sz w:val="28"/>
          <w:szCs w:val="28"/>
        </w:rPr>
        <w:t xml:space="preserve"> </w:t>
      </w:r>
      <w:r w:rsidRPr="00523BF5">
        <w:rPr>
          <w:sz w:val="28"/>
          <w:szCs w:val="28"/>
        </w:rPr>
        <w:t>и творческой заинтересованности в самом труде добавляются такие как самомотивация, гибкость, организаторские способности, готовность и способность к профессиональному развитию, умению ставить и решать проблемы, распределять время, действовать в экстремальных ситуациях.</w:t>
      </w:r>
    </w:p>
    <w:p w:rsidR="00C53BD1" w:rsidRPr="00523BF5" w:rsidRDefault="00523BF5" w:rsidP="00523BF5">
      <w:pPr>
        <w:shd w:val="clear" w:color="auto" w:fill="FFFFFF"/>
        <w:suppressAutoHyphens/>
        <w:spacing w:before="0" w:after="0" w:line="360" w:lineRule="auto"/>
        <w:ind w:firstLine="709"/>
        <w:jc w:val="both"/>
        <w:rPr>
          <w:sz w:val="28"/>
          <w:szCs w:val="28"/>
        </w:rPr>
      </w:pPr>
      <w:r>
        <w:rPr>
          <w:sz w:val="28"/>
          <w:szCs w:val="28"/>
        </w:rPr>
        <w:br w:type="page"/>
      </w:r>
      <w:bookmarkStart w:id="263" w:name="_Toc72136931"/>
      <w:bookmarkStart w:id="264" w:name="_Toc96147645"/>
      <w:bookmarkStart w:id="265" w:name="_Toc96147744"/>
      <w:r w:rsidR="004B726C" w:rsidRPr="00523BF5">
        <w:rPr>
          <w:sz w:val="28"/>
          <w:szCs w:val="28"/>
        </w:rPr>
        <w:t xml:space="preserve">3. ПРОЕКТ ПО </w:t>
      </w:r>
      <w:r w:rsidR="004B726C" w:rsidRPr="00523BF5">
        <w:rPr>
          <w:caps/>
          <w:sz w:val="28"/>
          <w:szCs w:val="28"/>
        </w:rPr>
        <w:t>ВНЕДРЕНИЮ СИСТЕМЫ</w:t>
      </w:r>
      <w:r w:rsidR="00514473" w:rsidRPr="00523BF5">
        <w:rPr>
          <w:caps/>
          <w:sz w:val="28"/>
          <w:szCs w:val="28"/>
        </w:rPr>
        <w:t xml:space="preserve"> стимулирования и</w:t>
      </w:r>
      <w:r>
        <w:rPr>
          <w:caps/>
          <w:sz w:val="20"/>
          <w:szCs w:val="28"/>
        </w:rPr>
        <w:t xml:space="preserve"> </w:t>
      </w:r>
      <w:r w:rsidR="004B726C" w:rsidRPr="00523BF5">
        <w:rPr>
          <w:caps/>
          <w:sz w:val="28"/>
          <w:szCs w:val="28"/>
        </w:rPr>
        <w:t>МОТИВАЦИИ</w:t>
      </w:r>
      <w:r>
        <w:rPr>
          <w:caps/>
          <w:sz w:val="20"/>
          <w:szCs w:val="28"/>
        </w:rPr>
        <w:t xml:space="preserve"> </w:t>
      </w:r>
      <w:r w:rsidR="00514473" w:rsidRPr="00523BF5">
        <w:rPr>
          <w:caps/>
          <w:sz w:val="28"/>
          <w:szCs w:val="28"/>
        </w:rPr>
        <w:t xml:space="preserve">персонала </w:t>
      </w:r>
      <w:r w:rsidR="004B726C" w:rsidRPr="00523BF5">
        <w:rPr>
          <w:caps/>
          <w:sz w:val="28"/>
          <w:szCs w:val="28"/>
        </w:rPr>
        <w:t>В ФИЛИАЛЕ ОАО «ВОЛГАТЕЛЕКОМ</w:t>
      </w:r>
      <w:r w:rsidR="004B726C" w:rsidRPr="00523BF5">
        <w:rPr>
          <w:sz w:val="28"/>
          <w:szCs w:val="28"/>
        </w:rPr>
        <w:t>»</w:t>
      </w:r>
      <w:bookmarkEnd w:id="263"/>
      <w:bookmarkEnd w:id="264"/>
      <w:bookmarkEnd w:id="265"/>
    </w:p>
    <w:p w:rsidR="00C53BD1" w:rsidRPr="00523BF5" w:rsidRDefault="00C53BD1" w:rsidP="00523BF5">
      <w:pPr>
        <w:pStyle w:val="1"/>
        <w:suppressAutoHyphens/>
        <w:spacing w:line="360" w:lineRule="auto"/>
        <w:ind w:firstLine="709"/>
        <w:rPr>
          <w:szCs w:val="28"/>
        </w:rPr>
      </w:pPr>
    </w:p>
    <w:p w:rsidR="0096687C" w:rsidRPr="00523BF5" w:rsidRDefault="0096687C" w:rsidP="00523BF5">
      <w:pPr>
        <w:pStyle w:val="1"/>
        <w:suppressAutoHyphens/>
        <w:spacing w:line="360" w:lineRule="auto"/>
        <w:ind w:firstLine="709"/>
        <w:rPr>
          <w:szCs w:val="28"/>
        </w:rPr>
      </w:pPr>
      <w:bookmarkStart w:id="266" w:name="_Toc72136932"/>
      <w:bookmarkStart w:id="267" w:name="_Toc96147646"/>
      <w:bookmarkStart w:id="268" w:name="_Toc96147745"/>
      <w:r w:rsidRPr="00523BF5">
        <w:rPr>
          <w:szCs w:val="28"/>
        </w:rPr>
        <w:t>3.1.</w:t>
      </w:r>
      <w:r w:rsidR="00523BF5">
        <w:rPr>
          <w:szCs w:val="28"/>
        </w:rPr>
        <w:t xml:space="preserve"> </w:t>
      </w:r>
      <w:r w:rsidRPr="00523BF5">
        <w:rPr>
          <w:szCs w:val="28"/>
        </w:rPr>
        <w:t xml:space="preserve">Анализ уровня мотивации работников филиала. </w:t>
      </w:r>
      <w:r w:rsidRPr="00523BF5">
        <w:rPr>
          <w:iCs/>
          <w:szCs w:val="28"/>
        </w:rPr>
        <w:t>Мотивационный механизм обеспечения качества труда</w:t>
      </w:r>
      <w:bookmarkEnd w:id="266"/>
      <w:bookmarkEnd w:id="267"/>
      <w:bookmarkEnd w:id="268"/>
    </w:p>
    <w:p w:rsidR="0096687C" w:rsidRPr="00523BF5" w:rsidRDefault="0096687C" w:rsidP="00523BF5">
      <w:pPr>
        <w:suppressAutoHyphens/>
        <w:spacing w:before="0" w:after="0" w:line="360" w:lineRule="auto"/>
        <w:ind w:firstLine="709"/>
        <w:rPr>
          <w:sz w:val="28"/>
          <w:szCs w:val="28"/>
        </w:rPr>
      </w:pP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При разработке и утверждении в филиале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положений о премировании обеспечивается прямая зависимость премий от личного участия работника в общих итогах работы трудового коллектива.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Конкретные показатели материального поощрения для руководящих работников филиалов предприятия (начальника, заместителя начальника, главного инженера, главного бухгалтера, бухгалтера – экономиста, экономиста) устанавливаются по отдельному положению. Показатели и периоды премировании устанавливаются Положениями о премировании, утвержденными генеральным директором и согласованным с ОАО «Волгателеком»</w:t>
      </w:r>
      <w:r w:rsidR="002B5DEB" w:rsidRPr="00523BF5">
        <w:rPr>
          <w:rFonts w:ascii="Times New Roman" w:hAnsi="Times New Roman"/>
          <w:b w:val="0"/>
          <w:sz w:val="28"/>
          <w:szCs w:val="28"/>
        </w:rPr>
        <w:t>,</w:t>
      </w:r>
      <w:r w:rsidR="00523BF5">
        <w:rPr>
          <w:rFonts w:ascii="Times New Roman" w:hAnsi="Times New Roman"/>
          <w:b w:val="0"/>
          <w:sz w:val="28"/>
          <w:szCs w:val="28"/>
        </w:rPr>
        <w:t xml:space="preserve"> </w:t>
      </w:r>
      <w:r w:rsidRPr="00523BF5">
        <w:rPr>
          <w:rFonts w:ascii="Times New Roman" w:hAnsi="Times New Roman"/>
          <w:b w:val="0"/>
          <w:sz w:val="28"/>
          <w:szCs w:val="28"/>
        </w:rPr>
        <w:t>профсоюз</w:t>
      </w:r>
      <w:r w:rsidR="002B5DEB" w:rsidRPr="00523BF5">
        <w:rPr>
          <w:rFonts w:ascii="Times New Roman" w:hAnsi="Times New Roman"/>
          <w:b w:val="0"/>
          <w:sz w:val="28"/>
          <w:szCs w:val="28"/>
        </w:rPr>
        <w:t>ом</w:t>
      </w:r>
      <w:r w:rsidRPr="00523BF5">
        <w:rPr>
          <w:rFonts w:ascii="Times New Roman" w:hAnsi="Times New Roman"/>
          <w:b w:val="0"/>
          <w:sz w:val="28"/>
          <w:szCs w:val="28"/>
        </w:rPr>
        <w:t xml:space="preserve"> работников связи. Премии за основные результаты хозяйственной деятельности выплачиваются по следующим целевым самостоятельным частям:</w:t>
      </w:r>
    </w:p>
    <w:p w:rsidR="0096687C" w:rsidRPr="00523BF5" w:rsidRDefault="0096687C" w:rsidP="006C234D">
      <w:pPr>
        <w:pStyle w:val="22"/>
        <w:numPr>
          <w:ilvl w:val="0"/>
          <w:numId w:val="11"/>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выполнение экономических показателей (плана прибыли, тарифных доходов);</w:t>
      </w:r>
    </w:p>
    <w:p w:rsidR="0096687C" w:rsidRPr="00523BF5" w:rsidRDefault="0096687C" w:rsidP="006C234D">
      <w:pPr>
        <w:pStyle w:val="22"/>
        <w:numPr>
          <w:ilvl w:val="0"/>
          <w:numId w:val="11"/>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выполнение нормативов показателей качества услуг электросвязи.</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Мотивационный механизм обеспечения качества</w:t>
      </w:r>
      <w:r w:rsidR="00523BF5">
        <w:rPr>
          <w:rFonts w:ascii="Times New Roman" w:hAnsi="Times New Roman"/>
          <w:b w:val="0"/>
          <w:sz w:val="28"/>
          <w:szCs w:val="28"/>
        </w:rPr>
        <w:t xml:space="preserve"> </w:t>
      </w:r>
      <w:r w:rsidRPr="00523BF5">
        <w:rPr>
          <w:rFonts w:ascii="Times New Roman" w:hAnsi="Times New Roman"/>
          <w:b w:val="0"/>
          <w:sz w:val="28"/>
          <w:szCs w:val="28"/>
        </w:rPr>
        <w:t>труда содержит следующие взаимосвязанные компоненты:</w:t>
      </w:r>
    </w:p>
    <w:p w:rsidR="0096687C" w:rsidRPr="00523BF5" w:rsidRDefault="0096687C" w:rsidP="006C234D">
      <w:pPr>
        <w:pStyle w:val="22"/>
        <w:numPr>
          <w:ilvl w:val="0"/>
          <w:numId w:val="12"/>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набор средств материального и морального стимулирования;</w:t>
      </w:r>
    </w:p>
    <w:p w:rsidR="0096687C" w:rsidRPr="00523BF5" w:rsidRDefault="0096687C" w:rsidP="006C234D">
      <w:pPr>
        <w:pStyle w:val="22"/>
        <w:numPr>
          <w:ilvl w:val="0"/>
          <w:numId w:val="12"/>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методы оценки качества труда различных групп работников;</w:t>
      </w:r>
    </w:p>
    <w:p w:rsidR="0096687C" w:rsidRPr="00523BF5" w:rsidRDefault="0096687C" w:rsidP="006C234D">
      <w:pPr>
        <w:pStyle w:val="22"/>
        <w:numPr>
          <w:ilvl w:val="0"/>
          <w:numId w:val="12"/>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способ учета средств стимулирования.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Каждый прием стимулирования предполагает достижение персоналом определенного условия по качеству труда.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 xml:space="preserve">Рассмотрим методы оценки качества труда различных групп работников предприятия.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Для руководящих работников всех филиалов применяется единый перечень основных показателей деятельности филиалов, при условии перевыполнения (невыполнения) которых поощрительный фонд увеличивается (снижается). Кроме основных показателей для руководящих работников филиалов применяется единый перечень производственных упущений, за наличие которых размер поощрительного фонда снижается частично или полностью. В целях стимулирования труда руководящих работников филиалов и цехов, разрабатывается единый перечень факторов, при выполнении которых размер поощрительного фонда повышается.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Данные перечни являются неотъемлемой частью Положения о выплате поощрительного фонда руководящим работникам в филиале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 xml:space="preserve">и могут дополняться и уточняться в установленном порядке.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Премии за основные результаты хозяйственной деятельности выплачиваются работникам филиала по следующим целевым самостоятельным частям:</w:t>
      </w:r>
    </w:p>
    <w:p w:rsidR="0096687C" w:rsidRPr="00523BF5" w:rsidRDefault="0096687C" w:rsidP="006C234D">
      <w:pPr>
        <w:pStyle w:val="22"/>
        <w:numPr>
          <w:ilvl w:val="0"/>
          <w:numId w:val="13"/>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выполнение экономических показателей (плана прибыли и тарифных доходов).</w:t>
      </w:r>
    </w:p>
    <w:p w:rsidR="0096687C" w:rsidRPr="00523BF5" w:rsidRDefault="0096687C" w:rsidP="006C234D">
      <w:pPr>
        <w:pStyle w:val="22"/>
        <w:numPr>
          <w:ilvl w:val="0"/>
          <w:numId w:val="13"/>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выполнение показателей Анкеты намерений.</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При невыполнении одного из экономических и производственных показателей, учитываемых при премировании, размер премии всему коллективу снижается в установленных размерах. В целях стимулирования деятельности работников филиала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разрабатывается перечень основных показателей, при условии перевыполнения (недостижения) которых размер поощрительного фонда (приработка) увеличивается (снижается).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Отдельным работникам премия начисляется по коэффициенту трудового участия</w:t>
      </w:r>
      <w:r w:rsidR="00523BF5">
        <w:rPr>
          <w:rFonts w:ascii="Times New Roman" w:hAnsi="Times New Roman"/>
          <w:b w:val="0"/>
          <w:sz w:val="28"/>
          <w:szCs w:val="28"/>
        </w:rPr>
        <w:t xml:space="preserve"> </w:t>
      </w:r>
      <w:r w:rsidRPr="00523BF5">
        <w:rPr>
          <w:rFonts w:ascii="Times New Roman" w:hAnsi="Times New Roman"/>
          <w:b w:val="0"/>
          <w:sz w:val="28"/>
          <w:szCs w:val="28"/>
        </w:rPr>
        <w:t xml:space="preserve">в зависимости от личного вклада в общие результаты труда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Перечень показателей, при невыполнении которых размер поощрительного фонда снижается</w:t>
      </w:r>
      <w:r w:rsidR="00523BF5">
        <w:rPr>
          <w:rFonts w:ascii="Times New Roman" w:hAnsi="Times New Roman"/>
          <w:b w:val="0"/>
          <w:sz w:val="28"/>
          <w:szCs w:val="28"/>
        </w:rPr>
        <w:t xml:space="preserve"> </w:t>
      </w:r>
      <w:r w:rsidRPr="00523BF5">
        <w:rPr>
          <w:rFonts w:ascii="Times New Roman" w:hAnsi="Times New Roman"/>
          <w:b w:val="0"/>
          <w:sz w:val="28"/>
          <w:szCs w:val="28"/>
        </w:rPr>
        <w:t>частично или полностью и перечень показателей повышения поощрительного фонда разрабатывается, при необходимости дополняется или изменяется по рекомендациям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и решению</w:t>
      </w:r>
      <w:r w:rsidR="00523BF5">
        <w:rPr>
          <w:rFonts w:ascii="Times New Roman" w:hAnsi="Times New Roman"/>
          <w:b w:val="0"/>
          <w:sz w:val="28"/>
          <w:szCs w:val="28"/>
        </w:rPr>
        <w:t xml:space="preserve"> </w:t>
      </w:r>
      <w:r w:rsidRPr="00523BF5">
        <w:rPr>
          <w:rFonts w:ascii="Times New Roman" w:hAnsi="Times New Roman"/>
          <w:b w:val="0"/>
          <w:sz w:val="28"/>
          <w:szCs w:val="28"/>
        </w:rPr>
        <w:t>руководителя филиала и является неотъемлемой частью «Положения о выплате поощрительного фонда (приработка)» работникам филиала. Показатели и размеры премирования работников филиала, утвержденные «Положением о выплате поощрительного фонда», изменяются и дополняются приказом Генерального директора ОАО «Волгателеком»</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Условия начисления и выплаты поощрительного фонда.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Выплата поощрительного фонда производится по решению генерального директора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 xml:space="preserve">исходя из финансовых результатов работы. Источником выплаты поощрительного фонда являются средства на оплату труда, заработанные в периоде, за который начисляется поощрительный фонд. Начисление поощрительного фонда осуществляется раздельно за каждый основной показатель хозяйственной деятельности. Оценка выполнения всех показателей и развитие средств связи производится нарастающим итогом с начала года, а показателей, отражающих качество работы – поквартально. Основанием для выплаты премии являются данные бухгалтерской, статистической отчетности, отчетности по качеству. Для расчета поощрительного фонда принимается заработная плата за прошедший месяц, начисленная за фактически отработанное время и коэффициент трудового участия (КТУ).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Генеральный директор имеет право увеличить размер начисленного поощрительного фонда за выполнение особо важных и срочных производственных заданий и работ. Размер КТУ работникам подразделений устанавливается начальником подразделения и вместе со справкой</w:t>
      </w:r>
      <w:r w:rsidR="00523BF5">
        <w:rPr>
          <w:rFonts w:ascii="Times New Roman" w:hAnsi="Times New Roman"/>
          <w:b w:val="0"/>
          <w:sz w:val="28"/>
          <w:szCs w:val="28"/>
        </w:rPr>
        <w:t xml:space="preserve"> </w:t>
      </w:r>
      <w:r w:rsidRPr="00523BF5">
        <w:rPr>
          <w:rFonts w:ascii="Times New Roman" w:hAnsi="Times New Roman"/>
          <w:b w:val="0"/>
          <w:sz w:val="28"/>
          <w:szCs w:val="28"/>
        </w:rPr>
        <w:t>о выполнении установленных показателей представляется: в филиалах – экономисту (гл. бухгалтеру), в ОАО – в планово- экономический отдел. Полное или частичное лишение премии производится в тот период, в котором было совершено или выявлено упущение в работе.</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Повышение или снижение (частично или полностью) начисленного поощрительного фонда руководящим работникам филиала осуществляется генеральным директором по представлению начальника филиала и предложениям служб филиала в РМЭ ОАО «Волгателеком», оформленным письменно. В данном случае при представлении материалов на премировании прилагается ходатайство начальника филиала и копия приказа о наложении взыскания. За соблюдение размеров поощрительного фонда и условий премирования, полноту представления материалов и сроков их</w:t>
      </w:r>
      <w:r w:rsidR="00523BF5">
        <w:rPr>
          <w:rFonts w:ascii="Times New Roman" w:hAnsi="Times New Roman"/>
          <w:b w:val="0"/>
          <w:sz w:val="28"/>
          <w:szCs w:val="28"/>
        </w:rPr>
        <w:t xml:space="preserve"> </w:t>
      </w:r>
      <w:r w:rsidRPr="00523BF5">
        <w:rPr>
          <w:rFonts w:ascii="Times New Roman" w:hAnsi="Times New Roman"/>
          <w:b w:val="0"/>
          <w:sz w:val="28"/>
          <w:szCs w:val="28"/>
        </w:rPr>
        <w:t>представления персональная ответственность возлагается на руководителей филиалов и подразделений, бухгалтеров и экономистов.</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Моральное стимулирование качества труда персонала.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Эффективность участия персонала в работе по улучшению качества оценивается руководителями подразделений. Моральное стимулирование качества труда в филиале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включает следующие направления:</w:t>
      </w:r>
    </w:p>
    <w:p w:rsidR="0096687C" w:rsidRPr="00523BF5" w:rsidRDefault="0096687C" w:rsidP="006C234D">
      <w:pPr>
        <w:pStyle w:val="22"/>
        <w:numPr>
          <w:ilvl w:val="0"/>
          <w:numId w:val="14"/>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продвижение по службе, обеспечение профессионального</w:t>
      </w:r>
      <w:r w:rsidR="00523BF5">
        <w:rPr>
          <w:rFonts w:ascii="Times New Roman" w:hAnsi="Times New Roman"/>
          <w:b w:val="0"/>
          <w:sz w:val="28"/>
          <w:szCs w:val="28"/>
        </w:rPr>
        <w:t xml:space="preserve"> </w:t>
      </w:r>
      <w:r w:rsidRPr="00523BF5">
        <w:rPr>
          <w:rFonts w:ascii="Times New Roman" w:hAnsi="Times New Roman"/>
          <w:b w:val="0"/>
          <w:sz w:val="28"/>
          <w:szCs w:val="28"/>
        </w:rPr>
        <w:t>развития и роста квалификации персонала;</w:t>
      </w:r>
    </w:p>
    <w:p w:rsidR="0096687C" w:rsidRPr="00523BF5" w:rsidRDefault="0096687C" w:rsidP="006C234D">
      <w:pPr>
        <w:pStyle w:val="22"/>
        <w:numPr>
          <w:ilvl w:val="0"/>
          <w:numId w:val="14"/>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признание коллектива, одобрение, похвала.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 xml:space="preserve">Порядок и принципы продвижения по службе, профессионального развития и роста квалификации персонала определены СТП СК – 52300 – 17-006-98 «Кадровое обеспечение производства» и СТП СК – 52300 – 17-002-98 «Обучение кадров», а также целевыми документами филиале в РМЭ ОАО «Волгателеком», определяющими порядок реализации данного направления.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Признание коллектива, одобрение реализуется:</w:t>
      </w:r>
    </w:p>
    <w:p w:rsidR="0096687C" w:rsidRPr="00523BF5" w:rsidRDefault="0096687C" w:rsidP="006C234D">
      <w:pPr>
        <w:pStyle w:val="22"/>
        <w:numPr>
          <w:ilvl w:val="0"/>
          <w:numId w:val="15"/>
        </w:numPr>
        <w:tabs>
          <w:tab w:val="num" w:pos="1587"/>
        </w:tabs>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присвоением почетных званий работникам предприятия («Мастер связи», «Почетный радист Российской Федерации», «Заслуженный связист Республики Марий Эл», «Заслуженный связист Российской Федерации», «Ветеран связи Республики Марий Эл» и другие почетные звания);</w:t>
      </w:r>
    </w:p>
    <w:p w:rsidR="0096687C" w:rsidRPr="00523BF5" w:rsidRDefault="0096687C" w:rsidP="006C234D">
      <w:pPr>
        <w:pStyle w:val="22"/>
        <w:numPr>
          <w:ilvl w:val="0"/>
          <w:numId w:val="15"/>
        </w:numPr>
        <w:tabs>
          <w:tab w:val="num" w:pos="1587"/>
        </w:tabs>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награждение почетными грамотами, иными почетными знаками.</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Награждение работников филиала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почетными грамотами, почетными знаками, присвоение почетных званий, применение иных поощрений осуществляется на основании соответствующих положений. Применение моральных форм стимулирования качества труда осуществляется с учетом выполнения работниками предприятия установленных Положениями Условий по качеству труда, общих результатов деятельности, стаж работы.</w:t>
      </w:r>
    </w:p>
    <w:p w:rsidR="0096687C" w:rsidRPr="00523BF5" w:rsidRDefault="0096687C" w:rsidP="00523BF5">
      <w:pPr>
        <w:suppressAutoHyphens/>
        <w:spacing w:before="0" w:after="0" w:line="360" w:lineRule="auto"/>
        <w:ind w:firstLine="709"/>
        <w:jc w:val="both"/>
        <w:rPr>
          <w:sz w:val="28"/>
          <w:szCs w:val="28"/>
        </w:rPr>
      </w:pPr>
      <w:r w:rsidRPr="00523BF5">
        <w:rPr>
          <w:sz w:val="28"/>
          <w:szCs w:val="28"/>
        </w:rPr>
        <w:t>В целях стимулирования обеспечения качества труда в предприятии и во всех подразделениях осуществляется учет средств стимулирования, примененных к каждому работнику. Отделом кадров ф</w:t>
      </w:r>
      <w:r w:rsidRPr="00523BF5">
        <w:rPr>
          <w:snapToGrid w:val="0"/>
          <w:color w:val="000000"/>
          <w:sz w:val="28"/>
          <w:szCs w:val="28"/>
        </w:rPr>
        <w:t>илиала в РМЭ ОАО «Волгателеком»</w:t>
      </w:r>
      <w:r w:rsidRPr="00523BF5">
        <w:rPr>
          <w:sz w:val="28"/>
          <w:szCs w:val="28"/>
        </w:rPr>
        <w:t>, кадровой службой филиалов все решения руководителей предприятия о моральных и материальных поощрениях вносятся в трудовые книжки работников в соответствующий раздел, согласно Инструкции по ведению трудовых книжек. Руководители цехов, участков, других подразделений ф</w:t>
      </w:r>
      <w:r w:rsidRPr="00523BF5">
        <w:rPr>
          <w:snapToGrid w:val="0"/>
          <w:color w:val="000000"/>
          <w:sz w:val="28"/>
          <w:szCs w:val="28"/>
        </w:rPr>
        <w:t>илиала в РМЭ ОАО «Волгателеком»</w:t>
      </w:r>
      <w:r w:rsidR="00523BF5">
        <w:rPr>
          <w:color w:val="000000"/>
          <w:sz w:val="28"/>
          <w:szCs w:val="28"/>
        </w:rPr>
        <w:t xml:space="preserve"> </w:t>
      </w:r>
      <w:r w:rsidRPr="00523BF5">
        <w:rPr>
          <w:sz w:val="28"/>
          <w:szCs w:val="28"/>
        </w:rPr>
        <w:t>ведут учет средств стимулирования работников подчиненного подразделения по произвольной форме.</w:t>
      </w:r>
    </w:p>
    <w:p w:rsidR="0096687C" w:rsidRPr="00523BF5" w:rsidRDefault="0096687C" w:rsidP="00523BF5">
      <w:pPr>
        <w:suppressAutoHyphens/>
        <w:spacing w:before="0" w:after="0" w:line="360" w:lineRule="auto"/>
        <w:ind w:firstLine="709"/>
        <w:jc w:val="both"/>
        <w:rPr>
          <w:sz w:val="28"/>
          <w:szCs w:val="28"/>
        </w:rPr>
      </w:pPr>
    </w:p>
    <w:p w:rsidR="0096687C" w:rsidRPr="00523BF5" w:rsidRDefault="0096687C" w:rsidP="006C234D">
      <w:pPr>
        <w:pStyle w:val="1"/>
        <w:numPr>
          <w:ilvl w:val="1"/>
          <w:numId w:val="31"/>
        </w:numPr>
        <w:suppressAutoHyphens/>
        <w:spacing w:line="360" w:lineRule="auto"/>
        <w:ind w:left="0" w:firstLine="709"/>
        <w:rPr>
          <w:szCs w:val="28"/>
        </w:rPr>
      </w:pPr>
      <w:bookmarkStart w:id="269" w:name="_Toc42320164"/>
      <w:bookmarkStart w:id="270" w:name="_Toc43153566"/>
      <w:bookmarkStart w:id="271" w:name="_Toc72136933"/>
      <w:bookmarkStart w:id="272" w:name="_Toc96147647"/>
      <w:bookmarkStart w:id="273" w:name="_Toc96147746"/>
      <w:r w:rsidRPr="00523BF5">
        <w:rPr>
          <w:szCs w:val="28"/>
        </w:rPr>
        <w:t xml:space="preserve">Мероприятия по повышению </w:t>
      </w:r>
      <w:r w:rsidR="0065613B" w:rsidRPr="00523BF5">
        <w:rPr>
          <w:szCs w:val="28"/>
        </w:rPr>
        <w:t>мотивирования социальной карьеры работников</w:t>
      </w:r>
      <w:r w:rsidR="00523BF5">
        <w:rPr>
          <w:szCs w:val="28"/>
        </w:rPr>
        <w:t xml:space="preserve"> </w:t>
      </w:r>
      <w:r w:rsidRPr="00523BF5">
        <w:rPr>
          <w:szCs w:val="28"/>
        </w:rPr>
        <w:t>филиала</w:t>
      </w:r>
      <w:bookmarkEnd w:id="269"/>
      <w:bookmarkEnd w:id="270"/>
      <w:bookmarkEnd w:id="271"/>
      <w:bookmarkEnd w:id="272"/>
      <w:bookmarkEnd w:id="273"/>
    </w:p>
    <w:p w:rsidR="0065613B" w:rsidRPr="00523BF5" w:rsidRDefault="0065613B" w:rsidP="00523BF5">
      <w:pPr>
        <w:suppressAutoHyphens/>
        <w:spacing w:before="0" w:after="0" w:line="360" w:lineRule="auto"/>
        <w:ind w:firstLine="709"/>
        <w:rPr>
          <w:sz w:val="28"/>
          <w:szCs w:val="28"/>
        </w:rPr>
      </w:pPr>
    </w:p>
    <w:p w:rsidR="0096687C" w:rsidRPr="00523BF5" w:rsidRDefault="0096687C"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Обще известно, то для стабильной и качественной работы любого производства необходимы два основных условия: первое - это применение эффективных новейших технологий и второе, которое по значимости ничуть не уступает первому, а возможно и превосходит его, это- наличие высококвалифицированных хорошо подготовленных кадров. Именно поэтому филиалу наряду с внедрением новейших технологий электросвязи необходимо</w:t>
      </w:r>
      <w:r w:rsidR="00523BF5">
        <w:rPr>
          <w:snapToGrid w:val="0"/>
          <w:color w:val="000000"/>
          <w:sz w:val="28"/>
          <w:szCs w:val="28"/>
        </w:rPr>
        <w:t xml:space="preserve"> </w:t>
      </w:r>
      <w:r w:rsidRPr="00523BF5">
        <w:rPr>
          <w:snapToGrid w:val="0"/>
          <w:color w:val="000000"/>
          <w:sz w:val="28"/>
          <w:szCs w:val="28"/>
        </w:rPr>
        <w:t xml:space="preserve">уделять большое внимание повышению квалификационного и образовательного уровня персонала.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Далее представим стандарт по обучению и подготовке работников филиала РМЭ ОАО «Волгателеком», который</w:t>
      </w:r>
      <w:r w:rsidR="00523BF5">
        <w:rPr>
          <w:rFonts w:ascii="Times New Roman" w:hAnsi="Times New Roman"/>
          <w:b w:val="0"/>
          <w:sz w:val="28"/>
          <w:szCs w:val="28"/>
        </w:rPr>
        <w:t xml:space="preserve"> </w:t>
      </w:r>
      <w:r w:rsidRPr="00523BF5">
        <w:rPr>
          <w:rFonts w:ascii="Times New Roman" w:hAnsi="Times New Roman"/>
          <w:b w:val="0"/>
          <w:sz w:val="28"/>
          <w:szCs w:val="28"/>
        </w:rPr>
        <w:t>разработан в соответствии с требованиями Минсвязи России о подготовке</w:t>
      </w:r>
      <w:r w:rsidR="00523BF5">
        <w:rPr>
          <w:rFonts w:ascii="Times New Roman" w:hAnsi="Times New Roman"/>
          <w:b w:val="0"/>
          <w:sz w:val="28"/>
          <w:szCs w:val="28"/>
        </w:rPr>
        <w:t xml:space="preserve"> </w:t>
      </w:r>
      <w:r w:rsidRPr="00523BF5">
        <w:rPr>
          <w:rFonts w:ascii="Times New Roman" w:hAnsi="Times New Roman"/>
          <w:b w:val="0"/>
          <w:sz w:val="28"/>
          <w:szCs w:val="28"/>
        </w:rPr>
        <w:t>персонала и кадровой политикой филиала РМЭ ОАО «Волгателеком». Стандарт устанавливает порядок организации обучения руководителей, специалистов и рабочих филиалов и подразделений организации. Действие стандарта распространяется на все структурные подразделения и всех работников предприятия. Ответственность за применение стандарта возлагается на отдел кадров филиала РМЭ ОАО «Волгателеком». Стандарт предприятия включен в систему качества СТП 45- 52300- 001- 00.</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Профессиональное обучение персонала филиала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осуществляется непосредственно</w:t>
      </w:r>
      <w:r w:rsidR="00523BF5">
        <w:rPr>
          <w:rFonts w:ascii="Times New Roman" w:hAnsi="Times New Roman"/>
          <w:b w:val="0"/>
          <w:sz w:val="28"/>
          <w:szCs w:val="28"/>
        </w:rPr>
        <w:t xml:space="preserve"> </w:t>
      </w:r>
      <w:r w:rsidRPr="00523BF5">
        <w:rPr>
          <w:rFonts w:ascii="Times New Roman" w:hAnsi="Times New Roman"/>
          <w:b w:val="0"/>
          <w:sz w:val="28"/>
          <w:szCs w:val="28"/>
        </w:rPr>
        <w:t xml:space="preserve">и включает в себя два этапа: профессиональную первичную подготовку и повышение квалификации (последующее углубление, расширение и дополнение ранее приобретенной квалификации). При этом в зависимости от принятых целей, выделяются различные варианты повышения квалификации в соответствии, с которыми квалификация работника должна быть: </w:t>
      </w:r>
    </w:p>
    <w:p w:rsidR="0096687C" w:rsidRPr="00523BF5" w:rsidRDefault="0096687C" w:rsidP="006C234D">
      <w:pPr>
        <w:pStyle w:val="22"/>
        <w:numPr>
          <w:ilvl w:val="0"/>
          <w:numId w:val="7"/>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сохранена на прежнем уровне;</w:t>
      </w:r>
    </w:p>
    <w:p w:rsidR="0096687C" w:rsidRPr="00523BF5" w:rsidRDefault="0096687C" w:rsidP="006C234D">
      <w:pPr>
        <w:pStyle w:val="22"/>
        <w:numPr>
          <w:ilvl w:val="0"/>
          <w:numId w:val="7"/>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углублена и расширена;</w:t>
      </w:r>
    </w:p>
    <w:p w:rsidR="0096687C" w:rsidRPr="00523BF5" w:rsidRDefault="0096687C" w:rsidP="006C234D">
      <w:pPr>
        <w:pStyle w:val="22"/>
        <w:numPr>
          <w:ilvl w:val="0"/>
          <w:numId w:val="7"/>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приведена в соответствие с изменившейся обстановкой;</w:t>
      </w:r>
    </w:p>
    <w:p w:rsidR="0096687C" w:rsidRPr="00523BF5" w:rsidRDefault="0096687C" w:rsidP="006C234D">
      <w:pPr>
        <w:pStyle w:val="22"/>
        <w:numPr>
          <w:ilvl w:val="0"/>
          <w:numId w:val="7"/>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доведена до уровня, требуемого для работы на новой, более высокой должности.</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Повышение квалификации включает в себя учебу на рабочем месте, и самостоятельно организованную учебу (чтение специальной литературы, обмен опытом, посещение выставок и др.).</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Учебный инженерно- технический центр (УИТЦ) является базой для подготовки персонала и действует в соответствии с Положением о нем, утвержденном генеральным директором предприятия.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УИТЦ обобщает потребность во всех видах обучения работников, формирует группы обучаемых, заключает договора</w:t>
      </w:r>
      <w:r w:rsidR="00523BF5">
        <w:rPr>
          <w:rFonts w:ascii="Times New Roman" w:hAnsi="Times New Roman"/>
          <w:b w:val="0"/>
          <w:sz w:val="28"/>
          <w:szCs w:val="28"/>
        </w:rPr>
        <w:t xml:space="preserve"> </w:t>
      </w:r>
      <w:r w:rsidRPr="00523BF5">
        <w:rPr>
          <w:rFonts w:ascii="Times New Roman" w:hAnsi="Times New Roman"/>
          <w:b w:val="0"/>
          <w:sz w:val="28"/>
          <w:szCs w:val="28"/>
        </w:rPr>
        <w:t>с высшими, средними</w:t>
      </w:r>
      <w:r w:rsidR="00523BF5">
        <w:rPr>
          <w:rFonts w:ascii="Times New Roman" w:hAnsi="Times New Roman"/>
          <w:b w:val="0"/>
          <w:sz w:val="28"/>
          <w:szCs w:val="28"/>
        </w:rPr>
        <w:t xml:space="preserve"> </w:t>
      </w:r>
      <w:r w:rsidRPr="00523BF5">
        <w:rPr>
          <w:rFonts w:ascii="Times New Roman" w:hAnsi="Times New Roman"/>
          <w:b w:val="0"/>
          <w:sz w:val="28"/>
          <w:szCs w:val="28"/>
        </w:rPr>
        <w:t>специальными и другими учебными заведениями на подготовку, переподготовку и повышение квалификации кадров непосредственно на курсах.</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Обучение персонала осуществляется по циклическому методу в соответствии с планом- гр</w:t>
      </w:r>
      <w:r w:rsidR="00941256" w:rsidRPr="00523BF5">
        <w:rPr>
          <w:rFonts w:ascii="Times New Roman" w:hAnsi="Times New Roman"/>
          <w:b w:val="0"/>
          <w:sz w:val="28"/>
          <w:szCs w:val="28"/>
        </w:rPr>
        <w:t>афиком обучения персонала УИТЦ</w:t>
      </w:r>
      <w:r w:rsidRPr="00523BF5">
        <w:rPr>
          <w:rFonts w:ascii="Times New Roman" w:hAnsi="Times New Roman"/>
          <w:b w:val="0"/>
          <w:sz w:val="28"/>
          <w:szCs w:val="28"/>
        </w:rPr>
        <w:t>, утвержденным первым заместителем генерального директора, чтобы рабочие, специалисты и руководители всех уровней проходили всестороннюю подготовку, обеспечивающую приобретение методов и навыков, необходимых для выполнения ими работ.</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Подготовка и повышение квалификации кадров осуществляется на постоянно действующих курсах филиала РМЭ ОАО «Волгателеком», в филиалах и всех подразделениях, а при необходимости в учебных центрах РФ.</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Профессиональное обучение персонала содержит следующие формы и методы подготовки, переподготовки и повышения квалификации:</w:t>
      </w:r>
    </w:p>
    <w:p w:rsidR="0096687C" w:rsidRPr="00523BF5" w:rsidRDefault="0096687C" w:rsidP="006C234D">
      <w:pPr>
        <w:pStyle w:val="22"/>
        <w:numPr>
          <w:ilvl w:val="0"/>
          <w:numId w:val="8"/>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подготовка новых рабочих;</w:t>
      </w:r>
    </w:p>
    <w:p w:rsidR="0096687C" w:rsidRPr="00523BF5" w:rsidRDefault="0096687C" w:rsidP="006C234D">
      <w:pPr>
        <w:pStyle w:val="22"/>
        <w:numPr>
          <w:ilvl w:val="0"/>
          <w:numId w:val="8"/>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переподготовка и обучение рабочих вторым смежным профессиям;</w:t>
      </w:r>
    </w:p>
    <w:p w:rsidR="0096687C" w:rsidRPr="00523BF5" w:rsidRDefault="0096687C" w:rsidP="006C234D">
      <w:pPr>
        <w:pStyle w:val="22"/>
        <w:numPr>
          <w:ilvl w:val="0"/>
          <w:numId w:val="8"/>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повышение квалификации рабочих;</w:t>
      </w:r>
    </w:p>
    <w:p w:rsidR="0096687C" w:rsidRPr="00523BF5" w:rsidRDefault="0096687C" w:rsidP="006C234D">
      <w:pPr>
        <w:pStyle w:val="22"/>
        <w:numPr>
          <w:ilvl w:val="0"/>
          <w:numId w:val="8"/>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повышение квалификации и переподготовки руководителей, специалистов.</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Подготовка новых рабочих на производстве- профессиональное обучение лиц, ранее не имевших профессию. Подготовка новых рабочих на производстве ввиду их малочисленности проводится по индивидуальной форме обучения. При этом обучаемый изучает теоретический курс самостоятельно и путем консультаций (очно- заочное изучение курса) под руководством преподавателя- консультанта теоретического обучения из числа специалистов, а производственное обучение проходит индивидуально под руководством не освобожденного от основной работы квалифицированного рабочего- инструктора производственного обучения на рабочем месте. Теоретические занятия и производственное обучение при подготовке новых рабочих на производстве проводятся в пределах рабочего времени, установленного законодательством о труде.</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Переподготовка и обучение рабочих вторым профессиям организуется для обучения рабочих, высвобождаемых на предприятии в результате ликвидации старого и организации нового производства, предстоящего сокращения численности персонала, а также изъявивших желание сменить имеющихся у них профессию с учетом потребности производства. Обучение рабочих вторым профессиям организуется для расширения их профессионального профиля, подготовка к работе в условиях бригадной или другой коллективной формы организации труда, а также по совмещенным профессиям. Формы переподготовки и обучения рабочих вторым профессиям аналогичны применяемым при подготовке новых рабочих мест.</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Повышение квалификации рабочих - профессиональное обучение, направленное на последовательное</w:t>
      </w:r>
      <w:r w:rsidR="00523BF5">
        <w:rPr>
          <w:rFonts w:ascii="Times New Roman" w:hAnsi="Times New Roman"/>
          <w:b w:val="0"/>
          <w:sz w:val="28"/>
          <w:szCs w:val="28"/>
        </w:rPr>
        <w:t xml:space="preserve"> </w:t>
      </w:r>
      <w:r w:rsidRPr="00523BF5">
        <w:rPr>
          <w:rFonts w:ascii="Times New Roman" w:hAnsi="Times New Roman"/>
          <w:b w:val="0"/>
          <w:sz w:val="28"/>
          <w:szCs w:val="28"/>
        </w:rPr>
        <w:t>совершенствование профессиональных знаний, навыков, умений на имеющейся профессии.</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Организуются следующие виды повышения квалификации рабочих на производстве:</w:t>
      </w:r>
    </w:p>
    <w:p w:rsidR="0096687C" w:rsidRPr="00523BF5" w:rsidRDefault="0096687C" w:rsidP="006C234D">
      <w:pPr>
        <w:pStyle w:val="22"/>
        <w:numPr>
          <w:ilvl w:val="0"/>
          <w:numId w:val="9"/>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производственно- экономические курсы;</w:t>
      </w:r>
    </w:p>
    <w:p w:rsidR="0096687C" w:rsidRPr="00523BF5" w:rsidRDefault="0096687C" w:rsidP="006C234D">
      <w:pPr>
        <w:pStyle w:val="22"/>
        <w:numPr>
          <w:ilvl w:val="0"/>
          <w:numId w:val="9"/>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курсы целевого направления.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 xml:space="preserve">Производственно- экономические курсы организуются для подготовки рабочих к сдаче на очередные разряды 3-4; 5-6. Форма обучения групповая. Программы должны быть изучены полностью. При этом лица, имеющие среднее-специальное или высшее образование, могут готовиться к сдаче на очередной разряд самостоятельно.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Курсы целевого назначения создаются для изучения сложного оборудования, новой техники, технологических процессов, технической документации, вопросов экономики производства, повышения качества предоставления услуг связи.</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К повышению квалификации руководителей и специалистов относится любое обучение, направленное</w:t>
      </w:r>
      <w:r w:rsidR="00523BF5">
        <w:rPr>
          <w:rFonts w:ascii="Times New Roman" w:hAnsi="Times New Roman"/>
          <w:b w:val="0"/>
          <w:sz w:val="28"/>
          <w:szCs w:val="28"/>
        </w:rPr>
        <w:t xml:space="preserve"> </w:t>
      </w:r>
      <w:r w:rsidRPr="00523BF5">
        <w:rPr>
          <w:rFonts w:ascii="Times New Roman" w:hAnsi="Times New Roman"/>
          <w:b w:val="0"/>
          <w:sz w:val="28"/>
          <w:szCs w:val="28"/>
        </w:rPr>
        <w:t>на совершенствование и развитие знаний, умений</w:t>
      </w:r>
      <w:r w:rsidR="00523BF5">
        <w:rPr>
          <w:rFonts w:ascii="Times New Roman" w:hAnsi="Times New Roman"/>
          <w:b w:val="0"/>
          <w:sz w:val="28"/>
          <w:szCs w:val="28"/>
        </w:rPr>
        <w:t xml:space="preserve"> </w:t>
      </w:r>
      <w:r w:rsidRPr="00523BF5">
        <w:rPr>
          <w:rFonts w:ascii="Times New Roman" w:hAnsi="Times New Roman"/>
          <w:b w:val="0"/>
          <w:sz w:val="28"/>
          <w:szCs w:val="28"/>
        </w:rPr>
        <w:t>и навыков и производственной деятельности в работе с персоналом, а также творческой инициативы, современного экономического мышления, овладения новыми методами хозяйствования в условиях рыночных отношений. Обучение руководителей, специалистов и служащих содержит следующие формы и методы:</w:t>
      </w:r>
    </w:p>
    <w:p w:rsidR="0096687C" w:rsidRPr="00523BF5" w:rsidRDefault="0096687C" w:rsidP="006C234D">
      <w:pPr>
        <w:pStyle w:val="22"/>
        <w:numPr>
          <w:ilvl w:val="0"/>
          <w:numId w:val="10"/>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систематическое самообразование;</w:t>
      </w:r>
    </w:p>
    <w:p w:rsidR="0096687C" w:rsidRPr="00523BF5" w:rsidRDefault="0096687C" w:rsidP="006C234D">
      <w:pPr>
        <w:pStyle w:val="22"/>
        <w:numPr>
          <w:ilvl w:val="0"/>
          <w:numId w:val="10"/>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участие в отраслевых семинарах, конференциях и др.;</w:t>
      </w:r>
    </w:p>
    <w:p w:rsidR="0096687C" w:rsidRPr="00523BF5" w:rsidRDefault="0096687C" w:rsidP="006C234D">
      <w:pPr>
        <w:pStyle w:val="22"/>
        <w:numPr>
          <w:ilvl w:val="0"/>
          <w:numId w:val="10"/>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стажировка на передовых предприятиях и др.;</w:t>
      </w:r>
    </w:p>
    <w:p w:rsidR="0096687C" w:rsidRPr="00523BF5" w:rsidRDefault="0096687C" w:rsidP="006C234D">
      <w:pPr>
        <w:pStyle w:val="22"/>
        <w:numPr>
          <w:ilvl w:val="0"/>
          <w:numId w:val="10"/>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курсы по специализации и различным направлениям;</w:t>
      </w:r>
    </w:p>
    <w:p w:rsidR="0096687C" w:rsidRPr="00523BF5" w:rsidRDefault="0096687C" w:rsidP="006C234D">
      <w:pPr>
        <w:pStyle w:val="22"/>
        <w:numPr>
          <w:ilvl w:val="0"/>
          <w:numId w:val="10"/>
        </w:numPr>
        <w:suppressAutoHyphens/>
        <w:spacing w:line="360" w:lineRule="auto"/>
        <w:ind w:left="0" w:firstLine="709"/>
        <w:jc w:val="both"/>
        <w:rPr>
          <w:rFonts w:ascii="Times New Roman" w:hAnsi="Times New Roman"/>
          <w:b w:val="0"/>
          <w:sz w:val="28"/>
          <w:szCs w:val="28"/>
        </w:rPr>
      </w:pPr>
      <w:r w:rsidRPr="00523BF5">
        <w:rPr>
          <w:rFonts w:ascii="Times New Roman" w:hAnsi="Times New Roman"/>
          <w:b w:val="0"/>
          <w:sz w:val="28"/>
          <w:szCs w:val="28"/>
        </w:rPr>
        <w:t>обучение в учебных центрах, ВУЗах, ИПК.</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Систематическое самообразование, самостоятельное обучение работника в течени</w:t>
      </w:r>
      <w:r w:rsidR="002B5DEB" w:rsidRPr="00523BF5">
        <w:rPr>
          <w:rFonts w:ascii="Times New Roman" w:hAnsi="Times New Roman"/>
          <w:b w:val="0"/>
          <w:sz w:val="28"/>
          <w:szCs w:val="28"/>
        </w:rPr>
        <w:t>е</w:t>
      </w:r>
      <w:r w:rsidRPr="00523BF5">
        <w:rPr>
          <w:rFonts w:ascii="Times New Roman" w:hAnsi="Times New Roman"/>
          <w:b w:val="0"/>
          <w:sz w:val="28"/>
          <w:szCs w:val="28"/>
        </w:rPr>
        <w:t xml:space="preserve"> года, осуществляемое по индивидуальному плану, утвержденному его непосредственным руководителем, который также осуществляет контроль за выполнением плана</w:t>
      </w:r>
      <w:r w:rsidR="00523BF5">
        <w:rPr>
          <w:rFonts w:ascii="Times New Roman" w:hAnsi="Times New Roman"/>
          <w:b w:val="0"/>
          <w:sz w:val="28"/>
          <w:szCs w:val="28"/>
        </w:rPr>
        <w:t xml:space="preserve"> </w:t>
      </w:r>
      <w:r w:rsidRPr="00523BF5">
        <w:rPr>
          <w:rFonts w:ascii="Times New Roman" w:hAnsi="Times New Roman"/>
          <w:b w:val="0"/>
          <w:sz w:val="28"/>
          <w:szCs w:val="28"/>
        </w:rPr>
        <w:t xml:space="preserve">самообразования работника. </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Занятия на семинарах проводятся не реже одного раза в квартал с целью освоения передового опыта, приобретения практических и организаторских навыков для выполнения обязанностей по занимаемой должности или для резерва на выдвижение.</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Стажировка на передовых предприятиях в учебных заведениях страны и за рубежом проводится с целью освоения передового опыта, приобретения практических и организаторских навыков для выполнения обязанностей по занимаемой должности или для резерва на выдвижения.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Краткосрочное обучение, курсы целевого назначения проводятся ежегодно,</w:t>
      </w:r>
      <w:r w:rsidR="00523BF5">
        <w:rPr>
          <w:rFonts w:ascii="Times New Roman" w:hAnsi="Times New Roman"/>
          <w:b w:val="0"/>
          <w:sz w:val="28"/>
          <w:szCs w:val="28"/>
        </w:rPr>
        <w:t xml:space="preserve"> </w:t>
      </w:r>
      <w:r w:rsidRPr="00523BF5">
        <w:rPr>
          <w:rFonts w:ascii="Times New Roman" w:hAnsi="Times New Roman"/>
          <w:b w:val="0"/>
          <w:sz w:val="28"/>
          <w:szCs w:val="28"/>
        </w:rPr>
        <w:t>исходя из производственной необходимости с целью изучения нового оборудования, системы качества, государственных стандартов, требований по охране труда и техники безопасности и др.</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Длительное периодическое обучение руководителей и специалистов проводится не реже одного раза в 3- 5 лет в УИТЦ, в учебных заведениях. Системы повышения квалификации и переподготовки на курсах и факультетах при ВУЗах, а также</w:t>
      </w:r>
      <w:r w:rsidR="00523BF5">
        <w:rPr>
          <w:rFonts w:ascii="Times New Roman" w:hAnsi="Times New Roman"/>
          <w:b w:val="0"/>
          <w:sz w:val="28"/>
          <w:szCs w:val="28"/>
        </w:rPr>
        <w:t xml:space="preserve"> </w:t>
      </w:r>
      <w:r w:rsidRPr="00523BF5">
        <w:rPr>
          <w:rFonts w:ascii="Times New Roman" w:hAnsi="Times New Roman"/>
          <w:b w:val="0"/>
          <w:sz w:val="28"/>
          <w:szCs w:val="28"/>
        </w:rPr>
        <w:t>за рубежом с целью повышения квалификации по профилю их трудовой деятельности, углубленного изучения и практического освоения новейших достижений науки, техники, технологии, современных методов управления производством и организации труда.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Аттестация лиц, прошедших курс обучения по профессии, проводится в форме квалификационных экзаменов и имеет цель- определить их подготовленности к трудовой деятельности по профессии и установить уровень квалификации (разряд, класс, категорию). Для проведения квалификационных экзаменов на предприятии создается квалификационная комиссия, утвержденная приказом генерального директора. К квалификационным экзаменам допускаются лица, успешно прошедшие полный курс теоретического и производственного обучения по учебным программам. Объем и уровень знаний и практических навыков лиц, прошедших обучение по профессии, должны соответствовать требованиям положений Единого тарифно - квалификационного справочника работ и профессий рабочих, а также квалификационному справочнику должностей руководителей, специалистов и служащих. Результат квалификационных экзаменов квалификационной комиссией заносится в протокол с записью заключения комиссии об уровне квалификации рабочего специалиста. УИТЦ документирует и хранит у себя сведения по обучению персонала.</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Профессиональное и экономическое обучение рабочих на производстве осуществляют преподаватели из числа руководящих, инженерно- технических работников, экономистов и других специалистов, имеющих высшее или среднее специальное образование по профилю учебы, имеющих стаж работы по профессии не менее трех лет, высокие производственные показатели. В необходимых случаях приглашаются специалисты сторонних организаций. Инструкторы производственного обучения назначаются из числа квалифицированных рабочих и специалистов, имеющих стаж работы по профессии не менее трех лет, высокие производственные показатели, общее среднее или среднее специальное образование.</w:t>
      </w:r>
    </w:p>
    <w:p w:rsidR="0096687C" w:rsidRPr="00523BF5" w:rsidRDefault="0096687C" w:rsidP="00523BF5">
      <w:pPr>
        <w:shd w:val="clear" w:color="auto" w:fill="FFFFFF"/>
        <w:suppressAutoHyphens/>
        <w:spacing w:before="0" w:after="0" w:line="360" w:lineRule="auto"/>
        <w:ind w:firstLine="709"/>
        <w:jc w:val="both"/>
        <w:rPr>
          <w:snapToGrid w:val="0"/>
          <w:color w:val="000000"/>
          <w:sz w:val="28"/>
          <w:szCs w:val="28"/>
        </w:rPr>
      </w:pPr>
      <w:r w:rsidRPr="00523BF5">
        <w:rPr>
          <w:sz w:val="28"/>
          <w:szCs w:val="28"/>
        </w:rPr>
        <w:t>Оплата труда преподавателей, не освобожденных от основной работы, привлекаемых в качестве преподавателя по обучению персонала, проводится за время обучения, предусмотренное программой за счет средств, предназначенных на подготовку кадров. Оплата за обучение проводится на основании табеля, составленного начальником УИТЦ, утвержденного руководством предприятия, а привлекаемым преподавателям со стороны - на основании трудового соглашения.</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В настоящее время в филиале РМЭ ОАО «Волгателеком» работает 51,3 % работников имеющих высшее и среднее специальное образование. Должности, подлежащие замещению специалистами с высшим образованием замещены специалистами с высшим образованием на 72,8% . Должности подлежащие замещению специалистами со средним специальным образованием замещены специалистами со средним специальным образованием на 86,4%. Практиков по сравнению с прошлым годом уменьшилось на 20%.</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Кроме того, в настоящее время большое количество работников обучаются в ВУЗах и техникумах: в аспирантуре учатся - 6 человек,</w:t>
      </w:r>
      <w:r w:rsidR="00523BF5">
        <w:rPr>
          <w:snapToGrid w:val="0"/>
          <w:color w:val="000000"/>
          <w:sz w:val="28"/>
          <w:szCs w:val="28"/>
        </w:rPr>
        <w:t xml:space="preserve"> </w:t>
      </w:r>
      <w:r w:rsidRPr="00523BF5">
        <w:rPr>
          <w:snapToGrid w:val="0"/>
          <w:color w:val="000000"/>
          <w:sz w:val="28"/>
          <w:szCs w:val="28"/>
        </w:rPr>
        <w:t>в ВУЗах -107 человек (из них 80 чел. – в МарГТУ), в техникумах 70 человек. То есть всего учатся</w:t>
      </w:r>
      <w:r w:rsidR="00523BF5">
        <w:rPr>
          <w:snapToGrid w:val="0"/>
          <w:color w:val="000000"/>
          <w:sz w:val="28"/>
          <w:szCs w:val="28"/>
        </w:rPr>
        <w:t xml:space="preserve"> </w:t>
      </w:r>
      <w:r w:rsidRPr="00523BF5">
        <w:rPr>
          <w:snapToGrid w:val="0"/>
          <w:color w:val="000000"/>
          <w:sz w:val="28"/>
          <w:szCs w:val="28"/>
        </w:rPr>
        <w:t>183</w:t>
      </w:r>
      <w:r w:rsidR="00523BF5">
        <w:rPr>
          <w:snapToGrid w:val="0"/>
          <w:color w:val="000000"/>
          <w:sz w:val="28"/>
          <w:szCs w:val="28"/>
        </w:rPr>
        <w:t xml:space="preserve"> </w:t>
      </w:r>
      <w:r w:rsidRPr="00523BF5">
        <w:rPr>
          <w:snapToGrid w:val="0"/>
          <w:color w:val="000000"/>
          <w:sz w:val="28"/>
          <w:szCs w:val="28"/>
        </w:rPr>
        <w:t>работника,</w:t>
      </w:r>
      <w:r w:rsidR="00523BF5">
        <w:rPr>
          <w:snapToGrid w:val="0"/>
          <w:color w:val="000000"/>
          <w:sz w:val="28"/>
          <w:szCs w:val="28"/>
        </w:rPr>
        <w:t xml:space="preserve"> </w:t>
      </w:r>
      <w:r w:rsidRPr="00523BF5">
        <w:rPr>
          <w:snapToGrid w:val="0"/>
          <w:color w:val="000000"/>
          <w:sz w:val="28"/>
          <w:szCs w:val="28"/>
        </w:rPr>
        <w:t>что</w:t>
      </w:r>
      <w:r w:rsidR="00523BF5">
        <w:rPr>
          <w:snapToGrid w:val="0"/>
          <w:color w:val="000000"/>
          <w:sz w:val="28"/>
          <w:szCs w:val="28"/>
        </w:rPr>
        <w:t xml:space="preserve"> </w:t>
      </w:r>
      <w:r w:rsidRPr="00523BF5">
        <w:rPr>
          <w:snapToGrid w:val="0"/>
          <w:color w:val="000000"/>
          <w:sz w:val="28"/>
          <w:szCs w:val="28"/>
        </w:rPr>
        <w:t xml:space="preserve">составляет 7,8% от общей численности. </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 xml:space="preserve">Большое значение в обеспечении филиала РМЭ ОАО «Волгателеком» квалифицированными кадрами на ближайшие годы имеет открытие в </w:t>
      </w:r>
      <w:r w:rsidRPr="00523BF5">
        <w:rPr>
          <w:snapToGrid w:val="0"/>
          <w:color w:val="000000"/>
          <w:sz w:val="28"/>
          <w:szCs w:val="28"/>
          <w:lang w:val="en-US"/>
        </w:rPr>
        <w:t>Map</w:t>
      </w:r>
      <w:r w:rsidRPr="00523BF5">
        <w:rPr>
          <w:snapToGrid w:val="0"/>
          <w:color w:val="000000"/>
          <w:sz w:val="28"/>
          <w:szCs w:val="28"/>
        </w:rPr>
        <w:t>ГТУ специальности - радиосвязь, радиовещание и телевид</w:t>
      </w:r>
      <w:r w:rsidR="002B5DEB" w:rsidRPr="00523BF5">
        <w:rPr>
          <w:snapToGrid w:val="0"/>
          <w:color w:val="000000"/>
          <w:sz w:val="28"/>
          <w:szCs w:val="28"/>
        </w:rPr>
        <w:t>ение. В 1996 году открылась очное</w:t>
      </w:r>
      <w:r w:rsidRPr="00523BF5">
        <w:rPr>
          <w:snapToGrid w:val="0"/>
          <w:color w:val="000000"/>
          <w:sz w:val="28"/>
          <w:szCs w:val="28"/>
        </w:rPr>
        <w:t xml:space="preserve"> отделение данной специальности, на котором в настоящее время учатся 100 студентов. В 1997 году было открыто заочное ускоренное отделение данной специальности на котором в настоящее время учатся 79 работников. Поэтому в ближайшие годы должности, требующие высшего образования будут полностью замещены работниками с соответствующим образованием. Таким образом, в филиале ведется постоянная работа с </w:t>
      </w:r>
      <w:r w:rsidRPr="00523BF5">
        <w:rPr>
          <w:snapToGrid w:val="0"/>
          <w:color w:val="000000"/>
          <w:sz w:val="28"/>
          <w:szCs w:val="28"/>
          <w:lang w:val="en-US"/>
        </w:rPr>
        <w:t>Map</w:t>
      </w:r>
      <w:r w:rsidR="00941256" w:rsidRPr="00523BF5">
        <w:rPr>
          <w:snapToGrid w:val="0"/>
          <w:color w:val="000000"/>
          <w:sz w:val="28"/>
          <w:szCs w:val="28"/>
        </w:rPr>
        <w:t xml:space="preserve">ийским государственным техническим университетом </w:t>
      </w:r>
      <w:r w:rsidRPr="00523BF5">
        <w:rPr>
          <w:snapToGrid w:val="0"/>
          <w:color w:val="000000"/>
          <w:sz w:val="28"/>
          <w:szCs w:val="28"/>
        </w:rPr>
        <w:t>и с Ч</w:t>
      </w:r>
      <w:r w:rsidR="00941256" w:rsidRPr="00523BF5">
        <w:rPr>
          <w:snapToGrid w:val="0"/>
          <w:color w:val="000000"/>
          <w:sz w:val="28"/>
          <w:szCs w:val="28"/>
        </w:rPr>
        <w:t>ебоксарским техникумом связи</w:t>
      </w:r>
      <w:r w:rsidR="00523BF5">
        <w:rPr>
          <w:snapToGrid w:val="0"/>
          <w:color w:val="000000"/>
          <w:sz w:val="28"/>
          <w:szCs w:val="28"/>
        </w:rPr>
        <w:t xml:space="preserve"> </w:t>
      </w:r>
      <w:r w:rsidRPr="00523BF5">
        <w:rPr>
          <w:snapToGrid w:val="0"/>
          <w:color w:val="000000"/>
          <w:sz w:val="28"/>
          <w:szCs w:val="28"/>
        </w:rPr>
        <w:t>как по подготовке специалистов связи, так и по повышению квалификации. Например, в 200</w:t>
      </w:r>
      <w:r w:rsidR="006E3BDB" w:rsidRPr="00523BF5">
        <w:rPr>
          <w:snapToGrid w:val="0"/>
          <w:color w:val="000000"/>
          <w:sz w:val="28"/>
          <w:szCs w:val="28"/>
        </w:rPr>
        <w:t>3</w:t>
      </w:r>
      <w:r w:rsidRPr="00523BF5">
        <w:rPr>
          <w:snapToGrid w:val="0"/>
          <w:color w:val="000000"/>
          <w:sz w:val="28"/>
          <w:szCs w:val="28"/>
        </w:rPr>
        <w:t xml:space="preserve"> году н</w:t>
      </w:r>
      <w:r w:rsidR="002B5DEB" w:rsidRPr="00523BF5">
        <w:rPr>
          <w:snapToGrid w:val="0"/>
          <w:color w:val="000000"/>
          <w:sz w:val="28"/>
          <w:szCs w:val="28"/>
        </w:rPr>
        <w:t>а</w:t>
      </w:r>
      <w:r w:rsidRPr="00523BF5">
        <w:rPr>
          <w:snapToGrid w:val="0"/>
          <w:color w:val="000000"/>
          <w:sz w:val="28"/>
          <w:szCs w:val="28"/>
        </w:rPr>
        <w:t xml:space="preserve"> подготовительных курсах для поступления в </w:t>
      </w:r>
      <w:r w:rsidRPr="00523BF5">
        <w:rPr>
          <w:snapToGrid w:val="0"/>
          <w:color w:val="000000"/>
          <w:sz w:val="28"/>
          <w:szCs w:val="28"/>
          <w:lang w:val="en-US"/>
        </w:rPr>
        <w:t>Map</w:t>
      </w:r>
      <w:r w:rsidR="002B5DEB" w:rsidRPr="00523BF5">
        <w:rPr>
          <w:snapToGrid w:val="0"/>
          <w:color w:val="000000"/>
          <w:sz w:val="28"/>
          <w:szCs w:val="28"/>
        </w:rPr>
        <w:t xml:space="preserve">ГТУ обучалось 33 работника, </w:t>
      </w:r>
      <w:r w:rsidRPr="00523BF5">
        <w:rPr>
          <w:snapToGrid w:val="0"/>
          <w:color w:val="000000"/>
          <w:sz w:val="28"/>
          <w:szCs w:val="28"/>
        </w:rPr>
        <w:t>причем эти курсы были полностью оплачены за счет средств предприятия.</w:t>
      </w:r>
    </w:p>
    <w:p w:rsidR="0096687C" w:rsidRPr="00523BF5" w:rsidRDefault="0096687C" w:rsidP="00523BF5">
      <w:pPr>
        <w:suppressAutoHyphens/>
        <w:spacing w:before="0" w:after="0" w:line="360" w:lineRule="auto"/>
        <w:ind w:firstLine="709"/>
        <w:jc w:val="both"/>
        <w:rPr>
          <w:snapToGrid w:val="0"/>
          <w:color w:val="000000"/>
          <w:sz w:val="28"/>
          <w:szCs w:val="28"/>
        </w:rPr>
      </w:pPr>
      <w:r w:rsidRPr="00523BF5">
        <w:rPr>
          <w:snapToGrid w:val="0"/>
          <w:color w:val="000000"/>
          <w:sz w:val="28"/>
          <w:szCs w:val="28"/>
        </w:rPr>
        <w:t>Второе направление работы - это обучение работников, на различных курсах и семинарах</w:t>
      </w:r>
      <w:r w:rsidR="002B5DEB" w:rsidRPr="00523BF5">
        <w:rPr>
          <w:snapToGrid w:val="0"/>
          <w:color w:val="000000"/>
          <w:sz w:val="28"/>
          <w:szCs w:val="28"/>
        </w:rPr>
        <w:t>,</w:t>
      </w:r>
      <w:r w:rsidRPr="00523BF5">
        <w:rPr>
          <w:snapToGrid w:val="0"/>
          <w:color w:val="000000"/>
          <w:sz w:val="28"/>
          <w:szCs w:val="28"/>
        </w:rPr>
        <w:t xml:space="preserve"> связанное с их подготовкой, повышением квалификации, переподготовкой и изучением новой техники и технологии. За пос</w:t>
      </w:r>
      <w:r w:rsidR="002B5DEB" w:rsidRPr="00523BF5">
        <w:rPr>
          <w:snapToGrid w:val="0"/>
          <w:color w:val="000000"/>
          <w:sz w:val="28"/>
          <w:szCs w:val="28"/>
        </w:rPr>
        <w:t>ледние тр</w:t>
      </w:r>
      <w:r w:rsidRPr="00523BF5">
        <w:rPr>
          <w:snapToGrid w:val="0"/>
          <w:color w:val="000000"/>
          <w:sz w:val="28"/>
          <w:szCs w:val="28"/>
        </w:rPr>
        <w:t>и года в филиале РМЭ ОАО «Волгателеком» в среднем на различных курсах и семинарах обучалось 22% работников в год.</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 xml:space="preserve">В настоящее время значительно расширяется и совершенствуется материально-техническая, организационная и методическая база </w:t>
      </w:r>
      <w:r w:rsidR="00941256" w:rsidRPr="00523BF5">
        <w:rPr>
          <w:snapToGrid w:val="0"/>
          <w:color w:val="000000"/>
          <w:sz w:val="28"/>
          <w:szCs w:val="28"/>
        </w:rPr>
        <w:t>обучения работников: в 1999 г. производственные курсы</w:t>
      </w:r>
      <w:r w:rsidRPr="00523BF5">
        <w:rPr>
          <w:snapToGrid w:val="0"/>
          <w:color w:val="000000"/>
          <w:sz w:val="28"/>
          <w:szCs w:val="28"/>
        </w:rPr>
        <w:t xml:space="preserve"> были реорганизованы в </w:t>
      </w:r>
      <w:r w:rsidR="00941256" w:rsidRPr="00523BF5">
        <w:rPr>
          <w:snapToGrid w:val="0"/>
          <w:color w:val="000000"/>
          <w:sz w:val="28"/>
          <w:szCs w:val="28"/>
        </w:rPr>
        <w:t>учебный центр</w:t>
      </w:r>
      <w:r w:rsidRPr="00523BF5">
        <w:rPr>
          <w:snapToGrid w:val="0"/>
          <w:color w:val="000000"/>
          <w:sz w:val="28"/>
          <w:szCs w:val="28"/>
        </w:rPr>
        <w:t>, а в 2000</w:t>
      </w:r>
      <w:r w:rsidR="00941256" w:rsidRPr="00523BF5">
        <w:rPr>
          <w:snapToGrid w:val="0"/>
          <w:color w:val="000000"/>
          <w:sz w:val="28"/>
          <w:szCs w:val="28"/>
        </w:rPr>
        <w:t xml:space="preserve"> г. </w:t>
      </w:r>
      <w:r w:rsidRPr="00523BF5">
        <w:rPr>
          <w:snapToGrid w:val="0"/>
          <w:color w:val="000000"/>
          <w:sz w:val="28"/>
          <w:szCs w:val="28"/>
        </w:rPr>
        <w:t xml:space="preserve">при </w:t>
      </w:r>
      <w:r w:rsidR="00941256" w:rsidRPr="00523BF5">
        <w:rPr>
          <w:snapToGrid w:val="0"/>
          <w:color w:val="000000"/>
          <w:sz w:val="28"/>
          <w:szCs w:val="28"/>
        </w:rPr>
        <w:t>у</w:t>
      </w:r>
      <w:r w:rsidR="00941256" w:rsidRPr="00523BF5">
        <w:rPr>
          <w:sz w:val="28"/>
          <w:szCs w:val="28"/>
        </w:rPr>
        <w:t>чебном инженерно- техническом центре</w:t>
      </w:r>
      <w:r w:rsidR="00941256" w:rsidRPr="00523BF5">
        <w:rPr>
          <w:b/>
          <w:sz w:val="28"/>
          <w:szCs w:val="28"/>
        </w:rPr>
        <w:t xml:space="preserve"> </w:t>
      </w:r>
      <w:r w:rsidRPr="00523BF5">
        <w:rPr>
          <w:snapToGrid w:val="0"/>
          <w:color w:val="000000"/>
          <w:sz w:val="28"/>
          <w:szCs w:val="28"/>
        </w:rPr>
        <w:t xml:space="preserve">ОАО </w:t>
      </w:r>
      <w:r w:rsidR="00941256" w:rsidRPr="00523BF5">
        <w:rPr>
          <w:snapToGrid w:val="0"/>
          <w:color w:val="000000"/>
          <w:sz w:val="28"/>
          <w:szCs w:val="28"/>
        </w:rPr>
        <w:t>«</w:t>
      </w:r>
      <w:r w:rsidRPr="00523BF5">
        <w:rPr>
          <w:snapToGrid w:val="0"/>
          <w:color w:val="000000"/>
          <w:sz w:val="28"/>
          <w:szCs w:val="28"/>
        </w:rPr>
        <w:t xml:space="preserve">Мартелком» был создан филиал кафедры РТ </w:t>
      </w:r>
      <w:r w:rsidRPr="00523BF5">
        <w:rPr>
          <w:snapToGrid w:val="0"/>
          <w:color w:val="000000"/>
          <w:sz w:val="28"/>
          <w:szCs w:val="28"/>
          <w:lang w:val="en-US"/>
        </w:rPr>
        <w:t>Map</w:t>
      </w:r>
      <w:r w:rsidRPr="00523BF5">
        <w:rPr>
          <w:snapToGrid w:val="0"/>
          <w:color w:val="000000"/>
          <w:sz w:val="28"/>
          <w:szCs w:val="28"/>
        </w:rPr>
        <w:t>ГТУ.</w:t>
      </w:r>
    </w:p>
    <w:p w:rsidR="0096687C" w:rsidRPr="00523BF5" w:rsidRDefault="0096687C"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 xml:space="preserve">В </w:t>
      </w:r>
      <w:r w:rsidR="00103528" w:rsidRPr="00523BF5">
        <w:rPr>
          <w:snapToGrid w:val="0"/>
          <w:color w:val="000000"/>
          <w:sz w:val="28"/>
          <w:szCs w:val="28"/>
        </w:rPr>
        <w:t>19</w:t>
      </w:r>
      <w:r w:rsidRPr="00523BF5">
        <w:rPr>
          <w:snapToGrid w:val="0"/>
          <w:color w:val="000000"/>
          <w:sz w:val="28"/>
          <w:szCs w:val="28"/>
        </w:rPr>
        <w:t>98-</w:t>
      </w:r>
      <w:r w:rsidR="00103528" w:rsidRPr="00523BF5">
        <w:rPr>
          <w:snapToGrid w:val="0"/>
          <w:color w:val="000000"/>
          <w:sz w:val="28"/>
          <w:szCs w:val="28"/>
        </w:rPr>
        <w:t>19</w:t>
      </w:r>
      <w:r w:rsidRPr="00523BF5">
        <w:rPr>
          <w:snapToGrid w:val="0"/>
          <w:color w:val="000000"/>
          <w:sz w:val="28"/>
          <w:szCs w:val="28"/>
        </w:rPr>
        <w:t xml:space="preserve">99 годах проведены ремонт и реконструкция существующих классов и учебных лабораторий, в 2001 году открылся класс компьютерной подготовки и лабораторного класса для изучения новой современной техники. </w:t>
      </w:r>
    </w:p>
    <w:p w:rsidR="0096687C" w:rsidRPr="00523BF5" w:rsidRDefault="0096687C"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 xml:space="preserve">Третье направление работы, которое тоже уже становится постоянным это - проведение аттестации и перетарификации работников предприятия. </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В 2002 году была проведена внеочередная аттестация и перетарификация работников Моркинского РУЭС и работников</w:t>
      </w:r>
      <w:r w:rsidR="00D048E1" w:rsidRPr="00523BF5">
        <w:rPr>
          <w:snapToGrid w:val="0"/>
          <w:color w:val="000000"/>
          <w:sz w:val="28"/>
          <w:szCs w:val="28"/>
        </w:rPr>
        <w:t>,</w:t>
      </w:r>
      <w:r w:rsidRPr="00523BF5">
        <w:rPr>
          <w:snapToGrid w:val="0"/>
          <w:color w:val="000000"/>
          <w:sz w:val="28"/>
          <w:szCs w:val="28"/>
        </w:rPr>
        <w:t xml:space="preserve"> занимающихся расчетами с юридическими и физическими лицами по услугам связи.</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В 200</w:t>
      </w:r>
      <w:r w:rsidR="00103528" w:rsidRPr="00523BF5">
        <w:rPr>
          <w:snapToGrid w:val="0"/>
          <w:color w:val="000000"/>
          <w:sz w:val="28"/>
          <w:szCs w:val="28"/>
        </w:rPr>
        <w:t>5</w:t>
      </w:r>
      <w:r w:rsidRPr="00523BF5">
        <w:rPr>
          <w:snapToGrid w:val="0"/>
          <w:color w:val="000000"/>
          <w:sz w:val="28"/>
          <w:szCs w:val="28"/>
        </w:rPr>
        <w:t xml:space="preserve"> году намечено начать работу по перетарификации рабочих </w:t>
      </w:r>
      <w:r w:rsidR="00D048E1" w:rsidRPr="00523BF5">
        <w:rPr>
          <w:snapToGrid w:val="0"/>
          <w:color w:val="000000"/>
          <w:sz w:val="28"/>
          <w:szCs w:val="28"/>
        </w:rPr>
        <w:t>п</w:t>
      </w:r>
      <w:r w:rsidRPr="00523BF5">
        <w:rPr>
          <w:snapToGrid w:val="0"/>
          <w:color w:val="000000"/>
          <w:sz w:val="28"/>
          <w:szCs w:val="28"/>
        </w:rPr>
        <w:t xml:space="preserve">рофессий основных специальностей электросвязи. Данное направление работы без сомнения способствует росту профессиональных знаний работников и их заинтересованности в повышении своего квалифицированного уровня, об этом говорит хотя бы то, что средняя наполняемость групп на курсах в </w:t>
      </w:r>
      <w:r w:rsidR="00A17275" w:rsidRPr="00523BF5">
        <w:rPr>
          <w:snapToGrid w:val="0"/>
          <w:color w:val="000000"/>
          <w:sz w:val="28"/>
          <w:szCs w:val="28"/>
        </w:rPr>
        <w:t>у</w:t>
      </w:r>
      <w:r w:rsidR="00A17275" w:rsidRPr="00523BF5">
        <w:rPr>
          <w:sz w:val="28"/>
          <w:szCs w:val="28"/>
        </w:rPr>
        <w:t>чебном инженерно- техническом центре</w:t>
      </w:r>
      <w:r w:rsidRPr="00523BF5">
        <w:rPr>
          <w:snapToGrid w:val="0"/>
          <w:color w:val="000000"/>
          <w:sz w:val="28"/>
          <w:szCs w:val="28"/>
        </w:rPr>
        <w:t xml:space="preserve"> стала 20 и более человек.</w:t>
      </w:r>
    </w:p>
    <w:p w:rsidR="0096687C" w:rsidRPr="00523BF5" w:rsidRDefault="0096687C" w:rsidP="00523BF5">
      <w:pPr>
        <w:suppressAutoHyphens/>
        <w:spacing w:before="0" w:after="0" w:line="360" w:lineRule="auto"/>
        <w:ind w:firstLine="709"/>
        <w:jc w:val="both"/>
        <w:rPr>
          <w:snapToGrid w:val="0"/>
          <w:color w:val="000000"/>
          <w:sz w:val="28"/>
          <w:szCs w:val="28"/>
        </w:rPr>
      </w:pPr>
      <w:r w:rsidRPr="00523BF5">
        <w:rPr>
          <w:snapToGrid w:val="0"/>
          <w:color w:val="000000"/>
          <w:sz w:val="28"/>
          <w:szCs w:val="28"/>
        </w:rPr>
        <w:t>Основными недостатками этой работы является не качественное (не отвечающее стандарту) составление должностных инструкций, не правильное составление информационных листов.</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Четвертое направление- это постоянная работа по организации и совершенствованию современной учебно-технической и методической базы</w:t>
      </w:r>
      <w:r w:rsidR="00D048E1" w:rsidRPr="00523BF5">
        <w:rPr>
          <w:snapToGrid w:val="0"/>
          <w:color w:val="000000"/>
          <w:sz w:val="28"/>
          <w:szCs w:val="28"/>
        </w:rPr>
        <w:t xml:space="preserve">. Только за последние 1,5 года </w:t>
      </w:r>
      <w:r w:rsidRPr="00523BF5">
        <w:rPr>
          <w:snapToGrid w:val="0"/>
          <w:color w:val="000000"/>
          <w:sz w:val="28"/>
          <w:szCs w:val="28"/>
        </w:rPr>
        <w:t>создан учебно-лабораторный класс, который оборудован специальными рабочими местами и приборами. В лабораторном классе разработаны и установлены семь учебно-лабораторных стендов, которые в настоящее время используются как при проведении лабораторных занятий со студентами, так и при проведении занятий на курсах с работниками, причем к каждому стенду разработано учебно-методическое описание. Подготовлено помещение под компьютерный класс с 12 рабочими местами и уже установлен управляющий компьютер для локальной учебной сети</w:t>
      </w:r>
      <w:r w:rsidR="00D048E1" w:rsidRPr="00523BF5">
        <w:rPr>
          <w:snapToGrid w:val="0"/>
          <w:color w:val="000000"/>
          <w:sz w:val="28"/>
          <w:szCs w:val="28"/>
        </w:rPr>
        <w:t>.</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В настоящее время задача роста квалификации работников является одной их важнейших, особенно в связи с реструктуризацией подразделений фирмы, потребуются специалисты с широким уровнем знаний и высокой профессиональной подготовкой, поэтому заниматься данной работой и развивать</w:t>
      </w:r>
      <w:r w:rsidR="00523BF5">
        <w:rPr>
          <w:snapToGrid w:val="0"/>
          <w:color w:val="000000"/>
          <w:sz w:val="28"/>
          <w:szCs w:val="28"/>
        </w:rPr>
        <w:t xml:space="preserve"> </w:t>
      </w:r>
      <w:r w:rsidRPr="00523BF5">
        <w:rPr>
          <w:snapToGrid w:val="0"/>
          <w:color w:val="000000"/>
          <w:sz w:val="28"/>
          <w:szCs w:val="28"/>
        </w:rPr>
        <w:t xml:space="preserve">необходимо. </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Таким образом, в настоящее время</w:t>
      </w:r>
      <w:r w:rsidR="00A17275" w:rsidRPr="00523BF5">
        <w:rPr>
          <w:snapToGrid w:val="0"/>
          <w:color w:val="000000"/>
          <w:sz w:val="28"/>
          <w:szCs w:val="28"/>
        </w:rPr>
        <w:t>, у</w:t>
      </w:r>
      <w:r w:rsidR="00A17275" w:rsidRPr="00523BF5">
        <w:rPr>
          <w:sz w:val="28"/>
          <w:szCs w:val="28"/>
        </w:rPr>
        <w:t>чебный инженерно- технический центр</w:t>
      </w:r>
      <w:r w:rsidRPr="00523BF5">
        <w:rPr>
          <w:snapToGrid w:val="0"/>
          <w:color w:val="000000"/>
          <w:sz w:val="28"/>
          <w:szCs w:val="28"/>
        </w:rPr>
        <w:t xml:space="preserve"> ведет большую работу, которая требует непосредственного сотрудничества со многими отраслевыми службами отделами и подразделениями фирмы со сторонними учебными организациями и непосредственного выхода на руководство фирмы. </w:t>
      </w:r>
    </w:p>
    <w:p w:rsidR="0096687C" w:rsidRPr="00523BF5" w:rsidRDefault="00D048E1"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 xml:space="preserve">Необходимо развивать </w:t>
      </w:r>
      <w:r w:rsidR="0096687C" w:rsidRPr="00523BF5">
        <w:rPr>
          <w:snapToGrid w:val="0"/>
          <w:color w:val="000000"/>
          <w:sz w:val="28"/>
          <w:szCs w:val="28"/>
        </w:rPr>
        <w:t>перспективные направления работы филиала РМЭ ОАО «Волга</w:t>
      </w:r>
      <w:r w:rsidR="00727E90" w:rsidRPr="00523BF5">
        <w:rPr>
          <w:snapToGrid w:val="0"/>
          <w:color w:val="000000"/>
          <w:sz w:val="28"/>
          <w:szCs w:val="28"/>
        </w:rPr>
        <w:t>Т</w:t>
      </w:r>
      <w:r w:rsidR="0096687C" w:rsidRPr="00523BF5">
        <w:rPr>
          <w:snapToGrid w:val="0"/>
          <w:color w:val="000000"/>
          <w:sz w:val="28"/>
          <w:szCs w:val="28"/>
        </w:rPr>
        <w:t>елеком» в данной области.</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1. Организация технической учебы в подразделениях, ее методическое обеспечение и контроль за ее проведением и результатами (в соответствии с приказом №8 от 09.01.03 «О мерах по улучшению профессионального и общетехнического уровня знаний персонала филиала РМЭ ОАО «Волгателеком».</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2. Организация и проведение конкурсов профессионального мастерства с возможностью повышения квалификации работников по их результатам.</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3. Организация и развитие коммерческой учебной деятельности УИТЦ.</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Для того, чтобы успешно проводить работу по всем этим направлениям, необходимо дальнейшее совершенствование материально-технической базы УИТЦ, а именно:</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1. Создать при УИТЦ систему дистанционного обучения, которая с одной стороны позволит организовать связь со специальными учебными заведениями Мин</w:t>
      </w:r>
      <w:r w:rsidR="00D048E1" w:rsidRPr="00523BF5">
        <w:rPr>
          <w:snapToGrid w:val="0"/>
          <w:color w:val="000000"/>
          <w:sz w:val="28"/>
          <w:szCs w:val="28"/>
        </w:rPr>
        <w:t xml:space="preserve">истерство </w:t>
      </w:r>
      <w:r w:rsidRPr="00523BF5">
        <w:rPr>
          <w:snapToGrid w:val="0"/>
          <w:color w:val="000000"/>
          <w:sz w:val="28"/>
          <w:szCs w:val="28"/>
        </w:rPr>
        <w:t>связи, а с другой создаст возможность оказания методической помощи при проведении технической учебы в подразделениях. Кроме того, это создаст возможность организовать коммерческое дистанционное обучение для сторонних организаций и частных лиц.</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2. Создать учебную локальную компьютерную сеть с управляющим компьютером и 12 рабочими компьютерными местами, т.к. без учебного компьютерного класса невозможно достигнуть современного уровня обучения, например целый ряд тем и разделов можно изучать с помощью специальных учебных компьютерных программ, заменяющих дорогостоящее современное оборудование, создать специальные компьютерные опросники и тесты для проверки профессиональных знаний работников, кроме того это даст возможность организовать коммерческое обучение различным компьютерным технологиям.</w:t>
      </w:r>
    </w:p>
    <w:p w:rsidR="0096687C" w:rsidRPr="00523BF5" w:rsidRDefault="0096687C"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 xml:space="preserve">3. Организовать учебные места для обучения кабельщиков-спайщиков, т.к. обучение данной категории работников в сторонних учебных заведениях становится достаточно дорогим, с другой стороны есть возможность наладить сотрудничество в этой сфере с Йошкар-Олинским Технологическим Колледжем. </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 xml:space="preserve">4. Выделить </w:t>
      </w:r>
      <w:r w:rsidR="00A17275" w:rsidRPr="00523BF5">
        <w:rPr>
          <w:snapToGrid w:val="0"/>
          <w:color w:val="000000"/>
          <w:sz w:val="28"/>
          <w:szCs w:val="28"/>
        </w:rPr>
        <w:t>учебному центру</w:t>
      </w:r>
      <w:r w:rsidRPr="00523BF5">
        <w:rPr>
          <w:snapToGrid w:val="0"/>
          <w:color w:val="000000"/>
          <w:sz w:val="28"/>
          <w:szCs w:val="28"/>
        </w:rPr>
        <w:t xml:space="preserve"> цифровую </w:t>
      </w:r>
      <w:r w:rsidR="00A17275" w:rsidRPr="00523BF5">
        <w:rPr>
          <w:snapToGrid w:val="0"/>
          <w:color w:val="000000"/>
          <w:sz w:val="28"/>
          <w:szCs w:val="28"/>
        </w:rPr>
        <w:t>телефонную станцию</w:t>
      </w:r>
      <w:r w:rsidRPr="00523BF5">
        <w:rPr>
          <w:snapToGrid w:val="0"/>
          <w:color w:val="000000"/>
          <w:sz w:val="28"/>
          <w:szCs w:val="28"/>
        </w:rPr>
        <w:t xml:space="preserve"> малой емкости для создания учебно-лабораторного стенда «Принципы работы ЭАТС» и измерительные приборы ПКП-5, Р5-10, ИПКЛ для создания учебно-лабораторных стендов по проведению измерений на линиях связи, что крайне необходимо для расширения учебно-лабораторной базы.</w:t>
      </w:r>
    </w:p>
    <w:p w:rsidR="0096687C" w:rsidRPr="00523BF5" w:rsidRDefault="0096687C"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Далее отметим трудности работы УИТЦ, которые мешают будущему развитию центра:</w:t>
      </w:r>
    </w:p>
    <w:p w:rsidR="0096687C" w:rsidRPr="00523BF5" w:rsidRDefault="0096687C"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1. Поскольку направления работ УИТЦ в организационном плане тесно связаны с сотрудничеством со многими службами и отделами, (например</w:t>
      </w:r>
      <w:r w:rsidR="00523BF5">
        <w:rPr>
          <w:snapToGrid w:val="0"/>
          <w:color w:val="000000"/>
          <w:sz w:val="28"/>
          <w:szCs w:val="28"/>
        </w:rPr>
        <w:t xml:space="preserve"> </w:t>
      </w:r>
      <w:r w:rsidRPr="00523BF5">
        <w:rPr>
          <w:snapToGrid w:val="0"/>
          <w:color w:val="000000"/>
          <w:sz w:val="28"/>
          <w:szCs w:val="28"/>
        </w:rPr>
        <w:t xml:space="preserve">с филиалом - по организации и развитию новых учебных технологий и направлений учебной деятельности, по изучению новых технологий электросвязи и системы качества по обучению руководителей и специалистов подразделений; со </w:t>
      </w:r>
      <w:r w:rsidR="00A17275" w:rsidRPr="00523BF5">
        <w:rPr>
          <w:snapToGrid w:val="0"/>
          <w:color w:val="000000"/>
          <w:sz w:val="28"/>
          <w:szCs w:val="28"/>
        </w:rPr>
        <w:t xml:space="preserve">службой эксплуатации и развития </w:t>
      </w:r>
      <w:r w:rsidRPr="00523BF5">
        <w:rPr>
          <w:snapToGrid w:val="0"/>
          <w:color w:val="000000"/>
          <w:sz w:val="28"/>
          <w:szCs w:val="28"/>
        </w:rPr>
        <w:t>- по организации и проведению аттестаций и перетарификаций, по организации технической учебы и контр</w:t>
      </w:r>
      <w:r w:rsidR="00A17275" w:rsidRPr="00523BF5">
        <w:rPr>
          <w:snapToGrid w:val="0"/>
          <w:color w:val="000000"/>
          <w:sz w:val="28"/>
          <w:szCs w:val="28"/>
        </w:rPr>
        <w:t xml:space="preserve">олю за ее проведением; с производственной лабораторией электросвязи </w:t>
      </w:r>
      <w:r w:rsidRPr="00523BF5">
        <w:rPr>
          <w:snapToGrid w:val="0"/>
          <w:color w:val="000000"/>
          <w:sz w:val="28"/>
          <w:szCs w:val="28"/>
        </w:rPr>
        <w:t>- по созданию учебно-лабораторных стендов и по проведению занятий на курсах), а также с учебными заведениями, такими как Мар</w:t>
      </w:r>
      <w:r w:rsidR="00A17275" w:rsidRPr="00523BF5">
        <w:rPr>
          <w:snapToGrid w:val="0"/>
          <w:color w:val="000000"/>
          <w:sz w:val="28"/>
          <w:szCs w:val="28"/>
        </w:rPr>
        <w:t>ийский государственный технический университет</w:t>
      </w:r>
      <w:r w:rsidRPr="00523BF5">
        <w:rPr>
          <w:snapToGrid w:val="0"/>
          <w:color w:val="000000"/>
          <w:sz w:val="28"/>
          <w:szCs w:val="28"/>
        </w:rPr>
        <w:t>, М</w:t>
      </w:r>
      <w:r w:rsidR="00A17275" w:rsidRPr="00523BF5">
        <w:rPr>
          <w:snapToGrid w:val="0"/>
          <w:color w:val="000000"/>
          <w:sz w:val="28"/>
          <w:szCs w:val="28"/>
        </w:rPr>
        <w:t>осковский открытый социальный университет, Чебоксарский техникум связи</w:t>
      </w:r>
      <w:r w:rsidRPr="00523BF5">
        <w:rPr>
          <w:snapToGrid w:val="0"/>
          <w:color w:val="000000"/>
          <w:sz w:val="28"/>
          <w:szCs w:val="28"/>
        </w:rPr>
        <w:t>, Технологический Колледж; и поскольку работа</w:t>
      </w:r>
      <w:r w:rsidR="00523BF5">
        <w:rPr>
          <w:snapToGrid w:val="0"/>
          <w:color w:val="000000"/>
          <w:sz w:val="28"/>
          <w:szCs w:val="28"/>
        </w:rPr>
        <w:t xml:space="preserve"> </w:t>
      </w:r>
      <w:r w:rsidRPr="00523BF5">
        <w:rPr>
          <w:snapToGrid w:val="0"/>
          <w:color w:val="000000"/>
          <w:sz w:val="28"/>
          <w:szCs w:val="28"/>
        </w:rPr>
        <w:t>центра часто требует непосредственного выхода на руководство филиала РМЭ ОАО «Волгателеком», необходимо</w:t>
      </w:r>
      <w:r w:rsidR="00523BF5">
        <w:rPr>
          <w:snapToGrid w:val="0"/>
          <w:color w:val="000000"/>
          <w:sz w:val="28"/>
          <w:szCs w:val="28"/>
        </w:rPr>
        <w:t xml:space="preserve"> </w:t>
      </w:r>
      <w:r w:rsidRPr="00523BF5">
        <w:rPr>
          <w:snapToGrid w:val="0"/>
          <w:color w:val="000000"/>
          <w:sz w:val="28"/>
          <w:szCs w:val="28"/>
        </w:rPr>
        <w:t>рассмотреть вопрос о выделении УИТЦ в отдельный отдел с разработкой структурно-организационных связей со всеми службами, отделами и подразделениями и с обязательным участием начальника УИТЦ в проведении расширенных планерок.</w:t>
      </w:r>
    </w:p>
    <w:p w:rsidR="0096687C" w:rsidRPr="00523BF5" w:rsidRDefault="0096687C" w:rsidP="00523BF5">
      <w:pPr>
        <w:pStyle w:val="a3"/>
        <w:suppressAutoHyphens/>
        <w:rPr>
          <w:szCs w:val="28"/>
        </w:rPr>
      </w:pPr>
      <w:r w:rsidRPr="00523BF5">
        <w:rPr>
          <w:szCs w:val="28"/>
        </w:rPr>
        <w:t xml:space="preserve">2. В связи с большим объемом выполняемой работы в настоящее время и с необходимостью ее увеличения необходимо рассмотреть вопрос об увеличении численности работников УИТЦ. </w:t>
      </w:r>
    </w:p>
    <w:p w:rsidR="0096687C" w:rsidRPr="00523BF5" w:rsidRDefault="0096687C" w:rsidP="00523BF5">
      <w:pPr>
        <w:suppressAutoHyphens/>
        <w:spacing w:before="0" w:after="0" w:line="360" w:lineRule="auto"/>
        <w:ind w:firstLine="709"/>
        <w:jc w:val="both"/>
        <w:rPr>
          <w:snapToGrid w:val="0"/>
          <w:color w:val="000000"/>
          <w:sz w:val="28"/>
          <w:szCs w:val="28"/>
        </w:rPr>
      </w:pPr>
      <w:r w:rsidRPr="00523BF5">
        <w:rPr>
          <w:snapToGrid w:val="0"/>
          <w:color w:val="000000"/>
          <w:sz w:val="28"/>
          <w:szCs w:val="28"/>
        </w:rPr>
        <w:t>3.</w:t>
      </w:r>
      <w:r w:rsidR="00523BF5">
        <w:rPr>
          <w:snapToGrid w:val="0"/>
          <w:color w:val="000000"/>
          <w:sz w:val="28"/>
          <w:szCs w:val="28"/>
        </w:rPr>
        <w:t xml:space="preserve"> </w:t>
      </w:r>
      <w:r w:rsidRPr="00523BF5">
        <w:rPr>
          <w:snapToGrid w:val="0"/>
          <w:color w:val="000000"/>
          <w:sz w:val="28"/>
          <w:szCs w:val="28"/>
        </w:rPr>
        <w:t>В связи с большим объемом выполняемой работы, ее важностью и значимостью и возможностью ее увеличения, необходимо</w:t>
      </w:r>
      <w:r w:rsidR="00523BF5">
        <w:rPr>
          <w:snapToGrid w:val="0"/>
          <w:color w:val="000000"/>
          <w:sz w:val="28"/>
          <w:szCs w:val="28"/>
        </w:rPr>
        <w:t xml:space="preserve"> </w:t>
      </w:r>
      <w:r w:rsidRPr="00523BF5">
        <w:rPr>
          <w:snapToGrid w:val="0"/>
          <w:color w:val="000000"/>
          <w:sz w:val="28"/>
          <w:szCs w:val="28"/>
        </w:rPr>
        <w:t>рассмотреть вопрос об</w:t>
      </w:r>
      <w:r w:rsidR="00523BF5">
        <w:rPr>
          <w:snapToGrid w:val="0"/>
          <w:color w:val="000000"/>
          <w:sz w:val="28"/>
          <w:szCs w:val="28"/>
        </w:rPr>
        <w:t xml:space="preserve"> </w:t>
      </w:r>
      <w:r w:rsidRPr="00523BF5">
        <w:rPr>
          <w:snapToGrid w:val="0"/>
          <w:color w:val="000000"/>
          <w:sz w:val="28"/>
          <w:szCs w:val="28"/>
        </w:rPr>
        <w:t>увеличении окладов персонала УИТЦ до уровня окладов соответствующих работников отраслевых служб и отделов (т.к. существующие оклады намного ниже окладов работников служб и отделов аппарата управления).</w:t>
      </w:r>
    </w:p>
    <w:p w:rsidR="0096687C" w:rsidRPr="00523BF5" w:rsidRDefault="0096687C"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План-график работы УИТЦ филиале РМЭ ОАО «Волгателеком» на 200</w:t>
      </w:r>
      <w:r w:rsidR="00062B08" w:rsidRPr="00523BF5">
        <w:rPr>
          <w:rFonts w:ascii="Times New Roman" w:hAnsi="Times New Roman"/>
          <w:b w:val="0"/>
          <w:sz w:val="28"/>
          <w:szCs w:val="28"/>
        </w:rPr>
        <w:t>5</w:t>
      </w:r>
      <w:r w:rsidR="00103528" w:rsidRPr="00523BF5">
        <w:rPr>
          <w:rFonts w:ascii="Times New Roman" w:hAnsi="Times New Roman"/>
          <w:b w:val="0"/>
          <w:sz w:val="28"/>
          <w:szCs w:val="28"/>
        </w:rPr>
        <w:t xml:space="preserve"> год представлен в приложении</w:t>
      </w:r>
      <w:r w:rsidR="00A17275" w:rsidRPr="00523BF5">
        <w:rPr>
          <w:rFonts w:ascii="Times New Roman" w:hAnsi="Times New Roman"/>
          <w:b w:val="0"/>
          <w:sz w:val="28"/>
          <w:szCs w:val="28"/>
        </w:rPr>
        <w:t xml:space="preserve"> </w:t>
      </w:r>
      <w:r w:rsidR="00D34D4A" w:rsidRPr="00523BF5">
        <w:rPr>
          <w:rFonts w:ascii="Times New Roman" w:hAnsi="Times New Roman"/>
          <w:b w:val="0"/>
          <w:sz w:val="28"/>
          <w:szCs w:val="28"/>
        </w:rPr>
        <w:t>Б</w:t>
      </w:r>
      <w:r w:rsidRPr="00523BF5">
        <w:rPr>
          <w:rFonts w:ascii="Times New Roman" w:hAnsi="Times New Roman"/>
          <w:b w:val="0"/>
          <w:sz w:val="28"/>
          <w:szCs w:val="28"/>
        </w:rPr>
        <w:t>.</w:t>
      </w:r>
    </w:p>
    <w:p w:rsidR="0096687C" w:rsidRPr="00523BF5" w:rsidRDefault="0096687C" w:rsidP="00523BF5">
      <w:pPr>
        <w:suppressAutoHyphens/>
        <w:spacing w:before="0" w:after="0" w:line="360" w:lineRule="auto"/>
        <w:ind w:firstLine="709"/>
        <w:rPr>
          <w:sz w:val="28"/>
          <w:szCs w:val="28"/>
        </w:rPr>
      </w:pPr>
    </w:p>
    <w:p w:rsidR="00704D6E" w:rsidRPr="00523BF5" w:rsidRDefault="00704D6E" w:rsidP="00523BF5">
      <w:pPr>
        <w:pStyle w:val="1"/>
        <w:suppressAutoHyphens/>
        <w:spacing w:line="360" w:lineRule="auto"/>
        <w:ind w:firstLine="709"/>
        <w:rPr>
          <w:szCs w:val="28"/>
        </w:rPr>
      </w:pPr>
      <w:bookmarkStart w:id="274" w:name="_Toc72136936"/>
      <w:bookmarkStart w:id="275" w:name="_Toc96147648"/>
      <w:bookmarkStart w:id="276" w:name="_Toc96147747"/>
      <w:r w:rsidRPr="00523BF5">
        <w:rPr>
          <w:szCs w:val="28"/>
        </w:rPr>
        <w:t>3.</w:t>
      </w:r>
      <w:r w:rsidR="00062B08" w:rsidRPr="00523BF5">
        <w:rPr>
          <w:szCs w:val="28"/>
        </w:rPr>
        <w:t>3</w:t>
      </w:r>
      <w:r w:rsidRPr="00523BF5">
        <w:rPr>
          <w:szCs w:val="28"/>
        </w:rPr>
        <w:t xml:space="preserve">. Основные направления совершенствования системы </w:t>
      </w:r>
      <w:r w:rsidR="00062B08" w:rsidRPr="00523BF5">
        <w:rPr>
          <w:szCs w:val="28"/>
        </w:rPr>
        <w:t>стимулирования</w:t>
      </w:r>
      <w:r w:rsidR="00523BF5">
        <w:rPr>
          <w:szCs w:val="28"/>
        </w:rPr>
        <w:t xml:space="preserve"> </w:t>
      </w:r>
      <w:r w:rsidRPr="00523BF5">
        <w:rPr>
          <w:szCs w:val="28"/>
        </w:rPr>
        <w:t>в организации</w:t>
      </w:r>
      <w:bookmarkEnd w:id="274"/>
      <w:bookmarkEnd w:id="275"/>
      <w:bookmarkEnd w:id="276"/>
    </w:p>
    <w:p w:rsidR="00704D6E" w:rsidRPr="00523BF5" w:rsidRDefault="00704D6E" w:rsidP="00523BF5">
      <w:pPr>
        <w:shd w:val="clear" w:color="auto" w:fill="FFFFFF"/>
        <w:suppressAutoHyphens/>
        <w:spacing w:before="0" w:after="0" w:line="360" w:lineRule="auto"/>
        <w:ind w:firstLine="709"/>
        <w:jc w:val="both"/>
        <w:rPr>
          <w:color w:val="000000"/>
          <w:sz w:val="28"/>
          <w:szCs w:val="28"/>
        </w:rPr>
      </w:pPr>
    </w:p>
    <w:p w:rsidR="00426637" w:rsidRPr="00523BF5" w:rsidRDefault="00426637" w:rsidP="00523BF5">
      <w:pPr>
        <w:suppressAutoHyphens/>
        <w:spacing w:before="0" w:after="0" w:line="360" w:lineRule="auto"/>
        <w:ind w:firstLine="709"/>
        <w:jc w:val="both"/>
        <w:rPr>
          <w:sz w:val="28"/>
          <w:szCs w:val="28"/>
        </w:rPr>
      </w:pPr>
      <w:r w:rsidRPr="00523BF5">
        <w:rPr>
          <w:sz w:val="28"/>
          <w:szCs w:val="28"/>
        </w:rPr>
        <w:t>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EA44EE" w:rsidRPr="00523BF5" w:rsidRDefault="00426637" w:rsidP="00523BF5">
      <w:pPr>
        <w:suppressAutoHyphens/>
        <w:spacing w:before="0" w:after="0" w:line="360" w:lineRule="auto"/>
        <w:ind w:firstLine="709"/>
        <w:jc w:val="both"/>
        <w:rPr>
          <w:sz w:val="28"/>
          <w:szCs w:val="28"/>
        </w:rPr>
      </w:pPr>
      <w:r w:rsidRPr="00523BF5">
        <w:rPr>
          <w:sz w:val="28"/>
          <w:szCs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r w:rsidR="00EA44EE" w:rsidRPr="00523BF5">
        <w:rPr>
          <w:sz w:val="28"/>
          <w:szCs w:val="28"/>
        </w:rPr>
        <w:t xml:space="preserve"> </w:t>
      </w:r>
      <w:r w:rsidRPr="00523BF5">
        <w:rPr>
          <w:sz w:val="28"/>
          <w:szCs w:val="28"/>
        </w:rPr>
        <w:t>признавать ценность работника для организации, предоставлять ему творческую свободу, применять программы обогащения труда и ротации кадров;</w:t>
      </w:r>
      <w:r w:rsidR="00EA44EE" w:rsidRPr="00523BF5">
        <w:rPr>
          <w:sz w:val="28"/>
          <w:szCs w:val="28"/>
        </w:rPr>
        <w:t xml:space="preserve"> </w:t>
      </w:r>
      <w:r w:rsidRPr="00523BF5">
        <w:rPr>
          <w:sz w:val="28"/>
          <w:szCs w:val="28"/>
        </w:rPr>
        <w:t>использовать скользящий график, неполную рабочую неделю, возможность трудиться как на рабочем месте, так и дома;</w:t>
      </w:r>
      <w:r w:rsidR="00EA44EE" w:rsidRPr="00523BF5">
        <w:rPr>
          <w:sz w:val="28"/>
          <w:szCs w:val="28"/>
        </w:rPr>
        <w:t xml:space="preserve"> </w:t>
      </w:r>
      <w:r w:rsidRPr="00523BF5">
        <w:rPr>
          <w:sz w:val="28"/>
          <w:szCs w:val="28"/>
        </w:rPr>
        <w:t>устанавливать работникам скидки на продукцию, выпускаемую компанией, в которой они работают;</w:t>
      </w:r>
      <w:r w:rsidR="00EA44EE" w:rsidRPr="00523BF5">
        <w:rPr>
          <w:sz w:val="28"/>
          <w:szCs w:val="28"/>
        </w:rPr>
        <w:t xml:space="preserve"> </w:t>
      </w:r>
      <w:r w:rsidRPr="00523BF5">
        <w:rPr>
          <w:sz w:val="28"/>
          <w:szCs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426637" w:rsidRPr="00523BF5" w:rsidRDefault="00426637" w:rsidP="00523BF5">
      <w:pPr>
        <w:suppressAutoHyphens/>
        <w:spacing w:before="0" w:after="0" w:line="360" w:lineRule="auto"/>
        <w:ind w:firstLine="709"/>
        <w:jc w:val="both"/>
        <w:rPr>
          <w:sz w:val="28"/>
          <w:szCs w:val="28"/>
        </w:rPr>
      </w:pPr>
      <w:r w:rsidRPr="00523BF5">
        <w:rPr>
          <w:sz w:val="28"/>
          <w:szCs w:val="28"/>
        </w:rPr>
        <w:t>Попытаемся сформулировать мотивирующие факторы организации труда, которые ведут к удовлетворению потребностей высших уровней.</w:t>
      </w:r>
    </w:p>
    <w:p w:rsidR="00426637" w:rsidRPr="00523BF5" w:rsidRDefault="00426637" w:rsidP="00523BF5">
      <w:pPr>
        <w:suppressAutoHyphens/>
        <w:spacing w:before="0" w:after="0" w:line="360" w:lineRule="auto"/>
        <w:ind w:firstLine="709"/>
        <w:jc w:val="both"/>
        <w:rPr>
          <w:sz w:val="28"/>
          <w:szCs w:val="28"/>
        </w:rPr>
      </w:pPr>
      <w:r w:rsidRPr="00523BF5">
        <w:rPr>
          <w:sz w:val="28"/>
          <w:szCs w:val="28"/>
        </w:rPr>
        <w:tab/>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r w:rsidR="00EA44EE" w:rsidRPr="00523BF5">
        <w:rPr>
          <w:sz w:val="28"/>
          <w:szCs w:val="28"/>
        </w:rPr>
        <w:t xml:space="preserve"> </w:t>
      </w:r>
      <w:r w:rsidRPr="00523BF5">
        <w:rPr>
          <w:sz w:val="28"/>
          <w:szCs w:val="28"/>
        </w:rPr>
        <w:t xml:space="preserve">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 </w:t>
      </w:r>
    </w:p>
    <w:p w:rsidR="00426637" w:rsidRPr="00523BF5" w:rsidRDefault="00426637" w:rsidP="00523BF5">
      <w:pPr>
        <w:suppressAutoHyphens/>
        <w:spacing w:before="0" w:after="0" w:line="360" w:lineRule="auto"/>
        <w:ind w:firstLine="709"/>
        <w:jc w:val="both"/>
        <w:rPr>
          <w:sz w:val="28"/>
          <w:szCs w:val="28"/>
        </w:rPr>
      </w:pPr>
      <w:r w:rsidRPr="00523BF5">
        <w:rPr>
          <w:sz w:val="28"/>
          <w:szCs w:val="28"/>
        </w:rPr>
        <w:tab/>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426637" w:rsidRPr="00523BF5" w:rsidRDefault="00426637" w:rsidP="00523BF5">
      <w:pPr>
        <w:suppressAutoHyphens/>
        <w:spacing w:before="0" w:after="0" w:line="360" w:lineRule="auto"/>
        <w:ind w:firstLine="709"/>
        <w:jc w:val="both"/>
        <w:rPr>
          <w:sz w:val="28"/>
          <w:szCs w:val="28"/>
        </w:rPr>
      </w:pPr>
      <w:r w:rsidRPr="00523BF5">
        <w:rPr>
          <w:sz w:val="28"/>
          <w:szCs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426637" w:rsidRPr="00523BF5" w:rsidRDefault="00426637" w:rsidP="00523BF5">
      <w:pPr>
        <w:suppressAutoHyphens/>
        <w:spacing w:before="0" w:after="0" w:line="360" w:lineRule="auto"/>
        <w:ind w:firstLine="709"/>
        <w:jc w:val="both"/>
        <w:rPr>
          <w:sz w:val="28"/>
          <w:szCs w:val="28"/>
        </w:rPr>
      </w:pPr>
      <w:r w:rsidRPr="00523BF5">
        <w:rPr>
          <w:sz w:val="28"/>
          <w:szCs w:val="28"/>
        </w:rPr>
        <w:t>Работнику нужно предоставлять максимально возможную степень самоконтроля. 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426637" w:rsidRPr="00523BF5" w:rsidRDefault="00426637" w:rsidP="00523BF5">
      <w:pPr>
        <w:tabs>
          <w:tab w:val="left" w:pos="142"/>
        </w:tabs>
        <w:suppressAutoHyphens/>
        <w:spacing w:before="0" w:after="0" w:line="360" w:lineRule="auto"/>
        <w:ind w:firstLine="709"/>
        <w:jc w:val="both"/>
        <w:rPr>
          <w:sz w:val="28"/>
          <w:szCs w:val="28"/>
        </w:rPr>
      </w:pPr>
      <w:r w:rsidRPr="00523BF5">
        <w:rPr>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w:t>
      </w:r>
    </w:p>
    <w:p w:rsidR="00531308" w:rsidRPr="00523BF5" w:rsidRDefault="00531308" w:rsidP="00523BF5">
      <w:pPr>
        <w:pStyle w:val="22"/>
        <w:suppressAutoHyphens/>
        <w:spacing w:line="360" w:lineRule="auto"/>
        <w:ind w:firstLine="709"/>
        <w:jc w:val="both"/>
        <w:rPr>
          <w:rFonts w:ascii="Times New Roman" w:hAnsi="Times New Roman"/>
          <w:b w:val="0"/>
          <w:sz w:val="28"/>
          <w:szCs w:val="28"/>
        </w:rPr>
      </w:pPr>
      <w:r w:rsidRPr="00523BF5">
        <w:rPr>
          <w:rFonts w:ascii="Times New Roman" w:hAnsi="Times New Roman"/>
          <w:b w:val="0"/>
          <w:sz w:val="28"/>
          <w:szCs w:val="28"/>
        </w:rPr>
        <w:t>Основными направлениями совершенствования мотивационного механизма в</w:t>
      </w:r>
      <w:r w:rsidR="00523BF5">
        <w:rPr>
          <w:rFonts w:ascii="Times New Roman" w:hAnsi="Times New Roman"/>
          <w:b w:val="0"/>
          <w:sz w:val="28"/>
          <w:szCs w:val="28"/>
        </w:rPr>
        <w:t xml:space="preserve"> </w:t>
      </w:r>
      <w:r w:rsidRPr="00523BF5">
        <w:rPr>
          <w:rFonts w:ascii="Times New Roman" w:hAnsi="Times New Roman"/>
          <w:b w:val="0"/>
          <w:sz w:val="28"/>
          <w:szCs w:val="28"/>
        </w:rPr>
        <w:t>филиале в РМЭ ОАО «ВолгаТелеком»</w:t>
      </w:r>
      <w:r w:rsidR="00523BF5">
        <w:rPr>
          <w:rFonts w:ascii="Times New Roman" w:hAnsi="Times New Roman"/>
          <w:b w:val="0"/>
          <w:sz w:val="28"/>
          <w:szCs w:val="28"/>
        </w:rPr>
        <w:t xml:space="preserve"> </w:t>
      </w:r>
      <w:r w:rsidRPr="00523BF5">
        <w:rPr>
          <w:rFonts w:ascii="Times New Roman" w:hAnsi="Times New Roman"/>
          <w:b w:val="0"/>
          <w:sz w:val="28"/>
          <w:szCs w:val="28"/>
        </w:rPr>
        <w:t>на 200</w:t>
      </w:r>
      <w:r w:rsidR="00D751D0" w:rsidRPr="00523BF5">
        <w:rPr>
          <w:rFonts w:ascii="Times New Roman" w:hAnsi="Times New Roman"/>
          <w:b w:val="0"/>
          <w:sz w:val="28"/>
          <w:szCs w:val="28"/>
        </w:rPr>
        <w:t>5</w:t>
      </w:r>
      <w:r w:rsidRPr="00523BF5">
        <w:rPr>
          <w:rFonts w:ascii="Times New Roman" w:hAnsi="Times New Roman"/>
          <w:b w:val="0"/>
          <w:sz w:val="28"/>
          <w:szCs w:val="28"/>
        </w:rPr>
        <w:t>-200</w:t>
      </w:r>
      <w:r w:rsidR="00D751D0" w:rsidRPr="00523BF5">
        <w:rPr>
          <w:rFonts w:ascii="Times New Roman" w:hAnsi="Times New Roman"/>
          <w:b w:val="0"/>
          <w:sz w:val="28"/>
          <w:szCs w:val="28"/>
        </w:rPr>
        <w:t>6</w:t>
      </w:r>
      <w:r w:rsidRPr="00523BF5">
        <w:rPr>
          <w:rFonts w:ascii="Times New Roman" w:hAnsi="Times New Roman"/>
          <w:b w:val="0"/>
          <w:sz w:val="28"/>
          <w:szCs w:val="28"/>
        </w:rPr>
        <w:t xml:space="preserve"> гг. являются:</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1.Совершенствование</w:t>
      </w:r>
      <w:r w:rsidR="00523BF5">
        <w:rPr>
          <w:snapToGrid w:val="0"/>
          <w:color w:val="000000"/>
          <w:sz w:val="28"/>
          <w:szCs w:val="28"/>
        </w:rPr>
        <w:t xml:space="preserve"> </w:t>
      </w:r>
      <w:r w:rsidRPr="00523BF5">
        <w:rPr>
          <w:snapToGrid w:val="0"/>
          <w:color w:val="000000"/>
          <w:sz w:val="28"/>
          <w:szCs w:val="28"/>
        </w:rPr>
        <w:t>профессионализма</w:t>
      </w:r>
      <w:r w:rsidR="00523BF5">
        <w:rPr>
          <w:snapToGrid w:val="0"/>
          <w:color w:val="000000"/>
          <w:sz w:val="28"/>
          <w:szCs w:val="28"/>
        </w:rPr>
        <w:t xml:space="preserve"> </w:t>
      </w:r>
      <w:r w:rsidRPr="00523BF5">
        <w:rPr>
          <w:snapToGrid w:val="0"/>
          <w:color w:val="000000"/>
          <w:sz w:val="28"/>
          <w:szCs w:val="28"/>
        </w:rPr>
        <w:t>всех</w:t>
      </w:r>
      <w:r w:rsidR="00523BF5">
        <w:rPr>
          <w:snapToGrid w:val="0"/>
          <w:color w:val="000000"/>
          <w:sz w:val="28"/>
          <w:szCs w:val="28"/>
        </w:rPr>
        <w:t xml:space="preserve"> </w:t>
      </w:r>
      <w:r w:rsidRPr="00523BF5">
        <w:rPr>
          <w:snapToGrid w:val="0"/>
          <w:color w:val="000000"/>
          <w:sz w:val="28"/>
          <w:szCs w:val="28"/>
        </w:rPr>
        <w:t>сотрудников,</w:t>
      </w:r>
      <w:r w:rsidR="00523BF5">
        <w:rPr>
          <w:snapToGrid w:val="0"/>
          <w:color w:val="000000"/>
          <w:sz w:val="28"/>
          <w:szCs w:val="28"/>
        </w:rPr>
        <w:t xml:space="preserve"> </w:t>
      </w:r>
      <w:r w:rsidRPr="00523BF5">
        <w:rPr>
          <w:snapToGrid w:val="0"/>
          <w:color w:val="000000"/>
          <w:sz w:val="28"/>
          <w:szCs w:val="28"/>
        </w:rPr>
        <w:t>дальнейший рост образовательного уровня сотрудников.</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С целью реализации поставленной задачи планируется в 200</w:t>
      </w:r>
      <w:r w:rsidR="00A53EB1" w:rsidRPr="00523BF5">
        <w:rPr>
          <w:snapToGrid w:val="0"/>
          <w:color w:val="000000"/>
          <w:sz w:val="28"/>
          <w:szCs w:val="28"/>
        </w:rPr>
        <w:t>5</w:t>
      </w:r>
      <w:r w:rsidRPr="00523BF5">
        <w:rPr>
          <w:snapToGrid w:val="0"/>
          <w:color w:val="000000"/>
          <w:sz w:val="28"/>
          <w:szCs w:val="28"/>
        </w:rPr>
        <w:t xml:space="preserve"> году увеличить число специалистов, имеющих высшее образование на 31 человека, специалистов, имеющих среднее специальное образование на 22 человека.</w:t>
      </w:r>
      <w:r w:rsidR="00523BF5">
        <w:rPr>
          <w:snapToGrid w:val="0"/>
          <w:color w:val="000000"/>
          <w:sz w:val="28"/>
          <w:szCs w:val="28"/>
        </w:rPr>
        <w:t xml:space="preserve"> </w:t>
      </w:r>
      <w:r w:rsidRPr="00523BF5">
        <w:rPr>
          <w:snapToGrid w:val="0"/>
          <w:color w:val="000000"/>
          <w:sz w:val="28"/>
          <w:szCs w:val="28"/>
        </w:rPr>
        <w:t>Обучение спец</w:t>
      </w:r>
      <w:r w:rsidR="009D119E" w:rsidRPr="00523BF5">
        <w:rPr>
          <w:snapToGrid w:val="0"/>
          <w:color w:val="000000"/>
          <w:sz w:val="28"/>
          <w:szCs w:val="28"/>
        </w:rPr>
        <w:t>иалистов будет осуществляться по-</w:t>
      </w:r>
      <w:r w:rsidRPr="00523BF5">
        <w:rPr>
          <w:snapToGrid w:val="0"/>
          <w:color w:val="000000"/>
          <w:sz w:val="28"/>
          <w:szCs w:val="28"/>
        </w:rPr>
        <w:t>прежнему на базе кафедры радиотехники в марийском государственном техническом университете по специальности "Радиосвязь, радиовещание и телевидение", Марийского и чебоксарского техникумов. Кроме того, на 200</w:t>
      </w:r>
      <w:r w:rsidR="00A53EB1" w:rsidRPr="00523BF5">
        <w:rPr>
          <w:snapToGrid w:val="0"/>
          <w:color w:val="000000"/>
          <w:sz w:val="28"/>
          <w:szCs w:val="28"/>
        </w:rPr>
        <w:t>4</w:t>
      </w:r>
      <w:r w:rsidRPr="00523BF5">
        <w:rPr>
          <w:snapToGrid w:val="0"/>
          <w:color w:val="000000"/>
          <w:sz w:val="28"/>
          <w:szCs w:val="28"/>
        </w:rPr>
        <w:t xml:space="preserve"> г. заключено соглашение между филиалом и М</w:t>
      </w:r>
      <w:r w:rsidR="00EA44EE" w:rsidRPr="00523BF5">
        <w:rPr>
          <w:snapToGrid w:val="0"/>
          <w:color w:val="000000"/>
          <w:sz w:val="28"/>
          <w:szCs w:val="28"/>
        </w:rPr>
        <w:t xml:space="preserve">осковским техническим университетом связи </w:t>
      </w:r>
      <w:r w:rsidRPr="00523BF5">
        <w:rPr>
          <w:snapToGrid w:val="0"/>
          <w:color w:val="000000"/>
          <w:sz w:val="28"/>
          <w:szCs w:val="28"/>
        </w:rPr>
        <w:t>о дистанционном обучени</w:t>
      </w:r>
      <w:r w:rsidR="00EA44EE" w:rsidRPr="00523BF5">
        <w:rPr>
          <w:snapToGrid w:val="0"/>
          <w:color w:val="000000"/>
          <w:sz w:val="28"/>
          <w:szCs w:val="28"/>
        </w:rPr>
        <w:t>и</w:t>
      </w:r>
      <w:r w:rsidRPr="00523BF5">
        <w:rPr>
          <w:snapToGrid w:val="0"/>
          <w:color w:val="000000"/>
          <w:sz w:val="28"/>
          <w:szCs w:val="28"/>
        </w:rPr>
        <w:t xml:space="preserve"> работников предприятия с целью повышени</w:t>
      </w:r>
      <w:r w:rsidR="00A53EB1" w:rsidRPr="00523BF5">
        <w:rPr>
          <w:snapToGrid w:val="0"/>
          <w:color w:val="000000"/>
          <w:sz w:val="28"/>
          <w:szCs w:val="28"/>
        </w:rPr>
        <w:t>я их квалификации</w:t>
      </w:r>
      <w:r w:rsidRPr="00523BF5">
        <w:rPr>
          <w:snapToGrid w:val="0"/>
          <w:color w:val="000000"/>
          <w:sz w:val="28"/>
          <w:szCs w:val="28"/>
        </w:rPr>
        <w:t>.</w:t>
      </w:r>
    </w:p>
    <w:p w:rsidR="00531308" w:rsidRPr="00523BF5" w:rsidRDefault="00531308"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В соответствии с планом - графиком работы учебного центра на 200</w:t>
      </w:r>
      <w:r w:rsidR="00D751D0" w:rsidRPr="00523BF5">
        <w:rPr>
          <w:snapToGrid w:val="0"/>
          <w:color w:val="000000"/>
          <w:sz w:val="28"/>
          <w:szCs w:val="28"/>
        </w:rPr>
        <w:t>5</w:t>
      </w:r>
      <w:r w:rsidR="009D119E" w:rsidRPr="00523BF5">
        <w:rPr>
          <w:snapToGrid w:val="0"/>
          <w:color w:val="000000"/>
          <w:sz w:val="28"/>
          <w:szCs w:val="28"/>
        </w:rPr>
        <w:t xml:space="preserve"> год продолжит</w:t>
      </w:r>
      <w:r w:rsidRPr="00523BF5">
        <w:rPr>
          <w:snapToGrid w:val="0"/>
          <w:color w:val="000000"/>
          <w:sz w:val="28"/>
          <w:szCs w:val="28"/>
        </w:rPr>
        <w:t xml:space="preserve">ся обучение работников предприятия по различным направлениям деятельности предприятия, посредством проведения семинаров, курсов повышения квалификации. </w:t>
      </w:r>
    </w:p>
    <w:p w:rsidR="00531308" w:rsidRPr="00523BF5" w:rsidRDefault="00531308"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Для обучения предполагается привлекать как специалистов филиала, так и преподавателей вузов г.</w:t>
      </w:r>
      <w:r w:rsidR="009D119E" w:rsidRPr="00523BF5">
        <w:rPr>
          <w:snapToGrid w:val="0"/>
          <w:color w:val="000000"/>
          <w:sz w:val="28"/>
          <w:szCs w:val="28"/>
        </w:rPr>
        <w:t xml:space="preserve"> </w:t>
      </w:r>
      <w:r w:rsidRPr="00523BF5">
        <w:rPr>
          <w:snapToGrid w:val="0"/>
          <w:color w:val="000000"/>
          <w:sz w:val="28"/>
          <w:szCs w:val="28"/>
        </w:rPr>
        <w:t>Йошкар-Олы. Всего в 2003 г. по плану-графику повысят свою квалификацию 23% сотрудников филиала. Для улучшения профессионального и общетехнического уровня знаний линейного персонала и качества обслуживания линейных сооружений в течение 200</w:t>
      </w:r>
      <w:r w:rsidR="006E3BDB" w:rsidRPr="00523BF5">
        <w:rPr>
          <w:snapToGrid w:val="0"/>
          <w:color w:val="000000"/>
          <w:sz w:val="28"/>
          <w:szCs w:val="28"/>
        </w:rPr>
        <w:t>5</w:t>
      </w:r>
      <w:r w:rsidRPr="00523BF5">
        <w:rPr>
          <w:snapToGrid w:val="0"/>
          <w:color w:val="000000"/>
          <w:sz w:val="28"/>
          <w:szCs w:val="28"/>
        </w:rPr>
        <w:t xml:space="preserve"> го</w:t>
      </w:r>
      <w:r w:rsidR="006E3BDB" w:rsidRPr="00523BF5">
        <w:rPr>
          <w:snapToGrid w:val="0"/>
          <w:color w:val="000000"/>
          <w:sz w:val="28"/>
          <w:szCs w:val="28"/>
        </w:rPr>
        <w:t>д</w:t>
      </w:r>
      <w:r w:rsidRPr="00523BF5">
        <w:rPr>
          <w:snapToGrid w:val="0"/>
          <w:color w:val="000000"/>
          <w:sz w:val="28"/>
          <w:szCs w:val="28"/>
        </w:rPr>
        <w:t xml:space="preserve">а будет реализована программа по повышению квалификации и обучению главных инженеров и заместителей начальников районных узлов электросвязи, начальников </w:t>
      </w:r>
      <w:r w:rsidR="00EA44EE" w:rsidRPr="00523BF5">
        <w:rPr>
          <w:snapToGrid w:val="0"/>
          <w:color w:val="000000"/>
          <w:sz w:val="28"/>
          <w:szCs w:val="28"/>
        </w:rPr>
        <w:t>транспортного цеха, ремонтного участка</w:t>
      </w:r>
      <w:r w:rsidRPr="00523BF5">
        <w:rPr>
          <w:snapToGrid w:val="0"/>
          <w:color w:val="000000"/>
          <w:sz w:val="28"/>
          <w:szCs w:val="28"/>
        </w:rPr>
        <w:t xml:space="preserve">, рабочих линейных сооружений. </w:t>
      </w:r>
    </w:p>
    <w:p w:rsidR="00531308" w:rsidRPr="00523BF5" w:rsidRDefault="00523BF5" w:rsidP="00523BF5">
      <w:pPr>
        <w:pStyle w:val="a5"/>
        <w:suppressAutoHyphens/>
        <w:ind w:firstLine="709"/>
        <w:jc w:val="both"/>
        <w:rPr>
          <w:sz w:val="28"/>
          <w:szCs w:val="28"/>
        </w:rPr>
      </w:pPr>
      <w:r>
        <w:rPr>
          <w:sz w:val="28"/>
          <w:szCs w:val="28"/>
        </w:rPr>
        <w:t xml:space="preserve"> </w:t>
      </w:r>
      <w:r w:rsidR="00531308" w:rsidRPr="00523BF5">
        <w:rPr>
          <w:sz w:val="28"/>
          <w:szCs w:val="28"/>
        </w:rPr>
        <w:t>Общеобразовательная программа филиал</w:t>
      </w:r>
      <w:r w:rsidR="009D119E" w:rsidRPr="00523BF5">
        <w:rPr>
          <w:sz w:val="28"/>
          <w:szCs w:val="28"/>
        </w:rPr>
        <w:t>а</w:t>
      </w:r>
      <w:r w:rsidR="00531308" w:rsidRPr="00523BF5">
        <w:rPr>
          <w:sz w:val="28"/>
          <w:szCs w:val="28"/>
        </w:rPr>
        <w:t xml:space="preserve"> заложена в стандартах предприятия</w:t>
      </w:r>
      <w:r>
        <w:rPr>
          <w:sz w:val="28"/>
          <w:szCs w:val="28"/>
        </w:rPr>
        <w:t xml:space="preserve"> </w:t>
      </w:r>
      <w:r w:rsidR="00531308" w:rsidRPr="00523BF5">
        <w:rPr>
          <w:sz w:val="28"/>
          <w:szCs w:val="28"/>
        </w:rPr>
        <w:t>-</w:t>
      </w:r>
      <w:r>
        <w:rPr>
          <w:sz w:val="28"/>
          <w:szCs w:val="28"/>
        </w:rPr>
        <w:t xml:space="preserve"> </w:t>
      </w:r>
      <w:r w:rsidR="00531308" w:rsidRPr="00523BF5">
        <w:rPr>
          <w:sz w:val="28"/>
          <w:szCs w:val="28"/>
        </w:rPr>
        <w:t>«Кадровое обеспечение производства», «Обучение персонала», «Персональные должностные положения и инструкции. Требования к содержанию и порядок разработки», разработанные в рамках системы качества МС ИСО-9000.</w:t>
      </w:r>
    </w:p>
    <w:p w:rsidR="00531308" w:rsidRPr="00523BF5" w:rsidRDefault="00531308" w:rsidP="00523BF5">
      <w:pPr>
        <w:pStyle w:val="a5"/>
        <w:suppressAutoHyphens/>
        <w:ind w:firstLine="709"/>
        <w:rPr>
          <w:sz w:val="28"/>
          <w:szCs w:val="28"/>
        </w:rPr>
      </w:pPr>
      <w:r w:rsidRPr="00523BF5">
        <w:rPr>
          <w:sz w:val="28"/>
          <w:szCs w:val="28"/>
        </w:rPr>
        <w:t>Общеобразовательная программа предусматривает следующие направления:</w:t>
      </w:r>
    </w:p>
    <w:p w:rsidR="00531308" w:rsidRPr="00523BF5" w:rsidRDefault="00531308" w:rsidP="006C234D">
      <w:pPr>
        <w:pStyle w:val="a5"/>
        <w:numPr>
          <w:ilvl w:val="0"/>
          <w:numId w:val="19"/>
        </w:numPr>
        <w:suppressAutoHyphens/>
        <w:ind w:left="0" w:firstLine="709"/>
        <w:rPr>
          <w:b/>
          <w:sz w:val="28"/>
          <w:szCs w:val="28"/>
        </w:rPr>
      </w:pPr>
      <w:r w:rsidRPr="00523BF5">
        <w:rPr>
          <w:sz w:val="28"/>
          <w:szCs w:val="28"/>
        </w:rPr>
        <w:t>Постоянное сотрудничество с учебными заведениями (ВУЗами, техникума), занимающимися подготовкой специалистов, для создания кадрового резерва.</w:t>
      </w:r>
    </w:p>
    <w:p w:rsidR="00531308" w:rsidRPr="00523BF5" w:rsidRDefault="00531308" w:rsidP="006C234D">
      <w:pPr>
        <w:pStyle w:val="a5"/>
        <w:numPr>
          <w:ilvl w:val="0"/>
          <w:numId w:val="19"/>
        </w:numPr>
        <w:suppressAutoHyphens/>
        <w:ind w:left="0" w:firstLine="709"/>
        <w:jc w:val="both"/>
        <w:rPr>
          <w:b/>
          <w:sz w:val="28"/>
          <w:szCs w:val="28"/>
        </w:rPr>
      </w:pPr>
      <w:r w:rsidRPr="00523BF5">
        <w:rPr>
          <w:sz w:val="28"/>
          <w:szCs w:val="28"/>
        </w:rPr>
        <w:t>Постоянная работа по подготовке и повышению квалификации работников предприятия, изучение новой техники и технологий, что в первую очередь проводится в учебном центре предприятия, а при необходимости в сторонних учебных заведениях.</w:t>
      </w:r>
    </w:p>
    <w:p w:rsidR="00531308" w:rsidRPr="00523BF5" w:rsidRDefault="00531308" w:rsidP="00523BF5">
      <w:pPr>
        <w:shd w:val="clear" w:color="auto" w:fill="FFFFFF"/>
        <w:suppressAutoHyphens/>
        <w:spacing w:before="0" w:after="0" w:line="360" w:lineRule="auto"/>
        <w:ind w:firstLine="709"/>
        <w:jc w:val="both"/>
        <w:rPr>
          <w:sz w:val="28"/>
          <w:szCs w:val="28"/>
        </w:rPr>
      </w:pPr>
      <w:r w:rsidRPr="00523BF5">
        <w:rPr>
          <w:sz w:val="28"/>
          <w:szCs w:val="28"/>
        </w:rPr>
        <w:t>Проведение аттестации руководителей, специалистов, перетарификации рабочих основных профессий электросвязи не реже одного раза в 3 года. Это дает возможность оценить профессионализм, деловой уровень работников предприятия, своевременно</w:t>
      </w:r>
      <w:r w:rsidR="00523BF5">
        <w:rPr>
          <w:sz w:val="28"/>
          <w:szCs w:val="28"/>
        </w:rPr>
        <w:t xml:space="preserve"> </w:t>
      </w:r>
      <w:r w:rsidRPr="00523BF5">
        <w:rPr>
          <w:sz w:val="28"/>
          <w:szCs w:val="28"/>
        </w:rPr>
        <w:t>принять корректирующие меры по устранению недостатков. Для работников</w:t>
      </w:r>
      <w:r w:rsidR="00523BF5">
        <w:rPr>
          <w:sz w:val="28"/>
          <w:szCs w:val="28"/>
        </w:rPr>
        <w:t xml:space="preserve"> </w:t>
      </w:r>
      <w:r w:rsidRPr="00523BF5">
        <w:rPr>
          <w:sz w:val="28"/>
          <w:szCs w:val="28"/>
        </w:rPr>
        <w:t>- поддерживания профессионального уровня на должном уровне, продвижение по работе, включение в резерв, увеличение заработной платы.</w:t>
      </w:r>
    </w:p>
    <w:p w:rsidR="00531308" w:rsidRPr="00523BF5" w:rsidRDefault="00531308" w:rsidP="00523BF5">
      <w:pPr>
        <w:suppressAutoHyphens/>
        <w:spacing w:before="0" w:after="0" w:line="360" w:lineRule="auto"/>
        <w:ind w:firstLine="709"/>
        <w:jc w:val="both"/>
        <w:rPr>
          <w:sz w:val="28"/>
          <w:szCs w:val="28"/>
        </w:rPr>
      </w:pPr>
      <w:r w:rsidRPr="00523BF5">
        <w:rPr>
          <w:sz w:val="28"/>
          <w:szCs w:val="28"/>
        </w:rPr>
        <w:t>Анализ результатов профессионального обучения, итогов аттестации специалистов, перетарификации рабочих является обязательным, он позволяет внести необходимые коррективы в дальнейший процесс повышения квалификации и профессиональной переподготовки каждого работника. Такой анализ является составной и завершающей частью проекта профессионального обучения, который позволяет гибко и точно реагировать на все изменения в производстве и потребностях в обучении каждого работника.</w:t>
      </w:r>
    </w:p>
    <w:p w:rsidR="00531308" w:rsidRPr="00523BF5" w:rsidRDefault="00A53EB1" w:rsidP="00523BF5">
      <w:pPr>
        <w:pStyle w:val="a3"/>
        <w:suppressAutoHyphens/>
        <w:rPr>
          <w:szCs w:val="28"/>
        </w:rPr>
      </w:pPr>
      <w:r w:rsidRPr="00523BF5">
        <w:rPr>
          <w:szCs w:val="28"/>
        </w:rPr>
        <w:t xml:space="preserve">2. </w:t>
      </w:r>
      <w:r w:rsidR="00531308" w:rsidRPr="00523BF5">
        <w:rPr>
          <w:szCs w:val="28"/>
        </w:rPr>
        <w:t>Планирование и моделирование кадрового состава в соответствии с перспективными планами развития Общества. В 200</w:t>
      </w:r>
      <w:r w:rsidR="006E3BDB" w:rsidRPr="00523BF5">
        <w:rPr>
          <w:szCs w:val="28"/>
        </w:rPr>
        <w:t>4</w:t>
      </w:r>
      <w:r w:rsidR="00531308" w:rsidRPr="00523BF5">
        <w:rPr>
          <w:szCs w:val="28"/>
        </w:rPr>
        <w:t xml:space="preserve"> г. приоритетным направлением в деятельности ОАО «Волгателком» является развитие новых услуг: сотовая связь, кабельное телевидение, сети передачи данных. Для обеспечения предприятия высококвалифицированными кадрами в филиале прием на работу осуществляется только на конкурсной основе в соответствии с Положением о порядке рассмотрения и конкурсного отбора на замещение вакантных должностей. Для формирования программы по обеспечению ОАО «Волгателком» квалифицированными кадрами с соответствующим образовательным уровнем в течение 1 полугодия 200</w:t>
      </w:r>
      <w:r w:rsidR="00D751D0" w:rsidRPr="00523BF5">
        <w:rPr>
          <w:szCs w:val="28"/>
        </w:rPr>
        <w:t>5</w:t>
      </w:r>
      <w:r w:rsidR="00531308" w:rsidRPr="00523BF5">
        <w:rPr>
          <w:szCs w:val="28"/>
        </w:rPr>
        <w:t xml:space="preserve"> года планируется провести полный анализ кадрового состава предприятия на соответствие занимаемым должностям.</w:t>
      </w:r>
    </w:p>
    <w:p w:rsidR="00531308" w:rsidRPr="00523BF5" w:rsidRDefault="00531308"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3. Укрепление трудовой дисциплины и повышение ответственности сотрудников за результаты своей работы. Внутрифирменные правила и нормы трудового распорядка для работников</w:t>
      </w:r>
      <w:r w:rsidRPr="00523BF5">
        <w:rPr>
          <w:snapToGrid w:val="0"/>
          <w:sz w:val="28"/>
          <w:szCs w:val="28"/>
        </w:rPr>
        <w:t xml:space="preserve"> ОАО «Волгателком»</w:t>
      </w:r>
      <w:r w:rsidR="00523BF5">
        <w:rPr>
          <w:snapToGrid w:val="0"/>
          <w:sz w:val="28"/>
          <w:szCs w:val="28"/>
        </w:rPr>
        <w:t xml:space="preserve"> </w:t>
      </w:r>
      <w:r w:rsidRPr="00523BF5">
        <w:rPr>
          <w:snapToGrid w:val="0"/>
          <w:color w:val="000000"/>
          <w:sz w:val="28"/>
          <w:szCs w:val="28"/>
        </w:rPr>
        <w:t>регулируются и будут регулироваться «Правилами внутреннего трудового распорядка для работников</w:t>
      </w:r>
      <w:r w:rsidRPr="00523BF5">
        <w:rPr>
          <w:snapToGrid w:val="0"/>
          <w:sz w:val="28"/>
          <w:szCs w:val="28"/>
        </w:rPr>
        <w:t xml:space="preserve"> ОАО «Волгателком»,</w:t>
      </w:r>
      <w:r w:rsidR="00523BF5">
        <w:rPr>
          <w:snapToGrid w:val="0"/>
          <w:sz w:val="28"/>
          <w:szCs w:val="28"/>
        </w:rPr>
        <w:t xml:space="preserve"> </w:t>
      </w:r>
      <w:r w:rsidRPr="00523BF5">
        <w:rPr>
          <w:snapToGrid w:val="0"/>
          <w:color w:val="000000"/>
          <w:sz w:val="28"/>
          <w:szCs w:val="28"/>
        </w:rPr>
        <w:t>которые определяют порядок пр</w:t>
      </w:r>
      <w:r w:rsidR="009D119E" w:rsidRPr="00523BF5">
        <w:rPr>
          <w:snapToGrid w:val="0"/>
          <w:color w:val="000000"/>
          <w:sz w:val="28"/>
          <w:szCs w:val="28"/>
        </w:rPr>
        <w:t>иема и увольнения,</w:t>
      </w:r>
      <w:r w:rsidRPr="00523BF5">
        <w:rPr>
          <w:snapToGrid w:val="0"/>
          <w:color w:val="000000"/>
          <w:sz w:val="28"/>
          <w:szCs w:val="28"/>
        </w:rPr>
        <w:t xml:space="preserve"> основные обязанности работников и администрации предприятия, трудовой распорядок дня. Соблюдение указанных Правил является обязательным для каждого работника предприятия.</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z w:val="28"/>
          <w:szCs w:val="28"/>
        </w:rPr>
        <w:t>Трудовая дисциплина работников</w:t>
      </w:r>
      <w:r w:rsidRPr="00523BF5">
        <w:rPr>
          <w:snapToGrid w:val="0"/>
          <w:sz w:val="28"/>
          <w:szCs w:val="28"/>
        </w:rPr>
        <w:t xml:space="preserve"> ОАО «Волгателком»</w:t>
      </w:r>
      <w:r w:rsidR="00523BF5">
        <w:rPr>
          <w:snapToGrid w:val="0"/>
          <w:sz w:val="28"/>
          <w:szCs w:val="28"/>
        </w:rPr>
        <w:t xml:space="preserve"> </w:t>
      </w:r>
      <w:r w:rsidRPr="00523BF5">
        <w:rPr>
          <w:sz w:val="28"/>
          <w:szCs w:val="28"/>
        </w:rPr>
        <w:t>регулируется</w:t>
      </w:r>
      <w:r w:rsidR="009D119E" w:rsidRPr="00523BF5">
        <w:rPr>
          <w:sz w:val="28"/>
          <w:szCs w:val="28"/>
        </w:rPr>
        <w:t xml:space="preserve"> Трудовым Кодексом</w:t>
      </w:r>
      <w:r w:rsidRPr="00523BF5">
        <w:rPr>
          <w:sz w:val="28"/>
          <w:szCs w:val="28"/>
        </w:rPr>
        <w:t xml:space="preserve"> и Правилами внутреннего трудового распорядка, утвержденными 06.04.2003г. генеральным директором </w:t>
      </w:r>
      <w:r w:rsidRPr="00523BF5">
        <w:rPr>
          <w:snapToGrid w:val="0"/>
          <w:sz w:val="28"/>
          <w:szCs w:val="28"/>
        </w:rPr>
        <w:t>ОАО «Волгателком»</w:t>
      </w:r>
      <w:r w:rsidR="00523BF5">
        <w:rPr>
          <w:snapToGrid w:val="0"/>
          <w:sz w:val="28"/>
          <w:szCs w:val="28"/>
        </w:rPr>
        <w:t xml:space="preserve"> </w:t>
      </w:r>
      <w:r w:rsidRPr="00523BF5">
        <w:rPr>
          <w:sz w:val="28"/>
          <w:szCs w:val="28"/>
        </w:rPr>
        <w:t>и согласованными с председателем Рескома работников связи.</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4.</w:t>
      </w:r>
      <w:r w:rsidR="00523BF5">
        <w:rPr>
          <w:snapToGrid w:val="0"/>
          <w:color w:val="000000"/>
          <w:sz w:val="28"/>
          <w:szCs w:val="28"/>
        </w:rPr>
        <w:t xml:space="preserve"> </w:t>
      </w:r>
      <w:r w:rsidRPr="00523BF5">
        <w:rPr>
          <w:snapToGrid w:val="0"/>
          <w:color w:val="000000"/>
          <w:sz w:val="28"/>
          <w:szCs w:val="28"/>
        </w:rPr>
        <w:t>Проведение</w:t>
      </w:r>
      <w:r w:rsidR="00523BF5">
        <w:rPr>
          <w:snapToGrid w:val="0"/>
          <w:color w:val="000000"/>
          <w:sz w:val="28"/>
          <w:szCs w:val="28"/>
        </w:rPr>
        <w:t xml:space="preserve"> </w:t>
      </w:r>
      <w:r w:rsidRPr="00523BF5">
        <w:rPr>
          <w:snapToGrid w:val="0"/>
          <w:color w:val="000000"/>
          <w:sz w:val="28"/>
          <w:szCs w:val="28"/>
        </w:rPr>
        <w:t>постоянного</w:t>
      </w:r>
      <w:r w:rsidR="00523BF5">
        <w:rPr>
          <w:snapToGrid w:val="0"/>
          <w:color w:val="000000"/>
          <w:sz w:val="28"/>
          <w:szCs w:val="28"/>
        </w:rPr>
        <w:t xml:space="preserve"> </w:t>
      </w:r>
      <w:r w:rsidRPr="00523BF5">
        <w:rPr>
          <w:snapToGrid w:val="0"/>
          <w:color w:val="000000"/>
          <w:sz w:val="28"/>
          <w:szCs w:val="28"/>
        </w:rPr>
        <w:t>анализа</w:t>
      </w:r>
      <w:r w:rsidR="00523BF5">
        <w:rPr>
          <w:snapToGrid w:val="0"/>
          <w:color w:val="000000"/>
          <w:sz w:val="28"/>
          <w:szCs w:val="28"/>
        </w:rPr>
        <w:t xml:space="preserve"> </w:t>
      </w:r>
      <w:r w:rsidRPr="00523BF5">
        <w:rPr>
          <w:snapToGrid w:val="0"/>
          <w:color w:val="000000"/>
          <w:sz w:val="28"/>
          <w:szCs w:val="28"/>
        </w:rPr>
        <w:t>кадрового</w:t>
      </w:r>
      <w:r w:rsidR="00523BF5">
        <w:rPr>
          <w:snapToGrid w:val="0"/>
          <w:color w:val="000000"/>
          <w:sz w:val="28"/>
          <w:szCs w:val="28"/>
        </w:rPr>
        <w:t xml:space="preserve"> </w:t>
      </w:r>
      <w:r w:rsidRPr="00523BF5">
        <w:rPr>
          <w:snapToGrid w:val="0"/>
          <w:color w:val="000000"/>
          <w:sz w:val="28"/>
          <w:szCs w:val="28"/>
        </w:rPr>
        <w:t>состава</w:t>
      </w:r>
      <w:r w:rsidR="00523BF5">
        <w:rPr>
          <w:snapToGrid w:val="0"/>
          <w:color w:val="000000"/>
          <w:sz w:val="28"/>
          <w:szCs w:val="28"/>
        </w:rPr>
        <w:t xml:space="preserve"> </w:t>
      </w:r>
      <w:r w:rsidRPr="00523BF5">
        <w:rPr>
          <w:snapToGrid w:val="0"/>
          <w:color w:val="000000"/>
          <w:sz w:val="28"/>
          <w:szCs w:val="28"/>
        </w:rPr>
        <w:t>филиала</w:t>
      </w:r>
      <w:r w:rsidR="00523BF5">
        <w:rPr>
          <w:snapToGrid w:val="0"/>
          <w:color w:val="000000"/>
          <w:sz w:val="28"/>
          <w:szCs w:val="28"/>
        </w:rPr>
        <w:t xml:space="preserve"> </w:t>
      </w:r>
      <w:r w:rsidRPr="00523BF5">
        <w:rPr>
          <w:snapToGrid w:val="0"/>
          <w:color w:val="000000"/>
          <w:sz w:val="28"/>
          <w:szCs w:val="28"/>
        </w:rPr>
        <w:t>на предмет</w:t>
      </w:r>
      <w:r w:rsidR="00523BF5">
        <w:rPr>
          <w:snapToGrid w:val="0"/>
          <w:color w:val="000000"/>
          <w:sz w:val="28"/>
          <w:szCs w:val="28"/>
        </w:rPr>
        <w:t xml:space="preserve"> </w:t>
      </w:r>
      <w:r w:rsidRPr="00523BF5">
        <w:rPr>
          <w:snapToGrid w:val="0"/>
          <w:color w:val="000000"/>
          <w:sz w:val="28"/>
          <w:szCs w:val="28"/>
        </w:rPr>
        <w:t>его</w:t>
      </w:r>
      <w:r w:rsidR="00523BF5">
        <w:rPr>
          <w:snapToGrid w:val="0"/>
          <w:color w:val="000000"/>
          <w:sz w:val="28"/>
          <w:szCs w:val="28"/>
        </w:rPr>
        <w:t xml:space="preserve"> </w:t>
      </w:r>
      <w:r w:rsidRPr="00523BF5">
        <w:rPr>
          <w:snapToGrid w:val="0"/>
          <w:color w:val="000000"/>
          <w:sz w:val="28"/>
          <w:szCs w:val="28"/>
        </w:rPr>
        <w:t>профессионального</w:t>
      </w:r>
      <w:r w:rsidR="00523BF5">
        <w:rPr>
          <w:snapToGrid w:val="0"/>
          <w:color w:val="000000"/>
          <w:sz w:val="28"/>
          <w:szCs w:val="28"/>
        </w:rPr>
        <w:t xml:space="preserve"> </w:t>
      </w:r>
      <w:r w:rsidRPr="00523BF5">
        <w:rPr>
          <w:snapToGrid w:val="0"/>
          <w:color w:val="000000"/>
          <w:sz w:val="28"/>
          <w:szCs w:val="28"/>
        </w:rPr>
        <w:t>соответствия</w:t>
      </w:r>
      <w:r w:rsidR="00523BF5">
        <w:rPr>
          <w:snapToGrid w:val="0"/>
          <w:color w:val="000000"/>
          <w:sz w:val="28"/>
          <w:szCs w:val="28"/>
        </w:rPr>
        <w:t xml:space="preserve"> </w:t>
      </w:r>
      <w:r w:rsidRPr="00523BF5">
        <w:rPr>
          <w:snapToGrid w:val="0"/>
          <w:color w:val="000000"/>
          <w:sz w:val="28"/>
          <w:szCs w:val="28"/>
        </w:rPr>
        <w:t>занимаемым должностям,</w:t>
      </w:r>
      <w:r w:rsidR="00523BF5">
        <w:rPr>
          <w:snapToGrid w:val="0"/>
          <w:color w:val="000000"/>
          <w:sz w:val="28"/>
          <w:szCs w:val="28"/>
        </w:rPr>
        <w:t xml:space="preserve"> </w:t>
      </w:r>
      <w:r w:rsidRPr="00523BF5">
        <w:rPr>
          <w:snapToGrid w:val="0"/>
          <w:color w:val="000000"/>
          <w:sz w:val="28"/>
          <w:szCs w:val="28"/>
        </w:rPr>
        <w:t>а</w:t>
      </w:r>
      <w:r w:rsidR="00523BF5">
        <w:rPr>
          <w:snapToGrid w:val="0"/>
          <w:color w:val="000000"/>
          <w:sz w:val="28"/>
          <w:szCs w:val="28"/>
        </w:rPr>
        <w:t xml:space="preserve"> </w:t>
      </w:r>
      <w:r w:rsidRPr="00523BF5">
        <w:rPr>
          <w:snapToGrid w:val="0"/>
          <w:color w:val="000000"/>
          <w:sz w:val="28"/>
          <w:szCs w:val="28"/>
        </w:rPr>
        <w:t>также</w:t>
      </w:r>
      <w:r w:rsidR="00523BF5">
        <w:rPr>
          <w:snapToGrid w:val="0"/>
          <w:color w:val="000000"/>
          <w:sz w:val="28"/>
          <w:szCs w:val="28"/>
        </w:rPr>
        <w:t xml:space="preserve"> </w:t>
      </w:r>
      <w:r w:rsidRPr="00523BF5">
        <w:rPr>
          <w:snapToGrid w:val="0"/>
          <w:color w:val="000000"/>
          <w:sz w:val="28"/>
          <w:szCs w:val="28"/>
        </w:rPr>
        <w:t>сложному</w:t>
      </w:r>
      <w:r w:rsidR="00523BF5">
        <w:rPr>
          <w:snapToGrid w:val="0"/>
          <w:color w:val="000000"/>
          <w:sz w:val="28"/>
          <w:szCs w:val="28"/>
        </w:rPr>
        <w:t xml:space="preserve"> </w:t>
      </w:r>
      <w:r w:rsidRPr="00523BF5">
        <w:rPr>
          <w:snapToGrid w:val="0"/>
          <w:color w:val="000000"/>
          <w:sz w:val="28"/>
          <w:szCs w:val="28"/>
        </w:rPr>
        <w:t>технологическому</w:t>
      </w:r>
      <w:r w:rsidR="00523BF5">
        <w:rPr>
          <w:snapToGrid w:val="0"/>
          <w:color w:val="000000"/>
          <w:sz w:val="28"/>
          <w:szCs w:val="28"/>
        </w:rPr>
        <w:t xml:space="preserve"> </w:t>
      </w:r>
      <w:r w:rsidRPr="00523BF5">
        <w:rPr>
          <w:snapToGrid w:val="0"/>
          <w:color w:val="000000"/>
          <w:sz w:val="28"/>
          <w:szCs w:val="28"/>
        </w:rPr>
        <w:t xml:space="preserve">оборудованию эксплуатируемому в </w:t>
      </w:r>
      <w:r w:rsidRPr="00523BF5">
        <w:rPr>
          <w:snapToGrid w:val="0"/>
          <w:sz w:val="28"/>
          <w:szCs w:val="28"/>
        </w:rPr>
        <w:t>ОАО «Волгателком»</w:t>
      </w:r>
      <w:r w:rsidRPr="00523BF5">
        <w:rPr>
          <w:snapToGrid w:val="0"/>
          <w:color w:val="000000"/>
          <w:sz w:val="28"/>
          <w:szCs w:val="28"/>
        </w:rPr>
        <w:t>.</w:t>
      </w:r>
      <w:r w:rsidR="002538B4" w:rsidRPr="00523BF5">
        <w:rPr>
          <w:snapToGrid w:val="0"/>
          <w:color w:val="000000"/>
          <w:sz w:val="28"/>
          <w:szCs w:val="28"/>
        </w:rPr>
        <w:t xml:space="preserve"> </w:t>
      </w:r>
      <w:r w:rsidRPr="00523BF5">
        <w:rPr>
          <w:snapToGrid w:val="0"/>
          <w:color w:val="000000"/>
          <w:sz w:val="28"/>
          <w:szCs w:val="28"/>
        </w:rPr>
        <w:t>На основании результатов аттестации</w:t>
      </w:r>
      <w:r w:rsidR="00523BF5">
        <w:rPr>
          <w:snapToGrid w:val="0"/>
          <w:color w:val="000000"/>
          <w:sz w:val="28"/>
          <w:szCs w:val="28"/>
        </w:rPr>
        <w:t xml:space="preserve"> </w:t>
      </w:r>
      <w:r w:rsidRPr="00523BF5">
        <w:rPr>
          <w:snapToGrid w:val="0"/>
          <w:color w:val="000000"/>
          <w:sz w:val="28"/>
          <w:szCs w:val="28"/>
        </w:rPr>
        <w:t>будут подготовлены предложения по повышению квалификации</w:t>
      </w:r>
      <w:r w:rsidR="00523BF5">
        <w:rPr>
          <w:snapToGrid w:val="0"/>
          <w:color w:val="000000"/>
          <w:sz w:val="28"/>
          <w:szCs w:val="28"/>
        </w:rPr>
        <w:t xml:space="preserve"> </w:t>
      </w:r>
      <w:r w:rsidRPr="00523BF5">
        <w:rPr>
          <w:snapToGrid w:val="0"/>
          <w:color w:val="000000"/>
          <w:sz w:val="28"/>
          <w:szCs w:val="28"/>
        </w:rPr>
        <w:t>технических кадров предприятия и конкретные мероприятия, связанные с их реализацией.</w:t>
      </w:r>
    </w:p>
    <w:p w:rsidR="00531308" w:rsidRPr="00523BF5" w:rsidRDefault="00531308"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5. Совершенствование системы оплаты труда,</w:t>
      </w:r>
      <w:r w:rsidR="00523BF5">
        <w:rPr>
          <w:snapToGrid w:val="0"/>
          <w:color w:val="000000"/>
          <w:sz w:val="28"/>
          <w:szCs w:val="28"/>
        </w:rPr>
        <w:t xml:space="preserve"> </w:t>
      </w:r>
      <w:r w:rsidRPr="00523BF5">
        <w:rPr>
          <w:snapToGrid w:val="0"/>
          <w:color w:val="000000"/>
          <w:sz w:val="28"/>
          <w:szCs w:val="28"/>
        </w:rPr>
        <w:t>обеспечение достойн</w:t>
      </w:r>
      <w:r w:rsidR="00A53EB1" w:rsidRPr="00523BF5">
        <w:rPr>
          <w:snapToGrid w:val="0"/>
          <w:color w:val="000000"/>
          <w:sz w:val="28"/>
          <w:szCs w:val="28"/>
        </w:rPr>
        <w:t>ого уровня</w:t>
      </w:r>
      <w:r w:rsidR="00523BF5">
        <w:rPr>
          <w:snapToGrid w:val="0"/>
          <w:color w:val="000000"/>
          <w:sz w:val="28"/>
          <w:szCs w:val="28"/>
        </w:rPr>
        <w:t xml:space="preserve"> </w:t>
      </w:r>
      <w:r w:rsidR="00A53EB1" w:rsidRPr="00523BF5">
        <w:rPr>
          <w:snapToGrid w:val="0"/>
          <w:color w:val="000000"/>
          <w:sz w:val="28"/>
          <w:szCs w:val="28"/>
        </w:rPr>
        <w:t>заработной</w:t>
      </w:r>
      <w:r w:rsidR="00523BF5">
        <w:rPr>
          <w:snapToGrid w:val="0"/>
          <w:color w:val="000000"/>
          <w:sz w:val="28"/>
          <w:szCs w:val="28"/>
        </w:rPr>
        <w:t xml:space="preserve"> </w:t>
      </w:r>
      <w:r w:rsidR="00A53EB1" w:rsidRPr="00523BF5">
        <w:rPr>
          <w:snapToGrid w:val="0"/>
          <w:color w:val="000000"/>
          <w:sz w:val="28"/>
          <w:szCs w:val="28"/>
        </w:rPr>
        <w:t>платы</w:t>
      </w:r>
      <w:r w:rsidRPr="00523BF5">
        <w:rPr>
          <w:snapToGrid w:val="0"/>
          <w:color w:val="000000"/>
          <w:sz w:val="28"/>
          <w:szCs w:val="28"/>
        </w:rPr>
        <w:t>,</w:t>
      </w:r>
      <w:r w:rsidR="00523BF5">
        <w:rPr>
          <w:snapToGrid w:val="0"/>
          <w:color w:val="000000"/>
          <w:sz w:val="28"/>
          <w:szCs w:val="28"/>
        </w:rPr>
        <w:t xml:space="preserve"> </w:t>
      </w:r>
      <w:r w:rsidRPr="00523BF5">
        <w:rPr>
          <w:snapToGrid w:val="0"/>
          <w:color w:val="000000"/>
          <w:sz w:val="28"/>
          <w:szCs w:val="28"/>
        </w:rPr>
        <w:t>эффективное</w:t>
      </w:r>
      <w:r w:rsidR="00523BF5">
        <w:rPr>
          <w:snapToGrid w:val="0"/>
          <w:color w:val="000000"/>
          <w:sz w:val="28"/>
          <w:szCs w:val="28"/>
        </w:rPr>
        <w:t xml:space="preserve"> </w:t>
      </w:r>
      <w:r w:rsidRPr="00523BF5">
        <w:rPr>
          <w:snapToGrid w:val="0"/>
          <w:color w:val="000000"/>
          <w:sz w:val="28"/>
          <w:szCs w:val="28"/>
        </w:rPr>
        <w:t>использование</w:t>
      </w:r>
      <w:r w:rsidR="00523BF5">
        <w:rPr>
          <w:snapToGrid w:val="0"/>
          <w:color w:val="000000"/>
          <w:sz w:val="28"/>
          <w:szCs w:val="28"/>
        </w:rPr>
        <w:t xml:space="preserve"> </w:t>
      </w:r>
      <w:r w:rsidRPr="00523BF5">
        <w:rPr>
          <w:snapToGrid w:val="0"/>
          <w:color w:val="000000"/>
          <w:sz w:val="28"/>
          <w:szCs w:val="28"/>
        </w:rPr>
        <w:t>каждого сотрудника на своем рабочем</w:t>
      </w:r>
      <w:r w:rsidR="00523BF5">
        <w:rPr>
          <w:snapToGrid w:val="0"/>
          <w:color w:val="000000"/>
          <w:sz w:val="28"/>
          <w:szCs w:val="28"/>
        </w:rPr>
        <w:t xml:space="preserve"> </w:t>
      </w:r>
      <w:r w:rsidRPr="00523BF5">
        <w:rPr>
          <w:snapToGrid w:val="0"/>
          <w:color w:val="000000"/>
          <w:sz w:val="28"/>
          <w:szCs w:val="28"/>
        </w:rPr>
        <w:t>месте.</w:t>
      </w:r>
      <w:r w:rsidR="00523BF5">
        <w:rPr>
          <w:snapToGrid w:val="0"/>
          <w:color w:val="000000"/>
          <w:sz w:val="28"/>
          <w:szCs w:val="28"/>
        </w:rPr>
        <w:t xml:space="preserve"> </w:t>
      </w:r>
      <w:r w:rsidRPr="00523BF5">
        <w:rPr>
          <w:snapToGrid w:val="0"/>
          <w:color w:val="000000"/>
          <w:sz w:val="28"/>
          <w:szCs w:val="28"/>
        </w:rPr>
        <w:t>В соответствии</w:t>
      </w:r>
      <w:r w:rsidR="00523BF5">
        <w:rPr>
          <w:snapToGrid w:val="0"/>
          <w:color w:val="000000"/>
          <w:sz w:val="28"/>
          <w:szCs w:val="28"/>
        </w:rPr>
        <w:t xml:space="preserve"> </w:t>
      </w:r>
      <w:r w:rsidRPr="00523BF5">
        <w:rPr>
          <w:snapToGrid w:val="0"/>
          <w:color w:val="000000"/>
          <w:sz w:val="28"/>
          <w:szCs w:val="28"/>
        </w:rPr>
        <w:t xml:space="preserve">с бизнес-планом </w:t>
      </w:r>
      <w:r w:rsidRPr="00523BF5">
        <w:rPr>
          <w:snapToGrid w:val="0"/>
          <w:sz w:val="28"/>
          <w:szCs w:val="28"/>
        </w:rPr>
        <w:t>ОАО «Волгателком»</w:t>
      </w:r>
      <w:r w:rsidRPr="00523BF5">
        <w:rPr>
          <w:snapToGrid w:val="0"/>
          <w:color w:val="000000"/>
          <w:sz w:val="28"/>
          <w:szCs w:val="28"/>
        </w:rPr>
        <w:t xml:space="preserve"> на 200</w:t>
      </w:r>
      <w:r w:rsidR="00A53EB1" w:rsidRPr="00523BF5">
        <w:rPr>
          <w:snapToGrid w:val="0"/>
          <w:color w:val="000000"/>
          <w:sz w:val="28"/>
          <w:szCs w:val="28"/>
        </w:rPr>
        <w:t>4</w:t>
      </w:r>
      <w:r w:rsidRPr="00523BF5">
        <w:rPr>
          <w:snapToGrid w:val="0"/>
          <w:color w:val="000000"/>
          <w:sz w:val="28"/>
          <w:szCs w:val="28"/>
        </w:rPr>
        <w:t xml:space="preserve"> год средняя заработная плата увеличится по сравнению с 200</w:t>
      </w:r>
      <w:r w:rsidR="00A53EB1" w:rsidRPr="00523BF5">
        <w:rPr>
          <w:snapToGrid w:val="0"/>
          <w:color w:val="000000"/>
          <w:sz w:val="28"/>
          <w:szCs w:val="28"/>
        </w:rPr>
        <w:t>3</w:t>
      </w:r>
      <w:r w:rsidRPr="00523BF5">
        <w:rPr>
          <w:snapToGrid w:val="0"/>
          <w:color w:val="000000"/>
          <w:sz w:val="28"/>
          <w:szCs w:val="28"/>
        </w:rPr>
        <w:t xml:space="preserve"> годом на 24% и с</w:t>
      </w:r>
      <w:r w:rsidR="002538B4" w:rsidRPr="00523BF5">
        <w:rPr>
          <w:snapToGrid w:val="0"/>
          <w:color w:val="000000"/>
          <w:sz w:val="28"/>
          <w:szCs w:val="28"/>
        </w:rPr>
        <w:t>оставит в абсолютном выражении 6700</w:t>
      </w:r>
      <w:r w:rsidRPr="00523BF5">
        <w:rPr>
          <w:snapToGrid w:val="0"/>
          <w:color w:val="000000"/>
          <w:sz w:val="28"/>
          <w:szCs w:val="28"/>
        </w:rPr>
        <w:t xml:space="preserve"> рублей.</w:t>
      </w:r>
      <w:r w:rsidR="00523BF5">
        <w:rPr>
          <w:snapToGrid w:val="0"/>
          <w:color w:val="000000"/>
          <w:sz w:val="28"/>
          <w:szCs w:val="28"/>
        </w:rPr>
        <w:t xml:space="preserve"> </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6.</w:t>
      </w:r>
      <w:r w:rsidR="00523BF5">
        <w:rPr>
          <w:snapToGrid w:val="0"/>
          <w:color w:val="000000"/>
          <w:sz w:val="28"/>
          <w:szCs w:val="28"/>
        </w:rPr>
        <w:t xml:space="preserve"> </w:t>
      </w:r>
      <w:r w:rsidRPr="00523BF5">
        <w:rPr>
          <w:snapToGrid w:val="0"/>
          <w:color w:val="000000"/>
          <w:sz w:val="28"/>
          <w:szCs w:val="28"/>
        </w:rPr>
        <w:t>В целях повышения</w:t>
      </w:r>
      <w:r w:rsidR="00523BF5">
        <w:rPr>
          <w:snapToGrid w:val="0"/>
          <w:color w:val="000000"/>
          <w:sz w:val="28"/>
          <w:szCs w:val="28"/>
        </w:rPr>
        <w:t xml:space="preserve"> </w:t>
      </w:r>
      <w:r w:rsidRPr="00523BF5">
        <w:rPr>
          <w:snapToGrid w:val="0"/>
          <w:color w:val="000000"/>
          <w:sz w:val="28"/>
          <w:szCs w:val="28"/>
        </w:rPr>
        <w:t>качества</w:t>
      </w:r>
      <w:r w:rsidR="00523BF5">
        <w:rPr>
          <w:snapToGrid w:val="0"/>
          <w:color w:val="000000"/>
          <w:sz w:val="28"/>
          <w:szCs w:val="28"/>
        </w:rPr>
        <w:t xml:space="preserve"> </w:t>
      </w:r>
      <w:r w:rsidRPr="00523BF5">
        <w:rPr>
          <w:snapToGrid w:val="0"/>
          <w:color w:val="000000"/>
          <w:sz w:val="28"/>
          <w:szCs w:val="28"/>
        </w:rPr>
        <w:t xml:space="preserve">труда и эффективности производства в </w:t>
      </w:r>
      <w:r w:rsidRPr="00523BF5">
        <w:rPr>
          <w:snapToGrid w:val="0"/>
          <w:sz w:val="28"/>
          <w:szCs w:val="28"/>
        </w:rPr>
        <w:t xml:space="preserve">ОАО «Волгателком» </w:t>
      </w:r>
      <w:r w:rsidRPr="00523BF5">
        <w:rPr>
          <w:snapToGrid w:val="0"/>
          <w:color w:val="000000"/>
          <w:sz w:val="28"/>
          <w:szCs w:val="28"/>
        </w:rPr>
        <w:t>действует Положение о премировании работников организации, в котором заложены повышающие и понижающие коэффициенты</w:t>
      </w:r>
      <w:r w:rsidR="00523BF5">
        <w:rPr>
          <w:snapToGrid w:val="0"/>
          <w:color w:val="000000"/>
          <w:sz w:val="28"/>
          <w:szCs w:val="28"/>
        </w:rPr>
        <w:t xml:space="preserve"> </w:t>
      </w:r>
      <w:r w:rsidRPr="00523BF5">
        <w:rPr>
          <w:snapToGrid w:val="0"/>
          <w:color w:val="000000"/>
          <w:sz w:val="28"/>
          <w:szCs w:val="28"/>
        </w:rPr>
        <w:t>по основным</w:t>
      </w:r>
      <w:r w:rsidR="00523BF5">
        <w:rPr>
          <w:snapToGrid w:val="0"/>
          <w:color w:val="000000"/>
          <w:sz w:val="28"/>
          <w:szCs w:val="28"/>
        </w:rPr>
        <w:t xml:space="preserve"> </w:t>
      </w:r>
      <w:r w:rsidRPr="00523BF5">
        <w:rPr>
          <w:snapToGrid w:val="0"/>
          <w:color w:val="000000"/>
          <w:sz w:val="28"/>
          <w:szCs w:val="28"/>
        </w:rPr>
        <w:t>показателям</w:t>
      </w:r>
      <w:r w:rsidR="00523BF5">
        <w:rPr>
          <w:snapToGrid w:val="0"/>
          <w:color w:val="000000"/>
          <w:sz w:val="28"/>
          <w:szCs w:val="28"/>
        </w:rPr>
        <w:t xml:space="preserve"> </w:t>
      </w:r>
      <w:r w:rsidRPr="00523BF5">
        <w:rPr>
          <w:snapToGrid w:val="0"/>
          <w:color w:val="000000"/>
          <w:sz w:val="28"/>
          <w:szCs w:val="28"/>
        </w:rPr>
        <w:t>финансово-хозяйственной</w:t>
      </w:r>
      <w:r w:rsidR="00523BF5">
        <w:rPr>
          <w:snapToGrid w:val="0"/>
          <w:color w:val="000000"/>
          <w:sz w:val="28"/>
          <w:szCs w:val="28"/>
        </w:rPr>
        <w:t xml:space="preserve"> </w:t>
      </w:r>
      <w:r w:rsidRPr="00523BF5">
        <w:rPr>
          <w:snapToGrid w:val="0"/>
          <w:color w:val="000000"/>
          <w:sz w:val="28"/>
          <w:szCs w:val="28"/>
        </w:rPr>
        <w:t>деятельности предприятия.</w:t>
      </w:r>
      <w:r w:rsidR="00523BF5">
        <w:rPr>
          <w:snapToGrid w:val="0"/>
          <w:color w:val="000000"/>
          <w:sz w:val="28"/>
          <w:szCs w:val="28"/>
        </w:rPr>
        <w:t xml:space="preserve"> </w:t>
      </w:r>
      <w:r w:rsidRPr="00523BF5">
        <w:rPr>
          <w:snapToGrid w:val="0"/>
          <w:color w:val="000000"/>
          <w:sz w:val="28"/>
          <w:szCs w:val="28"/>
        </w:rPr>
        <w:t>В</w:t>
      </w:r>
      <w:r w:rsidR="00523BF5">
        <w:rPr>
          <w:snapToGrid w:val="0"/>
          <w:color w:val="000000"/>
          <w:sz w:val="28"/>
          <w:szCs w:val="28"/>
        </w:rPr>
        <w:t xml:space="preserve"> </w:t>
      </w:r>
      <w:r w:rsidRPr="00523BF5">
        <w:rPr>
          <w:snapToGrid w:val="0"/>
          <w:color w:val="000000"/>
          <w:sz w:val="28"/>
          <w:szCs w:val="28"/>
        </w:rPr>
        <w:t>2003</w:t>
      </w:r>
      <w:r w:rsidR="00523BF5">
        <w:rPr>
          <w:snapToGrid w:val="0"/>
          <w:color w:val="000000"/>
          <w:sz w:val="28"/>
          <w:szCs w:val="28"/>
        </w:rPr>
        <w:t xml:space="preserve"> </w:t>
      </w:r>
      <w:r w:rsidRPr="00523BF5">
        <w:rPr>
          <w:snapToGrid w:val="0"/>
          <w:color w:val="000000"/>
          <w:sz w:val="28"/>
          <w:szCs w:val="28"/>
        </w:rPr>
        <w:t>г.</w:t>
      </w:r>
      <w:r w:rsidR="00523BF5">
        <w:rPr>
          <w:snapToGrid w:val="0"/>
          <w:color w:val="000000"/>
          <w:sz w:val="28"/>
          <w:szCs w:val="28"/>
        </w:rPr>
        <w:t xml:space="preserve"> </w:t>
      </w:r>
      <w:r w:rsidRPr="00523BF5">
        <w:rPr>
          <w:snapToGrid w:val="0"/>
          <w:color w:val="000000"/>
          <w:sz w:val="28"/>
          <w:szCs w:val="28"/>
        </w:rPr>
        <w:t>соответствии</w:t>
      </w:r>
      <w:r w:rsidR="00523BF5">
        <w:rPr>
          <w:snapToGrid w:val="0"/>
          <w:color w:val="000000"/>
          <w:sz w:val="28"/>
          <w:szCs w:val="28"/>
        </w:rPr>
        <w:t xml:space="preserve"> </w:t>
      </w:r>
      <w:r w:rsidRPr="00523BF5">
        <w:rPr>
          <w:snapToGrid w:val="0"/>
          <w:color w:val="000000"/>
          <w:sz w:val="28"/>
          <w:szCs w:val="28"/>
        </w:rPr>
        <w:t>с</w:t>
      </w:r>
      <w:r w:rsidR="00523BF5">
        <w:rPr>
          <w:snapToGrid w:val="0"/>
          <w:color w:val="000000"/>
          <w:sz w:val="28"/>
          <w:szCs w:val="28"/>
        </w:rPr>
        <w:t xml:space="preserve"> </w:t>
      </w:r>
      <w:r w:rsidRPr="00523BF5">
        <w:rPr>
          <w:snapToGrid w:val="0"/>
          <w:color w:val="000000"/>
          <w:sz w:val="28"/>
          <w:szCs w:val="28"/>
        </w:rPr>
        <w:t>данным</w:t>
      </w:r>
      <w:r w:rsidR="00523BF5">
        <w:rPr>
          <w:snapToGrid w:val="0"/>
          <w:color w:val="000000"/>
          <w:sz w:val="28"/>
          <w:szCs w:val="28"/>
        </w:rPr>
        <w:t xml:space="preserve"> </w:t>
      </w:r>
      <w:r w:rsidRPr="00523BF5">
        <w:rPr>
          <w:snapToGrid w:val="0"/>
          <w:color w:val="000000"/>
          <w:sz w:val="28"/>
          <w:szCs w:val="28"/>
        </w:rPr>
        <w:t>Положением</w:t>
      </w:r>
      <w:r w:rsidR="00523BF5">
        <w:rPr>
          <w:snapToGrid w:val="0"/>
          <w:color w:val="000000"/>
          <w:sz w:val="28"/>
          <w:szCs w:val="28"/>
        </w:rPr>
        <w:t xml:space="preserve"> </w:t>
      </w:r>
      <w:r w:rsidRPr="00523BF5">
        <w:rPr>
          <w:snapToGrid w:val="0"/>
          <w:color w:val="000000"/>
          <w:sz w:val="28"/>
          <w:szCs w:val="28"/>
        </w:rPr>
        <w:t>за выполнение плана прибыли</w:t>
      </w:r>
      <w:r w:rsidR="00523BF5">
        <w:rPr>
          <w:snapToGrid w:val="0"/>
          <w:color w:val="000000"/>
          <w:sz w:val="28"/>
          <w:szCs w:val="28"/>
        </w:rPr>
        <w:t xml:space="preserve"> </w:t>
      </w:r>
      <w:r w:rsidRPr="00523BF5">
        <w:rPr>
          <w:snapToGrid w:val="0"/>
          <w:color w:val="000000"/>
          <w:sz w:val="28"/>
          <w:szCs w:val="28"/>
        </w:rPr>
        <w:t>размер премии</w:t>
      </w:r>
      <w:r w:rsidR="00523BF5">
        <w:rPr>
          <w:snapToGrid w:val="0"/>
          <w:color w:val="000000"/>
          <w:sz w:val="28"/>
          <w:szCs w:val="28"/>
        </w:rPr>
        <w:t xml:space="preserve"> </w:t>
      </w:r>
      <w:r w:rsidRPr="00523BF5">
        <w:rPr>
          <w:snapToGrid w:val="0"/>
          <w:color w:val="000000"/>
          <w:sz w:val="28"/>
          <w:szCs w:val="28"/>
        </w:rPr>
        <w:t>составляет</w:t>
      </w:r>
      <w:r w:rsidR="00523BF5">
        <w:rPr>
          <w:snapToGrid w:val="0"/>
          <w:color w:val="000000"/>
          <w:sz w:val="28"/>
          <w:szCs w:val="28"/>
        </w:rPr>
        <w:t xml:space="preserve"> </w:t>
      </w:r>
      <w:r w:rsidRPr="00523BF5">
        <w:rPr>
          <w:snapToGrid w:val="0"/>
          <w:color w:val="000000"/>
          <w:sz w:val="28"/>
          <w:szCs w:val="28"/>
        </w:rPr>
        <w:t>40 процентов, за выполнение</w:t>
      </w:r>
      <w:r w:rsidR="00523BF5">
        <w:rPr>
          <w:snapToGrid w:val="0"/>
          <w:color w:val="000000"/>
          <w:sz w:val="28"/>
          <w:szCs w:val="28"/>
        </w:rPr>
        <w:t xml:space="preserve"> </w:t>
      </w:r>
      <w:r w:rsidRPr="00523BF5">
        <w:rPr>
          <w:snapToGrid w:val="0"/>
          <w:color w:val="000000"/>
          <w:sz w:val="28"/>
          <w:szCs w:val="28"/>
        </w:rPr>
        <w:t>плана</w:t>
      </w:r>
      <w:r w:rsidR="00523BF5">
        <w:rPr>
          <w:snapToGrid w:val="0"/>
          <w:color w:val="000000"/>
          <w:sz w:val="28"/>
          <w:szCs w:val="28"/>
        </w:rPr>
        <w:t xml:space="preserve"> </w:t>
      </w:r>
      <w:r w:rsidRPr="00523BF5">
        <w:rPr>
          <w:snapToGrid w:val="0"/>
          <w:color w:val="000000"/>
          <w:sz w:val="28"/>
          <w:szCs w:val="28"/>
        </w:rPr>
        <w:t>тарифных</w:t>
      </w:r>
      <w:r w:rsidR="00523BF5">
        <w:rPr>
          <w:snapToGrid w:val="0"/>
          <w:color w:val="000000"/>
          <w:sz w:val="28"/>
          <w:szCs w:val="28"/>
        </w:rPr>
        <w:t xml:space="preserve"> </w:t>
      </w:r>
      <w:r w:rsidRPr="00523BF5">
        <w:rPr>
          <w:snapToGrid w:val="0"/>
          <w:color w:val="000000"/>
          <w:sz w:val="28"/>
          <w:szCs w:val="28"/>
        </w:rPr>
        <w:t>доходов</w:t>
      </w:r>
      <w:r w:rsidR="00523BF5">
        <w:rPr>
          <w:snapToGrid w:val="0"/>
          <w:color w:val="000000"/>
          <w:sz w:val="28"/>
          <w:szCs w:val="28"/>
        </w:rPr>
        <w:t xml:space="preserve"> </w:t>
      </w:r>
      <w:r w:rsidRPr="00523BF5">
        <w:rPr>
          <w:snapToGrid w:val="0"/>
          <w:color w:val="000000"/>
          <w:sz w:val="28"/>
          <w:szCs w:val="28"/>
        </w:rPr>
        <w:t>-</w:t>
      </w:r>
      <w:r w:rsidR="00523BF5">
        <w:rPr>
          <w:snapToGrid w:val="0"/>
          <w:color w:val="000000"/>
          <w:sz w:val="28"/>
          <w:szCs w:val="28"/>
        </w:rPr>
        <w:t xml:space="preserve"> </w:t>
      </w:r>
      <w:r w:rsidRPr="00523BF5">
        <w:rPr>
          <w:snapToGrid w:val="0"/>
          <w:color w:val="000000"/>
          <w:sz w:val="28"/>
          <w:szCs w:val="28"/>
        </w:rPr>
        <w:t>30</w:t>
      </w:r>
      <w:r w:rsidR="00523BF5">
        <w:rPr>
          <w:snapToGrid w:val="0"/>
          <w:color w:val="000000"/>
          <w:sz w:val="28"/>
          <w:szCs w:val="28"/>
        </w:rPr>
        <w:t xml:space="preserve"> </w:t>
      </w:r>
      <w:r w:rsidRPr="00523BF5">
        <w:rPr>
          <w:snapToGrid w:val="0"/>
          <w:color w:val="000000"/>
          <w:sz w:val="28"/>
          <w:szCs w:val="28"/>
        </w:rPr>
        <w:t>процентов,</w:t>
      </w:r>
      <w:r w:rsidR="00523BF5">
        <w:rPr>
          <w:snapToGrid w:val="0"/>
          <w:color w:val="000000"/>
          <w:sz w:val="28"/>
          <w:szCs w:val="28"/>
        </w:rPr>
        <w:t xml:space="preserve"> </w:t>
      </w:r>
      <w:r w:rsidRPr="00523BF5">
        <w:rPr>
          <w:snapToGrid w:val="0"/>
          <w:color w:val="000000"/>
          <w:sz w:val="28"/>
          <w:szCs w:val="28"/>
        </w:rPr>
        <w:t>за</w:t>
      </w:r>
      <w:r w:rsidR="00523BF5">
        <w:rPr>
          <w:snapToGrid w:val="0"/>
          <w:color w:val="000000"/>
          <w:sz w:val="28"/>
          <w:szCs w:val="28"/>
        </w:rPr>
        <w:t xml:space="preserve"> </w:t>
      </w:r>
      <w:r w:rsidRPr="00523BF5">
        <w:rPr>
          <w:snapToGrid w:val="0"/>
          <w:color w:val="000000"/>
          <w:sz w:val="28"/>
          <w:szCs w:val="28"/>
        </w:rPr>
        <w:t>выполнение показателей Анкеты намерений, установленных Генеральному директору</w:t>
      </w:r>
      <w:r w:rsidR="00523BF5">
        <w:rPr>
          <w:snapToGrid w:val="0"/>
          <w:color w:val="000000"/>
          <w:sz w:val="28"/>
          <w:szCs w:val="28"/>
        </w:rPr>
        <w:t xml:space="preserve"> </w:t>
      </w:r>
      <w:r w:rsidRPr="00523BF5">
        <w:rPr>
          <w:snapToGrid w:val="0"/>
          <w:color w:val="000000"/>
          <w:sz w:val="28"/>
          <w:szCs w:val="28"/>
        </w:rPr>
        <w:t>- 30 процентов. Кроме того, размер прибыли увеличивается (уменьшается) за выполнение</w:t>
      </w:r>
      <w:r w:rsidR="00523BF5">
        <w:rPr>
          <w:snapToGrid w:val="0"/>
          <w:color w:val="000000"/>
          <w:sz w:val="28"/>
          <w:szCs w:val="28"/>
        </w:rPr>
        <w:t xml:space="preserve"> </w:t>
      </w:r>
      <w:r w:rsidRPr="00523BF5">
        <w:rPr>
          <w:snapToGrid w:val="0"/>
          <w:color w:val="000000"/>
          <w:sz w:val="28"/>
          <w:szCs w:val="28"/>
        </w:rPr>
        <w:t>таких</w:t>
      </w:r>
      <w:r w:rsidR="00523BF5">
        <w:rPr>
          <w:snapToGrid w:val="0"/>
          <w:color w:val="000000"/>
          <w:sz w:val="28"/>
          <w:szCs w:val="28"/>
        </w:rPr>
        <w:t xml:space="preserve"> </w:t>
      </w:r>
      <w:r w:rsidRPr="00523BF5">
        <w:rPr>
          <w:snapToGrid w:val="0"/>
          <w:color w:val="000000"/>
          <w:sz w:val="28"/>
          <w:szCs w:val="28"/>
        </w:rPr>
        <w:t>значимых</w:t>
      </w:r>
      <w:r w:rsidR="00523BF5">
        <w:rPr>
          <w:snapToGrid w:val="0"/>
          <w:color w:val="000000"/>
          <w:sz w:val="28"/>
          <w:szCs w:val="28"/>
        </w:rPr>
        <w:t xml:space="preserve"> </w:t>
      </w:r>
      <w:r w:rsidRPr="00523BF5">
        <w:rPr>
          <w:snapToGrid w:val="0"/>
          <w:color w:val="000000"/>
          <w:sz w:val="28"/>
          <w:szCs w:val="28"/>
        </w:rPr>
        <w:t>показателей,</w:t>
      </w:r>
      <w:r w:rsidR="00523BF5">
        <w:rPr>
          <w:snapToGrid w:val="0"/>
          <w:color w:val="000000"/>
          <w:sz w:val="28"/>
          <w:szCs w:val="28"/>
        </w:rPr>
        <w:t xml:space="preserve"> </w:t>
      </w:r>
      <w:r w:rsidRPr="00523BF5">
        <w:rPr>
          <w:snapToGrid w:val="0"/>
          <w:color w:val="000000"/>
          <w:sz w:val="28"/>
          <w:szCs w:val="28"/>
        </w:rPr>
        <w:t>как</w:t>
      </w:r>
      <w:r w:rsidR="00523BF5">
        <w:rPr>
          <w:snapToGrid w:val="0"/>
          <w:color w:val="000000"/>
          <w:sz w:val="28"/>
          <w:szCs w:val="28"/>
        </w:rPr>
        <w:t xml:space="preserve"> </w:t>
      </w:r>
      <w:r w:rsidRPr="00523BF5">
        <w:rPr>
          <w:snapToGrid w:val="0"/>
          <w:color w:val="000000"/>
          <w:sz w:val="28"/>
          <w:szCs w:val="28"/>
        </w:rPr>
        <w:t>состояние</w:t>
      </w:r>
      <w:r w:rsidR="00523BF5">
        <w:rPr>
          <w:snapToGrid w:val="0"/>
          <w:color w:val="000000"/>
          <w:sz w:val="28"/>
          <w:szCs w:val="28"/>
        </w:rPr>
        <w:t xml:space="preserve"> </w:t>
      </w:r>
      <w:r w:rsidRPr="00523BF5">
        <w:rPr>
          <w:snapToGrid w:val="0"/>
          <w:color w:val="000000"/>
          <w:sz w:val="28"/>
          <w:szCs w:val="28"/>
        </w:rPr>
        <w:t>клиентской дебиторской</w:t>
      </w:r>
      <w:r w:rsidR="00523BF5">
        <w:rPr>
          <w:snapToGrid w:val="0"/>
          <w:color w:val="000000"/>
          <w:sz w:val="28"/>
          <w:szCs w:val="28"/>
        </w:rPr>
        <w:t xml:space="preserve"> </w:t>
      </w:r>
      <w:r w:rsidRPr="00523BF5">
        <w:rPr>
          <w:snapToGrid w:val="0"/>
          <w:color w:val="000000"/>
          <w:sz w:val="28"/>
          <w:szCs w:val="28"/>
        </w:rPr>
        <w:t>задолженности,</w:t>
      </w:r>
      <w:r w:rsidR="00523BF5">
        <w:rPr>
          <w:snapToGrid w:val="0"/>
          <w:color w:val="000000"/>
          <w:sz w:val="28"/>
          <w:szCs w:val="28"/>
        </w:rPr>
        <w:t xml:space="preserve"> </w:t>
      </w:r>
      <w:r w:rsidRPr="00523BF5">
        <w:rPr>
          <w:snapToGrid w:val="0"/>
          <w:color w:val="000000"/>
          <w:sz w:val="28"/>
          <w:szCs w:val="28"/>
        </w:rPr>
        <w:t>процент оплаты денежными</w:t>
      </w:r>
      <w:r w:rsidR="00523BF5">
        <w:rPr>
          <w:snapToGrid w:val="0"/>
          <w:color w:val="000000"/>
          <w:sz w:val="28"/>
          <w:szCs w:val="28"/>
        </w:rPr>
        <w:t xml:space="preserve"> </w:t>
      </w:r>
      <w:r w:rsidRPr="00523BF5">
        <w:rPr>
          <w:snapToGrid w:val="0"/>
          <w:color w:val="000000"/>
          <w:sz w:val="28"/>
          <w:szCs w:val="28"/>
        </w:rPr>
        <w:t>средствами</w:t>
      </w:r>
      <w:r w:rsidR="00523BF5">
        <w:rPr>
          <w:snapToGrid w:val="0"/>
          <w:color w:val="000000"/>
          <w:sz w:val="28"/>
          <w:szCs w:val="28"/>
        </w:rPr>
        <w:t xml:space="preserve"> </w:t>
      </w:r>
      <w:r w:rsidRPr="00523BF5">
        <w:rPr>
          <w:snapToGrid w:val="0"/>
          <w:color w:val="000000"/>
          <w:sz w:val="28"/>
          <w:szCs w:val="28"/>
        </w:rPr>
        <w:t>за услуги связи, выполнение задания по оплаченным доходам к начисленным.</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Дополнительно</w:t>
      </w:r>
      <w:r w:rsidR="00523BF5">
        <w:rPr>
          <w:snapToGrid w:val="0"/>
          <w:color w:val="000000"/>
          <w:sz w:val="28"/>
          <w:szCs w:val="28"/>
        </w:rPr>
        <w:t xml:space="preserve"> </w:t>
      </w:r>
      <w:r w:rsidRPr="00523BF5">
        <w:rPr>
          <w:snapToGrid w:val="0"/>
          <w:color w:val="000000"/>
          <w:sz w:val="28"/>
          <w:szCs w:val="28"/>
        </w:rPr>
        <w:t>за успехи в работе</w:t>
      </w:r>
      <w:r w:rsidR="00523BF5">
        <w:rPr>
          <w:snapToGrid w:val="0"/>
          <w:color w:val="000000"/>
          <w:sz w:val="28"/>
          <w:szCs w:val="28"/>
        </w:rPr>
        <w:t xml:space="preserve"> </w:t>
      </w:r>
      <w:r w:rsidRPr="00523BF5">
        <w:rPr>
          <w:snapToGrid w:val="0"/>
          <w:color w:val="000000"/>
          <w:sz w:val="28"/>
          <w:szCs w:val="28"/>
        </w:rPr>
        <w:t>может выплачиваться</w:t>
      </w:r>
      <w:r w:rsidR="00523BF5">
        <w:rPr>
          <w:snapToGrid w:val="0"/>
          <w:color w:val="000000"/>
          <w:sz w:val="28"/>
          <w:szCs w:val="28"/>
        </w:rPr>
        <w:t xml:space="preserve"> </w:t>
      </w:r>
      <w:r w:rsidRPr="00523BF5">
        <w:rPr>
          <w:snapToGrid w:val="0"/>
          <w:color w:val="000000"/>
          <w:sz w:val="28"/>
          <w:szCs w:val="28"/>
        </w:rPr>
        <w:t>единовременное вознаграждение.</w:t>
      </w:r>
    </w:p>
    <w:p w:rsidR="00531308" w:rsidRPr="00523BF5" w:rsidRDefault="00531308"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Для повышения стимулирующего воздействия через материальное и моральное поощрение применяется Мотивационный механизм обеспечения качества труда - стандарт предприятия, входящий в систему качества. О включает в себя набор средств материального и морального стимулирования, методы оценки качества труда различных групп работников, способ учета средств стимулирования. В результате применения</w:t>
      </w:r>
      <w:r w:rsidR="00523BF5">
        <w:rPr>
          <w:snapToGrid w:val="0"/>
          <w:color w:val="000000"/>
          <w:sz w:val="28"/>
          <w:szCs w:val="28"/>
        </w:rPr>
        <w:t xml:space="preserve"> </w:t>
      </w:r>
      <w:r w:rsidRPr="00523BF5">
        <w:rPr>
          <w:snapToGrid w:val="0"/>
          <w:color w:val="000000"/>
          <w:sz w:val="28"/>
          <w:szCs w:val="28"/>
        </w:rPr>
        <w:t>мотивационного</w:t>
      </w:r>
      <w:r w:rsidR="00523BF5">
        <w:rPr>
          <w:snapToGrid w:val="0"/>
          <w:color w:val="000000"/>
          <w:sz w:val="28"/>
          <w:szCs w:val="28"/>
        </w:rPr>
        <w:t xml:space="preserve"> </w:t>
      </w:r>
      <w:r w:rsidRPr="00523BF5">
        <w:rPr>
          <w:snapToGrid w:val="0"/>
          <w:color w:val="000000"/>
          <w:sz w:val="28"/>
          <w:szCs w:val="28"/>
        </w:rPr>
        <w:t>механизма</w:t>
      </w:r>
      <w:r w:rsidR="00523BF5">
        <w:rPr>
          <w:snapToGrid w:val="0"/>
          <w:color w:val="000000"/>
          <w:sz w:val="28"/>
          <w:szCs w:val="28"/>
        </w:rPr>
        <w:t xml:space="preserve"> </w:t>
      </w:r>
      <w:r w:rsidRPr="00523BF5">
        <w:rPr>
          <w:snapToGrid w:val="0"/>
          <w:color w:val="000000"/>
          <w:sz w:val="28"/>
          <w:szCs w:val="28"/>
        </w:rPr>
        <w:t>повышается</w:t>
      </w:r>
      <w:r w:rsidR="00523BF5">
        <w:rPr>
          <w:snapToGrid w:val="0"/>
          <w:color w:val="000000"/>
          <w:sz w:val="28"/>
          <w:szCs w:val="28"/>
        </w:rPr>
        <w:t xml:space="preserve"> </w:t>
      </w:r>
      <w:r w:rsidRPr="00523BF5">
        <w:rPr>
          <w:snapToGrid w:val="0"/>
          <w:color w:val="000000"/>
          <w:sz w:val="28"/>
          <w:szCs w:val="28"/>
        </w:rPr>
        <w:t>заинтересованность применения</w:t>
      </w:r>
      <w:r w:rsidR="00523BF5">
        <w:rPr>
          <w:snapToGrid w:val="0"/>
          <w:color w:val="000000"/>
          <w:sz w:val="28"/>
          <w:szCs w:val="28"/>
        </w:rPr>
        <w:t xml:space="preserve"> </w:t>
      </w:r>
      <w:r w:rsidRPr="00523BF5">
        <w:rPr>
          <w:snapToGrid w:val="0"/>
          <w:color w:val="000000"/>
          <w:sz w:val="28"/>
          <w:szCs w:val="28"/>
        </w:rPr>
        <w:t>мотивационного</w:t>
      </w:r>
      <w:r w:rsidR="00523BF5">
        <w:rPr>
          <w:snapToGrid w:val="0"/>
          <w:color w:val="000000"/>
          <w:sz w:val="28"/>
          <w:szCs w:val="28"/>
        </w:rPr>
        <w:t xml:space="preserve"> </w:t>
      </w:r>
      <w:r w:rsidRPr="00523BF5">
        <w:rPr>
          <w:snapToGrid w:val="0"/>
          <w:color w:val="000000"/>
          <w:sz w:val="28"/>
          <w:szCs w:val="28"/>
        </w:rPr>
        <w:t>механизма</w:t>
      </w:r>
      <w:r w:rsidR="00523BF5">
        <w:rPr>
          <w:snapToGrid w:val="0"/>
          <w:color w:val="000000"/>
          <w:sz w:val="28"/>
          <w:szCs w:val="28"/>
        </w:rPr>
        <w:t xml:space="preserve"> </w:t>
      </w:r>
      <w:r w:rsidRPr="00523BF5">
        <w:rPr>
          <w:snapToGrid w:val="0"/>
          <w:color w:val="000000"/>
          <w:sz w:val="28"/>
          <w:szCs w:val="28"/>
        </w:rPr>
        <w:t>повышается</w:t>
      </w:r>
      <w:r w:rsidR="00523BF5">
        <w:rPr>
          <w:snapToGrid w:val="0"/>
          <w:color w:val="000000"/>
          <w:sz w:val="28"/>
          <w:szCs w:val="28"/>
        </w:rPr>
        <w:t xml:space="preserve"> </w:t>
      </w:r>
      <w:r w:rsidRPr="00523BF5">
        <w:rPr>
          <w:snapToGrid w:val="0"/>
          <w:color w:val="000000"/>
          <w:sz w:val="28"/>
          <w:szCs w:val="28"/>
        </w:rPr>
        <w:t>заинтересованность работника в результатах своего труда, в повышении своей квалификации.</w:t>
      </w:r>
    </w:p>
    <w:p w:rsidR="00531308" w:rsidRPr="00523BF5" w:rsidRDefault="00531308"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7.</w:t>
      </w:r>
      <w:r w:rsidR="002538B4" w:rsidRPr="00523BF5">
        <w:rPr>
          <w:snapToGrid w:val="0"/>
          <w:color w:val="000000"/>
          <w:sz w:val="28"/>
          <w:szCs w:val="28"/>
        </w:rPr>
        <w:t xml:space="preserve"> В целях социальных мотивов работы персонала целесоолбразно с</w:t>
      </w:r>
      <w:r w:rsidRPr="00523BF5">
        <w:rPr>
          <w:snapToGrid w:val="0"/>
          <w:color w:val="000000"/>
          <w:sz w:val="28"/>
          <w:szCs w:val="28"/>
        </w:rPr>
        <w:t>охранение социальных гарантий и благ. В соответствии с коллективным договором предприятие в 200</w:t>
      </w:r>
      <w:r w:rsidR="00D751D0" w:rsidRPr="00523BF5">
        <w:rPr>
          <w:snapToGrid w:val="0"/>
          <w:color w:val="000000"/>
          <w:sz w:val="28"/>
          <w:szCs w:val="28"/>
        </w:rPr>
        <w:t>5</w:t>
      </w:r>
      <w:r w:rsidRPr="00523BF5">
        <w:rPr>
          <w:snapToGrid w:val="0"/>
          <w:color w:val="000000"/>
          <w:sz w:val="28"/>
          <w:szCs w:val="28"/>
        </w:rPr>
        <w:t xml:space="preserve"> г. предоставит работникам следующие льготы: компенсация платы за установку телефона, абон</w:t>
      </w:r>
      <w:r w:rsidR="002538B4" w:rsidRPr="00523BF5">
        <w:rPr>
          <w:snapToGrid w:val="0"/>
          <w:color w:val="000000"/>
          <w:sz w:val="28"/>
          <w:szCs w:val="28"/>
        </w:rPr>
        <w:t xml:space="preserve">ентской </w:t>
      </w:r>
      <w:r w:rsidRPr="00523BF5">
        <w:rPr>
          <w:snapToGrid w:val="0"/>
          <w:color w:val="000000"/>
          <w:sz w:val="28"/>
          <w:szCs w:val="28"/>
        </w:rPr>
        <w:t>платы за радио и телефон работникам и пенсионерам, частичную оплату путевок в детские оздоровительные лагеря, выплату единовременных пособий при достижении пенсионного возраста, материальная помощь одиноким и многодетным родителям, материальная помощь неработающим пенсионерам, единовременная материальная помощь п</w:t>
      </w:r>
      <w:r w:rsidR="002538B4" w:rsidRPr="00523BF5">
        <w:rPr>
          <w:snapToGrid w:val="0"/>
          <w:color w:val="000000"/>
          <w:sz w:val="28"/>
          <w:szCs w:val="28"/>
        </w:rPr>
        <w:t>о заявлениям и др. Всего на 200</w:t>
      </w:r>
      <w:r w:rsidR="00D751D0" w:rsidRPr="00523BF5">
        <w:rPr>
          <w:snapToGrid w:val="0"/>
          <w:color w:val="000000"/>
          <w:sz w:val="28"/>
          <w:szCs w:val="28"/>
        </w:rPr>
        <w:t>5</w:t>
      </w:r>
      <w:r w:rsidRPr="00523BF5">
        <w:rPr>
          <w:snapToGrid w:val="0"/>
          <w:color w:val="000000"/>
          <w:sz w:val="28"/>
          <w:szCs w:val="28"/>
        </w:rPr>
        <w:t xml:space="preserve"> г. предполагается направить на социальные льготы более </w:t>
      </w:r>
      <w:r w:rsidR="002538B4" w:rsidRPr="00523BF5">
        <w:rPr>
          <w:snapToGrid w:val="0"/>
          <w:color w:val="000000"/>
          <w:sz w:val="28"/>
          <w:szCs w:val="28"/>
        </w:rPr>
        <w:t>1</w:t>
      </w:r>
      <w:r w:rsidRPr="00523BF5">
        <w:rPr>
          <w:snapToGrid w:val="0"/>
          <w:color w:val="000000"/>
          <w:sz w:val="28"/>
          <w:szCs w:val="28"/>
        </w:rPr>
        <w:t>700 тыс. рублей.</w:t>
      </w:r>
    </w:p>
    <w:p w:rsidR="00C53BD1" w:rsidRPr="00523BF5" w:rsidRDefault="002538B4" w:rsidP="00523BF5">
      <w:pPr>
        <w:pStyle w:val="a3"/>
        <w:suppressAutoHyphens/>
        <w:rPr>
          <w:szCs w:val="28"/>
        </w:rPr>
      </w:pPr>
      <w:r w:rsidRPr="00523BF5">
        <w:rPr>
          <w:szCs w:val="28"/>
        </w:rPr>
        <w:t xml:space="preserve">8. </w:t>
      </w:r>
      <w:r w:rsidR="00C53BD1" w:rsidRPr="00523BF5">
        <w:rPr>
          <w:szCs w:val="28"/>
        </w:rPr>
        <w:t xml:space="preserve">Для формирования целостного положительного имиджа </w:t>
      </w:r>
      <w:r w:rsidRPr="00523BF5">
        <w:rPr>
          <w:szCs w:val="28"/>
        </w:rPr>
        <w:t>ф</w:t>
      </w:r>
      <w:r w:rsidR="00C83F6C" w:rsidRPr="00523BF5">
        <w:rPr>
          <w:szCs w:val="28"/>
        </w:rPr>
        <w:t>илиал</w:t>
      </w:r>
      <w:r w:rsidRPr="00523BF5">
        <w:rPr>
          <w:szCs w:val="28"/>
        </w:rPr>
        <w:t>а</w:t>
      </w:r>
      <w:r w:rsidR="00C83F6C" w:rsidRPr="00523BF5">
        <w:rPr>
          <w:szCs w:val="28"/>
        </w:rPr>
        <w:t xml:space="preserve"> ОАО «ВолгаТелеком»</w:t>
      </w:r>
      <w:r w:rsidR="00C53BD1" w:rsidRPr="00523BF5">
        <w:rPr>
          <w:szCs w:val="28"/>
        </w:rPr>
        <w:t xml:space="preserve"> в представлении сотрудников и внешних потребителей необходимо:</w:t>
      </w:r>
    </w:p>
    <w:p w:rsidR="00C53BD1" w:rsidRPr="00523BF5" w:rsidRDefault="00C53BD1" w:rsidP="00523BF5">
      <w:pPr>
        <w:shd w:val="clear" w:color="auto" w:fill="FFFFFF"/>
        <w:suppressAutoHyphens/>
        <w:spacing w:before="0" w:after="0" w:line="360" w:lineRule="auto"/>
        <w:ind w:firstLine="709"/>
        <w:jc w:val="both"/>
        <w:rPr>
          <w:sz w:val="28"/>
          <w:szCs w:val="28"/>
        </w:rPr>
      </w:pPr>
      <w:r w:rsidRPr="00523BF5">
        <w:rPr>
          <w:color w:val="000000"/>
          <w:sz w:val="28"/>
          <w:szCs w:val="28"/>
        </w:rPr>
        <w:t>•</w:t>
      </w:r>
      <w:r w:rsidR="00523BF5">
        <w:rPr>
          <w:color w:val="000000"/>
          <w:sz w:val="28"/>
          <w:szCs w:val="28"/>
        </w:rPr>
        <w:t xml:space="preserve"> </w:t>
      </w:r>
      <w:r w:rsidRPr="00523BF5">
        <w:rPr>
          <w:color w:val="000000"/>
          <w:sz w:val="28"/>
          <w:szCs w:val="28"/>
        </w:rPr>
        <w:t>Пропагандировать положительный имидж внутри фирмы.</w:t>
      </w:r>
    </w:p>
    <w:p w:rsidR="00C53BD1" w:rsidRPr="00523BF5" w:rsidRDefault="00C53BD1" w:rsidP="00523BF5">
      <w:pPr>
        <w:shd w:val="clear" w:color="auto" w:fill="FFFFFF"/>
        <w:suppressAutoHyphens/>
        <w:spacing w:before="0" w:after="0" w:line="360" w:lineRule="auto"/>
        <w:ind w:firstLine="709"/>
        <w:jc w:val="both"/>
        <w:rPr>
          <w:color w:val="000000"/>
          <w:sz w:val="28"/>
          <w:szCs w:val="28"/>
        </w:rPr>
      </w:pPr>
      <w:r w:rsidRPr="00523BF5">
        <w:rPr>
          <w:color w:val="000000"/>
          <w:sz w:val="28"/>
          <w:szCs w:val="28"/>
        </w:rPr>
        <w:t>• Стимулировать поведение сотрудников таким образом, чтобы имидж предприятия поддерживался на должном уровне как на рабочих местах так и за пределами предприятия.</w:t>
      </w:r>
    </w:p>
    <w:p w:rsidR="00C53BD1" w:rsidRPr="00523BF5" w:rsidRDefault="00523BF5" w:rsidP="00523BF5">
      <w:pPr>
        <w:shd w:val="clear" w:color="auto" w:fill="FFFFFF"/>
        <w:suppressAutoHyphens/>
        <w:spacing w:before="0" w:after="0" w:line="360" w:lineRule="auto"/>
        <w:ind w:firstLine="709"/>
        <w:jc w:val="both"/>
        <w:rPr>
          <w:sz w:val="28"/>
          <w:szCs w:val="28"/>
        </w:rPr>
      </w:pPr>
      <w:r>
        <w:rPr>
          <w:color w:val="000000"/>
          <w:sz w:val="28"/>
          <w:szCs w:val="28"/>
        </w:rPr>
        <w:t xml:space="preserve"> </w:t>
      </w:r>
      <w:r w:rsidR="002538B4" w:rsidRPr="00523BF5">
        <w:rPr>
          <w:color w:val="000000"/>
          <w:sz w:val="28"/>
          <w:szCs w:val="28"/>
        </w:rPr>
        <w:t>9.</w:t>
      </w:r>
      <w:r>
        <w:rPr>
          <w:color w:val="000000"/>
          <w:sz w:val="28"/>
          <w:szCs w:val="28"/>
        </w:rPr>
        <w:t xml:space="preserve"> </w:t>
      </w:r>
      <w:r w:rsidR="00C53BD1" w:rsidRPr="00523BF5">
        <w:rPr>
          <w:color w:val="000000"/>
          <w:sz w:val="28"/>
          <w:szCs w:val="28"/>
        </w:rPr>
        <w:t>С целью повышения удовлетворенности работой на предприятии необходимо учитывать ведущие побудительные мотивы личности, а именно:</w:t>
      </w:r>
    </w:p>
    <w:p w:rsidR="00C53BD1" w:rsidRPr="00523BF5" w:rsidRDefault="00C53BD1" w:rsidP="00523BF5">
      <w:pPr>
        <w:shd w:val="clear" w:color="auto" w:fill="FFFFFF"/>
        <w:suppressAutoHyphens/>
        <w:spacing w:before="0" w:after="0" w:line="360" w:lineRule="auto"/>
        <w:ind w:firstLine="709"/>
        <w:jc w:val="both"/>
        <w:rPr>
          <w:sz w:val="28"/>
          <w:szCs w:val="28"/>
        </w:rPr>
      </w:pPr>
      <w:r w:rsidRPr="00523BF5">
        <w:rPr>
          <w:color w:val="000000"/>
          <w:sz w:val="28"/>
          <w:szCs w:val="28"/>
        </w:rPr>
        <w:t>•</w:t>
      </w:r>
      <w:r w:rsidR="00523BF5">
        <w:rPr>
          <w:color w:val="000000"/>
          <w:sz w:val="28"/>
          <w:szCs w:val="28"/>
        </w:rPr>
        <w:t xml:space="preserve"> </w:t>
      </w:r>
      <w:r w:rsidR="00507563" w:rsidRPr="00523BF5">
        <w:rPr>
          <w:color w:val="000000"/>
          <w:sz w:val="28"/>
          <w:szCs w:val="28"/>
        </w:rPr>
        <w:t>г</w:t>
      </w:r>
      <w:r w:rsidRPr="00523BF5">
        <w:rPr>
          <w:color w:val="000000"/>
          <w:sz w:val="28"/>
          <w:szCs w:val="28"/>
        </w:rPr>
        <w:t>игиенические, которые включают в себя понятие психологического настроя на труд (организация современных рабочих мест, создание комнат отдыха, открытие столовой, гарантия сохранения и повышения зарплаты)</w:t>
      </w:r>
    </w:p>
    <w:p w:rsidR="00C53BD1" w:rsidRPr="00523BF5" w:rsidRDefault="00C53BD1" w:rsidP="00523BF5">
      <w:pPr>
        <w:shd w:val="clear" w:color="auto" w:fill="FFFFFF"/>
        <w:suppressAutoHyphens/>
        <w:spacing w:before="0" w:after="0" w:line="360" w:lineRule="auto"/>
        <w:ind w:firstLine="709"/>
        <w:jc w:val="both"/>
        <w:rPr>
          <w:sz w:val="28"/>
          <w:szCs w:val="28"/>
        </w:rPr>
      </w:pPr>
      <w:r w:rsidRPr="00523BF5">
        <w:rPr>
          <w:color w:val="000000"/>
          <w:sz w:val="28"/>
          <w:szCs w:val="28"/>
        </w:rPr>
        <w:t>•</w:t>
      </w:r>
      <w:r w:rsidR="00523BF5">
        <w:rPr>
          <w:color w:val="000000"/>
          <w:sz w:val="28"/>
          <w:szCs w:val="28"/>
        </w:rPr>
        <w:t xml:space="preserve"> </w:t>
      </w:r>
      <w:r w:rsidR="00507563" w:rsidRPr="00523BF5">
        <w:rPr>
          <w:color w:val="000000"/>
          <w:sz w:val="28"/>
          <w:szCs w:val="28"/>
        </w:rPr>
        <w:t>м</w:t>
      </w:r>
      <w:r w:rsidRPr="00523BF5">
        <w:rPr>
          <w:color w:val="000000"/>
          <w:sz w:val="28"/>
          <w:szCs w:val="28"/>
        </w:rPr>
        <w:t>отивационные, которые включают в себя признание трудовых успехов, предоставление большей самостоятельности, возможности творчества и карьерного роста.</w:t>
      </w:r>
    </w:p>
    <w:p w:rsidR="003951F3" w:rsidRPr="00523BF5" w:rsidRDefault="00523BF5" w:rsidP="00523BF5">
      <w:pPr>
        <w:pStyle w:val="1"/>
        <w:suppressAutoHyphens/>
        <w:spacing w:line="360" w:lineRule="auto"/>
        <w:ind w:firstLine="709"/>
        <w:rPr>
          <w:szCs w:val="28"/>
        </w:rPr>
      </w:pPr>
      <w:bookmarkStart w:id="277" w:name="_Toc35142365"/>
      <w:bookmarkStart w:id="278" w:name="_Toc42320166"/>
      <w:bookmarkStart w:id="279" w:name="_Toc43153574"/>
      <w:bookmarkStart w:id="280" w:name="_Toc68290791"/>
      <w:bookmarkStart w:id="281" w:name="_Toc72136937"/>
      <w:bookmarkStart w:id="282" w:name="_Toc96147649"/>
      <w:bookmarkStart w:id="283" w:name="_Toc96147748"/>
      <w:r>
        <w:rPr>
          <w:szCs w:val="28"/>
        </w:rPr>
        <w:br w:type="page"/>
      </w:r>
      <w:r w:rsidR="003951F3" w:rsidRPr="00523BF5">
        <w:rPr>
          <w:szCs w:val="28"/>
        </w:rPr>
        <w:t>ЗАКЛЮЧЕНИЕ</w:t>
      </w:r>
      <w:bookmarkEnd w:id="277"/>
      <w:bookmarkEnd w:id="278"/>
      <w:bookmarkEnd w:id="279"/>
      <w:bookmarkEnd w:id="280"/>
      <w:bookmarkEnd w:id="281"/>
      <w:bookmarkEnd w:id="282"/>
      <w:bookmarkEnd w:id="283"/>
    </w:p>
    <w:p w:rsidR="003951F3" w:rsidRPr="00523BF5" w:rsidRDefault="003951F3" w:rsidP="00523BF5">
      <w:pPr>
        <w:suppressAutoHyphens/>
        <w:spacing w:before="0" w:after="0" w:line="360" w:lineRule="auto"/>
        <w:ind w:firstLine="709"/>
        <w:jc w:val="both"/>
        <w:rPr>
          <w:sz w:val="28"/>
          <w:szCs w:val="28"/>
        </w:rPr>
      </w:pPr>
    </w:p>
    <w:p w:rsidR="003951F3" w:rsidRPr="00523BF5" w:rsidRDefault="003951F3" w:rsidP="00523BF5">
      <w:pPr>
        <w:suppressAutoHyphens/>
        <w:spacing w:before="0" w:after="0" w:line="360" w:lineRule="auto"/>
        <w:ind w:firstLine="709"/>
        <w:jc w:val="both"/>
        <w:rPr>
          <w:sz w:val="28"/>
          <w:szCs w:val="28"/>
        </w:rPr>
      </w:pPr>
      <w:r w:rsidRPr="00523BF5">
        <w:rPr>
          <w:sz w:val="28"/>
          <w:szCs w:val="28"/>
        </w:rPr>
        <w:t>На рынок телекоммуникаций</w:t>
      </w:r>
      <w:r w:rsidRPr="00523BF5">
        <w:rPr>
          <w:snapToGrid w:val="0"/>
          <w:color w:val="000000"/>
          <w:sz w:val="28"/>
          <w:szCs w:val="28"/>
        </w:rPr>
        <w:t xml:space="preserve"> филиал в РМЭ ОАО «Волгателеком»</w:t>
      </w:r>
      <w:r w:rsidR="00523BF5">
        <w:rPr>
          <w:snapToGrid w:val="0"/>
          <w:color w:val="000000"/>
          <w:sz w:val="28"/>
          <w:szCs w:val="28"/>
        </w:rPr>
        <w:t xml:space="preserve"> </w:t>
      </w:r>
      <w:r w:rsidRPr="00523BF5">
        <w:rPr>
          <w:sz w:val="28"/>
          <w:szCs w:val="28"/>
        </w:rPr>
        <w:t xml:space="preserve">предлагает следующие виды услуг: </w:t>
      </w:r>
    </w:p>
    <w:p w:rsidR="003951F3" w:rsidRPr="00523BF5" w:rsidRDefault="003951F3" w:rsidP="006C234D">
      <w:pPr>
        <w:numPr>
          <w:ilvl w:val="0"/>
          <w:numId w:val="17"/>
        </w:numPr>
        <w:suppressAutoHyphens/>
        <w:spacing w:before="0" w:after="0" w:line="360" w:lineRule="auto"/>
        <w:ind w:left="0" w:firstLine="709"/>
        <w:jc w:val="both"/>
        <w:rPr>
          <w:sz w:val="28"/>
          <w:szCs w:val="28"/>
        </w:rPr>
      </w:pPr>
      <w:r w:rsidRPr="00523BF5">
        <w:rPr>
          <w:sz w:val="28"/>
          <w:szCs w:val="28"/>
        </w:rPr>
        <w:t>телефонная местная, междугородная и международная, телеграфная связь;</w:t>
      </w:r>
    </w:p>
    <w:p w:rsidR="003951F3" w:rsidRPr="00523BF5" w:rsidRDefault="003951F3" w:rsidP="006C234D">
      <w:pPr>
        <w:numPr>
          <w:ilvl w:val="0"/>
          <w:numId w:val="17"/>
        </w:numPr>
        <w:suppressAutoHyphens/>
        <w:spacing w:before="0" w:after="0" w:line="360" w:lineRule="auto"/>
        <w:ind w:left="0" w:firstLine="709"/>
        <w:jc w:val="both"/>
        <w:rPr>
          <w:sz w:val="28"/>
          <w:szCs w:val="28"/>
        </w:rPr>
      </w:pPr>
      <w:r w:rsidRPr="00523BF5">
        <w:rPr>
          <w:sz w:val="28"/>
          <w:szCs w:val="28"/>
        </w:rPr>
        <w:t xml:space="preserve"> радиопроводная связь общего пользования; </w:t>
      </w:r>
    </w:p>
    <w:p w:rsidR="003951F3" w:rsidRPr="00523BF5" w:rsidRDefault="003951F3" w:rsidP="006C234D">
      <w:pPr>
        <w:numPr>
          <w:ilvl w:val="0"/>
          <w:numId w:val="17"/>
        </w:numPr>
        <w:suppressAutoHyphens/>
        <w:spacing w:before="0" w:after="0" w:line="360" w:lineRule="auto"/>
        <w:ind w:left="0" w:firstLine="709"/>
        <w:jc w:val="both"/>
        <w:rPr>
          <w:sz w:val="28"/>
          <w:szCs w:val="28"/>
        </w:rPr>
      </w:pPr>
      <w:r w:rsidRPr="00523BF5">
        <w:rPr>
          <w:sz w:val="28"/>
          <w:szCs w:val="28"/>
        </w:rPr>
        <w:t xml:space="preserve">мобильная, пейджинговая, сотовая связь; </w:t>
      </w:r>
    </w:p>
    <w:p w:rsidR="003951F3" w:rsidRPr="00523BF5" w:rsidRDefault="003951F3" w:rsidP="006C234D">
      <w:pPr>
        <w:numPr>
          <w:ilvl w:val="0"/>
          <w:numId w:val="17"/>
        </w:numPr>
        <w:suppressAutoHyphens/>
        <w:spacing w:before="0" w:after="0" w:line="360" w:lineRule="auto"/>
        <w:ind w:left="0" w:firstLine="709"/>
        <w:jc w:val="both"/>
        <w:rPr>
          <w:sz w:val="28"/>
          <w:szCs w:val="28"/>
        </w:rPr>
      </w:pPr>
      <w:r w:rsidRPr="00523BF5">
        <w:rPr>
          <w:sz w:val="28"/>
          <w:szCs w:val="28"/>
        </w:rPr>
        <w:t>услуги доступа к сетям информации;</w:t>
      </w:r>
    </w:p>
    <w:p w:rsidR="003951F3" w:rsidRPr="00523BF5" w:rsidRDefault="003951F3" w:rsidP="006C234D">
      <w:pPr>
        <w:numPr>
          <w:ilvl w:val="0"/>
          <w:numId w:val="17"/>
        </w:numPr>
        <w:suppressAutoHyphens/>
        <w:spacing w:before="0" w:after="0" w:line="360" w:lineRule="auto"/>
        <w:ind w:left="0" w:firstLine="709"/>
        <w:jc w:val="both"/>
        <w:rPr>
          <w:sz w:val="28"/>
          <w:szCs w:val="28"/>
        </w:rPr>
      </w:pPr>
      <w:r w:rsidRPr="00523BF5">
        <w:rPr>
          <w:sz w:val="28"/>
          <w:szCs w:val="28"/>
        </w:rPr>
        <w:t xml:space="preserve"> информационные услуги; </w:t>
      </w:r>
    </w:p>
    <w:p w:rsidR="003951F3" w:rsidRPr="00523BF5" w:rsidRDefault="003951F3" w:rsidP="006C234D">
      <w:pPr>
        <w:numPr>
          <w:ilvl w:val="0"/>
          <w:numId w:val="17"/>
        </w:numPr>
        <w:suppressAutoHyphens/>
        <w:spacing w:before="0" w:after="0" w:line="360" w:lineRule="auto"/>
        <w:ind w:left="0" w:firstLine="709"/>
        <w:jc w:val="both"/>
        <w:rPr>
          <w:sz w:val="28"/>
          <w:szCs w:val="28"/>
        </w:rPr>
      </w:pPr>
      <w:r w:rsidRPr="00523BF5">
        <w:rPr>
          <w:sz w:val="28"/>
          <w:szCs w:val="28"/>
        </w:rPr>
        <w:t xml:space="preserve">продажа компьютерной техники и технологий, коммуникационного оборудования. </w:t>
      </w:r>
    </w:p>
    <w:p w:rsidR="003951F3" w:rsidRPr="00523BF5" w:rsidRDefault="00523BF5" w:rsidP="00523BF5">
      <w:pPr>
        <w:suppressAutoHyphens/>
        <w:spacing w:before="0" w:after="0" w:line="360" w:lineRule="auto"/>
        <w:ind w:firstLine="709"/>
        <w:jc w:val="both"/>
        <w:rPr>
          <w:sz w:val="28"/>
          <w:szCs w:val="28"/>
        </w:rPr>
      </w:pPr>
      <w:r>
        <w:rPr>
          <w:sz w:val="28"/>
          <w:szCs w:val="28"/>
        </w:rPr>
        <w:t xml:space="preserve"> </w:t>
      </w:r>
      <w:r w:rsidR="003951F3" w:rsidRPr="00523BF5">
        <w:rPr>
          <w:sz w:val="28"/>
          <w:szCs w:val="28"/>
        </w:rPr>
        <w:t>Применяемые новейшие технологи и техника</w:t>
      </w:r>
      <w:r w:rsidR="003951F3" w:rsidRPr="00523BF5">
        <w:rPr>
          <w:snapToGrid w:val="0"/>
          <w:color w:val="000000"/>
          <w:sz w:val="28"/>
          <w:szCs w:val="28"/>
        </w:rPr>
        <w:t xml:space="preserve"> филиала в РМЭ ОАО «Волгателеком»</w:t>
      </w:r>
      <w:r>
        <w:rPr>
          <w:snapToGrid w:val="0"/>
          <w:color w:val="000000"/>
          <w:sz w:val="28"/>
          <w:szCs w:val="28"/>
        </w:rPr>
        <w:t xml:space="preserve"> </w:t>
      </w:r>
      <w:r w:rsidR="003951F3" w:rsidRPr="00523BF5">
        <w:rPr>
          <w:sz w:val="28"/>
          <w:szCs w:val="28"/>
        </w:rPr>
        <w:t>позволяют постоянно внедрять новые, дополнительные</w:t>
      </w:r>
      <w:r>
        <w:rPr>
          <w:sz w:val="28"/>
          <w:szCs w:val="28"/>
        </w:rPr>
        <w:t xml:space="preserve"> </w:t>
      </w:r>
      <w:r w:rsidR="003951F3" w:rsidRPr="00523BF5">
        <w:rPr>
          <w:sz w:val="28"/>
          <w:szCs w:val="28"/>
        </w:rPr>
        <w:t>виды услуг для абонентов. Акцент в маркетинговой политике предприятия сделан на стратегии развития и диверсификации, что связано с большими затратами в настоящем, но при успехе, обеспечит значительную экономическую выгоду в будущем.</w:t>
      </w:r>
    </w:p>
    <w:p w:rsidR="003951F3" w:rsidRPr="00523BF5" w:rsidRDefault="00D751D0" w:rsidP="00523BF5">
      <w:pPr>
        <w:suppressAutoHyphens/>
        <w:spacing w:before="0" w:after="0" w:line="360" w:lineRule="auto"/>
        <w:ind w:firstLine="709"/>
        <w:jc w:val="both"/>
        <w:rPr>
          <w:sz w:val="28"/>
          <w:szCs w:val="28"/>
        </w:rPr>
      </w:pPr>
      <w:r w:rsidRPr="00523BF5">
        <w:rPr>
          <w:sz w:val="28"/>
          <w:szCs w:val="28"/>
        </w:rPr>
        <w:t>В</w:t>
      </w:r>
      <w:r w:rsidR="003951F3" w:rsidRPr="00523BF5">
        <w:rPr>
          <w:sz w:val="28"/>
          <w:szCs w:val="28"/>
        </w:rPr>
        <w:t>се важнейшие показатели активности, рентабельности и платежеспособности</w:t>
      </w:r>
      <w:r w:rsidR="00523BF5">
        <w:rPr>
          <w:sz w:val="28"/>
          <w:szCs w:val="28"/>
        </w:rPr>
        <w:t xml:space="preserve"> </w:t>
      </w:r>
      <w:r w:rsidRPr="00523BF5">
        <w:rPr>
          <w:snapToGrid w:val="0"/>
          <w:color w:val="000000"/>
          <w:sz w:val="28"/>
          <w:szCs w:val="28"/>
        </w:rPr>
        <w:t>филиала в РМЭ ОАО «Волгателеком»</w:t>
      </w:r>
      <w:r w:rsidR="003951F3" w:rsidRPr="00523BF5">
        <w:rPr>
          <w:sz w:val="28"/>
          <w:szCs w:val="28"/>
        </w:rPr>
        <w:t xml:space="preserve">укладываются в зарубежные и отечественные нормативы, имеют тенденцию к дальнейшему увеличению и характеризуют фирму как финансово устойчивую и перспективную. </w:t>
      </w:r>
    </w:p>
    <w:p w:rsidR="003951F3" w:rsidRPr="00523BF5" w:rsidRDefault="003951F3" w:rsidP="00523BF5">
      <w:pPr>
        <w:suppressAutoHyphens/>
        <w:spacing w:before="0" w:after="0" w:line="360" w:lineRule="auto"/>
        <w:ind w:firstLine="709"/>
        <w:jc w:val="both"/>
        <w:rPr>
          <w:sz w:val="28"/>
          <w:szCs w:val="28"/>
        </w:rPr>
      </w:pPr>
      <w:r w:rsidRPr="00523BF5">
        <w:rPr>
          <w:sz w:val="28"/>
          <w:szCs w:val="28"/>
        </w:rPr>
        <w:t xml:space="preserve">Для укрепления своих позиций, повышения конкурентоспособности </w:t>
      </w:r>
      <w:r w:rsidRPr="00523BF5">
        <w:rPr>
          <w:snapToGrid w:val="0"/>
          <w:color w:val="000000"/>
          <w:sz w:val="28"/>
          <w:szCs w:val="28"/>
        </w:rPr>
        <w:t>филиалу в РМЭ ОАО «Волгателеком»</w:t>
      </w:r>
      <w:r w:rsidR="00523BF5">
        <w:rPr>
          <w:snapToGrid w:val="0"/>
          <w:color w:val="000000"/>
          <w:sz w:val="28"/>
          <w:szCs w:val="28"/>
        </w:rPr>
        <w:t xml:space="preserve"> </w:t>
      </w:r>
      <w:r w:rsidRPr="00523BF5">
        <w:rPr>
          <w:sz w:val="28"/>
          <w:szCs w:val="28"/>
        </w:rPr>
        <w:t>необходимо более эффективно использовать свободные денежные средства, нераспределенную прибыль за прошлые годы, а так же разработать программу</w:t>
      </w:r>
      <w:r w:rsidR="006E3BDB" w:rsidRPr="00523BF5">
        <w:rPr>
          <w:sz w:val="28"/>
          <w:szCs w:val="28"/>
        </w:rPr>
        <w:t xml:space="preserve"> укрепления кадрового потенциала</w:t>
      </w:r>
      <w:r w:rsidRPr="00523BF5">
        <w:rPr>
          <w:sz w:val="28"/>
          <w:szCs w:val="28"/>
        </w:rPr>
        <w:t xml:space="preserve">. </w:t>
      </w:r>
    </w:p>
    <w:p w:rsidR="003951F3" w:rsidRPr="00523BF5" w:rsidRDefault="002538B4"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О</w:t>
      </w:r>
      <w:r w:rsidR="003951F3" w:rsidRPr="00523BF5">
        <w:rPr>
          <w:snapToGrid w:val="0"/>
          <w:color w:val="000000"/>
          <w:sz w:val="28"/>
          <w:szCs w:val="28"/>
        </w:rPr>
        <w:t xml:space="preserve">сновными задачами филиала в РМЭ ОАО «Волгателеком» </w:t>
      </w:r>
      <w:r w:rsidRPr="00523BF5">
        <w:rPr>
          <w:snapToGrid w:val="0"/>
          <w:color w:val="000000"/>
          <w:sz w:val="28"/>
          <w:szCs w:val="28"/>
        </w:rPr>
        <w:t xml:space="preserve">в области совершенствования механизма мотивации </w:t>
      </w:r>
      <w:r w:rsidR="003951F3" w:rsidRPr="00523BF5">
        <w:rPr>
          <w:snapToGrid w:val="0"/>
          <w:color w:val="000000"/>
          <w:sz w:val="28"/>
          <w:szCs w:val="28"/>
        </w:rPr>
        <w:t>являются:</w:t>
      </w:r>
    </w:p>
    <w:p w:rsidR="003951F3" w:rsidRPr="00523BF5" w:rsidRDefault="002538B4" w:rsidP="00523BF5">
      <w:pPr>
        <w:pStyle w:val="a3"/>
        <w:suppressAutoHyphens/>
        <w:rPr>
          <w:szCs w:val="28"/>
        </w:rPr>
      </w:pPr>
      <w:r w:rsidRPr="00523BF5">
        <w:rPr>
          <w:szCs w:val="28"/>
        </w:rPr>
        <w:t>• в целях мотивирования социальной сферы с</w:t>
      </w:r>
      <w:r w:rsidR="003951F3" w:rsidRPr="00523BF5">
        <w:rPr>
          <w:szCs w:val="28"/>
        </w:rPr>
        <w:t>овершенствование профессионализма всех сотрудников, дальнейший рост обра</w:t>
      </w:r>
      <w:r w:rsidRPr="00523BF5">
        <w:rPr>
          <w:szCs w:val="28"/>
        </w:rPr>
        <w:t>зовательного уровня сотрудников;</w:t>
      </w:r>
    </w:p>
    <w:p w:rsidR="003951F3" w:rsidRPr="00523BF5" w:rsidRDefault="002538B4" w:rsidP="00523BF5">
      <w:pPr>
        <w:shd w:val="clear" w:color="auto" w:fill="FFFFFF"/>
        <w:suppressAutoHyphens/>
        <w:spacing w:before="0" w:after="0" w:line="360" w:lineRule="auto"/>
        <w:ind w:firstLine="709"/>
        <w:jc w:val="both"/>
        <w:rPr>
          <w:snapToGrid w:val="0"/>
          <w:sz w:val="28"/>
          <w:szCs w:val="28"/>
        </w:rPr>
      </w:pPr>
      <w:r w:rsidRPr="00523BF5">
        <w:rPr>
          <w:snapToGrid w:val="0"/>
          <w:color w:val="000000"/>
          <w:sz w:val="28"/>
          <w:szCs w:val="28"/>
        </w:rPr>
        <w:t>•</w:t>
      </w:r>
      <w:r w:rsidR="00523BF5">
        <w:rPr>
          <w:snapToGrid w:val="0"/>
          <w:color w:val="000000"/>
          <w:sz w:val="28"/>
          <w:szCs w:val="28"/>
        </w:rPr>
        <w:t xml:space="preserve"> </w:t>
      </w:r>
      <w:r w:rsidRPr="00523BF5">
        <w:rPr>
          <w:snapToGrid w:val="0"/>
          <w:color w:val="000000"/>
          <w:sz w:val="28"/>
          <w:szCs w:val="28"/>
        </w:rPr>
        <w:t>у</w:t>
      </w:r>
      <w:r w:rsidR="003951F3" w:rsidRPr="00523BF5">
        <w:rPr>
          <w:snapToGrid w:val="0"/>
          <w:color w:val="000000"/>
          <w:sz w:val="28"/>
          <w:szCs w:val="28"/>
        </w:rPr>
        <w:t>крепление трудовой дисциплины и повышение ответственности сотрудников за результаты своей работы</w:t>
      </w:r>
      <w:r w:rsidRPr="00523BF5">
        <w:rPr>
          <w:snapToGrid w:val="0"/>
          <w:color w:val="000000"/>
          <w:sz w:val="28"/>
          <w:szCs w:val="28"/>
        </w:rPr>
        <w:t>;</w:t>
      </w:r>
    </w:p>
    <w:p w:rsidR="003951F3" w:rsidRPr="00523BF5" w:rsidRDefault="002538B4" w:rsidP="00523BF5">
      <w:pPr>
        <w:shd w:val="clear" w:color="auto" w:fill="FFFFFF"/>
        <w:suppressAutoHyphens/>
        <w:spacing w:before="0" w:after="0" w:line="360" w:lineRule="auto"/>
        <w:ind w:firstLine="709"/>
        <w:jc w:val="both"/>
        <w:rPr>
          <w:snapToGrid w:val="0"/>
          <w:color w:val="000000"/>
          <w:sz w:val="28"/>
          <w:szCs w:val="28"/>
        </w:rPr>
      </w:pPr>
      <w:r w:rsidRPr="00523BF5">
        <w:rPr>
          <w:snapToGrid w:val="0"/>
          <w:color w:val="000000"/>
          <w:sz w:val="28"/>
          <w:szCs w:val="28"/>
        </w:rPr>
        <w:t>•</w:t>
      </w:r>
      <w:r w:rsidR="00523BF5">
        <w:rPr>
          <w:snapToGrid w:val="0"/>
          <w:color w:val="000000"/>
          <w:sz w:val="28"/>
          <w:szCs w:val="28"/>
        </w:rPr>
        <w:t xml:space="preserve"> </w:t>
      </w:r>
      <w:r w:rsidRPr="00523BF5">
        <w:rPr>
          <w:snapToGrid w:val="0"/>
          <w:color w:val="000000"/>
          <w:sz w:val="28"/>
          <w:szCs w:val="28"/>
        </w:rPr>
        <w:t>п</w:t>
      </w:r>
      <w:r w:rsidR="003951F3" w:rsidRPr="00523BF5">
        <w:rPr>
          <w:snapToGrid w:val="0"/>
          <w:color w:val="000000"/>
          <w:sz w:val="28"/>
          <w:szCs w:val="28"/>
        </w:rPr>
        <w:t>ланирование и моделирование кадрового состава в соответствии с перспективными планами разви</w:t>
      </w:r>
      <w:r w:rsidRPr="00523BF5">
        <w:rPr>
          <w:snapToGrid w:val="0"/>
          <w:color w:val="000000"/>
          <w:sz w:val="28"/>
          <w:szCs w:val="28"/>
        </w:rPr>
        <w:t>тия предприятия;</w:t>
      </w:r>
    </w:p>
    <w:p w:rsidR="00727E90" w:rsidRPr="00523BF5" w:rsidRDefault="003951F3" w:rsidP="00523BF5">
      <w:pPr>
        <w:pStyle w:val="a5"/>
        <w:suppressAutoHyphens/>
        <w:ind w:firstLine="709"/>
        <w:jc w:val="both"/>
        <w:rPr>
          <w:sz w:val="28"/>
          <w:szCs w:val="28"/>
        </w:rPr>
      </w:pPr>
      <w:r w:rsidRPr="00523BF5">
        <w:rPr>
          <w:sz w:val="28"/>
          <w:szCs w:val="28"/>
        </w:rPr>
        <w:t>•</w:t>
      </w:r>
      <w:r w:rsidR="00523BF5">
        <w:rPr>
          <w:sz w:val="28"/>
          <w:szCs w:val="28"/>
        </w:rPr>
        <w:t xml:space="preserve"> </w:t>
      </w:r>
      <w:r w:rsidR="002538B4" w:rsidRPr="00523BF5">
        <w:rPr>
          <w:sz w:val="28"/>
          <w:szCs w:val="28"/>
        </w:rPr>
        <w:t>п</w:t>
      </w:r>
      <w:r w:rsidRPr="00523BF5">
        <w:rPr>
          <w:sz w:val="28"/>
          <w:szCs w:val="28"/>
        </w:rPr>
        <w:t>роведение</w:t>
      </w:r>
      <w:r w:rsidR="00523BF5">
        <w:rPr>
          <w:sz w:val="28"/>
          <w:szCs w:val="28"/>
        </w:rPr>
        <w:t xml:space="preserve"> </w:t>
      </w:r>
      <w:r w:rsidRPr="00523BF5">
        <w:rPr>
          <w:sz w:val="28"/>
          <w:szCs w:val="28"/>
        </w:rPr>
        <w:t>постоянного</w:t>
      </w:r>
      <w:r w:rsidR="00523BF5">
        <w:rPr>
          <w:sz w:val="28"/>
          <w:szCs w:val="28"/>
        </w:rPr>
        <w:t xml:space="preserve"> </w:t>
      </w:r>
      <w:r w:rsidRPr="00523BF5">
        <w:rPr>
          <w:sz w:val="28"/>
          <w:szCs w:val="28"/>
        </w:rPr>
        <w:t>анализа</w:t>
      </w:r>
      <w:r w:rsidR="00523BF5">
        <w:rPr>
          <w:sz w:val="28"/>
          <w:szCs w:val="28"/>
        </w:rPr>
        <w:t xml:space="preserve"> </w:t>
      </w:r>
      <w:r w:rsidRPr="00523BF5">
        <w:rPr>
          <w:sz w:val="28"/>
          <w:szCs w:val="28"/>
        </w:rPr>
        <w:t>кадрового</w:t>
      </w:r>
      <w:r w:rsidR="00523BF5">
        <w:rPr>
          <w:sz w:val="28"/>
          <w:szCs w:val="28"/>
        </w:rPr>
        <w:t xml:space="preserve"> </w:t>
      </w:r>
      <w:r w:rsidRPr="00523BF5">
        <w:rPr>
          <w:sz w:val="28"/>
          <w:szCs w:val="28"/>
        </w:rPr>
        <w:t>состава</w:t>
      </w:r>
      <w:r w:rsidR="00523BF5">
        <w:rPr>
          <w:sz w:val="28"/>
          <w:szCs w:val="28"/>
        </w:rPr>
        <w:t xml:space="preserve"> </w:t>
      </w:r>
      <w:r w:rsidRPr="00523BF5">
        <w:rPr>
          <w:sz w:val="28"/>
          <w:szCs w:val="28"/>
        </w:rPr>
        <w:t>предприятия</w:t>
      </w:r>
      <w:r w:rsidR="00523BF5">
        <w:rPr>
          <w:sz w:val="28"/>
          <w:szCs w:val="28"/>
        </w:rPr>
        <w:t xml:space="preserve"> </w:t>
      </w:r>
      <w:r w:rsidRPr="00523BF5">
        <w:rPr>
          <w:sz w:val="28"/>
          <w:szCs w:val="28"/>
        </w:rPr>
        <w:t>на</w:t>
      </w:r>
      <w:r w:rsidR="00523BF5">
        <w:rPr>
          <w:sz w:val="28"/>
          <w:szCs w:val="28"/>
        </w:rPr>
        <w:t xml:space="preserve"> </w:t>
      </w:r>
      <w:r w:rsidRPr="00523BF5">
        <w:rPr>
          <w:sz w:val="28"/>
          <w:szCs w:val="28"/>
        </w:rPr>
        <w:t>предмет</w:t>
      </w:r>
      <w:r w:rsidR="00523BF5">
        <w:rPr>
          <w:sz w:val="28"/>
          <w:szCs w:val="28"/>
        </w:rPr>
        <w:t xml:space="preserve"> </w:t>
      </w:r>
      <w:r w:rsidRPr="00523BF5">
        <w:rPr>
          <w:sz w:val="28"/>
          <w:szCs w:val="28"/>
        </w:rPr>
        <w:t>его профессионализма, профессионального соответствия занимаемым должностям</w:t>
      </w:r>
      <w:r w:rsidR="00727E90" w:rsidRPr="00523BF5">
        <w:rPr>
          <w:sz w:val="28"/>
          <w:szCs w:val="28"/>
        </w:rPr>
        <w:t>;</w:t>
      </w:r>
    </w:p>
    <w:p w:rsidR="003951F3" w:rsidRPr="00523BF5" w:rsidRDefault="00727E90" w:rsidP="00523BF5">
      <w:pPr>
        <w:pStyle w:val="a5"/>
        <w:suppressAutoHyphens/>
        <w:ind w:firstLine="709"/>
        <w:jc w:val="both"/>
        <w:rPr>
          <w:sz w:val="28"/>
          <w:szCs w:val="28"/>
        </w:rPr>
      </w:pPr>
      <w:r w:rsidRPr="00523BF5">
        <w:rPr>
          <w:sz w:val="28"/>
          <w:szCs w:val="28"/>
        </w:rPr>
        <w:t>•</w:t>
      </w:r>
      <w:r w:rsidR="00523BF5">
        <w:rPr>
          <w:sz w:val="28"/>
          <w:szCs w:val="28"/>
        </w:rPr>
        <w:t xml:space="preserve"> </w:t>
      </w:r>
      <w:r w:rsidRPr="00523BF5">
        <w:rPr>
          <w:sz w:val="28"/>
          <w:szCs w:val="28"/>
        </w:rPr>
        <w:t>совершенствование системы оплаты труда,</w:t>
      </w:r>
      <w:r w:rsidR="00523BF5">
        <w:rPr>
          <w:sz w:val="28"/>
          <w:szCs w:val="28"/>
        </w:rPr>
        <w:t xml:space="preserve"> </w:t>
      </w:r>
      <w:r w:rsidRPr="00523BF5">
        <w:rPr>
          <w:sz w:val="28"/>
          <w:szCs w:val="28"/>
        </w:rPr>
        <w:t>обеспечение достойного уровня</w:t>
      </w:r>
      <w:r w:rsidR="00523BF5">
        <w:rPr>
          <w:sz w:val="28"/>
          <w:szCs w:val="28"/>
        </w:rPr>
        <w:t xml:space="preserve"> </w:t>
      </w:r>
      <w:r w:rsidRPr="00523BF5">
        <w:rPr>
          <w:sz w:val="28"/>
          <w:szCs w:val="28"/>
        </w:rPr>
        <w:t>заработной</w:t>
      </w:r>
      <w:r w:rsidR="00523BF5">
        <w:rPr>
          <w:sz w:val="28"/>
          <w:szCs w:val="28"/>
        </w:rPr>
        <w:t xml:space="preserve"> </w:t>
      </w:r>
      <w:r w:rsidRPr="00523BF5">
        <w:rPr>
          <w:sz w:val="28"/>
          <w:szCs w:val="28"/>
        </w:rPr>
        <w:t>платы,</w:t>
      </w:r>
      <w:r w:rsidR="00523BF5">
        <w:rPr>
          <w:sz w:val="28"/>
          <w:szCs w:val="28"/>
        </w:rPr>
        <w:t xml:space="preserve"> </w:t>
      </w:r>
      <w:r w:rsidRPr="00523BF5">
        <w:rPr>
          <w:sz w:val="28"/>
          <w:szCs w:val="28"/>
        </w:rPr>
        <w:t>эффективное</w:t>
      </w:r>
      <w:r w:rsidR="00523BF5">
        <w:rPr>
          <w:sz w:val="28"/>
          <w:szCs w:val="28"/>
        </w:rPr>
        <w:t xml:space="preserve"> </w:t>
      </w:r>
      <w:r w:rsidRPr="00523BF5">
        <w:rPr>
          <w:sz w:val="28"/>
          <w:szCs w:val="28"/>
        </w:rPr>
        <w:t>использование</w:t>
      </w:r>
      <w:r w:rsidR="00523BF5">
        <w:rPr>
          <w:sz w:val="28"/>
          <w:szCs w:val="28"/>
        </w:rPr>
        <w:t xml:space="preserve"> </w:t>
      </w:r>
      <w:r w:rsidRPr="00523BF5">
        <w:rPr>
          <w:sz w:val="28"/>
          <w:szCs w:val="28"/>
        </w:rPr>
        <w:t>каждого сотрудника на своем рабочем</w:t>
      </w:r>
      <w:r w:rsidR="00523BF5">
        <w:rPr>
          <w:sz w:val="28"/>
          <w:szCs w:val="28"/>
        </w:rPr>
        <w:t xml:space="preserve"> </w:t>
      </w:r>
      <w:r w:rsidRPr="00523BF5">
        <w:rPr>
          <w:sz w:val="28"/>
          <w:szCs w:val="28"/>
        </w:rPr>
        <w:t>месте;</w:t>
      </w:r>
    </w:p>
    <w:p w:rsidR="00727E90" w:rsidRPr="00523BF5" w:rsidRDefault="00727E90" w:rsidP="00523BF5">
      <w:pPr>
        <w:pStyle w:val="a5"/>
        <w:suppressAutoHyphens/>
        <w:ind w:firstLine="709"/>
        <w:jc w:val="both"/>
        <w:rPr>
          <w:sz w:val="28"/>
          <w:szCs w:val="28"/>
        </w:rPr>
      </w:pPr>
      <w:r w:rsidRPr="00523BF5">
        <w:rPr>
          <w:sz w:val="28"/>
          <w:szCs w:val="28"/>
        </w:rPr>
        <w:t>•</w:t>
      </w:r>
      <w:r w:rsidR="00523BF5">
        <w:rPr>
          <w:sz w:val="28"/>
          <w:szCs w:val="28"/>
        </w:rPr>
        <w:t xml:space="preserve"> </w:t>
      </w:r>
      <w:r w:rsidRPr="00523BF5">
        <w:rPr>
          <w:sz w:val="28"/>
          <w:szCs w:val="28"/>
        </w:rPr>
        <w:t>для повышения стимулирующего воздействия через материальное и моральное поощрение необходимо применение мотивационного механизма</w:t>
      </w:r>
      <w:r w:rsidR="00523BF5">
        <w:rPr>
          <w:sz w:val="28"/>
          <w:szCs w:val="28"/>
        </w:rPr>
        <w:t xml:space="preserve"> </w:t>
      </w:r>
      <w:r w:rsidRPr="00523BF5">
        <w:rPr>
          <w:sz w:val="28"/>
          <w:szCs w:val="28"/>
        </w:rPr>
        <w:t>обеспечения качества труда.</w:t>
      </w:r>
    </w:p>
    <w:p w:rsidR="003951F3" w:rsidRPr="00523BF5" w:rsidRDefault="003951F3" w:rsidP="00523BF5">
      <w:pPr>
        <w:suppressAutoHyphens/>
        <w:spacing w:before="0" w:after="0" w:line="360" w:lineRule="auto"/>
        <w:ind w:firstLine="709"/>
        <w:jc w:val="both"/>
        <w:rPr>
          <w:sz w:val="28"/>
          <w:szCs w:val="28"/>
        </w:rPr>
      </w:pPr>
      <w:r w:rsidRPr="00523BF5">
        <w:rPr>
          <w:sz w:val="28"/>
          <w:szCs w:val="28"/>
        </w:rPr>
        <w:t>Для того, чтобы все задачи, поставленные перед организацией были достигнуты, недостаточно только набора квалифицированных кадров. Необходимо так организовать труд, чтобы каждый работник прилагал максимум усилий для выполнения поставленных задач, независимо от своих личных проблем. Для этого необходимо разработать систему экономического стимулирования, что</w:t>
      </w:r>
      <w:r w:rsidR="00523BF5">
        <w:rPr>
          <w:sz w:val="28"/>
          <w:szCs w:val="28"/>
        </w:rPr>
        <w:t xml:space="preserve"> </w:t>
      </w:r>
      <w:r w:rsidRPr="00523BF5">
        <w:rPr>
          <w:sz w:val="28"/>
          <w:szCs w:val="28"/>
        </w:rPr>
        <w:t>входит в компетенцию кадровой службы.</w:t>
      </w:r>
    </w:p>
    <w:p w:rsidR="00727E90" w:rsidRPr="00523BF5" w:rsidRDefault="00727E90" w:rsidP="00523BF5">
      <w:pPr>
        <w:suppressAutoHyphens/>
        <w:spacing w:before="0" w:after="0" w:line="360" w:lineRule="auto"/>
        <w:ind w:firstLine="709"/>
        <w:jc w:val="both"/>
        <w:rPr>
          <w:sz w:val="28"/>
          <w:szCs w:val="28"/>
        </w:rPr>
      </w:pPr>
      <w:r w:rsidRPr="00523BF5">
        <w:rPr>
          <w:sz w:val="28"/>
          <w:szCs w:val="28"/>
        </w:rPr>
        <w:t>Большинство популярных методов рациональной мотивации основано на принципах одной из этих теорий. Это означает,</w:t>
      </w:r>
      <w:r w:rsidR="006E3BDB" w:rsidRPr="00523BF5">
        <w:rPr>
          <w:sz w:val="28"/>
          <w:szCs w:val="28"/>
        </w:rPr>
        <w:t xml:space="preserve"> </w:t>
      </w:r>
      <w:r w:rsidRPr="00523BF5">
        <w:rPr>
          <w:sz w:val="28"/>
          <w:szCs w:val="28"/>
        </w:rPr>
        <w:t>что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727E90" w:rsidRPr="00523BF5" w:rsidRDefault="00523BF5" w:rsidP="00523BF5">
      <w:pPr>
        <w:pStyle w:val="1"/>
        <w:suppressAutoHyphens/>
        <w:spacing w:line="360" w:lineRule="auto"/>
        <w:ind w:firstLine="709"/>
        <w:rPr>
          <w:caps/>
          <w:szCs w:val="28"/>
        </w:rPr>
      </w:pPr>
      <w:bookmarkStart w:id="284" w:name="_Toc42320167"/>
      <w:bookmarkStart w:id="285" w:name="_Toc43153575"/>
      <w:bookmarkStart w:id="286" w:name="_Toc68290792"/>
      <w:bookmarkStart w:id="287" w:name="_Toc72136938"/>
      <w:bookmarkStart w:id="288" w:name="_Toc96147650"/>
      <w:bookmarkStart w:id="289" w:name="_Toc96147749"/>
      <w:bookmarkStart w:id="290" w:name="_Toc6587185"/>
      <w:r>
        <w:rPr>
          <w:color w:val="auto"/>
          <w:szCs w:val="28"/>
        </w:rPr>
        <w:br w:type="page"/>
      </w:r>
      <w:r w:rsidR="00727E90" w:rsidRPr="00523BF5">
        <w:rPr>
          <w:caps/>
          <w:szCs w:val="28"/>
        </w:rPr>
        <w:t>Список использ</w:t>
      </w:r>
      <w:bookmarkEnd w:id="284"/>
      <w:bookmarkEnd w:id="285"/>
      <w:bookmarkEnd w:id="286"/>
      <w:bookmarkEnd w:id="287"/>
      <w:r w:rsidR="006B5476" w:rsidRPr="00523BF5">
        <w:rPr>
          <w:caps/>
          <w:szCs w:val="28"/>
        </w:rPr>
        <w:t>ованных источников</w:t>
      </w:r>
      <w:bookmarkEnd w:id="288"/>
      <w:bookmarkEnd w:id="289"/>
    </w:p>
    <w:p w:rsidR="00727E90" w:rsidRPr="00523BF5" w:rsidRDefault="00727E90" w:rsidP="00523BF5">
      <w:pPr>
        <w:pStyle w:val="a5"/>
        <w:tabs>
          <w:tab w:val="left" w:pos="2127"/>
          <w:tab w:val="left" w:pos="4395"/>
        </w:tabs>
        <w:suppressAutoHyphens/>
        <w:ind w:firstLine="709"/>
        <w:outlineLvl w:val="0"/>
        <w:rPr>
          <w:sz w:val="28"/>
          <w:szCs w:val="28"/>
        </w:rPr>
      </w:pP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Бизюкова И.В. Кадры управления: подбор и оценка: Учеб. пособие. – М.: Экономика, 2002. – 219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 xml:space="preserve">Веснин В.Р. Практический менеджмент персонала: Пособ. </w:t>
      </w:r>
      <w:r w:rsidR="000C46F9" w:rsidRPr="00523BF5">
        <w:rPr>
          <w:szCs w:val="28"/>
        </w:rPr>
        <w:t>п</w:t>
      </w:r>
      <w:r w:rsidRPr="00523BF5">
        <w:rPr>
          <w:szCs w:val="28"/>
        </w:rPr>
        <w:t>о кадро</w:t>
      </w:r>
      <w:r w:rsidR="006B5476" w:rsidRPr="00523BF5">
        <w:rPr>
          <w:szCs w:val="28"/>
        </w:rPr>
        <w:t>вой работе. – М.: Юристъ , 2000</w:t>
      </w:r>
      <w:r w:rsidRPr="00523BF5">
        <w:rPr>
          <w:szCs w:val="28"/>
        </w:rPr>
        <w:t>. – 367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 xml:space="preserve">Виханский О.С., Наумов А.И. Менеджмент. </w:t>
      </w:r>
      <w:r w:rsidR="009D119E" w:rsidRPr="00523BF5">
        <w:rPr>
          <w:szCs w:val="28"/>
        </w:rPr>
        <w:t>-</w:t>
      </w:r>
      <w:r w:rsidR="00D751D0" w:rsidRPr="00523BF5">
        <w:rPr>
          <w:szCs w:val="28"/>
        </w:rPr>
        <w:t>М.: Гардарика, 2002</w:t>
      </w:r>
      <w:r w:rsidRPr="00523BF5">
        <w:rPr>
          <w:szCs w:val="28"/>
        </w:rPr>
        <w:t>.- 528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Галенко О.А., Страхова С.И., Файбушевич О.И. Управление персоналом и э</w:t>
      </w:r>
      <w:r w:rsidR="00D751D0" w:rsidRPr="00523BF5">
        <w:rPr>
          <w:szCs w:val="28"/>
        </w:rPr>
        <w:t>ффективность предприятий, М.: 2001</w:t>
      </w:r>
      <w:r w:rsidRPr="00523BF5">
        <w:rPr>
          <w:szCs w:val="28"/>
        </w:rPr>
        <w:t>. – 314 с.</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Герчикова И.Н. Менеджмент. – М.: Банки и биржи, ЮНИТИ, 2000. – 501с.</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Глухов В.В. Основы менеджмента. - С.Петербург.: Спец.литература, 19</w:t>
      </w:r>
      <w:r w:rsidR="008038C3" w:rsidRPr="00523BF5">
        <w:rPr>
          <w:szCs w:val="28"/>
        </w:rPr>
        <w:t>99</w:t>
      </w:r>
      <w:r w:rsidRPr="00523BF5">
        <w:rPr>
          <w:szCs w:val="28"/>
        </w:rPr>
        <w:t>. – 367 с.</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Егошин А.П. Управление персоналом. Нижний Новгород.-1997.-607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Журавлев П.В., Кулапов М.Н., Сухарев С.А.</w:t>
      </w:r>
      <w:r w:rsidR="00523BF5">
        <w:rPr>
          <w:szCs w:val="28"/>
        </w:rPr>
        <w:t xml:space="preserve"> </w:t>
      </w:r>
      <w:r w:rsidRPr="00523BF5">
        <w:rPr>
          <w:szCs w:val="28"/>
        </w:rPr>
        <w:t>Мировой опыт в управлении персоналом. Обзор зарубежных источников. – М.: Изд-во РЭА; Екатеринбург: Деловая книга, 1998. – 415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Комарова Н. Мотивация труда и повышение эффективности работы // Человек и труд. – 200</w:t>
      </w:r>
      <w:r w:rsidR="00D751D0" w:rsidRPr="00523BF5">
        <w:rPr>
          <w:szCs w:val="28"/>
        </w:rPr>
        <w:t>3</w:t>
      </w:r>
      <w:r w:rsidRPr="00523BF5">
        <w:rPr>
          <w:szCs w:val="28"/>
        </w:rPr>
        <w:t>. -</w:t>
      </w:r>
      <w:r w:rsidR="00523BF5">
        <w:rPr>
          <w:szCs w:val="28"/>
        </w:rPr>
        <w:t xml:space="preserve"> </w:t>
      </w:r>
      <w:r w:rsidRPr="00523BF5">
        <w:rPr>
          <w:szCs w:val="28"/>
        </w:rPr>
        <w:t>№10. – с. 16-22.</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Коротков Э.М. Концепция менеджмента: Учеб. Пособие. –М.: ДеКа, 1999. – 316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Кохно П.А. Менеджмент.</w:t>
      </w:r>
      <w:r w:rsidR="00D751D0" w:rsidRPr="00523BF5">
        <w:rPr>
          <w:szCs w:val="28"/>
        </w:rPr>
        <w:t xml:space="preserve"> - М.: Финансы и статистика, 2001</w:t>
      </w:r>
      <w:r w:rsidRPr="00523BF5">
        <w:rPr>
          <w:szCs w:val="28"/>
        </w:rPr>
        <w:t>. – 411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Максимцов М.М, Игнатьева А.В., Менеджмен</w:t>
      </w:r>
      <w:r w:rsidR="00D751D0" w:rsidRPr="00523BF5">
        <w:rPr>
          <w:szCs w:val="28"/>
        </w:rPr>
        <w:t>т, М.: Банки и биржи, ЮНИТИ, 2003</w:t>
      </w:r>
      <w:r w:rsidRPr="00523BF5">
        <w:rPr>
          <w:szCs w:val="28"/>
        </w:rPr>
        <w:t>. – 298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Маслов Е.В. Управление перс</w:t>
      </w:r>
      <w:r w:rsidR="00D751D0" w:rsidRPr="00523BF5">
        <w:rPr>
          <w:szCs w:val="28"/>
        </w:rPr>
        <w:t>оналом предприятия. М.: ЛТД.- 2002</w:t>
      </w:r>
      <w:r w:rsidRPr="00523BF5">
        <w:rPr>
          <w:szCs w:val="28"/>
        </w:rPr>
        <w:t>.- 246 с.</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Мейер М. Почему ваши подчиненные относятся к работе с прохладицей?// ЭКО. – 2003. -</w:t>
      </w:r>
      <w:r w:rsidR="00523BF5">
        <w:rPr>
          <w:szCs w:val="28"/>
        </w:rPr>
        <w:t xml:space="preserve"> </w:t>
      </w:r>
      <w:r w:rsidRPr="00523BF5">
        <w:rPr>
          <w:szCs w:val="28"/>
        </w:rPr>
        <w:t>№4. – с. 33-40.</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Менеджмент в малом бизнесе. Персонал: как руководить организацией /Перев.под ред.Лилеевой З.А..М.: 1998. – 178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 xml:space="preserve">Мескон М.Х., М. Альберт, Ф. Хедоури Основы менеджмента. </w:t>
      </w:r>
      <w:r w:rsidR="007E2F9F" w:rsidRPr="00523BF5">
        <w:rPr>
          <w:szCs w:val="28"/>
        </w:rPr>
        <w:t xml:space="preserve">- </w:t>
      </w:r>
      <w:r w:rsidR="00D751D0" w:rsidRPr="00523BF5">
        <w:rPr>
          <w:szCs w:val="28"/>
        </w:rPr>
        <w:t xml:space="preserve">М., </w:t>
      </w:r>
      <w:r w:rsidRPr="00523BF5">
        <w:rPr>
          <w:szCs w:val="28"/>
        </w:rPr>
        <w:t>Дело, 199</w:t>
      </w:r>
      <w:r w:rsidR="00D751D0" w:rsidRPr="00523BF5">
        <w:rPr>
          <w:szCs w:val="28"/>
        </w:rPr>
        <w:t>8</w:t>
      </w:r>
      <w:r w:rsidRPr="00523BF5">
        <w:rPr>
          <w:szCs w:val="28"/>
        </w:rPr>
        <w:t>.- 654 с.</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Нестандартные решения при работе с персоналом// Управление персоналом – 2002.</w:t>
      </w:r>
      <w:r w:rsidR="00523BF5">
        <w:rPr>
          <w:szCs w:val="28"/>
        </w:rPr>
        <w:t xml:space="preserve"> </w:t>
      </w:r>
      <w:r w:rsidRPr="00523BF5">
        <w:rPr>
          <w:szCs w:val="28"/>
        </w:rPr>
        <w:t>- № 12 (54). – с. 17-25.</w:t>
      </w:r>
    </w:p>
    <w:p w:rsidR="006A7010" w:rsidRPr="00523BF5" w:rsidRDefault="006A7010" w:rsidP="006C234D">
      <w:pPr>
        <w:pStyle w:val="a3"/>
        <w:numPr>
          <w:ilvl w:val="0"/>
          <w:numId w:val="16"/>
        </w:numPr>
        <w:tabs>
          <w:tab w:val="clear" w:pos="1200"/>
          <w:tab w:val="num" w:pos="567"/>
          <w:tab w:val="left" w:pos="709"/>
        </w:tabs>
        <w:suppressAutoHyphens/>
        <w:ind w:left="0" w:firstLine="709"/>
        <w:rPr>
          <w:szCs w:val="28"/>
        </w:rPr>
      </w:pPr>
      <w:r w:rsidRPr="00523BF5">
        <w:rPr>
          <w:szCs w:val="28"/>
        </w:rPr>
        <w:t>Петрушин В.И. Психология менеджмента. М.: Юнити.- 2001.- 168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Сагитдинов М.П. Оценка эффективности работы персонала // Вопросы</w:t>
      </w:r>
      <w:r w:rsidR="00523BF5">
        <w:rPr>
          <w:szCs w:val="28"/>
        </w:rPr>
        <w:t xml:space="preserve"> </w:t>
      </w:r>
      <w:r w:rsidRPr="00523BF5">
        <w:rPr>
          <w:szCs w:val="28"/>
        </w:rPr>
        <w:t>экономики - 200</w:t>
      </w:r>
      <w:r w:rsidR="00D751D0" w:rsidRPr="00523BF5">
        <w:rPr>
          <w:szCs w:val="28"/>
        </w:rPr>
        <w:t>4</w:t>
      </w:r>
      <w:r w:rsidRPr="00523BF5">
        <w:rPr>
          <w:szCs w:val="28"/>
        </w:rPr>
        <w:t>. - №6. – с. 27-33.</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 xml:space="preserve">Самыгин С.И., Столяренко Л.Д. Менеджмент </w:t>
      </w:r>
      <w:r w:rsidR="00D751D0" w:rsidRPr="00523BF5">
        <w:rPr>
          <w:szCs w:val="28"/>
        </w:rPr>
        <w:t>персонала.-Ростов -на-Дону,- 2002</w:t>
      </w:r>
      <w:r w:rsidRPr="00523BF5">
        <w:rPr>
          <w:szCs w:val="28"/>
        </w:rPr>
        <w:t>.- 380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Травин В.В., Дятлов В.А. Основы кадрового менеджмента.</w:t>
      </w:r>
      <w:r w:rsidR="00EA44EE" w:rsidRPr="00523BF5">
        <w:rPr>
          <w:szCs w:val="28"/>
        </w:rPr>
        <w:t xml:space="preserve"> - </w:t>
      </w:r>
      <w:r w:rsidRPr="00523BF5">
        <w:rPr>
          <w:szCs w:val="28"/>
        </w:rPr>
        <w:t>М.</w:t>
      </w:r>
      <w:r w:rsidR="00EA44EE" w:rsidRPr="00523BF5">
        <w:rPr>
          <w:szCs w:val="28"/>
        </w:rPr>
        <w:t xml:space="preserve">: Эконо-мика.- </w:t>
      </w:r>
      <w:r w:rsidR="00D751D0" w:rsidRPr="00523BF5">
        <w:rPr>
          <w:szCs w:val="28"/>
        </w:rPr>
        <w:t>2000</w:t>
      </w:r>
      <w:r w:rsidRPr="00523BF5">
        <w:rPr>
          <w:szCs w:val="28"/>
        </w:rPr>
        <w:t>. -320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 xml:space="preserve">Управление персоналом организации: Учебник / Под ред. А.Я. Кибанова. – 2 – ое изд., </w:t>
      </w:r>
      <w:r w:rsidR="00EA44EE" w:rsidRPr="00523BF5">
        <w:rPr>
          <w:szCs w:val="28"/>
        </w:rPr>
        <w:t>доп. и перараб. – М.: ИНФРА-М</w:t>
      </w:r>
      <w:r w:rsidRPr="00523BF5">
        <w:rPr>
          <w:szCs w:val="28"/>
        </w:rPr>
        <w:t>.- 2002. – 567 с.</w:t>
      </w:r>
    </w:p>
    <w:p w:rsidR="008038C3" w:rsidRPr="00523BF5" w:rsidRDefault="008038C3" w:rsidP="006C234D">
      <w:pPr>
        <w:pStyle w:val="a3"/>
        <w:numPr>
          <w:ilvl w:val="0"/>
          <w:numId w:val="16"/>
        </w:numPr>
        <w:tabs>
          <w:tab w:val="clear" w:pos="1200"/>
          <w:tab w:val="num" w:pos="567"/>
          <w:tab w:val="left" w:pos="709"/>
        </w:tabs>
        <w:suppressAutoHyphens/>
        <w:ind w:left="0" w:firstLine="709"/>
        <w:rPr>
          <w:szCs w:val="28"/>
        </w:rPr>
      </w:pPr>
      <w:r w:rsidRPr="00523BF5">
        <w:rPr>
          <w:szCs w:val="28"/>
        </w:rPr>
        <w:t>Управление персоналом в условиях социально-рыночных отношений./Под ред. Р.Марра, Г.Шмидта. М.- 1999.- 468 с.</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Фалмер Р.М. Энциклопедия современного управления. Т1,3. - М.:</w:t>
      </w:r>
      <w:r w:rsidR="00EA44EE" w:rsidRPr="00523BF5">
        <w:rPr>
          <w:szCs w:val="28"/>
        </w:rPr>
        <w:t xml:space="preserve"> ЛТД,</w:t>
      </w:r>
      <w:r w:rsidR="00523BF5">
        <w:rPr>
          <w:szCs w:val="28"/>
        </w:rPr>
        <w:t xml:space="preserve"> </w:t>
      </w:r>
      <w:r w:rsidR="00D751D0" w:rsidRPr="00523BF5">
        <w:rPr>
          <w:szCs w:val="28"/>
        </w:rPr>
        <w:t>2002</w:t>
      </w:r>
      <w:r w:rsidRPr="00523BF5">
        <w:rPr>
          <w:szCs w:val="28"/>
        </w:rPr>
        <w:t xml:space="preserve">. </w:t>
      </w:r>
      <w:r w:rsidR="00EA44EE" w:rsidRPr="00523BF5">
        <w:rPr>
          <w:szCs w:val="28"/>
        </w:rPr>
        <w:t>– 789 с.</w:t>
      </w:r>
    </w:p>
    <w:p w:rsidR="008038C3" w:rsidRPr="00523BF5" w:rsidRDefault="008038C3" w:rsidP="006C234D">
      <w:pPr>
        <w:pStyle w:val="a3"/>
        <w:numPr>
          <w:ilvl w:val="0"/>
          <w:numId w:val="16"/>
        </w:numPr>
        <w:tabs>
          <w:tab w:val="clear" w:pos="1200"/>
          <w:tab w:val="num" w:pos="567"/>
          <w:tab w:val="left" w:pos="709"/>
        </w:tabs>
        <w:suppressAutoHyphens/>
        <w:ind w:left="0" w:firstLine="709"/>
        <w:rPr>
          <w:szCs w:val="28"/>
        </w:rPr>
      </w:pPr>
      <w:r w:rsidRPr="00523BF5">
        <w:rPr>
          <w:szCs w:val="28"/>
        </w:rPr>
        <w:t>Шекшня С.В. Управление персоналом современной организации. М., ЗАО "Бизнес-школа "Интел-Синтез", 1997.-336 с.</w:t>
      </w:r>
    </w:p>
    <w:p w:rsidR="008038C3" w:rsidRPr="00523BF5" w:rsidRDefault="008038C3" w:rsidP="006C234D">
      <w:pPr>
        <w:pStyle w:val="a3"/>
        <w:numPr>
          <w:ilvl w:val="0"/>
          <w:numId w:val="16"/>
        </w:numPr>
        <w:tabs>
          <w:tab w:val="clear" w:pos="1200"/>
          <w:tab w:val="num" w:pos="567"/>
          <w:tab w:val="left" w:pos="709"/>
        </w:tabs>
        <w:suppressAutoHyphens/>
        <w:ind w:left="0" w:firstLine="709"/>
        <w:rPr>
          <w:szCs w:val="28"/>
        </w:rPr>
      </w:pPr>
      <w:r w:rsidRPr="00523BF5">
        <w:rPr>
          <w:szCs w:val="28"/>
        </w:rPr>
        <w:t xml:space="preserve">Щегорцов В.А., Щербин В.А., Таран В.А., Удалов Ф.Е., Удалов О.Ф., Горнев А.З. Персонал предприятия : стратегия развития//Служба кадров – 2002. - № 1 </w:t>
      </w:r>
      <w:r w:rsidRPr="00523BF5">
        <w:rPr>
          <w:spacing w:val="-46"/>
          <w:szCs w:val="28"/>
        </w:rPr>
        <w:t>– 3..</w:t>
      </w:r>
    </w:p>
    <w:p w:rsidR="00727E90" w:rsidRPr="00523BF5" w:rsidRDefault="00727E90" w:rsidP="006C234D">
      <w:pPr>
        <w:pStyle w:val="a3"/>
        <w:numPr>
          <w:ilvl w:val="0"/>
          <w:numId w:val="16"/>
        </w:numPr>
        <w:tabs>
          <w:tab w:val="clear" w:pos="1200"/>
          <w:tab w:val="num" w:pos="567"/>
          <w:tab w:val="left" w:pos="709"/>
        </w:tabs>
        <w:suppressAutoHyphens/>
        <w:ind w:left="0" w:firstLine="709"/>
        <w:rPr>
          <w:szCs w:val="28"/>
        </w:rPr>
      </w:pPr>
      <w:r w:rsidRPr="00523BF5">
        <w:rPr>
          <w:szCs w:val="28"/>
        </w:rPr>
        <w:t>Эффективный менеджер: Мотивация вашего коллектива. Уч</w:t>
      </w:r>
      <w:r w:rsidRPr="00523BF5">
        <w:rPr>
          <w:szCs w:val="28"/>
          <w:lang w:val="en-US"/>
        </w:rPr>
        <w:t xml:space="preserve"> .</w:t>
      </w:r>
      <w:r w:rsidRPr="00523BF5">
        <w:rPr>
          <w:szCs w:val="28"/>
        </w:rPr>
        <w:t>пособие</w:t>
      </w:r>
      <w:r w:rsidRPr="00523BF5">
        <w:rPr>
          <w:szCs w:val="28"/>
          <w:lang w:val="en-US"/>
        </w:rPr>
        <w:t xml:space="preserve"> “The Open University”. </w:t>
      </w:r>
      <w:r w:rsidRPr="00523BF5">
        <w:rPr>
          <w:szCs w:val="28"/>
        </w:rPr>
        <w:t>М:</w:t>
      </w:r>
      <w:r w:rsidR="00EA44EE" w:rsidRPr="00523BF5">
        <w:rPr>
          <w:szCs w:val="28"/>
        </w:rPr>
        <w:t xml:space="preserve"> ДеКа. -</w:t>
      </w:r>
      <w:r w:rsidR="00D751D0" w:rsidRPr="00523BF5">
        <w:rPr>
          <w:szCs w:val="28"/>
        </w:rPr>
        <w:t xml:space="preserve"> 2002</w:t>
      </w:r>
      <w:r w:rsidRPr="00523BF5">
        <w:rPr>
          <w:szCs w:val="28"/>
        </w:rPr>
        <w:t>.</w:t>
      </w:r>
      <w:r w:rsidR="00EA44EE" w:rsidRPr="00523BF5">
        <w:rPr>
          <w:szCs w:val="28"/>
        </w:rPr>
        <w:t xml:space="preserve"> – 289 с.</w:t>
      </w:r>
      <w:bookmarkStart w:id="291" w:name="_GoBack"/>
      <w:bookmarkEnd w:id="290"/>
      <w:bookmarkEnd w:id="291"/>
    </w:p>
    <w:sectPr w:rsidR="00727E90" w:rsidRPr="00523BF5" w:rsidSect="00523BF5">
      <w:headerReference w:type="even" r:id="rId8"/>
      <w:headerReference w:type="default" r:id="rId9"/>
      <w:footerReference w:type="even" r:id="rId10"/>
      <w:footerReference w:type="default" r:id="rId11"/>
      <w:type w:val="nextColumn"/>
      <w:pgSz w:w="11907" w:h="16840" w:code="9"/>
      <w:pgMar w:top="1134" w:right="851"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126" w:rsidRDefault="00714126">
      <w:pPr>
        <w:spacing w:before="0" w:after="0"/>
        <w:rPr>
          <w:sz w:val="20"/>
        </w:rPr>
      </w:pPr>
      <w:r>
        <w:rPr>
          <w:sz w:val="20"/>
        </w:rPr>
        <w:separator/>
      </w:r>
    </w:p>
  </w:endnote>
  <w:endnote w:type="continuationSeparator" w:id="0">
    <w:p w:rsidR="00714126" w:rsidRDefault="00714126">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EW Repor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F5" w:rsidRDefault="00523BF5" w:rsidP="00465928">
    <w:pPr>
      <w:pStyle w:val="af3"/>
      <w:framePr w:wrap="around" w:vAnchor="text" w:hAnchor="margin" w:xAlign="center" w:y="1"/>
      <w:rPr>
        <w:rStyle w:val="ab"/>
      </w:rPr>
    </w:pPr>
  </w:p>
  <w:p w:rsidR="00523BF5" w:rsidRDefault="00523BF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F5" w:rsidRDefault="007D3FC0" w:rsidP="00465928">
    <w:pPr>
      <w:pStyle w:val="af3"/>
      <w:framePr w:wrap="around" w:vAnchor="text" w:hAnchor="margin" w:xAlign="center" w:y="1"/>
      <w:rPr>
        <w:rStyle w:val="ab"/>
      </w:rPr>
    </w:pPr>
    <w:r>
      <w:rPr>
        <w:rStyle w:val="ab"/>
        <w:noProof/>
      </w:rPr>
      <w:t>3</w:t>
    </w:r>
  </w:p>
  <w:p w:rsidR="00523BF5" w:rsidRDefault="00523BF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126" w:rsidRDefault="00714126">
      <w:pPr>
        <w:spacing w:before="0" w:after="0"/>
        <w:rPr>
          <w:sz w:val="20"/>
        </w:rPr>
      </w:pPr>
      <w:r>
        <w:rPr>
          <w:sz w:val="20"/>
        </w:rPr>
        <w:separator/>
      </w:r>
    </w:p>
  </w:footnote>
  <w:footnote w:type="continuationSeparator" w:id="0">
    <w:p w:rsidR="00714126" w:rsidRDefault="00714126">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F5" w:rsidRDefault="00523BF5" w:rsidP="009C2995">
    <w:pPr>
      <w:pStyle w:val="a9"/>
      <w:framePr w:wrap="around" w:vAnchor="text" w:hAnchor="margin" w:xAlign="right" w:y="1"/>
      <w:rPr>
        <w:rStyle w:val="ab"/>
      </w:rPr>
    </w:pPr>
  </w:p>
  <w:p w:rsidR="00523BF5" w:rsidRDefault="00523BF5" w:rsidP="00572C4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BF5" w:rsidRDefault="00523BF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C1089B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F926F144"/>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5">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6">
    <w:nsid w:val="0000000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7">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8">
    <w:nsid w:val="00000007"/>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9">
    <w:nsid w:val="04375345"/>
    <w:multiLevelType w:val="multilevel"/>
    <w:tmpl w:val="864ED25A"/>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10">
    <w:nsid w:val="1CE83719"/>
    <w:multiLevelType w:val="multilevel"/>
    <w:tmpl w:val="6DDC0846"/>
    <w:lvl w:ilvl="0">
      <w:start w:val="1"/>
      <w:numFmt w:val="decimal"/>
      <w:lvlText w:val="%1."/>
      <w:lvlJc w:val="left"/>
      <w:pPr>
        <w:tabs>
          <w:tab w:val="num" w:pos="1200"/>
        </w:tabs>
        <w:ind w:left="1200" w:hanging="48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1F832080"/>
    <w:multiLevelType w:val="multilevel"/>
    <w:tmpl w:val="22626694"/>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12">
    <w:nsid w:val="25A8697E"/>
    <w:multiLevelType w:val="multilevel"/>
    <w:tmpl w:val="BD3C32A4"/>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13">
    <w:nsid w:val="25B72259"/>
    <w:multiLevelType w:val="multilevel"/>
    <w:tmpl w:val="F4E48888"/>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14">
    <w:nsid w:val="2F9D4D3B"/>
    <w:multiLevelType w:val="multilevel"/>
    <w:tmpl w:val="18280AE2"/>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15">
    <w:nsid w:val="3BEC0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0D2220"/>
    <w:multiLevelType w:val="singleLevel"/>
    <w:tmpl w:val="B434AA60"/>
    <w:lvl w:ilvl="0">
      <w:numFmt w:val="bullet"/>
      <w:lvlText w:val=""/>
      <w:lvlJc w:val="left"/>
      <w:pPr>
        <w:tabs>
          <w:tab w:val="num" w:pos="720"/>
        </w:tabs>
        <w:ind w:left="720" w:hanging="360"/>
      </w:pPr>
      <w:rPr>
        <w:rFonts w:ascii="Symbol" w:hAnsi="Symbol" w:hint="default"/>
      </w:rPr>
    </w:lvl>
  </w:abstractNum>
  <w:abstractNum w:abstractNumId="17">
    <w:nsid w:val="4543554D"/>
    <w:multiLevelType w:val="hybridMultilevel"/>
    <w:tmpl w:val="009482C4"/>
    <w:lvl w:ilvl="0" w:tplc="3FC6D9D8">
      <w:start w:val="2"/>
      <w:numFmt w:val="decimal"/>
      <w:lvlText w:val="%1."/>
      <w:lvlJc w:val="left"/>
      <w:pPr>
        <w:tabs>
          <w:tab w:val="num" w:pos="720"/>
        </w:tabs>
        <w:ind w:left="720" w:hanging="360"/>
      </w:pPr>
      <w:rPr>
        <w:rFonts w:cs="Times New Roman" w:hint="default"/>
      </w:rPr>
    </w:lvl>
    <w:lvl w:ilvl="1" w:tplc="AE66160C">
      <w:numFmt w:val="none"/>
      <w:lvlText w:val=""/>
      <w:lvlJc w:val="left"/>
      <w:pPr>
        <w:tabs>
          <w:tab w:val="num" w:pos="360"/>
        </w:tabs>
      </w:pPr>
      <w:rPr>
        <w:rFonts w:cs="Times New Roman"/>
      </w:rPr>
    </w:lvl>
    <w:lvl w:ilvl="2" w:tplc="16AC1314">
      <w:numFmt w:val="none"/>
      <w:lvlText w:val=""/>
      <w:lvlJc w:val="left"/>
      <w:pPr>
        <w:tabs>
          <w:tab w:val="num" w:pos="360"/>
        </w:tabs>
      </w:pPr>
      <w:rPr>
        <w:rFonts w:cs="Times New Roman"/>
      </w:rPr>
    </w:lvl>
    <w:lvl w:ilvl="3" w:tplc="50B24E14">
      <w:numFmt w:val="none"/>
      <w:lvlText w:val=""/>
      <w:lvlJc w:val="left"/>
      <w:pPr>
        <w:tabs>
          <w:tab w:val="num" w:pos="360"/>
        </w:tabs>
      </w:pPr>
      <w:rPr>
        <w:rFonts w:cs="Times New Roman"/>
      </w:rPr>
    </w:lvl>
    <w:lvl w:ilvl="4" w:tplc="E8BAD6D4">
      <w:numFmt w:val="none"/>
      <w:lvlText w:val=""/>
      <w:lvlJc w:val="left"/>
      <w:pPr>
        <w:tabs>
          <w:tab w:val="num" w:pos="360"/>
        </w:tabs>
      </w:pPr>
      <w:rPr>
        <w:rFonts w:cs="Times New Roman"/>
      </w:rPr>
    </w:lvl>
    <w:lvl w:ilvl="5" w:tplc="221616E4">
      <w:numFmt w:val="none"/>
      <w:lvlText w:val=""/>
      <w:lvlJc w:val="left"/>
      <w:pPr>
        <w:tabs>
          <w:tab w:val="num" w:pos="360"/>
        </w:tabs>
      </w:pPr>
      <w:rPr>
        <w:rFonts w:cs="Times New Roman"/>
      </w:rPr>
    </w:lvl>
    <w:lvl w:ilvl="6" w:tplc="8A740A42">
      <w:numFmt w:val="none"/>
      <w:lvlText w:val=""/>
      <w:lvlJc w:val="left"/>
      <w:pPr>
        <w:tabs>
          <w:tab w:val="num" w:pos="360"/>
        </w:tabs>
      </w:pPr>
      <w:rPr>
        <w:rFonts w:cs="Times New Roman"/>
      </w:rPr>
    </w:lvl>
    <w:lvl w:ilvl="7" w:tplc="C8F4EF8C">
      <w:numFmt w:val="none"/>
      <w:lvlText w:val=""/>
      <w:lvlJc w:val="left"/>
      <w:pPr>
        <w:tabs>
          <w:tab w:val="num" w:pos="360"/>
        </w:tabs>
      </w:pPr>
      <w:rPr>
        <w:rFonts w:cs="Times New Roman"/>
      </w:rPr>
    </w:lvl>
    <w:lvl w:ilvl="8" w:tplc="95B817E8">
      <w:numFmt w:val="none"/>
      <w:lvlText w:val=""/>
      <w:lvlJc w:val="left"/>
      <w:pPr>
        <w:tabs>
          <w:tab w:val="num" w:pos="360"/>
        </w:tabs>
      </w:pPr>
      <w:rPr>
        <w:rFonts w:cs="Times New Roman"/>
      </w:rPr>
    </w:lvl>
  </w:abstractNum>
  <w:abstractNum w:abstractNumId="18">
    <w:nsid w:val="4AEC16B7"/>
    <w:multiLevelType w:val="multilevel"/>
    <w:tmpl w:val="32345BE0"/>
    <w:lvl w:ilvl="0">
      <w:start w:val="1"/>
      <w:numFmt w:val="decimal"/>
      <w:lvlText w:val="%1."/>
      <w:lvlJc w:val="left"/>
      <w:pPr>
        <w:tabs>
          <w:tab w:val="num" w:pos="1140"/>
        </w:tabs>
        <w:ind w:left="1140" w:hanging="360"/>
      </w:pPr>
      <w:rPr>
        <w:rFonts w:cs="Times New Roman"/>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tentative="1">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19">
    <w:nsid w:val="54464F7F"/>
    <w:multiLevelType w:val="multilevel"/>
    <w:tmpl w:val="088AE288"/>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20">
    <w:nsid w:val="573977DE"/>
    <w:multiLevelType w:val="multilevel"/>
    <w:tmpl w:val="B3AA0352"/>
    <w:lvl w:ilvl="0">
      <w:start w:val="1"/>
      <w:numFmt w:val="decimal"/>
      <w:lvlText w:val="%1."/>
      <w:lvlJc w:val="left"/>
      <w:pPr>
        <w:tabs>
          <w:tab w:val="num" w:pos="1133"/>
        </w:tabs>
        <w:ind w:left="1133" w:hanging="360"/>
      </w:pPr>
      <w:rPr>
        <w:rFonts w:cs="Times New Roman"/>
      </w:rPr>
    </w:lvl>
    <w:lvl w:ilvl="1">
      <w:start w:val="2"/>
      <w:numFmt w:val="decimal"/>
      <w:isLgl/>
      <w:lvlText w:val="%1.%2."/>
      <w:lvlJc w:val="left"/>
      <w:pPr>
        <w:tabs>
          <w:tab w:val="num" w:pos="1568"/>
        </w:tabs>
        <w:ind w:left="1568" w:hanging="795"/>
      </w:pPr>
      <w:rPr>
        <w:rFonts w:cs="Times New Roman" w:hint="default"/>
      </w:rPr>
    </w:lvl>
    <w:lvl w:ilvl="2">
      <w:start w:val="2"/>
      <w:numFmt w:val="decimal"/>
      <w:isLgl/>
      <w:lvlText w:val="%1.%2.%3."/>
      <w:lvlJc w:val="left"/>
      <w:pPr>
        <w:tabs>
          <w:tab w:val="num" w:pos="1568"/>
        </w:tabs>
        <w:ind w:left="1568" w:hanging="795"/>
      </w:pPr>
      <w:rPr>
        <w:rFonts w:cs="Times New Roman" w:hint="default"/>
      </w:rPr>
    </w:lvl>
    <w:lvl w:ilvl="3">
      <w:start w:val="1"/>
      <w:numFmt w:val="decimal"/>
      <w:isLgl/>
      <w:lvlText w:val="%1.%2.%3.%4."/>
      <w:lvlJc w:val="left"/>
      <w:pPr>
        <w:tabs>
          <w:tab w:val="num" w:pos="1853"/>
        </w:tabs>
        <w:ind w:left="1853" w:hanging="1080"/>
      </w:pPr>
      <w:rPr>
        <w:rFonts w:cs="Times New Roman" w:hint="default"/>
      </w:rPr>
    </w:lvl>
    <w:lvl w:ilvl="4">
      <w:start w:val="1"/>
      <w:numFmt w:val="decimal"/>
      <w:isLgl/>
      <w:lvlText w:val="%1.%2.%3.%4.%5."/>
      <w:lvlJc w:val="left"/>
      <w:pPr>
        <w:tabs>
          <w:tab w:val="num" w:pos="2213"/>
        </w:tabs>
        <w:ind w:left="2213" w:hanging="1440"/>
      </w:pPr>
      <w:rPr>
        <w:rFonts w:cs="Times New Roman" w:hint="default"/>
      </w:rPr>
    </w:lvl>
    <w:lvl w:ilvl="5">
      <w:start w:val="1"/>
      <w:numFmt w:val="decimal"/>
      <w:isLgl/>
      <w:lvlText w:val="%1.%2.%3.%4.%5.%6."/>
      <w:lvlJc w:val="left"/>
      <w:pPr>
        <w:tabs>
          <w:tab w:val="num" w:pos="2213"/>
        </w:tabs>
        <w:ind w:left="2213" w:hanging="1440"/>
      </w:pPr>
      <w:rPr>
        <w:rFonts w:cs="Times New Roman" w:hint="default"/>
      </w:rPr>
    </w:lvl>
    <w:lvl w:ilvl="6">
      <w:start w:val="1"/>
      <w:numFmt w:val="decimal"/>
      <w:isLgl/>
      <w:lvlText w:val="%1.%2.%3.%4.%5.%6.%7."/>
      <w:lvlJc w:val="left"/>
      <w:pPr>
        <w:tabs>
          <w:tab w:val="num" w:pos="2573"/>
        </w:tabs>
        <w:ind w:left="2573" w:hanging="1800"/>
      </w:pPr>
      <w:rPr>
        <w:rFonts w:cs="Times New Roman" w:hint="default"/>
      </w:rPr>
    </w:lvl>
    <w:lvl w:ilvl="7">
      <w:start w:val="1"/>
      <w:numFmt w:val="decimal"/>
      <w:isLgl/>
      <w:lvlText w:val="%1.%2.%3.%4.%5.%6.%7.%8."/>
      <w:lvlJc w:val="left"/>
      <w:pPr>
        <w:tabs>
          <w:tab w:val="num" w:pos="2933"/>
        </w:tabs>
        <w:ind w:left="2933" w:hanging="2160"/>
      </w:pPr>
      <w:rPr>
        <w:rFonts w:cs="Times New Roman" w:hint="default"/>
      </w:rPr>
    </w:lvl>
    <w:lvl w:ilvl="8">
      <w:start w:val="1"/>
      <w:numFmt w:val="decimal"/>
      <w:isLgl/>
      <w:lvlText w:val="%1.%2.%3.%4.%5.%6.%7.%8.%9."/>
      <w:lvlJc w:val="left"/>
      <w:pPr>
        <w:tabs>
          <w:tab w:val="num" w:pos="2933"/>
        </w:tabs>
        <w:ind w:left="2933" w:hanging="2160"/>
      </w:pPr>
      <w:rPr>
        <w:rFonts w:cs="Times New Roman" w:hint="default"/>
      </w:rPr>
    </w:lvl>
  </w:abstractNum>
  <w:abstractNum w:abstractNumId="21">
    <w:nsid w:val="5B965615"/>
    <w:multiLevelType w:val="multilevel"/>
    <w:tmpl w:val="3F040DB6"/>
    <w:lvl w:ilvl="0">
      <w:start w:val="1"/>
      <w:numFmt w:val="decimal"/>
      <w:lvlText w:val="%1."/>
      <w:lvlJc w:val="left"/>
      <w:pPr>
        <w:tabs>
          <w:tab w:val="num" w:pos="1268"/>
        </w:tabs>
        <w:ind w:left="1268" w:hanging="360"/>
      </w:pPr>
      <w:rPr>
        <w:rFonts w:cs="Times New Roman"/>
      </w:rPr>
    </w:lvl>
    <w:lvl w:ilvl="1" w:tentative="1">
      <w:start w:val="1"/>
      <w:numFmt w:val="lowerLetter"/>
      <w:lvlText w:val="%2."/>
      <w:lvlJc w:val="left"/>
      <w:pPr>
        <w:tabs>
          <w:tab w:val="num" w:pos="1988"/>
        </w:tabs>
        <w:ind w:left="1988" w:hanging="360"/>
      </w:pPr>
      <w:rPr>
        <w:rFonts w:cs="Times New Roman"/>
      </w:rPr>
    </w:lvl>
    <w:lvl w:ilvl="2" w:tentative="1">
      <w:start w:val="1"/>
      <w:numFmt w:val="lowerRoman"/>
      <w:lvlText w:val="%3."/>
      <w:lvlJc w:val="right"/>
      <w:pPr>
        <w:tabs>
          <w:tab w:val="num" w:pos="2708"/>
        </w:tabs>
        <w:ind w:left="2708" w:hanging="180"/>
      </w:pPr>
      <w:rPr>
        <w:rFonts w:cs="Times New Roman"/>
      </w:rPr>
    </w:lvl>
    <w:lvl w:ilvl="3" w:tentative="1">
      <w:start w:val="1"/>
      <w:numFmt w:val="decimal"/>
      <w:lvlText w:val="%4."/>
      <w:lvlJc w:val="left"/>
      <w:pPr>
        <w:tabs>
          <w:tab w:val="num" w:pos="3428"/>
        </w:tabs>
        <w:ind w:left="3428" w:hanging="360"/>
      </w:pPr>
      <w:rPr>
        <w:rFonts w:cs="Times New Roman"/>
      </w:rPr>
    </w:lvl>
    <w:lvl w:ilvl="4" w:tentative="1">
      <w:start w:val="1"/>
      <w:numFmt w:val="lowerLetter"/>
      <w:lvlText w:val="%5."/>
      <w:lvlJc w:val="left"/>
      <w:pPr>
        <w:tabs>
          <w:tab w:val="num" w:pos="4148"/>
        </w:tabs>
        <w:ind w:left="4148" w:hanging="360"/>
      </w:pPr>
      <w:rPr>
        <w:rFonts w:cs="Times New Roman"/>
      </w:rPr>
    </w:lvl>
    <w:lvl w:ilvl="5" w:tentative="1">
      <w:start w:val="1"/>
      <w:numFmt w:val="lowerRoman"/>
      <w:lvlText w:val="%6."/>
      <w:lvlJc w:val="right"/>
      <w:pPr>
        <w:tabs>
          <w:tab w:val="num" w:pos="4868"/>
        </w:tabs>
        <w:ind w:left="4868" w:hanging="180"/>
      </w:pPr>
      <w:rPr>
        <w:rFonts w:cs="Times New Roman"/>
      </w:rPr>
    </w:lvl>
    <w:lvl w:ilvl="6" w:tentative="1">
      <w:start w:val="1"/>
      <w:numFmt w:val="decimal"/>
      <w:lvlText w:val="%7."/>
      <w:lvlJc w:val="left"/>
      <w:pPr>
        <w:tabs>
          <w:tab w:val="num" w:pos="5588"/>
        </w:tabs>
        <w:ind w:left="5588" w:hanging="360"/>
      </w:pPr>
      <w:rPr>
        <w:rFonts w:cs="Times New Roman"/>
      </w:rPr>
    </w:lvl>
    <w:lvl w:ilvl="7" w:tentative="1">
      <w:start w:val="1"/>
      <w:numFmt w:val="lowerLetter"/>
      <w:lvlText w:val="%8."/>
      <w:lvlJc w:val="left"/>
      <w:pPr>
        <w:tabs>
          <w:tab w:val="num" w:pos="6308"/>
        </w:tabs>
        <w:ind w:left="6308" w:hanging="360"/>
      </w:pPr>
      <w:rPr>
        <w:rFonts w:cs="Times New Roman"/>
      </w:rPr>
    </w:lvl>
    <w:lvl w:ilvl="8" w:tentative="1">
      <w:start w:val="1"/>
      <w:numFmt w:val="lowerRoman"/>
      <w:lvlText w:val="%9."/>
      <w:lvlJc w:val="right"/>
      <w:pPr>
        <w:tabs>
          <w:tab w:val="num" w:pos="7028"/>
        </w:tabs>
        <w:ind w:left="7028" w:hanging="180"/>
      </w:pPr>
      <w:rPr>
        <w:rFonts w:cs="Times New Roman"/>
      </w:rPr>
    </w:lvl>
  </w:abstractNum>
  <w:abstractNum w:abstractNumId="22">
    <w:nsid w:val="5D706C8C"/>
    <w:multiLevelType w:val="multilevel"/>
    <w:tmpl w:val="0E8EB676"/>
    <w:lvl w:ilvl="0">
      <w:start w:val="1"/>
      <w:numFmt w:val="decimal"/>
      <w:lvlText w:val="%1."/>
      <w:lvlJc w:val="left"/>
      <w:pPr>
        <w:tabs>
          <w:tab w:val="num" w:pos="1133"/>
        </w:tabs>
        <w:ind w:left="1133" w:hanging="360"/>
      </w:pPr>
      <w:rPr>
        <w:rFonts w:cs="Times New Roman"/>
      </w:rPr>
    </w:lvl>
    <w:lvl w:ilvl="1" w:tentative="1">
      <w:start w:val="1"/>
      <w:numFmt w:val="lowerLetter"/>
      <w:lvlText w:val="%2."/>
      <w:lvlJc w:val="left"/>
      <w:pPr>
        <w:tabs>
          <w:tab w:val="num" w:pos="1853"/>
        </w:tabs>
        <w:ind w:left="1853" w:hanging="360"/>
      </w:pPr>
      <w:rPr>
        <w:rFonts w:cs="Times New Roman"/>
      </w:rPr>
    </w:lvl>
    <w:lvl w:ilvl="2" w:tentative="1">
      <w:start w:val="1"/>
      <w:numFmt w:val="lowerRoman"/>
      <w:lvlText w:val="%3."/>
      <w:lvlJc w:val="right"/>
      <w:pPr>
        <w:tabs>
          <w:tab w:val="num" w:pos="2573"/>
        </w:tabs>
        <w:ind w:left="2573" w:hanging="180"/>
      </w:pPr>
      <w:rPr>
        <w:rFonts w:cs="Times New Roman"/>
      </w:rPr>
    </w:lvl>
    <w:lvl w:ilvl="3" w:tentative="1">
      <w:start w:val="1"/>
      <w:numFmt w:val="decimal"/>
      <w:lvlText w:val="%4."/>
      <w:lvlJc w:val="left"/>
      <w:pPr>
        <w:tabs>
          <w:tab w:val="num" w:pos="3293"/>
        </w:tabs>
        <w:ind w:left="3293" w:hanging="360"/>
      </w:pPr>
      <w:rPr>
        <w:rFonts w:cs="Times New Roman"/>
      </w:rPr>
    </w:lvl>
    <w:lvl w:ilvl="4" w:tentative="1">
      <w:start w:val="1"/>
      <w:numFmt w:val="lowerLetter"/>
      <w:lvlText w:val="%5."/>
      <w:lvlJc w:val="left"/>
      <w:pPr>
        <w:tabs>
          <w:tab w:val="num" w:pos="4013"/>
        </w:tabs>
        <w:ind w:left="4013" w:hanging="360"/>
      </w:pPr>
      <w:rPr>
        <w:rFonts w:cs="Times New Roman"/>
      </w:rPr>
    </w:lvl>
    <w:lvl w:ilvl="5" w:tentative="1">
      <w:start w:val="1"/>
      <w:numFmt w:val="lowerRoman"/>
      <w:lvlText w:val="%6."/>
      <w:lvlJc w:val="right"/>
      <w:pPr>
        <w:tabs>
          <w:tab w:val="num" w:pos="4733"/>
        </w:tabs>
        <w:ind w:left="4733" w:hanging="180"/>
      </w:pPr>
      <w:rPr>
        <w:rFonts w:cs="Times New Roman"/>
      </w:rPr>
    </w:lvl>
    <w:lvl w:ilvl="6" w:tentative="1">
      <w:start w:val="1"/>
      <w:numFmt w:val="decimal"/>
      <w:lvlText w:val="%7."/>
      <w:lvlJc w:val="left"/>
      <w:pPr>
        <w:tabs>
          <w:tab w:val="num" w:pos="5453"/>
        </w:tabs>
        <w:ind w:left="5453" w:hanging="360"/>
      </w:pPr>
      <w:rPr>
        <w:rFonts w:cs="Times New Roman"/>
      </w:rPr>
    </w:lvl>
    <w:lvl w:ilvl="7" w:tentative="1">
      <w:start w:val="1"/>
      <w:numFmt w:val="lowerLetter"/>
      <w:lvlText w:val="%8."/>
      <w:lvlJc w:val="left"/>
      <w:pPr>
        <w:tabs>
          <w:tab w:val="num" w:pos="6173"/>
        </w:tabs>
        <w:ind w:left="6173" w:hanging="360"/>
      </w:pPr>
      <w:rPr>
        <w:rFonts w:cs="Times New Roman"/>
      </w:rPr>
    </w:lvl>
    <w:lvl w:ilvl="8" w:tentative="1">
      <w:start w:val="1"/>
      <w:numFmt w:val="lowerRoman"/>
      <w:lvlText w:val="%9."/>
      <w:lvlJc w:val="right"/>
      <w:pPr>
        <w:tabs>
          <w:tab w:val="num" w:pos="6893"/>
        </w:tabs>
        <w:ind w:left="6893" w:hanging="180"/>
      </w:pPr>
      <w:rPr>
        <w:rFonts w:cs="Times New Roman"/>
      </w:rPr>
    </w:lvl>
  </w:abstractNum>
  <w:abstractNum w:abstractNumId="23">
    <w:nsid w:val="60DE7E7B"/>
    <w:multiLevelType w:val="multilevel"/>
    <w:tmpl w:val="C638C8B6"/>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930"/>
        </w:tabs>
        <w:ind w:left="930" w:hanging="720"/>
      </w:pPr>
      <w:rPr>
        <w:rFonts w:cs="Times New Roman" w:hint="default"/>
      </w:rPr>
    </w:lvl>
    <w:lvl w:ilvl="2">
      <w:start w:val="3"/>
      <w:numFmt w:val="decimal"/>
      <w:isLgl/>
      <w:lvlText w:val="%1.%2.%3."/>
      <w:lvlJc w:val="left"/>
      <w:pPr>
        <w:tabs>
          <w:tab w:val="num" w:pos="1140"/>
        </w:tabs>
        <w:ind w:left="1140" w:hanging="720"/>
      </w:pPr>
      <w:rPr>
        <w:rFonts w:cs="Times New Roman" w:hint="default"/>
      </w:rPr>
    </w:lvl>
    <w:lvl w:ilvl="3">
      <w:start w:val="1"/>
      <w:numFmt w:val="decimal"/>
      <w:isLgl/>
      <w:lvlText w:val="%1.%2.%3.%4."/>
      <w:lvlJc w:val="left"/>
      <w:pPr>
        <w:tabs>
          <w:tab w:val="num" w:pos="1710"/>
        </w:tabs>
        <w:ind w:left="1710" w:hanging="1080"/>
      </w:pPr>
      <w:rPr>
        <w:rFonts w:cs="Times New Roman" w:hint="default"/>
      </w:rPr>
    </w:lvl>
    <w:lvl w:ilvl="4">
      <w:start w:val="1"/>
      <w:numFmt w:val="decimal"/>
      <w:isLgl/>
      <w:lvlText w:val="%1.%2.%3.%4.%5."/>
      <w:lvlJc w:val="left"/>
      <w:pPr>
        <w:tabs>
          <w:tab w:val="num" w:pos="1920"/>
        </w:tabs>
        <w:ind w:left="1920" w:hanging="1080"/>
      </w:pPr>
      <w:rPr>
        <w:rFonts w:cs="Times New Roman" w:hint="default"/>
      </w:rPr>
    </w:lvl>
    <w:lvl w:ilvl="5">
      <w:start w:val="1"/>
      <w:numFmt w:val="decimal"/>
      <w:isLgl/>
      <w:lvlText w:val="%1.%2.%3.%4.%5.%6."/>
      <w:lvlJc w:val="left"/>
      <w:pPr>
        <w:tabs>
          <w:tab w:val="num" w:pos="2490"/>
        </w:tabs>
        <w:ind w:left="2490" w:hanging="1440"/>
      </w:pPr>
      <w:rPr>
        <w:rFonts w:cs="Times New Roman" w:hint="default"/>
      </w:rPr>
    </w:lvl>
    <w:lvl w:ilvl="6">
      <w:start w:val="1"/>
      <w:numFmt w:val="decimal"/>
      <w:isLgl/>
      <w:lvlText w:val="%1.%2.%3.%4.%5.%6.%7."/>
      <w:lvlJc w:val="left"/>
      <w:pPr>
        <w:tabs>
          <w:tab w:val="num" w:pos="3060"/>
        </w:tabs>
        <w:ind w:left="3060" w:hanging="1800"/>
      </w:pPr>
      <w:rPr>
        <w:rFonts w:cs="Times New Roman" w:hint="default"/>
      </w:rPr>
    </w:lvl>
    <w:lvl w:ilvl="7">
      <w:start w:val="1"/>
      <w:numFmt w:val="decimal"/>
      <w:isLgl/>
      <w:lvlText w:val="%1.%2.%3.%4.%5.%6.%7.%8."/>
      <w:lvlJc w:val="left"/>
      <w:pPr>
        <w:tabs>
          <w:tab w:val="num" w:pos="3270"/>
        </w:tabs>
        <w:ind w:left="3270" w:hanging="1800"/>
      </w:pPr>
      <w:rPr>
        <w:rFonts w:cs="Times New Roman" w:hint="default"/>
      </w:rPr>
    </w:lvl>
    <w:lvl w:ilvl="8">
      <w:start w:val="1"/>
      <w:numFmt w:val="decimal"/>
      <w:isLgl/>
      <w:lvlText w:val="%1.%2.%3.%4.%5.%6.%7.%8.%9."/>
      <w:lvlJc w:val="left"/>
      <w:pPr>
        <w:tabs>
          <w:tab w:val="num" w:pos="3840"/>
        </w:tabs>
        <w:ind w:left="3840" w:hanging="2160"/>
      </w:pPr>
      <w:rPr>
        <w:rFonts w:cs="Times New Roman" w:hint="default"/>
      </w:rPr>
    </w:lvl>
  </w:abstractNum>
  <w:abstractNum w:abstractNumId="24">
    <w:nsid w:val="69484E3C"/>
    <w:multiLevelType w:val="multilevel"/>
    <w:tmpl w:val="230E170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76031525"/>
    <w:multiLevelType w:val="singleLevel"/>
    <w:tmpl w:val="DF4AC32E"/>
    <w:lvl w:ilvl="0">
      <w:start w:val="1"/>
      <w:numFmt w:val="bullet"/>
      <w:pStyle w:val="2"/>
      <w:lvlText w:val="-"/>
      <w:lvlJc w:val="left"/>
      <w:pPr>
        <w:tabs>
          <w:tab w:val="num" w:pos="1086"/>
        </w:tabs>
        <w:ind w:left="1086" w:hanging="360"/>
      </w:pPr>
      <w:rPr>
        <w:rFonts w:hint="default"/>
      </w:rPr>
    </w:lvl>
  </w:abstractNum>
  <w:abstractNum w:abstractNumId="26">
    <w:nsid w:val="7E26441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F702E1B"/>
    <w:multiLevelType w:val="multilevel"/>
    <w:tmpl w:val="F0F0C9DE"/>
    <w:lvl w:ilvl="0">
      <w:start w:val="1"/>
      <w:numFmt w:val="decimal"/>
      <w:lvlText w:val="%1."/>
      <w:lvlJc w:val="left"/>
      <w:pPr>
        <w:tabs>
          <w:tab w:val="num" w:pos="1560"/>
        </w:tabs>
        <w:ind w:left="1560" w:hanging="360"/>
      </w:pPr>
      <w:rPr>
        <w:rFonts w:cs="Times New Roman"/>
      </w:rPr>
    </w:lvl>
    <w:lvl w:ilvl="1" w:tentative="1">
      <w:start w:val="1"/>
      <w:numFmt w:val="lowerLetter"/>
      <w:lvlText w:val="%2."/>
      <w:lvlJc w:val="left"/>
      <w:pPr>
        <w:tabs>
          <w:tab w:val="num" w:pos="2280"/>
        </w:tabs>
        <w:ind w:left="2280" w:hanging="360"/>
      </w:pPr>
      <w:rPr>
        <w:rFonts w:cs="Times New Roman"/>
      </w:rPr>
    </w:lvl>
    <w:lvl w:ilvl="2" w:tentative="1">
      <w:start w:val="1"/>
      <w:numFmt w:val="lowerRoman"/>
      <w:lvlText w:val="%3."/>
      <w:lvlJc w:val="right"/>
      <w:pPr>
        <w:tabs>
          <w:tab w:val="num" w:pos="3000"/>
        </w:tabs>
        <w:ind w:left="3000" w:hanging="180"/>
      </w:pPr>
      <w:rPr>
        <w:rFonts w:cs="Times New Roman"/>
      </w:rPr>
    </w:lvl>
    <w:lvl w:ilvl="3" w:tentative="1">
      <w:start w:val="1"/>
      <w:numFmt w:val="decimal"/>
      <w:lvlText w:val="%4."/>
      <w:lvlJc w:val="left"/>
      <w:pPr>
        <w:tabs>
          <w:tab w:val="num" w:pos="3720"/>
        </w:tabs>
        <w:ind w:left="3720" w:hanging="360"/>
      </w:pPr>
      <w:rPr>
        <w:rFonts w:cs="Times New Roman"/>
      </w:rPr>
    </w:lvl>
    <w:lvl w:ilvl="4" w:tentative="1">
      <w:start w:val="1"/>
      <w:numFmt w:val="lowerLetter"/>
      <w:lvlText w:val="%5."/>
      <w:lvlJc w:val="left"/>
      <w:pPr>
        <w:tabs>
          <w:tab w:val="num" w:pos="4440"/>
        </w:tabs>
        <w:ind w:left="4440" w:hanging="360"/>
      </w:pPr>
      <w:rPr>
        <w:rFonts w:cs="Times New Roman"/>
      </w:rPr>
    </w:lvl>
    <w:lvl w:ilvl="5" w:tentative="1">
      <w:start w:val="1"/>
      <w:numFmt w:val="lowerRoman"/>
      <w:lvlText w:val="%6."/>
      <w:lvlJc w:val="right"/>
      <w:pPr>
        <w:tabs>
          <w:tab w:val="num" w:pos="5160"/>
        </w:tabs>
        <w:ind w:left="5160" w:hanging="180"/>
      </w:pPr>
      <w:rPr>
        <w:rFonts w:cs="Times New Roman"/>
      </w:rPr>
    </w:lvl>
    <w:lvl w:ilvl="6" w:tentative="1">
      <w:start w:val="1"/>
      <w:numFmt w:val="decimal"/>
      <w:lvlText w:val="%7."/>
      <w:lvlJc w:val="left"/>
      <w:pPr>
        <w:tabs>
          <w:tab w:val="num" w:pos="5880"/>
        </w:tabs>
        <w:ind w:left="5880" w:hanging="360"/>
      </w:pPr>
      <w:rPr>
        <w:rFonts w:cs="Times New Roman"/>
      </w:rPr>
    </w:lvl>
    <w:lvl w:ilvl="7" w:tentative="1">
      <w:start w:val="1"/>
      <w:numFmt w:val="lowerLetter"/>
      <w:lvlText w:val="%8."/>
      <w:lvlJc w:val="left"/>
      <w:pPr>
        <w:tabs>
          <w:tab w:val="num" w:pos="6600"/>
        </w:tabs>
        <w:ind w:left="6600" w:hanging="360"/>
      </w:pPr>
      <w:rPr>
        <w:rFonts w:cs="Times New Roman"/>
      </w:rPr>
    </w:lvl>
    <w:lvl w:ilvl="8" w:tentative="1">
      <w:start w:val="1"/>
      <w:numFmt w:val="lowerRoman"/>
      <w:lvlText w:val="%9."/>
      <w:lvlJc w:val="right"/>
      <w:pPr>
        <w:tabs>
          <w:tab w:val="num" w:pos="7320"/>
        </w:tabs>
        <w:ind w:left="7320" w:hanging="180"/>
      </w:pPr>
      <w:rPr>
        <w:rFonts w:cs="Times New Roman"/>
      </w:rPr>
    </w:lvl>
  </w:abstractNum>
  <w:num w:numId="1">
    <w:abstractNumId w:val="1"/>
  </w:num>
  <w:num w:numId="2">
    <w:abstractNumId w:val="0"/>
  </w:num>
  <w:num w:numId="3">
    <w:abstractNumId w:val="26"/>
  </w:num>
  <w:num w:numId="4">
    <w:abstractNumId w:val="23"/>
  </w:num>
  <w:num w:numId="5">
    <w:abstractNumId w:val="18"/>
  </w:num>
  <w:num w:numId="6">
    <w:abstractNumId w:val="27"/>
  </w:num>
  <w:num w:numId="7">
    <w:abstractNumId w:val="21"/>
  </w:num>
  <w:num w:numId="8">
    <w:abstractNumId w:val="14"/>
  </w:num>
  <w:num w:numId="9">
    <w:abstractNumId w:val="20"/>
  </w:num>
  <w:num w:numId="10">
    <w:abstractNumId w:val="9"/>
  </w:num>
  <w:num w:numId="11">
    <w:abstractNumId w:val="12"/>
  </w:num>
  <w:num w:numId="12">
    <w:abstractNumId w:val="13"/>
  </w:num>
  <w:num w:numId="13">
    <w:abstractNumId w:val="22"/>
  </w:num>
  <w:num w:numId="14">
    <w:abstractNumId w:val="11"/>
  </w:num>
  <w:num w:numId="15">
    <w:abstractNumId w:val="19"/>
  </w:num>
  <w:num w:numId="16">
    <w:abstractNumId w:val="10"/>
  </w:num>
  <w:num w:numId="17">
    <w:abstractNumId w:val="16"/>
  </w:num>
  <w:num w:numId="18">
    <w:abstractNumId w:val="0"/>
  </w:num>
  <w:num w:numId="19">
    <w:abstractNumId w:val="15"/>
  </w:num>
  <w:num w:numId="20">
    <w:abstractNumId w:val="25"/>
  </w:num>
  <w:num w:numId="21">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2"/>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7"/>
  </w:num>
  <w:num w:numId="3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1F3"/>
    <w:rsid w:val="00002DEC"/>
    <w:rsid w:val="00015DF4"/>
    <w:rsid w:val="0002215D"/>
    <w:rsid w:val="00037368"/>
    <w:rsid w:val="00062B08"/>
    <w:rsid w:val="00082B8F"/>
    <w:rsid w:val="00090F6A"/>
    <w:rsid w:val="000C3FAC"/>
    <w:rsid w:val="000C46F9"/>
    <w:rsid w:val="000F7BD9"/>
    <w:rsid w:val="00103528"/>
    <w:rsid w:val="00103690"/>
    <w:rsid w:val="00110D20"/>
    <w:rsid w:val="0015570C"/>
    <w:rsid w:val="001828BA"/>
    <w:rsid w:val="00183FA5"/>
    <w:rsid w:val="00196DA7"/>
    <w:rsid w:val="001A4D18"/>
    <w:rsid w:val="001B73A2"/>
    <w:rsid w:val="001D1706"/>
    <w:rsid w:val="001F52CE"/>
    <w:rsid w:val="002146D7"/>
    <w:rsid w:val="002538B4"/>
    <w:rsid w:val="0025487A"/>
    <w:rsid w:val="00271483"/>
    <w:rsid w:val="002724CB"/>
    <w:rsid w:val="002B3021"/>
    <w:rsid w:val="002B5DEB"/>
    <w:rsid w:val="002C50AD"/>
    <w:rsid w:val="002C6980"/>
    <w:rsid w:val="002D1BF0"/>
    <w:rsid w:val="002D6FD4"/>
    <w:rsid w:val="002E7634"/>
    <w:rsid w:val="003130B0"/>
    <w:rsid w:val="0033533F"/>
    <w:rsid w:val="00361071"/>
    <w:rsid w:val="003628FB"/>
    <w:rsid w:val="00380B20"/>
    <w:rsid w:val="003951F3"/>
    <w:rsid w:val="003B508E"/>
    <w:rsid w:val="003C3EB0"/>
    <w:rsid w:val="003C7DAF"/>
    <w:rsid w:val="003E088B"/>
    <w:rsid w:val="00411332"/>
    <w:rsid w:val="00426637"/>
    <w:rsid w:val="004609CB"/>
    <w:rsid w:val="00465928"/>
    <w:rsid w:val="00465DD6"/>
    <w:rsid w:val="00480AF6"/>
    <w:rsid w:val="00490A4F"/>
    <w:rsid w:val="00492140"/>
    <w:rsid w:val="004A283B"/>
    <w:rsid w:val="004A2E16"/>
    <w:rsid w:val="004A3E9B"/>
    <w:rsid w:val="004A5D6E"/>
    <w:rsid w:val="004B0990"/>
    <w:rsid w:val="004B726C"/>
    <w:rsid w:val="004D60E7"/>
    <w:rsid w:val="004D7E5C"/>
    <w:rsid w:val="004F134F"/>
    <w:rsid w:val="004F55D0"/>
    <w:rsid w:val="00507563"/>
    <w:rsid w:val="00514473"/>
    <w:rsid w:val="00523BF5"/>
    <w:rsid w:val="00531308"/>
    <w:rsid w:val="0053786A"/>
    <w:rsid w:val="00540CBE"/>
    <w:rsid w:val="00545C51"/>
    <w:rsid w:val="00572C49"/>
    <w:rsid w:val="005827C7"/>
    <w:rsid w:val="00586C9C"/>
    <w:rsid w:val="005A22F7"/>
    <w:rsid w:val="005A5DEA"/>
    <w:rsid w:val="005A70AE"/>
    <w:rsid w:val="005C4D37"/>
    <w:rsid w:val="005E09A8"/>
    <w:rsid w:val="005E0B54"/>
    <w:rsid w:val="00643BFA"/>
    <w:rsid w:val="00644AC4"/>
    <w:rsid w:val="0065613B"/>
    <w:rsid w:val="006643B7"/>
    <w:rsid w:val="0067070B"/>
    <w:rsid w:val="0068726B"/>
    <w:rsid w:val="006A7010"/>
    <w:rsid w:val="006A75C8"/>
    <w:rsid w:val="006B5476"/>
    <w:rsid w:val="006C234D"/>
    <w:rsid w:val="006C3B45"/>
    <w:rsid w:val="006C4CD2"/>
    <w:rsid w:val="006C6A93"/>
    <w:rsid w:val="006E3BDB"/>
    <w:rsid w:val="007020E2"/>
    <w:rsid w:val="00704D6E"/>
    <w:rsid w:val="00714126"/>
    <w:rsid w:val="00716166"/>
    <w:rsid w:val="00721D31"/>
    <w:rsid w:val="00727E90"/>
    <w:rsid w:val="007D3FC0"/>
    <w:rsid w:val="007D429E"/>
    <w:rsid w:val="007E2F9F"/>
    <w:rsid w:val="008038C3"/>
    <w:rsid w:val="00840D15"/>
    <w:rsid w:val="008A1BC0"/>
    <w:rsid w:val="008A77DB"/>
    <w:rsid w:val="008D0B47"/>
    <w:rsid w:val="008D36A0"/>
    <w:rsid w:val="008E37E1"/>
    <w:rsid w:val="008E515C"/>
    <w:rsid w:val="008F0649"/>
    <w:rsid w:val="008F5AC9"/>
    <w:rsid w:val="009123A0"/>
    <w:rsid w:val="00912BB5"/>
    <w:rsid w:val="00922363"/>
    <w:rsid w:val="00930B59"/>
    <w:rsid w:val="00941256"/>
    <w:rsid w:val="00960B15"/>
    <w:rsid w:val="0096687C"/>
    <w:rsid w:val="009709B4"/>
    <w:rsid w:val="0097596F"/>
    <w:rsid w:val="00977123"/>
    <w:rsid w:val="00977FAF"/>
    <w:rsid w:val="009929F1"/>
    <w:rsid w:val="009C2995"/>
    <w:rsid w:val="009D119E"/>
    <w:rsid w:val="009D703C"/>
    <w:rsid w:val="00A17275"/>
    <w:rsid w:val="00A2212D"/>
    <w:rsid w:val="00A53EB1"/>
    <w:rsid w:val="00A95E58"/>
    <w:rsid w:val="00AC0F32"/>
    <w:rsid w:val="00AC4EAC"/>
    <w:rsid w:val="00AD4D65"/>
    <w:rsid w:val="00B04643"/>
    <w:rsid w:val="00B12A82"/>
    <w:rsid w:val="00B260DE"/>
    <w:rsid w:val="00B30DF3"/>
    <w:rsid w:val="00B66E95"/>
    <w:rsid w:val="00B84B91"/>
    <w:rsid w:val="00B86D57"/>
    <w:rsid w:val="00B872A7"/>
    <w:rsid w:val="00B9607F"/>
    <w:rsid w:val="00BF2C50"/>
    <w:rsid w:val="00C04ABA"/>
    <w:rsid w:val="00C05149"/>
    <w:rsid w:val="00C249E5"/>
    <w:rsid w:val="00C45322"/>
    <w:rsid w:val="00C53BD1"/>
    <w:rsid w:val="00C56864"/>
    <w:rsid w:val="00C60702"/>
    <w:rsid w:val="00C83F6C"/>
    <w:rsid w:val="00CB36BA"/>
    <w:rsid w:val="00CE4DFA"/>
    <w:rsid w:val="00D048E1"/>
    <w:rsid w:val="00D0559F"/>
    <w:rsid w:val="00D155C5"/>
    <w:rsid w:val="00D26784"/>
    <w:rsid w:val="00D331A7"/>
    <w:rsid w:val="00D34D4A"/>
    <w:rsid w:val="00D36B60"/>
    <w:rsid w:val="00D70F3D"/>
    <w:rsid w:val="00D751D0"/>
    <w:rsid w:val="00D86A64"/>
    <w:rsid w:val="00D87F6B"/>
    <w:rsid w:val="00DC0216"/>
    <w:rsid w:val="00DE2F35"/>
    <w:rsid w:val="00DE3E6A"/>
    <w:rsid w:val="00E420F6"/>
    <w:rsid w:val="00E609D6"/>
    <w:rsid w:val="00E62E92"/>
    <w:rsid w:val="00E769C2"/>
    <w:rsid w:val="00E85ED3"/>
    <w:rsid w:val="00EA2D11"/>
    <w:rsid w:val="00EA44EE"/>
    <w:rsid w:val="00F12DAE"/>
    <w:rsid w:val="00F274CD"/>
    <w:rsid w:val="00F36E0C"/>
    <w:rsid w:val="00F70C2C"/>
    <w:rsid w:val="00F86C86"/>
    <w:rsid w:val="00F95E3F"/>
    <w:rsid w:val="00FB3C84"/>
    <w:rsid w:val="00FC4E43"/>
    <w:rsid w:val="00FE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08FE238-1CD0-47E2-AC52-58178D38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hd w:val="clear" w:color="auto" w:fill="FFFFFF"/>
      <w:spacing w:before="0" w:after="0"/>
      <w:jc w:val="center"/>
      <w:outlineLvl w:val="0"/>
    </w:pPr>
    <w:rPr>
      <w:color w:val="000000"/>
      <w:sz w:val="28"/>
    </w:rPr>
  </w:style>
  <w:style w:type="paragraph" w:styleId="20">
    <w:name w:val="heading 2"/>
    <w:basedOn w:val="a"/>
    <w:next w:val="a"/>
    <w:link w:val="21"/>
    <w:uiPriority w:val="9"/>
    <w:qFormat/>
    <w:pPr>
      <w:keepNext/>
      <w:shd w:val="clear" w:color="auto" w:fill="FFFFFF"/>
      <w:spacing w:before="0" w:after="0"/>
      <w:jc w:val="right"/>
      <w:outlineLvl w:val="1"/>
    </w:pPr>
    <w:rPr>
      <w:color w:val="000000"/>
      <w:sz w:val="28"/>
    </w:rPr>
  </w:style>
  <w:style w:type="paragraph" w:styleId="30">
    <w:name w:val="heading 3"/>
    <w:basedOn w:val="a"/>
    <w:next w:val="a"/>
    <w:link w:val="31"/>
    <w:uiPriority w:val="9"/>
    <w:qFormat/>
    <w:pPr>
      <w:keepNext/>
      <w:shd w:val="clear" w:color="auto" w:fill="FFFFFF"/>
      <w:spacing w:before="0" w:after="0" w:line="360" w:lineRule="auto"/>
      <w:ind w:firstLine="709"/>
      <w:jc w:val="center"/>
      <w:outlineLvl w:val="2"/>
    </w:pPr>
    <w:rPr>
      <w:color w:val="000000"/>
      <w:sz w:val="28"/>
    </w:rPr>
  </w:style>
  <w:style w:type="paragraph" w:styleId="4">
    <w:name w:val="heading 4"/>
    <w:basedOn w:val="a"/>
    <w:next w:val="a"/>
    <w:link w:val="40"/>
    <w:uiPriority w:val="9"/>
    <w:qFormat/>
    <w:pPr>
      <w:keepNext/>
      <w:spacing w:before="0" w:after="0" w:line="360" w:lineRule="auto"/>
      <w:jc w:val="center"/>
      <w:outlineLvl w:val="3"/>
    </w:pPr>
    <w:rPr>
      <w:color w:val="000000"/>
      <w:sz w:val="28"/>
    </w:rPr>
  </w:style>
  <w:style w:type="paragraph" w:styleId="5">
    <w:name w:val="heading 5"/>
    <w:basedOn w:val="a"/>
    <w:next w:val="a"/>
    <w:link w:val="50"/>
    <w:uiPriority w:val="9"/>
    <w:qFormat/>
    <w:pPr>
      <w:keepNext/>
      <w:spacing w:before="0" w:after="0" w:line="360" w:lineRule="auto"/>
      <w:jc w:val="center"/>
      <w:outlineLvl w:val="4"/>
    </w:pPr>
    <w:rPr>
      <w:sz w:val="28"/>
    </w:rPr>
  </w:style>
  <w:style w:type="paragraph" w:styleId="6">
    <w:name w:val="heading 6"/>
    <w:basedOn w:val="a"/>
    <w:next w:val="a"/>
    <w:link w:val="60"/>
    <w:uiPriority w:val="9"/>
    <w:qFormat/>
    <w:pPr>
      <w:keepNext/>
      <w:shd w:val="clear" w:color="auto" w:fill="FFFFFF"/>
      <w:spacing w:before="0" w:after="0" w:line="360" w:lineRule="auto"/>
      <w:ind w:firstLine="709"/>
      <w:jc w:val="right"/>
      <w:outlineLvl w:val="5"/>
    </w:pPr>
    <w:rPr>
      <w:color w:val="000000"/>
      <w:sz w:val="28"/>
    </w:rPr>
  </w:style>
  <w:style w:type="paragraph" w:styleId="7">
    <w:name w:val="heading 7"/>
    <w:basedOn w:val="a"/>
    <w:next w:val="a"/>
    <w:link w:val="70"/>
    <w:uiPriority w:val="9"/>
    <w:qFormat/>
    <w:pPr>
      <w:keepNext/>
      <w:shd w:val="clear" w:color="auto" w:fill="FFFFFF"/>
      <w:spacing w:before="0" w:after="0" w:line="360" w:lineRule="auto"/>
      <w:ind w:firstLine="709"/>
      <w:jc w:val="right"/>
      <w:outlineLvl w:val="6"/>
    </w:pPr>
    <w:rPr>
      <w:sz w:val="28"/>
    </w:rPr>
  </w:style>
  <w:style w:type="paragraph" w:styleId="8">
    <w:name w:val="heading 8"/>
    <w:basedOn w:val="a"/>
    <w:next w:val="a"/>
    <w:link w:val="80"/>
    <w:uiPriority w:val="9"/>
    <w:qFormat/>
    <w:pPr>
      <w:keepNext/>
      <w:shd w:val="clear" w:color="auto" w:fill="FFFFFF"/>
      <w:spacing w:before="0" w:after="0" w:line="360" w:lineRule="auto"/>
      <w:ind w:firstLine="709"/>
      <w:jc w:val="center"/>
      <w:outlineLvl w:val="7"/>
    </w:pPr>
    <w:rPr>
      <w:sz w:val="28"/>
    </w:rPr>
  </w:style>
  <w:style w:type="paragraph" w:styleId="9">
    <w:name w:val="heading 9"/>
    <w:basedOn w:val="a"/>
    <w:next w:val="a"/>
    <w:link w:val="90"/>
    <w:uiPriority w:val="9"/>
    <w:qFormat/>
    <w:pPr>
      <w:keepNext/>
      <w:shd w:val="clear" w:color="auto" w:fill="FFFFFF"/>
      <w:spacing w:before="0" w:after="0" w:line="360" w:lineRule="auto"/>
      <w:jc w:val="center"/>
      <w:outlineLvl w:val="8"/>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aliases w:val="ОСН1"/>
    <w:basedOn w:val="a"/>
    <w:link w:val="a4"/>
    <w:uiPriority w:val="99"/>
    <w:pPr>
      <w:shd w:val="clear" w:color="auto" w:fill="FFFFFF"/>
      <w:spacing w:before="0" w:after="0" w:line="360" w:lineRule="auto"/>
      <w:ind w:firstLine="709"/>
      <w:jc w:val="both"/>
    </w:pPr>
    <w:rPr>
      <w:color w:val="000000"/>
      <w:sz w:val="28"/>
    </w:rPr>
  </w:style>
  <w:style w:type="character" w:customStyle="1" w:styleId="a4">
    <w:name w:val="Основной текст с отступом Знак"/>
    <w:aliases w:val="ОСН1 Знак"/>
    <w:link w:val="a3"/>
    <w:uiPriority w:val="99"/>
    <w:semiHidden/>
  </w:style>
  <w:style w:type="paragraph" w:styleId="a5">
    <w:name w:val="Body Text"/>
    <w:basedOn w:val="a"/>
    <w:link w:val="a6"/>
    <w:uiPriority w:val="99"/>
    <w:pPr>
      <w:shd w:val="clear" w:color="auto" w:fill="FFFFFF"/>
      <w:spacing w:before="0" w:after="0" w:line="360" w:lineRule="auto"/>
    </w:pPr>
    <w:rPr>
      <w:color w:val="000000"/>
    </w:rPr>
  </w:style>
  <w:style w:type="character" w:customStyle="1" w:styleId="a6">
    <w:name w:val="Основной текст Знак"/>
    <w:link w:val="a5"/>
    <w:uiPriority w:val="99"/>
    <w:semiHidden/>
  </w:style>
  <w:style w:type="paragraph" w:styleId="22">
    <w:name w:val="Body Text 2"/>
    <w:basedOn w:val="a"/>
    <w:link w:val="23"/>
    <w:uiPriority w:val="99"/>
    <w:pPr>
      <w:shd w:val="clear" w:color="auto" w:fill="FFFFFF"/>
      <w:spacing w:before="0" w:after="0"/>
    </w:pPr>
    <w:rPr>
      <w:rFonts w:ascii="Arial" w:hAnsi="Arial"/>
      <w:b/>
      <w:color w:val="000000"/>
      <w:sz w:val="21"/>
    </w:rPr>
  </w:style>
  <w:style w:type="character" w:customStyle="1" w:styleId="23">
    <w:name w:val="Основной текст 2 Знак"/>
    <w:link w:val="22"/>
    <w:uiPriority w:val="99"/>
    <w:semiHidden/>
  </w:style>
  <w:style w:type="paragraph" w:styleId="a7">
    <w:name w:val="Title"/>
    <w:basedOn w:val="a"/>
    <w:link w:val="a8"/>
    <w:uiPriority w:val="10"/>
    <w:qFormat/>
    <w:pPr>
      <w:shd w:val="clear" w:color="auto" w:fill="FFFFFF"/>
      <w:spacing w:before="0" w:after="0" w:line="360" w:lineRule="auto"/>
      <w:ind w:firstLine="709"/>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4">
    <w:name w:val="Body Text Indent 2"/>
    <w:basedOn w:val="a"/>
    <w:link w:val="25"/>
    <w:uiPriority w:val="99"/>
    <w:pPr>
      <w:spacing w:before="0" w:after="0" w:line="360" w:lineRule="auto"/>
      <w:ind w:firstLine="709"/>
      <w:jc w:val="both"/>
    </w:pPr>
    <w:rPr>
      <w:sz w:val="28"/>
    </w:rPr>
  </w:style>
  <w:style w:type="character" w:customStyle="1" w:styleId="25">
    <w:name w:val="Основной текст с отступом 2 Знак"/>
    <w:link w:val="24"/>
    <w:uiPriority w:val="99"/>
    <w:semiHidden/>
  </w:style>
  <w:style w:type="paragraph" w:styleId="32">
    <w:name w:val="Body Text 3"/>
    <w:basedOn w:val="a"/>
    <w:link w:val="33"/>
    <w:uiPriority w:val="99"/>
    <w:pPr>
      <w:widowControl w:val="0"/>
      <w:spacing w:before="0" w:after="0"/>
    </w:pPr>
    <w:rPr>
      <w:b/>
      <w:sz w:val="28"/>
    </w:rPr>
  </w:style>
  <w:style w:type="character" w:customStyle="1" w:styleId="33">
    <w:name w:val="Основной текст 3 Знак"/>
    <w:link w:val="32"/>
    <w:uiPriority w:val="99"/>
    <w:semiHidden/>
    <w:rPr>
      <w:sz w:val="16"/>
      <w:szCs w:val="16"/>
    </w:rPr>
  </w:style>
  <w:style w:type="paragraph" w:styleId="34">
    <w:name w:val="Body Text Indent 3"/>
    <w:basedOn w:val="a"/>
    <w:link w:val="35"/>
    <w:uiPriority w:val="99"/>
    <w:pPr>
      <w:spacing w:before="0" w:after="0" w:line="360" w:lineRule="auto"/>
      <w:ind w:firstLine="709"/>
      <w:jc w:val="both"/>
    </w:pPr>
    <w:rPr>
      <w:color w:val="000000"/>
      <w:sz w:val="28"/>
    </w:rPr>
  </w:style>
  <w:style w:type="character" w:customStyle="1" w:styleId="35">
    <w:name w:val="Основной текст с отступом 3 Знак"/>
    <w:link w:val="34"/>
    <w:uiPriority w:val="99"/>
    <w:semiHidden/>
    <w:rPr>
      <w:sz w:val="16"/>
      <w:szCs w:val="16"/>
    </w:rPr>
  </w:style>
  <w:style w:type="paragraph" w:styleId="a9">
    <w:name w:val="header"/>
    <w:basedOn w:val="a"/>
    <w:link w:val="aa"/>
    <w:uiPriority w:val="99"/>
    <w:pPr>
      <w:tabs>
        <w:tab w:val="center" w:pos="4153"/>
        <w:tab w:val="right" w:pos="8306"/>
      </w:tabs>
      <w:spacing w:before="0" w:after="0"/>
    </w:pPr>
    <w:rPr>
      <w:sz w:val="20"/>
    </w:r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11">
    <w:name w:val="toc 1"/>
    <w:basedOn w:val="a"/>
    <w:next w:val="a"/>
    <w:autoRedefine/>
    <w:uiPriority w:val="39"/>
    <w:semiHidden/>
    <w:pPr>
      <w:spacing w:before="0" w:after="0"/>
    </w:pPr>
    <w:rPr>
      <w:sz w:val="20"/>
    </w:rPr>
  </w:style>
  <w:style w:type="paragraph" w:styleId="26">
    <w:name w:val="toc 2"/>
    <w:basedOn w:val="a"/>
    <w:next w:val="a"/>
    <w:autoRedefine/>
    <w:uiPriority w:val="39"/>
    <w:semiHidden/>
    <w:pPr>
      <w:spacing w:before="0" w:after="0"/>
      <w:ind w:left="200"/>
    </w:pPr>
    <w:rPr>
      <w:sz w:val="20"/>
    </w:rPr>
  </w:style>
  <w:style w:type="paragraph" w:styleId="36">
    <w:name w:val="toc 3"/>
    <w:basedOn w:val="a"/>
    <w:next w:val="a"/>
    <w:autoRedefine/>
    <w:uiPriority w:val="39"/>
    <w:semiHidden/>
    <w:pPr>
      <w:spacing w:before="0" w:after="0"/>
      <w:ind w:left="400"/>
    </w:pPr>
    <w:rPr>
      <w:sz w:val="20"/>
    </w:rPr>
  </w:style>
  <w:style w:type="paragraph" w:styleId="41">
    <w:name w:val="toc 4"/>
    <w:basedOn w:val="a"/>
    <w:next w:val="a"/>
    <w:autoRedefine/>
    <w:uiPriority w:val="39"/>
    <w:semiHidden/>
    <w:pPr>
      <w:spacing w:before="0" w:after="0"/>
      <w:ind w:left="600"/>
    </w:pPr>
    <w:rPr>
      <w:sz w:val="20"/>
    </w:rPr>
  </w:style>
  <w:style w:type="paragraph" w:styleId="51">
    <w:name w:val="toc 5"/>
    <w:basedOn w:val="a"/>
    <w:next w:val="a"/>
    <w:autoRedefine/>
    <w:uiPriority w:val="39"/>
    <w:semiHidden/>
    <w:pPr>
      <w:spacing w:before="0" w:after="0"/>
      <w:ind w:left="800"/>
    </w:pPr>
    <w:rPr>
      <w:sz w:val="20"/>
    </w:rPr>
  </w:style>
  <w:style w:type="paragraph" w:styleId="61">
    <w:name w:val="toc 6"/>
    <w:basedOn w:val="a"/>
    <w:next w:val="a"/>
    <w:autoRedefine/>
    <w:uiPriority w:val="39"/>
    <w:semiHidden/>
    <w:pPr>
      <w:spacing w:before="0" w:after="0"/>
      <w:ind w:left="1000"/>
    </w:pPr>
    <w:rPr>
      <w:sz w:val="20"/>
    </w:rPr>
  </w:style>
  <w:style w:type="paragraph" w:styleId="71">
    <w:name w:val="toc 7"/>
    <w:basedOn w:val="a"/>
    <w:next w:val="a"/>
    <w:autoRedefine/>
    <w:uiPriority w:val="39"/>
    <w:semiHidden/>
    <w:pPr>
      <w:spacing w:before="0" w:after="0"/>
      <w:ind w:left="1200"/>
    </w:pPr>
    <w:rPr>
      <w:sz w:val="20"/>
    </w:rPr>
  </w:style>
  <w:style w:type="paragraph" w:styleId="81">
    <w:name w:val="toc 8"/>
    <w:basedOn w:val="a"/>
    <w:next w:val="a"/>
    <w:autoRedefine/>
    <w:uiPriority w:val="39"/>
    <w:semiHidden/>
    <w:pPr>
      <w:spacing w:before="0" w:after="0"/>
      <w:ind w:left="1400"/>
    </w:pPr>
    <w:rPr>
      <w:sz w:val="20"/>
    </w:rPr>
  </w:style>
  <w:style w:type="paragraph" w:styleId="91">
    <w:name w:val="toc 9"/>
    <w:basedOn w:val="a"/>
    <w:next w:val="a"/>
    <w:autoRedefine/>
    <w:uiPriority w:val="39"/>
    <w:semiHidden/>
    <w:pPr>
      <w:spacing w:before="0" w:after="0"/>
      <w:ind w:left="1600"/>
    </w:pPr>
    <w:rPr>
      <w:sz w:val="20"/>
    </w:rPr>
  </w:style>
  <w:style w:type="paragraph" w:styleId="ac">
    <w:name w:val="Plain Text"/>
    <w:basedOn w:val="a"/>
    <w:link w:val="ad"/>
    <w:uiPriority w:val="99"/>
    <w:pPr>
      <w:spacing w:before="0" w:after="0"/>
    </w:pPr>
    <w:rPr>
      <w:rFonts w:ascii="Courier New" w:hAnsi="Courier New"/>
      <w:sz w:val="20"/>
    </w:rPr>
  </w:style>
  <w:style w:type="character" w:customStyle="1" w:styleId="ad">
    <w:name w:val="Текст Знак"/>
    <w:link w:val="ac"/>
    <w:uiPriority w:val="99"/>
    <w:semiHidden/>
    <w:rPr>
      <w:rFonts w:ascii="Courier New" w:hAnsi="Courier New" w:cs="Courier New"/>
    </w:rPr>
  </w:style>
  <w:style w:type="paragraph" w:customStyle="1" w:styleId="ae">
    <w:name w:val="заголовок в таблицах"/>
    <w:basedOn w:val="a"/>
    <w:next w:val="a"/>
    <w:autoRedefine/>
    <w:pPr>
      <w:spacing w:before="0" w:after="0"/>
      <w:jc w:val="center"/>
    </w:pPr>
    <w:rPr>
      <w:sz w:val="28"/>
    </w:rPr>
  </w:style>
  <w:style w:type="paragraph" w:customStyle="1" w:styleId="345">
    <w:name w:val="345"/>
    <w:basedOn w:val="a5"/>
    <w:pPr>
      <w:shd w:val="clear" w:color="auto" w:fill="auto"/>
      <w:ind w:firstLine="709"/>
      <w:jc w:val="both"/>
    </w:pPr>
    <w:rPr>
      <w:color w:val="auto"/>
      <w:sz w:val="28"/>
    </w:rPr>
  </w:style>
  <w:style w:type="paragraph" w:customStyle="1" w:styleId="af">
    <w:name w:val="текст таблицы"/>
    <w:basedOn w:val="a"/>
    <w:autoRedefine/>
    <w:pPr>
      <w:widowControl w:val="0"/>
      <w:spacing w:before="20" w:after="0"/>
    </w:pPr>
    <w:rPr>
      <w:sz w:val="28"/>
    </w:rPr>
  </w:style>
  <w:style w:type="paragraph" w:customStyle="1" w:styleId="af0">
    <w:name w:val="Рисунок"/>
    <w:basedOn w:val="a"/>
    <w:pPr>
      <w:widowControl w:val="0"/>
      <w:overflowPunct w:val="0"/>
      <w:autoSpaceDE w:val="0"/>
      <w:autoSpaceDN w:val="0"/>
      <w:adjustRightInd w:val="0"/>
      <w:spacing w:before="0" w:after="0" w:line="312" w:lineRule="auto"/>
      <w:jc w:val="center"/>
      <w:textAlignment w:val="baseline"/>
    </w:pPr>
    <w:rPr>
      <w:rFonts w:ascii="TimesET" w:hAnsi="TimesET"/>
      <w:sz w:val="26"/>
    </w:rPr>
  </w:style>
  <w:style w:type="paragraph" w:styleId="af1">
    <w:name w:val="caption"/>
    <w:basedOn w:val="a"/>
    <w:next w:val="a"/>
    <w:uiPriority w:val="35"/>
    <w:qFormat/>
    <w:pPr>
      <w:shd w:val="clear" w:color="auto" w:fill="FFFFFF"/>
      <w:spacing w:before="0" w:after="0" w:line="360" w:lineRule="auto"/>
      <w:ind w:firstLine="709"/>
      <w:jc w:val="center"/>
    </w:pPr>
    <w:rPr>
      <w:color w:val="000000"/>
      <w:sz w:val="28"/>
    </w:rPr>
  </w:style>
  <w:style w:type="character" w:customStyle="1" w:styleId="PEStyleFont4">
    <w:name w:val="PEStyleFont4"/>
    <w:rPr>
      <w:rFonts w:ascii="PEW Report" w:hAnsi="PEW Report" w:cs="Times New Roman"/>
      <w:b/>
      <w:i/>
      <w:spacing w:val="0"/>
      <w:position w:val="0"/>
      <w:sz w:val="28"/>
      <w:u w:val="none"/>
    </w:rPr>
  </w:style>
  <w:style w:type="character" w:customStyle="1" w:styleId="PEStyleFont6">
    <w:name w:val="PEStyleFont6"/>
    <w:rPr>
      <w:rFonts w:ascii="PEW Report" w:hAnsi="PEW Report" w:cs="Times New Roman"/>
      <w:b/>
      <w:spacing w:val="0"/>
      <w:position w:val="0"/>
      <w:sz w:val="16"/>
      <w:u w:val="none"/>
    </w:rPr>
  </w:style>
  <w:style w:type="character" w:customStyle="1" w:styleId="PEStyleFont8">
    <w:name w:val="PEStyleFont8"/>
    <w:rPr>
      <w:rFonts w:ascii="PEW Report" w:hAnsi="PEW Report" w:cs="Times New Roman"/>
      <w:spacing w:val="0"/>
      <w:position w:val="0"/>
      <w:sz w:val="16"/>
      <w:u w:val="none"/>
    </w:rPr>
  </w:style>
  <w:style w:type="character" w:customStyle="1" w:styleId="PEStyleFont7">
    <w:name w:val="PEStyleFont7"/>
    <w:rPr>
      <w:rFonts w:ascii="PEW Report" w:hAnsi="PEW Report" w:cs="Times New Roman"/>
      <w:b/>
      <w:spacing w:val="0"/>
      <w:position w:val="0"/>
      <w:sz w:val="16"/>
      <w:u w:val="none"/>
    </w:rPr>
  </w:style>
  <w:style w:type="paragraph" w:styleId="2">
    <w:name w:val="List Bullet 2"/>
    <w:basedOn w:val="a"/>
    <w:autoRedefine/>
    <w:uiPriority w:val="99"/>
    <w:pPr>
      <w:numPr>
        <w:numId w:val="20"/>
      </w:numPr>
      <w:spacing w:before="0" w:after="0" w:line="360" w:lineRule="auto"/>
      <w:jc w:val="both"/>
    </w:pPr>
    <w:rPr>
      <w:sz w:val="28"/>
    </w:rPr>
  </w:style>
  <w:style w:type="paragraph" w:styleId="af2">
    <w:name w:val="List Continue"/>
    <w:basedOn w:val="a"/>
    <w:uiPriority w:val="99"/>
    <w:pPr>
      <w:spacing w:before="0" w:after="120"/>
      <w:ind w:left="283"/>
    </w:pPr>
    <w:rPr>
      <w:sz w:val="20"/>
    </w:rPr>
  </w:style>
  <w:style w:type="paragraph" w:customStyle="1" w:styleId="PEStylePara2">
    <w:name w:val="PEStylePara2"/>
    <w:basedOn w:val="a"/>
    <w:next w:val="a"/>
    <w:pPr>
      <w:keepNext/>
      <w:keepLines/>
      <w:spacing w:before="0" w:after="0"/>
      <w:jc w:val="center"/>
    </w:pPr>
    <w:rPr>
      <w:rFonts w:ascii="Courier New" w:hAnsi="Courier New"/>
      <w:sz w:val="20"/>
    </w:rPr>
  </w:style>
  <w:style w:type="paragraph" w:styleId="3">
    <w:name w:val="List Bullet 3"/>
    <w:basedOn w:val="a"/>
    <w:autoRedefine/>
    <w:uiPriority w:val="99"/>
    <w:pPr>
      <w:numPr>
        <w:numId w:val="18"/>
      </w:numPr>
      <w:spacing w:before="0" w:after="0"/>
    </w:pPr>
    <w:rPr>
      <w:sz w:val="20"/>
    </w:rPr>
  </w:style>
  <w:style w:type="character" w:customStyle="1" w:styleId="PEStyleFont">
    <w:name w:val="PEStyleFont"/>
    <w:rPr>
      <w:rFonts w:ascii="PEW Report" w:hAnsi="PEW Report" w:cs="Times New Roman"/>
      <w:spacing w:val="0"/>
      <w:position w:val="0"/>
      <w:sz w:val="16"/>
      <w:u w:val="none"/>
    </w:rPr>
  </w:style>
  <w:style w:type="paragraph" w:customStyle="1" w:styleId="PEStylePara0">
    <w:name w:val="PEStylePara0"/>
    <w:basedOn w:val="ac"/>
    <w:pPr>
      <w:keepNext/>
      <w:keepLines/>
      <w:jc w:val="center"/>
    </w:pPr>
  </w:style>
  <w:style w:type="paragraph" w:customStyle="1" w:styleId="Body">
    <w:name w:val="Body"/>
    <w:basedOn w:val="a"/>
    <w:pPr>
      <w:widowControl w:val="0"/>
      <w:spacing w:before="0" w:after="0" w:line="360" w:lineRule="auto"/>
      <w:ind w:firstLine="706"/>
      <w:jc w:val="both"/>
    </w:pPr>
    <w:rPr>
      <w:sz w:val="28"/>
    </w:rPr>
  </w:style>
  <w:style w:type="character" w:customStyle="1" w:styleId="PEStyleFont5">
    <w:name w:val="PEStyleFont5"/>
    <w:rPr>
      <w:rFonts w:ascii="PEW Report" w:hAnsi="PEW Report" w:cs="Times New Roman"/>
      <w:b/>
      <w:i/>
      <w:spacing w:val="0"/>
      <w:position w:val="0"/>
      <w:sz w:val="28"/>
      <w:u w:val="none"/>
    </w:rPr>
  </w:style>
  <w:style w:type="paragraph" w:customStyle="1" w:styleId="PEStylePara3">
    <w:name w:val="PEStylePara3"/>
    <w:basedOn w:val="PEStylePara0"/>
    <w:next w:val="PEStylePara0"/>
  </w:style>
  <w:style w:type="paragraph" w:styleId="af3">
    <w:name w:val="footer"/>
    <w:basedOn w:val="a"/>
    <w:link w:val="af4"/>
    <w:uiPriority w:val="99"/>
    <w:pPr>
      <w:tabs>
        <w:tab w:val="center" w:pos="4153"/>
        <w:tab w:val="right" w:pos="8306"/>
      </w:tabs>
      <w:spacing w:before="0" w:after="0"/>
    </w:pPr>
    <w:rPr>
      <w:sz w:val="20"/>
    </w:rPr>
  </w:style>
  <w:style w:type="character" w:customStyle="1" w:styleId="af4">
    <w:name w:val="Нижний колонтитул Знак"/>
    <w:link w:val="af3"/>
    <w:uiPriority w:val="99"/>
    <w:semiHidden/>
    <w:rPr>
      <w:sz w:val="24"/>
    </w:rPr>
  </w:style>
  <w:style w:type="character" w:styleId="af5">
    <w:name w:val="footnote reference"/>
    <w:uiPriority w:val="99"/>
    <w:semiHidden/>
    <w:rsid w:val="00DE3E6A"/>
    <w:rPr>
      <w:rFonts w:cs="Times New Roman"/>
      <w:vertAlign w:val="superscript"/>
    </w:rPr>
  </w:style>
  <w:style w:type="paragraph" w:styleId="af6">
    <w:name w:val="footnote text"/>
    <w:basedOn w:val="a"/>
    <w:link w:val="af7"/>
    <w:uiPriority w:val="99"/>
    <w:semiHidden/>
    <w:rsid w:val="00DE3E6A"/>
    <w:pPr>
      <w:spacing w:before="0" w:after="0"/>
    </w:pPr>
    <w:rPr>
      <w:sz w:val="20"/>
    </w:rPr>
  </w:style>
  <w:style w:type="character" w:customStyle="1" w:styleId="af7">
    <w:name w:val="Текст сноски Знак"/>
    <w:link w:val="af6"/>
    <w:uiPriority w:val="99"/>
    <w:semiHidden/>
  </w:style>
  <w:style w:type="character" w:styleId="af8">
    <w:name w:val="Hyperlink"/>
    <w:uiPriority w:val="99"/>
    <w:rsid w:val="00C04A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16412</Words>
  <Characters>93550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109743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2005-02-19T19:54:00Z</cp:lastPrinted>
  <dcterms:created xsi:type="dcterms:W3CDTF">2014-02-28T13:24:00Z</dcterms:created>
  <dcterms:modified xsi:type="dcterms:W3CDTF">2014-02-28T13:24:00Z</dcterms:modified>
</cp:coreProperties>
</file>