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270" w:rsidRPr="002B18C4" w:rsidRDefault="00412270" w:rsidP="002B18C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B18C4">
        <w:rPr>
          <w:sz w:val="28"/>
          <w:szCs w:val="28"/>
        </w:rPr>
        <w:t>Министерство образования и науки Украины</w:t>
      </w:r>
    </w:p>
    <w:p w:rsidR="00FF57F9" w:rsidRPr="002B18C4" w:rsidRDefault="00FF57F9" w:rsidP="002B18C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B18C4">
        <w:rPr>
          <w:sz w:val="28"/>
          <w:szCs w:val="28"/>
        </w:rPr>
        <w:t>Харьковский государственный экономический университет</w:t>
      </w:r>
    </w:p>
    <w:p w:rsidR="00412270" w:rsidRPr="002B18C4" w:rsidRDefault="00412270" w:rsidP="002B18C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F57F9" w:rsidRPr="002B18C4" w:rsidRDefault="00FF57F9" w:rsidP="002B18C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F57F9" w:rsidRPr="002B18C4" w:rsidRDefault="00FF57F9" w:rsidP="002B18C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B18C4">
        <w:rPr>
          <w:sz w:val="28"/>
          <w:szCs w:val="28"/>
        </w:rPr>
        <w:t>Кафедра правового регулирования экономики</w:t>
      </w:r>
    </w:p>
    <w:p w:rsidR="00FF57F9" w:rsidRPr="002B18C4" w:rsidRDefault="00FF57F9" w:rsidP="002B18C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F57F9" w:rsidRPr="002B18C4" w:rsidRDefault="00FF57F9" w:rsidP="002B18C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F57F9" w:rsidRPr="002B18C4" w:rsidRDefault="00FF57F9" w:rsidP="002B18C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F57F9" w:rsidRPr="002B18C4" w:rsidRDefault="00FF57F9" w:rsidP="002B18C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F57F9" w:rsidRPr="002B18C4" w:rsidRDefault="00FF57F9" w:rsidP="002B18C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F57F9" w:rsidRPr="002B18C4" w:rsidRDefault="00FF57F9" w:rsidP="002B18C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B18C4" w:rsidRDefault="002B18C4" w:rsidP="002B18C4">
      <w:pPr>
        <w:widowControl w:val="0"/>
        <w:tabs>
          <w:tab w:val="left" w:pos="3480"/>
        </w:tabs>
        <w:spacing w:line="360" w:lineRule="auto"/>
        <w:ind w:firstLine="709"/>
        <w:jc w:val="center"/>
        <w:rPr>
          <w:sz w:val="28"/>
          <w:szCs w:val="36"/>
        </w:rPr>
      </w:pPr>
    </w:p>
    <w:p w:rsidR="002B18C4" w:rsidRDefault="002B18C4" w:rsidP="002B18C4">
      <w:pPr>
        <w:widowControl w:val="0"/>
        <w:tabs>
          <w:tab w:val="left" w:pos="3480"/>
        </w:tabs>
        <w:spacing w:line="360" w:lineRule="auto"/>
        <w:ind w:firstLine="709"/>
        <w:jc w:val="center"/>
        <w:rPr>
          <w:sz w:val="28"/>
          <w:szCs w:val="36"/>
        </w:rPr>
      </w:pPr>
    </w:p>
    <w:p w:rsidR="002B18C4" w:rsidRDefault="002B18C4" w:rsidP="002B18C4">
      <w:pPr>
        <w:widowControl w:val="0"/>
        <w:tabs>
          <w:tab w:val="left" w:pos="3480"/>
        </w:tabs>
        <w:spacing w:line="360" w:lineRule="auto"/>
        <w:ind w:firstLine="709"/>
        <w:jc w:val="center"/>
        <w:rPr>
          <w:sz w:val="28"/>
          <w:szCs w:val="36"/>
        </w:rPr>
      </w:pPr>
    </w:p>
    <w:p w:rsidR="002B18C4" w:rsidRDefault="002B18C4" w:rsidP="002B18C4">
      <w:pPr>
        <w:widowControl w:val="0"/>
        <w:tabs>
          <w:tab w:val="left" w:pos="3480"/>
        </w:tabs>
        <w:spacing w:line="360" w:lineRule="auto"/>
        <w:ind w:firstLine="709"/>
        <w:jc w:val="center"/>
        <w:rPr>
          <w:sz w:val="28"/>
          <w:szCs w:val="36"/>
        </w:rPr>
      </w:pPr>
    </w:p>
    <w:p w:rsidR="00412270" w:rsidRPr="002B18C4" w:rsidRDefault="00FF57F9" w:rsidP="002B18C4">
      <w:pPr>
        <w:widowControl w:val="0"/>
        <w:tabs>
          <w:tab w:val="left" w:pos="3480"/>
        </w:tabs>
        <w:spacing w:line="360" w:lineRule="auto"/>
        <w:ind w:firstLine="709"/>
        <w:jc w:val="center"/>
        <w:rPr>
          <w:sz w:val="28"/>
          <w:szCs w:val="36"/>
        </w:rPr>
      </w:pPr>
      <w:r w:rsidRPr="002B18C4">
        <w:rPr>
          <w:sz w:val="28"/>
          <w:szCs w:val="36"/>
        </w:rPr>
        <w:t>Курсовая работа</w:t>
      </w:r>
    </w:p>
    <w:p w:rsidR="00FF57F9" w:rsidRPr="002B18C4" w:rsidRDefault="00FF57F9" w:rsidP="002B18C4">
      <w:pPr>
        <w:widowControl w:val="0"/>
        <w:tabs>
          <w:tab w:val="left" w:pos="3480"/>
        </w:tabs>
        <w:spacing w:line="360" w:lineRule="auto"/>
        <w:ind w:firstLine="709"/>
        <w:jc w:val="center"/>
        <w:rPr>
          <w:sz w:val="28"/>
          <w:szCs w:val="28"/>
        </w:rPr>
      </w:pPr>
      <w:r w:rsidRPr="002B18C4">
        <w:rPr>
          <w:sz w:val="28"/>
          <w:szCs w:val="28"/>
        </w:rPr>
        <w:t>По курсу: «Трудовое право»</w:t>
      </w:r>
    </w:p>
    <w:p w:rsidR="002B18C4" w:rsidRDefault="00FF57F9" w:rsidP="002B18C4">
      <w:pPr>
        <w:widowControl w:val="0"/>
        <w:tabs>
          <w:tab w:val="left" w:pos="3480"/>
        </w:tabs>
        <w:spacing w:line="360" w:lineRule="auto"/>
        <w:ind w:firstLine="709"/>
        <w:jc w:val="center"/>
        <w:rPr>
          <w:sz w:val="28"/>
          <w:szCs w:val="28"/>
        </w:rPr>
      </w:pPr>
      <w:r w:rsidRPr="002B18C4">
        <w:rPr>
          <w:sz w:val="28"/>
          <w:szCs w:val="28"/>
        </w:rPr>
        <w:t>На тему</w:t>
      </w:r>
      <w:r w:rsidR="0094577B" w:rsidRPr="002B18C4">
        <w:rPr>
          <w:sz w:val="28"/>
          <w:szCs w:val="28"/>
        </w:rPr>
        <w:t>:</w:t>
      </w:r>
      <w:r w:rsidRPr="002B18C4">
        <w:rPr>
          <w:sz w:val="28"/>
          <w:szCs w:val="28"/>
        </w:rPr>
        <w:t xml:space="preserve"> </w:t>
      </w:r>
    </w:p>
    <w:p w:rsidR="00845006" w:rsidRPr="002B18C4" w:rsidRDefault="00FF57F9" w:rsidP="002B18C4">
      <w:pPr>
        <w:widowControl w:val="0"/>
        <w:tabs>
          <w:tab w:val="left" w:pos="3480"/>
        </w:tabs>
        <w:spacing w:line="360" w:lineRule="auto"/>
        <w:ind w:firstLine="709"/>
        <w:jc w:val="center"/>
        <w:rPr>
          <w:sz w:val="28"/>
          <w:szCs w:val="28"/>
        </w:rPr>
      </w:pPr>
      <w:r w:rsidRPr="002B18C4">
        <w:rPr>
          <w:sz w:val="28"/>
          <w:szCs w:val="32"/>
        </w:rPr>
        <w:t>«Надзор и контроль за соблюдением законодательства о труде»</w:t>
      </w:r>
    </w:p>
    <w:p w:rsidR="00845006" w:rsidRDefault="00845006" w:rsidP="002B18C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B18C4" w:rsidRDefault="002B18C4" w:rsidP="002B18C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B18C4" w:rsidRPr="002B18C4" w:rsidRDefault="002B18C4" w:rsidP="002B18C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45006" w:rsidRPr="002B18C4" w:rsidRDefault="00845006" w:rsidP="002B18C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45006" w:rsidRPr="002B18C4" w:rsidRDefault="00845006" w:rsidP="002B18C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45006" w:rsidRPr="002B18C4" w:rsidRDefault="00845006" w:rsidP="002B18C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45006" w:rsidRPr="002B18C4" w:rsidRDefault="00845006" w:rsidP="002B18C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45006" w:rsidRPr="002B18C4" w:rsidRDefault="00845006" w:rsidP="002B18C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45006" w:rsidRPr="002B18C4" w:rsidRDefault="00845006" w:rsidP="002B18C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45006" w:rsidRDefault="00845006" w:rsidP="002B18C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B18C4">
        <w:rPr>
          <w:sz w:val="28"/>
          <w:szCs w:val="28"/>
        </w:rPr>
        <w:t>Харьков 2004</w:t>
      </w:r>
    </w:p>
    <w:p w:rsidR="0030376C" w:rsidRDefault="0030376C" w:rsidP="00303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СОДЕРЖАНИЕ</w:t>
      </w:r>
    </w:p>
    <w:p w:rsidR="0030376C" w:rsidRPr="002B18C4" w:rsidRDefault="0030376C" w:rsidP="003037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9337E" w:rsidRPr="002B18C4" w:rsidRDefault="00E04CB1" w:rsidP="00A82823">
      <w:pPr>
        <w:pStyle w:val="11"/>
        <w:ind w:firstLine="0"/>
      </w:pPr>
      <w:r w:rsidRPr="002C6005">
        <w:rPr>
          <w:rStyle w:val="a8"/>
          <w:noProof/>
          <w:color w:val="auto"/>
          <w:sz w:val="28"/>
        </w:rPr>
        <w:t>Введение</w:t>
      </w:r>
      <w:r w:rsidRPr="002B18C4">
        <w:rPr>
          <w:noProof/>
        </w:rPr>
        <w:t xml:space="preserve"> </w:t>
      </w:r>
    </w:p>
    <w:p w:rsidR="0009337E" w:rsidRPr="002B18C4" w:rsidRDefault="00E04CB1" w:rsidP="00A82823">
      <w:pPr>
        <w:pStyle w:val="11"/>
        <w:ind w:firstLine="0"/>
        <w:rPr>
          <w:noProof/>
        </w:rPr>
      </w:pPr>
      <w:r w:rsidRPr="002C6005">
        <w:rPr>
          <w:rStyle w:val="a8"/>
          <w:noProof/>
          <w:color w:val="auto"/>
          <w:sz w:val="28"/>
        </w:rPr>
        <w:t>1.</w:t>
      </w:r>
      <w:r w:rsidR="007270B0" w:rsidRPr="002C6005">
        <w:rPr>
          <w:rStyle w:val="a8"/>
          <w:noProof/>
          <w:color w:val="auto"/>
          <w:sz w:val="28"/>
        </w:rPr>
        <w:t xml:space="preserve"> </w:t>
      </w:r>
      <w:r w:rsidRPr="002C6005">
        <w:rPr>
          <w:rStyle w:val="a8"/>
          <w:noProof/>
          <w:color w:val="auto"/>
          <w:sz w:val="28"/>
        </w:rPr>
        <w:t>Сущность надзора и контроля за соблюдением законодательства о труде</w:t>
      </w:r>
    </w:p>
    <w:p w:rsidR="0030376C" w:rsidRDefault="00E04CB1" w:rsidP="00A82823">
      <w:pPr>
        <w:pStyle w:val="11"/>
        <w:ind w:firstLine="0"/>
        <w:rPr>
          <w:rStyle w:val="a8"/>
          <w:noProof/>
          <w:color w:val="auto"/>
          <w:sz w:val="28"/>
        </w:rPr>
      </w:pPr>
      <w:r w:rsidRPr="002C6005">
        <w:rPr>
          <w:rStyle w:val="a8"/>
          <w:noProof/>
          <w:color w:val="auto"/>
          <w:sz w:val="28"/>
        </w:rPr>
        <w:t>2. Органы, осуществляющие надзор и контроль за соблюдением законодательства о труде</w:t>
      </w:r>
    </w:p>
    <w:p w:rsidR="0009337E" w:rsidRPr="002B18C4" w:rsidRDefault="0009337E" w:rsidP="00A82823">
      <w:pPr>
        <w:pStyle w:val="11"/>
        <w:ind w:firstLine="0"/>
        <w:rPr>
          <w:noProof/>
        </w:rPr>
      </w:pPr>
      <w:r w:rsidRPr="002C6005">
        <w:rPr>
          <w:rStyle w:val="a8"/>
          <w:noProof/>
          <w:color w:val="auto"/>
          <w:sz w:val="28"/>
        </w:rPr>
        <w:t>2.1 Государственная инспекция труда Министерства труда и социальной политики Украины.</w:t>
      </w:r>
    </w:p>
    <w:p w:rsidR="0009337E" w:rsidRPr="002B18C4" w:rsidRDefault="0009337E" w:rsidP="00A82823">
      <w:pPr>
        <w:pStyle w:val="21"/>
        <w:tabs>
          <w:tab w:val="right" w:leader="dot" w:pos="9911"/>
        </w:tabs>
        <w:spacing w:line="360" w:lineRule="auto"/>
        <w:ind w:left="0"/>
        <w:jc w:val="both"/>
        <w:rPr>
          <w:noProof/>
          <w:sz w:val="28"/>
        </w:rPr>
      </w:pPr>
      <w:r w:rsidRPr="002C6005">
        <w:rPr>
          <w:rStyle w:val="a8"/>
          <w:noProof/>
          <w:color w:val="auto"/>
          <w:sz w:val="28"/>
        </w:rPr>
        <w:t>2.2 Прокуратура и суд</w:t>
      </w:r>
    </w:p>
    <w:p w:rsidR="0009337E" w:rsidRPr="002B18C4" w:rsidRDefault="0009337E" w:rsidP="00A82823">
      <w:pPr>
        <w:pStyle w:val="21"/>
        <w:tabs>
          <w:tab w:val="right" w:leader="dot" w:pos="9911"/>
        </w:tabs>
        <w:spacing w:line="360" w:lineRule="auto"/>
        <w:ind w:left="0"/>
        <w:jc w:val="both"/>
        <w:rPr>
          <w:noProof/>
          <w:sz w:val="28"/>
        </w:rPr>
      </w:pPr>
      <w:r w:rsidRPr="002C6005">
        <w:rPr>
          <w:rStyle w:val="a8"/>
          <w:noProof/>
          <w:color w:val="auto"/>
          <w:sz w:val="28"/>
        </w:rPr>
        <w:t>2.3 Местные госадминистрации и Советы</w:t>
      </w:r>
    </w:p>
    <w:p w:rsidR="0009337E" w:rsidRPr="002B18C4" w:rsidRDefault="0030376C" w:rsidP="00A82823">
      <w:pPr>
        <w:pStyle w:val="21"/>
        <w:tabs>
          <w:tab w:val="right" w:leader="dot" w:pos="9911"/>
        </w:tabs>
        <w:spacing w:line="360" w:lineRule="auto"/>
        <w:ind w:left="0"/>
        <w:jc w:val="both"/>
        <w:rPr>
          <w:noProof/>
          <w:sz w:val="28"/>
        </w:rPr>
      </w:pPr>
      <w:r w:rsidRPr="002C6005">
        <w:rPr>
          <w:rStyle w:val="a8"/>
          <w:noProof/>
          <w:color w:val="auto"/>
          <w:sz w:val="28"/>
        </w:rPr>
        <w:t>2.4</w:t>
      </w:r>
      <w:r w:rsidR="0009337E" w:rsidRPr="002C6005">
        <w:rPr>
          <w:rStyle w:val="a8"/>
          <w:noProof/>
          <w:color w:val="auto"/>
          <w:sz w:val="28"/>
        </w:rPr>
        <w:t xml:space="preserve"> Другие органы, осуществляющие надзор и контроль по соблюдению законодательства о труде</w:t>
      </w:r>
    </w:p>
    <w:p w:rsidR="0009337E" w:rsidRPr="002B18C4" w:rsidRDefault="0030376C" w:rsidP="00A82823">
      <w:pPr>
        <w:pStyle w:val="21"/>
        <w:tabs>
          <w:tab w:val="right" w:leader="dot" w:pos="9911"/>
        </w:tabs>
        <w:spacing w:line="360" w:lineRule="auto"/>
        <w:ind w:left="0"/>
        <w:jc w:val="both"/>
        <w:rPr>
          <w:noProof/>
          <w:sz w:val="28"/>
        </w:rPr>
      </w:pPr>
      <w:r w:rsidRPr="002C6005">
        <w:rPr>
          <w:rStyle w:val="a8"/>
          <w:noProof/>
          <w:color w:val="auto"/>
          <w:sz w:val="28"/>
        </w:rPr>
        <w:t>2.5</w:t>
      </w:r>
      <w:r w:rsidR="0009337E" w:rsidRPr="002C6005">
        <w:rPr>
          <w:rStyle w:val="a8"/>
          <w:noProof/>
          <w:color w:val="auto"/>
          <w:sz w:val="28"/>
        </w:rPr>
        <w:t xml:space="preserve"> Общественный контроль</w:t>
      </w:r>
    </w:p>
    <w:p w:rsidR="0009337E" w:rsidRPr="002B18C4" w:rsidRDefault="0009337E" w:rsidP="00A82823">
      <w:pPr>
        <w:pStyle w:val="11"/>
        <w:ind w:firstLine="0"/>
        <w:rPr>
          <w:noProof/>
        </w:rPr>
      </w:pPr>
      <w:r w:rsidRPr="002C6005">
        <w:rPr>
          <w:rStyle w:val="a8"/>
          <w:noProof/>
          <w:color w:val="auto"/>
          <w:sz w:val="28"/>
        </w:rPr>
        <w:t xml:space="preserve">3. </w:t>
      </w:r>
      <w:r w:rsidR="007270B0" w:rsidRPr="002C6005">
        <w:rPr>
          <w:rStyle w:val="a8"/>
          <w:noProof/>
          <w:color w:val="auto"/>
          <w:sz w:val="28"/>
        </w:rPr>
        <w:t>Ответственность за невыполнение законодательства о труде</w:t>
      </w:r>
    </w:p>
    <w:p w:rsidR="0009337E" w:rsidRPr="002B18C4" w:rsidRDefault="0009337E" w:rsidP="00A82823">
      <w:pPr>
        <w:pStyle w:val="11"/>
        <w:ind w:firstLine="0"/>
        <w:rPr>
          <w:noProof/>
        </w:rPr>
      </w:pPr>
      <w:r w:rsidRPr="002C6005">
        <w:rPr>
          <w:rStyle w:val="a8"/>
          <w:noProof/>
          <w:color w:val="auto"/>
          <w:sz w:val="28"/>
        </w:rPr>
        <w:t>ЗАКЛЮЧЕНИЕ</w:t>
      </w:r>
    </w:p>
    <w:p w:rsidR="0009337E" w:rsidRPr="002B18C4" w:rsidRDefault="0009337E" w:rsidP="00A82823">
      <w:pPr>
        <w:pStyle w:val="11"/>
        <w:ind w:firstLine="0"/>
        <w:rPr>
          <w:noProof/>
        </w:rPr>
      </w:pPr>
      <w:r w:rsidRPr="002C6005">
        <w:rPr>
          <w:rStyle w:val="a8"/>
          <w:noProof/>
          <w:color w:val="auto"/>
          <w:sz w:val="28"/>
        </w:rPr>
        <w:t>ПЕРЕЧЕНЬ ИСТОЧНИКОВ</w:t>
      </w:r>
    </w:p>
    <w:p w:rsidR="00066F84" w:rsidRPr="002B18C4" w:rsidRDefault="00066F84" w:rsidP="002B18C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C666A9" w:rsidRPr="002B18C4" w:rsidRDefault="00066F84" w:rsidP="002B18C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2B18C4">
        <w:rPr>
          <w:rFonts w:ascii="Times New Roman" w:hAnsi="Times New Roman"/>
          <w:b w:val="0"/>
          <w:sz w:val="28"/>
        </w:rPr>
        <w:br w:type="page"/>
      </w:r>
      <w:bookmarkStart w:id="0" w:name="_Toc71603241"/>
      <w:bookmarkStart w:id="1" w:name="_Toc135394673"/>
      <w:r w:rsidR="00275E07" w:rsidRPr="002B18C4">
        <w:rPr>
          <w:rFonts w:ascii="Times New Roman" w:hAnsi="Times New Roman"/>
          <w:b w:val="0"/>
          <w:sz w:val="28"/>
        </w:rPr>
        <w:t>В</w:t>
      </w:r>
      <w:r w:rsidR="00C666A9" w:rsidRPr="002B18C4">
        <w:rPr>
          <w:rFonts w:ascii="Times New Roman" w:hAnsi="Times New Roman"/>
          <w:b w:val="0"/>
          <w:sz w:val="28"/>
        </w:rPr>
        <w:t>ВЕДЕНИЕ</w:t>
      </w:r>
      <w:bookmarkEnd w:id="0"/>
      <w:bookmarkEnd w:id="1"/>
    </w:p>
    <w:p w:rsidR="0075060B" w:rsidRPr="002B18C4" w:rsidRDefault="0075060B" w:rsidP="002B18C4">
      <w:pPr>
        <w:widowControl w:val="0"/>
        <w:spacing w:line="360" w:lineRule="auto"/>
        <w:ind w:firstLine="709"/>
        <w:jc w:val="both"/>
        <w:rPr>
          <w:sz w:val="28"/>
        </w:rPr>
      </w:pPr>
    </w:p>
    <w:p w:rsidR="00396D74" w:rsidRPr="002B18C4" w:rsidRDefault="00134548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«Каждый имеет право на труд</w:t>
      </w:r>
      <w:r w:rsidR="002B3E0E" w:rsidRPr="002B18C4">
        <w:rPr>
          <w:sz w:val="28"/>
          <w:szCs w:val="28"/>
        </w:rPr>
        <w:t>, что включает возможность зарабатывать себе на жизнь трудом, который он свободно избирает или на который свободно соглашается.</w:t>
      </w:r>
    </w:p>
    <w:p w:rsidR="002B3E0E" w:rsidRPr="002B18C4" w:rsidRDefault="002B3E0E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Государство создает условия для полного осуществления гражданами права на т</w:t>
      </w:r>
      <w:r w:rsidR="005512CB" w:rsidRPr="002B18C4">
        <w:rPr>
          <w:sz w:val="28"/>
          <w:szCs w:val="28"/>
        </w:rPr>
        <w:t>руд, гарантирует равные возможности в выборе профессии и рода трудовой деятельности, реализует программы профессионально-технического обучения, подготовки и переподготовки кадров в соответствии с общественными потребностями.</w:t>
      </w:r>
    </w:p>
    <w:p w:rsidR="005512CB" w:rsidRPr="002B18C4" w:rsidRDefault="005512CB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Использование принудительного труда запрещается</w:t>
      </w:r>
      <w:r w:rsidR="00F62D04" w:rsidRPr="002B18C4">
        <w:rPr>
          <w:sz w:val="28"/>
          <w:szCs w:val="28"/>
        </w:rPr>
        <w:t xml:space="preserve">…. </w:t>
      </w:r>
    </w:p>
    <w:p w:rsidR="00F62D04" w:rsidRPr="002B18C4" w:rsidRDefault="00F62D04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Каждый имеет право на надлежащие, безопасные и здоровые условия труда, на заработную плату не ниже той, которая определена законом.</w:t>
      </w:r>
    </w:p>
    <w:p w:rsidR="00F62D04" w:rsidRPr="002B18C4" w:rsidRDefault="00F62D04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Использование труда женщин и несовершеннолетних на опасных для их здоровья работах запрещается.</w:t>
      </w:r>
    </w:p>
    <w:p w:rsidR="00F62D04" w:rsidRPr="002B18C4" w:rsidRDefault="00F62D04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Гражданам гарантируется защита от незаконного увольнения.</w:t>
      </w:r>
    </w:p>
    <w:p w:rsidR="00F62D04" w:rsidRPr="002B18C4" w:rsidRDefault="00F62D04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Право на своевременное получение вознаграждения за труд защищается законом»</w:t>
      </w:r>
      <w:r w:rsidR="00662559" w:rsidRPr="002B18C4">
        <w:rPr>
          <w:sz w:val="28"/>
          <w:szCs w:val="28"/>
        </w:rPr>
        <w:t xml:space="preserve"> </w:t>
      </w:r>
      <w:r w:rsidRPr="002B18C4">
        <w:rPr>
          <w:sz w:val="28"/>
          <w:szCs w:val="28"/>
        </w:rPr>
        <w:t xml:space="preserve"> (Конституция Украины, ст. 43)</w:t>
      </w:r>
      <w:r w:rsidR="00C71F97" w:rsidRPr="002B18C4">
        <w:rPr>
          <w:sz w:val="28"/>
          <w:szCs w:val="28"/>
        </w:rPr>
        <w:t>.</w:t>
      </w:r>
    </w:p>
    <w:p w:rsidR="00573F74" w:rsidRPr="002B18C4" w:rsidRDefault="00573F74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Такие права гарантирует Конституция Украины всем гражданам, проживающим на территории Украины, в области охраны труда. </w:t>
      </w:r>
    </w:p>
    <w:p w:rsidR="00BB267F" w:rsidRPr="002B18C4" w:rsidRDefault="00BB267F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Так же граждане имеют и некоторые другие права, указанные в Кодексе законов о труде Украины (КЗоТ).</w:t>
      </w:r>
    </w:p>
    <w:p w:rsidR="00A14D9D" w:rsidRPr="002B18C4" w:rsidRDefault="00A14D9D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«Условия договоров о труде, ухудшающие положение работников по сравнению с законодательством Украины о тр</w:t>
      </w:r>
      <w:r w:rsidR="00662559" w:rsidRPr="002B18C4">
        <w:rPr>
          <w:sz w:val="28"/>
          <w:szCs w:val="28"/>
        </w:rPr>
        <w:t>уде, являются недействительными</w:t>
      </w:r>
      <w:r w:rsidRPr="002B18C4">
        <w:rPr>
          <w:sz w:val="28"/>
          <w:szCs w:val="28"/>
        </w:rPr>
        <w:t>» (КЗоТ, ст.</w:t>
      </w:r>
      <w:r w:rsidR="006A6D39" w:rsidRPr="002B18C4">
        <w:rPr>
          <w:sz w:val="28"/>
          <w:szCs w:val="28"/>
        </w:rPr>
        <w:t xml:space="preserve"> </w:t>
      </w:r>
      <w:r w:rsidRPr="002B18C4">
        <w:rPr>
          <w:sz w:val="28"/>
          <w:szCs w:val="28"/>
        </w:rPr>
        <w:t>9).</w:t>
      </w:r>
    </w:p>
    <w:p w:rsidR="00396D74" w:rsidRPr="002B18C4" w:rsidRDefault="00A14D9D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Н</w:t>
      </w:r>
      <w:r w:rsidR="00986C1B" w:rsidRPr="002B18C4">
        <w:rPr>
          <w:sz w:val="28"/>
          <w:szCs w:val="28"/>
        </w:rPr>
        <w:t>адзор за соблюдением всех вышеперечислен</w:t>
      </w:r>
      <w:r w:rsidR="003E17DE" w:rsidRPr="002B18C4">
        <w:rPr>
          <w:sz w:val="28"/>
          <w:szCs w:val="28"/>
        </w:rPr>
        <w:t>ных прав</w:t>
      </w:r>
      <w:r w:rsidR="00986C1B" w:rsidRPr="002B18C4">
        <w:rPr>
          <w:sz w:val="28"/>
          <w:szCs w:val="28"/>
        </w:rPr>
        <w:t xml:space="preserve"> </w:t>
      </w:r>
      <w:r w:rsidRPr="002B18C4">
        <w:rPr>
          <w:sz w:val="28"/>
          <w:szCs w:val="28"/>
        </w:rPr>
        <w:t xml:space="preserve">и соответствием договоров о труде законодательству Украины </w:t>
      </w:r>
      <w:r w:rsidR="00986C1B" w:rsidRPr="002B18C4">
        <w:rPr>
          <w:sz w:val="28"/>
          <w:szCs w:val="28"/>
        </w:rPr>
        <w:t>является основной задачей</w:t>
      </w:r>
      <w:r w:rsidR="00BB267F" w:rsidRPr="002B18C4">
        <w:rPr>
          <w:sz w:val="28"/>
          <w:szCs w:val="28"/>
        </w:rPr>
        <w:t xml:space="preserve"> некоторых </w:t>
      </w:r>
      <w:r w:rsidR="00986C1B" w:rsidRPr="002B18C4">
        <w:rPr>
          <w:sz w:val="28"/>
          <w:szCs w:val="28"/>
        </w:rPr>
        <w:t>органов</w:t>
      </w:r>
      <w:r w:rsidR="00BB267F" w:rsidRPr="002B18C4">
        <w:rPr>
          <w:sz w:val="28"/>
          <w:szCs w:val="28"/>
        </w:rPr>
        <w:t xml:space="preserve"> центральной и местной власти, </w:t>
      </w:r>
      <w:r w:rsidR="002A2113" w:rsidRPr="002B18C4">
        <w:rPr>
          <w:sz w:val="28"/>
          <w:szCs w:val="28"/>
        </w:rPr>
        <w:t xml:space="preserve">цель </w:t>
      </w:r>
      <w:r w:rsidR="003E17DE" w:rsidRPr="002B18C4">
        <w:rPr>
          <w:sz w:val="28"/>
          <w:szCs w:val="28"/>
        </w:rPr>
        <w:t>которых – не допус</w:t>
      </w:r>
      <w:r w:rsidR="002A2113" w:rsidRPr="002B18C4">
        <w:rPr>
          <w:sz w:val="28"/>
          <w:szCs w:val="28"/>
        </w:rPr>
        <w:t xml:space="preserve">тить нарушения Конституции, законов Украины, и иных нормативных актов </w:t>
      </w:r>
      <w:r w:rsidR="003E17DE" w:rsidRPr="002B18C4">
        <w:rPr>
          <w:sz w:val="28"/>
          <w:szCs w:val="28"/>
        </w:rPr>
        <w:t>в области охраны труда.</w:t>
      </w:r>
    </w:p>
    <w:p w:rsidR="00396D74" w:rsidRPr="002B18C4" w:rsidRDefault="00DA41C8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В связи с тем, что очень часто во всем мире нарушаются условия труда</w:t>
      </w:r>
      <w:r w:rsidR="002A2113" w:rsidRPr="002B18C4">
        <w:rPr>
          <w:sz w:val="28"/>
          <w:szCs w:val="28"/>
        </w:rPr>
        <w:t xml:space="preserve">, вследствие чего очень часто бывают несчастные случаи на производствах, и даже со смертельным исходом, </w:t>
      </w:r>
      <w:r w:rsidR="008C0C81" w:rsidRPr="002B18C4">
        <w:rPr>
          <w:sz w:val="28"/>
          <w:szCs w:val="28"/>
        </w:rPr>
        <w:t xml:space="preserve">день 28 апреля Международной Организацией Труда </w:t>
      </w:r>
      <w:r w:rsidRPr="002B18C4">
        <w:rPr>
          <w:sz w:val="28"/>
          <w:szCs w:val="28"/>
        </w:rPr>
        <w:t xml:space="preserve">(МОТ) </w:t>
      </w:r>
      <w:r w:rsidR="008C0C81" w:rsidRPr="002B18C4">
        <w:rPr>
          <w:sz w:val="28"/>
          <w:szCs w:val="28"/>
        </w:rPr>
        <w:t>провозглашен Всемирным днем охраны труда и Днем памяти по погибшим на производстве.</w:t>
      </w:r>
    </w:p>
    <w:p w:rsidR="00396D74" w:rsidRPr="002B18C4" w:rsidRDefault="00066F84" w:rsidP="002B18C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2B18C4">
        <w:rPr>
          <w:rFonts w:ascii="Times New Roman" w:hAnsi="Times New Roman" w:cs="Times New Roman"/>
          <w:b w:val="0"/>
          <w:sz w:val="28"/>
        </w:rPr>
        <w:br w:type="page"/>
      </w:r>
      <w:bookmarkStart w:id="2" w:name="_Toc135394674"/>
      <w:r w:rsidRPr="002B18C4">
        <w:rPr>
          <w:rFonts w:ascii="Times New Roman" w:hAnsi="Times New Roman" w:cs="Times New Roman"/>
          <w:b w:val="0"/>
          <w:sz w:val="28"/>
        </w:rPr>
        <w:t>1.</w:t>
      </w:r>
      <w:r w:rsidRPr="002B18C4">
        <w:rPr>
          <w:rFonts w:ascii="Times New Roman" w:hAnsi="Times New Roman" w:cs="Times New Roman"/>
          <w:b w:val="0"/>
          <w:sz w:val="28"/>
        </w:rPr>
        <w:tab/>
      </w:r>
      <w:r w:rsidR="00396D74" w:rsidRPr="002B18C4">
        <w:rPr>
          <w:rFonts w:ascii="Times New Roman" w:hAnsi="Times New Roman" w:cs="Times New Roman"/>
          <w:b w:val="0"/>
          <w:sz w:val="28"/>
        </w:rPr>
        <w:t>СУЩНОСТЬ НАДЗОРА И КОНТРОЛЯ ЗА СОБЛЮДЕНИЕМ ЗАКОНОДАТЕЛЬСТВА О ТРУДЕ</w:t>
      </w:r>
      <w:bookmarkEnd w:id="2"/>
    </w:p>
    <w:p w:rsidR="00AA6007" w:rsidRPr="002B18C4" w:rsidRDefault="00AA6007" w:rsidP="002B18C4">
      <w:pPr>
        <w:widowControl w:val="0"/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96D74" w:rsidRPr="002B18C4" w:rsidRDefault="00CA2B1D" w:rsidP="002B18C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B18C4">
        <w:rPr>
          <w:sz w:val="28"/>
          <w:szCs w:val="28"/>
        </w:rPr>
        <w:t>Надзор и контроль по</w:t>
      </w:r>
      <w:r w:rsidR="00AA6007" w:rsidRPr="002B18C4">
        <w:rPr>
          <w:sz w:val="28"/>
          <w:szCs w:val="28"/>
        </w:rPr>
        <w:t xml:space="preserve"> соблю</w:t>
      </w:r>
      <w:r w:rsidRPr="002B18C4">
        <w:rPr>
          <w:sz w:val="28"/>
          <w:szCs w:val="28"/>
        </w:rPr>
        <w:t>дению</w:t>
      </w:r>
      <w:r w:rsidR="00D44799" w:rsidRPr="002B18C4">
        <w:rPr>
          <w:sz w:val="28"/>
          <w:szCs w:val="28"/>
        </w:rPr>
        <w:t xml:space="preserve"> законодательства о труде</w:t>
      </w:r>
      <w:r w:rsidR="00AA6007" w:rsidRPr="002B18C4">
        <w:rPr>
          <w:sz w:val="28"/>
          <w:szCs w:val="28"/>
        </w:rPr>
        <w:t xml:space="preserve"> является особой правоприменительной деятельностью специально уполномоченных органов, целью которых является обеспечение защиты трудовых прав человека. </w:t>
      </w:r>
      <w:r w:rsidR="004C7E38" w:rsidRPr="002B18C4">
        <w:rPr>
          <w:sz w:val="28"/>
          <w:szCs w:val="28"/>
        </w:rPr>
        <w:t xml:space="preserve">Правовые отношения </w:t>
      </w:r>
      <w:r w:rsidR="004C7E38" w:rsidRPr="002B18C4">
        <w:rPr>
          <w:sz w:val="28"/>
          <w:szCs w:val="28"/>
          <w:lang w:val="uk-UA"/>
        </w:rPr>
        <w:t>по</w:t>
      </w:r>
      <w:r w:rsidR="004C7E38" w:rsidRPr="002B18C4">
        <w:rPr>
          <w:sz w:val="28"/>
          <w:szCs w:val="28"/>
        </w:rPr>
        <w:t xml:space="preserve"> надзор</w:t>
      </w:r>
      <w:r w:rsidR="004C7E38" w:rsidRPr="002B18C4">
        <w:rPr>
          <w:sz w:val="28"/>
          <w:szCs w:val="28"/>
          <w:lang w:val="uk-UA"/>
        </w:rPr>
        <w:t>у</w:t>
      </w:r>
      <w:r w:rsidR="004C7E38" w:rsidRPr="002B18C4">
        <w:rPr>
          <w:sz w:val="28"/>
          <w:szCs w:val="28"/>
        </w:rPr>
        <w:t xml:space="preserve"> и контролю за соблюдением законодательства о труде</w:t>
      </w:r>
      <w:r w:rsidR="004C7E38" w:rsidRPr="002B18C4">
        <w:rPr>
          <w:sz w:val="28"/>
          <w:szCs w:val="28"/>
          <w:lang w:val="uk-UA"/>
        </w:rPr>
        <w:t xml:space="preserve"> </w:t>
      </w:r>
      <w:r w:rsidR="004C7E38" w:rsidRPr="002B18C4">
        <w:rPr>
          <w:sz w:val="28"/>
          <w:szCs w:val="28"/>
        </w:rPr>
        <w:t>на производстве выступают, как административно-правовые и относительно трудовых правоотношений выступают как внешние, связанные организацией работы на предприятии и применением работы наемных работников</w:t>
      </w:r>
      <w:r w:rsidR="008B69B3" w:rsidRPr="002B18C4">
        <w:rPr>
          <w:sz w:val="28"/>
          <w:szCs w:val="28"/>
          <w:lang w:val="uk-UA"/>
        </w:rPr>
        <w:t>.</w:t>
      </w:r>
      <w:r w:rsidR="008B69B3" w:rsidRPr="002B18C4">
        <w:rPr>
          <w:sz w:val="28"/>
        </w:rPr>
        <w:t xml:space="preserve"> </w:t>
      </w:r>
      <w:r w:rsidR="00E2012B" w:rsidRPr="002B18C4">
        <w:rPr>
          <w:sz w:val="28"/>
          <w:szCs w:val="28"/>
          <w:lang w:val="uk-UA"/>
        </w:rPr>
        <w:t>Об</w:t>
      </w:r>
      <w:r w:rsidR="008B69B3" w:rsidRPr="002B18C4">
        <w:rPr>
          <w:sz w:val="28"/>
          <w:szCs w:val="28"/>
          <w:lang w:val="uk-UA"/>
        </w:rPr>
        <w:t xml:space="preserve"> </w:t>
      </w:r>
      <w:r w:rsidR="008B69B3" w:rsidRPr="002B18C4">
        <w:rPr>
          <w:sz w:val="28"/>
          <w:szCs w:val="28"/>
        </w:rPr>
        <w:t>административно</w:t>
      </w:r>
      <w:r w:rsidR="00E2012B" w:rsidRPr="002B18C4">
        <w:rPr>
          <w:sz w:val="28"/>
          <w:szCs w:val="28"/>
        </w:rPr>
        <w:t>-правовом</w:t>
      </w:r>
      <w:r w:rsidR="008B69B3" w:rsidRPr="002B18C4">
        <w:rPr>
          <w:sz w:val="28"/>
          <w:szCs w:val="28"/>
          <w:lang w:val="uk-UA"/>
        </w:rPr>
        <w:t xml:space="preserve"> </w:t>
      </w:r>
      <w:r w:rsidR="008B69B3" w:rsidRPr="002B18C4">
        <w:rPr>
          <w:sz w:val="28"/>
          <w:szCs w:val="28"/>
        </w:rPr>
        <w:t>характер</w:t>
      </w:r>
      <w:r w:rsidR="00E2012B" w:rsidRPr="002B18C4">
        <w:rPr>
          <w:sz w:val="28"/>
          <w:szCs w:val="28"/>
        </w:rPr>
        <w:t>е</w:t>
      </w:r>
      <w:r w:rsidR="008B69B3" w:rsidRPr="002B18C4">
        <w:rPr>
          <w:sz w:val="28"/>
          <w:szCs w:val="28"/>
          <w:lang w:val="uk-UA"/>
        </w:rPr>
        <w:t xml:space="preserve"> </w:t>
      </w:r>
      <w:r w:rsidR="008B69B3" w:rsidRPr="002B18C4">
        <w:rPr>
          <w:sz w:val="28"/>
          <w:szCs w:val="28"/>
        </w:rPr>
        <w:t>правоотношений</w:t>
      </w:r>
      <w:r w:rsidR="008B69B3" w:rsidRPr="002B18C4">
        <w:rPr>
          <w:sz w:val="28"/>
          <w:szCs w:val="28"/>
          <w:lang w:val="uk-UA"/>
        </w:rPr>
        <w:t xml:space="preserve"> </w:t>
      </w:r>
      <w:r w:rsidR="00120E25" w:rsidRPr="002B18C4">
        <w:rPr>
          <w:sz w:val="28"/>
          <w:szCs w:val="28"/>
        </w:rPr>
        <w:t>по</w:t>
      </w:r>
      <w:r w:rsidR="008B69B3" w:rsidRPr="002B18C4">
        <w:rPr>
          <w:sz w:val="28"/>
          <w:szCs w:val="28"/>
          <w:lang w:val="uk-UA"/>
        </w:rPr>
        <w:t xml:space="preserve"> </w:t>
      </w:r>
      <w:r w:rsidR="00120E25" w:rsidRPr="002B18C4">
        <w:rPr>
          <w:sz w:val="28"/>
          <w:szCs w:val="28"/>
        </w:rPr>
        <w:t>надзору</w:t>
      </w:r>
      <w:r w:rsidR="008B69B3" w:rsidRPr="002B18C4">
        <w:rPr>
          <w:sz w:val="28"/>
          <w:szCs w:val="28"/>
          <w:lang w:val="uk-UA"/>
        </w:rPr>
        <w:t xml:space="preserve"> и </w:t>
      </w:r>
      <w:r w:rsidR="00120E25" w:rsidRPr="002B18C4">
        <w:rPr>
          <w:sz w:val="28"/>
          <w:szCs w:val="28"/>
        </w:rPr>
        <w:t>контролю</w:t>
      </w:r>
      <w:r w:rsidR="008B69B3" w:rsidRPr="002B18C4">
        <w:rPr>
          <w:sz w:val="28"/>
          <w:szCs w:val="28"/>
          <w:lang w:val="uk-UA"/>
        </w:rPr>
        <w:t xml:space="preserve"> за </w:t>
      </w:r>
      <w:r w:rsidR="008B69B3" w:rsidRPr="002B18C4">
        <w:rPr>
          <w:sz w:val="28"/>
          <w:szCs w:val="28"/>
        </w:rPr>
        <w:t>соблюдением</w:t>
      </w:r>
      <w:r w:rsidR="008B69B3" w:rsidRPr="002B18C4">
        <w:rPr>
          <w:sz w:val="28"/>
          <w:szCs w:val="28"/>
          <w:lang w:val="uk-UA"/>
        </w:rPr>
        <w:t xml:space="preserve"> </w:t>
      </w:r>
      <w:r w:rsidR="008B69B3" w:rsidRPr="002B18C4">
        <w:rPr>
          <w:sz w:val="28"/>
          <w:szCs w:val="28"/>
        </w:rPr>
        <w:t>законодательства</w:t>
      </w:r>
      <w:r w:rsidR="008B69B3" w:rsidRPr="002B18C4">
        <w:rPr>
          <w:sz w:val="28"/>
          <w:szCs w:val="28"/>
          <w:lang w:val="uk-UA"/>
        </w:rPr>
        <w:t xml:space="preserve"> </w:t>
      </w:r>
      <w:r w:rsidR="00120E25" w:rsidRPr="002B18C4">
        <w:rPr>
          <w:sz w:val="28"/>
          <w:szCs w:val="28"/>
          <w:lang w:val="uk-UA"/>
        </w:rPr>
        <w:t xml:space="preserve">о </w:t>
      </w:r>
      <w:r w:rsidR="00120E25" w:rsidRPr="002B18C4">
        <w:rPr>
          <w:sz w:val="28"/>
          <w:szCs w:val="28"/>
        </w:rPr>
        <w:t>труде</w:t>
      </w:r>
      <w:r w:rsidR="00120E25" w:rsidRPr="002B18C4">
        <w:rPr>
          <w:sz w:val="28"/>
          <w:szCs w:val="28"/>
          <w:lang w:val="uk-UA"/>
        </w:rPr>
        <w:t xml:space="preserve"> </w:t>
      </w:r>
      <w:r w:rsidR="008B69B3" w:rsidRPr="002B18C4">
        <w:rPr>
          <w:sz w:val="28"/>
          <w:szCs w:val="28"/>
        </w:rPr>
        <w:t>свидетельствует</w:t>
      </w:r>
      <w:r w:rsidR="008B69B3" w:rsidRPr="002B18C4">
        <w:rPr>
          <w:sz w:val="28"/>
          <w:szCs w:val="28"/>
          <w:lang w:val="uk-UA"/>
        </w:rPr>
        <w:t xml:space="preserve"> </w:t>
      </w:r>
      <w:r w:rsidR="008B69B3" w:rsidRPr="002B18C4">
        <w:rPr>
          <w:sz w:val="28"/>
          <w:szCs w:val="28"/>
        </w:rPr>
        <w:t>содержание</w:t>
      </w:r>
      <w:r w:rsidR="008B69B3" w:rsidRPr="002B18C4">
        <w:rPr>
          <w:sz w:val="28"/>
          <w:szCs w:val="28"/>
          <w:lang w:val="uk-UA"/>
        </w:rPr>
        <w:t xml:space="preserve"> </w:t>
      </w:r>
      <w:r w:rsidR="008B69B3" w:rsidRPr="002B18C4">
        <w:rPr>
          <w:sz w:val="28"/>
          <w:szCs w:val="28"/>
        </w:rPr>
        <w:t>этих</w:t>
      </w:r>
      <w:r w:rsidR="008B69B3" w:rsidRPr="002B18C4">
        <w:rPr>
          <w:sz w:val="28"/>
          <w:szCs w:val="28"/>
          <w:lang w:val="uk-UA"/>
        </w:rPr>
        <w:t xml:space="preserve"> </w:t>
      </w:r>
      <w:r w:rsidR="008B69B3" w:rsidRPr="002B18C4">
        <w:rPr>
          <w:sz w:val="28"/>
          <w:szCs w:val="28"/>
        </w:rPr>
        <w:t>правоотношений</w:t>
      </w:r>
      <w:r w:rsidR="008B69B3" w:rsidRPr="002B18C4">
        <w:rPr>
          <w:sz w:val="28"/>
          <w:szCs w:val="28"/>
          <w:lang w:val="uk-UA"/>
        </w:rPr>
        <w:t xml:space="preserve">, </w:t>
      </w:r>
      <w:r w:rsidR="00120E25" w:rsidRPr="002B18C4">
        <w:rPr>
          <w:sz w:val="28"/>
          <w:szCs w:val="28"/>
        </w:rPr>
        <w:t>которое</w:t>
      </w:r>
      <w:r w:rsidR="00120E25" w:rsidRPr="002B18C4">
        <w:rPr>
          <w:sz w:val="28"/>
          <w:szCs w:val="28"/>
          <w:lang w:val="uk-UA"/>
        </w:rPr>
        <w:t xml:space="preserve"> </w:t>
      </w:r>
      <w:r w:rsidR="008B69B3" w:rsidRPr="002B18C4">
        <w:rPr>
          <w:sz w:val="28"/>
          <w:szCs w:val="28"/>
        </w:rPr>
        <w:t>состоит</w:t>
      </w:r>
      <w:r w:rsidR="008B69B3" w:rsidRPr="002B18C4">
        <w:rPr>
          <w:sz w:val="28"/>
          <w:szCs w:val="28"/>
          <w:lang w:val="uk-UA"/>
        </w:rPr>
        <w:t xml:space="preserve"> в том, </w:t>
      </w:r>
      <w:r w:rsidR="008B69B3" w:rsidRPr="002B18C4">
        <w:rPr>
          <w:sz w:val="28"/>
          <w:szCs w:val="28"/>
        </w:rPr>
        <w:t>что</w:t>
      </w:r>
      <w:r w:rsidR="008B69B3" w:rsidRPr="002B18C4">
        <w:rPr>
          <w:sz w:val="28"/>
          <w:szCs w:val="28"/>
          <w:lang w:val="uk-UA"/>
        </w:rPr>
        <w:t xml:space="preserve"> </w:t>
      </w:r>
      <w:r w:rsidR="008B69B3" w:rsidRPr="002B18C4">
        <w:rPr>
          <w:sz w:val="28"/>
          <w:szCs w:val="28"/>
        </w:rPr>
        <w:t>контролирующий</w:t>
      </w:r>
      <w:r w:rsidR="008B69B3" w:rsidRPr="002B18C4">
        <w:rPr>
          <w:sz w:val="28"/>
          <w:szCs w:val="28"/>
          <w:lang w:val="uk-UA"/>
        </w:rPr>
        <w:t xml:space="preserve"> орган </w:t>
      </w:r>
      <w:r w:rsidR="008B69B3" w:rsidRPr="002B18C4">
        <w:rPr>
          <w:sz w:val="28"/>
          <w:szCs w:val="28"/>
        </w:rPr>
        <w:t>может</w:t>
      </w:r>
      <w:r w:rsidR="008B69B3" w:rsidRPr="002B18C4">
        <w:rPr>
          <w:sz w:val="28"/>
          <w:szCs w:val="28"/>
          <w:lang w:val="uk-UA"/>
        </w:rPr>
        <w:t xml:space="preserve"> </w:t>
      </w:r>
      <w:r w:rsidR="008B69B3" w:rsidRPr="002B18C4">
        <w:rPr>
          <w:sz w:val="28"/>
          <w:szCs w:val="28"/>
        </w:rPr>
        <w:t>давать</w:t>
      </w:r>
      <w:r w:rsidR="008B69B3" w:rsidRPr="002B18C4">
        <w:rPr>
          <w:sz w:val="28"/>
          <w:szCs w:val="28"/>
          <w:lang w:val="uk-UA"/>
        </w:rPr>
        <w:t xml:space="preserve"> </w:t>
      </w:r>
      <w:r w:rsidR="008B69B3" w:rsidRPr="002B18C4">
        <w:rPr>
          <w:sz w:val="28"/>
          <w:szCs w:val="28"/>
        </w:rPr>
        <w:t>собственнику</w:t>
      </w:r>
      <w:r w:rsidR="008B69B3" w:rsidRPr="002B18C4">
        <w:rPr>
          <w:sz w:val="28"/>
          <w:szCs w:val="28"/>
          <w:lang w:val="uk-UA"/>
        </w:rPr>
        <w:t xml:space="preserve"> </w:t>
      </w:r>
      <w:r w:rsidR="008B69B3" w:rsidRPr="002B18C4">
        <w:rPr>
          <w:sz w:val="28"/>
          <w:szCs w:val="28"/>
        </w:rPr>
        <w:t>предприяти</w:t>
      </w:r>
      <w:r w:rsidR="00120E25" w:rsidRPr="002B18C4">
        <w:rPr>
          <w:sz w:val="28"/>
          <w:szCs w:val="28"/>
        </w:rPr>
        <w:t>я</w:t>
      </w:r>
      <w:r w:rsidR="00120E25" w:rsidRPr="002B18C4">
        <w:rPr>
          <w:sz w:val="28"/>
          <w:szCs w:val="28"/>
          <w:lang w:val="uk-UA"/>
        </w:rPr>
        <w:t xml:space="preserve"> </w:t>
      </w:r>
      <w:r w:rsidR="00120E25" w:rsidRPr="002B18C4">
        <w:rPr>
          <w:sz w:val="28"/>
          <w:szCs w:val="28"/>
        </w:rPr>
        <w:t>или</w:t>
      </w:r>
      <w:r w:rsidR="00120E25" w:rsidRPr="002B18C4">
        <w:rPr>
          <w:sz w:val="28"/>
          <w:szCs w:val="28"/>
          <w:lang w:val="uk-UA"/>
        </w:rPr>
        <w:t xml:space="preserve"> </w:t>
      </w:r>
      <w:r w:rsidR="00120E25" w:rsidRPr="002B18C4">
        <w:rPr>
          <w:sz w:val="28"/>
          <w:szCs w:val="28"/>
        </w:rPr>
        <w:t>уполномоченному</w:t>
      </w:r>
      <w:r w:rsidR="00120E25" w:rsidRPr="002B18C4">
        <w:rPr>
          <w:sz w:val="28"/>
          <w:szCs w:val="28"/>
          <w:lang w:val="uk-UA"/>
        </w:rPr>
        <w:t xml:space="preserve"> ним органу</w:t>
      </w:r>
      <w:r w:rsidR="008B69B3" w:rsidRPr="002B18C4">
        <w:rPr>
          <w:sz w:val="28"/>
          <w:szCs w:val="28"/>
          <w:lang w:val="uk-UA"/>
        </w:rPr>
        <w:t xml:space="preserve"> от </w:t>
      </w:r>
      <w:r w:rsidR="008B69B3" w:rsidRPr="002B18C4">
        <w:rPr>
          <w:sz w:val="28"/>
          <w:szCs w:val="28"/>
        </w:rPr>
        <w:t>лица</w:t>
      </w:r>
      <w:r w:rsidR="008B69B3" w:rsidRPr="002B18C4">
        <w:rPr>
          <w:sz w:val="28"/>
          <w:szCs w:val="28"/>
          <w:lang w:val="uk-UA"/>
        </w:rPr>
        <w:t xml:space="preserve"> </w:t>
      </w:r>
      <w:r w:rsidR="008B69B3" w:rsidRPr="002B18C4">
        <w:rPr>
          <w:sz w:val="28"/>
          <w:szCs w:val="28"/>
        </w:rPr>
        <w:t>государства</w:t>
      </w:r>
      <w:r w:rsidR="008B69B3" w:rsidRPr="002B18C4">
        <w:rPr>
          <w:sz w:val="28"/>
          <w:szCs w:val="28"/>
          <w:lang w:val="uk-UA"/>
        </w:rPr>
        <w:t xml:space="preserve"> </w:t>
      </w:r>
      <w:r w:rsidR="008B69B3" w:rsidRPr="002B18C4">
        <w:rPr>
          <w:sz w:val="28"/>
          <w:szCs w:val="28"/>
        </w:rPr>
        <w:t>власт</w:t>
      </w:r>
      <w:r w:rsidR="00120E25" w:rsidRPr="002B18C4">
        <w:rPr>
          <w:sz w:val="28"/>
          <w:szCs w:val="28"/>
        </w:rPr>
        <w:t>ные</w:t>
      </w:r>
      <w:r w:rsidR="00120E25" w:rsidRPr="002B18C4">
        <w:rPr>
          <w:sz w:val="28"/>
          <w:szCs w:val="28"/>
          <w:lang w:val="uk-UA"/>
        </w:rPr>
        <w:t xml:space="preserve"> </w:t>
      </w:r>
      <w:r w:rsidR="00120E25" w:rsidRPr="002B18C4">
        <w:rPr>
          <w:sz w:val="28"/>
          <w:szCs w:val="28"/>
        </w:rPr>
        <w:t>распоряжения</w:t>
      </w:r>
      <w:r w:rsidR="00120E25" w:rsidRPr="002B18C4">
        <w:rPr>
          <w:sz w:val="28"/>
          <w:szCs w:val="28"/>
          <w:lang w:val="uk-UA"/>
        </w:rPr>
        <w:t xml:space="preserve">, </w:t>
      </w:r>
      <w:r w:rsidR="00120E25" w:rsidRPr="002B18C4">
        <w:rPr>
          <w:sz w:val="28"/>
          <w:szCs w:val="28"/>
        </w:rPr>
        <w:t>которые</w:t>
      </w:r>
      <w:r w:rsidR="00120E25" w:rsidRPr="002B18C4">
        <w:rPr>
          <w:sz w:val="28"/>
          <w:szCs w:val="28"/>
          <w:lang w:val="uk-UA"/>
        </w:rPr>
        <w:t xml:space="preserve"> </w:t>
      </w:r>
      <w:r w:rsidR="00120E25" w:rsidRPr="002B18C4">
        <w:rPr>
          <w:sz w:val="28"/>
          <w:szCs w:val="28"/>
        </w:rPr>
        <w:t>тот</w:t>
      </w:r>
      <w:r w:rsidR="008B69B3" w:rsidRPr="002B18C4">
        <w:rPr>
          <w:sz w:val="28"/>
          <w:szCs w:val="28"/>
          <w:lang w:val="uk-UA"/>
        </w:rPr>
        <w:t xml:space="preserve"> </w:t>
      </w:r>
      <w:r w:rsidR="008B69B3" w:rsidRPr="002B18C4">
        <w:rPr>
          <w:sz w:val="28"/>
          <w:szCs w:val="28"/>
        </w:rPr>
        <w:t>должен</w:t>
      </w:r>
      <w:r w:rsidR="008B69B3" w:rsidRPr="002B18C4">
        <w:rPr>
          <w:sz w:val="28"/>
          <w:szCs w:val="28"/>
          <w:lang w:val="uk-UA"/>
        </w:rPr>
        <w:t xml:space="preserve"> </w:t>
      </w:r>
      <w:r w:rsidR="008B69B3" w:rsidRPr="002B18C4">
        <w:rPr>
          <w:sz w:val="28"/>
          <w:szCs w:val="28"/>
        </w:rPr>
        <w:t>безусловно</w:t>
      </w:r>
      <w:r w:rsidR="008B69B3" w:rsidRPr="002B18C4">
        <w:rPr>
          <w:sz w:val="28"/>
          <w:szCs w:val="28"/>
          <w:lang w:val="uk-UA"/>
        </w:rPr>
        <w:t xml:space="preserve"> </w:t>
      </w:r>
      <w:r w:rsidR="008B69B3" w:rsidRPr="002B18C4">
        <w:rPr>
          <w:sz w:val="28"/>
          <w:szCs w:val="28"/>
        </w:rPr>
        <w:t>выполнить</w:t>
      </w:r>
      <w:r w:rsidR="008B69B3" w:rsidRPr="002B18C4">
        <w:rPr>
          <w:sz w:val="28"/>
          <w:szCs w:val="28"/>
          <w:lang w:val="uk-UA"/>
        </w:rPr>
        <w:t xml:space="preserve">, а в </w:t>
      </w:r>
      <w:r w:rsidR="008B69B3" w:rsidRPr="002B18C4">
        <w:rPr>
          <w:sz w:val="28"/>
          <w:szCs w:val="28"/>
        </w:rPr>
        <w:t>случае</w:t>
      </w:r>
      <w:r w:rsidR="008B69B3" w:rsidRPr="002B18C4">
        <w:rPr>
          <w:sz w:val="28"/>
          <w:szCs w:val="28"/>
          <w:lang w:val="uk-UA"/>
        </w:rPr>
        <w:t xml:space="preserve"> </w:t>
      </w:r>
      <w:r w:rsidR="008B69B3" w:rsidRPr="002B18C4">
        <w:rPr>
          <w:sz w:val="28"/>
          <w:szCs w:val="28"/>
        </w:rPr>
        <w:t>нарушения</w:t>
      </w:r>
      <w:r w:rsidR="008B69B3" w:rsidRPr="002B18C4">
        <w:rPr>
          <w:sz w:val="28"/>
          <w:szCs w:val="28"/>
          <w:lang w:val="uk-UA"/>
        </w:rPr>
        <w:t xml:space="preserve"> </w:t>
      </w:r>
      <w:r w:rsidR="008B69B3" w:rsidRPr="002B18C4">
        <w:rPr>
          <w:sz w:val="28"/>
          <w:szCs w:val="28"/>
        </w:rPr>
        <w:t>законодательства</w:t>
      </w:r>
      <w:r w:rsidR="008B69B3" w:rsidRPr="002B18C4">
        <w:rPr>
          <w:sz w:val="28"/>
          <w:szCs w:val="28"/>
          <w:lang w:val="uk-UA"/>
        </w:rPr>
        <w:t xml:space="preserve"> о </w:t>
      </w:r>
      <w:r w:rsidR="00120E25" w:rsidRPr="002B18C4">
        <w:rPr>
          <w:sz w:val="28"/>
          <w:szCs w:val="28"/>
        </w:rPr>
        <w:t>труде</w:t>
      </w:r>
      <w:r w:rsidR="00120E25" w:rsidRPr="002B18C4">
        <w:rPr>
          <w:sz w:val="28"/>
          <w:szCs w:val="28"/>
          <w:lang w:val="uk-UA"/>
        </w:rPr>
        <w:t xml:space="preserve"> – </w:t>
      </w:r>
      <w:r w:rsidR="00120E25" w:rsidRPr="002B18C4">
        <w:rPr>
          <w:sz w:val="28"/>
          <w:szCs w:val="28"/>
        </w:rPr>
        <w:t>применить</w:t>
      </w:r>
      <w:r w:rsidR="00120E25" w:rsidRPr="002B18C4">
        <w:rPr>
          <w:sz w:val="28"/>
          <w:szCs w:val="28"/>
          <w:lang w:val="uk-UA"/>
        </w:rPr>
        <w:t xml:space="preserve"> </w:t>
      </w:r>
      <w:r w:rsidR="008B69B3" w:rsidRPr="002B18C4">
        <w:rPr>
          <w:sz w:val="28"/>
          <w:szCs w:val="28"/>
        </w:rPr>
        <w:t>мероприятия</w:t>
      </w:r>
      <w:r w:rsidR="008B69B3" w:rsidRPr="002B18C4">
        <w:rPr>
          <w:sz w:val="28"/>
          <w:szCs w:val="28"/>
          <w:lang w:val="uk-UA"/>
        </w:rPr>
        <w:t xml:space="preserve"> </w:t>
      </w:r>
      <w:r w:rsidR="008B69B3" w:rsidRPr="002B18C4">
        <w:rPr>
          <w:sz w:val="28"/>
          <w:szCs w:val="28"/>
        </w:rPr>
        <w:t>административного</w:t>
      </w:r>
      <w:r w:rsidR="008B69B3" w:rsidRPr="002B18C4">
        <w:rPr>
          <w:sz w:val="28"/>
          <w:szCs w:val="28"/>
          <w:lang w:val="uk-UA"/>
        </w:rPr>
        <w:t xml:space="preserve"> </w:t>
      </w:r>
      <w:r w:rsidR="008B69B3" w:rsidRPr="002B18C4">
        <w:rPr>
          <w:sz w:val="28"/>
          <w:szCs w:val="28"/>
        </w:rPr>
        <w:t>взыскания</w:t>
      </w:r>
      <w:r w:rsidR="008B69B3" w:rsidRPr="002B18C4">
        <w:rPr>
          <w:sz w:val="28"/>
          <w:szCs w:val="28"/>
          <w:lang w:val="uk-UA"/>
        </w:rPr>
        <w:t xml:space="preserve"> и </w:t>
      </w:r>
      <w:r w:rsidR="008B69B3" w:rsidRPr="002B18C4">
        <w:rPr>
          <w:sz w:val="28"/>
          <w:szCs w:val="28"/>
        </w:rPr>
        <w:t>принуждения</w:t>
      </w:r>
      <w:r w:rsidR="008B69B3" w:rsidRPr="002B18C4">
        <w:rPr>
          <w:sz w:val="28"/>
          <w:szCs w:val="28"/>
          <w:lang w:val="uk-UA"/>
        </w:rPr>
        <w:t xml:space="preserve">. </w:t>
      </w:r>
    </w:p>
    <w:p w:rsidR="00E7419D" w:rsidRPr="002B18C4" w:rsidRDefault="007A20C4" w:rsidP="002B18C4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B18C4">
        <w:rPr>
          <w:sz w:val="28"/>
          <w:szCs w:val="28"/>
        </w:rPr>
        <w:t>Надзор и контроль – это разные формы проверочной деятельности уполномоченных на то государственных, ведомственных и общественных органов.</w:t>
      </w:r>
    </w:p>
    <w:p w:rsidR="00B36F82" w:rsidRPr="002B18C4" w:rsidRDefault="00B36F82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Надзор</w:t>
      </w:r>
      <w:r w:rsidRPr="002B18C4">
        <w:rPr>
          <w:sz w:val="28"/>
          <w:szCs w:val="28"/>
          <w:lang w:val="uk-UA"/>
        </w:rPr>
        <w:t xml:space="preserve"> – </w:t>
      </w:r>
      <w:r w:rsidRPr="002B18C4">
        <w:rPr>
          <w:sz w:val="28"/>
          <w:szCs w:val="28"/>
        </w:rPr>
        <w:t>это</w:t>
      </w:r>
      <w:r w:rsidRPr="002B18C4">
        <w:rPr>
          <w:sz w:val="28"/>
          <w:szCs w:val="28"/>
          <w:lang w:val="uk-UA"/>
        </w:rPr>
        <w:t xml:space="preserve"> </w:t>
      </w:r>
      <w:r w:rsidRPr="002B18C4">
        <w:rPr>
          <w:sz w:val="28"/>
          <w:szCs w:val="28"/>
        </w:rPr>
        <w:t>осуществление</w:t>
      </w:r>
      <w:r w:rsidRPr="002B18C4">
        <w:rPr>
          <w:sz w:val="28"/>
          <w:szCs w:val="28"/>
          <w:lang w:val="uk-UA"/>
        </w:rPr>
        <w:t xml:space="preserve"> </w:t>
      </w:r>
      <w:r w:rsidRPr="002B18C4">
        <w:rPr>
          <w:sz w:val="28"/>
          <w:szCs w:val="28"/>
        </w:rPr>
        <w:t>специальными государственными структурами целевого наблюдения за соблюдением исполнительно-распорядительными органами, предприятиями и гражданами правил, предусмотренных действующим законодательством и другими нормативными актами.</w:t>
      </w:r>
    </w:p>
    <w:p w:rsidR="007A20C4" w:rsidRPr="002B18C4" w:rsidRDefault="007A20C4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Контроль – это проверка и учет контролирующим органом того, как контролируемый объект (предприятие, организация, учреждение или физическое лицо) выполняет возложенные на него задачи и реализует свои функции.</w:t>
      </w:r>
    </w:p>
    <w:p w:rsidR="007749E1" w:rsidRPr="002B18C4" w:rsidRDefault="007749E1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Разница между надзором и контролем</w:t>
      </w:r>
      <w:r w:rsidR="00141849" w:rsidRPr="002B18C4">
        <w:rPr>
          <w:sz w:val="28"/>
          <w:szCs w:val="28"/>
        </w:rPr>
        <w:t xml:space="preserve">, на первый взгляд невидная, чувствуется, </w:t>
      </w:r>
      <w:r w:rsidRPr="002B18C4">
        <w:rPr>
          <w:sz w:val="28"/>
          <w:szCs w:val="28"/>
        </w:rPr>
        <w:t>в первую очередь, в функциях, компетенции соответствующих различных органов.</w:t>
      </w:r>
    </w:p>
    <w:p w:rsidR="007A20C4" w:rsidRPr="002B18C4" w:rsidRDefault="007A20C4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Субъектами контроля являются, с одной стороны собственники и руководители предприятий, а с другой – контролирующие органы.</w:t>
      </w:r>
    </w:p>
    <w:p w:rsidR="00500306" w:rsidRPr="002B18C4" w:rsidRDefault="00461B4C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Согласно ст. 259 КЗоТ, в</w:t>
      </w:r>
      <w:r w:rsidR="005D08EB" w:rsidRPr="002B18C4">
        <w:rPr>
          <w:sz w:val="28"/>
          <w:szCs w:val="28"/>
        </w:rPr>
        <w:t>ысший надзор за соблюдением и правильным применением законов о труде</w:t>
      </w:r>
      <w:r w:rsidR="00500306" w:rsidRPr="002B18C4">
        <w:rPr>
          <w:sz w:val="28"/>
          <w:szCs w:val="28"/>
        </w:rPr>
        <w:t xml:space="preserve"> осуществляется Генеральным прокурором Украины и подчиненными ему проку</w:t>
      </w:r>
      <w:r w:rsidR="00662559" w:rsidRPr="002B18C4">
        <w:rPr>
          <w:sz w:val="28"/>
          <w:szCs w:val="28"/>
        </w:rPr>
        <w:t>рорами. Ц</w:t>
      </w:r>
      <w:r w:rsidR="005D08EB" w:rsidRPr="002B18C4">
        <w:rPr>
          <w:sz w:val="28"/>
          <w:szCs w:val="28"/>
        </w:rPr>
        <w:t xml:space="preserve">ентральные органы </w:t>
      </w:r>
      <w:r w:rsidR="00662559" w:rsidRPr="002B18C4">
        <w:rPr>
          <w:sz w:val="28"/>
          <w:szCs w:val="28"/>
        </w:rPr>
        <w:t>исполнительной государственной</w:t>
      </w:r>
      <w:r w:rsidR="005D08EB" w:rsidRPr="002B18C4">
        <w:rPr>
          <w:sz w:val="28"/>
          <w:szCs w:val="28"/>
        </w:rPr>
        <w:t xml:space="preserve"> власти осуществля</w:t>
      </w:r>
      <w:r w:rsidR="00662559" w:rsidRPr="002B18C4">
        <w:rPr>
          <w:sz w:val="28"/>
          <w:szCs w:val="28"/>
        </w:rPr>
        <w:t>ют контроль по соблюдению</w:t>
      </w:r>
      <w:r w:rsidR="005D08EB" w:rsidRPr="002B18C4">
        <w:rPr>
          <w:sz w:val="28"/>
          <w:szCs w:val="28"/>
        </w:rPr>
        <w:t xml:space="preserve"> законодательства о труде на предприятиях, в учреждениях и организациях, находящихся в их функцио</w:t>
      </w:r>
      <w:r w:rsidR="00662559" w:rsidRPr="002B18C4">
        <w:rPr>
          <w:sz w:val="28"/>
          <w:szCs w:val="28"/>
        </w:rPr>
        <w:t>нальном подчинении. Общественный контроль по соблюдению</w:t>
      </w:r>
      <w:r w:rsidR="00500306" w:rsidRPr="002B18C4">
        <w:rPr>
          <w:sz w:val="28"/>
          <w:szCs w:val="28"/>
        </w:rPr>
        <w:t xml:space="preserve"> законодательства о труде осуществляют профессиональные союзы и их объединения.</w:t>
      </w:r>
    </w:p>
    <w:p w:rsidR="007A20C4" w:rsidRPr="002B18C4" w:rsidRDefault="00066F84" w:rsidP="002B18C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2B18C4">
        <w:rPr>
          <w:rFonts w:ascii="Times New Roman" w:hAnsi="Times New Roman"/>
          <w:b w:val="0"/>
          <w:sz w:val="28"/>
        </w:rPr>
        <w:br w:type="page"/>
      </w:r>
      <w:bookmarkStart w:id="3" w:name="_Toc135394675"/>
      <w:r w:rsidR="007A20C4" w:rsidRPr="002B18C4">
        <w:rPr>
          <w:rFonts w:ascii="Times New Roman" w:hAnsi="Times New Roman" w:cs="Times New Roman"/>
          <w:b w:val="0"/>
          <w:sz w:val="28"/>
        </w:rPr>
        <w:t xml:space="preserve">2. </w:t>
      </w:r>
      <w:r w:rsidR="008C19A8" w:rsidRPr="002B18C4">
        <w:rPr>
          <w:rFonts w:ascii="Times New Roman" w:hAnsi="Times New Roman" w:cs="Times New Roman"/>
          <w:b w:val="0"/>
          <w:sz w:val="28"/>
        </w:rPr>
        <w:t>ОРГАНЫ,</w:t>
      </w:r>
      <w:r w:rsidR="007A20C4" w:rsidRPr="002B18C4">
        <w:rPr>
          <w:rFonts w:ascii="Times New Roman" w:hAnsi="Times New Roman" w:cs="Times New Roman"/>
          <w:b w:val="0"/>
          <w:sz w:val="28"/>
        </w:rPr>
        <w:t xml:space="preserve"> ОСУЩЕСТВЛЯЮЩИЕ НАДЗОР И КОНТРОЛЬ ЗА СОБЛЮДЕНИЕМ ЗАКОНОДАТЕЛЬСТВА О ТРУДЕ</w:t>
      </w:r>
      <w:bookmarkEnd w:id="3"/>
    </w:p>
    <w:p w:rsidR="00AC77CD" w:rsidRPr="002B18C4" w:rsidRDefault="00AC77CD" w:rsidP="002B18C4">
      <w:pPr>
        <w:widowControl w:val="0"/>
        <w:spacing w:line="360" w:lineRule="auto"/>
        <w:ind w:firstLine="709"/>
        <w:jc w:val="both"/>
        <w:rPr>
          <w:sz w:val="28"/>
        </w:rPr>
      </w:pPr>
    </w:p>
    <w:p w:rsidR="008C19A8" w:rsidRPr="007270B0" w:rsidRDefault="008C19A8" w:rsidP="002B18C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32"/>
        </w:rPr>
      </w:pPr>
      <w:bookmarkStart w:id="4" w:name="_Toc135394676"/>
      <w:r w:rsidRPr="007270B0">
        <w:rPr>
          <w:rFonts w:ascii="Times New Roman" w:hAnsi="Times New Roman" w:cs="Times New Roman"/>
          <w:i w:val="0"/>
          <w:szCs w:val="32"/>
        </w:rPr>
        <w:t>2.1 Государственная инспекция труда Министерства труда и социальной политики Украины</w:t>
      </w:r>
      <w:bookmarkEnd w:id="4"/>
    </w:p>
    <w:p w:rsidR="007270B0" w:rsidRPr="007270B0" w:rsidRDefault="007270B0" w:rsidP="007270B0">
      <w:pPr>
        <w:spacing w:line="360" w:lineRule="auto"/>
        <w:rPr>
          <w:b/>
          <w:sz w:val="28"/>
          <w:szCs w:val="28"/>
        </w:rPr>
      </w:pPr>
    </w:p>
    <w:p w:rsidR="008C19A8" w:rsidRPr="002B18C4" w:rsidRDefault="008C19A8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Наиболее широкие полномочия в сфере контроля за соблюдением законодательства о труде </w:t>
      </w:r>
      <w:r w:rsidR="00141849" w:rsidRPr="002B18C4">
        <w:rPr>
          <w:sz w:val="28"/>
          <w:szCs w:val="28"/>
        </w:rPr>
        <w:t xml:space="preserve">на территории Украины </w:t>
      </w:r>
      <w:r w:rsidRPr="002B18C4">
        <w:rPr>
          <w:sz w:val="28"/>
          <w:szCs w:val="28"/>
        </w:rPr>
        <w:t>имеет Государственная инспекция труда Министерства труда и социальной политики Украины</w:t>
      </w:r>
      <w:r w:rsidR="00350D9C" w:rsidRPr="002B18C4">
        <w:rPr>
          <w:sz w:val="28"/>
          <w:szCs w:val="28"/>
        </w:rPr>
        <w:t xml:space="preserve"> </w:t>
      </w:r>
      <w:r w:rsidRPr="002B18C4">
        <w:rPr>
          <w:sz w:val="28"/>
          <w:szCs w:val="28"/>
        </w:rPr>
        <w:t xml:space="preserve">(далее Государственная инспекция), которая осуществляет контроль законодательства о труде на </w:t>
      </w:r>
      <w:r w:rsidR="00350D9C" w:rsidRPr="002B18C4">
        <w:rPr>
          <w:sz w:val="28"/>
          <w:szCs w:val="28"/>
        </w:rPr>
        <w:t xml:space="preserve">всех </w:t>
      </w:r>
      <w:r w:rsidRPr="002B18C4">
        <w:rPr>
          <w:sz w:val="28"/>
          <w:szCs w:val="28"/>
        </w:rPr>
        <w:t>предприятиях, учреждениях, организациях независимо от форм собственности.</w:t>
      </w:r>
    </w:p>
    <w:p w:rsidR="00436519" w:rsidRPr="002B18C4" w:rsidRDefault="008C19A8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Государственная инспекция осуществляет контроль </w:t>
      </w:r>
      <w:r w:rsidR="00141849" w:rsidRPr="002B18C4">
        <w:rPr>
          <w:sz w:val="28"/>
          <w:szCs w:val="28"/>
        </w:rPr>
        <w:t xml:space="preserve">выполнения </w:t>
      </w:r>
      <w:r w:rsidRPr="002B18C4">
        <w:rPr>
          <w:sz w:val="28"/>
          <w:szCs w:val="28"/>
        </w:rPr>
        <w:t>трудового законодательства по таким основным вопросам:</w:t>
      </w:r>
    </w:p>
    <w:p w:rsidR="00436519" w:rsidRPr="002B18C4" w:rsidRDefault="00BC1AD7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о </w:t>
      </w:r>
      <w:r w:rsidR="008C19A8" w:rsidRPr="002B18C4">
        <w:rPr>
          <w:sz w:val="28"/>
          <w:szCs w:val="28"/>
        </w:rPr>
        <w:t>трудовом договоре и ведении трудовых книжек;</w:t>
      </w:r>
    </w:p>
    <w:p w:rsidR="00701A5B" w:rsidRPr="002B18C4" w:rsidRDefault="00BC1AD7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</w:t>
      </w:r>
      <w:r w:rsidR="00141849" w:rsidRPr="002B18C4">
        <w:rPr>
          <w:sz w:val="28"/>
          <w:szCs w:val="28"/>
        </w:rPr>
        <w:t>об оплате труда, гарантии и компенсации;</w:t>
      </w:r>
    </w:p>
    <w:p w:rsidR="00701A5B" w:rsidRPr="002B18C4" w:rsidRDefault="00BC1AD7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</w:t>
      </w:r>
      <w:r w:rsidR="008C19A8" w:rsidRPr="002B18C4">
        <w:rPr>
          <w:sz w:val="28"/>
          <w:szCs w:val="28"/>
        </w:rPr>
        <w:t>о рабочем времени и времени отдыха;</w:t>
      </w:r>
    </w:p>
    <w:p w:rsidR="00701A5B" w:rsidRPr="002B18C4" w:rsidRDefault="00BC1AD7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</w:t>
      </w:r>
      <w:r w:rsidR="008C19A8" w:rsidRPr="002B18C4">
        <w:rPr>
          <w:sz w:val="28"/>
          <w:szCs w:val="28"/>
        </w:rPr>
        <w:t>о заключении и выполнении отраслевых и региональных соглашений, коллективных договоров;</w:t>
      </w:r>
    </w:p>
    <w:p w:rsidR="00701A5B" w:rsidRPr="002B18C4" w:rsidRDefault="00BC1AD7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</w:t>
      </w:r>
      <w:r w:rsidR="008C19A8" w:rsidRPr="002B18C4">
        <w:rPr>
          <w:sz w:val="28"/>
          <w:szCs w:val="28"/>
        </w:rPr>
        <w:t>о трудовых отношениях в случае банкротства и приватизации предприятий;</w:t>
      </w:r>
    </w:p>
    <w:p w:rsidR="00701A5B" w:rsidRPr="002B18C4" w:rsidRDefault="00BC1AD7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</w:t>
      </w:r>
      <w:r w:rsidR="008C19A8" w:rsidRPr="002B18C4">
        <w:rPr>
          <w:sz w:val="28"/>
          <w:szCs w:val="28"/>
        </w:rPr>
        <w:t>о возмещении вреда, причиненного работнику увечьем или другим повреждением здоровья, связанным с выполнением им трудовых обязанностей;</w:t>
      </w:r>
    </w:p>
    <w:p w:rsidR="00701A5B" w:rsidRPr="002B18C4" w:rsidRDefault="00BC1AD7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</w:t>
      </w:r>
      <w:r w:rsidR="008C19A8" w:rsidRPr="002B18C4">
        <w:rPr>
          <w:sz w:val="28"/>
          <w:szCs w:val="28"/>
        </w:rPr>
        <w:t>о работе женщин, молодежи, инвалидов и других категорий граждан, которые требуют социальной защиты;</w:t>
      </w:r>
    </w:p>
    <w:p w:rsidR="00701A5B" w:rsidRPr="002B18C4" w:rsidRDefault="00BC1AD7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</w:t>
      </w:r>
      <w:r w:rsidR="00141849" w:rsidRPr="002B18C4">
        <w:rPr>
          <w:sz w:val="28"/>
          <w:szCs w:val="28"/>
        </w:rPr>
        <w:t>о выплате работникам помощи государственного социального страхования;</w:t>
      </w:r>
    </w:p>
    <w:p w:rsidR="008C19A8" w:rsidRPr="002B18C4" w:rsidRDefault="00BC1AD7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</w:t>
      </w:r>
      <w:r w:rsidR="008C19A8" w:rsidRPr="002B18C4">
        <w:rPr>
          <w:sz w:val="28"/>
          <w:szCs w:val="28"/>
        </w:rPr>
        <w:t>о трудовой дисциплине и материал</w:t>
      </w:r>
      <w:r w:rsidR="00141849" w:rsidRPr="002B18C4">
        <w:rPr>
          <w:sz w:val="28"/>
          <w:szCs w:val="28"/>
        </w:rPr>
        <w:t>ьной ответственности работников.</w:t>
      </w:r>
      <w:r w:rsidR="008C19A8" w:rsidRPr="002B18C4">
        <w:rPr>
          <w:sz w:val="28"/>
          <w:szCs w:val="28"/>
        </w:rPr>
        <w:t xml:space="preserve"> </w:t>
      </w:r>
    </w:p>
    <w:p w:rsidR="008C19A8" w:rsidRPr="002B18C4" w:rsidRDefault="008C19A8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Свою деятельность государст</w:t>
      </w:r>
      <w:r w:rsidR="00277B78" w:rsidRPr="002B18C4">
        <w:rPr>
          <w:sz w:val="28"/>
          <w:szCs w:val="28"/>
        </w:rPr>
        <w:t xml:space="preserve">венная инспекция осуществляет при </w:t>
      </w:r>
      <w:r w:rsidRPr="002B18C4">
        <w:rPr>
          <w:sz w:val="28"/>
          <w:szCs w:val="28"/>
        </w:rPr>
        <w:t>взаимодействии с</w:t>
      </w:r>
      <w:r w:rsidR="00277B78" w:rsidRPr="002B18C4">
        <w:rPr>
          <w:sz w:val="28"/>
          <w:szCs w:val="28"/>
        </w:rPr>
        <w:t xml:space="preserve"> другими </w:t>
      </w:r>
      <w:r w:rsidRPr="002B18C4">
        <w:rPr>
          <w:sz w:val="28"/>
          <w:szCs w:val="28"/>
        </w:rPr>
        <w:t>органами государственного управления охраны труда, налоговой инспекцией, правоохранительными органами, местными органами государственной власти и органами местного самоуправления, профсоюзными объединениями, представителями сторон, которые подписали отраслевые</w:t>
      </w:r>
      <w:r w:rsidR="00277B78" w:rsidRPr="002B18C4">
        <w:rPr>
          <w:sz w:val="28"/>
          <w:szCs w:val="28"/>
        </w:rPr>
        <w:t xml:space="preserve"> или</w:t>
      </w:r>
      <w:r w:rsidRPr="002B18C4">
        <w:rPr>
          <w:sz w:val="28"/>
          <w:szCs w:val="28"/>
        </w:rPr>
        <w:t xml:space="preserve"> региональные соглашения и коллективные договоры.</w:t>
      </w:r>
    </w:p>
    <w:p w:rsidR="00436519" w:rsidRPr="002B18C4" w:rsidRDefault="008C19A8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В соответствии с возложенными на нее задачами Государственная инспекция</w:t>
      </w:r>
      <w:r w:rsidR="00AD4E14" w:rsidRPr="002B18C4">
        <w:rPr>
          <w:sz w:val="28"/>
          <w:szCs w:val="28"/>
        </w:rPr>
        <w:t xml:space="preserve"> выполняет следующие действия</w:t>
      </w:r>
      <w:r w:rsidRPr="002B18C4">
        <w:rPr>
          <w:sz w:val="28"/>
          <w:szCs w:val="28"/>
        </w:rPr>
        <w:t>:</w:t>
      </w:r>
    </w:p>
    <w:p w:rsidR="00436519" w:rsidRPr="002B18C4" w:rsidRDefault="00436519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</w:t>
      </w:r>
      <w:r w:rsidR="00343B5E" w:rsidRPr="002B18C4">
        <w:rPr>
          <w:sz w:val="28"/>
          <w:szCs w:val="28"/>
        </w:rPr>
        <w:t>к</w:t>
      </w:r>
      <w:r w:rsidR="008C19A8" w:rsidRPr="002B18C4">
        <w:rPr>
          <w:sz w:val="28"/>
          <w:szCs w:val="28"/>
        </w:rPr>
        <w:t>онтролирует соблюдение законодательства об охране труда на предприятиях, требует устранения выявленных нарушений;</w:t>
      </w:r>
    </w:p>
    <w:p w:rsidR="00AD4E14" w:rsidRPr="002B18C4" w:rsidRDefault="00343B5E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-</w:t>
      </w:r>
      <w:r w:rsidR="00436519" w:rsidRPr="002B18C4">
        <w:rPr>
          <w:sz w:val="28"/>
          <w:szCs w:val="28"/>
        </w:rPr>
        <w:t xml:space="preserve"> </w:t>
      </w:r>
      <w:r w:rsidRPr="002B18C4">
        <w:rPr>
          <w:sz w:val="28"/>
          <w:szCs w:val="28"/>
        </w:rPr>
        <w:t>в</w:t>
      </w:r>
      <w:r w:rsidR="008C19A8" w:rsidRPr="002B18C4">
        <w:rPr>
          <w:sz w:val="28"/>
          <w:szCs w:val="28"/>
        </w:rPr>
        <w:t>носи</w:t>
      </w:r>
      <w:r w:rsidR="00AD4E14" w:rsidRPr="002B18C4">
        <w:rPr>
          <w:sz w:val="28"/>
          <w:szCs w:val="28"/>
        </w:rPr>
        <w:t xml:space="preserve">т на рассмотрение собственника или </w:t>
      </w:r>
      <w:r w:rsidR="008C19A8" w:rsidRPr="002B18C4">
        <w:rPr>
          <w:sz w:val="28"/>
          <w:szCs w:val="28"/>
        </w:rPr>
        <w:t xml:space="preserve">руководителя предприятия, </w:t>
      </w:r>
      <w:r w:rsidR="00AD4E14" w:rsidRPr="002B18C4">
        <w:rPr>
          <w:sz w:val="28"/>
          <w:szCs w:val="28"/>
        </w:rPr>
        <w:t xml:space="preserve"> а также </w:t>
      </w:r>
      <w:r w:rsidR="008C19A8" w:rsidRPr="002B18C4">
        <w:rPr>
          <w:sz w:val="28"/>
          <w:szCs w:val="28"/>
        </w:rPr>
        <w:t>органов государственной исполнительной власти предложения, направленные на устранение и предупреждение нарушений законодательства о труде;</w:t>
      </w:r>
    </w:p>
    <w:p w:rsidR="008C19A8" w:rsidRPr="002B18C4" w:rsidRDefault="00C71F97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</w:t>
      </w:r>
      <w:r w:rsidR="00343B5E" w:rsidRPr="002B18C4">
        <w:rPr>
          <w:sz w:val="28"/>
          <w:szCs w:val="28"/>
        </w:rPr>
        <w:t>с</w:t>
      </w:r>
      <w:r w:rsidR="008C19A8" w:rsidRPr="002B18C4">
        <w:rPr>
          <w:sz w:val="28"/>
          <w:szCs w:val="28"/>
        </w:rPr>
        <w:t>оставляет в случаях, предусмотренных законодательством, протоколы об административных нарушениях требований законодательства о труде</w:t>
      </w:r>
      <w:r w:rsidR="00AD4E14" w:rsidRPr="002B18C4">
        <w:rPr>
          <w:sz w:val="28"/>
          <w:szCs w:val="28"/>
        </w:rPr>
        <w:t xml:space="preserve"> на предприятиях, организациях, учреждениях</w:t>
      </w:r>
      <w:r w:rsidR="008C19A8" w:rsidRPr="002B18C4">
        <w:rPr>
          <w:sz w:val="28"/>
          <w:szCs w:val="28"/>
        </w:rPr>
        <w:t>;</w:t>
      </w:r>
    </w:p>
    <w:p w:rsidR="008C19A8" w:rsidRPr="002B18C4" w:rsidRDefault="00436519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</w:t>
      </w:r>
      <w:r w:rsidR="00343B5E" w:rsidRPr="002B18C4">
        <w:rPr>
          <w:sz w:val="28"/>
          <w:szCs w:val="28"/>
        </w:rPr>
        <w:t>о</w:t>
      </w:r>
      <w:r w:rsidR="008C19A8" w:rsidRPr="002B18C4">
        <w:rPr>
          <w:sz w:val="28"/>
          <w:szCs w:val="28"/>
        </w:rPr>
        <w:t>казывает содействие в организации правового обучения собственников (руководителей) предприятий и проведения разъяснительной работы относительно законодательства о труде;</w:t>
      </w:r>
    </w:p>
    <w:p w:rsidR="008C19A8" w:rsidRPr="002B18C4" w:rsidRDefault="00C71F97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</w:t>
      </w:r>
      <w:r w:rsidR="00343B5E" w:rsidRPr="002B18C4">
        <w:rPr>
          <w:sz w:val="28"/>
          <w:szCs w:val="28"/>
        </w:rPr>
        <w:t>в</w:t>
      </w:r>
      <w:r w:rsidR="008C19A8" w:rsidRPr="002B18C4">
        <w:rPr>
          <w:sz w:val="28"/>
          <w:szCs w:val="28"/>
        </w:rPr>
        <w:t xml:space="preserve">едет прием граждан, рассматривает письма, жалобы граждан, предприятий по вопросам соблюдения законодательства о труде. </w:t>
      </w:r>
    </w:p>
    <w:p w:rsidR="008C19A8" w:rsidRPr="002B18C4" w:rsidRDefault="008C19A8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При этом должностные лица государственной инспекции не выступают как посредники и арбитры во время рассмотрения индивидуальных трудовых споров, сохраняют конфиденциальность источников информации о нарушении законодательства о труде.</w:t>
      </w:r>
      <w:r w:rsidR="001E3D9E" w:rsidRPr="002B18C4">
        <w:rPr>
          <w:sz w:val="28"/>
          <w:szCs w:val="28"/>
        </w:rPr>
        <w:t xml:space="preserve"> Их задача только собрать и обработать информацию о нарушениях в области соблюдения законодательства о труде и </w:t>
      </w:r>
      <w:r w:rsidR="00EA1A31" w:rsidRPr="002B18C4">
        <w:rPr>
          <w:sz w:val="28"/>
          <w:szCs w:val="28"/>
        </w:rPr>
        <w:t xml:space="preserve">давать </w:t>
      </w:r>
      <w:r w:rsidR="001E3D9E" w:rsidRPr="002B18C4">
        <w:rPr>
          <w:sz w:val="28"/>
          <w:szCs w:val="28"/>
        </w:rPr>
        <w:t xml:space="preserve">при необходимости </w:t>
      </w:r>
      <w:r w:rsidR="00EA1A31" w:rsidRPr="002B18C4">
        <w:rPr>
          <w:sz w:val="28"/>
          <w:szCs w:val="28"/>
        </w:rPr>
        <w:t>предписания  собственникам и руководителям предприятий, организаций, учреждений</w:t>
      </w:r>
      <w:r w:rsidR="001E3D9E" w:rsidRPr="002B18C4">
        <w:rPr>
          <w:sz w:val="28"/>
          <w:szCs w:val="28"/>
        </w:rPr>
        <w:t>.</w:t>
      </w:r>
    </w:p>
    <w:p w:rsidR="008C19A8" w:rsidRPr="002B18C4" w:rsidRDefault="008C19A8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Должностным лицам государственной инспекции предоставляется право:</w:t>
      </w:r>
    </w:p>
    <w:p w:rsidR="008C19A8" w:rsidRPr="002B18C4" w:rsidRDefault="00C71F97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</w:t>
      </w:r>
      <w:r w:rsidR="00436519" w:rsidRPr="002B18C4">
        <w:rPr>
          <w:sz w:val="28"/>
          <w:szCs w:val="28"/>
        </w:rPr>
        <w:t>б</w:t>
      </w:r>
      <w:r w:rsidR="008C19A8" w:rsidRPr="002B18C4">
        <w:rPr>
          <w:sz w:val="28"/>
          <w:szCs w:val="28"/>
        </w:rPr>
        <w:t>еспрепятственно посещать предприятие с целью контроля за соблюдением законодательства о труде;</w:t>
      </w:r>
    </w:p>
    <w:p w:rsidR="008C19A8" w:rsidRPr="002B18C4" w:rsidRDefault="00EA1A31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-</w:t>
      </w:r>
      <w:r w:rsidR="00436519" w:rsidRPr="002B18C4">
        <w:rPr>
          <w:sz w:val="28"/>
          <w:szCs w:val="28"/>
        </w:rPr>
        <w:t xml:space="preserve"> </w:t>
      </w:r>
      <w:r w:rsidR="008C19A8" w:rsidRPr="002B18C4">
        <w:rPr>
          <w:sz w:val="28"/>
          <w:szCs w:val="28"/>
        </w:rPr>
        <w:t xml:space="preserve">ознакомляться с документами и </w:t>
      </w:r>
      <w:r w:rsidRPr="002B18C4">
        <w:rPr>
          <w:sz w:val="28"/>
          <w:szCs w:val="28"/>
        </w:rPr>
        <w:t xml:space="preserve">беспрепятственно </w:t>
      </w:r>
      <w:r w:rsidR="008C19A8" w:rsidRPr="002B18C4">
        <w:rPr>
          <w:sz w:val="28"/>
          <w:szCs w:val="28"/>
        </w:rPr>
        <w:t>получать от министерств, других центральных и местных органов государственной исполнительной власти и местного самоуправления, предприятий, копии приказов, распоряжений, протоколов, данных учета и отчетности и информацию по вопросам соблюдения законодательства о труде, другие документы и сведения, необходимые для выполнения инспекцией своих задач;</w:t>
      </w:r>
    </w:p>
    <w:p w:rsidR="008C19A8" w:rsidRPr="002B18C4" w:rsidRDefault="00EA1A31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-</w:t>
      </w:r>
      <w:r w:rsidR="008C19A8" w:rsidRPr="002B18C4">
        <w:rPr>
          <w:sz w:val="28"/>
          <w:szCs w:val="28"/>
        </w:rPr>
        <w:t xml:space="preserve"> в случае выявления нарушений законодательства о труде, давать собственнику (руководителю) предприят</w:t>
      </w:r>
      <w:r w:rsidRPr="002B18C4">
        <w:rPr>
          <w:sz w:val="28"/>
          <w:szCs w:val="28"/>
        </w:rPr>
        <w:t>ия предписания по их устранению</w:t>
      </w:r>
      <w:r w:rsidR="008C19A8" w:rsidRPr="002B18C4">
        <w:rPr>
          <w:sz w:val="28"/>
          <w:szCs w:val="28"/>
        </w:rPr>
        <w:t>. Предписания должностных лиц инспекции подлежат обязательному выполнению с сообщением в месячный срок о принятых мерах;</w:t>
      </w:r>
    </w:p>
    <w:p w:rsidR="008C19A8" w:rsidRPr="002B18C4" w:rsidRDefault="00EA1A31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-</w:t>
      </w:r>
      <w:r w:rsidR="008C19A8" w:rsidRPr="002B18C4">
        <w:rPr>
          <w:sz w:val="28"/>
          <w:szCs w:val="28"/>
        </w:rPr>
        <w:t xml:space="preserve"> ставить перед собственниками (руководителями) предприятий вопрос о наложении взыскания на должностны</w:t>
      </w:r>
      <w:r w:rsidR="006A1561" w:rsidRPr="002B18C4">
        <w:rPr>
          <w:sz w:val="28"/>
          <w:szCs w:val="28"/>
        </w:rPr>
        <w:t>х лиц, виновных</w:t>
      </w:r>
      <w:r w:rsidR="008C19A8" w:rsidRPr="002B18C4">
        <w:rPr>
          <w:sz w:val="28"/>
          <w:szCs w:val="28"/>
        </w:rPr>
        <w:t xml:space="preserve"> в нарушении законодательства о труде и занятости населения. </w:t>
      </w:r>
    </w:p>
    <w:p w:rsidR="00EF7E07" w:rsidRPr="002B18C4" w:rsidRDefault="00EF7E07" w:rsidP="002B18C4">
      <w:pPr>
        <w:pStyle w:val="a6"/>
        <w:widowControl w:val="0"/>
        <w:spacing w:line="360" w:lineRule="auto"/>
        <w:jc w:val="both"/>
        <w:rPr>
          <w:szCs w:val="28"/>
          <w:lang w:val="ru-RU"/>
        </w:rPr>
      </w:pPr>
      <w:r w:rsidRPr="002B18C4">
        <w:rPr>
          <w:szCs w:val="28"/>
          <w:lang w:val="ru-RU"/>
        </w:rPr>
        <w:t>Распоряжения инспекции обязательны для выполнения на предприятиях, организациях и учреждениях любой формы собственности, но действия работников государственной инспекции могут быть обжалованы высшим должностным служебным лицом или вышестоящим органом государственной инспекции и в суде в порядке, установленном законодательством.</w:t>
      </w:r>
    </w:p>
    <w:p w:rsidR="006A1561" w:rsidRPr="002B18C4" w:rsidRDefault="006A1561" w:rsidP="002B18C4">
      <w:pPr>
        <w:pStyle w:val="a6"/>
        <w:widowControl w:val="0"/>
        <w:spacing w:line="360" w:lineRule="auto"/>
        <w:jc w:val="both"/>
        <w:rPr>
          <w:szCs w:val="28"/>
          <w:lang w:val="ru-RU"/>
        </w:rPr>
      </w:pPr>
    </w:p>
    <w:p w:rsidR="006A1561" w:rsidRPr="0043071D" w:rsidRDefault="006A1561" w:rsidP="002B18C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32"/>
        </w:rPr>
      </w:pPr>
      <w:bookmarkStart w:id="5" w:name="_Toc135394677"/>
      <w:r w:rsidRPr="0043071D">
        <w:rPr>
          <w:rFonts w:ascii="Times New Roman" w:hAnsi="Times New Roman" w:cs="Times New Roman"/>
          <w:i w:val="0"/>
          <w:szCs w:val="32"/>
        </w:rPr>
        <w:t>2.2 Прокуратура и суд</w:t>
      </w:r>
      <w:bookmarkEnd w:id="5"/>
    </w:p>
    <w:p w:rsidR="0043071D" w:rsidRPr="0043071D" w:rsidRDefault="0043071D" w:rsidP="0043071D">
      <w:pPr>
        <w:spacing w:line="360" w:lineRule="auto"/>
        <w:rPr>
          <w:sz w:val="28"/>
          <w:szCs w:val="28"/>
        </w:rPr>
      </w:pPr>
    </w:p>
    <w:p w:rsidR="000F0152" w:rsidRPr="002B18C4" w:rsidRDefault="000F0152" w:rsidP="002B18C4">
      <w:pPr>
        <w:pStyle w:val="a6"/>
        <w:widowControl w:val="0"/>
        <w:spacing w:line="360" w:lineRule="auto"/>
        <w:jc w:val="both"/>
        <w:rPr>
          <w:lang w:val="ru-RU"/>
        </w:rPr>
      </w:pPr>
      <w:r w:rsidRPr="002B18C4">
        <w:rPr>
          <w:lang w:val="ru-RU"/>
        </w:rPr>
        <w:t>Высший</w:t>
      </w:r>
      <w:r w:rsidRPr="002B18C4">
        <w:t xml:space="preserve"> </w:t>
      </w:r>
      <w:r w:rsidRPr="002B18C4">
        <w:rPr>
          <w:lang w:val="ru-RU"/>
        </w:rPr>
        <w:t>надзор</w:t>
      </w:r>
      <w:r w:rsidRPr="002B18C4">
        <w:t xml:space="preserve"> за </w:t>
      </w:r>
      <w:r w:rsidRPr="002B18C4">
        <w:rPr>
          <w:lang w:val="ru-RU"/>
        </w:rPr>
        <w:t>соблюдением</w:t>
      </w:r>
      <w:r w:rsidRPr="002B18C4">
        <w:t xml:space="preserve"> и </w:t>
      </w:r>
      <w:r w:rsidRPr="002B18C4">
        <w:rPr>
          <w:lang w:val="ru-RU"/>
        </w:rPr>
        <w:t>правильным</w:t>
      </w:r>
      <w:r w:rsidRPr="002B18C4">
        <w:t xml:space="preserve"> </w:t>
      </w:r>
      <w:r w:rsidRPr="002B18C4">
        <w:rPr>
          <w:lang w:val="ru-RU"/>
        </w:rPr>
        <w:t>применением</w:t>
      </w:r>
      <w:r w:rsidRPr="002B18C4">
        <w:t xml:space="preserve"> </w:t>
      </w:r>
      <w:r w:rsidRPr="002B18C4">
        <w:rPr>
          <w:lang w:val="ru-RU"/>
        </w:rPr>
        <w:t>законов</w:t>
      </w:r>
      <w:r w:rsidRPr="002B18C4">
        <w:t xml:space="preserve"> о </w:t>
      </w:r>
      <w:r w:rsidRPr="002B18C4">
        <w:rPr>
          <w:lang w:val="ru-RU"/>
        </w:rPr>
        <w:t>труде</w:t>
      </w:r>
      <w:r w:rsidRPr="002B18C4">
        <w:t xml:space="preserve"> </w:t>
      </w:r>
      <w:r w:rsidRPr="002B18C4">
        <w:rPr>
          <w:lang w:val="ru-RU"/>
        </w:rPr>
        <w:t>осуществляется</w:t>
      </w:r>
      <w:r w:rsidRPr="002B18C4">
        <w:t xml:space="preserve"> </w:t>
      </w:r>
      <w:r w:rsidRPr="002B18C4">
        <w:rPr>
          <w:lang w:val="ru-RU"/>
        </w:rPr>
        <w:t xml:space="preserve">Генеральным прокурором Украины </w:t>
      </w:r>
      <w:r w:rsidRPr="002B18C4">
        <w:t xml:space="preserve">и </w:t>
      </w:r>
      <w:r w:rsidRPr="002B18C4">
        <w:rPr>
          <w:lang w:val="ru-RU"/>
        </w:rPr>
        <w:t>подчиненными</w:t>
      </w:r>
      <w:r w:rsidRPr="002B18C4">
        <w:t xml:space="preserve"> </w:t>
      </w:r>
      <w:r w:rsidRPr="002B18C4">
        <w:rPr>
          <w:lang w:val="ru-RU"/>
        </w:rPr>
        <w:t>ему</w:t>
      </w:r>
      <w:r w:rsidRPr="002B18C4">
        <w:t xml:space="preserve"> прокурорами. </w:t>
      </w:r>
      <w:r w:rsidRPr="002B18C4">
        <w:rPr>
          <w:lang w:val="ru-RU"/>
        </w:rPr>
        <w:t>Проверка</w:t>
      </w:r>
      <w:r w:rsidRPr="002B18C4">
        <w:t xml:space="preserve"> </w:t>
      </w:r>
      <w:r w:rsidRPr="002B18C4">
        <w:rPr>
          <w:lang w:val="ru-RU"/>
        </w:rPr>
        <w:t>выполнения</w:t>
      </w:r>
      <w:r w:rsidRPr="002B18C4">
        <w:t xml:space="preserve"> </w:t>
      </w:r>
      <w:r w:rsidRPr="002B18C4">
        <w:rPr>
          <w:lang w:val="ru-RU"/>
        </w:rPr>
        <w:t>законов</w:t>
      </w:r>
      <w:r w:rsidRPr="002B18C4">
        <w:t xml:space="preserve"> </w:t>
      </w:r>
      <w:r w:rsidRPr="002B18C4">
        <w:rPr>
          <w:lang w:val="ru-RU"/>
        </w:rPr>
        <w:t>проводится</w:t>
      </w:r>
      <w:r w:rsidRPr="002B18C4">
        <w:t xml:space="preserve"> по </w:t>
      </w:r>
      <w:r w:rsidRPr="002B18C4">
        <w:rPr>
          <w:lang w:val="ru-RU"/>
        </w:rPr>
        <w:t>заявлениям</w:t>
      </w:r>
      <w:r w:rsidRPr="002B18C4">
        <w:t xml:space="preserve"> и </w:t>
      </w:r>
      <w:r w:rsidRPr="002B18C4">
        <w:rPr>
          <w:lang w:val="ru-RU"/>
        </w:rPr>
        <w:t>сообщениям</w:t>
      </w:r>
      <w:r w:rsidRPr="002B18C4">
        <w:t xml:space="preserve"> о </w:t>
      </w:r>
      <w:r w:rsidRPr="002B18C4">
        <w:rPr>
          <w:lang w:val="ru-RU"/>
        </w:rPr>
        <w:t>нарушении</w:t>
      </w:r>
      <w:r w:rsidRPr="002B18C4">
        <w:t xml:space="preserve"> </w:t>
      </w:r>
      <w:r w:rsidRPr="002B18C4">
        <w:rPr>
          <w:lang w:val="ru-RU"/>
        </w:rPr>
        <w:t>законов</w:t>
      </w:r>
      <w:r w:rsidRPr="002B18C4">
        <w:t xml:space="preserve">, </w:t>
      </w:r>
      <w:r w:rsidRPr="002B18C4">
        <w:rPr>
          <w:lang w:val="ru-RU"/>
        </w:rPr>
        <w:t>которые</w:t>
      </w:r>
      <w:r w:rsidRPr="002B18C4">
        <w:t xml:space="preserve"> </w:t>
      </w:r>
      <w:r w:rsidRPr="002B18C4">
        <w:rPr>
          <w:lang w:val="ru-RU"/>
        </w:rPr>
        <w:t>требуют вмешательства прокурора</w:t>
      </w:r>
      <w:r w:rsidRPr="002B18C4">
        <w:t xml:space="preserve">, а при </w:t>
      </w:r>
      <w:r w:rsidRPr="002B18C4">
        <w:rPr>
          <w:lang w:val="ru-RU"/>
        </w:rPr>
        <w:t>наличии</w:t>
      </w:r>
      <w:r w:rsidRPr="002B18C4">
        <w:t xml:space="preserve"> других оснований – </w:t>
      </w:r>
      <w:r w:rsidRPr="002B18C4">
        <w:rPr>
          <w:lang w:val="ru-RU"/>
        </w:rPr>
        <w:t>также</w:t>
      </w:r>
      <w:r w:rsidRPr="002B18C4">
        <w:t xml:space="preserve"> по </w:t>
      </w:r>
      <w:r w:rsidRPr="002B18C4">
        <w:rPr>
          <w:lang w:val="ru-RU"/>
        </w:rPr>
        <w:t>собственной</w:t>
      </w:r>
      <w:r w:rsidRPr="002B18C4">
        <w:t xml:space="preserve"> </w:t>
      </w:r>
      <w:r w:rsidRPr="002B18C4">
        <w:rPr>
          <w:lang w:val="ru-RU"/>
        </w:rPr>
        <w:t>инициативе</w:t>
      </w:r>
      <w:r w:rsidRPr="002B18C4">
        <w:t xml:space="preserve"> прокурора. При </w:t>
      </w:r>
      <w:r w:rsidRPr="002B18C4">
        <w:rPr>
          <w:lang w:val="ru-RU"/>
        </w:rPr>
        <w:t>этом</w:t>
      </w:r>
      <w:r w:rsidRPr="002B18C4">
        <w:t xml:space="preserve">  прокуратура не </w:t>
      </w:r>
      <w:r w:rsidR="00624FF0" w:rsidRPr="002B18C4">
        <w:rPr>
          <w:lang w:val="ru-RU"/>
        </w:rPr>
        <w:t>заменяет органы</w:t>
      </w:r>
      <w:r w:rsidRPr="002B18C4">
        <w:t xml:space="preserve"> </w:t>
      </w:r>
      <w:r w:rsidRPr="002B18C4">
        <w:rPr>
          <w:lang w:val="ru-RU"/>
        </w:rPr>
        <w:t>надзора</w:t>
      </w:r>
      <w:r w:rsidRPr="002B18C4">
        <w:t xml:space="preserve"> и </w:t>
      </w:r>
      <w:r w:rsidRPr="002B18C4">
        <w:rPr>
          <w:lang w:val="ru-RU"/>
        </w:rPr>
        <w:t>контроля</w:t>
      </w:r>
      <w:r w:rsidRPr="002B18C4">
        <w:t xml:space="preserve"> и не </w:t>
      </w:r>
      <w:r w:rsidRPr="002B18C4">
        <w:rPr>
          <w:lang w:val="ru-RU"/>
        </w:rPr>
        <w:t>вмешивается</w:t>
      </w:r>
      <w:r w:rsidRPr="002B18C4">
        <w:t xml:space="preserve"> в </w:t>
      </w:r>
      <w:r w:rsidRPr="002B18C4">
        <w:rPr>
          <w:lang w:val="ru-RU"/>
        </w:rPr>
        <w:t>хозяйственную</w:t>
      </w:r>
      <w:r w:rsidRPr="002B18C4">
        <w:t xml:space="preserve"> </w:t>
      </w:r>
      <w:r w:rsidRPr="002B18C4">
        <w:rPr>
          <w:lang w:val="ru-RU"/>
        </w:rPr>
        <w:t>деятельность</w:t>
      </w:r>
      <w:r w:rsidRPr="002B18C4">
        <w:t xml:space="preserve"> </w:t>
      </w:r>
      <w:r w:rsidRPr="002B18C4">
        <w:rPr>
          <w:lang w:val="ru-RU"/>
        </w:rPr>
        <w:t>предприятия</w:t>
      </w:r>
      <w:r w:rsidRPr="002B18C4">
        <w:t xml:space="preserve">, </w:t>
      </w:r>
      <w:r w:rsidRPr="002B18C4">
        <w:rPr>
          <w:lang w:val="ru-RU"/>
        </w:rPr>
        <w:t>если</w:t>
      </w:r>
      <w:r w:rsidRPr="002B18C4">
        <w:t xml:space="preserve"> </w:t>
      </w:r>
      <w:r w:rsidRPr="002B18C4">
        <w:rPr>
          <w:lang w:val="ru-RU"/>
        </w:rPr>
        <w:t>она</w:t>
      </w:r>
      <w:r w:rsidRPr="002B18C4">
        <w:t xml:space="preserve"> не </w:t>
      </w:r>
      <w:r w:rsidRPr="002B18C4">
        <w:rPr>
          <w:lang w:val="ru-RU"/>
        </w:rPr>
        <w:t>противоречит</w:t>
      </w:r>
      <w:r w:rsidRPr="002B18C4">
        <w:t xml:space="preserve"> </w:t>
      </w:r>
      <w:r w:rsidRPr="002B18C4">
        <w:rPr>
          <w:lang w:val="ru-RU"/>
        </w:rPr>
        <w:t>действующему</w:t>
      </w:r>
      <w:r w:rsidRPr="002B18C4">
        <w:t xml:space="preserve"> </w:t>
      </w:r>
      <w:r w:rsidRPr="002B18C4">
        <w:rPr>
          <w:lang w:val="ru-RU"/>
        </w:rPr>
        <w:t>законодательству</w:t>
      </w:r>
      <w:r w:rsidR="00624FF0" w:rsidRPr="002B18C4">
        <w:rPr>
          <w:lang w:val="ru-RU"/>
        </w:rPr>
        <w:t>.</w:t>
      </w:r>
    </w:p>
    <w:p w:rsidR="000B3444" w:rsidRPr="002B18C4" w:rsidRDefault="00562CDD" w:rsidP="002B18C4">
      <w:pPr>
        <w:pStyle w:val="a6"/>
        <w:widowControl w:val="0"/>
        <w:spacing w:line="360" w:lineRule="auto"/>
        <w:jc w:val="both"/>
        <w:rPr>
          <w:szCs w:val="28"/>
          <w:lang w:val="ru-RU"/>
        </w:rPr>
      </w:pPr>
      <w:r w:rsidRPr="002B18C4">
        <w:rPr>
          <w:szCs w:val="28"/>
          <w:lang w:val="ru-RU"/>
        </w:rPr>
        <w:t>Предметом надзора является соответствие актов, выдаваемых предприятиями, организациями, учреждениями Конституции и законам, соблюдение законов о социально-экономических правах и свободах граждан и их защита в случае, если законом не предусмотрен другой порядок защиты этих прав.</w:t>
      </w:r>
    </w:p>
    <w:p w:rsidR="00562CDD" w:rsidRPr="002B18C4" w:rsidRDefault="00562CDD" w:rsidP="002B18C4">
      <w:pPr>
        <w:pStyle w:val="a6"/>
        <w:widowControl w:val="0"/>
        <w:spacing w:line="360" w:lineRule="auto"/>
        <w:jc w:val="both"/>
        <w:rPr>
          <w:szCs w:val="28"/>
          <w:lang w:val="ru-RU"/>
        </w:rPr>
      </w:pPr>
      <w:r w:rsidRPr="002B18C4">
        <w:rPr>
          <w:szCs w:val="28"/>
          <w:lang w:val="ru-RU"/>
        </w:rPr>
        <w:t xml:space="preserve">При осуществлении прокурорского надзора </w:t>
      </w:r>
      <w:r w:rsidR="00394870" w:rsidRPr="002B18C4">
        <w:rPr>
          <w:szCs w:val="28"/>
          <w:lang w:val="ru-RU"/>
        </w:rPr>
        <w:t>за соблюдением законов прокурор имеет право:</w:t>
      </w:r>
    </w:p>
    <w:p w:rsidR="00394870" w:rsidRPr="002B18C4" w:rsidRDefault="00394870" w:rsidP="002B18C4">
      <w:pPr>
        <w:pStyle w:val="a6"/>
        <w:widowControl w:val="0"/>
        <w:spacing w:line="360" w:lineRule="auto"/>
        <w:jc w:val="both"/>
        <w:rPr>
          <w:szCs w:val="28"/>
          <w:lang w:val="ru-RU"/>
        </w:rPr>
      </w:pPr>
      <w:r w:rsidRPr="002B18C4">
        <w:rPr>
          <w:szCs w:val="28"/>
          <w:lang w:val="ru-RU"/>
        </w:rPr>
        <w:t>- беспрепятственно входить на территорию предприятий, организаций, учреждений всех форм собственности;</w:t>
      </w:r>
    </w:p>
    <w:p w:rsidR="00394870" w:rsidRPr="002B18C4" w:rsidRDefault="00394870" w:rsidP="002B18C4">
      <w:pPr>
        <w:pStyle w:val="a6"/>
        <w:widowControl w:val="0"/>
        <w:spacing w:line="360" w:lineRule="auto"/>
        <w:jc w:val="both"/>
        <w:rPr>
          <w:szCs w:val="28"/>
          <w:lang w:val="ru-RU"/>
        </w:rPr>
      </w:pPr>
      <w:r w:rsidRPr="002B18C4">
        <w:rPr>
          <w:szCs w:val="28"/>
          <w:lang w:val="ru-RU"/>
        </w:rPr>
        <w:t>- иметь доступ ко всем материалам и документам, необходимым для проведения проверки;</w:t>
      </w:r>
    </w:p>
    <w:p w:rsidR="005D32E2" w:rsidRPr="002B18C4" w:rsidRDefault="005D32E2" w:rsidP="002B18C4">
      <w:pPr>
        <w:pStyle w:val="a6"/>
        <w:widowControl w:val="0"/>
        <w:spacing w:line="360" w:lineRule="auto"/>
        <w:jc w:val="both"/>
        <w:rPr>
          <w:szCs w:val="28"/>
          <w:lang w:val="ru-RU"/>
        </w:rPr>
      </w:pPr>
      <w:r w:rsidRPr="002B18C4">
        <w:rPr>
          <w:szCs w:val="28"/>
          <w:lang w:val="ru-RU"/>
        </w:rPr>
        <w:t xml:space="preserve">- требовать от руководителей предприятия проведение проверок, </w:t>
      </w:r>
      <w:r w:rsidR="00C366D0" w:rsidRPr="002B18C4">
        <w:rPr>
          <w:szCs w:val="28"/>
          <w:lang w:val="ru-RU"/>
        </w:rPr>
        <w:t>ревизий деятельности подконтрольных предприятий и выделение специалистов для проведения проверок и ведомственных экспертиз;</w:t>
      </w:r>
    </w:p>
    <w:p w:rsidR="00394870" w:rsidRPr="002B18C4" w:rsidRDefault="00394870" w:rsidP="002B18C4">
      <w:pPr>
        <w:pStyle w:val="a6"/>
        <w:widowControl w:val="0"/>
        <w:spacing w:line="360" w:lineRule="auto"/>
        <w:jc w:val="both"/>
        <w:rPr>
          <w:szCs w:val="28"/>
          <w:lang w:val="ru-RU"/>
        </w:rPr>
      </w:pPr>
      <w:r w:rsidRPr="002B18C4">
        <w:rPr>
          <w:szCs w:val="28"/>
          <w:lang w:val="ru-RU"/>
        </w:rPr>
        <w:t>- вызывать должностных лиц и других работников, требовать от них устных или письменных объяснений касаемо нарушения закона.</w:t>
      </w:r>
    </w:p>
    <w:p w:rsidR="008467AC" w:rsidRPr="002B18C4" w:rsidRDefault="008467AC" w:rsidP="002B18C4">
      <w:pPr>
        <w:pStyle w:val="a6"/>
        <w:widowControl w:val="0"/>
        <w:spacing w:line="360" w:lineRule="auto"/>
        <w:jc w:val="both"/>
        <w:rPr>
          <w:szCs w:val="28"/>
          <w:lang w:val="ru-RU"/>
        </w:rPr>
      </w:pPr>
      <w:r w:rsidRPr="002B18C4">
        <w:rPr>
          <w:szCs w:val="28"/>
          <w:lang w:val="ru-RU"/>
        </w:rPr>
        <w:t>В случае выявления нарушения закона прокурор имеет право опротестовать акты</w:t>
      </w:r>
      <w:r w:rsidR="005D32E2" w:rsidRPr="002B18C4">
        <w:rPr>
          <w:szCs w:val="28"/>
          <w:lang w:val="ru-RU"/>
        </w:rPr>
        <w:t xml:space="preserve"> органов государственной исполнительной</w:t>
      </w:r>
      <w:r w:rsidRPr="002B18C4">
        <w:rPr>
          <w:szCs w:val="28"/>
          <w:lang w:val="ru-RU"/>
        </w:rPr>
        <w:t xml:space="preserve"> </w:t>
      </w:r>
      <w:r w:rsidR="005D32E2" w:rsidRPr="002B18C4">
        <w:rPr>
          <w:szCs w:val="28"/>
          <w:lang w:val="ru-RU"/>
        </w:rPr>
        <w:t xml:space="preserve">власти, акты </w:t>
      </w:r>
      <w:r w:rsidRPr="002B18C4">
        <w:rPr>
          <w:szCs w:val="28"/>
          <w:lang w:val="ru-RU"/>
        </w:rPr>
        <w:t xml:space="preserve">работодателя, </w:t>
      </w:r>
      <w:r w:rsidR="005D32E2" w:rsidRPr="002B18C4">
        <w:rPr>
          <w:szCs w:val="28"/>
          <w:lang w:val="ru-RU"/>
        </w:rPr>
        <w:t xml:space="preserve">вносить протест на решения местных советов, </w:t>
      </w:r>
      <w:r w:rsidRPr="002B18C4">
        <w:rPr>
          <w:szCs w:val="28"/>
          <w:lang w:val="ru-RU"/>
        </w:rPr>
        <w:t>а так же решения должностных лиц, возбудить уголовное дело,</w:t>
      </w:r>
      <w:r w:rsidR="005D32E2" w:rsidRPr="002B18C4">
        <w:rPr>
          <w:szCs w:val="28"/>
          <w:lang w:val="ru-RU"/>
        </w:rPr>
        <w:t xml:space="preserve"> следить за выполнением приказов об устранении нарушений законов,</w:t>
      </w:r>
      <w:r w:rsidRPr="002B18C4">
        <w:rPr>
          <w:szCs w:val="28"/>
          <w:lang w:val="ru-RU"/>
        </w:rPr>
        <w:t xml:space="preserve"> обращаться в суд с целью защиты прав и законных интересов работников и работодателей.</w:t>
      </w:r>
    </w:p>
    <w:p w:rsidR="00624FF0" w:rsidRPr="002B18C4" w:rsidRDefault="00624FF0" w:rsidP="002B18C4">
      <w:pPr>
        <w:pStyle w:val="a6"/>
        <w:widowControl w:val="0"/>
        <w:spacing w:line="360" w:lineRule="auto"/>
        <w:jc w:val="both"/>
        <w:rPr>
          <w:szCs w:val="28"/>
          <w:lang w:val="ru-RU"/>
        </w:rPr>
      </w:pPr>
      <w:r w:rsidRPr="002B18C4">
        <w:rPr>
          <w:szCs w:val="28"/>
          <w:lang w:val="ru-RU"/>
        </w:rPr>
        <w:t>Важную роль в обеспечении законности в трудовых отношениях играют судебные органы. Суды общей юрисдикции решают вопросы о законности приказов и распоряжений собственника, рассматривают индивидуальные и коллективные трудовые споры, принимают меры относительно выявления и устранения причин и условий, которые приводят к нарушению законодательства о труде.</w:t>
      </w:r>
    </w:p>
    <w:p w:rsidR="00AC77CD" w:rsidRPr="00633CE6" w:rsidRDefault="00AC77CD" w:rsidP="002B18C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1046D7" w:rsidRPr="002B18C4" w:rsidRDefault="001046D7" w:rsidP="002B18C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32"/>
        </w:rPr>
      </w:pPr>
      <w:bookmarkStart w:id="6" w:name="_Toc135394678"/>
      <w:r w:rsidRPr="00633CE6">
        <w:rPr>
          <w:rFonts w:ascii="Times New Roman" w:hAnsi="Times New Roman" w:cs="Times New Roman"/>
          <w:i w:val="0"/>
          <w:szCs w:val="32"/>
        </w:rPr>
        <w:t>2.3 Местные госадминистрации</w:t>
      </w:r>
      <w:r w:rsidR="00A273AE" w:rsidRPr="00633CE6">
        <w:rPr>
          <w:rFonts w:ascii="Times New Roman" w:hAnsi="Times New Roman" w:cs="Times New Roman"/>
          <w:i w:val="0"/>
          <w:szCs w:val="32"/>
        </w:rPr>
        <w:t xml:space="preserve"> и </w:t>
      </w:r>
      <w:r w:rsidR="00223F39" w:rsidRPr="00633CE6">
        <w:rPr>
          <w:rFonts w:ascii="Times New Roman" w:hAnsi="Times New Roman" w:cs="Times New Roman"/>
          <w:i w:val="0"/>
          <w:szCs w:val="32"/>
        </w:rPr>
        <w:t>С</w:t>
      </w:r>
      <w:r w:rsidR="00A273AE" w:rsidRPr="00633CE6">
        <w:rPr>
          <w:rFonts w:ascii="Times New Roman" w:hAnsi="Times New Roman" w:cs="Times New Roman"/>
          <w:i w:val="0"/>
          <w:szCs w:val="32"/>
        </w:rPr>
        <w:t>оветы</w:t>
      </w:r>
      <w:bookmarkEnd w:id="6"/>
    </w:p>
    <w:p w:rsidR="00633CE6" w:rsidRDefault="00633CE6" w:rsidP="002B18C4">
      <w:pPr>
        <w:pStyle w:val="a6"/>
        <w:widowControl w:val="0"/>
        <w:spacing w:line="360" w:lineRule="auto"/>
        <w:jc w:val="both"/>
        <w:rPr>
          <w:szCs w:val="28"/>
          <w:lang w:val="ru-RU"/>
        </w:rPr>
      </w:pPr>
    </w:p>
    <w:p w:rsidR="00343B5E" w:rsidRPr="002B18C4" w:rsidRDefault="00BC1AD7" w:rsidP="002B18C4">
      <w:pPr>
        <w:pStyle w:val="a6"/>
        <w:widowControl w:val="0"/>
        <w:spacing w:line="360" w:lineRule="auto"/>
        <w:jc w:val="both"/>
        <w:rPr>
          <w:szCs w:val="28"/>
          <w:lang w:val="ru-RU"/>
        </w:rPr>
      </w:pPr>
      <w:r w:rsidRPr="002B18C4">
        <w:rPr>
          <w:szCs w:val="28"/>
          <w:lang w:val="ru-RU"/>
        </w:rPr>
        <w:t>Местные государственные администрации и Советы народных депутатов</w:t>
      </w:r>
      <w:r w:rsidR="00BF240D" w:rsidRPr="002B18C4">
        <w:rPr>
          <w:szCs w:val="28"/>
          <w:lang w:val="ru-RU"/>
        </w:rPr>
        <w:t xml:space="preserve"> также о</w:t>
      </w:r>
      <w:r w:rsidR="00346BE6" w:rsidRPr="002B18C4">
        <w:rPr>
          <w:szCs w:val="28"/>
          <w:lang w:val="ru-RU"/>
        </w:rPr>
        <w:t>существляют надзор и контроль по соблюдению</w:t>
      </w:r>
      <w:r w:rsidR="00BF240D" w:rsidRPr="002B18C4">
        <w:rPr>
          <w:szCs w:val="28"/>
          <w:lang w:val="ru-RU"/>
        </w:rPr>
        <w:t xml:space="preserve"> законодательства о труде на соответствующих территориях</w:t>
      </w:r>
      <w:r w:rsidRPr="002B18C4">
        <w:rPr>
          <w:szCs w:val="28"/>
          <w:lang w:val="ru-RU"/>
        </w:rPr>
        <w:t xml:space="preserve"> </w:t>
      </w:r>
      <w:r w:rsidR="006534B9" w:rsidRPr="002B18C4">
        <w:rPr>
          <w:szCs w:val="28"/>
          <w:lang w:val="ru-RU"/>
        </w:rPr>
        <w:t>в соответствии с КЗоТом:</w:t>
      </w:r>
    </w:p>
    <w:p w:rsidR="00343B5E" w:rsidRPr="002B18C4" w:rsidRDefault="00343B5E" w:rsidP="002B18C4">
      <w:pPr>
        <w:pStyle w:val="a6"/>
        <w:widowControl w:val="0"/>
        <w:spacing w:line="360" w:lineRule="auto"/>
        <w:jc w:val="both"/>
        <w:rPr>
          <w:szCs w:val="28"/>
          <w:lang w:val="ru-RU"/>
        </w:rPr>
      </w:pPr>
      <w:r w:rsidRPr="002B18C4">
        <w:rPr>
          <w:szCs w:val="28"/>
          <w:lang w:val="ru-RU"/>
        </w:rPr>
        <w:t xml:space="preserve">- </w:t>
      </w:r>
      <w:r w:rsidR="00BC1AD7" w:rsidRPr="002B18C4">
        <w:rPr>
          <w:szCs w:val="28"/>
          <w:lang w:val="ru-RU"/>
        </w:rPr>
        <w:t>обеспечивают реализацию</w:t>
      </w:r>
      <w:r w:rsidR="00436519" w:rsidRPr="002B18C4">
        <w:rPr>
          <w:szCs w:val="28"/>
          <w:lang w:val="ru-RU"/>
        </w:rPr>
        <w:t xml:space="preserve"> государственной политики в области охраны тру</w:t>
      </w:r>
      <w:r w:rsidRPr="002B18C4">
        <w:rPr>
          <w:szCs w:val="28"/>
          <w:lang w:val="ru-RU"/>
        </w:rPr>
        <w:t>да;</w:t>
      </w:r>
    </w:p>
    <w:p w:rsidR="00701A5B" w:rsidRPr="002B18C4" w:rsidRDefault="00343B5E" w:rsidP="002B18C4">
      <w:pPr>
        <w:pStyle w:val="a6"/>
        <w:widowControl w:val="0"/>
        <w:spacing w:line="360" w:lineRule="auto"/>
        <w:jc w:val="both"/>
        <w:rPr>
          <w:szCs w:val="28"/>
          <w:lang w:val="ru-RU"/>
        </w:rPr>
      </w:pPr>
      <w:r w:rsidRPr="002B18C4">
        <w:rPr>
          <w:szCs w:val="28"/>
          <w:lang w:val="ru-RU"/>
        </w:rPr>
        <w:t>-</w:t>
      </w:r>
      <w:r w:rsidR="00436519" w:rsidRPr="002B18C4">
        <w:rPr>
          <w:szCs w:val="28"/>
          <w:lang w:val="ru-RU"/>
        </w:rPr>
        <w:t xml:space="preserve"> формируют при участии профсоюзов программы мероприятий по вопросам безопасности, гигиены труда и производственной среды, имеющих межотраслевое значение</w:t>
      </w:r>
      <w:r w:rsidR="006534B9" w:rsidRPr="002B18C4">
        <w:rPr>
          <w:szCs w:val="28"/>
          <w:lang w:val="ru-RU"/>
        </w:rPr>
        <w:t>;</w:t>
      </w:r>
    </w:p>
    <w:p w:rsidR="00A67E54" w:rsidRPr="002B18C4" w:rsidRDefault="00346BE6" w:rsidP="002B18C4">
      <w:pPr>
        <w:pStyle w:val="a6"/>
        <w:widowControl w:val="0"/>
        <w:spacing w:line="360" w:lineRule="auto"/>
        <w:jc w:val="both"/>
        <w:rPr>
          <w:szCs w:val="28"/>
          <w:lang w:val="ru-RU"/>
        </w:rPr>
      </w:pPr>
      <w:r w:rsidRPr="002B18C4">
        <w:rPr>
          <w:szCs w:val="28"/>
          <w:lang w:val="ru-RU"/>
        </w:rPr>
        <w:t>- осуществляют контроль по соблюдению</w:t>
      </w:r>
      <w:r w:rsidR="006534B9" w:rsidRPr="002B18C4">
        <w:rPr>
          <w:szCs w:val="28"/>
          <w:lang w:val="ru-RU"/>
        </w:rPr>
        <w:t xml:space="preserve"> нормативных актов об охране тру</w:t>
      </w:r>
      <w:r w:rsidR="00AC77CD" w:rsidRPr="002B18C4">
        <w:rPr>
          <w:szCs w:val="28"/>
          <w:lang w:val="ru-RU"/>
        </w:rPr>
        <w:t>да посредством создания местных инспекций, комитетов и комиссий;</w:t>
      </w:r>
    </w:p>
    <w:p w:rsidR="00845A33" w:rsidRPr="002B18C4" w:rsidRDefault="00845A33" w:rsidP="002B18C4">
      <w:pPr>
        <w:pStyle w:val="a6"/>
        <w:widowControl w:val="0"/>
        <w:spacing w:line="360" w:lineRule="auto"/>
        <w:jc w:val="both"/>
        <w:rPr>
          <w:lang w:val="ru-RU"/>
        </w:rPr>
      </w:pPr>
      <w:r w:rsidRPr="002B18C4">
        <w:rPr>
          <w:szCs w:val="28"/>
          <w:lang w:val="ru-RU"/>
        </w:rPr>
        <w:t>-</w:t>
      </w:r>
      <w:r w:rsidR="00A67E54" w:rsidRPr="002B18C4">
        <w:rPr>
          <w:szCs w:val="28"/>
          <w:lang w:val="ru-RU"/>
        </w:rPr>
        <w:t xml:space="preserve"> о</w:t>
      </w:r>
      <w:r w:rsidR="00AC77CD" w:rsidRPr="002B18C4">
        <w:rPr>
          <w:lang w:val="ru-RU"/>
        </w:rPr>
        <w:t>рганизовывают</w:t>
      </w:r>
      <w:r w:rsidRPr="002B18C4">
        <w:t xml:space="preserve"> при </w:t>
      </w:r>
      <w:r w:rsidRPr="002B18C4">
        <w:rPr>
          <w:lang w:val="ru-RU"/>
        </w:rPr>
        <w:t>необходимости</w:t>
      </w:r>
      <w:r w:rsidRPr="002B18C4">
        <w:t xml:space="preserve"> </w:t>
      </w:r>
      <w:r w:rsidRPr="002B18C4">
        <w:rPr>
          <w:lang w:val="ru-RU"/>
        </w:rPr>
        <w:t>региональные</w:t>
      </w:r>
      <w:r w:rsidRPr="002B18C4">
        <w:t xml:space="preserve"> </w:t>
      </w:r>
      <w:r w:rsidRPr="002B18C4">
        <w:rPr>
          <w:lang w:val="ru-RU"/>
        </w:rPr>
        <w:t>аварийно-спасательные</w:t>
      </w:r>
      <w:r w:rsidRPr="002B18C4">
        <w:t xml:space="preserve"> </w:t>
      </w:r>
      <w:r w:rsidRPr="002B18C4">
        <w:rPr>
          <w:lang w:val="ru-RU"/>
        </w:rPr>
        <w:t>формирования</w:t>
      </w:r>
      <w:r w:rsidR="00AC77CD" w:rsidRPr="002B18C4">
        <w:rPr>
          <w:lang w:val="ru-RU"/>
        </w:rPr>
        <w:t xml:space="preserve"> для ликвидации последствий аварии на предприятии</w:t>
      </w:r>
      <w:r w:rsidR="00F55604" w:rsidRPr="002B18C4">
        <w:rPr>
          <w:lang w:val="ru-RU"/>
        </w:rPr>
        <w:t>.</w:t>
      </w:r>
    </w:p>
    <w:p w:rsidR="00845A33" w:rsidRPr="002B18C4" w:rsidRDefault="00F55604" w:rsidP="002B18C4">
      <w:pPr>
        <w:pStyle w:val="a6"/>
        <w:widowControl w:val="0"/>
        <w:spacing w:line="360" w:lineRule="auto"/>
        <w:jc w:val="both"/>
        <w:rPr>
          <w:szCs w:val="28"/>
          <w:lang w:val="ru-RU"/>
        </w:rPr>
      </w:pPr>
      <w:r w:rsidRPr="002B18C4">
        <w:rPr>
          <w:szCs w:val="28"/>
          <w:lang w:val="ru-RU"/>
        </w:rPr>
        <w:t>М</w:t>
      </w:r>
      <w:r w:rsidR="00BF240D" w:rsidRPr="002B18C4">
        <w:rPr>
          <w:szCs w:val="28"/>
          <w:lang w:val="ru-RU"/>
        </w:rPr>
        <w:t>естные госадминистрации имеют право проводить проверки состояния соблюдения Конституции и законов Украины, других нормативных актов</w:t>
      </w:r>
      <w:r w:rsidRPr="002B18C4">
        <w:rPr>
          <w:szCs w:val="28"/>
          <w:lang w:val="ru-RU"/>
        </w:rPr>
        <w:t xml:space="preserve"> органами местного самоуправления и их должностными лицами, руководителями предприятий, организаций, учреждений, их филиалов и отделений независимо от форм собственности.</w:t>
      </w:r>
    </w:p>
    <w:p w:rsidR="00F55604" w:rsidRPr="002B18C4" w:rsidRDefault="00F55604" w:rsidP="002B18C4">
      <w:pPr>
        <w:pStyle w:val="a6"/>
        <w:widowControl w:val="0"/>
        <w:spacing w:line="360" w:lineRule="auto"/>
        <w:jc w:val="both"/>
        <w:rPr>
          <w:szCs w:val="28"/>
          <w:lang w:val="ru-RU"/>
        </w:rPr>
      </w:pPr>
      <w:r w:rsidRPr="002B18C4">
        <w:rPr>
          <w:szCs w:val="28"/>
          <w:lang w:val="ru-RU"/>
        </w:rPr>
        <w:t xml:space="preserve">Исполнительные </w:t>
      </w:r>
      <w:r w:rsidR="00223F39" w:rsidRPr="002B18C4">
        <w:rPr>
          <w:szCs w:val="28"/>
          <w:lang w:val="ru-RU"/>
        </w:rPr>
        <w:t>органы местных Советов могут осуществлять контроль</w:t>
      </w:r>
      <w:r w:rsidR="00346BE6" w:rsidRPr="002B18C4">
        <w:rPr>
          <w:szCs w:val="28"/>
          <w:lang w:val="ru-RU"/>
        </w:rPr>
        <w:t xml:space="preserve"> по</w:t>
      </w:r>
      <w:r w:rsidR="00CF517D" w:rsidRPr="002B18C4">
        <w:rPr>
          <w:szCs w:val="28"/>
          <w:lang w:val="ru-RU"/>
        </w:rPr>
        <w:t xml:space="preserve"> об</w:t>
      </w:r>
      <w:r w:rsidR="00346BE6" w:rsidRPr="002B18C4">
        <w:rPr>
          <w:szCs w:val="28"/>
          <w:lang w:val="ru-RU"/>
        </w:rPr>
        <w:t>еспечению</w:t>
      </w:r>
      <w:r w:rsidR="00CF517D" w:rsidRPr="002B18C4">
        <w:rPr>
          <w:szCs w:val="28"/>
          <w:lang w:val="ru-RU"/>
        </w:rPr>
        <w:t xml:space="preserve"> социальной защиты работников, занятых на работах с вредными условиями труда на предприятиях, организациях, учреждениях, за качеством проведения аттестации рабочих мест, за условиями труда и предоставлением работникам льгот в соответствии с законодательством за работу с вредными условиями труда. Так ж</w:t>
      </w:r>
      <w:r w:rsidR="00346BE6" w:rsidRPr="002B18C4">
        <w:rPr>
          <w:szCs w:val="28"/>
          <w:lang w:val="ru-RU"/>
        </w:rPr>
        <w:t>е они могут принимать участие в</w:t>
      </w:r>
      <w:r w:rsidR="00CF517D" w:rsidRPr="002B18C4">
        <w:rPr>
          <w:szCs w:val="28"/>
          <w:lang w:val="ru-RU"/>
        </w:rPr>
        <w:t xml:space="preserve"> ведении коллективных переговоров</w:t>
      </w:r>
      <w:r w:rsidR="00842F5E" w:rsidRPr="002B18C4">
        <w:rPr>
          <w:szCs w:val="28"/>
          <w:lang w:val="ru-RU"/>
        </w:rPr>
        <w:t xml:space="preserve"> и заключении территориальных тарифных соглашений, решении коллективных трудовых споров, регистрировать коллективные договора и соглашения, следить за их выпол</w:t>
      </w:r>
      <w:r w:rsidR="00346BE6" w:rsidRPr="002B18C4">
        <w:rPr>
          <w:szCs w:val="28"/>
          <w:lang w:val="ru-RU"/>
        </w:rPr>
        <w:t>нением, осуществлять контроль по наличию</w:t>
      </w:r>
      <w:r w:rsidR="00842F5E" w:rsidRPr="002B18C4">
        <w:rPr>
          <w:szCs w:val="28"/>
          <w:lang w:val="ru-RU"/>
        </w:rPr>
        <w:t xml:space="preserve"> свободных рабочих мест (должностей).</w:t>
      </w:r>
    </w:p>
    <w:p w:rsidR="000A4DF5" w:rsidRPr="002B18C4" w:rsidRDefault="000A4DF5" w:rsidP="002B18C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</w:p>
    <w:p w:rsidR="00701A5B" w:rsidRPr="00633CE6" w:rsidRDefault="00701A5B" w:rsidP="002B18C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32"/>
        </w:rPr>
      </w:pPr>
      <w:bookmarkStart w:id="7" w:name="_Toc135394679"/>
      <w:r w:rsidRPr="00633CE6">
        <w:rPr>
          <w:rFonts w:ascii="Times New Roman" w:hAnsi="Times New Roman" w:cs="Times New Roman"/>
          <w:i w:val="0"/>
          <w:szCs w:val="32"/>
        </w:rPr>
        <w:t>2.4 Другие органы, осу</w:t>
      </w:r>
      <w:r w:rsidR="00346BE6" w:rsidRPr="00633CE6">
        <w:rPr>
          <w:rFonts w:ascii="Times New Roman" w:hAnsi="Times New Roman" w:cs="Times New Roman"/>
          <w:i w:val="0"/>
          <w:szCs w:val="32"/>
        </w:rPr>
        <w:t xml:space="preserve">ществляющие надзор и контроль по </w:t>
      </w:r>
      <w:r w:rsidRPr="00633CE6">
        <w:rPr>
          <w:rFonts w:ascii="Times New Roman" w:hAnsi="Times New Roman" w:cs="Times New Roman"/>
          <w:i w:val="0"/>
          <w:szCs w:val="32"/>
        </w:rPr>
        <w:t xml:space="preserve"> соблю</w:t>
      </w:r>
      <w:r w:rsidR="00346BE6" w:rsidRPr="00633CE6">
        <w:rPr>
          <w:rFonts w:ascii="Times New Roman" w:hAnsi="Times New Roman" w:cs="Times New Roman"/>
          <w:i w:val="0"/>
          <w:szCs w:val="32"/>
        </w:rPr>
        <w:t>дению</w:t>
      </w:r>
      <w:r w:rsidRPr="00633CE6">
        <w:rPr>
          <w:rFonts w:ascii="Times New Roman" w:hAnsi="Times New Roman" w:cs="Times New Roman"/>
          <w:i w:val="0"/>
          <w:szCs w:val="32"/>
        </w:rPr>
        <w:t xml:space="preserve"> законодательства о труде</w:t>
      </w:r>
      <w:bookmarkEnd w:id="7"/>
    </w:p>
    <w:p w:rsidR="00633CE6" w:rsidRDefault="00633CE6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C6B2E" w:rsidRPr="002B18C4" w:rsidRDefault="00724C97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К</w:t>
      </w:r>
      <w:r w:rsidR="00FC6B2E" w:rsidRPr="002B18C4">
        <w:rPr>
          <w:sz w:val="28"/>
          <w:szCs w:val="28"/>
        </w:rPr>
        <w:t xml:space="preserve"> </w:t>
      </w:r>
      <w:r w:rsidR="00C14868" w:rsidRPr="002B18C4">
        <w:rPr>
          <w:sz w:val="28"/>
          <w:szCs w:val="28"/>
        </w:rPr>
        <w:t xml:space="preserve">другим </w:t>
      </w:r>
      <w:r w:rsidR="00FC6B2E" w:rsidRPr="002B18C4">
        <w:rPr>
          <w:sz w:val="28"/>
          <w:szCs w:val="28"/>
        </w:rPr>
        <w:t>специальным государственным органам</w:t>
      </w:r>
      <w:r w:rsidRPr="002B18C4">
        <w:rPr>
          <w:sz w:val="28"/>
          <w:szCs w:val="28"/>
        </w:rPr>
        <w:t>, которые осуществляют над</w:t>
      </w:r>
      <w:r w:rsidR="00346BE6" w:rsidRPr="002B18C4">
        <w:rPr>
          <w:sz w:val="28"/>
          <w:szCs w:val="28"/>
        </w:rPr>
        <w:t>зор и контроль по соблюдению</w:t>
      </w:r>
      <w:r w:rsidRPr="002B18C4">
        <w:rPr>
          <w:sz w:val="28"/>
          <w:szCs w:val="28"/>
        </w:rPr>
        <w:t xml:space="preserve"> законодательства о труде и охране здоровья на производстве относятся:</w:t>
      </w:r>
    </w:p>
    <w:p w:rsidR="00FC6B2E" w:rsidRPr="002B18C4" w:rsidRDefault="00FC6B2E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</w:t>
      </w:r>
      <w:r w:rsidR="00724C97" w:rsidRPr="002B18C4">
        <w:rPr>
          <w:sz w:val="28"/>
          <w:szCs w:val="28"/>
        </w:rPr>
        <w:t>Комитет</w:t>
      </w:r>
      <w:r w:rsidR="000A4DF5" w:rsidRPr="002B18C4">
        <w:rPr>
          <w:sz w:val="28"/>
          <w:szCs w:val="28"/>
        </w:rPr>
        <w:t xml:space="preserve"> по надзору за охраной труда</w:t>
      </w:r>
      <w:r w:rsidR="00C07AD7" w:rsidRPr="002B18C4">
        <w:rPr>
          <w:sz w:val="28"/>
          <w:szCs w:val="28"/>
        </w:rPr>
        <w:t xml:space="preserve"> Украины</w:t>
      </w:r>
      <w:r w:rsidR="000A4DF5" w:rsidRPr="002B18C4">
        <w:rPr>
          <w:sz w:val="28"/>
          <w:szCs w:val="28"/>
        </w:rPr>
        <w:t>;</w:t>
      </w:r>
    </w:p>
    <w:p w:rsidR="00C3736E" w:rsidRPr="002B18C4" w:rsidRDefault="00FC6B2E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- Г</w:t>
      </w:r>
      <w:r w:rsidR="00724C97" w:rsidRPr="002B18C4">
        <w:rPr>
          <w:sz w:val="28"/>
          <w:szCs w:val="28"/>
        </w:rPr>
        <w:t>осударственная инспекция</w:t>
      </w:r>
      <w:r w:rsidR="00EF7E07" w:rsidRPr="002B18C4">
        <w:rPr>
          <w:sz w:val="28"/>
          <w:szCs w:val="28"/>
        </w:rPr>
        <w:t xml:space="preserve"> по </w:t>
      </w:r>
      <w:r w:rsidR="00724C97" w:rsidRPr="002B18C4">
        <w:rPr>
          <w:sz w:val="28"/>
          <w:szCs w:val="28"/>
        </w:rPr>
        <w:t>охран</w:t>
      </w:r>
      <w:r w:rsidR="00EF7E07" w:rsidRPr="002B18C4">
        <w:rPr>
          <w:sz w:val="28"/>
          <w:szCs w:val="28"/>
        </w:rPr>
        <w:t>е</w:t>
      </w:r>
      <w:r w:rsidR="00724C97" w:rsidRPr="002B18C4">
        <w:rPr>
          <w:sz w:val="28"/>
          <w:szCs w:val="28"/>
        </w:rPr>
        <w:t xml:space="preserve"> труда</w:t>
      </w:r>
      <w:r w:rsidR="00C3736E" w:rsidRPr="002B18C4">
        <w:rPr>
          <w:sz w:val="28"/>
          <w:szCs w:val="28"/>
        </w:rPr>
        <w:t>;</w:t>
      </w:r>
      <w:r w:rsidR="00724C97" w:rsidRPr="002B18C4">
        <w:rPr>
          <w:sz w:val="28"/>
          <w:szCs w:val="28"/>
        </w:rPr>
        <w:t xml:space="preserve"> </w:t>
      </w:r>
    </w:p>
    <w:p w:rsidR="00FC6B2E" w:rsidRPr="002B18C4" w:rsidRDefault="00FC6B2E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</w:t>
      </w:r>
      <w:r w:rsidR="00724C97" w:rsidRPr="002B18C4">
        <w:rPr>
          <w:sz w:val="28"/>
          <w:szCs w:val="28"/>
        </w:rPr>
        <w:t>Министерство охраны окружающей естественной среды и ядерной безопасности Украины;</w:t>
      </w:r>
    </w:p>
    <w:p w:rsidR="007B3516" w:rsidRPr="002B18C4" w:rsidRDefault="00FC6B2E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- о</w:t>
      </w:r>
      <w:r w:rsidR="00724C97" w:rsidRPr="002B18C4">
        <w:rPr>
          <w:sz w:val="28"/>
          <w:szCs w:val="28"/>
        </w:rPr>
        <w:t>рганы государственного пожарного надзора управления пожарной безопасности Министерства внутренних дел Украины;</w:t>
      </w:r>
    </w:p>
    <w:p w:rsidR="007B3516" w:rsidRPr="002B18C4" w:rsidRDefault="007B3516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</w:t>
      </w:r>
      <w:r w:rsidR="00724C97" w:rsidRPr="002B18C4">
        <w:rPr>
          <w:sz w:val="28"/>
          <w:szCs w:val="28"/>
        </w:rPr>
        <w:t>органы и учреждения санитарно-эпидемиологической службы Министерства охраны здоровья Украины;</w:t>
      </w:r>
    </w:p>
    <w:p w:rsidR="00724C97" w:rsidRPr="002B18C4" w:rsidRDefault="007B3516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</w:t>
      </w:r>
      <w:r w:rsidR="00724C97" w:rsidRPr="002B18C4">
        <w:rPr>
          <w:sz w:val="28"/>
          <w:szCs w:val="28"/>
        </w:rPr>
        <w:t>органы государственного энергетического надзора Министерства энергетики и электрификации Украины.</w:t>
      </w:r>
    </w:p>
    <w:p w:rsidR="007B3516" w:rsidRPr="002B18C4" w:rsidRDefault="007B3516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Центральным органом исполнительной власти, подчиненным Министерству труда и социальной политики Украины, который непосредственно осуществляет государственную политику в сфере охраны труда и надзор за соблюдением требований законодательства и других нормативно-правовых актов по охране труда, является  </w:t>
      </w:r>
      <w:r w:rsidR="00C3736E" w:rsidRPr="002B18C4">
        <w:rPr>
          <w:sz w:val="28"/>
          <w:szCs w:val="28"/>
        </w:rPr>
        <w:t>Комитет по надзору за охраной труда Украины</w:t>
      </w:r>
      <w:r w:rsidRPr="002B18C4">
        <w:rPr>
          <w:sz w:val="28"/>
          <w:szCs w:val="28"/>
        </w:rPr>
        <w:t>.</w:t>
      </w:r>
      <w:r w:rsidR="00C3736E" w:rsidRPr="002B18C4">
        <w:rPr>
          <w:sz w:val="28"/>
          <w:szCs w:val="28"/>
        </w:rPr>
        <w:t xml:space="preserve"> Так же он осуществляет профилактику травматизма производственного и непроизводственного характера</w:t>
      </w:r>
      <w:r w:rsidRPr="002B18C4">
        <w:rPr>
          <w:sz w:val="28"/>
          <w:szCs w:val="28"/>
        </w:rPr>
        <w:t xml:space="preserve"> Для выполнения своих функций Комитет по надзору за охраной труда</w:t>
      </w:r>
      <w:r w:rsidR="00B267A1" w:rsidRPr="002B18C4">
        <w:rPr>
          <w:sz w:val="28"/>
          <w:szCs w:val="28"/>
        </w:rPr>
        <w:t xml:space="preserve"> для более глобального изучения ситуации в отдельных отраслях или регионах</w:t>
      </w:r>
      <w:r w:rsidRPr="002B18C4">
        <w:rPr>
          <w:sz w:val="28"/>
          <w:szCs w:val="28"/>
        </w:rPr>
        <w:t xml:space="preserve"> создает территориальные управления и государственные инспекции.</w:t>
      </w:r>
    </w:p>
    <w:p w:rsidR="007B3516" w:rsidRPr="002B18C4" w:rsidRDefault="007B3516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Государственная инспекция </w:t>
      </w:r>
      <w:r w:rsidR="00C3736E" w:rsidRPr="002B18C4">
        <w:rPr>
          <w:sz w:val="28"/>
          <w:szCs w:val="28"/>
        </w:rPr>
        <w:t>по охране</w:t>
      </w:r>
      <w:r w:rsidRPr="002B18C4">
        <w:rPr>
          <w:sz w:val="28"/>
          <w:szCs w:val="28"/>
        </w:rPr>
        <w:t xml:space="preserve"> труда является  структурным подразделением Комитета по надзору за охра</w:t>
      </w:r>
      <w:r w:rsidR="00346BE6" w:rsidRPr="002B18C4">
        <w:rPr>
          <w:sz w:val="28"/>
          <w:szCs w:val="28"/>
        </w:rPr>
        <w:t xml:space="preserve">ной труда, </w:t>
      </w:r>
      <w:r w:rsidR="00D44799" w:rsidRPr="002B18C4">
        <w:rPr>
          <w:sz w:val="28"/>
          <w:szCs w:val="28"/>
        </w:rPr>
        <w:t xml:space="preserve"> осуществляющим</w:t>
      </w:r>
      <w:r w:rsidRPr="002B18C4">
        <w:rPr>
          <w:sz w:val="28"/>
          <w:szCs w:val="28"/>
        </w:rPr>
        <w:t xml:space="preserve"> функции государственного органа относительно организации управления охраной труда и осуществления надзора за соблюдением законодательных и других нормативных актов об охране труда на предприятиях независимо от форм собствен</w:t>
      </w:r>
      <w:r w:rsidR="005A4FAA" w:rsidRPr="002B18C4">
        <w:rPr>
          <w:sz w:val="28"/>
          <w:szCs w:val="28"/>
        </w:rPr>
        <w:t>ности.</w:t>
      </w:r>
      <w:r w:rsidRPr="002B18C4">
        <w:rPr>
          <w:sz w:val="28"/>
          <w:szCs w:val="28"/>
        </w:rPr>
        <w:t xml:space="preserve"> </w:t>
      </w:r>
      <w:r w:rsidR="005A4FAA" w:rsidRPr="002B18C4">
        <w:rPr>
          <w:sz w:val="28"/>
          <w:szCs w:val="28"/>
        </w:rPr>
        <w:t>А</w:t>
      </w:r>
      <w:r w:rsidRPr="002B18C4">
        <w:rPr>
          <w:sz w:val="28"/>
          <w:szCs w:val="28"/>
        </w:rPr>
        <w:t xml:space="preserve"> также</w:t>
      </w:r>
      <w:r w:rsidR="00C14868" w:rsidRPr="002B18C4">
        <w:rPr>
          <w:sz w:val="28"/>
          <w:szCs w:val="28"/>
        </w:rPr>
        <w:t xml:space="preserve"> Государственная инспекция</w:t>
      </w:r>
      <w:r w:rsidR="005A4FAA" w:rsidRPr="002B18C4">
        <w:rPr>
          <w:sz w:val="28"/>
          <w:szCs w:val="28"/>
        </w:rPr>
        <w:t xml:space="preserve"> </w:t>
      </w:r>
      <w:r w:rsidR="00C14868" w:rsidRPr="002B18C4">
        <w:rPr>
          <w:sz w:val="28"/>
          <w:szCs w:val="28"/>
        </w:rPr>
        <w:t xml:space="preserve">по охране труда </w:t>
      </w:r>
      <w:r w:rsidR="005A4FAA" w:rsidRPr="002B18C4">
        <w:rPr>
          <w:sz w:val="28"/>
          <w:szCs w:val="28"/>
        </w:rPr>
        <w:t xml:space="preserve">следит </w:t>
      </w:r>
      <w:r w:rsidRPr="002B18C4">
        <w:rPr>
          <w:sz w:val="28"/>
          <w:szCs w:val="28"/>
        </w:rPr>
        <w:t>за производственной деятельностью предпринимателей на территории региона</w:t>
      </w:r>
      <w:r w:rsidR="005A4FAA" w:rsidRPr="002B18C4">
        <w:rPr>
          <w:sz w:val="28"/>
          <w:szCs w:val="28"/>
        </w:rPr>
        <w:t>.</w:t>
      </w:r>
      <w:r w:rsidRPr="002B18C4">
        <w:rPr>
          <w:sz w:val="28"/>
          <w:szCs w:val="28"/>
        </w:rPr>
        <w:t xml:space="preserve"> </w:t>
      </w:r>
      <w:r w:rsidR="005A4FAA" w:rsidRPr="002B18C4">
        <w:rPr>
          <w:sz w:val="28"/>
          <w:szCs w:val="28"/>
        </w:rPr>
        <w:t>Эта инспекция является независимой</w:t>
      </w:r>
      <w:r w:rsidRPr="002B18C4">
        <w:rPr>
          <w:sz w:val="28"/>
          <w:szCs w:val="28"/>
        </w:rPr>
        <w:t xml:space="preserve"> от любых хозяйственных органов, объединений граждан, политических формирований, местных органов исполнительно</w:t>
      </w:r>
      <w:r w:rsidR="00346BE6" w:rsidRPr="002B18C4">
        <w:rPr>
          <w:sz w:val="28"/>
          <w:szCs w:val="28"/>
        </w:rPr>
        <w:t xml:space="preserve">й государственной </w:t>
      </w:r>
      <w:r w:rsidRPr="002B18C4">
        <w:rPr>
          <w:sz w:val="28"/>
          <w:szCs w:val="28"/>
        </w:rPr>
        <w:t xml:space="preserve"> власти.</w:t>
      </w:r>
    </w:p>
    <w:p w:rsidR="00B23B30" w:rsidRPr="002B18C4" w:rsidRDefault="007B3516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Государственное регулирование безопасности использования ядерной энергии осуществляют Министерство охраны окружающей естественной среды и ядерной безопасности Украины, Министерство здравоохранения и прочие органы </w:t>
      </w:r>
      <w:r w:rsidR="00346BE6" w:rsidRPr="002B18C4">
        <w:rPr>
          <w:sz w:val="28"/>
          <w:szCs w:val="28"/>
        </w:rPr>
        <w:t>исполнительной госу</w:t>
      </w:r>
      <w:r w:rsidRPr="002B18C4">
        <w:rPr>
          <w:sz w:val="28"/>
          <w:szCs w:val="28"/>
        </w:rPr>
        <w:t>дарственной власти. К их компетенции входит осуществление государственного надзора за соблюдением норм, правил и стан</w:t>
      </w:r>
      <w:r w:rsidR="005A4FAA" w:rsidRPr="002B18C4">
        <w:rPr>
          <w:sz w:val="28"/>
          <w:szCs w:val="28"/>
        </w:rPr>
        <w:t xml:space="preserve">дартов </w:t>
      </w:r>
      <w:r w:rsidRPr="002B18C4">
        <w:rPr>
          <w:sz w:val="28"/>
          <w:szCs w:val="28"/>
        </w:rPr>
        <w:t>ядерной и радиационной безопасности</w:t>
      </w:r>
      <w:r w:rsidR="005A4FAA" w:rsidRPr="002B18C4">
        <w:rPr>
          <w:sz w:val="28"/>
          <w:szCs w:val="28"/>
        </w:rPr>
        <w:t xml:space="preserve"> (перевозка и переработка отходов</w:t>
      </w:r>
      <w:r w:rsidR="00B23B30" w:rsidRPr="002B18C4">
        <w:rPr>
          <w:sz w:val="28"/>
          <w:szCs w:val="28"/>
        </w:rPr>
        <w:t>, использование ядерной энергии и т. д.).</w:t>
      </w:r>
    </w:p>
    <w:p w:rsidR="00235865" w:rsidRPr="002B18C4" w:rsidRDefault="0033279A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Эти органы могут создавать государственные инспекции, которые имеют право </w:t>
      </w:r>
      <w:r w:rsidR="00235865" w:rsidRPr="002B18C4">
        <w:rPr>
          <w:sz w:val="28"/>
          <w:szCs w:val="28"/>
        </w:rPr>
        <w:t>беспрепятственно посещать предприятия, учреждения и организации, применять финансовые санкции к нарушителям, прекращать или останавливать деятельность предприятий в случае нарушения законодательства о ядерной и радиационной безопасности, притягивать к ответственности виновных лиц.</w:t>
      </w:r>
    </w:p>
    <w:p w:rsidR="00FC72C1" w:rsidRPr="002B18C4" w:rsidRDefault="00FC72C1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Специфика деятельности этой инспекции отражается уже в самом названии, которое свидетельствует о том, что властные полномочия этой инспекции распространяются на все организации и лица, использующие ядерные установки, независимо от их ведомственной принадлежности и формы собственности.</w:t>
      </w:r>
    </w:p>
    <w:p w:rsidR="007B3516" w:rsidRPr="002B18C4" w:rsidRDefault="007B3516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Государственный надзор за состоянием пожарной безопасности в населенных пунктах и на объектах, независимо от форм собствен</w:t>
      </w:r>
      <w:r w:rsidR="00C14868" w:rsidRPr="002B18C4">
        <w:rPr>
          <w:sz w:val="28"/>
          <w:szCs w:val="28"/>
        </w:rPr>
        <w:t>ности, осуществляе</w:t>
      </w:r>
      <w:r w:rsidRPr="002B18C4">
        <w:rPr>
          <w:sz w:val="28"/>
          <w:szCs w:val="28"/>
        </w:rPr>
        <w:t>т Управление государственной пожарной охраны Министерства внутренних дел в Украине</w:t>
      </w:r>
      <w:r w:rsidR="00230058" w:rsidRPr="002B18C4">
        <w:rPr>
          <w:sz w:val="28"/>
          <w:szCs w:val="28"/>
        </w:rPr>
        <w:t xml:space="preserve"> (постановление Кабинета Министров от 26.07.1994). Органы государственного пожарного к</w:t>
      </w:r>
      <w:r w:rsidR="00346BE6" w:rsidRPr="002B18C4">
        <w:rPr>
          <w:sz w:val="28"/>
          <w:szCs w:val="28"/>
        </w:rPr>
        <w:t>онтроля осуществляют контроль по соблюдению</w:t>
      </w:r>
      <w:r w:rsidR="00230058" w:rsidRPr="002B18C4">
        <w:rPr>
          <w:sz w:val="28"/>
          <w:szCs w:val="28"/>
        </w:rPr>
        <w:t xml:space="preserve"> законодательства по вопросам пожарной безопасности руководителями органов </w:t>
      </w:r>
      <w:r w:rsidR="00346BE6" w:rsidRPr="002B18C4">
        <w:rPr>
          <w:sz w:val="28"/>
          <w:szCs w:val="28"/>
        </w:rPr>
        <w:t>исполнительной государственной</w:t>
      </w:r>
      <w:r w:rsidR="00230058" w:rsidRPr="002B18C4">
        <w:rPr>
          <w:sz w:val="28"/>
          <w:szCs w:val="28"/>
        </w:rPr>
        <w:t xml:space="preserve"> власти, руководителями</w:t>
      </w:r>
      <w:r w:rsidR="00AD2238" w:rsidRPr="002B18C4">
        <w:rPr>
          <w:sz w:val="28"/>
          <w:szCs w:val="28"/>
        </w:rPr>
        <w:t xml:space="preserve"> и другими должностными лицами предприятий, гражданами.</w:t>
      </w:r>
    </w:p>
    <w:p w:rsidR="00334164" w:rsidRPr="002B18C4" w:rsidRDefault="00334164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Государственные инспекторы по пожарному надзору имеют право:</w:t>
      </w:r>
    </w:p>
    <w:p w:rsidR="00334164" w:rsidRPr="002B18C4" w:rsidRDefault="00334164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- в любое время проводить в присутствии хозяина или его представителя пожарно-технические осмотры и проверки предприятий, организаций, зданий, сооружений и т. д.;</w:t>
      </w:r>
    </w:p>
    <w:p w:rsidR="002D662B" w:rsidRPr="002B18C4" w:rsidRDefault="00334164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- посылать руководителям центральных и местных органов исполнительной власти, руководителям предприятий, организаций, учреждений всех форм собственности и гражданам</w:t>
      </w:r>
      <w:r w:rsidR="002D662B" w:rsidRPr="002B18C4">
        <w:rPr>
          <w:sz w:val="28"/>
          <w:szCs w:val="28"/>
        </w:rPr>
        <w:t xml:space="preserve"> обязательные для исполнения распоряжения по устранению нарушений и недостатков в вопросах пожарной безопасности;</w:t>
      </w:r>
    </w:p>
    <w:p w:rsidR="002D662B" w:rsidRPr="002B18C4" w:rsidRDefault="002D662B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- осуществлять контроль за исполнением этих приказов;</w:t>
      </w:r>
    </w:p>
    <w:p w:rsidR="00334164" w:rsidRPr="002B18C4" w:rsidRDefault="002D662B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притягивать к административной ответственности всех лиц, виновных в нарушении правил пожарной безопасности;  </w:t>
      </w:r>
    </w:p>
    <w:p w:rsidR="002D662B" w:rsidRPr="002B18C4" w:rsidRDefault="002D662B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- применять штрафные санкции к предприятиям, учреждениям, организациям за нарушение правил пожарной безопасности, установленных законом.</w:t>
      </w:r>
    </w:p>
    <w:p w:rsidR="00C14868" w:rsidRPr="002B18C4" w:rsidRDefault="007B3516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Министерство здравоохранения Украины является  уполномоченным центральным органом </w:t>
      </w:r>
      <w:r w:rsidR="00AD3065" w:rsidRPr="002B18C4">
        <w:rPr>
          <w:sz w:val="28"/>
          <w:szCs w:val="28"/>
        </w:rPr>
        <w:t>исполнительной го</w:t>
      </w:r>
      <w:r w:rsidRPr="002B18C4">
        <w:rPr>
          <w:sz w:val="28"/>
          <w:szCs w:val="28"/>
        </w:rPr>
        <w:t xml:space="preserve">сударственной </w:t>
      </w:r>
      <w:r w:rsidR="00AD3065" w:rsidRPr="002B18C4">
        <w:rPr>
          <w:sz w:val="28"/>
          <w:szCs w:val="28"/>
        </w:rPr>
        <w:t xml:space="preserve">власти, </w:t>
      </w:r>
      <w:r w:rsidRPr="002B18C4">
        <w:rPr>
          <w:sz w:val="28"/>
          <w:szCs w:val="28"/>
        </w:rPr>
        <w:t xml:space="preserve"> осуществля</w:t>
      </w:r>
      <w:r w:rsidR="00D44799" w:rsidRPr="002B18C4">
        <w:rPr>
          <w:sz w:val="28"/>
          <w:szCs w:val="28"/>
        </w:rPr>
        <w:t>ющим</w:t>
      </w:r>
      <w:r w:rsidRPr="002B18C4">
        <w:rPr>
          <w:sz w:val="28"/>
          <w:szCs w:val="28"/>
        </w:rPr>
        <w:t xml:space="preserve"> </w:t>
      </w:r>
      <w:r w:rsidR="000770DC" w:rsidRPr="002B18C4">
        <w:rPr>
          <w:sz w:val="28"/>
          <w:szCs w:val="28"/>
        </w:rPr>
        <w:t xml:space="preserve">надзор и </w:t>
      </w:r>
      <w:r w:rsidRPr="002B18C4">
        <w:rPr>
          <w:sz w:val="28"/>
          <w:szCs w:val="28"/>
        </w:rPr>
        <w:t>кон</w:t>
      </w:r>
      <w:r w:rsidR="00AD3065" w:rsidRPr="002B18C4">
        <w:rPr>
          <w:sz w:val="28"/>
          <w:szCs w:val="28"/>
        </w:rPr>
        <w:t>троль по соблюдению</w:t>
      </w:r>
      <w:r w:rsidRPr="002B18C4">
        <w:rPr>
          <w:sz w:val="28"/>
          <w:szCs w:val="28"/>
        </w:rPr>
        <w:t xml:space="preserve"> санитарного законодательства. </w:t>
      </w:r>
      <w:r w:rsidR="00652170" w:rsidRPr="002B18C4">
        <w:rPr>
          <w:sz w:val="28"/>
          <w:szCs w:val="28"/>
        </w:rPr>
        <w:t>Основные задачи</w:t>
      </w:r>
      <w:r w:rsidR="00FC5B16" w:rsidRPr="002B18C4">
        <w:rPr>
          <w:sz w:val="28"/>
          <w:szCs w:val="28"/>
        </w:rPr>
        <w:t xml:space="preserve"> министерства</w:t>
      </w:r>
      <w:r w:rsidR="00652170" w:rsidRPr="002B18C4">
        <w:rPr>
          <w:sz w:val="28"/>
          <w:szCs w:val="28"/>
        </w:rPr>
        <w:t>:</w:t>
      </w:r>
    </w:p>
    <w:p w:rsidR="00652170" w:rsidRPr="002B18C4" w:rsidRDefault="00652170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- надзор за организацией и проведением предприятиями, учреждениями, организациями санитарных и противоэпидемических мероприятий;</w:t>
      </w:r>
    </w:p>
    <w:p w:rsidR="003C5BE5" w:rsidRPr="002B18C4" w:rsidRDefault="00652170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</w:t>
      </w:r>
      <w:r w:rsidR="003C5BE5" w:rsidRPr="002B18C4">
        <w:rPr>
          <w:sz w:val="28"/>
          <w:szCs w:val="28"/>
        </w:rPr>
        <w:t>надзор за соблюдением работодателями санитарного законодательства;</w:t>
      </w:r>
    </w:p>
    <w:p w:rsidR="003C5BE5" w:rsidRPr="002B18C4" w:rsidRDefault="003C5BE5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- проведение государственной санитарно-гигиенической экспертизы условий труда, гигиенической регламентации опасных факторов и выдача разрешений на их использование.</w:t>
      </w:r>
    </w:p>
    <w:p w:rsidR="00FC5B16" w:rsidRPr="002B18C4" w:rsidRDefault="00FC5B16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Министерству здравоохранения Украины подчиняется Государственная санитарно-эпидемиологическая служ</w:t>
      </w:r>
      <w:r w:rsidR="00AD2238" w:rsidRPr="002B18C4">
        <w:rPr>
          <w:sz w:val="28"/>
          <w:szCs w:val="28"/>
        </w:rPr>
        <w:t>ба, которую возглавляет главный государственный врач Украины – первый заместитель министра охраны здоровья Украины.</w:t>
      </w:r>
      <w:r w:rsidRPr="002B18C4">
        <w:rPr>
          <w:sz w:val="28"/>
          <w:szCs w:val="28"/>
        </w:rPr>
        <w:t xml:space="preserve"> Ее основные направления деятельности следующие:</w:t>
      </w:r>
    </w:p>
    <w:p w:rsidR="00FC5B16" w:rsidRPr="002B18C4" w:rsidRDefault="00FC5B16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</w:t>
      </w:r>
      <w:r w:rsidR="00FE2BCD" w:rsidRPr="002B18C4">
        <w:rPr>
          <w:sz w:val="28"/>
          <w:szCs w:val="28"/>
        </w:rPr>
        <w:t>осуществление государственного санитарно-эпидемиологического надзора на предприятиях, организациях, учреждениях;</w:t>
      </w:r>
    </w:p>
    <w:p w:rsidR="00FE2BCD" w:rsidRPr="002B18C4" w:rsidRDefault="00FE2BCD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- определение приоритетных мероприятий в профилактике профессиональных заболеваний;</w:t>
      </w:r>
    </w:p>
    <w:p w:rsidR="00FE2BCD" w:rsidRPr="002B18C4" w:rsidRDefault="00FE2BCD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- подготовка предложений по обеспечению санитарного и эпидемиологического благополучия</w:t>
      </w:r>
      <w:r w:rsidR="00C147FF" w:rsidRPr="002B18C4">
        <w:rPr>
          <w:sz w:val="28"/>
          <w:szCs w:val="28"/>
        </w:rPr>
        <w:t xml:space="preserve"> работников;</w:t>
      </w:r>
    </w:p>
    <w:p w:rsidR="00C147FF" w:rsidRPr="002B18C4" w:rsidRDefault="00C147FF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- изучение, оценка и прогнозирование показателей здоровья работников в зависимости от состояния среды труда, установление факторов окружающей среды, которые вредно влияют на здоровье работников;</w:t>
      </w:r>
    </w:p>
    <w:p w:rsidR="00FC5B16" w:rsidRPr="002B18C4" w:rsidRDefault="000D0842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Государственный санитарно-эпидемиологический </w:t>
      </w:r>
      <w:r w:rsidR="00FE2BCD" w:rsidRPr="002B18C4">
        <w:rPr>
          <w:sz w:val="28"/>
          <w:szCs w:val="28"/>
        </w:rPr>
        <w:t xml:space="preserve">надзор </w:t>
      </w:r>
      <w:r w:rsidRPr="002B18C4">
        <w:rPr>
          <w:sz w:val="28"/>
          <w:szCs w:val="28"/>
        </w:rPr>
        <w:t>осуществляется с помощью выборочных проверок соблюдения санитарного законодательства по планам органов, учреждений и организаций Государственной санитарно-эпидемиологической службы, а так же внепланово в зависимости от</w:t>
      </w:r>
      <w:r w:rsidR="00FC5B16" w:rsidRPr="002B18C4">
        <w:rPr>
          <w:sz w:val="28"/>
          <w:szCs w:val="28"/>
        </w:rPr>
        <w:t xml:space="preserve"> санитарно-эпидемиологической ситуации и по заявлениям граждан.</w:t>
      </w:r>
    </w:p>
    <w:p w:rsidR="007B3516" w:rsidRPr="002B18C4" w:rsidRDefault="007B3516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Государственный надзор за потреблением электрической и тепловой энергии осуществляется Государственной инспекцией по надзору за режимами потребления электрической и тепловой энергии. Государственным инспекторам </w:t>
      </w:r>
      <w:r w:rsidR="00D44799" w:rsidRPr="002B18C4">
        <w:rPr>
          <w:sz w:val="28"/>
          <w:szCs w:val="28"/>
        </w:rPr>
        <w:t>по</w:t>
      </w:r>
      <w:r w:rsidR="006E2F7B" w:rsidRPr="002B18C4">
        <w:rPr>
          <w:sz w:val="28"/>
          <w:szCs w:val="28"/>
        </w:rPr>
        <w:t xml:space="preserve"> электрическому надзору</w:t>
      </w:r>
      <w:r w:rsidRPr="002B18C4">
        <w:rPr>
          <w:sz w:val="28"/>
          <w:szCs w:val="28"/>
        </w:rPr>
        <w:t>, в частности, предоставляется право прекращать работы, пломбировать электрические и теплоиспользующие установки, если их состояние угрожает аварией, пожарной опасностью для жизни обслуживающего персонала или может привести к значительным убыткам, и передавать соответствующие материалы правоохранительным органам.</w:t>
      </w:r>
    </w:p>
    <w:p w:rsidR="00AD2238" w:rsidRPr="002B18C4" w:rsidRDefault="00AD2238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Целью государственного надзора за режимами потребления энергии является:</w:t>
      </w:r>
    </w:p>
    <w:p w:rsidR="00AD2238" w:rsidRPr="002B18C4" w:rsidRDefault="00AD2238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- проведение единой государственной политики в сфере энергопоставки;</w:t>
      </w:r>
    </w:p>
    <w:p w:rsidR="00AD2238" w:rsidRPr="002B18C4" w:rsidRDefault="00AD2238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</w:t>
      </w:r>
      <w:r w:rsidR="007903E4" w:rsidRPr="002B18C4">
        <w:rPr>
          <w:sz w:val="28"/>
          <w:szCs w:val="28"/>
        </w:rPr>
        <w:t>обеспечение безаварийной поставки энергии;</w:t>
      </w:r>
    </w:p>
    <w:p w:rsidR="007903E4" w:rsidRPr="002B18C4" w:rsidRDefault="00AD3065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- организация контроля по эксплуатации и техническом состоянии</w:t>
      </w:r>
      <w:r w:rsidR="007903E4" w:rsidRPr="002B18C4">
        <w:rPr>
          <w:sz w:val="28"/>
          <w:szCs w:val="28"/>
        </w:rPr>
        <w:t xml:space="preserve"> электро- и </w:t>
      </w:r>
      <w:r w:rsidR="002E61ED" w:rsidRPr="002B18C4">
        <w:rPr>
          <w:sz w:val="28"/>
          <w:szCs w:val="28"/>
        </w:rPr>
        <w:t xml:space="preserve">теплоиспользующего оборудования и тепловых сетей потребителей; </w:t>
      </w:r>
    </w:p>
    <w:p w:rsidR="002E61ED" w:rsidRPr="002B18C4" w:rsidRDefault="002E61ED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- обеспечение выполнения мероприятий по управлению режимами потребления электрической и тепловой энергии;</w:t>
      </w:r>
    </w:p>
    <w:p w:rsidR="002E61ED" w:rsidRPr="002B18C4" w:rsidRDefault="00AD3065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- осуществление контроля по соблюдению</w:t>
      </w:r>
      <w:r w:rsidR="002E61ED" w:rsidRPr="002B18C4">
        <w:rPr>
          <w:sz w:val="28"/>
          <w:szCs w:val="28"/>
        </w:rPr>
        <w:t xml:space="preserve"> потребителями и производителями условий качества энергии, договорных условий энергоиспользования.</w:t>
      </w:r>
    </w:p>
    <w:p w:rsidR="00AC77CD" w:rsidRPr="002B18C4" w:rsidRDefault="00C14868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Все вышеперечисленные органы госуда</w:t>
      </w:r>
      <w:r w:rsidR="00AD3065" w:rsidRPr="002B18C4">
        <w:rPr>
          <w:sz w:val="28"/>
          <w:szCs w:val="28"/>
        </w:rPr>
        <w:t>рственного надзора и контроля по</w:t>
      </w:r>
      <w:r w:rsidRPr="002B18C4">
        <w:rPr>
          <w:sz w:val="28"/>
          <w:szCs w:val="28"/>
        </w:rPr>
        <w:t xml:space="preserve"> со</w:t>
      </w:r>
      <w:r w:rsidR="00AD3065" w:rsidRPr="002B18C4">
        <w:rPr>
          <w:sz w:val="28"/>
          <w:szCs w:val="28"/>
        </w:rPr>
        <w:t>блюдению</w:t>
      </w:r>
      <w:r w:rsidRPr="002B18C4">
        <w:rPr>
          <w:sz w:val="28"/>
          <w:szCs w:val="28"/>
        </w:rPr>
        <w:t xml:space="preserve"> законодательства о труде имеют право привлекать нарушителей законодательства к административной ответственности.</w:t>
      </w:r>
    </w:p>
    <w:p w:rsidR="00E45948" w:rsidRPr="002B18C4" w:rsidRDefault="00E45948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45948" w:rsidRPr="00604002" w:rsidRDefault="00E45948" w:rsidP="002B18C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szCs w:val="32"/>
        </w:rPr>
      </w:pPr>
      <w:bookmarkStart w:id="8" w:name="_Toc135394680"/>
      <w:r w:rsidRPr="00604002">
        <w:rPr>
          <w:rFonts w:ascii="Times New Roman" w:hAnsi="Times New Roman" w:cs="Times New Roman"/>
          <w:bCs w:val="0"/>
          <w:i w:val="0"/>
          <w:iCs w:val="0"/>
          <w:szCs w:val="32"/>
        </w:rPr>
        <w:t>2.5</w:t>
      </w:r>
      <w:r w:rsidR="00025EEB" w:rsidRPr="00604002">
        <w:rPr>
          <w:rFonts w:ascii="Times New Roman" w:hAnsi="Times New Roman" w:cs="Times New Roman"/>
          <w:bCs w:val="0"/>
          <w:i w:val="0"/>
          <w:iCs w:val="0"/>
          <w:szCs w:val="32"/>
        </w:rPr>
        <w:t xml:space="preserve"> </w:t>
      </w:r>
      <w:r w:rsidR="005D6820" w:rsidRPr="00604002">
        <w:rPr>
          <w:rFonts w:ascii="Times New Roman" w:hAnsi="Times New Roman" w:cs="Times New Roman"/>
          <w:bCs w:val="0"/>
          <w:i w:val="0"/>
          <w:iCs w:val="0"/>
          <w:szCs w:val="32"/>
        </w:rPr>
        <w:t xml:space="preserve">Общественный </w:t>
      </w:r>
      <w:r w:rsidR="00025EEB" w:rsidRPr="00604002">
        <w:rPr>
          <w:rFonts w:ascii="Times New Roman" w:hAnsi="Times New Roman" w:cs="Times New Roman"/>
          <w:bCs w:val="0"/>
          <w:i w:val="0"/>
          <w:iCs w:val="0"/>
          <w:szCs w:val="32"/>
        </w:rPr>
        <w:t>контроль</w:t>
      </w:r>
      <w:bookmarkEnd w:id="8"/>
    </w:p>
    <w:p w:rsidR="00604002" w:rsidRDefault="00604002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7220" w:rsidRPr="002B18C4" w:rsidRDefault="00C67220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В соответствии с Законом Украины “О профессиональных союзах, их права и гарантии деятельности” от 15 сентября 1999 года, профсоюзы осуществляют об</w:t>
      </w:r>
      <w:r w:rsidR="00AD3065" w:rsidRPr="002B18C4">
        <w:rPr>
          <w:sz w:val="28"/>
          <w:szCs w:val="28"/>
        </w:rPr>
        <w:t>щественный контроль</w:t>
      </w:r>
      <w:r w:rsidR="00116870" w:rsidRPr="002B18C4">
        <w:rPr>
          <w:sz w:val="28"/>
          <w:szCs w:val="28"/>
        </w:rPr>
        <w:t>: а)</w:t>
      </w:r>
      <w:r w:rsidR="00AD3065" w:rsidRPr="002B18C4">
        <w:rPr>
          <w:sz w:val="28"/>
          <w:szCs w:val="28"/>
        </w:rPr>
        <w:t xml:space="preserve"> по выплате</w:t>
      </w:r>
      <w:r w:rsidR="00E3469E">
        <w:rPr>
          <w:sz w:val="28"/>
          <w:szCs w:val="28"/>
        </w:rPr>
        <w:t xml:space="preserve"> заработной платы</w:t>
      </w:r>
      <w:r w:rsidR="00116870" w:rsidRPr="002B18C4">
        <w:rPr>
          <w:sz w:val="28"/>
          <w:szCs w:val="28"/>
        </w:rPr>
        <w:t>; б)</w:t>
      </w:r>
      <w:r w:rsidR="0090712E" w:rsidRPr="002B18C4">
        <w:rPr>
          <w:sz w:val="28"/>
          <w:szCs w:val="28"/>
        </w:rPr>
        <w:t xml:space="preserve"> соблюдению</w:t>
      </w:r>
      <w:r w:rsidRPr="002B18C4">
        <w:rPr>
          <w:sz w:val="28"/>
          <w:szCs w:val="28"/>
        </w:rPr>
        <w:t xml:space="preserve"> законодательства о раб</w:t>
      </w:r>
      <w:r w:rsidR="00116870" w:rsidRPr="002B18C4">
        <w:rPr>
          <w:sz w:val="28"/>
          <w:szCs w:val="28"/>
        </w:rPr>
        <w:t>оте и об охране труда; в) по</w:t>
      </w:r>
      <w:r w:rsidR="0090712E" w:rsidRPr="002B18C4">
        <w:rPr>
          <w:sz w:val="28"/>
          <w:szCs w:val="28"/>
        </w:rPr>
        <w:t xml:space="preserve"> созданию</w:t>
      </w:r>
      <w:r w:rsidRPr="002B18C4">
        <w:rPr>
          <w:sz w:val="28"/>
          <w:szCs w:val="28"/>
        </w:rPr>
        <w:t xml:space="preserve"> безопасных и безвредных условий тру</w:t>
      </w:r>
      <w:r w:rsidR="00116870" w:rsidRPr="002B18C4">
        <w:rPr>
          <w:sz w:val="28"/>
          <w:szCs w:val="28"/>
        </w:rPr>
        <w:t xml:space="preserve">да; г) созданию </w:t>
      </w:r>
      <w:r w:rsidRPr="002B18C4">
        <w:rPr>
          <w:sz w:val="28"/>
          <w:szCs w:val="28"/>
        </w:rPr>
        <w:t xml:space="preserve">надлежащих производственных и </w:t>
      </w:r>
      <w:r w:rsidR="0090712E" w:rsidRPr="002B18C4">
        <w:rPr>
          <w:sz w:val="28"/>
          <w:szCs w:val="28"/>
        </w:rPr>
        <w:t>санитарных условий</w:t>
      </w:r>
      <w:r w:rsidR="00116870" w:rsidRPr="002B18C4">
        <w:rPr>
          <w:sz w:val="28"/>
          <w:szCs w:val="28"/>
        </w:rPr>
        <w:t>; д)</w:t>
      </w:r>
      <w:r w:rsidR="0090712E" w:rsidRPr="002B18C4">
        <w:rPr>
          <w:sz w:val="28"/>
          <w:szCs w:val="28"/>
        </w:rPr>
        <w:t xml:space="preserve"> обеспечению</w:t>
      </w:r>
      <w:r w:rsidRPr="002B18C4">
        <w:rPr>
          <w:sz w:val="28"/>
          <w:szCs w:val="28"/>
        </w:rPr>
        <w:t xml:space="preserve"> работников спецодеждой, спецобувью, другими средствами индивидуальной и коллективной защиты.</w:t>
      </w:r>
    </w:p>
    <w:p w:rsidR="00D40FC2" w:rsidRPr="002B18C4" w:rsidRDefault="007B3516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Профсоюзы имеют право на проведение независимой экспертизы условий труда, а также объектов производственного назначения, которые строятся, проектируются или </w:t>
      </w:r>
      <w:r w:rsidR="0038371E" w:rsidRPr="002B18C4">
        <w:rPr>
          <w:sz w:val="28"/>
          <w:szCs w:val="28"/>
        </w:rPr>
        <w:t xml:space="preserve">находятся в эксплуатации с целью определить их соответствие </w:t>
      </w:r>
      <w:r w:rsidRPr="002B18C4">
        <w:rPr>
          <w:sz w:val="28"/>
          <w:szCs w:val="28"/>
        </w:rPr>
        <w:t>нормативно-правовым ак</w:t>
      </w:r>
      <w:r w:rsidR="0038371E" w:rsidRPr="002B18C4">
        <w:rPr>
          <w:sz w:val="28"/>
          <w:szCs w:val="28"/>
        </w:rPr>
        <w:t>там по вопросам охраны труда,</w:t>
      </w:r>
      <w:r w:rsidRPr="002B18C4">
        <w:rPr>
          <w:sz w:val="28"/>
          <w:szCs w:val="28"/>
        </w:rPr>
        <w:t xml:space="preserve"> принимать участие в расследовании причин несчастных случаев на производстве и давать выводы о них.</w:t>
      </w:r>
    </w:p>
    <w:p w:rsidR="007B3516" w:rsidRPr="002B18C4" w:rsidRDefault="007B3516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В случае угрозы жизни или здоровью работников, профсоюзы имеют право требовать от работодателей немедленного прекращения работы на отдельных рабочих местах, производственных участках или предприятии в целом на время</w:t>
      </w:r>
      <w:r w:rsidR="0038371E" w:rsidRPr="002B18C4">
        <w:rPr>
          <w:sz w:val="28"/>
          <w:szCs w:val="28"/>
        </w:rPr>
        <w:t>,</w:t>
      </w:r>
      <w:r w:rsidRPr="002B18C4">
        <w:rPr>
          <w:sz w:val="28"/>
          <w:szCs w:val="28"/>
        </w:rPr>
        <w:t xml:space="preserve"> необходимое для устранения угрозы жизни или здоровью работников.</w:t>
      </w:r>
      <w:r w:rsidR="00D40FC2" w:rsidRPr="002B18C4">
        <w:rPr>
          <w:sz w:val="28"/>
          <w:szCs w:val="28"/>
        </w:rPr>
        <w:t xml:space="preserve"> Таким же правом они обладают в случае несчастного случая с целью </w:t>
      </w:r>
      <w:r w:rsidR="00A82692" w:rsidRPr="002B18C4">
        <w:rPr>
          <w:sz w:val="28"/>
          <w:szCs w:val="28"/>
        </w:rPr>
        <w:t>определения причин происшествия и недопущения таких ЧП в будущем.</w:t>
      </w:r>
    </w:p>
    <w:p w:rsidR="007B3516" w:rsidRPr="002B18C4" w:rsidRDefault="007B3516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Профсоюзные комитеты предприятий, учреждений и организаций имеют право создавать комиссии по вопросам охраны труда и изби</w:t>
      </w:r>
      <w:r w:rsidR="00D40FC2" w:rsidRPr="002B18C4">
        <w:rPr>
          <w:sz w:val="28"/>
          <w:szCs w:val="28"/>
        </w:rPr>
        <w:t>рать общественных инспекторов по</w:t>
      </w:r>
      <w:r w:rsidRPr="002B18C4">
        <w:rPr>
          <w:sz w:val="28"/>
          <w:szCs w:val="28"/>
        </w:rPr>
        <w:t xml:space="preserve"> охран</w:t>
      </w:r>
      <w:r w:rsidR="00D40FC2" w:rsidRPr="002B18C4">
        <w:rPr>
          <w:sz w:val="28"/>
          <w:szCs w:val="28"/>
        </w:rPr>
        <w:t>е</w:t>
      </w:r>
      <w:r w:rsidRPr="002B18C4">
        <w:rPr>
          <w:sz w:val="28"/>
          <w:szCs w:val="28"/>
        </w:rPr>
        <w:t xml:space="preserve"> труда. Характерной особенностью перечисленных полномочий профсоюзов является то, что они носят рекомендательный характер, а принятые решения не являются обязательными для собственника (руководителя) предприятия.</w:t>
      </w:r>
      <w:r w:rsidR="00C07AD7" w:rsidRPr="002B18C4">
        <w:rPr>
          <w:sz w:val="28"/>
          <w:szCs w:val="28"/>
        </w:rPr>
        <w:t xml:space="preserve"> Но  государственная инспекция труда может привлекать представителей общественности, профсоюзов путем их оформления, с их согласия, общественными инспекторами труда. </w:t>
      </w:r>
      <w:r w:rsidRPr="002B18C4">
        <w:rPr>
          <w:sz w:val="28"/>
          <w:szCs w:val="28"/>
        </w:rPr>
        <w:t>Такие общественные инспекторы работают во взаимодействии с государственными инспекторами труда и под их руково</w:t>
      </w:r>
      <w:r w:rsidR="00A82692" w:rsidRPr="002B18C4">
        <w:rPr>
          <w:sz w:val="28"/>
          <w:szCs w:val="28"/>
        </w:rPr>
        <w:t>дством. И</w:t>
      </w:r>
      <w:r w:rsidRPr="002B18C4">
        <w:rPr>
          <w:sz w:val="28"/>
          <w:szCs w:val="28"/>
        </w:rPr>
        <w:t xml:space="preserve"> распоряже</w:t>
      </w:r>
      <w:r w:rsidR="00025EEB" w:rsidRPr="002B18C4">
        <w:rPr>
          <w:sz w:val="28"/>
          <w:szCs w:val="28"/>
        </w:rPr>
        <w:t>ния</w:t>
      </w:r>
      <w:r w:rsidRPr="002B18C4">
        <w:rPr>
          <w:sz w:val="28"/>
          <w:szCs w:val="28"/>
        </w:rPr>
        <w:t xml:space="preserve"> этих общественных инспекторов труда подлежат обязательному выполнению с сообщением инспекции в месячный срок о принятых мерах.</w:t>
      </w:r>
    </w:p>
    <w:p w:rsidR="008A167E" w:rsidRPr="002B18C4" w:rsidRDefault="008A167E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Функции общественного инспектора:</w:t>
      </w:r>
    </w:p>
    <w:p w:rsidR="008A167E" w:rsidRPr="002B18C4" w:rsidRDefault="008A167E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- проверка состояния безопасности труда и производственной санитарии на рабочих местах;</w:t>
      </w:r>
    </w:p>
    <w:p w:rsidR="008A167E" w:rsidRPr="002B18C4" w:rsidRDefault="008A167E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- проверка соблюдения работниками инструкций по технике безопасности и др. нормативных актов;</w:t>
      </w:r>
    </w:p>
    <w:p w:rsidR="004166BA" w:rsidRPr="002B18C4" w:rsidRDefault="008A167E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- контроль наличия и полноты инструкций по технике безопасности</w:t>
      </w:r>
      <w:r w:rsidR="004166BA" w:rsidRPr="002B18C4">
        <w:rPr>
          <w:sz w:val="28"/>
          <w:szCs w:val="28"/>
        </w:rPr>
        <w:t>;</w:t>
      </w:r>
    </w:p>
    <w:p w:rsidR="004166BA" w:rsidRPr="002B18C4" w:rsidRDefault="004166BA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- информирование руководителя уча</w:t>
      </w:r>
      <w:r w:rsidR="00116870" w:rsidRPr="002B18C4">
        <w:rPr>
          <w:sz w:val="28"/>
          <w:szCs w:val="28"/>
        </w:rPr>
        <w:t>стка (цеха и т. д.</w:t>
      </w:r>
      <w:r w:rsidR="0090712E" w:rsidRPr="002B18C4">
        <w:rPr>
          <w:sz w:val="28"/>
          <w:szCs w:val="28"/>
        </w:rPr>
        <w:t>) о каждом не</w:t>
      </w:r>
      <w:r w:rsidRPr="002B18C4">
        <w:rPr>
          <w:sz w:val="28"/>
          <w:szCs w:val="28"/>
        </w:rPr>
        <w:t>счастном случае на производстве;</w:t>
      </w:r>
    </w:p>
    <w:p w:rsidR="008A167E" w:rsidRPr="002B18C4" w:rsidRDefault="004166BA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принятие участия в расследовании обстоятельств и причин несчастного случая, профессионального заболевания. </w:t>
      </w:r>
      <w:r w:rsidR="008A167E" w:rsidRPr="002B18C4">
        <w:rPr>
          <w:sz w:val="28"/>
          <w:szCs w:val="28"/>
        </w:rPr>
        <w:t xml:space="preserve"> </w:t>
      </w:r>
    </w:p>
    <w:p w:rsidR="00025EEB" w:rsidRPr="002B18C4" w:rsidRDefault="00025EEB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Для осущес</w:t>
      </w:r>
      <w:r w:rsidR="0090712E" w:rsidRPr="002B18C4">
        <w:rPr>
          <w:sz w:val="28"/>
          <w:szCs w:val="28"/>
        </w:rPr>
        <w:t>твления гражданского контроля по соблюдению</w:t>
      </w:r>
      <w:r w:rsidRPr="002B18C4">
        <w:rPr>
          <w:sz w:val="28"/>
          <w:szCs w:val="28"/>
        </w:rPr>
        <w:t xml:space="preserve"> законодательства о труде на предприятиях, организациях, учреждениях создается институт </w:t>
      </w:r>
      <w:r w:rsidR="00985886" w:rsidRPr="002B18C4">
        <w:rPr>
          <w:sz w:val="28"/>
          <w:szCs w:val="28"/>
        </w:rPr>
        <w:t>у</w:t>
      </w:r>
      <w:r w:rsidRPr="002B18C4">
        <w:rPr>
          <w:sz w:val="28"/>
          <w:szCs w:val="28"/>
        </w:rPr>
        <w:t>пол</w:t>
      </w:r>
      <w:r w:rsidR="00985886" w:rsidRPr="002B18C4">
        <w:rPr>
          <w:sz w:val="28"/>
          <w:szCs w:val="28"/>
        </w:rPr>
        <w:t>номоченных трудовых коллективов по вопросам охраны труда</w:t>
      </w:r>
      <w:r w:rsidR="00CB76AF" w:rsidRPr="002B18C4">
        <w:rPr>
          <w:sz w:val="28"/>
          <w:szCs w:val="28"/>
        </w:rPr>
        <w:t>.</w:t>
      </w:r>
      <w:r w:rsidR="00985886" w:rsidRPr="002B18C4">
        <w:rPr>
          <w:sz w:val="28"/>
          <w:szCs w:val="28"/>
        </w:rPr>
        <w:t xml:space="preserve"> </w:t>
      </w:r>
    </w:p>
    <w:p w:rsidR="00985886" w:rsidRPr="002B18C4" w:rsidRDefault="00985886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Уполномоченные трудовых коллективов выбираются простым большинством на общих собраниях коллектива предприятия или отдельного цеха открытым голосованием.</w:t>
      </w:r>
    </w:p>
    <w:p w:rsidR="00BD12A8" w:rsidRPr="002B18C4" w:rsidRDefault="00985886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Уполномоченн</w:t>
      </w:r>
      <w:r w:rsidR="00D44799" w:rsidRPr="002B18C4">
        <w:rPr>
          <w:sz w:val="28"/>
          <w:szCs w:val="28"/>
        </w:rPr>
        <w:t>ые лица осуществляют контроль над</w:t>
      </w:r>
      <w:r w:rsidR="0090712E" w:rsidRPr="002B18C4">
        <w:rPr>
          <w:sz w:val="28"/>
          <w:szCs w:val="28"/>
        </w:rPr>
        <w:t xml:space="preserve"> соответстви</w:t>
      </w:r>
      <w:r w:rsidR="00D44799" w:rsidRPr="002B18C4">
        <w:rPr>
          <w:sz w:val="28"/>
          <w:szCs w:val="28"/>
        </w:rPr>
        <w:t>ем</w:t>
      </w:r>
      <w:r w:rsidRPr="002B18C4">
        <w:rPr>
          <w:sz w:val="28"/>
          <w:szCs w:val="28"/>
        </w:rPr>
        <w:t xml:space="preserve"> законодательству условий труда, безопасности технологических процессов, машин и оборудования</w:t>
      </w:r>
      <w:r w:rsidR="00BD12A8" w:rsidRPr="002B18C4">
        <w:rPr>
          <w:sz w:val="28"/>
          <w:szCs w:val="28"/>
        </w:rPr>
        <w:t>, состояния средств коллективной и индивидуальной защиты, которые используются работниками, санитарно-бытовых условий и т. д.</w:t>
      </w:r>
    </w:p>
    <w:p w:rsidR="00CB76AF" w:rsidRPr="002B18C4" w:rsidRDefault="00BD12A8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Уполномоченные трудовых коллективов имеют право беспрепятственно проверять состояние безопасности и гигиены труда, вносить предложения работодателю по улучшению условий труда</w:t>
      </w:r>
      <w:r w:rsidR="00CB76AF" w:rsidRPr="002B18C4">
        <w:rPr>
          <w:sz w:val="28"/>
          <w:szCs w:val="28"/>
        </w:rPr>
        <w:t>.</w:t>
      </w:r>
    </w:p>
    <w:p w:rsidR="00BD12A8" w:rsidRPr="002B18C4" w:rsidRDefault="00CB76AF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Решением трудового коллектива предприятия с количеством работников более 50 может создаваться Комиссия по вопросам охраны труда предприятия. Эта комиссия является </w:t>
      </w:r>
      <w:r w:rsidR="005F1F93" w:rsidRPr="002B18C4">
        <w:rPr>
          <w:sz w:val="28"/>
          <w:szCs w:val="28"/>
        </w:rPr>
        <w:t>постоянно действующим консультативным органом работодателя и трудового коллектива, формируется на принципах равного представительства от коллектива и работодателя. Она имее</w:t>
      </w:r>
      <w:r w:rsidR="00D44799" w:rsidRPr="002B18C4">
        <w:rPr>
          <w:sz w:val="28"/>
          <w:szCs w:val="28"/>
        </w:rPr>
        <w:t>т право осуществлять контроль над</w:t>
      </w:r>
      <w:r w:rsidR="005F1F93" w:rsidRPr="002B18C4">
        <w:rPr>
          <w:sz w:val="28"/>
          <w:szCs w:val="28"/>
        </w:rPr>
        <w:t xml:space="preserve"> со</w:t>
      </w:r>
      <w:r w:rsidR="0090712E" w:rsidRPr="002B18C4">
        <w:rPr>
          <w:sz w:val="28"/>
          <w:szCs w:val="28"/>
        </w:rPr>
        <w:t>блюдени</w:t>
      </w:r>
      <w:r w:rsidR="00D44799" w:rsidRPr="002B18C4">
        <w:rPr>
          <w:sz w:val="28"/>
          <w:szCs w:val="28"/>
        </w:rPr>
        <w:t>ем</w:t>
      </w:r>
      <w:r w:rsidR="005F1F93" w:rsidRPr="002B18C4">
        <w:rPr>
          <w:sz w:val="28"/>
          <w:szCs w:val="28"/>
        </w:rPr>
        <w:t xml:space="preserve"> законодательства об охране труда непосредственно на рабочих местах</w:t>
      </w:r>
      <w:r w:rsidR="0069543F" w:rsidRPr="002B18C4">
        <w:rPr>
          <w:sz w:val="28"/>
          <w:szCs w:val="28"/>
        </w:rPr>
        <w:t xml:space="preserve"> обеспечением работников средствами защиты, обеззараживающими и др. средствами, необходимыми для большей безопасности работы на данном предприятии. </w:t>
      </w:r>
    </w:p>
    <w:p w:rsidR="0069543F" w:rsidRPr="002B18C4" w:rsidRDefault="00D44799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Гражданский контроль над</w:t>
      </w:r>
      <w:r w:rsidR="0090712E" w:rsidRPr="002B18C4">
        <w:rPr>
          <w:sz w:val="28"/>
          <w:szCs w:val="28"/>
        </w:rPr>
        <w:t xml:space="preserve"> соблюдени</w:t>
      </w:r>
      <w:r w:rsidRPr="002B18C4">
        <w:rPr>
          <w:sz w:val="28"/>
          <w:szCs w:val="28"/>
        </w:rPr>
        <w:t>ем</w:t>
      </w:r>
      <w:r w:rsidR="0069543F" w:rsidRPr="002B18C4">
        <w:rPr>
          <w:sz w:val="28"/>
          <w:szCs w:val="28"/>
        </w:rPr>
        <w:t xml:space="preserve"> актов по вопросам пожарной безопасности осуществляется добровольными пожарными дружинами в пределах их компетенции.</w:t>
      </w:r>
    </w:p>
    <w:p w:rsidR="00767B05" w:rsidRPr="002B18C4" w:rsidRDefault="00767B05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Комитет по надзору за охраной труда Украины может привлекать на гражданских началах внештатных государственных инспекторов по надзору за охраной труда.</w:t>
      </w:r>
    </w:p>
    <w:p w:rsidR="00EC0CC5" w:rsidRPr="002B18C4" w:rsidRDefault="00EC0CC5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Основными заданиями внештатного инспектора является проведение профилактической работы по предупреждению аварий, производственного травматизма и профессиональных заболеваний, кражи взрывоопасных материалов, обеспечения рационального использования минеральных ресурсов во время их переработки и т. д.</w:t>
      </w:r>
    </w:p>
    <w:p w:rsidR="00742AA9" w:rsidRPr="002B18C4" w:rsidRDefault="00742AA9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Внештатный инспектор может:</w:t>
      </w:r>
    </w:p>
    <w:p w:rsidR="00742AA9" w:rsidRPr="002B18C4" w:rsidRDefault="00742AA9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- предварительно предупредив руководителя, беспрепятственно в любое время проводить плановые и внеплановые проверки объектов по вопросам, входящим в его компетенцию;</w:t>
      </w:r>
    </w:p>
    <w:p w:rsidR="003B25AB" w:rsidRPr="002B18C4" w:rsidRDefault="00742AA9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</w:t>
      </w:r>
      <w:r w:rsidR="003B25AB" w:rsidRPr="002B18C4">
        <w:rPr>
          <w:sz w:val="28"/>
          <w:szCs w:val="28"/>
        </w:rPr>
        <w:t>давать руководителям обязательные для исполнения распоряжения установленной формы для ликвидации нарушений охраны труда;</w:t>
      </w:r>
    </w:p>
    <w:p w:rsidR="0059531A" w:rsidRPr="002B18C4" w:rsidRDefault="003B25AB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предлагать руководителям предприятий останавливать эксплуатацию объектов, отдельных производств, цехов и т. д. до устранения нарушений в области охраны труда, если эти нарушения создают угрозу для жизни и здоровья работников (о таких нарушениях он обязан </w:t>
      </w:r>
      <w:r w:rsidR="0059531A" w:rsidRPr="002B18C4">
        <w:rPr>
          <w:sz w:val="28"/>
          <w:szCs w:val="28"/>
        </w:rPr>
        <w:t>сообщать государственному инспектору по охране труда);</w:t>
      </w:r>
    </w:p>
    <w:p w:rsidR="00742AA9" w:rsidRPr="002B18C4" w:rsidRDefault="0059531A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вносить предложения о привлечении виновных в нарушении законодательства о труде лиц  к административной ответственности. </w:t>
      </w:r>
      <w:r w:rsidR="003B25AB" w:rsidRPr="002B18C4">
        <w:rPr>
          <w:sz w:val="28"/>
          <w:szCs w:val="28"/>
        </w:rPr>
        <w:t xml:space="preserve"> </w:t>
      </w:r>
    </w:p>
    <w:p w:rsidR="001046D7" w:rsidRPr="002B18C4" w:rsidRDefault="00066F84" w:rsidP="002B18C4">
      <w:pPr>
        <w:pStyle w:val="1"/>
        <w:tabs>
          <w:tab w:val="left" w:pos="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18C4">
        <w:rPr>
          <w:rFonts w:ascii="Times New Roman" w:hAnsi="Times New Roman"/>
          <w:b w:val="0"/>
          <w:sz w:val="28"/>
        </w:rPr>
        <w:br w:type="page"/>
      </w:r>
      <w:bookmarkStart w:id="9" w:name="_Toc135394681"/>
      <w:r w:rsidR="00223F39" w:rsidRPr="002B18C4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701A5B" w:rsidRPr="002B18C4">
        <w:rPr>
          <w:rFonts w:ascii="Times New Roman" w:hAnsi="Times New Roman" w:cs="Times New Roman"/>
          <w:b w:val="0"/>
          <w:sz w:val="28"/>
          <w:szCs w:val="28"/>
        </w:rPr>
        <w:t>ОТВЕТСТВЕННОСТЬ ЗА НЕВЫПОЛНЕНИЕ ЗАКОНОДАТЕЛЬСТВА О ТРУДЕ</w:t>
      </w:r>
      <w:bookmarkEnd w:id="9"/>
    </w:p>
    <w:p w:rsidR="0075060B" w:rsidRPr="002B18C4" w:rsidRDefault="0075060B" w:rsidP="002B18C4">
      <w:pPr>
        <w:widowControl w:val="0"/>
        <w:spacing w:line="360" w:lineRule="auto"/>
        <w:ind w:firstLine="709"/>
        <w:jc w:val="both"/>
        <w:rPr>
          <w:sz w:val="28"/>
        </w:rPr>
      </w:pPr>
    </w:p>
    <w:p w:rsidR="00C128E0" w:rsidRPr="002B18C4" w:rsidRDefault="00C128E0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«Лица, виновные в нарушении законодательства о труде, несут ответственность согласн</w:t>
      </w:r>
      <w:r w:rsidR="0090712E" w:rsidRPr="002B18C4">
        <w:rPr>
          <w:sz w:val="28"/>
          <w:szCs w:val="28"/>
        </w:rPr>
        <w:t>о действующему законодательству</w:t>
      </w:r>
      <w:r w:rsidRPr="002B18C4">
        <w:rPr>
          <w:sz w:val="28"/>
          <w:szCs w:val="28"/>
        </w:rPr>
        <w:t>» (ст. 265 КЗоТ)</w:t>
      </w:r>
    </w:p>
    <w:p w:rsidR="00C128E0" w:rsidRPr="002B18C4" w:rsidRDefault="00894D15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Действительно, в соответствии с Кодексом Украины </w:t>
      </w:r>
      <w:r w:rsidR="00A45FFC" w:rsidRPr="002B18C4">
        <w:rPr>
          <w:sz w:val="28"/>
          <w:szCs w:val="28"/>
        </w:rPr>
        <w:t>об административных правонарушениях</w:t>
      </w:r>
      <w:r w:rsidR="00D05BF9" w:rsidRPr="002B18C4">
        <w:rPr>
          <w:sz w:val="28"/>
          <w:szCs w:val="28"/>
        </w:rPr>
        <w:t xml:space="preserve"> (КоАП)</w:t>
      </w:r>
      <w:r w:rsidR="00A45FFC" w:rsidRPr="002B18C4">
        <w:rPr>
          <w:sz w:val="28"/>
          <w:szCs w:val="28"/>
        </w:rPr>
        <w:t xml:space="preserve">, </w:t>
      </w:r>
      <w:r w:rsidR="00D05BF9" w:rsidRPr="002B18C4">
        <w:rPr>
          <w:sz w:val="28"/>
          <w:szCs w:val="28"/>
        </w:rPr>
        <w:t>за нарушение законодательства о труде предусмотрены различные м</w:t>
      </w:r>
      <w:r w:rsidR="00AA5AA8" w:rsidRPr="002B18C4">
        <w:rPr>
          <w:sz w:val="28"/>
          <w:szCs w:val="28"/>
        </w:rPr>
        <w:t xml:space="preserve">еры административного взыскания. (Гл. 5 </w:t>
      </w:r>
      <w:r w:rsidR="00325DA5" w:rsidRPr="002B18C4">
        <w:rPr>
          <w:sz w:val="28"/>
          <w:szCs w:val="28"/>
        </w:rPr>
        <w:t xml:space="preserve">и 8 </w:t>
      </w:r>
      <w:r w:rsidR="00AA5AA8" w:rsidRPr="002B18C4">
        <w:rPr>
          <w:sz w:val="28"/>
          <w:szCs w:val="28"/>
        </w:rPr>
        <w:t>КоАП)</w:t>
      </w:r>
      <w:r w:rsidR="00BB473D" w:rsidRPr="002B18C4">
        <w:rPr>
          <w:sz w:val="28"/>
          <w:szCs w:val="28"/>
        </w:rPr>
        <w:t>:</w:t>
      </w:r>
    </w:p>
    <w:p w:rsidR="003567F9" w:rsidRPr="002B18C4" w:rsidRDefault="00BB473D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</w:t>
      </w:r>
      <w:r w:rsidR="00BF7A04" w:rsidRPr="002B18C4">
        <w:rPr>
          <w:sz w:val="28"/>
          <w:szCs w:val="28"/>
        </w:rPr>
        <w:t>з</w:t>
      </w:r>
      <w:r w:rsidR="00D05BF9" w:rsidRPr="002B18C4">
        <w:rPr>
          <w:sz w:val="28"/>
          <w:szCs w:val="28"/>
        </w:rPr>
        <w:t>а нарушение установленных сроков выплаты</w:t>
      </w:r>
      <w:r w:rsidR="0090712E" w:rsidRPr="002B18C4">
        <w:rPr>
          <w:sz w:val="28"/>
          <w:szCs w:val="28"/>
        </w:rPr>
        <w:t xml:space="preserve"> заработной платы, о</w:t>
      </w:r>
      <w:r w:rsidR="00364426" w:rsidRPr="002B18C4">
        <w:rPr>
          <w:sz w:val="28"/>
          <w:szCs w:val="28"/>
        </w:rPr>
        <w:t>плату</w:t>
      </w:r>
      <w:r w:rsidR="00D05BF9" w:rsidRPr="002B18C4">
        <w:rPr>
          <w:sz w:val="28"/>
          <w:szCs w:val="28"/>
        </w:rPr>
        <w:t xml:space="preserve"> ее в неполном объеме </w:t>
      </w:r>
      <w:r w:rsidR="00364426" w:rsidRPr="002B18C4">
        <w:rPr>
          <w:sz w:val="28"/>
          <w:szCs w:val="28"/>
        </w:rPr>
        <w:t>на нарушителей (должностных лиц предприятий, организаций, учреждений всех форм собственности и граждан – субъектов предпринимательской деятельности) налагается штраф от 15 до 50 не</w:t>
      </w:r>
      <w:r w:rsidR="003567F9" w:rsidRPr="002B18C4">
        <w:rPr>
          <w:sz w:val="28"/>
          <w:szCs w:val="28"/>
        </w:rPr>
        <w:t xml:space="preserve"> </w:t>
      </w:r>
      <w:r w:rsidR="00364426" w:rsidRPr="002B18C4">
        <w:rPr>
          <w:sz w:val="28"/>
          <w:szCs w:val="28"/>
        </w:rPr>
        <w:t>облагаемых налогом минимумов доходов гра</w:t>
      </w:r>
      <w:r w:rsidRPr="002B18C4">
        <w:rPr>
          <w:sz w:val="28"/>
          <w:szCs w:val="28"/>
        </w:rPr>
        <w:t>ждан</w:t>
      </w:r>
      <w:r w:rsidR="006A6D39" w:rsidRPr="002B18C4">
        <w:rPr>
          <w:sz w:val="28"/>
          <w:szCs w:val="28"/>
        </w:rPr>
        <w:t>;</w:t>
      </w:r>
      <w:r w:rsidRPr="002B18C4">
        <w:rPr>
          <w:sz w:val="28"/>
          <w:szCs w:val="28"/>
        </w:rPr>
        <w:t xml:space="preserve"> </w:t>
      </w:r>
      <w:r w:rsidR="00BF7A04" w:rsidRPr="002B18C4">
        <w:rPr>
          <w:sz w:val="28"/>
          <w:szCs w:val="28"/>
        </w:rPr>
        <w:t>н</w:t>
      </w:r>
      <w:r w:rsidR="003567F9" w:rsidRPr="002B18C4">
        <w:rPr>
          <w:sz w:val="28"/>
          <w:szCs w:val="28"/>
        </w:rPr>
        <w:t>арушение требований законодательства и любых других нормативных актов, касающихся охраны труда, ведет к наложению штрафа от 2 до 5 не облагаемых налогом минимумов доходов граждан на работника и от 5 до 10 не облагаемых налогом минимумов доходов граждан на должностных лиц предприятий, организаций, учр</w:t>
      </w:r>
      <w:r w:rsidR="006A6D39" w:rsidRPr="002B18C4">
        <w:rPr>
          <w:sz w:val="28"/>
          <w:szCs w:val="28"/>
        </w:rPr>
        <w:t>еждений всех форм собственности (ст. 41);</w:t>
      </w:r>
    </w:p>
    <w:p w:rsidR="003567F9" w:rsidRPr="002B18C4" w:rsidRDefault="00BB473D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</w:t>
      </w:r>
      <w:r w:rsidR="00BF7A04" w:rsidRPr="002B18C4">
        <w:rPr>
          <w:sz w:val="28"/>
          <w:szCs w:val="28"/>
        </w:rPr>
        <w:t>у</w:t>
      </w:r>
      <w:r w:rsidR="00AA5AA8" w:rsidRPr="002B18C4">
        <w:rPr>
          <w:sz w:val="28"/>
          <w:szCs w:val="28"/>
        </w:rPr>
        <w:t xml:space="preserve">клонение лиц, представляющих владельцев или уполномоченные ими органы, а так же профсоюзы или другие объединения трудового коллектива или отдельных работников от участия в переговорах по заключению, изменению или дополнению </w:t>
      </w:r>
      <w:r w:rsidR="00050893" w:rsidRPr="002B18C4">
        <w:rPr>
          <w:sz w:val="28"/>
          <w:szCs w:val="28"/>
        </w:rPr>
        <w:t>коллективного договора, соглашения, умышленное нарушение установленного законодательством срока</w:t>
      </w:r>
      <w:r w:rsidR="00AA5AA8" w:rsidRPr="002B18C4">
        <w:rPr>
          <w:sz w:val="28"/>
          <w:szCs w:val="28"/>
        </w:rPr>
        <w:t xml:space="preserve"> </w:t>
      </w:r>
      <w:r w:rsidR="00050893" w:rsidRPr="002B18C4">
        <w:rPr>
          <w:sz w:val="28"/>
          <w:szCs w:val="28"/>
        </w:rPr>
        <w:t>заклю</w:t>
      </w:r>
      <w:r w:rsidR="001B6624" w:rsidRPr="002B18C4">
        <w:rPr>
          <w:sz w:val="28"/>
          <w:szCs w:val="28"/>
        </w:rPr>
        <w:t>чения таких договоров ил</w:t>
      </w:r>
      <w:r w:rsidR="0090712E" w:rsidRPr="002B18C4">
        <w:rPr>
          <w:sz w:val="28"/>
          <w:szCs w:val="28"/>
        </w:rPr>
        <w:t>и</w:t>
      </w:r>
      <w:r w:rsidR="001B6624" w:rsidRPr="002B18C4">
        <w:rPr>
          <w:sz w:val="28"/>
          <w:szCs w:val="28"/>
        </w:rPr>
        <w:t xml:space="preserve">  не</w:t>
      </w:r>
      <w:r w:rsidR="004C274D" w:rsidRPr="002B18C4">
        <w:rPr>
          <w:sz w:val="28"/>
          <w:szCs w:val="28"/>
        </w:rPr>
        <w:t xml:space="preserve"> </w:t>
      </w:r>
      <w:r w:rsidR="001B6624" w:rsidRPr="002B18C4">
        <w:rPr>
          <w:sz w:val="28"/>
          <w:szCs w:val="28"/>
        </w:rPr>
        <w:t>обеспечение работы комиссий сторон или примирительной комиссии в определенный сторонами переговоров срок влекут наложение штрафа от 3 до 10 не облагаемых налогом минимумов доходов граждан</w:t>
      </w:r>
      <w:r w:rsidR="006A6D39" w:rsidRPr="002B18C4">
        <w:rPr>
          <w:sz w:val="28"/>
          <w:szCs w:val="28"/>
        </w:rPr>
        <w:t xml:space="preserve"> (ст. 41-1);</w:t>
      </w:r>
    </w:p>
    <w:p w:rsidR="00CA6B06" w:rsidRPr="002B18C4" w:rsidRDefault="00BB473D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</w:t>
      </w:r>
      <w:r w:rsidR="00BF7A04" w:rsidRPr="002B18C4">
        <w:rPr>
          <w:sz w:val="28"/>
          <w:szCs w:val="28"/>
        </w:rPr>
        <w:t>в</w:t>
      </w:r>
      <w:r w:rsidR="001B6624" w:rsidRPr="002B18C4">
        <w:rPr>
          <w:sz w:val="28"/>
          <w:szCs w:val="28"/>
        </w:rPr>
        <w:t xml:space="preserve"> случае нарушени</w:t>
      </w:r>
      <w:r w:rsidR="003605E3" w:rsidRPr="002B18C4">
        <w:rPr>
          <w:sz w:val="28"/>
          <w:szCs w:val="28"/>
        </w:rPr>
        <w:t>я</w:t>
      </w:r>
      <w:r w:rsidR="001B6624" w:rsidRPr="002B18C4">
        <w:rPr>
          <w:sz w:val="28"/>
          <w:szCs w:val="28"/>
        </w:rPr>
        <w:t xml:space="preserve"> или неис</w:t>
      </w:r>
      <w:r w:rsidR="003605E3" w:rsidRPr="002B18C4">
        <w:rPr>
          <w:sz w:val="28"/>
          <w:szCs w:val="28"/>
        </w:rPr>
        <w:t>полнения</w:t>
      </w:r>
      <w:r w:rsidR="001B6624" w:rsidRPr="002B18C4">
        <w:rPr>
          <w:sz w:val="28"/>
          <w:szCs w:val="28"/>
        </w:rPr>
        <w:t xml:space="preserve"> обязательств по коллективному договору одной из сторон </w:t>
      </w:r>
      <w:r w:rsidR="00CA6B06" w:rsidRPr="002B18C4">
        <w:rPr>
          <w:sz w:val="28"/>
          <w:szCs w:val="28"/>
        </w:rPr>
        <w:t xml:space="preserve">(владельцем (уполномоченным органом) или трудовым коллективом (профсоюзом)) </w:t>
      </w:r>
      <w:r w:rsidR="001B6624" w:rsidRPr="002B18C4">
        <w:rPr>
          <w:sz w:val="28"/>
          <w:szCs w:val="28"/>
        </w:rPr>
        <w:t xml:space="preserve">на нарушителей налагается штраф от 50 до 100 </w:t>
      </w:r>
      <w:r w:rsidR="00CA6B06" w:rsidRPr="002B18C4">
        <w:rPr>
          <w:sz w:val="28"/>
          <w:szCs w:val="28"/>
        </w:rPr>
        <w:t>не облагаемых налогом минимумов доходов граж</w:t>
      </w:r>
      <w:r w:rsidRPr="002B18C4">
        <w:rPr>
          <w:sz w:val="28"/>
          <w:szCs w:val="28"/>
        </w:rPr>
        <w:t>дан</w:t>
      </w:r>
      <w:r w:rsidR="006A6D39" w:rsidRPr="002B18C4">
        <w:rPr>
          <w:sz w:val="28"/>
          <w:szCs w:val="28"/>
        </w:rPr>
        <w:t xml:space="preserve"> (ст. 41-2)</w:t>
      </w:r>
      <w:r w:rsidRPr="002B18C4">
        <w:rPr>
          <w:sz w:val="28"/>
          <w:szCs w:val="28"/>
        </w:rPr>
        <w:t>;</w:t>
      </w:r>
    </w:p>
    <w:p w:rsidR="00440BDB" w:rsidRPr="002B18C4" w:rsidRDefault="00BB473D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</w:t>
      </w:r>
      <w:r w:rsidR="00BF7A04" w:rsidRPr="002B18C4">
        <w:rPr>
          <w:sz w:val="28"/>
          <w:szCs w:val="28"/>
        </w:rPr>
        <w:t>н</w:t>
      </w:r>
      <w:r w:rsidR="00CA6B06" w:rsidRPr="002B18C4">
        <w:rPr>
          <w:sz w:val="28"/>
          <w:szCs w:val="28"/>
        </w:rPr>
        <w:t>е</w:t>
      </w:r>
      <w:r w:rsidR="00C7535A" w:rsidRPr="002B18C4">
        <w:rPr>
          <w:sz w:val="28"/>
          <w:szCs w:val="28"/>
        </w:rPr>
        <w:t>предоставление</w:t>
      </w:r>
      <w:r w:rsidR="00CA6B06" w:rsidRPr="002B18C4">
        <w:rPr>
          <w:sz w:val="28"/>
          <w:szCs w:val="28"/>
        </w:rPr>
        <w:t xml:space="preserve"> лицами, представляющими владельцев или уполномоченные ими органы либо профсоюз</w:t>
      </w:r>
      <w:r w:rsidR="00DD0C33" w:rsidRPr="002B18C4">
        <w:rPr>
          <w:sz w:val="28"/>
          <w:szCs w:val="28"/>
        </w:rPr>
        <w:t>ами</w:t>
      </w:r>
      <w:r w:rsidR="00CA6B06" w:rsidRPr="002B18C4">
        <w:rPr>
          <w:sz w:val="28"/>
          <w:szCs w:val="28"/>
        </w:rPr>
        <w:t xml:space="preserve"> или </w:t>
      </w:r>
      <w:r w:rsidR="00DD0C33" w:rsidRPr="002B18C4">
        <w:rPr>
          <w:sz w:val="28"/>
          <w:szCs w:val="28"/>
        </w:rPr>
        <w:t xml:space="preserve">другими уполномоченными трудовым коллективом органами, либо представителями трудовых коллективов информации, необходимой для ведения коллективных переговоров и заключения и соблюдения коллективного договора влечет за собой штраф от 1 до 5 </w:t>
      </w:r>
      <w:r w:rsidR="00440BDB" w:rsidRPr="002B18C4">
        <w:rPr>
          <w:sz w:val="28"/>
          <w:szCs w:val="28"/>
        </w:rPr>
        <w:t>не облагаемых налогом минимумов доходов граж</w:t>
      </w:r>
      <w:r w:rsidRPr="002B18C4">
        <w:rPr>
          <w:sz w:val="28"/>
          <w:szCs w:val="28"/>
        </w:rPr>
        <w:t>дан</w:t>
      </w:r>
      <w:r w:rsidR="006A6D39" w:rsidRPr="002B18C4">
        <w:rPr>
          <w:sz w:val="28"/>
          <w:szCs w:val="28"/>
        </w:rPr>
        <w:t xml:space="preserve"> (ст. 41-3)</w:t>
      </w:r>
      <w:r w:rsidRPr="002B18C4">
        <w:rPr>
          <w:sz w:val="28"/>
          <w:szCs w:val="28"/>
        </w:rPr>
        <w:t>;</w:t>
      </w:r>
    </w:p>
    <w:p w:rsidR="002E7EF8" w:rsidRPr="002B18C4" w:rsidRDefault="00BB473D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</w:t>
      </w:r>
      <w:r w:rsidR="00BF7A04" w:rsidRPr="002B18C4">
        <w:rPr>
          <w:sz w:val="28"/>
          <w:szCs w:val="28"/>
        </w:rPr>
        <w:t>н</w:t>
      </w:r>
      <w:r w:rsidR="002E7EF8" w:rsidRPr="002B18C4">
        <w:rPr>
          <w:sz w:val="28"/>
          <w:szCs w:val="28"/>
        </w:rPr>
        <w:t xml:space="preserve">арушение на предприятии санитарно-гигиенических и противоэпидемических правил и норм ведет к наложению штрафа на работника от 1 до 12 не облагаемых налогом минимумов доходов граждан, а на должностных лиц </w:t>
      </w:r>
      <w:r w:rsidR="00FB741A" w:rsidRPr="002B18C4">
        <w:rPr>
          <w:sz w:val="28"/>
          <w:szCs w:val="28"/>
        </w:rPr>
        <w:t>и владельцев предприятий – от</w:t>
      </w:r>
      <w:r w:rsidR="002E7EF8" w:rsidRPr="002B18C4">
        <w:rPr>
          <w:sz w:val="28"/>
          <w:szCs w:val="28"/>
        </w:rPr>
        <w:t xml:space="preserve"> </w:t>
      </w:r>
      <w:r w:rsidR="00FB741A" w:rsidRPr="002B18C4">
        <w:rPr>
          <w:sz w:val="28"/>
          <w:szCs w:val="28"/>
        </w:rPr>
        <w:t>6 до 25</w:t>
      </w:r>
      <w:r w:rsidR="00AD7F9C" w:rsidRPr="002B18C4">
        <w:rPr>
          <w:sz w:val="28"/>
          <w:szCs w:val="28"/>
        </w:rPr>
        <w:t xml:space="preserve"> необлагаемых налогом минимумов доходов граждан</w:t>
      </w:r>
      <w:r w:rsidR="00FA3566" w:rsidRPr="002B18C4">
        <w:rPr>
          <w:sz w:val="28"/>
          <w:szCs w:val="28"/>
        </w:rPr>
        <w:t xml:space="preserve"> (ст. 42)</w:t>
      </w:r>
      <w:r w:rsidRPr="002B18C4">
        <w:rPr>
          <w:sz w:val="28"/>
          <w:szCs w:val="28"/>
        </w:rPr>
        <w:t>;</w:t>
      </w:r>
    </w:p>
    <w:p w:rsidR="006E00CE" w:rsidRPr="002B18C4" w:rsidRDefault="00BB473D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</w:t>
      </w:r>
      <w:r w:rsidR="00325DA5" w:rsidRPr="002B18C4">
        <w:rPr>
          <w:sz w:val="28"/>
          <w:szCs w:val="28"/>
        </w:rPr>
        <w:t>Нарушение требований законодательных и других нормативных актов по безопасному ведению работ на объектах, подконтрольных органам исполнительной власти в области охраны труда</w:t>
      </w:r>
      <w:r w:rsidR="0090712E" w:rsidRPr="002B18C4">
        <w:rPr>
          <w:sz w:val="28"/>
          <w:szCs w:val="28"/>
        </w:rPr>
        <w:t>,</w:t>
      </w:r>
      <w:r w:rsidR="00325DA5" w:rsidRPr="002B18C4">
        <w:rPr>
          <w:sz w:val="28"/>
          <w:szCs w:val="28"/>
        </w:rPr>
        <w:t xml:space="preserve"> влечет за собой наложение штрафа на работников от 2 до 5 не облагаемых налогом минимумов доходов граждан, а на должностных лиц предприяти</w:t>
      </w:r>
      <w:r w:rsidR="00FB741A" w:rsidRPr="002B18C4">
        <w:rPr>
          <w:sz w:val="28"/>
          <w:szCs w:val="28"/>
        </w:rPr>
        <w:t>й</w:t>
      </w:r>
      <w:r w:rsidR="00325DA5" w:rsidRPr="002B18C4">
        <w:rPr>
          <w:sz w:val="28"/>
          <w:szCs w:val="28"/>
        </w:rPr>
        <w:t>, организаций и учреждений и на граждан – владельцев предприятий от 5 до 10</w:t>
      </w:r>
      <w:r w:rsidR="00AD7F9C" w:rsidRPr="002B18C4">
        <w:rPr>
          <w:sz w:val="28"/>
          <w:szCs w:val="28"/>
        </w:rPr>
        <w:t xml:space="preserve"> не</w:t>
      </w:r>
      <w:r w:rsidR="004C274D" w:rsidRPr="002B18C4">
        <w:rPr>
          <w:sz w:val="28"/>
          <w:szCs w:val="28"/>
        </w:rPr>
        <w:t xml:space="preserve"> </w:t>
      </w:r>
      <w:r w:rsidR="00AD7F9C" w:rsidRPr="002B18C4">
        <w:rPr>
          <w:sz w:val="28"/>
          <w:szCs w:val="28"/>
        </w:rPr>
        <w:t>облагаемых налогом минимумов доходов граждан</w:t>
      </w:r>
      <w:r w:rsidR="00FA3566" w:rsidRPr="002B18C4">
        <w:rPr>
          <w:sz w:val="28"/>
          <w:szCs w:val="28"/>
        </w:rPr>
        <w:t xml:space="preserve"> (ст. 93)</w:t>
      </w:r>
      <w:r w:rsidRPr="002B18C4">
        <w:rPr>
          <w:sz w:val="28"/>
          <w:szCs w:val="28"/>
        </w:rPr>
        <w:t>;</w:t>
      </w:r>
    </w:p>
    <w:p w:rsidR="00997590" w:rsidRPr="002B18C4" w:rsidRDefault="00BB473D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</w:t>
      </w:r>
      <w:r w:rsidR="00BF7A04" w:rsidRPr="002B18C4">
        <w:rPr>
          <w:sz w:val="28"/>
          <w:szCs w:val="28"/>
        </w:rPr>
        <w:t>н</w:t>
      </w:r>
      <w:r w:rsidR="006E00CE" w:rsidRPr="002B18C4">
        <w:rPr>
          <w:sz w:val="28"/>
          <w:szCs w:val="28"/>
        </w:rPr>
        <w:t>арушение требований законодательных и других нормативных актов о хранении и использовании взрывчатых веществ на предприятии</w:t>
      </w:r>
      <w:r w:rsidR="00FB741A" w:rsidRPr="002B18C4">
        <w:rPr>
          <w:sz w:val="28"/>
          <w:szCs w:val="28"/>
        </w:rPr>
        <w:t>, подконтр</w:t>
      </w:r>
      <w:r w:rsidR="003605E3" w:rsidRPr="002B18C4">
        <w:rPr>
          <w:sz w:val="28"/>
          <w:szCs w:val="28"/>
        </w:rPr>
        <w:t>ольном</w:t>
      </w:r>
      <w:r w:rsidR="00FB741A" w:rsidRPr="002B18C4">
        <w:rPr>
          <w:sz w:val="28"/>
          <w:szCs w:val="28"/>
        </w:rPr>
        <w:t xml:space="preserve"> органам исполнительной власти в области охраны труда</w:t>
      </w:r>
      <w:r w:rsidR="0090712E" w:rsidRPr="002B18C4">
        <w:rPr>
          <w:sz w:val="28"/>
          <w:szCs w:val="28"/>
        </w:rPr>
        <w:t>,</w:t>
      </w:r>
      <w:r w:rsidR="00FB741A" w:rsidRPr="002B18C4">
        <w:rPr>
          <w:sz w:val="28"/>
          <w:szCs w:val="28"/>
        </w:rPr>
        <w:t xml:space="preserve"> влечет штраф для работников от 2 до 5 не</w:t>
      </w:r>
      <w:r w:rsidR="004C274D" w:rsidRPr="002B18C4">
        <w:rPr>
          <w:sz w:val="28"/>
          <w:szCs w:val="28"/>
        </w:rPr>
        <w:t xml:space="preserve"> </w:t>
      </w:r>
      <w:r w:rsidR="00FB741A" w:rsidRPr="002B18C4">
        <w:rPr>
          <w:sz w:val="28"/>
          <w:szCs w:val="28"/>
        </w:rPr>
        <w:t>облагаемых налогом минимумов доходов граждан, а на должностных лиц и владельцев предприятий – от 10 до 1</w:t>
      </w:r>
      <w:r w:rsidR="00997590" w:rsidRPr="002B18C4">
        <w:rPr>
          <w:sz w:val="28"/>
          <w:szCs w:val="28"/>
        </w:rPr>
        <w:t>4</w:t>
      </w:r>
      <w:r w:rsidR="00AD7F9C" w:rsidRPr="002B18C4">
        <w:rPr>
          <w:sz w:val="28"/>
          <w:szCs w:val="28"/>
        </w:rPr>
        <w:t xml:space="preserve"> не облагаемых налогом минимумов доходов граждан</w:t>
      </w:r>
      <w:r w:rsidR="00FA3566" w:rsidRPr="002B18C4">
        <w:rPr>
          <w:sz w:val="28"/>
          <w:szCs w:val="28"/>
        </w:rPr>
        <w:t xml:space="preserve"> (ст. 94)</w:t>
      </w:r>
      <w:r w:rsidRPr="002B18C4">
        <w:rPr>
          <w:sz w:val="28"/>
          <w:szCs w:val="28"/>
        </w:rPr>
        <w:t>;</w:t>
      </w:r>
    </w:p>
    <w:p w:rsidR="00B4165F" w:rsidRPr="002B18C4" w:rsidRDefault="00FA3566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- нарушение должностными лицами предприятий, учреждений и организаций всех форм собственности и гражданами – собственниками предприятий правил и норм ядерной и радиационной безопасности при использовании источников ионизирующего излучения влечет наложение штрафа от 10 до 14 не облагаемых налогом минимумов доходов граждан (ст. 9</w:t>
      </w:r>
      <w:r w:rsidR="00B4165F" w:rsidRPr="002B18C4">
        <w:rPr>
          <w:sz w:val="28"/>
          <w:szCs w:val="28"/>
        </w:rPr>
        <w:t>5</w:t>
      </w:r>
      <w:r w:rsidRPr="002B18C4">
        <w:rPr>
          <w:sz w:val="28"/>
          <w:szCs w:val="28"/>
        </w:rPr>
        <w:t>)</w:t>
      </w:r>
      <w:r w:rsidR="00B4165F" w:rsidRPr="002B18C4">
        <w:rPr>
          <w:sz w:val="28"/>
          <w:szCs w:val="28"/>
        </w:rPr>
        <w:t>. С 7.06.2004 вступает в силу новая редакция этой статьи, согласно которой, нарушение должностными лицами предприятий, учреждений и организаций всех форм собственности правил и норм ядерной и радиационной безопасности при использовании источников ионизирующего излучения влечет наложение штрафа от 10 до 100 не облагаемых налогом минимумов доходов граждан. Те же действия, совершенные повторно</w:t>
      </w:r>
      <w:r w:rsidR="00597373" w:rsidRPr="002B18C4">
        <w:rPr>
          <w:sz w:val="28"/>
          <w:szCs w:val="28"/>
        </w:rPr>
        <w:t xml:space="preserve"> в течение года после наложения штрафа</w:t>
      </w:r>
      <w:r w:rsidR="00B4165F" w:rsidRPr="002B18C4">
        <w:rPr>
          <w:sz w:val="28"/>
          <w:szCs w:val="28"/>
        </w:rPr>
        <w:t xml:space="preserve"> </w:t>
      </w:r>
      <w:r w:rsidR="00597373" w:rsidRPr="002B18C4">
        <w:rPr>
          <w:sz w:val="28"/>
          <w:szCs w:val="28"/>
        </w:rPr>
        <w:t>влекут наложение штрафа о 100 до 200 не облагаемых налогом минимумов доходов граждан;</w:t>
      </w:r>
    </w:p>
    <w:p w:rsidR="00D324FB" w:rsidRPr="002B18C4" w:rsidRDefault="00BB473D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</w:t>
      </w:r>
      <w:r w:rsidR="00BF7A04" w:rsidRPr="002B18C4">
        <w:rPr>
          <w:sz w:val="28"/>
          <w:szCs w:val="28"/>
        </w:rPr>
        <w:t>э</w:t>
      </w:r>
      <w:r w:rsidR="00F070AC" w:rsidRPr="002B18C4">
        <w:rPr>
          <w:sz w:val="28"/>
          <w:szCs w:val="28"/>
        </w:rPr>
        <w:t xml:space="preserve">ксплуатация топливо- и энергоиспользующего оборудования без средств автоматического регулирования </w:t>
      </w:r>
      <w:r w:rsidR="00D324FB" w:rsidRPr="002B18C4">
        <w:rPr>
          <w:sz w:val="28"/>
          <w:szCs w:val="28"/>
        </w:rPr>
        <w:t>и т. д. или в случае их неисправности влечет предупреждение или наложение штрафа на руководителей, их заместителей, главных энергетиков (главных механиков), начальников цехов и служб предприятий, учреждений и организаций от 5 до 8 необлагаемых налогом минимумов доходов граждан</w:t>
      </w:r>
      <w:r w:rsidR="00B4165F" w:rsidRPr="002B18C4">
        <w:rPr>
          <w:sz w:val="28"/>
          <w:szCs w:val="28"/>
        </w:rPr>
        <w:t xml:space="preserve"> (ст. 102)</w:t>
      </w:r>
      <w:r w:rsidRPr="002B18C4">
        <w:rPr>
          <w:sz w:val="28"/>
          <w:szCs w:val="28"/>
        </w:rPr>
        <w:t>.</w:t>
      </w:r>
    </w:p>
    <w:p w:rsidR="00BB473D" w:rsidRPr="002B18C4" w:rsidRDefault="00BB473D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Так же предусмотрены штрафы за невыполнение указаний комиссий, прокуратуры, судов и других органов, осу</w:t>
      </w:r>
      <w:r w:rsidR="0090712E" w:rsidRPr="002B18C4">
        <w:rPr>
          <w:sz w:val="28"/>
          <w:szCs w:val="28"/>
        </w:rPr>
        <w:t>ществляющих надзор и контроль по</w:t>
      </w:r>
      <w:r w:rsidRPr="002B18C4">
        <w:rPr>
          <w:sz w:val="28"/>
          <w:szCs w:val="28"/>
        </w:rPr>
        <w:t xml:space="preserve"> соблюдени</w:t>
      </w:r>
      <w:r w:rsidR="0090712E" w:rsidRPr="002B18C4">
        <w:rPr>
          <w:sz w:val="28"/>
          <w:szCs w:val="28"/>
        </w:rPr>
        <w:t>ю</w:t>
      </w:r>
      <w:r w:rsidRPr="002B18C4">
        <w:rPr>
          <w:sz w:val="28"/>
          <w:szCs w:val="28"/>
        </w:rPr>
        <w:t xml:space="preserve"> законодательства о труде</w:t>
      </w:r>
      <w:r w:rsidR="009E34B8" w:rsidRPr="002B18C4">
        <w:rPr>
          <w:sz w:val="28"/>
          <w:szCs w:val="28"/>
        </w:rPr>
        <w:t>, основные из которых написаны далее</w:t>
      </w:r>
      <w:r w:rsidR="00597373" w:rsidRPr="002B18C4">
        <w:rPr>
          <w:sz w:val="28"/>
          <w:szCs w:val="28"/>
        </w:rPr>
        <w:t xml:space="preserve"> (Гл. 15)</w:t>
      </w:r>
      <w:r w:rsidRPr="002B18C4">
        <w:rPr>
          <w:sz w:val="28"/>
          <w:szCs w:val="28"/>
        </w:rPr>
        <w:t>:</w:t>
      </w:r>
    </w:p>
    <w:p w:rsidR="00BF7A04" w:rsidRPr="002B18C4" w:rsidRDefault="00BB473D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</w:t>
      </w:r>
      <w:r w:rsidR="00BF7A04" w:rsidRPr="002B18C4">
        <w:rPr>
          <w:sz w:val="28"/>
          <w:szCs w:val="28"/>
        </w:rPr>
        <w:t>непринятие мер должностным лицом к устранению указанных в постановлениях и определениях судов нарушений закона влечет наложение штрафа от 5 до 8 необлагаемых налогом минимумов доходов граждан</w:t>
      </w:r>
      <w:r w:rsidR="00597373" w:rsidRPr="002B18C4">
        <w:rPr>
          <w:sz w:val="28"/>
          <w:szCs w:val="28"/>
        </w:rPr>
        <w:t xml:space="preserve"> (ст. 185-6)</w:t>
      </w:r>
      <w:r w:rsidR="00BF7A04" w:rsidRPr="002B18C4">
        <w:rPr>
          <w:sz w:val="28"/>
          <w:szCs w:val="28"/>
        </w:rPr>
        <w:t>;</w:t>
      </w:r>
    </w:p>
    <w:p w:rsidR="00BF7A04" w:rsidRPr="002B18C4" w:rsidRDefault="00BF7A04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- невыполнение должностным лицом законных требований прокурора о проведении проверки или ревизии деятельности подконтрольных предприятий, организаций и учреждений</w:t>
      </w:r>
      <w:r w:rsidR="004C274D" w:rsidRPr="002B18C4">
        <w:rPr>
          <w:sz w:val="28"/>
          <w:szCs w:val="28"/>
        </w:rPr>
        <w:t xml:space="preserve"> или не предоставление</w:t>
      </w:r>
      <w:r w:rsidR="00BE61C1" w:rsidRPr="002B18C4">
        <w:rPr>
          <w:sz w:val="28"/>
          <w:szCs w:val="28"/>
        </w:rPr>
        <w:t xml:space="preserve"> материалов, необходимых для проверки</w:t>
      </w:r>
      <w:r w:rsidR="004C274D" w:rsidRPr="002B18C4">
        <w:rPr>
          <w:sz w:val="28"/>
          <w:szCs w:val="28"/>
        </w:rPr>
        <w:t>,</w:t>
      </w:r>
      <w:r w:rsidR="00BE61C1" w:rsidRPr="002B18C4">
        <w:rPr>
          <w:sz w:val="28"/>
          <w:szCs w:val="28"/>
        </w:rPr>
        <w:t xml:space="preserve"> и</w:t>
      </w:r>
      <w:r w:rsidR="004C274D" w:rsidRPr="002B18C4">
        <w:rPr>
          <w:sz w:val="28"/>
          <w:szCs w:val="28"/>
        </w:rPr>
        <w:t>ли</w:t>
      </w:r>
      <w:r w:rsidR="00BE61C1" w:rsidRPr="002B18C4">
        <w:rPr>
          <w:sz w:val="28"/>
          <w:szCs w:val="28"/>
        </w:rPr>
        <w:t xml:space="preserve"> не</w:t>
      </w:r>
      <w:r w:rsidR="004C274D" w:rsidRPr="002B18C4">
        <w:rPr>
          <w:sz w:val="28"/>
          <w:szCs w:val="28"/>
        </w:rPr>
        <w:t xml:space="preserve"> выделение</w:t>
      </w:r>
      <w:r w:rsidR="00BE61C1" w:rsidRPr="002B18C4">
        <w:rPr>
          <w:sz w:val="28"/>
          <w:szCs w:val="28"/>
        </w:rPr>
        <w:t xml:space="preserve"> для нее специалистов</w:t>
      </w:r>
      <w:r w:rsidR="004C274D" w:rsidRPr="002B18C4">
        <w:rPr>
          <w:sz w:val="28"/>
          <w:szCs w:val="28"/>
        </w:rPr>
        <w:t>,</w:t>
      </w:r>
      <w:r w:rsidR="00BE61C1" w:rsidRPr="002B18C4">
        <w:rPr>
          <w:sz w:val="28"/>
          <w:szCs w:val="28"/>
        </w:rPr>
        <w:t xml:space="preserve"> влечет штраф от 2 до 5 не облагаемых налогом минимумов доходов граждан</w:t>
      </w:r>
      <w:r w:rsidR="00597373" w:rsidRPr="002B18C4">
        <w:rPr>
          <w:sz w:val="28"/>
          <w:szCs w:val="28"/>
        </w:rPr>
        <w:t xml:space="preserve"> (ст. 185-8)</w:t>
      </w:r>
      <w:r w:rsidR="00BE61C1" w:rsidRPr="002B18C4">
        <w:rPr>
          <w:sz w:val="28"/>
          <w:szCs w:val="28"/>
        </w:rPr>
        <w:t>;</w:t>
      </w:r>
    </w:p>
    <w:p w:rsidR="008974BE" w:rsidRPr="002B18C4" w:rsidRDefault="00BE61C1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невыполнение должностным лицом, пользующимся правом приема на работу и увольнения, </w:t>
      </w:r>
      <w:r w:rsidR="009E6FD7" w:rsidRPr="002B18C4">
        <w:rPr>
          <w:sz w:val="28"/>
          <w:szCs w:val="28"/>
        </w:rPr>
        <w:t>распоряжения исполнительного органа местного совета или государственной администрации либо решения иного органа о трудоустройстве лиц, обеспечение работой которых возложено на эти органы, влечет наложение штрафа от 5 до 8 не облагаемых налогом минимумов доходов граждан</w:t>
      </w:r>
      <w:r w:rsidR="008974BE" w:rsidRPr="002B18C4">
        <w:rPr>
          <w:sz w:val="28"/>
          <w:szCs w:val="28"/>
        </w:rPr>
        <w:t xml:space="preserve"> (ст. 188-1)</w:t>
      </w:r>
      <w:r w:rsidR="009E6FD7" w:rsidRPr="002B18C4">
        <w:rPr>
          <w:sz w:val="28"/>
          <w:szCs w:val="28"/>
        </w:rPr>
        <w:t>;</w:t>
      </w:r>
    </w:p>
    <w:p w:rsidR="009E6FD7" w:rsidRPr="002B18C4" w:rsidRDefault="009E6FD7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</w:t>
      </w:r>
      <w:r w:rsidR="00F54891" w:rsidRPr="002B18C4">
        <w:rPr>
          <w:sz w:val="28"/>
          <w:szCs w:val="28"/>
        </w:rPr>
        <w:t xml:space="preserve">невыполнение законных требований должностных лиц </w:t>
      </w:r>
      <w:r w:rsidR="00AD7F9C" w:rsidRPr="002B18C4">
        <w:rPr>
          <w:sz w:val="28"/>
          <w:szCs w:val="28"/>
        </w:rPr>
        <w:t>органов исполнительной власти в области охраны труда по устранению нарушений законодательства об охране труда или создание препятствий для деятельности этих органов влекут наложение штрафа на работников от 3 до 5 не облагаемых налогом минимумов доходов граждан, а на должностных лиц от 10 до 14 не облагаемых налогом минимумов доходов граждан</w:t>
      </w:r>
      <w:r w:rsidR="008974BE" w:rsidRPr="002B18C4">
        <w:rPr>
          <w:sz w:val="28"/>
          <w:szCs w:val="28"/>
        </w:rPr>
        <w:t xml:space="preserve"> (ст. 188-4)</w:t>
      </w:r>
      <w:r w:rsidR="00AD7F9C" w:rsidRPr="002B18C4">
        <w:rPr>
          <w:sz w:val="28"/>
          <w:szCs w:val="28"/>
        </w:rPr>
        <w:t>;</w:t>
      </w:r>
    </w:p>
    <w:p w:rsidR="008974BE" w:rsidRPr="002B18C4" w:rsidRDefault="008974BE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- не выполнение законных распоряжений или предписаний, других законных требований должностных лиц органов, осуществляющих государственный контроль в области</w:t>
      </w:r>
      <w:r w:rsidR="005A1ABE" w:rsidRPr="002B18C4">
        <w:rPr>
          <w:sz w:val="28"/>
          <w:szCs w:val="28"/>
        </w:rPr>
        <w:t xml:space="preserve"> радиационной и ядерной безопасности, не</w:t>
      </w:r>
      <w:r w:rsidR="004C274D" w:rsidRPr="002B18C4">
        <w:rPr>
          <w:sz w:val="28"/>
          <w:szCs w:val="28"/>
        </w:rPr>
        <w:t xml:space="preserve"> </w:t>
      </w:r>
      <w:r w:rsidR="00C7535A" w:rsidRPr="002B18C4">
        <w:rPr>
          <w:sz w:val="28"/>
          <w:szCs w:val="28"/>
        </w:rPr>
        <w:t>предоставление</w:t>
      </w:r>
      <w:r w:rsidR="005A1ABE" w:rsidRPr="002B18C4">
        <w:rPr>
          <w:sz w:val="28"/>
          <w:szCs w:val="28"/>
        </w:rPr>
        <w:t xml:space="preserve"> им необходимой информации или </w:t>
      </w:r>
      <w:r w:rsidR="00C7535A" w:rsidRPr="002B18C4">
        <w:rPr>
          <w:sz w:val="28"/>
          <w:szCs w:val="28"/>
        </w:rPr>
        <w:t>предоставление</w:t>
      </w:r>
      <w:r w:rsidR="005A1ABE" w:rsidRPr="002B18C4">
        <w:rPr>
          <w:sz w:val="28"/>
          <w:szCs w:val="28"/>
        </w:rPr>
        <w:t xml:space="preserve"> неправдивой информации, создание других препятствий для выполнения возложенных на них обязанностей влекут наложение штрафа на граждан от 3 до 5 не облагаемых налогом минимумов доходов граждан</w:t>
      </w:r>
      <w:r w:rsidR="007E2127" w:rsidRPr="002B18C4">
        <w:rPr>
          <w:sz w:val="28"/>
          <w:szCs w:val="28"/>
        </w:rPr>
        <w:t>, а на должностных лиц от 5 до 15 не облагаемых налогом минимумов доходов граждан (ст. 188-5);</w:t>
      </w:r>
    </w:p>
    <w:p w:rsidR="009E34B8" w:rsidRPr="002B18C4" w:rsidRDefault="009E34B8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- невыполнение законных требований должностных лиц Государственной инспекции труда Министерства труда и социальной политики Украины об устранении нарушений законодательства о труде влечет наложение штрафа на должностных лиц от 5 до 9 необлагаемых налогом минимумов доходов граждан</w:t>
      </w:r>
      <w:r w:rsidR="008974BE" w:rsidRPr="002B18C4">
        <w:rPr>
          <w:sz w:val="28"/>
          <w:szCs w:val="28"/>
        </w:rPr>
        <w:t xml:space="preserve"> (ст. 188-6)</w:t>
      </w:r>
      <w:r w:rsidRPr="002B18C4">
        <w:rPr>
          <w:sz w:val="28"/>
          <w:szCs w:val="28"/>
        </w:rPr>
        <w:t>;</w:t>
      </w:r>
    </w:p>
    <w:p w:rsidR="009E34B8" w:rsidRPr="002B18C4" w:rsidRDefault="009E34B8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- невыполнение предписаний и постановлений должностных лиц органов государственного пожарного надзора или создание препятствий для их деятельности влекут предупреждение или наложение штрафа от 0,5 до 7 необлагаемых налогом минимумов доходов граждан</w:t>
      </w:r>
      <w:r w:rsidR="006860BB" w:rsidRPr="002B18C4">
        <w:rPr>
          <w:sz w:val="28"/>
          <w:szCs w:val="28"/>
        </w:rPr>
        <w:t xml:space="preserve"> на работников и от 2 до 10 необлагаемых налогом минимумов доходов граждан</w:t>
      </w:r>
      <w:r w:rsidR="00B9129A" w:rsidRPr="002B18C4">
        <w:rPr>
          <w:sz w:val="28"/>
          <w:szCs w:val="28"/>
        </w:rPr>
        <w:t xml:space="preserve"> на должностных лиц</w:t>
      </w:r>
      <w:r w:rsidR="007E2127" w:rsidRPr="002B18C4">
        <w:rPr>
          <w:sz w:val="28"/>
          <w:szCs w:val="28"/>
        </w:rPr>
        <w:t xml:space="preserve"> (ст. 188-8)</w:t>
      </w:r>
      <w:r w:rsidR="00B9129A" w:rsidRPr="002B18C4">
        <w:rPr>
          <w:sz w:val="28"/>
          <w:szCs w:val="28"/>
        </w:rPr>
        <w:t>;</w:t>
      </w:r>
    </w:p>
    <w:p w:rsidR="00B9129A" w:rsidRPr="002B18C4" w:rsidRDefault="00B9129A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- невыполнение постановлений, распоряжений, предписаний, заключений должностных лиц органов государственной санитарно-эпидемиологической службы по устранению нарушений санитарного законодательства</w:t>
      </w:r>
      <w:r w:rsidR="0015537C" w:rsidRPr="002B18C4">
        <w:rPr>
          <w:sz w:val="28"/>
          <w:szCs w:val="28"/>
        </w:rPr>
        <w:t>, не</w:t>
      </w:r>
      <w:r w:rsidR="004C274D" w:rsidRPr="002B18C4">
        <w:rPr>
          <w:sz w:val="28"/>
          <w:szCs w:val="28"/>
        </w:rPr>
        <w:t xml:space="preserve"> </w:t>
      </w:r>
      <w:r w:rsidR="00C7535A" w:rsidRPr="002B18C4">
        <w:rPr>
          <w:sz w:val="28"/>
          <w:szCs w:val="28"/>
        </w:rPr>
        <w:t>предоставление</w:t>
      </w:r>
      <w:r w:rsidR="0015537C" w:rsidRPr="002B18C4">
        <w:rPr>
          <w:sz w:val="28"/>
          <w:szCs w:val="28"/>
        </w:rPr>
        <w:t xml:space="preserve"> им необходимой информации или </w:t>
      </w:r>
      <w:r w:rsidR="00C7535A" w:rsidRPr="002B18C4">
        <w:rPr>
          <w:sz w:val="28"/>
          <w:szCs w:val="28"/>
        </w:rPr>
        <w:t>предоставление</w:t>
      </w:r>
      <w:r w:rsidR="0015537C" w:rsidRPr="002B18C4">
        <w:rPr>
          <w:sz w:val="28"/>
          <w:szCs w:val="28"/>
        </w:rPr>
        <w:t xml:space="preserve"> неправдивой информации, создание иных препятствий для исполнения возложенных на них обязанностей влекут за собой наложение штрафа на работников от 1 до 12 не</w:t>
      </w:r>
      <w:r w:rsidR="004C274D" w:rsidRPr="002B18C4">
        <w:rPr>
          <w:sz w:val="28"/>
          <w:szCs w:val="28"/>
        </w:rPr>
        <w:t xml:space="preserve"> </w:t>
      </w:r>
      <w:r w:rsidR="0015537C" w:rsidRPr="002B18C4">
        <w:rPr>
          <w:sz w:val="28"/>
          <w:szCs w:val="28"/>
        </w:rPr>
        <w:t>облагаемых налогом минимумов доходов граждан, а на должностных лиц от 6 до 25 не</w:t>
      </w:r>
      <w:r w:rsidR="004C274D" w:rsidRPr="002B18C4">
        <w:rPr>
          <w:sz w:val="28"/>
          <w:szCs w:val="28"/>
        </w:rPr>
        <w:t xml:space="preserve"> </w:t>
      </w:r>
      <w:r w:rsidR="0015537C" w:rsidRPr="002B18C4">
        <w:rPr>
          <w:sz w:val="28"/>
          <w:szCs w:val="28"/>
        </w:rPr>
        <w:t>облагаемых налогом минимумов доходов граждан</w:t>
      </w:r>
      <w:r w:rsidR="007E2127" w:rsidRPr="002B18C4">
        <w:rPr>
          <w:sz w:val="28"/>
          <w:szCs w:val="28"/>
        </w:rPr>
        <w:t xml:space="preserve"> (ст. 188-11);</w:t>
      </w:r>
    </w:p>
    <w:p w:rsidR="00173918" w:rsidRPr="002B18C4" w:rsidRDefault="007E2127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- невыполнение законных требований должностных лиц органов государственного регулирования ядерной и радиационной безопасности в отношении устранения нарушений </w:t>
      </w:r>
      <w:r w:rsidR="00C7535A" w:rsidRPr="002B18C4">
        <w:rPr>
          <w:sz w:val="28"/>
          <w:szCs w:val="28"/>
        </w:rPr>
        <w:t xml:space="preserve">законодательства о ядерной безопасности, непредставления им необходимой информации или представления неправдивой информации </w:t>
      </w:r>
      <w:r w:rsidR="00173918" w:rsidRPr="002B18C4">
        <w:rPr>
          <w:sz w:val="28"/>
          <w:szCs w:val="28"/>
        </w:rPr>
        <w:t>влечет наложение штраф</w:t>
      </w:r>
      <w:r w:rsidR="00444598" w:rsidRPr="002B18C4">
        <w:rPr>
          <w:sz w:val="28"/>
          <w:szCs w:val="28"/>
        </w:rPr>
        <w:t>а на должностных лиц от 10 до 100</w:t>
      </w:r>
      <w:r w:rsidR="00173918" w:rsidRPr="002B18C4">
        <w:rPr>
          <w:sz w:val="28"/>
          <w:szCs w:val="28"/>
        </w:rPr>
        <w:t xml:space="preserve"> необлагаемых налогом минимумов доходов граждан</w:t>
      </w:r>
      <w:r w:rsidR="00444598" w:rsidRPr="002B18C4">
        <w:rPr>
          <w:sz w:val="28"/>
          <w:szCs w:val="28"/>
        </w:rPr>
        <w:t xml:space="preserve">. Те же действия, совершенные повторно в течение года после наложения штрафа влекут наложение штрафа о 100 до 200 не облагаемых налогом минимумов доходов граждан </w:t>
      </w:r>
      <w:r w:rsidR="00173918" w:rsidRPr="002B18C4">
        <w:rPr>
          <w:sz w:val="28"/>
          <w:szCs w:val="28"/>
        </w:rPr>
        <w:t xml:space="preserve">(ст. 188-18); </w:t>
      </w:r>
    </w:p>
    <w:p w:rsidR="0015537C" w:rsidRPr="002B18C4" w:rsidRDefault="0015537C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Конечно же, существуют и другие виды административных </w:t>
      </w:r>
      <w:r w:rsidR="0075060B" w:rsidRPr="002B18C4">
        <w:rPr>
          <w:sz w:val="28"/>
          <w:szCs w:val="28"/>
        </w:rPr>
        <w:t>взысканий</w:t>
      </w:r>
      <w:r w:rsidR="004C274D" w:rsidRPr="002B18C4">
        <w:rPr>
          <w:sz w:val="28"/>
          <w:szCs w:val="28"/>
        </w:rPr>
        <w:t>,</w:t>
      </w:r>
      <w:r w:rsidR="00444598" w:rsidRPr="002B18C4">
        <w:rPr>
          <w:sz w:val="28"/>
          <w:szCs w:val="28"/>
        </w:rPr>
        <w:t xml:space="preserve"> и даже уголовная ответственность</w:t>
      </w:r>
      <w:r w:rsidRPr="002B18C4">
        <w:rPr>
          <w:sz w:val="28"/>
          <w:szCs w:val="28"/>
        </w:rPr>
        <w:t xml:space="preserve"> и другие причины для них в области охраны труда и соблюдения законодательства о труде. В данной курсовой работе были рассмотрены только основные</w:t>
      </w:r>
      <w:r w:rsidR="00073466" w:rsidRPr="002B18C4">
        <w:rPr>
          <w:sz w:val="28"/>
          <w:szCs w:val="28"/>
        </w:rPr>
        <w:t>, наиболее часто применяемые</w:t>
      </w:r>
      <w:r w:rsidRPr="002B18C4">
        <w:rPr>
          <w:sz w:val="28"/>
          <w:szCs w:val="28"/>
        </w:rPr>
        <w:t>.</w:t>
      </w:r>
    </w:p>
    <w:p w:rsidR="00701A5B" w:rsidRPr="002B18C4" w:rsidRDefault="00066F84" w:rsidP="002B18C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uk-UA"/>
        </w:rPr>
      </w:pPr>
      <w:r w:rsidRPr="002B18C4">
        <w:rPr>
          <w:rFonts w:ascii="Times New Roman" w:hAnsi="Times New Roman"/>
          <w:b w:val="0"/>
          <w:sz w:val="28"/>
        </w:rPr>
        <w:br w:type="page"/>
      </w:r>
      <w:bookmarkStart w:id="10" w:name="_Toc135394682"/>
      <w:r w:rsidR="005C3878" w:rsidRPr="002B18C4">
        <w:rPr>
          <w:rFonts w:ascii="Times New Roman" w:hAnsi="Times New Roman" w:cs="Times New Roman"/>
          <w:b w:val="0"/>
          <w:sz w:val="28"/>
        </w:rPr>
        <w:t>ЗАКЛЮЧЕНИЕ</w:t>
      </w:r>
      <w:bookmarkEnd w:id="10"/>
    </w:p>
    <w:p w:rsidR="00D70AEA" w:rsidRPr="002B18C4" w:rsidRDefault="00D70AEA" w:rsidP="002B18C4">
      <w:pPr>
        <w:spacing w:line="360" w:lineRule="auto"/>
        <w:ind w:firstLine="709"/>
        <w:jc w:val="both"/>
        <w:rPr>
          <w:sz w:val="28"/>
          <w:lang w:val="uk-UA"/>
        </w:rPr>
      </w:pPr>
    </w:p>
    <w:p w:rsidR="005D6820" w:rsidRPr="002B18C4" w:rsidRDefault="00D70AEA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На Украине, где далеко не всегда соблюдается законодательство о труде, очень важным является надзор и контроль за его соблюдением. Выполняют этот надзор и контроль различные органы: </w:t>
      </w:r>
      <w:r w:rsidR="005D6820" w:rsidRPr="002B18C4">
        <w:rPr>
          <w:sz w:val="28"/>
          <w:szCs w:val="28"/>
        </w:rPr>
        <w:t>прокуратура, суды, местные советы и администрации, Государственная инспекция труда Министерства труда и социальной политики Украины, Комитет по надзору за охраной труда Украины, Государственная инспекция по охране труда, Министерство охраны окружающей естественной среды и ядерной безопасности Украины, органы государственного пожарного надзора управления пожарной безопасности Министерства внутренних дел Украины, органы и учреждения санитарно-эпидемиологической службы Министерства охраны здоровья Украины, органы государственного энергетического надзора Министерства энергетики и электрификации Украины, профсоюзы, общественные инспектора и др.</w:t>
      </w:r>
    </w:p>
    <w:p w:rsidR="005D6820" w:rsidRPr="002B18C4" w:rsidRDefault="00D87B33" w:rsidP="002B18C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В данной курсовой работе я попытался рассмотреть сущность надзора и кон</w:t>
      </w:r>
      <w:r w:rsidR="004C274D" w:rsidRPr="002B18C4">
        <w:rPr>
          <w:sz w:val="28"/>
          <w:szCs w:val="28"/>
        </w:rPr>
        <w:t>троля по</w:t>
      </w:r>
      <w:r w:rsidRPr="002B18C4">
        <w:rPr>
          <w:sz w:val="28"/>
          <w:szCs w:val="28"/>
        </w:rPr>
        <w:t xml:space="preserve"> соблю</w:t>
      </w:r>
      <w:r w:rsidR="004C274D" w:rsidRPr="002B18C4">
        <w:rPr>
          <w:sz w:val="28"/>
          <w:szCs w:val="28"/>
        </w:rPr>
        <w:t>дению</w:t>
      </w:r>
      <w:r w:rsidRPr="002B18C4">
        <w:rPr>
          <w:sz w:val="28"/>
          <w:szCs w:val="28"/>
        </w:rPr>
        <w:t xml:space="preserve"> законодательства о труде, права и обязанности всех этих органов в сфере обеспечения соблюдения законодательства о труде, меры административного принуждения при невыполнении законодательства и при неподчинении этим специальным органам.</w:t>
      </w:r>
    </w:p>
    <w:p w:rsidR="005D6820" w:rsidRPr="002B18C4" w:rsidRDefault="005D6820" w:rsidP="002B18C4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</w:p>
    <w:p w:rsidR="00701A5B" w:rsidRPr="002B18C4" w:rsidRDefault="00066F84" w:rsidP="002B18C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2B18C4">
        <w:rPr>
          <w:rFonts w:ascii="Times New Roman" w:hAnsi="Times New Roman"/>
          <w:b w:val="0"/>
          <w:sz w:val="28"/>
        </w:rPr>
        <w:br w:type="page"/>
      </w:r>
      <w:bookmarkStart w:id="11" w:name="_Toc135394683"/>
      <w:r w:rsidR="009F3CD8" w:rsidRPr="002B18C4">
        <w:rPr>
          <w:rFonts w:ascii="Times New Roman" w:hAnsi="Times New Roman" w:cs="Times New Roman"/>
          <w:b w:val="0"/>
          <w:sz w:val="28"/>
        </w:rPr>
        <w:t>ПЕРЕЧЕНЬ ИСТОЧНИКОВ</w:t>
      </w:r>
      <w:bookmarkEnd w:id="11"/>
    </w:p>
    <w:p w:rsidR="00416ACA" w:rsidRPr="002B18C4" w:rsidRDefault="00416ACA" w:rsidP="002B18C4">
      <w:pPr>
        <w:widowControl w:val="0"/>
        <w:spacing w:line="360" w:lineRule="auto"/>
        <w:ind w:firstLine="709"/>
        <w:jc w:val="both"/>
        <w:rPr>
          <w:sz w:val="28"/>
        </w:rPr>
      </w:pPr>
    </w:p>
    <w:p w:rsidR="00416ACA" w:rsidRPr="002B18C4" w:rsidRDefault="00416ACA" w:rsidP="00C02987">
      <w:pPr>
        <w:widowControl w:val="0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Конституция Украины;</w:t>
      </w:r>
    </w:p>
    <w:p w:rsidR="00416ACA" w:rsidRPr="002B18C4" w:rsidRDefault="00416ACA" w:rsidP="00C02987">
      <w:pPr>
        <w:widowControl w:val="0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Кодекс законов о труде Украины;</w:t>
      </w:r>
    </w:p>
    <w:p w:rsidR="00100705" w:rsidRPr="002B18C4" w:rsidRDefault="00416ACA" w:rsidP="00C02987">
      <w:pPr>
        <w:widowControl w:val="0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B18C4">
        <w:rPr>
          <w:sz w:val="28"/>
          <w:szCs w:val="28"/>
        </w:rPr>
        <w:t xml:space="preserve">Кодекс Украины об административных правонарушениях; </w:t>
      </w:r>
    </w:p>
    <w:p w:rsidR="00416ACA" w:rsidRPr="002B18C4" w:rsidRDefault="00100705" w:rsidP="00C02987">
      <w:pPr>
        <w:widowControl w:val="0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Закон Украины «О профессиональных союзах, их права и гарантии деятельности»</w:t>
      </w:r>
      <w:r w:rsidRPr="002B18C4">
        <w:rPr>
          <w:sz w:val="28"/>
          <w:szCs w:val="28"/>
          <w:lang w:val="uk-UA"/>
        </w:rPr>
        <w:t xml:space="preserve"> от</w:t>
      </w:r>
      <w:r w:rsidRPr="002B18C4">
        <w:rPr>
          <w:sz w:val="28"/>
          <w:szCs w:val="28"/>
        </w:rPr>
        <w:t xml:space="preserve"> 15 сентября 1999 года</w:t>
      </w:r>
      <w:r w:rsidRPr="002B18C4">
        <w:rPr>
          <w:sz w:val="28"/>
          <w:szCs w:val="28"/>
          <w:lang w:val="uk-UA"/>
        </w:rPr>
        <w:t>;</w:t>
      </w:r>
    </w:p>
    <w:p w:rsidR="00B12E7F" w:rsidRPr="002B18C4" w:rsidRDefault="00C02987" w:rsidP="00C02987">
      <w:pPr>
        <w:widowControl w:val="0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Венедиктов В.</w:t>
      </w:r>
      <w:r w:rsidR="00B12E7F" w:rsidRPr="002B18C4">
        <w:rPr>
          <w:sz w:val="28"/>
          <w:szCs w:val="28"/>
        </w:rPr>
        <w:t>С. «Теоретические проблемы юридической ответственности в трудовом праве». – Х: «Консум», 1995 г. – 136 с.;</w:t>
      </w:r>
    </w:p>
    <w:p w:rsidR="00416ACA" w:rsidRPr="002B18C4" w:rsidRDefault="00233ABA" w:rsidP="00C02987">
      <w:pPr>
        <w:widowControl w:val="0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B18C4">
        <w:rPr>
          <w:sz w:val="28"/>
          <w:szCs w:val="28"/>
          <w:lang w:val="uk-UA"/>
        </w:rPr>
        <w:t>Поні</w:t>
      </w:r>
      <w:r w:rsidR="00C02987">
        <w:rPr>
          <w:sz w:val="28"/>
          <w:szCs w:val="28"/>
        </w:rPr>
        <w:t>каров В.</w:t>
      </w:r>
      <w:r w:rsidRPr="002B18C4">
        <w:rPr>
          <w:sz w:val="28"/>
          <w:szCs w:val="28"/>
        </w:rPr>
        <w:t>Д. «Трудов</w:t>
      </w:r>
      <w:r w:rsidRPr="002B18C4">
        <w:rPr>
          <w:sz w:val="28"/>
          <w:szCs w:val="28"/>
          <w:lang w:val="uk-UA"/>
        </w:rPr>
        <w:t>е</w:t>
      </w:r>
      <w:r w:rsidRPr="002B18C4">
        <w:rPr>
          <w:sz w:val="28"/>
          <w:szCs w:val="28"/>
        </w:rPr>
        <w:t xml:space="preserve"> право. Конспект </w:t>
      </w:r>
      <w:r w:rsidRPr="002B18C4">
        <w:rPr>
          <w:sz w:val="28"/>
          <w:szCs w:val="28"/>
          <w:lang w:val="uk-UA"/>
        </w:rPr>
        <w:t>лекцій</w:t>
      </w:r>
      <w:r w:rsidRPr="002B18C4">
        <w:rPr>
          <w:sz w:val="28"/>
          <w:szCs w:val="28"/>
        </w:rPr>
        <w:t>». – Х:</w:t>
      </w:r>
      <w:r w:rsidRPr="002B18C4">
        <w:rPr>
          <w:sz w:val="28"/>
          <w:szCs w:val="28"/>
          <w:lang w:val="uk-UA"/>
        </w:rPr>
        <w:t xml:space="preserve"> ХДЕУ, 2002 р. – 108 с.;</w:t>
      </w:r>
    </w:p>
    <w:p w:rsidR="00EF07FC" w:rsidRPr="002B18C4" w:rsidRDefault="00EF07FC" w:rsidP="00C02987">
      <w:pPr>
        <w:widowControl w:val="0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B18C4">
        <w:rPr>
          <w:sz w:val="28"/>
          <w:szCs w:val="28"/>
          <w:lang w:val="uk-UA"/>
        </w:rPr>
        <w:t>Понікаров</w:t>
      </w:r>
      <w:r w:rsidR="00C02987">
        <w:rPr>
          <w:sz w:val="28"/>
          <w:szCs w:val="28"/>
          <w:lang w:val="uk-UA"/>
        </w:rPr>
        <w:t xml:space="preserve"> В.</w:t>
      </w:r>
      <w:r w:rsidRPr="002B18C4">
        <w:rPr>
          <w:sz w:val="28"/>
          <w:szCs w:val="28"/>
          <w:lang w:val="uk-UA"/>
        </w:rPr>
        <w:t xml:space="preserve">Д. </w:t>
      </w:r>
      <w:r w:rsidRPr="002B18C4">
        <w:rPr>
          <w:sz w:val="28"/>
          <w:szCs w:val="28"/>
        </w:rPr>
        <w:t>«</w:t>
      </w:r>
      <w:r w:rsidRPr="002B18C4">
        <w:rPr>
          <w:sz w:val="28"/>
          <w:szCs w:val="28"/>
          <w:lang w:val="uk-UA"/>
        </w:rPr>
        <w:t>Ревізія підприємств. Навч. посібник</w:t>
      </w:r>
      <w:r w:rsidRPr="002B18C4">
        <w:rPr>
          <w:sz w:val="28"/>
          <w:szCs w:val="28"/>
        </w:rPr>
        <w:t>». – Х: ХДЕУ, 2000 р. – 116 с.;</w:t>
      </w:r>
    </w:p>
    <w:p w:rsidR="00224D15" w:rsidRPr="002B18C4" w:rsidRDefault="00C02987" w:rsidP="00C02987">
      <w:pPr>
        <w:widowControl w:val="0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Прокопенко В.</w:t>
      </w:r>
      <w:r w:rsidR="00E82AFE" w:rsidRPr="002B18C4">
        <w:rPr>
          <w:sz w:val="28"/>
          <w:szCs w:val="28"/>
          <w:lang w:val="uk-UA"/>
        </w:rPr>
        <w:t xml:space="preserve">І. </w:t>
      </w:r>
      <w:r w:rsidR="00E82AFE" w:rsidRPr="002B18C4">
        <w:rPr>
          <w:sz w:val="28"/>
          <w:szCs w:val="28"/>
        </w:rPr>
        <w:t>«</w:t>
      </w:r>
      <w:r w:rsidR="00E82AFE" w:rsidRPr="002B18C4">
        <w:rPr>
          <w:sz w:val="28"/>
          <w:szCs w:val="28"/>
          <w:lang w:val="uk-UA"/>
        </w:rPr>
        <w:t>Трудове право України</w:t>
      </w:r>
      <w:r w:rsidR="00E82AFE" w:rsidRPr="002B18C4">
        <w:rPr>
          <w:sz w:val="28"/>
          <w:szCs w:val="28"/>
        </w:rPr>
        <w:t>»</w:t>
      </w:r>
      <w:r w:rsidR="00E82AFE" w:rsidRPr="002B18C4">
        <w:rPr>
          <w:sz w:val="28"/>
          <w:szCs w:val="28"/>
          <w:lang w:val="uk-UA"/>
        </w:rPr>
        <w:t xml:space="preserve">. – Х: </w:t>
      </w:r>
      <w:r w:rsidR="00E82AFE" w:rsidRPr="002B18C4">
        <w:rPr>
          <w:sz w:val="28"/>
          <w:szCs w:val="28"/>
        </w:rPr>
        <w:t>«Консум», 199</w:t>
      </w:r>
      <w:r w:rsidR="00E82AFE" w:rsidRPr="002B18C4">
        <w:rPr>
          <w:sz w:val="28"/>
          <w:szCs w:val="28"/>
          <w:lang w:val="uk-UA"/>
        </w:rPr>
        <w:t>8</w:t>
      </w:r>
      <w:r w:rsidR="00E82AFE" w:rsidRPr="002B18C4">
        <w:rPr>
          <w:sz w:val="28"/>
          <w:szCs w:val="28"/>
        </w:rPr>
        <w:t xml:space="preserve"> г. – </w:t>
      </w:r>
      <w:r w:rsidR="00E82AFE" w:rsidRPr="002B18C4">
        <w:rPr>
          <w:sz w:val="28"/>
          <w:szCs w:val="28"/>
          <w:lang w:val="uk-UA"/>
        </w:rPr>
        <w:t>360 с.;</w:t>
      </w:r>
    </w:p>
    <w:p w:rsidR="00B62B28" w:rsidRPr="002B18C4" w:rsidRDefault="00233ABA" w:rsidP="00C02987">
      <w:pPr>
        <w:widowControl w:val="0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«</w:t>
      </w:r>
      <w:r w:rsidRPr="002B18C4">
        <w:rPr>
          <w:sz w:val="28"/>
          <w:szCs w:val="28"/>
          <w:lang w:val="uk-UA"/>
        </w:rPr>
        <w:t>Трудове право України: Навч. Посібник для студентів юрид. спец. ВНЗ</w:t>
      </w:r>
      <w:r w:rsidRPr="002B18C4">
        <w:rPr>
          <w:sz w:val="28"/>
          <w:szCs w:val="28"/>
        </w:rPr>
        <w:t>»</w:t>
      </w:r>
      <w:r w:rsidR="00C02987">
        <w:rPr>
          <w:sz w:val="28"/>
          <w:szCs w:val="28"/>
          <w:lang w:val="uk-UA"/>
        </w:rPr>
        <w:t>/ Пилипенко П.</w:t>
      </w:r>
      <w:r w:rsidR="00B62B28" w:rsidRPr="002B18C4">
        <w:rPr>
          <w:sz w:val="28"/>
          <w:szCs w:val="28"/>
          <w:lang w:val="uk-UA"/>
        </w:rPr>
        <w:t xml:space="preserve">Д. та ін. – К: ВД </w:t>
      </w:r>
      <w:r w:rsidR="00B62B28" w:rsidRPr="002B18C4">
        <w:rPr>
          <w:sz w:val="28"/>
          <w:szCs w:val="28"/>
        </w:rPr>
        <w:t>«</w:t>
      </w:r>
      <w:r w:rsidR="00B62B28" w:rsidRPr="002B18C4">
        <w:rPr>
          <w:sz w:val="28"/>
          <w:szCs w:val="28"/>
          <w:lang w:val="uk-UA"/>
        </w:rPr>
        <w:t>Ін Юре</w:t>
      </w:r>
      <w:r w:rsidR="00B62B28" w:rsidRPr="002B18C4">
        <w:rPr>
          <w:sz w:val="28"/>
          <w:szCs w:val="28"/>
        </w:rPr>
        <w:t>»</w:t>
      </w:r>
      <w:r w:rsidR="00B62B28" w:rsidRPr="002B18C4">
        <w:rPr>
          <w:sz w:val="28"/>
          <w:szCs w:val="28"/>
          <w:lang w:val="uk-UA"/>
        </w:rPr>
        <w:t>, 2003 р. – 536 с.;</w:t>
      </w:r>
      <w:r w:rsidR="00B12E7F" w:rsidRPr="002B18C4">
        <w:rPr>
          <w:sz w:val="28"/>
          <w:szCs w:val="28"/>
          <w:lang w:val="uk-UA"/>
        </w:rPr>
        <w:t xml:space="preserve"> </w:t>
      </w:r>
    </w:p>
    <w:p w:rsidR="00B12E7F" w:rsidRPr="002B18C4" w:rsidRDefault="00EF07FC" w:rsidP="00C02987">
      <w:pPr>
        <w:widowControl w:val="0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«</w:t>
      </w:r>
      <w:r w:rsidRPr="002B18C4">
        <w:rPr>
          <w:sz w:val="28"/>
          <w:szCs w:val="28"/>
          <w:lang w:val="uk-UA"/>
        </w:rPr>
        <w:t>Трудове право України: П</w:t>
      </w:r>
      <w:r w:rsidR="00224D15" w:rsidRPr="002B18C4">
        <w:rPr>
          <w:sz w:val="28"/>
          <w:szCs w:val="28"/>
          <w:lang w:val="uk-UA"/>
        </w:rPr>
        <w:t>ідручник</w:t>
      </w:r>
      <w:r w:rsidRPr="002B18C4">
        <w:rPr>
          <w:sz w:val="28"/>
          <w:szCs w:val="28"/>
        </w:rPr>
        <w:t>»</w:t>
      </w:r>
      <w:r w:rsidR="00C02987">
        <w:rPr>
          <w:sz w:val="28"/>
          <w:szCs w:val="28"/>
          <w:lang w:val="uk-UA"/>
        </w:rPr>
        <w:t>/ за ред. Н.Б. Болотіної, Т.</w:t>
      </w:r>
      <w:r w:rsidR="00224D15" w:rsidRPr="002B18C4">
        <w:rPr>
          <w:sz w:val="28"/>
          <w:szCs w:val="28"/>
          <w:lang w:val="uk-UA"/>
        </w:rPr>
        <w:t xml:space="preserve">І. Чанишевої – К: </w:t>
      </w:r>
      <w:r w:rsidR="00224D15" w:rsidRPr="002B18C4">
        <w:rPr>
          <w:sz w:val="28"/>
          <w:szCs w:val="28"/>
        </w:rPr>
        <w:t>«</w:t>
      </w:r>
      <w:r w:rsidR="00224D15" w:rsidRPr="002B18C4">
        <w:rPr>
          <w:sz w:val="28"/>
          <w:szCs w:val="28"/>
          <w:lang w:val="uk-UA"/>
        </w:rPr>
        <w:t>Знання</w:t>
      </w:r>
      <w:r w:rsidR="00224D15" w:rsidRPr="002B18C4">
        <w:rPr>
          <w:sz w:val="28"/>
          <w:szCs w:val="28"/>
        </w:rPr>
        <w:t>», КОО, 2001 р. – 564 с.</w:t>
      </w:r>
      <w:bookmarkStart w:id="12" w:name="_GoBack"/>
      <w:bookmarkEnd w:id="12"/>
    </w:p>
    <w:sectPr w:rsidR="00B12E7F" w:rsidRPr="002B18C4" w:rsidSect="002B18C4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CE1" w:rsidRDefault="00716CE1">
      <w:r>
        <w:separator/>
      </w:r>
    </w:p>
  </w:endnote>
  <w:endnote w:type="continuationSeparator" w:id="0">
    <w:p w:rsidR="00716CE1" w:rsidRDefault="0071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CE1" w:rsidRDefault="00716CE1">
      <w:r>
        <w:separator/>
      </w:r>
    </w:p>
  </w:footnote>
  <w:footnote w:type="continuationSeparator" w:id="0">
    <w:p w:rsidR="00716CE1" w:rsidRDefault="00716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3A1" w:rsidRDefault="00E223A1" w:rsidP="002A422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5</w:t>
    </w:r>
  </w:p>
  <w:p w:rsidR="00E223A1" w:rsidRDefault="00E223A1" w:rsidP="002A422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3A1" w:rsidRDefault="002C6005" w:rsidP="002A422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223A1" w:rsidRDefault="00E223A1" w:rsidP="002A422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10BD"/>
    <w:multiLevelType w:val="hybridMultilevel"/>
    <w:tmpl w:val="780277F4"/>
    <w:lvl w:ilvl="0" w:tplc="6520F2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8A84995"/>
    <w:multiLevelType w:val="hybridMultilevel"/>
    <w:tmpl w:val="41E07DF8"/>
    <w:lvl w:ilvl="0" w:tplc="381E6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DC65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8D659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1F8F7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23EF1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0B480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C20E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E2C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08010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0BE756B"/>
    <w:multiLevelType w:val="hybridMultilevel"/>
    <w:tmpl w:val="A60A7EA4"/>
    <w:lvl w:ilvl="0" w:tplc="F82C5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08156E"/>
    <w:multiLevelType w:val="hybridMultilevel"/>
    <w:tmpl w:val="057261DE"/>
    <w:lvl w:ilvl="0" w:tplc="6B16CD92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4841269F"/>
    <w:multiLevelType w:val="singleLevel"/>
    <w:tmpl w:val="43BCE9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587D6FE0"/>
    <w:multiLevelType w:val="singleLevel"/>
    <w:tmpl w:val="43BCE9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65217316"/>
    <w:multiLevelType w:val="hybridMultilevel"/>
    <w:tmpl w:val="5B3682D8"/>
    <w:lvl w:ilvl="0" w:tplc="978E8E3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DD3"/>
    <w:rsid w:val="00002E5C"/>
    <w:rsid w:val="00025EEB"/>
    <w:rsid w:val="00050893"/>
    <w:rsid w:val="00066F84"/>
    <w:rsid w:val="00073466"/>
    <w:rsid w:val="000770DC"/>
    <w:rsid w:val="0009337E"/>
    <w:rsid w:val="000A4DF5"/>
    <w:rsid w:val="000B3444"/>
    <w:rsid w:val="000D0842"/>
    <w:rsid w:val="000D6DD3"/>
    <w:rsid w:val="000F0152"/>
    <w:rsid w:val="00100705"/>
    <w:rsid w:val="001046D7"/>
    <w:rsid w:val="00116870"/>
    <w:rsid w:val="00120E25"/>
    <w:rsid w:val="00134548"/>
    <w:rsid w:val="00141849"/>
    <w:rsid w:val="001422FC"/>
    <w:rsid w:val="001523F1"/>
    <w:rsid w:val="0015537C"/>
    <w:rsid w:val="00173918"/>
    <w:rsid w:val="00177089"/>
    <w:rsid w:val="001B6624"/>
    <w:rsid w:val="001E3D9E"/>
    <w:rsid w:val="001E4ED5"/>
    <w:rsid w:val="001F2E43"/>
    <w:rsid w:val="00221905"/>
    <w:rsid w:val="00223F39"/>
    <w:rsid w:val="00224D15"/>
    <w:rsid w:val="00230058"/>
    <w:rsid w:val="00233ABA"/>
    <w:rsid w:val="00235865"/>
    <w:rsid w:val="00242108"/>
    <w:rsid w:val="00275E07"/>
    <w:rsid w:val="00277B78"/>
    <w:rsid w:val="00292BF7"/>
    <w:rsid w:val="002A2113"/>
    <w:rsid w:val="002A422C"/>
    <w:rsid w:val="002B18C4"/>
    <w:rsid w:val="002B3E0E"/>
    <w:rsid w:val="002C6005"/>
    <w:rsid w:val="002D662B"/>
    <w:rsid w:val="002E61ED"/>
    <w:rsid w:val="002E7EF8"/>
    <w:rsid w:val="002F032D"/>
    <w:rsid w:val="00300150"/>
    <w:rsid w:val="0030376C"/>
    <w:rsid w:val="00325DA5"/>
    <w:rsid w:val="0033279A"/>
    <w:rsid w:val="00334164"/>
    <w:rsid w:val="00343B5E"/>
    <w:rsid w:val="00346BE6"/>
    <w:rsid w:val="00350D9C"/>
    <w:rsid w:val="003567F9"/>
    <w:rsid w:val="003605E3"/>
    <w:rsid w:val="00364426"/>
    <w:rsid w:val="00373375"/>
    <w:rsid w:val="0038371E"/>
    <w:rsid w:val="00394870"/>
    <w:rsid w:val="00396D74"/>
    <w:rsid w:val="003B25AB"/>
    <w:rsid w:val="003C5BE5"/>
    <w:rsid w:val="003E17DE"/>
    <w:rsid w:val="00412270"/>
    <w:rsid w:val="004166BA"/>
    <w:rsid w:val="00416ACA"/>
    <w:rsid w:val="0043071D"/>
    <w:rsid w:val="00436519"/>
    <w:rsid w:val="00440BDB"/>
    <w:rsid w:val="00444598"/>
    <w:rsid w:val="00461B4C"/>
    <w:rsid w:val="004770AD"/>
    <w:rsid w:val="00497291"/>
    <w:rsid w:val="004B37B6"/>
    <w:rsid w:val="004B63B5"/>
    <w:rsid w:val="004C021D"/>
    <w:rsid w:val="004C274D"/>
    <w:rsid w:val="004C5F70"/>
    <w:rsid w:val="004C7E38"/>
    <w:rsid w:val="00500306"/>
    <w:rsid w:val="00514087"/>
    <w:rsid w:val="005512CB"/>
    <w:rsid w:val="00562CDD"/>
    <w:rsid w:val="00573F74"/>
    <w:rsid w:val="0059531A"/>
    <w:rsid w:val="00597373"/>
    <w:rsid w:val="005A1ABE"/>
    <w:rsid w:val="005A4FAA"/>
    <w:rsid w:val="005C3878"/>
    <w:rsid w:val="005D08EB"/>
    <w:rsid w:val="005D32E2"/>
    <w:rsid w:val="005D6820"/>
    <w:rsid w:val="005F1F93"/>
    <w:rsid w:val="005F644B"/>
    <w:rsid w:val="00604002"/>
    <w:rsid w:val="00624FF0"/>
    <w:rsid w:val="00633CE6"/>
    <w:rsid w:val="00652170"/>
    <w:rsid w:val="006534B9"/>
    <w:rsid w:val="00662559"/>
    <w:rsid w:val="0067277F"/>
    <w:rsid w:val="006860BB"/>
    <w:rsid w:val="0069543F"/>
    <w:rsid w:val="006A1561"/>
    <w:rsid w:val="006A6D39"/>
    <w:rsid w:val="006E00CE"/>
    <w:rsid w:val="006E2F7B"/>
    <w:rsid w:val="00701A5B"/>
    <w:rsid w:val="007159EC"/>
    <w:rsid w:val="00716CE1"/>
    <w:rsid w:val="00724C97"/>
    <w:rsid w:val="007270B0"/>
    <w:rsid w:val="00742AA9"/>
    <w:rsid w:val="0075060B"/>
    <w:rsid w:val="00767B05"/>
    <w:rsid w:val="007749E1"/>
    <w:rsid w:val="007903E4"/>
    <w:rsid w:val="007A20C4"/>
    <w:rsid w:val="007B3516"/>
    <w:rsid w:val="007E18BA"/>
    <w:rsid w:val="007E2127"/>
    <w:rsid w:val="007E2523"/>
    <w:rsid w:val="00837520"/>
    <w:rsid w:val="00842F5E"/>
    <w:rsid w:val="00845006"/>
    <w:rsid w:val="00845A33"/>
    <w:rsid w:val="008467AC"/>
    <w:rsid w:val="00882BE9"/>
    <w:rsid w:val="00894D15"/>
    <w:rsid w:val="008974BE"/>
    <w:rsid w:val="008A167E"/>
    <w:rsid w:val="008A3611"/>
    <w:rsid w:val="008B69B3"/>
    <w:rsid w:val="008C0C81"/>
    <w:rsid w:val="008C19A8"/>
    <w:rsid w:val="0090712E"/>
    <w:rsid w:val="0094577B"/>
    <w:rsid w:val="00962024"/>
    <w:rsid w:val="009740A5"/>
    <w:rsid w:val="00985886"/>
    <w:rsid w:val="00986C1B"/>
    <w:rsid w:val="00997590"/>
    <w:rsid w:val="009B3DA4"/>
    <w:rsid w:val="009E34B8"/>
    <w:rsid w:val="009E6FD7"/>
    <w:rsid w:val="009F3CD8"/>
    <w:rsid w:val="00A14D9D"/>
    <w:rsid w:val="00A273AE"/>
    <w:rsid w:val="00A45FFC"/>
    <w:rsid w:val="00A6360F"/>
    <w:rsid w:val="00A67E54"/>
    <w:rsid w:val="00A82692"/>
    <w:rsid w:val="00A82823"/>
    <w:rsid w:val="00AA5AA8"/>
    <w:rsid w:val="00AA6007"/>
    <w:rsid w:val="00AC2C55"/>
    <w:rsid w:val="00AC77CD"/>
    <w:rsid w:val="00AD2238"/>
    <w:rsid w:val="00AD3065"/>
    <w:rsid w:val="00AD4E14"/>
    <w:rsid w:val="00AD7F9C"/>
    <w:rsid w:val="00AF5FE8"/>
    <w:rsid w:val="00B12E7F"/>
    <w:rsid w:val="00B21DE5"/>
    <w:rsid w:val="00B23B30"/>
    <w:rsid w:val="00B267A1"/>
    <w:rsid w:val="00B36F82"/>
    <w:rsid w:val="00B4165F"/>
    <w:rsid w:val="00B416AE"/>
    <w:rsid w:val="00B62B28"/>
    <w:rsid w:val="00B9012C"/>
    <w:rsid w:val="00B9129A"/>
    <w:rsid w:val="00BB267F"/>
    <w:rsid w:val="00BB473D"/>
    <w:rsid w:val="00BC1AD7"/>
    <w:rsid w:val="00BC5712"/>
    <w:rsid w:val="00BD12A8"/>
    <w:rsid w:val="00BE61C1"/>
    <w:rsid w:val="00BF240D"/>
    <w:rsid w:val="00BF7A04"/>
    <w:rsid w:val="00C02987"/>
    <w:rsid w:val="00C07AD7"/>
    <w:rsid w:val="00C128E0"/>
    <w:rsid w:val="00C147FF"/>
    <w:rsid w:val="00C14868"/>
    <w:rsid w:val="00C268BF"/>
    <w:rsid w:val="00C366D0"/>
    <w:rsid w:val="00C3736E"/>
    <w:rsid w:val="00C666A9"/>
    <w:rsid w:val="00C67220"/>
    <w:rsid w:val="00C71F97"/>
    <w:rsid w:val="00C7535A"/>
    <w:rsid w:val="00CA2B1D"/>
    <w:rsid w:val="00CA3E08"/>
    <w:rsid w:val="00CA6B06"/>
    <w:rsid w:val="00CB76AF"/>
    <w:rsid w:val="00CF517D"/>
    <w:rsid w:val="00D05BF9"/>
    <w:rsid w:val="00D320E2"/>
    <w:rsid w:val="00D324FB"/>
    <w:rsid w:val="00D40FC2"/>
    <w:rsid w:val="00D44799"/>
    <w:rsid w:val="00D70AEA"/>
    <w:rsid w:val="00D87B33"/>
    <w:rsid w:val="00D9787B"/>
    <w:rsid w:val="00DA41C8"/>
    <w:rsid w:val="00DD0C33"/>
    <w:rsid w:val="00E04CB1"/>
    <w:rsid w:val="00E2012B"/>
    <w:rsid w:val="00E223A1"/>
    <w:rsid w:val="00E3469E"/>
    <w:rsid w:val="00E45948"/>
    <w:rsid w:val="00E7419D"/>
    <w:rsid w:val="00E82AFE"/>
    <w:rsid w:val="00EA1A31"/>
    <w:rsid w:val="00EC0CC5"/>
    <w:rsid w:val="00EF07FC"/>
    <w:rsid w:val="00EF7E07"/>
    <w:rsid w:val="00F070AC"/>
    <w:rsid w:val="00F41590"/>
    <w:rsid w:val="00F54891"/>
    <w:rsid w:val="00F55604"/>
    <w:rsid w:val="00F62D04"/>
    <w:rsid w:val="00F84400"/>
    <w:rsid w:val="00F8627E"/>
    <w:rsid w:val="00FA3566"/>
    <w:rsid w:val="00FB741A"/>
    <w:rsid w:val="00FC5B16"/>
    <w:rsid w:val="00FC6B2E"/>
    <w:rsid w:val="00FC72C1"/>
    <w:rsid w:val="00FE2BCD"/>
    <w:rsid w:val="00F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0DE70B-375B-46B8-92C3-83B1A678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A36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57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2A42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A422C"/>
    <w:rPr>
      <w:rFonts w:cs="Times New Roman"/>
    </w:rPr>
  </w:style>
  <w:style w:type="paragraph" w:styleId="a6">
    <w:name w:val="Body Text Indent"/>
    <w:basedOn w:val="a"/>
    <w:link w:val="a7"/>
    <w:uiPriority w:val="99"/>
    <w:rsid w:val="008C19A8"/>
    <w:pPr>
      <w:ind w:firstLine="709"/>
    </w:pPr>
    <w:rPr>
      <w:sz w:val="28"/>
      <w:szCs w:val="20"/>
      <w:lang w:val="uk-UA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21">
    <w:name w:val="toc 2"/>
    <w:basedOn w:val="a"/>
    <w:next w:val="a"/>
    <w:autoRedefine/>
    <w:uiPriority w:val="99"/>
    <w:semiHidden/>
    <w:rsid w:val="00837520"/>
    <w:pPr>
      <w:ind w:left="240"/>
    </w:pPr>
  </w:style>
  <w:style w:type="paragraph" w:styleId="11">
    <w:name w:val="toc 1"/>
    <w:basedOn w:val="a"/>
    <w:next w:val="a"/>
    <w:autoRedefine/>
    <w:uiPriority w:val="99"/>
    <w:semiHidden/>
    <w:rsid w:val="0030376C"/>
    <w:pPr>
      <w:tabs>
        <w:tab w:val="right" w:leader="dot" w:pos="9911"/>
      </w:tabs>
      <w:spacing w:line="360" w:lineRule="auto"/>
      <w:ind w:firstLine="720"/>
      <w:jc w:val="both"/>
    </w:pPr>
  </w:style>
  <w:style w:type="character" w:styleId="a8">
    <w:name w:val="Hyperlink"/>
    <w:uiPriority w:val="99"/>
    <w:rsid w:val="00837520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2A21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1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5535</Words>
  <Characters>31555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Мой дом - моя крепость</Company>
  <LinksUpToDate>false</LinksUpToDate>
  <CharactersWithSpaces>37016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Александр</dc:creator>
  <cp:keywords/>
  <dc:description/>
  <cp:lastModifiedBy>admin</cp:lastModifiedBy>
  <cp:revision>2</cp:revision>
  <cp:lastPrinted>2004-05-08T13:50:00Z</cp:lastPrinted>
  <dcterms:created xsi:type="dcterms:W3CDTF">2014-03-06T11:29:00Z</dcterms:created>
  <dcterms:modified xsi:type="dcterms:W3CDTF">2014-03-06T11:29:00Z</dcterms:modified>
</cp:coreProperties>
</file>