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E0B" w:rsidRPr="002A26F4" w:rsidRDefault="00BA7E0B" w:rsidP="00F24430">
      <w:pPr>
        <w:pStyle w:val="a3"/>
        <w:spacing w:before="0" w:beforeAutospacing="0" w:after="0" w:afterAutospacing="0" w:line="360" w:lineRule="auto"/>
        <w:ind w:firstLine="709"/>
        <w:jc w:val="center"/>
        <w:rPr>
          <w:sz w:val="28"/>
          <w:szCs w:val="28"/>
        </w:rPr>
      </w:pPr>
      <w:r w:rsidRPr="002A26F4">
        <w:rPr>
          <w:sz w:val="28"/>
          <w:szCs w:val="28"/>
        </w:rPr>
        <w:t>Министерство образования и науки Российской Федерации</w:t>
      </w:r>
    </w:p>
    <w:p w:rsidR="00BA7E0B" w:rsidRPr="002A26F4" w:rsidRDefault="00BA7E0B" w:rsidP="00F24430">
      <w:pPr>
        <w:pStyle w:val="a3"/>
        <w:spacing w:before="0" w:beforeAutospacing="0" w:after="0" w:afterAutospacing="0" w:line="360" w:lineRule="auto"/>
        <w:ind w:firstLine="709"/>
        <w:jc w:val="center"/>
        <w:rPr>
          <w:sz w:val="28"/>
          <w:szCs w:val="28"/>
        </w:rPr>
      </w:pPr>
      <w:r w:rsidRPr="002A26F4">
        <w:rPr>
          <w:sz w:val="28"/>
          <w:szCs w:val="28"/>
        </w:rPr>
        <w:t>Институт экономики, управления и права</w:t>
      </w:r>
    </w:p>
    <w:p w:rsidR="00BA7E0B" w:rsidRPr="002A26F4" w:rsidRDefault="00BA7E0B" w:rsidP="00F24430">
      <w:pPr>
        <w:pStyle w:val="a3"/>
        <w:spacing w:before="0" w:beforeAutospacing="0" w:after="0" w:afterAutospacing="0" w:line="360" w:lineRule="auto"/>
        <w:ind w:firstLine="709"/>
        <w:jc w:val="center"/>
        <w:rPr>
          <w:sz w:val="28"/>
          <w:szCs w:val="28"/>
        </w:rPr>
      </w:pPr>
      <w:r w:rsidRPr="002A26F4">
        <w:rPr>
          <w:sz w:val="28"/>
          <w:szCs w:val="28"/>
        </w:rPr>
        <w:t>Экономический факультет</w:t>
      </w:r>
    </w:p>
    <w:p w:rsidR="00BA7E0B" w:rsidRPr="002A26F4" w:rsidRDefault="00BA7E0B" w:rsidP="00F24430">
      <w:pPr>
        <w:pStyle w:val="a3"/>
        <w:tabs>
          <w:tab w:val="left" w:pos="3969"/>
          <w:tab w:val="left" w:pos="6804"/>
        </w:tabs>
        <w:spacing w:before="0" w:beforeAutospacing="0" w:after="0" w:afterAutospacing="0" w:line="360" w:lineRule="auto"/>
        <w:ind w:firstLine="709"/>
        <w:jc w:val="center"/>
        <w:rPr>
          <w:sz w:val="28"/>
          <w:szCs w:val="28"/>
        </w:rPr>
      </w:pPr>
      <w:r w:rsidRPr="002A26F4">
        <w:rPr>
          <w:sz w:val="28"/>
          <w:szCs w:val="28"/>
        </w:rPr>
        <w:t>Кафедра</w:t>
      </w:r>
      <w:r>
        <w:rPr>
          <w:sz w:val="28"/>
          <w:szCs w:val="28"/>
        </w:rPr>
        <w:t xml:space="preserve"> </w:t>
      </w:r>
      <w:r w:rsidRPr="002A26F4">
        <w:rPr>
          <w:sz w:val="28"/>
          <w:szCs w:val="28"/>
        </w:rPr>
        <w:t>Экономической теории</w:t>
      </w:r>
    </w:p>
    <w:p w:rsidR="00BA7E0B" w:rsidRPr="002A26F4" w:rsidRDefault="00BA7E0B" w:rsidP="00F24430">
      <w:pPr>
        <w:pStyle w:val="a3"/>
        <w:spacing w:before="0" w:beforeAutospacing="0" w:after="0" w:afterAutospacing="0" w:line="360" w:lineRule="auto"/>
        <w:ind w:firstLine="709"/>
        <w:jc w:val="center"/>
        <w:rPr>
          <w:sz w:val="28"/>
          <w:szCs w:val="28"/>
        </w:rPr>
      </w:pPr>
    </w:p>
    <w:p w:rsidR="00BA7E0B" w:rsidRDefault="00BA7E0B" w:rsidP="00F24430">
      <w:pPr>
        <w:pStyle w:val="a3"/>
        <w:spacing w:before="0" w:beforeAutospacing="0" w:after="0" w:afterAutospacing="0" w:line="360" w:lineRule="auto"/>
        <w:ind w:firstLine="709"/>
        <w:jc w:val="center"/>
        <w:rPr>
          <w:sz w:val="28"/>
          <w:szCs w:val="28"/>
        </w:rPr>
      </w:pPr>
    </w:p>
    <w:p w:rsidR="00F24430" w:rsidRDefault="00F24430" w:rsidP="00F24430">
      <w:pPr>
        <w:pStyle w:val="a3"/>
        <w:spacing w:before="0" w:beforeAutospacing="0" w:after="0" w:afterAutospacing="0" w:line="360" w:lineRule="auto"/>
        <w:ind w:firstLine="709"/>
        <w:jc w:val="center"/>
        <w:rPr>
          <w:sz w:val="28"/>
          <w:szCs w:val="28"/>
        </w:rPr>
      </w:pPr>
    </w:p>
    <w:p w:rsidR="00F24430" w:rsidRDefault="00F24430" w:rsidP="00F24430">
      <w:pPr>
        <w:pStyle w:val="a3"/>
        <w:spacing w:before="0" w:beforeAutospacing="0" w:after="0" w:afterAutospacing="0" w:line="360" w:lineRule="auto"/>
        <w:ind w:firstLine="709"/>
        <w:jc w:val="center"/>
        <w:rPr>
          <w:sz w:val="28"/>
          <w:szCs w:val="28"/>
        </w:rPr>
      </w:pPr>
    </w:p>
    <w:p w:rsidR="00F24430" w:rsidRDefault="00F24430" w:rsidP="00F24430">
      <w:pPr>
        <w:pStyle w:val="a3"/>
        <w:spacing w:before="0" w:beforeAutospacing="0" w:after="0" w:afterAutospacing="0" w:line="360" w:lineRule="auto"/>
        <w:ind w:firstLine="709"/>
        <w:jc w:val="center"/>
        <w:rPr>
          <w:sz w:val="28"/>
          <w:szCs w:val="28"/>
        </w:rPr>
      </w:pPr>
    </w:p>
    <w:p w:rsidR="00F24430" w:rsidRDefault="00F24430" w:rsidP="00F24430">
      <w:pPr>
        <w:pStyle w:val="a3"/>
        <w:spacing w:before="0" w:beforeAutospacing="0" w:after="0" w:afterAutospacing="0" w:line="360" w:lineRule="auto"/>
        <w:ind w:firstLine="709"/>
        <w:jc w:val="center"/>
        <w:rPr>
          <w:sz w:val="28"/>
          <w:szCs w:val="28"/>
        </w:rPr>
      </w:pPr>
    </w:p>
    <w:p w:rsidR="00F24430" w:rsidRDefault="00F24430" w:rsidP="00F24430">
      <w:pPr>
        <w:pStyle w:val="a3"/>
        <w:spacing w:before="0" w:beforeAutospacing="0" w:after="0" w:afterAutospacing="0" w:line="360" w:lineRule="auto"/>
        <w:ind w:firstLine="709"/>
        <w:jc w:val="center"/>
        <w:rPr>
          <w:sz w:val="28"/>
          <w:szCs w:val="28"/>
        </w:rPr>
      </w:pPr>
    </w:p>
    <w:p w:rsidR="00F24430" w:rsidRDefault="00F24430" w:rsidP="00F24430">
      <w:pPr>
        <w:pStyle w:val="a3"/>
        <w:spacing w:before="0" w:beforeAutospacing="0" w:after="0" w:afterAutospacing="0" w:line="360" w:lineRule="auto"/>
        <w:ind w:firstLine="709"/>
        <w:jc w:val="center"/>
        <w:rPr>
          <w:sz w:val="28"/>
          <w:szCs w:val="28"/>
        </w:rPr>
      </w:pPr>
    </w:p>
    <w:p w:rsidR="00F24430" w:rsidRPr="002A26F4" w:rsidRDefault="00F24430" w:rsidP="00F24430">
      <w:pPr>
        <w:pStyle w:val="a3"/>
        <w:spacing w:before="0" w:beforeAutospacing="0" w:after="0" w:afterAutospacing="0" w:line="360" w:lineRule="auto"/>
        <w:ind w:firstLine="709"/>
        <w:jc w:val="center"/>
        <w:rPr>
          <w:sz w:val="28"/>
          <w:szCs w:val="28"/>
        </w:rPr>
      </w:pPr>
    </w:p>
    <w:p w:rsidR="00BA7E0B" w:rsidRPr="002A26F4" w:rsidRDefault="00BA7E0B" w:rsidP="00F24430">
      <w:pPr>
        <w:pStyle w:val="a3"/>
        <w:spacing w:before="0" w:beforeAutospacing="0" w:after="0" w:afterAutospacing="0" w:line="360" w:lineRule="auto"/>
        <w:ind w:firstLine="709"/>
        <w:jc w:val="center"/>
        <w:rPr>
          <w:sz w:val="28"/>
          <w:szCs w:val="28"/>
        </w:rPr>
      </w:pPr>
    </w:p>
    <w:p w:rsidR="00BA7E0B" w:rsidRPr="002A26F4" w:rsidRDefault="00BA7E0B" w:rsidP="00F24430">
      <w:pPr>
        <w:pStyle w:val="a3"/>
        <w:tabs>
          <w:tab w:val="left" w:pos="2835"/>
        </w:tabs>
        <w:spacing w:before="0" w:beforeAutospacing="0" w:after="0" w:afterAutospacing="0" w:line="360" w:lineRule="auto"/>
        <w:ind w:firstLine="709"/>
        <w:jc w:val="center"/>
        <w:rPr>
          <w:sz w:val="28"/>
          <w:szCs w:val="28"/>
        </w:rPr>
      </w:pPr>
      <w:r w:rsidRPr="002A26F4">
        <w:rPr>
          <w:sz w:val="28"/>
          <w:szCs w:val="28"/>
        </w:rPr>
        <w:t>Накопление и инвестиции.</w:t>
      </w:r>
    </w:p>
    <w:p w:rsidR="00BA7E0B" w:rsidRPr="002A26F4" w:rsidRDefault="00BA7E0B" w:rsidP="00F24430">
      <w:pPr>
        <w:pStyle w:val="a3"/>
        <w:tabs>
          <w:tab w:val="left" w:pos="2835"/>
        </w:tabs>
        <w:spacing w:before="0" w:beforeAutospacing="0" w:after="0" w:afterAutospacing="0" w:line="360" w:lineRule="auto"/>
        <w:ind w:firstLine="709"/>
        <w:jc w:val="center"/>
        <w:rPr>
          <w:sz w:val="28"/>
          <w:szCs w:val="28"/>
        </w:rPr>
      </w:pPr>
      <w:r w:rsidRPr="002A26F4">
        <w:rPr>
          <w:sz w:val="28"/>
          <w:szCs w:val="28"/>
        </w:rPr>
        <w:t>Роль инвестиции в экономике.</w:t>
      </w:r>
    </w:p>
    <w:p w:rsidR="00BA7E0B" w:rsidRPr="002A26F4" w:rsidRDefault="00BA7E0B" w:rsidP="00F24430">
      <w:pPr>
        <w:pStyle w:val="a3"/>
        <w:tabs>
          <w:tab w:val="left" w:pos="2835"/>
        </w:tabs>
        <w:spacing w:before="0" w:beforeAutospacing="0" w:after="0" w:afterAutospacing="0" w:line="360" w:lineRule="auto"/>
        <w:ind w:firstLine="709"/>
        <w:jc w:val="center"/>
        <w:rPr>
          <w:sz w:val="28"/>
          <w:szCs w:val="28"/>
        </w:rPr>
      </w:pPr>
      <w:r w:rsidRPr="002A26F4">
        <w:rPr>
          <w:sz w:val="28"/>
          <w:szCs w:val="28"/>
        </w:rPr>
        <w:t>Курсовая работа</w:t>
      </w:r>
    </w:p>
    <w:p w:rsidR="00BA7E0B" w:rsidRPr="002A26F4" w:rsidRDefault="00BA7E0B" w:rsidP="00F24430">
      <w:pPr>
        <w:pStyle w:val="a3"/>
        <w:tabs>
          <w:tab w:val="left" w:pos="2835"/>
        </w:tabs>
        <w:spacing w:before="0" w:beforeAutospacing="0" w:after="0" w:afterAutospacing="0" w:line="360" w:lineRule="auto"/>
        <w:ind w:firstLine="709"/>
        <w:jc w:val="center"/>
        <w:rPr>
          <w:sz w:val="28"/>
          <w:szCs w:val="28"/>
        </w:rPr>
      </w:pPr>
    </w:p>
    <w:p w:rsidR="00BA7E0B" w:rsidRPr="002A26F4" w:rsidRDefault="00BA7E0B" w:rsidP="00F24430">
      <w:pPr>
        <w:pStyle w:val="a3"/>
        <w:tabs>
          <w:tab w:val="left" w:pos="2835"/>
          <w:tab w:val="left" w:pos="3969"/>
        </w:tabs>
        <w:spacing w:before="0" w:beforeAutospacing="0" w:after="0" w:afterAutospacing="0" w:line="360" w:lineRule="auto"/>
        <w:ind w:firstLine="709"/>
        <w:jc w:val="center"/>
        <w:rPr>
          <w:sz w:val="28"/>
          <w:szCs w:val="28"/>
        </w:rPr>
      </w:pPr>
    </w:p>
    <w:p w:rsidR="00BA7E0B" w:rsidRPr="002A26F4" w:rsidRDefault="00BA7E0B" w:rsidP="00F24430">
      <w:pPr>
        <w:pStyle w:val="a3"/>
        <w:tabs>
          <w:tab w:val="left" w:pos="2835"/>
          <w:tab w:val="left" w:pos="3969"/>
        </w:tabs>
        <w:spacing w:before="0" w:beforeAutospacing="0" w:after="0" w:afterAutospacing="0" w:line="360" w:lineRule="auto"/>
        <w:ind w:firstLine="709"/>
        <w:jc w:val="center"/>
        <w:rPr>
          <w:sz w:val="28"/>
          <w:szCs w:val="28"/>
        </w:rPr>
      </w:pPr>
    </w:p>
    <w:p w:rsidR="00BA7E0B" w:rsidRPr="002A26F4" w:rsidRDefault="00BA7E0B" w:rsidP="00F24430">
      <w:pPr>
        <w:pStyle w:val="a3"/>
        <w:tabs>
          <w:tab w:val="left" w:pos="2835"/>
          <w:tab w:val="left" w:pos="3969"/>
        </w:tabs>
        <w:spacing w:before="0" w:beforeAutospacing="0" w:after="0" w:afterAutospacing="0" w:line="360" w:lineRule="auto"/>
        <w:ind w:firstLine="709"/>
        <w:jc w:val="center"/>
        <w:rPr>
          <w:sz w:val="28"/>
          <w:szCs w:val="28"/>
        </w:rPr>
      </w:pPr>
    </w:p>
    <w:p w:rsidR="00BA7E0B" w:rsidRPr="002A26F4" w:rsidRDefault="00BA7E0B" w:rsidP="00F24430">
      <w:pPr>
        <w:pStyle w:val="a3"/>
        <w:tabs>
          <w:tab w:val="left" w:pos="2835"/>
          <w:tab w:val="left" w:pos="3969"/>
        </w:tabs>
        <w:spacing w:before="0" w:beforeAutospacing="0" w:after="0" w:afterAutospacing="0" w:line="360" w:lineRule="auto"/>
        <w:ind w:firstLine="709"/>
        <w:jc w:val="center"/>
        <w:rPr>
          <w:sz w:val="28"/>
          <w:szCs w:val="28"/>
        </w:rPr>
      </w:pPr>
    </w:p>
    <w:p w:rsidR="00BA7E0B" w:rsidRPr="002A26F4" w:rsidRDefault="00BA7E0B" w:rsidP="00F24430">
      <w:pPr>
        <w:pStyle w:val="a3"/>
        <w:tabs>
          <w:tab w:val="left" w:pos="2835"/>
          <w:tab w:val="left" w:pos="3969"/>
        </w:tabs>
        <w:spacing w:before="0" w:beforeAutospacing="0" w:after="0" w:afterAutospacing="0" w:line="360" w:lineRule="auto"/>
        <w:ind w:firstLine="709"/>
        <w:jc w:val="center"/>
        <w:rPr>
          <w:sz w:val="28"/>
          <w:szCs w:val="28"/>
        </w:rPr>
      </w:pPr>
    </w:p>
    <w:p w:rsidR="00BA7E0B" w:rsidRDefault="00BA7E0B" w:rsidP="00F24430">
      <w:pPr>
        <w:pStyle w:val="a3"/>
        <w:spacing w:before="0" w:beforeAutospacing="0" w:after="0" w:afterAutospacing="0" w:line="360" w:lineRule="auto"/>
        <w:ind w:firstLine="709"/>
        <w:jc w:val="center"/>
        <w:rPr>
          <w:sz w:val="28"/>
          <w:szCs w:val="28"/>
        </w:rPr>
      </w:pPr>
    </w:p>
    <w:p w:rsidR="00F24430" w:rsidRDefault="00F24430" w:rsidP="00F24430">
      <w:pPr>
        <w:pStyle w:val="a3"/>
        <w:spacing w:before="0" w:beforeAutospacing="0" w:after="0" w:afterAutospacing="0" w:line="360" w:lineRule="auto"/>
        <w:ind w:firstLine="709"/>
        <w:jc w:val="center"/>
        <w:rPr>
          <w:sz w:val="28"/>
          <w:szCs w:val="28"/>
        </w:rPr>
      </w:pPr>
    </w:p>
    <w:p w:rsidR="00F24430" w:rsidRDefault="00F24430" w:rsidP="00F24430">
      <w:pPr>
        <w:pStyle w:val="a3"/>
        <w:spacing w:before="0" w:beforeAutospacing="0" w:after="0" w:afterAutospacing="0" w:line="360" w:lineRule="auto"/>
        <w:ind w:firstLine="709"/>
        <w:jc w:val="center"/>
        <w:rPr>
          <w:sz w:val="28"/>
          <w:szCs w:val="28"/>
        </w:rPr>
      </w:pPr>
    </w:p>
    <w:p w:rsidR="00F24430" w:rsidRDefault="00F24430" w:rsidP="00F24430">
      <w:pPr>
        <w:pStyle w:val="a3"/>
        <w:spacing w:before="0" w:beforeAutospacing="0" w:after="0" w:afterAutospacing="0" w:line="360" w:lineRule="auto"/>
        <w:ind w:firstLine="709"/>
        <w:jc w:val="center"/>
        <w:rPr>
          <w:sz w:val="28"/>
          <w:szCs w:val="28"/>
        </w:rPr>
      </w:pPr>
    </w:p>
    <w:p w:rsidR="00F24430" w:rsidRPr="002A26F4" w:rsidRDefault="00F24430" w:rsidP="00F24430">
      <w:pPr>
        <w:pStyle w:val="a3"/>
        <w:spacing w:before="0" w:beforeAutospacing="0" w:after="0" w:afterAutospacing="0" w:line="360" w:lineRule="auto"/>
        <w:ind w:firstLine="709"/>
        <w:jc w:val="center"/>
        <w:rPr>
          <w:sz w:val="28"/>
          <w:szCs w:val="28"/>
        </w:rPr>
      </w:pPr>
    </w:p>
    <w:p w:rsidR="00BA7E0B" w:rsidRPr="002A26F4" w:rsidRDefault="00BA7E0B" w:rsidP="00F24430">
      <w:pPr>
        <w:pStyle w:val="a3"/>
        <w:spacing w:before="0" w:beforeAutospacing="0" w:after="0" w:afterAutospacing="0" w:line="360" w:lineRule="auto"/>
        <w:ind w:firstLine="709"/>
        <w:jc w:val="center"/>
        <w:rPr>
          <w:sz w:val="28"/>
          <w:szCs w:val="28"/>
        </w:rPr>
      </w:pPr>
    </w:p>
    <w:p w:rsidR="00BA7E0B" w:rsidRPr="002A26F4" w:rsidRDefault="00BA7E0B" w:rsidP="00F24430">
      <w:pPr>
        <w:pStyle w:val="a3"/>
        <w:spacing w:before="0" w:beforeAutospacing="0" w:after="0" w:afterAutospacing="0" w:line="360" w:lineRule="auto"/>
        <w:ind w:firstLine="709"/>
        <w:jc w:val="center"/>
        <w:rPr>
          <w:sz w:val="28"/>
          <w:szCs w:val="28"/>
        </w:rPr>
      </w:pPr>
      <w:r w:rsidRPr="002A26F4">
        <w:rPr>
          <w:sz w:val="28"/>
          <w:szCs w:val="28"/>
        </w:rPr>
        <w:t>2009</w:t>
      </w:r>
    </w:p>
    <w:p w:rsidR="00BA7E0B" w:rsidRDefault="00F24430" w:rsidP="002A26F4">
      <w:pPr>
        <w:pStyle w:val="a3"/>
        <w:tabs>
          <w:tab w:val="left" w:pos="8789"/>
        </w:tabs>
        <w:spacing w:before="0" w:beforeAutospacing="0" w:after="0" w:afterAutospacing="0" w:line="360" w:lineRule="auto"/>
        <w:ind w:firstLine="709"/>
        <w:jc w:val="both"/>
        <w:rPr>
          <w:sz w:val="28"/>
          <w:szCs w:val="28"/>
        </w:rPr>
      </w:pPr>
      <w:r>
        <w:rPr>
          <w:sz w:val="28"/>
          <w:szCs w:val="28"/>
        </w:rPr>
        <w:br w:type="page"/>
        <w:t>Содержание</w:t>
      </w:r>
    </w:p>
    <w:p w:rsidR="00F24430" w:rsidRPr="002A26F4" w:rsidRDefault="00F24430" w:rsidP="002A26F4">
      <w:pPr>
        <w:pStyle w:val="a3"/>
        <w:tabs>
          <w:tab w:val="left" w:pos="8789"/>
        </w:tabs>
        <w:spacing w:before="0" w:beforeAutospacing="0" w:after="0" w:afterAutospacing="0" w:line="360" w:lineRule="auto"/>
        <w:ind w:firstLine="709"/>
        <w:jc w:val="both"/>
        <w:rPr>
          <w:sz w:val="28"/>
          <w:szCs w:val="28"/>
        </w:rPr>
      </w:pPr>
    </w:p>
    <w:p w:rsidR="00BA7E0B" w:rsidRPr="002A26F4" w:rsidRDefault="00BA7E0B" w:rsidP="00F24430">
      <w:pPr>
        <w:pStyle w:val="a3"/>
        <w:tabs>
          <w:tab w:val="left" w:pos="10632"/>
        </w:tabs>
        <w:spacing w:before="0" w:beforeAutospacing="0" w:after="0" w:afterAutospacing="0" w:line="360" w:lineRule="auto"/>
        <w:ind w:hanging="26"/>
        <w:jc w:val="both"/>
        <w:rPr>
          <w:sz w:val="28"/>
          <w:szCs w:val="28"/>
        </w:rPr>
      </w:pPr>
      <w:r w:rsidRPr="002A26F4">
        <w:rPr>
          <w:sz w:val="28"/>
          <w:szCs w:val="28"/>
        </w:rPr>
        <w:t>Введение</w:t>
      </w:r>
    </w:p>
    <w:p w:rsidR="00BA7E0B" w:rsidRPr="002A26F4" w:rsidRDefault="00BA7E0B" w:rsidP="00F24430">
      <w:pPr>
        <w:pStyle w:val="a3"/>
        <w:spacing w:before="0" w:beforeAutospacing="0" w:after="0" w:afterAutospacing="0" w:line="360" w:lineRule="auto"/>
        <w:ind w:hanging="26"/>
        <w:jc w:val="both"/>
        <w:rPr>
          <w:sz w:val="28"/>
          <w:szCs w:val="28"/>
        </w:rPr>
      </w:pPr>
      <w:r w:rsidRPr="002A26F4">
        <w:rPr>
          <w:sz w:val="28"/>
          <w:szCs w:val="28"/>
        </w:rPr>
        <w:t>Глава I. Экономическая сущность и формы инвестиций.</w:t>
      </w:r>
    </w:p>
    <w:p w:rsidR="00BA7E0B" w:rsidRPr="002A26F4" w:rsidRDefault="00BA7E0B" w:rsidP="00F24430">
      <w:pPr>
        <w:pStyle w:val="a3"/>
        <w:tabs>
          <w:tab w:val="left" w:pos="8931"/>
        </w:tabs>
        <w:spacing w:before="0" w:beforeAutospacing="0" w:after="0" w:afterAutospacing="0" w:line="360" w:lineRule="auto"/>
        <w:ind w:hanging="26"/>
        <w:jc w:val="both"/>
        <w:rPr>
          <w:sz w:val="28"/>
          <w:szCs w:val="28"/>
        </w:rPr>
      </w:pPr>
      <w:r w:rsidRPr="002A26F4">
        <w:rPr>
          <w:sz w:val="28"/>
          <w:szCs w:val="28"/>
        </w:rPr>
        <w:t>1.1 Инвестиции и накопление. Основные понятия</w:t>
      </w:r>
    </w:p>
    <w:p w:rsidR="00BA7E0B" w:rsidRPr="002A26F4" w:rsidRDefault="00BA7E0B" w:rsidP="00F24430">
      <w:pPr>
        <w:pStyle w:val="a3"/>
        <w:tabs>
          <w:tab w:val="left" w:pos="9923"/>
        </w:tabs>
        <w:spacing w:before="0" w:beforeAutospacing="0" w:after="0" w:afterAutospacing="0" w:line="360" w:lineRule="auto"/>
        <w:ind w:hanging="26"/>
        <w:jc w:val="both"/>
        <w:rPr>
          <w:sz w:val="28"/>
          <w:szCs w:val="28"/>
        </w:rPr>
      </w:pPr>
      <w:r w:rsidRPr="002A26F4">
        <w:rPr>
          <w:sz w:val="28"/>
          <w:szCs w:val="28"/>
        </w:rPr>
        <w:t>1.2 Классификация форм и видов инвестиций</w:t>
      </w:r>
    </w:p>
    <w:p w:rsidR="00BA7E0B" w:rsidRPr="002A26F4" w:rsidRDefault="00BA7E0B" w:rsidP="00F24430">
      <w:pPr>
        <w:pStyle w:val="a3"/>
        <w:spacing w:before="0" w:beforeAutospacing="0" w:after="0" w:afterAutospacing="0" w:line="360" w:lineRule="auto"/>
        <w:ind w:hanging="26"/>
        <w:jc w:val="both"/>
        <w:rPr>
          <w:sz w:val="28"/>
          <w:szCs w:val="28"/>
        </w:rPr>
      </w:pPr>
      <w:r w:rsidRPr="002A26F4">
        <w:rPr>
          <w:sz w:val="28"/>
          <w:szCs w:val="28"/>
        </w:rPr>
        <w:t>1.</w:t>
      </w:r>
      <w:r w:rsidR="00F24430">
        <w:rPr>
          <w:sz w:val="28"/>
          <w:szCs w:val="28"/>
        </w:rPr>
        <w:t>3 Инвестиционная деятельность.</w:t>
      </w:r>
      <w:r>
        <w:rPr>
          <w:sz w:val="28"/>
          <w:szCs w:val="28"/>
        </w:rPr>
        <w:t xml:space="preserve"> </w:t>
      </w:r>
      <w:r w:rsidRPr="002A26F4">
        <w:rPr>
          <w:sz w:val="28"/>
          <w:szCs w:val="28"/>
        </w:rPr>
        <w:t>Роль инвестиций в экономике</w:t>
      </w:r>
    </w:p>
    <w:p w:rsidR="00BA7E0B" w:rsidRPr="002A26F4" w:rsidRDefault="00BA7E0B" w:rsidP="00F24430">
      <w:pPr>
        <w:pStyle w:val="a3"/>
        <w:spacing w:before="0" w:beforeAutospacing="0" w:after="0" w:afterAutospacing="0" w:line="360" w:lineRule="auto"/>
        <w:ind w:hanging="26"/>
        <w:jc w:val="both"/>
        <w:rPr>
          <w:sz w:val="28"/>
          <w:szCs w:val="28"/>
        </w:rPr>
      </w:pPr>
      <w:r w:rsidRPr="002A26F4">
        <w:rPr>
          <w:sz w:val="28"/>
          <w:szCs w:val="28"/>
        </w:rPr>
        <w:t xml:space="preserve">Глава </w:t>
      </w:r>
      <w:r w:rsidRPr="002A26F4">
        <w:rPr>
          <w:sz w:val="28"/>
          <w:szCs w:val="28"/>
          <w:lang w:val="en-US"/>
        </w:rPr>
        <w:t>II</w:t>
      </w:r>
      <w:r w:rsidRPr="002A26F4">
        <w:rPr>
          <w:sz w:val="28"/>
          <w:szCs w:val="28"/>
        </w:rPr>
        <w:t>. Финансовое обеспечение инвестиционного процесса.</w:t>
      </w:r>
    </w:p>
    <w:p w:rsidR="00BA7E0B" w:rsidRPr="002A26F4" w:rsidRDefault="00BA7E0B" w:rsidP="00F24430">
      <w:pPr>
        <w:pStyle w:val="a3"/>
        <w:tabs>
          <w:tab w:val="left" w:pos="9072"/>
        </w:tabs>
        <w:spacing w:before="0" w:beforeAutospacing="0" w:after="0" w:afterAutospacing="0" w:line="360" w:lineRule="auto"/>
        <w:ind w:hanging="26"/>
        <w:jc w:val="both"/>
        <w:rPr>
          <w:sz w:val="28"/>
          <w:szCs w:val="28"/>
        </w:rPr>
      </w:pPr>
      <w:r w:rsidRPr="002A26F4">
        <w:rPr>
          <w:sz w:val="28"/>
          <w:szCs w:val="28"/>
        </w:rPr>
        <w:t>2.1 Источники финансирования инвестиций</w:t>
      </w:r>
    </w:p>
    <w:p w:rsidR="00BA7E0B" w:rsidRPr="002A26F4" w:rsidRDefault="00BA7E0B" w:rsidP="00F24430">
      <w:pPr>
        <w:pStyle w:val="a3"/>
        <w:tabs>
          <w:tab w:val="left" w:pos="9072"/>
        </w:tabs>
        <w:spacing w:before="0" w:beforeAutospacing="0" w:after="0" w:afterAutospacing="0" w:line="360" w:lineRule="auto"/>
        <w:ind w:hanging="26"/>
        <w:jc w:val="both"/>
        <w:rPr>
          <w:sz w:val="28"/>
          <w:szCs w:val="28"/>
        </w:rPr>
      </w:pPr>
      <w:r w:rsidRPr="002A26F4">
        <w:rPr>
          <w:sz w:val="28"/>
          <w:szCs w:val="28"/>
        </w:rPr>
        <w:t>2.2 Внутренние источники финансирования</w:t>
      </w:r>
    </w:p>
    <w:p w:rsidR="00BA7E0B" w:rsidRPr="002A26F4" w:rsidRDefault="00BA7E0B" w:rsidP="00F24430">
      <w:pPr>
        <w:pStyle w:val="a3"/>
        <w:tabs>
          <w:tab w:val="left" w:pos="9072"/>
        </w:tabs>
        <w:spacing w:before="0" w:beforeAutospacing="0" w:after="0" w:afterAutospacing="0" w:line="360" w:lineRule="auto"/>
        <w:ind w:hanging="26"/>
        <w:jc w:val="both"/>
        <w:rPr>
          <w:sz w:val="28"/>
          <w:szCs w:val="28"/>
        </w:rPr>
      </w:pPr>
      <w:r w:rsidRPr="002A26F4">
        <w:rPr>
          <w:sz w:val="28"/>
          <w:szCs w:val="28"/>
        </w:rPr>
        <w:t>2.3 Внешние источники финансирования</w:t>
      </w:r>
    </w:p>
    <w:p w:rsidR="00BA7E0B" w:rsidRPr="002A26F4" w:rsidRDefault="00BA7E0B" w:rsidP="00F24430">
      <w:pPr>
        <w:pStyle w:val="a3"/>
        <w:spacing w:before="0" w:beforeAutospacing="0" w:after="0" w:afterAutospacing="0" w:line="360" w:lineRule="auto"/>
        <w:ind w:hanging="26"/>
        <w:jc w:val="both"/>
        <w:rPr>
          <w:sz w:val="28"/>
          <w:szCs w:val="28"/>
        </w:rPr>
      </w:pPr>
      <w:r w:rsidRPr="002A26F4">
        <w:rPr>
          <w:sz w:val="28"/>
          <w:szCs w:val="28"/>
        </w:rPr>
        <w:t xml:space="preserve">Глава </w:t>
      </w:r>
      <w:r w:rsidRPr="002A26F4">
        <w:rPr>
          <w:sz w:val="28"/>
          <w:szCs w:val="28"/>
          <w:lang w:val="en-US"/>
        </w:rPr>
        <w:t>III</w:t>
      </w:r>
      <w:r w:rsidRPr="002A26F4">
        <w:rPr>
          <w:sz w:val="28"/>
          <w:szCs w:val="28"/>
        </w:rPr>
        <w:t xml:space="preserve">. </w:t>
      </w:r>
      <w:r w:rsidRPr="002A26F4">
        <w:rPr>
          <w:bCs/>
          <w:sz w:val="28"/>
          <w:szCs w:val="28"/>
        </w:rPr>
        <w:t>Иностранные инвестиции в экономике РФ.</w:t>
      </w:r>
    </w:p>
    <w:p w:rsidR="00BA7E0B" w:rsidRPr="002A26F4" w:rsidRDefault="00BA7E0B" w:rsidP="00F24430">
      <w:pPr>
        <w:spacing w:before="0" w:after="0" w:line="360" w:lineRule="auto"/>
        <w:ind w:hanging="26"/>
        <w:jc w:val="both"/>
        <w:outlineLvl w:val="1"/>
        <w:rPr>
          <w:rFonts w:ascii="Times New Roman" w:hAnsi="Times New Roman"/>
          <w:bCs/>
          <w:sz w:val="28"/>
          <w:szCs w:val="28"/>
          <w:lang w:eastAsia="ru-RU"/>
        </w:rPr>
      </w:pPr>
      <w:r w:rsidRPr="002A26F4">
        <w:rPr>
          <w:rFonts w:ascii="Times New Roman" w:hAnsi="Times New Roman"/>
          <w:bCs/>
          <w:sz w:val="28"/>
          <w:szCs w:val="28"/>
          <w:lang w:eastAsia="ru-RU"/>
        </w:rPr>
        <w:t>3.1 Привлечение иностранных инвестиций</w:t>
      </w:r>
    </w:p>
    <w:p w:rsidR="00BA7E0B" w:rsidRPr="002A26F4" w:rsidRDefault="00BA7E0B" w:rsidP="00F24430">
      <w:pPr>
        <w:spacing w:before="0" w:after="0" w:line="360" w:lineRule="auto"/>
        <w:ind w:hanging="26"/>
        <w:jc w:val="both"/>
        <w:outlineLvl w:val="1"/>
        <w:rPr>
          <w:rFonts w:ascii="Times New Roman" w:hAnsi="Times New Roman"/>
          <w:bCs/>
          <w:sz w:val="28"/>
          <w:szCs w:val="28"/>
          <w:lang w:eastAsia="ru-RU"/>
        </w:rPr>
      </w:pPr>
      <w:r w:rsidRPr="002A26F4">
        <w:rPr>
          <w:rFonts w:ascii="Times New Roman" w:hAnsi="Times New Roman"/>
          <w:bCs/>
          <w:sz w:val="28"/>
          <w:szCs w:val="28"/>
          <w:lang w:eastAsia="ru-RU"/>
        </w:rPr>
        <w:t>3.2 Динамика иностранных инвестиций</w:t>
      </w:r>
    </w:p>
    <w:p w:rsidR="00BA7E0B" w:rsidRPr="002A26F4" w:rsidRDefault="00BA7E0B" w:rsidP="00F24430">
      <w:pPr>
        <w:spacing w:before="0" w:after="0" w:line="360" w:lineRule="auto"/>
        <w:ind w:hanging="26"/>
        <w:jc w:val="both"/>
        <w:outlineLvl w:val="1"/>
        <w:rPr>
          <w:rFonts w:ascii="Times New Roman" w:hAnsi="Times New Roman"/>
          <w:bCs/>
          <w:sz w:val="28"/>
          <w:szCs w:val="28"/>
          <w:lang w:eastAsia="ru-RU"/>
        </w:rPr>
      </w:pPr>
      <w:r w:rsidRPr="002A26F4">
        <w:rPr>
          <w:rFonts w:ascii="Times New Roman" w:hAnsi="Times New Roman"/>
          <w:bCs/>
          <w:sz w:val="28"/>
          <w:szCs w:val="28"/>
          <w:lang w:eastAsia="ru-RU"/>
        </w:rPr>
        <w:t>3.3 Инвестиционный климат в РФ</w:t>
      </w:r>
    </w:p>
    <w:p w:rsidR="00BA7E0B" w:rsidRPr="002A26F4" w:rsidRDefault="00BA7E0B" w:rsidP="00F24430">
      <w:pPr>
        <w:spacing w:before="0" w:after="0" w:line="360" w:lineRule="auto"/>
        <w:ind w:hanging="26"/>
        <w:jc w:val="both"/>
        <w:outlineLvl w:val="1"/>
        <w:rPr>
          <w:rFonts w:ascii="Times New Roman" w:hAnsi="Times New Roman"/>
          <w:bCs/>
          <w:sz w:val="28"/>
          <w:szCs w:val="28"/>
          <w:lang w:eastAsia="ru-RU"/>
        </w:rPr>
      </w:pPr>
      <w:r w:rsidRPr="002A26F4">
        <w:rPr>
          <w:rFonts w:ascii="Times New Roman" w:hAnsi="Times New Roman"/>
          <w:bCs/>
          <w:sz w:val="28"/>
          <w:szCs w:val="28"/>
          <w:lang w:eastAsia="ru-RU"/>
        </w:rPr>
        <w:t>Заключение</w:t>
      </w:r>
    </w:p>
    <w:p w:rsidR="00BA7E0B" w:rsidRPr="002A26F4" w:rsidRDefault="00BA7E0B" w:rsidP="00F24430">
      <w:pPr>
        <w:tabs>
          <w:tab w:val="left" w:pos="9356"/>
        </w:tabs>
        <w:spacing w:before="0" w:after="0" w:line="360" w:lineRule="auto"/>
        <w:ind w:hanging="26"/>
        <w:jc w:val="both"/>
        <w:outlineLvl w:val="1"/>
        <w:rPr>
          <w:rFonts w:ascii="Times New Roman" w:hAnsi="Times New Roman"/>
          <w:bCs/>
          <w:sz w:val="28"/>
          <w:szCs w:val="28"/>
          <w:lang w:eastAsia="ru-RU"/>
        </w:rPr>
      </w:pPr>
      <w:r w:rsidRPr="002A26F4">
        <w:rPr>
          <w:rFonts w:ascii="Times New Roman" w:hAnsi="Times New Roman"/>
          <w:bCs/>
          <w:sz w:val="28"/>
          <w:szCs w:val="28"/>
          <w:lang w:eastAsia="ru-RU"/>
        </w:rPr>
        <w:t>Список</w:t>
      </w:r>
      <w:r>
        <w:rPr>
          <w:rFonts w:ascii="Times New Roman" w:hAnsi="Times New Roman"/>
          <w:bCs/>
          <w:sz w:val="28"/>
          <w:szCs w:val="28"/>
          <w:lang w:eastAsia="ru-RU"/>
        </w:rPr>
        <w:t xml:space="preserve"> </w:t>
      </w:r>
      <w:r w:rsidRPr="002A26F4">
        <w:rPr>
          <w:rFonts w:ascii="Times New Roman" w:hAnsi="Times New Roman"/>
          <w:bCs/>
          <w:sz w:val="28"/>
          <w:szCs w:val="28"/>
          <w:lang w:eastAsia="ru-RU"/>
        </w:rPr>
        <w:t>литературы</w:t>
      </w:r>
    </w:p>
    <w:p w:rsidR="00BA7E0B" w:rsidRPr="002A26F4" w:rsidRDefault="00BA7E0B" w:rsidP="002A26F4">
      <w:pPr>
        <w:pStyle w:val="a3"/>
        <w:spacing w:before="0" w:beforeAutospacing="0" w:after="0" w:afterAutospacing="0" w:line="360" w:lineRule="auto"/>
        <w:ind w:firstLine="709"/>
        <w:jc w:val="both"/>
        <w:rPr>
          <w:sz w:val="28"/>
          <w:szCs w:val="28"/>
        </w:rPr>
      </w:pPr>
    </w:p>
    <w:p w:rsidR="00BA7E0B" w:rsidRDefault="00F24430"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Pr>
          <w:rFonts w:ascii="Times New Roman" w:hAnsi="Times New Roman"/>
          <w:sz w:val="28"/>
          <w:szCs w:val="28"/>
        </w:rPr>
        <w:br w:type="page"/>
        <w:t>Введение</w:t>
      </w:r>
    </w:p>
    <w:p w:rsidR="00F24430" w:rsidRPr="002A26F4" w:rsidRDefault="00F24430"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p>
    <w:p w:rsidR="00BA7E0B" w:rsidRPr="002A26F4" w:rsidRDefault="00BA7E0B" w:rsidP="002A26F4">
      <w:pPr>
        <w:pStyle w:val="a3"/>
        <w:spacing w:before="0" w:beforeAutospacing="0" w:after="0" w:afterAutospacing="0" w:line="360" w:lineRule="auto"/>
        <w:ind w:firstLine="709"/>
        <w:jc w:val="both"/>
        <w:rPr>
          <w:sz w:val="28"/>
          <w:szCs w:val="28"/>
        </w:rPr>
      </w:pPr>
      <w:r w:rsidRPr="002A26F4">
        <w:rPr>
          <w:sz w:val="28"/>
          <w:szCs w:val="28"/>
        </w:rPr>
        <w:t xml:space="preserve">Динамичное и эффективное развитие инвестиционной деятельности является необходимым условием стабильного функционирования и развития экономики. Масштабы, структура и эффективность использования инвестиций во многом определяют результаты хозяйствования на различных уровнях экономической системы, состояние, перспективы развития и конкурентоспособность национального хозяйствования. Инвестиции формируют производственный потенциал на новой научно-технической базе и предопределяют конкурентные позиции стран на мировых рынках. </w:t>
      </w:r>
    </w:p>
    <w:p w:rsidR="00BA7E0B" w:rsidRPr="002A26F4" w:rsidRDefault="00BA7E0B" w:rsidP="002A26F4">
      <w:pPr>
        <w:pStyle w:val="a3"/>
        <w:spacing w:before="0" w:beforeAutospacing="0" w:after="0" w:afterAutospacing="0" w:line="360" w:lineRule="auto"/>
        <w:ind w:firstLine="709"/>
        <w:jc w:val="both"/>
        <w:rPr>
          <w:sz w:val="28"/>
          <w:szCs w:val="28"/>
        </w:rPr>
      </w:pPr>
      <w:r w:rsidRPr="002A26F4">
        <w:rPr>
          <w:sz w:val="28"/>
          <w:szCs w:val="28"/>
        </w:rPr>
        <w:t>Ключевым условием устойчивого роста экономики является активизация государственной инвестиционной политики. Инвестиционная политика – это составное звено экономической политики государства, система мер, определяющая объем, структуру и направление капитальных вложений, рост основных фондов и их обновление на основе новейших достижений науки и техники. Она стимулирует и регулируют инвестиционный процесс, создает условия для устойчивого социально-экономического развития государства, региона, отрасли, бизнеса в целом. Важнейшими направлениями государственной инвестиционной политики являются: усиление государственной поддержки приоритетных направлений экономического развития, создание институционально-правовой и экономической среды, стимулирующей инвестиции в реальный сектор экономики, согласование инвестиционной политики федерального центра и регионов.</w:t>
      </w:r>
    </w:p>
    <w:p w:rsidR="00BA7E0B" w:rsidRPr="002A26F4" w:rsidRDefault="00BA7E0B" w:rsidP="002A26F4">
      <w:pPr>
        <w:pStyle w:val="a3"/>
        <w:spacing w:before="0" w:beforeAutospacing="0" w:after="0" w:afterAutospacing="0" w:line="360" w:lineRule="auto"/>
        <w:ind w:firstLine="709"/>
        <w:jc w:val="both"/>
        <w:rPr>
          <w:sz w:val="28"/>
          <w:szCs w:val="28"/>
        </w:rPr>
      </w:pPr>
      <w:r w:rsidRPr="002A26F4">
        <w:rPr>
          <w:sz w:val="28"/>
          <w:szCs w:val="28"/>
        </w:rPr>
        <w:t>В рыночной экономике, где основным критерием инвестирования выступает эффективность вложений, не могут использоваться прежние технологии распределения централизованных капитальных вложений между предприятиями на безвозвратных началах, не стимулирующие предприятия к росту эффективности. Поскольку прямые государственные инвестиции менее эффективны, чем инвестиции частных инвесторов, рискующих своим капиталом, более оправданным подходом является государственная поддержка частных инвестиций, осуществляемая посредством долевого участия государства в инвестиционных проектах.</w:t>
      </w:r>
    </w:p>
    <w:p w:rsidR="00BA7E0B" w:rsidRPr="002A26F4" w:rsidRDefault="00BA7E0B" w:rsidP="002A26F4">
      <w:pPr>
        <w:pStyle w:val="a3"/>
        <w:spacing w:before="0" w:beforeAutospacing="0" w:after="0" w:afterAutospacing="0" w:line="360" w:lineRule="auto"/>
        <w:ind w:firstLine="709"/>
        <w:jc w:val="both"/>
        <w:rPr>
          <w:sz w:val="28"/>
          <w:szCs w:val="28"/>
        </w:rPr>
      </w:pPr>
      <w:r w:rsidRPr="002A26F4">
        <w:rPr>
          <w:sz w:val="28"/>
          <w:szCs w:val="28"/>
        </w:rPr>
        <w:t>С целью активизации инвестиционного спроса и более эффективного использования государственных инвестиционных ресурсов в 1999г. созданы Российский банк развития и Агентство по страхованию и гарантированию</w:t>
      </w:r>
      <w:r>
        <w:rPr>
          <w:sz w:val="28"/>
          <w:szCs w:val="28"/>
        </w:rPr>
        <w:t xml:space="preserve"> </w:t>
      </w:r>
      <w:r w:rsidRPr="002A26F4">
        <w:rPr>
          <w:sz w:val="28"/>
          <w:szCs w:val="28"/>
        </w:rPr>
        <w:t>инвестиций. Государственные институты развития действуют практически во всех странах с динамично развивающейся экономикой. Они играют структурообразующую роль в национальной кредитной системе, ориентируют</w:t>
      </w:r>
      <w:r>
        <w:rPr>
          <w:sz w:val="28"/>
          <w:szCs w:val="28"/>
        </w:rPr>
        <w:t xml:space="preserve"> </w:t>
      </w:r>
      <w:r w:rsidRPr="002A26F4">
        <w:rPr>
          <w:sz w:val="28"/>
          <w:szCs w:val="28"/>
        </w:rPr>
        <w:t>кредитно-финансовые институты на трансформацию сбережений в инвестиции.</w:t>
      </w:r>
    </w:p>
    <w:p w:rsidR="00BA7E0B" w:rsidRPr="002A26F4" w:rsidRDefault="00BA7E0B" w:rsidP="002A26F4">
      <w:pPr>
        <w:pStyle w:val="a3"/>
        <w:spacing w:before="0" w:beforeAutospacing="0" w:after="0" w:afterAutospacing="0" w:line="360" w:lineRule="auto"/>
        <w:ind w:firstLine="709"/>
        <w:jc w:val="both"/>
        <w:rPr>
          <w:sz w:val="28"/>
          <w:szCs w:val="28"/>
        </w:rPr>
      </w:pPr>
      <w:r w:rsidRPr="002A26F4">
        <w:rPr>
          <w:sz w:val="28"/>
          <w:szCs w:val="28"/>
        </w:rPr>
        <w:t>Эффективность инвестиционной политики в федеральном государстве во многом зависит от того, насколько при ее формировании учтены макроэкономический и региональные аспекты, согласованы и стратегически сориентированы на достижение общих экономических результатов интересы центра и регионов. В течение достаточно долгого периода регионы в рамках своей компетенции пытались самостоятельно восполнить пробелы федеральных законов. Во вновь принятые законодательные акты внесен ряд существенных уточнений, обозначены права</w:t>
      </w:r>
      <w:r>
        <w:rPr>
          <w:sz w:val="28"/>
          <w:szCs w:val="28"/>
        </w:rPr>
        <w:t xml:space="preserve"> </w:t>
      </w:r>
      <w:r w:rsidRPr="002A26F4">
        <w:rPr>
          <w:sz w:val="28"/>
          <w:szCs w:val="28"/>
        </w:rPr>
        <w:t>и обязанности инвесторов, основы регулирования инвестиционной деятельности органами государственных инвесторов, процедура прохождения инвестиционных проектов, государственные гарантии различных прав субъектов инвестиционной деятельности.</w:t>
      </w:r>
    </w:p>
    <w:p w:rsidR="00BA7E0B" w:rsidRPr="002A26F4" w:rsidRDefault="00BA7E0B" w:rsidP="002A26F4">
      <w:pPr>
        <w:pStyle w:val="a3"/>
        <w:spacing w:before="0" w:beforeAutospacing="0" w:after="0" w:afterAutospacing="0" w:line="360" w:lineRule="auto"/>
        <w:ind w:firstLine="709"/>
        <w:jc w:val="both"/>
        <w:rPr>
          <w:sz w:val="28"/>
          <w:szCs w:val="28"/>
        </w:rPr>
      </w:pPr>
      <w:r w:rsidRPr="002A26F4">
        <w:rPr>
          <w:sz w:val="28"/>
          <w:szCs w:val="28"/>
        </w:rPr>
        <w:t>Важнейшим условием активизации инвестиционного процесса является совершенствование его правового регулирования. Базисными законами в области инвестиционной деятельности России являются Федеральный закон «Об инвестиционной деятельности в Российской Федерации, осуществляемой в форме капитальных вложений» №39-ФЗ с дополнениями и изменениями, Федеральный закон «Об иностранных инвестициях в Российской Федерации» № 160-ФЗ. Правовые основы регулирования инвестиционной сферы отражены в Гражданском кодексе Российской Федерации.</w:t>
      </w:r>
    </w:p>
    <w:p w:rsidR="0023797D" w:rsidRDefault="0023797D" w:rsidP="0023797D">
      <w:pPr>
        <w:pStyle w:val="a3"/>
        <w:spacing w:before="0" w:beforeAutospacing="0" w:after="0" w:afterAutospacing="0" w:line="360" w:lineRule="auto"/>
        <w:ind w:firstLine="709"/>
        <w:jc w:val="both"/>
        <w:rPr>
          <w:sz w:val="28"/>
          <w:szCs w:val="28"/>
        </w:rPr>
      </w:pPr>
    </w:p>
    <w:p w:rsidR="0023797D" w:rsidRDefault="0023797D" w:rsidP="0023797D">
      <w:pPr>
        <w:pStyle w:val="a3"/>
        <w:spacing w:before="0" w:beforeAutospacing="0" w:after="0" w:afterAutospacing="0" w:line="360" w:lineRule="auto"/>
        <w:ind w:firstLine="709"/>
        <w:jc w:val="both"/>
        <w:rPr>
          <w:sz w:val="28"/>
          <w:szCs w:val="28"/>
        </w:rPr>
      </w:pPr>
    </w:p>
    <w:p w:rsidR="00BA7E0B" w:rsidRPr="002A26F4" w:rsidRDefault="0023797D" w:rsidP="0023797D">
      <w:pPr>
        <w:pStyle w:val="a3"/>
        <w:spacing w:before="0" w:beforeAutospacing="0" w:after="0" w:afterAutospacing="0" w:line="360" w:lineRule="auto"/>
        <w:ind w:firstLine="709"/>
        <w:jc w:val="both"/>
        <w:rPr>
          <w:sz w:val="28"/>
          <w:szCs w:val="28"/>
        </w:rPr>
      </w:pPr>
      <w:r>
        <w:rPr>
          <w:sz w:val="28"/>
          <w:szCs w:val="28"/>
        </w:rPr>
        <w:br w:type="page"/>
      </w:r>
      <w:r w:rsidR="00BA7E0B" w:rsidRPr="002A26F4">
        <w:rPr>
          <w:sz w:val="28"/>
          <w:szCs w:val="28"/>
        </w:rPr>
        <w:t>Глава I. Экономичес</w:t>
      </w:r>
      <w:r w:rsidR="00F24430">
        <w:rPr>
          <w:sz w:val="28"/>
          <w:szCs w:val="28"/>
        </w:rPr>
        <w:t>кая сущность и формы инвестиций</w:t>
      </w:r>
    </w:p>
    <w:p w:rsidR="00F24430" w:rsidRDefault="00F24430"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1.1</w:t>
      </w:r>
      <w:r w:rsidR="00F24430">
        <w:rPr>
          <w:rFonts w:ascii="Times New Roman" w:hAnsi="Times New Roman"/>
          <w:sz w:val="28"/>
          <w:szCs w:val="28"/>
        </w:rPr>
        <w:t xml:space="preserve"> Инвестиции и накопление</w:t>
      </w:r>
    </w:p>
    <w:p w:rsidR="00F24430" w:rsidRDefault="00F24430"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Изучение инвестиций предполагает анализ общих основ и механизма осуществления инвестиционной деятельности как важнейшей составляющей рыночного хозяйствования, выявление специфики инвестиционных процессов в условиях российской экономики, переходной к рынку. Вместе с тем выяснение основных связей и зависимостей требует предварительного уточнения ключевых понятий, связанных с инвестиционной деятельностью, являющихся относительно новыми в отечественной экономической теории и практике и имеющих неоднозначную трактовку в различных источниках.</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vertAlign w:val="superscript"/>
        </w:rPr>
      </w:pPr>
      <w:r w:rsidRPr="002A26F4">
        <w:rPr>
          <w:rFonts w:ascii="Times New Roman" w:hAnsi="Times New Roman"/>
          <w:sz w:val="28"/>
          <w:szCs w:val="28"/>
        </w:rPr>
        <w:t>Термин «инвестиции» начал использоваться в отечественной экономической литературе начиная с 80-х годов. В условиях административной системы управления экономикой основным понятием инвестиционной деятельности являлись капитальные вложения. Основные подходы к анализу сущности капитальных вложений — затратный и ресурсный — характеризовали капитальные вложения лишь с одной стороны: с точки зрения затрат на воспроизводство основных фондов или ресурсов, затрачиваемых на эти цели. В научной литературе эти два понятия в последние годы трактуются по-разному. В современном понимании инвестиции - это более широкий по своему значению термин, чем капитальные вложения, он включает кроме вложений в воспроизводство основных фондов вложения в оборотные активы, различные финансовые активы, в отдельные виды нематериальных активов. А капитальные вложения - более узкое понятие, они могут рассматриваться лишь как одна из форм инвестиций.</w:t>
      </w:r>
      <w:r>
        <w:rPr>
          <w:rFonts w:ascii="Times New Roman" w:hAnsi="Times New Roman"/>
          <w:sz w:val="28"/>
          <w:szCs w:val="28"/>
        </w:rPr>
        <w:t xml:space="preserve"> </w:t>
      </w:r>
      <w:r w:rsidRPr="002A26F4">
        <w:rPr>
          <w:rFonts w:ascii="Times New Roman" w:hAnsi="Times New Roman"/>
          <w:sz w:val="28"/>
          <w:szCs w:val="28"/>
        </w:rPr>
        <w:t>В правовом аспекте: «Капитальные вложения – инвестиции в основной капитал (основные средства), в том числе затраты на новое строительство, расширение, реконструкцию и техническое перевооружение действующих предприятий, приобретение машин, оборудования, инструмента, инвентаря, проектно-изыскательные работы и другие затраты».</w:t>
      </w:r>
      <w:r w:rsidRPr="002A26F4">
        <w:rPr>
          <w:rFonts w:ascii="Times New Roman" w:hAnsi="Times New Roman"/>
          <w:sz w:val="28"/>
          <w:szCs w:val="28"/>
          <w:vertAlign w:val="superscript"/>
        </w:rPr>
        <w:t xml:space="preserve"> </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Развитие рыночного подхода к пониманию инвестиций обусловило рассмотрение инвестиций в единстве ресурсов,</w:t>
      </w:r>
      <w:r>
        <w:rPr>
          <w:rFonts w:ascii="Times New Roman" w:hAnsi="Times New Roman"/>
          <w:sz w:val="28"/>
          <w:szCs w:val="28"/>
        </w:rPr>
        <w:t xml:space="preserve"> </w:t>
      </w:r>
      <w:r w:rsidRPr="002A26F4">
        <w:rPr>
          <w:rFonts w:ascii="Times New Roman" w:hAnsi="Times New Roman"/>
          <w:sz w:val="28"/>
          <w:szCs w:val="28"/>
        </w:rPr>
        <w:t>вложений и отдачи вложенных средств, а также включение в состав объектов инвестирования любых вложений, дающих доход (эффект). Характерными чертами формирующегося рыночного подхода к пониманию сущности инвестиций являются:</w:t>
      </w:r>
    </w:p>
    <w:p w:rsidR="00BA7E0B" w:rsidRPr="002A26F4" w:rsidRDefault="00BA7E0B" w:rsidP="002A26F4">
      <w:pPr>
        <w:pStyle w:val="a8"/>
        <w:numPr>
          <w:ilvl w:val="0"/>
          <w:numId w:val="4"/>
        </w:numPr>
        <w:shd w:val="clear" w:color="auto" w:fill="FFFFFF"/>
        <w:autoSpaceDE w:val="0"/>
        <w:autoSpaceDN w:val="0"/>
        <w:adjustRightInd w:val="0"/>
        <w:spacing w:before="0" w:after="0" w:line="360" w:lineRule="auto"/>
        <w:ind w:left="0" w:firstLine="709"/>
        <w:jc w:val="both"/>
        <w:rPr>
          <w:rFonts w:ascii="Times New Roman" w:hAnsi="Times New Roman"/>
          <w:sz w:val="28"/>
          <w:szCs w:val="28"/>
        </w:rPr>
      </w:pPr>
      <w:r w:rsidRPr="002A26F4">
        <w:rPr>
          <w:rFonts w:ascii="Times New Roman" w:hAnsi="Times New Roman"/>
          <w:sz w:val="28"/>
          <w:szCs w:val="28"/>
        </w:rPr>
        <w:t>связь инвестиций с получением дохода как мотива инвестиционной деятельности;</w:t>
      </w:r>
    </w:p>
    <w:p w:rsidR="00BA7E0B" w:rsidRPr="002A26F4" w:rsidRDefault="00BA7E0B" w:rsidP="002A26F4">
      <w:pPr>
        <w:pStyle w:val="a8"/>
        <w:numPr>
          <w:ilvl w:val="0"/>
          <w:numId w:val="4"/>
        </w:numPr>
        <w:shd w:val="clear" w:color="auto" w:fill="FFFFFF"/>
        <w:autoSpaceDE w:val="0"/>
        <w:autoSpaceDN w:val="0"/>
        <w:adjustRightInd w:val="0"/>
        <w:spacing w:before="0" w:after="0" w:line="360" w:lineRule="auto"/>
        <w:ind w:left="0" w:firstLine="709"/>
        <w:jc w:val="both"/>
        <w:rPr>
          <w:rFonts w:ascii="Times New Roman" w:hAnsi="Times New Roman"/>
          <w:sz w:val="28"/>
          <w:szCs w:val="28"/>
        </w:rPr>
      </w:pPr>
      <w:r w:rsidRPr="002A26F4">
        <w:rPr>
          <w:rFonts w:ascii="Times New Roman" w:hAnsi="Times New Roman"/>
          <w:sz w:val="28"/>
          <w:szCs w:val="28"/>
        </w:rPr>
        <w:t xml:space="preserve">рассмотрение инвестиций в единстве двух сторон: ресурсов (капитальных ценностей) и вложений (затрат); </w:t>
      </w:r>
    </w:p>
    <w:p w:rsidR="00BA7E0B" w:rsidRPr="002A26F4" w:rsidRDefault="00BA7E0B" w:rsidP="002A26F4">
      <w:pPr>
        <w:pStyle w:val="a8"/>
        <w:numPr>
          <w:ilvl w:val="0"/>
          <w:numId w:val="4"/>
        </w:numPr>
        <w:shd w:val="clear" w:color="auto" w:fill="FFFFFF"/>
        <w:autoSpaceDE w:val="0"/>
        <w:autoSpaceDN w:val="0"/>
        <w:adjustRightInd w:val="0"/>
        <w:spacing w:before="0" w:after="0" w:line="360" w:lineRule="auto"/>
        <w:ind w:left="0" w:firstLine="709"/>
        <w:jc w:val="both"/>
        <w:rPr>
          <w:rFonts w:ascii="Times New Roman" w:hAnsi="Times New Roman"/>
          <w:sz w:val="28"/>
          <w:szCs w:val="28"/>
        </w:rPr>
      </w:pPr>
      <w:r w:rsidRPr="002A26F4">
        <w:rPr>
          <w:rFonts w:ascii="Times New Roman" w:hAnsi="Times New Roman"/>
          <w:sz w:val="28"/>
          <w:szCs w:val="28"/>
        </w:rPr>
        <w:t>анализ инвестиций не в статике, а в динамике, что позволяет объединить в рамках категории «инвестиции» ресурсы, вложения и отдачу вложенных средств как мотива этого объединения;</w:t>
      </w:r>
    </w:p>
    <w:p w:rsidR="00BA7E0B" w:rsidRPr="002A26F4" w:rsidRDefault="00BA7E0B" w:rsidP="002A26F4">
      <w:pPr>
        <w:pStyle w:val="a8"/>
        <w:numPr>
          <w:ilvl w:val="0"/>
          <w:numId w:val="4"/>
        </w:numPr>
        <w:shd w:val="clear" w:color="auto" w:fill="FFFFFF"/>
        <w:autoSpaceDE w:val="0"/>
        <w:autoSpaceDN w:val="0"/>
        <w:adjustRightInd w:val="0"/>
        <w:spacing w:before="0" w:after="0" w:line="360" w:lineRule="auto"/>
        <w:ind w:left="0" w:firstLine="709"/>
        <w:jc w:val="both"/>
        <w:rPr>
          <w:rFonts w:ascii="Times New Roman" w:hAnsi="Times New Roman"/>
          <w:sz w:val="28"/>
          <w:szCs w:val="28"/>
        </w:rPr>
      </w:pPr>
      <w:r w:rsidRPr="002A26F4">
        <w:rPr>
          <w:rFonts w:ascii="Times New Roman" w:hAnsi="Times New Roman"/>
          <w:sz w:val="28"/>
          <w:szCs w:val="28"/>
        </w:rPr>
        <w:t xml:space="preserve"> включение в состав объектов инвестирования любых вложений, дающих экономический (социальный) эффект. </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Рыночный подход к анализу сущности, форм и принципов осуществления инвестиционной деятельности нашел свое отражение при определении термина «инвестиции» в российском законодательстве. В соответствии с Законом РФ</w:t>
      </w:r>
      <w:r>
        <w:rPr>
          <w:rFonts w:ascii="Times New Roman" w:hAnsi="Times New Roman"/>
          <w:sz w:val="28"/>
          <w:szCs w:val="28"/>
        </w:rPr>
        <w:t xml:space="preserve"> </w:t>
      </w:r>
      <w:r w:rsidRPr="002A26F4">
        <w:rPr>
          <w:rFonts w:ascii="Times New Roman" w:hAnsi="Times New Roman"/>
          <w:sz w:val="28"/>
          <w:szCs w:val="28"/>
        </w:rPr>
        <w:t>"Об инвестиционной деятельности в Российской Федерации, осуществляемой в форме капитальных вложений"</w:t>
      </w:r>
      <w:r>
        <w:rPr>
          <w:rFonts w:ascii="Times New Roman" w:hAnsi="Times New Roman"/>
          <w:sz w:val="28"/>
          <w:szCs w:val="28"/>
        </w:rPr>
        <w:t xml:space="preserve"> </w:t>
      </w:r>
      <w:r w:rsidRPr="002A26F4">
        <w:rPr>
          <w:rFonts w:ascii="Times New Roman" w:hAnsi="Times New Roman"/>
          <w:sz w:val="28"/>
          <w:szCs w:val="28"/>
        </w:rPr>
        <w:t>№ 39-Ф3 от 25 февраля 1999 г. дается следующее определение инвестициям: "Инвестиции - денежные средства, ценные бумаги, в том числе имущественные права, имеющие денежную оценку, вкладываемые в объекты предпринимательской и (или) иной деятельности в целях получения прибыли и (или) достижения полезного эффекта"</w:t>
      </w:r>
      <w:r w:rsidRPr="002A26F4">
        <w:rPr>
          <w:rFonts w:ascii="Times New Roman" w:hAnsi="Times New Roman"/>
          <w:sz w:val="28"/>
          <w:szCs w:val="28"/>
          <w:vertAlign w:val="superscript"/>
        </w:rPr>
        <w:t>2</w:t>
      </w:r>
      <w:r w:rsidRPr="002A26F4">
        <w:rPr>
          <w:rFonts w:ascii="Times New Roman" w:hAnsi="Times New Roman"/>
          <w:sz w:val="28"/>
          <w:szCs w:val="28"/>
        </w:rPr>
        <w:t xml:space="preserve">. </w:t>
      </w:r>
    </w:p>
    <w:p w:rsidR="00BA7E0B" w:rsidRPr="002A26F4" w:rsidRDefault="00BA7E0B" w:rsidP="002A26F4">
      <w:pPr>
        <w:pStyle w:val="a3"/>
        <w:spacing w:before="0" w:beforeAutospacing="0" w:after="0" w:afterAutospacing="0" w:line="360" w:lineRule="auto"/>
        <w:ind w:firstLine="709"/>
        <w:jc w:val="both"/>
        <w:rPr>
          <w:sz w:val="28"/>
          <w:szCs w:val="28"/>
        </w:rPr>
      </w:pPr>
      <w:r w:rsidRPr="00F24430">
        <w:rPr>
          <w:sz w:val="28"/>
          <w:szCs w:val="28"/>
        </w:rPr>
        <w:t>Инвестиции как экономическая категория выполняют ряд важнейших функций (осуществление политики расширенного воспроизводства; ускорения научно-технического прогресса; структурной перестройки общественного производства и сбалансированного развития всех отраслей</w:t>
      </w:r>
      <w:r w:rsidR="00F24430">
        <w:rPr>
          <w:sz w:val="28"/>
          <w:szCs w:val="28"/>
        </w:rPr>
        <w:t xml:space="preserve"> </w:t>
      </w:r>
      <w:r w:rsidRPr="002A26F4">
        <w:rPr>
          <w:sz w:val="28"/>
          <w:szCs w:val="28"/>
        </w:rPr>
        <w:t xml:space="preserve">народного хозяйства и др.), без которых немыслимо нормальное развитие экономики любого государства. В макроэкономическом масштабе сегодняшнее благосостояние является в значительной мере результатом вчерашних инвестиций, а сегодняшние инвестиции, в свою очередь, закладывают основы завтрашнего роста производительности труда и более высокого благосостояния. Влияя на расширение производственных мощностей в долгосрочной перспективе, инвестиции оказывают существенное влияние на использование уже имеющихся мощностей. </w:t>
      </w:r>
    </w:p>
    <w:p w:rsidR="00BA7E0B" w:rsidRPr="002A26F4" w:rsidRDefault="00BA7E0B" w:rsidP="002A26F4">
      <w:pPr>
        <w:pStyle w:val="a3"/>
        <w:spacing w:before="0" w:beforeAutospacing="0" w:after="0" w:afterAutospacing="0" w:line="360" w:lineRule="auto"/>
        <w:ind w:firstLine="709"/>
        <w:jc w:val="both"/>
        <w:rPr>
          <w:sz w:val="28"/>
          <w:szCs w:val="28"/>
        </w:rPr>
      </w:pPr>
      <w:r w:rsidRPr="002A26F4">
        <w:rPr>
          <w:sz w:val="28"/>
          <w:szCs w:val="28"/>
        </w:rPr>
        <w:t xml:space="preserve">Таким образом, под инвестициями понимаются те экономические ресурсы, которые направляются на увеличение реального капитала общества, то есть на расширение или модернизацию производственного аппарата. Это может быть связано с приобретением новых машин, зданий, транспортных средств, а также со строительством дорог, мостов и других инженерных сооружений. Сюда следует включать и затраты на образование, научные исследования и подготовку кадров. Эти затраты представляют собой инвестиции в «человеческий капитал», которые на современном этапе развития экономики приобретают все большее и большее значение, ибо, в конечном счете, именно результатом человеческой деятельности выступают и здания, и сооружения, и машины, и оборудование, и самое главное, основной фактор современного экономического развития - интеллектуальный продукт, который предопределяет экономическое положение страны в мировой иерархии государств. </w:t>
      </w:r>
    </w:p>
    <w:p w:rsidR="00BA7E0B" w:rsidRPr="002A26F4" w:rsidRDefault="00BA7E0B" w:rsidP="002A26F4">
      <w:pPr>
        <w:pStyle w:val="a3"/>
        <w:spacing w:before="0" w:beforeAutospacing="0" w:after="0" w:afterAutospacing="0" w:line="360" w:lineRule="auto"/>
        <w:ind w:firstLine="709"/>
        <w:jc w:val="both"/>
        <w:rPr>
          <w:sz w:val="28"/>
          <w:szCs w:val="28"/>
        </w:rPr>
      </w:pPr>
      <w:r w:rsidRPr="002A26F4">
        <w:rPr>
          <w:sz w:val="28"/>
          <w:szCs w:val="28"/>
        </w:rPr>
        <w:t xml:space="preserve">Результатом выгодных инвестиций является накопление. Накопление — это процесс формирования финансовых ресурсов используемых на цели расширенного воспроизводства. В то же время накопления предшествуют инвестициям, так как служат их источником. Чистое капиталообразование имеет место главным образом в промышленных и торговых предприятиях. Его величина сильно колеблется от года к году, от десятилетия к десятилетию. Это непостоянное, изменчивое поведение существует потому, что возможности инвестирования зависят от новых покрытий, новых продуктов, новых территорий и границ, новых ресурсов, нового населения, а также от возрастающего уровня производства и дохода. Инвестиции зависят от динамических и относительно плохо поддающихся учету элементов роста системы: от развития техники, от политики, оптимистических и пессимистических оценок, государственных налогов и расходов, законодательных мер и т.д. </w:t>
      </w:r>
    </w:p>
    <w:p w:rsidR="00BA7E0B" w:rsidRPr="002A26F4" w:rsidRDefault="00BA7E0B" w:rsidP="002A26F4">
      <w:pPr>
        <w:pStyle w:val="a3"/>
        <w:spacing w:before="0" w:beforeAutospacing="0" w:after="0" w:afterAutospacing="0" w:line="360" w:lineRule="auto"/>
        <w:ind w:firstLine="709"/>
        <w:jc w:val="both"/>
        <w:rPr>
          <w:sz w:val="28"/>
          <w:szCs w:val="28"/>
        </w:rPr>
      </w:pPr>
      <w:r w:rsidRPr="002A26F4">
        <w:rPr>
          <w:sz w:val="28"/>
          <w:szCs w:val="28"/>
        </w:rPr>
        <w:t>В результате долгосрочной стратегии развития предприятия реализуется взаимосвязь инвестиций и накоплений. Капитал, полученный в результате предпринимательской деятельности, должен быть направлен в целевые фонды денежных средств, обеспечивающие аккумулирование капитала. Эти фонды служат источником финансирования капитальных вложений и отражают процесс использования накопленного капитала. Одновременно новые инвестиции создают предпосылки накопления капитала в будущем, когда отдача превысит вложения.</w:t>
      </w:r>
      <w:r>
        <w:rPr>
          <w:sz w:val="28"/>
          <w:szCs w:val="28"/>
        </w:rPr>
        <w:t xml:space="preserve"> </w:t>
      </w:r>
      <w:r w:rsidRPr="002A26F4">
        <w:rPr>
          <w:sz w:val="28"/>
          <w:szCs w:val="28"/>
        </w:rPr>
        <w:t>Производительный оборот капитала создает нормальные условия для расширенного воспроизводства. Инвестиции, обеспечивающие динамичное развитие предприятия, возможны при следующих обстоятельствах:</w:t>
      </w:r>
    </w:p>
    <w:p w:rsidR="00BA7E0B" w:rsidRPr="002A26F4" w:rsidRDefault="00BA7E0B" w:rsidP="002A26F4">
      <w:pPr>
        <w:pStyle w:val="a3"/>
        <w:numPr>
          <w:ilvl w:val="0"/>
          <w:numId w:val="3"/>
        </w:numPr>
        <w:spacing w:before="0" w:beforeAutospacing="0" w:after="0" w:afterAutospacing="0" w:line="360" w:lineRule="auto"/>
        <w:ind w:left="0" w:firstLine="709"/>
        <w:jc w:val="both"/>
        <w:rPr>
          <w:sz w:val="28"/>
          <w:szCs w:val="28"/>
        </w:rPr>
      </w:pPr>
      <w:r w:rsidRPr="002A26F4">
        <w:rPr>
          <w:sz w:val="28"/>
          <w:szCs w:val="28"/>
        </w:rPr>
        <w:t>расширение собственной предпринимательской деятельности за счет накопления финансовых ресурсов в целях завоевания большей доли рынка, повышения конкурентоспособности;</w:t>
      </w:r>
    </w:p>
    <w:p w:rsidR="00BA7E0B" w:rsidRPr="002A26F4" w:rsidRDefault="00BA7E0B" w:rsidP="002A26F4">
      <w:pPr>
        <w:pStyle w:val="a3"/>
        <w:numPr>
          <w:ilvl w:val="0"/>
          <w:numId w:val="3"/>
        </w:numPr>
        <w:spacing w:before="0" w:beforeAutospacing="0" w:after="0" w:afterAutospacing="0" w:line="360" w:lineRule="auto"/>
        <w:ind w:left="0" w:firstLine="709"/>
        <w:jc w:val="both"/>
        <w:rPr>
          <w:sz w:val="28"/>
          <w:szCs w:val="28"/>
        </w:rPr>
      </w:pPr>
      <w:r w:rsidRPr="002A26F4">
        <w:rPr>
          <w:sz w:val="28"/>
          <w:szCs w:val="28"/>
        </w:rPr>
        <w:t>приобретение новых предприятий, освоение новых областей бизнеса.</w:t>
      </w:r>
    </w:p>
    <w:p w:rsidR="00BA7E0B" w:rsidRPr="002A26F4" w:rsidRDefault="00BA7E0B" w:rsidP="002A26F4">
      <w:pPr>
        <w:pStyle w:val="a3"/>
        <w:spacing w:before="0" w:beforeAutospacing="0" w:after="0" w:afterAutospacing="0" w:line="360" w:lineRule="auto"/>
        <w:ind w:firstLine="709"/>
        <w:jc w:val="both"/>
        <w:rPr>
          <w:sz w:val="28"/>
          <w:szCs w:val="28"/>
        </w:rPr>
      </w:pPr>
      <w:r w:rsidRPr="002A26F4">
        <w:rPr>
          <w:sz w:val="28"/>
          <w:szCs w:val="28"/>
        </w:rPr>
        <w:t>Для целей дальнейшего изучения, учета, анализа и повышения эффективности инвестиций необходима их научно обоснованная классификация, которая основывается на определенных признаках или нормативных актах. Продуманная и в научном плане обоснованная классификация инвестиций позволяет не только их грамотно учитывать, но и анализировать уровень их использования со всех сторон и на этой основе получать объективную информацию для разработки и реализации эффективной инвестиционной политики.</w:t>
      </w:r>
    </w:p>
    <w:p w:rsidR="00BA7E0B" w:rsidRPr="002A26F4" w:rsidRDefault="00BA7E0B" w:rsidP="002A26F4">
      <w:pPr>
        <w:spacing w:before="0" w:after="0" w:line="360" w:lineRule="auto"/>
        <w:ind w:firstLine="709"/>
        <w:jc w:val="both"/>
        <w:rPr>
          <w:rFonts w:ascii="Times New Roman" w:hAnsi="Times New Roman"/>
          <w:sz w:val="28"/>
          <w:szCs w:val="28"/>
          <w:lang w:eastAsia="ru-RU"/>
        </w:rPr>
      </w:pPr>
    </w:p>
    <w:p w:rsidR="00BA7E0B" w:rsidRDefault="00BA7E0B" w:rsidP="002A26F4">
      <w:pPr>
        <w:spacing w:before="0" w:after="0" w:line="360" w:lineRule="auto"/>
        <w:ind w:firstLine="709"/>
        <w:jc w:val="both"/>
        <w:rPr>
          <w:rFonts w:ascii="Times New Roman" w:hAnsi="Times New Roman"/>
          <w:sz w:val="28"/>
          <w:szCs w:val="28"/>
          <w:lang w:eastAsia="ru-RU"/>
        </w:rPr>
      </w:pPr>
      <w:r w:rsidRPr="002A26F4">
        <w:rPr>
          <w:rFonts w:ascii="Times New Roman" w:hAnsi="Times New Roman"/>
          <w:sz w:val="28"/>
          <w:szCs w:val="28"/>
          <w:lang w:eastAsia="ru-RU"/>
        </w:rPr>
        <w:t>1.2 Класси</w:t>
      </w:r>
      <w:r w:rsidR="00F24430">
        <w:rPr>
          <w:rFonts w:ascii="Times New Roman" w:hAnsi="Times New Roman"/>
          <w:sz w:val="28"/>
          <w:szCs w:val="28"/>
          <w:lang w:eastAsia="ru-RU"/>
        </w:rPr>
        <w:t>фикация форм и видов инвестиций</w:t>
      </w:r>
    </w:p>
    <w:p w:rsidR="00F24430" w:rsidRPr="002A26F4" w:rsidRDefault="00F24430" w:rsidP="002A26F4">
      <w:pPr>
        <w:spacing w:before="0" w:after="0" w:line="360" w:lineRule="auto"/>
        <w:ind w:firstLine="709"/>
        <w:jc w:val="both"/>
        <w:rPr>
          <w:rFonts w:ascii="Times New Roman" w:hAnsi="Times New Roman"/>
          <w:sz w:val="28"/>
          <w:szCs w:val="28"/>
          <w:lang w:eastAsia="ru-RU"/>
        </w:rPr>
      </w:pPr>
    </w:p>
    <w:p w:rsidR="00BA7E0B" w:rsidRPr="002A26F4" w:rsidRDefault="00BA7E0B" w:rsidP="002A26F4">
      <w:pPr>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Инвестиции осуществляются в различных формах. С целью систематизации анализа и планирования инвестиций они могут быть сгруппированы по определенным классификационным признакам. Базисным типологическим признаком при классификации инвестиций выступает объект вложения средств.</w:t>
      </w:r>
    </w:p>
    <w:p w:rsidR="00BA7E0B" w:rsidRPr="002A26F4" w:rsidRDefault="00BA7E0B" w:rsidP="002A26F4">
      <w:pPr>
        <w:spacing w:before="0" w:after="0" w:line="360" w:lineRule="auto"/>
        <w:ind w:firstLine="709"/>
        <w:jc w:val="both"/>
        <w:rPr>
          <w:rFonts w:ascii="Times New Roman" w:hAnsi="Times New Roman"/>
          <w:sz w:val="28"/>
          <w:szCs w:val="28"/>
          <w:lang w:eastAsia="ru-RU"/>
        </w:rPr>
      </w:pPr>
      <w:r w:rsidRPr="002A26F4">
        <w:rPr>
          <w:rFonts w:ascii="Times New Roman" w:hAnsi="Times New Roman"/>
          <w:sz w:val="28"/>
          <w:szCs w:val="28"/>
        </w:rPr>
        <w:t>По объектам вложения средств выделяют реальные и финансовые инвестиции.</w:t>
      </w:r>
    </w:p>
    <w:p w:rsidR="00BA7E0B" w:rsidRPr="002A26F4" w:rsidRDefault="00BA7E0B" w:rsidP="002A26F4">
      <w:pPr>
        <w:pStyle w:val="a3"/>
        <w:spacing w:before="0" w:beforeAutospacing="0" w:after="0" w:afterAutospacing="0" w:line="360" w:lineRule="auto"/>
        <w:ind w:firstLine="709"/>
        <w:jc w:val="both"/>
        <w:rPr>
          <w:sz w:val="28"/>
          <w:szCs w:val="28"/>
        </w:rPr>
      </w:pPr>
      <w:r w:rsidRPr="002A26F4">
        <w:rPr>
          <w:bCs/>
          <w:iCs/>
          <w:sz w:val="28"/>
          <w:szCs w:val="28"/>
        </w:rPr>
        <w:t xml:space="preserve">Реальные инвестиции </w:t>
      </w:r>
      <w:r w:rsidRPr="002A26F4">
        <w:rPr>
          <w:iCs/>
          <w:sz w:val="28"/>
          <w:szCs w:val="28"/>
        </w:rPr>
        <w:t xml:space="preserve">выступают как совокупность вложений в реальные экономические активы: </w:t>
      </w:r>
      <w:r w:rsidRPr="002A26F4">
        <w:rPr>
          <w:sz w:val="28"/>
          <w:szCs w:val="28"/>
        </w:rPr>
        <w:t>материальные ресурсы (элементы физического капитала, прочие материальные активы) и нематериальные активы (научно-техническая, интеллектуальная продукция и т.д.).</w:t>
      </w:r>
      <w:r>
        <w:rPr>
          <w:sz w:val="28"/>
          <w:szCs w:val="28"/>
        </w:rPr>
        <w:t xml:space="preserve"> </w:t>
      </w:r>
      <w:r w:rsidRPr="002A26F4">
        <w:rPr>
          <w:sz w:val="28"/>
          <w:szCs w:val="28"/>
        </w:rPr>
        <w:t>Реальные инвестиции обеспечивают создание и воспроизводство основных фондов. Важнейшей составляющей реальных инвестиций являются инвестиции, осуществляемые в форме капитальных вложений, которые в экономической литературе называют также капиталообразующими инвестициями.</w:t>
      </w:r>
    </w:p>
    <w:p w:rsidR="00BA7E0B" w:rsidRPr="002A26F4" w:rsidRDefault="00BA7E0B" w:rsidP="002A26F4">
      <w:pPr>
        <w:pStyle w:val="a3"/>
        <w:spacing w:before="0" w:beforeAutospacing="0" w:after="0" w:afterAutospacing="0" w:line="360" w:lineRule="auto"/>
        <w:ind w:firstLine="709"/>
        <w:jc w:val="both"/>
        <w:rPr>
          <w:sz w:val="28"/>
          <w:szCs w:val="28"/>
        </w:rPr>
      </w:pPr>
      <w:r w:rsidRPr="002A26F4">
        <w:rPr>
          <w:sz w:val="28"/>
          <w:szCs w:val="28"/>
        </w:rPr>
        <w:t xml:space="preserve">Капиталообразующие (реальные) инвестиции в форме капитальных вложений - это вложения денежных средств и иного капитала с целью воспроизводства основных фондов и развития предприятий промышленности, сельского хозяйства, транспорта, строительства, торговли, науки, образования, жилищно-коммунального хозяйства и других отраслей экономики страны. Их главная цель - удовлетворение общественных социально-экономических потребностей. Реальные инвестиции состоят главным образом из долгосрочных капитальных вложений. </w:t>
      </w:r>
    </w:p>
    <w:p w:rsidR="00BA7E0B" w:rsidRPr="002A26F4" w:rsidRDefault="00BA7E0B" w:rsidP="002A26F4">
      <w:pPr>
        <w:pStyle w:val="a3"/>
        <w:spacing w:before="0" w:beforeAutospacing="0" w:after="0" w:afterAutospacing="0" w:line="360" w:lineRule="auto"/>
        <w:ind w:firstLine="709"/>
        <w:jc w:val="both"/>
        <w:rPr>
          <w:sz w:val="28"/>
          <w:szCs w:val="28"/>
        </w:rPr>
      </w:pPr>
      <w:r w:rsidRPr="002A26F4">
        <w:rPr>
          <w:bCs/>
          <w:iCs/>
          <w:sz w:val="28"/>
          <w:szCs w:val="28"/>
        </w:rPr>
        <w:t xml:space="preserve">Финансовые инвестиции </w:t>
      </w:r>
      <w:r w:rsidRPr="002A26F4">
        <w:rPr>
          <w:iCs/>
          <w:sz w:val="28"/>
          <w:szCs w:val="28"/>
        </w:rPr>
        <w:t xml:space="preserve">включают вложения средств в различные финансовые активы — </w:t>
      </w:r>
      <w:r w:rsidRPr="002A26F4">
        <w:rPr>
          <w:sz w:val="28"/>
          <w:szCs w:val="28"/>
        </w:rPr>
        <w:t>ценные бумаги, паи и долевые участия, банковские депозиты и т.п. Возникновение и обращение финансового капитала тесным образом связаны с функционированием реального (т. е. производительного) капитала. С появлением ценных бумаг происходит как бы раздвоение капитала. С одной стороны, существует реальный капитал, представленный производственными фондами, с другой - его отражение в ценных бумагах.</w:t>
      </w:r>
    </w:p>
    <w:p w:rsidR="00BA7E0B" w:rsidRPr="002A26F4" w:rsidRDefault="00BA7E0B" w:rsidP="002A26F4">
      <w:pPr>
        <w:pStyle w:val="a3"/>
        <w:spacing w:before="0" w:beforeAutospacing="0" w:after="0" w:afterAutospacing="0" w:line="360" w:lineRule="auto"/>
        <w:ind w:firstLine="709"/>
        <w:jc w:val="both"/>
        <w:rPr>
          <w:sz w:val="28"/>
          <w:szCs w:val="28"/>
        </w:rPr>
      </w:pPr>
      <w:r w:rsidRPr="002A26F4">
        <w:rPr>
          <w:sz w:val="28"/>
          <w:szCs w:val="28"/>
        </w:rPr>
        <w:t>По цели инвестирования выделяют прямые, портфельные (непрямые) и прочие инвестиции.</w:t>
      </w:r>
    </w:p>
    <w:p w:rsidR="00BA7E0B" w:rsidRPr="002A26F4" w:rsidRDefault="00BA7E0B" w:rsidP="002A26F4">
      <w:pPr>
        <w:pStyle w:val="a3"/>
        <w:spacing w:before="0" w:beforeAutospacing="0" w:after="0" w:afterAutospacing="0" w:line="360" w:lineRule="auto"/>
        <w:ind w:firstLine="709"/>
        <w:jc w:val="both"/>
        <w:rPr>
          <w:bCs/>
          <w:iCs/>
          <w:sz w:val="28"/>
          <w:szCs w:val="28"/>
        </w:rPr>
      </w:pPr>
      <w:r w:rsidRPr="002A26F4">
        <w:rPr>
          <w:bCs/>
          <w:iCs/>
          <w:sz w:val="28"/>
          <w:szCs w:val="28"/>
        </w:rPr>
        <w:t xml:space="preserve">Прямые инвестиции </w:t>
      </w:r>
      <w:r w:rsidRPr="002A26F4">
        <w:rPr>
          <w:sz w:val="28"/>
          <w:szCs w:val="28"/>
        </w:rPr>
        <w:t xml:space="preserve">выступают как </w:t>
      </w:r>
      <w:r w:rsidRPr="002A26F4">
        <w:rPr>
          <w:iCs/>
          <w:sz w:val="28"/>
          <w:szCs w:val="28"/>
        </w:rPr>
        <w:t xml:space="preserve">вложения в уставные капиталы предприятий (фирм, компаний) с целью установления непосредственного контроля и управления объектом инвестирования. </w:t>
      </w:r>
      <w:r w:rsidRPr="002A26F4">
        <w:rPr>
          <w:sz w:val="28"/>
          <w:szCs w:val="28"/>
        </w:rPr>
        <w:t>Они направлены на расширение сферы влияния, обеспечение будущих финансовых интересов, а не только на получение дохода.</w:t>
      </w:r>
      <w:r w:rsidRPr="002A26F4">
        <w:rPr>
          <w:bCs/>
          <w:sz w:val="28"/>
          <w:szCs w:val="28"/>
        </w:rPr>
        <w:t xml:space="preserve"> «Прямые инвестиции</w:t>
      </w:r>
      <w:r w:rsidRPr="002A26F4">
        <w:rPr>
          <w:sz w:val="28"/>
          <w:szCs w:val="28"/>
        </w:rPr>
        <w:t xml:space="preserve"> - это инвестиции, сделанные юридическими и физическими лицами, полностью владеющими организацией или контролирующими не менее 10% акций или уставного (складочного) капитала организации»</w:t>
      </w:r>
      <w:r w:rsidRPr="002A26F4">
        <w:rPr>
          <w:sz w:val="28"/>
          <w:szCs w:val="28"/>
          <w:vertAlign w:val="superscript"/>
        </w:rPr>
        <w:t>3</w:t>
      </w:r>
      <w:r w:rsidRPr="002A26F4">
        <w:rPr>
          <w:sz w:val="28"/>
          <w:szCs w:val="28"/>
        </w:rPr>
        <w:t>.</w:t>
      </w:r>
      <w:r w:rsidRPr="002A26F4">
        <w:rPr>
          <w:bCs/>
          <w:iCs/>
          <w:sz w:val="28"/>
          <w:szCs w:val="28"/>
        </w:rPr>
        <w:t xml:space="preserve"> </w:t>
      </w:r>
    </w:p>
    <w:p w:rsidR="00BA7E0B" w:rsidRPr="002A26F4" w:rsidRDefault="00BA7E0B" w:rsidP="002A26F4">
      <w:pPr>
        <w:pStyle w:val="a3"/>
        <w:spacing w:before="0" w:beforeAutospacing="0" w:after="0" w:afterAutospacing="0" w:line="360" w:lineRule="auto"/>
        <w:ind w:firstLine="709"/>
        <w:jc w:val="both"/>
        <w:rPr>
          <w:sz w:val="28"/>
          <w:szCs w:val="28"/>
        </w:rPr>
      </w:pPr>
      <w:r w:rsidRPr="002A26F4">
        <w:rPr>
          <w:bCs/>
          <w:iCs/>
          <w:sz w:val="28"/>
          <w:szCs w:val="28"/>
        </w:rPr>
        <w:t xml:space="preserve">Портфельные инвестиции </w:t>
      </w:r>
      <w:r w:rsidRPr="002A26F4">
        <w:rPr>
          <w:sz w:val="28"/>
          <w:szCs w:val="28"/>
        </w:rPr>
        <w:t xml:space="preserve">представляют собой </w:t>
      </w:r>
      <w:r w:rsidRPr="002A26F4">
        <w:rPr>
          <w:iCs/>
          <w:sz w:val="28"/>
          <w:szCs w:val="28"/>
        </w:rPr>
        <w:t xml:space="preserve">средства, вложенные в экономические активы с целью извлечения дохода </w:t>
      </w:r>
      <w:r w:rsidRPr="002A26F4">
        <w:rPr>
          <w:sz w:val="28"/>
          <w:szCs w:val="28"/>
        </w:rPr>
        <w:t xml:space="preserve">(в форме прироста рыночной стоимости инвестиционных объектов, дивидендов, процентов, других денежных выплат) </w:t>
      </w:r>
      <w:r w:rsidRPr="002A26F4">
        <w:rPr>
          <w:iCs/>
          <w:sz w:val="28"/>
          <w:szCs w:val="28"/>
        </w:rPr>
        <w:t xml:space="preserve">и диверсификации рисков. </w:t>
      </w:r>
      <w:r w:rsidRPr="002A26F4">
        <w:rPr>
          <w:sz w:val="28"/>
          <w:szCs w:val="28"/>
        </w:rPr>
        <w:t>Как правило, портфельные инвестиции являются вложениями в приобретение принадлежащих различным эмитентам ценных бумаг, других активов. Портфельные инвестиции представляют собой вложения, ориентированные на получение текущего дохода.</w:t>
      </w:r>
      <w:r w:rsidRPr="002A26F4">
        <w:rPr>
          <w:bCs/>
          <w:sz w:val="28"/>
          <w:szCs w:val="28"/>
        </w:rPr>
        <w:t xml:space="preserve"> «Портфельные инвестиции</w:t>
      </w:r>
      <w:r w:rsidRPr="002A26F4">
        <w:rPr>
          <w:sz w:val="28"/>
          <w:szCs w:val="28"/>
        </w:rPr>
        <w:t xml:space="preserve"> - это покупка акций, паев, облигаций, векселей и других долговых ценных бумаг. Они составляют менее 10% в уставном (складочном) капитале организации». Инвестиции, не подпадающие под определение прямых и портфельных, указываются как </w:t>
      </w:r>
      <w:r w:rsidRPr="002A26F4">
        <w:rPr>
          <w:bCs/>
          <w:sz w:val="28"/>
          <w:szCs w:val="28"/>
        </w:rPr>
        <w:t>прочие</w:t>
      </w:r>
      <w:r w:rsidRPr="002A26F4">
        <w:rPr>
          <w:sz w:val="28"/>
          <w:szCs w:val="28"/>
        </w:rPr>
        <w:t xml:space="preserve"> - торговые кредиты, кредиты правительств иностранных государств под гарантии Правительства Российской Федерации, прочие кредиты (кредиты международных финансовых организаций и т.д.), банковские вклады.</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bCs/>
          <w:sz w:val="28"/>
          <w:szCs w:val="28"/>
        </w:rPr>
      </w:pPr>
      <w:r w:rsidRPr="002A26F4">
        <w:rPr>
          <w:rFonts w:ascii="Times New Roman" w:hAnsi="Times New Roman"/>
          <w:sz w:val="28"/>
          <w:szCs w:val="28"/>
        </w:rPr>
        <w:t>Формы инвестиционной деятельности могут быть также классифицированы по срокам, формам собственности на инвестиционные ресурсы, регионам, отраслям, рискам и другим признакам</w:t>
      </w:r>
      <w:r w:rsidRPr="002A26F4">
        <w:rPr>
          <w:rFonts w:ascii="Times New Roman" w:hAnsi="Times New Roman"/>
          <w:bCs/>
          <w:sz w:val="28"/>
          <w:szCs w:val="28"/>
        </w:rPr>
        <w:t xml:space="preserve">. </w:t>
      </w:r>
    </w:p>
    <w:p w:rsidR="00BA7E0B" w:rsidRPr="002A26F4" w:rsidRDefault="00BA7E0B" w:rsidP="002A26F4">
      <w:pPr>
        <w:spacing w:before="0" w:after="0" w:line="360" w:lineRule="auto"/>
        <w:ind w:firstLine="709"/>
        <w:jc w:val="both"/>
        <w:rPr>
          <w:rFonts w:ascii="Times New Roman" w:hAnsi="Times New Roman"/>
          <w:sz w:val="28"/>
          <w:szCs w:val="28"/>
          <w:lang w:eastAsia="ru-RU"/>
        </w:rPr>
      </w:pPr>
      <w:r w:rsidRPr="002A26F4">
        <w:rPr>
          <w:rFonts w:ascii="Times New Roman" w:hAnsi="Times New Roman"/>
          <w:bCs/>
          <w:sz w:val="28"/>
          <w:szCs w:val="28"/>
        </w:rPr>
        <w:t xml:space="preserve">По срокам вложений </w:t>
      </w:r>
      <w:r w:rsidRPr="002A26F4">
        <w:rPr>
          <w:rFonts w:ascii="Times New Roman" w:hAnsi="Times New Roman"/>
          <w:sz w:val="28"/>
          <w:szCs w:val="28"/>
        </w:rPr>
        <w:t>выделяют краткосрочные, среднесрочные и долгосрочные</w:t>
      </w:r>
      <w:r>
        <w:rPr>
          <w:rFonts w:ascii="Times New Roman" w:hAnsi="Times New Roman"/>
          <w:sz w:val="28"/>
          <w:szCs w:val="28"/>
        </w:rPr>
        <w:t xml:space="preserve"> </w:t>
      </w:r>
      <w:r w:rsidRPr="002A26F4">
        <w:rPr>
          <w:rFonts w:ascii="Times New Roman" w:hAnsi="Times New Roman"/>
          <w:sz w:val="28"/>
          <w:szCs w:val="28"/>
        </w:rPr>
        <w:t>инвестиции.</w:t>
      </w:r>
      <w:r>
        <w:rPr>
          <w:rFonts w:ascii="Times New Roman" w:hAnsi="Times New Roman"/>
          <w:sz w:val="28"/>
          <w:szCs w:val="28"/>
        </w:rPr>
        <w:t xml:space="preserve"> </w:t>
      </w:r>
      <w:r w:rsidRPr="002A26F4">
        <w:rPr>
          <w:rFonts w:ascii="Times New Roman" w:hAnsi="Times New Roman"/>
          <w:sz w:val="28"/>
          <w:szCs w:val="28"/>
          <w:lang w:eastAsia="ru-RU"/>
        </w:rPr>
        <w:t>Основными</w:t>
      </w:r>
      <w:r>
        <w:rPr>
          <w:rFonts w:ascii="Times New Roman" w:hAnsi="Times New Roman"/>
          <w:sz w:val="28"/>
          <w:szCs w:val="28"/>
          <w:lang w:eastAsia="ru-RU"/>
        </w:rPr>
        <w:t xml:space="preserve"> </w:t>
      </w:r>
      <w:r w:rsidRPr="002A26F4">
        <w:rPr>
          <w:rFonts w:ascii="Times New Roman" w:hAnsi="Times New Roman"/>
          <w:sz w:val="28"/>
          <w:szCs w:val="28"/>
          <w:lang w:eastAsia="ru-RU"/>
        </w:rPr>
        <w:t>инструментами</w:t>
      </w:r>
      <w:r>
        <w:rPr>
          <w:rFonts w:ascii="Times New Roman" w:hAnsi="Times New Roman"/>
          <w:sz w:val="28"/>
          <w:szCs w:val="28"/>
          <w:lang w:eastAsia="ru-RU"/>
        </w:rPr>
        <w:t xml:space="preserve"> </w:t>
      </w:r>
      <w:r w:rsidRPr="002A26F4">
        <w:rPr>
          <w:rFonts w:ascii="Times New Roman" w:hAnsi="Times New Roman"/>
          <w:sz w:val="28"/>
          <w:szCs w:val="28"/>
          <w:lang w:eastAsia="ru-RU"/>
        </w:rPr>
        <w:t>краткосрочного инвестирования являются банковские депозиты, векселя, сертификаты и высоколиквидные ценные бумаги.</w:t>
      </w:r>
      <w:r w:rsidRPr="002A26F4">
        <w:rPr>
          <w:rFonts w:ascii="Times New Roman" w:hAnsi="Times New Roman"/>
          <w:sz w:val="28"/>
          <w:szCs w:val="28"/>
        </w:rPr>
        <w:t xml:space="preserve"> </w:t>
      </w:r>
      <w:r w:rsidRPr="002A26F4">
        <w:rPr>
          <w:rFonts w:ascii="Times New Roman" w:hAnsi="Times New Roman"/>
          <w:sz w:val="28"/>
          <w:szCs w:val="28"/>
          <w:lang w:eastAsia="ru-RU"/>
        </w:rPr>
        <w:t>К долгосрочным инвестициям относятся долгосрочные финансовые инвестиции. Цель долгосрочных инвестиций состоит в приумножении основных и оборотных средств</w:t>
      </w:r>
      <w:r>
        <w:rPr>
          <w:rFonts w:ascii="Times New Roman" w:hAnsi="Times New Roman"/>
          <w:sz w:val="28"/>
          <w:szCs w:val="28"/>
          <w:lang w:eastAsia="ru-RU"/>
        </w:rPr>
        <w:t xml:space="preserve"> </w:t>
      </w:r>
      <w:r w:rsidRPr="002A26F4">
        <w:rPr>
          <w:rFonts w:ascii="Times New Roman" w:hAnsi="Times New Roman"/>
          <w:sz w:val="28"/>
          <w:szCs w:val="28"/>
          <w:lang w:eastAsia="ru-RU"/>
        </w:rPr>
        <w:t>предприятия.</w:t>
      </w:r>
    </w:p>
    <w:p w:rsidR="00BA7E0B" w:rsidRPr="002A26F4" w:rsidRDefault="00BA7E0B" w:rsidP="002A26F4">
      <w:pPr>
        <w:spacing w:before="0" w:after="0" w:line="360" w:lineRule="auto"/>
        <w:ind w:firstLine="709"/>
        <w:jc w:val="both"/>
        <w:rPr>
          <w:rFonts w:ascii="Times New Roman" w:hAnsi="Times New Roman"/>
          <w:sz w:val="28"/>
          <w:szCs w:val="28"/>
        </w:rPr>
      </w:pPr>
      <w:r w:rsidRPr="002A26F4">
        <w:rPr>
          <w:rFonts w:ascii="Times New Roman" w:hAnsi="Times New Roman"/>
          <w:bCs/>
          <w:sz w:val="28"/>
          <w:szCs w:val="28"/>
        </w:rPr>
        <w:t xml:space="preserve">По формам собственности на инвестиционные ресурсы </w:t>
      </w:r>
      <w:r w:rsidRPr="002A26F4">
        <w:rPr>
          <w:rFonts w:ascii="Times New Roman" w:hAnsi="Times New Roman"/>
          <w:sz w:val="28"/>
          <w:szCs w:val="28"/>
        </w:rPr>
        <w:t>выделяют частные, государственные, иностранные и совместные (смешанные) инвестиции.</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bCs/>
          <w:sz w:val="28"/>
          <w:szCs w:val="28"/>
        </w:rPr>
        <w:t xml:space="preserve">По региональному признаку </w:t>
      </w:r>
      <w:r w:rsidRPr="002A26F4">
        <w:rPr>
          <w:rFonts w:ascii="Times New Roman" w:hAnsi="Times New Roman"/>
          <w:sz w:val="28"/>
          <w:szCs w:val="28"/>
        </w:rPr>
        <w:t xml:space="preserve">различают: </w:t>
      </w:r>
      <w:r w:rsidRPr="002A26F4">
        <w:rPr>
          <w:rFonts w:ascii="Times New Roman" w:hAnsi="Times New Roman"/>
          <w:iCs/>
          <w:sz w:val="28"/>
          <w:szCs w:val="28"/>
        </w:rPr>
        <w:t>внутренние</w:t>
      </w:r>
      <w:r>
        <w:rPr>
          <w:rFonts w:ascii="Times New Roman" w:hAnsi="Times New Roman"/>
          <w:iCs/>
          <w:sz w:val="28"/>
          <w:szCs w:val="28"/>
        </w:rPr>
        <w:t xml:space="preserve"> </w:t>
      </w:r>
      <w:r w:rsidRPr="002A26F4">
        <w:rPr>
          <w:rFonts w:ascii="Times New Roman" w:hAnsi="Times New Roman"/>
          <w:iCs/>
          <w:sz w:val="28"/>
          <w:szCs w:val="28"/>
        </w:rPr>
        <w:t>(национальные)</w:t>
      </w:r>
      <w:r>
        <w:rPr>
          <w:rFonts w:ascii="Times New Roman" w:hAnsi="Times New Roman"/>
          <w:iCs/>
          <w:sz w:val="28"/>
          <w:szCs w:val="28"/>
        </w:rPr>
        <w:t xml:space="preserve"> </w:t>
      </w:r>
      <w:r w:rsidRPr="002A26F4">
        <w:rPr>
          <w:rFonts w:ascii="Times New Roman" w:hAnsi="Times New Roman"/>
          <w:iCs/>
          <w:sz w:val="28"/>
          <w:szCs w:val="28"/>
        </w:rPr>
        <w:t>инвестиции -</w:t>
      </w:r>
      <w:r>
        <w:rPr>
          <w:rFonts w:ascii="Times New Roman" w:hAnsi="Times New Roman"/>
          <w:iCs/>
          <w:sz w:val="28"/>
          <w:szCs w:val="28"/>
        </w:rPr>
        <w:t xml:space="preserve"> </w:t>
      </w:r>
      <w:r w:rsidRPr="002A26F4">
        <w:rPr>
          <w:rFonts w:ascii="Times New Roman" w:hAnsi="Times New Roman"/>
          <w:sz w:val="28"/>
          <w:szCs w:val="28"/>
        </w:rPr>
        <w:t>включают</w:t>
      </w:r>
      <w:r>
        <w:rPr>
          <w:rFonts w:ascii="Times New Roman" w:hAnsi="Times New Roman"/>
          <w:sz w:val="28"/>
          <w:szCs w:val="28"/>
        </w:rPr>
        <w:t xml:space="preserve"> </w:t>
      </w:r>
      <w:r w:rsidRPr="002A26F4">
        <w:rPr>
          <w:rFonts w:ascii="Times New Roman" w:hAnsi="Times New Roman"/>
          <w:sz w:val="28"/>
          <w:szCs w:val="28"/>
        </w:rPr>
        <w:t xml:space="preserve">вложения средств в объекты инвестирования внутри данной страны; </w:t>
      </w:r>
      <w:r w:rsidRPr="002A26F4">
        <w:rPr>
          <w:rFonts w:ascii="Times New Roman" w:hAnsi="Times New Roman"/>
          <w:iCs/>
          <w:sz w:val="28"/>
          <w:szCs w:val="28"/>
        </w:rPr>
        <w:t xml:space="preserve">инвестиции за рубежом (зарубежные инвестиции) - </w:t>
      </w:r>
      <w:r w:rsidRPr="002A26F4">
        <w:rPr>
          <w:rFonts w:ascii="Times New Roman" w:hAnsi="Times New Roman"/>
          <w:sz w:val="28"/>
          <w:szCs w:val="28"/>
        </w:rPr>
        <w:t>понимаются вложения средств в объекты инвестирования, размещенные вне территориальных пределов данной страны.</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bCs/>
          <w:sz w:val="28"/>
          <w:szCs w:val="28"/>
        </w:rPr>
        <w:t xml:space="preserve">По отраслевому признаку </w:t>
      </w:r>
      <w:r w:rsidRPr="002A26F4">
        <w:rPr>
          <w:rFonts w:ascii="Times New Roman" w:hAnsi="Times New Roman"/>
          <w:sz w:val="28"/>
          <w:szCs w:val="28"/>
        </w:rPr>
        <w:t xml:space="preserve">выделяют </w:t>
      </w:r>
      <w:r w:rsidRPr="002A26F4">
        <w:rPr>
          <w:rFonts w:ascii="Times New Roman" w:hAnsi="Times New Roman"/>
          <w:iCs/>
          <w:sz w:val="28"/>
          <w:szCs w:val="28"/>
        </w:rPr>
        <w:t xml:space="preserve">инвестиции в различные отрасли экономики: </w:t>
      </w:r>
      <w:r w:rsidRPr="002A26F4">
        <w:rPr>
          <w:rFonts w:ascii="Times New Roman" w:hAnsi="Times New Roman"/>
          <w:sz w:val="28"/>
          <w:szCs w:val="28"/>
        </w:rPr>
        <w:t>промышленность (топливная, энергетическая, химическая, нефтехимическая, пищевая, легкая, деревообрабатывающая и целлюлозно-бумажная, черная и цветная металлургия, машиностроение и металлообработка и др.), сельское хозяйство, строительство, транспорт и связь, торговля и общественное питание и пр.</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bCs/>
          <w:sz w:val="28"/>
          <w:szCs w:val="28"/>
        </w:rPr>
        <w:t xml:space="preserve">По рискам </w:t>
      </w:r>
      <w:r w:rsidRPr="002A26F4">
        <w:rPr>
          <w:rFonts w:ascii="Times New Roman" w:hAnsi="Times New Roman"/>
          <w:sz w:val="28"/>
          <w:szCs w:val="28"/>
        </w:rPr>
        <w:t>различают агрессивные, умеренные и консервативные инвестиции. Данная классификация тесно связана с выделением соответствующих типов инвесторов.</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 xml:space="preserve">Важность задач выяснения роли инвестиций в воспроизводственном процессе обусловливает необходимость введения такого классификационного критерия, как </w:t>
      </w:r>
      <w:r w:rsidRPr="002A26F4">
        <w:rPr>
          <w:rFonts w:ascii="Times New Roman" w:hAnsi="Times New Roman"/>
          <w:bCs/>
          <w:sz w:val="28"/>
          <w:szCs w:val="28"/>
        </w:rPr>
        <w:t xml:space="preserve">сфера вложений, </w:t>
      </w:r>
      <w:r w:rsidRPr="002A26F4">
        <w:rPr>
          <w:rFonts w:ascii="Times New Roman" w:hAnsi="Times New Roman"/>
          <w:sz w:val="28"/>
          <w:szCs w:val="28"/>
        </w:rPr>
        <w:t xml:space="preserve">в соответствии с которым можно выделить </w:t>
      </w:r>
      <w:r w:rsidRPr="002A26F4">
        <w:rPr>
          <w:rFonts w:ascii="Times New Roman" w:hAnsi="Times New Roman"/>
          <w:iCs/>
          <w:sz w:val="28"/>
          <w:szCs w:val="28"/>
        </w:rPr>
        <w:t xml:space="preserve">производственные </w:t>
      </w:r>
      <w:r w:rsidRPr="002A26F4">
        <w:rPr>
          <w:rFonts w:ascii="Times New Roman" w:hAnsi="Times New Roman"/>
          <w:sz w:val="28"/>
          <w:szCs w:val="28"/>
        </w:rPr>
        <w:t xml:space="preserve">и </w:t>
      </w:r>
      <w:r w:rsidRPr="002A26F4">
        <w:rPr>
          <w:rFonts w:ascii="Times New Roman" w:hAnsi="Times New Roman"/>
          <w:iCs/>
          <w:sz w:val="28"/>
          <w:szCs w:val="28"/>
        </w:rPr>
        <w:t>непроизводственные инвестиции.</w:t>
      </w:r>
    </w:p>
    <w:p w:rsidR="00BA7E0B" w:rsidRPr="002A26F4" w:rsidRDefault="00BA7E0B" w:rsidP="002A26F4">
      <w:pPr>
        <w:spacing w:before="0" w:after="0" w:line="360" w:lineRule="auto"/>
        <w:ind w:firstLine="709"/>
        <w:jc w:val="both"/>
        <w:rPr>
          <w:rFonts w:ascii="Times New Roman" w:hAnsi="Times New Roman"/>
          <w:sz w:val="28"/>
          <w:szCs w:val="28"/>
          <w:lang w:eastAsia="ru-RU"/>
        </w:rPr>
      </w:pPr>
    </w:p>
    <w:p w:rsidR="00BA7E0B" w:rsidRPr="002A26F4" w:rsidRDefault="00BA7E0B" w:rsidP="002A26F4">
      <w:pPr>
        <w:spacing w:before="0" w:after="0" w:line="360" w:lineRule="auto"/>
        <w:ind w:firstLine="709"/>
        <w:jc w:val="both"/>
        <w:rPr>
          <w:rFonts w:ascii="Times New Roman" w:hAnsi="Times New Roman"/>
          <w:sz w:val="28"/>
          <w:szCs w:val="28"/>
          <w:lang w:eastAsia="ru-RU"/>
        </w:rPr>
      </w:pPr>
      <w:r w:rsidRPr="002A26F4">
        <w:rPr>
          <w:rFonts w:ascii="Times New Roman" w:hAnsi="Times New Roman"/>
          <w:sz w:val="28"/>
          <w:szCs w:val="28"/>
          <w:lang w:eastAsia="ru-RU"/>
        </w:rPr>
        <w:t>1.3</w:t>
      </w:r>
      <w:r w:rsidR="00F24430">
        <w:rPr>
          <w:rFonts w:ascii="Times New Roman" w:hAnsi="Times New Roman"/>
          <w:sz w:val="28"/>
          <w:szCs w:val="28"/>
          <w:lang w:eastAsia="ru-RU"/>
        </w:rPr>
        <w:t xml:space="preserve"> Инвестиционная деятельность</w:t>
      </w:r>
    </w:p>
    <w:p w:rsidR="00F24430" w:rsidRDefault="00F24430" w:rsidP="002A26F4">
      <w:pPr>
        <w:spacing w:before="0" w:after="0" w:line="360" w:lineRule="auto"/>
        <w:ind w:firstLine="709"/>
        <w:jc w:val="both"/>
        <w:rPr>
          <w:rFonts w:ascii="Times New Roman" w:hAnsi="Times New Roman"/>
          <w:sz w:val="28"/>
          <w:szCs w:val="28"/>
        </w:rPr>
      </w:pPr>
    </w:p>
    <w:p w:rsidR="00BA7E0B" w:rsidRPr="002A26F4" w:rsidRDefault="00BA7E0B" w:rsidP="002A26F4">
      <w:pPr>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 xml:space="preserve">Термину «инвестиционная деятельность» можно дать широкое и узкое определение. По широкому определению </w:t>
      </w:r>
      <w:r w:rsidRPr="002A26F4">
        <w:rPr>
          <w:rFonts w:ascii="Times New Roman" w:hAnsi="Times New Roman"/>
          <w:iCs/>
          <w:sz w:val="28"/>
          <w:szCs w:val="28"/>
        </w:rPr>
        <w:t xml:space="preserve">инвестиционная деятельность — это деятельность, связанная с вложением средств в объекты инвестирования с целью получения дохода (эффекта). </w:t>
      </w:r>
      <w:r w:rsidRPr="002A26F4">
        <w:rPr>
          <w:rFonts w:ascii="Times New Roman" w:hAnsi="Times New Roman"/>
          <w:sz w:val="28"/>
          <w:szCs w:val="28"/>
        </w:rPr>
        <w:t xml:space="preserve">По узкому определению </w:t>
      </w:r>
      <w:r w:rsidRPr="002A26F4">
        <w:rPr>
          <w:rFonts w:ascii="Times New Roman" w:hAnsi="Times New Roman"/>
          <w:iCs/>
          <w:sz w:val="28"/>
          <w:szCs w:val="28"/>
        </w:rPr>
        <w:t>инвестиционная деятельность (инвестирование) представляет собой процесс преобразования инвестиционных ресурсов во вложения.</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Движение инвестиций включает две основные стадии. Содержанием первой стадии «инвестиционные ресурсы — вложение средств» является собственно инвестиционная деятельность. Вторая стадия «вложение средств - результат инвестирования» предполагает окупаемость осуществленных затрат и получение дохода в результате использования инвестиций. Она характеризует взаимосвязь и взаимообусловленность двух необходимых элементов любого вида экономической деятельности: затрат и их отдачи.</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 xml:space="preserve">С одной стороны, экономическая деятельность связана с вложением средств, с другой стороны, целесообразность этих вложений определяется их отдачей. Без получения дохода (эффекта) отсутствует мотивация инвестиционной деятельности, вложение инвестиционных ресурсов осуществляется с целью возрастания авансированной стоимости. Поэтому </w:t>
      </w:r>
      <w:r w:rsidRPr="002A26F4">
        <w:rPr>
          <w:rFonts w:ascii="Times New Roman" w:hAnsi="Times New Roman"/>
          <w:bCs/>
          <w:iCs/>
          <w:sz w:val="28"/>
          <w:szCs w:val="28"/>
        </w:rPr>
        <w:t xml:space="preserve">инвестиционную деятельность </w:t>
      </w:r>
      <w:r w:rsidRPr="002A26F4">
        <w:rPr>
          <w:rFonts w:ascii="Times New Roman" w:hAnsi="Times New Roman"/>
          <w:iCs/>
          <w:sz w:val="28"/>
          <w:szCs w:val="28"/>
        </w:rPr>
        <w:t>в целом можно определить как единство процессов вложения ресурсов и получения доходов</w:t>
      </w:r>
      <w:r>
        <w:rPr>
          <w:rFonts w:ascii="Times New Roman" w:hAnsi="Times New Roman"/>
          <w:iCs/>
          <w:sz w:val="28"/>
          <w:szCs w:val="28"/>
        </w:rPr>
        <w:t xml:space="preserve"> </w:t>
      </w:r>
      <w:r w:rsidRPr="002A26F4">
        <w:rPr>
          <w:rFonts w:ascii="Times New Roman" w:hAnsi="Times New Roman"/>
          <w:iCs/>
          <w:sz w:val="28"/>
          <w:szCs w:val="28"/>
        </w:rPr>
        <w:t>в будущем.</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При вложении капитальных ценностей в реальный экономический сектор с целью организации производства движение инвестиций на стадии окупаемости затрат осуществляется в виде индивидуального кругооборота производственных фондов, последовательной смены форм стоимости. В ходе этого движения создается готовый продукт, воплощающий в себе прирост капитальной стоимости, в результате реализации которого образуется доход.</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Инвестиционная деятельность является необходимым условием индивидуального кругооборота средств хозяйствующего субъекта. В свою очередь деятельность в сфере производства создает предпосылки для новых инвестиций. С этой точки зрения любой вид предпринимательской деятельности включает в себя процессы инвестиционной и основной деятельности. Выступая на поверхности явлений как относительно обособленные сферы, инвестиционная и основная деятельность, тем не менее, представляют собой важнейшие взаимосвязанные составляющие единого экономического процесса.</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iCs/>
          <w:sz w:val="28"/>
          <w:szCs w:val="28"/>
        </w:rPr>
        <w:t xml:space="preserve">Движение инвестиций, в ходе которого они последовательно проходят все фазы воспроизводства от момента мобилизации инвестиционных ресурсов до получения дохода (эффекта) и возмещения вложенных средств, выступает как кругооборот инвестиций и составляет </w:t>
      </w:r>
      <w:r w:rsidRPr="002A26F4">
        <w:rPr>
          <w:rFonts w:ascii="Times New Roman" w:hAnsi="Times New Roman"/>
          <w:bCs/>
          <w:iCs/>
          <w:sz w:val="28"/>
          <w:szCs w:val="28"/>
        </w:rPr>
        <w:t xml:space="preserve">инвестиционный цикл. </w:t>
      </w:r>
      <w:r w:rsidRPr="002A26F4">
        <w:rPr>
          <w:rFonts w:ascii="Times New Roman" w:hAnsi="Times New Roman"/>
          <w:sz w:val="28"/>
          <w:szCs w:val="28"/>
        </w:rPr>
        <w:t>Это движение носит постоянно повторяющийся характер, поскольку доход, который образуется в результате вложения инвестиционных ресурсов в объекты предпринимательской деятельности, всякий раз распадается на потребление и накопление, являющееся основой следующего инвестиционного цикла.</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 xml:space="preserve">Анализ инвестиций должен осуществляться только на основе </w:t>
      </w:r>
      <w:r w:rsidRPr="002A26F4">
        <w:rPr>
          <w:rFonts w:ascii="Times New Roman" w:hAnsi="Times New Roman"/>
          <w:iCs/>
          <w:sz w:val="28"/>
          <w:szCs w:val="28"/>
        </w:rPr>
        <w:t xml:space="preserve">воспроизводственного подхода, </w:t>
      </w:r>
      <w:r w:rsidRPr="002A26F4">
        <w:rPr>
          <w:rFonts w:ascii="Times New Roman" w:hAnsi="Times New Roman"/>
          <w:sz w:val="28"/>
          <w:szCs w:val="28"/>
        </w:rPr>
        <w:t>предполагающего их рассмотрение в динамике, а не на основе вычленения и фиксации в качестве объекта исследования отдельных стадий их движения.</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 xml:space="preserve">С позиций </w:t>
      </w:r>
      <w:r w:rsidRPr="002A26F4">
        <w:rPr>
          <w:rFonts w:ascii="Times New Roman" w:hAnsi="Times New Roman"/>
          <w:iCs/>
          <w:sz w:val="28"/>
          <w:szCs w:val="28"/>
        </w:rPr>
        <w:t xml:space="preserve">структурного анализа </w:t>
      </w:r>
      <w:r w:rsidRPr="002A26F4">
        <w:rPr>
          <w:rFonts w:ascii="Times New Roman" w:hAnsi="Times New Roman"/>
          <w:sz w:val="28"/>
          <w:szCs w:val="28"/>
        </w:rPr>
        <w:t>инвестиции как объект исследования можно рассмотреть в единстве следующих основных элементов: субъектов, объектов и собственно экономических отношений.</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В соответствии с Законом «Об инвестиционной деятельности в Российской Федерации, осуществляемой в форме капитальных вложений» участниками инвестиционной деятельности являются инвесторы, заказчики, подрядчики, пользователи объектов инвестиционной деятельности, другие лица. По российскому законодательству ими могут быть хозяйствующие субъекты, банковские и небанковские финансово-кредитные институты, посреднические организации, инвестиционные биржи, граждане Российской Федерации, иностранные юридические и физические лица, государства и международные организации.</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Субъекты инвестиционной деятельности могут выступать одновременно и как инвесторы, и как пользователи объектов инвестиционной деятельности, а также совмещать функции других участников этой деятельности. Инвесторы осуществляют самостоятельный выбор объектов инвестирования, определяют направления, объемы и эффективность инвестиций, контролируют их целевое использование. Являясь собственниками инвестиционных ресурсов, они имеют право владеть, распоряжаться и пользоваться объектами и результатами инвестиционной деятельности, осуществлять реинвестирование.</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 xml:space="preserve">Рассматриваемые со стороны </w:t>
      </w:r>
      <w:r w:rsidRPr="002A26F4">
        <w:rPr>
          <w:rFonts w:ascii="Times New Roman" w:hAnsi="Times New Roman"/>
          <w:iCs/>
          <w:sz w:val="28"/>
          <w:szCs w:val="28"/>
        </w:rPr>
        <w:t xml:space="preserve">объекта </w:t>
      </w:r>
      <w:r w:rsidRPr="002A26F4">
        <w:rPr>
          <w:rFonts w:ascii="Times New Roman" w:hAnsi="Times New Roman"/>
          <w:sz w:val="28"/>
          <w:szCs w:val="28"/>
        </w:rPr>
        <w:t xml:space="preserve">инвестиции носят </w:t>
      </w:r>
      <w:r w:rsidRPr="002A26F4">
        <w:rPr>
          <w:rFonts w:ascii="Times New Roman" w:hAnsi="Times New Roman"/>
          <w:iCs/>
          <w:sz w:val="28"/>
          <w:szCs w:val="28"/>
        </w:rPr>
        <w:t xml:space="preserve">двойственный характер. </w:t>
      </w:r>
      <w:r w:rsidRPr="002A26F4">
        <w:rPr>
          <w:rFonts w:ascii="Times New Roman" w:hAnsi="Times New Roman"/>
          <w:sz w:val="28"/>
          <w:szCs w:val="28"/>
        </w:rPr>
        <w:t xml:space="preserve">С одной стороны, они выступают как </w:t>
      </w:r>
      <w:r w:rsidRPr="002A26F4">
        <w:rPr>
          <w:rFonts w:ascii="Times New Roman" w:hAnsi="Times New Roman"/>
          <w:iCs/>
          <w:sz w:val="28"/>
          <w:szCs w:val="28"/>
        </w:rPr>
        <w:t xml:space="preserve">инвестиционные ресурсы, </w:t>
      </w:r>
      <w:r w:rsidRPr="002A26F4">
        <w:rPr>
          <w:rFonts w:ascii="Times New Roman" w:hAnsi="Times New Roman"/>
          <w:sz w:val="28"/>
          <w:szCs w:val="28"/>
        </w:rPr>
        <w:t xml:space="preserve">отражающие величину неиспользованного для потребления дохода; с другой стороны, инвестиции представляют собой </w:t>
      </w:r>
      <w:r w:rsidRPr="002A26F4">
        <w:rPr>
          <w:rFonts w:ascii="Times New Roman" w:hAnsi="Times New Roman"/>
          <w:iCs/>
          <w:sz w:val="28"/>
          <w:szCs w:val="28"/>
        </w:rPr>
        <w:t xml:space="preserve">вложения (затраты) </w:t>
      </w:r>
      <w:r w:rsidRPr="002A26F4">
        <w:rPr>
          <w:rFonts w:ascii="Times New Roman" w:hAnsi="Times New Roman"/>
          <w:sz w:val="28"/>
          <w:szCs w:val="28"/>
        </w:rPr>
        <w:t>в объекты предпринимательской или иной деятельности, определяющие прирост стоимости капитального имущества.</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iCs/>
          <w:sz w:val="28"/>
          <w:szCs w:val="28"/>
        </w:rPr>
        <w:t xml:space="preserve">В составе ресурсов, </w:t>
      </w:r>
      <w:r w:rsidRPr="002A26F4">
        <w:rPr>
          <w:rFonts w:ascii="Times New Roman" w:hAnsi="Times New Roman"/>
          <w:sz w:val="28"/>
          <w:szCs w:val="28"/>
        </w:rPr>
        <w:t>т.е. имущественных и интеллектуальных ценностей, вкладываемых в объекты предпринимательской и других видов деятельности, можно выделить следующие группы инвестиций:</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 денежные средства и финансовые инструменты (целевые банковские вклады, паи, акции и другие ценные бумаги);</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 материальные ценности (здания, сооружения, оборудование и другое движимое и недвижимое имущество);</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 имущественные, интеллектуальные и иные права, имеющие денежную оценку (нематериальные активы).</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 xml:space="preserve">Из этого следует, что инвестиции, рассматриваемые в ресурсном аспекте, могут существовать в денежной, материальной формах, а также в форме имущественных прав и других ценностей. Вместе с тем независимо от формы, которую принимают инвестиционные ресурсы, они едины по своей экономической сущности и представляют собой </w:t>
      </w:r>
      <w:r w:rsidRPr="002A26F4">
        <w:rPr>
          <w:rFonts w:ascii="Times New Roman" w:hAnsi="Times New Roman"/>
          <w:iCs/>
          <w:sz w:val="28"/>
          <w:szCs w:val="28"/>
        </w:rPr>
        <w:t>аккумулированный с целью накопления доход.</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iCs/>
          <w:sz w:val="28"/>
          <w:szCs w:val="28"/>
        </w:rPr>
        <w:t xml:space="preserve">С точки зрения затрат </w:t>
      </w:r>
      <w:r w:rsidRPr="002A26F4">
        <w:rPr>
          <w:rFonts w:ascii="Times New Roman" w:hAnsi="Times New Roman"/>
          <w:sz w:val="28"/>
          <w:szCs w:val="28"/>
        </w:rPr>
        <w:t>инвестиции характеризуют направления вложений и выступают как объекты инвестиционной деятельности. Они включают: основной и оборотный капитал; ценные бумаги и целевые денежные вклады;</w:t>
      </w:r>
      <w:r>
        <w:rPr>
          <w:rFonts w:ascii="Times New Roman" w:hAnsi="Times New Roman"/>
          <w:sz w:val="28"/>
          <w:szCs w:val="28"/>
        </w:rPr>
        <w:t xml:space="preserve"> </w:t>
      </w:r>
      <w:r w:rsidRPr="002A26F4">
        <w:rPr>
          <w:rFonts w:ascii="Times New Roman" w:hAnsi="Times New Roman"/>
          <w:sz w:val="28"/>
          <w:szCs w:val="28"/>
        </w:rPr>
        <w:t>нематериальные активы.</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В процессе воспроизводства осуществляется постоянная трансформация объекта инвестиций, отражающая его двойственную природу: ресурсы преобразуются во вложения, в результате использования вложений формируется доход, являющийся источником инвестиционных ресурсов следующего цикла, и т.д.</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bCs/>
          <w:sz w:val="28"/>
          <w:szCs w:val="28"/>
        </w:rPr>
        <w:t>Роль инвестиций в экономике.</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Инвестиции играют существенную роль в функционировании и развитии экономики. Изменения в количественных соотношениях инвестиций оказывают воздействие на объем общественного производства и занятости, структурные сдвиги в экономике, развитие отраслей и сфер хозяйства.</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Обеспечивая накопление фондов предприятий, производственного потенциала, инвестиции непосредственно влияют на текущие и перспективные результаты хозяйственной деятельности. При этом инвестирование должно осуществляться в эффективных формах, поскольку вложение средств в морально устаревшие средства производства, технологии не будет иметь положительного экономического эффекта. Нерациональное использование инвестиций влечет за собой замораживание ресурсов и вследствие этого сокращение объемов производимой продукции. Таким образом, эффективность использования</w:t>
      </w:r>
      <w:r>
        <w:rPr>
          <w:rFonts w:ascii="Times New Roman" w:hAnsi="Times New Roman"/>
          <w:sz w:val="28"/>
          <w:szCs w:val="28"/>
        </w:rPr>
        <w:t xml:space="preserve"> </w:t>
      </w:r>
      <w:r w:rsidRPr="002A26F4">
        <w:rPr>
          <w:rFonts w:ascii="Times New Roman" w:hAnsi="Times New Roman"/>
          <w:sz w:val="28"/>
          <w:szCs w:val="28"/>
        </w:rPr>
        <w:t>инвестиций имеет важное значение для экономики: увеличение масштабов инвестирования без достижения определенного уровня его эффективности не ведет к стабильному экономическому росту.</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Инвестиции находятся в определенной зависимости от фактора экономического роста, для выяснения которой следует предварительно определить понятия валовых и чистых инвестиций.</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bCs/>
          <w:iCs/>
          <w:sz w:val="28"/>
          <w:szCs w:val="28"/>
        </w:rPr>
        <w:t xml:space="preserve">Валовые инвестиции </w:t>
      </w:r>
      <w:r w:rsidRPr="002A26F4">
        <w:rPr>
          <w:rFonts w:ascii="Times New Roman" w:hAnsi="Times New Roman"/>
          <w:sz w:val="28"/>
          <w:szCs w:val="28"/>
        </w:rPr>
        <w:t>выступают как совокупный объем инвестиций, направленных на приобретение средств производства, новое строительство, прирост товарно-материальных запасов в течение определенного периода. Чистые инвестиции отражают объем валовых инвестиций, уменьшенный на величину амортизационных отчислений.</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 xml:space="preserve">Динамика показателя </w:t>
      </w:r>
      <w:r w:rsidRPr="002A26F4">
        <w:rPr>
          <w:rFonts w:ascii="Times New Roman" w:hAnsi="Times New Roman"/>
          <w:bCs/>
          <w:iCs/>
          <w:sz w:val="28"/>
          <w:szCs w:val="28"/>
        </w:rPr>
        <w:t xml:space="preserve">чистых инвестиций </w:t>
      </w:r>
      <w:r w:rsidRPr="002A26F4">
        <w:rPr>
          <w:rFonts w:ascii="Times New Roman" w:hAnsi="Times New Roman"/>
          <w:sz w:val="28"/>
          <w:szCs w:val="28"/>
        </w:rPr>
        <w:t>является индикатором состояния экономики: величина чистых инвестиций (при данном уровне эффективности их использования) показывает, в какой фазе развития находится экономика страны. Если объем валовых инвестиций превышает объем амортизационных отчислений и, следовательно, чистые инвестиции представляют собой положительную величину, прирост производственного потенциала обеспечивает расширенное воспроизводство, экономика находится в стадии подъема, растущей деловой активности.</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При равенстве валовых инвестиций и амортизационных отчислений, т.е. нулевом значении чистых инвестиций, в экономику в данном периоде поступает такое же количество инвестиционных средств,</w:t>
      </w:r>
      <w:r w:rsidRPr="002A26F4">
        <w:rPr>
          <w:rFonts w:ascii="Times New Roman" w:hAnsi="Times New Roman"/>
          <w:iCs/>
          <w:sz w:val="28"/>
          <w:szCs w:val="28"/>
        </w:rPr>
        <w:t xml:space="preserve"> </w:t>
      </w:r>
      <w:r w:rsidRPr="002A26F4">
        <w:rPr>
          <w:rFonts w:ascii="Times New Roman" w:hAnsi="Times New Roman"/>
          <w:sz w:val="28"/>
          <w:szCs w:val="28"/>
        </w:rPr>
        <w:t>какое и потребляется, имеет место простое воспроизводство общественного продукта (по стоимости), характеризующееся отсутствием экономического роста.</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Если величина валовых инвестиций меньше суммы амортизационных отчислений, показатель чистых инвестиций является отрицательной величиной. Сокращение инвестиций вызывает уменьшение производственного потенциала и, как следствие, экономический спад.</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На инвестиционную активность оказывают влияние проблема неплатежей и монополизм.</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Роль инвестиций в экономике страны состоит в том, что они создают условия для дальнейшего расширения производства. Часть инвестиций направляется на прирост непроизводственных основных фондов в сфере образования, здравоохранения и т.д. Немалое значение имеют для общества инвестиции в форме резервов страны на случай непредвиденных обстоятельств.</w:t>
      </w:r>
    </w:p>
    <w:p w:rsidR="00BA7E0B" w:rsidRPr="002A26F4" w:rsidRDefault="00BA7E0B" w:rsidP="002A26F4">
      <w:pPr>
        <w:pStyle w:val="a3"/>
        <w:spacing w:before="0" w:beforeAutospacing="0" w:after="0" w:afterAutospacing="0" w:line="360" w:lineRule="auto"/>
        <w:ind w:firstLine="709"/>
        <w:jc w:val="both"/>
        <w:rPr>
          <w:sz w:val="28"/>
          <w:szCs w:val="28"/>
        </w:rPr>
      </w:pPr>
    </w:p>
    <w:p w:rsidR="00BA7E0B" w:rsidRDefault="00F24430" w:rsidP="002A26F4">
      <w:pPr>
        <w:pStyle w:val="a3"/>
        <w:spacing w:before="0" w:beforeAutospacing="0" w:after="0" w:afterAutospacing="0" w:line="360" w:lineRule="auto"/>
        <w:ind w:firstLine="709"/>
        <w:jc w:val="both"/>
        <w:rPr>
          <w:sz w:val="28"/>
          <w:szCs w:val="28"/>
        </w:rPr>
      </w:pPr>
      <w:r>
        <w:rPr>
          <w:sz w:val="28"/>
          <w:szCs w:val="28"/>
        </w:rPr>
        <w:br w:type="page"/>
      </w:r>
      <w:r w:rsidR="00BA7E0B" w:rsidRPr="002A26F4">
        <w:rPr>
          <w:sz w:val="28"/>
          <w:szCs w:val="28"/>
        </w:rPr>
        <w:t xml:space="preserve">Глава </w:t>
      </w:r>
      <w:r w:rsidR="00BA7E0B" w:rsidRPr="002A26F4">
        <w:rPr>
          <w:sz w:val="28"/>
          <w:szCs w:val="28"/>
          <w:lang w:val="en-US"/>
        </w:rPr>
        <w:t>II</w:t>
      </w:r>
      <w:r w:rsidR="00BA7E0B" w:rsidRPr="002A26F4">
        <w:rPr>
          <w:sz w:val="28"/>
          <w:szCs w:val="28"/>
        </w:rPr>
        <w:t>. Финансовое обеспечение инвестиционно</w:t>
      </w:r>
      <w:r>
        <w:rPr>
          <w:sz w:val="28"/>
          <w:szCs w:val="28"/>
        </w:rPr>
        <w:t>го процесса</w:t>
      </w:r>
    </w:p>
    <w:p w:rsidR="00F24430" w:rsidRPr="002A26F4" w:rsidRDefault="00F24430" w:rsidP="002A26F4">
      <w:pPr>
        <w:pStyle w:val="a3"/>
        <w:spacing w:before="0" w:beforeAutospacing="0" w:after="0" w:afterAutospacing="0" w:line="360" w:lineRule="auto"/>
        <w:ind w:firstLine="709"/>
        <w:jc w:val="both"/>
        <w:rPr>
          <w:sz w:val="28"/>
          <w:szCs w:val="28"/>
        </w:rPr>
      </w:pPr>
    </w:p>
    <w:p w:rsidR="00BA7E0B" w:rsidRPr="002A26F4" w:rsidRDefault="00BA7E0B" w:rsidP="002A26F4">
      <w:pPr>
        <w:pStyle w:val="a3"/>
        <w:spacing w:before="0" w:beforeAutospacing="0" w:after="0" w:afterAutospacing="0" w:line="360" w:lineRule="auto"/>
        <w:ind w:firstLine="709"/>
        <w:jc w:val="both"/>
        <w:rPr>
          <w:sz w:val="28"/>
          <w:szCs w:val="28"/>
        </w:rPr>
      </w:pPr>
      <w:r w:rsidRPr="002A26F4">
        <w:rPr>
          <w:sz w:val="28"/>
          <w:szCs w:val="28"/>
        </w:rPr>
        <w:t>2.1 Исто</w:t>
      </w:r>
      <w:r w:rsidR="00F24430">
        <w:rPr>
          <w:sz w:val="28"/>
          <w:szCs w:val="28"/>
        </w:rPr>
        <w:t>чники финансирования инвестиций</w:t>
      </w:r>
    </w:p>
    <w:p w:rsidR="00F24430" w:rsidRDefault="00F24430"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Реализация инвестиционного процесса связана с поиском решений в области определения возможных источников финансирования инвестиций, способов их мобилизации, повышения эффективности использования. Соотношение и структура финансовых активов, привлекаемых для осуществления вложений в объекты инвестирования экономическими субъектами, во многом определяются господствующими формами и механизмом хозяйствования. Рыночной экономике присущ определенный механизм формирования источников финансирования инвестиционной деятельности, распределения инвестиционных ресурсов в обществе.</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Все виды инвестиционной деятельности хозяйствующих субъектов осуществляются за счет формируемых</w:t>
      </w:r>
      <w:r>
        <w:rPr>
          <w:rFonts w:ascii="Times New Roman" w:hAnsi="Times New Roman"/>
          <w:sz w:val="28"/>
          <w:szCs w:val="28"/>
        </w:rPr>
        <w:t xml:space="preserve"> </w:t>
      </w:r>
      <w:r w:rsidRPr="002A26F4">
        <w:rPr>
          <w:rFonts w:ascii="Times New Roman" w:hAnsi="Times New Roman"/>
          <w:sz w:val="28"/>
          <w:szCs w:val="28"/>
        </w:rPr>
        <w:t xml:space="preserve">ими инвестиционных ресурсов. </w:t>
      </w:r>
      <w:r w:rsidRPr="002A26F4">
        <w:rPr>
          <w:rFonts w:ascii="Times New Roman" w:hAnsi="Times New Roman"/>
          <w:iCs/>
          <w:sz w:val="28"/>
          <w:szCs w:val="28"/>
        </w:rPr>
        <w:t xml:space="preserve">Инвестиционные ресурсы </w:t>
      </w:r>
      <w:r w:rsidRPr="002A26F4">
        <w:rPr>
          <w:rFonts w:ascii="Times New Roman" w:hAnsi="Times New Roman"/>
          <w:sz w:val="28"/>
          <w:szCs w:val="28"/>
        </w:rPr>
        <w:t>представляют собой все виды финансовых активов, привлекаемых для осуществления вложений в объекты инвестирования. Источники формирования инвестиционных ресурсов в рыночной экономике весьма многообразны. Это обусловливает необходимость определения содержания источников инвестирования и уточнения их классификации.</w:t>
      </w:r>
    </w:p>
    <w:p w:rsidR="00BA7E0B" w:rsidRPr="002A26F4" w:rsidRDefault="00BA7E0B" w:rsidP="002A26F4">
      <w:pPr>
        <w:pStyle w:val="a3"/>
        <w:spacing w:before="0" w:beforeAutospacing="0" w:after="0" w:afterAutospacing="0" w:line="360" w:lineRule="auto"/>
        <w:ind w:firstLine="709"/>
        <w:jc w:val="both"/>
        <w:rPr>
          <w:sz w:val="28"/>
          <w:szCs w:val="28"/>
        </w:rPr>
      </w:pPr>
      <w:r w:rsidRPr="002A26F4">
        <w:rPr>
          <w:sz w:val="28"/>
          <w:szCs w:val="28"/>
        </w:rPr>
        <w:t xml:space="preserve">В экономической литературе при анализе источников финансирования инвестиций выделяют внутренние и внешние источники инвестирования. При этом к </w:t>
      </w:r>
      <w:r w:rsidRPr="002A26F4">
        <w:rPr>
          <w:iCs/>
          <w:sz w:val="28"/>
          <w:szCs w:val="28"/>
        </w:rPr>
        <w:t xml:space="preserve">внутренним источникам инвестирования, </w:t>
      </w:r>
      <w:r w:rsidRPr="002A26F4">
        <w:rPr>
          <w:sz w:val="28"/>
          <w:szCs w:val="28"/>
        </w:rPr>
        <w:t xml:space="preserve">как правило, относят национальные источники, в том числе собственные средства предприятий, ресурсы финансового рынка, сбережения населения, бюджетные инвестиционные ассигнования; </w:t>
      </w:r>
      <w:r w:rsidRPr="002A26F4">
        <w:rPr>
          <w:iCs/>
          <w:sz w:val="28"/>
          <w:szCs w:val="28"/>
        </w:rPr>
        <w:t xml:space="preserve">к внешним источникам — </w:t>
      </w:r>
      <w:r w:rsidRPr="002A26F4">
        <w:rPr>
          <w:sz w:val="28"/>
          <w:szCs w:val="28"/>
        </w:rPr>
        <w:t>иностранные инвестиции, кредиты и займы.</w:t>
      </w:r>
    </w:p>
    <w:p w:rsidR="00BA7E0B" w:rsidRPr="002A26F4" w:rsidRDefault="00BA7E0B" w:rsidP="002A26F4">
      <w:pPr>
        <w:pStyle w:val="a3"/>
        <w:spacing w:before="0" w:beforeAutospacing="0" w:after="0" w:afterAutospacing="0" w:line="360" w:lineRule="auto"/>
        <w:ind w:firstLine="709"/>
        <w:jc w:val="both"/>
        <w:rPr>
          <w:sz w:val="28"/>
          <w:szCs w:val="28"/>
        </w:rPr>
      </w:pPr>
      <w:r w:rsidRPr="002A26F4">
        <w:rPr>
          <w:sz w:val="28"/>
          <w:szCs w:val="28"/>
        </w:rPr>
        <w:t>Следует различать внутренние и внешние источники финансирования инвестиций на макроэкономическом и микроэкономическом уровнях. На макроэкономическом уровне к внутренним источникам финансирования инвестиций можно отнести: государственное бюджетное финансирование, сбережения населений накопления предприятий, коммерческих банков, инвестиционных фондов и компаний, негосударственных пенсионных фондов, страховых фирм и т.д. К внешним — иностранные инвестиции, кредиты и займы. На микроэкономическом уровне внутренними источниками инвестирования являются: прибыль, амортизация, инвестиции собственников предприятия; внешними — государственное финансирование, инвестиционные кредиты, средства, привлекаемые путем размещения собственных ценных бумаг.</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Ведущим направлением изменения структуры источников финансирования инвестиций при переходе к рынку является снижение доли</w:t>
      </w:r>
      <w:r>
        <w:rPr>
          <w:rFonts w:ascii="Times New Roman" w:hAnsi="Times New Roman"/>
          <w:sz w:val="28"/>
          <w:szCs w:val="28"/>
        </w:rPr>
        <w:t xml:space="preserve"> </w:t>
      </w:r>
      <w:r w:rsidRPr="002A26F4">
        <w:rPr>
          <w:rFonts w:ascii="Times New Roman" w:hAnsi="Times New Roman"/>
          <w:sz w:val="28"/>
          <w:szCs w:val="28"/>
        </w:rPr>
        <w:t>бюджетных ассигнований и увеличение доли собственных средств предприятий, частных инвестиций и заемных средств.</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С развитием рыночных отношений источники финансирования инвестиций становятся все более многообразными. В условиях децентрализации инвестиционной деятельности модифицируются внутренние (собственные) источники инвестиций: помимо традиционных источников используются личные накопления собственников, средства иностранных совладельцев (для совместных предприятий). В качестве внешних (привлеченных и заемных) источников выступают кредиты банков и других финансовых институтов, эмиссия и размещение акций, облигаций, других ценных бумаг, средства бюджетов различного уровня и др.</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bCs/>
          <w:sz w:val="28"/>
          <w:szCs w:val="28"/>
          <w:lang w:eastAsia="ru-RU"/>
        </w:rPr>
      </w:pPr>
      <w:r w:rsidRPr="002A26F4">
        <w:rPr>
          <w:rFonts w:ascii="Times New Roman" w:hAnsi="Times New Roman"/>
          <w:sz w:val="28"/>
          <w:szCs w:val="28"/>
        </w:rPr>
        <w:t>Современное состояние инвестиционной деятельности в российской экономике характеризуется уменьшением роли государства как непосредственного инвестора и развитием частных инвесторов, появлением новых институциональных структур, формированием инвестиционной инфраструктуры: коммерческих банков, специализированных кредитно-финансовых инвестиционных институтов. Эти процессы постепенно модифицируют структуру инвестиционного капитала по формам собственности и источникам финансирования.</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 xml:space="preserve">Изменение структуры инвестиционного капитала и статуса субъектов инвестирования, соответствующее по внешним признакам условиям рыночной экономики, не привело к ожидаемым результатам - масштабной активизации их инвестиционной деятельности. Свертывание участия государства в реализации инвестиций явилось следствием не только смены инвестиционных режимов, связанной с переходом к рынку, но и резким сокращением государственных доходов условиях экономического спада. </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 xml:space="preserve">Масштабы и темпы сокращения инвестиций за счет федерального и региональных бюджетов, фонда государственной поддержки приоритетных отраслей обусловили перенос центра тяжести в государственной инвестиционной политике на частные структуры: предприятия, банки, население. Однако, несмотря на количественный рост и диверсификацию субъектов инвестиционной деятельности в частном секторе, их роль в инвестиционном процессе оказалась недостаточной для того, чтобы заполнить вакуум, образовавшийся вследствие ухода государства из экономики в инвестиционной сфере. </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 xml:space="preserve">По мере изменения структуры собственности государственные источники инвестиционных ресурсов должны были замещаться все более многообразными частными источниками, что должно было привести к развертыванию масштабной децентрализации инвестиционной деятельности, росту масштабов и эффективности инвестирования. </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В действительности децентрализация инвестиционной деятельности, выразившаяся в увеличении доли негосударственных источников инвестирования (в основном вследствие сокращения числа государственных предприятий в результате их приватизации) и существенном сжатии централизованных инвестиционных ресурсов, сопровождалась резким свертыванием инвестиционной деятельности, снижением совокупного инвестиционного потенциала при оттоке капитала из материального производства в сферу торговых и финансовых услуг.</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2.2 Внутренние исто</w:t>
      </w:r>
      <w:r w:rsidR="00F24430">
        <w:rPr>
          <w:rFonts w:ascii="Times New Roman" w:hAnsi="Times New Roman"/>
          <w:sz w:val="28"/>
          <w:szCs w:val="28"/>
        </w:rPr>
        <w:t>чники финансирования инвестиций</w:t>
      </w:r>
    </w:p>
    <w:p w:rsidR="00F24430" w:rsidRDefault="00F24430" w:rsidP="002A26F4">
      <w:pPr>
        <w:pStyle w:val="a3"/>
        <w:spacing w:before="0" w:beforeAutospacing="0" w:after="0" w:afterAutospacing="0" w:line="360" w:lineRule="auto"/>
        <w:ind w:firstLine="709"/>
        <w:jc w:val="both"/>
        <w:rPr>
          <w:sz w:val="28"/>
          <w:szCs w:val="28"/>
        </w:rPr>
      </w:pPr>
    </w:p>
    <w:p w:rsidR="00BA7E0B" w:rsidRPr="002A26F4" w:rsidRDefault="00BA7E0B" w:rsidP="002A26F4">
      <w:pPr>
        <w:pStyle w:val="a3"/>
        <w:spacing w:before="0" w:beforeAutospacing="0" w:after="0" w:afterAutospacing="0" w:line="360" w:lineRule="auto"/>
        <w:ind w:firstLine="709"/>
        <w:jc w:val="both"/>
        <w:rPr>
          <w:sz w:val="28"/>
          <w:szCs w:val="28"/>
        </w:rPr>
      </w:pPr>
      <w:r w:rsidRPr="002A26F4">
        <w:rPr>
          <w:sz w:val="28"/>
          <w:szCs w:val="28"/>
        </w:rPr>
        <w:t>Ключевую роль в структуре источников финансирования инвестиционной деятельности предприятий играет прибыль. Прибыль главная форма чистого дохода предприятия, выражающая стоимость прибавочного продукта. Прибыль является обобщающим показателем результатов коммерческой деятельности предприятия. После уплаты налогов и других обязательных платежей в распоряжении предприятия остается чистая прибыль. Часть ее можно направить на капитальные вложения социального и производственного характера. Как правило, часть прибыли, направляемая на инвестиционные цели, аккумулируется</w:t>
      </w:r>
      <w:r>
        <w:rPr>
          <w:sz w:val="28"/>
          <w:szCs w:val="28"/>
        </w:rPr>
        <w:t xml:space="preserve"> </w:t>
      </w:r>
      <w:r w:rsidRPr="002A26F4">
        <w:rPr>
          <w:sz w:val="28"/>
          <w:szCs w:val="28"/>
        </w:rPr>
        <w:t>в</w:t>
      </w:r>
      <w:r>
        <w:rPr>
          <w:sz w:val="28"/>
          <w:szCs w:val="28"/>
        </w:rPr>
        <w:t xml:space="preserve"> </w:t>
      </w:r>
      <w:r w:rsidRPr="002A26F4">
        <w:rPr>
          <w:sz w:val="28"/>
          <w:szCs w:val="28"/>
        </w:rPr>
        <w:t>фонде накопления или других фондах аналогичного назначения, создаваемых на предприятии.</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Сопоставление динамики прибыли и цен свидетельствовало о стремлении предприятий занизить отчетные показатели прибыли с целью уклонения от уплаты налогов и использования большей доли валового дохода на текущее потребление. Российские предприятия были заинтересованы не в максимизации прибыли, а в максимальном повышении цен и присвоении всех инфляционных доходов, получении высоких личных доходов, прежде всего руководства предприятий. Это привело к снижению мотивации к инвестированию, использованию прибыли</w:t>
      </w:r>
      <w:r>
        <w:rPr>
          <w:rFonts w:ascii="Times New Roman" w:hAnsi="Times New Roman"/>
          <w:sz w:val="28"/>
          <w:szCs w:val="28"/>
        </w:rPr>
        <w:t xml:space="preserve"> </w:t>
      </w:r>
      <w:r w:rsidRPr="002A26F4">
        <w:rPr>
          <w:rFonts w:ascii="Times New Roman" w:hAnsi="Times New Roman"/>
          <w:sz w:val="28"/>
          <w:szCs w:val="28"/>
        </w:rPr>
        <w:t>в значительной части не на инвестиции, а на текущее потребление.</w:t>
      </w:r>
    </w:p>
    <w:p w:rsidR="00BA7E0B" w:rsidRPr="002A26F4" w:rsidRDefault="00BA7E0B" w:rsidP="002A26F4">
      <w:pPr>
        <w:pStyle w:val="a3"/>
        <w:spacing w:before="0" w:beforeAutospacing="0" w:after="0" w:afterAutospacing="0" w:line="360" w:lineRule="auto"/>
        <w:ind w:firstLine="709"/>
        <w:jc w:val="both"/>
        <w:rPr>
          <w:sz w:val="28"/>
          <w:szCs w:val="28"/>
        </w:rPr>
      </w:pPr>
      <w:r w:rsidRPr="002A26F4">
        <w:rPr>
          <w:sz w:val="28"/>
          <w:szCs w:val="28"/>
        </w:rPr>
        <w:t>Проблемы использования прибыли для инвестирования во многом были связаны с воздействием налоговой политики. Известно, что основным экономическим пороком сложившейся системы налогообложения явилось непомерное бремя для экономических субъектов. Начиная с 1994 г. На основании Указа Президента РФ от 23 декабря 1993 г. № 2270 Региональные органы власти стали самостоятельно вводить огромное количество дополнительных налогов на оставшуюся у предприятий после уплаты налога на прибыль ее часть.</w:t>
      </w:r>
    </w:p>
    <w:p w:rsidR="00BA7E0B" w:rsidRPr="002A26F4" w:rsidRDefault="00BA7E0B" w:rsidP="002A26F4">
      <w:pPr>
        <w:pStyle w:val="a3"/>
        <w:spacing w:before="0" w:beforeAutospacing="0" w:after="0" w:afterAutospacing="0" w:line="360" w:lineRule="auto"/>
        <w:ind w:firstLine="709"/>
        <w:jc w:val="both"/>
        <w:rPr>
          <w:sz w:val="28"/>
          <w:szCs w:val="28"/>
        </w:rPr>
      </w:pPr>
      <w:r w:rsidRPr="002A26F4">
        <w:rPr>
          <w:sz w:val="28"/>
          <w:szCs w:val="28"/>
        </w:rPr>
        <w:t>В структуре расходов средств предприятий устойчиво лидирующее положение стали занимать платежи в бюджет. Высокое налоговое бремя не позволяло предприятиям рассматривать оставшуюся часть прибыли как основной источник инвестиций.</w:t>
      </w:r>
    </w:p>
    <w:p w:rsidR="00BA7E0B" w:rsidRPr="002A26F4" w:rsidRDefault="00BA7E0B" w:rsidP="002A26F4">
      <w:pPr>
        <w:pStyle w:val="a3"/>
        <w:spacing w:before="0" w:beforeAutospacing="0" w:after="0" w:afterAutospacing="0" w:line="360" w:lineRule="auto"/>
        <w:ind w:firstLine="709"/>
        <w:jc w:val="both"/>
        <w:rPr>
          <w:sz w:val="28"/>
          <w:szCs w:val="28"/>
        </w:rPr>
      </w:pPr>
      <w:r w:rsidRPr="002A26F4">
        <w:rPr>
          <w:sz w:val="28"/>
          <w:szCs w:val="28"/>
        </w:rPr>
        <w:t>Трудности использования прибыли на нужды инвестирования заключались не только в недостаточности ее массы. Происходящее вследствие разрастания неплатежей и бартерных сделок резкое сокращение в выручке от продаж денежной составляющей практически исключало саму возможность ее использования для инвестирования.</w:t>
      </w:r>
    </w:p>
    <w:p w:rsidR="00BA7E0B" w:rsidRPr="002A26F4" w:rsidRDefault="00BA7E0B" w:rsidP="002A26F4">
      <w:pPr>
        <w:pStyle w:val="a3"/>
        <w:spacing w:before="0" w:beforeAutospacing="0" w:after="0" w:afterAutospacing="0" w:line="360" w:lineRule="auto"/>
        <w:ind w:firstLine="709"/>
        <w:jc w:val="both"/>
        <w:rPr>
          <w:sz w:val="28"/>
          <w:szCs w:val="28"/>
        </w:rPr>
      </w:pPr>
      <w:r w:rsidRPr="002A26F4">
        <w:rPr>
          <w:sz w:val="28"/>
          <w:szCs w:val="28"/>
        </w:rPr>
        <w:t>Правительством принимаются меры, которые облегчат предприятиям формирование необходимых финансовых ресурсов для производственного развития, тем более, что сегодня они являются одним из основных источников капиталовложений в экономику.</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Следующим по значению собственным источником финансирования инвестиций являются амортизационные отчисления. Эти отчисления образуются на предприятиях в результате переноса стоимости основных производственных фондов на стоимость готовой продукции. Функционируя длительное время, основные производственные фонды постепенно изнашиваются и переносят свою стоимость на готовую продукцию частями. Поскольку основные производственные фонды не требуют возмещения в натуральной форме после каждого воспроизводственного цикла, предприятия осуществляют затраты на их восстановление по истечении нормативного срока службы. Денежные средства, высвобождающиеся в процессе постепенного восстановления стоимости основных производственных фондов, аккумулируются в виде амортизационных отчислений в амортизационном фонде.</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Величина амортизационного фонда зависит от объема основных фондов предприятия и используемых методов начисления. В хозяйственной практике применяют метод равномерной (прямолинейной) и ускоренной амортизации.</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 xml:space="preserve">При </w:t>
      </w:r>
      <w:r w:rsidRPr="002A26F4">
        <w:rPr>
          <w:rFonts w:ascii="Times New Roman" w:hAnsi="Times New Roman"/>
          <w:iCs/>
          <w:sz w:val="28"/>
          <w:szCs w:val="28"/>
        </w:rPr>
        <w:t xml:space="preserve">линейном методе </w:t>
      </w:r>
      <w:r w:rsidRPr="002A26F4">
        <w:rPr>
          <w:rFonts w:ascii="Times New Roman" w:hAnsi="Times New Roman"/>
          <w:sz w:val="28"/>
          <w:szCs w:val="28"/>
        </w:rPr>
        <w:t>начисление амортизационных средств производится по единым нормам амортизации, установленным в процентах к первоначальной стоимости основных средств. При отклонении от нормативных условий использования основных средств нормы амортизации могут быть откорректированы с помощью, так называемых поправочных коэффициентов.</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 xml:space="preserve">При использовании метода </w:t>
      </w:r>
      <w:r w:rsidRPr="002A26F4">
        <w:rPr>
          <w:rFonts w:ascii="Times New Roman" w:hAnsi="Times New Roman"/>
          <w:iCs/>
          <w:sz w:val="28"/>
          <w:szCs w:val="28"/>
        </w:rPr>
        <w:t xml:space="preserve">ускоренной амортизации в </w:t>
      </w:r>
      <w:r w:rsidRPr="002A26F4">
        <w:rPr>
          <w:rFonts w:ascii="Times New Roman" w:hAnsi="Times New Roman"/>
          <w:sz w:val="28"/>
          <w:szCs w:val="28"/>
        </w:rPr>
        <w:t>странах с рыночной экономикой начисление ее осуществляется с учетом уменьшающегося остатка балансовой стоимости основных средств или методом суммы чисел.</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В первом случае сумма амортизационных отчислений определяется на основе фиксированного процента от остаточной стоимости основных средств. При этом годовые амортизационные отчисления постоянно уменьшаются. Если последовательно соотнести значения годовых амортизационных отчислений к величине первоначальной стоимости основных средств, полученные нормы амортизационных отчислений образуют определенную регрессивную шкалу.</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Совокупные амортизационные отчисления за весь нормативный период, рассчитанные по методу уменьшающегося остатка, не возмещают полную стоимость основных средств. В связи с этим на практике часто применяется сочетание метода уменьшающегося остатка и линейного метода. Переход к линейному методу во второй половине периода службы основных фондов позволяет достичь полной амортизации первоначальной стоимости основных средств.</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 xml:space="preserve">При использовании метода суммы чисел годовые значения амортизации также понижаются на протяжении срока службы основных фондов. Однако в отличие от предшествующего метода здесь обеспечивается полное возмещение амортизируемой стоимости. </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Кроме прибыли и амортизационных отчислений источниками финансирования инвестиций выступают: реинвестируемая путем продажи часть основных фондов, иммобилизуемая в инвестиции часть излишних оборотных активов, страховые возмещения убытков, вызванных потерей имущества, другие целевые поступления.</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p>
    <w:p w:rsidR="00BA7E0B"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bCs/>
          <w:sz w:val="28"/>
          <w:szCs w:val="28"/>
        </w:rPr>
      </w:pPr>
      <w:r w:rsidRPr="002A26F4">
        <w:rPr>
          <w:rFonts w:ascii="Times New Roman" w:hAnsi="Times New Roman"/>
          <w:bCs/>
          <w:sz w:val="28"/>
          <w:szCs w:val="28"/>
        </w:rPr>
        <w:t>2.3 В</w:t>
      </w:r>
      <w:r w:rsidR="00F24430">
        <w:rPr>
          <w:rFonts w:ascii="Times New Roman" w:hAnsi="Times New Roman"/>
          <w:bCs/>
          <w:sz w:val="28"/>
          <w:szCs w:val="28"/>
        </w:rPr>
        <w:t>нешние источники финансирования</w:t>
      </w:r>
    </w:p>
    <w:p w:rsidR="00F24430" w:rsidRPr="002A26F4" w:rsidRDefault="00F24430" w:rsidP="002A26F4">
      <w:pPr>
        <w:shd w:val="clear" w:color="auto" w:fill="FFFFFF"/>
        <w:autoSpaceDE w:val="0"/>
        <w:autoSpaceDN w:val="0"/>
        <w:adjustRightInd w:val="0"/>
        <w:spacing w:before="0" w:after="0" w:line="360" w:lineRule="auto"/>
        <w:ind w:firstLine="709"/>
        <w:jc w:val="both"/>
        <w:rPr>
          <w:rFonts w:ascii="Times New Roman" w:hAnsi="Times New Roman"/>
          <w:bCs/>
          <w:sz w:val="28"/>
          <w:szCs w:val="28"/>
        </w:rPr>
      </w:pP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Наряду с рассмотренными выше собственными инвестиционно-финансовыми ресурсами фирмы источниками финансирования инвестиционной деятельности могут служить привлеченные и заемные средства.</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 xml:space="preserve">К </w:t>
      </w:r>
      <w:r w:rsidRPr="002A26F4">
        <w:rPr>
          <w:rFonts w:ascii="Times New Roman" w:hAnsi="Times New Roman"/>
          <w:iCs/>
          <w:sz w:val="28"/>
          <w:szCs w:val="28"/>
        </w:rPr>
        <w:t xml:space="preserve">привлеченным </w:t>
      </w:r>
      <w:r w:rsidRPr="002A26F4">
        <w:rPr>
          <w:rFonts w:ascii="Times New Roman" w:hAnsi="Times New Roman"/>
          <w:sz w:val="28"/>
          <w:szCs w:val="28"/>
        </w:rPr>
        <w:t>относят средства, предоставленные на постоянной основе, по которым может осуществляться выплата владельцам этих средств дохода (в виде дивиденда, процента) и которые могут практически не возвращаться владельцам. В их числе можно назвать: средства от эмиссии акций, дополнительные взносы (паи) в уставный капитал, а также целевое государственное финансирование на безвозмездной или долевой основе.</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 xml:space="preserve">Под </w:t>
      </w:r>
      <w:r w:rsidRPr="002A26F4">
        <w:rPr>
          <w:rFonts w:ascii="Times New Roman" w:hAnsi="Times New Roman"/>
          <w:iCs/>
          <w:sz w:val="28"/>
          <w:szCs w:val="28"/>
        </w:rPr>
        <w:t xml:space="preserve">заемными </w:t>
      </w:r>
      <w:r w:rsidRPr="002A26F4">
        <w:rPr>
          <w:rFonts w:ascii="Times New Roman" w:hAnsi="Times New Roman"/>
          <w:sz w:val="28"/>
          <w:szCs w:val="28"/>
        </w:rPr>
        <w:t>понимаются денежные ресурсы, полученные в ссуду на определенный срок и подлежащие возврату с уплатой процента. Заемные средства включают: средства, полученные от выпуска облигаций, других долговых обязательств, а также кредиты банков, других финансово-кредитных институтов, государства.</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Мобилизация привлеченных и заемных средств осуществляется различными способами, основными из которых являются: привлечение капитала через рынок ценных бумаг, рынок кредитных ресурсов, государственное финансирование.</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Привлечение капитала через рынок ценных бумаг играет важную роль в рыночной экономике. Средства, полученные в результате эмиссии и размещения ценных бумаг, являются одним из основных источников финансирования инвестиций.</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Ценные бумаги, обращающиеся на финансовом рынке, по экономическому содержанию подразделяются на два основных вида:</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w:t>
      </w:r>
      <w:r>
        <w:rPr>
          <w:rFonts w:ascii="Times New Roman" w:hAnsi="Times New Roman"/>
          <w:sz w:val="28"/>
          <w:szCs w:val="28"/>
        </w:rPr>
        <w:t xml:space="preserve"> </w:t>
      </w:r>
      <w:r w:rsidRPr="002A26F4">
        <w:rPr>
          <w:rFonts w:ascii="Times New Roman" w:hAnsi="Times New Roman"/>
          <w:iCs/>
          <w:sz w:val="28"/>
          <w:szCs w:val="28"/>
        </w:rPr>
        <w:t xml:space="preserve">долевые, </w:t>
      </w:r>
      <w:r w:rsidRPr="002A26F4">
        <w:rPr>
          <w:rFonts w:ascii="Times New Roman" w:hAnsi="Times New Roman"/>
          <w:sz w:val="28"/>
          <w:szCs w:val="28"/>
        </w:rPr>
        <w:t>представляющие собой непосредственную долю их владельца (держателя) в реальной собственности и делающие его совладельцем последней (обычные и привилегированные акции акционерных обществ);</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 xml:space="preserve">• </w:t>
      </w:r>
      <w:r w:rsidRPr="002A26F4">
        <w:rPr>
          <w:rFonts w:ascii="Times New Roman" w:hAnsi="Times New Roman"/>
          <w:iCs/>
          <w:sz w:val="28"/>
          <w:szCs w:val="28"/>
        </w:rPr>
        <w:t xml:space="preserve">долговые, </w:t>
      </w:r>
      <w:r w:rsidRPr="002A26F4">
        <w:rPr>
          <w:rFonts w:ascii="Times New Roman" w:hAnsi="Times New Roman"/>
          <w:sz w:val="28"/>
          <w:szCs w:val="28"/>
        </w:rPr>
        <w:t>которые характеризуются обычно твердо фиксированной процентной ставкой и обязательством эмитента выплатить сумму долга в определенный срок (классическим примером долговых ценных бумаг являются облигации).</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В соответствии с критерием такого разделения финансовые средства, полученные в результате эмиссии ценных бумаг, выступают как привлеченные (по долевым ценным бумагам) и заемные (по долговым обязательствам).</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Среди заемных источников финансирования инвестиционной деятельности главную роль играют кредиты банков. Привлечение кредитов банка зачастую рассматривается как лучший метод внешнего финансирования инвестиций, если предприятие не может удовлетворить свои потребности за счет собственных средств и эмиссии ценных бумаг.</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Экономический интерес в использовании кредита связан с эффектом финансового рычага. Известно, что предприятия, использующие только собственные средства, ограничивают их рентабельность величиной, равной примерно двум третям экономической рентабельности. Предприятие, использующее заемные средства, может увеличить рентабельность собственных средств в зависимости от соотношения собственных и заемных средств в пассиве баланса и стоимости заемных средств.</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Инвестиционный кредит выступает как разновидность банковского кредита (как правило, долгосрочного), направленного на инвестиционные цели. Кредит выдается при соблюдении основных принципов кредитования: возвратности, срочности, платности, обеспеченности, целевого использования.</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Формы предоставления инвестиционного кредита могут быть различными. Наиболее часто используются: срочные ссуды и возобновляемые ссуды, конвертируемые в срочные, кредитные линии.</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 xml:space="preserve">Важным условием выдачи кредита является его обеспечение. Основными видами обеспечения, применяемыми в банковской практике, выступают: залог, поручительство, гарантия, страхование кредитного риска. Особое место среди залоговых форм финансирования занимают долгосрочные ссуды, выдаваемые под залог недвижимости — ипотечный кредит. Ипотечный кредит способствует развитию и укреплению рыночных отношений. </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Государственное финансирование осуществляется чаще всего в рамках государственных программ поддержки предпринимательства на федеральном и региональном уровнях. Выделяют четыре основных вида государственного финансирования инвестиций: дотации и гранты, долевое участие, прямое (целевое) кредитование, предоставление гарантий по кредитам.</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bCs/>
          <w:iCs/>
          <w:sz w:val="28"/>
          <w:szCs w:val="28"/>
        </w:rPr>
      </w:pPr>
      <w:r w:rsidRPr="002A26F4">
        <w:rPr>
          <w:rFonts w:ascii="Times New Roman" w:hAnsi="Times New Roman"/>
          <w:sz w:val="28"/>
          <w:szCs w:val="28"/>
        </w:rPr>
        <w:t>Источники внешнего финансирования инвестиционной деятельности в рыночной экономике характеризуются значительным многообразием. С развитием финансовых рынков модифицируются традиционные и возникают новые способы мобилизации капитала. В современных условиях наиболее распространены: д</w:t>
      </w:r>
      <w:r w:rsidRPr="002A26F4">
        <w:rPr>
          <w:rFonts w:ascii="Times New Roman" w:hAnsi="Times New Roman"/>
          <w:bCs/>
          <w:iCs/>
          <w:sz w:val="28"/>
          <w:szCs w:val="28"/>
        </w:rPr>
        <w:t>ополнительные взносы (паи), лизинг, венчурное инвестирование, франчайзинг.</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В последнее время в индустриальных странах динамично растут объемы венчурного финансирования. Понятие «венчурный капитал» означает рисковые инвестиции. Венчурный капитал представляет собой инвестиции в новые сферы деятельности, связанные с большим риском. Финансируются обычно компании, работающие в области высоких технологий.</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Венчурные инвестиции осуществляются в форме приобретения части акций венчурных предприятий, еще не котирующихся на биржах, а также предоставления ссуды или в других формах. Существуют механизмы венчурного финансирования, сочетающие различные виды капитала: акционерный, ссудный, предпринимательский. Однако в основном венчурный капитал имеет форму акционерного капитала.</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Венчурный капитал приобретает решающую роль в развитии экономики. Это связано с тем, что именно благодаря венчурным предприятиям удалось реализовать значительное количество разработок в новейших областях промышленности, обеспечить быстрое перевооружение и реструктуризацию производства на современной научно-технической основе.</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vertAlign w:val="superscript"/>
        </w:rPr>
      </w:pPr>
      <w:r w:rsidRPr="002A26F4">
        <w:rPr>
          <w:rFonts w:ascii="Times New Roman" w:hAnsi="Times New Roman"/>
          <w:sz w:val="28"/>
          <w:szCs w:val="28"/>
        </w:rPr>
        <w:t>По мнению директора по инвестициям Российской венчурной компании, несмотря на кризис, Россия на пороге бума венчурных инвестиций. «Финансовый кризис, который мы сейчас наблюдаем, - удачный период для внедрения передовых технологий, использования новейших изобретений и создания новых технологических компаний», - убежден Ян Рязанцев</w:t>
      </w:r>
      <w:r w:rsidRPr="002A26F4">
        <w:rPr>
          <w:rFonts w:ascii="Times New Roman" w:hAnsi="Times New Roman"/>
          <w:sz w:val="28"/>
          <w:szCs w:val="28"/>
          <w:vertAlign w:val="superscript"/>
        </w:rPr>
        <w:t>4</w:t>
      </w:r>
      <w:r w:rsidRPr="002A26F4">
        <w:rPr>
          <w:rFonts w:ascii="Times New Roman" w:hAnsi="Times New Roman"/>
          <w:sz w:val="28"/>
          <w:szCs w:val="28"/>
        </w:rPr>
        <w:t>.</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bCs/>
          <w:iCs/>
          <w:sz w:val="28"/>
          <w:szCs w:val="28"/>
        </w:rPr>
      </w:pPr>
      <w:r w:rsidRPr="002A26F4">
        <w:rPr>
          <w:rFonts w:ascii="Times New Roman" w:hAnsi="Times New Roman"/>
          <w:sz w:val="28"/>
          <w:szCs w:val="28"/>
        </w:rPr>
        <w:t>В кулуарах последнего форума Европейской ассоциации прямого и венчурного инвестирования объем российского венчурного рынка к 2010-2012 годам оценивали в $5 млрд.</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bCs/>
          <w:iCs/>
          <w:sz w:val="28"/>
          <w:szCs w:val="28"/>
        </w:rPr>
      </w:pPr>
    </w:p>
    <w:p w:rsidR="00BA7E0B" w:rsidRPr="002A26F4" w:rsidRDefault="00F24430" w:rsidP="002A26F4">
      <w:pPr>
        <w:pStyle w:val="a3"/>
        <w:spacing w:before="0" w:beforeAutospacing="0" w:after="0" w:afterAutospacing="0" w:line="360" w:lineRule="auto"/>
        <w:ind w:firstLine="709"/>
        <w:jc w:val="both"/>
        <w:rPr>
          <w:sz w:val="28"/>
          <w:szCs w:val="28"/>
        </w:rPr>
      </w:pPr>
      <w:r>
        <w:rPr>
          <w:bCs/>
          <w:iCs/>
          <w:sz w:val="28"/>
          <w:szCs w:val="28"/>
        </w:rPr>
        <w:br w:type="page"/>
      </w:r>
      <w:r w:rsidR="00BA7E0B" w:rsidRPr="002A26F4">
        <w:rPr>
          <w:bCs/>
          <w:iCs/>
          <w:sz w:val="28"/>
          <w:szCs w:val="28"/>
        </w:rPr>
        <w:t xml:space="preserve">Глава </w:t>
      </w:r>
      <w:r w:rsidR="00BA7E0B" w:rsidRPr="002A26F4">
        <w:rPr>
          <w:bCs/>
          <w:iCs/>
          <w:sz w:val="28"/>
          <w:szCs w:val="28"/>
          <w:lang w:val="en-US"/>
        </w:rPr>
        <w:t>III</w:t>
      </w:r>
      <w:r w:rsidR="00BA7E0B" w:rsidRPr="002A26F4">
        <w:rPr>
          <w:bCs/>
          <w:iCs/>
          <w:sz w:val="28"/>
          <w:szCs w:val="28"/>
        </w:rPr>
        <w:t>.</w:t>
      </w:r>
      <w:r w:rsidR="00BA7E0B" w:rsidRPr="002A26F4">
        <w:rPr>
          <w:bCs/>
          <w:sz w:val="28"/>
          <w:szCs w:val="28"/>
        </w:rPr>
        <w:t xml:space="preserve"> Иностр</w:t>
      </w:r>
      <w:r>
        <w:rPr>
          <w:bCs/>
          <w:sz w:val="28"/>
          <w:szCs w:val="28"/>
        </w:rPr>
        <w:t>анные инвестиции в экономике РФ</w:t>
      </w:r>
    </w:p>
    <w:p w:rsidR="00F24430" w:rsidRDefault="00F24430" w:rsidP="002A26F4">
      <w:pPr>
        <w:spacing w:before="0" w:after="0" w:line="360" w:lineRule="auto"/>
        <w:ind w:firstLine="709"/>
        <w:jc w:val="both"/>
        <w:outlineLvl w:val="1"/>
        <w:rPr>
          <w:rFonts w:ascii="Times New Roman" w:hAnsi="Times New Roman"/>
          <w:bCs/>
          <w:sz w:val="28"/>
          <w:szCs w:val="28"/>
          <w:lang w:eastAsia="ru-RU"/>
        </w:rPr>
      </w:pPr>
    </w:p>
    <w:p w:rsidR="00BA7E0B" w:rsidRPr="002A26F4" w:rsidRDefault="00BA7E0B" w:rsidP="002A26F4">
      <w:pPr>
        <w:spacing w:before="0" w:after="0" w:line="360" w:lineRule="auto"/>
        <w:ind w:firstLine="709"/>
        <w:jc w:val="both"/>
        <w:outlineLvl w:val="1"/>
        <w:rPr>
          <w:rFonts w:ascii="Times New Roman" w:hAnsi="Times New Roman"/>
          <w:bCs/>
          <w:sz w:val="28"/>
          <w:szCs w:val="28"/>
          <w:lang w:eastAsia="ru-RU"/>
        </w:rPr>
      </w:pPr>
      <w:r w:rsidRPr="002A26F4">
        <w:rPr>
          <w:rFonts w:ascii="Times New Roman" w:hAnsi="Times New Roman"/>
          <w:bCs/>
          <w:sz w:val="28"/>
          <w:szCs w:val="28"/>
          <w:lang w:eastAsia="ru-RU"/>
        </w:rPr>
        <w:t>3.1 При</w:t>
      </w:r>
      <w:r w:rsidR="00F24430">
        <w:rPr>
          <w:rFonts w:ascii="Times New Roman" w:hAnsi="Times New Roman"/>
          <w:bCs/>
          <w:sz w:val="28"/>
          <w:szCs w:val="28"/>
          <w:lang w:eastAsia="ru-RU"/>
        </w:rPr>
        <w:t>влечение иностранных инвестиций</w:t>
      </w:r>
    </w:p>
    <w:p w:rsidR="00F24430" w:rsidRDefault="00F24430"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Интернационализация и глобализация мировых хозяйственных связей закономерно ведет к возрастанию роли иностранных инвестиций как источника финансирования инвестиционной деятельности.</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Иностранные инвестиции - это все виды вложений имущественных (денежных) и интеллектуальных ценностей иностранными инвесторами, а также зарубежными филиалами российских юридических лиц в объекты предпринимательской и других видов деятельности на территории России с целью получения последующего дохода.</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В Российской Федерации инвестиции могут осуществляться путем :</w:t>
      </w:r>
    </w:p>
    <w:p w:rsidR="00BA7E0B" w:rsidRPr="002A26F4" w:rsidRDefault="00BA7E0B" w:rsidP="002A26F4">
      <w:pPr>
        <w:pStyle w:val="a8"/>
        <w:numPr>
          <w:ilvl w:val="0"/>
          <w:numId w:val="8"/>
        </w:numPr>
        <w:shd w:val="clear" w:color="auto" w:fill="FFFFFF"/>
        <w:autoSpaceDE w:val="0"/>
        <w:autoSpaceDN w:val="0"/>
        <w:adjustRightInd w:val="0"/>
        <w:spacing w:before="0" w:after="0" w:line="360" w:lineRule="auto"/>
        <w:ind w:left="0" w:firstLine="709"/>
        <w:jc w:val="both"/>
        <w:rPr>
          <w:rFonts w:ascii="Times New Roman" w:hAnsi="Times New Roman"/>
          <w:sz w:val="28"/>
          <w:szCs w:val="28"/>
        </w:rPr>
      </w:pPr>
      <w:r w:rsidRPr="002A26F4">
        <w:rPr>
          <w:rFonts w:ascii="Times New Roman" w:hAnsi="Times New Roman"/>
          <w:sz w:val="28"/>
          <w:szCs w:val="28"/>
        </w:rPr>
        <w:t xml:space="preserve"> создания предприятий с долевым участием иностранного капитала (совместных предприятий);</w:t>
      </w:r>
    </w:p>
    <w:p w:rsidR="00BA7E0B" w:rsidRPr="002A26F4" w:rsidRDefault="00BA7E0B" w:rsidP="002A26F4">
      <w:pPr>
        <w:pStyle w:val="a8"/>
        <w:numPr>
          <w:ilvl w:val="0"/>
          <w:numId w:val="6"/>
        </w:numPr>
        <w:shd w:val="clear" w:color="auto" w:fill="FFFFFF"/>
        <w:autoSpaceDE w:val="0"/>
        <w:autoSpaceDN w:val="0"/>
        <w:adjustRightInd w:val="0"/>
        <w:spacing w:before="0" w:after="0" w:line="360" w:lineRule="auto"/>
        <w:ind w:left="0" w:firstLine="709"/>
        <w:jc w:val="both"/>
        <w:rPr>
          <w:rFonts w:ascii="Times New Roman" w:hAnsi="Times New Roman"/>
          <w:sz w:val="28"/>
          <w:szCs w:val="28"/>
        </w:rPr>
      </w:pPr>
      <w:r w:rsidRPr="002A26F4">
        <w:rPr>
          <w:rFonts w:ascii="Times New Roman" w:hAnsi="Times New Roman"/>
          <w:sz w:val="28"/>
          <w:szCs w:val="28"/>
        </w:rPr>
        <w:t xml:space="preserve"> создания предприятий, полностью принадлежащих иностранным инвесторам, их филиалов и представительств;</w:t>
      </w:r>
    </w:p>
    <w:p w:rsidR="00BA7E0B" w:rsidRPr="002A26F4" w:rsidRDefault="00BA7E0B" w:rsidP="002A26F4">
      <w:pPr>
        <w:pStyle w:val="a8"/>
        <w:numPr>
          <w:ilvl w:val="0"/>
          <w:numId w:val="6"/>
        </w:numPr>
        <w:shd w:val="clear" w:color="auto" w:fill="FFFFFF"/>
        <w:autoSpaceDE w:val="0"/>
        <w:autoSpaceDN w:val="0"/>
        <w:adjustRightInd w:val="0"/>
        <w:spacing w:before="0" w:after="0" w:line="360" w:lineRule="auto"/>
        <w:ind w:left="0" w:firstLine="709"/>
        <w:jc w:val="both"/>
        <w:rPr>
          <w:rFonts w:ascii="Times New Roman" w:hAnsi="Times New Roman"/>
          <w:sz w:val="28"/>
          <w:szCs w:val="28"/>
        </w:rPr>
      </w:pPr>
      <w:r w:rsidRPr="002A26F4">
        <w:rPr>
          <w:rFonts w:ascii="Times New Roman" w:hAnsi="Times New Roman"/>
          <w:sz w:val="28"/>
          <w:szCs w:val="28"/>
        </w:rPr>
        <w:t xml:space="preserve"> приобретения иностранным инвестором в собственность предприятий, имущественных комплексов, зданий, сооружений, долей участий в предприятиях, акций, облигаций и других ценных бумаг;</w:t>
      </w:r>
    </w:p>
    <w:p w:rsidR="00BA7E0B" w:rsidRPr="002A26F4" w:rsidRDefault="00BA7E0B" w:rsidP="002A26F4">
      <w:pPr>
        <w:pStyle w:val="a8"/>
        <w:numPr>
          <w:ilvl w:val="0"/>
          <w:numId w:val="6"/>
        </w:numPr>
        <w:shd w:val="clear" w:color="auto" w:fill="FFFFFF"/>
        <w:autoSpaceDE w:val="0"/>
        <w:autoSpaceDN w:val="0"/>
        <w:adjustRightInd w:val="0"/>
        <w:spacing w:before="0" w:after="0" w:line="360" w:lineRule="auto"/>
        <w:ind w:left="0" w:firstLine="709"/>
        <w:jc w:val="both"/>
        <w:rPr>
          <w:rFonts w:ascii="Times New Roman" w:hAnsi="Times New Roman"/>
          <w:sz w:val="28"/>
          <w:szCs w:val="28"/>
        </w:rPr>
      </w:pPr>
      <w:r w:rsidRPr="002A26F4">
        <w:rPr>
          <w:rFonts w:ascii="Times New Roman" w:hAnsi="Times New Roman"/>
          <w:sz w:val="28"/>
          <w:szCs w:val="28"/>
        </w:rPr>
        <w:t xml:space="preserve"> приобретение прав пользования землей и иными природными ресурсами, а также иных имущественных прав;</w:t>
      </w:r>
    </w:p>
    <w:p w:rsidR="00BA7E0B" w:rsidRPr="002A26F4" w:rsidRDefault="00BA7E0B" w:rsidP="002A26F4">
      <w:pPr>
        <w:pStyle w:val="a8"/>
        <w:numPr>
          <w:ilvl w:val="0"/>
          <w:numId w:val="6"/>
        </w:numPr>
        <w:shd w:val="clear" w:color="auto" w:fill="FFFFFF"/>
        <w:autoSpaceDE w:val="0"/>
        <w:autoSpaceDN w:val="0"/>
        <w:adjustRightInd w:val="0"/>
        <w:spacing w:before="0" w:after="0" w:line="360" w:lineRule="auto"/>
        <w:ind w:left="0" w:firstLine="709"/>
        <w:jc w:val="both"/>
        <w:rPr>
          <w:rFonts w:ascii="Times New Roman" w:hAnsi="Times New Roman"/>
          <w:sz w:val="28"/>
          <w:szCs w:val="28"/>
        </w:rPr>
      </w:pPr>
      <w:r w:rsidRPr="002A26F4">
        <w:rPr>
          <w:rFonts w:ascii="Times New Roman" w:hAnsi="Times New Roman"/>
          <w:sz w:val="28"/>
          <w:szCs w:val="28"/>
        </w:rPr>
        <w:t xml:space="preserve"> предоставления займов, кредитов, имущества и имущественных прав и т.п.</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Иностранный капитал может привлекаться в форме государственных, частных и смешанных</w:t>
      </w:r>
      <w:r>
        <w:rPr>
          <w:rFonts w:ascii="Times New Roman" w:hAnsi="Times New Roman"/>
          <w:sz w:val="28"/>
          <w:szCs w:val="28"/>
        </w:rPr>
        <w:t xml:space="preserve"> </w:t>
      </w:r>
      <w:r w:rsidRPr="002A26F4">
        <w:rPr>
          <w:rFonts w:ascii="Times New Roman" w:hAnsi="Times New Roman"/>
          <w:sz w:val="28"/>
          <w:szCs w:val="28"/>
        </w:rPr>
        <w:t>инвестиций.</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iCs/>
          <w:sz w:val="28"/>
          <w:szCs w:val="28"/>
        </w:rPr>
        <w:t xml:space="preserve">Государственные инвестиции </w:t>
      </w:r>
      <w:r w:rsidRPr="002A26F4">
        <w:rPr>
          <w:rFonts w:ascii="Times New Roman" w:hAnsi="Times New Roman"/>
          <w:sz w:val="28"/>
          <w:szCs w:val="28"/>
        </w:rPr>
        <w:t>представляют собой средства государственных бюджетов, направляемые за рубеж по решению правительственных или межправительственных организаций. Эти средства могут предоставляться в виде государственных займов, кредитов, грантов, помощи.</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iCs/>
          <w:sz w:val="28"/>
          <w:szCs w:val="28"/>
        </w:rPr>
        <w:t xml:space="preserve">Частные (негосударственные) инвестиции — </w:t>
      </w:r>
      <w:r w:rsidRPr="002A26F4">
        <w:rPr>
          <w:rFonts w:ascii="Times New Roman" w:hAnsi="Times New Roman"/>
          <w:sz w:val="28"/>
          <w:szCs w:val="28"/>
        </w:rPr>
        <w:t>это средства частных инвесторов, вложенные в объекты инвестирования, размещенные вне территориальных пределов данной страны.</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 xml:space="preserve">Под </w:t>
      </w:r>
      <w:r w:rsidRPr="002A26F4">
        <w:rPr>
          <w:rFonts w:ascii="Times New Roman" w:hAnsi="Times New Roman"/>
          <w:iCs/>
          <w:sz w:val="28"/>
          <w:szCs w:val="28"/>
        </w:rPr>
        <w:t xml:space="preserve">смешанными иностранными инвестициями </w:t>
      </w:r>
      <w:r w:rsidRPr="002A26F4">
        <w:rPr>
          <w:rFonts w:ascii="Times New Roman" w:hAnsi="Times New Roman"/>
          <w:sz w:val="28"/>
          <w:szCs w:val="28"/>
        </w:rPr>
        <w:t>понимают вложения, осуществляемые за рубеж совместно государством и частными инвесторами.</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 xml:space="preserve">В зависимости от </w:t>
      </w:r>
      <w:r w:rsidRPr="002A26F4">
        <w:rPr>
          <w:rFonts w:ascii="Times New Roman" w:hAnsi="Times New Roman"/>
          <w:iCs/>
          <w:sz w:val="28"/>
          <w:szCs w:val="28"/>
        </w:rPr>
        <w:t xml:space="preserve">характера использования </w:t>
      </w:r>
      <w:r w:rsidRPr="002A26F4">
        <w:rPr>
          <w:rFonts w:ascii="Times New Roman" w:hAnsi="Times New Roman"/>
          <w:sz w:val="28"/>
          <w:szCs w:val="28"/>
        </w:rPr>
        <w:t>иностранные инвестиции подразделяют на предпринимательские и ссудные.</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Особое значение при анализе иностранных инвестиций имеет выделение прямых, портфельных и прочих инвестиций. Именно в данном разрезе отражается движение иностранных инвестиций в соответствии с методологией Международного валютного фонда в платежных балансах стран.</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iCs/>
          <w:sz w:val="28"/>
          <w:szCs w:val="28"/>
        </w:rPr>
        <w:t xml:space="preserve">Прямые иностранные инвестиции </w:t>
      </w:r>
      <w:r w:rsidRPr="002A26F4">
        <w:rPr>
          <w:rFonts w:ascii="Times New Roman" w:hAnsi="Times New Roman"/>
          <w:sz w:val="28"/>
          <w:szCs w:val="28"/>
        </w:rPr>
        <w:t xml:space="preserve">выступают как вложения иностранных инвесторов, дающих им право контроля и активного участия в управлении предприятием на территории другого государства. </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 xml:space="preserve">Под </w:t>
      </w:r>
      <w:r w:rsidRPr="002A26F4">
        <w:rPr>
          <w:rFonts w:ascii="Times New Roman" w:hAnsi="Times New Roman"/>
          <w:iCs/>
          <w:sz w:val="28"/>
          <w:szCs w:val="28"/>
        </w:rPr>
        <w:t>прямыми инвестициями</w:t>
      </w:r>
      <w:r w:rsidRPr="002A26F4">
        <w:rPr>
          <w:rFonts w:ascii="Times New Roman" w:hAnsi="Times New Roman"/>
          <w:sz w:val="28"/>
          <w:szCs w:val="28"/>
        </w:rPr>
        <w:t xml:space="preserve"> принято понимать капитальные вложения в реальные активы (производство) в других странах, в управлении которыми участвует инвестор. Инвестиции могут считаться прямыми, если иностранный инвестор владеет не менее чем 10% акций предприятия, или их контрольным пакетом, величина которого может варьироваться в достаточно широких пределах в зависимости от распределения акций среди акционеров.</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Прямые зарубежные инвестиции</w:t>
      </w:r>
      <w:r>
        <w:rPr>
          <w:rFonts w:ascii="Times New Roman" w:hAnsi="Times New Roman"/>
          <w:sz w:val="28"/>
          <w:szCs w:val="28"/>
        </w:rPr>
        <w:t xml:space="preserve"> </w:t>
      </w:r>
      <w:r w:rsidRPr="002A26F4">
        <w:rPr>
          <w:rFonts w:ascii="Times New Roman" w:hAnsi="Times New Roman"/>
          <w:sz w:val="28"/>
          <w:szCs w:val="28"/>
        </w:rPr>
        <w:t>- это нечто большее, чем простое финансирование капиталовложений в экономику, хотя само по себе это крайне необходимо России. Прямые зарубежные инвестиции представляют также способ повышения производительности и технического уровня российских предприятий. Размещая свой капитал в России, иностранная компания приносит с собой новые технологии, новые способы организации производства и прямой выход на мировой рынок.</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 xml:space="preserve">К разряду </w:t>
      </w:r>
      <w:r w:rsidRPr="002A26F4">
        <w:rPr>
          <w:rFonts w:ascii="Times New Roman" w:hAnsi="Times New Roman"/>
          <w:iCs/>
          <w:sz w:val="28"/>
          <w:szCs w:val="28"/>
        </w:rPr>
        <w:t xml:space="preserve">портфельных инвестиций </w:t>
      </w:r>
      <w:r w:rsidRPr="002A26F4">
        <w:rPr>
          <w:rFonts w:ascii="Times New Roman" w:hAnsi="Times New Roman"/>
          <w:sz w:val="28"/>
          <w:szCs w:val="28"/>
        </w:rPr>
        <w:t>относят вложения иностранных инвесторов, осуществляемые с целью получения не права контроля за объектом вложения, а определенного дохода.</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Портфельные инвестиции, в отличие от прямых, представляют собой вложения в покупку акций, не дающих право вкладчикам влиять на деятельность предприятия и составляющих менее 10% общего объема акционерного капитала. К ним также относят вложения зарубежных инвесторов в облигации, векселя, другие долговые обязательства, государственные и муниципальные ценные бумаги. В большинстве случаев такие инвестиции производятся на рынке свободно обращающихся ценных бумаг.</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iCs/>
          <w:sz w:val="28"/>
          <w:szCs w:val="28"/>
        </w:rPr>
        <w:t>Прочие</w:t>
      </w:r>
      <w:r w:rsidRPr="002A26F4">
        <w:rPr>
          <w:rFonts w:ascii="Times New Roman" w:hAnsi="Times New Roman"/>
          <w:sz w:val="28"/>
          <w:szCs w:val="28"/>
        </w:rPr>
        <w:t xml:space="preserve"> инвестиции - торговые кредиты, кредиты правительств иностранных государств под гарантии Правительства Российской Федерации (кредиты международных финансовых организаций и т. п.), банковские вклады.</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Основными способами привлечения иностранных инвестиций являются: кредиты иностранных банков, коммерческие кредиты под государственные гарантии, связанные кредиты (экспортное финансирование), эмиссия и размещение акций через программы АДР, использование концессионной системы.</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Банковский кредит выступает в форме предоставления в долг денежной суммы (ссуды). При этом оговариваются срок возврата кредита, обязательность возврата и размер процентов по кредиту. Данный вид кредита доступен, как правило, особым категориям заемщиков. В частности, он может быть предоставлен банком, участвующим в финансовом обеспечении приоритетной международной инвестиционной программы.</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 xml:space="preserve">Получение кредита от коммерческой структуры осуществляется обычно под предоставление правительственных гарантий. Правительство через аффилированные организации (министерства, специально созданные фонды) выступает гарантом предприятия и выплачивает сумму кредита коммерческой структуре в случае невозврата. </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Приоритетное значение среди рассмотренных форм иностранных инвестиций имеют прямые инвестиции, поскольку они оказывают существенное воздействие на национальные экономики и международный бизнес в целом. Роль прямых иностранных инвестиций заключается:</w:t>
      </w:r>
    </w:p>
    <w:p w:rsidR="00BA7E0B" w:rsidRPr="002A26F4" w:rsidRDefault="00BA7E0B" w:rsidP="002A26F4">
      <w:pPr>
        <w:pStyle w:val="a8"/>
        <w:numPr>
          <w:ilvl w:val="0"/>
          <w:numId w:val="9"/>
        </w:numPr>
        <w:shd w:val="clear" w:color="auto" w:fill="FFFFFF"/>
        <w:autoSpaceDE w:val="0"/>
        <w:autoSpaceDN w:val="0"/>
        <w:adjustRightInd w:val="0"/>
        <w:spacing w:before="0"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2A26F4">
        <w:rPr>
          <w:rFonts w:ascii="Times New Roman" w:hAnsi="Times New Roman"/>
          <w:sz w:val="28"/>
          <w:szCs w:val="28"/>
        </w:rPr>
        <w:t>в способности активизировать инвестиционные процессы в силу присущего инвестициям мультипликативного эффекта;</w:t>
      </w:r>
    </w:p>
    <w:p w:rsidR="00BA7E0B" w:rsidRPr="002A26F4" w:rsidRDefault="00BA7E0B" w:rsidP="002A26F4">
      <w:pPr>
        <w:pStyle w:val="a8"/>
        <w:numPr>
          <w:ilvl w:val="0"/>
          <w:numId w:val="9"/>
        </w:numPr>
        <w:shd w:val="clear" w:color="auto" w:fill="FFFFFF"/>
        <w:autoSpaceDE w:val="0"/>
        <w:autoSpaceDN w:val="0"/>
        <w:adjustRightInd w:val="0"/>
        <w:spacing w:before="0"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2A26F4">
        <w:rPr>
          <w:rFonts w:ascii="Times New Roman" w:hAnsi="Times New Roman"/>
          <w:sz w:val="28"/>
          <w:szCs w:val="28"/>
        </w:rPr>
        <w:t>в содействии общей социально-экономической стабильности, стимулировании</w:t>
      </w:r>
      <w:r>
        <w:rPr>
          <w:rFonts w:ascii="Times New Roman" w:hAnsi="Times New Roman"/>
          <w:sz w:val="28"/>
          <w:szCs w:val="28"/>
        </w:rPr>
        <w:t xml:space="preserve"> </w:t>
      </w:r>
      <w:r w:rsidRPr="002A26F4">
        <w:rPr>
          <w:rFonts w:ascii="Times New Roman" w:hAnsi="Times New Roman"/>
          <w:sz w:val="28"/>
          <w:szCs w:val="28"/>
        </w:rPr>
        <w:t>производственных вложений в материальную базу (в отличие от спекулятивных и нестабильных портфельных инвестиций, которые могут быть внезапно выведены с негативными последствиями для национальной экономики);</w:t>
      </w:r>
    </w:p>
    <w:p w:rsidR="00BA7E0B" w:rsidRPr="002A26F4" w:rsidRDefault="00BA7E0B" w:rsidP="002A26F4">
      <w:pPr>
        <w:pStyle w:val="a8"/>
        <w:numPr>
          <w:ilvl w:val="0"/>
          <w:numId w:val="9"/>
        </w:numPr>
        <w:shd w:val="clear" w:color="auto" w:fill="FFFFFF"/>
        <w:autoSpaceDE w:val="0"/>
        <w:autoSpaceDN w:val="0"/>
        <w:adjustRightInd w:val="0"/>
        <w:spacing w:before="0"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2A26F4">
        <w:rPr>
          <w:rFonts w:ascii="Times New Roman" w:hAnsi="Times New Roman"/>
          <w:sz w:val="28"/>
          <w:szCs w:val="28"/>
        </w:rPr>
        <w:t>в сочетании переноса практических навыков и квалифицированного менеджмента со взаимовыгодным обменом ноу-хау, облегчающим выход на международные рынки;</w:t>
      </w:r>
    </w:p>
    <w:p w:rsidR="00BA7E0B" w:rsidRPr="002A26F4" w:rsidRDefault="00BA7E0B" w:rsidP="002A26F4">
      <w:pPr>
        <w:pStyle w:val="a8"/>
        <w:numPr>
          <w:ilvl w:val="0"/>
          <w:numId w:val="9"/>
        </w:numPr>
        <w:shd w:val="clear" w:color="auto" w:fill="FFFFFF"/>
        <w:autoSpaceDE w:val="0"/>
        <w:autoSpaceDN w:val="0"/>
        <w:adjustRightInd w:val="0"/>
        <w:spacing w:before="0"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2A26F4">
        <w:rPr>
          <w:rFonts w:ascii="Times New Roman" w:hAnsi="Times New Roman"/>
          <w:sz w:val="28"/>
          <w:szCs w:val="28"/>
        </w:rPr>
        <w:t>в активизации конкуренции и стимулировании развития среднего и малого бизнеса;</w:t>
      </w:r>
    </w:p>
    <w:p w:rsidR="00BA7E0B" w:rsidRPr="002A26F4" w:rsidRDefault="00BA7E0B" w:rsidP="002A26F4">
      <w:pPr>
        <w:pStyle w:val="a8"/>
        <w:numPr>
          <w:ilvl w:val="0"/>
          <w:numId w:val="9"/>
        </w:numPr>
        <w:shd w:val="clear" w:color="auto" w:fill="FFFFFF"/>
        <w:autoSpaceDE w:val="0"/>
        <w:autoSpaceDN w:val="0"/>
        <w:adjustRightInd w:val="0"/>
        <w:spacing w:before="0"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2A26F4">
        <w:rPr>
          <w:rFonts w:ascii="Times New Roman" w:hAnsi="Times New Roman"/>
          <w:sz w:val="28"/>
          <w:szCs w:val="28"/>
        </w:rPr>
        <w:t>в способности при правильных организации, стимулировании и размещении ускорить развитие отраслей и регионов;</w:t>
      </w:r>
    </w:p>
    <w:p w:rsidR="00BA7E0B" w:rsidRPr="002A26F4" w:rsidRDefault="00BA7E0B" w:rsidP="002A26F4">
      <w:pPr>
        <w:pStyle w:val="a8"/>
        <w:numPr>
          <w:ilvl w:val="0"/>
          <w:numId w:val="9"/>
        </w:numPr>
        <w:shd w:val="clear" w:color="auto" w:fill="FFFFFF"/>
        <w:autoSpaceDE w:val="0"/>
        <w:autoSpaceDN w:val="0"/>
        <w:adjustRightInd w:val="0"/>
        <w:spacing w:before="0"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2A26F4">
        <w:rPr>
          <w:rFonts w:ascii="Times New Roman" w:hAnsi="Times New Roman"/>
          <w:sz w:val="28"/>
          <w:szCs w:val="28"/>
        </w:rPr>
        <w:t>в содействии росту занятости и повышению уровня доходов населения, расширению налоговой базы;</w:t>
      </w:r>
    </w:p>
    <w:p w:rsidR="00BA7E0B" w:rsidRPr="002A26F4" w:rsidRDefault="00BA7E0B" w:rsidP="002A26F4">
      <w:pPr>
        <w:pStyle w:val="a8"/>
        <w:numPr>
          <w:ilvl w:val="0"/>
          <w:numId w:val="9"/>
        </w:numPr>
        <w:shd w:val="clear" w:color="auto" w:fill="FFFFFF"/>
        <w:autoSpaceDE w:val="0"/>
        <w:autoSpaceDN w:val="0"/>
        <w:adjustRightInd w:val="0"/>
        <w:spacing w:before="0"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2A26F4">
        <w:rPr>
          <w:rFonts w:ascii="Times New Roman" w:hAnsi="Times New Roman"/>
          <w:sz w:val="28"/>
          <w:szCs w:val="28"/>
        </w:rPr>
        <w:t>в стимулировании развития производства экспортной продукции с высокой долей добавленной стоимости, инновационных товаров и производственных технологий, управления качеством, ориентации на потребителя.</w:t>
      </w:r>
    </w:p>
    <w:p w:rsidR="00BA7E0B" w:rsidRPr="002A26F4" w:rsidRDefault="00BA7E0B" w:rsidP="002A26F4">
      <w:pPr>
        <w:pStyle w:val="a8"/>
        <w:shd w:val="clear" w:color="auto" w:fill="FFFFFF"/>
        <w:autoSpaceDE w:val="0"/>
        <w:autoSpaceDN w:val="0"/>
        <w:adjustRightInd w:val="0"/>
        <w:spacing w:before="0" w:after="0" w:line="360" w:lineRule="auto"/>
        <w:ind w:left="0" w:firstLine="709"/>
        <w:jc w:val="both"/>
        <w:rPr>
          <w:rFonts w:ascii="Times New Roman" w:hAnsi="Times New Roman"/>
          <w:sz w:val="28"/>
          <w:szCs w:val="28"/>
        </w:rPr>
      </w:pPr>
      <w:r w:rsidRPr="002A26F4">
        <w:rPr>
          <w:rFonts w:ascii="Times New Roman" w:hAnsi="Times New Roman"/>
          <w:sz w:val="28"/>
          <w:szCs w:val="28"/>
        </w:rPr>
        <w:t>Возрастание роли прямых иностранных инвестиций в современной экономике во многом связано с деятельностью транснациональных корпораций (ТНК) и расширением масштабов международного производства.</w:t>
      </w:r>
    </w:p>
    <w:p w:rsidR="00BA7E0B" w:rsidRDefault="00BA7E0B" w:rsidP="002A26F4">
      <w:pPr>
        <w:pStyle w:val="a3"/>
        <w:spacing w:before="0" w:beforeAutospacing="0" w:after="0" w:afterAutospacing="0" w:line="360" w:lineRule="auto"/>
        <w:ind w:firstLine="709"/>
        <w:jc w:val="both"/>
        <w:rPr>
          <w:bCs/>
          <w:sz w:val="28"/>
          <w:szCs w:val="28"/>
        </w:rPr>
      </w:pPr>
      <w:r w:rsidRPr="002A26F4">
        <w:rPr>
          <w:bCs/>
          <w:sz w:val="28"/>
          <w:szCs w:val="28"/>
        </w:rPr>
        <w:t>3.2 Динамика иностранных инвестиций</w:t>
      </w:r>
      <w:r>
        <w:rPr>
          <w:bCs/>
          <w:sz w:val="28"/>
          <w:szCs w:val="28"/>
        </w:rPr>
        <w:t xml:space="preserve"> </w:t>
      </w:r>
      <w:r w:rsidRPr="002A26F4">
        <w:rPr>
          <w:bCs/>
          <w:sz w:val="28"/>
          <w:szCs w:val="28"/>
        </w:rPr>
        <w:t>в</w:t>
      </w:r>
      <w:r w:rsidR="00F24430">
        <w:rPr>
          <w:bCs/>
          <w:sz w:val="28"/>
          <w:szCs w:val="28"/>
        </w:rPr>
        <w:t xml:space="preserve"> экономику Российской Федерации</w:t>
      </w:r>
    </w:p>
    <w:p w:rsidR="00F24430" w:rsidRPr="002A26F4" w:rsidRDefault="00F24430" w:rsidP="002A26F4">
      <w:pPr>
        <w:pStyle w:val="a3"/>
        <w:spacing w:before="0" w:beforeAutospacing="0" w:after="0" w:afterAutospacing="0" w:line="360" w:lineRule="auto"/>
        <w:ind w:firstLine="709"/>
        <w:jc w:val="both"/>
        <w:rPr>
          <w:sz w:val="28"/>
          <w:szCs w:val="28"/>
        </w:rPr>
      </w:pPr>
    </w:p>
    <w:p w:rsidR="00BA7E0B" w:rsidRPr="002A26F4" w:rsidRDefault="00BA7E0B" w:rsidP="002A26F4">
      <w:pPr>
        <w:pStyle w:val="a3"/>
        <w:spacing w:before="0" w:beforeAutospacing="0" w:after="0" w:afterAutospacing="0" w:line="360" w:lineRule="auto"/>
        <w:ind w:firstLine="709"/>
        <w:jc w:val="both"/>
        <w:rPr>
          <w:sz w:val="28"/>
          <w:szCs w:val="28"/>
        </w:rPr>
      </w:pPr>
      <w:r w:rsidRPr="002A26F4">
        <w:rPr>
          <w:sz w:val="28"/>
          <w:szCs w:val="28"/>
        </w:rPr>
        <w:t>Создаваемые в России благоприятные условия для иностранных инвестиций в экономику Российской Федерации позволили привлечь инвесторов со своими капиталами. За последние годы иностранные инвестиции в экономику Российской Федерации достигли заметных размеров. Правда, по качеству вкладов они разнятся.</w:t>
      </w:r>
      <w:r>
        <w:rPr>
          <w:sz w:val="28"/>
          <w:szCs w:val="28"/>
        </w:rPr>
        <w:t xml:space="preserve"> </w:t>
      </w:r>
    </w:p>
    <w:p w:rsidR="00BA7E0B" w:rsidRPr="002A26F4" w:rsidRDefault="00BA7E0B" w:rsidP="002A26F4">
      <w:pPr>
        <w:pStyle w:val="a3"/>
        <w:spacing w:before="0" w:beforeAutospacing="0" w:after="0" w:afterAutospacing="0" w:line="360" w:lineRule="auto"/>
        <w:ind w:firstLine="709"/>
        <w:jc w:val="both"/>
        <w:rPr>
          <w:sz w:val="28"/>
          <w:szCs w:val="28"/>
        </w:rPr>
      </w:pPr>
      <w:r w:rsidRPr="002A26F4">
        <w:rPr>
          <w:sz w:val="28"/>
          <w:szCs w:val="28"/>
        </w:rPr>
        <w:t xml:space="preserve">Иностранные инвесторы стремятся вложить капитал главным образом в форме кредитов с процентами и в ценные бумаги. </w:t>
      </w:r>
    </w:p>
    <w:p w:rsidR="00BA7E0B" w:rsidRPr="002A26F4" w:rsidRDefault="00BA7E0B" w:rsidP="002A26F4">
      <w:pPr>
        <w:pStyle w:val="a3"/>
        <w:spacing w:before="0" w:beforeAutospacing="0" w:after="0" w:afterAutospacing="0" w:line="360" w:lineRule="auto"/>
        <w:ind w:firstLine="709"/>
        <w:jc w:val="both"/>
        <w:rPr>
          <w:sz w:val="28"/>
          <w:szCs w:val="28"/>
        </w:rPr>
      </w:pPr>
      <w:r w:rsidRPr="002A26F4">
        <w:rPr>
          <w:sz w:val="28"/>
          <w:szCs w:val="28"/>
        </w:rPr>
        <w:t>Два вида инвестиций (прямые и портфельные) движимы аналогичными, но не одинаковыми мотивами. В обоих случаях инвестор желает получить прибыль за счет владения акциями доходной компании. Однако при</w:t>
      </w:r>
      <w:r>
        <w:rPr>
          <w:sz w:val="28"/>
          <w:szCs w:val="28"/>
        </w:rPr>
        <w:t xml:space="preserve"> </w:t>
      </w:r>
      <w:r w:rsidRPr="002A26F4">
        <w:rPr>
          <w:sz w:val="28"/>
          <w:szCs w:val="28"/>
        </w:rPr>
        <w:t>осуществлении</w:t>
      </w:r>
      <w:r>
        <w:rPr>
          <w:sz w:val="28"/>
          <w:szCs w:val="28"/>
        </w:rPr>
        <w:t xml:space="preserve"> </w:t>
      </w:r>
      <w:r w:rsidRPr="002A26F4">
        <w:rPr>
          <w:sz w:val="28"/>
          <w:szCs w:val="28"/>
        </w:rPr>
        <w:t>портфельных инвестиций инвестор заинтересован не в том, чтобы руководить компанией, а в том, чтобы получать доход за счет будущих дивидендов. Предпринимая прямые капиталовложения, иностранный инвестор (как правило, крупная компания) стремится взять в свои руки руководство предприятием. России необходимо прилагать все усилия к привлечению обоих видов инвестиций, ибо каждая из них способствует будущему увеличению производительной мощи экономики.</w:t>
      </w:r>
    </w:p>
    <w:p w:rsidR="00BA7E0B" w:rsidRPr="002A26F4" w:rsidRDefault="00BA7E0B" w:rsidP="002A26F4">
      <w:pPr>
        <w:pStyle w:val="a3"/>
        <w:spacing w:before="0" w:beforeAutospacing="0" w:after="0" w:afterAutospacing="0" w:line="360" w:lineRule="auto"/>
        <w:ind w:firstLine="709"/>
        <w:jc w:val="both"/>
        <w:rPr>
          <w:sz w:val="28"/>
          <w:szCs w:val="28"/>
        </w:rPr>
      </w:pPr>
      <w:r w:rsidRPr="002A26F4">
        <w:rPr>
          <w:sz w:val="28"/>
          <w:szCs w:val="28"/>
        </w:rPr>
        <w:t xml:space="preserve">Иностранный капитал может иметь доступ во все сферы экономики (за исключением тех, которые находятся в государственной монополии) без ущерба для национальных интересов. Отраслевые ограничения должны распространяться только на прямые иностранные инвестиции. Их приток следует ограничить в отрасли, связанные с непосредственной эксплуатацией национальных природных ресурсов (например, добывающие отрасли, вырубка леса, промысел рыбы), в производственную инфраструктуру (энергосети, дороги, трубопроводы и т.п.), телекоммуникационную и спутниковую связь. Подобные ограничения закреплены в законодательствах многих развитых стран. В перечисленных отраслях целесообразно использовать альтернативные прямым инвестициям формы привлечения иностранного капитала. Это могут быть зарубежные кредиты и займы. </w:t>
      </w:r>
    </w:p>
    <w:p w:rsidR="00BA7E0B" w:rsidRPr="002A26F4" w:rsidRDefault="00BA7E0B" w:rsidP="002A26F4">
      <w:pPr>
        <w:pStyle w:val="a3"/>
        <w:spacing w:before="0" w:beforeAutospacing="0" w:after="0" w:afterAutospacing="0" w:line="360" w:lineRule="auto"/>
        <w:ind w:firstLine="709"/>
        <w:jc w:val="both"/>
        <w:rPr>
          <w:sz w:val="28"/>
          <w:szCs w:val="28"/>
        </w:rPr>
      </w:pPr>
      <w:r w:rsidRPr="002A26F4">
        <w:rPr>
          <w:sz w:val="28"/>
          <w:szCs w:val="28"/>
        </w:rPr>
        <w:t>Федеральным законом «Об иностранных инвестициях в Российской Федерации» установлен приоритетный инвестиционный проект, суммарный объем иностранных инвестиций, в который составляет не менее 1 млрд. руб. (не менее эквивалентной суммы в иностранной валюте по курсу Центрального банка РФ на день вступления в силу федерального закона), или инвестиционный проект, в котором минимальная доля (вклад) иностранных инвесторов в уставном (складочном) капитале коммерческой организации с иностранными инвестициями составляет не менее 100 млн. руб. (не менее эквивалентной суммы в иностранной валюте по курсу Центрального банка Российской Федерации на день вступления в силу настоящего Федерального закона)</w:t>
      </w:r>
      <w:r w:rsidRPr="002A26F4">
        <w:rPr>
          <w:sz w:val="28"/>
          <w:szCs w:val="28"/>
          <w:vertAlign w:val="superscript"/>
        </w:rPr>
        <w:t>5</w:t>
      </w:r>
      <w:r w:rsidRPr="002A26F4">
        <w:rPr>
          <w:sz w:val="28"/>
          <w:szCs w:val="28"/>
        </w:rPr>
        <w:t>.</w:t>
      </w:r>
    </w:p>
    <w:p w:rsidR="00BA7E0B" w:rsidRPr="002A26F4" w:rsidRDefault="00BA7E0B" w:rsidP="002A26F4">
      <w:pPr>
        <w:pStyle w:val="a3"/>
        <w:spacing w:before="0" w:beforeAutospacing="0" w:after="0" w:afterAutospacing="0" w:line="360" w:lineRule="auto"/>
        <w:ind w:firstLine="709"/>
        <w:jc w:val="both"/>
        <w:rPr>
          <w:sz w:val="28"/>
          <w:szCs w:val="28"/>
        </w:rPr>
      </w:pPr>
      <w:r w:rsidRPr="002A26F4">
        <w:rPr>
          <w:sz w:val="28"/>
          <w:szCs w:val="28"/>
        </w:rPr>
        <w:t>Проанализируем, из каких государств преимущественно привлекаются иностранные инвестиции в Российскую экономику, инвесторы каких государств предпочитают использовать благоприятные условия инвестирования в России.</w:t>
      </w:r>
    </w:p>
    <w:p w:rsidR="00BA7E0B" w:rsidRPr="002A26F4" w:rsidRDefault="00BA7E0B" w:rsidP="002A26F4">
      <w:pPr>
        <w:spacing w:before="0" w:after="0" w:line="360" w:lineRule="auto"/>
        <w:ind w:firstLine="709"/>
        <w:jc w:val="both"/>
        <w:rPr>
          <w:rFonts w:ascii="Times New Roman" w:hAnsi="Times New Roman"/>
          <w:sz w:val="28"/>
          <w:szCs w:val="28"/>
          <w:lang w:eastAsia="ru-RU"/>
        </w:rPr>
      </w:pPr>
      <w:r w:rsidRPr="002A26F4">
        <w:rPr>
          <w:rFonts w:ascii="Times New Roman" w:hAnsi="Times New Roman"/>
          <w:sz w:val="28"/>
          <w:szCs w:val="28"/>
          <w:lang w:eastAsia="ru-RU"/>
        </w:rPr>
        <w:t>Основные страны-инвесторы в январе-сентябре 2008г. - Кипр, Соединенное Королевство (Великобритания), Нидерланды, Германия, Люксембург, Франция, Виргинские (Британские) острова. На долю этих стран приходилось 78,0% от общего объема накопленных иностранных инвестиций, 81,1% общего объема накопленных прямых иностранных инвестиций.</w:t>
      </w:r>
    </w:p>
    <w:p w:rsidR="00BA7E0B" w:rsidRPr="002A26F4" w:rsidRDefault="00BA7E0B" w:rsidP="002A26F4">
      <w:pPr>
        <w:spacing w:before="0" w:after="0" w:line="360" w:lineRule="auto"/>
        <w:ind w:firstLine="709"/>
        <w:jc w:val="both"/>
        <w:rPr>
          <w:rFonts w:ascii="Times New Roman" w:hAnsi="Times New Roman"/>
          <w:sz w:val="28"/>
          <w:szCs w:val="28"/>
          <w:lang w:eastAsia="ru-RU"/>
        </w:rPr>
      </w:pPr>
      <w:r w:rsidRPr="002A26F4">
        <w:rPr>
          <w:rFonts w:ascii="Times New Roman" w:hAnsi="Times New Roman"/>
          <w:sz w:val="28"/>
          <w:szCs w:val="28"/>
          <w:lang w:eastAsia="ru-RU"/>
        </w:rPr>
        <w:t xml:space="preserve">По состоянию на конец сентября 2008г. </w:t>
      </w:r>
      <w:r w:rsidRPr="002A26F4">
        <w:rPr>
          <w:rFonts w:ascii="Times New Roman" w:hAnsi="Times New Roman"/>
          <w:bCs/>
          <w:sz w:val="28"/>
          <w:szCs w:val="28"/>
          <w:lang w:eastAsia="ru-RU"/>
        </w:rPr>
        <w:t>накопленный иностранный капитал</w:t>
      </w:r>
      <w:r>
        <w:rPr>
          <w:rFonts w:ascii="Times New Roman" w:hAnsi="Times New Roman"/>
          <w:bCs/>
          <w:sz w:val="28"/>
          <w:szCs w:val="28"/>
          <w:vertAlign w:val="superscript"/>
          <w:lang w:eastAsia="ru-RU"/>
        </w:rPr>
        <w:t xml:space="preserve"> </w:t>
      </w:r>
      <w:r w:rsidRPr="002A26F4">
        <w:rPr>
          <w:rFonts w:ascii="Times New Roman" w:hAnsi="Times New Roman"/>
          <w:bCs/>
          <w:sz w:val="28"/>
          <w:szCs w:val="28"/>
          <w:lang w:eastAsia="ru-RU"/>
        </w:rPr>
        <w:t>в экономике России</w:t>
      </w:r>
      <w:r w:rsidRPr="002A26F4">
        <w:rPr>
          <w:rFonts w:ascii="Times New Roman" w:hAnsi="Times New Roman"/>
          <w:sz w:val="28"/>
          <w:szCs w:val="28"/>
          <w:lang w:eastAsia="ru-RU"/>
        </w:rPr>
        <w:t xml:space="preserve"> составил 251,3 млрд.долларов США, что на 27,0% больше по сравнению с соответствующим периодом предыдущего года. Наибольший удельный вес в накопленном иностранном капитале приходился на прочие инвестиции, осуществляемые на возвратной основе - 50,7% (на конец сентября 2007г. - 53,5%), доля прямых составила 46,9% (44,4%), портфельных - 2,4% (2,1%).</w:t>
      </w:r>
    </w:p>
    <w:p w:rsidR="00BA7E0B" w:rsidRPr="002A26F4" w:rsidRDefault="00BA7E0B" w:rsidP="002A26F4">
      <w:pPr>
        <w:spacing w:before="0" w:after="0" w:line="360" w:lineRule="auto"/>
        <w:ind w:firstLine="709"/>
        <w:jc w:val="both"/>
        <w:rPr>
          <w:rFonts w:ascii="Times New Roman" w:hAnsi="Times New Roman"/>
          <w:bCs/>
          <w:sz w:val="28"/>
          <w:szCs w:val="15"/>
          <w:lang w:eastAsia="ru-RU"/>
        </w:rPr>
      </w:pPr>
    </w:p>
    <w:p w:rsidR="00BA7E0B" w:rsidRPr="002A26F4" w:rsidRDefault="00F24430" w:rsidP="00F24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rFonts w:ascii="Times New Roman" w:hAnsi="Times New Roman"/>
          <w:bCs/>
          <w:sz w:val="28"/>
          <w:szCs w:val="15"/>
          <w:lang w:eastAsia="ru-RU"/>
        </w:rPr>
      </w:pPr>
      <w:r w:rsidRPr="002A26F4">
        <w:rPr>
          <w:rFonts w:ascii="Times New Roman" w:hAnsi="Times New Roman"/>
          <w:bCs/>
          <w:sz w:val="28"/>
          <w:szCs w:val="15"/>
          <w:lang w:eastAsia="ru-RU"/>
        </w:rPr>
        <w:t xml:space="preserve">Объем накопленных иностранных инвестиций в экономике России по основным странам-инвесторам </w:t>
      </w:r>
    </w:p>
    <w:tbl>
      <w:tblPr>
        <w:tblW w:w="907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2578"/>
        <w:gridCol w:w="1071"/>
        <w:gridCol w:w="1123"/>
        <w:gridCol w:w="981"/>
        <w:gridCol w:w="981"/>
        <w:gridCol w:w="1170"/>
        <w:gridCol w:w="1166"/>
      </w:tblGrid>
      <w:tr w:rsidR="00BA7E0B" w:rsidRPr="002A26F4" w:rsidTr="00F24430">
        <w:trPr>
          <w:tblCellSpacing w:w="7" w:type="dxa"/>
          <w:jc w:val="center"/>
        </w:trPr>
        <w:tc>
          <w:tcPr>
            <w:tcW w:w="1416" w:type="pct"/>
            <w:vMerge w:val="restart"/>
            <w:tcBorders>
              <w:top w:val="outset" w:sz="6" w:space="0" w:color="auto"/>
              <w:bottom w:val="outset" w:sz="6" w:space="0" w:color="auto"/>
              <w:right w:val="outset" w:sz="6" w:space="0" w:color="auto"/>
            </w:tcBorders>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 xml:space="preserve"> </w:t>
            </w:r>
          </w:p>
        </w:tc>
        <w:tc>
          <w:tcPr>
            <w:tcW w:w="1200" w:type="pct"/>
            <w:gridSpan w:val="2"/>
            <w:tcBorders>
              <w:top w:val="outset" w:sz="6" w:space="0" w:color="auto"/>
              <w:left w:val="outset" w:sz="6" w:space="0" w:color="auto"/>
              <w:bottom w:val="outset" w:sz="6" w:space="0" w:color="auto"/>
              <w:right w:val="outset" w:sz="6" w:space="0" w:color="auto"/>
            </w:tcBorders>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iCs/>
                <w:sz w:val="20"/>
                <w:szCs w:val="18"/>
                <w:lang w:eastAsia="ru-RU"/>
              </w:rPr>
              <w:t>Накоплено на конец сентября 2008г.</w:t>
            </w:r>
          </w:p>
        </w:tc>
        <w:tc>
          <w:tcPr>
            <w:tcW w:w="1712" w:type="pct"/>
            <w:gridSpan w:val="3"/>
            <w:tcBorders>
              <w:top w:val="outset" w:sz="6" w:space="0" w:color="auto"/>
              <w:left w:val="outset" w:sz="6" w:space="0" w:color="auto"/>
              <w:bottom w:val="outset" w:sz="6" w:space="0" w:color="auto"/>
              <w:right w:val="outset" w:sz="6" w:space="0" w:color="auto"/>
            </w:tcBorders>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iCs/>
                <w:sz w:val="20"/>
                <w:szCs w:val="18"/>
                <w:lang w:eastAsia="ru-RU"/>
              </w:rPr>
              <w:t>В том числе</w:t>
            </w:r>
          </w:p>
        </w:tc>
        <w:tc>
          <w:tcPr>
            <w:tcW w:w="634" w:type="pct"/>
            <w:vMerge w:val="restart"/>
            <w:tcBorders>
              <w:top w:val="outset" w:sz="6" w:space="0" w:color="auto"/>
              <w:left w:val="outset" w:sz="6" w:space="0" w:color="auto"/>
              <w:bottom w:val="outset" w:sz="6" w:space="0" w:color="auto"/>
            </w:tcBorders>
          </w:tcPr>
          <w:p w:rsidR="00BA7E0B" w:rsidRPr="002A26F4" w:rsidRDefault="00BA7E0B" w:rsidP="002A26F4">
            <w:pPr>
              <w:spacing w:before="0" w:after="0" w:line="360" w:lineRule="auto"/>
              <w:ind w:firstLine="0"/>
              <w:rPr>
                <w:rFonts w:ascii="Times New Roman" w:hAnsi="Times New Roman"/>
                <w:bCs/>
                <w:iCs/>
                <w:sz w:val="20"/>
                <w:szCs w:val="18"/>
                <w:lang w:eastAsia="ru-RU"/>
              </w:rPr>
            </w:pPr>
            <w:r w:rsidRPr="002A26F4">
              <w:rPr>
                <w:rFonts w:ascii="Times New Roman" w:hAnsi="Times New Roman"/>
                <w:iCs/>
                <w:sz w:val="20"/>
                <w:szCs w:val="18"/>
                <w:u w:val="single"/>
                <w:lang w:eastAsia="ru-RU"/>
              </w:rPr>
              <w:t xml:space="preserve">Справочно </w:t>
            </w:r>
            <w:r w:rsidRPr="002A26F4">
              <w:rPr>
                <w:rFonts w:ascii="Times New Roman" w:hAnsi="Times New Roman"/>
                <w:iCs/>
                <w:sz w:val="20"/>
                <w:szCs w:val="18"/>
                <w:lang w:eastAsia="ru-RU"/>
              </w:rPr>
              <w:t>поступило в январе-сентябре 2008г.</w:t>
            </w:r>
            <w:r w:rsidRPr="002A26F4">
              <w:rPr>
                <w:rFonts w:ascii="Times New Roman" w:hAnsi="Times New Roman"/>
                <w:bCs/>
                <w:iCs/>
                <w:sz w:val="20"/>
                <w:szCs w:val="18"/>
                <w:lang w:eastAsia="ru-RU"/>
              </w:rPr>
              <w:t xml:space="preserve"> </w:t>
            </w:r>
          </w:p>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 xml:space="preserve">млн.дол. </w:t>
            </w:r>
          </w:p>
        </w:tc>
      </w:tr>
      <w:tr w:rsidR="00BA7E0B" w:rsidRPr="002A26F4" w:rsidTr="00F24430">
        <w:trPr>
          <w:trHeight w:val="718"/>
          <w:tblCellSpacing w:w="7" w:type="dxa"/>
          <w:jc w:val="center"/>
        </w:trPr>
        <w:tc>
          <w:tcPr>
            <w:tcW w:w="1416" w:type="pct"/>
            <w:vMerge/>
            <w:tcBorders>
              <w:top w:val="outset" w:sz="6" w:space="0" w:color="auto"/>
              <w:bottom w:val="outset" w:sz="6" w:space="0" w:color="auto"/>
              <w:right w:val="outset" w:sz="6" w:space="0" w:color="auto"/>
            </w:tcBorders>
            <w:vAlign w:val="center"/>
          </w:tcPr>
          <w:p w:rsidR="00BA7E0B" w:rsidRPr="002A26F4" w:rsidRDefault="00BA7E0B" w:rsidP="002A26F4">
            <w:pPr>
              <w:spacing w:before="0" w:after="0" w:line="360" w:lineRule="auto"/>
              <w:ind w:firstLine="0"/>
              <w:rPr>
                <w:rFonts w:ascii="Times New Roman" w:hAnsi="Times New Roman"/>
                <w:sz w:val="20"/>
                <w:szCs w:val="18"/>
                <w:lang w:eastAsia="ru-RU"/>
              </w:rPr>
            </w:pPr>
          </w:p>
        </w:tc>
        <w:tc>
          <w:tcPr>
            <w:tcW w:w="586" w:type="pct"/>
            <w:tcBorders>
              <w:top w:val="outset" w:sz="6" w:space="0" w:color="auto"/>
              <w:left w:val="outset" w:sz="6" w:space="0" w:color="auto"/>
              <w:bottom w:val="outset" w:sz="6" w:space="0" w:color="auto"/>
              <w:right w:val="outset" w:sz="6" w:space="0" w:color="auto"/>
            </w:tcBorders>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iCs/>
                <w:sz w:val="20"/>
                <w:szCs w:val="18"/>
                <w:lang w:eastAsia="ru-RU"/>
              </w:rPr>
              <w:t>всего</w:t>
            </w:r>
            <w:r w:rsidRPr="002A26F4">
              <w:rPr>
                <w:rFonts w:ascii="Times New Roman" w:hAnsi="Times New Roman"/>
                <w:sz w:val="20"/>
                <w:szCs w:val="18"/>
                <w:lang w:eastAsia="ru-RU"/>
              </w:rPr>
              <w:t xml:space="preserve"> млн.дол. </w:t>
            </w:r>
          </w:p>
          <w:p w:rsidR="00BA7E0B" w:rsidRPr="002A26F4" w:rsidRDefault="00BA7E0B" w:rsidP="002A26F4">
            <w:pPr>
              <w:spacing w:before="0" w:after="0" w:line="360" w:lineRule="auto"/>
              <w:ind w:firstLine="0"/>
              <w:rPr>
                <w:rFonts w:ascii="Times New Roman" w:hAnsi="Times New Roman"/>
                <w:sz w:val="20"/>
                <w:szCs w:val="18"/>
                <w:lang w:eastAsia="ru-RU"/>
              </w:rPr>
            </w:pPr>
          </w:p>
        </w:tc>
        <w:tc>
          <w:tcPr>
            <w:tcW w:w="606" w:type="pct"/>
            <w:tcBorders>
              <w:top w:val="outset" w:sz="6" w:space="0" w:color="auto"/>
              <w:left w:val="outset" w:sz="6" w:space="0" w:color="auto"/>
              <w:bottom w:val="outset" w:sz="6" w:space="0" w:color="auto"/>
              <w:right w:val="outset" w:sz="6" w:space="0" w:color="auto"/>
            </w:tcBorders>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iCs/>
                <w:sz w:val="20"/>
                <w:szCs w:val="18"/>
                <w:lang w:eastAsia="ru-RU"/>
              </w:rPr>
              <w:t>в % к итогу</w:t>
            </w:r>
          </w:p>
        </w:tc>
        <w:tc>
          <w:tcPr>
            <w:tcW w:w="536" w:type="pct"/>
            <w:tcBorders>
              <w:top w:val="outset" w:sz="6" w:space="0" w:color="auto"/>
              <w:left w:val="outset" w:sz="6" w:space="0" w:color="auto"/>
              <w:bottom w:val="outset" w:sz="6" w:space="0" w:color="auto"/>
              <w:right w:val="outset" w:sz="6" w:space="0" w:color="auto"/>
            </w:tcBorders>
          </w:tcPr>
          <w:p w:rsidR="00BA7E0B" w:rsidRPr="002A26F4" w:rsidRDefault="00BA7E0B" w:rsidP="002A26F4">
            <w:pPr>
              <w:spacing w:before="0" w:after="0" w:line="360" w:lineRule="auto"/>
              <w:ind w:firstLine="0"/>
              <w:rPr>
                <w:rFonts w:ascii="Times New Roman" w:hAnsi="Times New Roman"/>
                <w:iCs/>
                <w:sz w:val="20"/>
                <w:szCs w:val="18"/>
                <w:lang w:eastAsia="ru-RU"/>
              </w:rPr>
            </w:pPr>
            <w:r w:rsidRPr="002A26F4">
              <w:rPr>
                <w:rFonts w:ascii="Times New Roman" w:hAnsi="Times New Roman"/>
                <w:iCs/>
                <w:sz w:val="20"/>
                <w:szCs w:val="18"/>
                <w:lang w:eastAsia="ru-RU"/>
              </w:rPr>
              <w:t>Прямые</w:t>
            </w:r>
          </w:p>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 xml:space="preserve">млн.дол. </w:t>
            </w:r>
          </w:p>
          <w:p w:rsidR="00BA7E0B" w:rsidRPr="002A26F4" w:rsidRDefault="00BA7E0B" w:rsidP="002A26F4">
            <w:pPr>
              <w:spacing w:before="0" w:after="0" w:line="360" w:lineRule="auto"/>
              <w:ind w:firstLine="0"/>
              <w:rPr>
                <w:rFonts w:ascii="Times New Roman" w:hAnsi="Times New Roman"/>
                <w:sz w:val="20"/>
                <w:szCs w:val="18"/>
                <w:lang w:eastAsia="ru-RU"/>
              </w:rPr>
            </w:pPr>
          </w:p>
        </w:tc>
        <w:tc>
          <w:tcPr>
            <w:tcW w:w="536" w:type="pct"/>
            <w:tcBorders>
              <w:top w:val="outset" w:sz="6" w:space="0" w:color="auto"/>
              <w:left w:val="outset" w:sz="6" w:space="0" w:color="auto"/>
              <w:bottom w:val="outset" w:sz="6" w:space="0" w:color="auto"/>
              <w:right w:val="outset" w:sz="6" w:space="0" w:color="auto"/>
            </w:tcBorders>
          </w:tcPr>
          <w:p w:rsidR="00BA7E0B" w:rsidRPr="002A26F4" w:rsidRDefault="00BA7E0B" w:rsidP="002A26F4">
            <w:pPr>
              <w:spacing w:before="0" w:after="0" w:line="360" w:lineRule="auto"/>
              <w:ind w:firstLine="0"/>
              <w:rPr>
                <w:rFonts w:ascii="Times New Roman" w:hAnsi="Times New Roman"/>
                <w:iCs/>
                <w:sz w:val="20"/>
                <w:szCs w:val="18"/>
                <w:lang w:eastAsia="ru-RU"/>
              </w:rPr>
            </w:pPr>
            <w:r w:rsidRPr="002A26F4">
              <w:rPr>
                <w:rFonts w:ascii="Times New Roman" w:hAnsi="Times New Roman"/>
                <w:iCs/>
                <w:sz w:val="20"/>
                <w:szCs w:val="18"/>
                <w:lang w:eastAsia="ru-RU"/>
              </w:rPr>
              <w:t>порт- фельные</w:t>
            </w:r>
          </w:p>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 xml:space="preserve">млн.дол. </w:t>
            </w:r>
          </w:p>
          <w:p w:rsidR="00BA7E0B" w:rsidRPr="002A26F4" w:rsidRDefault="00BA7E0B" w:rsidP="002A26F4">
            <w:pPr>
              <w:spacing w:before="0" w:after="0" w:line="360" w:lineRule="auto"/>
              <w:ind w:firstLine="0"/>
              <w:rPr>
                <w:rFonts w:ascii="Times New Roman" w:hAnsi="Times New Roman"/>
                <w:sz w:val="20"/>
                <w:szCs w:val="18"/>
                <w:lang w:eastAsia="ru-RU"/>
              </w:rPr>
            </w:pPr>
          </w:p>
        </w:tc>
        <w:tc>
          <w:tcPr>
            <w:tcW w:w="624" w:type="pct"/>
            <w:tcBorders>
              <w:top w:val="outset" w:sz="6" w:space="0" w:color="auto"/>
              <w:left w:val="outset" w:sz="6" w:space="0" w:color="auto"/>
              <w:bottom w:val="outset" w:sz="6" w:space="0" w:color="auto"/>
              <w:right w:val="outset" w:sz="6" w:space="0" w:color="auto"/>
            </w:tcBorders>
          </w:tcPr>
          <w:p w:rsidR="00BA7E0B" w:rsidRPr="002A26F4" w:rsidRDefault="00BA7E0B" w:rsidP="002A26F4">
            <w:pPr>
              <w:spacing w:before="0" w:after="0" w:line="360" w:lineRule="auto"/>
              <w:ind w:firstLine="0"/>
              <w:rPr>
                <w:rFonts w:ascii="Times New Roman" w:hAnsi="Times New Roman"/>
                <w:iCs/>
                <w:sz w:val="20"/>
                <w:szCs w:val="18"/>
                <w:lang w:eastAsia="ru-RU"/>
              </w:rPr>
            </w:pPr>
            <w:r w:rsidRPr="002A26F4">
              <w:rPr>
                <w:rFonts w:ascii="Times New Roman" w:hAnsi="Times New Roman"/>
                <w:iCs/>
                <w:sz w:val="20"/>
                <w:szCs w:val="18"/>
                <w:lang w:eastAsia="ru-RU"/>
              </w:rPr>
              <w:t>Прочие</w:t>
            </w:r>
          </w:p>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 xml:space="preserve">млн.дол. </w:t>
            </w:r>
          </w:p>
          <w:p w:rsidR="00BA7E0B" w:rsidRPr="002A26F4" w:rsidRDefault="00BA7E0B" w:rsidP="002A26F4">
            <w:pPr>
              <w:spacing w:before="0" w:after="0" w:line="360" w:lineRule="auto"/>
              <w:ind w:firstLine="0"/>
              <w:rPr>
                <w:rFonts w:ascii="Times New Roman" w:hAnsi="Times New Roman"/>
                <w:sz w:val="20"/>
                <w:szCs w:val="18"/>
                <w:lang w:eastAsia="ru-RU"/>
              </w:rPr>
            </w:pPr>
          </w:p>
        </w:tc>
        <w:tc>
          <w:tcPr>
            <w:tcW w:w="634" w:type="pct"/>
            <w:vMerge/>
            <w:tcBorders>
              <w:top w:val="outset" w:sz="6" w:space="0" w:color="auto"/>
              <w:left w:val="outset" w:sz="6" w:space="0" w:color="auto"/>
              <w:bottom w:val="outset" w:sz="6" w:space="0" w:color="auto"/>
            </w:tcBorders>
            <w:vAlign w:val="center"/>
          </w:tcPr>
          <w:p w:rsidR="00BA7E0B" w:rsidRPr="002A26F4" w:rsidRDefault="00BA7E0B" w:rsidP="002A26F4">
            <w:pPr>
              <w:spacing w:before="0" w:after="0" w:line="360" w:lineRule="auto"/>
              <w:ind w:firstLine="0"/>
              <w:rPr>
                <w:rFonts w:ascii="Times New Roman" w:hAnsi="Times New Roman"/>
                <w:sz w:val="20"/>
                <w:szCs w:val="18"/>
                <w:lang w:eastAsia="ru-RU"/>
              </w:rPr>
            </w:pPr>
          </w:p>
        </w:tc>
      </w:tr>
      <w:tr w:rsidR="00BA7E0B" w:rsidRPr="002A26F4" w:rsidTr="00F24430">
        <w:trPr>
          <w:tblCellSpacing w:w="7" w:type="dxa"/>
          <w:jc w:val="center"/>
        </w:trPr>
        <w:tc>
          <w:tcPr>
            <w:tcW w:w="1416" w:type="pct"/>
            <w:tcBorders>
              <w:top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bCs/>
                <w:sz w:val="20"/>
                <w:szCs w:val="18"/>
                <w:lang w:eastAsia="ru-RU"/>
              </w:rPr>
              <w:t>Всего инвестиций</w:t>
            </w:r>
            <w:r w:rsidRPr="002A26F4">
              <w:rPr>
                <w:rFonts w:ascii="Times New Roman" w:hAnsi="Times New Roman"/>
                <w:bCs/>
                <w:sz w:val="20"/>
                <w:szCs w:val="18"/>
                <w:vertAlign w:val="superscript"/>
                <w:lang w:eastAsia="ru-RU"/>
              </w:rPr>
              <w:t>1)</w:t>
            </w:r>
          </w:p>
        </w:tc>
        <w:tc>
          <w:tcPr>
            <w:tcW w:w="586"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bCs/>
                <w:sz w:val="20"/>
                <w:szCs w:val="18"/>
                <w:lang w:eastAsia="ru-RU"/>
              </w:rPr>
              <w:t>251279</w:t>
            </w:r>
          </w:p>
        </w:tc>
        <w:tc>
          <w:tcPr>
            <w:tcW w:w="606"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bCs/>
                <w:sz w:val="20"/>
                <w:szCs w:val="18"/>
                <w:lang w:eastAsia="ru-RU"/>
              </w:rPr>
              <w:t>100</w:t>
            </w:r>
          </w:p>
        </w:tc>
        <w:tc>
          <w:tcPr>
            <w:tcW w:w="536"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bCs/>
                <w:sz w:val="20"/>
                <w:szCs w:val="18"/>
                <w:lang w:eastAsia="ru-RU"/>
              </w:rPr>
              <w:t>117883</w:t>
            </w:r>
          </w:p>
        </w:tc>
        <w:tc>
          <w:tcPr>
            <w:tcW w:w="536"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bCs/>
                <w:sz w:val="20"/>
                <w:szCs w:val="18"/>
                <w:lang w:eastAsia="ru-RU"/>
              </w:rPr>
              <w:t>6094</w:t>
            </w:r>
          </w:p>
        </w:tc>
        <w:tc>
          <w:tcPr>
            <w:tcW w:w="624"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bCs/>
                <w:sz w:val="20"/>
                <w:szCs w:val="18"/>
                <w:lang w:eastAsia="ru-RU"/>
              </w:rPr>
              <w:t>127302</w:t>
            </w:r>
          </w:p>
        </w:tc>
        <w:tc>
          <w:tcPr>
            <w:tcW w:w="634" w:type="pct"/>
            <w:tcBorders>
              <w:top w:val="outset" w:sz="6" w:space="0" w:color="auto"/>
              <w:left w:val="outset" w:sz="6" w:space="0" w:color="auto"/>
              <w:bottom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bCs/>
                <w:sz w:val="20"/>
                <w:szCs w:val="18"/>
                <w:lang w:eastAsia="ru-RU"/>
              </w:rPr>
              <w:t>75792</w:t>
            </w:r>
          </w:p>
        </w:tc>
      </w:tr>
      <w:tr w:rsidR="00BA7E0B" w:rsidRPr="002A26F4" w:rsidTr="00F24430">
        <w:trPr>
          <w:tblCellSpacing w:w="7" w:type="dxa"/>
          <w:jc w:val="center"/>
        </w:trPr>
        <w:tc>
          <w:tcPr>
            <w:tcW w:w="1416" w:type="pct"/>
            <w:tcBorders>
              <w:top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из них по основным странам-инвесторам</w:t>
            </w:r>
          </w:p>
        </w:tc>
        <w:tc>
          <w:tcPr>
            <w:tcW w:w="586"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216422</w:t>
            </w:r>
          </w:p>
        </w:tc>
        <w:tc>
          <w:tcPr>
            <w:tcW w:w="606"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86,1</w:t>
            </w:r>
          </w:p>
        </w:tc>
        <w:tc>
          <w:tcPr>
            <w:tcW w:w="536"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100850</w:t>
            </w:r>
          </w:p>
        </w:tc>
        <w:tc>
          <w:tcPr>
            <w:tcW w:w="536"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5633</w:t>
            </w:r>
          </w:p>
        </w:tc>
        <w:tc>
          <w:tcPr>
            <w:tcW w:w="624"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109939</w:t>
            </w:r>
          </w:p>
        </w:tc>
        <w:tc>
          <w:tcPr>
            <w:tcW w:w="634" w:type="pct"/>
            <w:tcBorders>
              <w:top w:val="outset" w:sz="6" w:space="0" w:color="auto"/>
              <w:left w:val="outset" w:sz="6" w:space="0" w:color="auto"/>
              <w:bottom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62716</w:t>
            </w:r>
          </w:p>
        </w:tc>
      </w:tr>
      <w:tr w:rsidR="00BA7E0B" w:rsidRPr="002A26F4" w:rsidTr="00F24430">
        <w:trPr>
          <w:tblCellSpacing w:w="7" w:type="dxa"/>
          <w:jc w:val="center"/>
        </w:trPr>
        <w:tc>
          <w:tcPr>
            <w:tcW w:w="1416" w:type="pct"/>
            <w:tcBorders>
              <w:top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в том числе: Кипр</w:t>
            </w:r>
          </w:p>
        </w:tc>
        <w:tc>
          <w:tcPr>
            <w:tcW w:w="586"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54528</w:t>
            </w:r>
          </w:p>
        </w:tc>
        <w:tc>
          <w:tcPr>
            <w:tcW w:w="606"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21,7</w:t>
            </w:r>
          </w:p>
        </w:tc>
        <w:tc>
          <w:tcPr>
            <w:tcW w:w="536"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38561</w:t>
            </w:r>
          </w:p>
        </w:tc>
        <w:tc>
          <w:tcPr>
            <w:tcW w:w="536"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1892</w:t>
            </w:r>
          </w:p>
        </w:tc>
        <w:tc>
          <w:tcPr>
            <w:tcW w:w="624"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14075</w:t>
            </w:r>
          </w:p>
        </w:tc>
        <w:tc>
          <w:tcPr>
            <w:tcW w:w="634" w:type="pct"/>
            <w:tcBorders>
              <w:top w:val="outset" w:sz="6" w:space="0" w:color="auto"/>
              <w:left w:val="outset" w:sz="6" w:space="0" w:color="auto"/>
              <w:bottom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15304</w:t>
            </w:r>
          </w:p>
        </w:tc>
      </w:tr>
      <w:tr w:rsidR="00BA7E0B" w:rsidRPr="002A26F4" w:rsidTr="00F24430">
        <w:trPr>
          <w:tblCellSpacing w:w="7" w:type="dxa"/>
          <w:jc w:val="center"/>
        </w:trPr>
        <w:tc>
          <w:tcPr>
            <w:tcW w:w="1416" w:type="pct"/>
            <w:tcBorders>
              <w:top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Нидерланды</w:t>
            </w:r>
          </w:p>
        </w:tc>
        <w:tc>
          <w:tcPr>
            <w:tcW w:w="586"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45152</w:t>
            </w:r>
          </w:p>
        </w:tc>
        <w:tc>
          <w:tcPr>
            <w:tcW w:w="606"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18,0</w:t>
            </w:r>
          </w:p>
        </w:tc>
        <w:tc>
          <w:tcPr>
            <w:tcW w:w="536"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38773</w:t>
            </w:r>
          </w:p>
        </w:tc>
        <w:tc>
          <w:tcPr>
            <w:tcW w:w="536"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33</w:t>
            </w:r>
          </w:p>
        </w:tc>
        <w:tc>
          <w:tcPr>
            <w:tcW w:w="624"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6346</w:t>
            </w:r>
          </w:p>
        </w:tc>
        <w:tc>
          <w:tcPr>
            <w:tcW w:w="634" w:type="pct"/>
            <w:tcBorders>
              <w:top w:val="outset" w:sz="6" w:space="0" w:color="auto"/>
              <w:left w:val="outset" w:sz="6" w:space="0" w:color="auto"/>
              <w:bottom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8911</w:t>
            </w:r>
          </w:p>
        </w:tc>
      </w:tr>
      <w:tr w:rsidR="00BA7E0B" w:rsidRPr="002A26F4" w:rsidTr="00F24430">
        <w:trPr>
          <w:tblCellSpacing w:w="7" w:type="dxa"/>
          <w:jc w:val="center"/>
        </w:trPr>
        <w:tc>
          <w:tcPr>
            <w:tcW w:w="1416" w:type="pct"/>
            <w:tcBorders>
              <w:top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Люксембург</w:t>
            </w:r>
          </w:p>
        </w:tc>
        <w:tc>
          <w:tcPr>
            <w:tcW w:w="586"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34210</w:t>
            </w:r>
          </w:p>
        </w:tc>
        <w:tc>
          <w:tcPr>
            <w:tcW w:w="606"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13,6</w:t>
            </w:r>
          </w:p>
        </w:tc>
        <w:tc>
          <w:tcPr>
            <w:tcW w:w="536"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1221</w:t>
            </w:r>
          </w:p>
        </w:tc>
        <w:tc>
          <w:tcPr>
            <w:tcW w:w="536"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281</w:t>
            </w:r>
          </w:p>
        </w:tc>
        <w:tc>
          <w:tcPr>
            <w:tcW w:w="624"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32708</w:t>
            </w:r>
          </w:p>
        </w:tc>
        <w:tc>
          <w:tcPr>
            <w:tcW w:w="634" w:type="pct"/>
            <w:tcBorders>
              <w:top w:val="outset" w:sz="6" w:space="0" w:color="auto"/>
              <w:left w:val="outset" w:sz="6" w:space="0" w:color="auto"/>
              <w:bottom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6267</w:t>
            </w:r>
          </w:p>
        </w:tc>
      </w:tr>
      <w:tr w:rsidR="00BA7E0B" w:rsidRPr="002A26F4" w:rsidTr="00F24430">
        <w:trPr>
          <w:tblCellSpacing w:w="7" w:type="dxa"/>
          <w:jc w:val="center"/>
        </w:trPr>
        <w:tc>
          <w:tcPr>
            <w:tcW w:w="1416" w:type="pct"/>
            <w:tcBorders>
              <w:top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Соединенное Королевство (Великобритания)</w:t>
            </w:r>
          </w:p>
        </w:tc>
        <w:tc>
          <w:tcPr>
            <w:tcW w:w="586"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31356</w:t>
            </w:r>
          </w:p>
        </w:tc>
        <w:tc>
          <w:tcPr>
            <w:tcW w:w="606"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12,5</w:t>
            </w:r>
          </w:p>
        </w:tc>
        <w:tc>
          <w:tcPr>
            <w:tcW w:w="536"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4460</w:t>
            </w:r>
          </w:p>
        </w:tc>
        <w:tc>
          <w:tcPr>
            <w:tcW w:w="536"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2358</w:t>
            </w:r>
          </w:p>
        </w:tc>
        <w:tc>
          <w:tcPr>
            <w:tcW w:w="624"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24538</w:t>
            </w:r>
          </w:p>
        </w:tc>
        <w:tc>
          <w:tcPr>
            <w:tcW w:w="634" w:type="pct"/>
            <w:tcBorders>
              <w:top w:val="outset" w:sz="6" w:space="0" w:color="auto"/>
              <w:left w:val="outset" w:sz="6" w:space="0" w:color="auto"/>
              <w:bottom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12550</w:t>
            </w:r>
          </w:p>
        </w:tc>
      </w:tr>
      <w:tr w:rsidR="00BA7E0B" w:rsidRPr="002A26F4" w:rsidTr="00F24430">
        <w:trPr>
          <w:tblCellSpacing w:w="7" w:type="dxa"/>
          <w:jc w:val="center"/>
        </w:trPr>
        <w:tc>
          <w:tcPr>
            <w:tcW w:w="1416" w:type="pct"/>
            <w:tcBorders>
              <w:top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Германия</w:t>
            </w:r>
          </w:p>
        </w:tc>
        <w:tc>
          <w:tcPr>
            <w:tcW w:w="586"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14881</w:t>
            </w:r>
          </w:p>
        </w:tc>
        <w:tc>
          <w:tcPr>
            <w:tcW w:w="606"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5,9</w:t>
            </w:r>
          </w:p>
        </w:tc>
        <w:tc>
          <w:tcPr>
            <w:tcW w:w="536"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5512</w:t>
            </w:r>
          </w:p>
        </w:tc>
        <w:tc>
          <w:tcPr>
            <w:tcW w:w="536"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24</w:t>
            </w:r>
          </w:p>
        </w:tc>
        <w:tc>
          <w:tcPr>
            <w:tcW w:w="624"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9345</w:t>
            </w:r>
          </w:p>
        </w:tc>
        <w:tc>
          <w:tcPr>
            <w:tcW w:w="634" w:type="pct"/>
            <w:tcBorders>
              <w:top w:val="outset" w:sz="6" w:space="0" w:color="auto"/>
              <w:left w:val="outset" w:sz="6" w:space="0" w:color="auto"/>
              <w:bottom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6528</w:t>
            </w:r>
          </w:p>
        </w:tc>
      </w:tr>
      <w:tr w:rsidR="00BA7E0B" w:rsidRPr="002A26F4" w:rsidTr="00F24430">
        <w:trPr>
          <w:tblCellSpacing w:w="7" w:type="dxa"/>
          <w:jc w:val="center"/>
        </w:trPr>
        <w:tc>
          <w:tcPr>
            <w:tcW w:w="1416" w:type="pct"/>
            <w:tcBorders>
              <w:top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Франция</w:t>
            </w:r>
          </w:p>
        </w:tc>
        <w:tc>
          <w:tcPr>
            <w:tcW w:w="586"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8515</w:t>
            </w:r>
          </w:p>
        </w:tc>
        <w:tc>
          <w:tcPr>
            <w:tcW w:w="606"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3,4</w:t>
            </w:r>
          </w:p>
        </w:tc>
        <w:tc>
          <w:tcPr>
            <w:tcW w:w="536"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1950</w:t>
            </w:r>
          </w:p>
        </w:tc>
        <w:tc>
          <w:tcPr>
            <w:tcW w:w="536"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2</w:t>
            </w:r>
          </w:p>
        </w:tc>
        <w:tc>
          <w:tcPr>
            <w:tcW w:w="624"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6563</w:t>
            </w:r>
          </w:p>
        </w:tc>
        <w:tc>
          <w:tcPr>
            <w:tcW w:w="634" w:type="pct"/>
            <w:tcBorders>
              <w:top w:val="outset" w:sz="6" w:space="0" w:color="auto"/>
              <w:left w:val="outset" w:sz="6" w:space="0" w:color="auto"/>
              <w:bottom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5079</w:t>
            </w:r>
          </w:p>
        </w:tc>
      </w:tr>
      <w:tr w:rsidR="00BA7E0B" w:rsidRPr="002A26F4" w:rsidTr="00F24430">
        <w:trPr>
          <w:tblCellSpacing w:w="7" w:type="dxa"/>
          <w:jc w:val="center"/>
        </w:trPr>
        <w:tc>
          <w:tcPr>
            <w:tcW w:w="1416" w:type="pct"/>
            <w:tcBorders>
              <w:top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США</w:t>
            </w:r>
          </w:p>
        </w:tc>
        <w:tc>
          <w:tcPr>
            <w:tcW w:w="586"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8503</w:t>
            </w:r>
          </w:p>
        </w:tc>
        <w:tc>
          <w:tcPr>
            <w:tcW w:w="606"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3,4</w:t>
            </w:r>
          </w:p>
        </w:tc>
        <w:tc>
          <w:tcPr>
            <w:tcW w:w="536"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3161</w:t>
            </w:r>
          </w:p>
        </w:tc>
        <w:tc>
          <w:tcPr>
            <w:tcW w:w="536"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822</w:t>
            </w:r>
          </w:p>
        </w:tc>
        <w:tc>
          <w:tcPr>
            <w:tcW w:w="624"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4520</w:t>
            </w:r>
          </w:p>
        </w:tc>
        <w:tc>
          <w:tcPr>
            <w:tcW w:w="634" w:type="pct"/>
            <w:tcBorders>
              <w:top w:val="outset" w:sz="6" w:space="0" w:color="auto"/>
              <w:left w:val="outset" w:sz="6" w:space="0" w:color="auto"/>
              <w:bottom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2098</w:t>
            </w:r>
          </w:p>
        </w:tc>
      </w:tr>
      <w:tr w:rsidR="00BA7E0B" w:rsidRPr="002A26F4" w:rsidTr="00F24430">
        <w:trPr>
          <w:tblCellSpacing w:w="7" w:type="dxa"/>
          <w:jc w:val="center"/>
        </w:trPr>
        <w:tc>
          <w:tcPr>
            <w:tcW w:w="1416" w:type="pct"/>
            <w:tcBorders>
              <w:top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Ирландия</w:t>
            </w:r>
          </w:p>
        </w:tc>
        <w:tc>
          <w:tcPr>
            <w:tcW w:w="586"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8017</w:t>
            </w:r>
          </w:p>
        </w:tc>
        <w:tc>
          <w:tcPr>
            <w:tcW w:w="606"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3,2</w:t>
            </w:r>
          </w:p>
        </w:tc>
        <w:tc>
          <w:tcPr>
            <w:tcW w:w="536"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465</w:t>
            </w:r>
          </w:p>
        </w:tc>
        <w:tc>
          <w:tcPr>
            <w:tcW w:w="536"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0,4</w:t>
            </w:r>
          </w:p>
        </w:tc>
        <w:tc>
          <w:tcPr>
            <w:tcW w:w="624"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7552</w:t>
            </w:r>
          </w:p>
        </w:tc>
        <w:tc>
          <w:tcPr>
            <w:tcW w:w="634" w:type="pct"/>
            <w:tcBorders>
              <w:top w:val="outset" w:sz="6" w:space="0" w:color="auto"/>
              <w:left w:val="outset" w:sz="6" w:space="0" w:color="auto"/>
              <w:bottom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999</w:t>
            </w:r>
          </w:p>
        </w:tc>
      </w:tr>
      <w:tr w:rsidR="00BA7E0B" w:rsidRPr="002A26F4" w:rsidTr="00F24430">
        <w:trPr>
          <w:tblCellSpacing w:w="7" w:type="dxa"/>
          <w:jc w:val="center"/>
        </w:trPr>
        <w:tc>
          <w:tcPr>
            <w:tcW w:w="1416" w:type="pct"/>
            <w:tcBorders>
              <w:top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Виргинские острова (Брит.)</w:t>
            </w:r>
          </w:p>
        </w:tc>
        <w:tc>
          <w:tcPr>
            <w:tcW w:w="586"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7470</w:t>
            </w:r>
          </w:p>
        </w:tc>
        <w:tc>
          <w:tcPr>
            <w:tcW w:w="606"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2,9</w:t>
            </w:r>
          </w:p>
        </w:tc>
        <w:tc>
          <w:tcPr>
            <w:tcW w:w="536"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5111</w:t>
            </w:r>
          </w:p>
        </w:tc>
        <w:tc>
          <w:tcPr>
            <w:tcW w:w="536"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192</w:t>
            </w:r>
          </w:p>
        </w:tc>
        <w:tc>
          <w:tcPr>
            <w:tcW w:w="624"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2167</w:t>
            </w:r>
          </w:p>
        </w:tc>
        <w:tc>
          <w:tcPr>
            <w:tcW w:w="634" w:type="pct"/>
            <w:tcBorders>
              <w:top w:val="outset" w:sz="6" w:space="0" w:color="auto"/>
              <w:left w:val="outset" w:sz="6" w:space="0" w:color="auto"/>
              <w:bottom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2643</w:t>
            </w:r>
          </w:p>
        </w:tc>
      </w:tr>
      <w:tr w:rsidR="00BA7E0B" w:rsidRPr="002A26F4" w:rsidTr="00F24430">
        <w:trPr>
          <w:tblCellSpacing w:w="7" w:type="dxa"/>
          <w:jc w:val="center"/>
        </w:trPr>
        <w:tc>
          <w:tcPr>
            <w:tcW w:w="1416" w:type="pct"/>
            <w:tcBorders>
              <w:top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Швейцария</w:t>
            </w:r>
          </w:p>
        </w:tc>
        <w:tc>
          <w:tcPr>
            <w:tcW w:w="586"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3790</w:t>
            </w:r>
          </w:p>
        </w:tc>
        <w:tc>
          <w:tcPr>
            <w:tcW w:w="606"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1,5</w:t>
            </w:r>
          </w:p>
        </w:tc>
        <w:tc>
          <w:tcPr>
            <w:tcW w:w="536"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1636</w:t>
            </w:r>
          </w:p>
        </w:tc>
        <w:tc>
          <w:tcPr>
            <w:tcW w:w="536"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29</w:t>
            </w:r>
          </w:p>
        </w:tc>
        <w:tc>
          <w:tcPr>
            <w:tcW w:w="624" w:type="pct"/>
            <w:tcBorders>
              <w:top w:val="outset" w:sz="6" w:space="0" w:color="auto"/>
              <w:left w:val="outset" w:sz="6" w:space="0" w:color="auto"/>
              <w:bottom w:val="outset" w:sz="6" w:space="0" w:color="auto"/>
              <w:right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2125</w:t>
            </w:r>
          </w:p>
        </w:tc>
        <w:tc>
          <w:tcPr>
            <w:tcW w:w="634" w:type="pct"/>
            <w:tcBorders>
              <w:top w:val="outset" w:sz="6" w:space="0" w:color="auto"/>
              <w:left w:val="outset" w:sz="6" w:space="0" w:color="auto"/>
              <w:bottom w:val="outset" w:sz="6" w:space="0" w:color="auto"/>
            </w:tcBorders>
            <w:vAlign w:val="bottom"/>
          </w:tcPr>
          <w:p w:rsidR="00BA7E0B" w:rsidRPr="002A26F4" w:rsidRDefault="00BA7E0B" w:rsidP="002A26F4">
            <w:pPr>
              <w:spacing w:before="0" w:after="0" w:line="360" w:lineRule="auto"/>
              <w:ind w:firstLine="0"/>
              <w:rPr>
                <w:rFonts w:ascii="Times New Roman" w:hAnsi="Times New Roman"/>
                <w:sz w:val="20"/>
                <w:szCs w:val="18"/>
                <w:lang w:eastAsia="ru-RU"/>
              </w:rPr>
            </w:pPr>
            <w:r w:rsidRPr="002A26F4">
              <w:rPr>
                <w:rFonts w:ascii="Times New Roman" w:hAnsi="Times New Roman"/>
                <w:sz w:val="20"/>
                <w:szCs w:val="18"/>
                <w:lang w:eastAsia="ru-RU"/>
              </w:rPr>
              <w:t>2337</w:t>
            </w:r>
          </w:p>
        </w:tc>
      </w:tr>
    </w:tbl>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rPr>
      </w:pPr>
    </w:p>
    <w:p w:rsidR="00BA7E0B" w:rsidRPr="002A26F4" w:rsidRDefault="00BA7E0B" w:rsidP="002A26F4">
      <w:pPr>
        <w:spacing w:before="0" w:after="0" w:line="360" w:lineRule="auto"/>
        <w:ind w:firstLine="709"/>
        <w:jc w:val="both"/>
        <w:rPr>
          <w:rFonts w:ascii="Times New Roman" w:hAnsi="Times New Roman"/>
          <w:sz w:val="28"/>
          <w:szCs w:val="28"/>
          <w:lang w:eastAsia="ru-RU"/>
        </w:rPr>
      </w:pPr>
      <w:r w:rsidRPr="002A26F4">
        <w:rPr>
          <w:rFonts w:ascii="Times New Roman" w:hAnsi="Times New Roman"/>
          <w:sz w:val="28"/>
          <w:szCs w:val="28"/>
          <w:lang w:eastAsia="ru-RU"/>
        </w:rPr>
        <w:t xml:space="preserve">В январе-сентябре 2008г. в экономику России </w:t>
      </w:r>
      <w:r w:rsidRPr="002A26F4">
        <w:rPr>
          <w:rFonts w:ascii="Times New Roman" w:hAnsi="Times New Roman"/>
          <w:bCs/>
          <w:sz w:val="28"/>
          <w:szCs w:val="28"/>
          <w:lang w:eastAsia="ru-RU"/>
        </w:rPr>
        <w:t>поступило 75,8 млрд. долларов иностранных инвестиций,</w:t>
      </w:r>
      <w:r w:rsidRPr="002A26F4">
        <w:rPr>
          <w:rFonts w:ascii="Times New Roman" w:hAnsi="Times New Roman"/>
          <w:sz w:val="28"/>
          <w:szCs w:val="28"/>
          <w:lang w:eastAsia="ru-RU"/>
        </w:rPr>
        <w:t xml:space="preserve"> что на 13,8% меньше, чем в январе-сентябре 2007 года. В I квартале 2008г. поступило иностранных инвестиций 17,3 млрд.долларов США (на 29,9% меньше соответствующего периода предыдущего года), во II квартале - 29,3 млрд.долларов США (меньше на 18,0%), в III квартале - 29,2 млрд.долларов США (больше на 6,1%).</w:t>
      </w:r>
    </w:p>
    <w:p w:rsidR="00BA7E0B" w:rsidRPr="002A26F4" w:rsidRDefault="00BA7E0B" w:rsidP="002A26F4">
      <w:pPr>
        <w:spacing w:before="0" w:after="0" w:line="360" w:lineRule="auto"/>
        <w:ind w:firstLine="709"/>
        <w:jc w:val="both"/>
        <w:rPr>
          <w:rFonts w:ascii="Times New Roman" w:hAnsi="Times New Roman"/>
          <w:sz w:val="28"/>
          <w:szCs w:val="28"/>
          <w:lang w:eastAsia="ru-RU"/>
        </w:rPr>
      </w:pPr>
      <w:r w:rsidRPr="002A26F4">
        <w:rPr>
          <w:rFonts w:ascii="Times New Roman" w:hAnsi="Times New Roman"/>
          <w:sz w:val="28"/>
          <w:szCs w:val="28"/>
          <w:lang w:eastAsia="ru-RU"/>
        </w:rPr>
        <w:t xml:space="preserve">Объем </w:t>
      </w:r>
      <w:r w:rsidRPr="002A26F4">
        <w:rPr>
          <w:rFonts w:ascii="Times New Roman" w:hAnsi="Times New Roman"/>
          <w:bCs/>
          <w:sz w:val="28"/>
          <w:szCs w:val="28"/>
          <w:lang w:eastAsia="ru-RU"/>
        </w:rPr>
        <w:t xml:space="preserve">погашенных </w:t>
      </w:r>
      <w:r w:rsidRPr="002A26F4">
        <w:rPr>
          <w:rFonts w:ascii="Times New Roman" w:hAnsi="Times New Roman"/>
          <w:sz w:val="28"/>
          <w:szCs w:val="28"/>
          <w:lang w:eastAsia="ru-RU"/>
        </w:rPr>
        <w:t>инвестиций, поступивших ранее в Россию из-за рубежа, составил в январе-сентябре 2008г. 48,1 млрд.долларов, или на 20,7% больше, чем в январе-сентябре 2007 года. В I квартале 2008г. объем погашенных инвестиций 14,3 млрд.долларов США (на 18,0% меньше соответствующего периода предыдущего года), во II квартале - 20,0 млрд.долларов США (больше на 54,2%), в III квартале - 13,8 млрд.долларов США (меньше на 5,7%)</w:t>
      </w:r>
      <w:r w:rsidRPr="002A26F4">
        <w:rPr>
          <w:rFonts w:ascii="Times New Roman" w:hAnsi="Times New Roman"/>
          <w:sz w:val="28"/>
          <w:szCs w:val="28"/>
          <w:vertAlign w:val="superscript"/>
          <w:lang w:eastAsia="ru-RU"/>
        </w:rPr>
        <w:t>6</w:t>
      </w:r>
      <w:r w:rsidRPr="002A26F4">
        <w:rPr>
          <w:rFonts w:ascii="Times New Roman" w:hAnsi="Times New Roman"/>
          <w:sz w:val="28"/>
          <w:szCs w:val="28"/>
          <w:lang w:eastAsia="ru-RU"/>
        </w:rPr>
        <w:t>.</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3.3</w:t>
      </w:r>
      <w:r w:rsidR="00F24430">
        <w:rPr>
          <w:rFonts w:ascii="Times New Roman" w:hAnsi="Times New Roman"/>
          <w:sz w:val="28"/>
          <w:szCs w:val="28"/>
        </w:rPr>
        <w:t xml:space="preserve"> Инвестиционный климат в РФ</w:t>
      </w:r>
    </w:p>
    <w:p w:rsidR="00F24430" w:rsidRDefault="00F24430"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Возможности привлечения иностранных инвестиций во многом зависят от того, какие условия для деятельности иностранных инвесторов созданы в принимающей стране, насколько благоприятен ее инвестиционный климат.</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iCs/>
          <w:sz w:val="28"/>
          <w:szCs w:val="28"/>
        </w:rPr>
        <w:t xml:space="preserve">Инвестиционный климат - </w:t>
      </w:r>
      <w:r w:rsidRPr="002A26F4">
        <w:rPr>
          <w:rFonts w:ascii="Times New Roman" w:hAnsi="Times New Roman"/>
          <w:sz w:val="28"/>
          <w:szCs w:val="28"/>
        </w:rPr>
        <w:t xml:space="preserve">это совокупность политических, экономических, юридических, социальных, бытовых, климатических, природных, инфраструктурных и других факторов, которые предопределяют степень риска капиталовложений и возможность их эффективного использования. </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 xml:space="preserve">При оценке инвестиционного климата обычно применяются выходные параметры - приток и отток капитала, уровень инфляции и процентных ставок, доля сбережений в ВВП, а также входные параметры, характеризующие потенциал страны по освоению инвестиций и риск их реализации. </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В их числе:</w:t>
      </w:r>
    </w:p>
    <w:p w:rsidR="00BA7E0B" w:rsidRPr="002A26F4" w:rsidRDefault="00BA7E0B" w:rsidP="002A26F4">
      <w:pPr>
        <w:pStyle w:val="a8"/>
        <w:numPr>
          <w:ilvl w:val="0"/>
          <w:numId w:val="11"/>
        </w:numPr>
        <w:shd w:val="clear" w:color="auto" w:fill="FFFFFF"/>
        <w:autoSpaceDE w:val="0"/>
        <w:autoSpaceDN w:val="0"/>
        <w:adjustRightInd w:val="0"/>
        <w:spacing w:before="0" w:after="0" w:line="360" w:lineRule="auto"/>
        <w:ind w:left="0" w:firstLine="709"/>
        <w:jc w:val="both"/>
        <w:rPr>
          <w:rFonts w:ascii="Times New Roman" w:hAnsi="Times New Roman"/>
          <w:sz w:val="28"/>
          <w:szCs w:val="28"/>
        </w:rPr>
      </w:pPr>
      <w:r w:rsidRPr="002A26F4">
        <w:rPr>
          <w:rFonts w:ascii="Times New Roman" w:hAnsi="Times New Roman"/>
          <w:sz w:val="28"/>
          <w:szCs w:val="28"/>
        </w:rPr>
        <w:t>природные ресурсы и состояние экологии;</w:t>
      </w:r>
    </w:p>
    <w:p w:rsidR="00BA7E0B" w:rsidRPr="002A26F4" w:rsidRDefault="00BA7E0B" w:rsidP="002A26F4">
      <w:pPr>
        <w:pStyle w:val="a8"/>
        <w:numPr>
          <w:ilvl w:val="0"/>
          <w:numId w:val="5"/>
        </w:numPr>
        <w:shd w:val="clear" w:color="auto" w:fill="FFFFFF"/>
        <w:autoSpaceDE w:val="0"/>
        <w:autoSpaceDN w:val="0"/>
        <w:adjustRightInd w:val="0"/>
        <w:spacing w:before="0" w:after="0" w:line="360" w:lineRule="auto"/>
        <w:ind w:left="0" w:firstLine="709"/>
        <w:jc w:val="both"/>
        <w:rPr>
          <w:rFonts w:ascii="Times New Roman" w:hAnsi="Times New Roman"/>
          <w:sz w:val="28"/>
          <w:szCs w:val="28"/>
        </w:rPr>
      </w:pPr>
      <w:r w:rsidRPr="002A26F4">
        <w:rPr>
          <w:rFonts w:ascii="Times New Roman" w:hAnsi="Times New Roman"/>
          <w:sz w:val="28"/>
          <w:szCs w:val="28"/>
        </w:rPr>
        <w:t xml:space="preserve"> качество трудовых ресурсов; </w:t>
      </w:r>
    </w:p>
    <w:p w:rsidR="00BA7E0B" w:rsidRPr="002A26F4" w:rsidRDefault="00BA7E0B" w:rsidP="002A26F4">
      <w:pPr>
        <w:pStyle w:val="a8"/>
        <w:numPr>
          <w:ilvl w:val="0"/>
          <w:numId w:val="5"/>
        </w:numPr>
        <w:shd w:val="clear" w:color="auto" w:fill="FFFFFF"/>
        <w:autoSpaceDE w:val="0"/>
        <w:autoSpaceDN w:val="0"/>
        <w:adjustRightInd w:val="0"/>
        <w:spacing w:before="0" w:after="0" w:line="360" w:lineRule="auto"/>
        <w:ind w:left="0" w:firstLine="709"/>
        <w:jc w:val="both"/>
        <w:rPr>
          <w:rFonts w:ascii="Times New Roman" w:hAnsi="Times New Roman"/>
          <w:sz w:val="28"/>
          <w:szCs w:val="28"/>
        </w:rPr>
      </w:pPr>
      <w:r w:rsidRPr="002A26F4">
        <w:rPr>
          <w:rFonts w:ascii="Times New Roman" w:hAnsi="Times New Roman"/>
          <w:sz w:val="28"/>
          <w:szCs w:val="28"/>
        </w:rPr>
        <w:t>уровень развития и доступность объектов инфраструктуры;</w:t>
      </w:r>
    </w:p>
    <w:p w:rsidR="00BA7E0B" w:rsidRPr="002A26F4" w:rsidRDefault="00BA7E0B" w:rsidP="002A26F4">
      <w:pPr>
        <w:pStyle w:val="a8"/>
        <w:numPr>
          <w:ilvl w:val="0"/>
          <w:numId w:val="5"/>
        </w:numPr>
        <w:shd w:val="clear" w:color="auto" w:fill="FFFFFF"/>
        <w:autoSpaceDE w:val="0"/>
        <w:autoSpaceDN w:val="0"/>
        <w:adjustRightInd w:val="0"/>
        <w:spacing w:before="0" w:after="0" w:line="360" w:lineRule="auto"/>
        <w:ind w:left="0" w:firstLine="709"/>
        <w:jc w:val="both"/>
        <w:rPr>
          <w:rFonts w:ascii="Times New Roman" w:hAnsi="Times New Roman"/>
          <w:sz w:val="28"/>
          <w:szCs w:val="28"/>
        </w:rPr>
      </w:pPr>
      <w:r w:rsidRPr="002A26F4">
        <w:rPr>
          <w:rFonts w:ascii="Times New Roman" w:hAnsi="Times New Roman"/>
          <w:sz w:val="28"/>
          <w:szCs w:val="28"/>
        </w:rPr>
        <w:t xml:space="preserve"> политическая стабильность и предсказуемость, вероятность возникновения форс-мажорных обстоятельств; </w:t>
      </w:r>
    </w:p>
    <w:p w:rsidR="00BA7E0B" w:rsidRPr="002A26F4" w:rsidRDefault="00BA7E0B" w:rsidP="002A26F4">
      <w:pPr>
        <w:pStyle w:val="a8"/>
        <w:numPr>
          <w:ilvl w:val="0"/>
          <w:numId w:val="5"/>
        </w:numPr>
        <w:shd w:val="clear" w:color="auto" w:fill="FFFFFF"/>
        <w:autoSpaceDE w:val="0"/>
        <w:autoSpaceDN w:val="0"/>
        <w:adjustRightInd w:val="0"/>
        <w:spacing w:before="0" w:after="0" w:line="360" w:lineRule="auto"/>
        <w:ind w:left="0" w:firstLine="709"/>
        <w:jc w:val="both"/>
        <w:rPr>
          <w:rFonts w:ascii="Times New Roman" w:hAnsi="Times New Roman"/>
          <w:sz w:val="28"/>
          <w:szCs w:val="28"/>
        </w:rPr>
      </w:pPr>
      <w:r w:rsidRPr="002A26F4">
        <w:rPr>
          <w:rFonts w:ascii="Times New Roman" w:hAnsi="Times New Roman"/>
          <w:sz w:val="28"/>
          <w:szCs w:val="28"/>
        </w:rPr>
        <w:t>макроэкономическая стабильность: состояние бюджета, платежный баланс, государственный долг, в том числе внешний;</w:t>
      </w:r>
    </w:p>
    <w:p w:rsidR="00BA7E0B" w:rsidRPr="002A26F4" w:rsidRDefault="00BA7E0B" w:rsidP="002A26F4">
      <w:pPr>
        <w:pStyle w:val="a8"/>
        <w:numPr>
          <w:ilvl w:val="0"/>
          <w:numId w:val="5"/>
        </w:numPr>
        <w:shd w:val="clear" w:color="auto" w:fill="FFFFFF"/>
        <w:autoSpaceDE w:val="0"/>
        <w:autoSpaceDN w:val="0"/>
        <w:adjustRightInd w:val="0"/>
        <w:spacing w:before="0" w:after="0" w:line="360" w:lineRule="auto"/>
        <w:ind w:left="0" w:firstLine="709"/>
        <w:jc w:val="both"/>
        <w:rPr>
          <w:rFonts w:ascii="Times New Roman" w:hAnsi="Times New Roman"/>
          <w:sz w:val="28"/>
          <w:szCs w:val="28"/>
        </w:rPr>
      </w:pPr>
      <w:r w:rsidRPr="002A26F4">
        <w:rPr>
          <w:rFonts w:ascii="Times New Roman" w:hAnsi="Times New Roman"/>
          <w:sz w:val="28"/>
          <w:szCs w:val="28"/>
        </w:rPr>
        <w:t xml:space="preserve">качество государственного управления, политика центральных и местных властей; </w:t>
      </w:r>
    </w:p>
    <w:p w:rsidR="00BA7E0B" w:rsidRPr="002A26F4" w:rsidRDefault="00BA7E0B" w:rsidP="002A26F4">
      <w:pPr>
        <w:pStyle w:val="a8"/>
        <w:numPr>
          <w:ilvl w:val="0"/>
          <w:numId w:val="5"/>
        </w:numPr>
        <w:shd w:val="clear" w:color="auto" w:fill="FFFFFF"/>
        <w:autoSpaceDE w:val="0"/>
        <w:autoSpaceDN w:val="0"/>
        <w:adjustRightInd w:val="0"/>
        <w:spacing w:before="0" w:after="0" w:line="360" w:lineRule="auto"/>
        <w:ind w:left="0" w:firstLine="709"/>
        <w:jc w:val="both"/>
        <w:rPr>
          <w:rFonts w:ascii="Times New Roman" w:hAnsi="Times New Roman"/>
          <w:sz w:val="28"/>
          <w:szCs w:val="28"/>
        </w:rPr>
      </w:pPr>
      <w:r w:rsidRPr="002A26F4">
        <w:rPr>
          <w:rFonts w:ascii="Times New Roman" w:hAnsi="Times New Roman"/>
          <w:sz w:val="28"/>
          <w:szCs w:val="28"/>
        </w:rPr>
        <w:t>законодательство, полнота и качество регулирования экономической жизни, степень либерализации;</w:t>
      </w:r>
    </w:p>
    <w:p w:rsidR="00BA7E0B" w:rsidRPr="002A26F4" w:rsidRDefault="00BA7E0B" w:rsidP="002A26F4">
      <w:pPr>
        <w:pStyle w:val="a8"/>
        <w:numPr>
          <w:ilvl w:val="0"/>
          <w:numId w:val="5"/>
        </w:numPr>
        <w:shd w:val="clear" w:color="auto" w:fill="FFFFFF"/>
        <w:autoSpaceDE w:val="0"/>
        <w:autoSpaceDN w:val="0"/>
        <w:adjustRightInd w:val="0"/>
        <w:spacing w:before="0" w:after="0" w:line="360" w:lineRule="auto"/>
        <w:ind w:left="0" w:firstLine="709"/>
        <w:jc w:val="both"/>
        <w:rPr>
          <w:rFonts w:ascii="Times New Roman" w:hAnsi="Times New Roman"/>
          <w:sz w:val="28"/>
          <w:szCs w:val="28"/>
        </w:rPr>
      </w:pPr>
      <w:r w:rsidRPr="002A26F4">
        <w:rPr>
          <w:rFonts w:ascii="Times New Roman" w:hAnsi="Times New Roman"/>
          <w:sz w:val="28"/>
          <w:szCs w:val="28"/>
        </w:rPr>
        <w:t xml:space="preserve">уровень соблюдения законности и правопорядка, преступность и коррупция; </w:t>
      </w:r>
    </w:p>
    <w:p w:rsidR="00BA7E0B" w:rsidRPr="002A26F4" w:rsidRDefault="00BA7E0B" w:rsidP="002A26F4">
      <w:pPr>
        <w:pStyle w:val="a8"/>
        <w:numPr>
          <w:ilvl w:val="0"/>
          <w:numId w:val="5"/>
        </w:numPr>
        <w:shd w:val="clear" w:color="auto" w:fill="FFFFFF"/>
        <w:autoSpaceDE w:val="0"/>
        <w:autoSpaceDN w:val="0"/>
        <w:adjustRightInd w:val="0"/>
        <w:spacing w:before="0" w:after="0" w:line="360" w:lineRule="auto"/>
        <w:ind w:left="0" w:firstLine="709"/>
        <w:jc w:val="both"/>
        <w:rPr>
          <w:rFonts w:ascii="Times New Roman" w:hAnsi="Times New Roman"/>
          <w:sz w:val="28"/>
          <w:szCs w:val="28"/>
        </w:rPr>
      </w:pPr>
      <w:r w:rsidRPr="002A26F4">
        <w:rPr>
          <w:rFonts w:ascii="Times New Roman" w:hAnsi="Times New Roman"/>
          <w:sz w:val="28"/>
          <w:szCs w:val="28"/>
        </w:rPr>
        <w:t xml:space="preserve">защита прав собственности, уровень корпоративного управления; </w:t>
      </w:r>
    </w:p>
    <w:p w:rsidR="00BA7E0B" w:rsidRPr="002A26F4" w:rsidRDefault="00BA7E0B" w:rsidP="002A26F4">
      <w:pPr>
        <w:pStyle w:val="a8"/>
        <w:numPr>
          <w:ilvl w:val="0"/>
          <w:numId w:val="5"/>
        </w:numPr>
        <w:shd w:val="clear" w:color="auto" w:fill="FFFFFF"/>
        <w:autoSpaceDE w:val="0"/>
        <w:autoSpaceDN w:val="0"/>
        <w:adjustRightInd w:val="0"/>
        <w:spacing w:before="0" w:after="0" w:line="360" w:lineRule="auto"/>
        <w:ind w:left="0" w:firstLine="709"/>
        <w:jc w:val="both"/>
        <w:rPr>
          <w:rFonts w:ascii="Times New Roman" w:hAnsi="Times New Roman"/>
          <w:sz w:val="28"/>
          <w:szCs w:val="28"/>
        </w:rPr>
      </w:pPr>
      <w:r w:rsidRPr="002A26F4">
        <w:rPr>
          <w:rFonts w:ascii="Times New Roman" w:hAnsi="Times New Roman"/>
          <w:sz w:val="28"/>
          <w:szCs w:val="28"/>
        </w:rPr>
        <w:t>обязанность исполнения партнерами контрактов;</w:t>
      </w:r>
    </w:p>
    <w:p w:rsidR="00BA7E0B" w:rsidRPr="002A26F4" w:rsidRDefault="00BA7E0B" w:rsidP="002A26F4">
      <w:pPr>
        <w:pStyle w:val="a8"/>
        <w:numPr>
          <w:ilvl w:val="0"/>
          <w:numId w:val="5"/>
        </w:numPr>
        <w:shd w:val="clear" w:color="auto" w:fill="FFFFFF"/>
        <w:autoSpaceDE w:val="0"/>
        <w:autoSpaceDN w:val="0"/>
        <w:adjustRightInd w:val="0"/>
        <w:spacing w:before="0" w:after="0" w:line="360" w:lineRule="auto"/>
        <w:ind w:left="0" w:firstLine="709"/>
        <w:jc w:val="both"/>
        <w:rPr>
          <w:rFonts w:ascii="Times New Roman" w:hAnsi="Times New Roman"/>
          <w:sz w:val="28"/>
          <w:szCs w:val="28"/>
        </w:rPr>
      </w:pPr>
      <w:r w:rsidRPr="002A26F4">
        <w:rPr>
          <w:rFonts w:ascii="Times New Roman" w:hAnsi="Times New Roman"/>
          <w:sz w:val="28"/>
          <w:szCs w:val="28"/>
        </w:rPr>
        <w:t xml:space="preserve"> качество налоговой системы и уровень налогового бремени; </w:t>
      </w:r>
    </w:p>
    <w:p w:rsidR="00BA7E0B" w:rsidRPr="002A26F4" w:rsidRDefault="00BA7E0B" w:rsidP="002A26F4">
      <w:pPr>
        <w:pStyle w:val="a8"/>
        <w:numPr>
          <w:ilvl w:val="0"/>
          <w:numId w:val="5"/>
        </w:numPr>
        <w:shd w:val="clear" w:color="auto" w:fill="FFFFFF"/>
        <w:autoSpaceDE w:val="0"/>
        <w:autoSpaceDN w:val="0"/>
        <w:adjustRightInd w:val="0"/>
        <w:spacing w:before="0" w:after="0" w:line="360" w:lineRule="auto"/>
        <w:ind w:left="0" w:firstLine="709"/>
        <w:jc w:val="both"/>
        <w:rPr>
          <w:rFonts w:ascii="Times New Roman" w:hAnsi="Times New Roman"/>
          <w:sz w:val="28"/>
          <w:szCs w:val="28"/>
        </w:rPr>
      </w:pPr>
      <w:r w:rsidRPr="002A26F4">
        <w:rPr>
          <w:rFonts w:ascii="Times New Roman" w:hAnsi="Times New Roman"/>
          <w:sz w:val="28"/>
          <w:szCs w:val="28"/>
        </w:rPr>
        <w:t>качество банковской системы и других финансовых институтов;</w:t>
      </w:r>
    </w:p>
    <w:p w:rsidR="00BA7E0B" w:rsidRPr="002A26F4" w:rsidRDefault="00BA7E0B" w:rsidP="002A26F4">
      <w:pPr>
        <w:pStyle w:val="a8"/>
        <w:numPr>
          <w:ilvl w:val="0"/>
          <w:numId w:val="5"/>
        </w:numPr>
        <w:shd w:val="clear" w:color="auto" w:fill="FFFFFF"/>
        <w:autoSpaceDE w:val="0"/>
        <w:autoSpaceDN w:val="0"/>
        <w:adjustRightInd w:val="0"/>
        <w:spacing w:before="0" w:after="0" w:line="360" w:lineRule="auto"/>
        <w:ind w:left="0" w:firstLine="709"/>
        <w:jc w:val="both"/>
        <w:rPr>
          <w:rFonts w:ascii="Times New Roman" w:hAnsi="Times New Roman"/>
          <w:sz w:val="28"/>
          <w:szCs w:val="28"/>
        </w:rPr>
      </w:pPr>
      <w:r w:rsidRPr="002A26F4">
        <w:rPr>
          <w:rFonts w:ascii="Times New Roman" w:hAnsi="Times New Roman"/>
          <w:sz w:val="28"/>
          <w:szCs w:val="28"/>
        </w:rPr>
        <w:t xml:space="preserve"> доступность кредитования;</w:t>
      </w:r>
    </w:p>
    <w:p w:rsidR="00BA7E0B" w:rsidRPr="002A26F4" w:rsidRDefault="00BA7E0B" w:rsidP="002A26F4">
      <w:pPr>
        <w:pStyle w:val="a8"/>
        <w:numPr>
          <w:ilvl w:val="0"/>
          <w:numId w:val="5"/>
        </w:numPr>
        <w:shd w:val="clear" w:color="auto" w:fill="FFFFFF"/>
        <w:autoSpaceDE w:val="0"/>
        <w:autoSpaceDN w:val="0"/>
        <w:adjustRightInd w:val="0"/>
        <w:spacing w:before="0" w:after="0" w:line="360" w:lineRule="auto"/>
        <w:ind w:left="0" w:firstLine="709"/>
        <w:jc w:val="both"/>
        <w:rPr>
          <w:rFonts w:ascii="Times New Roman" w:hAnsi="Times New Roman"/>
          <w:sz w:val="28"/>
          <w:szCs w:val="28"/>
        </w:rPr>
      </w:pPr>
      <w:r w:rsidRPr="002A26F4">
        <w:rPr>
          <w:rFonts w:ascii="Times New Roman" w:hAnsi="Times New Roman"/>
          <w:sz w:val="28"/>
          <w:szCs w:val="28"/>
        </w:rPr>
        <w:t xml:space="preserve"> открытость экономики, правила торговли с зарубежными странами; </w:t>
      </w:r>
    </w:p>
    <w:p w:rsidR="00BA7E0B" w:rsidRPr="002A26F4" w:rsidRDefault="00BA7E0B" w:rsidP="002A26F4">
      <w:pPr>
        <w:pStyle w:val="a8"/>
        <w:numPr>
          <w:ilvl w:val="0"/>
          <w:numId w:val="5"/>
        </w:numPr>
        <w:shd w:val="clear" w:color="auto" w:fill="FFFFFF"/>
        <w:autoSpaceDE w:val="0"/>
        <w:autoSpaceDN w:val="0"/>
        <w:adjustRightInd w:val="0"/>
        <w:spacing w:before="0" w:after="0" w:line="360" w:lineRule="auto"/>
        <w:ind w:left="0" w:firstLine="709"/>
        <w:jc w:val="both"/>
        <w:rPr>
          <w:rFonts w:ascii="Times New Roman" w:hAnsi="Times New Roman"/>
          <w:sz w:val="28"/>
          <w:szCs w:val="28"/>
        </w:rPr>
      </w:pPr>
      <w:r w:rsidRPr="002A26F4">
        <w:rPr>
          <w:rFonts w:ascii="Times New Roman" w:hAnsi="Times New Roman"/>
          <w:sz w:val="28"/>
          <w:szCs w:val="28"/>
        </w:rPr>
        <w:t>административные, технические, информационные и другие барьеры входа на рынок;</w:t>
      </w:r>
    </w:p>
    <w:p w:rsidR="00BA7E0B" w:rsidRPr="002A26F4" w:rsidRDefault="00BA7E0B" w:rsidP="002A26F4">
      <w:pPr>
        <w:pStyle w:val="a8"/>
        <w:numPr>
          <w:ilvl w:val="0"/>
          <w:numId w:val="5"/>
        </w:numPr>
        <w:shd w:val="clear" w:color="auto" w:fill="FFFFFF"/>
        <w:autoSpaceDE w:val="0"/>
        <w:autoSpaceDN w:val="0"/>
        <w:adjustRightInd w:val="0"/>
        <w:spacing w:before="0" w:after="0" w:line="360" w:lineRule="auto"/>
        <w:ind w:left="0" w:firstLine="709"/>
        <w:jc w:val="both"/>
        <w:rPr>
          <w:rFonts w:ascii="Times New Roman" w:hAnsi="Times New Roman"/>
          <w:sz w:val="28"/>
          <w:szCs w:val="28"/>
        </w:rPr>
      </w:pPr>
      <w:r w:rsidRPr="002A26F4">
        <w:rPr>
          <w:rFonts w:ascii="Times New Roman" w:hAnsi="Times New Roman"/>
          <w:sz w:val="28"/>
          <w:szCs w:val="28"/>
        </w:rPr>
        <w:t xml:space="preserve"> уровень монополизации экономики.</w:t>
      </w:r>
    </w:p>
    <w:p w:rsidR="00BA7E0B" w:rsidRPr="002A26F4" w:rsidRDefault="00BA7E0B" w:rsidP="002A26F4">
      <w:pPr>
        <w:pStyle w:val="a8"/>
        <w:shd w:val="clear" w:color="auto" w:fill="FFFFFF"/>
        <w:autoSpaceDE w:val="0"/>
        <w:autoSpaceDN w:val="0"/>
        <w:adjustRightInd w:val="0"/>
        <w:spacing w:before="0" w:after="0" w:line="360" w:lineRule="auto"/>
        <w:ind w:left="0" w:firstLine="709"/>
        <w:jc w:val="both"/>
        <w:rPr>
          <w:rFonts w:ascii="Times New Roman" w:hAnsi="Times New Roman"/>
          <w:bCs/>
          <w:sz w:val="28"/>
          <w:szCs w:val="28"/>
          <w:lang w:eastAsia="ru-RU"/>
        </w:rPr>
      </w:pPr>
      <w:r w:rsidRPr="002A26F4">
        <w:rPr>
          <w:rFonts w:ascii="Times New Roman" w:hAnsi="Times New Roman"/>
          <w:bCs/>
          <w:sz w:val="28"/>
          <w:szCs w:val="28"/>
          <w:lang w:eastAsia="ru-RU"/>
        </w:rPr>
        <w:t>Создание благоприятного инвестиционного климата в значительной мере решается путем развития нормативно-правовых основ государственного регулирования иностранных инвестиций. Оно осуществляется по двум направлениям: совершенствования российского законодательства в сфере международного инвестиционного сотрудничества и заключения международных договоров о поощрении и взаимной защите капиталовложений и об избежание двойного налогообложения.</w:t>
      </w:r>
      <w:r w:rsidRPr="002A26F4">
        <w:rPr>
          <w:rFonts w:ascii="Times New Roman" w:hAnsi="Times New Roman"/>
          <w:sz w:val="28"/>
          <w:szCs w:val="28"/>
        </w:rPr>
        <w:t xml:space="preserve"> Данные соглашения предоставляют иностранным инвесторам режим наибольшего благоприятствования или национальный режим, гарантии инвестиционной деятельности, защиту прав и интересов, а также возмещение убытков.</w:t>
      </w:r>
    </w:p>
    <w:p w:rsidR="00BA7E0B" w:rsidRPr="002A26F4" w:rsidRDefault="00BA7E0B" w:rsidP="002A26F4">
      <w:pPr>
        <w:spacing w:before="0" w:after="0" w:line="360" w:lineRule="auto"/>
        <w:ind w:firstLine="709"/>
        <w:jc w:val="both"/>
        <w:outlineLvl w:val="1"/>
        <w:rPr>
          <w:rFonts w:ascii="Times New Roman" w:hAnsi="Times New Roman"/>
          <w:bCs/>
          <w:sz w:val="28"/>
          <w:szCs w:val="28"/>
          <w:lang w:eastAsia="ru-RU"/>
        </w:rPr>
      </w:pPr>
      <w:r w:rsidRPr="002A26F4">
        <w:rPr>
          <w:rFonts w:ascii="Times New Roman" w:hAnsi="Times New Roman"/>
          <w:bCs/>
          <w:sz w:val="28"/>
          <w:szCs w:val="28"/>
          <w:lang w:eastAsia="ru-RU"/>
        </w:rPr>
        <w:t>В России осуществлен ряд мероприятий по развитию законодательства и информационного обеспечения иностранных инвесторов, улучшению налогового, таможенного и валютного регулирования, правовому обеспечению участия страны в международном инвестиционном сотрудничестве.</w:t>
      </w:r>
    </w:p>
    <w:p w:rsidR="00BA7E0B" w:rsidRPr="002A26F4" w:rsidRDefault="00BA7E0B" w:rsidP="002A26F4">
      <w:pPr>
        <w:pStyle w:val="a8"/>
        <w:shd w:val="clear" w:color="auto" w:fill="FFFFFF"/>
        <w:autoSpaceDE w:val="0"/>
        <w:autoSpaceDN w:val="0"/>
        <w:adjustRightInd w:val="0"/>
        <w:spacing w:before="0" w:after="0" w:line="360" w:lineRule="auto"/>
        <w:ind w:left="0" w:firstLine="709"/>
        <w:jc w:val="both"/>
        <w:rPr>
          <w:rFonts w:ascii="Times New Roman" w:hAnsi="Times New Roman"/>
          <w:sz w:val="28"/>
          <w:szCs w:val="28"/>
        </w:rPr>
      </w:pPr>
      <w:r w:rsidRPr="002A26F4">
        <w:rPr>
          <w:rFonts w:ascii="Times New Roman" w:hAnsi="Times New Roman"/>
          <w:bCs/>
          <w:sz w:val="28"/>
          <w:szCs w:val="28"/>
          <w:lang w:eastAsia="ru-RU"/>
        </w:rPr>
        <w:t xml:space="preserve">В июне 1999г. введен в действие Федеральный закон «Об иностранных инвестициях в Российской Федерации». </w:t>
      </w:r>
      <w:r w:rsidRPr="002A26F4">
        <w:rPr>
          <w:rFonts w:ascii="Times New Roman" w:hAnsi="Times New Roman"/>
          <w:sz w:val="28"/>
          <w:szCs w:val="28"/>
        </w:rPr>
        <w:t>Закон направлен на создание благоприятного инвестиционного климата для иностранных инвесторов, обеспечение стабильности условий их деятельности, соблюдение соответствия правового режима иностранных инвестиций нормам международного права и международной практике инвестиционного сотрудничества.</w:t>
      </w:r>
    </w:p>
    <w:p w:rsidR="00BA7E0B" w:rsidRPr="002A26F4" w:rsidRDefault="00BA7E0B" w:rsidP="002A26F4">
      <w:pPr>
        <w:pStyle w:val="a8"/>
        <w:shd w:val="clear" w:color="auto" w:fill="FFFFFF"/>
        <w:autoSpaceDE w:val="0"/>
        <w:autoSpaceDN w:val="0"/>
        <w:adjustRightInd w:val="0"/>
        <w:spacing w:before="0" w:after="0" w:line="360" w:lineRule="auto"/>
        <w:ind w:left="0" w:firstLine="709"/>
        <w:jc w:val="both"/>
        <w:rPr>
          <w:rFonts w:ascii="Times New Roman" w:hAnsi="Times New Roman"/>
          <w:sz w:val="28"/>
          <w:szCs w:val="28"/>
        </w:rPr>
      </w:pPr>
      <w:r w:rsidRPr="002A26F4">
        <w:rPr>
          <w:rFonts w:ascii="Times New Roman" w:hAnsi="Times New Roman"/>
          <w:sz w:val="28"/>
          <w:szCs w:val="28"/>
        </w:rPr>
        <w:t>Закон устанавливает национальный режим для деятельности иностранных инвесторов, основные гарантии обеспечения прав инвесторов на инвестиции и получаемые от них доходы и прибыль, предусматривает полную и безусловную защиту прав и интересов деятельности иностранных инвесторов на территории Российской Федерации. В законе определены условия осуществления инвестиционной</w:t>
      </w:r>
      <w:r>
        <w:rPr>
          <w:rFonts w:ascii="Times New Roman" w:hAnsi="Times New Roman"/>
          <w:sz w:val="28"/>
          <w:szCs w:val="28"/>
        </w:rPr>
        <w:t xml:space="preserve"> </w:t>
      </w:r>
      <w:r w:rsidRPr="002A26F4">
        <w:rPr>
          <w:rFonts w:ascii="Times New Roman" w:hAnsi="Times New Roman"/>
          <w:sz w:val="28"/>
          <w:szCs w:val="28"/>
        </w:rPr>
        <w:t>деятельности, в отношении которых может быть применен специальный законодательный режим. Они связаны с участием иностранных инвесторов в приоритетных инвестиционных проектах. Установлены гарантии от неблагоприятного изменения для иностранного инвестора законодательства Российской Федерации, которое распространяется на коммерческие организации с долей иностранных инвестиций в уставном капитале выше 25%.</w:t>
      </w:r>
    </w:p>
    <w:p w:rsidR="00BA7E0B" w:rsidRPr="002A26F4" w:rsidRDefault="00BA7E0B" w:rsidP="002A26F4">
      <w:pPr>
        <w:spacing w:before="0" w:after="0" w:line="360" w:lineRule="auto"/>
        <w:ind w:firstLine="709"/>
        <w:jc w:val="both"/>
        <w:outlineLvl w:val="1"/>
        <w:rPr>
          <w:rFonts w:ascii="Times New Roman" w:hAnsi="Times New Roman"/>
          <w:bCs/>
          <w:sz w:val="28"/>
          <w:szCs w:val="28"/>
          <w:lang w:eastAsia="ru-RU"/>
        </w:rPr>
      </w:pPr>
      <w:r w:rsidRPr="002A26F4">
        <w:rPr>
          <w:rFonts w:ascii="Times New Roman" w:hAnsi="Times New Roman"/>
          <w:bCs/>
          <w:sz w:val="28"/>
          <w:szCs w:val="28"/>
          <w:lang w:eastAsia="ru-RU"/>
        </w:rPr>
        <w:t xml:space="preserve">Для привлечения иностранных инвестиций в последние годы в России реализован ряд мер по облегчению налогового бремени, введен ряд освобождений от уплаты НДС, таможенных пошлин и налога на прибыль. Так, освобождаются от уплаты НДС: товары (за исключением подакцизных), ввозимые в счет погашения государственных кредитов; товары (за исключением подакцизных), предназначенные для включения в состав основных производственных фондов, ввозимые иностранным инвестором в качестве вклада в уставный (складочный) капитал организаций (предприятий) с иностранными инвестициями; товары (за исключением подакцизных), ввозимые в качестве безвозмездной помощи (содействия). </w:t>
      </w:r>
    </w:p>
    <w:p w:rsidR="00BA7E0B" w:rsidRPr="002A26F4" w:rsidRDefault="00BA7E0B" w:rsidP="002A26F4">
      <w:pPr>
        <w:spacing w:before="0" w:after="0" w:line="360" w:lineRule="auto"/>
        <w:ind w:firstLine="709"/>
        <w:jc w:val="both"/>
        <w:outlineLvl w:val="1"/>
        <w:rPr>
          <w:rFonts w:ascii="Times New Roman" w:hAnsi="Times New Roman"/>
          <w:bCs/>
          <w:sz w:val="28"/>
          <w:szCs w:val="28"/>
          <w:lang w:eastAsia="ru-RU"/>
        </w:rPr>
      </w:pPr>
      <w:r w:rsidRPr="002A26F4">
        <w:rPr>
          <w:rFonts w:ascii="Times New Roman" w:hAnsi="Times New Roman"/>
          <w:bCs/>
          <w:sz w:val="28"/>
          <w:szCs w:val="28"/>
          <w:lang w:eastAsia="ru-RU"/>
        </w:rPr>
        <w:t>Другая льгота, которая предоставляется иностранным инвесторам - освобождение от налога на прибыль. От налога на прибыль освобождаются средства: направленные предприятиями отраслей сферы материального производства на финансирование капитальных вложений производственного назначения; направленные предприятиями всех отраслей народного хозяйства на финансирование жилищного строительства.</w:t>
      </w:r>
    </w:p>
    <w:p w:rsidR="00BA7E0B" w:rsidRPr="002A26F4" w:rsidRDefault="00BA7E0B" w:rsidP="002A26F4">
      <w:pPr>
        <w:spacing w:before="0" w:after="0" w:line="360" w:lineRule="auto"/>
        <w:ind w:firstLine="709"/>
        <w:jc w:val="both"/>
        <w:outlineLvl w:val="1"/>
        <w:rPr>
          <w:rFonts w:ascii="Times New Roman" w:hAnsi="Times New Roman"/>
          <w:bCs/>
          <w:sz w:val="28"/>
          <w:szCs w:val="28"/>
          <w:lang w:eastAsia="ru-RU"/>
        </w:rPr>
      </w:pPr>
      <w:r w:rsidRPr="002A26F4">
        <w:rPr>
          <w:rFonts w:ascii="Times New Roman" w:hAnsi="Times New Roman"/>
          <w:bCs/>
          <w:sz w:val="28"/>
          <w:szCs w:val="28"/>
          <w:lang w:eastAsia="ru-RU"/>
        </w:rPr>
        <w:t>От обложения таможенными пошлинами освобождаются товары, ввозимые на таможенную территорию Российской Федерации в качестве вклада иностранного учредителя в уставный (складочный) капитал, при условии, что эти товары: не являются подакцизными; относятся к основным производственным фондам; ввозятся в сроки, установленные учредительными документами для формирования уставного (складочного) капитала.</w:t>
      </w:r>
    </w:p>
    <w:p w:rsidR="00BA7E0B" w:rsidRPr="002A26F4" w:rsidRDefault="00BA7E0B" w:rsidP="002A26F4">
      <w:pPr>
        <w:spacing w:before="0" w:after="0" w:line="360" w:lineRule="auto"/>
        <w:ind w:firstLine="709"/>
        <w:jc w:val="both"/>
        <w:outlineLvl w:val="1"/>
        <w:rPr>
          <w:rFonts w:ascii="Times New Roman" w:hAnsi="Times New Roman"/>
          <w:bCs/>
          <w:sz w:val="28"/>
          <w:szCs w:val="28"/>
          <w:lang w:eastAsia="ru-RU"/>
        </w:rPr>
      </w:pPr>
      <w:r w:rsidRPr="002A26F4">
        <w:rPr>
          <w:rFonts w:ascii="Times New Roman" w:hAnsi="Times New Roman"/>
          <w:bCs/>
          <w:sz w:val="28"/>
          <w:szCs w:val="28"/>
          <w:lang w:eastAsia="ru-RU"/>
        </w:rPr>
        <w:t>Большое значение для привлечения иностранных инвестиции имеет благоприятный инвестиционный климат на уровне регионов. Практика подтверждает, что иностранные инвестиции концентрируются в регионах с развитой рыночной инфраструктурой и высокой платежеспособностью населения, а также обладающих значительными сырьевыми запасами.</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sz w:val="28"/>
          <w:szCs w:val="28"/>
        </w:rPr>
        <w:t>Наиболее привлекательными для иностранных инвесторов являются такие регионы, как: Москва, Сахалинская область, Тюменская область, Республика Татарстан, Московская область, Санкт-Петербург, Краснодарский край, Республика Коми, Нижегородская и Иркутская области.</w:t>
      </w:r>
    </w:p>
    <w:p w:rsidR="00BA7E0B" w:rsidRPr="002A26F4" w:rsidRDefault="00BA7E0B" w:rsidP="002A26F4">
      <w:pPr>
        <w:spacing w:before="0" w:after="0" w:line="360" w:lineRule="auto"/>
        <w:ind w:firstLine="709"/>
        <w:jc w:val="both"/>
        <w:outlineLvl w:val="1"/>
        <w:rPr>
          <w:rFonts w:ascii="Times New Roman" w:hAnsi="Times New Roman"/>
          <w:bCs/>
          <w:sz w:val="28"/>
          <w:szCs w:val="28"/>
          <w:lang w:eastAsia="ru-RU"/>
        </w:rPr>
      </w:pPr>
      <w:r w:rsidRPr="002A26F4">
        <w:rPr>
          <w:rFonts w:ascii="Times New Roman" w:hAnsi="Times New Roman"/>
          <w:bCs/>
          <w:sz w:val="28"/>
          <w:szCs w:val="28"/>
          <w:lang w:eastAsia="ru-RU"/>
        </w:rPr>
        <w:t>Определяющим фактором для иностранных инвесторов является наличие региональной политики привлечения иностранных инвестиций, прежде всего в части гарантий безопасности инвестиций, залога и страхования, которые направляются в областной бюджет. В ряде регионов администрация берет на себя функцию основного гаранта по проектам регионального значения.</w:t>
      </w:r>
    </w:p>
    <w:p w:rsidR="00BA7E0B" w:rsidRPr="002A26F4" w:rsidRDefault="00BA7E0B" w:rsidP="002A26F4">
      <w:pPr>
        <w:spacing w:before="0" w:after="0" w:line="360" w:lineRule="auto"/>
        <w:ind w:firstLine="709"/>
        <w:jc w:val="both"/>
        <w:outlineLvl w:val="1"/>
        <w:rPr>
          <w:rFonts w:ascii="Times New Roman" w:hAnsi="Times New Roman"/>
          <w:bCs/>
          <w:sz w:val="28"/>
          <w:szCs w:val="28"/>
          <w:lang w:eastAsia="ru-RU"/>
        </w:rPr>
      </w:pPr>
      <w:r w:rsidRPr="002A26F4">
        <w:rPr>
          <w:rFonts w:ascii="Times New Roman" w:hAnsi="Times New Roman"/>
          <w:bCs/>
          <w:sz w:val="28"/>
          <w:szCs w:val="28"/>
          <w:lang w:eastAsia="ru-RU"/>
        </w:rPr>
        <w:t xml:space="preserve">Федеральным органом исполнительной власти, осуществляющим проведение единой государственной политики в сфере международного инвестиционного сотрудничества, является Министерство экономического развития и торговли, которое организует разработку и обеспечивает реализацию государственной политики по привлечению иностранных инвестиций и размещению российских инвестиций за рубежом, координирует сотрудничество с международными финансовыми организациями в инвестиционной сфере, осуществляет экспертизу предложений в области международного инвестиционного сотрудничества. </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sidRPr="002A26F4">
        <w:rPr>
          <w:rFonts w:ascii="Times New Roman" w:hAnsi="Times New Roman"/>
          <w:bCs/>
          <w:sz w:val="28"/>
          <w:szCs w:val="28"/>
          <w:lang w:eastAsia="ru-RU"/>
        </w:rPr>
        <w:t>На ближайшие годы предусматривается комплекс мер по дальнейшему Улучшению инвестиционного климата, созданию благоприятных условий для иностранных инвесторов, способствующих притоку иностранных инвестиций в экономику России.</w:t>
      </w:r>
    </w:p>
    <w:p w:rsidR="00BA7E0B" w:rsidRPr="002A26F4" w:rsidRDefault="00BA7E0B"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p>
    <w:p w:rsidR="00BA7E0B" w:rsidRDefault="00F24430"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r>
        <w:rPr>
          <w:rFonts w:ascii="Times New Roman" w:hAnsi="Times New Roman"/>
          <w:sz w:val="28"/>
          <w:szCs w:val="28"/>
        </w:rPr>
        <w:br w:type="page"/>
        <w:t>Заключение</w:t>
      </w:r>
    </w:p>
    <w:p w:rsidR="00F24430" w:rsidRPr="002A26F4" w:rsidRDefault="00F24430" w:rsidP="002A26F4">
      <w:pPr>
        <w:shd w:val="clear" w:color="auto" w:fill="FFFFFF"/>
        <w:autoSpaceDE w:val="0"/>
        <w:autoSpaceDN w:val="0"/>
        <w:adjustRightInd w:val="0"/>
        <w:spacing w:before="0" w:after="0" w:line="360" w:lineRule="auto"/>
        <w:ind w:firstLine="709"/>
        <w:jc w:val="both"/>
        <w:rPr>
          <w:rFonts w:ascii="Times New Roman" w:hAnsi="Times New Roman"/>
          <w:sz w:val="28"/>
          <w:szCs w:val="28"/>
        </w:rPr>
      </w:pPr>
    </w:p>
    <w:p w:rsidR="00BA7E0B" w:rsidRPr="002A26F4" w:rsidRDefault="00BA7E0B" w:rsidP="002A26F4">
      <w:pPr>
        <w:spacing w:before="0" w:after="0" w:line="360" w:lineRule="auto"/>
        <w:ind w:firstLine="709"/>
        <w:jc w:val="both"/>
        <w:rPr>
          <w:rFonts w:ascii="Times New Roman" w:hAnsi="Times New Roman"/>
          <w:sz w:val="28"/>
          <w:szCs w:val="28"/>
          <w:lang w:eastAsia="ru-RU"/>
        </w:rPr>
      </w:pPr>
      <w:r w:rsidRPr="002A26F4">
        <w:rPr>
          <w:rFonts w:ascii="Times New Roman" w:hAnsi="Times New Roman"/>
          <w:sz w:val="28"/>
          <w:szCs w:val="28"/>
        </w:rPr>
        <w:t xml:space="preserve">Инвестиционная политика, которой придерживается государство, имеет огромное влияние на развитие капиталовложений в стране, как частных, так и государственных. Именно она формирует инвестиционный климат страны. </w:t>
      </w:r>
      <w:r w:rsidRPr="002A26F4">
        <w:rPr>
          <w:rFonts w:ascii="Times New Roman" w:hAnsi="Times New Roman"/>
          <w:sz w:val="28"/>
          <w:szCs w:val="28"/>
          <w:lang w:eastAsia="ru-RU"/>
        </w:rPr>
        <w:t>Основные атрибуты привлекательного инвестиционного климата широко известны: благоприятный налоговый режим, развитое законодательство, условия для справедливой конкуренции, эффективная судебная система, минимальные административные барьеры и качественная инфраструктура для развития бизнеса. В последнее время, большое внимание справедливо уделяется вопросам культуры корпоративных отношений: взаимодействия акционеров, менеджмента, персонала и общества. Однако, создавая привлекательный инвестиционный климат, необходимо отчетливо представлять, что инвесторы -</w:t>
      </w:r>
      <w:r>
        <w:rPr>
          <w:rFonts w:ascii="Times New Roman" w:hAnsi="Times New Roman"/>
          <w:sz w:val="28"/>
          <w:szCs w:val="28"/>
          <w:lang w:eastAsia="ru-RU"/>
        </w:rPr>
        <w:t xml:space="preserve"> </w:t>
      </w:r>
      <w:r w:rsidRPr="002A26F4">
        <w:rPr>
          <w:rFonts w:ascii="Times New Roman" w:hAnsi="Times New Roman"/>
          <w:sz w:val="28"/>
          <w:szCs w:val="28"/>
          <w:lang w:eastAsia="ru-RU"/>
        </w:rPr>
        <w:t>это довольно широкий круг субъектов рынка, имеющих различные цели, приоритеты, принципы принятия инвестиционных решений и отношение к рискам, которые нуждаются в информационном поле. Инвесторы должны получить четкое представление об экономической стратегии государства и готовящихся изменениях в законодательной базе. Повышение инвестиционной привлекательности, укрепление доверия инвесторов к России - один из приоритетов деятельности правительства. В настоящий момент для обслуживания потенциальных инвесторов создан целый ряд информационных Интернет - ресурсов.</w:t>
      </w:r>
    </w:p>
    <w:p w:rsidR="00BA7E0B" w:rsidRPr="002A26F4" w:rsidRDefault="00BA7E0B" w:rsidP="002A26F4">
      <w:pPr>
        <w:pStyle w:val="a3"/>
        <w:spacing w:before="0" w:beforeAutospacing="0" w:after="0" w:afterAutospacing="0" w:line="360" w:lineRule="auto"/>
        <w:ind w:firstLine="709"/>
        <w:jc w:val="both"/>
        <w:rPr>
          <w:sz w:val="28"/>
          <w:szCs w:val="28"/>
        </w:rPr>
      </w:pPr>
      <w:r w:rsidRPr="002A26F4">
        <w:rPr>
          <w:sz w:val="28"/>
          <w:szCs w:val="28"/>
        </w:rPr>
        <w:t>Как показывает мировой опыт, привлечение зарубежных инвестиций положительно влияет на экономику принимающих стран. Рациональное использование зарубежных капиталовложений способствует развитию производства, передаче передовых технологий, созданию новых рабочих мест, росту производительности труда, повышению конкурентоспособности продукции на мировом рынке, развитию отсталых регионов и др.</w:t>
      </w:r>
    </w:p>
    <w:p w:rsidR="00BA7E0B" w:rsidRPr="002A26F4" w:rsidRDefault="00BA7E0B" w:rsidP="002A26F4">
      <w:pPr>
        <w:pStyle w:val="a3"/>
        <w:spacing w:before="0" w:beforeAutospacing="0" w:after="0" w:afterAutospacing="0" w:line="360" w:lineRule="auto"/>
        <w:ind w:firstLine="709"/>
        <w:jc w:val="both"/>
        <w:rPr>
          <w:sz w:val="28"/>
          <w:szCs w:val="28"/>
        </w:rPr>
      </w:pPr>
      <w:r w:rsidRPr="002A26F4">
        <w:rPr>
          <w:sz w:val="28"/>
          <w:szCs w:val="28"/>
        </w:rPr>
        <w:t>Кроме того, привлечение иностранного капитала и создание совместных предприятий расширяют налогооблагаемую базу и могут стать важным дополнительным источником формирования доходной части государственного бюджета.</w:t>
      </w:r>
    </w:p>
    <w:p w:rsidR="00BA7E0B" w:rsidRPr="002A26F4" w:rsidRDefault="00BA7E0B" w:rsidP="002A26F4">
      <w:pPr>
        <w:pStyle w:val="a3"/>
        <w:spacing w:before="0" w:beforeAutospacing="0" w:after="0" w:afterAutospacing="0" w:line="360" w:lineRule="auto"/>
        <w:ind w:firstLine="709"/>
        <w:jc w:val="both"/>
        <w:rPr>
          <w:sz w:val="28"/>
          <w:szCs w:val="28"/>
        </w:rPr>
      </w:pPr>
      <w:r w:rsidRPr="002A26F4">
        <w:rPr>
          <w:sz w:val="28"/>
          <w:szCs w:val="28"/>
        </w:rPr>
        <w:t>Привлечение в широких масштабах национальных и иностранных инвестиций в российскую экономику преследует долговременные стратегические цели создания в России цивилизованного, социально ориентированного общества, характеризующегося высоким качеством жизни населения, в основе которого лежит смешанная экономика, предполагающая не только совместное эффективное функционирование различных форм собственности, но и интернационализацию рынка товаров, рабочей силы и капитала.</w:t>
      </w:r>
    </w:p>
    <w:p w:rsidR="00BA7E0B" w:rsidRPr="002A26F4" w:rsidRDefault="00BA7E0B" w:rsidP="002A26F4">
      <w:pPr>
        <w:spacing w:before="0" w:after="0" w:line="360" w:lineRule="auto"/>
        <w:ind w:firstLine="709"/>
        <w:jc w:val="both"/>
        <w:rPr>
          <w:rFonts w:ascii="Times New Roman" w:hAnsi="Times New Roman"/>
          <w:sz w:val="28"/>
          <w:szCs w:val="28"/>
          <w:lang w:eastAsia="ru-RU"/>
        </w:rPr>
      </w:pPr>
    </w:p>
    <w:p w:rsidR="00BA7E0B" w:rsidRDefault="00F24430" w:rsidP="002A26F4">
      <w:pPr>
        <w:spacing w:before="0"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br w:type="page"/>
      </w:r>
      <w:r w:rsidR="00BA7E0B" w:rsidRPr="002A26F4">
        <w:rPr>
          <w:rFonts w:ascii="Times New Roman" w:hAnsi="Times New Roman"/>
          <w:sz w:val="28"/>
          <w:szCs w:val="28"/>
          <w:lang w:eastAsia="ru-RU"/>
        </w:rPr>
        <w:t>Список</w:t>
      </w:r>
      <w:r w:rsidR="00BA7E0B">
        <w:rPr>
          <w:rFonts w:ascii="Times New Roman" w:hAnsi="Times New Roman"/>
          <w:sz w:val="28"/>
          <w:szCs w:val="28"/>
          <w:lang w:eastAsia="ru-RU"/>
        </w:rPr>
        <w:t xml:space="preserve"> </w:t>
      </w:r>
      <w:r>
        <w:rPr>
          <w:rFonts w:ascii="Times New Roman" w:hAnsi="Times New Roman"/>
          <w:sz w:val="28"/>
          <w:szCs w:val="28"/>
          <w:lang w:eastAsia="ru-RU"/>
        </w:rPr>
        <w:t>литературы</w:t>
      </w:r>
    </w:p>
    <w:p w:rsidR="00F24430" w:rsidRPr="002A26F4" w:rsidRDefault="00F24430" w:rsidP="002A26F4">
      <w:pPr>
        <w:spacing w:before="0" w:after="0" w:line="360" w:lineRule="auto"/>
        <w:ind w:firstLine="709"/>
        <w:jc w:val="both"/>
        <w:rPr>
          <w:rFonts w:ascii="Times New Roman" w:hAnsi="Times New Roman"/>
          <w:sz w:val="28"/>
          <w:szCs w:val="28"/>
          <w:lang w:eastAsia="ru-RU"/>
        </w:rPr>
      </w:pPr>
    </w:p>
    <w:p w:rsidR="00BA7E0B" w:rsidRPr="002A26F4" w:rsidRDefault="00BA7E0B" w:rsidP="00F24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0"/>
        <w:jc w:val="both"/>
        <w:rPr>
          <w:rFonts w:ascii="Times New Roman" w:hAnsi="Times New Roman"/>
          <w:sz w:val="28"/>
          <w:szCs w:val="28"/>
        </w:rPr>
      </w:pPr>
      <w:r w:rsidRPr="002A26F4">
        <w:rPr>
          <w:rFonts w:ascii="Times New Roman" w:hAnsi="Times New Roman"/>
          <w:sz w:val="28"/>
          <w:szCs w:val="28"/>
          <w:lang w:eastAsia="ru-RU"/>
        </w:rPr>
        <w:t>1.</w:t>
      </w:r>
      <w:r w:rsidR="00F24430">
        <w:rPr>
          <w:rFonts w:ascii="Times New Roman" w:hAnsi="Times New Roman"/>
          <w:sz w:val="28"/>
          <w:szCs w:val="28"/>
          <w:lang w:eastAsia="ru-RU"/>
        </w:rPr>
        <w:t xml:space="preserve"> </w:t>
      </w:r>
      <w:r w:rsidRPr="002A26F4">
        <w:rPr>
          <w:rFonts w:ascii="Times New Roman" w:hAnsi="Times New Roman"/>
          <w:sz w:val="28"/>
          <w:szCs w:val="28"/>
        </w:rPr>
        <w:t>Федеральный закон «Об инвестиционной деятельности в Российской</w:t>
      </w:r>
      <w:r>
        <w:rPr>
          <w:rFonts w:ascii="Times New Roman" w:hAnsi="Times New Roman"/>
          <w:sz w:val="28"/>
          <w:szCs w:val="28"/>
        </w:rPr>
        <w:t xml:space="preserve"> </w:t>
      </w:r>
      <w:r w:rsidRPr="002A26F4">
        <w:rPr>
          <w:rFonts w:ascii="Times New Roman" w:hAnsi="Times New Roman"/>
          <w:sz w:val="28"/>
          <w:szCs w:val="28"/>
        </w:rPr>
        <w:t>Федерации, осуществляемой в форме капитальных вложений» от 25 февраля 1999 г. № 39-ФЗ</w:t>
      </w:r>
    </w:p>
    <w:p w:rsidR="00BA7E0B" w:rsidRPr="002A26F4" w:rsidRDefault="00BA7E0B" w:rsidP="00F24430">
      <w:pPr>
        <w:pStyle w:val="21"/>
        <w:spacing w:before="0" w:after="0" w:line="360" w:lineRule="auto"/>
        <w:ind w:left="0" w:firstLine="0"/>
        <w:jc w:val="both"/>
        <w:rPr>
          <w:rFonts w:ascii="Times New Roman" w:hAnsi="Times New Roman"/>
          <w:sz w:val="28"/>
          <w:szCs w:val="28"/>
        </w:rPr>
      </w:pPr>
      <w:r w:rsidRPr="002A26F4">
        <w:rPr>
          <w:rFonts w:ascii="Times New Roman" w:hAnsi="Times New Roman"/>
          <w:sz w:val="28"/>
          <w:szCs w:val="28"/>
          <w:lang w:eastAsia="ru-RU"/>
        </w:rPr>
        <w:t>2.</w:t>
      </w:r>
      <w:r w:rsidR="00F24430">
        <w:rPr>
          <w:rFonts w:ascii="Times New Roman" w:hAnsi="Times New Roman"/>
          <w:sz w:val="28"/>
          <w:szCs w:val="28"/>
          <w:lang w:eastAsia="ru-RU"/>
        </w:rPr>
        <w:t xml:space="preserve"> </w:t>
      </w:r>
      <w:r w:rsidRPr="002A26F4">
        <w:rPr>
          <w:rFonts w:ascii="Times New Roman" w:hAnsi="Times New Roman"/>
          <w:sz w:val="28"/>
          <w:szCs w:val="28"/>
        </w:rPr>
        <w:t>Федеральный закон «Об иностранных инвестициях в Российской</w:t>
      </w:r>
      <w:r>
        <w:rPr>
          <w:rFonts w:ascii="Times New Roman" w:hAnsi="Times New Roman"/>
          <w:sz w:val="28"/>
          <w:szCs w:val="28"/>
        </w:rPr>
        <w:t xml:space="preserve"> </w:t>
      </w:r>
      <w:r w:rsidRPr="002A26F4">
        <w:rPr>
          <w:rFonts w:ascii="Times New Roman" w:hAnsi="Times New Roman"/>
          <w:sz w:val="28"/>
          <w:szCs w:val="28"/>
        </w:rPr>
        <w:t>Федерации» от 9 июля 1999 г. № 160-ФЗ.</w:t>
      </w:r>
    </w:p>
    <w:p w:rsidR="00BA7E0B" w:rsidRPr="002A26F4" w:rsidRDefault="00BA7E0B" w:rsidP="00F24430">
      <w:pPr>
        <w:spacing w:before="0" w:after="0" w:line="360" w:lineRule="auto"/>
        <w:ind w:firstLine="0"/>
        <w:jc w:val="both"/>
        <w:rPr>
          <w:rFonts w:ascii="Times New Roman" w:hAnsi="Times New Roman"/>
          <w:sz w:val="28"/>
          <w:szCs w:val="28"/>
        </w:rPr>
      </w:pPr>
      <w:r w:rsidRPr="002A26F4">
        <w:rPr>
          <w:rFonts w:ascii="Times New Roman" w:hAnsi="Times New Roman"/>
          <w:sz w:val="28"/>
          <w:szCs w:val="28"/>
        </w:rPr>
        <w:t>3. Абрамов С.И. Инвестирование. - М.: ИНФРА-М, 2000.</w:t>
      </w:r>
    </w:p>
    <w:p w:rsidR="00BA7E0B" w:rsidRPr="002A26F4" w:rsidRDefault="00BA7E0B" w:rsidP="00F24430">
      <w:pPr>
        <w:spacing w:before="0" w:after="0" w:line="360" w:lineRule="auto"/>
        <w:ind w:firstLine="0"/>
        <w:jc w:val="both"/>
        <w:rPr>
          <w:rFonts w:ascii="Times New Roman" w:hAnsi="Times New Roman"/>
          <w:sz w:val="28"/>
          <w:szCs w:val="28"/>
          <w:lang w:eastAsia="ru-RU"/>
        </w:rPr>
      </w:pPr>
      <w:r w:rsidRPr="002A26F4">
        <w:rPr>
          <w:rFonts w:ascii="Times New Roman" w:hAnsi="Times New Roman"/>
          <w:sz w:val="28"/>
          <w:szCs w:val="28"/>
        </w:rPr>
        <w:t xml:space="preserve">4. </w:t>
      </w:r>
      <w:r w:rsidRPr="002A26F4">
        <w:rPr>
          <w:rFonts w:ascii="Times New Roman" w:hAnsi="Times New Roman"/>
          <w:sz w:val="28"/>
          <w:szCs w:val="28"/>
          <w:lang w:eastAsia="ru-RU"/>
        </w:rPr>
        <w:t>Вахрин</w:t>
      </w:r>
      <w:r>
        <w:rPr>
          <w:rFonts w:ascii="Times New Roman" w:hAnsi="Times New Roman"/>
          <w:sz w:val="28"/>
          <w:szCs w:val="28"/>
          <w:lang w:eastAsia="ru-RU"/>
        </w:rPr>
        <w:t xml:space="preserve"> </w:t>
      </w:r>
      <w:r w:rsidRPr="002A26F4">
        <w:rPr>
          <w:rFonts w:ascii="Times New Roman" w:hAnsi="Times New Roman"/>
          <w:sz w:val="28"/>
          <w:szCs w:val="28"/>
          <w:lang w:eastAsia="ru-RU"/>
        </w:rPr>
        <w:t>П.И.</w:t>
      </w:r>
      <w:r w:rsidRPr="002A26F4">
        <w:rPr>
          <w:rFonts w:ascii="Times New Roman" w:hAnsi="Times New Roman"/>
          <w:iCs/>
          <w:sz w:val="28"/>
          <w:szCs w:val="28"/>
          <w:lang w:eastAsia="ru-RU"/>
        </w:rPr>
        <w:t xml:space="preserve"> </w:t>
      </w:r>
      <w:r w:rsidRPr="002A26F4">
        <w:rPr>
          <w:rFonts w:ascii="Times New Roman" w:hAnsi="Times New Roman"/>
          <w:sz w:val="28"/>
          <w:szCs w:val="28"/>
          <w:lang w:eastAsia="ru-RU"/>
        </w:rPr>
        <w:t>Организация и финансирование инвестиций: Практикум. - М.: Маркетинг, 2000.</w:t>
      </w:r>
    </w:p>
    <w:p w:rsidR="00BA7E0B" w:rsidRPr="002A26F4" w:rsidRDefault="00BA7E0B" w:rsidP="00F24430">
      <w:pPr>
        <w:tabs>
          <w:tab w:val="left" w:pos="284"/>
        </w:tabs>
        <w:spacing w:before="0" w:after="0" w:line="360" w:lineRule="auto"/>
        <w:ind w:firstLine="0"/>
        <w:jc w:val="both"/>
        <w:rPr>
          <w:rFonts w:ascii="Times New Roman" w:hAnsi="Times New Roman"/>
          <w:sz w:val="28"/>
          <w:szCs w:val="28"/>
        </w:rPr>
      </w:pPr>
      <w:r w:rsidRPr="002A26F4">
        <w:rPr>
          <w:rFonts w:ascii="Times New Roman" w:hAnsi="Times New Roman"/>
          <w:sz w:val="28"/>
          <w:szCs w:val="28"/>
        </w:rPr>
        <w:t>5. Игошин Н.В. Инвестиции. Организация управления и финансирование: Учебник для вузов. – М.: Финансы, ЮНИТИ, 2000.</w:t>
      </w:r>
    </w:p>
    <w:p w:rsidR="00BA7E0B" w:rsidRPr="002A26F4" w:rsidRDefault="00BA7E0B" w:rsidP="00F24430">
      <w:pPr>
        <w:spacing w:before="0" w:after="0" w:line="360" w:lineRule="auto"/>
        <w:ind w:firstLine="0"/>
        <w:jc w:val="both"/>
        <w:rPr>
          <w:rFonts w:ascii="Times New Roman" w:hAnsi="Times New Roman"/>
          <w:sz w:val="28"/>
          <w:szCs w:val="28"/>
          <w:lang w:eastAsia="ru-RU"/>
        </w:rPr>
      </w:pPr>
      <w:r w:rsidRPr="002A26F4">
        <w:rPr>
          <w:rFonts w:ascii="Times New Roman" w:hAnsi="Times New Roman"/>
          <w:sz w:val="28"/>
          <w:szCs w:val="28"/>
        </w:rPr>
        <w:t xml:space="preserve">6. </w:t>
      </w:r>
      <w:r w:rsidR="00F24430">
        <w:rPr>
          <w:rFonts w:ascii="Times New Roman" w:hAnsi="Times New Roman"/>
          <w:sz w:val="28"/>
          <w:szCs w:val="28"/>
          <w:lang w:eastAsia="ru-RU"/>
        </w:rPr>
        <w:t>Игонина Л.Л. Инвестиции</w:t>
      </w:r>
      <w:r w:rsidRPr="002A26F4">
        <w:rPr>
          <w:rFonts w:ascii="Times New Roman" w:hAnsi="Times New Roman"/>
          <w:sz w:val="28"/>
          <w:szCs w:val="28"/>
          <w:lang w:eastAsia="ru-RU"/>
        </w:rPr>
        <w:t>: Учеб. Пособие / Л.Л.</w:t>
      </w:r>
      <w:r w:rsidR="00F24430">
        <w:rPr>
          <w:rFonts w:ascii="Times New Roman" w:hAnsi="Times New Roman"/>
          <w:sz w:val="28"/>
          <w:szCs w:val="28"/>
          <w:lang w:eastAsia="ru-RU"/>
        </w:rPr>
        <w:t xml:space="preserve"> </w:t>
      </w:r>
      <w:r w:rsidRPr="002A26F4">
        <w:rPr>
          <w:rFonts w:ascii="Times New Roman" w:hAnsi="Times New Roman"/>
          <w:sz w:val="28"/>
          <w:szCs w:val="28"/>
          <w:lang w:eastAsia="ru-RU"/>
        </w:rPr>
        <w:t>Игонина; под ред. д-ра экон. Наук, проф. В.А.</w:t>
      </w:r>
      <w:r w:rsidR="00F24430">
        <w:rPr>
          <w:rFonts w:ascii="Times New Roman" w:hAnsi="Times New Roman"/>
          <w:sz w:val="28"/>
          <w:szCs w:val="28"/>
          <w:lang w:eastAsia="ru-RU"/>
        </w:rPr>
        <w:t xml:space="preserve"> </w:t>
      </w:r>
      <w:r w:rsidRPr="002A26F4">
        <w:rPr>
          <w:rFonts w:ascii="Times New Roman" w:hAnsi="Times New Roman"/>
          <w:sz w:val="28"/>
          <w:szCs w:val="28"/>
          <w:lang w:eastAsia="ru-RU"/>
        </w:rPr>
        <w:t xml:space="preserve">Слепова. – М.: Экономистъ, 2004. </w:t>
      </w:r>
    </w:p>
    <w:p w:rsidR="00BA7E0B" w:rsidRPr="002A26F4" w:rsidRDefault="00BA7E0B" w:rsidP="00F24430">
      <w:pPr>
        <w:spacing w:before="0" w:after="0" w:line="360" w:lineRule="auto"/>
        <w:ind w:firstLine="0"/>
        <w:jc w:val="both"/>
        <w:rPr>
          <w:rFonts w:ascii="Times New Roman" w:hAnsi="Times New Roman"/>
          <w:sz w:val="28"/>
          <w:szCs w:val="28"/>
        </w:rPr>
      </w:pPr>
      <w:r w:rsidRPr="002A26F4">
        <w:rPr>
          <w:rFonts w:ascii="Times New Roman" w:hAnsi="Times New Roman"/>
          <w:sz w:val="28"/>
          <w:szCs w:val="28"/>
        </w:rPr>
        <w:t>7. Кураков Л.П. Экономическая теория: Учеб. Пособие. – 6-е изд., доп. и перераб. – М.: Изд-во Моск. психол.-соц. ин-та; Вуз и школа; Чебоксары: Изд-во Чуваш. Ун-та, 2002.</w:t>
      </w:r>
    </w:p>
    <w:p w:rsidR="00BA7E0B" w:rsidRPr="002A26F4" w:rsidRDefault="00BA7E0B" w:rsidP="00F24430">
      <w:pPr>
        <w:pStyle w:val="1"/>
        <w:spacing w:before="0" w:line="360" w:lineRule="auto"/>
        <w:ind w:firstLine="0"/>
        <w:jc w:val="both"/>
        <w:rPr>
          <w:rFonts w:ascii="Times New Roman" w:hAnsi="Times New Roman"/>
          <w:b w:val="0"/>
          <w:color w:val="auto"/>
        </w:rPr>
      </w:pPr>
      <w:r w:rsidRPr="002A26F4">
        <w:rPr>
          <w:rFonts w:ascii="Times New Roman" w:hAnsi="Times New Roman"/>
          <w:b w:val="0"/>
          <w:color w:val="auto"/>
          <w:lang w:eastAsia="ru-RU"/>
        </w:rPr>
        <w:t xml:space="preserve">8. </w:t>
      </w:r>
      <w:r w:rsidRPr="002A26F4">
        <w:rPr>
          <w:rFonts w:ascii="Times New Roman" w:hAnsi="Times New Roman"/>
          <w:b w:val="0"/>
          <w:color w:val="auto"/>
        </w:rPr>
        <w:t xml:space="preserve">Курс экономической теории: Учебное пособие/ Под ред. А.В. Сидоровича. - М.: Издательство «Дело и Сервис», 2001. </w:t>
      </w:r>
    </w:p>
    <w:p w:rsidR="00BA7E0B" w:rsidRPr="002A26F4" w:rsidRDefault="00BA7E0B" w:rsidP="00F24430">
      <w:pPr>
        <w:spacing w:before="0" w:after="0" w:line="360" w:lineRule="auto"/>
        <w:ind w:firstLine="0"/>
        <w:jc w:val="both"/>
        <w:rPr>
          <w:rFonts w:ascii="Times New Roman" w:hAnsi="Times New Roman"/>
          <w:sz w:val="28"/>
          <w:szCs w:val="28"/>
        </w:rPr>
      </w:pPr>
      <w:r w:rsidRPr="002A26F4">
        <w:rPr>
          <w:rFonts w:ascii="Times New Roman" w:hAnsi="Times New Roman"/>
          <w:sz w:val="28"/>
          <w:szCs w:val="28"/>
        </w:rPr>
        <w:t>9. Нешитой А.С. Инвестиции // М: 2005.</w:t>
      </w:r>
    </w:p>
    <w:p w:rsidR="00BA7E0B" w:rsidRPr="002A26F4" w:rsidRDefault="00BA7E0B" w:rsidP="00F24430">
      <w:pPr>
        <w:spacing w:before="0" w:after="0" w:line="360" w:lineRule="auto"/>
        <w:ind w:firstLine="0"/>
        <w:jc w:val="both"/>
        <w:rPr>
          <w:rFonts w:ascii="Times New Roman" w:hAnsi="Times New Roman"/>
          <w:sz w:val="28"/>
          <w:szCs w:val="28"/>
          <w:lang w:eastAsia="ru-RU"/>
        </w:rPr>
      </w:pPr>
      <w:r w:rsidRPr="002A26F4">
        <w:rPr>
          <w:rFonts w:ascii="Times New Roman" w:hAnsi="Times New Roman"/>
          <w:sz w:val="28"/>
          <w:szCs w:val="28"/>
        </w:rPr>
        <w:t>10. Розанова Ю.М. Формирование инвестиционного климата в экономике России// Вестник московского университета. Серия 6. Экономика. - 2000.</w:t>
      </w:r>
    </w:p>
    <w:p w:rsidR="00BA7E0B" w:rsidRPr="002A26F4" w:rsidRDefault="00BA7E0B" w:rsidP="00F24430">
      <w:pPr>
        <w:spacing w:before="0" w:after="0" w:line="360" w:lineRule="auto"/>
        <w:ind w:firstLine="0"/>
        <w:jc w:val="both"/>
        <w:rPr>
          <w:rFonts w:ascii="Times New Roman" w:hAnsi="Times New Roman"/>
          <w:sz w:val="28"/>
          <w:szCs w:val="28"/>
        </w:rPr>
      </w:pPr>
      <w:r w:rsidRPr="002A26F4">
        <w:rPr>
          <w:rFonts w:ascii="Times New Roman" w:hAnsi="Times New Roman"/>
          <w:sz w:val="28"/>
          <w:szCs w:val="28"/>
        </w:rPr>
        <w:t>11.Сергеев И.В. Организа</w:t>
      </w:r>
      <w:r w:rsidR="00F24430">
        <w:rPr>
          <w:rFonts w:ascii="Times New Roman" w:hAnsi="Times New Roman"/>
          <w:sz w:val="28"/>
          <w:szCs w:val="28"/>
        </w:rPr>
        <w:t>ция и финансирование инвестиций</w:t>
      </w:r>
      <w:r w:rsidRPr="002A26F4">
        <w:rPr>
          <w:rFonts w:ascii="Times New Roman" w:hAnsi="Times New Roman"/>
          <w:sz w:val="28"/>
          <w:szCs w:val="28"/>
        </w:rPr>
        <w:t>: Учеб. Пособие. М.: Финансы и статистика, 2001.</w:t>
      </w:r>
    </w:p>
    <w:p w:rsidR="00BA7E0B" w:rsidRPr="002A26F4" w:rsidRDefault="00BA7E0B" w:rsidP="00F24430">
      <w:pPr>
        <w:pStyle w:val="a3"/>
        <w:spacing w:before="0" w:beforeAutospacing="0" w:after="0" w:afterAutospacing="0" w:line="360" w:lineRule="auto"/>
        <w:jc w:val="both"/>
        <w:rPr>
          <w:bCs/>
          <w:sz w:val="28"/>
          <w:szCs w:val="28"/>
        </w:rPr>
      </w:pPr>
      <w:r w:rsidRPr="002A26F4">
        <w:rPr>
          <w:bCs/>
          <w:sz w:val="28"/>
          <w:szCs w:val="28"/>
        </w:rPr>
        <w:t>12. Журнал «Статистическое обозрение» № 3 (66) – 2008г.</w:t>
      </w:r>
    </w:p>
    <w:p w:rsidR="00BA7E0B" w:rsidRPr="002A26F4" w:rsidRDefault="00BA7E0B" w:rsidP="00F24430">
      <w:pPr>
        <w:shd w:val="clear" w:color="auto" w:fill="FFFFFF"/>
        <w:autoSpaceDE w:val="0"/>
        <w:autoSpaceDN w:val="0"/>
        <w:adjustRightInd w:val="0"/>
        <w:spacing w:before="0" w:after="0" w:line="360" w:lineRule="auto"/>
        <w:ind w:firstLine="0"/>
        <w:jc w:val="both"/>
        <w:rPr>
          <w:rFonts w:ascii="Times New Roman" w:hAnsi="Times New Roman"/>
          <w:sz w:val="28"/>
          <w:szCs w:val="28"/>
        </w:rPr>
      </w:pPr>
      <w:r w:rsidRPr="002A26F4">
        <w:rPr>
          <w:rFonts w:ascii="Times New Roman" w:hAnsi="Times New Roman"/>
          <w:sz w:val="28"/>
          <w:szCs w:val="28"/>
        </w:rPr>
        <w:t>13.</w:t>
      </w:r>
      <w:r w:rsidRPr="002A26F4">
        <w:rPr>
          <w:rFonts w:ascii="Times New Roman" w:hAnsi="Times New Roman"/>
          <w:bCs/>
          <w:iCs/>
          <w:sz w:val="28"/>
          <w:szCs w:val="28"/>
        </w:rPr>
        <w:t xml:space="preserve"> №43 (278) | «Финанс.» | 17-23.11.2008</w:t>
      </w:r>
      <w:r w:rsidRPr="002A26F4">
        <w:rPr>
          <w:rFonts w:ascii="Times New Roman" w:hAnsi="Times New Roman"/>
          <w:sz w:val="28"/>
          <w:szCs w:val="28"/>
        </w:rPr>
        <w:t xml:space="preserve"> </w:t>
      </w:r>
    </w:p>
    <w:p w:rsidR="00BA7E0B" w:rsidRPr="00F24430" w:rsidRDefault="00BA7E0B" w:rsidP="00F24430">
      <w:pPr>
        <w:pStyle w:val="a3"/>
        <w:spacing w:before="0" w:beforeAutospacing="0" w:after="0" w:afterAutospacing="0" w:line="360" w:lineRule="auto"/>
        <w:jc w:val="both"/>
        <w:rPr>
          <w:bCs/>
          <w:iCs/>
          <w:sz w:val="28"/>
          <w:szCs w:val="28"/>
          <w:lang w:eastAsia="en-US"/>
        </w:rPr>
      </w:pPr>
      <w:r w:rsidRPr="00F24430">
        <w:rPr>
          <w:bCs/>
          <w:iCs/>
          <w:sz w:val="28"/>
          <w:szCs w:val="28"/>
          <w:lang w:eastAsia="en-US"/>
        </w:rPr>
        <w:t>14. www.gks.ru - сайт Федеральной службы государственной статистики России.</w:t>
      </w:r>
      <w:bookmarkStart w:id="0" w:name="_GoBack"/>
      <w:bookmarkEnd w:id="0"/>
    </w:p>
    <w:sectPr w:rsidR="00BA7E0B" w:rsidRPr="00F24430" w:rsidSect="0023797D">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684" w:rsidRDefault="00211684" w:rsidP="003510A5">
      <w:pPr>
        <w:spacing w:before="0" w:after="0"/>
      </w:pPr>
      <w:r>
        <w:separator/>
      </w:r>
    </w:p>
  </w:endnote>
  <w:endnote w:type="continuationSeparator" w:id="0">
    <w:p w:rsidR="00211684" w:rsidRDefault="00211684" w:rsidP="003510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684" w:rsidRDefault="00211684" w:rsidP="003510A5">
      <w:pPr>
        <w:spacing w:before="0" w:after="0"/>
      </w:pPr>
      <w:r>
        <w:separator/>
      </w:r>
    </w:p>
  </w:footnote>
  <w:footnote w:type="continuationSeparator" w:id="0">
    <w:p w:rsidR="00211684" w:rsidRDefault="00211684" w:rsidP="003510A5">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C6F39"/>
    <w:multiLevelType w:val="hybridMultilevel"/>
    <w:tmpl w:val="37D68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C46EA4"/>
    <w:multiLevelType w:val="hybridMultilevel"/>
    <w:tmpl w:val="2012DE8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nsid w:val="325B7D17"/>
    <w:multiLevelType w:val="hybridMultilevel"/>
    <w:tmpl w:val="3E7CA3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61F789F"/>
    <w:multiLevelType w:val="hybridMultilevel"/>
    <w:tmpl w:val="01D8FB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8B81830"/>
    <w:multiLevelType w:val="hybridMultilevel"/>
    <w:tmpl w:val="49FCB5C2"/>
    <w:lvl w:ilvl="0" w:tplc="04190001">
      <w:start w:val="1"/>
      <w:numFmt w:val="bullet"/>
      <w:lvlText w:val=""/>
      <w:lvlJc w:val="left"/>
      <w:pPr>
        <w:ind w:left="858" w:hanging="360"/>
      </w:pPr>
      <w:rPr>
        <w:rFonts w:ascii="Symbol" w:hAnsi="Symbol" w:hint="default"/>
      </w:rPr>
    </w:lvl>
    <w:lvl w:ilvl="1" w:tplc="04190003" w:tentative="1">
      <w:start w:val="1"/>
      <w:numFmt w:val="bullet"/>
      <w:lvlText w:val="o"/>
      <w:lvlJc w:val="left"/>
      <w:pPr>
        <w:ind w:left="1578" w:hanging="360"/>
      </w:pPr>
      <w:rPr>
        <w:rFonts w:ascii="Courier New" w:hAnsi="Courier New" w:hint="default"/>
      </w:rPr>
    </w:lvl>
    <w:lvl w:ilvl="2" w:tplc="04190005" w:tentative="1">
      <w:start w:val="1"/>
      <w:numFmt w:val="bullet"/>
      <w:lvlText w:val=""/>
      <w:lvlJc w:val="left"/>
      <w:pPr>
        <w:ind w:left="2298" w:hanging="360"/>
      </w:pPr>
      <w:rPr>
        <w:rFonts w:ascii="Wingdings" w:hAnsi="Wingdings" w:hint="default"/>
      </w:rPr>
    </w:lvl>
    <w:lvl w:ilvl="3" w:tplc="04190001" w:tentative="1">
      <w:start w:val="1"/>
      <w:numFmt w:val="bullet"/>
      <w:lvlText w:val=""/>
      <w:lvlJc w:val="left"/>
      <w:pPr>
        <w:ind w:left="3018" w:hanging="360"/>
      </w:pPr>
      <w:rPr>
        <w:rFonts w:ascii="Symbol" w:hAnsi="Symbol" w:hint="default"/>
      </w:rPr>
    </w:lvl>
    <w:lvl w:ilvl="4" w:tplc="04190003" w:tentative="1">
      <w:start w:val="1"/>
      <w:numFmt w:val="bullet"/>
      <w:lvlText w:val="o"/>
      <w:lvlJc w:val="left"/>
      <w:pPr>
        <w:ind w:left="3738" w:hanging="360"/>
      </w:pPr>
      <w:rPr>
        <w:rFonts w:ascii="Courier New" w:hAnsi="Courier New" w:hint="default"/>
      </w:rPr>
    </w:lvl>
    <w:lvl w:ilvl="5" w:tplc="04190005" w:tentative="1">
      <w:start w:val="1"/>
      <w:numFmt w:val="bullet"/>
      <w:lvlText w:val=""/>
      <w:lvlJc w:val="left"/>
      <w:pPr>
        <w:ind w:left="4458" w:hanging="360"/>
      </w:pPr>
      <w:rPr>
        <w:rFonts w:ascii="Wingdings" w:hAnsi="Wingdings" w:hint="default"/>
      </w:rPr>
    </w:lvl>
    <w:lvl w:ilvl="6" w:tplc="04190001" w:tentative="1">
      <w:start w:val="1"/>
      <w:numFmt w:val="bullet"/>
      <w:lvlText w:val=""/>
      <w:lvlJc w:val="left"/>
      <w:pPr>
        <w:ind w:left="5178" w:hanging="360"/>
      </w:pPr>
      <w:rPr>
        <w:rFonts w:ascii="Symbol" w:hAnsi="Symbol" w:hint="default"/>
      </w:rPr>
    </w:lvl>
    <w:lvl w:ilvl="7" w:tplc="04190003" w:tentative="1">
      <w:start w:val="1"/>
      <w:numFmt w:val="bullet"/>
      <w:lvlText w:val="o"/>
      <w:lvlJc w:val="left"/>
      <w:pPr>
        <w:ind w:left="5898" w:hanging="360"/>
      </w:pPr>
      <w:rPr>
        <w:rFonts w:ascii="Courier New" w:hAnsi="Courier New" w:hint="default"/>
      </w:rPr>
    </w:lvl>
    <w:lvl w:ilvl="8" w:tplc="04190005" w:tentative="1">
      <w:start w:val="1"/>
      <w:numFmt w:val="bullet"/>
      <w:lvlText w:val=""/>
      <w:lvlJc w:val="left"/>
      <w:pPr>
        <w:ind w:left="6618" w:hanging="360"/>
      </w:pPr>
      <w:rPr>
        <w:rFonts w:ascii="Wingdings" w:hAnsi="Wingdings" w:hint="default"/>
      </w:rPr>
    </w:lvl>
  </w:abstractNum>
  <w:abstractNum w:abstractNumId="5">
    <w:nsid w:val="392E48FB"/>
    <w:multiLevelType w:val="hybridMultilevel"/>
    <w:tmpl w:val="20F821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2336A66"/>
    <w:multiLevelType w:val="hybridMultilevel"/>
    <w:tmpl w:val="17B84E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8522AB6"/>
    <w:multiLevelType w:val="hybridMultilevel"/>
    <w:tmpl w:val="9D1848F8"/>
    <w:lvl w:ilvl="0" w:tplc="04190001">
      <w:start w:val="1"/>
      <w:numFmt w:val="bullet"/>
      <w:lvlText w:val=""/>
      <w:lvlJc w:val="left"/>
      <w:pPr>
        <w:ind w:left="1348" w:hanging="360"/>
      </w:pPr>
      <w:rPr>
        <w:rFonts w:ascii="Symbol" w:hAnsi="Symbol" w:hint="default"/>
      </w:rPr>
    </w:lvl>
    <w:lvl w:ilvl="1" w:tplc="04190003" w:tentative="1">
      <w:start w:val="1"/>
      <w:numFmt w:val="bullet"/>
      <w:lvlText w:val="o"/>
      <w:lvlJc w:val="left"/>
      <w:pPr>
        <w:ind w:left="2068" w:hanging="360"/>
      </w:pPr>
      <w:rPr>
        <w:rFonts w:ascii="Courier New" w:hAnsi="Courier New" w:hint="default"/>
      </w:rPr>
    </w:lvl>
    <w:lvl w:ilvl="2" w:tplc="04190005" w:tentative="1">
      <w:start w:val="1"/>
      <w:numFmt w:val="bullet"/>
      <w:lvlText w:val=""/>
      <w:lvlJc w:val="left"/>
      <w:pPr>
        <w:ind w:left="2788" w:hanging="360"/>
      </w:pPr>
      <w:rPr>
        <w:rFonts w:ascii="Wingdings" w:hAnsi="Wingdings" w:hint="default"/>
      </w:rPr>
    </w:lvl>
    <w:lvl w:ilvl="3" w:tplc="04190001" w:tentative="1">
      <w:start w:val="1"/>
      <w:numFmt w:val="bullet"/>
      <w:lvlText w:val=""/>
      <w:lvlJc w:val="left"/>
      <w:pPr>
        <w:ind w:left="3508" w:hanging="360"/>
      </w:pPr>
      <w:rPr>
        <w:rFonts w:ascii="Symbol" w:hAnsi="Symbol" w:hint="default"/>
      </w:rPr>
    </w:lvl>
    <w:lvl w:ilvl="4" w:tplc="04190003" w:tentative="1">
      <w:start w:val="1"/>
      <w:numFmt w:val="bullet"/>
      <w:lvlText w:val="o"/>
      <w:lvlJc w:val="left"/>
      <w:pPr>
        <w:ind w:left="4228" w:hanging="360"/>
      </w:pPr>
      <w:rPr>
        <w:rFonts w:ascii="Courier New" w:hAnsi="Courier New" w:hint="default"/>
      </w:rPr>
    </w:lvl>
    <w:lvl w:ilvl="5" w:tplc="04190005" w:tentative="1">
      <w:start w:val="1"/>
      <w:numFmt w:val="bullet"/>
      <w:lvlText w:val=""/>
      <w:lvlJc w:val="left"/>
      <w:pPr>
        <w:ind w:left="4948" w:hanging="360"/>
      </w:pPr>
      <w:rPr>
        <w:rFonts w:ascii="Wingdings" w:hAnsi="Wingdings" w:hint="default"/>
      </w:rPr>
    </w:lvl>
    <w:lvl w:ilvl="6" w:tplc="04190001" w:tentative="1">
      <w:start w:val="1"/>
      <w:numFmt w:val="bullet"/>
      <w:lvlText w:val=""/>
      <w:lvlJc w:val="left"/>
      <w:pPr>
        <w:ind w:left="5668" w:hanging="360"/>
      </w:pPr>
      <w:rPr>
        <w:rFonts w:ascii="Symbol" w:hAnsi="Symbol" w:hint="default"/>
      </w:rPr>
    </w:lvl>
    <w:lvl w:ilvl="7" w:tplc="04190003" w:tentative="1">
      <w:start w:val="1"/>
      <w:numFmt w:val="bullet"/>
      <w:lvlText w:val="o"/>
      <w:lvlJc w:val="left"/>
      <w:pPr>
        <w:ind w:left="6388" w:hanging="360"/>
      </w:pPr>
      <w:rPr>
        <w:rFonts w:ascii="Courier New" w:hAnsi="Courier New" w:hint="default"/>
      </w:rPr>
    </w:lvl>
    <w:lvl w:ilvl="8" w:tplc="04190005" w:tentative="1">
      <w:start w:val="1"/>
      <w:numFmt w:val="bullet"/>
      <w:lvlText w:val=""/>
      <w:lvlJc w:val="left"/>
      <w:pPr>
        <w:ind w:left="7108" w:hanging="360"/>
      </w:pPr>
      <w:rPr>
        <w:rFonts w:ascii="Wingdings" w:hAnsi="Wingdings" w:hint="default"/>
      </w:rPr>
    </w:lvl>
  </w:abstractNum>
  <w:abstractNum w:abstractNumId="8">
    <w:nsid w:val="4A992323"/>
    <w:multiLevelType w:val="hybridMultilevel"/>
    <w:tmpl w:val="45E6F0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6DB28BC"/>
    <w:multiLevelType w:val="hybridMultilevel"/>
    <w:tmpl w:val="D2A6A4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E28322E"/>
    <w:multiLevelType w:val="hybridMultilevel"/>
    <w:tmpl w:val="19F41D8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6"/>
  </w:num>
  <w:num w:numId="2">
    <w:abstractNumId w:val="2"/>
  </w:num>
  <w:num w:numId="3">
    <w:abstractNumId w:val="10"/>
  </w:num>
  <w:num w:numId="4">
    <w:abstractNumId w:val="1"/>
  </w:num>
  <w:num w:numId="5">
    <w:abstractNumId w:val="7"/>
  </w:num>
  <w:num w:numId="6">
    <w:abstractNumId w:val="3"/>
  </w:num>
  <w:num w:numId="7">
    <w:abstractNumId w:val="0"/>
  </w:num>
  <w:num w:numId="8">
    <w:abstractNumId w:val="9"/>
  </w:num>
  <w:num w:numId="9">
    <w:abstractNumId w:val="4"/>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57C"/>
    <w:rsid w:val="00002E43"/>
    <w:rsid w:val="00004B56"/>
    <w:rsid w:val="00007BDF"/>
    <w:rsid w:val="000113D2"/>
    <w:rsid w:val="000135D1"/>
    <w:rsid w:val="00013FFC"/>
    <w:rsid w:val="00024513"/>
    <w:rsid w:val="000250F5"/>
    <w:rsid w:val="00027003"/>
    <w:rsid w:val="00030591"/>
    <w:rsid w:val="00032EF8"/>
    <w:rsid w:val="0003511B"/>
    <w:rsid w:val="00040205"/>
    <w:rsid w:val="00044DFE"/>
    <w:rsid w:val="00046899"/>
    <w:rsid w:val="00065D9E"/>
    <w:rsid w:val="000717E9"/>
    <w:rsid w:val="00072B43"/>
    <w:rsid w:val="000754FC"/>
    <w:rsid w:val="00082F26"/>
    <w:rsid w:val="000837CC"/>
    <w:rsid w:val="00084FBB"/>
    <w:rsid w:val="000908FB"/>
    <w:rsid w:val="00097272"/>
    <w:rsid w:val="000A076B"/>
    <w:rsid w:val="000A1D05"/>
    <w:rsid w:val="000A3A6C"/>
    <w:rsid w:val="000B17D5"/>
    <w:rsid w:val="000B3886"/>
    <w:rsid w:val="000C3F09"/>
    <w:rsid w:val="000C7B90"/>
    <w:rsid w:val="000D1B58"/>
    <w:rsid w:val="000D1D6B"/>
    <w:rsid w:val="000D27CD"/>
    <w:rsid w:val="000D2843"/>
    <w:rsid w:val="000D437C"/>
    <w:rsid w:val="000D5A85"/>
    <w:rsid w:val="000E0ACB"/>
    <w:rsid w:val="000F17E2"/>
    <w:rsid w:val="000F5D53"/>
    <w:rsid w:val="00103982"/>
    <w:rsid w:val="00104F9C"/>
    <w:rsid w:val="001062C4"/>
    <w:rsid w:val="00106B1E"/>
    <w:rsid w:val="00107970"/>
    <w:rsid w:val="001079ED"/>
    <w:rsid w:val="00112682"/>
    <w:rsid w:val="00115DED"/>
    <w:rsid w:val="00121EE8"/>
    <w:rsid w:val="0013260D"/>
    <w:rsid w:val="00135924"/>
    <w:rsid w:val="00135DF2"/>
    <w:rsid w:val="00136DE0"/>
    <w:rsid w:val="00136E34"/>
    <w:rsid w:val="001372CE"/>
    <w:rsid w:val="001415C9"/>
    <w:rsid w:val="00141799"/>
    <w:rsid w:val="0014434D"/>
    <w:rsid w:val="00144761"/>
    <w:rsid w:val="00146824"/>
    <w:rsid w:val="0015111E"/>
    <w:rsid w:val="001544EC"/>
    <w:rsid w:val="00161245"/>
    <w:rsid w:val="0016151F"/>
    <w:rsid w:val="001632A6"/>
    <w:rsid w:val="001716AF"/>
    <w:rsid w:val="00181F12"/>
    <w:rsid w:val="00183DF0"/>
    <w:rsid w:val="00183E04"/>
    <w:rsid w:val="00187814"/>
    <w:rsid w:val="00187A13"/>
    <w:rsid w:val="00192621"/>
    <w:rsid w:val="001927FE"/>
    <w:rsid w:val="00194A0F"/>
    <w:rsid w:val="001A5628"/>
    <w:rsid w:val="001A6947"/>
    <w:rsid w:val="001A6D64"/>
    <w:rsid w:val="001B1048"/>
    <w:rsid w:val="001B3C34"/>
    <w:rsid w:val="001B79D9"/>
    <w:rsid w:val="001C3161"/>
    <w:rsid w:val="001E0E91"/>
    <w:rsid w:val="001E31B4"/>
    <w:rsid w:val="001E4534"/>
    <w:rsid w:val="001E5FD7"/>
    <w:rsid w:val="001F65D6"/>
    <w:rsid w:val="00202E08"/>
    <w:rsid w:val="002033A5"/>
    <w:rsid w:val="00206E67"/>
    <w:rsid w:val="00211684"/>
    <w:rsid w:val="00211A4A"/>
    <w:rsid w:val="00215FD3"/>
    <w:rsid w:val="002257EC"/>
    <w:rsid w:val="002266CF"/>
    <w:rsid w:val="0023182D"/>
    <w:rsid w:val="002336AB"/>
    <w:rsid w:val="0023467D"/>
    <w:rsid w:val="0023622B"/>
    <w:rsid w:val="00236463"/>
    <w:rsid w:val="0023797D"/>
    <w:rsid w:val="002404E5"/>
    <w:rsid w:val="00244D93"/>
    <w:rsid w:val="002476FF"/>
    <w:rsid w:val="00247992"/>
    <w:rsid w:val="00252B07"/>
    <w:rsid w:val="00255DE7"/>
    <w:rsid w:val="002560E8"/>
    <w:rsid w:val="00257154"/>
    <w:rsid w:val="00257E56"/>
    <w:rsid w:val="002608AD"/>
    <w:rsid w:val="00265F04"/>
    <w:rsid w:val="002716F8"/>
    <w:rsid w:val="00272864"/>
    <w:rsid w:val="002738D5"/>
    <w:rsid w:val="0027474E"/>
    <w:rsid w:val="00274EFB"/>
    <w:rsid w:val="00276F5E"/>
    <w:rsid w:val="002913DE"/>
    <w:rsid w:val="002969DB"/>
    <w:rsid w:val="002A1925"/>
    <w:rsid w:val="002A1EB5"/>
    <w:rsid w:val="002A26F4"/>
    <w:rsid w:val="002A3F64"/>
    <w:rsid w:val="002A52EA"/>
    <w:rsid w:val="002B10CC"/>
    <w:rsid w:val="002B49DC"/>
    <w:rsid w:val="002B4C54"/>
    <w:rsid w:val="002B7DAE"/>
    <w:rsid w:val="002C3500"/>
    <w:rsid w:val="002C4B8F"/>
    <w:rsid w:val="002C4E9D"/>
    <w:rsid w:val="002C73E3"/>
    <w:rsid w:val="002D6E1F"/>
    <w:rsid w:val="002E324F"/>
    <w:rsid w:val="002E4B9C"/>
    <w:rsid w:val="002E62A6"/>
    <w:rsid w:val="002E6ADB"/>
    <w:rsid w:val="002E71FD"/>
    <w:rsid w:val="002F5B70"/>
    <w:rsid w:val="00301F17"/>
    <w:rsid w:val="00302391"/>
    <w:rsid w:val="00302D0E"/>
    <w:rsid w:val="003042B8"/>
    <w:rsid w:val="00311E32"/>
    <w:rsid w:val="00312DC9"/>
    <w:rsid w:val="00314424"/>
    <w:rsid w:val="00322624"/>
    <w:rsid w:val="00322B87"/>
    <w:rsid w:val="0032564C"/>
    <w:rsid w:val="0033124B"/>
    <w:rsid w:val="00333974"/>
    <w:rsid w:val="00336AF5"/>
    <w:rsid w:val="00337215"/>
    <w:rsid w:val="003428FC"/>
    <w:rsid w:val="003510A5"/>
    <w:rsid w:val="0035186D"/>
    <w:rsid w:val="00355DD6"/>
    <w:rsid w:val="00381497"/>
    <w:rsid w:val="00381E7F"/>
    <w:rsid w:val="003867C3"/>
    <w:rsid w:val="00386FD3"/>
    <w:rsid w:val="0038728F"/>
    <w:rsid w:val="00391F4B"/>
    <w:rsid w:val="00392136"/>
    <w:rsid w:val="00394889"/>
    <w:rsid w:val="00395A2D"/>
    <w:rsid w:val="003A13B5"/>
    <w:rsid w:val="003A2D4E"/>
    <w:rsid w:val="003A3AA8"/>
    <w:rsid w:val="003A5838"/>
    <w:rsid w:val="003A7DAF"/>
    <w:rsid w:val="003B504F"/>
    <w:rsid w:val="003B5577"/>
    <w:rsid w:val="003B6AF5"/>
    <w:rsid w:val="003B6E71"/>
    <w:rsid w:val="003C101C"/>
    <w:rsid w:val="003C135B"/>
    <w:rsid w:val="003C57F8"/>
    <w:rsid w:val="003D1757"/>
    <w:rsid w:val="003D17E1"/>
    <w:rsid w:val="003D2B59"/>
    <w:rsid w:val="003D308D"/>
    <w:rsid w:val="003D532D"/>
    <w:rsid w:val="003D6A3C"/>
    <w:rsid w:val="003E0995"/>
    <w:rsid w:val="003E2177"/>
    <w:rsid w:val="003E2ED6"/>
    <w:rsid w:val="003E3C32"/>
    <w:rsid w:val="003E49E7"/>
    <w:rsid w:val="003E5952"/>
    <w:rsid w:val="003F752F"/>
    <w:rsid w:val="00402DB6"/>
    <w:rsid w:val="004030BC"/>
    <w:rsid w:val="00404E47"/>
    <w:rsid w:val="00407417"/>
    <w:rsid w:val="00417F8E"/>
    <w:rsid w:val="00423CFC"/>
    <w:rsid w:val="0042494D"/>
    <w:rsid w:val="004265B0"/>
    <w:rsid w:val="00427F16"/>
    <w:rsid w:val="004309B2"/>
    <w:rsid w:val="00433468"/>
    <w:rsid w:val="004356B4"/>
    <w:rsid w:val="00436007"/>
    <w:rsid w:val="00436EE4"/>
    <w:rsid w:val="0044257C"/>
    <w:rsid w:val="004445E7"/>
    <w:rsid w:val="004447DD"/>
    <w:rsid w:val="0044565C"/>
    <w:rsid w:val="00453643"/>
    <w:rsid w:val="00453840"/>
    <w:rsid w:val="00454317"/>
    <w:rsid w:val="00454887"/>
    <w:rsid w:val="00460847"/>
    <w:rsid w:val="004643DF"/>
    <w:rsid w:val="00465386"/>
    <w:rsid w:val="00465CB3"/>
    <w:rsid w:val="0046756B"/>
    <w:rsid w:val="00474A78"/>
    <w:rsid w:val="00480993"/>
    <w:rsid w:val="004809F6"/>
    <w:rsid w:val="00484D65"/>
    <w:rsid w:val="004879B7"/>
    <w:rsid w:val="0049597B"/>
    <w:rsid w:val="004A0119"/>
    <w:rsid w:val="004A47C7"/>
    <w:rsid w:val="004A4FF3"/>
    <w:rsid w:val="004B0D79"/>
    <w:rsid w:val="004B0DB2"/>
    <w:rsid w:val="004B1C07"/>
    <w:rsid w:val="004B27EC"/>
    <w:rsid w:val="004B435A"/>
    <w:rsid w:val="004B4547"/>
    <w:rsid w:val="004B5D02"/>
    <w:rsid w:val="004B7E18"/>
    <w:rsid w:val="004C04D2"/>
    <w:rsid w:val="004C2FCD"/>
    <w:rsid w:val="004C6FCB"/>
    <w:rsid w:val="004D3A64"/>
    <w:rsid w:val="004D735B"/>
    <w:rsid w:val="004D7BB2"/>
    <w:rsid w:val="004E2050"/>
    <w:rsid w:val="004E4812"/>
    <w:rsid w:val="004E50D3"/>
    <w:rsid w:val="004F3A45"/>
    <w:rsid w:val="00501B08"/>
    <w:rsid w:val="005036F1"/>
    <w:rsid w:val="0050570E"/>
    <w:rsid w:val="00512024"/>
    <w:rsid w:val="0051246C"/>
    <w:rsid w:val="005166FA"/>
    <w:rsid w:val="005169A3"/>
    <w:rsid w:val="00520AA4"/>
    <w:rsid w:val="0052326A"/>
    <w:rsid w:val="00523AE0"/>
    <w:rsid w:val="00525B30"/>
    <w:rsid w:val="00534EA6"/>
    <w:rsid w:val="005371CD"/>
    <w:rsid w:val="00543E8A"/>
    <w:rsid w:val="00545B68"/>
    <w:rsid w:val="00546255"/>
    <w:rsid w:val="005611B2"/>
    <w:rsid w:val="00563550"/>
    <w:rsid w:val="00566B66"/>
    <w:rsid w:val="005671D6"/>
    <w:rsid w:val="0057167C"/>
    <w:rsid w:val="00575ADF"/>
    <w:rsid w:val="00582F48"/>
    <w:rsid w:val="00583257"/>
    <w:rsid w:val="00584BB0"/>
    <w:rsid w:val="00584BD9"/>
    <w:rsid w:val="00586D19"/>
    <w:rsid w:val="00587CDE"/>
    <w:rsid w:val="00594E28"/>
    <w:rsid w:val="005952D6"/>
    <w:rsid w:val="00597343"/>
    <w:rsid w:val="005A3437"/>
    <w:rsid w:val="005A48B8"/>
    <w:rsid w:val="005B59E4"/>
    <w:rsid w:val="005C218E"/>
    <w:rsid w:val="005C394D"/>
    <w:rsid w:val="005D0A39"/>
    <w:rsid w:val="005E1910"/>
    <w:rsid w:val="005E3F08"/>
    <w:rsid w:val="005E65ED"/>
    <w:rsid w:val="005E6D46"/>
    <w:rsid w:val="005F1580"/>
    <w:rsid w:val="005F414A"/>
    <w:rsid w:val="005F7307"/>
    <w:rsid w:val="00601376"/>
    <w:rsid w:val="006034EA"/>
    <w:rsid w:val="00610B94"/>
    <w:rsid w:val="00612426"/>
    <w:rsid w:val="00614BA9"/>
    <w:rsid w:val="0062556C"/>
    <w:rsid w:val="00625675"/>
    <w:rsid w:val="00625A2B"/>
    <w:rsid w:val="00627996"/>
    <w:rsid w:val="00627BA6"/>
    <w:rsid w:val="00630169"/>
    <w:rsid w:val="00630A0B"/>
    <w:rsid w:val="00630A46"/>
    <w:rsid w:val="0063236A"/>
    <w:rsid w:val="0063473B"/>
    <w:rsid w:val="0063572E"/>
    <w:rsid w:val="00635A6F"/>
    <w:rsid w:val="00635A78"/>
    <w:rsid w:val="006413B9"/>
    <w:rsid w:val="00650DF6"/>
    <w:rsid w:val="006521A1"/>
    <w:rsid w:val="00653D09"/>
    <w:rsid w:val="00654B11"/>
    <w:rsid w:val="00654BAF"/>
    <w:rsid w:val="00657BCA"/>
    <w:rsid w:val="00661D8C"/>
    <w:rsid w:val="006659E9"/>
    <w:rsid w:val="00667551"/>
    <w:rsid w:val="006703F7"/>
    <w:rsid w:val="00670F23"/>
    <w:rsid w:val="006720AC"/>
    <w:rsid w:val="00674CF5"/>
    <w:rsid w:val="00677461"/>
    <w:rsid w:val="00681070"/>
    <w:rsid w:val="00681882"/>
    <w:rsid w:val="006820E3"/>
    <w:rsid w:val="0068229F"/>
    <w:rsid w:val="006822EA"/>
    <w:rsid w:val="00684ABF"/>
    <w:rsid w:val="006860E0"/>
    <w:rsid w:val="0068625A"/>
    <w:rsid w:val="0069267B"/>
    <w:rsid w:val="006930EF"/>
    <w:rsid w:val="006948A3"/>
    <w:rsid w:val="0069579E"/>
    <w:rsid w:val="00697C4D"/>
    <w:rsid w:val="006A166C"/>
    <w:rsid w:val="006A341E"/>
    <w:rsid w:val="006A68CC"/>
    <w:rsid w:val="006B08F0"/>
    <w:rsid w:val="006B54C3"/>
    <w:rsid w:val="006B5FE4"/>
    <w:rsid w:val="006B75D7"/>
    <w:rsid w:val="006C0E11"/>
    <w:rsid w:val="006C48C4"/>
    <w:rsid w:val="006D0402"/>
    <w:rsid w:val="006D18DF"/>
    <w:rsid w:val="006D198E"/>
    <w:rsid w:val="006E3E31"/>
    <w:rsid w:val="006E4CB0"/>
    <w:rsid w:val="006E69F0"/>
    <w:rsid w:val="006E6D19"/>
    <w:rsid w:val="006E72CD"/>
    <w:rsid w:val="006E74AE"/>
    <w:rsid w:val="006F09F0"/>
    <w:rsid w:val="006F1A0F"/>
    <w:rsid w:val="006F2222"/>
    <w:rsid w:val="006F4677"/>
    <w:rsid w:val="006F4D1F"/>
    <w:rsid w:val="006F57A6"/>
    <w:rsid w:val="006F66DB"/>
    <w:rsid w:val="006F7FEC"/>
    <w:rsid w:val="00701370"/>
    <w:rsid w:val="00704729"/>
    <w:rsid w:val="007074D0"/>
    <w:rsid w:val="00707FC7"/>
    <w:rsid w:val="00712F4F"/>
    <w:rsid w:val="00716B1A"/>
    <w:rsid w:val="00720724"/>
    <w:rsid w:val="00723489"/>
    <w:rsid w:val="00724602"/>
    <w:rsid w:val="0073317D"/>
    <w:rsid w:val="00735963"/>
    <w:rsid w:val="00741BFC"/>
    <w:rsid w:val="00742CD7"/>
    <w:rsid w:val="0075252D"/>
    <w:rsid w:val="00753ADD"/>
    <w:rsid w:val="0075792E"/>
    <w:rsid w:val="00757A85"/>
    <w:rsid w:val="007603B9"/>
    <w:rsid w:val="00767B10"/>
    <w:rsid w:val="00772B35"/>
    <w:rsid w:val="00772E35"/>
    <w:rsid w:val="00776B53"/>
    <w:rsid w:val="00777207"/>
    <w:rsid w:val="00777B54"/>
    <w:rsid w:val="007833F7"/>
    <w:rsid w:val="00784184"/>
    <w:rsid w:val="00793336"/>
    <w:rsid w:val="007955D0"/>
    <w:rsid w:val="00795C8D"/>
    <w:rsid w:val="007968B7"/>
    <w:rsid w:val="00796ADA"/>
    <w:rsid w:val="00796B41"/>
    <w:rsid w:val="00797D5B"/>
    <w:rsid w:val="007A1A49"/>
    <w:rsid w:val="007A2674"/>
    <w:rsid w:val="007A28BF"/>
    <w:rsid w:val="007A2B53"/>
    <w:rsid w:val="007A369F"/>
    <w:rsid w:val="007A52B5"/>
    <w:rsid w:val="007A54B2"/>
    <w:rsid w:val="007A7078"/>
    <w:rsid w:val="007B00FA"/>
    <w:rsid w:val="007B0259"/>
    <w:rsid w:val="007B1174"/>
    <w:rsid w:val="007B3136"/>
    <w:rsid w:val="007D1A95"/>
    <w:rsid w:val="007D21B9"/>
    <w:rsid w:val="007D2C3D"/>
    <w:rsid w:val="007E2205"/>
    <w:rsid w:val="007E495A"/>
    <w:rsid w:val="007E507B"/>
    <w:rsid w:val="007E6AD9"/>
    <w:rsid w:val="007F2AD9"/>
    <w:rsid w:val="007F2FB4"/>
    <w:rsid w:val="008014C7"/>
    <w:rsid w:val="008029CA"/>
    <w:rsid w:val="0080540C"/>
    <w:rsid w:val="00810230"/>
    <w:rsid w:val="00812725"/>
    <w:rsid w:val="00812DC9"/>
    <w:rsid w:val="0081338C"/>
    <w:rsid w:val="00814B9B"/>
    <w:rsid w:val="00822C5A"/>
    <w:rsid w:val="00834F08"/>
    <w:rsid w:val="008361B9"/>
    <w:rsid w:val="00842444"/>
    <w:rsid w:val="00844CA4"/>
    <w:rsid w:val="00847908"/>
    <w:rsid w:val="008507C1"/>
    <w:rsid w:val="00850E4E"/>
    <w:rsid w:val="00854B17"/>
    <w:rsid w:val="00855DAC"/>
    <w:rsid w:val="008567E7"/>
    <w:rsid w:val="0086277E"/>
    <w:rsid w:val="00874596"/>
    <w:rsid w:val="008746B4"/>
    <w:rsid w:val="00880EA9"/>
    <w:rsid w:val="00884528"/>
    <w:rsid w:val="008869C2"/>
    <w:rsid w:val="00887472"/>
    <w:rsid w:val="00893485"/>
    <w:rsid w:val="00894B0E"/>
    <w:rsid w:val="008961B8"/>
    <w:rsid w:val="00897F1A"/>
    <w:rsid w:val="008A1D4A"/>
    <w:rsid w:val="008A64BE"/>
    <w:rsid w:val="008B4D7C"/>
    <w:rsid w:val="008B7512"/>
    <w:rsid w:val="008C1271"/>
    <w:rsid w:val="008C2AFA"/>
    <w:rsid w:val="008C403C"/>
    <w:rsid w:val="008C7963"/>
    <w:rsid w:val="008C7B13"/>
    <w:rsid w:val="008D2220"/>
    <w:rsid w:val="008D5D58"/>
    <w:rsid w:val="008E3444"/>
    <w:rsid w:val="008E3C8D"/>
    <w:rsid w:val="008E7A85"/>
    <w:rsid w:val="008F11F9"/>
    <w:rsid w:val="008F4840"/>
    <w:rsid w:val="008F670A"/>
    <w:rsid w:val="009016EA"/>
    <w:rsid w:val="0090389C"/>
    <w:rsid w:val="00904238"/>
    <w:rsid w:val="009127C7"/>
    <w:rsid w:val="0091570A"/>
    <w:rsid w:val="00915ABA"/>
    <w:rsid w:val="009165F1"/>
    <w:rsid w:val="00916D7D"/>
    <w:rsid w:val="00922FC8"/>
    <w:rsid w:val="0092699D"/>
    <w:rsid w:val="00931351"/>
    <w:rsid w:val="00935275"/>
    <w:rsid w:val="00936DA8"/>
    <w:rsid w:val="00937185"/>
    <w:rsid w:val="0094650B"/>
    <w:rsid w:val="00951ECB"/>
    <w:rsid w:val="00953036"/>
    <w:rsid w:val="00956B76"/>
    <w:rsid w:val="00957424"/>
    <w:rsid w:val="009613D5"/>
    <w:rsid w:val="0096166B"/>
    <w:rsid w:val="009631D9"/>
    <w:rsid w:val="00964C37"/>
    <w:rsid w:val="00967133"/>
    <w:rsid w:val="00971CB9"/>
    <w:rsid w:val="00980A52"/>
    <w:rsid w:val="00984FAF"/>
    <w:rsid w:val="00986AC4"/>
    <w:rsid w:val="0099387E"/>
    <w:rsid w:val="00993A87"/>
    <w:rsid w:val="00993F9F"/>
    <w:rsid w:val="00993FF1"/>
    <w:rsid w:val="00996006"/>
    <w:rsid w:val="00996EE4"/>
    <w:rsid w:val="009A094E"/>
    <w:rsid w:val="009A2E38"/>
    <w:rsid w:val="009A5987"/>
    <w:rsid w:val="009A6709"/>
    <w:rsid w:val="009B105B"/>
    <w:rsid w:val="009B3117"/>
    <w:rsid w:val="009B4D8F"/>
    <w:rsid w:val="009B72EF"/>
    <w:rsid w:val="009C1026"/>
    <w:rsid w:val="009C1278"/>
    <w:rsid w:val="009C52DC"/>
    <w:rsid w:val="009C600C"/>
    <w:rsid w:val="009D130B"/>
    <w:rsid w:val="009D24DF"/>
    <w:rsid w:val="009D578B"/>
    <w:rsid w:val="009E0350"/>
    <w:rsid w:val="009E25BC"/>
    <w:rsid w:val="009E34FA"/>
    <w:rsid w:val="009E4F21"/>
    <w:rsid w:val="009F0439"/>
    <w:rsid w:val="009F0AB4"/>
    <w:rsid w:val="009F79DF"/>
    <w:rsid w:val="00A00BC2"/>
    <w:rsid w:val="00A017AA"/>
    <w:rsid w:val="00A05E31"/>
    <w:rsid w:val="00A0708B"/>
    <w:rsid w:val="00A075DD"/>
    <w:rsid w:val="00A079BE"/>
    <w:rsid w:val="00A129CD"/>
    <w:rsid w:val="00A17E56"/>
    <w:rsid w:val="00A21ADE"/>
    <w:rsid w:val="00A23ADE"/>
    <w:rsid w:val="00A2429B"/>
    <w:rsid w:val="00A34BC2"/>
    <w:rsid w:val="00A373D8"/>
    <w:rsid w:val="00A40982"/>
    <w:rsid w:val="00A40EC7"/>
    <w:rsid w:val="00A421B7"/>
    <w:rsid w:val="00A54229"/>
    <w:rsid w:val="00A54B16"/>
    <w:rsid w:val="00A560B6"/>
    <w:rsid w:val="00A6032C"/>
    <w:rsid w:val="00A621A3"/>
    <w:rsid w:val="00A63343"/>
    <w:rsid w:val="00A66E0D"/>
    <w:rsid w:val="00A76293"/>
    <w:rsid w:val="00A80CEE"/>
    <w:rsid w:val="00A847B7"/>
    <w:rsid w:val="00A85B19"/>
    <w:rsid w:val="00A90708"/>
    <w:rsid w:val="00A9122C"/>
    <w:rsid w:val="00A93742"/>
    <w:rsid w:val="00AA2146"/>
    <w:rsid w:val="00AA36EA"/>
    <w:rsid w:val="00AA65D2"/>
    <w:rsid w:val="00AB0E00"/>
    <w:rsid w:val="00AB448F"/>
    <w:rsid w:val="00AB44AC"/>
    <w:rsid w:val="00AB5844"/>
    <w:rsid w:val="00AB6598"/>
    <w:rsid w:val="00AB66F6"/>
    <w:rsid w:val="00AC3694"/>
    <w:rsid w:val="00AC4319"/>
    <w:rsid w:val="00AC6D86"/>
    <w:rsid w:val="00AD0541"/>
    <w:rsid w:val="00AD0D64"/>
    <w:rsid w:val="00AD34FB"/>
    <w:rsid w:val="00AD551B"/>
    <w:rsid w:val="00AE0406"/>
    <w:rsid w:val="00AE05EE"/>
    <w:rsid w:val="00AE1D7E"/>
    <w:rsid w:val="00AE2791"/>
    <w:rsid w:val="00AE38A8"/>
    <w:rsid w:val="00AF4E5A"/>
    <w:rsid w:val="00AF5E4B"/>
    <w:rsid w:val="00AF7BF5"/>
    <w:rsid w:val="00B06E1E"/>
    <w:rsid w:val="00B12D1D"/>
    <w:rsid w:val="00B13E21"/>
    <w:rsid w:val="00B15EC1"/>
    <w:rsid w:val="00B1738C"/>
    <w:rsid w:val="00B17563"/>
    <w:rsid w:val="00B21AE8"/>
    <w:rsid w:val="00B2613F"/>
    <w:rsid w:val="00B26839"/>
    <w:rsid w:val="00B329CD"/>
    <w:rsid w:val="00B36ABE"/>
    <w:rsid w:val="00B36F5D"/>
    <w:rsid w:val="00B5067F"/>
    <w:rsid w:val="00B508F2"/>
    <w:rsid w:val="00B511E9"/>
    <w:rsid w:val="00B63F5A"/>
    <w:rsid w:val="00B6407F"/>
    <w:rsid w:val="00B66048"/>
    <w:rsid w:val="00B672F9"/>
    <w:rsid w:val="00B73AD2"/>
    <w:rsid w:val="00B7586B"/>
    <w:rsid w:val="00B762E4"/>
    <w:rsid w:val="00B7674D"/>
    <w:rsid w:val="00B776F8"/>
    <w:rsid w:val="00B80408"/>
    <w:rsid w:val="00B81C18"/>
    <w:rsid w:val="00B86C30"/>
    <w:rsid w:val="00B91A11"/>
    <w:rsid w:val="00B921E6"/>
    <w:rsid w:val="00B9447F"/>
    <w:rsid w:val="00B9509F"/>
    <w:rsid w:val="00BA0257"/>
    <w:rsid w:val="00BA1948"/>
    <w:rsid w:val="00BA1C27"/>
    <w:rsid w:val="00BA3AF6"/>
    <w:rsid w:val="00BA7B04"/>
    <w:rsid w:val="00BA7E0B"/>
    <w:rsid w:val="00BB2851"/>
    <w:rsid w:val="00BB2FE1"/>
    <w:rsid w:val="00BB3AFA"/>
    <w:rsid w:val="00BB42DA"/>
    <w:rsid w:val="00BB5A4E"/>
    <w:rsid w:val="00BB6346"/>
    <w:rsid w:val="00BB6D66"/>
    <w:rsid w:val="00BD2190"/>
    <w:rsid w:val="00BD5230"/>
    <w:rsid w:val="00BD7354"/>
    <w:rsid w:val="00BE15A8"/>
    <w:rsid w:val="00BE3E03"/>
    <w:rsid w:val="00BE5D4D"/>
    <w:rsid w:val="00BF2DB7"/>
    <w:rsid w:val="00BF5252"/>
    <w:rsid w:val="00BF5726"/>
    <w:rsid w:val="00C126EA"/>
    <w:rsid w:val="00C15290"/>
    <w:rsid w:val="00C23577"/>
    <w:rsid w:val="00C255EF"/>
    <w:rsid w:val="00C26DD4"/>
    <w:rsid w:val="00C30C8B"/>
    <w:rsid w:val="00C368AA"/>
    <w:rsid w:val="00C41A90"/>
    <w:rsid w:val="00C458AD"/>
    <w:rsid w:val="00C504EB"/>
    <w:rsid w:val="00C523CD"/>
    <w:rsid w:val="00C57E7B"/>
    <w:rsid w:val="00C60D2F"/>
    <w:rsid w:val="00C61A56"/>
    <w:rsid w:val="00C62A6C"/>
    <w:rsid w:val="00C7044A"/>
    <w:rsid w:val="00C71D65"/>
    <w:rsid w:val="00C729B7"/>
    <w:rsid w:val="00C76DB7"/>
    <w:rsid w:val="00C829AA"/>
    <w:rsid w:val="00C8424F"/>
    <w:rsid w:val="00C86477"/>
    <w:rsid w:val="00C86511"/>
    <w:rsid w:val="00C86B4D"/>
    <w:rsid w:val="00C86C90"/>
    <w:rsid w:val="00C93A2C"/>
    <w:rsid w:val="00C9761B"/>
    <w:rsid w:val="00CA0F12"/>
    <w:rsid w:val="00CA115D"/>
    <w:rsid w:val="00CA2BDF"/>
    <w:rsid w:val="00CA4CDD"/>
    <w:rsid w:val="00CA79AD"/>
    <w:rsid w:val="00CB0794"/>
    <w:rsid w:val="00CB3F4B"/>
    <w:rsid w:val="00CC398E"/>
    <w:rsid w:val="00CC4B15"/>
    <w:rsid w:val="00CE0040"/>
    <w:rsid w:val="00CE1084"/>
    <w:rsid w:val="00CE5554"/>
    <w:rsid w:val="00CF07C8"/>
    <w:rsid w:val="00CF24ED"/>
    <w:rsid w:val="00CF3987"/>
    <w:rsid w:val="00CF61EB"/>
    <w:rsid w:val="00CF700A"/>
    <w:rsid w:val="00D00498"/>
    <w:rsid w:val="00D004E2"/>
    <w:rsid w:val="00D050E3"/>
    <w:rsid w:val="00D209C2"/>
    <w:rsid w:val="00D216C8"/>
    <w:rsid w:val="00D27ACD"/>
    <w:rsid w:val="00D3296B"/>
    <w:rsid w:val="00D41C02"/>
    <w:rsid w:val="00D47E81"/>
    <w:rsid w:val="00D50D92"/>
    <w:rsid w:val="00D525E7"/>
    <w:rsid w:val="00D558C3"/>
    <w:rsid w:val="00D61715"/>
    <w:rsid w:val="00D61922"/>
    <w:rsid w:val="00D6485B"/>
    <w:rsid w:val="00D65756"/>
    <w:rsid w:val="00D66978"/>
    <w:rsid w:val="00D743C5"/>
    <w:rsid w:val="00D7789F"/>
    <w:rsid w:val="00D84694"/>
    <w:rsid w:val="00D90DA5"/>
    <w:rsid w:val="00D94ABB"/>
    <w:rsid w:val="00DA7716"/>
    <w:rsid w:val="00DB3CDB"/>
    <w:rsid w:val="00DB69D0"/>
    <w:rsid w:val="00DB6B68"/>
    <w:rsid w:val="00DC20F4"/>
    <w:rsid w:val="00DC5647"/>
    <w:rsid w:val="00DC5AC9"/>
    <w:rsid w:val="00DC6746"/>
    <w:rsid w:val="00DD25F0"/>
    <w:rsid w:val="00DD3F58"/>
    <w:rsid w:val="00DD3F72"/>
    <w:rsid w:val="00DE1362"/>
    <w:rsid w:val="00DE13E1"/>
    <w:rsid w:val="00DE197F"/>
    <w:rsid w:val="00DE5B9F"/>
    <w:rsid w:val="00DE7FBD"/>
    <w:rsid w:val="00DF04FD"/>
    <w:rsid w:val="00DF123C"/>
    <w:rsid w:val="00DF1A14"/>
    <w:rsid w:val="00DF24C6"/>
    <w:rsid w:val="00DF2C1B"/>
    <w:rsid w:val="00DF2CE5"/>
    <w:rsid w:val="00DF3AA5"/>
    <w:rsid w:val="00DF4CE8"/>
    <w:rsid w:val="00E033E2"/>
    <w:rsid w:val="00E0651D"/>
    <w:rsid w:val="00E130F0"/>
    <w:rsid w:val="00E21CEA"/>
    <w:rsid w:val="00E24A4E"/>
    <w:rsid w:val="00E2658F"/>
    <w:rsid w:val="00E27CF2"/>
    <w:rsid w:val="00E36D13"/>
    <w:rsid w:val="00E41DF2"/>
    <w:rsid w:val="00E44CE5"/>
    <w:rsid w:val="00E45AEE"/>
    <w:rsid w:val="00E47142"/>
    <w:rsid w:val="00E472B1"/>
    <w:rsid w:val="00E5394D"/>
    <w:rsid w:val="00E53B29"/>
    <w:rsid w:val="00E54AC4"/>
    <w:rsid w:val="00E57450"/>
    <w:rsid w:val="00E603CA"/>
    <w:rsid w:val="00E65045"/>
    <w:rsid w:val="00E66217"/>
    <w:rsid w:val="00E67A1F"/>
    <w:rsid w:val="00E722BC"/>
    <w:rsid w:val="00E74C78"/>
    <w:rsid w:val="00E759CD"/>
    <w:rsid w:val="00E776EB"/>
    <w:rsid w:val="00E77EC6"/>
    <w:rsid w:val="00E80212"/>
    <w:rsid w:val="00E8280F"/>
    <w:rsid w:val="00E83C42"/>
    <w:rsid w:val="00E854C2"/>
    <w:rsid w:val="00E85DBC"/>
    <w:rsid w:val="00E91978"/>
    <w:rsid w:val="00E92948"/>
    <w:rsid w:val="00E92E68"/>
    <w:rsid w:val="00E934F7"/>
    <w:rsid w:val="00E938E6"/>
    <w:rsid w:val="00E978FB"/>
    <w:rsid w:val="00EA1E29"/>
    <w:rsid w:val="00EA7054"/>
    <w:rsid w:val="00EB69E3"/>
    <w:rsid w:val="00EC0052"/>
    <w:rsid w:val="00EC13B9"/>
    <w:rsid w:val="00EC285A"/>
    <w:rsid w:val="00EC4CF0"/>
    <w:rsid w:val="00EC5A24"/>
    <w:rsid w:val="00EC5F5E"/>
    <w:rsid w:val="00ED1717"/>
    <w:rsid w:val="00ED6055"/>
    <w:rsid w:val="00EE0981"/>
    <w:rsid w:val="00EE391A"/>
    <w:rsid w:val="00EE3D60"/>
    <w:rsid w:val="00EE4893"/>
    <w:rsid w:val="00EE5C08"/>
    <w:rsid w:val="00EE5D68"/>
    <w:rsid w:val="00EE6627"/>
    <w:rsid w:val="00EE70EA"/>
    <w:rsid w:val="00EF2A01"/>
    <w:rsid w:val="00EF3464"/>
    <w:rsid w:val="00EF546F"/>
    <w:rsid w:val="00EF6F9D"/>
    <w:rsid w:val="00EF71C4"/>
    <w:rsid w:val="00EF7F5B"/>
    <w:rsid w:val="00F0133C"/>
    <w:rsid w:val="00F04D42"/>
    <w:rsid w:val="00F0626C"/>
    <w:rsid w:val="00F109F2"/>
    <w:rsid w:val="00F116D2"/>
    <w:rsid w:val="00F13599"/>
    <w:rsid w:val="00F16526"/>
    <w:rsid w:val="00F169A3"/>
    <w:rsid w:val="00F24430"/>
    <w:rsid w:val="00F25131"/>
    <w:rsid w:val="00F3014F"/>
    <w:rsid w:val="00F316B2"/>
    <w:rsid w:val="00F31C12"/>
    <w:rsid w:val="00F32BDD"/>
    <w:rsid w:val="00F332B3"/>
    <w:rsid w:val="00F35F88"/>
    <w:rsid w:val="00F36611"/>
    <w:rsid w:val="00F402DE"/>
    <w:rsid w:val="00F41180"/>
    <w:rsid w:val="00F43DAD"/>
    <w:rsid w:val="00F46C8F"/>
    <w:rsid w:val="00F51EF5"/>
    <w:rsid w:val="00F56226"/>
    <w:rsid w:val="00F569E2"/>
    <w:rsid w:val="00F56C29"/>
    <w:rsid w:val="00F5728B"/>
    <w:rsid w:val="00F619EC"/>
    <w:rsid w:val="00F6696C"/>
    <w:rsid w:val="00F72EFF"/>
    <w:rsid w:val="00F8105E"/>
    <w:rsid w:val="00F82125"/>
    <w:rsid w:val="00F837D9"/>
    <w:rsid w:val="00F8452A"/>
    <w:rsid w:val="00F854B8"/>
    <w:rsid w:val="00F85D01"/>
    <w:rsid w:val="00F86FC8"/>
    <w:rsid w:val="00F87B3F"/>
    <w:rsid w:val="00F97B19"/>
    <w:rsid w:val="00FA0DE7"/>
    <w:rsid w:val="00FA20DE"/>
    <w:rsid w:val="00FA2939"/>
    <w:rsid w:val="00FA3620"/>
    <w:rsid w:val="00FB0BE6"/>
    <w:rsid w:val="00FB79FF"/>
    <w:rsid w:val="00FC101F"/>
    <w:rsid w:val="00FC4E5D"/>
    <w:rsid w:val="00FC7F20"/>
    <w:rsid w:val="00FD1BBF"/>
    <w:rsid w:val="00FD3D79"/>
    <w:rsid w:val="00FD798D"/>
    <w:rsid w:val="00FE2194"/>
    <w:rsid w:val="00FE2B38"/>
    <w:rsid w:val="00FE3388"/>
    <w:rsid w:val="00FE57F6"/>
    <w:rsid w:val="00FF119F"/>
    <w:rsid w:val="00FF2168"/>
    <w:rsid w:val="00FF49DE"/>
    <w:rsid w:val="00FF625D"/>
    <w:rsid w:val="00FF74D4"/>
    <w:rsid w:val="00FF7777"/>
    <w:rsid w:val="00FF7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AB670C-C586-42F1-9649-C9BB34A6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7DD"/>
    <w:pPr>
      <w:spacing w:before="293" w:after="240"/>
      <w:ind w:firstLine="567"/>
    </w:pPr>
    <w:rPr>
      <w:sz w:val="22"/>
      <w:szCs w:val="22"/>
      <w:lang w:eastAsia="en-US"/>
    </w:rPr>
  </w:style>
  <w:style w:type="paragraph" w:styleId="1">
    <w:name w:val="heading 1"/>
    <w:basedOn w:val="a"/>
    <w:next w:val="a"/>
    <w:link w:val="10"/>
    <w:uiPriority w:val="99"/>
    <w:qFormat/>
    <w:rsid w:val="00A76293"/>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AC6D86"/>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AC6D86"/>
    <w:pPr>
      <w:keepNext/>
      <w:keepLines/>
      <w:spacing w:before="200" w:after="0"/>
      <w:outlineLvl w:val="2"/>
    </w:pPr>
    <w:rPr>
      <w:rFonts w:ascii="Cambria" w:hAnsi="Cambria"/>
      <w:b/>
      <w:bCs/>
      <w:color w:val="4F81BD"/>
    </w:rPr>
  </w:style>
  <w:style w:type="paragraph" w:styleId="4">
    <w:name w:val="heading 4"/>
    <w:basedOn w:val="a"/>
    <w:link w:val="40"/>
    <w:uiPriority w:val="99"/>
    <w:qFormat/>
    <w:rsid w:val="00834F08"/>
    <w:pPr>
      <w:spacing w:before="100" w:beforeAutospacing="1" w:after="100" w:afterAutospacing="1"/>
      <w:ind w:firstLine="0"/>
      <w:outlineLvl w:val="3"/>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76293"/>
    <w:rPr>
      <w:rFonts w:ascii="Cambria" w:hAnsi="Cambria" w:cs="Times New Roman"/>
      <w:b/>
      <w:bCs/>
      <w:color w:val="365F91"/>
      <w:sz w:val="28"/>
      <w:szCs w:val="28"/>
    </w:rPr>
  </w:style>
  <w:style w:type="character" w:customStyle="1" w:styleId="20">
    <w:name w:val="Заголовок 2 Знак"/>
    <w:link w:val="2"/>
    <w:uiPriority w:val="99"/>
    <w:semiHidden/>
    <w:locked/>
    <w:rsid w:val="00AC6D86"/>
    <w:rPr>
      <w:rFonts w:ascii="Cambria" w:hAnsi="Cambria" w:cs="Times New Roman"/>
      <w:b/>
      <w:bCs/>
      <w:color w:val="4F81BD"/>
      <w:sz w:val="26"/>
      <w:szCs w:val="26"/>
    </w:rPr>
  </w:style>
  <w:style w:type="character" w:customStyle="1" w:styleId="30">
    <w:name w:val="Заголовок 3 Знак"/>
    <w:link w:val="3"/>
    <w:uiPriority w:val="99"/>
    <w:semiHidden/>
    <w:locked/>
    <w:rsid w:val="00AC6D86"/>
    <w:rPr>
      <w:rFonts w:ascii="Cambria" w:hAnsi="Cambria" w:cs="Times New Roman"/>
      <w:b/>
      <w:bCs/>
      <w:color w:val="4F81BD"/>
    </w:rPr>
  </w:style>
  <w:style w:type="character" w:customStyle="1" w:styleId="40">
    <w:name w:val="Заголовок 4 Знак"/>
    <w:link w:val="4"/>
    <w:uiPriority w:val="99"/>
    <w:locked/>
    <w:rsid w:val="00834F08"/>
    <w:rPr>
      <w:rFonts w:ascii="Times New Roman" w:hAnsi="Times New Roman" w:cs="Times New Roman"/>
      <w:b/>
      <w:bCs/>
      <w:sz w:val="24"/>
      <w:szCs w:val="24"/>
      <w:lang w:val="x-none" w:eastAsia="ru-RU"/>
    </w:rPr>
  </w:style>
  <w:style w:type="paragraph" w:styleId="a3">
    <w:name w:val="Normal (Web)"/>
    <w:basedOn w:val="a"/>
    <w:uiPriority w:val="99"/>
    <w:rsid w:val="0044257C"/>
    <w:pPr>
      <w:spacing w:before="100" w:beforeAutospacing="1" w:after="100" w:afterAutospacing="1"/>
      <w:ind w:firstLine="0"/>
    </w:pPr>
    <w:rPr>
      <w:rFonts w:ascii="Times New Roman" w:hAnsi="Times New Roman"/>
      <w:sz w:val="24"/>
      <w:szCs w:val="24"/>
      <w:lang w:eastAsia="ru-RU"/>
    </w:rPr>
  </w:style>
  <w:style w:type="paragraph" w:styleId="a4">
    <w:name w:val="header"/>
    <w:basedOn w:val="a"/>
    <w:link w:val="a5"/>
    <w:uiPriority w:val="99"/>
    <w:rsid w:val="003510A5"/>
    <w:pPr>
      <w:tabs>
        <w:tab w:val="center" w:pos="4677"/>
        <w:tab w:val="right" w:pos="9355"/>
      </w:tabs>
      <w:spacing w:before="0" w:after="0"/>
    </w:pPr>
  </w:style>
  <w:style w:type="character" w:customStyle="1" w:styleId="a5">
    <w:name w:val="Верхний колонтитул Знак"/>
    <w:link w:val="a4"/>
    <w:uiPriority w:val="99"/>
    <w:locked/>
    <w:rsid w:val="003510A5"/>
    <w:rPr>
      <w:rFonts w:cs="Times New Roman"/>
    </w:rPr>
  </w:style>
  <w:style w:type="paragraph" w:styleId="a6">
    <w:name w:val="footer"/>
    <w:basedOn w:val="a"/>
    <w:link w:val="a7"/>
    <w:uiPriority w:val="99"/>
    <w:semiHidden/>
    <w:rsid w:val="003510A5"/>
    <w:pPr>
      <w:tabs>
        <w:tab w:val="center" w:pos="4677"/>
        <w:tab w:val="right" w:pos="9355"/>
      </w:tabs>
      <w:spacing w:before="0" w:after="0"/>
    </w:pPr>
  </w:style>
  <w:style w:type="character" w:customStyle="1" w:styleId="a7">
    <w:name w:val="Нижний колонтитул Знак"/>
    <w:link w:val="a6"/>
    <w:uiPriority w:val="99"/>
    <w:semiHidden/>
    <w:locked/>
    <w:rsid w:val="003510A5"/>
    <w:rPr>
      <w:rFonts w:cs="Times New Roman"/>
    </w:rPr>
  </w:style>
  <w:style w:type="paragraph" w:styleId="a8">
    <w:name w:val="List Paragraph"/>
    <w:basedOn w:val="a"/>
    <w:uiPriority w:val="99"/>
    <w:qFormat/>
    <w:rsid w:val="002A1EB5"/>
    <w:pPr>
      <w:ind w:left="720"/>
      <w:contextualSpacing/>
    </w:pPr>
  </w:style>
  <w:style w:type="character" w:styleId="a9">
    <w:name w:val="Hyperlink"/>
    <w:uiPriority w:val="99"/>
    <w:rsid w:val="00B86C30"/>
    <w:rPr>
      <w:rFonts w:cs="Times New Roman"/>
      <w:color w:val="0000FF"/>
      <w:u w:val="single"/>
    </w:rPr>
  </w:style>
  <w:style w:type="paragraph" w:styleId="aa">
    <w:name w:val="Balloon Text"/>
    <w:basedOn w:val="a"/>
    <w:link w:val="ab"/>
    <w:uiPriority w:val="99"/>
    <w:semiHidden/>
    <w:rsid w:val="007B0259"/>
    <w:pPr>
      <w:spacing w:before="0" w:after="0"/>
    </w:pPr>
    <w:rPr>
      <w:rFonts w:ascii="Tahoma" w:hAnsi="Tahoma" w:cs="Tahoma"/>
      <w:sz w:val="16"/>
      <w:szCs w:val="16"/>
    </w:rPr>
  </w:style>
  <w:style w:type="character" w:customStyle="1" w:styleId="ab">
    <w:name w:val="Текст выноски Знак"/>
    <w:link w:val="aa"/>
    <w:uiPriority w:val="99"/>
    <w:semiHidden/>
    <w:locked/>
    <w:rsid w:val="007B0259"/>
    <w:rPr>
      <w:rFonts w:ascii="Tahoma" w:hAnsi="Tahoma" w:cs="Tahoma"/>
      <w:sz w:val="16"/>
      <w:szCs w:val="16"/>
    </w:rPr>
  </w:style>
  <w:style w:type="paragraph" w:styleId="ac">
    <w:name w:val="Title"/>
    <w:basedOn w:val="a"/>
    <w:link w:val="ad"/>
    <w:uiPriority w:val="99"/>
    <w:rsid w:val="00834F08"/>
    <w:pPr>
      <w:spacing w:before="100" w:beforeAutospacing="1" w:after="100" w:afterAutospacing="1"/>
      <w:ind w:firstLine="0"/>
    </w:pPr>
    <w:rPr>
      <w:rFonts w:ascii="Times New Roman" w:hAnsi="Times New Roman"/>
      <w:sz w:val="24"/>
      <w:szCs w:val="24"/>
      <w:lang w:eastAsia="ru-RU"/>
    </w:rPr>
  </w:style>
  <w:style w:type="character" w:customStyle="1" w:styleId="ad">
    <w:name w:val="Название Знак"/>
    <w:link w:val="ac"/>
    <w:uiPriority w:val="10"/>
    <w:rPr>
      <w:rFonts w:ascii="Cambria" w:eastAsia="Times New Roman" w:hAnsi="Cambria" w:cs="Times New Roman"/>
      <w:b/>
      <w:bCs/>
      <w:kern w:val="28"/>
      <w:sz w:val="32"/>
      <w:szCs w:val="32"/>
      <w:lang w:eastAsia="en-US"/>
    </w:rPr>
  </w:style>
  <w:style w:type="paragraph" w:customStyle="1" w:styleId="smallgray">
    <w:name w:val="small_gray"/>
    <w:basedOn w:val="a"/>
    <w:uiPriority w:val="99"/>
    <w:rsid w:val="00834F08"/>
    <w:pPr>
      <w:spacing w:before="100" w:beforeAutospacing="1" w:after="100" w:afterAutospacing="1"/>
      <w:ind w:firstLine="0"/>
    </w:pPr>
    <w:rPr>
      <w:rFonts w:ascii="Times New Roman" w:hAnsi="Times New Roman"/>
      <w:sz w:val="24"/>
      <w:szCs w:val="24"/>
      <w:lang w:eastAsia="ru-RU"/>
    </w:rPr>
  </w:style>
  <w:style w:type="paragraph" w:customStyle="1" w:styleId="lead">
    <w:name w:val="lead"/>
    <w:basedOn w:val="a"/>
    <w:uiPriority w:val="99"/>
    <w:rsid w:val="00834F08"/>
    <w:pPr>
      <w:spacing w:before="100" w:beforeAutospacing="1" w:after="100" w:afterAutospacing="1"/>
      <w:ind w:firstLine="0"/>
    </w:pPr>
    <w:rPr>
      <w:rFonts w:ascii="Times New Roman" w:hAnsi="Times New Roman"/>
      <w:sz w:val="24"/>
      <w:szCs w:val="24"/>
      <w:lang w:eastAsia="ru-RU"/>
    </w:rPr>
  </w:style>
  <w:style w:type="character" w:customStyle="1" w:styleId="11">
    <w:name w:val="Верхний колонтитул1"/>
    <w:uiPriority w:val="99"/>
    <w:rsid w:val="00625A2B"/>
    <w:rPr>
      <w:rFonts w:cs="Times New Roman"/>
    </w:rPr>
  </w:style>
  <w:style w:type="character" w:customStyle="1" w:styleId="academic">
    <w:name w:val="academic"/>
    <w:uiPriority w:val="99"/>
    <w:rsid w:val="00625A2B"/>
    <w:rPr>
      <w:rFonts w:cs="Times New Roman"/>
    </w:rPr>
  </w:style>
  <w:style w:type="character" w:customStyle="1" w:styleId="menu">
    <w:name w:val="menu"/>
    <w:uiPriority w:val="99"/>
    <w:rsid w:val="00625A2B"/>
    <w:rPr>
      <w:rFonts w:cs="Times New Roman"/>
    </w:rPr>
  </w:style>
  <w:style w:type="paragraph" w:styleId="ae">
    <w:name w:val="Body Text Indent"/>
    <w:basedOn w:val="a"/>
    <w:link w:val="af"/>
    <w:uiPriority w:val="99"/>
    <w:rsid w:val="00AC6D86"/>
    <w:pPr>
      <w:spacing w:before="0" w:after="0"/>
      <w:ind w:firstLine="708"/>
      <w:jc w:val="both"/>
    </w:pPr>
    <w:rPr>
      <w:rFonts w:ascii="Times New Roman" w:hAnsi="Times New Roman"/>
      <w:sz w:val="24"/>
      <w:szCs w:val="24"/>
      <w:lang w:eastAsia="ru-RU"/>
    </w:rPr>
  </w:style>
  <w:style w:type="character" w:customStyle="1" w:styleId="af">
    <w:name w:val="Основной текст с отступом Знак"/>
    <w:link w:val="ae"/>
    <w:uiPriority w:val="99"/>
    <w:locked/>
    <w:rsid w:val="00AC6D86"/>
    <w:rPr>
      <w:rFonts w:ascii="Times New Roman" w:hAnsi="Times New Roman" w:cs="Times New Roman"/>
      <w:sz w:val="24"/>
      <w:szCs w:val="24"/>
      <w:lang w:val="x-none" w:eastAsia="ru-RU"/>
    </w:rPr>
  </w:style>
  <w:style w:type="paragraph" w:styleId="af0">
    <w:name w:val="Body Text"/>
    <w:basedOn w:val="a"/>
    <w:link w:val="af1"/>
    <w:uiPriority w:val="99"/>
    <w:rsid w:val="00AC6D86"/>
    <w:pPr>
      <w:spacing w:before="0" w:after="0"/>
      <w:ind w:firstLine="0"/>
      <w:jc w:val="both"/>
    </w:pPr>
    <w:rPr>
      <w:rFonts w:ascii="Times New Roman" w:hAnsi="Times New Roman"/>
      <w:sz w:val="24"/>
      <w:szCs w:val="24"/>
      <w:lang w:eastAsia="ru-RU"/>
    </w:rPr>
  </w:style>
  <w:style w:type="character" w:customStyle="1" w:styleId="af1">
    <w:name w:val="Основной текст Знак"/>
    <w:link w:val="af0"/>
    <w:uiPriority w:val="99"/>
    <w:locked/>
    <w:rsid w:val="00AC6D86"/>
    <w:rPr>
      <w:rFonts w:ascii="Times New Roman" w:hAnsi="Times New Roman" w:cs="Times New Roman"/>
      <w:sz w:val="24"/>
      <w:szCs w:val="24"/>
      <w:lang w:val="x-none" w:eastAsia="ru-RU"/>
    </w:rPr>
  </w:style>
  <w:style w:type="paragraph" w:styleId="31">
    <w:name w:val="Body Text 3"/>
    <w:basedOn w:val="a"/>
    <w:link w:val="32"/>
    <w:uiPriority w:val="99"/>
    <w:semiHidden/>
    <w:rsid w:val="0044565C"/>
    <w:pPr>
      <w:spacing w:after="120"/>
    </w:pPr>
    <w:rPr>
      <w:sz w:val="16"/>
      <w:szCs w:val="16"/>
    </w:rPr>
  </w:style>
  <w:style w:type="character" w:customStyle="1" w:styleId="32">
    <w:name w:val="Основной текст 3 Знак"/>
    <w:link w:val="31"/>
    <w:uiPriority w:val="99"/>
    <w:semiHidden/>
    <w:locked/>
    <w:rsid w:val="0044565C"/>
    <w:rPr>
      <w:rFonts w:cs="Times New Roman"/>
      <w:sz w:val="16"/>
      <w:szCs w:val="16"/>
    </w:rPr>
  </w:style>
  <w:style w:type="paragraph" w:styleId="21">
    <w:name w:val="Body Text Indent 2"/>
    <w:basedOn w:val="a"/>
    <w:link w:val="22"/>
    <w:uiPriority w:val="99"/>
    <w:rsid w:val="009D130B"/>
    <w:pPr>
      <w:spacing w:after="120" w:line="480" w:lineRule="auto"/>
      <w:ind w:left="283"/>
    </w:pPr>
  </w:style>
  <w:style w:type="character" w:customStyle="1" w:styleId="22">
    <w:name w:val="Основной текст с отступом 2 Знак"/>
    <w:link w:val="21"/>
    <w:uiPriority w:val="99"/>
    <w:locked/>
    <w:rsid w:val="009D130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321679">
      <w:marLeft w:val="0"/>
      <w:marRight w:val="0"/>
      <w:marTop w:val="0"/>
      <w:marBottom w:val="0"/>
      <w:divBdr>
        <w:top w:val="none" w:sz="0" w:space="0" w:color="auto"/>
        <w:left w:val="none" w:sz="0" w:space="0" w:color="auto"/>
        <w:bottom w:val="none" w:sz="0" w:space="0" w:color="auto"/>
        <w:right w:val="none" w:sz="0" w:space="0" w:color="auto"/>
      </w:divBdr>
    </w:div>
    <w:div w:id="430321680">
      <w:marLeft w:val="0"/>
      <w:marRight w:val="0"/>
      <w:marTop w:val="0"/>
      <w:marBottom w:val="0"/>
      <w:divBdr>
        <w:top w:val="none" w:sz="0" w:space="0" w:color="auto"/>
        <w:left w:val="none" w:sz="0" w:space="0" w:color="auto"/>
        <w:bottom w:val="none" w:sz="0" w:space="0" w:color="auto"/>
        <w:right w:val="none" w:sz="0" w:space="0" w:color="auto"/>
      </w:divBdr>
    </w:div>
    <w:div w:id="430321681">
      <w:marLeft w:val="0"/>
      <w:marRight w:val="0"/>
      <w:marTop w:val="0"/>
      <w:marBottom w:val="0"/>
      <w:divBdr>
        <w:top w:val="none" w:sz="0" w:space="0" w:color="auto"/>
        <w:left w:val="none" w:sz="0" w:space="0" w:color="auto"/>
        <w:bottom w:val="none" w:sz="0" w:space="0" w:color="auto"/>
        <w:right w:val="none" w:sz="0" w:space="0" w:color="auto"/>
      </w:divBdr>
    </w:div>
    <w:div w:id="430321682">
      <w:marLeft w:val="0"/>
      <w:marRight w:val="0"/>
      <w:marTop w:val="0"/>
      <w:marBottom w:val="0"/>
      <w:divBdr>
        <w:top w:val="none" w:sz="0" w:space="0" w:color="auto"/>
        <w:left w:val="none" w:sz="0" w:space="0" w:color="auto"/>
        <w:bottom w:val="none" w:sz="0" w:space="0" w:color="auto"/>
        <w:right w:val="none" w:sz="0" w:space="0" w:color="auto"/>
      </w:divBdr>
    </w:div>
    <w:div w:id="430321683">
      <w:marLeft w:val="0"/>
      <w:marRight w:val="0"/>
      <w:marTop w:val="0"/>
      <w:marBottom w:val="0"/>
      <w:divBdr>
        <w:top w:val="none" w:sz="0" w:space="0" w:color="auto"/>
        <w:left w:val="none" w:sz="0" w:space="0" w:color="auto"/>
        <w:bottom w:val="none" w:sz="0" w:space="0" w:color="auto"/>
        <w:right w:val="none" w:sz="0" w:space="0" w:color="auto"/>
      </w:divBdr>
      <w:divsChild>
        <w:div w:id="430321687">
          <w:marLeft w:val="0"/>
          <w:marRight w:val="0"/>
          <w:marTop w:val="0"/>
          <w:marBottom w:val="0"/>
          <w:divBdr>
            <w:top w:val="none" w:sz="0" w:space="0" w:color="auto"/>
            <w:left w:val="none" w:sz="0" w:space="0" w:color="auto"/>
            <w:bottom w:val="none" w:sz="0" w:space="0" w:color="auto"/>
            <w:right w:val="none" w:sz="0" w:space="0" w:color="auto"/>
          </w:divBdr>
        </w:div>
        <w:div w:id="430321693">
          <w:marLeft w:val="0"/>
          <w:marRight w:val="0"/>
          <w:marTop w:val="0"/>
          <w:marBottom w:val="0"/>
          <w:divBdr>
            <w:top w:val="none" w:sz="0" w:space="0" w:color="auto"/>
            <w:left w:val="none" w:sz="0" w:space="0" w:color="auto"/>
            <w:bottom w:val="none" w:sz="0" w:space="0" w:color="auto"/>
            <w:right w:val="none" w:sz="0" w:space="0" w:color="auto"/>
          </w:divBdr>
        </w:div>
      </w:divsChild>
    </w:div>
    <w:div w:id="430321684">
      <w:marLeft w:val="0"/>
      <w:marRight w:val="0"/>
      <w:marTop w:val="0"/>
      <w:marBottom w:val="0"/>
      <w:divBdr>
        <w:top w:val="none" w:sz="0" w:space="0" w:color="auto"/>
        <w:left w:val="none" w:sz="0" w:space="0" w:color="auto"/>
        <w:bottom w:val="none" w:sz="0" w:space="0" w:color="auto"/>
        <w:right w:val="none" w:sz="0" w:space="0" w:color="auto"/>
      </w:divBdr>
    </w:div>
    <w:div w:id="430321685">
      <w:marLeft w:val="0"/>
      <w:marRight w:val="0"/>
      <w:marTop w:val="0"/>
      <w:marBottom w:val="0"/>
      <w:divBdr>
        <w:top w:val="none" w:sz="0" w:space="0" w:color="auto"/>
        <w:left w:val="none" w:sz="0" w:space="0" w:color="auto"/>
        <w:bottom w:val="none" w:sz="0" w:space="0" w:color="auto"/>
        <w:right w:val="none" w:sz="0" w:space="0" w:color="auto"/>
      </w:divBdr>
    </w:div>
    <w:div w:id="430321686">
      <w:marLeft w:val="0"/>
      <w:marRight w:val="0"/>
      <w:marTop w:val="0"/>
      <w:marBottom w:val="0"/>
      <w:divBdr>
        <w:top w:val="none" w:sz="0" w:space="0" w:color="auto"/>
        <w:left w:val="none" w:sz="0" w:space="0" w:color="auto"/>
        <w:bottom w:val="none" w:sz="0" w:space="0" w:color="auto"/>
        <w:right w:val="none" w:sz="0" w:space="0" w:color="auto"/>
      </w:divBdr>
    </w:div>
    <w:div w:id="430321688">
      <w:marLeft w:val="0"/>
      <w:marRight w:val="0"/>
      <w:marTop w:val="0"/>
      <w:marBottom w:val="0"/>
      <w:divBdr>
        <w:top w:val="none" w:sz="0" w:space="0" w:color="auto"/>
        <w:left w:val="none" w:sz="0" w:space="0" w:color="auto"/>
        <w:bottom w:val="none" w:sz="0" w:space="0" w:color="auto"/>
        <w:right w:val="none" w:sz="0" w:space="0" w:color="auto"/>
      </w:divBdr>
    </w:div>
    <w:div w:id="430321689">
      <w:marLeft w:val="0"/>
      <w:marRight w:val="0"/>
      <w:marTop w:val="0"/>
      <w:marBottom w:val="0"/>
      <w:divBdr>
        <w:top w:val="none" w:sz="0" w:space="0" w:color="auto"/>
        <w:left w:val="none" w:sz="0" w:space="0" w:color="auto"/>
        <w:bottom w:val="none" w:sz="0" w:space="0" w:color="auto"/>
        <w:right w:val="none" w:sz="0" w:space="0" w:color="auto"/>
      </w:divBdr>
    </w:div>
    <w:div w:id="430321690">
      <w:marLeft w:val="0"/>
      <w:marRight w:val="0"/>
      <w:marTop w:val="0"/>
      <w:marBottom w:val="0"/>
      <w:divBdr>
        <w:top w:val="none" w:sz="0" w:space="0" w:color="auto"/>
        <w:left w:val="none" w:sz="0" w:space="0" w:color="auto"/>
        <w:bottom w:val="none" w:sz="0" w:space="0" w:color="auto"/>
        <w:right w:val="none" w:sz="0" w:space="0" w:color="auto"/>
      </w:divBdr>
    </w:div>
    <w:div w:id="430321691">
      <w:marLeft w:val="0"/>
      <w:marRight w:val="0"/>
      <w:marTop w:val="0"/>
      <w:marBottom w:val="0"/>
      <w:divBdr>
        <w:top w:val="none" w:sz="0" w:space="0" w:color="auto"/>
        <w:left w:val="none" w:sz="0" w:space="0" w:color="auto"/>
        <w:bottom w:val="none" w:sz="0" w:space="0" w:color="auto"/>
        <w:right w:val="none" w:sz="0" w:space="0" w:color="auto"/>
      </w:divBdr>
    </w:div>
    <w:div w:id="430321692">
      <w:marLeft w:val="0"/>
      <w:marRight w:val="0"/>
      <w:marTop w:val="0"/>
      <w:marBottom w:val="0"/>
      <w:divBdr>
        <w:top w:val="none" w:sz="0" w:space="0" w:color="auto"/>
        <w:left w:val="none" w:sz="0" w:space="0" w:color="auto"/>
        <w:bottom w:val="none" w:sz="0" w:space="0" w:color="auto"/>
        <w:right w:val="none" w:sz="0" w:space="0" w:color="auto"/>
      </w:divBdr>
    </w:div>
    <w:div w:id="430321694">
      <w:marLeft w:val="0"/>
      <w:marRight w:val="0"/>
      <w:marTop w:val="0"/>
      <w:marBottom w:val="0"/>
      <w:divBdr>
        <w:top w:val="none" w:sz="0" w:space="0" w:color="auto"/>
        <w:left w:val="none" w:sz="0" w:space="0" w:color="auto"/>
        <w:bottom w:val="none" w:sz="0" w:space="0" w:color="auto"/>
        <w:right w:val="none" w:sz="0" w:space="0" w:color="auto"/>
      </w:divBdr>
    </w:div>
    <w:div w:id="430321695">
      <w:marLeft w:val="0"/>
      <w:marRight w:val="0"/>
      <w:marTop w:val="0"/>
      <w:marBottom w:val="0"/>
      <w:divBdr>
        <w:top w:val="none" w:sz="0" w:space="0" w:color="auto"/>
        <w:left w:val="none" w:sz="0" w:space="0" w:color="auto"/>
        <w:bottom w:val="none" w:sz="0" w:space="0" w:color="auto"/>
        <w:right w:val="none" w:sz="0" w:space="0" w:color="auto"/>
      </w:divBdr>
    </w:div>
    <w:div w:id="430321696">
      <w:marLeft w:val="0"/>
      <w:marRight w:val="0"/>
      <w:marTop w:val="0"/>
      <w:marBottom w:val="0"/>
      <w:divBdr>
        <w:top w:val="none" w:sz="0" w:space="0" w:color="auto"/>
        <w:left w:val="none" w:sz="0" w:space="0" w:color="auto"/>
        <w:bottom w:val="none" w:sz="0" w:space="0" w:color="auto"/>
        <w:right w:val="none" w:sz="0" w:space="0" w:color="auto"/>
      </w:divBdr>
    </w:div>
    <w:div w:id="430321697">
      <w:marLeft w:val="0"/>
      <w:marRight w:val="0"/>
      <w:marTop w:val="0"/>
      <w:marBottom w:val="0"/>
      <w:divBdr>
        <w:top w:val="none" w:sz="0" w:space="0" w:color="auto"/>
        <w:left w:val="none" w:sz="0" w:space="0" w:color="auto"/>
        <w:bottom w:val="none" w:sz="0" w:space="0" w:color="auto"/>
        <w:right w:val="none" w:sz="0" w:space="0" w:color="auto"/>
      </w:divBdr>
    </w:div>
    <w:div w:id="430321698">
      <w:marLeft w:val="0"/>
      <w:marRight w:val="0"/>
      <w:marTop w:val="0"/>
      <w:marBottom w:val="0"/>
      <w:divBdr>
        <w:top w:val="none" w:sz="0" w:space="0" w:color="auto"/>
        <w:left w:val="none" w:sz="0" w:space="0" w:color="auto"/>
        <w:bottom w:val="none" w:sz="0" w:space="0" w:color="auto"/>
        <w:right w:val="none" w:sz="0" w:space="0" w:color="auto"/>
      </w:divBdr>
    </w:div>
    <w:div w:id="430321699">
      <w:marLeft w:val="0"/>
      <w:marRight w:val="0"/>
      <w:marTop w:val="0"/>
      <w:marBottom w:val="0"/>
      <w:divBdr>
        <w:top w:val="none" w:sz="0" w:space="0" w:color="auto"/>
        <w:left w:val="none" w:sz="0" w:space="0" w:color="auto"/>
        <w:bottom w:val="none" w:sz="0" w:space="0" w:color="auto"/>
        <w:right w:val="none" w:sz="0" w:space="0" w:color="auto"/>
      </w:divBdr>
    </w:div>
    <w:div w:id="4303217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9837</Words>
  <Characters>56077</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65783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Loner-XP</dc:creator>
  <cp:keywords/>
  <dc:description/>
  <cp:lastModifiedBy>admin</cp:lastModifiedBy>
  <cp:revision>2</cp:revision>
  <cp:lastPrinted>2009-01-28T18:50:00Z</cp:lastPrinted>
  <dcterms:created xsi:type="dcterms:W3CDTF">2014-03-12T15:59:00Z</dcterms:created>
  <dcterms:modified xsi:type="dcterms:W3CDTF">2014-03-12T15:59:00Z</dcterms:modified>
</cp:coreProperties>
</file>