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8A" w:rsidRPr="004E716C" w:rsidRDefault="00E0558A" w:rsidP="004E716C">
      <w:pPr>
        <w:spacing w:line="360" w:lineRule="auto"/>
        <w:jc w:val="center"/>
        <w:rPr>
          <w:b/>
          <w:sz w:val="28"/>
          <w:szCs w:val="28"/>
        </w:rPr>
      </w:pPr>
      <w:r w:rsidRPr="004E716C">
        <w:rPr>
          <w:b/>
          <w:sz w:val="28"/>
          <w:szCs w:val="28"/>
        </w:rPr>
        <w:t>СОДЕРЖАНИЕ</w:t>
      </w:r>
    </w:p>
    <w:p w:rsidR="00E0558A" w:rsidRPr="004E716C" w:rsidRDefault="00E0558A" w:rsidP="004E716C">
      <w:pPr>
        <w:spacing w:line="360" w:lineRule="auto"/>
        <w:jc w:val="center"/>
        <w:rPr>
          <w:sz w:val="28"/>
          <w:szCs w:val="28"/>
        </w:rPr>
      </w:pPr>
    </w:p>
    <w:p w:rsidR="00E0558A" w:rsidRPr="004E716C" w:rsidRDefault="00E0558A" w:rsidP="004E716C">
      <w:pPr>
        <w:spacing w:line="360" w:lineRule="auto"/>
        <w:jc w:val="both"/>
        <w:rPr>
          <w:b/>
          <w:sz w:val="28"/>
          <w:szCs w:val="28"/>
        </w:rPr>
      </w:pPr>
      <w:r w:rsidRPr="004E716C">
        <w:rPr>
          <w:b/>
          <w:sz w:val="28"/>
          <w:szCs w:val="28"/>
        </w:rPr>
        <w:t>ВВЕДЕНИЕ………………………………………………………</w:t>
      </w:r>
      <w:r w:rsidR="004E716C">
        <w:rPr>
          <w:b/>
          <w:sz w:val="28"/>
          <w:szCs w:val="28"/>
        </w:rPr>
        <w:t>……………</w:t>
      </w:r>
      <w:r w:rsidRPr="004E716C">
        <w:rPr>
          <w:b/>
          <w:sz w:val="28"/>
          <w:szCs w:val="28"/>
        </w:rPr>
        <w:t>…3</w:t>
      </w:r>
    </w:p>
    <w:p w:rsidR="00E0558A" w:rsidRPr="004E716C" w:rsidRDefault="00E0558A" w:rsidP="004E716C">
      <w:pPr>
        <w:spacing w:line="360" w:lineRule="auto"/>
        <w:jc w:val="both"/>
        <w:rPr>
          <w:b/>
          <w:sz w:val="28"/>
          <w:szCs w:val="28"/>
        </w:rPr>
      </w:pPr>
      <w:r w:rsidRPr="004E716C">
        <w:rPr>
          <w:b/>
          <w:sz w:val="28"/>
          <w:szCs w:val="28"/>
        </w:rPr>
        <w:t xml:space="preserve">ГЛАВА 1. НАЛОГОВАЯ ПОЛИТИКА В СИСТЕМЕ ГОСУДАРСТВЕННОГО РЕГУЛИРОВАНИЯ </w:t>
      </w:r>
      <w:r w:rsidR="004E716C">
        <w:rPr>
          <w:b/>
          <w:sz w:val="28"/>
          <w:szCs w:val="28"/>
        </w:rPr>
        <w:t>ЭКОНОМИКИ……....</w:t>
      </w:r>
      <w:r w:rsidRPr="004E716C">
        <w:rPr>
          <w:b/>
          <w:sz w:val="28"/>
          <w:szCs w:val="28"/>
        </w:rPr>
        <w:t>.5</w:t>
      </w:r>
    </w:p>
    <w:p w:rsidR="00E0558A" w:rsidRPr="004E716C" w:rsidRDefault="00E0558A" w:rsidP="004E716C">
      <w:pPr>
        <w:numPr>
          <w:ilvl w:val="1"/>
          <w:numId w:val="4"/>
        </w:numPr>
        <w:autoSpaceDE/>
        <w:autoSpaceDN/>
        <w:spacing w:line="360" w:lineRule="auto"/>
        <w:ind w:left="0" w:firstLine="0"/>
        <w:jc w:val="both"/>
        <w:rPr>
          <w:sz w:val="28"/>
          <w:szCs w:val="28"/>
        </w:rPr>
      </w:pPr>
      <w:r w:rsidRPr="004E716C">
        <w:rPr>
          <w:sz w:val="28"/>
          <w:szCs w:val="28"/>
        </w:rPr>
        <w:t>Роль налоговой политики в экономических моделях……………</w:t>
      </w:r>
      <w:r w:rsidR="004E716C">
        <w:rPr>
          <w:sz w:val="28"/>
          <w:szCs w:val="28"/>
        </w:rPr>
        <w:t>.....</w:t>
      </w:r>
      <w:r w:rsidRPr="004E716C">
        <w:rPr>
          <w:sz w:val="28"/>
          <w:szCs w:val="28"/>
        </w:rPr>
        <w:t>….5</w:t>
      </w:r>
    </w:p>
    <w:p w:rsidR="00E0558A" w:rsidRPr="004E716C" w:rsidRDefault="00E0558A" w:rsidP="004E716C">
      <w:pPr>
        <w:numPr>
          <w:ilvl w:val="1"/>
          <w:numId w:val="4"/>
        </w:numPr>
        <w:autoSpaceDE/>
        <w:autoSpaceDN/>
        <w:spacing w:line="360" w:lineRule="auto"/>
        <w:ind w:left="0" w:firstLine="0"/>
        <w:jc w:val="both"/>
        <w:rPr>
          <w:sz w:val="28"/>
          <w:szCs w:val="28"/>
        </w:rPr>
      </w:pPr>
      <w:r w:rsidRPr="004E716C">
        <w:rPr>
          <w:sz w:val="28"/>
          <w:szCs w:val="28"/>
        </w:rPr>
        <w:t>Задачи и типы</w:t>
      </w:r>
      <w:r w:rsidR="004E716C">
        <w:rPr>
          <w:sz w:val="28"/>
          <w:szCs w:val="28"/>
        </w:rPr>
        <w:t xml:space="preserve"> налоговой политики ……………………………</w:t>
      </w:r>
      <w:r w:rsidRPr="004E716C">
        <w:rPr>
          <w:sz w:val="28"/>
          <w:szCs w:val="28"/>
        </w:rPr>
        <w:t>……</w:t>
      </w:r>
      <w:r w:rsidR="004E716C">
        <w:rPr>
          <w:sz w:val="28"/>
          <w:szCs w:val="28"/>
        </w:rPr>
        <w:t>….</w:t>
      </w:r>
      <w:r w:rsidRPr="004E716C">
        <w:rPr>
          <w:sz w:val="28"/>
          <w:szCs w:val="28"/>
        </w:rPr>
        <w:t>..10</w:t>
      </w:r>
    </w:p>
    <w:p w:rsidR="00E0558A" w:rsidRPr="004E716C" w:rsidRDefault="00E0558A" w:rsidP="004E716C">
      <w:pPr>
        <w:numPr>
          <w:ilvl w:val="1"/>
          <w:numId w:val="4"/>
        </w:numPr>
        <w:autoSpaceDE/>
        <w:autoSpaceDN/>
        <w:spacing w:line="360" w:lineRule="auto"/>
        <w:ind w:left="0" w:firstLine="0"/>
        <w:jc w:val="both"/>
        <w:rPr>
          <w:sz w:val="28"/>
          <w:szCs w:val="28"/>
        </w:rPr>
      </w:pPr>
      <w:r w:rsidRPr="004E716C">
        <w:rPr>
          <w:sz w:val="28"/>
          <w:szCs w:val="28"/>
        </w:rPr>
        <w:t>Инструменты налоговой политики………..…………………………</w:t>
      </w:r>
      <w:r w:rsidR="004E716C">
        <w:rPr>
          <w:sz w:val="28"/>
          <w:szCs w:val="28"/>
        </w:rPr>
        <w:t>….</w:t>
      </w:r>
      <w:r w:rsidRPr="004E716C">
        <w:rPr>
          <w:sz w:val="28"/>
          <w:szCs w:val="28"/>
        </w:rPr>
        <w:t>..13</w:t>
      </w:r>
    </w:p>
    <w:p w:rsidR="00E0558A" w:rsidRPr="004E716C" w:rsidRDefault="00E0558A" w:rsidP="004E716C">
      <w:pPr>
        <w:tabs>
          <w:tab w:val="left" w:pos="360"/>
        </w:tabs>
        <w:spacing w:line="360" w:lineRule="auto"/>
        <w:jc w:val="both"/>
        <w:rPr>
          <w:b/>
          <w:sz w:val="28"/>
          <w:szCs w:val="28"/>
        </w:rPr>
      </w:pPr>
      <w:r w:rsidRPr="004E716C">
        <w:rPr>
          <w:b/>
          <w:sz w:val="28"/>
          <w:szCs w:val="28"/>
        </w:rPr>
        <w:t>ГЛАВА 2. АНАЛИЗ НАЛОГОВОЙ ПОЛИТИКИ</w:t>
      </w:r>
      <w:r w:rsidR="004E716C">
        <w:rPr>
          <w:b/>
          <w:sz w:val="28"/>
          <w:szCs w:val="28"/>
        </w:rPr>
        <w:t xml:space="preserve"> ГОСУДАРСТВА…</w:t>
      </w:r>
      <w:r w:rsidRPr="004E716C">
        <w:rPr>
          <w:b/>
          <w:sz w:val="28"/>
          <w:szCs w:val="28"/>
        </w:rPr>
        <w:t>15</w:t>
      </w:r>
    </w:p>
    <w:p w:rsidR="00E0558A" w:rsidRPr="004E716C" w:rsidRDefault="00E0558A" w:rsidP="004E716C">
      <w:pPr>
        <w:spacing w:line="360" w:lineRule="auto"/>
        <w:jc w:val="both"/>
        <w:rPr>
          <w:sz w:val="28"/>
          <w:szCs w:val="28"/>
        </w:rPr>
      </w:pPr>
      <w:r w:rsidRPr="004E716C">
        <w:rPr>
          <w:sz w:val="28"/>
          <w:szCs w:val="28"/>
        </w:rPr>
        <w:t>2.1 Критерии эффективности налоговой политики……………….…………</w:t>
      </w:r>
      <w:r w:rsidR="004E716C">
        <w:rPr>
          <w:sz w:val="28"/>
          <w:szCs w:val="28"/>
        </w:rPr>
        <w:t>.</w:t>
      </w:r>
      <w:r w:rsidRPr="004E716C">
        <w:rPr>
          <w:sz w:val="28"/>
          <w:szCs w:val="28"/>
        </w:rPr>
        <w:t>15</w:t>
      </w:r>
    </w:p>
    <w:p w:rsidR="00E0558A" w:rsidRPr="004E716C" w:rsidRDefault="00E0558A" w:rsidP="004E716C">
      <w:pPr>
        <w:spacing w:line="360" w:lineRule="auto"/>
        <w:jc w:val="both"/>
        <w:rPr>
          <w:sz w:val="28"/>
          <w:szCs w:val="28"/>
        </w:rPr>
      </w:pPr>
      <w:r w:rsidRPr="004E716C">
        <w:rPr>
          <w:sz w:val="28"/>
          <w:szCs w:val="28"/>
        </w:rPr>
        <w:t>2.2 Налоговая политика в РФ………………………………….…………</w:t>
      </w:r>
      <w:r w:rsidR="004E716C">
        <w:rPr>
          <w:sz w:val="28"/>
          <w:szCs w:val="28"/>
        </w:rPr>
        <w:t>.</w:t>
      </w:r>
      <w:r w:rsidRPr="004E716C">
        <w:rPr>
          <w:sz w:val="28"/>
          <w:szCs w:val="28"/>
        </w:rPr>
        <w:t>……19</w:t>
      </w:r>
    </w:p>
    <w:p w:rsidR="00E0558A" w:rsidRPr="004E716C" w:rsidRDefault="00E0558A" w:rsidP="004E716C">
      <w:pPr>
        <w:spacing w:line="360" w:lineRule="auto"/>
        <w:jc w:val="both"/>
        <w:rPr>
          <w:b/>
          <w:sz w:val="28"/>
          <w:szCs w:val="28"/>
        </w:rPr>
      </w:pPr>
      <w:r w:rsidRPr="004E716C">
        <w:rPr>
          <w:b/>
          <w:sz w:val="28"/>
          <w:szCs w:val="28"/>
        </w:rPr>
        <w:t>ЗАКЛЮЧЕНИЕ………………………………………………</w:t>
      </w:r>
      <w:r w:rsidR="004E716C">
        <w:rPr>
          <w:b/>
          <w:sz w:val="28"/>
          <w:szCs w:val="28"/>
        </w:rPr>
        <w:t>…….…….</w:t>
      </w:r>
      <w:r w:rsidRPr="004E716C">
        <w:rPr>
          <w:b/>
          <w:sz w:val="28"/>
          <w:szCs w:val="28"/>
        </w:rPr>
        <w:t>……22</w:t>
      </w:r>
    </w:p>
    <w:p w:rsidR="00E0558A" w:rsidRPr="004E716C" w:rsidRDefault="00E0558A" w:rsidP="004E716C">
      <w:pPr>
        <w:spacing w:line="360" w:lineRule="auto"/>
        <w:jc w:val="both"/>
        <w:rPr>
          <w:b/>
          <w:sz w:val="28"/>
          <w:szCs w:val="28"/>
        </w:rPr>
      </w:pPr>
      <w:r w:rsidRPr="004E716C">
        <w:rPr>
          <w:b/>
          <w:sz w:val="28"/>
          <w:szCs w:val="28"/>
        </w:rPr>
        <w:t>ИСПОЛЬЗУЕМАЯ ЛИТЕРАТУРА……………….………</w:t>
      </w:r>
      <w:r w:rsidR="004E716C">
        <w:rPr>
          <w:b/>
          <w:sz w:val="28"/>
          <w:szCs w:val="28"/>
        </w:rPr>
        <w:t>………….</w:t>
      </w:r>
      <w:r w:rsidRPr="004E716C">
        <w:rPr>
          <w:b/>
          <w:sz w:val="28"/>
          <w:szCs w:val="28"/>
        </w:rPr>
        <w:t>……24</w:t>
      </w:r>
    </w:p>
    <w:p w:rsidR="00BE71AF" w:rsidRDefault="004E716C" w:rsidP="004E716C">
      <w:pPr>
        <w:suppressAutoHyphens/>
        <w:spacing w:line="360" w:lineRule="auto"/>
        <w:jc w:val="center"/>
        <w:rPr>
          <w:b/>
          <w:sz w:val="28"/>
          <w:szCs w:val="28"/>
        </w:rPr>
      </w:pPr>
      <w:r>
        <w:rPr>
          <w:b/>
          <w:sz w:val="28"/>
          <w:szCs w:val="28"/>
        </w:rPr>
        <w:br w:type="page"/>
      </w:r>
      <w:r w:rsidR="00BE71AF" w:rsidRPr="004E716C">
        <w:rPr>
          <w:b/>
          <w:sz w:val="28"/>
          <w:szCs w:val="28"/>
        </w:rPr>
        <w:t>Введение</w:t>
      </w:r>
    </w:p>
    <w:p w:rsidR="004E716C" w:rsidRPr="004E716C" w:rsidRDefault="004E716C" w:rsidP="004E716C">
      <w:pPr>
        <w:suppressAutoHyphens/>
        <w:spacing w:line="360" w:lineRule="auto"/>
        <w:ind w:firstLine="709"/>
        <w:jc w:val="center"/>
        <w:rPr>
          <w:b/>
          <w:sz w:val="28"/>
          <w:szCs w:val="28"/>
        </w:rPr>
      </w:pPr>
    </w:p>
    <w:p w:rsidR="00BE71AF" w:rsidRPr="004E716C" w:rsidRDefault="00983A33" w:rsidP="004E716C">
      <w:pPr>
        <w:suppressAutoHyphens/>
        <w:spacing w:line="360" w:lineRule="auto"/>
        <w:ind w:firstLine="709"/>
        <w:jc w:val="both"/>
        <w:rPr>
          <w:sz w:val="28"/>
          <w:szCs w:val="28"/>
        </w:rPr>
      </w:pPr>
      <w:r w:rsidRPr="004E716C">
        <w:rPr>
          <w:sz w:val="28"/>
          <w:szCs w:val="28"/>
        </w:rPr>
        <w:t>Л</w:t>
      </w:r>
      <w:r w:rsidR="00BE71AF" w:rsidRPr="004E716C">
        <w:rPr>
          <w:sz w:val="28"/>
          <w:szCs w:val="28"/>
        </w:rPr>
        <w:t>юбому государству для выполнения своих функций необходимы фонды денеж</w:t>
      </w:r>
      <w:r w:rsidRPr="004E716C">
        <w:rPr>
          <w:sz w:val="28"/>
          <w:szCs w:val="28"/>
        </w:rPr>
        <w:t>ных средств. И</w:t>
      </w:r>
      <w:r w:rsidR="00BE71AF" w:rsidRPr="004E716C">
        <w:rPr>
          <w:sz w:val="28"/>
          <w:szCs w:val="28"/>
        </w:rPr>
        <w:t>сточником этих финансовых ресурсов могут быть только средства, которые правительство соби</w:t>
      </w:r>
      <w:r w:rsidRPr="004E716C">
        <w:rPr>
          <w:sz w:val="28"/>
          <w:szCs w:val="28"/>
        </w:rPr>
        <w:t>рает с</w:t>
      </w:r>
      <w:r w:rsidR="00BE71AF" w:rsidRPr="004E716C">
        <w:rPr>
          <w:sz w:val="28"/>
          <w:szCs w:val="28"/>
        </w:rPr>
        <w:t xml:space="preserve"> физических и юридических лиц.</w:t>
      </w:r>
    </w:p>
    <w:p w:rsidR="00983A33" w:rsidRPr="004E716C" w:rsidRDefault="00BE71AF" w:rsidP="004E716C">
      <w:pPr>
        <w:suppressAutoHyphens/>
        <w:spacing w:line="360" w:lineRule="auto"/>
        <w:ind w:firstLine="709"/>
        <w:jc w:val="both"/>
        <w:rPr>
          <w:sz w:val="28"/>
          <w:szCs w:val="28"/>
        </w:rPr>
      </w:pPr>
      <w:r w:rsidRPr="004E716C">
        <w:rPr>
          <w:sz w:val="28"/>
          <w:szCs w:val="28"/>
        </w:rPr>
        <w:t>Эти обязательные сборы, осуществляемые государством на основе государственного законодательства</w:t>
      </w:r>
      <w:r w:rsidR="00983A33" w:rsidRPr="004E716C">
        <w:rPr>
          <w:sz w:val="28"/>
          <w:szCs w:val="28"/>
        </w:rPr>
        <w:t>,</w:t>
      </w:r>
      <w:r w:rsidRPr="004E716C">
        <w:rPr>
          <w:sz w:val="28"/>
          <w:szCs w:val="28"/>
        </w:rPr>
        <w:t xml:space="preserve"> и есть налоги.</w:t>
      </w:r>
    </w:p>
    <w:p w:rsidR="00BE71AF" w:rsidRPr="004E716C" w:rsidRDefault="00BE71AF" w:rsidP="004E716C">
      <w:pPr>
        <w:suppressAutoHyphens/>
        <w:spacing w:line="360" w:lineRule="auto"/>
        <w:ind w:firstLine="709"/>
        <w:jc w:val="both"/>
        <w:rPr>
          <w:sz w:val="28"/>
          <w:szCs w:val="28"/>
        </w:rPr>
      </w:pPr>
      <w:r w:rsidRPr="004E716C">
        <w:rPr>
          <w:sz w:val="28"/>
          <w:szCs w:val="28"/>
        </w:rPr>
        <w:t>Именно 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983A33" w:rsidRPr="004E716C" w:rsidRDefault="00983A33" w:rsidP="004E716C">
      <w:pPr>
        <w:suppressAutoHyphens/>
        <w:spacing w:line="360" w:lineRule="auto"/>
        <w:ind w:firstLine="709"/>
        <w:jc w:val="both"/>
        <w:rPr>
          <w:sz w:val="28"/>
          <w:szCs w:val="28"/>
        </w:rPr>
      </w:pPr>
      <w:r w:rsidRPr="004E716C">
        <w:rPr>
          <w:sz w:val="28"/>
          <w:szCs w:val="28"/>
        </w:rPr>
        <w:t>Среди экономических рычагов, при помощи которых государство воздействует на рыночную экономику, налоги занимают важное место.</w:t>
      </w:r>
    </w:p>
    <w:p w:rsidR="00BE71AF" w:rsidRPr="004E716C" w:rsidRDefault="00BE71AF" w:rsidP="004E716C">
      <w:pPr>
        <w:suppressAutoHyphens/>
        <w:spacing w:line="360" w:lineRule="auto"/>
        <w:ind w:firstLine="709"/>
        <w:jc w:val="both"/>
        <w:rPr>
          <w:sz w:val="28"/>
          <w:szCs w:val="28"/>
        </w:rPr>
      </w:pPr>
      <w:r w:rsidRPr="004E716C">
        <w:rPr>
          <w:sz w:val="28"/>
          <w:szCs w:val="28"/>
        </w:rPr>
        <w:t>Кроме того, являясь фактором перераспределения национального дохода, налоги призваны:</w:t>
      </w:r>
    </w:p>
    <w:p w:rsidR="00BE71AF" w:rsidRPr="004E716C" w:rsidRDefault="00BE71AF" w:rsidP="004E716C">
      <w:pPr>
        <w:suppressAutoHyphens/>
        <w:spacing w:line="360" w:lineRule="auto"/>
        <w:ind w:firstLine="709"/>
        <w:jc w:val="both"/>
        <w:rPr>
          <w:sz w:val="28"/>
          <w:szCs w:val="28"/>
        </w:rPr>
      </w:pPr>
      <w:r w:rsidRPr="004E716C">
        <w:rPr>
          <w:sz w:val="28"/>
          <w:szCs w:val="28"/>
        </w:rPr>
        <w:t>а) гасить возникающие “сбои” в системе распределения;</w:t>
      </w:r>
    </w:p>
    <w:p w:rsidR="00BE71AF" w:rsidRPr="004E716C" w:rsidRDefault="00BE71AF" w:rsidP="004E716C">
      <w:pPr>
        <w:suppressAutoHyphens/>
        <w:spacing w:line="360" w:lineRule="auto"/>
        <w:ind w:firstLine="709"/>
        <w:jc w:val="both"/>
        <w:rPr>
          <w:sz w:val="28"/>
          <w:szCs w:val="28"/>
        </w:rPr>
      </w:pPr>
      <w:r w:rsidRPr="004E716C">
        <w:rPr>
          <w:sz w:val="28"/>
          <w:szCs w:val="28"/>
        </w:rPr>
        <w:t>б) заинтересовывать ( или не заинтересовывать ) людей в развитии той или иной формы деятельности.</w:t>
      </w:r>
    </w:p>
    <w:p w:rsidR="00983A33" w:rsidRPr="004E716C" w:rsidRDefault="00D7478B" w:rsidP="004E716C">
      <w:pPr>
        <w:pStyle w:val="a3"/>
        <w:spacing w:line="360" w:lineRule="auto"/>
        <w:ind w:firstLine="709"/>
        <w:rPr>
          <w:sz w:val="28"/>
          <w:szCs w:val="28"/>
        </w:rPr>
      </w:pPr>
      <w:r w:rsidRPr="004E716C">
        <w:rPr>
          <w:sz w:val="28"/>
          <w:szCs w:val="28"/>
        </w:rPr>
        <w:t>В условиях рыночной экономики любое государство широко</w:t>
      </w:r>
      <w:r w:rsidR="004E716C">
        <w:rPr>
          <w:sz w:val="28"/>
          <w:szCs w:val="28"/>
        </w:rPr>
        <w:t xml:space="preserve"> </w:t>
      </w:r>
      <w:r w:rsidRPr="004E716C">
        <w:rPr>
          <w:sz w:val="28"/>
          <w:szCs w:val="28"/>
        </w:rPr>
        <w:t>использует</w:t>
      </w:r>
      <w:r w:rsidR="004E716C">
        <w:rPr>
          <w:sz w:val="28"/>
          <w:szCs w:val="28"/>
        </w:rPr>
        <w:t xml:space="preserve"> </w:t>
      </w:r>
      <w:r w:rsidRPr="004E716C">
        <w:rPr>
          <w:sz w:val="28"/>
          <w:szCs w:val="28"/>
        </w:rPr>
        <w:t xml:space="preserve">налоговую политику в качестве определенного регулятора воздействия на негативные явления рынка. </w:t>
      </w:r>
    </w:p>
    <w:p w:rsidR="00D7478B" w:rsidRPr="004E716C" w:rsidRDefault="000F4E9E" w:rsidP="004E716C">
      <w:pPr>
        <w:pStyle w:val="a3"/>
        <w:spacing w:line="360" w:lineRule="auto"/>
        <w:ind w:firstLine="709"/>
        <w:rPr>
          <w:sz w:val="28"/>
          <w:szCs w:val="28"/>
        </w:rPr>
      </w:pPr>
      <w:r w:rsidRPr="004E716C">
        <w:rPr>
          <w:sz w:val="28"/>
          <w:szCs w:val="28"/>
        </w:rPr>
        <w:t>Актуальность данной темы проявляется в том, что н</w:t>
      </w:r>
      <w:r w:rsidR="00D7478B" w:rsidRPr="004E716C">
        <w:rPr>
          <w:sz w:val="28"/>
          <w:szCs w:val="28"/>
        </w:rPr>
        <w:t>алоги, к</w:t>
      </w:r>
      <w:r w:rsidRPr="004E716C">
        <w:rPr>
          <w:sz w:val="28"/>
          <w:szCs w:val="28"/>
        </w:rPr>
        <w:t>ак и вся налоговая политика</w:t>
      </w:r>
      <w:r w:rsidR="00D7478B" w:rsidRPr="004E716C">
        <w:rPr>
          <w:sz w:val="28"/>
          <w:szCs w:val="28"/>
        </w:rPr>
        <w:t>, являются мощным инструментом управления</w:t>
      </w:r>
      <w:r w:rsidR="004E716C">
        <w:rPr>
          <w:sz w:val="28"/>
          <w:szCs w:val="28"/>
        </w:rPr>
        <w:t xml:space="preserve"> </w:t>
      </w:r>
      <w:r w:rsidR="00D7478B" w:rsidRPr="004E716C">
        <w:rPr>
          <w:sz w:val="28"/>
          <w:szCs w:val="28"/>
        </w:rPr>
        <w:t>экономикой в условиях рынка.</w:t>
      </w:r>
      <w:r w:rsidRPr="004E716C">
        <w:rPr>
          <w:sz w:val="28"/>
          <w:szCs w:val="28"/>
        </w:rPr>
        <w:t xml:space="preserve"> </w:t>
      </w:r>
      <w:r w:rsidR="00D7478B" w:rsidRPr="004E716C">
        <w:rPr>
          <w:sz w:val="28"/>
          <w:szCs w:val="28"/>
        </w:rPr>
        <w:t>От тог</w:t>
      </w:r>
      <w:r w:rsidR="00983A33" w:rsidRPr="004E716C">
        <w:rPr>
          <w:sz w:val="28"/>
          <w:szCs w:val="28"/>
        </w:rPr>
        <w:t>о, насколько правильно выбрано направление налоговой политики,</w:t>
      </w:r>
      <w:r w:rsidR="004E716C">
        <w:rPr>
          <w:sz w:val="28"/>
          <w:szCs w:val="28"/>
        </w:rPr>
        <w:t xml:space="preserve"> </w:t>
      </w:r>
      <w:r w:rsidR="00D7478B" w:rsidRPr="004E716C">
        <w:rPr>
          <w:sz w:val="28"/>
          <w:szCs w:val="28"/>
        </w:rPr>
        <w:t>зависит эффективное функционирование</w:t>
      </w:r>
      <w:r w:rsidR="004E716C">
        <w:rPr>
          <w:sz w:val="28"/>
          <w:szCs w:val="28"/>
        </w:rPr>
        <w:t xml:space="preserve"> </w:t>
      </w:r>
      <w:r w:rsidR="00D7478B" w:rsidRPr="004E716C">
        <w:rPr>
          <w:sz w:val="28"/>
          <w:szCs w:val="28"/>
        </w:rPr>
        <w:t>всего</w:t>
      </w:r>
      <w:r w:rsidR="004E716C">
        <w:rPr>
          <w:sz w:val="28"/>
          <w:szCs w:val="28"/>
        </w:rPr>
        <w:t xml:space="preserve"> </w:t>
      </w:r>
      <w:r w:rsidR="00D7478B" w:rsidRPr="004E716C">
        <w:rPr>
          <w:sz w:val="28"/>
          <w:szCs w:val="28"/>
        </w:rPr>
        <w:t>народного хозяйства.</w:t>
      </w:r>
    </w:p>
    <w:p w:rsidR="00CE565C" w:rsidRPr="004E716C" w:rsidRDefault="00CE565C" w:rsidP="004E716C">
      <w:pPr>
        <w:pStyle w:val="a3"/>
        <w:spacing w:line="360" w:lineRule="auto"/>
        <w:ind w:firstLine="709"/>
        <w:rPr>
          <w:sz w:val="28"/>
          <w:szCs w:val="28"/>
        </w:rPr>
      </w:pPr>
      <w:r w:rsidRPr="004E716C">
        <w:rPr>
          <w:sz w:val="28"/>
          <w:szCs w:val="28"/>
        </w:rPr>
        <w:t>Целью курсовой работы является исследование налоговой политики государства. Для достижения цели поставлены следующие задачи:</w:t>
      </w:r>
    </w:p>
    <w:p w:rsidR="00CE565C" w:rsidRPr="004E716C" w:rsidRDefault="00CE565C" w:rsidP="004E716C">
      <w:pPr>
        <w:pStyle w:val="a3"/>
        <w:numPr>
          <w:ilvl w:val="0"/>
          <w:numId w:val="1"/>
        </w:numPr>
        <w:spacing w:line="360" w:lineRule="auto"/>
        <w:ind w:left="0" w:firstLine="709"/>
        <w:rPr>
          <w:sz w:val="28"/>
          <w:szCs w:val="28"/>
        </w:rPr>
      </w:pPr>
      <w:r w:rsidRPr="004E716C">
        <w:rPr>
          <w:sz w:val="28"/>
          <w:szCs w:val="28"/>
        </w:rPr>
        <w:t>Рассмотреть типы налоговой политики</w:t>
      </w:r>
    </w:p>
    <w:p w:rsidR="00CE565C" w:rsidRPr="004E716C" w:rsidRDefault="00CE565C" w:rsidP="004E716C">
      <w:pPr>
        <w:pStyle w:val="a3"/>
        <w:numPr>
          <w:ilvl w:val="0"/>
          <w:numId w:val="1"/>
        </w:numPr>
        <w:spacing w:line="360" w:lineRule="auto"/>
        <w:ind w:left="0" w:firstLine="709"/>
        <w:rPr>
          <w:sz w:val="28"/>
          <w:szCs w:val="28"/>
        </w:rPr>
      </w:pPr>
      <w:r w:rsidRPr="004E716C">
        <w:rPr>
          <w:sz w:val="28"/>
          <w:szCs w:val="28"/>
        </w:rPr>
        <w:t>Рассмотреть инструменты налогового регулирования</w:t>
      </w:r>
    </w:p>
    <w:p w:rsidR="00CE565C" w:rsidRPr="004E716C" w:rsidRDefault="00CE565C" w:rsidP="004E716C">
      <w:pPr>
        <w:pStyle w:val="a3"/>
        <w:numPr>
          <w:ilvl w:val="0"/>
          <w:numId w:val="1"/>
        </w:numPr>
        <w:spacing w:line="360" w:lineRule="auto"/>
        <w:ind w:left="0" w:firstLine="709"/>
        <w:rPr>
          <w:sz w:val="28"/>
          <w:szCs w:val="28"/>
        </w:rPr>
      </w:pPr>
      <w:r w:rsidRPr="004E716C">
        <w:rPr>
          <w:sz w:val="28"/>
          <w:szCs w:val="28"/>
        </w:rPr>
        <w:t>Выявить критерии эффективности налоговой политики</w:t>
      </w:r>
    </w:p>
    <w:p w:rsidR="00DE4B09" w:rsidRPr="004E716C" w:rsidRDefault="00DE4B09" w:rsidP="004E716C">
      <w:pPr>
        <w:pStyle w:val="a3"/>
        <w:spacing w:line="360" w:lineRule="auto"/>
        <w:ind w:firstLine="709"/>
        <w:rPr>
          <w:sz w:val="28"/>
          <w:szCs w:val="28"/>
        </w:rPr>
      </w:pPr>
      <w:r w:rsidRPr="004E716C">
        <w:rPr>
          <w:sz w:val="28"/>
          <w:szCs w:val="28"/>
        </w:rPr>
        <w:t>Предметом исследования является налоговая политика.</w:t>
      </w:r>
    </w:p>
    <w:p w:rsidR="00DE4B09" w:rsidRPr="004E716C" w:rsidRDefault="00DE4B09" w:rsidP="004E716C">
      <w:pPr>
        <w:pStyle w:val="a3"/>
        <w:spacing w:line="360" w:lineRule="auto"/>
        <w:ind w:firstLine="709"/>
        <w:rPr>
          <w:sz w:val="28"/>
          <w:szCs w:val="28"/>
        </w:rPr>
      </w:pPr>
      <w:r w:rsidRPr="004E716C">
        <w:rPr>
          <w:sz w:val="28"/>
          <w:szCs w:val="28"/>
        </w:rPr>
        <w:t>В данной работе использовались такие методы познания, как массовое наблюдение, метод группировки, абстрактно-логический.</w:t>
      </w:r>
    </w:p>
    <w:p w:rsidR="00DE4B09" w:rsidRPr="004E716C" w:rsidRDefault="00DE4B09" w:rsidP="004E716C">
      <w:pPr>
        <w:pStyle w:val="a3"/>
        <w:spacing w:line="360" w:lineRule="auto"/>
        <w:ind w:firstLine="709"/>
        <w:rPr>
          <w:sz w:val="28"/>
          <w:szCs w:val="28"/>
        </w:rPr>
      </w:pPr>
      <w:r w:rsidRPr="004E716C">
        <w:rPr>
          <w:sz w:val="28"/>
          <w:szCs w:val="28"/>
        </w:rPr>
        <w:t xml:space="preserve">Над проблемой налоговой политики и её совершенствования работали </w:t>
      </w:r>
      <w:r w:rsidR="005A2E71" w:rsidRPr="004E716C">
        <w:rPr>
          <w:sz w:val="28"/>
          <w:szCs w:val="28"/>
        </w:rPr>
        <w:t>многие учёные. Среди них</w:t>
      </w:r>
      <w:r w:rsidR="004E716C">
        <w:rPr>
          <w:sz w:val="28"/>
          <w:szCs w:val="28"/>
        </w:rPr>
        <w:t xml:space="preserve"> </w:t>
      </w:r>
      <w:r w:rsidR="006918FF" w:rsidRPr="004E716C">
        <w:rPr>
          <w:sz w:val="28"/>
          <w:szCs w:val="28"/>
        </w:rPr>
        <w:t>И. Н. Богатая, Евстижеев В.И, Князев В, Кучеров И.И. и другие.</w:t>
      </w:r>
    </w:p>
    <w:p w:rsidR="007F2303" w:rsidRPr="004E716C" w:rsidRDefault="004E716C" w:rsidP="004E716C">
      <w:pPr>
        <w:spacing w:line="360" w:lineRule="auto"/>
        <w:ind w:firstLine="709"/>
        <w:jc w:val="center"/>
        <w:rPr>
          <w:b/>
          <w:sz w:val="28"/>
          <w:szCs w:val="28"/>
        </w:rPr>
      </w:pPr>
      <w:r>
        <w:rPr>
          <w:b/>
          <w:sz w:val="28"/>
          <w:szCs w:val="28"/>
        </w:rPr>
        <w:br w:type="page"/>
      </w:r>
      <w:r w:rsidR="007F2303" w:rsidRPr="004E716C">
        <w:rPr>
          <w:b/>
          <w:sz w:val="28"/>
          <w:szCs w:val="28"/>
        </w:rPr>
        <w:t>ГЛАВА 1. НАЛОГОВАЯ ПОЛИТИКА В СИСТЕМЕ ГОСУДАРСТВЕННОГО РЕГУЛИРОВАНИЯ ЭКОНОМИКИ</w:t>
      </w:r>
    </w:p>
    <w:p w:rsidR="004E716C" w:rsidRDefault="004E716C" w:rsidP="004E716C">
      <w:pPr>
        <w:spacing w:line="360" w:lineRule="auto"/>
        <w:ind w:firstLine="709"/>
        <w:jc w:val="center"/>
        <w:rPr>
          <w:b/>
          <w:sz w:val="28"/>
          <w:szCs w:val="28"/>
        </w:rPr>
      </w:pPr>
    </w:p>
    <w:p w:rsidR="007F2303" w:rsidRPr="004E716C" w:rsidRDefault="007F2303" w:rsidP="004E716C">
      <w:pPr>
        <w:spacing w:line="360" w:lineRule="auto"/>
        <w:ind w:firstLine="709"/>
        <w:jc w:val="center"/>
        <w:rPr>
          <w:b/>
          <w:sz w:val="28"/>
          <w:szCs w:val="28"/>
        </w:rPr>
      </w:pPr>
      <w:r w:rsidRPr="004E716C">
        <w:rPr>
          <w:b/>
          <w:sz w:val="28"/>
          <w:szCs w:val="28"/>
        </w:rPr>
        <w:t>1.1. Роль налоговой политики в</w:t>
      </w:r>
      <w:r w:rsidR="004E716C">
        <w:rPr>
          <w:b/>
          <w:sz w:val="28"/>
          <w:szCs w:val="28"/>
        </w:rPr>
        <w:t xml:space="preserve"> </w:t>
      </w:r>
      <w:r w:rsidRPr="004E716C">
        <w:rPr>
          <w:b/>
          <w:sz w:val="28"/>
          <w:szCs w:val="28"/>
        </w:rPr>
        <w:t>экономических моделях</w:t>
      </w:r>
    </w:p>
    <w:p w:rsidR="004E716C" w:rsidRDefault="004E716C" w:rsidP="004E716C">
      <w:pPr>
        <w:spacing w:line="360" w:lineRule="auto"/>
        <w:ind w:firstLine="709"/>
        <w:jc w:val="both"/>
        <w:rPr>
          <w:sz w:val="28"/>
          <w:szCs w:val="28"/>
        </w:rPr>
      </w:pPr>
    </w:p>
    <w:p w:rsidR="007F2303" w:rsidRPr="004E716C" w:rsidRDefault="007F2303" w:rsidP="004E716C">
      <w:pPr>
        <w:spacing w:line="360" w:lineRule="auto"/>
        <w:ind w:firstLine="709"/>
        <w:jc w:val="both"/>
        <w:rPr>
          <w:sz w:val="28"/>
          <w:szCs w:val="28"/>
        </w:rPr>
      </w:pPr>
      <w:r w:rsidRPr="004E716C">
        <w:rPr>
          <w:sz w:val="28"/>
          <w:szCs w:val="28"/>
        </w:rPr>
        <w:t>Для процесса постоянного поступательного экономического развития и успешного преодоления кризисных явлений правительство каждой страны использует арсенал методов, имеющихся в системе государственного воздействия на экономику, в соответствии с принятой теоретической концепцией регулирования экономики и выбранной моделью экономического развития. В послевоенный период действовали три основные модели экономического развития, каждая из которых отводила своё место системе государственного регулирования экономики и роли налогов и налоговой политики в этом процессе.</w:t>
      </w:r>
      <w:r w:rsidR="004E716C">
        <w:rPr>
          <w:sz w:val="28"/>
          <w:szCs w:val="28"/>
        </w:rPr>
        <w:t xml:space="preserve"> </w:t>
      </w:r>
    </w:p>
    <w:p w:rsidR="007F2303" w:rsidRPr="004E716C" w:rsidRDefault="007F2303" w:rsidP="004E716C">
      <w:pPr>
        <w:spacing w:line="360" w:lineRule="auto"/>
        <w:ind w:firstLine="709"/>
        <w:jc w:val="both"/>
        <w:rPr>
          <w:sz w:val="28"/>
          <w:szCs w:val="28"/>
        </w:rPr>
      </w:pPr>
      <w:r w:rsidRPr="004E716C">
        <w:rPr>
          <w:sz w:val="28"/>
          <w:szCs w:val="28"/>
        </w:rPr>
        <w:t xml:space="preserve">Первая из них – </w:t>
      </w:r>
      <w:r w:rsidRPr="004E716C">
        <w:rPr>
          <w:i/>
          <w:sz w:val="28"/>
          <w:szCs w:val="28"/>
        </w:rPr>
        <w:t>«либеральная»</w:t>
      </w:r>
      <w:r w:rsidRPr="004E716C">
        <w:rPr>
          <w:sz w:val="28"/>
          <w:szCs w:val="28"/>
        </w:rPr>
        <w:t xml:space="preserve"> модель. Наиболее последовательно либеральная стратегия развития национальной экономики реализуется правительствами таких государств, как США и Великобритания. Правительства этих стран влияют на субъекты экономики в пределах, минимально необходимых для поддержания социального и экономического порядка, а в остальном полагаются на законы рынка. Объем налоговых изъятий устанавливается на том минимальном уровне, который способен обеспечить государство финансовыми ресурсами, достаточными для выполнения присущих ему функций.</w:t>
      </w:r>
    </w:p>
    <w:p w:rsidR="007F2303" w:rsidRPr="004E716C" w:rsidRDefault="007F2303" w:rsidP="004E716C">
      <w:pPr>
        <w:spacing w:line="360" w:lineRule="auto"/>
        <w:ind w:firstLine="709"/>
        <w:jc w:val="both"/>
        <w:rPr>
          <w:sz w:val="28"/>
          <w:szCs w:val="28"/>
        </w:rPr>
      </w:pPr>
      <w:r w:rsidRPr="004E716C">
        <w:rPr>
          <w:sz w:val="28"/>
          <w:szCs w:val="28"/>
        </w:rPr>
        <w:t xml:space="preserve">Вторая модель – </w:t>
      </w:r>
      <w:r w:rsidRPr="004E716C">
        <w:rPr>
          <w:i/>
          <w:sz w:val="28"/>
          <w:szCs w:val="28"/>
        </w:rPr>
        <w:t>«планово-административная экономика»</w:t>
      </w:r>
      <w:r w:rsidRPr="004E716C">
        <w:rPr>
          <w:sz w:val="28"/>
          <w:szCs w:val="28"/>
        </w:rPr>
        <w:t>. Её важнейшая черта – высокий уровень государственного регулирования, когда практически все предприятия принадлежат государству и управляются органами власти директивным методом. В данной модели экономического развития значение налоговой политики минимально, поскольку государство не решало вопрос распределения прибыли предприятия между собой, с одной стороны, и собственниками (акционерами) предприятия, управляющими (высшими менеджерами) и работниками предприятия – с другой. Государство изымало в бюджет основную часть прибыли юридического лица, за исключением той её индивидуально установленной для каждого предприятия части, которая считалась нормативно необходимой для финансирования развития субъекта хозяйствования согласно утвержденному государственному плану.</w:t>
      </w:r>
    </w:p>
    <w:p w:rsidR="007F2303" w:rsidRPr="004E716C" w:rsidRDefault="007F2303" w:rsidP="004E716C">
      <w:pPr>
        <w:spacing w:line="360" w:lineRule="auto"/>
        <w:ind w:firstLine="709"/>
        <w:jc w:val="both"/>
        <w:rPr>
          <w:sz w:val="28"/>
          <w:szCs w:val="28"/>
        </w:rPr>
      </w:pPr>
      <w:r w:rsidRPr="004E716C">
        <w:rPr>
          <w:sz w:val="28"/>
          <w:szCs w:val="28"/>
        </w:rPr>
        <w:t>Третья модель – это условно называемая модель «</w:t>
      </w:r>
      <w:r w:rsidRPr="004E716C">
        <w:rPr>
          <w:i/>
          <w:sz w:val="28"/>
          <w:szCs w:val="28"/>
        </w:rPr>
        <w:t>стратегии ускоренного развития»</w:t>
      </w:r>
      <w:r w:rsidRPr="004E716C">
        <w:rPr>
          <w:sz w:val="28"/>
          <w:szCs w:val="28"/>
        </w:rPr>
        <w:t>. Считается, что конструирование этой модели началось в Японии после Второй мировой войны. В рамках этой модели широко распространились методы, предполагавшие руководящую роль правительства в определении отраслей, имеющих наиболее высокий потенциал роста. Для налоговой политики, которую применяют страны, исповедующие наиболее высокий потенциал роста. Для налоговой политики, которую применяют страны, исповедующие стратегию ускоренного развития, характерно большое количество целевых налоговых льгот, которые призваны повысить эффективность политики государственного влияния на экономику. Кроме того, основная</w:t>
      </w:r>
      <w:r w:rsidR="004E716C">
        <w:rPr>
          <w:sz w:val="28"/>
          <w:szCs w:val="28"/>
        </w:rPr>
        <w:t xml:space="preserve"> </w:t>
      </w:r>
      <w:r w:rsidRPr="004E716C">
        <w:rPr>
          <w:sz w:val="28"/>
          <w:szCs w:val="28"/>
        </w:rPr>
        <w:t>тяжесть налогового бремени перенесена посредством прогрессивной шкалы подоходного налога с корпорацией на физических лиц. Таким образом, очевидно, что роль налоговой политики в государственном регулировании экономики в странах модели «ускоренного экономического развития» достаточно высока.</w:t>
      </w:r>
    </w:p>
    <w:p w:rsidR="007F2303" w:rsidRPr="004E716C" w:rsidRDefault="007F2303" w:rsidP="004E716C">
      <w:pPr>
        <w:spacing w:line="360" w:lineRule="auto"/>
        <w:ind w:firstLine="709"/>
        <w:jc w:val="both"/>
        <w:rPr>
          <w:sz w:val="28"/>
          <w:szCs w:val="28"/>
        </w:rPr>
      </w:pPr>
      <w:r w:rsidRPr="004E716C">
        <w:rPr>
          <w:sz w:val="28"/>
          <w:szCs w:val="28"/>
        </w:rPr>
        <w:t>Все эти три модели сходны в одном – даже в странах, экономическая политика которых исповедует либерализм, существует государственное регулирование экономики и налоговая политика как его составная часть. Государственное регулирование экономики связано с выполнением государством комплекса присущих ему экономических функций, важнейшими из которых являются:</w:t>
      </w:r>
    </w:p>
    <w:p w:rsidR="007F2303" w:rsidRPr="004E716C" w:rsidRDefault="007F2303" w:rsidP="004E716C">
      <w:pPr>
        <w:spacing w:line="360" w:lineRule="auto"/>
        <w:ind w:firstLine="709"/>
        <w:jc w:val="both"/>
        <w:rPr>
          <w:sz w:val="28"/>
          <w:szCs w:val="28"/>
        </w:rPr>
      </w:pPr>
      <w:r w:rsidRPr="004E716C">
        <w:rPr>
          <w:sz w:val="28"/>
          <w:szCs w:val="28"/>
        </w:rPr>
        <w:t>♦ обеспечение законодательной базы и общественной атмосферы, способствующей</w:t>
      </w:r>
      <w:r w:rsidR="004E716C">
        <w:rPr>
          <w:sz w:val="28"/>
          <w:szCs w:val="28"/>
        </w:rPr>
        <w:t xml:space="preserve"> </w:t>
      </w:r>
      <w:r w:rsidRPr="004E716C">
        <w:rPr>
          <w:sz w:val="28"/>
          <w:szCs w:val="28"/>
        </w:rPr>
        <w:t>эффективному функционированию экономики;</w:t>
      </w:r>
    </w:p>
    <w:p w:rsidR="007F2303" w:rsidRPr="004E716C" w:rsidRDefault="007F2303" w:rsidP="004E716C">
      <w:pPr>
        <w:spacing w:line="360" w:lineRule="auto"/>
        <w:ind w:firstLine="709"/>
        <w:jc w:val="both"/>
        <w:rPr>
          <w:sz w:val="28"/>
          <w:szCs w:val="28"/>
        </w:rPr>
      </w:pPr>
      <w:r w:rsidRPr="004E716C">
        <w:rPr>
          <w:sz w:val="28"/>
          <w:szCs w:val="28"/>
        </w:rPr>
        <w:t>♦ обеспечение конкурентоспособности экономики и защита национального производства;</w:t>
      </w:r>
    </w:p>
    <w:p w:rsidR="007F2303" w:rsidRPr="004E716C" w:rsidRDefault="007F2303" w:rsidP="004E716C">
      <w:pPr>
        <w:spacing w:line="360" w:lineRule="auto"/>
        <w:ind w:firstLine="709"/>
        <w:jc w:val="both"/>
        <w:rPr>
          <w:sz w:val="28"/>
          <w:szCs w:val="28"/>
        </w:rPr>
      </w:pPr>
      <w:r w:rsidRPr="004E716C">
        <w:rPr>
          <w:sz w:val="28"/>
          <w:szCs w:val="28"/>
        </w:rPr>
        <w:t>♦ обеспечение процесса социально справедливого перераспределения доходов и национального богатства;</w:t>
      </w:r>
    </w:p>
    <w:p w:rsidR="007F2303" w:rsidRPr="004E716C" w:rsidRDefault="007F2303" w:rsidP="004E716C">
      <w:pPr>
        <w:spacing w:line="360" w:lineRule="auto"/>
        <w:ind w:firstLine="709"/>
        <w:jc w:val="both"/>
        <w:rPr>
          <w:sz w:val="28"/>
          <w:szCs w:val="28"/>
        </w:rPr>
      </w:pPr>
      <w:r w:rsidRPr="004E716C">
        <w:rPr>
          <w:sz w:val="28"/>
          <w:szCs w:val="28"/>
        </w:rPr>
        <w:t>♦ оптимизация структуры национальной экономики посредством перераспределения ресурсов сообразно целям, обозначенным в долгосрочной стратегии развития;</w:t>
      </w:r>
    </w:p>
    <w:p w:rsidR="007F2303" w:rsidRPr="004E716C" w:rsidRDefault="007F2303" w:rsidP="004E716C">
      <w:pPr>
        <w:spacing w:line="360" w:lineRule="auto"/>
        <w:ind w:firstLine="709"/>
        <w:jc w:val="both"/>
        <w:rPr>
          <w:sz w:val="28"/>
          <w:szCs w:val="28"/>
        </w:rPr>
      </w:pPr>
      <w:r w:rsidRPr="004E716C">
        <w:rPr>
          <w:sz w:val="28"/>
          <w:szCs w:val="28"/>
        </w:rPr>
        <w:t>♦ сглаживание влияния экономических циклов на национальную экономику, стимулирование экономического роста.</w:t>
      </w:r>
    </w:p>
    <w:p w:rsidR="007F2303" w:rsidRPr="004E716C" w:rsidRDefault="007F2303" w:rsidP="004E716C">
      <w:pPr>
        <w:spacing w:line="360" w:lineRule="auto"/>
        <w:ind w:firstLine="709"/>
        <w:jc w:val="both"/>
        <w:rPr>
          <w:sz w:val="28"/>
          <w:szCs w:val="28"/>
        </w:rPr>
      </w:pPr>
      <w:r w:rsidRPr="004E716C">
        <w:rPr>
          <w:sz w:val="28"/>
          <w:szCs w:val="28"/>
        </w:rPr>
        <w:t>Все вышеперечисленные функции государства в большей или меньшей степени отражаются в налоговой политике, реализуемой властями с помощью системы целенаправленных мероприятий, проводимых в области налогов и налогообложения. Приход к властям различных политических партий, имеющих различные взгляды на налогообложение и государственное вмешательство в управление экономикой, может повлиять на ход экономического развития либо путем предоставления частному бизнесу больших свобод, нежели ранее, или же посредством интенсификации государственных интервенций. Даже в наиболее либеральной экономике США правительство играет важную роль в установлении законодательных границ экономической жизни, оказывает</w:t>
      </w:r>
      <w:r w:rsidR="004E716C">
        <w:rPr>
          <w:sz w:val="28"/>
          <w:szCs w:val="28"/>
        </w:rPr>
        <w:t xml:space="preserve"> </w:t>
      </w:r>
      <w:r w:rsidRPr="004E716C">
        <w:rPr>
          <w:sz w:val="28"/>
          <w:szCs w:val="28"/>
        </w:rPr>
        <w:t>услуги по поддержанию правопорядка, контролирует уровень загрязнения окружающей среды и регулирует предпринимательскую деятельность.</w:t>
      </w:r>
    </w:p>
    <w:p w:rsidR="007F2303" w:rsidRPr="004E716C" w:rsidRDefault="007F2303" w:rsidP="004E716C">
      <w:pPr>
        <w:spacing w:line="360" w:lineRule="auto"/>
        <w:ind w:firstLine="709"/>
        <w:jc w:val="both"/>
        <w:rPr>
          <w:sz w:val="28"/>
          <w:szCs w:val="28"/>
        </w:rPr>
      </w:pPr>
      <w:r w:rsidRPr="004E716C">
        <w:rPr>
          <w:sz w:val="28"/>
          <w:szCs w:val="28"/>
        </w:rPr>
        <w:t>Методы государственного регулирования условно подразделяются на прямые и косвенные. Прямые основываются на властно-распорядительных отношениях, а косвенные, к которым относится и политика в сфере налогообложения, предполагают создание экономической заинтересованности или незаинтересованности в определенных действиях. Как правило, косвенные экономические методы государственного регулирования более удачно вписываются в существующую реальность, и поэтому в рамках рыночной системы они получили наиболее широкое распространение.</w:t>
      </w:r>
    </w:p>
    <w:p w:rsidR="007F2303" w:rsidRPr="004E716C" w:rsidRDefault="007F2303" w:rsidP="004E716C">
      <w:pPr>
        <w:spacing w:line="360" w:lineRule="auto"/>
        <w:ind w:firstLine="709"/>
        <w:jc w:val="both"/>
        <w:rPr>
          <w:sz w:val="28"/>
          <w:szCs w:val="28"/>
        </w:rPr>
      </w:pPr>
      <w:r w:rsidRPr="004E716C">
        <w:rPr>
          <w:sz w:val="28"/>
          <w:szCs w:val="28"/>
        </w:rPr>
        <w:t>Ученые, исследовавшие проблемы налогообложения и налогового регулирования в системе государственного регулирования, давали налогам различные определения. Все они, однако, подчеркивают следующие особенности:</w:t>
      </w:r>
    </w:p>
    <w:p w:rsidR="007F2303" w:rsidRPr="004E716C" w:rsidRDefault="007F2303" w:rsidP="004E716C">
      <w:pPr>
        <w:spacing w:line="360" w:lineRule="auto"/>
        <w:ind w:firstLine="709"/>
        <w:jc w:val="both"/>
        <w:rPr>
          <w:sz w:val="28"/>
          <w:szCs w:val="28"/>
        </w:rPr>
      </w:pPr>
      <w:r w:rsidRPr="004E716C">
        <w:rPr>
          <w:sz w:val="28"/>
          <w:szCs w:val="28"/>
        </w:rPr>
        <w:t>♦ тесную связь налогов с государственной властью, для которой являются важнейшим источником доходов;</w:t>
      </w:r>
    </w:p>
    <w:p w:rsidR="007F2303" w:rsidRPr="004E716C" w:rsidRDefault="007F2303" w:rsidP="004E716C">
      <w:pPr>
        <w:spacing w:line="360" w:lineRule="auto"/>
        <w:ind w:firstLine="709"/>
        <w:jc w:val="both"/>
        <w:rPr>
          <w:sz w:val="28"/>
          <w:szCs w:val="28"/>
        </w:rPr>
      </w:pPr>
      <w:r w:rsidRPr="004E716C">
        <w:rPr>
          <w:sz w:val="28"/>
          <w:szCs w:val="28"/>
        </w:rPr>
        <w:t>♦ принудительный, законодательно установленный характер платежей;</w:t>
      </w:r>
    </w:p>
    <w:p w:rsidR="007F2303" w:rsidRPr="004E716C" w:rsidRDefault="007F2303" w:rsidP="004E716C">
      <w:pPr>
        <w:spacing w:line="360" w:lineRule="auto"/>
        <w:ind w:firstLine="709"/>
        <w:jc w:val="both"/>
        <w:rPr>
          <w:sz w:val="28"/>
          <w:szCs w:val="28"/>
        </w:rPr>
      </w:pPr>
      <w:r w:rsidRPr="004E716C">
        <w:rPr>
          <w:sz w:val="28"/>
          <w:szCs w:val="28"/>
        </w:rPr>
        <w:t>♦ влияние налогов на экономические процессы.</w:t>
      </w:r>
    </w:p>
    <w:p w:rsidR="007F2303" w:rsidRPr="004E716C" w:rsidRDefault="007F2303" w:rsidP="004E716C">
      <w:pPr>
        <w:spacing w:line="360" w:lineRule="auto"/>
        <w:ind w:firstLine="709"/>
        <w:jc w:val="both"/>
        <w:rPr>
          <w:sz w:val="28"/>
          <w:szCs w:val="28"/>
        </w:rPr>
      </w:pPr>
      <w:r w:rsidRPr="004E716C">
        <w:rPr>
          <w:sz w:val="28"/>
          <w:szCs w:val="28"/>
        </w:rPr>
        <w:t>Анализируя бюджеты России и промышленно-развитых стран, нельзя не отметить тот факт, что в настоящее время на долю налогов, являющихся важнейшим средством формирования финансовых ресурсов государства, приходится от 70 до 90% всех бюджетных поступлений. Таким образом, мировая практика доказала, что главным источником мобилизации средств в казну являются именно налоги. Конечно, государство может использовать для покрытия расходов государственные займы, но их необходимо возвращать и уплачивать проценты, что также требует дополнительных налоговых поступлений. Кроме того, государство может прибегнуть к выпуску денег в обращение, однако это может привести к «раскручиванию маховика» инфляции и чревато тяжелыми экономическими последствиями. В результате остается главный источник государственных доходов – налоги.</w:t>
      </w:r>
    </w:p>
    <w:p w:rsidR="007F2303" w:rsidRPr="004E716C" w:rsidRDefault="007F2303" w:rsidP="004E716C">
      <w:pPr>
        <w:spacing w:line="360" w:lineRule="auto"/>
        <w:ind w:firstLine="709"/>
        <w:jc w:val="both"/>
        <w:rPr>
          <w:sz w:val="28"/>
          <w:szCs w:val="28"/>
        </w:rPr>
      </w:pPr>
      <w:r w:rsidRPr="004E716C">
        <w:rPr>
          <w:sz w:val="28"/>
          <w:szCs w:val="28"/>
        </w:rPr>
        <w:t>Налоговая политика является одной из наиболее острых проблем современного государства, а ее разработка требует решения все более сложных задач. Одна из основных причин этого – интеграция национальных экономик и всемирная конкуренция за инвестиции. В таких условиях при прочих равных факторах некоторое увеличение налогового бремени по сравнению с государствами-конкурентами порождает бегство инвестиций, соответственное уменьшение налогооблагаемой базы и конечное снижение объема средств, мобилизуемых в бюджеты различных уровней. Следовательно, одним из факторов конкурентной борьбы за перераспределение инвестиционных потоков являются государственное регулирование экономики и продуманная налоговая политика как его составляющий элемент.</w:t>
      </w:r>
    </w:p>
    <w:p w:rsidR="007F2303" w:rsidRPr="004E716C" w:rsidRDefault="007F2303" w:rsidP="004E716C">
      <w:pPr>
        <w:spacing w:line="360" w:lineRule="auto"/>
        <w:ind w:firstLine="709"/>
        <w:jc w:val="both"/>
        <w:rPr>
          <w:sz w:val="28"/>
          <w:szCs w:val="28"/>
        </w:rPr>
      </w:pPr>
      <w:r w:rsidRPr="004E716C">
        <w:rPr>
          <w:sz w:val="28"/>
          <w:szCs w:val="28"/>
        </w:rPr>
        <w:t>Эта проблема касается не только инвестиций, но и конкурентоспособности национальных производителей, поскольку налоги (как косвенные, так и прямые) являются ценообразующим</w:t>
      </w:r>
      <w:r w:rsidR="004E716C">
        <w:rPr>
          <w:sz w:val="28"/>
          <w:szCs w:val="28"/>
        </w:rPr>
        <w:t xml:space="preserve"> </w:t>
      </w:r>
      <w:r w:rsidRPr="004E716C">
        <w:rPr>
          <w:sz w:val="28"/>
          <w:szCs w:val="28"/>
        </w:rPr>
        <w:t>фактором. Это означает, что при прочих равных условиях обретает конкурентные преимущества национальное производство страны, налоговое бремя в которой ниже, чем у соперничающих государств. Например, снижение налогов в Германии в результате реформы 2000-20001 гг. заставляет в условиях интеграциях стран ЕС предпринимать адекватные меры для поддержания конкурентоспособности национального производства правительства Франции и Испании. Таким образом, можно говорить о том, что в условиях глобализации мировой экономики возникает эффект «налогового домино». Отсюда можно сделать важный для формирования национальной налоговой политики вывод: налоговая политика любого государства должна строиться во взаимосвязи и под определенным влиянием налоговых реформ, проведенных странами – крупными экономическими партнерами данного государства. Этот вывод имеет особое значение, поскольку международные организации (например ОЭСР) иногда практикуют применение различных санкций к товарам из стран, налоговая система которых противоречит стандартам, принятым данными организациями. Отсюда очевидно, что ориентация на нестандартную налоговую систему обречена на неудачу даже в тех случаях, когда она представляется весьма привлекательной для достижения текущих экономических и политических целей.</w:t>
      </w:r>
    </w:p>
    <w:p w:rsidR="007F2303" w:rsidRPr="004E716C" w:rsidRDefault="007F2303" w:rsidP="004E716C">
      <w:pPr>
        <w:spacing w:line="360" w:lineRule="auto"/>
        <w:ind w:firstLine="709"/>
        <w:jc w:val="both"/>
        <w:rPr>
          <w:sz w:val="28"/>
          <w:szCs w:val="28"/>
        </w:rPr>
      </w:pPr>
      <w:r w:rsidRPr="004E716C">
        <w:rPr>
          <w:sz w:val="28"/>
          <w:szCs w:val="28"/>
        </w:rPr>
        <w:t>Следует учитывать и тот факт, что сущность налоговой политики каждой страны определяется различными факторами, такими как общенациональные цели</w:t>
      </w:r>
      <w:r w:rsidR="004E716C">
        <w:rPr>
          <w:sz w:val="28"/>
          <w:szCs w:val="28"/>
        </w:rPr>
        <w:t xml:space="preserve"> </w:t>
      </w:r>
      <w:r w:rsidRPr="004E716C">
        <w:rPr>
          <w:sz w:val="28"/>
          <w:szCs w:val="28"/>
        </w:rPr>
        <w:t>государства, соотношение между различными</w:t>
      </w:r>
      <w:r w:rsidR="004E716C">
        <w:rPr>
          <w:sz w:val="28"/>
          <w:szCs w:val="28"/>
        </w:rPr>
        <w:t xml:space="preserve"> </w:t>
      </w:r>
      <w:r w:rsidRPr="004E716C">
        <w:rPr>
          <w:sz w:val="28"/>
          <w:szCs w:val="28"/>
        </w:rPr>
        <w:t>формами собственности, политический строй. Концепцию построения национальной экономики и национальную налоговую политику</w:t>
      </w:r>
      <w:r w:rsidR="004E716C">
        <w:rPr>
          <w:sz w:val="28"/>
          <w:szCs w:val="28"/>
        </w:rPr>
        <w:t xml:space="preserve"> </w:t>
      </w:r>
      <w:r w:rsidRPr="004E716C">
        <w:rPr>
          <w:sz w:val="28"/>
          <w:szCs w:val="28"/>
        </w:rPr>
        <w:t>разрабатывают государственные органы власти и управления, т.е. стоящие в настоящее время у власти политические силы.</w:t>
      </w:r>
    </w:p>
    <w:p w:rsidR="007F2303" w:rsidRPr="004E716C" w:rsidRDefault="007F2303" w:rsidP="004E716C">
      <w:pPr>
        <w:spacing w:line="360" w:lineRule="auto"/>
        <w:ind w:firstLine="709"/>
        <w:jc w:val="both"/>
        <w:rPr>
          <w:sz w:val="28"/>
          <w:szCs w:val="28"/>
        </w:rPr>
      </w:pPr>
      <w:r w:rsidRPr="004E716C">
        <w:rPr>
          <w:sz w:val="28"/>
          <w:szCs w:val="28"/>
        </w:rPr>
        <w:t>Налоговая политика государства отражает тип, степень и цель государственного вмешательства в экономику и изменяется в зависимости от ситуации в ней. Как уже отмечалось, она представляет собой систему мероприятий государства в области налогов и является составной частью финансовой политики. Содержание и цели налоговой политики обусловлены социально-экономическим строем обще6ства, социальными группами, стоящими у власти, стратегическими целями, определяющими развитие национальной экономики, и международными обязательствами в сфере государственных финансов.</w:t>
      </w:r>
    </w:p>
    <w:p w:rsidR="004E716C" w:rsidRDefault="004E716C" w:rsidP="004E716C">
      <w:pPr>
        <w:spacing w:line="360" w:lineRule="auto"/>
        <w:ind w:firstLine="709"/>
        <w:jc w:val="center"/>
        <w:rPr>
          <w:b/>
          <w:sz w:val="28"/>
          <w:szCs w:val="28"/>
        </w:rPr>
      </w:pPr>
    </w:p>
    <w:p w:rsidR="007F2303" w:rsidRPr="004E716C" w:rsidRDefault="007F2303" w:rsidP="004E716C">
      <w:pPr>
        <w:spacing w:line="360" w:lineRule="auto"/>
        <w:ind w:firstLine="709"/>
        <w:jc w:val="center"/>
        <w:rPr>
          <w:b/>
          <w:sz w:val="28"/>
          <w:szCs w:val="28"/>
        </w:rPr>
      </w:pPr>
      <w:r w:rsidRPr="004E716C">
        <w:rPr>
          <w:b/>
          <w:sz w:val="28"/>
          <w:szCs w:val="28"/>
        </w:rPr>
        <w:t>1.2. Задачи и типы налоговой политики</w:t>
      </w:r>
    </w:p>
    <w:p w:rsidR="004E716C" w:rsidRDefault="004E716C" w:rsidP="004E716C">
      <w:pPr>
        <w:spacing w:line="360" w:lineRule="auto"/>
        <w:ind w:firstLine="709"/>
        <w:jc w:val="both"/>
        <w:rPr>
          <w:sz w:val="28"/>
          <w:szCs w:val="28"/>
        </w:rPr>
      </w:pPr>
    </w:p>
    <w:p w:rsidR="007F2303" w:rsidRPr="004E716C" w:rsidRDefault="007F2303" w:rsidP="004E716C">
      <w:pPr>
        <w:spacing w:line="360" w:lineRule="auto"/>
        <w:ind w:firstLine="709"/>
        <w:jc w:val="both"/>
        <w:rPr>
          <w:sz w:val="28"/>
          <w:szCs w:val="28"/>
        </w:rPr>
      </w:pPr>
      <w:r w:rsidRPr="004E716C">
        <w:rPr>
          <w:sz w:val="28"/>
          <w:szCs w:val="28"/>
        </w:rPr>
        <w:t>Налоговая политика- совокупность осуществляемых государством мероприятий, направленных на обеспечение своевременной и полной уплаты налогов и сборов, в объёмах, позволяющих доставить ему необходимое финансирование</w:t>
      </w:r>
    </w:p>
    <w:p w:rsidR="007F2303" w:rsidRPr="004E716C" w:rsidRDefault="007F2303" w:rsidP="004E716C">
      <w:pPr>
        <w:spacing w:line="360" w:lineRule="auto"/>
        <w:ind w:firstLine="709"/>
        <w:jc w:val="both"/>
        <w:rPr>
          <w:sz w:val="28"/>
          <w:szCs w:val="28"/>
        </w:rPr>
      </w:pPr>
      <w:r w:rsidRPr="004E716C">
        <w:rPr>
          <w:sz w:val="28"/>
          <w:szCs w:val="28"/>
        </w:rPr>
        <w:t>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 Всю совокупность задач налоговой политики можно условно разделить на три основные группы:</w:t>
      </w:r>
    </w:p>
    <w:p w:rsidR="007F2303" w:rsidRPr="004E716C" w:rsidRDefault="007F2303" w:rsidP="004E716C">
      <w:pPr>
        <w:spacing w:line="360" w:lineRule="auto"/>
        <w:ind w:firstLine="709"/>
        <w:jc w:val="both"/>
        <w:rPr>
          <w:sz w:val="28"/>
          <w:szCs w:val="28"/>
        </w:rPr>
      </w:pPr>
      <w:r w:rsidRPr="004E716C">
        <w:rPr>
          <w:sz w:val="28"/>
          <w:szCs w:val="28"/>
        </w:rPr>
        <w:t xml:space="preserve">♦ </w:t>
      </w:r>
      <w:r w:rsidRPr="004E716C">
        <w:rPr>
          <w:sz w:val="28"/>
          <w:szCs w:val="28"/>
          <w:u w:val="single"/>
        </w:rPr>
        <w:t>фискальная</w:t>
      </w:r>
      <w:r w:rsidRPr="004E716C">
        <w:rPr>
          <w:sz w:val="28"/>
          <w:szCs w:val="28"/>
        </w:rPr>
        <w:t xml:space="preserve"> – мобилизация денежных средств в бюджеты всех уровней для обеспечения государства необходимыми для выполнения его функций финансовыми ресурсами;</w:t>
      </w:r>
    </w:p>
    <w:p w:rsidR="007F2303" w:rsidRPr="004E716C" w:rsidRDefault="007F2303" w:rsidP="004E716C">
      <w:pPr>
        <w:spacing w:line="360" w:lineRule="auto"/>
        <w:ind w:firstLine="709"/>
        <w:jc w:val="both"/>
        <w:rPr>
          <w:sz w:val="28"/>
          <w:szCs w:val="28"/>
        </w:rPr>
      </w:pPr>
      <w:r w:rsidRPr="004E716C">
        <w:rPr>
          <w:sz w:val="28"/>
          <w:szCs w:val="28"/>
        </w:rPr>
        <w:t xml:space="preserve">♦ </w:t>
      </w:r>
      <w:r w:rsidRPr="004E716C">
        <w:rPr>
          <w:sz w:val="28"/>
          <w:szCs w:val="28"/>
          <w:u w:val="single"/>
        </w:rPr>
        <w:t>экономическая</w:t>
      </w:r>
      <w:r w:rsidRPr="004E716C">
        <w:rPr>
          <w:sz w:val="28"/>
          <w:szCs w:val="28"/>
        </w:rPr>
        <w:t>, или регулирующая, - направлена на повышение уровня экономического развития государства, оживление деловой и предпринимательской активности в стране и международных экономических связей, содействие решению социальных проблем;</w:t>
      </w:r>
    </w:p>
    <w:p w:rsidR="007F2303" w:rsidRPr="004E716C" w:rsidRDefault="007F2303" w:rsidP="004E716C">
      <w:pPr>
        <w:spacing w:line="360" w:lineRule="auto"/>
        <w:ind w:firstLine="709"/>
        <w:jc w:val="both"/>
        <w:rPr>
          <w:sz w:val="28"/>
          <w:szCs w:val="28"/>
        </w:rPr>
      </w:pPr>
      <w:r w:rsidRPr="004E716C">
        <w:rPr>
          <w:sz w:val="28"/>
          <w:szCs w:val="28"/>
        </w:rPr>
        <w:t>♦</w:t>
      </w:r>
      <w:r w:rsidR="004E716C">
        <w:rPr>
          <w:sz w:val="28"/>
          <w:szCs w:val="28"/>
        </w:rPr>
        <w:t xml:space="preserve"> </w:t>
      </w:r>
      <w:r w:rsidRPr="004E716C">
        <w:rPr>
          <w:sz w:val="28"/>
          <w:szCs w:val="28"/>
          <w:u w:val="single"/>
        </w:rPr>
        <w:t>контролирующая</w:t>
      </w:r>
      <w:r w:rsidRPr="004E716C">
        <w:rPr>
          <w:sz w:val="28"/>
          <w:szCs w:val="28"/>
        </w:rPr>
        <w:t xml:space="preserve"> – контроль за деятельностью субъектов экономики.</w:t>
      </w:r>
    </w:p>
    <w:p w:rsidR="007F2303" w:rsidRPr="004E716C" w:rsidRDefault="007F2303" w:rsidP="004E716C">
      <w:pPr>
        <w:spacing w:line="360" w:lineRule="auto"/>
        <w:ind w:firstLine="709"/>
        <w:jc w:val="both"/>
        <w:rPr>
          <w:sz w:val="28"/>
          <w:szCs w:val="28"/>
        </w:rPr>
      </w:pPr>
      <w:r w:rsidRPr="004E716C">
        <w:rPr>
          <w:sz w:val="28"/>
          <w:szCs w:val="28"/>
        </w:rPr>
        <w:t>Одна из основных задач государственной налоговой политики на современном этапе – создание благоприятных условий для активной финансово-хозяйственной деятельности субъектов экономики и стимулирование экономического роста посредством достижения оптимального соотношения между средствами, остающимися в распоряжении налогоплательщика, и средствами, которые перераспределяются через налоговый и бюджетный механизмы.</w:t>
      </w:r>
    </w:p>
    <w:p w:rsidR="007F2303" w:rsidRPr="004E716C" w:rsidRDefault="007F2303" w:rsidP="004E716C">
      <w:pPr>
        <w:spacing w:line="360" w:lineRule="auto"/>
        <w:ind w:firstLine="709"/>
        <w:jc w:val="both"/>
        <w:rPr>
          <w:sz w:val="28"/>
          <w:szCs w:val="28"/>
        </w:rPr>
      </w:pPr>
      <w:r w:rsidRPr="004E716C">
        <w:rPr>
          <w:sz w:val="28"/>
          <w:szCs w:val="28"/>
        </w:rPr>
        <w:t>Условно выделяют три возможных типа налоговой политики:</w:t>
      </w:r>
    </w:p>
    <w:p w:rsidR="007F2303" w:rsidRPr="004E716C" w:rsidRDefault="007F2303" w:rsidP="004E716C">
      <w:pPr>
        <w:spacing w:line="360" w:lineRule="auto"/>
        <w:ind w:firstLine="709"/>
        <w:jc w:val="both"/>
        <w:rPr>
          <w:sz w:val="28"/>
          <w:szCs w:val="28"/>
        </w:rPr>
      </w:pPr>
      <w:r w:rsidRPr="004E716C">
        <w:rPr>
          <w:i/>
          <w:sz w:val="28"/>
          <w:szCs w:val="28"/>
        </w:rPr>
        <w:t>Первый тип</w:t>
      </w:r>
      <w:r w:rsidRPr="004E716C">
        <w:rPr>
          <w:sz w:val="28"/>
          <w:szCs w:val="28"/>
        </w:rPr>
        <w:t xml:space="preserve"> -</w:t>
      </w:r>
      <w:r w:rsidR="004E716C">
        <w:rPr>
          <w:sz w:val="28"/>
          <w:szCs w:val="28"/>
        </w:rPr>
        <w:t xml:space="preserve"> </w:t>
      </w:r>
      <w:r w:rsidRPr="004E716C">
        <w:rPr>
          <w:sz w:val="28"/>
          <w:szCs w:val="28"/>
        </w:rPr>
        <w:t>высокий уровень налогообложения, т.е. политика, характеризующаяся максимальным увеличением налогового бремени. При выборе этого пути неизбежно возникновение ситуации, когда повышение уровня налогообложения не сопровождается приростом поступлений в бюджеты различных уровней.</w:t>
      </w:r>
    </w:p>
    <w:p w:rsidR="007F2303" w:rsidRPr="004E716C" w:rsidRDefault="007F2303" w:rsidP="004E716C">
      <w:pPr>
        <w:spacing w:line="360" w:lineRule="auto"/>
        <w:ind w:firstLine="709"/>
        <w:jc w:val="both"/>
        <w:rPr>
          <w:sz w:val="28"/>
          <w:szCs w:val="28"/>
        </w:rPr>
      </w:pPr>
      <w:r w:rsidRPr="004E716C">
        <w:rPr>
          <w:i/>
          <w:sz w:val="28"/>
          <w:szCs w:val="28"/>
        </w:rPr>
        <w:t>Второй тип</w:t>
      </w:r>
      <w:r w:rsidRPr="004E716C">
        <w:rPr>
          <w:sz w:val="28"/>
          <w:szCs w:val="28"/>
        </w:rPr>
        <w:t xml:space="preserve"> налоговой политики – низкое налоговое бремя, когда государство максимально учитывает не только собственные фискальные интересы, но и интересы налогоплательщика. Такая политика способствует скорейшему развитию экономики, особенно ее реального сектора, поскольку обеспечивает наиболее благоприятный налоговый и инвестиционный климат (уровень налогообложения ниже, чем в других странах, идет широкий приток иностранных инвестиций, в том числе экспортноориентированных, и соответственно возрастает уровень конкурентоспособности национальной экономики). Налоговое бремя на субъекты предпринимательства существенно смягчено, но государственные социальные программы значительно урезаны, так как бюджетные доходы сокращаются.</w:t>
      </w:r>
    </w:p>
    <w:p w:rsidR="007F2303" w:rsidRPr="004E716C" w:rsidRDefault="007F2303" w:rsidP="004E716C">
      <w:pPr>
        <w:spacing w:line="360" w:lineRule="auto"/>
        <w:ind w:firstLine="709"/>
        <w:jc w:val="both"/>
        <w:rPr>
          <w:sz w:val="28"/>
          <w:szCs w:val="28"/>
        </w:rPr>
      </w:pPr>
      <w:r w:rsidRPr="004E716C">
        <w:rPr>
          <w:sz w:val="28"/>
          <w:szCs w:val="28"/>
        </w:rPr>
        <w:t>Третий тип – налоговая политика с достаточно существенным уровнем налогообложения как для корпораций, так и для физических лиц, который компенсируется для граждан страны высоким уровнем социальной защиты, существованием множества государственных социальных гарантий и программ.</w:t>
      </w:r>
    </w:p>
    <w:p w:rsidR="007F2303" w:rsidRPr="004E716C" w:rsidRDefault="007F2303" w:rsidP="004E716C">
      <w:pPr>
        <w:spacing w:line="360" w:lineRule="auto"/>
        <w:ind w:firstLine="709"/>
        <w:jc w:val="both"/>
        <w:rPr>
          <w:sz w:val="28"/>
          <w:szCs w:val="28"/>
        </w:rPr>
      </w:pPr>
      <w:r w:rsidRPr="004E716C">
        <w:rPr>
          <w:sz w:val="28"/>
          <w:szCs w:val="28"/>
        </w:rPr>
        <w:t>Для налоговой политики стран, которые имеют долгосрочную концепцию построения национальной экономики, характерны следующие черты:</w:t>
      </w:r>
    </w:p>
    <w:p w:rsidR="007F2303" w:rsidRPr="004E716C" w:rsidRDefault="007F2303" w:rsidP="004E716C">
      <w:pPr>
        <w:spacing w:line="360" w:lineRule="auto"/>
        <w:ind w:firstLine="709"/>
        <w:jc w:val="both"/>
        <w:rPr>
          <w:sz w:val="28"/>
          <w:szCs w:val="28"/>
        </w:rPr>
      </w:pPr>
      <w:r w:rsidRPr="004E716C">
        <w:rPr>
          <w:sz w:val="28"/>
          <w:szCs w:val="28"/>
        </w:rPr>
        <w:t>♦</w:t>
      </w:r>
      <w:r w:rsidR="004E716C">
        <w:rPr>
          <w:sz w:val="28"/>
          <w:szCs w:val="28"/>
        </w:rPr>
        <w:t xml:space="preserve"> </w:t>
      </w:r>
      <w:r w:rsidRPr="004E716C">
        <w:rPr>
          <w:sz w:val="28"/>
          <w:szCs w:val="28"/>
        </w:rPr>
        <w:t>четкое определение проблем, стоящих перед экономикой страны;</w:t>
      </w:r>
    </w:p>
    <w:p w:rsidR="007F2303" w:rsidRPr="004E716C" w:rsidRDefault="007F2303" w:rsidP="004E716C">
      <w:pPr>
        <w:spacing w:line="360" w:lineRule="auto"/>
        <w:ind w:firstLine="709"/>
        <w:jc w:val="both"/>
        <w:rPr>
          <w:sz w:val="28"/>
          <w:szCs w:val="28"/>
        </w:rPr>
      </w:pPr>
      <w:r w:rsidRPr="004E716C">
        <w:rPr>
          <w:sz w:val="28"/>
          <w:szCs w:val="28"/>
        </w:rPr>
        <w:t>♦ ранжирование целей по степени их важности и концентрация усилий на достижении наиболее важных из них</w:t>
      </w:r>
    </w:p>
    <w:p w:rsidR="007F2303" w:rsidRPr="004E716C" w:rsidRDefault="007F2303" w:rsidP="004E716C">
      <w:pPr>
        <w:spacing w:line="360" w:lineRule="auto"/>
        <w:ind w:firstLine="709"/>
        <w:jc w:val="both"/>
        <w:rPr>
          <w:sz w:val="28"/>
          <w:szCs w:val="28"/>
        </w:rPr>
      </w:pPr>
      <w:r w:rsidRPr="004E716C">
        <w:rPr>
          <w:sz w:val="28"/>
          <w:szCs w:val="28"/>
        </w:rPr>
        <w:t>♦ проведение аналитической работы и изучение зарубежного опыта налоговых реформ, четкое представление об экономических результатах, выгодах и потерях при осуществлении каждой из программ реформирования;</w:t>
      </w:r>
    </w:p>
    <w:p w:rsidR="007F2303" w:rsidRPr="004E716C" w:rsidRDefault="007F2303" w:rsidP="004E716C">
      <w:pPr>
        <w:spacing w:line="360" w:lineRule="auto"/>
        <w:ind w:firstLine="709"/>
        <w:jc w:val="both"/>
        <w:rPr>
          <w:sz w:val="28"/>
          <w:szCs w:val="28"/>
        </w:rPr>
      </w:pPr>
      <w:r w:rsidRPr="004E716C">
        <w:rPr>
          <w:sz w:val="28"/>
          <w:szCs w:val="28"/>
        </w:rPr>
        <w:t>♦ оценка эффективности реализации подобных программ в прошлом;</w:t>
      </w:r>
    </w:p>
    <w:p w:rsidR="007F2303" w:rsidRPr="004E716C" w:rsidRDefault="007F2303" w:rsidP="004E716C">
      <w:pPr>
        <w:spacing w:line="360" w:lineRule="auto"/>
        <w:ind w:firstLine="709"/>
        <w:jc w:val="both"/>
        <w:rPr>
          <w:sz w:val="28"/>
          <w:szCs w:val="28"/>
        </w:rPr>
      </w:pPr>
      <w:r w:rsidRPr="004E716C">
        <w:rPr>
          <w:sz w:val="28"/>
          <w:szCs w:val="28"/>
        </w:rPr>
        <w:t>♦ анализ имеющихся в распоряжении инструментов;</w:t>
      </w:r>
    </w:p>
    <w:p w:rsidR="007F2303" w:rsidRPr="004E716C" w:rsidRDefault="007F2303" w:rsidP="004E716C">
      <w:pPr>
        <w:spacing w:line="360" w:lineRule="auto"/>
        <w:ind w:firstLine="709"/>
        <w:jc w:val="both"/>
        <w:rPr>
          <w:sz w:val="28"/>
          <w:szCs w:val="28"/>
        </w:rPr>
      </w:pPr>
      <w:r w:rsidRPr="004E716C">
        <w:rPr>
          <w:sz w:val="28"/>
          <w:szCs w:val="28"/>
        </w:rPr>
        <w:t>♦ анализ исходных условий;</w:t>
      </w:r>
    </w:p>
    <w:p w:rsidR="007F2303" w:rsidRPr="004E716C" w:rsidRDefault="007F2303" w:rsidP="004E716C">
      <w:pPr>
        <w:spacing w:line="360" w:lineRule="auto"/>
        <w:ind w:firstLine="709"/>
        <w:jc w:val="both"/>
        <w:rPr>
          <w:sz w:val="28"/>
          <w:szCs w:val="28"/>
        </w:rPr>
      </w:pPr>
      <w:r w:rsidRPr="004E716C">
        <w:rPr>
          <w:sz w:val="28"/>
          <w:szCs w:val="28"/>
        </w:rPr>
        <w:t>♦ корректировка политики с учетом национальной специфики и специфики момента времени.</w:t>
      </w:r>
    </w:p>
    <w:p w:rsidR="007F2303" w:rsidRPr="004E716C" w:rsidRDefault="007F2303" w:rsidP="004E716C">
      <w:pPr>
        <w:spacing w:line="360" w:lineRule="auto"/>
        <w:ind w:firstLine="709"/>
        <w:jc w:val="both"/>
        <w:rPr>
          <w:sz w:val="28"/>
          <w:szCs w:val="28"/>
        </w:rPr>
      </w:pPr>
      <w:r w:rsidRPr="004E716C">
        <w:rPr>
          <w:sz w:val="28"/>
          <w:szCs w:val="28"/>
        </w:rPr>
        <w:t>На практике налоговая политика</w:t>
      </w:r>
      <w:r w:rsidR="004E716C">
        <w:rPr>
          <w:sz w:val="28"/>
          <w:szCs w:val="28"/>
        </w:rPr>
        <w:t xml:space="preserve"> </w:t>
      </w:r>
      <w:r w:rsidRPr="004E716C">
        <w:rPr>
          <w:sz w:val="28"/>
          <w:szCs w:val="28"/>
        </w:rPr>
        <w:t>осуществляется через налоговый механизм, который представляет собой совокупность организационно-правовых форм и методов управления налогообложением. Государство придает этому механизму юридическую форму посредством налогового законодательства. Для поддержания высокой эффективности государственной налоговой политики необходимо поддерживать определенные пропорции между прямыми и косвенными налогами с учетом специфики конкретной страны. К проблеме ориентирования налоговой системы страны на</w:t>
      </w:r>
      <w:r w:rsidR="004E716C">
        <w:rPr>
          <w:sz w:val="28"/>
          <w:szCs w:val="28"/>
        </w:rPr>
        <w:t xml:space="preserve"> </w:t>
      </w:r>
      <w:r w:rsidRPr="004E716C">
        <w:rPr>
          <w:sz w:val="28"/>
          <w:szCs w:val="28"/>
        </w:rPr>
        <w:t>прямые или косвенные налоги существуют два подхода. В основе первого подхода лежит положение о том, что те физические и юридические лица, которые имеют более высокие доходы, должны платить и более высокие налоги по сравнению с теми, кто не располагает ни высокими доходами, ни дорогостоящей собственностью (принцип платежеспособности).</w:t>
      </w:r>
    </w:p>
    <w:p w:rsidR="007F2303" w:rsidRPr="004E716C" w:rsidRDefault="007F2303" w:rsidP="004E716C">
      <w:pPr>
        <w:spacing w:line="360" w:lineRule="auto"/>
        <w:ind w:firstLine="709"/>
        <w:jc w:val="both"/>
        <w:rPr>
          <w:sz w:val="28"/>
          <w:szCs w:val="28"/>
        </w:rPr>
      </w:pPr>
      <w:r w:rsidRPr="004E716C">
        <w:rPr>
          <w:sz w:val="28"/>
          <w:szCs w:val="28"/>
        </w:rPr>
        <w:t xml:space="preserve">Второй подход основан на том, что более высокие налоги должен платить тот, кто получает большую выгоду от представляемых обществом услуг, что рассматривается как реализация принципа справедливости, поскольку именно эти категории населения и должны оплатить услуги, представляемые обществом за счет бюджетных средств. Основной недостаток обеих концепций заключается в том, что, во-первых, определить сумму тех благ, которые отдельные налогоплательщики получают от существования армии и органов охраны правопорядка, не представляется возможным, а во-вторых, методики по измерению возможности уплаты налогов для каждого налогоплательщика отсутствуют. </w:t>
      </w:r>
    </w:p>
    <w:p w:rsidR="004E716C" w:rsidRDefault="004E716C" w:rsidP="004E716C">
      <w:pPr>
        <w:spacing w:line="360" w:lineRule="auto"/>
        <w:ind w:firstLine="709"/>
        <w:jc w:val="center"/>
        <w:rPr>
          <w:b/>
          <w:sz w:val="28"/>
          <w:szCs w:val="28"/>
        </w:rPr>
      </w:pPr>
    </w:p>
    <w:p w:rsidR="007F2303" w:rsidRPr="004E716C" w:rsidRDefault="007F2303" w:rsidP="004E716C">
      <w:pPr>
        <w:spacing w:line="360" w:lineRule="auto"/>
        <w:ind w:firstLine="709"/>
        <w:jc w:val="center"/>
        <w:rPr>
          <w:b/>
          <w:sz w:val="28"/>
          <w:szCs w:val="28"/>
        </w:rPr>
      </w:pPr>
      <w:r w:rsidRPr="004E716C">
        <w:rPr>
          <w:b/>
          <w:sz w:val="28"/>
          <w:szCs w:val="28"/>
        </w:rPr>
        <w:t>1.3. Инструменты налоговой политики</w:t>
      </w:r>
    </w:p>
    <w:p w:rsidR="004E716C" w:rsidRDefault="004E716C" w:rsidP="004E716C">
      <w:pPr>
        <w:spacing w:line="360" w:lineRule="auto"/>
        <w:ind w:firstLine="709"/>
        <w:jc w:val="both"/>
        <w:rPr>
          <w:sz w:val="28"/>
          <w:szCs w:val="28"/>
        </w:rPr>
      </w:pPr>
    </w:p>
    <w:p w:rsidR="007F2303" w:rsidRPr="004E716C" w:rsidRDefault="007F2303" w:rsidP="004E716C">
      <w:pPr>
        <w:spacing w:line="360" w:lineRule="auto"/>
        <w:ind w:firstLine="709"/>
        <w:jc w:val="both"/>
        <w:rPr>
          <w:sz w:val="28"/>
          <w:szCs w:val="28"/>
        </w:rPr>
      </w:pPr>
      <w:r w:rsidRPr="004E716C">
        <w:rPr>
          <w:sz w:val="28"/>
          <w:szCs w:val="28"/>
        </w:rPr>
        <w:t>Для достижения целей, стоящих перед налоговой политикой, устранения возникающих диспропорций функционирования налогового механизма государство использует различные инструменты и, в частности, такие как конкретные виды налогов и их элементы, объекты, субъекты, льготы, сроки уплаты, ставки, санкции.</w:t>
      </w:r>
    </w:p>
    <w:p w:rsidR="007F2303" w:rsidRPr="004E716C" w:rsidRDefault="007F2303" w:rsidP="004E716C">
      <w:pPr>
        <w:spacing w:line="360" w:lineRule="auto"/>
        <w:ind w:firstLine="709"/>
        <w:jc w:val="both"/>
        <w:rPr>
          <w:sz w:val="28"/>
          <w:szCs w:val="28"/>
        </w:rPr>
      </w:pPr>
      <w:r w:rsidRPr="004E716C">
        <w:rPr>
          <w:sz w:val="28"/>
          <w:szCs w:val="28"/>
        </w:rPr>
        <w:t>Специфика института налоговых льгот определяется видами налогов, методиками расчета, целями их использования и странами их применения. Мировая практика выработала оптимальный комплекс принципов</w:t>
      </w:r>
      <w:r w:rsidRPr="004E716C">
        <w:rPr>
          <w:rStyle w:val="ab"/>
          <w:sz w:val="28"/>
          <w:szCs w:val="28"/>
        </w:rPr>
        <w:footnoteReference w:id="1"/>
      </w:r>
      <w:r w:rsidRPr="004E716C">
        <w:rPr>
          <w:sz w:val="28"/>
          <w:szCs w:val="28"/>
        </w:rPr>
        <w:t xml:space="preserve"> организации налогового регулирования. К ним, в частности, относятся следующие:</w:t>
      </w:r>
    </w:p>
    <w:p w:rsidR="007F2303" w:rsidRPr="004E716C" w:rsidRDefault="007F2303" w:rsidP="004E716C">
      <w:pPr>
        <w:spacing w:line="360" w:lineRule="auto"/>
        <w:ind w:firstLine="709"/>
        <w:jc w:val="both"/>
        <w:rPr>
          <w:sz w:val="28"/>
          <w:szCs w:val="28"/>
        </w:rPr>
      </w:pPr>
      <w:r w:rsidRPr="004E716C">
        <w:rPr>
          <w:sz w:val="28"/>
          <w:szCs w:val="28"/>
        </w:rPr>
        <w:t>♦</w:t>
      </w:r>
      <w:r w:rsidR="004E716C">
        <w:rPr>
          <w:sz w:val="28"/>
          <w:szCs w:val="28"/>
        </w:rPr>
        <w:t xml:space="preserve"> </w:t>
      </w:r>
      <w:r w:rsidRPr="004E716C">
        <w:rPr>
          <w:sz w:val="28"/>
          <w:szCs w:val="28"/>
        </w:rPr>
        <w:t>применение налоговых льгот не носит избирательного характера;</w:t>
      </w:r>
    </w:p>
    <w:p w:rsidR="007F2303" w:rsidRPr="004E716C" w:rsidRDefault="007F2303" w:rsidP="004E716C">
      <w:pPr>
        <w:spacing w:line="360" w:lineRule="auto"/>
        <w:ind w:firstLine="709"/>
        <w:jc w:val="both"/>
        <w:rPr>
          <w:sz w:val="28"/>
          <w:szCs w:val="28"/>
        </w:rPr>
      </w:pPr>
      <w:r w:rsidRPr="004E716C">
        <w:rPr>
          <w:sz w:val="28"/>
          <w:szCs w:val="28"/>
        </w:rPr>
        <w:t xml:space="preserve">♦ инвестиционные льготы предоставляются исключительно плательщикам, обеспечивающим выполнение государственных инвестиционных программ и заданные объемы производства; </w:t>
      </w:r>
    </w:p>
    <w:p w:rsidR="007F2303" w:rsidRPr="004E716C" w:rsidRDefault="007F2303" w:rsidP="004E716C">
      <w:pPr>
        <w:spacing w:line="360" w:lineRule="auto"/>
        <w:ind w:firstLine="709"/>
        <w:jc w:val="both"/>
        <w:rPr>
          <w:sz w:val="28"/>
          <w:szCs w:val="28"/>
        </w:rPr>
      </w:pPr>
      <w:r w:rsidRPr="004E716C">
        <w:rPr>
          <w:sz w:val="28"/>
          <w:szCs w:val="28"/>
        </w:rPr>
        <w:t>♦</w:t>
      </w:r>
      <w:r w:rsidR="004E716C">
        <w:rPr>
          <w:sz w:val="28"/>
          <w:szCs w:val="28"/>
        </w:rPr>
        <w:t xml:space="preserve"> </w:t>
      </w:r>
      <w:r w:rsidRPr="004E716C">
        <w:rPr>
          <w:sz w:val="28"/>
          <w:szCs w:val="28"/>
        </w:rPr>
        <w:t>применение льгот не должно наносить существенного ущерба государственным экономическим интересам;</w:t>
      </w:r>
    </w:p>
    <w:p w:rsidR="007F2303" w:rsidRPr="004E716C" w:rsidRDefault="007F2303" w:rsidP="004E716C">
      <w:pPr>
        <w:spacing w:line="360" w:lineRule="auto"/>
        <w:ind w:firstLine="709"/>
        <w:jc w:val="both"/>
        <w:rPr>
          <w:sz w:val="28"/>
          <w:szCs w:val="28"/>
        </w:rPr>
      </w:pPr>
      <w:r w:rsidRPr="004E716C">
        <w:rPr>
          <w:sz w:val="28"/>
          <w:szCs w:val="28"/>
        </w:rPr>
        <w:t>♦ порядок действия налоговых льгот определяется законом и не подлежит существенным корректировками на местном уровне.</w:t>
      </w:r>
    </w:p>
    <w:p w:rsidR="007F2303" w:rsidRPr="004E716C" w:rsidRDefault="007F2303" w:rsidP="004E716C">
      <w:pPr>
        <w:spacing w:line="360" w:lineRule="auto"/>
        <w:ind w:firstLine="709"/>
        <w:jc w:val="both"/>
        <w:rPr>
          <w:sz w:val="28"/>
          <w:szCs w:val="28"/>
        </w:rPr>
      </w:pPr>
      <w:r w:rsidRPr="004E716C">
        <w:rPr>
          <w:sz w:val="28"/>
          <w:szCs w:val="28"/>
        </w:rPr>
        <w:t xml:space="preserve">Другим важным инструментом государственного налогового регулирования экономики являются </w:t>
      </w:r>
      <w:r w:rsidRPr="004E716C">
        <w:rPr>
          <w:i/>
          <w:sz w:val="28"/>
          <w:szCs w:val="28"/>
        </w:rPr>
        <w:t>налоговые санкции</w:t>
      </w:r>
      <w:r w:rsidRPr="004E716C">
        <w:rPr>
          <w:sz w:val="28"/>
          <w:szCs w:val="28"/>
        </w:rPr>
        <w:t>. Их роль двойственна, так как, во-первых, они обеспечивают исполнение налогового законодательства (санкции применяются за ненадлежащее выполнение обязательств перед бюджетом или внебюджетными фондами), а во-вторых, они ориентируют хозяйствующие субъекты на использование в своей деятельности более эффективных форм хозяйствования. Вместе с тем нельзя не отметить, что действенность санкций зависит от эффективной работы контролирующих органов.</w:t>
      </w:r>
    </w:p>
    <w:p w:rsidR="007F2303" w:rsidRPr="004E716C" w:rsidRDefault="007F2303" w:rsidP="004E716C">
      <w:pPr>
        <w:spacing w:line="360" w:lineRule="auto"/>
        <w:ind w:firstLine="709"/>
        <w:jc w:val="both"/>
        <w:rPr>
          <w:sz w:val="28"/>
          <w:szCs w:val="28"/>
        </w:rPr>
      </w:pPr>
      <w:r w:rsidRPr="004E716C">
        <w:rPr>
          <w:sz w:val="28"/>
          <w:szCs w:val="28"/>
        </w:rPr>
        <w:t>Таким образом, рассматривая основные</w:t>
      </w:r>
      <w:r w:rsidR="004E716C">
        <w:rPr>
          <w:sz w:val="28"/>
          <w:szCs w:val="28"/>
        </w:rPr>
        <w:t xml:space="preserve"> </w:t>
      </w:r>
      <w:r w:rsidRPr="004E716C">
        <w:rPr>
          <w:sz w:val="28"/>
          <w:szCs w:val="28"/>
        </w:rPr>
        <w:t>инструменты налогового регулирования можно сказать, что по своему характеру налоговое регулирование экономики может быть стимулирующим или сдерживающим. При разработке налоговой политики необходимо учитывать мнение всех сторон налоговых отношений. С одной стороны, это стремление субъектов экономики к минимизации налогов, а с другой – интересы государства, которое исходит из необходимости полной реализации своих функций. Для продуманной налоговой политики одним из самых важных моментов является правильное определение оптимального размера налогового бремени. Для этого необходимо провести серьезную аналитическую работу по достижению компромисса между государством и налогоплательщиками.</w:t>
      </w:r>
    </w:p>
    <w:p w:rsidR="007F2303" w:rsidRPr="004E716C" w:rsidRDefault="004E716C" w:rsidP="004E716C">
      <w:pPr>
        <w:spacing w:line="360" w:lineRule="auto"/>
        <w:ind w:firstLine="709"/>
        <w:jc w:val="center"/>
        <w:rPr>
          <w:b/>
          <w:sz w:val="28"/>
          <w:szCs w:val="28"/>
        </w:rPr>
      </w:pPr>
      <w:r>
        <w:rPr>
          <w:b/>
          <w:sz w:val="28"/>
          <w:szCs w:val="28"/>
        </w:rPr>
        <w:br w:type="page"/>
      </w:r>
      <w:r w:rsidR="007F2303" w:rsidRPr="004E716C">
        <w:rPr>
          <w:b/>
          <w:sz w:val="28"/>
          <w:szCs w:val="28"/>
        </w:rPr>
        <w:t>ГЛАВА 2. АНАЛИЗ НАЛОГОВОЙ ПОЛИТИКИ ГОСУДАРСТВА</w:t>
      </w:r>
    </w:p>
    <w:p w:rsidR="007F2303" w:rsidRPr="004E716C" w:rsidRDefault="007F2303" w:rsidP="004E716C">
      <w:pPr>
        <w:spacing w:line="360" w:lineRule="auto"/>
        <w:ind w:firstLine="709"/>
        <w:jc w:val="center"/>
        <w:rPr>
          <w:b/>
          <w:sz w:val="28"/>
          <w:szCs w:val="28"/>
        </w:rPr>
      </w:pPr>
    </w:p>
    <w:p w:rsidR="007F2303" w:rsidRPr="004E716C" w:rsidRDefault="007F2303" w:rsidP="004E716C">
      <w:pPr>
        <w:pStyle w:val="a8"/>
        <w:spacing w:before="0" w:beforeAutospacing="0" w:after="0" w:afterAutospacing="0" w:line="360" w:lineRule="auto"/>
        <w:ind w:firstLine="709"/>
        <w:jc w:val="center"/>
        <w:rPr>
          <w:b/>
          <w:color w:val="000000"/>
          <w:sz w:val="28"/>
          <w:szCs w:val="28"/>
        </w:rPr>
      </w:pPr>
      <w:r w:rsidRPr="004E716C">
        <w:rPr>
          <w:b/>
          <w:color w:val="000000"/>
          <w:sz w:val="28"/>
          <w:szCs w:val="28"/>
        </w:rPr>
        <w:t>2.1. Критерии эффективности налоговой политики</w:t>
      </w:r>
    </w:p>
    <w:p w:rsidR="007F2303" w:rsidRPr="004E716C" w:rsidRDefault="007F2303" w:rsidP="004E716C">
      <w:pPr>
        <w:pStyle w:val="a8"/>
        <w:spacing w:before="0" w:beforeAutospacing="0" w:after="0" w:afterAutospacing="0" w:line="360" w:lineRule="auto"/>
        <w:ind w:firstLine="709"/>
        <w:jc w:val="center"/>
        <w:rPr>
          <w:b/>
          <w:color w:val="000000"/>
          <w:sz w:val="28"/>
          <w:szCs w:val="28"/>
        </w:rPr>
      </w:pP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Экономическая политика правительства реализуется путем взаимодействия государственного бюджета и рыночных регуляторов.</w:t>
      </w:r>
      <w:r w:rsidRPr="004E716C">
        <w:rPr>
          <w:b/>
          <w:bCs/>
          <w:color w:val="000000"/>
          <w:sz w:val="28"/>
          <w:szCs w:val="28"/>
        </w:rPr>
        <w:t xml:space="preserve"> </w:t>
      </w:r>
      <w:r w:rsidRPr="004E716C">
        <w:rPr>
          <w:color w:val="000000"/>
          <w:sz w:val="28"/>
          <w:szCs w:val="28"/>
        </w:rPr>
        <w:t>Государство оказывает регулирующее воздействие на экономических агентов с помощью системы налогообложения и налоговых льгот, субсидий и субвенций, государственных инвестиций и процентных ставок.</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 xml:space="preserve">Налоговая политика является одной из основных макроэкономических политик любого государства. Обычно она исполняется правительством, но находится под контролем Парламента.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 xml:space="preserve">Налоговая политика способна влиять на совокупный спрос. Решение правительства повысить процентные ставки ведет к сокращению расходов частного сектора на инвестиции. Падение уровня инвестиционных расходов приводит к тому, что налоговая политика может сократить норму накопления. Происходит эффект смещения, который имеет место в том случае, когда возникает бюджетный дефицит и правительство вынуждено увеличивать долги для покрытия своих расходов. Рост государственных расходов повышает совокупный спрос, приводя к тому, что производство набирает тенденцию к увеличению. Но рост производства повышает процентную ставку на рынках активов и тем самым смягчает влияние налоговой политики на производство.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 xml:space="preserve">Налоговая политика наиболее эффективна при стабильном обменном курсе и устойчивом движении капиталов.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Расширение налоговой политики ведет к повышению процентной ставки, поэтому приводит к тому, что центральный банк вынужден увеличивать количество денег для поддержания стабильного обменного курса, укрепляя тем самым эффект расширения налоговой политики.</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При осуществлении анализа налоговой политики государства большое внимание уделяется структуре налогообложения. В странах с низкими доходами, обычно, структура налогообложения имеет следующие черты:</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а) Большую часть поступлений составляют налоги на отечественные товары и внешнеторговые операции, которые в совокупности составляют около 70% всех налоговых поступлений, причем на долю одних только импортных пошлин приходится свыше 40%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б) Внутренние подоходные налоги не столь значительны (они составляют около 25% налоговых поступлений), причем компании были охвачены этими налогами в большей степени, чем частные лица. Это связано с удобством использования крупных (часто зарубежных) компаний в качестве источников доходов, а также с административными трудностями организации обложения эффективным подоходным налогом частных лиц.</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В отличие от стран с низкими доходами, налоги на внешнеторговые операции в промышленно развитых странах играют незначительную роль, а главными источниками поступлений служат налоги с частных лиц и налоги, взимаемые в соответствии с программами социального страхования.</w:t>
      </w:r>
    </w:p>
    <w:p w:rsidR="007F2303" w:rsidRPr="004E716C" w:rsidRDefault="007F2303" w:rsidP="004E716C">
      <w:pPr>
        <w:pStyle w:val="a8"/>
        <w:spacing w:before="0" w:beforeAutospacing="0" w:after="0" w:afterAutospacing="0" w:line="360" w:lineRule="auto"/>
        <w:ind w:firstLine="709"/>
        <w:jc w:val="center"/>
        <w:rPr>
          <w:color w:val="000000"/>
          <w:sz w:val="28"/>
          <w:szCs w:val="28"/>
          <w:u w:val="single"/>
        </w:rPr>
      </w:pPr>
      <w:r w:rsidRPr="004E716C">
        <w:rPr>
          <w:color w:val="000000"/>
          <w:sz w:val="28"/>
          <w:szCs w:val="28"/>
          <w:u w:val="single"/>
        </w:rPr>
        <w:t>Критерии макроэкономической эффективности налоговой политики</w:t>
      </w:r>
      <w:r w:rsidRPr="004E716C">
        <w:rPr>
          <w:rStyle w:val="ab"/>
          <w:color w:val="000000"/>
          <w:sz w:val="28"/>
          <w:szCs w:val="28"/>
          <w:u w:val="single"/>
        </w:rPr>
        <w:footnoteReference w:id="2"/>
      </w:r>
      <w:r w:rsidRPr="004E716C">
        <w:rPr>
          <w:color w:val="000000"/>
          <w:sz w:val="28"/>
          <w:szCs w:val="28"/>
          <w:u w:val="single"/>
        </w:rPr>
        <w:t>:</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i/>
          <w:iCs/>
          <w:color w:val="000000"/>
          <w:sz w:val="28"/>
          <w:szCs w:val="28"/>
        </w:rPr>
        <w:t>а) Возможность налоговой политики концентрировать источники доходов.</w:t>
      </w:r>
      <w:r w:rsidRPr="004E716C">
        <w:rPr>
          <w:color w:val="000000"/>
          <w:sz w:val="28"/>
          <w:szCs w:val="28"/>
        </w:rPr>
        <w:t xml:space="preserve">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 xml:space="preserve">Налоговые поступления классифицируются по категориям в зависимости от базы с которой взимается налог, либо от вида деятельности, которая порождает налоговые обязательства. Увеличение суммы поступлений является результатом автоматических или дискреционных изменений.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 xml:space="preserve">К автоматическим относят повышение суммы поступлений, вызванных расширением налоговой базы.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Дискреционный рост поступлений является результатом изменений в налоговой системе, таких как пересмотр налоговых ставок, введение нового налога, улучшение системы сбора налогов, то есть изменений в самой налоговой политике.</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Система, обеспечивающая налоговые поступления при ограниченном числе налогов и ставок, может значительно снизить административные расходы и расходы на обеспечение соблюдения законодательства. Ограничение числа налогов может облегчить оценку влияния изменений в налоговой политике и избежать впечатления о чрезмерности налогообложения.</w:t>
      </w:r>
    </w:p>
    <w:p w:rsidR="007F2303" w:rsidRPr="004E716C" w:rsidRDefault="007F2303" w:rsidP="004E716C">
      <w:pPr>
        <w:pStyle w:val="a8"/>
        <w:spacing w:before="0" w:beforeAutospacing="0" w:after="0" w:afterAutospacing="0" w:line="360" w:lineRule="auto"/>
        <w:ind w:firstLine="709"/>
        <w:jc w:val="both"/>
        <w:rPr>
          <w:i/>
          <w:iCs/>
          <w:color w:val="000000"/>
          <w:sz w:val="28"/>
          <w:szCs w:val="28"/>
        </w:rPr>
      </w:pPr>
      <w:r w:rsidRPr="004E716C">
        <w:rPr>
          <w:i/>
          <w:iCs/>
          <w:color w:val="000000"/>
          <w:sz w:val="28"/>
          <w:szCs w:val="28"/>
        </w:rPr>
        <w:t>б) Способность налоговой политики определять приемлемую налоговую базу.</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Широкая налоговая база дает возможность обеспечить налоговые поступления при относительно низких налоговых ставках. При значительном сужении налоговой базы необходимы гораздо более высокие ставки для того, чтобы обеспечить заданные налоговые поступления. В результате этого возрастает вероятность уклонения от уплаты налогов.</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Большая часть стран-членов ОЭСР расширила налоговую базу, хотя кое-где происходили и обратные процессы (введение новых вычетов и повышение необлагаемого минимума). Расширение налоговой базы осуществляется путем включения новых форм дохода в налогооблагаемый доход (обычно, доходов по акциям и облигациям и доходов от прироста капитала). В настоящее время в большинстве стран пенсии и пособия по временной нетрудоспособности облагаются подоходным налогом, пособия по безработице включают в облагаемый доход.</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В последние годы наметилась тенденция в ряде стран-членов ОЭСР (Австралия, Нидерланды, Норвегия, Финляндия) к выведению взносов работников на социальное страхование из налоговой базы. Это объясняется тем, что платежи по социальному страхованию приравниваются к налогу и, тем самым, проявляется стремление избежать двойного налогообложения.</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Еще одним способом расширения налоговой базы стало введение альтернативного налога (как доли валового дохода в Канаде и США) или дополнительного налога (на валовой доход или близкую к нему величину в Дании и Норвегии). Эти налоги применяются только по отношению к наиболее высокодоходным группам населения с тем, чтобы избежать укрытия ими части доходов.</w:t>
      </w:r>
    </w:p>
    <w:p w:rsidR="007F2303" w:rsidRPr="004E716C" w:rsidRDefault="007F2303" w:rsidP="004E716C">
      <w:pPr>
        <w:pStyle w:val="a8"/>
        <w:spacing w:before="0" w:beforeAutospacing="0" w:after="0" w:afterAutospacing="0" w:line="360" w:lineRule="auto"/>
        <w:ind w:firstLine="709"/>
        <w:jc w:val="both"/>
        <w:rPr>
          <w:i/>
          <w:iCs/>
          <w:color w:val="000000"/>
          <w:sz w:val="28"/>
          <w:szCs w:val="28"/>
        </w:rPr>
      </w:pPr>
      <w:r w:rsidRPr="004E716C">
        <w:rPr>
          <w:i/>
          <w:iCs/>
          <w:color w:val="000000"/>
          <w:sz w:val="28"/>
          <w:szCs w:val="28"/>
        </w:rPr>
        <w:t xml:space="preserve">в) Направленность налоговой политики на минимизацию задержек в уплате налогов. </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При сильной инфляции реальная ценность налоговых поступлений может значительно снизиться в случае длительных задержек в уплате налогов. Для того, чтобы не имели места задержки, вызванные задолженностью по платежам, необходимо применять большие штрафы. Задержки в уплате налогов на капитал являются более вероятными, чем задержки в уплате налогов на доходы в виде заработной платы, вследствие чего могут возникнуть проблемы, связанные со справедливостью налогообложения.</w:t>
      </w:r>
    </w:p>
    <w:p w:rsidR="007F2303" w:rsidRPr="004E716C" w:rsidRDefault="007F2303" w:rsidP="004E716C">
      <w:pPr>
        <w:pStyle w:val="a8"/>
        <w:spacing w:before="0" w:beforeAutospacing="0" w:after="0" w:afterAutospacing="0" w:line="360" w:lineRule="auto"/>
        <w:ind w:firstLine="709"/>
        <w:jc w:val="both"/>
        <w:rPr>
          <w:i/>
          <w:iCs/>
          <w:color w:val="000000"/>
          <w:sz w:val="28"/>
          <w:szCs w:val="28"/>
        </w:rPr>
      </w:pPr>
      <w:r w:rsidRPr="004E716C">
        <w:rPr>
          <w:i/>
          <w:iCs/>
          <w:color w:val="000000"/>
          <w:sz w:val="28"/>
          <w:szCs w:val="28"/>
        </w:rPr>
        <w:t>г) Нейтральность налоговой политики в отношении стимулов.</w:t>
      </w:r>
    </w:p>
    <w:p w:rsidR="007F2303" w:rsidRPr="004E716C" w:rsidRDefault="007F2303" w:rsidP="004E716C">
      <w:pPr>
        <w:pStyle w:val="a8"/>
        <w:spacing w:before="0" w:beforeAutospacing="0" w:after="0" w:afterAutospacing="0" w:line="360" w:lineRule="auto"/>
        <w:ind w:firstLine="709"/>
        <w:jc w:val="both"/>
        <w:rPr>
          <w:color w:val="000000"/>
          <w:sz w:val="28"/>
          <w:szCs w:val="28"/>
        </w:rPr>
      </w:pPr>
      <w:r w:rsidRPr="004E716C">
        <w:rPr>
          <w:color w:val="000000"/>
          <w:sz w:val="28"/>
          <w:szCs w:val="28"/>
        </w:rPr>
        <w:t>Налоговая система должна обеспечивать финансирование государственной деятельности при минимальных расходах и при минимальных нарушениях характера производства, а также характера получения и использования доходов. Экономическая деятельность, являющаяся наиболее прибыльной до уплаты налогов, должна оставаться наиболее привлекательной после их уплаты.</w:t>
      </w:r>
    </w:p>
    <w:p w:rsidR="007F2303" w:rsidRPr="004E716C" w:rsidRDefault="007F2303" w:rsidP="004E716C">
      <w:pPr>
        <w:spacing w:line="360" w:lineRule="auto"/>
        <w:ind w:firstLine="709"/>
        <w:jc w:val="center"/>
        <w:rPr>
          <w:b/>
          <w:sz w:val="28"/>
          <w:szCs w:val="28"/>
        </w:rPr>
      </w:pPr>
    </w:p>
    <w:p w:rsidR="007F2303" w:rsidRPr="004E716C" w:rsidRDefault="007F2303" w:rsidP="004E716C">
      <w:pPr>
        <w:spacing w:line="360" w:lineRule="auto"/>
        <w:ind w:firstLine="709"/>
        <w:jc w:val="center"/>
        <w:rPr>
          <w:b/>
          <w:sz w:val="28"/>
          <w:szCs w:val="28"/>
        </w:rPr>
      </w:pPr>
      <w:r w:rsidRPr="004E716C">
        <w:rPr>
          <w:b/>
          <w:sz w:val="28"/>
          <w:szCs w:val="28"/>
        </w:rPr>
        <w:t>2.2. Налоговая политика в РФ</w:t>
      </w:r>
    </w:p>
    <w:p w:rsidR="004E716C" w:rsidRDefault="004E716C" w:rsidP="004E716C">
      <w:pPr>
        <w:spacing w:line="360" w:lineRule="auto"/>
        <w:ind w:firstLine="709"/>
        <w:jc w:val="both"/>
        <w:rPr>
          <w:sz w:val="28"/>
          <w:szCs w:val="28"/>
        </w:rPr>
      </w:pPr>
    </w:p>
    <w:p w:rsidR="007F2303" w:rsidRPr="004E716C" w:rsidRDefault="007F2303" w:rsidP="004E716C">
      <w:pPr>
        <w:spacing w:line="360" w:lineRule="auto"/>
        <w:ind w:firstLine="709"/>
        <w:jc w:val="both"/>
        <w:rPr>
          <w:sz w:val="28"/>
          <w:szCs w:val="28"/>
        </w:rPr>
      </w:pPr>
      <w:r w:rsidRPr="004E716C">
        <w:rPr>
          <w:sz w:val="28"/>
          <w:szCs w:val="28"/>
        </w:rPr>
        <w:t>Российская экономика развивается в сложных, противоречивых условиях, испытывая на себе действие ряда позитивных и негативных факторов. Это находит отражение в экономической политике в целом и её важнейших составляющих – валютной и налоговой политике.</w:t>
      </w:r>
    </w:p>
    <w:p w:rsidR="007F2303" w:rsidRPr="004E716C" w:rsidRDefault="007F2303" w:rsidP="004E716C">
      <w:pPr>
        <w:shd w:val="clear" w:color="auto" w:fill="FFFFFF"/>
        <w:spacing w:line="360" w:lineRule="auto"/>
        <w:ind w:firstLine="709"/>
        <w:jc w:val="both"/>
        <w:rPr>
          <w:sz w:val="28"/>
          <w:szCs w:val="28"/>
        </w:rPr>
      </w:pPr>
      <w:r w:rsidRPr="004E716C">
        <w:rPr>
          <w:color w:val="000000"/>
          <w:spacing w:val="1"/>
          <w:sz w:val="28"/>
          <w:szCs w:val="28"/>
        </w:rPr>
        <w:t xml:space="preserve">Налоговую политику в Российской Федерации осуществляют Президент РФ, Федеральное Собрание РФ, </w:t>
      </w:r>
      <w:r w:rsidRPr="004E716C">
        <w:rPr>
          <w:color w:val="000000"/>
          <w:sz w:val="28"/>
          <w:szCs w:val="28"/>
        </w:rPr>
        <w:t xml:space="preserve">Правительство РФ и органы исполнительной власти, наделенные соответствующей </w:t>
      </w:r>
      <w:r w:rsidRPr="004E716C">
        <w:rPr>
          <w:color w:val="000000"/>
          <w:spacing w:val="-1"/>
          <w:sz w:val="28"/>
          <w:szCs w:val="28"/>
        </w:rPr>
        <w:t xml:space="preserve">компетенцией. Органом непосредственно ответственным за проведение единой налоговой </w:t>
      </w:r>
      <w:r w:rsidRPr="004E716C">
        <w:rPr>
          <w:color w:val="000000"/>
          <w:spacing w:val="2"/>
          <w:sz w:val="28"/>
          <w:szCs w:val="28"/>
        </w:rPr>
        <w:t xml:space="preserve">политики на территории Российской Федерации является Министерство финансов РФ, а </w:t>
      </w:r>
      <w:r w:rsidRPr="004E716C">
        <w:rPr>
          <w:color w:val="000000"/>
          <w:sz w:val="28"/>
          <w:szCs w:val="28"/>
        </w:rPr>
        <w:t>за ее выработку и осуществление — Министерство РФ по налогам и сборам.</w:t>
      </w:r>
    </w:p>
    <w:p w:rsidR="007F2303" w:rsidRPr="004E716C" w:rsidRDefault="007F2303" w:rsidP="004E716C">
      <w:pPr>
        <w:shd w:val="clear" w:color="auto" w:fill="FFFFFF"/>
        <w:spacing w:line="360" w:lineRule="auto"/>
        <w:ind w:firstLine="709"/>
        <w:rPr>
          <w:sz w:val="28"/>
          <w:szCs w:val="28"/>
        </w:rPr>
      </w:pPr>
      <w:r w:rsidRPr="004E716C">
        <w:rPr>
          <w:color w:val="000000"/>
          <w:sz w:val="28"/>
          <w:szCs w:val="28"/>
        </w:rPr>
        <w:t>Налоговая политика проводится (осуществляется) ими посредством методов:</w:t>
      </w:r>
    </w:p>
    <w:p w:rsidR="007F2303" w:rsidRPr="004E716C" w:rsidRDefault="007F2303" w:rsidP="004E716C">
      <w:pPr>
        <w:widowControl w:val="0"/>
        <w:numPr>
          <w:ilvl w:val="0"/>
          <w:numId w:val="2"/>
        </w:numPr>
        <w:shd w:val="clear" w:color="auto" w:fill="FFFFFF"/>
        <w:tabs>
          <w:tab w:val="left" w:pos="307"/>
        </w:tabs>
        <w:adjustRightInd w:val="0"/>
        <w:spacing w:line="360" w:lineRule="auto"/>
        <w:ind w:firstLine="709"/>
        <w:rPr>
          <w:color w:val="000000"/>
          <w:sz w:val="28"/>
          <w:szCs w:val="28"/>
        </w:rPr>
      </w:pPr>
      <w:r w:rsidRPr="004E716C">
        <w:rPr>
          <w:color w:val="000000"/>
          <w:spacing w:val="-1"/>
          <w:sz w:val="28"/>
          <w:szCs w:val="28"/>
        </w:rPr>
        <w:t>управления;</w:t>
      </w:r>
    </w:p>
    <w:p w:rsidR="007F2303" w:rsidRPr="004E716C" w:rsidRDefault="007F2303" w:rsidP="004E716C">
      <w:pPr>
        <w:widowControl w:val="0"/>
        <w:numPr>
          <w:ilvl w:val="0"/>
          <w:numId w:val="2"/>
        </w:numPr>
        <w:shd w:val="clear" w:color="auto" w:fill="FFFFFF"/>
        <w:tabs>
          <w:tab w:val="left" w:pos="307"/>
        </w:tabs>
        <w:adjustRightInd w:val="0"/>
        <w:spacing w:line="360" w:lineRule="auto"/>
        <w:ind w:firstLine="709"/>
        <w:rPr>
          <w:color w:val="000000"/>
          <w:sz w:val="28"/>
          <w:szCs w:val="28"/>
        </w:rPr>
      </w:pPr>
      <w:r w:rsidRPr="004E716C">
        <w:rPr>
          <w:color w:val="000000"/>
          <w:sz w:val="28"/>
          <w:szCs w:val="28"/>
        </w:rPr>
        <w:t>информирования (пропаганды);</w:t>
      </w:r>
    </w:p>
    <w:p w:rsidR="007F2303" w:rsidRPr="004E716C" w:rsidRDefault="007F2303" w:rsidP="004E716C">
      <w:pPr>
        <w:widowControl w:val="0"/>
        <w:numPr>
          <w:ilvl w:val="0"/>
          <w:numId w:val="2"/>
        </w:numPr>
        <w:shd w:val="clear" w:color="auto" w:fill="FFFFFF"/>
        <w:tabs>
          <w:tab w:val="left" w:pos="307"/>
        </w:tabs>
        <w:adjustRightInd w:val="0"/>
        <w:spacing w:line="360" w:lineRule="auto"/>
        <w:ind w:firstLine="709"/>
        <w:rPr>
          <w:color w:val="000000"/>
          <w:sz w:val="28"/>
          <w:szCs w:val="28"/>
        </w:rPr>
      </w:pPr>
      <w:r w:rsidRPr="004E716C">
        <w:rPr>
          <w:color w:val="000000"/>
          <w:spacing w:val="-1"/>
          <w:sz w:val="28"/>
          <w:szCs w:val="28"/>
        </w:rPr>
        <w:t>воспитания;</w:t>
      </w:r>
    </w:p>
    <w:p w:rsidR="007F2303" w:rsidRPr="004E716C" w:rsidRDefault="007F2303" w:rsidP="004E716C">
      <w:pPr>
        <w:widowControl w:val="0"/>
        <w:numPr>
          <w:ilvl w:val="0"/>
          <w:numId w:val="2"/>
        </w:numPr>
        <w:shd w:val="clear" w:color="auto" w:fill="FFFFFF"/>
        <w:tabs>
          <w:tab w:val="left" w:pos="307"/>
        </w:tabs>
        <w:adjustRightInd w:val="0"/>
        <w:spacing w:line="360" w:lineRule="auto"/>
        <w:ind w:firstLine="709"/>
        <w:rPr>
          <w:color w:val="000000"/>
          <w:sz w:val="28"/>
          <w:szCs w:val="28"/>
        </w:rPr>
      </w:pPr>
      <w:r w:rsidRPr="004E716C">
        <w:rPr>
          <w:color w:val="000000"/>
          <w:spacing w:val="-1"/>
          <w:sz w:val="28"/>
          <w:szCs w:val="28"/>
        </w:rPr>
        <w:t>консультирования;</w:t>
      </w:r>
    </w:p>
    <w:p w:rsidR="007F2303" w:rsidRPr="004E716C" w:rsidRDefault="007F2303" w:rsidP="004E716C">
      <w:pPr>
        <w:widowControl w:val="0"/>
        <w:numPr>
          <w:ilvl w:val="0"/>
          <w:numId w:val="2"/>
        </w:numPr>
        <w:shd w:val="clear" w:color="auto" w:fill="FFFFFF"/>
        <w:tabs>
          <w:tab w:val="left" w:pos="307"/>
        </w:tabs>
        <w:adjustRightInd w:val="0"/>
        <w:spacing w:line="360" w:lineRule="auto"/>
        <w:ind w:firstLine="709"/>
        <w:rPr>
          <w:color w:val="000000"/>
          <w:sz w:val="28"/>
          <w:szCs w:val="28"/>
        </w:rPr>
      </w:pPr>
      <w:r w:rsidRPr="004E716C">
        <w:rPr>
          <w:color w:val="000000"/>
          <w:spacing w:val="-1"/>
          <w:sz w:val="28"/>
          <w:szCs w:val="28"/>
        </w:rPr>
        <w:t>льготирования;</w:t>
      </w:r>
    </w:p>
    <w:p w:rsidR="007F2303" w:rsidRPr="004E716C" w:rsidRDefault="007F2303" w:rsidP="004E716C">
      <w:pPr>
        <w:widowControl w:val="0"/>
        <w:numPr>
          <w:ilvl w:val="0"/>
          <w:numId w:val="2"/>
        </w:numPr>
        <w:shd w:val="clear" w:color="auto" w:fill="FFFFFF"/>
        <w:tabs>
          <w:tab w:val="left" w:pos="307"/>
        </w:tabs>
        <w:adjustRightInd w:val="0"/>
        <w:spacing w:line="360" w:lineRule="auto"/>
        <w:ind w:firstLine="709"/>
        <w:rPr>
          <w:color w:val="000000"/>
          <w:sz w:val="28"/>
          <w:szCs w:val="28"/>
        </w:rPr>
      </w:pPr>
      <w:r w:rsidRPr="004E716C">
        <w:rPr>
          <w:color w:val="000000"/>
          <w:spacing w:val="-1"/>
          <w:sz w:val="28"/>
          <w:szCs w:val="28"/>
        </w:rPr>
        <w:t>контролирования;</w:t>
      </w:r>
    </w:p>
    <w:p w:rsidR="007F2303" w:rsidRPr="004E716C" w:rsidRDefault="007F2303" w:rsidP="004E716C">
      <w:pPr>
        <w:widowControl w:val="0"/>
        <w:numPr>
          <w:ilvl w:val="0"/>
          <w:numId w:val="2"/>
        </w:numPr>
        <w:shd w:val="clear" w:color="auto" w:fill="FFFFFF"/>
        <w:tabs>
          <w:tab w:val="left" w:pos="307"/>
        </w:tabs>
        <w:adjustRightInd w:val="0"/>
        <w:spacing w:line="360" w:lineRule="auto"/>
        <w:ind w:firstLine="709"/>
        <w:rPr>
          <w:color w:val="000000"/>
          <w:sz w:val="28"/>
          <w:szCs w:val="28"/>
        </w:rPr>
      </w:pPr>
      <w:r w:rsidRPr="004E716C">
        <w:rPr>
          <w:color w:val="000000"/>
          <w:spacing w:val="-1"/>
          <w:sz w:val="28"/>
          <w:szCs w:val="28"/>
        </w:rPr>
        <w:t>принуждения.</w:t>
      </w:r>
    </w:p>
    <w:p w:rsidR="007F2303" w:rsidRPr="004E716C" w:rsidRDefault="007F2303" w:rsidP="004E716C">
      <w:pPr>
        <w:shd w:val="clear" w:color="auto" w:fill="FFFFFF"/>
        <w:spacing w:line="360" w:lineRule="auto"/>
        <w:ind w:firstLine="709"/>
        <w:jc w:val="both"/>
        <w:rPr>
          <w:sz w:val="28"/>
          <w:szCs w:val="28"/>
        </w:rPr>
      </w:pPr>
      <w:r w:rsidRPr="004E716C">
        <w:rPr>
          <w:i/>
          <w:iCs/>
          <w:color w:val="000000"/>
          <w:spacing w:val="2"/>
          <w:sz w:val="28"/>
          <w:szCs w:val="28"/>
        </w:rPr>
        <w:t xml:space="preserve">Управление </w:t>
      </w:r>
      <w:r w:rsidRPr="004E716C">
        <w:rPr>
          <w:color w:val="000000"/>
          <w:spacing w:val="2"/>
          <w:sz w:val="28"/>
          <w:szCs w:val="28"/>
        </w:rPr>
        <w:t xml:space="preserve">заключается в организующей и распорядительной деятельности </w:t>
      </w:r>
      <w:r w:rsidRPr="004E716C">
        <w:rPr>
          <w:color w:val="000000"/>
          <w:sz w:val="28"/>
          <w:szCs w:val="28"/>
        </w:rPr>
        <w:t xml:space="preserve">финансовых и налоговых органов, которая нацелена на создание совершенной системы </w:t>
      </w:r>
      <w:r w:rsidRPr="004E716C">
        <w:rPr>
          <w:color w:val="000000"/>
          <w:spacing w:val="7"/>
          <w:sz w:val="28"/>
          <w:szCs w:val="28"/>
        </w:rPr>
        <w:t xml:space="preserve">налогообложения и основывается на познании и использовании объективных </w:t>
      </w:r>
      <w:r w:rsidRPr="004E716C">
        <w:rPr>
          <w:color w:val="000000"/>
          <w:spacing w:val="-1"/>
          <w:sz w:val="28"/>
          <w:szCs w:val="28"/>
        </w:rPr>
        <w:t>закономерностей ее развития.</w:t>
      </w:r>
    </w:p>
    <w:p w:rsidR="007F2303" w:rsidRPr="004E716C" w:rsidRDefault="007F2303" w:rsidP="004E716C">
      <w:pPr>
        <w:shd w:val="clear" w:color="auto" w:fill="FFFFFF"/>
        <w:spacing w:line="360" w:lineRule="auto"/>
        <w:ind w:firstLine="709"/>
        <w:jc w:val="both"/>
        <w:rPr>
          <w:sz w:val="28"/>
          <w:szCs w:val="28"/>
        </w:rPr>
      </w:pPr>
      <w:r w:rsidRPr="004E716C">
        <w:rPr>
          <w:i/>
          <w:iCs/>
          <w:color w:val="000000"/>
          <w:spacing w:val="1"/>
          <w:sz w:val="28"/>
          <w:szCs w:val="28"/>
        </w:rPr>
        <w:t xml:space="preserve">Информирование (пропаганда) </w:t>
      </w:r>
      <w:r w:rsidRPr="004E716C">
        <w:rPr>
          <w:color w:val="000000"/>
          <w:spacing w:val="1"/>
          <w:sz w:val="28"/>
          <w:szCs w:val="28"/>
        </w:rPr>
        <w:t xml:space="preserve">— деятельность финансовых и налоговых органов </w:t>
      </w:r>
      <w:r w:rsidRPr="004E716C">
        <w:rPr>
          <w:color w:val="000000"/>
          <w:sz w:val="28"/>
          <w:szCs w:val="28"/>
        </w:rPr>
        <w:t xml:space="preserve">по доведению до налогоплательщиков информации необходимой им для правильного </w:t>
      </w:r>
      <w:r w:rsidRPr="004E716C">
        <w:rPr>
          <w:color w:val="000000"/>
          <w:spacing w:val="1"/>
          <w:sz w:val="28"/>
          <w:szCs w:val="28"/>
        </w:rPr>
        <w:t xml:space="preserve">исполнения налоговых обязанностей. В данном случае имеется в виду информация о </w:t>
      </w:r>
      <w:r w:rsidRPr="004E716C">
        <w:rPr>
          <w:color w:val="000000"/>
          <w:sz w:val="28"/>
          <w:szCs w:val="28"/>
        </w:rPr>
        <w:t>действующих налогах и сборах, порядке их исчисления и сроках уплаты и т.п.</w:t>
      </w:r>
    </w:p>
    <w:p w:rsidR="007F2303" w:rsidRPr="004E716C" w:rsidRDefault="007F2303" w:rsidP="004E716C">
      <w:pPr>
        <w:shd w:val="clear" w:color="auto" w:fill="FFFFFF"/>
        <w:spacing w:line="360" w:lineRule="auto"/>
        <w:ind w:firstLine="709"/>
        <w:jc w:val="both"/>
        <w:rPr>
          <w:sz w:val="28"/>
          <w:szCs w:val="28"/>
        </w:rPr>
      </w:pPr>
      <w:r w:rsidRPr="004E716C">
        <w:rPr>
          <w:i/>
          <w:iCs/>
          <w:color w:val="000000"/>
          <w:spacing w:val="1"/>
          <w:sz w:val="28"/>
          <w:szCs w:val="28"/>
        </w:rPr>
        <w:t xml:space="preserve">Воспитание </w:t>
      </w:r>
      <w:r w:rsidRPr="004E716C">
        <w:rPr>
          <w:color w:val="000000"/>
          <w:spacing w:val="1"/>
          <w:sz w:val="28"/>
          <w:szCs w:val="28"/>
        </w:rPr>
        <w:t xml:space="preserve">имеет своей целью привитие налогоплательщикам осознанной необходимости добросовестного исполнения ими своих налоговых обязанностей, и </w:t>
      </w:r>
      <w:r w:rsidRPr="004E716C">
        <w:rPr>
          <w:color w:val="000000"/>
          <w:sz w:val="28"/>
          <w:szCs w:val="28"/>
        </w:rPr>
        <w:t>предполагает осуществление просветительской работы по разъяснению необходимости налогообложения для государства и общества.</w:t>
      </w:r>
    </w:p>
    <w:p w:rsidR="007F2303" w:rsidRPr="004E716C" w:rsidRDefault="007F2303" w:rsidP="004E716C">
      <w:pPr>
        <w:shd w:val="clear" w:color="auto" w:fill="FFFFFF"/>
        <w:spacing w:line="360" w:lineRule="auto"/>
        <w:ind w:firstLine="709"/>
        <w:jc w:val="both"/>
        <w:rPr>
          <w:sz w:val="28"/>
          <w:szCs w:val="28"/>
        </w:rPr>
      </w:pPr>
      <w:r w:rsidRPr="004E716C">
        <w:rPr>
          <w:i/>
          <w:iCs/>
          <w:color w:val="000000"/>
          <w:sz w:val="28"/>
          <w:szCs w:val="28"/>
        </w:rPr>
        <w:t xml:space="preserve">Консультирование </w:t>
      </w:r>
      <w:r w:rsidRPr="004E716C">
        <w:rPr>
          <w:color w:val="000000"/>
          <w:sz w:val="28"/>
          <w:szCs w:val="28"/>
        </w:rPr>
        <w:t xml:space="preserve">сводится к разъяснению финансовыми и налоговыми органами </w:t>
      </w:r>
      <w:r w:rsidRPr="004E716C">
        <w:rPr>
          <w:color w:val="000000"/>
          <w:spacing w:val="12"/>
          <w:sz w:val="28"/>
          <w:szCs w:val="28"/>
        </w:rPr>
        <w:t xml:space="preserve">лицам, ответственным за исполнение налоговых обязанностей положений </w:t>
      </w:r>
      <w:r w:rsidRPr="004E716C">
        <w:rPr>
          <w:color w:val="000000"/>
          <w:sz w:val="28"/>
          <w:szCs w:val="28"/>
        </w:rPr>
        <w:t xml:space="preserve">законодательства о налогах и сборах, применение которых на практике вызывает у них </w:t>
      </w:r>
      <w:r w:rsidRPr="004E716C">
        <w:rPr>
          <w:color w:val="000000"/>
          <w:spacing w:val="-2"/>
          <w:sz w:val="28"/>
          <w:szCs w:val="28"/>
        </w:rPr>
        <w:t>затруднения.</w:t>
      </w:r>
    </w:p>
    <w:p w:rsidR="007F2303" w:rsidRPr="004E716C" w:rsidRDefault="007F2303" w:rsidP="004E716C">
      <w:pPr>
        <w:shd w:val="clear" w:color="auto" w:fill="FFFFFF"/>
        <w:spacing w:line="360" w:lineRule="auto"/>
        <w:ind w:firstLine="709"/>
        <w:jc w:val="both"/>
        <w:rPr>
          <w:sz w:val="28"/>
          <w:szCs w:val="28"/>
        </w:rPr>
      </w:pPr>
      <w:r w:rsidRPr="004E716C">
        <w:rPr>
          <w:i/>
          <w:iCs/>
          <w:color w:val="000000"/>
          <w:spacing w:val="8"/>
          <w:sz w:val="28"/>
          <w:szCs w:val="28"/>
        </w:rPr>
        <w:t xml:space="preserve">Льготирование </w:t>
      </w:r>
      <w:r w:rsidRPr="004E716C">
        <w:rPr>
          <w:color w:val="000000"/>
          <w:spacing w:val="8"/>
          <w:sz w:val="28"/>
          <w:szCs w:val="28"/>
        </w:rPr>
        <w:t xml:space="preserve">— деятельность финансовых органов по предоставлении: </w:t>
      </w:r>
      <w:r w:rsidRPr="004E716C">
        <w:rPr>
          <w:color w:val="000000"/>
          <w:spacing w:val="1"/>
          <w:sz w:val="28"/>
          <w:szCs w:val="28"/>
        </w:rPr>
        <w:t xml:space="preserve">отдельным категориям налогоплательщиков (плательщиков сборов) возможности не </w:t>
      </w:r>
      <w:r w:rsidRPr="004E716C">
        <w:rPr>
          <w:color w:val="000000"/>
          <w:sz w:val="28"/>
          <w:szCs w:val="28"/>
        </w:rPr>
        <w:t>уплачивать налоги или сборы.</w:t>
      </w:r>
    </w:p>
    <w:p w:rsidR="007F2303" w:rsidRPr="004E716C" w:rsidRDefault="007F2303" w:rsidP="004E716C">
      <w:pPr>
        <w:shd w:val="clear" w:color="auto" w:fill="FFFFFF"/>
        <w:spacing w:line="360" w:lineRule="auto"/>
        <w:ind w:firstLine="709"/>
        <w:jc w:val="both"/>
        <w:rPr>
          <w:sz w:val="28"/>
          <w:szCs w:val="28"/>
        </w:rPr>
      </w:pPr>
      <w:r w:rsidRPr="004E716C">
        <w:rPr>
          <w:i/>
          <w:iCs/>
          <w:color w:val="000000"/>
          <w:spacing w:val="4"/>
          <w:sz w:val="28"/>
          <w:szCs w:val="28"/>
        </w:rPr>
        <w:t xml:space="preserve">Контролирование </w:t>
      </w:r>
      <w:r w:rsidRPr="004E716C">
        <w:rPr>
          <w:color w:val="000000"/>
          <w:spacing w:val="4"/>
          <w:sz w:val="28"/>
          <w:szCs w:val="28"/>
        </w:rPr>
        <w:t xml:space="preserve">представляет собой деятельность налоговых органов с </w:t>
      </w:r>
      <w:r w:rsidRPr="004E716C">
        <w:rPr>
          <w:color w:val="000000"/>
          <w:spacing w:val="-1"/>
          <w:sz w:val="28"/>
          <w:szCs w:val="28"/>
        </w:rPr>
        <w:t xml:space="preserve">использованием специальных форм и методов по выявлению нарушений законодательства </w:t>
      </w:r>
      <w:r w:rsidRPr="004E716C">
        <w:rPr>
          <w:color w:val="000000"/>
          <w:spacing w:val="4"/>
          <w:sz w:val="28"/>
          <w:szCs w:val="28"/>
        </w:rPr>
        <w:t xml:space="preserve">о налогах и сборах, в конечном счете, нацеленную на достижение высокого уровня </w:t>
      </w:r>
      <w:r w:rsidRPr="004E716C">
        <w:rPr>
          <w:color w:val="000000"/>
          <w:sz w:val="28"/>
          <w:szCs w:val="28"/>
        </w:rPr>
        <w:t>налоговой дисциплины среди налогоплательщиков и налоговых агентов.</w:t>
      </w:r>
    </w:p>
    <w:p w:rsidR="007F2303" w:rsidRPr="004E716C" w:rsidRDefault="007F2303" w:rsidP="004E716C">
      <w:pPr>
        <w:shd w:val="clear" w:color="auto" w:fill="FFFFFF"/>
        <w:spacing w:line="360" w:lineRule="auto"/>
        <w:ind w:firstLine="709"/>
        <w:jc w:val="both"/>
        <w:rPr>
          <w:sz w:val="28"/>
          <w:szCs w:val="28"/>
        </w:rPr>
      </w:pPr>
      <w:r w:rsidRPr="004E716C">
        <w:rPr>
          <w:i/>
          <w:iCs/>
          <w:color w:val="000000"/>
          <w:spacing w:val="7"/>
          <w:sz w:val="28"/>
          <w:szCs w:val="28"/>
        </w:rPr>
        <w:t xml:space="preserve">Принуждение </w:t>
      </w:r>
      <w:r w:rsidRPr="004E716C">
        <w:rPr>
          <w:color w:val="000000"/>
          <w:spacing w:val="7"/>
          <w:sz w:val="28"/>
          <w:szCs w:val="28"/>
        </w:rPr>
        <w:t xml:space="preserve">есть деятельность налоговых органов по принудительному исполнению налоговых обязанностей посредством применения в отношении </w:t>
      </w:r>
      <w:r w:rsidRPr="004E716C">
        <w:rPr>
          <w:color w:val="000000"/>
          <w:sz w:val="28"/>
          <w:szCs w:val="28"/>
        </w:rPr>
        <w:t xml:space="preserve">недобросовестных налогоплательщиков мер взыскания и других санкций. </w:t>
      </w:r>
      <w:r w:rsidRPr="004E716C">
        <w:rPr>
          <w:color w:val="000000"/>
          <w:spacing w:val="-1"/>
          <w:sz w:val="28"/>
          <w:szCs w:val="28"/>
        </w:rPr>
        <w:t xml:space="preserve">До недавнего времени при проведении налоговой политики налоговыми органами </w:t>
      </w:r>
      <w:r w:rsidRPr="004E716C">
        <w:rPr>
          <w:color w:val="000000"/>
          <w:sz w:val="28"/>
          <w:szCs w:val="28"/>
        </w:rPr>
        <w:t xml:space="preserve">преимущественно использовались методы управления, контролирования и принуждения </w:t>
      </w:r>
      <w:r w:rsidRPr="004E716C">
        <w:rPr>
          <w:color w:val="000000"/>
          <w:spacing w:val="7"/>
          <w:sz w:val="28"/>
          <w:szCs w:val="28"/>
        </w:rPr>
        <w:t>теперь же достаточно активно осуществляется информирование, консультирование и воспитания населения. Это означает, что налоговая политика в большей степени стала учитывать интересы налогоплательщиков.</w:t>
      </w:r>
    </w:p>
    <w:p w:rsidR="007F2303" w:rsidRPr="004E716C" w:rsidRDefault="007F2303" w:rsidP="004E716C">
      <w:pPr>
        <w:suppressAutoHyphens/>
        <w:spacing w:line="360" w:lineRule="auto"/>
        <w:ind w:firstLine="709"/>
        <w:jc w:val="both"/>
        <w:rPr>
          <w:sz w:val="28"/>
          <w:szCs w:val="28"/>
        </w:rPr>
      </w:pPr>
      <w:r w:rsidRPr="004E716C">
        <w:rPr>
          <w:sz w:val="28"/>
          <w:szCs w:val="28"/>
        </w:rPr>
        <w:t>В 1996 году был предусмотрен целый ряд усовершенствований</w:t>
      </w:r>
      <w:r w:rsidR="004E716C">
        <w:rPr>
          <w:sz w:val="28"/>
          <w:szCs w:val="28"/>
        </w:rPr>
        <w:t xml:space="preserve"> </w:t>
      </w:r>
      <w:r w:rsidRPr="004E716C">
        <w:rPr>
          <w:sz w:val="28"/>
          <w:szCs w:val="28"/>
        </w:rPr>
        <w:t>и корректировок всех основных видов налогов, расширены права регионов</w:t>
      </w:r>
      <w:r w:rsidR="004E716C">
        <w:rPr>
          <w:sz w:val="28"/>
          <w:szCs w:val="28"/>
        </w:rPr>
        <w:t xml:space="preserve"> </w:t>
      </w:r>
      <w:r w:rsidRPr="004E716C">
        <w:rPr>
          <w:sz w:val="28"/>
          <w:szCs w:val="28"/>
        </w:rPr>
        <w:t>и самоуправлений в области налогов, введено множество новых льгот. Вместе с тем не все из представленных нововведений можно считать в достаточной степени обоснованными: многие из них</w:t>
      </w:r>
      <w:r w:rsidR="004E716C">
        <w:rPr>
          <w:sz w:val="28"/>
          <w:szCs w:val="28"/>
        </w:rPr>
        <w:t xml:space="preserve"> </w:t>
      </w:r>
      <w:r w:rsidRPr="004E716C">
        <w:rPr>
          <w:sz w:val="28"/>
          <w:szCs w:val="28"/>
        </w:rPr>
        <w:t>могут иметь последствия неоднозначные, а некоторые - просто однозначно нежелательные.</w:t>
      </w:r>
    </w:p>
    <w:p w:rsidR="007F2303" w:rsidRPr="004E716C" w:rsidRDefault="007F2303" w:rsidP="004E716C">
      <w:pPr>
        <w:suppressAutoHyphens/>
        <w:spacing w:line="360" w:lineRule="auto"/>
        <w:ind w:firstLine="709"/>
        <w:jc w:val="both"/>
        <w:rPr>
          <w:sz w:val="28"/>
          <w:szCs w:val="28"/>
        </w:rPr>
      </w:pPr>
      <w:r w:rsidRPr="004E716C">
        <w:rPr>
          <w:sz w:val="28"/>
          <w:szCs w:val="28"/>
        </w:rPr>
        <w:t>Повышение</w:t>
      </w:r>
      <w:r w:rsidR="004E716C">
        <w:rPr>
          <w:sz w:val="28"/>
          <w:szCs w:val="28"/>
        </w:rPr>
        <w:t xml:space="preserve"> </w:t>
      </w:r>
      <w:r w:rsidRPr="004E716C">
        <w:rPr>
          <w:sz w:val="28"/>
          <w:szCs w:val="28"/>
        </w:rPr>
        <w:t>ставок налога на прибыль, имущества, введение специального</w:t>
      </w:r>
      <w:r w:rsidR="004E716C">
        <w:rPr>
          <w:sz w:val="28"/>
          <w:szCs w:val="28"/>
        </w:rPr>
        <w:t xml:space="preserve"> </w:t>
      </w:r>
      <w:r w:rsidRPr="004E716C">
        <w:rPr>
          <w:sz w:val="28"/>
          <w:szCs w:val="28"/>
        </w:rPr>
        <w:t>и транспортного налогов при увеличении налоговых льгот не дали</w:t>
      </w:r>
      <w:r w:rsidR="004E716C">
        <w:rPr>
          <w:sz w:val="28"/>
          <w:szCs w:val="28"/>
        </w:rPr>
        <w:t xml:space="preserve"> </w:t>
      </w:r>
      <w:r w:rsidRPr="004E716C">
        <w:rPr>
          <w:sz w:val="28"/>
          <w:szCs w:val="28"/>
        </w:rPr>
        <w:t xml:space="preserve">ожидаемого результата. В свете неизбежного роста числа как переобремененных, так и привилегированных плательщиков. Если оценивать существующее налоговое бремя как предельное (для исправных плательщиков), то его дальнейший рост ставит предприятия на грань выживаемости, что, в свою очередь, выливается в реальное сокращение налоговой основы либо в яростное уклонение от налогов. В любом случае фискальный итог является минимальным при огромных моральных издержках. </w:t>
      </w:r>
    </w:p>
    <w:p w:rsidR="007F2303" w:rsidRPr="004E716C" w:rsidRDefault="007F2303" w:rsidP="004E716C">
      <w:pPr>
        <w:pStyle w:val="a8"/>
        <w:spacing w:before="0" w:beforeAutospacing="0" w:after="0" w:afterAutospacing="0" w:line="360" w:lineRule="auto"/>
        <w:ind w:firstLine="709"/>
        <w:jc w:val="both"/>
        <w:rPr>
          <w:sz w:val="28"/>
          <w:szCs w:val="28"/>
        </w:rPr>
      </w:pPr>
      <w:r w:rsidRPr="004E716C">
        <w:rPr>
          <w:sz w:val="28"/>
          <w:szCs w:val="28"/>
        </w:rPr>
        <w:t>Когда говорят о неблагоприятном инвестиционном климате в России, то чаще всего упоминают чрезмерность налогового бремени. На самом деле оно существенное, но немногим тяжелее, чем в большинстве европейских стран.</w:t>
      </w:r>
    </w:p>
    <w:p w:rsidR="007F2303" w:rsidRPr="004E716C" w:rsidRDefault="007F2303" w:rsidP="004E716C">
      <w:pPr>
        <w:pStyle w:val="a8"/>
        <w:spacing w:before="0" w:beforeAutospacing="0" w:after="0" w:afterAutospacing="0" w:line="360" w:lineRule="auto"/>
        <w:ind w:firstLine="709"/>
        <w:jc w:val="both"/>
        <w:rPr>
          <w:sz w:val="28"/>
          <w:szCs w:val="28"/>
        </w:rPr>
      </w:pPr>
      <w:r w:rsidRPr="004E716C">
        <w:rPr>
          <w:sz w:val="28"/>
          <w:szCs w:val="28"/>
        </w:rPr>
        <w:t>Применение российского режима налогообложения, известного иностранным инвесторам своей неурегулированностью и постоянной изменчивостью, является одним из факторов, сдерживающим иностранные фирмы от прямых инвестиций в Россию, связанных с реальным осуществлением деятельности в России или заставляет использовать</w:t>
      </w:r>
      <w:r w:rsidR="004E716C">
        <w:rPr>
          <w:sz w:val="28"/>
          <w:szCs w:val="28"/>
        </w:rPr>
        <w:t xml:space="preserve"> </w:t>
      </w:r>
      <w:r w:rsidRPr="004E716C">
        <w:rPr>
          <w:sz w:val="28"/>
          <w:szCs w:val="28"/>
        </w:rPr>
        <w:t xml:space="preserve">схемы, позволяющие оптимизировать затраты, связанные с налогами в России. </w:t>
      </w:r>
    </w:p>
    <w:p w:rsidR="00E0558A" w:rsidRDefault="004E716C" w:rsidP="004E716C">
      <w:pPr>
        <w:spacing w:line="360" w:lineRule="auto"/>
        <w:ind w:firstLine="709"/>
        <w:jc w:val="center"/>
        <w:rPr>
          <w:b/>
          <w:sz w:val="28"/>
          <w:szCs w:val="28"/>
        </w:rPr>
      </w:pPr>
      <w:r>
        <w:rPr>
          <w:b/>
          <w:sz w:val="28"/>
          <w:szCs w:val="28"/>
        </w:rPr>
        <w:br w:type="page"/>
      </w:r>
      <w:r w:rsidR="00E0558A" w:rsidRPr="004E716C">
        <w:rPr>
          <w:b/>
          <w:sz w:val="28"/>
          <w:szCs w:val="28"/>
        </w:rPr>
        <w:t>Заключение</w:t>
      </w:r>
    </w:p>
    <w:p w:rsidR="004E716C" w:rsidRPr="004E716C" w:rsidRDefault="004E716C" w:rsidP="004E716C">
      <w:pPr>
        <w:spacing w:line="360" w:lineRule="auto"/>
        <w:ind w:firstLine="709"/>
        <w:jc w:val="center"/>
        <w:rPr>
          <w:b/>
          <w:sz w:val="28"/>
          <w:szCs w:val="28"/>
        </w:rPr>
      </w:pPr>
    </w:p>
    <w:p w:rsidR="00E0558A" w:rsidRPr="004E716C" w:rsidRDefault="00E0558A" w:rsidP="004E716C">
      <w:pPr>
        <w:spacing w:line="360" w:lineRule="auto"/>
        <w:ind w:firstLine="709"/>
        <w:jc w:val="both"/>
        <w:rPr>
          <w:sz w:val="28"/>
          <w:szCs w:val="28"/>
        </w:rPr>
      </w:pPr>
      <w:r w:rsidRPr="004E716C">
        <w:rPr>
          <w:sz w:val="28"/>
          <w:szCs w:val="28"/>
        </w:rPr>
        <w:t>Налоговая политика- совокупность осуществляемых государством мероприятий, направленных на обеспечение своевременной и полной уплаты налогов и сборов, в объёмах, позволяющих доставить ему необходимое финансирование</w:t>
      </w:r>
    </w:p>
    <w:p w:rsidR="00E0558A" w:rsidRPr="004E716C" w:rsidRDefault="00E0558A" w:rsidP="004E716C">
      <w:pPr>
        <w:spacing w:line="360" w:lineRule="auto"/>
        <w:ind w:firstLine="709"/>
        <w:jc w:val="both"/>
        <w:rPr>
          <w:sz w:val="28"/>
          <w:szCs w:val="28"/>
        </w:rPr>
      </w:pPr>
      <w:r w:rsidRPr="004E716C">
        <w:rPr>
          <w:sz w:val="28"/>
          <w:szCs w:val="28"/>
        </w:rPr>
        <w:t xml:space="preserve">Задачи налоговой политики сводятся к обеспечению государства финансовыми ресурсами, созданию условий для регулирования хозяйства страны, сглаживанию возникающего в процессе рыночных отношений неравенства в уровнях доходов населения. Всю совокупность задач налоговой политики можно условно разделить на три основные группы: </w:t>
      </w:r>
    </w:p>
    <w:p w:rsidR="00E0558A" w:rsidRPr="004E716C" w:rsidRDefault="00E0558A" w:rsidP="004E716C">
      <w:pPr>
        <w:numPr>
          <w:ilvl w:val="0"/>
          <w:numId w:val="3"/>
        </w:numPr>
        <w:autoSpaceDE/>
        <w:autoSpaceDN/>
        <w:spacing w:line="360" w:lineRule="auto"/>
        <w:ind w:left="0" w:firstLine="709"/>
        <w:jc w:val="both"/>
        <w:rPr>
          <w:sz w:val="28"/>
          <w:szCs w:val="28"/>
        </w:rPr>
      </w:pPr>
      <w:r w:rsidRPr="004E716C">
        <w:rPr>
          <w:sz w:val="28"/>
          <w:szCs w:val="28"/>
        </w:rPr>
        <w:t>Фискальная</w:t>
      </w:r>
    </w:p>
    <w:p w:rsidR="00E0558A" w:rsidRPr="004E716C" w:rsidRDefault="00E0558A" w:rsidP="004E716C">
      <w:pPr>
        <w:numPr>
          <w:ilvl w:val="0"/>
          <w:numId w:val="3"/>
        </w:numPr>
        <w:autoSpaceDE/>
        <w:autoSpaceDN/>
        <w:spacing w:line="360" w:lineRule="auto"/>
        <w:ind w:left="0" w:firstLine="709"/>
        <w:jc w:val="both"/>
        <w:rPr>
          <w:sz w:val="28"/>
          <w:szCs w:val="28"/>
        </w:rPr>
      </w:pPr>
      <w:r w:rsidRPr="004E716C">
        <w:rPr>
          <w:sz w:val="28"/>
          <w:szCs w:val="28"/>
        </w:rPr>
        <w:t>Экономическая</w:t>
      </w:r>
    </w:p>
    <w:p w:rsidR="00E0558A" w:rsidRPr="004E716C" w:rsidRDefault="00E0558A" w:rsidP="004E716C">
      <w:pPr>
        <w:numPr>
          <w:ilvl w:val="0"/>
          <w:numId w:val="3"/>
        </w:numPr>
        <w:autoSpaceDE/>
        <w:autoSpaceDN/>
        <w:spacing w:line="360" w:lineRule="auto"/>
        <w:ind w:left="0" w:firstLine="709"/>
        <w:jc w:val="both"/>
        <w:rPr>
          <w:sz w:val="28"/>
          <w:szCs w:val="28"/>
        </w:rPr>
      </w:pPr>
      <w:r w:rsidRPr="004E716C">
        <w:rPr>
          <w:sz w:val="28"/>
          <w:szCs w:val="28"/>
        </w:rPr>
        <w:t>Контролирующая</w:t>
      </w:r>
    </w:p>
    <w:p w:rsidR="00E0558A" w:rsidRPr="004E716C" w:rsidRDefault="00E0558A" w:rsidP="004E716C">
      <w:pPr>
        <w:spacing w:line="360" w:lineRule="auto"/>
        <w:ind w:firstLine="709"/>
        <w:jc w:val="both"/>
        <w:rPr>
          <w:sz w:val="28"/>
          <w:szCs w:val="28"/>
        </w:rPr>
      </w:pPr>
      <w:r w:rsidRPr="004E716C">
        <w:rPr>
          <w:sz w:val="28"/>
          <w:szCs w:val="28"/>
        </w:rPr>
        <w:t>Существуют следующие типы налоговой политики:</w:t>
      </w:r>
    </w:p>
    <w:p w:rsidR="00E0558A" w:rsidRPr="004E716C" w:rsidRDefault="00E0558A" w:rsidP="004E716C">
      <w:pPr>
        <w:spacing w:line="360" w:lineRule="auto"/>
        <w:ind w:firstLine="709"/>
        <w:jc w:val="both"/>
        <w:rPr>
          <w:sz w:val="28"/>
          <w:szCs w:val="28"/>
        </w:rPr>
      </w:pPr>
      <w:r w:rsidRPr="004E716C">
        <w:rPr>
          <w:sz w:val="28"/>
          <w:szCs w:val="28"/>
          <w:u w:val="single"/>
        </w:rPr>
        <w:t xml:space="preserve">Первый тип </w:t>
      </w:r>
      <w:r w:rsidRPr="004E716C">
        <w:rPr>
          <w:sz w:val="28"/>
          <w:szCs w:val="28"/>
        </w:rPr>
        <w:t>- политики, характеризующаяся максимальным увеличением налогового бремени.</w:t>
      </w:r>
    </w:p>
    <w:p w:rsidR="00E0558A" w:rsidRPr="004E716C" w:rsidRDefault="00E0558A" w:rsidP="004E716C">
      <w:pPr>
        <w:spacing w:line="360" w:lineRule="auto"/>
        <w:ind w:firstLine="709"/>
        <w:jc w:val="both"/>
        <w:rPr>
          <w:sz w:val="28"/>
          <w:szCs w:val="28"/>
        </w:rPr>
      </w:pPr>
      <w:r w:rsidRPr="004E716C">
        <w:rPr>
          <w:sz w:val="28"/>
          <w:szCs w:val="28"/>
          <w:u w:val="single"/>
        </w:rPr>
        <w:t xml:space="preserve">Второй тип </w:t>
      </w:r>
      <w:r w:rsidRPr="004E716C">
        <w:rPr>
          <w:sz w:val="28"/>
          <w:szCs w:val="28"/>
        </w:rPr>
        <w:t>- низкое налоговое бремя, когда государство максимально учитывает не только собственные фискальные интересы, но и интересы налогоплательщика.</w:t>
      </w:r>
    </w:p>
    <w:p w:rsidR="00E0558A" w:rsidRPr="004E716C" w:rsidRDefault="00E0558A" w:rsidP="004E716C">
      <w:pPr>
        <w:spacing w:line="360" w:lineRule="auto"/>
        <w:ind w:firstLine="709"/>
        <w:jc w:val="both"/>
        <w:rPr>
          <w:sz w:val="28"/>
          <w:szCs w:val="28"/>
        </w:rPr>
      </w:pPr>
      <w:r w:rsidRPr="004E716C">
        <w:rPr>
          <w:sz w:val="28"/>
          <w:szCs w:val="28"/>
          <w:u w:val="single"/>
        </w:rPr>
        <w:t>Третий тип -</w:t>
      </w:r>
      <w:r w:rsidRPr="004E716C">
        <w:rPr>
          <w:sz w:val="28"/>
          <w:szCs w:val="28"/>
        </w:rPr>
        <w:t xml:space="preserve"> налоговая политика с достаточно существенным уровнем налогообложения как для корпораций, так и для физических лиц, который компенсируется для граждан страны высоким уровнем социальной защиты</w:t>
      </w:r>
    </w:p>
    <w:p w:rsidR="00E0558A" w:rsidRPr="004E716C" w:rsidRDefault="00E0558A" w:rsidP="004E716C">
      <w:pPr>
        <w:spacing w:line="360" w:lineRule="auto"/>
        <w:ind w:firstLine="709"/>
        <w:jc w:val="both"/>
        <w:rPr>
          <w:sz w:val="28"/>
          <w:szCs w:val="28"/>
        </w:rPr>
      </w:pPr>
      <w:r w:rsidRPr="004E716C">
        <w:rPr>
          <w:sz w:val="28"/>
          <w:szCs w:val="28"/>
        </w:rPr>
        <w:t>Для достижения целей, стоящих перед налоговой политикой, устранения возникающих диспропорций функционирования налогового механизма государство использует различные инструменты и, в частности, такие как конкретные виды налогов и их элементы, объекты, субъекты, льготы, сроки уплаты, ставки, санкции.</w:t>
      </w:r>
    </w:p>
    <w:p w:rsidR="00E0558A" w:rsidRPr="004E716C" w:rsidRDefault="00E0558A" w:rsidP="004E716C">
      <w:pPr>
        <w:spacing w:line="360" w:lineRule="auto"/>
        <w:ind w:firstLine="709"/>
        <w:jc w:val="both"/>
        <w:rPr>
          <w:sz w:val="28"/>
          <w:szCs w:val="28"/>
        </w:rPr>
      </w:pPr>
      <w:r w:rsidRPr="004E716C">
        <w:rPr>
          <w:sz w:val="28"/>
          <w:szCs w:val="28"/>
        </w:rPr>
        <w:t>Мировая практика выработала оптимальный комплекс принципов организации налогового регулирования. К ним, в частности, относятся следующие:</w:t>
      </w:r>
    </w:p>
    <w:p w:rsidR="00E0558A" w:rsidRPr="004E716C" w:rsidRDefault="00E0558A" w:rsidP="004E716C">
      <w:pPr>
        <w:spacing w:line="360" w:lineRule="auto"/>
        <w:ind w:firstLine="709"/>
        <w:jc w:val="both"/>
        <w:rPr>
          <w:sz w:val="28"/>
          <w:szCs w:val="28"/>
        </w:rPr>
      </w:pPr>
      <w:r w:rsidRPr="004E716C">
        <w:rPr>
          <w:sz w:val="28"/>
          <w:szCs w:val="28"/>
        </w:rPr>
        <w:t>♦</w:t>
      </w:r>
      <w:r w:rsidR="004E716C">
        <w:rPr>
          <w:sz w:val="28"/>
          <w:szCs w:val="28"/>
        </w:rPr>
        <w:t xml:space="preserve"> </w:t>
      </w:r>
      <w:r w:rsidRPr="004E716C">
        <w:rPr>
          <w:sz w:val="28"/>
          <w:szCs w:val="28"/>
        </w:rPr>
        <w:t>применение налоговых льгот не носит избирательного характера;</w:t>
      </w:r>
    </w:p>
    <w:p w:rsidR="00E0558A" w:rsidRPr="004E716C" w:rsidRDefault="00E0558A" w:rsidP="004E716C">
      <w:pPr>
        <w:spacing w:line="360" w:lineRule="auto"/>
        <w:ind w:firstLine="709"/>
        <w:jc w:val="both"/>
        <w:rPr>
          <w:sz w:val="28"/>
          <w:szCs w:val="28"/>
        </w:rPr>
      </w:pPr>
      <w:r w:rsidRPr="004E716C">
        <w:rPr>
          <w:sz w:val="28"/>
          <w:szCs w:val="28"/>
        </w:rPr>
        <w:t xml:space="preserve">♦ инвестиционные льготы предоставляются исключительно плательщикам, обеспечивающим выполнение государственных инвестиционных программ и заданные объемы производства; </w:t>
      </w:r>
    </w:p>
    <w:p w:rsidR="00E0558A" w:rsidRPr="004E716C" w:rsidRDefault="00E0558A" w:rsidP="004E716C">
      <w:pPr>
        <w:spacing w:line="360" w:lineRule="auto"/>
        <w:ind w:firstLine="709"/>
        <w:jc w:val="both"/>
        <w:rPr>
          <w:sz w:val="28"/>
          <w:szCs w:val="28"/>
        </w:rPr>
      </w:pPr>
      <w:r w:rsidRPr="004E716C">
        <w:rPr>
          <w:sz w:val="28"/>
          <w:szCs w:val="28"/>
        </w:rPr>
        <w:t>♦</w:t>
      </w:r>
      <w:r w:rsidR="004E716C">
        <w:rPr>
          <w:sz w:val="28"/>
          <w:szCs w:val="28"/>
        </w:rPr>
        <w:t xml:space="preserve"> </w:t>
      </w:r>
      <w:r w:rsidRPr="004E716C">
        <w:rPr>
          <w:sz w:val="28"/>
          <w:szCs w:val="28"/>
        </w:rPr>
        <w:t>применение льгот не должно наносить существенного ущерба государственным экономическим интересам;</w:t>
      </w:r>
    </w:p>
    <w:p w:rsidR="00E0558A" w:rsidRPr="004E716C" w:rsidRDefault="00E0558A" w:rsidP="004E716C">
      <w:pPr>
        <w:spacing w:line="360" w:lineRule="auto"/>
        <w:ind w:firstLine="709"/>
        <w:jc w:val="both"/>
        <w:rPr>
          <w:sz w:val="28"/>
          <w:szCs w:val="28"/>
        </w:rPr>
      </w:pPr>
      <w:r w:rsidRPr="004E716C">
        <w:rPr>
          <w:sz w:val="28"/>
          <w:szCs w:val="28"/>
        </w:rPr>
        <w:t>♦ порядок действия налоговых льгот определяется законом и не подлежит существенным корректировками на местном уровне.</w:t>
      </w:r>
    </w:p>
    <w:p w:rsidR="00E0558A" w:rsidRPr="004E716C" w:rsidRDefault="00E0558A" w:rsidP="004E716C">
      <w:pPr>
        <w:pStyle w:val="a8"/>
        <w:spacing w:before="0" w:beforeAutospacing="0" w:after="0" w:afterAutospacing="0" w:line="360" w:lineRule="auto"/>
        <w:ind w:firstLine="709"/>
        <w:jc w:val="center"/>
        <w:rPr>
          <w:color w:val="000000"/>
          <w:sz w:val="28"/>
          <w:szCs w:val="28"/>
          <w:u w:val="single"/>
        </w:rPr>
      </w:pPr>
      <w:r w:rsidRPr="004E716C">
        <w:rPr>
          <w:color w:val="000000"/>
          <w:sz w:val="28"/>
          <w:szCs w:val="28"/>
          <w:u w:val="single"/>
        </w:rPr>
        <w:t>Критерии макроэкономической эффективности налоговой политики:</w:t>
      </w:r>
    </w:p>
    <w:p w:rsidR="00E0558A" w:rsidRPr="004E716C" w:rsidRDefault="00E0558A" w:rsidP="004E716C">
      <w:pPr>
        <w:pStyle w:val="a8"/>
        <w:spacing w:before="0" w:beforeAutospacing="0" w:after="0" w:afterAutospacing="0" w:line="360" w:lineRule="auto"/>
        <w:ind w:firstLine="709"/>
        <w:jc w:val="both"/>
        <w:rPr>
          <w:color w:val="000000"/>
          <w:sz w:val="28"/>
          <w:szCs w:val="28"/>
        </w:rPr>
      </w:pPr>
      <w:r w:rsidRPr="004E716C">
        <w:rPr>
          <w:iCs/>
          <w:color w:val="000000"/>
          <w:sz w:val="28"/>
          <w:szCs w:val="28"/>
        </w:rPr>
        <w:t>а) Возможность налоговой политики концентрировать источники доходов.</w:t>
      </w:r>
      <w:r w:rsidRPr="004E716C">
        <w:rPr>
          <w:color w:val="000000"/>
          <w:sz w:val="28"/>
          <w:szCs w:val="28"/>
        </w:rPr>
        <w:t xml:space="preserve"> </w:t>
      </w:r>
    </w:p>
    <w:p w:rsidR="00E0558A" w:rsidRPr="004E716C" w:rsidRDefault="00E0558A" w:rsidP="004E716C">
      <w:pPr>
        <w:pStyle w:val="a8"/>
        <w:spacing w:before="0" w:beforeAutospacing="0" w:after="0" w:afterAutospacing="0" w:line="360" w:lineRule="auto"/>
        <w:ind w:firstLine="709"/>
        <w:jc w:val="both"/>
        <w:rPr>
          <w:iCs/>
          <w:color w:val="000000"/>
          <w:sz w:val="28"/>
          <w:szCs w:val="28"/>
        </w:rPr>
      </w:pPr>
      <w:r w:rsidRPr="004E716C">
        <w:rPr>
          <w:iCs/>
          <w:color w:val="000000"/>
          <w:sz w:val="28"/>
          <w:szCs w:val="28"/>
        </w:rPr>
        <w:t>б) Способность налоговой политики определять приемлемую налоговую базу.</w:t>
      </w:r>
    </w:p>
    <w:p w:rsidR="00E0558A" w:rsidRPr="004E716C" w:rsidRDefault="00E0558A" w:rsidP="004E716C">
      <w:pPr>
        <w:pStyle w:val="a8"/>
        <w:spacing w:before="0" w:beforeAutospacing="0" w:after="0" w:afterAutospacing="0" w:line="360" w:lineRule="auto"/>
        <w:ind w:firstLine="709"/>
        <w:jc w:val="both"/>
        <w:rPr>
          <w:iCs/>
          <w:color w:val="000000"/>
          <w:sz w:val="28"/>
          <w:szCs w:val="28"/>
        </w:rPr>
      </w:pPr>
      <w:r w:rsidRPr="004E716C">
        <w:rPr>
          <w:iCs/>
          <w:color w:val="000000"/>
          <w:sz w:val="28"/>
          <w:szCs w:val="28"/>
        </w:rPr>
        <w:t xml:space="preserve">в) Направленность налоговой политики на минимизацию задержек в уплате налогов. </w:t>
      </w:r>
    </w:p>
    <w:p w:rsidR="00E0558A" w:rsidRPr="004E716C" w:rsidRDefault="00E0558A" w:rsidP="004E716C">
      <w:pPr>
        <w:pStyle w:val="a8"/>
        <w:spacing w:before="0" w:beforeAutospacing="0" w:after="0" w:afterAutospacing="0" w:line="360" w:lineRule="auto"/>
        <w:ind w:firstLine="709"/>
        <w:jc w:val="both"/>
        <w:rPr>
          <w:iCs/>
          <w:color w:val="000000"/>
          <w:sz w:val="28"/>
          <w:szCs w:val="28"/>
        </w:rPr>
      </w:pPr>
      <w:r w:rsidRPr="004E716C">
        <w:rPr>
          <w:iCs/>
          <w:color w:val="000000"/>
          <w:sz w:val="28"/>
          <w:szCs w:val="28"/>
        </w:rPr>
        <w:t>г) Нейтральность налоговой политики в отношении стимулов.</w:t>
      </w:r>
    </w:p>
    <w:p w:rsidR="00E64FC7" w:rsidRDefault="004E716C" w:rsidP="004E716C">
      <w:pPr>
        <w:spacing w:line="360" w:lineRule="auto"/>
        <w:ind w:firstLine="709"/>
        <w:jc w:val="center"/>
        <w:rPr>
          <w:b/>
          <w:sz w:val="28"/>
          <w:szCs w:val="28"/>
        </w:rPr>
      </w:pPr>
      <w:r>
        <w:rPr>
          <w:b/>
          <w:sz w:val="28"/>
          <w:szCs w:val="28"/>
        </w:rPr>
        <w:br w:type="page"/>
      </w:r>
      <w:r w:rsidR="00E64FC7" w:rsidRPr="004E716C">
        <w:rPr>
          <w:b/>
          <w:sz w:val="28"/>
          <w:szCs w:val="28"/>
        </w:rPr>
        <w:t>Используемая литература</w:t>
      </w:r>
    </w:p>
    <w:p w:rsidR="004E716C" w:rsidRPr="004E716C" w:rsidRDefault="004E716C" w:rsidP="004E716C">
      <w:pPr>
        <w:spacing w:line="360" w:lineRule="auto"/>
        <w:ind w:firstLine="709"/>
        <w:jc w:val="center"/>
        <w:rPr>
          <w:b/>
          <w:sz w:val="28"/>
          <w:szCs w:val="28"/>
        </w:rPr>
      </w:pPr>
    </w:p>
    <w:p w:rsidR="00E64FC7" w:rsidRPr="004E716C" w:rsidRDefault="004E716C" w:rsidP="004E716C">
      <w:pPr>
        <w:autoSpaceDE/>
        <w:autoSpaceDN/>
        <w:spacing w:line="360" w:lineRule="auto"/>
        <w:ind w:left="709"/>
        <w:jc w:val="both"/>
        <w:rPr>
          <w:sz w:val="28"/>
          <w:szCs w:val="28"/>
        </w:rPr>
      </w:pPr>
      <w:r>
        <w:rPr>
          <w:sz w:val="28"/>
          <w:szCs w:val="28"/>
        </w:rPr>
        <w:t>1.</w:t>
      </w:r>
      <w:r w:rsidR="00E64FC7" w:rsidRPr="004E716C">
        <w:rPr>
          <w:sz w:val="28"/>
          <w:szCs w:val="28"/>
        </w:rPr>
        <w:t>Конституция РФ, СПб., ООО «Виктория Плюс», 2003</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«Налоговый кодекс Российской федерации». Части первая и вторая: официальный текст, действующая редакция. – М.: Издательство «Экзамен», 2004</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 xml:space="preserve">Бобоев М.Р. Налоги и налогообложение в СНГ. Учебное пособие-М.: Финансы и статистика, 2004 </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И. Н. Богатая, И. Ю. Королева, Л. Н. Кузнецова, Т. П. Середа. «Налоги и налогообложение в Российской Федерации». Серия «Учебники, учебные пособия». Ростов-на-Дону: «Феникс», 2001</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Булатова А. С. «Экономика», М.: Бек, 2000.</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Дубов В. В. «Действующая налоговая система и пути ее совершенствования». Финансы-2001.</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 xml:space="preserve">Евстижеев Е. И., Викторова Н. Г., Ткачева Е. Г. «Основы налогообложения и налогового права: Вопросы и ответы. Практические задания и решения»: Учебное пособие – М.: ИНФРА-М, 2001. </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Карасёва М.В. Бюджетное и налоговое право России (политический аспект). – М.: Юрист, 2003</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Князев В. «Совершенствование налоговой системы и подготовка кадров для налоговых служб» – Налоги – 2000.</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 xml:space="preserve">Кучеров И. И. «Налоговое право России: Курс лекций». – М., Учебно-консультационный центр «Юр ИнфоР», 2001. </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Миляков Н.В. Налоги и налогообложение. Учебник. 4-е изд.- М.: ИНФРА-М, 2004</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 xml:space="preserve">«Налоговое право: учебное пособие». Под редакцией С. Г. Тепеляева. – М.: ИДФБК-ПРЕСС, 2000. </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 xml:space="preserve">«Налоги, налогообложение и налоговое законодательство», 2-е издание. Под редакцией Евстижеева Е. Н. – Санкт-Петербург: Питер, - 2001 </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Пансков В.Г. Налоги и налогообложение в РФ. Учебник для вузов. 6-е изд., доп. и перераб.-М.: МЦФЭР, 2004</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Пансков В.Г., Князев В.Г. Налоги и налогообложение. Учебник для вузов- М.: МЦФЭР, 2003</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Перов А.В. Налоги и налогообложение. Учебное пособие. 2-е изд., перераб. и доп. – М.: Юрайт-Издат, 2003</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Пономарев А. И. «Налоги и налогообложение в РФ», Ростов-на-Дону: Феникс, 2001.</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Фишер С., Дорнбун Р., Шмалензи Р., «Экономика», М.: Дело, 1999.</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«Экономика налоговой политики». Перевод с английского под редакцией Майкла П. Девере, М.: Информационно-издательский дом «Филинъ», 2001</w:t>
      </w:r>
    </w:p>
    <w:p w:rsidR="00E64FC7" w:rsidRPr="004E716C" w:rsidRDefault="00E64FC7" w:rsidP="004E716C">
      <w:pPr>
        <w:numPr>
          <w:ilvl w:val="0"/>
          <w:numId w:val="5"/>
        </w:numPr>
        <w:autoSpaceDE/>
        <w:autoSpaceDN/>
        <w:spacing w:line="360" w:lineRule="auto"/>
        <w:ind w:left="0" w:firstLine="709"/>
        <w:jc w:val="both"/>
        <w:rPr>
          <w:sz w:val="28"/>
          <w:szCs w:val="28"/>
        </w:rPr>
      </w:pPr>
      <w:r w:rsidRPr="004E716C">
        <w:rPr>
          <w:sz w:val="28"/>
          <w:szCs w:val="28"/>
        </w:rPr>
        <w:t>Юткина Т. Ф. «Налоги и налогообложение»: Учебник. – М.: ИНФРА-М, 2000</w:t>
      </w:r>
      <w:bookmarkStart w:id="0" w:name="_GoBack"/>
      <w:bookmarkEnd w:id="0"/>
    </w:p>
    <w:sectPr w:rsidR="00E64FC7" w:rsidRPr="004E716C" w:rsidSect="004E716C">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03" w:rsidRDefault="007E5103">
      <w:r>
        <w:separator/>
      </w:r>
    </w:p>
  </w:endnote>
  <w:endnote w:type="continuationSeparator" w:id="0">
    <w:p w:rsidR="007E5103" w:rsidRDefault="007E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8A" w:rsidRDefault="00E0558A" w:rsidP="0032358A">
    <w:pPr>
      <w:pStyle w:val="a5"/>
      <w:framePr w:wrap="around" w:vAnchor="text" w:hAnchor="margin" w:xAlign="right" w:y="1"/>
      <w:rPr>
        <w:rStyle w:val="a7"/>
      </w:rPr>
    </w:pPr>
  </w:p>
  <w:p w:rsidR="00E0558A" w:rsidRDefault="00E0558A" w:rsidP="00D8126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8A" w:rsidRDefault="00E0559E" w:rsidP="0032358A">
    <w:pPr>
      <w:pStyle w:val="a5"/>
      <w:framePr w:wrap="around" w:vAnchor="text" w:hAnchor="margin" w:xAlign="right" w:y="1"/>
      <w:rPr>
        <w:rStyle w:val="a7"/>
      </w:rPr>
    </w:pPr>
    <w:r>
      <w:rPr>
        <w:rStyle w:val="a7"/>
        <w:noProof/>
      </w:rPr>
      <w:t>3</w:t>
    </w:r>
  </w:p>
  <w:p w:rsidR="00E0558A" w:rsidRDefault="00E0558A" w:rsidP="00D8126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03" w:rsidRDefault="007E5103">
      <w:r>
        <w:separator/>
      </w:r>
    </w:p>
  </w:footnote>
  <w:footnote w:type="continuationSeparator" w:id="0">
    <w:p w:rsidR="007E5103" w:rsidRDefault="007E5103">
      <w:r>
        <w:continuationSeparator/>
      </w:r>
    </w:p>
  </w:footnote>
  <w:footnote w:id="1">
    <w:p w:rsidR="007E5103" w:rsidRDefault="00E0558A" w:rsidP="007F2303">
      <w:pPr>
        <w:pStyle w:val="a9"/>
      </w:pPr>
      <w:r>
        <w:rPr>
          <w:rStyle w:val="ab"/>
        </w:rPr>
        <w:footnoteRef/>
      </w:r>
      <w:r>
        <w:t xml:space="preserve"> Пансков В.Г. Налоги и налогообложение в РФ. Учебник для вузов. – М.: МЦФЭР, 2003</w:t>
      </w:r>
    </w:p>
  </w:footnote>
  <w:footnote w:id="2">
    <w:p w:rsidR="007E5103" w:rsidRDefault="00E0558A" w:rsidP="007F2303">
      <w:pPr>
        <w:pStyle w:val="a9"/>
      </w:pPr>
      <w:r>
        <w:rPr>
          <w:rStyle w:val="ab"/>
        </w:rPr>
        <w:footnoteRef/>
      </w:r>
      <w:r>
        <w:t xml:space="preserve"> Дубов В. В. «Действующая налоговая система и пути её совершенствования». Финансы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56B956"/>
    <w:lvl w:ilvl="0">
      <w:numFmt w:val="bullet"/>
      <w:lvlText w:val="*"/>
      <w:lvlJc w:val="left"/>
    </w:lvl>
  </w:abstractNum>
  <w:abstractNum w:abstractNumId="1">
    <w:nsid w:val="1A3E0488"/>
    <w:multiLevelType w:val="hybridMultilevel"/>
    <w:tmpl w:val="02F6D6E6"/>
    <w:lvl w:ilvl="0" w:tplc="8D8801A8">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
    <w:nsid w:val="1B622F64"/>
    <w:multiLevelType w:val="hybridMultilevel"/>
    <w:tmpl w:val="EF3EB274"/>
    <w:lvl w:ilvl="0" w:tplc="B97C7DF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353D1AE2"/>
    <w:multiLevelType w:val="multilevel"/>
    <w:tmpl w:val="E168DC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DF1594B"/>
    <w:multiLevelType w:val="hybridMultilevel"/>
    <w:tmpl w:val="5CF0E7B0"/>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lvl w:ilvl="0">
        <w:numFmt w:val="bullet"/>
        <w:lvlText w:val="—"/>
        <w:legacy w:legacy="1" w:legacySpace="0" w:legacyIndent="307"/>
        <w:lvlJc w:val="left"/>
        <w:rPr>
          <w:rFonts w:ascii="Times New Roman" w:hAnsi="Times New Roman" w:hint="default"/>
        </w:rPr>
      </w:lvl>
    </w:lvlOverride>
  </w:num>
  <w:num w:numId="3">
    <w:abstractNumId w:val="1"/>
  </w:num>
  <w:num w:numId="4">
    <w:abstractNumId w:val="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1AF"/>
    <w:rsid w:val="000F4E9E"/>
    <w:rsid w:val="0032358A"/>
    <w:rsid w:val="00323B94"/>
    <w:rsid w:val="004D04E6"/>
    <w:rsid w:val="004D1CD8"/>
    <w:rsid w:val="004E716C"/>
    <w:rsid w:val="005A2E71"/>
    <w:rsid w:val="006606A6"/>
    <w:rsid w:val="006918FF"/>
    <w:rsid w:val="007E5103"/>
    <w:rsid w:val="007E6175"/>
    <w:rsid w:val="007F2303"/>
    <w:rsid w:val="00983A33"/>
    <w:rsid w:val="00A50295"/>
    <w:rsid w:val="00B87D96"/>
    <w:rsid w:val="00BE71AF"/>
    <w:rsid w:val="00CE565C"/>
    <w:rsid w:val="00D7478B"/>
    <w:rsid w:val="00D81266"/>
    <w:rsid w:val="00DE4B09"/>
    <w:rsid w:val="00E0558A"/>
    <w:rsid w:val="00E0559E"/>
    <w:rsid w:val="00E6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5E4AE5-3B64-49A1-8272-68A7B08E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AF"/>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7478B"/>
    <w:pPr>
      <w:suppressAutoHyphens/>
      <w:autoSpaceDE/>
      <w:autoSpaceDN/>
      <w:ind w:firstLine="284"/>
      <w:jc w:val="both"/>
    </w:pPr>
    <w:rPr>
      <w:bCs/>
      <w:sz w:val="24"/>
    </w:rPr>
  </w:style>
  <w:style w:type="character" w:customStyle="1" w:styleId="a4">
    <w:name w:val="Основной текст с отступом Знак"/>
    <w:link w:val="a3"/>
    <w:uiPriority w:val="99"/>
    <w:semiHidden/>
  </w:style>
  <w:style w:type="paragraph" w:styleId="a5">
    <w:name w:val="footer"/>
    <w:basedOn w:val="a"/>
    <w:link w:val="a6"/>
    <w:uiPriority w:val="99"/>
    <w:rsid w:val="00D81266"/>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D81266"/>
    <w:rPr>
      <w:rFonts w:cs="Times New Roman"/>
    </w:rPr>
  </w:style>
  <w:style w:type="paragraph" w:styleId="a8">
    <w:name w:val="Normal (Web)"/>
    <w:basedOn w:val="a"/>
    <w:uiPriority w:val="99"/>
    <w:rsid w:val="007F2303"/>
    <w:pPr>
      <w:autoSpaceDE/>
      <w:autoSpaceDN/>
      <w:spacing w:before="100" w:beforeAutospacing="1" w:after="100" w:afterAutospacing="1"/>
    </w:pPr>
    <w:rPr>
      <w:sz w:val="24"/>
      <w:szCs w:val="24"/>
    </w:rPr>
  </w:style>
  <w:style w:type="paragraph" w:styleId="a9">
    <w:name w:val="footnote text"/>
    <w:basedOn w:val="a"/>
    <w:link w:val="aa"/>
    <w:uiPriority w:val="99"/>
    <w:semiHidden/>
    <w:rsid w:val="007F2303"/>
    <w:pPr>
      <w:autoSpaceDE/>
      <w:autoSpaceDN/>
    </w:pPr>
  </w:style>
  <w:style w:type="character" w:customStyle="1" w:styleId="aa">
    <w:name w:val="Текст сноски Знак"/>
    <w:link w:val="a9"/>
    <w:uiPriority w:val="99"/>
    <w:semiHidden/>
  </w:style>
  <w:style w:type="character" w:styleId="ab">
    <w:name w:val="footnote reference"/>
    <w:uiPriority w:val="99"/>
    <w:semiHidden/>
    <w:rsid w:val="007F23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071147">
      <w:marLeft w:val="0"/>
      <w:marRight w:val="0"/>
      <w:marTop w:val="0"/>
      <w:marBottom w:val="0"/>
      <w:divBdr>
        <w:top w:val="none" w:sz="0" w:space="0" w:color="auto"/>
        <w:left w:val="none" w:sz="0" w:space="0" w:color="auto"/>
        <w:bottom w:val="none" w:sz="0" w:space="0" w:color="auto"/>
        <w:right w:val="none" w:sz="0" w:space="0" w:color="auto"/>
      </w:divBdr>
    </w:div>
    <w:div w:id="1551071148">
      <w:marLeft w:val="0"/>
      <w:marRight w:val="0"/>
      <w:marTop w:val="0"/>
      <w:marBottom w:val="0"/>
      <w:divBdr>
        <w:top w:val="none" w:sz="0" w:space="0" w:color="auto"/>
        <w:left w:val="none" w:sz="0" w:space="0" w:color="auto"/>
        <w:bottom w:val="none" w:sz="0" w:space="0" w:color="auto"/>
        <w:right w:val="none" w:sz="0" w:space="0" w:color="auto"/>
      </w:divBdr>
    </w:div>
    <w:div w:id="1551071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5215</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2014-03-12T16:35:00Z</dcterms:created>
  <dcterms:modified xsi:type="dcterms:W3CDTF">2014-03-12T16:35:00Z</dcterms:modified>
</cp:coreProperties>
</file>