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FA" w:rsidRPr="001D25AD" w:rsidRDefault="000A26FA" w:rsidP="00672BA5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Филиал Федерального государственного образовательного учреждения среднего профессионального образования «Сибирский Государственный межрегиональный колледж строительства и предпринимательства»</w:t>
      </w:r>
    </w:p>
    <w:p w:rsidR="000A26FA" w:rsidRPr="001D25AD" w:rsidRDefault="000A26FA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6FA" w:rsidRPr="001D25AD" w:rsidRDefault="000A26FA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6FA" w:rsidRPr="001D25AD" w:rsidRDefault="000A26FA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6FA" w:rsidRPr="001D25AD" w:rsidRDefault="000A26FA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6FA" w:rsidRPr="001D25AD" w:rsidRDefault="000A26FA" w:rsidP="009C0D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25AD">
        <w:rPr>
          <w:rFonts w:ascii="Times New Roman" w:hAnsi="Times New Roman"/>
          <w:b/>
          <w:sz w:val="28"/>
          <w:szCs w:val="28"/>
        </w:rPr>
        <w:t>КУРСОВАЯ</w:t>
      </w:r>
      <w:r w:rsidR="001D25AD">
        <w:rPr>
          <w:rFonts w:ascii="Times New Roman" w:hAnsi="Times New Roman"/>
          <w:b/>
          <w:sz w:val="28"/>
          <w:szCs w:val="28"/>
        </w:rPr>
        <w:t xml:space="preserve"> </w:t>
      </w:r>
      <w:r w:rsidRPr="001D25AD">
        <w:rPr>
          <w:rFonts w:ascii="Times New Roman" w:hAnsi="Times New Roman"/>
          <w:b/>
          <w:sz w:val="28"/>
          <w:szCs w:val="28"/>
        </w:rPr>
        <w:t>РАБОТА</w:t>
      </w:r>
    </w:p>
    <w:p w:rsidR="000A26FA" w:rsidRPr="001D25AD" w:rsidRDefault="000A26FA" w:rsidP="009C0D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26FA" w:rsidRPr="001D25AD" w:rsidRDefault="000A26FA" w:rsidP="009C0D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26FA" w:rsidRPr="001D25AD" w:rsidRDefault="000A26FA" w:rsidP="009C0DB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ПО ДИСЦИПЛИНЕ: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>«Налоговое право»</w:t>
      </w:r>
    </w:p>
    <w:p w:rsidR="000A26FA" w:rsidRPr="001D25AD" w:rsidRDefault="000A26FA" w:rsidP="009C0DB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26FA" w:rsidRPr="001D25AD" w:rsidRDefault="000A26FA" w:rsidP="009C0DB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ТЕМА: «Налоговый статус физических лиц».</w:t>
      </w:r>
    </w:p>
    <w:p w:rsidR="000A26FA" w:rsidRPr="001D25AD" w:rsidRDefault="000A26FA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6FA" w:rsidRPr="001D25AD" w:rsidRDefault="000A26FA" w:rsidP="001D25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26FA" w:rsidRPr="001D25AD" w:rsidRDefault="000A26FA" w:rsidP="001D25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26FA" w:rsidRPr="001D25AD" w:rsidRDefault="000A26FA" w:rsidP="009C0DB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Выполнил:</w:t>
      </w:r>
    </w:p>
    <w:p w:rsidR="000A26FA" w:rsidRPr="001D25AD" w:rsidRDefault="000A26FA" w:rsidP="009C0DB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Позняков Алексей Валерьевич</w:t>
      </w:r>
    </w:p>
    <w:p w:rsidR="000A26FA" w:rsidRPr="001D25AD" w:rsidRDefault="000A26FA" w:rsidP="009C0DB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Студент 5 курса группы «Правоведение»</w:t>
      </w:r>
    </w:p>
    <w:p w:rsidR="000A26FA" w:rsidRPr="001D25AD" w:rsidRDefault="000A26FA" w:rsidP="009C0DB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Шифр: Ю-83-08</w:t>
      </w:r>
    </w:p>
    <w:p w:rsidR="000A26FA" w:rsidRPr="001D25AD" w:rsidRDefault="000A26FA" w:rsidP="001D25A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A26FA" w:rsidRPr="001D25AD" w:rsidRDefault="000A26FA" w:rsidP="001D25A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A26FA" w:rsidRPr="001D25AD" w:rsidRDefault="000A26FA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6FA" w:rsidRPr="001D25AD" w:rsidRDefault="000A26FA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6FA" w:rsidRPr="001D25AD" w:rsidRDefault="000A26FA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6FA" w:rsidRPr="009C0DBC" w:rsidRDefault="000A26FA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DBC" w:rsidRPr="009C0DBC" w:rsidRDefault="009C0DBC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5AD" w:rsidRDefault="000A26FA" w:rsidP="009C0DB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г. Иркутск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>2010 год</w:t>
      </w:r>
    </w:p>
    <w:p w:rsidR="001D25AD" w:rsidRDefault="001D25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A26FA" w:rsidRPr="001D25AD" w:rsidRDefault="000A26FA" w:rsidP="001D25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5AD">
        <w:rPr>
          <w:rFonts w:ascii="Times New Roman" w:hAnsi="Times New Roman"/>
          <w:b/>
          <w:sz w:val="28"/>
          <w:szCs w:val="28"/>
        </w:rPr>
        <w:t>Содержание</w:t>
      </w:r>
    </w:p>
    <w:p w:rsidR="000A26FA" w:rsidRPr="001D25AD" w:rsidRDefault="000A26FA" w:rsidP="001D25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26FA" w:rsidRPr="001D25AD" w:rsidRDefault="000A26FA" w:rsidP="001D25A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Введение</w:t>
      </w:r>
    </w:p>
    <w:p w:rsidR="000A26FA" w:rsidRPr="001D25AD" w:rsidRDefault="000A26FA" w:rsidP="001D25A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Глава 1. Правовое регулирование основных видов налогов</w:t>
      </w:r>
    </w:p>
    <w:p w:rsidR="000A26FA" w:rsidRPr="001D25AD" w:rsidRDefault="000A26FA" w:rsidP="001D25AD">
      <w:pPr>
        <w:pStyle w:val="a3"/>
        <w:numPr>
          <w:ilvl w:val="1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Налог на доходы физических лиц</w:t>
      </w:r>
    </w:p>
    <w:p w:rsidR="000A26FA" w:rsidRPr="001D25AD" w:rsidRDefault="000A26FA" w:rsidP="001D25AD">
      <w:pPr>
        <w:pStyle w:val="a3"/>
        <w:numPr>
          <w:ilvl w:val="1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Налоги на имущество физических лиц</w:t>
      </w:r>
    </w:p>
    <w:p w:rsidR="00F32FDE" w:rsidRPr="001D25AD" w:rsidRDefault="00F32FDE" w:rsidP="001D25AD">
      <w:pPr>
        <w:pStyle w:val="a3"/>
        <w:numPr>
          <w:ilvl w:val="1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Уплата налога с имущества переходящего в порядке наследования или дарения</w:t>
      </w:r>
    </w:p>
    <w:p w:rsidR="00F32FDE" w:rsidRPr="001D25AD" w:rsidRDefault="00F32FDE" w:rsidP="001D25A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Глава 2. Ответственность физических лиц за нарушение налогового законодательства</w:t>
      </w:r>
    </w:p>
    <w:p w:rsidR="00AA388B" w:rsidRPr="001D25AD" w:rsidRDefault="00AA388B" w:rsidP="001D25A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Заключение</w:t>
      </w:r>
    </w:p>
    <w:p w:rsidR="00AA388B" w:rsidRPr="001D25AD" w:rsidRDefault="00AA388B" w:rsidP="001D25A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1D25AD" w:rsidRDefault="001D25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6ED1" w:rsidRPr="001D25AD" w:rsidRDefault="00C56ED1" w:rsidP="001D25AD">
      <w:pPr>
        <w:tabs>
          <w:tab w:val="left" w:pos="573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5AD">
        <w:rPr>
          <w:rFonts w:ascii="Times New Roman" w:hAnsi="Times New Roman"/>
          <w:b/>
          <w:sz w:val="28"/>
          <w:szCs w:val="28"/>
        </w:rPr>
        <w:t>Введение</w:t>
      </w:r>
    </w:p>
    <w:p w:rsidR="001D25AD" w:rsidRDefault="001D25AD" w:rsidP="001D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ED1" w:rsidRPr="001D25AD" w:rsidRDefault="00C56ED1" w:rsidP="001D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Реформирование экономики России, нацеленное на переход к рыночным отношениям, обусловливает возрастание роли налогов и их воздействия на различные стороны жизнедеятельности общества и государства. Налоги выступают основным источником доходов бюджетной системы, включая бюджеты всех трех уровней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>(федеральный, субъектов Федерации и местные) и, следовательно, решающим фактором в создании финансовой базы, необходимой для выполнения социально - экономических и других задач государства, в том числе обеспечения обороноспособности и безопасности страны, материальной гарантированности прав человека и гражданина.</w:t>
      </w:r>
    </w:p>
    <w:p w:rsidR="00C56ED1" w:rsidRPr="001D25AD" w:rsidRDefault="00C56ED1" w:rsidP="001D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Налоги - необходимый элемент механизма государственного регулирования рыночной экономики, без которого немыслимо ее целенаправленное развитие с учетом интересов общества.</w:t>
      </w:r>
    </w:p>
    <w:p w:rsidR="00C56ED1" w:rsidRPr="001D25AD" w:rsidRDefault="00C56ED1" w:rsidP="001D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В Российской Федерации, как и в других странах мира, существует разветвленная система налогов, взимаемых с собственных граждан, лиц без гражданства и иностранных граждан. В российском законодательстве 90-х гг. эти три категории налогоплательщиков именуются обобщенным термином - физические лица. В 1992 г. система налогообложения физических лиц существенно изменилась. При сохранении наиболее крупного налога - подоходного были отменены некоторые ранее установленные налоги, а именно: налог на холостяков, одиноких и малосемейных граждан, существовавший как дополнение к подоходному налогу; сельскохозяйственный налог; налог с владельцев строений. Однако взамен было установлено несколько новых платежей, поглотивших или преобразовавших прежние.</w:t>
      </w:r>
    </w:p>
    <w:p w:rsidR="00C56ED1" w:rsidRPr="001D25AD" w:rsidRDefault="00C56ED1" w:rsidP="001D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Налоги, взимаемые государством с населения, выполняют функции, свойственные налогам вообще. Но при этом они служат и средством связи гражданина, причем индивидуальной, с государством или органами местного самоуправления, отражают его индивидуальную причастность к государственным (местным) делам, позволяют ощущать себя активно действующим членом общества по отношению к этим делам, дают основание для контроля гос. органов, а также ответственности государства (органов местного самоуправления) перед налогоплательщиками. В действующую с 1992 г. систему налогов с физических лиц по законодательству РФ включены: подоходный налог; налоги на имущество; налог с имущества, переходящего в порядке наследования или дарения. Кроме того, с граждан в соответствующих случаях взимается значительное число разнообразных сборов, пошлин и других обязательных платежей, включенных в налоговую систему РФ.</w:t>
      </w:r>
    </w:p>
    <w:p w:rsidR="001D25AD" w:rsidRDefault="001D25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B7BF3" w:rsidRPr="001D25AD" w:rsidRDefault="00AB7BF3" w:rsidP="001D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5AD">
        <w:rPr>
          <w:rFonts w:ascii="Times New Roman" w:hAnsi="Times New Roman"/>
          <w:b/>
          <w:sz w:val="28"/>
          <w:szCs w:val="28"/>
        </w:rPr>
        <w:t>Глава 1. Правовое регулирование основных видов налогов</w:t>
      </w:r>
    </w:p>
    <w:p w:rsidR="00AB7BF3" w:rsidRPr="001D25AD" w:rsidRDefault="00AB7BF3" w:rsidP="001D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00C2" w:rsidRPr="001D25AD" w:rsidRDefault="00AB7BF3" w:rsidP="001D25AD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D25AD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</w:p>
    <w:p w:rsidR="001D25AD" w:rsidRDefault="001D25AD" w:rsidP="001D25AD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F32FDE" w:rsidRPr="001D25AD" w:rsidRDefault="00F32FDE" w:rsidP="001D25AD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1D25AD">
        <w:rPr>
          <w:sz w:val="28"/>
          <w:szCs w:val="28"/>
        </w:rPr>
        <w:t>Налог на доходы физических лиц занимает центральное место в системе налогов, взимаемых с физических лиц, но так было не всегда. Исторически первыми возникли имущественные налоги, например, поземельный, подомовой, которые представляли собой налоги на различные виды имущества и не затрагивали социальный статус плательщика.</w:t>
      </w:r>
    </w:p>
    <w:p w:rsidR="00F32FDE" w:rsidRPr="001D25AD" w:rsidRDefault="00F32FDE" w:rsidP="001D25AD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1D25AD">
        <w:rPr>
          <w:sz w:val="28"/>
          <w:szCs w:val="28"/>
        </w:rPr>
        <w:t>Значимость налога на доходы физических лиц в налоговой политике определяется не только его удельным весом в доходах бюджета, но и интересами почти половины населения страны или всей его трудоспособной части, а также рядом других экономических условий и общественных отношений. Он наиболее полно отвечает одному из классических принципов налогообложения — принципу справедливости: его уплачивает тот, кто имеет доход. Кроме того, источник уплаты налога и объект налогообложения совпадают, в отличие от имущественных налогов.</w:t>
      </w:r>
    </w:p>
    <w:p w:rsidR="00F32FDE" w:rsidRPr="001D25AD" w:rsidRDefault="00F32FDE" w:rsidP="001D25AD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1D25AD">
        <w:rPr>
          <w:sz w:val="28"/>
          <w:szCs w:val="28"/>
        </w:rPr>
        <w:t>В настоящее время порядок его исчисления и уплаты определяется главой 23 НК РФ.</w:t>
      </w:r>
    </w:p>
    <w:p w:rsidR="00F32FDE" w:rsidRPr="001D25AD" w:rsidRDefault="00F32FDE" w:rsidP="001D25AD">
      <w:pPr>
        <w:pStyle w:val="3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1D25AD">
        <w:rPr>
          <w:sz w:val="28"/>
          <w:szCs w:val="28"/>
        </w:rPr>
        <w:t>Плательщики налога:</w:t>
      </w:r>
    </w:p>
    <w:p w:rsidR="00F32FDE" w:rsidRPr="001D25AD" w:rsidRDefault="00F32FDE" w:rsidP="001D25AD">
      <w:pPr>
        <w:pStyle w:val="30"/>
        <w:numPr>
          <w:ilvl w:val="0"/>
          <w:numId w:val="17"/>
        </w:numPr>
        <w:shd w:val="clear" w:color="auto" w:fill="auto"/>
        <w:spacing w:line="360" w:lineRule="auto"/>
        <w:ind w:left="0" w:firstLine="709"/>
        <w:rPr>
          <w:sz w:val="28"/>
          <w:szCs w:val="28"/>
        </w:rPr>
      </w:pPr>
      <w:r w:rsidRPr="001D25AD">
        <w:rPr>
          <w:sz w:val="28"/>
          <w:szCs w:val="28"/>
        </w:rPr>
        <w:t>физические лица, являющиеся налоговыми резидентами Российской Федерации;</w:t>
      </w:r>
    </w:p>
    <w:p w:rsidR="00F32FDE" w:rsidRPr="001D25AD" w:rsidRDefault="00F32FDE" w:rsidP="001D25AD">
      <w:pPr>
        <w:pStyle w:val="30"/>
        <w:numPr>
          <w:ilvl w:val="0"/>
          <w:numId w:val="17"/>
        </w:numPr>
        <w:shd w:val="clear" w:color="auto" w:fill="auto"/>
        <w:spacing w:line="360" w:lineRule="auto"/>
        <w:ind w:left="0" w:firstLine="709"/>
        <w:rPr>
          <w:sz w:val="28"/>
          <w:szCs w:val="28"/>
        </w:rPr>
      </w:pPr>
      <w:r w:rsidRPr="001D25AD">
        <w:rPr>
          <w:sz w:val="28"/>
          <w:szCs w:val="28"/>
        </w:rPr>
        <w:t>физические лица, не являющиеся резидентами Российской Федерации, но получающие доходы от источников, расположенных на территории России (ст. 207 НК РФ).</w:t>
      </w:r>
    </w:p>
    <w:p w:rsidR="00F32FDE" w:rsidRPr="001D25AD" w:rsidRDefault="00F32FDE" w:rsidP="001D25AD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1D25AD">
        <w:rPr>
          <w:sz w:val="28"/>
          <w:szCs w:val="28"/>
        </w:rPr>
        <w:t>Под физическими лицами понимаются граждане России, иностранные граждане и лица без гражданства. Принадлежность к гражданству подтверждается паспортом гражданина РФ или иностранным паспортом. Лицом без гражданства признается лицо, не принадлежащее к гражданству России и не имеющее доказательств принадлежности к гражданству другого государства.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Для правильности исчисления налога на доходы физических лиц необходимо четко определить, кто признается резидентом Российской Федерации. К физическим лицам - налоговым резидентам Российской Федерации относятся лица, фактически находящиеся на территории страны не менее 183 дней в календарном году, независимо от гражданства. Законодательно определено, что течение срока фактического нахождения на территории России начинается на следующий день после календарной даты, являющейся днем прибытия на территорию России. А дата отъезда за пределы территории России включается в количество дней фактического нахождения на территории страны.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 1 января 2007 г. налоговым резидентом признается физическое лицо, фактически находящееся на территории Российской Федерации не менее 183 дней в течение 12 следующих подряд месяцев. При этом период не прерывается, если физическое лицо выехало за пределы РФ на срок не более 6 месяцев для лечения или обучения. Российские военнослужащие, проходящие службу за границей, а также сотрудники органов государственной власти и органов местного самоуправления, командированные за пределы РФ, должны признаваться резидентами независимо от фактического времени нахождения на территории Российской Федерации. Таким образом, в отличие от определения понятия «резидент», принятого в НК РФ до 1 января 2007 г., период в 12 месяцев может относиться к различным календарным годам.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Объектом налогообложения согласно ст. 209 НК РФ являются:</w:t>
      </w:r>
    </w:p>
    <w:p w:rsidR="00F32FDE" w:rsidRPr="001D25AD" w:rsidRDefault="00F32FDE" w:rsidP="001D25A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для резидентов - доход, полученный от источников на территории и за пределами России;</w:t>
      </w:r>
    </w:p>
    <w:p w:rsidR="00F32FDE" w:rsidRPr="001D25AD" w:rsidRDefault="00F32FDE" w:rsidP="001D25A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для лиц, не являющихся резидентами - доход, полученный только от источников на территории России.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К доходам от источников в России, в частности, относятся (п. 1 ст. 208 НК РФ):</w:t>
      </w:r>
    </w:p>
    <w:p w:rsidR="00F32FDE" w:rsidRPr="001D25AD" w:rsidRDefault="00F32FDE" w:rsidP="001D25AD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дивиденды и проценты, выплачиваемые российскими или иностранными организациями в связи с деятельностью их представительств в России;</w:t>
      </w:r>
    </w:p>
    <w:p w:rsidR="00F32FDE" w:rsidRPr="001D25AD" w:rsidRDefault="00F32FDE" w:rsidP="001D25AD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страховые выплаты при наступлении страхового случая;</w:t>
      </w:r>
    </w:p>
    <w:p w:rsidR="00F32FDE" w:rsidRPr="001D25AD" w:rsidRDefault="00F32FDE" w:rsidP="001D25AD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доходы, полученные от использования авторских или иных смежных прав;</w:t>
      </w:r>
    </w:p>
    <w:p w:rsidR="00F32FDE" w:rsidRPr="001D25AD" w:rsidRDefault="00F32FDE" w:rsidP="001D25AD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доходы, полученные от сдачи в аренду или иного использования имущества, находящегося в Российской Федерации;</w:t>
      </w:r>
    </w:p>
    <w:p w:rsidR="00F32FDE" w:rsidRPr="001D25AD" w:rsidRDefault="00F32FDE" w:rsidP="001D25AD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пенсии, пособия, стипендии и иные аналогичные выплаты;</w:t>
      </w:r>
    </w:p>
    <w:p w:rsidR="00F32FDE" w:rsidRPr="001D25AD" w:rsidRDefault="00F32FDE" w:rsidP="001D25AD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доходы, полученные от использования любых транспортных средств;</w:t>
      </w:r>
    </w:p>
    <w:p w:rsidR="00F32FDE" w:rsidRPr="001D25AD" w:rsidRDefault="00F32FDE" w:rsidP="001D25AD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доходы от реализации недвижимого имущества, ценных бумаг, прав требования к российским или иностранным организациям (если ее деятельность осуществляется через постоянное представительство);</w:t>
      </w:r>
    </w:p>
    <w:p w:rsidR="00F32FDE" w:rsidRPr="001D25AD" w:rsidRDefault="00F32FDE" w:rsidP="001D25AD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иные доходы, получаемые налогоплательщиком в результате осуществления им деятельности в Российской Федерации.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Как сказано выше, к группе «доходы от источников в России» относятся дивиденды, выплачиваемые налоговым агентом физическому лицу - резиденту Российской Федерации и физическому лицу, которое не признается резидентом Российской Федерации. Если источником дохода является российская организация, то она признается налоговым агентом и определяет сумму налога отдельно по каждому налогоплательщику с учетом законодательно установленных ставок.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bCs/>
          <w:sz w:val="28"/>
          <w:szCs w:val="28"/>
        </w:rPr>
        <w:t>Пример 1:</w:t>
      </w:r>
      <w:r w:rsidRPr="001D25AD">
        <w:rPr>
          <w:rFonts w:ascii="Times New Roman" w:hAnsi="Times New Roman"/>
          <w:sz w:val="28"/>
          <w:szCs w:val="28"/>
        </w:rPr>
        <w:t xml:space="preserve"> Уставный фонд организации состоит из 1000 акций, из которых российской организации принадлежит 700 акций, иностранной организации — 50 акций, физическому лицу — резиденту Российской Федерации — 200 акций, физическому лицу — нерезиденту Российской Федерации — 50 акций. Общим собранием акционеров принято решение выплатить дивиденды в размере 1 рубль на 1 акцию. Общая сумма дивидендов, подлежащих распределению налоговым агентом среди акционеров, составила 1000 руб. (1 руб. х 1000 акций).</w:t>
      </w:r>
    </w:p>
    <w:p w:rsidR="00F32FDE" w:rsidRPr="001D25AD" w:rsidRDefault="00F32FDE" w:rsidP="001D25AD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Определим сумму дивидендов, подлежащих распределению среди акционеров, не являющихся налоговыми резидентами Российской Федерации и сумму налога, удерживаемого налоговым агентом при их выплате.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Иностранной организации выдано 50 руб. (1 руб. * 50 акций). Сумма налога, удерживаемого налоговым агентом по ставке 15% составит 8 руб. (50 руб. *15%).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Физическому лицу — нерезиденту Российской Федерации выдано 50 руб. (1 руб. * 50 акций). Сумма налога, удерживаемая налоговым агентом по ставке 30%, составит 15 руб. (50 руб. * 30%).</w:t>
      </w:r>
    </w:p>
    <w:p w:rsidR="00F32FDE" w:rsidRPr="001D25AD" w:rsidRDefault="00F32FDE" w:rsidP="001D25AD">
      <w:pPr>
        <w:pStyle w:val="a3"/>
        <w:numPr>
          <w:ilvl w:val="0"/>
          <w:numId w:val="20"/>
        </w:numPr>
        <w:tabs>
          <w:tab w:val="left" w:pos="113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Сумма дивидендов, подлежащая распределению среди акционеров, являющихся налоговыми резидентами Российской Федерации, составляет 900 руб. [1 руб. * (700 акций + 200 акций)].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Российской организации выдано 700 руб. (1 руб. * 700 акций). Сумма налога, удерживаемого налоговым агентом по ставке 9% согласно положениям п. 3 ст. 284 НК РФ, составит 63 руб. (700 руб. * 9%).;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Физическому лицу — резиденту Российской Федерации выдано 200 руб. (1 руб. * 200 акций). Сумма налога, удерживаемая налоговым агентом по ставке 9%, составит 18 руб. (200 руб. * 9%).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Налогоплательщики, получающие дивиденды от источников за пределами России, вправе уменьшить налог на сумму, исчисленную и уплаченную по местонахождению источника, если с этим иностранным государством заключен международный договор об избежание двойного налогообложения.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При определении</w:t>
      </w:r>
      <w:r w:rsidRPr="001D25AD">
        <w:rPr>
          <w:rFonts w:ascii="Times New Roman" w:hAnsi="Times New Roman"/>
          <w:bCs/>
          <w:sz w:val="28"/>
          <w:szCs w:val="28"/>
        </w:rPr>
        <w:t xml:space="preserve"> налоговой базы</w:t>
      </w:r>
      <w:r w:rsidRPr="001D25AD">
        <w:rPr>
          <w:rFonts w:ascii="Times New Roman" w:hAnsi="Times New Roman"/>
          <w:sz w:val="28"/>
          <w:szCs w:val="28"/>
        </w:rPr>
        <w:t xml:space="preserve"> учитываются все доходы налогоплательщика, полученные им как в денежной, так и в натуральной формах, или право на распоряжение которыми у него возникло, а также доходы в виде материальной выгоды. Порядок расчет налога на доходы физических лиц представлен на рис. 1.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Рассмотрим особенности определения налоговой базы при получении</w:t>
      </w:r>
      <w:r w:rsidRPr="001D25AD">
        <w:rPr>
          <w:rFonts w:ascii="Times New Roman" w:hAnsi="Times New Roman"/>
          <w:i/>
          <w:iCs/>
          <w:sz w:val="28"/>
          <w:szCs w:val="28"/>
        </w:rPr>
        <w:t xml:space="preserve"> доходов в натуральной форме.</w:t>
      </w:r>
      <w:r w:rsidRPr="001D25AD">
        <w:rPr>
          <w:rFonts w:ascii="Times New Roman" w:hAnsi="Times New Roman"/>
          <w:sz w:val="28"/>
          <w:szCs w:val="28"/>
        </w:rPr>
        <w:t xml:space="preserve"> К оплате труда в натуральной форме относится оплата всего или части труда продукцией собственного производства или приобретаемой организацией для этих целей, а также в виде выполняемых в интересах налогоплательщика работ и оказываемых услуг. В случае оплаты труда в натуральной форме налоговая база определяется как стоимость выданной работнику продукции по рыночным ценам. В данном случае сумма налога на доходы физических лиц удерживается налоговым агентом за счет любых денежных средств, выплачиваемых работникам. При этом удерживаемая сумма налога не может превышать 50% суммы выплаты. Остальная часть налога будет удерживаться в последующие месяцы (ст. 211 НК РФ).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5"/>
      </w:tblGrid>
      <w:tr w:rsidR="00F32FDE" w:rsidRPr="001D25AD" w:rsidTr="00393A54">
        <w:trPr>
          <w:trHeight w:val="255"/>
        </w:trPr>
        <w:tc>
          <w:tcPr>
            <w:tcW w:w="8385" w:type="dxa"/>
          </w:tcPr>
          <w:p w:rsidR="00F32FDE" w:rsidRPr="001D25AD" w:rsidRDefault="00F32FDE" w:rsidP="001D25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25AD">
              <w:rPr>
                <w:rFonts w:ascii="Times New Roman" w:hAnsi="Times New Roman"/>
                <w:sz w:val="20"/>
                <w:szCs w:val="20"/>
              </w:rPr>
              <w:t>Совокупный доход (в денежном, натуральном выражении; материальная выгода)</w:t>
            </w:r>
          </w:p>
        </w:tc>
      </w:tr>
    </w:tbl>
    <w:p w:rsidR="00F32FDE" w:rsidRPr="001D25AD" w:rsidRDefault="00F32FDE" w:rsidP="009C0DBC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1D25AD">
        <w:rPr>
          <w:rFonts w:ascii="Times New Roman" w:hAnsi="Times New Roman"/>
          <w:sz w:val="20"/>
          <w:szCs w:val="20"/>
        </w:rPr>
        <w:t>(-)</w:t>
      </w:r>
    </w:p>
    <w:tbl>
      <w:tblPr>
        <w:tblW w:w="0" w:type="auto"/>
        <w:tblInd w:w="3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</w:tblGrid>
      <w:tr w:rsidR="00F32FDE" w:rsidRPr="001D25AD" w:rsidTr="00393A54">
        <w:trPr>
          <w:trHeight w:val="270"/>
        </w:trPr>
        <w:tc>
          <w:tcPr>
            <w:tcW w:w="4425" w:type="dxa"/>
          </w:tcPr>
          <w:p w:rsidR="00F32FDE" w:rsidRPr="001D25AD" w:rsidRDefault="00F32FDE" w:rsidP="009C0DB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5AD">
              <w:rPr>
                <w:rFonts w:ascii="Times New Roman" w:hAnsi="Times New Roman"/>
                <w:sz w:val="20"/>
                <w:szCs w:val="20"/>
              </w:rPr>
              <w:t>Доходы, не подлежащие налогообложению</w:t>
            </w:r>
          </w:p>
        </w:tc>
      </w:tr>
    </w:tbl>
    <w:p w:rsidR="00F32FDE" w:rsidRPr="001D25AD" w:rsidRDefault="00F32FDE" w:rsidP="009C0DBC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1D25AD">
        <w:rPr>
          <w:rFonts w:ascii="Times New Roman" w:hAnsi="Times New Roman"/>
          <w:sz w:val="20"/>
          <w:szCs w:val="20"/>
        </w:rPr>
        <w:t>(=)</w:t>
      </w:r>
    </w:p>
    <w:tbl>
      <w:tblPr>
        <w:tblW w:w="0" w:type="auto"/>
        <w:tblInd w:w="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3"/>
      </w:tblGrid>
      <w:tr w:rsidR="00F32FDE" w:rsidRPr="001D25AD" w:rsidTr="00393A54">
        <w:trPr>
          <w:trHeight w:val="294"/>
        </w:trPr>
        <w:tc>
          <w:tcPr>
            <w:tcW w:w="2553" w:type="dxa"/>
          </w:tcPr>
          <w:p w:rsidR="00F32FDE" w:rsidRPr="001D25AD" w:rsidRDefault="00F32FDE" w:rsidP="009C0DB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5AD">
              <w:rPr>
                <w:rFonts w:ascii="Times New Roman" w:hAnsi="Times New Roman"/>
                <w:sz w:val="20"/>
                <w:szCs w:val="20"/>
              </w:rPr>
              <w:t>Налоговая база</w:t>
            </w:r>
          </w:p>
        </w:tc>
      </w:tr>
    </w:tbl>
    <w:p w:rsidR="00F32FDE" w:rsidRPr="001D25AD" w:rsidRDefault="00F32FDE" w:rsidP="009C0DBC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1D25AD">
        <w:rPr>
          <w:rFonts w:ascii="Times New Roman" w:hAnsi="Times New Roman"/>
          <w:sz w:val="20"/>
          <w:szCs w:val="20"/>
        </w:rPr>
        <w:t>(-)</w:t>
      </w:r>
    </w:p>
    <w:tbl>
      <w:tblPr>
        <w:tblW w:w="0" w:type="auto"/>
        <w:tblInd w:w="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0"/>
      </w:tblGrid>
      <w:tr w:rsidR="00F32FDE" w:rsidRPr="001D25AD" w:rsidTr="00393A54">
        <w:trPr>
          <w:trHeight w:val="375"/>
        </w:trPr>
        <w:tc>
          <w:tcPr>
            <w:tcW w:w="7650" w:type="dxa"/>
          </w:tcPr>
          <w:p w:rsidR="00F32FDE" w:rsidRPr="001D25AD" w:rsidRDefault="00F32FDE" w:rsidP="009C0DB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5AD">
              <w:rPr>
                <w:rFonts w:ascii="Times New Roman" w:hAnsi="Times New Roman"/>
                <w:sz w:val="20"/>
                <w:szCs w:val="20"/>
              </w:rPr>
              <w:t>Вычеты (стандартные, социальные, имущественные, профессиональные)</w:t>
            </w:r>
          </w:p>
        </w:tc>
      </w:tr>
    </w:tbl>
    <w:p w:rsidR="00F32FDE" w:rsidRPr="001D25AD" w:rsidRDefault="00F32FDE" w:rsidP="009C0DBC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1D25AD">
        <w:rPr>
          <w:rFonts w:ascii="Times New Roman" w:hAnsi="Times New Roman"/>
          <w:sz w:val="20"/>
          <w:szCs w:val="20"/>
        </w:rPr>
        <w:t>(=)</w:t>
      </w:r>
    </w:p>
    <w:tbl>
      <w:tblPr>
        <w:tblW w:w="0" w:type="auto"/>
        <w:tblInd w:w="3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2"/>
      </w:tblGrid>
      <w:tr w:rsidR="00F32FDE" w:rsidRPr="001D25AD" w:rsidTr="00393A54">
        <w:trPr>
          <w:trHeight w:val="173"/>
        </w:trPr>
        <w:tc>
          <w:tcPr>
            <w:tcW w:w="3362" w:type="dxa"/>
          </w:tcPr>
          <w:p w:rsidR="00F32FDE" w:rsidRPr="001D25AD" w:rsidRDefault="00F32FDE" w:rsidP="009C0DB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5AD">
              <w:rPr>
                <w:rFonts w:ascii="Times New Roman" w:hAnsi="Times New Roman"/>
                <w:sz w:val="20"/>
                <w:szCs w:val="20"/>
              </w:rPr>
              <w:t>Сумма, облагаемая налогом</w:t>
            </w:r>
          </w:p>
        </w:tc>
      </w:tr>
    </w:tbl>
    <w:p w:rsidR="00F32FDE" w:rsidRPr="001D25AD" w:rsidRDefault="00F32FDE" w:rsidP="009C0DBC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1D25AD">
        <w:rPr>
          <w:rFonts w:ascii="Times New Roman" w:hAnsi="Times New Roman"/>
          <w:sz w:val="20"/>
          <w:szCs w:val="20"/>
        </w:rPr>
        <w:t>(*)</w:t>
      </w:r>
    </w:p>
    <w:tbl>
      <w:tblPr>
        <w:tblW w:w="0" w:type="auto"/>
        <w:tblInd w:w="3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1"/>
      </w:tblGrid>
      <w:tr w:rsidR="00F32FDE" w:rsidRPr="001D25AD" w:rsidTr="00393A54">
        <w:trPr>
          <w:trHeight w:val="215"/>
        </w:trPr>
        <w:tc>
          <w:tcPr>
            <w:tcW w:w="2241" w:type="dxa"/>
          </w:tcPr>
          <w:p w:rsidR="00F32FDE" w:rsidRPr="001D25AD" w:rsidRDefault="00F32FDE" w:rsidP="009C0DB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5AD">
              <w:rPr>
                <w:rFonts w:ascii="Times New Roman" w:hAnsi="Times New Roman"/>
                <w:sz w:val="20"/>
                <w:szCs w:val="20"/>
              </w:rPr>
              <w:t>Ставка налога</w:t>
            </w:r>
          </w:p>
        </w:tc>
      </w:tr>
    </w:tbl>
    <w:p w:rsidR="00F32FDE" w:rsidRPr="001D25AD" w:rsidRDefault="00F32FDE" w:rsidP="009C0DBC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1D25AD">
        <w:rPr>
          <w:rFonts w:ascii="Times New Roman" w:hAnsi="Times New Roman"/>
          <w:sz w:val="20"/>
          <w:szCs w:val="20"/>
        </w:rPr>
        <w:t>(=)</w:t>
      </w:r>
    </w:p>
    <w:tbl>
      <w:tblPr>
        <w:tblW w:w="0" w:type="auto"/>
        <w:tblInd w:w="2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0"/>
      </w:tblGrid>
      <w:tr w:rsidR="00F32FDE" w:rsidRPr="001D25AD" w:rsidTr="00393A54">
        <w:trPr>
          <w:trHeight w:val="345"/>
        </w:trPr>
        <w:tc>
          <w:tcPr>
            <w:tcW w:w="4920" w:type="dxa"/>
          </w:tcPr>
          <w:p w:rsidR="00F32FDE" w:rsidRPr="001D25AD" w:rsidRDefault="00F32FDE" w:rsidP="001D25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25AD">
              <w:rPr>
                <w:rFonts w:ascii="Times New Roman" w:hAnsi="Times New Roman"/>
                <w:sz w:val="20"/>
                <w:szCs w:val="20"/>
              </w:rPr>
              <w:t>Сумма налога, подлежащая уплате в бюджет</w:t>
            </w:r>
          </w:p>
        </w:tc>
      </w:tr>
    </w:tbl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Рис. 1 Схема расчета налога на доходы физических лиц</w:t>
      </w:r>
    </w:p>
    <w:p w:rsidR="001D25AD" w:rsidRDefault="001D25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bCs/>
          <w:sz w:val="28"/>
          <w:szCs w:val="28"/>
        </w:rPr>
        <w:t>Пример 2:</w:t>
      </w:r>
      <w:r w:rsidRPr="001D25AD">
        <w:rPr>
          <w:rFonts w:ascii="Times New Roman" w:hAnsi="Times New Roman"/>
          <w:sz w:val="28"/>
          <w:szCs w:val="28"/>
        </w:rPr>
        <w:t xml:space="preserve"> Работнику Васильеву А.П. начислено за январь 3000 руб. Ему же 20 января в счет оплаты труда выдано четыре изделия стоимостью по 800 руб. каждое. Налоговая база определяется в размере 3200 руб. (800 руб. * 4 шт.), т.е. вся сумма дохода получена в натуральной форме. Работник имеет право на стандартный вычет в размере 400 руб. Исчисленная сумма налога составляет 364 руб. [(3200 руб. - 400 руб.) х 13%]. Из-за отсутствия выплаты работнику денежных средств удержание исчисленной суммы налога не производится. Задолженность по налогу за налогоплательщиком составляет 364 руб.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За февраль работнику начислено 3000 руб. Доход с начала года определяется в размере 6200 руб. (3200 руб. + 3000 руб.). Сумма стандартного вычета равна 800 руб. (400 руб. * 2). Налоговая база с начала года составляет 5400 руб. (6200 руб. - 800 руб.). Исчисленная сумма налога с начала года определяется в размере 702 руб. (5400 руб. *13%). Предприятие 7 марта получило в банке денежные средства на оплату труда и одновременно перечислило в бюджет налог, удержанный за январь и февраль, в сумме 702 руб. Работнику выплачено 2298 руб. (3000 руб. - - 702 руб.). Удержанная сумма налога на доходы физических лиц не превысила 50% суммы выплат, т.е. 702 руб. меньше 1149 руб. (2298 руб. * 50%).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К доходам налогоплательщика, полученным в виде</w:t>
      </w:r>
      <w:r w:rsidRPr="001D25AD">
        <w:rPr>
          <w:rFonts w:ascii="Times New Roman" w:hAnsi="Times New Roman"/>
          <w:i/>
          <w:iCs/>
          <w:sz w:val="28"/>
          <w:szCs w:val="28"/>
        </w:rPr>
        <w:t xml:space="preserve"> материальной выгоды</w:t>
      </w:r>
      <w:r w:rsidRPr="001D25AD">
        <w:rPr>
          <w:rFonts w:ascii="Times New Roman" w:hAnsi="Times New Roman"/>
          <w:sz w:val="28"/>
          <w:szCs w:val="28"/>
        </w:rPr>
        <w:t xml:space="preserve"> относятся (ст. 212 НК РФ):</w:t>
      </w:r>
    </w:p>
    <w:p w:rsidR="00F32FDE" w:rsidRPr="001D25AD" w:rsidRDefault="00F32FDE" w:rsidP="001D25AD">
      <w:pPr>
        <w:pStyle w:val="a3"/>
        <w:numPr>
          <w:ilvl w:val="0"/>
          <w:numId w:val="21"/>
        </w:numPr>
        <w:tabs>
          <w:tab w:val="left" w:pos="70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материальная выгода, полученная от приобретения товаров (работ, услуг) у физических лиц, организаций и индивидуальных предпринимателей, являющихся взаимозависимыми по отношению к налогоплательщику;</w:t>
      </w:r>
    </w:p>
    <w:p w:rsidR="00F32FDE" w:rsidRPr="001D25AD" w:rsidRDefault="00F32FDE" w:rsidP="001D25AD">
      <w:pPr>
        <w:pStyle w:val="a3"/>
        <w:numPr>
          <w:ilvl w:val="0"/>
          <w:numId w:val="21"/>
        </w:numPr>
        <w:tabs>
          <w:tab w:val="left" w:pos="70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материальная выгода от экономии на процентах за пользование налогоплательщиком заемными (кредитными) средствами, полученными от организаций и индивидуальных предпринимателей;</w:t>
      </w:r>
    </w:p>
    <w:p w:rsidR="00F32FDE" w:rsidRPr="001D25AD" w:rsidRDefault="00F32FDE" w:rsidP="001D25AD">
      <w:pPr>
        <w:pStyle w:val="a3"/>
        <w:numPr>
          <w:ilvl w:val="0"/>
          <w:numId w:val="21"/>
        </w:numPr>
        <w:tabs>
          <w:tab w:val="left" w:pos="70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материальная выгода, полученная от приобретения ценных бумаг.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Определение размера материальной выгоды, полученной налогоплательщиком от приобретения товаров, рассчитывается исходя из разницы цен по товарам, приобретенным взаимозависимыми лицами и реализованным сторонним покупателям. Например, строительная организация продала своим работникам квартиры по цене ниже цен реализации квартир с аналогичными характеристиками сторонним лицам. Организация и физические лица, состоящие с этой организацией в трудовых отношениях и приобретшие квартиры по льготным ценам, признаны взаимозависимыми лицами. В этом случае организация производит исчисление материальной выгоды, подлежащей налогообложению как превышение цены реализации идентичных квартир лицам, не являющимся взаимозависимыми, над ценами реализации квартир своим работникам. Расчет производится в отношении каждого из работников.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Расчет материальной выгоды, полученной в виде экономии на процентах в налоговом периоде проводится в следующем порядке.</w:t>
      </w:r>
    </w:p>
    <w:p w:rsidR="00F32FDE" w:rsidRPr="001D25AD" w:rsidRDefault="00F32FDE" w:rsidP="001D25AD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 xml:space="preserve">Определяется сумма процентной платы за пользование заемными (кредитными) средствами исходя из </w:t>
      </w:r>
      <w:r w:rsidRPr="001D25AD">
        <w:rPr>
          <w:rFonts w:ascii="Times New Roman" w:hAnsi="Times New Roman"/>
          <w:sz w:val="28"/>
          <w:szCs w:val="28"/>
          <w:vertAlign w:val="superscript"/>
        </w:rPr>
        <w:t>3</w:t>
      </w:r>
      <w:r w:rsidRPr="001D25AD">
        <w:rPr>
          <w:rFonts w:ascii="Times New Roman" w:hAnsi="Times New Roman"/>
          <w:sz w:val="28"/>
          <w:szCs w:val="28"/>
        </w:rPr>
        <w:t>/</w:t>
      </w:r>
      <w:r w:rsidRPr="001D25AD">
        <w:rPr>
          <w:rFonts w:ascii="Times New Roman" w:hAnsi="Times New Roman"/>
          <w:sz w:val="28"/>
          <w:szCs w:val="28"/>
          <w:vertAlign w:val="subscript"/>
        </w:rPr>
        <w:t>4</w:t>
      </w:r>
      <w:r w:rsidRPr="001D25AD">
        <w:rPr>
          <w:rFonts w:ascii="Times New Roman" w:hAnsi="Times New Roman"/>
          <w:sz w:val="28"/>
          <w:szCs w:val="28"/>
        </w:rPr>
        <w:t xml:space="preserve"> ставки рефинансирования, установленной Центральным Банком России, по рублевым средствам (9% по заемным средствам, выраженным в иностранной валюте). Для этого используется формула</w:t>
      </w:r>
    </w:p>
    <w:p w:rsidR="00F32FDE" w:rsidRPr="001D25AD" w:rsidRDefault="00F32FDE" w:rsidP="001D25AD">
      <w:pPr>
        <w:tabs>
          <w:tab w:val="left" w:pos="59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pacing w:val="20"/>
          <w:sz w:val="28"/>
          <w:szCs w:val="28"/>
        </w:rPr>
        <w:t>С1 = З</w:t>
      </w:r>
      <w:r w:rsidRPr="001D25AD">
        <w:rPr>
          <w:rFonts w:ascii="Times New Roman" w:hAnsi="Times New Roman"/>
          <w:spacing w:val="20"/>
          <w:sz w:val="28"/>
          <w:szCs w:val="28"/>
          <w:vertAlign w:val="subscript"/>
        </w:rPr>
        <w:t>с</w:t>
      </w:r>
      <w:r w:rsidRPr="001D25AD">
        <w:rPr>
          <w:rFonts w:ascii="Times New Roman" w:hAnsi="Times New Roman"/>
          <w:spacing w:val="20"/>
          <w:sz w:val="28"/>
          <w:szCs w:val="28"/>
        </w:rPr>
        <w:t xml:space="preserve"> * П</w:t>
      </w:r>
      <w:r w:rsidRPr="001D25AD">
        <w:rPr>
          <w:rFonts w:ascii="Times New Roman" w:hAnsi="Times New Roman"/>
          <w:spacing w:val="20"/>
          <w:sz w:val="28"/>
          <w:szCs w:val="28"/>
          <w:vertAlign w:val="subscript"/>
        </w:rPr>
        <w:t>ц6</w:t>
      </w:r>
      <w:r w:rsidRPr="001D25AD">
        <w:rPr>
          <w:rFonts w:ascii="Times New Roman" w:hAnsi="Times New Roman"/>
          <w:spacing w:val="20"/>
          <w:sz w:val="28"/>
          <w:szCs w:val="28"/>
        </w:rPr>
        <w:t xml:space="preserve"> * Д :</w:t>
      </w:r>
      <w:r w:rsidRPr="001D25AD">
        <w:rPr>
          <w:rFonts w:ascii="Times New Roman" w:hAnsi="Times New Roman"/>
          <w:sz w:val="28"/>
          <w:szCs w:val="28"/>
        </w:rPr>
        <w:t xml:space="preserve"> 365 или 366 дней,</w:t>
      </w:r>
    </w:p>
    <w:p w:rsidR="00F32FDE" w:rsidRPr="001D25AD" w:rsidRDefault="00F32FDE" w:rsidP="001D25AD">
      <w:pPr>
        <w:tabs>
          <w:tab w:val="left" w:pos="59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где: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 xml:space="preserve">С1 - сумма процентной платы, исходя из </w:t>
      </w:r>
      <w:r w:rsidRPr="001D25AD">
        <w:rPr>
          <w:rFonts w:ascii="Times New Roman" w:hAnsi="Times New Roman"/>
          <w:sz w:val="28"/>
          <w:szCs w:val="28"/>
          <w:vertAlign w:val="superscript"/>
        </w:rPr>
        <w:t>3</w:t>
      </w:r>
      <w:r w:rsidRPr="001D25AD">
        <w:rPr>
          <w:rFonts w:ascii="Times New Roman" w:hAnsi="Times New Roman"/>
          <w:sz w:val="28"/>
          <w:szCs w:val="28"/>
        </w:rPr>
        <w:t>/4 действующей ставки рефинансирования Центрального Банка России на дату выдачи средств;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З</w:t>
      </w:r>
      <w:r w:rsidRPr="001D25AD">
        <w:rPr>
          <w:rFonts w:ascii="Times New Roman" w:hAnsi="Times New Roman"/>
          <w:sz w:val="28"/>
          <w:szCs w:val="28"/>
          <w:vertAlign w:val="subscript"/>
        </w:rPr>
        <w:t>с</w:t>
      </w:r>
      <w:r w:rsidRPr="001D25AD">
        <w:rPr>
          <w:rFonts w:ascii="Times New Roman" w:hAnsi="Times New Roman"/>
          <w:sz w:val="28"/>
          <w:szCs w:val="28"/>
        </w:rPr>
        <w:t xml:space="preserve"> - сумма заемных (кредитных) средств, находящихся в пользовании в течение соответствующего количества дней в налоговом периоде; 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pacing w:val="20"/>
          <w:sz w:val="28"/>
          <w:szCs w:val="28"/>
        </w:rPr>
        <w:t>П</w:t>
      </w:r>
      <w:r w:rsidRPr="001D25AD">
        <w:rPr>
          <w:rFonts w:ascii="Times New Roman" w:hAnsi="Times New Roman"/>
          <w:spacing w:val="20"/>
          <w:sz w:val="28"/>
          <w:szCs w:val="28"/>
          <w:vertAlign w:val="subscript"/>
        </w:rPr>
        <w:t>ц6</w:t>
      </w:r>
      <w:r w:rsidRPr="001D25AD">
        <w:rPr>
          <w:rFonts w:ascii="Times New Roman" w:hAnsi="Times New Roman"/>
          <w:sz w:val="28"/>
          <w:szCs w:val="28"/>
        </w:rPr>
        <w:t xml:space="preserve"> - сумма процентов в размере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  <w:vertAlign w:val="superscript"/>
        </w:rPr>
        <w:t>3</w:t>
      </w:r>
      <w:r w:rsidRPr="001D25AD">
        <w:rPr>
          <w:rFonts w:ascii="Times New Roman" w:hAnsi="Times New Roman"/>
          <w:sz w:val="28"/>
          <w:szCs w:val="28"/>
        </w:rPr>
        <w:t>/4 действующей ставки рефинансирования на дату получения рублевых заемных средств;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Д - количество дней нахождения заемных средств в пользовании налогоплательщика со дня выдачи займа (кредита) до дня уплаты процентов либо возврата суммы займа (кредита).</w:t>
      </w:r>
    </w:p>
    <w:p w:rsidR="00F32FDE" w:rsidRDefault="00F32FDE" w:rsidP="001D25AD">
      <w:pPr>
        <w:pStyle w:val="a3"/>
        <w:numPr>
          <w:ilvl w:val="0"/>
          <w:numId w:val="22"/>
        </w:numPr>
        <w:tabs>
          <w:tab w:val="left" w:pos="71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Из суммы процентной платы С1 вычитается сумма процентной платы, внесенной согласно условиям договора займа (кредита) — С2, причем сумма процентной платы рассчитывается с учетом порядка ее уплаты, предусмотренного соответствующим договором. Налоговая база определяется в размере полученной положительной разницы от произведенного вычитания (М</w:t>
      </w:r>
      <w:r w:rsidRPr="001D25AD">
        <w:rPr>
          <w:rFonts w:ascii="Times New Roman" w:hAnsi="Times New Roman"/>
          <w:sz w:val="28"/>
          <w:szCs w:val="28"/>
          <w:vertAlign w:val="subscript"/>
        </w:rPr>
        <w:t>в</w:t>
      </w:r>
      <w:r w:rsidRPr="001D25AD">
        <w:rPr>
          <w:rFonts w:ascii="Times New Roman" w:hAnsi="Times New Roman"/>
          <w:sz w:val="28"/>
          <w:szCs w:val="28"/>
        </w:rPr>
        <w:t>):</w:t>
      </w:r>
    </w:p>
    <w:p w:rsidR="001D25AD" w:rsidRPr="001D25AD" w:rsidRDefault="001D25AD" w:rsidP="001D25AD">
      <w:pPr>
        <w:pStyle w:val="a3"/>
        <w:tabs>
          <w:tab w:val="left" w:pos="71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32FDE" w:rsidRPr="001D25AD" w:rsidRDefault="00F32FDE" w:rsidP="001D25AD">
      <w:pPr>
        <w:tabs>
          <w:tab w:val="left" w:pos="592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  <w:lang w:val="en-US"/>
        </w:rPr>
        <w:t>C</w:t>
      </w:r>
      <w:r w:rsidRPr="001D25AD">
        <w:rPr>
          <w:rFonts w:ascii="Times New Roman" w:hAnsi="Times New Roman"/>
          <w:sz w:val="28"/>
          <w:szCs w:val="28"/>
        </w:rPr>
        <w:t>1 - С2 = М</w:t>
      </w:r>
      <w:r w:rsidRPr="001D25AD">
        <w:rPr>
          <w:rFonts w:ascii="Times New Roman" w:hAnsi="Times New Roman"/>
          <w:sz w:val="28"/>
          <w:szCs w:val="28"/>
          <w:vertAlign w:val="subscript"/>
        </w:rPr>
        <w:t>в</w:t>
      </w:r>
    </w:p>
    <w:p w:rsidR="001D25AD" w:rsidRDefault="001D25AD" w:rsidP="001D25A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bCs/>
          <w:sz w:val="28"/>
          <w:szCs w:val="28"/>
        </w:rPr>
        <w:t>Пример 3:</w:t>
      </w:r>
      <w:r w:rsidRPr="001D25AD">
        <w:rPr>
          <w:rFonts w:ascii="Times New Roman" w:hAnsi="Times New Roman"/>
          <w:sz w:val="28"/>
          <w:szCs w:val="28"/>
        </w:rPr>
        <w:t xml:space="preserve"> Работнику организации 8 июня был выдан заем в сумме 30 ООО руб. на 3 месяца. Заем погашается равными долями, процентная плата в размере 6% годовых вносится ежемесячно одновременно с частичным погашением займа. Ставка рефинансирования на дату выдачи займа составляла 18%. Организация назначена в качестве уполномоченного представителя налогоплательщика, т.е. удерживает налог на доходы физических лиц с материальной выгоды. В ином случае налогоплательщик был бы обязан по окончании налогового периода заполнить декларацию о доходах и на ее основании уплатить налог.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Расчет проводится в следующей последовательности: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1. 1 июля в погашение займа внесено 10 000 руб. и уплачены проценты в сумме 113 руб. [30 000 руб. * 6% * (23 дн.: 365 дн.)].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 xml:space="preserve">Процентная плата исходя из </w:t>
      </w:r>
      <w:r w:rsidRPr="001D25AD">
        <w:rPr>
          <w:rFonts w:ascii="Times New Roman" w:hAnsi="Times New Roman"/>
          <w:sz w:val="28"/>
          <w:szCs w:val="28"/>
          <w:vertAlign w:val="superscript"/>
        </w:rPr>
        <w:t>3</w:t>
      </w:r>
      <w:r w:rsidRPr="001D25AD">
        <w:rPr>
          <w:rFonts w:ascii="Times New Roman" w:hAnsi="Times New Roman"/>
          <w:sz w:val="28"/>
          <w:szCs w:val="28"/>
        </w:rPr>
        <w:t>/</w:t>
      </w:r>
      <w:r w:rsidRPr="001D25AD">
        <w:rPr>
          <w:rFonts w:ascii="Times New Roman" w:hAnsi="Times New Roman"/>
          <w:sz w:val="28"/>
          <w:szCs w:val="28"/>
          <w:vertAlign w:val="subscript"/>
        </w:rPr>
        <w:t>ч</w:t>
      </w:r>
      <w:r w:rsidRPr="001D25AD">
        <w:rPr>
          <w:rFonts w:ascii="Times New Roman" w:hAnsi="Times New Roman"/>
          <w:sz w:val="28"/>
          <w:szCs w:val="28"/>
        </w:rPr>
        <w:t xml:space="preserve"> ставки рефинансирования определяется в размере 255 руб. [30 000 руб. * 13,5% * (23 дн.: 365 дн.)].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Сумма материальной выгоды исчисляется в размере 142 руб. (255 руб. - 113 руб.).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К данному виду дохода применяется ставка налога 35%. Сумма налога на доходы составляет 50 руб. Сумма налога удерживается при выплате работнику заработной платы и перечисляется в бюджет.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2. 5 августа в погашение займа внесено 10 000 руб. и уплачены проценты в сумме 115 руб. [20 000 руб. * 6% * (35 дн.: 365 дн.)].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 xml:space="preserve">Процентная плата исходя из </w:t>
      </w:r>
      <w:r w:rsidRPr="001D25AD">
        <w:rPr>
          <w:rFonts w:ascii="Times New Roman" w:hAnsi="Times New Roman"/>
          <w:sz w:val="28"/>
          <w:szCs w:val="28"/>
          <w:vertAlign w:val="superscript"/>
        </w:rPr>
        <w:t>3</w:t>
      </w:r>
      <w:r w:rsidRPr="001D25AD">
        <w:rPr>
          <w:rFonts w:ascii="Times New Roman" w:hAnsi="Times New Roman"/>
          <w:sz w:val="28"/>
          <w:szCs w:val="28"/>
        </w:rPr>
        <w:t>/</w:t>
      </w:r>
      <w:r w:rsidRPr="001D25AD">
        <w:rPr>
          <w:rFonts w:ascii="Times New Roman" w:hAnsi="Times New Roman"/>
          <w:sz w:val="28"/>
          <w:szCs w:val="28"/>
          <w:vertAlign w:val="subscript"/>
        </w:rPr>
        <w:t>4</w:t>
      </w:r>
      <w:r w:rsidRPr="001D25AD">
        <w:rPr>
          <w:rFonts w:ascii="Times New Roman" w:hAnsi="Times New Roman"/>
          <w:sz w:val="28"/>
          <w:szCs w:val="28"/>
        </w:rPr>
        <w:t xml:space="preserve"> ставки рефинансирования определяется в размере 256 руб. [20 000 руб. * 13,5% * (35 дн.: 365 дн.)].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Сумма материальной выгоды исчисляется в размере 141 руб. (256 руб. - 115 руб.).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Сумма налога на доходы составляет 49 руб. (141 руб. * 35%).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3. 10 сентября в погашение займа внесено 10 000 руб. и уплачены проценты в сумме 59 руб. [10 000 руб. * 6% * (36 дн.: 365 дн.)].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 xml:space="preserve">Процентная плата исходя из </w:t>
      </w:r>
      <w:r w:rsidRPr="001D25AD">
        <w:rPr>
          <w:rFonts w:ascii="Times New Roman" w:hAnsi="Times New Roman"/>
          <w:sz w:val="28"/>
          <w:szCs w:val="28"/>
          <w:vertAlign w:val="superscript"/>
        </w:rPr>
        <w:t>3</w:t>
      </w:r>
      <w:r w:rsidRPr="001D25AD">
        <w:rPr>
          <w:rFonts w:ascii="Times New Roman" w:hAnsi="Times New Roman"/>
          <w:sz w:val="28"/>
          <w:szCs w:val="28"/>
        </w:rPr>
        <w:t>/</w:t>
      </w:r>
      <w:r w:rsidRPr="001D25AD">
        <w:rPr>
          <w:rFonts w:ascii="Times New Roman" w:hAnsi="Times New Roman"/>
          <w:sz w:val="28"/>
          <w:szCs w:val="28"/>
          <w:vertAlign w:val="subscript"/>
        </w:rPr>
        <w:t>4</w:t>
      </w:r>
      <w:r w:rsidRPr="001D25AD">
        <w:rPr>
          <w:rFonts w:ascii="Times New Roman" w:hAnsi="Times New Roman"/>
          <w:sz w:val="28"/>
          <w:szCs w:val="28"/>
        </w:rPr>
        <w:t xml:space="preserve"> ставки рефинансирования определяется в размере 133 руб. [10 000 руб. * 13,5% * (36 дн.: 365 дн.)].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Сумма материальной выгоды исчисляется в размере 74 руб. (133 руб.-59 руб.).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Сумма налога на доходы составляет 26 руб. (74 руб. х 35%).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При получении налогоплательщиком дохода в виде материальной выгоды от приобретения ценных бумаг налоговая база определяется как превышение рыночной стоимости ценных бумаг над суммой фактических расходов налогоплательщика на их приобретение. Исчисление и уплата налога происходит при покупке таких ценных бумаг. Если материальная выгода получена от приобретения ценных бумаг у других физических лиц в соответствии с гражданско-правовым договором, то исчисление и уплата налога производятся на основании налоговой декларации, подаваемой по месту жительства налогоплательщика в установленные законодательством сроки.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Налоговая база исчисляется отдельно по каждому виду доходов, в отношении которых установлены различные налоговые ставки.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Для доходов, облагаемых по ставке 13%, налоговая база определяется как сумма доходов, подлежащих налогообложению, уменьшенных на сумму налоговых вычетов. Если сумма налоговых вычетов в налоговом периоде окажется больше суммы доходов, то налоговая база принимается равной нулю.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>Для доходов, в отношении которых предусмотрены иные налоговые ставки, при определении налоговой базы вычеты не применяются.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iCs/>
          <w:sz w:val="28"/>
          <w:szCs w:val="28"/>
        </w:rPr>
        <w:t>Не подлежат налогообложению</w:t>
      </w:r>
      <w:r w:rsidRPr="001D25AD">
        <w:rPr>
          <w:rFonts w:ascii="Times New Roman" w:hAnsi="Times New Roman"/>
          <w:sz w:val="28"/>
          <w:szCs w:val="28"/>
        </w:rPr>
        <w:t xml:space="preserve"> следующие виды доходов физических лиц:</w:t>
      </w:r>
    </w:p>
    <w:p w:rsidR="00F32FDE" w:rsidRPr="001D25AD" w:rsidRDefault="00F32FDE" w:rsidP="001D25AD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государственные пособия, за исключением пособий по временной нетрудоспособности, а также иные выплаты и компенсации, выплачиваемые в соответствии с действующим законодательством (возмещение вреда, причиненного увечьем или иным повреждением здоровья, бесплатное предоставление жилых помещений и коммунальных услуг, оплата стоимости или выдача полагающегося натурального довольствия и т.д.);</w:t>
      </w:r>
    </w:p>
    <w:p w:rsidR="00F32FDE" w:rsidRPr="001D25AD" w:rsidRDefault="00F32FDE" w:rsidP="001D25AD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государственные пенсии;</w:t>
      </w:r>
    </w:p>
    <w:p w:rsidR="00F32FDE" w:rsidRPr="001D25AD" w:rsidRDefault="00F32FDE" w:rsidP="001D25AD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вознаграждения донорам за сданную кровь, материнское молоко и иную донорскую помощь;</w:t>
      </w:r>
    </w:p>
    <w:p w:rsidR="00F32FDE" w:rsidRPr="001D25AD" w:rsidRDefault="00F32FDE" w:rsidP="001D25AD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суммы единовременной материальной помощи в связи со стихийными бедствиями или другами чрезвычайными обстоятельствами, гуманитарной и благотворительной помощи, оказываемой зарегистрированными в установленном порядке благотворительными организациями;</w:t>
      </w:r>
    </w:p>
    <w:p w:rsidR="00F32FDE" w:rsidRPr="001D25AD" w:rsidRDefault="00F32FDE" w:rsidP="001D25AD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суммы полной или частичной компенсации стоимости путевок, кроме туристических, выплачиваемые работодателями за счет собственных средств, остающихся после налогообложения, и средств фонда социального страхования, если санаторно-курортные и оздоровительные учреждения находятся на территории Российской Федерации;</w:t>
      </w:r>
    </w:p>
    <w:p w:rsidR="00F32FDE" w:rsidRPr="001D25AD" w:rsidRDefault="00F32FDE" w:rsidP="001D25AD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суммы, уплаченные работодателями за лечение и медицинское обслуживание работников и членов их семей из средств, оставшихся после уплаты налога на прибыль;</w:t>
      </w:r>
    </w:p>
    <w:p w:rsidR="00F32FDE" w:rsidRPr="001D25AD" w:rsidRDefault="00F32FDE" w:rsidP="001D25AD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стипендии учащихся, аспирантов, студентов;</w:t>
      </w:r>
    </w:p>
    <w:p w:rsidR="00F32FDE" w:rsidRPr="001D25AD" w:rsidRDefault="00F32FDE" w:rsidP="001D25AD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доходы, полученные от продажи выращенной в личных подсобных хозяйствах, расположенных на территории Российской Федерации, продукции животноводства, растениеводства и т.д.;</w:t>
      </w:r>
    </w:p>
    <w:p w:rsidR="00F32FDE" w:rsidRPr="001D25AD" w:rsidRDefault="00F32FDE" w:rsidP="001D25AD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доходы, получаемые от физических лиц в порядке наследования, за исключением вознаграждения, выплачиваемого наследникам авторов произведений науки, культуры и т.д.;</w:t>
      </w:r>
    </w:p>
    <w:p w:rsidR="00F32FDE" w:rsidRPr="001D25AD" w:rsidRDefault="00F32FDE" w:rsidP="001D25AD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доходы в денежной и натуральной формах, получаемые от физических лиц в порядке дарения, за исключением случаев дарения недвижимого имущества, транспортных средств, акций, долей и паев. Этот вид доходов освобождается от налогообложения в случае, если даритель и одаряемый являются членами семьи и (или) близкими родственниками в соответствии с Семейным кодексом Российской Федерации. Данная норма введена в действие с 1 января 2006 г. в связи с отменой налога с имущества, переходящего в порядке наследства и дарения;</w:t>
      </w:r>
    </w:p>
    <w:p w:rsidR="00F32FDE" w:rsidRPr="001D25AD" w:rsidRDefault="00F32FDE" w:rsidP="001D25AD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доходы от подарков, призов, материальной помощи в связи с выходом на пенсию, любых выигрышей, если их стоимость не превышает 2000 руб. по каждому основанию (с 1 января 2007 г. -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>4000 руб.);</w:t>
      </w:r>
    </w:p>
    <w:p w:rsidR="00F32FDE" w:rsidRPr="001D25AD" w:rsidRDefault="00F32FDE" w:rsidP="001D25AD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иные доходы в соответствии со статьей 217 НК РФ.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Также не подлежат налогообложению доходы следующих категорий иностранных граждан:</w:t>
      </w:r>
    </w:p>
    <w:p w:rsidR="00F32FDE" w:rsidRPr="001D25AD" w:rsidRDefault="00F32FDE" w:rsidP="001D25AD">
      <w:pPr>
        <w:pStyle w:val="a3"/>
        <w:numPr>
          <w:ilvl w:val="0"/>
          <w:numId w:val="24"/>
        </w:numPr>
        <w:tabs>
          <w:tab w:val="left" w:pos="73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глав и персонала представительств иностранного государства, имеющих дипломатический и консульский ранг, членов их семей;</w:t>
      </w:r>
    </w:p>
    <w:p w:rsidR="00F32FDE" w:rsidRPr="001D25AD" w:rsidRDefault="00F32FDE" w:rsidP="001D25AD">
      <w:pPr>
        <w:pStyle w:val="a3"/>
        <w:numPr>
          <w:ilvl w:val="0"/>
          <w:numId w:val="24"/>
        </w:numPr>
        <w:tabs>
          <w:tab w:val="left" w:pos="73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сотрудников международных организаций - в соответствии с уставами этих организаций.</w:t>
      </w:r>
    </w:p>
    <w:p w:rsidR="00F32FDE" w:rsidRPr="001D25AD" w:rsidRDefault="00F32FDE" w:rsidP="001D25A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Налоговая база уменьшается на стандартные, социальные, имущественные и профессиональные</w:t>
      </w:r>
      <w:r w:rsidRPr="001D25AD">
        <w:rPr>
          <w:rFonts w:ascii="Times New Roman" w:hAnsi="Times New Roman"/>
          <w:bCs/>
          <w:sz w:val="28"/>
          <w:szCs w:val="28"/>
        </w:rPr>
        <w:t xml:space="preserve"> налоговые вычеты.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Вычеты - это суммы расходов гражданина, уменьшающие базу обложения. Среди них особое место занимает старейшая льгота в истории подоходного обложения, необходимость которой утверждали еще классики налоговой теории - необлагаемый минимум. Тот факт, что не весь полученный доход должен составлять базу налогообложения, уже не оспаривается, трудности вызывает определение величины этого необлагаемого дохода. Параметры минимума, равно как и других вычетов, зависят от уровня экономического развития страны и социальной политики, осуществляемой правительством.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Необлагаемый минимум бывает индивидуальным, т.е. характеризующим установленный государственный норматив расходов, предназначенный для удовлетворения необходимых текущих потребностей самого гражданина, а также семейным - на детей, и может предоставляться двумя способами:</w:t>
      </w:r>
    </w:p>
    <w:p w:rsidR="00F32FDE" w:rsidRPr="001D25AD" w:rsidRDefault="00F32FDE" w:rsidP="001D25AD">
      <w:pPr>
        <w:pStyle w:val="a3"/>
        <w:numPr>
          <w:ilvl w:val="0"/>
          <w:numId w:val="25"/>
        </w:numPr>
        <w:tabs>
          <w:tab w:val="left" w:pos="73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фиксированным - ежемесячный вычет из дохода гражданина, имеющего особый социальный статус, установленной государством нормативной величины (3000 руб. или 500 руб.) независимо от размера этого дохода;</w:t>
      </w:r>
    </w:p>
    <w:p w:rsidR="00F32FDE" w:rsidRPr="001D25AD" w:rsidRDefault="00F32FDE" w:rsidP="001D25AD">
      <w:pPr>
        <w:pStyle w:val="a3"/>
        <w:numPr>
          <w:ilvl w:val="0"/>
          <w:numId w:val="25"/>
        </w:numPr>
        <w:tabs>
          <w:tab w:val="left" w:pos="73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регрессивно-накопительным - ежемесячный вычет установленного норматива в зависимости от величины дохода гражданина (для всех работающих, для детей в зависимости от возраста).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Необлагаемый минимум предоставляется гражданам по заявлениям по месту их работы. Если налогоплательщик работает в нескольких местах, то право выбора места применения права на уменьшение налоговой базы предоставляется ему. Все остальные вычеты предоставляются только при подаче декларации о доходах.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Российским законодательством предусмотрены следующие группы вычетов: стандартные, социальные, имущественные и профессиональные.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iCs/>
          <w:sz w:val="28"/>
          <w:szCs w:val="28"/>
        </w:rPr>
        <w:t>Стандартные налоговые вычеты</w:t>
      </w:r>
      <w:r w:rsidRPr="001D25AD">
        <w:rPr>
          <w:rFonts w:ascii="Times New Roman" w:hAnsi="Times New Roman"/>
          <w:sz w:val="28"/>
          <w:szCs w:val="28"/>
        </w:rPr>
        <w:t xml:space="preserve"> распространяются наследующие категории налогоплательщиков (ст. 218 НК РФ):</w:t>
      </w:r>
    </w:p>
    <w:p w:rsidR="00F32FDE" w:rsidRPr="001D25AD" w:rsidRDefault="00F32FDE" w:rsidP="001D25AD">
      <w:pPr>
        <w:pStyle w:val="a3"/>
        <w:numPr>
          <w:ilvl w:val="0"/>
          <w:numId w:val="26"/>
        </w:numPr>
        <w:tabs>
          <w:tab w:val="left" w:pos="74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3000 руб. за каждый месяц - для лиц, получивших и перенесших заболевания, связанные с радиационным воздействием, инвалидов Великой Отечественной войны и из числа военнослужащих, получивших инвалидность вследствие заболеваний, полученных при защите Родины;</w:t>
      </w:r>
    </w:p>
    <w:p w:rsidR="00F32FDE" w:rsidRPr="001D25AD" w:rsidRDefault="00F32FDE" w:rsidP="001D25AD">
      <w:pPr>
        <w:pStyle w:val="a3"/>
        <w:numPr>
          <w:ilvl w:val="0"/>
          <w:numId w:val="26"/>
        </w:numPr>
        <w:tabs>
          <w:tab w:val="left" w:pos="74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500 руб. за каждый месяц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>- для Героев Советского Союза и Российской Федерации; лиц, награжденных орденом Славы трех степеней; лиц, входивших во время Великой Отечественной войны в состав действующих армий; лиц, находившихся в Ленинграде в период его блокады; бывших узников концентрационных лагерей; инвалидов с детства и инвалидов I и II групп, а также для других категорий плательщиков согласно перечню ст. 218 п. 2 НК РФ;</w:t>
      </w:r>
    </w:p>
    <w:p w:rsidR="00F32FDE" w:rsidRPr="001D25AD" w:rsidRDefault="00F32FDE" w:rsidP="001D25AD">
      <w:pPr>
        <w:pStyle w:val="a3"/>
        <w:numPr>
          <w:ilvl w:val="0"/>
          <w:numId w:val="26"/>
        </w:numPr>
        <w:tabs>
          <w:tab w:val="left" w:pos="74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400 руб. за каждый месяц - для остальных плательщиков (налоговый вычет действует до месяца, в котором доход, исчисленный нарастающим итогом с начала года, превысит 20 000 руб.);</w:t>
      </w:r>
    </w:p>
    <w:p w:rsidR="00F32FDE" w:rsidRPr="001D25AD" w:rsidRDefault="00F32FDE" w:rsidP="001D25AD">
      <w:pPr>
        <w:pStyle w:val="a3"/>
        <w:numPr>
          <w:ilvl w:val="0"/>
          <w:numId w:val="26"/>
        </w:numPr>
        <w:tabs>
          <w:tab w:val="left" w:pos="74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600 руб. за каждый месяц распространяется на каждого ребенка до 18 лет у налогоплательщиков, на обеспечении которых тот находится; на учащихся дневной формы обучения до 24 лет (налоговый вычет действует до месяца, в котором доход, исчисленный нарастающим итогом с начала года, превысил 40 000 руб.). Налоговый вычет предоставляется обоим родителям и удваивается, если ребенок является инвалидом. Вдовам (вдовцам) и одиноким родителям налоговый вычет также производится в двойном размере. В этом случае предоставление двукратного вычета прекращается с месяца, следующего за вступлением в брак, заключенный в органах загса.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Налогоплательщикам, имеющим право более чем на один стандартный вычет (кроме распространяющегося на детей), предоставляется максимальный из возможных. Этот вид вычетов применяется только для уменьшения доходов, облагаемых по ставке 13%.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bCs/>
          <w:sz w:val="28"/>
          <w:szCs w:val="28"/>
        </w:rPr>
        <w:t>Пример 4:</w:t>
      </w:r>
      <w:r w:rsidRPr="001D25AD">
        <w:rPr>
          <w:rFonts w:ascii="Times New Roman" w:hAnsi="Times New Roman"/>
          <w:sz w:val="28"/>
          <w:szCs w:val="28"/>
        </w:rPr>
        <w:t xml:space="preserve"> Работнику, являющемуся инвалидом с детства, работодатель ежемесячно выплачивает 4500 руб. Работник имеет двоих детей: один ребенок в возрасте до 18 лет и один - студент вечерней формы обучения в возрасте 20 лет. Необходимо определить, какими вычетами имеет право пользоваться работник и в течение какого времени.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Стандартный вычет в размере 500 руб. предоставляется работнику с января по декабрь независимо от суммы дохода, как инвалиду с детства. Вычетом 400 руб. он не имеет право пользоваться, так как законодательством определено право пользования только одним из предоставляемых вычетов.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Стандартный вычет на ребенка в возрасте до 18 лет производится с января по август (4500 руб. * 8 мес. = 36 000 руб.), с сентября он не предоставляется, поскольку доход работника, исчисленный нарастающим итогом с начала года, в сентябре превысил 40 000 руб. (4500 руб. * 9 мес. = 40 500 руб.). Стандартным вычетом на ребенка, которому исполнилось 20 лет, налогоплательщик не имеет право пользоваться, так как тот является студентом вечерней формы обучения, а законодательством установлено применение вычета только по отношению к студентам дневной формы обучения до достижения ими возраста 24 лет.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iCs/>
          <w:sz w:val="28"/>
          <w:szCs w:val="28"/>
        </w:rPr>
        <w:t>Социальные налоговые вычеты</w:t>
      </w:r>
      <w:r w:rsidRPr="001D25AD">
        <w:rPr>
          <w:rFonts w:ascii="Times New Roman" w:hAnsi="Times New Roman"/>
          <w:sz w:val="28"/>
          <w:szCs w:val="28"/>
        </w:rPr>
        <w:t xml:space="preserve"> предоставляются (ст. 219 НК РФ):</w:t>
      </w:r>
    </w:p>
    <w:p w:rsidR="00F32FDE" w:rsidRPr="001D25AD" w:rsidRDefault="00F32FDE" w:rsidP="001D25AD">
      <w:pPr>
        <w:pStyle w:val="a3"/>
        <w:numPr>
          <w:ilvl w:val="0"/>
          <w:numId w:val="27"/>
        </w:numPr>
        <w:tabs>
          <w:tab w:val="left" w:pos="71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в сумме доходов, перечисленных на благотворительные цели организациям науки, культуры, образования, здравоохранения и социального обеспечения, финансируемым частично или полностью из бюджета, в размере фактически произведенных расходов, но не более 25% суммы дохода, полученного в налоговом периоде;</w:t>
      </w:r>
    </w:p>
    <w:p w:rsidR="00F32FDE" w:rsidRPr="001D25AD" w:rsidRDefault="00F32FDE" w:rsidP="001D25AD">
      <w:pPr>
        <w:pStyle w:val="a3"/>
        <w:numPr>
          <w:ilvl w:val="0"/>
          <w:numId w:val="27"/>
        </w:numPr>
        <w:tabs>
          <w:tab w:val="left" w:pos="71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в сумме, уплаченной за обучение налогоплательщика и его детей (дневная форма обучения), но не более 38 ООО руб. (с 1 января 2007 г. — 50 ООО руб.) за каждого ребенка в общей сумме на обоих родителей (опекуна или попечителя);</w:t>
      </w:r>
    </w:p>
    <w:p w:rsidR="00F32FDE" w:rsidRPr="001D25AD" w:rsidRDefault="00F32FDE" w:rsidP="001D25AD">
      <w:pPr>
        <w:pStyle w:val="a3"/>
        <w:numPr>
          <w:ilvl w:val="0"/>
          <w:numId w:val="27"/>
        </w:numPr>
        <w:tabs>
          <w:tab w:val="left" w:pos="71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в сумме, уплаченной за услуги по лечению налогоплательщика, еш детей и родителей в соответствии с перечнем медицинских услуг и медикаментов (общая сумма вычета не может превышать 38 ООО руб., с 1 января 2007 г. — 50 000 руб.). Указанный налоговый вычет предоставляется налогоплательщику, если оплата лечения и приобретенных медикаментов не была произведена организацией за счет средств работодателей.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bCs/>
          <w:sz w:val="28"/>
          <w:szCs w:val="28"/>
        </w:rPr>
        <w:t>Пример</w:t>
      </w:r>
      <w:r w:rsidRPr="001D25AD">
        <w:rPr>
          <w:rFonts w:ascii="Times New Roman" w:hAnsi="Times New Roman"/>
          <w:sz w:val="28"/>
          <w:szCs w:val="28"/>
        </w:rPr>
        <w:t xml:space="preserve"> 5: В семье учатся отец и сын. Отец за свое заочное обучение заплатил за налоговый период 28 000 руб. Стоимость обучения 20-летнего сына в институте на очной основе составила за налогооблагаемый период 36 000 руб., оплата произведена обоими родителями в равных размерах по 18 000 руб. Образовательные учреждения имеют лицензии, подтверждающие их право на ведение образовательной деятельности.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Доход, полученный в налоговом периоде родителями и облагаемый налогом по ставке 13%, составил у отца 48 000 руб. (4000 руб. ежемесячно), у матери - 36 000 руб. (3000 руб. ежемесячно).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Стандартные налоговые вычеты отцу и матери предоставлялись в размере 400 руб. и 600 руб. Отцу вычеты предоставлялись в следующем порядке: 400 руб. в течение 5 месяцев (20 000 руб.: 4000 руб. - 5), 600 руб. в течение 10 месяцев (40 000 руб.: 4000 руб. = 10). Сумма вычетов составила 8000 руб. (400 руб. * 5 мес. + 600 руб. * 10 мес.). Матери вычеты предоставлялись в следующем порядке: 400 руб. в течение 6 месяцев (20 000 руб.: 3000 руб. = 6,7), 600 руб. в течение всего года (40 000 руб.: : 3000 руб. = 13,3). Сумма вычетов составила 9600 руб. (400 руб. * 6 мес. + + 600 руб. * 12 мес.).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На основании налоговых деклараций, заявлений и документов, подтверждающих произведенные расходы, отцу представлен социальный налоговый вычет, налогооблагаемая база дополнительно уменьшена на 40 000 руб. (48 000 руб. - 8000 руб.), в том числе 28 000 руб., уплаченные за свое обучение, и 12 000 руб. — за обучение сына. Возврату подлежит вся сумма налога, уплаченная отцом в отчетном году по месту его работы в размере 5200 руб. [(48 000 руб. - 8000 руб.) * 13%]. Превышение суммы расходов установленного размера вычета в сумме 6000 руб. (40 000 руб. - 28 000 руб. - 18 000 руб.) на следующий налоговый период не переходит.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Матери предоставлен социальный вычет, и налоговая база дополнительно уменьшена на 18 000 руб. Она составит 8400 руб. (36 000 руб.- - 9600 руб. - 18 000 руб.). Возврату подлежит сумма налога в размере 2340 руб. (18 000 руб. * 13%).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iCs/>
          <w:sz w:val="28"/>
          <w:szCs w:val="28"/>
        </w:rPr>
        <w:t>Имущественные налоговые вычеты</w:t>
      </w:r>
      <w:r w:rsidRPr="001D25AD">
        <w:rPr>
          <w:rFonts w:ascii="Times New Roman" w:hAnsi="Times New Roman"/>
          <w:sz w:val="28"/>
          <w:szCs w:val="28"/>
        </w:rPr>
        <w:t xml:space="preserve"> предоставляются (ст. 220 НК РФ):</w:t>
      </w:r>
    </w:p>
    <w:p w:rsidR="00F32FDE" w:rsidRPr="001D25AD" w:rsidRDefault="00F32FDE" w:rsidP="001D25AD">
      <w:pPr>
        <w:pStyle w:val="a3"/>
        <w:numPr>
          <w:ilvl w:val="0"/>
          <w:numId w:val="28"/>
        </w:numPr>
        <w:tabs>
          <w:tab w:val="left" w:pos="74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в суммах, полученных от продажи жилых домов, квартир, дач, садовых домиков или земельных участков, находившихся в собственности менее трех лет и стоимость которых не превышает 1 000 000руб., а также иного имущества, находившегося в собственности менее 3 лет, стоимость которого не превышает 125 000руб. (в остальных случаях налоговый вычет предоставляется в сумме, полученной от продажи);</w:t>
      </w:r>
    </w:p>
    <w:p w:rsidR="00F32FDE" w:rsidRPr="001D25AD" w:rsidRDefault="00F32FDE" w:rsidP="001D25AD">
      <w:pPr>
        <w:pStyle w:val="a3"/>
        <w:numPr>
          <w:ilvl w:val="0"/>
          <w:numId w:val="28"/>
        </w:numPr>
        <w:tabs>
          <w:tab w:val="left" w:pos="74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в сумме, израсходованной налогоплательщиком на новое строительство либо приобретение на территории России жилого дома, квартиры или доли в них, в размере фактических расходов, но не более 1 000 000руб. Расходы должны подтверждаться документально, и вычет предоставляется как с даты регистрации права собственности, так и на основании договора о приобретении квартиры в строящемся доме.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Имущественный вычет по приобретению жилья предоставляется налоговыми органами по окончании налогового периода на основании предъявленной декларации, письменного заявления налогоплательщика и оформленных в установленном порядке платежных документов. С 1 января 2005 г. вычет могут предоставлять работодатели в течение налогового периода при условии подтверждения налоговыми органами права налогоплательщика на имущественный вычет.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В случае получения налогоплательщиками, являющимися налоговыми резидентами Российской Федерации, доходов от реализации (продажи) имущества, находившегося в их собственности, определение налоговой базы источником выплаты (покупателем) не производится. При выплате налоговыми агентами доходов от реализации имущества, находящегося в собственности налогоплательщиков-нерезидентов, производится удержание налога по ставке 30% со всей суммы выплачиваемого дохода.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iCs/>
          <w:sz w:val="28"/>
          <w:szCs w:val="28"/>
        </w:rPr>
        <w:t>Профессиональные налоговые вычеты</w:t>
      </w:r>
      <w:r w:rsidRPr="001D25AD">
        <w:rPr>
          <w:rFonts w:ascii="Times New Roman" w:hAnsi="Times New Roman"/>
          <w:sz w:val="28"/>
          <w:szCs w:val="28"/>
        </w:rPr>
        <w:t xml:space="preserve"> предоставляются (ст. 221 НК РФ):</w:t>
      </w:r>
    </w:p>
    <w:p w:rsidR="00F32FDE" w:rsidRPr="001D25AD" w:rsidRDefault="00F32FDE" w:rsidP="001D25AD">
      <w:pPr>
        <w:pStyle w:val="a3"/>
        <w:numPr>
          <w:ilvl w:val="0"/>
          <w:numId w:val="29"/>
        </w:numPr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индивидуальным предпринимателям - в сумме фактически произведенных ими и документально подтвержденных расходов, непосредственно связанных с извлечением доходов;</w:t>
      </w:r>
    </w:p>
    <w:p w:rsidR="00F32FDE" w:rsidRPr="001D25AD" w:rsidRDefault="00F32FDE" w:rsidP="001D25AD">
      <w:pPr>
        <w:pStyle w:val="a3"/>
        <w:numPr>
          <w:ilvl w:val="0"/>
          <w:numId w:val="29"/>
        </w:numPr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налогоплательщикам, получающим доходы от выполнения работ по договорам гражданско-правового характера - в сумме расходов, непосредственно связанных с выполнением этих работ;</w:t>
      </w:r>
    </w:p>
    <w:p w:rsidR="00F32FDE" w:rsidRPr="001D25AD" w:rsidRDefault="00F32FDE" w:rsidP="001D25AD">
      <w:pPr>
        <w:pStyle w:val="a3"/>
        <w:numPr>
          <w:ilvl w:val="0"/>
          <w:numId w:val="29"/>
        </w:numPr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налогоплательщикам, получающим авторские вознаграждения или вознаграждения за создание или исполнение произведений науки и культуры - в сумме фактически произведенных расходов.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Если эти расходы не могут быть документально подтверждены, они принимаются к вычету в следующих размерах (% к сумме начисленного дохода):</w:t>
      </w:r>
    </w:p>
    <w:p w:rsidR="00F32FDE" w:rsidRPr="001D25AD" w:rsidRDefault="00F32FDE" w:rsidP="001D25AD">
      <w:pPr>
        <w:pStyle w:val="a3"/>
        <w:numPr>
          <w:ilvl w:val="0"/>
          <w:numId w:val="30"/>
        </w:numPr>
        <w:tabs>
          <w:tab w:val="left" w:pos="72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создание литературных произведений - 20;</w:t>
      </w:r>
    </w:p>
    <w:p w:rsidR="00F32FDE" w:rsidRPr="001D25AD" w:rsidRDefault="00F32FDE" w:rsidP="001D25AD">
      <w:pPr>
        <w:pStyle w:val="a3"/>
        <w:numPr>
          <w:ilvl w:val="0"/>
          <w:numId w:val="30"/>
        </w:numPr>
        <w:tabs>
          <w:tab w:val="left" w:pos="72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создание художественно-графических произведений, фоторабот, архитектуры и дизайна - 30;</w:t>
      </w:r>
    </w:p>
    <w:p w:rsidR="00F32FDE" w:rsidRPr="001D25AD" w:rsidRDefault="00F32FDE" w:rsidP="001D25AD">
      <w:pPr>
        <w:pStyle w:val="a3"/>
        <w:numPr>
          <w:ilvl w:val="0"/>
          <w:numId w:val="30"/>
        </w:numPr>
        <w:tabs>
          <w:tab w:val="left" w:pos="72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создание произведений скульптуры, оформительского, театрального искусства - 40;</w:t>
      </w:r>
    </w:p>
    <w:p w:rsidR="00F32FDE" w:rsidRPr="001D25AD" w:rsidRDefault="00F32FDE" w:rsidP="001D25AD">
      <w:pPr>
        <w:pStyle w:val="a3"/>
        <w:numPr>
          <w:ilvl w:val="0"/>
          <w:numId w:val="30"/>
        </w:numPr>
        <w:tabs>
          <w:tab w:val="left" w:pos="72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создание аудиовизуальных произведений - 30;</w:t>
      </w:r>
    </w:p>
    <w:p w:rsidR="00F32FDE" w:rsidRPr="001D25AD" w:rsidRDefault="00F32FDE" w:rsidP="001D25AD">
      <w:pPr>
        <w:pStyle w:val="a3"/>
        <w:numPr>
          <w:ilvl w:val="0"/>
          <w:numId w:val="30"/>
        </w:numPr>
        <w:tabs>
          <w:tab w:val="left" w:pos="72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создание музыкальных произведений - 40, 25 (согласно перечню);</w:t>
      </w:r>
    </w:p>
    <w:p w:rsidR="00F32FDE" w:rsidRPr="001D25AD" w:rsidRDefault="00F32FDE" w:rsidP="001D25AD">
      <w:pPr>
        <w:pStyle w:val="a3"/>
        <w:numPr>
          <w:ilvl w:val="0"/>
          <w:numId w:val="30"/>
        </w:numPr>
        <w:tabs>
          <w:tab w:val="left" w:pos="72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исполнение произведений литературы и искусства - 20;</w:t>
      </w:r>
    </w:p>
    <w:p w:rsidR="00F32FDE" w:rsidRPr="001D25AD" w:rsidRDefault="00F32FDE" w:rsidP="001D25AD">
      <w:pPr>
        <w:pStyle w:val="a3"/>
        <w:numPr>
          <w:ilvl w:val="0"/>
          <w:numId w:val="30"/>
        </w:numPr>
        <w:tabs>
          <w:tab w:val="left" w:pos="72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 xml:space="preserve">создание научных трудов и разработок - 20;открытия, </w:t>
      </w:r>
    </w:p>
    <w:p w:rsidR="00F32FDE" w:rsidRPr="001D25AD" w:rsidRDefault="00F32FDE" w:rsidP="001D25AD">
      <w:pPr>
        <w:pStyle w:val="a3"/>
        <w:numPr>
          <w:ilvl w:val="0"/>
          <w:numId w:val="30"/>
        </w:numPr>
        <w:tabs>
          <w:tab w:val="left" w:pos="72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изобретения и создание промышленных образцов - 30.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bCs/>
          <w:sz w:val="28"/>
          <w:szCs w:val="28"/>
        </w:rPr>
        <w:t>Налоговые ставки</w:t>
      </w:r>
      <w:r w:rsidRPr="001D25AD">
        <w:rPr>
          <w:rFonts w:ascii="Times New Roman" w:hAnsi="Times New Roman"/>
          <w:sz w:val="28"/>
          <w:szCs w:val="28"/>
        </w:rPr>
        <w:t xml:space="preserve"> устанавливаются в ст. 24 НК РФ:</w:t>
      </w:r>
    </w:p>
    <w:p w:rsidR="00F32FDE" w:rsidRPr="001D25AD" w:rsidRDefault="00F32FDE" w:rsidP="001D25AD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13% - в отношении всех видов доходов, кроме указанных ниже;</w:t>
      </w:r>
    </w:p>
    <w:p w:rsidR="00F32FDE" w:rsidRPr="001D25AD" w:rsidRDefault="00F32FDE" w:rsidP="001D25AD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30% - в отношении доходов, получаемых физическими лицами, не являющимися налоговыми резидентами Российской Федерации;</w:t>
      </w:r>
    </w:p>
    <w:p w:rsidR="00F32FDE" w:rsidRPr="001D25AD" w:rsidRDefault="00F32FDE" w:rsidP="001D25AD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35% - в отношении доходов, полученных от выигрышей, стоимости любых призов, полученных на рекламных мероприятиях, страховых выплат по договорам добровольного страхования, суммы экономии на процентах при получении налогоплательщиками заемных средств;</w:t>
      </w:r>
    </w:p>
    <w:p w:rsidR="00F32FDE" w:rsidRPr="001D25AD" w:rsidRDefault="00F32FDE" w:rsidP="001D25AD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9% - в отношении доходов от долевого участия в деятельности организаций, полученных в виде дивидендов.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bCs/>
          <w:sz w:val="28"/>
          <w:szCs w:val="28"/>
        </w:rPr>
        <w:t>Порядок исчисления налога</w:t>
      </w:r>
      <w:r w:rsidRPr="001D25AD">
        <w:rPr>
          <w:rFonts w:ascii="Times New Roman" w:hAnsi="Times New Roman"/>
          <w:sz w:val="28"/>
          <w:szCs w:val="28"/>
        </w:rPr>
        <w:t xml:space="preserve"> определен положениями ст. 225 НК РФ. Сумма налога исчисляется как налоговая база, умноженная на соответствующую налоговую ставку. Исчисление сумм налога производится налоговыми агентами нарастающим итогом с начала налогового периода по окончании каждого месяца применительно ко всем доходам, в отношении которых установлена ставка 13%, с зачетом удержанной в предыдущие месяцы текущего налогового периода суммы налога. Общая сумма налога исчисляется по итогам налогового периода применительно ко всем доходам налогоплательщика, дата получения которых относится к соответствующему налоговому периоду.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Механизм</w:t>
      </w:r>
      <w:r w:rsidRPr="001D25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D25AD">
        <w:rPr>
          <w:rFonts w:ascii="Times New Roman" w:hAnsi="Times New Roman"/>
          <w:bCs/>
          <w:sz w:val="28"/>
          <w:szCs w:val="28"/>
        </w:rPr>
        <w:t>уплаты</w:t>
      </w:r>
      <w:r w:rsidRPr="001D25AD">
        <w:rPr>
          <w:rFonts w:ascii="Times New Roman" w:hAnsi="Times New Roman"/>
          <w:sz w:val="28"/>
          <w:szCs w:val="28"/>
        </w:rPr>
        <w:t xml:space="preserve"> налога изложен в п. 4 ст. 226 НК РФ. Удержание у плательщика начисленной суммы производится налоговыми агентами за счет любых денежных средств при их фактической выплате, причем удерживаемая сумма налога не должна превышать 50% суммы выплаты. Уплата налога за счет средств налогового агента не допускается. Окончательный расчет производят по годовым налоговым декларациям.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Отдельно остановимся на особенностях исчисления налога индивидуальными предпринимателями и в отношении некоторых видов дохода, что регламентировано в ст. 227 и 228 НК РФ соответственно.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Налогоплательщики, зарегистрированные в качестве индивидуальных предпринимателей, уплачивают рассчитанные налоговыми органами на основании сумм предполагаемого дохода авансовые платежи в следующие сроки:</w:t>
      </w:r>
    </w:p>
    <w:p w:rsidR="00F32FDE" w:rsidRPr="001D25AD" w:rsidRDefault="00F32FDE" w:rsidP="001D25AD">
      <w:pPr>
        <w:pStyle w:val="a3"/>
        <w:numPr>
          <w:ilvl w:val="0"/>
          <w:numId w:val="32"/>
        </w:numPr>
        <w:tabs>
          <w:tab w:val="left" w:pos="70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за период с января по июнь - не позднее 15 июля текущего года в размере половины годовой суммы авансовых платежей;</w:t>
      </w:r>
    </w:p>
    <w:p w:rsidR="00F32FDE" w:rsidRPr="001D25AD" w:rsidRDefault="00F32FDE" w:rsidP="001D25AD">
      <w:pPr>
        <w:pStyle w:val="a3"/>
        <w:numPr>
          <w:ilvl w:val="0"/>
          <w:numId w:val="32"/>
        </w:numPr>
        <w:tabs>
          <w:tab w:val="left" w:pos="70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 xml:space="preserve">за период с июля по сентябрь - не позднее 15 октября текущего года в размере </w:t>
      </w:r>
      <w:r w:rsidRPr="001D25AD">
        <w:rPr>
          <w:rFonts w:ascii="Times New Roman" w:hAnsi="Times New Roman"/>
          <w:sz w:val="28"/>
          <w:szCs w:val="28"/>
          <w:vertAlign w:val="superscript"/>
        </w:rPr>
        <w:t>1</w:t>
      </w:r>
      <w:r w:rsidRPr="001D25AD">
        <w:rPr>
          <w:rFonts w:ascii="Times New Roman" w:hAnsi="Times New Roman"/>
          <w:sz w:val="28"/>
          <w:szCs w:val="28"/>
        </w:rPr>
        <w:t>/, годовой суммы авансовых платежей;</w:t>
      </w:r>
    </w:p>
    <w:p w:rsidR="00F32FDE" w:rsidRPr="001D25AD" w:rsidRDefault="00F32FDE" w:rsidP="001D25AD">
      <w:pPr>
        <w:pStyle w:val="a3"/>
        <w:numPr>
          <w:ilvl w:val="0"/>
          <w:numId w:val="32"/>
        </w:numPr>
        <w:tabs>
          <w:tab w:val="left" w:pos="70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за период с октября по декабрь - не позднее 15 января следующего года в размере '/</w:t>
      </w:r>
      <w:r w:rsidRPr="001D25AD">
        <w:rPr>
          <w:rFonts w:ascii="Times New Roman" w:hAnsi="Times New Roman"/>
          <w:sz w:val="28"/>
          <w:szCs w:val="28"/>
          <w:vertAlign w:val="subscript"/>
        </w:rPr>
        <w:t>4</w:t>
      </w:r>
      <w:r w:rsidRPr="001D25AD">
        <w:rPr>
          <w:rFonts w:ascii="Times New Roman" w:hAnsi="Times New Roman"/>
          <w:sz w:val="28"/>
          <w:szCs w:val="28"/>
        </w:rPr>
        <w:t xml:space="preserve"> годовой суммы авансовых платежей.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Общая сумма налога уплачивается в соответствии с налоговой декларацией по месту жительства налогоплательщика в срок не позднее 15 июля года, следующего за налоговым периодом, с учетом ранее уплаченных авансовых платежей.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>Налогоплательщики обязаны представить в налоговые органы по месту своего учета соответствующие декларации, если имеют следующие виды доходов:</w:t>
      </w:r>
    </w:p>
    <w:p w:rsidR="00F32FDE" w:rsidRPr="001D25AD" w:rsidRDefault="00F32FDE" w:rsidP="001D25AD">
      <w:pPr>
        <w:pStyle w:val="a3"/>
        <w:numPr>
          <w:ilvl w:val="0"/>
          <w:numId w:val="33"/>
        </w:numPr>
        <w:tabs>
          <w:tab w:val="left" w:pos="72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суммы вознаграждений, полученные от физических лиц, не являющихся налоговыми агентами, на основании заключенных договоров гражданско-правового характера, включая договоры найма, аренды любого имущества;</w:t>
      </w:r>
    </w:p>
    <w:p w:rsidR="00F32FDE" w:rsidRPr="001D25AD" w:rsidRDefault="00F32FDE" w:rsidP="001D25AD">
      <w:pPr>
        <w:pStyle w:val="a3"/>
        <w:numPr>
          <w:ilvl w:val="0"/>
          <w:numId w:val="33"/>
        </w:numPr>
        <w:tabs>
          <w:tab w:val="left" w:pos="72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суммы, полученные от продажи имущества, принадлежащего им на праве собственности;</w:t>
      </w:r>
    </w:p>
    <w:p w:rsidR="00F32FDE" w:rsidRPr="001D25AD" w:rsidRDefault="00F32FDE" w:rsidP="001D25AD">
      <w:pPr>
        <w:pStyle w:val="a3"/>
        <w:numPr>
          <w:ilvl w:val="0"/>
          <w:numId w:val="33"/>
        </w:numPr>
        <w:tabs>
          <w:tab w:val="left" w:pos="72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доходы из источников, находящихся за пределами России;</w:t>
      </w:r>
    </w:p>
    <w:p w:rsidR="00F32FDE" w:rsidRPr="001D25AD" w:rsidRDefault="00F32FDE" w:rsidP="001D25AD">
      <w:pPr>
        <w:pStyle w:val="a3"/>
        <w:numPr>
          <w:ilvl w:val="0"/>
          <w:numId w:val="33"/>
        </w:numPr>
        <w:tabs>
          <w:tab w:val="left" w:pos="72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доходы, по которым не был удержан налог;</w:t>
      </w:r>
    </w:p>
    <w:p w:rsidR="00F32FDE" w:rsidRPr="001D25AD" w:rsidRDefault="00F32FDE" w:rsidP="001D25AD">
      <w:pPr>
        <w:pStyle w:val="a3"/>
        <w:numPr>
          <w:ilvl w:val="0"/>
          <w:numId w:val="33"/>
        </w:numPr>
        <w:tabs>
          <w:tab w:val="left" w:pos="72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выигрыши, выплачиваемые организаторами лотерей, тотализаторов и других основанных на риске игр.</w:t>
      </w:r>
    </w:p>
    <w:p w:rsidR="00F32FDE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Общая сумма налога уплачивается по месту жительства налогоплательщика в срок не позднее 15 июля года, следующего за истекшим налоговым периодом. Налогоплательщики, получившие доходы, при выплате которых налоговым агентом- не была удержана сумма налога, уплачивают налог равными долями в два платежа: первый - не позднее 30 дней со дня вручения налогового уведомления об уплате налога, второй - не позднее 30 дней после первого срока уплаты.</w:t>
      </w:r>
    </w:p>
    <w:p w:rsidR="001D25AD" w:rsidRDefault="001D25AD" w:rsidP="001D25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C56ED1" w:rsidRPr="001D25AD" w:rsidRDefault="0034138E" w:rsidP="001D25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D25AD">
        <w:rPr>
          <w:rFonts w:ascii="Times New Roman" w:hAnsi="Times New Roman"/>
          <w:b/>
          <w:color w:val="000000"/>
          <w:spacing w:val="-1"/>
          <w:sz w:val="28"/>
          <w:szCs w:val="28"/>
        </w:rPr>
        <w:t>1</w:t>
      </w:r>
      <w:r w:rsidR="00EB4780" w:rsidRPr="001D25AD">
        <w:rPr>
          <w:rFonts w:ascii="Times New Roman" w:hAnsi="Times New Roman"/>
          <w:b/>
          <w:color w:val="000000"/>
          <w:spacing w:val="-1"/>
          <w:sz w:val="28"/>
          <w:szCs w:val="28"/>
        </w:rPr>
        <w:t>.2. Налоги на имущество физических лиц</w:t>
      </w:r>
    </w:p>
    <w:p w:rsidR="001D25AD" w:rsidRDefault="001D25AD" w:rsidP="001D25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Bold" w:hAnsi="Times New Roman"/>
          <w:bCs/>
          <w:sz w:val="28"/>
          <w:szCs w:val="28"/>
          <w:lang w:eastAsia="en-US"/>
        </w:rPr>
      </w:pPr>
    </w:p>
    <w:p w:rsidR="004204B0" w:rsidRPr="001D25AD" w:rsidRDefault="004204B0" w:rsidP="001D25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en-US"/>
        </w:rPr>
      </w:pPr>
      <w:r w:rsidRPr="001D25AD">
        <w:rPr>
          <w:rFonts w:ascii="Times New Roman" w:eastAsia="Times-Bold" w:hAnsi="Times New Roman"/>
          <w:bCs/>
          <w:sz w:val="28"/>
          <w:szCs w:val="28"/>
          <w:lang w:eastAsia="en-US"/>
        </w:rPr>
        <w:t xml:space="preserve">В </w:t>
      </w:r>
      <w:r w:rsidRPr="001D25AD">
        <w:rPr>
          <w:rFonts w:ascii="Times New Roman" w:eastAsia="Times-Roman" w:hAnsi="Times New Roman"/>
          <w:sz w:val="28"/>
          <w:szCs w:val="28"/>
          <w:lang w:eastAsia="en-US"/>
        </w:rPr>
        <w:t>настоящее время объем поступлений в бюджет от налогов на имущество физических лиц незначителен. Административное обслуживание налогов на имущество требует достаточно больших затрат, так что порою доходы от них не покрывают этих затрат, связанных с учетом и оценкой облагаемого имущества, сбором налогов. С развитием частной собственности и повышением благосостояния граждан, а также совершенствованием процедуры</w:t>
      </w:r>
      <w:r w:rsidR="001D25AD">
        <w:rPr>
          <w:rFonts w:ascii="Times New Roman" w:eastAsia="Times-Roman" w:hAnsi="Times New Roman"/>
          <w:sz w:val="28"/>
          <w:szCs w:val="28"/>
          <w:lang w:eastAsia="en-US"/>
        </w:rPr>
        <w:t xml:space="preserve"> </w:t>
      </w:r>
      <w:r w:rsidRPr="001D25AD">
        <w:rPr>
          <w:rFonts w:ascii="Times New Roman" w:eastAsia="Times-Roman" w:hAnsi="Times New Roman"/>
          <w:sz w:val="28"/>
          <w:szCs w:val="28"/>
          <w:lang w:eastAsia="en-US"/>
        </w:rPr>
        <w:t>регистрации объектов недвижимости доля этих налогов должна</w:t>
      </w:r>
      <w:r w:rsidR="00446286" w:rsidRPr="001D25AD">
        <w:rPr>
          <w:rFonts w:ascii="Times New Roman" w:eastAsia="Times-Roman" w:hAnsi="Times New Roman"/>
          <w:sz w:val="28"/>
          <w:szCs w:val="28"/>
          <w:lang w:eastAsia="en-US"/>
        </w:rPr>
        <w:t xml:space="preserve"> </w:t>
      </w:r>
      <w:r w:rsidRPr="001D25AD">
        <w:rPr>
          <w:rFonts w:ascii="Times New Roman" w:eastAsia="Times-Roman" w:hAnsi="Times New Roman"/>
          <w:sz w:val="28"/>
          <w:szCs w:val="28"/>
          <w:lang w:eastAsia="en-US"/>
        </w:rPr>
        <w:t>увеличиться.</w:t>
      </w:r>
    </w:p>
    <w:p w:rsidR="004204B0" w:rsidRPr="001D25AD" w:rsidRDefault="004204B0" w:rsidP="001D25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en-US"/>
        </w:rPr>
      </w:pPr>
      <w:r w:rsidRPr="001D25AD">
        <w:rPr>
          <w:rFonts w:ascii="Times New Roman" w:eastAsia="Times-Roman" w:hAnsi="Times New Roman"/>
          <w:sz w:val="28"/>
          <w:szCs w:val="28"/>
          <w:lang w:eastAsia="en-US"/>
        </w:rPr>
        <w:t>Налоги на имущество физических лиц базируются на территориальном принципе.</w:t>
      </w:r>
    </w:p>
    <w:p w:rsidR="004204B0" w:rsidRPr="001D25AD" w:rsidRDefault="004204B0" w:rsidP="001D25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en-US"/>
        </w:rPr>
      </w:pPr>
      <w:r w:rsidRPr="001D25AD">
        <w:rPr>
          <w:rFonts w:ascii="Times New Roman" w:eastAsia="Times-Roman" w:hAnsi="Times New Roman"/>
          <w:sz w:val="28"/>
          <w:szCs w:val="28"/>
          <w:lang w:eastAsia="en-US"/>
        </w:rPr>
        <w:t>Данный вид налога был установлен Законом РФ от 9 декабря</w:t>
      </w:r>
      <w:r w:rsidR="00446286" w:rsidRPr="001D25AD">
        <w:rPr>
          <w:rFonts w:ascii="Times New Roman" w:eastAsia="Times-Roman" w:hAnsi="Times New Roman"/>
          <w:sz w:val="28"/>
          <w:szCs w:val="28"/>
          <w:lang w:eastAsia="en-US"/>
        </w:rPr>
        <w:t xml:space="preserve"> </w:t>
      </w:r>
      <w:r w:rsidRPr="001D25AD">
        <w:rPr>
          <w:rFonts w:ascii="Times New Roman" w:eastAsia="Times-Roman" w:hAnsi="Times New Roman"/>
          <w:sz w:val="28"/>
          <w:szCs w:val="28"/>
          <w:lang w:eastAsia="en-US"/>
        </w:rPr>
        <w:t xml:space="preserve">1991 г. </w:t>
      </w:r>
      <w:r w:rsidR="00446286" w:rsidRPr="001D25AD">
        <w:rPr>
          <w:rFonts w:ascii="Times New Roman" w:eastAsia="Times-Roman" w:hAnsi="Times New Roman"/>
          <w:sz w:val="28"/>
          <w:szCs w:val="28"/>
          <w:lang w:eastAsia="en-US"/>
        </w:rPr>
        <w:t>«</w:t>
      </w:r>
      <w:r w:rsidRPr="001D25AD">
        <w:rPr>
          <w:rFonts w:ascii="Times New Roman" w:eastAsia="Times-Roman" w:hAnsi="Times New Roman"/>
          <w:sz w:val="28"/>
          <w:szCs w:val="28"/>
          <w:lang w:eastAsia="en-US"/>
        </w:rPr>
        <w:t>О налогах на имущество физических лиц</w:t>
      </w:r>
      <w:r w:rsidR="00446286" w:rsidRPr="001D25AD">
        <w:rPr>
          <w:rFonts w:ascii="Times New Roman" w:eastAsia="Times-Roman" w:hAnsi="Times New Roman"/>
          <w:sz w:val="28"/>
          <w:szCs w:val="28"/>
          <w:lang w:eastAsia="en-US"/>
        </w:rPr>
        <w:t>»</w:t>
      </w:r>
      <w:r w:rsidR="001D25AD">
        <w:rPr>
          <w:rFonts w:ascii="Times New Roman" w:eastAsia="Times-Roman" w:hAnsi="Times New Roman"/>
          <w:sz w:val="28"/>
          <w:szCs w:val="28"/>
          <w:lang w:eastAsia="en-US"/>
        </w:rPr>
        <w:t xml:space="preserve"> </w:t>
      </w:r>
      <w:r w:rsidRPr="001D25AD">
        <w:rPr>
          <w:rFonts w:ascii="Times New Roman" w:eastAsia="Times-Roman" w:hAnsi="Times New Roman"/>
          <w:sz w:val="28"/>
          <w:szCs w:val="28"/>
          <w:lang w:eastAsia="en-US"/>
        </w:rPr>
        <w:t>с последующими</w:t>
      </w:r>
      <w:r w:rsidR="00446286" w:rsidRPr="001D25AD">
        <w:rPr>
          <w:rFonts w:ascii="Times New Roman" w:eastAsia="Times-Roman" w:hAnsi="Times New Roman"/>
          <w:sz w:val="28"/>
          <w:szCs w:val="28"/>
          <w:lang w:eastAsia="en-US"/>
        </w:rPr>
        <w:t xml:space="preserve"> </w:t>
      </w:r>
      <w:r w:rsidRPr="001D25AD">
        <w:rPr>
          <w:rFonts w:ascii="Times New Roman" w:eastAsia="Times-Roman" w:hAnsi="Times New Roman"/>
          <w:sz w:val="28"/>
          <w:szCs w:val="28"/>
          <w:lang w:eastAsia="en-US"/>
        </w:rPr>
        <w:t>изменениями и дополнениями, последние из которых были внесены</w:t>
      </w:r>
      <w:r w:rsidR="00446286" w:rsidRPr="001D25AD">
        <w:rPr>
          <w:rFonts w:ascii="Times New Roman" w:eastAsia="Times-Roman" w:hAnsi="Times New Roman"/>
          <w:sz w:val="28"/>
          <w:szCs w:val="28"/>
          <w:lang w:eastAsia="en-US"/>
        </w:rPr>
        <w:t xml:space="preserve"> </w:t>
      </w:r>
      <w:r w:rsidRPr="001D25AD">
        <w:rPr>
          <w:rFonts w:ascii="Times New Roman" w:eastAsia="Times-Roman" w:hAnsi="Times New Roman"/>
          <w:sz w:val="28"/>
          <w:szCs w:val="28"/>
          <w:lang w:eastAsia="en-US"/>
        </w:rPr>
        <w:t xml:space="preserve">Федеральным законом от </w:t>
      </w:r>
      <w:r w:rsidR="00446286" w:rsidRPr="001D25AD">
        <w:rPr>
          <w:rFonts w:ascii="Times New Roman" w:eastAsia="Times-Roman" w:hAnsi="Times New Roman"/>
          <w:sz w:val="28"/>
          <w:szCs w:val="28"/>
          <w:lang w:eastAsia="en-US"/>
        </w:rPr>
        <w:t>28 ноября 2009года.</w:t>
      </w:r>
    </w:p>
    <w:p w:rsidR="00446286" w:rsidRPr="001D25AD" w:rsidRDefault="00446286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23"/>
      <w:bookmarkStart w:id="1" w:name="bkimg_cr"/>
      <w:bookmarkEnd w:id="0"/>
      <w:r w:rsidRPr="001D25AD">
        <w:rPr>
          <w:rFonts w:ascii="Times New Roman" w:hAnsi="Times New Roman"/>
          <w:sz w:val="28"/>
          <w:szCs w:val="28"/>
        </w:rPr>
        <w:t xml:space="preserve">Плательщиками налогов на имущество физических лиц (далее - налоги) признаются физические лица - собственники имущества, признаваемого объектом налогообложения. </w:t>
      </w:r>
    </w:p>
    <w:p w:rsidR="00446286" w:rsidRPr="001D25AD" w:rsidRDefault="00446286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24"/>
      <w:bookmarkEnd w:id="2"/>
      <w:r w:rsidRPr="001D25AD">
        <w:rPr>
          <w:rFonts w:ascii="Times New Roman" w:hAnsi="Times New Roman"/>
          <w:sz w:val="28"/>
          <w:szCs w:val="28"/>
        </w:rPr>
        <w:t xml:space="preserve">Если имущество, признаваемое объектом налогообложения, находится в общей долевой собственности нескольких физических лиц, налогоплательщиком в отношении этого имущества признается каждое из этих физических лиц соразмерно его доле в этом имуществе. В аналогичном порядке определяются налогоплательщики, если такое имущество находится в общей долевой собственности физических лиц и предприятий (организаций). </w:t>
      </w:r>
    </w:p>
    <w:p w:rsidR="00446286" w:rsidRPr="001D25AD" w:rsidRDefault="00446286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25"/>
      <w:bookmarkEnd w:id="3"/>
      <w:r w:rsidRPr="001D25AD">
        <w:rPr>
          <w:rFonts w:ascii="Times New Roman" w:hAnsi="Times New Roman"/>
          <w:sz w:val="28"/>
          <w:szCs w:val="28"/>
        </w:rPr>
        <w:t xml:space="preserve">Если имущество, признаваемое объектом налогообложения, находится в общей совместной собственности нескольких физических лиц, они несут равную ответственность по исполнению налогового обязательства. </w:t>
      </w:r>
    </w:p>
    <w:p w:rsidR="00446286" w:rsidRPr="001D25AD" w:rsidRDefault="00446286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26"/>
      <w:bookmarkStart w:id="5" w:name="p29"/>
      <w:bookmarkStart w:id="6" w:name="p34"/>
      <w:bookmarkStart w:id="7" w:name="bkimg_c"/>
      <w:bookmarkEnd w:id="4"/>
      <w:bookmarkEnd w:id="5"/>
      <w:bookmarkEnd w:id="6"/>
      <w:r w:rsidRPr="001D25AD">
        <w:rPr>
          <w:rFonts w:ascii="Times New Roman" w:hAnsi="Times New Roman"/>
          <w:sz w:val="28"/>
          <w:szCs w:val="28"/>
        </w:rPr>
        <w:t>Объектами налогообложения признаются следующие виды имущества:</w:t>
      </w:r>
    </w:p>
    <w:p w:rsidR="00DC5F22" w:rsidRPr="001D25AD" w:rsidRDefault="00446286" w:rsidP="001D25A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8" w:name="p35"/>
      <w:bookmarkStart w:id="9" w:name="bkimg_f"/>
      <w:bookmarkEnd w:id="8"/>
      <w:r w:rsidRPr="001D25AD">
        <w:rPr>
          <w:rFonts w:ascii="Times New Roman" w:hAnsi="Times New Roman"/>
          <w:sz w:val="28"/>
          <w:szCs w:val="28"/>
        </w:rPr>
        <w:t xml:space="preserve">жилой дом; </w:t>
      </w:r>
      <w:bookmarkStart w:id="10" w:name="p36"/>
      <w:bookmarkEnd w:id="10"/>
    </w:p>
    <w:p w:rsidR="00DC5F22" w:rsidRPr="001D25AD" w:rsidRDefault="00446286" w:rsidP="001D25A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квартира;</w:t>
      </w:r>
      <w:bookmarkStart w:id="11" w:name="p37"/>
      <w:bookmarkEnd w:id="11"/>
    </w:p>
    <w:p w:rsidR="00DC5F22" w:rsidRPr="001D25AD" w:rsidRDefault="00446286" w:rsidP="001D25A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 xml:space="preserve">комната; </w:t>
      </w:r>
      <w:bookmarkStart w:id="12" w:name="p38"/>
      <w:bookmarkEnd w:id="12"/>
    </w:p>
    <w:p w:rsidR="00DC5F22" w:rsidRPr="001D25AD" w:rsidRDefault="00446286" w:rsidP="001D25A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дача;</w:t>
      </w:r>
      <w:bookmarkStart w:id="13" w:name="p39"/>
      <w:bookmarkEnd w:id="13"/>
    </w:p>
    <w:p w:rsidR="00DC5F22" w:rsidRPr="001D25AD" w:rsidRDefault="00446286" w:rsidP="001D25A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гараж;</w:t>
      </w:r>
      <w:bookmarkStart w:id="14" w:name="p40"/>
      <w:bookmarkEnd w:id="14"/>
    </w:p>
    <w:p w:rsidR="00DC5F22" w:rsidRPr="001D25AD" w:rsidRDefault="00446286" w:rsidP="001D25A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 xml:space="preserve">иное строение, помещение и сооружение; </w:t>
      </w:r>
      <w:bookmarkStart w:id="15" w:name="p42"/>
      <w:bookmarkStart w:id="16" w:name="p44"/>
      <w:bookmarkEnd w:id="15"/>
      <w:bookmarkEnd w:id="16"/>
    </w:p>
    <w:p w:rsidR="00446286" w:rsidRPr="001D25AD" w:rsidRDefault="00446286" w:rsidP="001D25A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доля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>в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>праве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>общей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>собственности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>на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 xml:space="preserve">имущество, указанное в </w:t>
      </w:r>
      <w:r w:rsidR="00DC5F22" w:rsidRPr="001D25AD">
        <w:rPr>
          <w:rFonts w:ascii="Times New Roman" w:hAnsi="Times New Roman"/>
          <w:sz w:val="28"/>
          <w:szCs w:val="28"/>
        </w:rPr>
        <w:t>пунктах 1-6</w:t>
      </w:r>
      <w:r w:rsidRPr="001D25AD">
        <w:rPr>
          <w:rFonts w:ascii="Times New Roman" w:hAnsi="Times New Roman"/>
          <w:sz w:val="28"/>
          <w:szCs w:val="28"/>
        </w:rPr>
        <w:t xml:space="preserve">. </w:t>
      </w:r>
    </w:p>
    <w:p w:rsidR="00186AC5" w:rsidRPr="001D25AD" w:rsidRDefault="00446286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p46"/>
      <w:bookmarkStart w:id="18" w:name="p51"/>
      <w:bookmarkEnd w:id="17"/>
      <w:bookmarkEnd w:id="18"/>
      <w:r w:rsidRPr="001D25AD">
        <w:rPr>
          <w:rFonts w:ascii="Times New Roman" w:hAnsi="Times New Roman"/>
          <w:sz w:val="28"/>
          <w:szCs w:val="28"/>
        </w:rPr>
        <w:t xml:space="preserve">Ставки налога устанавливаются нормативными правовыми актами представительных органов местного самоуправления (законами городов федерального значения Москвы и Санкт-Петербурга) в зависимости от </w:t>
      </w:r>
      <w:r w:rsidR="00186AC5" w:rsidRPr="001D25AD">
        <w:rPr>
          <w:rFonts w:ascii="Times New Roman" w:hAnsi="Times New Roman"/>
          <w:sz w:val="28"/>
          <w:szCs w:val="28"/>
        </w:rPr>
        <w:t xml:space="preserve">суммарной инвентаризационной стоимости </w:t>
      </w:r>
      <w:r w:rsidRPr="001D25AD">
        <w:rPr>
          <w:rFonts w:ascii="Times New Roman" w:hAnsi="Times New Roman"/>
          <w:sz w:val="28"/>
          <w:szCs w:val="28"/>
        </w:rPr>
        <w:t xml:space="preserve">объектов налогообложения. Представительные органы местного самоуправления (законодательные (представительные) органы государственной власти городов федерального значения Москвы и Санкт-Петербурга) могут определять дифференциацию ставок в установленных пределах в зависимости от суммарной инвентаризационной стоимости и типа использования объекта налогообложения. </w:t>
      </w:r>
    </w:p>
    <w:p w:rsidR="001D25AD" w:rsidRDefault="001D25AD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286" w:rsidRPr="001D25AD" w:rsidRDefault="00446286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 xml:space="preserve">Ставки налога устанавливаются в следующих пределах: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769"/>
      </w:tblGrid>
      <w:tr w:rsidR="00186AC5" w:rsidRPr="00520CDC" w:rsidTr="00520CDC">
        <w:tc>
          <w:tcPr>
            <w:tcW w:w="4801" w:type="dxa"/>
            <w:shd w:val="clear" w:color="auto" w:fill="auto"/>
          </w:tcPr>
          <w:p w:rsidR="00186AC5" w:rsidRPr="00520CDC" w:rsidRDefault="00186AC5" w:rsidP="00520CD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20CDC">
              <w:rPr>
                <w:rFonts w:ascii="Times New Roman" w:hAnsi="Times New Roman"/>
                <w:sz w:val="20"/>
                <w:szCs w:val="20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4769" w:type="dxa"/>
            <w:shd w:val="clear" w:color="auto" w:fill="auto"/>
          </w:tcPr>
          <w:p w:rsidR="00186AC5" w:rsidRPr="00520CDC" w:rsidRDefault="00186AC5" w:rsidP="00520CD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20CDC">
              <w:rPr>
                <w:rFonts w:ascii="Times New Roman" w:hAnsi="Times New Roman"/>
                <w:sz w:val="20"/>
                <w:szCs w:val="20"/>
              </w:rPr>
              <w:t>Ставка налога</w:t>
            </w:r>
          </w:p>
        </w:tc>
      </w:tr>
      <w:tr w:rsidR="00186AC5" w:rsidRPr="00520CDC" w:rsidTr="00520CDC">
        <w:tc>
          <w:tcPr>
            <w:tcW w:w="4801" w:type="dxa"/>
            <w:shd w:val="clear" w:color="auto" w:fill="auto"/>
          </w:tcPr>
          <w:p w:rsidR="00186AC5" w:rsidRPr="00520CDC" w:rsidRDefault="00186AC5" w:rsidP="00520CD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20CDC">
              <w:rPr>
                <w:rFonts w:ascii="Times New Roman" w:hAnsi="Times New Roman"/>
                <w:sz w:val="20"/>
                <w:szCs w:val="20"/>
              </w:rPr>
              <w:t>до 300 000 рублей (включительно)</w:t>
            </w:r>
          </w:p>
        </w:tc>
        <w:tc>
          <w:tcPr>
            <w:tcW w:w="4769" w:type="dxa"/>
            <w:shd w:val="clear" w:color="auto" w:fill="auto"/>
          </w:tcPr>
          <w:p w:rsidR="00186AC5" w:rsidRPr="00520CDC" w:rsidRDefault="00186AC5" w:rsidP="00520CD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20CDC">
              <w:rPr>
                <w:rFonts w:ascii="Times New Roman" w:hAnsi="Times New Roman"/>
                <w:sz w:val="20"/>
                <w:szCs w:val="20"/>
              </w:rPr>
              <w:t>до 0,1 процента (и)</w:t>
            </w:r>
          </w:p>
        </w:tc>
      </w:tr>
      <w:tr w:rsidR="00186AC5" w:rsidRPr="00520CDC" w:rsidTr="00520CDC">
        <w:tc>
          <w:tcPr>
            <w:tcW w:w="4801" w:type="dxa"/>
            <w:shd w:val="clear" w:color="auto" w:fill="auto"/>
          </w:tcPr>
          <w:p w:rsidR="00186AC5" w:rsidRPr="00520CDC" w:rsidRDefault="00186AC5" w:rsidP="00520CD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20CDC">
              <w:rPr>
                <w:rFonts w:ascii="Times New Roman" w:hAnsi="Times New Roman"/>
                <w:sz w:val="20"/>
                <w:szCs w:val="20"/>
              </w:rPr>
              <w:t>свыше 300 000 рублей до 500 000 рублей (включительно)</w:t>
            </w:r>
          </w:p>
        </w:tc>
        <w:tc>
          <w:tcPr>
            <w:tcW w:w="4769" w:type="dxa"/>
            <w:shd w:val="clear" w:color="auto" w:fill="auto"/>
          </w:tcPr>
          <w:p w:rsidR="00186AC5" w:rsidRPr="00520CDC" w:rsidRDefault="00186AC5" w:rsidP="00520CD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20CDC">
              <w:rPr>
                <w:rFonts w:ascii="Times New Roman" w:hAnsi="Times New Roman"/>
                <w:sz w:val="20"/>
                <w:szCs w:val="20"/>
              </w:rPr>
              <w:t>свыше 0,1 до 0,3 процента (включительно)</w:t>
            </w:r>
          </w:p>
        </w:tc>
      </w:tr>
      <w:tr w:rsidR="00186AC5" w:rsidRPr="00520CDC" w:rsidTr="00520CDC">
        <w:tc>
          <w:tcPr>
            <w:tcW w:w="4801" w:type="dxa"/>
            <w:shd w:val="clear" w:color="auto" w:fill="auto"/>
          </w:tcPr>
          <w:p w:rsidR="00186AC5" w:rsidRPr="00520CDC" w:rsidRDefault="00186AC5" w:rsidP="00520CD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20CDC">
              <w:rPr>
                <w:rFonts w:ascii="Times New Roman" w:hAnsi="Times New Roman"/>
                <w:sz w:val="20"/>
                <w:szCs w:val="20"/>
              </w:rPr>
              <w:t>свыше 500 000 (включительно)</w:t>
            </w:r>
          </w:p>
        </w:tc>
        <w:tc>
          <w:tcPr>
            <w:tcW w:w="4769" w:type="dxa"/>
            <w:shd w:val="clear" w:color="auto" w:fill="auto"/>
          </w:tcPr>
          <w:p w:rsidR="00186AC5" w:rsidRPr="00520CDC" w:rsidRDefault="00186AC5" w:rsidP="00520CD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20CDC">
              <w:rPr>
                <w:rFonts w:ascii="Times New Roman" w:hAnsi="Times New Roman"/>
                <w:sz w:val="20"/>
                <w:szCs w:val="20"/>
              </w:rPr>
              <w:t>свыше 0,3 до 2,0 процента (включительно)</w:t>
            </w:r>
          </w:p>
        </w:tc>
      </w:tr>
    </w:tbl>
    <w:p w:rsidR="00D70B39" w:rsidRPr="001D25AD" w:rsidRDefault="00D70B39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p66"/>
      <w:bookmarkStart w:id="20" w:name="p72"/>
      <w:bookmarkEnd w:id="19"/>
      <w:bookmarkEnd w:id="20"/>
    </w:p>
    <w:p w:rsidR="00446286" w:rsidRPr="001D25AD" w:rsidRDefault="00446286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Льготы по налогам</w:t>
      </w:r>
      <w:r w:rsidR="001D25AD">
        <w:rPr>
          <w:rFonts w:ascii="Times New Roman" w:hAnsi="Times New Roman"/>
          <w:sz w:val="28"/>
          <w:szCs w:val="28"/>
        </w:rPr>
        <w:t xml:space="preserve"> </w:t>
      </w:r>
    </w:p>
    <w:p w:rsidR="00446286" w:rsidRPr="001D25AD" w:rsidRDefault="00446286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p74"/>
      <w:bookmarkEnd w:id="21"/>
      <w:r w:rsidRPr="001D25AD">
        <w:rPr>
          <w:rFonts w:ascii="Times New Roman" w:hAnsi="Times New Roman"/>
          <w:sz w:val="28"/>
          <w:szCs w:val="28"/>
        </w:rPr>
        <w:t xml:space="preserve">От уплаты налогов на имущество физических лиц освобождаются следующие категории граждан: </w:t>
      </w:r>
    </w:p>
    <w:p w:rsidR="00D70B39" w:rsidRPr="001D25AD" w:rsidRDefault="00446286" w:rsidP="001D25A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2" w:name="p75"/>
      <w:bookmarkStart w:id="23" w:name="p77"/>
      <w:bookmarkEnd w:id="22"/>
      <w:bookmarkEnd w:id="23"/>
      <w:r w:rsidRPr="001D25AD">
        <w:rPr>
          <w:rFonts w:ascii="Times New Roman" w:hAnsi="Times New Roman"/>
          <w:sz w:val="28"/>
          <w:szCs w:val="28"/>
        </w:rPr>
        <w:t>Герои Советского Союза и Герои Российской Федерации, а также лица, награжденные орденом Славы трех степеней;</w:t>
      </w:r>
      <w:bookmarkStart w:id="24" w:name="p78"/>
      <w:bookmarkStart w:id="25" w:name="p80"/>
      <w:bookmarkEnd w:id="24"/>
      <w:bookmarkEnd w:id="25"/>
    </w:p>
    <w:p w:rsidR="00D70B39" w:rsidRPr="001D25AD" w:rsidRDefault="00446286" w:rsidP="001D25A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 xml:space="preserve">инвалиды I и II групп, инвалиды с детства; </w:t>
      </w:r>
      <w:bookmarkStart w:id="26" w:name="p81"/>
      <w:bookmarkStart w:id="27" w:name="p83"/>
      <w:bookmarkEnd w:id="26"/>
      <w:bookmarkEnd w:id="27"/>
    </w:p>
    <w:p w:rsidR="00D70B39" w:rsidRPr="001D25AD" w:rsidRDefault="00446286" w:rsidP="001D25A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участники гражданской и Великой Отечественной войн,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партизан;</w:t>
      </w:r>
      <w:bookmarkStart w:id="28" w:name="p84"/>
      <w:bookmarkEnd w:id="28"/>
    </w:p>
    <w:p w:rsidR="00D70B39" w:rsidRPr="001D25AD" w:rsidRDefault="00446286" w:rsidP="001D25A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</w:r>
      <w:bookmarkStart w:id="29" w:name="p85"/>
      <w:bookmarkStart w:id="30" w:name="p87"/>
      <w:bookmarkEnd w:id="29"/>
      <w:bookmarkEnd w:id="30"/>
    </w:p>
    <w:p w:rsidR="00D70B39" w:rsidRPr="001D25AD" w:rsidRDefault="00446286" w:rsidP="001D25A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 xml:space="preserve">лица, имеющие право на получение социальной поддержки в соответствии </w:t>
      </w:r>
      <w:r w:rsidR="00D70B39" w:rsidRPr="001D25AD">
        <w:rPr>
          <w:rFonts w:ascii="Times New Roman" w:hAnsi="Times New Roman"/>
          <w:sz w:val="28"/>
          <w:szCs w:val="28"/>
        </w:rPr>
        <w:t>с законом</w:t>
      </w:r>
      <w:r w:rsidRPr="001D25AD">
        <w:rPr>
          <w:rFonts w:ascii="Times New Roman" w:hAnsi="Times New Roman"/>
          <w:sz w:val="28"/>
          <w:szCs w:val="28"/>
        </w:rP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r w:rsidR="00D70B39" w:rsidRPr="001D25AD">
        <w:rPr>
          <w:rFonts w:ascii="Times New Roman" w:hAnsi="Times New Roman"/>
          <w:sz w:val="28"/>
          <w:szCs w:val="28"/>
        </w:rPr>
        <w:t xml:space="preserve">Законом </w:t>
      </w:r>
      <w:r w:rsidRPr="001D25AD">
        <w:rPr>
          <w:rFonts w:ascii="Times New Roman" w:hAnsi="Times New Roman"/>
          <w:sz w:val="28"/>
          <w:szCs w:val="28"/>
        </w:rPr>
        <w:t xml:space="preserve">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Теча"; </w:t>
      </w:r>
      <w:bookmarkStart w:id="31" w:name="p88"/>
      <w:bookmarkStart w:id="32" w:name="p90"/>
      <w:bookmarkEnd w:id="31"/>
      <w:bookmarkEnd w:id="32"/>
    </w:p>
    <w:p w:rsidR="00D70B39" w:rsidRPr="001D25AD" w:rsidRDefault="00446286" w:rsidP="001D25A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 xml:space="preserve">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 </w:t>
      </w:r>
      <w:bookmarkStart w:id="33" w:name="p91"/>
      <w:bookmarkStart w:id="34" w:name="p92"/>
      <w:bookmarkEnd w:id="33"/>
      <w:bookmarkEnd w:id="34"/>
    </w:p>
    <w:p w:rsidR="00D70B39" w:rsidRPr="001D25AD" w:rsidRDefault="00446286" w:rsidP="001D25A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 xml:space="preserve">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 </w:t>
      </w:r>
      <w:bookmarkStart w:id="35" w:name="p93"/>
      <w:bookmarkStart w:id="36" w:name="p94"/>
      <w:bookmarkEnd w:id="35"/>
      <w:bookmarkEnd w:id="36"/>
    </w:p>
    <w:p w:rsidR="00446286" w:rsidRPr="001D25AD" w:rsidRDefault="00446286" w:rsidP="001D25A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 xml:space="preserve">члены семей военнослужащих, потерявших кормильца. Льгота членам семей военнослужащих, потерявших кормильца, предоставляется на основании пенсионного удостоверения, в котором проставлен штамп "вдова (вдовец, мать, отец) погибшего воина" или имеется соответствующая запись, заверенная подписью руководителя учреждения, выдавшего пенсионное удостоверение, и печатью этого учреждения. В случае, если указанные члены семей не являются пенсионерами, льгота предоставляется им на основании справки о гибели военнослужащего. </w:t>
      </w:r>
    </w:p>
    <w:p w:rsidR="00446286" w:rsidRPr="001D25AD" w:rsidRDefault="00446286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p95"/>
      <w:bookmarkStart w:id="38" w:name="p96"/>
      <w:bookmarkEnd w:id="37"/>
      <w:bookmarkEnd w:id="38"/>
      <w:r w:rsidRPr="001D25AD">
        <w:rPr>
          <w:rFonts w:ascii="Times New Roman" w:hAnsi="Times New Roman"/>
          <w:sz w:val="28"/>
          <w:szCs w:val="28"/>
        </w:rPr>
        <w:t xml:space="preserve">Налог на строения, помещения и сооружения не уплачивается: </w:t>
      </w:r>
    </w:p>
    <w:p w:rsidR="002A3CAA" w:rsidRPr="001D25AD" w:rsidRDefault="00446286" w:rsidP="001D25A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9" w:name="p97"/>
      <w:bookmarkEnd w:id="39"/>
      <w:r w:rsidRPr="001D25AD">
        <w:rPr>
          <w:rFonts w:ascii="Times New Roman" w:hAnsi="Times New Roman"/>
          <w:sz w:val="28"/>
          <w:szCs w:val="28"/>
        </w:rPr>
        <w:t>пенсионерами, получающими пенсии, назначаемые в порядке, установленном пенсионным законодательством Российской Федерации;</w:t>
      </w:r>
      <w:bookmarkStart w:id="40" w:name="p98"/>
      <w:bookmarkEnd w:id="40"/>
    </w:p>
    <w:p w:rsidR="002A3CAA" w:rsidRPr="001D25AD" w:rsidRDefault="00446286" w:rsidP="001D25A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гражданами, уволенными с военной службы или призывавшимися на военные сборы, выполнявшими интернациональный долг в Афганистане и других странах, в которых велись боевые действия. Льгота предоставляется на основании свидетельства о праве на льготы и справки, выданной районным военным комиссариатом, воинской частью, военным учебным заведением, предприятием, учреждением или организацией Министерства внутренних дел СССР или соответствующими органами Российской Федерации;</w:t>
      </w:r>
      <w:bookmarkStart w:id="41" w:name="p99"/>
      <w:bookmarkEnd w:id="41"/>
    </w:p>
    <w:p w:rsidR="002A3CAA" w:rsidRPr="001D25AD" w:rsidRDefault="00446286" w:rsidP="001D25A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родителями и супругами военнослужащих и государственных служащих, погибших при исполнении служебных обязанностей. Льгота предоставляется им на основании справки о гибели военнослужащего либо государственного служащего, выданной соответствующими государственными органами. Супругам государственных служащих, погибших при исполнении служебных обязанностей, льгота предоставляется только в том случае, если они не вступили в повторный брак;</w:t>
      </w:r>
      <w:bookmarkStart w:id="42" w:name="p100"/>
      <w:bookmarkEnd w:id="42"/>
    </w:p>
    <w:p w:rsidR="002A3CAA" w:rsidRPr="001D25AD" w:rsidRDefault="00446286" w:rsidP="001D25A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со специально оборудованных сооружений, строений, помещений (включая жилье), принадлежащих деятелям культуры, искусства и народным мастерам на праве собственности и используемых исключительно в качестве творческих мастерских, ателье, студий, а также с жилой площади, используемой для организации открытых для посещения негосударственных музеев, галерей, библиотек и других организаций культуры, - на период такого их использования;</w:t>
      </w:r>
      <w:bookmarkStart w:id="43" w:name="p101"/>
      <w:bookmarkEnd w:id="43"/>
    </w:p>
    <w:p w:rsidR="00446286" w:rsidRPr="001D25AD" w:rsidRDefault="00446286" w:rsidP="001D25A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 xml:space="preserve">с расположенных на участках в садоводческих и дачных некоммерческих объединениях граждан жилого строения жилой площадью до 50 квадратных метров и хозяйственных строений и сооружений общей площадью до 50 квадратных метров. </w:t>
      </w:r>
    </w:p>
    <w:p w:rsidR="00446286" w:rsidRPr="001D25AD" w:rsidRDefault="00446286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4" w:name="p102"/>
      <w:bookmarkStart w:id="45" w:name="p107"/>
      <w:bookmarkEnd w:id="44"/>
      <w:bookmarkEnd w:id="45"/>
      <w:r w:rsidRPr="001D25AD">
        <w:rPr>
          <w:rFonts w:ascii="Times New Roman" w:hAnsi="Times New Roman"/>
          <w:sz w:val="28"/>
          <w:szCs w:val="28"/>
        </w:rPr>
        <w:t xml:space="preserve">Органы местного самоуправления имеют право устанавливать налоговые льготы по налогам, установленным настоящим Законом, и основания для их использования налогоплательщиками. </w:t>
      </w:r>
    </w:p>
    <w:p w:rsidR="00446286" w:rsidRPr="001D25AD" w:rsidRDefault="00446286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6" w:name="p108"/>
      <w:bookmarkStart w:id="47" w:name="p111"/>
      <w:bookmarkEnd w:id="7"/>
      <w:bookmarkEnd w:id="46"/>
      <w:bookmarkEnd w:id="47"/>
      <w:r w:rsidRPr="001D25AD">
        <w:rPr>
          <w:rFonts w:ascii="Times New Roman" w:hAnsi="Times New Roman"/>
          <w:sz w:val="28"/>
          <w:szCs w:val="28"/>
        </w:rPr>
        <w:t>Порядок исчисления и уплаты налогов </w:t>
      </w:r>
    </w:p>
    <w:p w:rsidR="00446286" w:rsidRPr="001D25AD" w:rsidRDefault="00446286" w:rsidP="001D25AD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8" w:name="p113"/>
      <w:bookmarkEnd w:id="48"/>
      <w:r w:rsidRPr="001D25AD">
        <w:rPr>
          <w:rFonts w:ascii="Times New Roman" w:hAnsi="Times New Roman"/>
          <w:sz w:val="28"/>
          <w:szCs w:val="28"/>
        </w:rPr>
        <w:t xml:space="preserve">Исчисление налогов производится налоговыми органами. </w:t>
      </w:r>
    </w:p>
    <w:p w:rsidR="002A3CAA" w:rsidRPr="001D25AD" w:rsidRDefault="00446286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9" w:name="p114"/>
      <w:bookmarkStart w:id="50" w:name="p116"/>
      <w:bookmarkEnd w:id="49"/>
      <w:bookmarkEnd w:id="50"/>
      <w:r w:rsidRPr="001D25AD">
        <w:rPr>
          <w:rFonts w:ascii="Times New Roman" w:hAnsi="Times New Roman"/>
          <w:sz w:val="28"/>
          <w:szCs w:val="28"/>
        </w:rPr>
        <w:t xml:space="preserve">Лица, имеющие право на льготы, самостоятельно представляют необходимые документы в налоговые органы. </w:t>
      </w:r>
      <w:bookmarkStart w:id="51" w:name="p117"/>
      <w:bookmarkStart w:id="52" w:name="p122"/>
      <w:bookmarkEnd w:id="51"/>
      <w:bookmarkEnd w:id="52"/>
    </w:p>
    <w:p w:rsidR="00446286" w:rsidRPr="001D25AD" w:rsidRDefault="00446286" w:rsidP="001D25AD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 xml:space="preserve">Налог исчисляется на основании данных об инвентаризационной стоимости по состоянию на 1 января каждого года. </w:t>
      </w:r>
    </w:p>
    <w:p w:rsidR="00446286" w:rsidRPr="001D25AD" w:rsidRDefault="00446286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3" w:name="p123"/>
      <w:bookmarkEnd w:id="53"/>
      <w:r w:rsidRPr="001D25AD">
        <w:rPr>
          <w:rFonts w:ascii="Times New Roman" w:hAnsi="Times New Roman"/>
          <w:sz w:val="28"/>
          <w:szCs w:val="28"/>
        </w:rPr>
        <w:t xml:space="preserve">За имущество, признаваемое объектом налогообложения, находящееся в общей долевой собственности нескольких собственников, налог уплачивается каждым из собственников соразмерно их доле в этом имуществе. В целях настоящего Закона инвентаризационная стоимость доли в праве общей долевой собственности на указанное имущество определяется как произведение инвентаризационной стоимости имущества и соответствующей доли. </w:t>
      </w:r>
    </w:p>
    <w:p w:rsidR="00446286" w:rsidRPr="001D25AD" w:rsidRDefault="00446286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4" w:name="p124"/>
      <w:bookmarkEnd w:id="54"/>
      <w:r w:rsidRPr="001D25AD">
        <w:rPr>
          <w:rFonts w:ascii="Times New Roman" w:hAnsi="Times New Roman"/>
          <w:sz w:val="28"/>
          <w:szCs w:val="28"/>
        </w:rPr>
        <w:t xml:space="preserve">В целях настоящего Закона инвентаризационная стоимость имущества, признаваемого объектом налогообложения и находящегося в общей совместной собственности нескольких собственников без определения долей, определяется как часть инвентаризационной стоимости указанного имущества, пропорциональная числу собственников данного имущества. </w:t>
      </w:r>
    </w:p>
    <w:p w:rsidR="00446286" w:rsidRPr="001D25AD" w:rsidRDefault="00446286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5" w:name="p125"/>
      <w:bookmarkStart w:id="56" w:name="p129"/>
      <w:bookmarkEnd w:id="55"/>
      <w:bookmarkEnd w:id="56"/>
      <w:r w:rsidRPr="001D25AD">
        <w:rPr>
          <w:rFonts w:ascii="Times New Roman" w:hAnsi="Times New Roman"/>
          <w:sz w:val="28"/>
          <w:szCs w:val="28"/>
        </w:rPr>
        <w:t xml:space="preserve">Органы, осуществляющие кадастровый учет, ведение государственного кадастра недвижимости и государственную регистрацию прав на недвижимое имущество и сделок с ним, а также органы технической инвентаризации обязаны ежегодно до 1 марта представлять в налоговый орган сведения, необходимые для исчисления налогов, по состоянию на 1 января текущего года. </w:t>
      </w:r>
    </w:p>
    <w:p w:rsidR="00446286" w:rsidRPr="001D25AD" w:rsidRDefault="00D86B99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7" w:name="p130"/>
      <w:bookmarkEnd w:id="57"/>
      <w:r w:rsidRPr="001D25AD">
        <w:rPr>
          <w:rFonts w:ascii="Times New Roman" w:hAnsi="Times New Roman"/>
          <w:sz w:val="28"/>
          <w:szCs w:val="28"/>
        </w:rPr>
        <w:t xml:space="preserve">Форма </w:t>
      </w:r>
      <w:r w:rsidR="00446286" w:rsidRPr="001D25AD">
        <w:rPr>
          <w:rFonts w:ascii="Times New Roman" w:hAnsi="Times New Roman"/>
          <w:sz w:val="28"/>
          <w:szCs w:val="28"/>
        </w:rPr>
        <w:t xml:space="preserve">сведений, необходимых для исчисления налогов, утверждается федеральным органом исполнительной власти, уполномоченным по контролю и надзору в области налогов и сборов. </w:t>
      </w:r>
    </w:p>
    <w:p w:rsidR="00446286" w:rsidRPr="001D25AD" w:rsidRDefault="00446286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8" w:name="p131"/>
      <w:bookmarkEnd w:id="58"/>
      <w:r w:rsidRPr="001D25AD">
        <w:rPr>
          <w:rFonts w:ascii="Times New Roman" w:hAnsi="Times New Roman"/>
          <w:sz w:val="28"/>
          <w:szCs w:val="28"/>
        </w:rPr>
        <w:t>Данные, необходимые для исчисления налогов, представляются налоговым органам бесплатно.</w:t>
      </w:r>
    </w:p>
    <w:p w:rsidR="00446286" w:rsidRPr="001D25AD" w:rsidRDefault="00446286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9" w:name="p132"/>
      <w:bookmarkStart w:id="60" w:name="p134"/>
      <w:bookmarkEnd w:id="59"/>
      <w:bookmarkEnd w:id="60"/>
      <w:r w:rsidRPr="001D25AD">
        <w:rPr>
          <w:rFonts w:ascii="Times New Roman" w:hAnsi="Times New Roman"/>
          <w:sz w:val="28"/>
          <w:szCs w:val="28"/>
        </w:rPr>
        <w:t xml:space="preserve">По новым строениям, помещениям и сооружениям налог уплачивается с начала года, следующего за их возведением или приобретением. </w:t>
      </w:r>
    </w:p>
    <w:p w:rsidR="00446286" w:rsidRPr="001D25AD" w:rsidRDefault="00446286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1" w:name="p135"/>
      <w:bookmarkStart w:id="62" w:name="p139"/>
      <w:bookmarkEnd w:id="61"/>
      <w:bookmarkEnd w:id="62"/>
      <w:r w:rsidRPr="001D25AD">
        <w:rPr>
          <w:rFonts w:ascii="Times New Roman" w:hAnsi="Times New Roman"/>
          <w:sz w:val="28"/>
          <w:szCs w:val="28"/>
        </w:rPr>
        <w:t>За строение, помещение и сооружение, перешедшее по наследству, налог взимается с наследников с момента</w:t>
      </w:r>
      <w:r w:rsidR="00D86B99" w:rsidRPr="001D25AD">
        <w:rPr>
          <w:rFonts w:ascii="Times New Roman" w:hAnsi="Times New Roman"/>
          <w:sz w:val="28"/>
          <w:szCs w:val="28"/>
        </w:rPr>
        <w:t xml:space="preserve"> открытия наследства.</w:t>
      </w:r>
      <w:r w:rsidRPr="001D25AD">
        <w:rPr>
          <w:rFonts w:ascii="Times New Roman" w:hAnsi="Times New Roman"/>
          <w:sz w:val="28"/>
          <w:szCs w:val="28"/>
        </w:rPr>
        <w:t xml:space="preserve"> </w:t>
      </w:r>
    </w:p>
    <w:p w:rsidR="00446286" w:rsidRPr="001D25AD" w:rsidRDefault="00D86B99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3" w:name="p140"/>
      <w:bookmarkEnd w:id="63"/>
      <w:r w:rsidRPr="001D25AD">
        <w:rPr>
          <w:rFonts w:ascii="Times New Roman" w:hAnsi="Times New Roman"/>
          <w:sz w:val="28"/>
          <w:szCs w:val="28"/>
        </w:rPr>
        <w:t>В</w:t>
      </w:r>
      <w:r w:rsidR="00446286" w:rsidRPr="001D25AD">
        <w:rPr>
          <w:rFonts w:ascii="Times New Roman" w:hAnsi="Times New Roman"/>
          <w:sz w:val="28"/>
          <w:szCs w:val="28"/>
        </w:rPr>
        <w:t xml:space="preserve"> случае уничтожения, полного разрушения строения, помещения, сооружения взимание налога прекращается начиная с месяца, в котором они были уничтожены или полностью разрушены. </w:t>
      </w:r>
      <w:bookmarkStart w:id="64" w:name="p141"/>
      <w:bookmarkStart w:id="65" w:name="p143"/>
      <w:bookmarkEnd w:id="64"/>
      <w:bookmarkEnd w:id="65"/>
      <w:r w:rsidR="00446286" w:rsidRPr="001D25AD">
        <w:rPr>
          <w:rFonts w:ascii="Times New Roman" w:hAnsi="Times New Roman"/>
          <w:sz w:val="28"/>
          <w:szCs w:val="28"/>
        </w:rPr>
        <w:t xml:space="preserve">При переходе права собственности на строение, помещение, сооружение от одного собственника к другому в течение календарного года налог уплачивается первоначальным собственником с 1 января этого года до начала того месяца, в котором он утратил право собственности на указанное имущество, а новым собственником - начиная с месяца, в котором у последнего возникло право собственности. </w:t>
      </w:r>
      <w:bookmarkStart w:id="66" w:name="p144"/>
      <w:bookmarkStart w:id="67" w:name="p146"/>
      <w:bookmarkEnd w:id="66"/>
      <w:bookmarkEnd w:id="67"/>
      <w:r w:rsidR="00446286" w:rsidRPr="001D25AD">
        <w:rPr>
          <w:rFonts w:ascii="Times New Roman" w:hAnsi="Times New Roman"/>
          <w:sz w:val="28"/>
          <w:szCs w:val="28"/>
        </w:rPr>
        <w:t xml:space="preserve">При возникновении права на льготу в течение календарного года перерасчет налога производится с месяца, в котором возникло это право. </w:t>
      </w:r>
    </w:p>
    <w:p w:rsidR="00446286" w:rsidRPr="001D25AD" w:rsidRDefault="00446286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8" w:name="p147"/>
      <w:bookmarkEnd w:id="9"/>
      <w:bookmarkEnd w:id="68"/>
      <w:r w:rsidRPr="001D25AD">
        <w:rPr>
          <w:rFonts w:ascii="Times New Roman" w:hAnsi="Times New Roman"/>
          <w:sz w:val="28"/>
          <w:szCs w:val="28"/>
        </w:rPr>
        <w:t xml:space="preserve">В случае несвоевременного обращения за предоставлением льготы по уплате налогов перерасчет суммы налогов производится не более чем за три года по письменному заявлению налогоплательщика. </w:t>
      </w:r>
    </w:p>
    <w:p w:rsidR="007F157E" w:rsidRDefault="007F157E" w:rsidP="001D25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138E" w:rsidRPr="001D25AD" w:rsidRDefault="0034138E" w:rsidP="001D25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5AD">
        <w:rPr>
          <w:rFonts w:ascii="Times New Roman" w:hAnsi="Times New Roman"/>
          <w:b/>
          <w:sz w:val="28"/>
          <w:szCs w:val="28"/>
        </w:rPr>
        <w:t>1.3. Уплата налога с имущества переходящего в порядке наследования или дарения</w:t>
      </w:r>
    </w:p>
    <w:p w:rsidR="007F157E" w:rsidRDefault="007F157E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4B0" w:rsidRPr="001D25AD" w:rsidRDefault="009960D6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 наследуемого имущества, в отношении которого свидетельств</w:t>
      </w:r>
      <w:r w:rsidR="001E66A5" w:rsidRPr="001D25AD">
        <w:rPr>
          <w:rFonts w:ascii="Times New Roman" w:hAnsi="Times New Roman"/>
          <w:sz w:val="28"/>
          <w:szCs w:val="28"/>
        </w:rPr>
        <w:t>а</w:t>
      </w:r>
      <w:r w:rsidRPr="001D25AD">
        <w:rPr>
          <w:rFonts w:ascii="Times New Roman" w:hAnsi="Times New Roman"/>
          <w:sz w:val="28"/>
          <w:szCs w:val="28"/>
        </w:rPr>
        <w:t xml:space="preserve"> о праве на наследство выданы до 1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>января 2006 года</w:t>
      </w:r>
      <w:bookmarkStart w:id="69" w:name="p148"/>
      <w:bookmarkEnd w:id="1"/>
      <w:bookmarkEnd w:id="69"/>
      <w:r w:rsidRPr="001D25AD">
        <w:rPr>
          <w:rFonts w:ascii="Times New Roman" w:hAnsi="Times New Roman"/>
          <w:sz w:val="28"/>
          <w:szCs w:val="28"/>
        </w:rPr>
        <w:t>, налог с имущества, переходящего в порядке наследования или дарения, взимается в порядке установленном Законом Российской Федерации от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>12 декабря 1991 года №2020-1 «О налоге с имущества, переходящего в порядке наследования или дарения».</w:t>
      </w:r>
    </w:p>
    <w:p w:rsidR="009960D6" w:rsidRPr="001D25AD" w:rsidRDefault="001E66A5" w:rsidP="001D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С наследуемого имущества, в отношении которого свидетельства о праве на наследство выдаются начиная с 1 января 2006 года, налог с имущества, переходящего в порядке наследования или дарения, не взимается</w:t>
      </w:r>
      <w:r w:rsidR="007A5380" w:rsidRPr="001D25AD">
        <w:rPr>
          <w:rStyle w:val="ad"/>
          <w:rFonts w:ascii="Times New Roman" w:hAnsi="Times New Roman"/>
          <w:sz w:val="28"/>
          <w:szCs w:val="28"/>
        </w:rPr>
        <w:footnoteReference w:id="1"/>
      </w:r>
      <w:r w:rsidRPr="001D25AD">
        <w:rPr>
          <w:rFonts w:ascii="Times New Roman" w:hAnsi="Times New Roman"/>
          <w:sz w:val="28"/>
          <w:szCs w:val="28"/>
        </w:rPr>
        <w:t>.</w:t>
      </w:r>
    </w:p>
    <w:p w:rsidR="007F157E" w:rsidRDefault="007F15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F7D38" w:rsidRPr="001D25AD" w:rsidRDefault="00F32FDE" w:rsidP="001D25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5AD">
        <w:rPr>
          <w:rFonts w:ascii="Times New Roman" w:hAnsi="Times New Roman"/>
          <w:b/>
          <w:sz w:val="28"/>
          <w:szCs w:val="28"/>
        </w:rPr>
        <w:t>Глава 2</w:t>
      </w:r>
      <w:r w:rsidR="00AF7D38" w:rsidRPr="001D25AD">
        <w:rPr>
          <w:rFonts w:ascii="Times New Roman" w:hAnsi="Times New Roman"/>
          <w:b/>
          <w:sz w:val="28"/>
          <w:szCs w:val="28"/>
        </w:rPr>
        <w:t>. Ответственность физических лиц за нарушение налогового законодательства</w:t>
      </w:r>
    </w:p>
    <w:p w:rsidR="008E11F4" w:rsidRPr="001D25AD" w:rsidRDefault="008E11F4" w:rsidP="001D25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Налоговые правоотношения основаны на властном подчинении одной стороны другой. Они предоставляют властные полномочия налоговому органу, а налогоплательщику вменяют обязанность повиновения. Как показывает история развития налоговых отношений, вопрос неуплаты налогов является проблемой не только современной России, причем сложность налогового законодательства и постоянное его изменение увеличивают масштабы этого явления. Кроме того, неуплате налогов способствует низкая налоговая культура. Зачастую граждане не воспринимают социально-экономическое предназначение налогов для общества в целом, а считают возможным не уплачивать налог, так как не усматривают в деятельности публичных субъектов личной выгоды (встречного удовлетворения).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Учитывая, что налог - необходимое условие существования государства и уплата налога носит безусловно обязательный характер, законодатель обязанность платить налоги закрепил в ст. 57 Конституции РФ в виде</w:t>
      </w:r>
      <w:r w:rsidR="00EF2198" w:rsidRPr="001D25AD">
        <w:rPr>
          <w:sz w:val="28"/>
          <w:szCs w:val="28"/>
        </w:rPr>
        <w:t xml:space="preserve"> конституционной обязанности</w:t>
      </w:r>
      <w:r w:rsidR="00EF2198" w:rsidRPr="001D25AD">
        <w:rPr>
          <w:rStyle w:val="ad"/>
          <w:sz w:val="28"/>
          <w:szCs w:val="28"/>
        </w:rPr>
        <w:footnoteReference w:id="2"/>
      </w:r>
      <w:r w:rsidRPr="001D25AD">
        <w:rPr>
          <w:sz w:val="28"/>
          <w:szCs w:val="28"/>
        </w:rPr>
        <w:t>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Как отметил Конституционный Суд РФ в Постановлении от 13 марта 2008 г. N 5-П, налоговые обязательства граждан являются прямым следствием их деятельности в экономической сфере и пот</w:t>
      </w:r>
      <w:r w:rsidR="00527B5A" w:rsidRPr="001D25AD">
        <w:rPr>
          <w:sz w:val="28"/>
          <w:szCs w:val="28"/>
        </w:rPr>
        <w:t>ому неразрывно с ней связаны</w:t>
      </w:r>
      <w:r w:rsidR="00527B5A" w:rsidRPr="001D25AD">
        <w:rPr>
          <w:rStyle w:val="ad"/>
          <w:sz w:val="28"/>
          <w:szCs w:val="28"/>
        </w:rPr>
        <w:footnoteReference w:id="3"/>
      </w:r>
      <w:r w:rsidRPr="001D25AD">
        <w:rPr>
          <w:sz w:val="28"/>
          <w:szCs w:val="28"/>
        </w:rPr>
        <w:t>. Возникновению налоговых обязательств, как правило, предшествует вступление гражданина в гражданские правоотношения, т.е. налоговые обязательства базируются на гражданско-правовых отношениях либо тесно с ними связаны.</w:t>
      </w:r>
      <w:r w:rsidR="007F157E">
        <w:rPr>
          <w:sz w:val="28"/>
          <w:szCs w:val="28"/>
        </w:rPr>
        <w:t xml:space="preserve"> </w:t>
      </w:r>
      <w:r w:rsidRPr="001D25AD">
        <w:rPr>
          <w:sz w:val="28"/>
          <w:szCs w:val="28"/>
        </w:rPr>
        <w:t>Налоговые платежи не имеют адресной основы, характеризуются индивидуальной безвозмездностью, безвозвратностью, не персонифицируются при поступлении в бюджет.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Налог – одно из проявлений суверенитета государства. Под суверенитетом государства понимается верховенство государства на своей территории и независимость в международных отношениях. Фискальный суверенитет государства применительно к налоговой системе реализуется в правах государства самостоятельно и в полном объеме принимать решения по определению доходных источников государства, о взимании налогов, определять объекты налогообложения, круг налогоплательщиков, правовые механизмы мер государственного принуждения, обеспечивающие своевременное поступление налогов в казну государства и т.п. независимо от воли плательщиков или иных субъектов права.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Общественное назначение налога - мобилизация денежных средств в распоряжение государства.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Таким образом, неуплата налогов является общественно опасным проступком, так как препятствует проведению государством и (или) муниципальным образованием эффективной экономической и социальной политики.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 xml:space="preserve">В соответствие с правовой позицией Конституционного Суда РФ, выраженной в Постановлении </w:t>
      </w:r>
      <w:r w:rsidR="00527B5A" w:rsidRPr="001D25AD">
        <w:rPr>
          <w:sz w:val="28"/>
          <w:szCs w:val="28"/>
        </w:rPr>
        <w:t>от 17 декабря 1996 г. N 20-П</w:t>
      </w:r>
      <w:r w:rsidR="00527B5A" w:rsidRPr="001D25AD">
        <w:rPr>
          <w:rStyle w:val="ad"/>
          <w:sz w:val="28"/>
          <w:szCs w:val="28"/>
        </w:rPr>
        <w:footnoteReference w:id="4"/>
      </w:r>
      <w:r w:rsidRPr="001D25AD">
        <w:rPr>
          <w:sz w:val="28"/>
          <w:szCs w:val="28"/>
        </w:rPr>
        <w:t xml:space="preserve"> и в Определен</w:t>
      </w:r>
      <w:r w:rsidR="005939AC" w:rsidRPr="001D25AD">
        <w:rPr>
          <w:sz w:val="28"/>
          <w:szCs w:val="28"/>
        </w:rPr>
        <w:t>ии от 4 июля 2002 г. N 202-О</w:t>
      </w:r>
      <w:r w:rsidR="005939AC" w:rsidRPr="001D25AD">
        <w:rPr>
          <w:rStyle w:val="ad"/>
          <w:sz w:val="28"/>
          <w:szCs w:val="28"/>
        </w:rPr>
        <w:footnoteReference w:id="5"/>
      </w:r>
      <w:r w:rsidRPr="001D25AD">
        <w:rPr>
          <w:sz w:val="28"/>
          <w:szCs w:val="28"/>
        </w:rPr>
        <w:t>, неуплата налога в срок должна быть компенсирована погашением задолженности по налоговому обязательству, полным возмещением ущерба, понесенного государством в результате несвоевременного внесения налога. Поэтому к сумме собственно не внесенного в срок налога (недоимки) законодатель вправе добавить дополнительный платеж - пеню, как компенсацию потерь государственной казны в результате недополучения налоговых сумм в срок.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Иного рода меры, а именно взыскание штрафов, по своему существу выходят за рамки налогового обязательства. Они носят не восстановительный, а карательный характер и являются наказанием за налоговое правонарушение.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В качестве карательных мер государственного принуждения в действующем законодательстве, в зависимости от степени общественной опасности содеянного, предусмотрено привлечение правонарушителя к ответственности в виде возложения дополнительных выплат (штрафов), а также лишения свободы.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Применяемые карательные меры связаны со вторжением государства в право собственности, имущественные права, свободу предпринимательской деятельности и тем самым в сферу основных прав и свобод. Поэтому законодатель, предусматривая ответственность и порядок производства по делам о налоговых правонарушениях, должен исходить из конституционных принципов справедливости, юридического равенства, пропорциональности, соразмерности устанавливаемой ответственности (в том числе установления процессуального порядка) конституционно значимым целям (ч. 1 ст. 19, ч. 2 и 3 ст. 55 Конституции РФ). Только в этом случае будет обеспечен баланс публичных и частных интересов как конституционно защищаемых ценностей. Из этого следует, что вопросы разграничения ответственности и порядка привлечения к ответственности за нарушение налогового законодательства имеют важное значение как с теоретической, так и с практической точек зрения.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К сожалению, в настоящее время изучению этих вопросов уделяется недостаточно внимания.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Как правило, все исследования ограничиваются рамками только одной</w:t>
      </w:r>
      <w:r w:rsidR="00B828A0" w:rsidRPr="001D25AD">
        <w:rPr>
          <w:sz w:val="28"/>
          <w:szCs w:val="28"/>
        </w:rPr>
        <w:t xml:space="preserve"> ответственности (налоговой</w:t>
      </w:r>
      <w:r w:rsidR="00B828A0" w:rsidRPr="001D25AD">
        <w:rPr>
          <w:rStyle w:val="ad"/>
          <w:sz w:val="28"/>
          <w:szCs w:val="28"/>
        </w:rPr>
        <w:footnoteReference w:id="6"/>
      </w:r>
      <w:r w:rsidRPr="001D25AD">
        <w:rPr>
          <w:sz w:val="28"/>
          <w:szCs w:val="28"/>
        </w:rPr>
        <w:t>, административной или уголовной), без учета того, что ответственность за нарушение налогового законодательства - это совокупность различных видов юридической ответственности, производство по которым порой ведется разными государственными органами одновременно.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Необходимость скорейшей теоретической проработки и осмысления ответственности за нарушение налогового законодательства диктуется также тем, что налоговое законодательство подвержено постоянным переменам, изменяются процессуальные права и обязанности государственных органов, изменяется и уголовное законодательство (например, уточнен состав ст. 199 УК РФ, введены новые составы ст. 199.1 и 199.2 УК РФ).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Согласно общеправовому основополагающему принципу юридической ответственности (лат. non bis idem - не дважды за одно), в Российской Федерации, за одно и то же деяние одно лицо не может и не должно быть одновременно привлечено к уголовной и административной (налоговой) ответственности.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Порядок установления налогов, права и обязанности участников налоговых отношений, виды налогов, меры налогового контроля, ответственность за совершение налоговых правонарушений, правовой механизм исполнения обязанности, закрепленно</w:t>
      </w:r>
      <w:r w:rsidR="00F0584C" w:rsidRPr="001D25AD">
        <w:rPr>
          <w:sz w:val="28"/>
          <w:szCs w:val="28"/>
        </w:rPr>
        <w:t>й статьей 57 Конституции РФ</w:t>
      </w:r>
      <w:r w:rsidR="00872001" w:rsidRPr="001D25AD">
        <w:rPr>
          <w:rStyle w:val="ad"/>
          <w:sz w:val="28"/>
          <w:szCs w:val="28"/>
        </w:rPr>
        <w:footnoteReference w:id="7"/>
      </w:r>
      <w:r w:rsidR="00872001" w:rsidRPr="001D25AD">
        <w:rPr>
          <w:sz w:val="28"/>
          <w:szCs w:val="28"/>
        </w:rPr>
        <w:t>,</w:t>
      </w:r>
      <w:r w:rsidRPr="001D25AD">
        <w:rPr>
          <w:sz w:val="28"/>
          <w:szCs w:val="28"/>
        </w:rPr>
        <w:t xml:space="preserve"> установлены Налоговым кодексом РФ. Помимо НК РФ, виды ответственности за налоговые правонарушения прописаны УК РФ и Кодексом РФ об административных правонарушениях.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После введения в действие НК РФ и установления в разделе IV положений об ответственности за совершение налоговых правонарушений (гл. 15), а также видов налоговых правонарушений и ответственности за их совершение (гл. 16) потребовалось вмешательство Конституционного Суда РФ, чтобы разграничить составы налоговых правонарушений (составы, предусмотренные статьями 120 и 122 НК РФ), а также исключить повторное привлечение индивидуальных предпринимателей к налоговой (в соответствии с НК РФ) и административной ответственности (в соответствии с КоАП РФ) за одно и то же правонарушение. Так, в Определении от 18 января 2001 г. N 6-О Конституционный Суд РФ указал, что положения п. 1 и 3 ст. 120 и п. 1 ст. 122, определяющие недостаточно разграниченные между собой составы налоговых правонарушений, не могут применяться одновременно в качестве основания для привлечения к ответственности за совершение одних и т</w:t>
      </w:r>
      <w:r w:rsidR="00250A96" w:rsidRPr="001D25AD">
        <w:rPr>
          <w:sz w:val="28"/>
          <w:szCs w:val="28"/>
        </w:rPr>
        <w:t>ех же неправомерных действий</w:t>
      </w:r>
      <w:r w:rsidR="00250A96" w:rsidRPr="001D25AD">
        <w:rPr>
          <w:rStyle w:val="ad"/>
          <w:sz w:val="28"/>
          <w:szCs w:val="28"/>
        </w:rPr>
        <w:footnoteReference w:id="8"/>
      </w:r>
      <w:r w:rsidRPr="001D25AD">
        <w:rPr>
          <w:sz w:val="28"/>
          <w:szCs w:val="28"/>
        </w:rPr>
        <w:t>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В Определении от 5 июня 2001 г. N 130-О Конституционный Суд РФ указал на недопустимость повторного привлечения лица к ответственности за одно и то же правонарушение к административной</w:t>
      </w:r>
      <w:r w:rsidR="00133C76" w:rsidRPr="001D25AD">
        <w:rPr>
          <w:sz w:val="28"/>
          <w:szCs w:val="28"/>
        </w:rPr>
        <w:t xml:space="preserve"> и налоговой ответственности</w:t>
      </w:r>
      <w:r w:rsidR="00133C76" w:rsidRPr="001D25AD">
        <w:rPr>
          <w:rStyle w:val="ad"/>
          <w:sz w:val="28"/>
          <w:szCs w:val="28"/>
        </w:rPr>
        <w:footnoteReference w:id="9"/>
      </w:r>
      <w:r w:rsidR="00133C76" w:rsidRPr="001D25AD">
        <w:rPr>
          <w:sz w:val="28"/>
          <w:szCs w:val="28"/>
        </w:rPr>
        <w:t xml:space="preserve">. </w:t>
      </w:r>
      <w:r w:rsidRPr="001D25AD">
        <w:rPr>
          <w:sz w:val="28"/>
          <w:szCs w:val="28"/>
        </w:rPr>
        <w:t>Положение п. 12 ст. 7 Закона РФ от 21 марта 1991 г. "О налоговых органах Российской Федерации", согласно которому налоговым органам предоставляется право налагать административные штрафы на граждан, виновных в непредставлении или несвоевременном представлении деклараций о доходах, поскольку оно со дня вступления в силу части первой НК РФ позволяет повторно привлекать лицо к ответственности за одно и то же правонарушение, признано Конституционным Судом не соответствующим Конституции России, в частности ее ст. 19 (ч. 1), 34 (ч. 1), 45 (ч. 1), 46 (ч. 1), 55 (ч. 2 и 3) и 57. Таким образом, это положение реализации не подлежит.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В силу п. 1 ст. 10 НК РФ порядок привлечения к ответственности и производство по делам о налоговых правонарушениях осуществляются в порядке, установленном главами 14 и 15 НК РФ. Предусмотренная НК РФ ответственность за деяние, совершенное физическим лицом, наступает в том случае, если это деяние не содержит признаков состава преступления, предусмотренного уголовным законодательством Российской Федерации (п. 3 ст. 108 НК РФ).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Производство по делам о нарушениях законодательства о налогах и сборах, содержащих признаки административного правонарушения или преступления, ведется в порядке, установленном, соответственно, законодательством Российской Федерации об административных правонарушениях и уголовно-процессуальным законодательством Российской Федерации (п. 2 ст. 10 НК РФ).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Как указал Пленум Высшего Арбитражного Суда РФ в п. 34 Постановления от 28 февраля 2001 г. N 5, при решении вопросов о разграничении налоговой и иной ответственности физических лиц следует исходить из того, что одно и то же правонарушение не может одновременно квалифицироваться как налоговое и иное, в связи с чем налогоплательщик - физическое лицо за совершенное им деяние не может быть одновременно привлечен к нало</w:t>
      </w:r>
      <w:r w:rsidR="00A6266F" w:rsidRPr="001D25AD">
        <w:rPr>
          <w:sz w:val="28"/>
          <w:szCs w:val="28"/>
        </w:rPr>
        <w:t>говой и иной ответственности</w:t>
      </w:r>
      <w:r w:rsidR="00A6266F" w:rsidRPr="001D25AD">
        <w:rPr>
          <w:rStyle w:val="ad"/>
          <w:sz w:val="28"/>
          <w:szCs w:val="28"/>
        </w:rPr>
        <w:footnoteReference w:id="10"/>
      </w:r>
      <w:r w:rsidRPr="001D25AD">
        <w:rPr>
          <w:sz w:val="28"/>
          <w:szCs w:val="28"/>
        </w:rPr>
        <w:t>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Для реализации контрольной функции государства в сфере налоговых отношений создана система государственных органов. В результате чего вопрос ответственности решается разными государственными органами (налоговыми и органами внутренних дел), разными ветвями власти (исполнительной и судебной). Законодатель установил между этими органами двустороннюю связь (п. 3 ст. 32, п. 2 ст. 36, п. 3 ст. 82 НК РФ).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Как правило, факт неуплаты (неполной уплаты) налога индивидуальным предпринимателем устан</w:t>
      </w:r>
      <w:r w:rsidR="00A6266F" w:rsidRPr="001D25AD">
        <w:rPr>
          <w:sz w:val="28"/>
          <w:szCs w:val="28"/>
        </w:rPr>
        <w:t>авливается налоговым органом</w:t>
      </w:r>
      <w:r w:rsidR="00A6266F" w:rsidRPr="001D25AD">
        <w:rPr>
          <w:rStyle w:val="ad"/>
          <w:sz w:val="28"/>
          <w:szCs w:val="28"/>
        </w:rPr>
        <w:footnoteReference w:id="11"/>
      </w:r>
      <w:r w:rsidRPr="001D25AD">
        <w:rPr>
          <w:sz w:val="28"/>
          <w:szCs w:val="28"/>
        </w:rPr>
        <w:t>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На основании решения о привлечении к ответственности за налоговое правонарушение лицу, в отношении которого оно вынесено, направляется требование об уплате налога, соответствующих пеней, а также штрафа (п. 3 ст. 101.3, п. 10 ст. 101.4 НК РФ).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В соответствии со ст. 45 НК РФ взыскание налога (пени и штрафа) с индивидуального предпринимателя производится в порядке, предусмотренном статьей 46 НК РФ (обращение взыскания на денежные средства на счетах в банках осуществляется после истечения срока, установленного в требовании об уплате налога, но не позднее двух месяцев после истечения указанного срока) и статьей 47 НК РФ (взыскание за счет имущества, в том числе за счет наличных денежных средств налогоплательщика, осуществляется в течение одного года после истечения срока исполнения требования об уплате налога) либо в случаях, предусмотренных в подпункте 3 п. 2 ст. 45 НК РФ, в судебном порядке.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Согласно п. 3 ст. 32 НК РФ (в ред. Федерального закона от 27 июля 2006 г. N 137-ФЗ), если в течение двух месяцев со дня истечения срока исполнения требования об уплате налога налогоплательщик полностью не погасил указанную в данном требовании недоимку, размеры которой позволяют предполагать факт совершения нарушения законодательства о налогах и сборах, содержащего признаки преступления, налоговые органы обязаны в течение 10 дней со дня выявления указанных обстоятельств направить материалы в органы внутренних дел для решения вопроса о возбуждении уголовного дела.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Таким образом, основанием для направления налоговой инспекцией в органы внутренних дел материалов, содержащих признаки преступления, является не выявление обстоятельств, позволяющих предполагать совершение нарушения законодательства о налогах и сборах, содержащего признаки преступления (как было до 1 января 2007 г.), а неисполнение в добровольном порядке требования об уплате налога. Иных оснований для направления материалов в органы внутренних дел для решения вопроса о возбуждении уголовного дела НК РФ не предусматривает. Представляется, что законодатель в данном случае посчитал возможным не решать вопрос о привлечении налогоплательщика к уголовной ответственности при добровольном исполнении им требования об уплате налога.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Следует обратить внимание на то, что направление материалов в органы внутренних дел для решения вопроса о возбуждении уголовного дела не приостанавливает течение процессуальных сроков, установленных статьями 46 и 47 НК РФ, на принудительное применение налоговых санкции. Налоговый орган, за исключения случаев, предусмотренных в подпункте 3 п. 2 ст. 45 НК РФ, обязан принять меры, предусмотренные НК РФ, по взысканию штрафа с индивидуальных предпринимателей в казну во внесудебном порядке (взыскать штраф за счет денежных средств на счетах в банках или за счет иного имущества индивидуального предпринимателя).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В п. 2 ст. 115 НК РФ содержится указание, что в случае отказа в возбуждении или прекращения уголовного дела, но при наличии налогового правонарушения срок подачи искового заявления исчисляется со дня получения налоговым органом постановления об отказе в возбуждении или о прекращении уголовного дела. Однако это касается только судебного порядка взыскания. Судебный порядок взыскания штрафа с индивидуального предпринимателя, как уже отмечалось, производится лишь в случае, предусмотренном подпунктом 3 п. 2 ст. 45 НК РФ.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Определением от 24 октября 2007 г. N 12764/07 Высший Арбитражный Суд РФ отказал предпринимателю в передаче в Президиум дела N А26-8120/2006-213, в котором предприниматель оспаривал вывод суда о правомерности привлечения к налоговой ответственности до окончания следственными органами предварительного расследования по уголовному делу в его отношении.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Пленум Высшего Арбитражного Суда РФ в п. 38 Постановления от 28 февраля 2001 г. N 5 (принятого в рамках правового поля, когда НК РФ предписывал налоговым органам взыскивать штрафы исключительно в судебном порядке) установил, что по смыслу п. 3 ст. 108 НК РФ, если уполномоченным государственным органом в установленном порядке поставлен вопрос о привлечении налогоплательщика - физического лица к уголовной ответственности, налоговый орган вправе принимать меры к привлечению данного лица к ответственности, предусмотренной НК РФ, только в случае отказа в возбуждении или прекращения уголовного дела.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Таким образом, возникает следующая ситуация. Государство, в лице налогового органа, учитывая требования гл. 15 НК РФ, оценивает совершенное предпринимателем деяние, применяет налоговые санкции и одновременно, при наличии недоимки, размеры которой позволяют предполагать факт совершения нарушения законодательства о налогах, содержащего признаки преступления, направляет материалы в органы внутренних дел для решения вопроса о возбуждении уголовного дела.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В то же время государство, уже в лице органа внутренних дел, при получении материалов от налогового органа обязано установить факт неуплаты налога, оценить деяние (за совершение которого индивидуальный предприниматель привлечен налоговым органом к ответственности в порядке, установленном главами 14 и 15 НК РФ), совершенное тем же лицом, на предмет установления противозаконности соответствующих действий (бездействия) налогоплательщика и наличия умысла.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Анализ судебной практики свидетельствует о том, что вопрос об одновременном привлечении индивидуальных предпринимателей к налоговой и уголовной ответственности имеет место. Например, Федеральный арбитражный суд Северо-Кавказского округа в Постановлении от 26 сентября 2007 г. N Ф08-6356/2007-2352А по делу N А63-21856/2005-С4 указал: на основе анализа обвинительного приговора суда общей юрисдикции им установлено, что предпринимателю назначено наказание по ст. 198 УК РФ в виде шести месяцев лишения свободы условно, в связи с чем налоговый орган не вправе обращаться в суд за взысканием налоговой санкции с данного налогоплательщика. Аналогичный вывод был сделан Федеральным арбитражным судом Северо-Западного округа в Постановлении от 20 сентября 2004 г. по делу N А13-9259/03-27.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Кроме того, суд посчитал, что привлечение предпринимателя к уголовной ответственности и применение к нему судом общей юрисдикции уголовного наказания исключает одновременное привлечение к налоговой ответственности, предусмотренной пунктом 1 ст. 122, пунктом 2 ст. 119 и пунктом 1 ст. 126 НК РФ.</w:t>
      </w:r>
      <w:r w:rsidR="007F157E">
        <w:rPr>
          <w:sz w:val="28"/>
          <w:szCs w:val="28"/>
        </w:rPr>
        <w:t xml:space="preserve"> </w:t>
      </w:r>
      <w:r w:rsidRPr="001D25AD">
        <w:rPr>
          <w:sz w:val="28"/>
          <w:szCs w:val="28"/>
        </w:rPr>
        <w:t>Данный вывод был сделан судом по причине того, что способы совершения преступления, указанные в ст. 198 УК РФ, полностью охватывают составы ст. 119, 122, 126 НК РФ.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В Постановлении от 27 февраля 2006 г. N А78-7275/04-С2-27/651-Ф02-563/06-С1 по делу N А78-7275/04-С2-27/651 Федеральный арбитражный суд Восточно-Сибирского округа суд установил, что в отношении индивидуального предпринимателя уголовное дело прекращено по нереабилитирующему основанию - истечение срока давности привлечения к уголовной ответственности, в связи с чем он посчитал обоснованным привлечение налогоплательщика к ответственности в соответствии с требованиями п. 1 ст. 122, п. 2 ст. 119 НК РФ. Аналогичный вывод содержится в Постановлении Федерального арбитражного суда Северо-Западного округа от 3 мая 2005 г. по делу N А52/4553/2004/2. Хотелось бы обратить внимание, что в данном случае правомерность привлечения индивидуального предпринимателя к ответственности по п. 1 ст. 122 НК РФ может быть поставлена под сомнение.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Факт возбуждения уголовного дела не может служить достаточным доказательством наличия вины в форме умысла без вынесения приговора в отношении виновных лиц. Однако представляется, что прекращение уголовного преследования по нереабилитирующему основанию дает повод полагать, что вменяемое правонарушение следует квалифицировать не по п. 1, а по п. 3 ст. 122 НК РФ (деяния совершенные умышленно, иными словами - уклонение от уплаты налогов).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Субъективной стороной правонарушения, предусмотренного пунктом 1 ст. 122 НК РФ, является неосторожность, а пунктом 3 - умысел, который, как указал Президиум Высшего Арбитражного Суда РФ в Постановлении от 29 июля 2003 г. N 2916/03, может быть установлен с помощью различных доказательств.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В то же время решение о привлечении к налоговой ответственности налоговым органом принято до совершения органами внутренних дел действий по установлению наличия или отсутствия умысла и не может быть переквалифицировано.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Как отметил Федеральный арбитражный суд Северо-Западного округа в Постановлении от 10 августа 2007 г. по делу N А42-5897/2006, факт отказа в возбуждении уголовного дела за отсутствием состава преступления повлиял на признание недействительным решения налогового органа о взыскании налоговых санкций за совершение правонарушения, предусмотренного пунктом 3 ст. 122 НК РФ.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Согласно п. 18 Информационного письма Президиума Высшего Арбитражного Суда РФ от 17 марта 2003 г. N 71, требование налогового органа о взыскании суммы налоговой санкции не может быть удовлетворено судом в случае неправильной квалификации заявителем совершенног</w:t>
      </w:r>
      <w:r w:rsidR="00C127A3" w:rsidRPr="001D25AD">
        <w:rPr>
          <w:sz w:val="28"/>
          <w:szCs w:val="28"/>
        </w:rPr>
        <w:t>о ответчиком правонарушения</w:t>
      </w:r>
      <w:r w:rsidR="00C127A3" w:rsidRPr="001D25AD">
        <w:rPr>
          <w:rStyle w:val="ad"/>
          <w:sz w:val="28"/>
          <w:szCs w:val="28"/>
        </w:rPr>
        <w:footnoteReference w:id="12"/>
      </w:r>
      <w:r w:rsidRPr="001D25AD">
        <w:rPr>
          <w:sz w:val="28"/>
          <w:szCs w:val="28"/>
        </w:rPr>
        <w:t xml:space="preserve">. При таких обстоятельствах суд вправе был сделать вывод, что налоговым органом неправильно квалифицировано правонарушение и при отсутствии права на переквалификацию следует освободить индивидуального предпринимателя от ответственности по п. 1 ст. 122 НК РФ. Однако в этом случае был бы нарушен принцип неотвратимости наказания (предприниматель не был бы привлечен ни к уголовной, ни к налоговой ответственности). Тем не </w:t>
      </w:r>
      <w:r w:rsidR="009C0DBC" w:rsidRPr="001D25AD">
        <w:rPr>
          <w:sz w:val="28"/>
          <w:szCs w:val="28"/>
        </w:rPr>
        <w:t>менее,</w:t>
      </w:r>
      <w:r w:rsidRPr="001D25AD">
        <w:rPr>
          <w:sz w:val="28"/>
          <w:szCs w:val="28"/>
        </w:rPr>
        <w:t xml:space="preserve"> привлечение предпринимателя к ответственности с неправильной квалификацией совершенного деяния также недопустимо.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Подводя итог анализа правоприменительной практики привлечения физических лиц (индивидуальных предпринимателей) к ответственности за нарушение налогового законодательства, приходится констатировать, что на сегодняшний день в действующем законодательстве недостаточно четко установлены и прописаны:</w:t>
      </w:r>
    </w:p>
    <w:p w:rsidR="008E11F4" w:rsidRPr="001D25AD" w:rsidRDefault="008E11F4" w:rsidP="001D25AD">
      <w:pPr>
        <w:pStyle w:val="aa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порядок привлечения к ответственности, а также права и обязанности государственных органов;</w:t>
      </w:r>
    </w:p>
    <w:p w:rsidR="008E11F4" w:rsidRPr="001D25AD" w:rsidRDefault="008E11F4" w:rsidP="001D25AD">
      <w:pPr>
        <w:pStyle w:val="aa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разграничения составов правонарушений и видов ответственности;</w:t>
      </w:r>
    </w:p>
    <w:p w:rsidR="008E11F4" w:rsidRPr="001D25AD" w:rsidRDefault="008E11F4" w:rsidP="001D25AD">
      <w:pPr>
        <w:pStyle w:val="aa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совокупность различных видов юридической ответственности, предусмотренных нормами налогового, административного и уголовного права в их взаимосвязи.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В конечном итоге это приводит к чрезмерному вторжению государства в право собственности, имущественные права и свободу предпринимательской деятельности, способствует привлечению одного и того же лица за одно и то же деяние одновременно к уголовной и административной (налоговой) ответственности. В результате вопрос о разграничении вида ответственности, подлежащей применению к индивидуальному предпринимателю за совершение налогового правонарушения, решается исключительно в судах и исключительно по инициативе самого индивидуального предпринимателя, если у него имеются силы и средства после всех примененных к нему мер государственного принуждения.</w:t>
      </w:r>
    </w:p>
    <w:p w:rsidR="008E11F4" w:rsidRPr="001D25AD" w:rsidRDefault="008E11F4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5AD">
        <w:rPr>
          <w:sz w:val="28"/>
          <w:szCs w:val="28"/>
        </w:rPr>
        <w:t>Представляется, что следует на нормативном уровне создать такие условия, чтобы до минимума сократить возможность привлечения предпринимателя одновременно к нескольким видам ответственности. Например, в НК РФ ввести норму, предусматривающую приостановление разрешения вопроса налоговыми органами о налоговой санкции, в случае установления недоимки у индивидуального предпринимателя, размеры которой позволяют предполагать факт совершения нарушения законодательства о налогах и сборах, содержащего признаки преступления, с возможностью применения обеспечительных мер, установленных статьей 101 НК РФ.</w:t>
      </w:r>
    </w:p>
    <w:p w:rsidR="007F157E" w:rsidRDefault="007F157E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C127A3" w:rsidRPr="001D25AD" w:rsidRDefault="00C127A3" w:rsidP="001D25AD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D25AD">
        <w:rPr>
          <w:b/>
          <w:sz w:val="28"/>
          <w:szCs w:val="28"/>
        </w:rPr>
        <w:t>Заключение</w:t>
      </w:r>
    </w:p>
    <w:p w:rsidR="00C0124F" w:rsidRPr="001D25AD" w:rsidRDefault="00C0124F" w:rsidP="001D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39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124F" w:rsidRPr="001D25AD" w:rsidRDefault="00C0124F" w:rsidP="001D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Налоги представляют собой обязательные сборы и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>платежи, взимаемые</w:t>
      </w:r>
      <w:r w:rsidR="007F157E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>государством с хозяйствующих субъектов и с граждан по ставке, установленной в законном порядке. Налоги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>являются необходимым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>звеном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>экономических отношений в обществе с момента возникновения государства. В современном цивилизационном обществе налоги - основная форма доходов государства.</w:t>
      </w:r>
    </w:p>
    <w:p w:rsidR="00C127A3" w:rsidRPr="001D25AD" w:rsidRDefault="00C127A3" w:rsidP="001D25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en-US"/>
        </w:rPr>
      </w:pPr>
      <w:r w:rsidRPr="001D25AD">
        <w:rPr>
          <w:rFonts w:ascii="Times New Roman" w:eastAsia="ArialMT" w:hAnsi="Times New Roman"/>
          <w:sz w:val="28"/>
          <w:szCs w:val="28"/>
          <w:lang w:eastAsia="en-US"/>
        </w:rPr>
        <w:t>Налог на доходы физических лиц всегда был одним из наиболее значимых в налоговой системе Российской Федерации, поскольку он затрагивает интересы не только юридических лиц - организаций, но и каждого гражданина. Кроме того, наметившаяся в последние годы тенденция к стабилизации и подъему экономики России и рост оплаты труда способствуют дальнейшему росту поступлений налога на доходы физических лиц как в целом по России, так и по субъектам Российской Федерации.</w:t>
      </w:r>
    </w:p>
    <w:p w:rsidR="00A61980" w:rsidRPr="001D25AD" w:rsidRDefault="00A61980" w:rsidP="001D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Организация работы с налогоплательщиками является прерогативой Государственной налоговой службы Российской Федерации. Построение справедливой и эффективной налоговой системы, обеспечение ее ясности, предсказуемости и стабильности являются важным условием повышения предпринимательской и инвестиционной активности, прогресса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 xml:space="preserve">Российской Федерации на пути создания рыночной экономики и интегрирования российской экономики в мировую. </w:t>
      </w:r>
    </w:p>
    <w:p w:rsidR="00A61980" w:rsidRPr="001D25AD" w:rsidRDefault="00A61980" w:rsidP="001D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Важным шагом в указанных направлениях является работа по реформированию налогового законодательства Российской Федерации, предпринимаемая в настоящее время. Налоговое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>законодательство необходимо совершенствовать путем его модифицирования, поскольку этот способ позволяет устранить противоречия, неточности и так далее.</w:t>
      </w:r>
    </w:p>
    <w:p w:rsidR="009C0DBC" w:rsidRDefault="009C0D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5334D" w:rsidRDefault="00E5334D" w:rsidP="001D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D25AD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9C0DBC" w:rsidRPr="009C0DBC" w:rsidRDefault="009C0DBC" w:rsidP="001D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E3E56" w:rsidRPr="001D25AD" w:rsidRDefault="00FE3E56" w:rsidP="009C0DBC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Конституция Российской Федерации от 12.12.1993г.</w:t>
      </w:r>
    </w:p>
    <w:p w:rsidR="00E5334D" w:rsidRPr="001D25AD" w:rsidRDefault="00E5334D" w:rsidP="009C0DBC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Налоговый Кодекс Российской Федерации часть1 от</w:t>
      </w:r>
      <w:r w:rsidR="001D25AD">
        <w:rPr>
          <w:rFonts w:ascii="Times New Roman" w:hAnsi="Times New Roman"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>31.07.1998г. № 146-ФЗ.</w:t>
      </w:r>
    </w:p>
    <w:p w:rsidR="00E5334D" w:rsidRPr="001D25AD" w:rsidRDefault="004B4015" w:rsidP="009C0DBC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Федеральный закон «О признании утратившими силу некоторых законодательных актов (положений законодательных актов) Российской Федерации и внесении изменений в некоторые законодательные акты Российской Федерации в связи с отменой налога с имущества переходящего в порядке наследования или дарения» от 1 июля 2005г. №78-ФЗ</w:t>
      </w:r>
    </w:p>
    <w:p w:rsidR="004B4015" w:rsidRPr="001D25AD" w:rsidRDefault="004B4015" w:rsidP="009C0DBC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Закон РФ от 27.12.1991г. №2118-1 (ред. от 16.07.1992г.) «Об основах налоговой системы в Российской Федерации»</w:t>
      </w:r>
    </w:p>
    <w:p w:rsidR="004B4015" w:rsidRPr="001D25AD" w:rsidRDefault="004B4015" w:rsidP="009C0DBC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Закон РФ «О налогах на имущество физических лиц» от 9 декабря 1991г. №2003-1 с дополнениями и изменениями от 28.11.2009г. №283-ФЗ</w:t>
      </w:r>
    </w:p>
    <w:p w:rsidR="00B407D9" w:rsidRPr="001D25AD" w:rsidRDefault="00B407D9" w:rsidP="009C0DBC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Налоговое право России: Учебник для вузов/ Ю.А. Крохина - М.: Норма. 2004 – 693с.</w:t>
      </w:r>
    </w:p>
    <w:p w:rsidR="00A02469" w:rsidRPr="001D25AD" w:rsidRDefault="00A02469" w:rsidP="009C0DBC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Налоговое право: Учебник/Е.Ю. Грачева, М.Ф. Ивлеева, Э.Д. Соколова –М.: Юристъ. 2005. – 223с.</w:t>
      </w:r>
    </w:p>
    <w:p w:rsidR="00A02469" w:rsidRPr="001D25AD" w:rsidRDefault="00A02469" w:rsidP="009C0DBC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>Налоговое право: Учебник/ А.И. Землин – М.: ФОРУМ: ИНФРА-М, 2005 – 304с.</w:t>
      </w:r>
    </w:p>
    <w:p w:rsidR="008E11F4" w:rsidRPr="001D25AD" w:rsidRDefault="001A76BF" w:rsidP="009C0DBC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25AD">
        <w:rPr>
          <w:rFonts w:ascii="Times New Roman" w:eastAsia="Times-Roman" w:hAnsi="Times New Roman"/>
          <w:sz w:val="28"/>
          <w:szCs w:val="28"/>
          <w:lang w:eastAsia="en-US"/>
        </w:rPr>
        <w:t>Налоги на доходы с физических лиц: Комментарий (постатейный) г главе 23 НК РФ/ В.М. Акимова – 141с. С изменениями, действующими в 2007-2008 годах.</w:t>
      </w:r>
    </w:p>
    <w:p w:rsidR="008C67CE" w:rsidRPr="001D25AD" w:rsidRDefault="008C67CE" w:rsidP="009C0DBC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25AD">
        <w:rPr>
          <w:rFonts w:ascii="Times New Roman" w:eastAsia="Times-Roman" w:hAnsi="Times New Roman"/>
          <w:sz w:val="28"/>
          <w:szCs w:val="28"/>
          <w:lang w:eastAsia="en-US"/>
        </w:rPr>
        <w:t xml:space="preserve"> Налоги и налогообложение в Российской Федерации: Учебное пособие/ Ф.Н. Филина – М.: ГроссМедиа : РОСБУХ, 2009 – 424с.</w:t>
      </w:r>
    </w:p>
    <w:p w:rsidR="008C67CE" w:rsidRPr="001D25AD" w:rsidRDefault="003A199C" w:rsidP="009C0DBC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25AD">
        <w:rPr>
          <w:rFonts w:ascii="Times New Roman" w:hAnsi="Times New Roman"/>
          <w:b/>
          <w:sz w:val="28"/>
          <w:szCs w:val="28"/>
        </w:rPr>
        <w:t xml:space="preserve"> </w:t>
      </w:r>
      <w:r w:rsidRPr="001D25AD">
        <w:rPr>
          <w:rFonts w:ascii="Times New Roman" w:hAnsi="Times New Roman"/>
          <w:sz w:val="28"/>
          <w:szCs w:val="28"/>
        </w:rPr>
        <w:t>Налоговое право: Учебник/ Н.В. Миляков – М.: ИНФРА-М. 2008 – 383с.</w:t>
      </w:r>
    </w:p>
    <w:p w:rsidR="00AE69BC" w:rsidRPr="001D25AD" w:rsidRDefault="00AE69BC" w:rsidP="009C0DBC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25AD">
        <w:rPr>
          <w:rFonts w:ascii="Times New Roman" w:hAnsi="Times New Roman"/>
          <w:sz w:val="28"/>
          <w:szCs w:val="28"/>
        </w:rPr>
        <w:t xml:space="preserve"> Налоги и налогообложение: Учебник/ В.Ф. Тарасова, Л.Н. Семыкина, Т.В. Сапрыкина – М.: КНОРУС, 2007-320с.</w:t>
      </w:r>
      <w:bookmarkStart w:id="70" w:name="_GoBack"/>
      <w:bookmarkEnd w:id="70"/>
    </w:p>
    <w:sectPr w:rsidR="00AE69BC" w:rsidRPr="001D25AD" w:rsidSect="001D25AD">
      <w:footerReference w:type="default" r:id="rId8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4AF" w:rsidRDefault="005034AF" w:rsidP="00773EF2">
      <w:pPr>
        <w:spacing w:after="0" w:line="240" w:lineRule="auto"/>
      </w:pPr>
      <w:r>
        <w:separator/>
      </w:r>
    </w:p>
  </w:endnote>
  <w:endnote w:type="continuationSeparator" w:id="0">
    <w:p w:rsidR="005034AF" w:rsidRDefault="005034AF" w:rsidP="0077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encil Std">
    <w:altName w:val="Juice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A54" w:rsidRDefault="00D70F8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0CDC">
      <w:rPr>
        <w:noProof/>
      </w:rPr>
      <w:t>0</w:t>
    </w:r>
    <w:r>
      <w:fldChar w:fldCharType="end"/>
    </w:r>
  </w:p>
  <w:p w:rsidR="00393A54" w:rsidRDefault="00393A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4AF" w:rsidRDefault="005034AF" w:rsidP="00773EF2">
      <w:pPr>
        <w:spacing w:after="0" w:line="240" w:lineRule="auto"/>
      </w:pPr>
      <w:r>
        <w:separator/>
      </w:r>
    </w:p>
  </w:footnote>
  <w:footnote w:type="continuationSeparator" w:id="0">
    <w:p w:rsidR="005034AF" w:rsidRDefault="005034AF" w:rsidP="00773EF2">
      <w:pPr>
        <w:spacing w:after="0" w:line="240" w:lineRule="auto"/>
      </w:pPr>
      <w:r>
        <w:continuationSeparator/>
      </w:r>
    </w:p>
  </w:footnote>
  <w:footnote w:id="1">
    <w:p w:rsidR="005034AF" w:rsidRDefault="00393A54" w:rsidP="009C0DBC">
      <w:pPr>
        <w:pStyle w:val="ab"/>
        <w:jc w:val="both"/>
      </w:pPr>
      <w:r w:rsidRPr="009C0DBC">
        <w:rPr>
          <w:rStyle w:val="ad"/>
          <w:rFonts w:ascii="Times New Roman" w:hAnsi="Times New Roman"/>
        </w:rPr>
        <w:footnoteRef/>
      </w:r>
      <w:r w:rsidRPr="009C0DBC">
        <w:rPr>
          <w:rFonts w:ascii="Times New Roman" w:hAnsi="Times New Roman"/>
        </w:rPr>
        <w:t xml:space="preserve"> См.: Федеральный Закон «О признании утратившими силу некоторых законодательных актов (положений законодательных актов) Российской Федерации и внесении изменений в некоторые законодательные акты Российской Федерации в связи с отменой налога с имущества переходящего в порядке наследования или дарения» от 1 июля 2005 года №78-ФЗ.</w:t>
      </w:r>
    </w:p>
  </w:footnote>
  <w:footnote w:id="2">
    <w:p w:rsidR="005034AF" w:rsidRDefault="00393A54" w:rsidP="009C0DBC">
      <w:pPr>
        <w:pStyle w:val="ab"/>
        <w:jc w:val="both"/>
      </w:pPr>
      <w:r w:rsidRPr="009C0DBC">
        <w:rPr>
          <w:rStyle w:val="ad"/>
          <w:rFonts w:ascii="Times New Roman" w:hAnsi="Times New Roman"/>
        </w:rPr>
        <w:footnoteRef/>
      </w:r>
      <w:r w:rsidRPr="009C0DBC">
        <w:rPr>
          <w:rFonts w:ascii="Times New Roman" w:hAnsi="Times New Roman"/>
        </w:rPr>
        <w:t xml:space="preserve"> См.: Постановление Конституционного суда РФ от 17 декабря 1996г. №20-П</w:t>
      </w:r>
    </w:p>
  </w:footnote>
  <w:footnote w:id="3">
    <w:p w:rsidR="005034AF" w:rsidRDefault="00393A54" w:rsidP="009C0DBC">
      <w:pPr>
        <w:pStyle w:val="ab"/>
        <w:jc w:val="both"/>
      </w:pPr>
      <w:r w:rsidRPr="009C0DBC">
        <w:rPr>
          <w:rStyle w:val="ad"/>
          <w:rFonts w:ascii="Times New Roman" w:hAnsi="Times New Roman"/>
        </w:rPr>
        <w:footnoteRef/>
      </w:r>
      <w:r w:rsidRPr="009C0DBC">
        <w:rPr>
          <w:rFonts w:ascii="Times New Roman" w:hAnsi="Times New Roman"/>
        </w:rPr>
        <w:t xml:space="preserve"> См.: Собрание законодательства российской Федерации. 2008. №12. ст. 1183</w:t>
      </w:r>
    </w:p>
  </w:footnote>
  <w:footnote w:id="4">
    <w:p w:rsidR="005034AF" w:rsidRDefault="00393A54" w:rsidP="009C0DBC">
      <w:pPr>
        <w:pStyle w:val="ab"/>
        <w:jc w:val="both"/>
      </w:pPr>
      <w:r w:rsidRPr="009C0DBC">
        <w:rPr>
          <w:rStyle w:val="ad"/>
          <w:rFonts w:ascii="Times New Roman" w:hAnsi="Times New Roman"/>
        </w:rPr>
        <w:footnoteRef/>
      </w:r>
      <w:r w:rsidRPr="009C0DBC">
        <w:rPr>
          <w:rFonts w:ascii="Times New Roman" w:hAnsi="Times New Roman"/>
        </w:rPr>
        <w:t xml:space="preserve"> См.: Собрание законодательства Российской Федерации. 1997. №1. ст. 197</w:t>
      </w:r>
    </w:p>
  </w:footnote>
  <w:footnote w:id="5">
    <w:p w:rsidR="005034AF" w:rsidRDefault="00393A54" w:rsidP="009C0DBC">
      <w:pPr>
        <w:pStyle w:val="ab"/>
        <w:jc w:val="both"/>
      </w:pPr>
      <w:r w:rsidRPr="009C0DBC">
        <w:rPr>
          <w:rStyle w:val="ad"/>
          <w:rFonts w:ascii="Times New Roman" w:hAnsi="Times New Roman"/>
        </w:rPr>
        <w:footnoteRef/>
      </w:r>
      <w:r w:rsidRPr="009C0DBC">
        <w:rPr>
          <w:rFonts w:ascii="Times New Roman" w:hAnsi="Times New Roman"/>
        </w:rPr>
        <w:t xml:space="preserve"> См.: Вестник Конституционного Суда РФ. 2003. №1</w:t>
      </w:r>
    </w:p>
  </w:footnote>
  <w:footnote w:id="6">
    <w:p w:rsidR="005034AF" w:rsidRDefault="00393A54" w:rsidP="009C0DBC">
      <w:pPr>
        <w:pStyle w:val="aa"/>
        <w:spacing w:before="0" w:beforeAutospacing="0" w:after="0" w:afterAutospacing="0" w:line="276" w:lineRule="auto"/>
        <w:jc w:val="both"/>
      </w:pPr>
      <w:r w:rsidRPr="009C0DBC">
        <w:rPr>
          <w:rStyle w:val="ad"/>
        </w:rPr>
        <w:footnoteRef/>
      </w:r>
      <w:r w:rsidRPr="009C0DBC">
        <w:t xml:space="preserve"> </w:t>
      </w:r>
      <w:r w:rsidRPr="009C0DBC">
        <w:rPr>
          <w:sz w:val="20"/>
          <w:szCs w:val="20"/>
        </w:rPr>
        <w:t>Среди ученых, исследующих природу налоговой ответственности, идет спор по поводу того, к какому виду следует отнести налоговую ответственность. Конституционный Суд РФ в своих решениях установил, что налоговые правонарушения и меры ответственности за них, предусмотренные налоговым законодательством, по своей правовой сущности являются</w:t>
      </w:r>
      <w:r w:rsidR="007F157E" w:rsidRPr="009C0DBC">
        <w:rPr>
          <w:sz w:val="20"/>
          <w:szCs w:val="20"/>
        </w:rPr>
        <w:t xml:space="preserve"> административно – правовыми.</w:t>
      </w:r>
    </w:p>
  </w:footnote>
  <w:footnote w:id="7">
    <w:p w:rsidR="005034AF" w:rsidRDefault="00393A54" w:rsidP="009C0DBC">
      <w:pPr>
        <w:pStyle w:val="ab"/>
        <w:jc w:val="both"/>
      </w:pPr>
      <w:r w:rsidRPr="009C0DBC">
        <w:rPr>
          <w:rStyle w:val="ad"/>
          <w:rFonts w:ascii="Times New Roman" w:hAnsi="Times New Roman"/>
        </w:rPr>
        <w:footnoteRef/>
      </w:r>
      <w:r w:rsidRPr="009C0DBC">
        <w:rPr>
          <w:rFonts w:ascii="Times New Roman" w:hAnsi="Times New Roman"/>
        </w:rPr>
        <w:t xml:space="preserve"> См.: Постановление Конституционного Суда РФ от 14 июля 2005г. №9-П</w:t>
      </w:r>
    </w:p>
  </w:footnote>
  <w:footnote w:id="8">
    <w:p w:rsidR="005034AF" w:rsidRDefault="00393A54" w:rsidP="009C0DBC">
      <w:pPr>
        <w:pStyle w:val="ab"/>
        <w:jc w:val="both"/>
      </w:pPr>
      <w:r w:rsidRPr="009C0DBC">
        <w:rPr>
          <w:rStyle w:val="ad"/>
          <w:rFonts w:ascii="Times New Roman" w:hAnsi="Times New Roman"/>
        </w:rPr>
        <w:footnoteRef/>
      </w:r>
      <w:r w:rsidRPr="009C0DBC">
        <w:rPr>
          <w:rFonts w:ascii="Times New Roman" w:hAnsi="Times New Roman"/>
        </w:rPr>
        <w:t xml:space="preserve"> См.: Собрание законодательства Российской Федерации. 2001.  №10. ст. 995</w:t>
      </w:r>
    </w:p>
  </w:footnote>
  <w:footnote w:id="9">
    <w:p w:rsidR="005034AF" w:rsidRDefault="00393A54" w:rsidP="009C0DBC">
      <w:pPr>
        <w:pStyle w:val="ab"/>
        <w:jc w:val="both"/>
      </w:pPr>
      <w:r w:rsidRPr="009C0DBC">
        <w:rPr>
          <w:rStyle w:val="ad"/>
          <w:rFonts w:ascii="Times New Roman" w:hAnsi="Times New Roman"/>
        </w:rPr>
        <w:footnoteRef/>
      </w:r>
      <w:r w:rsidRPr="009C0DBC">
        <w:rPr>
          <w:rFonts w:ascii="Times New Roman" w:hAnsi="Times New Roman"/>
        </w:rPr>
        <w:t xml:space="preserve"> См.: Собрание законодательства российской Федерации. 2001. №34. ст. 3512</w:t>
      </w:r>
    </w:p>
  </w:footnote>
  <w:footnote w:id="10">
    <w:p w:rsidR="005034AF" w:rsidRDefault="00393A54" w:rsidP="009C0DBC">
      <w:pPr>
        <w:pStyle w:val="ab"/>
        <w:jc w:val="both"/>
      </w:pPr>
      <w:r w:rsidRPr="009C0DBC">
        <w:rPr>
          <w:rStyle w:val="ad"/>
          <w:rFonts w:ascii="Times New Roman" w:hAnsi="Times New Roman"/>
        </w:rPr>
        <w:footnoteRef/>
      </w:r>
      <w:r w:rsidRPr="009C0DBC">
        <w:rPr>
          <w:rFonts w:ascii="Times New Roman" w:hAnsi="Times New Roman"/>
        </w:rPr>
        <w:t xml:space="preserve"> См.: Вестник ВАС РФ. 2001. №7</w:t>
      </w:r>
    </w:p>
  </w:footnote>
  <w:footnote w:id="11">
    <w:p w:rsidR="005034AF" w:rsidRDefault="00393A54" w:rsidP="009C0DBC">
      <w:pPr>
        <w:pStyle w:val="ab"/>
        <w:jc w:val="both"/>
      </w:pPr>
      <w:r w:rsidRPr="009C0DBC">
        <w:rPr>
          <w:rStyle w:val="ad"/>
          <w:rFonts w:ascii="Times New Roman" w:hAnsi="Times New Roman"/>
        </w:rPr>
        <w:footnoteRef/>
      </w:r>
      <w:r w:rsidRPr="009C0DBC">
        <w:rPr>
          <w:rFonts w:ascii="Times New Roman" w:hAnsi="Times New Roman"/>
        </w:rPr>
        <w:t xml:space="preserve"> Органы внутренних дел вправе самостоятельно производить проверки при наличии достаточных данных, указывающих на признаки преступления, установленные статьями 198, 199, 199.1, 199.2 Уголовного Кодекса РФ.</w:t>
      </w:r>
    </w:p>
  </w:footnote>
  <w:footnote w:id="12">
    <w:p w:rsidR="005034AF" w:rsidRDefault="00393A54" w:rsidP="009C0DBC">
      <w:pPr>
        <w:pStyle w:val="ab"/>
        <w:jc w:val="both"/>
      </w:pPr>
      <w:r w:rsidRPr="009C0DBC">
        <w:rPr>
          <w:rStyle w:val="ad"/>
          <w:rFonts w:ascii="Times New Roman" w:hAnsi="Times New Roman"/>
        </w:rPr>
        <w:footnoteRef/>
      </w:r>
      <w:r w:rsidRPr="009C0DBC">
        <w:rPr>
          <w:rFonts w:ascii="Times New Roman" w:hAnsi="Times New Roman"/>
        </w:rPr>
        <w:t xml:space="preserve"> См.: Вестник ВАС РФ. 2003. №5.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218FE"/>
    <w:multiLevelType w:val="hybridMultilevel"/>
    <w:tmpl w:val="FE243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859EB"/>
    <w:multiLevelType w:val="hybridMultilevel"/>
    <w:tmpl w:val="C0DA25A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14413717"/>
    <w:multiLevelType w:val="hybridMultilevel"/>
    <w:tmpl w:val="5CA6D2D6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>
    <w:nsid w:val="164B7A69"/>
    <w:multiLevelType w:val="hybridMultilevel"/>
    <w:tmpl w:val="B2DAEE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7F0F13"/>
    <w:multiLevelType w:val="hybridMultilevel"/>
    <w:tmpl w:val="FADC4C1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>
    <w:nsid w:val="1D5865BB"/>
    <w:multiLevelType w:val="hybridMultilevel"/>
    <w:tmpl w:val="05E46B40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>
    <w:nsid w:val="26BC28A7"/>
    <w:multiLevelType w:val="hybridMultilevel"/>
    <w:tmpl w:val="7856E98C"/>
    <w:lvl w:ilvl="0" w:tplc="59429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423697"/>
    <w:multiLevelType w:val="hybridMultilevel"/>
    <w:tmpl w:val="9B6CFCC6"/>
    <w:lvl w:ilvl="0" w:tplc="04190011">
      <w:start w:val="1"/>
      <w:numFmt w:val="decimal"/>
      <w:lvlText w:val="%1)"/>
      <w:lvlJc w:val="left"/>
      <w:pPr>
        <w:ind w:left="12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8">
    <w:nsid w:val="2ABA5BA0"/>
    <w:multiLevelType w:val="hybridMultilevel"/>
    <w:tmpl w:val="9028BFE8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>
    <w:nsid w:val="353144B6"/>
    <w:multiLevelType w:val="hybridMultilevel"/>
    <w:tmpl w:val="BB60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E60062"/>
    <w:multiLevelType w:val="hybridMultilevel"/>
    <w:tmpl w:val="BB60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341228"/>
    <w:multiLevelType w:val="singleLevel"/>
    <w:tmpl w:val="690681DA"/>
    <w:lvl w:ilvl="0">
      <w:start w:val="3"/>
      <w:numFmt w:val="decimal"/>
      <w:lvlText w:val="%1)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12">
    <w:nsid w:val="46E33C85"/>
    <w:multiLevelType w:val="hybridMultilevel"/>
    <w:tmpl w:val="89065014"/>
    <w:lvl w:ilvl="0" w:tplc="A5009C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8A94073"/>
    <w:multiLevelType w:val="hybridMultilevel"/>
    <w:tmpl w:val="6D40ADAA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4">
    <w:nsid w:val="4AE20EF9"/>
    <w:multiLevelType w:val="hybridMultilevel"/>
    <w:tmpl w:val="2E861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D4130"/>
    <w:multiLevelType w:val="hybridMultilevel"/>
    <w:tmpl w:val="11C4E06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>
    <w:nsid w:val="54615099"/>
    <w:multiLevelType w:val="hybridMultilevel"/>
    <w:tmpl w:val="6834125A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7">
    <w:nsid w:val="554C1241"/>
    <w:multiLevelType w:val="hybridMultilevel"/>
    <w:tmpl w:val="0BDC6190"/>
    <w:lvl w:ilvl="0" w:tplc="04190011">
      <w:start w:val="1"/>
      <w:numFmt w:val="decimal"/>
      <w:lvlText w:val="%1)"/>
      <w:lvlJc w:val="left"/>
      <w:pPr>
        <w:ind w:left="12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  <w:rPr>
        <w:rFonts w:cs="Times New Roman"/>
      </w:rPr>
    </w:lvl>
  </w:abstractNum>
  <w:abstractNum w:abstractNumId="18">
    <w:nsid w:val="5CDC1F77"/>
    <w:multiLevelType w:val="hybridMultilevel"/>
    <w:tmpl w:val="601C71B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5FFB7657"/>
    <w:multiLevelType w:val="hybridMultilevel"/>
    <w:tmpl w:val="96162D3C"/>
    <w:lvl w:ilvl="0" w:tplc="9CFC1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FE3D99"/>
    <w:multiLevelType w:val="multilevel"/>
    <w:tmpl w:val="BEECD9CC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564" w:hanging="49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cs="Times New Roman" w:hint="default"/>
        <w:b/>
      </w:rPr>
    </w:lvl>
  </w:abstractNum>
  <w:abstractNum w:abstractNumId="21">
    <w:nsid w:val="613B6134"/>
    <w:multiLevelType w:val="hybridMultilevel"/>
    <w:tmpl w:val="BDCE10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55291C"/>
    <w:multiLevelType w:val="multilevel"/>
    <w:tmpl w:val="7E0AE5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62FB14B6"/>
    <w:multiLevelType w:val="hybridMultilevel"/>
    <w:tmpl w:val="BC0EF642"/>
    <w:lvl w:ilvl="0" w:tplc="3884767A">
      <w:start w:val="1"/>
      <w:numFmt w:val="bullet"/>
      <w:lvlText w:val="-"/>
      <w:lvlJc w:val="left"/>
      <w:pPr>
        <w:ind w:left="720" w:hanging="360"/>
      </w:pPr>
      <w:rPr>
        <w:rFonts w:ascii="Stencil Std" w:hAnsi="Stencil St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94735"/>
    <w:multiLevelType w:val="hybridMultilevel"/>
    <w:tmpl w:val="E1D4183A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5">
    <w:nsid w:val="66BA3923"/>
    <w:multiLevelType w:val="hybridMultilevel"/>
    <w:tmpl w:val="5B34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432132"/>
    <w:multiLevelType w:val="hybridMultilevel"/>
    <w:tmpl w:val="6E5AFD9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7">
    <w:nsid w:val="6C792419"/>
    <w:multiLevelType w:val="hybridMultilevel"/>
    <w:tmpl w:val="376C723E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8">
    <w:nsid w:val="6C913275"/>
    <w:multiLevelType w:val="hybridMultilevel"/>
    <w:tmpl w:val="DE30630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746B7531"/>
    <w:multiLevelType w:val="hybridMultilevel"/>
    <w:tmpl w:val="718A571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>
    <w:nsid w:val="751B6526"/>
    <w:multiLevelType w:val="hybridMultilevel"/>
    <w:tmpl w:val="45926834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1">
    <w:nsid w:val="7A247D28"/>
    <w:multiLevelType w:val="hybridMultilevel"/>
    <w:tmpl w:val="85442C48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2">
    <w:nsid w:val="7B890541"/>
    <w:multiLevelType w:val="hybridMultilevel"/>
    <w:tmpl w:val="5762CAD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3">
    <w:nsid w:val="7F232370"/>
    <w:multiLevelType w:val="hybridMultilevel"/>
    <w:tmpl w:val="68063A62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2"/>
  </w:num>
  <w:num w:numId="4">
    <w:abstractNumId w:val="11"/>
  </w:num>
  <w:num w:numId="5">
    <w:abstractNumId w:val="7"/>
  </w:num>
  <w:num w:numId="6">
    <w:abstractNumId w:val="17"/>
  </w:num>
  <w:num w:numId="7">
    <w:abstractNumId w:val="8"/>
  </w:num>
  <w:num w:numId="8">
    <w:abstractNumId w:val="5"/>
  </w:num>
  <w:num w:numId="9">
    <w:abstractNumId w:val="18"/>
  </w:num>
  <w:num w:numId="10">
    <w:abstractNumId w:val="3"/>
  </w:num>
  <w:num w:numId="11">
    <w:abstractNumId w:val="21"/>
  </w:num>
  <w:num w:numId="12">
    <w:abstractNumId w:val="14"/>
  </w:num>
  <w:num w:numId="13">
    <w:abstractNumId w:val="0"/>
  </w:num>
  <w:num w:numId="14">
    <w:abstractNumId w:val="25"/>
  </w:num>
  <w:num w:numId="15">
    <w:abstractNumId w:val="23"/>
  </w:num>
  <w:num w:numId="16">
    <w:abstractNumId w:val="19"/>
  </w:num>
  <w:num w:numId="17">
    <w:abstractNumId w:val="16"/>
  </w:num>
  <w:num w:numId="18">
    <w:abstractNumId w:val="1"/>
  </w:num>
  <w:num w:numId="19">
    <w:abstractNumId w:val="28"/>
  </w:num>
  <w:num w:numId="20">
    <w:abstractNumId w:val="10"/>
  </w:num>
  <w:num w:numId="21">
    <w:abstractNumId w:val="29"/>
  </w:num>
  <w:num w:numId="22">
    <w:abstractNumId w:val="9"/>
  </w:num>
  <w:num w:numId="23">
    <w:abstractNumId w:val="30"/>
  </w:num>
  <w:num w:numId="24">
    <w:abstractNumId w:val="26"/>
  </w:num>
  <w:num w:numId="25">
    <w:abstractNumId w:val="32"/>
  </w:num>
  <w:num w:numId="26">
    <w:abstractNumId w:val="15"/>
  </w:num>
  <w:num w:numId="27">
    <w:abstractNumId w:val="31"/>
  </w:num>
  <w:num w:numId="28">
    <w:abstractNumId w:val="4"/>
  </w:num>
  <w:num w:numId="29">
    <w:abstractNumId w:val="33"/>
  </w:num>
  <w:num w:numId="30">
    <w:abstractNumId w:val="27"/>
  </w:num>
  <w:num w:numId="31">
    <w:abstractNumId w:val="13"/>
  </w:num>
  <w:num w:numId="32">
    <w:abstractNumId w:val="24"/>
  </w:num>
  <w:num w:numId="33">
    <w:abstractNumId w:val="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8A0"/>
    <w:rsid w:val="000A26FA"/>
    <w:rsid w:val="000D28A0"/>
    <w:rsid w:val="00133C76"/>
    <w:rsid w:val="00186AC5"/>
    <w:rsid w:val="001A76BF"/>
    <w:rsid w:val="001B1A1F"/>
    <w:rsid w:val="001B68F9"/>
    <w:rsid w:val="001D25AD"/>
    <w:rsid w:val="001E66A5"/>
    <w:rsid w:val="00250A96"/>
    <w:rsid w:val="002A3CAA"/>
    <w:rsid w:val="0034138E"/>
    <w:rsid w:val="00393A54"/>
    <w:rsid w:val="003A199C"/>
    <w:rsid w:val="003A3756"/>
    <w:rsid w:val="004204B0"/>
    <w:rsid w:val="00444EC7"/>
    <w:rsid w:val="00446286"/>
    <w:rsid w:val="004B4015"/>
    <w:rsid w:val="005034AF"/>
    <w:rsid w:val="005065DF"/>
    <w:rsid w:val="00520CDC"/>
    <w:rsid w:val="00527B5A"/>
    <w:rsid w:val="005500C2"/>
    <w:rsid w:val="005630EA"/>
    <w:rsid w:val="00563557"/>
    <w:rsid w:val="005939AC"/>
    <w:rsid w:val="005C5288"/>
    <w:rsid w:val="00652CFA"/>
    <w:rsid w:val="00672BA5"/>
    <w:rsid w:val="006E7DD1"/>
    <w:rsid w:val="00717B27"/>
    <w:rsid w:val="0075208F"/>
    <w:rsid w:val="00773EF2"/>
    <w:rsid w:val="007A5380"/>
    <w:rsid w:val="007C5EFD"/>
    <w:rsid w:val="007F157E"/>
    <w:rsid w:val="00872001"/>
    <w:rsid w:val="008A2D2D"/>
    <w:rsid w:val="008C67CE"/>
    <w:rsid w:val="008C75BC"/>
    <w:rsid w:val="008E11F4"/>
    <w:rsid w:val="00923474"/>
    <w:rsid w:val="009960D6"/>
    <w:rsid w:val="009C0DBC"/>
    <w:rsid w:val="00A02469"/>
    <w:rsid w:val="00A61980"/>
    <w:rsid w:val="00A6266F"/>
    <w:rsid w:val="00A80B11"/>
    <w:rsid w:val="00A94624"/>
    <w:rsid w:val="00AA2B37"/>
    <w:rsid w:val="00AA388B"/>
    <w:rsid w:val="00AB7BF3"/>
    <w:rsid w:val="00AE69BC"/>
    <w:rsid w:val="00AF37B4"/>
    <w:rsid w:val="00AF7D38"/>
    <w:rsid w:val="00B407D9"/>
    <w:rsid w:val="00B828A0"/>
    <w:rsid w:val="00BD7891"/>
    <w:rsid w:val="00C0124F"/>
    <w:rsid w:val="00C127A3"/>
    <w:rsid w:val="00C56ED1"/>
    <w:rsid w:val="00C82EA3"/>
    <w:rsid w:val="00CB749C"/>
    <w:rsid w:val="00CF420F"/>
    <w:rsid w:val="00D04E3C"/>
    <w:rsid w:val="00D70B39"/>
    <w:rsid w:val="00D70F85"/>
    <w:rsid w:val="00D86B99"/>
    <w:rsid w:val="00D94A9E"/>
    <w:rsid w:val="00DC5F22"/>
    <w:rsid w:val="00E5334D"/>
    <w:rsid w:val="00E966A5"/>
    <w:rsid w:val="00EB4780"/>
    <w:rsid w:val="00ED2D06"/>
    <w:rsid w:val="00EF2198"/>
    <w:rsid w:val="00F0584C"/>
    <w:rsid w:val="00F240A7"/>
    <w:rsid w:val="00F32FDE"/>
    <w:rsid w:val="00F36EDF"/>
    <w:rsid w:val="00F56833"/>
    <w:rsid w:val="00F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799271-8DC0-48AB-879D-E4576490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F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6F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B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EB4780"/>
    <w:rPr>
      <w:rFonts w:ascii="Calibri" w:hAnsi="Calibri" w:cs="Times New Roman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EB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EB4780"/>
    <w:rPr>
      <w:rFonts w:ascii="Calibri" w:hAnsi="Calibri" w:cs="Times New Roman"/>
      <w:lang w:val="x-none" w:eastAsia="ru-RU"/>
    </w:rPr>
  </w:style>
  <w:style w:type="paragraph" w:customStyle="1" w:styleId="u">
    <w:name w:val="u"/>
    <w:basedOn w:val="a"/>
    <w:rsid w:val="004462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i">
    <w:name w:val="uni"/>
    <w:basedOn w:val="a"/>
    <w:rsid w:val="004462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semiHidden/>
    <w:unhideWhenUsed/>
    <w:rsid w:val="00446286"/>
    <w:rPr>
      <w:rFonts w:cs="Times New Roman"/>
      <w:color w:val="0000FF"/>
      <w:u w:val="single"/>
    </w:rPr>
  </w:style>
  <w:style w:type="paragraph" w:customStyle="1" w:styleId="unip">
    <w:name w:val="unip"/>
    <w:basedOn w:val="a"/>
    <w:rsid w:val="004462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p">
    <w:name w:val="up"/>
    <w:basedOn w:val="a"/>
    <w:rsid w:val="004462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v">
    <w:name w:val="uv"/>
    <w:basedOn w:val="a"/>
    <w:rsid w:val="004462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46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446286"/>
    <w:rPr>
      <w:rFonts w:ascii="Courier New" w:hAnsi="Courier New" w:cs="Courier New"/>
      <w:sz w:val="20"/>
      <w:szCs w:val="20"/>
      <w:lang w:val="x-none" w:eastAsia="ru-RU"/>
    </w:rPr>
  </w:style>
  <w:style w:type="table" w:styleId="a9">
    <w:name w:val="Table Grid"/>
    <w:basedOn w:val="a1"/>
    <w:uiPriority w:val="59"/>
    <w:rsid w:val="00186AC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8E11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7A538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7A5380"/>
    <w:rPr>
      <w:rFonts w:ascii="Calibri" w:hAnsi="Calibri" w:cs="Times New Roman"/>
      <w:sz w:val="20"/>
      <w:szCs w:val="20"/>
      <w:lang w:val="x-none" w:eastAsia="ru-RU"/>
    </w:rPr>
  </w:style>
  <w:style w:type="character" w:styleId="ad">
    <w:name w:val="footnote reference"/>
    <w:uiPriority w:val="99"/>
    <w:semiHidden/>
    <w:unhideWhenUsed/>
    <w:rsid w:val="007A5380"/>
    <w:rPr>
      <w:rFonts w:cs="Times New Roman"/>
      <w:vertAlign w:val="superscript"/>
    </w:rPr>
  </w:style>
  <w:style w:type="character" w:customStyle="1" w:styleId="ae">
    <w:name w:val="Îñíîâíîé òåêñò_"/>
    <w:link w:val="1"/>
    <w:locked/>
    <w:rsid w:val="00F32FD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Îñíîâíîé òåêñò1"/>
    <w:basedOn w:val="a"/>
    <w:link w:val="ae"/>
    <w:rsid w:val="00F32FDE"/>
    <w:pPr>
      <w:shd w:val="clear" w:color="auto" w:fill="FFFFFF"/>
      <w:spacing w:after="0" w:line="245" w:lineRule="exact"/>
      <w:ind w:firstLine="460"/>
      <w:jc w:val="both"/>
    </w:pPr>
    <w:rPr>
      <w:rFonts w:ascii="Times New Roman" w:hAnsi="Times New Roman"/>
      <w:sz w:val="19"/>
      <w:szCs w:val="19"/>
      <w:lang w:eastAsia="en-US"/>
    </w:rPr>
  </w:style>
  <w:style w:type="character" w:customStyle="1" w:styleId="3">
    <w:name w:val="Îñíîâíîé òåêñò (3)_"/>
    <w:link w:val="30"/>
    <w:locked/>
    <w:rsid w:val="00F32FD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Îñíîâíîé òåêñò (3)"/>
    <w:basedOn w:val="a"/>
    <w:link w:val="3"/>
    <w:rsid w:val="00F32FDE"/>
    <w:pPr>
      <w:shd w:val="clear" w:color="auto" w:fill="FFFFFF"/>
      <w:spacing w:after="0" w:line="245" w:lineRule="exact"/>
      <w:ind w:firstLine="460"/>
      <w:jc w:val="both"/>
    </w:pPr>
    <w:rPr>
      <w:rFonts w:ascii="Times New Roman" w:hAnsi="Times New Roman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E638-70D0-472D-960D-54931A0D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10385</Words>
  <Characters>59195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Àëåêñåé</dc:creator>
  <cp:keywords/>
  <dc:description/>
  <cp:lastModifiedBy>admin</cp:lastModifiedBy>
  <cp:revision>2</cp:revision>
  <dcterms:created xsi:type="dcterms:W3CDTF">2014-03-06T11:42:00Z</dcterms:created>
  <dcterms:modified xsi:type="dcterms:W3CDTF">2014-03-06T11:42:00Z</dcterms:modified>
</cp:coreProperties>
</file>