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D4" w:rsidRPr="00865870" w:rsidRDefault="00D860D4" w:rsidP="00865870">
      <w:pPr>
        <w:pStyle w:val="aff4"/>
      </w:pPr>
      <w:r w:rsidRPr="00865870">
        <w:t>Государственное образовательное учреждение высшего профессионального образования</w:t>
      </w:r>
    </w:p>
    <w:p w:rsidR="00865870" w:rsidRDefault="00D860D4" w:rsidP="00865870">
      <w:pPr>
        <w:pStyle w:val="aff4"/>
      </w:pPr>
      <w:r w:rsidRPr="00865870">
        <w:t>АМУРСКИЙ ГОСУДАРСТВЕННЫЙ УНИВЕРСИТЕТ</w:t>
      </w:r>
    </w:p>
    <w:p w:rsidR="00865870" w:rsidRDefault="00865870" w:rsidP="00865870">
      <w:pPr>
        <w:pStyle w:val="aff4"/>
      </w:pPr>
      <w:r>
        <w:t>(</w:t>
      </w:r>
      <w:r w:rsidR="00D860D4" w:rsidRPr="00865870">
        <w:t>ГОУВПО</w:t>
      </w:r>
      <w:r>
        <w:t xml:space="preserve"> "</w:t>
      </w:r>
      <w:r w:rsidR="00D860D4" w:rsidRPr="00865870">
        <w:t>АмГУ</w:t>
      </w:r>
      <w:r>
        <w:t>"</w:t>
      </w:r>
      <w:r w:rsidRPr="00865870">
        <w:t>)</w:t>
      </w:r>
    </w:p>
    <w:p w:rsidR="00865870" w:rsidRDefault="00D860D4" w:rsidP="00865870">
      <w:pPr>
        <w:pStyle w:val="aff4"/>
      </w:pPr>
      <w:r w:rsidRPr="00865870">
        <w:t>Кафедра</w:t>
      </w:r>
    </w:p>
    <w:p w:rsidR="006D5474" w:rsidRDefault="006D5474" w:rsidP="00865870">
      <w:pPr>
        <w:pStyle w:val="aff4"/>
      </w:pPr>
    </w:p>
    <w:p w:rsidR="006D5474" w:rsidRDefault="006D5474" w:rsidP="00865870">
      <w:pPr>
        <w:pStyle w:val="aff4"/>
      </w:pPr>
    </w:p>
    <w:p w:rsidR="006D5474" w:rsidRDefault="006D5474" w:rsidP="00865870">
      <w:pPr>
        <w:pStyle w:val="aff4"/>
      </w:pPr>
    </w:p>
    <w:p w:rsidR="006D5474" w:rsidRDefault="006D5474" w:rsidP="00865870">
      <w:pPr>
        <w:pStyle w:val="aff4"/>
      </w:pPr>
    </w:p>
    <w:p w:rsidR="006D5474" w:rsidRDefault="006D5474" w:rsidP="00865870">
      <w:pPr>
        <w:pStyle w:val="aff4"/>
      </w:pPr>
    </w:p>
    <w:p w:rsidR="006D5474" w:rsidRDefault="006D5474" w:rsidP="00865870">
      <w:pPr>
        <w:pStyle w:val="aff4"/>
      </w:pPr>
    </w:p>
    <w:p w:rsidR="00865870" w:rsidRPr="00865870" w:rsidRDefault="00D860D4" w:rsidP="00865870">
      <w:pPr>
        <w:pStyle w:val="aff4"/>
      </w:pPr>
      <w:r w:rsidRPr="00865870">
        <w:t>КУРСОВАЯ</w:t>
      </w:r>
      <w:r w:rsidR="00865870" w:rsidRPr="00865870">
        <w:t xml:space="preserve"> </w:t>
      </w:r>
      <w:r w:rsidRPr="00865870">
        <w:t>РАБОТА</w:t>
      </w:r>
    </w:p>
    <w:p w:rsidR="00865870" w:rsidRDefault="002D7CA7" w:rsidP="00865870">
      <w:pPr>
        <w:pStyle w:val="aff4"/>
      </w:pPr>
      <w:r w:rsidRPr="00865870">
        <w:rPr>
          <w:kern w:val="36"/>
        </w:rPr>
        <w:t>Тема</w:t>
      </w:r>
      <w:r w:rsidR="00865870" w:rsidRPr="00865870">
        <w:rPr>
          <w:kern w:val="36"/>
        </w:rPr>
        <w:t xml:space="preserve">: </w:t>
      </w:r>
      <w:r w:rsidR="00A629B9" w:rsidRPr="00865870">
        <w:t>Насилие в семье</w:t>
      </w:r>
      <w:r w:rsidR="000B6F4C" w:rsidRPr="00865870">
        <w:t>, женщины и дети</w:t>
      </w:r>
    </w:p>
    <w:p w:rsidR="00865870" w:rsidRDefault="00865870" w:rsidP="00865870">
      <w:pPr>
        <w:pStyle w:val="aff4"/>
      </w:pPr>
    </w:p>
    <w:p w:rsidR="006D5474" w:rsidRDefault="006D5474" w:rsidP="00865870">
      <w:pPr>
        <w:pStyle w:val="aff4"/>
      </w:pPr>
    </w:p>
    <w:p w:rsidR="006D5474" w:rsidRPr="00865870" w:rsidRDefault="006D5474" w:rsidP="00865870">
      <w:pPr>
        <w:pStyle w:val="aff4"/>
      </w:pPr>
    </w:p>
    <w:p w:rsidR="00865870" w:rsidRDefault="00D860D4" w:rsidP="006D5474">
      <w:pPr>
        <w:pStyle w:val="aff4"/>
        <w:jc w:val="left"/>
      </w:pPr>
      <w:r w:rsidRPr="00865870">
        <w:t>Исполнитель</w:t>
      </w:r>
      <w:r w:rsidR="00865870" w:rsidRPr="00865870">
        <w:t>:</w:t>
      </w:r>
    </w:p>
    <w:p w:rsidR="00865870" w:rsidRDefault="00D860D4" w:rsidP="006D5474">
      <w:pPr>
        <w:pStyle w:val="aff4"/>
        <w:jc w:val="left"/>
      </w:pPr>
      <w:r w:rsidRPr="00865870">
        <w:t>студент группы</w:t>
      </w:r>
      <w:r w:rsidR="002D7CA7" w:rsidRPr="00865870">
        <w:t xml:space="preserve"> 765-сг</w:t>
      </w:r>
    </w:p>
    <w:p w:rsidR="00865870" w:rsidRDefault="0002039B" w:rsidP="006D5474">
      <w:pPr>
        <w:pStyle w:val="aff4"/>
        <w:jc w:val="left"/>
      </w:pPr>
      <w:r w:rsidRPr="00865870">
        <w:t>2 курс</w:t>
      </w:r>
    </w:p>
    <w:p w:rsidR="00865870" w:rsidRDefault="00D860D4" w:rsidP="006D5474">
      <w:pPr>
        <w:pStyle w:val="aff4"/>
        <w:jc w:val="left"/>
      </w:pPr>
      <w:r w:rsidRPr="00865870">
        <w:t>Руководитель</w:t>
      </w:r>
      <w:r w:rsidR="00865870" w:rsidRPr="00865870">
        <w:t>:</w:t>
      </w:r>
    </w:p>
    <w:p w:rsidR="00865870" w:rsidRDefault="00865870" w:rsidP="00865870">
      <w:pPr>
        <w:pStyle w:val="aff4"/>
      </w:pPr>
    </w:p>
    <w:p w:rsidR="006D5474" w:rsidRDefault="006D5474" w:rsidP="00865870">
      <w:pPr>
        <w:pStyle w:val="aff4"/>
      </w:pPr>
    </w:p>
    <w:p w:rsidR="006D5474" w:rsidRDefault="006D5474" w:rsidP="00865870">
      <w:pPr>
        <w:pStyle w:val="aff4"/>
      </w:pPr>
    </w:p>
    <w:p w:rsidR="006D5474" w:rsidRDefault="006D5474" w:rsidP="00865870">
      <w:pPr>
        <w:pStyle w:val="aff4"/>
      </w:pPr>
    </w:p>
    <w:p w:rsidR="006D5474" w:rsidRDefault="006D5474" w:rsidP="00865870">
      <w:pPr>
        <w:pStyle w:val="aff4"/>
      </w:pPr>
    </w:p>
    <w:p w:rsidR="006D5474" w:rsidRDefault="006D5474" w:rsidP="00865870">
      <w:pPr>
        <w:pStyle w:val="aff4"/>
      </w:pPr>
    </w:p>
    <w:p w:rsidR="006D5474" w:rsidRDefault="006D5474" w:rsidP="00865870">
      <w:pPr>
        <w:pStyle w:val="aff4"/>
      </w:pPr>
    </w:p>
    <w:p w:rsidR="00865870" w:rsidRPr="00865870" w:rsidRDefault="00D860D4" w:rsidP="00865870">
      <w:pPr>
        <w:pStyle w:val="aff4"/>
      </w:pPr>
      <w:r w:rsidRPr="00865870">
        <w:t xml:space="preserve">Благовещенск </w:t>
      </w:r>
      <w:r w:rsidR="00865870">
        <w:t>-</w:t>
      </w:r>
      <w:r w:rsidRPr="00865870">
        <w:t xml:space="preserve"> 200</w:t>
      </w:r>
      <w:r w:rsidR="009115C5" w:rsidRPr="00865870">
        <w:t>9</w:t>
      </w:r>
    </w:p>
    <w:p w:rsidR="00865870" w:rsidRPr="00865870" w:rsidRDefault="00865870" w:rsidP="00865870">
      <w:pPr>
        <w:pStyle w:val="afe"/>
      </w:pPr>
      <w:r>
        <w:br w:type="page"/>
        <w:t>Содержание</w:t>
      </w:r>
    </w:p>
    <w:p w:rsidR="00865870" w:rsidRDefault="00865870" w:rsidP="00865870"/>
    <w:p w:rsidR="005613F4" w:rsidRDefault="005613F4">
      <w:pPr>
        <w:pStyle w:val="23"/>
        <w:rPr>
          <w:smallCaps w:val="0"/>
          <w:noProof/>
          <w:sz w:val="24"/>
          <w:szCs w:val="24"/>
        </w:rPr>
      </w:pPr>
      <w:r w:rsidRPr="007929F6">
        <w:rPr>
          <w:rStyle w:val="af6"/>
          <w:noProof/>
        </w:rPr>
        <w:t>Введение</w:t>
      </w:r>
    </w:p>
    <w:p w:rsidR="005613F4" w:rsidRDefault="005613F4">
      <w:pPr>
        <w:pStyle w:val="23"/>
        <w:rPr>
          <w:smallCaps w:val="0"/>
          <w:noProof/>
          <w:sz w:val="24"/>
          <w:szCs w:val="24"/>
        </w:rPr>
      </w:pPr>
      <w:r w:rsidRPr="007929F6">
        <w:rPr>
          <w:rStyle w:val="af6"/>
          <w:noProof/>
        </w:rPr>
        <w:t>1. Теоретические аспекты: насилие в семье</w:t>
      </w:r>
    </w:p>
    <w:p w:rsidR="005613F4" w:rsidRDefault="005613F4">
      <w:pPr>
        <w:pStyle w:val="23"/>
        <w:rPr>
          <w:smallCaps w:val="0"/>
          <w:noProof/>
          <w:sz w:val="24"/>
          <w:szCs w:val="24"/>
        </w:rPr>
      </w:pPr>
      <w:r w:rsidRPr="007929F6">
        <w:rPr>
          <w:rStyle w:val="af6"/>
          <w:noProof/>
        </w:rPr>
        <w:t>1.1 Понятие, проблемы и причины насилия в семье</w:t>
      </w:r>
    </w:p>
    <w:p w:rsidR="005613F4" w:rsidRDefault="005613F4">
      <w:pPr>
        <w:pStyle w:val="23"/>
        <w:rPr>
          <w:smallCaps w:val="0"/>
          <w:noProof/>
          <w:sz w:val="24"/>
          <w:szCs w:val="24"/>
        </w:rPr>
      </w:pPr>
      <w:r w:rsidRPr="007929F6">
        <w:rPr>
          <w:rStyle w:val="af6"/>
          <w:noProof/>
        </w:rPr>
        <w:t>1.2 Виды, формы и последствия насилия в семье</w:t>
      </w:r>
    </w:p>
    <w:p w:rsidR="005613F4" w:rsidRDefault="005613F4">
      <w:pPr>
        <w:pStyle w:val="23"/>
        <w:rPr>
          <w:smallCaps w:val="0"/>
          <w:noProof/>
          <w:sz w:val="24"/>
          <w:szCs w:val="24"/>
        </w:rPr>
      </w:pPr>
      <w:r w:rsidRPr="007929F6">
        <w:rPr>
          <w:rStyle w:val="af6"/>
          <w:noProof/>
          <w:snapToGrid w:val="0"/>
        </w:rPr>
        <w:t>1.3 Международные и российские нормативные, правовые документы в области защиты прав женщин и детей</w:t>
      </w:r>
    </w:p>
    <w:p w:rsidR="005613F4" w:rsidRDefault="005613F4">
      <w:pPr>
        <w:pStyle w:val="23"/>
        <w:rPr>
          <w:smallCaps w:val="0"/>
          <w:noProof/>
          <w:sz w:val="24"/>
          <w:szCs w:val="24"/>
        </w:rPr>
      </w:pPr>
      <w:r w:rsidRPr="007929F6">
        <w:rPr>
          <w:rStyle w:val="af6"/>
          <w:noProof/>
        </w:rPr>
        <w:t>2. Технологии социальной работы с подвергшимися насилию в семье</w:t>
      </w:r>
    </w:p>
    <w:p w:rsidR="005613F4" w:rsidRDefault="005613F4">
      <w:pPr>
        <w:pStyle w:val="23"/>
        <w:rPr>
          <w:smallCaps w:val="0"/>
          <w:noProof/>
          <w:sz w:val="24"/>
          <w:szCs w:val="24"/>
        </w:rPr>
      </w:pPr>
      <w:r w:rsidRPr="007929F6">
        <w:rPr>
          <w:rStyle w:val="af6"/>
          <w:noProof/>
        </w:rPr>
        <w:t xml:space="preserve">2.1 </w:t>
      </w:r>
      <w:r w:rsidRPr="007929F6">
        <w:rPr>
          <w:rStyle w:val="af6"/>
          <w:noProof/>
          <w:snapToGrid w:val="0"/>
        </w:rPr>
        <w:t>Социальная работа патогенетической направленности</w:t>
      </w:r>
      <w:r w:rsidRPr="007929F6">
        <w:rPr>
          <w:rStyle w:val="af6"/>
          <w:noProof/>
        </w:rPr>
        <w:t>: принципы и задачи</w:t>
      </w:r>
    </w:p>
    <w:p w:rsidR="005613F4" w:rsidRDefault="005613F4">
      <w:pPr>
        <w:pStyle w:val="23"/>
        <w:rPr>
          <w:smallCaps w:val="0"/>
          <w:noProof/>
          <w:sz w:val="24"/>
          <w:szCs w:val="24"/>
        </w:rPr>
      </w:pPr>
      <w:r w:rsidRPr="007929F6">
        <w:rPr>
          <w:rStyle w:val="af6"/>
          <w:noProof/>
        </w:rPr>
        <w:t>2.2 Центры социальной помощи семье и детям</w:t>
      </w:r>
    </w:p>
    <w:p w:rsidR="005613F4" w:rsidRDefault="005613F4">
      <w:pPr>
        <w:pStyle w:val="23"/>
        <w:rPr>
          <w:smallCaps w:val="0"/>
          <w:noProof/>
          <w:sz w:val="24"/>
          <w:szCs w:val="24"/>
        </w:rPr>
      </w:pPr>
      <w:r w:rsidRPr="007929F6">
        <w:rPr>
          <w:rStyle w:val="af6"/>
          <w:noProof/>
        </w:rPr>
        <w:t>Заключение</w:t>
      </w:r>
    </w:p>
    <w:p w:rsidR="005613F4" w:rsidRDefault="005613F4">
      <w:pPr>
        <w:pStyle w:val="23"/>
        <w:rPr>
          <w:smallCaps w:val="0"/>
          <w:noProof/>
          <w:sz w:val="24"/>
          <w:szCs w:val="24"/>
        </w:rPr>
      </w:pPr>
      <w:r w:rsidRPr="007929F6">
        <w:rPr>
          <w:rStyle w:val="af6"/>
          <w:noProof/>
          <w:snapToGrid w:val="0"/>
        </w:rPr>
        <w:t>Библиографический список</w:t>
      </w:r>
    </w:p>
    <w:p w:rsidR="002D7CA7" w:rsidRPr="00865870" w:rsidRDefault="006D5474" w:rsidP="006D5474">
      <w:pPr>
        <w:pStyle w:val="2"/>
      </w:pPr>
      <w:r>
        <w:br w:type="page"/>
      </w:r>
      <w:bookmarkStart w:id="0" w:name="_Toc253844978"/>
      <w:r w:rsidR="00865870">
        <w:t>Введение</w:t>
      </w:r>
      <w:bookmarkEnd w:id="0"/>
    </w:p>
    <w:p w:rsidR="006D5474" w:rsidRDefault="006D5474" w:rsidP="00865870"/>
    <w:p w:rsidR="00865870" w:rsidRDefault="002D7CA7" w:rsidP="00865870">
      <w:r w:rsidRPr="00865870">
        <w:t>В настоящее время представители различных теоретических ориентаций сходятся в признании патогенного влияния физического и психологического насилия, в качестве которых указываются и сексуальные домогательства, и телесные наказания, и неадекватные родительские установки, манипуляторство и симбиоз,</w:t>
      </w:r>
      <w:r w:rsidR="00925192" w:rsidRPr="00865870">
        <w:t xml:space="preserve"> на личность и психику ребенка</w:t>
      </w:r>
      <w:r w:rsidR="00865870" w:rsidRPr="00865870">
        <w:t>.</w:t>
      </w:r>
    </w:p>
    <w:p w:rsidR="00865870" w:rsidRDefault="002D7CA7" w:rsidP="00865870">
      <w:r w:rsidRPr="00865870">
        <w:t xml:space="preserve">Однако проблематика насилия, несмотря на всю ее важность и актуальность, до сих пор не имеет единой теоретической и исследовательской парадигмы, в то </w:t>
      </w:r>
      <w:r w:rsidR="00A600B3" w:rsidRPr="00865870">
        <w:t>время,</w:t>
      </w:r>
      <w:r w:rsidRPr="00865870">
        <w:t xml:space="preserve"> как и </w:t>
      </w:r>
      <w:r w:rsidR="00925192" w:rsidRPr="00865870">
        <w:t xml:space="preserve">социологическая </w:t>
      </w:r>
      <w:r w:rsidRPr="00865870">
        <w:t>практика, и ряд экспериментальных данных отечественных и зарубежных авторов ясно указывают на общность генеза личностных расстройств различной специфики и последствий посттравматического стрессового расстройства вследствие пережитого насилия</w:t>
      </w:r>
      <w:r w:rsidR="00865870" w:rsidRPr="00865870">
        <w:t>.</w:t>
      </w:r>
    </w:p>
    <w:p w:rsidR="00865870" w:rsidRDefault="0084790E" w:rsidP="00865870">
      <w:r w:rsidRPr="00865870">
        <w:t>Исследование насилия привлекает сегодня самое пристальное внимание исследователей разных областей науки по нескольким причинам</w:t>
      </w:r>
      <w:r w:rsidR="00865870" w:rsidRPr="00865870">
        <w:t xml:space="preserve">. </w:t>
      </w:r>
      <w:r w:rsidRPr="00865870">
        <w:t>И хотя этот интерес не лишен противоречий и внутренних сопротивлений, он может нас вывести в новую сферу знаний о природе человека</w:t>
      </w:r>
      <w:r w:rsidR="00865870" w:rsidRPr="00865870">
        <w:t>.</w:t>
      </w:r>
    </w:p>
    <w:p w:rsidR="00865870" w:rsidRDefault="0084790E" w:rsidP="00865870">
      <w:pPr>
        <w:rPr>
          <w:snapToGrid w:val="0"/>
        </w:rPr>
      </w:pPr>
      <w:r w:rsidRPr="00865870">
        <w:rPr>
          <w:snapToGrid w:val="0"/>
        </w:rPr>
        <w:t xml:space="preserve">Проблема насилия в семье отражает дисгармонию и </w:t>
      </w:r>
      <w:r w:rsidR="00A629B9" w:rsidRPr="00865870">
        <w:rPr>
          <w:snapToGrid w:val="0"/>
        </w:rPr>
        <w:t>перекосы,</w:t>
      </w:r>
      <w:r w:rsidRPr="00865870">
        <w:rPr>
          <w:snapToGrid w:val="0"/>
        </w:rPr>
        <w:t xml:space="preserve"> существующие во взаимоотношениях в обществе</w:t>
      </w:r>
      <w:r w:rsidR="00865870" w:rsidRPr="00865870">
        <w:rPr>
          <w:snapToGrid w:val="0"/>
        </w:rPr>
        <w:t xml:space="preserve">. </w:t>
      </w:r>
      <w:r w:rsidRPr="00865870">
        <w:rPr>
          <w:snapToGrid w:val="0"/>
        </w:rPr>
        <w:t>Её острота свидетельствует о нездоровой социально</w:t>
      </w:r>
      <w:r w:rsidR="00865870" w:rsidRPr="00865870">
        <w:rPr>
          <w:snapToGrid w:val="0"/>
        </w:rPr>
        <w:t xml:space="preserve"> - </w:t>
      </w:r>
      <w:r w:rsidRPr="00865870">
        <w:rPr>
          <w:snapToGrid w:val="0"/>
        </w:rPr>
        <w:t>нравственной обстановке в нашем обществе</w:t>
      </w:r>
      <w:r w:rsidR="00865870" w:rsidRPr="00865870">
        <w:rPr>
          <w:snapToGrid w:val="0"/>
        </w:rPr>
        <w:t>.</w:t>
      </w:r>
    </w:p>
    <w:p w:rsidR="00865870" w:rsidRDefault="0084790E" w:rsidP="00865870">
      <w:pPr>
        <w:rPr>
          <w:snapToGrid w:val="0"/>
        </w:rPr>
      </w:pPr>
      <w:r w:rsidRPr="00865870">
        <w:rPr>
          <w:snapToGrid w:val="0"/>
        </w:rPr>
        <w:t xml:space="preserve">Реакция государства на насилие, как вне дома, так и в пределах семьи является знаковой </w:t>
      </w:r>
      <w:r w:rsidR="00865870">
        <w:rPr>
          <w:snapToGrid w:val="0"/>
        </w:rPr>
        <w:t>-</w:t>
      </w:r>
      <w:r w:rsidRPr="00865870">
        <w:rPr>
          <w:snapToGrid w:val="0"/>
        </w:rPr>
        <w:t xml:space="preserve"> государство, допускающее насилие, которое воспринимается, как обыденность, тем самым разлагает и общество, и семью</w:t>
      </w:r>
      <w:r w:rsidR="00865870" w:rsidRPr="00865870">
        <w:rPr>
          <w:snapToGrid w:val="0"/>
        </w:rPr>
        <w:t>.</w:t>
      </w:r>
    </w:p>
    <w:p w:rsidR="00865870" w:rsidRDefault="0084790E" w:rsidP="00865870">
      <w:pPr>
        <w:rPr>
          <w:snapToGrid w:val="0"/>
        </w:rPr>
      </w:pPr>
      <w:r w:rsidRPr="00865870">
        <w:rPr>
          <w:snapToGrid w:val="0"/>
        </w:rPr>
        <w:t>Терпимость общества ко всякому роду насилия</w:t>
      </w:r>
      <w:r w:rsidR="00865870" w:rsidRPr="00865870">
        <w:rPr>
          <w:snapToGrid w:val="0"/>
        </w:rPr>
        <w:t xml:space="preserve"> - </w:t>
      </w:r>
      <w:r w:rsidRPr="00865870">
        <w:rPr>
          <w:snapToGrid w:val="0"/>
        </w:rPr>
        <w:t>это, по сути, отказ от создания современного цивилизованного общества</w:t>
      </w:r>
      <w:r w:rsidR="00865870" w:rsidRPr="00865870">
        <w:rPr>
          <w:snapToGrid w:val="0"/>
        </w:rPr>
        <w:t xml:space="preserve">. </w:t>
      </w:r>
      <w:r w:rsidRPr="00865870">
        <w:rPr>
          <w:snapToGrid w:val="0"/>
        </w:rPr>
        <w:t>Мы привыкли видеть в средствах массовой информации, на телевидение и в кино, разного рода насилие</w:t>
      </w:r>
      <w:r w:rsidR="00865870" w:rsidRPr="00865870">
        <w:rPr>
          <w:snapToGrid w:val="0"/>
        </w:rPr>
        <w:t xml:space="preserve">. </w:t>
      </w:r>
      <w:r w:rsidRPr="00865870">
        <w:rPr>
          <w:snapToGrid w:val="0"/>
        </w:rPr>
        <w:t>Стали относиться к нему спокойно, и не замечать</w:t>
      </w:r>
      <w:r w:rsidR="00865870" w:rsidRPr="00865870">
        <w:rPr>
          <w:snapToGrid w:val="0"/>
        </w:rPr>
        <w:t>.</w:t>
      </w:r>
    </w:p>
    <w:p w:rsidR="00865870" w:rsidRDefault="00C60A07" w:rsidP="00865870">
      <w:r w:rsidRPr="00865870">
        <w:t>Актуальность выбранной темы</w:t>
      </w:r>
      <w:r w:rsidR="00865870" w:rsidRPr="00865870">
        <w:t xml:space="preserve">: </w:t>
      </w:r>
      <w:r w:rsidRPr="00865870">
        <w:t>проблема насилия в семье далека от разрешения и требует пристального внимания к специфике социологической работы с клиентами, пережившими подобный опыт</w:t>
      </w:r>
      <w:r w:rsidR="00865870" w:rsidRPr="00865870">
        <w:t>.</w:t>
      </w:r>
    </w:p>
    <w:p w:rsidR="00A04C05" w:rsidRPr="00865870" w:rsidRDefault="00A04C05" w:rsidP="00865870">
      <w:r w:rsidRPr="00865870">
        <w:t>Предмет</w:t>
      </w:r>
      <w:r w:rsidR="00865870" w:rsidRPr="00865870">
        <w:t xml:space="preserve">: </w:t>
      </w:r>
      <w:r w:rsidR="00A629B9" w:rsidRPr="00865870">
        <w:t>насилие в семье</w:t>
      </w:r>
    </w:p>
    <w:p w:rsidR="00865870" w:rsidRDefault="000A792E" w:rsidP="00865870">
      <w:r w:rsidRPr="00865870">
        <w:t>О</w:t>
      </w:r>
      <w:r w:rsidR="00A04C05" w:rsidRPr="00865870">
        <w:t>бъект</w:t>
      </w:r>
      <w:r w:rsidR="00865870" w:rsidRPr="00865870">
        <w:t xml:space="preserve">: </w:t>
      </w:r>
      <w:r w:rsidR="00A04C05" w:rsidRPr="00865870">
        <w:t>женщины и дети, подвергшиеся насилию в семье</w:t>
      </w:r>
      <w:r w:rsidR="00865870" w:rsidRPr="00865870">
        <w:t>.</w:t>
      </w:r>
    </w:p>
    <w:p w:rsidR="00865870" w:rsidRDefault="00C60A07" w:rsidP="00865870">
      <w:r w:rsidRPr="00865870">
        <w:t>Цель</w:t>
      </w:r>
      <w:r w:rsidR="00865870" w:rsidRPr="00865870">
        <w:t xml:space="preserve">: </w:t>
      </w:r>
      <w:r w:rsidR="00A04C05" w:rsidRPr="00865870">
        <w:t>изучить</w:t>
      </w:r>
      <w:r w:rsidRPr="00865870">
        <w:t xml:space="preserve"> содержание, методы и формы социальной работы с женщинами и детьми подвергшихся насилию в семье</w:t>
      </w:r>
      <w:r w:rsidR="00865870" w:rsidRPr="00865870">
        <w:t>.</w:t>
      </w:r>
    </w:p>
    <w:p w:rsidR="00865870" w:rsidRDefault="00A04C05" w:rsidP="00865870">
      <w:pPr>
        <w:rPr>
          <w:snapToGrid w:val="0"/>
        </w:rPr>
      </w:pPr>
      <w:r w:rsidRPr="00865870">
        <w:rPr>
          <w:snapToGrid w:val="0"/>
        </w:rPr>
        <w:t>Задачи</w:t>
      </w:r>
      <w:r w:rsidR="00865870" w:rsidRPr="00865870">
        <w:rPr>
          <w:snapToGrid w:val="0"/>
        </w:rPr>
        <w:t>:</w:t>
      </w:r>
    </w:p>
    <w:p w:rsidR="00865870" w:rsidRDefault="00A04C05" w:rsidP="00865870">
      <w:pPr>
        <w:rPr>
          <w:snapToGrid w:val="0"/>
        </w:rPr>
      </w:pPr>
      <w:r w:rsidRPr="00865870">
        <w:rPr>
          <w:snapToGrid w:val="0"/>
        </w:rPr>
        <w:t>Провести теоретический анализ литературы по данному вопросу с целью</w:t>
      </w:r>
      <w:r w:rsidR="00865870" w:rsidRPr="00865870">
        <w:rPr>
          <w:snapToGrid w:val="0"/>
        </w:rPr>
        <w:t>:</w:t>
      </w:r>
    </w:p>
    <w:p w:rsidR="00A04C05" w:rsidRPr="00865870" w:rsidRDefault="00A04C05" w:rsidP="00865870">
      <w:pPr>
        <w:rPr>
          <w:snapToGrid w:val="0"/>
        </w:rPr>
      </w:pPr>
      <w:r w:rsidRPr="00865870">
        <w:rPr>
          <w:snapToGrid w:val="0"/>
        </w:rPr>
        <w:t>Изучить основные виды и формы насилия в семье</w:t>
      </w:r>
    </w:p>
    <w:p w:rsidR="00865870" w:rsidRDefault="00A04C05" w:rsidP="00865870">
      <w:pPr>
        <w:rPr>
          <w:snapToGrid w:val="0"/>
        </w:rPr>
      </w:pPr>
      <w:r w:rsidRPr="00865870">
        <w:rPr>
          <w:snapToGrid w:val="0"/>
        </w:rPr>
        <w:t>Охарактеризовать социальные проблемы женщин и детей, подвергшихся насилию в семье</w:t>
      </w:r>
      <w:r w:rsidR="00865870" w:rsidRPr="00865870">
        <w:rPr>
          <w:snapToGrid w:val="0"/>
        </w:rPr>
        <w:t>.</w:t>
      </w:r>
    </w:p>
    <w:p w:rsidR="00A04C05" w:rsidRPr="00865870" w:rsidRDefault="00A04C05" w:rsidP="00865870">
      <w:pPr>
        <w:rPr>
          <w:snapToGrid w:val="0"/>
        </w:rPr>
      </w:pPr>
      <w:r w:rsidRPr="00865870">
        <w:rPr>
          <w:snapToGrid w:val="0"/>
        </w:rPr>
        <w:t>Описать технологии социальной работы с женщинами и детьми, подвергшимися насилию в семье</w:t>
      </w:r>
    </w:p>
    <w:p w:rsidR="00865870" w:rsidRDefault="000A792E" w:rsidP="00865870">
      <w:r w:rsidRPr="00865870">
        <w:t>Метод исследования</w:t>
      </w:r>
      <w:r w:rsidR="00865870" w:rsidRPr="00865870">
        <w:t xml:space="preserve">: </w:t>
      </w:r>
      <w:r w:rsidRPr="00865870">
        <w:t xml:space="preserve">Аналитический </w:t>
      </w:r>
      <w:r w:rsidR="00865870">
        <w:t>-</w:t>
      </w:r>
      <w:r w:rsidRPr="00865870">
        <w:t xml:space="preserve"> теоретический</w:t>
      </w:r>
      <w:r w:rsidR="00865870" w:rsidRPr="00865870">
        <w:t xml:space="preserve"> </w:t>
      </w:r>
      <w:r w:rsidRPr="00865870">
        <w:t>анализ</w:t>
      </w:r>
      <w:r w:rsidR="00865870" w:rsidRPr="00865870">
        <w:t xml:space="preserve"> </w:t>
      </w:r>
      <w:r w:rsidRPr="00865870">
        <w:t>научных публикаций по данному вопросу, социально-психологической и педагогической литературы</w:t>
      </w:r>
      <w:r w:rsidR="00865870" w:rsidRPr="00865870">
        <w:t>.</w:t>
      </w:r>
    </w:p>
    <w:p w:rsidR="000A792E" w:rsidRPr="00865870" w:rsidRDefault="006D5474" w:rsidP="006D5474">
      <w:pPr>
        <w:pStyle w:val="2"/>
      </w:pPr>
      <w:r>
        <w:br w:type="page"/>
      </w:r>
      <w:bookmarkStart w:id="1" w:name="_Toc253844979"/>
      <w:r w:rsidR="000A792E" w:rsidRPr="00865870">
        <w:t>1</w:t>
      </w:r>
      <w:r>
        <w:t>.</w:t>
      </w:r>
      <w:r w:rsidR="000A792E" w:rsidRPr="00865870">
        <w:t xml:space="preserve"> </w:t>
      </w:r>
      <w:r w:rsidRPr="00865870">
        <w:t>Теоретические аспекты: насилие в семье</w:t>
      </w:r>
      <w:bookmarkEnd w:id="1"/>
    </w:p>
    <w:p w:rsidR="006D5474" w:rsidRDefault="006D5474" w:rsidP="00865870"/>
    <w:p w:rsidR="00140BB7" w:rsidRPr="00865870" w:rsidRDefault="00865870" w:rsidP="006D5474">
      <w:pPr>
        <w:pStyle w:val="2"/>
      </w:pPr>
      <w:bookmarkStart w:id="2" w:name="_Toc253844980"/>
      <w:r>
        <w:t>1.1</w:t>
      </w:r>
      <w:r w:rsidRPr="00865870">
        <w:t xml:space="preserve"> </w:t>
      </w:r>
      <w:r w:rsidR="00140BB7" w:rsidRPr="00865870">
        <w:t>Понятие</w:t>
      </w:r>
      <w:r w:rsidRPr="00865870">
        <w:t xml:space="preserve">, </w:t>
      </w:r>
      <w:r w:rsidR="00702DB7" w:rsidRPr="00865870">
        <w:t>проблемы</w:t>
      </w:r>
      <w:r w:rsidRPr="00865870">
        <w:t xml:space="preserve"> </w:t>
      </w:r>
      <w:r w:rsidR="00151112" w:rsidRPr="00865870">
        <w:t xml:space="preserve">и причины </w:t>
      </w:r>
      <w:r w:rsidR="00140BB7" w:rsidRPr="00865870">
        <w:t>насилия в семье</w:t>
      </w:r>
      <w:bookmarkEnd w:id="2"/>
    </w:p>
    <w:p w:rsidR="006D5474" w:rsidRDefault="006D5474" w:rsidP="00865870"/>
    <w:p w:rsidR="00865870" w:rsidRDefault="009B3C7B" w:rsidP="00865870">
      <w:r w:rsidRPr="00865870">
        <w:t xml:space="preserve">Насилие </w:t>
      </w:r>
      <w:r w:rsidR="00865870">
        <w:t>-</w:t>
      </w:r>
      <w:r w:rsidRPr="00865870">
        <w:t xml:space="preserve"> это не только физические действия в отношении женщины или ребенка причиняющие боль и травмы, насилие может быть и социальным /11/</w:t>
      </w:r>
      <w:r w:rsidR="00865870" w:rsidRPr="00865870">
        <w:t>.</w:t>
      </w:r>
    </w:p>
    <w:p w:rsidR="00865870" w:rsidRDefault="009B3C7B" w:rsidP="00865870">
      <w:r w:rsidRPr="00865870">
        <w:t>Внимание к проблеме насилия продиктовано, конечно же, своеобразием социально-исторической ситуации XX века</w:t>
      </w:r>
      <w:r w:rsidR="00865870" w:rsidRPr="00865870">
        <w:t xml:space="preserve">: </w:t>
      </w:r>
      <w:r w:rsidRPr="00865870">
        <w:t>огромные жертвы войн, тоталитарных режимов, шокирующие публику подробности жестоких преступлений, распространение терроризма, усиление отчужденности человека, большое количество суицидов, частое обессмысливание жизни</w:t>
      </w:r>
      <w:r w:rsidR="00865870" w:rsidRPr="00865870">
        <w:t xml:space="preserve"> - </w:t>
      </w:r>
      <w:r w:rsidRPr="00865870">
        <w:t xml:space="preserve">как форма хронического суицида и </w:t>
      </w:r>
      <w:r w:rsidR="00865870">
        <w:t>т.п.</w:t>
      </w:r>
      <w:r w:rsidR="00865870" w:rsidRPr="00865870">
        <w:t xml:space="preserve"> </w:t>
      </w:r>
      <w:r w:rsidRPr="00865870">
        <w:t>Все это требует не столько эмоциональной реакции, сколько рациональной научной рефлексии</w:t>
      </w:r>
      <w:r w:rsidR="00865870" w:rsidRPr="00865870">
        <w:t xml:space="preserve">. </w:t>
      </w:r>
      <w:r w:rsidRPr="00865870">
        <w:t>При этом формируется запрос к науке, с одной стороны, и к власти, с другой,</w:t>
      </w:r>
      <w:r w:rsidR="00865870" w:rsidRPr="00865870">
        <w:t xml:space="preserve"> - </w:t>
      </w:r>
      <w:r w:rsidRPr="00865870">
        <w:t>найти средства борьбы с причинами и последствиями действий агрессивности человека и в человеке</w:t>
      </w:r>
      <w:r w:rsidR="00865870" w:rsidRPr="00865870">
        <w:t>.</w:t>
      </w:r>
    </w:p>
    <w:p w:rsidR="00865870" w:rsidRDefault="000A792E" w:rsidP="00865870">
      <w:r w:rsidRPr="00865870">
        <w:t>Насилие в семье появилось не сегодня</w:t>
      </w:r>
      <w:r w:rsidR="00865870" w:rsidRPr="00865870">
        <w:t xml:space="preserve">. </w:t>
      </w:r>
      <w:r w:rsidRPr="00865870">
        <w:t>И если мы обратимся к истории, то увидим, что совсем ещё недавно насилие в быту было фактически узаконено</w:t>
      </w:r>
      <w:r w:rsidR="00865870" w:rsidRPr="00865870">
        <w:t xml:space="preserve">. </w:t>
      </w:r>
      <w:r w:rsidRPr="00865870">
        <w:t>Многие государства наделяли мужчину широкими властными полномочиями по отношению к другим членам семьи</w:t>
      </w:r>
      <w:r w:rsidR="00865870" w:rsidRPr="00865870">
        <w:t xml:space="preserve">. </w:t>
      </w:r>
      <w:r w:rsidRPr="00865870">
        <w:t>Так, например, в лондонской полиции в начале века считались с таким правилом</w:t>
      </w:r>
      <w:r w:rsidR="00865870" w:rsidRPr="00865870">
        <w:t>:</w:t>
      </w:r>
      <w:r w:rsidR="00865870">
        <w:t xml:space="preserve"> "</w:t>
      </w:r>
      <w:r w:rsidRPr="00865870">
        <w:t>Муж сварливой жены имеет право побить ее дома, при условии, что палка, которую он использует, не будет толще большого пальца его руки</w:t>
      </w:r>
      <w:r w:rsidR="00865870">
        <w:t>".</w:t>
      </w:r>
    </w:p>
    <w:p w:rsidR="000A792E" w:rsidRPr="00865870" w:rsidRDefault="000A792E" w:rsidP="00865870">
      <w:r w:rsidRPr="00865870">
        <w:t>В России долгое время мужа,</w:t>
      </w:r>
      <w:r w:rsidR="00865870" w:rsidRPr="00865870">
        <w:t xml:space="preserve"> - </w:t>
      </w:r>
      <w:r w:rsidRPr="00865870">
        <w:t>побившего жену, журили, убившего благоверную</w:t>
      </w:r>
      <w:r w:rsidR="00865870" w:rsidRPr="00865870">
        <w:t xml:space="preserve"> - </w:t>
      </w:r>
      <w:r w:rsidRPr="00865870">
        <w:t>порицали, а жену, убившую мужа</w:t>
      </w:r>
      <w:r w:rsidR="00865870" w:rsidRPr="00865870">
        <w:t xml:space="preserve"> - </w:t>
      </w:r>
      <w:r w:rsidRPr="00865870">
        <w:t>живьем закапывали в землю</w:t>
      </w:r>
      <w:r w:rsidR="00865870" w:rsidRPr="00865870">
        <w:t xml:space="preserve">. </w:t>
      </w:r>
      <w:r w:rsidRPr="00865870">
        <w:t>Только в 70-е годы двадцатого века проблема насилия в семье стала общественно значимой</w:t>
      </w:r>
      <w:r w:rsidR="00865870" w:rsidRPr="00865870">
        <w:t xml:space="preserve">. </w:t>
      </w:r>
      <w:r w:rsidR="00221F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v:imagedata r:id="rId7" o:title=""/>
          </v:shape>
        </w:pict>
      </w:r>
      <w:r w:rsidRPr="00865870">
        <w:t>В Советском Союзе насилия в семье официально</w:t>
      </w:r>
      <w:r w:rsidR="00865870">
        <w:t xml:space="preserve"> "</w:t>
      </w:r>
      <w:r w:rsidR="00140BB7" w:rsidRPr="00865870">
        <w:t>не существовало</w:t>
      </w:r>
      <w:r w:rsidR="00865870">
        <w:t xml:space="preserve">". </w:t>
      </w:r>
      <w:r w:rsidRPr="00865870">
        <w:t>Как правило, изучение этого феномена сводилось только к рассмотрению физического насилия в соответствии со статьями Уголовного кодекса</w:t>
      </w:r>
      <w:r w:rsidR="00865870" w:rsidRPr="00865870">
        <w:t xml:space="preserve">. </w:t>
      </w:r>
      <w:r w:rsidRPr="00865870">
        <w:t>Во-первых,</w:t>
      </w:r>
      <w:r w:rsidR="00865870">
        <w:t xml:space="preserve"> "</w:t>
      </w:r>
      <w:r w:rsidRPr="00865870">
        <w:t>выносить сор из избы</w:t>
      </w:r>
      <w:r w:rsidR="00865870">
        <w:t xml:space="preserve">" </w:t>
      </w:r>
      <w:r w:rsidRPr="00865870">
        <w:t>было не принято</w:t>
      </w:r>
      <w:r w:rsidR="00865870" w:rsidRPr="00865870">
        <w:t xml:space="preserve">. </w:t>
      </w:r>
      <w:r w:rsidRPr="00865870">
        <w:t>Если тебя бьет муж</w:t>
      </w:r>
      <w:r w:rsidR="00865870" w:rsidRPr="00865870">
        <w:t xml:space="preserve"> - </w:t>
      </w:r>
      <w:r w:rsidRPr="00865870">
        <w:t>сама виновата</w:t>
      </w:r>
      <w:r w:rsidR="00865870" w:rsidRPr="00865870">
        <w:t xml:space="preserve">. </w:t>
      </w:r>
      <w:r w:rsidRPr="00865870">
        <w:t>А если и не виновата</w:t>
      </w:r>
      <w:r w:rsidR="00865870" w:rsidRPr="00865870">
        <w:t xml:space="preserve"> - </w:t>
      </w:r>
      <w:r w:rsidRPr="00865870">
        <w:t>терпи, такова женская доля</w:t>
      </w:r>
      <w:r w:rsidR="00865870" w:rsidRPr="00865870">
        <w:t xml:space="preserve">. </w:t>
      </w:r>
      <w:r w:rsidRPr="00865870">
        <w:t>Во-вторых, даже те женщины, которые все же решались подать заявление в милицию, возвращались домой ни с чем</w:t>
      </w:r>
      <w:r w:rsidR="00865870" w:rsidRPr="00865870">
        <w:t xml:space="preserve"> - </w:t>
      </w:r>
      <w:r w:rsidRPr="00865870">
        <w:t>заявление отказывались принимать</w:t>
      </w:r>
      <w:r w:rsidR="00865870" w:rsidRPr="00865870">
        <w:t xml:space="preserve">. </w:t>
      </w:r>
      <w:r w:rsidR="00DF584C" w:rsidRPr="00865870">
        <w:t>/11/</w:t>
      </w:r>
    </w:p>
    <w:p w:rsidR="00865870" w:rsidRDefault="000A792E" w:rsidP="00865870">
      <w:r w:rsidRPr="00865870">
        <w:t>В современной России в последние годы обострились многие проблемы, в том числе и социальные</w:t>
      </w:r>
      <w:r w:rsidR="00865870" w:rsidRPr="00865870">
        <w:t xml:space="preserve">. </w:t>
      </w:r>
      <w:r w:rsidRPr="00865870">
        <w:t xml:space="preserve">К их </w:t>
      </w:r>
      <w:r w:rsidR="00702DB7" w:rsidRPr="00865870">
        <w:t>числу,</w:t>
      </w:r>
      <w:r w:rsidRPr="00865870">
        <w:t xml:space="preserve"> </w:t>
      </w:r>
      <w:r w:rsidR="00702DB7" w:rsidRPr="00865870">
        <w:t>несомненно,</w:t>
      </w:r>
      <w:r w:rsidRPr="00865870">
        <w:t xml:space="preserve"> можно отнести и проблему роста насилия в различных его </w:t>
      </w:r>
      <w:r w:rsidR="00702DB7" w:rsidRPr="00865870">
        <w:t>формах,</w:t>
      </w:r>
      <w:r w:rsidRPr="00865870">
        <w:t xml:space="preserve"> в том числе и насилие в семье</w:t>
      </w:r>
      <w:r w:rsidR="00865870" w:rsidRPr="00865870">
        <w:t xml:space="preserve">. </w:t>
      </w:r>
      <w:r w:rsidRPr="00865870">
        <w:t>Этой проблемой не занимались</w:t>
      </w:r>
      <w:r w:rsidR="00865870" w:rsidRPr="00865870">
        <w:t xml:space="preserve">. </w:t>
      </w:r>
      <w:r w:rsidRPr="00865870">
        <w:t>Лишь в 1993 году по инициативе женских общественных организаций в печати появились первые публикации, посвященные этой проблеме</w:t>
      </w:r>
      <w:r w:rsidR="00865870" w:rsidRPr="00865870">
        <w:t xml:space="preserve">. </w:t>
      </w:r>
      <w:r w:rsidRPr="00865870">
        <w:t>Стали создаваться первые телефоны доверия, кризисные центры, убежища и приюты для пострадавших от домашнего насилия</w:t>
      </w:r>
      <w:r w:rsidR="00865870" w:rsidRPr="00865870">
        <w:t xml:space="preserve">. </w:t>
      </w:r>
      <w:r w:rsidR="00221F66">
        <w:pict>
          <v:shape id="_x0000_i1026" type="#_x0000_t75" style="width:12.75pt;height:12.75pt">
            <v:imagedata r:id="rId7" o:title=""/>
          </v:shape>
        </w:pict>
      </w:r>
      <w:r w:rsidRPr="00865870">
        <w:t>После этих публикация общественность наконец-то узнала, что 40% всех тяжких насильственных преступлений совершается в семье</w:t>
      </w:r>
      <w:r w:rsidR="00865870" w:rsidRPr="00865870">
        <w:t xml:space="preserve">. </w:t>
      </w:r>
      <w:r w:rsidR="00DF584C" w:rsidRPr="00865870">
        <w:t>/11/</w:t>
      </w:r>
    </w:p>
    <w:p w:rsidR="00353649" w:rsidRPr="00865870" w:rsidRDefault="00865870" w:rsidP="00865870">
      <w:r>
        <w:t>"</w:t>
      </w:r>
      <w:r w:rsidR="000A792E" w:rsidRPr="00865870">
        <w:t>Лица, погибшие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новых видов насиль</w:t>
      </w:r>
      <w:r w:rsidR="00353649" w:rsidRPr="00865870">
        <w:t>ственных преступлений</w:t>
      </w:r>
      <w:r>
        <w:t xml:space="preserve">" </w:t>
      </w:r>
      <w:r w:rsidRPr="00865870">
        <w:t xml:space="preserve">- </w:t>
      </w:r>
      <w:r w:rsidR="00353649" w:rsidRPr="00865870">
        <w:t>п</w:t>
      </w:r>
      <w:r w:rsidR="000A792E" w:rsidRPr="00865870">
        <w:t>осле подобных публикаций, митингов и требований в стране официально утвердили следующее</w:t>
      </w:r>
      <w:r w:rsidRPr="00865870">
        <w:t xml:space="preserve"> - </w:t>
      </w:r>
      <w:r w:rsidR="000A792E" w:rsidRPr="00865870">
        <w:t>насилие в семье есть и это наказуемо</w:t>
      </w:r>
      <w:r w:rsidRPr="00865870">
        <w:t xml:space="preserve">. </w:t>
      </w:r>
      <w:r w:rsidR="00353649" w:rsidRPr="00865870">
        <w:t>/8/</w:t>
      </w:r>
    </w:p>
    <w:p w:rsidR="00865870" w:rsidRDefault="000A792E" w:rsidP="00865870">
      <w:r w:rsidRPr="00865870">
        <w:t>Но, к сожалению, все свелось только к физическому насилию</w:t>
      </w:r>
      <w:r w:rsidR="00865870" w:rsidRPr="00865870">
        <w:t xml:space="preserve">. </w:t>
      </w:r>
      <w:r w:rsidRPr="00865870">
        <w:t>Ни о каком моральном, психологическом или экономическом терроре в семье не было сказано ни слова</w:t>
      </w:r>
      <w:r w:rsidR="00865870" w:rsidRPr="00865870">
        <w:t xml:space="preserve">. </w:t>
      </w:r>
      <w:r w:rsidR="00221F66">
        <w:pict>
          <v:shape id="_x0000_i1027" type="#_x0000_t75" style="width:12.75pt;height:12.75pt">
            <v:imagedata r:id="rId7" o:title=""/>
          </v:shape>
        </w:pict>
      </w:r>
      <w:r w:rsidRPr="00865870">
        <w:t>Ситуация не изменилась и по сей день</w:t>
      </w:r>
      <w:r w:rsidR="00865870" w:rsidRPr="00865870">
        <w:t xml:space="preserve">. </w:t>
      </w:r>
      <w:r w:rsidR="00221F66">
        <w:pict>
          <v:shape id="_x0000_i1028" type="#_x0000_t75" style="width:12.75pt;height:12.75pt">
            <v:imagedata r:id="rId7" o:title=""/>
          </v:shape>
        </w:pict>
      </w:r>
      <w:r w:rsidRPr="00865870">
        <w:t>Всем понятно, что проблема насилия в семье</w:t>
      </w:r>
      <w:r w:rsidR="00865870" w:rsidRPr="00865870">
        <w:t xml:space="preserve"> - </w:t>
      </w:r>
      <w:r w:rsidRPr="00865870">
        <w:t>национальная беда и трагедия</w:t>
      </w:r>
      <w:r w:rsidR="00865870" w:rsidRPr="00865870">
        <w:t xml:space="preserve">. </w:t>
      </w:r>
      <w:r w:rsidRPr="00865870">
        <w:t>Но отсутствие четких определений и теоретической базы, исчерпывающей информации о степени распространения и причинах применения силы в семье, а также отсутствие федерального закона, обеспечивающего защиту жертв насилия, сводят все на нет</w:t>
      </w:r>
      <w:r w:rsidR="00865870" w:rsidRPr="00865870">
        <w:t>.</w:t>
      </w:r>
    </w:p>
    <w:p w:rsidR="00865870" w:rsidRDefault="00E07460" w:rsidP="00865870">
      <w:r w:rsidRPr="00865870">
        <w:t>Это широко распространенное убеждение свидетельствует о том, что проблема избиения женщин</w:t>
      </w:r>
      <w:r w:rsidR="00865870" w:rsidRPr="00865870">
        <w:t xml:space="preserve"> - </w:t>
      </w:r>
      <w:r w:rsidRPr="00865870">
        <w:t>социальная</w:t>
      </w:r>
      <w:r w:rsidR="00865870" w:rsidRPr="00865870">
        <w:t xml:space="preserve">: </w:t>
      </w:r>
      <w:r w:rsidRPr="00865870">
        <w:t>она коренится в гендерных стереотипах, которые с детства прививаются людям</w:t>
      </w:r>
      <w:r w:rsidR="00865870" w:rsidRPr="00865870">
        <w:t xml:space="preserve">. </w:t>
      </w:r>
      <w:r w:rsidRPr="00865870">
        <w:t>Ни одно существо не заслуживает побоев, однако, в реальности, обидчик всегда найдет оправдание своим действиям, независимо от того, как вела себя жертва</w:t>
      </w:r>
      <w:r w:rsidR="00865870" w:rsidRPr="00865870">
        <w:t>.</w:t>
      </w:r>
    </w:p>
    <w:p w:rsidR="000A792E" w:rsidRPr="00865870" w:rsidRDefault="000A792E" w:rsidP="00865870">
      <w:r w:rsidRPr="00865870">
        <w:t>Одной причин постоянного возобновления насилия в семье от поколения к поколению является гендерная тенденция воспитания, когда поведение девочек ограничивается в большей степени, чем мальчиков, им прививается их неполноценность, а мальчикам</w:t>
      </w:r>
      <w:r w:rsidR="00865870" w:rsidRPr="00865870">
        <w:t xml:space="preserve"> - </w:t>
      </w:r>
      <w:r w:rsidRPr="00865870">
        <w:t>превосходство</w:t>
      </w:r>
      <w:r w:rsidR="00865870" w:rsidRPr="00865870">
        <w:t xml:space="preserve">. </w:t>
      </w:r>
      <w:r w:rsidRPr="00865870">
        <w:t>Девочку воспитывают физически беззащитной, прививая второсортность</w:t>
      </w:r>
      <w:r w:rsidR="00865870" w:rsidRPr="00865870">
        <w:t xml:space="preserve">. </w:t>
      </w:r>
      <w:r w:rsidRPr="00865870">
        <w:t>Ей с детства навязывается комплекс вины не только за свое</w:t>
      </w:r>
      <w:r w:rsidR="00865870">
        <w:t xml:space="preserve"> "</w:t>
      </w:r>
      <w:r w:rsidRPr="00865870">
        <w:t>не</w:t>
      </w:r>
      <w:r w:rsidR="00353649" w:rsidRPr="00865870">
        <w:t>достойное для девочек поведение</w:t>
      </w:r>
      <w:r w:rsidR="00865870">
        <w:t xml:space="preserve">", </w:t>
      </w:r>
      <w:r w:rsidRPr="00865870">
        <w:t>но и за криминальное поведение мальчиков</w:t>
      </w:r>
      <w:r w:rsidR="00865870" w:rsidRPr="00865870">
        <w:t xml:space="preserve">. </w:t>
      </w:r>
      <w:r w:rsidRPr="00865870">
        <w:t>Если мальчик ведет себя плохо в твоем присутствии, значит, ты ему это позволяешь, отсюда и происходит уверенность, что женщина виновата в том, что ее изнасиловали, и именно поэтому она терпит насилие со стороны партнера годами</w:t>
      </w:r>
      <w:r w:rsidR="00865870" w:rsidRPr="00865870">
        <w:t xml:space="preserve">. </w:t>
      </w:r>
      <w:r w:rsidR="00353649" w:rsidRPr="00865870">
        <w:t>/10/</w:t>
      </w:r>
    </w:p>
    <w:p w:rsidR="00865870" w:rsidRDefault="00E07460" w:rsidP="00865870">
      <w:r w:rsidRPr="00865870">
        <w:t>Причины проявления насилия многочисленны</w:t>
      </w:r>
      <w:r w:rsidR="00865870" w:rsidRPr="00865870">
        <w:t xml:space="preserve">. </w:t>
      </w:r>
      <w:r w:rsidRPr="00865870">
        <w:t>Они определяются сочетанием различных факторов, ни на один из которых в отдельности нельзя возложить ответственность за данное явление, поэтому принято рассматривать причины и факторы насилия в целом</w:t>
      </w:r>
      <w:r w:rsidR="00865870" w:rsidRPr="00865870">
        <w:t>.</w:t>
      </w:r>
    </w:p>
    <w:p w:rsidR="00865870" w:rsidRDefault="00E07460" w:rsidP="00865870">
      <w:r w:rsidRPr="00865870">
        <w:t>Во-первых, насилие может иметь социокультурную природу, быть неотъемлемой частью стереотипических представлений о сущности семейных взаимоотношений, воспринятой с воспитанием, подкрепляемой внешними впечатлениями и представляющейся таким образом единственно возможной их моделью</w:t>
      </w:r>
      <w:r w:rsidR="00865870" w:rsidRPr="00865870">
        <w:t>.</w:t>
      </w:r>
    </w:p>
    <w:p w:rsidR="00865870" w:rsidRDefault="00E07460" w:rsidP="00865870">
      <w:r w:rsidRPr="00865870">
        <w:t>Во-вторых, жестокое обращение может быть результатом личного жизненного опыта индивида или индивидов, и тем самым для них тоже создается морально-психологическое основание считать такой тип взаимоотношений универсальным</w:t>
      </w:r>
      <w:r w:rsidR="00865870" w:rsidRPr="00865870">
        <w:t>.</w:t>
      </w:r>
    </w:p>
    <w:p w:rsidR="00865870" w:rsidRDefault="00E07460" w:rsidP="00865870">
      <w:r w:rsidRPr="00865870">
        <w:t>Третья группа причин связана с</w:t>
      </w:r>
      <w:r w:rsidR="00865870">
        <w:t xml:space="preserve"> "</w:t>
      </w:r>
      <w:r w:rsidRPr="00865870">
        <w:t>травмой детства</w:t>
      </w:r>
      <w:r w:rsidR="00865870">
        <w:t xml:space="preserve">", </w:t>
      </w:r>
      <w:r w:rsidRPr="00865870">
        <w:t>с пережитым в раннем возрасте разрушительным опытом, что заставляет индивида вымещать на близких свои детские комплексы</w:t>
      </w:r>
      <w:r w:rsidR="00865870" w:rsidRPr="00865870">
        <w:t>.</w:t>
      </w:r>
    </w:p>
    <w:p w:rsidR="00865870" w:rsidRDefault="00E07460" w:rsidP="00865870">
      <w:r w:rsidRPr="00865870">
        <w:t>В</w:t>
      </w:r>
      <w:r w:rsidR="00151112" w:rsidRPr="00865870">
        <w:t>-</w:t>
      </w:r>
      <w:r w:rsidRPr="00865870">
        <w:t>четвертых, социальная и психологическая декомпенсация в результате внешних воздействий, превышающих пределы личностной устойчивости индивидов, вынуждает ряд из них искать заместительной компенсации соей неудовлетворенности дома, самоутверждаясь за счет более слабых, неспособных дать отпор и защитить себя</w:t>
      </w:r>
      <w:r w:rsidR="00865870" w:rsidRPr="00865870">
        <w:t>.</w:t>
      </w:r>
    </w:p>
    <w:p w:rsidR="00E07460" w:rsidRPr="00865870" w:rsidRDefault="00E07460" w:rsidP="00865870">
      <w:r w:rsidRPr="00865870">
        <w:t xml:space="preserve">Пятая группа причин связана с личностными особенностями индивида, с чрезмерно развитыми их доминирующими чертами и особенностями характера, не компенсированными в свое время достаточно адекватным воспитанием </w:t>
      </w:r>
      <w:r w:rsidR="00151112" w:rsidRPr="00865870">
        <w:t>/10/</w:t>
      </w:r>
    </w:p>
    <w:p w:rsidR="00865870" w:rsidRDefault="00E07460" w:rsidP="00865870">
      <w:r w:rsidRPr="00865870">
        <w:t>В настоящее время не существует единого мнения о первопричине домашнего насилия</w:t>
      </w:r>
      <w:r w:rsidR="00865870" w:rsidRPr="00865870">
        <w:t xml:space="preserve">. </w:t>
      </w:r>
      <w:r w:rsidRPr="00865870">
        <w:t>Было предложено множество микро</w:t>
      </w:r>
      <w:r w:rsidR="00865870" w:rsidRPr="00865870">
        <w:t xml:space="preserve"> - </w:t>
      </w:r>
      <w:r w:rsidRPr="00865870">
        <w:t>и макротеорий</w:t>
      </w:r>
      <w:r w:rsidR="00865870" w:rsidRPr="00865870">
        <w:t xml:space="preserve"> - </w:t>
      </w:r>
      <w:r w:rsidRPr="00865870">
        <w:t>от наличия психических нарушений до влияния социально-культурных ценностей и социальной организации</w:t>
      </w:r>
      <w:r w:rsidR="00865870" w:rsidRPr="00865870">
        <w:t xml:space="preserve">. </w:t>
      </w:r>
      <w:r w:rsidRPr="00865870">
        <w:t>Основные споры развернулись между последователями психологических теорий и теми, кто верит в социальную причинность</w:t>
      </w:r>
      <w:r w:rsidR="00865870" w:rsidRPr="00865870">
        <w:t xml:space="preserve">. </w:t>
      </w:r>
      <w:r w:rsidRPr="00865870">
        <w:t>Психологи установили особую роль в росте насилия таких психических факторов, как ослабление управления инстинктами, разочарование, агрессивность, алкоголизм и психопатология</w:t>
      </w:r>
      <w:r w:rsidR="00865870" w:rsidRPr="00865870">
        <w:t xml:space="preserve">. </w:t>
      </w:r>
      <w:r w:rsidRPr="00865870">
        <w:t>Приверженцы теории социальной причинности концентрируют внимание на культурных нормах, провоцирующих насилие, на патриархальной социальной структуре, благоприятствующей доминирующей роли мужчин</w:t>
      </w:r>
      <w:r w:rsidR="00865870" w:rsidRPr="00865870">
        <w:t>.</w:t>
      </w:r>
    </w:p>
    <w:p w:rsidR="00865870" w:rsidRDefault="00E07460" w:rsidP="00865870">
      <w:r w:rsidRPr="00865870">
        <w:t>Насилие тесно связано с социальным стрессом в семье</w:t>
      </w:r>
      <w:r w:rsidR="00865870" w:rsidRPr="00865870">
        <w:t xml:space="preserve">. </w:t>
      </w:r>
      <w:r w:rsidRPr="00865870">
        <w:t>Среди множества проблем, которые могут повысить уровень напряженности и привести к жестокости, следует назвать такие как разногласия в воспитании детей, секс, беременность, денежные затруднения, безработица, необходимость в долговременной медицинской помощи</w:t>
      </w:r>
      <w:r w:rsidR="00865870" w:rsidRPr="00865870">
        <w:t xml:space="preserve">. </w:t>
      </w:r>
      <w:r w:rsidRPr="00865870">
        <w:t>Постоянное раздражение отчасти можно объяснить хроническим беспокойством о нерешенных проблемах и взаимоисключающими требованиями, которые предъявляет общество, несовпадением между желаниями и возможностями</w:t>
      </w:r>
      <w:r w:rsidR="00865870" w:rsidRPr="00865870">
        <w:t>.</w:t>
      </w:r>
    </w:p>
    <w:p w:rsidR="00865870" w:rsidRDefault="00E07460" w:rsidP="00865870">
      <w:r w:rsidRPr="00865870">
        <w:t>Связанность семейными обязанностями, неучастие в общественной деятельности и наличие ограниченной системы социальной поддержки увеличивают риск насилия</w:t>
      </w:r>
      <w:r w:rsidR="00865870" w:rsidRPr="00865870">
        <w:t xml:space="preserve">. </w:t>
      </w:r>
      <w:r w:rsidRPr="00865870">
        <w:t>Избиваемых женщин мужья часто изолируют от окружающих, контролируют все их контакты с семьей и друзьями, запрещают им проходить обучение или устраиваться на работу</w:t>
      </w:r>
      <w:r w:rsidR="00865870" w:rsidRPr="00865870">
        <w:t xml:space="preserve">. </w:t>
      </w:r>
      <w:r w:rsidRPr="00865870">
        <w:t>Вмешиваясь в жизнь физически ослабленных пожилых людей, семьи изолируют их от друзей и окружающих</w:t>
      </w:r>
      <w:r w:rsidR="00865870" w:rsidRPr="00865870">
        <w:t>.</w:t>
      </w:r>
    </w:p>
    <w:p w:rsidR="00865870" w:rsidRDefault="00E07460" w:rsidP="00865870">
      <w:r w:rsidRPr="00865870">
        <w:t xml:space="preserve">Супружеские побои часто связывают с алкоголем, причем одни исследователи считают, что он снимает контроль над инстинктами, другие </w:t>
      </w:r>
      <w:r w:rsidR="00865870">
        <w:t>-</w:t>
      </w:r>
      <w:r w:rsidRPr="00865870">
        <w:t xml:space="preserve"> что он служит оправданием</w:t>
      </w:r>
      <w:r w:rsidR="00865870" w:rsidRPr="00865870">
        <w:t xml:space="preserve">. </w:t>
      </w:r>
      <w:r w:rsidRPr="00865870">
        <w:t>Исследования показали, что алкоголь и наркотики действуют неодинаково</w:t>
      </w:r>
      <w:r w:rsidR="00865870" w:rsidRPr="00865870">
        <w:t xml:space="preserve">. </w:t>
      </w:r>
      <w:r w:rsidRPr="00865870">
        <w:t>Было замечено, что маленькая доза алкоголя не влияет на агрессивность, увеличение же дозы может привести к агрессии</w:t>
      </w:r>
      <w:r w:rsidR="00865870" w:rsidRPr="00865870">
        <w:t xml:space="preserve">. </w:t>
      </w:r>
      <w:r w:rsidRPr="00865870">
        <w:t xml:space="preserve">В случае принятия наркотика увеличение дозы не приводит к агрессии, а действует даже наоборот </w:t>
      </w:r>
      <w:r w:rsidR="00865870">
        <w:t>-</w:t>
      </w:r>
      <w:r w:rsidRPr="00865870">
        <w:t xml:space="preserve"> размягчает и растормаживает</w:t>
      </w:r>
      <w:r w:rsidR="00865870" w:rsidRPr="00865870">
        <w:t xml:space="preserve">. </w:t>
      </w:r>
      <w:r w:rsidRPr="00865870">
        <w:t>Люди применяют насилие не потому что они приняли наркотики, а потому что они не могут их принять</w:t>
      </w:r>
      <w:r w:rsidR="00865870" w:rsidRPr="00865870">
        <w:t xml:space="preserve">. </w:t>
      </w:r>
      <w:r w:rsidRPr="00865870">
        <w:t>Поэтому некоторые случаи насилия вызваны попыткой родственников добыть деньги для покупки наркотиков и алкоголя</w:t>
      </w:r>
      <w:r w:rsidR="00865870" w:rsidRPr="00865870">
        <w:t>.</w:t>
      </w:r>
    </w:p>
    <w:p w:rsidR="00865870" w:rsidRDefault="00E07460" w:rsidP="00865870">
      <w:r w:rsidRPr="00865870">
        <w:t>Предметом широких исследований были и психологические факторы</w:t>
      </w:r>
      <w:r w:rsidR="00865870" w:rsidRPr="00865870">
        <w:t xml:space="preserve">. </w:t>
      </w:r>
      <w:r w:rsidRPr="00865870">
        <w:t xml:space="preserve">По данным исследователей, для </w:t>
      </w:r>
      <w:r w:rsidR="00151112" w:rsidRPr="00865870">
        <w:t>мужей,</w:t>
      </w:r>
      <w:r w:rsidRPr="00865870">
        <w:t xml:space="preserve"> истязающих своих жен, характерны депрессия, деспотичность, одержимость и патологическая ревность</w:t>
      </w:r>
      <w:r w:rsidR="00865870" w:rsidRPr="00865870">
        <w:t xml:space="preserve">. </w:t>
      </w:r>
      <w:r w:rsidRPr="00865870">
        <w:t>Что касается избитых жен, то им присущи зависимость, низкая самооценка, традиционные установки по отношению к</w:t>
      </w:r>
      <w:r w:rsidR="004F792C" w:rsidRPr="00865870">
        <w:t xml:space="preserve"> мужскому и женскому поведению</w:t>
      </w:r>
      <w:r w:rsidR="00865870" w:rsidRPr="00865870">
        <w:t>.</w:t>
      </w:r>
    </w:p>
    <w:p w:rsidR="00865870" w:rsidRDefault="00E07460" w:rsidP="00865870">
      <w:r w:rsidRPr="00865870">
        <w:t>В случаях насилия над пожилыми людьми главным психологическим фактором является перемена ролей и зависимость родителей от взрослых детей</w:t>
      </w:r>
      <w:r w:rsidR="00865870" w:rsidRPr="00865870">
        <w:t xml:space="preserve">. </w:t>
      </w:r>
      <w:r w:rsidRPr="00865870">
        <w:t>В тоже время определенные характерные черты жертвы, такие, как постоянные претензии и жалобы, также могут способствовать жестокости</w:t>
      </w:r>
      <w:r w:rsidR="00865870" w:rsidRPr="00865870">
        <w:t>.</w:t>
      </w:r>
    </w:p>
    <w:p w:rsidR="00865870" w:rsidRDefault="00E07460" w:rsidP="00865870">
      <w:r w:rsidRPr="00865870">
        <w:t>Принимая во внимание сложность человеческой натуры, социальное взаимодействие и социальную структуру, некоторые исследователи предложили более перспективный подход</w:t>
      </w:r>
      <w:r w:rsidR="00865870" w:rsidRPr="00865870">
        <w:t xml:space="preserve">. </w:t>
      </w:r>
      <w:r w:rsidRPr="00865870">
        <w:t>Они создали комплексную модель насилия в семье</w:t>
      </w:r>
      <w:r w:rsidR="00865870" w:rsidRPr="00865870">
        <w:t xml:space="preserve">. </w:t>
      </w:r>
      <w:r w:rsidRPr="00865870">
        <w:t>Их модель учитывает разнообразие семей, индивидуальные характеристики и социальные отклонения их членов, сочетание которых вызывает насилие</w:t>
      </w:r>
      <w:r w:rsidR="00865870" w:rsidRPr="00865870">
        <w:t xml:space="preserve">. </w:t>
      </w:r>
      <w:r w:rsidRPr="00865870">
        <w:t>Эта модель придает особое значение взаимному влиянию между людьми, их поступкам, предшествующим насилию и следующим за ним</w:t>
      </w:r>
      <w:r w:rsidR="00865870" w:rsidRPr="00865870">
        <w:t xml:space="preserve">. </w:t>
      </w:r>
      <w:r w:rsidR="004F792C" w:rsidRPr="00865870">
        <w:t>исследователи выделяют виды и формы насилия</w:t>
      </w:r>
      <w:r w:rsidR="00865870" w:rsidRPr="00865870">
        <w:t>.</w:t>
      </w:r>
    </w:p>
    <w:p w:rsidR="00865870" w:rsidRDefault="003219DA" w:rsidP="00865870">
      <w:r w:rsidRPr="00865870">
        <w:t xml:space="preserve">Таким образом, насилие </w:t>
      </w:r>
      <w:r w:rsidR="00865870">
        <w:t>-</w:t>
      </w:r>
      <w:r w:rsidRPr="00865870">
        <w:t xml:space="preserve"> это не только физические действия в отношении женщины или ребенка причиняющие боль и травмы проблема насилия в семье, существует давно</w:t>
      </w:r>
      <w:r w:rsidR="00865870" w:rsidRPr="00865870">
        <w:t xml:space="preserve">. </w:t>
      </w:r>
      <w:r w:rsidRPr="00865870">
        <w:t>Для мужей, истязающих своих жен, характерны депрессия, деспотичность, одержимость и патологическая ревность</w:t>
      </w:r>
      <w:r w:rsidR="00865870" w:rsidRPr="00865870">
        <w:t xml:space="preserve">. </w:t>
      </w:r>
      <w:r w:rsidRPr="00865870">
        <w:t>Что касается избитых жен, то им присущи зависимость, низкая самооценка, традиционные установки по отношению к мужскому и женскому поведению</w:t>
      </w:r>
      <w:r w:rsidR="00865870" w:rsidRPr="00865870">
        <w:t>.</w:t>
      </w:r>
    </w:p>
    <w:p w:rsidR="003219DA" w:rsidRPr="00865870" w:rsidRDefault="003219DA" w:rsidP="00865870">
      <w:r w:rsidRPr="00865870">
        <w:t>Исследователи выделяют виды и формы насилия</w:t>
      </w:r>
    </w:p>
    <w:p w:rsidR="00BB6B27" w:rsidRDefault="00BB6B27" w:rsidP="00865870"/>
    <w:p w:rsidR="009B3C7B" w:rsidRPr="00865870" w:rsidRDefault="00865870" w:rsidP="00BB6B27">
      <w:pPr>
        <w:pStyle w:val="2"/>
      </w:pPr>
      <w:bookmarkStart w:id="3" w:name="_Toc253844981"/>
      <w:r>
        <w:t xml:space="preserve">1.2 </w:t>
      </w:r>
      <w:r w:rsidR="009B3C7B" w:rsidRPr="00865870">
        <w:t>Виды</w:t>
      </w:r>
      <w:r w:rsidR="00BF67F6" w:rsidRPr="00865870">
        <w:t>,</w:t>
      </w:r>
      <w:r w:rsidR="009B3C7B" w:rsidRPr="00865870">
        <w:t xml:space="preserve"> формы</w:t>
      </w:r>
      <w:r w:rsidRPr="00865870">
        <w:t xml:space="preserve"> </w:t>
      </w:r>
      <w:r w:rsidR="00BF67F6" w:rsidRPr="00865870">
        <w:t xml:space="preserve">и последствия </w:t>
      </w:r>
      <w:r w:rsidR="009B3C7B" w:rsidRPr="00865870">
        <w:t>насилия в семье</w:t>
      </w:r>
      <w:bookmarkEnd w:id="3"/>
    </w:p>
    <w:p w:rsidR="00BB6B27" w:rsidRDefault="00BB6B27" w:rsidP="00865870"/>
    <w:p w:rsidR="00865870" w:rsidRDefault="003219DA" w:rsidP="00865870">
      <w:r w:rsidRPr="00865870">
        <w:t>Виды д</w:t>
      </w:r>
      <w:r w:rsidR="000A792E" w:rsidRPr="00865870">
        <w:t>омашне</w:t>
      </w:r>
      <w:r w:rsidRPr="00865870">
        <w:t>го</w:t>
      </w:r>
      <w:r w:rsidR="000A792E" w:rsidRPr="00865870">
        <w:t xml:space="preserve"> насилие </w:t>
      </w:r>
      <w:r w:rsidR="00BF67F6" w:rsidRPr="00865870">
        <w:t>подразделяют на</w:t>
      </w:r>
      <w:r w:rsidR="00865870" w:rsidRPr="00865870">
        <w:t>:</w:t>
      </w:r>
    </w:p>
    <w:p w:rsidR="00865870" w:rsidRDefault="004F792C" w:rsidP="00865870">
      <w:r w:rsidRPr="00865870">
        <w:t xml:space="preserve">физическое </w:t>
      </w:r>
      <w:r w:rsidR="00865870">
        <w:t>-</w:t>
      </w:r>
      <w:r w:rsidRPr="00865870">
        <w:t xml:space="preserve"> </w:t>
      </w:r>
      <w:r w:rsidR="000A792E" w:rsidRPr="00865870">
        <w:t>побои, другие формы причинения телесных повреждений</w:t>
      </w:r>
      <w:r w:rsidR="00865870" w:rsidRPr="00865870">
        <w:t>;</w:t>
      </w:r>
    </w:p>
    <w:p w:rsidR="00865870" w:rsidRDefault="000A792E" w:rsidP="00865870">
      <w:r w:rsidRPr="00865870">
        <w:t>психологическое</w:t>
      </w:r>
      <w:r w:rsidR="004F792C" w:rsidRPr="00865870">
        <w:t xml:space="preserve"> </w:t>
      </w:r>
      <w:r w:rsidR="00865870">
        <w:t>-</w:t>
      </w:r>
      <w:r w:rsidR="004F792C" w:rsidRPr="00865870">
        <w:t xml:space="preserve"> </w:t>
      </w:r>
      <w:r w:rsidRPr="00865870">
        <w:t xml:space="preserve">словесное оскорбление, угрозы, унижения и </w:t>
      </w:r>
      <w:r w:rsidR="00865870">
        <w:t>т.п.;</w:t>
      </w:r>
    </w:p>
    <w:p w:rsidR="00865870" w:rsidRDefault="000A792E" w:rsidP="00865870">
      <w:r w:rsidRPr="00865870">
        <w:t>экономическое</w:t>
      </w:r>
      <w:r w:rsidR="004F792C" w:rsidRPr="00865870">
        <w:t xml:space="preserve"> </w:t>
      </w:r>
      <w:r w:rsidR="00865870">
        <w:t>-</w:t>
      </w:r>
      <w:r w:rsidR="004F792C" w:rsidRPr="00865870">
        <w:t xml:space="preserve"> </w:t>
      </w:r>
      <w:r w:rsidRPr="00865870">
        <w:t xml:space="preserve">запрещение поступить на работу или принуждение оставить работу, полный контроль </w:t>
      </w:r>
      <w:r w:rsidR="004F792C" w:rsidRPr="00865870">
        <w:t xml:space="preserve">над </w:t>
      </w:r>
      <w:r w:rsidRPr="00865870">
        <w:t>расходами женщины</w:t>
      </w:r>
      <w:r w:rsidR="00865870" w:rsidRPr="00865870">
        <w:t>;</w:t>
      </w:r>
    </w:p>
    <w:p w:rsidR="000A792E" w:rsidRPr="00865870" w:rsidRDefault="000A792E" w:rsidP="00865870">
      <w:r w:rsidRPr="00865870">
        <w:t>сексуальное</w:t>
      </w:r>
      <w:r w:rsidR="004F792C" w:rsidRPr="00865870">
        <w:t xml:space="preserve"> </w:t>
      </w:r>
      <w:r w:rsidR="00865870">
        <w:t>-</w:t>
      </w:r>
      <w:r w:rsidR="004F792C" w:rsidRPr="00865870">
        <w:t xml:space="preserve"> </w:t>
      </w:r>
      <w:r w:rsidRPr="00865870">
        <w:t>навязанный сексуальный контакт</w:t>
      </w:r>
      <w:r w:rsidR="00865870" w:rsidRPr="00865870">
        <w:t xml:space="preserve">. </w:t>
      </w:r>
      <w:r w:rsidR="004F792C" w:rsidRPr="00865870">
        <w:t>/16/</w:t>
      </w:r>
    </w:p>
    <w:p w:rsidR="000A792E" w:rsidRPr="00865870" w:rsidRDefault="000A792E" w:rsidP="00865870">
      <w:r w:rsidRPr="00865870">
        <w:t>Кроме того, по отношению к ребенку существует вид насилия, такой как пренебрежение, интересами и нуждами ребенка</w:t>
      </w:r>
      <w:r w:rsidR="00865870" w:rsidRPr="00865870">
        <w:t xml:space="preserve">. </w:t>
      </w:r>
      <w:r w:rsidRPr="00865870">
        <w:t>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w:t>
      </w:r>
      <w:r w:rsidR="00865870">
        <w:t xml:space="preserve"> (</w:t>
      </w:r>
      <w:r w:rsidRPr="00865870">
        <w:t>бедность, психические болезни, неопытность</w:t>
      </w:r>
      <w:r w:rsidR="00865870" w:rsidRPr="00865870">
        <w:t xml:space="preserve">) </w:t>
      </w:r>
      <w:r w:rsidRPr="00865870">
        <w:t>и без таковых</w:t>
      </w:r>
      <w:r w:rsidR="00865870" w:rsidRPr="00865870">
        <w:t xml:space="preserve">. </w:t>
      </w:r>
      <w:r w:rsidR="004F792C" w:rsidRPr="00865870">
        <w:t>/9/</w:t>
      </w:r>
    </w:p>
    <w:p w:rsidR="00865870" w:rsidRDefault="000A792E" w:rsidP="00865870">
      <w:r w:rsidRPr="00865870">
        <w:t>Этапы развития жестокости</w:t>
      </w:r>
      <w:r w:rsidR="00865870" w:rsidRPr="00865870">
        <w:t>.</w:t>
      </w:r>
    </w:p>
    <w:p w:rsidR="00865870" w:rsidRDefault="000A792E" w:rsidP="00865870">
      <w:r w:rsidRPr="00865870">
        <w:t>Первая фаза</w:t>
      </w:r>
      <w:r w:rsidR="00865870" w:rsidRPr="00865870">
        <w:t xml:space="preserve">: </w:t>
      </w:r>
      <w:r w:rsidRPr="00865870">
        <w:t>мужчина становится более агрессивным, раздражительным и напряженным</w:t>
      </w:r>
      <w:r w:rsidR="00865870" w:rsidRPr="00865870">
        <w:t xml:space="preserve">. </w:t>
      </w:r>
      <w:r w:rsidRPr="00865870">
        <w:t>Возрастает количество оскорблений, критики и морального давления</w:t>
      </w:r>
      <w:r w:rsidR="00865870" w:rsidRPr="00865870">
        <w:t xml:space="preserve">. </w:t>
      </w:r>
      <w:r w:rsidRPr="00865870">
        <w:t>Гнев вызывает что угодно</w:t>
      </w:r>
      <w:r w:rsidR="00865870" w:rsidRPr="00865870">
        <w:t xml:space="preserve"> - </w:t>
      </w:r>
      <w:r w:rsidRPr="00865870">
        <w:t>например, беспорядок в доме или сумма, потраченная на покупки</w:t>
      </w:r>
      <w:r w:rsidR="00865870" w:rsidRPr="00865870">
        <w:t>.</w:t>
      </w:r>
    </w:p>
    <w:p w:rsidR="00865870" w:rsidRDefault="000A792E" w:rsidP="00865870">
      <w:r w:rsidRPr="00865870">
        <w:t>Вторая фаза</w:t>
      </w:r>
      <w:r w:rsidR="00865870" w:rsidRPr="00865870">
        <w:t xml:space="preserve">: </w:t>
      </w:r>
      <w:r w:rsidRPr="00865870">
        <w:t>напряжение нарастает</w:t>
      </w:r>
      <w:r w:rsidR="00865870" w:rsidRPr="00865870">
        <w:t xml:space="preserve">. </w:t>
      </w:r>
      <w:r w:rsidRPr="00865870">
        <w:t>Женщина начинает спорить с ним и пытается защититься, вызывая в нем еще большее раздражение</w:t>
      </w:r>
      <w:r w:rsidR="00865870" w:rsidRPr="00865870">
        <w:t xml:space="preserve">. </w:t>
      </w:r>
      <w:r w:rsidRPr="00865870">
        <w:t>Он может толкнуть, швырнуть на пол, ударить</w:t>
      </w:r>
      <w:r w:rsidR="00865870" w:rsidRPr="00865870">
        <w:t xml:space="preserve">. </w:t>
      </w:r>
      <w:r w:rsidRPr="00865870">
        <w:t>Иногда мужчины в таких случаях говорят, что они хотят чему-то научить</w:t>
      </w:r>
      <w:r w:rsidR="00865870" w:rsidRPr="00865870">
        <w:t>.</w:t>
      </w:r>
    </w:p>
    <w:p w:rsidR="00865870" w:rsidRDefault="000A792E" w:rsidP="00865870">
      <w:r w:rsidRPr="00865870">
        <w:t>Третья фаза</w:t>
      </w:r>
      <w:r w:rsidR="00865870" w:rsidRPr="00865870">
        <w:t xml:space="preserve">: </w:t>
      </w:r>
      <w:r w:rsidRPr="00865870">
        <w:t>мужчина начинает приносить извинения и обещает измениться</w:t>
      </w:r>
      <w:r w:rsidR="00865870" w:rsidRPr="00865870">
        <w:t xml:space="preserve">. </w:t>
      </w:r>
      <w:r w:rsidRPr="00865870">
        <w:t>Он может засыпать подобными обещаниями и подарками</w:t>
      </w:r>
      <w:r w:rsidR="00865870" w:rsidRPr="00865870">
        <w:t>.</w:t>
      </w:r>
      <w:r w:rsidR="00865870">
        <w:t xml:space="preserve"> (</w:t>
      </w:r>
      <w:r w:rsidRPr="00865870">
        <w:t>так называемый</w:t>
      </w:r>
      <w:r w:rsidR="00865870">
        <w:t xml:space="preserve"> "</w:t>
      </w:r>
      <w:r w:rsidRPr="00865870">
        <w:t>медовый месяц</w:t>
      </w:r>
      <w:r w:rsidR="00865870">
        <w:t>"</w:t>
      </w:r>
      <w:r w:rsidR="00865870" w:rsidRPr="00865870">
        <w:t xml:space="preserve">) </w:t>
      </w:r>
      <w:r w:rsidRPr="00865870">
        <w:t>Эти изменения заставляют надеяться, что отношения еще можно спасти, и что насилие больше не повторится</w:t>
      </w:r>
      <w:r w:rsidR="00865870" w:rsidRPr="00865870">
        <w:t>.</w:t>
      </w:r>
    </w:p>
    <w:p w:rsidR="000A792E" w:rsidRPr="00865870" w:rsidRDefault="000A792E" w:rsidP="00865870">
      <w:r w:rsidRPr="00865870">
        <w:t>Но, как правило, отношения, сопровождающиеся насилием, развиваются по сценарию порочного круга</w:t>
      </w:r>
      <w:r w:rsidR="00865870" w:rsidRPr="00865870">
        <w:t xml:space="preserve">: </w:t>
      </w:r>
      <w:r w:rsidRPr="00865870">
        <w:t>после фазы</w:t>
      </w:r>
      <w:r w:rsidR="00865870">
        <w:t xml:space="preserve"> "</w:t>
      </w:r>
      <w:r w:rsidRPr="00865870">
        <w:t>смягчения</w:t>
      </w:r>
      <w:r w:rsidR="00865870">
        <w:t xml:space="preserve">" </w:t>
      </w:r>
      <w:r w:rsidRPr="00865870">
        <w:t>наступает новый, еще более жестокий виток</w:t>
      </w:r>
      <w:r w:rsidR="004F792C" w:rsidRPr="00865870">
        <w:t xml:space="preserve"> /14/</w:t>
      </w:r>
    </w:p>
    <w:p w:rsidR="00865870" w:rsidRDefault="000A792E" w:rsidP="00865870">
      <w:r w:rsidRPr="00865870">
        <w:t>Формы насилия в семье весьма разнообразными</w:t>
      </w:r>
      <w:r w:rsidR="00865870" w:rsidRPr="00865870">
        <w:t xml:space="preserve">. </w:t>
      </w:r>
      <w:r w:rsidRPr="00865870">
        <w:t>Это могут быть</w:t>
      </w:r>
      <w:r w:rsidR="00865870" w:rsidRPr="00865870">
        <w:t>:</w:t>
      </w:r>
    </w:p>
    <w:p w:rsidR="00865870" w:rsidRDefault="000A792E" w:rsidP="00865870">
      <w:r w:rsidRPr="00865870">
        <w:t>изнасилование</w:t>
      </w:r>
    </w:p>
    <w:p w:rsidR="000A792E" w:rsidRPr="00865870" w:rsidRDefault="000A792E" w:rsidP="00865870">
      <w:r w:rsidRPr="00865870">
        <w:t>убийство на сексуальной почве</w:t>
      </w:r>
    </w:p>
    <w:p w:rsidR="000A792E" w:rsidRPr="00865870" w:rsidRDefault="000A792E" w:rsidP="00865870">
      <w:r w:rsidRPr="00865870">
        <w:t xml:space="preserve">нанесение телесных </w:t>
      </w:r>
      <w:r w:rsidR="00F830F7" w:rsidRPr="00865870">
        <w:t>повреждений</w:t>
      </w:r>
    </w:p>
    <w:p w:rsidR="00865870" w:rsidRDefault="000A792E" w:rsidP="00865870">
      <w:r w:rsidRPr="00865870">
        <w:t>Вышеупомянутые формы насилия наносят ущерб здоровью женщин, ставших жертвами насилия</w:t>
      </w:r>
      <w:r w:rsidR="00865870" w:rsidRPr="00865870">
        <w:t xml:space="preserve">. </w:t>
      </w:r>
      <w:r w:rsidRPr="00865870">
        <w:t>В частности это</w:t>
      </w:r>
      <w:r w:rsidR="00865870" w:rsidRPr="00865870">
        <w:t>:</w:t>
      </w:r>
    </w:p>
    <w:p w:rsidR="000A792E" w:rsidRPr="00865870" w:rsidRDefault="000A792E" w:rsidP="00865870">
      <w:r w:rsidRPr="00865870">
        <w:t>нанесения телесных повреждений разной степени тяжести</w:t>
      </w:r>
    </w:p>
    <w:p w:rsidR="00865870" w:rsidRDefault="000A792E" w:rsidP="00865870">
      <w:r w:rsidRPr="00865870">
        <w:t>принуждение к сексуальным контактам без использования презервативов</w:t>
      </w:r>
      <w:r w:rsidR="00865870">
        <w:t xml:space="preserve"> (</w:t>
      </w:r>
      <w:r w:rsidRPr="00865870">
        <w:t>что может привести к ЗППП, не запланированной беременности и</w:t>
      </w:r>
      <w:r w:rsidR="00865870" w:rsidRPr="00865870">
        <w:t xml:space="preserve">. </w:t>
      </w:r>
      <w:r w:rsidR="00865870">
        <w:t>т.д.)</w:t>
      </w:r>
    </w:p>
    <w:p w:rsidR="000A792E" w:rsidRPr="00865870" w:rsidRDefault="000A792E" w:rsidP="00865870">
      <w:r w:rsidRPr="00865870">
        <w:t>обострение хронических заболеваний</w:t>
      </w:r>
    </w:p>
    <w:p w:rsidR="000A792E" w:rsidRPr="00865870" w:rsidRDefault="000A792E" w:rsidP="00865870">
      <w:r w:rsidRPr="00865870">
        <w:t>стресс</w:t>
      </w:r>
    </w:p>
    <w:p w:rsidR="00865870" w:rsidRDefault="000A792E" w:rsidP="00865870">
      <w:r w:rsidRPr="00865870">
        <w:t>депрессия</w:t>
      </w:r>
      <w:r w:rsidR="00865870" w:rsidRPr="00865870">
        <w:t>.</w:t>
      </w:r>
    </w:p>
    <w:p w:rsidR="00865870" w:rsidRDefault="000A792E" w:rsidP="00865870">
      <w:r w:rsidRPr="00865870">
        <w:t>В случаях насилия по отношению к беременным женщинам это может привести к</w:t>
      </w:r>
      <w:r w:rsidR="00865870" w:rsidRPr="00865870">
        <w:t>:</w:t>
      </w:r>
    </w:p>
    <w:p w:rsidR="000A792E" w:rsidRPr="00865870" w:rsidRDefault="000A792E" w:rsidP="00865870">
      <w:r w:rsidRPr="00865870">
        <w:t>преждевременным родам</w:t>
      </w:r>
    </w:p>
    <w:p w:rsidR="000A792E" w:rsidRPr="00865870" w:rsidRDefault="000A792E" w:rsidP="00865870">
      <w:r w:rsidRPr="00865870">
        <w:t>анемия</w:t>
      </w:r>
    </w:p>
    <w:p w:rsidR="000A792E" w:rsidRPr="00865870" w:rsidRDefault="000A792E" w:rsidP="00865870">
      <w:r w:rsidRPr="00865870">
        <w:t>инфекции</w:t>
      </w:r>
    </w:p>
    <w:p w:rsidR="000A792E" w:rsidRPr="00865870" w:rsidRDefault="000A792E" w:rsidP="00865870">
      <w:r w:rsidRPr="00865870">
        <w:t>суицидальные попытки</w:t>
      </w:r>
    </w:p>
    <w:p w:rsidR="00865870" w:rsidRDefault="000A792E" w:rsidP="00865870">
      <w:r w:rsidRPr="00865870">
        <w:t xml:space="preserve">Помимо </w:t>
      </w:r>
      <w:r w:rsidR="00F830F7" w:rsidRPr="00865870">
        <w:t>вышеперечисленных</w:t>
      </w:r>
      <w:r w:rsidR="00865870" w:rsidRPr="00865870">
        <w:t xml:space="preserve"> </w:t>
      </w:r>
      <w:r w:rsidRPr="00865870">
        <w:t xml:space="preserve">проблем, так же женщины испытывают и </w:t>
      </w:r>
      <w:r w:rsidR="00F830F7" w:rsidRPr="00865870">
        <w:t>другие</w:t>
      </w:r>
      <w:r w:rsidRPr="00865870">
        <w:t xml:space="preserve"> проблемы</w:t>
      </w:r>
      <w:r w:rsidR="00865870" w:rsidRPr="00865870">
        <w:t xml:space="preserve">. </w:t>
      </w:r>
      <w:r w:rsidRPr="00865870">
        <w:t>Женщина, которая подверглась любой форме насилия, в большинстве случаев реагирует на ситуацию следующим образом</w:t>
      </w:r>
      <w:r w:rsidR="00865870" w:rsidRPr="00865870">
        <w:t>:</w:t>
      </w:r>
    </w:p>
    <w:p w:rsidR="00865870" w:rsidRDefault="000A792E" w:rsidP="00865870">
      <w:r w:rsidRPr="00865870">
        <w:t>женщина подавлена, она стыдится того, что с ней произошло</w:t>
      </w:r>
      <w:r w:rsidR="00865870" w:rsidRPr="00865870">
        <w:t>.</w:t>
      </w:r>
    </w:p>
    <w:p w:rsidR="00865870" w:rsidRDefault="000A792E" w:rsidP="00865870">
      <w:r w:rsidRPr="00865870">
        <w:t>женщина полностью берёт на себя вину за то, что с ней произошло, или считает, что не сумела или не знала, как остановить насилие</w:t>
      </w:r>
      <w:r w:rsidR="00865870" w:rsidRPr="00865870">
        <w:t>.</w:t>
      </w:r>
    </w:p>
    <w:p w:rsidR="00865870" w:rsidRDefault="000A792E" w:rsidP="00865870">
      <w:r w:rsidRPr="00865870">
        <w:t>женщина считает себя ответственной за поведение мужчины</w:t>
      </w:r>
      <w:r w:rsidR="00865870" w:rsidRPr="00865870">
        <w:t>.</w:t>
      </w:r>
    </w:p>
    <w:p w:rsidR="00865870" w:rsidRDefault="000A792E" w:rsidP="00865870">
      <w:r w:rsidRPr="00865870">
        <w:t>Результатами насилия, как правило, является</w:t>
      </w:r>
      <w:r w:rsidR="00865870" w:rsidRPr="00865870">
        <w:t xml:space="preserve">: </w:t>
      </w:r>
      <w:r w:rsidRPr="00865870">
        <w:t xml:space="preserve">стресс, самоизоляция от общества, суицидальные попытки, кроме того, появляются чувство унижения и оскорбления </w:t>
      </w:r>
      <w:r w:rsidR="00F830F7" w:rsidRPr="00865870">
        <w:t>/12/</w:t>
      </w:r>
      <w:r w:rsidR="00865870" w:rsidRPr="00865870">
        <w:t>.</w:t>
      </w:r>
    </w:p>
    <w:p w:rsidR="000A792E" w:rsidRPr="00865870" w:rsidRDefault="000A792E" w:rsidP="00865870">
      <w:r w:rsidRPr="00865870">
        <w:t>Женщины, подвергавшиеся насилию, часто оказываются отстранёнными от социальной жизни</w:t>
      </w:r>
      <w:r w:rsidR="00865870" w:rsidRPr="00865870">
        <w:t xml:space="preserve">. </w:t>
      </w:r>
      <w:r w:rsidRPr="00865870">
        <w:t>В частности это может быть временная нетрудоспособность женщины</w:t>
      </w:r>
      <w:r w:rsidR="00865870" w:rsidRPr="00865870">
        <w:t xml:space="preserve">. </w:t>
      </w:r>
      <w:r w:rsidRPr="00865870">
        <w:t>Многие после испытанного не желают заводить детей</w:t>
      </w:r>
      <w:r w:rsidR="00865870" w:rsidRPr="00865870">
        <w:t xml:space="preserve">. </w:t>
      </w:r>
      <w:r w:rsidRPr="00865870">
        <w:t>Кроме того, испытав насилие, женщина может не вступать в брак либо расторгнуть уже существующий</w:t>
      </w:r>
    </w:p>
    <w:p w:rsidR="00865870" w:rsidRDefault="000A792E" w:rsidP="00865870">
      <w:r w:rsidRPr="00865870">
        <w:t>Ещё одной важной проблемой является экономическая зависимость женщины в случае насилия в семье</w:t>
      </w:r>
      <w:r w:rsidR="00865870" w:rsidRPr="00865870">
        <w:t>.</w:t>
      </w:r>
    </w:p>
    <w:p w:rsidR="00865870" w:rsidRDefault="000A792E" w:rsidP="00865870">
      <w:r w:rsidRPr="00865870">
        <w:t>Насилие по отношению к женщине отражает ситуацию в обществе в целом, является своеобразным</w:t>
      </w:r>
      <w:r w:rsidR="00865870" w:rsidRPr="00865870">
        <w:t xml:space="preserve"> </w:t>
      </w:r>
      <w:r w:rsidRPr="00865870">
        <w:t>социальным индикатором</w:t>
      </w:r>
      <w:r w:rsidR="00865870" w:rsidRPr="00865870">
        <w:t>.</w:t>
      </w:r>
    </w:p>
    <w:p w:rsidR="00865870" w:rsidRDefault="000A792E" w:rsidP="00865870">
      <w:r w:rsidRPr="00865870">
        <w:t>Основным социальным противоречием является то, что женщины, как правило, не знают своих законных прав и, соответственно, не могут бороться против насилия</w:t>
      </w:r>
      <w:r w:rsidR="00865870" w:rsidRPr="00865870">
        <w:t>.</w:t>
      </w:r>
    </w:p>
    <w:p w:rsidR="00865870" w:rsidRDefault="000A792E" w:rsidP="00865870">
      <w:r w:rsidRPr="00865870">
        <w:t>Разнообразные проявления жестокого обращения с детьми имелись и имеются во всех странах, независимо от политического, идеологического и экономического устройства</w:t>
      </w:r>
      <w:r w:rsidR="00865870" w:rsidRPr="00865870">
        <w:t xml:space="preserve">. </w:t>
      </w:r>
      <w:r w:rsidRPr="00865870">
        <w:t>Долгое время в нашем обществе старались обходить молчанием эту проблему, считая, что</w:t>
      </w:r>
      <w:r w:rsidR="00865870">
        <w:t xml:space="preserve"> "</w:t>
      </w:r>
      <w:r w:rsidRPr="00865870">
        <w:t>дети являются привилегированным сословием</w:t>
      </w:r>
      <w:r w:rsidR="00865870">
        <w:t xml:space="preserve">". </w:t>
      </w:r>
      <w:r w:rsidRPr="00865870">
        <w:t>Следствием такого отношения явилось выявление и регистрация случаев жесткого обращения с детьми, отсутствие системы всесторонней помощи пострадавшим детям и их семьям</w:t>
      </w:r>
      <w:r w:rsidR="00865870" w:rsidRPr="00865870">
        <w:t>.</w:t>
      </w:r>
    </w:p>
    <w:p w:rsidR="000A792E" w:rsidRPr="00865870" w:rsidRDefault="000A792E" w:rsidP="00865870">
      <w:r w:rsidRPr="00865870">
        <w:t>Ребенку легко причинить вред</w:t>
      </w:r>
      <w:r w:rsidR="00865870" w:rsidRPr="00865870">
        <w:t xml:space="preserve">. </w:t>
      </w:r>
      <w:r w:rsidRPr="00865870">
        <w:t>Уязвимость детей к насилию объясняется их физической, психической и социальной незрелостью, а также зависимым, подчиненным положением по отношению к взрослым</w:t>
      </w:r>
      <w:r w:rsidR="00865870" w:rsidRPr="00865870">
        <w:t xml:space="preserve">. </w:t>
      </w:r>
      <w:r w:rsidR="00F830F7" w:rsidRPr="00865870">
        <w:t>/13/</w:t>
      </w:r>
    </w:p>
    <w:p w:rsidR="00865870" w:rsidRDefault="000A792E" w:rsidP="00865870">
      <w:r w:rsidRPr="00865870">
        <w:t>Жесткое обращение с детьми и пренебрежение их интересами могут иметь различные виды и формы, но их следствием всегда является</w:t>
      </w:r>
      <w:r w:rsidR="00865870" w:rsidRPr="00865870">
        <w:t xml:space="preserve">: </w:t>
      </w:r>
      <w:r w:rsidRPr="00865870">
        <w:t>серьезный ущерб для здоровья, развития и социализации ребенка, нередко</w:t>
      </w:r>
      <w:r w:rsidR="00865870" w:rsidRPr="00865870">
        <w:t xml:space="preserve"> - </w:t>
      </w:r>
      <w:r w:rsidRPr="00865870">
        <w:t>угроза для жизни</w:t>
      </w:r>
      <w:r w:rsidR="00865870" w:rsidRPr="00865870">
        <w:t xml:space="preserve">. </w:t>
      </w:r>
      <w:r w:rsidRPr="00865870">
        <w:t>Пострадавшие от насилия дети отстают в развитии, страдают</w:t>
      </w:r>
      <w:r w:rsidR="00BF0126">
        <w:t xml:space="preserve"> различными физическими и психо</w:t>
      </w:r>
      <w:r w:rsidRPr="00865870">
        <w:t>эмоциональными расстройствами</w:t>
      </w:r>
      <w:r w:rsidR="00865870" w:rsidRPr="00865870">
        <w:t>.</w:t>
      </w:r>
    </w:p>
    <w:p w:rsidR="000A792E" w:rsidRPr="00865870" w:rsidRDefault="000A792E" w:rsidP="00865870">
      <w:r w:rsidRPr="00865870">
        <w:t>Различают ближайшие и отдаленные последствия жестокого обращения к детям</w:t>
      </w:r>
      <w:r w:rsidR="00865870" w:rsidRPr="00865870">
        <w:t xml:space="preserve">. </w:t>
      </w:r>
      <w:r w:rsidR="00F830F7" w:rsidRPr="00865870">
        <w:t>/13/</w:t>
      </w:r>
    </w:p>
    <w:p w:rsidR="000A792E" w:rsidRPr="00865870" w:rsidRDefault="000A792E" w:rsidP="00865870">
      <w:r w:rsidRPr="00865870">
        <w:t>К ближайшим последствиям относятся физические травмы, повреждения</w:t>
      </w:r>
      <w:r w:rsidR="00865870" w:rsidRPr="00865870">
        <w:t xml:space="preserve">. </w:t>
      </w:r>
      <w:r w:rsidRPr="00865870">
        <w:t>Следствием, которых являются головные боли, потеря сознания, характерные для синдрома сотрясения, развивающегося у маленьких детей, которых берут за плечи и сильно трясут</w:t>
      </w:r>
      <w:r w:rsidR="00865870" w:rsidRPr="00865870">
        <w:t xml:space="preserve">. </w:t>
      </w:r>
      <w:r w:rsidRPr="00865870">
        <w:t>Кроме того, к ближайшим последствиям относятся острые психические нарушения в ответ на любой вид агрессии, особенно на сексуальную</w:t>
      </w:r>
      <w:r w:rsidR="00865870" w:rsidRPr="00865870">
        <w:t xml:space="preserve">. </w:t>
      </w:r>
      <w:r w:rsidRPr="00865870">
        <w:t>Эти реакции могут проявляться в виде возбуждения, стремления куда-то бежать, спрятаться, либо в виде глубокой заторможенности, внешнего безразличия</w:t>
      </w:r>
      <w:r w:rsidR="00865870" w:rsidRPr="00865870">
        <w:t xml:space="preserve">. </w:t>
      </w:r>
      <w:r w:rsidRPr="00865870">
        <w:t>Однако в обоих случаях ребенок охвачен острейшим переживанием страха, тревоги и гнева</w:t>
      </w:r>
      <w:r w:rsidR="00865870" w:rsidRPr="00865870">
        <w:t xml:space="preserve">. </w:t>
      </w:r>
      <w:r w:rsidRPr="00865870">
        <w:t>У детей старшего возраста возможно развитие тяжелой депрессии с чувством собственной ущербности, неполноценности</w:t>
      </w:r>
      <w:r w:rsidR="00865870" w:rsidRPr="00865870">
        <w:t xml:space="preserve">. </w:t>
      </w:r>
      <w:r w:rsidR="00F830F7" w:rsidRPr="00865870">
        <w:t>/13/</w:t>
      </w:r>
    </w:p>
    <w:p w:rsidR="00865870" w:rsidRDefault="000A792E" w:rsidP="00865870">
      <w:r w:rsidRPr="00865870">
        <w:t>Среди отдаленных последствий жестокого обращения к детям выделяются нарушения, физического и психического развития ребенка, различные соматические заболевания, личностные и эмоциональные нарушения,</w:t>
      </w:r>
    </w:p>
    <w:p w:rsidR="00865870" w:rsidRDefault="000A792E" w:rsidP="00865870">
      <w:r w:rsidRPr="00865870">
        <w:t>У большинства детей, живущий в семьях, в которых тяжелое физическое наказание, брань в адрес ребенка являются</w:t>
      </w:r>
      <w:r w:rsidR="00865870">
        <w:t xml:space="preserve"> "</w:t>
      </w:r>
      <w:r w:rsidR="00F830F7" w:rsidRPr="00865870">
        <w:t>методами воспитания</w:t>
      </w:r>
      <w:r w:rsidR="00865870">
        <w:t xml:space="preserve">", </w:t>
      </w:r>
      <w:r w:rsidRPr="00865870">
        <w:t>или в семьях, где они лишены тепла, внимания, например, в семьях родителей-алкоголиков, наблюдаются признаки задержки физического и нервно-психического развития</w:t>
      </w:r>
      <w:r w:rsidR="00865870" w:rsidRPr="00865870">
        <w:t>.</w:t>
      </w:r>
    </w:p>
    <w:p w:rsidR="00865870" w:rsidRDefault="000A792E" w:rsidP="00865870">
      <w:r w:rsidRPr="00865870">
        <w:t>Такие дети, часто отстают в росте, массе, или и в том и другом от своих сверстников</w:t>
      </w:r>
      <w:r w:rsidR="00865870" w:rsidRPr="00865870">
        <w:t xml:space="preserve">. </w:t>
      </w:r>
      <w:r w:rsidRPr="00865870">
        <w:t>Они позже начинают ходить, говорить, реже смеются, они значительно хуже успевают в школе, чем их одногодки</w:t>
      </w:r>
      <w:r w:rsidR="00865870" w:rsidRPr="00865870">
        <w:t>.</w:t>
      </w:r>
    </w:p>
    <w:p w:rsidR="000A792E" w:rsidRPr="00865870" w:rsidRDefault="000A792E" w:rsidP="00865870">
      <w:r w:rsidRPr="00865870">
        <w:t xml:space="preserve">Заболевания в </w:t>
      </w:r>
      <w:r w:rsidR="00BF67F6" w:rsidRPr="00865870">
        <w:t>пос</w:t>
      </w:r>
      <w:r w:rsidRPr="00865870">
        <w:t>ледствии насилия над ребенком могут носить специфический для отдельного вида насилия характер</w:t>
      </w:r>
      <w:r w:rsidR="00865870" w:rsidRPr="00865870">
        <w:t xml:space="preserve">: </w:t>
      </w:r>
      <w:r w:rsidRPr="00865870">
        <w:t>например, при физическом насилии имеются повреждения частей тела и внутренних органов различной степени тяжести, переломы костей</w:t>
      </w:r>
      <w:r w:rsidR="00865870" w:rsidRPr="00865870">
        <w:t xml:space="preserve">. </w:t>
      </w:r>
      <w:r w:rsidRPr="00865870">
        <w:t>При сексуальном насилии могут быть заболевания, передающиеся половым путем</w:t>
      </w:r>
      <w:r w:rsidR="00865870" w:rsidRPr="00865870">
        <w:t xml:space="preserve">. </w:t>
      </w:r>
      <w:r w:rsidR="00BF67F6" w:rsidRPr="00865870">
        <w:t>/16/</w:t>
      </w:r>
    </w:p>
    <w:p w:rsidR="000A792E" w:rsidRPr="00865870" w:rsidRDefault="000A792E" w:rsidP="00865870">
      <w:r w:rsidRPr="00865870">
        <w:t>Кроме того, независимо от вида и характера насилия у детей могут наблюдаться различные заболевания, которые относятся к психосоматическим</w:t>
      </w:r>
      <w:r w:rsidR="00865870" w:rsidRPr="00865870">
        <w:t xml:space="preserve">: </w:t>
      </w:r>
      <w:r w:rsidRPr="00865870">
        <w:t>Ожирение или, наоборот, резкая потеря веса, что обусловлено нарушениями аппетита</w:t>
      </w:r>
      <w:r w:rsidR="00865870" w:rsidRPr="00865870">
        <w:t xml:space="preserve">. </w:t>
      </w:r>
      <w:r w:rsidRPr="00865870">
        <w:t>При эмоциональном</w:t>
      </w:r>
      <w:r w:rsidR="00865870">
        <w:t xml:space="preserve"> (</w:t>
      </w:r>
      <w:r w:rsidRPr="00865870">
        <w:t>психическом</w:t>
      </w:r>
      <w:r w:rsidR="00865870" w:rsidRPr="00865870">
        <w:t xml:space="preserve">) </w:t>
      </w:r>
      <w:r w:rsidRPr="00865870">
        <w:t>насилии нередко бывают кожные сыпи, аллергическая патология, язва желудка, при сексуальном насилии</w:t>
      </w:r>
      <w:r w:rsidR="00865870" w:rsidRPr="00865870">
        <w:t xml:space="preserve"> - </w:t>
      </w:r>
      <w:r w:rsidRPr="00865870">
        <w:t>необъяснимые боли внизу живота</w:t>
      </w:r>
      <w:r w:rsidR="00865870" w:rsidRPr="00865870">
        <w:t xml:space="preserve">. </w:t>
      </w:r>
      <w:r w:rsidRPr="00865870">
        <w:t>Часто у детей развиваются такие нервно-психические заболевания, как тики, заикание</w:t>
      </w:r>
      <w:r w:rsidR="00865870" w:rsidRPr="00865870">
        <w:t xml:space="preserve">. </w:t>
      </w:r>
      <w:r w:rsidR="00BF67F6" w:rsidRPr="00865870">
        <w:t>/16/</w:t>
      </w:r>
    </w:p>
    <w:p w:rsidR="00865870" w:rsidRDefault="000A792E" w:rsidP="00865870">
      <w:r w:rsidRPr="00865870">
        <w:t>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w:t>
      </w:r>
      <w:r w:rsidR="00865870" w:rsidRPr="00865870">
        <w:t>.</w:t>
      </w:r>
    </w:p>
    <w:p w:rsidR="000A792E" w:rsidRPr="00865870" w:rsidRDefault="000A792E" w:rsidP="00865870">
      <w:r w:rsidRPr="00865870">
        <w:t>Дети, подвергшиеся различного рода насилию, сами испытывают гнев, который чаще всего изливают на более слабых</w:t>
      </w:r>
      <w:r w:rsidR="00865870" w:rsidRPr="00865870">
        <w:t xml:space="preserve">: </w:t>
      </w:r>
      <w:r w:rsidRPr="00865870">
        <w:t>младших по возрасту детей, на животных</w:t>
      </w:r>
      <w:r w:rsidR="00865870" w:rsidRPr="00865870">
        <w:t xml:space="preserve">. </w:t>
      </w:r>
      <w:r w:rsidRPr="00865870">
        <w:t>Часто их агрессивность проявляется в игре, порой вспышки их гнева не имеют видимой причины</w:t>
      </w:r>
      <w:r w:rsidR="00865870" w:rsidRPr="00865870">
        <w:t xml:space="preserve">. </w:t>
      </w:r>
      <w:r w:rsidR="00BF67F6" w:rsidRPr="00865870">
        <w:t>/15/</w:t>
      </w:r>
    </w:p>
    <w:p w:rsidR="00865870" w:rsidRDefault="000A792E" w:rsidP="00865870">
      <w:r w:rsidRPr="00865870">
        <w:t>Некоторые из них, напротив, чрезмерно пассивны, не могут себя защитить</w:t>
      </w:r>
      <w:r w:rsidR="00865870" w:rsidRPr="00865870">
        <w:t xml:space="preserve">. </w:t>
      </w:r>
      <w:r w:rsidRPr="00865870">
        <w:t>И в том, и в другом случае нарушается контакт, общение со сверстниками</w:t>
      </w:r>
      <w:r w:rsidR="00865870" w:rsidRPr="00865870">
        <w:t>.</w:t>
      </w:r>
    </w:p>
    <w:p w:rsidR="00865870" w:rsidRDefault="000A792E" w:rsidP="00865870">
      <w:r w:rsidRPr="00865870">
        <w:t>У эмоционально депривированных детей проявляется стремление любым путём привлечь к себе внимание</w:t>
      </w:r>
      <w:r w:rsidR="00BF67F6" w:rsidRPr="00865870">
        <w:t>,</w:t>
      </w:r>
      <w:r w:rsidRPr="00865870">
        <w:t xml:space="preserve"> иногда проявляется в виде вызывающего, эксцентричного поведения</w:t>
      </w:r>
      <w:r w:rsidR="00865870" w:rsidRPr="00865870">
        <w:t>.</w:t>
      </w:r>
    </w:p>
    <w:p w:rsidR="00865870" w:rsidRDefault="000A792E" w:rsidP="00865870">
      <w:r w:rsidRPr="00865870">
        <w:t>Наиболее универсальной и тяжелой реакцией на любое насилие является низкая самооценка, которая способствует сохранению и закреплению психологических нарушений, связанных с насилием</w:t>
      </w:r>
      <w:r w:rsidR="00865870" w:rsidRPr="00865870">
        <w:t xml:space="preserve">. </w:t>
      </w:r>
      <w:r w:rsidRPr="00865870">
        <w:t>Личность с низкой самооценкой переживает чувство вины, стыда</w:t>
      </w:r>
      <w:r w:rsidR="00865870" w:rsidRPr="00865870">
        <w:t xml:space="preserve">. </w:t>
      </w:r>
      <w:r w:rsidRPr="00865870">
        <w:t>Для н</w:t>
      </w:r>
      <w:r w:rsidR="001E7339" w:rsidRPr="00865870">
        <w:t>их</w:t>
      </w:r>
      <w:r w:rsidRPr="00865870">
        <w:t xml:space="preserve"> характерны постоянная убежденность в собственной неполноценности, в том, что</w:t>
      </w:r>
      <w:r w:rsidR="00865870">
        <w:t xml:space="preserve"> "</w:t>
      </w:r>
      <w:r w:rsidRPr="00865870">
        <w:t>ты хуже всех</w:t>
      </w:r>
      <w:r w:rsidR="00865870">
        <w:t xml:space="preserve">". </w:t>
      </w:r>
      <w:r w:rsidRPr="00865870">
        <w:t>Вследствие этого ребенку трудно добиться уважения окружающих, успеха, общение его со сверстниками затруднено</w:t>
      </w:r>
      <w:r w:rsidR="00E172C2" w:rsidRPr="00865870">
        <w:t xml:space="preserve"> /15/</w:t>
      </w:r>
      <w:r w:rsidR="00865870" w:rsidRPr="00865870">
        <w:t>.</w:t>
      </w:r>
    </w:p>
    <w:p w:rsidR="00865870" w:rsidRDefault="000A792E" w:rsidP="00865870">
      <w:r w:rsidRPr="00865870">
        <w:t>Среди этих детей, даже во взрослом состоянии, отмечается высокая частота депрессией</w:t>
      </w:r>
      <w:r w:rsidR="00865870" w:rsidRPr="00865870">
        <w:t xml:space="preserve">. </w:t>
      </w:r>
      <w:r w:rsidRPr="00865870">
        <w:t>Это проявляется в приступах беспокойства, безотчетной тоски, чувство одиночества, в нарушениях сна</w:t>
      </w:r>
      <w:r w:rsidR="00865870" w:rsidRPr="00865870">
        <w:t xml:space="preserve">. </w:t>
      </w:r>
      <w:r w:rsidRPr="00865870">
        <w:t>В старшем возрасте, у подростков, могут наблюдаться попытки покончить с собой или завершенные самоубийства</w:t>
      </w:r>
      <w:r w:rsidR="00865870" w:rsidRPr="00865870">
        <w:t>.</w:t>
      </w:r>
    </w:p>
    <w:p w:rsidR="00865870" w:rsidRDefault="000A792E" w:rsidP="00865870">
      <w:r w:rsidRPr="00865870">
        <w:t>Если говорить о социальные последствия жестокого обращения к детям, то можно выделить два проявляющихся одновременно аспекта этих последствий</w:t>
      </w:r>
      <w:r w:rsidR="00865870" w:rsidRPr="00865870">
        <w:t xml:space="preserve">: </w:t>
      </w:r>
      <w:r w:rsidRPr="00865870">
        <w:t>вред для ребенка и для общества</w:t>
      </w:r>
      <w:r w:rsidR="00865870" w:rsidRPr="00865870">
        <w:t>.</w:t>
      </w:r>
    </w:p>
    <w:p w:rsidR="000A792E" w:rsidRPr="00865870" w:rsidRDefault="000A792E" w:rsidP="00865870">
      <w:r w:rsidRPr="00865870">
        <w:t>Дети, пережившие любой вид насилия, испытывают трудности социализации</w:t>
      </w:r>
      <w:r w:rsidR="00865870" w:rsidRPr="00865870">
        <w:t xml:space="preserve">: </w:t>
      </w:r>
      <w:r w:rsidRPr="00865870">
        <w:t>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w:t>
      </w:r>
      <w:r w:rsidR="00865870" w:rsidRPr="00865870">
        <w:t xml:space="preserve">. </w:t>
      </w:r>
      <w:r w:rsidRPr="00865870">
        <w:t>Решение своих проблем дети</w:t>
      </w:r>
      <w:r w:rsidR="00865870" w:rsidRPr="00865870">
        <w:t xml:space="preserve"> - </w:t>
      </w:r>
      <w:r w:rsidRPr="00865870">
        <w:t>жертвы насилия</w:t>
      </w:r>
      <w:r w:rsidR="00865870" w:rsidRPr="00865870">
        <w:t xml:space="preserve"> - </w:t>
      </w:r>
      <w:r w:rsidRPr="00865870">
        <w:t>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уголовно наказуемые действия</w:t>
      </w:r>
      <w:r w:rsidR="00865870" w:rsidRPr="00865870">
        <w:t xml:space="preserve">. </w:t>
      </w:r>
      <w:r w:rsidR="00E172C2" w:rsidRPr="00865870">
        <w:t>/15/</w:t>
      </w:r>
    </w:p>
    <w:p w:rsidR="00865870" w:rsidRDefault="000A792E" w:rsidP="00865870">
      <w:r w:rsidRPr="00865870">
        <w:t>Как говорилось выше, любой вид насилия формирует у детей и у подростков такие личностные и поведенческие особенности, которые делают их малопривлекательными и даже опасными для общества</w:t>
      </w:r>
      <w:r w:rsidR="00865870" w:rsidRPr="00865870">
        <w:t>.</w:t>
      </w:r>
    </w:p>
    <w:p w:rsidR="00865870" w:rsidRDefault="000A792E" w:rsidP="00865870">
      <w:r w:rsidRPr="00865870">
        <w:t>Для общества последствия насилия над детьми проявляются, прежде всего, в потере человеческих жизней в результате убийств детей и подростков или их самоубийств, а кроме того, это потери в их лице производительных членов общества вследствие нарушения их психического и физического здоровья, низкого образовательного и профессионального уровня, криминального поведения</w:t>
      </w:r>
      <w:r w:rsidR="00865870" w:rsidRPr="00865870">
        <w:t xml:space="preserve">. </w:t>
      </w:r>
      <w:r w:rsidRPr="00865870">
        <w:t>Это потери в их лице потенциальных родителей, способных воспитать здоровых в физическом и нравственном отношении детей</w:t>
      </w:r>
      <w:r w:rsidR="00865870" w:rsidRPr="00865870">
        <w:t xml:space="preserve">. </w:t>
      </w:r>
      <w:r w:rsidRPr="00865870">
        <w:t>Наконец, это воспроизводство жестокости в обществе, поскольку бывшие жертвы сами часто становятся насильниками</w:t>
      </w:r>
      <w:r w:rsidR="00865870" w:rsidRPr="00865870">
        <w:t xml:space="preserve">. </w:t>
      </w:r>
      <w:r w:rsidR="00E172C2" w:rsidRPr="00865870">
        <w:t>/10/</w:t>
      </w:r>
    </w:p>
    <w:p w:rsidR="00865870" w:rsidRDefault="003219DA" w:rsidP="00865870">
      <w:r w:rsidRPr="00865870">
        <w:t>Таким образом, насилие подразделяется на виды и формы</w:t>
      </w:r>
      <w:r w:rsidR="00865870" w:rsidRPr="00865870">
        <w:t xml:space="preserve">. </w:t>
      </w:r>
      <w:r w:rsidR="000A792E" w:rsidRPr="00865870">
        <w:t>Насилия в семье по отношению к женщинам влечет за собой проблемы, такие как телесные повреждения, ушибы, переломы костей и</w:t>
      </w:r>
      <w:r w:rsidR="00865870" w:rsidRPr="00865870">
        <w:t xml:space="preserve">. </w:t>
      </w:r>
      <w:r w:rsidR="00865870">
        <w:t>т.п.</w:t>
      </w:r>
      <w:r w:rsidR="00865870" w:rsidRPr="00865870">
        <w:t xml:space="preserve"> </w:t>
      </w:r>
      <w:r w:rsidR="000A792E" w:rsidRPr="00865870">
        <w:t>Что может привести к временной не трудоспособности, а так же к инвалидности</w:t>
      </w:r>
      <w:r w:rsidR="00865870" w:rsidRPr="00865870">
        <w:t xml:space="preserve">. </w:t>
      </w:r>
      <w:r w:rsidR="000A792E" w:rsidRPr="00865870">
        <w:t>К социальным и психологическим проблемам женщин подвергшихся насилию в семье относятся</w:t>
      </w:r>
      <w:r w:rsidR="00865870" w:rsidRPr="00865870">
        <w:t xml:space="preserve">: </w:t>
      </w:r>
      <w:r w:rsidR="000A792E" w:rsidRPr="00865870">
        <w:t>стрессы, тяжелые депрессии, самоизоляция от общества, суицидальные попытки</w:t>
      </w:r>
      <w:r w:rsidR="00865870" w:rsidRPr="00865870">
        <w:t xml:space="preserve">. </w:t>
      </w:r>
      <w:r w:rsidR="000A792E" w:rsidRPr="00865870">
        <w:t>Различают ближайшие и отдаленные последствия для детей, подвергшихся насилию в семье</w:t>
      </w:r>
      <w:r w:rsidR="00865870" w:rsidRPr="00865870">
        <w:t xml:space="preserve">. </w:t>
      </w:r>
      <w:r w:rsidR="000A792E" w:rsidRPr="00865870">
        <w:t>К ближайшим относят травмы и острые психические расстройства, к отдаленным последствиям, нарушение физического и психического развития ребенка, различные соматические заболевания, личностные и эмоциональные нарушения, нарушение социализации и интеграции в общество</w:t>
      </w:r>
      <w:r w:rsidR="00865870" w:rsidRPr="00865870">
        <w:t>.</w:t>
      </w:r>
    </w:p>
    <w:p w:rsidR="00865870" w:rsidRDefault="00F02AAD" w:rsidP="00865870">
      <w:pPr>
        <w:rPr>
          <w:snapToGrid w:val="0"/>
        </w:rPr>
      </w:pPr>
      <w:r w:rsidRPr="00865870">
        <w:t>В отношении насилия в семье в России и за рубежом</w:t>
      </w:r>
      <w:r w:rsidR="00865870" w:rsidRPr="00865870">
        <w:t xml:space="preserve"> </w:t>
      </w:r>
      <w:r w:rsidR="002B71B0" w:rsidRPr="00865870">
        <w:rPr>
          <w:snapToGrid w:val="0"/>
        </w:rPr>
        <w:t>в данной сложившейся ситуации, позиция государства представляется особенно важной</w:t>
      </w:r>
      <w:r w:rsidR="00865870" w:rsidRPr="00865870">
        <w:rPr>
          <w:snapToGrid w:val="0"/>
        </w:rPr>
        <w:t>.</w:t>
      </w:r>
    </w:p>
    <w:p w:rsidR="00865870" w:rsidRPr="00865870" w:rsidRDefault="00523725" w:rsidP="00523725">
      <w:pPr>
        <w:pStyle w:val="2"/>
        <w:rPr>
          <w:snapToGrid w:val="0"/>
        </w:rPr>
      </w:pPr>
      <w:r>
        <w:rPr>
          <w:snapToGrid w:val="0"/>
        </w:rPr>
        <w:br w:type="page"/>
      </w:r>
      <w:bookmarkStart w:id="4" w:name="_Toc253844982"/>
      <w:r w:rsidR="00865870">
        <w:rPr>
          <w:snapToGrid w:val="0"/>
        </w:rPr>
        <w:t>1.3</w:t>
      </w:r>
      <w:r w:rsidR="00865870" w:rsidRPr="00865870">
        <w:rPr>
          <w:snapToGrid w:val="0"/>
        </w:rPr>
        <w:t xml:space="preserve"> </w:t>
      </w:r>
      <w:r w:rsidR="000A792E" w:rsidRPr="00865870">
        <w:rPr>
          <w:snapToGrid w:val="0"/>
        </w:rPr>
        <w:t>Международные и российские нормативные, правовые документы в области защиты прав женщин и детей</w:t>
      </w:r>
      <w:bookmarkEnd w:id="4"/>
    </w:p>
    <w:p w:rsidR="00523725" w:rsidRDefault="00523725" w:rsidP="00865870">
      <w:pPr>
        <w:rPr>
          <w:snapToGrid w:val="0"/>
        </w:rPr>
      </w:pPr>
    </w:p>
    <w:p w:rsidR="00865870" w:rsidRDefault="000A792E" w:rsidP="00865870">
      <w:pPr>
        <w:rPr>
          <w:snapToGrid w:val="0"/>
        </w:rPr>
      </w:pPr>
      <w:r w:rsidRPr="00865870">
        <w:rPr>
          <w:snapToGrid w:val="0"/>
        </w:rPr>
        <w:t>До не давнего времени большинство международных документов о правах человека истолковывались настолько узко, что их нельзя было приспособить ко многим проблемам касающихся женщин и детей, в частности насилия в семье</w:t>
      </w:r>
      <w:r w:rsidR="00865870" w:rsidRPr="00865870">
        <w:rPr>
          <w:snapToGrid w:val="0"/>
        </w:rPr>
        <w:t xml:space="preserve">. </w:t>
      </w:r>
      <w:r w:rsidRPr="00865870">
        <w:rPr>
          <w:snapToGrid w:val="0"/>
        </w:rPr>
        <w:t>Но за последние годы активисты</w:t>
      </w:r>
      <w:r w:rsidR="00865870" w:rsidRPr="00865870">
        <w:rPr>
          <w:snapToGrid w:val="0"/>
        </w:rPr>
        <w:t xml:space="preserve"> - </w:t>
      </w:r>
      <w:r w:rsidRPr="00865870">
        <w:rPr>
          <w:snapToGrid w:val="0"/>
        </w:rPr>
        <w:t>правозащитники отстояли, а международные органы признали более широкую интерпретацию правозащитных документов и норм</w:t>
      </w:r>
      <w:r w:rsidR="00865870" w:rsidRPr="00865870">
        <w:rPr>
          <w:snapToGrid w:val="0"/>
        </w:rPr>
        <w:t>.</w:t>
      </w:r>
    </w:p>
    <w:p w:rsidR="00865870" w:rsidRDefault="000A792E" w:rsidP="00865870">
      <w:pPr>
        <w:rPr>
          <w:snapToGrid w:val="0"/>
        </w:rPr>
      </w:pPr>
      <w:r w:rsidRPr="00865870">
        <w:rPr>
          <w:snapToGrid w:val="0"/>
        </w:rPr>
        <w:t>Международное законодательство, можно условно разделить на два вида</w:t>
      </w:r>
      <w:r w:rsidR="00865870" w:rsidRPr="00865870">
        <w:rPr>
          <w:snapToGrid w:val="0"/>
        </w:rPr>
        <w:t xml:space="preserve">: </w:t>
      </w:r>
      <w:r w:rsidRPr="00865870">
        <w:rPr>
          <w:snapToGrid w:val="0"/>
        </w:rPr>
        <w:t>документы, касающиеся прав человека вообще и документы, касающиеся прав женщин и детей</w:t>
      </w:r>
      <w:r w:rsidR="00865870" w:rsidRPr="00865870">
        <w:rPr>
          <w:snapToGrid w:val="0"/>
        </w:rPr>
        <w:t>.</w:t>
      </w:r>
      <w:r w:rsidR="00865870">
        <w:rPr>
          <w:snapToGrid w:val="0"/>
        </w:rPr>
        <w:t xml:space="preserve"> (</w:t>
      </w:r>
      <w:r w:rsidR="0020304D" w:rsidRPr="00865870">
        <w:rPr>
          <w:snapToGrid w:val="0"/>
        </w:rPr>
        <w:t>Приложение А</w:t>
      </w:r>
      <w:r w:rsidR="00865870" w:rsidRPr="00865870">
        <w:rPr>
          <w:snapToGrid w:val="0"/>
        </w:rPr>
        <w:t>)</w:t>
      </w:r>
    </w:p>
    <w:p w:rsidR="00865870" w:rsidRDefault="000A792E" w:rsidP="00865870">
      <w:pPr>
        <w:rPr>
          <w:snapToGrid w:val="0"/>
        </w:rPr>
      </w:pPr>
      <w:r w:rsidRPr="00865870">
        <w:rPr>
          <w:snapToGrid w:val="0"/>
        </w:rPr>
        <w:t>К таким документам относятся</w:t>
      </w:r>
      <w:r w:rsidR="00865870" w:rsidRPr="00865870">
        <w:rPr>
          <w:snapToGrid w:val="0"/>
        </w:rPr>
        <w:t>:</w:t>
      </w:r>
    </w:p>
    <w:p w:rsidR="000A792E" w:rsidRPr="00865870" w:rsidRDefault="000A792E" w:rsidP="00865870">
      <w:pPr>
        <w:rPr>
          <w:snapToGrid w:val="0"/>
        </w:rPr>
      </w:pPr>
      <w:r w:rsidRPr="00865870">
        <w:rPr>
          <w:snapToGrid w:val="0"/>
        </w:rPr>
        <w:t>Европейская Конвенция о защите прав и основных свобод человека</w:t>
      </w:r>
    </w:p>
    <w:p w:rsidR="00865870" w:rsidRDefault="000A792E" w:rsidP="00865870">
      <w:pPr>
        <w:rPr>
          <w:snapToGrid w:val="0"/>
        </w:rPr>
      </w:pPr>
      <w:r w:rsidRPr="00865870">
        <w:rPr>
          <w:snapToGrid w:val="0"/>
        </w:rPr>
        <w:t>Африканская Хартия прав человека и народа</w:t>
      </w:r>
      <w:r w:rsidR="00865870" w:rsidRPr="00865870">
        <w:rPr>
          <w:snapToGrid w:val="0"/>
        </w:rPr>
        <w:t>.</w:t>
      </w:r>
    </w:p>
    <w:p w:rsidR="000A792E" w:rsidRPr="00865870" w:rsidRDefault="000A792E" w:rsidP="00865870">
      <w:pPr>
        <w:rPr>
          <w:snapToGrid w:val="0"/>
        </w:rPr>
      </w:pPr>
      <w:r w:rsidRPr="00865870">
        <w:rPr>
          <w:snapToGrid w:val="0"/>
        </w:rPr>
        <w:t>Конвенция о ликвидации всех форм дискриминации женщин</w:t>
      </w:r>
    </w:p>
    <w:p w:rsidR="000A792E" w:rsidRPr="00865870" w:rsidRDefault="000A792E" w:rsidP="00865870">
      <w:pPr>
        <w:rPr>
          <w:snapToGrid w:val="0"/>
        </w:rPr>
      </w:pPr>
      <w:r w:rsidRPr="00865870">
        <w:rPr>
          <w:snapToGrid w:val="0"/>
        </w:rPr>
        <w:t>Американская Конвенция о правах человека</w:t>
      </w:r>
    </w:p>
    <w:p w:rsidR="000A792E" w:rsidRPr="00865870" w:rsidRDefault="000A792E" w:rsidP="00865870">
      <w:pPr>
        <w:rPr>
          <w:snapToGrid w:val="0"/>
        </w:rPr>
      </w:pPr>
      <w:r w:rsidRPr="00865870">
        <w:rPr>
          <w:snapToGrid w:val="0"/>
        </w:rPr>
        <w:t>Международная Конвенция о защите прав ребенка</w:t>
      </w:r>
    </w:p>
    <w:p w:rsidR="000A792E" w:rsidRPr="00865870" w:rsidRDefault="000A792E" w:rsidP="00865870">
      <w:pPr>
        <w:rPr>
          <w:snapToGrid w:val="0"/>
        </w:rPr>
      </w:pPr>
      <w:r w:rsidRPr="00865870">
        <w:rPr>
          <w:snapToGrid w:val="0"/>
        </w:rPr>
        <w:t>Всемирная декларация об обеспечении выживания, защиты и развития детей</w:t>
      </w:r>
    </w:p>
    <w:p w:rsidR="000A792E" w:rsidRPr="00865870" w:rsidRDefault="000A792E" w:rsidP="00865870">
      <w:pPr>
        <w:rPr>
          <w:snapToGrid w:val="0"/>
        </w:rPr>
      </w:pPr>
      <w:r w:rsidRPr="00865870">
        <w:rPr>
          <w:snapToGrid w:val="0"/>
        </w:rPr>
        <w:t>Декларация об искоренении насилия в отношении женщин</w:t>
      </w:r>
    </w:p>
    <w:p w:rsidR="00865870" w:rsidRDefault="000A792E" w:rsidP="00865870">
      <w:pPr>
        <w:rPr>
          <w:snapToGrid w:val="0"/>
        </w:rPr>
      </w:pPr>
      <w:r w:rsidRPr="00865870">
        <w:rPr>
          <w:snapToGrid w:val="0"/>
        </w:rPr>
        <w:t>Международный Пакт о гражданских и политических правах</w:t>
      </w:r>
      <w:r w:rsidR="00865870">
        <w:rPr>
          <w:snapToGrid w:val="0"/>
        </w:rPr>
        <w:t xml:space="preserve"> (</w:t>
      </w:r>
      <w:r w:rsidRPr="00865870">
        <w:rPr>
          <w:snapToGrid w:val="0"/>
        </w:rPr>
        <w:t>МПГПП</w:t>
      </w:r>
      <w:r w:rsidR="00865870" w:rsidRPr="00865870">
        <w:rPr>
          <w:snapToGrid w:val="0"/>
        </w:rPr>
        <w:t>)</w:t>
      </w:r>
    </w:p>
    <w:p w:rsidR="00865870" w:rsidRDefault="000A792E" w:rsidP="00865870">
      <w:pPr>
        <w:rPr>
          <w:snapToGrid w:val="0"/>
        </w:rPr>
      </w:pPr>
      <w:r w:rsidRPr="00865870">
        <w:rPr>
          <w:snapToGrid w:val="0"/>
        </w:rPr>
        <w:t>Конвенция о ликвидации всех форм дискриминации женщин</w:t>
      </w:r>
      <w:r w:rsidR="00865870">
        <w:rPr>
          <w:snapToGrid w:val="0"/>
        </w:rPr>
        <w:t xml:space="preserve"> (</w:t>
      </w:r>
      <w:r w:rsidRPr="00865870">
        <w:rPr>
          <w:snapToGrid w:val="0"/>
        </w:rPr>
        <w:t>КЛДЖ</w:t>
      </w:r>
      <w:r w:rsidR="00865870" w:rsidRPr="00865870">
        <w:rPr>
          <w:snapToGrid w:val="0"/>
        </w:rPr>
        <w:t>)</w:t>
      </w:r>
    </w:p>
    <w:p w:rsidR="00865870" w:rsidRDefault="000A792E" w:rsidP="00865870">
      <w:pPr>
        <w:rPr>
          <w:snapToGrid w:val="0"/>
        </w:rPr>
      </w:pPr>
      <w:r w:rsidRPr="00865870">
        <w:rPr>
          <w:snapToGrid w:val="0"/>
        </w:rPr>
        <w:t>Американская Декларация прав и обязанностей человека</w:t>
      </w:r>
      <w:r w:rsidR="00865870">
        <w:rPr>
          <w:snapToGrid w:val="0"/>
        </w:rPr>
        <w:t xml:space="preserve"> (</w:t>
      </w:r>
      <w:r w:rsidRPr="00865870">
        <w:rPr>
          <w:snapToGrid w:val="0"/>
        </w:rPr>
        <w:t>АДПОЧ</w:t>
      </w:r>
      <w:r w:rsidR="00865870" w:rsidRPr="00865870">
        <w:rPr>
          <w:snapToGrid w:val="0"/>
        </w:rPr>
        <w:t>)</w:t>
      </w:r>
    </w:p>
    <w:p w:rsidR="00865870" w:rsidRDefault="000A792E" w:rsidP="00865870">
      <w:pPr>
        <w:rPr>
          <w:snapToGrid w:val="0"/>
        </w:rPr>
      </w:pPr>
      <w:r w:rsidRPr="00865870">
        <w:rPr>
          <w:snapToGrid w:val="0"/>
        </w:rPr>
        <w:t>Общая Декларация прав человека</w:t>
      </w:r>
      <w:r w:rsidR="00865870">
        <w:rPr>
          <w:snapToGrid w:val="0"/>
        </w:rPr>
        <w:t xml:space="preserve"> (</w:t>
      </w:r>
      <w:r w:rsidRPr="00865870">
        <w:rPr>
          <w:snapToGrid w:val="0"/>
        </w:rPr>
        <w:t>ОДПЧ</w:t>
      </w:r>
      <w:r w:rsidR="00865870" w:rsidRPr="00865870">
        <w:rPr>
          <w:snapToGrid w:val="0"/>
        </w:rPr>
        <w:t>)</w:t>
      </w:r>
    </w:p>
    <w:p w:rsidR="00865870" w:rsidRDefault="000A792E" w:rsidP="00865870">
      <w:pPr>
        <w:rPr>
          <w:snapToGrid w:val="0"/>
        </w:rPr>
      </w:pPr>
      <w:r w:rsidRPr="00865870">
        <w:rPr>
          <w:snapToGrid w:val="0"/>
        </w:rPr>
        <w:t>Международный Пакт о социально-экономических и культурных правах</w:t>
      </w:r>
      <w:r w:rsidR="00865870">
        <w:rPr>
          <w:snapToGrid w:val="0"/>
        </w:rPr>
        <w:t xml:space="preserve"> (</w:t>
      </w:r>
      <w:r w:rsidRPr="00865870">
        <w:rPr>
          <w:snapToGrid w:val="0"/>
        </w:rPr>
        <w:t>МПСЕКП</w:t>
      </w:r>
      <w:r w:rsidR="00865870" w:rsidRPr="00865870">
        <w:rPr>
          <w:snapToGrid w:val="0"/>
        </w:rPr>
        <w:t>)</w:t>
      </w:r>
    </w:p>
    <w:p w:rsidR="00865870" w:rsidRDefault="000A792E" w:rsidP="00865870">
      <w:r w:rsidRPr="00865870">
        <w:t>Основными источниками международных норм в области прав человека являются</w:t>
      </w:r>
      <w:r w:rsidR="00865870" w:rsidRPr="00865870">
        <w:t xml:space="preserve">: </w:t>
      </w:r>
      <w:r w:rsidRPr="00865870">
        <w:t>договоры и конвенции, а так же общее международное право</w:t>
      </w:r>
      <w:r w:rsidR="00865870" w:rsidRPr="00865870">
        <w:t>.</w:t>
      </w:r>
    </w:p>
    <w:p w:rsidR="00865870" w:rsidRDefault="000A792E" w:rsidP="00865870">
      <w:r w:rsidRPr="00865870">
        <w:t>Кроме того ООН предлагает модельное законодательство о насилии в семье</w:t>
      </w:r>
      <w:r w:rsidR="00865870" w:rsidRPr="00865870">
        <w:t xml:space="preserve">. </w:t>
      </w:r>
      <w:r w:rsidRPr="00865870">
        <w:t>Оно может быть взято за основу для разработки законодательных актов в области насилия в семье в разных странах</w:t>
      </w:r>
      <w:r w:rsidR="00865870" w:rsidRPr="00865870">
        <w:t>.</w:t>
      </w:r>
    </w:p>
    <w:p w:rsidR="00865870" w:rsidRDefault="000A792E" w:rsidP="00865870">
      <w:r w:rsidRPr="00865870">
        <w:t>Целями модельного законодательства являются</w:t>
      </w:r>
      <w:r w:rsidR="00865870" w:rsidRPr="00865870">
        <w:t>:</w:t>
      </w:r>
    </w:p>
    <w:p w:rsidR="00865870" w:rsidRDefault="000A792E" w:rsidP="00865870">
      <w:r w:rsidRPr="00865870">
        <w:t>Способствовать соблюдению международных стандартов в области прав человека, в особенности тех, которые сформулированы в Декларации ООН</w:t>
      </w:r>
      <w:r w:rsidR="00865870" w:rsidRPr="00865870">
        <w:t>:</w:t>
      </w:r>
    </w:p>
    <w:p w:rsidR="00865870" w:rsidRDefault="000A792E" w:rsidP="00865870">
      <w:r w:rsidRPr="00865870">
        <w:t>об искоренении насилия в отношении женщин, определившей насилие в отношении женщин как</w:t>
      </w:r>
      <w:r w:rsidR="00865870">
        <w:t xml:space="preserve"> "</w:t>
      </w:r>
      <w:r w:rsidRPr="00865870">
        <w:t>любой акт насилия, совершенный на основании полового признака, который причиняет или может причинить физический, сексуальный или психологический вред или страдания женщинам, включая угрозы совершения таких актов, принуждение или произвольное лишение свободы, будь то в общественной или личной жизни</w:t>
      </w:r>
      <w:r w:rsidR="00865870">
        <w:t>"</w:t>
      </w:r>
    </w:p>
    <w:p w:rsidR="00865870" w:rsidRDefault="000A792E" w:rsidP="00865870">
      <w:r w:rsidRPr="00865870">
        <w:t>Признать, что насилие, совершенное на основании полового признака, в отношении женщин</w:t>
      </w:r>
      <w:r w:rsidR="00865870" w:rsidRPr="00865870">
        <w:t xml:space="preserve"> - </w:t>
      </w:r>
      <w:r w:rsidRPr="00865870">
        <w:t>домочадцев или женщин, связанных близкими отношениями с причинителем вреда, является насилием в семье</w:t>
      </w:r>
      <w:r w:rsidR="00865870" w:rsidRPr="00865870">
        <w:t>.</w:t>
      </w:r>
    </w:p>
    <w:p w:rsidR="000A792E" w:rsidRPr="00865870" w:rsidRDefault="000A792E" w:rsidP="00865870">
      <w:r w:rsidRPr="00865870">
        <w:t>Признать, что насилие в семье является серьезным преступлением против личности и общества, которое не извинимо и не терпимо</w:t>
      </w:r>
      <w:r w:rsidR="00865870" w:rsidRPr="00865870">
        <w:t xml:space="preserve">. </w:t>
      </w:r>
      <w:r w:rsidR="00EF2074" w:rsidRPr="00865870">
        <w:t>/1/</w:t>
      </w:r>
    </w:p>
    <w:p w:rsidR="00865870" w:rsidRDefault="000A792E" w:rsidP="00865870">
      <w:r w:rsidRPr="00865870">
        <w:t>В сферу действия закона о насилии в семье включены следующие категории отношений</w:t>
      </w:r>
      <w:r w:rsidR="00865870" w:rsidRPr="00865870">
        <w:t xml:space="preserve">: </w:t>
      </w:r>
      <w:r w:rsidRPr="00865870">
        <w:t>жены, совместно проживающие партнеры, бывшие жены или партнеры, лица, находящиеся в сожительстве, в том числе те из них, кто не проживает в том же самом доме, родственница</w:t>
      </w:r>
      <w:r w:rsidR="00865870">
        <w:t xml:space="preserve"> (</w:t>
      </w:r>
      <w:r w:rsidRPr="00865870">
        <w:t>включая, но, не ограничиваясь сестрами, дочерьми, матерями</w:t>
      </w:r>
      <w:r w:rsidR="00865870" w:rsidRPr="00865870">
        <w:t>),</w:t>
      </w:r>
      <w:r w:rsidRPr="00865870">
        <w:t xml:space="preserve"> домашняя работница и члены их семей</w:t>
      </w:r>
      <w:r w:rsidR="00865870" w:rsidRPr="00865870">
        <w:t>.</w:t>
      </w:r>
    </w:p>
    <w:p w:rsidR="000A792E" w:rsidRPr="00865870" w:rsidRDefault="000A792E" w:rsidP="00865870">
      <w:r w:rsidRPr="00865870">
        <w:t>Установить законодательство, запрещающее насилие в отношении женщин</w:t>
      </w:r>
      <w:r w:rsidR="00865870" w:rsidRPr="00865870">
        <w:t xml:space="preserve"> - </w:t>
      </w:r>
      <w:r w:rsidRPr="00865870">
        <w:t>домочадцев или женщин, находящихся в близких отношениях, защищающее жертв насилия и предотвращающее дальнейшее насилие</w:t>
      </w:r>
    </w:p>
    <w:p w:rsidR="000A792E" w:rsidRPr="00865870" w:rsidRDefault="000A792E" w:rsidP="00865870">
      <w:r w:rsidRPr="00865870">
        <w:t>Кроме того, предлагаются механизмы подачи жалоб на насилие в семье исходящих от жертв насилия</w:t>
      </w:r>
      <w:r w:rsidR="00865870" w:rsidRPr="00865870">
        <w:t xml:space="preserve">. </w:t>
      </w:r>
      <w:r w:rsidRPr="00865870">
        <w:t>Подробно описываются действия сотрудников полиции, социальных работников судебных органов</w:t>
      </w:r>
      <w:r w:rsidR="00865870" w:rsidRPr="00865870">
        <w:t xml:space="preserve">. </w:t>
      </w:r>
      <w:r w:rsidR="00EF2074" w:rsidRPr="00865870">
        <w:t>/9/</w:t>
      </w:r>
    </w:p>
    <w:p w:rsidR="000A792E" w:rsidRPr="00865870" w:rsidRDefault="000A792E" w:rsidP="00865870">
      <w:r w:rsidRPr="00865870">
        <w:t>Основным международным документом по правам ребёнка является Конвенция о правах ребёнка</w:t>
      </w:r>
      <w:r w:rsidR="00865870" w:rsidRPr="00865870">
        <w:t xml:space="preserve">. </w:t>
      </w:r>
      <w:r w:rsidRPr="00865870">
        <w:t>Это первый официально утвержденный международный документ, включающий полный перечень прав человека</w:t>
      </w:r>
      <w:r w:rsidR="00865870" w:rsidRPr="00865870">
        <w:t xml:space="preserve">: </w:t>
      </w:r>
      <w:r w:rsidRPr="00865870">
        <w:t>гражданские и политические права ребёнка наряду с экономическими, социальными правами, что подчеркивают их важность в равной степени</w:t>
      </w:r>
      <w:r w:rsidR="00865870" w:rsidRPr="00865870">
        <w:t xml:space="preserve">. </w:t>
      </w:r>
      <w:r w:rsidRPr="00865870">
        <w:t>Конвенция о правах ребёнка была единогласно одобрена Генеральной Ассамблеей ООН 20 ноября 1989 года</w:t>
      </w:r>
      <w:r w:rsidR="00865870" w:rsidRPr="00865870">
        <w:t xml:space="preserve">. </w:t>
      </w:r>
      <w:r w:rsidRPr="00865870">
        <w:t>В настоящее время она ратифицирована всеми государствами мира за исключением двух</w:t>
      </w:r>
      <w:r w:rsidR="00EF2074" w:rsidRPr="00865870">
        <w:t xml:space="preserve"> /1/</w:t>
      </w:r>
    </w:p>
    <w:p w:rsidR="00865870" w:rsidRDefault="000A792E" w:rsidP="00865870">
      <w:r w:rsidRPr="00865870">
        <w:t>Положение о защите ребёнка от грубого обращения и отсутствия о нём заботы изложено в ст</w:t>
      </w:r>
      <w:r w:rsidR="00865870">
        <w:t>. 19</w:t>
      </w:r>
      <w:r w:rsidRPr="00865870">
        <w:t xml:space="preserve"> Конвенции</w:t>
      </w:r>
      <w:r w:rsidR="00865870" w:rsidRPr="00865870">
        <w:t>.</w:t>
      </w:r>
    </w:p>
    <w:p w:rsidR="00865870" w:rsidRDefault="000A792E" w:rsidP="00865870">
      <w:r w:rsidRPr="00865870">
        <w:t>Государства, ратифицировавшие эту Конвенцию должны принимать все меры с целью защиты ребёнка от всех форм физического или психического насилия, оскорбления</w:t>
      </w:r>
      <w:r w:rsidR="00865870" w:rsidRPr="00865870">
        <w:t>.</w:t>
      </w:r>
    </w:p>
    <w:p w:rsidR="000A792E" w:rsidRPr="00865870" w:rsidRDefault="000A792E" w:rsidP="00865870">
      <w:r w:rsidRPr="00865870">
        <w:t>Законодательство Российской Федерации гарантирует равенство прав и свобод ребёнка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rsidR="00865870" w:rsidRPr="00865870">
        <w:t xml:space="preserve">. </w:t>
      </w:r>
      <w:r w:rsidR="00156322" w:rsidRPr="00865870">
        <w:t>/2/</w:t>
      </w:r>
    </w:p>
    <w:p w:rsidR="00865870" w:rsidRDefault="000A792E" w:rsidP="00865870">
      <w:r w:rsidRPr="00865870">
        <w:t>К законодательным документам, регулирующим</w:t>
      </w:r>
      <w:r w:rsidR="00865870" w:rsidRPr="00865870">
        <w:t xml:space="preserve"> </w:t>
      </w:r>
      <w:r w:rsidRPr="00865870">
        <w:t>права и свободы человека вообще, а так же непосредственно женщин и детей в нашей стране относятся</w:t>
      </w:r>
      <w:r w:rsidR="00865870" w:rsidRPr="00865870">
        <w:t>:</w:t>
      </w:r>
    </w:p>
    <w:p w:rsidR="000A792E" w:rsidRPr="00865870" w:rsidRDefault="000A792E" w:rsidP="00865870">
      <w:r w:rsidRPr="00865870">
        <w:t>Конституция Российской Федерации</w:t>
      </w:r>
      <w:r w:rsidR="00865870" w:rsidRPr="00865870">
        <w:t xml:space="preserve">. </w:t>
      </w:r>
      <w:r w:rsidRPr="00865870">
        <w:t>В ст</w:t>
      </w:r>
      <w:r w:rsidR="00865870">
        <w:t>.2</w:t>
      </w:r>
      <w:r w:rsidRPr="00865870">
        <w:t xml:space="preserve"> заявлено, что человек, его права и свободы являются высшей ценностью</w:t>
      </w:r>
      <w:r w:rsidR="00865870" w:rsidRPr="00865870">
        <w:t xml:space="preserve">. </w:t>
      </w:r>
      <w:r w:rsidRPr="00865870">
        <w:t>Признание, соблюдение и защита прав и свобод человека и гражданина</w:t>
      </w:r>
      <w:r w:rsidR="00865870" w:rsidRPr="00865870">
        <w:t xml:space="preserve"> - </w:t>
      </w:r>
      <w:r w:rsidRPr="00865870">
        <w:t>обязанность государства</w:t>
      </w:r>
      <w:r w:rsidR="00865870" w:rsidRPr="00865870">
        <w:t xml:space="preserve">. </w:t>
      </w:r>
      <w:r w:rsidRPr="00865870">
        <w:t>В ст</w:t>
      </w:r>
      <w:r w:rsidR="00865870">
        <w:t>.2</w:t>
      </w:r>
      <w:r w:rsidRPr="00865870">
        <w:t>1 говорится о том, что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w:t>
      </w:r>
      <w:r w:rsidR="00865870" w:rsidRPr="00865870">
        <w:t xml:space="preserve">. </w:t>
      </w:r>
      <w:r w:rsidRPr="00865870">
        <w:t>Ст</w:t>
      </w:r>
      <w:r w:rsidR="00865870">
        <w:t>.2</w:t>
      </w:r>
      <w:r w:rsidRPr="00865870">
        <w:t>2 Каждый имеет право на свободу и личную неприкосновенность</w:t>
      </w:r>
      <w:r w:rsidR="00156322" w:rsidRPr="00865870">
        <w:t xml:space="preserve"> /2/</w:t>
      </w:r>
    </w:p>
    <w:p w:rsidR="00865870" w:rsidRDefault="000A792E" w:rsidP="00865870">
      <w:r w:rsidRPr="00865870">
        <w:t>Семейный кодекс Российской Федерации ст</w:t>
      </w:r>
      <w:r w:rsidR="00865870">
        <w:t>.5</w:t>
      </w:r>
      <w:r w:rsidRPr="00865870">
        <w:t>6 в которой говориться, о том, что ребенок имеет право на защиту своих прав и интересов, кроме того, ребенок имеет право на защиту от злоупотреблений, в том числе и со стороны родителей</w:t>
      </w:r>
      <w:r w:rsidR="00865870" w:rsidRPr="00865870">
        <w:t xml:space="preserve">. </w:t>
      </w:r>
      <w:r w:rsidR="00156322" w:rsidRPr="00865870">
        <w:t>/3/</w:t>
      </w:r>
    </w:p>
    <w:p w:rsidR="000A792E" w:rsidRPr="00865870" w:rsidRDefault="000A792E" w:rsidP="00865870">
      <w:r w:rsidRPr="00865870">
        <w:t>Уголовном кодекс Российской Федерации ст</w:t>
      </w:r>
      <w:r w:rsidR="00865870">
        <w:t>.1</w:t>
      </w:r>
      <w:r w:rsidRPr="00865870">
        <w:t>34, 135</w:t>
      </w:r>
      <w:r w:rsidR="00865870" w:rsidRPr="00865870">
        <w:t xml:space="preserve">. </w:t>
      </w:r>
      <w:r w:rsidRPr="00865870">
        <w:t>В этих статьях говорится об уголовной ответственности за половое сношение с лицом, не достигшим совершеннолетия, а так же за развратные действия с несовершеннолетним</w:t>
      </w:r>
      <w:r w:rsidR="00865870" w:rsidRPr="00865870">
        <w:t xml:space="preserve">. </w:t>
      </w:r>
      <w:r w:rsidRPr="00865870">
        <w:t>К уголовной ответственности может быть также привлечен родитель, вовлекающий своего ребенка в систематическое употребление спиртных напитков, наркотиков, занятие проституцией, бродяжничеством, попрошайничество</w:t>
      </w:r>
      <w:r w:rsidR="00865870" w:rsidRPr="00865870">
        <w:t xml:space="preserve">. </w:t>
      </w:r>
      <w:r w:rsidRPr="00865870">
        <w:t>Кроме того в Уголовном кодексе установлена ответственность родителей и иных лиц, обязанных осуществлять надзор за детьми, за неисполнение или ненадлежащее исполнение обязанностей по воспитанию детей, если это сопряжено с жестоким отношением с детьми</w:t>
      </w:r>
      <w:r w:rsidR="00865870" w:rsidRPr="00865870">
        <w:t xml:space="preserve">. </w:t>
      </w:r>
      <w:r w:rsidRPr="00865870">
        <w:t>Ужесточена ответственность за умышленные преступления против жизни, здоровья и половой неприкосновенности граждан независимо от места совершения этих преступлений и наличия или отсутствия родства между преступником и жертвой</w:t>
      </w:r>
      <w:r w:rsidR="00865870" w:rsidRPr="00865870">
        <w:t xml:space="preserve">. </w:t>
      </w:r>
      <w:r w:rsidR="00156322" w:rsidRPr="00865870">
        <w:t>/4/</w:t>
      </w:r>
    </w:p>
    <w:p w:rsidR="000A792E" w:rsidRPr="00865870" w:rsidRDefault="000A792E" w:rsidP="00865870">
      <w:r w:rsidRPr="00865870">
        <w:t>Федеральный закон</w:t>
      </w:r>
      <w:r w:rsidR="00865870">
        <w:t xml:space="preserve"> "</w:t>
      </w:r>
      <w:r w:rsidRPr="00865870">
        <w:t>О гарантиях основных прав ребенка в Российской Федерации</w:t>
      </w:r>
      <w:r w:rsidR="00865870">
        <w:t xml:space="preserve">" </w:t>
      </w:r>
      <w:r w:rsidRPr="00865870">
        <w:t>Настоящий закон устанавливает основные гарантии прав и законных интересов ребенка, предусмотренных Конституцией Российской Федерации, в целях создание правовых и социально-экономических условий для реализации прав и интересов ребенка, защита его прав в различных сферах жизнедеятельности</w:t>
      </w:r>
      <w:r w:rsidR="00865870" w:rsidRPr="00865870">
        <w:t xml:space="preserve">. </w:t>
      </w:r>
      <w:r w:rsidRPr="00865870">
        <w:t>Особое внимание при этом уделяется детям, находящимся в трудной жизненной ситуации</w:t>
      </w:r>
      <w:r w:rsidR="00865870" w:rsidRPr="00865870">
        <w:t xml:space="preserve">: </w:t>
      </w:r>
      <w:r w:rsidRPr="00865870">
        <w:t>детям</w:t>
      </w:r>
      <w:r w:rsidR="00865870" w:rsidRPr="00865870">
        <w:t xml:space="preserve"> - </w:t>
      </w:r>
      <w:r w:rsidRPr="00865870">
        <w:t>жертвам насилия, детям, жизнедеятельность которых нарушена в результате сложившихся обстоятельств и которые не могут преодолеть их самостоятельно или с помощью семьи</w:t>
      </w:r>
      <w:r w:rsidR="00865870" w:rsidRPr="00865870">
        <w:t xml:space="preserve">. </w:t>
      </w:r>
      <w:r w:rsidR="00156322" w:rsidRPr="00865870">
        <w:t>/5/</w:t>
      </w:r>
    </w:p>
    <w:p w:rsidR="00865870" w:rsidRDefault="000A792E" w:rsidP="00865870">
      <w:r w:rsidRPr="00865870">
        <w:t>К законодательным актам о правах человека относятся</w:t>
      </w:r>
      <w:r w:rsidR="00865870" w:rsidRPr="00865870">
        <w:t>:</w:t>
      </w:r>
    </w:p>
    <w:p w:rsidR="00865870" w:rsidRDefault="000A792E" w:rsidP="00865870">
      <w:r w:rsidRPr="00865870">
        <w:t>Всеобщая Декларация прав человека</w:t>
      </w:r>
      <w:r w:rsidR="00865870">
        <w:t xml:space="preserve"> (</w:t>
      </w:r>
      <w:r w:rsidRPr="00865870">
        <w:t>1948 г</w:t>
      </w:r>
      <w:r w:rsidR="00865870" w:rsidRPr="00865870">
        <w:t xml:space="preserve">) </w:t>
      </w:r>
      <w:r w:rsidRPr="00865870">
        <w:t>В которой говорится, что все люди имеют на жизнь без насилия, Европейская Конвенция о защите прав и основных свобод человека</w:t>
      </w:r>
      <w:r w:rsidR="00865870" w:rsidRPr="00865870">
        <w:t>.</w:t>
      </w:r>
    </w:p>
    <w:p w:rsidR="00865870" w:rsidRDefault="000A792E" w:rsidP="00865870">
      <w:r w:rsidRPr="00865870">
        <w:t>К актам касающиеся прав женщин и детей относятся</w:t>
      </w:r>
      <w:r w:rsidR="00865870" w:rsidRPr="00865870">
        <w:t>:</w:t>
      </w:r>
    </w:p>
    <w:p w:rsidR="00865870" w:rsidRDefault="000A792E" w:rsidP="00865870">
      <w:r w:rsidRPr="00865870">
        <w:t>Конвенция о ликвидации всех форм дискриминации женщин, в которой сказано, что достижение полного равенства прав мужчин и женщин необходимая задача государства, и оно должно всеми имеющимися в распоряжении способами изменять традиционную роль мужчин и женщин</w:t>
      </w:r>
      <w:r w:rsidR="00865870" w:rsidRPr="00865870">
        <w:t>.</w:t>
      </w:r>
    </w:p>
    <w:p w:rsidR="00865870" w:rsidRDefault="000A792E" w:rsidP="00865870">
      <w:r w:rsidRPr="00865870">
        <w:t>Государство имеет право вмешаться во внутренн</w:t>
      </w:r>
      <w:r w:rsidR="001E7339" w:rsidRPr="00865870">
        <w:t>и</w:t>
      </w:r>
      <w:r w:rsidRPr="00865870">
        <w:t>ю жизнь семье и брать на себя функции защиты</w:t>
      </w:r>
      <w:r w:rsidR="00865870" w:rsidRPr="00865870">
        <w:t xml:space="preserve">. </w:t>
      </w:r>
      <w:r w:rsidRPr="00865870">
        <w:t>Когда семья превращается в источник эксплуатации и злоупотреблений</w:t>
      </w:r>
      <w:r w:rsidR="00865870" w:rsidRPr="00865870">
        <w:t>.</w:t>
      </w:r>
    </w:p>
    <w:p w:rsidR="00865870" w:rsidRDefault="000A792E" w:rsidP="00865870">
      <w:r w:rsidRPr="00865870">
        <w:t>Международная Конвенция о защите прав ребенка, Это первый официально утвержденный международный документ, включающий полный перечень прав человека</w:t>
      </w:r>
      <w:r w:rsidR="00865870" w:rsidRPr="00865870">
        <w:t xml:space="preserve">: </w:t>
      </w:r>
      <w:r w:rsidRPr="00865870">
        <w:t>гражданские и политические права ребёнка наряду с экономическими, социальными правами, что подчеркивают их важность в равной степени</w:t>
      </w:r>
      <w:r w:rsidR="00865870" w:rsidRPr="00865870">
        <w:t xml:space="preserve">. </w:t>
      </w:r>
      <w:r w:rsidRPr="00865870">
        <w:t>Конвенция о правах ребёнка была единогласно одобрена Генеральной Ассамблеей ООН 20 ноября 1989 года</w:t>
      </w:r>
      <w:r w:rsidR="00865870" w:rsidRPr="00865870">
        <w:t>.</w:t>
      </w:r>
    </w:p>
    <w:p w:rsidR="00865870" w:rsidRDefault="000A792E" w:rsidP="00865870">
      <w:r w:rsidRPr="00865870">
        <w:t>В России основные права человека, в том числе женщин и детей, отражены в Конституции Российской Федерации, Семейном кодексе Российской Федерации, Уголовном кодексе Российской Федерации, в Федеральном законе</w:t>
      </w:r>
      <w:r w:rsidR="00865870">
        <w:t xml:space="preserve"> "</w:t>
      </w:r>
      <w:r w:rsidRPr="00865870">
        <w:t>О гарантиях основных прав ребенка в Российской Федерации</w:t>
      </w:r>
      <w:r w:rsidR="00865870">
        <w:t>"</w:t>
      </w:r>
    </w:p>
    <w:p w:rsidR="00865870" w:rsidRDefault="00CA03C8" w:rsidP="00865870">
      <w:r w:rsidRPr="00865870">
        <w:t>Однако, в</w:t>
      </w:r>
      <w:r w:rsidR="00865870" w:rsidRPr="00865870">
        <w:t xml:space="preserve"> </w:t>
      </w:r>
      <w:r w:rsidRPr="00865870">
        <w:t>Российской Федерации в отношении насилия над женщинами и детьми</w:t>
      </w:r>
      <w:r w:rsidR="00865870">
        <w:t xml:space="preserve"> (</w:t>
      </w:r>
      <w:r w:rsidRPr="00865870">
        <w:t>в том числе домашнего насилия</w:t>
      </w:r>
      <w:r w:rsidR="00865870" w:rsidRPr="00865870">
        <w:t xml:space="preserve">) </w:t>
      </w:r>
      <w:r w:rsidRPr="00865870">
        <w:t>действующие нормативно-правовые акты направлены на ликвидацию последствий случившегося</w:t>
      </w:r>
      <w:r w:rsidR="00865870" w:rsidRPr="00865870">
        <w:t xml:space="preserve">. </w:t>
      </w:r>
      <w:r w:rsidRPr="00865870">
        <w:t>К сожалению специальных законодательных актов, которые бы регулировали насилие в семье на данный момент, не существуют</w:t>
      </w:r>
      <w:r w:rsidR="00865870" w:rsidRPr="00865870">
        <w:t>.</w:t>
      </w:r>
    </w:p>
    <w:p w:rsidR="00865870" w:rsidRDefault="00523725" w:rsidP="00523725">
      <w:pPr>
        <w:pStyle w:val="2"/>
      </w:pPr>
      <w:r>
        <w:br w:type="page"/>
      </w:r>
      <w:bookmarkStart w:id="5" w:name="_Toc253844983"/>
      <w:r w:rsidR="00CA03C8" w:rsidRPr="00865870">
        <w:t>2</w:t>
      </w:r>
      <w:r>
        <w:t>.</w:t>
      </w:r>
      <w:r w:rsidRPr="00865870">
        <w:t xml:space="preserve"> Технологии социальной работы с подвергшимися насилию в семье</w:t>
      </w:r>
      <w:bookmarkEnd w:id="5"/>
    </w:p>
    <w:p w:rsidR="00523725" w:rsidRDefault="00523725" w:rsidP="00865870"/>
    <w:p w:rsidR="00CC0C04" w:rsidRPr="00865870" w:rsidRDefault="00865870" w:rsidP="00523725">
      <w:pPr>
        <w:pStyle w:val="2"/>
      </w:pPr>
      <w:bookmarkStart w:id="6" w:name="_Toc253844984"/>
      <w:r>
        <w:t>2.1</w:t>
      </w:r>
      <w:r w:rsidR="00CC0C04" w:rsidRPr="00865870">
        <w:t xml:space="preserve"> </w:t>
      </w:r>
      <w:r w:rsidR="00CC0C04" w:rsidRPr="00865870">
        <w:rPr>
          <w:snapToGrid w:val="0"/>
        </w:rPr>
        <w:t>Социальная работа патогенетической направленности</w:t>
      </w:r>
      <w:r w:rsidRPr="00865870">
        <w:t xml:space="preserve">: </w:t>
      </w:r>
      <w:r w:rsidR="00DA332D" w:rsidRPr="00865870">
        <w:t>принципы и задачи</w:t>
      </w:r>
      <w:bookmarkEnd w:id="6"/>
    </w:p>
    <w:p w:rsidR="00523725" w:rsidRDefault="00523725" w:rsidP="00865870"/>
    <w:p w:rsidR="00865870" w:rsidRDefault="00CC0C04" w:rsidP="00865870">
      <w:r w:rsidRPr="00865870">
        <w:t>С</w:t>
      </w:r>
      <w:r w:rsidR="000A792E" w:rsidRPr="00865870">
        <w:t xml:space="preserve">оциальная работа </w:t>
      </w:r>
      <w:r w:rsidRPr="00865870">
        <w:rPr>
          <w:snapToGrid w:val="0"/>
        </w:rPr>
        <w:t>патогенетической направленности</w:t>
      </w:r>
      <w:r w:rsidRPr="00865870">
        <w:t xml:space="preserve"> </w:t>
      </w:r>
      <w:r w:rsidR="000A792E" w:rsidRPr="00865870">
        <w:t>это новый вид мультидисциплинарной профессиональной деятельности медицинского, психолого-педагогического и правового характера, направленный на восстановление</w:t>
      </w:r>
      <w:r w:rsidR="00865870" w:rsidRPr="00865870">
        <w:t xml:space="preserve"> </w:t>
      </w:r>
      <w:r w:rsidR="00CA03C8" w:rsidRPr="00865870">
        <w:t>личности</w:t>
      </w:r>
      <w:r w:rsidR="00865870" w:rsidRPr="00865870">
        <w:t>.</w:t>
      </w:r>
    </w:p>
    <w:p w:rsidR="000A792E" w:rsidRPr="00865870" w:rsidRDefault="000A792E" w:rsidP="00865870">
      <w:r w:rsidRPr="00865870">
        <w:t>Являясь видом мультидисциплинарной деятельности и реализуясь в области интересов здравоохранения и социальной защиты населения, социальная работа использует формы и методы, сложившиеся в других системах, а именно</w:t>
      </w:r>
      <w:r w:rsidR="00865870" w:rsidRPr="00865870">
        <w:t xml:space="preserve">: </w:t>
      </w:r>
      <w:r w:rsidR="0033582A" w:rsidRPr="00865870">
        <w:t>/14/</w:t>
      </w:r>
    </w:p>
    <w:p w:rsidR="00865870" w:rsidRDefault="000A792E" w:rsidP="00865870">
      <w:r w:rsidRPr="00865870">
        <w:t>Здравоохранения</w:t>
      </w:r>
      <w:r w:rsidR="00865870">
        <w:t xml:space="preserve"> (</w:t>
      </w:r>
      <w:r w:rsidRPr="00865870">
        <w:t>реабилитационные, психотерапевтические</w:t>
      </w:r>
      <w:r w:rsidR="00865870" w:rsidRPr="00865870">
        <w:t>).</w:t>
      </w:r>
    </w:p>
    <w:p w:rsidR="00865870" w:rsidRDefault="000A792E" w:rsidP="00865870">
      <w:r w:rsidRPr="00865870">
        <w:t>Социальной защиты населения</w:t>
      </w:r>
      <w:r w:rsidR="00865870">
        <w:t xml:space="preserve"> (</w:t>
      </w:r>
      <w:r w:rsidRPr="00865870">
        <w:t>социальное консультирование, социальные пособия, социальное обслуживание в стационарных учреждениях, организация дневного пребывания в учреждениях социального обслуживания</w:t>
      </w:r>
      <w:r w:rsidR="00865870" w:rsidRPr="00865870">
        <w:t>).</w:t>
      </w:r>
    </w:p>
    <w:p w:rsidR="000A792E" w:rsidRPr="00865870" w:rsidRDefault="000A792E" w:rsidP="00865870">
      <w:r w:rsidRPr="00865870">
        <w:t>Кроме того, в сфере деятельности социальной работы могут применяться так же формы и методы сложившиеся в педагогике, психологии, правовой сфере</w:t>
      </w:r>
      <w:r w:rsidR="00865870" w:rsidRPr="00865870">
        <w:t xml:space="preserve">. </w:t>
      </w:r>
      <w:r w:rsidRPr="00865870">
        <w:t xml:space="preserve">Конкретная структура социальной работы в каждом случае определяется конкретным профилем </w:t>
      </w:r>
      <w:r w:rsidR="00EC3E6E" w:rsidRPr="00865870">
        <w:t>клиента</w:t>
      </w:r>
      <w:r w:rsidR="00865870" w:rsidRPr="00865870">
        <w:t xml:space="preserve">. </w:t>
      </w:r>
      <w:r w:rsidR="00CC0C04" w:rsidRPr="00865870">
        <w:t>/14/</w:t>
      </w:r>
    </w:p>
    <w:p w:rsidR="00865870" w:rsidRDefault="000A792E" w:rsidP="00865870">
      <w:r w:rsidRPr="00865870">
        <w:t xml:space="preserve">Кроме того, в зависимости от проблем, с которыми сталкивается клиенты, выделяют </w:t>
      </w:r>
      <w:r w:rsidR="00EC3E6E" w:rsidRPr="00865870">
        <w:t>четыре</w:t>
      </w:r>
      <w:r w:rsidRPr="00865870">
        <w:t xml:space="preserve"> групп</w:t>
      </w:r>
      <w:r w:rsidR="00EC3E6E" w:rsidRPr="00865870">
        <w:t>ы</w:t>
      </w:r>
      <w:r w:rsidRPr="00865870">
        <w:t xml:space="preserve"> клиентов</w:t>
      </w:r>
      <w:r w:rsidR="00865870" w:rsidRPr="00865870">
        <w:t>.</w:t>
      </w:r>
      <w:r w:rsidR="00865870">
        <w:t xml:space="preserve"> (</w:t>
      </w:r>
      <w:r w:rsidR="00CC0C04" w:rsidRPr="00865870">
        <w:t>Рисунок</w:t>
      </w:r>
      <w:r w:rsidR="00865870" w:rsidRPr="00865870">
        <w:t xml:space="preserve"> </w:t>
      </w:r>
      <w:r w:rsidRPr="00865870">
        <w:t>1</w:t>
      </w:r>
      <w:r w:rsidR="00865870" w:rsidRPr="00865870">
        <w:t>)</w:t>
      </w:r>
    </w:p>
    <w:p w:rsidR="00865870" w:rsidRDefault="000A792E" w:rsidP="00865870">
      <w:r w:rsidRPr="00865870">
        <w:t>Принципами базовой модели социальной работы являются</w:t>
      </w:r>
      <w:r w:rsidR="00865870" w:rsidRPr="00865870">
        <w:t>:</w:t>
      </w:r>
    </w:p>
    <w:p w:rsidR="000A792E" w:rsidRPr="00865870" w:rsidRDefault="00CC0C04" w:rsidP="00865870">
      <w:r w:rsidRPr="00865870">
        <w:t xml:space="preserve">Экосистемность </w:t>
      </w:r>
      <w:r w:rsidR="00865870">
        <w:t>-</w:t>
      </w:r>
      <w:r w:rsidR="00865870" w:rsidRPr="00865870">
        <w:t xml:space="preserve"> </w:t>
      </w:r>
      <w:r w:rsidR="000A792E" w:rsidRPr="00865870">
        <w:t>учет всей системы взаимоотношений человека и окружающий его среды в данной проблемной парадигме, системный анализ взаимосвязей между всеми элементами конкретной жизненной проблемной ситуации и определение на его основе совокупности социально</w:t>
      </w:r>
      <w:r w:rsidR="00865870" w:rsidRPr="00865870">
        <w:t xml:space="preserve"> - </w:t>
      </w:r>
      <w:r w:rsidR="000A792E" w:rsidRPr="00865870">
        <w:rPr>
          <w:snapToGrid w:val="0"/>
        </w:rPr>
        <w:t>функциональных позиций</w:t>
      </w:r>
    </w:p>
    <w:p w:rsidR="002F4BA4" w:rsidRDefault="000A792E" w:rsidP="00865870">
      <w:pPr>
        <w:rPr>
          <w:snapToGrid w:val="0"/>
          <w:color w:val="000000"/>
        </w:rPr>
      </w:pPr>
      <w:r w:rsidRPr="00865870">
        <w:rPr>
          <w:snapToGrid w:val="0"/>
        </w:rPr>
        <w:t>Полимодальность</w:t>
      </w:r>
      <w:r w:rsidR="00EC3E6E" w:rsidRPr="00865870">
        <w:rPr>
          <w:snapToGrid w:val="0"/>
        </w:rPr>
        <w:t xml:space="preserve"> </w:t>
      </w:r>
      <w:r w:rsidR="00865870">
        <w:rPr>
          <w:snapToGrid w:val="0"/>
        </w:rPr>
        <w:t>-</w:t>
      </w:r>
      <w:r w:rsidR="00EC3E6E" w:rsidRPr="00865870">
        <w:rPr>
          <w:snapToGrid w:val="0"/>
        </w:rPr>
        <w:t xml:space="preserve"> </w:t>
      </w:r>
      <w:r w:rsidRPr="00865870">
        <w:rPr>
          <w:snapToGrid w:val="0"/>
        </w:rPr>
        <w:t>сочетание в социальной работе различных подходов, способов действия, функционально ориентированных на конкретную цель, на конкретный проблемный контингент, социально уязвимую или дезадаптированную группу населения</w:t>
      </w:r>
      <w:r w:rsidR="00865870" w:rsidRPr="00865870">
        <w:rPr>
          <w:snapToGrid w:val="0"/>
        </w:rPr>
        <w:t xml:space="preserve">; </w:t>
      </w:r>
      <w:r w:rsidRPr="00865870">
        <w:rPr>
          <w:snapToGrid w:val="0"/>
        </w:rPr>
        <w:t>исходно заданных, типовых в методологическом плане</w:t>
      </w:r>
      <w:r w:rsidR="00865870" w:rsidRPr="00865870">
        <w:rPr>
          <w:snapToGrid w:val="0"/>
        </w:rPr>
        <w:t xml:space="preserve"> - </w:t>
      </w:r>
      <w:r w:rsidRPr="00865870">
        <w:rPr>
          <w:snapToGrid w:val="0"/>
        </w:rPr>
        <w:t>использующих отдельные конкретные методы, типовые способы воздействий</w:t>
      </w:r>
      <w:r w:rsidR="00865870" w:rsidRPr="00865870">
        <w:rPr>
          <w:snapToGrid w:val="0"/>
        </w:rPr>
        <w:t>.</w:t>
      </w:r>
      <w:r w:rsidR="002F4BA4" w:rsidRPr="002F4BA4">
        <w:rPr>
          <w:snapToGrid w:val="0"/>
          <w:color w:val="000000"/>
        </w:rPr>
        <w:t xml:space="preserve"> </w:t>
      </w:r>
    </w:p>
    <w:p w:rsidR="002F4BA4" w:rsidRDefault="002F4BA4" w:rsidP="00865870">
      <w:pPr>
        <w:rPr>
          <w:snapToGrid w:val="0"/>
          <w:color w:val="000000"/>
        </w:rPr>
      </w:pPr>
    </w:p>
    <w:p w:rsidR="002F4BA4" w:rsidRDefault="00221F66" w:rsidP="00865870">
      <w:pPr>
        <w:rPr>
          <w:snapToGrid w:val="0"/>
          <w:color w:val="000000"/>
        </w:rPr>
      </w:pPr>
      <w:r>
        <w:rPr>
          <w:noProof/>
        </w:rPr>
        <w:pict>
          <v:line id="_x0000_s1026" style="position:absolute;left:0;text-align:left;z-index:251657728" from="259pt,10.95pt" to="259pt,91.95pt">
            <v:stroke endarrow="block"/>
          </v:line>
        </w:pict>
      </w:r>
      <w:r>
        <w:rPr>
          <w:noProof/>
        </w:rPr>
        <w:pict>
          <v:line id="_x0000_s1027" style="position:absolute;left:0;text-align:left;z-index:251659776" from="42pt,19.95pt" to="42pt,190.95pt">
            <v:stroke endarrow="block"/>
          </v:line>
        </w:pict>
      </w:r>
      <w:r>
        <w:rPr>
          <w:noProof/>
        </w:rPr>
        <w:pict>
          <v:line id="_x0000_s1028" style="position:absolute;left:0;text-align:left;z-index:251658752" from="364pt,19.95pt" to="364pt,136.95pt">
            <v:stroke endarrow="block"/>
          </v:line>
        </w:pict>
      </w:r>
      <w:r>
        <w:rPr>
          <w:noProof/>
        </w:rPr>
        <w:pict>
          <v:line id="_x0000_s1029" style="position:absolute;left:0;text-align:left;z-index:251656704" from="63pt,19.95pt" to="63pt,46.95pt">
            <v:stroke endarrow="block"/>
          </v:line>
        </w:pict>
      </w:r>
      <w:r w:rsidR="002F4BA4" w:rsidRPr="002F4BA4">
        <w:rPr>
          <w:snapToGrid w:val="0"/>
          <w:color w:val="000000"/>
        </w:rPr>
        <w:t xml:space="preserve">Социальная работа  патогенетической  направленности </w:t>
      </w:r>
    </w:p>
    <w:p w:rsidR="002F4BA4" w:rsidRDefault="002F4BA4" w:rsidP="00865870">
      <w:pPr>
        <w:rPr>
          <w:snapToGrid w:val="0"/>
          <w:color w:val="000000"/>
        </w:rPr>
      </w:pPr>
    </w:p>
    <w:p w:rsidR="00523725" w:rsidRDefault="002F4BA4" w:rsidP="00314664">
      <w:pPr>
        <w:ind w:left="696"/>
        <w:rPr>
          <w:snapToGrid w:val="0"/>
          <w:color w:val="000000"/>
        </w:rPr>
      </w:pPr>
      <w:r w:rsidRPr="002F4BA4">
        <w:rPr>
          <w:snapToGrid w:val="0"/>
          <w:color w:val="000000"/>
        </w:rPr>
        <w:t>Группа повышенного риска</w:t>
      </w:r>
    </w:p>
    <w:p w:rsidR="002F4BA4" w:rsidRDefault="002F4BA4" w:rsidP="00865870">
      <w:pPr>
        <w:rPr>
          <w:snapToGrid w:val="0"/>
          <w:color w:val="000000"/>
        </w:rPr>
      </w:pPr>
    </w:p>
    <w:p w:rsidR="002F4BA4" w:rsidRDefault="002F4BA4" w:rsidP="00314664">
      <w:pPr>
        <w:ind w:left="696"/>
        <w:rPr>
          <w:snapToGrid w:val="0"/>
          <w:color w:val="000000"/>
        </w:rPr>
      </w:pPr>
      <w:r>
        <w:rPr>
          <w:snapToGrid w:val="0"/>
          <w:color w:val="000000"/>
        </w:rPr>
        <w:t>Члены семьи клиента и ближайшее окружение</w:t>
      </w:r>
    </w:p>
    <w:p w:rsidR="00314664" w:rsidRDefault="00314664" w:rsidP="00865870">
      <w:pPr>
        <w:rPr>
          <w:snapToGrid w:val="0"/>
          <w:color w:val="000000"/>
        </w:rPr>
      </w:pPr>
    </w:p>
    <w:p w:rsidR="00314664" w:rsidRDefault="00314664" w:rsidP="00314664">
      <w:pPr>
        <w:ind w:left="5652"/>
        <w:rPr>
          <w:snapToGrid w:val="0"/>
          <w:color w:val="000000"/>
        </w:rPr>
      </w:pPr>
      <w:r>
        <w:rPr>
          <w:snapToGrid w:val="0"/>
          <w:color w:val="000000"/>
        </w:rPr>
        <w:t>Инвалиды</w:t>
      </w:r>
    </w:p>
    <w:p w:rsidR="00314664" w:rsidRDefault="00314664" w:rsidP="00865870">
      <w:pPr>
        <w:rPr>
          <w:snapToGrid w:val="0"/>
          <w:color w:val="000000"/>
        </w:rPr>
      </w:pPr>
    </w:p>
    <w:p w:rsidR="00314664" w:rsidRDefault="00314664" w:rsidP="00865870">
      <w:pPr>
        <w:rPr>
          <w:snapToGrid w:val="0"/>
        </w:rPr>
      </w:pPr>
      <w:r>
        <w:rPr>
          <w:snapToGrid w:val="0"/>
          <w:color w:val="000000"/>
        </w:rPr>
        <w:t>С выраженными социальными проблемами</w:t>
      </w:r>
    </w:p>
    <w:p w:rsidR="00865870" w:rsidRPr="00865870" w:rsidRDefault="00221F66" w:rsidP="00865870">
      <w:pPr>
        <w:rPr>
          <w:snapToGrid w:val="0"/>
        </w:rPr>
      </w:pPr>
      <w:r>
        <w:rPr>
          <w:noProof/>
        </w:rPr>
        <w:pict>
          <v:line id="_x0000_s1030" style="position:absolute;left:0;text-align:left;flip:y;z-index:251655680" from="-165.85pt,9.95pt" to="-165.85pt,265.9pt">
            <v:stroke endarrow="block"/>
          </v:line>
        </w:pict>
      </w:r>
      <w:r w:rsidR="00B010EA" w:rsidRPr="00865870">
        <w:rPr>
          <w:snapToGrid w:val="0"/>
        </w:rPr>
        <w:t xml:space="preserve">Рисунок 1 </w:t>
      </w:r>
      <w:r w:rsidR="00865870">
        <w:rPr>
          <w:snapToGrid w:val="0"/>
        </w:rPr>
        <w:t>-</w:t>
      </w:r>
      <w:r w:rsidR="00865870" w:rsidRPr="00865870">
        <w:rPr>
          <w:snapToGrid w:val="0"/>
        </w:rPr>
        <w:t xml:space="preserve"> </w:t>
      </w:r>
      <w:r w:rsidR="00B010EA" w:rsidRPr="00865870">
        <w:rPr>
          <w:snapToGrid w:val="0"/>
        </w:rPr>
        <w:t>Группы клиентов выделяемые в социальной работе</w:t>
      </w:r>
    </w:p>
    <w:p w:rsidR="00314664" w:rsidRDefault="00314664" w:rsidP="00865870">
      <w:pPr>
        <w:rPr>
          <w:snapToGrid w:val="0"/>
        </w:rPr>
      </w:pPr>
    </w:p>
    <w:p w:rsidR="00865870" w:rsidRDefault="000A792E" w:rsidP="00865870">
      <w:pPr>
        <w:rPr>
          <w:snapToGrid w:val="0"/>
        </w:rPr>
      </w:pPr>
      <w:r w:rsidRPr="00865870">
        <w:rPr>
          <w:snapToGrid w:val="0"/>
        </w:rPr>
        <w:t>Солидарность</w:t>
      </w:r>
      <w:r w:rsidR="003E71F3" w:rsidRPr="00865870">
        <w:rPr>
          <w:snapToGrid w:val="0"/>
        </w:rPr>
        <w:t xml:space="preserve"> </w:t>
      </w:r>
      <w:r w:rsidR="00865870">
        <w:rPr>
          <w:snapToGrid w:val="0"/>
        </w:rPr>
        <w:t>-</w:t>
      </w:r>
      <w:r w:rsidR="003E71F3" w:rsidRPr="00865870">
        <w:rPr>
          <w:snapToGrid w:val="0"/>
        </w:rPr>
        <w:t xml:space="preserve"> </w:t>
      </w:r>
      <w:r w:rsidRPr="00865870">
        <w:rPr>
          <w:snapToGrid w:val="0"/>
        </w:rPr>
        <w:t>сочетание и согласование организационное взаимодействие в процессе медико-социальной работы государственных учреждений, действующих в любой сфере, и учреждений, входящих в структуры организаций с разно формой собственности</w:t>
      </w:r>
      <w:r w:rsidR="00865870" w:rsidRPr="00865870">
        <w:rPr>
          <w:snapToGrid w:val="0"/>
        </w:rPr>
        <w:t>.</w:t>
      </w:r>
    </w:p>
    <w:p w:rsidR="00865870" w:rsidRDefault="000A792E" w:rsidP="00865870">
      <w:pPr>
        <w:rPr>
          <w:snapToGrid w:val="0"/>
        </w:rPr>
      </w:pPr>
      <w:r w:rsidRPr="00865870">
        <w:rPr>
          <w:snapToGrid w:val="0"/>
        </w:rPr>
        <w:t>Конструктивная стимуляция</w:t>
      </w:r>
      <w:r w:rsidR="00865870" w:rsidRPr="00865870">
        <w:rPr>
          <w:snapToGrid w:val="0"/>
        </w:rPr>
        <w:t xml:space="preserve"> - </w:t>
      </w:r>
      <w:r w:rsidRPr="00865870">
        <w:rPr>
          <w:snapToGrid w:val="0"/>
        </w:rPr>
        <w:t xml:space="preserve">отказ социальных служб от исключительно патерналистских форм помощи и опеки, порождающих у субъектов пассивное </w:t>
      </w:r>
      <w:r w:rsidR="00EC3E6E" w:rsidRPr="00865870">
        <w:rPr>
          <w:snapToGrid w:val="0"/>
        </w:rPr>
        <w:t>иждивенчество</w:t>
      </w:r>
      <w:r w:rsidRPr="00865870">
        <w:rPr>
          <w:snapToGrid w:val="0"/>
        </w:rPr>
        <w:t>, и смещение акцента на развитие, и поощрение личной активности и ответственности клиентов, максимальное использование и развитие ресурсов</w:t>
      </w:r>
      <w:r w:rsidR="00865870" w:rsidRPr="00865870">
        <w:rPr>
          <w:snapToGrid w:val="0"/>
        </w:rPr>
        <w:t>.</w:t>
      </w:r>
    </w:p>
    <w:p w:rsidR="000A792E" w:rsidRPr="00865870" w:rsidRDefault="000A792E" w:rsidP="00865870">
      <w:pPr>
        <w:rPr>
          <w:snapToGrid w:val="0"/>
        </w:rPr>
      </w:pPr>
      <w:r w:rsidRPr="00865870">
        <w:rPr>
          <w:snapToGrid w:val="0"/>
        </w:rPr>
        <w:t>Континуальность</w:t>
      </w:r>
      <w:r w:rsidR="00EC3E6E" w:rsidRPr="00865870">
        <w:rPr>
          <w:snapToGrid w:val="0"/>
        </w:rPr>
        <w:t xml:space="preserve"> </w:t>
      </w:r>
      <w:r w:rsidR="00865870">
        <w:rPr>
          <w:snapToGrid w:val="0"/>
        </w:rPr>
        <w:t>-</w:t>
      </w:r>
      <w:r w:rsidR="00EC3E6E" w:rsidRPr="00865870">
        <w:rPr>
          <w:snapToGrid w:val="0"/>
        </w:rPr>
        <w:t xml:space="preserve"> </w:t>
      </w:r>
      <w:r w:rsidRPr="00865870">
        <w:rPr>
          <w:snapToGrid w:val="0"/>
        </w:rPr>
        <w:t>непрерывность, целостность</w:t>
      </w:r>
      <w:r w:rsidR="00865870" w:rsidRPr="00865870">
        <w:rPr>
          <w:snapToGrid w:val="0"/>
        </w:rPr>
        <w:t xml:space="preserve">. </w:t>
      </w:r>
      <w:r w:rsidRPr="00865870">
        <w:rPr>
          <w:snapToGrid w:val="0"/>
        </w:rPr>
        <w:t>Функциональная динамичность и плановость медико-социальной работы, понимание ее как процесса, использование континуального подхода к ее практике</w:t>
      </w:r>
      <w:r w:rsidR="00865870" w:rsidRPr="00865870">
        <w:rPr>
          <w:snapToGrid w:val="0"/>
        </w:rPr>
        <w:t xml:space="preserve"> - </w:t>
      </w:r>
      <w:r w:rsidRPr="00865870">
        <w:rPr>
          <w:snapToGrid w:val="0"/>
        </w:rPr>
        <w:t>с обязательным планированием последовательных этапов деятельности на основе определение</w:t>
      </w:r>
      <w:r w:rsidR="00865870">
        <w:rPr>
          <w:snapToGrid w:val="0"/>
        </w:rPr>
        <w:t xml:space="preserve"> "</w:t>
      </w:r>
      <w:r w:rsidRPr="00865870">
        <w:rPr>
          <w:snapToGrid w:val="0"/>
        </w:rPr>
        <w:t>шагов</w:t>
      </w:r>
      <w:r w:rsidR="00865870">
        <w:rPr>
          <w:snapToGrid w:val="0"/>
        </w:rPr>
        <w:t xml:space="preserve">" </w:t>
      </w:r>
      <w:r w:rsidRPr="00865870">
        <w:rPr>
          <w:snapToGrid w:val="0"/>
        </w:rPr>
        <w:t>постепенного достижения конкретных целей в виде суммы действий и наблюдающих значимых изменений статуса и модуса субъектов жизни</w:t>
      </w:r>
      <w:r w:rsidR="00EC3E6E" w:rsidRPr="00865870">
        <w:rPr>
          <w:snapToGrid w:val="0"/>
        </w:rPr>
        <w:t xml:space="preserve"> /14/</w:t>
      </w:r>
    </w:p>
    <w:p w:rsidR="00865870" w:rsidRDefault="000A792E" w:rsidP="00865870">
      <w:r w:rsidRPr="00865870">
        <w:t>В социальной работе с жертвами домашнего насилия выделяются три группы задач</w:t>
      </w:r>
      <w:r w:rsidR="00865870" w:rsidRPr="00865870">
        <w:t>:</w:t>
      </w:r>
    </w:p>
    <w:p w:rsidR="000A792E" w:rsidRPr="00865870" w:rsidRDefault="000A792E" w:rsidP="00865870">
      <w:r w:rsidRPr="00865870">
        <w:t>по</w:t>
      </w:r>
      <w:r w:rsidR="00865870" w:rsidRPr="00865870">
        <w:t xml:space="preserve"> </w:t>
      </w:r>
      <w:r w:rsidRPr="00865870">
        <w:t>их спасению</w:t>
      </w:r>
    </w:p>
    <w:p w:rsidR="00865870" w:rsidRDefault="000A792E" w:rsidP="00865870">
      <w:r w:rsidRPr="00865870">
        <w:t>по поддержанию социального функционирования</w:t>
      </w:r>
    </w:p>
    <w:p w:rsidR="00865870" w:rsidRDefault="000A792E" w:rsidP="00865870">
      <w:r w:rsidRPr="00865870">
        <w:t>по социальному развитию</w:t>
      </w:r>
      <w:r w:rsidR="00865870" w:rsidRPr="00865870">
        <w:t>.</w:t>
      </w:r>
    </w:p>
    <w:p w:rsidR="00865870" w:rsidRDefault="000A792E" w:rsidP="00865870">
      <w:r w:rsidRPr="00865870">
        <w:t>Следует отметить, что в конкретных индивидуальных и социальных условиях на передний план выходит та или иная группа задач</w:t>
      </w:r>
      <w:r w:rsidR="00865870" w:rsidRPr="00865870">
        <w:t>.</w:t>
      </w:r>
    </w:p>
    <w:p w:rsidR="00865870" w:rsidRDefault="000A792E" w:rsidP="00865870">
      <w:r w:rsidRPr="00865870">
        <w:t>В случае реальной опасности для жизни и здоровья женщины могут использоваться приюты-стационары, кризисные центры, убежища с комплексом своих социальных услуг</w:t>
      </w:r>
      <w:r w:rsidR="00865870" w:rsidRPr="00865870">
        <w:t xml:space="preserve">. </w:t>
      </w:r>
      <w:r w:rsidRPr="00865870">
        <w:t>Острые экономические затруднения дают право женщине обращаться за адресной социальной или экстренной помощью</w:t>
      </w:r>
      <w:r w:rsidR="00865870" w:rsidRPr="00865870">
        <w:t>.</w:t>
      </w:r>
    </w:p>
    <w:p w:rsidR="000A792E" w:rsidRPr="00865870" w:rsidRDefault="000A792E" w:rsidP="00865870">
      <w:r w:rsidRPr="00865870">
        <w:t>Поддержание социального функционирования может обеспечиваться социально-психологической реабилитацией и поддержкой женщин в трудной жизненной ситуации, мероприятиями по переподготовке или переобучению их более нужным профессиям, консультациями или иной правовой помощью для защиты их прав</w:t>
      </w:r>
      <w:r w:rsidR="00DA332D" w:rsidRPr="00865870">
        <w:t xml:space="preserve"> /11/</w:t>
      </w:r>
    </w:p>
    <w:p w:rsidR="00865870" w:rsidRDefault="000A792E" w:rsidP="00865870">
      <w:r w:rsidRPr="00865870">
        <w:t>Задачи социального развития могут обеспечиваться деятельностью по поддержанию групп самопомощи и взаимопомощи, ассоциаций защиты социальных и иных прав различных групп женского населения, содействием самозанятости и самообеспеченности женщин</w:t>
      </w:r>
      <w:r w:rsidR="00865870" w:rsidRPr="00865870">
        <w:t>.</w:t>
      </w:r>
    </w:p>
    <w:p w:rsidR="00865870" w:rsidRDefault="000A792E" w:rsidP="00865870">
      <w:r w:rsidRPr="00865870">
        <w:t>Все эти задачи, как правило, выполняются специалистами социальной работы, совместно с сотрудниками различных сфер</w:t>
      </w:r>
      <w:r w:rsidR="00865870" w:rsidRPr="00865870">
        <w:t xml:space="preserve">. </w:t>
      </w:r>
      <w:r w:rsidRPr="00865870">
        <w:t>Социального комплекса, правоохранительными органами, службами занятости, медицинскими и образовательными учреждениями и</w:t>
      </w:r>
      <w:r w:rsidR="00865870" w:rsidRPr="00865870">
        <w:t xml:space="preserve">. </w:t>
      </w:r>
      <w:r w:rsidR="00865870">
        <w:t>т.п.</w:t>
      </w:r>
    </w:p>
    <w:p w:rsidR="000A792E" w:rsidRPr="00865870" w:rsidRDefault="000A792E" w:rsidP="00865870">
      <w:r w:rsidRPr="00865870">
        <w:t>Защита от насилия может проходить как в условиях стационарного наблюдения, так и с помощью нестационарных учреждений</w:t>
      </w:r>
      <w:r w:rsidR="00865870" w:rsidRPr="00865870">
        <w:t xml:space="preserve">. </w:t>
      </w:r>
      <w:r w:rsidRPr="00865870">
        <w:t>Работа нестационарных учреждений сочетать, как правило, деятельность правоохранительных органов и учреждений социального обслуживания</w:t>
      </w:r>
      <w:r w:rsidR="00865870" w:rsidRPr="00865870">
        <w:t xml:space="preserve">. </w:t>
      </w:r>
      <w:r w:rsidRPr="00865870">
        <w:t>Первые пресекают насилие, вторые оказывают реабилитационную, юридическую и иные виды помощи его жертвам</w:t>
      </w:r>
      <w:r w:rsidR="00865870" w:rsidRPr="00865870">
        <w:t xml:space="preserve">. </w:t>
      </w:r>
      <w:r w:rsidRPr="00865870">
        <w:t>Она заключается в морально-психологической реабилитации, информационно-консультативной помощи и социальных ресурсах для их защиты</w:t>
      </w:r>
      <w:r w:rsidR="00865870" w:rsidRPr="00865870">
        <w:t xml:space="preserve">. </w:t>
      </w:r>
      <w:r w:rsidR="0051780A" w:rsidRPr="00865870">
        <w:t>/16/</w:t>
      </w:r>
    </w:p>
    <w:p w:rsidR="00865870" w:rsidRDefault="0051780A" w:rsidP="00865870">
      <w:r w:rsidRPr="00865870">
        <w:t>С</w:t>
      </w:r>
      <w:r w:rsidR="000A792E" w:rsidRPr="00865870">
        <w:t>оздание терапевтических групп из женщин, переживших насилие</w:t>
      </w:r>
      <w:r w:rsidRPr="00865870">
        <w:t xml:space="preserve"> необходимо для решения</w:t>
      </w:r>
      <w:r w:rsidR="00865870" w:rsidRPr="00865870">
        <w:t xml:space="preserve"> </w:t>
      </w:r>
      <w:r w:rsidRPr="00865870">
        <w:t>задач социального работника</w:t>
      </w:r>
      <w:r w:rsidR="00865870" w:rsidRPr="00865870">
        <w:t xml:space="preserve">. </w:t>
      </w:r>
      <w:r w:rsidR="000A792E" w:rsidRPr="00865870">
        <w:t>Члены таких групп наилучшим образом могут поддержать друг друга, достигнуть более высоких результатов под руководством специалиста, в коррекции своей личности, в защите своих социальных интересов</w:t>
      </w:r>
      <w:r w:rsidR="00865870" w:rsidRPr="00865870">
        <w:t xml:space="preserve">. </w:t>
      </w:r>
      <w:r w:rsidR="000A792E" w:rsidRPr="00865870">
        <w:t>Реабилитация происходит на уровне коррекции личностного восприятия, когда не меняются травмирующие обстоятельства, но изменяется их восприятие женщиной</w:t>
      </w:r>
      <w:r w:rsidR="00865870" w:rsidRPr="00865870">
        <w:t>.</w:t>
      </w:r>
    </w:p>
    <w:p w:rsidR="000A792E" w:rsidRPr="00865870" w:rsidRDefault="000A792E" w:rsidP="00865870">
      <w:r w:rsidRPr="00865870">
        <w:t>Более высокий уровень работы</w:t>
      </w:r>
      <w:r w:rsidR="00865870" w:rsidRPr="00865870">
        <w:t xml:space="preserve"> - </w:t>
      </w:r>
      <w:r w:rsidRPr="00865870">
        <w:t xml:space="preserve">переход терапевтических групп в статус групп самопомощи, </w:t>
      </w:r>
      <w:r w:rsidR="00865870">
        <w:t>т.е.</w:t>
      </w:r>
      <w:r w:rsidR="00865870" w:rsidRPr="00865870">
        <w:t xml:space="preserve"> </w:t>
      </w:r>
      <w:r w:rsidRPr="00865870">
        <w:t>объединений людей, переживших насилие, выделяя при этом людей способных оказывать влияние на других членов группы</w:t>
      </w:r>
      <w:r w:rsidR="00865870" w:rsidRPr="00865870">
        <w:t xml:space="preserve">. </w:t>
      </w:r>
      <w:r w:rsidRPr="00865870">
        <w:t>Содействие специалиста социальной работы в создании таких групп означает, что из разряда объектов воздействия его подопечные переводятся в ранг субъектов, они равноправно участвуют в решении собственных проблем</w:t>
      </w:r>
      <w:r w:rsidR="00865870" w:rsidRPr="00865870">
        <w:t xml:space="preserve">. </w:t>
      </w:r>
      <w:r w:rsidR="0051780A" w:rsidRPr="00865870">
        <w:t>/16/</w:t>
      </w:r>
    </w:p>
    <w:p w:rsidR="00865870" w:rsidRDefault="000A792E" w:rsidP="00865870">
      <w:r w:rsidRPr="00865870">
        <w:t>Одной из форм социальной работы с женщинами, испытавшими насилие, является создание телефона доверия</w:t>
      </w:r>
      <w:r w:rsidR="00865870" w:rsidRPr="00865870">
        <w:t xml:space="preserve">. </w:t>
      </w:r>
      <w:r w:rsidRPr="00865870">
        <w:t>Основной целью телефона доверия является оказание психологической и правовой помощи</w:t>
      </w:r>
      <w:r w:rsidR="00865870" w:rsidRPr="00865870">
        <w:t xml:space="preserve">. </w:t>
      </w:r>
      <w:r w:rsidR="0051780A" w:rsidRPr="00865870">
        <w:t>Социологическая</w:t>
      </w:r>
      <w:r w:rsidRPr="00865870">
        <w:t xml:space="preserve"> помощь достигается за счёт снятия эмоционального напряжения, активизации внутренних ресурсов женщины, разрешения внутреннего конфликта</w:t>
      </w:r>
      <w:r w:rsidR="00865870" w:rsidRPr="00865870">
        <w:t xml:space="preserve">. </w:t>
      </w:r>
      <w:r w:rsidRPr="00865870">
        <w:t>Правовая помощь</w:t>
      </w:r>
      <w:r w:rsidR="0051780A" w:rsidRPr="00865870">
        <w:t xml:space="preserve"> </w:t>
      </w:r>
      <w:r w:rsidR="00865870">
        <w:t>-</w:t>
      </w:r>
      <w:r w:rsidR="0051780A" w:rsidRPr="00865870">
        <w:t xml:space="preserve"> </w:t>
      </w:r>
      <w:r w:rsidRPr="00865870">
        <w:t>в донесение до женщины, её юридических прав</w:t>
      </w:r>
      <w:r w:rsidR="00865870" w:rsidRPr="00865870">
        <w:t>.</w:t>
      </w:r>
    </w:p>
    <w:p w:rsidR="00865870" w:rsidRDefault="0051780A" w:rsidP="00865870">
      <w:r w:rsidRPr="00865870">
        <w:t xml:space="preserve">Таким образом, работа социального работника в </w:t>
      </w:r>
      <w:r w:rsidR="005850F6" w:rsidRPr="00865870">
        <w:rPr>
          <w:snapToGrid w:val="0"/>
        </w:rPr>
        <w:t>патогенетическом</w:t>
      </w:r>
      <w:r w:rsidR="005850F6" w:rsidRPr="00865870">
        <w:t xml:space="preserve"> </w:t>
      </w:r>
      <w:r w:rsidRPr="00865870">
        <w:t>направлении заключается в морально-психологической реабилитации, информационно-консультативной</w:t>
      </w:r>
      <w:r w:rsidR="005850F6" w:rsidRPr="00865870">
        <w:t>, правовой и медицинской</w:t>
      </w:r>
      <w:r w:rsidR="00865870" w:rsidRPr="00865870">
        <w:t xml:space="preserve"> </w:t>
      </w:r>
      <w:r w:rsidRPr="00865870">
        <w:t xml:space="preserve">помощи и </w:t>
      </w:r>
      <w:r w:rsidR="005850F6" w:rsidRPr="00865870">
        <w:t xml:space="preserve">использовании </w:t>
      </w:r>
      <w:r w:rsidRPr="00865870">
        <w:t>социальных ресурс</w:t>
      </w:r>
      <w:r w:rsidR="005850F6" w:rsidRPr="00865870">
        <w:t>ов</w:t>
      </w:r>
      <w:r w:rsidR="00865870" w:rsidRPr="00865870">
        <w:t xml:space="preserve"> </w:t>
      </w:r>
      <w:r w:rsidRPr="00865870">
        <w:t>для их защиты</w:t>
      </w:r>
      <w:r w:rsidR="00865870" w:rsidRPr="00865870">
        <w:t>.</w:t>
      </w:r>
    </w:p>
    <w:p w:rsidR="00865870" w:rsidRDefault="000A792E" w:rsidP="00865870">
      <w:r w:rsidRPr="00865870">
        <w:t>Непосредственно помощь женщинам и детям, подвергшимся насилию оказывают центры социального обслуживания населения</w:t>
      </w:r>
      <w:r w:rsidR="00865870" w:rsidRPr="00865870">
        <w:t xml:space="preserve">. </w:t>
      </w:r>
      <w:r w:rsidRPr="00865870">
        <w:t>Кроме того, непосредственное участие в помощи жертвам насилия принимают Центры социальной помощи семье и детям</w:t>
      </w:r>
      <w:r w:rsidR="00865870" w:rsidRPr="00865870">
        <w:t>.</w:t>
      </w:r>
    </w:p>
    <w:p w:rsidR="00314664" w:rsidRDefault="00314664" w:rsidP="00865870"/>
    <w:p w:rsidR="0051780A" w:rsidRPr="00865870" w:rsidRDefault="00865870" w:rsidP="00314664">
      <w:pPr>
        <w:pStyle w:val="2"/>
      </w:pPr>
      <w:bookmarkStart w:id="7" w:name="_Toc253844985"/>
      <w:r>
        <w:t>2.2</w:t>
      </w:r>
      <w:r w:rsidR="0051780A" w:rsidRPr="00865870">
        <w:t xml:space="preserve"> Центры социальной помощи семье и детям</w:t>
      </w:r>
      <w:bookmarkEnd w:id="7"/>
    </w:p>
    <w:p w:rsidR="00314664" w:rsidRDefault="00314664" w:rsidP="00865870"/>
    <w:p w:rsidR="00865870" w:rsidRDefault="000A792E" w:rsidP="00865870">
      <w:r w:rsidRPr="00865870">
        <w:t>Центр экстренной психологической помощи, который призван снижать психологический дискомфорт, уровень</w:t>
      </w:r>
      <w:r w:rsidR="00865870" w:rsidRPr="00865870">
        <w:t xml:space="preserve"> </w:t>
      </w:r>
      <w:r w:rsidRPr="00865870">
        <w:t>агрес</w:t>
      </w:r>
      <w:r w:rsidR="005850F6" w:rsidRPr="00865870">
        <w:t>сии, у людей включая ауто</w:t>
      </w:r>
      <w:r w:rsidRPr="00865870">
        <w:t>агрессию и суицидальные попытки</w:t>
      </w:r>
      <w:r w:rsidR="00865870" w:rsidRPr="00865870">
        <w:t xml:space="preserve">. </w:t>
      </w:r>
      <w:r w:rsidRPr="00865870">
        <w:t>Формирование психологической</w:t>
      </w:r>
      <w:r w:rsidR="00865870" w:rsidRPr="00865870">
        <w:t xml:space="preserve"> </w:t>
      </w:r>
      <w:r w:rsidRPr="00865870">
        <w:t>культуры, укрепление психического здоровья и атмосферы психологической защищенности населения в том числе детей и подростков</w:t>
      </w:r>
      <w:r w:rsidR="00865870" w:rsidRPr="00865870">
        <w:t xml:space="preserve">. </w:t>
      </w:r>
      <w:r w:rsidRPr="00865870">
        <w:t>Задачами центра является</w:t>
      </w:r>
      <w:r w:rsidR="00865870" w:rsidRPr="00865870">
        <w:t xml:space="preserve">: </w:t>
      </w:r>
      <w:r w:rsidRPr="00865870">
        <w:t>обеспечение доступности и своевременности психологической помощи по телефону, для граждан не зависимо от их социального статуса и места жительства</w:t>
      </w:r>
      <w:r w:rsidR="00865870" w:rsidRPr="00865870">
        <w:t xml:space="preserve">. </w:t>
      </w:r>
      <w:r w:rsidRPr="00865870">
        <w:t>Направление абонентов к иным службам организациям и учреждениям, где их запросы могут быть удовлетворены</w:t>
      </w:r>
      <w:r w:rsidR="00865870" w:rsidRPr="00865870">
        <w:t xml:space="preserve">. </w:t>
      </w:r>
      <w:r w:rsidRPr="00865870">
        <w:t>Содержанием деятельности центра является оказание заочных</w:t>
      </w:r>
      <w:r w:rsidR="00865870">
        <w:t xml:space="preserve"> (</w:t>
      </w:r>
      <w:r w:rsidRPr="00865870">
        <w:t>по телефону</w:t>
      </w:r>
      <w:r w:rsidR="00865870" w:rsidRPr="00865870">
        <w:t xml:space="preserve">) </w:t>
      </w:r>
      <w:r w:rsidRPr="00865870">
        <w:t>психолого-социальных услуг всем обращающимся гражданам</w:t>
      </w:r>
      <w:r w:rsidR="00865870" w:rsidRPr="00865870">
        <w:t>.</w:t>
      </w:r>
    </w:p>
    <w:p w:rsidR="000A792E" w:rsidRPr="00865870" w:rsidRDefault="000A792E" w:rsidP="00865870">
      <w:r w:rsidRPr="00865870">
        <w:t xml:space="preserve">Социальный приют для детей и </w:t>
      </w:r>
      <w:r w:rsidR="005850F6" w:rsidRPr="00865870">
        <w:t>подростков,</w:t>
      </w:r>
      <w:r w:rsidRPr="00865870">
        <w:t xml:space="preserve"> в котором оказывается </w:t>
      </w:r>
      <w:r w:rsidR="005850F6" w:rsidRPr="00865870">
        <w:t>социологическая</w:t>
      </w:r>
      <w:r w:rsidRPr="00865870">
        <w:t xml:space="preserve">, </w:t>
      </w:r>
      <w:r w:rsidR="005850F6" w:rsidRPr="00865870">
        <w:t>психокоррекционная</w:t>
      </w:r>
      <w:r w:rsidR="00865870" w:rsidRPr="00865870">
        <w:t xml:space="preserve"> </w:t>
      </w:r>
      <w:r w:rsidRPr="00865870">
        <w:t>и иные формы помощи по ликвидации кризисных ситуаций в семье</w:t>
      </w:r>
      <w:r w:rsidR="00865870" w:rsidRPr="00865870">
        <w:t xml:space="preserve">. </w:t>
      </w:r>
      <w:r w:rsidRPr="00865870">
        <w:t>Приют предназначен для детей и подростков от 4 до 18 лет, в том числе для детей подвергшихся любым формам физического или психического насилия</w:t>
      </w:r>
      <w:r w:rsidR="00865870" w:rsidRPr="00865870">
        <w:t xml:space="preserve">. </w:t>
      </w:r>
      <w:r w:rsidRPr="00865870">
        <w:t>Детям оказывается первичная психологическая помощь, персонал проводит первичный медицинский осмотр и в случае необходимости направляет в стационарное медицинское учреждение</w:t>
      </w:r>
    </w:p>
    <w:p w:rsidR="00865870" w:rsidRDefault="000A792E" w:rsidP="00865870">
      <w:r w:rsidRPr="00865870">
        <w:t>Кроме того, могут функционировать учреждения социальной помощи, созданные на вневедомственной основе</w:t>
      </w:r>
      <w:r w:rsidR="005850F6" w:rsidRPr="00865870">
        <w:t xml:space="preserve">, </w:t>
      </w:r>
      <w:r w:rsidRPr="00865870">
        <w:t xml:space="preserve">например, кризисный центр для женщин с телефоном доверия, в том числе зарубежными организациями либо с их помощью, </w:t>
      </w:r>
      <w:r w:rsidR="005850F6" w:rsidRPr="00865870">
        <w:t>концессиями</w:t>
      </w:r>
      <w:r w:rsidRPr="00865870">
        <w:t>, частными и общественными организациями</w:t>
      </w:r>
      <w:r w:rsidR="00865870" w:rsidRPr="00865870">
        <w:t>.</w:t>
      </w:r>
    </w:p>
    <w:p w:rsidR="00865870" w:rsidRDefault="000A792E" w:rsidP="00865870">
      <w:r w:rsidRPr="00865870">
        <w:t>Важно, чтобы деятельность этих разнообразных организаций не нарушала права женщин, помогать которым они призваны, была прозрачна для контроля в плане содержания и методов работы, а также была информационно доступна всем нуждающимся в ней</w:t>
      </w:r>
      <w:r w:rsidR="00865870" w:rsidRPr="00865870">
        <w:t>.</w:t>
      </w:r>
    </w:p>
    <w:p w:rsidR="00865870" w:rsidRDefault="000A792E" w:rsidP="00865870">
      <w:r w:rsidRPr="00865870">
        <w:t>Надо отметить, что деятельность социальных организаций и кризисных центров должна быть направлена на решение проблем женщин и детей</w:t>
      </w:r>
      <w:r w:rsidR="00865870" w:rsidRPr="00865870">
        <w:t xml:space="preserve"> - </w:t>
      </w:r>
      <w:r w:rsidRPr="00865870">
        <w:t>жертв насилия</w:t>
      </w:r>
      <w:r w:rsidR="00865870" w:rsidRPr="00865870">
        <w:t xml:space="preserve">. </w:t>
      </w:r>
      <w:r w:rsidRPr="00865870">
        <w:t>Создание и функционирование этих организаций является необходимым условием существования любого цивилизованного общества</w:t>
      </w:r>
      <w:r w:rsidR="00865870" w:rsidRPr="00865870">
        <w:t>.</w:t>
      </w:r>
    </w:p>
    <w:p w:rsidR="00865870" w:rsidRDefault="000A792E" w:rsidP="00865870">
      <w:pPr>
        <w:rPr>
          <w:snapToGrid w:val="0"/>
        </w:rPr>
      </w:pPr>
      <w:r w:rsidRPr="00865870">
        <w:rPr>
          <w:snapToGrid w:val="0"/>
        </w:rPr>
        <w:t>Задачами кризисных центров являются</w:t>
      </w:r>
      <w:r w:rsidR="00865870" w:rsidRPr="00865870">
        <w:rPr>
          <w:snapToGrid w:val="0"/>
        </w:rPr>
        <w:t>:</w:t>
      </w:r>
    </w:p>
    <w:p w:rsidR="00865870" w:rsidRDefault="000A792E" w:rsidP="00865870">
      <w:pPr>
        <w:rPr>
          <w:snapToGrid w:val="0"/>
        </w:rPr>
      </w:pPr>
      <w:r w:rsidRPr="00865870">
        <w:rPr>
          <w:snapToGrid w:val="0"/>
        </w:rPr>
        <w:t>оказание социальной, психологической, юридической и иной помощи</w:t>
      </w:r>
      <w:r w:rsidR="00865870" w:rsidRPr="00865870">
        <w:rPr>
          <w:snapToGrid w:val="0"/>
        </w:rPr>
        <w:t>;</w:t>
      </w:r>
    </w:p>
    <w:p w:rsidR="00865870" w:rsidRDefault="000A792E" w:rsidP="00865870">
      <w:pPr>
        <w:rPr>
          <w:snapToGrid w:val="0"/>
        </w:rPr>
      </w:pPr>
      <w:r w:rsidRPr="00865870">
        <w:rPr>
          <w:snapToGrid w:val="0"/>
        </w:rPr>
        <w:t>социальная реабилитация членов семьи</w:t>
      </w:r>
      <w:r w:rsidR="00865870" w:rsidRPr="00865870">
        <w:rPr>
          <w:snapToGrid w:val="0"/>
        </w:rPr>
        <w:t>;</w:t>
      </w:r>
    </w:p>
    <w:p w:rsidR="00865870" w:rsidRDefault="000A792E" w:rsidP="00865870">
      <w:pPr>
        <w:rPr>
          <w:snapToGrid w:val="0"/>
        </w:rPr>
      </w:pPr>
      <w:r w:rsidRPr="00865870">
        <w:rPr>
          <w:snapToGrid w:val="0"/>
        </w:rPr>
        <w:t>оказание помощи в разрешении конфликтных ситуаций в семье, осуществление социального контроля над поведением членов семьи, совершивших насилие в семье</w:t>
      </w:r>
      <w:r w:rsidR="00865870" w:rsidRPr="00865870">
        <w:rPr>
          <w:snapToGrid w:val="0"/>
        </w:rPr>
        <w:t>;</w:t>
      </w:r>
    </w:p>
    <w:p w:rsidR="000A792E" w:rsidRPr="00865870" w:rsidRDefault="000A792E" w:rsidP="00865870">
      <w:pPr>
        <w:rPr>
          <w:snapToGrid w:val="0"/>
        </w:rPr>
      </w:pPr>
      <w:r w:rsidRPr="00865870">
        <w:rPr>
          <w:snapToGrid w:val="0"/>
        </w:rPr>
        <w:t>предоставление убежища пострадавшим от насилия членам семьи</w:t>
      </w:r>
      <w:r w:rsidR="00865870" w:rsidRPr="00865870">
        <w:rPr>
          <w:snapToGrid w:val="0"/>
        </w:rPr>
        <w:t xml:space="preserve">. </w:t>
      </w:r>
      <w:r w:rsidR="005850F6" w:rsidRPr="00865870">
        <w:rPr>
          <w:snapToGrid w:val="0"/>
        </w:rPr>
        <w:t>/13/</w:t>
      </w:r>
    </w:p>
    <w:p w:rsidR="00865870" w:rsidRDefault="000A792E" w:rsidP="00865870">
      <w:pPr>
        <w:rPr>
          <w:snapToGrid w:val="0"/>
        </w:rPr>
      </w:pPr>
      <w:r w:rsidRPr="00865870">
        <w:rPr>
          <w:snapToGrid w:val="0"/>
        </w:rPr>
        <w:t>Достижение поставленных задач реализуется в результате совместной работы профессиональных психологов, детских врачей, специалистов социальной работы</w:t>
      </w:r>
      <w:r w:rsidR="00865870" w:rsidRPr="00865870">
        <w:rPr>
          <w:snapToGrid w:val="0"/>
        </w:rPr>
        <w:t xml:space="preserve">. </w:t>
      </w:r>
      <w:r w:rsidRPr="00865870">
        <w:rPr>
          <w:snapToGrid w:val="0"/>
        </w:rPr>
        <w:t>В результате их усилий проблемным семьям оказывается поддержка в разрешении конфликтных ситуаций, оказывается психологическая поддержка пострадавшим от насилия</w:t>
      </w:r>
      <w:r w:rsidR="00865870" w:rsidRPr="00865870">
        <w:rPr>
          <w:snapToGrid w:val="0"/>
        </w:rPr>
        <w:t>.</w:t>
      </w:r>
    </w:p>
    <w:p w:rsidR="00865870" w:rsidRDefault="000A792E" w:rsidP="00865870">
      <w:pPr>
        <w:rPr>
          <w:snapToGrid w:val="0"/>
        </w:rPr>
      </w:pPr>
      <w:r w:rsidRPr="00865870">
        <w:rPr>
          <w:snapToGrid w:val="0"/>
        </w:rPr>
        <w:t>Создание новых центров способствует информированию населения, а также более эффективной адаптации и включению в нормальную жизнь жертв насилия</w:t>
      </w:r>
      <w:r w:rsidR="00865870" w:rsidRPr="00865870">
        <w:rPr>
          <w:snapToGrid w:val="0"/>
        </w:rPr>
        <w:t>.</w:t>
      </w:r>
    </w:p>
    <w:p w:rsidR="000A792E" w:rsidRPr="00865870" w:rsidRDefault="000A792E" w:rsidP="00865870">
      <w:pPr>
        <w:rPr>
          <w:snapToGrid w:val="0"/>
        </w:rPr>
      </w:pPr>
      <w:r w:rsidRPr="00865870">
        <w:rPr>
          <w:snapToGrid w:val="0"/>
        </w:rPr>
        <w:t>Кроме того, одну из важных ролей в предупреждении насилия в семье, играет специалист</w:t>
      </w:r>
      <w:r w:rsidR="00865870" w:rsidRPr="00865870">
        <w:rPr>
          <w:snapToGrid w:val="0"/>
        </w:rPr>
        <w:t xml:space="preserve"> </w:t>
      </w:r>
      <w:r w:rsidRPr="00865870">
        <w:rPr>
          <w:snapToGrid w:val="0"/>
        </w:rPr>
        <w:t>социальной работы</w:t>
      </w:r>
      <w:r w:rsidR="00865870" w:rsidRPr="00865870">
        <w:rPr>
          <w:snapToGrid w:val="0"/>
        </w:rPr>
        <w:t xml:space="preserve">. </w:t>
      </w:r>
      <w:r w:rsidRPr="00865870">
        <w:rPr>
          <w:snapToGrid w:val="0"/>
        </w:rPr>
        <w:t>В его непосредственные функции входить проведение просветительской работы среди населения, выявление не благополучных семей, социальный контроль над членами не благополучных семей, в случае необходимости передача дела в правоохранительные органы, а так же органы опеки</w:t>
      </w:r>
      <w:r w:rsidR="00865870" w:rsidRPr="00865870">
        <w:rPr>
          <w:snapToGrid w:val="0"/>
        </w:rPr>
        <w:t xml:space="preserve">. </w:t>
      </w:r>
      <w:r w:rsidR="005850F6" w:rsidRPr="00865870">
        <w:rPr>
          <w:snapToGrid w:val="0"/>
        </w:rPr>
        <w:t>/13/</w:t>
      </w:r>
    </w:p>
    <w:p w:rsidR="00865870" w:rsidRDefault="000A792E" w:rsidP="00865870">
      <w:pPr>
        <w:rPr>
          <w:snapToGrid w:val="0"/>
        </w:rPr>
      </w:pPr>
      <w:r w:rsidRPr="00865870">
        <w:rPr>
          <w:snapToGrid w:val="0"/>
        </w:rPr>
        <w:t>Специалист социальной работы является ключевой фигурой и связующим звеном между различными структурами в помощи жертвам домашнего насилия, то и требование к этим специалистам высокие</w:t>
      </w:r>
      <w:r w:rsidR="00865870" w:rsidRPr="00865870">
        <w:rPr>
          <w:snapToGrid w:val="0"/>
        </w:rPr>
        <w:t>.</w:t>
      </w:r>
    </w:p>
    <w:p w:rsidR="00865870" w:rsidRDefault="000A792E" w:rsidP="00865870">
      <w:pPr>
        <w:rPr>
          <w:snapToGrid w:val="0"/>
        </w:rPr>
      </w:pPr>
      <w:r w:rsidRPr="00865870">
        <w:rPr>
          <w:snapToGrid w:val="0"/>
        </w:rPr>
        <w:t>Мировая практика свидетельствует о том, что специалист социальной работы оказывая профессиональную помощь своему клиенту, обязан владеть теоретическими и практическими знаниями в области медицины и здравоохранения</w:t>
      </w:r>
      <w:r w:rsidR="00865870" w:rsidRPr="00865870">
        <w:rPr>
          <w:snapToGrid w:val="0"/>
        </w:rPr>
        <w:t>.</w:t>
      </w:r>
    </w:p>
    <w:p w:rsidR="00865870" w:rsidRDefault="000A792E" w:rsidP="00865870">
      <w:pPr>
        <w:rPr>
          <w:snapToGrid w:val="0"/>
        </w:rPr>
      </w:pPr>
      <w:r w:rsidRPr="00865870">
        <w:rPr>
          <w:snapToGrid w:val="0"/>
        </w:rPr>
        <w:t>Деятельность специалиста социальной работы характеризуется, по меньшей мере, тремя различными подходами к вмешательству в проблему, которыми определяются вариации их профессиональных функций</w:t>
      </w:r>
      <w:r w:rsidR="00865870" w:rsidRPr="00865870">
        <w:rPr>
          <w:snapToGrid w:val="0"/>
        </w:rPr>
        <w:t xml:space="preserve">. </w:t>
      </w:r>
      <w:r w:rsidRPr="00865870">
        <w:rPr>
          <w:snapToGrid w:val="0"/>
        </w:rPr>
        <w:t>Эти подходы обозначаются как воспитание, фасилитация, адвокатирование</w:t>
      </w:r>
      <w:r w:rsidR="00865870" w:rsidRPr="00865870">
        <w:rPr>
          <w:snapToGrid w:val="0"/>
        </w:rPr>
        <w:t>.</w:t>
      </w:r>
    </w:p>
    <w:p w:rsidR="00865870" w:rsidRDefault="000A792E" w:rsidP="00865870">
      <w:pPr>
        <w:rPr>
          <w:snapToGrid w:val="0"/>
        </w:rPr>
      </w:pPr>
      <w:r w:rsidRPr="00865870">
        <w:rPr>
          <w:snapToGrid w:val="0"/>
        </w:rPr>
        <w:t>Воспитательный подход позволяет специалисту по социальной работе выступать в роли учителя, консультанта, эксперта</w:t>
      </w:r>
      <w:r w:rsidR="00865870" w:rsidRPr="00865870">
        <w:rPr>
          <w:snapToGrid w:val="0"/>
        </w:rPr>
        <w:t xml:space="preserve">. </w:t>
      </w:r>
      <w:r w:rsidRPr="00865870">
        <w:rPr>
          <w:snapToGrid w:val="0"/>
        </w:rPr>
        <w:t>Давать совет, обучать</w:t>
      </w:r>
      <w:r w:rsidR="00865870" w:rsidRPr="00865870">
        <w:rPr>
          <w:snapToGrid w:val="0"/>
        </w:rPr>
        <w:t>.</w:t>
      </w:r>
    </w:p>
    <w:p w:rsidR="000A792E" w:rsidRPr="00865870" w:rsidRDefault="000A792E" w:rsidP="00865870">
      <w:pPr>
        <w:rPr>
          <w:snapToGrid w:val="0"/>
        </w:rPr>
      </w:pPr>
      <w:r w:rsidRPr="00865870">
        <w:rPr>
          <w:snapToGrid w:val="0"/>
        </w:rPr>
        <w:t xml:space="preserve">Фасилитативный подход </w:t>
      </w:r>
      <w:r w:rsidR="00B233BF" w:rsidRPr="00865870">
        <w:rPr>
          <w:snapToGrid w:val="0"/>
        </w:rPr>
        <w:t>исполняет</w:t>
      </w:r>
      <w:r w:rsidRPr="00865870">
        <w:rPr>
          <w:snapToGrid w:val="0"/>
        </w:rPr>
        <w:t xml:space="preserve"> роль пособника или помощника, сторонника или посредника в преодолении проблемы</w:t>
      </w:r>
      <w:r w:rsidR="00865870" w:rsidRPr="00865870">
        <w:rPr>
          <w:snapToGrid w:val="0"/>
        </w:rPr>
        <w:t xml:space="preserve">. </w:t>
      </w:r>
      <w:r w:rsidRPr="00865870">
        <w:rPr>
          <w:snapToGrid w:val="0"/>
        </w:rPr>
        <w:t>Объяснение ситуаций, мобилизация внутренних ресурсов</w:t>
      </w:r>
      <w:r w:rsidR="00865870" w:rsidRPr="00865870">
        <w:rPr>
          <w:snapToGrid w:val="0"/>
        </w:rPr>
        <w:t xml:space="preserve">. </w:t>
      </w:r>
      <w:r w:rsidR="005850F6" w:rsidRPr="00865870">
        <w:rPr>
          <w:snapToGrid w:val="0"/>
        </w:rPr>
        <w:t>/13/</w:t>
      </w:r>
    </w:p>
    <w:p w:rsidR="00865870" w:rsidRDefault="000A792E" w:rsidP="00865870">
      <w:pPr>
        <w:rPr>
          <w:snapToGrid w:val="0"/>
        </w:rPr>
      </w:pPr>
      <w:r w:rsidRPr="00865870">
        <w:rPr>
          <w:snapToGrid w:val="0"/>
        </w:rPr>
        <w:t>Адвокатский подход применяется в тех случаях, когда специалист</w:t>
      </w:r>
      <w:r w:rsidR="00865870" w:rsidRPr="00865870">
        <w:rPr>
          <w:snapToGrid w:val="0"/>
        </w:rPr>
        <w:t xml:space="preserve"> </w:t>
      </w:r>
      <w:r w:rsidRPr="00865870">
        <w:rPr>
          <w:snapToGrid w:val="0"/>
        </w:rPr>
        <w:t>социальной работы выполняет ролевые функции адвоката от имени конкретного клиента</w:t>
      </w:r>
      <w:r w:rsidR="00865870" w:rsidRPr="00865870">
        <w:rPr>
          <w:snapToGrid w:val="0"/>
        </w:rPr>
        <w:t xml:space="preserve">. </w:t>
      </w:r>
      <w:r w:rsidRPr="00865870">
        <w:rPr>
          <w:snapToGrid w:val="0"/>
        </w:rPr>
        <w:t>Оказывает помощь в подборе аргументации, объяснение ситуации, подборе документально обоснованных обвинениях</w:t>
      </w:r>
      <w:r w:rsidR="00865870" w:rsidRPr="00865870">
        <w:rPr>
          <w:snapToGrid w:val="0"/>
        </w:rPr>
        <w:t>.</w:t>
      </w:r>
    </w:p>
    <w:p w:rsidR="000A792E" w:rsidRPr="00865870" w:rsidRDefault="000A792E" w:rsidP="00865870">
      <w:pPr>
        <w:rPr>
          <w:snapToGrid w:val="0"/>
        </w:rPr>
      </w:pPr>
      <w:r w:rsidRPr="00865870">
        <w:rPr>
          <w:snapToGrid w:val="0"/>
        </w:rPr>
        <w:t>Домашнее насилие часто может носить скрытый характер</w:t>
      </w:r>
      <w:r w:rsidR="00865870" w:rsidRPr="00865870">
        <w:rPr>
          <w:snapToGrid w:val="0"/>
        </w:rPr>
        <w:t xml:space="preserve">. </w:t>
      </w:r>
      <w:r w:rsidRPr="00865870">
        <w:rPr>
          <w:snapToGrid w:val="0"/>
        </w:rPr>
        <w:t>Не только насильник, но и жертва нередко прилагает все усилия, чтобы не 'вынести сор из избы' либо из-за чувства стыда, либо из страха, либо из-за ощущения беспомощности, невозможности что-либо изменить к лучшему, а иногда просто по незнанию</w:t>
      </w:r>
      <w:r w:rsidR="00865870" w:rsidRPr="00865870">
        <w:rPr>
          <w:snapToGrid w:val="0"/>
        </w:rPr>
        <w:t xml:space="preserve">. </w:t>
      </w:r>
      <w:r w:rsidRPr="00865870">
        <w:rPr>
          <w:snapToGrid w:val="0"/>
        </w:rPr>
        <w:t>Поэтому проблема выявления случаев и причин домашнего насилия и формирование активной установки на изменение сценария</w:t>
      </w:r>
      <w:r w:rsidR="00865870" w:rsidRPr="00865870">
        <w:rPr>
          <w:snapToGrid w:val="0"/>
        </w:rPr>
        <w:t xml:space="preserve"> - </w:t>
      </w:r>
      <w:r w:rsidRPr="00865870">
        <w:rPr>
          <w:snapToGrid w:val="0"/>
        </w:rPr>
        <w:t>это сложная и важная профессиональная задача специалистов социальной работы, требующая высокого уровня квалификации, умения наладить контакт и создать атмосферу безопасности и доверительности</w:t>
      </w:r>
      <w:r w:rsidR="00865870" w:rsidRPr="00865870">
        <w:rPr>
          <w:snapToGrid w:val="0"/>
        </w:rPr>
        <w:t xml:space="preserve">. </w:t>
      </w:r>
      <w:r w:rsidR="00B233BF" w:rsidRPr="00865870">
        <w:rPr>
          <w:snapToGrid w:val="0"/>
        </w:rPr>
        <w:t>/8/</w:t>
      </w:r>
    </w:p>
    <w:p w:rsidR="00865870" w:rsidRDefault="000A792E" w:rsidP="00865870">
      <w:pPr>
        <w:rPr>
          <w:snapToGrid w:val="0"/>
        </w:rPr>
      </w:pPr>
      <w:r w:rsidRPr="00865870">
        <w:rPr>
          <w:snapToGrid w:val="0"/>
        </w:rPr>
        <w:t>Принципиальной задачей, которую нередко приходится решать, оказывается диагностика ситуации</w:t>
      </w:r>
      <w:r w:rsidR="00865870" w:rsidRPr="00865870">
        <w:rPr>
          <w:snapToGrid w:val="0"/>
        </w:rPr>
        <w:t xml:space="preserve">. </w:t>
      </w:r>
      <w:r w:rsidRPr="00865870">
        <w:rPr>
          <w:snapToGrid w:val="0"/>
        </w:rPr>
        <w:t>Так же, в ситуации домашнего насилия специалистам социальной работы приходится решать, как минимум, следующие задачи с помощью соответствующих им методов</w:t>
      </w:r>
      <w:r w:rsidR="00865870" w:rsidRPr="00865870">
        <w:rPr>
          <w:snapToGrid w:val="0"/>
        </w:rPr>
        <w:t>:</w:t>
      </w:r>
    </w:p>
    <w:p w:rsidR="00865870" w:rsidRDefault="000A792E" w:rsidP="00865870">
      <w:pPr>
        <w:rPr>
          <w:snapToGrid w:val="0"/>
        </w:rPr>
      </w:pPr>
      <w:r w:rsidRPr="00865870">
        <w:rPr>
          <w:snapToGrid w:val="0"/>
        </w:rPr>
        <w:t>просветительские,</w:t>
      </w:r>
    </w:p>
    <w:p w:rsidR="00865870" w:rsidRDefault="000A792E" w:rsidP="00865870">
      <w:pPr>
        <w:rPr>
          <w:snapToGrid w:val="0"/>
        </w:rPr>
      </w:pPr>
      <w:r w:rsidRPr="00865870">
        <w:rPr>
          <w:snapToGrid w:val="0"/>
        </w:rPr>
        <w:t>обучающие</w:t>
      </w:r>
      <w:r w:rsidR="00865870" w:rsidRPr="00865870">
        <w:rPr>
          <w:snapToGrid w:val="0"/>
        </w:rPr>
        <w:t>;</w:t>
      </w:r>
    </w:p>
    <w:p w:rsidR="00865870" w:rsidRDefault="000A792E" w:rsidP="00865870">
      <w:pPr>
        <w:rPr>
          <w:snapToGrid w:val="0"/>
        </w:rPr>
      </w:pPr>
      <w:r w:rsidRPr="00865870">
        <w:rPr>
          <w:snapToGrid w:val="0"/>
        </w:rPr>
        <w:t>диагностические</w:t>
      </w:r>
      <w:r w:rsidR="00865870" w:rsidRPr="00865870">
        <w:rPr>
          <w:snapToGrid w:val="0"/>
        </w:rPr>
        <w:t>;</w:t>
      </w:r>
    </w:p>
    <w:p w:rsidR="00865870" w:rsidRDefault="000A792E" w:rsidP="00865870">
      <w:pPr>
        <w:rPr>
          <w:snapToGrid w:val="0"/>
        </w:rPr>
      </w:pPr>
      <w:r w:rsidRPr="00865870">
        <w:rPr>
          <w:snapToGrid w:val="0"/>
        </w:rPr>
        <w:t>терапевтические</w:t>
      </w:r>
      <w:r w:rsidR="00865870" w:rsidRPr="00865870">
        <w:rPr>
          <w:snapToGrid w:val="0"/>
        </w:rPr>
        <w:t>;</w:t>
      </w:r>
    </w:p>
    <w:p w:rsidR="00865870" w:rsidRDefault="000A792E" w:rsidP="00865870">
      <w:pPr>
        <w:rPr>
          <w:snapToGrid w:val="0"/>
        </w:rPr>
      </w:pPr>
      <w:r w:rsidRPr="00865870">
        <w:rPr>
          <w:snapToGrid w:val="0"/>
        </w:rPr>
        <w:t>консультативные</w:t>
      </w:r>
      <w:r w:rsidR="00865870" w:rsidRPr="00865870">
        <w:rPr>
          <w:snapToGrid w:val="0"/>
        </w:rPr>
        <w:t>;</w:t>
      </w:r>
    </w:p>
    <w:p w:rsidR="00865870" w:rsidRDefault="000A792E" w:rsidP="00865870">
      <w:pPr>
        <w:rPr>
          <w:snapToGrid w:val="0"/>
        </w:rPr>
      </w:pPr>
      <w:r w:rsidRPr="00865870">
        <w:rPr>
          <w:snapToGrid w:val="0"/>
        </w:rPr>
        <w:t>организационные</w:t>
      </w:r>
      <w:r w:rsidR="00865870" w:rsidRPr="00865870">
        <w:rPr>
          <w:snapToGrid w:val="0"/>
        </w:rPr>
        <w:t>;</w:t>
      </w:r>
    </w:p>
    <w:p w:rsidR="00865870" w:rsidRDefault="000A792E" w:rsidP="00865870">
      <w:pPr>
        <w:rPr>
          <w:snapToGrid w:val="0"/>
        </w:rPr>
      </w:pPr>
      <w:r w:rsidRPr="00865870">
        <w:rPr>
          <w:snapToGrid w:val="0"/>
        </w:rPr>
        <w:t>административные</w:t>
      </w:r>
      <w:r w:rsidR="00865870" w:rsidRPr="00865870">
        <w:rPr>
          <w:snapToGrid w:val="0"/>
        </w:rPr>
        <w:t>.</w:t>
      </w:r>
    </w:p>
    <w:p w:rsidR="000A792E" w:rsidRPr="00865870" w:rsidRDefault="000A792E" w:rsidP="00865870">
      <w:pPr>
        <w:rPr>
          <w:snapToGrid w:val="0"/>
        </w:rPr>
      </w:pPr>
      <w:r w:rsidRPr="00865870">
        <w:rPr>
          <w:snapToGrid w:val="0"/>
        </w:rPr>
        <w:t>Как дополнительную, но принципиально важную, можно выделить еще одну задачу специалиста по социальной работе</w:t>
      </w:r>
      <w:r w:rsidR="00865870" w:rsidRPr="00865870">
        <w:rPr>
          <w:snapToGrid w:val="0"/>
        </w:rPr>
        <w:t xml:space="preserve"> - </w:t>
      </w:r>
      <w:r w:rsidRPr="00865870">
        <w:rPr>
          <w:snapToGrid w:val="0"/>
        </w:rPr>
        <w:t>обеспечение психологической самозащиты, позволяющей ему не стать объектом манипуляций клиентов и избежать профессионального выгорания, поскольку ситуации домашнего насилия очень заряжены эмоционально и непросты</w:t>
      </w:r>
      <w:r w:rsidR="00865870" w:rsidRPr="00865870">
        <w:rPr>
          <w:snapToGrid w:val="0"/>
        </w:rPr>
        <w:t xml:space="preserve">. </w:t>
      </w:r>
      <w:r w:rsidRPr="00865870">
        <w:rPr>
          <w:snapToGrid w:val="0"/>
        </w:rPr>
        <w:t>Более того, социальные работники находятся в группе риска еще и потому, что выбору этой профессии способствует ряд личностных свойств, которые создают благоприятные условия для возникновения подобных про</w:t>
      </w:r>
      <w:r w:rsidR="00B233BF" w:rsidRPr="00865870">
        <w:rPr>
          <w:snapToGrid w:val="0"/>
        </w:rPr>
        <w:t>блем</w:t>
      </w:r>
      <w:r w:rsidR="00865870">
        <w:rPr>
          <w:snapToGrid w:val="0"/>
        </w:rPr>
        <w:t xml:space="preserve"> (</w:t>
      </w:r>
      <w:r w:rsidR="00B233BF" w:rsidRPr="00865870">
        <w:rPr>
          <w:snapToGrid w:val="0"/>
        </w:rPr>
        <w:t>например, формированию со</w:t>
      </w:r>
      <w:r w:rsidRPr="00865870">
        <w:rPr>
          <w:snapToGrid w:val="0"/>
        </w:rPr>
        <w:t>зависимости</w:t>
      </w:r>
      <w:r w:rsidR="00865870" w:rsidRPr="00865870">
        <w:rPr>
          <w:snapToGrid w:val="0"/>
        </w:rPr>
        <w:t xml:space="preserve">). </w:t>
      </w:r>
      <w:r w:rsidR="00B233BF" w:rsidRPr="00865870">
        <w:rPr>
          <w:snapToGrid w:val="0"/>
        </w:rPr>
        <w:t>/11/</w:t>
      </w:r>
    </w:p>
    <w:p w:rsidR="00865870" w:rsidRDefault="000A792E" w:rsidP="00865870">
      <w:pPr>
        <w:rPr>
          <w:snapToGrid w:val="0"/>
        </w:rPr>
      </w:pPr>
      <w:r w:rsidRPr="00865870">
        <w:rPr>
          <w:snapToGrid w:val="0"/>
        </w:rPr>
        <w:t>Как показывает практический опыт, есть определенные стратегические задачи, которые необходимо решить вместе с клиентом</w:t>
      </w:r>
      <w:r w:rsidR="00865870" w:rsidRPr="00865870">
        <w:rPr>
          <w:snapToGrid w:val="0"/>
        </w:rPr>
        <w:t xml:space="preserve">. </w:t>
      </w:r>
      <w:r w:rsidRPr="00865870">
        <w:rPr>
          <w:snapToGrid w:val="0"/>
        </w:rPr>
        <w:t>В той или иной форме это</w:t>
      </w:r>
      <w:r w:rsidR="00865870" w:rsidRPr="00865870">
        <w:rPr>
          <w:snapToGrid w:val="0"/>
        </w:rPr>
        <w:t xml:space="preserve"> - </w:t>
      </w:r>
      <w:r w:rsidRPr="00865870">
        <w:rPr>
          <w:snapToGrid w:val="0"/>
        </w:rPr>
        <w:t>определение ожиданий и ролей, которое может быт</w:t>
      </w:r>
      <w:r w:rsidR="00B233BF" w:rsidRPr="00865870">
        <w:rPr>
          <w:snapToGrid w:val="0"/>
        </w:rPr>
        <w:t>ь,</w:t>
      </w:r>
      <w:r w:rsidRPr="00865870">
        <w:rPr>
          <w:snapToGrid w:val="0"/>
        </w:rPr>
        <w:t xml:space="preserve"> весьма различным</w:t>
      </w:r>
      <w:r w:rsidR="00B233BF" w:rsidRPr="00865870">
        <w:rPr>
          <w:snapToGrid w:val="0"/>
        </w:rPr>
        <w:t xml:space="preserve">, </w:t>
      </w:r>
      <w:r w:rsidRPr="00865870">
        <w:rPr>
          <w:snapToGrid w:val="0"/>
        </w:rPr>
        <w:t>у клиента и у социального работника</w:t>
      </w:r>
      <w:r w:rsidR="00865870" w:rsidRPr="00865870">
        <w:rPr>
          <w:snapToGrid w:val="0"/>
        </w:rPr>
        <w:t xml:space="preserve">. </w:t>
      </w:r>
      <w:r w:rsidRPr="00865870">
        <w:rPr>
          <w:snapToGrid w:val="0"/>
        </w:rPr>
        <w:t xml:space="preserve">Если этого не сделать, то весьма вероятно разочарование, взаимное неудовлетворение, нерешение проблемы и </w:t>
      </w:r>
      <w:r w:rsidR="00865870">
        <w:rPr>
          <w:snapToGrid w:val="0"/>
        </w:rPr>
        <w:t>т.д.</w:t>
      </w:r>
    </w:p>
    <w:p w:rsidR="00865870" w:rsidRDefault="000A792E" w:rsidP="00865870">
      <w:pPr>
        <w:rPr>
          <w:snapToGrid w:val="0"/>
        </w:rPr>
      </w:pPr>
      <w:r w:rsidRPr="00865870">
        <w:rPr>
          <w:snapToGrid w:val="0"/>
        </w:rPr>
        <w:t>В зависимости от роли клиента в ситуации насилия, возраста, пола, индивидуальности это может выглядеть очень по-разному</w:t>
      </w:r>
      <w:r w:rsidR="00865870" w:rsidRPr="00865870">
        <w:rPr>
          <w:snapToGrid w:val="0"/>
        </w:rPr>
        <w:t>.</w:t>
      </w:r>
    </w:p>
    <w:p w:rsidR="00865870" w:rsidRDefault="000A792E" w:rsidP="00865870">
      <w:pPr>
        <w:rPr>
          <w:snapToGrid w:val="0"/>
        </w:rPr>
      </w:pPr>
      <w:r w:rsidRPr="00865870">
        <w:rPr>
          <w:snapToGrid w:val="0"/>
        </w:rPr>
        <w:t>Тем не менее, на каждой стадии процесса</w:t>
      </w:r>
      <w:r w:rsidR="00865870" w:rsidRPr="00865870">
        <w:rPr>
          <w:snapToGrid w:val="0"/>
        </w:rPr>
        <w:t xml:space="preserve"> </w:t>
      </w:r>
      <w:r w:rsidRPr="00865870">
        <w:rPr>
          <w:snapToGrid w:val="0"/>
        </w:rPr>
        <w:t>необходимо</w:t>
      </w:r>
      <w:r w:rsidR="00865870" w:rsidRPr="00865870">
        <w:rPr>
          <w:snapToGrid w:val="0"/>
        </w:rPr>
        <w:t>:</w:t>
      </w:r>
    </w:p>
    <w:p w:rsidR="00865870" w:rsidRDefault="000A792E" w:rsidP="00865870">
      <w:r w:rsidRPr="00865870">
        <w:t xml:space="preserve">совместно c клиентом определить, каковы ожидаемые результаты, </w:t>
      </w:r>
      <w:r w:rsidR="00865870">
        <w:t>т.к</w:t>
      </w:r>
      <w:r w:rsidR="00865870" w:rsidRPr="00865870">
        <w:t xml:space="preserve"> </w:t>
      </w:r>
      <w:r w:rsidRPr="00865870">
        <w:t>их понимание может не совпадать</w:t>
      </w:r>
      <w:r w:rsidR="00865870" w:rsidRPr="00865870">
        <w:t>;</w:t>
      </w:r>
    </w:p>
    <w:p w:rsidR="00865870" w:rsidRDefault="000A792E" w:rsidP="00865870">
      <w:r w:rsidRPr="00865870">
        <w:t>прояснить взаимные обязательства</w:t>
      </w:r>
      <w:r w:rsidR="00865870" w:rsidRPr="00865870">
        <w:t xml:space="preserve">. </w:t>
      </w:r>
      <w:r w:rsidRPr="00865870">
        <w:t>Клиент должен четко представлять, что он должен сделать сам, а что будет обязанностью социального работника</w:t>
      </w:r>
      <w:r w:rsidR="00865870" w:rsidRPr="00865870">
        <w:t>.</w:t>
      </w:r>
    </w:p>
    <w:p w:rsidR="00865870" w:rsidRDefault="000A792E" w:rsidP="00865870">
      <w:r w:rsidRPr="00865870">
        <w:t>совместное определение проблемы на каждом этапе</w:t>
      </w:r>
      <w:r w:rsidR="00865870" w:rsidRPr="00865870">
        <w:t xml:space="preserve">. </w:t>
      </w:r>
      <w:r w:rsidRPr="00865870">
        <w:t>Поскольку клиент находится внутри ситуации, ему очень трудно оценивать ее объективно, например, он может принимать симптомы за причины, не осознавать собственных интересов, смешивая их со своей позицией</w:t>
      </w:r>
      <w:r w:rsidR="00865870" w:rsidRPr="00865870">
        <w:t xml:space="preserve">. </w:t>
      </w:r>
      <w:r w:rsidRPr="00865870">
        <w:t>специалисту социальной работы нужно сделать собственное заключение о существе проблемы и достичь согласия в ее формулировке с клиентом</w:t>
      </w:r>
      <w:r w:rsidR="00865870" w:rsidRPr="00865870">
        <w:t>.</w:t>
      </w:r>
    </w:p>
    <w:p w:rsidR="00865870" w:rsidRDefault="000A792E" w:rsidP="00865870">
      <w:r w:rsidRPr="00865870">
        <w:t>В зависимости от степени зрелости, эмоциональной готовности клиента и многих других факторов социальный работник может осуществлять различные подходы к решению проблемы клиента и играть разные роли</w:t>
      </w:r>
      <w:r w:rsidR="00865870" w:rsidRPr="00865870">
        <w:t>:</w:t>
      </w:r>
    </w:p>
    <w:p w:rsidR="00865870" w:rsidRDefault="000A792E" w:rsidP="00865870">
      <w:r w:rsidRPr="00865870">
        <w:t>опекун, задача которого убедить клиента довериться его действиям и советам</w:t>
      </w:r>
      <w:r w:rsidR="00865870" w:rsidRPr="00865870">
        <w:t>;</w:t>
      </w:r>
    </w:p>
    <w:p w:rsidR="00865870" w:rsidRDefault="000A792E" w:rsidP="00865870">
      <w:r w:rsidRPr="00865870">
        <w:t>эксперт в области проблемы, гораздо более компетентный, чем клиент, но допускающий его участие в решении проблемы</w:t>
      </w:r>
      <w:r w:rsidR="00865870" w:rsidRPr="00865870">
        <w:t>;</w:t>
      </w:r>
    </w:p>
    <w:p w:rsidR="00865870" w:rsidRDefault="000A792E" w:rsidP="00865870">
      <w:r w:rsidRPr="00865870">
        <w:t>инструктор и преподаватель, обучающий клиента, как и что делать и позволяющий ему это делать самому под контролем</w:t>
      </w:r>
      <w:r w:rsidR="00865870" w:rsidRPr="00865870">
        <w:t>;</w:t>
      </w:r>
    </w:p>
    <w:p w:rsidR="00865870" w:rsidRDefault="000A792E" w:rsidP="00865870">
      <w:r w:rsidRPr="00865870">
        <w:t>помощник в решении проблемы, оказывающий разнообразные виды необходимой поддержки</w:t>
      </w:r>
      <w:r w:rsidR="00865870" w:rsidRPr="00865870">
        <w:t>;</w:t>
      </w:r>
    </w:p>
    <w:p w:rsidR="00865870" w:rsidRDefault="000A792E" w:rsidP="00865870">
      <w:r w:rsidRPr="00865870">
        <w:t>сотрудник в нахождении и генерировании альтернативных решений на равных</w:t>
      </w:r>
      <w:r w:rsidR="00865870" w:rsidRPr="00865870">
        <w:t>;</w:t>
      </w:r>
    </w:p>
    <w:p w:rsidR="00865870" w:rsidRDefault="000A792E" w:rsidP="00865870">
      <w:r w:rsidRPr="00865870">
        <w:t>помощник в обнаружении фактов, рекомендующий, где и как их можно раздобыть и способствующий их нахождению</w:t>
      </w:r>
      <w:r w:rsidR="00865870" w:rsidRPr="00865870">
        <w:t>;</w:t>
      </w:r>
    </w:p>
    <w:p w:rsidR="00865870" w:rsidRDefault="000A792E" w:rsidP="00865870">
      <w:r w:rsidRPr="00865870">
        <w:t>специалист по процессу, помогающий клиенту проходить по нему самому</w:t>
      </w:r>
      <w:r w:rsidR="00865870" w:rsidRPr="00865870">
        <w:t>;</w:t>
      </w:r>
    </w:p>
    <w:p w:rsidR="000A792E" w:rsidRPr="00865870" w:rsidRDefault="00865870" w:rsidP="00865870">
      <w:r>
        <w:t>"</w:t>
      </w:r>
      <w:r w:rsidR="00B233BF" w:rsidRPr="00865870">
        <w:t>зеркало</w:t>
      </w:r>
      <w:r>
        <w:t xml:space="preserve">", </w:t>
      </w:r>
      <w:r w:rsidR="000A792E" w:rsidRPr="00865870">
        <w:t>отражающее проблему клиента и помогающее ему разглядеть ее более ясно</w:t>
      </w:r>
      <w:r w:rsidR="00B233BF" w:rsidRPr="00865870">
        <w:t xml:space="preserve"> /13/</w:t>
      </w:r>
    </w:p>
    <w:p w:rsidR="00865870" w:rsidRDefault="000A792E" w:rsidP="00865870">
      <w:r w:rsidRPr="00865870">
        <w:t>Работая со взрослыми участниками ситуации домашнего насилия, специалисту социальной работы необходимо учитывать особенности обучения взрослых по сравнению с детьми</w:t>
      </w:r>
      <w:r w:rsidR="00865870" w:rsidRPr="00865870">
        <w:t xml:space="preserve">. </w:t>
      </w:r>
      <w:r w:rsidRPr="00865870">
        <w:t>Поскольку семья, пол, социально</w:t>
      </w:r>
      <w:r w:rsidR="00865870" w:rsidRPr="00865870">
        <w:t xml:space="preserve"> - </w:t>
      </w:r>
      <w:r w:rsidRPr="00865870">
        <w:t>экономический уровень, индивидуальные различия оказывают существенное влияние на результаты обучения, то особенно важно учесть, что многие особенности экстремальной ситуации домашнего насилия могут противодействовать эффективности образовательных усилий</w:t>
      </w:r>
      <w:r w:rsidR="00865870" w:rsidRPr="00865870">
        <w:t>.</w:t>
      </w:r>
    </w:p>
    <w:p w:rsidR="00865870" w:rsidRDefault="000A792E" w:rsidP="00865870">
      <w:r w:rsidRPr="00865870">
        <w:t>Наибольшие трудности могут представлять характерные для жертвы неуверенность в своих способностях и в перспективности обучения, безразличие к учебе вообще, тревога и страх по поводу своей домашней ситуации</w:t>
      </w:r>
      <w:r w:rsidR="00865870" w:rsidRPr="00865870">
        <w:t>.</w:t>
      </w:r>
    </w:p>
    <w:p w:rsidR="00865870" w:rsidRDefault="000A792E" w:rsidP="00865870">
      <w:r w:rsidRPr="00865870">
        <w:t>Специалисты социальной работы курируют семьи с подобными проблемами, являются</w:t>
      </w:r>
      <w:r w:rsidR="00865870">
        <w:t xml:space="preserve"> "</w:t>
      </w:r>
      <w:r w:rsidRPr="00865870">
        <w:t>управляющими случаем</w:t>
      </w:r>
      <w:r w:rsidR="00865870">
        <w:t xml:space="preserve">". </w:t>
      </w:r>
      <w:r w:rsidRPr="00865870">
        <w:t>Тем не менее, несомненно, главный акцент в их работе ставится на жертвах</w:t>
      </w:r>
      <w:r w:rsidR="00865870" w:rsidRPr="00865870">
        <w:t xml:space="preserve">. </w:t>
      </w:r>
      <w:r w:rsidRPr="00865870">
        <w:t>Взаимодействие с ними происходит в самых разных формах</w:t>
      </w:r>
      <w:r w:rsidR="00865870" w:rsidRPr="00865870">
        <w:t>.</w:t>
      </w:r>
    </w:p>
    <w:p w:rsidR="000A792E" w:rsidRPr="00865870" w:rsidRDefault="000A792E" w:rsidP="00865870">
      <w:r w:rsidRPr="00865870">
        <w:t>Специалистам социальной работы приходится сталкиваться с широко распространенными мифами по поводу домашнего насилия</w:t>
      </w:r>
      <w:r w:rsidR="00865870" w:rsidRPr="00865870">
        <w:t xml:space="preserve">. </w:t>
      </w:r>
      <w:r w:rsidRPr="00865870">
        <w:t>Например, один из них</w:t>
      </w:r>
      <w:r w:rsidR="00865870" w:rsidRPr="00865870">
        <w:t xml:space="preserve"> - </w:t>
      </w:r>
      <w:r w:rsidRPr="00865870">
        <w:t>это мнение о том</w:t>
      </w:r>
      <w:r w:rsidR="00865870" w:rsidRPr="00865870">
        <w:t>,</w:t>
      </w:r>
      <w:r w:rsidRPr="00865870">
        <w:t xml:space="preserve"> что домашнее насилие над детьми</w:t>
      </w:r>
      <w:r w:rsidR="00865870" w:rsidRPr="00865870">
        <w:t xml:space="preserve"> - </w:t>
      </w:r>
      <w:r w:rsidRPr="00865870">
        <w:t>редкость, а если производится, то психически ненормальными родителями</w:t>
      </w:r>
      <w:r w:rsidR="00865870" w:rsidRPr="00865870">
        <w:t xml:space="preserve">. </w:t>
      </w:r>
      <w:r w:rsidRPr="00865870">
        <w:t xml:space="preserve">Например, в работе с судебными органами специалисты социальной работы могут столкнуться с помехой в виде последователей теории </w:t>
      </w:r>
      <w:r w:rsidR="00C3498C" w:rsidRPr="00865870">
        <w:t>а</w:t>
      </w:r>
      <w:r w:rsidRPr="00865870">
        <w:t>кти</w:t>
      </w:r>
      <w:r w:rsidR="00C3498C" w:rsidRPr="00865870">
        <w:t>в</w:t>
      </w:r>
      <w:r w:rsidRPr="00865870">
        <w:t>изации, согласно которой жертва всегда сама провоцирует насильника, и поэтому во многих случаях он сам, в некотором смысле, является жертвой, а потому и не виноват</w:t>
      </w:r>
      <w:r w:rsidR="00865870" w:rsidRPr="00865870">
        <w:t xml:space="preserve">. </w:t>
      </w:r>
      <w:r w:rsidR="00C3498C" w:rsidRPr="00865870">
        <w:t>/16/</w:t>
      </w:r>
    </w:p>
    <w:p w:rsidR="00865870" w:rsidRDefault="00C3498C" w:rsidP="00865870">
      <w:r w:rsidRPr="00865870">
        <w:t>Таким образом,</w:t>
      </w:r>
      <w:r w:rsidR="000A792E" w:rsidRPr="00865870">
        <w:t xml:space="preserve"> социальные работники </w:t>
      </w:r>
      <w:r w:rsidRPr="00865870">
        <w:t xml:space="preserve">Центра </w:t>
      </w:r>
      <w:r w:rsidR="000A792E" w:rsidRPr="00865870">
        <w:t>могут быть вовлечены в общественную или административную деятельность и осуществление контактов со многими официальными или лечебными структурами</w:t>
      </w:r>
      <w:r w:rsidR="00865870" w:rsidRPr="00865870">
        <w:t xml:space="preserve">. </w:t>
      </w:r>
      <w:r w:rsidR="000A792E" w:rsidRPr="00865870">
        <w:t>Специалист</w:t>
      </w:r>
      <w:r w:rsidR="00865870" w:rsidRPr="00865870">
        <w:t xml:space="preserve"> </w:t>
      </w:r>
      <w:r w:rsidR="000A792E" w:rsidRPr="00865870">
        <w:t>социальной работы должен хорошо представлять, что является областью его компетенции, а также, к каким специалистам, в какие учреждения необходимо направить его клиента, на основании каких критериев выбрать консультанта по тем или иным вопросам, как, в какой последовательности организовать процесс постепенной реабилитации клиента</w:t>
      </w:r>
      <w:r w:rsidR="00865870" w:rsidRPr="00865870">
        <w:t>.</w:t>
      </w:r>
    </w:p>
    <w:p w:rsidR="00865870" w:rsidRDefault="00865870" w:rsidP="00865870"/>
    <w:p w:rsidR="000A792E" w:rsidRPr="00865870" w:rsidRDefault="00314664" w:rsidP="00314664">
      <w:pPr>
        <w:pStyle w:val="2"/>
      </w:pPr>
      <w:r>
        <w:br w:type="page"/>
      </w:r>
      <w:bookmarkStart w:id="8" w:name="_Toc253844986"/>
      <w:r w:rsidR="00865870">
        <w:t>Заключение</w:t>
      </w:r>
      <w:bookmarkEnd w:id="8"/>
    </w:p>
    <w:p w:rsidR="00314664" w:rsidRDefault="00314664" w:rsidP="00865870">
      <w:pPr>
        <w:rPr>
          <w:snapToGrid w:val="0"/>
        </w:rPr>
      </w:pPr>
    </w:p>
    <w:p w:rsidR="00865870" w:rsidRDefault="00C3498C" w:rsidP="00865870">
      <w:pPr>
        <w:rPr>
          <w:snapToGrid w:val="0"/>
        </w:rPr>
      </w:pPr>
      <w:r w:rsidRPr="00865870">
        <w:rPr>
          <w:snapToGrid w:val="0"/>
        </w:rPr>
        <w:t>В дано работе был проведен теоретические анализ литературы по данной проблеме</w:t>
      </w:r>
      <w:r w:rsidR="00865870" w:rsidRPr="00865870">
        <w:rPr>
          <w:snapToGrid w:val="0"/>
        </w:rPr>
        <w:t xml:space="preserve">. </w:t>
      </w:r>
      <w:r w:rsidRPr="00865870">
        <w:rPr>
          <w:snapToGrid w:val="0"/>
        </w:rPr>
        <w:t>Даны были понятие насилию, выявлены проблемы и причины насилия</w:t>
      </w:r>
      <w:r w:rsidR="00865870" w:rsidRPr="00865870">
        <w:rPr>
          <w:snapToGrid w:val="0"/>
        </w:rPr>
        <w:t xml:space="preserve">. </w:t>
      </w:r>
      <w:r w:rsidRPr="00865870">
        <w:rPr>
          <w:snapToGrid w:val="0"/>
        </w:rPr>
        <w:t>Рассмотрены виды и формы насилия</w:t>
      </w:r>
      <w:r w:rsidR="00865870" w:rsidRPr="00865870">
        <w:rPr>
          <w:snapToGrid w:val="0"/>
        </w:rPr>
        <w:t xml:space="preserve">. </w:t>
      </w:r>
      <w:r w:rsidR="003E07B2" w:rsidRPr="00865870">
        <w:rPr>
          <w:snapToGrid w:val="0"/>
        </w:rPr>
        <w:t>Изучены нормативно-правовые акты</w:t>
      </w:r>
      <w:r w:rsidR="00865870" w:rsidRPr="00865870">
        <w:rPr>
          <w:snapToGrid w:val="0"/>
        </w:rPr>
        <w:t xml:space="preserve"> </w:t>
      </w:r>
      <w:r w:rsidR="003E07B2" w:rsidRPr="00865870">
        <w:rPr>
          <w:snapToGrid w:val="0"/>
        </w:rPr>
        <w:t>в области защиты прав женщин и детей</w:t>
      </w:r>
      <w:r w:rsidR="00865870" w:rsidRPr="00865870">
        <w:rPr>
          <w:snapToGrid w:val="0"/>
        </w:rPr>
        <w:t>.</w:t>
      </w:r>
    </w:p>
    <w:p w:rsidR="00865870" w:rsidRDefault="003E07B2" w:rsidP="00865870">
      <w:pPr>
        <w:rPr>
          <w:snapToGrid w:val="0"/>
        </w:rPr>
      </w:pPr>
      <w:r w:rsidRPr="00865870">
        <w:rPr>
          <w:snapToGrid w:val="0"/>
        </w:rPr>
        <w:t>Теоретическое осмысление темы данной работы позволило</w:t>
      </w:r>
      <w:r w:rsidR="00C3498C" w:rsidRPr="00865870">
        <w:rPr>
          <w:snapToGrid w:val="0"/>
        </w:rPr>
        <w:t xml:space="preserve"> сделать следующие выводы</w:t>
      </w:r>
      <w:r w:rsidR="00865870" w:rsidRPr="00865870">
        <w:rPr>
          <w:snapToGrid w:val="0"/>
        </w:rPr>
        <w:t>:</w:t>
      </w:r>
    </w:p>
    <w:p w:rsidR="00865870" w:rsidRDefault="000A792E" w:rsidP="00865870">
      <w:pPr>
        <w:rPr>
          <w:snapToGrid w:val="0"/>
        </w:rPr>
      </w:pPr>
      <w:r w:rsidRPr="00865870">
        <w:rPr>
          <w:snapToGrid w:val="0"/>
        </w:rPr>
        <w:t>Проблема насилия в семье, существует давно и во всех странах и отражает дисгармонию и перекосы, существующие во взаимоотношениях в обществе</w:t>
      </w:r>
      <w:r w:rsidR="00865870" w:rsidRPr="00865870">
        <w:rPr>
          <w:snapToGrid w:val="0"/>
        </w:rPr>
        <w:t xml:space="preserve">. </w:t>
      </w:r>
      <w:r w:rsidRPr="00865870">
        <w:rPr>
          <w:snapToGrid w:val="0"/>
        </w:rPr>
        <w:t>Острота данной проблемы свидетельствует о нездоровой социально</w:t>
      </w:r>
      <w:r w:rsidR="00865870" w:rsidRPr="00865870">
        <w:rPr>
          <w:snapToGrid w:val="0"/>
        </w:rPr>
        <w:t xml:space="preserve"> - </w:t>
      </w:r>
      <w:r w:rsidRPr="00865870">
        <w:rPr>
          <w:snapToGrid w:val="0"/>
        </w:rPr>
        <w:t>нравственной обстановке</w:t>
      </w:r>
    </w:p>
    <w:p w:rsidR="00865870" w:rsidRDefault="003E07B2" w:rsidP="00865870">
      <w:pPr>
        <w:rPr>
          <w:snapToGrid w:val="0"/>
        </w:rPr>
      </w:pPr>
      <w:r w:rsidRPr="00865870">
        <w:rPr>
          <w:snapToGrid w:val="0"/>
        </w:rPr>
        <w:t>Выделяются</w:t>
      </w:r>
      <w:r w:rsidR="000A792E" w:rsidRPr="00865870">
        <w:rPr>
          <w:snapToGrid w:val="0"/>
        </w:rPr>
        <w:t xml:space="preserve"> следующие формы насилия в семье</w:t>
      </w:r>
      <w:r w:rsidR="00865870" w:rsidRPr="00865870">
        <w:rPr>
          <w:snapToGrid w:val="0"/>
        </w:rPr>
        <w:t xml:space="preserve">: </w:t>
      </w:r>
      <w:r w:rsidR="000A792E" w:rsidRPr="00865870">
        <w:rPr>
          <w:snapToGrid w:val="0"/>
        </w:rPr>
        <w:t>физическое, сексуальное, психологическое, изоляция, ограничение свободы передвижения, экономическое</w:t>
      </w:r>
      <w:r w:rsidR="00865870" w:rsidRPr="00865870">
        <w:rPr>
          <w:snapToGrid w:val="0"/>
        </w:rPr>
        <w:t xml:space="preserve">. </w:t>
      </w:r>
      <w:r w:rsidR="000A792E" w:rsidRPr="00865870">
        <w:rPr>
          <w:snapToGrid w:val="0"/>
        </w:rPr>
        <w:t>Отдельно можно выделить пренебрежение интересами ребенка</w:t>
      </w:r>
      <w:r w:rsidR="00865870">
        <w:rPr>
          <w:snapToGrid w:val="0"/>
        </w:rPr>
        <w:t xml:space="preserve"> (</w:t>
      </w:r>
      <w:r w:rsidR="000A792E" w:rsidRPr="00865870">
        <w:rPr>
          <w:snapToGrid w:val="0"/>
        </w:rPr>
        <w:t>отсутствие пищи, медицинской помощи, обучения и</w:t>
      </w:r>
      <w:r w:rsidR="00865870" w:rsidRPr="00865870">
        <w:rPr>
          <w:snapToGrid w:val="0"/>
        </w:rPr>
        <w:t xml:space="preserve">. </w:t>
      </w:r>
      <w:r w:rsidR="00865870">
        <w:rPr>
          <w:snapToGrid w:val="0"/>
        </w:rPr>
        <w:t>т.п.)</w:t>
      </w:r>
      <w:r w:rsidR="00865870" w:rsidRPr="00865870">
        <w:rPr>
          <w:snapToGrid w:val="0"/>
        </w:rPr>
        <w:t>.</w:t>
      </w:r>
    </w:p>
    <w:p w:rsidR="00865870" w:rsidRDefault="000A792E" w:rsidP="00865870">
      <w:pPr>
        <w:rPr>
          <w:snapToGrid w:val="0"/>
        </w:rPr>
      </w:pPr>
      <w:r w:rsidRPr="00865870">
        <w:rPr>
          <w:snapToGrid w:val="0"/>
        </w:rPr>
        <w:t>Насили</w:t>
      </w:r>
      <w:r w:rsidR="003E07B2" w:rsidRPr="00865870">
        <w:rPr>
          <w:snapToGrid w:val="0"/>
        </w:rPr>
        <w:t>е</w:t>
      </w:r>
      <w:r w:rsidRPr="00865870">
        <w:rPr>
          <w:snapToGrid w:val="0"/>
        </w:rPr>
        <w:t xml:space="preserve"> в семье по отношению к женщинам влечет за собой медицинские проблемы, такие как телесные повреждения, ушибы, переломы костей и</w:t>
      </w:r>
      <w:r w:rsidR="00865870" w:rsidRPr="00865870">
        <w:rPr>
          <w:snapToGrid w:val="0"/>
        </w:rPr>
        <w:t xml:space="preserve">. </w:t>
      </w:r>
      <w:r w:rsidR="00865870">
        <w:rPr>
          <w:snapToGrid w:val="0"/>
        </w:rPr>
        <w:t>т.п.</w:t>
      </w:r>
      <w:r w:rsidR="00865870" w:rsidRPr="00865870">
        <w:rPr>
          <w:snapToGrid w:val="0"/>
        </w:rPr>
        <w:t xml:space="preserve"> </w:t>
      </w:r>
      <w:r w:rsidRPr="00865870">
        <w:rPr>
          <w:snapToGrid w:val="0"/>
        </w:rPr>
        <w:t>Что может привести к временной не трудоспособности, а так же к инвалидности</w:t>
      </w:r>
      <w:r w:rsidR="00865870" w:rsidRPr="00865870">
        <w:rPr>
          <w:snapToGrid w:val="0"/>
        </w:rPr>
        <w:t>.</w:t>
      </w:r>
    </w:p>
    <w:p w:rsidR="00865870" w:rsidRDefault="000A792E" w:rsidP="00865870">
      <w:pPr>
        <w:rPr>
          <w:snapToGrid w:val="0"/>
        </w:rPr>
      </w:pPr>
      <w:r w:rsidRPr="00865870">
        <w:rPr>
          <w:snapToGrid w:val="0"/>
        </w:rPr>
        <w:t>К социальным и психологическим проблемам подвергшихся насилию в семье относятся</w:t>
      </w:r>
      <w:r w:rsidR="00865870" w:rsidRPr="00865870">
        <w:rPr>
          <w:snapToGrid w:val="0"/>
        </w:rPr>
        <w:t xml:space="preserve">: </w:t>
      </w:r>
      <w:r w:rsidRPr="00865870">
        <w:rPr>
          <w:snapToGrid w:val="0"/>
        </w:rPr>
        <w:t>стрессы, тяжелые депрессии, самоизоляция от общества, суицидальные попытки</w:t>
      </w:r>
      <w:r w:rsidR="00865870" w:rsidRPr="00865870">
        <w:rPr>
          <w:snapToGrid w:val="0"/>
        </w:rPr>
        <w:t>.</w:t>
      </w:r>
    </w:p>
    <w:p w:rsidR="00865870" w:rsidRDefault="000A792E" w:rsidP="00865870">
      <w:pPr>
        <w:rPr>
          <w:snapToGrid w:val="0"/>
        </w:rPr>
      </w:pPr>
      <w:r w:rsidRPr="00865870">
        <w:rPr>
          <w:snapToGrid w:val="0"/>
        </w:rPr>
        <w:t>Различают ближайшие и отдаленные последствия для детей, подвергшихся насилию в семье</w:t>
      </w:r>
      <w:r w:rsidR="00865870" w:rsidRPr="00865870">
        <w:rPr>
          <w:snapToGrid w:val="0"/>
        </w:rPr>
        <w:t xml:space="preserve">. </w:t>
      </w:r>
      <w:r w:rsidRPr="00865870">
        <w:rPr>
          <w:snapToGrid w:val="0"/>
        </w:rPr>
        <w:t>К ближайшим относят травмы и острые психические расстройства, к отдаленным последствиям, нарушение физического и психического развития ребенка, различные соматические заболевания, личностные и эмоциональные нарушения, нарушение социализации и интеграции в общество</w:t>
      </w:r>
      <w:r w:rsidR="00865870" w:rsidRPr="00865870">
        <w:rPr>
          <w:snapToGrid w:val="0"/>
        </w:rPr>
        <w:t>.</w:t>
      </w:r>
    </w:p>
    <w:p w:rsidR="00865870" w:rsidRDefault="000A792E" w:rsidP="00865870">
      <w:pPr>
        <w:rPr>
          <w:snapToGrid w:val="0"/>
        </w:rPr>
      </w:pPr>
      <w:r w:rsidRPr="00865870">
        <w:rPr>
          <w:snapToGrid w:val="0"/>
        </w:rPr>
        <w:t>Если говорить о международной и российской</w:t>
      </w:r>
      <w:r w:rsidR="00865870" w:rsidRPr="00865870">
        <w:rPr>
          <w:snapToGrid w:val="0"/>
        </w:rPr>
        <w:t xml:space="preserve"> </w:t>
      </w:r>
      <w:r w:rsidRPr="00865870">
        <w:rPr>
          <w:snapToGrid w:val="0"/>
        </w:rPr>
        <w:t>законодательной базе в области защиты прав женщин и детей, то условно ее можно разделить на законодательные акты в области прав человека вообще, и на акты касающиеся прав женщин и детей</w:t>
      </w:r>
      <w:r w:rsidR="00865870" w:rsidRPr="00865870">
        <w:rPr>
          <w:snapToGrid w:val="0"/>
        </w:rPr>
        <w:t xml:space="preserve">. </w:t>
      </w:r>
      <w:r w:rsidRPr="00865870">
        <w:rPr>
          <w:snapToGrid w:val="0"/>
        </w:rPr>
        <w:t xml:space="preserve">К сожалению специальных законодательных актов, которые бы </w:t>
      </w:r>
      <w:r w:rsidR="0088183D" w:rsidRPr="00865870">
        <w:rPr>
          <w:snapToGrid w:val="0"/>
        </w:rPr>
        <w:t xml:space="preserve">защищали от </w:t>
      </w:r>
      <w:r w:rsidRPr="00865870">
        <w:rPr>
          <w:snapToGrid w:val="0"/>
        </w:rPr>
        <w:t>насили</w:t>
      </w:r>
      <w:r w:rsidR="0088183D" w:rsidRPr="00865870">
        <w:rPr>
          <w:snapToGrid w:val="0"/>
        </w:rPr>
        <w:t xml:space="preserve">я </w:t>
      </w:r>
      <w:r w:rsidRPr="00865870">
        <w:rPr>
          <w:snapToGrid w:val="0"/>
        </w:rPr>
        <w:t>в семье</w:t>
      </w:r>
      <w:r w:rsidR="0088183D" w:rsidRPr="00865870">
        <w:rPr>
          <w:snapToGrid w:val="0"/>
        </w:rPr>
        <w:t>,</w:t>
      </w:r>
      <w:r w:rsidRPr="00865870">
        <w:rPr>
          <w:snapToGrid w:val="0"/>
        </w:rPr>
        <w:t xml:space="preserve"> на данный момент не существуют</w:t>
      </w:r>
      <w:r w:rsidR="00865870" w:rsidRPr="00865870">
        <w:rPr>
          <w:snapToGrid w:val="0"/>
        </w:rPr>
        <w:t>.</w:t>
      </w:r>
    </w:p>
    <w:p w:rsidR="00865870" w:rsidRDefault="0088183D" w:rsidP="00865870">
      <w:pPr>
        <w:rPr>
          <w:snapToGrid w:val="0"/>
        </w:rPr>
      </w:pPr>
      <w:r w:rsidRPr="00865870">
        <w:t xml:space="preserve">Социальная работа </w:t>
      </w:r>
      <w:r w:rsidRPr="00865870">
        <w:rPr>
          <w:snapToGrid w:val="0"/>
        </w:rPr>
        <w:t>патогенетической направленности, я</w:t>
      </w:r>
      <w:r w:rsidR="000A792E" w:rsidRPr="00865870">
        <w:rPr>
          <w:snapToGrid w:val="0"/>
        </w:rPr>
        <w:t>вляясь видом мультидисциплинарной деятельности</w:t>
      </w:r>
      <w:r w:rsidR="00CF0002" w:rsidRPr="00865870">
        <w:rPr>
          <w:snapToGrid w:val="0"/>
        </w:rPr>
        <w:t>,</w:t>
      </w:r>
      <w:r w:rsidR="000A792E" w:rsidRPr="00865870">
        <w:rPr>
          <w:snapToGrid w:val="0"/>
        </w:rPr>
        <w:t xml:space="preserve"> реализу</w:t>
      </w:r>
      <w:r w:rsidRPr="00865870">
        <w:rPr>
          <w:snapToGrid w:val="0"/>
        </w:rPr>
        <w:t>ется</w:t>
      </w:r>
      <w:r w:rsidR="000A792E" w:rsidRPr="00865870">
        <w:rPr>
          <w:snapToGrid w:val="0"/>
        </w:rPr>
        <w:t xml:space="preserve"> в области интересов здравоохранения и социальной защиты населения, медико-социальная работа использует формы и методы, сложившиеся в других системах</w:t>
      </w:r>
      <w:r w:rsidRPr="00865870">
        <w:rPr>
          <w:snapToGrid w:val="0"/>
        </w:rPr>
        <w:t xml:space="preserve"> </w:t>
      </w:r>
      <w:r w:rsidR="00865870">
        <w:rPr>
          <w:snapToGrid w:val="0"/>
        </w:rPr>
        <w:t>-</w:t>
      </w:r>
      <w:r w:rsidR="00865870" w:rsidRPr="00865870">
        <w:rPr>
          <w:snapToGrid w:val="0"/>
        </w:rPr>
        <w:t xml:space="preserve"> </w:t>
      </w:r>
      <w:r w:rsidRPr="00865870">
        <w:rPr>
          <w:snapToGrid w:val="0"/>
        </w:rPr>
        <w:t>п</w:t>
      </w:r>
      <w:r w:rsidR="00CF0002" w:rsidRPr="00865870">
        <w:rPr>
          <w:snapToGrid w:val="0"/>
        </w:rPr>
        <w:t xml:space="preserve">равоохранной системе, </w:t>
      </w:r>
      <w:r w:rsidRPr="00865870">
        <w:rPr>
          <w:snapToGrid w:val="0"/>
        </w:rPr>
        <w:t>з</w:t>
      </w:r>
      <w:r w:rsidR="000A792E" w:rsidRPr="00865870">
        <w:rPr>
          <w:snapToGrid w:val="0"/>
        </w:rPr>
        <w:t>дравоохранения</w:t>
      </w:r>
      <w:r w:rsidRPr="00865870">
        <w:rPr>
          <w:snapToGrid w:val="0"/>
        </w:rPr>
        <w:t>,</w:t>
      </w:r>
      <w:r w:rsidR="000A792E" w:rsidRPr="00865870">
        <w:rPr>
          <w:snapToGrid w:val="0"/>
        </w:rPr>
        <w:t xml:space="preserve"> </w:t>
      </w:r>
      <w:r w:rsidRPr="00865870">
        <w:rPr>
          <w:snapToGrid w:val="0"/>
        </w:rPr>
        <w:t>с</w:t>
      </w:r>
      <w:r w:rsidR="000A792E" w:rsidRPr="00865870">
        <w:rPr>
          <w:snapToGrid w:val="0"/>
        </w:rPr>
        <w:t>оциальной защиты населения</w:t>
      </w:r>
      <w:r w:rsidR="00865870" w:rsidRPr="00865870">
        <w:rPr>
          <w:snapToGrid w:val="0"/>
        </w:rPr>
        <w:t xml:space="preserve">. </w:t>
      </w:r>
      <w:r w:rsidR="00CF0002" w:rsidRPr="00865870">
        <w:rPr>
          <w:snapToGrid w:val="0"/>
        </w:rPr>
        <w:t>В</w:t>
      </w:r>
      <w:r w:rsidR="000A792E" w:rsidRPr="00865870">
        <w:rPr>
          <w:snapToGrid w:val="0"/>
        </w:rPr>
        <w:t xml:space="preserve"> сфере деятельности социальной работы могут применяться так же формы и методы сложившиеся в педагогике, психологии, правовой сфере</w:t>
      </w:r>
      <w:r w:rsidR="00865870" w:rsidRPr="00865870">
        <w:rPr>
          <w:snapToGrid w:val="0"/>
        </w:rPr>
        <w:t>.</w:t>
      </w:r>
    </w:p>
    <w:p w:rsidR="00865870" w:rsidRDefault="000A792E" w:rsidP="00865870">
      <w:pPr>
        <w:rPr>
          <w:snapToGrid w:val="0"/>
        </w:rPr>
      </w:pPr>
      <w:r w:rsidRPr="00865870">
        <w:rPr>
          <w:snapToGrid w:val="0"/>
        </w:rPr>
        <w:t>Непосредственно помощь женщинам и детям, подвергшимся насилию оказывают центры социального обслуживания населения</w:t>
      </w:r>
      <w:r w:rsidR="00865870" w:rsidRPr="00865870">
        <w:rPr>
          <w:snapToGrid w:val="0"/>
        </w:rPr>
        <w:t xml:space="preserve">. </w:t>
      </w:r>
      <w:r w:rsidR="00A629B9" w:rsidRPr="00865870">
        <w:rPr>
          <w:snapToGrid w:val="0"/>
        </w:rPr>
        <w:t>Ц</w:t>
      </w:r>
      <w:r w:rsidRPr="00865870">
        <w:rPr>
          <w:snapToGrid w:val="0"/>
        </w:rPr>
        <w:t>ентры социальной помощи семье и детям, принимают непосредственное участие в помощи жертвам насилия</w:t>
      </w:r>
      <w:r w:rsidR="00865870" w:rsidRPr="00865870">
        <w:rPr>
          <w:snapToGrid w:val="0"/>
        </w:rPr>
        <w:t xml:space="preserve">. </w:t>
      </w:r>
      <w:r w:rsidRPr="00865870">
        <w:rPr>
          <w:snapToGrid w:val="0"/>
        </w:rPr>
        <w:t>Типология и названия подобных центров, набор их функций могут варьировать в зависимости от местных условий</w:t>
      </w:r>
      <w:r w:rsidR="00865870" w:rsidRPr="00865870">
        <w:rPr>
          <w:snapToGrid w:val="0"/>
        </w:rPr>
        <w:t>.</w:t>
      </w:r>
    </w:p>
    <w:p w:rsidR="00865870" w:rsidRDefault="00A629B9" w:rsidP="00865870">
      <w:pPr>
        <w:rPr>
          <w:snapToGrid w:val="0"/>
        </w:rPr>
      </w:pPr>
      <w:r w:rsidRPr="00865870">
        <w:rPr>
          <w:snapToGrid w:val="0"/>
        </w:rPr>
        <w:t xml:space="preserve">Таковы </w:t>
      </w:r>
      <w:r w:rsidR="00513629" w:rsidRPr="00865870">
        <w:rPr>
          <w:snapToGrid w:val="0"/>
        </w:rPr>
        <w:t>результаты</w:t>
      </w:r>
      <w:r w:rsidR="00865870" w:rsidRPr="00865870">
        <w:rPr>
          <w:snapToGrid w:val="0"/>
        </w:rPr>
        <w:t xml:space="preserve"> </w:t>
      </w:r>
      <w:r w:rsidRPr="00865870">
        <w:rPr>
          <w:snapToGrid w:val="0"/>
        </w:rPr>
        <w:t xml:space="preserve">проведенного </w:t>
      </w:r>
      <w:r w:rsidR="00513629" w:rsidRPr="00865870">
        <w:rPr>
          <w:snapToGrid w:val="0"/>
        </w:rPr>
        <w:t>аналитического</w:t>
      </w:r>
      <w:r w:rsidRPr="00865870">
        <w:rPr>
          <w:snapToGrid w:val="0"/>
        </w:rPr>
        <w:t xml:space="preserve"> исследования по проблеме насилия в семье</w:t>
      </w:r>
      <w:r w:rsidR="00865870" w:rsidRPr="00865870">
        <w:rPr>
          <w:snapToGrid w:val="0"/>
        </w:rPr>
        <w:t>.</w:t>
      </w:r>
    </w:p>
    <w:p w:rsidR="000A792E" w:rsidRPr="00865870" w:rsidRDefault="00314664" w:rsidP="00314664">
      <w:pPr>
        <w:pStyle w:val="2"/>
        <w:rPr>
          <w:snapToGrid w:val="0"/>
        </w:rPr>
      </w:pPr>
      <w:r>
        <w:rPr>
          <w:snapToGrid w:val="0"/>
        </w:rPr>
        <w:br w:type="page"/>
      </w:r>
      <w:bookmarkStart w:id="9" w:name="_Toc253844987"/>
      <w:r w:rsidR="00865870">
        <w:rPr>
          <w:snapToGrid w:val="0"/>
        </w:rPr>
        <w:t>Библиографический список</w:t>
      </w:r>
      <w:bookmarkEnd w:id="9"/>
    </w:p>
    <w:p w:rsidR="00314664" w:rsidRDefault="00314664" w:rsidP="00865870">
      <w:pPr>
        <w:rPr>
          <w:snapToGrid w:val="0"/>
        </w:rPr>
      </w:pPr>
    </w:p>
    <w:p w:rsidR="00865870" w:rsidRDefault="000A792E" w:rsidP="00102275">
      <w:pPr>
        <w:pStyle w:val="a0"/>
        <w:rPr>
          <w:snapToGrid w:val="0"/>
        </w:rPr>
      </w:pPr>
      <w:r w:rsidRPr="00865870">
        <w:rPr>
          <w:snapToGrid w:val="0"/>
        </w:rPr>
        <w:t>Международная Конвенция о правах ребенка от 20</w:t>
      </w:r>
      <w:r w:rsidR="00865870">
        <w:rPr>
          <w:snapToGrid w:val="0"/>
        </w:rPr>
        <w:t>.11.19</w:t>
      </w:r>
      <w:r w:rsidRPr="00865870">
        <w:rPr>
          <w:snapToGrid w:val="0"/>
        </w:rPr>
        <w:t>89</w:t>
      </w:r>
      <w:r w:rsidR="00DF584C" w:rsidRPr="00865870">
        <w:rPr>
          <w:snapToGrid w:val="0"/>
        </w:rPr>
        <w:t xml:space="preserve"> </w:t>
      </w:r>
      <w:r w:rsidR="00865870">
        <w:rPr>
          <w:snapToGrid w:val="0"/>
        </w:rPr>
        <w:t>-</w:t>
      </w:r>
      <w:r w:rsidR="00865870" w:rsidRPr="00865870">
        <w:rPr>
          <w:snapToGrid w:val="0"/>
        </w:rPr>
        <w:t xml:space="preserve"> </w:t>
      </w:r>
      <w:r w:rsidRPr="00865870">
        <w:rPr>
          <w:snapToGrid w:val="0"/>
        </w:rPr>
        <w:t>№ 44</w:t>
      </w:r>
      <w:r w:rsidR="00DF584C" w:rsidRPr="00865870">
        <w:rPr>
          <w:snapToGrid w:val="0"/>
        </w:rPr>
        <w:t xml:space="preserve"> </w:t>
      </w:r>
      <w:r w:rsidR="00865870">
        <w:rPr>
          <w:snapToGrid w:val="0"/>
        </w:rPr>
        <w:t>-</w:t>
      </w:r>
      <w:r w:rsidR="00102275">
        <w:rPr>
          <w:snapToGrid w:val="0"/>
        </w:rPr>
        <w:t xml:space="preserve"> 25</w:t>
      </w:r>
      <w:r w:rsidR="00DF584C" w:rsidRPr="00865870">
        <w:rPr>
          <w:snapToGrid w:val="0"/>
        </w:rPr>
        <w:t>с</w:t>
      </w:r>
      <w:r w:rsidR="00865870" w:rsidRPr="00865870">
        <w:rPr>
          <w:snapToGrid w:val="0"/>
        </w:rPr>
        <w:t>.</w:t>
      </w:r>
    </w:p>
    <w:p w:rsidR="00865870" w:rsidRDefault="00702DB7" w:rsidP="00102275">
      <w:pPr>
        <w:pStyle w:val="a0"/>
        <w:rPr>
          <w:snapToGrid w:val="0"/>
        </w:rPr>
      </w:pPr>
      <w:r w:rsidRPr="00865870">
        <w:rPr>
          <w:snapToGrid w:val="0"/>
        </w:rPr>
        <w:t>Конституция</w:t>
      </w:r>
      <w:r w:rsidR="000A792E" w:rsidRPr="00865870">
        <w:rPr>
          <w:snapToGrid w:val="0"/>
        </w:rPr>
        <w:t xml:space="preserve"> Российской Федерации</w:t>
      </w:r>
      <w:r w:rsidR="00865870" w:rsidRPr="00865870">
        <w:rPr>
          <w:snapToGrid w:val="0"/>
        </w:rPr>
        <w:t>. -</w:t>
      </w:r>
      <w:r w:rsidR="00865870">
        <w:rPr>
          <w:snapToGrid w:val="0"/>
        </w:rPr>
        <w:t xml:space="preserve"> </w:t>
      </w:r>
      <w:r w:rsidR="000A792E" w:rsidRPr="00865870">
        <w:rPr>
          <w:snapToGrid w:val="0"/>
        </w:rPr>
        <w:t>М</w:t>
      </w:r>
      <w:r w:rsidR="00865870">
        <w:rPr>
          <w:snapToGrid w:val="0"/>
        </w:rPr>
        <w:t>.:</w:t>
      </w:r>
      <w:r w:rsidR="00865870" w:rsidRPr="00865870">
        <w:rPr>
          <w:snapToGrid w:val="0"/>
        </w:rPr>
        <w:t xml:space="preserve"> </w:t>
      </w:r>
      <w:r w:rsidR="000A792E" w:rsidRPr="00865870">
        <w:rPr>
          <w:snapToGrid w:val="0"/>
        </w:rPr>
        <w:t>Лекс</w:t>
      </w:r>
      <w:r w:rsidRPr="00865870">
        <w:rPr>
          <w:snapToGrid w:val="0"/>
        </w:rPr>
        <w:t xml:space="preserve"> </w:t>
      </w:r>
      <w:r w:rsidR="000A792E" w:rsidRPr="00865870">
        <w:rPr>
          <w:snapToGrid w:val="0"/>
        </w:rPr>
        <w:t>ЭСТ, 2004</w:t>
      </w:r>
      <w:r w:rsidR="00865870" w:rsidRPr="00865870">
        <w:rPr>
          <w:snapToGrid w:val="0"/>
        </w:rPr>
        <w:t xml:space="preserve">. </w:t>
      </w:r>
      <w:r w:rsidR="00865870">
        <w:rPr>
          <w:snapToGrid w:val="0"/>
        </w:rPr>
        <w:t>-</w:t>
      </w:r>
      <w:r w:rsidR="000A792E" w:rsidRPr="00865870">
        <w:rPr>
          <w:snapToGrid w:val="0"/>
        </w:rPr>
        <w:t xml:space="preserve"> 128 с</w:t>
      </w:r>
      <w:r w:rsidR="00865870" w:rsidRPr="00865870">
        <w:rPr>
          <w:snapToGrid w:val="0"/>
        </w:rPr>
        <w:t>.</w:t>
      </w:r>
    </w:p>
    <w:p w:rsidR="000A792E" w:rsidRPr="00865870" w:rsidRDefault="000A792E" w:rsidP="00102275">
      <w:pPr>
        <w:pStyle w:val="a0"/>
        <w:rPr>
          <w:snapToGrid w:val="0"/>
        </w:rPr>
      </w:pPr>
      <w:r w:rsidRPr="00865870">
        <w:rPr>
          <w:snapToGrid w:val="0"/>
        </w:rPr>
        <w:t>Семейный кодекс Российской Федерации</w:t>
      </w:r>
      <w:r w:rsidR="00865870" w:rsidRPr="00865870">
        <w:rPr>
          <w:snapToGrid w:val="0"/>
        </w:rPr>
        <w:t>. -</w:t>
      </w:r>
      <w:r w:rsidR="00865870">
        <w:rPr>
          <w:snapToGrid w:val="0"/>
        </w:rPr>
        <w:t xml:space="preserve"> </w:t>
      </w:r>
      <w:r w:rsidRPr="00865870">
        <w:rPr>
          <w:snapToGrid w:val="0"/>
        </w:rPr>
        <w:t>М</w:t>
      </w:r>
      <w:r w:rsidR="00865870">
        <w:rPr>
          <w:snapToGrid w:val="0"/>
        </w:rPr>
        <w:t>.:</w:t>
      </w:r>
      <w:r w:rsidR="00865870" w:rsidRPr="00865870">
        <w:rPr>
          <w:snapToGrid w:val="0"/>
        </w:rPr>
        <w:t xml:space="preserve"> </w:t>
      </w:r>
      <w:r w:rsidRPr="00865870">
        <w:rPr>
          <w:snapToGrid w:val="0"/>
        </w:rPr>
        <w:t>Лекс</w:t>
      </w:r>
      <w:r w:rsidR="00702DB7" w:rsidRPr="00865870">
        <w:rPr>
          <w:snapToGrid w:val="0"/>
        </w:rPr>
        <w:t xml:space="preserve"> </w:t>
      </w:r>
      <w:r w:rsidRPr="00865870">
        <w:rPr>
          <w:snapToGrid w:val="0"/>
        </w:rPr>
        <w:t>ЭСТ, 2004</w:t>
      </w:r>
      <w:r w:rsidR="00865870" w:rsidRPr="00865870">
        <w:rPr>
          <w:snapToGrid w:val="0"/>
        </w:rPr>
        <w:t xml:space="preserve">. </w:t>
      </w:r>
      <w:r w:rsidR="00865870">
        <w:rPr>
          <w:snapToGrid w:val="0"/>
        </w:rPr>
        <w:t>-</w:t>
      </w:r>
      <w:r w:rsidRPr="00865870">
        <w:rPr>
          <w:snapToGrid w:val="0"/>
        </w:rPr>
        <w:t xml:space="preserve"> 136 с</w:t>
      </w:r>
    </w:p>
    <w:p w:rsidR="00865870" w:rsidRDefault="000A792E" w:rsidP="00102275">
      <w:pPr>
        <w:pStyle w:val="a0"/>
        <w:rPr>
          <w:snapToGrid w:val="0"/>
        </w:rPr>
      </w:pPr>
      <w:r w:rsidRPr="00865870">
        <w:rPr>
          <w:snapToGrid w:val="0"/>
        </w:rPr>
        <w:t>Уголовный кодекс Российской Федерации</w:t>
      </w:r>
      <w:r w:rsidR="00865870" w:rsidRPr="00865870">
        <w:rPr>
          <w:snapToGrid w:val="0"/>
        </w:rPr>
        <w:t xml:space="preserve">. </w:t>
      </w:r>
      <w:r w:rsidR="00865870">
        <w:rPr>
          <w:snapToGrid w:val="0"/>
        </w:rPr>
        <w:t>-</w:t>
      </w:r>
      <w:r w:rsidRPr="00865870">
        <w:rPr>
          <w:snapToGrid w:val="0"/>
        </w:rPr>
        <w:t xml:space="preserve"> М</w:t>
      </w:r>
      <w:r w:rsidR="00865870">
        <w:rPr>
          <w:snapToGrid w:val="0"/>
        </w:rPr>
        <w:t>.:</w:t>
      </w:r>
      <w:r w:rsidR="00865870" w:rsidRPr="00865870">
        <w:rPr>
          <w:snapToGrid w:val="0"/>
        </w:rPr>
        <w:t xml:space="preserve"> </w:t>
      </w:r>
      <w:r w:rsidRPr="00865870">
        <w:rPr>
          <w:snapToGrid w:val="0"/>
        </w:rPr>
        <w:t>Юркнига, 2004</w:t>
      </w:r>
      <w:r w:rsidR="00865870" w:rsidRPr="00865870">
        <w:rPr>
          <w:snapToGrid w:val="0"/>
        </w:rPr>
        <w:t xml:space="preserve">. </w:t>
      </w:r>
      <w:r w:rsidR="00865870">
        <w:rPr>
          <w:snapToGrid w:val="0"/>
        </w:rPr>
        <w:t>-</w:t>
      </w:r>
      <w:r w:rsidRPr="00865870">
        <w:rPr>
          <w:snapToGrid w:val="0"/>
        </w:rPr>
        <w:t xml:space="preserve"> 160 с</w:t>
      </w:r>
      <w:r w:rsidR="00865870" w:rsidRPr="00865870">
        <w:rPr>
          <w:snapToGrid w:val="0"/>
        </w:rPr>
        <w:t>.</w:t>
      </w:r>
    </w:p>
    <w:p w:rsidR="00865870" w:rsidRDefault="000A792E" w:rsidP="00102275">
      <w:pPr>
        <w:pStyle w:val="a0"/>
        <w:rPr>
          <w:snapToGrid w:val="0"/>
        </w:rPr>
      </w:pPr>
      <w:r w:rsidRPr="00865870">
        <w:rPr>
          <w:snapToGrid w:val="0"/>
        </w:rPr>
        <w:t>Федеральный Закон</w:t>
      </w:r>
      <w:r w:rsidR="00865870">
        <w:rPr>
          <w:snapToGrid w:val="0"/>
        </w:rPr>
        <w:t xml:space="preserve"> "</w:t>
      </w:r>
      <w:r w:rsidRPr="00865870">
        <w:rPr>
          <w:snapToGrid w:val="0"/>
        </w:rPr>
        <w:t>О гарантиях основных прав ребенка в Российской Федерации</w:t>
      </w:r>
      <w:r w:rsidR="00865870">
        <w:rPr>
          <w:snapToGrid w:val="0"/>
        </w:rPr>
        <w:t xml:space="preserve">" </w:t>
      </w:r>
      <w:r w:rsidRPr="00865870">
        <w:rPr>
          <w:snapToGrid w:val="0"/>
        </w:rPr>
        <w:t>от 24 июля 1998 года № 124 ФЗ</w:t>
      </w:r>
    </w:p>
    <w:p w:rsidR="00865870" w:rsidRDefault="000A792E" w:rsidP="00102275">
      <w:pPr>
        <w:pStyle w:val="a0"/>
        <w:rPr>
          <w:snapToGrid w:val="0"/>
        </w:rPr>
      </w:pPr>
      <w:r w:rsidRPr="00865870">
        <w:rPr>
          <w:snapToGrid w:val="0"/>
        </w:rPr>
        <w:t>Анцупов А</w:t>
      </w:r>
      <w:r w:rsidR="00865870">
        <w:rPr>
          <w:snapToGrid w:val="0"/>
        </w:rPr>
        <w:t xml:space="preserve">.Я., </w:t>
      </w:r>
      <w:r w:rsidR="00702DB7" w:rsidRPr="00865870">
        <w:rPr>
          <w:snapToGrid w:val="0"/>
        </w:rPr>
        <w:t>Шипилов А</w:t>
      </w:r>
      <w:r w:rsidR="00865870">
        <w:rPr>
          <w:snapToGrid w:val="0"/>
        </w:rPr>
        <w:t xml:space="preserve">.И. </w:t>
      </w:r>
      <w:r w:rsidR="00702DB7" w:rsidRPr="00865870">
        <w:rPr>
          <w:snapToGrid w:val="0"/>
        </w:rPr>
        <w:t>/ А</w:t>
      </w:r>
      <w:r w:rsidR="00865870">
        <w:rPr>
          <w:snapToGrid w:val="0"/>
        </w:rPr>
        <w:t xml:space="preserve">.Я. </w:t>
      </w:r>
      <w:r w:rsidR="00702DB7" w:rsidRPr="00865870">
        <w:rPr>
          <w:snapToGrid w:val="0"/>
        </w:rPr>
        <w:t xml:space="preserve">Анцупов, </w:t>
      </w:r>
      <w:r w:rsidRPr="00865870">
        <w:rPr>
          <w:snapToGrid w:val="0"/>
        </w:rPr>
        <w:t>Конфликтология</w:t>
      </w:r>
      <w:r w:rsidR="00865870" w:rsidRPr="00865870">
        <w:rPr>
          <w:snapToGrid w:val="0"/>
        </w:rPr>
        <w:t xml:space="preserve">. </w:t>
      </w:r>
      <w:r w:rsidR="00865870">
        <w:rPr>
          <w:snapToGrid w:val="0"/>
        </w:rPr>
        <w:t>-</w:t>
      </w:r>
      <w:r w:rsidR="00865870" w:rsidRPr="00865870">
        <w:rPr>
          <w:snapToGrid w:val="0"/>
        </w:rPr>
        <w:t xml:space="preserve"> </w:t>
      </w:r>
      <w:r w:rsidRPr="00865870">
        <w:rPr>
          <w:snapToGrid w:val="0"/>
        </w:rPr>
        <w:t>М</w:t>
      </w:r>
      <w:r w:rsidR="00865870">
        <w:rPr>
          <w:snapToGrid w:val="0"/>
        </w:rPr>
        <w:t>.:</w:t>
      </w:r>
      <w:r w:rsidR="00865870" w:rsidRPr="00865870">
        <w:rPr>
          <w:snapToGrid w:val="0"/>
        </w:rPr>
        <w:t xml:space="preserve"> </w:t>
      </w:r>
      <w:r w:rsidRPr="00865870">
        <w:rPr>
          <w:snapToGrid w:val="0"/>
        </w:rPr>
        <w:t>Этмос, 2001</w:t>
      </w:r>
      <w:r w:rsidR="00865870" w:rsidRPr="00865870">
        <w:rPr>
          <w:snapToGrid w:val="0"/>
        </w:rPr>
        <w:t xml:space="preserve">. </w:t>
      </w:r>
      <w:r w:rsidR="00865870">
        <w:rPr>
          <w:snapToGrid w:val="0"/>
        </w:rPr>
        <w:t>-</w:t>
      </w:r>
      <w:r w:rsidRPr="00865870">
        <w:rPr>
          <w:snapToGrid w:val="0"/>
        </w:rPr>
        <w:t xml:space="preserve"> 357 с</w:t>
      </w:r>
      <w:r w:rsidR="00865870" w:rsidRPr="00865870">
        <w:rPr>
          <w:snapToGrid w:val="0"/>
        </w:rPr>
        <w:t>.</w:t>
      </w:r>
    </w:p>
    <w:p w:rsidR="00865870" w:rsidRDefault="000A792E" w:rsidP="00102275">
      <w:pPr>
        <w:pStyle w:val="a0"/>
        <w:rPr>
          <w:snapToGrid w:val="0"/>
        </w:rPr>
      </w:pPr>
      <w:r w:rsidRPr="00865870">
        <w:rPr>
          <w:snapToGrid w:val="0"/>
        </w:rPr>
        <w:t>Андреева Г</w:t>
      </w:r>
      <w:r w:rsidR="00865870">
        <w:rPr>
          <w:snapToGrid w:val="0"/>
        </w:rPr>
        <w:t xml:space="preserve">.М. </w:t>
      </w:r>
      <w:r w:rsidRPr="00865870">
        <w:rPr>
          <w:snapToGrid w:val="0"/>
        </w:rPr>
        <w:t>Социальная психология</w:t>
      </w:r>
      <w:r w:rsidR="00865870" w:rsidRPr="00865870">
        <w:rPr>
          <w:snapToGrid w:val="0"/>
        </w:rPr>
        <w:t xml:space="preserve">. </w:t>
      </w:r>
      <w:r w:rsidRPr="00865870">
        <w:rPr>
          <w:snapToGrid w:val="0"/>
        </w:rPr>
        <w:t>Учебник для высших учебных заведений</w:t>
      </w:r>
      <w:r w:rsidR="00865870" w:rsidRPr="00865870">
        <w:rPr>
          <w:snapToGrid w:val="0"/>
        </w:rPr>
        <w:t xml:space="preserve">. </w:t>
      </w:r>
      <w:r w:rsidR="00702DB7" w:rsidRPr="00865870">
        <w:rPr>
          <w:snapToGrid w:val="0"/>
        </w:rPr>
        <w:t>/ Г</w:t>
      </w:r>
      <w:r w:rsidR="00865870">
        <w:rPr>
          <w:snapToGrid w:val="0"/>
        </w:rPr>
        <w:t xml:space="preserve">.М. </w:t>
      </w:r>
      <w:r w:rsidR="00702DB7" w:rsidRPr="00865870">
        <w:rPr>
          <w:snapToGrid w:val="0"/>
        </w:rPr>
        <w:t>Андреева</w:t>
      </w:r>
      <w:r w:rsidR="00865870" w:rsidRPr="00865870">
        <w:rPr>
          <w:snapToGrid w:val="0"/>
        </w:rPr>
        <w:t xml:space="preserve"> - </w:t>
      </w:r>
      <w:r w:rsidRPr="00865870">
        <w:rPr>
          <w:snapToGrid w:val="0"/>
        </w:rPr>
        <w:t>М</w:t>
      </w:r>
      <w:r w:rsidR="00865870">
        <w:rPr>
          <w:snapToGrid w:val="0"/>
        </w:rPr>
        <w:t>.:</w:t>
      </w:r>
      <w:r w:rsidR="00865870" w:rsidRPr="00865870">
        <w:rPr>
          <w:snapToGrid w:val="0"/>
        </w:rPr>
        <w:t xml:space="preserve"> </w:t>
      </w:r>
      <w:r w:rsidRPr="00865870">
        <w:rPr>
          <w:snapToGrid w:val="0"/>
        </w:rPr>
        <w:t>Аспект Пресс, 2000</w:t>
      </w:r>
      <w:r w:rsidR="00865870" w:rsidRPr="00865870">
        <w:rPr>
          <w:snapToGrid w:val="0"/>
        </w:rPr>
        <w:t xml:space="preserve">. </w:t>
      </w:r>
      <w:r w:rsidR="00865870">
        <w:rPr>
          <w:snapToGrid w:val="0"/>
        </w:rPr>
        <w:t>-</w:t>
      </w:r>
      <w:r w:rsidRPr="00865870">
        <w:rPr>
          <w:snapToGrid w:val="0"/>
        </w:rPr>
        <w:t xml:space="preserve"> 376 с</w:t>
      </w:r>
      <w:r w:rsidR="00865870" w:rsidRPr="00865870">
        <w:rPr>
          <w:snapToGrid w:val="0"/>
        </w:rPr>
        <w:t>.</w:t>
      </w:r>
    </w:p>
    <w:p w:rsidR="00865870" w:rsidRDefault="000A792E" w:rsidP="00102275">
      <w:pPr>
        <w:pStyle w:val="a0"/>
        <w:rPr>
          <w:snapToGrid w:val="0"/>
        </w:rPr>
      </w:pPr>
      <w:r w:rsidRPr="00865870">
        <w:rPr>
          <w:snapToGrid w:val="0"/>
        </w:rPr>
        <w:t>Громова О</w:t>
      </w:r>
      <w:r w:rsidR="00865870">
        <w:rPr>
          <w:snapToGrid w:val="0"/>
        </w:rPr>
        <w:t xml:space="preserve">.Н. </w:t>
      </w:r>
      <w:r w:rsidRPr="00865870">
        <w:rPr>
          <w:snapToGrid w:val="0"/>
        </w:rPr>
        <w:t>Конфликтология</w:t>
      </w:r>
      <w:r w:rsidR="00865870" w:rsidRPr="00865870">
        <w:rPr>
          <w:snapToGrid w:val="0"/>
        </w:rPr>
        <w:t>. -</w:t>
      </w:r>
      <w:r w:rsidR="00865870">
        <w:rPr>
          <w:snapToGrid w:val="0"/>
        </w:rPr>
        <w:t xml:space="preserve"> </w:t>
      </w:r>
      <w:r w:rsidRPr="00865870">
        <w:rPr>
          <w:snapToGrid w:val="0"/>
        </w:rPr>
        <w:t>М</w:t>
      </w:r>
      <w:r w:rsidR="00865870">
        <w:rPr>
          <w:snapToGrid w:val="0"/>
        </w:rPr>
        <w:t>.:</w:t>
      </w:r>
      <w:r w:rsidR="00865870" w:rsidRPr="00865870">
        <w:rPr>
          <w:snapToGrid w:val="0"/>
        </w:rPr>
        <w:t xml:space="preserve"> </w:t>
      </w:r>
      <w:r w:rsidRPr="00865870">
        <w:rPr>
          <w:snapToGrid w:val="0"/>
        </w:rPr>
        <w:t>Юнити, 2000</w:t>
      </w:r>
      <w:r w:rsidR="00865870" w:rsidRPr="00865870">
        <w:rPr>
          <w:snapToGrid w:val="0"/>
        </w:rPr>
        <w:t xml:space="preserve">. </w:t>
      </w:r>
      <w:r w:rsidR="00865870">
        <w:rPr>
          <w:snapToGrid w:val="0"/>
        </w:rPr>
        <w:t>-</w:t>
      </w:r>
      <w:r w:rsidRPr="00865870">
        <w:rPr>
          <w:snapToGrid w:val="0"/>
        </w:rPr>
        <w:t xml:space="preserve"> 224 с</w:t>
      </w:r>
      <w:r w:rsidR="00865870" w:rsidRPr="00865870">
        <w:rPr>
          <w:snapToGrid w:val="0"/>
        </w:rPr>
        <w:t>.</w:t>
      </w:r>
    </w:p>
    <w:p w:rsidR="00865870" w:rsidRDefault="000A792E" w:rsidP="00102275">
      <w:pPr>
        <w:pStyle w:val="a0"/>
        <w:rPr>
          <w:snapToGrid w:val="0"/>
        </w:rPr>
      </w:pPr>
      <w:r w:rsidRPr="00865870">
        <w:rPr>
          <w:snapToGrid w:val="0"/>
        </w:rPr>
        <w:t>Дети и насилие</w:t>
      </w:r>
      <w:r w:rsidR="00865870" w:rsidRPr="00865870">
        <w:rPr>
          <w:snapToGrid w:val="0"/>
        </w:rPr>
        <w:t xml:space="preserve">. </w:t>
      </w:r>
      <w:r w:rsidRPr="00865870">
        <w:rPr>
          <w:snapToGrid w:val="0"/>
        </w:rPr>
        <w:t>Материалы международного семинара</w:t>
      </w:r>
      <w:r w:rsidR="00865870">
        <w:rPr>
          <w:snapToGrid w:val="0"/>
        </w:rPr>
        <w:t xml:space="preserve"> "</w:t>
      </w:r>
      <w:r w:rsidRPr="00865870">
        <w:rPr>
          <w:snapToGrid w:val="0"/>
        </w:rPr>
        <w:t>Права ребенка</w:t>
      </w:r>
      <w:r w:rsidR="00865870" w:rsidRPr="00865870">
        <w:rPr>
          <w:snapToGrid w:val="0"/>
        </w:rPr>
        <w:t xml:space="preserve">: </w:t>
      </w:r>
      <w:r w:rsidRPr="00865870">
        <w:rPr>
          <w:snapToGrid w:val="0"/>
        </w:rPr>
        <w:t>проблемы насилия над детьми</w:t>
      </w:r>
      <w:r w:rsidR="00865870">
        <w:rPr>
          <w:snapToGrid w:val="0"/>
        </w:rPr>
        <w:t>". -</w:t>
      </w:r>
      <w:r w:rsidRPr="00865870">
        <w:rPr>
          <w:snapToGrid w:val="0"/>
        </w:rPr>
        <w:t xml:space="preserve"> МН</w:t>
      </w:r>
      <w:r w:rsidR="00865870">
        <w:rPr>
          <w:snapToGrid w:val="0"/>
        </w:rPr>
        <w:t>.:</w:t>
      </w:r>
      <w:r w:rsidR="00865870" w:rsidRPr="00865870">
        <w:rPr>
          <w:snapToGrid w:val="0"/>
        </w:rPr>
        <w:t xml:space="preserve"> </w:t>
      </w:r>
      <w:r w:rsidRPr="00865870">
        <w:rPr>
          <w:snapToGrid w:val="0"/>
        </w:rPr>
        <w:t xml:space="preserve">МТС-Пресс, </w:t>
      </w:r>
      <w:r w:rsidR="00DF584C" w:rsidRPr="00865870">
        <w:rPr>
          <w:snapToGrid w:val="0"/>
        </w:rPr>
        <w:t>2000</w:t>
      </w:r>
      <w:r w:rsidRPr="00865870">
        <w:rPr>
          <w:snapToGrid w:val="0"/>
        </w:rPr>
        <w:t xml:space="preserve"> </w:t>
      </w:r>
      <w:r w:rsidR="00865870">
        <w:rPr>
          <w:snapToGrid w:val="0"/>
        </w:rPr>
        <w:t>-</w:t>
      </w:r>
      <w:r w:rsidRPr="00865870">
        <w:rPr>
          <w:snapToGrid w:val="0"/>
        </w:rPr>
        <w:t xml:space="preserve"> 203 с</w:t>
      </w:r>
      <w:r w:rsidR="00865870" w:rsidRPr="00865870">
        <w:rPr>
          <w:snapToGrid w:val="0"/>
        </w:rPr>
        <w:t>.</w:t>
      </w:r>
    </w:p>
    <w:p w:rsidR="00865870" w:rsidRDefault="000A792E" w:rsidP="00102275">
      <w:pPr>
        <w:pStyle w:val="a0"/>
        <w:rPr>
          <w:snapToGrid w:val="0"/>
        </w:rPr>
      </w:pPr>
      <w:r w:rsidRPr="00865870">
        <w:rPr>
          <w:snapToGrid w:val="0"/>
        </w:rPr>
        <w:t>Елисеев Д</w:t>
      </w:r>
      <w:r w:rsidR="00865870" w:rsidRPr="00865870">
        <w:rPr>
          <w:snapToGrid w:val="0"/>
        </w:rPr>
        <w:t xml:space="preserve">. </w:t>
      </w:r>
      <w:r w:rsidRPr="00865870">
        <w:rPr>
          <w:snapToGrid w:val="0"/>
        </w:rPr>
        <w:t>Жестокое обращение с детьми как проблема современного общества</w:t>
      </w:r>
      <w:r w:rsidR="00865870" w:rsidRPr="00865870">
        <w:rPr>
          <w:snapToGrid w:val="0"/>
        </w:rPr>
        <w:t xml:space="preserve">. </w:t>
      </w:r>
      <w:r w:rsidR="00702DB7" w:rsidRPr="00865870">
        <w:rPr>
          <w:snapToGrid w:val="0"/>
        </w:rPr>
        <w:t>/ Д</w:t>
      </w:r>
      <w:r w:rsidR="00865870" w:rsidRPr="00865870">
        <w:rPr>
          <w:snapToGrid w:val="0"/>
        </w:rPr>
        <w:t xml:space="preserve">. </w:t>
      </w:r>
      <w:r w:rsidR="00702DB7" w:rsidRPr="00865870">
        <w:rPr>
          <w:snapToGrid w:val="0"/>
        </w:rPr>
        <w:t>Елисеев</w:t>
      </w:r>
      <w:r w:rsidR="00865870" w:rsidRPr="00865870">
        <w:rPr>
          <w:snapToGrid w:val="0"/>
        </w:rPr>
        <w:t xml:space="preserve"> </w:t>
      </w:r>
      <w:r w:rsidR="00865870">
        <w:rPr>
          <w:snapToGrid w:val="0"/>
        </w:rPr>
        <w:t>-</w:t>
      </w:r>
      <w:r w:rsidRPr="00865870">
        <w:rPr>
          <w:snapToGrid w:val="0"/>
        </w:rPr>
        <w:t xml:space="preserve"> М</w:t>
      </w:r>
      <w:r w:rsidR="00865870">
        <w:rPr>
          <w:snapToGrid w:val="0"/>
        </w:rPr>
        <w:t>.:</w:t>
      </w:r>
      <w:r w:rsidR="00865870" w:rsidRPr="00865870">
        <w:rPr>
          <w:snapToGrid w:val="0"/>
        </w:rPr>
        <w:t xml:space="preserve"> </w:t>
      </w:r>
      <w:r w:rsidRPr="00865870">
        <w:rPr>
          <w:snapToGrid w:val="0"/>
        </w:rPr>
        <w:t xml:space="preserve">Свобода, </w:t>
      </w:r>
      <w:r w:rsidR="00DF584C" w:rsidRPr="00865870">
        <w:rPr>
          <w:snapToGrid w:val="0"/>
        </w:rPr>
        <w:t>2001</w:t>
      </w:r>
      <w:r w:rsidRPr="00865870">
        <w:rPr>
          <w:snapToGrid w:val="0"/>
        </w:rPr>
        <w:t xml:space="preserve"> </w:t>
      </w:r>
      <w:r w:rsidR="00865870">
        <w:rPr>
          <w:snapToGrid w:val="0"/>
        </w:rPr>
        <w:t>-</w:t>
      </w:r>
      <w:r w:rsidRPr="00865870">
        <w:rPr>
          <w:snapToGrid w:val="0"/>
        </w:rPr>
        <w:t xml:space="preserve"> 386 с</w:t>
      </w:r>
      <w:r w:rsidR="00865870" w:rsidRPr="00865870">
        <w:rPr>
          <w:snapToGrid w:val="0"/>
        </w:rPr>
        <w:t>.</w:t>
      </w:r>
    </w:p>
    <w:p w:rsidR="00865870" w:rsidRDefault="000A792E" w:rsidP="00102275">
      <w:pPr>
        <w:pStyle w:val="a0"/>
        <w:rPr>
          <w:snapToGrid w:val="0"/>
        </w:rPr>
      </w:pPr>
      <w:r w:rsidRPr="00865870">
        <w:rPr>
          <w:snapToGrid w:val="0"/>
        </w:rPr>
        <w:t>Забелина Т</w:t>
      </w:r>
      <w:r w:rsidR="00865870">
        <w:rPr>
          <w:snapToGrid w:val="0"/>
        </w:rPr>
        <w:t xml:space="preserve">.А. </w:t>
      </w:r>
      <w:r w:rsidRPr="00865870">
        <w:rPr>
          <w:snapToGrid w:val="0"/>
        </w:rPr>
        <w:t>Женщина и насилие</w:t>
      </w:r>
      <w:r w:rsidR="00865870" w:rsidRPr="00865870">
        <w:rPr>
          <w:snapToGrid w:val="0"/>
        </w:rPr>
        <w:t xml:space="preserve">. </w:t>
      </w:r>
      <w:r w:rsidR="00702DB7" w:rsidRPr="00865870">
        <w:rPr>
          <w:snapToGrid w:val="0"/>
        </w:rPr>
        <w:t>/Т</w:t>
      </w:r>
      <w:r w:rsidR="00865870">
        <w:rPr>
          <w:snapToGrid w:val="0"/>
        </w:rPr>
        <w:t xml:space="preserve">.А. </w:t>
      </w:r>
      <w:r w:rsidR="00702DB7" w:rsidRPr="00865870">
        <w:rPr>
          <w:snapToGrid w:val="0"/>
        </w:rPr>
        <w:t xml:space="preserve">Забелина </w:t>
      </w:r>
      <w:r w:rsidR="00865870">
        <w:rPr>
          <w:snapToGrid w:val="0"/>
        </w:rPr>
        <w:t>-</w:t>
      </w:r>
      <w:r w:rsidR="00865870" w:rsidRPr="00865870">
        <w:rPr>
          <w:snapToGrid w:val="0"/>
        </w:rPr>
        <w:t xml:space="preserve"> </w:t>
      </w:r>
      <w:r w:rsidRPr="00865870">
        <w:rPr>
          <w:snapToGrid w:val="0"/>
        </w:rPr>
        <w:t>М</w:t>
      </w:r>
      <w:r w:rsidR="00865870">
        <w:rPr>
          <w:snapToGrid w:val="0"/>
        </w:rPr>
        <w:t>.:</w:t>
      </w:r>
      <w:r w:rsidR="00865870" w:rsidRPr="00865870">
        <w:rPr>
          <w:snapToGrid w:val="0"/>
        </w:rPr>
        <w:t xml:space="preserve"> </w:t>
      </w:r>
      <w:r w:rsidRPr="00865870">
        <w:rPr>
          <w:snapToGrid w:val="0"/>
        </w:rPr>
        <w:t xml:space="preserve">ЭКСМО-Пресс, </w:t>
      </w:r>
      <w:r w:rsidR="00702DB7" w:rsidRPr="00865870">
        <w:rPr>
          <w:snapToGrid w:val="0"/>
        </w:rPr>
        <w:t>2001</w:t>
      </w:r>
      <w:r w:rsidR="00865870" w:rsidRPr="00865870">
        <w:rPr>
          <w:snapToGrid w:val="0"/>
        </w:rPr>
        <w:t xml:space="preserve">. </w:t>
      </w:r>
      <w:r w:rsidR="00865870">
        <w:rPr>
          <w:snapToGrid w:val="0"/>
        </w:rPr>
        <w:t>-</w:t>
      </w:r>
      <w:r w:rsidRPr="00865870">
        <w:rPr>
          <w:snapToGrid w:val="0"/>
        </w:rPr>
        <w:t xml:space="preserve"> 105 с</w:t>
      </w:r>
      <w:r w:rsidR="00865870" w:rsidRPr="00865870">
        <w:rPr>
          <w:snapToGrid w:val="0"/>
        </w:rPr>
        <w:t>.</w:t>
      </w:r>
    </w:p>
    <w:p w:rsidR="00865870" w:rsidRDefault="000A792E" w:rsidP="00102275">
      <w:pPr>
        <w:pStyle w:val="a0"/>
        <w:rPr>
          <w:snapToGrid w:val="0"/>
        </w:rPr>
      </w:pPr>
      <w:r w:rsidRPr="00865870">
        <w:rPr>
          <w:snapToGrid w:val="0"/>
        </w:rPr>
        <w:t>Мартыненко А</w:t>
      </w:r>
      <w:r w:rsidR="00865870">
        <w:rPr>
          <w:snapToGrid w:val="0"/>
        </w:rPr>
        <w:t xml:space="preserve">.В. </w:t>
      </w:r>
      <w:r w:rsidRPr="00865870">
        <w:rPr>
          <w:snapToGrid w:val="0"/>
        </w:rPr>
        <w:t>Медико-социальная работа</w:t>
      </w:r>
      <w:r w:rsidR="00865870" w:rsidRPr="00865870">
        <w:rPr>
          <w:snapToGrid w:val="0"/>
        </w:rPr>
        <w:t xml:space="preserve">: </w:t>
      </w:r>
      <w:r w:rsidRPr="00865870">
        <w:rPr>
          <w:snapToGrid w:val="0"/>
        </w:rPr>
        <w:t>теория, технологии, образование</w:t>
      </w:r>
      <w:r w:rsidR="00865870" w:rsidRPr="00865870">
        <w:rPr>
          <w:snapToGrid w:val="0"/>
        </w:rPr>
        <w:t xml:space="preserve">. </w:t>
      </w:r>
      <w:r w:rsidR="00DF584C" w:rsidRPr="00865870">
        <w:rPr>
          <w:snapToGrid w:val="0"/>
        </w:rPr>
        <w:t>/ А</w:t>
      </w:r>
      <w:r w:rsidR="00865870">
        <w:rPr>
          <w:snapToGrid w:val="0"/>
        </w:rPr>
        <w:t xml:space="preserve">.В. </w:t>
      </w:r>
      <w:r w:rsidR="00DF584C" w:rsidRPr="00865870">
        <w:rPr>
          <w:snapToGrid w:val="0"/>
        </w:rPr>
        <w:t xml:space="preserve">Мартыненко </w:t>
      </w:r>
      <w:r w:rsidR="00865870">
        <w:rPr>
          <w:snapToGrid w:val="0"/>
        </w:rPr>
        <w:t>-</w:t>
      </w:r>
      <w:r w:rsidR="00865870" w:rsidRPr="00865870">
        <w:rPr>
          <w:snapToGrid w:val="0"/>
        </w:rPr>
        <w:t xml:space="preserve"> </w:t>
      </w:r>
      <w:r w:rsidRPr="00865870">
        <w:rPr>
          <w:snapToGrid w:val="0"/>
        </w:rPr>
        <w:t>М</w:t>
      </w:r>
      <w:r w:rsidR="00865870">
        <w:rPr>
          <w:snapToGrid w:val="0"/>
        </w:rPr>
        <w:t>.:</w:t>
      </w:r>
      <w:r w:rsidR="00865870" w:rsidRPr="00865870">
        <w:rPr>
          <w:snapToGrid w:val="0"/>
        </w:rPr>
        <w:t xml:space="preserve"> </w:t>
      </w:r>
      <w:r w:rsidRPr="00865870">
        <w:rPr>
          <w:snapToGrid w:val="0"/>
        </w:rPr>
        <w:t>Наука, 1999</w:t>
      </w:r>
      <w:r w:rsidR="00865870" w:rsidRPr="00865870">
        <w:rPr>
          <w:snapToGrid w:val="0"/>
        </w:rPr>
        <w:t xml:space="preserve">. </w:t>
      </w:r>
      <w:r w:rsidR="00865870">
        <w:rPr>
          <w:snapToGrid w:val="0"/>
        </w:rPr>
        <w:t>-</w:t>
      </w:r>
      <w:r w:rsidRPr="00865870">
        <w:rPr>
          <w:snapToGrid w:val="0"/>
        </w:rPr>
        <w:t xml:space="preserve"> 240 с</w:t>
      </w:r>
      <w:r w:rsidR="00865870" w:rsidRPr="00865870">
        <w:rPr>
          <w:snapToGrid w:val="0"/>
        </w:rPr>
        <w:t>.</w:t>
      </w:r>
    </w:p>
    <w:p w:rsidR="00865870" w:rsidRDefault="000A792E" w:rsidP="00102275">
      <w:pPr>
        <w:pStyle w:val="a0"/>
        <w:rPr>
          <w:snapToGrid w:val="0"/>
        </w:rPr>
      </w:pPr>
      <w:r w:rsidRPr="00865870">
        <w:rPr>
          <w:snapToGrid w:val="0"/>
        </w:rPr>
        <w:t>Майерс Д</w:t>
      </w:r>
      <w:r w:rsidR="00865870" w:rsidRPr="00865870">
        <w:rPr>
          <w:snapToGrid w:val="0"/>
        </w:rPr>
        <w:t xml:space="preserve">. </w:t>
      </w:r>
      <w:r w:rsidRPr="00865870">
        <w:rPr>
          <w:snapToGrid w:val="0"/>
        </w:rPr>
        <w:t>Социальная психология</w:t>
      </w:r>
      <w:r w:rsidR="00865870" w:rsidRPr="00865870">
        <w:rPr>
          <w:snapToGrid w:val="0"/>
        </w:rPr>
        <w:t xml:space="preserve">. </w:t>
      </w:r>
      <w:r w:rsidR="00DF584C" w:rsidRPr="00865870">
        <w:rPr>
          <w:snapToGrid w:val="0"/>
        </w:rPr>
        <w:t>/ Д</w:t>
      </w:r>
      <w:r w:rsidR="00865870" w:rsidRPr="00865870">
        <w:rPr>
          <w:snapToGrid w:val="0"/>
        </w:rPr>
        <w:t xml:space="preserve">. </w:t>
      </w:r>
      <w:r w:rsidR="00DF584C" w:rsidRPr="00865870">
        <w:rPr>
          <w:snapToGrid w:val="0"/>
        </w:rPr>
        <w:t xml:space="preserve">Майерс </w:t>
      </w:r>
      <w:r w:rsidR="00865870">
        <w:rPr>
          <w:snapToGrid w:val="0"/>
        </w:rPr>
        <w:t>-</w:t>
      </w:r>
      <w:r w:rsidR="00865870" w:rsidRPr="00865870">
        <w:rPr>
          <w:snapToGrid w:val="0"/>
        </w:rPr>
        <w:t xml:space="preserve"> </w:t>
      </w:r>
      <w:r w:rsidRPr="00865870">
        <w:rPr>
          <w:snapToGrid w:val="0"/>
        </w:rPr>
        <w:t>СПб</w:t>
      </w:r>
      <w:r w:rsidR="00102275">
        <w:rPr>
          <w:snapToGrid w:val="0"/>
        </w:rPr>
        <w:t xml:space="preserve">. </w:t>
      </w:r>
      <w:r w:rsidRPr="00865870">
        <w:rPr>
          <w:snapToGrid w:val="0"/>
        </w:rPr>
        <w:t>2000</w:t>
      </w:r>
      <w:r w:rsidR="00865870" w:rsidRPr="00865870">
        <w:rPr>
          <w:snapToGrid w:val="0"/>
        </w:rPr>
        <w:t xml:space="preserve">. </w:t>
      </w:r>
      <w:r w:rsidR="00865870">
        <w:rPr>
          <w:snapToGrid w:val="0"/>
        </w:rPr>
        <w:t>-</w:t>
      </w:r>
      <w:r w:rsidRPr="00865870">
        <w:rPr>
          <w:snapToGrid w:val="0"/>
        </w:rPr>
        <w:t xml:space="preserve"> 396 с</w:t>
      </w:r>
      <w:r w:rsidR="00865870" w:rsidRPr="00865870">
        <w:rPr>
          <w:snapToGrid w:val="0"/>
        </w:rPr>
        <w:t>.</w:t>
      </w:r>
    </w:p>
    <w:p w:rsidR="00865870" w:rsidRDefault="000A792E" w:rsidP="00102275">
      <w:pPr>
        <w:pStyle w:val="a0"/>
        <w:rPr>
          <w:snapToGrid w:val="0"/>
        </w:rPr>
      </w:pPr>
      <w:r w:rsidRPr="00865870">
        <w:rPr>
          <w:snapToGrid w:val="0"/>
        </w:rPr>
        <w:t>Социальному работнику о проблеме домашнего насилия / Под ред</w:t>
      </w:r>
      <w:r w:rsidR="00865870" w:rsidRPr="00865870">
        <w:rPr>
          <w:snapToGrid w:val="0"/>
        </w:rPr>
        <w:t xml:space="preserve">. </w:t>
      </w:r>
      <w:r w:rsidRPr="00865870">
        <w:rPr>
          <w:snapToGrid w:val="0"/>
        </w:rPr>
        <w:t>Синельникова А</w:t>
      </w:r>
      <w:r w:rsidR="00865870">
        <w:rPr>
          <w:snapToGrid w:val="0"/>
        </w:rPr>
        <w:t>.М. -</w:t>
      </w:r>
      <w:r w:rsidRPr="00865870">
        <w:rPr>
          <w:snapToGrid w:val="0"/>
        </w:rPr>
        <w:t xml:space="preserve"> М</w:t>
      </w:r>
      <w:r w:rsidR="00865870">
        <w:rPr>
          <w:snapToGrid w:val="0"/>
        </w:rPr>
        <w:t>.:</w:t>
      </w:r>
      <w:r w:rsidR="00865870" w:rsidRPr="00865870">
        <w:rPr>
          <w:snapToGrid w:val="0"/>
        </w:rPr>
        <w:t xml:space="preserve"> </w:t>
      </w:r>
      <w:r w:rsidRPr="00865870">
        <w:rPr>
          <w:snapToGrid w:val="0"/>
        </w:rPr>
        <w:t>Университетская книга, 2001</w:t>
      </w:r>
      <w:r w:rsidR="00865870" w:rsidRPr="00865870">
        <w:rPr>
          <w:snapToGrid w:val="0"/>
        </w:rPr>
        <w:t xml:space="preserve">. </w:t>
      </w:r>
      <w:r w:rsidR="00865870">
        <w:rPr>
          <w:snapToGrid w:val="0"/>
        </w:rPr>
        <w:t>-</w:t>
      </w:r>
      <w:r w:rsidRPr="00865870">
        <w:rPr>
          <w:snapToGrid w:val="0"/>
        </w:rPr>
        <w:t xml:space="preserve"> 128 с</w:t>
      </w:r>
      <w:r w:rsidR="00865870" w:rsidRPr="00865870">
        <w:rPr>
          <w:snapToGrid w:val="0"/>
        </w:rPr>
        <w:t>.</w:t>
      </w:r>
    </w:p>
    <w:p w:rsidR="00865870" w:rsidRDefault="000A792E" w:rsidP="00102275">
      <w:pPr>
        <w:pStyle w:val="a0"/>
        <w:rPr>
          <w:snapToGrid w:val="0"/>
        </w:rPr>
      </w:pPr>
      <w:r w:rsidRPr="00865870">
        <w:rPr>
          <w:snapToGrid w:val="0"/>
        </w:rPr>
        <w:t>Николаева С</w:t>
      </w:r>
      <w:r w:rsidR="00865870">
        <w:rPr>
          <w:snapToGrid w:val="0"/>
        </w:rPr>
        <w:t xml:space="preserve">.Б. </w:t>
      </w:r>
      <w:r w:rsidRPr="00865870">
        <w:rPr>
          <w:snapToGrid w:val="0"/>
        </w:rPr>
        <w:t>Насилие над детьми в семье</w:t>
      </w:r>
      <w:r w:rsidR="00865870">
        <w:rPr>
          <w:snapToGrid w:val="0"/>
        </w:rPr>
        <w:t xml:space="preserve"> // </w:t>
      </w:r>
      <w:r w:rsidRPr="00865870">
        <w:rPr>
          <w:snapToGrid w:val="0"/>
        </w:rPr>
        <w:t>Региональная Политика</w:t>
      </w:r>
      <w:r w:rsidR="00865870" w:rsidRPr="00865870">
        <w:rPr>
          <w:snapToGrid w:val="0"/>
        </w:rPr>
        <w:t xml:space="preserve">. </w:t>
      </w:r>
      <w:r w:rsidRPr="00865870">
        <w:rPr>
          <w:snapToGrid w:val="0"/>
        </w:rPr>
        <w:t xml:space="preserve">Экономика </w:t>
      </w:r>
      <w:r w:rsidR="00865870">
        <w:rPr>
          <w:snapToGrid w:val="0"/>
        </w:rPr>
        <w:t>-</w:t>
      </w:r>
      <w:r w:rsidRPr="00865870">
        <w:rPr>
          <w:snapToGrid w:val="0"/>
        </w:rPr>
        <w:t xml:space="preserve"> 1999</w:t>
      </w:r>
      <w:r w:rsidR="00865870" w:rsidRPr="00865870">
        <w:rPr>
          <w:snapToGrid w:val="0"/>
        </w:rPr>
        <w:t>. -</w:t>
      </w:r>
      <w:r w:rsidR="00865870">
        <w:rPr>
          <w:snapToGrid w:val="0"/>
        </w:rPr>
        <w:t xml:space="preserve"> </w:t>
      </w:r>
      <w:r w:rsidRPr="00865870">
        <w:rPr>
          <w:snapToGrid w:val="0"/>
        </w:rPr>
        <w:t>№5</w:t>
      </w:r>
      <w:r w:rsidR="00865870" w:rsidRPr="00865870">
        <w:rPr>
          <w:snapToGrid w:val="0"/>
        </w:rPr>
        <w:t>. -</w:t>
      </w:r>
      <w:r w:rsidR="00865870">
        <w:rPr>
          <w:snapToGrid w:val="0"/>
        </w:rPr>
        <w:t xml:space="preserve"> </w:t>
      </w:r>
      <w:r w:rsidRPr="00865870">
        <w:rPr>
          <w:snapToGrid w:val="0"/>
        </w:rPr>
        <w:t>С</w:t>
      </w:r>
      <w:r w:rsidR="00865870">
        <w:rPr>
          <w:snapToGrid w:val="0"/>
        </w:rPr>
        <w:t>.7</w:t>
      </w:r>
      <w:r w:rsidRPr="00865870">
        <w:rPr>
          <w:snapToGrid w:val="0"/>
        </w:rPr>
        <w:t>9-80</w:t>
      </w:r>
      <w:r w:rsidR="00865870" w:rsidRPr="00865870">
        <w:rPr>
          <w:snapToGrid w:val="0"/>
        </w:rPr>
        <w:t>.</w:t>
      </w:r>
    </w:p>
    <w:p w:rsidR="00865870" w:rsidRDefault="000A792E" w:rsidP="00102275">
      <w:pPr>
        <w:pStyle w:val="a0"/>
        <w:rPr>
          <w:snapToGrid w:val="0"/>
        </w:rPr>
      </w:pPr>
      <w:r w:rsidRPr="00865870">
        <w:rPr>
          <w:snapToGrid w:val="0"/>
        </w:rPr>
        <w:t>Шведова Н</w:t>
      </w:r>
      <w:r w:rsidR="00865870">
        <w:rPr>
          <w:snapToGrid w:val="0"/>
        </w:rPr>
        <w:t xml:space="preserve">.О. </w:t>
      </w:r>
      <w:r w:rsidRPr="00865870">
        <w:rPr>
          <w:snapToGrid w:val="0"/>
        </w:rPr>
        <w:t>О насилии в отношении женщин</w:t>
      </w:r>
      <w:r w:rsidR="00865870">
        <w:rPr>
          <w:snapToGrid w:val="0"/>
        </w:rPr>
        <w:t xml:space="preserve"> // </w:t>
      </w:r>
      <w:r w:rsidRPr="00865870">
        <w:rPr>
          <w:snapToGrid w:val="0"/>
        </w:rPr>
        <w:t>Насилие и социальные изменения</w:t>
      </w:r>
      <w:r w:rsidR="00865870" w:rsidRPr="00865870">
        <w:rPr>
          <w:snapToGrid w:val="0"/>
        </w:rPr>
        <w:t xml:space="preserve">. </w:t>
      </w:r>
      <w:r w:rsidR="00865870">
        <w:rPr>
          <w:snapToGrid w:val="0"/>
        </w:rPr>
        <w:t>-</w:t>
      </w:r>
      <w:r w:rsidRPr="00865870">
        <w:rPr>
          <w:snapToGrid w:val="0"/>
        </w:rPr>
        <w:t xml:space="preserve"> 2000 </w:t>
      </w:r>
      <w:r w:rsidR="00865870">
        <w:rPr>
          <w:snapToGrid w:val="0"/>
        </w:rPr>
        <w:t>-</w:t>
      </w:r>
      <w:r w:rsidRPr="00865870">
        <w:rPr>
          <w:snapToGrid w:val="0"/>
        </w:rPr>
        <w:t xml:space="preserve"> №2-3 </w:t>
      </w:r>
      <w:r w:rsidR="00865870">
        <w:rPr>
          <w:snapToGrid w:val="0"/>
        </w:rPr>
        <w:t>-</w:t>
      </w:r>
      <w:r w:rsidRPr="00865870">
        <w:rPr>
          <w:snapToGrid w:val="0"/>
        </w:rPr>
        <w:t xml:space="preserve"> С</w:t>
      </w:r>
      <w:r w:rsidR="00865870">
        <w:rPr>
          <w:snapToGrid w:val="0"/>
        </w:rPr>
        <w:t>.3</w:t>
      </w:r>
      <w:r w:rsidRPr="00865870">
        <w:rPr>
          <w:snapToGrid w:val="0"/>
        </w:rPr>
        <w:t>8-53</w:t>
      </w:r>
      <w:r w:rsidR="00865870" w:rsidRPr="00865870">
        <w:rPr>
          <w:snapToGrid w:val="0"/>
        </w:rPr>
        <w:t>.</w:t>
      </w:r>
    </w:p>
    <w:p w:rsidR="00102275" w:rsidRDefault="00102275" w:rsidP="00102275">
      <w:pPr>
        <w:pStyle w:val="afe"/>
        <w:rPr>
          <w:snapToGrid w:val="0"/>
        </w:rPr>
      </w:pPr>
      <w:r>
        <w:rPr>
          <w:snapToGrid w:val="0"/>
        </w:rPr>
        <w:br w:type="page"/>
      </w:r>
      <w:r w:rsidR="005613F4">
        <w:rPr>
          <w:snapToGrid w:val="0"/>
        </w:rPr>
        <w:t>Приложение</w:t>
      </w:r>
    </w:p>
    <w:p w:rsidR="005613F4" w:rsidRDefault="005613F4" w:rsidP="00102275">
      <w:pPr>
        <w:pStyle w:val="afe"/>
        <w:rPr>
          <w:snapToGrid w:val="0"/>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095"/>
        <w:gridCol w:w="2095"/>
        <w:gridCol w:w="2095"/>
        <w:gridCol w:w="1925"/>
      </w:tblGrid>
      <w:tr w:rsidR="00E15578" w:rsidRPr="004C19B9" w:rsidTr="004C19B9">
        <w:trPr>
          <w:trHeight w:val="1473"/>
          <w:jc w:val="center"/>
        </w:trPr>
        <w:tc>
          <w:tcPr>
            <w:tcW w:w="805" w:type="dxa"/>
            <w:vMerge w:val="restart"/>
            <w:shd w:val="clear" w:color="auto" w:fill="auto"/>
            <w:textDirection w:val="btLr"/>
          </w:tcPr>
          <w:p w:rsidR="00E15578" w:rsidRPr="004C19B9" w:rsidRDefault="00E15578" w:rsidP="004C19B9">
            <w:pPr>
              <w:pStyle w:val="aff"/>
              <w:jc w:val="center"/>
              <w:rPr>
                <w:snapToGrid w:val="0"/>
              </w:rPr>
            </w:pPr>
            <w:r w:rsidRPr="004C19B9">
              <w:rPr>
                <w:snapToGrid w:val="0"/>
              </w:rPr>
              <w:t>Международные правовые нормы защиты прав</w:t>
            </w: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Право на равенство в семье</w:t>
            </w: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МПГПП ОДПЧ ст</w:t>
            </w:r>
            <w:r w:rsidR="00865870" w:rsidRPr="004C19B9">
              <w:rPr>
                <w:snapToGrid w:val="0"/>
              </w:rPr>
              <w:t>.1</w:t>
            </w:r>
            <w:r w:rsidRPr="004C19B9">
              <w:rPr>
                <w:snapToGrid w:val="0"/>
              </w:rPr>
              <w:t>6</w:t>
            </w:r>
          </w:p>
          <w:p w:rsidR="00E15578" w:rsidRPr="00102275" w:rsidRDefault="00E15578" w:rsidP="00102275">
            <w:pPr>
              <w:pStyle w:val="aff"/>
            </w:pP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МПСЭКП ст</w:t>
            </w:r>
            <w:r w:rsidR="00865870" w:rsidRPr="004C19B9">
              <w:rPr>
                <w:snapToGrid w:val="0"/>
              </w:rPr>
              <w:t xml:space="preserve">. </w:t>
            </w:r>
            <w:r w:rsidRPr="004C19B9">
              <w:rPr>
                <w:snapToGrid w:val="0"/>
              </w:rPr>
              <w:t>ОДПЧ ст</w:t>
            </w:r>
            <w:r w:rsidR="00865870" w:rsidRPr="004C19B9">
              <w:rPr>
                <w:snapToGrid w:val="0"/>
              </w:rPr>
              <w:t>.1</w:t>
            </w:r>
            <w:r w:rsidRPr="004C19B9">
              <w:rPr>
                <w:snapToGrid w:val="0"/>
              </w:rPr>
              <w:t>6</w:t>
            </w:r>
          </w:p>
          <w:p w:rsidR="00E15578" w:rsidRPr="00102275" w:rsidRDefault="00E15578" w:rsidP="00102275">
            <w:pPr>
              <w:pStyle w:val="aff"/>
            </w:pPr>
          </w:p>
        </w:tc>
        <w:tc>
          <w:tcPr>
            <w:tcW w:w="1925" w:type="dxa"/>
            <w:shd w:val="clear" w:color="auto" w:fill="auto"/>
            <w:textDirection w:val="btLr"/>
          </w:tcPr>
          <w:p w:rsidR="00E15578" w:rsidRPr="004C19B9" w:rsidRDefault="00E15578" w:rsidP="00102275">
            <w:pPr>
              <w:pStyle w:val="aff"/>
              <w:rPr>
                <w:snapToGrid w:val="0"/>
              </w:rPr>
            </w:pPr>
            <w:r w:rsidRPr="004C19B9">
              <w:rPr>
                <w:snapToGrid w:val="0"/>
              </w:rPr>
              <w:t>Европ</w:t>
            </w:r>
            <w:r w:rsidR="00865870" w:rsidRPr="004C19B9">
              <w:rPr>
                <w:snapToGrid w:val="0"/>
              </w:rPr>
              <w:t xml:space="preserve">. </w:t>
            </w:r>
            <w:r w:rsidRPr="004C19B9">
              <w:rPr>
                <w:snapToGrid w:val="0"/>
              </w:rPr>
              <w:t>Конвенц ст</w:t>
            </w:r>
            <w:r w:rsidR="00865870" w:rsidRPr="004C19B9">
              <w:rPr>
                <w:snapToGrid w:val="0"/>
              </w:rPr>
              <w:t>.1</w:t>
            </w:r>
            <w:r w:rsidRPr="004C19B9">
              <w:rPr>
                <w:snapToGrid w:val="0"/>
              </w:rPr>
              <w:t>2 Амерекан Конвенц ст</w:t>
            </w:r>
            <w:r w:rsidR="00865870" w:rsidRPr="004C19B9">
              <w:rPr>
                <w:snapToGrid w:val="0"/>
              </w:rPr>
              <w:t>.1</w:t>
            </w:r>
            <w:r w:rsidRPr="004C19B9">
              <w:rPr>
                <w:snapToGrid w:val="0"/>
              </w:rPr>
              <w:t>7</w:t>
            </w:r>
          </w:p>
          <w:p w:rsidR="00E15578" w:rsidRPr="00102275" w:rsidRDefault="00E15578" w:rsidP="00102275">
            <w:pPr>
              <w:pStyle w:val="aff"/>
            </w:pPr>
          </w:p>
        </w:tc>
      </w:tr>
      <w:tr w:rsidR="00E15578" w:rsidRPr="004C19B9" w:rsidTr="004C19B9">
        <w:trPr>
          <w:trHeight w:val="1250"/>
          <w:jc w:val="center"/>
        </w:trPr>
        <w:tc>
          <w:tcPr>
            <w:tcW w:w="805" w:type="dxa"/>
            <w:vMerge/>
            <w:shd w:val="clear" w:color="auto" w:fill="auto"/>
            <w:textDirection w:val="btLr"/>
          </w:tcPr>
          <w:p w:rsidR="00E15578" w:rsidRPr="004C19B9" w:rsidRDefault="00E15578" w:rsidP="00102275">
            <w:pPr>
              <w:pStyle w:val="aff"/>
              <w:rPr>
                <w:snapToGrid w:val="0"/>
              </w:rPr>
            </w:pP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Право на одинаков</w:t>
            </w:r>
            <w:r w:rsidR="00865870" w:rsidRPr="004C19B9">
              <w:rPr>
                <w:snapToGrid w:val="0"/>
              </w:rPr>
              <w:t xml:space="preserve">. </w:t>
            </w:r>
            <w:r w:rsidRPr="004C19B9">
              <w:rPr>
                <w:snapToGrid w:val="0"/>
              </w:rPr>
              <w:t>защиту со стороны закона</w:t>
            </w:r>
          </w:p>
        </w:tc>
        <w:tc>
          <w:tcPr>
            <w:tcW w:w="2095" w:type="dxa"/>
            <w:shd w:val="clear" w:color="auto" w:fill="auto"/>
            <w:textDirection w:val="btLr"/>
          </w:tcPr>
          <w:p w:rsidR="00E15578" w:rsidRPr="00102275" w:rsidRDefault="00E15578" w:rsidP="00102275">
            <w:pPr>
              <w:pStyle w:val="aff"/>
            </w:pPr>
            <w:r w:rsidRPr="004C19B9">
              <w:rPr>
                <w:snapToGrid w:val="0"/>
              </w:rPr>
              <w:t>МПГПП Ст</w:t>
            </w:r>
            <w:r w:rsidR="00865870" w:rsidRPr="004C19B9">
              <w:rPr>
                <w:snapToGrid w:val="0"/>
              </w:rPr>
              <w:t>.2</w:t>
            </w:r>
            <w:r w:rsidRPr="004C19B9">
              <w:rPr>
                <w:snapToGrid w:val="0"/>
              </w:rPr>
              <w:t>,3,14,26</w:t>
            </w:r>
          </w:p>
        </w:tc>
        <w:tc>
          <w:tcPr>
            <w:tcW w:w="2095" w:type="dxa"/>
            <w:shd w:val="clear" w:color="auto" w:fill="auto"/>
            <w:textDirection w:val="btLr"/>
          </w:tcPr>
          <w:p w:rsidR="00E15578" w:rsidRPr="00102275" w:rsidRDefault="00E15578" w:rsidP="00102275">
            <w:pPr>
              <w:pStyle w:val="aff"/>
            </w:pPr>
          </w:p>
          <w:p w:rsidR="00E15578" w:rsidRPr="004C19B9" w:rsidRDefault="00E15578" w:rsidP="00102275">
            <w:pPr>
              <w:pStyle w:val="aff"/>
              <w:rPr>
                <w:snapToGrid w:val="0"/>
              </w:rPr>
            </w:pPr>
            <w:r w:rsidRPr="004C19B9">
              <w:rPr>
                <w:snapToGrid w:val="0"/>
              </w:rPr>
              <w:t>МПСЭКП ст</w:t>
            </w:r>
            <w:r w:rsidR="00865870" w:rsidRPr="004C19B9">
              <w:rPr>
                <w:snapToGrid w:val="0"/>
              </w:rPr>
              <w:t>.2</w:t>
            </w:r>
            <w:r w:rsidRPr="004C19B9">
              <w:rPr>
                <w:snapToGrid w:val="0"/>
              </w:rPr>
              <w:t>,3</w:t>
            </w:r>
          </w:p>
          <w:p w:rsidR="00E15578" w:rsidRPr="00102275" w:rsidRDefault="00E15578" w:rsidP="00102275">
            <w:pPr>
              <w:pStyle w:val="aff"/>
            </w:pPr>
          </w:p>
        </w:tc>
        <w:tc>
          <w:tcPr>
            <w:tcW w:w="1925" w:type="dxa"/>
            <w:shd w:val="clear" w:color="auto" w:fill="auto"/>
            <w:textDirection w:val="btLr"/>
          </w:tcPr>
          <w:p w:rsidR="00E15578" w:rsidRPr="00102275" w:rsidRDefault="00E15578" w:rsidP="00102275">
            <w:pPr>
              <w:pStyle w:val="aff"/>
            </w:pPr>
            <w:r w:rsidRPr="004C19B9">
              <w:rPr>
                <w:snapToGrid w:val="0"/>
              </w:rPr>
              <w:t>КЛДЖ ст</w:t>
            </w:r>
            <w:r w:rsidR="00865870" w:rsidRPr="004C19B9">
              <w:rPr>
                <w:snapToGrid w:val="0"/>
              </w:rPr>
              <w:t>.1</w:t>
            </w:r>
            <w:r w:rsidRPr="004C19B9">
              <w:rPr>
                <w:snapToGrid w:val="0"/>
              </w:rPr>
              <w:t>,2,3,4,15 Амерекан Конвенц ст</w:t>
            </w:r>
            <w:r w:rsidR="00865870" w:rsidRPr="004C19B9">
              <w:rPr>
                <w:snapToGrid w:val="0"/>
              </w:rPr>
              <w:t>.1</w:t>
            </w:r>
            <w:r w:rsidRPr="004C19B9">
              <w:rPr>
                <w:snapToGrid w:val="0"/>
              </w:rPr>
              <w:t>,24</w:t>
            </w:r>
          </w:p>
        </w:tc>
      </w:tr>
      <w:tr w:rsidR="00E15578" w:rsidRPr="004C19B9" w:rsidTr="004C19B9">
        <w:trPr>
          <w:trHeight w:val="1250"/>
          <w:jc w:val="center"/>
        </w:trPr>
        <w:tc>
          <w:tcPr>
            <w:tcW w:w="805" w:type="dxa"/>
            <w:vMerge/>
            <w:shd w:val="clear" w:color="auto" w:fill="auto"/>
            <w:textDirection w:val="btLr"/>
          </w:tcPr>
          <w:p w:rsidR="00E15578" w:rsidRPr="004C19B9" w:rsidRDefault="00E15578" w:rsidP="00102275">
            <w:pPr>
              <w:pStyle w:val="aff"/>
              <w:rPr>
                <w:snapToGrid w:val="0"/>
              </w:rPr>
            </w:pP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Право на физ</w:t>
            </w:r>
            <w:r w:rsidR="00865870" w:rsidRPr="004C19B9">
              <w:rPr>
                <w:snapToGrid w:val="0"/>
              </w:rPr>
              <w:t xml:space="preserve">. </w:t>
            </w:r>
            <w:r w:rsidRPr="004C19B9">
              <w:rPr>
                <w:snapToGrid w:val="0"/>
              </w:rPr>
              <w:t>и псих</w:t>
            </w:r>
            <w:r w:rsidR="00865870" w:rsidRPr="004C19B9">
              <w:rPr>
                <w:snapToGrid w:val="0"/>
              </w:rPr>
              <w:t xml:space="preserve">. </w:t>
            </w:r>
            <w:r w:rsidRPr="004C19B9">
              <w:rPr>
                <w:snapToGrid w:val="0"/>
              </w:rPr>
              <w:t>здоровье</w:t>
            </w:r>
          </w:p>
        </w:tc>
        <w:tc>
          <w:tcPr>
            <w:tcW w:w="2095" w:type="dxa"/>
            <w:shd w:val="clear" w:color="auto" w:fill="auto"/>
            <w:textDirection w:val="btLr"/>
          </w:tcPr>
          <w:p w:rsidR="00E15578" w:rsidRPr="00102275" w:rsidRDefault="00E15578" w:rsidP="00102275">
            <w:pPr>
              <w:pStyle w:val="aff"/>
            </w:pPr>
            <w:r w:rsidRPr="004C19B9">
              <w:rPr>
                <w:snapToGrid w:val="0"/>
              </w:rPr>
              <w:t>МПГПП Ст</w:t>
            </w:r>
            <w:r w:rsidR="00865870" w:rsidRPr="004C19B9">
              <w:rPr>
                <w:snapToGrid w:val="0"/>
              </w:rPr>
              <w:t>.1</w:t>
            </w:r>
            <w:r w:rsidRPr="004C19B9">
              <w:rPr>
                <w:snapToGrid w:val="0"/>
              </w:rPr>
              <w:t>2</w:t>
            </w:r>
            <w:r w:rsidR="00865870" w:rsidRPr="004C19B9">
              <w:rPr>
                <w:snapToGrid w:val="0"/>
              </w:rPr>
              <w:t xml:space="preserve"> (</w:t>
            </w:r>
            <w:r w:rsidRPr="004C19B9">
              <w:rPr>
                <w:snapToGrid w:val="0"/>
              </w:rPr>
              <w:t>1</w:t>
            </w:r>
            <w:r w:rsidR="00865870" w:rsidRPr="004C19B9">
              <w:rPr>
                <w:snapToGrid w:val="0"/>
              </w:rPr>
              <w:t xml:space="preserve">) </w:t>
            </w:r>
          </w:p>
        </w:tc>
        <w:tc>
          <w:tcPr>
            <w:tcW w:w="2095" w:type="dxa"/>
            <w:shd w:val="clear" w:color="auto" w:fill="auto"/>
            <w:textDirection w:val="btLr"/>
          </w:tcPr>
          <w:p w:rsidR="00E15578" w:rsidRPr="00102275" w:rsidRDefault="00E15578" w:rsidP="00102275">
            <w:pPr>
              <w:pStyle w:val="aff"/>
            </w:pPr>
            <w:r w:rsidRPr="004C19B9">
              <w:rPr>
                <w:snapToGrid w:val="0"/>
              </w:rPr>
              <w:t>Африканская Хартия ст</w:t>
            </w:r>
            <w:r w:rsidR="00865870" w:rsidRPr="004C19B9">
              <w:rPr>
                <w:snapToGrid w:val="0"/>
              </w:rPr>
              <w:t>.1</w:t>
            </w:r>
            <w:r w:rsidRPr="004C19B9">
              <w:rPr>
                <w:snapToGrid w:val="0"/>
              </w:rPr>
              <w:t>6</w:t>
            </w:r>
          </w:p>
        </w:tc>
        <w:tc>
          <w:tcPr>
            <w:tcW w:w="1925" w:type="dxa"/>
            <w:shd w:val="clear" w:color="auto" w:fill="auto"/>
            <w:textDirection w:val="btLr"/>
          </w:tcPr>
          <w:p w:rsidR="00E15578" w:rsidRPr="00102275" w:rsidRDefault="00E15578" w:rsidP="00102275">
            <w:pPr>
              <w:pStyle w:val="aff"/>
            </w:pPr>
            <w:r w:rsidRPr="004C19B9">
              <w:rPr>
                <w:snapToGrid w:val="0"/>
              </w:rPr>
              <w:t>МПСЭКП ст</w:t>
            </w:r>
            <w:r w:rsidR="00865870" w:rsidRPr="004C19B9">
              <w:rPr>
                <w:snapToGrid w:val="0"/>
              </w:rPr>
              <w:t>.1</w:t>
            </w:r>
            <w:r w:rsidRPr="004C19B9">
              <w:rPr>
                <w:snapToGrid w:val="0"/>
              </w:rPr>
              <w:t>2 ОДПЧ ст</w:t>
            </w:r>
            <w:r w:rsidR="00865870" w:rsidRPr="004C19B9">
              <w:rPr>
                <w:snapToGrid w:val="0"/>
              </w:rPr>
              <w:t>.2</w:t>
            </w:r>
            <w:r w:rsidRPr="004C19B9">
              <w:rPr>
                <w:snapToGrid w:val="0"/>
              </w:rPr>
              <w:t>5 КЛДЖ ст</w:t>
            </w:r>
            <w:r w:rsidR="00865870" w:rsidRPr="004C19B9">
              <w:rPr>
                <w:snapToGrid w:val="0"/>
              </w:rPr>
              <w:t>.1</w:t>
            </w:r>
            <w:r w:rsidRPr="004C19B9">
              <w:rPr>
                <w:snapToGrid w:val="0"/>
              </w:rPr>
              <w:t>2</w:t>
            </w:r>
          </w:p>
        </w:tc>
      </w:tr>
      <w:tr w:rsidR="00E15578" w:rsidRPr="004C19B9" w:rsidTr="004C19B9">
        <w:trPr>
          <w:trHeight w:val="1250"/>
          <w:jc w:val="center"/>
        </w:trPr>
        <w:tc>
          <w:tcPr>
            <w:tcW w:w="805" w:type="dxa"/>
            <w:vMerge/>
            <w:shd w:val="clear" w:color="auto" w:fill="auto"/>
            <w:textDirection w:val="btLr"/>
          </w:tcPr>
          <w:p w:rsidR="00E15578" w:rsidRPr="004C19B9" w:rsidRDefault="00E15578" w:rsidP="00102275">
            <w:pPr>
              <w:pStyle w:val="aff"/>
              <w:rPr>
                <w:snapToGrid w:val="0"/>
              </w:rPr>
            </w:pP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Право на свободу от истязаний</w:t>
            </w: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Европ</w:t>
            </w:r>
            <w:r w:rsidR="00865870" w:rsidRPr="004C19B9">
              <w:rPr>
                <w:snapToGrid w:val="0"/>
              </w:rPr>
              <w:t xml:space="preserve">. </w:t>
            </w:r>
            <w:r w:rsidRPr="004C19B9">
              <w:rPr>
                <w:snapToGrid w:val="0"/>
              </w:rPr>
              <w:t>Конвенция ст</w:t>
            </w:r>
            <w:r w:rsidR="00865870" w:rsidRPr="004C19B9">
              <w:rPr>
                <w:snapToGrid w:val="0"/>
              </w:rPr>
              <w:t>.3</w:t>
            </w:r>
          </w:p>
          <w:p w:rsidR="00E15578" w:rsidRPr="00102275" w:rsidRDefault="00E15578" w:rsidP="00102275">
            <w:pPr>
              <w:pStyle w:val="aff"/>
            </w:pPr>
          </w:p>
        </w:tc>
        <w:tc>
          <w:tcPr>
            <w:tcW w:w="2095" w:type="dxa"/>
            <w:shd w:val="clear" w:color="auto" w:fill="auto"/>
            <w:textDirection w:val="btLr"/>
          </w:tcPr>
          <w:p w:rsidR="00E15578" w:rsidRPr="00102275" w:rsidRDefault="00E15578" w:rsidP="00102275">
            <w:pPr>
              <w:pStyle w:val="aff"/>
            </w:pPr>
            <w:r w:rsidRPr="004C19B9">
              <w:rPr>
                <w:snapToGrid w:val="0"/>
              </w:rPr>
              <w:t>Африканская Хартия ст</w:t>
            </w:r>
            <w:r w:rsidR="00865870" w:rsidRPr="004C19B9">
              <w:rPr>
                <w:snapToGrid w:val="0"/>
              </w:rPr>
              <w:t>.4</w:t>
            </w:r>
            <w:r w:rsidRPr="004C19B9">
              <w:rPr>
                <w:snapToGrid w:val="0"/>
              </w:rPr>
              <w:t>,5</w:t>
            </w:r>
          </w:p>
        </w:tc>
        <w:tc>
          <w:tcPr>
            <w:tcW w:w="1925" w:type="dxa"/>
            <w:shd w:val="clear" w:color="auto" w:fill="auto"/>
            <w:textDirection w:val="btLr"/>
          </w:tcPr>
          <w:p w:rsidR="00E15578" w:rsidRPr="004C19B9" w:rsidRDefault="00E15578" w:rsidP="00102275">
            <w:pPr>
              <w:pStyle w:val="aff"/>
              <w:rPr>
                <w:snapToGrid w:val="0"/>
              </w:rPr>
            </w:pPr>
            <w:r w:rsidRPr="004C19B9">
              <w:rPr>
                <w:snapToGrid w:val="0"/>
              </w:rPr>
              <w:t>Конвенц о запрещении истязаний ОДПЧ ст</w:t>
            </w:r>
            <w:r w:rsidR="00865870" w:rsidRPr="004C19B9">
              <w:rPr>
                <w:snapToGrid w:val="0"/>
              </w:rPr>
              <w:t>.5</w:t>
            </w:r>
          </w:p>
          <w:p w:rsidR="00E15578" w:rsidRPr="00102275" w:rsidRDefault="00E15578" w:rsidP="00102275">
            <w:pPr>
              <w:pStyle w:val="aff"/>
            </w:pPr>
            <w:r w:rsidRPr="004C19B9">
              <w:rPr>
                <w:snapToGrid w:val="0"/>
              </w:rPr>
              <w:t>Амерекан Конвенц ст</w:t>
            </w:r>
            <w:r w:rsidR="00865870" w:rsidRPr="004C19B9">
              <w:rPr>
                <w:snapToGrid w:val="0"/>
              </w:rPr>
              <w:t>.5 (</w:t>
            </w:r>
            <w:r w:rsidRPr="004C19B9">
              <w:rPr>
                <w:snapToGrid w:val="0"/>
              </w:rPr>
              <w:t>1</w:t>
            </w:r>
            <w:r w:rsidR="00865870" w:rsidRPr="004C19B9">
              <w:rPr>
                <w:snapToGrid w:val="0"/>
              </w:rPr>
              <w:t xml:space="preserve">) </w:t>
            </w:r>
          </w:p>
        </w:tc>
      </w:tr>
      <w:tr w:rsidR="00E15578" w:rsidRPr="004C19B9" w:rsidTr="004C19B9">
        <w:trPr>
          <w:trHeight w:val="1429"/>
          <w:jc w:val="center"/>
        </w:trPr>
        <w:tc>
          <w:tcPr>
            <w:tcW w:w="805" w:type="dxa"/>
            <w:vMerge/>
            <w:shd w:val="clear" w:color="auto" w:fill="auto"/>
            <w:textDirection w:val="btLr"/>
          </w:tcPr>
          <w:p w:rsidR="00E15578" w:rsidRPr="004C19B9" w:rsidRDefault="00E15578" w:rsidP="00102275">
            <w:pPr>
              <w:pStyle w:val="aff"/>
              <w:rPr>
                <w:snapToGrid w:val="0"/>
              </w:rPr>
            </w:pP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Право на физ</w:t>
            </w:r>
            <w:r w:rsidR="00865870" w:rsidRPr="004C19B9">
              <w:rPr>
                <w:snapToGrid w:val="0"/>
              </w:rPr>
              <w:t xml:space="preserve">. </w:t>
            </w:r>
            <w:r w:rsidRPr="004C19B9">
              <w:rPr>
                <w:snapToGrid w:val="0"/>
              </w:rPr>
              <w:t>и псих</w:t>
            </w:r>
            <w:r w:rsidR="00865870" w:rsidRPr="004C19B9">
              <w:rPr>
                <w:snapToGrid w:val="0"/>
              </w:rPr>
              <w:t xml:space="preserve">. </w:t>
            </w:r>
            <w:r w:rsidRPr="004C19B9">
              <w:rPr>
                <w:snapToGrid w:val="0"/>
              </w:rPr>
              <w:t>неприкосновенность</w:t>
            </w:r>
          </w:p>
        </w:tc>
        <w:tc>
          <w:tcPr>
            <w:tcW w:w="2095" w:type="dxa"/>
            <w:shd w:val="clear" w:color="auto" w:fill="auto"/>
            <w:textDirection w:val="btLr"/>
          </w:tcPr>
          <w:p w:rsidR="00E15578" w:rsidRPr="00102275" w:rsidRDefault="00E15578" w:rsidP="00102275">
            <w:pPr>
              <w:pStyle w:val="aff"/>
            </w:pPr>
            <w:r w:rsidRPr="004C19B9">
              <w:rPr>
                <w:snapToGrid w:val="0"/>
              </w:rPr>
              <w:t>Европ</w:t>
            </w:r>
            <w:r w:rsidR="00865870" w:rsidRPr="004C19B9">
              <w:rPr>
                <w:snapToGrid w:val="0"/>
              </w:rPr>
              <w:t xml:space="preserve">. </w:t>
            </w:r>
            <w:r w:rsidRPr="004C19B9">
              <w:rPr>
                <w:snapToGrid w:val="0"/>
              </w:rPr>
              <w:t>Конвенция ст</w:t>
            </w:r>
            <w:r w:rsidR="00865870" w:rsidRPr="004C19B9">
              <w:rPr>
                <w:snapToGrid w:val="0"/>
              </w:rPr>
              <w:t>.3</w:t>
            </w:r>
            <w:r w:rsidRPr="004C19B9">
              <w:rPr>
                <w:snapToGrid w:val="0"/>
              </w:rPr>
              <w:t xml:space="preserve"> МПГПП Ст</w:t>
            </w:r>
            <w:r w:rsidR="00865870" w:rsidRPr="004C19B9">
              <w:rPr>
                <w:snapToGrid w:val="0"/>
              </w:rPr>
              <w:t>.7</w:t>
            </w:r>
          </w:p>
        </w:tc>
        <w:tc>
          <w:tcPr>
            <w:tcW w:w="2095" w:type="dxa"/>
            <w:shd w:val="clear" w:color="auto" w:fill="auto"/>
            <w:textDirection w:val="btLr"/>
          </w:tcPr>
          <w:p w:rsidR="00E15578" w:rsidRPr="00102275" w:rsidRDefault="00E15578" w:rsidP="00102275">
            <w:pPr>
              <w:pStyle w:val="aff"/>
            </w:pPr>
            <w:r w:rsidRPr="004C19B9">
              <w:rPr>
                <w:snapToGrid w:val="0"/>
              </w:rPr>
              <w:t>Африканская Хартия ст</w:t>
            </w:r>
            <w:r w:rsidR="00865870" w:rsidRPr="004C19B9">
              <w:rPr>
                <w:snapToGrid w:val="0"/>
              </w:rPr>
              <w:t>.4</w:t>
            </w:r>
          </w:p>
        </w:tc>
        <w:tc>
          <w:tcPr>
            <w:tcW w:w="1925" w:type="dxa"/>
            <w:shd w:val="clear" w:color="auto" w:fill="auto"/>
            <w:textDirection w:val="btLr"/>
          </w:tcPr>
          <w:p w:rsidR="00E15578" w:rsidRPr="00102275" w:rsidRDefault="00E15578" w:rsidP="00102275">
            <w:pPr>
              <w:pStyle w:val="aff"/>
            </w:pPr>
            <w:r w:rsidRPr="004C19B9">
              <w:rPr>
                <w:snapToGrid w:val="0"/>
              </w:rPr>
              <w:t>Конвенц о запрещении истязаний ОДПЧ ст</w:t>
            </w:r>
            <w:r w:rsidR="00865870" w:rsidRPr="004C19B9">
              <w:rPr>
                <w:snapToGrid w:val="0"/>
              </w:rPr>
              <w:t>.5</w:t>
            </w:r>
            <w:r w:rsidRPr="004C19B9">
              <w:rPr>
                <w:snapToGrid w:val="0"/>
              </w:rPr>
              <w:t xml:space="preserve"> АмереканКонвенци ст</w:t>
            </w:r>
            <w:r w:rsidR="00865870" w:rsidRPr="004C19B9">
              <w:rPr>
                <w:snapToGrid w:val="0"/>
              </w:rPr>
              <w:t>.5 (</w:t>
            </w:r>
            <w:r w:rsidRPr="004C19B9">
              <w:rPr>
                <w:snapToGrid w:val="0"/>
              </w:rPr>
              <w:t>1</w:t>
            </w:r>
            <w:r w:rsidR="00865870" w:rsidRPr="004C19B9">
              <w:rPr>
                <w:snapToGrid w:val="0"/>
              </w:rPr>
              <w:t xml:space="preserve">) </w:t>
            </w:r>
          </w:p>
        </w:tc>
      </w:tr>
      <w:tr w:rsidR="00E15578" w:rsidRPr="004C19B9" w:rsidTr="004C19B9">
        <w:trPr>
          <w:trHeight w:val="1428"/>
          <w:jc w:val="center"/>
        </w:trPr>
        <w:tc>
          <w:tcPr>
            <w:tcW w:w="805" w:type="dxa"/>
            <w:vMerge/>
            <w:shd w:val="clear" w:color="auto" w:fill="auto"/>
            <w:textDirection w:val="btLr"/>
          </w:tcPr>
          <w:p w:rsidR="00E15578" w:rsidRPr="004C19B9" w:rsidRDefault="00E15578" w:rsidP="00102275">
            <w:pPr>
              <w:pStyle w:val="aff"/>
              <w:rPr>
                <w:snapToGrid w:val="0"/>
              </w:rPr>
            </w:pPr>
          </w:p>
        </w:tc>
        <w:tc>
          <w:tcPr>
            <w:tcW w:w="2095" w:type="dxa"/>
            <w:shd w:val="clear" w:color="auto" w:fill="auto"/>
            <w:textDirection w:val="btLr"/>
          </w:tcPr>
          <w:p w:rsidR="00E15578" w:rsidRPr="00102275" w:rsidRDefault="00E15578" w:rsidP="00102275">
            <w:pPr>
              <w:pStyle w:val="aff"/>
            </w:pPr>
            <w:r w:rsidRPr="004C19B9">
              <w:rPr>
                <w:snapToGrid w:val="0"/>
              </w:rPr>
              <w:t>Право на жизнь</w:t>
            </w:r>
          </w:p>
        </w:tc>
        <w:tc>
          <w:tcPr>
            <w:tcW w:w="2095" w:type="dxa"/>
            <w:shd w:val="clear" w:color="auto" w:fill="auto"/>
            <w:textDirection w:val="btLr"/>
          </w:tcPr>
          <w:p w:rsidR="00E15578" w:rsidRPr="00102275" w:rsidRDefault="00E15578" w:rsidP="00102275">
            <w:pPr>
              <w:pStyle w:val="aff"/>
            </w:pPr>
            <w:r w:rsidRPr="004C19B9">
              <w:rPr>
                <w:snapToGrid w:val="0"/>
              </w:rPr>
              <w:t>МПГПП Статья 6</w:t>
            </w:r>
            <w:r w:rsidR="00865870" w:rsidRPr="004C19B9">
              <w:rPr>
                <w:snapToGrid w:val="0"/>
              </w:rPr>
              <w:t xml:space="preserve"> (</w:t>
            </w:r>
            <w:r w:rsidRPr="004C19B9">
              <w:rPr>
                <w:snapToGrid w:val="0"/>
              </w:rPr>
              <w:t>1</w:t>
            </w:r>
            <w:r w:rsidR="00865870" w:rsidRPr="004C19B9">
              <w:rPr>
                <w:snapToGrid w:val="0"/>
              </w:rPr>
              <w:t xml:space="preserve">) </w:t>
            </w:r>
          </w:p>
        </w:tc>
        <w:tc>
          <w:tcPr>
            <w:tcW w:w="2095" w:type="dxa"/>
            <w:shd w:val="clear" w:color="auto" w:fill="auto"/>
            <w:textDirection w:val="btLr"/>
          </w:tcPr>
          <w:p w:rsidR="00E15578" w:rsidRPr="004C19B9" w:rsidRDefault="00E15578" w:rsidP="00102275">
            <w:pPr>
              <w:pStyle w:val="aff"/>
              <w:rPr>
                <w:snapToGrid w:val="0"/>
              </w:rPr>
            </w:pPr>
            <w:r w:rsidRPr="004C19B9">
              <w:rPr>
                <w:snapToGrid w:val="0"/>
              </w:rPr>
              <w:t>Европейская Конвенция ст</w:t>
            </w:r>
            <w:r w:rsidR="00865870" w:rsidRPr="004C19B9">
              <w:rPr>
                <w:snapToGrid w:val="0"/>
              </w:rPr>
              <w:t>.2</w:t>
            </w:r>
          </w:p>
          <w:p w:rsidR="00E15578" w:rsidRPr="00102275" w:rsidRDefault="00E15578" w:rsidP="00102275">
            <w:pPr>
              <w:pStyle w:val="aff"/>
            </w:pPr>
          </w:p>
        </w:tc>
        <w:tc>
          <w:tcPr>
            <w:tcW w:w="1925" w:type="dxa"/>
            <w:shd w:val="clear" w:color="auto" w:fill="auto"/>
            <w:textDirection w:val="btLr"/>
          </w:tcPr>
          <w:p w:rsidR="00E15578" w:rsidRPr="00102275" w:rsidRDefault="00E15578" w:rsidP="00102275">
            <w:pPr>
              <w:pStyle w:val="aff"/>
            </w:pPr>
            <w:r w:rsidRPr="004C19B9">
              <w:rPr>
                <w:snapToGrid w:val="0"/>
              </w:rPr>
              <w:t>Африканская Хартия ст</w:t>
            </w:r>
            <w:r w:rsidR="00865870" w:rsidRPr="004C19B9">
              <w:rPr>
                <w:snapToGrid w:val="0"/>
              </w:rPr>
              <w:t>.4</w:t>
            </w:r>
            <w:r w:rsidRPr="004C19B9">
              <w:rPr>
                <w:snapToGrid w:val="0"/>
              </w:rPr>
              <w:t xml:space="preserve"> ОДПЧ ст</w:t>
            </w:r>
            <w:r w:rsidR="00865870" w:rsidRPr="004C19B9">
              <w:rPr>
                <w:snapToGrid w:val="0"/>
              </w:rPr>
              <w:t>.3</w:t>
            </w:r>
            <w:r w:rsidRPr="004C19B9">
              <w:rPr>
                <w:snapToGrid w:val="0"/>
              </w:rPr>
              <w:t xml:space="preserve"> АДПОЧ Ст</w:t>
            </w:r>
            <w:r w:rsidR="00865870" w:rsidRPr="004C19B9">
              <w:rPr>
                <w:snapToGrid w:val="0"/>
              </w:rPr>
              <w:t>.1</w:t>
            </w:r>
          </w:p>
        </w:tc>
      </w:tr>
    </w:tbl>
    <w:p w:rsidR="00865870" w:rsidRDefault="00865870" w:rsidP="00865870">
      <w:pPr>
        <w:rPr>
          <w:snapToGrid w:val="0"/>
        </w:rPr>
      </w:pPr>
      <w:bookmarkStart w:id="10" w:name="_GoBack"/>
      <w:bookmarkEnd w:id="10"/>
    </w:p>
    <w:sectPr w:rsidR="00865870" w:rsidSect="00865870">
      <w:headerReference w:type="default" r:id="rId8"/>
      <w:footerReference w:type="default" r:id="rId9"/>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B9" w:rsidRDefault="004C19B9">
      <w:r>
        <w:separator/>
      </w:r>
    </w:p>
  </w:endnote>
  <w:endnote w:type="continuationSeparator" w:id="0">
    <w:p w:rsidR="004C19B9" w:rsidRDefault="004C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275" w:rsidRDefault="00102275" w:rsidP="006D5474">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B9" w:rsidRDefault="004C19B9">
      <w:r>
        <w:separator/>
      </w:r>
    </w:p>
  </w:footnote>
  <w:footnote w:type="continuationSeparator" w:id="0">
    <w:p w:rsidR="004C19B9" w:rsidRDefault="004C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275" w:rsidRDefault="007929F6" w:rsidP="00865870">
    <w:pPr>
      <w:pStyle w:val="a8"/>
      <w:framePr w:wrap="auto" w:vAnchor="text" w:hAnchor="margin" w:xAlign="right" w:y="1"/>
      <w:rPr>
        <w:rStyle w:val="ae"/>
      </w:rPr>
    </w:pPr>
    <w:r>
      <w:rPr>
        <w:rStyle w:val="ae"/>
      </w:rPr>
      <w:t>2</w:t>
    </w:r>
  </w:p>
  <w:p w:rsidR="00102275" w:rsidRDefault="00102275" w:rsidP="0086587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F5B4F08"/>
    <w:multiLevelType w:val="hybridMultilevel"/>
    <w:tmpl w:val="11A2F50C"/>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1B554157"/>
    <w:multiLevelType w:val="hybridMultilevel"/>
    <w:tmpl w:val="AA8E7B32"/>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B7E6A8D"/>
    <w:multiLevelType w:val="hybridMultilevel"/>
    <w:tmpl w:val="EB70B902"/>
    <w:lvl w:ilvl="0" w:tplc="9146CF8C">
      <w:start w:val="1"/>
      <w:numFmt w:val="decimal"/>
      <w:lvlText w:val="%1"/>
      <w:lvlJc w:val="left"/>
      <w:pPr>
        <w:tabs>
          <w:tab w:val="num" w:pos="454"/>
        </w:tabs>
        <w:ind w:left="-329" w:firstLine="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E83058"/>
    <w:multiLevelType w:val="hybridMultilevel"/>
    <w:tmpl w:val="B1244914"/>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ED03059"/>
    <w:multiLevelType w:val="hybridMultilevel"/>
    <w:tmpl w:val="B2D07AAA"/>
    <w:lvl w:ilvl="0" w:tplc="33A4A756">
      <w:start w:val="1"/>
      <w:numFmt w:val="bullet"/>
      <w:lvlText w:val="-"/>
      <w:lvlJc w:val="left"/>
      <w:pPr>
        <w:tabs>
          <w:tab w:val="num" w:pos="360"/>
        </w:tabs>
      </w:pPr>
      <w:rPr>
        <w:rFonts w:ascii="Times New Roman" w:hAnsi="Times New Roman" w:cs="Times New Roman" w:hint="default"/>
        <w:b w:val="0"/>
        <w:bCs w:val="0"/>
        <w:i w:val="0"/>
        <w:iCs w:val="0"/>
        <w:sz w:val="28"/>
        <w:szCs w:val="28"/>
      </w:rPr>
    </w:lvl>
    <w:lvl w:ilvl="1" w:tplc="B734FC72">
      <w:start w:val="1"/>
      <w:numFmt w:val="bullet"/>
      <w:lvlText w:val="-"/>
      <w:lvlJc w:val="left"/>
      <w:pPr>
        <w:tabs>
          <w:tab w:val="num" w:pos="1440"/>
        </w:tabs>
        <w:ind w:left="1440" w:hanging="360"/>
      </w:pPr>
      <w:rPr>
        <w:rFonts w:ascii="Times New Roman" w:hAnsi="Times New Roman" w:cs="Times New Roman" w:hint="default"/>
        <w:b w:val="0"/>
        <w:bCs w:val="0"/>
        <w:i w:val="0"/>
        <w:iCs w:val="0"/>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EF40E02"/>
    <w:multiLevelType w:val="hybridMultilevel"/>
    <w:tmpl w:val="BC5A40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FC97416"/>
    <w:multiLevelType w:val="hybridMultilevel"/>
    <w:tmpl w:val="A00450E4"/>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31606B44"/>
    <w:multiLevelType w:val="hybridMultilevel"/>
    <w:tmpl w:val="CEE6D0CA"/>
    <w:lvl w:ilvl="0" w:tplc="B734FC72">
      <w:start w:val="1"/>
      <w:numFmt w:val="bullet"/>
      <w:lvlText w:val="-"/>
      <w:lvlJc w:val="left"/>
      <w:pPr>
        <w:tabs>
          <w:tab w:val="num" w:pos="360"/>
        </w:tabs>
        <w:ind w:left="360" w:hanging="360"/>
      </w:pPr>
      <w:rPr>
        <w:rFonts w:ascii="Times New Roman" w:hAnsi="Times New Roman" w:cs="Times New Roman" w:hint="default"/>
      </w:rPr>
    </w:lvl>
    <w:lvl w:ilvl="1" w:tplc="68D06806">
      <w:start w:val="1"/>
      <w:numFmt w:val="decimal"/>
      <w:lvlText w:val="%2)"/>
      <w:lvlJc w:val="left"/>
      <w:pPr>
        <w:tabs>
          <w:tab w:val="num" w:pos="1080"/>
        </w:tabs>
        <w:ind w:left="1080" w:hanging="360"/>
      </w:pPr>
      <w:rPr>
        <w:rFonts w:hint="default"/>
      </w:rPr>
    </w:lvl>
    <w:lvl w:ilvl="2" w:tplc="A53A23AE">
      <w:start w:val="2"/>
      <w:numFmt w:val="decimal"/>
      <w:lvlText w:val="%3"/>
      <w:lvlJc w:val="left"/>
      <w:pPr>
        <w:tabs>
          <w:tab w:val="num" w:pos="1800"/>
        </w:tabs>
        <w:ind w:left="1800" w:hanging="360"/>
      </w:pPr>
      <w:rPr>
        <w:rFont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3A3DD8"/>
    <w:multiLevelType w:val="hybridMultilevel"/>
    <w:tmpl w:val="6C0678D0"/>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3CBF3643"/>
    <w:multiLevelType w:val="hybridMultilevel"/>
    <w:tmpl w:val="B8DE95E8"/>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4D6E2B16"/>
    <w:multiLevelType w:val="hybridMultilevel"/>
    <w:tmpl w:val="5F7A43A8"/>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4ED62D8B"/>
    <w:multiLevelType w:val="hybridMultilevel"/>
    <w:tmpl w:val="EB5CB9F6"/>
    <w:lvl w:ilvl="0" w:tplc="33A4A756">
      <w:start w:val="1"/>
      <w:numFmt w:val="bullet"/>
      <w:lvlText w:val="-"/>
      <w:lvlJc w:val="left"/>
      <w:pPr>
        <w:tabs>
          <w:tab w:val="num" w:pos="360"/>
        </w:tabs>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F89784F"/>
    <w:multiLevelType w:val="hybridMultilevel"/>
    <w:tmpl w:val="8356D956"/>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5D780983"/>
    <w:multiLevelType w:val="hybridMultilevel"/>
    <w:tmpl w:val="536243CA"/>
    <w:lvl w:ilvl="0" w:tplc="B734FC72">
      <w:start w:val="1"/>
      <w:numFmt w:val="bullet"/>
      <w:lvlText w:val="-"/>
      <w:lvlJc w:val="left"/>
      <w:pPr>
        <w:tabs>
          <w:tab w:val="num" w:pos="360"/>
        </w:tabs>
        <w:ind w:left="360" w:hanging="360"/>
      </w:pPr>
      <w:rPr>
        <w:rFonts w:ascii="Times New Roman" w:hAnsi="Times New Roman" w:cs="Times New Roman" w:hint="default"/>
      </w:rPr>
    </w:lvl>
    <w:lvl w:ilvl="1" w:tplc="B734FC72">
      <w:start w:val="1"/>
      <w:numFmt w:val="bullet"/>
      <w:lvlText w:val="-"/>
      <w:lvlJc w:val="left"/>
      <w:pPr>
        <w:tabs>
          <w:tab w:val="num" w:pos="1080"/>
        </w:tabs>
        <w:ind w:left="1080" w:hanging="36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5CA54D2"/>
    <w:multiLevelType w:val="hybridMultilevel"/>
    <w:tmpl w:val="5B1259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284794"/>
    <w:multiLevelType w:val="hybridMultilevel"/>
    <w:tmpl w:val="5D2A7C18"/>
    <w:lvl w:ilvl="0" w:tplc="B734FC7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603D25"/>
    <w:multiLevelType w:val="hybridMultilevel"/>
    <w:tmpl w:val="E08E4F94"/>
    <w:lvl w:ilvl="0" w:tplc="B734FC7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77792973"/>
    <w:multiLevelType w:val="hybridMultilevel"/>
    <w:tmpl w:val="3C24BFB4"/>
    <w:lvl w:ilvl="0" w:tplc="3A123FF8">
      <w:start w:val="1"/>
      <w:numFmt w:val="decimal"/>
      <w:lvlText w:val="%1)"/>
      <w:lvlJc w:val="left"/>
      <w:pPr>
        <w:tabs>
          <w:tab w:val="num" w:pos="360"/>
        </w:tabs>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1">
    <w:nsid w:val="7F4A1FC1"/>
    <w:multiLevelType w:val="hybridMultilevel"/>
    <w:tmpl w:val="75E66C8C"/>
    <w:lvl w:ilvl="0" w:tplc="68D06806">
      <w:start w:val="1"/>
      <w:numFmt w:val="decimal"/>
      <w:lvlText w:val="%1)"/>
      <w:lvlJc w:val="left"/>
      <w:pPr>
        <w:tabs>
          <w:tab w:val="num" w:pos="360"/>
        </w:tabs>
        <w:ind w:left="360" w:hanging="360"/>
      </w:pPr>
      <w:rPr>
        <w:rFonts w:hint="default"/>
      </w:rPr>
    </w:lvl>
    <w:lvl w:ilvl="1" w:tplc="3A123FF8">
      <w:start w:val="1"/>
      <w:numFmt w:val="decimal"/>
      <w:lvlText w:val="%2)"/>
      <w:lvlJc w:val="left"/>
      <w:pPr>
        <w:tabs>
          <w:tab w:val="num" w:pos="1080"/>
        </w:tabs>
        <w:ind w:left="72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6"/>
  </w:num>
  <w:num w:numId="2">
    <w:abstractNumId w:val="3"/>
  </w:num>
  <w:num w:numId="3">
    <w:abstractNumId w:val="15"/>
  </w:num>
  <w:num w:numId="4">
    <w:abstractNumId w:val="1"/>
  </w:num>
  <w:num w:numId="5">
    <w:abstractNumId w:val="7"/>
  </w:num>
  <w:num w:numId="6">
    <w:abstractNumId w:val="14"/>
  </w:num>
  <w:num w:numId="7">
    <w:abstractNumId w:val="2"/>
  </w:num>
  <w:num w:numId="8">
    <w:abstractNumId w:val="12"/>
  </w:num>
  <w:num w:numId="9">
    <w:abstractNumId w:val="17"/>
  </w:num>
  <w:num w:numId="10">
    <w:abstractNumId w:val="8"/>
  </w:num>
  <w:num w:numId="11">
    <w:abstractNumId w:val="21"/>
  </w:num>
  <w:num w:numId="12">
    <w:abstractNumId w:val="5"/>
  </w:num>
  <w:num w:numId="13">
    <w:abstractNumId w:val="13"/>
  </w:num>
  <w:num w:numId="14">
    <w:abstractNumId w:val="16"/>
  </w:num>
  <w:num w:numId="15">
    <w:abstractNumId w:val="11"/>
  </w:num>
  <w:num w:numId="16">
    <w:abstractNumId w:val="18"/>
  </w:num>
  <w:num w:numId="17">
    <w:abstractNumId w:val="10"/>
  </w:num>
  <w:num w:numId="18">
    <w:abstractNumId w:val="4"/>
  </w:num>
  <w:num w:numId="19">
    <w:abstractNumId w:val="19"/>
  </w:num>
  <w:num w:numId="20">
    <w:abstractNumId w:val="9"/>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0D4"/>
    <w:rsid w:val="0002039B"/>
    <w:rsid w:val="000A792E"/>
    <w:rsid w:val="000B6F4C"/>
    <w:rsid w:val="00102275"/>
    <w:rsid w:val="00140BB7"/>
    <w:rsid w:val="00151112"/>
    <w:rsid w:val="00156322"/>
    <w:rsid w:val="001D317E"/>
    <w:rsid w:val="001E7339"/>
    <w:rsid w:val="001F3074"/>
    <w:rsid w:val="0020304D"/>
    <w:rsid w:val="00221F66"/>
    <w:rsid w:val="002767F7"/>
    <w:rsid w:val="002B71B0"/>
    <w:rsid w:val="002D7CA7"/>
    <w:rsid w:val="002F4BA4"/>
    <w:rsid w:val="002F7E03"/>
    <w:rsid w:val="00314664"/>
    <w:rsid w:val="0031795B"/>
    <w:rsid w:val="003219DA"/>
    <w:rsid w:val="0033582A"/>
    <w:rsid w:val="00353649"/>
    <w:rsid w:val="003578B1"/>
    <w:rsid w:val="0036454F"/>
    <w:rsid w:val="003771FF"/>
    <w:rsid w:val="003E07B2"/>
    <w:rsid w:val="003E71F3"/>
    <w:rsid w:val="00443E5D"/>
    <w:rsid w:val="004C19B9"/>
    <w:rsid w:val="004F792C"/>
    <w:rsid w:val="00505292"/>
    <w:rsid w:val="00513629"/>
    <w:rsid w:val="0051780A"/>
    <w:rsid w:val="00523725"/>
    <w:rsid w:val="005613F4"/>
    <w:rsid w:val="005850F6"/>
    <w:rsid w:val="005B3CEF"/>
    <w:rsid w:val="00673E9D"/>
    <w:rsid w:val="00687DE3"/>
    <w:rsid w:val="00687E87"/>
    <w:rsid w:val="006D5474"/>
    <w:rsid w:val="00702DB7"/>
    <w:rsid w:val="00731827"/>
    <w:rsid w:val="007929F6"/>
    <w:rsid w:val="0084790E"/>
    <w:rsid w:val="00865870"/>
    <w:rsid w:val="0088183D"/>
    <w:rsid w:val="009115C5"/>
    <w:rsid w:val="00925192"/>
    <w:rsid w:val="009B3C7B"/>
    <w:rsid w:val="00A03D71"/>
    <w:rsid w:val="00A04C05"/>
    <w:rsid w:val="00A600B3"/>
    <w:rsid w:val="00A629B9"/>
    <w:rsid w:val="00B010EA"/>
    <w:rsid w:val="00B233BF"/>
    <w:rsid w:val="00B32A02"/>
    <w:rsid w:val="00BB6B27"/>
    <w:rsid w:val="00BC5653"/>
    <w:rsid w:val="00BF0126"/>
    <w:rsid w:val="00BF67F6"/>
    <w:rsid w:val="00C3498C"/>
    <w:rsid w:val="00C60A07"/>
    <w:rsid w:val="00CA03C8"/>
    <w:rsid w:val="00CB53A7"/>
    <w:rsid w:val="00CC0C04"/>
    <w:rsid w:val="00CF0002"/>
    <w:rsid w:val="00D41E00"/>
    <w:rsid w:val="00D860D4"/>
    <w:rsid w:val="00DA332D"/>
    <w:rsid w:val="00DF584C"/>
    <w:rsid w:val="00E07460"/>
    <w:rsid w:val="00E15578"/>
    <w:rsid w:val="00E172C2"/>
    <w:rsid w:val="00E83C57"/>
    <w:rsid w:val="00E8772B"/>
    <w:rsid w:val="00EC3E6E"/>
    <w:rsid w:val="00EC6C41"/>
    <w:rsid w:val="00EF2074"/>
    <w:rsid w:val="00F02AAD"/>
    <w:rsid w:val="00F10DA7"/>
    <w:rsid w:val="00F830F7"/>
    <w:rsid w:val="00FE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FA8CC73-C015-4E9F-B1DF-E2FD2D6E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65870"/>
    <w:pPr>
      <w:spacing w:line="360" w:lineRule="auto"/>
      <w:ind w:firstLine="720"/>
      <w:jc w:val="both"/>
    </w:pPr>
    <w:rPr>
      <w:sz w:val="28"/>
      <w:szCs w:val="28"/>
    </w:rPr>
  </w:style>
  <w:style w:type="paragraph" w:styleId="1">
    <w:name w:val="heading 1"/>
    <w:basedOn w:val="a2"/>
    <w:next w:val="a2"/>
    <w:link w:val="10"/>
    <w:uiPriority w:val="99"/>
    <w:qFormat/>
    <w:rsid w:val="00865870"/>
    <w:pPr>
      <w:keepNext/>
      <w:ind w:firstLine="0"/>
      <w:jc w:val="center"/>
      <w:outlineLvl w:val="0"/>
    </w:pPr>
    <w:rPr>
      <w:b/>
      <w:bCs/>
      <w:caps/>
      <w:noProof/>
      <w:kern w:val="16"/>
    </w:rPr>
  </w:style>
  <w:style w:type="paragraph" w:styleId="2">
    <w:name w:val="heading 2"/>
    <w:basedOn w:val="a2"/>
    <w:next w:val="a2"/>
    <w:link w:val="20"/>
    <w:autoRedefine/>
    <w:uiPriority w:val="99"/>
    <w:qFormat/>
    <w:rsid w:val="00865870"/>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65870"/>
    <w:pPr>
      <w:keepNext/>
      <w:outlineLvl w:val="2"/>
    </w:pPr>
    <w:rPr>
      <w:b/>
      <w:bCs/>
      <w:noProof/>
    </w:rPr>
  </w:style>
  <w:style w:type="paragraph" w:styleId="4">
    <w:name w:val="heading 4"/>
    <w:basedOn w:val="a2"/>
    <w:next w:val="a2"/>
    <w:link w:val="40"/>
    <w:uiPriority w:val="99"/>
    <w:qFormat/>
    <w:rsid w:val="00865870"/>
    <w:pPr>
      <w:keepNext/>
      <w:ind w:firstLine="0"/>
      <w:jc w:val="center"/>
      <w:outlineLvl w:val="3"/>
    </w:pPr>
    <w:rPr>
      <w:i/>
      <w:iCs/>
      <w:noProof/>
    </w:rPr>
  </w:style>
  <w:style w:type="paragraph" w:styleId="5">
    <w:name w:val="heading 5"/>
    <w:basedOn w:val="a2"/>
    <w:next w:val="a2"/>
    <w:link w:val="50"/>
    <w:uiPriority w:val="99"/>
    <w:qFormat/>
    <w:rsid w:val="00865870"/>
    <w:pPr>
      <w:keepNext/>
      <w:ind w:left="737" w:firstLine="0"/>
      <w:jc w:val="left"/>
      <w:outlineLvl w:val="4"/>
    </w:pPr>
  </w:style>
  <w:style w:type="paragraph" w:styleId="6">
    <w:name w:val="heading 6"/>
    <w:basedOn w:val="a2"/>
    <w:next w:val="a2"/>
    <w:link w:val="60"/>
    <w:uiPriority w:val="99"/>
    <w:qFormat/>
    <w:rsid w:val="00865870"/>
    <w:pPr>
      <w:keepNext/>
      <w:jc w:val="center"/>
      <w:outlineLvl w:val="5"/>
    </w:pPr>
    <w:rPr>
      <w:b/>
      <w:bCs/>
      <w:sz w:val="30"/>
      <w:szCs w:val="30"/>
    </w:rPr>
  </w:style>
  <w:style w:type="paragraph" w:styleId="7">
    <w:name w:val="heading 7"/>
    <w:basedOn w:val="a2"/>
    <w:next w:val="a2"/>
    <w:link w:val="70"/>
    <w:uiPriority w:val="99"/>
    <w:qFormat/>
    <w:rsid w:val="00865870"/>
    <w:pPr>
      <w:keepNext/>
      <w:outlineLvl w:val="6"/>
    </w:pPr>
    <w:rPr>
      <w:sz w:val="24"/>
      <w:szCs w:val="24"/>
    </w:rPr>
  </w:style>
  <w:style w:type="paragraph" w:styleId="8">
    <w:name w:val="heading 8"/>
    <w:basedOn w:val="a2"/>
    <w:next w:val="a2"/>
    <w:link w:val="80"/>
    <w:uiPriority w:val="99"/>
    <w:qFormat/>
    <w:rsid w:val="0086587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D860D4"/>
    <w:rPr>
      <w:b/>
      <w:bCs/>
      <w:caps/>
      <w:noProof/>
      <w:kern w:val="16"/>
      <w:sz w:val="28"/>
      <w:szCs w:val="28"/>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basedOn w:val="a2"/>
    <w:autoRedefine/>
    <w:uiPriority w:val="99"/>
    <w:rsid w:val="00D41E00"/>
  </w:style>
  <w:style w:type="paragraph" w:customStyle="1" w:styleId="21">
    <w:name w:val="Стиль2"/>
    <w:basedOn w:val="a2"/>
    <w:next w:val="HTML"/>
    <w:autoRedefine/>
    <w:uiPriority w:val="99"/>
    <w:rsid w:val="00D41E00"/>
  </w:style>
  <w:style w:type="paragraph" w:styleId="HTML">
    <w:name w:val="HTML Preformatted"/>
    <w:basedOn w:val="a2"/>
    <w:link w:val="HTML0"/>
    <w:uiPriority w:val="99"/>
    <w:rsid w:val="00D41E00"/>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Document Map"/>
    <w:basedOn w:val="a2"/>
    <w:link w:val="a7"/>
    <w:uiPriority w:val="99"/>
    <w:semiHidden/>
    <w:rsid w:val="00D860D4"/>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2"/>
    <w:next w:val="a9"/>
    <w:link w:val="aa"/>
    <w:uiPriority w:val="99"/>
    <w:rsid w:val="00865870"/>
    <w:pPr>
      <w:tabs>
        <w:tab w:val="center" w:pos="4677"/>
        <w:tab w:val="right" w:pos="9355"/>
      </w:tabs>
      <w:spacing w:line="240" w:lineRule="auto"/>
      <w:ind w:firstLine="0"/>
      <w:jc w:val="right"/>
    </w:pPr>
    <w:rPr>
      <w:noProof/>
      <w:kern w:val="16"/>
    </w:rPr>
  </w:style>
  <w:style w:type="character" w:styleId="ab">
    <w:name w:val="endnote reference"/>
    <w:uiPriority w:val="99"/>
    <w:semiHidden/>
    <w:rsid w:val="00865870"/>
    <w:rPr>
      <w:vertAlign w:val="superscript"/>
    </w:rPr>
  </w:style>
  <w:style w:type="paragraph" w:styleId="ac">
    <w:name w:val="footer"/>
    <w:basedOn w:val="a2"/>
    <w:link w:val="ad"/>
    <w:uiPriority w:val="99"/>
    <w:semiHidden/>
    <w:rsid w:val="00865870"/>
    <w:pPr>
      <w:tabs>
        <w:tab w:val="center" w:pos="4819"/>
        <w:tab w:val="right" w:pos="9639"/>
      </w:tabs>
    </w:pPr>
  </w:style>
  <w:style w:type="character" w:customStyle="1" w:styleId="aa">
    <w:name w:val="Верхний колонтитул Знак"/>
    <w:link w:val="a8"/>
    <w:uiPriority w:val="99"/>
    <w:semiHidden/>
    <w:locked/>
    <w:rsid w:val="00865870"/>
    <w:rPr>
      <w:noProof/>
      <w:kern w:val="16"/>
      <w:sz w:val="28"/>
      <w:szCs w:val="28"/>
      <w:lang w:val="ru-RU" w:eastAsia="ru-RU"/>
    </w:rPr>
  </w:style>
  <w:style w:type="character" w:styleId="ae">
    <w:name w:val="page number"/>
    <w:uiPriority w:val="99"/>
    <w:rsid w:val="00865870"/>
  </w:style>
  <w:style w:type="paragraph" w:styleId="31">
    <w:name w:val="Body Text Indent 3"/>
    <w:basedOn w:val="a2"/>
    <w:link w:val="32"/>
    <w:uiPriority w:val="99"/>
    <w:rsid w:val="00865870"/>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f">
    <w:name w:val="Block Text"/>
    <w:basedOn w:val="a2"/>
    <w:uiPriority w:val="99"/>
    <w:rsid w:val="00A04C05"/>
    <w:pPr>
      <w:widowControl w:val="0"/>
      <w:shd w:val="clear" w:color="auto" w:fill="FFFFFF"/>
      <w:spacing w:before="58"/>
      <w:ind w:left="5" w:right="-2839" w:firstLine="563"/>
    </w:pPr>
    <w:rPr>
      <w:position w:val="-4"/>
    </w:rPr>
  </w:style>
  <w:style w:type="paragraph" w:styleId="33">
    <w:name w:val="Body Text 3"/>
    <w:basedOn w:val="a2"/>
    <w:link w:val="34"/>
    <w:uiPriority w:val="99"/>
    <w:rsid w:val="000A792E"/>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0">
    <w:name w:val="Body Text Indent"/>
    <w:basedOn w:val="a2"/>
    <w:link w:val="af1"/>
    <w:uiPriority w:val="99"/>
    <w:rsid w:val="00865870"/>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paragraph" w:styleId="af2">
    <w:name w:val="endnote text"/>
    <w:basedOn w:val="a2"/>
    <w:link w:val="af3"/>
    <w:uiPriority w:val="99"/>
    <w:semiHidden/>
    <w:rsid w:val="00865870"/>
    <w:rPr>
      <w:sz w:val="20"/>
      <w:szCs w:val="20"/>
    </w:rPr>
  </w:style>
  <w:style w:type="character" w:customStyle="1" w:styleId="af3">
    <w:name w:val="Текст концевой сноски Знак"/>
    <w:link w:val="af2"/>
    <w:uiPriority w:val="99"/>
    <w:semiHidden/>
    <w:rPr>
      <w:sz w:val="20"/>
      <w:szCs w:val="20"/>
    </w:rPr>
  </w:style>
  <w:style w:type="table" w:styleId="af4">
    <w:name w:val="Table Grid"/>
    <w:basedOn w:val="a4"/>
    <w:uiPriority w:val="99"/>
    <w:rsid w:val="0086587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5">
    <w:name w:val="Normal (Web)"/>
    <w:basedOn w:val="a2"/>
    <w:uiPriority w:val="99"/>
    <w:rsid w:val="00865870"/>
    <w:pPr>
      <w:spacing w:before="100" w:beforeAutospacing="1" w:after="100" w:afterAutospacing="1"/>
    </w:pPr>
    <w:rPr>
      <w:lang w:val="uk-UA" w:eastAsia="uk-UA"/>
    </w:rPr>
  </w:style>
  <w:style w:type="character" w:styleId="af6">
    <w:name w:val="Hyperlink"/>
    <w:uiPriority w:val="99"/>
    <w:rsid w:val="00865870"/>
    <w:rPr>
      <w:color w:val="0000FF"/>
      <w:u w:val="single"/>
    </w:rPr>
  </w:style>
  <w:style w:type="paragraph" w:styleId="af7">
    <w:name w:val="caption"/>
    <w:basedOn w:val="a2"/>
    <w:next w:val="a2"/>
    <w:uiPriority w:val="99"/>
    <w:qFormat/>
    <w:rsid w:val="000A792E"/>
    <w:pPr>
      <w:autoSpaceDE w:val="0"/>
      <w:autoSpaceDN w:val="0"/>
      <w:spacing w:before="120" w:after="120"/>
    </w:pPr>
    <w:rPr>
      <w:b/>
      <w:bCs/>
      <w:sz w:val="20"/>
      <w:szCs w:val="20"/>
    </w:rPr>
  </w:style>
  <w:style w:type="table" w:styleId="-1">
    <w:name w:val="Table Web 1"/>
    <w:basedOn w:val="a4"/>
    <w:uiPriority w:val="99"/>
    <w:rsid w:val="0086587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f8"/>
    <w:uiPriority w:val="99"/>
    <w:rsid w:val="00865870"/>
    <w:pPr>
      <w:ind w:firstLine="0"/>
    </w:pPr>
  </w:style>
  <w:style w:type="character" w:customStyle="1" w:styleId="af8">
    <w:name w:val="Основной текст Знак"/>
    <w:link w:val="a9"/>
    <w:uiPriority w:val="99"/>
    <w:semiHidden/>
    <w:rPr>
      <w:sz w:val="28"/>
      <w:szCs w:val="28"/>
    </w:rPr>
  </w:style>
  <w:style w:type="paragraph" w:customStyle="1" w:styleId="af9">
    <w:name w:val="выделение"/>
    <w:uiPriority w:val="99"/>
    <w:rsid w:val="00865870"/>
    <w:pPr>
      <w:spacing w:line="360" w:lineRule="auto"/>
      <w:ind w:firstLine="709"/>
      <w:jc w:val="both"/>
    </w:pPr>
    <w:rPr>
      <w:b/>
      <w:bCs/>
      <w:i/>
      <w:iCs/>
      <w:noProof/>
      <w:sz w:val="28"/>
      <w:szCs w:val="28"/>
    </w:rPr>
  </w:style>
  <w:style w:type="paragraph" w:customStyle="1" w:styleId="22">
    <w:name w:val="Заголовок 2 дипл"/>
    <w:basedOn w:val="a2"/>
    <w:next w:val="af0"/>
    <w:uiPriority w:val="99"/>
    <w:rsid w:val="00865870"/>
    <w:pPr>
      <w:widowControl w:val="0"/>
      <w:autoSpaceDE w:val="0"/>
      <w:autoSpaceDN w:val="0"/>
      <w:adjustRightInd w:val="0"/>
      <w:ind w:firstLine="709"/>
    </w:pPr>
    <w:rPr>
      <w:lang w:val="en-US" w:eastAsia="en-US"/>
    </w:rPr>
  </w:style>
  <w:style w:type="character" w:customStyle="1" w:styleId="12">
    <w:name w:val="Текст Знак1"/>
    <w:link w:val="afa"/>
    <w:uiPriority w:val="99"/>
    <w:locked/>
    <w:rsid w:val="00865870"/>
    <w:rPr>
      <w:rFonts w:ascii="Consolas" w:eastAsia="Times New Roman" w:hAnsi="Consolas" w:cs="Consolas"/>
      <w:sz w:val="21"/>
      <w:szCs w:val="21"/>
      <w:lang w:val="uk-UA" w:eastAsia="en-US"/>
    </w:rPr>
  </w:style>
  <w:style w:type="paragraph" w:styleId="afa">
    <w:name w:val="Plain Text"/>
    <w:basedOn w:val="a2"/>
    <w:link w:val="12"/>
    <w:uiPriority w:val="99"/>
    <w:rsid w:val="00865870"/>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865870"/>
    <w:rPr>
      <w:sz w:val="28"/>
      <w:szCs w:val="28"/>
      <w:lang w:val="ru-RU" w:eastAsia="ru-RU"/>
    </w:rPr>
  </w:style>
  <w:style w:type="character" w:styleId="afc">
    <w:name w:val="footnote reference"/>
    <w:uiPriority w:val="99"/>
    <w:semiHidden/>
    <w:rsid w:val="00865870"/>
    <w:rPr>
      <w:sz w:val="28"/>
      <w:szCs w:val="28"/>
      <w:vertAlign w:val="superscript"/>
    </w:rPr>
  </w:style>
  <w:style w:type="paragraph" w:customStyle="1" w:styleId="a0">
    <w:name w:val="лит"/>
    <w:autoRedefine/>
    <w:uiPriority w:val="99"/>
    <w:rsid w:val="00865870"/>
    <w:pPr>
      <w:numPr>
        <w:numId w:val="20"/>
      </w:numPr>
      <w:spacing w:line="360" w:lineRule="auto"/>
      <w:jc w:val="both"/>
    </w:pPr>
    <w:rPr>
      <w:sz w:val="28"/>
      <w:szCs w:val="28"/>
    </w:rPr>
  </w:style>
  <w:style w:type="character" w:customStyle="1" w:styleId="afd">
    <w:name w:val="номер страницы"/>
    <w:uiPriority w:val="99"/>
    <w:rsid w:val="00865870"/>
    <w:rPr>
      <w:sz w:val="28"/>
      <w:szCs w:val="28"/>
    </w:rPr>
  </w:style>
  <w:style w:type="paragraph" w:styleId="13">
    <w:name w:val="toc 1"/>
    <w:basedOn w:val="a2"/>
    <w:next w:val="a2"/>
    <w:autoRedefine/>
    <w:uiPriority w:val="99"/>
    <w:semiHidden/>
    <w:rsid w:val="00865870"/>
    <w:pPr>
      <w:tabs>
        <w:tab w:val="right" w:leader="dot" w:pos="1400"/>
      </w:tabs>
      <w:ind w:firstLine="0"/>
    </w:pPr>
  </w:style>
  <w:style w:type="paragraph" w:styleId="23">
    <w:name w:val="toc 2"/>
    <w:basedOn w:val="a2"/>
    <w:next w:val="a2"/>
    <w:autoRedefine/>
    <w:uiPriority w:val="99"/>
    <w:semiHidden/>
    <w:rsid w:val="00865870"/>
    <w:pPr>
      <w:tabs>
        <w:tab w:val="left" w:leader="dot" w:pos="3500"/>
      </w:tabs>
      <w:ind w:firstLine="0"/>
      <w:jc w:val="left"/>
    </w:pPr>
    <w:rPr>
      <w:smallCaps/>
    </w:rPr>
  </w:style>
  <w:style w:type="paragraph" w:styleId="35">
    <w:name w:val="toc 3"/>
    <w:basedOn w:val="a2"/>
    <w:next w:val="a2"/>
    <w:autoRedefine/>
    <w:uiPriority w:val="99"/>
    <w:semiHidden/>
    <w:rsid w:val="00865870"/>
    <w:pPr>
      <w:ind w:firstLine="0"/>
      <w:jc w:val="left"/>
    </w:pPr>
  </w:style>
  <w:style w:type="paragraph" w:styleId="41">
    <w:name w:val="toc 4"/>
    <w:basedOn w:val="a2"/>
    <w:next w:val="a2"/>
    <w:autoRedefine/>
    <w:uiPriority w:val="99"/>
    <w:semiHidden/>
    <w:rsid w:val="00865870"/>
    <w:pPr>
      <w:tabs>
        <w:tab w:val="right" w:leader="dot" w:pos="9345"/>
      </w:tabs>
      <w:ind w:firstLine="0"/>
    </w:pPr>
    <w:rPr>
      <w:noProof/>
    </w:rPr>
  </w:style>
  <w:style w:type="paragraph" w:styleId="51">
    <w:name w:val="toc 5"/>
    <w:basedOn w:val="a2"/>
    <w:next w:val="a2"/>
    <w:autoRedefine/>
    <w:uiPriority w:val="99"/>
    <w:semiHidden/>
    <w:rsid w:val="00865870"/>
    <w:pPr>
      <w:ind w:left="958"/>
    </w:pPr>
  </w:style>
  <w:style w:type="paragraph" w:styleId="24">
    <w:name w:val="Body Text Indent 2"/>
    <w:basedOn w:val="a2"/>
    <w:link w:val="25"/>
    <w:uiPriority w:val="99"/>
    <w:rsid w:val="00865870"/>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customStyle="1" w:styleId="afe">
    <w:name w:val="содержание"/>
    <w:uiPriority w:val="99"/>
    <w:rsid w:val="00865870"/>
    <w:pPr>
      <w:spacing w:line="360" w:lineRule="auto"/>
      <w:jc w:val="center"/>
    </w:pPr>
    <w:rPr>
      <w:b/>
      <w:bCs/>
      <w:i/>
      <w:iCs/>
      <w:smallCaps/>
      <w:noProof/>
      <w:sz w:val="28"/>
      <w:szCs w:val="28"/>
    </w:rPr>
  </w:style>
  <w:style w:type="paragraph" w:customStyle="1" w:styleId="a">
    <w:name w:val="список ненумерованный"/>
    <w:autoRedefine/>
    <w:uiPriority w:val="99"/>
    <w:rsid w:val="00865870"/>
    <w:pPr>
      <w:numPr>
        <w:numId w:val="21"/>
      </w:numPr>
      <w:spacing w:line="360" w:lineRule="auto"/>
      <w:jc w:val="both"/>
    </w:pPr>
    <w:rPr>
      <w:noProof/>
      <w:sz w:val="28"/>
      <w:szCs w:val="28"/>
      <w:lang w:val="uk-UA"/>
    </w:rPr>
  </w:style>
  <w:style w:type="paragraph" w:customStyle="1" w:styleId="a1">
    <w:name w:val="список нумерованный"/>
    <w:autoRedefine/>
    <w:uiPriority w:val="99"/>
    <w:rsid w:val="00865870"/>
    <w:pPr>
      <w:numPr>
        <w:numId w:val="22"/>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65870"/>
    <w:rPr>
      <w:b/>
      <w:bCs/>
    </w:rPr>
  </w:style>
  <w:style w:type="paragraph" w:customStyle="1" w:styleId="101">
    <w:name w:val="Стиль Оглавление 1 + Первая строка:  0 см1"/>
    <w:basedOn w:val="13"/>
    <w:autoRedefine/>
    <w:uiPriority w:val="99"/>
    <w:rsid w:val="00865870"/>
    <w:rPr>
      <w:b/>
      <w:bCs/>
    </w:rPr>
  </w:style>
  <w:style w:type="paragraph" w:customStyle="1" w:styleId="200">
    <w:name w:val="Стиль Оглавление 2 + Слева:  0 см Первая строка:  0 см"/>
    <w:basedOn w:val="23"/>
    <w:autoRedefine/>
    <w:uiPriority w:val="99"/>
    <w:rsid w:val="00865870"/>
  </w:style>
  <w:style w:type="paragraph" w:customStyle="1" w:styleId="31250">
    <w:name w:val="Стиль Оглавление 3 + Слева:  125 см Первая строка:  0 см"/>
    <w:basedOn w:val="35"/>
    <w:autoRedefine/>
    <w:uiPriority w:val="99"/>
    <w:rsid w:val="00865870"/>
    <w:rPr>
      <w:i/>
      <w:iCs/>
    </w:rPr>
  </w:style>
  <w:style w:type="paragraph" w:customStyle="1" w:styleId="aff">
    <w:name w:val="ТАБЛИЦА"/>
    <w:next w:val="a2"/>
    <w:autoRedefine/>
    <w:uiPriority w:val="99"/>
    <w:rsid w:val="00865870"/>
    <w:pPr>
      <w:spacing w:line="360" w:lineRule="auto"/>
    </w:pPr>
    <w:rPr>
      <w:color w:val="000000"/>
    </w:rPr>
  </w:style>
  <w:style w:type="paragraph" w:customStyle="1" w:styleId="aff0">
    <w:name w:val="Стиль ТАБЛИЦА + Междустр.интервал:  полуторный"/>
    <w:basedOn w:val="aff"/>
    <w:uiPriority w:val="99"/>
    <w:rsid w:val="00865870"/>
  </w:style>
  <w:style w:type="paragraph" w:customStyle="1" w:styleId="14">
    <w:name w:val="Стиль ТАБЛИЦА + Междустр.интервал:  полуторный1"/>
    <w:basedOn w:val="aff"/>
    <w:autoRedefine/>
    <w:uiPriority w:val="99"/>
    <w:rsid w:val="00865870"/>
  </w:style>
  <w:style w:type="table" w:customStyle="1" w:styleId="15">
    <w:name w:val="Стиль таблицы1"/>
    <w:uiPriority w:val="99"/>
    <w:rsid w:val="0086587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865870"/>
    <w:pPr>
      <w:spacing w:line="240" w:lineRule="auto"/>
      <w:ind w:firstLine="0"/>
      <w:jc w:val="center"/>
    </w:pPr>
    <w:rPr>
      <w:sz w:val="20"/>
      <w:szCs w:val="20"/>
    </w:rPr>
  </w:style>
  <w:style w:type="paragraph" w:styleId="aff2">
    <w:name w:val="footnote text"/>
    <w:basedOn w:val="a2"/>
    <w:link w:val="aff3"/>
    <w:autoRedefine/>
    <w:uiPriority w:val="99"/>
    <w:semiHidden/>
    <w:rsid w:val="00865870"/>
    <w:rPr>
      <w:color w:val="000000"/>
      <w:sz w:val="20"/>
      <w:szCs w:val="20"/>
    </w:rPr>
  </w:style>
  <w:style w:type="character" w:customStyle="1" w:styleId="aff3">
    <w:name w:val="Текст сноски Знак"/>
    <w:link w:val="aff2"/>
    <w:uiPriority w:val="99"/>
    <w:locked/>
    <w:rsid w:val="00865870"/>
    <w:rPr>
      <w:color w:val="000000"/>
      <w:lang w:val="ru-RU" w:eastAsia="ru-RU"/>
    </w:rPr>
  </w:style>
  <w:style w:type="paragraph" w:customStyle="1" w:styleId="aff4">
    <w:name w:val="титут"/>
    <w:autoRedefine/>
    <w:uiPriority w:val="99"/>
    <w:rsid w:val="0086587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18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8112</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Diapsalmata</Company>
  <LinksUpToDate>false</LinksUpToDate>
  <CharactersWithSpaces>54243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1</dc:creator>
  <cp:keywords/>
  <dc:description/>
  <cp:lastModifiedBy>admin</cp:lastModifiedBy>
  <cp:revision>2</cp:revision>
  <cp:lastPrinted>2008-10-03T14:39:00Z</cp:lastPrinted>
  <dcterms:created xsi:type="dcterms:W3CDTF">2014-03-08T06:16:00Z</dcterms:created>
  <dcterms:modified xsi:type="dcterms:W3CDTF">2014-03-08T06:16:00Z</dcterms:modified>
</cp:coreProperties>
</file>