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9DA" w:rsidRPr="00301C2B" w:rsidRDefault="00EC09DA" w:rsidP="00076CBA">
      <w:pPr>
        <w:spacing w:line="360" w:lineRule="auto"/>
        <w:ind w:firstLine="709"/>
        <w:jc w:val="center"/>
        <w:rPr>
          <w:sz w:val="28"/>
          <w:szCs w:val="28"/>
        </w:rPr>
      </w:pPr>
      <w:bookmarkStart w:id="0" w:name="_Toc474891713"/>
      <w:r w:rsidRPr="00301C2B">
        <w:rPr>
          <w:sz w:val="28"/>
          <w:szCs w:val="28"/>
        </w:rPr>
        <w:t>Дальневосточный юридический институт</w:t>
      </w:r>
    </w:p>
    <w:p w:rsidR="00EC09DA" w:rsidRPr="00301C2B" w:rsidRDefault="00EC09DA" w:rsidP="00076CBA">
      <w:pPr>
        <w:spacing w:line="360" w:lineRule="auto"/>
        <w:ind w:firstLine="709"/>
        <w:jc w:val="center"/>
        <w:rPr>
          <w:sz w:val="28"/>
          <w:szCs w:val="28"/>
        </w:rPr>
      </w:pPr>
      <w:r w:rsidRPr="00301C2B">
        <w:rPr>
          <w:sz w:val="28"/>
          <w:szCs w:val="28"/>
        </w:rPr>
        <w:t>Кафедра государственно-правовых дисциплин</w:t>
      </w:r>
    </w:p>
    <w:p w:rsidR="00EC09DA" w:rsidRDefault="00EC09DA" w:rsidP="00076CBA">
      <w:pPr>
        <w:spacing w:line="360" w:lineRule="auto"/>
        <w:ind w:firstLine="709"/>
        <w:jc w:val="center"/>
        <w:rPr>
          <w:sz w:val="28"/>
          <w:szCs w:val="28"/>
          <w:lang w:val="uk-UA"/>
        </w:rPr>
      </w:pPr>
    </w:p>
    <w:p w:rsidR="00076CBA" w:rsidRDefault="00076CBA" w:rsidP="00076CBA">
      <w:pPr>
        <w:spacing w:line="360" w:lineRule="auto"/>
        <w:ind w:firstLine="709"/>
        <w:jc w:val="center"/>
        <w:rPr>
          <w:sz w:val="28"/>
          <w:szCs w:val="28"/>
          <w:lang w:val="uk-UA"/>
        </w:rPr>
      </w:pPr>
    </w:p>
    <w:p w:rsidR="00076CBA" w:rsidRDefault="00076CBA" w:rsidP="00076CBA">
      <w:pPr>
        <w:spacing w:line="360" w:lineRule="auto"/>
        <w:ind w:firstLine="709"/>
        <w:jc w:val="center"/>
        <w:rPr>
          <w:sz w:val="28"/>
          <w:szCs w:val="28"/>
          <w:lang w:val="uk-UA"/>
        </w:rPr>
      </w:pPr>
    </w:p>
    <w:p w:rsidR="00076CBA" w:rsidRDefault="00076CBA" w:rsidP="00076CBA">
      <w:pPr>
        <w:spacing w:line="360" w:lineRule="auto"/>
        <w:ind w:firstLine="709"/>
        <w:jc w:val="center"/>
        <w:rPr>
          <w:sz w:val="28"/>
          <w:szCs w:val="28"/>
          <w:lang w:val="uk-UA"/>
        </w:rPr>
      </w:pPr>
    </w:p>
    <w:p w:rsidR="00076CBA" w:rsidRDefault="00076CBA" w:rsidP="00076CBA">
      <w:pPr>
        <w:spacing w:line="360" w:lineRule="auto"/>
        <w:ind w:firstLine="709"/>
        <w:jc w:val="center"/>
        <w:rPr>
          <w:sz w:val="28"/>
          <w:szCs w:val="28"/>
          <w:lang w:val="uk-UA"/>
        </w:rPr>
      </w:pPr>
    </w:p>
    <w:p w:rsidR="00076CBA" w:rsidRDefault="00076CBA" w:rsidP="00076CBA">
      <w:pPr>
        <w:spacing w:line="360" w:lineRule="auto"/>
        <w:ind w:firstLine="709"/>
        <w:jc w:val="center"/>
        <w:rPr>
          <w:sz w:val="28"/>
          <w:szCs w:val="28"/>
          <w:lang w:val="uk-UA"/>
        </w:rPr>
      </w:pPr>
    </w:p>
    <w:p w:rsidR="00076CBA" w:rsidRDefault="00076CBA" w:rsidP="00076CBA">
      <w:pPr>
        <w:spacing w:line="360" w:lineRule="auto"/>
        <w:ind w:firstLine="709"/>
        <w:jc w:val="center"/>
        <w:rPr>
          <w:sz w:val="28"/>
          <w:szCs w:val="28"/>
          <w:lang w:val="uk-UA"/>
        </w:rPr>
      </w:pPr>
    </w:p>
    <w:p w:rsidR="00076CBA" w:rsidRPr="00076CBA" w:rsidRDefault="00076CBA" w:rsidP="00076CBA">
      <w:pPr>
        <w:spacing w:line="360" w:lineRule="auto"/>
        <w:ind w:firstLine="709"/>
        <w:jc w:val="center"/>
        <w:rPr>
          <w:sz w:val="28"/>
          <w:szCs w:val="28"/>
          <w:lang w:val="uk-UA"/>
        </w:rPr>
      </w:pPr>
    </w:p>
    <w:p w:rsidR="00EC09DA" w:rsidRPr="00301C2B" w:rsidRDefault="00EC09DA" w:rsidP="00076CBA">
      <w:pPr>
        <w:spacing w:line="360" w:lineRule="auto"/>
        <w:ind w:firstLine="709"/>
        <w:jc w:val="center"/>
        <w:rPr>
          <w:sz w:val="28"/>
          <w:szCs w:val="28"/>
        </w:rPr>
      </w:pPr>
    </w:p>
    <w:p w:rsidR="00EC09DA" w:rsidRPr="00301C2B" w:rsidRDefault="00EC09DA" w:rsidP="00076CBA">
      <w:pPr>
        <w:spacing w:line="360" w:lineRule="auto"/>
        <w:ind w:firstLine="709"/>
        <w:jc w:val="center"/>
        <w:rPr>
          <w:sz w:val="28"/>
          <w:szCs w:val="28"/>
        </w:rPr>
      </w:pPr>
    </w:p>
    <w:p w:rsidR="00EC09DA" w:rsidRPr="00301C2B" w:rsidRDefault="00EC09DA" w:rsidP="00076CBA">
      <w:pPr>
        <w:spacing w:line="360" w:lineRule="auto"/>
        <w:ind w:firstLine="709"/>
        <w:jc w:val="center"/>
        <w:rPr>
          <w:sz w:val="28"/>
          <w:szCs w:val="28"/>
        </w:rPr>
      </w:pPr>
      <w:r w:rsidRPr="00301C2B">
        <w:rPr>
          <w:sz w:val="28"/>
          <w:szCs w:val="28"/>
        </w:rPr>
        <w:t>КУРСОВАЯ РАБОТА</w:t>
      </w:r>
    </w:p>
    <w:p w:rsidR="00EC09DA" w:rsidRPr="00301C2B" w:rsidRDefault="00EC09DA" w:rsidP="00076CBA">
      <w:pPr>
        <w:spacing w:line="360" w:lineRule="auto"/>
        <w:ind w:firstLine="709"/>
        <w:jc w:val="center"/>
        <w:rPr>
          <w:sz w:val="28"/>
          <w:szCs w:val="28"/>
        </w:rPr>
      </w:pPr>
    </w:p>
    <w:p w:rsidR="00EC09DA" w:rsidRPr="00301C2B" w:rsidRDefault="00EC09DA" w:rsidP="00076CBA">
      <w:pPr>
        <w:spacing w:line="360" w:lineRule="auto"/>
        <w:ind w:firstLine="709"/>
        <w:jc w:val="center"/>
        <w:rPr>
          <w:sz w:val="28"/>
          <w:szCs w:val="28"/>
        </w:rPr>
      </w:pPr>
      <w:r w:rsidRPr="00301C2B">
        <w:rPr>
          <w:sz w:val="28"/>
          <w:szCs w:val="28"/>
        </w:rPr>
        <w:t>по дисциплине «Гражданское право РФ»</w:t>
      </w:r>
    </w:p>
    <w:p w:rsidR="00EC09DA" w:rsidRPr="00301C2B" w:rsidRDefault="00EC09DA" w:rsidP="00076CBA">
      <w:pPr>
        <w:spacing w:line="360" w:lineRule="auto"/>
        <w:ind w:firstLine="709"/>
        <w:jc w:val="center"/>
        <w:rPr>
          <w:sz w:val="28"/>
          <w:szCs w:val="28"/>
        </w:rPr>
      </w:pPr>
      <w:r w:rsidRPr="00301C2B">
        <w:rPr>
          <w:sz w:val="28"/>
          <w:szCs w:val="28"/>
        </w:rPr>
        <w:t>на тему</w:t>
      </w:r>
    </w:p>
    <w:p w:rsidR="00EC09DA" w:rsidRPr="00301C2B" w:rsidRDefault="00EC09DA" w:rsidP="00076CBA">
      <w:pPr>
        <w:spacing w:line="360" w:lineRule="auto"/>
        <w:ind w:firstLine="709"/>
        <w:jc w:val="center"/>
        <w:rPr>
          <w:sz w:val="28"/>
          <w:szCs w:val="28"/>
        </w:rPr>
      </w:pPr>
      <w:r w:rsidRPr="00301C2B">
        <w:rPr>
          <w:sz w:val="28"/>
          <w:szCs w:val="28"/>
        </w:rPr>
        <w:t>«Наследование по закону и по завещанию»</w:t>
      </w:r>
    </w:p>
    <w:p w:rsidR="00EC09DA" w:rsidRPr="00301C2B" w:rsidRDefault="00EC09DA" w:rsidP="00076CBA">
      <w:pPr>
        <w:spacing w:line="360" w:lineRule="auto"/>
        <w:ind w:firstLine="709"/>
        <w:jc w:val="center"/>
        <w:rPr>
          <w:sz w:val="28"/>
          <w:szCs w:val="28"/>
        </w:rPr>
      </w:pPr>
    </w:p>
    <w:p w:rsidR="00EC09DA" w:rsidRPr="00301C2B" w:rsidRDefault="00EC09DA" w:rsidP="00076CBA">
      <w:pPr>
        <w:spacing w:line="360" w:lineRule="auto"/>
        <w:ind w:firstLine="709"/>
        <w:jc w:val="center"/>
        <w:rPr>
          <w:sz w:val="28"/>
          <w:szCs w:val="28"/>
        </w:rPr>
      </w:pPr>
    </w:p>
    <w:p w:rsidR="00AF1AD6" w:rsidRPr="00301C2B" w:rsidRDefault="00AF1AD6" w:rsidP="00076CBA">
      <w:pPr>
        <w:pStyle w:val="21"/>
        <w:ind w:firstLine="709"/>
        <w:jc w:val="center"/>
        <w:rPr>
          <w:sz w:val="28"/>
          <w:szCs w:val="28"/>
        </w:rPr>
      </w:pPr>
    </w:p>
    <w:p w:rsidR="00AF1AD6" w:rsidRPr="00301C2B" w:rsidRDefault="00AF1AD6" w:rsidP="00076CBA">
      <w:pPr>
        <w:pStyle w:val="21"/>
        <w:ind w:firstLine="709"/>
        <w:jc w:val="center"/>
        <w:rPr>
          <w:sz w:val="28"/>
          <w:szCs w:val="28"/>
        </w:rPr>
      </w:pPr>
    </w:p>
    <w:p w:rsidR="00AF1AD6" w:rsidRPr="00301C2B" w:rsidRDefault="00AF1AD6" w:rsidP="00076CBA">
      <w:pPr>
        <w:pStyle w:val="21"/>
        <w:ind w:firstLine="709"/>
        <w:jc w:val="center"/>
        <w:rPr>
          <w:sz w:val="28"/>
          <w:szCs w:val="28"/>
        </w:rPr>
      </w:pPr>
    </w:p>
    <w:p w:rsidR="00AF1AD6" w:rsidRPr="00301C2B" w:rsidRDefault="00AF1AD6" w:rsidP="00076CBA">
      <w:pPr>
        <w:pStyle w:val="21"/>
        <w:ind w:firstLine="709"/>
        <w:jc w:val="center"/>
        <w:rPr>
          <w:sz w:val="28"/>
          <w:szCs w:val="28"/>
        </w:rPr>
      </w:pPr>
    </w:p>
    <w:p w:rsidR="00AF1AD6" w:rsidRPr="00301C2B" w:rsidRDefault="00AF1AD6" w:rsidP="00076CBA">
      <w:pPr>
        <w:pStyle w:val="21"/>
        <w:ind w:firstLine="709"/>
        <w:jc w:val="center"/>
        <w:rPr>
          <w:sz w:val="28"/>
          <w:szCs w:val="28"/>
        </w:rPr>
      </w:pPr>
    </w:p>
    <w:p w:rsidR="00AF1AD6" w:rsidRPr="00301C2B" w:rsidRDefault="00AF1AD6" w:rsidP="00076CBA">
      <w:pPr>
        <w:pStyle w:val="21"/>
        <w:ind w:firstLine="709"/>
        <w:jc w:val="center"/>
        <w:rPr>
          <w:sz w:val="28"/>
          <w:szCs w:val="28"/>
        </w:rPr>
      </w:pPr>
    </w:p>
    <w:p w:rsidR="00AF1AD6" w:rsidRPr="00301C2B" w:rsidRDefault="00AF1AD6" w:rsidP="00076CBA">
      <w:pPr>
        <w:pStyle w:val="21"/>
        <w:ind w:firstLine="709"/>
        <w:jc w:val="center"/>
        <w:rPr>
          <w:sz w:val="28"/>
          <w:szCs w:val="28"/>
        </w:rPr>
      </w:pPr>
    </w:p>
    <w:p w:rsidR="00AF1AD6" w:rsidRPr="00301C2B" w:rsidRDefault="00AF1AD6" w:rsidP="00076CBA">
      <w:pPr>
        <w:pStyle w:val="21"/>
        <w:ind w:firstLine="709"/>
        <w:jc w:val="center"/>
        <w:rPr>
          <w:sz w:val="28"/>
          <w:szCs w:val="28"/>
        </w:rPr>
      </w:pPr>
    </w:p>
    <w:p w:rsidR="00AF1AD6" w:rsidRPr="00301C2B" w:rsidRDefault="00AF1AD6" w:rsidP="00076CBA">
      <w:pPr>
        <w:pStyle w:val="21"/>
        <w:ind w:firstLine="709"/>
        <w:jc w:val="center"/>
        <w:rPr>
          <w:sz w:val="28"/>
          <w:szCs w:val="28"/>
        </w:rPr>
      </w:pPr>
    </w:p>
    <w:p w:rsidR="00AF1AD6" w:rsidRPr="00301C2B" w:rsidRDefault="00AF1AD6" w:rsidP="00076CBA">
      <w:pPr>
        <w:pStyle w:val="21"/>
        <w:ind w:firstLine="709"/>
        <w:jc w:val="center"/>
        <w:rPr>
          <w:sz w:val="28"/>
          <w:szCs w:val="28"/>
        </w:rPr>
      </w:pPr>
    </w:p>
    <w:p w:rsidR="00076CBA" w:rsidRDefault="00AF1AD6" w:rsidP="00076CBA">
      <w:pPr>
        <w:pStyle w:val="21"/>
        <w:ind w:firstLine="709"/>
        <w:jc w:val="center"/>
        <w:rPr>
          <w:sz w:val="28"/>
          <w:szCs w:val="28"/>
        </w:rPr>
      </w:pPr>
      <w:r w:rsidRPr="00301C2B">
        <w:rPr>
          <w:sz w:val="28"/>
          <w:szCs w:val="28"/>
        </w:rPr>
        <w:t>2009</w:t>
      </w:r>
    </w:p>
    <w:p w:rsidR="00076CBA" w:rsidRDefault="00076CBA" w:rsidP="00076CBA">
      <w:pPr>
        <w:pStyle w:val="21"/>
        <w:ind w:firstLine="709"/>
        <w:jc w:val="center"/>
        <w:rPr>
          <w:sz w:val="28"/>
          <w:szCs w:val="28"/>
          <w:lang w:val="uk-UA"/>
        </w:rPr>
      </w:pPr>
      <w:r>
        <w:rPr>
          <w:sz w:val="28"/>
          <w:szCs w:val="28"/>
        </w:rPr>
        <w:br w:type="page"/>
      </w:r>
      <w:r w:rsidR="00DE5B24" w:rsidRPr="00301C2B">
        <w:rPr>
          <w:sz w:val="28"/>
          <w:szCs w:val="28"/>
        </w:rPr>
        <w:t>План</w:t>
      </w:r>
    </w:p>
    <w:p w:rsidR="00076CBA" w:rsidRPr="00076CBA" w:rsidRDefault="00076CBA" w:rsidP="00076CBA">
      <w:pPr>
        <w:pStyle w:val="21"/>
        <w:ind w:firstLine="709"/>
        <w:jc w:val="center"/>
        <w:rPr>
          <w:sz w:val="28"/>
          <w:szCs w:val="28"/>
          <w:lang w:val="uk-UA"/>
        </w:rPr>
      </w:pPr>
    </w:p>
    <w:p w:rsidR="00DE5B24" w:rsidRPr="00301C2B" w:rsidRDefault="00DE5B24" w:rsidP="00076CBA">
      <w:pPr>
        <w:pStyle w:val="21"/>
        <w:tabs>
          <w:tab w:val="left" w:pos="8640"/>
        </w:tabs>
        <w:ind w:firstLine="0"/>
        <w:jc w:val="left"/>
        <w:rPr>
          <w:sz w:val="28"/>
          <w:szCs w:val="28"/>
        </w:rPr>
      </w:pPr>
      <w:r w:rsidRPr="00301C2B">
        <w:rPr>
          <w:sz w:val="28"/>
          <w:szCs w:val="28"/>
        </w:rPr>
        <w:t>Введение…………………………</w:t>
      </w:r>
      <w:r w:rsidR="00BA5632">
        <w:rPr>
          <w:sz w:val="28"/>
          <w:szCs w:val="28"/>
        </w:rPr>
        <w:t>……..</w:t>
      </w:r>
      <w:r w:rsidRPr="00301C2B">
        <w:rPr>
          <w:sz w:val="28"/>
          <w:szCs w:val="28"/>
        </w:rPr>
        <w:t>…………………………………………</w:t>
      </w:r>
      <w:r w:rsidR="00BA5632">
        <w:rPr>
          <w:sz w:val="28"/>
          <w:szCs w:val="28"/>
        </w:rPr>
        <w:t>.</w:t>
      </w:r>
      <w:r w:rsidRPr="00301C2B">
        <w:rPr>
          <w:sz w:val="28"/>
          <w:szCs w:val="28"/>
        </w:rPr>
        <w:t>2</w:t>
      </w:r>
    </w:p>
    <w:p w:rsidR="00DE5B24" w:rsidRPr="00301C2B" w:rsidRDefault="00DE5B24" w:rsidP="00076CBA">
      <w:pPr>
        <w:pStyle w:val="21"/>
        <w:tabs>
          <w:tab w:val="left" w:pos="8460"/>
        </w:tabs>
        <w:ind w:firstLine="0"/>
        <w:jc w:val="left"/>
        <w:rPr>
          <w:sz w:val="28"/>
          <w:szCs w:val="28"/>
        </w:rPr>
      </w:pPr>
      <w:r w:rsidRPr="00301C2B">
        <w:rPr>
          <w:sz w:val="28"/>
          <w:szCs w:val="28"/>
        </w:rPr>
        <w:t>1. Общие положения о наследовании…………..…………….......</w:t>
      </w:r>
      <w:r w:rsidR="00BA5632">
        <w:rPr>
          <w:sz w:val="28"/>
          <w:szCs w:val="28"/>
        </w:rPr>
        <w:t>......</w:t>
      </w:r>
      <w:r w:rsidRPr="00301C2B">
        <w:rPr>
          <w:sz w:val="28"/>
          <w:szCs w:val="28"/>
        </w:rPr>
        <w:t>................</w:t>
      </w:r>
      <w:r w:rsidR="00BA5632">
        <w:rPr>
          <w:sz w:val="28"/>
          <w:szCs w:val="28"/>
        </w:rPr>
        <w:t>.</w:t>
      </w:r>
      <w:r w:rsidR="002E49E2">
        <w:rPr>
          <w:sz w:val="28"/>
          <w:szCs w:val="28"/>
        </w:rPr>
        <w:t>6</w:t>
      </w:r>
    </w:p>
    <w:p w:rsidR="00DE5B24" w:rsidRPr="00301C2B" w:rsidRDefault="00DE5B24" w:rsidP="00076CBA">
      <w:pPr>
        <w:pStyle w:val="21"/>
        <w:tabs>
          <w:tab w:val="left" w:pos="8460"/>
        </w:tabs>
        <w:ind w:firstLine="0"/>
        <w:jc w:val="left"/>
        <w:rPr>
          <w:sz w:val="28"/>
          <w:szCs w:val="28"/>
        </w:rPr>
      </w:pPr>
      <w:r w:rsidRPr="00301C2B">
        <w:rPr>
          <w:sz w:val="28"/>
          <w:szCs w:val="28"/>
        </w:rPr>
        <w:t>1.1 Понятие и основания наследования..…………………………</w:t>
      </w:r>
      <w:r w:rsidR="002E49E2">
        <w:rPr>
          <w:sz w:val="28"/>
          <w:szCs w:val="28"/>
        </w:rPr>
        <w:t>…...</w:t>
      </w:r>
      <w:r w:rsidRPr="00301C2B">
        <w:rPr>
          <w:sz w:val="28"/>
          <w:szCs w:val="28"/>
        </w:rPr>
        <w:t>………..</w:t>
      </w:r>
      <w:r w:rsidR="00BA5632">
        <w:rPr>
          <w:sz w:val="28"/>
          <w:szCs w:val="28"/>
        </w:rPr>
        <w:t>.</w:t>
      </w:r>
      <w:r w:rsidR="002E49E2">
        <w:rPr>
          <w:sz w:val="28"/>
          <w:szCs w:val="28"/>
        </w:rPr>
        <w:t>6</w:t>
      </w:r>
    </w:p>
    <w:p w:rsidR="00DE5B24" w:rsidRPr="00301C2B" w:rsidRDefault="00DE5B24" w:rsidP="00076CBA">
      <w:pPr>
        <w:pStyle w:val="21"/>
        <w:tabs>
          <w:tab w:val="left" w:pos="8460"/>
        </w:tabs>
        <w:ind w:firstLine="0"/>
        <w:jc w:val="left"/>
        <w:rPr>
          <w:sz w:val="28"/>
          <w:szCs w:val="28"/>
        </w:rPr>
      </w:pPr>
      <w:r w:rsidRPr="00301C2B">
        <w:rPr>
          <w:sz w:val="28"/>
          <w:szCs w:val="28"/>
        </w:rPr>
        <w:t>1.2 Наследство. Время и место открытия наследства.…………………</w:t>
      </w:r>
      <w:r w:rsidR="002E49E2">
        <w:rPr>
          <w:sz w:val="28"/>
          <w:szCs w:val="28"/>
        </w:rPr>
        <w:t>…...</w:t>
      </w:r>
      <w:r w:rsidRPr="00301C2B">
        <w:rPr>
          <w:sz w:val="28"/>
          <w:szCs w:val="28"/>
        </w:rPr>
        <w:t>.....</w:t>
      </w:r>
      <w:r w:rsidR="00BA5632">
        <w:rPr>
          <w:sz w:val="28"/>
          <w:szCs w:val="28"/>
        </w:rPr>
        <w:t>.</w:t>
      </w:r>
      <w:r w:rsidR="002E49E2">
        <w:rPr>
          <w:sz w:val="28"/>
          <w:szCs w:val="28"/>
        </w:rPr>
        <w:t>7</w:t>
      </w:r>
    </w:p>
    <w:p w:rsidR="00DE5B24" w:rsidRPr="00301C2B" w:rsidRDefault="00DE5B24" w:rsidP="00076CBA">
      <w:pPr>
        <w:pStyle w:val="21"/>
        <w:tabs>
          <w:tab w:val="left" w:pos="8640"/>
        </w:tabs>
        <w:ind w:firstLine="0"/>
        <w:jc w:val="left"/>
        <w:rPr>
          <w:sz w:val="28"/>
          <w:szCs w:val="28"/>
        </w:rPr>
      </w:pPr>
      <w:r w:rsidRPr="00301C2B">
        <w:rPr>
          <w:sz w:val="28"/>
          <w:szCs w:val="28"/>
        </w:rPr>
        <w:t>1.3 Наследодатели и наследники…………………………..........................</w:t>
      </w:r>
      <w:r w:rsidR="002E49E2">
        <w:rPr>
          <w:sz w:val="28"/>
          <w:szCs w:val="28"/>
        </w:rPr>
        <w:t>.....</w:t>
      </w:r>
      <w:r w:rsidRPr="00301C2B">
        <w:rPr>
          <w:sz w:val="28"/>
          <w:szCs w:val="28"/>
        </w:rPr>
        <w:t>.</w:t>
      </w:r>
      <w:r w:rsidR="00BA5632">
        <w:rPr>
          <w:sz w:val="28"/>
          <w:szCs w:val="28"/>
        </w:rPr>
        <w:t>.</w:t>
      </w:r>
      <w:r w:rsidRPr="00301C2B">
        <w:rPr>
          <w:sz w:val="28"/>
          <w:szCs w:val="28"/>
        </w:rPr>
        <w:t>1</w:t>
      </w:r>
      <w:r w:rsidR="002E49E2">
        <w:rPr>
          <w:sz w:val="28"/>
          <w:szCs w:val="28"/>
        </w:rPr>
        <w:t>6</w:t>
      </w:r>
    </w:p>
    <w:p w:rsidR="00DE5B24" w:rsidRPr="00301C2B" w:rsidRDefault="00DE5B24" w:rsidP="00076CBA">
      <w:pPr>
        <w:pStyle w:val="21"/>
        <w:tabs>
          <w:tab w:val="left" w:pos="8460"/>
        </w:tabs>
        <w:ind w:firstLine="0"/>
        <w:jc w:val="left"/>
        <w:rPr>
          <w:sz w:val="28"/>
          <w:szCs w:val="28"/>
        </w:rPr>
      </w:pPr>
      <w:r w:rsidRPr="00301C2B">
        <w:rPr>
          <w:sz w:val="28"/>
          <w:szCs w:val="28"/>
        </w:rPr>
        <w:t>2. Наследование по закону……………………………………..….………</w:t>
      </w:r>
      <w:r w:rsidR="002E49E2">
        <w:rPr>
          <w:sz w:val="28"/>
          <w:szCs w:val="28"/>
        </w:rPr>
        <w:t>…</w:t>
      </w:r>
      <w:r w:rsidRPr="00301C2B">
        <w:rPr>
          <w:sz w:val="28"/>
          <w:szCs w:val="28"/>
        </w:rPr>
        <w:t>…</w:t>
      </w:r>
      <w:r w:rsidR="00BA5632">
        <w:rPr>
          <w:sz w:val="28"/>
          <w:szCs w:val="28"/>
        </w:rPr>
        <w:t>.</w:t>
      </w:r>
      <w:r w:rsidRPr="00301C2B">
        <w:rPr>
          <w:sz w:val="28"/>
          <w:szCs w:val="28"/>
        </w:rPr>
        <w:t>1</w:t>
      </w:r>
      <w:r w:rsidR="002E49E2">
        <w:rPr>
          <w:sz w:val="28"/>
          <w:szCs w:val="28"/>
        </w:rPr>
        <w:t>9</w:t>
      </w:r>
    </w:p>
    <w:p w:rsidR="00DE5B24" w:rsidRPr="00301C2B" w:rsidRDefault="00DE5B24" w:rsidP="00076CBA">
      <w:pPr>
        <w:tabs>
          <w:tab w:val="left" w:pos="8460"/>
          <w:tab w:val="left" w:pos="8640"/>
        </w:tabs>
        <w:spacing w:line="360" w:lineRule="auto"/>
        <w:rPr>
          <w:sz w:val="28"/>
          <w:szCs w:val="28"/>
        </w:rPr>
      </w:pPr>
      <w:r w:rsidRPr="00301C2B">
        <w:rPr>
          <w:sz w:val="28"/>
          <w:szCs w:val="28"/>
        </w:rPr>
        <w:t>2.1 Наследники по закону и порядок призвания их к наследованию……</w:t>
      </w:r>
      <w:r w:rsidR="002E49E2">
        <w:rPr>
          <w:sz w:val="28"/>
          <w:szCs w:val="28"/>
        </w:rPr>
        <w:t>….</w:t>
      </w:r>
      <w:r w:rsidRPr="00301C2B">
        <w:rPr>
          <w:sz w:val="28"/>
          <w:szCs w:val="28"/>
        </w:rPr>
        <w:t>.</w:t>
      </w:r>
      <w:r w:rsidR="00BA5632">
        <w:rPr>
          <w:sz w:val="28"/>
          <w:szCs w:val="28"/>
        </w:rPr>
        <w:t>.</w:t>
      </w:r>
      <w:r w:rsidRPr="00301C2B">
        <w:rPr>
          <w:sz w:val="28"/>
          <w:szCs w:val="28"/>
        </w:rPr>
        <w:t>1</w:t>
      </w:r>
      <w:r w:rsidR="002E49E2">
        <w:rPr>
          <w:sz w:val="28"/>
          <w:szCs w:val="28"/>
        </w:rPr>
        <w:t>9</w:t>
      </w:r>
    </w:p>
    <w:p w:rsidR="00DE5B24" w:rsidRPr="00301C2B" w:rsidRDefault="00DE5B24" w:rsidP="00076CBA">
      <w:pPr>
        <w:tabs>
          <w:tab w:val="left" w:pos="8460"/>
        </w:tabs>
        <w:spacing w:line="360" w:lineRule="auto"/>
        <w:rPr>
          <w:sz w:val="28"/>
          <w:szCs w:val="28"/>
        </w:rPr>
      </w:pPr>
      <w:r w:rsidRPr="00301C2B">
        <w:rPr>
          <w:sz w:val="28"/>
          <w:szCs w:val="28"/>
        </w:rPr>
        <w:t>2.2 Наследование по праву представления и необходимые наследники</w:t>
      </w:r>
      <w:r w:rsidR="002E49E2">
        <w:rPr>
          <w:sz w:val="28"/>
          <w:szCs w:val="28"/>
        </w:rPr>
        <w:t>……</w:t>
      </w:r>
      <w:r w:rsidR="00BA5632">
        <w:rPr>
          <w:sz w:val="28"/>
          <w:szCs w:val="28"/>
        </w:rPr>
        <w:t>.</w:t>
      </w:r>
      <w:r w:rsidRPr="00301C2B">
        <w:rPr>
          <w:sz w:val="28"/>
          <w:szCs w:val="28"/>
        </w:rPr>
        <w:t>2</w:t>
      </w:r>
      <w:r w:rsidR="002E49E2">
        <w:rPr>
          <w:sz w:val="28"/>
          <w:szCs w:val="28"/>
        </w:rPr>
        <w:t>3</w:t>
      </w:r>
    </w:p>
    <w:p w:rsidR="00DE5B24" w:rsidRPr="00301C2B" w:rsidRDefault="00DE5B24" w:rsidP="00076CBA">
      <w:pPr>
        <w:tabs>
          <w:tab w:val="left" w:pos="8460"/>
        </w:tabs>
        <w:spacing w:line="360" w:lineRule="auto"/>
        <w:rPr>
          <w:sz w:val="28"/>
          <w:szCs w:val="28"/>
        </w:rPr>
      </w:pPr>
      <w:r w:rsidRPr="00301C2B">
        <w:rPr>
          <w:sz w:val="28"/>
          <w:szCs w:val="28"/>
        </w:rPr>
        <w:t>2.3 Выморочное имущество………………………………………………</w:t>
      </w:r>
      <w:r w:rsidR="002E49E2">
        <w:rPr>
          <w:sz w:val="28"/>
          <w:szCs w:val="28"/>
        </w:rPr>
        <w:t>…</w:t>
      </w:r>
      <w:r w:rsidRPr="00301C2B">
        <w:rPr>
          <w:sz w:val="28"/>
          <w:szCs w:val="28"/>
        </w:rPr>
        <w:t>…</w:t>
      </w:r>
      <w:r w:rsidR="00BA5632">
        <w:rPr>
          <w:sz w:val="28"/>
          <w:szCs w:val="28"/>
        </w:rPr>
        <w:t>.</w:t>
      </w:r>
      <w:r w:rsidRPr="00301C2B">
        <w:rPr>
          <w:sz w:val="28"/>
          <w:szCs w:val="28"/>
        </w:rPr>
        <w:t>2</w:t>
      </w:r>
      <w:r w:rsidR="002E49E2">
        <w:rPr>
          <w:sz w:val="28"/>
          <w:szCs w:val="28"/>
        </w:rPr>
        <w:t>7</w:t>
      </w:r>
    </w:p>
    <w:p w:rsidR="00DE5B24" w:rsidRPr="00301C2B" w:rsidRDefault="00DE5B24" w:rsidP="00076CBA">
      <w:pPr>
        <w:pStyle w:val="21"/>
        <w:tabs>
          <w:tab w:val="left" w:pos="8640"/>
        </w:tabs>
        <w:ind w:firstLine="0"/>
        <w:jc w:val="left"/>
        <w:rPr>
          <w:sz w:val="28"/>
          <w:szCs w:val="28"/>
        </w:rPr>
      </w:pPr>
      <w:r w:rsidRPr="00301C2B">
        <w:rPr>
          <w:sz w:val="28"/>
          <w:szCs w:val="28"/>
        </w:rPr>
        <w:t>3. Наследование по завещанию…………………………………………....</w:t>
      </w:r>
      <w:r w:rsidR="002E49E2">
        <w:rPr>
          <w:sz w:val="28"/>
          <w:szCs w:val="28"/>
        </w:rPr>
        <w:t>....</w:t>
      </w:r>
      <w:r w:rsidRPr="00301C2B">
        <w:rPr>
          <w:sz w:val="28"/>
          <w:szCs w:val="28"/>
        </w:rPr>
        <w:t>...</w:t>
      </w:r>
      <w:r w:rsidR="00BA5632">
        <w:rPr>
          <w:sz w:val="28"/>
          <w:szCs w:val="28"/>
        </w:rPr>
        <w:t>.</w:t>
      </w:r>
      <w:r w:rsidRPr="00301C2B">
        <w:rPr>
          <w:sz w:val="28"/>
          <w:szCs w:val="28"/>
        </w:rPr>
        <w:t>2</w:t>
      </w:r>
      <w:r w:rsidR="002E49E2">
        <w:rPr>
          <w:sz w:val="28"/>
          <w:szCs w:val="28"/>
        </w:rPr>
        <w:t>9</w:t>
      </w:r>
    </w:p>
    <w:p w:rsidR="00DE5B24" w:rsidRPr="00301C2B" w:rsidRDefault="00DE5B24" w:rsidP="00076CBA">
      <w:pPr>
        <w:pStyle w:val="21"/>
        <w:tabs>
          <w:tab w:val="left" w:pos="8460"/>
        </w:tabs>
        <w:ind w:firstLine="0"/>
        <w:jc w:val="left"/>
        <w:rPr>
          <w:sz w:val="28"/>
          <w:szCs w:val="28"/>
        </w:rPr>
      </w:pPr>
      <w:r w:rsidRPr="00301C2B">
        <w:rPr>
          <w:sz w:val="28"/>
          <w:szCs w:val="28"/>
        </w:rPr>
        <w:t>3.1 Понятие завещания, его содержание и</w:t>
      </w:r>
      <w:r w:rsidR="00076CBA">
        <w:rPr>
          <w:sz w:val="28"/>
          <w:szCs w:val="28"/>
        </w:rPr>
        <w:t xml:space="preserve"> </w:t>
      </w:r>
      <w:r w:rsidRPr="00301C2B">
        <w:rPr>
          <w:sz w:val="28"/>
          <w:szCs w:val="28"/>
        </w:rPr>
        <w:t>форма……………………..…</w:t>
      </w:r>
      <w:r w:rsidR="002E49E2">
        <w:rPr>
          <w:sz w:val="28"/>
          <w:szCs w:val="28"/>
        </w:rPr>
        <w:t>.…..</w:t>
      </w:r>
      <w:r w:rsidR="00BA5632">
        <w:rPr>
          <w:sz w:val="28"/>
          <w:szCs w:val="28"/>
        </w:rPr>
        <w:t>.</w:t>
      </w:r>
      <w:r w:rsidRPr="00301C2B">
        <w:rPr>
          <w:sz w:val="28"/>
          <w:szCs w:val="28"/>
        </w:rPr>
        <w:t>2</w:t>
      </w:r>
      <w:r w:rsidR="002E49E2">
        <w:rPr>
          <w:sz w:val="28"/>
          <w:szCs w:val="28"/>
        </w:rPr>
        <w:t>9</w:t>
      </w:r>
    </w:p>
    <w:p w:rsidR="00DE5B24" w:rsidRPr="00301C2B" w:rsidRDefault="00DE5B24" w:rsidP="00076CBA">
      <w:pPr>
        <w:pStyle w:val="21"/>
        <w:tabs>
          <w:tab w:val="left" w:pos="8460"/>
        </w:tabs>
        <w:ind w:firstLine="0"/>
        <w:jc w:val="left"/>
        <w:rPr>
          <w:sz w:val="28"/>
          <w:szCs w:val="28"/>
        </w:rPr>
      </w:pPr>
      <w:r w:rsidRPr="00301C2B">
        <w:rPr>
          <w:sz w:val="28"/>
          <w:szCs w:val="28"/>
        </w:rPr>
        <w:t>3.2 Особые завещательные распоряжения завещателя…………………</w:t>
      </w:r>
      <w:r w:rsidR="002E49E2">
        <w:rPr>
          <w:sz w:val="28"/>
          <w:szCs w:val="28"/>
        </w:rPr>
        <w:t>….</w:t>
      </w:r>
      <w:r w:rsidRPr="00301C2B">
        <w:rPr>
          <w:sz w:val="28"/>
          <w:szCs w:val="28"/>
        </w:rPr>
        <w:t>...</w:t>
      </w:r>
      <w:r w:rsidR="00BA5632">
        <w:rPr>
          <w:sz w:val="28"/>
          <w:szCs w:val="28"/>
        </w:rPr>
        <w:t>.</w:t>
      </w:r>
      <w:r w:rsidRPr="00301C2B">
        <w:rPr>
          <w:sz w:val="28"/>
          <w:szCs w:val="28"/>
        </w:rPr>
        <w:t>3</w:t>
      </w:r>
      <w:r w:rsidR="002E49E2">
        <w:rPr>
          <w:sz w:val="28"/>
          <w:szCs w:val="28"/>
        </w:rPr>
        <w:t>7</w:t>
      </w:r>
    </w:p>
    <w:p w:rsidR="00DE5B24" w:rsidRPr="00301C2B" w:rsidRDefault="00DE5B24" w:rsidP="00076CBA">
      <w:pPr>
        <w:pStyle w:val="21"/>
        <w:tabs>
          <w:tab w:val="left" w:pos="8460"/>
        </w:tabs>
        <w:ind w:firstLine="0"/>
        <w:jc w:val="left"/>
        <w:rPr>
          <w:sz w:val="28"/>
          <w:szCs w:val="28"/>
        </w:rPr>
      </w:pPr>
      <w:r w:rsidRPr="00301C2B">
        <w:rPr>
          <w:sz w:val="28"/>
          <w:szCs w:val="28"/>
        </w:rPr>
        <w:t>3.3 Недействительность завещания………………………………………</w:t>
      </w:r>
      <w:r w:rsidR="002E49E2">
        <w:rPr>
          <w:sz w:val="28"/>
          <w:szCs w:val="28"/>
        </w:rPr>
        <w:t>….</w:t>
      </w:r>
      <w:r w:rsidRPr="00301C2B">
        <w:rPr>
          <w:sz w:val="28"/>
          <w:szCs w:val="28"/>
        </w:rPr>
        <w:t>..</w:t>
      </w:r>
      <w:r w:rsidR="00BA5632">
        <w:rPr>
          <w:sz w:val="28"/>
          <w:szCs w:val="28"/>
        </w:rPr>
        <w:t>.</w:t>
      </w:r>
      <w:r w:rsidR="002E49E2">
        <w:rPr>
          <w:sz w:val="28"/>
          <w:szCs w:val="28"/>
        </w:rPr>
        <w:t>40</w:t>
      </w:r>
    </w:p>
    <w:p w:rsidR="00DE5B24" w:rsidRPr="00301C2B" w:rsidRDefault="00DE5B24" w:rsidP="00076CBA">
      <w:pPr>
        <w:pStyle w:val="21"/>
        <w:tabs>
          <w:tab w:val="left" w:pos="8460"/>
        </w:tabs>
        <w:ind w:firstLine="0"/>
        <w:jc w:val="left"/>
        <w:rPr>
          <w:sz w:val="28"/>
          <w:szCs w:val="28"/>
        </w:rPr>
      </w:pPr>
      <w:r w:rsidRPr="00301C2B">
        <w:rPr>
          <w:sz w:val="28"/>
          <w:szCs w:val="28"/>
        </w:rPr>
        <w:t>Заключение……………………………………………………………..</w:t>
      </w:r>
      <w:r w:rsidR="00BA5632">
        <w:rPr>
          <w:sz w:val="28"/>
          <w:szCs w:val="28"/>
        </w:rPr>
        <w:t>.</w:t>
      </w:r>
      <w:r w:rsidR="002E49E2">
        <w:rPr>
          <w:sz w:val="28"/>
          <w:szCs w:val="28"/>
        </w:rPr>
        <w:t>.............</w:t>
      </w:r>
      <w:r w:rsidRPr="00301C2B">
        <w:rPr>
          <w:sz w:val="28"/>
          <w:szCs w:val="28"/>
        </w:rPr>
        <w:t>4</w:t>
      </w:r>
      <w:r w:rsidR="002E49E2">
        <w:rPr>
          <w:sz w:val="28"/>
          <w:szCs w:val="28"/>
        </w:rPr>
        <w:t>5</w:t>
      </w:r>
    </w:p>
    <w:p w:rsidR="00DE5B24" w:rsidRPr="00301C2B" w:rsidRDefault="00DE5B24" w:rsidP="00076CBA">
      <w:pPr>
        <w:pStyle w:val="21"/>
        <w:tabs>
          <w:tab w:val="left" w:pos="8640"/>
        </w:tabs>
        <w:ind w:firstLine="0"/>
        <w:jc w:val="left"/>
        <w:rPr>
          <w:sz w:val="28"/>
          <w:szCs w:val="28"/>
        </w:rPr>
      </w:pPr>
      <w:r w:rsidRPr="00301C2B">
        <w:rPr>
          <w:sz w:val="28"/>
          <w:szCs w:val="28"/>
        </w:rPr>
        <w:t>Список использованной литературы……….………………………</w:t>
      </w:r>
      <w:r w:rsidR="002E49E2">
        <w:rPr>
          <w:sz w:val="28"/>
          <w:szCs w:val="28"/>
        </w:rPr>
        <w:t>………</w:t>
      </w:r>
      <w:r w:rsidRPr="00301C2B">
        <w:rPr>
          <w:sz w:val="28"/>
          <w:szCs w:val="28"/>
        </w:rPr>
        <w:t>….</w:t>
      </w:r>
      <w:r w:rsidR="00BA5632">
        <w:rPr>
          <w:sz w:val="28"/>
          <w:szCs w:val="28"/>
        </w:rPr>
        <w:t>.</w:t>
      </w:r>
      <w:r w:rsidRPr="00301C2B">
        <w:rPr>
          <w:sz w:val="28"/>
          <w:szCs w:val="28"/>
        </w:rPr>
        <w:t>4</w:t>
      </w:r>
      <w:r w:rsidR="002E49E2">
        <w:rPr>
          <w:sz w:val="28"/>
          <w:szCs w:val="28"/>
        </w:rPr>
        <w:t>7</w:t>
      </w:r>
    </w:p>
    <w:p w:rsidR="00DE5B24" w:rsidRPr="00301C2B" w:rsidRDefault="00BA5632" w:rsidP="009052F8">
      <w:pPr>
        <w:pStyle w:val="21"/>
        <w:ind w:firstLine="709"/>
        <w:jc w:val="center"/>
        <w:rPr>
          <w:sz w:val="28"/>
          <w:szCs w:val="28"/>
        </w:rPr>
      </w:pPr>
      <w:r>
        <w:rPr>
          <w:sz w:val="28"/>
          <w:szCs w:val="28"/>
        </w:rPr>
        <w:br w:type="page"/>
      </w:r>
      <w:r w:rsidR="00DE5B24" w:rsidRPr="00301C2B">
        <w:rPr>
          <w:sz w:val="28"/>
          <w:szCs w:val="28"/>
        </w:rPr>
        <w:t>Введение</w:t>
      </w:r>
    </w:p>
    <w:p w:rsidR="00BA5632" w:rsidRDefault="00BA5632" w:rsidP="00076CBA">
      <w:pPr>
        <w:pStyle w:val="21"/>
        <w:ind w:firstLine="709"/>
        <w:rPr>
          <w:sz w:val="28"/>
          <w:szCs w:val="28"/>
        </w:rPr>
      </w:pPr>
    </w:p>
    <w:p w:rsidR="00076CBA" w:rsidRDefault="00DE5B24" w:rsidP="00076CBA">
      <w:pPr>
        <w:pStyle w:val="21"/>
        <w:ind w:firstLine="709"/>
        <w:rPr>
          <w:sz w:val="28"/>
          <w:szCs w:val="28"/>
        </w:rPr>
      </w:pPr>
      <w:r w:rsidRPr="00301C2B">
        <w:rPr>
          <w:sz w:val="28"/>
          <w:szCs w:val="28"/>
        </w:rPr>
        <w:t>Данная курсовая работа написана на тему «Наследование по закону и по завещанию». Сейчас эта тема актуальна как никогда. В РФ у граждан появилась возможность получить в собственность довольно значительное имущество (хотя и не всегда законными путями) и стало важно сохранить это имущество и передать его наследникам. Важную роль в распоряжении собственника дальнейшей судьбой его имущества является завещание. Законодательство, касающееся наследования устарело, однако его никто не отменял, поэтому его изучение столь же важно. Право наследования гарантировано Конституцией, что также говорит о важности затрагиваемого вопроса.</w:t>
      </w:r>
    </w:p>
    <w:p w:rsidR="00DE5B24" w:rsidRPr="00301C2B" w:rsidRDefault="00DE5B24" w:rsidP="00076CBA">
      <w:pPr>
        <w:pStyle w:val="21"/>
        <w:ind w:firstLine="709"/>
        <w:rPr>
          <w:sz w:val="28"/>
          <w:szCs w:val="28"/>
        </w:rPr>
      </w:pPr>
      <w:r w:rsidRPr="00301C2B">
        <w:rPr>
          <w:sz w:val="28"/>
          <w:szCs w:val="28"/>
        </w:rPr>
        <w:t>В реальной жизни мы не задумываемся о том, что наступает день и час, когда</w:t>
      </w:r>
      <w:r w:rsidR="00076CBA">
        <w:rPr>
          <w:sz w:val="28"/>
          <w:szCs w:val="28"/>
        </w:rPr>
        <w:t xml:space="preserve"> </w:t>
      </w:r>
      <w:r w:rsidRPr="00301C2B">
        <w:rPr>
          <w:sz w:val="28"/>
          <w:szCs w:val="28"/>
        </w:rPr>
        <w:t>человек уходит из жизни, оставляя многие проблемы своим родным и близким. Старшее поколение, воспитанное в духе «все вокруг государственное, а значит, и мое», теряется в нынешней ситуации. Появление частной собственности у значительного числа граждан</w:t>
      </w:r>
      <w:r w:rsidR="00076CBA">
        <w:rPr>
          <w:sz w:val="28"/>
          <w:szCs w:val="28"/>
        </w:rPr>
        <w:t xml:space="preserve"> </w:t>
      </w:r>
      <w:r w:rsidRPr="00301C2B">
        <w:rPr>
          <w:sz w:val="28"/>
          <w:szCs w:val="28"/>
        </w:rPr>
        <w:t>должно сформировать новое отношение к вопросу передачи своей собственности в случае смерти. И думать об этом нужно заранее.</w:t>
      </w:r>
    </w:p>
    <w:p w:rsidR="00DE5B24" w:rsidRPr="00301C2B" w:rsidRDefault="00DE5B24" w:rsidP="00076CBA">
      <w:pPr>
        <w:pStyle w:val="21"/>
        <w:ind w:firstLine="709"/>
        <w:rPr>
          <w:sz w:val="28"/>
          <w:szCs w:val="28"/>
        </w:rPr>
      </w:pPr>
      <w:r w:rsidRPr="00301C2B">
        <w:rPr>
          <w:sz w:val="28"/>
          <w:szCs w:val="28"/>
        </w:rPr>
        <w:t>Все равны перед законом и имеют равные права в области наследственного права независимо от пола, расы, национальности, языка, происхождения, имущественного и должностного положения, места жительства, отношений к религии, убеждений, принадлежности к общественным объединениям, а также другим обстоятельствам. В пункте 4 статьи 35 Конституции РФ</w:t>
      </w:r>
      <w:r w:rsidR="00076CBA">
        <w:rPr>
          <w:sz w:val="28"/>
          <w:szCs w:val="28"/>
        </w:rPr>
        <w:t xml:space="preserve"> </w:t>
      </w:r>
      <w:r w:rsidRPr="00301C2B">
        <w:rPr>
          <w:sz w:val="28"/>
          <w:szCs w:val="28"/>
        </w:rPr>
        <w:t>прямо указано «Право наследования гарантируется законом».</w:t>
      </w:r>
    </w:p>
    <w:p w:rsidR="00DE5B24" w:rsidRPr="00301C2B" w:rsidRDefault="00DE5B24" w:rsidP="00076CBA">
      <w:pPr>
        <w:spacing w:line="360" w:lineRule="auto"/>
        <w:ind w:firstLine="709"/>
        <w:jc w:val="both"/>
        <w:rPr>
          <w:sz w:val="28"/>
          <w:szCs w:val="28"/>
        </w:rPr>
      </w:pPr>
      <w:r w:rsidRPr="00301C2B">
        <w:rPr>
          <w:sz w:val="28"/>
          <w:szCs w:val="28"/>
        </w:rPr>
        <w:t>По вопросу о наследовании в литературе содержится изложение различных учений, школ, концепций и т.п. Некоторые из них хотелось бы отметить.</w:t>
      </w:r>
    </w:p>
    <w:p w:rsidR="00DE5B24" w:rsidRPr="00301C2B" w:rsidRDefault="00DE5B24" w:rsidP="00076CBA">
      <w:pPr>
        <w:pStyle w:val="21"/>
        <w:ind w:firstLine="709"/>
        <w:rPr>
          <w:sz w:val="28"/>
          <w:szCs w:val="28"/>
        </w:rPr>
      </w:pPr>
      <w:r w:rsidRPr="00301C2B">
        <w:rPr>
          <w:sz w:val="28"/>
          <w:szCs w:val="28"/>
        </w:rPr>
        <w:t>Гроций Г. делал вывод, что правовые нормы о наследовании должны соответствовать законам природы, т.е. естественному праву. Монтескье Ш. считал, что естественное право не имеет никакого отношения к законам о наследовании, что нормы права о наследовании устанавливаются обществом сообразно политическим и гражданским законам своей страны. Немецкий философ – идеалист Г. Лейбниц обосновывал право завещать свое имущество бессмертием души. Г. Гегель считал, что в основу наследственного права должны быть положены нравственные начала, вытекающие из интересов семьи. Наследственное имущество он рассматривал как совместное имущество всех членов семьи. Глава семьи является лишь представителем семьи в гражданском обороте. Справедливо только наследование по закону, когда наследство не выходит за пределы семьи</w:t>
      </w:r>
      <w:r w:rsidRPr="00301C2B">
        <w:rPr>
          <w:rStyle w:val="a5"/>
          <w:sz w:val="28"/>
          <w:szCs w:val="28"/>
        </w:rPr>
        <w:footnoteReference w:id="1"/>
      </w:r>
      <w:r w:rsidRPr="00301C2B">
        <w:rPr>
          <w:sz w:val="28"/>
          <w:szCs w:val="28"/>
        </w:rPr>
        <w:t>.</w:t>
      </w:r>
    </w:p>
    <w:p w:rsidR="00076CBA" w:rsidRDefault="00DE5B24" w:rsidP="00076CBA">
      <w:pPr>
        <w:pStyle w:val="21"/>
        <w:ind w:firstLine="709"/>
        <w:rPr>
          <w:sz w:val="28"/>
          <w:szCs w:val="28"/>
        </w:rPr>
      </w:pPr>
      <w:r w:rsidRPr="00301C2B">
        <w:rPr>
          <w:sz w:val="28"/>
          <w:szCs w:val="28"/>
        </w:rPr>
        <w:t>По вопросу о том, каким должно быть наследственное право, идеологи высказывали различные точки зрения. Однако в главном у них не было расхождений - все они оправдывали переход от поколения к поколению частной собственности.</w:t>
      </w:r>
    </w:p>
    <w:p w:rsidR="00DE5B24" w:rsidRPr="00301C2B" w:rsidRDefault="00DE5B24" w:rsidP="00076CBA">
      <w:pPr>
        <w:pStyle w:val="21"/>
        <w:ind w:firstLine="709"/>
        <w:rPr>
          <w:sz w:val="28"/>
          <w:szCs w:val="28"/>
        </w:rPr>
      </w:pPr>
      <w:r w:rsidRPr="00301C2B">
        <w:rPr>
          <w:sz w:val="28"/>
          <w:szCs w:val="28"/>
        </w:rPr>
        <w:t>Большинству</w:t>
      </w:r>
      <w:r w:rsidR="00076CBA">
        <w:rPr>
          <w:sz w:val="28"/>
          <w:szCs w:val="28"/>
        </w:rPr>
        <w:t xml:space="preserve"> </w:t>
      </w:r>
      <w:r w:rsidRPr="00301C2B">
        <w:rPr>
          <w:sz w:val="28"/>
          <w:szCs w:val="28"/>
        </w:rPr>
        <w:t>хотя бы раз в жизни приходится сталкиваться с вопросами наследственного права. Особенно остро встает вопрос о наследстве, если в наследственное имущество входят квартиры и жилые дома. Именно в этой ситуации возникает наибольшее количество споров между наследниками, а родственники часто становятся врагами. Чтобы по возможности избежать подобного конфликта, необходимо знать основные положения наследственного права.</w:t>
      </w:r>
    </w:p>
    <w:p w:rsidR="00076CBA" w:rsidRDefault="00DE5B24" w:rsidP="00076CBA">
      <w:pPr>
        <w:pStyle w:val="21"/>
        <w:ind w:firstLine="709"/>
        <w:rPr>
          <w:sz w:val="28"/>
          <w:szCs w:val="28"/>
        </w:rPr>
      </w:pPr>
      <w:r w:rsidRPr="00301C2B">
        <w:rPr>
          <w:sz w:val="28"/>
          <w:szCs w:val="28"/>
        </w:rPr>
        <w:t>Весьма значительным для наследственных правоотношений, прежде всего, считается объект этих отношений, то есть то, что называют наследственной массой, в которую включаются права и обязанности умершего гражданина, переходящие к его наследникам.</w:t>
      </w:r>
    </w:p>
    <w:p w:rsidR="00DE5B24" w:rsidRPr="00301C2B" w:rsidRDefault="00DE5B24" w:rsidP="00076CBA">
      <w:pPr>
        <w:pStyle w:val="21"/>
        <w:ind w:firstLine="709"/>
        <w:rPr>
          <w:sz w:val="28"/>
          <w:szCs w:val="28"/>
        </w:rPr>
      </w:pPr>
      <w:r w:rsidRPr="00301C2B">
        <w:rPr>
          <w:sz w:val="28"/>
          <w:szCs w:val="28"/>
        </w:rPr>
        <w:t>Наследоваться по Российскому законодательству может имущество, принадлежащее наследодателю на законных основаниях. Ни самовольно возведенные строения или помещения, ни захваченные земельные участки не могут переходить по праву наследования. Таким образом, права наследодателя на имущество должны быть безусловно подтверждены</w:t>
      </w:r>
      <w:r w:rsidRPr="00301C2B">
        <w:rPr>
          <w:rStyle w:val="a5"/>
          <w:sz w:val="28"/>
          <w:szCs w:val="28"/>
        </w:rPr>
        <w:footnoteReference w:id="2"/>
      </w:r>
      <w:r w:rsidRPr="00301C2B">
        <w:rPr>
          <w:sz w:val="28"/>
          <w:szCs w:val="28"/>
        </w:rPr>
        <w:t>.</w:t>
      </w:r>
    </w:p>
    <w:p w:rsidR="00DE5B24" w:rsidRPr="00301C2B" w:rsidRDefault="00DE5B24" w:rsidP="00076CBA">
      <w:pPr>
        <w:pStyle w:val="21"/>
        <w:ind w:firstLine="709"/>
        <w:rPr>
          <w:sz w:val="28"/>
          <w:szCs w:val="28"/>
        </w:rPr>
      </w:pPr>
      <w:r w:rsidRPr="00301C2B">
        <w:rPr>
          <w:sz w:val="28"/>
          <w:szCs w:val="28"/>
        </w:rPr>
        <w:t>Выбранная мною тема является достаточно актуальной, так как</w:t>
      </w:r>
      <w:r w:rsidR="00076CBA">
        <w:rPr>
          <w:sz w:val="28"/>
          <w:szCs w:val="28"/>
        </w:rPr>
        <w:t xml:space="preserve"> </w:t>
      </w:r>
      <w:r w:rsidRPr="00301C2B">
        <w:rPr>
          <w:sz w:val="28"/>
          <w:szCs w:val="28"/>
        </w:rPr>
        <w:t>при появлении у многих граждан дорогостоящей собственности делает небезразличным для них вопрос о судьбе этого имущества после их смерти, что приводит к увеличению случаев оформления завещаний, когда еще при жизни собственник распределяет свои имущественные и некоторые личные неимущественные права и обязанности между теми, кого он хотел бы иметь своим правопреемником после смерти.</w:t>
      </w:r>
    </w:p>
    <w:p w:rsidR="00DE5B24" w:rsidRPr="00301C2B" w:rsidRDefault="00DE5B24" w:rsidP="00076CBA">
      <w:pPr>
        <w:pStyle w:val="21"/>
        <w:ind w:firstLine="709"/>
        <w:rPr>
          <w:sz w:val="28"/>
          <w:szCs w:val="28"/>
        </w:rPr>
      </w:pPr>
      <w:r w:rsidRPr="00301C2B">
        <w:rPr>
          <w:sz w:val="28"/>
          <w:szCs w:val="28"/>
        </w:rPr>
        <w:t>Урегулировать</w:t>
      </w:r>
      <w:r w:rsidR="00076CBA">
        <w:rPr>
          <w:sz w:val="28"/>
          <w:szCs w:val="28"/>
        </w:rPr>
        <w:t xml:space="preserve"> </w:t>
      </w:r>
      <w:r w:rsidRPr="00301C2B">
        <w:rPr>
          <w:sz w:val="28"/>
          <w:szCs w:val="28"/>
        </w:rPr>
        <w:t>все вопросы передачи имущества наследникам, конечно же предпочтительнее до смерти наследодателя. Для этого составляется завещание, которое заверяется нотариусом и приобретает форму</w:t>
      </w:r>
      <w:r w:rsidR="00076CBA">
        <w:rPr>
          <w:sz w:val="28"/>
          <w:szCs w:val="28"/>
        </w:rPr>
        <w:t xml:space="preserve"> </w:t>
      </w:r>
      <w:r w:rsidRPr="00301C2B">
        <w:rPr>
          <w:sz w:val="28"/>
          <w:szCs w:val="28"/>
        </w:rPr>
        <w:t>«юридически оформленной воли наследодателя» после смерти. Здесь уместна формула, выведенная еще в римском праве: «воля умершего – закон».</w:t>
      </w:r>
    </w:p>
    <w:p w:rsidR="00DE5B24" w:rsidRPr="00301C2B" w:rsidRDefault="00DE5B24" w:rsidP="00076CBA">
      <w:pPr>
        <w:pStyle w:val="21"/>
        <w:ind w:firstLine="709"/>
        <w:rPr>
          <w:sz w:val="28"/>
          <w:szCs w:val="28"/>
        </w:rPr>
      </w:pPr>
      <w:r w:rsidRPr="00301C2B">
        <w:rPr>
          <w:sz w:val="28"/>
          <w:szCs w:val="28"/>
        </w:rPr>
        <w:t>Имущественные интересы, похоже, все чаще становятся для нас важнее родственных уз. Вообще, всегда ли надо писать завещание? Если в семье нормальные отношения и есть наследники по закону, вовсе не обязательно прибегать к этому нотариальному действию. Наследники по закону, в случае отсутствия завещания, получат все в равных долях. Но если самыми близкими людьми являются двоюродные братья и сестры, племянники, племянницы, дяди, тети, которые наследниками по закону не являются, тогда без завещания не обойтись, иначе накопленное добро станет достоянием государства.</w:t>
      </w:r>
    </w:p>
    <w:p w:rsidR="00DE5B24" w:rsidRPr="00301C2B" w:rsidRDefault="00DE5B24" w:rsidP="00076CBA">
      <w:pPr>
        <w:shd w:val="clear" w:color="auto" w:fill="FFFFFF"/>
        <w:spacing w:line="360" w:lineRule="auto"/>
        <w:ind w:firstLine="709"/>
        <w:jc w:val="both"/>
        <w:rPr>
          <w:sz w:val="28"/>
          <w:szCs w:val="28"/>
        </w:rPr>
      </w:pPr>
      <w:r w:rsidRPr="00301C2B">
        <w:rPr>
          <w:sz w:val="28"/>
          <w:szCs w:val="28"/>
        </w:rPr>
        <w:t>Разработкой данной темы занимались многие ученые-юристы. В качестве примера можно привести работы следующих авторов: Рубанов А. А., Гомола А.И., Эйдинова Э. П., Толстой Ю.К., Сергеев А.П., Серебровский В. И., Данилов Е. П.. и др.</w:t>
      </w:r>
    </w:p>
    <w:p w:rsidR="00DE5B24" w:rsidRPr="00301C2B" w:rsidRDefault="00DE5B24" w:rsidP="00076CBA">
      <w:pPr>
        <w:pStyle w:val="af1"/>
        <w:spacing w:after="0" w:line="360" w:lineRule="auto"/>
        <w:ind w:left="0" w:firstLine="709"/>
        <w:jc w:val="both"/>
        <w:rPr>
          <w:sz w:val="28"/>
          <w:szCs w:val="28"/>
        </w:rPr>
      </w:pPr>
      <w:r w:rsidRPr="00301C2B">
        <w:rPr>
          <w:sz w:val="28"/>
          <w:szCs w:val="28"/>
        </w:rPr>
        <w:t>Некоторые из работ указанных авторов были использованы мною при написании данной курсовой работы.</w:t>
      </w:r>
    </w:p>
    <w:p w:rsidR="00DE5B24" w:rsidRPr="00301C2B" w:rsidRDefault="00BA5632" w:rsidP="00076CBA">
      <w:pPr>
        <w:pStyle w:val="2"/>
        <w:spacing w:before="0" w:after="0" w:line="360" w:lineRule="auto"/>
        <w:ind w:firstLine="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br w:type="page"/>
      </w:r>
      <w:r w:rsidR="00DE5B24" w:rsidRPr="00301C2B">
        <w:rPr>
          <w:rFonts w:ascii="Times New Roman" w:hAnsi="Times New Roman" w:cs="Times New Roman"/>
          <w:b w:val="0"/>
          <w:bCs w:val="0"/>
          <w:i w:val="0"/>
          <w:iCs w:val="0"/>
          <w:sz w:val="28"/>
          <w:szCs w:val="28"/>
        </w:rPr>
        <w:t>1. Общие положения о наследовании.</w:t>
      </w:r>
      <w:bookmarkEnd w:id="0"/>
    </w:p>
    <w:p w:rsidR="00BA5632" w:rsidRDefault="00BA5632" w:rsidP="00076CBA">
      <w:pPr>
        <w:pStyle w:val="2"/>
        <w:spacing w:before="0" w:after="0" w:line="360" w:lineRule="auto"/>
        <w:ind w:firstLine="709"/>
        <w:jc w:val="both"/>
        <w:rPr>
          <w:rFonts w:ascii="Times New Roman" w:hAnsi="Times New Roman" w:cs="Times New Roman"/>
          <w:b w:val="0"/>
          <w:bCs w:val="0"/>
          <w:i w:val="0"/>
          <w:iCs w:val="0"/>
          <w:sz w:val="28"/>
          <w:szCs w:val="28"/>
        </w:rPr>
      </w:pPr>
    </w:p>
    <w:p w:rsidR="00BA5632" w:rsidRDefault="00DE5B24" w:rsidP="00076CBA">
      <w:pPr>
        <w:pStyle w:val="2"/>
        <w:spacing w:before="0" w:after="0" w:line="360" w:lineRule="auto"/>
        <w:ind w:firstLine="709"/>
        <w:jc w:val="both"/>
        <w:rPr>
          <w:rFonts w:ascii="Times New Roman" w:hAnsi="Times New Roman" w:cs="Times New Roman"/>
          <w:b w:val="0"/>
          <w:bCs w:val="0"/>
          <w:i w:val="0"/>
          <w:iCs w:val="0"/>
          <w:sz w:val="28"/>
          <w:szCs w:val="28"/>
        </w:rPr>
      </w:pPr>
      <w:r w:rsidRPr="00301C2B">
        <w:rPr>
          <w:rFonts w:ascii="Times New Roman" w:hAnsi="Times New Roman" w:cs="Times New Roman"/>
          <w:b w:val="0"/>
          <w:bCs w:val="0"/>
          <w:i w:val="0"/>
          <w:iCs w:val="0"/>
          <w:sz w:val="28"/>
          <w:szCs w:val="28"/>
        </w:rPr>
        <w:t>1.1 Понятие и основания наследования</w:t>
      </w:r>
    </w:p>
    <w:p w:rsidR="00BA5632" w:rsidRDefault="00BA5632" w:rsidP="00076CBA">
      <w:pPr>
        <w:pStyle w:val="2"/>
        <w:spacing w:before="0" w:after="0" w:line="360" w:lineRule="auto"/>
        <w:ind w:firstLine="709"/>
        <w:jc w:val="both"/>
        <w:rPr>
          <w:rFonts w:ascii="Times New Roman" w:hAnsi="Times New Roman" w:cs="Times New Roman"/>
          <w:b w:val="0"/>
          <w:bCs w:val="0"/>
          <w:i w:val="0"/>
          <w:iCs w:val="0"/>
          <w:sz w:val="28"/>
          <w:szCs w:val="28"/>
        </w:rPr>
      </w:pPr>
    </w:p>
    <w:p w:rsidR="00DE5B24" w:rsidRPr="00301C2B" w:rsidRDefault="00DE5B24" w:rsidP="00076CBA">
      <w:pPr>
        <w:pStyle w:val="2"/>
        <w:spacing w:before="0" w:after="0" w:line="360" w:lineRule="auto"/>
        <w:ind w:firstLine="709"/>
        <w:jc w:val="both"/>
        <w:rPr>
          <w:rFonts w:ascii="Times New Roman" w:hAnsi="Times New Roman" w:cs="Times New Roman"/>
          <w:b w:val="0"/>
          <w:bCs w:val="0"/>
          <w:i w:val="0"/>
          <w:iCs w:val="0"/>
          <w:sz w:val="28"/>
          <w:szCs w:val="28"/>
        </w:rPr>
      </w:pPr>
      <w:r w:rsidRPr="00301C2B">
        <w:rPr>
          <w:rFonts w:ascii="Times New Roman" w:hAnsi="Times New Roman" w:cs="Times New Roman"/>
          <w:b w:val="0"/>
          <w:bCs w:val="0"/>
          <w:i w:val="0"/>
          <w:iCs w:val="0"/>
          <w:sz w:val="28"/>
          <w:szCs w:val="28"/>
        </w:rPr>
        <w:t>Под наследованием следует понимать переход прав и обязанностей умершего лица – наследодателя к его наследникам в соответствии с нормами наследственного права. Конкретизируя понятие наследования, сразу же подчеркну два обстоятельства: во-первых, права и обязанности наследодателя переходят к наследникам в порядке универсального правопреемства, то есть в неизменном виде как единое целое и в один и тот же момент, если из правил ГК РФ не вытекает иное; во-вторых, к наследникам переходят все права и обязанности наследодателя, кроме тех, переход которых в порядке наследования не допускается ГК РФ и другими законами либо противоречит самой природе этих прав и обязанностей.</w:t>
      </w:r>
    </w:p>
    <w:p w:rsidR="00DE5B24" w:rsidRPr="00301C2B" w:rsidRDefault="00DE5B24" w:rsidP="00076CBA">
      <w:pPr>
        <w:spacing w:line="360" w:lineRule="auto"/>
        <w:ind w:firstLine="709"/>
        <w:jc w:val="both"/>
        <w:rPr>
          <w:sz w:val="28"/>
          <w:szCs w:val="28"/>
        </w:rPr>
      </w:pPr>
      <w:r w:rsidRPr="00301C2B">
        <w:rPr>
          <w:sz w:val="28"/>
          <w:szCs w:val="28"/>
        </w:rPr>
        <w:t>К числу оснований наследования издавна относятся закон и завещание. Разумеется, основания наследования нельзя жестко противопоставлять друг другу. Не говоря уже о том, что встречаются пограничные случаи, когда часть наследования переходит к наследникам по завещанию, а другая – к наследникам по закону, нужно помнить, что наследование непосредственно из закона никогда не возникает. Для наследования не только по завещанию, но и по закону необходим целый набор предусмотренных законом юридических фактов. Для наследования по закону необходимы, по крайней мере, два: во-первых, лицо, призываемое к наследованию, должно входить в круг наследников по закону; во-вторых, должно произойти открытие наследства. При наследовании же по завещанию лицо, призываемое к наследованию, определяет в своем завещании наследодатель. Правда, наследодатель может сыграть роль «собаки на сене», лишив в завещании права наследования всех наследников по закону и вместе с тем никому ничего не завещав. Но в таком случае наследодатель должен знать, на что он идет: хотя и не прямо, но косвенно наследодатель санкционирует тем самым переход наследства к государству или иному социальному образованию.</w:t>
      </w:r>
    </w:p>
    <w:p w:rsidR="00076CBA" w:rsidRDefault="00DE5B24" w:rsidP="00076CBA">
      <w:pPr>
        <w:spacing w:line="360" w:lineRule="auto"/>
        <w:ind w:firstLine="709"/>
        <w:jc w:val="both"/>
        <w:rPr>
          <w:sz w:val="28"/>
          <w:szCs w:val="28"/>
        </w:rPr>
      </w:pPr>
      <w:r w:rsidRPr="00301C2B">
        <w:rPr>
          <w:sz w:val="28"/>
          <w:szCs w:val="28"/>
        </w:rPr>
        <w:t>Таким образом, независимо от того, есть завещание или нет и, если есть, то каково его содержание, наследование во всех случаях возникает лишь при наличии предусмотренных в законе юридических фактов. И с этой точки зрения, наследование – ни по закону, ни по завещанию – непосредственно из закона никогда не возникает</w:t>
      </w:r>
      <w:r w:rsidRPr="00301C2B">
        <w:rPr>
          <w:rStyle w:val="a5"/>
          <w:sz w:val="28"/>
          <w:szCs w:val="28"/>
        </w:rPr>
        <w:footnoteReference w:id="3"/>
      </w:r>
      <w:r w:rsidRPr="00301C2B">
        <w:rPr>
          <w:sz w:val="28"/>
          <w:szCs w:val="28"/>
        </w:rPr>
        <w:t>.</w:t>
      </w:r>
    </w:p>
    <w:p w:rsidR="00BA5632" w:rsidRDefault="00BA5632" w:rsidP="00076CBA">
      <w:pPr>
        <w:spacing w:line="360" w:lineRule="auto"/>
        <w:ind w:firstLine="709"/>
        <w:jc w:val="both"/>
        <w:rPr>
          <w:sz w:val="28"/>
          <w:szCs w:val="28"/>
        </w:rPr>
      </w:pPr>
    </w:p>
    <w:p w:rsidR="00BA5632" w:rsidRDefault="00DE5B24" w:rsidP="00076CBA">
      <w:pPr>
        <w:spacing w:line="360" w:lineRule="auto"/>
        <w:ind w:firstLine="709"/>
        <w:jc w:val="both"/>
        <w:rPr>
          <w:sz w:val="28"/>
          <w:szCs w:val="28"/>
        </w:rPr>
      </w:pPr>
      <w:r w:rsidRPr="00301C2B">
        <w:rPr>
          <w:sz w:val="28"/>
          <w:szCs w:val="28"/>
        </w:rPr>
        <w:t>1.2 Наследство</w:t>
      </w:r>
    </w:p>
    <w:p w:rsidR="00BA5632" w:rsidRDefault="00BA5632" w:rsidP="00076CBA">
      <w:pPr>
        <w:spacing w:line="360" w:lineRule="auto"/>
        <w:ind w:firstLine="709"/>
        <w:jc w:val="both"/>
        <w:rPr>
          <w:sz w:val="28"/>
          <w:szCs w:val="28"/>
        </w:rPr>
      </w:pPr>
    </w:p>
    <w:p w:rsidR="00DE5B24" w:rsidRPr="00301C2B" w:rsidRDefault="00DE5B24" w:rsidP="00076CBA">
      <w:pPr>
        <w:spacing w:line="360" w:lineRule="auto"/>
        <w:ind w:firstLine="709"/>
        <w:jc w:val="both"/>
        <w:rPr>
          <w:sz w:val="28"/>
          <w:szCs w:val="28"/>
        </w:rPr>
      </w:pPr>
      <w:r w:rsidRPr="00301C2B">
        <w:rPr>
          <w:sz w:val="28"/>
          <w:szCs w:val="28"/>
        </w:rPr>
        <w:t>Время и место открытия наследства. Центральным в наследственном праве является понятие наследства. Объяснение тому лежит на поверхности – если нет наследства, то и наследовать нечего.</w:t>
      </w:r>
    </w:p>
    <w:p w:rsidR="00DE5B24" w:rsidRPr="00301C2B" w:rsidRDefault="00DE5B24" w:rsidP="00076CBA">
      <w:pPr>
        <w:spacing w:line="360" w:lineRule="auto"/>
        <w:ind w:firstLine="709"/>
        <w:jc w:val="both"/>
        <w:rPr>
          <w:sz w:val="28"/>
          <w:szCs w:val="28"/>
        </w:rPr>
      </w:pPr>
      <w:r w:rsidRPr="00301C2B">
        <w:rPr>
          <w:sz w:val="28"/>
          <w:szCs w:val="28"/>
        </w:rPr>
        <w:t>Под наследством следует понимать то, что после смерти наследодателя переходит к его наследникам в порядке наследственного правопреемства. Иными словами, для раскрытия содержания понятия «наследство» необходимо ответить на вопрос, что переходит к наследникам и как переходит. При определении границ самого понятия наследства отправными должны служить следующие положения.</w:t>
      </w:r>
    </w:p>
    <w:p w:rsidR="00DE5B24" w:rsidRPr="00301C2B" w:rsidRDefault="00DE5B24" w:rsidP="00076CBA">
      <w:pPr>
        <w:spacing w:line="360" w:lineRule="auto"/>
        <w:ind w:firstLine="709"/>
        <w:jc w:val="both"/>
        <w:rPr>
          <w:sz w:val="28"/>
          <w:szCs w:val="28"/>
        </w:rPr>
      </w:pPr>
      <w:r w:rsidRPr="00301C2B">
        <w:rPr>
          <w:sz w:val="28"/>
          <w:szCs w:val="28"/>
        </w:rPr>
        <w:t>Во-первых, в состав наследства могут входить лишь те права и обязанности, носителем которых при жизни был сам наследодатель. Если же права и обязанности возникают лишь в результате смерти наследодателя, то говорить о переходе их по наследству не приходится. При таких обстоятельствах права и обязанности не переходят от наследодателя к наследнику, а возникают у наследника по иным основаниям. Но для этого, помимо смерти наследодателя, необходимо и наличие других предусмотренных законом юридических фактов. Так, в случае смерти застрахованного лица, если в договоре личного страхования не указан иной выгодоприобретатель, страховая сумма выплачивается наследникам застрахованного лица. Однако наследственного преемства здесь не происходит, поскольку право на получение страховой суммы возникает лишь в результате смерти наследодателя. Таким образом, наследник приобретает право, которое самому наследодателю не принадлежало. То же имеет место и тогда, когда в качестве выгодоприобретателя в страховом полисе указан наследник.</w:t>
      </w:r>
    </w:p>
    <w:p w:rsidR="00DE5B24" w:rsidRPr="00301C2B" w:rsidRDefault="00DE5B24" w:rsidP="00076CBA">
      <w:pPr>
        <w:spacing w:line="360" w:lineRule="auto"/>
        <w:ind w:firstLine="709"/>
        <w:jc w:val="both"/>
        <w:rPr>
          <w:sz w:val="28"/>
          <w:szCs w:val="28"/>
        </w:rPr>
      </w:pPr>
      <w:r w:rsidRPr="00301C2B">
        <w:rPr>
          <w:sz w:val="28"/>
          <w:szCs w:val="28"/>
        </w:rPr>
        <w:t>Во-вторых, далеко не все права и обязанности, принадлежавшие наследодателю при жизни, способны по самой своей природе переходить к другим лицам, в том числе и в порядке наследования. Так, не переходят по наследству права, которые настолько срослись с личностью наследодателя, что «умирают» вместе с ним. Таково, например, право авторства. В то же время авторство наследодателя продолжает существовать и после его смерти в качестве социальнозначимого и охраняемого законом юридического факта.</w:t>
      </w:r>
    </w:p>
    <w:p w:rsidR="00DE5B24" w:rsidRPr="00301C2B" w:rsidRDefault="00DE5B24" w:rsidP="00076CBA">
      <w:pPr>
        <w:spacing w:line="360" w:lineRule="auto"/>
        <w:ind w:firstLine="709"/>
        <w:jc w:val="both"/>
        <w:rPr>
          <w:sz w:val="28"/>
          <w:szCs w:val="28"/>
        </w:rPr>
      </w:pPr>
      <w:r w:rsidRPr="00301C2B">
        <w:rPr>
          <w:sz w:val="28"/>
          <w:szCs w:val="28"/>
        </w:rPr>
        <w:t>В-третьих, переход по наследству ряда прав и обязанностей, принадлежащих наследодателю при жизни и способных переходить по наследству, может быть исключен или ограничен в силу прямого указания закона, причем позиция законодателя в этом вопросе может претерпевать изменения. Так, в настоящее время в законодательстве установлено, что начисленная, но не полученная наследодателем заработная плата передается его семье</w:t>
      </w:r>
      <w:r w:rsidRPr="00301C2B">
        <w:rPr>
          <w:rStyle w:val="a5"/>
          <w:sz w:val="28"/>
          <w:szCs w:val="28"/>
        </w:rPr>
        <w:footnoteReference w:id="4"/>
      </w:r>
      <w:r w:rsidRPr="00301C2B">
        <w:rPr>
          <w:sz w:val="28"/>
          <w:szCs w:val="28"/>
        </w:rPr>
        <w:t>. Наследственного преемства здесь нет, поскольку круг членов семьи, к которым перейдет заработная плата умершего, может и не совпасть с кругом его наследников. Правила о переходе неполученной заработной платы наследодателя к его семье продиктованы тем, чтобы хотя бы на первых порах после смерти наследодателя не подрывать семейный бюджет и дать возможность семье покрыть расходы на погребение. В принципе, однако, может быть установлено, что начисленная, но не полученная заработная плата наследуется на общих основаниях.</w:t>
      </w:r>
    </w:p>
    <w:p w:rsidR="00DE5B24" w:rsidRPr="00301C2B" w:rsidRDefault="00DE5B24" w:rsidP="00076CBA">
      <w:pPr>
        <w:spacing w:line="360" w:lineRule="auto"/>
        <w:ind w:firstLine="709"/>
        <w:jc w:val="both"/>
        <w:rPr>
          <w:sz w:val="28"/>
          <w:szCs w:val="28"/>
        </w:rPr>
      </w:pPr>
      <w:r w:rsidRPr="00301C2B">
        <w:rPr>
          <w:sz w:val="28"/>
          <w:szCs w:val="28"/>
        </w:rPr>
        <w:t>Наследственного правопреемства может не наступить и после смерти инвалида, получившего специальные транспортные средства, при определении судьбы этих средств. Полученная инвалидом бесплатно мотоколяска после его смерти подлежит возврату органам социальной защиты населения. Исключение сделано для инвалидов Великой Отечественной войны и приравненных к ним лиц</w:t>
      </w:r>
      <w:r w:rsidRPr="00301C2B">
        <w:rPr>
          <w:rStyle w:val="a5"/>
          <w:sz w:val="28"/>
          <w:szCs w:val="28"/>
        </w:rPr>
        <w:footnoteReference w:id="5"/>
      </w:r>
      <w:r w:rsidRPr="00301C2B">
        <w:rPr>
          <w:sz w:val="28"/>
          <w:szCs w:val="28"/>
        </w:rPr>
        <w:t>. Приведем один пример из судебной практики.</w:t>
      </w:r>
    </w:p>
    <w:p w:rsidR="00DE5B24" w:rsidRPr="00301C2B" w:rsidRDefault="00DE5B24" w:rsidP="00076CBA">
      <w:pPr>
        <w:tabs>
          <w:tab w:val="left" w:pos="0"/>
          <w:tab w:val="left" w:pos="9540"/>
          <w:tab w:val="left" w:pos="10076"/>
          <w:tab w:val="left" w:pos="10992"/>
          <w:tab w:val="left" w:pos="11908"/>
          <w:tab w:val="left" w:pos="12824"/>
          <w:tab w:val="left" w:pos="13740"/>
          <w:tab w:val="left" w:pos="14656"/>
        </w:tabs>
        <w:spacing w:line="360" w:lineRule="auto"/>
        <w:ind w:firstLine="709"/>
        <w:jc w:val="both"/>
        <w:rPr>
          <w:sz w:val="28"/>
          <w:szCs w:val="28"/>
        </w:rPr>
      </w:pPr>
      <w:r w:rsidRPr="00301C2B">
        <w:rPr>
          <w:sz w:val="28"/>
          <w:szCs w:val="28"/>
        </w:rPr>
        <w:t>Определение судебной коллегии по гражданским делам Свердловского областного суда от 23.09.2003г., дело N 33-7148.</w:t>
      </w:r>
    </w:p>
    <w:p w:rsidR="00DE5B24" w:rsidRPr="00301C2B" w:rsidRDefault="00DE5B24" w:rsidP="00076CBA">
      <w:pPr>
        <w:tabs>
          <w:tab w:val="left" w:pos="0"/>
          <w:tab w:val="left" w:pos="9540"/>
          <w:tab w:val="left" w:pos="10992"/>
          <w:tab w:val="left" w:pos="11908"/>
          <w:tab w:val="left" w:pos="12824"/>
          <w:tab w:val="left" w:pos="13740"/>
          <w:tab w:val="left" w:pos="14656"/>
        </w:tabs>
        <w:spacing w:line="360" w:lineRule="auto"/>
        <w:ind w:firstLine="709"/>
        <w:jc w:val="both"/>
        <w:rPr>
          <w:sz w:val="28"/>
          <w:szCs w:val="28"/>
        </w:rPr>
      </w:pPr>
      <w:r w:rsidRPr="00301C2B">
        <w:rPr>
          <w:sz w:val="28"/>
          <w:szCs w:val="28"/>
        </w:rPr>
        <w:t>Управление</w:t>
      </w:r>
      <w:r w:rsidR="00076CBA">
        <w:rPr>
          <w:sz w:val="28"/>
          <w:szCs w:val="28"/>
        </w:rPr>
        <w:t xml:space="preserve"> </w:t>
      </w:r>
      <w:r w:rsidRPr="00301C2B">
        <w:rPr>
          <w:sz w:val="28"/>
          <w:szCs w:val="28"/>
        </w:rPr>
        <w:t>социальной</w:t>
      </w:r>
      <w:r w:rsidR="00076CBA">
        <w:rPr>
          <w:sz w:val="28"/>
          <w:szCs w:val="28"/>
        </w:rPr>
        <w:t xml:space="preserve"> </w:t>
      </w:r>
      <w:r w:rsidRPr="00301C2B">
        <w:rPr>
          <w:sz w:val="28"/>
          <w:szCs w:val="28"/>
        </w:rPr>
        <w:t>защиты</w:t>
      </w:r>
      <w:r w:rsidR="00076CBA">
        <w:rPr>
          <w:sz w:val="28"/>
          <w:szCs w:val="28"/>
        </w:rPr>
        <w:t xml:space="preserve"> </w:t>
      </w:r>
      <w:r w:rsidRPr="00301C2B">
        <w:rPr>
          <w:sz w:val="28"/>
          <w:szCs w:val="28"/>
        </w:rPr>
        <w:t>населения</w:t>
      </w:r>
      <w:r w:rsidR="00076CBA">
        <w:rPr>
          <w:sz w:val="28"/>
          <w:szCs w:val="28"/>
        </w:rPr>
        <w:t xml:space="preserve"> </w:t>
      </w:r>
      <w:r w:rsidRPr="00301C2B">
        <w:rPr>
          <w:sz w:val="28"/>
          <w:szCs w:val="28"/>
        </w:rPr>
        <w:t>Ленинского</w:t>
      </w:r>
      <w:r w:rsidR="00076CBA">
        <w:rPr>
          <w:sz w:val="28"/>
          <w:szCs w:val="28"/>
        </w:rPr>
        <w:t xml:space="preserve"> </w:t>
      </w:r>
      <w:r w:rsidRPr="00301C2B">
        <w:rPr>
          <w:sz w:val="28"/>
          <w:szCs w:val="28"/>
        </w:rPr>
        <w:t>района г. Нижнего</w:t>
      </w:r>
      <w:r w:rsidR="00076CBA">
        <w:rPr>
          <w:sz w:val="28"/>
          <w:szCs w:val="28"/>
        </w:rPr>
        <w:t xml:space="preserve"> </w:t>
      </w:r>
      <w:r w:rsidRPr="00301C2B">
        <w:rPr>
          <w:sz w:val="28"/>
          <w:szCs w:val="28"/>
        </w:rPr>
        <w:t>Тагила</w:t>
      </w:r>
      <w:r w:rsidR="00076CBA">
        <w:rPr>
          <w:sz w:val="28"/>
          <w:szCs w:val="28"/>
        </w:rPr>
        <w:t xml:space="preserve"> </w:t>
      </w:r>
      <w:r w:rsidRPr="00301C2B">
        <w:rPr>
          <w:sz w:val="28"/>
          <w:szCs w:val="28"/>
        </w:rPr>
        <w:t>обратилось</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суд</w:t>
      </w:r>
      <w:r w:rsidR="00076CBA">
        <w:rPr>
          <w:sz w:val="28"/>
          <w:szCs w:val="28"/>
        </w:rPr>
        <w:t xml:space="preserve"> </w:t>
      </w:r>
      <w:r w:rsidRPr="00301C2B">
        <w:rPr>
          <w:sz w:val="28"/>
          <w:szCs w:val="28"/>
        </w:rPr>
        <w:t>с</w:t>
      </w:r>
      <w:r w:rsidR="00076CBA">
        <w:rPr>
          <w:sz w:val="28"/>
          <w:szCs w:val="28"/>
        </w:rPr>
        <w:t xml:space="preserve"> </w:t>
      </w:r>
      <w:r w:rsidRPr="00301C2B">
        <w:rPr>
          <w:sz w:val="28"/>
          <w:szCs w:val="28"/>
        </w:rPr>
        <w:t>иском</w:t>
      </w:r>
      <w:r w:rsidR="00076CBA">
        <w:rPr>
          <w:sz w:val="28"/>
          <w:szCs w:val="28"/>
        </w:rPr>
        <w:t xml:space="preserve"> </w:t>
      </w:r>
      <w:r w:rsidRPr="00301C2B">
        <w:rPr>
          <w:sz w:val="28"/>
          <w:szCs w:val="28"/>
        </w:rPr>
        <w:t>к</w:t>
      </w:r>
      <w:r w:rsidR="00076CBA">
        <w:rPr>
          <w:sz w:val="28"/>
          <w:szCs w:val="28"/>
        </w:rPr>
        <w:t xml:space="preserve"> </w:t>
      </w:r>
      <w:r w:rsidRPr="00301C2B">
        <w:rPr>
          <w:sz w:val="28"/>
          <w:szCs w:val="28"/>
        </w:rPr>
        <w:t>С.</w:t>
      </w:r>
      <w:r w:rsidR="00076CBA">
        <w:rPr>
          <w:sz w:val="28"/>
          <w:szCs w:val="28"/>
        </w:rPr>
        <w:t xml:space="preserve"> </w:t>
      </w:r>
      <w:r w:rsidRPr="00301C2B">
        <w:rPr>
          <w:sz w:val="28"/>
          <w:szCs w:val="28"/>
        </w:rPr>
        <w:t>о</w:t>
      </w:r>
      <w:r w:rsidR="00076CBA">
        <w:rPr>
          <w:sz w:val="28"/>
          <w:szCs w:val="28"/>
        </w:rPr>
        <w:t xml:space="preserve"> </w:t>
      </w:r>
      <w:r w:rsidRPr="00301C2B">
        <w:rPr>
          <w:sz w:val="28"/>
          <w:szCs w:val="28"/>
        </w:rPr>
        <w:t>признании</w:t>
      </w:r>
      <w:r w:rsidR="00076CBA">
        <w:rPr>
          <w:sz w:val="28"/>
          <w:szCs w:val="28"/>
        </w:rPr>
        <w:t xml:space="preserve"> </w:t>
      </w:r>
      <w:r w:rsidRPr="00301C2B">
        <w:rPr>
          <w:sz w:val="28"/>
          <w:szCs w:val="28"/>
        </w:rPr>
        <w:t>недействительным свидетельства о праве на наследство по закону</w:t>
      </w:r>
      <w:r w:rsidR="00076CBA">
        <w:rPr>
          <w:sz w:val="28"/>
          <w:szCs w:val="28"/>
        </w:rPr>
        <w:t xml:space="preserve"> </w:t>
      </w:r>
      <w:r w:rsidRPr="00301C2B">
        <w:rPr>
          <w:sz w:val="28"/>
          <w:szCs w:val="28"/>
        </w:rPr>
        <w:t>и</w:t>
      </w:r>
      <w:r w:rsidR="00076CBA">
        <w:rPr>
          <w:sz w:val="28"/>
          <w:szCs w:val="28"/>
        </w:rPr>
        <w:t xml:space="preserve"> </w:t>
      </w:r>
      <w:r w:rsidRPr="00301C2B">
        <w:rPr>
          <w:sz w:val="28"/>
          <w:szCs w:val="28"/>
        </w:rPr>
        <w:t>об</w:t>
      </w:r>
      <w:r w:rsidR="00076CBA">
        <w:rPr>
          <w:sz w:val="28"/>
          <w:szCs w:val="28"/>
        </w:rPr>
        <w:t xml:space="preserve"> </w:t>
      </w:r>
      <w:r w:rsidRPr="00301C2B">
        <w:rPr>
          <w:sz w:val="28"/>
          <w:szCs w:val="28"/>
        </w:rPr>
        <w:t>истребовании</w:t>
      </w:r>
      <w:r w:rsidR="00076CBA">
        <w:rPr>
          <w:sz w:val="28"/>
          <w:szCs w:val="28"/>
        </w:rPr>
        <w:t xml:space="preserve"> </w:t>
      </w:r>
      <w:r w:rsidRPr="00301C2B">
        <w:rPr>
          <w:sz w:val="28"/>
          <w:szCs w:val="28"/>
        </w:rPr>
        <w:t>имущества из чужого незаконного</w:t>
      </w:r>
      <w:r w:rsidR="00076CBA">
        <w:rPr>
          <w:sz w:val="28"/>
          <w:szCs w:val="28"/>
        </w:rPr>
        <w:t xml:space="preserve"> </w:t>
      </w:r>
      <w:r w:rsidRPr="00301C2B">
        <w:rPr>
          <w:sz w:val="28"/>
          <w:szCs w:val="28"/>
        </w:rPr>
        <w:t>владения.</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качестве</w:t>
      </w:r>
      <w:r w:rsidR="00076CBA">
        <w:rPr>
          <w:sz w:val="28"/>
          <w:szCs w:val="28"/>
        </w:rPr>
        <w:t xml:space="preserve"> </w:t>
      </w:r>
      <w:r w:rsidRPr="00301C2B">
        <w:rPr>
          <w:sz w:val="28"/>
          <w:szCs w:val="28"/>
        </w:rPr>
        <w:t>соответчика была привлечена У.</w:t>
      </w:r>
    </w:p>
    <w:p w:rsidR="00DE5B24" w:rsidRPr="00301C2B" w:rsidRDefault="00DE5B24" w:rsidP="00076CBA">
      <w:pPr>
        <w:tabs>
          <w:tab w:val="left" w:pos="0"/>
          <w:tab w:val="left" w:pos="9540"/>
          <w:tab w:val="left" w:pos="10076"/>
          <w:tab w:val="left" w:pos="10992"/>
          <w:tab w:val="left" w:pos="11908"/>
          <w:tab w:val="left" w:pos="12824"/>
          <w:tab w:val="left" w:pos="13740"/>
          <w:tab w:val="left" w:pos="14656"/>
        </w:tabs>
        <w:spacing w:line="360" w:lineRule="auto"/>
        <w:ind w:firstLine="709"/>
        <w:jc w:val="both"/>
        <w:rPr>
          <w:sz w:val="28"/>
          <w:szCs w:val="28"/>
        </w:rPr>
      </w:pPr>
      <w:r w:rsidRPr="00301C2B">
        <w:rPr>
          <w:sz w:val="28"/>
          <w:szCs w:val="28"/>
        </w:rPr>
        <w:t>В</w:t>
      </w:r>
      <w:r w:rsidR="00076CBA">
        <w:rPr>
          <w:sz w:val="28"/>
          <w:szCs w:val="28"/>
        </w:rPr>
        <w:t xml:space="preserve"> </w:t>
      </w:r>
      <w:r w:rsidRPr="00301C2B">
        <w:rPr>
          <w:sz w:val="28"/>
          <w:szCs w:val="28"/>
        </w:rPr>
        <w:t>обоснование заявленных требований представитель истца</w:t>
      </w:r>
      <w:r w:rsidR="00076CBA">
        <w:rPr>
          <w:sz w:val="28"/>
          <w:szCs w:val="28"/>
        </w:rPr>
        <w:t xml:space="preserve"> </w:t>
      </w:r>
      <w:r w:rsidRPr="00301C2B">
        <w:rPr>
          <w:sz w:val="28"/>
          <w:szCs w:val="28"/>
        </w:rPr>
        <w:t>указал,</w:t>
      </w:r>
      <w:r w:rsidR="00076CBA">
        <w:rPr>
          <w:sz w:val="28"/>
          <w:szCs w:val="28"/>
        </w:rPr>
        <w:t xml:space="preserve"> </w:t>
      </w:r>
      <w:r w:rsidRPr="00301C2B">
        <w:rPr>
          <w:sz w:val="28"/>
          <w:szCs w:val="28"/>
        </w:rPr>
        <w:t>что</w:t>
      </w:r>
      <w:r w:rsidR="00076CBA">
        <w:rPr>
          <w:sz w:val="28"/>
          <w:szCs w:val="28"/>
        </w:rPr>
        <w:t xml:space="preserve"> </w:t>
      </w:r>
      <w:r w:rsidRPr="00301C2B">
        <w:rPr>
          <w:sz w:val="28"/>
          <w:szCs w:val="28"/>
        </w:rPr>
        <w:t>ответчики,</w:t>
      </w:r>
      <w:r w:rsidR="00076CBA">
        <w:rPr>
          <w:sz w:val="28"/>
          <w:szCs w:val="28"/>
        </w:rPr>
        <w:t xml:space="preserve"> </w:t>
      </w:r>
      <w:r w:rsidRPr="00301C2B">
        <w:rPr>
          <w:sz w:val="28"/>
          <w:szCs w:val="28"/>
        </w:rPr>
        <w:t>являющиеся</w:t>
      </w:r>
      <w:r w:rsidR="00076CBA">
        <w:rPr>
          <w:sz w:val="28"/>
          <w:szCs w:val="28"/>
        </w:rPr>
        <w:t xml:space="preserve"> </w:t>
      </w:r>
      <w:r w:rsidRPr="00301C2B">
        <w:rPr>
          <w:sz w:val="28"/>
          <w:szCs w:val="28"/>
        </w:rPr>
        <w:t>детьми</w:t>
      </w:r>
      <w:r w:rsidR="00076CBA">
        <w:rPr>
          <w:sz w:val="28"/>
          <w:szCs w:val="28"/>
        </w:rPr>
        <w:t xml:space="preserve"> </w:t>
      </w:r>
      <w:r w:rsidRPr="00301C2B">
        <w:rPr>
          <w:sz w:val="28"/>
          <w:szCs w:val="28"/>
        </w:rPr>
        <w:t>инвалида</w:t>
      </w:r>
      <w:r w:rsidR="00076CBA">
        <w:rPr>
          <w:sz w:val="28"/>
          <w:szCs w:val="28"/>
        </w:rPr>
        <w:t xml:space="preserve"> </w:t>
      </w:r>
      <w:r w:rsidRPr="00301C2B">
        <w:rPr>
          <w:sz w:val="28"/>
          <w:szCs w:val="28"/>
        </w:rPr>
        <w:t>войны</w:t>
      </w:r>
      <w:r w:rsidR="00076CBA">
        <w:rPr>
          <w:sz w:val="28"/>
          <w:szCs w:val="28"/>
        </w:rPr>
        <w:t xml:space="preserve"> </w:t>
      </w:r>
      <w:r w:rsidRPr="00301C2B">
        <w:rPr>
          <w:sz w:val="28"/>
          <w:szCs w:val="28"/>
        </w:rPr>
        <w:t>С.Г.,</w:t>
      </w:r>
      <w:r w:rsidR="00076CBA">
        <w:rPr>
          <w:sz w:val="28"/>
          <w:szCs w:val="28"/>
        </w:rPr>
        <w:t xml:space="preserve"> </w:t>
      </w:r>
      <w:r w:rsidRPr="00301C2B">
        <w:rPr>
          <w:sz w:val="28"/>
          <w:szCs w:val="28"/>
        </w:rPr>
        <w:t>умершего 11.03.2002г.,</w:t>
      </w:r>
      <w:r w:rsidR="00076CBA">
        <w:rPr>
          <w:sz w:val="28"/>
          <w:szCs w:val="28"/>
        </w:rPr>
        <w:t xml:space="preserve"> </w:t>
      </w:r>
      <w:r w:rsidRPr="00301C2B">
        <w:rPr>
          <w:sz w:val="28"/>
          <w:szCs w:val="28"/>
        </w:rPr>
        <w:t>не</w:t>
      </w:r>
      <w:r w:rsidR="00076CBA">
        <w:rPr>
          <w:sz w:val="28"/>
          <w:szCs w:val="28"/>
        </w:rPr>
        <w:t xml:space="preserve"> </w:t>
      </w:r>
      <w:r w:rsidRPr="00301C2B">
        <w:rPr>
          <w:sz w:val="28"/>
          <w:szCs w:val="28"/>
        </w:rPr>
        <w:t>имели</w:t>
      </w:r>
      <w:r w:rsidR="00076CBA">
        <w:rPr>
          <w:sz w:val="28"/>
          <w:szCs w:val="28"/>
        </w:rPr>
        <w:t xml:space="preserve"> </w:t>
      </w:r>
      <w:r w:rsidRPr="00301C2B">
        <w:rPr>
          <w:sz w:val="28"/>
          <w:szCs w:val="28"/>
        </w:rPr>
        <w:t>право</w:t>
      </w:r>
      <w:r w:rsidR="00076CBA">
        <w:rPr>
          <w:sz w:val="28"/>
          <w:szCs w:val="28"/>
        </w:rPr>
        <w:t xml:space="preserve"> </w:t>
      </w:r>
      <w:r w:rsidRPr="00301C2B">
        <w:rPr>
          <w:sz w:val="28"/>
          <w:szCs w:val="28"/>
        </w:rPr>
        <w:t>наследовать</w:t>
      </w:r>
      <w:r w:rsidR="00076CBA">
        <w:rPr>
          <w:sz w:val="28"/>
          <w:szCs w:val="28"/>
        </w:rPr>
        <w:t xml:space="preserve"> </w:t>
      </w:r>
      <w:r w:rsidRPr="00301C2B">
        <w:rPr>
          <w:sz w:val="28"/>
          <w:szCs w:val="28"/>
        </w:rPr>
        <w:t>автомобиль,</w:t>
      </w:r>
      <w:r w:rsidR="00076CBA">
        <w:rPr>
          <w:sz w:val="28"/>
          <w:szCs w:val="28"/>
        </w:rPr>
        <w:t xml:space="preserve"> </w:t>
      </w:r>
      <w:r w:rsidRPr="00301C2B">
        <w:rPr>
          <w:sz w:val="28"/>
          <w:szCs w:val="28"/>
        </w:rPr>
        <w:t>поскольку</w:t>
      </w:r>
      <w:r w:rsidR="00076CBA">
        <w:rPr>
          <w:sz w:val="28"/>
          <w:szCs w:val="28"/>
        </w:rPr>
        <w:t xml:space="preserve"> </w:t>
      </w:r>
      <w:r w:rsidRPr="00301C2B">
        <w:rPr>
          <w:sz w:val="28"/>
          <w:szCs w:val="28"/>
        </w:rPr>
        <w:t>совместно с инвалидом не проживали, автомобиль получен наследодателем</w:t>
      </w:r>
      <w:r w:rsidR="00076CBA">
        <w:rPr>
          <w:sz w:val="28"/>
          <w:szCs w:val="28"/>
        </w:rPr>
        <w:t xml:space="preserve"> </w:t>
      </w:r>
      <w:r w:rsidRPr="00301C2B">
        <w:rPr>
          <w:sz w:val="28"/>
          <w:szCs w:val="28"/>
        </w:rPr>
        <w:t>бесплатно,</w:t>
      </w:r>
      <w:r w:rsidR="00076CBA">
        <w:rPr>
          <w:sz w:val="28"/>
          <w:szCs w:val="28"/>
        </w:rPr>
        <w:t xml:space="preserve"> </w:t>
      </w:r>
      <w:r w:rsidRPr="00301C2B">
        <w:rPr>
          <w:sz w:val="28"/>
          <w:szCs w:val="28"/>
        </w:rPr>
        <w:t>на</w:t>
      </w:r>
      <w:r w:rsidR="00076CBA">
        <w:rPr>
          <w:sz w:val="28"/>
          <w:szCs w:val="28"/>
        </w:rPr>
        <w:t xml:space="preserve"> </w:t>
      </w:r>
      <w:r w:rsidRPr="00301C2B">
        <w:rPr>
          <w:sz w:val="28"/>
          <w:szCs w:val="28"/>
        </w:rPr>
        <w:t>льготных условиях, и поэтому является</w:t>
      </w:r>
      <w:r w:rsidR="00076CBA">
        <w:rPr>
          <w:sz w:val="28"/>
          <w:szCs w:val="28"/>
        </w:rPr>
        <w:t xml:space="preserve"> </w:t>
      </w:r>
      <w:r w:rsidRPr="00301C2B">
        <w:rPr>
          <w:sz w:val="28"/>
          <w:szCs w:val="28"/>
        </w:rPr>
        <w:t>собственностью</w:t>
      </w:r>
      <w:r w:rsidR="00076CBA">
        <w:rPr>
          <w:sz w:val="28"/>
          <w:szCs w:val="28"/>
        </w:rPr>
        <w:t xml:space="preserve"> </w:t>
      </w:r>
      <w:r w:rsidRPr="00301C2B">
        <w:rPr>
          <w:sz w:val="28"/>
          <w:szCs w:val="28"/>
        </w:rPr>
        <w:t>Свердловской области.</w:t>
      </w:r>
    </w:p>
    <w:p w:rsidR="00DE5B24" w:rsidRPr="00301C2B" w:rsidRDefault="00DE5B24" w:rsidP="00076CBA">
      <w:pPr>
        <w:tabs>
          <w:tab w:val="left" w:pos="0"/>
          <w:tab w:val="left" w:pos="9540"/>
          <w:tab w:val="left" w:pos="10076"/>
          <w:tab w:val="left" w:pos="10992"/>
          <w:tab w:val="left" w:pos="11908"/>
          <w:tab w:val="left" w:pos="12824"/>
          <w:tab w:val="left" w:pos="13740"/>
          <w:tab w:val="left" w:pos="14656"/>
        </w:tabs>
        <w:spacing w:line="360" w:lineRule="auto"/>
        <w:ind w:firstLine="709"/>
        <w:jc w:val="both"/>
        <w:rPr>
          <w:sz w:val="28"/>
          <w:szCs w:val="28"/>
        </w:rPr>
      </w:pPr>
      <w:r w:rsidRPr="00301C2B">
        <w:rPr>
          <w:sz w:val="28"/>
          <w:szCs w:val="28"/>
        </w:rPr>
        <w:t>Решением</w:t>
      </w:r>
      <w:r w:rsidR="00076CBA">
        <w:rPr>
          <w:sz w:val="28"/>
          <w:szCs w:val="28"/>
        </w:rPr>
        <w:t xml:space="preserve"> </w:t>
      </w:r>
      <w:r w:rsidRPr="00301C2B">
        <w:rPr>
          <w:sz w:val="28"/>
          <w:szCs w:val="28"/>
        </w:rPr>
        <w:t>Тагилстроевского</w:t>
      </w:r>
      <w:r w:rsidR="00076CBA">
        <w:rPr>
          <w:sz w:val="28"/>
          <w:szCs w:val="28"/>
        </w:rPr>
        <w:t xml:space="preserve"> </w:t>
      </w:r>
      <w:r w:rsidRPr="00301C2B">
        <w:rPr>
          <w:sz w:val="28"/>
          <w:szCs w:val="28"/>
        </w:rPr>
        <w:t>районного</w:t>
      </w:r>
      <w:r w:rsidR="00076CBA">
        <w:rPr>
          <w:sz w:val="28"/>
          <w:szCs w:val="28"/>
        </w:rPr>
        <w:t xml:space="preserve"> </w:t>
      </w:r>
      <w:r w:rsidRPr="00301C2B">
        <w:rPr>
          <w:sz w:val="28"/>
          <w:szCs w:val="28"/>
        </w:rPr>
        <w:t>суда</w:t>
      </w:r>
      <w:r w:rsidR="00076CBA">
        <w:rPr>
          <w:sz w:val="28"/>
          <w:szCs w:val="28"/>
        </w:rPr>
        <w:t xml:space="preserve"> </w:t>
      </w:r>
      <w:r w:rsidRPr="00301C2B">
        <w:rPr>
          <w:sz w:val="28"/>
          <w:szCs w:val="28"/>
        </w:rPr>
        <w:t>г. Нижнего</w:t>
      </w:r>
      <w:r w:rsidR="00076CBA">
        <w:rPr>
          <w:sz w:val="28"/>
          <w:szCs w:val="28"/>
        </w:rPr>
        <w:t xml:space="preserve"> </w:t>
      </w:r>
      <w:r w:rsidRPr="00301C2B">
        <w:rPr>
          <w:sz w:val="28"/>
          <w:szCs w:val="28"/>
        </w:rPr>
        <w:t>Тагила Свердловской области от 26.06.2003г.</w:t>
      </w:r>
      <w:r w:rsidR="00076CBA">
        <w:rPr>
          <w:sz w:val="28"/>
          <w:szCs w:val="28"/>
        </w:rPr>
        <w:t xml:space="preserve"> </w:t>
      </w:r>
      <w:r w:rsidRPr="00301C2B">
        <w:rPr>
          <w:sz w:val="28"/>
          <w:szCs w:val="28"/>
        </w:rPr>
        <w:t>иск удовлетворен.</w:t>
      </w:r>
    </w:p>
    <w:p w:rsidR="00DE5B24" w:rsidRPr="00301C2B" w:rsidRDefault="00DE5B24" w:rsidP="00076CBA">
      <w:pPr>
        <w:tabs>
          <w:tab w:val="left" w:pos="0"/>
          <w:tab w:val="left" w:pos="9540"/>
          <w:tab w:val="left" w:pos="10076"/>
          <w:tab w:val="left" w:pos="10992"/>
          <w:tab w:val="left" w:pos="11908"/>
          <w:tab w:val="left" w:pos="12824"/>
          <w:tab w:val="left" w:pos="13740"/>
          <w:tab w:val="left" w:pos="14656"/>
        </w:tabs>
        <w:spacing w:line="360" w:lineRule="auto"/>
        <w:ind w:firstLine="709"/>
        <w:jc w:val="both"/>
        <w:rPr>
          <w:sz w:val="28"/>
          <w:szCs w:val="28"/>
        </w:rPr>
      </w:pPr>
      <w:r w:rsidRPr="00301C2B">
        <w:rPr>
          <w:sz w:val="28"/>
          <w:szCs w:val="28"/>
        </w:rPr>
        <w:t>Судебная</w:t>
      </w:r>
      <w:r w:rsidR="00076CBA">
        <w:rPr>
          <w:sz w:val="28"/>
          <w:szCs w:val="28"/>
        </w:rPr>
        <w:t xml:space="preserve"> </w:t>
      </w:r>
      <w:r w:rsidRPr="00301C2B">
        <w:rPr>
          <w:sz w:val="28"/>
          <w:szCs w:val="28"/>
        </w:rPr>
        <w:t>коллегия</w:t>
      </w:r>
      <w:r w:rsidR="00076CBA">
        <w:rPr>
          <w:sz w:val="28"/>
          <w:szCs w:val="28"/>
        </w:rPr>
        <w:t xml:space="preserve"> </w:t>
      </w:r>
      <w:r w:rsidRPr="00301C2B">
        <w:rPr>
          <w:sz w:val="28"/>
          <w:szCs w:val="28"/>
        </w:rPr>
        <w:t>по гражданским делам отменила</w:t>
      </w:r>
      <w:r w:rsidR="00076CBA">
        <w:rPr>
          <w:sz w:val="28"/>
          <w:szCs w:val="28"/>
        </w:rPr>
        <w:t xml:space="preserve"> </w:t>
      </w:r>
      <w:r w:rsidRPr="00301C2B">
        <w:rPr>
          <w:sz w:val="28"/>
          <w:szCs w:val="28"/>
        </w:rPr>
        <w:t>решение</w:t>
      </w:r>
      <w:r w:rsidR="00076CBA">
        <w:rPr>
          <w:sz w:val="28"/>
          <w:szCs w:val="28"/>
        </w:rPr>
        <w:t xml:space="preserve"> </w:t>
      </w:r>
      <w:r w:rsidRPr="00301C2B">
        <w:rPr>
          <w:sz w:val="28"/>
          <w:szCs w:val="28"/>
        </w:rPr>
        <w:t>суда,</w:t>
      </w:r>
      <w:r w:rsidR="00076CBA">
        <w:rPr>
          <w:sz w:val="28"/>
          <w:szCs w:val="28"/>
        </w:rPr>
        <w:t xml:space="preserve"> </w:t>
      </w:r>
      <w:r w:rsidRPr="00301C2B">
        <w:rPr>
          <w:sz w:val="28"/>
          <w:szCs w:val="28"/>
        </w:rPr>
        <w:t>указав следующее.</w:t>
      </w:r>
    </w:p>
    <w:p w:rsidR="00DE5B24" w:rsidRPr="00301C2B" w:rsidRDefault="00DE5B24" w:rsidP="00076CBA">
      <w:pPr>
        <w:tabs>
          <w:tab w:val="left" w:pos="0"/>
          <w:tab w:val="left" w:pos="9540"/>
          <w:tab w:val="left" w:pos="10076"/>
          <w:tab w:val="left" w:pos="10992"/>
          <w:tab w:val="left" w:pos="11908"/>
          <w:tab w:val="left" w:pos="12824"/>
          <w:tab w:val="left" w:pos="13740"/>
          <w:tab w:val="left" w:pos="14656"/>
        </w:tabs>
        <w:spacing w:line="360" w:lineRule="auto"/>
        <w:ind w:firstLine="709"/>
        <w:jc w:val="both"/>
        <w:rPr>
          <w:sz w:val="28"/>
          <w:szCs w:val="28"/>
        </w:rPr>
      </w:pPr>
      <w:r w:rsidRPr="00301C2B">
        <w:rPr>
          <w:sz w:val="28"/>
          <w:szCs w:val="28"/>
        </w:rPr>
        <w:t>В</w:t>
      </w:r>
      <w:r w:rsidR="00076CBA">
        <w:rPr>
          <w:sz w:val="28"/>
          <w:szCs w:val="28"/>
        </w:rPr>
        <w:t xml:space="preserve"> </w:t>
      </w:r>
      <w:r w:rsidRPr="00301C2B">
        <w:rPr>
          <w:sz w:val="28"/>
          <w:szCs w:val="28"/>
        </w:rPr>
        <w:t>соответствии</w:t>
      </w:r>
      <w:r w:rsidR="00076CBA">
        <w:rPr>
          <w:sz w:val="28"/>
          <w:szCs w:val="28"/>
        </w:rPr>
        <w:t xml:space="preserve"> </w:t>
      </w:r>
      <w:r w:rsidRPr="00301C2B">
        <w:rPr>
          <w:sz w:val="28"/>
          <w:szCs w:val="28"/>
        </w:rPr>
        <w:t>со</w:t>
      </w:r>
      <w:r w:rsidR="00076CBA">
        <w:rPr>
          <w:sz w:val="28"/>
          <w:szCs w:val="28"/>
        </w:rPr>
        <w:t xml:space="preserve"> </w:t>
      </w:r>
      <w:r w:rsidRPr="00301C2B">
        <w:rPr>
          <w:sz w:val="28"/>
          <w:szCs w:val="28"/>
        </w:rPr>
        <w:t>ст.2</w:t>
      </w:r>
      <w:r w:rsidR="00076CBA">
        <w:rPr>
          <w:sz w:val="28"/>
          <w:szCs w:val="28"/>
        </w:rPr>
        <w:t xml:space="preserve"> </w:t>
      </w:r>
      <w:r w:rsidRPr="00301C2B">
        <w:rPr>
          <w:sz w:val="28"/>
          <w:szCs w:val="28"/>
        </w:rPr>
        <w:t>ГК</w:t>
      </w:r>
      <w:r w:rsidR="00076CBA">
        <w:rPr>
          <w:sz w:val="28"/>
          <w:szCs w:val="28"/>
        </w:rPr>
        <w:t xml:space="preserve"> </w:t>
      </w:r>
      <w:r w:rsidRPr="00301C2B">
        <w:rPr>
          <w:sz w:val="28"/>
          <w:szCs w:val="28"/>
        </w:rPr>
        <w:t>РФ правовое</w:t>
      </w:r>
      <w:r w:rsidR="00076CBA">
        <w:rPr>
          <w:sz w:val="28"/>
          <w:szCs w:val="28"/>
        </w:rPr>
        <w:t xml:space="preserve"> </w:t>
      </w:r>
      <w:r w:rsidRPr="00301C2B">
        <w:rPr>
          <w:sz w:val="28"/>
          <w:szCs w:val="28"/>
        </w:rPr>
        <w:t>положение</w:t>
      </w:r>
      <w:r w:rsidR="00076CBA">
        <w:rPr>
          <w:sz w:val="28"/>
          <w:szCs w:val="28"/>
        </w:rPr>
        <w:t xml:space="preserve"> </w:t>
      </w:r>
      <w:r w:rsidRPr="00301C2B">
        <w:rPr>
          <w:sz w:val="28"/>
          <w:szCs w:val="28"/>
        </w:rPr>
        <w:t>участников</w:t>
      </w:r>
      <w:r w:rsidR="00076CBA">
        <w:rPr>
          <w:sz w:val="28"/>
          <w:szCs w:val="28"/>
        </w:rPr>
        <w:t xml:space="preserve"> </w:t>
      </w:r>
      <w:r w:rsidRPr="00301C2B">
        <w:rPr>
          <w:sz w:val="28"/>
          <w:szCs w:val="28"/>
        </w:rPr>
        <w:t>гражданского оборота, основания возникновения и порядок осуществления права</w:t>
      </w:r>
      <w:r w:rsidR="00076CBA">
        <w:rPr>
          <w:sz w:val="28"/>
          <w:szCs w:val="28"/>
        </w:rPr>
        <w:t xml:space="preserve"> </w:t>
      </w:r>
      <w:r w:rsidRPr="00301C2B">
        <w:rPr>
          <w:sz w:val="28"/>
          <w:szCs w:val="28"/>
        </w:rPr>
        <w:t>собственности</w:t>
      </w:r>
      <w:r w:rsidR="00076CBA">
        <w:rPr>
          <w:sz w:val="28"/>
          <w:szCs w:val="28"/>
        </w:rPr>
        <w:t xml:space="preserve"> </w:t>
      </w:r>
      <w:r w:rsidRPr="00301C2B">
        <w:rPr>
          <w:sz w:val="28"/>
          <w:szCs w:val="28"/>
        </w:rPr>
        <w:t>и</w:t>
      </w:r>
      <w:r w:rsidR="00076CBA">
        <w:rPr>
          <w:sz w:val="28"/>
          <w:szCs w:val="28"/>
        </w:rPr>
        <w:t xml:space="preserve"> </w:t>
      </w:r>
      <w:r w:rsidRPr="00301C2B">
        <w:rPr>
          <w:sz w:val="28"/>
          <w:szCs w:val="28"/>
        </w:rPr>
        <w:t>других вещных прав определяются</w:t>
      </w:r>
      <w:r w:rsidR="00076CBA">
        <w:rPr>
          <w:sz w:val="28"/>
          <w:szCs w:val="28"/>
        </w:rPr>
        <w:t xml:space="preserve"> </w:t>
      </w:r>
      <w:r w:rsidRPr="00301C2B">
        <w:rPr>
          <w:sz w:val="28"/>
          <w:szCs w:val="28"/>
        </w:rPr>
        <w:t>гражданским законодательством.</w:t>
      </w:r>
      <w:r w:rsidR="00076CBA">
        <w:rPr>
          <w:sz w:val="28"/>
          <w:szCs w:val="28"/>
        </w:rPr>
        <w:t xml:space="preserve"> </w:t>
      </w:r>
      <w:r w:rsidRPr="00301C2B">
        <w:rPr>
          <w:sz w:val="28"/>
          <w:szCs w:val="28"/>
        </w:rPr>
        <w:t>Учитывая,</w:t>
      </w:r>
      <w:r w:rsidR="00076CBA">
        <w:rPr>
          <w:sz w:val="28"/>
          <w:szCs w:val="28"/>
        </w:rPr>
        <w:t xml:space="preserve"> </w:t>
      </w:r>
      <w:r w:rsidRPr="00301C2B">
        <w:rPr>
          <w:sz w:val="28"/>
          <w:szCs w:val="28"/>
        </w:rPr>
        <w:t>что</w:t>
      </w:r>
      <w:r w:rsidR="00076CBA">
        <w:rPr>
          <w:sz w:val="28"/>
          <w:szCs w:val="28"/>
        </w:rPr>
        <w:t xml:space="preserve"> </w:t>
      </w:r>
      <w:r w:rsidRPr="00301C2B">
        <w:rPr>
          <w:sz w:val="28"/>
          <w:szCs w:val="28"/>
        </w:rPr>
        <w:t>наследство</w:t>
      </w:r>
      <w:r w:rsidR="00076CBA">
        <w:rPr>
          <w:sz w:val="28"/>
          <w:szCs w:val="28"/>
        </w:rPr>
        <w:t xml:space="preserve"> </w:t>
      </w:r>
      <w:r w:rsidRPr="00301C2B">
        <w:rPr>
          <w:sz w:val="28"/>
          <w:szCs w:val="28"/>
        </w:rPr>
        <w:t>С.</w:t>
      </w:r>
      <w:r w:rsidR="00076CBA">
        <w:rPr>
          <w:sz w:val="28"/>
          <w:szCs w:val="28"/>
        </w:rPr>
        <w:t xml:space="preserve"> </w:t>
      </w:r>
      <w:r w:rsidRPr="00301C2B">
        <w:rPr>
          <w:sz w:val="28"/>
          <w:szCs w:val="28"/>
        </w:rPr>
        <w:t>открылось 11.03.2002г., спорные правоотношения регулируются частью</w:t>
      </w:r>
      <w:r w:rsidR="00076CBA">
        <w:rPr>
          <w:sz w:val="28"/>
          <w:szCs w:val="28"/>
        </w:rPr>
        <w:t xml:space="preserve"> </w:t>
      </w:r>
      <w:r w:rsidRPr="00301C2B">
        <w:rPr>
          <w:sz w:val="28"/>
          <w:szCs w:val="28"/>
        </w:rPr>
        <w:t>третьей</w:t>
      </w:r>
      <w:r w:rsidR="00076CBA">
        <w:rPr>
          <w:sz w:val="28"/>
          <w:szCs w:val="28"/>
        </w:rPr>
        <w:t xml:space="preserve"> </w:t>
      </w:r>
      <w:r w:rsidRPr="00301C2B">
        <w:rPr>
          <w:sz w:val="28"/>
          <w:szCs w:val="28"/>
        </w:rPr>
        <w:t>ГК РФ.</w:t>
      </w:r>
    </w:p>
    <w:p w:rsidR="00DE5B24" w:rsidRPr="00301C2B" w:rsidRDefault="00DE5B24" w:rsidP="00076CBA">
      <w:pPr>
        <w:tabs>
          <w:tab w:val="left" w:pos="0"/>
          <w:tab w:val="left" w:pos="9540"/>
          <w:tab w:val="left" w:pos="10076"/>
          <w:tab w:val="left" w:pos="10992"/>
          <w:tab w:val="left" w:pos="11908"/>
          <w:tab w:val="left" w:pos="12824"/>
          <w:tab w:val="left" w:pos="13740"/>
          <w:tab w:val="left" w:pos="14656"/>
        </w:tabs>
        <w:spacing w:line="360" w:lineRule="auto"/>
        <w:ind w:firstLine="709"/>
        <w:jc w:val="both"/>
        <w:rPr>
          <w:sz w:val="28"/>
          <w:szCs w:val="28"/>
        </w:rPr>
      </w:pPr>
      <w:r w:rsidRPr="00301C2B">
        <w:rPr>
          <w:sz w:val="28"/>
          <w:szCs w:val="28"/>
        </w:rPr>
        <w:t>В</w:t>
      </w:r>
      <w:r w:rsidR="00076CBA">
        <w:rPr>
          <w:sz w:val="28"/>
          <w:szCs w:val="28"/>
        </w:rPr>
        <w:t xml:space="preserve"> </w:t>
      </w:r>
      <w:r w:rsidRPr="00301C2B">
        <w:rPr>
          <w:sz w:val="28"/>
          <w:szCs w:val="28"/>
        </w:rPr>
        <w:t>соответствии</w:t>
      </w:r>
      <w:r w:rsidR="00076CBA">
        <w:rPr>
          <w:sz w:val="28"/>
          <w:szCs w:val="28"/>
        </w:rPr>
        <w:t xml:space="preserve"> </w:t>
      </w:r>
      <w:r w:rsidRPr="00301C2B">
        <w:rPr>
          <w:sz w:val="28"/>
          <w:szCs w:val="28"/>
        </w:rPr>
        <w:t>со ст. 1184 ГК РФ средства транспорта</w:t>
      </w:r>
      <w:r w:rsidR="00076CBA">
        <w:rPr>
          <w:sz w:val="28"/>
          <w:szCs w:val="28"/>
        </w:rPr>
        <w:t xml:space="preserve"> </w:t>
      </w:r>
      <w:r w:rsidRPr="00301C2B">
        <w:rPr>
          <w:sz w:val="28"/>
          <w:szCs w:val="28"/>
        </w:rPr>
        <w:t>и</w:t>
      </w:r>
      <w:r w:rsidR="00076CBA">
        <w:rPr>
          <w:sz w:val="28"/>
          <w:szCs w:val="28"/>
        </w:rPr>
        <w:t xml:space="preserve"> </w:t>
      </w:r>
      <w:r w:rsidRPr="00301C2B">
        <w:rPr>
          <w:sz w:val="28"/>
          <w:szCs w:val="28"/>
        </w:rPr>
        <w:t>другое имущество,</w:t>
      </w:r>
      <w:r w:rsidR="00076CBA">
        <w:rPr>
          <w:sz w:val="28"/>
          <w:szCs w:val="28"/>
        </w:rPr>
        <w:t xml:space="preserve"> </w:t>
      </w:r>
      <w:r w:rsidRPr="00301C2B">
        <w:rPr>
          <w:sz w:val="28"/>
          <w:szCs w:val="28"/>
        </w:rPr>
        <w:t>предоставленное</w:t>
      </w:r>
      <w:r w:rsidR="00076CBA">
        <w:rPr>
          <w:sz w:val="28"/>
          <w:szCs w:val="28"/>
        </w:rPr>
        <w:t xml:space="preserve"> </w:t>
      </w:r>
      <w:r w:rsidRPr="00301C2B">
        <w:rPr>
          <w:sz w:val="28"/>
          <w:szCs w:val="28"/>
        </w:rPr>
        <w:t>государством</w:t>
      </w:r>
      <w:r w:rsidR="00076CBA">
        <w:rPr>
          <w:sz w:val="28"/>
          <w:szCs w:val="28"/>
        </w:rPr>
        <w:t xml:space="preserve"> </w:t>
      </w:r>
      <w:r w:rsidRPr="00301C2B">
        <w:rPr>
          <w:sz w:val="28"/>
          <w:szCs w:val="28"/>
        </w:rPr>
        <w:t>или</w:t>
      </w:r>
      <w:r w:rsidR="00076CBA">
        <w:rPr>
          <w:sz w:val="28"/>
          <w:szCs w:val="28"/>
        </w:rPr>
        <w:t xml:space="preserve"> </w:t>
      </w:r>
      <w:r w:rsidRPr="00301C2B">
        <w:rPr>
          <w:sz w:val="28"/>
          <w:szCs w:val="28"/>
        </w:rPr>
        <w:t>муниципальным образованием</w:t>
      </w:r>
      <w:r w:rsidR="00076CBA">
        <w:rPr>
          <w:sz w:val="28"/>
          <w:szCs w:val="28"/>
        </w:rPr>
        <w:t xml:space="preserve"> </w:t>
      </w:r>
      <w:r w:rsidRPr="00301C2B">
        <w:rPr>
          <w:sz w:val="28"/>
          <w:szCs w:val="28"/>
        </w:rPr>
        <w:t>на</w:t>
      </w:r>
      <w:r w:rsidR="00076CBA">
        <w:rPr>
          <w:sz w:val="28"/>
          <w:szCs w:val="28"/>
        </w:rPr>
        <w:t xml:space="preserve"> </w:t>
      </w:r>
      <w:r w:rsidRPr="00301C2B">
        <w:rPr>
          <w:sz w:val="28"/>
          <w:szCs w:val="28"/>
        </w:rPr>
        <w:t>льготных условиях (бесплатно или</w:t>
      </w:r>
      <w:r w:rsidR="00076CBA">
        <w:rPr>
          <w:sz w:val="28"/>
          <w:szCs w:val="28"/>
        </w:rPr>
        <w:t xml:space="preserve"> </w:t>
      </w:r>
      <w:r w:rsidRPr="00301C2B">
        <w:rPr>
          <w:sz w:val="28"/>
          <w:szCs w:val="28"/>
        </w:rPr>
        <w:t>по</w:t>
      </w:r>
      <w:r w:rsidR="00076CBA">
        <w:rPr>
          <w:sz w:val="28"/>
          <w:szCs w:val="28"/>
        </w:rPr>
        <w:t xml:space="preserve"> </w:t>
      </w:r>
      <w:r w:rsidRPr="00301C2B">
        <w:rPr>
          <w:sz w:val="28"/>
          <w:szCs w:val="28"/>
        </w:rPr>
        <w:t>более</w:t>
      </w:r>
      <w:r w:rsidR="00076CBA">
        <w:rPr>
          <w:sz w:val="28"/>
          <w:szCs w:val="28"/>
        </w:rPr>
        <w:t xml:space="preserve"> </w:t>
      </w:r>
      <w:r w:rsidRPr="00301C2B">
        <w:rPr>
          <w:sz w:val="28"/>
          <w:szCs w:val="28"/>
        </w:rPr>
        <w:t>низким ценам)</w:t>
      </w:r>
      <w:r w:rsidR="00076CBA">
        <w:rPr>
          <w:sz w:val="28"/>
          <w:szCs w:val="28"/>
        </w:rPr>
        <w:t xml:space="preserve"> </w:t>
      </w:r>
      <w:r w:rsidRPr="00301C2B">
        <w:rPr>
          <w:sz w:val="28"/>
          <w:szCs w:val="28"/>
        </w:rPr>
        <w:t>наследодателю</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связи</w:t>
      </w:r>
      <w:r w:rsidR="00076CBA">
        <w:rPr>
          <w:sz w:val="28"/>
          <w:szCs w:val="28"/>
        </w:rPr>
        <w:t xml:space="preserve"> </w:t>
      </w:r>
      <w:r w:rsidRPr="00301C2B">
        <w:rPr>
          <w:sz w:val="28"/>
          <w:szCs w:val="28"/>
        </w:rPr>
        <w:t>с</w:t>
      </w:r>
      <w:r w:rsidR="00076CBA">
        <w:rPr>
          <w:sz w:val="28"/>
          <w:szCs w:val="28"/>
        </w:rPr>
        <w:t xml:space="preserve"> </w:t>
      </w:r>
      <w:r w:rsidRPr="00301C2B">
        <w:rPr>
          <w:sz w:val="28"/>
          <w:szCs w:val="28"/>
        </w:rPr>
        <w:t>его</w:t>
      </w:r>
      <w:r w:rsidR="00076CBA">
        <w:rPr>
          <w:sz w:val="28"/>
          <w:szCs w:val="28"/>
        </w:rPr>
        <w:t xml:space="preserve"> </w:t>
      </w:r>
      <w:r w:rsidRPr="00301C2B">
        <w:rPr>
          <w:sz w:val="28"/>
          <w:szCs w:val="28"/>
        </w:rPr>
        <w:t>инвалидностью</w:t>
      </w:r>
      <w:r w:rsidR="00076CBA">
        <w:rPr>
          <w:sz w:val="28"/>
          <w:szCs w:val="28"/>
        </w:rPr>
        <w:t xml:space="preserve"> </w:t>
      </w:r>
      <w:r w:rsidRPr="00301C2B">
        <w:rPr>
          <w:sz w:val="28"/>
          <w:szCs w:val="28"/>
        </w:rPr>
        <w:t>или</w:t>
      </w:r>
      <w:r w:rsidR="00076CBA">
        <w:rPr>
          <w:sz w:val="28"/>
          <w:szCs w:val="28"/>
        </w:rPr>
        <w:t xml:space="preserve"> </w:t>
      </w:r>
      <w:r w:rsidRPr="00301C2B">
        <w:rPr>
          <w:sz w:val="28"/>
          <w:szCs w:val="28"/>
        </w:rPr>
        <w:t>другими подобными</w:t>
      </w:r>
      <w:r w:rsidR="00076CBA">
        <w:rPr>
          <w:sz w:val="28"/>
          <w:szCs w:val="28"/>
        </w:rPr>
        <w:t xml:space="preserve"> </w:t>
      </w:r>
      <w:r w:rsidRPr="00301C2B">
        <w:rPr>
          <w:sz w:val="28"/>
          <w:szCs w:val="28"/>
        </w:rPr>
        <w:t>обстоятельствами, входят в состав наследства и наследуются на общих основаниях.</w:t>
      </w:r>
    </w:p>
    <w:p w:rsidR="00DE5B24" w:rsidRPr="00301C2B" w:rsidRDefault="00DE5B24" w:rsidP="00076CBA">
      <w:pPr>
        <w:tabs>
          <w:tab w:val="left" w:pos="0"/>
          <w:tab w:val="left" w:pos="9540"/>
          <w:tab w:val="left" w:pos="10076"/>
          <w:tab w:val="left" w:pos="10992"/>
          <w:tab w:val="left" w:pos="11908"/>
          <w:tab w:val="left" w:pos="12824"/>
          <w:tab w:val="left" w:pos="13740"/>
          <w:tab w:val="left" w:pos="14656"/>
        </w:tabs>
        <w:spacing w:line="360" w:lineRule="auto"/>
        <w:ind w:firstLine="709"/>
        <w:jc w:val="both"/>
        <w:rPr>
          <w:sz w:val="28"/>
          <w:szCs w:val="28"/>
        </w:rPr>
      </w:pPr>
      <w:r w:rsidRPr="00301C2B">
        <w:rPr>
          <w:sz w:val="28"/>
          <w:szCs w:val="28"/>
        </w:rPr>
        <w:t>Перечень</w:t>
      </w:r>
      <w:r w:rsidR="00076CBA">
        <w:rPr>
          <w:sz w:val="28"/>
          <w:szCs w:val="28"/>
        </w:rPr>
        <w:t xml:space="preserve"> </w:t>
      </w:r>
      <w:r w:rsidRPr="00301C2B">
        <w:rPr>
          <w:sz w:val="28"/>
          <w:szCs w:val="28"/>
        </w:rPr>
        <w:t>наследников</w:t>
      </w:r>
      <w:r w:rsidR="00076CBA">
        <w:rPr>
          <w:sz w:val="28"/>
          <w:szCs w:val="28"/>
        </w:rPr>
        <w:t xml:space="preserve"> </w:t>
      </w:r>
      <w:r w:rsidRPr="00301C2B">
        <w:rPr>
          <w:sz w:val="28"/>
          <w:szCs w:val="28"/>
        </w:rPr>
        <w:t>по</w:t>
      </w:r>
      <w:r w:rsidR="00076CBA">
        <w:rPr>
          <w:sz w:val="28"/>
          <w:szCs w:val="28"/>
        </w:rPr>
        <w:t xml:space="preserve"> </w:t>
      </w:r>
      <w:r w:rsidRPr="00301C2B">
        <w:rPr>
          <w:sz w:val="28"/>
          <w:szCs w:val="28"/>
        </w:rPr>
        <w:t>закону</w:t>
      </w:r>
      <w:r w:rsidR="00076CBA">
        <w:rPr>
          <w:sz w:val="28"/>
          <w:szCs w:val="28"/>
        </w:rPr>
        <w:t xml:space="preserve"> </w:t>
      </w:r>
      <w:r w:rsidRPr="00301C2B">
        <w:rPr>
          <w:sz w:val="28"/>
          <w:szCs w:val="28"/>
        </w:rPr>
        <w:t>определен</w:t>
      </w:r>
      <w:r w:rsidR="00076CBA">
        <w:rPr>
          <w:sz w:val="28"/>
          <w:szCs w:val="28"/>
        </w:rPr>
        <w:t xml:space="preserve"> </w:t>
      </w:r>
      <w:r w:rsidRPr="00301C2B">
        <w:rPr>
          <w:sz w:val="28"/>
          <w:szCs w:val="28"/>
        </w:rPr>
        <w:t>главой</w:t>
      </w:r>
      <w:r w:rsidR="00076CBA">
        <w:rPr>
          <w:sz w:val="28"/>
          <w:szCs w:val="28"/>
        </w:rPr>
        <w:t xml:space="preserve"> </w:t>
      </w:r>
      <w:r w:rsidRPr="00301C2B">
        <w:rPr>
          <w:sz w:val="28"/>
          <w:szCs w:val="28"/>
        </w:rPr>
        <w:t>63</w:t>
      </w:r>
      <w:r w:rsidR="00076CBA">
        <w:rPr>
          <w:sz w:val="28"/>
          <w:szCs w:val="28"/>
        </w:rPr>
        <w:t xml:space="preserve"> </w:t>
      </w:r>
      <w:r w:rsidRPr="00301C2B">
        <w:rPr>
          <w:sz w:val="28"/>
          <w:szCs w:val="28"/>
        </w:rPr>
        <w:t>ГК</w:t>
      </w:r>
      <w:r w:rsidR="00076CBA">
        <w:rPr>
          <w:sz w:val="28"/>
          <w:szCs w:val="28"/>
        </w:rPr>
        <w:t xml:space="preserve"> </w:t>
      </w:r>
      <w:r w:rsidRPr="00301C2B">
        <w:rPr>
          <w:sz w:val="28"/>
          <w:szCs w:val="28"/>
        </w:rPr>
        <w:t>РФ.</w:t>
      </w:r>
    </w:p>
    <w:p w:rsidR="00DE5B24" w:rsidRPr="00301C2B" w:rsidRDefault="00DE5B24" w:rsidP="00076CBA">
      <w:pPr>
        <w:tabs>
          <w:tab w:val="left" w:pos="0"/>
          <w:tab w:val="left" w:pos="9540"/>
          <w:tab w:val="left" w:pos="10076"/>
          <w:tab w:val="left" w:pos="10992"/>
          <w:tab w:val="left" w:pos="11908"/>
          <w:tab w:val="left" w:pos="12824"/>
          <w:tab w:val="left" w:pos="13740"/>
          <w:tab w:val="left" w:pos="14656"/>
        </w:tabs>
        <w:spacing w:line="360" w:lineRule="auto"/>
        <w:ind w:firstLine="709"/>
        <w:jc w:val="both"/>
        <w:rPr>
          <w:sz w:val="28"/>
          <w:szCs w:val="28"/>
        </w:rPr>
      </w:pPr>
      <w:r w:rsidRPr="00301C2B">
        <w:rPr>
          <w:sz w:val="28"/>
          <w:szCs w:val="28"/>
        </w:rPr>
        <w:t>Согласно</w:t>
      </w:r>
      <w:r w:rsidR="00076CBA">
        <w:rPr>
          <w:sz w:val="28"/>
          <w:szCs w:val="28"/>
        </w:rPr>
        <w:t xml:space="preserve"> </w:t>
      </w:r>
      <w:r w:rsidRPr="00301C2B">
        <w:rPr>
          <w:sz w:val="28"/>
          <w:szCs w:val="28"/>
        </w:rPr>
        <w:t>ст.</w:t>
      </w:r>
      <w:r w:rsidR="00076CBA">
        <w:rPr>
          <w:sz w:val="28"/>
          <w:szCs w:val="28"/>
        </w:rPr>
        <w:t xml:space="preserve"> </w:t>
      </w:r>
      <w:r w:rsidRPr="00301C2B">
        <w:rPr>
          <w:sz w:val="28"/>
          <w:szCs w:val="28"/>
        </w:rPr>
        <w:t>1142</w:t>
      </w:r>
      <w:r w:rsidR="00076CBA">
        <w:rPr>
          <w:sz w:val="28"/>
          <w:szCs w:val="28"/>
        </w:rPr>
        <w:t xml:space="preserve"> </w:t>
      </w:r>
      <w:r w:rsidRPr="00301C2B">
        <w:rPr>
          <w:sz w:val="28"/>
          <w:szCs w:val="28"/>
        </w:rPr>
        <w:t>ГК</w:t>
      </w:r>
      <w:r w:rsidR="00076CBA">
        <w:rPr>
          <w:sz w:val="28"/>
          <w:szCs w:val="28"/>
        </w:rPr>
        <w:t xml:space="preserve"> </w:t>
      </w:r>
      <w:r w:rsidRPr="00301C2B">
        <w:rPr>
          <w:sz w:val="28"/>
          <w:szCs w:val="28"/>
        </w:rPr>
        <w:t>РФ дети наследодателя являются</w:t>
      </w:r>
      <w:r w:rsidR="00076CBA">
        <w:rPr>
          <w:sz w:val="28"/>
          <w:szCs w:val="28"/>
        </w:rPr>
        <w:t xml:space="preserve"> </w:t>
      </w:r>
      <w:r w:rsidRPr="00301C2B">
        <w:rPr>
          <w:sz w:val="28"/>
          <w:szCs w:val="28"/>
        </w:rPr>
        <w:t>наследниками первой</w:t>
      </w:r>
      <w:r w:rsidR="00076CBA">
        <w:rPr>
          <w:sz w:val="28"/>
          <w:szCs w:val="28"/>
        </w:rPr>
        <w:t xml:space="preserve"> </w:t>
      </w:r>
      <w:r w:rsidRPr="00301C2B">
        <w:rPr>
          <w:sz w:val="28"/>
          <w:szCs w:val="28"/>
        </w:rPr>
        <w:t>очереди</w:t>
      </w:r>
      <w:r w:rsidR="00076CBA">
        <w:rPr>
          <w:sz w:val="28"/>
          <w:szCs w:val="28"/>
        </w:rPr>
        <w:t xml:space="preserve"> </w:t>
      </w:r>
      <w:r w:rsidRPr="00301C2B">
        <w:rPr>
          <w:sz w:val="28"/>
          <w:szCs w:val="28"/>
        </w:rPr>
        <w:t>без</w:t>
      </w:r>
      <w:r w:rsidR="00076CBA">
        <w:rPr>
          <w:sz w:val="28"/>
          <w:szCs w:val="28"/>
        </w:rPr>
        <w:t xml:space="preserve"> </w:t>
      </w:r>
      <w:r w:rsidRPr="00301C2B">
        <w:rPr>
          <w:sz w:val="28"/>
          <w:szCs w:val="28"/>
        </w:rPr>
        <w:t>каких-либо</w:t>
      </w:r>
      <w:r w:rsidR="00076CBA">
        <w:rPr>
          <w:sz w:val="28"/>
          <w:szCs w:val="28"/>
        </w:rPr>
        <w:t xml:space="preserve"> </w:t>
      </w:r>
      <w:r w:rsidRPr="00301C2B">
        <w:rPr>
          <w:sz w:val="28"/>
          <w:szCs w:val="28"/>
        </w:rPr>
        <w:t>условий,</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том</w:t>
      </w:r>
      <w:r w:rsidR="00076CBA">
        <w:rPr>
          <w:sz w:val="28"/>
          <w:szCs w:val="28"/>
        </w:rPr>
        <w:t xml:space="preserve"> </w:t>
      </w:r>
      <w:r w:rsidRPr="00301C2B">
        <w:rPr>
          <w:sz w:val="28"/>
          <w:szCs w:val="28"/>
        </w:rPr>
        <w:t>числе</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части обязательности проживания совместно с наследодателем.</w:t>
      </w:r>
    </w:p>
    <w:p w:rsidR="00DE5B24" w:rsidRPr="00301C2B" w:rsidRDefault="00DE5B24" w:rsidP="00076CBA">
      <w:pPr>
        <w:tabs>
          <w:tab w:val="left" w:pos="0"/>
          <w:tab w:val="left" w:pos="9540"/>
          <w:tab w:val="left" w:pos="10076"/>
          <w:tab w:val="left" w:pos="10992"/>
          <w:tab w:val="left" w:pos="11908"/>
          <w:tab w:val="left" w:pos="12824"/>
          <w:tab w:val="left" w:pos="13740"/>
          <w:tab w:val="left" w:pos="14656"/>
        </w:tabs>
        <w:spacing w:line="360" w:lineRule="auto"/>
        <w:ind w:firstLine="709"/>
        <w:jc w:val="both"/>
        <w:rPr>
          <w:sz w:val="28"/>
          <w:szCs w:val="28"/>
        </w:rPr>
      </w:pPr>
      <w:r w:rsidRPr="00301C2B">
        <w:rPr>
          <w:sz w:val="28"/>
          <w:szCs w:val="28"/>
        </w:rPr>
        <w:t>Ссылки</w:t>
      </w:r>
      <w:r w:rsidR="00076CBA">
        <w:rPr>
          <w:sz w:val="28"/>
          <w:szCs w:val="28"/>
        </w:rPr>
        <w:t xml:space="preserve"> </w:t>
      </w:r>
      <w:r w:rsidRPr="00301C2B">
        <w:rPr>
          <w:sz w:val="28"/>
          <w:szCs w:val="28"/>
        </w:rPr>
        <w:t>истца</w:t>
      </w:r>
      <w:r w:rsidR="00076CBA">
        <w:rPr>
          <w:sz w:val="28"/>
          <w:szCs w:val="28"/>
        </w:rPr>
        <w:t xml:space="preserve"> </w:t>
      </w:r>
      <w:r w:rsidRPr="00301C2B">
        <w:rPr>
          <w:sz w:val="28"/>
          <w:szCs w:val="28"/>
        </w:rPr>
        <w:t>на</w:t>
      </w:r>
      <w:r w:rsidR="00076CBA">
        <w:rPr>
          <w:sz w:val="28"/>
          <w:szCs w:val="28"/>
        </w:rPr>
        <w:t xml:space="preserve"> </w:t>
      </w:r>
      <w:r w:rsidRPr="00301C2B">
        <w:rPr>
          <w:sz w:val="28"/>
          <w:szCs w:val="28"/>
        </w:rPr>
        <w:t>ограничение</w:t>
      </w:r>
      <w:r w:rsidR="00076CBA">
        <w:rPr>
          <w:sz w:val="28"/>
          <w:szCs w:val="28"/>
        </w:rPr>
        <w:t xml:space="preserve"> </w:t>
      </w:r>
      <w:r w:rsidRPr="00301C2B">
        <w:rPr>
          <w:sz w:val="28"/>
          <w:szCs w:val="28"/>
        </w:rPr>
        <w:t>круга</w:t>
      </w:r>
      <w:r w:rsidR="00076CBA">
        <w:rPr>
          <w:sz w:val="28"/>
          <w:szCs w:val="28"/>
        </w:rPr>
        <w:t xml:space="preserve"> </w:t>
      </w:r>
      <w:r w:rsidRPr="00301C2B">
        <w:rPr>
          <w:sz w:val="28"/>
          <w:szCs w:val="28"/>
        </w:rPr>
        <w:t>наследников</w:t>
      </w:r>
      <w:r w:rsidR="00076CBA">
        <w:rPr>
          <w:sz w:val="28"/>
          <w:szCs w:val="28"/>
        </w:rPr>
        <w:t xml:space="preserve"> </w:t>
      </w:r>
      <w:r w:rsidRPr="00301C2B">
        <w:rPr>
          <w:sz w:val="28"/>
          <w:szCs w:val="28"/>
        </w:rPr>
        <w:t>Положением, утвержденным</w:t>
      </w:r>
      <w:r w:rsidR="00076CBA">
        <w:rPr>
          <w:sz w:val="28"/>
          <w:szCs w:val="28"/>
        </w:rPr>
        <w:t xml:space="preserve"> </w:t>
      </w:r>
      <w:r w:rsidRPr="00301C2B">
        <w:rPr>
          <w:sz w:val="28"/>
          <w:szCs w:val="28"/>
        </w:rPr>
        <w:t>постановлением Правительства</w:t>
      </w:r>
      <w:r w:rsidR="00076CBA">
        <w:rPr>
          <w:sz w:val="28"/>
          <w:szCs w:val="28"/>
        </w:rPr>
        <w:t xml:space="preserve"> </w:t>
      </w:r>
      <w:r w:rsidRPr="00301C2B">
        <w:rPr>
          <w:sz w:val="28"/>
          <w:szCs w:val="28"/>
        </w:rPr>
        <w:t>Свердловской</w:t>
      </w:r>
      <w:r w:rsidR="00076CBA">
        <w:rPr>
          <w:sz w:val="28"/>
          <w:szCs w:val="28"/>
        </w:rPr>
        <w:t xml:space="preserve"> </w:t>
      </w:r>
      <w:r w:rsidRPr="00301C2B">
        <w:rPr>
          <w:sz w:val="28"/>
          <w:szCs w:val="28"/>
        </w:rPr>
        <w:t>области</w:t>
      </w:r>
      <w:r w:rsidR="00076CBA">
        <w:rPr>
          <w:sz w:val="28"/>
          <w:szCs w:val="28"/>
        </w:rPr>
        <w:t xml:space="preserve"> </w:t>
      </w:r>
      <w:r w:rsidRPr="00301C2B">
        <w:rPr>
          <w:sz w:val="28"/>
          <w:szCs w:val="28"/>
        </w:rPr>
        <w:t>от 25.04.2002 N254-ПП, противоречат ст.ст 55,71 Конституции РФ</w:t>
      </w:r>
      <w:r w:rsidR="00076CBA">
        <w:rPr>
          <w:sz w:val="28"/>
          <w:szCs w:val="28"/>
        </w:rPr>
        <w:t xml:space="preserve"> </w:t>
      </w:r>
      <w:r w:rsidRPr="00301C2B">
        <w:rPr>
          <w:sz w:val="28"/>
          <w:szCs w:val="28"/>
        </w:rPr>
        <w:t>и</w:t>
      </w:r>
      <w:r w:rsidR="00076CBA">
        <w:rPr>
          <w:sz w:val="28"/>
          <w:szCs w:val="28"/>
        </w:rPr>
        <w:t xml:space="preserve"> </w:t>
      </w:r>
      <w:r w:rsidRPr="00301C2B">
        <w:rPr>
          <w:sz w:val="28"/>
          <w:szCs w:val="28"/>
        </w:rPr>
        <w:t>ст.22 ГК РФ, в силу которых гражданское законодательство является предметом ведения</w:t>
      </w:r>
      <w:r w:rsidR="00076CBA">
        <w:rPr>
          <w:sz w:val="28"/>
          <w:szCs w:val="28"/>
        </w:rPr>
        <w:t xml:space="preserve"> </w:t>
      </w:r>
      <w:r w:rsidRPr="00301C2B">
        <w:rPr>
          <w:sz w:val="28"/>
          <w:szCs w:val="28"/>
        </w:rPr>
        <w:t>Российской Федерации, права гражданина могут быть ограничены лишь в случаях и в порядке, установленных федеральным законом.</w:t>
      </w:r>
    </w:p>
    <w:p w:rsidR="00DE5B24" w:rsidRPr="00301C2B" w:rsidRDefault="00DE5B24" w:rsidP="00076CBA">
      <w:pPr>
        <w:tabs>
          <w:tab w:val="left" w:pos="0"/>
          <w:tab w:val="left" w:pos="9540"/>
          <w:tab w:val="left" w:pos="10076"/>
          <w:tab w:val="left" w:pos="10992"/>
          <w:tab w:val="left" w:pos="11908"/>
          <w:tab w:val="left" w:pos="12824"/>
          <w:tab w:val="left" w:pos="13740"/>
          <w:tab w:val="left" w:pos="14656"/>
        </w:tabs>
        <w:spacing w:line="360" w:lineRule="auto"/>
        <w:ind w:firstLine="709"/>
        <w:jc w:val="both"/>
        <w:rPr>
          <w:sz w:val="28"/>
          <w:szCs w:val="28"/>
        </w:rPr>
      </w:pPr>
      <w:r w:rsidRPr="00301C2B">
        <w:rPr>
          <w:sz w:val="28"/>
          <w:szCs w:val="28"/>
        </w:rPr>
        <w:t>В</w:t>
      </w:r>
      <w:r w:rsidR="00076CBA">
        <w:rPr>
          <w:sz w:val="28"/>
          <w:szCs w:val="28"/>
        </w:rPr>
        <w:t xml:space="preserve"> </w:t>
      </w:r>
      <w:r w:rsidRPr="00301C2B">
        <w:rPr>
          <w:sz w:val="28"/>
          <w:szCs w:val="28"/>
        </w:rPr>
        <w:t>обоснование</w:t>
      </w:r>
      <w:r w:rsidR="00076CBA">
        <w:rPr>
          <w:sz w:val="28"/>
          <w:szCs w:val="28"/>
        </w:rPr>
        <w:t xml:space="preserve"> </w:t>
      </w:r>
      <w:r w:rsidRPr="00301C2B">
        <w:rPr>
          <w:sz w:val="28"/>
          <w:szCs w:val="28"/>
        </w:rPr>
        <w:t>права</w:t>
      </w:r>
      <w:r w:rsidR="00076CBA">
        <w:rPr>
          <w:sz w:val="28"/>
          <w:szCs w:val="28"/>
        </w:rPr>
        <w:t xml:space="preserve"> </w:t>
      </w:r>
      <w:r w:rsidRPr="00301C2B">
        <w:rPr>
          <w:sz w:val="28"/>
          <w:szCs w:val="28"/>
        </w:rPr>
        <w:t>собственности</w:t>
      </w:r>
      <w:r w:rsidR="00076CBA">
        <w:rPr>
          <w:sz w:val="28"/>
          <w:szCs w:val="28"/>
        </w:rPr>
        <w:t xml:space="preserve"> </w:t>
      </w:r>
      <w:r w:rsidRPr="00301C2B">
        <w:rPr>
          <w:sz w:val="28"/>
          <w:szCs w:val="28"/>
        </w:rPr>
        <w:t>Свердловской</w:t>
      </w:r>
      <w:r w:rsidR="00076CBA">
        <w:rPr>
          <w:sz w:val="28"/>
          <w:szCs w:val="28"/>
        </w:rPr>
        <w:t xml:space="preserve"> </w:t>
      </w:r>
      <w:r w:rsidRPr="00301C2B">
        <w:rPr>
          <w:sz w:val="28"/>
          <w:szCs w:val="28"/>
        </w:rPr>
        <w:t>области</w:t>
      </w:r>
      <w:r w:rsidR="00076CBA">
        <w:rPr>
          <w:sz w:val="28"/>
          <w:szCs w:val="28"/>
        </w:rPr>
        <w:t xml:space="preserve"> </w:t>
      </w:r>
      <w:r w:rsidRPr="00301C2B">
        <w:rPr>
          <w:sz w:val="28"/>
          <w:szCs w:val="28"/>
        </w:rPr>
        <w:t>на спорное</w:t>
      </w:r>
      <w:r w:rsidR="00076CBA">
        <w:rPr>
          <w:sz w:val="28"/>
          <w:szCs w:val="28"/>
        </w:rPr>
        <w:t xml:space="preserve"> </w:t>
      </w:r>
      <w:r w:rsidRPr="00301C2B">
        <w:rPr>
          <w:sz w:val="28"/>
          <w:szCs w:val="28"/>
        </w:rPr>
        <w:t>имущество</w:t>
      </w:r>
      <w:r w:rsidR="00076CBA">
        <w:rPr>
          <w:sz w:val="28"/>
          <w:szCs w:val="28"/>
        </w:rPr>
        <w:t xml:space="preserve"> </w:t>
      </w:r>
      <w:r w:rsidRPr="00301C2B">
        <w:rPr>
          <w:sz w:val="28"/>
          <w:szCs w:val="28"/>
        </w:rPr>
        <w:t>истец</w:t>
      </w:r>
      <w:r w:rsidR="00076CBA">
        <w:rPr>
          <w:sz w:val="28"/>
          <w:szCs w:val="28"/>
        </w:rPr>
        <w:t xml:space="preserve"> </w:t>
      </w:r>
      <w:r w:rsidRPr="00301C2B">
        <w:rPr>
          <w:sz w:val="28"/>
          <w:szCs w:val="28"/>
        </w:rPr>
        <w:t>сослался</w:t>
      </w:r>
      <w:r w:rsidR="00076CBA">
        <w:rPr>
          <w:sz w:val="28"/>
          <w:szCs w:val="28"/>
        </w:rPr>
        <w:t xml:space="preserve"> </w:t>
      </w:r>
      <w:r w:rsidRPr="00301C2B">
        <w:rPr>
          <w:sz w:val="28"/>
          <w:szCs w:val="28"/>
        </w:rPr>
        <w:t>на</w:t>
      </w:r>
      <w:r w:rsidR="00076CBA">
        <w:rPr>
          <w:sz w:val="28"/>
          <w:szCs w:val="28"/>
        </w:rPr>
        <w:t xml:space="preserve"> </w:t>
      </w:r>
      <w:r w:rsidRPr="00301C2B">
        <w:rPr>
          <w:sz w:val="28"/>
          <w:szCs w:val="28"/>
        </w:rPr>
        <w:t>то,</w:t>
      </w:r>
      <w:r w:rsidR="00076CBA">
        <w:rPr>
          <w:sz w:val="28"/>
          <w:szCs w:val="28"/>
        </w:rPr>
        <w:t xml:space="preserve"> </w:t>
      </w:r>
      <w:r w:rsidRPr="00301C2B">
        <w:rPr>
          <w:sz w:val="28"/>
          <w:szCs w:val="28"/>
        </w:rPr>
        <w:t>что</w:t>
      </w:r>
      <w:r w:rsidR="00076CBA">
        <w:rPr>
          <w:sz w:val="28"/>
          <w:szCs w:val="28"/>
        </w:rPr>
        <w:t xml:space="preserve"> </w:t>
      </w:r>
      <w:r w:rsidRPr="00301C2B">
        <w:rPr>
          <w:sz w:val="28"/>
          <w:szCs w:val="28"/>
        </w:rPr>
        <w:t>за</w:t>
      </w:r>
      <w:r w:rsidR="00076CBA">
        <w:rPr>
          <w:sz w:val="28"/>
          <w:szCs w:val="28"/>
        </w:rPr>
        <w:t xml:space="preserve"> </w:t>
      </w:r>
      <w:r w:rsidRPr="00301C2B">
        <w:rPr>
          <w:sz w:val="28"/>
          <w:szCs w:val="28"/>
        </w:rPr>
        <w:t>автомашину расплачивалось Министерство социальной защиты населения</w:t>
      </w:r>
      <w:r w:rsidR="00076CBA">
        <w:rPr>
          <w:sz w:val="28"/>
          <w:szCs w:val="28"/>
        </w:rPr>
        <w:t xml:space="preserve"> </w:t>
      </w:r>
      <w:r w:rsidRPr="00301C2B">
        <w:rPr>
          <w:sz w:val="28"/>
          <w:szCs w:val="28"/>
        </w:rPr>
        <w:t>Свердловской области,</w:t>
      </w:r>
      <w:r w:rsidR="00076CBA">
        <w:rPr>
          <w:sz w:val="28"/>
          <w:szCs w:val="28"/>
        </w:rPr>
        <w:t xml:space="preserve"> </w:t>
      </w:r>
      <w:r w:rsidRPr="00301C2B">
        <w:rPr>
          <w:sz w:val="28"/>
          <w:szCs w:val="28"/>
        </w:rPr>
        <w:t>которое</w:t>
      </w:r>
      <w:r w:rsidR="00076CBA">
        <w:rPr>
          <w:sz w:val="28"/>
          <w:szCs w:val="28"/>
        </w:rPr>
        <w:t xml:space="preserve"> </w:t>
      </w:r>
      <w:r w:rsidRPr="00301C2B">
        <w:rPr>
          <w:sz w:val="28"/>
          <w:szCs w:val="28"/>
        </w:rPr>
        <w:t>является</w:t>
      </w:r>
      <w:r w:rsidR="00076CBA">
        <w:rPr>
          <w:sz w:val="28"/>
          <w:szCs w:val="28"/>
        </w:rPr>
        <w:t xml:space="preserve"> </w:t>
      </w:r>
      <w:r w:rsidRPr="00301C2B">
        <w:rPr>
          <w:sz w:val="28"/>
          <w:szCs w:val="28"/>
        </w:rPr>
        <w:t>областной</w:t>
      </w:r>
      <w:r w:rsidR="00076CBA">
        <w:rPr>
          <w:sz w:val="28"/>
          <w:szCs w:val="28"/>
        </w:rPr>
        <w:t xml:space="preserve"> </w:t>
      </w:r>
      <w:r w:rsidRPr="00301C2B">
        <w:rPr>
          <w:sz w:val="28"/>
          <w:szCs w:val="28"/>
        </w:rPr>
        <w:t>структурой.</w:t>
      </w:r>
      <w:r w:rsidR="00076CBA">
        <w:rPr>
          <w:sz w:val="28"/>
          <w:szCs w:val="28"/>
        </w:rPr>
        <w:t xml:space="preserve"> </w:t>
      </w:r>
      <w:r w:rsidRPr="00301C2B">
        <w:rPr>
          <w:sz w:val="28"/>
          <w:szCs w:val="28"/>
        </w:rPr>
        <w:t>Вместе</w:t>
      </w:r>
      <w:r w:rsidR="00076CBA">
        <w:rPr>
          <w:sz w:val="28"/>
          <w:szCs w:val="28"/>
        </w:rPr>
        <w:t xml:space="preserve"> </w:t>
      </w:r>
      <w:r w:rsidRPr="00301C2B">
        <w:rPr>
          <w:sz w:val="28"/>
          <w:szCs w:val="28"/>
        </w:rPr>
        <w:t>с</w:t>
      </w:r>
      <w:r w:rsidR="00076CBA">
        <w:rPr>
          <w:sz w:val="28"/>
          <w:szCs w:val="28"/>
        </w:rPr>
        <w:t xml:space="preserve"> </w:t>
      </w:r>
      <w:r w:rsidRPr="00301C2B">
        <w:rPr>
          <w:sz w:val="28"/>
          <w:szCs w:val="28"/>
        </w:rPr>
        <w:t>тем, согласно</w:t>
      </w:r>
      <w:r w:rsidR="00076CBA">
        <w:rPr>
          <w:sz w:val="28"/>
          <w:szCs w:val="28"/>
        </w:rPr>
        <w:t xml:space="preserve"> </w:t>
      </w:r>
      <w:r w:rsidRPr="00301C2B">
        <w:rPr>
          <w:sz w:val="28"/>
          <w:szCs w:val="28"/>
        </w:rPr>
        <w:t>пояснениям представителя истца, на основании ст. 10</w:t>
      </w:r>
      <w:r w:rsidR="00076CBA">
        <w:rPr>
          <w:sz w:val="28"/>
          <w:szCs w:val="28"/>
        </w:rPr>
        <w:t xml:space="preserve"> </w:t>
      </w:r>
      <w:r w:rsidRPr="00301C2B">
        <w:rPr>
          <w:sz w:val="28"/>
          <w:szCs w:val="28"/>
        </w:rPr>
        <w:t>ФЗ</w:t>
      </w:r>
      <w:r w:rsidR="00076CBA">
        <w:rPr>
          <w:sz w:val="28"/>
          <w:szCs w:val="28"/>
        </w:rPr>
        <w:t xml:space="preserve"> </w:t>
      </w:r>
      <w:r w:rsidRPr="00301C2B">
        <w:rPr>
          <w:sz w:val="28"/>
          <w:szCs w:val="28"/>
        </w:rPr>
        <w:t>"О ветеранах" оплата автомобиля производилась не из областного бюджета и не</w:t>
      </w:r>
      <w:r w:rsidR="00076CBA">
        <w:rPr>
          <w:sz w:val="28"/>
          <w:szCs w:val="28"/>
        </w:rPr>
        <w:t xml:space="preserve"> </w:t>
      </w:r>
      <w:r w:rsidRPr="00301C2B">
        <w:rPr>
          <w:sz w:val="28"/>
          <w:szCs w:val="28"/>
        </w:rPr>
        <w:t>за</w:t>
      </w:r>
      <w:r w:rsidR="00076CBA">
        <w:rPr>
          <w:sz w:val="28"/>
          <w:szCs w:val="28"/>
        </w:rPr>
        <w:t xml:space="preserve"> </w:t>
      </w:r>
      <w:r w:rsidRPr="00301C2B">
        <w:rPr>
          <w:sz w:val="28"/>
          <w:szCs w:val="28"/>
        </w:rPr>
        <w:t>счет</w:t>
      </w:r>
      <w:r w:rsidR="00076CBA">
        <w:rPr>
          <w:sz w:val="28"/>
          <w:szCs w:val="28"/>
        </w:rPr>
        <w:t xml:space="preserve"> </w:t>
      </w:r>
      <w:r w:rsidRPr="00301C2B">
        <w:rPr>
          <w:sz w:val="28"/>
          <w:szCs w:val="28"/>
        </w:rPr>
        <w:t>собственных средств министерства,</w:t>
      </w:r>
      <w:r w:rsidR="00076CBA">
        <w:rPr>
          <w:sz w:val="28"/>
          <w:szCs w:val="28"/>
        </w:rPr>
        <w:t xml:space="preserve"> </w:t>
      </w:r>
      <w:r w:rsidRPr="00301C2B">
        <w:rPr>
          <w:sz w:val="28"/>
          <w:szCs w:val="28"/>
        </w:rPr>
        <w:t>а</w:t>
      </w:r>
      <w:r w:rsidR="00076CBA">
        <w:rPr>
          <w:sz w:val="28"/>
          <w:szCs w:val="28"/>
        </w:rPr>
        <w:t xml:space="preserve"> </w:t>
      </w:r>
      <w:r w:rsidRPr="00301C2B">
        <w:rPr>
          <w:sz w:val="28"/>
          <w:szCs w:val="28"/>
        </w:rPr>
        <w:t>за</w:t>
      </w:r>
      <w:r w:rsidR="00076CBA">
        <w:rPr>
          <w:sz w:val="28"/>
          <w:szCs w:val="28"/>
        </w:rPr>
        <w:t xml:space="preserve"> </w:t>
      </w:r>
      <w:r w:rsidRPr="00301C2B">
        <w:rPr>
          <w:sz w:val="28"/>
          <w:szCs w:val="28"/>
        </w:rPr>
        <w:t>счет</w:t>
      </w:r>
      <w:r w:rsidR="00076CBA">
        <w:rPr>
          <w:sz w:val="28"/>
          <w:szCs w:val="28"/>
        </w:rPr>
        <w:t xml:space="preserve"> </w:t>
      </w:r>
      <w:r w:rsidRPr="00301C2B">
        <w:rPr>
          <w:sz w:val="28"/>
          <w:szCs w:val="28"/>
        </w:rPr>
        <w:t>средств бюджета</w:t>
      </w:r>
      <w:r w:rsidR="00076CBA">
        <w:rPr>
          <w:sz w:val="28"/>
          <w:szCs w:val="28"/>
        </w:rPr>
        <w:t xml:space="preserve"> </w:t>
      </w:r>
      <w:r w:rsidRPr="00301C2B">
        <w:rPr>
          <w:sz w:val="28"/>
          <w:szCs w:val="28"/>
        </w:rPr>
        <w:t>РФ. В подтверждение права собственности Свердловской области на</w:t>
      </w:r>
      <w:r w:rsidR="00076CBA">
        <w:rPr>
          <w:sz w:val="28"/>
          <w:szCs w:val="28"/>
        </w:rPr>
        <w:t xml:space="preserve"> </w:t>
      </w:r>
      <w:r w:rsidRPr="00301C2B">
        <w:rPr>
          <w:sz w:val="28"/>
          <w:szCs w:val="28"/>
        </w:rPr>
        <w:t>автомобиль</w:t>
      </w:r>
      <w:r w:rsidR="00076CBA">
        <w:rPr>
          <w:sz w:val="28"/>
          <w:szCs w:val="28"/>
        </w:rPr>
        <w:t xml:space="preserve"> </w:t>
      </w:r>
      <w:r w:rsidRPr="00301C2B">
        <w:rPr>
          <w:sz w:val="28"/>
          <w:szCs w:val="28"/>
        </w:rPr>
        <w:t>истцом</w:t>
      </w:r>
      <w:r w:rsidR="00076CBA">
        <w:rPr>
          <w:sz w:val="28"/>
          <w:szCs w:val="28"/>
        </w:rPr>
        <w:t xml:space="preserve"> </w:t>
      </w:r>
      <w:r w:rsidRPr="00301C2B">
        <w:rPr>
          <w:sz w:val="28"/>
          <w:szCs w:val="28"/>
        </w:rPr>
        <w:t>представлены приказ</w:t>
      </w:r>
      <w:r w:rsidR="00076CBA">
        <w:rPr>
          <w:sz w:val="28"/>
          <w:szCs w:val="28"/>
        </w:rPr>
        <w:t xml:space="preserve"> </w:t>
      </w:r>
      <w:r w:rsidRPr="00301C2B">
        <w:rPr>
          <w:sz w:val="28"/>
          <w:szCs w:val="28"/>
        </w:rPr>
        <w:t>Министерства</w:t>
      </w:r>
      <w:r w:rsidR="00076CBA">
        <w:rPr>
          <w:sz w:val="28"/>
          <w:szCs w:val="28"/>
        </w:rPr>
        <w:t xml:space="preserve"> </w:t>
      </w:r>
      <w:r w:rsidRPr="00301C2B">
        <w:rPr>
          <w:sz w:val="28"/>
          <w:szCs w:val="28"/>
        </w:rPr>
        <w:t>социальной защиты</w:t>
      </w:r>
      <w:r w:rsidR="00076CBA">
        <w:rPr>
          <w:sz w:val="28"/>
          <w:szCs w:val="28"/>
        </w:rPr>
        <w:t xml:space="preserve"> </w:t>
      </w:r>
      <w:r w:rsidRPr="00301C2B">
        <w:rPr>
          <w:sz w:val="28"/>
          <w:szCs w:val="28"/>
        </w:rPr>
        <w:t>Свердловской области и справка-счет от 23.01.2001г. Вместе с тем,</w:t>
      </w:r>
      <w:r w:rsidR="00076CBA">
        <w:rPr>
          <w:sz w:val="28"/>
          <w:szCs w:val="28"/>
        </w:rPr>
        <w:t xml:space="preserve"> </w:t>
      </w:r>
      <w:r w:rsidRPr="00301C2B">
        <w:rPr>
          <w:sz w:val="28"/>
          <w:szCs w:val="28"/>
        </w:rPr>
        <w:t>названный приказ правоустанавливающим документом не является</w:t>
      </w:r>
      <w:r w:rsidR="00076CBA">
        <w:rPr>
          <w:sz w:val="28"/>
          <w:szCs w:val="28"/>
        </w:rPr>
        <w:t xml:space="preserve"> </w:t>
      </w:r>
      <w:r w:rsidRPr="00301C2B">
        <w:rPr>
          <w:sz w:val="28"/>
          <w:szCs w:val="28"/>
        </w:rPr>
        <w:t>и сведений</w:t>
      </w:r>
      <w:r w:rsidR="00076CBA">
        <w:rPr>
          <w:sz w:val="28"/>
          <w:szCs w:val="28"/>
        </w:rPr>
        <w:t xml:space="preserve"> </w:t>
      </w:r>
      <w:r w:rsidRPr="00301C2B">
        <w:rPr>
          <w:sz w:val="28"/>
          <w:szCs w:val="28"/>
        </w:rPr>
        <w:t>о</w:t>
      </w:r>
      <w:r w:rsidR="00076CBA">
        <w:rPr>
          <w:sz w:val="28"/>
          <w:szCs w:val="28"/>
        </w:rPr>
        <w:t xml:space="preserve"> </w:t>
      </w:r>
      <w:r w:rsidRPr="00301C2B">
        <w:rPr>
          <w:sz w:val="28"/>
          <w:szCs w:val="28"/>
        </w:rPr>
        <w:t>том,</w:t>
      </w:r>
      <w:r w:rsidR="00076CBA">
        <w:rPr>
          <w:sz w:val="28"/>
          <w:szCs w:val="28"/>
        </w:rPr>
        <w:t xml:space="preserve"> </w:t>
      </w:r>
      <w:r w:rsidRPr="00301C2B">
        <w:rPr>
          <w:sz w:val="28"/>
          <w:szCs w:val="28"/>
        </w:rPr>
        <w:t>что</w:t>
      </w:r>
      <w:r w:rsidR="00076CBA">
        <w:rPr>
          <w:sz w:val="28"/>
          <w:szCs w:val="28"/>
        </w:rPr>
        <w:t xml:space="preserve"> </w:t>
      </w:r>
      <w:r w:rsidRPr="00301C2B">
        <w:rPr>
          <w:sz w:val="28"/>
          <w:szCs w:val="28"/>
        </w:rPr>
        <w:t>автомобиль</w:t>
      </w:r>
      <w:r w:rsidR="00076CBA">
        <w:rPr>
          <w:sz w:val="28"/>
          <w:szCs w:val="28"/>
        </w:rPr>
        <w:t xml:space="preserve"> </w:t>
      </w:r>
      <w:r w:rsidRPr="00301C2B">
        <w:rPr>
          <w:sz w:val="28"/>
          <w:szCs w:val="28"/>
        </w:rPr>
        <w:t>закрепляется</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собственности Свердловской</w:t>
      </w:r>
      <w:r w:rsidR="00076CBA">
        <w:rPr>
          <w:sz w:val="28"/>
          <w:szCs w:val="28"/>
        </w:rPr>
        <w:t xml:space="preserve"> </w:t>
      </w:r>
      <w:r w:rsidRPr="00301C2B">
        <w:rPr>
          <w:sz w:val="28"/>
          <w:szCs w:val="28"/>
        </w:rPr>
        <w:t>области, не содержит. В свою очередь</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справке-счете, равно</w:t>
      </w:r>
      <w:r w:rsidR="00076CBA">
        <w:rPr>
          <w:sz w:val="28"/>
          <w:szCs w:val="28"/>
        </w:rPr>
        <w:t xml:space="preserve"> </w:t>
      </w:r>
      <w:r w:rsidRPr="00301C2B">
        <w:rPr>
          <w:sz w:val="28"/>
          <w:szCs w:val="28"/>
        </w:rPr>
        <w:t>как</w:t>
      </w:r>
      <w:r w:rsidR="00076CBA">
        <w:rPr>
          <w:sz w:val="28"/>
          <w:szCs w:val="28"/>
        </w:rPr>
        <w:t xml:space="preserve"> </w:t>
      </w:r>
      <w:r w:rsidRPr="00301C2B">
        <w:rPr>
          <w:sz w:val="28"/>
          <w:szCs w:val="28"/>
        </w:rPr>
        <w:t>и</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паспорте</w:t>
      </w:r>
      <w:r w:rsidR="00076CBA">
        <w:rPr>
          <w:sz w:val="28"/>
          <w:szCs w:val="28"/>
        </w:rPr>
        <w:t xml:space="preserve"> </w:t>
      </w:r>
      <w:r w:rsidRPr="00301C2B">
        <w:rPr>
          <w:sz w:val="28"/>
          <w:szCs w:val="28"/>
        </w:rPr>
        <w:t>транспортного</w:t>
      </w:r>
      <w:r w:rsidR="00076CBA">
        <w:rPr>
          <w:sz w:val="28"/>
          <w:szCs w:val="28"/>
        </w:rPr>
        <w:t xml:space="preserve"> </w:t>
      </w:r>
      <w:r w:rsidRPr="00301C2B">
        <w:rPr>
          <w:sz w:val="28"/>
          <w:szCs w:val="28"/>
        </w:rPr>
        <w:t>средства,</w:t>
      </w:r>
      <w:r w:rsidR="00076CBA">
        <w:rPr>
          <w:sz w:val="28"/>
          <w:szCs w:val="28"/>
        </w:rPr>
        <w:t xml:space="preserve"> </w:t>
      </w:r>
      <w:r w:rsidRPr="00301C2B">
        <w:rPr>
          <w:sz w:val="28"/>
          <w:szCs w:val="28"/>
        </w:rPr>
        <w:t>собственником автомобиля указан С.</w:t>
      </w:r>
    </w:p>
    <w:p w:rsidR="00DE5B24" w:rsidRPr="00301C2B" w:rsidRDefault="00DE5B24" w:rsidP="00076CBA">
      <w:pPr>
        <w:tabs>
          <w:tab w:val="left" w:pos="0"/>
          <w:tab w:val="left" w:pos="9540"/>
          <w:tab w:val="left" w:pos="10076"/>
          <w:tab w:val="left" w:pos="10992"/>
          <w:tab w:val="left" w:pos="11908"/>
          <w:tab w:val="left" w:pos="12824"/>
          <w:tab w:val="left" w:pos="13740"/>
          <w:tab w:val="left" w:pos="14656"/>
        </w:tabs>
        <w:spacing w:line="360" w:lineRule="auto"/>
        <w:ind w:firstLine="709"/>
        <w:jc w:val="both"/>
        <w:rPr>
          <w:sz w:val="28"/>
          <w:szCs w:val="28"/>
        </w:rPr>
      </w:pPr>
      <w:r w:rsidRPr="00301C2B">
        <w:rPr>
          <w:sz w:val="28"/>
          <w:szCs w:val="28"/>
        </w:rPr>
        <w:t>Таким</w:t>
      </w:r>
      <w:r w:rsidR="00076CBA">
        <w:rPr>
          <w:sz w:val="28"/>
          <w:szCs w:val="28"/>
        </w:rPr>
        <w:t xml:space="preserve"> </w:t>
      </w:r>
      <w:r w:rsidRPr="00301C2B">
        <w:rPr>
          <w:sz w:val="28"/>
          <w:szCs w:val="28"/>
        </w:rPr>
        <w:t>образом, вывод суда о том, что спорное имущество находится в</w:t>
      </w:r>
      <w:r w:rsidR="00076CBA">
        <w:rPr>
          <w:sz w:val="28"/>
          <w:szCs w:val="28"/>
        </w:rPr>
        <w:t xml:space="preserve"> </w:t>
      </w:r>
      <w:r w:rsidRPr="00301C2B">
        <w:rPr>
          <w:sz w:val="28"/>
          <w:szCs w:val="28"/>
        </w:rPr>
        <w:t>государственной</w:t>
      </w:r>
      <w:r w:rsidR="00076CBA">
        <w:rPr>
          <w:sz w:val="28"/>
          <w:szCs w:val="28"/>
        </w:rPr>
        <w:t xml:space="preserve"> </w:t>
      </w:r>
      <w:r w:rsidRPr="00301C2B">
        <w:rPr>
          <w:sz w:val="28"/>
          <w:szCs w:val="28"/>
        </w:rPr>
        <w:t>собственности Свердловской области,</w:t>
      </w:r>
      <w:r w:rsidR="00076CBA">
        <w:rPr>
          <w:sz w:val="28"/>
          <w:szCs w:val="28"/>
        </w:rPr>
        <w:t xml:space="preserve"> </w:t>
      </w:r>
      <w:r w:rsidRPr="00301C2B">
        <w:rPr>
          <w:sz w:val="28"/>
          <w:szCs w:val="28"/>
        </w:rPr>
        <w:t>противоречит материалам дела.</w:t>
      </w:r>
    </w:p>
    <w:p w:rsidR="00DE5B24" w:rsidRPr="00301C2B" w:rsidRDefault="00DE5B24" w:rsidP="00076CBA">
      <w:pPr>
        <w:tabs>
          <w:tab w:val="left" w:pos="0"/>
          <w:tab w:val="left" w:pos="9540"/>
          <w:tab w:val="left" w:pos="10076"/>
          <w:tab w:val="left" w:pos="10992"/>
          <w:tab w:val="left" w:pos="11908"/>
          <w:tab w:val="left" w:pos="12824"/>
          <w:tab w:val="left" w:pos="13740"/>
          <w:tab w:val="left" w:pos="14656"/>
        </w:tabs>
        <w:spacing w:line="360" w:lineRule="auto"/>
        <w:ind w:firstLine="709"/>
        <w:jc w:val="both"/>
        <w:rPr>
          <w:sz w:val="28"/>
          <w:szCs w:val="28"/>
        </w:rPr>
      </w:pPr>
      <w:r w:rsidRPr="00301C2B">
        <w:rPr>
          <w:sz w:val="28"/>
          <w:szCs w:val="28"/>
        </w:rPr>
        <w:t>В</w:t>
      </w:r>
      <w:r w:rsidR="00076CBA">
        <w:rPr>
          <w:sz w:val="28"/>
          <w:szCs w:val="28"/>
        </w:rPr>
        <w:t xml:space="preserve"> </w:t>
      </w:r>
      <w:r w:rsidRPr="00301C2B">
        <w:rPr>
          <w:sz w:val="28"/>
          <w:szCs w:val="28"/>
        </w:rPr>
        <w:t>связи</w:t>
      </w:r>
      <w:r w:rsidR="00076CBA">
        <w:rPr>
          <w:sz w:val="28"/>
          <w:szCs w:val="28"/>
        </w:rPr>
        <w:t xml:space="preserve"> </w:t>
      </w:r>
      <w:r w:rsidRPr="00301C2B">
        <w:rPr>
          <w:sz w:val="28"/>
          <w:szCs w:val="28"/>
        </w:rPr>
        <w:t>с</w:t>
      </w:r>
      <w:r w:rsidR="00076CBA">
        <w:rPr>
          <w:sz w:val="28"/>
          <w:szCs w:val="28"/>
        </w:rPr>
        <w:t xml:space="preserve"> </w:t>
      </w:r>
      <w:r w:rsidRPr="00301C2B">
        <w:rPr>
          <w:sz w:val="28"/>
          <w:szCs w:val="28"/>
        </w:rPr>
        <w:t>несоответствием</w:t>
      </w:r>
      <w:r w:rsidR="00076CBA">
        <w:rPr>
          <w:sz w:val="28"/>
          <w:szCs w:val="28"/>
        </w:rPr>
        <w:t xml:space="preserve"> </w:t>
      </w:r>
      <w:r w:rsidRPr="00301C2B">
        <w:rPr>
          <w:sz w:val="28"/>
          <w:szCs w:val="28"/>
        </w:rPr>
        <w:t>выводов</w:t>
      </w:r>
      <w:r w:rsidR="00076CBA">
        <w:rPr>
          <w:sz w:val="28"/>
          <w:szCs w:val="28"/>
        </w:rPr>
        <w:t xml:space="preserve"> </w:t>
      </w:r>
      <w:r w:rsidRPr="00301C2B">
        <w:rPr>
          <w:sz w:val="28"/>
          <w:szCs w:val="28"/>
        </w:rPr>
        <w:t>суда</w:t>
      </w:r>
      <w:r w:rsidR="00076CBA">
        <w:rPr>
          <w:sz w:val="28"/>
          <w:szCs w:val="28"/>
        </w:rPr>
        <w:t xml:space="preserve"> </w:t>
      </w:r>
      <w:r w:rsidRPr="00301C2B">
        <w:rPr>
          <w:sz w:val="28"/>
          <w:szCs w:val="28"/>
        </w:rPr>
        <w:t>фактическим обстоятельствам</w:t>
      </w:r>
      <w:r w:rsidR="00076CBA">
        <w:rPr>
          <w:sz w:val="28"/>
          <w:szCs w:val="28"/>
        </w:rPr>
        <w:t xml:space="preserve"> </w:t>
      </w:r>
      <w:r w:rsidRPr="00301C2B">
        <w:rPr>
          <w:sz w:val="28"/>
          <w:szCs w:val="28"/>
        </w:rPr>
        <w:t>дела,</w:t>
      </w:r>
      <w:r w:rsidR="00076CBA">
        <w:rPr>
          <w:sz w:val="28"/>
          <w:szCs w:val="28"/>
        </w:rPr>
        <w:t xml:space="preserve"> </w:t>
      </w:r>
      <w:r w:rsidRPr="00301C2B">
        <w:rPr>
          <w:sz w:val="28"/>
          <w:szCs w:val="28"/>
        </w:rPr>
        <w:t>нарушением и</w:t>
      </w:r>
      <w:r w:rsidR="00076CBA">
        <w:rPr>
          <w:sz w:val="28"/>
          <w:szCs w:val="28"/>
        </w:rPr>
        <w:t xml:space="preserve"> </w:t>
      </w:r>
      <w:r w:rsidRPr="00301C2B">
        <w:rPr>
          <w:sz w:val="28"/>
          <w:szCs w:val="28"/>
        </w:rPr>
        <w:t>неправильным</w:t>
      </w:r>
      <w:r w:rsidR="00076CBA">
        <w:rPr>
          <w:sz w:val="28"/>
          <w:szCs w:val="28"/>
        </w:rPr>
        <w:t xml:space="preserve"> </w:t>
      </w:r>
      <w:r w:rsidRPr="00301C2B">
        <w:rPr>
          <w:sz w:val="28"/>
          <w:szCs w:val="28"/>
        </w:rPr>
        <w:t>применением</w:t>
      </w:r>
      <w:r w:rsidR="00076CBA">
        <w:rPr>
          <w:sz w:val="28"/>
          <w:szCs w:val="28"/>
        </w:rPr>
        <w:t xml:space="preserve"> </w:t>
      </w:r>
      <w:r w:rsidRPr="00301C2B">
        <w:rPr>
          <w:sz w:val="28"/>
          <w:szCs w:val="28"/>
        </w:rPr>
        <w:t>норм</w:t>
      </w:r>
      <w:r w:rsidR="00076CBA">
        <w:rPr>
          <w:sz w:val="28"/>
          <w:szCs w:val="28"/>
        </w:rPr>
        <w:t xml:space="preserve"> </w:t>
      </w:r>
      <w:r w:rsidRPr="00301C2B">
        <w:rPr>
          <w:sz w:val="28"/>
          <w:szCs w:val="28"/>
        </w:rPr>
        <w:t>материального</w:t>
      </w:r>
      <w:r w:rsidR="00076CBA">
        <w:rPr>
          <w:sz w:val="28"/>
          <w:szCs w:val="28"/>
        </w:rPr>
        <w:t xml:space="preserve"> </w:t>
      </w:r>
      <w:r w:rsidRPr="00301C2B">
        <w:rPr>
          <w:sz w:val="28"/>
          <w:szCs w:val="28"/>
        </w:rPr>
        <w:t>права судебная коллегия по гражданским делам</w:t>
      </w:r>
      <w:r w:rsidR="00076CBA">
        <w:rPr>
          <w:sz w:val="28"/>
          <w:szCs w:val="28"/>
        </w:rPr>
        <w:t xml:space="preserve"> </w:t>
      </w:r>
      <w:r w:rsidRPr="00301C2B">
        <w:rPr>
          <w:sz w:val="28"/>
          <w:szCs w:val="28"/>
        </w:rPr>
        <w:t>отменила решение Тагилстроевского районного суда.</w:t>
      </w:r>
    </w:p>
    <w:p w:rsidR="00DE5B24" w:rsidRPr="00301C2B" w:rsidRDefault="00DE5B24" w:rsidP="00076CBA">
      <w:pPr>
        <w:tabs>
          <w:tab w:val="left" w:pos="0"/>
          <w:tab w:val="left" w:pos="9540"/>
          <w:tab w:val="left" w:pos="10076"/>
          <w:tab w:val="left" w:pos="10992"/>
          <w:tab w:val="left" w:pos="11908"/>
          <w:tab w:val="left" w:pos="12824"/>
          <w:tab w:val="left" w:pos="13740"/>
          <w:tab w:val="left" w:pos="14656"/>
        </w:tabs>
        <w:spacing w:line="360" w:lineRule="auto"/>
        <w:ind w:firstLine="709"/>
        <w:jc w:val="both"/>
        <w:rPr>
          <w:sz w:val="28"/>
          <w:szCs w:val="28"/>
        </w:rPr>
      </w:pPr>
      <w:r w:rsidRPr="00301C2B">
        <w:rPr>
          <w:sz w:val="28"/>
          <w:szCs w:val="28"/>
        </w:rPr>
        <w:t>Поскольку</w:t>
      </w:r>
      <w:r w:rsidR="00076CBA">
        <w:rPr>
          <w:sz w:val="28"/>
          <w:szCs w:val="28"/>
        </w:rPr>
        <w:t xml:space="preserve"> </w:t>
      </w:r>
      <w:r w:rsidRPr="00301C2B">
        <w:rPr>
          <w:sz w:val="28"/>
          <w:szCs w:val="28"/>
        </w:rPr>
        <w:t>подтверждено,</w:t>
      </w:r>
      <w:r w:rsidR="00076CBA">
        <w:rPr>
          <w:sz w:val="28"/>
          <w:szCs w:val="28"/>
        </w:rPr>
        <w:t xml:space="preserve"> </w:t>
      </w:r>
      <w:r w:rsidRPr="00301C2B">
        <w:rPr>
          <w:sz w:val="28"/>
          <w:szCs w:val="28"/>
        </w:rPr>
        <w:t>что</w:t>
      </w:r>
      <w:r w:rsidR="00076CBA">
        <w:rPr>
          <w:sz w:val="28"/>
          <w:szCs w:val="28"/>
        </w:rPr>
        <w:t xml:space="preserve"> </w:t>
      </w:r>
      <w:r w:rsidRPr="00301C2B">
        <w:rPr>
          <w:sz w:val="28"/>
          <w:szCs w:val="28"/>
        </w:rPr>
        <w:t>спорное</w:t>
      </w:r>
      <w:r w:rsidR="00076CBA">
        <w:rPr>
          <w:sz w:val="28"/>
          <w:szCs w:val="28"/>
        </w:rPr>
        <w:t xml:space="preserve"> </w:t>
      </w:r>
      <w:r w:rsidRPr="00301C2B">
        <w:rPr>
          <w:sz w:val="28"/>
          <w:szCs w:val="28"/>
        </w:rPr>
        <w:t>имущество</w:t>
      </w:r>
      <w:r w:rsidR="00076CBA">
        <w:rPr>
          <w:sz w:val="28"/>
          <w:szCs w:val="28"/>
        </w:rPr>
        <w:t xml:space="preserve"> </w:t>
      </w:r>
      <w:r w:rsidRPr="00301C2B">
        <w:rPr>
          <w:sz w:val="28"/>
          <w:szCs w:val="28"/>
        </w:rPr>
        <w:t>обоснованно включено</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наследственную массу, ответчики, являющиеся</w:t>
      </w:r>
      <w:r w:rsidR="00076CBA">
        <w:rPr>
          <w:sz w:val="28"/>
          <w:szCs w:val="28"/>
        </w:rPr>
        <w:t xml:space="preserve"> </w:t>
      </w:r>
      <w:r w:rsidRPr="00301C2B">
        <w:rPr>
          <w:sz w:val="28"/>
          <w:szCs w:val="28"/>
        </w:rPr>
        <w:t>детьми</w:t>
      </w:r>
      <w:r w:rsidR="00076CBA">
        <w:rPr>
          <w:sz w:val="28"/>
          <w:szCs w:val="28"/>
        </w:rPr>
        <w:t xml:space="preserve"> </w:t>
      </w:r>
      <w:r w:rsidRPr="00301C2B">
        <w:rPr>
          <w:sz w:val="28"/>
          <w:szCs w:val="28"/>
        </w:rPr>
        <w:t>С., относятся</w:t>
      </w:r>
      <w:r w:rsidR="00076CBA">
        <w:rPr>
          <w:sz w:val="28"/>
          <w:szCs w:val="28"/>
        </w:rPr>
        <w:t xml:space="preserve"> </w:t>
      </w:r>
      <w:r w:rsidRPr="00301C2B">
        <w:rPr>
          <w:sz w:val="28"/>
          <w:szCs w:val="28"/>
        </w:rPr>
        <w:t>к</w:t>
      </w:r>
      <w:r w:rsidR="00076CBA">
        <w:rPr>
          <w:sz w:val="28"/>
          <w:szCs w:val="28"/>
        </w:rPr>
        <w:t xml:space="preserve"> </w:t>
      </w:r>
      <w:r w:rsidRPr="00301C2B">
        <w:rPr>
          <w:sz w:val="28"/>
          <w:szCs w:val="28"/>
        </w:rPr>
        <w:t>наследникам 1 очереди, судебной коллегией на</w:t>
      </w:r>
      <w:r w:rsidR="00076CBA">
        <w:rPr>
          <w:sz w:val="28"/>
          <w:szCs w:val="28"/>
        </w:rPr>
        <w:t xml:space="preserve"> </w:t>
      </w:r>
      <w:r w:rsidRPr="00301C2B">
        <w:rPr>
          <w:sz w:val="28"/>
          <w:szCs w:val="28"/>
        </w:rPr>
        <w:t>основании ч.ч.1,4</w:t>
      </w:r>
      <w:r w:rsidR="00076CBA">
        <w:rPr>
          <w:sz w:val="28"/>
          <w:szCs w:val="28"/>
        </w:rPr>
        <w:t xml:space="preserve"> </w:t>
      </w:r>
      <w:r w:rsidRPr="00301C2B">
        <w:rPr>
          <w:sz w:val="28"/>
          <w:szCs w:val="28"/>
        </w:rPr>
        <w:t>ст.361</w:t>
      </w:r>
      <w:r w:rsidR="00076CBA">
        <w:rPr>
          <w:sz w:val="28"/>
          <w:szCs w:val="28"/>
        </w:rPr>
        <w:t xml:space="preserve"> </w:t>
      </w:r>
      <w:r w:rsidRPr="00301C2B">
        <w:rPr>
          <w:sz w:val="28"/>
          <w:szCs w:val="28"/>
        </w:rPr>
        <w:t>ГПК РФ вынесено по делу новое решение</w:t>
      </w:r>
      <w:r w:rsidR="00076CBA">
        <w:rPr>
          <w:sz w:val="28"/>
          <w:szCs w:val="28"/>
        </w:rPr>
        <w:t xml:space="preserve"> </w:t>
      </w:r>
      <w:r w:rsidRPr="00301C2B">
        <w:rPr>
          <w:sz w:val="28"/>
          <w:szCs w:val="28"/>
        </w:rPr>
        <w:t>об</w:t>
      </w:r>
      <w:r w:rsidR="00076CBA">
        <w:rPr>
          <w:sz w:val="28"/>
          <w:szCs w:val="28"/>
        </w:rPr>
        <w:t xml:space="preserve"> </w:t>
      </w:r>
      <w:r w:rsidRPr="00301C2B">
        <w:rPr>
          <w:sz w:val="28"/>
          <w:szCs w:val="28"/>
        </w:rPr>
        <w:t>отказе</w:t>
      </w:r>
      <w:r w:rsidR="00076CBA">
        <w:rPr>
          <w:sz w:val="28"/>
          <w:szCs w:val="28"/>
        </w:rPr>
        <w:t xml:space="preserve"> </w:t>
      </w:r>
      <w:r w:rsidRPr="00301C2B">
        <w:rPr>
          <w:sz w:val="28"/>
          <w:szCs w:val="28"/>
        </w:rPr>
        <w:t>в удовлетворении заявленных исковых требований</w:t>
      </w:r>
      <w:r w:rsidRPr="00301C2B">
        <w:rPr>
          <w:rStyle w:val="a5"/>
          <w:sz w:val="28"/>
          <w:szCs w:val="28"/>
        </w:rPr>
        <w:footnoteReference w:id="6"/>
      </w:r>
      <w:r w:rsidRPr="00301C2B">
        <w:rPr>
          <w:sz w:val="28"/>
          <w:szCs w:val="28"/>
        </w:rPr>
        <w:t>.</w:t>
      </w:r>
    </w:p>
    <w:p w:rsidR="00DE5B24" w:rsidRPr="00301C2B" w:rsidRDefault="00DE5B24" w:rsidP="00076CBA">
      <w:pPr>
        <w:spacing w:line="360" w:lineRule="auto"/>
        <w:ind w:firstLine="709"/>
        <w:jc w:val="both"/>
        <w:rPr>
          <w:sz w:val="28"/>
          <w:szCs w:val="28"/>
        </w:rPr>
      </w:pPr>
      <w:r w:rsidRPr="00301C2B">
        <w:rPr>
          <w:sz w:val="28"/>
          <w:szCs w:val="28"/>
        </w:rPr>
        <w:t>В-четвертых, по наследству могут переходить права и обязанности не только с имущественным, но и с неимущественным содержанием. Так, если унаследованы голосующие акции в акционерном обществе, то к наследнику переходит не только право получения дивидендов, но и право на участие в управлении делами акционерного общества.</w:t>
      </w:r>
    </w:p>
    <w:p w:rsidR="00DE5B24" w:rsidRPr="00301C2B" w:rsidRDefault="00DE5B24" w:rsidP="00076CBA">
      <w:pPr>
        <w:spacing w:line="360" w:lineRule="auto"/>
        <w:ind w:firstLine="709"/>
        <w:jc w:val="both"/>
        <w:rPr>
          <w:sz w:val="28"/>
          <w:szCs w:val="28"/>
        </w:rPr>
      </w:pPr>
      <w:r w:rsidRPr="00301C2B">
        <w:rPr>
          <w:sz w:val="28"/>
          <w:szCs w:val="28"/>
        </w:rPr>
        <w:t>В-пятых, в случаях, предусмотренных законом, по наследству могут переходить не только субъективные права и обязанности в подлинном смысле слова (например, право собственности или право кредитора в обязательстве), но и правовые образования, которые находятся на пути от правоспособности к субъективным правам. Указанные правовые образования могут быть обозначены либо как право на правообразование либо как охраняемые законом интересы. Возьмем конкретные примеры.</w:t>
      </w:r>
    </w:p>
    <w:p w:rsidR="00076CBA" w:rsidRDefault="00DE5B24" w:rsidP="00076CBA">
      <w:pPr>
        <w:spacing w:line="360" w:lineRule="auto"/>
        <w:ind w:firstLine="709"/>
        <w:jc w:val="both"/>
        <w:rPr>
          <w:sz w:val="28"/>
          <w:szCs w:val="28"/>
        </w:rPr>
      </w:pPr>
      <w:r w:rsidRPr="00301C2B">
        <w:rPr>
          <w:sz w:val="28"/>
          <w:szCs w:val="28"/>
        </w:rPr>
        <w:t>Гражданин, занимающий жилое помещение в государственном или муниципальном жилищном фонде по договору социального найма, при наличии предусмотренных законом условий может его приватизировать. Собственником помещения он становится в тот момент, когда договор о приватизации жилья зарегистрирован в установленном законом порядке. В жизни нередки случаи, когда гражданин начал приватизировать свое жилье, но не успел завершить этот процесс до конца – помешала смерть. Возник вопрос: могут ли завершить этот процесс его наследники? Поначалу практика склонялась к тому, что поскольку наследодатель собственником жилья стать не успел, наследники заступить его место в начавшемся процессе приватизации не могут. Постепенно, однако, чаша весов склонилась в пользу признания за наследниками права в порядке наследственного преемства завершить начатый наследодателем процесс приватизации и стать собственниками жилья</w:t>
      </w:r>
      <w:r w:rsidRPr="00301C2B">
        <w:rPr>
          <w:rStyle w:val="a5"/>
          <w:sz w:val="28"/>
          <w:szCs w:val="28"/>
        </w:rPr>
        <w:footnoteReference w:id="7"/>
      </w:r>
      <w:r w:rsidRPr="00301C2B">
        <w:rPr>
          <w:sz w:val="28"/>
          <w:szCs w:val="28"/>
        </w:rPr>
        <w:t>. Эта позиция закреплена в п.8 постановления Пленума Верховного Суда РФ от 24 августа 1993 г. №8 «О некоторых вопросах применения судами Закона РФ «О приватизации жилищного фонда РФ». Там сказано: «…если гражданин, подавший заявление</w:t>
      </w:r>
      <w:r w:rsidR="00076CBA">
        <w:rPr>
          <w:sz w:val="28"/>
          <w:szCs w:val="28"/>
        </w:rPr>
        <w:t xml:space="preserve"> </w:t>
      </w:r>
      <w:r w:rsidRPr="00301C2B">
        <w:rPr>
          <w:sz w:val="28"/>
          <w:szCs w:val="28"/>
        </w:rPr>
        <w:t>о приватизации и необходимые для этого документы, умер до оформления договора на передачу жилого помещения в собственность или до регистрации такого договора местной администрацией, то в случае возникновения спора по поводу включения этого жилого помещения или его части в наследственную массу необходимо иметь в виду, что указанное обстоятельство само по себе не может служить основанием к отказу в удовлетворении требования наследника, если наследодатель, выразив при жизни волю на приватизацию занимаемого жилого помещения, не отозвал свое заявление, поскольку по независящим от него причинам был лишен возможности соблюсти все правила оформления документов на приватизацию, в которой ему не могло быть отказано»</w:t>
      </w:r>
      <w:r w:rsidRPr="00301C2B">
        <w:rPr>
          <w:rStyle w:val="a5"/>
          <w:sz w:val="28"/>
          <w:szCs w:val="28"/>
        </w:rPr>
        <w:footnoteReference w:id="8"/>
      </w:r>
      <w:r w:rsidRPr="00301C2B">
        <w:rPr>
          <w:sz w:val="28"/>
          <w:szCs w:val="28"/>
        </w:rPr>
        <w:t>. Рассмотрим конкретный пример.</w:t>
      </w:r>
    </w:p>
    <w:p w:rsidR="00DE5B24" w:rsidRPr="00301C2B" w:rsidRDefault="00DE5B24" w:rsidP="00076CBA">
      <w:pPr>
        <w:spacing w:line="360" w:lineRule="auto"/>
        <w:ind w:firstLine="709"/>
        <w:jc w:val="both"/>
        <w:rPr>
          <w:sz w:val="28"/>
          <w:szCs w:val="28"/>
        </w:rPr>
      </w:pPr>
      <w:r w:rsidRPr="00301C2B">
        <w:rPr>
          <w:sz w:val="28"/>
          <w:szCs w:val="28"/>
        </w:rPr>
        <w:t>Президиум Верховного Суда Республики Карелия в составе: Председательствующего Кабанен Н.И. и членов: Савина А.И., Стракатовой З.Е., Цепляевой Г.И., Рочевой Е.С. рассмотрел дело по надзорной жалобе К.А. на решение Олонецкого районного суда от 16 июня 2003 года по иску К.А. о включении имущества в наследственную массу. Заслушав доклад Заместителя Председателя Верховного Суда Республики Карелия Савина А.И.,</w:t>
      </w:r>
      <w:r w:rsidR="00076CBA">
        <w:rPr>
          <w:sz w:val="28"/>
          <w:szCs w:val="28"/>
        </w:rPr>
        <w:t xml:space="preserve"> </w:t>
      </w:r>
      <w:r w:rsidRPr="00301C2B">
        <w:rPr>
          <w:sz w:val="28"/>
          <w:szCs w:val="28"/>
        </w:rPr>
        <w:t>Президиум установил:</w:t>
      </w:r>
    </w:p>
    <w:p w:rsidR="00DE5B24" w:rsidRPr="00301C2B" w:rsidRDefault="00DE5B24" w:rsidP="00076CBA">
      <w:pPr>
        <w:spacing w:line="360" w:lineRule="auto"/>
        <w:ind w:firstLine="709"/>
        <w:jc w:val="both"/>
        <w:rPr>
          <w:sz w:val="28"/>
          <w:szCs w:val="28"/>
        </w:rPr>
      </w:pPr>
      <w:r w:rsidRPr="00301C2B">
        <w:rPr>
          <w:sz w:val="28"/>
          <w:szCs w:val="28"/>
        </w:rPr>
        <w:t>К.А. обратилась в суд с иском о включении в наследственную массу квартиры, расположенной в</w:t>
      </w:r>
      <w:r w:rsidR="00076CBA">
        <w:rPr>
          <w:sz w:val="28"/>
          <w:szCs w:val="28"/>
        </w:rPr>
        <w:t xml:space="preserve"> </w:t>
      </w:r>
      <w:r w:rsidRPr="00301C2B">
        <w:rPr>
          <w:sz w:val="28"/>
          <w:szCs w:val="28"/>
        </w:rPr>
        <w:t>г. Олонец, по тем основаниям, что в квартире проживала ее сестра К.З., которая 21 октября 2002 года написала заявление о приватизации данной квартиры. Однако полностью оформить документы не успела, поскольку умерла 23 октября 2002 года, проживала в квартире одна. Истица является наследником после своей сестры, просила включить указанную квартиру в наследственную массу.</w:t>
      </w:r>
    </w:p>
    <w:p w:rsidR="00076CBA" w:rsidRDefault="00DE5B24" w:rsidP="00076CBA">
      <w:pPr>
        <w:spacing w:line="360" w:lineRule="auto"/>
        <w:ind w:firstLine="709"/>
        <w:jc w:val="both"/>
        <w:rPr>
          <w:sz w:val="28"/>
          <w:szCs w:val="28"/>
        </w:rPr>
      </w:pPr>
      <w:r w:rsidRPr="00301C2B">
        <w:rPr>
          <w:sz w:val="28"/>
          <w:szCs w:val="28"/>
        </w:rPr>
        <w:t>Решением Олонецкого районного суда от 16 июня 2003 года в удовлетворении иска К.А. было отказано.</w:t>
      </w:r>
    </w:p>
    <w:p w:rsidR="00DE5B24" w:rsidRPr="00301C2B" w:rsidRDefault="00DE5B24" w:rsidP="00076CBA">
      <w:pPr>
        <w:spacing w:line="360" w:lineRule="auto"/>
        <w:ind w:firstLine="709"/>
        <w:jc w:val="both"/>
        <w:rPr>
          <w:sz w:val="28"/>
          <w:szCs w:val="28"/>
        </w:rPr>
      </w:pPr>
      <w:r w:rsidRPr="00301C2B">
        <w:rPr>
          <w:sz w:val="28"/>
          <w:szCs w:val="28"/>
        </w:rPr>
        <w:t>В кассационной инстанции дело не рассматривалось.</w:t>
      </w:r>
    </w:p>
    <w:p w:rsidR="00DE5B24" w:rsidRPr="00301C2B" w:rsidRDefault="00DE5B24" w:rsidP="00076CBA">
      <w:pPr>
        <w:spacing w:line="360" w:lineRule="auto"/>
        <w:ind w:firstLine="709"/>
        <w:jc w:val="both"/>
        <w:rPr>
          <w:sz w:val="28"/>
          <w:szCs w:val="28"/>
        </w:rPr>
      </w:pPr>
      <w:r w:rsidRPr="00301C2B">
        <w:rPr>
          <w:sz w:val="28"/>
          <w:szCs w:val="28"/>
        </w:rPr>
        <w:t>В надзорной жалобе истица просит отменить состоявшееся судебное постановление, ссылаясь на то, что в соответствии с разъяснением Пленума Верховного Суда Российской Федерации в Постановлении «О некоторых вопросах применения судами Закона РФ «О приватизации жилищного фонда в РФ» от 24.08.93 №8</w:t>
      </w:r>
      <w:r w:rsidR="00076CBA">
        <w:rPr>
          <w:sz w:val="28"/>
          <w:szCs w:val="28"/>
        </w:rPr>
        <w:t xml:space="preserve"> </w:t>
      </w:r>
      <w:r w:rsidRPr="00301C2B">
        <w:rPr>
          <w:sz w:val="28"/>
          <w:szCs w:val="28"/>
        </w:rPr>
        <w:t>в случае возникновения спора по поводу включения жилого помещения в наследственную массу, на которое гражданином было подано заявление о приватизации, но умершего до оформления договора на передачу жилого помещения в собственность, данное обстоятельство не может служить основанием к отказу в удовлетворении требования наследника.</w:t>
      </w:r>
    </w:p>
    <w:p w:rsidR="00DE5B24" w:rsidRPr="00301C2B" w:rsidRDefault="00DE5B24" w:rsidP="00076CBA">
      <w:pPr>
        <w:spacing w:line="360" w:lineRule="auto"/>
        <w:ind w:firstLine="709"/>
        <w:jc w:val="both"/>
        <w:rPr>
          <w:sz w:val="28"/>
          <w:szCs w:val="28"/>
        </w:rPr>
      </w:pPr>
      <w:r w:rsidRPr="00301C2B">
        <w:rPr>
          <w:sz w:val="28"/>
          <w:szCs w:val="28"/>
        </w:rPr>
        <w:t>Определением Заместителя Председателя Верховного Суда Республики Карелия Савина А.И. от 6 октября 2003 года настоящее дело передано для рассмотрения по существу в суд надзорной инстанции по тем основаниям, что судом при рассмотрении дела были нарушены нормы материального права.</w:t>
      </w:r>
    </w:p>
    <w:p w:rsidR="00DE5B24" w:rsidRPr="00301C2B" w:rsidRDefault="00DE5B24" w:rsidP="00076CBA">
      <w:pPr>
        <w:spacing w:line="360" w:lineRule="auto"/>
        <w:ind w:firstLine="709"/>
        <w:jc w:val="both"/>
        <w:rPr>
          <w:sz w:val="28"/>
          <w:szCs w:val="28"/>
        </w:rPr>
      </w:pPr>
      <w:r w:rsidRPr="00301C2B">
        <w:rPr>
          <w:sz w:val="28"/>
          <w:szCs w:val="28"/>
        </w:rPr>
        <w:t>Проверив материалы дела, обсудив доводы надзорной жалобы, Президиум находит решение суда подлежащим отмене в связи с существенным нарушением норм материального права по следующим основаниям.</w:t>
      </w:r>
    </w:p>
    <w:p w:rsidR="00DE5B24" w:rsidRPr="00301C2B" w:rsidRDefault="00DE5B24" w:rsidP="00076CBA">
      <w:pPr>
        <w:spacing w:line="360" w:lineRule="auto"/>
        <w:ind w:firstLine="709"/>
        <w:jc w:val="both"/>
        <w:rPr>
          <w:sz w:val="28"/>
          <w:szCs w:val="28"/>
        </w:rPr>
      </w:pPr>
      <w:r w:rsidRPr="00301C2B">
        <w:rPr>
          <w:sz w:val="28"/>
          <w:szCs w:val="28"/>
        </w:rPr>
        <w:t>Суд</w:t>
      </w:r>
      <w:r w:rsidR="00076CBA">
        <w:rPr>
          <w:sz w:val="28"/>
          <w:szCs w:val="28"/>
        </w:rPr>
        <w:t xml:space="preserve"> </w:t>
      </w:r>
      <w:r w:rsidRPr="00301C2B">
        <w:rPr>
          <w:sz w:val="28"/>
          <w:szCs w:val="28"/>
        </w:rPr>
        <w:t>отказал в удовлетворении исковых требований, мотивировав это тем,</w:t>
      </w:r>
      <w:r w:rsidR="00076CBA">
        <w:rPr>
          <w:sz w:val="28"/>
          <w:szCs w:val="28"/>
        </w:rPr>
        <w:t xml:space="preserve"> </w:t>
      </w:r>
      <w:r w:rsidRPr="00301C2B">
        <w:rPr>
          <w:sz w:val="28"/>
          <w:szCs w:val="28"/>
        </w:rPr>
        <w:t>что договор безвозмездной передачи в собственность в порядке приватизации квартиры составлен не был, а</w:t>
      </w:r>
      <w:r w:rsidR="00076CBA">
        <w:rPr>
          <w:sz w:val="28"/>
          <w:szCs w:val="28"/>
        </w:rPr>
        <w:t xml:space="preserve"> </w:t>
      </w:r>
      <w:r w:rsidRPr="00301C2B">
        <w:rPr>
          <w:sz w:val="28"/>
          <w:szCs w:val="28"/>
        </w:rPr>
        <w:t>заявление, написанное К.З. о безвозмездной передаче квартиры в собственность в порядке приватизации, не является документом, подтверждающим право собственности К.З. на квартиру.</w:t>
      </w:r>
    </w:p>
    <w:p w:rsidR="00DE5B24" w:rsidRPr="00301C2B" w:rsidRDefault="00DE5B24" w:rsidP="00076CBA">
      <w:pPr>
        <w:spacing w:line="360" w:lineRule="auto"/>
        <w:ind w:firstLine="709"/>
        <w:jc w:val="both"/>
        <w:rPr>
          <w:sz w:val="28"/>
          <w:szCs w:val="28"/>
        </w:rPr>
      </w:pPr>
      <w:r w:rsidRPr="00301C2B">
        <w:rPr>
          <w:sz w:val="28"/>
          <w:szCs w:val="28"/>
        </w:rPr>
        <w:t>Однако с</w:t>
      </w:r>
      <w:r w:rsidR="00076CBA">
        <w:rPr>
          <w:sz w:val="28"/>
          <w:szCs w:val="28"/>
        </w:rPr>
        <w:t xml:space="preserve"> </w:t>
      </w:r>
      <w:r w:rsidRPr="00301C2B">
        <w:rPr>
          <w:sz w:val="28"/>
          <w:szCs w:val="28"/>
        </w:rPr>
        <w:t>таким выводом суда согласиться нельзя.</w:t>
      </w:r>
    </w:p>
    <w:p w:rsidR="00DE5B24" w:rsidRPr="00301C2B" w:rsidRDefault="00DE5B24" w:rsidP="00076CBA">
      <w:pPr>
        <w:spacing w:line="360" w:lineRule="auto"/>
        <w:ind w:firstLine="709"/>
        <w:jc w:val="both"/>
        <w:rPr>
          <w:sz w:val="28"/>
          <w:szCs w:val="28"/>
        </w:rPr>
      </w:pPr>
      <w:r w:rsidRPr="00301C2B">
        <w:rPr>
          <w:sz w:val="28"/>
          <w:szCs w:val="28"/>
        </w:rPr>
        <w:t>В соответствии с Законом РФ «О приватизации жилищного фонда в РФ» гражданам не может быть отказано в приватизации занимаемых ими жилых помещений на предусмотренных этим законом условиях, если они обратились с таким требованием.</w:t>
      </w:r>
    </w:p>
    <w:p w:rsidR="00DE5B24" w:rsidRPr="00301C2B" w:rsidRDefault="00DE5B24" w:rsidP="00076CBA">
      <w:pPr>
        <w:spacing w:line="360" w:lineRule="auto"/>
        <w:ind w:firstLine="709"/>
        <w:jc w:val="both"/>
        <w:rPr>
          <w:sz w:val="28"/>
          <w:szCs w:val="28"/>
        </w:rPr>
      </w:pPr>
      <w:r w:rsidRPr="00301C2B">
        <w:rPr>
          <w:sz w:val="28"/>
          <w:szCs w:val="28"/>
        </w:rPr>
        <w:t>Как видно из материалов дела, 21 октября 2002 года К.З., проживающей в г. Олонец, было подано в РГЦ «Недвижимость» заявление на оформление документов безвозмездной передачи в собственность указанной квартиры.</w:t>
      </w:r>
    </w:p>
    <w:p w:rsidR="00DE5B24" w:rsidRPr="00301C2B" w:rsidRDefault="00DE5B24" w:rsidP="00076CBA">
      <w:pPr>
        <w:spacing w:line="360" w:lineRule="auto"/>
        <w:ind w:firstLine="709"/>
        <w:jc w:val="both"/>
        <w:rPr>
          <w:sz w:val="28"/>
          <w:szCs w:val="28"/>
        </w:rPr>
      </w:pPr>
      <w:r w:rsidRPr="00301C2B">
        <w:rPr>
          <w:sz w:val="28"/>
          <w:szCs w:val="28"/>
        </w:rPr>
        <w:t>23 октября 2002 года К.З. умерла.</w:t>
      </w:r>
    </w:p>
    <w:p w:rsidR="00DE5B24" w:rsidRPr="00301C2B" w:rsidRDefault="00DE5B24" w:rsidP="00076CBA">
      <w:pPr>
        <w:spacing w:line="360" w:lineRule="auto"/>
        <w:ind w:firstLine="709"/>
        <w:jc w:val="both"/>
        <w:rPr>
          <w:sz w:val="28"/>
          <w:szCs w:val="28"/>
        </w:rPr>
      </w:pPr>
      <w:r w:rsidRPr="00301C2B">
        <w:rPr>
          <w:sz w:val="28"/>
          <w:szCs w:val="28"/>
        </w:rPr>
        <w:t>При таких обстоятельствах, как разъяснено в Постановлении Пленума Верховного Суда РФ «О некоторых вопросах применения судами Закона РФ «О приватизации жилищного фонда в РФ» от 24 августа 1993 года №8 (в ред. Постановлений Пленума Верховного Суда РФ от 21.12.93г. №11, от 25.10.96г. №10) отсутствие договора на безвозмездную передачу жилого помещения в собственность не может служить основанием к отказу в удовлетворении требования наследника, поскольку наследодатель по не зависящим от него причинам был лишен возможности соблюсти все правила оформления документов на приватизацию, в которой ему не могло быть отказано.</w:t>
      </w:r>
    </w:p>
    <w:p w:rsidR="00DE5B24" w:rsidRPr="00301C2B" w:rsidRDefault="00DE5B24" w:rsidP="00076CBA">
      <w:pPr>
        <w:spacing w:line="360" w:lineRule="auto"/>
        <w:ind w:firstLine="709"/>
        <w:jc w:val="both"/>
        <w:rPr>
          <w:sz w:val="28"/>
          <w:szCs w:val="28"/>
        </w:rPr>
      </w:pPr>
      <w:r w:rsidRPr="00301C2B">
        <w:rPr>
          <w:sz w:val="28"/>
          <w:szCs w:val="28"/>
        </w:rPr>
        <w:t>Таким образом, при рассмотрении данного дела суд допустил существенные нарушения норм материального права, в связи с чем принятое судебное постановление нельзя признать законным и обоснованным, поэтому оно подлежит отмене, а дело направлению на новое рассмотрение в суд первой инстанции.</w:t>
      </w:r>
    </w:p>
    <w:p w:rsidR="00DE5B24" w:rsidRPr="00301C2B" w:rsidRDefault="00DE5B24" w:rsidP="00076CBA">
      <w:pPr>
        <w:spacing w:line="360" w:lineRule="auto"/>
        <w:ind w:firstLine="709"/>
        <w:jc w:val="both"/>
        <w:rPr>
          <w:sz w:val="28"/>
          <w:szCs w:val="28"/>
        </w:rPr>
      </w:pPr>
      <w:r w:rsidRPr="00301C2B">
        <w:rPr>
          <w:sz w:val="28"/>
          <w:szCs w:val="28"/>
        </w:rPr>
        <w:t>При новом рассмотрении дела суду следует учесть изложенное, разрешить вопрос о привлечении к участию в деле собственника жилого помещения, и в соответствии с требованиями закона разрешить спор.</w:t>
      </w:r>
    </w:p>
    <w:p w:rsidR="00DE5B24" w:rsidRPr="00301C2B" w:rsidRDefault="00DE5B24" w:rsidP="00076CBA">
      <w:pPr>
        <w:spacing w:line="360" w:lineRule="auto"/>
        <w:ind w:firstLine="709"/>
        <w:jc w:val="both"/>
        <w:rPr>
          <w:sz w:val="28"/>
          <w:szCs w:val="28"/>
        </w:rPr>
      </w:pPr>
      <w:r w:rsidRPr="00301C2B">
        <w:rPr>
          <w:sz w:val="28"/>
          <w:szCs w:val="28"/>
        </w:rPr>
        <w:t>Руководствуясь</w:t>
      </w:r>
      <w:r w:rsidR="00076CBA">
        <w:rPr>
          <w:sz w:val="28"/>
          <w:szCs w:val="28"/>
        </w:rPr>
        <w:t xml:space="preserve"> </w:t>
      </w:r>
      <w:r w:rsidRPr="00301C2B">
        <w:rPr>
          <w:sz w:val="28"/>
          <w:szCs w:val="28"/>
        </w:rPr>
        <w:t>ст.ст. 386-390 ГПК РФ, Президиум определил:</w:t>
      </w:r>
    </w:p>
    <w:p w:rsidR="00076CBA" w:rsidRDefault="00DE5B24" w:rsidP="00076CBA">
      <w:pPr>
        <w:spacing w:line="360" w:lineRule="auto"/>
        <w:ind w:firstLine="709"/>
        <w:jc w:val="both"/>
        <w:rPr>
          <w:sz w:val="28"/>
          <w:szCs w:val="28"/>
        </w:rPr>
      </w:pPr>
      <w:r w:rsidRPr="00301C2B">
        <w:rPr>
          <w:sz w:val="28"/>
          <w:szCs w:val="28"/>
        </w:rPr>
        <w:t>Решение Олонецкого районного суда от 16 июня 2003 года по иску К.А. о включении имущества в наследственную массу отменить</w:t>
      </w:r>
      <w:r w:rsidRPr="00301C2B">
        <w:rPr>
          <w:rStyle w:val="a5"/>
          <w:sz w:val="28"/>
          <w:szCs w:val="28"/>
        </w:rPr>
        <w:footnoteReference w:id="9"/>
      </w:r>
      <w:r w:rsidRPr="00301C2B">
        <w:rPr>
          <w:sz w:val="28"/>
          <w:szCs w:val="28"/>
        </w:rPr>
        <w:t>.</w:t>
      </w:r>
    </w:p>
    <w:p w:rsidR="00076CBA" w:rsidRDefault="00DE5B24" w:rsidP="00076CBA">
      <w:pPr>
        <w:spacing w:line="360" w:lineRule="auto"/>
        <w:ind w:firstLine="709"/>
        <w:jc w:val="both"/>
        <w:rPr>
          <w:sz w:val="28"/>
          <w:szCs w:val="28"/>
        </w:rPr>
      </w:pPr>
      <w:r w:rsidRPr="00301C2B">
        <w:rPr>
          <w:sz w:val="28"/>
          <w:szCs w:val="28"/>
        </w:rPr>
        <w:t>Временем открытия наследства признается день смерти наследодателя, если гражданин объявлен умершим как безвестно отсутствующий, то днем его смерти признается день вступления в законную силу соответствующего решения суда либо тот день, который указан в решении суда. Последнее может иметь место, когда есть основания предполагать, что гибель гражданина произошла в результате определенного несчастного случая. При наличии такого предположения суд может признать днем смерти гражданина тот день, когда этот несчастный случай произошел.</w:t>
      </w:r>
    </w:p>
    <w:p w:rsidR="00076CBA" w:rsidRDefault="00DE5B24" w:rsidP="00076CBA">
      <w:pPr>
        <w:spacing w:line="360" w:lineRule="auto"/>
        <w:ind w:firstLine="709"/>
        <w:jc w:val="both"/>
        <w:rPr>
          <w:sz w:val="28"/>
          <w:szCs w:val="28"/>
        </w:rPr>
      </w:pPr>
      <w:r w:rsidRPr="00301C2B">
        <w:rPr>
          <w:sz w:val="28"/>
          <w:szCs w:val="28"/>
        </w:rPr>
        <w:t>Временем открытия наследства в законе признается день смерти наследодателя. Из этого следует, что лица, умершие в один и тот же день, хотя и в разное время суток, признаются умершими одновременно, а поэтому не призываются к наследованию после смерти друг друга. Указанные лица называются коммориентами (</w:t>
      </w:r>
      <w:r w:rsidRPr="00301C2B">
        <w:rPr>
          <w:sz w:val="28"/>
          <w:szCs w:val="28"/>
          <w:lang w:val="en-US"/>
        </w:rPr>
        <w:t>commorientes</w:t>
      </w:r>
      <w:r w:rsidRPr="00301C2B">
        <w:rPr>
          <w:sz w:val="28"/>
          <w:szCs w:val="28"/>
        </w:rPr>
        <w:t xml:space="preserve"> – умирающие одновременно). Таким образом, при определении времени открытия наследства не учитывается тот временной разрыв, который может быть между смертями, последовавшими друг за другом, но в один и тот же день.</w:t>
      </w:r>
    </w:p>
    <w:p w:rsidR="00076CBA" w:rsidRDefault="00DE5B24" w:rsidP="00076CBA">
      <w:pPr>
        <w:spacing w:line="360" w:lineRule="auto"/>
        <w:ind w:firstLine="709"/>
        <w:jc w:val="both"/>
        <w:rPr>
          <w:sz w:val="28"/>
          <w:szCs w:val="28"/>
        </w:rPr>
      </w:pPr>
      <w:r w:rsidRPr="00301C2B">
        <w:rPr>
          <w:sz w:val="28"/>
          <w:szCs w:val="28"/>
        </w:rPr>
        <w:t>Местом открытия наследства является последнее место жительства наследодателя. Если оно не известно, местом открытия наследства признается место нахождения наследства или его основной части.</w:t>
      </w:r>
    </w:p>
    <w:p w:rsidR="00DE5B24" w:rsidRPr="00301C2B" w:rsidRDefault="00DE5B24" w:rsidP="00076CBA">
      <w:pPr>
        <w:spacing w:line="360" w:lineRule="auto"/>
        <w:ind w:firstLine="709"/>
        <w:jc w:val="both"/>
        <w:rPr>
          <w:sz w:val="28"/>
          <w:szCs w:val="28"/>
        </w:rPr>
      </w:pPr>
      <w:r w:rsidRPr="00301C2B">
        <w:rPr>
          <w:sz w:val="28"/>
          <w:szCs w:val="28"/>
        </w:rPr>
        <w:t>Определение места открытия наследства имеет важное практическое значение, поскольку именно по этому месту устанавливается круг лиц, призываемых к наследованию, происходит принятие наследства или отказ от него, совершаются иные действия по оформлению наследственных прав.</w:t>
      </w:r>
    </w:p>
    <w:p w:rsidR="00BA5632" w:rsidRDefault="00BA5632" w:rsidP="00076CBA">
      <w:pPr>
        <w:spacing w:line="360" w:lineRule="auto"/>
        <w:ind w:firstLine="709"/>
        <w:jc w:val="both"/>
        <w:rPr>
          <w:sz w:val="28"/>
          <w:szCs w:val="28"/>
        </w:rPr>
      </w:pPr>
    </w:p>
    <w:p w:rsidR="00BA5632" w:rsidRDefault="00DE5B24" w:rsidP="00076CBA">
      <w:pPr>
        <w:spacing w:line="360" w:lineRule="auto"/>
        <w:ind w:firstLine="709"/>
        <w:jc w:val="both"/>
        <w:rPr>
          <w:sz w:val="28"/>
          <w:szCs w:val="28"/>
        </w:rPr>
      </w:pPr>
      <w:r w:rsidRPr="00301C2B">
        <w:rPr>
          <w:sz w:val="28"/>
          <w:szCs w:val="28"/>
        </w:rPr>
        <w:t>1.3 Наследодатели и наследники</w:t>
      </w:r>
    </w:p>
    <w:p w:rsidR="00BA5632" w:rsidRDefault="00BA5632" w:rsidP="00076CBA">
      <w:pPr>
        <w:spacing w:line="360" w:lineRule="auto"/>
        <w:ind w:firstLine="709"/>
        <w:jc w:val="both"/>
        <w:rPr>
          <w:sz w:val="28"/>
          <w:szCs w:val="28"/>
        </w:rPr>
      </w:pPr>
    </w:p>
    <w:p w:rsidR="00DE5B24" w:rsidRPr="00301C2B" w:rsidRDefault="00DE5B24" w:rsidP="00076CBA">
      <w:pPr>
        <w:spacing w:line="360" w:lineRule="auto"/>
        <w:ind w:firstLine="709"/>
        <w:jc w:val="both"/>
        <w:rPr>
          <w:sz w:val="28"/>
          <w:szCs w:val="28"/>
        </w:rPr>
      </w:pPr>
      <w:r w:rsidRPr="00301C2B">
        <w:rPr>
          <w:sz w:val="28"/>
          <w:szCs w:val="28"/>
        </w:rPr>
        <w:t>Одной из центральных фигур в наследственном праве является наследодатель. Им может выступать только физическое лицо, будь то гражданин Российской Федерации, иностранец или апатрид (лицо без гражданства). Ни одна социальная общность, независимо от того, является она юридическим лицом или нет, наследодателем не может быть. Универсальное правопреемство, которое происходит при реорганизации юридического лица, разумеется, не относится к наследственному правопреемству, хотя в быту нередко можно услышать, что вновь образованное юридическое лицо «унаследовало» долги своего предшественника.</w:t>
      </w:r>
    </w:p>
    <w:p w:rsidR="00DE5B24" w:rsidRPr="00301C2B" w:rsidRDefault="00DE5B24" w:rsidP="00076CBA">
      <w:pPr>
        <w:spacing w:line="360" w:lineRule="auto"/>
        <w:ind w:firstLine="709"/>
        <w:jc w:val="both"/>
        <w:rPr>
          <w:sz w:val="28"/>
          <w:szCs w:val="28"/>
        </w:rPr>
      </w:pPr>
      <w:r w:rsidRPr="00301C2B">
        <w:rPr>
          <w:sz w:val="28"/>
          <w:szCs w:val="28"/>
        </w:rPr>
        <w:t>При наследовании по закону наследодатель может быть как дееспособным, так и недееспособным. Иначе обстоит дело при наследовании по завещанию. Поскольку завещание – это сделка, которая совершается действием лица, желающего распорядится наследством на случай смерти, завещатель на момент совершения указанной сделки должен быть дееспособен, причем в полном объеме. Лица, которые в установленном законом порядке вступили в брак до достижения брачного возраста (п.2 ст.21 ГК РФ) или эмансипированы (ст.27 ГК РФ), поскольку они становятся полностью дееспособными, на общих основаниях с другими дееспособными лицами могут составить завещание.</w:t>
      </w:r>
    </w:p>
    <w:p w:rsidR="00076CBA" w:rsidRDefault="00DE5B24" w:rsidP="00076CBA">
      <w:pPr>
        <w:spacing w:line="360" w:lineRule="auto"/>
        <w:ind w:firstLine="709"/>
        <w:jc w:val="both"/>
        <w:rPr>
          <w:sz w:val="28"/>
          <w:szCs w:val="28"/>
        </w:rPr>
      </w:pPr>
      <w:r w:rsidRPr="00301C2B">
        <w:rPr>
          <w:sz w:val="28"/>
          <w:szCs w:val="28"/>
        </w:rPr>
        <w:t>Лица частично дееспособные (ст.26 ГК РФ), а также ограниченно дееспособные (ст.30 ГК РФ) завещательной дееспособностью не обладают. Не имеет юридической силы завещание, составленное недееспособным лицом, в период так называемого светлого промежутка. Если лицо, составившее завещание, впоследствии признается недееспособным, то это обстоятельство, в принципе, не отражается на юридической силе завещания, которое наследодатель составил, когда был дееспособным.</w:t>
      </w:r>
    </w:p>
    <w:p w:rsidR="00DE5B24" w:rsidRPr="00301C2B" w:rsidRDefault="00DE5B24" w:rsidP="00076CBA">
      <w:pPr>
        <w:spacing w:line="360" w:lineRule="auto"/>
        <w:ind w:firstLine="709"/>
        <w:jc w:val="both"/>
        <w:rPr>
          <w:sz w:val="28"/>
          <w:szCs w:val="28"/>
        </w:rPr>
      </w:pPr>
      <w:r w:rsidRPr="00301C2B">
        <w:rPr>
          <w:sz w:val="28"/>
          <w:szCs w:val="28"/>
        </w:rPr>
        <w:t>Круг наследников по закону определяет закон, круг наследников по завещанию – завещание. Отметим прежде всего, что если наследодателем может быть только физическое лицо, то наследниками могут быть как физические лица, так и юридические лица, Российская Федерация, субъекты Российской Федерации, муниципальные образования, иностранные государства и международные организации. Иными словами, круг наследников значительно шире, чем круг наследодателей. При этом социальные образования признаются наследниками, если они существуют на момент открытия наследства. Что же касается граждан, то при наследовании как по закону, так и по завещанию наследниками могут быть граждане, находящиеся в живых к моменту смерти наследодателя. Если же граждане зачаты при жизни наследодателя, но родились после его смерти, то дети наследодателя могут быть наследниками как по закону, так и по завещанию. Остальные же граждане могут быть в этом случае наследниками только по завещанию.</w:t>
      </w:r>
    </w:p>
    <w:p w:rsidR="00076CBA" w:rsidRDefault="00DE5B24" w:rsidP="00076CBA">
      <w:pPr>
        <w:spacing w:line="360" w:lineRule="auto"/>
        <w:ind w:firstLine="709"/>
        <w:jc w:val="both"/>
        <w:rPr>
          <w:sz w:val="28"/>
          <w:szCs w:val="28"/>
        </w:rPr>
      </w:pPr>
      <w:r w:rsidRPr="00301C2B">
        <w:rPr>
          <w:sz w:val="28"/>
          <w:szCs w:val="28"/>
        </w:rPr>
        <w:t>Наконец, очерчивая круг лиц, призываемых к наследованию, следует сказать и о тех, кто от наследования отстраняется, то есть о так называемых недостойных наследниках (ст.1117 ГК РФ). В ч.1 ст.1117 ГК РФ говорится о наследниках, которые отстраняются от наследования как по закону, так и по завещанию. К ним отнесены граждане, которые своими противозаконными действиями, направленными против наследодателя, кого-либо из его наследников или против последней воли наследодателя, выраженной в завещании, способствовали призванию их к наследованию, если эти обстоятельства подтверждены судом. Пленум Верховного Суда РФ разъяснил, что эти действия должны быть установлены приговором суда и совершены умышленно. Если же лицо осуждено за совершение преступления по неосторожности, то указанное обстоятельство не может служить основанием для отстранения его от наследования в порядке ч.1 ст.1117 ГК РФ.</w:t>
      </w:r>
    </w:p>
    <w:p w:rsidR="00076CBA" w:rsidRDefault="00DE5B24" w:rsidP="00076CBA">
      <w:pPr>
        <w:spacing w:line="360" w:lineRule="auto"/>
        <w:ind w:firstLine="709"/>
        <w:jc w:val="both"/>
        <w:rPr>
          <w:sz w:val="28"/>
          <w:szCs w:val="28"/>
        </w:rPr>
      </w:pPr>
      <w:r w:rsidRPr="00301C2B">
        <w:rPr>
          <w:sz w:val="28"/>
          <w:szCs w:val="28"/>
        </w:rPr>
        <w:t>В ч.2 ст.1117 ГК РФ перечисляются лица, которые отстраняются от наследования лишь по закону, но не по завещанию. Отстраняются от наследования по закону родители после детей, в отношении которых они были лишены родительских прав и не восстановлены в этих правах ко времени открытия наследства, а также родители и совершеннолетние дети, злостно уклонявшиеся от обязанностей по содержанию наследодателя, если это обстоятельство подтверждено судом. При этом оно может быть подтверждено судом и после открытия наследства. Действия наследников, в том числе будущих</w:t>
      </w:r>
      <w:r w:rsidR="00076CBA">
        <w:rPr>
          <w:sz w:val="28"/>
          <w:szCs w:val="28"/>
        </w:rPr>
        <w:t xml:space="preserve"> </w:t>
      </w:r>
      <w:r w:rsidRPr="00301C2B">
        <w:rPr>
          <w:sz w:val="28"/>
          <w:szCs w:val="28"/>
        </w:rPr>
        <w:t>не всегда носят законный характер. Подобные действия могут быть основанием для признания таких наследников недостойными. Однако не всегда даже противоправные действия являются основанием для судебного решения. Следует отметить, что для лишения наследства необходимо подтвердить незаконные действия в судебном порядке.</w:t>
      </w:r>
    </w:p>
    <w:p w:rsidR="00DE5B24" w:rsidRPr="00301C2B" w:rsidRDefault="00DE5B24" w:rsidP="00076CBA">
      <w:pPr>
        <w:spacing w:line="360" w:lineRule="auto"/>
        <w:ind w:firstLine="709"/>
        <w:jc w:val="both"/>
        <w:rPr>
          <w:sz w:val="28"/>
          <w:szCs w:val="28"/>
        </w:rPr>
      </w:pPr>
      <w:r w:rsidRPr="00301C2B">
        <w:rPr>
          <w:sz w:val="28"/>
          <w:szCs w:val="28"/>
        </w:rPr>
        <w:t>Таким образом, независимо от того, есть завещание или нет и, если есть, то каково его содержание, наследование во всех случаях возникает лишь при наличии предусмотренных в законе юридических фактов. И с этой точки зрения, наследование – ни по закону, ни по завещанию – непосредственно из закона никогда не возникает.</w:t>
      </w:r>
    </w:p>
    <w:p w:rsidR="00DE5B24" w:rsidRPr="00301C2B" w:rsidRDefault="00BA5632" w:rsidP="00076CBA">
      <w:pPr>
        <w:spacing w:line="360" w:lineRule="auto"/>
        <w:ind w:firstLine="709"/>
        <w:jc w:val="both"/>
        <w:rPr>
          <w:sz w:val="28"/>
          <w:szCs w:val="28"/>
        </w:rPr>
      </w:pPr>
      <w:r>
        <w:rPr>
          <w:sz w:val="28"/>
          <w:szCs w:val="28"/>
        </w:rPr>
        <w:br w:type="page"/>
      </w:r>
      <w:r w:rsidR="00DE5B24" w:rsidRPr="00301C2B">
        <w:rPr>
          <w:sz w:val="28"/>
          <w:szCs w:val="28"/>
        </w:rPr>
        <w:t>2. Наследование по закону.</w:t>
      </w:r>
    </w:p>
    <w:p w:rsidR="00BA5632" w:rsidRDefault="00BA5632" w:rsidP="00076CBA">
      <w:pPr>
        <w:spacing w:line="360" w:lineRule="auto"/>
        <w:ind w:firstLine="709"/>
        <w:jc w:val="both"/>
        <w:rPr>
          <w:sz w:val="28"/>
          <w:szCs w:val="28"/>
        </w:rPr>
      </w:pPr>
    </w:p>
    <w:p w:rsidR="00BA5632" w:rsidRDefault="00DE5B24" w:rsidP="00076CBA">
      <w:pPr>
        <w:spacing w:line="360" w:lineRule="auto"/>
        <w:ind w:firstLine="709"/>
        <w:jc w:val="both"/>
        <w:rPr>
          <w:sz w:val="28"/>
          <w:szCs w:val="28"/>
        </w:rPr>
      </w:pPr>
      <w:r w:rsidRPr="00301C2B">
        <w:rPr>
          <w:sz w:val="28"/>
          <w:szCs w:val="28"/>
        </w:rPr>
        <w:t>2.1 Наследники по закону и порядок призвания их к наследованию</w:t>
      </w:r>
    </w:p>
    <w:p w:rsidR="00BA5632" w:rsidRDefault="00BA5632" w:rsidP="00076CBA">
      <w:pPr>
        <w:spacing w:line="360" w:lineRule="auto"/>
        <w:ind w:firstLine="709"/>
        <w:jc w:val="both"/>
        <w:rPr>
          <w:sz w:val="28"/>
          <w:szCs w:val="28"/>
        </w:rPr>
      </w:pPr>
    </w:p>
    <w:p w:rsidR="00076CBA" w:rsidRDefault="00DE5B24" w:rsidP="00076CBA">
      <w:pPr>
        <w:spacing w:line="360" w:lineRule="auto"/>
        <w:ind w:firstLine="709"/>
        <w:jc w:val="both"/>
        <w:rPr>
          <w:sz w:val="28"/>
          <w:szCs w:val="28"/>
        </w:rPr>
      </w:pPr>
      <w:r w:rsidRPr="00301C2B">
        <w:rPr>
          <w:sz w:val="28"/>
          <w:szCs w:val="28"/>
        </w:rPr>
        <w:t>В соответствии с принципом свободы завещания наследование по закону имеет место, когда и поскольку оно не отменено или не изменено завещанием. Исключение из этого правила установлено лишь для так называемых необходимых наследников по закону, которые имеют право на обязательную долю в наследстве независимо от содержания завещания. В числе общих положений, относящихся к наследованию по закону, следует отметить два: во-первых, круг наследников по закону определен в законе исчерпывающим образом, и, во-вторых, установлена, как правило, очередность призвания наследников по закону к наследованию.</w:t>
      </w:r>
    </w:p>
    <w:p w:rsidR="00DE5B24" w:rsidRPr="00301C2B" w:rsidRDefault="00DE5B24" w:rsidP="00076CBA">
      <w:pPr>
        <w:spacing w:line="360" w:lineRule="auto"/>
        <w:ind w:firstLine="709"/>
        <w:jc w:val="both"/>
        <w:rPr>
          <w:sz w:val="28"/>
          <w:szCs w:val="28"/>
        </w:rPr>
      </w:pPr>
      <w:r w:rsidRPr="00301C2B">
        <w:rPr>
          <w:sz w:val="28"/>
          <w:szCs w:val="28"/>
        </w:rPr>
        <w:t>В ныне действующем законодательстве установлены две очереди наследников по закону. К первой очереди отнесены дети (в том числе усыновленные), супруг и родители (усыновители), а также ребенок умершего, родившийся после его смерти. Ко второй очереди отнесены братья и сестры умершего, его дед и бабка как со стороны отца, так и со стороны матери.</w:t>
      </w:r>
    </w:p>
    <w:p w:rsidR="00076CBA" w:rsidRDefault="00DE5B24" w:rsidP="00076CBA">
      <w:pPr>
        <w:spacing w:line="360" w:lineRule="auto"/>
        <w:ind w:firstLine="709"/>
        <w:jc w:val="both"/>
        <w:rPr>
          <w:sz w:val="28"/>
          <w:szCs w:val="28"/>
        </w:rPr>
      </w:pPr>
      <w:r w:rsidRPr="00301C2B">
        <w:rPr>
          <w:sz w:val="28"/>
          <w:szCs w:val="28"/>
        </w:rPr>
        <w:t>Наследники второй очереди призываются к наследованию по закону при отсутствии наследников первой очереди, либо при отказе их от наследства, либо, наконец, когда все наследники первой очереди лишены в завещании наследодателя права наследования.</w:t>
      </w:r>
    </w:p>
    <w:p w:rsidR="00076CBA" w:rsidRDefault="00DE5B24" w:rsidP="00076CBA">
      <w:pPr>
        <w:spacing w:line="360" w:lineRule="auto"/>
        <w:ind w:firstLine="709"/>
        <w:jc w:val="both"/>
        <w:rPr>
          <w:sz w:val="28"/>
          <w:szCs w:val="28"/>
        </w:rPr>
      </w:pPr>
      <w:r w:rsidRPr="00301C2B">
        <w:rPr>
          <w:sz w:val="28"/>
          <w:szCs w:val="28"/>
        </w:rPr>
        <w:t>Особый порядок установлен для призвания к наследованию нетрудоспособных иждивенцев наследодателя, состоявших на иждивении умершего не менее одного года до смерти.</w:t>
      </w:r>
    </w:p>
    <w:p w:rsidR="00DE5B24" w:rsidRPr="00301C2B" w:rsidRDefault="00DE5B24" w:rsidP="00076CBA">
      <w:pPr>
        <w:spacing w:line="360" w:lineRule="auto"/>
        <w:ind w:firstLine="709"/>
        <w:jc w:val="both"/>
        <w:rPr>
          <w:sz w:val="28"/>
          <w:szCs w:val="28"/>
        </w:rPr>
      </w:pPr>
      <w:r w:rsidRPr="00301C2B">
        <w:rPr>
          <w:sz w:val="28"/>
          <w:szCs w:val="28"/>
        </w:rPr>
        <w:t>Наконец, предметы обычной домашней обстановки и обихода переходят к наследникам по закону, проживающим совместно с наследодателем до его смерти не менее одного года, независимо от их очереди, то есть независимо от того, относятся ли они к наследникам по закону первой или второй очереди или к нетрудоспособным иждивенцам, а также независимо, то есть сверх причитающейся им наследственной доли). Остановимся на этих положениях более подробно.</w:t>
      </w:r>
    </w:p>
    <w:p w:rsidR="00076CBA" w:rsidRDefault="00DE5B24" w:rsidP="00076CBA">
      <w:pPr>
        <w:spacing w:line="360" w:lineRule="auto"/>
        <w:ind w:firstLine="709"/>
        <w:jc w:val="both"/>
        <w:rPr>
          <w:sz w:val="28"/>
          <w:szCs w:val="28"/>
        </w:rPr>
      </w:pPr>
      <w:r w:rsidRPr="00301C2B">
        <w:rPr>
          <w:sz w:val="28"/>
          <w:szCs w:val="28"/>
        </w:rPr>
        <w:t>При определении лиц, относящихся к детям (в том числе усыновленным), супругу, родителям (усыновителям) умершего, а также ребенку умершего, родившемуся после его смерти, надлежит руководствоваться нормами семейного законодательства. К супругам относятся, во–первых, лица, брак которых зарегистрирован в органах ЗАГСа; во-вторых, лица, совершившие религиозный брак, приравниваемый к гражданскому браку; в-третьих, лица, фактические брачные отношения которых признаны судом. Основанием призвания к наследованию детей и родителей является происхождение детей, удостоверенное в установленном законом порядке (ст.47 СК РФ). Условия и порядок установления происхождения детей определены в гл.10 СК РФ.</w:t>
      </w:r>
    </w:p>
    <w:p w:rsidR="00DE5B24" w:rsidRPr="00301C2B" w:rsidRDefault="00DE5B24" w:rsidP="00076CBA">
      <w:pPr>
        <w:spacing w:line="360" w:lineRule="auto"/>
        <w:ind w:firstLine="709"/>
        <w:jc w:val="both"/>
        <w:rPr>
          <w:sz w:val="28"/>
          <w:szCs w:val="28"/>
        </w:rPr>
      </w:pPr>
      <w:r w:rsidRPr="00301C2B">
        <w:rPr>
          <w:sz w:val="28"/>
          <w:szCs w:val="28"/>
        </w:rPr>
        <w:t>Наследственные права детей, родившихся в браке, признанном недействительным, или в течение трехсот дней со дня признания брака недействительным, приравниваются к правам детей, родившихся в действительном браке (п.3 ст.30 и п.2 ст.48 СК РФ). Наследственные права усыновленных и усыновителей приравниваются к наследственным правам детей и родителей. Из этого следует, что, во-первых, усыновленные и усыновители наследуют после смерти друг друга; во-вторых, усыновленные и их потомство наследуют после смерти родственников усыновителя на тех же основаниях, что и его потомство; в-третьих, усыновители и его родственники после смерти усыновленного и его потомства наследуют на тех же основаниях, что и после потомства усыновителя.</w:t>
      </w:r>
    </w:p>
    <w:p w:rsidR="00DE5B24" w:rsidRPr="00301C2B" w:rsidRDefault="00DE5B24" w:rsidP="00076CBA">
      <w:pPr>
        <w:spacing w:line="360" w:lineRule="auto"/>
        <w:ind w:firstLine="709"/>
        <w:jc w:val="both"/>
        <w:rPr>
          <w:sz w:val="28"/>
          <w:szCs w:val="28"/>
        </w:rPr>
      </w:pPr>
      <w:r w:rsidRPr="00301C2B">
        <w:rPr>
          <w:sz w:val="28"/>
          <w:szCs w:val="28"/>
        </w:rPr>
        <w:t>В свою очередь, усыновленные и их потомство не наследуют после смерти своих кровных родственников, а кровные родственники усыновленного не наследуют после смерти усыновленного и его потомства.</w:t>
      </w:r>
    </w:p>
    <w:p w:rsidR="00076CBA" w:rsidRDefault="00DE5B24" w:rsidP="00076CBA">
      <w:pPr>
        <w:spacing w:line="360" w:lineRule="auto"/>
        <w:ind w:firstLine="709"/>
        <w:jc w:val="both"/>
        <w:rPr>
          <w:sz w:val="28"/>
          <w:szCs w:val="28"/>
        </w:rPr>
      </w:pPr>
      <w:r w:rsidRPr="00301C2B">
        <w:rPr>
          <w:sz w:val="28"/>
          <w:szCs w:val="28"/>
        </w:rPr>
        <w:t>В случаях, предусмотренных пп.3 и 4 ст.137 СК РФ, отношения усыновленного ребенка с одним из его родителей или с родственниками умершего родителя могут быть сохранены. В указанных случаях усыновленный ребенок и его кровные родственники, по отношению к которым у него сохраняются личные неимущественные и имущественные права и обязанности, наследуют друг после друга на общих основаниях.</w:t>
      </w:r>
    </w:p>
    <w:p w:rsidR="00076CBA" w:rsidRDefault="00DE5B24" w:rsidP="00076CBA">
      <w:pPr>
        <w:spacing w:line="360" w:lineRule="auto"/>
        <w:ind w:firstLine="709"/>
        <w:jc w:val="both"/>
        <w:rPr>
          <w:sz w:val="28"/>
          <w:szCs w:val="28"/>
        </w:rPr>
      </w:pPr>
      <w:r w:rsidRPr="00301C2B">
        <w:rPr>
          <w:sz w:val="28"/>
          <w:szCs w:val="28"/>
        </w:rPr>
        <w:t>Дети, усыновленные после смерти лиц, имущество которых они имели право наследовать, не утрачивают право ни на законную, ни на обязательную долю в наследстве, поскольку ко времени открытия наследства правоотношения с наследодателем, являющимся их родителем, не были прекращены.</w:t>
      </w:r>
    </w:p>
    <w:p w:rsidR="00DE5B24" w:rsidRPr="00301C2B" w:rsidRDefault="00DE5B24" w:rsidP="00076CBA">
      <w:pPr>
        <w:spacing w:line="360" w:lineRule="auto"/>
        <w:ind w:firstLine="709"/>
        <w:jc w:val="both"/>
        <w:rPr>
          <w:sz w:val="28"/>
          <w:szCs w:val="28"/>
        </w:rPr>
      </w:pPr>
      <w:r w:rsidRPr="00301C2B">
        <w:rPr>
          <w:sz w:val="28"/>
          <w:szCs w:val="28"/>
        </w:rPr>
        <w:t>Пасынки и падчерицы не призываются к наследованию по закону после смерти отчима или мачехи, равно как отчим и мачеха – после смерти пасынков и падчериц. Они могут быть призваны к наследованию по закону при наличии к тому оснований лишь как нетрудоспособные иждивенцы.</w:t>
      </w:r>
    </w:p>
    <w:p w:rsidR="00DE5B24" w:rsidRPr="00301C2B" w:rsidRDefault="00DE5B24" w:rsidP="00076CBA">
      <w:pPr>
        <w:spacing w:line="360" w:lineRule="auto"/>
        <w:ind w:firstLine="709"/>
        <w:jc w:val="both"/>
        <w:rPr>
          <w:sz w:val="28"/>
          <w:szCs w:val="28"/>
        </w:rPr>
      </w:pPr>
      <w:r w:rsidRPr="00301C2B">
        <w:rPr>
          <w:sz w:val="28"/>
          <w:szCs w:val="28"/>
        </w:rPr>
        <w:t>Братья и сестры умершего призываются к наследованию после его смерти, независимо от того, были ли они полнородными или неполнородными. Достаточно, чтобы они были единокровными или единоутробными. Братья и сестры более отдаленной степени родства (начиная от двоюродных) к наследованию по закону не призываются. Сводные братья и сестры также не являются наследниками по закону.</w:t>
      </w:r>
    </w:p>
    <w:p w:rsidR="00DE5B24" w:rsidRPr="00301C2B" w:rsidRDefault="00DE5B24" w:rsidP="00076CBA">
      <w:pPr>
        <w:spacing w:line="360" w:lineRule="auto"/>
        <w:ind w:firstLine="709"/>
        <w:jc w:val="both"/>
        <w:rPr>
          <w:sz w:val="28"/>
          <w:szCs w:val="28"/>
        </w:rPr>
      </w:pPr>
      <w:r w:rsidRPr="00301C2B">
        <w:rPr>
          <w:sz w:val="28"/>
          <w:szCs w:val="28"/>
        </w:rPr>
        <w:t xml:space="preserve">К нетрудоспособным иждивенцам относятся женщины, достигшие 55 лет; мужчины – 60 лет; инвалиды </w:t>
      </w:r>
      <w:r w:rsidRPr="00301C2B">
        <w:rPr>
          <w:sz w:val="28"/>
          <w:szCs w:val="28"/>
          <w:lang w:val="en-US"/>
        </w:rPr>
        <w:t>I</w:t>
      </w:r>
      <w:r w:rsidRPr="00301C2B">
        <w:rPr>
          <w:sz w:val="28"/>
          <w:szCs w:val="28"/>
        </w:rPr>
        <w:t xml:space="preserve">, </w:t>
      </w:r>
      <w:r w:rsidRPr="00301C2B">
        <w:rPr>
          <w:sz w:val="28"/>
          <w:szCs w:val="28"/>
          <w:lang w:val="en-US"/>
        </w:rPr>
        <w:t>II</w:t>
      </w:r>
      <w:r w:rsidRPr="00301C2B">
        <w:rPr>
          <w:sz w:val="28"/>
          <w:szCs w:val="28"/>
        </w:rPr>
        <w:t xml:space="preserve">, </w:t>
      </w:r>
      <w:r w:rsidRPr="00301C2B">
        <w:rPr>
          <w:sz w:val="28"/>
          <w:szCs w:val="28"/>
          <w:lang w:val="en-US"/>
        </w:rPr>
        <w:t>III</w:t>
      </w:r>
      <w:r w:rsidRPr="00301C2B">
        <w:rPr>
          <w:sz w:val="28"/>
          <w:szCs w:val="28"/>
        </w:rPr>
        <w:t xml:space="preserve"> групп, в том числе инвалиды с детства, независимо от того, назначена ли им пенсия по старости или инвалидности; лица, не достигшие 16 лет (учащиеся – 18 лет - п.2 ст.1088 ГК РФ). Состоявшими на иждивении наследодателя следует считать нетрудоспособных лиц, находившихся на полном иждивении наследодателя или получавших от него такую помощь, которая была для них основным и постоянным источником средств к существованию. При этом указанные лица могут признаваться нетрудоспособными иждивенцами, если они состояли на иждивении наследодателя не менее одного года до его смерти</w:t>
      </w:r>
      <w:r w:rsidRPr="00301C2B">
        <w:rPr>
          <w:rStyle w:val="a5"/>
          <w:sz w:val="28"/>
          <w:szCs w:val="28"/>
        </w:rPr>
        <w:footnoteReference w:id="10"/>
      </w:r>
      <w:r w:rsidRPr="00301C2B">
        <w:rPr>
          <w:sz w:val="28"/>
          <w:szCs w:val="28"/>
        </w:rPr>
        <w:t>.</w:t>
      </w:r>
    </w:p>
    <w:p w:rsidR="00DE5B24" w:rsidRPr="00301C2B" w:rsidRDefault="00DE5B24" w:rsidP="00076CBA">
      <w:pPr>
        <w:spacing w:line="360" w:lineRule="auto"/>
        <w:ind w:firstLine="709"/>
        <w:jc w:val="both"/>
        <w:rPr>
          <w:sz w:val="28"/>
          <w:szCs w:val="28"/>
        </w:rPr>
      </w:pPr>
      <w:r w:rsidRPr="00301C2B">
        <w:rPr>
          <w:sz w:val="28"/>
          <w:szCs w:val="28"/>
        </w:rPr>
        <w:t>Судебная практика, применяя эти правила руководствуется следующими положениями.</w:t>
      </w:r>
    </w:p>
    <w:p w:rsidR="00DE5B24" w:rsidRPr="00301C2B" w:rsidRDefault="00DE5B24" w:rsidP="00076CBA">
      <w:pPr>
        <w:spacing w:line="360" w:lineRule="auto"/>
        <w:ind w:firstLine="709"/>
        <w:jc w:val="both"/>
        <w:rPr>
          <w:sz w:val="28"/>
          <w:szCs w:val="28"/>
        </w:rPr>
      </w:pPr>
      <w:r w:rsidRPr="00301C2B">
        <w:rPr>
          <w:sz w:val="28"/>
          <w:szCs w:val="28"/>
        </w:rPr>
        <w:t>Во-первых, наследники по закону, претендующие на получение указанных предметов, должны не просто проживать с наследодателем, но и сообща с ним пользоваться этими предметами для удовлетворения повседневных бытовых нужд.</w:t>
      </w:r>
    </w:p>
    <w:p w:rsidR="00DE5B24" w:rsidRPr="00301C2B" w:rsidRDefault="00DE5B24" w:rsidP="00076CBA">
      <w:pPr>
        <w:spacing w:line="360" w:lineRule="auto"/>
        <w:ind w:firstLine="709"/>
        <w:jc w:val="both"/>
        <w:rPr>
          <w:sz w:val="28"/>
          <w:szCs w:val="28"/>
        </w:rPr>
      </w:pPr>
      <w:r w:rsidRPr="00301C2B">
        <w:rPr>
          <w:sz w:val="28"/>
          <w:szCs w:val="28"/>
        </w:rPr>
        <w:t>Во-вторых, спор между наследниками о том, какое имущество относится к предметам обычной домашней обстановки и обихода, разрешается судом с учетом конкретных обстоятельств дела, а также местных обычаев. В связи с резким социальным расслоением общества при определении круга указанных предметов необходимо учитывать достаток той или иной семьи. При этом предметы антиквариата, а также предметы, представляющие художественную, историческую или иную ценность, не могут рассматриваться в качестве предметов обычной домашней обстановки и обихода независимо от их целевого назначения. Для выяснения вопроса о художественной, исторической либо иной ценности предмета, по поводу которого возник спор, суд может назначить экспертизу.</w:t>
      </w:r>
    </w:p>
    <w:p w:rsidR="00076CBA" w:rsidRDefault="00DE5B24" w:rsidP="00076CBA">
      <w:pPr>
        <w:spacing w:line="360" w:lineRule="auto"/>
        <w:ind w:firstLine="709"/>
        <w:jc w:val="both"/>
        <w:rPr>
          <w:sz w:val="28"/>
          <w:szCs w:val="28"/>
        </w:rPr>
      </w:pPr>
      <w:r w:rsidRPr="00301C2B">
        <w:rPr>
          <w:sz w:val="28"/>
          <w:szCs w:val="28"/>
        </w:rPr>
        <w:t>При всех обстоятельствах заранее обречены на неудачу попытки установить нормативный перечень предметов обычной домашней обстановки и обихода, с одной стороны, и так называемых предметов роскоши, с другой. Такой перечень был установлен в РСФСР в 20-х годах, но очень скоро вышел из употребления. Достаточно сказать, что произведения иностранных и дореволюционных русских художников были отнесены в нем к предметам роскоши, а советских – к предметам домашнего обихода</w:t>
      </w:r>
      <w:r w:rsidRPr="00301C2B">
        <w:rPr>
          <w:rStyle w:val="a5"/>
          <w:sz w:val="28"/>
          <w:szCs w:val="28"/>
        </w:rPr>
        <w:footnoteReference w:id="11"/>
      </w:r>
      <w:r w:rsidRPr="00301C2B">
        <w:rPr>
          <w:sz w:val="28"/>
          <w:szCs w:val="28"/>
        </w:rPr>
        <w:t>. Очевидно, перечень составлял консервативный юрист, который не был поклонником авангардизма. Да и в последующие годы практика испытывала немалые затруднения при определении круга предметов обычного домашнего обихода.</w:t>
      </w:r>
    </w:p>
    <w:p w:rsidR="00076CBA" w:rsidRDefault="00DE5B24" w:rsidP="00076CBA">
      <w:pPr>
        <w:spacing w:line="360" w:lineRule="auto"/>
        <w:ind w:firstLine="709"/>
        <w:jc w:val="both"/>
        <w:rPr>
          <w:sz w:val="28"/>
          <w:szCs w:val="28"/>
        </w:rPr>
      </w:pPr>
      <w:r w:rsidRPr="00301C2B">
        <w:rPr>
          <w:sz w:val="28"/>
          <w:szCs w:val="28"/>
        </w:rPr>
        <w:t>В-третьих, предметы обычной домашней обстановки и обихода, хотя бы совместно с наследодателем и проживал наследник по закону, могут быть завещаны наследодателем на общих основаниях</w:t>
      </w:r>
      <w:r w:rsidRPr="00301C2B">
        <w:rPr>
          <w:rStyle w:val="a5"/>
          <w:sz w:val="28"/>
          <w:szCs w:val="28"/>
        </w:rPr>
        <w:footnoteReference w:id="12"/>
      </w:r>
      <w:r w:rsidRPr="00301C2B">
        <w:rPr>
          <w:sz w:val="28"/>
          <w:szCs w:val="28"/>
        </w:rPr>
        <w:t>.</w:t>
      </w:r>
    </w:p>
    <w:p w:rsidR="00DE5B24" w:rsidRPr="00301C2B" w:rsidRDefault="00DE5B24" w:rsidP="00076CBA">
      <w:pPr>
        <w:spacing w:line="360" w:lineRule="auto"/>
        <w:ind w:firstLine="709"/>
        <w:jc w:val="both"/>
        <w:rPr>
          <w:sz w:val="28"/>
          <w:szCs w:val="28"/>
        </w:rPr>
      </w:pPr>
      <w:r w:rsidRPr="00301C2B">
        <w:rPr>
          <w:sz w:val="28"/>
          <w:szCs w:val="28"/>
        </w:rPr>
        <w:t>Подытоживая сказанное, еще раз отметим, что, определяя круг наследников по закону первой и второй очереди и устанавливая очередность призвания их к наследованию, ГК 1964 г. в тоже время предусматривает особый порядок призвания к наследованию нетрудоспособных иждивенцев наследодателя, а также наследников по закону, проживающих совместно с наследодателем, - последних в отношении наследования предметов обычной домашней обстановки и обихода.</w:t>
      </w:r>
    </w:p>
    <w:p w:rsidR="00DE5B24" w:rsidRPr="00301C2B" w:rsidRDefault="00DE5B24" w:rsidP="00076CBA">
      <w:pPr>
        <w:spacing w:line="360" w:lineRule="auto"/>
        <w:ind w:firstLine="709"/>
        <w:jc w:val="both"/>
        <w:rPr>
          <w:sz w:val="28"/>
          <w:szCs w:val="28"/>
        </w:rPr>
      </w:pPr>
      <w:r w:rsidRPr="00301C2B">
        <w:rPr>
          <w:sz w:val="28"/>
          <w:szCs w:val="28"/>
        </w:rPr>
        <w:t>Призванные к наследованию наследники по закону, кроме случаев, предусмотренных в законе, являются наследниками в равных долях, то есть наследство делится между ними поровну.</w:t>
      </w:r>
    </w:p>
    <w:p w:rsidR="00BA5632" w:rsidRDefault="00BA5632" w:rsidP="00076CBA">
      <w:pPr>
        <w:spacing w:line="360" w:lineRule="auto"/>
        <w:ind w:firstLine="709"/>
        <w:jc w:val="both"/>
        <w:rPr>
          <w:sz w:val="28"/>
          <w:szCs w:val="28"/>
        </w:rPr>
      </w:pPr>
    </w:p>
    <w:p w:rsidR="00BA5632" w:rsidRDefault="00DE5B24" w:rsidP="00076CBA">
      <w:pPr>
        <w:spacing w:line="360" w:lineRule="auto"/>
        <w:ind w:firstLine="709"/>
        <w:jc w:val="both"/>
        <w:rPr>
          <w:sz w:val="28"/>
          <w:szCs w:val="28"/>
        </w:rPr>
      </w:pPr>
      <w:r w:rsidRPr="00301C2B">
        <w:rPr>
          <w:sz w:val="28"/>
          <w:szCs w:val="28"/>
        </w:rPr>
        <w:t>2.2 Наследование по праву представления и необходимые наследники</w:t>
      </w:r>
    </w:p>
    <w:p w:rsidR="00BA5632" w:rsidRDefault="00BA5632" w:rsidP="00076CBA">
      <w:pPr>
        <w:spacing w:line="360" w:lineRule="auto"/>
        <w:ind w:firstLine="709"/>
        <w:jc w:val="both"/>
        <w:rPr>
          <w:sz w:val="28"/>
          <w:szCs w:val="28"/>
        </w:rPr>
      </w:pPr>
    </w:p>
    <w:p w:rsidR="00076CBA" w:rsidRDefault="00DE5B24" w:rsidP="00076CBA">
      <w:pPr>
        <w:spacing w:line="360" w:lineRule="auto"/>
        <w:ind w:firstLine="709"/>
        <w:jc w:val="both"/>
        <w:rPr>
          <w:sz w:val="28"/>
          <w:szCs w:val="28"/>
        </w:rPr>
      </w:pPr>
      <w:r w:rsidRPr="00301C2B">
        <w:rPr>
          <w:sz w:val="28"/>
          <w:szCs w:val="28"/>
        </w:rPr>
        <w:t>К числу наследников по закону относятся также наследники, призываемые к наследованию по праву представления. Призвание указанных наследников к наследованию происходит лишь при наличии целого ряда предусмотренных в законе специальных условий и характеризуется значительным своеобразием.</w:t>
      </w:r>
    </w:p>
    <w:p w:rsidR="00DE5B24" w:rsidRPr="00301C2B" w:rsidRDefault="00DE5B24" w:rsidP="00076CBA">
      <w:pPr>
        <w:spacing w:line="360" w:lineRule="auto"/>
        <w:ind w:firstLine="709"/>
        <w:jc w:val="both"/>
        <w:rPr>
          <w:sz w:val="28"/>
          <w:szCs w:val="28"/>
        </w:rPr>
      </w:pPr>
      <w:r w:rsidRPr="00301C2B">
        <w:rPr>
          <w:sz w:val="28"/>
          <w:szCs w:val="28"/>
        </w:rPr>
        <w:t>Прежде всего, наследование по праву представления может иметь место лишь тогда, когда наследник, который был призван к наследованию, если бы он был жив, умирает раньше наследодателя. При таких обстоятельствах к наследованию по закону после смерти наследодателя призываются лица, которые заступают место наследника, умершего раньше, чем наследодатель.</w:t>
      </w:r>
    </w:p>
    <w:p w:rsidR="00DE5B24" w:rsidRPr="00301C2B" w:rsidRDefault="00DE5B24" w:rsidP="00076CBA">
      <w:pPr>
        <w:spacing w:line="360" w:lineRule="auto"/>
        <w:ind w:firstLine="709"/>
        <w:jc w:val="both"/>
        <w:rPr>
          <w:sz w:val="28"/>
          <w:szCs w:val="28"/>
        </w:rPr>
      </w:pPr>
      <w:r w:rsidRPr="00301C2B">
        <w:rPr>
          <w:sz w:val="28"/>
          <w:szCs w:val="28"/>
        </w:rPr>
        <w:t>Далее, по действующему ныне гражданскому законодательству, круг лиц, призываемых к наследованию по праву представления, крайне ограничен. Это внуки и правнуки наследодателя, которые замещают при наследовании своего умершего родителя, соответственно сына (дочь) или внука (внучку) наследодателя. Допустим, что вначале умер сын наследодателя, затем внук наследодателя, а после этого сам наследодатель. К наследованию по праву представления будет призван правнук наследодателя. Он унаследует ту долю, которая приходилась бы его отцу (внуку наследодателя), если бы к моменту смерти деда внук был жив. В свою очередь, внук унаследовал бы ту долю, которая приходилась бы его отцу (сыну наследодателя), если бы к моменту смерти наследодателя он был жив.</w:t>
      </w:r>
    </w:p>
    <w:p w:rsidR="00DE5B24" w:rsidRPr="00301C2B" w:rsidRDefault="00DE5B24" w:rsidP="00076CBA">
      <w:pPr>
        <w:spacing w:line="360" w:lineRule="auto"/>
        <w:ind w:firstLine="709"/>
        <w:jc w:val="both"/>
        <w:rPr>
          <w:sz w:val="28"/>
          <w:szCs w:val="28"/>
        </w:rPr>
      </w:pPr>
      <w:r w:rsidRPr="00301C2B">
        <w:rPr>
          <w:sz w:val="28"/>
          <w:szCs w:val="28"/>
        </w:rPr>
        <w:t>Внуки правнуки наследодателя не наследуют на равных с другими наследниками по закону того же наследодателя, они наследуют лишь ту долю в наследстве, которая причиталась бы их умершему родителю, если бы он был жив.</w:t>
      </w:r>
    </w:p>
    <w:p w:rsidR="00DE5B24" w:rsidRPr="00301C2B" w:rsidRDefault="00DE5B24" w:rsidP="00076CBA">
      <w:pPr>
        <w:spacing w:line="360" w:lineRule="auto"/>
        <w:ind w:firstLine="709"/>
        <w:jc w:val="both"/>
        <w:rPr>
          <w:sz w:val="28"/>
          <w:szCs w:val="28"/>
        </w:rPr>
      </w:pPr>
      <w:r w:rsidRPr="00301C2B">
        <w:rPr>
          <w:sz w:val="28"/>
          <w:szCs w:val="28"/>
        </w:rPr>
        <w:t>Отказ со стороны наследника от наследства в пользу внука или правнука наследодателя может иметь место в том случае, если они являются наследниками по закону или по завещанию.</w:t>
      </w:r>
    </w:p>
    <w:p w:rsidR="00DE5B24" w:rsidRPr="00301C2B" w:rsidRDefault="00DE5B24" w:rsidP="00076CBA">
      <w:pPr>
        <w:spacing w:line="360" w:lineRule="auto"/>
        <w:ind w:firstLine="709"/>
        <w:jc w:val="both"/>
        <w:rPr>
          <w:sz w:val="28"/>
          <w:szCs w:val="28"/>
        </w:rPr>
      </w:pPr>
      <w:r w:rsidRPr="00301C2B">
        <w:rPr>
          <w:sz w:val="28"/>
          <w:szCs w:val="28"/>
        </w:rPr>
        <w:t>Поясним эти положения на примерах. Наследниками по закону первой очереди у наследодателя являлись дочь и сын. Сын умер раньше наследодателя. У сына остались двое детей. Наследодатель умер, не оставив завещания. К наследованию призываются дочь и двое внуков наследодателя – детей умершего сына. Дочь получит ½, а внуки по ¼ части наследства.</w:t>
      </w:r>
    </w:p>
    <w:p w:rsidR="00076CBA" w:rsidRDefault="00DE5B24" w:rsidP="00076CBA">
      <w:pPr>
        <w:spacing w:line="360" w:lineRule="auto"/>
        <w:ind w:firstLine="709"/>
        <w:jc w:val="both"/>
        <w:rPr>
          <w:sz w:val="28"/>
          <w:szCs w:val="28"/>
        </w:rPr>
      </w:pPr>
      <w:r w:rsidRPr="00301C2B">
        <w:rPr>
          <w:sz w:val="28"/>
          <w:szCs w:val="28"/>
        </w:rPr>
        <w:t>Допустим, что наследодатель все наследство завещал дочери. В этом случае внуки ничего не получат, хотя бы они и были несовершеннолетними. Может ли дочь отказаться от наследства в пользу племянников? По-видимому, может, поскольку их отец умер раньше деда, то есть внуки могли бы быть призваны к наследованию по праву представления. А вот если бы их отец к моменту открытия наследства был бы жив, то сестра (дочь наследодателя) могла бы отказаться от наследства в пользу брата</w:t>
      </w:r>
      <w:r w:rsidRPr="00301C2B">
        <w:rPr>
          <w:rStyle w:val="a5"/>
          <w:sz w:val="28"/>
          <w:szCs w:val="28"/>
        </w:rPr>
        <w:footnoteReference w:id="13"/>
      </w:r>
      <w:r w:rsidRPr="00301C2B">
        <w:rPr>
          <w:sz w:val="28"/>
          <w:szCs w:val="28"/>
        </w:rPr>
        <w:t>.</w:t>
      </w:r>
    </w:p>
    <w:p w:rsidR="00DE5B24" w:rsidRPr="00301C2B" w:rsidRDefault="00DE5B24" w:rsidP="00076CBA">
      <w:pPr>
        <w:spacing w:line="360" w:lineRule="auto"/>
        <w:ind w:firstLine="709"/>
        <w:jc w:val="both"/>
        <w:rPr>
          <w:sz w:val="28"/>
          <w:szCs w:val="28"/>
        </w:rPr>
      </w:pPr>
      <w:r w:rsidRPr="00301C2B">
        <w:rPr>
          <w:sz w:val="28"/>
          <w:szCs w:val="28"/>
        </w:rPr>
        <w:t>Наследование по праву представления следует отличать как от призвания к наследованию подназначенного наследника, так и от наследственной трансмиссии. Подназначенный</w:t>
      </w:r>
      <w:r w:rsidR="00076CBA">
        <w:rPr>
          <w:sz w:val="28"/>
          <w:szCs w:val="28"/>
        </w:rPr>
        <w:t xml:space="preserve"> </w:t>
      </w:r>
      <w:r w:rsidRPr="00301C2B">
        <w:rPr>
          <w:sz w:val="28"/>
          <w:szCs w:val="28"/>
        </w:rPr>
        <w:t>наследник – это запасной наследник, назначенный наследодателем на тот случай, если основной назначенный наследник умрет до открытия наследства либо после открытия наследства от него откажется. В этих двух случаях отпадения основного наследника к наследованию призывается подназначенный наследник. При наследственной трансмиссии (наследовании права наследования) после открытия наследства наследник, призванный к наследованию, умирает, не успев его принять. К наследованию доли такого наследника в наследстве призываются его наследники. При наследовании же по праву представления наследник умирает раньше наследодателя, то есть до открытия наследства; после открытия наследства к наследованию призываются внуки и правнуки наследодателя, которые наследуют долю их умершего родителя.</w:t>
      </w:r>
    </w:p>
    <w:p w:rsidR="00076CBA" w:rsidRDefault="00DE5B24" w:rsidP="00076CBA">
      <w:pPr>
        <w:spacing w:line="360" w:lineRule="auto"/>
        <w:ind w:firstLine="709"/>
        <w:jc w:val="both"/>
        <w:rPr>
          <w:sz w:val="28"/>
          <w:szCs w:val="28"/>
        </w:rPr>
      </w:pPr>
      <w:r w:rsidRPr="00301C2B">
        <w:rPr>
          <w:sz w:val="28"/>
          <w:szCs w:val="28"/>
        </w:rPr>
        <w:t>Среди наследников по закону выделяется особая категория наследников, за которыми независимо от содержания завещания наследодателя бронируется определенная доля в наследстве. Эта доля получила название</w:t>
      </w:r>
      <w:r w:rsidR="00076CBA">
        <w:rPr>
          <w:sz w:val="28"/>
          <w:szCs w:val="28"/>
        </w:rPr>
        <w:t xml:space="preserve"> </w:t>
      </w:r>
      <w:r w:rsidRPr="00301C2B">
        <w:rPr>
          <w:sz w:val="28"/>
          <w:szCs w:val="28"/>
        </w:rPr>
        <w:t>обязательной, поскольку необходимые наследники, кроме недостойных наследников</w:t>
      </w:r>
      <w:r w:rsidRPr="00301C2B">
        <w:rPr>
          <w:rStyle w:val="a5"/>
          <w:sz w:val="28"/>
          <w:szCs w:val="28"/>
        </w:rPr>
        <w:footnoteReference w:id="14"/>
      </w:r>
      <w:r w:rsidRPr="00301C2B">
        <w:rPr>
          <w:sz w:val="28"/>
          <w:szCs w:val="28"/>
        </w:rPr>
        <w:t>, не могут быть лишены права ее унаследовать. Вопрос о наследовании обязательной доли, а также об исчисления размера этой доли стал предметом жарких дискуссий сразу же после принятия Основ гражданского законодательства 1961 г. и до сих пор не может считаться окончательно решенным. Дело в том, что соответствующие нормы Основ и ГК 1964 г. сформулированы таким образом, что необходимо наследнику, проживающему отдельно от наследодателя, может быть выгодно, чтобы наследодатель лишил его наследства, поскольку при определении обязательной доли такого наследника стоимость предметов обычной домашней обстановки и обихода подлежит учету, а при определении законной доли – не подлежит</w:t>
      </w:r>
      <w:r w:rsidRPr="00301C2B">
        <w:rPr>
          <w:rStyle w:val="a5"/>
          <w:sz w:val="28"/>
          <w:szCs w:val="28"/>
        </w:rPr>
        <w:footnoteReference w:id="15"/>
      </w:r>
      <w:r w:rsidRPr="00301C2B">
        <w:rPr>
          <w:sz w:val="28"/>
          <w:szCs w:val="28"/>
        </w:rPr>
        <w:t>.</w:t>
      </w:r>
    </w:p>
    <w:p w:rsidR="00076CBA" w:rsidRDefault="00DE5B24" w:rsidP="00076CBA">
      <w:pPr>
        <w:spacing w:line="360" w:lineRule="auto"/>
        <w:ind w:firstLine="709"/>
        <w:jc w:val="both"/>
        <w:rPr>
          <w:sz w:val="28"/>
          <w:szCs w:val="28"/>
        </w:rPr>
      </w:pPr>
      <w:r w:rsidRPr="00301C2B">
        <w:rPr>
          <w:sz w:val="28"/>
          <w:szCs w:val="28"/>
        </w:rPr>
        <w:t>Вначале ознакомимся с тем, кто имеет право на обязательную долю и как она соотносится с законной долей. Право на обязательную долю имеют несовершеннолетние или нетрудоспособные дети наследодателя (в том числе усыновленные), а также нетрудоспособный супруг, родители (усыновители) и иждивенцы наследодателя.</w:t>
      </w:r>
    </w:p>
    <w:p w:rsidR="00DE5B24" w:rsidRPr="00301C2B" w:rsidRDefault="00DE5B24" w:rsidP="00076CBA">
      <w:pPr>
        <w:spacing w:line="360" w:lineRule="auto"/>
        <w:ind w:firstLine="709"/>
        <w:jc w:val="both"/>
        <w:rPr>
          <w:sz w:val="28"/>
          <w:szCs w:val="28"/>
        </w:rPr>
      </w:pPr>
      <w:r w:rsidRPr="00301C2B">
        <w:rPr>
          <w:sz w:val="28"/>
          <w:szCs w:val="28"/>
        </w:rPr>
        <w:t>Перечень лиц, имеющих право на обязательную долю, который закреплен в ст.1149 ГК РФ, является исчерпывающим. Это значит, что право на обязательную долю не имеют ни наследники по закону второй очереди, ни наследники, которые наследуют по праву представления, хотя бы как те, так и другие были нетрудоспособными. С другой стороны, право на обязательную долю не зависит от согласия других наследников на ее получение, равно как и от того, проживал ли необходимый наследник совместно с наследодателем или отдельно от него.</w:t>
      </w:r>
    </w:p>
    <w:p w:rsidR="00076CBA" w:rsidRDefault="00DE5B24" w:rsidP="00076CBA">
      <w:pPr>
        <w:spacing w:line="360" w:lineRule="auto"/>
        <w:ind w:firstLine="709"/>
        <w:jc w:val="both"/>
        <w:rPr>
          <w:sz w:val="28"/>
          <w:szCs w:val="28"/>
        </w:rPr>
      </w:pPr>
      <w:r w:rsidRPr="00301C2B">
        <w:rPr>
          <w:sz w:val="28"/>
          <w:szCs w:val="28"/>
        </w:rPr>
        <w:t>Верховный Суд РФ при определении размера обязательной доли предложил принимать во внимание всех наследников по закону, которые были бы призваны к наследованию (в том числе внуков и правнуков наследодателя, которые наследуют долю их родителей), и исходить из стоимости всего наследственного имущества (как завещанной, так и незавещанной части), включая предметы обычной домашней обстановки и обихода, независимо от того, проживал ли кто-либо из наследников совместно с наследодателем. Поэтому при определении размера выделяемой наследнику обязательной доли в наследстве необходимо учитывать стоимость имущества, полученного им в порядке наследования по закону (или по другому завещанию того же наследодателя), в том числе и стоимость имущества, состоящего из предметов обычной домашней обстановки и обихода</w:t>
      </w:r>
      <w:r w:rsidRPr="00301C2B">
        <w:rPr>
          <w:rStyle w:val="a5"/>
          <w:sz w:val="28"/>
          <w:szCs w:val="28"/>
        </w:rPr>
        <w:footnoteReference w:id="16"/>
      </w:r>
      <w:r w:rsidRPr="00301C2B">
        <w:rPr>
          <w:sz w:val="28"/>
          <w:szCs w:val="28"/>
        </w:rPr>
        <w:t>.</w:t>
      </w:r>
    </w:p>
    <w:p w:rsidR="00BA5632" w:rsidRDefault="00BA5632" w:rsidP="00076CBA">
      <w:pPr>
        <w:spacing w:line="360" w:lineRule="auto"/>
        <w:ind w:firstLine="709"/>
        <w:jc w:val="both"/>
        <w:rPr>
          <w:sz w:val="28"/>
          <w:szCs w:val="28"/>
        </w:rPr>
      </w:pPr>
    </w:p>
    <w:p w:rsidR="00BA5632" w:rsidRDefault="00DE5B24" w:rsidP="00076CBA">
      <w:pPr>
        <w:spacing w:line="360" w:lineRule="auto"/>
        <w:ind w:firstLine="709"/>
        <w:jc w:val="both"/>
        <w:rPr>
          <w:sz w:val="28"/>
          <w:szCs w:val="28"/>
        </w:rPr>
      </w:pPr>
      <w:r w:rsidRPr="00301C2B">
        <w:rPr>
          <w:sz w:val="28"/>
          <w:szCs w:val="28"/>
        </w:rPr>
        <w:t>2.3 Выморочное имущество</w:t>
      </w:r>
    </w:p>
    <w:p w:rsidR="00BA5632" w:rsidRDefault="00BA5632" w:rsidP="00076CBA">
      <w:pPr>
        <w:spacing w:line="360" w:lineRule="auto"/>
        <w:ind w:firstLine="709"/>
        <w:jc w:val="both"/>
        <w:rPr>
          <w:sz w:val="28"/>
          <w:szCs w:val="28"/>
        </w:rPr>
      </w:pPr>
    </w:p>
    <w:p w:rsidR="00DE5B24" w:rsidRPr="00301C2B" w:rsidRDefault="00DE5B24" w:rsidP="00076CBA">
      <w:pPr>
        <w:spacing w:line="360" w:lineRule="auto"/>
        <w:ind w:firstLine="709"/>
        <w:jc w:val="both"/>
        <w:rPr>
          <w:sz w:val="28"/>
          <w:szCs w:val="28"/>
        </w:rPr>
      </w:pPr>
      <w:r w:rsidRPr="00301C2B">
        <w:rPr>
          <w:sz w:val="28"/>
          <w:szCs w:val="28"/>
        </w:rPr>
        <w:t>В последние года понятие «выморочное имущество» в законодательстве не употребляется. Предпочитают говорить об имуществе, переходящем по праву наследования к государству. В то же время эти понятия отнюдь не равновелики. По праву наследования имущество может переходить к государству не только как к наследнику по закону, но и как к наследнику по завещанию. Между тем выморочное имущество переходит к государству именно как к наследнику по закону, что указанный термин удачно оттеняет</w:t>
      </w:r>
      <w:r w:rsidRPr="00301C2B">
        <w:rPr>
          <w:rStyle w:val="a5"/>
          <w:sz w:val="28"/>
          <w:szCs w:val="28"/>
        </w:rPr>
        <w:footnoteReference w:id="17"/>
      </w:r>
      <w:r w:rsidRPr="00301C2B">
        <w:rPr>
          <w:sz w:val="28"/>
          <w:szCs w:val="28"/>
        </w:rPr>
        <w:t>. Поскольку речь здесь пойдет о случаях перехода наследственного имущества к государству именно как к наследнику по закону, этим термином я и буду пользоваться. Итак, в каких же случаях наследственное имущество как выморочное по праву наследования переходит к государству? Во-первых, если у наследодателя нет наследников ни по закону, ни по завещанию; во-вторых, если все наследники лишены завещателем права наследования; в-третьих, если ни один из наследников не принял наследства; в-четвертых, если кто-либо из наследников или все наследники отказались от наследства в пользу государства; в-пятых, если при отсутствии наследников по закону завещана только часть имущества наследодателя, то остальная часть переходит к государству.</w:t>
      </w:r>
    </w:p>
    <w:p w:rsidR="00076CBA" w:rsidRDefault="00DE5B24" w:rsidP="00076CBA">
      <w:pPr>
        <w:pStyle w:val="21"/>
        <w:ind w:firstLine="709"/>
        <w:rPr>
          <w:sz w:val="28"/>
          <w:szCs w:val="28"/>
        </w:rPr>
      </w:pPr>
      <w:r w:rsidRPr="00301C2B">
        <w:rPr>
          <w:sz w:val="28"/>
          <w:szCs w:val="28"/>
        </w:rPr>
        <w:t>В целом, можно сказать, что институт наследования решает определенные задачи: во-первых, стимулирует развитие частной собственности; во-вторых, способствует переходу права собственности на наследственное имущество к близким лицам наследодателя; в-третьих, гарантирует права нетрудоспособных и иждивенцев (то есть гражданин имеет возможность обеспечить в случае смерти материальную помощь членам своей семьи, родственникам, любым другим лицам.</w:t>
      </w:r>
    </w:p>
    <w:p w:rsidR="00DE5B24" w:rsidRPr="00301C2B" w:rsidRDefault="00DE5B24" w:rsidP="00076CBA">
      <w:pPr>
        <w:pStyle w:val="21"/>
        <w:ind w:firstLine="709"/>
        <w:rPr>
          <w:sz w:val="28"/>
          <w:szCs w:val="28"/>
        </w:rPr>
      </w:pPr>
      <w:r w:rsidRPr="00301C2B">
        <w:rPr>
          <w:sz w:val="28"/>
          <w:szCs w:val="28"/>
        </w:rPr>
        <w:t>Но в связи с принятием наследства возникает множество вопросов. Наследник должен решить, принимает он наследство или отказывается от него в пользу других наследников. Тот, кто получает наследство обязательно должен быть знаком с некоторыми особенностями законодательства в области регулирования наследственных прав и обязанностей. В противном случае гарантированное для него право наследования обернется для него цепью непредвиденных обстоятельств, которые практически не возможно будет изменить.</w:t>
      </w:r>
    </w:p>
    <w:p w:rsidR="00076CBA" w:rsidRDefault="00DE5B24" w:rsidP="00076CBA">
      <w:pPr>
        <w:spacing w:line="360" w:lineRule="auto"/>
        <w:ind w:firstLine="709"/>
        <w:jc w:val="both"/>
        <w:rPr>
          <w:sz w:val="28"/>
          <w:szCs w:val="28"/>
        </w:rPr>
      </w:pPr>
      <w:r w:rsidRPr="00301C2B">
        <w:rPr>
          <w:sz w:val="28"/>
          <w:szCs w:val="28"/>
        </w:rPr>
        <w:t>Необходимо помнить, что наследники призываются к наследованию по закону в порядке очередности. Произвольное же расширение круга лиц, призываемых к наследованию по закону, недопустимо.</w:t>
      </w:r>
    </w:p>
    <w:p w:rsidR="00DE5B24" w:rsidRPr="00301C2B" w:rsidRDefault="00BA5632" w:rsidP="00076CBA">
      <w:pPr>
        <w:shd w:val="clear" w:color="auto" w:fill="FFFFFF"/>
        <w:autoSpaceDE w:val="0"/>
        <w:autoSpaceDN w:val="0"/>
        <w:adjustRightInd w:val="0"/>
        <w:spacing w:line="360" w:lineRule="auto"/>
        <w:ind w:firstLine="709"/>
        <w:jc w:val="both"/>
        <w:rPr>
          <w:sz w:val="28"/>
          <w:szCs w:val="28"/>
        </w:rPr>
      </w:pPr>
      <w:r>
        <w:rPr>
          <w:sz w:val="28"/>
          <w:szCs w:val="28"/>
        </w:rPr>
        <w:br w:type="page"/>
      </w:r>
      <w:r w:rsidR="00DE5B24" w:rsidRPr="00301C2B">
        <w:rPr>
          <w:sz w:val="28"/>
          <w:szCs w:val="28"/>
        </w:rPr>
        <w:t>3. Наследование по завещанию</w:t>
      </w:r>
    </w:p>
    <w:p w:rsidR="00BA5632" w:rsidRDefault="00BA5632" w:rsidP="00076CBA">
      <w:pPr>
        <w:shd w:val="clear" w:color="auto" w:fill="FFFFFF"/>
        <w:autoSpaceDE w:val="0"/>
        <w:autoSpaceDN w:val="0"/>
        <w:adjustRightInd w:val="0"/>
        <w:spacing w:line="360" w:lineRule="auto"/>
        <w:ind w:firstLine="709"/>
        <w:jc w:val="both"/>
        <w:rPr>
          <w:sz w:val="28"/>
          <w:szCs w:val="28"/>
        </w:rPr>
      </w:pPr>
    </w:p>
    <w:p w:rsidR="00BA5632"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3.1 Понятие завещания, его содержание и форма</w:t>
      </w:r>
    </w:p>
    <w:p w:rsidR="00BA5632" w:rsidRDefault="00BA5632" w:rsidP="00076CBA">
      <w:pPr>
        <w:shd w:val="clear" w:color="auto" w:fill="FFFFFF"/>
        <w:autoSpaceDE w:val="0"/>
        <w:autoSpaceDN w:val="0"/>
        <w:adjustRightInd w:val="0"/>
        <w:spacing w:line="360" w:lineRule="auto"/>
        <w:ind w:firstLine="709"/>
        <w:jc w:val="both"/>
        <w:rPr>
          <w:sz w:val="28"/>
          <w:szCs w:val="28"/>
        </w:rPr>
      </w:pP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При самом первом приближении завещание может быть определено как акт распоряжения имуществом либо иными принадлежащими гражданину материальными или нематериальными благами на случай смерти.</w:t>
      </w:r>
    </w:p>
    <w:p w:rsidR="00076CBA"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Завещание совершается действием одного лица, специально направленным на достижение правовых последствий. Именно поэтому завещание относится к односторонним сделкам. Завещание может быть совершено завещателем только лично, хотя при составлении завещания нередко приходится прибегать к помощи сведущего лица, а если завещатель неграмотен или страдает физическим недугом, то к помощи рукоприкладчика. Но при всех обстоятельствах завещание не может быть совершено через представителя. Не может быть также совершено одно завещание от имени нескольких лиц. Завещатель при составлении завещания, как ранее отмечалось, должен быть полностью дееспособен. Он должен полностью отдавать отчет в своих действиях и ими руководить. Если завещание совершено лицом хотя и дееспособным, но которое при этом не отдавало отчет в своих действиях или не могло ими руководить, то указанное обстоятельство может явиться основанием для признания завещания недействительным.</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Завещание обычно относят к срочным сделкам, поскольку смерть завещателя, на случай которой составляют завещание, неизбежно должна наступить, рано или поздно. В то же время завещатель в любой момент может отменить или изменить ранее составленное завещание. Поэтому завещанию как односторонней сделке присущ и известный элемент условности. Акт составления завещания до тех пор, пока не наступила смерть завещателя, отнюдь не является бесповоротным и необратимым.</w:t>
      </w:r>
    </w:p>
    <w:p w:rsidR="00DE5B24" w:rsidRPr="00301C2B" w:rsidRDefault="00DE5B24" w:rsidP="00076CBA">
      <w:pPr>
        <w:spacing w:line="360" w:lineRule="auto"/>
        <w:ind w:firstLine="709"/>
        <w:jc w:val="both"/>
        <w:rPr>
          <w:sz w:val="28"/>
          <w:szCs w:val="28"/>
        </w:rPr>
      </w:pPr>
      <w:r w:rsidRPr="00301C2B">
        <w:rPr>
          <w:sz w:val="28"/>
          <w:szCs w:val="28"/>
        </w:rPr>
        <w:t>Составленное завещание, каково бы ни было его содержание, само по себе никакого наследственного правоотношения не порождает. В то же время завещание выступает как первичный юридический факт, который в сочетании с другим юридический фактом — открытием наследства приводит к возникновению наследственного правоотношения: наследники по завещанию призываются к наследованию. Главное условие для принятия наследства – реализация права на вступление в наследство в течение 6 месяцев со дня открытия наследства. Если этот срок пропущен, то по решению суда он может быть продлен. Рассмотрим один из примеров судебной практики.</w:t>
      </w:r>
    </w:p>
    <w:p w:rsidR="00DE5B24" w:rsidRPr="00301C2B" w:rsidRDefault="00DE5B24" w:rsidP="00076CBA">
      <w:pPr>
        <w:spacing w:line="360" w:lineRule="auto"/>
        <w:ind w:firstLine="709"/>
        <w:jc w:val="both"/>
        <w:rPr>
          <w:sz w:val="28"/>
          <w:szCs w:val="28"/>
        </w:rPr>
      </w:pPr>
      <w:r w:rsidRPr="00301C2B">
        <w:rPr>
          <w:sz w:val="28"/>
          <w:szCs w:val="28"/>
        </w:rPr>
        <w:t>Определение</w:t>
      </w:r>
      <w:r w:rsidR="00076CBA">
        <w:rPr>
          <w:sz w:val="28"/>
          <w:szCs w:val="28"/>
        </w:rPr>
        <w:t xml:space="preserve"> </w:t>
      </w:r>
      <w:r w:rsidRPr="00301C2B">
        <w:rPr>
          <w:sz w:val="28"/>
          <w:szCs w:val="28"/>
        </w:rPr>
        <w:t>Президиума Свердловского областного</w:t>
      </w:r>
      <w:r w:rsidR="00076CBA">
        <w:rPr>
          <w:sz w:val="28"/>
          <w:szCs w:val="28"/>
        </w:rPr>
        <w:t xml:space="preserve"> </w:t>
      </w:r>
      <w:r w:rsidRPr="00301C2B">
        <w:rPr>
          <w:sz w:val="28"/>
          <w:szCs w:val="28"/>
        </w:rPr>
        <w:t>суда</w:t>
      </w:r>
      <w:r w:rsidR="00076CBA">
        <w:rPr>
          <w:sz w:val="28"/>
          <w:szCs w:val="28"/>
        </w:rPr>
        <w:t xml:space="preserve"> </w:t>
      </w:r>
      <w:r w:rsidRPr="00301C2B">
        <w:rPr>
          <w:sz w:val="28"/>
          <w:szCs w:val="28"/>
        </w:rPr>
        <w:t>от</w:t>
      </w:r>
      <w:r w:rsidR="00076CBA">
        <w:rPr>
          <w:sz w:val="28"/>
          <w:szCs w:val="28"/>
        </w:rPr>
        <w:t xml:space="preserve"> </w:t>
      </w:r>
      <w:r w:rsidRPr="00301C2B">
        <w:rPr>
          <w:sz w:val="28"/>
          <w:szCs w:val="28"/>
        </w:rPr>
        <w:t>14 января 2004г., дело N 44-г-4.</w:t>
      </w:r>
    </w:p>
    <w:p w:rsidR="00DE5B24" w:rsidRPr="00301C2B" w:rsidRDefault="00DE5B24" w:rsidP="00076CBA">
      <w:pPr>
        <w:spacing w:line="360" w:lineRule="auto"/>
        <w:ind w:firstLine="709"/>
        <w:jc w:val="both"/>
        <w:rPr>
          <w:sz w:val="28"/>
          <w:szCs w:val="28"/>
        </w:rPr>
      </w:pPr>
      <w:r w:rsidRPr="00301C2B">
        <w:rPr>
          <w:sz w:val="28"/>
          <w:szCs w:val="28"/>
        </w:rPr>
        <w:t>Х.</w:t>
      </w:r>
      <w:r w:rsidR="00076CBA">
        <w:rPr>
          <w:sz w:val="28"/>
          <w:szCs w:val="28"/>
        </w:rPr>
        <w:t xml:space="preserve"> </w:t>
      </w:r>
      <w:r w:rsidRPr="00301C2B">
        <w:rPr>
          <w:sz w:val="28"/>
          <w:szCs w:val="28"/>
        </w:rPr>
        <w:t>10.01.03г.</w:t>
      </w:r>
      <w:r w:rsidR="00076CBA">
        <w:rPr>
          <w:sz w:val="28"/>
          <w:szCs w:val="28"/>
        </w:rPr>
        <w:t xml:space="preserve"> </w:t>
      </w:r>
      <w:r w:rsidRPr="00301C2B">
        <w:rPr>
          <w:sz w:val="28"/>
          <w:szCs w:val="28"/>
        </w:rPr>
        <w:t>обратилась в суд с иском к</w:t>
      </w:r>
      <w:r w:rsidR="00076CBA">
        <w:rPr>
          <w:sz w:val="28"/>
          <w:szCs w:val="28"/>
        </w:rPr>
        <w:t xml:space="preserve"> </w:t>
      </w:r>
      <w:r w:rsidRPr="00301C2B">
        <w:rPr>
          <w:sz w:val="28"/>
          <w:szCs w:val="28"/>
        </w:rPr>
        <w:t>Щ.</w:t>
      </w:r>
      <w:r w:rsidR="00076CBA">
        <w:rPr>
          <w:sz w:val="28"/>
          <w:szCs w:val="28"/>
        </w:rPr>
        <w:t xml:space="preserve"> </w:t>
      </w:r>
      <w:r w:rsidRPr="00301C2B">
        <w:rPr>
          <w:sz w:val="28"/>
          <w:szCs w:val="28"/>
        </w:rPr>
        <w:t>о</w:t>
      </w:r>
      <w:r w:rsidR="00076CBA">
        <w:rPr>
          <w:sz w:val="28"/>
          <w:szCs w:val="28"/>
        </w:rPr>
        <w:t xml:space="preserve"> </w:t>
      </w:r>
      <w:r w:rsidRPr="00301C2B">
        <w:rPr>
          <w:sz w:val="28"/>
          <w:szCs w:val="28"/>
        </w:rPr>
        <w:t>восстановлении срока</w:t>
      </w:r>
      <w:r w:rsidR="00076CBA">
        <w:rPr>
          <w:sz w:val="28"/>
          <w:szCs w:val="28"/>
        </w:rPr>
        <w:t xml:space="preserve"> </w:t>
      </w:r>
      <w:r w:rsidRPr="00301C2B">
        <w:rPr>
          <w:sz w:val="28"/>
          <w:szCs w:val="28"/>
        </w:rPr>
        <w:t>принятия</w:t>
      </w:r>
      <w:r w:rsidR="00076CBA">
        <w:rPr>
          <w:sz w:val="28"/>
          <w:szCs w:val="28"/>
        </w:rPr>
        <w:t xml:space="preserve"> </w:t>
      </w:r>
      <w:r w:rsidRPr="00301C2B">
        <w:rPr>
          <w:sz w:val="28"/>
          <w:szCs w:val="28"/>
        </w:rPr>
        <w:t>наследства.</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обоснование</w:t>
      </w:r>
      <w:r w:rsidR="00076CBA">
        <w:rPr>
          <w:sz w:val="28"/>
          <w:szCs w:val="28"/>
        </w:rPr>
        <w:t xml:space="preserve"> </w:t>
      </w:r>
      <w:r w:rsidRPr="00301C2B">
        <w:rPr>
          <w:sz w:val="28"/>
          <w:szCs w:val="28"/>
        </w:rPr>
        <w:t>предъявленных</w:t>
      </w:r>
      <w:r w:rsidR="00076CBA">
        <w:rPr>
          <w:sz w:val="28"/>
          <w:szCs w:val="28"/>
        </w:rPr>
        <w:t xml:space="preserve"> </w:t>
      </w:r>
      <w:r w:rsidRPr="00301C2B">
        <w:rPr>
          <w:sz w:val="28"/>
          <w:szCs w:val="28"/>
        </w:rPr>
        <w:t>исковых требований Х. указала, что 31.03.93г. умер ее муж Х.А., с которым она состояла в зарегистрированном браке до дня его смерти. О нахождении в совместной</w:t>
      </w:r>
      <w:r w:rsidR="00076CBA">
        <w:rPr>
          <w:sz w:val="28"/>
          <w:szCs w:val="28"/>
        </w:rPr>
        <w:t xml:space="preserve"> </w:t>
      </w:r>
      <w:r w:rsidRPr="00301C2B">
        <w:rPr>
          <w:sz w:val="28"/>
          <w:szCs w:val="28"/>
        </w:rPr>
        <w:t>собственности наследодателя и его бабушки С.,</w:t>
      </w:r>
      <w:r w:rsidR="00076CBA">
        <w:rPr>
          <w:sz w:val="28"/>
          <w:szCs w:val="28"/>
        </w:rPr>
        <w:t xml:space="preserve"> </w:t>
      </w:r>
      <w:r w:rsidRPr="00301C2B">
        <w:rPr>
          <w:sz w:val="28"/>
          <w:szCs w:val="28"/>
        </w:rPr>
        <w:t>умершей</w:t>
      </w:r>
      <w:r w:rsidR="00076CBA">
        <w:rPr>
          <w:sz w:val="28"/>
          <w:szCs w:val="28"/>
        </w:rPr>
        <w:t xml:space="preserve"> </w:t>
      </w:r>
      <w:r w:rsidRPr="00301C2B">
        <w:rPr>
          <w:sz w:val="28"/>
          <w:szCs w:val="28"/>
        </w:rPr>
        <w:t>в апреле</w:t>
      </w:r>
      <w:r w:rsidR="00076CBA">
        <w:rPr>
          <w:sz w:val="28"/>
          <w:szCs w:val="28"/>
        </w:rPr>
        <w:t xml:space="preserve"> </w:t>
      </w:r>
      <w:r w:rsidRPr="00301C2B">
        <w:rPr>
          <w:sz w:val="28"/>
          <w:szCs w:val="28"/>
        </w:rPr>
        <w:t>2002г., однокомнатной квартиры в пос. Буланаш г. Артемовского Свердловской области ей не было известно на момент смерти</w:t>
      </w:r>
      <w:r w:rsidR="00076CBA">
        <w:rPr>
          <w:sz w:val="28"/>
          <w:szCs w:val="28"/>
        </w:rPr>
        <w:t xml:space="preserve"> </w:t>
      </w:r>
      <w:r w:rsidRPr="00301C2B">
        <w:rPr>
          <w:sz w:val="28"/>
          <w:szCs w:val="28"/>
        </w:rPr>
        <w:t>мужа</w:t>
      </w:r>
      <w:r w:rsidR="00076CBA">
        <w:rPr>
          <w:sz w:val="28"/>
          <w:szCs w:val="28"/>
        </w:rPr>
        <w:t xml:space="preserve"> </w:t>
      </w:r>
      <w:r w:rsidRPr="00301C2B">
        <w:rPr>
          <w:sz w:val="28"/>
          <w:szCs w:val="28"/>
        </w:rPr>
        <w:t>Х.А. Лишь в ноябре 2002г. ей сообщила об этом мать мужа - ответчица Щ.</w:t>
      </w:r>
      <w:r w:rsidR="00076CBA">
        <w:rPr>
          <w:sz w:val="28"/>
          <w:szCs w:val="28"/>
        </w:rPr>
        <w:t xml:space="preserve"> </w:t>
      </w:r>
      <w:r w:rsidRPr="00301C2B">
        <w:rPr>
          <w:sz w:val="28"/>
          <w:szCs w:val="28"/>
        </w:rPr>
        <w:t>Х. просила продлить срок для принятия наследства в виде 1/4 доли в праве собственности на указанную квартиру, открывшегося после</w:t>
      </w:r>
      <w:r w:rsidR="00076CBA">
        <w:rPr>
          <w:sz w:val="28"/>
          <w:szCs w:val="28"/>
        </w:rPr>
        <w:t xml:space="preserve"> </w:t>
      </w:r>
      <w:r w:rsidRPr="00301C2B">
        <w:rPr>
          <w:sz w:val="28"/>
          <w:szCs w:val="28"/>
        </w:rPr>
        <w:t>смерти</w:t>
      </w:r>
      <w:r w:rsidR="00076CBA">
        <w:rPr>
          <w:sz w:val="28"/>
          <w:szCs w:val="28"/>
        </w:rPr>
        <w:t xml:space="preserve"> </w:t>
      </w:r>
      <w:r w:rsidRPr="00301C2B">
        <w:rPr>
          <w:sz w:val="28"/>
          <w:szCs w:val="28"/>
        </w:rPr>
        <w:t>мужа</w:t>
      </w:r>
      <w:r w:rsidR="00076CBA">
        <w:rPr>
          <w:sz w:val="28"/>
          <w:szCs w:val="28"/>
        </w:rPr>
        <w:t xml:space="preserve"> </w:t>
      </w:r>
      <w:r w:rsidRPr="00301C2B">
        <w:rPr>
          <w:sz w:val="28"/>
          <w:szCs w:val="28"/>
        </w:rPr>
        <w:t>Х.А.</w:t>
      </w:r>
    </w:p>
    <w:p w:rsidR="00DE5B24" w:rsidRPr="00301C2B" w:rsidRDefault="00DE5B24" w:rsidP="00076CBA">
      <w:pPr>
        <w:spacing w:line="360" w:lineRule="auto"/>
        <w:ind w:firstLine="709"/>
        <w:jc w:val="both"/>
        <w:rPr>
          <w:sz w:val="28"/>
          <w:szCs w:val="28"/>
        </w:rPr>
      </w:pPr>
      <w:r w:rsidRPr="00301C2B">
        <w:rPr>
          <w:sz w:val="28"/>
          <w:szCs w:val="28"/>
        </w:rPr>
        <w:t>Щ.</w:t>
      </w:r>
      <w:r w:rsidR="00076CBA">
        <w:rPr>
          <w:sz w:val="28"/>
          <w:szCs w:val="28"/>
        </w:rPr>
        <w:t xml:space="preserve"> </w:t>
      </w:r>
      <w:r w:rsidRPr="00301C2B">
        <w:rPr>
          <w:sz w:val="28"/>
          <w:szCs w:val="28"/>
        </w:rPr>
        <w:t>09.01.03г.</w:t>
      </w:r>
      <w:r w:rsidR="00076CBA">
        <w:rPr>
          <w:sz w:val="28"/>
          <w:szCs w:val="28"/>
        </w:rPr>
        <w:t xml:space="preserve"> </w:t>
      </w:r>
      <w:r w:rsidRPr="00301C2B">
        <w:rPr>
          <w:sz w:val="28"/>
          <w:szCs w:val="28"/>
        </w:rPr>
        <w:t>обратилась в суд с иском к</w:t>
      </w:r>
      <w:r w:rsidR="00076CBA">
        <w:rPr>
          <w:sz w:val="28"/>
          <w:szCs w:val="28"/>
        </w:rPr>
        <w:t xml:space="preserve"> </w:t>
      </w:r>
      <w:r w:rsidRPr="00301C2B">
        <w:rPr>
          <w:sz w:val="28"/>
          <w:szCs w:val="28"/>
        </w:rPr>
        <w:t>Х.</w:t>
      </w:r>
      <w:r w:rsidR="00076CBA">
        <w:rPr>
          <w:sz w:val="28"/>
          <w:szCs w:val="28"/>
        </w:rPr>
        <w:t xml:space="preserve"> </w:t>
      </w:r>
      <w:r w:rsidRPr="00301C2B">
        <w:rPr>
          <w:sz w:val="28"/>
          <w:szCs w:val="28"/>
        </w:rPr>
        <w:t>о</w:t>
      </w:r>
      <w:r w:rsidR="00076CBA">
        <w:rPr>
          <w:sz w:val="28"/>
          <w:szCs w:val="28"/>
        </w:rPr>
        <w:t xml:space="preserve"> </w:t>
      </w:r>
      <w:r w:rsidRPr="00301C2B">
        <w:rPr>
          <w:sz w:val="28"/>
          <w:szCs w:val="28"/>
        </w:rPr>
        <w:t>восстановлении срока</w:t>
      </w:r>
      <w:r w:rsidR="00076CBA">
        <w:rPr>
          <w:sz w:val="28"/>
          <w:szCs w:val="28"/>
        </w:rPr>
        <w:t xml:space="preserve"> </w:t>
      </w:r>
      <w:r w:rsidRPr="00301C2B">
        <w:rPr>
          <w:sz w:val="28"/>
          <w:szCs w:val="28"/>
        </w:rPr>
        <w:t>для</w:t>
      </w:r>
      <w:r w:rsidR="00076CBA">
        <w:rPr>
          <w:sz w:val="28"/>
          <w:szCs w:val="28"/>
        </w:rPr>
        <w:t xml:space="preserve"> </w:t>
      </w:r>
      <w:r w:rsidRPr="00301C2B">
        <w:rPr>
          <w:sz w:val="28"/>
          <w:szCs w:val="28"/>
        </w:rPr>
        <w:t>принятия наследства. В обоснование предъявленных</w:t>
      </w:r>
      <w:r w:rsidR="00076CBA">
        <w:rPr>
          <w:sz w:val="28"/>
          <w:szCs w:val="28"/>
        </w:rPr>
        <w:t xml:space="preserve"> </w:t>
      </w:r>
      <w:r w:rsidRPr="00301C2B">
        <w:rPr>
          <w:sz w:val="28"/>
          <w:szCs w:val="28"/>
        </w:rPr>
        <w:t>исковых требований</w:t>
      </w:r>
      <w:r w:rsidR="00076CBA">
        <w:rPr>
          <w:sz w:val="28"/>
          <w:szCs w:val="28"/>
        </w:rPr>
        <w:t xml:space="preserve"> </w:t>
      </w:r>
      <w:r w:rsidRPr="00301C2B">
        <w:rPr>
          <w:sz w:val="28"/>
          <w:szCs w:val="28"/>
        </w:rPr>
        <w:t>Щ.</w:t>
      </w:r>
      <w:r w:rsidR="00076CBA">
        <w:rPr>
          <w:sz w:val="28"/>
          <w:szCs w:val="28"/>
        </w:rPr>
        <w:t xml:space="preserve"> </w:t>
      </w:r>
      <w:r w:rsidRPr="00301C2B">
        <w:rPr>
          <w:sz w:val="28"/>
          <w:szCs w:val="28"/>
        </w:rPr>
        <w:t>указала</w:t>
      </w:r>
      <w:r w:rsidR="00076CBA">
        <w:rPr>
          <w:sz w:val="28"/>
          <w:szCs w:val="28"/>
        </w:rPr>
        <w:t xml:space="preserve"> </w:t>
      </w:r>
      <w:r w:rsidRPr="00301C2B">
        <w:rPr>
          <w:sz w:val="28"/>
          <w:szCs w:val="28"/>
        </w:rPr>
        <w:t>на уважительность</w:t>
      </w:r>
      <w:r w:rsidR="00076CBA">
        <w:rPr>
          <w:sz w:val="28"/>
          <w:szCs w:val="28"/>
        </w:rPr>
        <w:t xml:space="preserve"> </w:t>
      </w:r>
      <w:r w:rsidRPr="00301C2B">
        <w:rPr>
          <w:sz w:val="28"/>
          <w:szCs w:val="28"/>
        </w:rPr>
        <w:t>пропуска</w:t>
      </w:r>
      <w:r w:rsidR="00076CBA">
        <w:rPr>
          <w:sz w:val="28"/>
          <w:szCs w:val="28"/>
        </w:rPr>
        <w:t xml:space="preserve"> </w:t>
      </w:r>
      <w:r w:rsidRPr="00301C2B">
        <w:rPr>
          <w:sz w:val="28"/>
          <w:szCs w:val="28"/>
        </w:rPr>
        <w:t>срока</w:t>
      </w:r>
      <w:r w:rsidR="00076CBA">
        <w:rPr>
          <w:sz w:val="28"/>
          <w:szCs w:val="28"/>
        </w:rPr>
        <w:t xml:space="preserve"> </w:t>
      </w:r>
      <w:r w:rsidRPr="00301C2B">
        <w:rPr>
          <w:sz w:val="28"/>
          <w:szCs w:val="28"/>
        </w:rPr>
        <w:t>принятия наследства,</w:t>
      </w:r>
      <w:r w:rsidR="00076CBA">
        <w:rPr>
          <w:sz w:val="28"/>
          <w:szCs w:val="28"/>
        </w:rPr>
        <w:t xml:space="preserve"> </w:t>
      </w:r>
      <w:r w:rsidRPr="00301C2B">
        <w:rPr>
          <w:sz w:val="28"/>
          <w:szCs w:val="28"/>
        </w:rPr>
        <w:t>открывшегося после смерти своего сына Х.А., умершего</w:t>
      </w:r>
      <w:r w:rsidR="00076CBA">
        <w:rPr>
          <w:sz w:val="28"/>
          <w:szCs w:val="28"/>
        </w:rPr>
        <w:t xml:space="preserve"> </w:t>
      </w:r>
      <w:r w:rsidRPr="00301C2B">
        <w:rPr>
          <w:sz w:val="28"/>
          <w:szCs w:val="28"/>
        </w:rPr>
        <w:t>31 марта</w:t>
      </w:r>
      <w:r w:rsidR="00076CBA">
        <w:rPr>
          <w:sz w:val="28"/>
          <w:szCs w:val="28"/>
        </w:rPr>
        <w:t xml:space="preserve"> </w:t>
      </w:r>
      <w:r w:rsidRPr="00301C2B">
        <w:rPr>
          <w:sz w:val="28"/>
          <w:szCs w:val="28"/>
        </w:rPr>
        <w:t>1993г.,</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связи</w:t>
      </w:r>
      <w:r w:rsidR="00076CBA">
        <w:rPr>
          <w:sz w:val="28"/>
          <w:szCs w:val="28"/>
        </w:rPr>
        <w:t xml:space="preserve"> </w:t>
      </w:r>
      <w:r w:rsidRPr="00301C2B">
        <w:rPr>
          <w:sz w:val="28"/>
          <w:szCs w:val="28"/>
        </w:rPr>
        <w:t>с</w:t>
      </w:r>
      <w:r w:rsidR="00076CBA">
        <w:rPr>
          <w:sz w:val="28"/>
          <w:szCs w:val="28"/>
        </w:rPr>
        <w:t xml:space="preserve"> </w:t>
      </w:r>
      <w:r w:rsidRPr="00301C2B">
        <w:rPr>
          <w:sz w:val="28"/>
          <w:szCs w:val="28"/>
        </w:rPr>
        <w:t>состоянием</w:t>
      </w:r>
      <w:r w:rsidR="00076CBA">
        <w:rPr>
          <w:sz w:val="28"/>
          <w:szCs w:val="28"/>
        </w:rPr>
        <w:t xml:space="preserve"> </w:t>
      </w:r>
      <w:r w:rsidRPr="00301C2B">
        <w:rPr>
          <w:sz w:val="28"/>
          <w:szCs w:val="28"/>
        </w:rPr>
        <w:t>своего</w:t>
      </w:r>
      <w:r w:rsidR="00076CBA">
        <w:rPr>
          <w:sz w:val="28"/>
          <w:szCs w:val="28"/>
        </w:rPr>
        <w:t xml:space="preserve"> </w:t>
      </w:r>
      <w:r w:rsidRPr="00301C2B">
        <w:rPr>
          <w:sz w:val="28"/>
          <w:szCs w:val="28"/>
        </w:rPr>
        <w:t>здоровья</w:t>
      </w:r>
      <w:r w:rsidR="00076CBA">
        <w:rPr>
          <w:sz w:val="28"/>
          <w:szCs w:val="28"/>
        </w:rPr>
        <w:t xml:space="preserve"> </w:t>
      </w:r>
      <w:r w:rsidRPr="00301C2B">
        <w:rPr>
          <w:sz w:val="28"/>
          <w:szCs w:val="28"/>
        </w:rPr>
        <w:t>и</w:t>
      </w:r>
      <w:r w:rsidR="00076CBA">
        <w:rPr>
          <w:sz w:val="28"/>
          <w:szCs w:val="28"/>
        </w:rPr>
        <w:t xml:space="preserve"> </w:t>
      </w:r>
      <w:r w:rsidRPr="00301C2B">
        <w:rPr>
          <w:sz w:val="28"/>
          <w:szCs w:val="28"/>
        </w:rPr>
        <w:t>тяжелым материальным</w:t>
      </w:r>
      <w:r w:rsidR="00076CBA">
        <w:rPr>
          <w:sz w:val="28"/>
          <w:szCs w:val="28"/>
        </w:rPr>
        <w:t xml:space="preserve"> </w:t>
      </w:r>
      <w:r w:rsidRPr="00301C2B">
        <w:rPr>
          <w:sz w:val="28"/>
          <w:szCs w:val="28"/>
        </w:rPr>
        <w:t>положением.</w:t>
      </w:r>
      <w:r w:rsidR="00076CBA">
        <w:rPr>
          <w:sz w:val="28"/>
          <w:szCs w:val="28"/>
        </w:rPr>
        <w:t xml:space="preserve"> </w:t>
      </w:r>
      <w:r w:rsidRPr="00301C2B">
        <w:rPr>
          <w:sz w:val="28"/>
          <w:szCs w:val="28"/>
        </w:rPr>
        <w:t>Просила</w:t>
      </w:r>
      <w:r w:rsidR="00076CBA">
        <w:rPr>
          <w:sz w:val="28"/>
          <w:szCs w:val="28"/>
        </w:rPr>
        <w:t xml:space="preserve"> </w:t>
      </w:r>
      <w:r w:rsidRPr="00301C2B">
        <w:rPr>
          <w:sz w:val="28"/>
          <w:szCs w:val="28"/>
        </w:rPr>
        <w:t>восстановить</w:t>
      </w:r>
      <w:r w:rsidR="00076CBA">
        <w:rPr>
          <w:sz w:val="28"/>
          <w:szCs w:val="28"/>
        </w:rPr>
        <w:t xml:space="preserve"> </w:t>
      </w:r>
      <w:r w:rsidRPr="00301C2B">
        <w:rPr>
          <w:sz w:val="28"/>
          <w:szCs w:val="28"/>
        </w:rPr>
        <w:t>срок</w:t>
      </w:r>
      <w:r w:rsidR="00076CBA">
        <w:rPr>
          <w:sz w:val="28"/>
          <w:szCs w:val="28"/>
        </w:rPr>
        <w:t xml:space="preserve"> </w:t>
      </w:r>
      <w:r w:rsidRPr="00301C2B">
        <w:rPr>
          <w:sz w:val="28"/>
          <w:szCs w:val="28"/>
        </w:rPr>
        <w:t>для</w:t>
      </w:r>
      <w:r w:rsidR="00076CBA">
        <w:rPr>
          <w:sz w:val="28"/>
          <w:szCs w:val="28"/>
        </w:rPr>
        <w:t xml:space="preserve"> </w:t>
      </w:r>
      <w:r w:rsidRPr="00301C2B">
        <w:rPr>
          <w:sz w:val="28"/>
          <w:szCs w:val="28"/>
        </w:rPr>
        <w:t>принятия наследства,</w:t>
      </w:r>
      <w:r w:rsidR="00076CBA">
        <w:rPr>
          <w:sz w:val="28"/>
          <w:szCs w:val="28"/>
        </w:rPr>
        <w:t xml:space="preserve"> </w:t>
      </w:r>
      <w:r w:rsidRPr="00301C2B">
        <w:rPr>
          <w:sz w:val="28"/>
          <w:szCs w:val="28"/>
        </w:rPr>
        <w:t>установить факт принятия ею наследства,</w:t>
      </w:r>
      <w:r w:rsidR="00076CBA">
        <w:rPr>
          <w:sz w:val="28"/>
          <w:szCs w:val="28"/>
        </w:rPr>
        <w:t xml:space="preserve"> </w:t>
      </w:r>
      <w:r w:rsidRPr="00301C2B">
        <w:rPr>
          <w:sz w:val="28"/>
          <w:szCs w:val="28"/>
        </w:rPr>
        <w:t>признать</w:t>
      </w:r>
      <w:r w:rsidR="00076CBA">
        <w:rPr>
          <w:sz w:val="28"/>
          <w:szCs w:val="28"/>
        </w:rPr>
        <w:t xml:space="preserve"> </w:t>
      </w:r>
      <w:r w:rsidRPr="00301C2B">
        <w:rPr>
          <w:sz w:val="28"/>
          <w:szCs w:val="28"/>
        </w:rPr>
        <w:t>право собственности на долю в праве собственности на квартиру.</w:t>
      </w:r>
    </w:p>
    <w:p w:rsidR="00DE5B24" w:rsidRPr="00301C2B" w:rsidRDefault="00DE5B24" w:rsidP="00076CBA">
      <w:pPr>
        <w:spacing w:line="360" w:lineRule="auto"/>
        <w:ind w:firstLine="709"/>
        <w:jc w:val="both"/>
        <w:rPr>
          <w:sz w:val="28"/>
          <w:szCs w:val="28"/>
        </w:rPr>
      </w:pPr>
      <w:r w:rsidRPr="00301C2B">
        <w:rPr>
          <w:sz w:val="28"/>
          <w:szCs w:val="28"/>
        </w:rPr>
        <w:t>Определением</w:t>
      </w:r>
      <w:r w:rsidR="00076CBA">
        <w:rPr>
          <w:sz w:val="28"/>
          <w:szCs w:val="28"/>
        </w:rPr>
        <w:t xml:space="preserve"> </w:t>
      </w:r>
      <w:r w:rsidRPr="00301C2B">
        <w:rPr>
          <w:sz w:val="28"/>
          <w:szCs w:val="28"/>
        </w:rPr>
        <w:t>мирового судьи судебного участка N</w:t>
      </w:r>
      <w:r w:rsidR="00076CBA">
        <w:rPr>
          <w:sz w:val="28"/>
          <w:szCs w:val="28"/>
        </w:rPr>
        <w:t xml:space="preserve"> </w:t>
      </w:r>
      <w:r w:rsidRPr="00301C2B">
        <w:rPr>
          <w:sz w:val="28"/>
          <w:szCs w:val="28"/>
        </w:rPr>
        <w:t>2</w:t>
      </w:r>
      <w:r w:rsidR="00076CBA">
        <w:rPr>
          <w:sz w:val="28"/>
          <w:szCs w:val="28"/>
        </w:rPr>
        <w:t xml:space="preserve"> </w:t>
      </w:r>
      <w:r w:rsidRPr="00301C2B">
        <w:rPr>
          <w:sz w:val="28"/>
          <w:szCs w:val="28"/>
        </w:rPr>
        <w:t>Артемовского района</w:t>
      </w:r>
      <w:r w:rsidR="00076CBA">
        <w:rPr>
          <w:sz w:val="28"/>
          <w:szCs w:val="28"/>
        </w:rPr>
        <w:t xml:space="preserve"> </w:t>
      </w:r>
      <w:r w:rsidRPr="00301C2B">
        <w:rPr>
          <w:sz w:val="28"/>
          <w:szCs w:val="28"/>
        </w:rPr>
        <w:t>Свердловской области от 20.01.03г. дела по иску</w:t>
      </w:r>
      <w:r w:rsidR="00076CBA">
        <w:rPr>
          <w:sz w:val="28"/>
          <w:szCs w:val="28"/>
        </w:rPr>
        <w:t xml:space="preserve"> </w:t>
      </w:r>
      <w:r w:rsidRPr="00301C2B">
        <w:rPr>
          <w:sz w:val="28"/>
          <w:szCs w:val="28"/>
        </w:rPr>
        <w:t>Х.</w:t>
      </w:r>
      <w:r w:rsidR="00076CBA">
        <w:rPr>
          <w:sz w:val="28"/>
          <w:szCs w:val="28"/>
        </w:rPr>
        <w:t xml:space="preserve"> </w:t>
      </w:r>
      <w:r w:rsidRPr="00301C2B">
        <w:rPr>
          <w:sz w:val="28"/>
          <w:szCs w:val="28"/>
        </w:rPr>
        <w:t>к</w:t>
      </w:r>
      <w:r w:rsidR="00076CBA">
        <w:rPr>
          <w:sz w:val="28"/>
          <w:szCs w:val="28"/>
        </w:rPr>
        <w:t xml:space="preserve"> </w:t>
      </w:r>
      <w:r w:rsidRPr="00301C2B">
        <w:rPr>
          <w:sz w:val="28"/>
          <w:szCs w:val="28"/>
        </w:rPr>
        <w:t>Щ.</w:t>
      </w:r>
      <w:r w:rsidR="00076CBA">
        <w:rPr>
          <w:sz w:val="28"/>
          <w:szCs w:val="28"/>
        </w:rPr>
        <w:t xml:space="preserve"> </w:t>
      </w:r>
      <w:r w:rsidRPr="00301C2B">
        <w:rPr>
          <w:sz w:val="28"/>
          <w:szCs w:val="28"/>
        </w:rPr>
        <w:t>о</w:t>
      </w:r>
      <w:r w:rsidR="00076CBA">
        <w:rPr>
          <w:sz w:val="28"/>
          <w:szCs w:val="28"/>
        </w:rPr>
        <w:t xml:space="preserve"> </w:t>
      </w:r>
      <w:r w:rsidRPr="00301C2B">
        <w:rPr>
          <w:sz w:val="28"/>
          <w:szCs w:val="28"/>
        </w:rPr>
        <w:t>восстановлении</w:t>
      </w:r>
      <w:r w:rsidR="00076CBA">
        <w:rPr>
          <w:sz w:val="28"/>
          <w:szCs w:val="28"/>
        </w:rPr>
        <w:t xml:space="preserve"> </w:t>
      </w:r>
      <w:r w:rsidRPr="00301C2B">
        <w:rPr>
          <w:sz w:val="28"/>
          <w:szCs w:val="28"/>
        </w:rPr>
        <w:t>срока для принятия наследства и по иску</w:t>
      </w:r>
      <w:r w:rsidR="00076CBA">
        <w:rPr>
          <w:sz w:val="28"/>
          <w:szCs w:val="28"/>
        </w:rPr>
        <w:t xml:space="preserve"> </w:t>
      </w:r>
      <w:r w:rsidRPr="00301C2B">
        <w:rPr>
          <w:sz w:val="28"/>
          <w:szCs w:val="28"/>
        </w:rPr>
        <w:t>Щ.</w:t>
      </w:r>
      <w:r w:rsidR="00076CBA">
        <w:rPr>
          <w:sz w:val="28"/>
          <w:szCs w:val="28"/>
        </w:rPr>
        <w:t xml:space="preserve"> </w:t>
      </w:r>
      <w:r w:rsidRPr="00301C2B">
        <w:rPr>
          <w:sz w:val="28"/>
          <w:szCs w:val="28"/>
        </w:rPr>
        <w:t>к</w:t>
      </w:r>
      <w:r w:rsidR="00076CBA">
        <w:rPr>
          <w:sz w:val="28"/>
          <w:szCs w:val="28"/>
        </w:rPr>
        <w:t xml:space="preserve"> </w:t>
      </w:r>
      <w:r w:rsidRPr="00301C2B">
        <w:rPr>
          <w:sz w:val="28"/>
          <w:szCs w:val="28"/>
        </w:rPr>
        <w:t>Х.</w:t>
      </w:r>
      <w:r w:rsidR="00076CBA">
        <w:rPr>
          <w:sz w:val="28"/>
          <w:szCs w:val="28"/>
        </w:rPr>
        <w:t xml:space="preserve"> </w:t>
      </w:r>
      <w:r w:rsidRPr="00301C2B">
        <w:rPr>
          <w:sz w:val="28"/>
          <w:szCs w:val="28"/>
        </w:rPr>
        <w:t>о восстановлении</w:t>
      </w:r>
      <w:r w:rsidR="00076CBA">
        <w:rPr>
          <w:sz w:val="28"/>
          <w:szCs w:val="28"/>
        </w:rPr>
        <w:t xml:space="preserve"> </w:t>
      </w:r>
      <w:r w:rsidRPr="00301C2B">
        <w:rPr>
          <w:sz w:val="28"/>
          <w:szCs w:val="28"/>
        </w:rPr>
        <w:t>срока</w:t>
      </w:r>
      <w:r w:rsidR="00076CBA">
        <w:rPr>
          <w:sz w:val="28"/>
          <w:szCs w:val="28"/>
        </w:rPr>
        <w:t xml:space="preserve"> </w:t>
      </w:r>
      <w:r w:rsidRPr="00301C2B">
        <w:rPr>
          <w:sz w:val="28"/>
          <w:szCs w:val="28"/>
        </w:rPr>
        <w:t>для</w:t>
      </w:r>
      <w:r w:rsidR="00076CBA">
        <w:rPr>
          <w:sz w:val="28"/>
          <w:szCs w:val="28"/>
        </w:rPr>
        <w:t xml:space="preserve"> </w:t>
      </w:r>
      <w:r w:rsidRPr="00301C2B">
        <w:rPr>
          <w:sz w:val="28"/>
          <w:szCs w:val="28"/>
        </w:rPr>
        <w:t>принятия</w:t>
      </w:r>
      <w:r w:rsidR="00076CBA">
        <w:rPr>
          <w:sz w:val="28"/>
          <w:szCs w:val="28"/>
        </w:rPr>
        <w:t xml:space="preserve"> </w:t>
      </w:r>
      <w:r w:rsidRPr="00301C2B">
        <w:rPr>
          <w:sz w:val="28"/>
          <w:szCs w:val="28"/>
        </w:rPr>
        <w:t>наследства,</w:t>
      </w:r>
      <w:r w:rsidR="00076CBA">
        <w:rPr>
          <w:sz w:val="28"/>
          <w:szCs w:val="28"/>
        </w:rPr>
        <w:t xml:space="preserve"> </w:t>
      </w:r>
      <w:r w:rsidRPr="00301C2B">
        <w:rPr>
          <w:sz w:val="28"/>
          <w:szCs w:val="28"/>
        </w:rPr>
        <w:t>установлении юридического</w:t>
      </w:r>
      <w:r w:rsidR="00076CBA">
        <w:rPr>
          <w:sz w:val="28"/>
          <w:szCs w:val="28"/>
        </w:rPr>
        <w:t xml:space="preserve"> </w:t>
      </w:r>
      <w:r w:rsidRPr="00301C2B">
        <w:rPr>
          <w:sz w:val="28"/>
          <w:szCs w:val="28"/>
        </w:rPr>
        <w:t>факта, признании права собственности соединены</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одно производство.</w:t>
      </w:r>
    </w:p>
    <w:p w:rsidR="00DE5B24" w:rsidRPr="00301C2B" w:rsidRDefault="00DE5B24" w:rsidP="00076CBA">
      <w:pPr>
        <w:spacing w:line="360" w:lineRule="auto"/>
        <w:ind w:firstLine="709"/>
        <w:jc w:val="both"/>
        <w:rPr>
          <w:sz w:val="28"/>
          <w:szCs w:val="28"/>
        </w:rPr>
      </w:pPr>
      <w:r w:rsidRPr="00301C2B">
        <w:rPr>
          <w:sz w:val="28"/>
          <w:szCs w:val="28"/>
        </w:rPr>
        <w:t>Решением</w:t>
      </w:r>
      <w:r w:rsidR="00076CBA">
        <w:rPr>
          <w:sz w:val="28"/>
          <w:szCs w:val="28"/>
        </w:rPr>
        <w:t xml:space="preserve"> </w:t>
      </w:r>
      <w:r w:rsidRPr="00301C2B">
        <w:rPr>
          <w:sz w:val="28"/>
          <w:szCs w:val="28"/>
        </w:rPr>
        <w:t>мирового</w:t>
      </w:r>
      <w:r w:rsidR="00076CBA">
        <w:rPr>
          <w:sz w:val="28"/>
          <w:szCs w:val="28"/>
        </w:rPr>
        <w:t xml:space="preserve"> </w:t>
      </w:r>
      <w:r w:rsidRPr="00301C2B">
        <w:rPr>
          <w:sz w:val="28"/>
          <w:szCs w:val="28"/>
        </w:rPr>
        <w:t>судьи</w:t>
      </w:r>
      <w:r w:rsidR="00076CBA">
        <w:rPr>
          <w:sz w:val="28"/>
          <w:szCs w:val="28"/>
        </w:rPr>
        <w:t xml:space="preserve"> </w:t>
      </w:r>
      <w:r w:rsidRPr="00301C2B">
        <w:rPr>
          <w:sz w:val="28"/>
          <w:szCs w:val="28"/>
        </w:rPr>
        <w:t>судебного</w:t>
      </w:r>
      <w:r w:rsidR="00076CBA">
        <w:rPr>
          <w:sz w:val="28"/>
          <w:szCs w:val="28"/>
        </w:rPr>
        <w:t xml:space="preserve"> </w:t>
      </w:r>
      <w:r w:rsidRPr="00301C2B">
        <w:rPr>
          <w:sz w:val="28"/>
          <w:szCs w:val="28"/>
        </w:rPr>
        <w:t>участка</w:t>
      </w:r>
      <w:r w:rsidR="00076CBA">
        <w:rPr>
          <w:sz w:val="28"/>
          <w:szCs w:val="28"/>
        </w:rPr>
        <w:t xml:space="preserve"> </w:t>
      </w:r>
      <w:r w:rsidRPr="00301C2B">
        <w:rPr>
          <w:sz w:val="28"/>
          <w:szCs w:val="28"/>
        </w:rPr>
        <w:t>N</w:t>
      </w:r>
      <w:r w:rsidR="00076CBA">
        <w:rPr>
          <w:sz w:val="28"/>
          <w:szCs w:val="28"/>
        </w:rPr>
        <w:t xml:space="preserve"> </w:t>
      </w:r>
      <w:r w:rsidRPr="00301C2B">
        <w:rPr>
          <w:sz w:val="28"/>
          <w:szCs w:val="28"/>
        </w:rPr>
        <w:t>2</w:t>
      </w:r>
      <w:r w:rsidR="00076CBA">
        <w:rPr>
          <w:sz w:val="28"/>
          <w:szCs w:val="28"/>
        </w:rPr>
        <w:t xml:space="preserve"> </w:t>
      </w:r>
      <w:r w:rsidRPr="00301C2B">
        <w:rPr>
          <w:sz w:val="28"/>
          <w:szCs w:val="28"/>
        </w:rPr>
        <w:t>Артемовского района</w:t>
      </w:r>
      <w:r w:rsidR="00076CBA">
        <w:rPr>
          <w:sz w:val="28"/>
          <w:szCs w:val="28"/>
        </w:rPr>
        <w:t xml:space="preserve"> </w:t>
      </w:r>
      <w:r w:rsidRPr="00301C2B">
        <w:rPr>
          <w:sz w:val="28"/>
          <w:szCs w:val="28"/>
        </w:rPr>
        <w:t>Свердловской</w:t>
      </w:r>
      <w:r w:rsidR="00076CBA">
        <w:rPr>
          <w:sz w:val="28"/>
          <w:szCs w:val="28"/>
        </w:rPr>
        <w:t xml:space="preserve"> </w:t>
      </w:r>
      <w:r w:rsidRPr="00301C2B">
        <w:rPr>
          <w:sz w:val="28"/>
          <w:szCs w:val="28"/>
        </w:rPr>
        <w:t>области</w:t>
      </w:r>
      <w:r w:rsidR="00076CBA">
        <w:rPr>
          <w:sz w:val="28"/>
          <w:szCs w:val="28"/>
        </w:rPr>
        <w:t xml:space="preserve"> </w:t>
      </w:r>
      <w:r w:rsidRPr="00301C2B">
        <w:rPr>
          <w:sz w:val="28"/>
          <w:szCs w:val="28"/>
        </w:rPr>
        <w:t>от 22.05.03г.</w:t>
      </w:r>
      <w:r w:rsidR="00076CBA">
        <w:rPr>
          <w:sz w:val="28"/>
          <w:szCs w:val="28"/>
        </w:rPr>
        <w:t xml:space="preserve"> </w:t>
      </w:r>
      <w:r w:rsidRPr="00301C2B">
        <w:rPr>
          <w:sz w:val="28"/>
          <w:szCs w:val="28"/>
        </w:rPr>
        <w:t>восстановлен</w:t>
      </w:r>
      <w:r w:rsidR="00076CBA">
        <w:rPr>
          <w:sz w:val="28"/>
          <w:szCs w:val="28"/>
        </w:rPr>
        <w:t xml:space="preserve"> </w:t>
      </w:r>
      <w:r w:rsidRPr="00301C2B">
        <w:rPr>
          <w:sz w:val="28"/>
          <w:szCs w:val="28"/>
        </w:rPr>
        <w:t>срок</w:t>
      </w:r>
      <w:r w:rsidR="00076CBA">
        <w:rPr>
          <w:sz w:val="28"/>
          <w:szCs w:val="28"/>
        </w:rPr>
        <w:t xml:space="preserve"> </w:t>
      </w:r>
      <w:r w:rsidRPr="00301C2B">
        <w:rPr>
          <w:sz w:val="28"/>
          <w:szCs w:val="28"/>
        </w:rPr>
        <w:t>для принятия наследства, открывшегося после смерти Х.А., в виде 1/2 доли квартиры в пос. Буланаш Артемовского района Х. и Щ. в равных частях (по 1/4 доли</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праве</w:t>
      </w:r>
      <w:r w:rsidR="00076CBA">
        <w:rPr>
          <w:sz w:val="28"/>
          <w:szCs w:val="28"/>
        </w:rPr>
        <w:t xml:space="preserve"> </w:t>
      </w:r>
      <w:r w:rsidRPr="00301C2B">
        <w:rPr>
          <w:sz w:val="28"/>
          <w:szCs w:val="28"/>
        </w:rPr>
        <w:t>общей</w:t>
      </w:r>
      <w:r w:rsidR="00076CBA">
        <w:rPr>
          <w:sz w:val="28"/>
          <w:szCs w:val="28"/>
        </w:rPr>
        <w:t xml:space="preserve"> </w:t>
      </w:r>
      <w:r w:rsidRPr="00301C2B">
        <w:rPr>
          <w:sz w:val="28"/>
          <w:szCs w:val="28"/>
        </w:rPr>
        <w:t>собственности</w:t>
      </w:r>
      <w:r w:rsidR="00076CBA">
        <w:rPr>
          <w:sz w:val="28"/>
          <w:szCs w:val="28"/>
        </w:rPr>
        <w:t xml:space="preserve"> </w:t>
      </w:r>
      <w:r w:rsidRPr="00301C2B">
        <w:rPr>
          <w:sz w:val="28"/>
          <w:szCs w:val="28"/>
        </w:rPr>
        <w:t>на</w:t>
      </w:r>
      <w:r w:rsidR="00076CBA">
        <w:rPr>
          <w:sz w:val="28"/>
          <w:szCs w:val="28"/>
        </w:rPr>
        <w:t xml:space="preserve"> </w:t>
      </w:r>
      <w:r w:rsidRPr="00301C2B">
        <w:rPr>
          <w:sz w:val="28"/>
          <w:szCs w:val="28"/>
        </w:rPr>
        <w:t>имущество), в удовлетворении остальной части встречного иска Щ., в том числе о признании факта принятия наследства и права собственности, отказано.</w:t>
      </w:r>
    </w:p>
    <w:p w:rsidR="00DE5B24" w:rsidRPr="00301C2B" w:rsidRDefault="00DE5B24" w:rsidP="00076CBA">
      <w:pPr>
        <w:spacing w:line="360" w:lineRule="auto"/>
        <w:ind w:firstLine="709"/>
        <w:jc w:val="both"/>
        <w:rPr>
          <w:sz w:val="28"/>
          <w:szCs w:val="28"/>
        </w:rPr>
      </w:pPr>
      <w:r w:rsidRPr="00301C2B">
        <w:rPr>
          <w:sz w:val="28"/>
          <w:szCs w:val="28"/>
        </w:rPr>
        <w:t>Апелляционным определением Артемовского городского суда Свердловской</w:t>
      </w:r>
      <w:r w:rsidR="00076CBA">
        <w:rPr>
          <w:sz w:val="28"/>
          <w:szCs w:val="28"/>
        </w:rPr>
        <w:t xml:space="preserve"> </w:t>
      </w:r>
      <w:r w:rsidRPr="00301C2B">
        <w:rPr>
          <w:sz w:val="28"/>
          <w:szCs w:val="28"/>
        </w:rPr>
        <w:t>области от 15.07.03г. решение мирового судьи</w:t>
      </w:r>
      <w:r w:rsidR="00076CBA">
        <w:rPr>
          <w:sz w:val="28"/>
          <w:szCs w:val="28"/>
        </w:rPr>
        <w:t xml:space="preserve"> </w:t>
      </w:r>
      <w:r w:rsidRPr="00301C2B">
        <w:rPr>
          <w:sz w:val="28"/>
          <w:szCs w:val="28"/>
        </w:rPr>
        <w:t>судебного участка</w:t>
      </w:r>
      <w:r w:rsidR="00076CBA">
        <w:rPr>
          <w:sz w:val="28"/>
          <w:szCs w:val="28"/>
        </w:rPr>
        <w:t xml:space="preserve"> </w:t>
      </w:r>
      <w:r w:rsidRPr="00301C2B">
        <w:rPr>
          <w:sz w:val="28"/>
          <w:szCs w:val="28"/>
        </w:rPr>
        <w:t>N</w:t>
      </w:r>
      <w:r w:rsidR="00076CBA">
        <w:rPr>
          <w:sz w:val="28"/>
          <w:szCs w:val="28"/>
        </w:rPr>
        <w:t xml:space="preserve"> </w:t>
      </w:r>
      <w:r w:rsidRPr="00301C2B">
        <w:rPr>
          <w:sz w:val="28"/>
          <w:szCs w:val="28"/>
        </w:rPr>
        <w:t>2 Артемовского района Свердловской области от</w:t>
      </w:r>
      <w:r w:rsidR="00076CBA">
        <w:rPr>
          <w:sz w:val="28"/>
          <w:szCs w:val="28"/>
        </w:rPr>
        <w:t xml:space="preserve"> </w:t>
      </w:r>
      <w:r w:rsidRPr="00301C2B">
        <w:rPr>
          <w:sz w:val="28"/>
          <w:szCs w:val="28"/>
        </w:rPr>
        <w:t>22.05.03г. оставлено</w:t>
      </w:r>
      <w:r w:rsidR="00076CBA">
        <w:rPr>
          <w:sz w:val="28"/>
          <w:szCs w:val="28"/>
        </w:rPr>
        <w:t xml:space="preserve"> </w:t>
      </w:r>
      <w:r w:rsidRPr="00301C2B">
        <w:rPr>
          <w:sz w:val="28"/>
          <w:szCs w:val="28"/>
        </w:rPr>
        <w:t>без</w:t>
      </w:r>
      <w:r w:rsidR="00076CBA">
        <w:rPr>
          <w:sz w:val="28"/>
          <w:szCs w:val="28"/>
        </w:rPr>
        <w:t xml:space="preserve"> </w:t>
      </w:r>
      <w:r w:rsidRPr="00301C2B">
        <w:rPr>
          <w:sz w:val="28"/>
          <w:szCs w:val="28"/>
        </w:rPr>
        <w:t>изменения,</w:t>
      </w:r>
      <w:r w:rsidR="00076CBA">
        <w:rPr>
          <w:sz w:val="28"/>
          <w:szCs w:val="28"/>
        </w:rPr>
        <w:t xml:space="preserve"> </w:t>
      </w:r>
      <w:r w:rsidRPr="00301C2B">
        <w:rPr>
          <w:sz w:val="28"/>
          <w:szCs w:val="28"/>
        </w:rPr>
        <w:t>апелляционная</w:t>
      </w:r>
      <w:r w:rsidR="00076CBA">
        <w:rPr>
          <w:sz w:val="28"/>
          <w:szCs w:val="28"/>
        </w:rPr>
        <w:t xml:space="preserve"> </w:t>
      </w:r>
      <w:r w:rsidRPr="00301C2B">
        <w:rPr>
          <w:sz w:val="28"/>
          <w:szCs w:val="28"/>
        </w:rPr>
        <w:t>жалоба</w:t>
      </w:r>
      <w:r w:rsidR="00076CBA">
        <w:rPr>
          <w:sz w:val="28"/>
          <w:szCs w:val="28"/>
        </w:rPr>
        <w:t xml:space="preserve"> </w:t>
      </w:r>
      <w:r w:rsidRPr="00301C2B">
        <w:rPr>
          <w:sz w:val="28"/>
          <w:szCs w:val="28"/>
        </w:rPr>
        <w:t>Щ. - без</w:t>
      </w:r>
      <w:r w:rsidR="00076CBA">
        <w:rPr>
          <w:sz w:val="28"/>
          <w:szCs w:val="28"/>
        </w:rPr>
        <w:t xml:space="preserve"> </w:t>
      </w:r>
      <w:r w:rsidRPr="00301C2B">
        <w:rPr>
          <w:sz w:val="28"/>
          <w:szCs w:val="28"/>
        </w:rPr>
        <w:t>удовлетворения.</w:t>
      </w:r>
    </w:p>
    <w:p w:rsidR="00DE5B24" w:rsidRPr="00301C2B" w:rsidRDefault="00DE5B24" w:rsidP="00076CBA">
      <w:pPr>
        <w:spacing w:line="360" w:lineRule="auto"/>
        <w:ind w:firstLine="709"/>
        <w:jc w:val="both"/>
        <w:rPr>
          <w:sz w:val="28"/>
          <w:szCs w:val="28"/>
        </w:rPr>
      </w:pPr>
      <w:r w:rsidRPr="00301C2B">
        <w:rPr>
          <w:sz w:val="28"/>
          <w:szCs w:val="28"/>
        </w:rPr>
        <w:t>Президиум Свердловского областного суда отменил судебные постановления в связи с неправильным применением норм материального и процессуального права, указав следующее.</w:t>
      </w:r>
    </w:p>
    <w:p w:rsidR="00DE5B24" w:rsidRPr="00301C2B" w:rsidRDefault="00DE5B24" w:rsidP="00076CBA">
      <w:pPr>
        <w:spacing w:line="360" w:lineRule="auto"/>
        <w:ind w:firstLine="709"/>
        <w:jc w:val="both"/>
        <w:rPr>
          <w:sz w:val="28"/>
          <w:szCs w:val="28"/>
        </w:rPr>
      </w:pPr>
      <w:r w:rsidRPr="00301C2B">
        <w:rPr>
          <w:sz w:val="28"/>
          <w:szCs w:val="28"/>
        </w:rPr>
        <w:t>В</w:t>
      </w:r>
      <w:r w:rsidR="00076CBA">
        <w:rPr>
          <w:sz w:val="28"/>
          <w:szCs w:val="28"/>
        </w:rPr>
        <w:t xml:space="preserve"> </w:t>
      </w:r>
      <w:r w:rsidRPr="00301C2B">
        <w:rPr>
          <w:sz w:val="28"/>
          <w:szCs w:val="28"/>
        </w:rPr>
        <w:t>соответствии со ст.5 ФЗ "О введении в действие</w:t>
      </w:r>
      <w:r w:rsidR="00076CBA">
        <w:rPr>
          <w:sz w:val="28"/>
          <w:szCs w:val="28"/>
        </w:rPr>
        <w:t xml:space="preserve"> </w:t>
      </w:r>
      <w:r w:rsidRPr="00301C2B">
        <w:rPr>
          <w:sz w:val="28"/>
          <w:szCs w:val="28"/>
        </w:rPr>
        <w:t>части</w:t>
      </w:r>
      <w:r w:rsidR="00076CBA">
        <w:rPr>
          <w:sz w:val="28"/>
          <w:szCs w:val="28"/>
        </w:rPr>
        <w:t xml:space="preserve"> </w:t>
      </w:r>
      <w:r w:rsidRPr="00301C2B">
        <w:rPr>
          <w:sz w:val="28"/>
          <w:szCs w:val="28"/>
        </w:rPr>
        <w:t>третьей ГК</w:t>
      </w:r>
      <w:r w:rsidR="00076CBA">
        <w:rPr>
          <w:sz w:val="28"/>
          <w:szCs w:val="28"/>
        </w:rPr>
        <w:t xml:space="preserve"> </w:t>
      </w:r>
      <w:r w:rsidRPr="00301C2B">
        <w:rPr>
          <w:sz w:val="28"/>
          <w:szCs w:val="28"/>
        </w:rPr>
        <w:t>РФ"</w:t>
      </w:r>
      <w:r w:rsidR="00076CBA">
        <w:rPr>
          <w:sz w:val="28"/>
          <w:szCs w:val="28"/>
        </w:rPr>
        <w:t xml:space="preserve"> </w:t>
      </w:r>
      <w:r w:rsidRPr="00301C2B">
        <w:rPr>
          <w:sz w:val="28"/>
          <w:szCs w:val="28"/>
        </w:rPr>
        <w:t>часть</w:t>
      </w:r>
      <w:r w:rsidR="00076CBA">
        <w:rPr>
          <w:sz w:val="28"/>
          <w:szCs w:val="28"/>
        </w:rPr>
        <w:t xml:space="preserve"> </w:t>
      </w:r>
      <w:r w:rsidRPr="00301C2B">
        <w:rPr>
          <w:sz w:val="28"/>
          <w:szCs w:val="28"/>
        </w:rPr>
        <w:t>третья</w:t>
      </w:r>
      <w:r w:rsidR="00076CBA">
        <w:rPr>
          <w:sz w:val="28"/>
          <w:szCs w:val="28"/>
        </w:rPr>
        <w:t xml:space="preserve"> </w:t>
      </w:r>
      <w:r w:rsidRPr="00301C2B">
        <w:rPr>
          <w:sz w:val="28"/>
          <w:szCs w:val="28"/>
        </w:rPr>
        <w:t>Кодекса</w:t>
      </w:r>
      <w:r w:rsidR="00076CBA">
        <w:rPr>
          <w:sz w:val="28"/>
          <w:szCs w:val="28"/>
        </w:rPr>
        <w:t xml:space="preserve"> </w:t>
      </w:r>
      <w:r w:rsidRPr="00301C2B">
        <w:rPr>
          <w:sz w:val="28"/>
          <w:szCs w:val="28"/>
        </w:rPr>
        <w:t>применяется</w:t>
      </w:r>
      <w:r w:rsidR="00076CBA">
        <w:rPr>
          <w:sz w:val="28"/>
          <w:szCs w:val="28"/>
        </w:rPr>
        <w:t xml:space="preserve"> </w:t>
      </w:r>
      <w:r w:rsidRPr="00301C2B">
        <w:rPr>
          <w:sz w:val="28"/>
          <w:szCs w:val="28"/>
        </w:rPr>
        <w:t>к</w:t>
      </w:r>
      <w:r w:rsidR="00076CBA">
        <w:rPr>
          <w:sz w:val="28"/>
          <w:szCs w:val="28"/>
        </w:rPr>
        <w:t xml:space="preserve"> </w:t>
      </w:r>
      <w:r w:rsidRPr="00301C2B">
        <w:rPr>
          <w:sz w:val="28"/>
          <w:szCs w:val="28"/>
        </w:rPr>
        <w:t>гражданским правоотношениям,</w:t>
      </w:r>
      <w:r w:rsidR="00076CBA">
        <w:rPr>
          <w:sz w:val="28"/>
          <w:szCs w:val="28"/>
        </w:rPr>
        <w:t xml:space="preserve"> </w:t>
      </w:r>
      <w:r w:rsidRPr="00301C2B">
        <w:rPr>
          <w:sz w:val="28"/>
          <w:szCs w:val="28"/>
        </w:rPr>
        <w:t>возникшим</w:t>
      </w:r>
      <w:r w:rsidR="00076CBA">
        <w:rPr>
          <w:sz w:val="28"/>
          <w:szCs w:val="28"/>
        </w:rPr>
        <w:t xml:space="preserve"> </w:t>
      </w:r>
      <w:r w:rsidRPr="00301C2B">
        <w:rPr>
          <w:sz w:val="28"/>
          <w:szCs w:val="28"/>
        </w:rPr>
        <w:t>после</w:t>
      </w:r>
      <w:r w:rsidR="00076CBA">
        <w:rPr>
          <w:sz w:val="28"/>
          <w:szCs w:val="28"/>
        </w:rPr>
        <w:t xml:space="preserve"> </w:t>
      </w:r>
      <w:r w:rsidRPr="00301C2B">
        <w:rPr>
          <w:sz w:val="28"/>
          <w:szCs w:val="28"/>
        </w:rPr>
        <w:t>введения</w:t>
      </w:r>
      <w:r w:rsidR="00076CBA">
        <w:rPr>
          <w:sz w:val="28"/>
          <w:szCs w:val="28"/>
        </w:rPr>
        <w:t xml:space="preserve"> </w:t>
      </w:r>
      <w:r w:rsidRPr="00301C2B">
        <w:rPr>
          <w:sz w:val="28"/>
          <w:szCs w:val="28"/>
        </w:rPr>
        <w:t>ее</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действие.</w:t>
      </w:r>
      <w:r w:rsidR="00076CBA">
        <w:rPr>
          <w:sz w:val="28"/>
          <w:szCs w:val="28"/>
        </w:rPr>
        <w:t xml:space="preserve"> </w:t>
      </w:r>
      <w:r w:rsidRPr="00301C2B">
        <w:rPr>
          <w:sz w:val="28"/>
          <w:szCs w:val="28"/>
        </w:rPr>
        <w:t>По гражданским</w:t>
      </w:r>
      <w:r w:rsidR="00076CBA">
        <w:rPr>
          <w:sz w:val="28"/>
          <w:szCs w:val="28"/>
        </w:rPr>
        <w:t xml:space="preserve"> </w:t>
      </w:r>
      <w:r w:rsidRPr="00301C2B">
        <w:rPr>
          <w:sz w:val="28"/>
          <w:szCs w:val="28"/>
        </w:rPr>
        <w:t>правоотношениям, возникшим до введения в действие</w:t>
      </w:r>
      <w:r w:rsidR="00076CBA">
        <w:rPr>
          <w:sz w:val="28"/>
          <w:szCs w:val="28"/>
        </w:rPr>
        <w:t xml:space="preserve"> </w:t>
      </w:r>
      <w:r w:rsidRPr="00301C2B">
        <w:rPr>
          <w:sz w:val="28"/>
          <w:szCs w:val="28"/>
        </w:rPr>
        <w:t>части третьей</w:t>
      </w:r>
      <w:r w:rsidR="00076CBA">
        <w:rPr>
          <w:sz w:val="28"/>
          <w:szCs w:val="28"/>
        </w:rPr>
        <w:t xml:space="preserve"> </w:t>
      </w:r>
      <w:r w:rsidRPr="00301C2B">
        <w:rPr>
          <w:sz w:val="28"/>
          <w:szCs w:val="28"/>
        </w:rPr>
        <w:t>Кодекса, раздел V «Наследственное право» применяется</w:t>
      </w:r>
      <w:r w:rsidR="00076CBA">
        <w:rPr>
          <w:sz w:val="28"/>
          <w:szCs w:val="28"/>
        </w:rPr>
        <w:t xml:space="preserve"> </w:t>
      </w:r>
      <w:r w:rsidRPr="00301C2B">
        <w:rPr>
          <w:sz w:val="28"/>
          <w:szCs w:val="28"/>
        </w:rPr>
        <w:t>к</w:t>
      </w:r>
      <w:r w:rsidR="00076CBA">
        <w:rPr>
          <w:sz w:val="28"/>
          <w:szCs w:val="28"/>
        </w:rPr>
        <w:t xml:space="preserve"> </w:t>
      </w:r>
      <w:r w:rsidRPr="00301C2B">
        <w:rPr>
          <w:sz w:val="28"/>
          <w:szCs w:val="28"/>
        </w:rPr>
        <w:t>тем</w:t>
      </w:r>
      <w:r w:rsidR="00076CBA">
        <w:rPr>
          <w:sz w:val="28"/>
          <w:szCs w:val="28"/>
        </w:rPr>
        <w:t xml:space="preserve"> </w:t>
      </w:r>
      <w:r w:rsidRPr="00301C2B">
        <w:rPr>
          <w:sz w:val="28"/>
          <w:szCs w:val="28"/>
        </w:rPr>
        <w:t>правам</w:t>
      </w:r>
      <w:r w:rsidR="00076CBA">
        <w:rPr>
          <w:sz w:val="28"/>
          <w:szCs w:val="28"/>
        </w:rPr>
        <w:t xml:space="preserve"> </w:t>
      </w:r>
      <w:r w:rsidRPr="00301C2B">
        <w:rPr>
          <w:sz w:val="28"/>
          <w:szCs w:val="28"/>
        </w:rPr>
        <w:t>и</w:t>
      </w:r>
      <w:r w:rsidR="00076CBA">
        <w:rPr>
          <w:sz w:val="28"/>
          <w:szCs w:val="28"/>
        </w:rPr>
        <w:t xml:space="preserve"> </w:t>
      </w:r>
      <w:r w:rsidRPr="00301C2B">
        <w:rPr>
          <w:sz w:val="28"/>
          <w:szCs w:val="28"/>
        </w:rPr>
        <w:t>обязанностям,</w:t>
      </w:r>
      <w:r w:rsidR="00076CBA">
        <w:rPr>
          <w:sz w:val="28"/>
          <w:szCs w:val="28"/>
        </w:rPr>
        <w:t xml:space="preserve"> </w:t>
      </w:r>
      <w:r w:rsidRPr="00301C2B">
        <w:rPr>
          <w:sz w:val="28"/>
          <w:szCs w:val="28"/>
        </w:rPr>
        <w:t>которые</w:t>
      </w:r>
      <w:r w:rsidR="00076CBA">
        <w:rPr>
          <w:sz w:val="28"/>
          <w:szCs w:val="28"/>
        </w:rPr>
        <w:t xml:space="preserve"> </w:t>
      </w:r>
      <w:r w:rsidRPr="00301C2B">
        <w:rPr>
          <w:sz w:val="28"/>
          <w:szCs w:val="28"/>
        </w:rPr>
        <w:t>возникнут</w:t>
      </w:r>
      <w:r w:rsidR="00076CBA">
        <w:rPr>
          <w:sz w:val="28"/>
          <w:szCs w:val="28"/>
        </w:rPr>
        <w:t xml:space="preserve"> </w:t>
      </w:r>
      <w:r w:rsidRPr="00301C2B">
        <w:rPr>
          <w:sz w:val="28"/>
          <w:szCs w:val="28"/>
        </w:rPr>
        <w:t>после</w:t>
      </w:r>
      <w:r w:rsidR="00076CBA">
        <w:rPr>
          <w:sz w:val="28"/>
          <w:szCs w:val="28"/>
        </w:rPr>
        <w:t xml:space="preserve"> </w:t>
      </w:r>
      <w:r w:rsidRPr="00301C2B">
        <w:rPr>
          <w:sz w:val="28"/>
          <w:szCs w:val="28"/>
        </w:rPr>
        <w:t>введения</w:t>
      </w:r>
      <w:r w:rsidR="00076CBA">
        <w:rPr>
          <w:sz w:val="28"/>
          <w:szCs w:val="28"/>
        </w:rPr>
        <w:t xml:space="preserve"> </w:t>
      </w:r>
      <w:r w:rsidRPr="00301C2B">
        <w:rPr>
          <w:sz w:val="28"/>
          <w:szCs w:val="28"/>
        </w:rPr>
        <w:t>ее</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действие.</w:t>
      </w:r>
    </w:p>
    <w:p w:rsidR="00DE5B24" w:rsidRPr="00301C2B" w:rsidRDefault="00DE5B24" w:rsidP="00076CBA">
      <w:pPr>
        <w:spacing w:line="360" w:lineRule="auto"/>
        <w:ind w:firstLine="709"/>
        <w:jc w:val="both"/>
        <w:rPr>
          <w:sz w:val="28"/>
          <w:szCs w:val="28"/>
        </w:rPr>
      </w:pPr>
      <w:r w:rsidRPr="00301C2B">
        <w:rPr>
          <w:sz w:val="28"/>
          <w:szCs w:val="28"/>
        </w:rPr>
        <w:t>В</w:t>
      </w:r>
      <w:r w:rsidR="00076CBA">
        <w:rPr>
          <w:sz w:val="28"/>
          <w:szCs w:val="28"/>
        </w:rPr>
        <w:t xml:space="preserve"> </w:t>
      </w:r>
      <w:r w:rsidRPr="00301C2B">
        <w:rPr>
          <w:sz w:val="28"/>
          <w:szCs w:val="28"/>
        </w:rPr>
        <w:t>соответствии</w:t>
      </w:r>
      <w:r w:rsidR="00076CBA">
        <w:rPr>
          <w:sz w:val="28"/>
          <w:szCs w:val="28"/>
        </w:rPr>
        <w:t xml:space="preserve"> </w:t>
      </w:r>
      <w:r w:rsidRPr="00301C2B">
        <w:rPr>
          <w:sz w:val="28"/>
          <w:szCs w:val="28"/>
        </w:rPr>
        <w:t>со</w:t>
      </w:r>
      <w:r w:rsidR="00076CBA">
        <w:rPr>
          <w:sz w:val="28"/>
          <w:szCs w:val="28"/>
        </w:rPr>
        <w:t xml:space="preserve"> </w:t>
      </w:r>
      <w:r w:rsidRPr="00301C2B">
        <w:rPr>
          <w:sz w:val="28"/>
          <w:szCs w:val="28"/>
        </w:rPr>
        <w:t>ст.1113</w:t>
      </w:r>
      <w:r w:rsidR="00076CBA">
        <w:rPr>
          <w:sz w:val="28"/>
          <w:szCs w:val="28"/>
        </w:rPr>
        <w:t xml:space="preserve"> </w:t>
      </w:r>
      <w:r w:rsidRPr="00301C2B">
        <w:rPr>
          <w:sz w:val="28"/>
          <w:szCs w:val="28"/>
        </w:rPr>
        <w:t>ГК</w:t>
      </w:r>
      <w:r w:rsidR="00076CBA">
        <w:rPr>
          <w:sz w:val="28"/>
          <w:szCs w:val="28"/>
        </w:rPr>
        <w:t xml:space="preserve"> </w:t>
      </w:r>
      <w:r w:rsidRPr="00301C2B">
        <w:rPr>
          <w:sz w:val="28"/>
          <w:szCs w:val="28"/>
        </w:rPr>
        <w:t>РФ</w:t>
      </w:r>
      <w:r w:rsidR="00076CBA">
        <w:rPr>
          <w:sz w:val="28"/>
          <w:szCs w:val="28"/>
        </w:rPr>
        <w:t xml:space="preserve"> </w:t>
      </w:r>
      <w:r w:rsidRPr="00301C2B">
        <w:rPr>
          <w:sz w:val="28"/>
          <w:szCs w:val="28"/>
        </w:rPr>
        <w:t>наследство</w:t>
      </w:r>
      <w:r w:rsidR="00076CBA">
        <w:rPr>
          <w:sz w:val="28"/>
          <w:szCs w:val="28"/>
        </w:rPr>
        <w:t xml:space="preserve"> </w:t>
      </w:r>
      <w:r w:rsidRPr="00301C2B">
        <w:rPr>
          <w:sz w:val="28"/>
          <w:szCs w:val="28"/>
        </w:rPr>
        <w:t>открывается</w:t>
      </w:r>
      <w:r w:rsidR="00076CBA">
        <w:rPr>
          <w:sz w:val="28"/>
          <w:szCs w:val="28"/>
        </w:rPr>
        <w:t xml:space="preserve"> </w:t>
      </w:r>
      <w:r w:rsidRPr="00301C2B">
        <w:rPr>
          <w:sz w:val="28"/>
          <w:szCs w:val="28"/>
        </w:rPr>
        <w:t>со смертью</w:t>
      </w:r>
      <w:r w:rsidR="00076CBA">
        <w:rPr>
          <w:sz w:val="28"/>
          <w:szCs w:val="28"/>
        </w:rPr>
        <w:t xml:space="preserve"> </w:t>
      </w:r>
      <w:r w:rsidRPr="00301C2B">
        <w:rPr>
          <w:sz w:val="28"/>
          <w:szCs w:val="28"/>
        </w:rPr>
        <w:t>гражданина. В силу ст.1155 ГК РФ, регламентирующей</w:t>
      </w:r>
      <w:r w:rsidR="00076CBA">
        <w:rPr>
          <w:sz w:val="28"/>
          <w:szCs w:val="28"/>
        </w:rPr>
        <w:t xml:space="preserve"> </w:t>
      </w:r>
      <w:r w:rsidRPr="00301C2B">
        <w:rPr>
          <w:sz w:val="28"/>
          <w:szCs w:val="28"/>
        </w:rPr>
        <w:t>принятие наследства по истечении установленного законом шестимесячного</w:t>
      </w:r>
      <w:r w:rsidR="00076CBA">
        <w:rPr>
          <w:sz w:val="28"/>
          <w:szCs w:val="28"/>
        </w:rPr>
        <w:t xml:space="preserve"> </w:t>
      </w:r>
      <w:r w:rsidRPr="00301C2B">
        <w:rPr>
          <w:sz w:val="28"/>
          <w:szCs w:val="28"/>
        </w:rPr>
        <w:t>срока, по</w:t>
      </w:r>
      <w:r w:rsidR="00076CBA">
        <w:rPr>
          <w:sz w:val="28"/>
          <w:szCs w:val="28"/>
        </w:rPr>
        <w:t xml:space="preserve"> </w:t>
      </w:r>
      <w:r w:rsidRPr="00301C2B">
        <w:rPr>
          <w:sz w:val="28"/>
          <w:szCs w:val="28"/>
        </w:rPr>
        <w:t>заявлению</w:t>
      </w:r>
      <w:r w:rsidR="00076CBA">
        <w:rPr>
          <w:sz w:val="28"/>
          <w:szCs w:val="28"/>
        </w:rPr>
        <w:t xml:space="preserve"> </w:t>
      </w:r>
      <w:r w:rsidRPr="00301C2B">
        <w:rPr>
          <w:sz w:val="28"/>
          <w:szCs w:val="28"/>
        </w:rPr>
        <w:t>наследника,</w:t>
      </w:r>
      <w:r w:rsidR="00076CBA">
        <w:rPr>
          <w:sz w:val="28"/>
          <w:szCs w:val="28"/>
        </w:rPr>
        <w:t xml:space="preserve"> </w:t>
      </w:r>
      <w:r w:rsidRPr="00301C2B">
        <w:rPr>
          <w:sz w:val="28"/>
          <w:szCs w:val="28"/>
        </w:rPr>
        <w:t>пропустившего</w:t>
      </w:r>
      <w:r w:rsidR="00076CBA">
        <w:rPr>
          <w:sz w:val="28"/>
          <w:szCs w:val="28"/>
        </w:rPr>
        <w:t xml:space="preserve"> </w:t>
      </w:r>
      <w:r w:rsidRPr="00301C2B">
        <w:rPr>
          <w:sz w:val="28"/>
          <w:szCs w:val="28"/>
        </w:rPr>
        <w:t>срок,</w:t>
      </w:r>
      <w:r w:rsidR="00076CBA">
        <w:rPr>
          <w:sz w:val="28"/>
          <w:szCs w:val="28"/>
        </w:rPr>
        <w:t xml:space="preserve"> </w:t>
      </w:r>
      <w:r w:rsidRPr="00301C2B">
        <w:rPr>
          <w:sz w:val="28"/>
          <w:szCs w:val="28"/>
        </w:rPr>
        <w:t>установленный</w:t>
      </w:r>
      <w:r w:rsidR="00076CBA">
        <w:rPr>
          <w:sz w:val="28"/>
          <w:szCs w:val="28"/>
        </w:rPr>
        <w:t xml:space="preserve"> </w:t>
      </w:r>
      <w:r w:rsidRPr="00301C2B">
        <w:rPr>
          <w:sz w:val="28"/>
          <w:szCs w:val="28"/>
        </w:rPr>
        <w:t>для принятия</w:t>
      </w:r>
      <w:r w:rsidR="00076CBA">
        <w:rPr>
          <w:sz w:val="28"/>
          <w:szCs w:val="28"/>
        </w:rPr>
        <w:t xml:space="preserve"> </w:t>
      </w:r>
      <w:r w:rsidRPr="00301C2B">
        <w:rPr>
          <w:sz w:val="28"/>
          <w:szCs w:val="28"/>
        </w:rPr>
        <w:t>наследства,</w:t>
      </w:r>
      <w:r w:rsidR="00076CBA">
        <w:rPr>
          <w:sz w:val="28"/>
          <w:szCs w:val="28"/>
        </w:rPr>
        <w:t xml:space="preserve"> </w:t>
      </w:r>
      <w:r w:rsidRPr="00301C2B">
        <w:rPr>
          <w:sz w:val="28"/>
          <w:szCs w:val="28"/>
        </w:rPr>
        <w:t>суд может восстановить этот</w:t>
      </w:r>
      <w:r w:rsidR="00076CBA">
        <w:rPr>
          <w:sz w:val="28"/>
          <w:szCs w:val="28"/>
        </w:rPr>
        <w:t xml:space="preserve"> </w:t>
      </w:r>
      <w:r w:rsidRPr="00301C2B">
        <w:rPr>
          <w:sz w:val="28"/>
          <w:szCs w:val="28"/>
        </w:rPr>
        <w:t>срок</w:t>
      </w:r>
      <w:r w:rsidR="00076CBA">
        <w:rPr>
          <w:sz w:val="28"/>
          <w:szCs w:val="28"/>
        </w:rPr>
        <w:t xml:space="preserve"> </w:t>
      </w:r>
      <w:r w:rsidRPr="00301C2B">
        <w:rPr>
          <w:sz w:val="28"/>
          <w:szCs w:val="28"/>
        </w:rPr>
        <w:t>и</w:t>
      </w:r>
      <w:r w:rsidR="00076CBA">
        <w:rPr>
          <w:sz w:val="28"/>
          <w:szCs w:val="28"/>
        </w:rPr>
        <w:t xml:space="preserve"> </w:t>
      </w:r>
      <w:r w:rsidRPr="00301C2B">
        <w:rPr>
          <w:sz w:val="28"/>
          <w:szCs w:val="28"/>
        </w:rPr>
        <w:t>признать наследника принявшим наследство, если наследник не знал и</w:t>
      </w:r>
      <w:r w:rsidR="00076CBA">
        <w:rPr>
          <w:sz w:val="28"/>
          <w:szCs w:val="28"/>
        </w:rPr>
        <w:t xml:space="preserve"> </w:t>
      </w:r>
      <w:r w:rsidRPr="00301C2B">
        <w:rPr>
          <w:sz w:val="28"/>
          <w:szCs w:val="28"/>
        </w:rPr>
        <w:t>не</w:t>
      </w:r>
      <w:r w:rsidR="00076CBA">
        <w:rPr>
          <w:sz w:val="28"/>
          <w:szCs w:val="28"/>
        </w:rPr>
        <w:t xml:space="preserve"> </w:t>
      </w:r>
      <w:r w:rsidRPr="00301C2B">
        <w:rPr>
          <w:sz w:val="28"/>
          <w:szCs w:val="28"/>
        </w:rPr>
        <w:t>должен был</w:t>
      </w:r>
      <w:r w:rsidR="00076CBA">
        <w:rPr>
          <w:sz w:val="28"/>
          <w:szCs w:val="28"/>
        </w:rPr>
        <w:t xml:space="preserve"> </w:t>
      </w:r>
      <w:r w:rsidRPr="00301C2B">
        <w:rPr>
          <w:sz w:val="28"/>
          <w:szCs w:val="28"/>
        </w:rPr>
        <w:t>знать</w:t>
      </w:r>
      <w:r w:rsidR="00076CBA">
        <w:rPr>
          <w:sz w:val="28"/>
          <w:szCs w:val="28"/>
        </w:rPr>
        <w:t xml:space="preserve"> </w:t>
      </w:r>
      <w:r w:rsidRPr="00301C2B">
        <w:rPr>
          <w:sz w:val="28"/>
          <w:szCs w:val="28"/>
        </w:rPr>
        <w:t>об открытии наследства или пропустил этот срок по</w:t>
      </w:r>
      <w:r w:rsidR="00076CBA">
        <w:rPr>
          <w:sz w:val="28"/>
          <w:szCs w:val="28"/>
        </w:rPr>
        <w:t xml:space="preserve"> </w:t>
      </w:r>
      <w:r w:rsidRPr="00301C2B">
        <w:rPr>
          <w:sz w:val="28"/>
          <w:szCs w:val="28"/>
        </w:rPr>
        <w:t>другим уважительным</w:t>
      </w:r>
      <w:r w:rsidR="00076CBA">
        <w:rPr>
          <w:sz w:val="28"/>
          <w:szCs w:val="28"/>
        </w:rPr>
        <w:t xml:space="preserve"> </w:t>
      </w:r>
      <w:r w:rsidRPr="00301C2B">
        <w:rPr>
          <w:sz w:val="28"/>
          <w:szCs w:val="28"/>
        </w:rPr>
        <w:t>причинам,</w:t>
      </w:r>
      <w:r w:rsidR="00076CBA">
        <w:rPr>
          <w:sz w:val="28"/>
          <w:szCs w:val="28"/>
        </w:rPr>
        <w:t xml:space="preserve"> </w:t>
      </w:r>
      <w:r w:rsidRPr="00301C2B">
        <w:rPr>
          <w:sz w:val="28"/>
          <w:szCs w:val="28"/>
        </w:rPr>
        <w:t>и при условии, что</w:t>
      </w:r>
      <w:r w:rsidR="00076CBA">
        <w:rPr>
          <w:sz w:val="28"/>
          <w:szCs w:val="28"/>
        </w:rPr>
        <w:t xml:space="preserve"> </w:t>
      </w:r>
      <w:r w:rsidRPr="00301C2B">
        <w:rPr>
          <w:sz w:val="28"/>
          <w:szCs w:val="28"/>
        </w:rPr>
        <w:t>наследник,</w:t>
      </w:r>
      <w:r w:rsidR="00076CBA">
        <w:rPr>
          <w:sz w:val="28"/>
          <w:szCs w:val="28"/>
        </w:rPr>
        <w:t xml:space="preserve"> </w:t>
      </w:r>
      <w:r w:rsidRPr="00301C2B">
        <w:rPr>
          <w:sz w:val="28"/>
          <w:szCs w:val="28"/>
        </w:rPr>
        <w:t>пропустивший срок,</w:t>
      </w:r>
      <w:r w:rsidR="00076CBA">
        <w:rPr>
          <w:sz w:val="28"/>
          <w:szCs w:val="28"/>
        </w:rPr>
        <w:t xml:space="preserve"> </w:t>
      </w:r>
      <w:r w:rsidRPr="00301C2B">
        <w:rPr>
          <w:sz w:val="28"/>
          <w:szCs w:val="28"/>
        </w:rPr>
        <w:t>установленный</w:t>
      </w:r>
      <w:r w:rsidR="00076CBA">
        <w:rPr>
          <w:sz w:val="28"/>
          <w:szCs w:val="28"/>
        </w:rPr>
        <w:t xml:space="preserve"> </w:t>
      </w:r>
      <w:r w:rsidRPr="00301C2B">
        <w:rPr>
          <w:sz w:val="28"/>
          <w:szCs w:val="28"/>
        </w:rPr>
        <w:t>для</w:t>
      </w:r>
      <w:r w:rsidR="00076CBA">
        <w:rPr>
          <w:sz w:val="28"/>
          <w:szCs w:val="28"/>
        </w:rPr>
        <w:t xml:space="preserve"> </w:t>
      </w:r>
      <w:r w:rsidRPr="00301C2B">
        <w:rPr>
          <w:sz w:val="28"/>
          <w:szCs w:val="28"/>
        </w:rPr>
        <w:t>принятия наследства,</w:t>
      </w:r>
      <w:r w:rsidR="00076CBA">
        <w:rPr>
          <w:sz w:val="28"/>
          <w:szCs w:val="28"/>
        </w:rPr>
        <w:t xml:space="preserve"> </w:t>
      </w:r>
      <w:r w:rsidRPr="00301C2B">
        <w:rPr>
          <w:sz w:val="28"/>
          <w:szCs w:val="28"/>
        </w:rPr>
        <w:t>обратился</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суд</w:t>
      </w:r>
      <w:r w:rsidR="00076CBA">
        <w:rPr>
          <w:sz w:val="28"/>
          <w:szCs w:val="28"/>
        </w:rPr>
        <w:t xml:space="preserve"> </w:t>
      </w:r>
      <w:r w:rsidRPr="00301C2B">
        <w:rPr>
          <w:sz w:val="28"/>
          <w:szCs w:val="28"/>
        </w:rPr>
        <w:t>в течение</w:t>
      </w:r>
      <w:r w:rsidR="00076CBA">
        <w:rPr>
          <w:sz w:val="28"/>
          <w:szCs w:val="28"/>
        </w:rPr>
        <w:t xml:space="preserve"> </w:t>
      </w:r>
      <w:r w:rsidRPr="00301C2B">
        <w:rPr>
          <w:sz w:val="28"/>
          <w:szCs w:val="28"/>
        </w:rPr>
        <w:t>шести месяцев после того, как причины пропуска</w:t>
      </w:r>
      <w:r w:rsidR="00076CBA">
        <w:rPr>
          <w:sz w:val="28"/>
          <w:szCs w:val="28"/>
        </w:rPr>
        <w:t xml:space="preserve"> </w:t>
      </w:r>
      <w:r w:rsidRPr="00301C2B">
        <w:rPr>
          <w:sz w:val="28"/>
          <w:szCs w:val="28"/>
        </w:rPr>
        <w:t>этого</w:t>
      </w:r>
      <w:r w:rsidR="00076CBA">
        <w:rPr>
          <w:sz w:val="28"/>
          <w:szCs w:val="28"/>
        </w:rPr>
        <w:t xml:space="preserve"> </w:t>
      </w:r>
      <w:r w:rsidRPr="00301C2B">
        <w:rPr>
          <w:sz w:val="28"/>
          <w:szCs w:val="28"/>
        </w:rPr>
        <w:t>срока отпали.</w:t>
      </w:r>
      <w:r w:rsidR="00076CBA">
        <w:rPr>
          <w:sz w:val="28"/>
          <w:szCs w:val="28"/>
        </w:rPr>
        <w:t xml:space="preserve"> </w:t>
      </w:r>
      <w:r w:rsidRPr="00301C2B">
        <w:rPr>
          <w:sz w:val="28"/>
          <w:szCs w:val="28"/>
        </w:rPr>
        <w:t>По</w:t>
      </w:r>
      <w:r w:rsidR="00076CBA">
        <w:rPr>
          <w:sz w:val="28"/>
          <w:szCs w:val="28"/>
        </w:rPr>
        <w:t xml:space="preserve"> </w:t>
      </w:r>
      <w:r w:rsidRPr="00301C2B">
        <w:rPr>
          <w:sz w:val="28"/>
          <w:szCs w:val="28"/>
        </w:rPr>
        <w:t>признании наследника принявшим наследство суд определяет доли</w:t>
      </w:r>
      <w:r w:rsidR="00076CBA">
        <w:rPr>
          <w:sz w:val="28"/>
          <w:szCs w:val="28"/>
        </w:rPr>
        <w:t xml:space="preserve"> </w:t>
      </w:r>
      <w:r w:rsidRPr="00301C2B">
        <w:rPr>
          <w:sz w:val="28"/>
          <w:szCs w:val="28"/>
        </w:rPr>
        <w:t>всех наследников в наследственном имуществе и при необходимости определяет</w:t>
      </w:r>
      <w:r w:rsidR="00076CBA">
        <w:rPr>
          <w:sz w:val="28"/>
          <w:szCs w:val="28"/>
        </w:rPr>
        <w:t xml:space="preserve"> </w:t>
      </w:r>
      <w:r w:rsidRPr="00301C2B">
        <w:rPr>
          <w:sz w:val="28"/>
          <w:szCs w:val="28"/>
        </w:rPr>
        <w:t>меры</w:t>
      </w:r>
      <w:r w:rsidR="00076CBA">
        <w:rPr>
          <w:sz w:val="28"/>
          <w:szCs w:val="28"/>
        </w:rPr>
        <w:t xml:space="preserve"> </w:t>
      </w:r>
      <w:r w:rsidRPr="00301C2B">
        <w:rPr>
          <w:sz w:val="28"/>
          <w:szCs w:val="28"/>
        </w:rPr>
        <w:t>по</w:t>
      </w:r>
      <w:r w:rsidR="00076CBA">
        <w:rPr>
          <w:sz w:val="28"/>
          <w:szCs w:val="28"/>
        </w:rPr>
        <w:t xml:space="preserve"> </w:t>
      </w:r>
      <w:r w:rsidRPr="00301C2B">
        <w:rPr>
          <w:sz w:val="28"/>
          <w:szCs w:val="28"/>
        </w:rPr>
        <w:t>защите</w:t>
      </w:r>
      <w:r w:rsidR="00076CBA">
        <w:rPr>
          <w:sz w:val="28"/>
          <w:szCs w:val="28"/>
        </w:rPr>
        <w:t xml:space="preserve"> </w:t>
      </w:r>
      <w:r w:rsidRPr="00301C2B">
        <w:rPr>
          <w:sz w:val="28"/>
          <w:szCs w:val="28"/>
        </w:rPr>
        <w:t>прав</w:t>
      </w:r>
      <w:r w:rsidR="00076CBA">
        <w:rPr>
          <w:sz w:val="28"/>
          <w:szCs w:val="28"/>
        </w:rPr>
        <w:t xml:space="preserve"> </w:t>
      </w:r>
      <w:r w:rsidRPr="00301C2B">
        <w:rPr>
          <w:sz w:val="28"/>
          <w:szCs w:val="28"/>
        </w:rPr>
        <w:t>нового</w:t>
      </w:r>
      <w:r w:rsidR="00076CBA">
        <w:rPr>
          <w:sz w:val="28"/>
          <w:szCs w:val="28"/>
        </w:rPr>
        <w:t xml:space="preserve"> </w:t>
      </w:r>
      <w:r w:rsidRPr="00301C2B">
        <w:rPr>
          <w:sz w:val="28"/>
          <w:szCs w:val="28"/>
        </w:rPr>
        <w:t>наследника</w:t>
      </w:r>
      <w:r w:rsidR="00076CBA">
        <w:rPr>
          <w:sz w:val="28"/>
          <w:szCs w:val="28"/>
        </w:rPr>
        <w:t xml:space="preserve"> </w:t>
      </w:r>
      <w:r w:rsidRPr="00301C2B">
        <w:rPr>
          <w:sz w:val="28"/>
          <w:szCs w:val="28"/>
        </w:rPr>
        <w:t>на</w:t>
      </w:r>
      <w:r w:rsidR="00076CBA">
        <w:rPr>
          <w:sz w:val="28"/>
          <w:szCs w:val="28"/>
        </w:rPr>
        <w:t xml:space="preserve"> </w:t>
      </w:r>
      <w:r w:rsidRPr="00301C2B">
        <w:rPr>
          <w:sz w:val="28"/>
          <w:szCs w:val="28"/>
        </w:rPr>
        <w:t>получение причитающейся</w:t>
      </w:r>
      <w:r w:rsidR="00076CBA">
        <w:rPr>
          <w:sz w:val="28"/>
          <w:szCs w:val="28"/>
        </w:rPr>
        <w:t xml:space="preserve"> </w:t>
      </w:r>
      <w:r w:rsidRPr="00301C2B">
        <w:rPr>
          <w:sz w:val="28"/>
          <w:szCs w:val="28"/>
        </w:rPr>
        <w:t>ему</w:t>
      </w:r>
      <w:r w:rsidR="00076CBA">
        <w:rPr>
          <w:sz w:val="28"/>
          <w:szCs w:val="28"/>
        </w:rPr>
        <w:t xml:space="preserve"> </w:t>
      </w:r>
      <w:r w:rsidRPr="00301C2B">
        <w:rPr>
          <w:sz w:val="28"/>
          <w:szCs w:val="28"/>
        </w:rPr>
        <w:t>доли наследства. Ранее выданные</w:t>
      </w:r>
      <w:r w:rsidR="00076CBA">
        <w:rPr>
          <w:sz w:val="28"/>
          <w:szCs w:val="28"/>
        </w:rPr>
        <w:t xml:space="preserve"> </w:t>
      </w:r>
      <w:r w:rsidRPr="00301C2B">
        <w:rPr>
          <w:sz w:val="28"/>
          <w:szCs w:val="28"/>
        </w:rPr>
        <w:t>свидетельства</w:t>
      </w:r>
      <w:r w:rsidR="00076CBA">
        <w:rPr>
          <w:sz w:val="28"/>
          <w:szCs w:val="28"/>
        </w:rPr>
        <w:t xml:space="preserve"> </w:t>
      </w:r>
      <w:r w:rsidRPr="00301C2B">
        <w:rPr>
          <w:sz w:val="28"/>
          <w:szCs w:val="28"/>
        </w:rPr>
        <w:t>о праве на наследство признаются судом недействительными.</w:t>
      </w:r>
    </w:p>
    <w:p w:rsidR="00DE5B24" w:rsidRPr="00301C2B" w:rsidRDefault="00DE5B24" w:rsidP="00076CBA">
      <w:pPr>
        <w:spacing w:line="360" w:lineRule="auto"/>
        <w:ind w:firstLine="709"/>
        <w:jc w:val="both"/>
        <w:rPr>
          <w:sz w:val="28"/>
          <w:szCs w:val="28"/>
        </w:rPr>
      </w:pPr>
      <w:r w:rsidRPr="00301C2B">
        <w:rPr>
          <w:sz w:val="28"/>
          <w:szCs w:val="28"/>
        </w:rPr>
        <w:t>Таким</w:t>
      </w:r>
      <w:r w:rsidR="00076CBA">
        <w:rPr>
          <w:sz w:val="28"/>
          <w:szCs w:val="28"/>
        </w:rPr>
        <w:t xml:space="preserve"> </w:t>
      </w:r>
      <w:r w:rsidRPr="00301C2B">
        <w:rPr>
          <w:sz w:val="28"/>
          <w:szCs w:val="28"/>
        </w:rPr>
        <w:t>образом, в соответствии с указанной нормой права срок</w:t>
      </w:r>
      <w:r w:rsidR="00076CBA">
        <w:rPr>
          <w:sz w:val="28"/>
          <w:szCs w:val="28"/>
        </w:rPr>
        <w:t xml:space="preserve"> </w:t>
      </w:r>
      <w:r w:rsidRPr="00301C2B">
        <w:rPr>
          <w:sz w:val="28"/>
          <w:szCs w:val="28"/>
        </w:rPr>
        <w:t>для принятия</w:t>
      </w:r>
      <w:r w:rsidR="00076CBA">
        <w:rPr>
          <w:sz w:val="28"/>
          <w:szCs w:val="28"/>
        </w:rPr>
        <w:t xml:space="preserve"> </w:t>
      </w:r>
      <w:r w:rsidRPr="00301C2B">
        <w:rPr>
          <w:sz w:val="28"/>
          <w:szCs w:val="28"/>
        </w:rPr>
        <w:t>наследства может быть восстановлен судом только</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случае, если</w:t>
      </w:r>
      <w:r w:rsidR="00076CBA">
        <w:rPr>
          <w:sz w:val="28"/>
          <w:szCs w:val="28"/>
        </w:rPr>
        <w:t xml:space="preserve"> </w:t>
      </w:r>
      <w:r w:rsidRPr="00301C2B">
        <w:rPr>
          <w:sz w:val="28"/>
          <w:szCs w:val="28"/>
        </w:rPr>
        <w:t>наследник не знал и не должен был знать об открытии наследства. Истицей</w:t>
      </w:r>
      <w:r w:rsidR="00076CBA">
        <w:rPr>
          <w:sz w:val="28"/>
          <w:szCs w:val="28"/>
        </w:rPr>
        <w:t xml:space="preserve"> </w:t>
      </w:r>
      <w:r w:rsidRPr="00301C2B">
        <w:rPr>
          <w:sz w:val="28"/>
          <w:szCs w:val="28"/>
        </w:rPr>
        <w:t>Х.</w:t>
      </w:r>
      <w:r w:rsidR="00076CBA">
        <w:rPr>
          <w:sz w:val="28"/>
          <w:szCs w:val="28"/>
        </w:rPr>
        <w:t xml:space="preserve"> </w:t>
      </w:r>
      <w:r w:rsidRPr="00301C2B">
        <w:rPr>
          <w:sz w:val="28"/>
          <w:szCs w:val="28"/>
        </w:rPr>
        <w:t>указывалось, что о смерти мужа Х.А.</w:t>
      </w:r>
      <w:r w:rsidR="00076CBA">
        <w:rPr>
          <w:sz w:val="28"/>
          <w:szCs w:val="28"/>
        </w:rPr>
        <w:t xml:space="preserve"> </w:t>
      </w:r>
      <w:r w:rsidRPr="00301C2B">
        <w:rPr>
          <w:sz w:val="28"/>
          <w:szCs w:val="28"/>
        </w:rPr>
        <w:t>ей</w:t>
      </w:r>
      <w:r w:rsidR="00076CBA">
        <w:rPr>
          <w:sz w:val="28"/>
          <w:szCs w:val="28"/>
        </w:rPr>
        <w:t xml:space="preserve"> </w:t>
      </w:r>
      <w:r w:rsidRPr="00301C2B">
        <w:rPr>
          <w:sz w:val="28"/>
          <w:szCs w:val="28"/>
        </w:rPr>
        <w:t>было</w:t>
      </w:r>
      <w:r w:rsidR="00076CBA">
        <w:rPr>
          <w:sz w:val="28"/>
          <w:szCs w:val="28"/>
        </w:rPr>
        <w:t xml:space="preserve"> </w:t>
      </w:r>
      <w:r w:rsidRPr="00301C2B">
        <w:rPr>
          <w:sz w:val="28"/>
          <w:szCs w:val="28"/>
        </w:rPr>
        <w:t>известно, непринятие ею наследства в установленный законом срок было связано</w:t>
      </w:r>
      <w:r w:rsidR="00076CBA">
        <w:rPr>
          <w:sz w:val="28"/>
          <w:szCs w:val="28"/>
        </w:rPr>
        <w:t xml:space="preserve"> </w:t>
      </w:r>
      <w:r w:rsidRPr="00301C2B">
        <w:rPr>
          <w:sz w:val="28"/>
          <w:szCs w:val="28"/>
        </w:rPr>
        <w:t>с отсутствием</w:t>
      </w:r>
      <w:r w:rsidR="00076CBA">
        <w:rPr>
          <w:sz w:val="28"/>
          <w:szCs w:val="28"/>
        </w:rPr>
        <w:t xml:space="preserve"> </w:t>
      </w:r>
      <w:r w:rsidRPr="00301C2B">
        <w:rPr>
          <w:sz w:val="28"/>
          <w:szCs w:val="28"/>
        </w:rPr>
        <w:t>информации об объеме наследственного</w:t>
      </w:r>
      <w:r w:rsidR="00076CBA">
        <w:rPr>
          <w:sz w:val="28"/>
          <w:szCs w:val="28"/>
        </w:rPr>
        <w:t xml:space="preserve"> </w:t>
      </w:r>
      <w:r w:rsidRPr="00301C2B">
        <w:rPr>
          <w:sz w:val="28"/>
          <w:szCs w:val="28"/>
        </w:rPr>
        <w:t>имущества.</w:t>
      </w:r>
      <w:r w:rsidR="00076CBA">
        <w:rPr>
          <w:sz w:val="28"/>
          <w:szCs w:val="28"/>
        </w:rPr>
        <w:t xml:space="preserve"> </w:t>
      </w:r>
      <w:r w:rsidRPr="00301C2B">
        <w:rPr>
          <w:sz w:val="28"/>
          <w:szCs w:val="28"/>
        </w:rPr>
        <w:t>Каких-либо</w:t>
      </w:r>
      <w:r w:rsidR="00076CBA">
        <w:rPr>
          <w:sz w:val="28"/>
          <w:szCs w:val="28"/>
        </w:rPr>
        <w:t xml:space="preserve"> </w:t>
      </w:r>
      <w:r w:rsidRPr="00301C2B">
        <w:rPr>
          <w:sz w:val="28"/>
          <w:szCs w:val="28"/>
        </w:rPr>
        <w:t>иных</w:t>
      </w:r>
      <w:r w:rsidR="00076CBA">
        <w:rPr>
          <w:sz w:val="28"/>
          <w:szCs w:val="28"/>
        </w:rPr>
        <w:t xml:space="preserve"> </w:t>
      </w:r>
      <w:r w:rsidRPr="00301C2B">
        <w:rPr>
          <w:sz w:val="28"/>
          <w:szCs w:val="28"/>
        </w:rPr>
        <w:t>уважительных</w:t>
      </w:r>
      <w:r w:rsidR="00076CBA">
        <w:rPr>
          <w:sz w:val="28"/>
          <w:szCs w:val="28"/>
        </w:rPr>
        <w:t xml:space="preserve"> </w:t>
      </w:r>
      <w:r w:rsidRPr="00301C2B">
        <w:rPr>
          <w:sz w:val="28"/>
          <w:szCs w:val="28"/>
        </w:rPr>
        <w:t>причин пропуска срока</w:t>
      </w:r>
      <w:r w:rsidR="00076CBA">
        <w:rPr>
          <w:sz w:val="28"/>
          <w:szCs w:val="28"/>
        </w:rPr>
        <w:t xml:space="preserve"> </w:t>
      </w:r>
      <w:r w:rsidRPr="00301C2B">
        <w:rPr>
          <w:sz w:val="28"/>
          <w:szCs w:val="28"/>
        </w:rPr>
        <w:t>принятия</w:t>
      </w:r>
      <w:r w:rsidR="00076CBA">
        <w:rPr>
          <w:sz w:val="28"/>
          <w:szCs w:val="28"/>
        </w:rPr>
        <w:t xml:space="preserve"> </w:t>
      </w:r>
      <w:r w:rsidRPr="00301C2B">
        <w:rPr>
          <w:sz w:val="28"/>
          <w:szCs w:val="28"/>
        </w:rPr>
        <w:t>наследства (кроме незнания о получении наследодателем доли в праве собственности на</w:t>
      </w:r>
      <w:r w:rsidR="00076CBA">
        <w:rPr>
          <w:sz w:val="28"/>
          <w:szCs w:val="28"/>
        </w:rPr>
        <w:t xml:space="preserve"> </w:t>
      </w:r>
      <w:r w:rsidRPr="00301C2B">
        <w:rPr>
          <w:sz w:val="28"/>
          <w:szCs w:val="28"/>
        </w:rPr>
        <w:t>спорную квартиру, несообщении об этом своевременно родственниками мужа),</w:t>
      </w:r>
      <w:r w:rsidR="00076CBA">
        <w:rPr>
          <w:sz w:val="28"/>
          <w:szCs w:val="28"/>
        </w:rPr>
        <w:t xml:space="preserve"> </w:t>
      </w:r>
      <w:r w:rsidRPr="00301C2B">
        <w:rPr>
          <w:sz w:val="28"/>
          <w:szCs w:val="28"/>
        </w:rPr>
        <w:t>в том числе о причинах, препятствующих ей своевременно подать в нотариальную контору заявление о принятии</w:t>
      </w:r>
      <w:r w:rsidR="00076CBA">
        <w:rPr>
          <w:sz w:val="28"/>
          <w:szCs w:val="28"/>
        </w:rPr>
        <w:t xml:space="preserve"> </w:t>
      </w:r>
      <w:r w:rsidRPr="00301C2B">
        <w:rPr>
          <w:sz w:val="28"/>
          <w:szCs w:val="28"/>
        </w:rPr>
        <w:t>наследства,</w:t>
      </w:r>
      <w:r w:rsidR="00076CBA">
        <w:rPr>
          <w:sz w:val="28"/>
          <w:szCs w:val="28"/>
        </w:rPr>
        <w:t xml:space="preserve"> </w:t>
      </w:r>
      <w:r w:rsidRPr="00301C2B">
        <w:rPr>
          <w:sz w:val="28"/>
          <w:szCs w:val="28"/>
        </w:rPr>
        <w:t>Х.</w:t>
      </w:r>
      <w:r w:rsidR="00076CBA">
        <w:rPr>
          <w:sz w:val="28"/>
          <w:szCs w:val="28"/>
        </w:rPr>
        <w:t xml:space="preserve"> </w:t>
      </w:r>
      <w:r w:rsidRPr="00301C2B">
        <w:rPr>
          <w:sz w:val="28"/>
          <w:szCs w:val="28"/>
        </w:rPr>
        <w:t>не привела.</w:t>
      </w:r>
      <w:r w:rsidR="00076CBA">
        <w:rPr>
          <w:sz w:val="28"/>
          <w:szCs w:val="28"/>
        </w:rPr>
        <w:t xml:space="preserve"> </w:t>
      </w:r>
      <w:r w:rsidRPr="00301C2B">
        <w:rPr>
          <w:sz w:val="28"/>
          <w:szCs w:val="28"/>
        </w:rPr>
        <w:t>При</w:t>
      </w:r>
      <w:r w:rsidR="00076CBA">
        <w:rPr>
          <w:sz w:val="28"/>
          <w:szCs w:val="28"/>
        </w:rPr>
        <w:t xml:space="preserve"> </w:t>
      </w:r>
      <w:r w:rsidRPr="00301C2B">
        <w:rPr>
          <w:sz w:val="28"/>
          <w:szCs w:val="28"/>
        </w:rPr>
        <w:t>таких</w:t>
      </w:r>
      <w:r w:rsidR="00076CBA">
        <w:rPr>
          <w:sz w:val="28"/>
          <w:szCs w:val="28"/>
        </w:rPr>
        <w:t xml:space="preserve"> </w:t>
      </w:r>
      <w:r w:rsidRPr="00301C2B">
        <w:rPr>
          <w:sz w:val="28"/>
          <w:szCs w:val="28"/>
        </w:rPr>
        <w:t>обстоятельствах</w:t>
      </w:r>
      <w:r w:rsidR="00076CBA">
        <w:rPr>
          <w:sz w:val="28"/>
          <w:szCs w:val="28"/>
        </w:rPr>
        <w:t xml:space="preserve"> </w:t>
      </w:r>
      <w:r w:rsidRPr="00301C2B">
        <w:rPr>
          <w:sz w:val="28"/>
          <w:szCs w:val="28"/>
        </w:rPr>
        <w:t>вывод</w:t>
      </w:r>
      <w:r w:rsidR="00076CBA">
        <w:rPr>
          <w:sz w:val="28"/>
          <w:szCs w:val="28"/>
        </w:rPr>
        <w:t xml:space="preserve"> </w:t>
      </w:r>
      <w:r w:rsidRPr="00301C2B">
        <w:rPr>
          <w:sz w:val="28"/>
          <w:szCs w:val="28"/>
        </w:rPr>
        <w:t>мирового судьи об удовлетворения исковых требований Х. о восстановлении срока</w:t>
      </w:r>
      <w:r w:rsidR="00076CBA">
        <w:rPr>
          <w:sz w:val="28"/>
          <w:szCs w:val="28"/>
        </w:rPr>
        <w:t xml:space="preserve"> </w:t>
      </w:r>
      <w:r w:rsidRPr="00301C2B">
        <w:rPr>
          <w:sz w:val="28"/>
          <w:szCs w:val="28"/>
        </w:rPr>
        <w:t>для принятия наследства не основан на нормах материального права.</w:t>
      </w:r>
    </w:p>
    <w:p w:rsidR="00DE5B24" w:rsidRPr="00301C2B" w:rsidRDefault="00DE5B24" w:rsidP="00076CBA">
      <w:pPr>
        <w:spacing w:line="360" w:lineRule="auto"/>
        <w:ind w:firstLine="709"/>
        <w:jc w:val="both"/>
        <w:rPr>
          <w:sz w:val="28"/>
          <w:szCs w:val="28"/>
        </w:rPr>
      </w:pPr>
      <w:r w:rsidRPr="00301C2B">
        <w:rPr>
          <w:sz w:val="28"/>
          <w:szCs w:val="28"/>
        </w:rPr>
        <w:t>Нельзя</w:t>
      </w:r>
      <w:r w:rsidR="00076CBA">
        <w:rPr>
          <w:sz w:val="28"/>
          <w:szCs w:val="28"/>
        </w:rPr>
        <w:t xml:space="preserve"> </w:t>
      </w:r>
      <w:r w:rsidRPr="00301C2B">
        <w:rPr>
          <w:sz w:val="28"/>
          <w:szCs w:val="28"/>
        </w:rPr>
        <w:t>согласиться</w:t>
      </w:r>
      <w:r w:rsidR="00076CBA">
        <w:rPr>
          <w:sz w:val="28"/>
          <w:szCs w:val="28"/>
        </w:rPr>
        <w:t xml:space="preserve"> </w:t>
      </w:r>
      <w:r w:rsidRPr="00301C2B">
        <w:rPr>
          <w:sz w:val="28"/>
          <w:szCs w:val="28"/>
        </w:rPr>
        <w:t>с</w:t>
      </w:r>
      <w:r w:rsidR="00076CBA">
        <w:rPr>
          <w:sz w:val="28"/>
          <w:szCs w:val="28"/>
        </w:rPr>
        <w:t xml:space="preserve"> </w:t>
      </w:r>
      <w:r w:rsidRPr="00301C2B">
        <w:rPr>
          <w:sz w:val="28"/>
          <w:szCs w:val="28"/>
        </w:rPr>
        <w:t>решением мирового судьи</w:t>
      </w:r>
      <w:r w:rsidR="00076CBA">
        <w:rPr>
          <w:sz w:val="28"/>
          <w:szCs w:val="28"/>
        </w:rPr>
        <w:t xml:space="preserve"> </w:t>
      </w:r>
      <w:r w:rsidRPr="00301C2B">
        <w:rPr>
          <w:sz w:val="28"/>
          <w:szCs w:val="28"/>
        </w:rPr>
        <w:t>и</w:t>
      </w:r>
      <w:r w:rsidR="00076CBA">
        <w:rPr>
          <w:sz w:val="28"/>
          <w:szCs w:val="28"/>
        </w:rPr>
        <w:t xml:space="preserve"> </w:t>
      </w:r>
      <w:r w:rsidRPr="00301C2B">
        <w:rPr>
          <w:sz w:val="28"/>
          <w:szCs w:val="28"/>
        </w:rPr>
        <w:t>апелляционным определением суда и в части разрешения исковых требований Щ. В</w:t>
      </w:r>
      <w:r w:rsidR="00076CBA">
        <w:rPr>
          <w:sz w:val="28"/>
          <w:szCs w:val="28"/>
        </w:rPr>
        <w:t xml:space="preserve"> </w:t>
      </w:r>
      <w:r w:rsidRPr="00301C2B">
        <w:rPr>
          <w:sz w:val="28"/>
          <w:szCs w:val="28"/>
        </w:rPr>
        <w:t>соответствии</w:t>
      </w:r>
      <w:r w:rsidR="00076CBA">
        <w:rPr>
          <w:sz w:val="28"/>
          <w:szCs w:val="28"/>
        </w:rPr>
        <w:t xml:space="preserve"> </w:t>
      </w:r>
      <w:r w:rsidRPr="00301C2B">
        <w:rPr>
          <w:sz w:val="28"/>
          <w:szCs w:val="28"/>
        </w:rPr>
        <w:t>со</w:t>
      </w:r>
      <w:r w:rsidR="00076CBA">
        <w:rPr>
          <w:sz w:val="28"/>
          <w:szCs w:val="28"/>
        </w:rPr>
        <w:t xml:space="preserve"> </w:t>
      </w:r>
      <w:r w:rsidRPr="00301C2B">
        <w:rPr>
          <w:sz w:val="28"/>
          <w:szCs w:val="28"/>
        </w:rPr>
        <w:t>ст.546</w:t>
      </w:r>
      <w:r w:rsidR="00076CBA">
        <w:rPr>
          <w:sz w:val="28"/>
          <w:szCs w:val="28"/>
        </w:rPr>
        <w:t xml:space="preserve"> </w:t>
      </w:r>
      <w:r w:rsidRPr="00301C2B">
        <w:rPr>
          <w:sz w:val="28"/>
          <w:szCs w:val="28"/>
        </w:rPr>
        <w:t>ГК РСФСР, действовавшего</w:t>
      </w:r>
      <w:r w:rsidR="00076CBA">
        <w:rPr>
          <w:sz w:val="28"/>
          <w:szCs w:val="28"/>
        </w:rPr>
        <w:t xml:space="preserve"> </w:t>
      </w:r>
      <w:r w:rsidRPr="00301C2B">
        <w:rPr>
          <w:sz w:val="28"/>
          <w:szCs w:val="28"/>
        </w:rPr>
        <w:t>на</w:t>
      </w:r>
      <w:r w:rsidR="00076CBA">
        <w:rPr>
          <w:sz w:val="28"/>
          <w:szCs w:val="28"/>
        </w:rPr>
        <w:t xml:space="preserve"> </w:t>
      </w:r>
      <w:r w:rsidRPr="00301C2B">
        <w:rPr>
          <w:sz w:val="28"/>
          <w:szCs w:val="28"/>
        </w:rPr>
        <w:t>момент смерти</w:t>
      </w:r>
      <w:r w:rsidR="00076CBA">
        <w:rPr>
          <w:sz w:val="28"/>
          <w:szCs w:val="28"/>
        </w:rPr>
        <w:t xml:space="preserve"> </w:t>
      </w:r>
      <w:r w:rsidRPr="00301C2B">
        <w:rPr>
          <w:sz w:val="28"/>
          <w:szCs w:val="28"/>
        </w:rPr>
        <w:t>Х.А.,</w:t>
      </w:r>
      <w:r w:rsidR="00076CBA">
        <w:rPr>
          <w:sz w:val="28"/>
          <w:szCs w:val="28"/>
        </w:rPr>
        <w:t xml:space="preserve"> </w:t>
      </w:r>
      <w:r w:rsidRPr="00301C2B">
        <w:rPr>
          <w:sz w:val="28"/>
          <w:szCs w:val="28"/>
        </w:rPr>
        <w:t>для</w:t>
      </w:r>
      <w:r w:rsidR="00076CBA">
        <w:rPr>
          <w:sz w:val="28"/>
          <w:szCs w:val="28"/>
        </w:rPr>
        <w:t xml:space="preserve"> </w:t>
      </w:r>
      <w:r w:rsidRPr="00301C2B">
        <w:rPr>
          <w:sz w:val="28"/>
          <w:szCs w:val="28"/>
        </w:rPr>
        <w:t>приобретения</w:t>
      </w:r>
      <w:r w:rsidR="00076CBA">
        <w:rPr>
          <w:sz w:val="28"/>
          <w:szCs w:val="28"/>
        </w:rPr>
        <w:t xml:space="preserve"> </w:t>
      </w:r>
      <w:r w:rsidRPr="00301C2B">
        <w:rPr>
          <w:sz w:val="28"/>
          <w:szCs w:val="28"/>
        </w:rPr>
        <w:t>наследства</w:t>
      </w:r>
      <w:r w:rsidR="00076CBA">
        <w:rPr>
          <w:sz w:val="28"/>
          <w:szCs w:val="28"/>
        </w:rPr>
        <w:t xml:space="preserve"> </w:t>
      </w:r>
      <w:r w:rsidRPr="00301C2B">
        <w:rPr>
          <w:sz w:val="28"/>
          <w:szCs w:val="28"/>
        </w:rPr>
        <w:t>наследник</w:t>
      </w:r>
      <w:r w:rsidR="00076CBA">
        <w:rPr>
          <w:sz w:val="28"/>
          <w:szCs w:val="28"/>
        </w:rPr>
        <w:t xml:space="preserve"> </w:t>
      </w:r>
      <w:r w:rsidRPr="00301C2B">
        <w:rPr>
          <w:sz w:val="28"/>
          <w:szCs w:val="28"/>
        </w:rPr>
        <w:t>должен</w:t>
      </w:r>
      <w:r w:rsidR="00076CBA">
        <w:rPr>
          <w:sz w:val="28"/>
          <w:szCs w:val="28"/>
        </w:rPr>
        <w:t xml:space="preserve"> </w:t>
      </w:r>
      <w:r w:rsidRPr="00301C2B">
        <w:rPr>
          <w:sz w:val="28"/>
          <w:szCs w:val="28"/>
        </w:rPr>
        <w:t>его принять.</w:t>
      </w:r>
      <w:r w:rsidR="00076CBA">
        <w:rPr>
          <w:sz w:val="28"/>
          <w:szCs w:val="28"/>
        </w:rPr>
        <w:t xml:space="preserve"> </w:t>
      </w:r>
      <w:r w:rsidRPr="00301C2B">
        <w:rPr>
          <w:sz w:val="28"/>
          <w:szCs w:val="28"/>
        </w:rPr>
        <w:t>Не</w:t>
      </w:r>
      <w:r w:rsidR="00076CBA">
        <w:rPr>
          <w:sz w:val="28"/>
          <w:szCs w:val="28"/>
        </w:rPr>
        <w:t xml:space="preserve"> </w:t>
      </w:r>
      <w:r w:rsidRPr="00301C2B">
        <w:rPr>
          <w:sz w:val="28"/>
          <w:szCs w:val="28"/>
        </w:rPr>
        <w:t>допускается</w:t>
      </w:r>
      <w:r w:rsidR="00076CBA">
        <w:rPr>
          <w:sz w:val="28"/>
          <w:szCs w:val="28"/>
        </w:rPr>
        <w:t xml:space="preserve"> </w:t>
      </w:r>
      <w:r w:rsidRPr="00301C2B">
        <w:rPr>
          <w:sz w:val="28"/>
          <w:szCs w:val="28"/>
        </w:rPr>
        <w:t>принятие наследства</w:t>
      </w:r>
      <w:r w:rsidR="00076CBA">
        <w:rPr>
          <w:sz w:val="28"/>
          <w:szCs w:val="28"/>
        </w:rPr>
        <w:t xml:space="preserve"> </w:t>
      </w:r>
      <w:r w:rsidRPr="00301C2B">
        <w:rPr>
          <w:sz w:val="28"/>
          <w:szCs w:val="28"/>
        </w:rPr>
        <w:t>под</w:t>
      </w:r>
      <w:r w:rsidR="00076CBA">
        <w:rPr>
          <w:sz w:val="28"/>
          <w:szCs w:val="28"/>
        </w:rPr>
        <w:t xml:space="preserve"> </w:t>
      </w:r>
      <w:r w:rsidRPr="00301C2B">
        <w:rPr>
          <w:sz w:val="28"/>
          <w:szCs w:val="28"/>
        </w:rPr>
        <w:t>условием</w:t>
      </w:r>
      <w:r w:rsidR="00076CBA">
        <w:rPr>
          <w:sz w:val="28"/>
          <w:szCs w:val="28"/>
        </w:rPr>
        <w:t xml:space="preserve"> </w:t>
      </w:r>
      <w:r w:rsidRPr="00301C2B">
        <w:rPr>
          <w:sz w:val="28"/>
          <w:szCs w:val="28"/>
        </w:rPr>
        <w:t>или</w:t>
      </w:r>
      <w:r w:rsidR="00076CBA">
        <w:rPr>
          <w:sz w:val="28"/>
          <w:szCs w:val="28"/>
        </w:rPr>
        <w:t xml:space="preserve"> </w:t>
      </w:r>
      <w:r w:rsidRPr="00301C2B">
        <w:rPr>
          <w:sz w:val="28"/>
          <w:szCs w:val="28"/>
        </w:rPr>
        <w:t>с оговорками.</w:t>
      </w:r>
      <w:r w:rsidR="00076CBA">
        <w:rPr>
          <w:sz w:val="28"/>
          <w:szCs w:val="28"/>
        </w:rPr>
        <w:t xml:space="preserve"> </w:t>
      </w:r>
      <w:r w:rsidRPr="00301C2B">
        <w:rPr>
          <w:sz w:val="28"/>
          <w:szCs w:val="28"/>
        </w:rPr>
        <w:t>Признается, что наследник принял</w:t>
      </w:r>
      <w:r w:rsidR="00076CBA">
        <w:rPr>
          <w:sz w:val="28"/>
          <w:szCs w:val="28"/>
        </w:rPr>
        <w:t xml:space="preserve"> </w:t>
      </w:r>
      <w:r w:rsidRPr="00301C2B">
        <w:rPr>
          <w:sz w:val="28"/>
          <w:szCs w:val="28"/>
        </w:rPr>
        <w:t>наследство,</w:t>
      </w:r>
      <w:r w:rsidR="00076CBA">
        <w:rPr>
          <w:sz w:val="28"/>
          <w:szCs w:val="28"/>
        </w:rPr>
        <w:t xml:space="preserve"> </w:t>
      </w:r>
      <w:r w:rsidRPr="00301C2B">
        <w:rPr>
          <w:sz w:val="28"/>
          <w:szCs w:val="28"/>
        </w:rPr>
        <w:t>когда</w:t>
      </w:r>
      <w:r w:rsidR="00076CBA">
        <w:rPr>
          <w:sz w:val="28"/>
          <w:szCs w:val="28"/>
        </w:rPr>
        <w:t xml:space="preserve"> </w:t>
      </w:r>
      <w:r w:rsidRPr="00301C2B">
        <w:rPr>
          <w:sz w:val="28"/>
          <w:szCs w:val="28"/>
        </w:rPr>
        <w:t>он фактически вступил во владение наследственным имуществом или когда он подал</w:t>
      </w:r>
      <w:r w:rsidR="00076CBA">
        <w:rPr>
          <w:sz w:val="28"/>
          <w:szCs w:val="28"/>
        </w:rPr>
        <w:t xml:space="preserve"> </w:t>
      </w:r>
      <w:r w:rsidRPr="00301C2B">
        <w:rPr>
          <w:sz w:val="28"/>
          <w:szCs w:val="28"/>
        </w:rPr>
        <w:t>нотариальному органу по месту открытия наследства заявление</w:t>
      </w:r>
      <w:r w:rsidR="00076CBA">
        <w:rPr>
          <w:sz w:val="28"/>
          <w:szCs w:val="28"/>
        </w:rPr>
        <w:t xml:space="preserve"> </w:t>
      </w:r>
      <w:r w:rsidRPr="00301C2B">
        <w:rPr>
          <w:sz w:val="28"/>
          <w:szCs w:val="28"/>
        </w:rPr>
        <w:t>о принятии</w:t>
      </w:r>
      <w:r w:rsidR="00076CBA">
        <w:rPr>
          <w:sz w:val="28"/>
          <w:szCs w:val="28"/>
        </w:rPr>
        <w:t xml:space="preserve"> </w:t>
      </w:r>
      <w:r w:rsidRPr="00301C2B">
        <w:rPr>
          <w:sz w:val="28"/>
          <w:szCs w:val="28"/>
        </w:rPr>
        <w:t>наследства.</w:t>
      </w:r>
      <w:r w:rsidR="00076CBA">
        <w:rPr>
          <w:sz w:val="28"/>
          <w:szCs w:val="28"/>
        </w:rPr>
        <w:t xml:space="preserve"> </w:t>
      </w:r>
      <w:r w:rsidRPr="00301C2B">
        <w:rPr>
          <w:sz w:val="28"/>
          <w:szCs w:val="28"/>
        </w:rPr>
        <w:t>Указанные действия</w:t>
      </w:r>
      <w:r w:rsidR="00076CBA">
        <w:rPr>
          <w:sz w:val="28"/>
          <w:szCs w:val="28"/>
        </w:rPr>
        <w:t xml:space="preserve"> </w:t>
      </w:r>
      <w:r w:rsidRPr="00301C2B">
        <w:rPr>
          <w:sz w:val="28"/>
          <w:szCs w:val="28"/>
        </w:rPr>
        <w:t>должны</w:t>
      </w:r>
      <w:r w:rsidR="00076CBA">
        <w:rPr>
          <w:sz w:val="28"/>
          <w:szCs w:val="28"/>
        </w:rPr>
        <w:t xml:space="preserve"> </w:t>
      </w:r>
      <w:r w:rsidRPr="00301C2B">
        <w:rPr>
          <w:sz w:val="28"/>
          <w:szCs w:val="28"/>
        </w:rPr>
        <w:t>быть</w:t>
      </w:r>
      <w:r w:rsidR="00076CBA">
        <w:rPr>
          <w:sz w:val="28"/>
          <w:szCs w:val="28"/>
        </w:rPr>
        <w:t xml:space="preserve"> </w:t>
      </w:r>
      <w:r w:rsidRPr="00301C2B">
        <w:rPr>
          <w:sz w:val="28"/>
          <w:szCs w:val="28"/>
        </w:rPr>
        <w:t>совершены</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течение шести месяцев со дня открытия наследства.</w:t>
      </w:r>
    </w:p>
    <w:p w:rsidR="00DE5B24" w:rsidRPr="00301C2B" w:rsidRDefault="00DE5B24" w:rsidP="00076CBA">
      <w:pPr>
        <w:spacing w:line="360" w:lineRule="auto"/>
        <w:ind w:firstLine="709"/>
        <w:jc w:val="both"/>
        <w:rPr>
          <w:sz w:val="28"/>
          <w:szCs w:val="28"/>
        </w:rPr>
      </w:pPr>
      <w:r w:rsidRPr="00301C2B">
        <w:rPr>
          <w:sz w:val="28"/>
          <w:szCs w:val="28"/>
        </w:rPr>
        <w:t>В</w:t>
      </w:r>
      <w:r w:rsidR="00076CBA">
        <w:rPr>
          <w:sz w:val="28"/>
          <w:szCs w:val="28"/>
        </w:rPr>
        <w:t xml:space="preserve"> </w:t>
      </w:r>
      <w:r w:rsidRPr="00301C2B">
        <w:rPr>
          <w:sz w:val="28"/>
          <w:szCs w:val="28"/>
        </w:rPr>
        <w:t>соответствии</w:t>
      </w:r>
      <w:r w:rsidR="00076CBA">
        <w:rPr>
          <w:sz w:val="28"/>
          <w:szCs w:val="28"/>
        </w:rPr>
        <w:t xml:space="preserve"> </w:t>
      </w:r>
      <w:r w:rsidRPr="00301C2B">
        <w:rPr>
          <w:sz w:val="28"/>
          <w:szCs w:val="28"/>
        </w:rPr>
        <w:t>с</w:t>
      </w:r>
      <w:r w:rsidR="00076CBA">
        <w:rPr>
          <w:sz w:val="28"/>
          <w:szCs w:val="28"/>
        </w:rPr>
        <w:t xml:space="preserve"> </w:t>
      </w:r>
      <w:r w:rsidRPr="00301C2B">
        <w:rPr>
          <w:sz w:val="28"/>
          <w:szCs w:val="28"/>
        </w:rPr>
        <w:t>пп.1,</w:t>
      </w:r>
      <w:r w:rsidR="00076CBA">
        <w:rPr>
          <w:sz w:val="28"/>
          <w:szCs w:val="28"/>
        </w:rPr>
        <w:t xml:space="preserve"> </w:t>
      </w:r>
      <w:r w:rsidRPr="00301C2B">
        <w:rPr>
          <w:sz w:val="28"/>
          <w:szCs w:val="28"/>
        </w:rPr>
        <w:t>2</w:t>
      </w:r>
      <w:r w:rsidR="00076CBA">
        <w:rPr>
          <w:sz w:val="28"/>
          <w:szCs w:val="28"/>
        </w:rPr>
        <w:t xml:space="preserve"> </w:t>
      </w:r>
      <w:r w:rsidRPr="00301C2B">
        <w:rPr>
          <w:sz w:val="28"/>
          <w:szCs w:val="28"/>
        </w:rPr>
        <w:t>ст.1152</w:t>
      </w:r>
      <w:r w:rsidR="00076CBA">
        <w:rPr>
          <w:sz w:val="28"/>
          <w:szCs w:val="28"/>
        </w:rPr>
        <w:t xml:space="preserve"> </w:t>
      </w:r>
      <w:r w:rsidRPr="00301C2B">
        <w:rPr>
          <w:sz w:val="28"/>
          <w:szCs w:val="28"/>
        </w:rPr>
        <w:t>ГК</w:t>
      </w:r>
      <w:r w:rsidR="00076CBA">
        <w:rPr>
          <w:sz w:val="28"/>
          <w:szCs w:val="28"/>
        </w:rPr>
        <w:t xml:space="preserve"> </w:t>
      </w:r>
      <w:r w:rsidRPr="00301C2B">
        <w:rPr>
          <w:sz w:val="28"/>
          <w:szCs w:val="28"/>
        </w:rPr>
        <w:t>РФ</w:t>
      </w:r>
      <w:r w:rsidR="00076CBA">
        <w:rPr>
          <w:sz w:val="28"/>
          <w:szCs w:val="28"/>
        </w:rPr>
        <w:t xml:space="preserve"> </w:t>
      </w:r>
      <w:r w:rsidRPr="00301C2B">
        <w:rPr>
          <w:sz w:val="28"/>
          <w:szCs w:val="28"/>
        </w:rPr>
        <w:t>для</w:t>
      </w:r>
      <w:r w:rsidR="00076CBA">
        <w:rPr>
          <w:sz w:val="28"/>
          <w:szCs w:val="28"/>
        </w:rPr>
        <w:t xml:space="preserve"> </w:t>
      </w:r>
      <w:r w:rsidRPr="00301C2B">
        <w:rPr>
          <w:sz w:val="28"/>
          <w:szCs w:val="28"/>
        </w:rPr>
        <w:t>приобретения наследства</w:t>
      </w:r>
      <w:r w:rsidR="00076CBA">
        <w:rPr>
          <w:sz w:val="28"/>
          <w:szCs w:val="28"/>
        </w:rPr>
        <w:t xml:space="preserve"> </w:t>
      </w:r>
      <w:r w:rsidRPr="00301C2B">
        <w:rPr>
          <w:sz w:val="28"/>
          <w:szCs w:val="28"/>
        </w:rPr>
        <w:t>наследник</w:t>
      </w:r>
      <w:r w:rsidR="00076CBA">
        <w:rPr>
          <w:sz w:val="28"/>
          <w:szCs w:val="28"/>
        </w:rPr>
        <w:t xml:space="preserve"> </w:t>
      </w:r>
      <w:r w:rsidRPr="00301C2B">
        <w:rPr>
          <w:sz w:val="28"/>
          <w:szCs w:val="28"/>
        </w:rPr>
        <w:t>должен его принять,</w:t>
      </w:r>
      <w:r w:rsidR="00076CBA">
        <w:rPr>
          <w:sz w:val="28"/>
          <w:szCs w:val="28"/>
        </w:rPr>
        <w:t xml:space="preserve"> </w:t>
      </w:r>
      <w:r w:rsidRPr="00301C2B">
        <w:rPr>
          <w:sz w:val="28"/>
          <w:szCs w:val="28"/>
        </w:rPr>
        <w:t>не</w:t>
      </w:r>
      <w:r w:rsidR="00076CBA">
        <w:rPr>
          <w:sz w:val="28"/>
          <w:szCs w:val="28"/>
        </w:rPr>
        <w:t xml:space="preserve"> </w:t>
      </w:r>
      <w:r w:rsidRPr="00301C2B">
        <w:rPr>
          <w:sz w:val="28"/>
          <w:szCs w:val="28"/>
        </w:rPr>
        <w:t>допускается</w:t>
      </w:r>
      <w:r w:rsidR="00076CBA">
        <w:rPr>
          <w:sz w:val="28"/>
          <w:szCs w:val="28"/>
        </w:rPr>
        <w:t xml:space="preserve"> </w:t>
      </w:r>
      <w:r w:rsidRPr="00301C2B">
        <w:rPr>
          <w:sz w:val="28"/>
          <w:szCs w:val="28"/>
        </w:rPr>
        <w:t>принятие наследства под условием или с оговорками.</w:t>
      </w:r>
    </w:p>
    <w:p w:rsidR="00DE5B24" w:rsidRPr="00301C2B" w:rsidRDefault="00DE5B24" w:rsidP="00076CBA">
      <w:pPr>
        <w:spacing w:line="360" w:lineRule="auto"/>
        <w:ind w:firstLine="709"/>
        <w:jc w:val="both"/>
        <w:rPr>
          <w:sz w:val="28"/>
          <w:szCs w:val="28"/>
        </w:rPr>
      </w:pPr>
      <w:r w:rsidRPr="00301C2B">
        <w:rPr>
          <w:sz w:val="28"/>
          <w:szCs w:val="28"/>
        </w:rPr>
        <w:t>Согласно</w:t>
      </w:r>
      <w:r w:rsidR="00076CBA">
        <w:rPr>
          <w:sz w:val="28"/>
          <w:szCs w:val="28"/>
        </w:rPr>
        <w:t xml:space="preserve"> </w:t>
      </w:r>
      <w:r w:rsidRPr="00301C2B">
        <w:rPr>
          <w:sz w:val="28"/>
          <w:szCs w:val="28"/>
        </w:rPr>
        <w:t>пп.1,</w:t>
      </w:r>
      <w:r w:rsidR="00076CBA">
        <w:rPr>
          <w:sz w:val="28"/>
          <w:szCs w:val="28"/>
        </w:rPr>
        <w:t xml:space="preserve"> </w:t>
      </w:r>
      <w:r w:rsidRPr="00301C2B">
        <w:rPr>
          <w:sz w:val="28"/>
          <w:szCs w:val="28"/>
        </w:rPr>
        <w:t>2</w:t>
      </w:r>
      <w:r w:rsidR="00076CBA">
        <w:rPr>
          <w:sz w:val="28"/>
          <w:szCs w:val="28"/>
        </w:rPr>
        <w:t xml:space="preserve"> </w:t>
      </w:r>
      <w:r w:rsidRPr="00301C2B">
        <w:rPr>
          <w:sz w:val="28"/>
          <w:szCs w:val="28"/>
        </w:rPr>
        <w:t>ст.1153</w:t>
      </w:r>
      <w:r w:rsidR="00076CBA">
        <w:rPr>
          <w:sz w:val="28"/>
          <w:szCs w:val="28"/>
        </w:rPr>
        <w:t xml:space="preserve"> </w:t>
      </w:r>
      <w:r w:rsidRPr="00301C2B">
        <w:rPr>
          <w:sz w:val="28"/>
          <w:szCs w:val="28"/>
        </w:rPr>
        <w:t>ГК</w:t>
      </w:r>
      <w:r w:rsidR="00076CBA">
        <w:rPr>
          <w:sz w:val="28"/>
          <w:szCs w:val="28"/>
        </w:rPr>
        <w:t xml:space="preserve"> </w:t>
      </w:r>
      <w:r w:rsidRPr="00301C2B">
        <w:rPr>
          <w:sz w:val="28"/>
          <w:szCs w:val="28"/>
        </w:rPr>
        <w:t>РФ</w:t>
      </w:r>
      <w:r w:rsidR="00076CBA">
        <w:rPr>
          <w:sz w:val="28"/>
          <w:szCs w:val="28"/>
        </w:rPr>
        <w:t xml:space="preserve"> </w:t>
      </w:r>
      <w:r w:rsidRPr="00301C2B">
        <w:rPr>
          <w:sz w:val="28"/>
          <w:szCs w:val="28"/>
        </w:rPr>
        <w:t>принятие</w:t>
      </w:r>
      <w:r w:rsidR="00076CBA">
        <w:rPr>
          <w:sz w:val="28"/>
          <w:szCs w:val="28"/>
        </w:rPr>
        <w:t xml:space="preserve"> </w:t>
      </w:r>
      <w:r w:rsidRPr="00301C2B">
        <w:rPr>
          <w:sz w:val="28"/>
          <w:szCs w:val="28"/>
        </w:rPr>
        <w:t>наследства осуществляется</w:t>
      </w:r>
      <w:r w:rsidR="00076CBA">
        <w:rPr>
          <w:sz w:val="28"/>
          <w:szCs w:val="28"/>
        </w:rPr>
        <w:t xml:space="preserve"> </w:t>
      </w:r>
      <w:r w:rsidRPr="00301C2B">
        <w:rPr>
          <w:sz w:val="28"/>
          <w:szCs w:val="28"/>
        </w:rPr>
        <w:t>подачей</w:t>
      </w:r>
      <w:r w:rsidR="00076CBA">
        <w:rPr>
          <w:sz w:val="28"/>
          <w:szCs w:val="28"/>
        </w:rPr>
        <w:t xml:space="preserve"> </w:t>
      </w:r>
      <w:r w:rsidRPr="00301C2B">
        <w:rPr>
          <w:sz w:val="28"/>
          <w:szCs w:val="28"/>
        </w:rPr>
        <w:t>по месту открытия наследства</w:t>
      </w:r>
      <w:r w:rsidR="00076CBA">
        <w:rPr>
          <w:sz w:val="28"/>
          <w:szCs w:val="28"/>
        </w:rPr>
        <w:t xml:space="preserve"> </w:t>
      </w:r>
      <w:r w:rsidRPr="00301C2B">
        <w:rPr>
          <w:sz w:val="28"/>
          <w:szCs w:val="28"/>
        </w:rPr>
        <w:t>нотариусу</w:t>
      </w:r>
      <w:r w:rsidR="00076CBA">
        <w:rPr>
          <w:sz w:val="28"/>
          <w:szCs w:val="28"/>
        </w:rPr>
        <w:t xml:space="preserve"> </w:t>
      </w:r>
      <w:r w:rsidRPr="00301C2B">
        <w:rPr>
          <w:sz w:val="28"/>
          <w:szCs w:val="28"/>
        </w:rPr>
        <w:t>или уполномоченному</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соответствии с законом выдавать</w:t>
      </w:r>
      <w:r w:rsidR="00076CBA">
        <w:rPr>
          <w:sz w:val="28"/>
          <w:szCs w:val="28"/>
        </w:rPr>
        <w:t xml:space="preserve"> </w:t>
      </w:r>
      <w:r w:rsidRPr="00301C2B">
        <w:rPr>
          <w:sz w:val="28"/>
          <w:szCs w:val="28"/>
        </w:rPr>
        <w:t>свидетельства о праве на наследство должностному лицу заявления наследника о принятии наследства либо заявления наследника о выдаче свидетельства</w:t>
      </w:r>
      <w:r w:rsidR="00076CBA">
        <w:rPr>
          <w:sz w:val="28"/>
          <w:szCs w:val="28"/>
        </w:rPr>
        <w:t xml:space="preserve"> </w:t>
      </w:r>
      <w:r w:rsidRPr="00301C2B">
        <w:rPr>
          <w:sz w:val="28"/>
          <w:szCs w:val="28"/>
        </w:rPr>
        <w:t>о</w:t>
      </w:r>
      <w:r w:rsidR="00076CBA">
        <w:rPr>
          <w:sz w:val="28"/>
          <w:szCs w:val="28"/>
        </w:rPr>
        <w:t xml:space="preserve"> </w:t>
      </w:r>
      <w:r w:rsidRPr="00301C2B">
        <w:rPr>
          <w:sz w:val="28"/>
          <w:szCs w:val="28"/>
        </w:rPr>
        <w:t>праве</w:t>
      </w:r>
      <w:r w:rsidR="00076CBA">
        <w:rPr>
          <w:sz w:val="28"/>
          <w:szCs w:val="28"/>
        </w:rPr>
        <w:t xml:space="preserve"> </w:t>
      </w:r>
      <w:r w:rsidRPr="00301C2B">
        <w:rPr>
          <w:sz w:val="28"/>
          <w:szCs w:val="28"/>
        </w:rPr>
        <w:t>на</w:t>
      </w:r>
      <w:r w:rsidR="00076CBA">
        <w:rPr>
          <w:sz w:val="28"/>
          <w:szCs w:val="28"/>
        </w:rPr>
        <w:t xml:space="preserve"> </w:t>
      </w:r>
      <w:r w:rsidRPr="00301C2B">
        <w:rPr>
          <w:sz w:val="28"/>
          <w:szCs w:val="28"/>
        </w:rPr>
        <w:t>наследство.</w:t>
      </w:r>
      <w:r w:rsidR="00076CBA">
        <w:rPr>
          <w:sz w:val="28"/>
          <w:szCs w:val="28"/>
        </w:rPr>
        <w:t xml:space="preserve"> </w:t>
      </w:r>
      <w:r w:rsidRPr="00301C2B">
        <w:rPr>
          <w:sz w:val="28"/>
          <w:szCs w:val="28"/>
        </w:rPr>
        <w:t>Признается,</w:t>
      </w:r>
      <w:r w:rsidR="00076CBA">
        <w:rPr>
          <w:sz w:val="28"/>
          <w:szCs w:val="28"/>
        </w:rPr>
        <w:t xml:space="preserve"> </w:t>
      </w:r>
      <w:r w:rsidRPr="00301C2B">
        <w:rPr>
          <w:sz w:val="28"/>
          <w:szCs w:val="28"/>
        </w:rPr>
        <w:t>пока не доказано</w:t>
      </w:r>
      <w:r w:rsidR="00076CBA">
        <w:rPr>
          <w:sz w:val="28"/>
          <w:szCs w:val="28"/>
        </w:rPr>
        <w:t xml:space="preserve"> </w:t>
      </w:r>
      <w:r w:rsidRPr="00301C2B">
        <w:rPr>
          <w:sz w:val="28"/>
          <w:szCs w:val="28"/>
        </w:rPr>
        <w:t>иное,</w:t>
      </w:r>
      <w:r w:rsidR="00076CBA">
        <w:rPr>
          <w:sz w:val="28"/>
          <w:szCs w:val="28"/>
        </w:rPr>
        <w:t xml:space="preserve"> </w:t>
      </w:r>
      <w:r w:rsidRPr="00301C2B">
        <w:rPr>
          <w:sz w:val="28"/>
          <w:szCs w:val="28"/>
        </w:rPr>
        <w:t>что</w:t>
      </w:r>
      <w:r w:rsidR="00076CBA">
        <w:rPr>
          <w:sz w:val="28"/>
          <w:szCs w:val="28"/>
        </w:rPr>
        <w:t xml:space="preserve"> </w:t>
      </w:r>
      <w:r w:rsidRPr="00301C2B">
        <w:rPr>
          <w:sz w:val="28"/>
          <w:szCs w:val="28"/>
        </w:rPr>
        <w:t>наследник принял</w:t>
      </w:r>
      <w:r w:rsidR="00076CBA">
        <w:rPr>
          <w:sz w:val="28"/>
          <w:szCs w:val="28"/>
        </w:rPr>
        <w:t xml:space="preserve"> </w:t>
      </w:r>
      <w:r w:rsidRPr="00301C2B">
        <w:rPr>
          <w:sz w:val="28"/>
          <w:szCs w:val="28"/>
        </w:rPr>
        <w:t>наследство,</w:t>
      </w:r>
      <w:r w:rsidR="00076CBA">
        <w:rPr>
          <w:sz w:val="28"/>
          <w:szCs w:val="28"/>
        </w:rPr>
        <w:t xml:space="preserve"> </w:t>
      </w:r>
      <w:r w:rsidRPr="00301C2B">
        <w:rPr>
          <w:sz w:val="28"/>
          <w:szCs w:val="28"/>
        </w:rPr>
        <w:t>если он совершил действия,</w:t>
      </w:r>
      <w:r w:rsidR="00076CBA">
        <w:rPr>
          <w:sz w:val="28"/>
          <w:szCs w:val="28"/>
        </w:rPr>
        <w:t xml:space="preserve"> </w:t>
      </w:r>
      <w:r w:rsidRPr="00301C2B">
        <w:rPr>
          <w:sz w:val="28"/>
          <w:szCs w:val="28"/>
        </w:rPr>
        <w:t>свидетельствующие</w:t>
      </w:r>
      <w:r w:rsidR="00076CBA">
        <w:rPr>
          <w:sz w:val="28"/>
          <w:szCs w:val="28"/>
        </w:rPr>
        <w:t xml:space="preserve"> </w:t>
      </w:r>
      <w:r w:rsidRPr="00301C2B">
        <w:rPr>
          <w:sz w:val="28"/>
          <w:szCs w:val="28"/>
        </w:rPr>
        <w:t>о фактическом принятии наследства, в частности, если наследник: вступил во</w:t>
      </w:r>
      <w:r w:rsidR="00076CBA">
        <w:rPr>
          <w:sz w:val="28"/>
          <w:szCs w:val="28"/>
        </w:rPr>
        <w:t xml:space="preserve"> </w:t>
      </w:r>
      <w:r w:rsidRPr="00301C2B">
        <w:rPr>
          <w:sz w:val="28"/>
          <w:szCs w:val="28"/>
        </w:rPr>
        <w:t>владение или в управление наследственным имуществом; принял</w:t>
      </w:r>
      <w:r w:rsidR="00076CBA">
        <w:rPr>
          <w:sz w:val="28"/>
          <w:szCs w:val="28"/>
        </w:rPr>
        <w:t xml:space="preserve"> </w:t>
      </w:r>
      <w:r w:rsidRPr="00301C2B">
        <w:rPr>
          <w:sz w:val="28"/>
          <w:szCs w:val="28"/>
        </w:rPr>
        <w:t>меры по</w:t>
      </w:r>
      <w:r w:rsidR="00076CBA">
        <w:rPr>
          <w:sz w:val="28"/>
          <w:szCs w:val="28"/>
        </w:rPr>
        <w:t xml:space="preserve"> </w:t>
      </w:r>
      <w:r w:rsidRPr="00301C2B">
        <w:rPr>
          <w:sz w:val="28"/>
          <w:szCs w:val="28"/>
        </w:rPr>
        <w:t>сохранению наследственного имущества, защите его от посягательств или</w:t>
      </w:r>
      <w:r w:rsidR="00076CBA">
        <w:rPr>
          <w:sz w:val="28"/>
          <w:szCs w:val="28"/>
        </w:rPr>
        <w:t xml:space="preserve"> </w:t>
      </w:r>
      <w:r w:rsidRPr="00301C2B">
        <w:rPr>
          <w:sz w:val="28"/>
          <w:szCs w:val="28"/>
        </w:rPr>
        <w:t>притязаний</w:t>
      </w:r>
      <w:r w:rsidR="00076CBA">
        <w:rPr>
          <w:sz w:val="28"/>
          <w:szCs w:val="28"/>
        </w:rPr>
        <w:t xml:space="preserve"> </w:t>
      </w:r>
      <w:r w:rsidRPr="00301C2B">
        <w:rPr>
          <w:sz w:val="28"/>
          <w:szCs w:val="28"/>
        </w:rPr>
        <w:t>третьих</w:t>
      </w:r>
      <w:r w:rsidR="00076CBA">
        <w:rPr>
          <w:sz w:val="28"/>
          <w:szCs w:val="28"/>
        </w:rPr>
        <w:t xml:space="preserve"> </w:t>
      </w:r>
      <w:r w:rsidRPr="00301C2B">
        <w:rPr>
          <w:sz w:val="28"/>
          <w:szCs w:val="28"/>
        </w:rPr>
        <w:t>лиц;</w:t>
      </w:r>
      <w:r w:rsidR="00076CBA">
        <w:rPr>
          <w:sz w:val="28"/>
          <w:szCs w:val="28"/>
        </w:rPr>
        <w:t xml:space="preserve"> </w:t>
      </w:r>
      <w:r w:rsidRPr="00301C2B">
        <w:rPr>
          <w:sz w:val="28"/>
          <w:szCs w:val="28"/>
        </w:rPr>
        <w:t>произвел</w:t>
      </w:r>
      <w:r w:rsidR="00076CBA">
        <w:rPr>
          <w:sz w:val="28"/>
          <w:szCs w:val="28"/>
        </w:rPr>
        <w:t xml:space="preserve"> </w:t>
      </w:r>
      <w:r w:rsidRPr="00301C2B">
        <w:rPr>
          <w:sz w:val="28"/>
          <w:szCs w:val="28"/>
        </w:rPr>
        <w:t>за</w:t>
      </w:r>
      <w:r w:rsidR="00076CBA">
        <w:rPr>
          <w:sz w:val="28"/>
          <w:szCs w:val="28"/>
        </w:rPr>
        <w:t xml:space="preserve"> </w:t>
      </w:r>
      <w:r w:rsidRPr="00301C2B">
        <w:rPr>
          <w:sz w:val="28"/>
          <w:szCs w:val="28"/>
        </w:rPr>
        <w:t>свой</w:t>
      </w:r>
      <w:r w:rsidR="00076CBA">
        <w:rPr>
          <w:sz w:val="28"/>
          <w:szCs w:val="28"/>
        </w:rPr>
        <w:t xml:space="preserve"> </w:t>
      </w:r>
      <w:r w:rsidRPr="00301C2B">
        <w:rPr>
          <w:sz w:val="28"/>
          <w:szCs w:val="28"/>
        </w:rPr>
        <w:t>счет</w:t>
      </w:r>
      <w:r w:rsidR="00076CBA">
        <w:rPr>
          <w:sz w:val="28"/>
          <w:szCs w:val="28"/>
        </w:rPr>
        <w:t xml:space="preserve"> </w:t>
      </w:r>
      <w:r w:rsidRPr="00301C2B">
        <w:rPr>
          <w:sz w:val="28"/>
          <w:szCs w:val="28"/>
        </w:rPr>
        <w:t>расходы</w:t>
      </w:r>
      <w:r w:rsidR="00076CBA">
        <w:rPr>
          <w:sz w:val="28"/>
          <w:szCs w:val="28"/>
        </w:rPr>
        <w:t xml:space="preserve"> </w:t>
      </w:r>
      <w:r w:rsidRPr="00301C2B">
        <w:rPr>
          <w:sz w:val="28"/>
          <w:szCs w:val="28"/>
        </w:rPr>
        <w:t>на содержание</w:t>
      </w:r>
      <w:r w:rsidR="00076CBA">
        <w:rPr>
          <w:sz w:val="28"/>
          <w:szCs w:val="28"/>
        </w:rPr>
        <w:t xml:space="preserve"> </w:t>
      </w:r>
      <w:r w:rsidRPr="00301C2B">
        <w:rPr>
          <w:sz w:val="28"/>
          <w:szCs w:val="28"/>
        </w:rPr>
        <w:t>наследственного имущества; оплатил</w:t>
      </w:r>
      <w:r w:rsidR="00076CBA">
        <w:rPr>
          <w:sz w:val="28"/>
          <w:szCs w:val="28"/>
        </w:rPr>
        <w:t xml:space="preserve"> </w:t>
      </w:r>
      <w:r w:rsidRPr="00301C2B">
        <w:rPr>
          <w:sz w:val="28"/>
          <w:szCs w:val="28"/>
        </w:rPr>
        <w:t>за</w:t>
      </w:r>
      <w:r w:rsidR="00076CBA">
        <w:rPr>
          <w:sz w:val="28"/>
          <w:szCs w:val="28"/>
        </w:rPr>
        <w:t xml:space="preserve"> </w:t>
      </w:r>
      <w:r w:rsidRPr="00301C2B">
        <w:rPr>
          <w:sz w:val="28"/>
          <w:szCs w:val="28"/>
        </w:rPr>
        <w:t>свой</w:t>
      </w:r>
      <w:r w:rsidR="00076CBA">
        <w:rPr>
          <w:sz w:val="28"/>
          <w:szCs w:val="28"/>
        </w:rPr>
        <w:t xml:space="preserve"> </w:t>
      </w:r>
      <w:r w:rsidRPr="00301C2B">
        <w:rPr>
          <w:sz w:val="28"/>
          <w:szCs w:val="28"/>
        </w:rPr>
        <w:t>счет</w:t>
      </w:r>
      <w:r w:rsidR="00076CBA">
        <w:rPr>
          <w:sz w:val="28"/>
          <w:szCs w:val="28"/>
        </w:rPr>
        <w:t xml:space="preserve"> </w:t>
      </w:r>
      <w:r w:rsidRPr="00301C2B">
        <w:rPr>
          <w:sz w:val="28"/>
          <w:szCs w:val="28"/>
        </w:rPr>
        <w:t>долги наследодателя</w:t>
      </w:r>
      <w:r w:rsidR="00076CBA">
        <w:rPr>
          <w:sz w:val="28"/>
          <w:szCs w:val="28"/>
        </w:rPr>
        <w:t xml:space="preserve"> </w:t>
      </w:r>
      <w:r w:rsidRPr="00301C2B">
        <w:rPr>
          <w:sz w:val="28"/>
          <w:szCs w:val="28"/>
        </w:rPr>
        <w:t>или получил от третьих лиц причитавшиеся наследодателю денежные средства.</w:t>
      </w:r>
    </w:p>
    <w:p w:rsidR="00DE5B24" w:rsidRPr="00301C2B" w:rsidRDefault="00DE5B24" w:rsidP="00076CBA">
      <w:pPr>
        <w:spacing w:line="360" w:lineRule="auto"/>
        <w:ind w:firstLine="709"/>
        <w:jc w:val="both"/>
        <w:rPr>
          <w:sz w:val="28"/>
          <w:szCs w:val="28"/>
        </w:rPr>
      </w:pPr>
      <w:r w:rsidRPr="00301C2B">
        <w:rPr>
          <w:sz w:val="28"/>
          <w:szCs w:val="28"/>
        </w:rPr>
        <w:t>В</w:t>
      </w:r>
      <w:r w:rsidR="00076CBA">
        <w:rPr>
          <w:sz w:val="28"/>
          <w:szCs w:val="28"/>
        </w:rPr>
        <w:t xml:space="preserve"> </w:t>
      </w:r>
      <w:r w:rsidRPr="00301C2B">
        <w:rPr>
          <w:sz w:val="28"/>
          <w:szCs w:val="28"/>
        </w:rPr>
        <w:t>соответствии со ст.1154 ГК РФ наследство может быть принято</w:t>
      </w:r>
      <w:r w:rsidR="00076CBA">
        <w:rPr>
          <w:sz w:val="28"/>
          <w:szCs w:val="28"/>
        </w:rPr>
        <w:t xml:space="preserve"> </w:t>
      </w:r>
      <w:r w:rsidRPr="00301C2B">
        <w:rPr>
          <w:sz w:val="28"/>
          <w:szCs w:val="28"/>
        </w:rPr>
        <w:t>в течение шести месяцев со дня открытия наследства.</w:t>
      </w:r>
    </w:p>
    <w:p w:rsidR="00DE5B24" w:rsidRPr="00301C2B" w:rsidRDefault="00DE5B24" w:rsidP="00076CBA">
      <w:pPr>
        <w:spacing w:line="360" w:lineRule="auto"/>
        <w:ind w:firstLine="709"/>
        <w:jc w:val="both"/>
        <w:rPr>
          <w:sz w:val="28"/>
          <w:szCs w:val="28"/>
        </w:rPr>
      </w:pPr>
      <w:r w:rsidRPr="00301C2B">
        <w:rPr>
          <w:sz w:val="28"/>
          <w:szCs w:val="28"/>
        </w:rPr>
        <w:t>Судом</w:t>
      </w:r>
      <w:r w:rsidR="00076CBA">
        <w:rPr>
          <w:sz w:val="28"/>
          <w:szCs w:val="28"/>
        </w:rPr>
        <w:t xml:space="preserve"> </w:t>
      </w:r>
      <w:r w:rsidRPr="00301C2B">
        <w:rPr>
          <w:sz w:val="28"/>
          <w:szCs w:val="28"/>
        </w:rPr>
        <w:t>рассмотрены</w:t>
      </w:r>
      <w:r w:rsidR="00076CBA">
        <w:rPr>
          <w:sz w:val="28"/>
          <w:szCs w:val="28"/>
        </w:rPr>
        <w:t xml:space="preserve"> </w:t>
      </w:r>
      <w:r w:rsidRPr="00301C2B">
        <w:rPr>
          <w:sz w:val="28"/>
          <w:szCs w:val="28"/>
        </w:rPr>
        <w:t>исковые требования Щ. о восстановлении</w:t>
      </w:r>
      <w:r w:rsidR="00076CBA">
        <w:rPr>
          <w:sz w:val="28"/>
          <w:szCs w:val="28"/>
        </w:rPr>
        <w:t xml:space="preserve"> </w:t>
      </w:r>
      <w:r w:rsidRPr="00301C2B">
        <w:rPr>
          <w:sz w:val="28"/>
          <w:szCs w:val="28"/>
        </w:rPr>
        <w:t>срока для</w:t>
      </w:r>
      <w:r w:rsidR="00076CBA">
        <w:rPr>
          <w:sz w:val="28"/>
          <w:szCs w:val="28"/>
        </w:rPr>
        <w:t xml:space="preserve"> </w:t>
      </w:r>
      <w:r w:rsidRPr="00301C2B">
        <w:rPr>
          <w:sz w:val="28"/>
          <w:szCs w:val="28"/>
        </w:rPr>
        <w:t>принятия</w:t>
      </w:r>
      <w:r w:rsidR="00076CBA">
        <w:rPr>
          <w:sz w:val="28"/>
          <w:szCs w:val="28"/>
        </w:rPr>
        <w:t xml:space="preserve"> </w:t>
      </w:r>
      <w:r w:rsidRPr="00301C2B">
        <w:rPr>
          <w:sz w:val="28"/>
          <w:szCs w:val="28"/>
        </w:rPr>
        <w:t>наследства, а также требования об</w:t>
      </w:r>
      <w:r w:rsidR="00076CBA">
        <w:rPr>
          <w:sz w:val="28"/>
          <w:szCs w:val="28"/>
        </w:rPr>
        <w:t xml:space="preserve"> </w:t>
      </w:r>
      <w:r w:rsidRPr="00301C2B">
        <w:rPr>
          <w:sz w:val="28"/>
          <w:szCs w:val="28"/>
        </w:rPr>
        <w:t>установлении</w:t>
      </w:r>
      <w:r w:rsidR="00076CBA">
        <w:rPr>
          <w:sz w:val="28"/>
          <w:szCs w:val="28"/>
        </w:rPr>
        <w:t xml:space="preserve"> </w:t>
      </w:r>
      <w:r w:rsidRPr="00301C2B">
        <w:rPr>
          <w:sz w:val="28"/>
          <w:szCs w:val="28"/>
        </w:rPr>
        <w:t>факта принятия наследства, хотя эти требования являются взаимоисключающими, так как либо</w:t>
      </w:r>
      <w:r w:rsidR="00076CBA">
        <w:rPr>
          <w:sz w:val="28"/>
          <w:szCs w:val="28"/>
        </w:rPr>
        <w:t xml:space="preserve"> </w:t>
      </w:r>
      <w:r w:rsidRPr="00301C2B">
        <w:rPr>
          <w:sz w:val="28"/>
          <w:szCs w:val="28"/>
        </w:rPr>
        <w:t>наследство принято наследником фактически</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течение шести месяцев со дня смерти наследодателя, либо в случае несовершения действий, свидетельствующих о принятии</w:t>
      </w:r>
      <w:r w:rsidR="00076CBA">
        <w:rPr>
          <w:sz w:val="28"/>
          <w:szCs w:val="28"/>
        </w:rPr>
        <w:t xml:space="preserve"> </w:t>
      </w:r>
      <w:r w:rsidRPr="00301C2B">
        <w:rPr>
          <w:sz w:val="28"/>
          <w:szCs w:val="28"/>
        </w:rPr>
        <w:t>наследства</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установленный</w:t>
      </w:r>
      <w:r w:rsidR="00076CBA">
        <w:rPr>
          <w:sz w:val="28"/>
          <w:szCs w:val="28"/>
        </w:rPr>
        <w:t xml:space="preserve"> </w:t>
      </w:r>
      <w:r w:rsidRPr="00301C2B">
        <w:rPr>
          <w:sz w:val="28"/>
          <w:szCs w:val="28"/>
        </w:rPr>
        <w:t>законом</w:t>
      </w:r>
      <w:r w:rsidR="00076CBA">
        <w:rPr>
          <w:sz w:val="28"/>
          <w:szCs w:val="28"/>
        </w:rPr>
        <w:t xml:space="preserve"> </w:t>
      </w:r>
      <w:r w:rsidRPr="00301C2B">
        <w:rPr>
          <w:sz w:val="28"/>
          <w:szCs w:val="28"/>
        </w:rPr>
        <w:t>шестимесячный срок со дня смерти наследодателя,</w:t>
      </w:r>
      <w:r w:rsidR="00076CBA">
        <w:rPr>
          <w:sz w:val="28"/>
          <w:szCs w:val="28"/>
        </w:rPr>
        <w:t xml:space="preserve"> </w:t>
      </w:r>
      <w:r w:rsidRPr="00301C2B">
        <w:rPr>
          <w:sz w:val="28"/>
          <w:szCs w:val="28"/>
        </w:rPr>
        <w:t>и</w:t>
      </w:r>
      <w:r w:rsidR="00076CBA">
        <w:rPr>
          <w:sz w:val="28"/>
          <w:szCs w:val="28"/>
        </w:rPr>
        <w:t xml:space="preserve"> </w:t>
      </w:r>
      <w:r w:rsidRPr="00301C2B">
        <w:rPr>
          <w:sz w:val="28"/>
          <w:szCs w:val="28"/>
        </w:rPr>
        <w:t>неподачи заявления</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нотариальную контору в тот же</w:t>
      </w:r>
      <w:r w:rsidR="00076CBA">
        <w:rPr>
          <w:sz w:val="28"/>
          <w:szCs w:val="28"/>
        </w:rPr>
        <w:t xml:space="preserve"> </w:t>
      </w:r>
      <w:r w:rsidRPr="00301C2B">
        <w:rPr>
          <w:sz w:val="28"/>
          <w:szCs w:val="28"/>
        </w:rPr>
        <w:t>срок,</w:t>
      </w:r>
      <w:r w:rsidR="00076CBA">
        <w:rPr>
          <w:sz w:val="28"/>
          <w:szCs w:val="28"/>
        </w:rPr>
        <w:t xml:space="preserve"> </w:t>
      </w:r>
      <w:r w:rsidRPr="00301C2B">
        <w:rPr>
          <w:sz w:val="28"/>
          <w:szCs w:val="28"/>
        </w:rPr>
        <w:t>наследник</w:t>
      </w:r>
      <w:r w:rsidR="00076CBA">
        <w:rPr>
          <w:sz w:val="28"/>
          <w:szCs w:val="28"/>
        </w:rPr>
        <w:t xml:space="preserve"> </w:t>
      </w:r>
      <w:r w:rsidRPr="00301C2B">
        <w:rPr>
          <w:sz w:val="28"/>
          <w:szCs w:val="28"/>
        </w:rPr>
        <w:t>мог</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соответствии</w:t>
      </w:r>
      <w:r w:rsidR="00076CBA">
        <w:rPr>
          <w:sz w:val="28"/>
          <w:szCs w:val="28"/>
        </w:rPr>
        <w:t xml:space="preserve"> </w:t>
      </w:r>
      <w:r w:rsidRPr="00301C2B">
        <w:rPr>
          <w:sz w:val="28"/>
          <w:szCs w:val="28"/>
        </w:rPr>
        <w:t>с</w:t>
      </w:r>
      <w:r w:rsidR="00076CBA">
        <w:rPr>
          <w:sz w:val="28"/>
          <w:szCs w:val="28"/>
        </w:rPr>
        <w:t xml:space="preserve"> </w:t>
      </w:r>
      <w:r w:rsidRPr="00301C2B">
        <w:rPr>
          <w:sz w:val="28"/>
          <w:szCs w:val="28"/>
        </w:rPr>
        <w:t>нормами ГК РСФСР просить суд о продлении</w:t>
      </w:r>
      <w:r w:rsidR="00076CBA">
        <w:rPr>
          <w:sz w:val="28"/>
          <w:szCs w:val="28"/>
        </w:rPr>
        <w:t xml:space="preserve"> </w:t>
      </w:r>
      <w:r w:rsidRPr="00301C2B">
        <w:rPr>
          <w:sz w:val="28"/>
          <w:szCs w:val="28"/>
        </w:rPr>
        <w:t>срока</w:t>
      </w:r>
      <w:r w:rsidR="00076CBA">
        <w:rPr>
          <w:sz w:val="28"/>
          <w:szCs w:val="28"/>
        </w:rPr>
        <w:t xml:space="preserve"> </w:t>
      </w:r>
      <w:r w:rsidRPr="00301C2B">
        <w:rPr>
          <w:sz w:val="28"/>
          <w:szCs w:val="28"/>
        </w:rPr>
        <w:t>для принятия</w:t>
      </w:r>
      <w:r w:rsidR="00076CBA">
        <w:rPr>
          <w:sz w:val="28"/>
          <w:szCs w:val="28"/>
        </w:rPr>
        <w:t xml:space="preserve"> </w:t>
      </w:r>
      <w:r w:rsidRPr="00301C2B">
        <w:rPr>
          <w:sz w:val="28"/>
          <w:szCs w:val="28"/>
        </w:rPr>
        <w:t>наследства,</w:t>
      </w:r>
      <w:r w:rsidR="00076CBA">
        <w:rPr>
          <w:sz w:val="28"/>
          <w:szCs w:val="28"/>
        </w:rPr>
        <w:t xml:space="preserve"> </w:t>
      </w:r>
      <w:r w:rsidRPr="00301C2B">
        <w:rPr>
          <w:sz w:val="28"/>
          <w:szCs w:val="28"/>
        </w:rPr>
        <w:t>либо в соответствии</w:t>
      </w:r>
      <w:r w:rsidR="00076CBA">
        <w:rPr>
          <w:sz w:val="28"/>
          <w:szCs w:val="28"/>
        </w:rPr>
        <w:t xml:space="preserve"> </w:t>
      </w:r>
      <w:r w:rsidRPr="00301C2B">
        <w:rPr>
          <w:sz w:val="28"/>
          <w:szCs w:val="28"/>
        </w:rPr>
        <w:t>с</w:t>
      </w:r>
      <w:r w:rsidR="00076CBA">
        <w:rPr>
          <w:sz w:val="28"/>
          <w:szCs w:val="28"/>
        </w:rPr>
        <w:t xml:space="preserve"> </w:t>
      </w:r>
      <w:r w:rsidRPr="00301C2B">
        <w:rPr>
          <w:sz w:val="28"/>
          <w:szCs w:val="28"/>
        </w:rPr>
        <w:t>нормами</w:t>
      </w:r>
      <w:r w:rsidR="00076CBA">
        <w:rPr>
          <w:sz w:val="28"/>
          <w:szCs w:val="28"/>
        </w:rPr>
        <w:t xml:space="preserve"> </w:t>
      </w:r>
      <w:r w:rsidRPr="00301C2B">
        <w:rPr>
          <w:sz w:val="28"/>
          <w:szCs w:val="28"/>
        </w:rPr>
        <w:t>ГК</w:t>
      </w:r>
      <w:r w:rsidR="00076CBA">
        <w:rPr>
          <w:sz w:val="28"/>
          <w:szCs w:val="28"/>
        </w:rPr>
        <w:t xml:space="preserve"> </w:t>
      </w:r>
      <w:r w:rsidRPr="00301C2B">
        <w:rPr>
          <w:sz w:val="28"/>
          <w:szCs w:val="28"/>
        </w:rPr>
        <w:t>РФ</w:t>
      </w:r>
      <w:r w:rsidR="00076CBA">
        <w:rPr>
          <w:sz w:val="28"/>
          <w:szCs w:val="28"/>
        </w:rPr>
        <w:t xml:space="preserve"> </w:t>
      </w:r>
      <w:r w:rsidRPr="00301C2B">
        <w:rPr>
          <w:sz w:val="28"/>
          <w:szCs w:val="28"/>
        </w:rPr>
        <w:t>может просить о восстановлении срока принятия наследства.</w:t>
      </w:r>
    </w:p>
    <w:p w:rsidR="00DE5B24" w:rsidRPr="00301C2B" w:rsidRDefault="00DE5B24" w:rsidP="00076CBA">
      <w:pPr>
        <w:spacing w:line="360" w:lineRule="auto"/>
        <w:ind w:firstLine="709"/>
        <w:jc w:val="both"/>
        <w:rPr>
          <w:sz w:val="28"/>
          <w:szCs w:val="28"/>
        </w:rPr>
      </w:pPr>
      <w:r w:rsidRPr="00301C2B">
        <w:rPr>
          <w:sz w:val="28"/>
          <w:szCs w:val="28"/>
        </w:rPr>
        <w:t>Кроме</w:t>
      </w:r>
      <w:r w:rsidR="00076CBA">
        <w:rPr>
          <w:sz w:val="28"/>
          <w:szCs w:val="28"/>
        </w:rPr>
        <w:t xml:space="preserve"> </w:t>
      </w:r>
      <w:r w:rsidRPr="00301C2B">
        <w:rPr>
          <w:sz w:val="28"/>
          <w:szCs w:val="28"/>
        </w:rPr>
        <w:t>того,</w:t>
      </w:r>
      <w:r w:rsidR="00076CBA">
        <w:rPr>
          <w:sz w:val="28"/>
          <w:szCs w:val="28"/>
        </w:rPr>
        <w:t xml:space="preserve"> </w:t>
      </w:r>
      <w:r w:rsidRPr="00301C2B">
        <w:rPr>
          <w:sz w:val="28"/>
          <w:szCs w:val="28"/>
        </w:rPr>
        <w:t>как</w:t>
      </w:r>
      <w:r w:rsidR="00076CBA">
        <w:rPr>
          <w:sz w:val="28"/>
          <w:szCs w:val="28"/>
        </w:rPr>
        <w:t xml:space="preserve"> </w:t>
      </w:r>
      <w:r w:rsidRPr="00301C2B">
        <w:rPr>
          <w:sz w:val="28"/>
          <w:szCs w:val="28"/>
        </w:rPr>
        <w:t>видно</w:t>
      </w:r>
      <w:r w:rsidR="00076CBA">
        <w:rPr>
          <w:sz w:val="28"/>
          <w:szCs w:val="28"/>
        </w:rPr>
        <w:t xml:space="preserve"> </w:t>
      </w:r>
      <w:r w:rsidRPr="00301C2B">
        <w:rPr>
          <w:sz w:val="28"/>
          <w:szCs w:val="28"/>
        </w:rPr>
        <w:t>из материалов</w:t>
      </w:r>
      <w:r w:rsidR="00076CBA">
        <w:rPr>
          <w:sz w:val="28"/>
          <w:szCs w:val="28"/>
        </w:rPr>
        <w:t xml:space="preserve"> </w:t>
      </w:r>
      <w:r w:rsidRPr="00301C2B">
        <w:rPr>
          <w:sz w:val="28"/>
          <w:szCs w:val="28"/>
        </w:rPr>
        <w:t>дела,</w:t>
      </w:r>
      <w:r w:rsidR="00076CBA">
        <w:rPr>
          <w:sz w:val="28"/>
          <w:szCs w:val="28"/>
        </w:rPr>
        <w:t xml:space="preserve"> </w:t>
      </w:r>
      <w:r w:rsidRPr="00301C2B">
        <w:rPr>
          <w:sz w:val="28"/>
          <w:szCs w:val="28"/>
        </w:rPr>
        <w:t>спорная</w:t>
      </w:r>
      <w:r w:rsidR="00076CBA">
        <w:rPr>
          <w:sz w:val="28"/>
          <w:szCs w:val="28"/>
        </w:rPr>
        <w:t xml:space="preserve"> </w:t>
      </w:r>
      <w:r w:rsidRPr="00301C2B">
        <w:rPr>
          <w:sz w:val="28"/>
          <w:szCs w:val="28"/>
        </w:rPr>
        <w:t>квартира находилась</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совместной собственности Х.А. и С. В</w:t>
      </w:r>
      <w:r w:rsidR="00076CBA">
        <w:rPr>
          <w:sz w:val="28"/>
          <w:szCs w:val="28"/>
        </w:rPr>
        <w:t xml:space="preserve"> </w:t>
      </w:r>
      <w:r w:rsidRPr="00301C2B">
        <w:rPr>
          <w:sz w:val="28"/>
          <w:szCs w:val="28"/>
        </w:rPr>
        <w:t>соответствии</w:t>
      </w:r>
      <w:r w:rsidR="00076CBA">
        <w:rPr>
          <w:sz w:val="28"/>
          <w:szCs w:val="28"/>
        </w:rPr>
        <w:t xml:space="preserve"> </w:t>
      </w:r>
      <w:r w:rsidRPr="00301C2B">
        <w:rPr>
          <w:sz w:val="28"/>
          <w:szCs w:val="28"/>
        </w:rPr>
        <w:t>со ст.1155</w:t>
      </w:r>
      <w:r w:rsidR="00076CBA">
        <w:rPr>
          <w:sz w:val="28"/>
          <w:szCs w:val="28"/>
        </w:rPr>
        <w:t xml:space="preserve"> </w:t>
      </w:r>
      <w:r w:rsidRPr="00301C2B">
        <w:rPr>
          <w:sz w:val="28"/>
          <w:szCs w:val="28"/>
        </w:rPr>
        <w:t>ГК</w:t>
      </w:r>
      <w:r w:rsidR="00076CBA">
        <w:rPr>
          <w:sz w:val="28"/>
          <w:szCs w:val="28"/>
        </w:rPr>
        <w:t xml:space="preserve"> </w:t>
      </w:r>
      <w:r w:rsidRPr="00301C2B">
        <w:rPr>
          <w:sz w:val="28"/>
          <w:szCs w:val="28"/>
        </w:rPr>
        <w:t>РФ</w:t>
      </w:r>
      <w:r w:rsidR="00076CBA">
        <w:rPr>
          <w:sz w:val="28"/>
          <w:szCs w:val="28"/>
        </w:rPr>
        <w:t xml:space="preserve"> </w:t>
      </w:r>
      <w:r w:rsidRPr="00301C2B">
        <w:rPr>
          <w:sz w:val="28"/>
          <w:szCs w:val="28"/>
        </w:rPr>
        <w:t>при восстановлении срока для принятия</w:t>
      </w:r>
      <w:r w:rsidR="00076CBA">
        <w:rPr>
          <w:sz w:val="28"/>
          <w:szCs w:val="28"/>
        </w:rPr>
        <w:t xml:space="preserve"> </w:t>
      </w:r>
      <w:r w:rsidRPr="00301C2B">
        <w:rPr>
          <w:sz w:val="28"/>
          <w:szCs w:val="28"/>
        </w:rPr>
        <w:t>наследства в судебном порядке признается и само принятие наследства, и определение долей</w:t>
      </w:r>
      <w:r w:rsidR="00076CBA">
        <w:rPr>
          <w:sz w:val="28"/>
          <w:szCs w:val="28"/>
        </w:rPr>
        <w:t xml:space="preserve"> </w:t>
      </w:r>
      <w:r w:rsidRPr="00301C2B">
        <w:rPr>
          <w:sz w:val="28"/>
          <w:szCs w:val="28"/>
        </w:rPr>
        <w:t>всех</w:t>
      </w:r>
      <w:r w:rsidR="00076CBA">
        <w:rPr>
          <w:sz w:val="28"/>
          <w:szCs w:val="28"/>
        </w:rPr>
        <w:t xml:space="preserve"> </w:t>
      </w:r>
      <w:r w:rsidRPr="00301C2B">
        <w:rPr>
          <w:sz w:val="28"/>
          <w:szCs w:val="28"/>
        </w:rPr>
        <w:t>наследников</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наследственном</w:t>
      </w:r>
      <w:r w:rsidR="00076CBA">
        <w:rPr>
          <w:sz w:val="28"/>
          <w:szCs w:val="28"/>
        </w:rPr>
        <w:t xml:space="preserve"> </w:t>
      </w:r>
      <w:r w:rsidRPr="00301C2B">
        <w:rPr>
          <w:sz w:val="28"/>
          <w:szCs w:val="28"/>
        </w:rPr>
        <w:t>имуществе,</w:t>
      </w:r>
      <w:r w:rsidR="00076CBA">
        <w:rPr>
          <w:sz w:val="28"/>
          <w:szCs w:val="28"/>
        </w:rPr>
        <w:t xml:space="preserve"> </w:t>
      </w:r>
      <w:r w:rsidRPr="00301C2B">
        <w:rPr>
          <w:sz w:val="28"/>
          <w:szCs w:val="28"/>
        </w:rPr>
        <w:t>что</w:t>
      </w:r>
      <w:r w:rsidR="00076CBA">
        <w:rPr>
          <w:sz w:val="28"/>
          <w:szCs w:val="28"/>
        </w:rPr>
        <w:t xml:space="preserve"> </w:t>
      </w:r>
      <w:r w:rsidRPr="00301C2B">
        <w:rPr>
          <w:sz w:val="28"/>
          <w:szCs w:val="28"/>
        </w:rPr>
        <w:t>судом произведено</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нарушение закона не было. Резолютивная часть</w:t>
      </w:r>
      <w:r w:rsidR="00076CBA">
        <w:rPr>
          <w:sz w:val="28"/>
          <w:szCs w:val="28"/>
        </w:rPr>
        <w:t xml:space="preserve"> </w:t>
      </w:r>
      <w:r w:rsidRPr="00301C2B">
        <w:rPr>
          <w:sz w:val="28"/>
          <w:szCs w:val="28"/>
        </w:rPr>
        <w:t>решения мирового</w:t>
      </w:r>
      <w:r w:rsidR="00076CBA">
        <w:rPr>
          <w:sz w:val="28"/>
          <w:szCs w:val="28"/>
        </w:rPr>
        <w:t xml:space="preserve"> </w:t>
      </w:r>
      <w:r w:rsidRPr="00301C2B">
        <w:rPr>
          <w:sz w:val="28"/>
          <w:szCs w:val="28"/>
        </w:rPr>
        <w:t>судьи</w:t>
      </w:r>
      <w:r w:rsidR="00076CBA">
        <w:rPr>
          <w:sz w:val="28"/>
          <w:szCs w:val="28"/>
        </w:rPr>
        <w:t xml:space="preserve"> </w:t>
      </w:r>
      <w:r w:rsidRPr="00301C2B">
        <w:rPr>
          <w:sz w:val="28"/>
          <w:szCs w:val="28"/>
        </w:rPr>
        <w:t>содержит</w:t>
      </w:r>
      <w:r w:rsidR="00076CBA">
        <w:rPr>
          <w:sz w:val="28"/>
          <w:szCs w:val="28"/>
        </w:rPr>
        <w:t xml:space="preserve"> </w:t>
      </w:r>
      <w:r w:rsidRPr="00301C2B">
        <w:rPr>
          <w:sz w:val="28"/>
          <w:szCs w:val="28"/>
        </w:rPr>
        <w:t>лишь указание на</w:t>
      </w:r>
      <w:r w:rsidR="00076CBA">
        <w:rPr>
          <w:sz w:val="28"/>
          <w:szCs w:val="28"/>
        </w:rPr>
        <w:t xml:space="preserve"> </w:t>
      </w:r>
      <w:r w:rsidRPr="00301C2B">
        <w:rPr>
          <w:sz w:val="28"/>
          <w:szCs w:val="28"/>
        </w:rPr>
        <w:t>восстановление</w:t>
      </w:r>
      <w:r w:rsidR="00076CBA">
        <w:rPr>
          <w:sz w:val="28"/>
          <w:szCs w:val="28"/>
        </w:rPr>
        <w:t xml:space="preserve"> </w:t>
      </w:r>
      <w:r w:rsidRPr="00301C2B">
        <w:rPr>
          <w:sz w:val="28"/>
          <w:szCs w:val="28"/>
        </w:rPr>
        <w:t>срока</w:t>
      </w:r>
      <w:r w:rsidR="00076CBA">
        <w:rPr>
          <w:sz w:val="28"/>
          <w:szCs w:val="28"/>
        </w:rPr>
        <w:t xml:space="preserve"> </w:t>
      </w:r>
      <w:r w:rsidRPr="00301C2B">
        <w:rPr>
          <w:sz w:val="28"/>
          <w:szCs w:val="28"/>
        </w:rPr>
        <w:t>в отношении долей в праве собственности на спорную квартиру.</w:t>
      </w:r>
    </w:p>
    <w:p w:rsidR="00DE5B24" w:rsidRPr="00301C2B" w:rsidRDefault="00DE5B24" w:rsidP="00076CBA">
      <w:pPr>
        <w:spacing w:line="360" w:lineRule="auto"/>
        <w:ind w:firstLine="709"/>
        <w:jc w:val="both"/>
        <w:rPr>
          <w:sz w:val="28"/>
          <w:szCs w:val="28"/>
        </w:rPr>
      </w:pPr>
      <w:r w:rsidRPr="00301C2B">
        <w:rPr>
          <w:sz w:val="28"/>
          <w:szCs w:val="28"/>
        </w:rPr>
        <w:t>Восстановив</w:t>
      </w:r>
      <w:r w:rsidR="00076CBA">
        <w:rPr>
          <w:sz w:val="28"/>
          <w:szCs w:val="28"/>
        </w:rPr>
        <w:t xml:space="preserve"> </w:t>
      </w:r>
      <w:r w:rsidRPr="00301C2B">
        <w:rPr>
          <w:sz w:val="28"/>
          <w:szCs w:val="28"/>
        </w:rPr>
        <w:t>Щ.</w:t>
      </w:r>
      <w:r w:rsidR="00076CBA">
        <w:rPr>
          <w:sz w:val="28"/>
          <w:szCs w:val="28"/>
        </w:rPr>
        <w:t xml:space="preserve"> </w:t>
      </w:r>
      <w:r w:rsidRPr="00301C2B">
        <w:rPr>
          <w:sz w:val="28"/>
          <w:szCs w:val="28"/>
        </w:rPr>
        <w:t>срок</w:t>
      </w:r>
      <w:r w:rsidR="00076CBA">
        <w:rPr>
          <w:sz w:val="28"/>
          <w:szCs w:val="28"/>
        </w:rPr>
        <w:t xml:space="preserve"> </w:t>
      </w:r>
      <w:r w:rsidRPr="00301C2B">
        <w:rPr>
          <w:sz w:val="28"/>
          <w:szCs w:val="28"/>
        </w:rPr>
        <w:t>для</w:t>
      </w:r>
      <w:r w:rsidR="00076CBA">
        <w:rPr>
          <w:sz w:val="28"/>
          <w:szCs w:val="28"/>
        </w:rPr>
        <w:t xml:space="preserve"> </w:t>
      </w:r>
      <w:r w:rsidRPr="00301C2B">
        <w:rPr>
          <w:sz w:val="28"/>
          <w:szCs w:val="28"/>
        </w:rPr>
        <w:t>принятия</w:t>
      </w:r>
      <w:r w:rsidR="00076CBA">
        <w:rPr>
          <w:sz w:val="28"/>
          <w:szCs w:val="28"/>
        </w:rPr>
        <w:t xml:space="preserve"> </w:t>
      </w:r>
      <w:r w:rsidRPr="00301C2B">
        <w:rPr>
          <w:sz w:val="28"/>
          <w:szCs w:val="28"/>
        </w:rPr>
        <w:t>наследства</w:t>
      </w:r>
      <w:r w:rsidR="00076CBA">
        <w:rPr>
          <w:sz w:val="28"/>
          <w:szCs w:val="28"/>
        </w:rPr>
        <w:t xml:space="preserve"> </w:t>
      </w:r>
      <w:r w:rsidRPr="00301C2B">
        <w:rPr>
          <w:sz w:val="28"/>
          <w:szCs w:val="28"/>
        </w:rPr>
        <w:t>и</w:t>
      </w:r>
      <w:r w:rsidR="00076CBA">
        <w:rPr>
          <w:sz w:val="28"/>
          <w:szCs w:val="28"/>
        </w:rPr>
        <w:t xml:space="preserve"> </w:t>
      </w:r>
      <w:r w:rsidRPr="00301C2B">
        <w:rPr>
          <w:sz w:val="28"/>
          <w:szCs w:val="28"/>
        </w:rPr>
        <w:t>отказав</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признании</w:t>
      </w:r>
      <w:r w:rsidR="00076CBA">
        <w:rPr>
          <w:sz w:val="28"/>
          <w:szCs w:val="28"/>
        </w:rPr>
        <w:t xml:space="preserve"> </w:t>
      </w:r>
      <w:r w:rsidRPr="00301C2B">
        <w:rPr>
          <w:sz w:val="28"/>
          <w:szCs w:val="28"/>
        </w:rPr>
        <w:t>права на долю в праве собственности на квартиру в</w:t>
      </w:r>
      <w:r w:rsidR="00076CBA">
        <w:rPr>
          <w:sz w:val="28"/>
          <w:szCs w:val="28"/>
        </w:rPr>
        <w:t xml:space="preserve"> </w:t>
      </w:r>
      <w:r w:rsidRPr="00301C2B">
        <w:rPr>
          <w:sz w:val="28"/>
          <w:szCs w:val="28"/>
        </w:rPr>
        <w:t>порядке наследования,</w:t>
      </w:r>
      <w:r w:rsidR="00076CBA">
        <w:rPr>
          <w:sz w:val="28"/>
          <w:szCs w:val="28"/>
        </w:rPr>
        <w:t xml:space="preserve"> </w:t>
      </w:r>
      <w:r w:rsidRPr="00301C2B">
        <w:rPr>
          <w:sz w:val="28"/>
          <w:szCs w:val="28"/>
        </w:rPr>
        <w:t>суд принял противоречивое решение, фактически</w:t>
      </w:r>
      <w:r w:rsidR="00076CBA">
        <w:rPr>
          <w:sz w:val="28"/>
          <w:szCs w:val="28"/>
        </w:rPr>
        <w:t xml:space="preserve"> </w:t>
      </w:r>
      <w:r w:rsidRPr="00301C2B">
        <w:rPr>
          <w:sz w:val="28"/>
          <w:szCs w:val="28"/>
        </w:rPr>
        <w:t>отказав Щ.</w:t>
      </w:r>
      <w:r w:rsidR="00076CBA">
        <w:rPr>
          <w:sz w:val="28"/>
          <w:szCs w:val="28"/>
        </w:rPr>
        <w:t xml:space="preserve"> </w:t>
      </w:r>
      <w:r w:rsidRPr="00301C2B">
        <w:rPr>
          <w:sz w:val="28"/>
          <w:szCs w:val="28"/>
        </w:rPr>
        <w:t>(при</w:t>
      </w:r>
      <w:r w:rsidR="00076CBA">
        <w:rPr>
          <w:sz w:val="28"/>
          <w:szCs w:val="28"/>
        </w:rPr>
        <w:t xml:space="preserve"> </w:t>
      </w:r>
      <w:r w:rsidRPr="00301C2B">
        <w:rPr>
          <w:sz w:val="28"/>
          <w:szCs w:val="28"/>
        </w:rPr>
        <w:t>восстановлении срока для принятия наследства)</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получении этого же наследства в собственность.</w:t>
      </w:r>
    </w:p>
    <w:p w:rsidR="00DE5B24" w:rsidRPr="00301C2B" w:rsidRDefault="00DE5B24" w:rsidP="00076CBA">
      <w:pPr>
        <w:spacing w:line="360" w:lineRule="auto"/>
        <w:ind w:firstLine="709"/>
        <w:jc w:val="both"/>
        <w:rPr>
          <w:sz w:val="28"/>
          <w:szCs w:val="28"/>
        </w:rPr>
      </w:pPr>
      <w:r w:rsidRPr="00301C2B">
        <w:rPr>
          <w:sz w:val="28"/>
          <w:szCs w:val="28"/>
        </w:rPr>
        <w:t>Доводы</w:t>
      </w:r>
      <w:r w:rsidR="00076CBA">
        <w:rPr>
          <w:sz w:val="28"/>
          <w:szCs w:val="28"/>
        </w:rPr>
        <w:t xml:space="preserve"> </w:t>
      </w:r>
      <w:r w:rsidRPr="00301C2B">
        <w:rPr>
          <w:sz w:val="28"/>
          <w:szCs w:val="28"/>
        </w:rPr>
        <w:t>Щ.</w:t>
      </w:r>
      <w:r w:rsidR="00076CBA">
        <w:rPr>
          <w:sz w:val="28"/>
          <w:szCs w:val="28"/>
        </w:rPr>
        <w:t xml:space="preserve"> </w:t>
      </w:r>
      <w:r w:rsidRPr="00301C2B">
        <w:rPr>
          <w:sz w:val="28"/>
          <w:szCs w:val="28"/>
        </w:rPr>
        <w:t>о</w:t>
      </w:r>
      <w:r w:rsidR="00076CBA">
        <w:rPr>
          <w:sz w:val="28"/>
          <w:szCs w:val="28"/>
        </w:rPr>
        <w:t xml:space="preserve"> </w:t>
      </w:r>
      <w:r w:rsidRPr="00301C2B">
        <w:rPr>
          <w:sz w:val="28"/>
          <w:szCs w:val="28"/>
        </w:rPr>
        <w:t>фактическом принятии ею наследства</w:t>
      </w:r>
      <w:r w:rsidR="00076CBA">
        <w:rPr>
          <w:sz w:val="28"/>
          <w:szCs w:val="28"/>
        </w:rPr>
        <w:t xml:space="preserve"> </w:t>
      </w:r>
      <w:r w:rsidRPr="00301C2B">
        <w:rPr>
          <w:sz w:val="28"/>
          <w:szCs w:val="28"/>
        </w:rPr>
        <w:t>(совершении</w:t>
      </w:r>
      <w:r w:rsidR="00076CBA">
        <w:rPr>
          <w:sz w:val="28"/>
          <w:szCs w:val="28"/>
        </w:rPr>
        <w:t xml:space="preserve"> </w:t>
      </w:r>
      <w:r w:rsidRPr="00301C2B">
        <w:rPr>
          <w:sz w:val="28"/>
          <w:szCs w:val="28"/>
        </w:rPr>
        <w:t>в течение</w:t>
      </w:r>
      <w:r w:rsidR="00076CBA">
        <w:rPr>
          <w:sz w:val="28"/>
          <w:szCs w:val="28"/>
        </w:rPr>
        <w:t xml:space="preserve"> </w:t>
      </w:r>
      <w:r w:rsidRPr="00301C2B">
        <w:rPr>
          <w:sz w:val="28"/>
          <w:szCs w:val="28"/>
        </w:rPr>
        <w:t>шестимесячного</w:t>
      </w:r>
      <w:r w:rsidR="00076CBA">
        <w:rPr>
          <w:sz w:val="28"/>
          <w:szCs w:val="28"/>
        </w:rPr>
        <w:t xml:space="preserve"> </w:t>
      </w:r>
      <w:r w:rsidRPr="00301C2B">
        <w:rPr>
          <w:sz w:val="28"/>
          <w:szCs w:val="28"/>
        </w:rPr>
        <w:t>срока</w:t>
      </w:r>
      <w:r w:rsidR="00076CBA">
        <w:rPr>
          <w:sz w:val="28"/>
          <w:szCs w:val="28"/>
        </w:rPr>
        <w:t xml:space="preserve"> </w:t>
      </w:r>
      <w:r w:rsidRPr="00301C2B">
        <w:rPr>
          <w:sz w:val="28"/>
          <w:szCs w:val="28"/>
        </w:rPr>
        <w:t>после</w:t>
      </w:r>
      <w:r w:rsidR="00076CBA">
        <w:rPr>
          <w:sz w:val="28"/>
          <w:szCs w:val="28"/>
        </w:rPr>
        <w:t xml:space="preserve"> </w:t>
      </w:r>
      <w:r w:rsidRPr="00301C2B">
        <w:rPr>
          <w:sz w:val="28"/>
          <w:szCs w:val="28"/>
        </w:rPr>
        <w:t>смерти</w:t>
      </w:r>
      <w:r w:rsidR="00076CBA">
        <w:rPr>
          <w:sz w:val="28"/>
          <w:szCs w:val="28"/>
        </w:rPr>
        <w:t xml:space="preserve"> </w:t>
      </w:r>
      <w:r w:rsidRPr="00301C2B">
        <w:rPr>
          <w:sz w:val="28"/>
          <w:szCs w:val="28"/>
        </w:rPr>
        <w:t>Х.А.</w:t>
      </w:r>
      <w:r w:rsidR="00076CBA">
        <w:rPr>
          <w:sz w:val="28"/>
          <w:szCs w:val="28"/>
        </w:rPr>
        <w:t xml:space="preserve"> </w:t>
      </w:r>
      <w:r w:rsidRPr="00301C2B">
        <w:rPr>
          <w:sz w:val="28"/>
          <w:szCs w:val="28"/>
        </w:rPr>
        <w:t>действий</w:t>
      </w:r>
      <w:r w:rsidR="00076CBA">
        <w:rPr>
          <w:sz w:val="28"/>
          <w:szCs w:val="28"/>
        </w:rPr>
        <w:t xml:space="preserve"> </w:t>
      </w:r>
      <w:r w:rsidRPr="00301C2B">
        <w:rPr>
          <w:sz w:val="28"/>
          <w:szCs w:val="28"/>
        </w:rPr>
        <w:t>по содержанию,</w:t>
      </w:r>
      <w:r w:rsidR="00076CBA">
        <w:rPr>
          <w:sz w:val="28"/>
          <w:szCs w:val="28"/>
        </w:rPr>
        <w:t xml:space="preserve"> </w:t>
      </w:r>
      <w:r w:rsidRPr="00301C2B">
        <w:rPr>
          <w:sz w:val="28"/>
          <w:szCs w:val="28"/>
        </w:rPr>
        <w:t>уходу, выражающимися в производстве</w:t>
      </w:r>
      <w:r w:rsidR="00076CBA">
        <w:rPr>
          <w:sz w:val="28"/>
          <w:szCs w:val="28"/>
        </w:rPr>
        <w:t xml:space="preserve"> </w:t>
      </w:r>
      <w:r w:rsidRPr="00301C2B">
        <w:rPr>
          <w:sz w:val="28"/>
          <w:szCs w:val="28"/>
        </w:rPr>
        <w:t>ремонта,</w:t>
      </w:r>
      <w:r w:rsidR="00076CBA">
        <w:rPr>
          <w:sz w:val="28"/>
          <w:szCs w:val="28"/>
        </w:rPr>
        <w:t xml:space="preserve"> </w:t>
      </w:r>
      <w:r w:rsidRPr="00301C2B">
        <w:rPr>
          <w:sz w:val="28"/>
          <w:szCs w:val="28"/>
        </w:rPr>
        <w:t>оплате</w:t>
      </w:r>
      <w:r w:rsidR="00076CBA">
        <w:rPr>
          <w:sz w:val="28"/>
          <w:szCs w:val="28"/>
        </w:rPr>
        <w:t xml:space="preserve"> </w:t>
      </w:r>
      <w:r w:rsidRPr="00301C2B">
        <w:rPr>
          <w:sz w:val="28"/>
          <w:szCs w:val="28"/>
        </w:rPr>
        <w:t>и т.п.</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отношении</w:t>
      </w:r>
      <w:r w:rsidR="00076CBA">
        <w:rPr>
          <w:sz w:val="28"/>
          <w:szCs w:val="28"/>
        </w:rPr>
        <w:t xml:space="preserve"> </w:t>
      </w:r>
      <w:r w:rsidRPr="00301C2B">
        <w:rPr>
          <w:sz w:val="28"/>
          <w:szCs w:val="28"/>
        </w:rPr>
        <w:t>спорной</w:t>
      </w:r>
      <w:r w:rsidR="00076CBA">
        <w:rPr>
          <w:sz w:val="28"/>
          <w:szCs w:val="28"/>
        </w:rPr>
        <w:t xml:space="preserve"> </w:t>
      </w:r>
      <w:r w:rsidRPr="00301C2B">
        <w:rPr>
          <w:sz w:val="28"/>
          <w:szCs w:val="28"/>
        </w:rPr>
        <w:t>однокомнатной</w:t>
      </w:r>
      <w:r w:rsidR="00076CBA">
        <w:rPr>
          <w:sz w:val="28"/>
          <w:szCs w:val="28"/>
        </w:rPr>
        <w:t xml:space="preserve"> </w:t>
      </w:r>
      <w:r w:rsidRPr="00301C2B">
        <w:rPr>
          <w:sz w:val="28"/>
          <w:szCs w:val="28"/>
        </w:rPr>
        <w:t>квартиры)</w:t>
      </w:r>
      <w:r w:rsidR="00076CBA">
        <w:rPr>
          <w:sz w:val="28"/>
          <w:szCs w:val="28"/>
        </w:rPr>
        <w:t xml:space="preserve"> </w:t>
      </w:r>
      <w:r w:rsidRPr="00301C2B">
        <w:rPr>
          <w:sz w:val="28"/>
          <w:szCs w:val="28"/>
        </w:rPr>
        <w:t>нуждаются в соответствующей</w:t>
      </w:r>
      <w:r w:rsidR="00076CBA">
        <w:rPr>
          <w:sz w:val="28"/>
          <w:szCs w:val="28"/>
        </w:rPr>
        <w:t xml:space="preserve"> </w:t>
      </w:r>
      <w:r w:rsidRPr="00301C2B">
        <w:rPr>
          <w:sz w:val="28"/>
          <w:szCs w:val="28"/>
        </w:rPr>
        <w:t>проверке.</w:t>
      </w:r>
      <w:r w:rsidR="00076CBA">
        <w:rPr>
          <w:sz w:val="28"/>
          <w:szCs w:val="28"/>
        </w:rPr>
        <w:t xml:space="preserve"> </w:t>
      </w:r>
      <w:r w:rsidRPr="00301C2B">
        <w:rPr>
          <w:sz w:val="28"/>
          <w:szCs w:val="28"/>
        </w:rPr>
        <w:t>Суд</w:t>
      </w:r>
      <w:r w:rsidR="00076CBA">
        <w:rPr>
          <w:sz w:val="28"/>
          <w:szCs w:val="28"/>
        </w:rPr>
        <w:t xml:space="preserve"> </w:t>
      </w:r>
      <w:r w:rsidRPr="00301C2B">
        <w:rPr>
          <w:sz w:val="28"/>
          <w:szCs w:val="28"/>
        </w:rPr>
        <w:t>должен</w:t>
      </w:r>
      <w:r w:rsidR="00076CBA">
        <w:rPr>
          <w:sz w:val="28"/>
          <w:szCs w:val="28"/>
        </w:rPr>
        <w:t xml:space="preserve"> </w:t>
      </w:r>
      <w:r w:rsidRPr="00301C2B">
        <w:rPr>
          <w:sz w:val="28"/>
          <w:szCs w:val="28"/>
        </w:rPr>
        <w:t>был</w:t>
      </w:r>
      <w:r w:rsidR="00076CBA">
        <w:rPr>
          <w:sz w:val="28"/>
          <w:szCs w:val="28"/>
        </w:rPr>
        <w:t xml:space="preserve"> </w:t>
      </w:r>
      <w:r w:rsidRPr="00301C2B">
        <w:rPr>
          <w:sz w:val="28"/>
          <w:szCs w:val="28"/>
        </w:rPr>
        <w:t>предложить</w:t>
      </w:r>
      <w:r w:rsidR="00076CBA">
        <w:rPr>
          <w:sz w:val="28"/>
          <w:szCs w:val="28"/>
        </w:rPr>
        <w:t xml:space="preserve"> </w:t>
      </w:r>
      <w:r w:rsidRPr="00301C2B">
        <w:rPr>
          <w:sz w:val="28"/>
          <w:szCs w:val="28"/>
        </w:rPr>
        <w:t>представить доказательства и дать им правовую оценку.</w:t>
      </w:r>
    </w:p>
    <w:p w:rsidR="00DE5B24" w:rsidRPr="00301C2B" w:rsidRDefault="00DE5B24" w:rsidP="00076CBA">
      <w:pPr>
        <w:spacing w:line="360" w:lineRule="auto"/>
        <w:ind w:firstLine="709"/>
        <w:jc w:val="both"/>
        <w:rPr>
          <w:sz w:val="28"/>
          <w:szCs w:val="28"/>
        </w:rPr>
      </w:pPr>
      <w:r w:rsidRPr="00301C2B">
        <w:rPr>
          <w:sz w:val="28"/>
          <w:szCs w:val="28"/>
        </w:rPr>
        <w:t>Решение</w:t>
      </w:r>
      <w:r w:rsidR="00076CBA">
        <w:rPr>
          <w:sz w:val="28"/>
          <w:szCs w:val="28"/>
        </w:rPr>
        <w:t xml:space="preserve"> </w:t>
      </w:r>
      <w:r w:rsidRPr="00301C2B">
        <w:rPr>
          <w:sz w:val="28"/>
          <w:szCs w:val="28"/>
        </w:rPr>
        <w:t>мирового</w:t>
      </w:r>
      <w:r w:rsidR="00076CBA">
        <w:rPr>
          <w:sz w:val="28"/>
          <w:szCs w:val="28"/>
        </w:rPr>
        <w:t xml:space="preserve"> </w:t>
      </w:r>
      <w:r w:rsidRPr="00301C2B">
        <w:rPr>
          <w:sz w:val="28"/>
          <w:szCs w:val="28"/>
        </w:rPr>
        <w:t>судьи</w:t>
      </w:r>
      <w:r w:rsidR="00076CBA">
        <w:rPr>
          <w:sz w:val="28"/>
          <w:szCs w:val="28"/>
        </w:rPr>
        <w:t xml:space="preserve"> </w:t>
      </w:r>
      <w:r w:rsidRPr="00301C2B">
        <w:rPr>
          <w:sz w:val="28"/>
          <w:szCs w:val="28"/>
        </w:rPr>
        <w:t>и апелляционное</w:t>
      </w:r>
      <w:r w:rsidR="00076CBA">
        <w:rPr>
          <w:sz w:val="28"/>
          <w:szCs w:val="28"/>
        </w:rPr>
        <w:t xml:space="preserve"> </w:t>
      </w:r>
      <w:r w:rsidRPr="00301C2B">
        <w:rPr>
          <w:sz w:val="28"/>
          <w:szCs w:val="28"/>
        </w:rPr>
        <w:t>определение</w:t>
      </w:r>
      <w:r w:rsidR="00076CBA">
        <w:rPr>
          <w:sz w:val="28"/>
          <w:szCs w:val="28"/>
        </w:rPr>
        <w:t xml:space="preserve"> </w:t>
      </w:r>
      <w:r w:rsidRPr="00301C2B">
        <w:rPr>
          <w:sz w:val="28"/>
          <w:szCs w:val="28"/>
        </w:rPr>
        <w:t>отменены, дело направлено на новое рассмотрение по существу</w:t>
      </w:r>
      <w:r w:rsidRPr="00301C2B">
        <w:rPr>
          <w:rStyle w:val="a5"/>
          <w:sz w:val="28"/>
          <w:szCs w:val="28"/>
        </w:rPr>
        <w:footnoteReference w:id="18"/>
      </w:r>
      <w:r w:rsidRPr="00301C2B">
        <w:rPr>
          <w:sz w:val="28"/>
          <w:szCs w:val="28"/>
        </w:rPr>
        <w:t>.</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Воля наследодателя может получить в завещании самое неожиданное воплощение. Начать с того, что он может лишить в завещании права наследования (лишить наследства) всех своих наследников и этим ограничиться. Он может по завещанию оставить все свое имущество или его часть любому лицу, как входящему, так и не входящему в круг наследников по закону, в любом соотношении распределить доли в наследстве между указанными в завещании наследниками, составить особые завещательные распоряжения в виде подназначения наследника, завещательного отказа, возложения и т. д.</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Неотъемлемое право завещателя — в любой момент отменить или изменить ранее составленное завещание. Позднее составленное завещание отменяет ранее составленное полностью или в части, в которой оно противоречит завещанию, составленному позднее. Завещание может быть отменено путем подачи соответст</w:t>
      </w:r>
      <w:r w:rsidRPr="00301C2B">
        <w:rPr>
          <w:strike/>
          <w:sz w:val="28"/>
          <w:szCs w:val="28"/>
        </w:rPr>
        <w:t>в</w:t>
      </w:r>
      <w:r w:rsidRPr="00301C2B">
        <w:rPr>
          <w:sz w:val="28"/>
          <w:szCs w:val="28"/>
        </w:rPr>
        <w:t>ующего заявления нотариусу или тому органу (должностному лицу), на который возложено совершение нотариальных действий. Таким образом, аннулирование ранее составленного завещания может и не сопровождаться составлением нового завещания или внесением изменений в ранее составленное завещание.</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В многообразии форм выражения воли завещателя предметно воплощен принцип свободы завещания. Указанный принцип обеспечивается соблюдением тайны совершаемых нотариальных действий, в том числе и тайны удостоверения завещаний</w:t>
      </w:r>
      <w:r w:rsidRPr="00301C2B">
        <w:rPr>
          <w:rStyle w:val="a5"/>
          <w:sz w:val="28"/>
          <w:szCs w:val="28"/>
        </w:rPr>
        <w:footnoteReference w:id="19"/>
      </w:r>
      <w:r w:rsidRPr="00301C2B">
        <w:rPr>
          <w:sz w:val="28"/>
          <w:szCs w:val="28"/>
        </w:rPr>
        <w:t>. За разглашение как самой тайны составления завещания, так и тайны его содержания нотариусы и уполномоченные на совершение нотариальных действий должностные лица несут установленную законом ответственность. Например, частный нотариус может быть лишен лицензии на занятие нотариальной деятельностью, исключен из нотариальной палаты. Помимо этого, на него может быть возложена обязанность возместить клиенту имущественный ущерб и компенсировать моральный вред</w:t>
      </w:r>
      <w:r w:rsidRPr="00301C2B">
        <w:rPr>
          <w:rStyle w:val="a5"/>
          <w:sz w:val="28"/>
          <w:szCs w:val="28"/>
        </w:rPr>
        <w:footnoteReference w:id="20"/>
      </w:r>
      <w:r w:rsidRPr="00301C2B">
        <w:rPr>
          <w:sz w:val="28"/>
          <w:szCs w:val="28"/>
        </w:rPr>
        <w:t>.</w:t>
      </w:r>
    </w:p>
    <w:p w:rsidR="00076CBA"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Словом, как гражданское законодательство, так и законодательство о нотариате нацелены на то, чтобы максимально обеспечить соблюдение принципа свободы завещания. А это невозможно, если завещателю не будет гарантировано, что как составление завещания, так и содержание завещания останутся в тайне.</w:t>
      </w:r>
    </w:p>
    <w:p w:rsidR="00DE5B24" w:rsidRPr="00301C2B" w:rsidRDefault="00DE5B24" w:rsidP="00076CBA">
      <w:pPr>
        <w:spacing w:line="360" w:lineRule="auto"/>
        <w:ind w:firstLine="709"/>
        <w:jc w:val="both"/>
        <w:rPr>
          <w:sz w:val="28"/>
          <w:szCs w:val="28"/>
        </w:rPr>
      </w:pPr>
      <w:r w:rsidRPr="00301C2B">
        <w:rPr>
          <w:sz w:val="28"/>
          <w:szCs w:val="28"/>
        </w:rPr>
        <w:t>Воля завещателя, выраженная в завещании, должна быть облечена в требуемую законом форму. Несоблюдение требуемой формы влечет недействительность завещания. И это понятно, поскольку составление завещания существенно затрагивает, интересы как самого завещателя, так и тех лиц, которых завещание так или иначе касается. Завещатель заинтересован в том, чтобы при исполнении завещания не произошло искажения его воли, чтобы судьба наследства после смерти завещателя была определена именно так, как он того хотел. В свою очередь, и наследники не только по материальным, но и по морально-этическим соображениям должны быть заинтересованы в том, чтобы с наследством поступили по-людски, выполнив последнюю волю завещателя. А для этого крайне важно, чтобы воля завещателя была выражена в завещании четко, ясно и недвусмысленно, в завещании не было никаких подчисток и чтобы была полная уверенность в том, что к завещанию, после того, как оно составлено, никто руку не приложил. При совершении нотариальных действий, связанных с удостоверением последней воли завещателя не всегда в полной мере выявляются истинные намерения гражданина, хотя в инструкции совершения нотариальных действий эта обязанность закреплена. Своевременное исполнение нотариусами этой обязанности позволило бы предотвратить судебные выяснения отношений между наследниками завещателя.</w:t>
      </w:r>
    </w:p>
    <w:p w:rsidR="00DE5B24" w:rsidRPr="00301C2B" w:rsidRDefault="00DE5B24" w:rsidP="00076CBA">
      <w:pPr>
        <w:spacing w:line="360" w:lineRule="auto"/>
        <w:ind w:firstLine="709"/>
        <w:jc w:val="both"/>
        <w:rPr>
          <w:sz w:val="28"/>
          <w:szCs w:val="28"/>
        </w:rPr>
      </w:pPr>
      <w:r w:rsidRPr="00301C2B">
        <w:rPr>
          <w:sz w:val="28"/>
          <w:szCs w:val="28"/>
        </w:rPr>
        <w:t>Предписывая, в виде общего правила, чтобы завещание было удостоверено у нотариуса, законодатель в то же время широко определяет круг случаев, когда завещания, удостоверенные уполномоченными на то должностными лицами, приравниваются к нотариальным. Однако и в этих случаях несоблюдение формы удостоверения завещания (например, удостоверение завещания лечащим врачом, который не относится к врачам, имеющим право удостоверять завещания) влечет недействительность завещания. Порядок удостоверения завещания закреплен как в Основах законодательства о нотариате, так и в инструкциях о совершении нотариальных действий, а также в инструкциях, специально рассчитанных на удостоверение завещаний</w:t>
      </w:r>
      <w:r w:rsidRPr="00301C2B">
        <w:rPr>
          <w:rStyle w:val="a5"/>
          <w:sz w:val="28"/>
          <w:szCs w:val="28"/>
        </w:rPr>
        <w:footnoteReference w:id="21"/>
      </w:r>
      <w:r w:rsidRPr="00301C2B">
        <w:rPr>
          <w:sz w:val="28"/>
          <w:szCs w:val="28"/>
        </w:rPr>
        <w:t>.</w:t>
      </w:r>
    </w:p>
    <w:p w:rsidR="00FC205B" w:rsidRDefault="00FC205B" w:rsidP="00076CBA">
      <w:pPr>
        <w:shd w:val="clear" w:color="auto" w:fill="FFFFFF"/>
        <w:autoSpaceDE w:val="0"/>
        <w:autoSpaceDN w:val="0"/>
        <w:adjustRightInd w:val="0"/>
        <w:spacing w:line="360" w:lineRule="auto"/>
        <w:ind w:firstLine="709"/>
        <w:jc w:val="both"/>
        <w:rPr>
          <w:sz w:val="28"/>
          <w:szCs w:val="28"/>
        </w:rPr>
      </w:pPr>
    </w:p>
    <w:p w:rsidR="00FC205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3.2 Особые завещательные распоряжения завещателя</w:t>
      </w:r>
    </w:p>
    <w:p w:rsidR="00FC205B" w:rsidRDefault="00FC205B" w:rsidP="00076CBA">
      <w:pPr>
        <w:shd w:val="clear" w:color="auto" w:fill="FFFFFF"/>
        <w:autoSpaceDE w:val="0"/>
        <w:autoSpaceDN w:val="0"/>
        <w:adjustRightInd w:val="0"/>
        <w:spacing w:line="360" w:lineRule="auto"/>
        <w:ind w:firstLine="709"/>
        <w:jc w:val="both"/>
        <w:rPr>
          <w:sz w:val="28"/>
          <w:szCs w:val="28"/>
        </w:rPr>
      </w:pP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К особым завещательным распоряжениям завещателя относятся подназначение наследника (ст. 1121 ГК РФ), завещательный отказ (ст. 1137 ГК РФ); возложение (ст. 1139 ГК РФ); назначение исполнителя завещания — душеприказчика (ст. 1133 и 1134 ГК РФ). Остановимся на каждом из них.</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В завещании могут быть тем или иным способом не только обозначены основной наследник или наследники, но и подназначен запасной наследник на тот случай, если основной наследник умрет до открытия наследства либо после открытия наследства откажется принять наследство. Подназначение наследника соприкасается с наследованием по праву представления, наследственной трансмиссией и приращением наследственных долей. Вопрос о соприкосновении подназначения наследника с наследованием по праву представления может возникнуть тогда, когда основной наследник умирает до открытия наследства, относится к прямым нисходящим наследодателя, у него, в свою очередь, есть прямые нисходящие, но наследодатель подназначил ему наследника, который к этим прямым нисходящим не относится. Кто в этом случае будет призван к наследованию: подназначенный наследник или внуки и правнуки наследодателя? По действующему законодательству, ответ может быть только один — подназначенный наследник.</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Чисто внешнее впечатление о соприкосновении подназначения наследника с наследственной трансмиссией может возникнуть тогда, когда основной наследник умирает после открытия наследства. Разграничительная линия проводится в зависимости от того, отказался ли основной наследник до своей смерти от наследства или умер, не успев наследство принять. В первом случае к наследованию призывается подназначенный наследодателем наследник, во втором — наследники того наследника, который умер, не успев принять наследство, то есть происходит наследственная трансмиссия.</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К числу особых завещательных распоряжений завещателя относится и завещательный отказ (легат). При завещательном отказе завещатель возлагает на наследника по завещанию исполнение какого-либо обязательства в пользу одного или нескольких лиц (отказополучателей), которые приобретают право требовать его исполнения. Отказополучателями могут быть лица, как входящие, так и не входящие в число наследников по закону. Таким образом, в силу легата между наследником и отказополучателем (легатарием) возникает обязательство, в котором легатарий выступает как кредитор, а наследник как должник.</w:t>
      </w:r>
    </w:p>
    <w:p w:rsidR="00076CBA"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Если наследник, на которого возложено исполнение легата, умирает до открытия наследства либо отказывается от наследства, обязанность исполнения легата переходит на других наследников, получивших его долю.</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Если до открытия наследства умирает легатарий, завещательный отказ утрачивает силу. Судьбу легата сложнее определить, когда легатарий умирает после открытия наследства. Сохраняет ли легат юридическую силу или нет и если сохраняет, то кто и от кого может требовать его исполнения? Пленум Верховного Суда РФ в постановлении от 23 апреля 1991 г. пришел к выводу, что права и обязанности отказополучателя прекращаются с его смертью и не могут быть переданы им по наследству, если иное не предусмотрено наследодателем, оставившим завещательный отказ.</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Правила ч. 1 ст. 1117 ГК РФ о недостойных наследниках, не имеющих права наследовать по закону, применяются и к праву на завещательный отказ (см. ч. 3 ст. 1117 ГК РФ). Если отказополучатель путем умышленных противоправных действий, подтвержденных судом, способствовал тому, чтобы в его пользу был составлен завещательный отказ, то он права на него не имеет. Например, завещательный отказ составлен в результате насилия или угроз со стороны отказополучателя.</w:t>
      </w:r>
    </w:p>
    <w:p w:rsidR="00076CBA"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К особым завещательным распоряжениям завещателя относится также возложение на наследника обязанности совершения каких-либо действий для общеполезной цели. Если эти действия носят имущественный характер, то к возложению применяются правила о легате.</w:t>
      </w:r>
    </w:p>
    <w:p w:rsidR="00DE5B24" w:rsidRPr="00301C2B" w:rsidRDefault="00DE5B24" w:rsidP="00076CBA">
      <w:pPr>
        <w:spacing w:line="360" w:lineRule="auto"/>
        <w:ind w:firstLine="709"/>
        <w:jc w:val="both"/>
        <w:rPr>
          <w:sz w:val="28"/>
          <w:szCs w:val="28"/>
        </w:rPr>
      </w:pPr>
      <w:r w:rsidRPr="00301C2B">
        <w:rPr>
          <w:sz w:val="28"/>
          <w:szCs w:val="28"/>
        </w:rPr>
        <w:t>К особым завещательным распоряжениям наследодателя относится назначение исполнителя завещания (душеприказчика). Исполнение завещания возлагается на назначенных в завещании наследников. В то же время исполнение завещания может быть возложено и на специальное лицо, которое не является наследником. Такое лицо называется исполнителем завещания (душеприказчиком). Однако для этого требуется письменное согласие исполнителя.</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Исполнитель завещания имеет право совершать все действия, необходимые для исполнения завещания. Вознаграждение исполнитель не получает, но имеет право на возмещение за счет наследства необходимых расходов по охране наследственного имущества и управлению им. По исполнении завещания исполнитель обязан по требованию наследников представить им отчет.</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В силу ст. 1026 ГК РФ доверительное управление имуществом может быть учреждено на основании завещания, в котором назначен исполнитель завещания (душеприказчик). В этом случае исполнитель завещания в договоре доверительного управления имуществом с доверительным управляющим выступает как учредитель доверительного управления. Что же касается лиц, к которым имущество, находящееся в доверительном управлении, в порядке наследования перейдет, то их следует рассматривать как выгодоприобретателей (бенефициариев). Таким образом, договор о доверительном управлении наследственным имуществом, который исполнитель завещания в качестве учредителя доверительного управления заключает с доверительным управляющим, является договором в пользу третьих лиц — наследников (выгодоприобретателей). Очевидно, к заключению договора доверительного управления наследственным имуществом как к одному из возможных способов исполнения завещания следует прибегать в тех же случаях, что и к доверительному управлению имуществом подопечного (ст. 38 ГК РФ), когда имущество представляет значительную ценность и требует постоянного и достаточно квалифицированного управления. А это исполнителю завещания может быть и не под силу. В остальных случаях без доверительного управления можно обойтись. К тому же доверительный управляющий имеет право на вознаграждение, хотя само наследство того может и не стоить.</w:t>
      </w:r>
    </w:p>
    <w:p w:rsidR="00DE5B24" w:rsidRPr="00301C2B" w:rsidRDefault="00DE5B24" w:rsidP="00076CBA">
      <w:pPr>
        <w:spacing w:line="360" w:lineRule="auto"/>
        <w:ind w:firstLine="709"/>
        <w:jc w:val="both"/>
        <w:rPr>
          <w:sz w:val="28"/>
          <w:szCs w:val="28"/>
        </w:rPr>
      </w:pPr>
      <w:r w:rsidRPr="00301C2B">
        <w:rPr>
          <w:sz w:val="28"/>
          <w:szCs w:val="28"/>
        </w:rPr>
        <w:t>К числу особых завещательных распоряжений завещателя относятся также распоряжения, касающиеся его похорон и увековечения его памяти. Завещатель может обязать похоронить его с соблюдением религиозных обрядов, устроить после похорон поминки, соорудить на могиле памятник. Эти распоряжения подлежат исполнению лишь в пределах действительной стоимости наследственного имущества. При всех обстоятельствах указанные распоряжения должны не выходить за пределы разумного и соответствовать сложившимся в данной местности обычаям, не сопряженным с крайностями и экстремизмом.</w:t>
      </w:r>
    </w:p>
    <w:p w:rsidR="00FC205B" w:rsidRDefault="00FC205B" w:rsidP="00076CBA">
      <w:pPr>
        <w:shd w:val="clear" w:color="auto" w:fill="FFFFFF"/>
        <w:autoSpaceDE w:val="0"/>
        <w:autoSpaceDN w:val="0"/>
        <w:adjustRightInd w:val="0"/>
        <w:spacing w:line="360" w:lineRule="auto"/>
        <w:ind w:firstLine="709"/>
        <w:jc w:val="both"/>
        <w:rPr>
          <w:sz w:val="28"/>
          <w:szCs w:val="28"/>
        </w:rPr>
      </w:pPr>
    </w:p>
    <w:p w:rsidR="00FC205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3.3 Недействительность завещания</w:t>
      </w:r>
    </w:p>
    <w:p w:rsidR="00FC205B" w:rsidRDefault="00FC205B" w:rsidP="00076CBA">
      <w:pPr>
        <w:shd w:val="clear" w:color="auto" w:fill="FFFFFF"/>
        <w:autoSpaceDE w:val="0"/>
        <w:autoSpaceDN w:val="0"/>
        <w:adjustRightInd w:val="0"/>
        <w:spacing w:line="360" w:lineRule="auto"/>
        <w:ind w:firstLine="709"/>
        <w:jc w:val="both"/>
        <w:rPr>
          <w:sz w:val="28"/>
          <w:szCs w:val="28"/>
        </w:rPr>
      </w:pPr>
    </w:p>
    <w:p w:rsidR="00076CBA"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Очевидно, при жизни завещателя вопрос о признании завещания недействительным возникнуть не может, поскольку завещатель всегда имеет право изменить ранее сделанное завещание либо вовсе отменить его, составив новое завещание либо не составляя никакого. Споры вокруг того, действительно завещание или нет, и порой нешуточные, возникают после открытия наследства, когда завещателя уже нет в живых и завещание не может быть ни отменено, ни изменено. Споры эти могут быть вызваны тем, что завещание составлено юридически неграмотно и подлинную волю завещателя установить довольно трудно. Представляется, что в этих случаях спорящие стороны могут обратиться в суд с заявлением об истолковании завещания и не ставить вопрос о признании его недействительным. Это, однако, не лишает ни одну из сторон права требовать признания завещания недействительным (в целом или в части). Чаще всего основанием для предъявления таких требований служит то, что завещатель хотя и не был признан недееспособным, но не отдавал отчет в своих действиях, подвергался давлению со стороны лиц, которые использовали его беспомощное состояние, прислушивался ко всякого рода наветам и измышлениям и т. д. Рассмотрим один пример из судебной практики Свердловского областного суда о признании завещания недействительным.</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Определение</w:t>
      </w:r>
      <w:r w:rsidR="00076CBA">
        <w:rPr>
          <w:sz w:val="28"/>
          <w:szCs w:val="28"/>
        </w:rPr>
        <w:t xml:space="preserve"> </w:t>
      </w:r>
      <w:r w:rsidRPr="00301C2B">
        <w:rPr>
          <w:sz w:val="28"/>
          <w:szCs w:val="28"/>
        </w:rPr>
        <w:t>судебной</w:t>
      </w:r>
      <w:r w:rsidR="00076CBA">
        <w:rPr>
          <w:sz w:val="28"/>
          <w:szCs w:val="28"/>
        </w:rPr>
        <w:t xml:space="preserve"> </w:t>
      </w:r>
      <w:r w:rsidRPr="00301C2B">
        <w:rPr>
          <w:sz w:val="28"/>
          <w:szCs w:val="28"/>
        </w:rPr>
        <w:t>коллегии по гражданским</w:t>
      </w:r>
      <w:r w:rsidR="00076CBA">
        <w:rPr>
          <w:sz w:val="28"/>
          <w:szCs w:val="28"/>
        </w:rPr>
        <w:t xml:space="preserve"> </w:t>
      </w:r>
      <w:r w:rsidRPr="00301C2B">
        <w:rPr>
          <w:sz w:val="28"/>
          <w:szCs w:val="28"/>
        </w:rPr>
        <w:t>делам</w:t>
      </w:r>
      <w:r w:rsidR="00076CBA">
        <w:rPr>
          <w:sz w:val="28"/>
          <w:szCs w:val="28"/>
        </w:rPr>
        <w:t xml:space="preserve"> </w:t>
      </w:r>
      <w:r w:rsidRPr="00301C2B">
        <w:rPr>
          <w:sz w:val="28"/>
          <w:szCs w:val="28"/>
        </w:rPr>
        <w:t>Свердловского областного суда от</w:t>
      </w:r>
      <w:r w:rsidR="00076CBA">
        <w:rPr>
          <w:sz w:val="28"/>
          <w:szCs w:val="28"/>
        </w:rPr>
        <w:t xml:space="preserve"> </w:t>
      </w:r>
      <w:r w:rsidRPr="00301C2B">
        <w:rPr>
          <w:sz w:val="28"/>
          <w:szCs w:val="28"/>
        </w:rPr>
        <w:t>23 марта 2004г., дело N 33-2042.</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Ц.</w:t>
      </w:r>
      <w:r w:rsidR="00076CBA">
        <w:rPr>
          <w:sz w:val="28"/>
          <w:szCs w:val="28"/>
        </w:rPr>
        <w:t xml:space="preserve"> </w:t>
      </w:r>
      <w:r w:rsidRPr="00301C2B">
        <w:rPr>
          <w:sz w:val="28"/>
          <w:szCs w:val="28"/>
        </w:rPr>
        <w:t>обратился</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суд</w:t>
      </w:r>
      <w:r w:rsidR="00076CBA">
        <w:rPr>
          <w:sz w:val="28"/>
          <w:szCs w:val="28"/>
        </w:rPr>
        <w:t xml:space="preserve"> </w:t>
      </w:r>
      <w:r w:rsidRPr="00301C2B">
        <w:rPr>
          <w:sz w:val="28"/>
          <w:szCs w:val="28"/>
        </w:rPr>
        <w:t>с иском к Д. и П. о</w:t>
      </w:r>
      <w:r w:rsidR="00076CBA">
        <w:rPr>
          <w:sz w:val="28"/>
          <w:szCs w:val="28"/>
        </w:rPr>
        <w:t xml:space="preserve"> </w:t>
      </w:r>
      <w:r w:rsidRPr="00301C2B">
        <w:rPr>
          <w:sz w:val="28"/>
          <w:szCs w:val="28"/>
        </w:rPr>
        <w:t>признании</w:t>
      </w:r>
      <w:r w:rsidR="00076CBA">
        <w:rPr>
          <w:sz w:val="28"/>
          <w:szCs w:val="28"/>
        </w:rPr>
        <w:t xml:space="preserve"> </w:t>
      </w:r>
      <w:r w:rsidRPr="00301C2B">
        <w:rPr>
          <w:sz w:val="28"/>
          <w:szCs w:val="28"/>
        </w:rPr>
        <w:t>завещания</w:t>
      </w:r>
      <w:r w:rsidR="00076CBA">
        <w:rPr>
          <w:sz w:val="28"/>
          <w:szCs w:val="28"/>
        </w:rPr>
        <w:t xml:space="preserve"> </w:t>
      </w:r>
      <w:r w:rsidRPr="00301C2B">
        <w:rPr>
          <w:sz w:val="28"/>
          <w:szCs w:val="28"/>
        </w:rPr>
        <w:t>недействительным. В обоснование иска указал, что</w:t>
      </w:r>
      <w:r w:rsidR="00076CBA">
        <w:rPr>
          <w:sz w:val="28"/>
          <w:szCs w:val="28"/>
        </w:rPr>
        <w:t xml:space="preserve"> </w:t>
      </w:r>
      <w:r w:rsidRPr="00301C2B">
        <w:rPr>
          <w:sz w:val="28"/>
          <w:szCs w:val="28"/>
        </w:rPr>
        <w:t>30</w:t>
      </w:r>
      <w:r w:rsidR="00076CBA">
        <w:rPr>
          <w:sz w:val="28"/>
          <w:szCs w:val="28"/>
        </w:rPr>
        <w:t xml:space="preserve"> </w:t>
      </w:r>
      <w:r w:rsidRPr="00301C2B">
        <w:rPr>
          <w:sz w:val="28"/>
          <w:szCs w:val="28"/>
        </w:rPr>
        <w:t>марта</w:t>
      </w:r>
      <w:r w:rsidR="00076CBA">
        <w:rPr>
          <w:sz w:val="28"/>
          <w:szCs w:val="28"/>
        </w:rPr>
        <w:t xml:space="preserve"> </w:t>
      </w:r>
      <w:r w:rsidRPr="00301C2B">
        <w:rPr>
          <w:sz w:val="28"/>
          <w:szCs w:val="28"/>
        </w:rPr>
        <w:t>2003</w:t>
      </w:r>
      <w:r w:rsidR="00076CBA">
        <w:rPr>
          <w:sz w:val="28"/>
          <w:szCs w:val="28"/>
        </w:rPr>
        <w:t xml:space="preserve"> </w:t>
      </w:r>
      <w:r w:rsidRPr="00301C2B">
        <w:rPr>
          <w:sz w:val="28"/>
          <w:szCs w:val="28"/>
        </w:rPr>
        <w:t>г. умерла В.Ц., после которой осталось наследство в виде квартиры в д. 4а</w:t>
      </w:r>
      <w:r w:rsidR="00076CBA">
        <w:rPr>
          <w:sz w:val="28"/>
          <w:szCs w:val="28"/>
        </w:rPr>
        <w:t xml:space="preserve"> </w:t>
      </w:r>
      <w:r w:rsidRPr="00301C2B">
        <w:rPr>
          <w:sz w:val="28"/>
          <w:szCs w:val="28"/>
        </w:rPr>
        <w:t>по</w:t>
      </w:r>
      <w:r w:rsidR="00076CBA">
        <w:rPr>
          <w:sz w:val="28"/>
          <w:szCs w:val="28"/>
        </w:rPr>
        <w:t xml:space="preserve"> </w:t>
      </w:r>
      <w:r w:rsidRPr="00301C2B">
        <w:rPr>
          <w:sz w:val="28"/>
          <w:szCs w:val="28"/>
        </w:rPr>
        <w:t>пер.</w:t>
      </w:r>
      <w:r w:rsidR="00076CBA">
        <w:rPr>
          <w:sz w:val="28"/>
          <w:szCs w:val="28"/>
        </w:rPr>
        <w:t xml:space="preserve"> </w:t>
      </w:r>
      <w:r w:rsidRPr="00301C2B">
        <w:rPr>
          <w:sz w:val="28"/>
          <w:szCs w:val="28"/>
        </w:rPr>
        <w:t>Сухому</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г. Екатеринбурге и другое имущество,</w:t>
      </w:r>
      <w:r w:rsidR="00076CBA">
        <w:rPr>
          <w:sz w:val="28"/>
          <w:szCs w:val="28"/>
        </w:rPr>
        <w:t xml:space="preserve"> </w:t>
      </w:r>
      <w:r w:rsidRPr="00301C2B">
        <w:rPr>
          <w:sz w:val="28"/>
          <w:szCs w:val="28"/>
        </w:rPr>
        <w:t>которое первоначально</w:t>
      </w:r>
      <w:r w:rsidR="00076CBA">
        <w:rPr>
          <w:sz w:val="28"/>
          <w:szCs w:val="28"/>
        </w:rPr>
        <w:t xml:space="preserve"> </w:t>
      </w:r>
      <w:r w:rsidRPr="00301C2B">
        <w:rPr>
          <w:sz w:val="28"/>
          <w:szCs w:val="28"/>
        </w:rPr>
        <w:t>было</w:t>
      </w:r>
      <w:r w:rsidR="00076CBA">
        <w:rPr>
          <w:sz w:val="28"/>
          <w:szCs w:val="28"/>
        </w:rPr>
        <w:t xml:space="preserve"> </w:t>
      </w:r>
      <w:r w:rsidRPr="00301C2B">
        <w:rPr>
          <w:sz w:val="28"/>
          <w:szCs w:val="28"/>
        </w:rPr>
        <w:t>завещано ответчицам, З. и ему</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равных</w:t>
      </w:r>
      <w:r w:rsidR="00076CBA">
        <w:rPr>
          <w:sz w:val="28"/>
          <w:szCs w:val="28"/>
        </w:rPr>
        <w:t xml:space="preserve"> </w:t>
      </w:r>
      <w:r w:rsidRPr="00301C2B">
        <w:rPr>
          <w:sz w:val="28"/>
          <w:szCs w:val="28"/>
        </w:rPr>
        <w:t>долях.</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Позднее</w:t>
      </w:r>
      <w:r w:rsidR="00076CBA">
        <w:rPr>
          <w:sz w:val="28"/>
          <w:szCs w:val="28"/>
        </w:rPr>
        <w:t xml:space="preserve"> </w:t>
      </w:r>
      <w:r w:rsidRPr="00301C2B">
        <w:rPr>
          <w:sz w:val="28"/>
          <w:szCs w:val="28"/>
        </w:rPr>
        <w:t>он</w:t>
      </w:r>
      <w:r w:rsidR="00076CBA">
        <w:rPr>
          <w:sz w:val="28"/>
          <w:szCs w:val="28"/>
        </w:rPr>
        <w:t xml:space="preserve"> </w:t>
      </w:r>
      <w:r w:rsidRPr="00301C2B">
        <w:rPr>
          <w:sz w:val="28"/>
          <w:szCs w:val="28"/>
        </w:rPr>
        <w:t>узнал, что В.Ц. переписала завещание, оставив</w:t>
      </w:r>
      <w:r w:rsidR="00076CBA">
        <w:rPr>
          <w:sz w:val="28"/>
          <w:szCs w:val="28"/>
        </w:rPr>
        <w:t xml:space="preserve"> </w:t>
      </w:r>
      <w:r w:rsidRPr="00301C2B">
        <w:rPr>
          <w:sz w:val="28"/>
          <w:szCs w:val="28"/>
        </w:rPr>
        <w:t>все</w:t>
      </w:r>
      <w:r w:rsidR="00076CBA">
        <w:rPr>
          <w:sz w:val="28"/>
          <w:szCs w:val="28"/>
        </w:rPr>
        <w:t xml:space="preserve"> </w:t>
      </w:r>
      <w:r w:rsidRPr="00301C2B">
        <w:rPr>
          <w:sz w:val="28"/>
          <w:szCs w:val="28"/>
        </w:rPr>
        <w:t>свое имущество</w:t>
      </w:r>
      <w:r w:rsidR="00076CBA">
        <w:rPr>
          <w:sz w:val="28"/>
          <w:szCs w:val="28"/>
        </w:rPr>
        <w:t xml:space="preserve"> </w:t>
      </w:r>
      <w:r w:rsidRPr="00301C2B">
        <w:rPr>
          <w:sz w:val="28"/>
          <w:szCs w:val="28"/>
        </w:rPr>
        <w:t>ответчицам.</w:t>
      </w:r>
      <w:r w:rsidR="00076CBA">
        <w:rPr>
          <w:sz w:val="28"/>
          <w:szCs w:val="28"/>
        </w:rPr>
        <w:t xml:space="preserve"> </w:t>
      </w:r>
      <w:r w:rsidRPr="00301C2B">
        <w:rPr>
          <w:sz w:val="28"/>
          <w:szCs w:val="28"/>
        </w:rPr>
        <w:t>Завещание считает недействительным,</w:t>
      </w:r>
      <w:r w:rsidR="00076CBA">
        <w:rPr>
          <w:sz w:val="28"/>
          <w:szCs w:val="28"/>
        </w:rPr>
        <w:t xml:space="preserve"> </w:t>
      </w:r>
      <w:r w:rsidRPr="00301C2B">
        <w:rPr>
          <w:sz w:val="28"/>
          <w:szCs w:val="28"/>
        </w:rPr>
        <w:t>так</w:t>
      </w:r>
      <w:r w:rsidR="00076CBA">
        <w:rPr>
          <w:sz w:val="28"/>
          <w:szCs w:val="28"/>
        </w:rPr>
        <w:t xml:space="preserve"> </w:t>
      </w:r>
      <w:r w:rsidRPr="00301C2B">
        <w:rPr>
          <w:sz w:val="28"/>
          <w:szCs w:val="28"/>
        </w:rPr>
        <w:t>как</w:t>
      </w:r>
      <w:r w:rsidR="00076CBA">
        <w:rPr>
          <w:sz w:val="28"/>
          <w:szCs w:val="28"/>
        </w:rPr>
        <w:t xml:space="preserve"> </w:t>
      </w:r>
      <w:r w:rsidRPr="00301C2B">
        <w:rPr>
          <w:sz w:val="28"/>
          <w:szCs w:val="28"/>
        </w:rPr>
        <w:t>умершая страдала психическим заболеванием, не могла понимать значения своих</w:t>
      </w:r>
      <w:r w:rsidR="00076CBA">
        <w:rPr>
          <w:sz w:val="28"/>
          <w:szCs w:val="28"/>
        </w:rPr>
        <w:t xml:space="preserve"> </w:t>
      </w:r>
      <w:r w:rsidRPr="00301C2B">
        <w:rPr>
          <w:sz w:val="28"/>
          <w:szCs w:val="28"/>
        </w:rPr>
        <w:t>действий и руководить ими. Кроме этого истцом подано заявление об установлении юридического факта усыновления его В.Ц. В обоснование этого</w:t>
      </w:r>
      <w:r w:rsidR="00076CBA">
        <w:rPr>
          <w:sz w:val="28"/>
          <w:szCs w:val="28"/>
        </w:rPr>
        <w:t xml:space="preserve"> </w:t>
      </w:r>
      <w:r w:rsidRPr="00301C2B">
        <w:rPr>
          <w:sz w:val="28"/>
          <w:szCs w:val="28"/>
        </w:rPr>
        <w:t>заявления</w:t>
      </w:r>
      <w:r w:rsidR="00076CBA">
        <w:rPr>
          <w:sz w:val="28"/>
          <w:szCs w:val="28"/>
        </w:rPr>
        <w:t xml:space="preserve"> </w:t>
      </w:r>
      <w:r w:rsidRPr="00301C2B">
        <w:rPr>
          <w:sz w:val="28"/>
          <w:szCs w:val="28"/>
        </w:rPr>
        <w:t>указал, что в 1951 году его отец женился</w:t>
      </w:r>
      <w:r w:rsidR="00076CBA">
        <w:rPr>
          <w:sz w:val="28"/>
          <w:szCs w:val="28"/>
        </w:rPr>
        <w:t xml:space="preserve"> </w:t>
      </w:r>
      <w:r w:rsidRPr="00301C2B">
        <w:rPr>
          <w:sz w:val="28"/>
          <w:szCs w:val="28"/>
        </w:rPr>
        <w:t>на</w:t>
      </w:r>
      <w:r w:rsidR="00076CBA">
        <w:rPr>
          <w:sz w:val="28"/>
          <w:szCs w:val="28"/>
        </w:rPr>
        <w:t xml:space="preserve"> </w:t>
      </w:r>
      <w:r w:rsidRPr="00301C2B">
        <w:rPr>
          <w:sz w:val="28"/>
          <w:szCs w:val="28"/>
        </w:rPr>
        <w:t>В.Ц., которая</w:t>
      </w:r>
      <w:r w:rsidR="00076CBA">
        <w:rPr>
          <w:sz w:val="28"/>
          <w:szCs w:val="28"/>
        </w:rPr>
        <w:t xml:space="preserve"> </w:t>
      </w:r>
      <w:r w:rsidRPr="00301C2B">
        <w:rPr>
          <w:sz w:val="28"/>
          <w:szCs w:val="28"/>
        </w:rPr>
        <w:t>воспитывала его как сына, однако соответствующих записей</w:t>
      </w:r>
      <w:r w:rsidR="00076CBA">
        <w:rPr>
          <w:sz w:val="28"/>
          <w:szCs w:val="28"/>
        </w:rPr>
        <w:t xml:space="preserve"> </w:t>
      </w:r>
      <w:r w:rsidRPr="00301C2B">
        <w:rPr>
          <w:sz w:val="28"/>
          <w:szCs w:val="28"/>
        </w:rPr>
        <w:t>об этом</w:t>
      </w:r>
      <w:r w:rsidR="00076CBA">
        <w:rPr>
          <w:sz w:val="28"/>
          <w:szCs w:val="28"/>
        </w:rPr>
        <w:t xml:space="preserve"> </w:t>
      </w:r>
      <w:r w:rsidRPr="00301C2B">
        <w:rPr>
          <w:sz w:val="28"/>
          <w:szCs w:val="28"/>
        </w:rPr>
        <w:t>в актах гражданского состояния не имеется. Установление данного факта необходимо ему для вступления в права наследования после смерти</w:t>
      </w:r>
      <w:r w:rsidR="00076CBA">
        <w:rPr>
          <w:sz w:val="28"/>
          <w:szCs w:val="28"/>
        </w:rPr>
        <w:t xml:space="preserve"> </w:t>
      </w:r>
      <w:r w:rsidRPr="00301C2B">
        <w:rPr>
          <w:sz w:val="28"/>
          <w:szCs w:val="28"/>
        </w:rPr>
        <w:t>В.Ц.</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Решением</w:t>
      </w:r>
      <w:r w:rsidR="00076CBA">
        <w:rPr>
          <w:sz w:val="28"/>
          <w:szCs w:val="28"/>
        </w:rPr>
        <w:t xml:space="preserve"> </w:t>
      </w:r>
      <w:r w:rsidRPr="00301C2B">
        <w:rPr>
          <w:sz w:val="28"/>
          <w:szCs w:val="28"/>
        </w:rPr>
        <w:t>Октябрьского районного суда г.</w:t>
      </w:r>
      <w:r w:rsidR="00076CBA">
        <w:rPr>
          <w:sz w:val="28"/>
          <w:szCs w:val="28"/>
        </w:rPr>
        <w:t xml:space="preserve"> </w:t>
      </w:r>
      <w:r w:rsidRPr="00301C2B">
        <w:rPr>
          <w:sz w:val="28"/>
          <w:szCs w:val="28"/>
        </w:rPr>
        <w:t>Екатеринбурга</w:t>
      </w:r>
      <w:r w:rsidR="00076CBA">
        <w:rPr>
          <w:sz w:val="28"/>
          <w:szCs w:val="28"/>
        </w:rPr>
        <w:t xml:space="preserve"> </w:t>
      </w:r>
      <w:r w:rsidRPr="00301C2B">
        <w:rPr>
          <w:sz w:val="28"/>
          <w:szCs w:val="28"/>
        </w:rPr>
        <w:t>от</w:t>
      </w:r>
      <w:r w:rsidR="00076CBA">
        <w:rPr>
          <w:sz w:val="28"/>
          <w:szCs w:val="28"/>
        </w:rPr>
        <w:t xml:space="preserve"> </w:t>
      </w:r>
      <w:r w:rsidRPr="00301C2B">
        <w:rPr>
          <w:sz w:val="28"/>
          <w:szCs w:val="28"/>
        </w:rPr>
        <w:t>26</w:t>
      </w:r>
      <w:r w:rsidR="00076CBA">
        <w:rPr>
          <w:sz w:val="28"/>
          <w:szCs w:val="28"/>
        </w:rPr>
        <w:t xml:space="preserve"> </w:t>
      </w:r>
      <w:r w:rsidRPr="00301C2B">
        <w:rPr>
          <w:sz w:val="28"/>
          <w:szCs w:val="28"/>
        </w:rPr>
        <w:t>ноября 2003 г. в иске Ц.</w:t>
      </w:r>
      <w:r w:rsidR="00076CBA">
        <w:rPr>
          <w:sz w:val="28"/>
          <w:szCs w:val="28"/>
        </w:rPr>
        <w:t xml:space="preserve"> </w:t>
      </w:r>
      <w:r w:rsidRPr="00301C2B">
        <w:rPr>
          <w:sz w:val="28"/>
          <w:szCs w:val="28"/>
        </w:rPr>
        <w:t>отказано.</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Судебная</w:t>
      </w:r>
      <w:r w:rsidR="00076CBA">
        <w:rPr>
          <w:sz w:val="28"/>
          <w:szCs w:val="28"/>
        </w:rPr>
        <w:t xml:space="preserve"> </w:t>
      </w:r>
      <w:r w:rsidRPr="00301C2B">
        <w:rPr>
          <w:sz w:val="28"/>
          <w:szCs w:val="28"/>
        </w:rPr>
        <w:t>коллегия в части отказа Ц. в удовлетворении</w:t>
      </w:r>
      <w:r w:rsidR="00076CBA">
        <w:rPr>
          <w:sz w:val="28"/>
          <w:szCs w:val="28"/>
        </w:rPr>
        <w:t xml:space="preserve"> </w:t>
      </w:r>
      <w:r w:rsidRPr="00301C2B">
        <w:rPr>
          <w:sz w:val="28"/>
          <w:szCs w:val="28"/>
        </w:rPr>
        <w:t>заявления об установлении факта его усыновления В.Ц. оставила без изменения,</w:t>
      </w:r>
      <w:r w:rsidR="00076CBA">
        <w:rPr>
          <w:sz w:val="28"/>
          <w:szCs w:val="28"/>
        </w:rPr>
        <w:t xml:space="preserve"> </w:t>
      </w:r>
      <w:r w:rsidRPr="00301C2B">
        <w:rPr>
          <w:sz w:val="28"/>
          <w:szCs w:val="28"/>
        </w:rPr>
        <w:t>в остальной части решение отменила по следующим основаниям.</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В</w:t>
      </w:r>
      <w:r w:rsidR="00076CBA">
        <w:rPr>
          <w:sz w:val="28"/>
          <w:szCs w:val="28"/>
        </w:rPr>
        <w:t xml:space="preserve"> </w:t>
      </w:r>
      <w:r w:rsidRPr="00301C2B">
        <w:rPr>
          <w:sz w:val="28"/>
          <w:szCs w:val="28"/>
        </w:rPr>
        <w:t>соответствии</w:t>
      </w:r>
      <w:r w:rsidR="00076CBA">
        <w:rPr>
          <w:sz w:val="28"/>
          <w:szCs w:val="28"/>
        </w:rPr>
        <w:t xml:space="preserve"> </w:t>
      </w:r>
      <w:r w:rsidRPr="00301C2B">
        <w:rPr>
          <w:sz w:val="28"/>
          <w:szCs w:val="28"/>
        </w:rPr>
        <w:t>с</w:t>
      </w:r>
      <w:r w:rsidR="00076CBA">
        <w:rPr>
          <w:sz w:val="28"/>
          <w:szCs w:val="28"/>
        </w:rPr>
        <w:t xml:space="preserve"> </w:t>
      </w:r>
      <w:r w:rsidRPr="00301C2B">
        <w:rPr>
          <w:sz w:val="28"/>
          <w:szCs w:val="28"/>
        </w:rPr>
        <w:t>п.3</w:t>
      </w:r>
      <w:r w:rsidR="00076CBA">
        <w:rPr>
          <w:sz w:val="28"/>
          <w:szCs w:val="28"/>
        </w:rPr>
        <w:t xml:space="preserve"> </w:t>
      </w:r>
      <w:r w:rsidRPr="00301C2B">
        <w:rPr>
          <w:sz w:val="28"/>
          <w:szCs w:val="28"/>
        </w:rPr>
        <w:t>ст.1145 ГК</w:t>
      </w:r>
      <w:r w:rsidR="00076CBA">
        <w:rPr>
          <w:sz w:val="28"/>
          <w:szCs w:val="28"/>
        </w:rPr>
        <w:t xml:space="preserve"> </w:t>
      </w:r>
      <w:r w:rsidRPr="00301C2B">
        <w:rPr>
          <w:sz w:val="28"/>
          <w:szCs w:val="28"/>
        </w:rPr>
        <w:t>РФ,</w:t>
      </w:r>
      <w:r w:rsidR="00076CBA">
        <w:rPr>
          <w:sz w:val="28"/>
          <w:szCs w:val="28"/>
        </w:rPr>
        <w:t xml:space="preserve"> </w:t>
      </w:r>
      <w:r w:rsidRPr="00301C2B">
        <w:rPr>
          <w:sz w:val="28"/>
          <w:szCs w:val="28"/>
        </w:rPr>
        <w:t>если</w:t>
      </w:r>
      <w:r w:rsidR="00076CBA">
        <w:rPr>
          <w:sz w:val="28"/>
          <w:szCs w:val="28"/>
        </w:rPr>
        <w:t xml:space="preserve"> </w:t>
      </w:r>
      <w:r w:rsidRPr="00301C2B">
        <w:rPr>
          <w:sz w:val="28"/>
          <w:szCs w:val="28"/>
        </w:rPr>
        <w:t>нет</w:t>
      </w:r>
      <w:r w:rsidR="00076CBA">
        <w:rPr>
          <w:sz w:val="28"/>
          <w:szCs w:val="28"/>
        </w:rPr>
        <w:t xml:space="preserve"> </w:t>
      </w:r>
      <w:r w:rsidRPr="00301C2B">
        <w:rPr>
          <w:sz w:val="28"/>
          <w:szCs w:val="28"/>
        </w:rPr>
        <w:t>наследников предшествующих</w:t>
      </w:r>
      <w:r w:rsidR="00076CBA">
        <w:rPr>
          <w:sz w:val="28"/>
          <w:szCs w:val="28"/>
        </w:rPr>
        <w:t xml:space="preserve"> </w:t>
      </w:r>
      <w:r w:rsidRPr="00301C2B">
        <w:rPr>
          <w:sz w:val="28"/>
          <w:szCs w:val="28"/>
        </w:rPr>
        <w:t>очередей,</w:t>
      </w:r>
      <w:r w:rsidR="00076CBA">
        <w:rPr>
          <w:sz w:val="28"/>
          <w:szCs w:val="28"/>
        </w:rPr>
        <w:t xml:space="preserve"> </w:t>
      </w:r>
      <w:r w:rsidRPr="00301C2B">
        <w:rPr>
          <w:sz w:val="28"/>
          <w:szCs w:val="28"/>
        </w:rPr>
        <w:t>к</w:t>
      </w:r>
      <w:r w:rsidR="00076CBA">
        <w:rPr>
          <w:sz w:val="28"/>
          <w:szCs w:val="28"/>
        </w:rPr>
        <w:t xml:space="preserve"> </w:t>
      </w:r>
      <w:r w:rsidRPr="00301C2B">
        <w:rPr>
          <w:sz w:val="28"/>
          <w:szCs w:val="28"/>
        </w:rPr>
        <w:t>наследованию</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качестве</w:t>
      </w:r>
      <w:r w:rsidR="00076CBA">
        <w:rPr>
          <w:sz w:val="28"/>
          <w:szCs w:val="28"/>
        </w:rPr>
        <w:t xml:space="preserve"> </w:t>
      </w:r>
      <w:r w:rsidRPr="00301C2B">
        <w:rPr>
          <w:sz w:val="28"/>
          <w:szCs w:val="28"/>
        </w:rPr>
        <w:t>наследников седьмой</w:t>
      </w:r>
      <w:r w:rsidR="00076CBA">
        <w:rPr>
          <w:sz w:val="28"/>
          <w:szCs w:val="28"/>
        </w:rPr>
        <w:t xml:space="preserve"> </w:t>
      </w:r>
      <w:r w:rsidRPr="00301C2B">
        <w:rPr>
          <w:sz w:val="28"/>
          <w:szCs w:val="28"/>
        </w:rPr>
        <w:t>очереди</w:t>
      </w:r>
      <w:r w:rsidR="00076CBA">
        <w:rPr>
          <w:sz w:val="28"/>
          <w:szCs w:val="28"/>
        </w:rPr>
        <w:t xml:space="preserve"> </w:t>
      </w:r>
      <w:r w:rsidRPr="00301C2B">
        <w:rPr>
          <w:sz w:val="28"/>
          <w:szCs w:val="28"/>
        </w:rPr>
        <w:t>по закону призываются пасынки, падчерицы,</w:t>
      </w:r>
      <w:r w:rsidR="00076CBA">
        <w:rPr>
          <w:sz w:val="28"/>
          <w:szCs w:val="28"/>
        </w:rPr>
        <w:t xml:space="preserve"> </w:t>
      </w:r>
      <w:r w:rsidRPr="00301C2B">
        <w:rPr>
          <w:sz w:val="28"/>
          <w:szCs w:val="28"/>
        </w:rPr>
        <w:t>отчим</w:t>
      </w:r>
      <w:r w:rsidR="00076CBA">
        <w:rPr>
          <w:sz w:val="28"/>
          <w:szCs w:val="28"/>
        </w:rPr>
        <w:t xml:space="preserve"> </w:t>
      </w:r>
      <w:r w:rsidRPr="00301C2B">
        <w:rPr>
          <w:sz w:val="28"/>
          <w:szCs w:val="28"/>
        </w:rPr>
        <w:t>и мачеха</w:t>
      </w:r>
      <w:r w:rsidR="00076CBA">
        <w:rPr>
          <w:sz w:val="28"/>
          <w:szCs w:val="28"/>
        </w:rPr>
        <w:t xml:space="preserve"> </w:t>
      </w:r>
      <w:r w:rsidRPr="00301C2B">
        <w:rPr>
          <w:sz w:val="28"/>
          <w:szCs w:val="28"/>
        </w:rPr>
        <w:t>наследодателя.</w:t>
      </w:r>
      <w:r w:rsidR="00076CBA">
        <w:rPr>
          <w:sz w:val="28"/>
          <w:szCs w:val="28"/>
        </w:rPr>
        <w:t xml:space="preserve"> </w:t>
      </w:r>
      <w:r w:rsidRPr="00301C2B">
        <w:rPr>
          <w:sz w:val="28"/>
          <w:szCs w:val="28"/>
        </w:rPr>
        <w:t>Истец по отношению к</w:t>
      </w:r>
      <w:r w:rsidR="00076CBA">
        <w:rPr>
          <w:sz w:val="28"/>
          <w:szCs w:val="28"/>
        </w:rPr>
        <w:t xml:space="preserve"> </w:t>
      </w:r>
      <w:r w:rsidRPr="00301C2B">
        <w:rPr>
          <w:sz w:val="28"/>
          <w:szCs w:val="28"/>
        </w:rPr>
        <w:t>умершей</w:t>
      </w:r>
      <w:r w:rsidR="00076CBA">
        <w:rPr>
          <w:sz w:val="28"/>
          <w:szCs w:val="28"/>
        </w:rPr>
        <w:t xml:space="preserve"> </w:t>
      </w:r>
      <w:r w:rsidRPr="00301C2B">
        <w:rPr>
          <w:sz w:val="28"/>
          <w:szCs w:val="28"/>
        </w:rPr>
        <w:t>В.Ц.</w:t>
      </w:r>
      <w:r w:rsidR="00076CBA">
        <w:rPr>
          <w:sz w:val="28"/>
          <w:szCs w:val="28"/>
        </w:rPr>
        <w:t xml:space="preserve"> </w:t>
      </w:r>
      <w:r w:rsidRPr="00301C2B">
        <w:rPr>
          <w:sz w:val="28"/>
          <w:szCs w:val="28"/>
        </w:rPr>
        <w:t>является пасынком,</w:t>
      </w:r>
      <w:r w:rsidR="00076CBA">
        <w:rPr>
          <w:sz w:val="28"/>
          <w:szCs w:val="28"/>
        </w:rPr>
        <w:t xml:space="preserve"> </w:t>
      </w:r>
      <w:r w:rsidRPr="00301C2B">
        <w:rPr>
          <w:sz w:val="28"/>
          <w:szCs w:val="28"/>
        </w:rPr>
        <w:t>следовательно,</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случае</w:t>
      </w:r>
      <w:r w:rsidR="00076CBA">
        <w:rPr>
          <w:sz w:val="28"/>
          <w:szCs w:val="28"/>
        </w:rPr>
        <w:t xml:space="preserve"> </w:t>
      </w:r>
      <w:r w:rsidRPr="00301C2B">
        <w:rPr>
          <w:sz w:val="28"/>
          <w:szCs w:val="28"/>
        </w:rPr>
        <w:t>отсутствия</w:t>
      </w:r>
      <w:r w:rsidR="00076CBA">
        <w:rPr>
          <w:sz w:val="28"/>
          <w:szCs w:val="28"/>
        </w:rPr>
        <w:t xml:space="preserve"> </w:t>
      </w:r>
      <w:r w:rsidRPr="00301C2B">
        <w:rPr>
          <w:sz w:val="28"/>
          <w:szCs w:val="28"/>
        </w:rPr>
        <w:t>наследников предшествующих</w:t>
      </w:r>
      <w:r w:rsidR="00076CBA">
        <w:rPr>
          <w:sz w:val="28"/>
          <w:szCs w:val="28"/>
        </w:rPr>
        <w:t xml:space="preserve"> </w:t>
      </w:r>
      <w:r w:rsidRPr="00301C2B">
        <w:rPr>
          <w:sz w:val="28"/>
          <w:szCs w:val="28"/>
        </w:rPr>
        <w:t>очередей,</w:t>
      </w:r>
      <w:r w:rsidR="00076CBA">
        <w:rPr>
          <w:sz w:val="28"/>
          <w:szCs w:val="28"/>
        </w:rPr>
        <w:t xml:space="preserve"> </w:t>
      </w:r>
      <w:r w:rsidRPr="00301C2B">
        <w:rPr>
          <w:sz w:val="28"/>
          <w:szCs w:val="28"/>
        </w:rPr>
        <w:t>он может быть призван</w:t>
      </w:r>
      <w:r w:rsidR="00076CBA">
        <w:rPr>
          <w:sz w:val="28"/>
          <w:szCs w:val="28"/>
        </w:rPr>
        <w:t xml:space="preserve"> </w:t>
      </w:r>
      <w:r w:rsidRPr="00301C2B">
        <w:rPr>
          <w:sz w:val="28"/>
          <w:szCs w:val="28"/>
        </w:rPr>
        <w:t>к</w:t>
      </w:r>
      <w:r w:rsidR="00076CBA">
        <w:rPr>
          <w:sz w:val="28"/>
          <w:szCs w:val="28"/>
        </w:rPr>
        <w:t xml:space="preserve"> </w:t>
      </w:r>
      <w:r w:rsidRPr="00301C2B">
        <w:rPr>
          <w:sz w:val="28"/>
          <w:szCs w:val="28"/>
        </w:rPr>
        <w:t>наследованию</w:t>
      </w:r>
      <w:r w:rsidR="00076CBA">
        <w:rPr>
          <w:sz w:val="28"/>
          <w:szCs w:val="28"/>
        </w:rPr>
        <w:t xml:space="preserve"> </w:t>
      </w:r>
      <w:r w:rsidRPr="00301C2B">
        <w:rPr>
          <w:sz w:val="28"/>
          <w:szCs w:val="28"/>
        </w:rPr>
        <w:t>её имущества,</w:t>
      </w:r>
      <w:r w:rsidR="00076CBA">
        <w:rPr>
          <w:sz w:val="28"/>
          <w:szCs w:val="28"/>
        </w:rPr>
        <w:t xml:space="preserve"> </w:t>
      </w:r>
      <w:r w:rsidRPr="00301C2B">
        <w:rPr>
          <w:sz w:val="28"/>
          <w:szCs w:val="28"/>
        </w:rPr>
        <w:t>поэтому вправе защищать свои имущественные права,</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том числе</w:t>
      </w:r>
      <w:r w:rsidR="00076CBA">
        <w:rPr>
          <w:sz w:val="28"/>
          <w:szCs w:val="28"/>
        </w:rPr>
        <w:t xml:space="preserve"> </w:t>
      </w:r>
      <w:r w:rsidRPr="00301C2B">
        <w:rPr>
          <w:sz w:val="28"/>
          <w:szCs w:val="28"/>
        </w:rPr>
        <w:t>путем</w:t>
      </w:r>
      <w:r w:rsidR="00076CBA">
        <w:rPr>
          <w:sz w:val="28"/>
          <w:szCs w:val="28"/>
        </w:rPr>
        <w:t xml:space="preserve"> </w:t>
      </w:r>
      <w:r w:rsidRPr="00301C2B">
        <w:rPr>
          <w:sz w:val="28"/>
          <w:szCs w:val="28"/>
        </w:rPr>
        <w:t>обращения</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суд</w:t>
      </w:r>
      <w:r w:rsidR="00076CBA">
        <w:rPr>
          <w:sz w:val="28"/>
          <w:szCs w:val="28"/>
        </w:rPr>
        <w:t xml:space="preserve"> </w:t>
      </w:r>
      <w:r w:rsidRPr="00301C2B">
        <w:rPr>
          <w:sz w:val="28"/>
          <w:szCs w:val="28"/>
        </w:rPr>
        <w:t>с</w:t>
      </w:r>
      <w:r w:rsidR="00076CBA">
        <w:rPr>
          <w:sz w:val="28"/>
          <w:szCs w:val="28"/>
        </w:rPr>
        <w:t xml:space="preserve"> </w:t>
      </w:r>
      <w:r w:rsidRPr="00301C2B">
        <w:rPr>
          <w:sz w:val="28"/>
          <w:szCs w:val="28"/>
        </w:rPr>
        <w:t>иском</w:t>
      </w:r>
      <w:r w:rsidR="00076CBA">
        <w:rPr>
          <w:sz w:val="28"/>
          <w:szCs w:val="28"/>
        </w:rPr>
        <w:t xml:space="preserve"> </w:t>
      </w:r>
      <w:r w:rsidRPr="00301C2B">
        <w:rPr>
          <w:sz w:val="28"/>
          <w:szCs w:val="28"/>
        </w:rPr>
        <w:t>о</w:t>
      </w:r>
      <w:r w:rsidR="00076CBA">
        <w:rPr>
          <w:sz w:val="28"/>
          <w:szCs w:val="28"/>
        </w:rPr>
        <w:t xml:space="preserve"> </w:t>
      </w:r>
      <w:r w:rsidRPr="00301C2B">
        <w:rPr>
          <w:sz w:val="28"/>
          <w:szCs w:val="28"/>
        </w:rPr>
        <w:t>признании</w:t>
      </w:r>
      <w:r w:rsidR="00076CBA">
        <w:rPr>
          <w:sz w:val="28"/>
          <w:szCs w:val="28"/>
        </w:rPr>
        <w:t xml:space="preserve"> </w:t>
      </w:r>
      <w:r w:rsidRPr="00301C2B">
        <w:rPr>
          <w:sz w:val="28"/>
          <w:szCs w:val="28"/>
        </w:rPr>
        <w:t>завещания недействительным. Кроме того, в случае отмены второго</w:t>
      </w:r>
      <w:r w:rsidR="00076CBA">
        <w:rPr>
          <w:sz w:val="28"/>
          <w:szCs w:val="28"/>
        </w:rPr>
        <w:t xml:space="preserve"> </w:t>
      </w:r>
      <w:r w:rsidRPr="00301C2B">
        <w:rPr>
          <w:sz w:val="28"/>
          <w:szCs w:val="28"/>
        </w:rPr>
        <w:t>завещания,</w:t>
      </w:r>
      <w:r w:rsidR="00076CBA">
        <w:rPr>
          <w:sz w:val="28"/>
          <w:szCs w:val="28"/>
        </w:rPr>
        <w:t xml:space="preserve"> </w:t>
      </w:r>
      <w:r w:rsidRPr="00301C2B">
        <w:rPr>
          <w:sz w:val="28"/>
          <w:szCs w:val="28"/>
        </w:rPr>
        <w:t>по первому</w:t>
      </w:r>
      <w:r w:rsidR="00076CBA">
        <w:rPr>
          <w:sz w:val="28"/>
          <w:szCs w:val="28"/>
        </w:rPr>
        <w:t xml:space="preserve"> </w:t>
      </w:r>
      <w:r w:rsidRPr="00301C2B">
        <w:rPr>
          <w:sz w:val="28"/>
          <w:szCs w:val="28"/>
        </w:rPr>
        <w:t>завещанию</w:t>
      </w:r>
      <w:r w:rsidR="00076CBA">
        <w:rPr>
          <w:sz w:val="28"/>
          <w:szCs w:val="28"/>
        </w:rPr>
        <w:t xml:space="preserve"> </w:t>
      </w:r>
      <w:r w:rsidRPr="00301C2B">
        <w:rPr>
          <w:sz w:val="28"/>
          <w:szCs w:val="28"/>
        </w:rPr>
        <w:t>истец входит в круг наследников,</w:t>
      </w:r>
      <w:r w:rsidR="00076CBA">
        <w:rPr>
          <w:sz w:val="28"/>
          <w:szCs w:val="28"/>
        </w:rPr>
        <w:t xml:space="preserve"> </w:t>
      </w:r>
      <w:r w:rsidRPr="00301C2B">
        <w:rPr>
          <w:sz w:val="28"/>
          <w:szCs w:val="28"/>
        </w:rPr>
        <w:t>поэтому</w:t>
      </w:r>
      <w:r w:rsidR="00076CBA">
        <w:rPr>
          <w:sz w:val="28"/>
          <w:szCs w:val="28"/>
        </w:rPr>
        <w:t xml:space="preserve"> </w:t>
      </w:r>
      <w:r w:rsidRPr="00301C2B">
        <w:rPr>
          <w:sz w:val="28"/>
          <w:szCs w:val="28"/>
        </w:rPr>
        <w:t>вправе оспорить второе завещание.</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В</w:t>
      </w:r>
      <w:r w:rsidR="00076CBA">
        <w:rPr>
          <w:sz w:val="28"/>
          <w:szCs w:val="28"/>
        </w:rPr>
        <w:t xml:space="preserve"> </w:t>
      </w:r>
      <w:r w:rsidRPr="00301C2B">
        <w:rPr>
          <w:sz w:val="28"/>
          <w:szCs w:val="28"/>
        </w:rPr>
        <w:t>обоснование</w:t>
      </w:r>
      <w:r w:rsidR="00076CBA">
        <w:rPr>
          <w:sz w:val="28"/>
          <w:szCs w:val="28"/>
        </w:rPr>
        <w:t xml:space="preserve"> </w:t>
      </w:r>
      <w:r w:rsidRPr="00301C2B">
        <w:rPr>
          <w:sz w:val="28"/>
          <w:szCs w:val="28"/>
        </w:rPr>
        <w:t>своего</w:t>
      </w:r>
      <w:r w:rsidR="00076CBA">
        <w:rPr>
          <w:sz w:val="28"/>
          <w:szCs w:val="28"/>
        </w:rPr>
        <w:t xml:space="preserve"> </w:t>
      </w:r>
      <w:r w:rsidRPr="00301C2B">
        <w:rPr>
          <w:sz w:val="28"/>
          <w:szCs w:val="28"/>
        </w:rPr>
        <w:t>требования</w:t>
      </w:r>
      <w:r w:rsidR="00076CBA">
        <w:rPr>
          <w:sz w:val="28"/>
          <w:szCs w:val="28"/>
        </w:rPr>
        <w:t xml:space="preserve"> </w:t>
      </w:r>
      <w:r w:rsidRPr="00301C2B">
        <w:rPr>
          <w:sz w:val="28"/>
          <w:szCs w:val="28"/>
        </w:rPr>
        <w:t>о</w:t>
      </w:r>
      <w:r w:rsidR="00076CBA">
        <w:rPr>
          <w:sz w:val="28"/>
          <w:szCs w:val="28"/>
        </w:rPr>
        <w:t xml:space="preserve"> </w:t>
      </w:r>
      <w:r w:rsidRPr="00301C2B">
        <w:rPr>
          <w:sz w:val="28"/>
          <w:szCs w:val="28"/>
        </w:rPr>
        <w:t>признании</w:t>
      </w:r>
      <w:r w:rsidR="00076CBA">
        <w:rPr>
          <w:sz w:val="28"/>
          <w:szCs w:val="28"/>
        </w:rPr>
        <w:t xml:space="preserve"> </w:t>
      </w:r>
      <w:r w:rsidRPr="00301C2B">
        <w:rPr>
          <w:sz w:val="28"/>
          <w:szCs w:val="28"/>
        </w:rPr>
        <w:t>завещания недействительным</w:t>
      </w:r>
      <w:r w:rsidR="00076CBA">
        <w:rPr>
          <w:sz w:val="28"/>
          <w:szCs w:val="28"/>
        </w:rPr>
        <w:t xml:space="preserve"> </w:t>
      </w:r>
      <w:r w:rsidRPr="00301C2B">
        <w:rPr>
          <w:sz w:val="28"/>
          <w:szCs w:val="28"/>
        </w:rPr>
        <w:t>истец</w:t>
      </w:r>
      <w:r w:rsidR="00076CBA">
        <w:rPr>
          <w:sz w:val="28"/>
          <w:szCs w:val="28"/>
        </w:rPr>
        <w:t xml:space="preserve"> </w:t>
      </w:r>
      <w:r w:rsidRPr="00301C2B">
        <w:rPr>
          <w:sz w:val="28"/>
          <w:szCs w:val="28"/>
        </w:rPr>
        <w:t>ходатайствовал</w:t>
      </w:r>
      <w:r w:rsidR="00076CBA">
        <w:rPr>
          <w:sz w:val="28"/>
          <w:szCs w:val="28"/>
        </w:rPr>
        <w:t xml:space="preserve"> </w:t>
      </w:r>
      <w:r w:rsidRPr="00301C2B">
        <w:rPr>
          <w:sz w:val="28"/>
          <w:szCs w:val="28"/>
        </w:rPr>
        <w:t>о</w:t>
      </w:r>
      <w:r w:rsidR="00076CBA">
        <w:rPr>
          <w:sz w:val="28"/>
          <w:szCs w:val="28"/>
        </w:rPr>
        <w:t xml:space="preserve"> </w:t>
      </w:r>
      <w:r w:rsidRPr="00301C2B">
        <w:rPr>
          <w:sz w:val="28"/>
          <w:szCs w:val="28"/>
        </w:rPr>
        <w:t>проведении</w:t>
      </w:r>
      <w:r w:rsidR="00076CBA">
        <w:rPr>
          <w:sz w:val="28"/>
          <w:szCs w:val="28"/>
        </w:rPr>
        <w:t xml:space="preserve"> </w:t>
      </w:r>
      <w:r w:rsidRPr="00301C2B">
        <w:rPr>
          <w:sz w:val="28"/>
          <w:szCs w:val="28"/>
        </w:rPr>
        <w:t>посмертной судебно-психиатрической экспертизы В.Ц. с целью определения</w:t>
      </w:r>
      <w:r w:rsidR="00076CBA">
        <w:rPr>
          <w:sz w:val="28"/>
          <w:szCs w:val="28"/>
        </w:rPr>
        <w:t xml:space="preserve"> </w:t>
      </w:r>
      <w:r w:rsidRPr="00301C2B">
        <w:rPr>
          <w:sz w:val="28"/>
          <w:szCs w:val="28"/>
        </w:rPr>
        <w:t>имеющего значение для дела обстоятельства: могла ли его мачеха при составлении завещания</w:t>
      </w:r>
      <w:r w:rsidR="00076CBA">
        <w:rPr>
          <w:sz w:val="28"/>
          <w:szCs w:val="28"/>
        </w:rPr>
        <w:t xml:space="preserve"> </w:t>
      </w:r>
      <w:r w:rsidRPr="00301C2B">
        <w:rPr>
          <w:sz w:val="28"/>
          <w:szCs w:val="28"/>
        </w:rPr>
        <w:t>понимать значение своих действий и руководить ими.</w:t>
      </w:r>
      <w:r w:rsidR="00076CBA">
        <w:rPr>
          <w:sz w:val="28"/>
          <w:szCs w:val="28"/>
        </w:rPr>
        <w:t xml:space="preserve"> </w:t>
      </w:r>
      <w:r w:rsidRPr="00301C2B">
        <w:rPr>
          <w:sz w:val="28"/>
          <w:szCs w:val="28"/>
        </w:rPr>
        <w:t>Однако указанное ходатайство суд в установленном порядке не обсудил,</w:t>
      </w:r>
      <w:r w:rsidR="00076CBA">
        <w:rPr>
          <w:sz w:val="28"/>
          <w:szCs w:val="28"/>
        </w:rPr>
        <w:t xml:space="preserve"> </w:t>
      </w:r>
      <w:r w:rsidRPr="00301C2B">
        <w:rPr>
          <w:sz w:val="28"/>
          <w:szCs w:val="28"/>
        </w:rPr>
        <w:t>вопрос о проведении экспертизы на обсуждение сторон не поставил, определения об отказе в проведении экспертизы не вынес. Между тем, как следует из материалов дела, В.Ц. страдала психическим заболеванием, состояла на учете у врача-психиатра, поэтому</w:t>
      </w:r>
      <w:r w:rsidR="00076CBA">
        <w:rPr>
          <w:sz w:val="28"/>
          <w:szCs w:val="28"/>
        </w:rPr>
        <w:t xml:space="preserve"> </w:t>
      </w:r>
      <w:r w:rsidRPr="00301C2B">
        <w:rPr>
          <w:sz w:val="28"/>
          <w:szCs w:val="28"/>
        </w:rPr>
        <w:t>установление</w:t>
      </w:r>
      <w:r w:rsidR="00076CBA">
        <w:rPr>
          <w:sz w:val="28"/>
          <w:szCs w:val="28"/>
        </w:rPr>
        <w:t xml:space="preserve"> </w:t>
      </w:r>
      <w:r w:rsidRPr="00301C2B">
        <w:rPr>
          <w:sz w:val="28"/>
          <w:szCs w:val="28"/>
        </w:rPr>
        <w:t>вышеназванного обстоятельства имеет значение для данного дела.</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Согласно п.1 ст.177 ГК РФ сделка, совершенная гражданином,</w:t>
      </w:r>
      <w:r w:rsidR="00076CBA">
        <w:rPr>
          <w:sz w:val="28"/>
          <w:szCs w:val="28"/>
        </w:rPr>
        <w:t xml:space="preserve"> </w:t>
      </w:r>
      <w:r w:rsidRPr="00301C2B">
        <w:rPr>
          <w:sz w:val="28"/>
          <w:szCs w:val="28"/>
        </w:rPr>
        <w:t>хотя и</w:t>
      </w:r>
      <w:r w:rsidR="00076CBA">
        <w:rPr>
          <w:sz w:val="28"/>
          <w:szCs w:val="28"/>
        </w:rPr>
        <w:t xml:space="preserve"> </w:t>
      </w:r>
      <w:r w:rsidRPr="00301C2B">
        <w:rPr>
          <w:sz w:val="28"/>
          <w:szCs w:val="28"/>
        </w:rPr>
        <w:t>дееспособным,</w:t>
      </w:r>
      <w:r w:rsidR="00076CBA">
        <w:rPr>
          <w:sz w:val="28"/>
          <w:szCs w:val="28"/>
        </w:rPr>
        <w:t xml:space="preserve"> </w:t>
      </w:r>
      <w:r w:rsidRPr="00301C2B">
        <w:rPr>
          <w:sz w:val="28"/>
          <w:szCs w:val="28"/>
        </w:rPr>
        <w:t>но</w:t>
      </w:r>
      <w:r w:rsidR="00076CBA">
        <w:rPr>
          <w:sz w:val="28"/>
          <w:szCs w:val="28"/>
        </w:rPr>
        <w:t xml:space="preserve"> </w:t>
      </w:r>
      <w:r w:rsidRPr="00301C2B">
        <w:rPr>
          <w:sz w:val="28"/>
          <w:szCs w:val="28"/>
        </w:rPr>
        <w:t>находившимся в момент</w:t>
      </w:r>
      <w:r w:rsidR="00076CBA">
        <w:rPr>
          <w:sz w:val="28"/>
          <w:szCs w:val="28"/>
        </w:rPr>
        <w:t xml:space="preserve"> </w:t>
      </w:r>
      <w:r w:rsidRPr="00301C2B">
        <w:rPr>
          <w:sz w:val="28"/>
          <w:szCs w:val="28"/>
        </w:rPr>
        <w:t>ее</w:t>
      </w:r>
      <w:r w:rsidR="00076CBA">
        <w:rPr>
          <w:sz w:val="28"/>
          <w:szCs w:val="28"/>
        </w:rPr>
        <w:t xml:space="preserve"> </w:t>
      </w:r>
      <w:r w:rsidRPr="00301C2B">
        <w:rPr>
          <w:sz w:val="28"/>
          <w:szCs w:val="28"/>
        </w:rPr>
        <w:t>совершения</w:t>
      </w:r>
      <w:r w:rsidR="00076CBA">
        <w:rPr>
          <w:sz w:val="28"/>
          <w:szCs w:val="28"/>
        </w:rPr>
        <w:t xml:space="preserve"> </w:t>
      </w:r>
      <w:r w:rsidRPr="00301C2B">
        <w:rPr>
          <w:sz w:val="28"/>
          <w:szCs w:val="28"/>
        </w:rPr>
        <w:t>в</w:t>
      </w:r>
      <w:r w:rsidR="00076CBA">
        <w:rPr>
          <w:sz w:val="28"/>
          <w:szCs w:val="28"/>
        </w:rPr>
        <w:t xml:space="preserve"> </w:t>
      </w:r>
      <w:r w:rsidRPr="00301C2B">
        <w:rPr>
          <w:sz w:val="28"/>
          <w:szCs w:val="28"/>
        </w:rPr>
        <w:t>таком состоянии, когда он не был способен понимать значение своих</w:t>
      </w:r>
      <w:r w:rsidR="00076CBA">
        <w:rPr>
          <w:sz w:val="28"/>
          <w:szCs w:val="28"/>
        </w:rPr>
        <w:t xml:space="preserve"> </w:t>
      </w:r>
      <w:r w:rsidRPr="00301C2B">
        <w:rPr>
          <w:sz w:val="28"/>
          <w:szCs w:val="28"/>
        </w:rPr>
        <w:t>действий или</w:t>
      </w:r>
      <w:r w:rsidR="00076CBA">
        <w:rPr>
          <w:sz w:val="28"/>
          <w:szCs w:val="28"/>
        </w:rPr>
        <w:t xml:space="preserve"> </w:t>
      </w:r>
      <w:r w:rsidRPr="00301C2B">
        <w:rPr>
          <w:sz w:val="28"/>
          <w:szCs w:val="28"/>
        </w:rPr>
        <w:t>руководить</w:t>
      </w:r>
      <w:r w:rsidR="00076CBA">
        <w:rPr>
          <w:sz w:val="28"/>
          <w:szCs w:val="28"/>
        </w:rPr>
        <w:t xml:space="preserve"> </w:t>
      </w:r>
      <w:r w:rsidRPr="00301C2B">
        <w:rPr>
          <w:sz w:val="28"/>
          <w:szCs w:val="28"/>
        </w:rPr>
        <w:t>ими,</w:t>
      </w:r>
      <w:r w:rsidR="00076CBA">
        <w:rPr>
          <w:sz w:val="28"/>
          <w:szCs w:val="28"/>
        </w:rPr>
        <w:t xml:space="preserve"> </w:t>
      </w:r>
      <w:r w:rsidRPr="00301C2B">
        <w:rPr>
          <w:sz w:val="28"/>
          <w:szCs w:val="28"/>
        </w:rPr>
        <w:t>может быть признана судом недействительной</w:t>
      </w:r>
      <w:r w:rsidR="00076CBA">
        <w:rPr>
          <w:sz w:val="28"/>
          <w:szCs w:val="28"/>
        </w:rPr>
        <w:t xml:space="preserve"> </w:t>
      </w:r>
      <w:r w:rsidRPr="00301C2B">
        <w:rPr>
          <w:sz w:val="28"/>
          <w:szCs w:val="28"/>
        </w:rPr>
        <w:t>по иску этого гражданина либо иных лиц, чьи права или охраняемые законом интересы нарушены в результате ее совершения.</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Поскольку</w:t>
      </w:r>
      <w:r w:rsidR="00076CBA">
        <w:rPr>
          <w:sz w:val="28"/>
          <w:szCs w:val="28"/>
        </w:rPr>
        <w:t xml:space="preserve"> </w:t>
      </w:r>
      <w:r w:rsidRPr="00301C2B">
        <w:rPr>
          <w:sz w:val="28"/>
          <w:szCs w:val="28"/>
        </w:rPr>
        <w:t>судом</w:t>
      </w:r>
      <w:r w:rsidR="00076CBA">
        <w:rPr>
          <w:sz w:val="28"/>
          <w:szCs w:val="28"/>
        </w:rPr>
        <w:t xml:space="preserve"> </w:t>
      </w:r>
      <w:r w:rsidRPr="00301C2B">
        <w:rPr>
          <w:sz w:val="28"/>
          <w:szCs w:val="28"/>
        </w:rPr>
        <w:t>не установлено, могла ли В.Ц. при</w:t>
      </w:r>
      <w:r w:rsidR="00076CBA">
        <w:rPr>
          <w:sz w:val="28"/>
          <w:szCs w:val="28"/>
        </w:rPr>
        <w:t xml:space="preserve"> </w:t>
      </w:r>
      <w:r w:rsidRPr="00301C2B">
        <w:rPr>
          <w:sz w:val="28"/>
          <w:szCs w:val="28"/>
        </w:rPr>
        <w:t>составлении завещания</w:t>
      </w:r>
      <w:r w:rsidR="00076CBA">
        <w:rPr>
          <w:sz w:val="28"/>
          <w:szCs w:val="28"/>
        </w:rPr>
        <w:t xml:space="preserve"> </w:t>
      </w:r>
      <w:r w:rsidRPr="00301C2B">
        <w:rPr>
          <w:sz w:val="28"/>
          <w:szCs w:val="28"/>
        </w:rPr>
        <w:t>понимать</w:t>
      </w:r>
      <w:r w:rsidR="00076CBA">
        <w:rPr>
          <w:sz w:val="28"/>
          <w:szCs w:val="28"/>
        </w:rPr>
        <w:t xml:space="preserve"> </w:t>
      </w:r>
      <w:r w:rsidRPr="00301C2B">
        <w:rPr>
          <w:sz w:val="28"/>
          <w:szCs w:val="28"/>
        </w:rPr>
        <w:t>значение своих действий</w:t>
      </w:r>
      <w:r w:rsidR="00076CBA">
        <w:rPr>
          <w:sz w:val="28"/>
          <w:szCs w:val="28"/>
        </w:rPr>
        <w:t xml:space="preserve"> </w:t>
      </w:r>
      <w:r w:rsidRPr="00301C2B">
        <w:rPr>
          <w:sz w:val="28"/>
          <w:szCs w:val="28"/>
        </w:rPr>
        <w:t>и</w:t>
      </w:r>
      <w:r w:rsidR="00076CBA">
        <w:rPr>
          <w:sz w:val="28"/>
          <w:szCs w:val="28"/>
        </w:rPr>
        <w:t xml:space="preserve"> </w:t>
      </w:r>
      <w:r w:rsidRPr="00301C2B">
        <w:rPr>
          <w:sz w:val="28"/>
          <w:szCs w:val="28"/>
        </w:rPr>
        <w:t>руководить</w:t>
      </w:r>
      <w:r w:rsidR="00076CBA">
        <w:rPr>
          <w:sz w:val="28"/>
          <w:szCs w:val="28"/>
        </w:rPr>
        <w:t xml:space="preserve"> </w:t>
      </w:r>
      <w:r w:rsidRPr="00301C2B">
        <w:rPr>
          <w:sz w:val="28"/>
          <w:szCs w:val="28"/>
        </w:rPr>
        <w:t>ими,</w:t>
      </w:r>
      <w:r w:rsidR="00076CBA">
        <w:rPr>
          <w:sz w:val="28"/>
          <w:szCs w:val="28"/>
        </w:rPr>
        <w:t xml:space="preserve"> </w:t>
      </w:r>
      <w:r w:rsidRPr="00301C2B">
        <w:rPr>
          <w:sz w:val="28"/>
          <w:szCs w:val="28"/>
        </w:rPr>
        <w:t>то решение</w:t>
      </w:r>
      <w:r w:rsidR="00076CBA">
        <w:rPr>
          <w:sz w:val="28"/>
          <w:szCs w:val="28"/>
        </w:rPr>
        <w:t xml:space="preserve"> </w:t>
      </w:r>
      <w:r w:rsidRPr="00301C2B">
        <w:rPr>
          <w:sz w:val="28"/>
          <w:szCs w:val="28"/>
        </w:rPr>
        <w:t>законным</w:t>
      </w:r>
      <w:r w:rsidR="00076CBA">
        <w:rPr>
          <w:sz w:val="28"/>
          <w:szCs w:val="28"/>
        </w:rPr>
        <w:t xml:space="preserve"> </w:t>
      </w:r>
      <w:r w:rsidRPr="00301C2B">
        <w:rPr>
          <w:sz w:val="28"/>
          <w:szCs w:val="28"/>
        </w:rPr>
        <w:t>и обоснованным признано быть не может</w:t>
      </w:r>
      <w:r w:rsidR="00076CBA">
        <w:rPr>
          <w:sz w:val="28"/>
          <w:szCs w:val="28"/>
        </w:rPr>
        <w:t xml:space="preserve"> </w:t>
      </w:r>
      <w:r w:rsidRPr="00301C2B">
        <w:rPr>
          <w:sz w:val="28"/>
          <w:szCs w:val="28"/>
        </w:rPr>
        <w:t>и</w:t>
      </w:r>
      <w:r w:rsidR="00076CBA">
        <w:rPr>
          <w:sz w:val="28"/>
          <w:szCs w:val="28"/>
        </w:rPr>
        <w:t xml:space="preserve"> </w:t>
      </w:r>
      <w:r w:rsidRPr="00301C2B">
        <w:rPr>
          <w:sz w:val="28"/>
          <w:szCs w:val="28"/>
        </w:rPr>
        <w:t>подлежит отмене</w:t>
      </w:r>
      <w:r w:rsidR="00076CBA">
        <w:rPr>
          <w:sz w:val="28"/>
          <w:szCs w:val="28"/>
        </w:rPr>
        <w:t xml:space="preserve"> </w:t>
      </w:r>
      <w:r w:rsidRPr="00301C2B">
        <w:rPr>
          <w:sz w:val="28"/>
          <w:szCs w:val="28"/>
        </w:rPr>
        <w:t>в соответствии с п.п.1 п.1 ст.362 ГПК РФ с направлением</w:t>
      </w:r>
      <w:r w:rsidR="00076CBA">
        <w:rPr>
          <w:sz w:val="28"/>
          <w:szCs w:val="28"/>
        </w:rPr>
        <w:t xml:space="preserve"> </w:t>
      </w:r>
      <w:r w:rsidRPr="00301C2B">
        <w:rPr>
          <w:sz w:val="28"/>
          <w:szCs w:val="28"/>
        </w:rPr>
        <w:t>дела на</w:t>
      </w:r>
      <w:r w:rsidR="00076CBA">
        <w:rPr>
          <w:sz w:val="28"/>
          <w:szCs w:val="28"/>
        </w:rPr>
        <w:t xml:space="preserve"> </w:t>
      </w:r>
      <w:r w:rsidRPr="00301C2B">
        <w:rPr>
          <w:sz w:val="28"/>
          <w:szCs w:val="28"/>
        </w:rPr>
        <w:t>новое</w:t>
      </w:r>
      <w:r w:rsidR="00076CBA">
        <w:rPr>
          <w:sz w:val="28"/>
          <w:szCs w:val="28"/>
        </w:rPr>
        <w:t xml:space="preserve"> </w:t>
      </w:r>
      <w:r w:rsidRPr="00301C2B">
        <w:rPr>
          <w:sz w:val="28"/>
          <w:szCs w:val="28"/>
        </w:rPr>
        <w:t>рассмотрение, поскольку допущенные судом первой</w:t>
      </w:r>
      <w:r w:rsidR="00076CBA">
        <w:rPr>
          <w:sz w:val="28"/>
          <w:szCs w:val="28"/>
        </w:rPr>
        <w:t xml:space="preserve"> </w:t>
      </w:r>
      <w:r w:rsidRPr="00301C2B">
        <w:rPr>
          <w:sz w:val="28"/>
          <w:szCs w:val="28"/>
        </w:rPr>
        <w:t>инстанции нарушения не могут быть исправлены судом кассационной инстанции.</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Поскольку завещание — это односторонняя сделка, то его при наличии к тому оснований можно относить либо к ничтожным либо к оспоримым сделкам со всеми вытекающими из этого последствиями. Оно может быть недействительным вследствие пороков содержания, формы, в субъектном составе, а также вследствие пороков воли.</w:t>
      </w:r>
    </w:p>
    <w:p w:rsidR="00DE5B24" w:rsidRPr="00301C2B" w:rsidRDefault="00DE5B24" w:rsidP="00076CBA">
      <w:pPr>
        <w:spacing w:line="360" w:lineRule="auto"/>
        <w:ind w:firstLine="709"/>
        <w:jc w:val="both"/>
        <w:rPr>
          <w:sz w:val="28"/>
          <w:szCs w:val="28"/>
        </w:rPr>
      </w:pPr>
      <w:r w:rsidRPr="00301C2B">
        <w:rPr>
          <w:sz w:val="28"/>
          <w:szCs w:val="28"/>
        </w:rPr>
        <w:t>Если, например, завещание совершено с нарушением требуемой законом формы, оно является ничтожной сделкой. То же можно сказать о завещании, совершенном недееспособным лицом, или подложном завещании. Если же завещание совершено при наличии обстоятельств, предусмотренных ст. 175 —179 ГК РФ (например, под влиянием обмана, угроз, насилия), то оно признается оспоримым. При этом, по-видимому, исключено признание завещания недействительным по такому основанию, как злонамеренное соглашение представителя одной стороны с другой. Исключено, во-первых, потому, что завещание через представителя вообще совершить нельзя и, во-вторых, потому, что завещание — это односторонняя сделка, а следовательно, другой стороны при совершении завещания быть не может.</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Завещание через представителя юридически ничтожно, независимо от того, вступил ли представитель при совершении такого завещания в сговор с другим лицом в ущерб интересам наследодателя и (или) его возможных наследников или нет.</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Завещание может быть недействительным не только в целом, но и в части (см. ст. 180 ГК РФ), например, в той части, в какой оно нарушает права наследника, имеющего право на обязательную долю. Вообще, при рассмотрении споров, связанных с тем, действительно ли завещание или нет, необходимо стремиться к тому, чтобы воля завещателя была выполнена, если, разумеется, она соответствует закону, а ее формирование и выражение происходило свободно.</w:t>
      </w:r>
    </w:p>
    <w:p w:rsidR="00DE5B24" w:rsidRPr="00301C2B" w:rsidRDefault="00DE5B24" w:rsidP="00076CBA">
      <w:pPr>
        <w:shd w:val="clear" w:color="auto" w:fill="FFFFFF"/>
        <w:autoSpaceDE w:val="0"/>
        <w:autoSpaceDN w:val="0"/>
        <w:adjustRightInd w:val="0"/>
        <w:spacing w:line="360" w:lineRule="auto"/>
        <w:ind w:firstLine="709"/>
        <w:jc w:val="both"/>
        <w:rPr>
          <w:sz w:val="28"/>
          <w:szCs w:val="28"/>
        </w:rPr>
      </w:pPr>
      <w:r w:rsidRPr="00301C2B">
        <w:rPr>
          <w:sz w:val="28"/>
          <w:szCs w:val="28"/>
        </w:rPr>
        <w:t>Сроки исковой давности по недействительным сделкам и порядок исчисления этих сроков определены в ст. 181 ГК РФ. Правила ст. 181 ГК РФ распространяются и на иски о недействительности завещаний (в том числе особых завещательных распоряжений) и последствия их недействительности.</w:t>
      </w:r>
    </w:p>
    <w:p w:rsidR="00DE5B24" w:rsidRPr="00301C2B" w:rsidRDefault="00DE5B24" w:rsidP="00076CBA">
      <w:pPr>
        <w:spacing w:line="360" w:lineRule="auto"/>
        <w:ind w:firstLine="709"/>
        <w:jc w:val="both"/>
        <w:rPr>
          <w:sz w:val="28"/>
          <w:szCs w:val="28"/>
        </w:rPr>
      </w:pPr>
      <w:r w:rsidRPr="00301C2B">
        <w:rPr>
          <w:sz w:val="28"/>
          <w:szCs w:val="28"/>
        </w:rPr>
        <w:t>Таким образом, завещать можно только свое имущество, завещание должно быть составлено от имени одного лица, выражать только его волю и не должно быть связано с какими бы то ни было «встречными условиями». Завещание порождает юридические последствия только после смерти завещателя при условии, что оно составлено в установленной законом форме.</w:t>
      </w:r>
    </w:p>
    <w:p w:rsidR="00DE5B24" w:rsidRPr="00301C2B" w:rsidRDefault="00DE5B24" w:rsidP="00076CBA">
      <w:pPr>
        <w:spacing w:line="360" w:lineRule="auto"/>
        <w:ind w:firstLine="709"/>
        <w:jc w:val="both"/>
        <w:rPr>
          <w:sz w:val="28"/>
          <w:szCs w:val="28"/>
        </w:rPr>
      </w:pPr>
      <w:r w:rsidRPr="00301C2B">
        <w:rPr>
          <w:sz w:val="28"/>
          <w:szCs w:val="28"/>
        </w:rPr>
        <w:t>Представляется, что на основании всего вышеизложенного завещание может быть определено как односторонняя сделка, носящая лично-формальный характер, устанавливающая порядок правопреемства в правах и обязанностях наследодателя после его смерти</w:t>
      </w:r>
      <w:r w:rsidRPr="00301C2B">
        <w:rPr>
          <w:rStyle w:val="a5"/>
          <w:sz w:val="28"/>
          <w:szCs w:val="28"/>
        </w:rPr>
        <w:footnoteReference w:id="22"/>
      </w:r>
      <w:r w:rsidRPr="00301C2B">
        <w:rPr>
          <w:sz w:val="28"/>
          <w:szCs w:val="28"/>
        </w:rPr>
        <w:t>.</w:t>
      </w:r>
    </w:p>
    <w:p w:rsidR="00DE5B24" w:rsidRPr="00301C2B" w:rsidRDefault="00FC205B" w:rsidP="00FC205B">
      <w:pPr>
        <w:spacing w:line="360" w:lineRule="auto"/>
        <w:ind w:firstLine="709"/>
        <w:jc w:val="center"/>
        <w:rPr>
          <w:sz w:val="28"/>
          <w:szCs w:val="28"/>
        </w:rPr>
      </w:pPr>
      <w:r>
        <w:rPr>
          <w:sz w:val="28"/>
          <w:szCs w:val="28"/>
        </w:rPr>
        <w:br w:type="page"/>
      </w:r>
      <w:r w:rsidR="00DE5B24" w:rsidRPr="00301C2B">
        <w:rPr>
          <w:sz w:val="28"/>
          <w:szCs w:val="28"/>
        </w:rPr>
        <w:t>Заключение</w:t>
      </w:r>
    </w:p>
    <w:p w:rsidR="00FC205B" w:rsidRDefault="00FC205B" w:rsidP="00076CBA">
      <w:pPr>
        <w:spacing w:line="360" w:lineRule="auto"/>
        <w:ind w:firstLine="709"/>
        <w:jc w:val="both"/>
        <w:rPr>
          <w:sz w:val="28"/>
          <w:szCs w:val="28"/>
        </w:rPr>
      </w:pPr>
    </w:p>
    <w:p w:rsidR="00DE5B24" w:rsidRPr="00301C2B" w:rsidRDefault="00DE5B24" w:rsidP="00076CBA">
      <w:pPr>
        <w:spacing w:line="360" w:lineRule="auto"/>
        <w:ind w:firstLine="709"/>
        <w:jc w:val="both"/>
        <w:rPr>
          <w:sz w:val="28"/>
          <w:szCs w:val="28"/>
        </w:rPr>
      </w:pPr>
      <w:r w:rsidRPr="00301C2B">
        <w:rPr>
          <w:sz w:val="28"/>
          <w:szCs w:val="28"/>
        </w:rPr>
        <w:t>Значение наследования состоит в том, что каждому члену общества должна быть гарантирована возможность жить и работать с сознанием того, что после его смерти все приобретенное им при жизни, воплощенное в материальных и духовных благах с падающими на них обременениями, перейдет согласно его воле, а если он ее не выразит, то согласно воле закона близким ему людям. И лишь в случаях, прямо предусмотренных законом, согласно сложившимся в обществе правовым и нравственным принципам то, что принадлежало наследодателю при жизни, в соответствующей части перейдет к лицам, к которым сам наследодатель мог и не быть расположен (так называемым необходимым наследникам). Неукоснительное проведение этих начал обеспечивает интересы как самого наследодателя и его наследников, так и всех третьих лиц (должников и кредиторов наследодателя, фискальных служб и т.д.), для которых смерть наследодателя может повлечь те или иные правовые последствия.</w:t>
      </w:r>
    </w:p>
    <w:p w:rsidR="00DE5B24" w:rsidRPr="00301C2B" w:rsidRDefault="00DE5B24" w:rsidP="00076CBA">
      <w:pPr>
        <w:spacing w:line="360" w:lineRule="auto"/>
        <w:ind w:firstLine="709"/>
        <w:jc w:val="both"/>
        <w:rPr>
          <w:sz w:val="28"/>
          <w:szCs w:val="28"/>
        </w:rPr>
      </w:pPr>
      <w:r w:rsidRPr="00301C2B">
        <w:rPr>
          <w:sz w:val="28"/>
          <w:szCs w:val="28"/>
        </w:rPr>
        <w:t>Разумеется наследование, как и любой другой сложный социальный феномен, выполняет не только общественно-полезные функции, обеспечивая в обществе необходимую устойчивость и преемственность. С ним связаны или во всяком случае могут быть связаны и негативные моменты. Пожалуй, главный из них состоит в том, что наследование открывает двери для паразитического существования тех, к кому переходят по наследству недвижимое имущество, вклады, свободно конвертируемая валюта и т.д. А это в свою очередь, углубляет социальное расслоение общества и в конечном счете разлагает и самих наследников, которые зачастую проматывают доставшиеся им состояния, ничего не давая обществу взамен и деградируя как личности. Эти тенденции особенно опасны в период первоначального накопления капитала, в одном из которых мы сейчас и находимся. Все это нельзя сбрасывать со счетов. Указанные тенденции в известной мере могут быть смягчены путем прогрессивной системы налогообложения. Главное, однако, состоит в том, что при всех издержках, связанной со свободной передачей имущества по наследству, это все же лучше, чем заставлять каждое новое поколение вступать в жизнь с нуля, начинать все с начала. Прежде всего, далеко не все наследники отнесутся к наследству нерадиво. Многие из них в интересах и своих и последующих поколений подойдут к наследству как рачительные хозяева, будут стремиться приумножить и, если хотите, «облагородить» его (например, путем отчислений в благотворительные фонды, что сулит жертвователям немалые преимущества). Помимо этого переход имущества по наследству способствует формированию в обществе интеллектуальной элиты, представители которой, будучи освобождены от забот о хлебе насущном, получают возможность специализироваться в облюбованной ими сфере деятельности, будь то управление, наука, образование, медицина, искусство, военное дело и т.д. А это в конечном счете, идет на пользу общества в целом, ибо без такой элиты общество, как показал наш горький опыт, неизбежно хиреет. Поэтому плюсы, связанные с наследованием, даже в условиях переходного периода развития общества все же перевешивают издержки, которые наследование влечет или может повлечь.</w:t>
      </w:r>
    </w:p>
    <w:p w:rsidR="00DE5B24" w:rsidRPr="00301C2B" w:rsidRDefault="00FC205B" w:rsidP="00DE1091">
      <w:pPr>
        <w:pStyle w:val="a3"/>
        <w:widowControl w:val="0"/>
        <w:autoSpaceDE w:val="0"/>
        <w:autoSpaceDN w:val="0"/>
        <w:adjustRightInd w:val="0"/>
        <w:spacing w:line="360" w:lineRule="auto"/>
        <w:ind w:firstLine="709"/>
        <w:jc w:val="center"/>
        <w:rPr>
          <w:sz w:val="28"/>
          <w:szCs w:val="28"/>
        </w:rPr>
      </w:pPr>
      <w:r>
        <w:rPr>
          <w:sz w:val="28"/>
          <w:szCs w:val="28"/>
        </w:rPr>
        <w:br w:type="page"/>
      </w:r>
      <w:r w:rsidR="00DE5B24" w:rsidRPr="00301C2B">
        <w:rPr>
          <w:sz w:val="28"/>
          <w:szCs w:val="28"/>
        </w:rPr>
        <w:t>Список использованной литературы</w:t>
      </w:r>
    </w:p>
    <w:p w:rsidR="00DE5B24" w:rsidRPr="00301C2B" w:rsidRDefault="00DE5B24" w:rsidP="00076CBA">
      <w:pPr>
        <w:pStyle w:val="a3"/>
        <w:widowControl w:val="0"/>
        <w:autoSpaceDE w:val="0"/>
        <w:autoSpaceDN w:val="0"/>
        <w:adjustRightInd w:val="0"/>
        <w:spacing w:line="360" w:lineRule="auto"/>
        <w:ind w:firstLine="709"/>
        <w:jc w:val="both"/>
        <w:rPr>
          <w:sz w:val="28"/>
          <w:szCs w:val="28"/>
        </w:rPr>
      </w:pPr>
    </w:p>
    <w:p w:rsidR="00076CBA" w:rsidRDefault="00DE5B24" w:rsidP="00FC205B">
      <w:pPr>
        <w:spacing w:line="360" w:lineRule="auto"/>
        <w:rPr>
          <w:sz w:val="28"/>
          <w:szCs w:val="28"/>
        </w:rPr>
      </w:pPr>
      <w:r w:rsidRPr="00301C2B">
        <w:rPr>
          <w:sz w:val="28"/>
          <w:szCs w:val="28"/>
        </w:rPr>
        <w:t>1. Конституция РФ от 12.12.1993 г.</w:t>
      </w:r>
    </w:p>
    <w:p w:rsidR="00DE5B24" w:rsidRPr="00301C2B" w:rsidRDefault="00DE5B24" w:rsidP="00FC205B">
      <w:pPr>
        <w:spacing w:line="360" w:lineRule="auto"/>
        <w:rPr>
          <w:sz w:val="28"/>
          <w:szCs w:val="28"/>
        </w:rPr>
      </w:pPr>
      <w:r w:rsidRPr="00301C2B">
        <w:rPr>
          <w:sz w:val="28"/>
          <w:szCs w:val="28"/>
        </w:rPr>
        <w:t>2. ГК РФ от 26.01.1996 №15-ФЗ (ред. от 10.01.2003).</w:t>
      </w:r>
    </w:p>
    <w:p w:rsidR="00DE5B24" w:rsidRPr="00301C2B" w:rsidRDefault="00DE5B24" w:rsidP="00FC205B">
      <w:pPr>
        <w:spacing w:line="360" w:lineRule="auto"/>
        <w:rPr>
          <w:sz w:val="28"/>
          <w:szCs w:val="28"/>
        </w:rPr>
      </w:pPr>
      <w:r w:rsidRPr="00301C2B">
        <w:rPr>
          <w:sz w:val="28"/>
          <w:szCs w:val="28"/>
        </w:rPr>
        <w:t>3. ГК РСФСР от 11.06.1964 г. (ред. от 26.11.2001г.).</w:t>
      </w:r>
    </w:p>
    <w:p w:rsidR="00DE5B24" w:rsidRPr="00301C2B" w:rsidRDefault="00DE5B24" w:rsidP="00FC205B">
      <w:pPr>
        <w:spacing w:line="360" w:lineRule="auto"/>
        <w:rPr>
          <w:sz w:val="28"/>
          <w:szCs w:val="28"/>
        </w:rPr>
      </w:pPr>
      <w:r w:rsidRPr="00301C2B">
        <w:rPr>
          <w:sz w:val="28"/>
          <w:szCs w:val="28"/>
        </w:rPr>
        <w:t>4. СК РФ от 29.19.1995 г. №223-ФЗ (ред. от 02.01.2000г.).</w:t>
      </w:r>
    </w:p>
    <w:p w:rsidR="00DE5B24" w:rsidRPr="00301C2B" w:rsidRDefault="00DE5B24" w:rsidP="00FC205B">
      <w:pPr>
        <w:spacing w:line="360" w:lineRule="auto"/>
        <w:rPr>
          <w:sz w:val="28"/>
          <w:szCs w:val="28"/>
        </w:rPr>
      </w:pPr>
      <w:r w:rsidRPr="00301C2B">
        <w:rPr>
          <w:sz w:val="28"/>
          <w:szCs w:val="28"/>
        </w:rPr>
        <w:t>5. ФЗ РФ от 21.07.97 №122-ФЗ (ред. от 09.06.2003г.) «О государственной регистрации прав на недвижимое имущество» //СЗ РФ. 1997. № 30.</w:t>
      </w:r>
    </w:p>
    <w:p w:rsidR="00DE5B24" w:rsidRPr="00301C2B" w:rsidRDefault="00DE5B24" w:rsidP="00FC205B">
      <w:pPr>
        <w:spacing w:line="360" w:lineRule="auto"/>
        <w:rPr>
          <w:sz w:val="28"/>
          <w:szCs w:val="28"/>
        </w:rPr>
      </w:pPr>
      <w:r w:rsidRPr="00301C2B">
        <w:rPr>
          <w:sz w:val="28"/>
          <w:szCs w:val="28"/>
        </w:rPr>
        <w:t>6. Постановление Правительства РФ от 22.02.1993 г. №156 «Об изменении и признании утратившими силу некоторых решений Совета Министров РСФСР по вопросам обеспечения инвалидов специальными транспортными средствами» // Собрание актов РФ. 1993. №3.</w:t>
      </w:r>
    </w:p>
    <w:p w:rsidR="00DE5B24" w:rsidRPr="00301C2B" w:rsidRDefault="00DE5B24" w:rsidP="00FC205B">
      <w:pPr>
        <w:spacing w:line="360" w:lineRule="auto"/>
        <w:rPr>
          <w:sz w:val="28"/>
          <w:szCs w:val="28"/>
        </w:rPr>
      </w:pPr>
      <w:r w:rsidRPr="00301C2B">
        <w:rPr>
          <w:sz w:val="28"/>
          <w:szCs w:val="28"/>
        </w:rPr>
        <w:t>7. Постановление Совета Министров СССР 19.11.1984 г. №1153 «О порядке выдачи зарплаты, не полученной ко дню смерти рабочего или служащего» от // СП СССР. 1985. №1.</w:t>
      </w:r>
    </w:p>
    <w:p w:rsidR="00DE5B24" w:rsidRPr="00301C2B" w:rsidRDefault="00DE5B24" w:rsidP="00FC205B">
      <w:pPr>
        <w:spacing w:line="360" w:lineRule="auto"/>
        <w:rPr>
          <w:sz w:val="28"/>
          <w:szCs w:val="28"/>
        </w:rPr>
      </w:pPr>
      <w:r w:rsidRPr="00301C2B">
        <w:rPr>
          <w:sz w:val="28"/>
          <w:szCs w:val="28"/>
        </w:rPr>
        <w:t>8. Сборник постановлений Пленумов Верховных Судов СССР и РСФСР (Российской Федерации) по гражданским делам. Изд. 2-е. М., 1995.</w:t>
      </w:r>
    </w:p>
    <w:p w:rsidR="00DE5B24" w:rsidRPr="00301C2B" w:rsidRDefault="00DE5B24" w:rsidP="00FC205B">
      <w:pPr>
        <w:spacing w:line="360" w:lineRule="auto"/>
        <w:rPr>
          <w:sz w:val="28"/>
          <w:szCs w:val="28"/>
        </w:rPr>
      </w:pPr>
      <w:r w:rsidRPr="00301C2B">
        <w:rPr>
          <w:sz w:val="28"/>
          <w:szCs w:val="28"/>
        </w:rPr>
        <w:t>9. Постановление Пленума ВС СССР от 21.06.1985г. №9 «О судебной практике об установлении фактов, имеющих юридическое значение».</w:t>
      </w:r>
    </w:p>
    <w:p w:rsidR="00DE5B24" w:rsidRPr="00301C2B" w:rsidRDefault="00DE5B24" w:rsidP="00FC205B">
      <w:pPr>
        <w:spacing w:line="360" w:lineRule="auto"/>
        <w:rPr>
          <w:sz w:val="28"/>
          <w:szCs w:val="28"/>
        </w:rPr>
      </w:pPr>
      <w:r w:rsidRPr="00301C2B">
        <w:rPr>
          <w:sz w:val="28"/>
          <w:szCs w:val="28"/>
        </w:rPr>
        <w:t>10. Постановление Пленума ВС РФ от 03.04.1987г. №2 (ред. от 30.11.1990г.) «О практике применения судами жилищного законодательства».</w:t>
      </w:r>
    </w:p>
    <w:p w:rsidR="00DE5B24" w:rsidRPr="00301C2B" w:rsidRDefault="00DE5B24" w:rsidP="00FC205B">
      <w:pPr>
        <w:spacing w:line="360" w:lineRule="auto"/>
        <w:rPr>
          <w:sz w:val="28"/>
          <w:szCs w:val="28"/>
        </w:rPr>
      </w:pPr>
      <w:r w:rsidRPr="00301C2B">
        <w:rPr>
          <w:sz w:val="28"/>
          <w:szCs w:val="28"/>
        </w:rPr>
        <w:t>11. Постановление Конституционного Суда РФ от 19.05.1998г. №15-П «По делу о проверке конституционности отдельных положений статей 2, 12, 17, 24 и 34 основ законодательства РФ о нотариате» // СЗ РФ. 1998. №22.</w:t>
      </w:r>
    </w:p>
    <w:p w:rsidR="00DE5B24" w:rsidRPr="00301C2B" w:rsidRDefault="00DE5B24" w:rsidP="00FC205B">
      <w:pPr>
        <w:pStyle w:val="a3"/>
        <w:spacing w:line="360" w:lineRule="auto"/>
        <w:rPr>
          <w:sz w:val="28"/>
          <w:szCs w:val="28"/>
        </w:rPr>
      </w:pPr>
      <w:r w:rsidRPr="00301C2B">
        <w:rPr>
          <w:sz w:val="28"/>
          <w:szCs w:val="28"/>
        </w:rPr>
        <w:t>12. Определение судебной коллегии по гражданским делам Свердловского областного суда от 23.09.2003г., дело N 33-7148.</w:t>
      </w:r>
    </w:p>
    <w:p w:rsidR="00DE5B24" w:rsidRPr="00301C2B" w:rsidRDefault="00DE5B24" w:rsidP="00FC205B">
      <w:pPr>
        <w:pStyle w:val="a3"/>
        <w:spacing w:line="360" w:lineRule="auto"/>
        <w:rPr>
          <w:sz w:val="28"/>
          <w:szCs w:val="28"/>
        </w:rPr>
      </w:pPr>
      <w:r w:rsidRPr="00301C2B">
        <w:rPr>
          <w:sz w:val="28"/>
          <w:szCs w:val="28"/>
        </w:rPr>
        <w:t>13. Определение Президиума Верховного Суда Республики Карелия по надзорной жалобе на решение Олонецкого районного суда от 16 июня 2003 года.</w:t>
      </w:r>
    </w:p>
    <w:p w:rsidR="00DE5B24" w:rsidRPr="00301C2B" w:rsidRDefault="00DE5B24" w:rsidP="00FC205B">
      <w:pPr>
        <w:pStyle w:val="a3"/>
        <w:spacing w:line="360" w:lineRule="auto"/>
        <w:rPr>
          <w:sz w:val="28"/>
          <w:szCs w:val="28"/>
        </w:rPr>
      </w:pPr>
      <w:r w:rsidRPr="00301C2B">
        <w:rPr>
          <w:sz w:val="28"/>
          <w:szCs w:val="28"/>
        </w:rPr>
        <w:t>14. Определение</w:t>
      </w:r>
      <w:r w:rsidR="00076CBA">
        <w:rPr>
          <w:sz w:val="28"/>
          <w:szCs w:val="28"/>
        </w:rPr>
        <w:t xml:space="preserve"> </w:t>
      </w:r>
      <w:r w:rsidRPr="00301C2B">
        <w:rPr>
          <w:sz w:val="28"/>
          <w:szCs w:val="28"/>
        </w:rPr>
        <w:t>Президиума Свердловского областного</w:t>
      </w:r>
      <w:r w:rsidR="00076CBA">
        <w:rPr>
          <w:sz w:val="28"/>
          <w:szCs w:val="28"/>
        </w:rPr>
        <w:t xml:space="preserve"> </w:t>
      </w:r>
      <w:r w:rsidRPr="00301C2B">
        <w:rPr>
          <w:sz w:val="28"/>
          <w:szCs w:val="28"/>
        </w:rPr>
        <w:t>суда</w:t>
      </w:r>
      <w:r w:rsidR="00076CBA">
        <w:rPr>
          <w:sz w:val="28"/>
          <w:szCs w:val="28"/>
        </w:rPr>
        <w:t xml:space="preserve"> </w:t>
      </w:r>
      <w:r w:rsidRPr="00301C2B">
        <w:rPr>
          <w:sz w:val="28"/>
          <w:szCs w:val="28"/>
        </w:rPr>
        <w:t>от</w:t>
      </w:r>
      <w:r w:rsidR="00076CBA">
        <w:rPr>
          <w:sz w:val="28"/>
          <w:szCs w:val="28"/>
        </w:rPr>
        <w:t xml:space="preserve"> </w:t>
      </w:r>
      <w:r w:rsidRPr="00301C2B">
        <w:rPr>
          <w:sz w:val="28"/>
          <w:szCs w:val="28"/>
        </w:rPr>
        <w:t>14 января 2004г., дело N 44-г-4.</w:t>
      </w:r>
    </w:p>
    <w:p w:rsidR="00DE5B24" w:rsidRPr="00301C2B" w:rsidRDefault="00DE5B24" w:rsidP="00FC205B">
      <w:pPr>
        <w:spacing w:line="360" w:lineRule="auto"/>
        <w:rPr>
          <w:sz w:val="28"/>
          <w:szCs w:val="28"/>
        </w:rPr>
      </w:pPr>
      <w:r w:rsidRPr="00301C2B">
        <w:rPr>
          <w:sz w:val="28"/>
          <w:szCs w:val="28"/>
        </w:rPr>
        <w:t>15. Антимонов Б.С., Граве К.А. Советское наследственное право. М., 1955.</w:t>
      </w:r>
    </w:p>
    <w:p w:rsidR="00DE5B24" w:rsidRPr="00301C2B" w:rsidRDefault="00DE5B24" w:rsidP="00FC205B">
      <w:pPr>
        <w:spacing w:line="360" w:lineRule="auto"/>
        <w:rPr>
          <w:sz w:val="28"/>
          <w:szCs w:val="28"/>
        </w:rPr>
      </w:pPr>
      <w:r w:rsidRPr="00301C2B">
        <w:rPr>
          <w:sz w:val="28"/>
          <w:szCs w:val="28"/>
        </w:rPr>
        <w:t>16. Орлова Н.В. Вопросы советского гражданского права. М., 1955.</w:t>
      </w:r>
    </w:p>
    <w:p w:rsidR="00DE5B24" w:rsidRPr="00301C2B" w:rsidRDefault="00DE5B24" w:rsidP="00FC205B">
      <w:pPr>
        <w:spacing w:line="360" w:lineRule="auto"/>
        <w:rPr>
          <w:sz w:val="28"/>
          <w:szCs w:val="28"/>
        </w:rPr>
      </w:pPr>
      <w:r w:rsidRPr="00301C2B">
        <w:rPr>
          <w:sz w:val="28"/>
          <w:szCs w:val="28"/>
        </w:rPr>
        <w:t xml:space="preserve">17. Иоффе О.С. Советское гражданское право. Курс лекций. Ч. </w:t>
      </w:r>
      <w:r w:rsidRPr="00301C2B">
        <w:rPr>
          <w:sz w:val="28"/>
          <w:szCs w:val="28"/>
          <w:lang w:val="en-US"/>
        </w:rPr>
        <w:t>III</w:t>
      </w:r>
      <w:r w:rsidRPr="00301C2B">
        <w:rPr>
          <w:sz w:val="28"/>
          <w:szCs w:val="28"/>
        </w:rPr>
        <w:t>. Л., 1965.</w:t>
      </w:r>
    </w:p>
    <w:p w:rsidR="00DE5B24" w:rsidRPr="00301C2B" w:rsidRDefault="00DE5B24" w:rsidP="00FC205B">
      <w:pPr>
        <w:spacing w:line="360" w:lineRule="auto"/>
        <w:rPr>
          <w:sz w:val="28"/>
          <w:szCs w:val="28"/>
        </w:rPr>
      </w:pPr>
      <w:r w:rsidRPr="00301C2B">
        <w:rPr>
          <w:sz w:val="28"/>
          <w:szCs w:val="28"/>
        </w:rPr>
        <w:t>18. Толстой Ю.К. Проблемы гарантии осуществления и защиты прав граждан. Тарту, 1977.</w:t>
      </w:r>
    </w:p>
    <w:p w:rsidR="00DE5B24" w:rsidRPr="00301C2B" w:rsidRDefault="00DE5B24" w:rsidP="00FC205B">
      <w:pPr>
        <w:spacing w:line="360" w:lineRule="auto"/>
        <w:rPr>
          <w:sz w:val="28"/>
          <w:szCs w:val="28"/>
        </w:rPr>
      </w:pPr>
      <w:r w:rsidRPr="00301C2B">
        <w:rPr>
          <w:sz w:val="28"/>
          <w:szCs w:val="28"/>
        </w:rPr>
        <w:t>19. Немков В. Очерк истории наследственного права. Воронеж, 1979.</w:t>
      </w:r>
    </w:p>
    <w:p w:rsidR="00076CBA" w:rsidRDefault="00DE5B24" w:rsidP="00FC205B">
      <w:pPr>
        <w:spacing w:line="360" w:lineRule="auto"/>
        <w:rPr>
          <w:sz w:val="28"/>
          <w:szCs w:val="28"/>
        </w:rPr>
      </w:pPr>
      <w:r w:rsidRPr="00301C2B">
        <w:rPr>
          <w:sz w:val="28"/>
          <w:szCs w:val="28"/>
        </w:rPr>
        <w:t>20. Барщевский М.Ю. Наследственное право: Учебное пособие. М., 1996.</w:t>
      </w:r>
    </w:p>
    <w:p w:rsidR="00DE5B24" w:rsidRPr="00301C2B" w:rsidRDefault="00DE5B24" w:rsidP="00FC205B">
      <w:pPr>
        <w:spacing w:line="360" w:lineRule="auto"/>
        <w:rPr>
          <w:sz w:val="28"/>
          <w:szCs w:val="28"/>
        </w:rPr>
      </w:pPr>
      <w:r w:rsidRPr="00301C2B">
        <w:rPr>
          <w:sz w:val="28"/>
          <w:szCs w:val="28"/>
        </w:rPr>
        <w:t>21. Витрянский В. Споры о приватизации (гражданин, квартира, собственность) // Хозяйство и право. 1994 г.</w:t>
      </w:r>
    </w:p>
    <w:p w:rsidR="00DE5B24" w:rsidRPr="00301C2B" w:rsidRDefault="00DE5B24" w:rsidP="00FC205B">
      <w:pPr>
        <w:spacing w:line="360" w:lineRule="auto"/>
        <w:rPr>
          <w:sz w:val="28"/>
          <w:szCs w:val="28"/>
        </w:rPr>
      </w:pPr>
      <w:r w:rsidRPr="00301C2B">
        <w:rPr>
          <w:sz w:val="28"/>
          <w:szCs w:val="28"/>
        </w:rPr>
        <w:t>22. Власов Ю.Н. Наследственное право Российской Федерации. М., 1998.</w:t>
      </w:r>
    </w:p>
    <w:p w:rsidR="00076CBA" w:rsidRDefault="00DE5B24" w:rsidP="00FC205B">
      <w:pPr>
        <w:spacing w:line="360" w:lineRule="auto"/>
        <w:rPr>
          <w:sz w:val="28"/>
          <w:szCs w:val="28"/>
        </w:rPr>
      </w:pPr>
      <w:r w:rsidRPr="00301C2B">
        <w:rPr>
          <w:sz w:val="28"/>
          <w:szCs w:val="28"/>
        </w:rPr>
        <w:t xml:space="preserve">23. Гражданское право. Учебник. Часть </w:t>
      </w:r>
      <w:r w:rsidRPr="00301C2B">
        <w:rPr>
          <w:sz w:val="28"/>
          <w:szCs w:val="28"/>
          <w:lang w:val="en-US"/>
        </w:rPr>
        <w:t>III</w:t>
      </w:r>
      <w:r w:rsidRPr="00301C2B">
        <w:rPr>
          <w:sz w:val="28"/>
          <w:szCs w:val="28"/>
        </w:rPr>
        <w:t xml:space="preserve"> // Под ред. А.П. Сергеева, Ю.К. Толстого. – М. 1998.</w:t>
      </w:r>
    </w:p>
    <w:p w:rsidR="00DE5B24" w:rsidRPr="00301C2B" w:rsidRDefault="00DE5B24" w:rsidP="00FC205B">
      <w:pPr>
        <w:pStyle w:val="af"/>
        <w:spacing w:line="360" w:lineRule="auto"/>
        <w:rPr>
          <w:rFonts w:ascii="Times New Roman" w:hAnsi="Times New Roman" w:cs="Times New Roman"/>
          <w:sz w:val="28"/>
          <w:szCs w:val="28"/>
        </w:rPr>
      </w:pPr>
      <w:r w:rsidRPr="00301C2B">
        <w:rPr>
          <w:rFonts w:ascii="Times New Roman" w:hAnsi="Times New Roman" w:cs="Times New Roman"/>
          <w:sz w:val="28"/>
          <w:szCs w:val="28"/>
        </w:rPr>
        <w:t>24. Данилов Е. П. Наследование: Консультации. Образцы документов. Судебные споры. - М.: Новый юрист, 1999.</w:t>
      </w:r>
    </w:p>
    <w:p w:rsidR="00076CBA" w:rsidRDefault="00DE5B24" w:rsidP="00FC205B">
      <w:pPr>
        <w:pStyle w:val="af"/>
        <w:spacing w:line="360" w:lineRule="auto"/>
        <w:rPr>
          <w:rFonts w:ascii="Times New Roman" w:hAnsi="Times New Roman" w:cs="Times New Roman"/>
          <w:sz w:val="28"/>
          <w:szCs w:val="28"/>
        </w:rPr>
      </w:pPr>
      <w:r w:rsidRPr="00301C2B">
        <w:rPr>
          <w:rFonts w:ascii="Times New Roman" w:hAnsi="Times New Roman" w:cs="Times New Roman"/>
          <w:sz w:val="28"/>
          <w:szCs w:val="28"/>
        </w:rPr>
        <w:t>25. Гомола А.И. Гражданское право: Учеб. для студ. сред. проф. учеб. заведений. – М.: Издательский центр «Академия», 2003.</w:t>
      </w:r>
      <w:bookmarkStart w:id="1" w:name="_GoBack"/>
      <w:bookmarkEnd w:id="1"/>
    </w:p>
    <w:sectPr w:rsidR="00076CBA" w:rsidSect="00076CBA">
      <w:headerReference w:type="default" r:id="rId7"/>
      <w:footerReference w:type="default" r:id="rId8"/>
      <w:footnotePr>
        <w:numRestart w:val="eachPage"/>
      </w:footnotePr>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B9E" w:rsidRDefault="003D7B9E">
      <w:r>
        <w:separator/>
      </w:r>
    </w:p>
  </w:endnote>
  <w:endnote w:type="continuationSeparator" w:id="0">
    <w:p w:rsidR="003D7B9E" w:rsidRDefault="003D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erminal">
    <w:panose1 w:val="00000000000000000000"/>
    <w:charset w:val="FF"/>
    <w:family w:val="swiss"/>
    <w:notTrueType/>
    <w:pitch w:val="fixed"/>
    <w:sig w:usb0="00000003"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B24" w:rsidRDefault="00DE5B2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B9E" w:rsidRDefault="003D7B9E">
      <w:r>
        <w:separator/>
      </w:r>
    </w:p>
  </w:footnote>
  <w:footnote w:type="continuationSeparator" w:id="0">
    <w:p w:rsidR="003D7B9E" w:rsidRDefault="003D7B9E">
      <w:r>
        <w:continuationSeparator/>
      </w:r>
    </w:p>
  </w:footnote>
  <w:footnote w:id="1">
    <w:p w:rsidR="003D7B9E" w:rsidRDefault="00DE5B24">
      <w:pPr>
        <w:pStyle w:val="a3"/>
        <w:spacing w:line="360" w:lineRule="auto"/>
      </w:pPr>
      <w:r>
        <w:rPr>
          <w:rStyle w:val="a5"/>
        </w:rPr>
        <w:footnoteRef/>
      </w:r>
      <w:r>
        <w:t xml:space="preserve"> См.: Немков В. Очерк истории наследственного права. Воронеж, 1979. С.10. </w:t>
      </w:r>
    </w:p>
  </w:footnote>
  <w:footnote w:id="2">
    <w:p w:rsidR="003D7B9E" w:rsidRDefault="00DE5B24">
      <w:pPr>
        <w:pStyle w:val="a3"/>
        <w:spacing w:line="360" w:lineRule="auto"/>
      </w:pPr>
      <w:r>
        <w:rPr>
          <w:rStyle w:val="a5"/>
        </w:rPr>
        <w:footnoteRef/>
      </w:r>
      <w:r>
        <w:t xml:space="preserve"> См.: Данилов Е. П. Наследование: Консультации. Образцы документов. Судебные споры. - М.: Новый юрист, 1999.С.5-6.</w:t>
      </w:r>
    </w:p>
  </w:footnote>
  <w:footnote w:id="3">
    <w:p w:rsidR="003D7B9E" w:rsidRDefault="00DE5B24">
      <w:pPr>
        <w:pStyle w:val="a3"/>
        <w:spacing w:line="360" w:lineRule="auto"/>
      </w:pPr>
      <w:r>
        <w:rPr>
          <w:rStyle w:val="a5"/>
        </w:rPr>
        <w:footnoteRef/>
      </w:r>
      <w:r>
        <w:t xml:space="preserve"> См.: Гомола А.И. Гражданское право: Учеб. для студ. сред. проф. учеб. заведений. – М.: Издательский центр «Академия», 2003. С.327-334.</w:t>
      </w:r>
    </w:p>
  </w:footnote>
  <w:footnote w:id="4">
    <w:p w:rsidR="003D7B9E" w:rsidRDefault="00DE5B24">
      <w:pPr>
        <w:pStyle w:val="a3"/>
        <w:spacing w:line="360" w:lineRule="auto"/>
        <w:jc w:val="both"/>
      </w:pPr>
      <w:r>
        <w:rPr>
          <w:rStyle w:val="a5"/>
        </w:rPr>
        <w:footnoteRef/>
      </w:r>
      <w:r>
        <w:t xml:space="preserve"> См.: постановление Совета Министров СССР «О порядке выдачи зарплаты, не полученной ко дню смерти рабочего или служащего» от 19 ноября 1984 г. №1153 // СП СССР. 1985. №1. Ст.2</w:t>
      </w:r>
    </w:p>
  </w:footnote>
  <w:footnote w:id="5">
    <w:p w:rsidR="003D7B9E" w:rsidRDefault="00DE5B24">
      <w:pPr>
        <w:pStyle w:val="a3"/>
        <w:spacing w:line="360" w:lineRule="auto"/>
        <w:jc w:val="both"/>
      </w:pPr>
      <w:r>
        <w:rPr>
          <w:rStyle w:val="a5"/>
        </w:rPr>
        <w:footnoteRef/>
      </w:r>
      <w:r>
        <w:t xml:space="preserve"> См.: постановление Правительства РФ «Об изменении и признании утратившими силу некоторых решений Совета Министров РСФСР по вопросам обеспечения инвалидов специальными транспортными средствами» от 22 февраля 1993 г. №156 // Собрание актов РФ. 1993. №3. Ст. 747. </w:t>
      </w:r>
    </w:p>
  </w:footnote>
  <w:footnote w:id="6">
    <w:p w:rsidR="003D7B9E" w:rsidRDefault="00DE5B24">
      <w:pPr>
        <w:pStyle w:val="a3"/>
        <w:spacing w:line="360" w:lineRule="auto"/>
      </w:pPr>
      <w:r>
        <w:rPr>
          <w:rStyle w:val="a5"/>
        </w:rPr>
        <w:footnoteRef/>
      </w:r>
      <w:r>
        <w:t xml:space="preserve"> См.: Определение судебной коллегии по гражданским делам Свердловского областного суда от 23.09.2003г., дело N 33-7148.</w:t>
      </w:r>
    </w:p>
  </w:footnote>
  <w:footnote w:id="7">
    <w:p w:rsidR="003D7B9E" w:rsidRDefault="00DE5B24" w:rsidP="00BA5632">
      <w:pPr>
        <w:spacing w:line="360" w:lineRule="auto"/>
        <w:jc w:val="both"/>
      </w:pPr>
      <w:r>
        <w:rPr>
          <w:rStyle w:val="a5"/>
        </w:rPr>
        <w:footnoteRef/>
      </w:r>
      <w:r>
        <w:t xml:space="preserve"> См.: Витрянский В. Споры о приватизации (гражданин, квартира, собственность) // Хозяйство и право. 1994 г</w:t>
      </w:r>
      <w:r w:rsidR="00BA5632">
        <w:t>. С.15.</w:t>
      </w:r>
    </w:p>
  </w:footnote>
  <w:footnote w:id="8">
    <w:p w:rsidR="003D7B9E" w:rsidRDefault="00DE5B24">
      <w:pPr>
        <w:pStyle w:val="a3"/>
        <w:spacing w:line="360" w:lineRule="auto"/>
        <w:jc w:val="both"/>
      </w:pPr>
      <w:r>
        <w:rPr>
          <w:rStyle w:val="a5"/>
        </w:rPr>
        <w:footnoteRef/>
      </w:r>
      <w:r>
        <w:t xml:space="preserve"> См.: Сборник постановлений Пленумов Верховных Судов СССР и РСФСР (Российской Федерации) по гражданским делам. Изд. 2-е. М., 1995. С. 336.</w:t>
      </w:r>
    </w:p>
  </w:footnote>
  <w:footnote w:id="9">
    <w:p w:rsidR="003D7B9E" w:rsidRDefault="00DE5B24">
      <w:pPr>
        <w:pStyle w:val="a3"/>
        <w:spacing w:line="360" w:lineRule="auto"/>
        <w:jc w:val="both"/>
      </w:pPr>
      <w:r>
        <w:rPr>
          <w:rStyle w:val="a5"/>
        </w:rPr>
        <w:footnoteRef/>
      </w:r>
      <w:r>
        <w:t xml:space="preserve"> См.: </w:t>
      </w:r>
      <w:r>
        <w:rPr>
          <w:color w:val="000000"/>
        </w:rPr>
        <w:t>Определение Президиума Верховного Суда Республики Карелия по надзорной жалобе на решение Олонецкого районного суда от 16 июня 2003 года.</w:t>
      </w:r>
    </w:p>
  </w:footnote>
  <w:footnote w:id="10">
    <w:p w:rsidR="003D7B9E" w:rsidRDefault="00DE5B24">
      <w:pPr>
        <w:pStyle w:val="a3"/>
        <w:spacing w:line="360" w:lineRule="auto"/>
        <w:jc w:val="both"/>
      </w:pPr>
      <w:r>
        <w:rPr>
          <w:rStyle w:val="a5"/>
        </w:rPr>
        <w:footnoteRef/>
      </w:r>
      <w:r>
        <w:t xml:space="preserve"> См.: п.2 постановления Пленума Верховного Суда СССР «О судебной практике об установлении фактов, имеющих юридическое значение» от 21 июня 1985 г. №9. </w:t>
      </w:r>
    </w:p>
  </w:footnote>
  <w:footnote w:id="11">
    <w:p w:rsidR="003D7B9E" w:rsidRDefault="00DE5B24">
      <w:pPr>
        <w:pStyle w:val="a3"/>
        <w:spacing w:line="360" w:lineRule="auto"/>
        <w:jc w:val="both"/>
      </w:pPr>
      <w:r>
        <w:rPr>
          <w:rStyle w:val="a5"/>
        </w:rPr>
        <w:footnoteRef/>
      </w:r>
      <w:r>
        <w:t xml:space="preserve"> См.: Антимонов Б.С., Граве К.А. Советское наследственное право. М., 1955. С.108.</w:t>
      </w:r>
    </w:p>
  </w:footnote>
  <w:footnote w:id="12">
    <w:p w:rsidR="003D7B9E" w:rsidRDefault="00DE5B24">
      <w:pPr>
        <w:pStyle w:val="a3"/>
        <w:spacing w:line="360" w:lineRule="auto"/>
        <w:jc w:val="both"/>
      </w:pPr>
      <w:r>
        <w:rPr>
          <w:rStyle w:val="a5"/>
        </w:rPr>
        <w:footnoteRef/>
      </w:r>
      <w:r>
        <w:t xml:space="preserve"> См.: п.5 постановления Пленума Верховного Суда СССР «О судебной практике об установлении фактов, имеющих юридическое значение» от 21 июня 1985 г. №9.; п.9 постановления Пленума Верховного Суда РФ «О практике применения судами жилищного законодательства» от 03 апреля 1987 г. №2 (ред. от 30.11.1990г.).</w:t>
      </w:r>
    </w:p>
  </w:footnote>
  <w:footnote w:id="13">
    <w:p w:rsidR="003D7B9E" w:rsidRDefault="00DE5B24">
      <w:pPr>
        <w:pStyle w:val="a3"/>
        <w:spacing w:line="360" w:lineRule="auto"/>
        <w:jc w:val="both"/>
      </w:pPr>
      <w:r>
        <w:rPr>
          <w:rStyle w:val="a5"/>
        </w:rPr>
        <w:footnoteRef/>
      </w:r>
      <w:r>
        <w:t xml:space="preserve"> См.: подп. «б» ч.2  п.8 п.2 постановления Пленума Верховного Суда СССР «О судебной практике об установлении фактов, имеющих юридическое значение» от 21 июня 1985 г. №9.</w:t>
      </w:r>
    </w:p>
  </w:footnote>
  <w:footnote w:id="14">
    <w:p w:rsidR="003D7B9E" w:rsidRDefault="00DE5B24">
      <w:pPr>
        <w:pStyle w:val="a3"/>
        <w:tabs>
          <w:tab w:val="left" w:pos="3520"/>
        </w:tabs>
        <w:spacing w:line="360" w:lineRule="auto"/>
        <w:jc w:val="both"/>
      </w:pPr>
      <w:r>
        <w:rPr>
          <w:rStyle w:val="a5"/>
        </w:rPr>
        <w:footnoteRef/>
      </w:r>
      <w:r>
        <w:t xml:space="preserve"> См.: ст.1117 ГК РФ от 26.01.1996 №15-ФЗ (ред. от 10.01.2003г.).</w:t>
      </w:r>
      <w:r>
        <w:tab/>
      </w:r>
    </w:p>
  </w:footnote>
  <w:footnote w:id="15">
    <w:p w:rsidR="003D7B9E" w:rsidRDefault="00DE5B24">
      <w:pPr>
        <w:pStyle w:val="a3"/>
        <w:spacing w:line="360" w:lineRule="auto"/>
        <w:jc w:val="both"/>
      </w:pPr>
      <w:r>
        <w:rPr>
          <w:rStyle w:val="a5"/>
        </w:rPr>
        <w:footnoteRef/>
      </w:r>
      <w:r>
        <w:t xml:space="preserve"> См.: Иоффе О.С. Советское гражданское право. Курс лекций. Ч. </w:t>
      </w:r>
      <w:r>
        <w:rPr>
          <w:lang w:val="en-US"/>
        </w:rPr>
        <w:t>III</w:t>
      </w:r>
      <w:r>
        <w:t>. Л., 1965. С. 315-318; Толстой Ю.К. Проблемы осуществления и защиты прав граждан. В сб.: «Проблемы гарантии осуществления и защиты прав граждан». Тарту, 1977. С. 24-27.</w:t>
      </w:r>
    </w:p>
  </w:footnote>
  <w:footnote w:id="16">
    <w:p w:rsidR="003D7B9E" w:rsidRDefault="00DE5B24">
      <w:pPr>
        <w:pStyle w:val="a3"/>
        <w:spacing w:line="360" w:lineRule="auto"/>
        <w:jc w:val="both"/>
      </w:pPr>
      <w:r>
        <w:rPr>
          <w:rStyle w:val="a5"/>
        </w:rPr>
        <w:footnoteRef/>
      </w:r>
      <w:r>
        <w:t xml:space="preserve"> См.: подп. «д» п.10 постановления Пленума Верховного Суда РФ «О практике применения судами жилищного законодательства» от 03 апреля 1987 г. №2 (ред. от 30.11.1990г.).</w:t>
      </w:r>
    </w:p>
  </w:footnote>
  <w:footnote w:id="17">
    <w:p w:rsidR="003D7B9E" w:rsidRDefault="00DE5B24">
      <w:pPr>
        <w:pStyle w:val="a3"/>
        <w:spacing w:line="360" w:lineRule="auto"/>
        <w:jc w:val="both"/>
      </w:pPr>
      <w:r>
        <w:rPr>
          <w:rStyle w:val="a5"/>
        </w:rPr>
        <w:footnoteRef/>
      </w:r>
      <w:r>
        <w:t xml:space="preserve"> См.: Орлова Н.В. Правовая природа выморочного имущества. В сб.: «Вопросы советского гражданского права». М., 1955. С. 117-135.</w:t>
      </w:r>
    </w:p>
  </w:footnote>
  <w:footnote w:id="18">
    <w:p w:rsidR="003D7B9E" w:rsidRDefault="00DE5B24">
      <w:pPr>
        <w:pStyle w:val="a3"/>
        <w:spacing w:line="360" w:lineRule="auto"/>
      </w:pPr>
      <w:r>
        <w:rPr>
          <w:rStyle w:val="a5"/>
        </w:rPr>
        <w:footnoteRef/>
      </w:r>
      <w:r>
        <w:t xml:space="preserve"> См.: </w:t>
      </w:r>
      <w:r>
        <w:rPr>
          <w:color w:val="000000"/>
        </w:rPr>
        <w:t>Определение  Президиума Свердловского областного  суда  от   14 января 2004г., дело N 44-г-4.</w:t>
      </w:r>
    </w:p>
  </w:footnote>
  <w:footnote w:id="19">
    <w:p w:rsidR="003D7B9E" w:rsidRDefault="00DE5B24">
      <w:pPr>
        <w:pStyle w:val="a3"/>
        <w:spacing w:line="360" w:lineRule="auto"/>
        <w:jc w:val="both"/>
      </w:pPr>
      <w:r>
        <w:rPr>
          <w:rStyle w:val="a5"/>
        </w:rPr>
        <w:footnoteRef/>
      </w:r>
      <w:r>
        <w:t xml:space="preserve">См.: Наследственное право Российской Федерации / Авт.-сост. Ю.Н. Власов. М., 1998. С. 123-173. </w:t>
      </w:r>
    </w:p>
  </w:footnote>
  <w:footnote w:id="20">
    <w:p w:rsidR="003D7B9E" w:rsidRDefault="00DE5B24">
      <w:pPr>
        <w:pStyle w:val="a3"/>
        <w:spacing w:line="360" w:lineRule="auto"/>
        <w:jc w:val="both"/>
      </w:pPr>
      <w:r>
        <w:rPr>
          <w:rStyle w:val="a5"/>
        </w:rPr>
        <w:footnoteRef/>
      </w:r>
      <w:r>
        <w:t xml:space="preserve">См.: О публичной значимости функций, выполняемых нотариусами, независимо от того, относятся ли нотариусы к государственным или частным, см. постановление Конституционного Суда РФ «По делу о проверке конституциональности отдельных положений статей 2, 12, 17, 24 и 34 основ законодательства о нотариате» от 19 мая 1998 г. №15-П // СЗ РФ. 1998. №22. Ст. 2491. </w:t>
      </w:r>
    </w:p>
  </w:footnote>
  <w:footnote w:id="21">
    <w:p w:rsidR="003D7B9E" w:rsidRDefault="00DE5B24">
      <w:pPr>
        <w:pStyle w:val="a3"/>
        <w:spacing w:line="360" w:lineRule="auto"/>
        <w:jc w:val="both"/>
      </w:pPr>
      <w:r>
        <w:rPr>
          <w:rStyle w:val="a5"/>
        </w:rPr>
        <w:footnoteRef/>
      </w:r>
      <w:r>
        <w:t xml:space="preserve"> См.: Наследственное право Российской Федерации / Авт.-сост. Ю.Н. Власов М., 1998.С.175.</w:t>
      </w:r>
    </w:p>
  </w:footnote>
  <w:footnote w:id="22">
    <w:p w:rsidR="003D7B9E" w:rsidRDefault="00DE5B24">
      <w:pPr>
        <w:pStyle w:val="a3"/>
        <w:spacing w:line="360" w:lineRule="auto"/>
      </w:pPr>
      <w:r>
        <w:rPr>
          <w:rStyle w:val="a5"/>
        </w:rPr>
        <w:footnoteRef/>
      </w:r>
      <w:r>
        <w:t xml:space="preserve"> См.: Барщевский М.Ю. Наследственное право. М., 1996. С.129.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B24" w:rsidRDefault="00FF5DAF">
    <w:pPr>
      <w:pStyle w:val="ab"/>
      <w:framePr w:wrap="auto" w:vAnchor="text" w:hAnchor="margin" w:xAlign="center" w:y="1"/>
      <w:rPr>
        <w:rStyle w:val="a8"/>
      </w:rPr>
    </w:pPr>
    <w:r>
      <w:rPr>
        <w:rStyle w:val="a8"/>
        <w:noProof/>
      </w:rPr>
      <w:t>1</w:t>
    </w:r>
  </w:p>
  <w:p w:rsidR="00DE5B24" w:rsidRDefault="00DE5B2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D029F"/>
    <w:multiLevelType w:val="hybridMultilevel"/>
    <w:tmpl w:val="06289742"/>
    <w:lvl w:ilvl="0" w:tplc="6D9C78F6">
      <w:start w:val="1"/>
      <w:numFmt w:val="decimal"/>
      <w:lvlText w:val="%1."/>
      <w:lvlJc w:val="left"/>
      <w:pPr>
        <w:tabs>
          <w:tab w:val="num" w:pos="0"/>
        </w:tabs>
        <w:ind w:left="284" w:hanging="284"/>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
    <w:nsid w:val="1369600A"/>
    <w:multiLevelType w:val="multilevel"/>
    <w:tmpl w:val="A93AAEE8"/>
    <w:lvl w:ilvl="0">
      <w:start w:val="1"/>
      <w:numFmt w:val="decimal"/>
      <w:lvlText w:val="%1."/>
      <w:lvlJc w:val="left"/>
      <w:pPr>
        <w:tabs>
          <w:tab w:val="num" w:pos="0"/>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39151B1"/>
    <w:multiLevelType w:val="multilevel"/>
    <w:tmpl w:val="F3022692"/>
    <w:lvl w:ilvl="0">
      <w:start w:val="1"/>
      <w:numFmt w:val="decimal"/>
      <w:lvlText w:val="%1."/>
      <w:lvlJc w:val="left"/>
      <w:pPr>
        <w:tabs>
          <w:tab w:val="num" w:pos="567"/>
        </w:tabs>
        <w:ind w:left="851" w:hanging="284"/>
      </w:pPr>
      <w:rPr>
        <w:rFonts w:cs="Times New Roman" w:hint="default"/>
        <w:b w:val="0"/>
        <w:bCs w:val="0"/>
        <w:i w:val="0"/>
        <w:iCs w:val="0"/>
      </w:rPr>
    </w:lvl>
    <w:lvl w:ilvl="1">
      <w:start w:val="1"/>
      <w:numFmt w:val="decimal"/>
      <w:isLgl/>
      <w:lvlText w:val="%1.%2."/>
      <w:lvlJc w:val="left"/>
      <w:pPr>
        <w:tabs>
          <w:tab w:val="num" w:pos="1287"/>
        </w:tabs>
        <w:ind w:left="1287" w:hanging="720"/>
      </w:pPr>
      <w:rPr>
        <w:rFonts w:ascii="Times New Roman" w:eastAsia="Times New Roman" w:hAnsi="Times New Roman" w:cs="Times New Roman"/>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2007"/>
        </w:tabs>
        <w:ind w:left="2007" w:hanging="144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727"/>
        </w:tabs>
        <w:ind w:left="2727" w:hanging="216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3">
    <w:nsid w:val="19254349"/>
    <w:multiLevelType w:val="multilevel"/>
    <w:tmpl w:val="6884F5C2"/>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4">
    <w:nsid w:val="19493C17"/>
    <w:multiLevelType w:val="multilevel"/>
    <w:tmpl w:val="BA025482"/>
    <w:lvl w:ilvl="0">
      <w:start w:val="1"/>
      <w:numFmt w:val="decimal"/>
      <w:lvlText w:val="%1."/>
      <w:lvlJc w:val="left"/>
      <w:pPr>
        <w:tabs>
          <w:tab w:val="num" w:pos="567"/>
        </w:tabs>
        <w:ind w:left="851" w:hanging="284"/>
      </w:pPr>
      <w:rPr>
        <w:rFonts w:cs="Times New Roman" w:hint="default"/>
        <w:b/>
        <w:bCs/>
        <w:i w:val="0"/>
        <w:iCs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5">
    <w:nsid w:val="1C5E7074"/>
    <w:multiLevelType w:val="multilevel"/>
    <w:tmpl w:val="9992F02E"/>
    <w:lvl w:ilvl="0">
      <w:start w:val="1"/>
      <w:numFmt w:val="decimal"/>
      <w:lvlText w:val="%1."/>
      <w:lvlJc w:val="left"/>
      <w:pPr>
        <w:tabs>
          <w:tab w:val="num" w:pos="567"/>
        </w:tabs>
        <w:ind w:left="851" w:hanging="284"/>
      </w:pPr>
      <w:rPr>
        <w:rFonts w:cs="Times New Roman" w:hint="default"/>
        <w:b w:val="0"/>
        <w:bCs w:val="0"/>
        <w:i w:val="0"/>
        <w:iCs w:val="0"/>
      </w:rPr>
    </w:lvl>
    <w:lvl w:ilvl="1">
      <w:start w:val="1"/>
      <w:numFmt w:val="decimal"/>
      <w:isLgl/>
      <w:lvlText w:val="%2.%2."/>
      <w:lvlJc w:val="left"/>
      <w:pPr>
        <w:tabs>
          <w:tab w:val="num" w:pos="0"/>
        </w:tabs>
      </w:pPr>
      <w:rPr>
        <w:rFonts w:ascii="Times New Roman" w:eastAsia="Times New Roman" w:hAnsi="Times New Roman" w:cs="Times New Roman" w:hint="default"/>
        <w:b w:val="0"/>
        <w:bCs w:val="0"/>
        <w:i w:val="0"/>
        <w:iCs w:val="0"/>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2007"/>
        </w:tabs>
        <w:ind w:left="2007" w:hanging="144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727"/>
        </w:tabs>
        <w:ind w:left="2727" w:hanging="216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6">
    <w:nsid w:val="1C6921BA"/>
    <w:multiLevelType w:val="hybridMultilevel"/>
    <w:tmpl w:val="0A001462"/>
    <w:lvl w:ilvl="0" w:tplc="0419000F">
      <w:start w:val="2"/>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F441CD2"/>
    <w:multiLevelType w:val="multilevel"/>
    <w:tmpl w:val="3D6E2558"/>
    <w:lvl w:ilvl="0">
      <w:start w:val="1"/>
      <w:numFmt w:val="decimal"/>
      <w:lvlText w:val="%1."/>
      <w:lvlJc w:val="left"/>
      <w:pPr>
        <w:tabs>
          <w:tab w:val="num" w:pos="0"/>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9AA28A3"/>
    <w:multiLevelType w:val="hybridMultilevel"/>
    <w:tmpl w:val="D2EE9076"/>
    <w:lvl w:ilvl="0" w:tplc="68B0A46C">
      <w:start w:val="1"/>
      <w:numFmt w:val="decimal"/>
      <w:lvlText w:val="%1."/>
      <w:lvlJc w:val="left"/>
      <w:pPr>
        <w:tabs>
          <w:tab w:val="num" w:pos="0"/>
        </w:tabs>
      </w:pPr>
      <w:rPr>
        <w:rFonts w:ascii="Times New Roman" w:eastAsia="Times New Roman" w:hAnsi="Times New Roman" w:cs="Times New Roman"/>
        <w:b w:val="0"/>
        <w:bCs w:val="0"/>
        <w:i w:val="0"/>
        <w:iCs w:val="0"/>
      </w:rPr>
    </w:lvl>
    <w:lvl w:ilvl="1" w:tplc="2E500082">
      <w:start w:val="1"/>
      <w:numFmt w:val="decimal"/>
      <w:isLgl/>
      <w:lvlText w:val="%2.%2."/>
      <w:lvlJc w:val="left"/>
      <w:pPr>
        <w:tabs>
          <w:tab w:val="num" w:pos="0"/>
        </w:tabs>
      </w:pPr>
      <w:rPr>
        <w:rFonts w:ascii="Times New Roman" w:eastAsia="Times New Roman" w:hAnsi="Times New Roman" w:cs="Times New Roman" w:hint="default"/>
        <w:b w:val="0"/>
        <w:bCs w:val="0"/>
        <w:i w:val="0"/>
        <w:iCs w:val="0"/>
      </w:rPr>
    </w:lvl>
    <w:lvl w:ilvl="2" w:tplc="E062B182">
      <w:numFmt w:val="none"/>
      <w:lvlText w:val=""/>
      <w:lvlJc w:val="left"/>
      <w:pPr>
        <w:tabs>
          <w:tab w:val="num" w:pos="360"/>
        </w:tabs>
      </w:pPr>
      <w:rPr>
        <w:rFonts w:cs="Times New Roman"/>
      </w:rPr>
    </w:lvl>
    <w:lvl w:ilvl="3" w:tplc="393C45B0">
      <w:numFmt w:val="none"/>
      <w:lvlText w:val=""/>
      <w:lvlJc w:val="left"/>
      <w:pPr>
        <w:tabs>
          <w:tab w:val="num" w:pos="360"/>
        </w:tabs>
      </w:pPr>
      <w:rPr>
        <w:rFonts w:cs="Times New Roman"/>
      </w:rPr>
    </w:lvl>
    <w:lvl w:ilvl="4" w:tplc="CEFC5184">
      <w:numFmt w:val="none"/>
      <w:lvlText w:val=""/>
      <w:lvlJc w:val="left"/>
      <w:pPr>
        <w:tabs>
          <w:tab w:val="num" w:pos="360"/>
        </w:tabs>
      </w:pPr>
      <w:rPr>
        <w:rFonts w:cs="Times New Roman"/>
      </w:rPr>
    </w:lvl>
    <w:lvl w:ilvl="5" w:tplc="8BD615E0">
      <w:numFmt w:val="none"/>
      <w:lvlText w:val=""/>
      <w:lvlJc w:val="left"/>
      <w:pPr>
        <w:tabs>
          <w:tab w:val="num" w:pos="360"/>
        </w:tabs>
      </w:pPr>
      <w:rPr>
        <w:rFonts w:cs="Times New Roman"/>
      </w:rPr>
    </w:lvl>
    <w:lvl w:ilvl="6" w:tplc="B9B003FC">
      <w:numFmt w:val="none"/>
      <w:lvlText w:val=""/>
      <w:lvlJc w:val="left"/>
      <w:pPr>
        <w:tabs>
          <w:tab w:val="num" w:pos="360"/>
        </w:tabs>
      </w:pPr>
      <w:rPr>
        <w:rFonts w:cs="Times New Roman"/>
      </w:rPr>
    </w:lvl>
    <w:lvl w:ilvl="7" w:tplc="52A88AF6">
      <w:numFmt w:val="none"/>
      <w:lvlText w:val=""/>
      <w:lvlJc w:val="left"/>
      <w:pPr>
        <w:tabs>
          <w:tab w:val="num" w:pos="360"/>
        </w:tabs>
      </w:pPr>
      <w:rPr>
        <w:rFonts w:cs="Times New Roman"/>
      </w:rPr>
    </w:lvl>
    <w:lvl w:ilvl="8" w:tplc="61046456">
      <w:numFmt w:val="none"/>
      <w:lvlText w:val=""/>
      <w:lvlJc w:val="left"/>
      <w:pPr>
        <w:tabs>
          <w:tab w:val="num" w:pos="360"/>
        </w:tabs>
      </w:pPr>
      <w:rPr>
        <w:rFonts w:cs="Times New Roman"/>
      </w:rPr>
    </w:lvl>
  </w:abstractNum>
  <w:abstractNum w:abstractNumId="9">
    <w:nsid w:val="30EC1838"/>
    <w:multiLevelType w:val="hybridMultilevel"/>
    <w:tmpl w:val="DA4AE7EA"/>
    <w:lvl w:ilvl="0" w:tplc="E2682A40">
      <w:start w:val="1"/>
      <w:numFmt w:val="decimal"/>
      <w:lvlText w:val="%1."/>
      <w:lvlJc w:val="left"/>
      <w:pPr>
        <w:tabs>
          <w:tab w:val="num" w:pos="0"/>
        </w:tabs>
        <w:ind w:left="284" w:hanging="284"/>
      </w:pPr>
      <w:rPr>
        <w:rFonts w:cs="Times New Roman" w:hint="default"/>
        <w:b/>
        <w:bCs/>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542626A"/>
    <w:multiLevelType w:val="hybridMultilevel"/>
    <w:tmpl w:val="B354430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1">
    <w:nsid w:val="41C0187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43B71317"/>
    <w:multiLevelType w:val="multilevel"/>
    <w:tmpl w:val="BD92399A"/>
    <w:lvl w:ilvl="0">
      <w:start w:val="1"/>
      <w:numFmt w:val="decimal"/>
      <w:lvlText w:val="%1."/>
      <w:lvlJc w:val="left"/>
      <w:pPr>
        <w:tabs>
          <w:tab w:val="num" w:pos="0"/>
        </w:tabs>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1DF1CD0"/>
    <w:multiLevelType w:val="hybridMultilevel"/>
    <w:tmpl w:val="D23CF58E"/>
    <w:lvl w:ilvl="0" w:tplc="F5045EFC">
      <w:start w:val="1"/>
      <w:numFmt w:val="decimal"/>
      <w:lvlText w:val="%1."/>
      <w:lvlJc w:val="left"/>
      <w:pPr>
        <w:tabs>
          <w:tab w:val="num" w:pos="0"/>
        </w:tabs>
      </w:pPr>
      <w:rPr>
        <w:rFonts w:cs="Times New Roman"/>
        <w:b w:val="0"/>
        <w:bCs w:val="0"/>
        <w:i w:val="0"/>
        <w:iCs w:val="0"/>
      </w:rPr>
    </w:lvl>
    <w:lvl w:ilvl="1" w:tplc="87E250E4">
      <w:start w:val="1"/>
      <w:numFmt w:val="decimal"/>
      <w:isLgl/>
      <w:lvlText w:val="%2.%2."/>
      <w:lvlJc w:val="left"/>
      <w:pPr>
        <w:tabs>
          <w:tab w:val="num" w:pos="0"/>
        </w:tabs>
      </w:pPr>
      <w:rPr>
        <w:rFonts w:ascii="Times New Roman" w:eastAsia="Times New Roman" w:hAnsi="Times New Roman" w:cs="Times New Roman" w:hint="default"/>
        <w:b w:val="0"/>
        <w:bCs w:val="0"/>
        <w:i w:val="0"/>
        <w:iCs w:val="0"/>
      </w:rPr>
    </w:lvl>
    <w:lvl w:ilvl="2" w:tplc="ABA8D57A">
      <w:numFmt w:val="none"/>
      <w:lvlText w:val=""/>
      <w:lvlJc w:val="left"/>
      <w:pPr>
        <w:tabs>
          <w:tab w:val="num" w:pos="360"/>
        </w:tabs>
      </w:pPr>
      <w:rPr>
        <w:rFonts w:cs="Times New Roman"/>
      </w:rPr>
    </w:lvl>
    <w:lvl w:ilvl="3" w:tplc="606445B8">
      <w:numFmt w:val="none"/>
      <w:lvlText w:val=""/>
      <w:lvlJc w:val="left"/>
      <w:pPr>
        <w:tabs>
          <w:tab w:val="num" w:pos="360"/>
        </w:tabs>
      </w:pPr>
      <w:rPr>
        <w:rFonts w:cs="Times New Roman"/>
      </w:rPr>
    </w:lvl>
    <w:lvl w:ilvl="4" w:tplc="11D21A6C">
      <w:numFmt w:val="none"/>
      <w:lvlText w:val=""/>
      <w:lvlJc w:val="left"/>
      <w:pPr>
        <w:tabs>
          <w:tab w:val="num" w:pos="360"/>
        </w:tabs>
      </w:pPr>
      <w:rPr>
        <w:rFonts w:cs="Times New Roman"/>
      </w:rPr>
    </w:lvl>
    <w:lvl w:ilvl="5" w:tplc="0764E9A8">
      <w:numFmt w:val="none"/>
      <w:lvlText w:val=""/>
      <w:lvlJc w:val="left"/>
      <w:pPr>
        <w:tabs>
          <w:tab w:val="num" w:pos="360"/>
        </w:tabs>
      </w:pPr>
      <w:rPr>
        <w:rFonts w:cs="Times New Roman"/>
      </w:rPr>
    </w:lvl>
    <w:lvl w:ilvl="6" w:tplc="7CCAE7B0">
      <w:numFmt w:val="none"/>
      <w:lvlText w:val=""/>
      <w:lvlJc w:val="left"/>
      <w:pPr>
        <w:tabs>
          <w:tab w:val="num" w:pos="360"/>
        </w:tabs>
      </w:pPr>
      <w:rPr>
        <w:rFonts w:cs="Times New Roman"/>
      </w:rPr>
    </w:lvl>
    <w:lvl w:ilvl="7" w:tplc="D840B802">
      <w:numFmt w:val="none"/>
      <w:lvlText w:val=""/>
      <w:lvlJc w:val="left"/>
      <w:pPr>
        <w:tabs>
          <w:tab w:val="num" w:pos="360"/>
        </w:tabs>
      </w:pPr>
      <w:rPr>
        <w:rFonts w:cs="Times New Roman"/>
      </w:rPr>
    </w:lvl>
    <w:lvl w:ilvl="8" w:tplc="B0F6741A">
      <w:numFmt w:val="none"/>
      <w:lvlText w:val=""/>
      <w:lvlJc w:val="left"/>
      <w:pPr>
        <w:tabs>
          <w:tab w:val="num" w:pos="360"/>
        </w:tabs>
      </w:pPr>
      <w:rPr>
        <w:rFonts w:cs="Times New Roman"/>
      </w:rPr>
    </w:lvl>
  </w:abstractNum>
  <w:abstractNum w:abstractNumId="14">
    <w:nsid w:val="54631F2D"/>
    <w:multiLevelType w:val="hybridMultilevel"/>
    <w:tmpl w:val="6884F5C2"/>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54FD350D"/>
    <w:multiLevelType w:val="multilevel"/>
    <w:tmpl w:val="44B2D41E"/>
    <w:lvl w:ilvl="0">
      <w:start w:val="1"/>
      <w:numFmt w:val="decimal"/>
      <w:lvlText w:val="%1."/>
      <w:lvlJc w:val="left"/>
      <w:pPr>
        <w:tabs>
          <w:tab w:val="num" w:pos="0"/>
        </w:tabs>
      </w:pPr>
      <w:rPr>
        <w:rFonts w:cs="Times New Roman" w:hint="default"/>
        <w:b/>
        <w:bCs/>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57412C5"/>
    <w:multiLevelType w:val="multilevel"/>
    <w:tmpl w:val="2AF0BF6A"/>
    <w:lvl w:ilvl="0">
      <w:start w:val="1"/>
      <w:numFmt w:val="decimal"/>
      <w:lvlText w:val="%1."/>
      <w:lvlJc w:val="left"/>
      <w:pPr>
        <w:tabs>
          <w:tab w:val="num" w:pos="0"/>
        </w:tabs>
      </w:pPr>
      <w:rPr>
        <w:rFonts w:cs="Times New Roman"/>
        <w:b w:val="0"/>
        <w:bCs w:val="0"/>
        <w:i w:val="0"/>
        <w:iCs w:val="0"/>
      </w:rPr>
    </w:lvl>
    <w:lvl w:ilvl="1">
      <w:start w:val="1"/>
      <w:numFmt w:val="decimal"/>
      <w:isLgl/>
      <w:lvlText w:val="%2.%2."/>
      <w:lvlJc w:val="left"/>
      <w:pPr>
        <w:tabs>
          <w:tab w:val="num" w:pos="0"/>
        </w:tabs>
      </w:pPr>
      <w:rPr>
        <w:rFonts w:ascii="Times New Roman" w:eastAsia="Times New Roman" w:hAnsi="Times New Roman" w:cs="Times New Roman" w:hint="default"/>
        <w:b w:val="0"/>
        <w:bCs w:val="0"/>
        <w:i w:val="0"/>
        <w:iCs w:val="0"/>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2007"/>
        </w:tabs>
        <w:ind w:left="2007" w:hanging="144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727"/>
        </w:tabs>
        <w:ind w:left="2727" w:hanging="216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17">
    <w:nsid w:val="5854482A"/>
    <w:multiLevelType w:val="hybridMultilevel"/>
    <w:tmpl w:val="84AE7AB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8">
    <w:nsid w:val="595A17F4"/>
    <w:multiLevelType w:val="hybridMultilevel"/>
    <w:tmpl w:val="3E6883CE"/>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9">
    <w:nsid w:val="676902B6"/>
    <w:multiLevelType w:val="hybridMultilevel"/>
    <w:tmpl w:val="8B560C9E"/>
    <w:lvl w:ilvl="0" w:tplc="0419000F">
      <w:start w:val="6"/>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83B7A82"/>
    <w:multiLevelType w:val="multilevel"/>
    <w:tmpl w:val="44B2D41E"/>
    <w:lvl w:ilvl="0">
      <w:start w:val="1"/>
      <w:numFmt w:val="decimal"/>
      <w:lvlText w:val="%1."/>
      <w:lvlJc w:val="left"/>
      <w:pPr>
        <w:tabs>
          <w:tab w:val="num" w:pos="0"/>
        </w:tabs>
      </w:pPr>
      <w:rPr>
        <w:rFonts w:cs="Times New Roman" w:hint="default"/>
        <w:b/>
        <w:bCs/>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C4273C3"/>
    <w:multiLevelType w:val="multilevel"/>
    <w:tmpl w:val="D8CC93B0"/>
    <w:lvl w:ilvl="0">
      <w:start w:val="1"/>
      <w:numFmt w:val="decimal"/>
      <w:lvlText w:val="%1."/>
      <w:lvlJc w:val="left"/>
      <w:pPr>
        <w:tabs>
          <w:tab w:val="num" w:pos="0"/>
        </w:tabs>
      </w:pPr>
      <w:rPr>
        <w:rFonts w:cs="Times New Roman" w:hint="default"/>
        <w:b w:val="0"/>
        <w:bCs w:val="0"/>
        <w:i w:val="0"/>
        <w:iCs w:val="0"/>
      </w:rPr>
    </w:lvl>
    <w:lvl w:ilvl="1">
      <w:start w:val="1"/>
      <w:numFmt w:val="decimal"/>
      <w:isLgl/>
      <w:lvlText w:val="%2.%2."/>
      <w:lvlJc w:val="left"/>
      <w:pPr>
        <w:tabs>
          <w:tab w:val="num" w:pos="0"/>
        </w:tabs>
      </w:pPr>
      <w:rPr>
        <w:rFonts w:ascii="Times New Roman" w:eastAsia="Times New Roman" w:hAnsi="Times New Roman" w:cs="Times New Roman" w:hint="default"/>
        <w:b w:val="0"/>
        <w:bCs w:val="0"/>
        <w:i w:val="0"/>
        <w:iCs w:val="0"/>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2007"/>
        </w:tabs>
        <w:ind w:left="2007" w:hanging="144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727"/>
        </w:tabs>
        <w:ind w:left="2727" w:hanging="216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22">
    <w:nsid w:val="73C23802"/>
    <w:multiLevelType w:val="multilevel"/>
    <w:tmpl w:val="2AF0BF6A"/>
    <w:lvl w:ilvl="0">
      <w:start w:val="1"/>
      <w:numFmt w:val="decimal"/>
      <w:lvlText w:val="%1."/>
      <w:lvlJc w:val="left"/>
      <w:pPr>
        <w:tabs>
          <w:tab w:val="num" w:pos="0"/>
        </w:tabs>
      </w:pPr>
      <w:rPr>
        <w:rFonts w:cs="Times New Roman"/>
        <w:b w:val="0"/>
        <w:bCs w:val="0"/>
        <w:i w:val="0"/>
        <w:iCs w:val="0"/>
      </w:rPr>
    </w:lvl>
    <w:lvl w:ilvl="1">
      <w:start w:val="1"/>
      <w:numFmt w:val="decimal"/>
      <w:isLgl/>
      <w:lvlText w:val="%2.%2."/>
      <w:lvlJc w:val="left"/>
      <w:pPr>
        <w:tabs>
          <w:tab w:val="num" w:pos="0"/>
        </w:tabs>
      </w:pPr>
      <w:rPr>
        <w:rFonts w:ascii="Times New Roman" w:eastAsia="Times New Roman" w:hAnsi="Times New Roman" w:cs="Times New Roman" w:hint="default"/>
        <w:b w:val="0"/>
        <w:bCs w:val="0"/>
        <w:i w:val="0"/>
        <w:iCs w:val="0"/>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2007"/>
        </w:tabs>
        <w:ind w:left="2007" w:hanging="144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727"/>
        </w:tabs>
        <w:ind w:left="2727" w:hanging="216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23">
    <w:nsid w:val="78912441"/>
    <w:multiLevelType w:val="multilevel"/>
    <w:tmpl w:val="70362300"/>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24">
    <w:nsid w:val="79310D9C"/>
    <w:multiLevelType w:val="hybridMultilevel"/>
    <w:tmpl w:val="BA025482"/>
    <w:lvl w:ilvl="0" w:tplc="E2682A40">
      <w:start w:val="1"/>
      <w:numFmt w:val="decimal"/>
      <w:lvlText w:val="%1."/>
      <w:lvlJc w:val="left"/>
      <w:pPr>
        <w:tabs>
          <w:tab w:val="num" w:pos="567"/>
        </w:tabs>
        <w:ind w:left="851" w:hanging="284"/>
      </w:pPr>
      <w:rPr>
        <w:rFonts w:cs="Times New Roman" w:hint="default"/>
        <w:b/>
        <w:bCs/>
        <w:i w:val="0"/>
        <w:iCs w:val="0"/>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5">
    <w:nsid w:val="7ABF33E5"/>
    <w:multiLevelType w:val="hybridMultilevel"/>
    <w:tmpl w:val="8AC89390"/>
    <w:lvl w:ilvl="0" w:tplc="A66882FC">
      <w:start w:val="1"/>
      <w:numFmt w:val="decimal"/>
      <w:lvlText w:val="%1."/>
      <w:lvlJc w:val="left"/>
      <w:pPr>
        <w:tabs>
          <w:tab w:val="num" w:pos="0"/>
        </w:tabs>
      </w:pPr>
      <w:rPr>
        <w:rFonts w:ascii="Times New Roman" w:eastAsia="Times New Roman" w:hAnsi="Times New Roman" w:cs="Times New Roman"/>
        <w:b w:val="0"/>
        <w:bCs w:val="0"/>
        <w:i w:val="0"/>
        <w:iCs w:val="0"/>
      </w:rPr>
    </w:lvl>
    <w:lvl w:ilvl="1" w:tplc="7DF48FBC">
      <w:start w:val="1"/>
      <w:numFmt w:val="decimal"/>
      <w:isLgl/>
      <w:lvlText w:val="%2.%2."/>
      <w:lvlJc w:val="left"/>
      <w:pPr>
        <w:tabs>
          <w:tab w:val="num" w:pos="0"/>
        </w:tabs>
      </w:pPr>
      <w:rPr>
        <w:rFonts w:ascii="Times New Roman" w:eastAsia="Times New Roman" w:hAnsi="Times New Roman" w:cs="Times New Roman" w:hint="default"/>
        <w:b w:val="0"/>
        <w:bCs w:val="0"/>
        <w:i w:val="0"/>
        <w:iCs w:val="0"/>
      </w:rPr>
    </w:lvl>
    <w:lvl w:ilvl="2" w:tplc="8FDA16EC">
      <w:numFmt w:val="none"/>
      <w:lvlText w:val=""/>
      <w:lvlJc w:val="left"/>
      <w:pPr>
        <w:tabs>
          <w:tab w:val="num" w:pos="360"/>
        </w:tabs>
      </w:pPr>
      <w:rPr>
        <w:rFonts w:cs="Times New Roman"/>
      </w:rPr>
    </w:lvl>
    <w:lvl w:ilvl="3" w:tplc="A27C1DFE">
      <w:numFmt w:val="none"/>
      <w:lvlText w:val=""/>
      <w:lvlJc w:val="left"/>
      <w:pPr>
        <w:tabs>
          <w:tab w:val="num" w:pos="360"/>
        </w:tabs>
      </w:pPr>
      <w:rPr>
        <w:rFonts w:cs="Times New Roman"/>
      </w:rPr>
    </w:lvl>
    <w:lvl w:ilvl="4" w:tplc="F970DB0C">
      <w:numFmt w:val="none"/>
      <w:lvlText w:val=""/>
      <w:lvlJc w:val="left"/>
      <w:pPr>
        <w:tabs>
          <w:tab w:val="num" w:pos="360"/>
        </w:tabs>
      </w:pPr>
      <w:rPr>
        <w:rFonts w:cs="Times New Roman"/>
      </w:rPr>
    </w:lvl>
    <w:lvl w:ilvl="5" w:tplc="E0909BDC">
      <w:numFmt w:val="none"/>
      <w:lvlText w:val=""/>
      <w:lvlJc w:val="left"/>
      <w:pPr>
        <w:tabs>
          <w:tab w:val="num" w:pos="360"/>
        </w:tabs>
      </w:pPr>
      <w:rPr>
        <w:rFonts w:cs="Times New Roman"/>
      </w:rPr>
    </w:lvl>
    <w:lvl w:ilvl="6" w:tplc="E53CDEEE">
      <w:numFmt w:val="none"/>
      <w:lvlText w:val=""/>
      <w:lvlJc w:val="left"/>
      <w:pPr>
        <w:tabs>
          <w:tab w:val="num" w:pos="360"/>
        </w:tabs>
      </w:pPr>
      <w:rPr>
        <w:rFonts w:cs="Times New Roman"/>
      </w:rPr>
    </w:lvl>
    <w:lvl w:ilvl="7" w:tplc="11E29254">
      <w:numFmt w:val="none"/>
      <w:lvlText w:val=""/>
      <w:lvlJc w:val="left"/>
      <w:pPr>
        <w:tabs>
          <w:tab w:val="num" w:pos="360"/>
        </w:tabs>
      </w:pPr>
      <w:rPr>
        <w:rFonts w:cs="Times New Roman"/>
      </w:rPr>
    </w:lvl>
    <w:lvl w:ilvl="8" w:tplc="05B2F28C">
      <w:numFmt w:val="none"/>
      <w:lvlText w:val=""/>
      <w:lvlJc w:val="left"/>
      <w:pPr>
        <w:tabs>
          <w:tab w:val="num" w:pos="360"/>
        </w:tabs>
      </w:pPr>
      <w:rPr>
        <w:rFonts w:cs="Times New Roman"/>
      </w:rPr>
    </w:lvl>
  </w:abstractNum>
  <w:abstractNum w:abstractNumId="26">
    <w:nsid w:val="7BE8581D"/>
    <w:multiLevelType w:val="hybridMultilevel"/>
    <w:tmpl w:val="BD92399A"/>
    <w:lvl w:ilvl="0" w:tplc="30F6DED0">
      <w:start w:val="1"/>
      <w:numFmt w:val="decimal"/>
      <w:lvlText w:val="%1."/>
      <w:lvlJc w:val="left"/>
      <w:pPr>
        <w:tabs>
          <w:tab w:val="num" w:pos="0"/>
        </w:tabs>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8"/>
  </w:num>
  <w:num w:numId="2">
    <w:abstractNumId w:val="0"/>
  </w:num>
  <w:num w:numId="3">
    <w:abstractNumId w:val="23"/>
  </w:num>
  <w:num w:numId="4">
    <w:abstractNumId w:val="9"/>
  </w:num>
  <w:num w:numId="5">
    <w:abstractNumId w:val="1"/>
  </w:num>
  <w:num w:numId="6">
    <w:abstractNumId w:val="7"/>
  </w:num>
  <w:num w:numId="7">
    <w:abstractNumId w:val="13"/>
  </w:num>
  <w:num w:numId="8">
    <w:abstractNumId w:val="10"/>
  </w:num>
  <w:num w:numId="9">
    <w:abstractNumId w:val="17"/>
  </w:num>
  <w:num w:numId="10">
    <w:abstractNumId w:val="14"/>
  </w:num>
  <w:num w:numId="11">
    <w:abstractNumId w:val="3"/>
  </w:num>
  <w:num w:numId="12">
    <w:abstractNumId w:val="24"/>
  </w:num>
  <w:num w:numId="13">
    <w:abstractNumId w:val="4"/>
  </w:num>
  <w:num w:numId="14">
    <w:abstractNumId w:val="26"/>
  </w:num>
  <w:num w:numId="15">
    <w:abstractNumId w:val="20"/>
  </w:num>
  <w:num w:numId="16">
    <w:abstractNumId w:val="15"/>
  </w:num>
  <w:num w:numId="17">
    <w:abstractNumId w:val="11"/>
  </w:num>
  <w:num w:numId="18">
    <w:abstractNumId w:val="2"/>
  </w:num>
  <w:num w:numId="19">
    <w:abstractNumId w:val="5"/>
  </w:num>
  <w:num w:numId="20">
    <w:abstractNumId w:val="21"/>
  </w:num>
  <w:num w:numId="21">
    <w:abstractNumId w:val="8"/>
  </w:num>
  <w:num w:numId="22">
    <w:abstractNumId w:val="25"/>
  </w:num>
  <w:num w:numId="23">
    <w:abstractNumId w:val="22"/>
  </w:num>
  <w:num w:numId="24">
    <w:abstractNumId w:val="16"/>
  </w:num>
  <w:num w:numId="25">
    <w:abstractNumId w:val="12"/>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1B1"/>
    <w:rsid w:val="00076CBA"/>
    <w:rsid w:val="00200F2F"/>
    <w:rsid w:val="002E49E2"/>
    <w:rsid w:val="00301C2B"/>
    <w:rsid w:val="003D7B9E"/>
    <w:rsid w:val="00641946"/>
    <w:rsid w:val="009052F8"/>
    <w:rsid w:val="009761B1"/>
    <w:rsid w:val="00AF1AD6"/>
    <w:rsid w:val="00B06D26"/>
    <w:rsid w:val="00B52E48"/>
    <w:rsid w:val="00BA5632"/>
    <w:rsid w:val="00D3629E"/>
    <w:rsid w:val="00DE1091"/>
    <w:rsid w:val="00DE5B24"/>
    <w:rsid w:val="00E850FB"/>
    <w:rsid w:val="00EC09DA"/>
    <w:rsid w:val="00ED0615"/>
    <w:rsid w:val="00FC205B"/>
    <w:rsid w:val="00FF5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ED1A26-19D1-42F8-AC10-A7613F6B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both"/>
      <w:outlineLvl w:val="0"/>
    </w:pPr>
    <w:rPr>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line="360" w:lineRule="auto"/>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note text"/>
    <w:basedOn w:val="a"/>
    <w:link w:val="a4"/>
    <w:uiPriority w:val="99"/>
    <w:semiHidden/>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Pr>
      <w:rFonts w:cs="Times New Roman"/>
      <w:vertAlign w:val="superscript"/>
    </w:rPr>
  </w:style>
  <w:style w:type="paragraph" w:styleId="21">
    <w:name w:val="Body Text 2"/>
    <w:basedOn w:val="a"/>
    <w:link w:val="22"/>
    <w:uiPriority w:val="99"/>
    <w:pPr>
      <w:spacing w:line="360" w:lineRule="auto"/>
      <w:ind w:firstLine="567"/>
      <w:jc w:val="both"/>
    </w:pPr>
    <w:rPr>
      <w:sz w:val="24"/>
      <w:szCs w:val="24"/>
    </w:rPr>
  </w:style>
  <w:style w:type="character" w:customStyle="1" w:styleId="22">
    <w:name w:val="Основной текст 2 Знак"/>
    <w:link w:val="21"/>
    <w:uiPriority w:val="99"/>
    <w:semiHidden/>
    <w:locked/>
    <w:rPr>
      <w:rFonts w:cs="Times New Roman"/>
      <w:sz w:val="20"/>
      <w:szCs w:val="20"/>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locked/>
    <w:rPr>
      <w:rFonts w:cs="Times New Roman"/>
      <w:sz w:val="20"/>
      <w:szCs w:val="20"/>
    </w:rPr>
  </w:style>
  <w:style w:type="character" w:styleId="a8">
    <w:name w:val="page number"/>
    <w:uiPriority w:val="99"/>
    <w:rPr>
      <w:rFonts w:cs="Times New Roman"/>
    </w:rPr>
  </w:style>
  <w:style w:type="paragraph" w:styleId="a9">
    <w:name w:val="Title"/>
    <w:basedOn w:val="a"/>
    <w:link w:val="aa"/>
    <w:uiPriority w:val="99"/>
    <w:qFormat/>
    <w:pPr>
      <w:widowControl w:val="0"/>
      <w:shd w:val="clear" w:color="auto" w:fill="FFFFFF"/>
      <w:autoSpaceDE w:val="0"/>
      <w:autoSpaceDN w:val="0"/>
      <w:adjustRightInd w:val="0"/>
      <w:spacing w:line="360" w:lineRule="auto"/>
      <w:jc w:val="center"/>
    </w:pPr>
    <w:rPr>
      <w:color w:val="000000"/>
      <w:sz w:val="28"/>
      <w:szCs w:val="28"/>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locked/>
    <w:rPr>
      <w:rFonts w:cs="Times New Roman"/>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d">
    <w:name w:val="Body Text"/>
    <w:basedOn w:val="a"/>
    <w:link w:val="ae"/>
    <w:uiPriority w:val="99"/>
    <w:pPr>
      <w:spacing w:line="360" w:lineRule="auto"/>
      <w:jc w:val="both"/>
    </w:pPr>
    <w:rPr>
      <w:sz w:val="28"/>
      <w:szCs w:val="28"/>
    </w:rPr>
  </w:style>
  <w:style w:type="character" w:customStyle="1" w:styleId="ae">
    <w:name w:val="Основной текст Знак"/>
    <w:link w:val="ad"/>
    <w:uiPriority w:val="99"/>
    <w:semiHidden/>
    <w:locked/>
    <w:rPr>
      <w:rFonts w:cs="Times New Roman"/>
      <w:sz w:val="20"/>
      <w:szCs w:val="20"/>
    </w:rPr>
  </w:style>
  <w:style w:type="paragraph" w:styleId="af">
    <w:name w:val="endnote text"/>
    <w:basedOn w:val="a"/>
    <w:link w:val="af0"/>
    <w:uiPriority w:val="99"/>
    <w:semiHidden/>
    <w:rPr>
      <w:rFonts w:ascii="Terminal" w:hAnsi="Terminal" w:cs="Terminal"/>
      <w:kern w:val="5"/>
    </w:rPr>
  </w:style>
  <w:style w:type="character" w:customStyle="1" w:styleId="af0">
    <w:name w:val="Текст концевой сноски Знак"/>
    <w:link w:val="af"/>
    <w:uiPriority w:val="99"/>
    <w:semiHidden/>
    <w:locked/>
    <w:rPr>
      <w:rFonts w:cs="Times New Roman"/>
      <w:sz w:val="20"/>
      <w:szCs w:val="20"/>
    </w:rPr>
  </w:style>
  <w:style w:type="paragraph" w:styleId="af1">
    <w:name w:val="Body Text Indent"/>
    <w:basedOn w:val="a"/>
    <w:link w:val="af2"/>
    <w:uiPriority w:val="99"/>
    <w:pPr>
      <w:spacing w:after="120"/>
      <w:ind w:left="283"/>
    </w:pPr>
  </w:style>
  <w:style w:type="character" w:customStyle="1" w:styleId="af2">
    <w:name w:val="Основной текст с отступом Знак"/>
    <w:link w:val="af1"/>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12019</Words>
  <Characters>68512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Home</Company>
  <LinksUpToDate>false</LinksUpToDate>
  <CharactersWithSpaces>80371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Sanya</dc:creator>
  <cp:keywords/>
  <dc:description/>
  <cp:lastModifiedBy>admin</cp:lastModifiedBy>
  <cp:revision>2</cp:revision>
  <cp:lastPrinted>2005-04-01T17:13:00Z</cp:lastPrinted>
  <dcterms:created xsi:type="dcterms:W3CDTF">2014-03-06T11:56:00Z</dcterms:created>
  <dcterms:modified xsi:type="dcterms:W3CDTF">2014-03-06T11:56:00Z</dcterms:modified>
</cp:coreProperties>
</file>