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22" w:rsidRPr="00A22F84" w:rsidRDefault="00044322" w:rsidP="00A22F84">
      <w:pPr>
        <w:pStyle w:val="ae"/>
        <w:suppressAutoHyphens/>
        <w:spacing w:line="360" w:lineRule="auto"/>
        <w:ind w:firstLine="709"/>
      </w:pPr>
      <w:r w:rsidRPr="00A22F84">
        <w:t>Федеральное агентство по образованию</w:t>
      </w:r>
    </w:p>
    <w:p w:rsidR="00044322" w:rsidRPr="00A22F84" w:rsidRDefault="00044322" w:rsidP="00A22F84">
      <w:pPr>
        <w:suppressAutoHyphens/>
        <w:spacing w:after="0" w:line="360" w:lineRule="auto"/>
        <w:ind w:firstLine="709"/>
        <w:jc w:val="center"/>
        <w:rPr>
          <w:rFonts w:ascii="Times New Roman" w:hAnsi="Times New Roman"/>
          <w:sz w:val="28"/>
        </w:rPr>
      </w:pPr>
      <w:r w:rsidRPr="00A22F84">
        <w:rPr>
          <w:rFonts w:ascii="Times New Roman" w:hAnsi="Times New Roman"/>
          <w:sz w:val="28"/>
        </w:rPr>
        <w:t>Государственное образовательное учреждение высшего профессионального образования</w:t>
      </w:r>
    </w:p>
    <w:p w:rsidR="00044322" w:rsidRPr="00A22F84" w:rsidRDefault="00A22F84" w:rsidP="00A22F84">
      <w:pPr>
        <w:suppressAutoHyphens/>
        <w:spacing w:after="0" w:line="360" w:lineRule="auto"/>
        <w:ind w:firstLine="709"/>
        <w:jc w:val="center"/>
        <w:rPr>
          <w:rFonts w:ascii="Times New Roman" w:hAnsi="Times New Roman"/>
          <w:sz w:val="28"/>
        </w:rPr>
      </w:pPr>
      <w:r w:rsidRPr="00A22F84">
        <w:rPr>
          <w:rFonts w:ascii="Times New Roman" w:hAnsi="Times New Roman"/>
          <w:sz w:val="28"/>
        </w:rPr>
        <w:t>"</w:t>
      </w:r>
      <w:r w:rsidR="00044322" w:rsidRPr="00A22F84">
        <w:rPr>
          <w:rFonts w:ascii="Times New Roman" w:hAnsi="Times New Roman"/>
          <w:sz w:val="28"/>
        </w:rPr>
        <w:t>Петрозаводский государственный университет</w:t>
      </w:r>
      <w:r w:rsidRPr="00A22F84">
        <w:rPr>
          <w:rFonts w:ascii="Times New Roman" w:hAnsi="Times New Roman"/>
          <w:sz w:val="28"/>
        </w:rPr>
        <w:t>"</w:t>
      </w:r>
    </w:p>
    <w:p w:rsidR="00044322" w:rsidRPr="00A22F84" w:rsidRDefault="00044322" w:rsidP="00A22F84">
      <w:pPr>
        <w:suppressAutoHyphens/>
        <w:spacing w:after="0" w:line="360" w:lineRule="auto"/>
        <w:ind w:firstLine="709"/>
        <w:jc w:val="center"/>
        <w:rPr>
          <w:rFonts w:ascii="Times New Roman" w:hAnsi="Times New Roman"/>
          <w:sz w:val="28"/>
        </w:rPr>
      </w:pPr>
      <w:r w:rsidRPr="00A22F84">
        <w:rPr>
          <w:rFonts w:ascii="Times New Roman" w:hAnsi="Times New Roman"/>
          <w:sz w:val="28"/>
        </w:rPr>
        <w:t>Кафедра юриспруденции</w:t>
      </w:r>
    </w:p>
    <w:p w:rsidR="00044322" w:rsidRPr="00A22F84" w:rsidRDefault="00044322" w:rsidP="00A22F84">
      <w:pPr>
        <w:suppressAutoHyphens/>
        <w:spacing w:after="0" w:line="360" w:lineRule="auto"/>
        <w:ind w:firstLine="709"/>
        <w:jc w:val="center"/>
        <w:rPr>
          <w:rFonts w:ascii="Times New Roman" w:hAnsi="Times New Roman"/>
          <w:sz w:val="28"/>
        </w:rPr>
      </w:pPr>
    </w:p>
    <w:p w:rsidR="00044322" w:rsidRPr="00A22F84" w:rsidRDefault="00044322" w:rsidP="00A22F84">
      <w:pPr>
        <w:suppressAutoHyphens/>
        <w:spacing w:after="0" w:line="360" w:lineRule="auto"/>
        <w:ind w:firstLine="709"/>
        <w:jc w:val="center"/>
        <w:rPr>
          <w:rFonts w:ascii="Times New Roman" w:hAnsi="Times New Roman"/>
          <w:sz w:val="28"/>
        </w:rPr>
      </w:pPr>
    </w:p>
    <w:p w:rsidR="00044322" w:rsidRPr="00A22F84" w:rsidRDefault="00044322" w:rsidP="00A22F84">
      <w:pPr>
        <w:suppressAutoHyphens/>
        <w:spacing w:after="0" w:line="360" w:lineRule="auto"/>
        <w:ind w:firstLine="709"/>
        <w:jc w:val="center"/>
        <w:rPr>
          <w:rFonts w:ascii="Times New Roman" w:hAnsi="Times New Roman"/>
          <w:sz w:val="28"/>
          <w:lang w:val="en-US"/>
        </w:rPr>
      </w:pPr>
    </w:p>
    <w:p w:rsidR="00A22F84" w:rsidRPr="00A22F84" w:rsidRDefault="00A22F84" w:rsidP="00A22F84">
      <w:pPr>
        <w:suppressAutoHyphens/>
        <w:spacing w:after="0" w:line="360" w:lineRule="auto"/>
        <w:ind w:firstLine="709"/>
        <w:jc w:val="center"/>
        <w:rPr>
          <w:rFonts w:ascii="Times New Roman" w:hAnsi="Times New Roman"/>
          <w:sz w:val="28"/>
          <w:lang w:val="en-US"/>
        </w:rPr>
      </w:pPr>
    </w:p>
    <w:p w:rsidR="00A22F84" w:rsidRPr="00A22F84" w:rsidRDefault="00A22F84" w:rsidP="00A22F84">
      <w:pPr>
        <w:suppressAutoHyphens/>
        <w:spacing w:after="0" w:line="360" w:lineRule="auto"/>
        <w:ind w:firstLine="709"/>
        <w:jc w:val="center"/>
        <w:rPr>
          <w:rFonts w:ascii="Times New Roman" w:hAnsi="Times New Roman"/>
          <w:sz w:val="28"/>
          <w:lang w:val="en-US"/>
        </w:rPr>
      </w:pPr>
    </w:p>
    <w:p w:rsidR="00A22F84" w:rsidRPr="00A22F84" w:rsidRDefault="00A22F84" w:rsidP="00A22F84">
      <w:pPr>
        <w:suppressAutoHyphens/>
        <w:spacing w:after="0" w:line="360" w:lineRule="auto"/>
        <w:ind w:firstLine="709"/>
        <w:jc w:val="center"/>
        <w:rPr>
          <w:rFonts w:ascii="Times New Roman" w:hAnsi="Times New Roman"/>
          <w:sz w:val="28"/>
        </w:rPr>
      </w:pPr>
      <w:r w:rsidRPr="00A22F84">
        <w:rPr>
          <w:rFonts w:ascii="Times New Roman" w:hAnsi="Times New Roman"/>
          <w:sz w:val="28"/>
        </w:rPr>
        <w:t>Курсовая работа</w:t>
      </w:r>
    </w:p>
    <w:p w:rsidR="00044322" w:rsidRPr="00A22F84" w:rsidRDefault="00A22F84" w:rsidP="00A22F84">
      <w:pPr>
        <w:suppressAutoHyphens/>
        <w:spacing w:after="0" w:line="360" w:lineRule="auto"/>
        <w:ind w:firstLine="709"/>
        <w:jc w:val="center"/>
        <w:rPr>
          <w:rFonts w:ascii="Times New Roman" w:hAnsi="Times New Roman"/>
          <w:sz w:val="28"/>
        </w:rPr>
      </w:pPr>
      <w:r w:rsidRPr="00A22F84">
        <w:rPr>
          <w:rFonts w:ascii="Times New Roman" w:hAnsi="Times New Roman"/>
          <w:sz w:val="28"/>
        </w:rPr>
        <w:t>Некоммерческие организации как юридические лица</w:t>
      </w:r>
    </w:p>
    <w:p w:rsidR="00A22F84" w:rsidRPr="00A22F84" w:rsidRDefault="00A22F84" w:rsidP="00A22F84">
      <w:pPr>
        <w:suppressAutoHyphens/>
        <w:spacing w:after="0" w:line="360" w:lineRule="auto"/>
        <w:ind w:firstLine="709"/>
        <w:jc w:val="center"/>
        <w:rPr>
          <w:rFonts w:ascii="Times New Roman" w:hAnsi="Times New Roman"/>
          <w:sz w:val="28"/>
        </w:rPr>
      </w:pPr>
      <w:r w:rsidRPr="00A22F84">
        <w:rPr>
          <w:rFonts w:ascii="Times New Roman" w:hAnsi="Times New Roman"/>
          <w:sz w:val="28"/>
        </w:rPr>
        <w:t>Дисциплина "Гражданское право"</w:t>
      </w:r>
    </w:p>
    <w:p w:rsidR="00044322" w:rsidRPr="00A22F84" w:rsidRDefault="00044322" w:rsidP="00A22F84">
      <w:pPr>
        <w:suppressAutoHyphens/>
        <w:spacing w:after="0" w:line="360" w:lineRule="auto"/>
        <w:ind w:firstLine="709"/>
        <w:jc w:val="center"/>
        <w:rPr>
          <w:rFonts w:ascii="Times New Roman" w:hAnsi="Times New Roman"/>
          <w:sz w:val="28"/>
        </w:rPr>
      </w:pPr>
    </w:p>
    <w:p w:rsidR="00044322" w:rsidRPr="00A22F84" w:rsidRDefault="00044322" w:rsidP="00A22F84">
      <w:pPr>
        <w:suppressAutoHyphens/>
        <w:spacing w:after="0" w:line="360" w:lineRule="auto"/>
        <w:ind w:firstLine="709"/>
        <w:jc w:val="center"/>
        <w:rPr>
          <w:rFonts w:ascii="Times New Roman" w:hAnsi="Times New Roman"/>
          <w:sz w:val="28"/>
        </w:rPr>
      </w:pPr>
    </w:p>
    <w:p w:rsidR="00044322" w:rsidRPr="00A22F84" w:rsidRDefault="00044322" w:rsidP="00A22F84">
      <w:pPr>
        <w:suppressAutoHyphens/>
        <w:spacing w:after="0" w:line="360" w:lineRule="auto"/>
        <w:ind w:firstLine="709"/>
        <w:jc w:val="center"/>
        <w:rPr>
          <w:rFonts w:ascii="Times New Roman" w:hAnsi="Times New Roman"/>
          <w:sz w:val="28"/>
        </w:rPr>
      </w:pPr>
    </w:p>
    <w:p w:rsidR="00044322" w:rsidRDefault="00044322" w:rsidP="00A22F84">
      <w:pPr>
        <w:suppressAutoHyphens/>
        <w:spacing w:after="0" w:line="360" w:lineRule="auto"/>
        <w:ind w:firstLine="709"/>
        <w:jc w:val="center"/>
        <w:rPr>
          <w:rFonts w:ascii="Times New Roman" w:hAnsi="Times New Roman"/>
          <w:sz w:val="28"/>
          <w:lang w:val="en-US"/>
        </w:rPr>
      </w:pPr>
    </w:p>
    <w:p w:rsidR="00A22F84" w:rsidRDefault="00A22F84" w:rsidP="00A22F84">
      <w:pPr>
        <w:suppressAutoHyphens/>
        <w:spacing w:after="0" w:line="360" w:lineRule="auto"/>
        <w:ind w:firstLine="709"/>
        <w:jc w:val="center"/>
        <w:rPr>
          <w:rFonts w:ascii="Times New Roman" w:hAnsi="Times New Roman"/>
          <w:sz w:val="28"/>
          <w:lang w:val="en-US"/>
        </w:rPr>
      </w:pPr>
    </w:p>
    <w:p w:rsidR="00A22F84" w:rsidRDefault="00A22F84" w:rsidP="00A22F84">
      <w:pPr>
        <w:suppressAutoHyphens/>
        <w:spacing w:after="0" w:line="360" w:lineRule="auto"/>
        <w:ind w:firstLine="709"/>
        <w:jc w:val="center"/>
        <w:rPr>
          <w:rFonts w:ascii="Times New Roman" w:hAnsi="Times New Roman"/>
          <w:sz w:val="28"/>
          <w:lang w:val="en-US"/>
        </w:rPr>
      </w:pPr>
    </w:p>
    <w:p w:rsidR="00A22F84" w:rsidRDefault="00A22F84" w:rsidP="00A22F84">
      <w:pPr>
        <w:suppressAutoHyphens/>
        <w:spacing w:after="0" w:line="360" w:lineRule="auto"/>
        <w:ind w:firstLine="709"/>
        <w:jc w:val="center"/>
        <w:rPr>
          <w:rFonts w:ascii="Times New Roman" w:hAnsi="Times New Roman"/>
          <w:sz w:val="28"/>
          <w:lang w:val="en-US"/>
        </w:rPr>
      </w:pPr>
    </w:p>
    <w:p w:rsidR="00A22F84" w:rsidRDefault="00A22F84" w:rsidP="00A22F84">
      <w:pPr>
        <w:suppressAutoHyphens/>
        <w:spacing w:after="0" w:line="360" w:lineRule="auto"/>
        <w:ind w:firstLine="709"/>
        <w:jc w:val="center"/>
        <w:rPr>
          <w:rFonts w:ascii="Times New Roman" w:hAnsi="Times New Roman"/>
          <w:sz w:val="28"/>
          <w:lang w:val="en-US"/>
        </w:rPr>
      </w:pPr>
    </w:p>
    <w:p w:rsidR="00A22F84" w:rsidRDefault="00A22F84" w:rsidP="00A22F84">
      <w:pPr>
        <w:suppressAutoHyphens/>
        <w:spacing w:after="0" w:line="360" w:lineRule="auto"/>
        <w:ind w:firstLine="709"/>
        <w:jc w:val="center"/>
        <w:rPr>
          <w:rFonts w:ascii="Times New Roman" w:hAnsi="Times New Roman"/>
          <w:sz w:val="28"/>
          <w:lang w:val="en-US"/>
        </w:rPr>
      </w:pPr>
    </w:p>
    <w:p w:rsidR="00A22F84" w:rsidRDefault="00A22F84" w:rsidP="00A22F84">
      <w:pPr>
        <w:suppressAutoHyphens/>
        <w:spacing w:after="0" w:line="360" w:lineRule="auto"/>
        <w:ind w:firstLine="709"/>
        <w:jc w:val="center"/>
        <w:rPr>
          <w:rFonts w:ascii="Times New Roman" w:hAnsi="Times New Roman"/>
          <w:sz w:val="28"/>
          <w:lang w:val="en-US"/>
        </w:rPr>
      </w:pPr>
    </w:p>
    <w:p w:rsidR="00A22F84" w:rsidRDefault="00A22F84" w:rsidP="00A22F84">
      <w:pPr>
        <w:suppressAutoHyphens/>
        <w:spacing w:after="0" w:line="360" w:lineRule="auto"/>
        <w:ind w:firstLine="709"/>
        <w:jc w:val="center"/>
        <w:rPr>
          <w:rFonts w:ascii="Times New Roman" w:hAnsi="Times New Roman"/>
          <w:sz w:val="28"/>
          <w:lang w:val="en-US"/>
        </w:rPr>
      </w:pPr>
    </w:p>
    <w:p w:rsidR="00A22F84" w:rsidRPr="00A22F84" w:rsidRDefault="00A22F84" w:rsidP="00A22F84">
      <w:pPr>
        <w:suppressAutoHyphens/>
        <w:spacing w:after="0" w:line="360" w:lineRule="auto"/>
        <w:ind w:firstLine="709"/>
        <w:jc w:val="center"/>
        <w:rPr>
          <w:rFonts w:ascii="Times New Roman" w:hAnsi="Times New Roman"/>
          <w:sz w:val="28"/>
          <w:lang w:val="en-US"/>
        </w:rPr>
      </w:pPr>
    </w:p>
    <w:p w:rsidR="00044322" w:rsidRPr="00A22F84" w:rsidRDefault="00044322" w:rsidP="00A22F84">
      <w:pPr>
        <w:suppressAutoHyphens/>
        <w:spacing w:after="0" w:line="360" w:lineRule="auto"/>
        <w:ind w:firstLine="709"/>
        <w:jc w:val="center"/>
        <w:rPr>
          <w:rFonts w:ascii="Times New Roman" w:hAnsi="Times New Roman"/>
          <w:sz w:val="28"/>
        </w:rPr>
      </w:pPr>
    </w:p>
    <w:p w:rsidR="00044322" w:rsidRPr="00A22F84" w:rsidRDefault="00044322" w:rsidP="00A22F84">
      <w:pPr>
        <w:suppressAutoHyphens/>
        <w:spacing w:after="0" w:line="360" w:lineRule="auto"/>
        <w:ind w:firstLine="709"/>
        <w:jc w:val="center"/>
        <w:rPr>
          <w:rFonts w:ascii="Times New Roman" w:hAnsi="Times New Roman"/>
          <w:sz w:val="28"/>
        </w:rPr>
      </w:pPr>
      <w:r w:rsidRPr="00A22F84">
        <w:rPr>
          <w:rFonts w:ascii="Times New Roman" w:hAnsi="Times New Roman"/>
          <w:sz w:val="28"/>
        </w:rPr>
        <w:t>Апатиты</w:t>
      </w:r>
    </w:p>
    <w:p w:rsidR="00044322" w:rsidRPr="00A22F84" w:rsidRDefault="00044322" w:rsidP="00A22F84">
      <w:pPr>
        <w:suppressAutoHyphens/>
        <w:spacing w:after="0" w:line="360" w:lineRule="auto"/>
        <w:ind w:firstLine="709"/>
        <w:jc w:val="center"/>
        <w:rPr>
          <w:rFonts w:ascii="Times New Roman" w:hAnsi="Times New Roman"/>
          <w:sz w:val="28"/>
        </w:rPr>
      </w:pPr>
      <w:r w:rsidRPr="00A22F84">
        <w:rPr>
          <w:rFonts w:ascii="Times New Roman" w:hAnsi="Times New Roman"/>
          <w:sz w:val="28"/>
        </w:rPr>
        <w:t>2010</w:t>
      </w:r>
    </w:p>
    <w:p w:rsidR="00044322" w:rsidRPr="00A22F84" w:rsidRDefault="00A22F84"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br w:type="page"/>
        <w:t>Содержание</w:t>
      </w:r>
    </w:p>
    <w:p w:rsidR="00A22F84" w:rsidRPr="00A22F84" w:rsidRDefault="00A22F84" w:rsidP="00A22F84">
      <w:pPr>
        <w:numPr>
          <w:ilvl w:val="12"/>
          <w:numId w:val="0"/>
        </w:numPr>
        <w:suppressAutoHyphens/>
        <w:spacing w:after="0" w:line="360" w:lineRule="auto"/>
        <w:rPr>
          <w:rFonts w:ascii="Times New Roman" w:hAnsi="Times New Roman"/>
          <w:sz w:val="28"/>
        </w:rPr>
      </w:pPr>
    </w:p>
    <w:p w:rsidR="00044322" w:rsidRPr="00A22F84" w:rsidRDefault="00A22F84" w:rsidP="00A22F84">
      <w:pPr>
        <w:numPr>
          <w:ilvl w:val="12"/>
          <w:numId w:val="0"/>
        </w:numPr>
        <w:suppressAutoHyphens/>
        <w:spacing w:after="0" w:line="360" w:lineRule="auto"/>
        <w:rPr>
          <w:rFonts w:ascii="Times New Roman" w:hAnsi="Times New Roman"/>
          <w:sz w:val="28"/>
          <w:lang w:val="en-US"/>
        </w:rPr>
      </w:pPr>
      <w:r>
        <w:rPr>
          <w:rFonts w:ascii="Times New Roman" w:hAnsi="Times New Roman"/>
          <w:sz w:val="28"/>
        </w:rPr>
        <w:t>Введение</w:t>
      </w:r>
    </w:p>
    <w:p w:rsidR="00044322" w:rsidRPr="00A22F84" w:rsidRDefault="00A22F84" w:rsidP="00A22F84">
      <w:pPr>
        <w:suppressAutoHyphens/>
        <w:spacing w:after="0" w:line="360" w:lineRule="auto"/>
        <w:rPr>
          <w:rFonts w:ascii="Times New Roman" w:hAnsi="Times New Roman"/>
          <w:sz w:val="28"/>
        </w:rPr>
      </w:pPr>
      <w:r w:rsidRPr="00A22F84">
        <w:rPr>
          <w:rFonts w:ascii="Times New Roman" w:hAnsi="Times New Roman"/>
          <w:sz w:val="28"/>
        </w:rPr>
        <w:t>1. Понятие и признаки некоммерческой организации как юридического лица</w:t>
      </w:r>
    </w:p>
    <w:p w:rsidR="00044322" w:rsidRPr="00A22F84" w:rsidRDefault="00044322" w:rsidP="00A22F84">
      <w:pPr>
        <w:tabs>
          <w:tab w:val="num" w:pos="567"/>
          <w:tab w:val="left" w:pos="709"/>
          <w:tab w:val="left" w:pos="7797"/>
        </w:tabs>
        <w:suppressAutoHyphens/>
        <w:spacing w:after="0" w:line="360" w:lineRule="auto"/>
        <w:rPr>
          <w:rFonts w:ascii="Times New Roman" w:hAnsi="Times New Roman"/>
          <w:sz w:val="28"/>
        </w:rPr>
      </w:pPr>
      <w:r w:rsidRPr="00A22F84">
        <w:rPr>
          <w:rFonts w:ascii="Times New Roman" w:hAnsi="Times New Roman"/>
          <w:sz w:val="28"/>
        </w:rPr>
        <w:t>1.1 Понятие и признаки некоммерческих организаций</w:t>
      </w:r>
    </w:p>
    <w:p w:rsidR="00044322" w:rsidRPr="00A22F84" w:rsidRDefault="00044322" w:rsidP="00A22F84">
      <w:pPr>
        <w:suppressAutoHyphens/>
        <w:spacing w:after="0" w:line="360" w:lineRule="auto"/>
        <w:rPr>
          <w:rFonts w:ascii="Times New Roman" w:hAnsi="Times New Roman"/>
          <w:sz w:val="28"/>
        </w:rPr>
      </w:pPr>
      <w:r w:rsidRPr="00A22F84">
        <w:rPr>
          <w:rFonts w:ascii="Times New Roman" w:hAnsi="Times New Roman"/>
          <w:sz w:val="28"/>
        </w:rPr>
        <w:t>1.2 Правоспособность некоммерческих организаций</w:t>
      </w:r>
    </w:p>
    <w:p w:rsidR="00044322" w:rsidRPr="00A22F84" w:rsidRDefault="00044322" w:rsidP="00A22F84">
      <w:pPr>
        <w:suppressAutoHyphens/>
        <w:spacing w:after="0" w:line="360" w:lineRule="auto"/>
        <w:outlineLvl w:val="2"/>
        <w:rPr>
          <w:rFonts w:ascii="Times New Roman" w:hAnsi="Times New Roman"/>
          <w:sz w:val="28"/>
          <w:lang w:eastAsia="ru-RU"/>
        </w:rPr>
      </w:pPr>
      <w:r w:rsidRPr="00A22F84">
        <w:rPr>
          <w:rFonts w:ascii="Times New Roman" w:hAnsi="Times New Roman"/>
          <w:sz w:val="28"/>
          <w:lang w:eastAsia="ru-RU"/>
        </w:rPr>
        <w:t xml:space="preserve">2. </w:t>
      </w:r>
      <w:r w:rsidR="005326ED">
        <w:rPr>
          <w:rFonts w:ascii="Times New Roman" w:hAnsi="Times New Roman"/>
          <w:sz w:val="28"/>
          <w:lang w:eastAsia="ru-RU"/>
        </w:rPr>
        <w:t>Организационно–</w:t>
      </w:r>
      <w:r w:rsidR="00A22F84" w:rsidRPr="00A22F84">
        <w:rPr>
          <w:rFonts w:ascii="Times New Roman" w:hAnsi="Times New Roman"/>
          <w:sz w:val="28"/>
          <w:lang w:eastAsia="ru-RU"/>
        </w:rPr>
        <w:t>правовые формы некоммерческих организаций и их особенности</w:t>
      </w:r>
    </w:p>
    <w:p w:rsidR="00044322" w:rsidRPr="00A22F84" w:rsidRDefault="00A22F84" w:rsidP="00A22F84">
      <w:pPr>
        <w:suppressAutoHyphens/>
        <w:spacing w:after="0" w:line="360" w:lineRule="auto"/>
        <w:rPr>
          <w:rFonts w:ascii="Times New Roman" w:hAnsi="Times New Roman"/>
          <w:sz w:val="28"/>
        </w:rPr>
      </w:pPr>
      <w:r w:rsidRPr="00A22F84">
        <w:rPr>
          <w:rFonts w:ascii="Times New Roman" w:hAnsi="Times New Roman"/>
          <w:sz w:val="28"/>
        </w:rPr>
        <w:t>Заключение</w:t>
      </w:r>
    </w:p>
    <w:p w:rsidR="00044322" w:rsidRPr="00A22F84" w:rsidRDefault="00A22F84" w:rsidP="00A22F84">
      <w:pPr>
        <w:suppressAutoHyphens/>
        <w:spacing w:after="0" w:line="360" w:lineRule="auto"/>
        <w:rPr>
          <w:rFonts w:ascii="Times New Roman" w:hAnsi="Times New Roman"/>
          <w:sz w:val="28"/>
        </w:rPr>
      </w:pPr>
      <w:r w:rsidRPr="00A22F84">
        <w:rPr>
          <w:rFonts w:ascii="Times New Roman" w:hAnsi="Times New Roman"/>
          <w:sz w:val="28"/>
        </w:rPr>
        <w:t>Список использованных источников</w:t>
      </w:r>
    </w:p>
    <w:p w:rsidR="00044322" w:rsidRPr="00A22F84" w:rsidRDefault="00044322" w:rsidP="00A22F84">
      <w:pPr>
        <w:suppressAutoHyphens/>
        <w:spacing w:after="0" w:line="360" w:lineRule="auto"/>
        <w:rPr>
          <w:rFonts w:ascii="Times New Roman" w:hAnsi="Times New Roman"/>
          <w:sz w:val="28"/>
        </w:rPr>
      </w:pPr>
    </w:p>
    <w:p w:rsidR="00044322" w:rsidRPr="00A22F84" w:rsidRDefault="00A22F84" w:rsidP="00A22F84">
      <w:pPr>
        <w:suppressAutoHyphens/>
        <w:spacing w:after="0" w:line="360" w:lineRule="auto"/>
        <w:ind w:firstLine="709"/>
        <w:jc w:val="both"/>
        <w:rPr>
          <w:rFonts w:ascii="Times New Roman" w:hAnsi="Times New Roman"/>
          <w:sz w:val="28"/>
          <w:lang w:eastAsia="ru-RU"/>
        </w:rPr>
      </w:pPr>
      <w:r>
        <w:rPr>
          <w:rFonts w:ascii="Times New Roman" w:hAnsi="Times New Roman"/>
          <w:sz w:val="28"/>
        </w:rPr>
        <w:br w:type="page"/>
      </w:r>
      <w:r w:rsidRPr="00A22F84">
        <w:rPr>
          <w:rFonts w:ascii="Times New Roman" w:hAnsi="Times New Roman"/>
          <w:sz w:val="28"/>
          <w:lang w:eastAsia="ru-RU"/>
        </w:rPr>
        <w:t>Введение</w:t>
      </w:r>
    </w:p>
    <w:p w:rsidR="00044322"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p>
    <w:p w:rsidR="00A22F84"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В течение последних пятнадцати лет был принят целый ряд федеральных законов и подзаконных нормативных правовых актов, регулирующих деятельность таких юридических лиц как некоммерческие организации различных организационно-правовых форм, в том числе общественных объединений, религиозных организаций, садоводческих, огороднических и дачных некоммерческих объединений граждан, национально-культурной автономии, профсоюзов, объединений работодателей, различных саморегулируемых организаций, адвокатских сообществ и др.</w:t>
      </w:r>
    </w:p>
    <w:p w:rsidR="00A22F84"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 xml:space="preserve">В то же время основополагающий в рассматриваемой сфере нормативный правовой акт - Федеральный закон № 7 </w:t>
      </w:r>
      <w:r w:rsidR="00A22F84" w:rsidRPr="00A22F84">
        <w:rPr>
          <w:rFonts w:ascii="Times New Roman" w:hAnsi="Times New Roman"/>
          <w:sz w:val="28"/>
          <w:lang w:eastAsia="ru-RU"/>
        </w:rPr>
        <w:t>"</w:t>
      </w:r>
      <w:r w:rsidRPr="00A22F84">
        <w:rPr>
          <w:rFonts w:ascii="Times New Roman" w:hAnsi="Times New Roman"/>
          <w:sz w:val="28"/>
          <w:lang w:eastAsia="ru-RU"/>
        </w:rPr>
        <w:t>О некоммерческих организациях</w:t>
      </w:r>
      <w:r w:rsidR="00A22F84" w:rsidRPr="00A22F84">
        <w:rPr>
          <w:rFonts w:ascii="Times New Roman" w:hAnsi="Times New Roman"/>
          <w:sz w:val="28"/>
          <w:lang w:eastAsia="ru-RU"/>
        </w:rPr>
        <w:t>"</w:t>
      </w:r>
      <w:r w:rsidRPr="00A22F84">
        <w:rPr>
          <w:rFonts w:ascii="Times New Roman" w:hAnsi="Times New Roman"/>
          <w:sz w:val="28"/>
          <w:lang w:eastAsia="ru-RU"/>
        </w:rPr>
        <w:t xml:space="preserve"> от 12 января 1996 года, устанавливая возможность создания другими федеральными законами некоммерческих организаций в различных организационно-правовых формах, не дает при этом четкого представления о базовом гражданско-правовом статусе некоммерческой организации.</w:t>
      </w:r>
    </w:p>
    <w:p w:rsidR="00044322"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При этом не определено понятие гражданско-правового статуса некоммерческой организации, его структура, особенности содержания элементов статуса применительно к конкретным видам некоммерческих организаций. Существует весьма широкий спектр организационно-правовых форм некоммерческих организаций, гражданско-правовой статус которых имеет определенную специфику. Комплексное научно-практическое исследование данных проблем в настоящее время объективно необходимо.</w:t>
      </w:r>
    </w:p>
    <w:p w:rsidR="00A22F84"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Целью курсовой работы является анализ законодательства РФ о некоммерческих организациях и выработка предложений по повышению эффективности его применения и совершенствования.</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Для достижения указанной цели необходимо решить следующие задачи:</w:t>
      </w:r>
    </w:p>
    <w:p w:rsidR="00044322" w:rsidRPr="00A22F84" w:rsidRDefault="001B0FCC" w:rsidP="00A22F84">
      <w:pPr>
        <w:pStyle w:val="a3"/>
        <w:numPr>
          <w:ilvl w:val="0"/>
          <w:numId w:val="7"/>
        </w:numPr>
        <w:suppressAutoHyphens/>
        <w:spacing w:after="0" w:line="360" w:lineRule="auto"/>
        <w:ind w:left="0" w:firstLine="709"/>
        <w:jc w:val="both"/>
        <w:rPr>
          <w:rFonts w:ascii="Times New Roman" w:hAnsi="Times New Roman"/>
          <w:sz w:val="28"/>
        </w:rPr>
      </w:pPr>
      <w:r w:rsidRPr="00A22F84">
        <w:rPr>
          <w:rFonts w:ascii="Times New Roman" w:hAnsi="Times New Roman"/>
          <w:sz w:val="28"/>
        </w:rPr>
        <w:t xml:space="preserve">рассмотреть понятие, </w:t>
      </w:r>
      <w:r w:rsidR="00044322" w:rsidRPr="00A22F84">
        <w:rPr>
          <w:rFonts w:ascii="Times New Roman" w:hAnsi="Times New Roman"/>
          <w:sz w:val="28"/>
        </w:rPr>
        <w:t>признаки</w:t>
      </w:r>
      <w:r w:rsidRPr="00A22F84">
        <w:rPr>
          <w:rFonts w:ascii="Times New Roman" w:hAnsi="Times New Roman"/>
          <w:sz w:val="28"/>
        </w:rPr>
        <w:t xml:space="preserve"> и правоспособность</w:t>
      </w:r>
      <w:r w:rsidR="00A22F84" w:rsidRPr="00A22F84">
        <w:rPr>
          <w:rFonts w:ascii="Times New Roman" w:hAnsi="Times New Roman"/>
          <w:sz w:val="28"/>
        </w:rPr>
        <w:t xml:space="preserve"> </w:t>
      </w:r>
      <w:r w:rsidR="00044322" w:rsidRPr="00A22F84">
        <w:rPr>
          <w:rFonts w:ascii="Times New Roman" w:hAnsi="Times New Roman"/>
          <w:sz w:val="28"/>
        </w:rPr>
        <w:t>некоммерческой организации как юридического лица</w:t>
      </w:r>
      <w:r w:rsidRPr="00A22F84">
        <w:rPr>
          <w:rFonts w:ascii="Times New Roman" w:hAnsi="Times New Roman"/>
          <w:sz w:val="28"/>
        </w:rPr>
        <w:t xml:space="preserve"> на основе законодательства</w:t>
      </w:r>
      <w:r w:rsidR="00A22F84" w:rsidRPr="00A22F84">
        <w:rPr>
          <w:rFonts w:ascii="Times New Roman" w:hAnsi="Times New Roman"/>
          <w:sz w:val="28"/>
        </w:rPr>
        <w:t xml:space="preserve"> </w:t>
      </w:r>
      <w:r w:rsidRPr="00A22F84">
        <w:rPr>
          <w:rFonts w:ascii="Times New Roman" w:hAnsi="Times New Roman"/>
          <w:sz w:val="28"/>
        </w:rPr>
        <w:t>о некоммерческих организациях</w:t>
      </w:r>
      <w:r w:rsidR="00044322" w:rsidRPr="00A22F84">
        <w:rPr>
          <w:rFonts w:ascii="Times New Roman" w:hAnsi="Times New Roman"/>
          <w:sz w:val="28"/>
        </w:rPr>
        <w:t xml:space="preserve"> ;</w:t>
      </w:r>
    </w:p>
    <w:p w:rsidR="00044322" w:rsidRPr="00A22F84" w:rsidRDefault="001B0FCC" w:rsidP="00A22F84">
      <w:pPr>
        <w:pStyle w:val="a3"/>
        <w:numPr>
          <w:ilvl w:val="0"/>
          <w:numId w:val="7"/>
        </w:numPr>
        <w:suppressAutoHyphens/>
        <w:spacing w:after="0" w:line="360" w:lineRule="auto"/>
        <w:ind w:left="0" w:firstLine="709"/>
        <w:jc w:val="both"/>
        <w:rPr>
          <w:rFonts w:ascii="Times New Roman" w:hAnsi="Times New Roman"/>
          <w:sz w:val="28"/>
        </w:rPr>
      </w:pPr>
      <w:r w:rsidRPr="00A22F84">
        <w:rPr>
          <w:rFonts w:ascii="Times New Roman" w:hAnsi="Times New Roman"/>
          <w:sz w:val="28"/>
        </w:rPr>
        <w:t xml:space="preserve">рассмотреть </w:t>
      </w:r>
      <w:r w:rsidR="00044322" w:rsidRPr="00A22F84">
        <w:rPr>
          <w:rFonts w:ascii="Times New Roman" w:hAnsi="Times New Roman"/>
          <w:sz w:val="28"/>
        </w:rPr>
        <w:t>организационно-правовы</w:t>
      </w:r>
      <w:r w:rsidRPr="00A22F84">
        <w:rPr>
          <w:rFonts w:ascii="Times New Roman" w:hAnsi="Times New Roman"/>
          <w:sz w:val="28"/>
        </w:rPr>
        <w:t>е</w:t>
      </w:r>
      <w:r w:rsidR="00044322" w:rsidRPr="00A22F84">
        <w:rPr>
          <w:rFonts w:ascii="Times New Roman" w:hAnsi="Times New Roman"/>
          <w:sz w:val="28"/>
        </w:rPr>
        <w:t xml:space="preserve"> форм</w:t>
      </w:r>
      <w:r w:rsidRPr="00A22F84">
        <w:rPr>
          <w:rFonts w:ascii="Times New Roman" w:hAnsi="Times New Roman"/>
          <w:sz w:val="28"/>
        </w:rPr>
        <w:t>ы</w:t>
      </w:r>
      <w:r w:rsidR="00044322" w:rsidRPr="00A22F84">
        <w:rPr>
          <w:rFonts w:ascii="Times New Roman" w:hAnsi="Times New Roman"/>
          <w:sz w:val="28"/>
        </w:rPr>
        <w:t xml:space="preserve"> некоммерческих организаций </w:t>
      </w:r>
      <w:r w:rsidRPr="00A22F84">
        <w:rPr>
          <w:rFonts w:ascii="Times New Roman" w:hAnsi="Times New Roman"/>
          <w:sz w:val="28"/>
        </w:rPr>
        <w:t>на основе законодательства о некоммерческих организациях и</w:t>
      </w:r>
      <w:r w:rsidR="00A22F84" w:rsidRPr="00A22F84">
        <w:rPr>
          <w:rFonts w:ascii="Times New Roman" w:hAnsi="Times New Roman"/>
          <w:sz w:val="28"/>
        </w:rPr>
        <w:t xml:space="preserve"> </w:t>
      </w:r>
      <w:r w:rsidR="00044322" w:rsidRPr="00A22F84">
        <w:rPr>
          <w:rFonts w:ascii="Times New Roman" w:hAnsi="Times New Roman"/>
          <w:sz w:val="28"/>
        </w:rPr>
        <w:t>выработать предложения по повышению эффективности такого нормативного регулирования.</w:t>
      </w:r>
    </w:p>
    <w:p w:rsidR="00044322" w:rsidRPr="00A22F84" w:rsidRDefault="00044322" w:rsidP="00A22F84">
      <w:pPr>
        <w:pStyle w:val="a3"/>
        <w:suppressAutoHyphens/>
        <w:autoSpaceDE w:val="0"/>
        <w:autoSpaceDN w:val="0"/>
        <w:adjustRightInd w:val="0"/>
        <w:spacing w:after="0" w:line="360" w:lineRule="auto"/>
        <w:ind w:left="0" w:firstLine="709"/>
        <w:jc w:val="both"/>
        <w:rPr>
          <w:rFonts w:ascii="Times New Roman" w:hAnsi="Times New Roman"/>
          <w:sz w:val="28"/>
          <w:lang w:eastAsia="ru-RU"/>
        </w:rPr>
      </w:pPr>
      <w:r w:rsidRPr="00A22F84">
        <w:rPr>
          <w:rFonts w:ascii="Times New Roman" w:hAnsi="Times New Roman"/>
          <w:sz w:val="28"/>
          <w:lang w:eastAsia="ru-RU"/>
        </w:rPr>
        <w:t>Объектом курсовой работы выступают гражданские правоотношения, одним из участников которых являются некоммерческие организации, функционирующие в различных организационно-правовых формах.</w:t>
      </w:r>
    </w:p>
    <w:p w:rsidR="00044322" w:rsidRPr="00A22F84" w:rsidRDefault="00044322" w:rsidP="00A22F84">
      <w:pPr>
        <w:pStyle w:val="a3"/>
        <w:suppressAutoHyphens/>
        <w:autoSpaceDE w:val="0"/>
        <w:autoSpaceDN w:val="0"/>
        <w:adjustRightInd w:val="0"/>
        <w:spacing w:after="0" w:line="360" w:lineRule="auto"/>
        <w:ind w:left="0" w:firstLine="709"/>
        <w:jc w:val="both"/>
        <w:rPr>
          <w:rFonts w:ascii="Times New Roman" w:hAnsi="Times New Roman"/>
          <w:sz w:val="28"/>
          <w:lang w:eastAsia="ru-RU"/>
        </w:rPr>
      </w:pPr>
      <w:r w:rsidRPr="00A22F84">
        <w:rPr>
          <w:rFonts w:ascii="Times New Roman" w:hAnsi="Times New Roman"/>
          <w:sz w:val="28"/>
          <w:lang w:eastAsia="ru-RU"/>
        </w:rPr>
        <w:t>Предметом курсовой работы является законодательное регулирование гражданско-правового статуса некоммерческих организаций как юридических лиц, а также научно-практические разработки и правоприменительные проблемы, существующие в данной сфере.</w:t>
      </w:r>
    </w:p>
    <w:p w:rsidR="00044322"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Методическую основу работы составляют общенаучные и частно-научные методы исследования: метод восхождения от абстрактного к конкретному и от конкретного к абстрактному, формально-логический метод, сравнительно-правовой метод.</w:t>
      </w:r>
    </w:p>
    <w:p w:rsidR="00044322"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rPr>
      </w:pPr>
      <w:r w:rsidRPr="00A22F84">
        <w:rPr>
          <w:rFonts w:ascii="Times New Roman" w:hAnsi="Times New Roman"/>
          <w:sz w:val="28"/>
          <w:lang w:eastAsia="ru-RU"/>
        </w:rPr>
        <w:t>При написании курсовой работы были использованы труды</w:t>
      </w:r>
      <w:r w:rsidR="00A22F84" w:rsidRPr="00A22F84">
        <w:rPr>
          <w:rFonts w:ascii="Times New Roman" w:hAnsi="Times New Roman"/>
          <w:sz w:val="28"/>
          <w:lang w:eastAsia="ru-RU"/>
        </w:rPr>
        <w:t xml:space="preserve"> </w:t>
      </w:r>
      <w:r w:rsidRPr="00A22F84">
        <w:rPr>
          <w:rFonts w:ascii="Times New Roman" w:hAnsi="Times New Roman"/>
          <w:sz w:val="28"/>
          <w:lang w:eastAsia="ru-RU"/>
        </w:rPr>
        <w:t>ученых в области гражданского, предпринимательского (хозяйственного)</w:t>
      </w:r>
      <w:r w:rsidR="00A22F84" w:rsidRPr="00A22F84">
        <w:rPr>
          <w:rFonts w:ascii="Times New Roman" w:hAnsi="Times New Roman"/>
          <w:sz w:val="28"/>
          <w:lang w:eastAsia="ru-RU"/>
        </w:rPr>
        <w:t xml:space="preserve"> </w:t>
      </w:r>
      <w:r w:rsidRPr="00A22F84">
        <w:rPr>
          <w:rFonts w:ascii="Times New Roman" w:hAnsi="Times New Roman"/>
          <w:sz w:val="28"/>
          <w:lang w:eastAsia="ru-RU"/>
        </w:rPr>
        <w:t>права</w:t>
      </w:r>
      <w:r w:rsidR="00A22F84" w:rsidRPr="00A22F84">
        <w:rPr>
          <w:rFonts w:ascii="Times New Roman" w:hAnsi="Times New Roman"/>
          <w:sz w:val="28"/>
          <w:lang w:eastAsia="ru-RU"/>
        </w:rPr>
        <w:t xml:space="preserve"> </w:t>
      </w:r>
      <w:r w:rsidRPr="00A22F84">
        <w:rPr>
          <w:rFonts w:ascii="Times New Roman" w:hAnsi="Times New Roman"/>
          <w:sz w:val="28"/>
          <w:lang w:eastAsia="ru-RU"/>
        </w:rPr>
        <w:t xml:space="preserve">В.В. Залесского, </w:t>
      </w:r>
      <w:r w:rsidRPr="00A22F84">
        <w:rPr>
          <w:rFonts w:ascii="Times New Roman" w:hAnsi="Times New Roman"/>
          <w:sz w:val="28"/>
        </w:rPr>
        <w:t>Ю.В. Крицкой, Р.Ф. Каллистратова,</w:t>
      </w:r>
      <w:r w:rsidR="00A22F84" w:rsidRPr="00A22F84">
        <w:rPr>
          <w:rFonts w:ascii="Times New Roman" w:hAnsi="Times New Roman"/>
          <w:sz w:val="28"/>
        </w:rPr>
        <w:t xml:space="preserve"> </w:t>
      </w:r>
      <w:r w:rsidRPr="00A22F84">
        <w:rPr>
          <w:rFonts w:ascii="Times New Roman" w:hAnsi="Times New Roman"/>
          <w:sz w:val="28"/>
        </w:rPr>
        <w:t>Е.Н.Сидорова, А.М.Гатина .</w:t>
      </w:r>
    </w:p>
    <w:p w:rsidR="00044322" w:rsidRPr="005326ED"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rPr>
        <w:t xml:space="preserve">Нормативно-правовая основа курсовой работы – Гражданский кодекс РФ,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xml:space="preserve">, ФЗ </w:t>
      </w:r>
      <w:r w:rsidR="00A22F84" w:rsidRPr="00A22F84">
        <w:rPr>
          <w:rFonts w:ascii="Times New Roman" w:hAnsi="Times New Roman"/>
          <w:sz w:val="28"/>
        </w:rPr>
        <w:t>"</w:t>
      </w:r>
      <w:r w:rsidRPr="00A22F84">
        <w:rPr>
          <w:rFonts w:ascii="Times New Roman" w:hAnsi="Times New Roman"/>
          <w:sz w:val="28"/>
        </w:rPr>
        <w:t>Об общественных объединениях</w:t>
      </w:r>
      <w:r w:rsidR="00A22F84" w:rsidRPr="00A22F84">
        <w:rPr>
          <w:rFonts w:ascii="Times New Roman" w:hAnsi="Times New Roman"/>
          <w:sz w:val="28"/>
        </w:rPr>
        <w:t>"</w:t>
      </w:r>
      <w:r w:rsidRPr="00A22F84">
        <w:rPr>
          <w:rFonts w:ascii="Times New Roman" w:hAnsi="Times New Roman"/>
          <w:sz w:val="28"/>
        </w:rPr>
        <w:t xml:space="preserve">, ФЗ </w:t>
      </w:r>
      <w:r w:rsidR="00A22F84" w:rsidRPr="00A22F84">
        <w:rPr>
          <w:rFonts w:ascii="Times New Roman" w:hAnsi="Times New Roman"/>
          <w:sz w:val="28"/>
        </w:rPr>
        <w:t>"</w:t>
      </w:r>
      <w:r w:rsidRPr="00A22F84">
        <w:rPr>
          <w:rFonts w:ascii="Times New Roman" w:hAnsi="Times New Roman"/>
          <w:sz w:val="28"/>
        </w:rPr>
        <w:t>О благотворительной деятельности и благотворительных организациях</w:t>
      </w:r>
      <w:r w:rsidR="00A22F84" w:rsidRPr="00A22F84">
        <w:rPr>
          <w:rFonts w:ascii="Times New Roman" w:hAnsi="Times New Roman"/>
          <w:sz w:val="28"/>
        </w:rPr>
        <w:t>"</w:t>
      </w:r>
      <w:r w:rsidRPr="00A22F84">
        <w:rPr>
          <w:rFonts w:ascii="Times New Roman" w:hAnsi="Times New Roman"/>
          <w:sz w:val="28"/>
          <w:lang w:eastAsia="ru-RU"/>
        </w:rPr>
        <w:t xml:space="preserve">, </w:t>
      </w:r>
      <w:r w:rsidRPr="00A22F84">
        <w:rPr>
          <w:rFonts w:ascii="Times New Roman" w:hAnsi="Times New Roman"/>
          <w:sz w:val="28"/>
        </w:rPr>
        <w:t xml:space="preserve">ФЗ </w:t>
      </w:r>
      <w:r w:rsidR="00A22F84" w:rsidRPr="00A22F84">
        <w:rPr>
          <w:rFonts w:ascii="Times New Roman" w:hAnsi="Times New Roman"/>
          <w:sz w:val="28"/>
        </w:rPr>
        <w:t>"</w:t>
      </w:r>
      <w:r w:rsidRPr="00A22F84">
        <w:rPr>
          <w:rFonts w:ascii="Times New Roman" w:hAnsi="Times New Roman"/>
          <w:sz w:val="28"/>
          <w:lang w:eastAsia="ru-RU"/>
        </w:rPr>
        <w:t>О государственной регистрации юридических лиц и индивидуальных предпринимателей</w:t>
      </w:r>
      <w:r w:rsidR="00A22F84" w:rsidRPr="00A22F84">
        <w:rPr>
          <w:rFonts w:ascii="Times New Roman" w:hAnsi="Times New Roman"/>
          <w:sz w:val="28"/>
          <w:lang w:eastAsia="ru-RU"/>
        </w:rPr>
        <w:t>"</w:t>
      </w:r>
      <w:r w:rsidRPr="00A22F84">
        <w:rPr>
          <w:rFonts w:ascii="Times New Roman" w:hAnsi="Times New Roman"/>
          <w:sz w:val="28"/>
        </w:rPr>
        <w:t>,</w:t>
      </w:r>
      <w:r w:rsidR="005326ED">
        <w:rPr>
          <w:rFonts w:ascii="Times New Roman" w:hAnsi="Times New Roman"/>
          <w:sz w:val="28"/>
        </w:rPr>
        <w:t xml:space="preserve"> </w:t>
      </w:r>
      <w:r w:rsidRPr="00A22F84">
        <w:rPr>
          <w:rFonts w:ascii="Times New Roman" w:hAnsi="Times New Roman"/>
          <w:sz w:val="28"/>
        </w:rPr>
        <w:t xml:space="preserve">ФЗ </w:t>
      </w:r>
      <w:r w:rsidR="00A22F84" w:rsidRPr="00A22F84">
        <w:rPr>
          <w:rFonts w:ascii="Times New Roman" w:hAnsi="Times New Roman"/>
          <w:sz w:val="28"/>
        </w:rPr>
        <w:t>"</w:t>
      </w:r>
      <w:r w:rsidRPr="00A22F84">
        <w:rPr>
          <w:rFonts w:ascii="Times New Roman" w:hAnsi="Times New Roman"/>
          <w:sz w:val="28"/>
          <w:lang w:eastAsia="ru-RU"/>
        </w:rPr>
        <w:t>О свободе совести и о религиозных объединениях</w:t>
      </w:r>
      <w:r w:rsidR="00A22F84" w:rsidRPr="00A22F84">
        <w:rPr>
          <w:rFonts w:ascii="Times New Roman" w:hAnsi="Times New Roman"/>
          <w:sz w:val="28"/>
          <w:lang w:eastAsia="ru-RU"/>
        </w:rPr>
        <w:t>"</w:t>
      </w:r>
      <w:r w:rsidRPr="00A22F84">
        <w:rPr>
          <w:rFonts w:ascii="Times New Roman" w:hAnsi="Times New Roman"/>
          <w:sz w:val="28"/>
          <w:lang w:eastAsia="ru-RU"/>
        </w:rPr>
        <w:t xml:space="preserve"> и др.</w:t>
      </w:r>
    </w:p>
    <w:p w:rsidR="00A22F84" w:rsidRPr="005326ED" w:rsidRDefault="00A22F84" w:rsidP="00A22F84">
      <w:pPr>
        <w:suppressAutoHyphens/>
        <w:autoSpaceDE w:val="0"/>
        <w:autoSpaceDN w:val="0"/>
        <w:adjustRightInd w:val="0"/>
        <w:spacing w:after="0" w:line="360" w:lineRule="auto"/>
        <w:ind w:firstLine="709"/>
        <w:jc w:val="both"/>
        <w:rPr>
          <w:rFonts w:ascii="Times New Roman" w:hAnsi="Times New Roman"/>
          <w:sz w:val="28"/>
        </w:rPr>
      </w:pPr>
    </w:p>
    <w:p w:rsidR="00044322" w:rsidRPr="00A22F84" w:rsidRDefault="00A22F84" w:rsidP="00A22F84">
      <w:pPr>
        <w:pStyle w:val="a3"/>
        <w:suppressAutoHyphens/>
        <w:spacing w:after="0" w:line="360" w:lineRule="auto"/>
        <w:ind w:left="0" w:firstLine="709"/>
        <w:contextualSpacing w:val="0"/>
        <w:jc w:val="both"/>
        <w:rPr>
          <w:rFonts w:ascii="Times New Roman" w:hAnsi="Times New Roman"/>
          <w:sz w:val="28"/>
        </w:rPr>
      </w:pPr>
      <w:r>
        <w:rPr>
          <w:rFonts w:ascii="Times New Roman" w:hAnsi="Times New Roman"/>
          <w:sz w:val="28"/>
        </w:rPr>
        <w:br w:type="page"/>
      </w:r>
      <w:r w:rsidRPr="00A22F84">
        <w:rPr>
          <w:rFonts w:ascii="Times New Roman" w:hAnsi="Times New Roman"/>
          <w:sz w:val="28"/>
        </w:rPr>
        <w:t>1. Понятие и признаки некоммерческой организации как юридического лица</w:t>
      </w:r>
    </w:p>
    <w:p w:rsidR="00A22F84" w:rsidRPr="00A22F84" w:rsidRDefault="00A22F84" w:rsidP="00A22F84">
      <w:pPr>
        <w:pStyle w:val="a3"/>
        <w:suppressAutoHyphens/>
        <w:autoSpaceDE w:val="0"/>
        <w:autoSpaceDN w:val="0"/>
        <w:adjustRightInd w:val="0"/>
        <w:spacing w:after="0" w:line="360" w:lineRule="auto"/>
        <w:ind w:left="709"/>
        <w:jc w:val="both"/>
        <w:rPr>
          <w:rFonts w:ascii="Times New Roman" w:hAnsi="Times New Roman"/>
          <w:sz w:val="28"/>
          <w:lang w:eastAsia="ru-RU"/>
        </w:rPr>
      </w:pPr>
    </w:p>
    <w:p w:rsidR="00044322" w:rsidRPr="00A22F84" w:rsidRDefault="00A22F84" w:rsidP="00A22F84">
      <w:pPr>
        <w:pStyle w:val="a3"/>
        <w:suppressAutoHyphens/>
        <w:autoSpaceDE w:val="0"/>
        <w:autoSpaceDN w:val="0"/>
        <w:adjustRightInd w:val="0"/>
        <w:spacing w:after="0" w:line="360" w:lineRule="auto"/>
        <w:ind w:left="709"/>
        <w:jc w:val="both"/>
        <w:rPr>
          <w:rFonts w:ascii="Times New Roman" w:hAnsi="Times New Roman"/>
          <w:sz w:val="28"/>
          <w:lang w:eastAsia="ru-RU"/>
        </w:rPr>
      </w:pPr>
      <w:r>
        <w:rPr>
          <w:rFonts w:ascii="Times New Roman" w:hAnsi="Times New Roman"/>
          <w:sz w:val="28"/>
          <w:lang w:val="en-US" w:eastAsia="ru-RU"/>
        </w:rPr>
        <w:t xml:space="preserve">1.1 </w:t>
      </w:r>
      <w:r w:rsidR="00044322" w:rsidRPr="00A22F84">
        <w:rPr>
          <w:rFonts w:ascii="Times New Roman" w:hAnsi="Times New Roman"/>
          <w:sz w:val="28"/>
          <w:lang w:eastAsia="ru-RU"/>
        </w:rPr>
        <w:t>Понятие и признаки некоммерческой организации</w:t>
      </w:r>
    </w:p>
    <w:p w:rsidR="00A22F84" w:rsidRDefault="00A22F84" w:rsidP="00A22F84">
      <w:pPr>
        <w:suppressAutoHyphens/>
        <w:autoSpaceDE w:val="0"/>
        <w:autoSpaceDN w:val="0"/>
        <w:adjustRightInd w:val="0"/>
        <w:spacing w:after="0" w:line="360" w:lineRule="auto"/>
        <w:ind w:firstLine="709"/>
        <w:jc w:val="both"/>
        <w:rPr>
          <w:rFonts w:ascii="Times New Roman" w:hAnsi="Times New Roman"/>
          <w:sz w:val="28"/>
          <w:lang w:val="en-US" w:eastAsia="ru-RU"/>
        </w:rPr>
      </w:pPr>
    </w:p>
    <w:p w:rsidR="00044322"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Некоммерческие организации – это организации, не имеющие в качестве основной цели своей деятельности извлечение прибыли и не распределяющие полученную прибыль (доходы) между членами и участниками организации.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Некоммерческие организации могут создаваться для достижения социальных, благотворительных, культурных, образовательных, научных</w:t>
      </w:r>
      <w:r w:rsidR="00A22F84" w:rsidRPr="00A22F84">
        <w:rPr>
          <w:rFonts w:ascii="Times New Roman" w:hAnsi="Times New Roman"/>
          <w:sz w:val="28"/>
        </w:rPr>
        <w:t xml:space="preserve"> </w:t>
      </w:r>
      <w:r w:rsidRPr="00A22F84">
        <w:rPr>
          <w:rFonts w:ascii="Times New Roman" w:hAnsi="Times New Roman"/>
          <w:sz w:val="28"/>
        </w:rPr>
        <w:t>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законных интересов граждан и организаций, оказания юридической помощи, а также в иных целях, направленных на достижение общественных благ.</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Как видно из данной нормы перечень целей, ради которых могут создаваться некоммерческие организации не является исчерпывающим. Единственное условие, которое требует законодатель для формулировки целей создания некоммерческих организаций - достижение общественных благ, и это, безусловно оправдано, так как невозможно предусмотреть все общественные отношения, которые могут складываться в сфере некоммерческого сектора.</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Некоммерческая организация признается юридическим лицом, если она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Некоммерческие организации являются юридическими лицами и, следовательно, обладает всеми признаками юридического лица, т.е. имущественной обособленностью, организационным единством, имущественной ответственностью, выступают в гражданском обороте от собственного имени.</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В соответствии п. 1 ст. 3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некоммерческая организация имеет в собственности или в оперативном управлении обособленное имущество. Имущественная обособленность юридического лица означает, что имущество организации должно быть обособлено от имущества любых иных лиц, в том числе от имущества ее учредителей (участников). Такое имущество организация может иметь в собственности, хозяйственном ведении или оперативном управлении (т.е. на основе вещного права). В связи с этим в юридической литературе иногда делается вывод о том, что не может быть признана юридическим лицом организация, у которой нет имущества на праве собственности, хозяйственного ведения или оперативного управления.</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Однако с подобным выводом согласиться нельзя - у некоммерческих организаций может не быть имущества, закрепленного за ней на праве собственности, хозяйственного ведения или оперативного управления, поскольку помещения предоставлены ей в безвозмездное пользование, а денежные средства отсутствуют. Поэтому при обособлении имущества другим способом (не на основе вещного права) организация может быть признана юридическим лицом. Внешнее проявление имущественная обособленность находит в наличии самостоятельного баланса или сметы (п. 1 ст. 3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Организационное единство проявляется в определенной иерархии, соподчиненности органов управления (единоличных или коллегиальных), составляющих его структуру, в четкой регламентации отношений между его участниками. Благодаря этому, становится возможным превратить желание множества участников в единую волю юридического лица в целом. Организационное единство находит свое отражение в учредительных документах некоммерческой организации (ст. 28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В соответствии с п. 1 ст. 3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xml:space="preserve"> некоммерческая организация отвечает по своим обязательствам всем принадлежащим ей имуществом. Некоммерческие организации не отвечают по обязательствам своих учредителей (участников, членов), а учредители (участники, члены) не отвечают по обязательствам некоммерческой организации.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Вместе с тем, п. 4 ст. 121 ГК РФ, п.4 ст. 11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xml:space="preserve"> предусматривает субсидиарную ответственность членов ассоциации (союза) по обязательствам ассоциации (союза). Согласно ст. 120 ГК РФ, ст. 9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xml:space="preserve"> собственник частного учреждения несет субсидиарную ответственность по обязательствам учреждения.</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Выступление в гражданском обороте от собственного имени означает возможность некоммерческой организации от своего имени приобретать имущественные и личные неимущественные права, нести обязанности, выступать истцом и ответчиком в суде (п. 1 ст. 48 ГК РФ, п. 1 ст. 3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Вступая в гражданско-правовые отношения, ни один участник не застрахован от нарушения или ущемления его прав и законных интересов, так и некоммерческие организации, выступая участником гражданского оборота, подвергается риску нарушения ее прав и законных интересов третьими лицами. Для защиты и восстановления нарушенного положения некоммерческая организация вправе обратиться в суд, поэтому законодатель наделяет некоммерческую организацию самостоятельно и от своего имени представлять свои интересы в суде.</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С возможностью действия некоммерческих организаций</w:t>
      </w:r>
      <w:r w:rsidR="00A22F84" w:rsidRPr="00A22F84">
        <w:rPr>
          <w:rFonts w:ascii="Times New Roman" w:hAnsi="Times New Roman"/>
          <w:sz w:val="28"/>
        </w:rPr>
        <w:t xml:space="preserve"> </w:t>
      </w:r>
      <w:r w:rsidRPr="00A22F84">
        <w:rPr>
          <w:rFonts w:ascii="Times New Roman" w:hAnsi="Times New Roman"/>
          <w:sz w:val="28"/>
        </w:rPr>
        <w:t xml:space="preserve">от собственного имени тесно связан вопрос о ее наименовании. Ст. 54 ГК РФ ст.4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xml:space="preserve"> устанавливает обязательные требования к наименованию некоммерческой организации. Так, в наименовании некоммерческой организации должно содержаться указание на ее организационную форму и характер деятельности. Некоммерческая организация может иметь печать с полным наименованием этой некоммерческой организации на русском языке.</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По решению учредителей (участников) либо органа, уполномоченного на то учредительными документами, некоммерческая организация может быть реорганизована. Реорганизация может быть осуществлена в форме слияния, присоединения, разделения, выделения и преобразования (ст.16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Ликвидация некоммерческой организации может произойти: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по решению ее учредителей (участников) либо органа, уполномоченного на то учредительными документами;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по решению суда;</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-фонды и потребительские кооперативы могут быть признаны несостоятельными организациями (банкротами) (ст.18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w:t>
      </w:r>
    </w:p>
    <w:p w:rsidR="00A22F84" w:rsidRPr="005326ED" w:rsidRDefault="005326ED" w:rsidP="00A22F84">
      <w:pPr>
        <w:suppressAutoHyphens/>
        <w:spacing w:after="0" w:line="360" w:lineRule="auto"/>
        <w:ind w:firstLine="709"/>
        <w:jc w:val="both"/>
        <w:rPr>
          <w:rFonts w:ascii="Times New Roman" w:hAnsi="Times New Roman"/>
          <w:color w:val="FFFFFF"/>
          <w:sz w:val="28"/>
        </w:rPr>
      </w:pPr>
      <w:r w:rsidRPr="005326ED">
        <w:rPr>
          <w:rFonts w:ascii="Times New Roman" w:hAnsi="Times New Roman"/>
          <w:color w:val="FFFFFF"/>
          <w:sz w:val="28"/>
        </w:rPr>
        <w:t>правоспособность некоммерческий ликвидация законодательство</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1.2 Правоспособность некоммерческих организаций</w:t>
      </w:r>
    </w:p>
    <w:p w:rsidR="00044322" w:rsidRPr="00A22F84" w:rsidRDefault="00044322" w:rsidP="00A22F84">
      <w:pPr>
        <w:suppressAutoHyphens/>
        <w:spacing w:after="0" w:line="360" w:lineRule="auto"/>
        <w:ind w:firstLine="709"/>
        <w:jc w:val="both"/>
        <w:rPr>
          <w:rFonts w:ascii="Times New Roman" w:hAnsi="Times New Roman"/>
          <w:sz w:val="28"/>
        </w:rPr>
      </w:pP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В науке гражданского права принято различать общую (универсальную) и специальную правоспособность. Общая правоспособность юридического лица означает возможность для субъекта права иметь любые гражданские права и обязанности, необходимые для осуществления любых видов деятельности.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Специальная правоспособность юридического лица предполагает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Правоспособность некоммерческой организации является специальной. Такая организация вправе совершать лишь такие юридические действия, которые направлены на достижение ее уставных целей.</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Закон позволяет некоммерческой организации осуществлять один или несколько видов деятельности, не запрещенных законодательством и соответствующих целям деятельности этой некоммерческой организации (п. 1 ст. 24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что в свою очередь является внешним проявлением специальной правоспособности некоммерческой организации.</w:t>
      </w:r>
    </w:p>
    <w:p w:rsidR="00044322" w:rsidRPr="00A22F84" w:rsidRDefault="00044322" w:rsidP="00A22F84">
      <w:pPr>
        <w:pStyle w:val="consnormal"/>
        <w:suppressAutoHyphens/>
        <w:spacing w:before="0" w:beforeAutospacing="0" w:after="0" w:afterAutospacing="0" w:line="360" w:lineRule="auto"/>
        <w:ind w:firstLine="709"/>
        <w:jc w:val="both"/>
        <w:rPr>
          <w:sz w:val="28"/>
        </w:rPr>
      </w:pPr>
      <w:r w:rsidRPr="00A22F84">
        <w:rPr>
          <w:sz w:val="28"/>
        </w:rPr>
        <w:t>На практике весьма часто встречаются случаи, когда деятельность некоммерческой организации выходит за эти достаточно четко очерченные рамки. Например, при музее создается оздоровительный центр сначала как структура, обслуживающая только самих сотрудников музея, а затем и для всех желающих за плату. Между тем ФЗ "О музейном фонде Российской Федерации и музеях в Российской Федерации" определяет музей как некоммерческое учреждение культуры, создаваемое собственником для хранения, изучения и публичного представления музейных предметов и музейных коллекций. Никакая коммерческая деятельность спортивно - оздоровительного характера с такой основной связана, заведомо, быть не может.</w:t>
      </w:r>
    </w:p>
    <w:p w:rsidR="00044322" w:rsidRPr="00A22F84" w:rsidRDefault="00044322" w:rsidP="00A22F84">
      <w:pPr>
        <w:pStyle w:val="consnormal"/>
        <w:suppressAutoHyphens/>
        <w:spacing w:before="0" w:beforeAutospacing="0" w:after="0" w:afterAutospacing="0" w:line="360" w:lineRule="auto"/>
        <w:ind w:firstLine="709"/>
        <w:jc w:val="both"/>
        <w:rPr>
          <w:sz w:val="28"/>
        </w:rPr>
      </w:pPr>
      <w:r w:rsidRPr="00A22F84">
        <w:rPr>
          <w:sz w:val="28"/>
        </w:rPr>
        <w:t xml:space="preserve">Во избежание подобной практики необходимо уточнить в ст. 24 ФЗ </w:t>
      </w:r>
      <w:r w:rsidR="00A22F84" w:rsidRPr="00A22F84">
        <w:rPr>
          <w:sz w:val="28"/>
        </w:rPr>
        <w:t>"</w:t>
      </w:r>
      <w:r w:rsidRPr="00A22F84">
        <w:rPr>
          <w:sz w:val="28"/>
        </w:rPr>
        <w:t>О некоммерческих организациях</w:t>
      </w:r>
      <w:r w:rsidR="00A22F84" w:rsidRPr="00A22F84">
        <w:rPr>
          <w:sz w:val="28"/>
        </w:rPr>
        <w:t>"</w:t>
      </w:r>
      <w:r w:rsidRPr="00A22F84">
        <w:rPr>
          <w:sz w:val="28"/>
        </w:rPr>
        <w:t>, какая же деятельность считается необходимой для осуществления уставных целей некоммерческих организаций.</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Все сделки, заключенные некоммерческой организацией, противоречащие целям и предмету деятельности, указанным в соответствии с требованиями закона в учредительных документах, являются ничтожными в силу ст. 168 ГК РФ. Однако на практике, если с целями, ради которых некоммерческая организация была создана, трудности понимания отсутствуют, то с предметом деятельности возникают сложности.</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Предмет деятельности некоммерческой организации - это то на что направлена эта деятельность. Если предметом такой деятельности являются виды деятельности, то, следовательно, на них должна быть направлена деятельность некоммерческой организации, но, тогда получается, что предметом своей деятельности некоммерческая организация имеет свою же деятельность. Такое определение предмета деятельности является тавтологичным, т.е определяет то же через то же и тем самым не несет никакой новой информации об употреблении изучаемого термина. Выходит то, что в логике называют – порочная ошибка, состоящая в том, что в определении скрытым образом вводится само определяемое понятие.</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В этой связи оправдана позиция В. Н. Сидорова, который считает, что правильнее назвать </w:t>
      </w:r>
      <w:r w:rsidR="00A22F84" w:rsidRPr="00A22F84">
        <w:rPr>
          <w:rFonts w:ascii="Times New Roman" w:hAnsi="Times New Roman"/>
          <w:sz w:val="28"/>
        </w:rPr>
        <w:t>"</w:t>
      </w:r>
      <w:r w:rsidRPr="00A22F84">
        <w:rPr>
          <w:rFonts w:ascii="Times New Roman" w:hAnsi="Times New Roman"/>
          <w:sz w:val="28"/>
        </w:rPr>
        <w:t>виды деятельности</w:t>
      </w:r>
      <w:r w:rsidR="00A22F84" w:rsidRPr="00A22F84">
        <w:rPr>
          <w:rFonts w:ascii="Times New Roman" w:hAnsi="Times New Roman"/>
          <w:sz w:val="28"/>
        </w:rPr>
        <w:t>"</w:t>
      </w:r>
      <w:r w:rsidRPr="00A22F84">
        <w:rPr>
          <w:rFonts w:ascii="Times New Roman" w:hAnsi="Times New Roman"/>
          <w:sz w:val="28"/>
        </w:rPr>
        <w:t xml:space="preserve"> не </w:t>
      </w:r>
      <w:r w:rsidR="00A22F84" w:rsidRPr="00A22F84">
        <w:rPr>
          <w:rFonts w:ascii="Times New Roman" w:hAnsi="Times New Roman"/>
          <w:sz w:val="28"/>
        </w:rPr>
        <w:t>"</w:t>
      </w:r>
      <w:r w:rsidRPr="00A22F84">
        <w:rPr>
          <w:rFonts w:ascii="Times New Roman" w:hAnsi="Times New Roman"/>
          <w:sz w:val="28"/>
        </w:rPr>
        <w:t>предметом</w:t>
      </w:r>
      <w:r w:rsidR="00A22F84" w:rsidRPr="00A22F84">
        <w:rPr>
          <w:rFonts w:ascii="Times New Roman" w:hAnsi="Times New Roman"/>
          <w:sz w:val="28"/>
        </w:rPr>
        <w:t>"</w:t>
      </w:r>
      <w:r w:rsidRPr="00A22F84">
        <w:rPr>
          <w:rFonts w:ascii="Times New Roman" w:hAnsi="Times New Roman"/>
          <w:sz w:val="28"/>
        </w:rPr>
        <w:t xml:space="preserve">, а </w:t>
      </w:r>
      <w:r w:rsidR="00A22F84" w:rsidRPr="00A22F84">
        <w:rPr>
          <w:rFonts w:ascii="Times New Roman" w:hAnsi="Times New Roman"/>
          <w:sz w:val="28"/>
        </w:rPr>
        <w:t>"</w:t>
      </w:r>
      <w:r w:rsidRPr="00A22F84">
        <w:rPr>
          <w:rFonts w:ascii="Times New Roman" w:hAnsi="Times New Roman"/>
          <w:sz w:val="28"/>
        </w:rPr>
        <w:t>средствами деятельности</w:t>
      </w:r>
      <w:r w:rsidR="00A22F84" w:rsidRPr="00A22F84">
        <w:rPr>
          <w:rFonts w:ascii="Times New Roman" w:hAnsi="Times New Roman"/>
          <w:sz w:val="28"/>
        </w:rPr>
        <w:t>"</w:t>
      </w:r>
      <w:r w:rsidRPr="00A22F84">
        <w:rPr>
          <w:rFonts w:ascii="Times New Roman" w:hAnsi="Times New Roman"/>
          <w:sz w:val="28"/>
        </w:rPr>
        <w:t xml:space="preserve">. Ведь средства деятельности это то, при помощи чего достигается результат, конечная цель всякой деятельности. Вместе с тем, с теоретической точки зрения понятие </w:t>
      </w:r>
      <w:r w:rsidR="00A22F84" w:rsidRPr="00A22F84">
        <w:rPr>
          <w:rFonts w:ascii="Times New Roman" w:hAnsi="Times New Roman"/>
          <w:sz w:val="28"/>
        </w:rPr>
        <w:t>"</w:t>
      </w:r>
      <w:r w:rsidRPr="00A22F84">
        <w:rPr>
          <w:rFonts w:ascii="Times New Roman" w:hAnsi="Times New Roman"/>
          <w:sz w:val="28"/>
        </w:rPr>
        <w:t>предмет деятельности</w:t>
      </w:r>
      <w:r w:rsidR="00A22F84" w:rsidRPr="00A22F84">
        <w:rPr>
          <w:rFonts w:ascii="Times New Roman" w:hAnsi="Times New Roman"/>
          <w:sz w:val="28"/>
        </w:rPr>
        <w:t>"</w:t>
      </w:r>
      <w:r w:rsidRPr="00A22F84">
        <w:rPr>
          <w:rFonts w:ascii="Times New Roman" w:hAnsi="Times New Roman"/>
          <w:sz w:val="28"/>
        </w:rPr>
        <w:t xml:space="preserve"> можно трактовать как возможную </w:t>
      </w:r>
      <w:r w:rsidR="00A22F84" w:rsidRPr="00A22F84">
        <w:rPr>
          <w:rFonts w:ascii="Times New Roman" w:hAnsi="Times New Roman"/>
          <w:sz w:val="28"/>
        </w:rPr>
        <w:t>"</w:t>
      </w:r>
      <w:r w:rsidRPr="00A22F84">
        <w:rPr>
          <w:rFonts w:ascii="Times New Roman" w:hAnsi="Times New Roman"/>
          <w:sz w:val="28"/>
        </w:rPr>
        <w:t>сферу деятельности</w:t>
      </w:r>
      <w:r w:rsidR="00A22F84" w:rsidRPr="00A22F84">
        <w:rPr>
          <w:rFonts w:ascii="Times New Roman" w:hAnsi="Times New Roman"/>
          <w:sz w:val="28"/>
        </w:rPr>
        <w:t>"</w:t>
      </w:r>
      <w:r w:rsidRPr="00A22F84">
        <w:rPr>
          <w:rFonts w:ascii="Times New Roman" w:hAnsi="Times New Roman"/>
          <w:sz w:val="28"/>
        </w:rPr>
        <w:t xml:space="preserve"> юридического лица. Кроме того, на практике возникает вопрос, должен ли быть исчерпывающим (законченным) перечень видов деятельности поименованных в уставе некоммерческой организации или же допустима формулировка </w:t>
      </w:r>
      <w:r w:rsidR="00A22F84" w:rsidRPr="00A22F84">
        <w:rPr>
          <w:rFonts w:ascii="Times New Roman" w:hAnsi="Times New Roman"/>
          <w:sz w:val="28"/>
        </w:rPr>
        <w:t>"</w:t>
      </w:r>
      <w:r w:rsidRPr="00A22F84">
        <w:rPr>
          <w:rFonts w:ascii="Times New Roman" w:hAnsi="Times New Roman"/>
          <w:sz w:val="28"/>
        </w:rPr>
        <w:t>иные виды деятельности</w:t>
      </w:r>
      <w:r w:rsidR="00A22F84" w:rsidRPr="00A22F84">
        <w:rPr>
          <w:rFonts w:ascii="Times New Roman" w:hAnsi="Times New Roman"/>
          <w:sz w:val="28"/>
        </w:rPr>
        <w:t>"</w:t>
      </w:r>
      <w:r w:rsidRPr="00A22F84">
        <w:rPr>
          <w:rFonts w:ascii="Times New Roman" w:hAnsi="Times New Roman"/>
          <w:sz w:val="28"/>
        </w:rPr>
        <w:t>.</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В соответствии с пунктом 2 статьи 52 Гражданского кодекса Российской Федерации в учредительных документах юридического лица - некоммерческой организации должны быть отражены предмет и цели его деятельности. Предметом деятельности некоммерческой организации является совокупность видов деятельности, посредством которых достигаются общественно-полезные цели, предусмотренные учредительными документами, и, следовательно, некоммерческая организация имеет право осуществлять только ту деятельность, которая закрепляется в ее учредительных документах и соответствует целям создания (специальная правоспособность). Формулировка </w:t>
      </w:r>
      <w:r w:rsidR="00A22F84" w:rsidRPr="00A22F84">
        <w:rPr>
          <w:rFonts w:ascii="Times New Roman" w:hAnsi="Times New Roman"/>
          <w:sz w:val="28"/>
        </w:rPr>
        <w:t>"</w:t>
      </w:r>
      <w:r w:rsidRPr="00A22F84">
        <w:rPr>
          <w:rFonts w:ascii="Times New Roman" w:hAnsi="Times New Roman"/>
          <w:sz w:val="28"/>
        </w:rPr>
        <w:t>иные виды деятельности</w:t>
      </w:r>
      <w:r w:rsidR="00A22F84" w:rsidRPr="00A22F84">
        <w:rPr>
          <w:rFonts w:ascii="Times New Roman" w:hAnsi="Times New Roman"/>
          <w:sz w:val="28"/>
        </w:rPr>
        <w:t>"</w:t>
      </w:r>
      <w:r w:rsidRPr="00A22F84">
        <w:rPr>
          <w:rFonts w:ascii="Times New Roman" w:hAnsi="Times New Roman"/>
          <w:sz w:val="28"/>
        </w:rPr>
        <w:t xml:space="preserve"> наделяет формально некоммерческую организацию общей правоспособностью, что недопустимо для некоммерческой организации.</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Следует заметить, что предмет деятельности некоммерческих организаций напрямую зависит от ее организационно-правовой формы. Так, предмет деятельности некоммерческого партнерства - оказание содействия своим членам, в осуществлении деятельности, направленной на достижение общественных благ (п. 1 ст. 8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Предпринимательской деятельностью некоммерческой организации признается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(п.2 ст.24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В соответствии с п. 2 ст. 24 Федерального закона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xml:space="preserve"> предпринимательской деятельностью некоммерческих организациях</w:t>
      </w:r>
      <w:r w:rsidR="00A22F84" w:rsidRPr="00A22F84">
        <w:rPr>
          <w:rFonts w:ascii="Times New Roman" w:hAnsi="Times New Roman"/>
          <w:sz w:val="28"/>
        </w:rPr>
        <w:t xml:space="preserve"> </w:t>
      </w:r>
      <w:r w:rsidRPr="00A22F84">
        <w:rPr>
          <w:rFonts w:ascii="Times New Roman" w:hAnsi="Times New Roman"/>
          <w:sz w:val="28"/>
        </w:rPr>
        <w:t>признаются:</w:t>
      </w:r>
    </w:p>
    <w:p w:rsidR="00A22F84" w:rsidRPr="00A22F84" w:rsidRDefault="00044322" w:rsidP="00A22F84">
      <w:pPr>
        <w:pStyle w:val="a3"/>
        <w:numPr>
          <w:ilvl w:val="0"/>
          <w:numId w:val="4"/>
        </w:numPr>
        <w:suppressAutoHyphens/>
        <w:spacing w:after="0" w:line="360" w:lineRule="auto"/>
        <w:ind w:left="0" w:firstLine="709"/>
        <w:jc w:val="both"/>
        <w:rPr>
          <w:rFonts w:ascii="Times New Roman" w:hAnsi="Times New Roman"/>
          <w:sz w:val="28"/>
        </w:rPr>
      </w:pPr>
      <w:r w:rsidRPr="00A22F84">
        <w:rPr>
          <w:rFonts w:ascii="Times New Roman" w:hAnsi="Times New Roman"/>
          <w:sz w:val="28"/>
        </w:rPr>
        <w:t>осуществление предпринимательской деятельности в форме производства товаров, выполнения работ и оказания услуг, приносящие прибыль и отвечающие целям создания некоммерческих организаций;</w:t>
      </w:r>
    </w:p>
    <w:p w:rsidR="00A22F84" w:rsidRPr="00A22F84" w:rsidRDefault="00044322" w:rsidP="00A22F84">
      <w:pPr>
        <w:pStyle w:val="a3"/>
        <w:numPr>
          <w:ilvl w:val="0"/>
          <w:numId w:val="4"/>
        </w:numPr>
        <w:suppressAutoHyphens/>
        <w:spacing w:after="0" w:line="360" w:lineRule="auto"/>
        <w:ind w:left="0" w:firstLine="709"/>
        <w:jc w:val="both"/>
        <w:rPr>
          <w:rFonts w:ascii="Times New Roman" w:hAnsi="Times New Roman"/>
          <w:sz w:val="28"/>
        </w:rPr>
      </w:pPr>
      <w:r w:rsidRPr="00A22F84">
        <w:rPr>
          <w:rFonts w:ascii="Times New Roman" w:hAnsi="Times New Roman"/>
          <w:sz w:val="28"/>
        </w:rPr>
        <w:t>получение внереализационных доходов (размещение средств на депозитных счетах в банках, приобретение векселей, депозитных сертификатов, сдача имущества в аренду);</w:t>
      </w:r>
    </w:p>
    <w:p w:rsidR="00A22F84" w:rsidRPr="00A22F84" w:rsidRDefault="00044322" w:rsidP="00A22F84">
      <w:pPr>
        <w:pStyle w:val="a3"/>
        <w:numPr>
          <w:ilvl w:val="0"/>
          <w:numId w:val="4"/>
        </w:numPr>
        <w:suppressAutoHyphens/>
        <w:spacing w:after="0" w:line="360" w:lineRule="auto"/>
        <w:ind w:left="0" w:firstLine="709"/>
        <w:jc w:val="both"/>
        <w:rPr>
          <w:rFonts w:ascii="Times New Roman" w:hAnsi="Times New Roman"/>
          <w:sz w:val="28"/>
        </w:rPr>
      </w:pPr>
      <w:r w:rsidRPr="00A22F84">
        <w:rPr>
          <w:rFonts w:ascii="Times New Roman" w:hAnsi="Times New Roman"/>
          <w:sz w:val="28"/>
        </w:rPr>
        <w:t>осуществление предпринимательской деятельности в форме регистрации дочерних и зависимых организаций (хозяйственных обществ и товариществ) и получения доходов от них.</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Прибыль от предпринимательской деятельности некоммерческой организации</w:t>
      </w:r>
      <w:r w:rsidR="00A22F84" w:rsidRPr="00A22F84">
        <w:rPr>
          <w:rFonts w:ascii="Times New Roman" w:hAnsi="Times New Roman"/>
          <w:sz w:val="28"/>
        </w:rPr>
        <w:t xml:space="preserve"> </w:t>
      </w:r>
      <w:r w:rsidRPr="00A22F84">
        <w:rPr>
          <w:rFonts w:ascii="Times New Roman" w:hAnsi="Times New Roman"/>
          <w:sz w:val="28"/>
        </w:rPr>
        <w:t>не подлежит перераспределению между членами или участниками некоммерческой организации, а направляется на достижение целей, ради которых она создавалась.</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Действующее законодательство устанавливает ряд требований к осуществлению некоммерческими организациями предпринимательской деятельности, соблюдение которых является для них обязательным.</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Во-первых, предпринимательская деятельность не должна быть основной целью деятельности некоммерческой организации, иначе она превращается в коммерческую (п.1 ст.50 ГК РФ). Во-вторых, некоммерческие организации могут осуществлять предпринимательскую деятельность лишь для достижения целей, ради которых они созданы и в соответствии с этими целями (п.3 ст.50 ГК РФ). Второе из приведенных требований означает, что предпринимательская деятельность некоммерческих организаций должна соответствовать двум условиям:</w:t>
      </w:r>
    </w:p>
    <w:p w:rsidR="00044322" w:rsidRPr="00A22F84" w:rsidRDefault="00044322" w:rsidP="00A22F84">
      <w:pPr>
        <w:pStyle w:val="a3"/>
        <w:numPr>
          <w:ilvl w:val="0"/>
          <w:numId w:val="5"/>
        </w:numPr>
        <w:suppressAutoHyphens/>
        <w:spacing w:after="0" w:line="360" w:lineRule="auto"/>
        <w:ind w:left="0" w:firstLine="709"/>
        <w:jc w:val="both"/>
        <w:rPr>
          <w:rFonts w:ascii="Times New Roman" w:hAnsi="Times New Roman"/>
          <w:sz w:val="28"/>
        </w:rPr>
      </w:pPr>
      <w:r w:rsidRPr="00A22F84">
        <w:rPr>
          <w:rFonts w:ascii="Times New Roman" w:hAnsi="Times New Roman"/>
          <w:sz w:val="28"/>
        </w:rPr>
        <w:t>служить достижению целей организации, т.е. укреплять ее материально-техническую базу, быть источником формирования имущества, используемого для целей организации, привлекать к труду членов организации, имеющих физические недостатки и лишенных возможности трудиться в обычных условиях (слепых, глухих), а также способствовать реализации прочих общественно полезных целей организации;</w:t>
      </w:r>
    </w:p>
    <w:p w:rsidR="00044322" w:rsidRPr="00A22F84" w:rsidRDefault="00044322" w:rsidP="00A22F84">
      <w:pPr>
        <w:pStyle w:val="a3"/>
        <w:numPr>
          <w:ilvl w:val="0"/>
          <w:numId w:val="5"/>
        </w:numPr>
        <w:suppressAutoHyphens/>
        <w:spacing w:after="0" w:line="360" w:lineRule="auto"/>
        <w:ind w:left="0" w:firstLine="709"/>
        <w:jc w:val="both"/>
        <w:rPr>
          <w:rFonts w:ascii="Times New Roman" w:hAnsi="Times New Roman"/>
          <w:sz w:val="28"/>
        </w:rPr>
      </w:pPr>
      <w:r w:rsidRPr="00A22F84">
        <w:rPr>
          <w:rFonts w:ascii="Times New Roman" w:hAnsi="Times New Roman"/>
          <w:sz w:val="28"/>
        </w:rPr>
        <w:t>соответствовать уставным целям организации и не выходить за рамки ее уставной правоспособности.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 xml:space="preserve">Необходимо отметить, что в п.2 ст.24 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в отличие от ГК РФ, указано только первое условие - некоммерческая организация может осуществлять предпринимательскую деятельность лишь постольку, поскольку это служит достижению целей, ради которых она создана. Второе условие о необходимости соответствия предпринимательской деятельности уставным целям некоммерческой организации в ФЗ</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 xml:space="preserve"> отсутствует.</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Неисследованность условий и порядка осуществления предпринимательской деятельности некоммерческих организаций привела к тому, что на практике особенности предпринимательской деятельности этих организаций нередко игнорируются. Многие некоммерческие организации, не изменяя своего правового статуса, фактически превратились в коммерческие организации, необоснованно использующие льготы, предоставляемые для достижения общественно полезных целей деятельности, для своего корпоративного обогащения.</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Несмотря на значительное количество нормативных правовых актов, регулирующих отношения с участием некоммерческих организаций как в целом, так и отдельных их видов в предпринимательской деятельности этих организаций посвящено небольшое количество норм.</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Ряд из них носит общий характер, в особенности это касается условий осуществления предпринимательской деятельности. Многие нормы получили неоднозначное толкование и практическое применение. Недостаточность правового регулирования предпринимательской деятельности некоммерческих организаций обусловливает необходимость совершенствования соответствующих нормативных правовых актов, дальнейшего развития содержащихся в них общих положений.</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Работа по систематизации законодательства о некоммерческих организациях и устранению противоречий в нем должна быть направлена на создание благоприятной правовой среды для некоммерческих организаций, эффективных гарантий свободы объединений и независимости некоммерческих организаций, развитие гражданского общества, наиболее полного использования потенциала граждан и их объединений в социально-экономическом и общественно-политическом развитии страны. Необходимо создание непротиворечивого и системного похода к правовому регулированию деятельности некоммерческих организаций.</w:t>
      </w:r>
    </w:p>
    <w:p w:rsidR="00044322" w:rsidRPr="00A22F84" w:rsidRDefault="00A22F84" w:rsidP="00A22F84">
      <w:pPr>
        <w:suppressAutoHyphens/>
        <w:spacing w:after="0" w:line="360" w:lineRule="auto"/>
        <w:ind w:firstLine="709"/>
        <w:jc w:val="both"/>
        <w:rPr>
          <w:rFonts w:ascii="Times New Roman" w:hAnsi="Times New Roman"/>
          <w:sz w:val="28"/>
          <w:lang w:eastAsia="ru-RU"/>
        </w:rPr>
      </w:pPr>
      <w:r>
        <w:rPr>
          <w:rFonts w:ascii="Times New Roman" w:hAnsi="Times New Roman"/>
          <w:sz w:val="28"/>
        </w:rPr>
        <w:br w:type="page"/>
      </w:r>
      <w:r w:rsidR="00044322" w:rsidRPr="00A22F84">
        <w:rPr>
          <w:rFonts w:ascii="Times New Roman" w:hAnsi="Times New Roman"/>
          <w:sz w:val="28"/>
          <w:lang w:eastAsia="ru-RU"/>
        </w:rPr>
        <w:t xml:space="preserve">2. </w:t>
      </w:r>
      <w:r w:rsidRPr="00A22F84">
        <w:rPr>
          <w:rFonts w:ascii="Times New Roman" w:hAnsi="Times New Roman"/>
          <w:sz w:val="28"/>
          <w:lang w:eastAsia="ru-RU"/>
        </w:rPr>
        <w:t>Организационно – правовые формы некоммерческих организаций и их особенности</w:t>
      </w:r>
    </w:p>
    <w:p w:rsidR="00A22F84" w:rsidRPr="00A22F84" w:rsidRDefault="00A22F84" w:rsidP="00A22F84">
      <w:pPr>
        <w:suppressAutoHyphens/>
        <w:spacing w:after="0" w:line="360" w:lineRule="auto"/>
        <w:ind w:firstLine="709"/>
        <w:jc w:val="both"/>
        <w:rPr>
          <w:rFonts w:ascii="Times New Roman" w:hAnsi="Times New Roman"/>
          <w:sz w:val="28"/>
        </w:rPr>
      </w:pP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rPr>
        <w:t xml:space="preserve">ГК РФ предусматривает </w:t>
      </w:r>
      <w:r w:rsidRPr="00A22F84">
        <w:rPr>
          <w:rFonts w:ascii="Times New Roman" w:hAnsi="Times New Roman"/>
          <w:sz w:val="28"/>
          <w:lang w:eastAsia="ru-RU"/>
        </w:rPr>
        <w:t>создание таких видов некоммерческих организаций как потребительский кооператив, товарищество собственников жилья, общественные и религиозные организации, фонды, учреждения, объединения юридических лиц (ассоциации и союзы).</w:t>
      </w:r>
    </w:p>
    <w:p w:rsidR="00044322" w:rsidRPr="00A22F84" w:rsidRDefault="00044322" w:rsidP="00A22F84">
      <w:pPr>
        <w:pStyle w:val="ConsPlusNormal"/>
        <w:widowControl/>
        <w:suppressAutoHyphens/>
        <w:spacing w:line="360" w:lineRule="auto"/>
        <w:ind w:firstLine="709"/>
        <w:jc w:val="both"/>
        <w:outlineLvl w:val="1"/>
        <w:rPr>
          <w:rFonts w:ascii="Times New Roman" w:hAnsi="Times New Roman" w:cs="Times New Roman"/>
          <w:sz w:val="28"/>
        </w:rPr>
      </w:pPr>
      <w:r w:rsidRPr="00A22F84">
        <w:rPr>
          <w:rFonts w:ascii="Times New Roman" w:hAnsi="Times New Roman" w:cs="Times New Roman"/>
          <w:sz w:val="28"/>
        </w:rPr>
        <w:t xml:space="preserve">Федеральный закон </w:t>
      </w:r>
      <w:r w:rsidR="00A22F84" w:rsidRPr="00A22F84">
        <w:rPr>
          <w:rFonts w:ascii="Times New Roman" w:hAnsi="Times New Roman" w:cs="Times New Roman"/>
          <w:sz w:val="28"/>
        </w:rPr>
        <w:t>"</w:t>
      </w:r>
      <w:r w:rsidRPr="00A22F84">
        <w:rPr>
          <w:rFonts w:ascii="Times New Roman" w:hAnsi="Times New Roman" w:cs="Times New Roman"/>
          <w:sz w:val="28"/>
        </w:rPr>
        <w:t>О некоммерческих организациях</w:t>
      </w:r>
      <w:r w:rsidR="00A22F84" w:rsidRPr="00A22F84">
        <w:rPr>
          <w:rFonts w:ascii="Times New Roman" w:hAnsi="Times New Roman" w:cs="Times New Roman"/>
          <w:sz w:val="28"/>
        </w:rPr>
        <w:t>"</w:t>
      </w:r>
      <w:r w:rsidRPr="00A22F84">
        <w:rPr>
          <w:rFonts w:ascii="Times New Roman" w:hAnsi="Times New Roman" w:cs="Times New Roman"/>
          <w:sz w:val="28"/>
        </w:rPr>
        <w:t xml:space="preserve"> предоставляет заинтересованным лицам возможность создания некоммерческих организаций в формах, не предусмотренных Гражданским кодексом Российской Федерации, таких как общины коренных малочисленных народов Российской Федерации, казачьи общества, государственная корпорация, государственная компания, некоммерческие партнерства, частные учреждения, автономная некоммерческая организация.</w:t>
      </w:r>
    </w:p>
    <w:p w:rsidR="00044322" w:rsidRPr="00A22F84" w:rsidRDefault="00044322" w:rsidP="00A22F84">
      <w:pPr>
        <w:pStyle w:val="ConsPlusNormal"/>
        <w:widowControl/>
        <w:suppressAutoHyphens/>
        <w:spacing w:line="360" w:lineRule="auto"/>
        <w:ind w:firstLine="709"/>
        <w:jc w:val="both"/>
        <w:outlineLvl w:val="1"/>
        <w:rPr>
          <w:rFonts w:ascii="Times New Roman" w:hAnsi="Times New Roman" w:cs="Times New Roman"/>
          <w:sz w:val="28"/>
        </w:rPr>
      </w:pPr>
      <w:r w:rsidRPr="00A22F84">
        <w:rPr>
          <w:rFonts w:ascii="Times New Roman" w:hAnsi="Times New Roman" w:cs="Times New Roman"/>
          <w:sz w:val="28"/>
        </w:rPr>
        <w:t>Отсутствие в законодательстве РФ закрытого перечня организационно-правовых форм некоммерческих организаций составляет одну из особенностей таких организаций по сравнению с коммерческими организациями.</w:t>
      </w:r>
    </w:p>
    <w:p w:rsidR="00A22F84" w:rsidRPr="00A22F84" w:rsidRDefault="00044322" w:rsidP="00A22F84">
      <w:pPr>
        <w:pStyle w:val="ConsPlusNormal"/>
        <w:widowControl/>
        <w:suppressAutoHyphens/>
        <w:spacing w:line="360" w:lineRule="auto"/>
        <w:ind w:firstLine="709"/>
        <w:jc w:val="both"/>
        <w:outlineLvl w:val="1"/>
        <w:rPr>
          <w:rFonts w:ascii="Times New Roman" w:hAnsi="Times New Roman" w:cs="Times New Roman"/>
          <w:sz w:val="28"/>
        </w:rPr>
      </w:pPr>
      <w:r w:rsidRPr="00A22F84">
        <w:rPr>
          <w:rFonts w:ascii="Times New Roman" w:hAnsi="Times New Roman" w:cs="Times New Roman"/>
          <w:sz w:val="28"/>
        </w:rPr>
        <w:t>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осуществляемого путем объединения его членами имущественных паевых взносов.</w:t>
      </w:r>
    </w:p>
    <w:p w:rsidR="00044322" w:rsidRPr="00A22F84" w:rsidRDefault="00044322" w:rsidP="00A22F84">
      <w:pPr>
        <w:pStyle w:val="ConsPlusNormal"/>
        <w:widowControl/>
        <w:suppressAutoHyphens/>
        <w:spacing w:line="360" w:lineRule="auto"/>
        <w:ind w:firstLine="709"/>
        <w:jc w:val="both"/>
        <w:outlineLvl w:val="1"/>
        <w:rPr>
          <w:rFonts w:ascii="Times New Roman" w:hAnsi="Times New Roman" w:cs="Times New Roman"/>
          <w:sz w:val="28"/>
        </w:rPr>
      </w:pPr>
      <w:r w:rsidRPr="00A22F84">
        <w:rPr>
          <w:rFonts w:ascii="Times New Roman" w:hAnsi="Times New Roman" w:cs="Times New Roman"/>
          <w:sz w:val="28"/>
        </w:rPr>
        <w:t>Пайщиками потребительского кооператива могут быть граждане, достигшие 16-летнего возраста, и юридические лица.</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Потребительский кооператив создается и осуществляет деятельность для удовлетворения материальных и иных потребностей его членов. Закон и устав потребительского кооператива могут предусматривать осуществление им некоторых видов предпринимательской деятельности. Полученные от этой деятельности доходы могут распределяться между членами кооператива либо идти на иные нужды, определенные его общим собранием. Деятельность же других некоммерческих организаций направлена, как правило, на достижение общественных благ.</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Товарищество собственников жилья -</w:t>
      </w:r>
      <w:r w:rsidR="00A22F84" w:rsidRPr="00A22F84">
        <w:rPr>
          <w:rFonts w:ascii="Times New Roman" w:hAnsi="Times New Roman"/>
          <w:sz w:val="28"/>
          <w:lang w:eastAsia="ru-RU"/>
        </w:rPr>
        <w:t xml:space="preserve"> </w:t>
      </w:r>
      <w:r w:rsidRPr="00A22F84">
        <w:rPr>
          <w:rFonts w:ascii="Times New Roman" w:hAnsi="Times New Roman"/>
          <w:sz w:val="28"/>
          <w:lang w:eastAsia="ru-RU"/>
        </w:rPr>
        <w:t>некоммерческая организация, созданная для обеспечения эксплуатации многоквартирного дома, пользования квартирами и общим имуществом собственников квартир (ст. 291 ГК РФ).</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Общественные и религиозные организации как добровольные объединения граждан для удовлетворения духовных и иных нематериальных потребностей также являются юридическими лицами</w:t>
      </w:r>
      <w:r w:rsidR="00A22F84" w:rsidRPr="00A22F84">
        <w:rPr>
          <w:rFonts w:ascii="Times New Roman" w:hAnsi="Times New Roman"/>
          <w:sz w:val="28"/>
          <w:lang w:eastAsia="ru-RU"/>
        </w:rPr>
        <w:t xml:space="preserve"> </w:t>
      </w:r>
      <w:r w:rsidRPr="00A22F84">
        <w:rPr>
          <w:rFonts w:ascii="Times New Roman" w:hAnsi="Times New Roman"/>
          <w:sz w:val="28"/>
          <w:lang w:eastAsia="ru-RU"/>
        </w:rPr>
        <w:t>- некоммерческими организациями. Лишь в этом качестве</w:t>
      </w:r>
      <w:r w:rsidR="00A22F84" w:rsidRPr="00A22F84">
        <w:rPr>
          <w:rFonts w:ascii="Times New Roman" w:hAnsi="Times New Roman"/>
          <w:sz w:val="28"/>
          <w:lang w:eastAsia="ru-RU"/>
        </w:rPr>
        <w:t xml:space="preserve"> </w:t>
      </w:r>
      <w:r w:rsidRPr="00A22F84">
        <w:rPr>
          <w:rFonts w:ascii="Times New Roman" w:hAnsi="Times New Roman"/>
          <w:sz w:val="28"/>
          <w:lang w:eastAsia="ru-RU"/>
        </w:rPr>
        <w:t>- как участники имущественных, гражданских правоотношений</w:t>
      </w:r>
      <w:r w:rsidR="00A22F84" w:rsidRPr="00A22F84">
        <w:rPr>
          <w:rFonts w:ascii="Times New Roman" w:hAnsi="Times New Roman"/>
          <w:sz w:val="28"/>
          <w:lang w:eastAsia="ru-RU"/>
        </w:rPr>
        <w:t xml:space="preserve"> </w:t>
      </w:r>
      <w:r w:rsidRPr="00A22F84">
        <w:rPr>
          <w:rFonts w:ascii="Times New Roman" w:hAnsi="Times New Roman"/>
          <w:sz w:val="28"/>
          <w:lang w:eastAsia="ru-RU"/>
        </w:rPr>
        <w:t>- они приобретают правовой статус, регулируемый нормами гражданского права. ГК РФ не регулирует иные особенности их статуса, включая внутреннюю организацию и структуру управления.</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Религиозной группой по закону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Помещения и необходимое для деятельности религиозной группы имущество предоставляются в пользование группы ее участниками.</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Общественные объединения создаются в целях реализации и защиты гражданских, политических, экономических, социальных и культурных прав и свобод; развития активности и самостоятельности граждан, их участия в управлении государственными и общественными делами; удовлетворения профессиональных и любительских интересов; развития научного, технического и художественного творчества; охраны здоровья населения, участия в благотворительной деятельности; проведения культурно-просветительской</w:t>
      </w:r>
      <w:r w:rsidR="00A22F84" w:rsidRPr="00A22F84">
        <w:rPr>
          <w:rFonts w:ascii="Times New Roman" w:hAnsi="Times New Roman"/>
          <w:sz w:val="28"/>
          <w:lang w:eastAsia="ru-RU"/>
        </w:rPr>
        <w:t xml:space="preserve"> </w:t>
      </w:r>
      <w:r w:rsidRPr="00A22F84">
        <w:rPr>
          <w:rFonts w:ascii="Times New Roman" w:hAnsi="Times New Roman"/>
          <w:sz w:val="28"/>
          <w:lang w:eastAsia="ru-RU"/>
        </w:rPr>
        <w:t>и спортивной работы; охраны природы; расширения международных связей; осуществления иной деятельности, не запрещенной законом.</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Общественное объединение обязано 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Приведем пример из судебной практики.</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Решением Верховного Суда РФ от 16 апреля 1999 г. N ГКПИ 99-227 общественное объединение "Международный женский фонд социального прогресса "ЛЭИРА" признан прекратившим свою деятельность в качестве юридического лица и исключен (регистрационный № 0094) из единого государственного реестра юридических лиц.</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Министерство юстиции Российской Федерации обратилось в Верховный Суд РФ с иском о признании общественного объединения "Международный женский фонд социального прогресса "ЛЭИРА" прекратившим свою деятельность в качестве юридического лица и исключении его из единого государственного реестра юридических лиц, сославшись на то, что уставная деятельность этого объединения прекратилась фактически в 1993 году. В нарушение требований закона указанный фонд в течение более трех лет обновленных сведений о продолжении своей деятельности не представлял.</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Представитель общественного объединения "Международный женский фонд социального прогресса "ЛЭИРА" в суд не явился по неизвестной причине, хотя объединение о дне рассмотрения дела извещено своевременно.</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С согласия участников процесса суд признал возможным принятие по делу заочного решения.</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Верховный Суд РФ 16 апреля 1999 г. иск удовлетворил по следующим основаниям.</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В соответствии с чч.2, 3 и 7 ст.29 Федерального закона "Об общественных объединениях" общественное объединение обязано ежегодно публиковать отчет об использовании своего имущества и информировать орган, регистрирующий общественные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 Непредставление обновленных сведений для внесения в единый государственный реестр юридических лиц в течение трех лет влечет за собой обращение органа, зарегистрировавшего общественное объединение, в суд с иском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044322" w:rsidRPr="00A22F84" w:rsidRDefault="00044322" w:rsidP="00A22F84">
      <w:pPr>
        <w:pStyle w:val="2"/>
        <w:suppressAutoHyphens/>
        <w:ind w:firstLine="709"/>
      </w:pPr>
      <w:r w:rsidRPr="00A22F84">
        <w:t>Как установил суд, общественное объединение "Международный женский фонд социального прогресса "ЛЭИРА" зарегистрировано в Министерстве юстиции СССР 22 апреля 1991 г. и включено в единый государственный реестр юридических лиц с регистрационным № 0094.</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Однако начиная с 1993 года его деятельность в соответствии с Уставом фонда не осуществлялась и перед налоговыми органами объединение о своей финансовой деятельности не отчитывалось.</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В нарушение требований ст.29</w:t>
      </w:r>
      <w:r w:rsidR="00A22F84" w:rsidRPr="00A22F84">
        <w:rPr>
          <w:rFonts w:ascii="Times New Roman" w:hAnsi="Times New Roman"/>
          <w:sz w:val="28"/>
          <w:lang w:eastAsia="ru-RU"/>
        </w:rPr>
        <w:t xml:space="preserve"> </w:t>
      </w:r>
      <w:r w:rsidRPr="00A22F84">
        <w:rPr>
          <w:rFonts w:ascii="Times New Roman" w:hAnsi="Times New Roman"/>
          <w:sz w:val="28"/>
          <w:lang w:eastAsia="ru-RU"/>
        </w:rPr>
        <w:t xml:space="preserve">Федерального закона </w:t>
      </w:r>
      <w:r w:rsidR="00A22F84" w:rsidRPr="00A22F84">
        <w:rPr>
          <w:rFonts w:ascii="Times New Roman" w:hAnsi="Times New Roman"/>
          <w:sz w:val="28"/>
          <w:lang w:eastAsia="ru-RU"/>
        </w:rPr>
        <w:t>"</w:t>
      </w:r>
      <w:r w:rsidRPr="00A22F84">
        <w:rPr>
          <w:rFonts w:ascii="Times New Roman" w:hAnsi="Times New Roman"/>
          <w:sz w:val="28"/>
          <w:lang w:eastAsia="ru-RU"/>
        </w:rPr>
        <w:t>Об общественных объединениях</w:t>
      </w:r>
      <w:r w:rsidR="00A22F84" w:rsidRPr="00A22F84">
        <w:rPr>
          <w:rFonts w:ascii="Times New Roman" w:hAnsi="Times New Roman"/>
          <w:sz w:val="28"/>
          <w:lang w:eastAsia="ru-RU"/>
        </w:rPr>
        <w:t>"</w:t>
      </w:r>
      <w:r w:rsidRPr="00A22F84">
        <w:rPr>
          <w:rFonts w:ascii="Times New Roman" w:hAnsi="Times New Roman"/>
          <w:sz w:val="28"/>
          <w:lang w:eastAsia="ru-RU"/>
        </w:rPr>
        <w:t xml:space="preserve"> на протяжении более трех лет данное объединение не представляло в Министерство юстиции Российской Федерации обновленные сведения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объединения в объеме сведений, включаемых в единый государственный реестр.</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Названные обстоятельства подтверждаются объяснениями представителя Министерства юстиции Российской Федерации и имеющимися в деле материалами проверки, сообщением налоговой инспекции и другими материалами дела.</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lang w:eastAsia="ru-RU"/>
        </w:rPr>
        <w:t>При таких данных допущенные общественным объединением нарушения требований ст.29 Федерального закона "Об общественных объединениях" дают основание для признания его прекратившим свою деятельность в качестве юридического лица и об исключении его из единого государственного реестра юридических лиц.</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Фонд представляет собой некоммерческую организацию, создаваемую учредителями в определенных общественно-полезных целях путем объединения имущественных взносов.</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 (ст.120 ГК РФ).</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 (ст.121 ГК РФ).</w:t>
      </w:r>
    </w:p>
    <w:p w:rsidR="00044322" w:rsidRPr="00A22F84" w:rsidRDefault="00044322" w:rsidP="00A22F84">
      <w:pPr>
        <w:pStyle w:val="ConsPlusNormal"/>
        <w:widowControl/>
        <w:suppressAutoHyphens/>
        <w:spacing w:line="360" w:lineRule="auto"/>
        <w:ind w:firstLine="709"/>
        <w:jc w:val="both"/>
        <w:rPr>
          <w:rFonts w:ascii="Times New Roman" w:hAnsi="Times New Roman" w:cs="Times New Roman"/>
          <w:sz w:val="28"/>
        </w:rPr>
      </w:pPr>
      <w:r w:rsidRPr="00A22F84">
        <w:rPr>
          <w:rFonts w:ascii="Times New Roman" w:hAnsi="Times New Roman" w:cs="Times New Roman"/>
          <w:sz w:val="28"/>
        </w:rPr>
        <w:t>Общинами коренных малочисленных народов Российской Федерации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A22F84" w:rsidRPr="00A22F84" w:rsidRDefault="00044322" w:rsidP="00A22F84">
      <w:pPr>
        <w:pStyle w:val="ConsPlusNormal"/>
        <w:widowControl/>
        <w:suppressAutoHyphens/>
        <w:spacing w:line="360" w:lineRule="auto"/>
        <w:ind w:firstLine="709"/>
        <w:jc w:val="both"/>
        <w:rPr>
          <w:rFonts w:ascii="Times New Roman" w:hAnsi="Times New Roman" w:cs="Times New Roman"/>
          <w:sz w:val="28"/>
        </w:rPr>
      </w:pPr>
      <w:r w:rsidRPr="00A22F84">
        <w:rPr>
          <w:rFonts w:ascii="Times New Roman" w:hAnsi="Times New Roman" w:cs="Times New Roman"/>
          <w:sz w:val="28"/>
        </w:rPr>
        <w:t xml:space="preserve">Казачьи общества -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казачества(ст.6 ФЗ </w:t>
      </w:r>
      <w:r w:rsidR="00A22F84" w:rsidRPr="00A22F84">
        <w:rPr>
          <w:rFonts w:ascii="Times New Roman" w:hAnsi="Times New Roman" w:cs="Times New Roman"/>
          <w:sz w:val="28"/>
        </w:rPr>
        <w:t>"</w:t>
      </w:r>
      <w:r w:rsidRPr="00A22F84">
        <w:rPr>
          <w:rFonts w:ascii="Times New Roman" w:hAnsi="Times New Roman" w:cs="Times New Roman"/>
          <w:sz w:val="28"/>
        </w:rPr>
        <w:t>О некоммерческих организациях</w:t>
      </w:r>
      <w:r w:rsidR="00A22F84" w:rsidRPr="00A22F84">
        <w:rPr>
          <w:rFonts w:ascii="Times New Roman" w:hAnsi="Times New Roman" w:cs="Times New Roman"/>
          <w:sz w:val="28"/>
        </w:rPr>
        <w:t>"</w:t>
      </w:r>
      <w:r w:rsidRPr="00A22F84">
        <w:rPr>
          <w:rFonts w:ascii="Times New Roman" w:hAnsi="Times New Roman" w:cs="Times New Roman"/>
          <w:sz w:val="28"/>
        </w:rPr>
        <w:t>).</w:t>
      </w:r>
    </w:p>
    <w:p w:rsidR="00044322" w:rsidRPr="00A22F84" w:rsidRDefault="00044322" w:rsidP="00A22F84">
      <w:pPr>
        <w:pStyle w:val="ConsPlusNormal"/>
        <w:widowControl/>
        <w:suppressAutoHyphens/>
        <w:spacing w:line="360" w:lineRule="auto"/>
        <w:ind w:firstLine="709"/>
        <w:jc w:val="both"/>
        <w:rPr>
          <w:rFonts w:ascii="Times New Roman" w:hAnsi="Times New Roman" w:cs="Times New Roman"/>
          <w:sz w:val="28"/>
        </w:rPr>
      </w:pPr>
      <w:r w:rsidRPr="00A22F84">
        <w:rPr>
          <w:rFonts w:ascii="Times New Roman" w:hAnsi="Times New Roman" w:cs="Times New Roman"/>
          <w:sz w:val="28"/>
        </w:rPr>
        <w:t xml:space="preserve">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(ст.7.1 ФЗ </w:t>
      </w:r>
      <w:r w:rsidR="00A22F84" w:rsidRPr="00A22F84">
        <w:rPr>
          <w:rFonts w:ascii="Times New Roman" w:hAnsi="Times New Roman" w:cs="Times New Roman"/>
          <w:sz w:val="28"/>
        </w:rPr>
        <w:t>"</w:t>
      </w:r>
      <w:r w:rsidRPr="00A22F84">
        <w:rPr>
          <w:rFonts w:ascii="Times New Roman" w:hAnsi="Times New Roman" w:cs="Times New Roman"/>
          <w:sz w:val="28"/>
        </w:rPr>
        <w:t>О некоммерческих организациях</w:t>
      </w:r>
      <w:r w:rsidR="00A22F84" w:rsidRPr="00A22F84">
        <w:rPr>
          <w:rFonts w:ascii="Times New Roman" w:hAnsi="Times New Roman" w:cs="Times New Roman"/>
          <w:sz w:val="28"/>
        </w:rPr>
        <w:t>"</w:t>
      </w:r>
      <w:r w:rsidRPr="00A22F84">
        <w:rPr>
          <w:rFonts w:ascii="Times New Roman" w:hAnsi="Times New Roman" w:cs="Times New Roman"/>
          <w:sz w:val="28"/>
        </w:rPr>
        <w:t>).</w:t>
      </w:r>
    </w:p>
    <w:p w:rsidR="00A22F84" w:rsidRPr="00A22F84" w:rsidRDefault="00044322" w:rsidP="00A22F84">
      <w:pPr>
        <w:pStyle w:val="ConsPlusNormal"/>
        <w:widowControl/>
        <w:suppressAutoHyphens/>
        <w:spacing w:line="360" w:lineRule="auto"/>
        <w:ind w:firstLine="709"/>
        <w:jc w:val="both"/>
        <w:rPr>
          <w:rFonts w:ascii="Times New Roman" w:hAnsi="Times New Roman" w:cs="Times New Roman"/>
          <w:sz w:val="28"/>
        </w:rPr>
      </w:pPr>
      <w:r w:rsidRPr="00A22F84">
        <w:rPr>
          <w:rFonts w:ascii="Times New Roman" w:hAnsi="Times New Roman" w:cs="Times New Roman"/>
          <w:sz w:val="28"/>
        </w:rPr>
        <w:t xml:space="preserve">Государственная компания -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управления(ст.7.2 ФЗ </w:t>
      </w:r>
      <w:r w:rsidR="00A22F84" w:rsidRPr="00A22F84">
        <w:rPr>
          <w:rFonts w:ascii="Times New Roman" w:hAnsi="Times New Roman" w:cs="Times New Roman"/>
          <w:sz w:val="28"/>
        </w:rPr>
        <w:t>"</w:t>
      </w:r>
      <w:r w:rsidRPr="00A22F84">
        <w:rPr>
          <w:rFonts w:ascii="Times New Roman" w:hAnsi="Times New Roman" w:cs="Times New Roman"/>
          <w:sz w:val="28"/>
        </w:rPr>
        <w:t>О некоммерческих организациях</w:t>
      </w:r>
      <w:r w:rsidR="00A22F84" w:rsidRPr="00A22F84">
        <w:rPr>
          <w:rFonts w:ascii="Times New Roman" w:hAnsi="Times New Roman" w:cs="Times New Roman"/>
          <w:sz w:val="28"/>
        </w:rPr>
        <w:t>"</w:t>
      </w:r>
      <w:r w:rsidRPr="00A22F84">
        <w:rPr>
          <w:rFonts w:ascii="Times New Roman" w:hAnsi="Times New Roman" w:cs="Times New Roman"/>
          <w:sz w:val="28"/>
        </w:rPr>
        <w:t>) .</w:t>
      </w:r>
    </w:p>
    <w:p w:rsidR="00044322" w:rsidRPr="00A22F84" w:rsidRDefault="00044322" w:rsidP="00A22F84">
      <w:pPr>
        <w:pStyle w:val="ConsPlusNormal"/>
        <w:widowControl/>
        <w:suppressAutoHyphens/>
        <w:spacing w:line="360" w:lineRule="auto"/>
        <w:ind w:firstLine="709"/>
        <w:jc w:val="both"/>
        <w:rPr>
          <w:rFonts w:ascii="Times New Roman" w:hAnsi="Times New Roman" w:cs="Times New Roman"/>
          <w:sz w:val="28"/>
        </w:rPr>
      </w:pPr>
      <w:r w:rsidRPr="00A22F84">
        <w:rPr>
          <w:rFonts w:ascii="Times New Roman" w:hAnsi="Times New Roman" w:cs="Times New Roman"/>
          <w:sz w:val="28"/>
        </w:rPr>
        <w:t xml:space="preserve">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определенных целей (ст.8 ФЗ </w:t>
      </w:r>
      <w:r w:rsidR="00A22F84" w:rsidRPr="00A22F84">
        <w:rPr>
          <w:rFonts w:ascii="Times New Roman" w:hAnsi="Times New Roman" w:cs="Times New Roman"/>
          <w:sz w:val="28"/>
        </w:rPr>
        <w:t>"</w:t>
      </w:r>
      <w:r w:rsidRPr="00A22F84">
        <w:rPr>
          <w:rFonts w:ascii="Times New Roman" w:hAnsi="Times New Roman" w:cs="Times New Roman"/>
          <w:sz w:val="28"/>
        </w:rPr>
        <w:t>О некоммерческих организациях</w:t>
      </w:r>
      <w:r w:rsidR="00A22F84" w:rsidRPr="00A22F84">
        <w:rPr>
          <w:rFonts w:ascii="Times New Roman" w:hAnsi="Times New Roman" w:cs="Times New Roman"/>
          <w:sz w:val="28"/>
        </w:rPr>
        <w:t>"</w:t>
      </w:r>
      <w:r w:rsidRPr="00A22F84">
        <w:rPr>
          <w:rFonts w:ascii="Times New Roman" w:hAnsi="Times New Roman" w:cs="Times New Roman"/>
          <w:sz w:val="28"/>
        </w:rPr>
        <w:t>).</w:t>
      </w:r>
    </w:p>
    <w:p w:rsidR="00044322" w:rsidRPr="00A22F84" w:rsidRDefault="00044322" w:rsidP="00A22F84">
      <w:pPr>
        <w:pStyle w:val="ConsPlusNormal"/>
        <w:widowControl/>
        <w:suppressAutoHyphens/>
        <w:spacing w:line="360" w:lineRule="auto"/>
        <w:ind w:firstLine="709"/>
        <w:jc w:val="both"/>
        <w:rPr>
          <w:rFonts w:ascii="Times New Roman" w:hAnsi="Times New Roman" w:cs="Times New Roman"/>
          <w:sz w:val="28"/>
        </w:rPr>
      </w:pPr>
      <w:r w:rsidRPr="00A22F84">
        <w:rPr>
          <w:rFonts w:ascii="Times New Roman" w:hAnsi="Times New Roman" w:cs="Times New Roman"/>
          <w:sz w:val="28"/>
        </w:rPr>
        <w:t xml:space="preserve">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 (ст.9 ФЗ </w:t>
      </w:r>
      <w:r w:rsidR="00A22F84" w:rsidRPr="00A22F84">
        <w:rPr>
          <w:rFonts w:ascii="Times New Roman" w:hAnsi="Times New Roman" w:cs="Times New Roman"/>
          <w:sz w:val="28"/>
        </w:rPr>
        <w:t>"</w:t>
      </w:r>
      <w:r w:rsidRPr="00A22F84">
        <w:rPr>
          <w:rFonts w:ascii="Times New Roman" w:hAnsi="Times New Roman" w:cs="Times New Roman"/>
          <w:sz w:val="28"/>
        </w:rPr>
        <w:t>О некоммерческих организациях</w:t>
      </w:r>
      <w:r w:rsidR="00A22F84" w:rsidRPr="00A22F84">
        <w:rPr>
          <w:rFonts w:ascii="Times New Roman" w:hAnsi="Times New Roman" w:cs="Times New Roman"/>
          <w:sz w:val="28"/>
        </w:rPr>
        <w:t>"</w:t>
      </w:r>
      <w:r w:rsidRPr="00A22F84">
        <w:rPr>
          <w:rFonts w:ascii="Times New Roman" w:hAnsi="Times New Roman" w:cs="Times New Roman"/>
          <w:sz w:val="28"/>
        </w:rPr>
        <w:t>) .</w:t>
      </w:r>
    </w:p>
    <w:p w:rsidR="00044322" w:rsidRPr="00A22F84" w:rsidRDefault="00044322" w:rsidP="00A22F84">
      <w:pPr>
        <w:pStyle w:val="ConsPlusNormal"/>
        <w:widowControl/>
        <w:suppressAutoHyphens/>
        <w:spacing w:line="360" w:lineRule="auto"/>
        <w:ind w:firstLine="709"/>
        <w:jc w:val="both"/>
        <w:rPr>
          <w:rFonts w:ascii="Times New Roman" w:hAnsi="Times New Roman" w:cs="Times New Roman"/>
          <w:sz w:val="28"/>
        </w:rPr>
      </w:pPr>
      <w:r w:rsidRPr="00A22F84">
        <w:rPr>
          <w:rFonts w:ascii="Times New Roman" w:hAnsi="Times New Roman" w:cs="Times New Roman"/>
          <w:sz w:val="28"/>
        </w:rPr>
        <w:t xml:space="preserve">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(ст.10 ФЗ </w:t>
      </w:r>
      <w:r w:rsidR="00A22F84" w:rsidRPr="00A22F84">
        <w:rPr>
          <w:rFonts w:ascii="Times New Roman" w:hAnsi="Times New Roman" w:cs="Times New Roman"/>
          <w:sz w:val="28"/>
        </w:rPr>
        <w:t>"</w:t>
      </w:r>
      <w:r w:rsidRPr="00A22F84">
        <w:rPr>
          <w:rFonts w:ascii="Times New Roman" w:hAnsi="Times New Roman" w:cs="Times New Roman"/>
          <w:sz w:val="28"/>
        </w:rPr>
        <w:t>О некоммерческих организациях</w:t>
      </w:r>
      <w:r w:rsidR="00A22F84" w:rsidRPr="00A22F84">
        <w:rPr>
          <w:rFonts w:ascii="Times New Roman" w:hAnsi="Times New Roman" w:cs="Times New Roman"/>
          <w:sz w:val="28"/>
        </w:rPr>
        <w:t>"</w:t>
      </w:r>
      <w:r w:rsidRPr="00A22F84">
        <w:rPr>
          <w:rFonts w:ascii="Times New Roman" w:hAnsi="Times New Roman" w:cs="Times New Roman"/>
          <w:sz w:val="28"/>
        </w:rPr>
        <w:t>).</w:t>
      </w:r>
    </w:p>
    <w:p w:rsidR="00A22F84" w:rsidRPr="00A22F84" w:rsidRDefault="00044322" w:rsidP="00A22F84">
      <w:pPr>
        <w:pStyle w:val="a7"/>
        <w:suppressAutoHyphens/>
        <w:spacing w:line="360" w:lineRule="auto"/>
        <w:rPr>
          <w:sz w:val="28"/>
        </w:rPr>
      </w:pPr>
      <w:r w:rsidRPr="00A22F84">
        <w:rPr>
          <w:sz w:val="28"/>
        </w:rPr>
        <w:t>Конкретный выбор формы некоммерческих организаций зависит от целей, ради которых образуется некоммерческая организация, ее отношений с учредителями, возможных источников финансирования и др.</w:t>
      </w:r>
    </w:p>
    <w:p w:rsidR="00A22F84"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rPr>
      </w:pPr>
      <w:r w:rsidRPr="00A22F84">
        <w:rPr>
          <w:rFonts w:ascii="Times New Roman" w:hAnsi="Times New Roman"/>
          <w:sz w:val="28"/>
        </w:rPr>
        <w:t>Таким образом, обладая набором общих признаков, некоммерческие организации дифферентны по своим организационным формам, направлениям и сферам деятельности, структуре и составу участников, целям и механизмам их достижения, что позволяет провести их широкую классификацию по различным основаниям. Перечень организационно-правовых форм нельзя считать абсолютно открытым в том смысле, что сверх указанных в ГК РФ дозволено избрать лишь такую организационно-правовую форму, которая предусмотрена федеральными законами.</w:t>
      </w:r>
    </w:p>
    <w:p w:rsidR="00044322" w:rsidRPr="00A22F84" w:rsidRDefault="00044322" w:rsidP="00A22F84">
      <w:pPr>
        <w:pStyle w:val="a7"/>
        <w:suppressAutoHyphens/>
        <w:spacing w:line="360" w:lineRule="auto"/>
        <w:rPr>
          <w:sz w:val="28"/>
        </w:rPr>
      </w:pPr>
      <w:r w:rsidRPr="00A22F84">
        <w:rPr>
          <w:sz w:val="28"/>
        </w:rPr>
        <w:t xml:space="preserve">С момента принятия первой части ГК РФ, а затем и Федерального закона от 8 декабря 1995г. </w:t>
      </w:r>
      <w:r w:rsidR="00A22F84" w:rsidRPr="00A22F84">
        <w:rPr>
          <w:sz w:val="28"/>
        </w:rPr>
        <w:t>"</w:t>
      </w:r>
      <w:r w:rsidRPr="00A22F84">
        <w:rPr>
          <w:sz w:val="28"/>
        </w:rPr>
        <w:t>О некоммерческих организациях</w:t>
      </w:r>
      <w:r w:rsidR="00A22F84" w:rsidRPr="00A22F84">
        <w:rPr>
          <w:sz w:val="28"/>
        </w:rPr>
        <w:t>"</w:t>
      </w:r>
      <w:r w:rsidRPr="00A22F84">
        <w:rPr>
          <w:sz w:val="28"/>
        </w:rPr>
        <w:t xml:space="preserve"> в юридической литературе высказывались различные суждения о целесообразности такого построения системы некоммерческих организаций. В.К.Андреев, например, отмечал непонятность причин, побудивших законодателя ограничить перечень коммерческих организаций формами юридических лиц, упомянутых в п.2 ст.50 ГК РФ, а некоммерческих нет. И.В. Елисееву такое законодательное решение представлялось, напротив, плодотворным, хотя и потенциально опасным. Ю.С.Любимов также указывал на его обоснованность, так как </w:t>
      </w:r>
      <w:r w:rsidR="00A22F84" w:rsidRPr="00A22F84">
        <w:rPr>
          <w:sz w:val="28"/>
        </w:rPr>
        <w:t>"</w:t>
      </w:r>
      <w:r w:rsidRPr="00A22F84">
        <w:rPr>
          <w:sz w:val="28"/>
        </w:rPr>
        <w:t>в области идеальных целей, преследуемых такими объединениями, не требуется строгой упорядоченности, свойственной коммерческому обороту</w:t>
      </w:r>
      <w:r w:rsidR="00A22F84" w:rsidRPr="00A22F84">
        <w:rPr>
          <w:sz w:val="28"/>
        </w:rPr>
        <w:t>"</w:t>
      </w:r>
      <w:r w:rsidRPr="00A22F84">
        <w:rPr>
          <w:sz w:val="28"/>
        </w:rPr>
        <w:t>.</w:t>
      </w:r>
    </w:p>
    <w:p w:rsidR="00044322"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rPr>
      </w:pPr>
      <w:r w:rsidRPr="00A22F84">
        <w:rPr>
          <w:rFonts w:ascii="Times New Roman" w:hAnsi="Times New Roman"/>
          <w:sz w:val="28"/>
        </w:rPr>
        <w:t>Неоправданно велико количество законов, регулирующих статус некоммерческих организаций. При этом они, с одной стороны, устанавливают множество организационно-правовых форм некоммерческих организаций, в действительности не обладающих принципиальными различиями гражданско-правового характера, а с другой пытаются противоречивым образом урегулировать общие вопросы их правового статуса.</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Выделение некоммерческих организаций в отдельные виды (формы) нередко проведено искусственно, при отсутствии практически значимых признаков, характеризующих особенности их гражданско-правового положения, либо при отсутствии для этого реальной потребности.</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 xml:space="preserve">Например, объединение работодателей, названное в п.1 ст.3 ФЗ </w:t>
      </w:r>
      <w:r w:rsidR="00A22F84" w:rsidRPr="00A22F84">
        <w:rPr>
          <w:rFonts w:ascii="Times New Roman" w:hAnsi="Times New Roman"/>
          <w:sz w:val="28"/>
          <w:lang w:eastAsia="ru-RU"/>
        </w:rPr>
        <w:t>"</w:t>
      </w:r>
      <w:r w:rsidRPr="00A22F84">
        <w:rPr>
          <w:rFonts w:ascii="Times New Roman" w:hAnsi="Times New Roman"/>
          <w:sz w:val="28"/>
          <w:lang w:eastAsia="ru-RU"/>
        </w:rPr>
        <w:t>Об объединениях работодателей</w:t>
      </w:r>
      <w:r w:rsidR="00A22F84" w:rsidRPr="00A22F84">
        <w:rPr>
          <w:rFonts w:ascii="Times New Roman" w:hAnsi="Times New Roman"/>
          <w:sz w:val="28"/>
          <w:lang w:eastAsia="ru-RU"/>
        </w:rPr>
        <w:t>"</w:t>
      </w:r>
      <w:r w:rsidRPr="00A22F84">
        <w:rPr>
          <w:rFonts w:ascii="Times New Roman" w:hAnsi="Times New Roman"/>
          <w:sz w:val="28"/>
          <w:lang w:eastAsia="ru-RU"/>
        </w:rPr>
        <w:t xml:space="preserve"> формой некоммерческой организации, а также торгово-промышленная палата, по существу являются объединениями юридических лиц (ст. 121 ГК). Общественный фонд</w:t>
      </w:r>
      <w:r w:rsidR="00A22F84" w:rsidRPr="00A22F84">
        <w:rPr>
          <w:rFonts w:ascii="Times New Roman" w:hAnsi="Times New Roman"/>
          <w:sz w:val="28"/>
          <w:lang w:eastAsia="ru-RU"/>
        </w:rPr>
        <w:t xml:space="preserve"> </w:t>
      </w:r>
      <w:r w:rsidRPr="00A22F84">
        <w:rPr>
          <w:rFonts w:ascii="Times New Roman" w:hAnsi="Times New Roman"/>
          <w:sz w:val="28"/>
          <w:lang w:eastAsia="ru-RU"/>
        </w:rPr>
        <w:t>является обычным фондом, правовое положение которого регламентировано ст. 118 ГК.</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Товарищества собственников жилья, садоводческие, огороднические и дачные некоммерческие товарищества не имеют принципиальных формообразующих отличий от потребительских кооперативов. Излишним представляется также существование некоммерческого партнерства, которое по целям своей деятельности и организационной структуре близко к ассоциации (союзу).</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В связи с этим представляется целесообразным и возможным полностью урегулировать в гражданском кодексе статус некоммерческих организаций как юридических лиц, сохранив в отдельных законах лишь отсылки к нормам ГК РФ. При этом ГК РФ должен закрепить сравнительно небольшое число основных форм таких юридических лиц, учитывающих юридические (гражданско-правовые) различия их статуса, а не различия в сфере их деятельности.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Простота и ясность законодательных требований с одной стороны упрощает, делает доступной и прозрачной деятельность самих некоммерческих организаций, а с другой стороны то же происходит с контрольной и надзорной деятельностью государственных органов в отношении таких организаций.</w:t>
      </w:r>
    </w:p>
    <w:p w:rsidR="00044322" w:rsidRPr="00A22F84" w:rsidRDefault="00A22F84" w:rsidP="00A22F84">
      <w:pPr>
        <w:suppressAutoHyphens/>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br w:type="page"/>
      </w:r>
      <w:r w:rsidRPr="00A22F84">
        <w:rPr>
          <w:rFonts w:ascii="Times New Roman" w:hAnsi="Times New Roman"/>
          <w:sz w:val="28"/>
        </w:rPr>
        <w:t>Заключение</w:t>
      </w:r>
    </w:p>
    <w:p w:rsidR="00A22F84" w:rsidRDefault="00A22F84" w:rsidP="00A22F84">
      <w:pPr>
        <w:suppressAutoHyphens/>
        <w:autoSpaceDE w:val="0"/>
        <w:autoSpaceDN w:val="0"/>
        <w:adjustRightInd w:val="0"/>
        <w:spacing w:after="0" w:line="360" w:lineRule="auto"/>
        <w:ind w:firstLine="709"/>
        <w:jc w:val="both"/>
        <w:rPr>
          <w:rFonts w:ascii="Times New Roman" w:hAnsi="Times New Roman"/>
          <w:sz w:val="28"/>
          <w:lang w:val="en-US" w:eastAsia="ru-RU"/>
        </w:rPr>
      </w:pPr>
    </w:p>
    <w:p w:rsidR="00044322"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Некоммерческие организации – это организации, не имеющие в качестве основной цели своей деятельности извлечение прибыли и не распределяющие полученную прибыль (доходы) между членами и участниками организации.</w:t>
      </w:r>
    </w:p>
    <w:p w:rsidR="002F0A03" w:rsidRPr="00A22F84" w:rsidRDefault="002F0A03"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Некоммерческая организация признается юридическим лицом, если она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F0A03" w:rsidRPr="00A22F84" w:rsidRDefault="002F0A03"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Правоспособность некоммерческой организации является специальной. Такая организация вправе совершать лишь такие юридические действия, которые направлены на достижение ее уставных целей.</w:t>
      </w:r>
    </w:p>
    <w:p w:rsidR="00044322" w:rsidRPr="00A22F84" w:rsidRDefault="00044322" w:rsidP="00A22F84">
      <w:pPr>
        <w:pStyle w:val="ConsPlusNormal"/>
        <w:widowControl/>
        <w:suppressAutoHyphens/>
        <w:spacing w:line="360" w:lineRule="auto"/>
        <w:ind w:firstLine="709"/>
        <w:jc w:val="both"/>
        <w:outlineLvl w:val="1"/>
        <w:rPr>
          <w:rFonts w:ascii="Times New Roman" w:hAnsi="Times New Roman" w:cs="Times New Roman"/>
          <w:sz w:val="28"/>
        </w:rPr>
      </w:pPr>
      <w:r w:rsidRPr="00A22F84">
        <w:rPr>
          <w:rFonts w:ascii="Times New Roman" w:hAnsi="Times New Roman" w:cs="Times New Roman"/>
          <w:sz w:val="28"/>
        </w:rPr>
        <w:t>Деятельность таких юридических лиц как некоммерческие организации различных организационно-правовых форм регулируется</w:t>
      </w:r>
      <w:r w:rsidR="00A22F84" w:rsidRPr="00A22F84">
        <w:rPr>
          <w:rFonts w:ascii="Times New Roman" w:hAnsi="Times New Roman" w:cs="Times New Roman"/>
          <w:sz w:val="28"/>
        </w:rPr>
        <w:t xml:space="preserve"> </w:t>
      </w:r>
      <w:r w:rsidRPr="00A22F84">
        <w:rPr>
          <w:rFonts w:ascii="Times New Roman" w:hAnsi="Times New Roman" w:cs="Times New Roman"/>
          <w:sz w:val="28"/>
        </w:rPr>
        <w:t>целым рядом федеральных законов и подзаконных актов, среди них основополагающими в рассматриваемой сфере являются</w:t>
      </w:r>
      <w:r w:rsidR="00A22F84" w:rsidRPr="00A22F84">
        <w:rPr>
          <w:rFonts w:ascii="Times New Roman" w:hAnsi="Times New Roman" w:cs="Times New Roman"/>
          <w:sz w:val="28"/>
        </w:rPr>
        <w:t xml:space="preserve"> </w:t>
      </w:r>
      <w:r w:rsidRPr="00A22F84">
        <w:rPr>
          <w:rFonts w:ascii="Times New Roman" w:hAnsi="Times New Roman" w:cs="Times New Roman"/>
          <w:sz w:val="28"/>
        </w:rPr>
        <w:t xml:space="preserve">Гражданский кодекс РФ и Федеральный закон № 7 от 12.01.1996 </w:t>
      </w:r>
      <w:r w:rsidR="00A22F84" w:rsidRPr="00A22F84">
        <w:rPr>
          <w:rFonts w:ascii="Times New Roman" w:hAnsi="Times New Roman" w:cs="Times New Roman"/>
          <w:sz w:val="28"/>
        </w:rPr>
        <w:t>"</w:t>
      </w:r>
      <w:r w:rsidRPr="00A22F84">
        <w:rPr>
          <w:rFonts w:ascii="Times New Roman" w:hAnsi="Times New Roman" w:cs="Times New Roman"/>
          <w:sz w:val="28"/>
        </w:rPr>
        <w:t>О некоммерческих организациях</w:t>
      </w:r>
      <w:r w:rsidR="00A22F84" w:rsidRPr="00A22F84">
        <w:rPr>
          <w:rFonts w:ascii="Times New Roman" w:hAnsi="Times New Roman" w:cs="Times New Roman"/>
          <w:sz w:val="28"/>
        </w:rPr>
        <w:t>"</w:t>
      </w:r>
      <w:r w:rsidRPr="00A22F84">
        <w:rPr>
          <w:rFonts w:ascii="Times New Roman" w:hAnsi="Times New Roman" w:cs="Times New Roman"/>
          <w:sz w:val="28"/>
        </w:rPr>
        <w:t>.</w:t>
      </w:r>
    </w:p>
    <w:p w:rsidR="00A22F84"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Однако при этом нет четкого представления о базовом гражданско-правовом статусе некоммерческой организации, не определено понятие гражданско-правового статуса некоммерческой организации, его структура, особенности содержания элементов статуса применительно к конкретным видам некоммерческих организаций.</w:t>
      </w:r>
    </w:p>
    <w:p w:rsidR="00A22F84"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Несмотря на значительное количество нормативных правовых актов, регулирующих отношения с участием некоммерческих организаций как в целом, так и отдельных их видов в предпринимательской деятельности этих организаций посвящено небольшое количество норм.</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Ряд из них носит общий характер, в особенности это касается условий осуществления предпринимательской деятельности. Многие нормы получили неоднозначное толкование и практическое применение. Недостаточность правового регулирования предпринимательской деятельности некоммерческих организаций обусловливает необходимость совершенствования соответствующих нормативных правовых актов, дальнейшего развития содержащихся в них общих положений.</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Работа по систематизации законодательства о некоммерческих организациях и устранению противоречий в нем должна быть направлена на создание благоприятной правовой среды для некоммерческих организаций, эффективных гарантий свободы объединений и независимости некоммерческих организаций, развитие гражданского общества, наиболее полного использования потенциала граждан и их объединений в социально-экономическом и общественно-политическом развитии страны. Необходимо создание непротиворечивого и системного похода к правовому регулированию деятельности некоммерческих организаций.</w:t>
      </w:r>
    </w:p>
    <w:p w:rsidR="00044322" w:rsidRPr="00A22F84" w:rsidRDefault="00044322" w:rsidP="00A22F84">
      <w:pPr>
        <w:suppressAutoHyphens/>
        <w:autoSpaceDE w:val="0"/>
        <w:autoSpaceDN w:val="0"/>
        <w:adjustRightInd w:val="0"/>
        <w:spacing w:after="0" w:line="360" w:lineRule="auto"/>
        <w:ind w:firstLine="709"/>
        <w:jc w:val="both"/>
        <w:rPr>
          <w:rFonts w:ascii="Times New Roman" w:hAnsi="Times New Roman"/>
          <w:sz w:val="28"/>
        </w:rPr>
      </w:pPr>
      <w:r w:rsidRPr="00A22F84">
        <w:rPr>
          <w:rFonts w:ascii="Times New Roman" w:hAnsi="Times New Roman"/>
          <w:sz w:val="28"/>
        </w:rPr>
        <w:t>Неоправданно велико количество законов, регулирующих статус некоммерческих организаций. При этом они, с одной стороны, устанавливают множество организационно-правовых форм некоммерческих организаций, в действительности не обладающих принципиальными различиями гражданско-правового характера, а с другой пытаются противоречивым образом урегулировать общие вопросы их правового статуса.</w:t>
      </w:r>
    </w:p>
    <w:p w:rsidR="00044322"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Выделение некоммерческих организаций в отдельные виды (формы) нередко проведено искусственно, при отсутствии практически значимых признаков, характеризующих особенности их гражданско-правового положения, либо при отсутствии для этого реальной потребности.</w:t>
      </w:r>
    </w:p>
    <w:p w:rsidR="00A22F84" w:rsidRPr="00A22F84" w:rsidRDefault="00044322" w:rsidP="00A22F84">
      <w:pPr>
        <w:suppressAutoHyphens/>
        <w:spacing w:after="0" w:line="360" w:lineRule="auto"/>
        <w:ind w:firstLine="709"/>
        <w:jc w:val="both"/>
        <w:rPr>
          <w:rFonts w:ascii="Times New Roman" w:hAnsi="Times New Roman"/>
          <w:sz w:val="28"/>
          <w:lang w:eastAsia="ru-RU"/>
        </w:rPr>
      </w:pPr>
      <w:r w:rsidRPr="00A22F84">
        <w:rPr>
          <w:rFonts w:ascii="Times New Roman" w:hAnsi="Times New Roman"/>
          <w:sz w:val="28"/>
          <w:lang w:eastAsia="ru-RU"/>
        </w:rPr>
        <w:t>В связи с этим представляется целесообразным и возможным полностью урегулировать в гражданском кодексе статус некоммерческих организаций как юридических лиц, сохранив в отдельных законах лишь отсылки к нормам ГК РФ. При этом ГК РФ должен закрепить сравнительно небольшое число основных форм таких юридических лиц, учитывающих юридические (гражданско-правовые) различия их статуса, а не различия в сфере их деятельности.</w:t>
      </w:r>
    </w:p>
    <w:p w:rsidR="00044322" w:rsidRPr="00A22F84" w:rsidRDefault="00044322" w:rsidP="00A22F84">
      <w:pPr>
        <w:suppressAutoHyphens/>
        <w:spacing w:after="0" w:line="360" w:lineRule="auto"/>
        <w:ind w:firstLine="709"/>
        <w:jc w:val="both"/>
        <w:rPr>
          <w:rFonts w:ascii="Times New Roman" w:hAnsi="Times New Roman"/>
          <w:sz w:val="28"/>
        </w:rPr>
      </w:pPr>
      <w:r w:rsidRPr="00A22F84">
        <w:rPr>
          <w:rFonts w:ascii="Times New Roman" w:hAnsi="Times New Roman"/>
          <w:sz w:val="28"/>
        </w:rPr>
        <w:t>Простота и ясность законодательных требований с одной стороны упрощает, делает доступной и прозрачной деятельность самих некоммерческих организаций, а с другой стороны то же происходит с контрольной и надзорной деятельностью государственных органов в отношении таких организаций.</w:t>
      </w:r>
    </w:p>
    <w:p w:rsidR="002F0A03" w:rsidRPr="00A22F84" w:rsidRDefault="002F0A03" w:rsidP="00A22F84">
      <w:pPr>
        <w:suppressAutoHyphens/>
        <w:spacing w:after="0" w:line="360" w:lineRule="auto"/>
        <w:ind w:firstLine="709"/>
        <w:jc w:val="both"/>
        <w:rPr>
          <w:rFonts w:ascii="Times New Roman" w:hAnsi="Times New Roman"/>
          <w:sz w:val="28"/>
        </w:rPr>
      </w:pPr>
    </w:p>
    <w:p w:rsidR="00044322" w:rsidRDefault="00A22F84" w:rsidP="00A22F84">
      <w:pPr>
        <w:suppressAutoHyphens/>
        <w:spacing w:after="0" w:line="360" w:lineRule="auto"/>
        <w:ind w:firstLine="709"/>
        <w:jc w:val="both"/>
        <w:rPr>
          <w:rFonts w:ascii="Times New Roman" w:hAnsi="Times New Roman"/>
          <w:sz w:val="28"/>
          <w:lang w:val="en-US"/>
        </w:rPr>
      </w:pPr>
      <w:r>
        <w:rPr>
          <w:rFonts w:ascii="Times New Roman" w:hAnsi="Times New Roman"/>
          <w:sz w:val="28"/>
        </w:rPr>
        <w:br w:type="page"/>
      </w:r>
      <w:r w:rsidRPr="00A22F84">
        <w:rPr>
          <w:rFonts w:ascii="Times New Roman" w:hAnsi="Times New Roman"/>
          <w:sz w:val="28"/>
        </w:rPr>
        <w:t>Список использованных источников</w:t>
      </w:r>
    </w:p>
    <w:p w:rsidR="00A22F84" w:rsidRPr="00A22F84" w:rsidRDefault="00A22F84" w:rsidP="00A22F84">
      <w:pPr>
        <w:suppressAutoHyphens/>
        <w:spacing w:after="0" w:line="360" w:lineRule="auto"/>
        <w:rPr>
          <w:rFonts w:ascii="Times New Roman" w:hAnsi="Times New Roman"/>
          <w:sz w:val="28"/>
          <w:lang w:val="en-US"/>
        </w:rPr>
      </w:pPr>
    </w:p>
    <w:p w:rsidR="00044322" w:rsidRPr="00A22F84" w:rsidRDefault="00044322" w:rsidP="00A22F84">
      <w:pPr>
        <w:numPr>
          <w:ilvl w:val="0"/>
          <w:numId w:val="8"/>
        </w:numPr>
        <w:tabs>
          <w:tab w:val="clear" w:pos="0"/>
          <w:tab w:val="num" w:pos="142"/>
        </w:tabs>
        <w:suppressAutoHyphens/>
        <w:spacing w:after="0" w:line="360" w:lineRule="auto"/>
        <w:ind w:left="0" w:firstLine="0"/>
        <w:rPr>
          <w:rFonts w:ascii="Times New Roman" w:hAnsi="Times New Roman"/>
          <w:sz w:val="28"/>
        </w:rPr>
      </w:pPr>
      <w:r w:rsidRPr="00A22F84">
        <w:rPr>
          <w:rFonts w:ascii="Times New Roman" w:hAnsi="Times New Roman"/>
          <w:sz w:val="28"/>
        </w:rPr>
        <w:t>Нормативно-правовые акты и другие официальные документы</w:t>
      </w:r>
    </w:p>
    <w:p w:rsidR="00A22F84" w:rsidRPr="00A22F84" w:rsidRDefault="00044322" w:rsidP="00A22F84">
      <w:pPr>
        <w:suppressAutoHyphens/>
        <w:autoSpaceDE w:val="0"/>
        <w:autoSpaceDN w:val="0"/>
        <w:adjustRightInd w:val="0"/>
        <w:spacing w:after="0" w:line="360" w:lineRule="auto"/>
        <w:rPr>
          <w:rFonts w:ascii="Times New Roman" w:hAnsi="Times New Roman"/>
          <w:sz w:val="28"/>
        </w:rPr>
      </w:pPr>
      <w:r w:rsidRPr="00A22F84">
        <w:rPr>
          <w:rFonts w:ascii="Times New Roman" w:hAnsi="Times New Roman"/>
          <w:sz w:val="28"/>
        </w:rPr>
        <w:t>1.1 Конституция Российской Федерации Принята всенародным голосованием 12.12.1993 г. (с измен. и дополн. по сост. На 30.12.2008) // Российская газета. –</w:t>
      </w:r>
      <w:r w:rsidR="00A22F84" w:rsidRPr="00A22F84">
        <w:rPr>
          <w:rFonts w:ascii="Times New Roman" w:hAnsi="Times New Roman"/>
          <w:sz w:val="28"/>
        </w:rPr>
        <w:t xml:space="preserve"> </w:t>
      </w:r>
      <w:r w:rsidRPr="00A22F84">
        <w:rPr>
          <w:rFonts w:ascii="Times New Roman" w:hAnsi="Times New Roman"/>
          <w:sz w:val="28"/>
        </w:rPr>
        <w:t>1993. – № 237.</w:t>
      </w:r>
    </w:p>
    <w:p w:rsidR="00044322" w:rsidRPr="00A22F84" w:rsidRDefault="00044322" w:rsidP="00A22F84">
      <w:pPr>
        <w:suppressAutoHyphens/>
        <w:autoSpaceDE w:val="0"/>
        <w:autoSpaceDN w:val="0"/>
        <w:adjustRightInd w:val="0"/>
        <w:spacing w:after="0" w:line="360" w:lineRule="auto"/>
        <w:rPr>
          <w:rFonts w:ascii="Times New Roman" w:hAnsi="Times New Roman"/>
          <w:sz w:val="28"/>
        </w:rPr>
      </w:pPr>
      <w:r w:rsidRPr="00A22F84">
        <w:rPr>
          <w:rFonts w:ascii="Times New Roman" w:hAnsi="Times New Roman"/>
          <w:sz w:val="28"/>
        </w:rPr>
        <w:t>1.2 Гражданский кодекс Российской Федерации (часть первая) от 30.11.1994 № 51-ФЗ (в ред. от 17.12.2009) // СЗ РФ. –</w:t>
      </w:r>
      <w:r w:rsidR="00A22F84" w:rsidRPr="00A22F84">
        <w:rPr>
          <w:rFonts w:ascii="Times New Roman" w:hAnsi="Times New Roman"/>
          <w:sz w:val="28"/>
        </w:rPr>
        <w:t xml:space="preserve"> </w:t>
      </w:r>
      <w:r w:rsidRPr="00A22F84">
        <w:rPr>
          <w:rFonts w:ascii="Times New Roman" w:hAnsi="Times New Roman"/>
          <w:sz w:val="28"/>
        </w:rPr>
        <w:t>1994. –</w:t>
      </w:r>
      <w:r w:rsidR="00A22F84" w:rsidRPr="00A22F84">
        <w:rPr>
          <w:rFonts w:ascii="Times New Roman" w:hAnsi="Times New Roman"/>
          <w:sz w:val="28"/>
        </w:rPr>
        <w:t xml:space="preserve"> </w:t>
      </w:r>
      <w:r w:rsidRPr="00A22F84">
        <w:rPr>
          <w:rFonts w:ascii="Times New Roman" w:hAnsi="Times New Roman"/>
          <w:sz w:val="28"/>
        </w:rPr>
        <w:t>№ 32. –</w:t>
      </w:r>
      <w:r w:rsidR="00A22F84" w:rsidRPr="00A22F84">
        <w:rPr>
          <w:rFonts w:ascii="Times New Roman" w:hAnsi="Times New Roman"/>
          <w:sz w:val="28"/>
        </w:rPr>
        <w:t xml:space="preserve"> </w:t>
      </w:r>
      <w:r w:rsidRPr="00A22F84">
        <w:rPr>
          <w:rFonts w:ascii="Times New Roman" w:hAnsi="Times New Roman"/>
          <w:sz w:val="28"/>
        </w:rPr>
        <w:t>Ст. 3301</w:t>
      </w:r>
    </w:p>
    <w:p w:rsidR="00044322" w:rsidRPr="00A22F84" w:rsidRDefault="00044322" w:rsidP="00A22F84">
      <w:pPr>
        <w:suppressAutoHyphens/>
        <w:autoSpaceDE w:val="0"/>
        <w:autoSpaceDN w:val="0"/>
        <w:adjustRightInd w:val="0"/>
        <w:spacing w:after="0" w:line="360" w:lineRule="auto"/>
        <w:rPr>
          <w:rFonts w:ascii="Times New Roman" w:hAnsi="Times New Roman"/>
          <w:sz w:val="28"/>
        </w:rPr>
      </w:pPr>
      <w:r w:rsidRPr="00A22F84">
        <w:rPr>
          <w:rFonts w:ascii="Times New Roman" w:hAnsi="Times New Roman"/>
          <w:sz w:val="28"/>
          <w:lang w:eastAsia="ru-RU"/>
        </w:rPr>
        <w:t xml:space="preserve">1.3 </w:t>
      </w:r>
      <w:r w:rsidRPr="00A22F84">
        <w:rPr>
          <w:rFonts w:ascii="Times New Roman" w:hAnsi="Times New Roman"/>
          <w:sz w:val="28"/>
        </w:rPr>
        <w:t>Закон РФ от</w:t>
      </w:r>
      <w:r w:rsidR="00A22F84" w:rsidRPr="00A22F84">
        <w:rPr>
          <w:rFonts w:ascii="Times New Roman" w:hAnsi="Times New Roman"/>
          <w:sz w:val="28"/>
        </w:rPr>
        <w:t xml:space="preserve"> </w:t>
      </w:r>
      <w:r w:rsidRPr="00A22F84">
        <w:rPr>
          <w:rFonts w:ascii="Times New Roman" w:hAnsi="Times New Roman"/>
          <w:sz w:val="28"/>
          <w:lang w:eastAsia="ru-RU"/>
        </w:rPr>
        <w:t xml:space="preserve">19.06.1992 № 3085-1 </w:t>
      </w:r>
      <w:r w:rsidR="00A22F84" w:rsidRPr="00A22F84">
        <w:rPr>
          <w:rFonts w:ascii="Times New Roman" w:hAnsi="Times New Roman"/>
          <w:sz w:val="28"/>
          <w:lang w:eastAsia="ru-RU"/>
        </w:rPr>
        <w:t>"</w:t>
      </w:r>
      <w:r w:rsidRPr="00A22F84">
        <w:rPr>
          <w:rFonts w:ascii="Times New Roman" w:hAnsi="Times New Roman"/>
          <w:sz w:val="28"/>
          <w:lang w:eastAsia="ru-RU"/>
        </w:rPr>
        <w:t>О потребительской кооперации (потребительских обществах, их союзах) в Российской Федерации</w:t>
      </w:r>
      <w:r w:rsidR="00A22F84" w:rsidRPr="00A22F84">
        <w:rPr>
          <w:rFonts w:ascii="Times New Roman" w:hAnsi="Times New Roman"/>
          <w:sz w:val="28"/>
          <w:lang w:eastAsia="ru-RU"/>
        </w:rPr>
        <w:t>"</w:t>
      </w:r>
      <w:r w:rsidRPr="00A22F84">
        <w:rPr>
          <w:rFonts w:ascii="Times New Roman" w:hAnsi="Times New Roman"/>
          <w:sz w:val="28"/>
          <w:lang w:eastAsia="ru-RU"/>
        </w:rPr>
        <w:t xml:space="preserve"> ( ред.21.03.2002) //</w:t>
      </w:r>
      <w:r w:rsidRPr="00A22F84">
        <w:rPr>
          <w:rFonts w:ascii="Times New Roman" w:hAnsi="Times New Roman"/>
          <w:sz w:val="28"/>
        </w:rPr>
        <w:t xml:space="preserve"> Российская газета.- 1992.-№ 136</w:t>
      </w:r>
    </w:p>
    <w:p w:rsidR="00044322" w:rsidRPr="00A22F84" w:rsidRDefault="00044322" w:rsidP="00A22F84">
      <w:pPr>
        <w:suppressAutoHyphens/>
        <w:autoSpaceDE w:val="0"/>
        <w:autoSpaceDN w:val="0"/>
        <w:adjustRightInd w:val="0"/>
        <w:spacing w:after="0" w:line="360" w:lineRule="auto"/>
        <w:rPr>
          <w:rFonts w:ascii="Times New Roman" w:hAnsi="Times New Roman"/>
          <w:sz w:val="28"/>
        </w:rPr>
      </w:pPr>
      <w:r w:rsidRPr="00A22F84">
        <w:rPr>
          <w:rFonts w:ascii="Times New Roman" w:hAnsi="Times New Roman"/>
          <w:sz w:val="28"/>
        </w:rPr>
        <w:t xml:space="preserve">1.4 Федеральный закон Российской Федерации от 19.05.1995 №82-ФЗ </w:t>
      </w:r>
      <w:r w:rsidR="00A22F84" w:rsidRPr="00A22F84">
        <w:rPr>
          <w:rFonts w:ascii="Times New Roman" w:hAnsi="Times New Roman"/>
          <w:sz w:val="28"/>
        </w:rPr>
        <w:t>"</w:t>
      </w:r>
      <w:r w:rsidRPr="00A22F84">
        <w:rPr>
          <w:rFonts w:ascii="Times New Roman" w:hAnsi="Times New Roman"/>
          <w:sz w:val="28"/>
        </w:rPr>
        <w:t>Об общественных объединениях</w:t>
      </w:r>
      <w:r w:rsidR="00A22F84" w:rsidRPr="00A22F84">
        <w:rPr>
          <w:rFonts w:ascii="Times New Roman" w:hAnsi="Times New Roman"/>
          <w:sz w:val="28"/>
        </w:rPr>
        <w:t xml:space="preserve">" </w:t>
      </w:r>
      <w:r w:rsidRPr="00A22F84">
        <w:rPr>
          <w:rFonts w:ascii="Times New Roman" w:hAnsi="Times New Roman"/>
          <w:sz w:val="28"/>
        </w:rPr>
        <w:t>(в ред. 23.07.2008)// СЗ РФ.-1995.-№21.-Ст.1930</w:t>
      </w:r>
    </w:p>
    <w:p w:rsidR="00044322" w:rsidRPr="00A22F84" w:rsidRDefault="00044322" w:rsidP="00A22F84">
      <w:pPr>
        <w:suppressAutoHyphens/>
        <w:autoSpaceDE w:val="0"/>
        <w:autoSpaceDN w:val="0"/>
        <w:adjustRightInd w:val="0"/>
        <w:spacing w:after="0" w:line="360" w:lineRule="auto"/>
        <w:rPr>
          <w:rFonts w:ascii="Times New Roman" w:hAnsi="Times New Roman"/>
          <w:sz w:val="28"/>
          <w:lang w:eastAsia="ru-RU"/>
        </w:rPr>
      </w:pPr>
      <w:r w:rsidRPr="00A22F84">
        <w:rPr>
          <w:rFonts w:ascii="Times New Roman" w:hAnsi="Times New Roman"/>
          <w:sz w:val="28"/>
        </w:rPr>
        <w:t>1.5 Федеральный закон Российской Федерации от</w:t>
      </w:r>
      <w:r w:rsidR="00A22F84" w:rsidRPr="00A22F84">
        <w:rPr>
          <w:rFonts w:ascii="Times New Roman" w:hAnsi="Times New Roman"/>
          <w:sz w:val="28"/>
        </w:rPr>
        <w:t xml:space="preserve"> </w:t>
      </w:r>
      <w:r w:rsidRPr="00A22F84">
        <w:rPr>
          <w:rFonts w:ascii="Times New Roman" w:hAnsi="Times New Roman"/>
          <w:sz w:val="28"/>
        </w:rPr>
        <w:t xml:space="preserve">11.08.1995 № 135-ФЗ </w:t>
      </w:r>
      <w:r w:rsidR="00A22F84" w:rsidRPr="00A22F84">
        <w:rPr>
          <w:rFonts w:ascii="Times New Roman" w:hAnsi="Times New Roman"/>
          <w:sz w:val="28"/>
        </w:rPr>
        <w:t>"</w:t>
      </w:r>
      <w:r w:rsidRPr="00A22F84">
        <w:rPr>
          <w:rFonts w:ascii="Times New Roman" w:hAnsi="Times New Roman"/>
          <w:sz w:val="28"/>
        </w:rPr>
        <w:t>О благотворительной деятельности и благотворительных организациях</w:t>
      </w:r>
      <w:r w:rsidR="00A22F84" w:rsidRPr="00A22F84">
        <w:rPr>
          <w:rFonts w:ascii="Times New Roman" w:hAnsi="Times New Roman"/>
          <w:sz w:val="28"/>
        </w:rPr>
        <w:t>"</w:t>
      </w:r>
      <w:r w:rsidRPr="00A22F84">
        <w:rPr>
          <w:rFonts w:ascii="Times New Roman" w:hAnsi="Times New Roman"/>
          <w:sz w:val="28"/>
          <w:lang w:eastAsia="ru-RU"/>
        </w:rPr>
        <w:t xml:space="preserve"> (в ред.30.12.2008)//СЗ РФ.-1995.-№33.-Ст. 3340</w:t>
      </w:r>
    </w:p>
    <w:p w:rsidR="00044322" w:rsidRPr="00A22F84" w:rsidRDefault="00044322" w:rsidP="00A22F84">
      <w:pPr>
        <w:suppressAutoHyphens/>
        <w:autoSpaceDE w:val="0"/>
        <w:autoSpaceDN w:val="0"/>
        <w:adjustRightInd w:val="0"/>
        <w:spacing w:after="0" w:line="360" w:lineRule="auto"/>
        <w:rPr>
          <w:rFonts w:ascii="Times New Roman" w:hAnsi="Times New Roman"/>
          <w:sz w:val="28"/>
        </w:rPr>
      </w:pPr>
      <w:r w:rsidRPr="00A22F84">
        <w:rPr>
          <w:rFonts w:ascii="Times New Roman" w:hAnsi="Times New Roman"/>
          <w:sz w:val="28"/>
        </w:rPr>
        <w:t xml:space="preserve">1.6 Федеральный закон Российской Федерации от 12.01.1996 № 7-ФЗ </w:t>
      </w:r>
      <w:r w:rsidR="00A22F84" w:rsidRPr="00A22F84">
        <w:rPr>
          <w:rFonts w:ascii="Times New Roman" w:hAnsi="Times New Roman"/>
          <w:sz w:val="28"/>
        </w:rPr>
        <w:t>"</w:t>
      </w:r>
      <w:r w:rsidRPr="00A22F84">
        <w:rPr>
          <w:rFonts w:ascii="Times New Roman" w:hAnsi="Times New Roman"/>
          <w:sz w:val="28"/>
        </w:rPr>
        <w:t>О некоммерческих организациях</w:t>
      </w:r>
      <w:r w:rsidR="00A22F84" w:rsidRPr="00A22F84">
        <w:rPr>
          <w:rFonts w:ascii="Times New Roman" w:hAnsi="Times New Roman"/>
          <w:sz w:val="28"/>
        </w:rPr>
        <w:t>"</w:t>
      </w:r>
      <w:r w:rsidRPr="00A22F84">
        <w:rPr>
          <w:rFonts w:ascii="Times New Roman" w:hAnsi="Times New Roman"/>
          <w:sz w:val="28"/>
        </w:rPr>
        <w:t>(в ред. 05.04.2010)// СЗ РФ.- 2010.- № 15.- Ст. 1736.</w:t>
      </w:r>
    </w:p>
    <w:p w:rsidR="00044322" w:rsidRPr="00A22F84" w:rsidRDefault="00044322" w:rsidP="00A22F84">
      <w:pPr>
        <w:suppressAutoHyphens/>
        <w:autoSpaceDE w:val="0"/>
        <w:autoSpaceDN w:val="0"/>
        <w:adjustRightInd w:val="0"/>
        <w:spacing w:after="0" w:line="360" w:lineRule="auto"/>
        <w:rPr>
          <w:rFonts w:ascii="Times New Roman" w:hAnsi="Times New Roman"/>
          <w:sz w:val="28"/>
          <w:lang w:eastAsia="ru-RU"/>
        </w:rPr>
      </w:pPr>
      <w:r w:rsidRPr="00A22F84">
        <w:rPr>
          <w:rFonts w:ascii="Times New Roman" w:hAnsi="Times New Roman"/>
          <w:sz w:val="28"/>
          <w:lang w:eastAsia="ru-RU"/>
        </w:rPr>
        <w:t>1.7</w:t>
      </w:r>
      <w:r w:rsidRPr="00A22F84">
        <w:rPr>
          <w:rFonts w:ascii="Times New Roman" w:hAnsi="Times New Roman"/>
          <w:sz w:val="28"/>
        </w:rPr>
        <w:t xml:space="preserve"> Федеральный закон Российской Федерации от 26.09.1997 № 125-ФЗ </w:t>
      </w:r>
      <w:r w:rsidR="00A22F84" w:rsidRPr="00A22F84">
        <w:rPr>
          <w:rFonts w:ascii="Times New Roman" w:hAnsi="Times New Roman"/>
          <w:sz w:val="28"/>
        </w:rPr>
        <w:t>"</w:t>
      </w:r>
      <w:r w:rsidRPr="00A22F84">
        <w:rPr>
          <w:rFonts w:ascii="Times New Roman" w:hAnsi="Times New Roman"/>
          <w:sz w:val="28"/>
          <w:lang w:eastAsia="ru-RU"/>
        </w:rPr>
        <w:t>О свободе совести и о религиозных объединениях</w:t>
      </w:r>
      <w:r w:rsidR="00A22F84" w:rsidRPr="00A22F84">
        <w:rPr>
          <w:rFonts w:ascii="Times New Roman" w:hAnsi="Times New Roman"/>
          <w:sz w:val="28"/>
          <w:lang w:eastAsia="ru-RU"/>
        </w:rPr>
        <w:t>"</w:t>
      </w:r>
      <w:r w:rsidRPr="00A22F84">
        <w:rPr>
          <w:rFonts w:ascii="Times New Roman" w:hAnsi="Times New Roman"/>
          <w:sz w:val="28"/>
          <w:lang w:eastAsia="ru-RU"/>
        </w:rPr>
        <w:t xml:space="preserve"> (в ред.23.07.2008)//СЗ РФ.-1997.-№39.- Ст.4465</w:t>
      </w:r>
    </w:p>
    <w:p w:rsidR="00044322" w:rsidRPr="00A22F84" w:rsidRDefault="00044322" w:rsidP="00A22F84">
      <w:pPr>
        <w:suppressAutoHyphens/>
        <w:autoSpaceDE w:val="0"/>
        <w:autoSpaceDN w:val="0"/>
        <w:adjustRightInd w:val="0"/>
        <w:spacing w:after="0" w:line="360" w:lineRule="auto"/>
        <w:rPr>
          <w:rFonts w:ascii="Times New Roman" w:hAnsi="Times New Roman"/>
          <w:sz w:val="28"/>
          <w:lang w:eastAsia="ru-RU"/>
        </w:rPr>
      </w:pPr>
      <w:r w:rsidRPr="00A22F84">
        <w:rPr>
          <w:rFonts w:ascii="Times New Roman" w:hAnsi="Times New Roman"/>
          <w:sz w:val="28"/>
        </w:rPr>
        <w:t>1.8 Фе</w:t>
      </w:r>
      <w:r w:rsidRPr="00A22F84">
        <w:rPr>
          <w:rStyle w:val="ad"/>
          <w:rFonts w:ascii="Times New Roman" w:hAnsi="Times New Roman"/>
          <w:color w:val="auto"/>
          <w:sz w:val="28"/>
          <w:u w:val="none"/>
        </w:rPr>
        <w:t>деральный закон от 20.07.2000 N 104-ФЗ "Об общих принципах организации общин коренных малочисленных народов Севера, Сибири и Дальнего Востока Российской Федерации"</w:t>
      </w:r>
      <w:r w:rsidRPr="00A22F84">
        <w:rPr>
          <w:rFonts w:ascii="Times New Roman" w:hAnsi="Times New Roman"/>
          <w:sz w:val="28"/>
        </w:rPr>
        <w:t xml:space="preserve"> </w:t>
      </w:r>
      <w:r w:rsidRPr="00A22F84">
        <w:rPr>
          <w:rStyle w:val="ad"/>
          <w:rFonts w:ascii="Times New Roman" w:hAnsi="Times New Roman"/>
          <w:color w:val="auto"/>
          <w:sz w:val="28"/>
          <w:u w:val="none"/>
        </w:rPr>
        <w:t>(ред. от 02.02.2006) //</w:t>
      </w:r>
      <w:r w:rsidRPr="00A22F84">
        <w:rPr>
          <w:rFonts w:ascii="Times New Roman" w:hAnsi="Times New Roman"/>
          <w:sz w:val="28"/>
        </w:rPr>
        <w:t>СЗ РФ.- 2000.- N 39.- Ст. 3122</w:t>
      </w:r>
    </w:p>
    <w:p w:rsidR="00044322" w:rsidRPr="00A22F84" w:rsidRDefault="00044322" w:rsidP="00A22F84">
      <w:pPr>
        <w:suppressAutoHyphens/>
        <w:autoSpaceDE w:val="0"/>
        <w:autoSpaceDN w:val="0"/>
        <w:adjustRightInd w:val="0"/>
        <w:spacing w:after="0" w:line="360" w:lineRule="auto"/>
        <w:rPr>
          <w:rFonts w:ascii="Times New Roman" w:hAnsi="Times New Roman"/>
          <w:sz w:val="28"/>
          <w:lang w:eastAsia="ru-RU"/>
        </w:rPr>
      </w:pPr>
      <w:r w:rsidRPr="00A22F84">
        <w:rPr>
          <w:rFonts w:ascii="Times New Roman" w:hAnsi="Times New Roman"/>
          <w:sz w:val="28"/>
          <w:lang w:eastAsia="ru-RU"/>
        </w:rPr>
        <w:t>1.9</w:t>
      </w:r>
      <w:r w:rsidRPr="00A22F84">
        <w:rPr>
          <w:rFonts w:ascii="Times New Roman" w:hAnsi="Times New Roman"/>
          <w:sz w:val="28"/>
        </w:rPr>
        <w:t xml:space="preserve"> Федеральный закон Российской Федерации от</w:t>
      </w:r>
      <w:r w:rsidR="00A22F84" w:rsidRPr="00A22F84">
        <w:rPr>
          <w:rFonts w:ascii="Times New Roman" w:hAnsi="Times New Roman"/>
          <w:sz w:val="28"/>
        </w:rPr>
        <w:t xml:space="preserve"> </w:t>
      </w:r>
      <w:r w:rsidRPr="00A22F84">
        <w:rPr>
          <w:rFonts w:ascii="Times New Roman" w:hAnsi="Times New Roman"/>
          <w:sz w:val="28"/>
        </w:rPr>
        <w:t xml:space="preserve">08.08.2001 № 129-ФЗ </w:t>
      </w:r>
      <w:r w:rsidR="00A22F84" w:rsidRPr="00A22F84">
        <w:rPr>
          <w:rFonts w:ascii="Times New Roman" w:hAnsi="Times New Roman"/>
          <w:sz w:val="28"/>
        </w:rPr>
        <w:t>"</w:t>
      </w:r>
      <w:r w:rsidRPr="00A22F84">
        <w:rPr>
          <w:rFonts w:ascii="Times New Roman" w:hAnsi="Times New Roman"/>
          <w:sz w:val="28"/>
          <w:lang w:eastAsia="ru-RU"/>
        </w:rPr>
        <w:t>О государственной регистрации юридических лиц и индивидуальных предпринимателей</w:t>
      </w:r>
      <w:r w:rsidR="00A22F84" w:rsidRPr="00A22F84">
        <w:rPr>
          <w:rFonts w:ascii="Times New Roman" w:hAnsi="Times New Roman"/>
          <w:sz w:val="28"/>
          <w:lang w:eastAsia="ru-RU"/>
        </w:rPr>
        <w:t>"</w:t>
      </w:r>
      <w:r w:rsidRPr="00A22F84">
        <w:rPr>
          <w:rFonts w:ascii="Times New Roman" w:hAnsi="Times New Roman"/>
          <w:sz w:val="28"/>
          <w:lang w:eastAsia="ru-RU"/>
        </w:rPr>
        <w:t xml:space="preserve"> ( в ред. 27.12.2009)//СЗ РФ.-2001.-№33.-Ст. 3431</w:t>
      </w:r>
    </w:p>
    <w:p w:rsidR="00044322" w:rsidRPr="00A22F84" w:rsidRDefault="00044322" w:rsidP="00A22F84">
      <w:pPr>
        <w:suppressAutoHyphens/>
        <w:autoSpaceDE w:val="0"/>
        <w:autoSpaceDN w:val="0"/>
        <w:adjustRightInd w:val="0"/>
        <w:spacing w:after="0" w:line="360" w:lineRule="auto"/>
        <w:rPr>
          <w:rFonts w:ascii="Times New Roman" w:hAnsi="Times New Roman"/>
          <w:sz w:val="28"/>
          <w:lang w:eastAsia="ru-RU"/>
        </w:rPr>
      </w:pPr>
      <w:r w:rsidRPr="00A22F84">
        <w:rPr>
          <w:rFonts w:ascii="Times New Roman" w:hAnsi="Times New Roman"/>
          <w:sz w:val="28"/>
          <w:lang w:eastAsia="ru-RU"/>
        </w:rPr>
        <w:t>1.10 Решение Верховного Суда РФ от 16 апреля 1999 г. "Неисполнение общественным объединением условий функционирования, определенных ст.29 Федерального закона "Об общественных объединениях", является основанием для признания его прекратившим свою деятельность в качестве юридического лица и исключения его из единого государственного реестра юридических лиц" (Извлечение) // Бюллетень Верховного Суда Российской Федерации. - 1999 . - №11. - С.6</w:t>
      </w:r>
    </w:p>
    <w:p w:rsidR="00044322" w:rsidRPr="00A22F84" w:rsidRDefault="00044322" w:rsidP="00A22F84">
      <w:pPr>
        <w:suppressAutoHyphens/>
        <w:spacing w:after="0" w:line="360" w:lineRule="auto"/>
        <w:rPr>
          <w:rFonts w:ascii="Times New Roman" w:hAnsi="Times New Roman"/>
          <w:sz w:val="28"/>
        </w:rPr>
      </w:pPr>
      <w:r w:rsidRPr="00A22F84">
        <w:rPr>
          <w:rFonts w:ascii="Times New Roman" w:hAnsi="Times New Roman"/>
          <w:sz w:val="28"/>
        </w:rPr>
        <w:t>2. Специальная литература</w:t>
      </w:r>
    </w:p>
    <w:p w:rsidR="00A22F84" w:rsidRPr="00A22F84" w:rsidRDefault="00044322" w:rsidP="00A22F84">
      <w:pPr>
        <w:suppressAutoHyphens/>
        <w:autoSpaceDE w:val="0"/>
        <w:autoSpaceDN w:val="0"/>
        <w:adjustRightInd w:val="0"/>
        <w:spacing w:after="0" w:line="360" w:lineRule="auto"/>
        <w:rPr>
          <w:rFonts w:ascii="Times New Roman" w:hAnsi="Times New Roman"/>
          <w:sz w:val="28"/>
        </w:rPr>
      </w:pPr>
      <w:r w:rsidRPr="00A22F84">
        <w:rPr>
          <w:rFonts w:ascii="Times New Roman" w:hAnsi="Times New Roman"/>
          <w:sz w:val="28"/>
        </w:rPr>
        <w:t>2.1 Гражданское право:</w:t>
      </w:r>
      <w:r w:rsidR="005326ED">
        <w:rPr>
          <w:rFonts w:ascii="Times New Roman" w:hAnsi="Times New Roman"/>
          <w:sz w:val="28"/>
        </w:rPr>
        <w:t xml:space="preserve"> </w:t>
      </w:r>
      <w:r w:rsidRPr="00A22F84">
        <w:rPr>
          <w:rFonts w:ascii="Times New Roman" w:hAnsi="Times New Roman"/>
          <w:sz w:val="28"/>
        </w:rPr>
        <w:t>Учебное пособие/Под ред.проф.Гатина А.М.-М.: Дашков и К, 2009. - 384 с.</w:t>
      </w:r>
    </w:p>
    <w:p w:rsidR="00044322" w:rsidRPr="00A22F84" w:rsidRDefault="00044322" w:rsidP="00A22F84">
      <w:pPr>
        <w:pStyle w:val="consnormal"/>
        <w:suppressAutoHyphens/>
        <w:spacing w:before="0" w:beforeAutospacing="0" w:after="0" w:afterAutospacing="0" w:line="360" w:lineRule="auto"/>
        <w:rPr>
          <w:sz w:val="28"/>
        </w:rPr>
      </w:pPr>
      <w:r w:rsidRPr="00A22F84">
        <w:rPr>
          <w:sz w:val="28"/>
        </w:rPr>
        <w:t xml:space="preserve">2.2 Комментарий к ФЗ </w:t>
      </w:r>
      <w:r w:rsidR="00A22F84" w:rsidRPr="00A22F84">
        <w:rPr>
          <w:sz w:val="28"/>
        </w:rPr>
        <w:t>"</w:t>
      </w:r>
      <w:r w:rsidRPr="00A22F84">
        <w:rPr>
          <w:sz w:val="28"/>
        </w:rPr>
        <w:t>О некоммерческих организациях</w:t>
      </w:r>
      <w:r w:rsidR="00A22F84" w:rsidRPr="00A22F84">
        <w:rPr>
          <w:sz w:val="28"/>
        </w:rPr>
        <w:t>"</w:t>
      </w:r>
      <w:r w:rsidRPr="00A22F84">
        <w:rPr>
          <w:sz w:val="28"/>
        </w:rPr>
        <w:t xml:space="preserve"> (издание 4-е, дополненное и переработанное)/Под ред. В.В. Залесского, Р.Ф. Каллистратовой. – М: Издательство "Юрайт", 2008.- 85 с.</w:t>
      </w:r>
    </w:p>
    <w:p w:rsidR="00044322" w:rsidRPr="00A22F84" w:rsidRDefault="00044322" w:rsidP="00A22F84">
      <w:pPr>
        <w:suppressAutoHyphens/>
        <w:autoSpaceDE w:val="0"/>
        <w:autoSpaceDN w:val="0"/>
        <w:adjustRightInd w:val="0"/>
        <w:spacing w:after="0" w:line="360" w:lineRule="auto"/>
        <w:rPr>
          <w:rFonts w:ascii="Times New Roman" w:hAnsi="Times New Roman"/>
          <w:sz w:val="28"/>
        </w:rPr>
      </w:pPr>
      <w:r w:rsidRPr="00A22F84">
        <w:rPr>
          <w:rFonts w:ascii="Times New Roman" w:hAnsi="Times New Roman"/>
          <w:sz w:val="28"/>
        </w:rPr>
        <w:t>2.3 Крицкая Ю.В. Некоммерческая организация как субъект гражданского права.</w:t>
      </w:r>
      <w:r w:rsidR="001B0FCC" w:rsidRPr="00A22F84">
        <w:rPr>
          <w:rFonts w:ascii="Times New Roman" w:hAnsi="Times New Roman"/>
          <w:sz w:val="28"/>
        </w:rPr>
        <w:t>-</w:t>
      </w:r>
      <w:r w:rsidRPr="00A22F84">
        <w:rPr>
          <w:rFonts w:ascii="Times New Roman" w:hAnsi="Times New Roman"/>
          <w:sz w:val="28"/>
        </w:rPr>
        <w:t xml:space="preserve"> Режим доступа: georg-vl.ru.-2008.</w:t>
      </w:r>
    </w:p>
    <w:p w:rsidR="00044322" w:rsidRPr="00A22F84" w:rsidRDefault="00044322" w:rsidP="00A22F84">
      <w:pPr>
        <w:pStyle w:val="a4"/>
        <w:suppressAutoHyphens/>
        <w:spacing w:after="0" w:line="360" w:lineRule="auto"/>
        <w:rPr>
          <w:rFonts w:ascii="Times New Roman" w:hAnsi="Times New Roman"/>
          <w:sz w:val="28"/>
        </w:rPr>
      </w:pPr>
      <w:r w:rsidRPr="00A22F84">
        <w:rPr>
          <w:rFonts w:ascii="Times New Roman" w:hAnsi="Times New Roman"/>
          <w:sz w:val="28"/>
        </w:rPr>
        <w:t>2.4 Сидоров В.Н. Правосубъектность некоммерческих организаций.</w:t>
      </w:r>
      <w:r w:rsidR="001B0FCC" w:rsidRPr="00A22F84">
        <w:rPr>
          <w:rFonts w:ascii="Times New Roman" w:hAnsi="Times New Roman"/>
          <w:sz w:val="28"/>
        </w:rPr>
        <w:t>-</w:t>
      </w:r>
      <w:r w:rsidRPr="00A22F84">
        <w:rPr>
          <w:rFonts w:ascii="Times New Roman" w:hAnsi="Times New Roman"/>
          <w:sz w:val="28"/>
        </w:rPr>
        <w:t xml:space="preserve"> Режим доступа: </w:t>
      </w:r>
      <w:r w:rsidRPr="00A22F84">
        <w:rPr>
          <w:rFonts w:ascii="Times New Roman" w:hAnsi="Times New Roman"/>
          <w:sz w:val="28"/>
          <w:lang w:val="en-US"/>
        </w:rPr>
        <w:t>www</w:t>
      </w:r>
      <w:r w:rsidRPr="00A22F84">
        <w:rPr>
          <w:rFonts w:ascii="Times New Roman" w:hAnsi="Times New Roman"/>
          <w:sz w:val="28"/>
        </w:rPr>
        <w:t>.law.edu.ru.-2008.</w:t>
      </w:r>
    </w:p>
    <w:p w:rsidR="00044322" w:rsidRPr="00A22F84" w:rsidRDefault="00044322" w:rsidP="00A22F84">
      <w:pPr>
        <w:pStyle w:val="a4"/>
        <w:suppressAutoHyphens/>
        <w:spacing w:after="0" w:line="360" w:lineRule="auto"/>
        <w:rPr>
          <w:rFonts w:ascii="Times New Roman" w:hAnsi="Times New Roman"/>
          <w:sz w:val="28"/>
        </w:rPr>
      </w:pPr>
      <w:r w:rsidRPr="00A22F84">
        <w:rPr>
          <w:rFonts w:ascii="Times New Roman" w:hAnsi="Times New Roman"/>
          <w:sz w:val="28"/>
        </w:rPr>
        <w:t>2.5 Шекова Е.Л. Правоспособность и предмет деятельности некоммерческой организации.</w:t>
      </w:r>
      <w:r w:rsidR="001B0FCC" w:rsidRPr="00A22F84">
        <w:rPr>
          <w:rFonts w:ascii="Times New Roman" w:hAnsi="Times New Roman"/>
          <w:sz w:val="28"/>
        </w:rPr>
        <w:t xml:space="preserve">- </w:t>
      </w:r>
      <w:r w:rsidRPr="00A22F84">
        <w:rPr>
          <w:rFonts w:ascii="Times New Roman" w:hAnsi="Times New Roman"/>
          <w:sz w:val="28"/>
        </w:rPr>
        <w:t xml:space="preserve">Режим доступа: </w:t>
      </w:r>
      <w:r w:rsidRPr="00A22F84">
        <w:rPr>
          <w:rFonts w:ascii="Times New Roman" w:hAnsi="Times New Roman"/>
          <w:sz w:val="28"/>
          <w:lang w:val="en-US"/>
        </w:rPr>
        <w:t>www</w:t>
      </w:r>
      <w:r w:rsidRPr="00A22F84">
        <w:rPr>
          <w:rFonts w:ascii="Times New Roman" w:hAnsi="Times New Roman"/>
          <w:sz w:val="28"/>
        </w:rPr>
        <w:t>.georg-vl.ru.-2009.</w:t>
      </w:r>
    </w:p>
    <w:p w:rsidR="00A22F84" w:rsidRPr="00A22F84" w:rsidRDefault="00A22F84" w:rsidP="00A22F84">
      <w:pPr>
        <w:suppressAutoHyphens/>
        <w:spacing w:after="0" w:line="360" w:lineRule="auto"/>
        <w:rPr>
          <w:rFonts w:ascii="Times New Roman" w:hAnsi="Times New Roman"/>
          <w:color w:val="FFFFFF"/>
          <w:sz w:val="28"/>
          <w:szCs w:val="28"/>
          <w:lang w:val="uk-UA"/>
        </w:rPr>
      </w:pPr>
      <w:bookmarkStart w:id="0" w:name="_GoBack"/>
      <w:bookmarkEnd w:id="0"/>
    </w:p>
    <w:sectPr w:rsidR="00A22F84" w:rsidRPr="00A22F84" w:rsidSect="00A22F84">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B8" w:rsidRDefault="003478B8">
      <w:pPr>
        <w:spacing w:after="0" w:line="240" w:lineRule="auto"/>
      </w:pPr>
      <w:r>
        <w:separator/>
      </w:r>
    </w:p>
  </w:endnote>
  <w:endnote w:type="continuationSeparator" w:id="0">
    <w:p w:rsidR="003478B8" w:rsidRDefault="0034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B8" w:rsidRDefault="003478B8">
      <w:pPr>
        <w:spacing w:after="0" w:line="240" w:lineRule="auto"/>
      </w:pPr>
      <w:r>
        <w:separator/>
      </w:r>
    </w:p>
  </w:footnote>
  <w:footnote w:type="continuationSeparator" w:id="0">
    <w:p w:rsidR="003478B8" w:rsidRDefault="00347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84" w:rsidRPr="005A2189" w:rsidRDefault="00A22F84" w:rsidP="00A22F84">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F7E8E"/>
    <w:multiLevelType w:val="hybridMultilevel"/>
    <w:tmpl w:val="8AD8F446"/>
    <w:lvl w:ilvl="0" w:tplc="FFFFFFFF">
      <w:start w:val="1"/>
      <w:numFmt w:val="decimal"/>
      <w:lvlText w:val="%1."/>
      <w:lvlJc w:val="left"/>
      <w:pPr>
        <w:ind w:left="1211" w:hanging="360"/>
      </w:pPr>
      <w:rPr>
        <w:rFonts w:cs="Times New Roman" w:hint="default"/>
      </w:rPr>
    </w:lvl>
    <w:lvl w:ilvl="1" w:tplc="FFFFFFFF" w:tentative="1">
      <w:start w:val="1"/>
      <w:numFmt w:val="lowerLetter"/>
      <w:lvlText w:val="%2."/>
      <w:lvlJc w:val="left"/>
      <w:pPr>
        <w:ind w:left="1931" w:hanging="360"/>
      </w:pPr>
      <w:rPr>
        <w:rFonts w:cs="Times New Roman"/>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1">
    <w:nsid w:val="28503B3A"/>
    <w:multiLevelType w:val="hybridMultilevel"/>
    <w:tmpl w:val="A16AC62E"/>
    <w:lvl w:ilvl="0" w:tplc="FFFFFFFF">
      <w:start w:val="1"/>
      <w:numFmt w:val="decimal"/>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
    <w:nsid w:val="421A11E8"/>
    <w:multiLevelType w:val="hybridMultilevel"/>
    <w:tmpl w:val="6D34D8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FE26A00"/>
    <w:multiLevelType w:val="hybridMultilevel"/>
    <w:tmpl w:val="62A4A618"/>
    <w:lvl w:ilvl="0" w:tplc="FFFFFFFF">
      <w:start w:val="1"/>
      <w:numFmt w:val="decimal"/>
      <w:lvlText w:val="%1."/>
      <w:lvlJc w:val="left"/>
      <w:pPr>
        <w:tabs>
          <w:tab w:val="num" w:pos="0"/>
        </w:tabs>
        <w:ind w:left="567" w:hanging="567"/>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56806CA8"/>
    <w:multiLevelType w:val="hybridMultilevel"/>
    <w:tmpl w:val="15BE333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5A6115CB"/>
    <w:multiLevelType w:val="hybridMultilevel"/>
    <w:tmpl w:val="730AE1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63E351A9"/>
    <w:multiLevelType w:val="hybridMultilevel"/>
    <w:tmpl w:val="1AB26638"/>
    <w:lvl w:ilvl="0" w:tplc="FFFFFFFF">
      <w:start w:val="1"/>
      <w:numFmt w:val="decimal"/>
      <w:lvlText w:val="%1."/>
      <w:lvlJc w:val="left"/>
      <w:pPr>
        <w:ind w:left="1991" w:hanging="1140"/>
      </w:pPr>
      <w:rPr>
        <w:rFonts w:cs="Times New Roman" w:hint="default"/>
      </w:rPr>
    </w:lvl>
    <w:lvl w:ilvl="1" w:tplc="FFFFFFFF" w:tentative="1">
      <w:start w:val="1"/>
      <w:numFmt w:val="lowerLetter"/>
      <w:lvlText w:val="%2."/>
      <w:lvlJc w:val="left"/>
      <w:pPr>
        <w:ind w:left="1931" w:hanging="360"/>
      </w:pPr>
      <w:rPr>
        <w:rFonts w:cs="Times New Roman"/>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7">
    <w:nsid w:val="6EB60CDA"/>
    <w:multiLevelType w:val="multilevel"/>
    <w:tmpl w:val="64603CE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7"/>
  </w:num>
  <w:num w:numId="2">
    <w:abstractNumId w:val="1"/>
  </w:num>
  <w:num w:numId="3">
    <w:abstractNumId w:val="4"/>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FCC"/>
    <w:rsid w:val="00044322"/>
    <w:rsid w:val="00054330"/>
    <w:rsid w:val="001B0FCC"/>
    <w:rsid w:val="002F0A03"/>
    <w:rsid w:val="003478B8"/>
    <w:rsid w:val="005326ED"/>
    <w:rsid w:val="005A2189"/>
    <w:rsid w:val="0063747D"/>
    <w:rsid w:val="00683AB0"/>
    <w:rsid w:val="00930711"/>
    <w:rsid w:val="00942E07"/>
    <w:rsid w:val="00A22F84"/>
    <w:rsid w:val="00BC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5EF3D8-BDC9-46EE-B582-BB97EAC2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3">
    <w:name w:val="heading 3"/>
    <w:basedOn w:val="a"/>
    <w:next w:val="a"/>
    <w:link w:val="30"/>
    <w:uiPriority w:val="9"/>
    <w:qFormat/>
    <w:pPr>
      <w:widowControl w:val="0"/>
      <w:autoSpaceDE w:val="0"/>
      <w:autoSpaceDN w:val="0"/>
      <w:adjustRightInd w:val="0"/>
      <w:spacing w:after="0" w:line="240" w:lineRule="auto"/>
      <w:jc w:val="center"/>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Pr>
      <w:rFonts w:ascii="Arial" w:hAnsi="Arial" w:cs="Arial"/>
      <w:b/>
      <w:bCs/>
      <w:sz w:val="26"/>
      <w:szCs w:val="26"/>
      <w:lang w:val="x-none" w:eastAsia="ru-RU"/>
    </w:rPr>
  </w:style>
  <w:style w:type="paragraph" w:styleId="a3">
    <w:name w:val="List Paragraph"/>
    <w:basedOn w:val="a"/>
    <w:uiPriority w:val="34"/>
    <w:qFormat/>
    <w:pPr>
      <w:ind w:left="720"/>
      <w:contextualSpacing/>
    </w:pPr>
  </w:style>
  <w:style w:type="paragraph" w:styleId="a4">
    <w:name w:val="footnote text"/>
    <w:basedOn w:val="a"/>
    <w:link w:val="a5"/>
    <w:uiPriority w:val="99"/>
    <w:semiHidden/>
    <w:unhideWhenUsed/>
    <w:rPr>
      <w:sz w:val="20"/>
      <w:szCs w:val="20"/>
    </w:rPr>
  </w:style>
  <w:style w:type="character" w:customStyle="1" w:styleId="a5">
    <w:name w:val="Текст сноски Знак"/>
    <w:link w:val="a4"/>
    <w:uiPriority w:val="99"/>
    <w:semiHidden/>
    <w:locked/>
    <w:rPr>
      <w:rFonts w:ascii="Calibri" w:hAnsi="Calibri" w:cs="Times New Roman"/>
      <w:sz w:val="20"/>
      <w:szCs w:val="20"/>
    </w:rPr>
  </w:style>
  <w:style w:type="character" w:styleId="a6">
    <w:name w:val="footnote reference"/>
    <w:uiPriority w:val="99"/>
    <w:semiHidden/>
    <w:unhideWhenUsed/>
    <w:rPr>
      <w:rFonts w:cs="Times New Roman"/>
      <w:vertAlign w:val="superscript"/>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7">
    <w:name w:val="Body Text Indent"/>
    <w:basedOn w:val="a"/>
    <w:link w:val="a8"/>
    <w:uiPriority w:val="99"/>
    <w:semiHidden/>
    <w:pPr>
      <w:spacing w:after="0" w:line="240" w:lineRule="auto"/>
      <w:ind w:firstLine="709"/>
      <w:jc w:val="both"/>
    </w:pPr>
    <w:rPr>
      <w:rFonts w:ascii="Times New Roman" w:hAnsi="Times New Roman"/>
      <w:sz w:val="26"/>
      <w:szCs w:val="20"/>
      <w:lang w:eastAsia="ru-RU"/>
    </w:rPr>
  </w:style>
  <w:style w:type="character" w:customStyle="1" w:styleId="a8">
    <w:name w:val="Основной текст с отступом Знак"/>
    <w:link w:val="a7"/>
    <w:uiPriority w:val="99"/>
    <w:locked/>
    <w:rPr>
      <w:rFonts w:ascii="Times New Roman" w:hAnsi="Times New Roman" w:cs="Times New Roman"/>
      <w:sz w:val="20"/>
      <w:szCs w:val="20"/>
      <w:lang w:val="x-none" w:eastAsia="ru-RU"/>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consnormal">
    <w:name w:val="consnormal"/>
    <w:basedOn w:val="a"/>
    <w:pPr>
      <w:spacing w:before="100" w:beforeAutospacing="1" w:after="100" w:afterAutospacing="1" w:line="240" w:lineRule="auto"/>
    </w:pPr>
    <w:rPr>
      <w:rFonts w:ascii="Times New Roman" w:hAnsi="Times New Roman"/>
      <w:sz w:val="24"/>
      <w:szCs w:val="24"/>
      <w:lang w:eastAsia="ru-RU"/>
    </w:rPr>
  </w:style>
  <w:style w:type="paragraph" w:styleId="a9">
    <w:name w:val="header"/>
    <w:basedOn w:val="a"/>
    <w:link w:val="aa"/>
    <w:uiPriority w:val="99"/>
    <w:unhideWhenUsed/>
    <w:pPr>
      <w:tabs>
        <w:tab w:val="center" w:pos="4677"/>
        <w:tab w:val="right" w:pos="9355"/>
      </w:tabs>
      <w:spacing w:after="0" w:line="240" w:lineRule="auto"/>
    </w:pPr>
  </w:style>
  <w:style w:type="character" w:customStyle="1" w:styleId="aa">
    <w:name w:val="Верхний колонтитул Знак"/>
    <w:link w:val="a9"/>
    <w:uiPriority w:val="99"/>
    <w:locked/>
    <w:rPr>
      <w:rFonts w:ascii="Calibri" w:hAnsi="Calibri" w:cs="Times New Roman"/>
    </w:rPr>
  </w:style>
  <w:style w:type="paragraph" w:styleId="ab">
    <w:name w:val="footer"/>
    <w:basedOn w:val="a"/>
    <w:link w:val="ac"/>
    <w:uiPriority w:val="99"/>
    <w:semiHidden/>
    <w:unhideWhenUsed/>
    <w:pPr>
      <w:tabs>
        <w:tab w:val="center" w:pos="4677"/>
        <w:tab w:val="right" w:pos="9355"/>
      </w:tabs>
      <w:spacing w:after="0" w:line="240" w:lineRule="auto"/>
    </w:pPr>
  </w:style>
  <w:style w:type="character" w:customStyle="1" w:styleId="ac">
    <w:name w:val="Нижний колонтитул Знак"/>
    <w:link w:val="ab"/>
    <w:uiPriority w:val="99"/>
    <w:semiHidden/>
    <w:locked/>
    <w:rPr>
      <w:rFonts w:ascii="Calibri" w:hAnsi="Calibri" w:cs="Times New Roman"/>
    </w:rPr>
  </w:style>
  <w:style w:type="character" w:customStyle="1" w:styleId="epm">
    <w:name w:val="epm"/>
    <w:rPr>
      <w:rFonts w:cs="Times New Roman"/>
      <w:shd w:val="clear" w:color="auto" w:fill="FFE0B2"/>
    </w:rPr>
  </w:style>
  <w:style w:type="character" w:styleId="ad">
    <w:name w:val="Hyperlink"/>
    <w:uiPriority w:val="99"/>
    <w:semiHidden/>
    <w:unhideWhenUsed/>
    <w:rPr>
      <w:rFonts w:cs="Times New Roman"/>
      <w:color w:val="0000FF"/>
      <w:u w:val="single"/>
    </w:rPr>
  </w:style>
  <w:style w:type="paragraph" w:styleId="2">
    <w:name w:val="Body Text Indent 2"/>
    <w:basedOn w:val="a"/>
    <w:link w:val="20"/>
    <w:uiPriority w:val="99"/>
    <w:semiHidden/>
    <w:pPr>
      <w:spacing w:after="0" w:line="360" w:lineRule="auto"/>
      <w:ind w:firstLine="851"/>
      <w:jc w:val="both"/>
    </w:pPr>
    <w:rPr>
      <w:rFonts w:ascii="Times New Roman" w:hAnsi="Times New Roman"/>
      <w:sz w:val="28"/>
      <w:lang w:eastAsia="ru-RU"/>
    </w:rPr>
  </w:style>
  <w:style w:type="character" w:customStyle="1" w:styleId="20">
    <w:name w:val="Основной текст с отступом 2 Знак"/>
    <w:link w:val="2"/>
    <w:uiPriority w:val="99"/>
    <w:semiHidden/>
    <w:locked/>
    <w:rPr>
      <w:rFonts w:cs="Times New Roman"/>
      <w:sz w:val="22"/>
      <w:szCs w:val="22"/>
      <w:lang w:val="x-none" w:eastAsia="en-US"/>
    </w:rPr>
  </w:style>
  <w:style w:type="paragraph" w:styleId="ae">
    <w:name w:val="Title"/>
    <w:basedOn w:val="a"/>
    <w:link w:val="af"/>
    <w:uiPriority w:val="10"/>
    <w:qFormat/>
    <w:pPr>
      <w:spacing w:after="0" w:line="240" w:lineRule="auto"/>
      <w:jc w:val="center"/>
    </w:pPr>
    <w:rPr>
      <w:rFonts w:ascii="Times New Roman" w:hAnsi="Times New Roman"/>
      <w:sz w:val="28"/>
    </w:rPr>
  </w:style>
  <w:style w:type="character" w:customStyle="1" w:styleId="af">
    <w:name w:val="Название Знак"/>
    <w:link w:val="ae"/>
    <w:uiPriority w:val="10"/>
    <w:locked/>
    <w:rPr>
      <w:rFonts w:ascii="Cambria" w:eastAsia="Times New Roman" w:hAnsi="Cambria" w:cs="Times New Roman"/>
      <w:b/>
      <w:bCs/>
      <w:kern w:val="28"/>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48E9-857F-4F82-B048-47795F61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6049</Words>
  <Characters>34482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и Тоня</dc:creator>
  <cp:keywords/>
  <dc:description/>
  <cp:lastModifiedBy>admin</cp:lastModifiedBy>
  <cp:revision>2</cp:revision>
  <cp:lastPrinted>2010-05-17T08:08:00Z</cp:lastPrinted>
  <dcterms:created xsi:type="dcterms:W3CDTF">2014-03-24T13:59:00Z</dcterms:created>
  <dcterms:modified xsi:type="dcterms:W3CDTF">2014-03-24T13:59:00Z</dcterms:modified>
</cp:coreProperties>
</file>