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6BE" w:rsidRPr="000061DC" w:rsidRDefault="009E56BE" w:rsidP="000061DC">
      <w:pPr>
        <w:spacing w:line="360" w:lineRule="auto"/>
        <w:ind w:firstLine="709"/>
        <w:jc w:val="center"/>
        <w:rPr>
          <w:sz w:val="28"/>
          <w:szCs w:val="28"/>
        </w:rPr>
      </w:pPr>
      <w:r w:rsidRPr="000061DC">
        <w:rPr>
          <w:sz w:val="28"/>
          <w:szCs w:val="28"/>
        </w:rPr>
        <w:t>Министерство внутренних си</w:t>
      </w:r>
      <w:r w:rsidR="000061DC" w:rsidRPr="000061DC">
        <w:rPr>
          <w:sz w:val="28"/>
          <w:szCs w:val="28"/>
        </w:rPr>
        <w:t>л</w:t>
      </w:r>
    </w:p>
    <w:p w:rsidR="009E56BE" w:rsidRPr="000061DC" w:rsidRDefault="009E56BE" w:rsidP="000061DC">
      <w:pPr>
        <w:spacing w:line="360" w:lineRule="auto"/>
        <w:ind w:firstLine="709"/>
        <w:jc w:val="center"/>
        <w:rPr>
          <w:sz w:val="28"/>
          <w:szCs w:val="28"/>
        </w:rPr>
      </w:pPr>
      <w:r w:rsidRPr="000061DC">
        <w:rPr>
          <w:sz w:val="28"/>
          <w:szCs w:val="28"/>
        </w:rPr>
        <w:t>Государственное образовательное учреждение</w:t>
      </w:r>
    </w:p>
    <w:p w:rsidR="009E56BE" w:rsidRPr="000061DC" w:rsidRDefault="009E56BE" w:rsidP="000061DC">
      <w:pPr>
        <w:spacing w:line="360" w:lineRule="auto"/>
        <w:ind w:firstLine="709"/>
        <w:jc w:val="center"/>
        <w:rPr>
          <w:sz w:val="28"/>
          <w:szCs w:val="28"/>
        </w:rPr>
      </w:pPr>
      <w:r w:rsidRPr="000061DC">
        <w:rPr>
          <w:sz w:val="28"/>
          <w:szCs w:val="28"/>
        </w:rPr>
        <w:t>Саратовский юридический институт</w:t>
      </w:r>
    </w:p>
    <w:p w:rsidR="009E56BE" w:rsidRPr="000061DC" w:rsidRDefault="009E56BE" w:rsidP="000061DC">
      <w:pPr>
        <w:spacing w:line="360" w:lineRule="auto"/>
        <w:ind w:firstLine="709"/>
        <w:jc w:val="both"/>
        <w:rPr>
          <w:sz w:val="28"/>
          <w:szCs w:val="28"/>
        </w:rPr>
      </w:pPr>
    </w:p>
    <w:p w:rsidR="009E56BE" w:rsidRPr="000061DC" w:rsidRDefault="009E56BE" w:rsidP="000061DC">
      <w:pPr>
        <w:spacing w:line="360" w:lineRule="auto"/>
        <w:ind w:firstLine="709"/>
        <w:jc w:val="center"/>
        <w:rPr>
          <w:sz w:val="28"/>
          <w:szCs w:val="28"/>
        </w:rPr>
      </w:pPr>
      <w:r w:rsidRPr="000061DC">
        <w:rPr>
          <w:sz w:val="28"/>
          <w:szCs w:val="28"/>
        </w:rPr>
        <w:t>Факультет заочного обучения</w:t>
      </w:r>
    </w:p>
    <w:p w:rsidR="009E56BE" w:rsidRPr="000061DC" w:rsidRDefault="009E56BE" w:rsidP="000061DC">
      <w:pPr>
        <w:pStyle w:val="a3"/>
        <w:ind w:firstLine="709"/>
        <w:rPr>
          <w:szCs w:val="28"/>
        </w:rPr>
      </w:pPr>
      <w:r w:rsidRPr="000061DC">
        <w:rPr>
          <w:szCs w:val="28"/>
        </w:rPr>
        <w:t>Кафедра уголовного права и криминологии</w:t>
      </w:r>
    </w:p>
    <w:p w:rsidR="009E56BE" w:rsidRPr="000061DC" w:rsidRDefault="009E56BE" w:rsidP="000061DC">
      <w:pPr>
        <w:spacing w:line="360" w:lineRule="auto"/>
        <w:ind w:firstLine="709"/>
        <w:jc w:val="both"/>
        <w:rPr>
          <w:sz w:val="28"/>
          <w:szCs w:val="28"/>
        </w:rPr>
      </w:pPr>
    </w:p>
    <w:p w:rsidR="009E56BE" w:rsidRPr="000061DC" w:rsidRDefault="009E56BE" w:rsidP="000061DC">
      <w:pPr>
        <w:spacing w:line="360" w:lineRule="auto"/>
        <w:ind w:firstLine="709"/>
        <w:jc w:val="both"/>
        <w:rPr>
          <w:sz w:val="28"/>
          <w:szCs w:val="28"/>
        </w:rPr>
      </w:pPr>
    </w:p>
    <w:p w:rsidR="009E56BE" w:rsidRPr="000061DC" w:rsidRDefault="009E56BE" w:rsidP="000061DC">
      <w:pPr>
        <w:spacing w:line="360" w:lineRule="auto"/>
        <w:ind w:firstLine="709"/>
        <w:jc w:val="both"/>
        <w:rPr>
          <w:sz w:val="28"/>
          <w:szCs w:val="28"/>
        </w:rPr>
      </w:pPr>
    </w:p>
    <w:p w:rsidR="009E56BE" w:rsidRPr="000061DC" w:rsidRDefault="009E56BE" w:rsidP="000061DC">
      <w:pPr>
        <w:spacing w:line="360" w:lineRule="auto"/>
        <w:ind w:firstLine="709"/>
        <w:jc w:val="both"/>
        <w:rPr>
          <w:sz w:val="28"/>
          <w:szCs w:val="28"/>
        </w:rPr>
      </w:pPr>
    </w:p>
    <w:p w:rsidR="009E56BE" w:rsidRPr="000061DC" w:rsidRDefault="009E56BE" w:rsidP="000061DC">
      <w:pPr>
        <w:spacing w:line="360" w:lineRule="auto"/>
        <w:ind w:firstLine="709"/>
        <w:jc w:val="both"/>
        <w:rPr>
          <w:sz w:val="28"/>
          <w:szCs w:val="28"/>
        </w:rPr>
      </w:pPr>
    </w:p>
    <w:p w:rsidR="009E56BE" w:rsidRPr="000061DC" w:rsidRDefault="009E56BE" w:rsidP="000061DC">
      <w:pPr>
        <w:spacing w:line="360" w:lineRule="auto"/>
        <w:ind w:firstLine="709"/>
        <w:jc w:val="both"/>
        <w:rPr>
          <w:sz w:val="28"/>
          <w:szCs w:val="28"/>
        </w:rPr>
      </w:pPr>
    </w:p>
    <w:p w:rsidR="009E56BE" w:rsidRPr="000061DC" w:rsidRDefault="009E56BE" w:rsidP="000061DC">
      <w:pPr>
        <w:spacing w:line="360" w:lineRule="auto"/>
        <w:ind w:firstLine="709"/>
        <w:jc w:val="both"/>
        <w:rPr>
          <w:b/>
          <w:sz w:val="28"/>
          <w:szCs w:val="28"/>
        </w:rPr>
      </w:pPr>
    </w:p>
    <w:p w:rsidR="000061DC" w:rsidRDefault="009E56BE" w:rsidP="000061DC">
      <w:pPr>
        <w:spacing w:line="360" w:lineRule="auto"/>
        <w:ind w:firstLine="709"/>
        <w:jc w:val="center"/>
        <w:rPr>
          <w:b/>
          <w:sz w:val="28"/>
          <w:szCs w:val="28"/>
        </w:rPr>
      </w:pPr>
      <w:r w:rsidRPr="000061DC">
        <w:rPr>
          <w:b/>
          <w:sz w:val="28"/>
          <w:szCs w:val="28"/>
        </w:rPr>
        <w:t>Курсовая работа</w:t>
      </w:r>
      <w:r w:rsidR="000061DC">
        <w:rPr>
          <w:b/>
          <w:sz w:val="28"/>
          <w:szCs w:val="28"/>
        </w:rPr>
        <w:t xml:space="preserve"> </w:t>
      </w:r>
      <w:r w:rsidRPr="000061DC">
        <w:rPr>
          <w:b/>
          <w:sz w:val="28"/>
          <w:szCs w:val="28"/>
        </w:rPr>
        <w:t>по предмету</w:t>
      </w:r>
    </w:p>
    <w:p w:rsidR="009E56BE" w:rsidRPr="000061DC" w:rsidRDefault="009E56BE" w:rsidP="000061DC">
      <w:pPr>
        <w:spacing w:line="360" w:lineRule="auto"/>
        <w:ind w:firstLine="709"/>
        <w:jc w:val="center"/>
        <w:rPr>
          <w:sz w:val="28"/>
          <w:szCs w:val="28"/>
        </w:rPr>
      </w:pPr>
      <w:r w:rsidRPr="000061DC">
        <w:rPr>
          <w:b/>
          <w:sz w:val="28"/>
          <w:szCs w:val="28"/>
        </w:rPr>
        <w:t>«Уголовное право</w:t>
      </w:r>
      <w:r w:rsidRPr="000061DC">
        <w:rPr>
          <w:sz w:val="28"/>
          <w:szCs w:val="28"/>
        </w:rPr>
        <w:t>»</w:t>
      </w:r>
    </w:p>
    <w:p w:rsidR="009E56BE" w:rsidRPr="000061DC" w:rsidRDefault="009E56BE" w:rsidP="000061DC">
      <w:pPr>
        <w:spacing w:line="360" w:lineRule="auto"/>
        <w:ind w:firstLine="709"/>
        <w:jc w:val="both"/>
        <w:rPr>
          <w:sz w:val="28"/>
          <w:szCs w:val="28"/>
        </w:rPr>
      </w:pPr>
    </w:p>
    <w:p w:rsidR="009E56BE" w:rsidRPr="000061DC" w:rsidRDefault="009E56BE" w:rsidP="000061DC">
      <w:pPr>
        <w:spacing w:line="360" w:lineRule="auto"/>
        <w:ind w:firstLine="709"/>
        <w:jc w:val="both"/>
        <w:rPr>
          <w:sz w:val="28"/>
          <w:szCs w:val="28"/>
        </w:rPr>
      </w:pPr>
    </w:p>
    <w:p w:rsidR="009E56BE" w:rsidRPr="000061DC" w:rsidRDefault="009E56BE" w:rsidP="000061DC">
      <w:pPr>
        <w:spacing w:line="360" w:lineRule="auto"/>
        <w:ind w:firstLine="709"/>
        <w:jc w:val="both"/>
        <w:rPr>
          <w:sz w:val="28"/>
          <w:szCs w:val="28"/>
        </w:rPr>
      </w:pPr>
    </w:p>
    <w:p w:rsidR="009E56BE" w:rsidRPr="000061DC" w:rsidRDefault="009E56BE" w:rsidP="000061DC">
      <w:pPr>
        <w:spacing w:line="360" w:lineRule="auto"/>
        <w:ind w:firstLine="709"/>
        <w:jc w:val="both"/>
        <w:rPr>
          <w:sz w:val="28"/>
          <w:szCs w:val="28"/>
        </w:rPr>
      </w:pPr>
    </w:p>
    <w:p w:rsidR="009E56BE" w:rsidRPr="000061DC" w:rsidRDefault="009E56BE" w:rsidP="000061DC">
      <w:pPr>
        <w:spacing w:line="360" w:lineRule="auto"/>
        <w:ind w:firstLine="709"/>
        <w:jc w:val="both"/>
        <w:rPr>
          <w:sz w:val="28"/>
          <w:szCs w:val="28"/>
        </w:rPr>
      </w:pPr>
    </w:p>
    <w:p w:rsidR="009E56BE" w:rsidRPr="000061DC" w:rsidRDefault="009E56BE" w:rsidP="000061DC">
      <w:pPr>
        <w:spacing w:line="360" w:lineRule="auto"/>
        <w:ind w:firstLine="709"/>
        <w:jc w:val="both"/>
        <w:rPr>
          <w:sz w:val="28"/>
          <w:szCs w:val="28"/>
        </w:rPr>
      </w:pPr>
    </w:p>
    <w:p w:rsidR="009E56BE" w:rsidRPr="000061DC" w:rsidRDefault="009E56BE" w:rsidP="000061DC">
      <w:pPr>
        <w:spacing w:line="360" w:lineRule="auto"/>
        <w:ind w:firstLine="709"/>
        <w:jc w:val="both"/>
        <w:rPr>
          <w:sz w:val="28"/>
          <w:szCs w:val="28"/>
        </w:rPr>
      </w:pPr>
    </w:p>
    <w:p w:rsidR="009E56BE" w:rsidRPr="000061DC" w:rsidRDefault="009E56BE" w:rsidP="000061DC">
      <w:pPr>
        <w:spacing w:line="360" w:lineRule="auto"/>
        <w:ind w:firstLine="709"/>
        <w:jc w:val="both"/>
        <w:rPr>
          <w:sz w:val="28"/>
          <w:szCs w:val="28"/>
        </w:rPr>
      </w:pPr>
    </w:p>
    <w:p w:rsidR="009E56BE" w:rsidRPr="000061DC" w:rsidRDefault="009E56BE" w:rsidP="000061DC">
      <w:pPr>
        <w:spacing w:line="360" w:lineRule="auto"/>
        <w:ind w:firstLine="709"/>
        <w:jc w:val="both"/>
        <w:rPr>
          <w:sz w:val="28"/>
          <w:szCs w:val="28"/>
        </w:rPr>
      </w:pPr>
    </w:p>
    <w:p w:rsidR="009E56BE" w:rsidRPr="000061DC" w:rsidRDefault="009E56BE" w:rsidP="000061DC">
      <w:pPr>
        <w:spacing w:line="360" w:lineRule="auto"/>
        <w:ind w:firstLine="709"/>
        <w:jc w:val="both"/>
        <w:rPr>
          <w:sz w:val="28"/>
          <w:szCs w:val="28"/>
        </w:rPr>
      </w:pPr>
    </w:p>
    <w:p w:rsidR="000061DC" w:rsidRDefault="000061DC" w:rsidP="000061DC">
      <w:pPr>
        <w:spacing w:line="360" w:lineRule="auto"/>
        <w:ind w:firstLine="709"/>
        <w:jc w:val="both"/>
        <w:rPr>
          <w:sz w:val="28"/>
          <w:szCs w:val="28"/>
        </w:rPr>
      </w:pPr>
    </w:p>
    <w:p w:rsidR="000061DC" w:rsidRDefault="000061DC" w:rsidP="000061DC">
      <w:pPr>
        <w:spacing w:line="360" w:lineRule="auto"/>
        <w:ind w:firstLine="709"/>
        <w:jc w:val="both"/>
        <w:rPr>
          <w:sz w:val="28"/>
          <w:szCs w:val="28"/>
        </w:rPr>
      </w:pPr>
    </w:p>
    <w:p w:rsidR="000061DC" w:rsidRDefault="000061DC" w:rsidP="000061DC">
      <w:pPr>
        <w:spacing w:line="360" w:lineRule="auto"/>
        <w:ind w:firstLine="709"/>
        <w:jc w:val="both"/>
        <w:rPr>
          <w:sz w:val="28"/>
          <w:szCs w:val="28"/>
        </w:rPr>
      </w:pPr>
    </w:p>
    <w:p w:rsidR="009E56BE" w:rsidRPr="000061DC" w:rsidRDefault="000061DC" w:rsidP="000061DC">
      <w:pPr>
        <w:spacing w:line="360" w:lineRule="auto"/>
        <w:ind w:firstLine="709"/>
        <w:jc w:val="center"/>
        <w:rPr>
          <w:sz w:val="28"/>
          <w:szCs w:val="28"/>
        </w:rPr>
      </w:pPr>
      <w:r>
        <w:rPr>
          <w:sz w:val="28"/>
          <w:szCs w:val="28"/>
        </w:rPr>
        <w:t>Саратов 2008 год</w:t>
      </w:r>
    </w:p>
    <w:p w:rsidR="00BF0B7F" w:rsidRPr="000061DC" w:rsidRDefault="000061DC" w:rsidP="000061DC">
      <w:pPr>
        <w:spacing w:line="360" w:lineRule="auto"/>
        <w:ind w:firstLine="709"/>
        <w:jc w:val="center"/>
        <w:rPr>
          <w:b/>
          <w:sz w:val="28"/>
          <w:szCs w:val="28"/>
        </w:rPr>
      </w:pPr>
      <w:r w:rsidRPr="000061DC">
        <w:rPr>
          <w:sz w:val="28"/>
          <w:szCs w:val="28"/>
        </w:rPr>
        <w:br w:type="page"/>
      </w:r>
      <w:r w:rsidR="00BF0B7F" w:rsidRPr="000061DC">
        <w:rPr>
          <w:b/>
          <w:sz w:val="28"/>
          <w:szCs w:val="28"/>
        </w:rPr>
        <w:t>Оглавление:</w:t>
      </w:r>
    </w:p>
    <w:p w:rsidR="000061DC" w:rsidRPr="000061DC" w:rsidRDefault="000061DC" w:rsidP="000061DC">
      <w:pPr>
        <w:spacing w:line="360" w:lineRule="auto"/>
        <w:ind w:firstLine="709"/>
        <w:jc w:val="both"/>
        <w:rPr>
          <w:sz w:val="28"/>
          <w:szCs w:val="28"/>
        </w:rPr>
      </w:pPr>
    </w:p>
    <w:p w:rsidR="00BF0B7F" w:rsidRPr="000061DC" w:rsidRDefault="00BF0B7F" w:rsidP="000061DC">
      <w:pPr>
        <w:spacing w:line="360" w:lineRule="auto"/>
        <w:jc w:val="both"/>
        <w:rPr>
          <w:sz w:val="28"/>
          <w:szCs w:val="28"/>
        </w:rPr>
      </w:pPr>
      <w:r w:rsidRPr="000061DC">
        <w:rPr>
          <w:sz w:val="28"/>
          <w:szCs w:val="28"/>
        </w:rPr>
        <w:t>Введение</w:t>
      </w:r>
    </w:p>
    <w:p w:rsidR="00BF0B7F" w:rsidRPr="000061DC" w:rsidRDefault="00BF0B7F" w:rsidP="000061DC">
      <w:pPr>
        <w:spacing w:line="360" w:lineRule="auto"/>
        <w:jc w:val="both"/>
        <w:rPr>
          <w:sz w:val="28"/>
          <w:szCs w:val="28"/>
        </w:rPr>
      </w:pPr>
      <w:r w:rsidRPr="000061DC">
        <w:rPr>
          <w:sz w:val="28"/>
          <w:szCs w:val="28"/>
        </w:rPr>
        <w:t>1.</w:t>
      </w:r>
      <w:r w:rsidR="000061DC">
        <w:rPr>
          <w:sz w:val="28"/>
          <w:szCs w:val="28"/>
        </w:rPr>
        <w:t xml:space="preserve"> </w:t>
      </w:r>
      <w:r w:rsidRPr="000061DC">
        <w:rPr>
          <w:sz w:val="28"/>
          <w:szCs w:val="28"/>
        </w:rPr>
        <w:t>Понятие неоконченного преступления и его виды</w:t>
      </w:r>
    </w:p>
    <w:p w:rsidR="00BF0B7F" w:rsidRPr="000061DC" w:rsidRDefault="00B1699C" w:rsidP="000061DC">
      <w:pPr>
        <w:spacing w:line="360" w:lineRule="auto"/>
        <w:jc w:val="both"/>
        <w:rPr>
          <w:sz w:val="28"/>
          <w:szCs w:val="28"/>
        </w:rPr>
      </w:pPr>
      <w:r w:rsidRPr="000061DC">
        <w:rPr>
          <w:sz w:val="28"/>
          <w:szCs w:val="28"/>
        </w:rPr>
        <w:t>2.</w:t>
      </w:r>
      <w:r w:rsidR="000061DC">
        <w:rPr>
          <w:sz w:val="28"/>
          <w:szCs w:val="28"/>
        </w:rPr>
        <w:t xml:space="preserve"> </w:t>
      </w:r>
      <w:r w:rsidRPr="000061DC">
        <w:rPr>
          <w:sz w:val="28"/>
          <w:szCs w:val="28"/>
        </w:rPr>
        <w:t>Понятие добровольного отказа и его значение для предотвращения преступлений</w:t>
      </w:r>
    </w:p>
    <w:p w:rsidR="00BF0B7F" w:rsidRPr="000061DC" w:rsidRDefault="00B1699C" w:rsidP="000061DC">
      <w:pPr>
        <w:spacing w:line="360" w:lineRule="auto"/>
        <w:jc w:val="both"/>
        <w:rPr>
          <w:sz w:val="28"/>
          <w:szCs w:val="28"/>
        </w:rPr>
      </w:pPr>
      <w:r w:rsidRPr="000061DC">
        <w:rPr>
          <w:sz w:val="28"/>
          <w:szCs w:val="28"/>
        </w:rPr>
        <w:t>3.</w:t>
      </w:r>
      <w:r w:rsidR="000061DC">
        <w:rPr>
          <w:sz w:val="28"/>
          <w:szCs w:val="28"/>
        </w:rPr>
        <w:t xml:space="preserve"> </w:t>
      </w:r>
      <w:r w:rsidRPr="000061DC">
        <w:rPr>
          <w:sz w:val="28"/>
          <w:szCs w:val="28"/>
        </w:rPr>
        <w:t>Отличие добровольного отказа от деятельного раскаяния</w:t>
      </w:r>
    </w:p>
    <w:p w:rsidR="000061DC" w:rsidRPr="000061DC" w:rsidRDefault="000061DC" w:rsidP="000061DC">
      <w:pPr>
        <w:spacing w:line="360" w:lineRule="auto"/>
        <w:jc w:val="both"/>
        <w:rPr>
          <w:sz w:val="28"/>
          <w:szCs w:val="28"/>
        </w:rPr>
      </w:pPr>
      <w:r w:rsidRPr="000061DC">
        <w:rPr>
          <w:sz w:val="28"/>
          <w:szCs w:val="28"/>
        </w:rPr>
        <w:t xml:space="preserve">Задание </w:t>
      </w:r>
    </w:p>
    <w:p w:rsidR="00B1699C" w:rsidRPr="000061DC" w:rsidRDefault="00B1699C" w:rsidP="000061DC">
      <w:pPr>
        <w:spacing w:line="360" w:lineRule="auto"/>
        <w:jc w:val="both"/>
        <w:rPr>
          <w:sz w:val="28"/>
          <w:szCs w:val="28"/>
        </w:rPr>
      </w:pPr>
      <w:r w:rsidRPr="000061DC">
        <w:rPr>
          <w:sz w:val="28"/>
          <w:szCs w:val="28"/>
        </w:rPr>
        <w:t>Библиография</w:t>
      </w:r>
    </w:p>
    <w:p w:rsidR="00B1699C" w:rsidRPr="000061DC" w:rsidRDefault="00B1699C" w:rsidP="000061DC">
      <w:pPr>
        <w:spacing w:line="360" w:lineRule="auto"/>
        <w:jc w:val="both"/>
        <w:rPr>
          <w:sz w:val="28"/>
          <w:szCs w:val="28"/>
        </w:rPr>
      </w:pPr>
      <w:r w:rsidRPr="000061DC">
        <w:rPr>
          <w:sz w:val="28"/>
          <w:szCs w:val="28"/>
        </w:rPr>
        <w:t>Приложение</w:t>
      </w:r>
    </w:p>
    <w:p w:rsidR="00DB3CB5" w:rsidRPr="000061DC" w:rsidRDefault="000061DC" w:rsidP="000061DC">
      <w:pPr>
        <w:spacing w:line="360" w:lineRule="auto"/>
        <w:ind w:firstLine="709"/>
        <w:jc w:val="center"/>
        <w:rPr>
          <w:b/>
          <w:sz w:val="28"/>
          <w:szCs w:val="28"/>
        </w:rPr>
      </w:pPr>
      <w:r w:rsidRPr="000061DC">
        <w:rPr>
          <w:sz w:val="28"/>
          <w:szCs w:val="28"/>
        </w:rPr>
        <w:br w:type="page"/>
      </w:r>
      <w:r>
        <w:rPr>
          <w:b/>
          <w:sz w:val="28"/>
          <w:szCs w:val="28"/>
        </w:rPr>
        <w:t>Введение</w:t>
      </w:r>
    </w:p>
    <w:p w:rsidR="00DB3CB5" w:rsidRPr="000061DC" w:rsidRDefault="00DB3CB5" w:rsidP="000061DC">
      <w:pPr>
        <w:spacing w:line="360" w:lineRule="auto"/>
        <w:jc w:val="both"/>
        <w:rPr>
          <w:sz w:val="28"/>
          <w:szCs w:val="28"/>
        </w:rPr>
      </w:pPr>
    </w:p>
    <w:p w:rsidR="00DB3CB5" w:rsidRPr="000061DC" w:rsidRDefault="00DB3CB5" w:rsidP="000061DC">
      <w:pPr>
        <w:spacing w:line="360" w:lineRule="auto"/>
        <w:ind w:firstLine="709"/>
        <w:jc w:val="both"/>
        <w:rPr>
          <w:sz w:val="28"/>
          <w:szCs w:val="28"/>
        </w:rPr>
      </w:pPr>
      <w:r w:rsidRPr="000061DC">
        <w:rPr>
          <w:sz w:val="28"/>
          <w:szCs w:val="28"/>
        </w:rPr>
        <w:t>Преступление–это социально–правовое явление, которое действующим уголовным</w:t>
      </w:r>
      <w:r w:rsidR="00BF0B7F" w:rsidRPr="000061DC">
        <w:rPr>
          <w:sz w:val="28"/>
          <w:szCs w:val="28"/>
        </w:rPr>
        <w:t xml:space="preserve"> законодательством определяется</w:t>
      </w:r>
      <w:r w:rsidRPr="000061DC">
        <w:rPr>
          <w:sz w:val="28"/>
          <w:szCs w:val="28"/>
        </w:rPr>
        <w:t>, как общественно опасное деяние, запрещенное Уголовным кодексом под угрозой наказания. Исходя из этимологии слова нетрудно понять, что преступление это нарушение определенных границ. Переступить всегда означало - нарушить. Таким образом, преступление возникало и формировалось как нарушение норм, установленных в обществе. Все социальные нормы формировались как табу или нормы запреты. Данные нормы охраняли и регулировали все общественно важные отношения, поэтому их нарушение каралось наиболее строго. Исходя из этого следует сказать, что понятием преступления охватывает нарушение не любых норм, а только тех, которые охраняют и регулируют наиболее важные общественные отношения.</w:t>
      </w:r>
    </w:p>
    <w:p w:rsidR="00DB3CB5" w:rsidRPr="000061DC" w:rsidRDefault="00DB3CB5" w:rsidP="000061DC">
      <w:pPr>
        <w:spacing w:line="360" w:lineRule="auto"/>
        <w:ind w:firstLine="709"/>
        <w:jc w:val="both"/>
        <w:rPr>
          <w:sz w:val="28"/>
          <w:szCs w:val="28"/>
        </w:rPr>
      </w:pPr>
      <w:r w:rsidRPr="000061DC">
        <w:rPr>
          <w:sz w:val="28"/>
          <w:szCs w:val="28"/>
        </w:rPr>
        <w:t>Преступление носит социальный характер. Его воздействие направлено на стабилизацию общественной жизни и предотвращение возможности причинения значительного вреда обществу или отдельной личности. Кроме того, преступление свидетельствует о негативной направленности личности, о пренебрежении лица, виновного в его совершении, требованиям права как особого социального регулятора. Пре6ступление возможно только в обществе, так как направлено на отношения, возникающие между отдельными его членами. Кроме того, преступление возможно лишь в обществе сознательных индивидов, которые в соответствии со своим разумом и волей устанавливают правила и соблюдают их. Преступление связано с отношениями, нарушение которых привело бы к уничтожению социума и государства как формы его объединения. Вот почему уголовное право в качестве основной категории признает понятие преступления.</w:t>
      </w:r>
    </w:p>
    <w:p w:rsidR="00DB3CB5" w:rsidRPr="000061DC" w:rsidRDefault="000061DC" w:rsidP="000061DC">
      <w:pPr>
        <w:spacing w:line="360" w:lineRule="auto"/>
        <w:ind w:firstLine="709"/>
        <w:jc w:val="center"/>
        <w:rPr>
          <w:b/>
          <w:sz w:val="28"/>
          <w:szCs w:val="28"/>
        </w:rPr>
      </w:pPr>
      <w:r>
        <w:rPr>
          <w:sz w:val="28"/>
          <w:szCs w:val="28"/>
        </w:rPr>
        <w:br w:type="page"/>
      </w:r>
      <w:r w:rsidR="00BF0B7F" w:rsidRPr="000061DC">
        <w:rPr>
          <w:b/>
          <w:sz w:val="28"/>
          <w:szCs w:val="28"/>
        </w:rPr>
        <w:t>1</w:t>
      </w:r>
      <w:r w:rsidR="00DB3CB5" w:rsidRPr="000061DC">
        <w:rPr>
          <w:b/>
          <w:sz w:val="28"/>
          <w:szCs w:val="28"/>
        </w:rPr>
        <w:t>.</w:t>
      </w:r>
      <w:r w:rsidRPr="000061DC">
        <w:rPr>
          <w:b/>
          <w:sz w:val="28"/>
          <w:szCs w:val="28"/>
        </w:rPr>
        <w:t xml:space="preserve"> </w:t>
      </w:r>
      <w:r w:rsidR="00DB3CB5" w:rsidRPr="000061DC">
        <w:rPr>
          <w:b/>
          <w:sz w:val="28"/>
          <w:szCs w:val="28"/>
        </w:rPr>
        <w:t>Понятие неокон</w:t>
      </w:r>
      <w:r>
        <w:rPr>
          <w:b/>
          <w:sz w:val="28"/>
          <w:szCs w:val="28"/>
        </w:rPr>
        <w:t>ченного преступления и его виды</w:t>
      </w:r>
    </w:p>
    <w:p w:rsidR="00DB3CB5" w:rsidRPr="000061DC" w:rsidRDefault="00DB3CB5" w:rsidP="000061DC">
      <w:pPr>
        <w:spacing w:line="360" w:lineRule="auto"/>
        <w:ind w:firstLine="709"/>
        <w:jc w:val="both"/>
        <w:rPr>
          <w:sz w:val="28"/>
          <w:szCs w:val="28"/>
        </w:rPr>
      </w:pPr>
    </w:p>
    <w:p w:rsidR="00DB3CB5" w:rsidRPr="000061DC" w:rsidRDefault="00DB3CB5" w:rsidP="000061DC">
      <w:pPr>
        <w:spacing w:line="360" w:lineRule="auto"/>
        <w:ind w:firstLine="709"/>
        <w:jc w:val="both"/>
        <w:rPr>
          <w:sz w:val="28"/>
          <w:szCs w:val="28"/>
        </w:rPr>
      </w:pPr>
      <w:r w:rsidRPr="000061DC">
        <w:rPr>
          <w:sz w:val="28"/>
          <w:szCs w:val="28"/>
        </w:rPr>
        <w:t>Неоконченным преступлением признается приготовление к преступлению и покушение на преступление.</w:t>
      </w:r>
    </w:p>
    <w:p w:rsidR="00DB3CB5" w:rsidRPr="000061DC" w:rsidRDefault="00DB3CB5" w:rsidP="000061DC">
      <w:pPr>
        <w:spacing w:line="360" w:lineRule="auto"/>
        <w:ind w:firstLine="709"/>
        <w:jc w:val="both"/>
        <w:rPr>
          <w:sz w:val="28"/>
          <w:szCs w:val="28"/>
        </w:rPr>
      </w:pPr>
      <w:r w:rsidRPr="000061DC">
        <w:rPr>
          <w:sz w:val="28"/>
          <w:szCs w:val="28"/>
        </w:rPr>
        <w:t>Умышленная преступная деятельность, являясь проявлением свободного волеизъявления лица, представляет собой общественно опасное деяние, пр</w:t>
      </w:r>
      <w:r w:rsidR="000061DC" w:rsidRPr="000061DC">
        <w:rPr>
          <w:sz w:val="28"/>
          <w:szCs w:val="28"/>
        </w:rPr>
        <w:t>е</w:t>
      </w:r>
      <w:r w:rsidRPr="000061DC">
        <w:rPr>
          <w:sz w:val="28"/>
          <w:szCs w:val="28"/>
        </w:rPr>
        <w:t>следуемое государством в форме порицания и назначения уголовного наказания за содеянное. В своем поступательном развитии преступная деятельность проходит ряд этапов.</w:t>
      </w:r>
    </w:p>
    <w:p w:rsidR="00DB3CB5" w:rsidRPr="000061DC" w:rsidRDefault="00DB3CB5" w:rsidP="000061DC">
      <w:pPr>
        <w:spacing w:line="360" w:lineRule="auto"/>
        <w:ind w:firstLine="709"/>
        <w:jc w:val="both"/>
        <w:rPr>
          <w:sz w:val="28"/>
          <w:szCs w:val="28"/>
        </w:rPr>
      </w:pPr>
      <w:r w:rsidRPr="000061DC">
        <w:rPr>
          <w:sz w:val="28"/>
          <w:szCs w:val="28"/>
        </w:rPr>
        <w:t>До фактического начала посягательства у лица формируется замысел его совершения, в основе которого лежит субъективная направленность (мотив, цель, воля) личности, детерминированная внешними условиями действительности. Если намерение не находит своего проявление во внешнем поведении лица (в его действиях либо бездействии), нет самого преступления, нет уголовной ответственности. Мысли ненаказуемы. Однако своевременное вмешательство сотрудников правоприменительных органов в начавшуюся деятельность по осуществлению умысла на совершение преступления позволяет не допустить наступлений общественно-опасных последствий.</w:t>
      </w:r>
    </w:p>
    <w:p w:rsidR="00DB3CB5" w:rsidRPr="000061DC" w:rsidRDefault="00DB3CB5" w:rsidP="000061DC">
      <w:pPr>
        <w:spacing w:line="360" w:lineRule="auto"/>
        <w:ind w:firstLine="709"/>
        <w:jc w:val="both"/>
        <w:rPr>
          <w:sz w:val="28"/>
          <w:szCs w:val="28"/>
        </w:rPr>
      </w:pPr>
      <w:r w:rsidRPr="000061DC">
        <w:rPr>
          <w:sz w:val="28"/>
          <w:szCs w:val="28"/>
        </w:rPr>
        <w:t>Исполнение замысла на преступление знаменует собой процесс осмысленной деятельности, характеризующейся тем, что интеллектуально-волевые усилия субъекта находят свое объективное воплощение в определенных действиях (бездействии). Именно этот период поведение лица приобретает характер общественно опасного деяния, влекущего за его совершение уголовную ответственность.</w:t>
      </w:r>
    </w:p>
    <w:p w:rsidR="00DB3CB5" w:rsidRPr="000061DC" w:rsidRDefault="00DB3CB5" w:rsidP="000061DC">
      <w:pPr>
        <w:spacing w:line="360" w:lineRule="auto"/>
        <w:ind w:firstLine="709"/>
        <w:jc w:val="both"/>
        <w:rPr>
          <w:sz w:val="28"/>
          <w:szCs w:val="28"/>
        </w:rPr>
      </w:pPr>
      <w:r w:rsidRPr="000061DC">
        <w:rPr>
          <w:sz w:val="28"/>
          <w:szCs w:val="28"/>
        </w:rPr>
        <w:t xml:space="preserve">Первоначальной стадией совершения преступления является </w:t>
      </w:r>
      <w:r w:rsidRPr="000061DC">
        <w:rPr>
          <w:i/>
          <w:sz w:val="28"/>
          <w:szCs w:val="28"/>
        </w:rPr>
        <w:t>приготовление к совершению преступления</w:t>
      </w:r>
      <w:r w:rsidRPr="000061DC">
        <w:rPr>
          <w:sz w:val="28"/>
          <w:szCs w:val="28"/>
        </w:rPr>
        <w:t>, суть которого состоит в создании условий для совершения деяния, предусмотренного статьей Особенной части УК.</w:t>
      </w:r>
    </w:p>
    <w:p w:rsidR="00DB3CB5" w:rsidRPr="000061DC" w:rsidRDefault="00DB3CB5" w:rsidP="000061DC">
      <w:pPr>
        <w:spacing w:line="360" w:lineRule="auto"/>
        <w:ind w:firstLine="709"/>
        <w:jc w:val="both"/>
        <w:rPr>
          <w:sz w:val="28"/>
          <w:szCs w:val="28"/>
        </w:rPr>
      </w:pPr>
      <w:r w:rsidRPr="000061DC">
        <w:rPr>
          <w:sz w:val="28"/>
          <w:szCs w:val="28"/>
        </w:rPr>
        <w:t>Само же выполнение лицом действий ( бездействия), непосредственно направленных на достижение предусмотренного</w:t>
      </w:r>
      <w:r w:rsidR="000061DC">
        <w:rPr>
          <w:sz w:val="28"/>
          <w:szCs w:val="28"/>
        </w:rPr>
        <w:t xml:space="preserve"> </w:t>
      </w:r>
      <w:r w:rsidRPr="000061DC">
        <w:rPr>
          <w:sz w:val="28"/>
          <w:szCs w:val="28"/>
        </w:rPr>
        <w:t>законом результата, образует другую стадию</w:t>
      </w:r>
      <w:r w:rsidR="000061DC">
        <w:rPr>
          <w:sz w:val="28"/>
          <w:szCs w:val="28"/>
        </w:rPr>
        <w:t xml:space="preserve"> </w:t>
      </w:r>
      <w:r w:rsidRPr="000061DC">
        <w:rPr>
          <w:sz w:val="28"/>
          <w:szCs w:val="28"/>
        </w:rPr>
        <w:t xml:space="preserve">- </w:t>
      </w:r>
      <w:r w:rsidRPr="000061DC">
        <w:rPr>
          <w:i/>
          <w:sz w:val="28"/>
          <w:szCs w:val="28"/>
        </w:rPr>
        <w:t>покушение на преступление</w:t>
      </w:r>
      <w:r w:rsidRPr="000061DC">
        <w:rPr>
          <w:sz w:val="28"/>
          <w:szCs w:val="28"/>
        </w:rPr>
        <w:t>.</w:t>
      </w:r>
    </w:p>
    <w:p w:rsidR="00DB3CB5" w:rsidRPr="000061DC" w:rsidRDefault="00DB3CB5" w:rsidP="000061DC">
      <w:pPr>
        <w:spacing w:line="360" w:lineRule="auto"/>
        <w:ind w:firstLine="709"/>
        <w:jc w:val="both"/>
        <w:rPr>
          <w:sz w:val="28"/>
          <w:szCs w:val="28"/>
        </w:rPr>
      </w:pPr>
      <w:r w:rsidRPr="000061DC">
        <w:rPr>
          <w:sz w:val="28"/>
          <w:szCs w:val="28"/>
        </w:rPr>
        <w:t>Приготовление к преступлению и покушение на него образуют так называемую предварительную преступную деятельность, характеризующуюся стремлением лица достичь желаемого результата, ради достижения которого оно и приступает к совершению преступления. Однако, как при приготовлении, так и при покушении, лицу не удается довести до конца начатую преступную деятельность. Она прерывается по независящим от него обстоятельствам. В итоге нет того результата, к достижению которого лицо стремится и который образует в соответствии с законом оконченное преступление. Следовательно, приготовление к совершению преступления и покушение на преступление образуют неоконченное преступление.</w:t>
      </w:r>
    </w:p>
    <w:p w:rsidR="00DB3CB5" w:rsidRPr="000061DC" w:rsidRDefault="00DB3CB5" w:rsidP="000061DC">
      <w:pPr>
        <w:spacing w:line="360" w:lineRule="auto"/>
        <w:ind w:firstLine="709"/>
        <w:jc w:val="both"/>
        <w:rPr>
          <w:sz w:val="28"/>
          <w:szCs w:val="28"/>
        </w:rPr>
      </w:pPr>
      <w:r w:rsidRPr="000061DC">
        <w:rPr>
          <w:sz w:val="28"/>
          <w:szCs w:val="28"/>
        </w:rPr>
        <w:t>Неоконченное преступление, как и любое оконченное, обладает признаками общественной опасности противоправности, виновности и наказуемости, в нем имеются все признаки состава преступления, предусмотренные статьями Общей и Особенной частей УК.</w:t>
      </w:r>
    </w:p>
    <w:p w:rsidR="00DB3CB5" w:rsidRPr="000061DC" w:rsidRDefault="00DB3CB5" w:rsidP="000061DC">
      <w:pPr>
        <w:spacing w:line="360" w:lineRule="auto"/>
        <w:ind w:firstLine="709"/>
        <w:jc w:val="both"/>
        <w:rPr>
          <w:sz w:val="28"/>
          <w:szCs w:val="28"/>
        </w:rPr>
      </w:pPr>
      <w:r w:rsidRPr="000061DC">
        <w:rPr>
          <w:sz w:val="28"/>
          <w:szCs w:val="28"/>
        </w:rPr>
        <w:t>В связи с этим основанием уголовной ответственности за неоконченное преступление является виновное совершение лицом общественно опасного деяния, содержащего в себе признаки состава преступления-приготовления к совершению конкретного деяния либо покушения на его совершение.</w:t>
      </w:r>
    </w:p>
    <w:p w:rsidR="00DB3CB5" w:rsidRPr="000061DC" w:rsidRDefault="00DB3CB5" w:rsidP="000061DC">
      <w:pPr>
        <w:spacing w:line="360" w:lineRule="auto"/>
        <w:ind w:firstLine="709"/>
        <w:jc w:val="both"/>
        <w:rPr>
          <w:sz w:val="28"/>
          <w:szCs w:val="28"/>
        </w:rPr>
      </w:pPr>
      <w:r w:rsidRPr="000061DC">
        <w:rPr>
          <w:sz w:val="28"/>
          <w:szCs w:val="28"/>
        </w:rPr>
        <w:t>Приготовлением к преступлению признается приискание, изготовление или приспособление лицом средств или орудий совершения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независящим от этого лица обстоятельствам.</w:t>
      </w:r>
    </w:p>
    <w:p w:rsidR="00DB3CB5" w:rsidRPr="000061DC" w:rsidRDefault="00DB3CB5" w:rsidP="000061DC">
      <w:pPr>
        <w:spacing w:line="360" w:lineRule="auto"/>
        <w:ind w:firstLine="709"/>
        <w:jc w:val="both"/>
        <w:rPr>
          <w:sz w:val="28"/>
          <w:szCs w:val="28"/>
        </w:rPr>
      </w:pPr>
      <w:r w:rsidRPr="000061DC">
        <w:rPr>
          <w:sz w:val="28"/>
          <w:szCs w:val="28"/>
        </w:rPr>
        <w:t>Покушением на преступление 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независящим от этого лица обстоятельствам.</w:t>
      </w:r>
    </w:p>
    <w:p w:rsidR="00DB3CB5" w:rsidRPr="000061DC" w:rsidRDefault="00DB3CB5" w:rsidP="000061DC">
      <w:pPr>
        <w:spacing w:line="360" w:lineRule="auto"/>
        <w:ind w:firstLine="709"/>
        <w:jc w:val="both"/>
        <w:rPr>
          <w:sz w:val="28"/>
          <w:szCs w:val="28"/>
        </w:rPr>
      </w:pPr>
      <w:r w:rsidRPr="000061DC">
        <w:rPr>
          <w:sz w:val="28"/>
          <w:szCs w:val="28"/>
        </w:rPr>
        <w:t>Приготовление представляет собой общественно опасное деяние, создающие условия для достижения лицом желаемого для него конкретного результата.</w:t>
      </w:r>
    </w:p>
    <w:p w:rsidR="00DB3CB5" w:rsidRPr="000061DC" w:rsidRDefault="00DB3CB5" w:rsidP="000061DC">
      <w:pPr>
        <w:spacing w:line="360" w:lineRule="auto"/>
        <w:ind w:firstLine="709"/>
        <w:jc w:val="both"/>
        <w:rPr>
          <w:sz w:val="28"/>
          <w:szCs w:val="28"/>
        </w:rPr>
      </w:pPr>
      <w:r w:rsidRPr="000061DC">
        <w:rPr>
          <w:sz w:val="28"/>
          <w:szCs w:val="28"/>
        </w:rPr>
        <w:t>С объективной стороны приготовление находит свое внешнее проявление, в различных формах:</w:t>
      </w:r>
    </w:p>
    <w:p w:rsidR="00DB3CB5" w:rsidRPr="000061DC" w:rsidRDefault="00DB3CB5" w:rsidP="000061DC">
      <w:pPr>
        <w:spacing w:line="360" w:lineRule="auto"/>
        <w:ind w:firstLine="709"/>
        <w:jc w:val="both"/>
        <w:rPr>
          <w:sz w:val="28"/>
          <w:szCs w:val="28"/>
        </w:rPr>
      </w:pPr>
      <w:r w:rsidRPr="000061DC">
        <w:rPr>
          <w:i/>
          <w:sz w:val="28"/>
          <w:szCs w:val="28"/>
        </w:rPr>
        <w:t>Приискание</w:t>
      </w:r>
      <w:r w:rsidRPr="000061DC">
        <w:rPr>
          <w:sz w:val="28"/>
          <w:szCs w:val="28"/>
        </w:rPr>
        <w:t xml:space="preserve"> средств или орудий для совершения преступления выражается в приобретении, как на законных основаниях, так и противоправным путем, оружия, яда. отмычек, домкрата. Топора и т.п., с помощью которых лицо намеревается совершить оконченное преступление.</w:t>
      </w:r>
    </w:p>
    <w:p w:rsidR="00DB3CB5" w:rsidRPr="000061DC" w:rsidRDefault="00DB3CB5" w:rsidP="000061DC">
      <w:pPr>
        <w:spacing w:line="360" w:lineRule="auto"/>
        <w:ind w:firstLine="709"/>
        <w:jc w:val="both"/>
        <w:rPr>
          <w:sz w:val="28"/>
          <w:szCs w:val="28"/>
        </w:rPr>
      </w:pPr>
      <w:r w:rsidRPr="000061DC">
        <w:rPr>
          <w:sz w:val="28"/>
          <w:szCs w:val="28"/>
        </w:rPr>
        <w:t>Например, для совершения убийства покупается или похищается пистолет, либо для перевозки похищенного совершается угон автомобиля.</w:t>
      </w:r>
    </w:p>
    <w:p w:rsidR="00DB3CB5" w:rsidRPr="000061DC" w:rsidRDefault="00DB3CB5" w:rsidP="000061DC">
      <w:pPr>
        <w:spacing w:line="360" w:lineRule="auto"/>
        <w:ind w:firstLine="709"/>
        <w:jc w:val="both"/>
        <w:rPr>
          <w:sz w:val="28"/>
          <w:szCs w:val="28"/>
        </w:rPr>
      </w:pPr>
      <w:r w:rsidRPr="000061DC">
        <w:rPr>
          <w:i/>
          <w:sz w:val="28"/>
          <w:szCs w:val="28"/>
        </w:rPr>
        <w:t>Приспособление</w:t>
      </w:r>
      <w:r w:rsidRPr="000061DC">
        <w:rPr>
          <w:sz w:val="28"/>
          <w:szCs w:val="28"/>
        </w:rPr>
        <w:t>-это приведение какого-либо предмета путем изменения его формы, размеров, ремонта, доводки, подточки, приварки и т.п. в требуемый вид. Использование видоизмененного орудия позволяет субъекту преступления достичь желаемого результата наверняка. Например, для кражи пальто с балкона квартиры лицо к шесту прибивает крючок.</w:t>
      </w:r>
    </w:p>
    <w:p w:rsidR="00DB3CB5" w:rsidRPr="000061DC" w:rsidRDefault="00DB3CB5" w:rsidP="000061DC">
      <w:pPr>
        <w:spacing w:line="360" w:lineRule="auto"/>
        <w:ind w:firstLine="709"/>
        <w:jc w:val="both"/>
        <w:rPr>
          <w:sz w:val="28"/>
          <w:szCs w:val="28"/>
        </w:rPr>
      </w:pPr>
      <w:r w:rsidRPr="000061DC">
        <w:rPr>
          <w:sz w:val="28"/>
          <w:szCs w:val="28"/>
        </w:rPr>
        <w:t>Орудия совершения преступления</w:t>
      </w:r>
      <w:r w:rsidR="00143143">
        <w:rPr>
          <w:sz w:val="28"/>
          <w:szCs w:val="28"/>
        </w:rPr>
        <w:t xml:space="preserve"> </w:t>
      </w:r>
      <w:r w:rsidRPr="000061DC">
        <w:rPr>
          <w:sz w:val="28"/>
          <w:szCs w:val="28"/>
        </w:rPr>
        <w:t>- это различные предметы, непосредственно используемые</w:t>
      </w:r>
      <w:r w:rsidR="000061DC">
        <w:rPr>
          <w:sz w:val="28"/>
          <w:szCs w:val="28"/>
        </w:rPr>
        <w:t xml:space="preserve"> </w:t>
      </w:r>
      <w:r w:rsidRPr="000061DC">
        <w:rPr>
          <w:sz w:val="28"/>
          <w:szCs w:val="28"/>
        </w:rPr>
        <w:t>для совершения преступления.</w:t>
      </w:r>
    </w:p>
    <w:p w:rsidR="00DB3CB5" w:rsidRPr="000061DC" w:rsidRDefault="00DB3CB5" w:rsidP="000061DC">
      <w:pPr>
        <w:spacing w:line="360" w:lineRule="auto"/>
        <w:ind w:firstLine="709"/>
        <w:jc w:val="both"/>
        <w:rPr>
          <w:sz w:val="28"/>
          <w:szCs w:val="28"/>
        </w:rPr>
      </w:pPr>
      <w:r w:rsidRPr="000061DC">
        <w:rPr>
          <w:sz w:val="28"/>
          <w:szCs w:val="28"/>
        </w:rPr>
        <w:t>Средствами совершения преступления признаются документы, предметы, транспортные средства и т. п., облегчающие</w:t>
      </w:r>
      <w:r w:rsidR="000061DC">
        <w:rPr>
          <w:sz w:val="28"/>
          <w:szCs w:val="28"/>
        </w:rPr>
        <w:t xml:space="preserve"> </w:t>
      </w:r>
      <w:r w:rsidRPr="000061DC">
        <w:rPr>
          <w:sz w:val="28"/>
          <w:szCs w:val="28"/>
        </w:rPr>
        <w:t>совершение преступления.</w:t>
      </w:r>
    </w:p>
    <w:p w:rsidR="00DB3CB5" w:rsidRPr="000061DC" w:rsidRDefault="00DB3CB5" w:rsidP="000061DC">
      <w:pPr>
        <w:spacing w:line="360" w:lineRule="auto"/>
        <w:ind w:firstLine="709"/>
        <w:jc w:val="both"/>
        <w:rPr>
          <w:sz w:val="28"/>
          <w:szCs w:val="28"/>
        </w:rPr>
      </w:pPr>
      <w:r w:rsidRPr="000061DC">
        <w:rPr>
          <w:sz w:val="28"/>
          <w:szCs w:val="28"/>
        </w:rPr>
        <w:t>Приискание соучастников предполагает уговор, склонение, вербовку других лиц для участия в совершении преступления. При этом могут использоваться угрозы, шантаж. Например, виновный уговаривает своего знакомого совершить угон автомобиля, обещая при этом определенную сумму денег.</w:t>
      </w:r>
    </w:p>
    <w:p w:rsidR="00DB3CB5" w:rsidRPr="000061DC" w:rsidRDefault="00DB3CB5" w:rsidP="000061DC">
      <w:pPr>
        <w:spacing w:line="360" w:lineRule="auto"/>
        <w:ind w:firstLine="709"/>
        <w:jc w:val="both"/>
        <w:rPr>
          <w:sz w:val="28"/>
          <w:szCs w:val="28"/>
        </w:rPr>
      </w:pPr>
      <w:r w:rsidRPr="000061DC">
        <w:rPr>
          <w:sz w:val="28"/>
          <w:szCs w:val="28"/>
        </w:rPr>
        <w:t>Сговор означает предварительную договоренность между двумя и более лицами на совершение замышляемого преступления.</w:t>
      </w:r>
    </w:p>
    <w:p w:rsidR="00DB3CB5" w:rsidRPr="000061DC" w:rsidRDefault="00DB3CB5" w:rsidP="000061DC">
      <w:pPr>
        <w:spacing w:line="360" w:lineRule="auto"/>
        <w:ind w:firstLine="709"/>
        <w:jc w:val="both"/>
        <w:rPr>
          <w:sz w:val="28"/>
          <w:szCs w:val="28"/>
        </w:rPr>
      </w:pPr>
      <w:r w:rsidRPr="000061DC">
        <w:rPr>
          <w:sz w:val="28"/>
          <w:szCs w:val="28"/>
        </w:rPr>
        <w:t>Иное умышленное создание условий для совершения преступления характеризуется другими разнообразными действиями либо бездействием, которые могут позволить совершить преступление, например, изучение предполагаемого места преступления, маршрута передвижения охраны, устранение препятствий путем порчи сигнализации, отравления собаки, оставление открытым окна, сейфа.</w:t>
      </w:r>
    </w:p>
    <w:p w:rsidR="00DB3CB5" w:rsidRPr="000061DC" w:rsidRDefault="00DB3CB5" w:rsidP="000061DC">
      <w:pPr>
        <w:spacing w:line="360" w:lineRule="auto"/>
        <w:ind w:firstLine="709"/>
        <w:jc w:val="both"/>
        <w:rPr>
          <w:sz w:val="28"/>
          <w:szCs w:val="28"/>
        </w:rPr>
      </w:pPr>
      <w:r w:rsidRPr="000061DC">
        <w:rPr>
          <w:sz w:val="28"/>
          <w:szCs w:val="28"/>
        </w:rPr>
        <w:t>Обязательным условием</w:t>
      </w:r>
      <w:r w:rsidR="000061DC">
        <w:rPr>
          <w:sz w:val="28"/>
          <w:szCs w:val="28"/>
        </w:rPr>
        <w:t xml:space="preserve"> </w:t>
      </w:r>
      <w:r w:rsidRPr="000061DC">
        <w:rPr>
          <w:sz w:val="28"/>
          <w:szCs w:val="28"/>
        </w:rPr>
        <w:t xml:space="preserve">наказуемости приготовления является недоведение до планируемого окончания начатой деятельности по обстоятельствам, </w:t>
      </w:r>
      <w:r w:rsidRPr="000061DC">
        <w:rPr>
          <w:i/>
          <w:sz w:val="28"/>
          <w:szCs w:val="28"/>
        </w:rPr>
        <w:t>независящим от виновного</w:t>
      </w:r>
      <w:r w:rsidRPr="000061DC">
        <w:rPr>
          <w:sz w:val="28"/>
          <w:szCs w:val="28"/>
        </w:rPr>
        <w:t>.</w:t>
      </w:r>
    </w:p>
    <w:p w:rsidR="00DB3CB5" w:rsidRPr="000061DC" w:rsidRDefault="00DB3CB5" w:rsidP="000061DC">
      <w:pPr>
        <w:spacing w:line="360" w:lineRule="auto"/>
        <w:ind w:firstLine="709"/>
        <w:jc w:val="both"/>
        <w:rPr>
          <w:sz w:val="28"/>
          <w:szCs w:val="28"/>
        </w:rPr>
      </w:pPr>
      <w:r w:rsidRPr="000061DC">
        <w:rPr>
          <w:sz w:val="28"/>
          <w:szCs w:val="28"/>
        </w:rPr>
        <w:t>С субъективной стороны приготовление совершается только с прямым умыслом, то есть виновный сознает, что осуществляя свою деятельность создает условия для последующего совершения конкретного преступления, предвидит, что с помощью созданных условий можно достичь замышляемого результата и желает этого.</w:t>
      </w:r>
    </w:p>
    <w:p w:rsidR="00DB3CB5" w:rsidRPr="000061DC" w:rsidRDefault="00DB3CB5" w:rsidP="000061DC">
      <w:pPr>
        <w:spacing w:line="360" w:lineRule="auto"/>
        <w:ind w:firstLine="709"/>
        <w:jc w:val="both"/>
        <w:rPr>
          <w:sz w:val="28"/>
          <w:szCs w:val="28"/>
        </w:rPr>
      </w:pPr>
      <w:r w:rsidRPr="000061DC">
        <w:rPr>
          <w:sz w:val="28"/>
          <w:szCs w:val="28"/>
        </w:rPr>
        <w:t>В отдельных случаях совершение оконченного преступления является одновременно и приготовлением к совершению другого преступления. Например, хищение оружия для убийства образует одновременно и приготовление к убийству. И напротив, совершение определенных приготовительных действий к совершению преступления может образовать оконченное преступление. Например, организационная деятельность , направленная на вооруженный мятеж, образуют не приготовление к преступлению, а оконченное преступление.</w:t>
      </w:r>
    </w:p>
    <w:p w:rsidR="00DB3CB5" w:rsidRPr="000061DC" w:rsidRDefault="00DB3CB5" w:rsidP="000061DC">
      <w:pPr>
        <w:spacing w:line="360" w:lineRule="auto"/>
        <w:ind w:firstLine="709"/>
        <w:jc w:val="both"/>
        <w:rPr>
          <w:sz w:val="28"/>
          <w:szCs w:val="28"/>
        </w:rPr>
      </w:pPr>
      <w:r w:rsidRPr="000061DC">
        <w:rPr>
          <w:sz w:val="28"/>
          <w:szCs w:val="28"/>
        </w:rPr>
        <w:t>Уголовная ответственность наступает только за приготовление к тяжким или особо тяжким преступлениям.</w:t>
      </w:r>
    </w:p>
    <w:p w:rsidR="00DB3CB5" w:rsidRPr="000061DC" w:rsidRDefault="00DB3CB5" w:rsidP="000061DC">
      <w:pPr>
        <w:spacing w:line="360" w:lineRule="auto"/>
        <w:ind w:firstLine="709"/>
        <w:jc w:val="both"/>
        <w:rPr>
          <w:sz w:val="28"/>
          <w:szCs w:val="28"/>
        </w:rPr>
      </w:pPr>
      <w:r w:rsidRPr="000061DC">
        <w:rPr>
          <w:sz w:val="28"/>
          <w:szCs w:val="28"/>
        </w:rPr>
        <w:t xml:space="preserve">В отличии от приготовления к преступлению, где виновным только создаются условия для его последующего совершения, </w:t>
      </w:r>
      <w:r w:rsidRPr="000061DC">
        <w:rPr>
          <w:i/>
          <w:sz w:val="28"/>
          <w:szCs w:val="28"/>
        </w:rPr>
        <w:t xml:space="preserve">покушение </w:t>
      </w:r>
      <w:r w:rsidRPr="000061DC">
        <w:rPr>
          <w:sz w:val="28"/>
          <w:szCs w:val="28"/>
        </w:rPr>
        <w:t xml:space="preserve">представляет собой </w:t>
      </w:r>
      <w:r w:rsidRPr="000061DC">
        <w:rPr>
          <w:i/>
          <w:sz w:val="28"/>
          <w:szCs w:val="28"/>
        </w:rPr>
        <w:t>непосредственное</w:t>
      </w:r>
      <w:r w:rsidRPr="000061DC">
        <w:rPr>
          <w:sz w:val="28"/>
          <w:szCs w:val="28"/>
        </w:rPr>
        <w:t xml:space="preserve"> посягательство на охраняемый уголовным законом объект, чем создает угрозу причинения ему вред, который однако не наступает по обстоятельствам, не зависящим от воли виновного. Отсутствие результата. Предусмотренного статьей Особенной части УК, к достижению которого стремится субъект, совершая непосредственное посягательство, отличает покушение от оконченного преступления.</w:t>
      </w:r>
    </w:p>
    <w:p w:rsidR="00DB3CB5" w:rsidRPr="000061DC" w:rsidRDefault="00DB3CB5" w:rsidP="000061DC">
      <w:pPr>
        <w:spacing w:line="360" w:lineRule="auto"/>
        <w:ind w:firstLine="709"/>
        <w:jc w:val="both"/>
        <w:rPr>
          <w:sz w:val="28"/>
          <w:szCs w:val="28"/>
        </w:rPr>
      </w:pPr>
      <w:r w:rsidRPr="000061DC">
        <w:rPr>
          <w:sz w:val="28"/>
          <w:szCs w:val="28"/>
        </w:rPr>
        <w:t>Исходя из объема выполненной лицом деятельности покушение делится на завершенное, незавершенное, неудавшееся.</w:t>
      </w:r>
    </w:p>
    <w:p w:rsidR="00DB3CB5" w:rsidRPr="000061DC" w:rsidRDefault="00DB3CB5" w:rsidP="000061DC">
      <w:pPr>
        <w:spacing w:line="360" w:lineRule="auto"/>
        <w:ind w:firstLine="709"/>
        <w:jc w:val="both"/>
        <w:rPr>
          <w:sz w:val="28"/>
          <w:szCs w:val="28"/>
        </w:rPr>
      </w:pPr>
      <w:r w:rsidRPr="000061DC">
        <w:rPr>
          <w:i/>
          <w:sz w:val="28"/>
          <w:szCs w:val="28"/>
        </w:rPr>
        <w:t>Оконченное покушение</w:t>
      </w:r>
      <w:r w:rsidRPr="000061DC">
        <w:rPr>
          <w:sz w:val="28"/>
          <w:szCs w:val="28"/>
        </w:rPr>
        <w:t xml:space="preserve"> , с субъективной стороны характеризуется тем, что субъект совершает все необходимые действия(бездействие), которые он считал достаточными для достижения преступного результата, однако данный результат не наступает по независящим от него обстоятельствам. Например, с целью совершения убийства, виновный производит выстрел из пистолета, но допускает промах..</w:t>
      </w:r>
    </w:p>
    <w:p w:rsidR="00DB3CB5" w:rsidRPr="000061DC" w:rsidRDefault="00DB3CB5" w:rsidP="000061DC">
      <w:pPr>
        <w:spacing w:line="360" w:lineRule="auto"/>
        <w:ind w:firstLine="709"/>
        <w:jc w:val="both"/>
        <w:rPr>
          <w:sz w:val="28"/>
          <w:szCs w:val="28"/>
        </w:rPr>
      </w:pPr>
      <w:r w:rsidRPr="000061DC">
        <w:rPr>
          <w:i/>
          <w:sz w:val="28"/>
          <w:szCs w:val="28"/>
        </w:rPr>
        <w:t>Неоконченное покушение</w:t>
      </w:r>
      <w:r w:rsidRPr="000061DC">
        <w:rPr>
          <w:sz w:val="28"/>
          <w:szCs w:val="28"/>
        </w:rPr>
        <w:t xml:space="preserve"> с субъективной стороны характерезуется тем, что лицо не успевает сделать всего того, что считало необходимым совершить полностью всего объема преступных действий (бездействия), входящих в объективную сторону того оконченного преступления, на совершение которого оно покушалось. Например, для совершения квартирной кражи лицо пытается открыть дверь, но его в этот момент задерживают.</w:t>
      </w:r>
    </w:p>
    <w:p w:rsidR="00DB3CB5" w:rsidRPr="000061DC" w:rsidRDefault="00DB3CB5" w:rsidP="000061DC">
      <w:pPr>
        <w:spacing w:line="360" w:lineRule="auto"/>
        <w:ind w:firstLine="709"/>
        <w:jc w:val="both"/>
        <w:rPr>
          <w:sz w:val="28"/>
          <w:szCs w:val="28"/>
        </w:rPr>
      </w:pPr>
      <w:r w:rsidRPr="000061DC">
        <w:rPr>
          <w:i/>
          <w:sz w:val="28"/>
          <w:szCs w:val="28"/>
        </w:rPr>
        <w:t>Неудавшееся</w:t>
      </w:r>
      <w:r w:rsidR="000061DC">
        <w:rPr>
          <w:i/>
          <w:sz w:val="28"/>
          <w:szCs w:val="28"/>
        </w:rPr>
        <w:t xml:space="preserve"> </w:t>
      </w:r>
      <w:r w:rsidRPr="000061DC">
        <w:rPr>
          <w:i/>
          <w:sz w:val="28"/>
          <w:szCs w:val="28"/>
        </w:rPr>
        <w:t>покушение</w:t>
      </w:r>
      <w:r w:rsidRPr="000061DC">
        <w:rPr>
          <w:sz w:val="28"/>
          <w:szCs w:val="28"/>
        </w:rPr>
        <w:t xml:space="preserve"> характеризуется ошибкой лица при совершении непосредственного посягательства относительно отдельных элементов и свойств объекта преступления и используемых пни этом орудий и средств совершения преступления. Например, пытаясь совершить карманную кражу, виновный вытаскивает пустой кошелек.</w:t>
      </w:r>
    </w:p>
    <w:p w:rsidR="00DB3CB5" w:rsidRPr="000061DC" w:rsidRDefault="00DB3CB5" w:rsidP="000061DC">
      <w:pPr>
        <w:spacing w:line="360" w:lineRule="auto"/>
        <w:ind w:firstLine="709"/>
        <w:jc w:val="both"/>
        <w:rPr>
          <w:sz w:val="28"/>
          <w:szCs w:val="28"/>
        </w:rPr>
      </w:pPr>
      <w:r w:rsidRPr="000061DC">
        <w:rPr>
          <w:i/>
          <w:sz w:val="28"/>
          <w:szCs w:val="28"/>
        </w:rPr>
        <w:t>Под обстоятельствами, независящими от виновного</w:t>
      </w:r>
      <w:r w:rsidRPr="000061DC">
        <w:rPr>
          <w:sz w:val="28"/>
          <w:szCs w:val="28"/>
        </w:rPr>
        <w:t>, которые не позволяют довести начатое преступление</w:t>
      </w:r>
      <w:r w:rsidR="000061DC">
        <w:rPr>
          <w:sz w:val="28"/>
          <w:szCs w:val="28"/>
        </w:rPr>
        <w:t xml:space="preserve"> </w:t>
      </w:r>
      <w:r w:rsidRPr="000061DC">
        <w:rPr>
          <w:sz w:val="28"/>
          <w:szCs w:val="28"/>
        </w:rPr>
        <w:t>(приготовление или покушение) до конца, следует понимать различные причины, препятствующие успешному завершению преступления, несмотря на усилия, предпринятые лицом для достижения замышляемого результата. Таковыми могут быть, например, сопротивление потеперпевшего, появление на месте преступления работников</w:t>
      </w:r>
      <w:r w:rsidR="000061DC">
        <w:rPr>
          <w:sz w:val="28"/>
          <w:szCs w:val="28"/>
        </w:rPr>
        <w:t xml:space="preserve"> </w:t>
      </w:r>
      <w:r w:rsidRPr="000061DC">
        <w:rPr>
          <w:sz w:val="28"/>
          <w:szCs w:val="28"/>
        </w:rPr>
        <w:t>милиции либо граждан, возвращение домой хозяев, дождь, невозможность преодолеть запоры.</w:t>
      </w:r>
    </w:p>
    <w:p w:rsidR="00DB3CB5" w:rsidRPr="000061DC" w:rsidRDefault="00DB3CB5" w:rsidP="000061DC">
      <w:pPr>
        <w:spacing w:line="360" w:lineRule="auto"/>
        <w:ind w:firstLine="709"/>
        <w:jc w:val="both"/>
        <w:rPr>
          <w:sz w:val="28"/>
          <w:szCs w:val="28"/>
        </w:rPr>
      </w:pPr>
      <w:r w:rsidRPr="000061DC">
        <w:rPr>
          <w:sz w:val="28"/>
          <w:szCs w:val="28"/>
        </w:rPr>
        <w:t>Деление преступлений на виды, с одной стороны, свидетельствует о различии характера и степени общественной опасности выполненного виновным объема преступной деятельности, что важно для квалификации содеянного и выбора вида и размера наказания, и с другой, -с учетом содеянного сотрудники правоприменительных органов избирают различные тактические приемы , определяют силы, средства и методы для предупреждения и пресечения преступлений.</w:t>
      </w:r>
    </w:p>
    <w:p w:rsidR="00DB3CB5" w:rsidRPr="000061DC" w:rsidRDefault="00DB3CB5" w:rsidP="000061DC">
      <w:pPr>
        <w:spacing w:line="360" w:lineRule="auto"/>
        <w:ind w:firstLine="709"/>
        <w:jc w:val="both"/>
        <w:rPr>
          <w:sz w:val="28"/>
          <w:szCs w:val="28"/>
        </w:rPr>
      </w:pPr>
      <w:r w:rsidRPr="000061DC">
        <w:rPr>
          <w:sz w:val="28"/>
          <w:szCs w:val="28"/>
        </w:rPr>
        <w:t>Основанием уголовной ответственности за неоконченное преступление является виновное совершение лицом общественно опасного деяния, содержащего в себе признаки состава преступления-приготовления или покушения на конкретные преступления.</w:t>
      </w:r>
    </w:p>
    <w:p w:rsidR="00DB3CB5" w:rsidRPr="000061DC" w:rsidRDefault="00DB3CB5" w:rsidP="000061DC">
      <w:pPr>
        <w:spacing w:line="360" w:lineRule="auto"/>
        <w:ind w:firstLine="709"/>
        <w:jc w:val="both"/>
        <w:rPr>
          <w:sz w:val="28"/>
          <w:szCs w:val="28"/>
        </w:rPr>
      </w:pPr>
    </w:p>
    <w:p w:rsidR="00DB3CB5" w:rsidRPr="00143143" w:rsidRDefault="00BF0B7F" w:rsidP="00143143">
      <w:pPr>
        <w:pStyle w:val="a3"/>
        <w:ind w:firstLine="709"/>
        <w:rPr>
          <w:b/>
          <w:szCs w:val="28"/>
        </w:rPr>
      </w:pPr>
      <w:r w:rsidRPr="00143143">
        <w:rPr>
          <w:b/>
          <w:szCs w:val="28"/>
        </w:rPr>
        <w:t>2</w:t>
      </w:r>
      <w:r w:rsidR="00DB3CB5" w:rsidRPr="00143143">
        <w:rPr>
          <w:b/>
          <w:szCs w:val="28"/>
        </w:rPr>
        <w:t>.</w:t>
      </w:r>
      <w:r w:rsidR="00143143" w:rsidRPr="00143143">
        <w:rPr>
          <w:b/>
          <w:szCs w:val="28"/>
        </w:rPr>
        <w:t xml:space="preserve"> </w:t>
      </w:r>
      <w:r w:rsidR="00DB3CB5" w:rsidRPr="00143143">
        <w:rPr>
          <w:b/>
          <w:szCs w:val="28"/>
        </w:rPr>
        <w:t>Понятие добровольного отказа и его значение для</w:t>
      </w:r>
      <w:r w:rsidR="00143143" w:rsidRPr="00143143">
        <w:rPr>
          <w:b/>
          <w:szCs w:val="28"/>
        </w:rPr>
        <w:t xml:space="preserve"> предотвращения преступлений</w:t>
      </w:r>
    </w:p>
    <w:p w:rsidR="00DB3CB5" w:rsidRPr="000061DC" w:rsidRDefault="00DB3CB5" w:rsidP="000061DC">
      <w:pPr>
        <w:spacing w:line="360" w:lineRule="auto"/>
        <w:ind w:firstLine="709"/>
        <w:jc w:val="both"/>
        <w:rPr>
          <w:sz w:val="28"/>
          <w:szCs w:val="28"/>
        </w:rPr>
      </w:pPr>
    </w:p>
    <w:p w:rsidR="00DB3CB5" w:rsidRPr="000061DC" w:rsidRDefault="00DB3CB5" w:rsidP="000061DC">
      <w:pPr>
        <w:pStyle w:val="a5"/>
        <w:ind w:firstLine="709"/>
        <w:rPr>
          <w:szCs w:val="28"/>
        </w:rPr>
      </w:pPr>
      <w:r w:rsidRPr="000061DC">
        <w:rPr>
          <w:szCs w:val="28"/>
        </w:rPr>
        <w:t>Добровольным отказом от преступления</w:t>
      </w:r>
      <w:r w:rsidR="000061DC">
        <w:rPr>
          <w:szCs w:val="28"/>
        </w:rPr>
        <w:t xml:space="preserve"> </w:t>
      </w:r>
      <w:r w:rsidRPr="000061DC">
        <w:rPr>
          <w:szCs w:val="28"/>
        </w:rPr>
        <w:t>признается 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w:t>
      </w:r>
    </w:p>
    <w:p w:rsidR="00DB3CB5" w:rsidRPr="000061DC" w:rsidRDefault="00DB3CB5" w:rsidP="000061DC">
      <w:pPr>
        <w:spacing w:line="360" w:lineRule="auto"/>
        <w:ind w:firstLine="709"/>
        <w:jc w:val="both"/>
        <w:rPr>
          <w:sz w:val="28"/>
          <w:szCs w:val="28"/>
        </w:rPr>
      </w:pPr>
      <w:r w:rsidRPr="000061DC">
        <w:rPr>
          <w:sz w:val="28"/>
          <w:szCs w:val="28"/>
        </w:rPr>
        <w:t xml:space="preserve">Под </w:t>
      </w:r>
      <w:r w:rsidRPr="000061DC">
        <w:rPr>
          <w:i/>
          <w:sz w:val="28"/>
          <w:szCs w:val="28"/>
        </w:rPr>
        <w:t xml:space="preserve">добровольным отказом </w:t>
      </w:r>
      <w:r w:rsidRPr="000061DC">
        <w:rPr>
          <w:sz w:val="28"/>
          <w:szCs w:val="28"/>
        </w:rPr>
        <w:t>следует понимать отказ лица по собственной вол</w:t>
      </w:r>
      <w:r w:rsidR="00567C87">
        <w:rPr>
          <w:sz w:val="28"/>
          <w:szCs w:val="28"/>
        </w:rPr>
        <w:t>е</w:t>
      </w:r>
      <w:r w:rsidRPr="000061DC">
        <w:rPr>
          <w:sz w:val="28"/>
          <w:szCs w:val="28"/>
        </w:rPr>
        <w:t xml:space="preserve"> от продолжения и доведения до конца начатого им преступления при осознании возможности добиться результата. Следовательно, добровольный отказ характеризуется отказом лица от совершения оконченного преступления на стадиях приготовления или покушения.</w:t>
      </w:r>
    </w:p>
    <w:p w:rsidR="00DB3CB5" w:rsidRPr="000061DC" w:rsidRDefault="00DB3CB5" w:rsidP="000061DC">
      <w:pPr>
        <w:spacing w:line="360" w:lineRule="auto"/>
        <w:ind w:firstLine="709"/>
        <w:jc w:val="both"/>
        <w:rPr>
          <w:sz w:val="28"/>
          <w:szCs w:val="28"/>
        </w:rPr>
      </w:pPr>
      <w:r w:rsidRPr="000061DC">
        <w:rPr>
          <w:sz w:val="28"/>
          <w:szCs w:val="28"/>
        </w:rPr>
        <w:t>Лицо, добровольно отказавшегося от доведения начатого преступления до конца, освобождается от уголовной ответственности</w:t>
      </w:r>
      <w:r w:rsidR="00567C87">
        <w:rPr>
          <w:sz w:val="28"/>
          <w:szCs w:val="28"/>
        </w:rPr>
        <w:t>.</w:t>
      </w:r>
      <w:r w:rsidRPr="000061DC">
        <w:rPr>
          <w:sz w:val="28"/>
          <w:szCs w:val="28"/>
        </w:rPr>
        <w:t xml:space="preserve"> Оно подлежит ответственности лишь в том случае, если содеянное им деяние до добровольного отказа образует состав</w:t>
      </w:r>
      <w:r w:rsidR="000061DC">
        <w:rPr>
          <w:sz w:val="28"/>
          <w:szCs w:val="28"/>
        </w:rPr>
        <w:t xml:space="preserve"> </w:t>
      </w:r>
      <w:r w:rsidRPr="000061DC">
        <w:rPr>
          <w:sz w:val="28"/>
          <w:szCs w:val="28"/>
        </w:rPr>
        <w:t>иного преступления. Например, с целью убийства лицо незаконно приобретает пистолет, но затем добровольно отказывается от своего намерения. В этом случае от ответственности за приготовление к убийству освобождается, а за незаконное приобретение огнестрельного оружия будет привлечено к уголовной ответственности.</w:t>
      </w:r>
    </w:p>
    <w:p w:rsidR="00DB3CB5" w:rsidRPr="000061DC" w:rsidRDefault="00DB3CB5" w:rsidP="000061DC">
      <w:pPr>
        <w:spacing w:line="360" w:lineRule="auto"/>
        <w:ind w:firstLine="709"/>
        <w:jc w:val="both"/>
        <w:rPr>
          <w:sz w:val="28"/>
          <w:szCs w:val="28"/>
        </w:rPr>
      </w:pPr>
      <w:r w:rsidRPr="000061DC">
        <w:rPr>
          <w:sz w:val="28"/>
          <w:szCs w:val="28"/>
        </w:rPr>
        <w:t xml:space="preserve">Для отказа от доведения начатого преступления до конца, исключающего ответственность, необходимо установить, чтобы такой отказ был </w:t>
      </w:r>
      <w:r w:rsidRPr="000061DC">
        <w:rPr>
          <w:i/>
          <w:sz w:val="28"/>
          <w:szCs w:val="28"/>
        </w:rPr>
        <w:t>добровольным</w:t>
      </w:r>
      <w:r w:rsidRPr="000061DC">
        <w:rPr>
          <w:sz w:val="28"/>
          <w:szCs w:val="28"/>
        </w:rPr>
        <w:t xml:space="preserve">, то есть, приступая к реализации своего замысла, субъект затем, проявив свободное волеизъявление, приходит к решению отказаться от доведения начатого преступления до искомого результата. </w:t>
      </w:r>
    </w:p>
    <w:p w:rsidR="00DB3CB5" w:rsidRPr="000061DC" w:rsidRDefault="00DB3CB5" w:rsidP="000061DC">
      <w:pPr>
        <w:spacing w:line="360" w:lineRule="auto"/>
        <w:ind w:firstLine="709"/>
        <w:jc w:val="both"/>
        <w:rPr>
          <w:sz w:val="28"/>
          <w:szCs w:val="28"/>
        </w:rPr>
      </w:pPr>
      <w:r w:rsidRPr="000061DC">
        <w:rPr>
          <w:sz w:val="28"/>
          <w:szCs w:val="28"/>
        </w:rPr>
        <w:t>Начав совершение преступления, лицо может активизировать свою деятельность и, преодолев трудности, добиться ее завершения. Но, благодаря своей воле, оно может и удержаться от совершения определенных действий, даже если они уже начаты. Следовательно, добровольность отказа от продолжения и доведения начатого преступления до конца по собственной воле характеризуется наличием у лица уверенности в необходимости самому отказаться от его завершения.</w:t>
      </w:r>
    </w:p>
    <w:p w:rsidR="00DB3CB5" w:rsidRPr="000061DC" w:rsidRDefault="00DB3CB5" w:rsidP="000061DC">
      <w:pPr>
        <w:spacing w:line="360" w:lineRule="auto"/>
        <w:ind w:firstLine="709"/>
        <w:jc w:val="both"/>
        <w:rPr>
          <w:i/>
          <w:sz w:val="28"/>
          <w:szCs w:val="28"/>
        </w:rPr>
      </w:pPr>
      <w:r w:rsidRPr="000061DC">
        <w:rPr>
          <w:sz w:val="28"/>
          <w:szCs w:val="28"/>
        </w:rPr>
        <w:t>Волевое усилие, направленное на добровольное прекращение начатого преступления, неразрывно связано с другим признаком добровольного отказа-</w:t>
      </w:r>
      <w:r w:rsidRPr="000061DC">
        <w:rPr>
          <w:i/>
          <w:sz w:val="28"/>
          <w:szCs w:val="28"/>
        </w:rPr>
        <w:t xml:space="preserve"> с осознанием субъектом возможности успешного доведения начатой преступности до конца.</w:t>
      </w:r>
    </w:p>
    <w:p w:rsidR="0060614E" w:rsidRPr="000061DC" w:rsidRDefault="00DB3CB5" w:rsidP="000061DC">
      <w:pPr>
        <w:pStyle w:val="a5"/>
        <w:ind w:firstLine="709"/>
        <w:rPr>
          <w:szCs w:val="28"/>
        </w:rPr>
      </w:pPr>
      <w:r w:rsidRPr="000061DC">
        <w:rPr>
          <w:szCs w:val="28"/>
        </w:rPr>
        <w:t>Важным признаком добровольного отказа</w:t>
      </w:r>
      <w:r w:rsidR="000061DC">
        <w:rPr>
          <w:szCs w:val="28"/>
        </w:rPr>
        <w:t xml:space="preserve"> </w:t>
      </w:r>
      <w:r w:rsidRPr="000061DC">
        <w:rPr>
          <w:szCs w:val="28"/>
        </w:rPr>
        <w:t xml:space="preserve">является и его </w:t>
      </w:r>
      <w:r w:rsidRPr="000061DC">
        <w:rPr>
          <w:i/>
          <w:szCs w:val="28"/>
        </w:rPr>
        <w:t>окончательность.</w:t>
      </w:r>
      <w:r w:rsidRPr="000061DC">
        <w:rPr>
          <w:szCs w:val="28"/>
        </w:rPr>
        <w:t xml:space="preserve"> Принимая решение о таком отказе. Лицо должно полностью раз и навсегда прекратить ранее начатую преступную деятельность. Если же оно лишь приостанавливает продолжение начатого посягательства по каким–либо соображениям, чтобы позднее довести начатое до конца при более благоприятных условиях, то данный перерыв либо перенос совершения преступления на другое время не может быть признан добровольным отказом. </w:t>
      </w:r>
    </w:p>
    <w:p w:rsidR="0060614E" w:rsidRPr="000061DC" w:rsidRDefault="0060614E" w:rsidP="000061DC">
      <w:pPr>
        <w:pStyle w:val="a5"/>
        <w:ind w:firstLine="709"/>
        <w:rPr>
          <w:szCs w:val="28"/>
        </w:rPr>
      </w:pPr>
      <w:r w:rsidRPr="000061DC">
        <w:rPr>
          <w:szCs w:val="28"/>
        </w:rPr>
        <w:t>Не будет добровольным отказ от повторения неудавшейся попытки добиться желаемого результата, когда предыдущее посягательство не было доведено до конца по независящим от лица обстоятельствам. Например, с целью совершения убийства лицо производит выстрел, но промахи</w:t>
      </w:r>
      <w:r w:rsidR="00143143">
        <w:rPr>
          <w:szCs w:val="28"/>
        </w:rPr>
        <w:t>в</w:t>
      </w:r>
      <w:r w:rsidRPr="000061DC">
        <w:rPr>
          <w:szCs w:val="28"/>
        </w:rPr>
        <w:t>ается, а от повторного</w:t>
      </w:r>
      <w:r w:rsidR="000061DC">
        <w:rPr>
          <w:szCs w:val="28"/>
        </w:rPr>
        <w:t xml:space="preserve"> </w:t>
      </w:r>
      <w:r w:rsidRPr="000061DC">
        <w:rPr>
          <w:szCs w:val="28"/>
        </w:rPr>
        <w:t>выстрела отказывается. Содеянное при подобной ситуации образует покушение на убийство, а отказ от повторной попытки произвести выстрел будет учтен как смягчающее ответственность обстоятельство.</w:t>
      </w:r>
    </w:p>
    <w:p w:rsidR="00DB3CB5" w:rsidRPr="000061DC" w:rsidRDefault="0060614E" w:rsidP="000061DC">
      <w:pPr>
        <w:pStyle w:val="a5"/>
        <w:ind w:firstLine="709"/>
        <w:rPr>
          <w:szCs w:val="28"/>
        </w:rPr>
      </w:pPr>
      <w:r w:rsidRPr="000061DC">
        <w:rPr>
          <w:szCs w:val="28"/>
        </w:rPr>
        <w:t xml:space="preserve">При совершении преступления внешнее обстоятельства могут быть самыми различными, то и </w:t>
      </w:r>
      <w:r w:rsidRPr="000061DC">
        <w:rPr>
          <w:i/>
          <w:szCs w:val="28"/>
        </w:rPr>
        <w:t>мотивы</w:t>
      </w:r>
      <w:r w:rsidR="002A3B53" w:rsidRPr="000061DC">
        <w:rPr>
          <w:szCs w:val="28"/>
        </w:rPr>
        <w:t>, порождаемые ими и ведущие к добровольному отказу, носят самый разнообразный характер. Закон не ставит добровольный отказ в зависимость от строго определенных мотивов, а поэтому в смысле уголовно-правовой значимости все они, независимо от их моральной оценки равны.</w:t>
      </w:r>
      <w:r w:rsidR="00143143">
        <w:rPr>
          <w:szCs w:val="28"/>
        </w:rPr>
        <w:t xml:space="preserve"> </w:t>
      </w:r>
      <w:r w:rsidR="002A3B53" w:rsidRPr="000061DC">
        <w:rPr>
          <w:szCs w:val="28"/>
        </w:rPr>
        <w:t>К чис</w:t>
      </w:r>
      <w:r w:rsidR="00143143">
        <w:rPr>
          <w:szCs w:val="28"/>
        </w:rPr>
        <w:t>л</w:t>
      </w:r>
      <w:r w:rsidR="002A3B53" w:rsidRPr="000061DC">
        <w:rPr>
          <w:szCs w:val="28"/>
        </w:rPr>
        <w:t>у мотивов ведущих к добровольному отказу относятся, например, страх перед наказанием, осознание противоправности и аморальности своего поведения, раскаяния, жалость к потерпевшему, стыд, трусость, малодушие, брезгливость, боязнь заразиться болезнью.</w:t>
      </w:r>
    </w:p>
    <w:p w:rsidR="00DB3CB5" w:rsidRPr="000061DC" w:rsidRDefault="00DB3CB5" w:rsidP="000061DC">
      <w:pPr>
        <w:spacing w:line="360" w:lineRule="auto"/>
        <w:ind w:firstLine="709"/>
        <w:jc w:val="both"/>
        <w:rPr>
          <w:sz w:val="28"/>
          <w:szCs w:val="28"/>
        </w:rPr>
      </w:pPr>
      <w:r w:rsidRPr="000061DC">
        <w:rPr>
          <w:sz w:val="28"/>
          <w:szCs w:val="28"/>
        </w:rPr>
        <w:t>Формы добровольного отказа от доведения начатого преступления до его завершения бывают различными и зависят как от первоначально совершенных субъектом действий, характера совершаемого посягательства, так и законодательной</w:t>
      </w:r>
      <w:r w:rsidR="000061DC">
        <w:rPr>
          <w:sz w:val="28"/>
          <w:szCs w:val="28"/>
        </w:rPr>
        <w:t xml:space="preserve"> </w:t>
      </w:r>
      <w:r w:rsidRPr="000061DC">
        <w:rPr>
          <w:sz w:val="28"/>
          <w:szCs w:val="28"/>
        </w:rPr>
        <w:t>конструкции оконченного преступления. Так, при приготовлении к совершению оконченного преступления и незавершенном покушении на него, отказ возможен и простым воздержанием от продолжения начатых действий. При этом не требуется, чтобы во всех случаях лицом уничтожались орудия и средства совершения преступления. Достаточно установить в поведении лица добровольное прекращение начатой деятельности, свидетельствующее об отпадении у него замысла на использование данных орудий и средств в преступных целях.</w:t>
      </w:r>
      <w:r w:rsidR="000061DC">
        <w:rPr>
          <w:sz w:val="28"/>
          <w:szCs w:val="28"/>
        </w:rPr>
        <w:t xml:space="preserve"> </w:t>
      </w:r>
    </w:p>
    <w:p w:rsidR="00DB3CB5" w:rsidRPr="000061DC" w:rsidRDefault="00DB3CB5" w:rsidP="000061DC">
      <w:pPr>
        <w:spacing w:line="360" w:lineRule="auto"/>
        <w:ind w:firstLine="709"/>
        <w:jc w:val="both"/>
        <w:rPr>
          <w:sz w:val="28"/>
          <w:szCs w:val="28"/>
        </w:rPr>
      </w:pPr>
      <w:r w:rsidRPr="000061DC">
        <w:rPr>
          <w:sz w:val="28"/>
          <w:szCs w:val="28"/>
        </w:rPr>
        <w:t>Что же касается завершенного покушения, то здесь добровольный отказ выражается только в активном поведении лица, направленном на предотвращение возможности причинения вреда. Например, с целью убийства виновный дает потерпевшему яд или подкладывает в автомобиль взрывное устройство. Для того , чтобы добровольно отказаться от убийства, ему теперь необходимо дать противоядие, вызвать скорую помощь либо разминировать автомобиль, то есть предпринять необходимые активные меры, чтобы смерть отступила. Если самому лицу предотвратить наступление вредных последствий не удается, он должен сообщить об этом органам власти. Чтобы они имели возможность устранит их .Если и этого сделать не удается , то виновный привлекается к ответственности, а его усилия, направленные на предотвращение вредных последствий, будут учтены при назначении наказания.</w:t>
      </w:r>
    </w:p>
    <w:p w:rsidR="00DB3CB5" w:rsidRPr="000061DC" w:rsidRDefault="00DB3CB5" w:rsidP="000061DC">
      <w:pPr>
        <w:spacing w:line="360" w:lineRule="auto"/>
        <w:ind w:firstLine="709"/>
        <w:jc w:val="both"/>
        <w:rPr>
          <w:sz w:val="28"/>
          <w:szCs w:val="28"/>
        </w:rPr>
      </w:pPr>
      <w:r w:rsidRPr="000061DC">
        <w:rPr>
          <w:sz w:val="28"/>
          <w:szCs w:val="28"/>
        </w:rPr>
        <w:t xml:space="preserve">Таким образом, добровольный отказ </w:t>
      </w:r>
      <w:r w:rsidRPr="000061DC">
        <w:rPr>
          <w:i/>
          <w:sz w:val="28"/>
          <w:szCs w:val="28"/>
        </w:rPr>
        <w:t>возможен</w:t>
      </w:r>
      <w:r w:rsidRPr="000061DC">
        <w:rPr>
          <w:sz w:val="28"/>
          <w:szCs w:val="28"/>
        </w:rPr>
        <w:t xml:space="preserve"> только до момента совершения лицом оконченного преступления, то есть на стадиях приготовления и покушения. </w:t>
      </w:r>
    </w:p>
    <w:p w:rsidR="00DB3CB5" w:rsidRPr="000061DC" w:rsidRDefault="00DB3CB5" w:rsidP="000061DC">
      <w:pPr>
        <w:spacing w:line="360" w:lineRule="auto"/>
        <w:ind w:firstLine="709"/>
        <w:jc w:val="both"/>
        <w:rPr>
          <w:sz w:val="28"/>
          <w:szCs w:val="28"/>
        </w:rPr>
      </w:pPr>
      <w:r w:rsidRPr="000061DC">
        <w:rPr>
          <w:sz w:val="28"/>
          <w:szCs w:val="28"/>
        </w:rPr>
        <w:t>Добровольный отказ предполагает прекращение начатого посягательства, то данный отказ возможен не только у лиц участвующих в совершении преступления единолично, но и в группе, при соучастии, которое представляет собой умышленное</w:t>
      </w:r>
      <w:r w:rsidR="000061DC">
        <w:rPr>
          <w:sz w:val="28"/>
          <w:szCs w:val="28"/>
        </w:rPr>
        <w:t xml:space="preserve"> </w:t>
      </w:r>
      <w:r w:rsidRPr="000061DC">
        <w:rPr>
          <w:sz w:val="28"/>
          <w:szCs w:val="28"/>
        </w:rPr>
        <w:t>совместное</w:t>
      </w:r>
      <w:r w:rsidR="000061DC">
        <w:rPr>
          <w:sz w:val="28"/>
          <w:szCs w:val="28"/>
        </w:rPr>
        <w:t xml:space="preserve"> </w:t>
      </w:r>
      <w:r w:rsidRPr="000061DC">
        <w:rPr>
          <w:sz w:val="28"/>
          <w:szCs w:val="28"/>
        </w:rPr>
        <w:t>участие двух и более лиц в совершении умышленного преступления.</w:t>
      </w:r>
    </w:p>
    <w:p w:rsidR="00DB3CB5" w:rsidRPr="000061DC" w:rsidRDefault="00DB3CB5" w:rsidP="000061DC">
      <w:pPr>
        <w:spacing w:line="360" w:lineRule="auto"/>
        <w:ind w:firstLine="709"/>
        <w:jc w:val="both"/>
        <w:rPr>
          <w:sz w:val="28"/>
          <w:szCs w:val="28"/>
        </w:rPr>
      </w:pPr>
      <w:r w:rsidRPr="000061DC">
        <w:rPr>
          <w:sz w:val="28"/>
          <w:szCs w:val="28"/>
        </w:rPr>
        <w:t>При</w:t>
      </w:r>
      <w:r w:rsidRPr="000061DC">
        <w:rPr>
          <w:i/>
          <w:sz w:val="28"/>
          <w:szCs w:val="28"/>
        </w:rPr>
        <w:t xml:space="preserve"> простой форме соучастия,</w:t>
      </w:r>
      <w:r w:rsidRPr="000061DC">
        <w:rPr>
          <w:sz w:val="28"/>
          <w:szCs w:val="28"/>
        </w:rPr>
        <w:t xml:space="preserve"> где между</w:t>
      </w:r>
      <w:r w:rsidR="000061DC">
        <w:rPr>
          <w:sz w:val="28"/>
          <w:szCs w:val="28"/>
        </w:rPr>
        <w:t xml:space="preserve"> </w:t>
      </w:r>
      <w:r w:rsidRPr="000061DC">
        <w:rPr>
          <w:sz w:val="28"/>
          <w:szCs w:val="28"/>
        </w:rPr>
        <w:t>соучастниками отсутствует распределение ролей, и все они являются соисполнителями. Добровольный отказ каждого из них выражается в личном воздержании от участия и совершении оконченного преступления.</w:t>
      </w:r>
    </w:p>
    <w:p w:rsidR="00DB3CB5" w:rsidRPr="000061DC" w:rsidRDefault="00DB3CB5" w:rsidP="000061DC">
      <w:pPr>
        <w:spacing w:line="360" w:lineRule="auto"/>
        <w:ind w:firstLine="709"/>
        <w:jc w:val="both"/>
        <w:rPr>
          <w:sz w:val="28"/>
          <w:szCs w:val="28"/>
        </w:rPr>
      </w:pPr>
      <w:r w:rsidRPr="000061DC">
        <w:rPr>
          <w:sz w:val="28"/>
          <w:szCs w:val="28"/>
        </w:rPr>
        <w:t xml:space="preserve">Иное положение складывается при распределении между соучастниками ролей, то есть при </w:t>
      </w:r>
      <w:r w:rsidRPr="000061DC">
        <w:rPr>
          <w:i/>
          <w:sz w:val="28"/>
          <w:szCs w:val="28"/>
        </w:rPr>
        <w:t>сложной форме соучастия</w:t>
      </w:r>
      <w:r w:rsidRPr="000061DC">
        <w:rPr>
          <w:sz w:val="28"/>
          <w:szCs w:val="28"/>
        </w:rPr>
        <w:t>. Здесь любой из соучастников должен не просто воздержаться сам от доведения начатого преступления до конца , но и нейтрализовать усилия других лиц, чтобы тем самым нейтрализовать свое воздействие на волю остальных соучастников. Для добровольного отказа требуется только активное поведение. При этом отказ определяется той, ролью, которую выполняет в начавшемся посягательстве каждый соучастник.</w:t>
      </w:r>
    </w:p>
    <w:p w:rsidR="00DB3CB5" w:rsidRPr="000061DC" w:rsidRDefault="00DB3CB5" w:rsidP="000061DC">
      <w:pPr>
        <w:spacing w:line="360" w:lineRule="auto"/>
        <w:ind w:firstLine="709"/>
        <w:jc w:val="both"/>
        <w:rPr>
          <w:sz w:val="28"/>
          <w:szCs w:val="28"/>
        </w:rPr>
      </w:pPr>
      <w:r w:rsidRPr="000061DC">
        <w:rPr>
          <w:i/>
          <w:sz w:val="28"/>
          <w:szCs w:val="28"/>
        </w:rPr>
        <w:t xml:space="preserve">Организатор и подстрекатель </w:t>
      </w:r>
      <w:r w:rsidRPr="000061DC">
        <w:rPr>
          <w:sz w:val="28"/>
          <w:szCs w:val="28"/>
        </w:rPr>
        <w:t>обязаны при добровольном отказе не только склонить отказу других соучастников, и в первую очередь исполнителя, но и предпринять необходимые меры, чтобы исполнитель не совершил оконченное преступление. Если сами они не в состоянии склонить исполнителя к отказу от организованного или подстрекаемого ими преступления, то они обязаны сообщить об этом органам власти для принятия мер с их стороны для предотвращения совершения его исполнителем. Добровольный отказ организатора и подстрекателя</w:t>
      </w:r>
      <w:r w:rsidR="000061DC">
        <w:rPr>
          <w:sz w:val="28"/>
          <w:szCs w:val="28"/>
        </w:rPr>
        <w:t xml:space="preserve"> </w:t>
      </w:r>
      <w:r w:rsidRPr="000061DC">
        <w:rPr>
          <w:sz w:val="28"/>
          <w:szCs w:val="28"/>
        </w:rPr>
        <w:t>отличается от деятельности провокатора.</w:t>
      </w:r>
    </w:p>
    <w:p w:rsidR="00DB3CB5" w:rsidRPr="000061DC" w:rsidRDefault="00DB3CB5" w:rsidP="000061DC">
      <w:pPr>
        <w:spacing w:line="360" w:lineRule="auto"/>
        <w:ind w:firstLine="709"/>
        <w:jc w:val="both"/>
        <w:rPr>
          <w:sz w:val="28"/>
          <w:szCs w:val="28"/>
        </w:rPr>
      </w:pPr>
      <w:r w:rsidRPr="000061DC">
        <w:rPr>
          <w:sz w:val="28"/>
          <w:szCs w:val="28"/>
        </w:rPr>
        <w:t xml:space="preserve">Формы добровольного отказа пособника определяются видом его преступной деятельности. При </w:t>
      </w:r>
      <w:r w:rsidRPr="000061DC">
        <w:rPr>
          <w:i/>
          <w:sz w:val="28"/>
          <w:szCs w:val="28"/>
        </w:rPr>
        <w:t>физическом пособничестве</w:t>
      </w:r>
      <w:r w:rsidRPr="000061DC">
        <w:rPr>
          <w:sz w:val="28"/>
          <w:szCs w:val="28"/>
        </w:rPr>
        <w:t>, когда лицо предоставляет исполнителю орудия и средства совершения преступления, оказывает содействие в доставке к месту посягательства либо в укрытии следов преступления и др., отказ может выразиться в пассивном поведении; пособник не выполняет обещанного, что должно было способствовать совершению оконченного деяния. И если исполнитель все же совершит преступление, воспользовавшись помощью других лиц, в действиях пособника все равно будет добровольный отказ.</w:t>
      </w:r>
    </w:p>
    <w:p w:rsidR="00DB3CB5" w:rsidRPr="000061DC" w:rsidRDefault="00DB3CB5" w:rsidP="000061DC">
      <w:pPr>
        <w:spacing w:line="360" w:lineRule="auto"/>
        <w:ind w:firstLine="709"/>
        <w:jc w:val="both"/>
        <w:rPr>
          <w:sz w:val="28"/>
          <w:szCs w:val="28"/>
        </w:rPr>
      </w:pPr>
      <w:r w:rsidRPr="000061DC">
        <w:rPr>
          <w:sz w:val="28"/>
          <w:szCs w:val="28"/>
        </w:rPr>
        <w:t>При</w:t>
      </w:r>
      <w:r w:rsidRPr="000061DC">
        <w:rPr>
          <w:i/>
          <w:sz w:val="28"/>
          <w:szCs w:val="28"/>
        </w:rPr>
        <w:t xml:space="preserve"> интеллектуальном пособничестве</w:t>
      </w:r>
      <w:r w:rsidRPr="000061DC">
        <w:rPr>
          <w:sz w:val="28"/>
          <w:szCs w:val="28"/>
        </w:rPr>
        <w:t>, когда лицо дает исполнителю советы, указания, как лучше совершить преступление, для добровольного отказа требуется только активное поведение, направленное на нейтрализацию той уверенности, которую пособник утвердил в исполнителе, давая советы, облегчающие успешное совершение преступления.</w:t>
      </w:r>
    </w:p>
    <w:p w:rsidR="00DB3CB5" w:rsidRPr="000061DC" w:rsidRDefault="00DB3CB5" w:rsidP="000061DC">
      <w:pPr>
        <w:spacing w:line="360" w:lineRule="auto"/>
        <w:ind w:firstLine="709"/>
        <w:jc w:val="both"/>
        <w:rPr>
          <w:sz w:val="28"/>
          <w:szCs w:val="28"/>
        </w:rPr>
      </w:pPr>
      <w:r w:rsidRPr="000061DC">
        <w:rPr>
          <w:sz w:val="28"/>
          <w:szCs w:val="28"/>
        </w:rPr>
        <w:t>Добровольный отказ пособника может выразиться и в сообщении о предстоящем посягательстве органам власти, а также в пресечении начатого посягательства своими силами.</w:t>
      </w:r>
    </w:p>
    <w:p w:rsidR="00DB3CB5" w:rsidRPr="000061DC" w:rsidRDefault="00DB3CB5" w:rsidP="000061DC">
      <w:pPr>
        <w:spacing w:line="360" w:lineRule="auto"/>
        <w:ind w:firstLine="709"/>
        <w:jc w:val="both"/>
        <w:rPr>
          <w:sz w:val="28"/>
          <w:szCs w:val="28"/>
        </w:rPr>
      </w:pPr>
      <w:r w:rsidRPr="000061DC">
        <w:rPr>
          <w:sz w:val="28"/>
          <w:szCs w:val="28"/>
        </w:rPr>
        <w:t>В отличии добровольного отказа организатора и подстрекателя, пособник освобождается от уголовной ответственности, если предпринятые им меры и не привели к положительному результату. Однако ответственность пособника не исключается, если</w:t>
      </w:r>
      <w:r w:rsidR="000061DC">
        <w:rPr>
          <w:sz w:val="28"/>
          <w:szCs w:val="28"/>
        </w:rPr>
        <w:t xml:space="preserve"> </w:t>
      </w:r>
      <w:r w:rsidRPr="000061DC">
        <w:rPr>
          <w:sz w:val="28"/>
          <w:szCs w:val="28"/>
        </w:rPr>
        <w:t>он хотя и устранится от участия в совершении преступления но не уведомит об этом исполнителя либо других соучастников, когда это необходимо было сделать, исходя их характера его деятельности, или найдет вместо себя других лиц.</w:t>
      </w:r>
    </w:p>
    <w:p w:rsidR="00DB3CB5" w:rsidRPr="000061DC" w:rsidRDefault="00DB3CB5" w:rsidP="000061DC">
      <w:pPr>
        <w:spacing w:line="360" w:lineRule="auto"/>
        <w:ind w:firstLine="709"/>
        <w:jc w:val="both"/>
        <w:rPr>
          <w:sz w:val="28"/>
          <w:szCs w:val="28"/>
        </w:rPr>
      </w:pPr>
      <w:r w:rsidRPr="000061DC">
        <w:rPr>
          <w:sz w:val="28"/>
          <w:szCs w:val="28"/>
        </w:rPr>
        <w:t>Основанием исключения уголовной ответственности при</w:t>
      </w:r>
      <w:r w:rsidR="00632736" w:rsidRPr="000061DC">
        <w:rPr>
          <w:sz w:val="28"/>
          <w:szCs w:val="28"/>
        </w:rPr>
        <w:t xml:space="preserve"> добровольном отказе является отсутствие в содеянном не только состава оконченного преступления, которое еще не было совершено, но и состава неоконченного преступления-приготовления и покушения, поскольку для ответственности за неоконченное преступление требуется, чтобы вредные последствия не наступили по независящим от виновного обстоятельствам.</w:t>
      </w:r>
      <w:r w:rsidRPr="000061DC">
        <w:rPr>
          <w:sz w:val="28"/>
          <w:szCs w:val="28"/>
        </w:rPr>
        <w:t xml:space="preserve"> </w:t>
      </w:r>
    </w:p>
    <w:p w:rsidR="00632736" w:rsidRPr="000061DC" w:rsidRDefault="00632736" w:rsidP="000061DC">
      <w:pPr>
        <w:spacing w:line="360" w:lineRule="auto"/>
        <w:ind w:firstLine="709"/>
        <w:jc w:val="both"/>
        <w:rPr>
          <w:sz w:val="28"/>
          <w:szCs w:val="28"/>
        </w:rPr>
      </w:pPr>
    </w:p>
    <w:p w:rsidR="00384B6A" w:rsidRPr="00143143" w:rsidRDefault="00384B6A" w:rsidP="00143143">
      <w:pPr>
        <w:spacing w:line="360" w:lineRule="auto"/>
        <w:ind w:firstLine="709"/>
        <w:jc w:val="center"/>
        <w:rPr>
          <w:b/>
          <w:sz w:val="28"/>
          <w:szCs w:val="28"/>
        </w:rPr>
      </w:pPr>
      <w:r w:rsidRPr="00143143">
        <w:rPr>
          <w:b/>
          <w:sz w:val="28"/>
          <w:szCs w:val="28"/>
        </w:rPr>
        <w:t>3.</w:t>
      </w:r>
      <w:r w:rsidR="00143143" w:rsidRPr="00143143">
        <w:rPr>
          <w:b/>
          <w:sz w:val="28"/>
          <w:szCs w:val="28"/>
        </w:rPr>
        <w:t xml:space="preserve"> </w:t>
      </w:r>
      <w:r w:rsidRPr="00143143">
        <w:rPr>
          <w:b/>
          <w:sz w:val="28"/>
          <w:szCs w:val="28"/>
        </w:rPr>
        <w:t xml:space="preserve">Отличие добровольного </w:t>
      </w:r>
      <w:r w:rsidR="00143143">
        <w:rPr>
          <w:b/>
          <w:sz w:val="28"/>
          <w:szCs w:val="28"/>
        </w:rPr>
        <w:t>отказа от деятельного раскаяния</w:t>
      </w:r>
    </w:p>
    <w:p w:rsidR="00384B6A" w:rsidRPr="000061DC" w:rsidRDefault="00384B6A" w:rsidP="000061DC">
      <w:pPr>
        <w:spacing w:line="360" w:lineRule="auto"/>
        <w:ind w:firstLine="709"/>
        <w:jc w:val="both"/>
        <w:rPr>
          <w:sz w:val="28"/>
          <w:szCs w:val="28"/>
        </w:rPr>
      </w:pPr>
    </w:p>
    <w:p w:rsidR="00384B6A" w:rsidRPr="000061DC" w:rsidRDefault="00384B6A" w:rsidP="000061DC">
      <w:pPr>
        <w:spacing w:line="360" w:lineRule="auto"/>
        <w:ind w:firstLine="709"/>
        <w:jc w:val="both"/>
        <w:rPr>
          <w:sz w:val="28"/>
          <w:szCs w:val="28"/>
        </w:rPr>
      </w:pPr>
      <w:r w:rsidRPr="000061DC">
        <w:rPr>
          <w:sz w:val="28"/>
          <w:szCs w:val="28"/>
        </w:rPr>
        <w:t>Добровольный отказ от совершения преступления имеет определенное сходство с деятельным раскаянием, предусмотренным в законе в качестве смягчающего обстоятельства. Вместе с тем между названными институтами имеются существенные различия:</w:t>
      </w:r>
    </w:p>
    <w:p w:rsidR="00384B6A" w:rsidRPr="000061DC" w:rsidRDefault="002A3B53" w:rsidP="000061DC">
      <w:pPr>
        <w:numPr>
          <w:ilvl w:val="0"/>
          <w:numId w:val="1"/>
        </w:numPr>
        <w:spacing w:line="360" w:lineRule="auto"/>
        <w:ind w:left="0" w:firstLine="709"/>
        <w:jc w:val="both"/>
        <w:rPr>
          <w:sz w:val="28"/>
          <w:szCs w:val="28"/>
        </w:rPr>
      </w:pPr>
      <w:r w:rsidRPr="000061DC">
        <w:rPr>
          <w:sz w:val="28"/>
          <w:szCs w:val="28"/>
        </w:rPr>
        <w:t>Добровольный</w:t>
      </w:r>
      <w:r w:rsidR="00384B6A" w:rsidRPr="000061DC">
        <w:rPr>
          <w:sz w:val="28"/>
          <w:szCs w:val="28"/>
        </w:rPr>
        <w:t xml:space="preserve"> отказ возможен на стадиях </w:t>
      </w:r>
      <w:r w:rsidR="0060614E" w:rsidRPr="000061DC">
        <w:rPr>
          <w:sz w:val="28"/>
          <w:szCs w:val="28"/>
        </w:rPr>
        <w:t>приготовления</w:t>
      </w:r>
      <w:r w:rsidR="00384B6A" w:rsidRPr="000061DC">
        <w:rPr>
          <w:sz w:val="28"/>
          <w:szCs w:val="28"/>
        </w:rPr>
        <w:t xml:space="preserve"> неоконченного покушения, деятельное раскаяние</w:t>
      </w:r>
      <w:r w:rsidR="00143143">
        <w:rPr>
          <w:sz w:val="28"/>
          <w:szCs w:val="28"/>
        </w:rPr>
        <w:t xml:space="preserve"> </w:t>
      </w:r>
      <w:r w:rsidR="00384B6A" w:rsidRPr="000061DC">
        <w:rPr>
          <w:sz w:val="28"/>
          <w:szCs w:val="28"/>
        </w:rPr>
        <w:t>- после совершения преступления . Суть его состоит в том, что лицо после окончания преступных действий добровольно устраняет или хотя бы уменьшает вред , возмещает причиненный ущерб, полностью либо частично предотвращает вредные последствия.</w:t>
      </w:r>
    </w:p>
    <w:p w:rsidR="00384B6A" w:rsidRPr="000061DC" w:rsidRDefault="00384B6A" w:rsidP="000061DC">
      <w:pPr>
        <w:numPr>
          <w:ilvl w:val="0"/>
          <w:numId w:val="1"/>
        </w:numPr>
        <w:spacing w:line="360" w:lineRule="auto"/>
        <w:ind w:left="0" w:firstLine="709"/>
        <w:jc w:val="both"/>
        <w:rPr>
          <w:sz w:val="28"/>
          <w:szCs w:val="28"/>
        </w:rPr>
      </w:pPr>
      <w:r w:rsidRPr="000061DC">
        <w:rPr>
          <w:sz w:val="28"/>
          <w:szCs w:val="28"/>
        </w:rPr>
        <w:t>Термин «раскаяние» означает, что мотивом преступного поведения являются моральные побуждения, проявляющиеся в попытках загладить причиненный вред. Добровольный отказ , как уже было сказано , может быть мотивирован любыми побуждениями , в том числе чувством страха за наказание.</w:t>
      </w:r>
    </w:p>
    <w:p w:rsidR="00384B6A" w:rsidRPr="000061DC" w:rsidRDefault="0060614E" w:rsidP="000061DC">
      <w:pPr>
        <w:numPr>
          <w:ilvl w:val="0"/>
          <w:numId w:val="1"/>
        </w:numPr>
        <w:spacing w:line="360" w:lineRule="auto"/>
        <w:ind w:left="0" w:firstLine="709"/>
        <w:jc w:val="both"/>
        <w:rPr>
          <w:sz w:val="28"/>
          <w:szCs w:val="28"/>
        </w:rPr>
      </w:pPr>
      <w:r w:rsidRPr="000061DC">
        <w:rPr>
          <w:sz w:val="28"/>
          <w:szCs w:val="28"/>
        </w:rPr>
        <w:t>Р</w:t>
      </w:r>
      <w:r w:rsidR="00384B6A" w:rsidRPr="000061DC">
        <w:rPr>
          <w:sz w:val="28"/>
          <w:szCs w:val="28"/>
        </w:rPr>
        <w:t>аскаяние должно быть деятельны</w:t>
      </w:r>
      <w:r w:rsidRPr="000061DC">
        <w:rPr>
          <w:sz w:val="28"/>
          <w:szCs w:val="28"/>
        </w:rPr>
        <w:t>м, т.е. лицо ведет себя активно</w:t>
      </w:r>
      <w:r w:rsidR="00384B6A" w:rsidRPr="000061DC">
        <w:rPr>
          <w:sz w:val="28"/>
          <w:szCs w:val="28"/>
        </w:rPr>
        <w:t>. Добровольный отказ может проявляться в п</w:t>
      </w:r>
      <w:r w:rsidRPr="000061DC">
        <w:rPr>
          <w:sz w:val="28"/>
          <w:szCs w:val="28"/>
        </w:rPr>
        <w:t>а</w:t>
      </w:r>
      <w:r w:rsidR="00384B6A" w:rsidRPr="000061DC">
        <w:rPr>
          <w:sz w:val="28"/>
          <w:szCs w:val="28"/>
        </w:rPr>
        <w:t>ссивном поведении.</w:t>
      </w:r>
    </w:p>
    <w:p w:rsidR="00384B6A" w:rsidRPr="000061DC" w:rsidRDefault="0060614E" w:rsidP="000061DC">
      <w:pPr>
        <w:numPr>
          <w:ilvl w:val="0"/>
          <w:numId w:val="1"/>
        </w:numPr>
        <w:spacing w:line="360" w:lineRule="auto"/>
        <w:ind w:left="0" w:firstLine="709"/>
        <w:jc w:val="both"/>
        <w:rPr>
          <w:sz w:val="28"/>
          <w:szCs w:val="28"/>
        </w:rPr>
      </w:pPr>
      <w:r w:rsidRPr="000061DC">
        <w:rPr>
          <w:sz w:val="28"/>
          <w:szCs w:val="28"/>
        </w:rPr>
        <w:t>Деятельное раскаяние, в отличие от добровольного отказа не исключает преступности деяния. Виновный несет уголовную ответственность, а его раскаяние учитывается судом при назначении наказания в качестве обстоятельства, смягчающего</w:t>
      </w:r>
      <w:r w:rsidR="000061DC">
        <w:rPr>
          <w:sz w:val="28"/>
          <w:szCs w:val="28"/>
        </w:rPr>
        <w:t xml:space="preserve"> </w:t>
      </w:r>
      <w:r w:rsidRPr="000061DC">
        <w:rPr>
          <w:sz w:val="28"/>
          <w:szCs w:val="28"/>
        </w:rPr>
        <w:t>ответственность.</w:t>
      </w:r>
      <w:r w:rsidR="00384B6A" w:rsidRPr="000061DC">
        <w:rPr>
          <w:sz w:val="28"/>
          <w:szCs w:val="28"/>
        </w:rPr>
        <w:t xml:space="preserve"> </w:t>
      </w:r>
    </w:p>
    <w:p w:rsidR="002A3B53" w:rsidRPr="00143143" w:rsidRDefault="00143143" w:rsidP="00143143">
      <w:pPr>
        <w:spacing w:line="360" w:lineRule="auto"/>
        <w:ind w:firstLine="709"/>
        <w:jc w:val="center"/>
        <w:rPr>
          <w:b/>
          <w:sz w:val="28"/>
          <w:szCs w:val="28"/>
        </w:rPr>
      </w:pPr>
      <w:r>
        <w:rPr>
          <w:sz w:val="28"/>
          <w:szCs w:val="28"/>
        </w:rPr>
        <w:br w:type="page"/>
      </w:r>
      <w:r w:rsidRPr="00143143">
        <w:rPr>
          <w:b/>
          <w:sz w:val="28"/>
          <w:szCs w:val="28"/>
        </w:rPr>
        <w:t>Задание</w:t>
      </w:r>
    </w:p>
    <w:p w:rsidR="00143143" w:rsidRPr="000061DC" w:rsidRDefault="00143143" w:rsidP="000061DC">
      <w:pPr>
        <w:spacing w:line="360" w:lineRule="auto"/>
        <w:ind w:firstLine="709"/>
        <w:jc w:val="both"/>
        <w:rPr>
          <w:sz w:val="28"/>
          <w:szCs w:val="28"/>
        </w:rPr>
      </w:pPr>
    </w:p>
    <w:p w:rsidR="002A3B53" w:rsidRPr="000061DC" w:rsidRDefault="002A3B53" w:rsidP="000061DC">
      <w:pPr>
        <w:spacing w:line="360" w:lineRule="auto"/>
        <w:ind w:firstLine="709"/>
        <w:jc w:val="both"/>
        <w:rPr>
          <w:b/>
          <w:sz w:val="28"/>
          <w:szCs w:val="28"/>
        </w:rPr>
      </w:pPr>
      <w:r w:rsidRPr="000061DC">
        <w:rPr>
          <w:b/>
          <w:sz w:val="28"/>
          <w:szCs w:val="28"/>
        </w:rPr>
        <w:t>Дайте понятие состава преступления и опишите виды составов</w:t>
      </w:r>
      <w:r w:rsidRPr="000061DC">
        <w:rPr>
          <w:sz w:val="28"/>
          <w:szCs w:val="28"/>
        </w:rPr>
        <w:t xml:space="preserve"> </w:t>
      </w:r>
      <w:r w:rsidR="00143143">
        <w:rPr>
          <w:b/>
          <w:sz w:val="28"/>
          <w:szCs w:val="28"/>
        </w:rPr>
        <w:t>преступления.</w:t>
      </w:r>
    </w:p>
    <w:p w:rsidR="00143143" w:rsidRDefault="00143143" w:rsidP="000061DC">
      <w:pPr>
        <w:spacing w:line="360" w:lineRule="auto"/>
        <w:ind w:firstLine="709"/>
        <w:jc w:val="both"/>
        <w:rPr>
          <w:sz w:val="28"/>
          <w:szCs w:val="28"/>
        </w:rPr>
      </w:pPr>
    </w:p>
    <w:p w:rsidR="002A3B53" w:rsidRPr="000061DC" w:rsidRDefault="005F5B2A" w:rsidP="000061DC">
      <w:pPr>
        <w:spacing w:line="360" w:lineRule="auto"/>
        <w:ind w:firstLine="709"/>
        <w:jc w:val="both"/>
        <w:rPr>
          <w:sz w:val="28"/>
          <w:szCs w:val="28"/>
        </w:rPr>
      </w:pPr>
      <w:r w:rsidRPr="000061DC">
        <w:rPr>
          <w:sz w:val="28"/>
          <w:szCs w:val="28"/>
        </w:rPr>
        <w:t>В теории уголовного права под составом преступления понимается совокупность необходимых и достаточно объективных и субъективных признаков, характеризующих общественно опасное деяние как конкретное преступление.</w:t>
      </w:r>
    </w:p>
    <w:p w:rsidR="005F5B2A" w:rsidRPr="000061DC" w:rsidRDefault="005F5B2A" w:rsidP="000061DC">
      <w:pPr>
        <w:spacing w:line="360" w:lineRule="auto"/>
        <w:ind w:firstLine="709"/>
        <w:jc w:val="both"/>
        <w:rPr>
          <w:sz w:val="28"/>
          <w:szCs w:val="28"/>
        </w:rPr>
      </w:pPr>
      <w:r w:rsidRPr="000061DC">
        <w:rPr>
          <w:sz w:val="28"/>
          <w:szCs w:val="28"/>
        </w:rPr>
        <w:t>Классифицироват</w:t>
      </w:r>
      <w:r w:rsidR="005464DF" w:rsidRPr="000061DC">
        <w:rPr>
          <w:sz w:val="28"/>
          <w:szCs w:val="28"/>
        </w:rPr>
        <w:t xml:space="preserve">ь составы преступлений можно по </w:t>
      </w:r>
      <w:r w:rsidRPr="000061DC">
        <w:rPr>
          <w:sz w:val="28"/>
          <w:szCs w:val="28"/>
        </w:rPr>
        <w:t>нескольким основаниям, в зависимости от целей классификации. В качестве оснований ученные выделяют следующие признаки: конструкция объективной стороны, степень завершенности преступления, способ описания признаков состава, а также степень общественной опасности самого преступления.</w:t>
      </w:r>
    </w:p>
    <w:p w:rsidR="005F5B2A" w:rsidRPr="000061DC" w:rsidRDefault="005F5B2A" w:rsidP="000061DC">
      <w:pPr>
        <w:spacing w:line="360" w:lineRule="auto"/>
        <w:ind w:firstLine="709"/>
        <w:jc w:val="both"/>
        <w:rPr>
          <w:sz w:val="28"/>
          <w:szCs w:val="28"/>
        </w:rPr>
      </w:pPr>
      <w:r w:rsidRPr="000061DC">
        <w:rPr>
          <w:i/>
          <w:sz w:val="28"/>
          <w:szCs w:val="28"/>
        </w:rPr>
        <w:t>По конструкции объективной стороны</w:t>
      </w:r>
      <w:r w:rsidRPr="000061DC">
        <w:rPr>
          <w:sz w:val="28"/>
          <w:szCs w:val="28"/>
        </w:rPr>
        <w:t xml:space="preserve"> выделяют материальный состав и </w:t>
      </w:r>
      <w:r w:rsidR="005464DF" w:rsidRPr="000061DC">
        <w:rPr>
          <w:sz w:val="28"/>
          <w:szCs w:val="28"/>
        </w:rPr>
        <w:t>формальный</w:t>
      </w:r>
      <w:r w:rsidRPr="000061DC">
        <w:rPr>
          <w:sz w:val="28"/>
          <w:szCs w:val="28"/>
        </w:rPr>
        <w:t xml:space="preserve"> состав преступл</w:t>
      </w:r>
      <w:r w:rsidR="005464DF" w:rsidRPr="000061DC">
        <w:rPr>
          <w:sz w:val="28"/>
          <w:szCs w:val="28"/>
        </w:rPr>
        <w:t>ения. Такое деление учитывает количество признаков объективной ст</w:t>
      </w:r>
      <w:r w:rsidRPr="000061DC">
        <w:rPr>
          <w:sz w:val="28"/>
          <w:szCs w:val="28"/>
        </w:rPr>
        <w:t>ороны, используемы</w:t>
      </w:r>
      <w:r w:rsidR="005464DF" w:rsidRPr="000061DC">
        <w:rPr>
          <w:sz w:val="28"/>
          <w:szCs w:val="28"/>
        </w:rPr>
        <w:t>х для описа</w:t>
      </w:r>
      <w:r w:rsidRPr="000061DC">
        <w:rPr>
          <w:sz w:val="28"/>
          <w:szCs w:val="28"/>
        </w:rPr>
        <w:t>ния преступления. Ма</w:t>
      </w:r>
      <w:r w:rsidR="005464DF" w:rsidRPr="000061DC">
        <w:rPr>
          <w:sz w:val="28"/>
          <w:szCs w:val="28"/>
        </w:rPr>
        <w:t>те</w:t>
      </w:r>
      <w:r w:rsidRPr="000061DC">
        <w:rPr>
          <w:sz w:val="28"/>
          <w:szCs w:val="28"/>
        </w:rPr>
        <w:t>риальный состав преступления включает в себя из признаков объ</w:t>
      </w:r>
      <w:r w:rsidR="00324B98" w:rsidRPr="000061DC">
        <w:rPr>
          <w:sz w:val="28"/>
          <w:szCs w:val="28"/>
        </w:rPr>
        <w:t>ективной стороны и общественно опасное деяния,</w:t>
      </w:r>
      <w:r w:rsidR="005464DF" w:rsidRPr="000061DC">
        <w:rPr>
          <w:sz w:val="28"/>
          <w:szCs w:val="28"/>
        </w:rPr>
        <w:t xml:space="preserve"> </w:t>
      </w:r>
      <w:r w:rsidR="00324B98" w:rsidRPr="000061DC">
        <w:rPr>
          <w:sz w:val="28"/>
          <w:szCs w:val="28"/>
        </w:rPr>
        <w:t>и, что самое гла</w:t>
      </w:r>
      <w:r w:rsidR="005464DF" w:rsidRPr="000061DC">
        <w:rPr>
          <w:sz w:val="28"/>
          <w:szCs w:val="28"/>
        </w:rPr>
        <w:t>вное , общественно</w:t>
      </w:r>
      <w:r w:rsidR="00324B98" w:rsidRPr="000061DC">
        <w:rPr>
          <w:sz w:val="28"/>
          <w:szCs w:val="28"/>
        </w:rPr>
        <w:t xml:space="preserve"> опасные последствия, учитывая причинную связь между ними. Данные составы используются для описания таких преступлений, в которых само по себе деяние не обладает достаточной степенью общественной опасности для того, чтобы быть признанным преступлением.</w:t>
      </w:r>
      <w:r w:rsidR="005464DF" w:rsidRPr="000061DC">
        <w:rPr>
          <w:sz w:val="28"/>
          <w:szCs w:val="28"/>
        </w:rPr>
        <w:t xml:space="preserve"> </w:t>
      </w:r>
      <w:r w:rsidR="00324B98" w:rsidRPr="000061DC">
        <w:rPr>
          <w:sz w:val="28"/>
          <w:szCs w:val="28"/>
        </w:rPr>
        <w:t>Общественная опасность таких преступлений реализуется именно в последствиях, которые наступают в результате деяния. Так нарушение правил дорожн</w:t>
      </w:r>
      <w:r w:rsidR="005464DF" w:rsidRPr="000061DC">
        <w:rPr>
          <w:sz w:val="28"/>
          <w:szCs w:val="28"/>
        </w:rPr>
        <w:t>ого движения является админи</w:t>
      </w:r>
      <w:r w:rsidR="00324B98" w:rsidRPr="000061DC">
        <w:rPr>
          <w:sz w:val="28"/>
          <w:szCs w:val="28"/>
        </w:rPr>
        <w:t xml:space="preserve">стративным правонарушением. Однако </w:t>
      </w:r>
      <w:r w:rsidR="003B0301" w:rsidRPr="000061DC">
        <w:rPr>
          <w:sz w:val="28"/>
          <w:szCs w:val="28"/>
        </w:rPr>
        <w:t>в случае наступления</w:t>
      </w:r>
      <w:r w:rsidR="005464DF" w:rsidRPr="000061DC">
        <w:rPr>
          <w:sz w:val="28"/>
          <w:szCs w:val="28"/>
        </w:rPr>
        <w:t xml:space="preserve"> </w:t>
      </w:r>
      <w:r w:rsidR="003B0301" w:rsidRPr="000061DC">
        <w:rPr>
          <w:sz w:val="28"/>
          <w:szCs w:val="28"/>
        </w:rPr>
        <w:t>последствий в виде средней тяжести вреда здоровью</w:t>
      </w:r>
      <w:r w:rsidR="005464DF" w:rsidRPr="000061DC">
        <w:rPr>
          <w:sz w:val="28"/>
          <w:szCs w:val="28"/>
        </w:rPr>
        <w:t xml:space="preserve"> </w:t>
      </w:r>
      <w:r w:rsidR="005916FF" w:rsidRPr="000061DC">
        <w:rPr>
          <w:sz w:val="28"/>
          <w:szCs w:val="28"/>
        </w:rPr>
        <w:t>или смерти деяние переходит в разряд преступлений.</w:t>
      </w:r>
      <w:r w:rsidR="005464DF" w:rsidRPr="000061DC">
        <w:rPr>
          <w:sz w:val="28"/>
          <w:szCs w:val="28"/>
        </w:rPr>
        <w:t xml:space="preserve"> </w:t>
      </w:r>
      <w:r w:rsidR="005916FF" w:rsidRPr="000061DC">
        <w:rPr>
          <w:sz w:val="28"/>
          <w:szCs w:val="28"/>
        </w:rPr>
        <w:t>Формальные же составы преступления указывают лишь на общественно опасное деяние вне зависимости от тех последствий, которые оно повлечет. Такая</w:t>
      </w:r>
      <w:r w:rsidR="005464DF" w:rsidRPr="000061DC">
        <w:rPr>
          <w:sz w:val="28"/>
          <w:szCs w:val="28"/>
        </w:rPr>
        <w:t xml:space="preserve"> </w:t>
      </w:r>
      <w:r w:rsidR="005916FF" w:rsidRPr="000061DC">
        <w:rPr>
          <w:sz w:val="28"/>
          <w:szCs w:val="28"/>
        </w:rPr>
        <w:t xml:space="preserve">конструкция используется для описания преступлений, в которых уже само деяние реализовывает </w:t>
      </w:r>
      <w:r w:rsidR="005464DF" w:rsidRPr="000061DC">
        <w:rPr>
          <w:sz w:val="28"/>
          <w:szCs w:val="28"/>
        </w:rPr>
        <w:t>общественную опасность. К примеру, клевета, которая трактуется как распространение заведомо ложных сведений, позорящих честь и достоинство лица. Однако формальные составы в свою очередь могут подразделяться на простые и усеченные. Если для формальных простых составов необходимо указание на завершенное деяние, то для формальных усеченных достаточными является указание на начало деяния или на приготовление к нему. Так разбой описывается как нападение в целях хищения чужого имущества.</w:t>
      </w:r>
    </w:p>
    <w:p w:rsidR="005464DF" w:rsidRPr="000061DC" w:rsidRDefault="005464DF" w:rsidP="000061DC">
      <w:pPr>
        <w:spacing w:line="360" w:lineRule="auto"/>
        <w:ind w:firstLine="709"/>
        <w:jc w:val="both"/>
        <w:rPr>
          <w:sz w:val="28"/>
          <w:szCs w:val="28"/>
        </w:rPr>
      </w:pPr>
      <w:r w:rsidRPr="000061DC">
        <w:rPr>
          <w:i/>
          <w:sz w:val="28"/>
          <w:szCs w:val="28"/>
        </w:rPr>
        <w:t>По способу описания признаков</w:t>
      </w:r>
      <w:r w:rsidRPr="000061DC">
        <w:rPr>
          <w:sz w:val="28"/>
          <w:szCs w:val="28"/>
        </w:rPr>
        <w:t xml:space="preserve"> различают простые и сложные составы. Простые составы преступлений содержат признаки, которые могут иметь лишь одно значение применительно к данному составу. </w:t>
      </w:r>
      <w:r w:rsidR="00BC5FCB" w:rsidRPr="000061DC">
        <w:rPr>
          <w:sz w:val="28"/>
          <w:szCs w:val="28"/>
        </w:rPr>
        <w:t>Сложные</w:t>
      </w:r>
      <w:r w:rsidRPr="000061DC">
        <w:rPr>
          <w:sz w:val="28"/>
          <w:szCs w:val="28"/>
        </w:rPr>
        <w:t xml:space="preserve"> же содержат признаки, которые обладают несколькими значениями даже для одного состава. Так, к примеру </w:t>
      </w:r>
      <w:r w:rsidR="00BC5FCB" w:rsidRPr="000061DC">
        <w:rPr>
          <w:sz w:val="28"/>
          <w:szCs w:val="28"/>
        </w:rPr>
        <w:t>убийство</w:t>
      </w:r>
      <w:r w:rsidRPr="000061DC">
        <w:rPr>
          <w:sz w:val="28"/>
          <w:szCs w:val="28"/>
        </w:rPr>
        <w:t xml:space="preserve"> содержит описание одного объекта, простой конструкции</w:t>
      </w:r>
      <w:r w:rsidR="00BC5FCB" w:rsidRPr="000061DC">
        <w:rPr>
          <w:sz w:val="28"/>
          <w:szCs w:val="28"/>
        </w:rPr>
        <w:t xml:space="preserve"> </w:t>
      </w:r>
      <w:r w:rsidRPr="000061DC">
        <w:rPr>
          <w:sz w:val="28"/>
          <w:szCs w:val="28"/>
        </w:rPr>
        <w:t>объективной стороны и простой формы вины. В свою очередь разбой содержит описание двух объектов, на которые совершается посягательство</w:t>
      </w:r>
      <w:r w:rsidR="00BC5FCB" w:rsidRPr="000061DC">
        <w:rPr>
          <w:sz w:val="28"/>
          <w:szCs w:val="28"/>
        </w:rPr>
        <w:t>, сложное описание объективной стороны и одну форму вины. Сложные составы преступлений соответствуют единичным сложным преступлениям.</w:t>
      </w:r>
    </w:p>
    <w:p w:rsidR="00BC5FCB" w:rsidRPr="000061DC" w:rsidRDefault="00BC5FCB" w:rsidP="000061DC">
      <w:pPr>
        <w:spacing w:line="360" w:lineRule="auto"/>
        <w:ind w:firstLine="709"/>
        <w:jc w:val="both"/>
        <w:rPr>
          <w:sz w:val="28"/>
          <w:szCs w:val="28"/>
        </w:rPr>
      </w:pPr>
      <w:r w:rsidRPr="000061DC">
        <w:rPr>
          <w:i/>
          <w:sz w:val="28"/>
          <w:szCs w:val="28"/>
        </w:rPr>
        <w:t xml:space="preserve">По характеру и степени общественно опасности </w:t>
      </w:r>
      <w:r w:rsidRPr="000061DC">
        <w:rPr>
          <w:sz w:val="28"/>
          <w:szCs w:val="28"/>
        </w:rPr>
        <w:t>выделяют простой</w:t>
      </w:r>
      <w:r w:rsidR="00DB3CB5" w:rsidRPr="000061DC">
        <w:rPr>
          <w:sz w:val="28"/>
          <w:szCs w:val="28"/>
        </w:rPr>
        <w:t xml:space="preserve"> </w:t>
      </w:r>
      <w:r w:rsidRPr="000061DC">
        <w:rPr>
          <w:sz w:val="28"/>
          <w:szCs w:val="28"/>
        </w:rPr>
        <w:t xml:space="preserve">состав, квалифицированный состав и привилегированный состав. Причем, если в предыдущих классификациях мы могли рассматривать каждый вид в </w:t>
      </w:r>
      <w:r w:rsidR="00DB3CB5" w:rsidRPr="000061DC">
        <w:rPr>
          <w:sz w:val="28"/>
          <w:szCs w:val="28"/>
        </w:rPr>
        <w:t>отдельности</w:t>
      </w:r>
      <w:r w:rsidRPr="000061DC">
        <w:rPr>
          <w:sz w:val="28"/>
          <w:szCs w:val="28"/>
        </w:rPr>
        <w:t>, то в данной классификации каждый вид не существует без другого. Так, простой состав определяется как состав без смягчающих обстоятельств</w:t>
      </w:r>
      <w:r w:rsidR="00143143">
        <w:rPr>
          <w:sz w:val="28"/>
          <w:szCs w:val="28"/>
        </w:rPr>
        <w:t xml:space="preserve"> </w:t>
      </w:r>
      <w:r w:rsidRPr="000061DC">
        <w:rPr>
          <w:sz w:val="28"/>
          <w:szCs w:val="28"/>
        </w:rPr>
        <w:t>(ч.1 ст.105 УК РФ). В свою очередь квалифицированный состав-это продолжение простого состава, содержащего, однако,</w:t>
      </w:r>
      <w:r w:rsidR="00DB3CB5" w:rsidRPr="000061DC">
        <w:rPr>
          <w:sz w:val="28"/>
          <w:szCs w:val="28"/>
        </w:rPr>
        <w:t xml:space="preserve"> </w:t>
      </w:r>
      <w:r w:rsidRPr="000061DC">
        <w:rPr>
          <w:sz w:val="28"/>
          <w:szCs w:val="28"/>
        </w:rPr>
        <w:t>отягчающие обстоятельства</w:t>
      </w:r>
      <w:r w:rsidR="00143143">
        <w:rPr>
          <w:sz w:val="28"/>
          <w:szCs w:val="28"/>
        </w:rPr>
        <w:t xml:space="preserve"> </w:t>
      </w:r>
      <w:r w:rsidRPr="000061DC">
        <w:rPr>
          <w:sz w:val="28"/>
          <w:szCs w:val="28"/>
        </w:rPr>
        <w:t>(ч2 ст.105 УК РФ). Привилегированный состав-это продолжение простого состава, содержащего смягчающие обстоятельства</w:t>
      </w:r>
      <w:r w:rsidR="00DB3CB5" w:rsidRPr="000061DC">
        <w:rPr>
          <w:sz w:val="28"/>
          <w:szCs w:val="28"/>
        </w:rPr>
        <w:t xml:space="preserve"> </w:t>
      </w:r>
      <w:r w:rsidRPr="000061DC">
        <w:rPr>
          <w:sz w:val="28"/>
          <w:szCs w:val="28"/>
        </w:rPr>
        <w:t>(ст.106-108 УК РФ)</w:t>
      </w:r>
      <w:r w:rsidR="00DB3CB5" w:rsidRPr="000061DC">
        <w:rPr>
          <w:sz w:val="28"/>
          <w:szCs w:val="28"/>
        </w:rPr>
        <w:t>.</w:t>
      </w:r>
    </w:p>
    <w:p w:rsidR="00DB3CB5" w:rsidRPr="000061DC" w:rsidRDefault="00DB3CB5" w:rsidP="000061DC">
      <w:pPr>
        <w:spacing w:line="360" w:lineRule="auto"/>
        <w:ind w:firstLine="709"/>
        <w:jc w:val="both"/>
        <w:rPr>
          <w:sz w:val="28"/>
          <w:szCs w:val="28"/>
        </w:rPr>
      </w:pPr>
      <w:r w:rsidRPr="000061DC">
        <w:rPr>
          <w:sz w:val="28"/>
          <w:szCs w:val="28"/>
        </w:rPr>
        <w:t>Кроме данных видов квалификации в теории выделяют общий состав преступления, который включает в себя все признаки, которые только могут быть присущи составу, а также все варианты их содержания. Кроме того, выделяют состав конкретного преступления, который включает в себя только те признаки, которые позволяют отграничить его от остальных составов. Так, общий состав преступления содержит признак вины, все ее формы и виды. Состав конкретного преступления содержит указание на определенную форму и вид вины.</w:t>
      </w:r>
    </w:p>
    <w:p w:rsidR="00BF0B7F" w:rsidRPr="00143143" w:rsidRDefault="00143143" w:rsidP="00143143">
      <w:pPr>
        <w:spacing w:line="360" w:lineRule="auto"/>
        <w:ind w:firstLine="709"/>
        <w:jc w:val="center"/>
        <w:rPr>
          <w:b/>
          <w:sz w:val="28"/>
          <w:szCs w:val="28"/>
        </w:rPr>
      </w:pPr>
      <w:r>
        <w:rPr>
          <w:sz w:val="28"/>
          <w:szCs w:val="28"/>
        </w:rPr>
        <w:br w:type="page"/>
      </w:r>
      <w:r w:rsidR="00BF0B7F" w:rsidRPr="00143143">
        <w:rPr>
          <w:b/>
          <w:sz w:val="28"/>
          <w:szCs w:val="28"/>
        </w:rPr>
        <w:t>Библиография:</w:t>
      </w:r>
    </w:p>
    <w:p w:rsidR="00143143" w:rsidRPr="000061DC" w:rsidRDefault="00143143" w:rsidP="000061DC">
      <w:pPr>
        <w:spacing w:line="360" w:lineRule="auto"/>
        <w:ind w:firstLine="709"/>
        <w:jc w:val="both"/>
        <w:rPr>
          <w:sz w:val="28"/>
          <w:szCs w:val="28"/>
        </w:rPr>
      </w:pPr>
    </w:p>
    <w:p w:rsidR="00BF0B7F" w:rsidRPr="000061DC" w:rsidRDefault="00BF0B7F" w:rsidP="00143143">
      <w:pPr>
        <w:numPr>
          <w:ilvl w:val="0"/>
          <w:numId w:val="2"/>
        </w:numPr>
        <w:spacing w:line="360" w:lineRule="auto"/>
        <w:ind w:left="0" w:firstLine="0"/>
        <w:jc w:val="both"/>
        <w:rPr>
          <w:sz w:val="28"/>
          <w:szCs w:val="28"/>
        </w:rPr>
      </w:pPr>
      <w:r w:rsidRPr="000061DC">
        <w:rPr>
          <w:sz w:val="28"/>
          <w:szCs w:val="28"/>
        </w:rPr>
        <w:t>Уголовное право России</w:t>
      </w:r>
      <w:r w:rsidR="000061DC">
        <w:rPr>
          <w:sz w:val="28"/>
          <w:szCs w:val="28"/>
        </w:rPr>
        <w:t xml:space="preserve"> </w:t>
      </w:r>
      <w:r w:rsidRPr="000061DC">
        <w:rPr>
          <w:sz w:val="28"/>
          <w:szCs w:val="28"/>
        </w:rPr>
        <w:t>Учебник для вузов А.Н.</w:t>
      </w:r>
      <w:r w:rsidR="00143143">
        <w:rPr>
          <w:sz w:val="28"/>
          <w:szCs w:val="28"/>
        </w:rPr>
        <w:t xml:space="preserve"> </w:t>
      </w:r>
      <w:r w:rsidRPr="000061DC">
        <w:rPr>
          <w:sz w:val="28"/>
          <w:szCs w:val="28"/>
        </w:rPr>
        <w:t>Игнатов и Ю.А. Красикова Москва-2000год</w:t>
      </w:r>
    </w:p>
    <w:p w:rsidR="00BF0B7F" w:rsidRPr="000061DC" w:rsidRDefault="00BF0B7F" w:rsidP="00143143">
      <w:pPr>
        <w:numPr>
          <w:ilvl w:val="0"/>
          <w:numId w:val="2"/>
        </w:numPr>
        <w:spacing w:line="360" w:lineRule="auto"/>
        <w:ind w:left="0" w:firstLine="0"/>
        <w:jc w:val="both"/>
        <w:rPr>
          <w:sz w:val="28"/>
          <w:szCs w:val="28"/>
        </w:rPr>
      </w:pPr>
      <w:r w:rsidRPr="000061DC">
        <w:rPr>
          <w:sz w:val="28"/>
          <w:szCs w:val="28"/>
        </w:rPr>
        <w:t>Курс уголовного права Общая часть Т1»Учение о преступлении» Н.Ф. Кузнецова, И.М. Тяжковой Москва-2000г.</w:t>
      </w:r>
    </w:p>
    <w:p w:rsidR="00BF0B7F" w:rsidRPr="000061DC" w:rsidRDefault="00BF0B7F" w:rsidP="00143143">
      <w:pPr>
        <w:numPr>
          <w:ilvl w:val="0"/>
          <w:numId w:val="2"/>
        </w:numPr>
        <w:spacing w:line="360" w:lineRule="auto"/>
        <w:ind w:left="0" w:firstLine="0"/>
        <w:jc w:val="both"/>
        <w:rPr>
          <w:sz w:val="28"/>
          <w:szCs w:val="28"/>
        </w:rPr>
      </w:pPr>
      <w:r w:rsidRPr="000061DC">
        <w:rPr>
          <w:sz w:val="28"/>
          <w:szCs w:val="28"/>
        </w:rPr>
        <w:t>Комментарий к УК РФ.</w:t>
      </w:r>
      <w:bookmarkStart w:id="0" w:name="_GoBack"/>
      <w:bookmarkEnd w:id="0"/>
    </w:p>
    <w:sectPr w:rsidR="00BF0B7F" w:rsidRPr="000061DC" w:rsidSect="000061DC">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C7B" w:rsidRDefault="00503C7B">
      <w:r>
        <w:separator/>
      </w:r>
    </w:p>
  </w:endnote>
  <w:endnote w:type="continuationSeparator" w:id="0">
    <w:p w:rsidR="00503C7B" w:rsidRDefault="00503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C7B" w:rsidRDefault="00503C7B">
      <w:r>
        <w:separator/>
      </w:r>
    </w:p>
  </w:footnote>
  <w:footnote w:type="continuationSeparator" w:id="0">
    <w:p w:rsidR="00503C7B" w:rsidRDefault="00503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B7F" w:rsidRDefault="00BF0B7F" w:rsidP="00CC668A">
    <w:pPr>
      <w:pStyle w:val="a7"/>
      <w:framePr w:wrap="around" w:vAnchor="text" w:hAnchor="margin" w:xAlign="right" w:y="1"/>
      <w:rPr>
        <w:rStyle w:val="a9"/>
      </w:rPr>
    </w:pPr>
  </w:p>
  <w:p w:rsidR="00BF0B7F" w:rsidRDefault="00BF0B7F" w:rsidP="00BF0B7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B7F" w:rsidRDefault="00C103E9" w:rsidP="00CC668A">
    <w:pPr>
      <w:pStyle w:val="a7"/>
      <w:framePr w:wrap="around" w:vAnchor="text" w:hAnchor="margin" w:xAlign="right" w:y="1"/>
      <w:rPr>
        <w:rStyle w:val="a9"/>
      </w:rPr>
    </w:pPr>
    <w:r>
      <w:rPr>
        <w:rStyle w:val="a9"/>
        <w:noProof/>
      </w:rPr>
      <w:t>2</w:t>
    </w:r>
  </w:p>
  <w:p w:rsidR="00BF0B7F" w:rsidRDefault="00BF0B7F" w:rsidP="00BF0B7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11778A"/>
    <w:multiLevelType w:val="hybridMultilevel"/>
    <w:tmpl w:val="8B026DC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6ED1150A"/>
    <w:multiLevelType w:val="hybridMultilevel"/>
    <w:tmpl w:val="BDBA35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736"/>
    <w:rsid w:val="000061DC"/>
    <w:rsid w:val="000779E5"/>
    <w:rsid w:val="00143143"/>
    <w:rsid w:val="002A3B53"/>
    <w:rsid w:val="00324B98"/>
    <w:rsid w:val="00384B6A"/>
    <w:rsid w:val="003B0301"/>
    <w:rsid w:val="004B57EC"/>
    <w:rsid w:val="00503C7B"/>
    <w:rsid w:val="005464DF"/>
    <w:rsid w:val="00567C87"/>
    <w:rsid w:val="005916FF"/>
    <w:rsid w:val="005F5B2A"/>
    <w:rsid w:val="0060614E"/>
    <w:rsid w:val="00632736"/>
    <w:rsid w:val="009E56BE"/>
    <w:rsid w:val="00B1699C"/>
    <w:rsid w:val="00B22601"/>
    <w:rsid w:val="00BC5FCB"/>
    <w:rsid w:val="00BF0B7F"/>
    <w:rsid w:val="00C103E9"/>
    <w:rsid w:val="00CC668A"/>
    <w:rsid w:val="00DB3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C74838-6DFC-47E2-81F2-8F251458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pacing w:line="360" w:lineRule="auto"/>
      <w:jc w:val="center"/>
    </w:pPr>
    <w:rPr>
      <w:sz w:val="28"/>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pPr>
      <w:spacing w:line="360" w:lineRule="auto"/>
      <w:ind w:firstLine="708"/>
      <w:jc w:val="both"/>
    </w:pPr>
    <w:rPr>
      <w:sz w:val="28"/>
    </w:rPr>
  </w:style>
  <w:style w:type="character" w:customStyle="1" w:styleId="a6">
    <w:name w:val="Основной текст с отступом Знак"/>
    <w:link w:val="a5"/>
    <w:uiPriority w:val="99"/>
    <w:semiHidden/>
    <w:rPr>
      <w:sz w:val="24"/>
      <w:szCs w:val="24"/>
    </w:rPr>
  </w:style>
  <w:style w:type="paragraph" w:styleId="a7">
    <w:name w:val="header"/>
    <w:basedOn w:val="a"/>
    <w:link w:val="a8"/>
    <w:uiPriority w:val="99"/>
    <w:rsid w:val="00BF0B7F"/>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BF0B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3928</Words>
  <Characters>22390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Министерство внутренних сии</vt:lpstr>
    </vt:vector>
  </TitlesOfParts>
  <Company>ЛОВД ст Ртищево</Company>
  <LinksUpToDate>false</LinksUpToDate>
  <CharactersWithSpaces>26266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сии</dc:title>
  <dc:subject/>
  <dc:creator>ОБЭП</dc:creator>
  <cp:keywords/>
  <dc:description/>
  <cp:lastModifiedBy>admin</cp:lastModifiedBy>
  <cp:revision>2</cp:revision>
  <dcterms:created xsi:type="dcterms:W3CDTF">2014-03-06T12:20:00Z</dcterms:created>
  <dcterms:modified xsi:type="dcterms:W3CDTF">2014-03-06T12:20:00Z</dcterms:modified>
</cp:coreProperties>
</file>