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28A" w:rsidRPr="00E272DC" w:rsidRDefault="00E272DC" w:rsidP="00E272DC">
      <w:pPr>
        <w:widowControl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</w:t>
      </w:r>
    </w:p>
    <w:p w:rsidR="007C128A" w:rsidRPr="00E272DC" w:rsidRDefault="007C128A" w:rsidP="00E272DC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E272DC">
        <w:rPr>
          <w:sz w:val="28"/>
          <w:szCs w:val="28"/>
        </w:rPr>
        <w:t>ТЮМЕНСКАЯ ОБЛАСТЬ</w:t>
      </w:r>
    </w:p>
    <w:p w:rsidR="007C128A" w:rsidRPr="00E272DC" w:rsidRDefault="007C128A" w:rsidP="00E272DC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E272DC">
        <w:rPr>
          <w:sz w:val="28"/>
          <w:szCs w:val="28"/>
        </w:rPr>
        <w:t>ХАНТЫ-МАНСИЙСКИЙ АВТОНОМНЫЙ ОКРУГ – ЮГРА</w:t>
      </w:r>
    </w:p>
    <w:p w:rsidR="007C128A" w:rsidRPr="00E272DC" w:rsidRDefault="007C128A" w:rsidP="00E272DC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E272DC">
        <w:rPr>
          <w:sz w:val="28"/>
          <w:szCs w:val="28"/>
        </w:rPr>
        <w:t>ДЕПАРТАМЕНТ ОБРАЗОВАНИЯ И НАУКИ ХМАО</w:t>
      </w:r>
    </w:p>
    <w:p w:rsidR="007C128A" w:rsidRPr="00E272DC" w:rsidRDefault="007C128A" w:rsidP="00E272DC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E272DC">
        <w:rPr>
          <w:sz w:val="28"/>
          <w:szCs w:val="28"/>
        </w:rPr>
        <w:t>СУРГУТСКИЙ ГОСУДАРСТВЕННЫЙ УНИВЕРСИТЕТ</w:t>
      </w:r>
    </w:p>
    <w:p w:rsidR="007C128A" w:rsidRPr="00E272DC" w:rsidRDefault="007C128A" w:rsidP="00E272DC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7C128A" w:rsidRPr="00E272DC" w:rsidRDefault="007C128A" w:rsidP="00E272DC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7C128A" w:rsidRPr="00E272DC" w:rsidRDefault="007C128A" w:rsidP="00E272DC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7C128A" w:rsidRPr="00E272DC" w:rsidRDefault="007C128A" w:rsidP="00E272DC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7C128A" w:rsidRPr="00E272DC" w:rsidRDefault="007C128A" w:rsidP="00E272DC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7C128A" w:rsidRPr="00E272DC" w:rsidRDefault="007C128A" w:rsidP="00E272DC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E272DC">
        <w:rPr>
          <w:sz w:val="28"/>
          <w:szCs w:val="28"/>
        </w:rPr>
        <w:t>Курсовая работа</w:t>
      </w:r>
    </w:p>
    <w:p w:rsidR="007C128A" w:rsidRPr="00E272DC" w:rsidRDefault="007C128A" w:rsidP="00E272DC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E272DC">
        <w:rPr>
          <w:sz w:val="28"/>
          <w:szCs w:val="28"/>
        </w:rPr>
        <w:t>по дисциплине: Уголовное право</w:t>
      </w:r>
    </w:p>
    <w:p w:rsidR="007C128A" w:rsidRPr="00E272DC" w:rsidRDefault="007C128A" w:rsidP="00E272DC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E272DC">
        <w:rPr>
          <w:sz w:val="28"/>
          <w:szCs w:val="28"/>
        </w:rPr>
        <w:t>тема: «</w:t>
      </w:r>
      <w:r w:rsidRPr="003C18BC">
        <w:rPr>
          <w:b/>
          <w:bCs/>
          <w:sz w:val="28"/>
          <w:szCs w:val="28"/>
        </w:rPr>
        <w:t>Несовершеннолетний как субъект преступления</w:t>
      </w:r>
      <w:r w:rsidRPr="00E272DC">
        <w:rPr>
          <w:sz w:val="28"/>
          <w:szCs w:val="28"/>
        </w:rPr>
        <w:t>»</w:t>
      </w:r>
    </w:p>
    <w:p w:rsidR="007C128A" w:rsidRPr="00E272DC" w:rsidRDefault="007C128A" w:rsidP="00E272DC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7C128A" w:rsidRPr="00E272DC" w:rsidRDefault="007C128A" w:rsidP="00E272DC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7C128A" w:rsidRPr="00E272DC" w:rsidRDefault="007C128A" w:rsidP="00E272DC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7C128A" w:rsidRPr="00E272DC" w:rsidRDefault="007C128A" w:rsidP="00E272DC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E272DC">
        <w:rPr>
          <w:sz w:val="28"/>
          <w:szCs w:val="28"/>
        </w:rPr>
        <w:t>Выполнил студент:</w:t>
      </w:r>
    </w:p>
    <w:p w:rsidR="007C128A" w:rsidRPr="00E272DC" w:rsidRDefault="007C128A" w:rsidP="00E272DC">
      <w:pPr>
        <w:widowControl/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E272DC">
        <w:rPr>
          <w:sz w:val="28"/>
          <w:szCs w:val="28"/>
          <w:u w:val="single"/>
        </w:rPr>
        <w:t>Бондаренко Татьяна Викторовна</w:t>
      </w:r>
    </w:p>
    <w:p w:rsidR="007C128A" w:rsidRPr="00E272DC" w:rsidRDefault="007C128A" w:rsidP="00E272DC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7C128A" w:rsidRPr="00E272DC" w:rsidRDefault="007C128A" w:rsidP="00E272DC">
      <w:pPr>
        <w:widowControl/>
        <w:spacing w:line="360" w:lineRule="auto"/>
        <w:ind w:firstLine="709"/>
        <w:jc w:val="center"/>
        <w:rPr>
          <w:i/>
          <w:iCs/>
          <w:sz w:val="28"/>
          <w:szCs w:val="28"/>
        </w:rPr>
      </w:pPr>
      <w:r w:rsidRPr="00E272DC">
        <w:rPr>
          <w:sz w:val="28"/>
          <w:szCs w:val="28"/>
        </w:rPr>
        <w:t>Курс</w:t>
      </w:r>
      <w:r w:rsidR="008F46AF" w:rsidRPr="00E272DC">
        <w:rPr>
          <w:sz w:val="28"/>
          <w:szCs w:val="28"/>
        </w:rPr>
        <w:t xml:space="preserve"> 3-ий</w:t>
      </w:r>
      <w:r w:rsidR="00A20EF4" w:rsidRPr="00E272DC">
        <w:rPr>
          <w:sz w:val="28"/>
          <w:szCs w:val="28"/>
        </w:rPr>
        <w:t>,</w:t>
      </w:r>
      <w:r w:rsidR="008F46AF" w:rsidRPr="00E272DC">
        <w:rPr>
          <w:sz w:val="28"/>
          <w:szCs w:val="28"/>
        </w:rPr>
        <w:t xml:space="preserve"> </w:t>
      </w:r>
      <w:r w:rsidRPr="00E272DC">
        <w:rPr>
          <w:sz w:val="28"/>
          <w:szCs w:val="28"/>
        </w:rPr>
        <w:t>группа</w:t>
      </w:r>
      <w:r w:rsidR="008F46AF" w:rsidRPr="00E272DC">
        <w:rPr>
          <w:sz w:val="28"/>
          <w:szCs w:val="28"/>
        </w:rPr>
        <w:t xml:space="preserve"> 442</w:t>
      </w:r>
    </w:p>
    <w:p w:rsidR="008F46AF" w:rsidRPr="00E272DC" w:rsidRDefault="00C6799A" w:rsidP="00E272DC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E272DC">
        <w:rPr>
          <w:sz w:val="28"/>
          <w:szCs w:val="28"/>
        </w:rPr>
        <w:t>3</w:t>
      </w:r>
      <w:r w:rsidR="007C128A" w:rsidRPr="00E272DC">
        <w:rPr>
          <w:sz w:val="28"/>
          <w:szCs w:val="28"/>
        </w:rPr>
        <w:t>Проверил</w:t>
      </w:r>
      <w:r w:rsidR="008F46AF" w:rsidRPr="00E272DC">
        <w:rPr>
          <w:sz w:val="28"/>
          <w:szCs w:val="28"/>
        </w:rPr>
        <w:t>:</w:t>
      </w:r>
    </w:p>
    <w:p w:rsidR="007C128A" w:rsidRPr="00E272DC" w:rsidRDefault="008F46AF" w:rsidP="00E272DC">
      <w:pPr>
        <w:widowControl/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E272DC">
        <w:rPr>
          <w:sz w:val="28"/>
          <w:szCs w:val="28"/>
          <w:u w:val="single"/>
        </w:rPr>
        <w:t>Попова Лариса Александровна</w:t>
      </w:r>
    </w:p>
    <w:p w:rsidR="007C128A" w:rsidRPr="00E272DC" w:rsidRDefault="007C128A" w:rsidP="00E272DC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E272DC">
        <w:rPr>
          <w:sz w:val="28"/>
          <w:szCs w:val="28"/>
        </w:rPr>
        <w:t>Дата:_____________________</w:t>
      </w:r>
    </w:p>
    <w:p w:rsidR="007C128A" w:rsidRPr="00E272DC" w:rsidRDefault="007C128A" w:rsidP="00E272DC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E272DC">
        <w:rPr>
          <w:sz w:val="28"/>
          <w:szCs w:val="28"/>
        </w:rPr>
        <w:t>Оценка:__________________</w:t>
      </w:r>
    </w:p>
    <w:p w:rsidR="007C128A" w:rsidRPr="00E272DC" w:rsidRDefault="007C128A" w:rsidP="00E272DC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7C128A" w:rsidRPr="00E272DC" w:rsidRDefault="007C128A" w:rsidP="00E272DC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7C128A" w:rsidRPr="00E272DC" w:rsidRDefault="007C128A" w:rsidP="00E272DC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7C128A" w:rsidRPr="00E272DC" w:rsidRDefault="007C128A" w:rsidP="00E272DC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E272DC" w:rsidRDefault="008F46AF" w:rsidP="00E272DC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E272DC">
        <w:rPr>
          <w:sz w:val="28"/>
          <w:szCs w:val="28"/>
        </w:rPr>
        <w:t>Сургут, 2006</w:t>
      </w:r>
      <w:r w:rsidR="007C128A" w:rsidRPr="00E272DC">
        <w:rPr>
          <w:sz w:val="28"/>
          <w:szCs w:val="28"/>
        </w:rPr>
        <w:t>г.</w:t>
      </w:r>
    </w:p>
    <w:p w:rsidR="007C128A" w:rsidRPr="003C18BC" w:rsidRDefault="00E272DC" w:rsidP="00E272DC">
      <w:pPr>
        <w:widowControl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3C18BC">
        <w:rPr>
          <w:b/>
          <w:bCs/>
          <w:sz w:val="28"/>
          <w:szCs w:val="28"/>
        </w:rPr>
        <w:t>Содержание</w:t>
      </w:r>
    </w:p>
    <w:p w:rsidR="00733472" w:rsidRPr="00E272DC" w:rsidRDefault="00733472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733472" w:rsidRPr="00E272DC" w:rsidRDefault="00A20EF4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Введение</w:t>
      </w:r>
    </w:p>
    <w:p w:rsidR="00733472" w:rsidRPr="00E272DC" w:rsidRDefault="00733472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Причины и условия совершения преступлений</w:t>
      </w:r>
      <w:r w:rsidR="00E272DC">
        <w:rPr>
          <w:sz w:val="28"/>
          <w:szCs w:val="28"/>
        </w:rPr>
        <w:t xml:space="preserve"> </w:t>
      </w:r>
      <w:r w:rsidRPr="00E272DC">
        <w:rPr>
          <w:sz w:val="28"/>
          <w:szCs w:val="28"/>
        </w:rPr>
        <w:t>несовершеннолетними</w:t>
      </w:r>
    </w:p>
    <w:p w:rsidR="00733472" w:rsidRPr="00E272DC" w:rsidRDefault="00E272DC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Ювенальная юстиция в России</w:t>
      </w:r>
    </w:p>
    <w:p w:rsidR="007C128A" w:rsidRPr="00E272DC" w:rsidRDefault="007C128A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О</w:t>
      </w:r>
      <w:r w:rsidR="00733472" w:rsidRPr="00E272DC">
        <w:rPr>
          <w:sz w:val="28"/>
          <w:szCs w:val="28"/>
        </w:rPr>
        <w:t xml:space="preserve">собенности назначения наказания </w:t>
      </w:r>
      <w:r w:rsidR="00D84EBB" w:rsidRPr="00E272DC">
        <w:rPr>
          <w:sz w:val="28"/>
          <w:szCs w:val="28"/>
        </w:rPr>
        <w:t>н</w:t>
      </w:r>
      <w:r w:rsidR="00733472" w:rsidRPr="00E272DC">
        <w:rPr>
          <w:sz w:val="28"/>
          <w:szCs w:val="28"/>
        </w:rPr>
        <w:t>есовершенно</w:t>
      </w:r>
      <w:r w:rsidR="00A20EF4" w:rsidRPr="00E272DC">
        <w:rPr>
          <w:sz w:val="28"/>
          <w:szCs w:val="28"/>
        </w:rPr>
        <w:t>летним</w:t>
      </w:r>
    </w:p>
    <w:p w:rsidR="007C128A" w:rsidRPr="00E272DC" w:rsidRDefault="007C128A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Освобождение несовершеннолетнего от</w:t>
      </w:r>
      <w:r w:rsidR="00E272DC">
        <w:rPr>
          <w:sz w:val="28"/>
          <w:szCs w:val="28"/>
        </w:rPr>
        <w:t xml:space="preserve"> </w:t>
      </w:r>
      <w:r w:rsidRPr="00E272DC">
        <w:rPr>
          <w:sz w:val="28"/>
          <w:szCs w:val="28"/>
        </w:rPr>
        <w:t>уголовной ответственности</w:t>
      </w:r>
    </w:p>
    <w:p w:rsidR="00AC0AAA" w:rsidRPr="00E272DC" w:rsidRDefault="00A20EF4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Заключение</w:t>
      </w:r>
    </w:p>
    <w:p w:rsidR="00E272DC" w:rsidRDefault="00AB2618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Список использованной литературы и нормативно-правовых актов</w:t>
      </w:r>
    </w:p>
    <w:p w:rsidR="003838B7" w:rsidRPr="00E272DC" w:rsidRDefault="003838B7" w:rsidP="00E272DC">
      <w:pPr>
        <w:widowControl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272DC">
        <w:rPr>
          <w:sz w:val="28"/>
          <w:szCs w:val="28"/>
        </w:rPr>
        <w:br w:type="page"/>
      </w:r>
      <w:r w:rsidR="00A20EF4" w:rsidRPr="00E272DC">
        <w:rPr>
          <w:b/>
          <w:bCs/>
          <w:sz w:val="28"/>
          <w:szCs w:val="28"/>
        </w:rPr>
        <w:t>Введение</w:t>
      </w:r>
    </w:p>
    <w:p w:rsidR="00FE230F" w:rsidRPr="00E272DC" w:rsidRDefault="00FE230F" w:rsidP="00E272DC">
      <w:pPr>
        <w:widowControl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AB2618" w:rsidRPr="00E272DC" w:rsidRDefault="00A20EF4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Несовершеннолетний как субъект преступления.</w:t>
      </w:r>
    </w:p>
    <w:p w:rsidR="00072108" w:rsidRPr="00E272DC" w:rsidRDefault="00BC3883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 xml:space="preserve">Согласно ст.87 УК РФ </w:t>
      </w:r>
      <w:r w:rsidRPr="00E272DC">
        <w:rPr>
          <w:i/>
          <w:iCs/>
          <w:sz w:val="28"/>
          <w:szCs w:val="28"/>
        </w:rPr>
        <w:t>несовершеннолетние</w:t>
      </w:r>
      <w:r w:rsidRPr="00E272DC">
        <w:rPr>
          <w:sz w:val="28"/>
          <w:szCs w:val="28"/>
        </w:rPr>
        <w:t xml:space="preserve"> – лица, которым ко времени совершения преступления исполнилось 14, но не исполнилось 18лет.</w:t>
      </w:r>
    </w:p>
    <w:p w:rsidR="00BC3883" w:rsidRPr="00E272DC" w:rsidRDefault="00BC3883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i/>
          <w:iCs/>
          <w:sz w:val="28"/>
          <w:szCs w:val="28"/>
        </w:rPr>
        <w:t>Преступление</w:t>
      </w:r>
      <w:r w:rsidRPr="00E272DC">
        <w:rPr>
          <w:sz w:val="28"/>
          <w:szCs w:val="28"/>
        </w:rPr>
        <w:t xml:space="preserve"> (ст.14 УК РФ) – виновно совершенное общественно-опасное деяние, запрещенное УК РФ.</w:t>
      </w:r>
    </w:p>
    <w:p w:rsidR="00BC3883" w:rsidRPr="00E272DC" w:rsidRDefault="00BC3883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i/>
          <w:iCs/>
          <w:sz w:val="28"/>
          <w:szCs w:val="28"/>
        </w:rPr>
        <w:t>Субъект преступления</w:t>
      </w:r>
      <w:r w:rsidRPr="00E272DC">
        <w:rPr>
          <w:sz w:val="28"/>
          <w:szCs w:val="28"/>
        </w:rPr>
        <w:t xml:space="preserve"> – само понятия субъекта не </w:t>
      </w:r>
      <w:r w:rsidR="00484F96" w:rsidRPr="00E272DC">
        <w:rPr>
          <w:sz w:val="28"/>
          <w:szCs w:val="28"/>
        </w:rPr>
        <w:t>закреплен</w:t>
      </w:r>
      <w:r w:rsidR="0024278C" w:rsidRPr="00E272DC">
        <w:rPr>
          <w:sz w:val="28"/>
          <w:szCs w:val="28"/>
        </w:rPr>
        <w:t>о</w:t>
      </w:r>
      <w:r w:rsidRPr="00E272DC">
        <w:rPr>
          <w:sz w:val="28"/>
          <w:szCs w:val="28"/>
        </w:rPr>
        <w:t xml:space="preserve"> в уголовном кодексе, однако даются критерии субъекта преступления. Таким образом, субъект преступления – это физическое, вменяемое лицо, достигшее определенного законом возраста</w:t>
      </w:r>
      <w:r w:rsidR="00A20EF4" w:rsidRPr="00E272DC">
        <w:rPr>
          <w:sz w:val="28"/>
          <w:szCs w:val="28"/>
        </w:rPr>
        <w:t>.</w:t>
      </w:r>
    </w:p>
    <w:p w:rsidR="00BC3883" w:rsidRPr="00E272DC" w:rsidRDefault="00BC3883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Все лица, совершившие преступления, несут уголовную ответственность при условии, что они в момент совершения общественно опасного деяния осознавали фактический характер и общественную опасность своих действий (бездействия) и руководили ими. Эта способность именуется в уголовном праве вменяемостью.</w:t>
      </w:r>
    </w:p>
    <w:p w:rsidR="00BC3883" w:rsidRPr="00E272DC" w:rsidRDefault="00BC3883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Вменяемость тесно связана с возрастом лица, совершившего общественно опасное деяние, поскольку возможность управлять своим поведением зависит от возрастного развития. Возраст применительно к уголовной ответственности — не просто определенное количество прожитых лет, а еще и объективная характеристика способности лица осознавать значение своих действий (бездействия) и руководить ими.</w:t>
      </w:r>
    </w:p>
    <w:p w:rsidR="00BC3883" w:rsidRPr="00E272DC" w:rsidRDefault="00BC3883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Несомненно, что способность осознавать фактическую сторону и общественную опасность своего деяния и руководить им зависит от возрастного развития</w:t>
      </w:r>
      <w:r w:rsidR="0024278C" w:rsidRPr="00E272DC">
        <w:rPr>
          <w:sz w:val="28"/>
          <w:szCs w:val="28"/>
        </w:rPr>
        <w:t>.</w:t>
      </w:r>
      <w:r w:rsidRPr="00E272DC">
        <w:rPr>
          <w:sz w:val="28"/>
          <w:szCs w:val="28"/>
        </w:rPr>
        <w:t xml:space="preserve"> Историческая практика применения мер уголовной ответственности закономерно привела к тому, что</w:t>
      </w:r>
      <w:r w:rsidR="0024278C" w:rsidRPr="00E272DC">
        <w:rPr>
          <w:sz w:val="28"/>
          <w:szCs w:val="28"/>
        </w:rPr>
        <w:t xml:space="preserve"> </w:t>
      </w:r>
      <w:r w:rsidRPr="00E272DC">
        <w:rPr>
          <w:sz w:val="28"/>
          <w:szCs w:val="28"/>
        </w:rPr>
        <w:t>возраст лица, отражающий уровень интеллектуально-волевого развития, стал одним из необходимых признаков состава преступления.</w:t>
      </w:r>
    </w:p>
    <w:p w:rsidR="00BC3883" w:rsidRPr="00E272DC" w:rsidRDefault="00BC3883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В соответствие с</w:t>
      </w:r>
      <w:r w:rsidR="0024278C" w:rsidRPr="00E272DC">
        <w:rPr>
          <w:sz w:val="28"/>
          <w:szCs w:val="28"/>
        </w:rPr>
        <w:t>о</w:t>
      </w:r>
      <w:r w:rsidRPr="00E272DC">
        <w:rPr>
          <w:sz w:val="28"/>
          <w:szCs w:val="28"/>
        </w:rPr>
        <w:t xml:space="preserve"> ст. 20 УК</w:t>
      </w:r>
      <w:r w:rsidR="0024278C" w:rsidRPr="00E272DC">
        <w:rPr>
          <w:sz w:val="28"/>
          <w:szCs w:val="28"/>
        </w:rPr>
        <w:t xml:space="preserve"> РФ</w:t>
      </w:r>
      <w:r w:rsidRPr="00E272DC">
        <w:rPr>
          <w:sz w:val="28"/>
          <w:szCs w:val="28"/>
        </w:rPr>
        <w:t xml:space="preserve"> уголовная ответственность лица наступает, по общему правилу, по достижении им 16-летнего возраста. Установление этого возраста не является произвольным, он определяется с учетом исторического опыта уголовно-правового регулирования, данных педагогики, медицины, психологии и биологии об этапах формирования человеческой психики. В основе же определения возрастной границы лежит уровень сознания лица, его способность осознавать происходящее, а также общественную опасность совершаемых действий (бездействия) и руководить ими.</w:t>
      </w:r>
    </w:p>
    <w:p w:rsidR="00BC3883" w:rsidRPr="00E272DC" w:rsidRDefault="00BC3883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Согласно ч. 2 ст. 20 УК с 14 лет ответственность наступает за некоторые преступления (всего 20 составов). Законодатель выделил эти составы преступления, руководствуясь следующими основаниями (причинами): 1) традиционность, так как именно обычный для всех времен характер деяния позволяет считать, что общественно опасные последствия ясны для лиц, достигших указанного возраста; 2) относительно высокая степень общественной опасности ряда преступлений; 3) распространенность в</w:t>
      </w:r>
      <w:r w:rsidR="0024278C" w:rsidRPr="00E272DC">
        <w:rPr>
          <w:sz w:val="28"/>
          <w:szCs w:val="28"/>
        </w:rPr>
        <w:t xml:space="preserve"> среде несовершеннолетних</w:t>
      </w:r>
      <w:r w:rsidRPr="00E272DC">
        <w:rPr>
          <w:sz w:val="28"/>
          <w:szCs w:val="28"/>
        </w:rPr>
        <w:t>. Устанавливая тот или иной возраст наступления уголовной ответственности, законодатель также принимает в расчет способность осознания не только самого факта нарушения закона (в таком случае ответственность за убийство или кражу можно было бы установить и с более раннего возраста), но еще и социальной ценности соблюдения соответствующих запретов.</w:t>
      </w:r>
    </w:p>
    <w:p w:rsidR="00BC3883" w:rsidRPr="00E272DC" w:rsidRDefault="00BC3883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За совершение отдельных преступлений уголовная ответственность наступает не с 16-летнего, а с более позднего возраста, который устанавливается непосредственно в статьях Особенной части УК (например,</w:t>
      </w:r>
      <w:r w:rsidR="0024278C" w:rsidRPr="00E272DC">
        <w:rPr>
          <w:sz w:val="28"/>
          <w:szCs w:val="28"/>
        </w:rPr>
        <w:t xml:space="preserve"> </w:t>
      </w:r>
      <w:r w:rsidRPr="00E272DC">
        <w:rPr>
          <w:sz w:val="28"/>
          <w:szCs w:val="28"/>
        </w:rPr>
        <w:t>ст. 150, 151), либо вытекает из смысла закона (например, ст. 285, 286).</w:t>
      </w:r>
    </w:p>
    <w:p w:rsidR="00BC3883" w:rsidRPr="00E272DC" w:rsidRDefault="00BC3883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Лицо считается достигшим возраста уголовной ответственности с ноля часов, следующих за днем рождения суток. Если отсутствуют данные о дате рождения несовершеннолетнего, то его возраст устанавливается с помощью судебно-медицинской экспертизы, а днем рождения подсудимого считается</w:t>
      </w:r>
      <w:r w:rsidR="0024278C" w:rsidRPr="00E272DC">
        <w:rPr>
          <w:sz w:val="28"/>
          <w:szCs w:val="28"/>
        </w:rPr>
        <w:t xml:space="preserve"> </w:t>
      </w:r>
      <w:r w:rsidRPr="00E272DC">
        <w:rPr>
          <w:sz w:val="28"/>
          <w:szCs w:val="28"/>
        </w:rPr>
        <w:t>последний день года, который назван экспертами. При определении возраста максимальным и минимальным числом лет суд исходит из предполагаемого экспертизой минимального возраста несовершеннолетнего.</w:t>
      </w:r>
    </w:p>
    <w:p w:rsidR="00BC3883" w:rsidRPr="00E272DC" w:rsidRDefault="00BC3883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В соответствии с ч. 3 ст. 20 УК, если лицо хотя и достигло указанного в законе возраста, но не обладает необходимыми психофизическими свойствами, позволяющими ему правильно оценивать свое поведение, он</w:t>
      </w:r>
      <w:r w:rsidR="0024278C" w:rsidRPr="00E272DC">
        <w:rPr>
          <w:sz w:val="28"/>
          <w:szCs w:val="28"/>
        </w:rPr>
        <w:t>о</w:t>
      </w:r>
      <w:r w:rsidRPr="00E272DC">
        <w:rPr>
          <w:sz w:val="28"/>
          <w:szCs w:val="28"/>
        </w:rPr>
        <w:t xml:space="preserve"> не подлежит уголовной ответственности. Эта норма позволяет органам предварительного следствия и суда учитывать явно выраженное отставание интеллектуального и волевого развития несовершеннолетнего. Таким образом, не вменяется деяние, совершенное лицом по достижении возраста, указанного в ч. 1 и 2 ст. 20 УК, если оно вследствие отставания в психическом развитии, не связанном с психическим расстройством, не могло в полной мере осознавать фактический характер и общественную опасность своего деяния либо руководить им.</w:t>
      </w:r>
    </w:p>
    <w:p w:rsidR="00BC3883" w:rsidRPr="00E272DC" w:rsidRDefault="00BC3883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Необходимо отметить, что развитие психических функций ребенка происходит в определенные возрастные периоды, и если он не получает в это время необходимой информации, то его созревание замедляется. Проявления отставания в психическом развитии достаточно разнообразны: кроме интеллектуальной недостаточности и незрелости психики встречаются также нарушения поведения и воли, эмоциональной сферы. У таких лиц не сформированы критические способности и способности адекватно прогнозировать последствия своих действий. Задержка психофизического развития на уровне детского или подросткового возраста именуется инфантилизмом</w:t>
      </w:r>
      <w:r w:rsidR="00484F96" w:rsidRPr="00E272DC">
        <w:rPr>
          <w:sz w:val="28"/>
          <w:szCs w:val="28"/>
        </w:rPr>
        <w:t>.</w:t>
      </w:r>
    </w:p>
    <w:p w:rsidR="00BC3883" w:rsidRPr="00E272DC" w:rsidRDefault="00BC3883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Соответственно, для рассматриваемого понятия имеет значение только инфантилизм, обусловленный социальной или педагогической запущенностью, поскольку он не связан с психическим расстройством.</w:t>
      </w:r>
    </w:p>
    <w:p w:rsidR="00BC3883" w:rsidRPr="00E272DC" w:rsidRDefault="00BC3883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К определенному возрасту у несовершеннолетних формируется жизненный опыт, который позволяет им соотносить свои действия (бездействие) с общепринятыми нормами. Если же несовершеннолетний был лишен надлежащего обучения и воспитания, то ему значительно труднее, чем его сверстникам, ориентироваться в жизни. Недостаточное осознание своих действий (бездействия), а также слабость волевого процесса происходит из-за того, что психическое развитие таких подростков отстает от их фактического возраста.</w:t>
      </w:r>
    </w:p>
    <w:p w:rsidR="00E83D1B" w:rsidRPr="00E272DC" w:rsidRDefault="00E83D1B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 xml:space="preserve">Согласно краткому анализу состояния преступности за период с января по сентябрь 2006г. 8,1% или каждое 12-ое преступление в России совершено несовершеннолетними или при их соучастии. Пугающая статистика. О том насколько сегодня актуальна тема преступности несовершеннолетних говорить не приходится – статистика – вот самый красноречивый оратор. </w:t>
      </w:r>
      <w:r w:rsidR="00454B3C" w:rsidRPr="00E272DC">
        <w:rPr>
          <w:sz w:val="28"/>
          <w:szCs w:val="28"/>
        </w:rPr>
        <w:t>Хотя, очевидно, что тенденция на снижение преступности несовершеннолетних четко наметилась (в 2005г. – каждое 11-ое преступление совершалось несовершеннолетним или при его соучастии, а в 2004г – каждое 10), тем не менее очевидно, что слишком вяло протекает эта самая тенденция.</w:t>
      </w:r>
    </w:p>
    <w:p w:rsidR="00454B3C" w:rsidRPr="00E272DC" w:rsidRDefault="00454B3C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Конечно, если вспоминать историю государства Российского, то своего апогея преступность несовершеннолетних достигла в 20-30-ых гг. прошлого столетия. Невыносимый голод в стране – вот что тогда заставляло несовершеннолетних объединяться в банды и грабить продуктовые магазины, а вместе с этим совершать и более тяжкие преступления.</w:t>
      </w:r>
    </w:p>
    <w:p w:rsidR="00454B3C" w:rsidRPr="00E272DC" w:rsidRDefault="00454B3C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Новая власть, новые ценности, построение правового государства в России, власти слишком увлеклись поднятием престижа России на мировой арене и забыли о том</w:t>
      </w:r>
      <w:r w:rsidR="0086151F" w:rsidRPr="00E272DC">
        <w:rPr>
          <w:sz w:val="28"/>
          <w:szCs w:val="28"/>
        </w:rPr>
        <w:t>,</w:t>
      </w:r>
      <w:r w:rsidRPr="00E272DC">
        <w:rPr>
          <w:sz w:val="28"/>
          <w:szCs w:val="28"/>
        </w:rPr>
        <w:t xml:space="preserve"> что правовое государство невозможно без предоставления защиты и заботы наиболее слабым социальным категориям</w:t>
      </w:r>
      <w:r w:rsidR="0086151F" w:rsidRPr="00E272DC">
        <w:rPr>
          <w:sz w:val="28"/>
          <w:szCs w:val="28"/>
        </w:rPr>
        <w:t>, а сами взрослые забыли об их главной обязанности – воспитании своих детей.</w:t>
      </w:r>
    </w:p>
    <w:p w:rsidR="00E272DC" w:rsidRDefault="0086151F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 xml:space="preserve">Каждому понятно, что проблема преступности в целом, а тем более преступности несовершеннолетних, это то, с чем общество и государство должны бороться в первую очередь. Но дабы эта борьба не была в холостую, необходимо определить первопричины, источники этого страшнейшего явления – преступности несовершеннолетних. </w:t>
      </w:r>
    </w:p>
    <w:p w:rsidR="0086151F" w:rsidRPr="00E272DC" w:rsidRDefault="00E272DC" w:rsidP="00E272DC">
      <w:pPr>
        <w:widowControl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6151F" w:rsidRPr="00E272DC">
        <w:rPr>
          <w:b/>
          <w:bCs/>
          <w:sz w:val="28"/>
          <w:szCs w:val="28"/>
        </w:rPr>
        <w:t>Причины и условия совершения п</w:t>
      </w:r>
      <w:r w:rsidRPr="00E272DC">
        <w:rPr>
          <w:b/>
          <w:bCs/>
          <w:sz w:val="28"/>
          <w:szCs w:val="28"/>
        </w:rPr>
        <w:t>реступлений несовершеннолетними</w:t>
      </w:r>
    </w:p>
    <w:p w:rsidR="00E272DC" w:rsidRPr="00E272DC" w:rsidRDefault="00E272DC" w:rsidP="00E272DC">
      <w:pPr>
        <w:widowControl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86151F" w:rsidRPr="00E272DC" w:rsidRDefault="00D55CE4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Подростковый возраст – трудный период психического развития, труден он в первую очередь для самого подростка. Действительно, в возрасте 10-16 лет организм ребенка претерпевает качественные изменения. В этот период происходит перестройка всей физиологической системы организма. Этому периоду жизни подростка свойственно неравномерное развитие различных органов, тканей, это вызывает усиленное сердцебиение, повышение давления, головные боли, быструю утомляемость и другие осложнения, снижающие внимание, а главное самоконтроль, скорость и адекватность реагирования на педагогические воздействия</w:t>
      </w:r>
      <w:r w:rsidR="00D84EBB" w:rsidRPr="00E272DC">
        <w:rPr>
          <w:sz w:val="28"/>
          <w:szCs w:val="28"/>
        </w:rPr>
        <w:t xml:space="preserve">. </w:t>
      </w:r>
      <w:r w:rsidRPr="00E272DC">
        <w:rPr>
          <w:sz w:val="28"/>
          <w:szCs w:val="28"/>
        </w:rPr>
        <w:t xml:space="preserve">Такие перемены в организме подростка как раз и становятся причиной раздражительности и неуравновешенности </w:t>
      </w:r>
      <w:r w:rsidR="00883DBA" w:rsidRPr="00E272DC">
        <w:rPr>
          <w:sz w:val="28"/>
          <w:szCs w:val="28"/>
        </w:rPr>
        <w:t>или проявляются в виде депрессивного состояния, вялости, апатичности</w:t>
      </w:r>
    </w:p>
    <w:p w:rsidR="00883DBA" w:rsidRPr="00E272DC" w:rsidRDefault="00883DBA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 xml:space="preserve">Причина многих преступлений среди школьников – </w:t>
      </w:r>
      <w:r w:rsidRPr="00E272DC">
        <w:rPr>
          <w:sz w:val="28"/>
          <w:szCs w:val="28"/>
          <w:u w:val="single"/>
        </w:rPr>
        <w:t>вовлечение</w:t>
      </w:r>
      <w:r w:rsidRPr="00E272DC">
        <w:rPr>
          <w:sz w:val="28"/>
          <w:szCs w:val="28"/>
        </w:rPr>
        <w:t xml:space="preserve"> их </w:t>
      </w:r>
      <w:r w:rsidRPr="00E272DC">
        <w:rPr>
          <w:sz w:val="28"/>
          <w:szCs w:val="28"/>
          <w:u w:val="single"/>
        </w:rPr>
        <w:t>в преступную деятельность.</w:t>
      </w:r>
      <w:r w:rsidRPr="00E272DC">
        <w:rPr>
          <w:sz w:val="28"/>
          <w:szCs w:val="28"/>
        </w:rPr>
        <w:t xml:space="preserve"> Деятельность взрослых организаторов и подстрекателей крайне негативно отражается на формировании личности подрастающего поколения. Именно они обучают подростков наиболее простым и легким способам совершения преступлений, препятствуют их исправлению и перевоспитанию. Часто</w:t>
      </w:r>
      <w:r w:rsidR="00E34F28" w:rsidRPr="00E272DC">
        <w:rPr>
          <w:sz w:val="28"/>
          <w:szCs w:val="28"/>
        </w:rPr>
        <w:t>,</w:t>
      </w:r>
      <w:r w:rsidRPr="00E272DC">
        <w:rPr>
          <w:sz w:val="28"/>
          <w:szCs w:val="28"/>
        </w:rPr>
        <w:t xml:space="preserve"> вместе со взрослыми подростки совершают такие тяжкие преступления, которые они самостоятельно совершить не могут.</w:t>
      </w:r>
    </w:p>
    <w:p w:rsidR="00D5031E" w:rsidRPr="00E272DC" w:rsidRDefault="00883DBA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 xml:space="preserve">В качестве еще одного основополагающего фактора совершения преступлений несовершеннолетними выступает </w:t>
      </w:r>
      <w:r w:rsidRPr="00E272DC">
        <w:rPr>
          <w:sz w:val="28"/>
          <w:szCs w:val="28"/>
          <w:u w:val="single"/>
        </w:rPr>
        <w:t>воспитание,</w:t>
      </w:r>
      <w:r w:rsidRPr="00E272DC">
        <w:rPr>
          <w:sz w:val="28"/>
          <w:szCs w:val="28"/>
        </w:rPr>
        <w:t xml:space="preserve"> существенные дефекты которого обусловливают в большинстве случаев искаженное формирование личности и последующий переход несовершеннолетних на преступный путь. Именно в семье детям прививаются правила поведения. Весь дальнейший процесс становления личности основывается на нравственных устоях, заложенных в характере</w:t>
      </w:r>
      <w:r w:rsidR="00D5031E" w:rsidRPr="00E272DC">
        <w:rPr>
          <w:sz w:val="28"/>
          <w:szCs w:val="28"/>
        </w:rPr>
        <w:t xml:space="preserve"> человека</w:t>
      </w:r>
      <w:r w:rsidRPr="00E272DC">
        <w:rPr>
          <w:sz w:val="28"/>
          <w:szCs w:val="28"/>
        </w:rPr>
        <w:t xml:space="preserve"> семьей.</w:t>
      </w:r>
      <w:r w:rsidR="00D5031E" w:rsidRPr="00E272DC">
        <w:rPr>
          <w:sz w:val="28"/>
          <w:szCs w:val="28"/>
        </w:rPr>
        <w:t xml:space="preserve"> Практически все специалисты (социологи, психологи, педагоги, криминологи), посвящающие свои работы темам детства, подрастающего поколения, так или иначе, касаются проблем семьи как социального института семейного воспитания. И это не случайно: здесь все истоки абсолютного большинства качеств и свойств личности, будущих ее достоинств и пороков. Еще А.Б.Сахаров и Г.М.Миньковский в свое время предлагали все существенные отклонения от нормы в сфере семейного воспитания разделить на 3 группы:</w:t>
      </w:r>
    </w:p>
    <w:p w:rsidR="00D5031E" w:rsidRPr="00E272DC" w:rsidRDefault="00D5031E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 xml:space="preserve">1) </w:t>
      </w:r>
      <w:r w:rsidRPr="00E272DC">
        <w:rPr>
          <w:sz w:val="28"/>
          <w:szCs w:val="28"/>
          <w:u w:val="single"/>
        </w:rPr>
        <w:t>материально-бытовые условия семьи;</w:t>
      </w:r>
    </w:p>
    <w:p w:rsidR="00D5031E" w:rsidRPr="00E272DC" w:rsidRDefault="00D5031E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 xml:space="preserve">2) </w:t>
      </w:r>
      <w:r w:rsidRPr="00E272DC">
        <w:rPr>
          <w:sz w:val="28"/>
          <w:szCs w:val="28"/>
          <w:u w:val="single"/>
        </w:rPr>
        <w:t>состав семьи и структура</w:t>
      </w:r>
      <w:r w:rsidRPr="00E272DC">
        <w:rPr>
          <w:sz w:val="28"/>
          <w:szCs w:val="28"/>
        </w:rPr>
        <w:t>;</w:t>
      </w:r>
    </w:p>
    <w:p w:rsidR="00D5031E" w:rsidRPr="00E272DC" w:rsidRDefault="00D5031E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 xml:space="preserve">3) </w:t>
      </w:r>
      <w:r w:rsidRPr="00E272DC">
        <w:rPr>
          <w:sz w:val="28"/>
          <w:szCs w:val="28"/>
          <w:u w:val="single"/>
        </w:rPr>
        <w:t>нравственная и воспитательно-педагогическая позиция</w:t>
      </w:r>
      <w:r w:rsidRPr="00E272DC">
        <w:rPr>
          <w:sz w:val="28"/>
          <w:szCs w:val="28"/>
        </w:rPr>
        <w:t>.</w:t>
      </w:r>
    </w:p>
    <w:p w:rsidR="00D5031E" w:rsidRPr="00E272DC" w:rsidRDefault="00150A39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Итак, если говорить о материально бытовых условиях жизни семьи, то это один из важнейших факторов социализации подростка. «</w:t>
      </w:r>
      <w:r w:rsidR="00E34F28" w:rsidRPr="00E272DC">
        <w:rPr>
          <w:sz w:val="28"/>
          <w:szCs w:val="28"/>
        </w:rPr>
        <w:t>Б</w:t>
      </w:r>
      <w:r w:rsidRPr="00E272DC">
        <w:rPr>
          <w:sz w:val="28"/>
          <w:szCs w:val="28"/>
        </w:rPr>
        <w:t>едность семьи сужает число жизненных шансов для детей, и вероятность «наследования» детьми бедности родителей очень высока». Низкий уровень материальной обеспеченности семьи часто стимулирует формирование у подростков психологии изгоев общества, а она в свою очередь предопределяет негативное отношение к труду и учебе, неуважение к закону и базовым ценностям общества, и как следствие преступного поведения. Хочется подчеркнуть,</w:t>
      </w:r>
      <w:r w:rsidR="003C18BC">
        <w:rPr>
          <w:sz w:val="28"/>
          <w:szCs w:val="28"/>
        </w:rPr>
        <w:t xml:space="preserve"> </w:t>
      </w:r>
      <w:r w:rsidRPr="00E272DC">
        <w:rPr>
          <w:sz w:val="28"/>
          <w:szCs w:val="28"/>
        </w:rPr>
        <w:t xml:space="preserve">конечно, </w:t>
      </w:r>
      <w:r w:rsidR="00B647A1" w:rsidRPr="00E272DC">
        <w:rPr>
          <w:sz w:val="28"/>
          <w:szCs w:val="28"/>
        </w:rPr>
        <w:t>недопустимо представлять, что материальное неблагополучие автоматически и неизбежно приведет к вышеуказанным результатам.</w:t>
      </w:r>
    </w:p>
    <w:p w:rsidR="00D5031E" w:rsidRPr="00E272DC" w:rsidRDefault="00B647A1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 xml:space="preserve">Если говорить о составе и структуре семьи, то совершенно понятно, что сам по себе факт воспитания ребенка в неполной семье не может и не должен рассматриваться как фатально неизбежное криминогенное обстоятельство. Однако, многократно доказано, что в массе своей неполные семьи значительно чаще, чем нормальные по своей структуре оказываются «территорией криминогенного риска». На отсутствие в семье одного из ее членов: отца или матери – как обстоятельство, откладывающее серьезный отпечаток в сознании и характере подростка, имеющих важное значение для воспитания нравственно полноценной личности, - указывал А.Б.Сахаров еще в 1961г. в своей монографии. </w:t>
      </w:r>
    </w:p>
    <w:p w:rsidR="00C624A6" w:rsidRPr="00E272DC" w:rsidRDefault="00B647A1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Еще одним из ключевых моментов является нравственная атмосфера в семье</w:t>
      </w:r>
      <w:r w:rsidR="00B02BC3" w:rsidRPr="00E272DC">
        <w:rPr>
          <w:sz w:val="28"/>
          <w:szCs w:val="28"/>
        </w:rPr>
        <w:t>. Нравственная обстановка в решающей степени определяется характером взаимоотношений между членами семьи, прежде всего отношениями между взрослыми ее членами и подрастающим поколением. Хуже всего, когда ребенок ощущает себя чужим и беспомощным в семейном окружении, тем более, когда понимает что это окружение просто враждебно ему. Такая тенденция опасна тем, что в трудных жизненных ситуациях подростки могут обратиться за помощью к лицам с асоциальной направленностью, которые, оказав подчас сомнительного характера помощь, становятся значимыми в жизни ребенка и оказывают в дальнейшем существенное влияние на его поведение. Но, пожалуй</w:t>
      </w:r>
      <w:r w:rsidR="00C624A6" w:rsidRPr="00E272DC">
        <w:rPr>
          <w:sz w:val="28"/>
          <w:szCs w:val="28"/>
        </w:rPr>
        <w:t>,</w:t>
      </w:r>
      <w:r w:rsidR="00B02BC3" w:rsidRPr="00E272DC">
        <w:rPr>
          <w:sz w:val="28"/>
          <w:szCs w:val="28"/>
        </w:rPr>
        <w:t xml:space="preserve"> крайней стадией семейного неблагополучия, перечеркивающей саму возможность нормального нравственного формирования личности ребенка, подростка в семейной среде является прямая агрессивность родителей по о</w:t>
      </w:r>
      <w:r w:rsidR="00622410" w:rsidRPr="00E272DC">
        <w:rPr>
          <w:sz w:val="28"/>
          <w:szCs w:val="28"/>
        </w:rPr>
        <w:t>тношению к нему. Между тем это</w:t>
      </w:r>
      <w:r w:rsidR="00B02BC3" w:rsidRPr="00E272DC">
        <w:rPr>
          <w:sz w:val="28"/>
          <w:szCs w:val="28"/>
        </w:rPr>
        <w:t xml:space="preserve"> явление в последние годы стало особенно распространенным. Таким образом, лишенные в морально неблагополучной семье эмоционального комфорта подростки </w:t>
      </w:r>
      <w:r w:rsidR="00C624A6" w:rsidRPr="00E272DC">
        <w:rPr>
          <w:sz w:val="28"/>
          <w:szCs w:val="28"/>
        </w:rPr>
        <w:t>попадают под влияние улицы. Здесь-то они и получают то, чего не получили ни в школе, ни в семье: удовлетворение потребностей в общении и самоутверждении, зачастую перенимая антиобщественные установки.</w:t>
      </w:r>
      <w:r w:rsidR="003C18BC">
        <w:rPr>
          <w:sz w:val="28"/>
          <w:szCs w:val="28"/>
        </w:rPr>
        <w:t xml:space="preserve"> </w:t>
      </w:r>
      <w:r w:rsidR="00C624A6" w:rsidRPr="00E272DC">
        <w:rPr>
          <w:sz w:val="28"/>
          <w:szCs w:val="28"/>
        </w:rPr>
        <w:t xml:space="preserve">Одну из основных ролей в воспитании и формировании личности наряду с семьей играет </w:t>
      </w:r>
      <w:r w:rsidR="00C624A6" w:rsidRPr="00E272DC">
        <w:rPr>
          <w:sz w:val="28"/>
          <w:szCs w:val="28"/>
          <w:u w:val="single"/>
        </w:rPr>
        <w:t>школа</w:t>
      </w:r>
      <w:r w:rsidR="00C624A6" w:rsidRPr="00E272DC">
        <w:rPr>
          <w:sz w:val="28"/>
          <w:szCs w:val="28"/>
        </w:rPr>
        <w:t>, функции которой заключаются не только в том, чтобы дать полный багаж знаний, но и в создании у ребенка морально-нравственных устоев. На самом же деле вся воспитательная работа сводится к занесению в дневник замечаний относительно поведения. Сейчас в большинстве учебных заведений практически не ведется работа по воспитанию учащихся, а она особенно нужна тем, кто нуждается в индивидуальном подходе.</w:t>
      </w:r>
    </w:p>
    <w:p w:rsidR="00E272DC" w:rsidRPr="00E272DC" w:rsidRDefault="00E272DC" w:rsidP="00E272DC">
      <w:pPr>
        <w:widowControl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84EBB" w:rsidRPr="00E272DC" w:rsidRDefault="00E272DC" w:rsidP="00E272DC">
      <w:pPr>
        <w:widowControl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272DC">
        <w:rPr>
          <w:b/>
          <w:bCs/>
          <w:sz w:val="28"/>
          <w:szCs w:val="28"/>
        </w:rPr>
        <w:t>Ювенальная юстиция в России</w:t>
      </w:r>
    </w:p>
    <w:p w:rsidR="00E272DC" w:rsidRPr="00E272DC" w:rsidRDefault="00E272DC" w:rsidP="00E272DC">
      <w:pPr>
        <w:widowControl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B33FF7" w:rsidRPr="00E272DC" w:rsidRDefault="00B33FF7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Общемировые гуманные идеи в отношении детской преступности не приживаются в России, формирование особой уголовной политики в отношении несовершеннолетних много лет находится на стадии дискуссий. В царской России действовали специальные суды для несовершеннолетних. До учреждения судов для малолетних статистика была такой же неутешительной, как и сегодня. Применялся Закон от 2 июля 1897 г</w:t>
      </w:r>
      <w:r w:rsidR="00200242" w:rsidRPr="00E272DC">
        <w:rPr>
          <w:sz w:val="28"/>
          <w:szCs w:val="28"/>
        </w:rPr>
        <w:t>. «</w:t>
      </w:r>
      <w:r w:rsidRPr="00E272DC">
        <w:rPr>
          <w:sz w:val="28"/>
          <w:szCs w:val="28"/>
        </w:rPr>
        <w:t xml:space="preserve">О малолетних и </w:t>
      </w:r>
      <w:r w:rsidR="00200242" w:rsidRPr="00E272DC">
        <w:rPr>
          <w:sz w:val="28"/>
          <w:szCs w:val="28"/>
        </w:rPr>
        <w:t>несовершеннолетних преступниках»</w:t>
      </w:r>
      <w:r w:rsidRPr="00E272DC">
        <w:rPr>
          <w:sz w:val="28"/>
          <w:szCs w:val="28"/>
        </w:rPr>
        <w:t>. Этот Закон предусматривал для подростков наказание в виде заключения в тюрьму, хотя и в специально отведенные для них помещения. К несовершеннолетним в возрасте от 17 лет до 21 года (совершеннолетие в дореволюционной России наступало с 21 года) Закон применял каторгу и поселение. В литературе тех времен приводились следующие статистические данные. За период 1898 - 1907 гг. 4047 несовершеннолетних осуждены к помещению в колонии и 8442 - в тюрьмы и арестные дома.</w:t>
      </w:r>
    </w:p>
    <w:p w:rsidR="00C11358" w:rsidRPr="00E272DC" w:rsidRDefault="00B33FF7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 xml:space="preserve">В 1912 г. в России уже работали суды для несовершеннолетних и ситуация изменилась в лучшую сторону. Судебный процесс именовался так формально: по сути, это была беседа судьи с подростком в присутствии опекунов и попечителей. Не предусматривалось ни судебной защиты, ни обвинительного решения. Основной мерой наказания был попечительский надзор. Существовала возможность подачи апелляционной жалобы в особое отделение мировых судей. </w:t>
      </w:r>
    </w:p>
    <w:p w:rsidR="00B33FF7" w:rsidRPr="00E272DC" w:rsidRDefault="00B33FF7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Законодательный процесс в области уголовной политики в отношении несовершеннолетних идет в России сегодня со знаком минус. Законодатель не</w:t>
      </w:r>
      <w:r w:rsidR="00200242" w:rsidRPr="00E272DC">
        <w:rPr>
          <w:sz w:val="28"/>
          <w:szCs w:val="28"/>
        </w:rPr>
        <w:t xml:space="preserve"> сформулировал новый взгляд на «детский»</w:t>
      </w:r>
      <w:r w:rsidRPr="00E272DC">
        <w:rPr>
          <w:sz w:val="28"/>
          <w:szCs w:val="28"/>
        </w:rPr>
        <w:t xml:space="preserve"> уголовный процесс как на процедуру воспитательную и охранительную, а нормы международного права, несмотря на постановление Пленума Верховного Суда РФ, пока не закрепились и не работают.</w:t>
      </w:r>
    </w:p>
    <w:p w:rsidR="00B33FF7" w:rsidRPr="00E272DC" w:rsidRDefault="00B33FF7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Глава 14 Уголовного кодекса Р</w:t>
      </w:r>
      <w:r w:rsidR="00200242" w:rsidRPr="00E272DC">
        <w:rPr>
          <w:sz w:val="28"/>
          <w:szCs w:val="28"/>
        </w:rPr>
        <w:t>оссийской Федерации называется «</w:t>
      </w:r>
      <w:r w:rsidRPr="00E272DC">
        <w:rPr>
          <w:sz w:val="28"/>
          <w:szCs w:val="28"/>
        </w:rPr>
        <w:t>Особенности уголовной ответственности</w:t>
      </w:r>
      <w:r w:rsidR="00200242" w:rsidRPr="00E272DC">
        <w:rPr>
          <w:sz w:val="28"/>
          <w:szCs w:val="28"/>
        </w:rPr>
        <w:t xml:space="preserve"> и наказания несовершеннолетних»</w:t>
      </w:r>
      <w:r w:rsidRPr="00E272DC">
        <w:rPr>
          <w:sz w:val="28"/>
          <w:szCs w:val="28"/>
        </w:rPr>
        <w:t>.</w:t>
      </w:r>
    </w:p>
    <w:p w:rsidR="00B33FF7" w:rsidRPr="00E272DC" w:rsidRDefault="00200242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Употребив слово «особенности»</w:t>
      </w:r>
      <w:r w:rsidR="00B33FF7" w:rsidRPr="00E272DC">
        <w:rPr>
          <w:sz w:val="28"/>
          <w:szCs w:val="28"/>
        </w:rPr>
        <w:t>, законодатель как бы подчеркивает особый подход к привлечению несовершеннолетних к уголовной ответственности и назначению им наказания в силу социальных, морально-этических и психических факторов. Социальная потребность закрепления особого порядка уголовного судопроизводства в отношении несовершеннолетних заключается в том, что с учетом особенностей интенсивно развивающейся психики подростка необходимая достаточность уголовно-правового воздействия на несовершеннолетних преступников может быть достигнута в большинстве случаев применением к ним смягченных или специфичных мер воздействия. Но для того чтобы избежать при этом избыточности репрессии, необходимо в каждом случае детально выяснять особенности уровня развития несовершеннолетнего, условий его жизни и воспитания, физическое и психическое состояние, социальный статус.</w:t>
      </w:r>
    </w:p>
    <w:p w:rsidR="00B33FF7" w:rsidRPr="00E272DC" w:rsidRDefault="00B33FF7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 xml:space="preserve">Уголовное законодательство РФ предусматривает возможность привлечения к уголовной ответственности несовершеннолетних, которыми признаются </w:t>
      </w:r>
      <w:r w:rsidR="00200242" w:rsidRPr="00E272DC">
        <w:rPr>
          <w:sz w:val="28"/>
          <w:szCs w:val="28"/>
        </w:rPr>
        <w:t>лица, достигшие возраста 14 лет</w:t>
      </w:r>
      <w:r w:rsidRPr="00E272DC">
        <w:rPr>
          <w:sz w:val="28"/>
          <w:szCs w:val="28"/>
        </w:rPr>
        <w:t>. В таком возрасте подростки, как правило, психически и социально незрелы, их личность еще окончательно не сформировалась, и поэтому исправительное воздействие применительно к несовершеннолетнему должно носить прежде всего воспитательный характер.</w:t>
      </w:r>
    </w:p>
    <w:p w:rsidR="00B33FF7" w:rsidRPr="00E272DC" w:rsidRDefault="00B33FF7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 xml:space="preserve">Уголовная ответственность несовершеннолетних - проблема не только российской правовой системы. Ювенальная юстиция - термин международный, главное звено системы правосудия в отношении несовершеннолетних граждан - суд по делам несовершеннолетних. Основными принципами ювенальной юстиции являются: ценность личности несовершеннолетнего, представшего перед судом; активное использование в судебном процессе данных о несовершеннолетних, полученных судом от специализированных вспомогательных юридических учреждений (служб, органов); усиление охранительной функции суда по отношению к несовершеннолетнему (повышенная судебная защита несовершеннолетнего в качестве потерпевшего, свидетеля, подсудимого, осужденного и т.п., рассмотрение дел в отношении несовершеннолетних в закрытых судебных заседаниях, а также о преступных посягательствах на них); уменьшение размера наказания по факту несовершеннолетия в соответствии с Уголовным кодексом РФ; предпочтение принудительным мерам средств воспитательного воздействия и др.; специальная подготовка судей по делам несовершеннолетних; особый упрощенный (неформальный) порядок судопроизводства в отношении несовершеннолетних; наличие системы специализированных вспомогательных служб. Первоначально ювенальная юстиция сформировалась в конце XIX в. в США и затем получила широкое распространение в Англии, Германии, Франции, Австрии и других странах мира. В России, первый суд для несовершеннолетних был учрежден в 1910 г. в </w:t>
      </w:r>
      <w:r w:rsidR="0091611C" w:rsidRPr="00E272DC">
        <w:rPr>
          <w:sz w:val="28"/>
          <w:szCs w:val="28"/>
        </w:rPr>
        <w:t xml:space="preserve">г. </w:t>
      </w:r>
      <w:r w:rsidRPr="00E272DC">
        <w:rPr>
          <w:sz w:val="28"/>
          <w:szCs w:val="28"/>
        </w:rPr>
        <w:t>Санкт</w:t>
      </w:r>
      <w:r w:rsidR="00622410" w:rsidRPr="00E272DC">
        <w:rPr>
          <w:sz w:val="28"/>
          <w:szCs w:val="28"/>
        </w:rPr>
        <w:t xml:space="preserve"> </w:t>
      </w:r>
      <w:r w:rsidRPr="00E272DC">
        <w:rPr>
          <w:sz w:val="28"/>
          <w:szCs w:val="28"/>
        </w:rPr>
        <w:t>-</w:t>
      </w:r>
      <w:r w:rsidR="00622410" w:rsidRPr="00E272DC">
        <w:rPr>
          <w:sz w:val="28"/>
          <w:szCs w:val="28"/>
        </w:rPr>
        <w:t xml:space="preserve"> </w:t>
      </w:r>
      <w:r w:rsidRPr="00E272DC">
        <w:rPr>
          <w:sz w:val="28"/>
          <w:szCs w:val="28"/>
        </w:rPr>
        <w:t>Петербурге, а затем в Москве и других городах. Однако в годы советской власти проблемы ювенальной юстиции практически не рассматривались.</w:t>
      </w:r>
    </w:p>
    <w:p w:rsidR="00B33FF7" w:rsidRPr="00E272DC" w:rsidRDefault="00B33FF7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В Российской Федерации с 90-х гг. XX в. началась разработка вопросов отечественной ювенальной юстиции. Важнейшее отличие ювенального правосудия в том, что оно рассматривает ребенка не как объект для репрессии, а как субъект реабилитации. В центре внимания ювенальной юстиции - ребенок и его проблемы, а не ведомственная отчетность, требуемая нормами права. Данный подход позволяет избежать рецидива, уберечь оступившегося от криминальной жизни.</w:t>
      </w:r>
    </w:p>
    <w:p w:rsidR="00B33FF7" w:rsidRPr="00E272DC" w:rsidRDefault="00B33FF7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Однако, вопрос о формах организации правосудия по делам несовершеннолетних является спорным. На самом деле в международных стандартах не содержится прямого требования о создании специальных судов по делам несовершеннолетних. В большинстве стран подобные суды отсутствуют. Тем не менее</w:t>
      </w:r>
      <w:r w:rsidR="00622410" w:rsidRPr="00E272DC">
        <w:rPr>
          <w:sz w:val="28"/>
          <w:szCs w:val="28"/>
        </w:rPr>
        <w:t>,</w:t>
      </w:r>
      <w:r w:rsidRPr="00E272DC">
        <w:rPr>
          <w:sz w:val="28"/>
          <w:szCs w:val="28"/>
        </w:rPr>
        <w:t xml:space="preserve"> в этих странах суды всегда рассматривают дела несовершеннолетних в особых условиях (например, в закрытых заседаниях) и приговаривают их к иным и, как правило, более мягким мерам наказания, чем взрослых.</w:t>
      </w:r>
    </w:p>
    <w:p w:rsidR="00B33FF7" w:rsidRPr="00E272DC" w:rsidRDefault="00B33FF7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В то же время в международных стандартах более или менее ясно выражено положение о том, что для соответствия современным требованиям необходима совершенно новая система судопроизводства в отношении несовершеннолетних. В частности, в п. 3 ст. 40 Конвенции о правах ребенка (1989 г.) закреплено, что</w:t>
      </w:r>
      <w:r w:rsidR="00852C62" w:rsidRPr="00E272DC">
        <w:rPr>
          <w:sz w:val="28"/>
          <w:szCs w:val="28"/>
        </w:rPr>
        <w:t xml:space="preserve"> «</w:t>
      </w:r>
      <w:r w:rsidRPr="00E272DC">
        <w:rPr>
          <w:sz w:val="28"/>
          <w:szCs w:val="28"/>
        </w:rPr>
        <w:t>государства-участники стремятся содействовать установлению законов, процедур, органов и учреждений, имеющих непосредственное отношение к детям, которые, как считается, нарушили уголовное законодательство, обвиняются или признаются виновными в его нарушен</w:t>
      </w:r>
      <w:r w:rsidR="00852C62" w:rsidRPr="00E272DC">
        <w:rPr>
          <w:sz w:val="28"/>
          <w:szCs w:val="28"/>
        </w:rPr>
        <w:t>ии»</w:t>
      </w:r>
      <w:r w:rsidRPr="00E272DC">
        <w:rPr>
          <w:sz w:val="28"/>
          <w:szCs w:val="28"/>
        </w:rPr>
        <w:t>. В Правилах ООН, касающихся защиты несовершенн</w:t>
      </w:r>
      <w:r w:rsidR="0091611C" w:rsidRPr="00E272DC">
        <w:rPr>
          <w:sz w:val="28"/>
          <w:szCs w:val="28"/>
        </w:rPr>
        <w:t>олетних, лишенных свободы (1990</w:t>
      </w:r>
      <w:r w:rsidRPr="00E272DC">
        <w:rPr>
          <w:sz w:val="28"/>
          <w:szCs w:val="28"/>
        </w:rPr>
        <w:t>г.), также говорится о необходимости повсемес</w:t>
      </w:r>
      <w:r w:rsidR="00852C62" w:rsidRPr="00E272DC">
        <w:rPr>
          <w:sz w:val="28"/>
          <w:szCs w:val="28"/>
        </w:rPr>
        <w:t>тного создания самостоятельной «</w:t>
      </w:r>
      <w:r w:rsidRPr="00E272DC">
        <w:rPr>
          <w:sz w:val="28"/>
          <w:szCs w:val="28"/>
        </w:rPr>
        <w:t>системы правосудия</w:t>
      </w:r>
      <w:r w:rsidR="00852C62" w:rsidRPr="00E272DC">
        <w:rPr>
          <w:sz w:val="28"/>
          <w:szCs w:val="28"/>
        </w:rPr>
        <w:t xml:space="preserve"> в отношении несовершеннолетних»</w:t>
      </w:r>
      <w:r w:rsidRPr="00E272DC">
        <w:rPr>
          <w:sz w:val="28"/>
          <w:szCs w:val="28"/>
        </w:rPr>
        <w:t>.</w:t>
      </w:r>
    </w:p>
    <w:p w:rsidR="00B33FF7" w:rsidRPr="00E272DC" w:rsidRDefault="00B33FF7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Основу правового регулирования отношений, возникающих в связи с деятельностью по профилактике безнадзорности и правонарушений несовершеннолетних, устанавливает Федеральный закон от 24 июня 1999 г</w:t>
      </w:r>
      <w:r w:rsidR="00852C62" w:rsidRPr="00E272DC">
        <w:rPr>
          <w:sz w:val="28"/>
          <w:szCs w:val="28"/>
        </w:rPr>
        <w:t>. N 120-ФЗ «</w:t>
      </w:r>
      <w:r w:rsidRPr="00E272DC">
        <w:rPr>
          <w:sz w:val="28"/>
          <w:szCs w:val="28"/>
        </w:rPr>
        <w:t>Об основах системы профилактики безнадзорности и пр</w:t>
      </w:r>
      <w:r w:rsidR="00852C62" w:rsidRPr="00E272DC">
        <w:rPr>
          <w:sz w:val="28"/>
          <w:szCs w:val="28"/>
        </w:rPr>
        <w:t>авонарушений несовершеннолетних».</w:t>
      </w:r>
      <w:r w:rsidRPr="00E272DC">
        <w:rPr>
          <w:sz w:val="28"/>
          <w:szCs w:val="28"/>
        </w:rPr>
        <w:t xml:space="preserve"> </w:t>
      </w:r>
    </w:p>
    <w:p w:rsidR="00B33FF7" w:rsidRPr="00E272DC" w:rsidRDefault="00B33FF7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В силу ч. 4 ст. 15 Конституции РФ к составной части правовой системы Российской Федерации, регулирующей вопросы уголовной ответственности несовершеннолетних, относятся общепризнанные принципы и нормы международного права и международные договоры Российской Федерации, такие как Декларация прав ребенка</w:t>
      </w:r>
      <w:r w:rsidR="00C11358" w:rsidRPr="00E272DC">
        <w:rPr>
          <w:sz w:val="28"/>
          <w:szCs w:val="28"/>
        </w:rPr>
        <w:t>, Конвенция о правах ребенка</w:t>
      </w:r>
      <w:r w:rsidR="00852C62" w:rsidRPr="00E272DC">
        <w:rPr>
          <w:sz w:val="28"/>
          <w:szCs w:val="28"/>
        </w:rPr>
        <w:t>,</w:t>
      </w:r>
      <w:r w:rsidRPr="00E272DC">
        <w:rPr>
          <w:sz w:val="28"/>
          <w:szCs w:val="28"/>
        </w:rPr>
        <w:t xml:space="preserve"> Минимальные стандартные правила Организации Объединенных Наций, касающиеся отправления правосудия в отношении несовершеннолетних (Пекинские правила), Руководящие принципы Организации Объединенных Наций для предупреждения преступности среди несовершеннолетних (Эр-Риядские руководящие принципы), Правила Организации Объединенных Наций, касающиеся защиты несовершеннолетних, лишенных свободы, и др.</w:t>
      </w:r>
    </w:p>
    <w:p w:rsidR="00E272DC" w:rsidRDefault="00E272DC" w:rsidP="00E272DC">
      <w:pPr>
        <w:widowControl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B33FF7" w:rsidRPr="00E272DC" w:rsidRDefault="00B33FF7" w:rsidP="00E272DC">
      <w:pPr>
        <w:widowControl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272DC">
        <w:rPr>
          <w:b/>
          <w:bCs/>
          <w:sz w:val="28"/>
          <w:szCs w:val="28"/>
        </w:rPr>
        <w:t>Особенности назначения наказания несовершеннолетним</w:t>
      </w:r>
    </w:p>
    <w:p w:rsidR="00E272DC" w:rsidRDefault="00E272DC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B33FF7" w:rsidRPr="00E272DC" w:rsidRDefault="00B33FF7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Руководствуясь общими началами назначения наказания, суд, назначая наказание несовершеннолетнему, учитывает также: 1) условия его жизни и воспитания; 2) уровень психического развития, иные особенности личности; 3) влияние на него старших по возрасту лиц. Назначение уголовного наказания несовершеннолетним основывается на руководящих принципах, выработанных международным сообществом:</w:t>
      </w:r>
    </w:p>
    <w:p w:rsidR="00B33FF7" w:rsidRPr="00E272DC" w:rsidRDefault="00B33FF7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а) меры воздействия всегда должны быть соизмеримы не только с обстоятельствами и тяжестью правонарушения, но и с положением и потребностями несовершеннолетнего, а также с потребностями общества;</w:t>
      </w:r>
    </w:p>
    <w:p w:rsidR="00B33FF7" w:rsidRPr="00E272DC" w:rsidRDefault="00B33FF7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б) решения об ограничении личной свободы несовершеннолетнего должны приниматься только после тщательного рассмотрения вопроса и ограничение должно быть по возможности сведено до минимума;</w:t>
      </w:r>
    </w:p>
    <w:p w:rsidR="00B33FF7" w:rsidRPr="00E272DC" w:rsidRDefault="00B33FF7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в) несовершеннолетнего правонарушителя не следует лишать личной свободы, если только он не признан виновным в совершении серьезного деяния с применением насилия против другого лица или в неоднократном совершении других серьезных правонарушений, а также в отсутствие другой соответствующей меры воздействия;</w:t>
      </w:r>
    </w:p>
    <w:p w:rsidR="00B33FF7" w:rsidRPr="00E272DC" w:rsidRDefault="00B33FF7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г) при рассмотрении дела несовершеннолетнего вопрос о его или ее благополучии должен с</w:t>
      </w:r>
      <w:r w:rsidR="004918A0" w:rsidRPr="00E272DC">
        <w:rPr>
          <w:sz w:val="28"/>
          <w:szCs w:val="28"/>
        </w:rPr>
        <w:t>лужить определяющим фактором</w:t>
      </w:r>
      <w:r w:rsidRPr="00E272DC">
        <w:rPr>
          <w:sz w:val="28"/>
          <w:szCs w:val="28"/>
        </w:rPr>
        <w:t>;</w:t>
      </w:r>
    </w:p>
    <w:p w:rsidR="00B33FF7" w:rsidRPr="00E272DC" w:rsidRDefault="00B33FF7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д) помещение несовершеннолетнего в какое-либо исправительное учреждение всегда должно быть крайней мерой, применяемой в течение мин</w:t>
      </w:r>
      <w:r w:rsidR="004918A0" w:rsidRPr="00E272DC">
        <w:rPr>
          <w:sz w:val="28"/>
          <w:szCs w:val="28"/>
        </w:rPr>
        <w:t>имального необходимого срока</w:t>
      </w:r>
      <w:r w:rsidRPr="00E272DC">
        <w:rPr>
          <w:sz w:val="28"/>
          <w:szCs w:val="28"/>
        </w:rPr>
        <w:t>.</w:t>
      </w:r>
    </w:p>
    <w:p w:rsidR="00B33FF7" w:rsidRPr="00E272DC" w:rsidRDefault="00B33FF7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Пленум Верховного Суда РФ рекомендовал, что</w:t>
      </w:r>
      <w:r w:rsidR="00C11358" w:rsidRPr="00E272DC">
        <w:rPr>
          <w:sz w:val="28"/>
          <w:szCs w:val="28"/>
        </w:rPr>
        <w:t>бы</w:t>
      </w:r>
      <w:r w:rsidRPr="00E272DC">
        <w:rPr>
          <w:sz w:val="28"/>
          <w:szCs w:val="28"/>
        </w:rPr>
        <w:t xml:space="preserve"> суды при рассмотрении уголовных дел в отношении несовершеннолетних, в соответствии с ч. 3 ст. 427 УПК РФ, получив уголовное дело с обвинительным заключением или с обвинительным актом в отношении несовершеннолетнего обвиняемого, совершившего преступление небольшой или средней тяжести, вправе прекратить дело и применить к несовершеннолетнему обвиняемому принудительную меру воспитательного воздействия, если в ходе предварительного расследования уголовного дела будет установлено, что исправление несовершеннолетнего обвиняемого может быть достигнуто без применения наказания.</w:t>
      </w:r>
    </w:p>
    <w:p w:rsidR="00B33FF7" w:rsidRPr="00E272DC" w:rsidRDefault="00B33FF7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Согласно ст. 61 и 89 УК РФ несовершеннолетие виновного, само по себе являясь обстоятельством, смягчающим наказание, должно учитываться в совокупности с другими смягчающими и отягчающими обстоятельствами.</w:t>
      </w:r>
      <w:r w:rsidR="00852C62" w:rsidRPr="00E272DC">
        <w:rPr>
          <w:sz w:val="28"/>
          <w:szCs w:val="28"/>
        </w:rPr>
        <w:t xml:space="preserve"> </w:t>
      </w:r>
      <w:r w:rsidRPr="00E272DC">
        <w:rPr>
          <w:sz w:val="28"/>
          <w:szCs w:val="28"/>
        </w:rPr>
        <w:t>Применяя к несовершеннолетнему нормы об обязательном усилении и смягчении наказания, следует учитывать, что судебная практика отказалась от буквального толкования этих норм, установив определенную последовательность в исчислении размеров и сроков наказаний:</w:t>
      </w:r>
    </w:p>
    <w:p w:rsidR="00B33FF7" w:rsidRPr="00E272DC" w:rsidRDefault="00B33FF7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- несовершеннолетним, совершившим преступление в возрасте до 16 лет, наказание не может превышать шести лет лишения свободы;</w:t>
      </w:r>
    </w:p>
    <w:p w:rsidR="00B33FF7" w:rsidRPr="00E272DC" w:rsidRDefault="00B33FF7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- несовершеннолетним в возрасте до 16 лет, совершившим особо тяжкие преступления, а также осужденным несовершеннолетним в возрасте от 16 до 18 лет срок наказания не может превышать десяти лет лишения свободы и наказание отбывается только в воспитательных колониях;</w:t>
      </w:r>
    </w:p>
    <w:p w:rsidR="00B33FF7" w:rsidRPr="00E272DC" w:rsidRDefault="00B33FF7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- несовершеннолетним до 16 лет, осужденным впервые за совершение преступления небольшой и средней тяжести, не может быть назначено наказание, связанное с лишением свободы;</w:t>
      </w:r>
    </w:p>
    <w:p w:rsidR="00B33FF7" w:rsidRPr="00E272DC" w:rsidRDefault="00B33FF7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- несовершеннолетним в возрасте от 16 до 18 лет, осужденным впервые за преступление небольшой тяжести, не может быть назначено наказание, связанное с лишением свободы;</w:t>
      </w:r>
    </w:p>
    <w:p w:rsidR="00B33FF7" w:rsidRPr="00E272DC" w:rsidRDefault="00B33FF7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- учитываются положения ч. 6.1 ст. 88 УК о сокращении наполовину низшего предела наказания в виде лишения свободы за совершение тяжкого либо особо тяжкого преступления;</w:t>
      </w:r>
    </w:p>
    <w:p w:rsidR="00B33FF7" w:rsidRPr="00E272DC" w:rsidRDefault="00B33FF7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- в случае, если несовершеннолетний осужденный, которому назначено условное осуждение, совершил в течение испытательного срока новое преступление, не являющееся особо тяжким, суд с учетом обстоятельств дела и личности виновного может повторно принять решение об условном осуждении, установив новый испытательный срок и возложив на условно осужденного исполнение определенных обязанностей, предусмотренных частью пятой статьи 73 УК РФ (п. 6.2 ст. 88 УК);</w:t>
      </w:r>
    </w:p>
    <w:p w:rsidR="00B33FF7" w:rsidRPr="00E272DC" w:rsidRDefault="00B33FF7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- при назначении несовершеннолетнему наказания по совокупности преступлений или приговоров окончательное наказание не может превышать максимального размера или срока этого наказания, предусмотренного ст. 88 УК, с учетом возраста преступника на момент совершения преступления. Так, если по совокупности преступлений назначается наказание в виде лишения свободы, оно в зависимости от возраста на момент совершения преступлений и их тяжести не может превышать десяти (с 16 до 18 лет) или шести (до 16 лет) лет.</w:t>
      </w:r>
    </w:p>
    <w:p w:rsidR="00B33FF7" w:rsidRPr="00E272DC" w:rsidRDefault="00B33FF7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В Постановлении Пленума Верховного Суда РФ от 11.06.1999 N 40</w:t>
      </w:r>
      <w:r w:rsidR="00EE213F" w:rsidRPr="00E272DC">
        <w:rPr>
          <w:sz w:val="28"/>
          <w:szCs w:val="28"/>
        </w:rPr>
        <w:t xml:space="preserve"> «О практике назначения судами уголовного наказания»</w:t>
      </w:r>
      <w:r w:rsidRPr="00E272DC">
        <w:rPr>
          <w:sz w:val="28"/>
          <w:szCs w:val="28"/>
        </w:rPr>
        <w:t xml:space="preserve"> разъяснено, что "в случае совершения лицом нескольких преступлений, одни из которых были совершены в несовершеннолетнем возрасте, а другие - в совершеннолетнем возрасте, суд при назначении наказания по совокупности преступлений вначале назначает наказание за преступления, совершенные в возрасте до восемнадцати лет, с учетом требований статьи 88 УК РФ, а затем за преступления, совершенные после достижения совершеннолетия, и окончательное наказание - по правилам статьи 69 УК РФ".</w:t>
      </w:r>
    </w:p>
    <w:p w:rsidR="00B33FF7" w:rsidRPr="00E272DC" w:rsidRDefault="00B33FF7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Как уже отмечалось, при назначении наказания суды должны учитывать условия жизни и воспитания подростка. В этой связи судебная практика учитывает семейную ситуацию, характеристики родителей, то, как складываются отношения между несовершеннолетним, его родителями и близкими, его связи, отношение к учебе (работе), мнения о подростке в учебном заведении, на работе, иные факторы, связанные с условиями жизни.</w:t>
      </w:r>
    </w:p>
    <w:p w:rsidR="00B33FF7" w:rsidRPr="00E272DC" w:rsidRDefault="00B33FF7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Уровень психического развития подростка связан с состоянием его интеллекта, характера, чувств, определяющих способность управлять своим поведением, возможность предвидеть и правильно оценивать последствия своих действий и планировать их, правильно определять свои цели и добиваться их.</w:t>
      </w:r>
    </w:p>
    <w:p w:rsidR="00B33FF7" w:rsidRPr="00E272DC" w:rsidRDefault="00B33FF7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Иные особенности личности определяются как совокупность потребностей, интересов, взглядов несовершеннолетнего. В частности, необходимо оценивать такие черты личности, как жестокость или способность к сопереживанию, сочувствию, эгоизм, эгоцентризм или альтруизм, нервозность или сдержанность, внешний и внутренний контроль, наличие реальных жизненных планов, привычек, навыков.</w:t>
      </w:r>
    </w:p>
    <w:p w:rsidR="00B33FF7" w:rsidRPr="00E272DC" w:rsidRDefault="00B33FF7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Выяснение указанных обстоятельств позволяет определить отношение подростка к совершенному преступлению, причины его совершения, случайность это или закономерность и иные факторы, совокупность которых позволяет суду правильно определить судьбу несовершеннолетнего.</w:t>
      </w:r>
    </w:p>
    <w:p w:rsidR="00B33FF7" w:rsidRPr="00E272DC" w:rsidRDefault="00B33FF7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Правоприменительная практика показывает, что рассмотрение дел сводится нередко к упрощенной процедуре: вина доказана, назначить наказание. Загруженность судей, их низкий профессиональный уровень, обвинительный уклон, недостаточное финансирование судов - каких только отговорок мы не слышали, а результат - самое большое количество малолетних заключенных, рецидив преступлений, профессиональная преступность.</w:t>
      </w:r>
    </w:p>
    <w:p w:rsidR="00E272DC" w:rsidRDefault="00E272DC" w:rsidP="00E272DC">
      <w:pPr>
        <w:widowControl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B33FF7" w:rsidRPr="00E272DC" w:rsidRDefault="00B33FF7" w:rsidP="00E272DC">
      <w:pPr>
        <w:widowControl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272DC">
        <w:rPr>
          <w:b/>
          <w:bCs/>
          <w:sz w:val="28"/>
          <w:szCs w:val="28"/>
        </w:rPr>
        <w:t>Освобождение несовершеннолетних от уголовной</w:t>
      </w:r>
      <w:r w:rsidR="00E272DC" w:rsidRPr="00E272DC">
        <w:rPr>
          <w:b/>
          <w:bCs/>
          <w:sz w:val="28"/>
          <w:szCs w:val="28"/>
        </w:rPr>
        <w:t xml:space="preserve"> </w:t>
      </w:r>
      <w:r w:rsidRPr="00E272DC">
        <w:rPr>
          <w:b/>
          <w:bCs/>
          <w:sz w:val="28"/>
          <w:szCs w:val="28"/>
        </w:rPr>
        <w:t>ответственности</w:t>
      </w:r>
    </w:p>
    <w:p w:rsidR="00E272DC" w:rsidRPr="00E272DC" w:rsidRDefault="00E272DC" w:rsidP="00E272DC">
      <w:pPr>
        <w:widowControl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E513F5" w:rsidRPr="00E272DC" w:rsidRDefault="00B33FF7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В пункте 13 Постановления Пленума Верховного Суда РФ от 14 февраля 2000 г. N 7 содержится указание судам о недопустимости применения уголовного наказания к несовершеннолетним, впервые совершившим преступления, не представляющие большой общественной опасности, если их исправление и перевоспитание может быть достигнуто путем применения принудительных мер воспитательного воздействия, предусмотренных ст. 90 УК РФ.</w:t>
      </w:r>
      <w:r w:rsidR="00E513F5" w:rsidRPr="00E272DC">
        <w:rPr>
          <w:sz w:val="28"/>
          <w:szCs w:val="28"/>
        </w:rPr>
        <w:t xml:space="preserve"> </w:t>
      </w:r>
    </w:p>
    <w:p w:rsidR="00B33FF7" w:rsidRPr="00E272DC" w:rsidRDefault="00B33FF7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 xml:space="preserve">Применение к несовершеннолетнему лицу принудительных мер воспитательного воздействия является исключительной компетенцией суда (п. 3 ч. 1 ст. 29 УПК РФ). </w:t>
      </w:r>
    </w:p>
    <w:p w:rsidR="00B33FF7" w:rsidRPr="00E272DC" w:rsidRDefault="00B33FF7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Принудительные меры воспитательного воздействия перечислены в ч. 2 ст. 90 УК, а их содержание раскрыто в ст. 91 УК. Перечень принудительных мер является исчерпывающим.</w:t>
      </w:r>
    </w:p>
    <w:p w:rsidR="00B33FF7" w:rsidRPr="00E272DC" w:rsidRDefault="00B33FF7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В отличие от наказания принудительные меры воспитательного воздействия не влекут судимости, назначаются на основе данных о личности виновного и условиях его жизни.</w:t>
      </w:r>
    </w:p>
    <w:p w:rsidR="00B33FF7" w:rsidRPr="00E272DC" w:rsidRDefault="00B33FF7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Уголовный кодекс предусматривает следующие принудительные меры воспитательного воздействия: а) предупреждение; б) передача под надзор родителей или лиц, их заменяющих, либо специализированного государственного органа; в) возложение обязанности загладить причиненный вред; г) ограничение досуга и установление особых требований к поведению несовершеннолетнего.</w:t>
      </w:r>
    </w:p>
    <w:p w:rsidR="00B33FF7" w:rsidRPr="00E272DC" w:rsidRDefault="00B33FF7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В случае систематического неисполнения несовершеннолетним принудительной меры воспитательного воздействия эта мера по представлению (ходатайству) специализированного государственного органа отменяется и материалы направляются прокурору для привлечения несовершеннолетнего к уголовной ответственности (ч. 4 ст. 90 УК, п. 5 ст. 427 УПК), если не истекли сроки давности, предусмотренные ст. 94 УК.</w:t>
      </w:r>
    </w:p>
    <w:p w:rsidR="00B33FF7" w:rsidRPr="00E272DC" w:rsidRDefault="00B33FF7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Несовершеннолетний, осужденный к лишению свободы за совершение преступления средней тяжести, а также тяжкого преступления, может быть освобожден судом от наказания и помещен в специальное учебно-воспитательное учреждение закрытого типа органа управления образованием. Помещение в специальное учебно-воспитательное учреждение закрытого типа применяется как принудительная мера воспитательного воздействия в целях исправления несовершеннолетнего, нуждающегося в особых условиях воспитания, обучения и требующего специального педагогического подхода. Несовершеннолетний может быть помещен в указанное учреждение до достижения им возраста восемнадцати лет, но не более чем на три года. Пребывание несовершеннолетнего в специальном учебно-воспитательном учреждении закрытого типа прекращается до истечения срока, установленного судом, если судом будет признано, что несовершеннолетний не нуждается более в применении данной меры (ч. 3 ст. 92 УК РФ).</w:t>
      </w:r>
    </w:p>
    <w:p w:rsidR="00B33FF7" w:rsidRPr="00E272DC" w:rsidRDefault="00B33FF7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Продление срока пребывания несовершеннолетнего в специальном учебно-воспитательном учреждении закрытого типа допускается только по ходатайству несовершеннолетнего в случае необходимости завершения им общеобразовательной или профессиональной подготовки.</w:t>
      </w:r>
    </w:p>
    <w:p w:rsidR="00484F96" w:rsidRPr="00E272DC" w:rsidRDefault="00B33FF7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Правовые последствия применения ч. 1 ст. 92 и ст. 90 УК различаются. Несмотря на то</w:t>
      </w:r>
      <w:r w:rsidR="003838B7" w:rsidRPr="00E272DC">
        <w:rPr>
          <w:sz w:val="28"/>
          <w:szCs w:val="28"/>
        </w:rPr>
        <w:t>,</w:t>
      </w:r>
      <w:r w:rsidRPr="00E272DC">
        <w:rPr>
          <w:sz w:val="28"/>
          <w:szCs w:val="28"/>
        </w:rPr>
        <w:t xml:space="preserve"> что в обоих случаях применяются принудительные меры воспитательного воздействия, освобождение несовершеннолетнего от</w:t>
      </w:r>
      <w:r w:rsidR="004918A0" w:rsidRPr="00E272DC">
        <w:rPr>
          <w:sz w:val="28"/>
          <w:szCs w:val="28"/>
        </w:rPr>
        <w:t xml:space="preserve"> наказания в соответствии с ч. 2</w:t>
      </w:r>
      <w:r w:rsidRPr="00E272DC">
        <w:rPr>
          <w:sz w:val="28"/>
          <w:szCs w:val="28"/>
        </w:rPr>
        <w:t xml:space="preserve"> ст. 92 УК влечет судимость. Лицо, освобожденное от уголовной ответственности в соответствии со ст. 90 УК, судимым не признается.</w:t>
      </w:r>
    </w:p>
    <w:p w:rsidR="007C128A" w:rsidRPr="00E272DC" w:rsidRDefault="00E272DC" w:rsidP="00E272DC">
      <w:pPr>
        <w:widowControl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E272DC">
        <w:rPr>
          <w:b/>
          <w:bCs/>
          <w:sz w:val="28"/>
          <w:szCs w:val="28"/>
        </w:rPr>
        <w:t>Заключение</w:t>
      </w:r>
    </w:p>
    <w:p w:rsidR="00E272DC" w:rsidRPr="00E272DC" w:rsidRDefault="00E272DC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484F96" w:rsidRPr="00E272DC" w:rsidRDefault="00484F96" w:rsidP="00E272D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Преступление - это социальное зло, а преступность несовершеннолетних - зло, увеличенное</w:t>
      </w:r>
      <w:r w:rsidR="003C18BC">
        <w:rPr>
          <w:sz w:val="28"/>
          <w:szCs w:val="28"/>
        </w:rPr>
        <w:t xml:space="preserve"> </w:t>
      </w:r>
      <w:r w:rsidRPr="00E272DC">
        <w:rPr>
          <w:sz w:val="28"/>
          <w:szCs w:val="28"/>
        </w:rPr>
        <w:t>во много раз. И хотя процент осужденных судами</w:t>
      </w:r>
      <w:r w:rsidR="003C18BC">
        <w:rPr>
          <w:sz w:val="28"/>
          <w:szCs w:val="28"/>
        </w:rPr>
        <w:t xml:space="preserve"> </w:t>
      </w:r>
      <w:r w:rsidRPr="00E272DC">
        <w:rPr>
          <w:sz w:val="28"/>
          <w:szCs w:val="28"/>
        </w:rPr>
        <w:t>несовершеннолетних в ср</w:t>
      </w:r>
      <w:r w:rsidR="003838B7" w:rsidRPr="00E272DC">
        <w:rPr>
          <w:sz w:val="28"/>
          <w:szCs w:val="28"/>
        </w:rPr>
        <w:t>авнении со взрослыми невелик, ми</w:t>
      </w:r>
      <w:r w:rsidRPr="00E272DC">
        <w:rPr>
          <w:sz w:val="28"/>
          <w:szCs w:val="28"/>
        </w:rPr>
        <w:t>риться с таким явлением, когда подростки</w:t>
      </w:r>
      <w:r w:rsidR="003C18BC">
        <w:rPr>
          <w:sz w:val="28"/>
          <w:szCs w:val="28"/>
        </w:rPr>
        <w:t xml:space="preserve"> </w:t>
      </w:r>
      <w:r w:rsidRPr="00E272DC">
        <w:rPr>
          <w:sz w:val="28"/>
          <w:szCs w:val="28"/>
        </w:rPr>
        <w:t>совершают преступления,</w:t>
      </w:r>
      <w:r w:rsidR="004918A0" w:rsidRPr="00E272DC">
        <w:rPr>
          <w:sz w:val="28"/>
          <w:szCs w:val="28"/>
        </w:rPr>
        <w:t xml:space="preserve"> нельзя. </w:t>
      </w:r>
      <w:r w:rsidRPr="00E272DC">
        <w:rPr>
          <w:sz w:val="28"/>
          <w:szCs w:val="28"/>
        </w:rPr>
        <w:t>В уголовном наказании заложена главная идея: исправить и перевоспитать несовершеннолетнего правонарушителя. Но ведь кто, знает, каким он выйдет из воспитательно-трудовой колонии, станет ли на правильную дорогу. Вот почему необходимо вести активную предупредительную деятельность не только силами органов государственного принуждения, но и всей общественностью. Однако главная ответственность</w:t>
      </w:r>
      <w:r w:rsidR="003838B7" w:rsidRPr="00E272DC">
        <w:rPr>
          <w:sz w:val="28"/>
          <w:szCs w:val="28"/>
        </w:rPr>
        <w:t>,</w:t>
      </w:r>
      <w:r w:rsidRPr="00E272DC">
        <w:rPr>
          <w:sz w:val="28"/>
          <w:szCs w:val="28"/>
        </w:rPr>
        <w:t xml:space="preserve"> конечно, лежит на семье. Смогли ли родители сделать</w:t>
      </w:r>
      <w:r w:rsidR="003C18BC">
        <w:rPr>
          <w:sz w:val="28"/>
          <w:szCs w:val="28"/>
        </w:rPr>
        <w:t xml:space="preserve"> </w:t>
      </w:r>
      <w:r w:rsidRPr="00E272DC">
        <w:rPr>
          <w:sz w:val="28"/>
          <w:szCs w:val="28"/>
        </w:rPr>
        <w:t>для</w:t>
      </w:r>
      <w:r w:rsidR="003C18BC">
        <w:rPr>
          <w:sz w:val="28"/>
          <w:szCs w:val="28"/>
        </w:rPr>
        <w:t xml:space="preserve"> </w:t>
      </w:r>
      <w:r w:rsidRPr="00E272DC">
        <w:rPr>
          <w:sz w:val="28"/>
          <w:szCs w:val="28"/>
        </w:rPr>
        <w:t xml:space="preserve">подростка дом родным, или он бежит из него </w:t>
      </w:r>
      <w:r w:rsidR="00E513F5" w:rsidRPr="00E272DC">
        <w:rPr>
          <w:sz w:val="28"/>
          <w:szCs w:val="28"/>
        </w:rPr>
        <w:t xml:space="preserve">куда </w:t>
      </w:r>
      <w:r w:rsidRPr="00E272DC">
        <w:rPr>
          <w:sz w:val="28"/>
          <w:szCs w:val="28"/>
        </w:rPr>
        <w:t>подальше. А там, на улице, кто окажется с ним рядом, под чье влияние он попадет</w:t>
      </w:r>
      <w:r w:rsidR="003838B7" w:rsidRPr="00E272DC">
        <w:rPr>
          <w:sz w:val="28"/>
          <w:szCs w:val="28"/>
        </w:rPr>
        <w:t>?</w:t>
      </w:r>
      <w:r w:rsidRPr="00E272DC">
        <w:rPr>
          <w:sz w:val="28"/>
          <w:szCs w:val="28"/>
        </w:rPr>
        <w:t xml:space="preserve"> Поэтому обществу нужно, чтобы семья была крепкой, здоровой, а родители занимались воспитанием детей не от случая к случаю, а каждодневно выполняли свой гражданский долг, были примером для </w:t>
      </w:r>
      <w:r w:rsidR="00E513F5" w:rsidRPr="00E272DC">
        <w:rPr>
          <w:sz w:val="28"/>
          <w:szCs w:val="28"/>
        </w:rPr>
        <w:t>своих детей</w:t>
      </w:r>
      <w:r w:rsidRPr="00E272DC">
        <w:rPr>
          <w:sz w:val="28"/>
          <w:szCs w:val="28"/>
        </w:rPr>
        <w:t>.</w:t>
      </w:r>
    </w:p>
    <w:p w:rsidR="00AC0AAA" w:rsidRPr="00E272DC" w:rsidRDefault="00E272DC" w:rsidP="00E272DC">
      <w:pPr>
        <w:widowControl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AB2618" w:rsidRPr="00E272DC">
        <w:rPr>
          <w:b/>
          <w:bCs/>
          <w:sz w:val="28"/>
          <w:szCs w:val="28"/>
        </w:rPr>
        <w:t>Список использованной литерат</w:t>
      </w:r>
      <w:r w:rsidRPr="00E272DC">
        <w:rPr>
          <w:b/>
          <w:bCs/>
          <w:sz w:val="28"/>
          <w:szCs w:val="28"/>
        </w:rPr>
        <w:t>уры и нормативно-правовых актов</w:t>
      </w:r>
    </w:p>
    <w:p w:rsidR="00AB2618" w:rsidRPr="00E272DC" w:rsidRDefault="00AB2618" w:rsidP="00E272DC">
      <w:pPr>
        <w:widowControl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A373C" w:rsidRPr="00E272DC" w:rsidRDefault="005A373C" w:rsidP="00E272DC">
      <w:pPr>
        <w:widowControl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Конституция РФ (принята всенародным голосованием 12.12.1993</w:t>
      </w:r>
      <w:r w:rsidR="00DA62C1" w:rsidRPr="00E272DC">
        <w:rPr>
          <w:sz w:val="28"/>
          <w:szCs w:val="28"/>
        </w:rPr>
        <w:t>)// Российская газета</w:t>
      </w:r>
      <w:r w:rsidRPr="00E272DC">
        <w:rPr>
          <w:sz w:val="28"/>
          <w:szCs w:val="28"/>
        </w:rPr>
        <w:t>, N 237, 25.12.1993.</w:t>
      </w:r>
    </w:p>
    <w:p w:rsidR="00AC0AAA" w:rsidRPr="00E272DC" w:rsidRDefault="00AC0AAA" w:rsidP="00E272DC">
      <w:pPr>
        <w:widowControl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Руководящие принципы ООН для предупреждения престу</w:t>
      </w:r>
      <w:r w:rsidR="006657A9" w:rsidRPr="00E272DC">
        <w:rPr>
          <w:sz w:val="28"/>
          <w:szCs w:val="28"/>
        </w:rPr>
        <w:t>пности среди несовершеннолетних</w:t>
      </w:r>
      <w:r w:rsidRPr="00E272DC">
        <w:rPr>
          <w:sz w:val="28"/>
          <w:szCs w:val="28"/>
        </w:rPr>
        <w:t xml:space="preserve"> («Эр-Риядские принципы») (приняты на Генеральной Ассамблее ООН в 1990 г</w:t>
      </w:r>
      <w:r w:rsidR="00135747" w:rsidRPr="00E272DC">
        <w:rPr>
          <w:sz w:val="28"/>
          <w:szCs w:val="28"/>
        </w:rPr>
        <w:t>.)//Информационно-правовая база Консультант Плюс.</w:t>
      </w:r>
    </w:p>
    <w:p w:rsidR="005A373C" w:rsidRPr="00E272DC" w:rsidRDefault="00D01E18" w:rsidP="00E272DC">
      <w:pPr>
        <w:widowControl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Конвенция о правах ребенка</w:t>
      </w:r>
      <w:r w:rsidR="005A373C" w:rsidRPr="00E272DC">
        <w:rPr>
          <w:sz w:val="28"/>
          <w:szCs w:val="28"/>
        </w:rPr>
        <w:t xml:space="preserve"> (одобрена Генеральной Ассамблеей ООН 20.11.1989, вступила в силу для СССР 15.09.1990). </w:t>
      </w:r>
      <w:r w:rsidR="00A7059B" w:rsidRPr="00E272DC">
        <w:rPr>
          <w:sz w:val="28"/>
          <w:szCs w:val="28"/>
        </w:rPr>
        <w:t>//</w:t>
      </w:r>
      <w:r w:rsidR="005A373C" w:rsidRPr="00E272DC">
        <w:rPr>
          <w:sz w:val="28"/>
          <w:szCs w:val="28"/>
        </w:rPr>
        <w:t>Сборник международных договоров СС</w:t>
      </w:r>
      <w:r w:rsidR="00A7059B" w:rsidRPr="00E272DC">
        <w:rPr>
          <w:sz w:val="28"/>
          <w:szCs w:val="28"/>
        </w:rPr>
        <w:t>СР</w:t>
      </w:r>
      <w:r w:rsidR="005A373C" w:rsidRPr="00E272DC">
        <w:rPr>
          <w:sz w:val="28"/>
          <w:szCs w:val="28"/>
        </w:rPr>
        <w:t>, выпуск XLVI, 1993</w:t>
      </w:r>
    </w:p>
    <w:p w:rsidR="00135747" w:rsidRPr="00E272DC" w:rsidRDefault="005A373C" w:rsidP="00E272DC">
      <w:pPr>
        <w:widowControl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Минимальные стандартные правила ООН, касающиеся отправления правосудия</w:t>
      </w:r>
      <w:r w:rsidR="006657A9" w:rsidRPr="00E272DC">
        <w:rPr>
          <w:sz w:val="28"/>
          <w:szCs w:val="28"/>
        </w:rPr>
        <w:t xml:space="preserve"> в отношении несовершеннолетних</w:t>
      </w:r>
      <w:r w:rsidRPr="00E272DC">
        <w:rPr>
          <w:sz w:val="28"/>
          <w:szCs w:val="28"/>
        </w:rPr>
        <w:t xml:space="preserve"> («Пекинские правила») (приняты Генеральной Асс</w:t>
      </w:r>
      <w:r w:rsidR="00135747" w:rsidRPr="00E272DC">
        <w:rPr>
          <w:sz w:val="28"/>
          <w:szCs w:val="28"/>
        </w:rPr>
        <w:t>амблеей ООН 10 декабря 1985 г.)//Информационно-правовая база Консультант Плюс.</w:t>
      </w:r>
    </w:p>
    <w:p w:rsidR="00A7059B" w:rsidRPr="00E272DC" w:rsidRDefault="00AC0AAA" w:rsidP="00E272DC">
      <w:pPr>
        <w:widowControl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Уголовный кодекс РФ</w:t>
      </w:r>
      <w:r w:rsidR="00135747" w:rsidRPr="00E272DC">
        <w:rPr>
          <w:sz w:val="28"/>
          <w:szCs w:val="28"/>
        </w:rPr>
        <w:t>: Федеральный закон от 24.05.1996г. № 63-ФЗ, с изм. От 05.01.2006г. № 11-ФЗ//СЗ Российской Федерации. 17.06.1996г. № 25, ст.2954</w:t>
      </w:r>
    </w:p>
    <w:p w:rsidR="00135747" w:rsidRPr="00E272DC" w:rsidRDefault="00D01E18" w:rsidP="00E272DC">
      <w:pPr>
        <w:widowControl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Уголовно-процессуальный кодекс РФ</w:t>
      </w:r>
      <w:r w:rsidR="00AC0AAA" w:rsidRPr="00E272DC">
        <w:rPr>
          <w:sz w:val="28"/>
          <w:szCs w:val="28"/>
        </w:rPr>
        <w:t xml:space="preserve"> </w:t>
      </w:r>
      <w:r w:rsidR="00135747" w:rsidRPr="00E272DC">
        <w:rPr>
          <w:sz w:val="28"/>
          <w:szCs w:val="28"/>
        </w:rPr>
        <w:t>: Федеральный закон от 18.12.2001г. № 174-ФЗ, с изм. от 03.07.2006г. № 98-ФЗ//СЗ Российской Федерации. 24.12.2001г. № 52 (Ч.1), ст. 4921</w:t>
      </w:r>
    </w:p>
    <w:p w:rsidR="00AC0AAA" w:rsidRPr="00E272DC" w:rsidRDefault="00D01E18" w:rsidP="00E272DC">
      <w:pPr>
        <w:widowControl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Постановление</w:t>
      </w:r>
      <w:r w:rsidR="00AC0AAA" w:rsidRPr="00E272DC">
        <w:rPr>
          <w:sz w:val="28"/>
          <w:szCs w:val="28"/>
        </w:rPr>
        <w:t xml:space="preserve"> Пленума Верхов</w:t>
      </w:r>
      <w:r w:rsidR="006657A9" w:rsidRPr="00E272DC">
        <w:rPr>
          <w:sz w:val="28"/>
          <w:szCs w:val="28"/>
        </w:rPr>
        <w:t>ного Суда РФ от 14.02.2000 N 7 «</w:t>
      </w:r>
      <w:r w:rsidRPr="00E272DC">
        <w:rPr>
          <w:sz w:val="28"/>
          <w:szCs w:val="28"/>
        </w:rPr>
        <w:t>О судебной практике по делам о преступлениях несовершеннолетних</w:t>
      </w:r>
      <w:r w:rsidR="006657A9" w:rsidRPr="00E272DC">
        <w:rPr>
          <w:sz w:val="28"/>
          <w:szCs w:val="28"/>
        </w:rPr>
        <w:t>»</w:t>
      </w:r>
      <w:r w:rsidR="00A7059B" w:rsidRPr="00E272DC">
        <w:rPr>
          <w:sz w:val="28"/>
          <w:szCs w:val="28"/>
        </w:rPr>
        <w:t>//Российская газета</w:t>
      </w:r>
      <w:r w:rsidR="00AC0AAA" w:rsidRPr="00E272DC">
        <w:rPr>
          <w:sz w:val="28"/>
          <w:szCs w:val="28"/>
        </w:rPr>
        <w:t>, N 50, 14.03.2000</w:t>
      </w:r>
      <w:r w:rsidR="00A7059B" w:rsidRPr="00E272DC">
        <w:rPr>
          <w:sz w:val="28"/>
          <w:szCs w:val="28"/>
        </w:rPr>
        <w:t>.</w:t>
      </w:r>
    </w:p>
    <w:p w:rsidR="00AC0AAA" w:rsidRPr="00E272DC" w:rsidRDefault="00D01E18" w:rsidP="00E272DC">
      <w:pPr>
        <w:widowControl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Постановление</w:t>
      </w:r>
      <w:r w:rsidR="00AC0AAA" w:rsidRPr="00E272DC">
        <w:rPr>
          <w:sz w:val="28"/>
          <w:szCs w:val="28"/>
        </w:rPr>
        <w:t xml:space="preserve"> Правительства РФ от 07.12.2000 N 926</w:t>
      </w:r>
      <w:r w:rsidR="004C1E4C" w:rsidRPr="00E272DC">
        <w:rPr>
          <w:sz w:val="28"/>
          <w:szCs w:val="28"/>
        </w:rPr>
        <w:t>(ред. от 29.05.2006) «</w:t>
      </w:r>
      <w:r w:rsidRPr="00E272DC">
        <w:rPr>
          <w:sz w:val="28"/>
          <w:szCs w:val="28"/>
        </w:rPr>
        <w:t>О подразделениях милиции общественной безопасности</w:t>
      </w:r>
      <w:r w:rsidR="004C1E4C" w:rsidRPr="00E272DC">
        <w:rPr>
          <w:sz w:val="28"/>
          <w:szCs w:val="28"/>
        </w:rPr>
        <w:t>»</w:t>
      </w:r>
      <w:r w:rsidR="00A7059B" w:rsidRPr="00E272DC">
        <w:rPr>
          <w:sz w:val="28"/>
          <w:szCs w:val="28"/>
        </w:rPr>
        <w:t>//Собрание законодательства РФ</w:t>
      </w:r>
      <w:r w:rsidR="00AC0AAA" w:rsidRPr="00E272DC">
        <w:rPr>
          <w:sz w:val="28"/>
          <w:szCs w:val="28"/>
        </w:rPr>
        <w:t xml:space="preserve">, 11.12.2000, N 50, ст. 4905, </w:t>
      </w:r>
    </w:p>
    <w:p w:rsidR="004C1E4C" w:rsidRPr="00E272DC" w:rsidRDefault="00EE213F" w:rsidP="00E272DC">
      <w:pPr>
        <w:widowControl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Постановление пленума верховного суда РФ от 11.06.1999 № 40 «О практике назначения судами уголовного наказания»</w:t>
      </w:r>
      <w:r w:rsidR="00A7059B" w:rsidRPr="00E272DC">
        <w:rPr>
          <w:sz w:val="28"/>
          <w:szCs w:val="28"/>
        </w:rPr>
        <w:t>//Бюллетень Верховного Суда РФ</w:t>
      </w:r>
      <w:r w:rsidR="004C1E4C" w:rsidRPr="00E272DC">
        <w:rPr>
          <w:sz w:val="28"/>
          <w:szCs w:val="28"/>
        </w:rPr>
        <w:t>, N 8, 1999</w:t>
      </w:r>
      <w:r w:rsidR="00A7059B" w:rsidRPr="00E272DC">
        <w:rPr>
          <w:sz w:val="28"/>
          <w:szCs w:val="28"/>
        </w:rPr>
        <w:t>.</w:t>
      </w:r>
    </w:p>
    <w:p w:rsidR="00AC0AAA" w:rsidRPr="00E272DC" w:rsidRDefault="005A373C" w:rsidP="00E272DC">
      <w:pPr>
        <w:widowControl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Уголовное право России:</w:t>
      </w:r>
      <w:r w:rsidR="00AC0AAA" w:rsidRPr="00E272DC">
        <w:rPr>
          <w:sz w:val="28"/>
          <w:szCs w:val="28"/>
        </w:rPr>
        <w:t xml:space="preserve"> </w:t>
      </w:r>
      <w:r w:rsidR="004C1E4C" w:rsidRPr="00E272DC">
        <w:rPr>
          <w:sz w:val="28"/>
          <w:szCs w:val="28"/>
        </w:rPr>
        <w:t>в</w:t>
      </w:r>
      <w:r w:rsidR="00AC0AAA" w:rsidRPr="00E272DC">
        <w:rPr>
          <w:sz w:val="28"/>
          <w:szCs w:val="28"/>
        </w:rPr>
        <w:t xml:space="preserve"> 2 т. Т.1. Общая часть: Учебник для</w:t>
      </w:r>
      <w:r w:rsidR="003C18BC">
        <w:rPr>
          <w:sz w:val="28"/>
          <w:szCs w:val="28"/>
        </w:rPr>
        <w:t xml:space="preserve"> </w:t>
      </w:r>
      <w:r w:rsidR="00AC0AAA" w:rsidRPr="00E272DC">
        <w:rPr>
          <w:sz w:val="28"/>
          <w:szCs w:val="28"/>
        </w:rPr>
        <w:t xml:space="preserve">студентов вузов/ А.Э. </w:t>
      </w:r>
      <w:r w:rsidR="004C1E4C" w:rsidRPr="00E272DC">
        <w:rPr>
          <w:sz w:val="28"/>
          <w:szCs w:val="28"/>
        </w:rPr>
        <w:t>Жалинский [и др.]. -</w:t>
      </w:r>
      <w:r w:rsidR="003C18BC">
        <w:rPr>
          <w:sz w:val="28"/>
          <w:szCs w:val="28"/>
        </w:rPr>
        <w:t xml:space="preserve"> </w:t>
      </w:r>
      <w:r w:rsidR="00AC0AAA" w:rsidRPr="00E272DC">
        <w:rPr>
          <w:sz w:val="28"/>
          <w:szCs w:val="28"/>
        </w:rPr>
        <w:t>М.: Норма – Инфра - М,</w:t>
      </w:r>
      <w:r w:rsidR="003C18BC">
        <w:rPr>
          <w:sz w:val="28"/>
          <w:szCs w:val="28"/>
        </w:rPr>
        <w:t xml:space="preserve"> </w:t>
      </w:r>
      <w:r w:rsidR="00AC0AAA" w:rsidRPr="00E272DC">
        <w:rPr>
          <w:sz w:val="28"/>
          <w:szCs w:val="28"/>
        </w:rPr>
        <w:t>2000.- 624с.</w:t>
      </w:r>
    </w:p>
    <w:p w:rsidR="00AC0AAA" w:rsidRPr="00E272DC" w:rsidRDefault="00AC0AAA" w:rsidP="00E272DC">
      <w:pPr>
        <w:widowControl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 xml:space="preserve">Комментарий к Уголовному кодексу Российской Федерации. Расширенный уголовно-правовой анализ / Ред. </w:t>
      </w:r>
      <w:r w:rsidR="005A373C" w:rsidRPr="00E272DC">
        <w:rPr>
          <w:sz w:val="28"/>
          <w:szCs w:val="28"/>
        </w:rPr>
        <w:t xml:space="preserve">В.В </w:t>
      </w:r>
      <w:r w:rsidRPr="00E272DC">
        <w:rPr>
          <w:sz w:val="28"/>
          <w:szCs w:val="28"/>
        </w:rPr>
        <w:t>Мозякова.- М.: Экзамен, 2002.- 864с.</w:t>
      </w:r>
    </w:p>
    <w:p w:rsidR="00D302CC" w:rsidRPr="00E272DC" w:rsidRDefault="00AC0AAA" w:rsidP="00E272DC">
      <w:pPr>
        <w:widowControl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Комментарий к Уголовному кодексу Российской Федерации: с постатейными материалами и судеб. практикой / В.Б.Боровиков</w:t>
      </w:r>
      <w:r w:rsidR="004C1E4C" w:rsidRPr="00E272DC">
        <w:rPr>
          <w:sz w:val="28"/>
          <w:szCs w:val="28"/>
        </w:rPr>
        <w:t xml:space="preserve"> </w:t>
      </w:r>
      <w:r w:rsidR="005A373C" w:rsidRPr="00E272DC">
        <w:rPr>
          <w:sz w:val="28"/>
          <w:szCs w:val="28"/>
        </w:rPr>
        <w:t>[</w:t>
      </w:r>
      <w:r w:rsidRPr="00E272DC">
        <w:rPr>
          <w:sz w:val="28"/>
          <w:szCs w:val="28"/>
        </w:rPr>
        <w:t>и др.</w:t>
      </w:r>
      <w:r w:rsidR="005A373C" w:rsidRPr="00E272DC">
        <w:rPr>
          <w:sz w:val="28"/>
          <w:szCs w:val="28"/>
        </w:rPr>
        <w:t>]</w:t>
      </w:r>
      <w:r w:rsidRPr="00E272DC">
        <w:rPr>
          <w:sz w:val="28"/>
          <w:szCs w:val="28"/>
        </w:rPr>
        <w:t>; Минюст РФ.- М.: Юрайт, 2001.-</w:t>
      </w:r>
      <w:r w:rsidR="004C1E4C" w:rsidRPr="00E272DC">
        <w:rPr>
          <w:sz w:val="28"/>
          <w:szCs w:val="28"/>
        </w:rPr>
        <w:t xml:space="preserve"> </w:t>
      </w:r>
      <w:r w:rsidRPr="00E272DC">
        <w:rPr>
          <w:sz w:val="28"/>
          <w:szCs w:val="28"/>
        </w:rPr>
        <w:t>1182с.</w:t>
      </w:r>
    </w:p>
    <w:p w:rsidR="00AC0AAA" w:rsidRPr="00E272DC" w:rsidRDefault="00AC0AAA" w:rsidP="00E272DC">
      <w:pPr>
        <w:widowControl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Иванов</w:t>
      </w:r>
      <w:r w:rsidR="005A373C" w:rsidRPr="00E272DC">
        <w:rPr>
          <w:sz w:val="28"/>
          <w:szCs w:val="28"/>
        </w:rPr>
        <w:t>,</w:t>
      </w:r>
      <w:r w:rsidR="004C1E4C" w:rsidRPr="00E272DC">
        <w:rPr>
          <w:sz w:val="28"/>
          <w:szCs w:val="28"/>
        </w:rPr>
        <w:t xml:space="preserve"> Н.Г</w:t>
      </w:r>
      <w:r w:rsidR="00BA217C" w:rsidRPr="00E272DC">
        <w:rPr>
          <w:sz w:val="28"/>
          <w:szCs w:val="28"/>
        </w:rPr>
        <w:t>.</w:t>
      </w:r>
      <w:r w:rsidRPr="00E272DC">
        <w:rPr>
          <w:sz w:val="28"/>
          <w:szCs w:val="28"/>
        </w:rPr>
        <w:t xml:space="preserve"> </w:t>
      </w:r>
      <w:r w:rsidR="00BA217C" w:rsidRPr="00E272DC">
        <w:rPr>
          <w:sz w:val="28"/>
          <w:szCs w:val="28"/>
        </w:rPr>
        <w:t>Российское уголовное право:</w:t>
      </w:r>
      <w:r w:rsidRPr="00E272DC">
        <w:rPr>
          <w:sz w:val="28"/>
          <w:szCs w:val="28"/>
        </w:rPr>
        <w:t xml:space="preserve"> В 2 т. Т.1. Общая часть: Учеб./ Н.Г. Иванов, В.С.Комиссаров, Н.А.Лопашенко</w:t>
      </w:r>
      <w:r w:rsidR="00BA217C" w:rsidRPr="00E272DC">
        <w:rPr>
          <w:sz w:val="28"/>
          <w:szCs w:val="28"/>
        </w:rPr>
        <w:t>.</w:t>
      </w:r>
      <w:r w:rsidRPr="00E272DC">
        <w:rPr>
          <w:sz w:val="28"/>
          <w:szCs w:val="28"/>
        </w:rPr>
        <w:t xml:space="preserve"> - М.: Профобразование, 2001.- 598с.</w:t>
      </w:r>
    </w:p>
    <w:p w:rsidR="00AC0AAA" w:rsidRPr="00E272DC" w:rsidRDefault="00AC0AAA" w:rsidP="00E272DC">
      <w:pPr>
        <w:widowControl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Агаев</w:t>
      </w:r>
      <w:r w:rsidR="00BA217C" w:rsidRPr="00E272DC">
        <w:rPr>
          <w:sz w:val="28"/>
          <w:szCs w:val="28"/>
        </w:rPr>
        <w:t>,</w:t>
      </w:r>
      <w:r w:rsidRPr="00E272DC">
        <w:rPr>
          <w:sz w:val="28"/>
          <w:szCs w:val="28"/>
        </w:rPr>
        <w:t xml:space="preserve"> Г.А</w:t>
      </w:r>
      <w:r w:rsidR="00BA217C" w:rsidRPr="00E272DC">
        <w:rPr>
          <w:sz w:val="28"/>
          <w:szCs w:val="28"/>
        </w:rPr>
        <w:t>.</w:t>
      </w:r>
      <w:r w:rsidRPr="00E272DC">
        <w:rPr>
          <w:sz w:val="28"/>
          <w:szCs w:val="28"/>
        </w:rPr>
        <w:t>Уголовное право Российской Федерации</w:t>
      </w:r>
      <w:r w:rsidR="00BA217C" w:rsidRPr="00E272DC">
        <w:rPr>
          <w:sz w:val="28"/>
          <w:szCs w:val="28"/>
        </w:rPr>
        <w:t>:</w:t>
      </w:r>
      <w:r w:rsidRPr="00E272DC">
        <w:rPr>
          <w:sz w:val="28"/>
          <w:szCs w:val="28"/>
        </w:rPr>
        <w:t xml:space="preserve"> Общая ч</w:t>
      </w:r>
      <w:r w:rsidR="00BA217C" w:rsidRPr="00E272DC">
        <w:rPr>
          <w:sz w:val="28"/>
          <w:szCs w:val="28"/>
        </w:rPr>
        <w:t>асть, Учеб. Пособие,</w:t>
      </w:r>
      <w:r w:rsidRPr="00E272DC">
        <w:rPr>
          <w:sz w:val="28"/>
          <w:szCs w:val="28"/>
        </w:rPr>
        <w:t xml:space="preserve"> Курс лекций/ Г.А., Агаев, Н.П.Берестовой, С.Н.Бычков</w:t>
      </w:r>
      <w:r w:rsidR="00BA217C" w:rsidRPr="00E272DC">
        <w:rPr>
          <w:sz w:val="28"/>
          <w:szCs w:val="28"/>
        </w:rPr>
        <w:t>.-</w:t>
      </w:r>
      <w:r w:rsidRPr="00E272DC">
        <w:rPr>
          <w:sz w:val="28"/>
          <w:szCs w:val="28"/>
        </w:rPr>
        <w:t xml:space="preserve"> С.-Петерб. </w:t>
      </w:r>
      <w:r w:rsidR="00BA217C" w:rsidRPr="00E272DC">
        <w:rPr>
          <w:sz w:val="28"/>
          <w:szCs w:val="28"/>
        </w:rPr>
        <w:t>ун-т МВД России</w:t>
      </w:r>
      <w:r w:rsidRPr="00E272DC">
        <w:rPr>
          <w:sz w:val="28"/>
          <w:szCs w:val="28"/>
        </w:rPr>
        <w:t>: Университет, 2001.- 415с.</w:t>
      </w:r>
    </w:p>
    <w:p w:rsidR="00FE230F" w:rsidRPr="00E272DC" w:rsidRDefault="00FE230F" w:rsidP="00E272DC">
      <w:pPr>
        <w:widowControl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Наумов, А.В. Российское уголовное право: Общая часть: Курс лекций/ А.В.Наумов; изд.</w:t>
      </w:r>
      <w:r w:rsidR="003C18BC">
        <w:rPr>
          <w:sz w:val="28"/>
          <w:szCs w:val="28"/>
        </w:rPr>
        <w:t xml:space="preserve"> </w:t>
      </w:r>
      <w:r w:rsidRPr="00E272DC">
        <w:rPr>
          <w:sz w:val="28"/>
          <w:szCs w:val="28"/>
        </w:rPr>
        <w:t>2-е, перераб. и доп. -</w:t>
      </w:r>
      <w:r w:rsidR="003C18BC">
        <w:rPr>
          <w:sz w:val="28"/>
          <w:szCs w:val="28"/>
        </w:rPr>
        <w:t xml:space="preserve"> </w:t>
      </w:r>
      <w:r w:rsidRPr="00E272DC">
        <w:rPr>
          <w:sz w:val="28"/>
          <w:szCs w:val="28"/>
        </w:rPr>
        <w:t>РАН. Ин-т государства и права: Б.м.: Бек, 2002.- 573с.</w:t>
      </w:r>
    </w:p>
    <w:p w:rsidR="00AC0AAA" w:rsidRPr="00E272DC" w:rsidRDefault="00AC0AAA" w:rsidP="00E272DC">
      <w:pPr>
        <w:widowControl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Наумов</w:t>
      </w:r>
      <w:r w:rsidR="00BA217C" w:rsidRPr="00E272DC">
        <w:rPr>
          <w:sz w:val="28"/>
          <w:szCs w:val="28"/>
        </w:rPr>
        <w:t>,</w:t>
      </w:r>
      <w:r w:rsidRPr="00E272DC">
        <w:rPr>
          <w:sz w:val="28"/>
          <w:szCs w:val="28"/>
        </w:rPr>
        <w:t xml:space="preserve"> А.В. Практика применения УК РФ: комментарии судебной практики и доктри</w:t>
      </w:r>
      <w:r w:rsidR="00BA217C" w:rsidRPr="00E272DC">
        <w:rPr>
          <w:sz w:val="28"/>
          <w:szCs w:val="28"/>
        </w:rPr>
        <w:t>нальное толкование. Постатейный</w:t>
      </w:r>
      <w:r w:rsidRPr="00E272DC">
        <w:rPr>
          <w:sz w:val="28"/>
          <w:szCs w:val="28"/>
        </w:rPr>
        <w:t>/А.В. Наумов; М.: Волтерс Клувер, 2005</w:t>
      </w:r>
      <w:r w:rsidR="00FE230F" w:rsidRPr="00E272DC">
        <w:rPr>
          <w:sz w:val="28"/>
          <w:szCs w:val="28"/>
        </w:rPr>
        <w:t>. – 237с.</w:t>
      </w:r>
    </w:p>
    <w:p w:rsidR="00FE230F" w:rsidRPr="00E272DC" w:rsidRDefault="00FE230F" w:rsidP="00E272DC">
      <w:pPr>
        <w:widowControl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Якушин, В. Цели уголовной ответственности / В.Якушин, О. Тюшнякова //Уголовное</w:t>
      </w:r>
      <w:r w:rsidR="003C18BC">
        <w:rPr>
          <w:sz w:val="28"/>
          <w:szCs w:val="28"/>
        </w:rPr>
        <w:t xml:space="preserve"> </w:t>
      </w:r>
      <w:r w:rsidRPr="00E272DC">
        <w:rPr>
          <w:sz w:val="28"/>
          <w:szCs w:val="28"/>
        </w:rPr>
        <w:t>право.- 2003.- № 2. - С. 88-89.</w:t>
      </w:r>
    </w:p>
    <w:p w:rsidR="00FE230F" w:rsidRPr="00E272DC" w:rsidRDefault="00FE230F" w:rsidP="00E272DC">
      <w:pPr>
        <w:widowControl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272DC">
        <w:rPr>
          <w:sz w:val="28"/>
          <w:szCs w:val="28"/>
        </w:rPr>
        <w:t>Камынин, И.Д.</w:t>
      </w:r>
      <w:r w:rsidR="003C18BC">
        <w:rPr>
          <w:sz w:val="28"/>
          <w:szCs w:val="28"/>
        </w:rPr>
        <w:t xml:space="preserve"> </w:t>
      </w:r>
      <w:r w:rsidRPr="00E272DC">
        <w:rPr>
          <w:sz w:val="28"/>
          <w:szCs w:val="28"/>
        </w:rPr>
        <w:t>Проблемы совершенствования института наказаний в уголовном законодательстве / И.Д. Камынин //Государство и право. – 2003. - № 6. - с. 86-89.</w:t>
      </w:r>
      <w:bookmarkStart w:id="0" w:name="_GoBack"/>
      <w:bookmarkEnd w:id="0"/>
    </w:p>
    <w:sectPr w:rsidR="00FE230F" w:rsidRPr="00E272DC" w:rsidSect="00E272DC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F1A" w:rsidRDefault="006F1F1A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6F1F1A" w:rsidRDefault="006F1F1A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8B7" w:rsidRDefault="00184C6A" w:rsidP="00A978D0">
    <w:pPr>
      <w:pStyle w:val="a7"/>
      <w:framePr w:wrap="auto" w:vAnchor="text" w:hAnchor="margin" w:xAlign="center" w:y="1"/>
      <w:rPr>
        <w:rStyle w:val="a9"/>
      </w:rPr>
    </w:pPr>
    <w:r>
      <w:rPr>
        <w:rStyle w:val="a9"/>
        <w:noProof/>
      </w:rPr>
      <w:t>2</w:t>
    </w:r>
  </w:p>
  <w:p w:rsidR="003838B7" w:rsidRDefault="003838B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F1A" w:rsidRDefault="006F1F1A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6F1F1A" w:rsidRDefault="006F1F1A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D27AC"/>
    <w:multiLevelType w:val="hybridMultilevel"/>
    <w:tmpl w:val="CB12260E"/>
    <w:lvl w:ilvl="0" w:tplc="5AFE245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733498"/>
    <w:multiLevelType w:val="hybridMultilevel"/>
    <w:tmpl w:val="F5206D9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3883"/>
    <w:rsid w:val="00072108"/>
    <w:rsid w:val="0009115D"/>
    <w:rsid w:val="00094DB0"/>
    <w:rsid w:val="000968DA"/>
    <w:rsid w:val="000D08DD"/>
    <w:rsid w:val="00135747"/>
    <w:rsid w:val="00150A39"/>
    <w:rsid w:val="00184C6A"/>
    <w:rsid w:val="001B0FA1"/>
    <w:rsid w:val="00200242"/>
    <w:rsid w:val="0024278C"/>
    <w:rsid w:val="00255C16"/>
    <w:rsid w:val="00315A57"/>
    <w:rsid w:val="00327D28"/>
    <w:rsid w:val="003838B7"/>
    <w:rsid w:val="003C18BC"/>
    <w:rsid w:val="00454B3C"/>
    <w:rsid w:val="00484F96"/>
    <w:rsid w:val="004918A0"/>
    <w:rsid w:val="004922A3"/>
    <w:rsid w:val="004962E7"/>
    <w:rsid w:val="004C1E4C"/>
    <w:rsid w:val="00592BFC"/>
    <w:rsid w:val="00594AD4"/>
    <w:rsid w:val="005A373C"/>
    <w:rsid w:val="00622410"/>
    <w:rsid w:val="00650150"/>
    <w:rsid w:val="006657A9"/>
    <w:rsid w:val="006E116C"/>
    <w:rsid w:val="006F1F1A"/>
    <w:rsid w:val="00733472"/>
    <w:rsid w:val="00784899"/>
    <w:rsid w:val="007C128A"/>
    <w:rsid w:val="00852C62"/>
    <w:rsid w:val="0086151F"/>
    <w:rsid w:val="00883DBA"/>
    <w:rsid w:val="008D71BA"/>
    <w:rsid w:val="008F46AF"/>
    <w:rsid w:val="0091611C"/>
    <w:rsid w:val="00A20EF4"/>
    <w:rsid w:val="00A7059B"/>
    <w:rsid w:val="00A978D0"/>
    <w:rsid w:val="00AB2618"/>
    <w:rsid w:val="00AC0AAA"/>
    <w:rsid w:val="00AD7E30"/>
    <w:rsid w:val="00B02BC3"/>
    <w:rsid w:val="00B0618A"/>
    <w:rsid w:val="00B33FF7"/>
    <w:rsid w:val="00B36EEF"/>
    <w:rsid w:val="00B647A1"/>
    <w:rsid w:val="00B819C8"/>
    <w:rsid w:val="00BA217C"/>
    <w:rsid w:val="00BC3883"/>
    <w:rsid w:val="00BE3D64"/>
    <w:rsid w:val="00BF0C11"/>
    <w:rsid w:val="00C11358"/>
    <w:rsid w:val="00C624A6"/>
    <w:rsid w:val="00C6799A"/>
    <w:rsid w:val="00CE643A"/>
    <w:rsid w:val="00D01E18"/>
    <w:rsid w:val="00D302CC"/>
    <w:rsid w:val="00D5031E"/>
    <w:rsid w:val="00D55CE4"/>
    <w:rsid w:val="00D84EBB"/>
    <w:rsid w:val="00DA62C1"/>
    <w:rsid w:val="00DF5468"/>
    <w:rsid w:val="00E272DC"/>
    <w:rsid w:val="00E34F28"/>
    <w:rsid w:val="00E513F5"/>
    <w:rsid w:val="00E83D1B"/>
    <w:rsid w:val="00EE213F"/>
    <w:rsid w:val="00F34D5E"/>
    <w:rsid w:val="00F62587"/>
    <w:rsid w:val="00FB5323"/>
    <w:rsid w:val="00FE230F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13142C7-9057-43E4-909D-DA6C22C57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7C12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таня"/>
    <w:basedOn w:val="a"/>
    <w:uiPriority w:val="99"/>
    <w:rsid w:val="00650150"/>
    <w:pPr>
      <w:shd w:val="clear" w:color="auto" w:fill="FFFFFF"/>
      <w:tabs>
        <w:tab w:val="left" w:pos="4470"/>
        <w:tab w:val="center" w:pos="5325"/>
      </w:tabs>
      <w:ind w:right="5"/>
      <w:jc w:val="both"/>
    </w:pPr>
    <w:rPr>
      <w:b/>
      <w:bCs/>
      <w:sz w:val="24"/>
      <w:szCs w:val="24"/>
    </w:rPr>
  </w:style>
  <w:style w:type="table" w:styleId="a4">
    <w:name w:val="Table Grid"/>
    <w:basedOn w:val="a1"/>
    <w:uiPriority w:val="99"/>
    <w:rsid w:val="001B0F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Îáû÷íûé"/>
    <w:uiPriority w:val="99"/>
    <w:rsid w:val="00484F96"/>
    <w:pPr>
      <w:overflowPunct w:val="0"/>
      <w:autoSpaceDE w:val="0"/>
      <w:autoSpaceDN w:val="0"/>
      <w:adjustRightInd w:val="0"/>
    </w:pPr>
    <w:rPr>
      <w:rFonts w:ascii="Times New Roman CYR" w:hAnsi="Times New Roman CYR" w:cs="Times New Roman CYR"/>
      <w:sz w:val="28"/>
      <w:szCs w:val="28"/>
    </w:rPr>
  </w:style>
  <w:style w:type="paragraph" w:customStyle="1" w:styleId="1">
    <w:name w:val="çàãîëîâîê 1"/>
    <w:basedOn w:val="a5"/>
    <w:next w:val="a5"/>
    <w:uiPriority w:val="99"/>
    <w:rsid w:val="00484F96"/>
    <w:pPr>
      <w:keepNext/>
      <w:keepLines/>
      <w:pageBreakBefore/>
      <w:spacing w:before="240" w:after="240"/>
    </w:pPr>
    <w:rPr>
      <w:rFonts w:ascii="Arial" w:hAnsi="Arial" w:cs="Arial"/>
      <w:b/>
      <w:bCs/>
      <w:kern w:val="28"/>
    </w:rPr>
  </w:style>
  <w:style w:type="paragraph" w:customStyle="1" w:styleId="2">
    <w:name w:val="çàãîëîâîê 2"/>
    <w:basedOn w:val="a5"/>
    <w:next w:val="a5"/>
    <w:uiPriority w:val="99"/>
    <w:rsid w:val="00484F96"/>
    <w:pPr>
      <w:keepNext/>
      <w:spacing w:before="240" w:after="60"/>
    </w:pPr>
    <w:rPr>
      <w:rFonts w:ascii="Arial" w:hAnsi="Arial" w:cs="Arial"/>
      <w:b/>
      <w:bCs/>
      <w:i/>
      <w:iCs/>
    </w:rPr>
  </w:style>
  <w:style w:type="paragraph" w:customStyle="1" w:styleId="20">
    <w:name w:val="Îñíîâíîé òåêñò 2"/>
    <w:basedOn w:val="a5"/>
    <w:uiPriority w:val="99"/>
    <w:rsid w:val="00484F96"/>
    <w:pPr>
      <w:spacing w:line="360" w:lineRule="auto"/>
      <w:ind w:firstLine="1134"/>
    </w:pPr>
  </w:style>
  <w:style w:type="paragraph" w:customStyle="1" w:styleId="3">
    <w:name w:val="Îñíîâíîé òåêñò ñ îòñòóïîì 3"/>
    <w:basedOn w:val="a5"/>
    <w:uiPriority w:val="99"/>
    <w:rsid w:val="00484F96"/>
    <w:pPr>
      <w:spacing w:line="360" w:lineRule="auto"/>
      <w:ind w:firstLine="850"/>
    </w:pPr>
  </w:style>
  <w:style w:type="character" w:customStyle="1" w:styleId="a6">
    <w:name w:val="çíàê ñíîñêè"/>
    <w:uiPriority w:val="99"/>
    <w:rsid w:val="00484F96"/>
    <w:rPr>
      <w:vertAlign w:val="superscript"/>
    </w:rPr>
  </w:style>
  <w:style w:type="paragraph" w:customStyle="1" w:styleId="ConsNormal">
    <w:name w:val="ConsNormal"/>
    <w:uiPriority w:val="99"/>
    <w:rsid w:val="00B33FF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B33FF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footer"/>
    <w:basedOn w:val="a"/>
    <w:link w:val="a8"/>
    <w:uiPriority w:val="99"/>
    <w:rsid w:val="003838B7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3838B7"/>
  </w:style>
  <w:style w:type="paragraph" w:styleId="aa">
    <w:name w:val="Title"/>
    <w:basedOn w:val="a"/>
    <w:link w:val="ab"/>
    <w:uiPriority w:val="99"/>
    <w:qFormat/>
    <w:rsid w:val="007C128A"/>
    <w:pPr>
      <w:widowControl/>
      <w:jc w:val="center"/>
    </w:pPr>
    <w:rPr>
      <w:sz w:val="24"/>
      <w:szCs w:val="24"/>
    </w:rPr>
  </w:style>
  <w:style w:type="character" w:customStyle="1" w:styleId="ab">
    <w:name w:val="Название Знак"/>
    <w:link w:val="aa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Subtitle"/>
    <w:basedOn w:val="a"/>
    <w:link w:val="ad"/>
    <w:uiPriority w:val="99"/>
    <w:qFormat/>
    <w:rsid w:val="007C128A"/>
    <w:pPr>
      <w:widowControl/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link w:val="ac"/>
    <w:uiPriority w:val="11"/>
    <w:rPr>
      <w:rFonts w:ascii="Cambria" w:eastAsia="Times New Roman" w:hAnsi="Cambria" w:cs="Times New Roman"/>
      <w:sz w:val="24"/>
      <w:szCs w:val="24"/>
    </w:rPr>
  </w:style>
  <w:style w:type="paragraph" w:customStyle="1" w:styleId="ConsTitle">
    <w:name w:val="ConsTitle"/>
    <w:uiPriority w:val="99"/>
    <w:rsid w:val="0013574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1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5233</Words>
  <Characters>29832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Согласно ст</vt:lpstr>
    </vt:vector>
  </TitlesOfParts>
  <Company/>
  <LinksUpToDate>false</LinksUpToDate>
  <CharactersWithSpaces>34996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Согласно ст</dc:title>
  <dc:subject/>
  <dc:creator>чепаевскратобор</dc:creator>
  <cp:keywords/>
  <dc:description/>
  <cp:lastModifiedBy>admin</cp:lastModifiedBy>
  <cp:revision>2</cp:revision>
  <cp:lastPrinted>2007-02-09T11:38:00Z</cp:lastPrinted>
  <dcterms:created xsi:type="dcterms:W3CDTF">2014-03-06T12:23:00Z</dcterms:created>
  <dcterms:modified xsi:type="dcterms:W3CDTF">2014-03-06T12:23:00Z</dcterms:modified>
</cp:coreProperties>
</file>