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C3" w:rsidRDefault="00FA66C3">
      <w:pPr>
        <w:widowControl w:val="0"/>
        <w:autoSpaceDE w:val="0"/>
        <w:autoSpaceDN w:val="0"/>
        <w:adjustRightInd w:val="0"/>
        <w:spacing w:before="120"/>
        <w:jc w:val="center"/>
        <w:rPr>
          <w:b/>
          <w:bCs/>
          <w:color w:val="000000"/>
          <w:sz w:val="32"/>
          <w:szCs w:val="32"/>
        </w:rPr>
      </w:pPr>
      <w:r>
        <w:rPr>
          <w:b/>
          <w:bCs/>
          <w:color w:val="000000"/>
          <w:sz w:val="32"/>
          <w:szCs w:val="32"/>
        </w:rPr>
        <w:t>Нестандартная эротика в жизни человека и общества</w:t>
      </w:r>
    </w:p>
    <w:p w:rsidR="00FA66C3" w:rsidRDefault="00FA66C3">
      <w:pPr>
        <w:widowControl w:val="0"/>
        <w:autoSpaceDE w:val="0"/>
        <w:autoSpaceDN w:val="0"/>
        <w:adjustRightInd w:val="0"/>
        <w:spacing w:before="120"/>
        <w:jc w:val="center"/>
        <w:rPr>
          <w:b/>
          <w:bCs/>
          <w:color w:val="000000"/>
          <w:sz w:val="28"/>
          <w:szCs w:val="28"/>
        </w:rPr>
      </w:pPr>
      <w:r>
        <w:rPr>
          <w:b/>
          <w:bCs/>
          <w:color w:val="000000"/>
          <w:sz w:val="28"/>
          <w:szCs w:val="28"/>
        </w:rPr>
        <w:t xml:space="preserve">Начало всему - в детстве </w:t>
      </w:r>
    </w:p>
    <w:p w:rsidR="00FA66C3" w:rsidRDefault="00FA66C3">
      <w:pPr>
        <w:widowControl w:val="0"/>
        <w:autoSpaceDE w:val="0"/>
        <w:autoSpaceDN w:val="0"/>
        <w:adjustRightInd w:val="0"/>
        <w:spacing w:before="120"/>
        <w:ind w:firstLine="567"/>
        <w:jc w:val="both"/>
        <w:rPr>
          <w:color w:val="000000"/>
        </w:rPr>
      </w:pPr>
      <w:r>
        <w:rPr>
          <w:color w:val="000000"/>
        </w:rPr>
        <w:t>Практически все психологи и сексологи сходятся в том, что истоки отклонений эротического чувства лежат в детских переживаниях.</w:t>
      </w:r>
    </w:p>
    <w:p w:rsidR="00FA66C3" w:rsidRDefault="00FA66C3">
      <w:pPr>
        <w:widowControl w:val="0"/>
        <w:autoSpaceDE w:val="0"/>
        <w:autoSpaceDN w:val="0"/>
        <w:adjustRightInd w:val="0"/>
        <w:spacing w:before="120"/>
        <w:ind w:firstLine="567"/>
        <w:jc w:val="both"/>
        <w:rPr>
          <w:color w:val="000000"/>
        </w:rPr>
      </w:pPr>
      <w:r>
        <w:rPr>
          <w:color w:val="000000"/>
        </w:rPr>
        <w:t>С самого начала жизни функционирование человеческой психики связано с телесными проявлениями. И особенное значение имеет, конечно, механизм формирования полового поведения и половых реакций.</w:t>
      </w:r>
    </w:p>
    <w:p w:rsidR="00FA66C3" w:rsidRDefault="00FA66C3">
      <w:pPr>
        <w:widowControl w:val="0"/>
        <w:autoSpaceDE w:val="0"/>
        <w:autoSpaceDN w:val="0"/>
        <w:adjustRightInd w:val="0"/>
        <w:spacing w:before="120"/>
        <w:ind w:firstLine="567"/>
        <w:jc w:val="both"/>
        <w:rPr>
          <w:color w:val="000000"/>
        </w:rPr>
      </w:pPr>
      <w:r>
        <w:rPr>
          <w:color w:val="000000"/>
        </w:rPr>
        <w:t>То, как станет себя вести человек в роли участника полового акта, определяется тонкими, подсознательными и не всегда достаточно ясными на первый взгляд переживаниями раннего детского периода. Это открытие, которое сегодня выглядит достаточно тривиальным, вовсе не являлось таковым на рубеже XIX-XX веков, когда Зигмунд Фрейд разрабатывал свою знаменитую теорию психоанализа.</w:t>
      </w:r>
    </w:p>
    <w:p w:rsidR="00FA66C3" w:rsidRDefault="00FA66C3">
      <w:pPr>
        <w:widowControl w:val="0"/>
        <w:autoSpaceDE w:val="0"/>
        <w:autoSpaceDN w:val="0"/>
        <w:adjustRightInd w:val="0"/>
        <w:spacing w:before="120"/>
        <w:ind w:firstLine="567"/>
        <w:jc w:val="both"/>
        <w:rPr>
          <w:color w:val="000000"/>
        </w:rPr>
      </w:pPr>
      <w:r>
        <w:rPr>
          <w:color w:val="000000"/>
        </w:rPr>
        <w:t>Он был первым, кто констатировал важнейшее значение детских препубертатных (т. е. дополовозрелых) впечатлений для развития отклонений в половом влечении. При этом великий психоаналитик и сам, по ряду свидетельств, находился одно время в кровосмесительной связи со своей сестрой.</w:t>
      </w:r>
    </w:p>
    <w:p w:rsidR="00FA66C3" w:rsidRDefault="00FA66C3">
      <w:pPr>
        <w:widowControl w:val="0"/>
        <w:autoSpaceDE w:val="0"/>
        <w:autoSpaceDN w:val="0"/>
        <w:adjustRightInd w:val="0"/>
        <w:spacing w:before="120"/>
        <w:ind w:firstLine="567"/>
        <w:jc w:val="both"/>
        <w:rPr>
          <w:color w:val="000000"/>
        </w:rPr>
      </w:pPr>
      <w:r>
        <w:rPr>
          <w:color w:val="000000"/>
        </w:rPr>
        <w:t>По Фрейду, главный принцип человеческой психологии определяется поиском удовольствия и избежанием боли (принцип удовольствия). Этот принцип оказывает влияние на человеческое поведение на протяжении всей жизни, а в первые несколько лет жизни он вообще является ведущим мотивом поступков. Наиболее ранние переживания удовольствия и боли играют решающую роль в формировании психологии человека. Ведь в отличие от других животных, человеческий детеныш намного дольше зависит от помощи взрослых. Без их заботы и внимания в течение ряда лет он не сможет выжить. А в результате возникает ранняя и прочная привязанность к другим людям (D. Arlow, 2000).</w:t>
      </w:r>
    </w:p>
    <w:p w:rsidR="00FA66C3" w:rsidRDefault="00FA66C3">
      <w:pPr>
        <w:widowControl w:val="0"/>
        <w:autoSpaceDE w:val="0"/>
        <w:autoSpaceDN w:val="0"/>
        <w:adjustRightInd w:val="0"/>
        <w:spacing w:before="120"/>
        <w:ind w:firstLine="567"/>
        <w:jc w:val="both"/>
        <w:rPr>
          <w:color w:val="000000"/>
        </w:rPr>
      </w:pPr>
      <w:r>
        <w:rPr>
          <w:color w:val="000000"/>
        </w:rPr>
        <w:t>Фрейд утверждал, что у человека имеется не одна, а несколько исходных эрогенных зон, раздражение которых вызывает эротические ощущения удовольствия, причем значение этих зон с возрастом меняется. В соответствии с этим Фрейд выделял несколько фаз психосексуального развития.</w:t>
      </w:r>
    </w:p>
    <w:p w:rsidR="00FA66C3" w:rsidRDefault="00FA66C3">
      <w:pPr>
        <w:widowControl w:val="0"/>
        <w:autoSpaceDE w:val="0"/>
        <w:autoSpaceDN w:val="0"/>
        <w:adjustRightInd w:val="0"/>
        <w:spacing w:before="120"/>
        <w:ind w:firstLine="567"/>
        <w:jc w:val="both"/>
        <w:rPr>
          <w:color w:val="000000"/>
        </w:rPr>
      </w:pPr>
      <w:r>
        <w:rPr>
          <w:color w:val="000000"/>
        </w:rPr>
        <w:t>Оральная фаза охватывает первые полтора года жизни, когда основным органом удовольствия является для младенца рот (сосание, кусание). Оральная фаза - самая ранняя фаза инстинктивной жизни. Она простирается от рождения примерно до 18 месяцев. Она была так названа, потому что главный источник удовлетворения сосредоточен вокруг кормления и органов, связанных с этой функцией - рта, губ и языка. Удовлетворение оральных потребностей при простом насыщении освобождает от напряжения и побуждает ко сну Многие расстройства сна, видимо, связаны с бессознательными фантазиями оральной половой природы. Кусание и сосание - действия, которые служат ребенку как для удовлетворения оральных влечений, так и для исследования, "обсасывания" мира. Во время оральной фазы основная функция психических реакций заключается в принятии внутрь того, что приятно, и в выталкивании изо рта того, что неприятно.</w:t>
      </w:r>
    </w:p>
    <w:p w:rsidR="00FA66C3" w:rsidRDefault="00FA66C3">
      <w:pPr>
        <w:widowControl w:val="0"/>
        <w:autoSpaceDE w:val="0"/>
        <w:autoSpaceDN w:val="0"/>
        <w:adjustRightInd w:val="0"/>
        <w:spacing w:before="120"/>
        <w:ind w:firstLine="567"/>
        <w:jc w:val="both"/>
        <w:rPr>
          <w:color w:val="000000"/>
        </w:rPr>
      </w:pPr>
      <w:r>
        <w:rPr>
          <w:color w:val="000000"/>
        </w:rPr>
        <w:t>Анальная фаза (от 1 до 3 лет) характеризуется повышенным интересом к испражнению; контролируя этот процесс, ребенок получает чувственное удовольствие и одновременно вырабатывает навыки самоконтроля. В возрасте от 18 месяцев до 3 лет главное удовольствие и удовлетворение приносят действия, связанные с удерживанием и прохождением фекалий. Основная функция психических реакций состоит в "выборе" между тем, что должно быть удержано внутри себя - и поэтому является ценным, и что должно быть вытолкнуто - и в конечном счете становится бесполезным. Во время анальной фазы преобладает интерес к телесным процессам, запаху, прикосновению, иногда это выражается в игре с фекалиями. Фекалии, которые в течение некоторого времени рассматриваются как выступающая часть себя, воспринимаются как особенно ценное и очень дорогое обладание. То отвращение, которое показывают лица, воспитывающие ребенка, и тот стыд, который они заставляют испытывать ребенка, может содействовать понижению чувства самоуважения. При реакции на это ребенок может проявлять упрямство, своевольную капризность и решимость самостоятельно контролировать происходящее с ним. И в результате такой повторяющейся реакции ребенок может преодолеть свой импульс к пачканию, становясь особо опрятным, чрезмерно пунктуальным и явно скупым в обращении со своим имуществом (Freud, 1917).</w:t>
      </w:r>
    </w:p>
    <w:p w:rsidR="00FA66C3" w:rsidRDefault="00FA66C3">
      <w:pPr>
        <w:widowControl w:val="0"/>
        <w:autoSpaceDE w:val="0"/>
        <w:autoSpaceDN w:val="0"/>
        <w:adjustRightInd w:val="0"/>
        <w:spacing w:before="120"/>
        <w:ind w:firstLine="567"/>
        <w:jc w:val="both"/>
        <w:rPr>
          <w:color w:val="000000"/>
        </w:rPr>
      </w:pPr>
      <w:r>
        <w:rPr>
          <w:color w:val="000000"/>
        </w:rPr>
        <w:t>Фаллическая фаза (от 3 до 5 лет) означает усиление интереса к гениталиям (половым органам). Главный символ этого возраста - половой член, а основная психологическая задача - адекватная половая идентификация. Мальчик должен преодолеть бессознательное влечение к матери (Эдипов комплекс) и идентифицироваться с отцом, а девочка - преодолеть влечение к отцу (комплекс Электры) и чувство зависти к мальчикам из-за отсутствия у нее полового члена и идентифицироваться с матерью. После третьего года жизни, главная область удовлетворения либидо (полового влечения) переносится на гениталии. В фаллической фазе как для мальчиков, так и для девочек пенис становится главным объектом интереса. Именно в это время клитор, как аналог пениса, начинает высоко цениться в связи с приятными ощущениями, вызываемыми стимуляцией. Недавние исследования указывают на то, что некоторое осознание приятного потенциала влагалища присутствует в этой фазе у многих маленьких девочек.</w:t>
      </w:r>
    </w:p>
    <w:p w:rsidR="00FA66C3" w:rsidRDefault="00FA66C3">
      <w:pPr>
        <w:widowControl w:val="0"/>
        <w:autoSpaceDE w:val="0"/>
        <w:autoSpaceDN w:val="0"/>
        <w:adjustRightInd w:val="0"/>
        <w:spacing w:before="120"/>
        <w:ind w:firstLine="567"/>
        <w:jc w:val="both"/>
        <w:rPr>
          <w:color w:val="000000"/>
        </w:rPr>
      </w:pPr>
      <w:r>
        <w:rPr>
          <w:color w:val="000000"/>
        </w:rPr>
        <w:t>В фаллической фазе также заметно выражен детский эксгибиционизм и страсть к подглядыванию. Очень многие девочки и мальчики в этом возрасте увлеченно и с огромным любопытством рассматривают половые органы друг друга. Если эти забавы скоро прекращаются, их действительно можно считать безобидными. Однако возможны варианты.</w:t>
      </w:r>
    </w:p>
    <w:p w:rsidR="00FA66C3" w:rsidRDefault="00FA66C3">
      <w:pPr>
        <w:widowControl w:val="0"/>
        <w:autoSpaceDE w:val="0"/>
        <w:autoSpaceDN w:val="0"/>
        <w:adjustRightInd w:val="0"/>
        <w:spacing w:before="120"/>
        <w:ind w:firstLine="567"/>
        <w:jc w:val="both"/>
        <w:rPr>
          <w:color w:val="000000"/>
        </w:rPr>
      </w:pPr>
      <w:r>
        <w:rPr>
          <w:color w:val="000000"/>
        </w:rPr>
        <w:t>Первый представляет собой развитие аутоэротизма. При отсутствии удовлетворения своего инстинктивного стремления, у ребенка остается возможность самостоятельно удовлетворять себя, стимулируя соответствующие зоны своего тела, комбинируя такие действия с подходящими фантазиями. Такие действия развиваются в детскую мастурбацию. При этом, при переходе ребенка из одной фазы либидо в другую интерес к удовлетворению влечения предшествующей фазы затухает не полностью.</w:t>
      </w:r>
    </w:p>
    <w:p w:rsidR="00FA66C3" w:rsidRDefault="00FA66C3">
      <w:pPr>
        <w:widowControl w:val="0"/>
        <w:autoSpaceDE w:val="0"/>
        <w:autoSpaceDN w:val="0"/>
        <w:adjustRightInd w:val="0"/>
        <w:spacing w:before="120"/>
        <w:ind w:firstLine="567"/>
        <w:jc w:val="both"/>
        <w:rPr>
          <w:color w:val="000000"/>
        </w:rPr>
      </w:pPr>
      <w:r>
        <w:rPr>
          <w:color w:val="000000"/>
        </w:rPr>
        <w:t>Когда имеет место особенно сильная и стойкая привязанность к удовлетворению либидо той или иной фазы, это называется "фиксацией". Фиксации обычно бессознательны и часто служат "точкой возврата" в последующей взрослой жизни .человека.</w:t>
      </w:r>
    </w:p>
    <w:p w:rsidR="00FA66C3" w:rsidRDefault="00FA66C3">
      <w:pPr>
        <w:widowControl w:val="0"/>
        <w:autoSpaceDE w:val="0"/>
        <w:autoSpaceDN w:val="0"/>
        <w:adjustRightInd w:val="0"/>
        <w:spacing w:before="120"/>
        <w:ind w:firstLine="567"/>
        <w:jc w:val="both"/>
        <w:rPr>
          <w:color w:val="000000"/>
        </w:rPr>
      </w:pPr>
      <w:r>
        <w:rPr>
          <w:color w:val="000000"/>
        </w:rPr>
        <w:t>Другой возможный вариант развития либидо - это регрессия, или возвращения к более раннему способу удовлетворения бессознательного влечения. Но это вовсе не обязательно является признаком болезненного отклонения в половой сфере.</w:t>
      </w:r>
    </w:p>
    <w:p w:rsidR="00FA66C3" w:rsidRDefault="00FA66C3">
      <w:pPr>
        <w:widowControl w:val="0"/>
        <w:autoSpaceDE w:val="0"/>
        <w:autoSpaceDN w:val="0"/>
        <w:adjustRightInd w:val="0"/>
        <w:spacing w:before="120"/>
        <w:ind w:firstLine="567"/>
        <w:jc w:val="both"/>
        <w:rPr>
          <w:color w:val="000000"/>
        </w:rPr>
      </w:pPr>
      <w:r>
        <w:rPr>
          <w:color w:val="000000"/>
        </w:rPr>
        <w:t>В каждой из указанных фаз развития ребенок переживает и некоторые характерные страхи. Во время оральной фазы самый большой страх связан с тем, что мать не будет доступна. То есть это опасность утраты удовлетворяющего потребности объекта. Во время анальной фазы, после того как сложилось представление о матери как о независимом существе, угроза заключается в потере материнской любви. Для фаллической фазы типичен страх возмездия или наказания за запретные сексуальные и агрессивные желания. То наказание, которое обычно представляется в фантазиях как мальчиков, так и девочек, часто принимает форму телесного наказания или повреждения, в особенности - гениталий. Поэтому опасность, характерная для фаллической фазы, обозначается как страх кастрации. Позднее в жизни, когда формируются этические нормативы и суперэго, угрызения совести занимают свое место в ряду угрожающих ситуаций. Каждая из этих ситуаций пробуждает тревогу как сигнал, побуждающий это привести в движение различные психические механизмы для устранения или минимизации опасности.</w:t>
      </w:r>
    </w:p>
    <w:p w:rsidR="00FA66C3" w:rsidRDefault="00FA66C3">
      <w:pPr>
        <w:widowControl w:val="0"/>
        <w:autoSpaceDE w:val="0"/>
        <w:autoSpaceDN w:val="0"/>
        <w:adjustRightInd w:val="0"/>
        <w:spacing w:before="120"/>
        <w:ind w:firstLine="567"/>
        <w:jc w:val="both"/>
        <w:rPr>
          <w:color w:val="000000"/>
        </w:rPr>
      </w:pPr>
      <w:r>
        <w:rPr>
          <w:color w:val="000000"/>
        </w:rPr>
        <w:t>В фаллической фазе обычно проявляется так называемый Эдипов комплекс. В общем он состоит в ревнивом отношении к родителю противоположного пола (у мальчиков - к матери, у девочек - к отцу) по отношению к родителю своего пола. То, как решается проблема Эдипова комплекса, во многом определяет не только половое поведение человека потом, во взрослой жизни, но и зачастую его сексуальную ориентацию. Если эта стадия проходит нестандартным образом (например, мальчик воспитывается исключительно в обществе женщин), то возрастает вероятность того, что, повзрослев, молодой человек склонен будет вести себя "по-женски" с мужчинами и станет гомосексуалистом.</w:t>
      </w:r>
    </w:p>
    <w:p w:rsidR="00FA66C3" w:rsidRDefault="00FA66C3">
      <w:pPr>
        <w:widowControl w:val="0"/>
        <w:autoSpaceDE w:val="0"/>
        <w:autoSpaceDN w:val="0"/>
        <w:adjustRightInd w:val="0"/>
        <w:spacing w:before="120"/>
        <w:ind w:firstLine="567"/>
        <w:jc w:val="both"/>
        <w:rPr>
          <w:color w:val="000000"/>
        </w:rPr>
      </w:pPr>
      <w:r>
        <w:rPr>
          <w:color w:val="000000"/>
        </w:rPr>
        <w:t>С прохождением Эдипова комплекса наступает относительно неподвижная фаза, называемая латентным периодом. Латентная фаза (до начала полового созревания) характеризуется временным ослаблением сексуальных реакций и интересов; либидо как бы дремлет, уступая время и место формированию сознательного "Я" и предметных интересов ребенка.</w:t>
      </w:r>
    </w:p>
    <w:p w:rsidR="00FA66C3" w:rsidRDefault="00FA66C3">
      <w:pPr>
        <w:widowControl w:val="0"/>
        <w:autoSpaceDE w:val="0"/>
        <w:autoSpaceDN w:val="0"/>
        <w:adjustRightInd w:val="0"/>
        <w:spacing w:before="120"/>
        <w:ind w:firstLine="567"/>
        <w:jc w:val="both"/>
        <w:rPr>
          <w:color w:val="000000"/>
        </w:rPr>
      </w:pPr>
      <w:r>
        <w:rPr>
          <w:color w:val="000000"/>
        </w:rPr>
        <w:t>Теперь интересы ребенка направлены на более широкий мир, вживание в общество, овладение законами жизни в нем. Такое состояние преобладает до начала половой зрелости и юности. Изменения, которые происходят в течение этого периода, имеют решающее значение для установления взрослой идентичности. Человек, пытающийся отождествить себя со стереотипом "взрослого", заново пробуждает в себе конфликты детства. Варианты фантазий, которые первоначально служили в качестве средств выражения влечений в период детства, становятся сознательными составляющими юношеской мастурбации. Вина по поводу мастурбации проистекает главным образом от "неприличных" желаний, которые находят выражение в мастурба-ционных фантазиях. В юности происходит вторая попытка совладать с конфликтами, возникшими из-за непреодоленных желаний детства. Через разрешение этих конфликтов человек определяет свою сексуальную роль, приобретает большую ответственность, делает выбор профессии.</w:t>
      </w:r>
    </w:p>
    <w:p w:rsidR="00FA66C3" w:rsidRDefault="00FA66C3">
      <w:pPr>
        <w:widowControl w:val="0"/>
        <w:autoSpaceDE w:val="0"/>
        <w:autoSpaceDN w:val="0"/>
        <w:adjustRightInd w:val="0"/>
        <w:spacing w:before="120"/>
        <w:ind w:firstLine="567"/>
        <w:jc w:val="both"/>
        <w:rPr>
          <w:color w:val="000000"/>
        </w:rPr>
      </w:pPr>
      <w:r>
        <w:rPr>
          <w:color w:val="000000"/>
        </w:rPr>
        <w:t>Обстоятельства могут вызывать различные вариации в подростковом поведении, включая полную перемену ролей в смысле выбора сексуального объекта. За решение этих конфликтов ответственно так называемое "эго". При благоприятных обстоятельствах от эдиповых желаний отказываются. Они вытесняются и становятся бессознательными, но не полностью стираются из памяти. Эдипов комплекс может долго сохраняться в форме бессознательных фантазий или мотиваций. А они продолжают оказывать важное воздействие почти на каждый аспект психической жизни: на формы и объекты взрослой сексуальности; на творческую, артистическую, профессиональную и другую деятельность.</w:t>
      </w:r>
    </w:p>
    <w:p w:rsidR="00FA66C3" w:rsidRDefault="00FA66C3">
      <w:pPr>
        <w:widowControl w:val="0"/>
        <w:autoSpaceDE w:val="0"/>
        <w:autoSpaceDN w:val="0"/>
        <w:adjustRightInd w:val="0"/>
        <w:spacing w:before="120"/>
        <w:ind w:firstLine="567"/>
        <w:jc w:val="both"/>
        <w:rPr>
          <w:color w:val="000000"/>
        </w:rPr>
      </w:pPr>
      <w:r>
        <w:rPr>
          <w:color w:val="000000"/>
        </w:rPr>
        <w:t>При благоприятных обстоятельствах ребенок отказывается от большинства враждебных и болезненных мотивов Эдипова комплекса и отождествляет себя с родителем своего пола, в особенности с его или ее моральными стандартами и запретами. Эта часть личности называется суперэго. Суперэго контролирует "Я" и выносит суждения о его мыслях и действиях.</w:t>
      </w:r>
    </w:p>
    <w:p w:rsidR="00FA66C3" w:rsidRDefault="00FA66C3">
      <w:pPr>
        <w:widowControl w:val="0"/>
        <w:autoSpaceDE w:val="0"/>
        <w:autoSpaceDN w:val="0"/>
        <w:adjustRightInd w:val="0"/>
        <w:spacing w:before="120"/>
        <w:ind w:firstLine="567"/>
        <w:jc w:val="both"/>
        <w:rPr>
          <w:color w:val="000000"/>
        </w:rPr>
      </w:pPr>
      <w:r>
        <w:rPr>
          <w:color w:val="000000"/>
        </w:rPr>
        <w:t>Не отрицая возможных анатомических, физиологических, нейрохимических факторов, предрасполагающих человека к тому или иному эротическому отклонению, Фрейд считал, что, пока эти факторы не открыты, главным и единственным средством их изучения и терапии должен быть психоанализ. Иначе говоря, это выяснение обстоятельств становления психики человека, его конфликтов и нервных травм, задержавших или исказивших психосексуальное развитие индивида.</w:t>
      </w:r>
    </w:p>
    <w:p w:rsidR="00FA66C3" w:rsidRDefault="00FA66C3">
      <w:pPr>
        <w:widowControl w:val="0"/>
        <w:autoSpaceDE w:val="0"/>
        <w:autoSpaceDN w:val="0"/>
        <w:adjustRightInd w:val="0"/>
        <w:spacing w:before="120"/>
        <w:ind w:firstLine="567"/>
        <w:jc w:val="both"/>
        <w:rPr>
          <w:color w:val="000000"/>
        </w:rPr>
      </w:pPr>
      <w:r>
        <w:rPr>
          <w:color w:val="000000"/>
        </w:rPr>
        <w:t>Конфликт между сексуальностью и цивилизацией, по Фрейду, принципиально неразрешим. Конфликт - неотъемлемая составляющая бытия человека. Он отражает противоречие, присущее двойственной природе человека как биологически активного животного и социального существа. В течение нескольких лет каждый младенец должен быть приобщен к цивилизации и культуре; он также должен воспринять идеалы и ценности, запреты и табу того общества, к которому он принадлежит. Семья - главный инструмент в этом процессе. Когда человек достигает пяти-шестилетнего возраста, другие институты общества берут на себя долю ответственности за его приобщение к культуре (школа, сообщество сверстников и т. д.). В ходе этого развития разочарование и конфликт неизбежны.</w:t>
      </w:r>
    </w:p>
    <w:p w:rsidR="00FA66C3" w:rsidRDefault="00FA66C3">
      <w:pPr>
        <w:widowControl w:val="0"/>
        <w:autoSpaceDE w:val="0"/>
        <w:autoSpaceDN w:val="0"/>
        <w:adjustRightInd w:val="0"/>
        <w:spacing w:before="120"/>
        <w:ind w:firstLine="567"/>
        <w:jc w:val="both"/>
        <w:rPr>
          <w:color w:val="000000"/>
        </w:rPr>
      </w:pPr>
      <w:r>
        <w:rPr>
          <w:color w:val="000000"/>
        </w:rPr>
        <w:t>Вначале инстинктивные влечения сосредоточиваются главным образом на "Я" - состояние, называемое нарциссизмом. По мере того как другие люди начинают восприниматься как источники питания, защиты и удовлетворения, некоторая часть энергии влечения к удовольствию переходит на эмоциональное взаимодействие с другими людьми. Формально эти другие люди и становятся объектами любви.</w:t>
      </w:r>
    </w:p>
    <w:p w:rsidR="00FA66C3" w:rsidRDefault="00FA66C3">
      <w:pPr>
        <w:widowControl w:val="0"/>
        <w:autoSpaceDE w:val="0"/>
        <w:autoSpaceDN w:val="0"/>
        <w:adjustRightInd w:val="0"/>
        <w:spacing w:before="120"/>
        <w:ind w:firstLine="567"/>
        <w:jc w:val="both"/>
        <w:rPr>
          <w:color w:val="000000"/>
        </w:rPr>
      </w:pPr>
      <w:r>
        <w:rPr>
          <w:color w:val="000000"/>
        </w:rPr>
        <w:t>Человеческая личность сохраняет значительную долю детской эгоцентричности, то есть склонности выстраивать мир "вокруг себя". Способность нуждаться в других, любить, хотеть доставлять удовольствие и хотеть становиться как другие - является обязательной частью "взрослости", зрелости. Поэтому опыт общения с окружающими во время первых лет жизни очень важен для формирования способности любить и учитывать чужие интересы и влечения.</w:t>
      </w:r>
    </w:p>
    <w:p w:rsidR="00FA66C3" w:rsidRDefault="00FA66C3">
      <w:pPr>
        <w:widowControl w:val="0"/>
        <w:autoSpaceDE w:val="0"/>
        <w:autoSpaceDN w:val="0"/>
        <w:adjustRightInd w:val="0"/>
        <w:spacing w:before="120"/>
        <w:ind w:firstLine="567"/>
        <w:jc w:val="both"/>
        <w:rPr>
          <w:color w:val="000000"/>
        </w:rPr>
      </w:pPr>
      <w:r>
        <w:rPr>
          <w:color w:val="000000"/>
        </w:rPr>
        <w:t>Однако инстинктивное влечение человека направлено на эгоистическое самоудовлетворение, поэтому культура может существовать лишь ценой подавления инстинктов. Да, подавление либидо (в широком смысле - полового влечения) вызывает неврозы, но его полное высвобождение означало бы всеобщую анархию и гибель культуры. Ведь либидо, по Фрейду, - единственный источник психической энергии. Подавление сексуальности позволяет переключить эту энергию на другие виды деятельности - труд, художественное творчество и т. д. (Фрейд называет это переключение "сублимацией".) Раскрепощение либидо привело бы к тому, что люди перестали бы трудиться, сексуальность поглотила бы всю их физическую и психическую энергию. Кроме того, слишком легкое, непосредственное удовлетворение половых потребностей привело бы в конце концов к их обесцениванию, усилив другой фундаментальный импульс человеческой психики - инстинкт смерти и разрушения.</w:t>
      </w:r>
    </w:p>
    <w:p w:rsidR="00FA66C3" w:rsidRDefault="00FA66C3">
      <w:pPr>
        <w:widowControl w:val="0"/>
        <w:autoSpaceDE w:val="0"/>
        <w:autoSpaceDN w:val="0"/>
        <w:adjustRightInd w:val="0"/>
        <w:spacing w:before="120"/>
        <w:ind w:firstLine="567"/>
        <w:jc w:val="both"/>
        <w:rPr>
          <w:color w:val="000000"/>
        </w:rPr>
      </w:pPr>
      <w:r>
        <w:rPr>
          <w:color w:val="000000"/>
        </w:rPr>
        <w:t>Предложенное Фрейдом понимание сексуальности касалось прежде всего особенностей индивидуального развития. Фрейд стремился выявить связь индивидуального сексуального поведения с культурными нормами, вскрыть корни сексуального символизма, истоки и сущность важнейших сексуальных табу и запретов, например, запрета на инцест (кровосмешение) или добрачную потерю девственности. Фрейд подчеркивал, что некоторые типичные формы сексопатологии, например, психическая импотенция, имеют социальные причины. Свою теорию он основывал не только на данных клиники, но и на материалах истории, этнографии, изучении биографий и творчества ряда великих людей (Микеланджело, Леонардо да Винчи и др.). Фрейдистский анализ неосознаваемых переживаний, эротических фантазий и сновидений стимулировал и интерес к изучению этих явлений на материалах истории религии и культуры. Половые извращения, расценивавшиеся человечеством в "викторианский период" как преступление или физическая неполноценность, оказались всего лишь следствием гипертрофии отдельных сторон нормального психосексуального развития, так что следы их каждый может при желании обнаружить в своей собственной психике.</w:t>
      </w:r>
    </w:p>
    <w:p w:rsidR="00FA66C3" w:rsidRDefault="00FA66C3">
      <w:pPr>
        <w:widowControl w:val="0"/>
        <w:autoSpaceDE w:val="0"/>
        <w:autoSpaceDN w:val="0"/>
        <w:adjustRightInd w:val="0"/>
        <w:spacing w:before="120"/>
        <w:ind w:firstLine="567"/>
        <w:jc w:val="both"/>
        <w:rPr>
          <w:color w:val="000000"/>
        </w:rPr>
      </w:pPr>
      <w:r>
        <w:rPr>
          <w:color w:val="000000"/>
        </w:rPr>
        <w:t>Поскольку работы Фрейда в результате способствовали утверждению терпимого отношения к сексуальности, обыватели часто считали его апологетом половой распущенности и эротических отклонений. В действительности позиция Фрейда в этом вопросе была скорее консервативно-моралистической.</w:t>
      </w:r>
    </w:p>
    <w:p w:rsidR="00FA66C3" w:rsidRDefault="00FA66C3">
      <w:pPr>
        <w:widowControl w:val="0"/>
        <w:autoSpaceDE w:val="0"/>
        <w:autoSpaceDN w:val="0"/>
        <w:adjustRightInd w:val="0"/>
        <w:spacing w:before="120"/>
        <w:ind w:firstLine="567"/>
        <w:jc w:val="both"/>
        <w:rPr>
          <w:color w:val="000000"/>
        </w:rPr>
      </w:pPr>
      <w:r>
        <w:rPr>
          <w:color w:val="000000"/>
        </w:rPr>
        <w:t>Поначалу концепция Фрейда вызвала скандал, ее даже называли клеветой на человечество. Когда в 1910 году на международном конгрессе психиатров в Гамбурге кто-то предложил обсудить теорию Фрейда, председатель заявил: "Это предмет не для научного конгресса, а для полиции". Но в наше время отношение к фрейдизму в корне изменилось. Эта теория нашла поддержку у многих представителей научной и художественной интеллигенции. И с середины 1920-х вплоть до 1960-х годов фрейдизм был практически господствующей системой в западной сексологии.</w:t>
      </w:r>
    </w:p>
    <w:p w:rsidR="00FA66C3" w:rsidRDefault="00FA66C3">
      <w:pPr>
        <w:widowControl w:val="0"/>
        <w:autoSpaceDE w:val="0"/>
        <w:autoSpaceDN w:val="0"/>
        <w:adjustRightInd w:val="0"/>
        <w:spacing w:before="120"/>
        <w:ind w:firstLine="567"/>
        <w:jc w:val="both"/>
        <w:rPr>
          <w:color w:val="000000"/>
        </w:rPr>
      </w:pPr>
      <w:r>
        <w:rPr>
          <w:color w:val="000000"/>
        </w:rPr>
        <w:t>Однако в сегодняшней психиатрии взгляд на половую жизнь и половое сознание человека стал шире. Поэтому подверглись пересмотру и многие положения теории Фрейда, который считал либидо побуждением, лежащим в основе всех без исключения поведенческих проявлений человека. Такая трактовка либидо навлекла на Фрейда обвинения в пан-сексуализме, преувеличении роли сексуальности. Тезис, что "сексуальные импульсы" включают все эмоциональные и дружественные влечения, которые в просторечии называют любовью, неразрывно связан у Фрейда с тем особым значением, которое он вкладывает в понятие "сексуальность": "В первую очередь сексуальность отделяется от своей слишком тесной связи с гениталиями и рассматривается как более общая телесная функция, имеющая своей целью удовольствие и только опосредованно служащая целям воспроизводства". Иначе говоря, сексуальные переживания не сводятся к чисто генитальным.</w:t>
      </w:r>
    </w:p>
    <w:p w:rsidR="00FA66C3" w:rsidRDefault="00FA66C3">
      <w:pPr>
        <w:widowControl w:val="0"/>
        <w:autoSpaceDE w:val="0"/>
        <w:autoSpaceDN w:val="0"/>
        <w:adjustRightInd w:val="0"/>
        <w:spacing w:before="120"/>
        <w:ind w:firstLine="567"/>
        <w:jc w:val="both"/>
        <w:rPr>
          <w:color w:val="000000"/>
        </w:rPr>
      </w:pPr>
      <w:r>
        <w:rPr>
          <w:color w:val="000000"/>
        </w:rPr>
        <w:t>По мнению ведущего отечественного сексолога Игоря Кона, слабость теории Фрейда состоит в том, что хотя он признает влияние на личность культуры и воспитания, в центре его теории остаются внутри-психические процессы. Индивидуум обладает, по Фрейду, определенным и фиксированным количеством психической энергии, которую общество помогает ему так или иначе канализировать и реализовать. Поскольку количество этой энергии ограничено, приходится выбирать между сексуальной активностью и какими-то другими видами деятельности, в которых заинтересовано общество. Отсюда - извечный конфликт между сексом и культурой. Подавление половой свободы есть, по мнению Фрейда, та цена, которую человечество платит за развитие цивилизации.</w:t>
      </w:r>
    </w:p>
    <w:p w:rsidR="00FA66C3" w:rsidRDefault="00FA66C3">
      <w:pPr>
        <w:widowControl w:val="0"/>
        <w:autoSpaceDE w:val="0"/>
        <w:autoSpaceDN w:val="0"/>
        <w:adjustRightInd w:val="0"/>
        <w:spacing w:before="120"/>
        <w:ind w:firstLine="567"/>
        <w:jc w:val="both"/>
        <w:rPr>
          <w:color w:val="000000"/>
        </w:rPr>
      </w:pPr>
      <w:r>
        <w:rPr>
          <w:color w:val="000000"/>
        </w:rPr>
        <w:t>Игорь Кон считает, что в свете современных данных эта антитеза представляется ложной. "Люди обладают разными энергетическими ресурсами, и при нормальном физиологическом режиме сексуальная активность не только не мешает другим видам деятельности, но даже повышает их общий тонус. Кроме того, культура не просто указывает каналы, в которые должна "изливаться" сексуальная энергия, но и формирует конкретный сценарий сексуального поведения индивида, характерные для него психосексуальные установки и ориентации.</w:t>
      </w:r>
    </w:p>
    <w:p w:rsidR="00FA66C3" w:rsidRDefault="00FA66C3">
      <w:pPr>
        <w:widowControl w:val="0"/>
        <w:autoSpaceDE w:val="0"/>
        <w:autoSpaceDN w:val="0"/>
        <w:adjustRightInd w:val="0"/>
        <w:spacing w:before="120"/>
        <w:ind w:firstLine="567"/>
        <w:jc w:val="both"/>
        <w:rPr>
          <w:color w:val="000000"/>
        </w:rPr>
      </w:pPr>
      <w:r>
        <w:rPr>
          <w:color w:val="000000"/>
        </w:rPr>
        <w:t>Речь идет не столько об универсальном конфликте биологической "сексуальности" и "культуры", сколько о конкретных противоречиях между относительно стабильными нормами общественной морали и более изменчивым и разнообразным индивидуальным поведением. Викторианская ограниченность наложила отпечаток и на фрейдовскую концепцию женской сексуальности. Фрейд, в частности, полагал, что все наблюдаемые половые различия, включая факт мужской гегемонии, есть следствие универсального биологического закона. Современная наука считает спор о том, какой пол является высшим, таким же бессмысленным, как спор о высших и низших расах. Не выдержали проверки на практике и многие частные положения Фрейда, касающиеся женщин: об универсальной "зависти к половому члену", их пониженной сексуальности и т. д." (И. С. Кон, 1996).</w:t>
      </w:r>
    </w:p>
    <w:p w:rsidR="00FA66C3" w:rsidRDefault="00FA66C3">
      <w:pPr>
        <w:widowControl w:val="0"/>
        <w:autoSpaceDE w:val="0"/>
        <w:autoSpaceDN w:val="0"/>
        <w:adjustRightInd w:val="0"/>
        <w:spacing w:before="120"/>
        <w:ind w:firstLine="567"/>
        <w:jc w:val="both"/>
        <w:rPr>
          <w:color w:val="000000"/>
        </w:rPr>
      </w:pPr>
      <w:r>
        <w:rPr>
          <w:color w:val="000000"/>
        </w:rPr>
        <w:t>Из краткого обзора взглядов психиатров и психоаналитиков на проблему формирования эротических отклонений ясно, что хотя в настоящее время еще не принята единая модель происхождения подобных отклонений, зачатки их явно коренятся в процессе прохождения тех или иных стадий нормального психического развития ребенка. А значит, никто еще не может однозначно судить, являются ли они патологическими (т.е. болезненными) или представляют собой варианты обычного поведения человека. Однако здравый смысл заставляет думать, что в обществах, построенных по европейскому типу, уже нет места для преследования людей с отклонениями эротического чувства в тех случаях, когда эти отклонения не связаны с насилием.</w:t>
      </w:r>
    </w:p>
    <w:p w:rsidR="00FA66C3" w:rsidRDefault="00FA66C3">
      <w:pPr>
        <w:widowControl w:val="0"/>
        <w:autoSpaceDE w:val="0"/>
        <w:autoSpaceDN w:val="0"/>
        <w:adjustRightInd w:val="0"/>
        <w:spacing w:before="120"/>
        <w:jc w:val="center"/>
        <w:rPr>
          <w:b/>
          <w:bCs/>
          <w:color w:val="000000"/>
          <w:sz w:val="28"/>
          <w:szCs w:val="28"/>
        </w:rPr>
      </w:pPr>
      <w:r>
        <w:rPr>
          <w:b/>
          <w:bCs/>
          <w:color w:val="000000"/>
          <w:sz w:val="28"/>
          <w:szCs w:val="28"/>
        </w:rPr>
        <w:t>О "Неправильной" эротике в культуре и искусстве</w:t>
      </w:r>
    </w:p>
    <w:p w:rsidR="00FA66C3" w:rsidRDefault="00FA66C3">
      <w:pPr>
        <w:widowControl w:val="0"/>
        <w:autoSpaceDE w:val="0"/>
        <w:autoSpaceDN w:val="0"/>
        <w:adjustRightInd w:val="0"/>
        <w:spacing w:before="120"/>
        <w:ind w:firstLine="567"/>
        <w:jc w:val="both"/>
        <w:rPr>
          <w:color w:val="000000"/>
        </w:rPr>
      </w:pPr>
      <w:r>
        <w:rPr>
          <w:color w:val="000000"/>
        </w:rPr>
        <w:t>Утверждение, что искусство есть зеркало, которое так или иначе отражает жизнь, вполне справедливо и для данной сферы человеческих взаимоотношений. Какими бы ни были общественные запреты, примеры нестандартного полового поведения всегда находят прямое или скрытое отображение в произведениях искусства на протяжении многих веков.</w:t>
      </w:r>
    </w:p>
    <w:p w:rsidR="00FA66C3" w:rsidRDefault="00FA66C3">
      <w:pPr>
        <w:widowControl w:val="0"/>
        <w:autoSpaceDE w:val="0"/>
        <w:autoSpaceDN w:val="0"/>
        <w:adjustRightInd w:val="0"/>
        <w:spacing w:before="120"/>
        <w:ind w:firstLine="567"/>
        <w:jc w:val="both"/>
        <w:rPr>
          <w:color w:val="000000"/>
        </w:rPr>
      </w:pPr>
      <w:r>
        <w:rPr>
          <w:color w:val="000000"/>
        </w:rPr>
        <w:t>Сцены гомосексуальной любви изображены на древнегреческих амфорах и на древнеиндийских фресках, как и сцены зоофилии. Античная литература изобилует примерами описания гомосексуальной любви, фетишизма и того, что в наше время называется садомазохизмом. Половое возбуждение от телесного наказания своих рабов и рабынь наверняка испытывали в античности многие, но тогда, конечно, это не носило такого утонченного и изощренного характера, как у Захер-Мазоха...</w:t>
      </w:r>
    </w:p>
    <w:p w:rsidR="00FA66C3" w:rsidRDefault="00FA66C3">
      <w:pPr>
        <w:widowControl w:val="0"/>
        <w:autoSpaceDE w:val="0"/>
        <w:autoSpaceDN w:val="0"/>
        <w:adjustRightInd w:val="0"/>
        <w:spacing w:before="120"/>
        <w:ind w:firstLine="567"/>
        <w:jc w:val="both"/>
        <w:rPr>
          <w:color w:val="000000"/>
        </w:rPr>
      </w:pPr>
      <w:r>
        <w:rPr>
          <w:color w:val="000000"/>
        </w:rPr>
        <w:t>В "Декамероне" Джованни Бокаччо довольно игриво описаны эпизоды "эротической" порки, и эти сцены выглядят гораздо более невинно, чем ужасные страдания, которые причинял своим любовницам маркиз де Сад спустя четыре века. Садизм в исполнении его прародителя - де Сада, выглядит гораздо менее эротичным, потому что представляет опасность для жизни...</w:t>
      </w:r>
    </w:p>
    <w:p w:rsidR="00FA66C3" w:rsidRDefault="00FA66C3">
      <w:pPr>
        <w:widowControl w:val="0"/>
        <w:autoSpaceDE w:val="0"/>
        <w:autoSpaceDN w:val="0"/>
        <w:adjustRightInd w:val="0"/>
        <w:spacing w:before="120"/>
        <w:ind w:firstLine="567"/>
        <w:jc w:val="both"/>
        <w:rPr>
          <w:color w:val="000000"/>
        </w:rPr>
      </w:pPr>
      <w:r>
        <w:rPr>
          <w:color w:val="000000"/>
        </w:rPr>
        <w:t>Не менее фривольными выглядят и многие сцены из "Гаргантюа и Пантагрюэля" Франсуа Рабле, и это вполне укладывалось в вольные правила диковатого позднего Средневековья.</w:t>
      </w:r>
    </w:p>
    <w:p w:rsidR="00FA66C3" w:rsidRDefault="00FA66C3">
      <w:pPr>
        <w:widowControl w:val="0"/>
        <w:autoSpaceDE w:val="0"/>
        <w:autoSpaceDN w:val="0"/>
        <w:adjustRightInd w:val="0"/>
        <w:spacing w:before="120"/>
        <w:ind w:firstLine="567"/>
        <w:jc w:val="both"/>
        <w:rPr>
          <w:color w:val="000000"/>
        </w:rPr>
      </w:pPr>
      <w:r>
        <w:rPr>
          <w:color w:val="000000"/>
        </w:rPr>
        <w:t>В "викторианский" девятнадцатый век гомосексуальные отношения можно было изображать лишь намеком, зато описание телесных наказаний становится прямо-таки массовым. Описания разнообразных телесных наказаний, мучений и издевательств в английской, русской, американской, французской литературе просто неисчислимы (Диккенс, Мериме. Марк Твен, Достоевский, Толстой, сестры Бронте...) Казалось бы, все это выглядело вполне прилично до тех пор, пока Захер-Мазох не открыл некую неприятную и неожиданную для консервативных "викторианцев" истину - эти описания несут в себе в большей или меньшей степени ту же эротику, что и описания половых отношений...</w:t>
      </w:r>
    </w:p>
    <w:p w:rsidR="00FA66C3" w:rsidRDefault="00FA66C3">
      <w:pPr>
        <w:widowControl w:val="0"/>
        <w:autoSpaceDE w:val="0"/>
        <w:autoSpaceDN w:val="0"/>
        <w:adjustRightInd w:val="0"/>
        <w:spacing w:before="120"/>
        <w:ind w:firstLine="567"/>
        <w:jc w:val="both"/>
        <w:rPr>
          <w:color w:val="000000"/>
        </w:rPr>
      </w:pPr>
      <w:r>
        <w:rPr>
          <w:color w:val="000000"/>
        </w:rPr>
        <w:t>Первый мощный всплеск нестандартного, фантастического эротизма произошел в искусстве на рубеже XIX-XX веков.</w:t>
      </w:r>
    </w:p>
    <w:p w:rsidR="00FA66C3" w:rsidRDefault="00FA66C3">
      <w:pPr>
        <w:widowControl w:val="0"/>
        <w:autoSpaceDE w:val="0"/>
        <w:autoSpaceDN w:val="0"/>
        <w:adjustRightInd w:val="0"/>
        <w:spacing w:before="120"/>
        <w:ind w:firstLine="567"/>
        <w:jc w:val="both"/>
        <w:rPr>
          <w:color w:val="000000"/>
        </w:rPr>
      </w:pPr>
      <w:r>
        <w:rPr>
          <w:color w:val="000000"/>
        </w:rPr>
        <w:t>Самый, пожалуй, значительный импульс этому придала публикация "Тысячи и одной ночи" - первоначально в переводе сэра Ричарда Бэртона. Возможно, не все помнят, с чего начались "сказочные" приключения царя Шахрияра и Шахрезады... А дело было так. Шахрияр и брат его Шахземан убедились в измене своих жен - как только царственные братья отъезжали на охоту, жены призывали к себе рабов и развлекались с ними как хотели. На братьев, которые тайно наблюдали за этими забавами своих "благоверных", зрелище произвело самое негативное впечатление. От огорчения они пускаются куда глаза глядят. Потом братья встречают джинна-ифрита, который имеет при себе очаровательную подругу-наложницу. Когда страшный джинн засыпает, наложница требует от братьев совершить с ней то, что ныне называется сексом свингеров, то бишь половой акт с участием трех и более партнеров.</w:t>
      </w:r>
    </w:p>
    <w:p w:rsidR="00FA66C3" w:rsidRDefault="00FA66C3">
      <w:pPr>
        <w:widowControl w:val="0"/>
        <w:autoSpaceDE w:val="0"/>
        <w:autoSpaceDN w:val="0"/>
        <w:adjustRightInd w:val="0"/>
        <w:spacing w:before="120"/>
        <w:ind w:firstLine="567"/>
        <w:jc w:val="both"/>
        <w:rPr>
          <w:color w:val="000000"/>
        </w:rPr>
      </w:pPr>
      <w:r>
        <w:rPr>
          <w:color w:val="000000"/>
        </w:rPr>
        <w:t>"Она легла перед ними и сказала: "Вонзите оба, да покрепче, или я разбужу ифрита!" От страха Шахрияр сказал брату своему Шахземану: "О, брат мой, сделай то, что она велела тебе!" Но Шахземан ответил: "Не сделаю! Сделай ты раньше меня!" И они принялись знаками подзадоривать друг друга, но женщина воскликнула: "Что это? Я вижу, вы перемигиваетесь? Если вы не подойдете и не сделаете этого, я разбужу ифрита!" И из страха перед джинном оба брата исполнили приказание, а когда они кончили, она сказала: "Очнитесь!" - и, вынув из-за пазухи кошель, извлекла оттуда ожерелье из пятисот семидесяти перстней (впрочем, интересно, кто из присутствующих успел подсчитать их количество). "Знаете ли вы, что это за перстни?" - спросила она; и братья ответили: "Не знаем!" Тогда женщина сказала: "Владельцы всех этих перстней имели со мной дело на рогах этого ифрита. Дайте же мне и вы тоже по перстню". И братья дали женщине два перстня со своих рук, а она сказала: "Этот ифрит меня похитил в ночь моей свадьбы... Но не знал он, что если женщина чего-нибудь захочет, то ее не одолеет никто, как сказал поэт:</w:t>
      </w:r>
    </w:p>
    <w:p w:rsidR="00FA66C3" w:rsidRDefault="00FA66C3">
      <w:pPr>
        <w:widowControl w:val="0"/>
        <w:autoSpaceDE w:val="0"/>
        <w:autoSpaceDN w:val="0"/>
        <w:adjustRightInd w:val="0"/>
        <w:spacing w:before="120"/>
        <w:ind w:firstLine="567"/>
        <w:jc w:val="both"/>
        <w:rPr>
          <w:color w:val="000000"/>
        </w:rPr>
      </w:pPr>
      <w:r>
        <w:rPr>
          <w:color w:val="000000"/>
        </w:rPr>
        <w:t>Не будь доверчив ты к женщинам, Не верь обманам и клятвам их...</w:t>
      </w:r>
    </w:p>
    <w:p w:rsidR="00FA66C3" w:rsidRDefault="00FA66C3">
      <w:pPr>
        <w:widowControl w:val="0"/>
        <w:autoSpaceDE w:val="0"/>
        <w:autoSpaceDN w:val="0"/>
        <w:adjustRightInd w:val="0"/>
        <w:spacing w:before="120"/>
        <w:ind w:firstLine="567"/>
        <w:jc w:val="both"/>
        <w:rPr>
          <w:color w:val="000000"/>
        </w:rPr>
      </w:pPr>
      <w:r>
        <w:rPr>
          <w:color w:val="000000"/>
        </w:rPr>
        <w:t>А другой поэт сказал:</w:t>
      </w:r>
    </w:p>
    <w:p w:rsidR="00FA66C3" w:rsidRDefault="00FA66C3">
      <w:pPr>
        <w:widowControl w:val="0"/>
        <w:autoSpaceDE w:val="0"/>
        <w:autoSpaceDN w:val="0"/>
        <w:adjustRightInd w:val="0"/>
        <w:spacing w:before="120"/>
        <w:ind w:firstLine="567"/>
        <w:jc w:val="both"/>
        <w:rPr>
          <w:color w:val="000000"/>
        </w:rPr>
      </w:pPr>
      <w:r>
        <w:rPr>
          <w:color w:val="000000"/>
        </w:rPr>
        <w:t>Удивленья великого тот достоин, Кто от женских остался чар невредимым..."</w:t>
      </w:r>
    </w:p>
    <w:p w:rsidR="00FA66C3" w:rsidRDefault="00FA66C3">
      <w:pPr>
        <w:widowControl w:val="0"/>
        <w:autoSpaceDE w:val="0"/>
        <w:autoSpaceDN w:val="0"/>
        <w:adjustRightInd w:val="0"/>
        <w:spacing w:before="120"/>
        <w:ind w:firstLine="567"/>
        <w:jc w:val="both"/>
        <w:rPr>
          <w:color w:val="000000"/>
        </w:rPr>
      </w:pPr>
      <w:r>
        <w:rPr>
          <w:color w:val="000000"/>
        </w:rPr>
        <w:t>Услышав от нее такие слова, оба царя до крайности удивились и сказали один другому: "Вот ифрит, и с ним случилось худшее, чем с нами! Подобного не бывало еще ни с кем!" (перевод М.Салье).</w:t>
      </w:r>
    </w:p>
    <w:p w:rsidR="00FA66C3" w:rsidRDefault="00FA66C3">
      <w:pPr>
        <w:widowControl w:val="0"/>
        <w:autoSpaceDE w:val="0"/>
        <w:autoSpaceDN w:val="0"/>
        <w:adjustRightInd w:val="0"/>
        <w:spacing w:before="120"/>
        <w:ind w:firstLine="567"/>
        <w:jc w:val="both"/>
        <w:rPr>
          <w:color w:val="000000"/>
        </w:rPr>
      </w:pPr>
      <w:r>
        <w:rPr>
          <w:color w:val="000000"/>
        </w:rPr>
        <w:t>Так вот, именно после этого случая царь Шахрияр крайне разочаровался в женщинах, поэтому каждую ночь брал невинную девушку, а наутро убивал ее (садизм в своем крайнем, некрофилическом проявлении), и так продолжалось три года, прежде чем он не наткнулся на обаятельную юную рассказчицу Шахрезаду и не стал снова более-менее нормальным, с точки зрения сексуального поведения...</w:t>
      </w:r>
    </w:p>
    <w:p w:rsidR="00FA66C3" w:rsidRDefault="00FA66C3">
      <w:pPr>
        <w:widowControl w:val="0"/>
        <w:autoSpaceDE w:val="0"/>
        <w:autoSpaceDN w:val="0"/>
        <w:adjustRightInd w:val="0"/>
        <w:spacing w:before="120"/>
        <w:ind w:firstLine="567"/>
        <w:jc w:val="both"/>
        <w:rPr>
          <w:color w:val="000000"/>
        </w:rPr>
      </w:pPr>
      <w:r>
        <w:rPr>
          <w:color w:val="000000"/>
        </w:rPr>
        <w:t>В свое время бэртоновский перевод этих эротических арабских сказок произвел фурор в Европе. О них ходили легенды, раздувались слухи. В полном переводе они были изданы лишь однажды, и то в 500 экземплярах, только для членов бэртоновского клуба...</w:t>
      </w:r>
    </w:p>
    <w:p w:rsidR="00FA66C3" w:rsidRDefault="00FA66C3">
      <w:pPr>
        <w:widowControl w:val="0"/>
        <w:autoSpaceDE w:val="0"/>
        <w:autoSpaceDN w:val="0"/>
        <w:adjustRightInd w:val="0"/>
        <w:spacing w:before="120"/>
        <w:ind w:firstLine="567"/>
        <w:jc w:val="both"/>
        <w:rPr>
          <w:color w:val="000000"/>
        </w:rPr>
      </w:pPr>
      <w:r>
        <w:rPr>
          <w:color w:val="000000"/>
        </w:rPr>
        <w:t>Картины множества художников XX века свидетельствуют о явных или скрытых отклонениях эротического чувства. Неужели Иванов, написавший целые галереи обнаженных мальчиков, может быть заподозрен в безразличном отношении к гомосексуальной жизни? Да и Горький с Куприным и Власом Дорошевичем, с чувством описавшие телесные наказания в русском быту конца XIX века, переживали, очевидно, нечто похожее на мазохистские мотивы.</w:t>
      </w:r>
    </w:p>
    <w:p w:rsidR="00FA66C3" w:rsidRDefault="00FA66C3">
      <w:pPr>
        <w:widowControl w:val="0"/>
        <w:autoSpaceDE w:val="0"/>
        <w:autoSpaceDN w:val="0"/>
        <w:adjustRightInd w:val="0"/>
        <w:spacing w:before="120"/>
        <w:ind w:firstLine="567"/>
        <w:jc w:val="both"/>
        <w:rPr>
          <w:color w:val="000000"/>
        </w:rPr>
      </w:pPr>
      <w:r>
        <w:rPr>
          <w:color w:val="000000"/>
        </w:rPr>
        <w:t>Крупнейшему русскому мыслителю первой половины XX века Николаю Бердяеву было совершенно ясно, что плотская любовь в огромной степени является отражением самого сокровенного в человеческой личности и вовсе не привязана к цели деторождения. Он писал: "Половое влечение есть творческая энергия в человеке. В нем есть мучительный переизбыток энергии, требующий исхода в мир, в объект. И несомненна глубокая связь творчества и рождения, их родство и противоположность. В рождении, в создании новых жизней находит себе выход творческая энергия пола. В стихии рода, в порядке природной необходимости половая энергия разряжается в деторождении, творчество подменяется рождением, бессмертное созидание - смертным созиданием. Существует глубокий антагонизм между творчеством вечного и рождением временного. Совершенство индивидуальное и деторождение - обратно пропорциональны. Этому учит биология, учит и мистика. Творческая мощь индивидуальности умаляется и распадается в деторождении. Личность распадается в плохой бесконечности рода. Наиболее рождающий - наименее творящий. Рождение отнимает энергию от творчества. Творческая гениальность враждебна стихии рода, с трудом совместима с деторождением.</w:t>
      </w:r>
    </w:p>
    <w:p w:rsidR="00FA66C3" w:rsidRDefault="00FA66C3">
      <w:pPr>
        <w:widowControl w:val="0"/>
        <w:autoSpaceDE w:val="0"/>
        <w:autoSpaceDN w:val="0"/>
        <w:adjustRightInd w:val="0"/>
        <w:spacing w:before="120"/>
        <w:ind w:firstLine="567"/>
        <w:jc w:val="both"/>
        <w:rPr>
          <w:color w:val="000000"/>
        </w:rPr>
      </w:pPr>
      <w:r>
        <w:rPr>
          <w:color w:val="000000"/>
        </w:rPr>
        <w:t>В рождающем сексуальном акте всегда есть порабощение личности и надругательство над творческими порывами личности. Человек становится рабом своей творческой половой энергии, - бессильный направить ее на творческий половой акт. Женственность Евы, а не вечная девственность побеждает в жизни пола, род господствует над личностью. Результаты половой жизни не соответствуют ее творческому заданию.</w:t>
      </w:r>
    </w:p>
    <w:p w:rsidR="00FA66C3" w:rsidRDefault="00FA66C3">
      <w:pPr>
        <w:widowControl w:val="0"/>
        <w:autoSpaceDE w:val="0"/>
        <w:autoSpaceDN w:val="0"/>
        <w:adjustRightInd w:val="0"/>
        <w:spacing w:before="120"/>
        <w:ind w:firstLine="567"/>
        <w:jc w:val="both"/>
        <w:rPr>
          <w:color w:val="000000"/>
        </w:rPr>
      </w:pPr>
      <w:r>
        <w:rPr>
          <w:color w:val="000000"/>
        </w:rPr>
        <w:t>В природной половой жизни не достигается ни соединение мужа с женой, ни творчество вечного бытия. Каждый рождающийся должен вновь начать этот круговорот дурной множественности.</w:t>
      </w:r>
    </w:p>
    <w:p w:rsidR="00FA66C3" w:rsidRDefault="00FA66C3">
      <w:pPr>
        <w:widowControl w:val="0"/>
        <w:autoSpaceDE w:val="0"/>
        <w:autoSpaceDN w:val="0"/>
        <w:adjustRightInd w:val="0"/>
        <w:spacing w:before="120"/>
        <w:ind w:firstLine="567"/>
        <w:jc w:val="both"/>
        <w:rPr>
          <w:color w:val="000000"/>
        </w:rPr>
      </w:pPr>
      <w:r>
        <w:rPr>
          <w:color w:val="000000"/>
        </w:rPr>
        <w:t>В цепи рождений сковывается творческая энергия. Рождающая половая жизнь и есть главное препятствие наступления творческой мировой эпохи. Человеческий род, пребывающий в стихии ветхого Адама и ветхой Евы, бессилен творить, так как тратит свою творческую энергию на продолжение и устроение рода, на послушание последствиям греха. Воскрешение умерших предков, к которому призывает Н. Федоров, уже предполагает переход энергии с рождения детей на воскрешение отцов.</w:t>
      </w:r>
    </w:p>
    <w:p w:rsidR="00FA66C3" w:rsidRDefault="00FA66C3">
      <w:pPr>
        <w:widowControl w:val="0"/>
        <w:autoSpaceDE w:val="0"/>
        <w:autoSpaceDN w:val="0"/>
        <w:adjustRightInd w:val="0"/>
        <w:spacing w:before="120"/>
        <w:ind w:firstLine="567"/>
        <w:jc w:val="both"/>
        <w:rPr>
          <w:color w:val="000000"/>
        </w:rPr>
      </w:pPr>
      <w:r>
        <w:rPr>
          <w:color w:val="000000"/>
        </w:rPr>
        <w:t>Роковая непреодолимость природной необходимости, неизбежность приспособления к данному порядку мира сосредоточены в точке рождающего сексуального акта. От этой лишь точки может начаться мировой сдвиг, мировое освобождение. В поле должно совершиться изменение направления творческой энергии. Пол рожающий преобразится в пол творящий. Наступление творческой мировой эпохи знаменует собой изменение природного порядка, а это изменение начнется прежде всего в точке пола, в точке прикрепления человека к природной необходимости".</w:t>
      </w:r>
    </w:p>
    <w:p w:rsidR="00FA66C3" w:rsidRDefault="00FA66C3">
      <w:pPr>
        <w:widowControl w:val="0"/>
        <w:autoSpaceDE w:val="0"/>
        <w:autoSpaceDN w:val="0"/>
        <w:adjustRightInd w:val="0"/>
        <w:spacing w:before="120"/>
        <w:ind w:firstLine="567"/>
        <w:jc w:val="both"/>
        <w:rPr>
          <w:color w:val="000000"/>
        </w:rPr>
      </w:pPr>
      <w:r>
        <w:rPr>
          <w:color w:val="000000"/>
        </w:rPr>
        <w:t>Как видно из этого отрывка, Бердяев прямо призывает (творца) к многовариантности половых отношений и эротических эмоций, считая, что либидо, направленное на деторождение, отнимает энергию у либидо творческого. Это, конечно, не означает, что сам Бердяев испытывал гомосексуальные наклонности или какие-либо другие половые перверсии, но он защищает идеал права творца на свободу проявлений эротического чувства.</w:t>
      </w:r>
    </w:p>
    <w:p w:rsidR="00FA66C3" w:rsidRDefault="00FA66C3">
      <w:pPr>
        <w:widowControl w:val="0"/>
        <w:autoSpaceDE w:val="0"/>
        <w:autoSpaceDN w:val="0"/>
        <w:adjustRightInd w:val="0"/>
        <w:spacing w:before="120"/>
        <w:ind w:firstLine="567"/>
        <w:jc w:val="both"/>
        <w:rPr>
          <w:color w:val="000000"/>
        </w:rPr>
      </w:pPr>
      <w:r>
        <w:rPr>
          <w:color w:val="000000"/>
        </w:rPr>
        <w:t>Русский мыслитель первой половины XX века Николай Евреинов видел театрализацию жизни, и в частности секса, одним из защитных механизмов маскировки истинных мотивов поведения. Он утверждал, что те живые организмы, которые лишены природой естественных инструментов для мимикрии (в широком смысле - приспособления к окружающей среде), вынуждены быть более изобретательными в "камуфлировании" своего поведения. С этой точки зрения, "отклоняющийся" секс также служит лишь своего рода "вывеской", за которой скрываются мотивы поведения, которые индивид хотел бы скрыть от посторонних глаз. По его мнению, сексуальные извращения есть не что иное, как доведенная до крайности реализация своих фантазий. Он называл это "патологической театрализацией".</w:t>
      </w:r>
    </w:p>
    <w:p w:rsidR="00FA66C3" w:rsidRDefault="00FA66C3">
      <w:pPr>
        <w:widowControl w:val="0"/>
        <w:autoSpaceDE w:val="0"/>
        <w:autoSpaceDN w:val="0"/>
        <w:adjustRightInd w:val="0"/>
        <w:spacing w:before="120"/>
        <w:ind w:firstLine="567"/>
        <w:jc w:val="both"/>
        <w:rPr>
          <w:color w:val="000000"/>
        </w:rPr>
      </w:pPr>
      <w:r>
        <w:rPr>
          <w:color w:val="000000"/>
        </w:rPr>
        <w:t>Другое воплощение театрализации секса можно наблюдать в современном шоу-бизнесе, где сексуальность (часто "извращенная") служит своего рода рекламным ходом. А ведь актеры, начав играть, зачастую уже и сами не могут провести грань между своей личностью и образом, созданным для публики.</w:t>
      </w:r>
    </w:p>
    <w:p w:rsidR="00FA66C3" w:rsidRDefault="00FA66C3">
      <w:pPr>
        <w:widowControl w:val="0"/>
        <w:autoSpaceDE w:val="0"/>
        <w:autoSpaceDN w:val="0"/>
        <w:adjustRightInd w:val="0"/>
        <w:spacing w:before="120"/>
        <w:ind w:firstLine="567"/>
        <w:jc w:val="both"/>
        <w:rPr>
          <w:color w:val="000000"/>
        </w:rPr>
      </w:pPr>
      <w:r>
        <w:rPr>
          <w:color w:val="000000"/>
        </w:rPr>
        <w:t>Франко-испанский художник и большой эстет Сальвадор Дали был известен своим глубоким эротизмом в творчестве. Помимо своих картин и графики, пронизанных эротизмом, он много работал и над своеобразным "эротическим дизайном". В частности, он придумал невиданную форму флакона для духов, гостевого дивана, кресел и прочих предметов, - и все это воспроизводит контуры и объемы чувственных женских губ. При этом, если верить его биографам, за всю жизнь (возможно, не считая нескольких эпизодических связей с проститутками) у него была лишь одна женщина - его Гала...</w:t>
      </w:r>
    </w:p>
    <w:p w:rsidR="00FA66C3" w:rsidRDefault="00FA66C3">
      <w:pPr>
        <w:widowControl w:val="0"/>
        <w:autoSpaceDE w:val="0"/>
        <w:autoSpaceDN w:val="0"/>
        <w:adjustRightInd w:val="0"/>
        <w:spacing w:before="120"/>
        <w:ind w:firstLine="567"/>
        <w:jc w:val="both"/>
        <w:rPr>
          <w:color w:val="000000"/>
        </w:rPr>
      </w:pPr>
      <w:r>
        <w:rPr>
          <w:color w:val="000000"/>
        </w:rPr>
        <w:t>Новым этапом в осмыслении секса как универсального феномена человеческого мира и культуры, а не просто средства размножения стали работы знаменитого современного философа Мишеля Фуко. В своем эссе "Мы другие викторианцы" Фуко пишет: "Секс окружают молчанием. Закон вершит супружеская пара, узаконенная и производящая потомство. Она навязывает себя как образец, заставляет ценить норму, обладает истиной, оставляет за собой право говорить... Что же касается секса, не ведущего к зачатию, то он, если упорствует и слишком себя показывает, оказывается чем-то аномальным: он получает соответствующий статус и должен расплатиться за это соответствующим наказанием".</w:t>
      </w:r>
    </w:p>
    <w:p w:rsidR="00FA66C3" w:rsidRDefault="00FA66C3">
      <w:pPr>
        <w:widowControl w:val="0"/>
        <w:autoSpaceDE w:val="0"/>
        <w:autoSpaceDN w:val="0"/>
        <w:adjustRightInd w:val="0"/>
        <w:spacing w:before="120"/>
        <w:ind w:firstLine="567"/>
        <w:jc w:val="both"/>
        <w:rPr>
          <w:color w:val="000000"/>
        </w:rPr>
      </w:pPr>
      <w:r>
        <w:rPr>
          <w:color w:val="000000"/>
        </w:rPr>
        <w:t>Фуко в своих работах показывал, как много мифологии вовлечено в современное (поствикторианское) понимание секса и как мало эта мифология имеет общего с сущностью сексуальных влечений человека. "Если для Хайдеггера основным вопросом было знать, в чем сокровенное истины, то... для меня вопрос в следующем: как это получается, что истина так мало истинна?" С глубокой иронией пишет Фуко о викторианском мифе "правильного секса": "Что касается судов, то они с одинаковым успехом могли вынести приговор как за гомосексуализм, так и за [супружескую] неверность, как за заключение брака без согласия родителей, так и за скотоложество. Для гражданского порядка, равно как и для религиозного, значение имела вообще незаконность. Конечно же, "противоестественность" была отмечена как особая мерзость. Но она воспринималась лишь как предельная форма "противозаконности"... Долгое время гермафродиты были преступниками или детищами преступления, поскольку их анатомическое строение, само их существование запутывало закон, который разделял полы и предписывал их соединение".</w:t>
      </w:r>
    </w:p>
    <w:p w:rsidR="00FA66C3" w:rsidRDefault="00FA66C3">
      <w:pPr>
        <w:widowControl w:val="0"/>
        <w:autoSpaceDE w:val="0"/>
        <w:autoSpaceDN w:val="0"/>
        <w:adjustRightInd w:val="0"/>
        <w:spacing w:before="120"/>
        <w:ind w:firstLine="567"/>
        <w:jc w:val="both"/>
        <w:rPr>
          <w:color w:val="000000"/>
        </w:rPr>
      </w:pPr>
      <w:r>
        <w:rPr>
          <w:color w:val="000000"/>
        </w:rPr>
        <w:t>Большой интерес представляют размышления Фуко о сексе в связи с религией. Потребность каяться у согрешившего верующего стимулируется церковью, и возникает своего рода парадокс, замкнутый круг. Видимо, человеческой природе свойственна свобода в сексе, и церковь умело использует это стремление к свободе для постоянного обращения "грешника" за церковным прощением.</w:t>
      </w:r>
    </w:p>
    <w:p w:rsidR="00FA66C3" w:rsidRDefault="00FA66C3">
      <w:pPr>
        <w:widowControl w:val="0"/>
        <w:autoSpaceDE w:val="0"/>
        <w:autoSpaceDN w:val="0"/>
        <w:adjustRightInd w:val="0"/>
        <w:spacing w:before="120"/>
        <w:ind w:firstLine="567"/>
        <w:jc w:val="both"/>
        <w:rPr>
          <w:color w:val="000000"/>
        </w:rPr>
      </w:pPr>
      <w:r>
        <w:rPr>
          <w:color w:val="000000"/>
        </w:rPr>
        <w:t>Постепенно западное общество благодаря усилиям мыслителей и художников избавлялось от ханжества и двоемыслия в вопросах секса. Этот процесс идет и до сих пор, но ясно, что возврата к викторианской морали, предпочитающей вообще в упор не видеть вариантов сексуального поведения, уже не может быть.</w:t>
      </w:r>
    </w:p>
    <w:p w:rsidR="00FA66C3" w:rsidRDefault="00FA66C3">
      <w:pPr>
        <w:widowControl w:val="0"/>
        <w:autoSpaceDE w:val="0"/>
        <w:autoSpaceDN w:val="0"/>
        <w:adjustRightInd w:val="0"/>
        <w:spacing w:before="120"/>
        <w:ind w:firstLine="567"/>
        <w:jc w:val="both"/>
        <w:rPr>
          <w:color w:val="000000"/>
        </w:rPr>
      </w:pPr>
      <w:r>
        <w:rPr>
          <w:color w:val="000000"/>
        </w:rPr>
        <w:t>Во второй половине XX века произошел "взрыв" порнографии в кино. Долгое время даже в откровенно порнографических лентах изображение "нестандартных" половых отношений было недопустимым. Зато относительная доступность съемки на кино- или видеопленку, возникшая в 70-80-е годы, породила огромный вал подпольной киноэротики и кинопорнографии. Развернулась настоящая вакханалия. Все мыслимые проявления половых отклонений можно было найти на видеокассетах, которые продавались миллионами во многих крупных городах мира. В 90-х годах и в России практически совершенно свободно можно было купить копии полупрофессиональных и любительских фильмов с изображением сцен гомосексуализма, педерастии, лесбиянства, садомазохизма и т. д.</w:t>
      </w:r>
    </w:p>
    <w:p w:rsidR="00FA66C3" w:rsidRDefault="00FA66C3">
      <w:pPr>
        <w:widowControl w:val="0"/>
        <w:autoSpaceDE w:val="0"/>
        <w:autoSpaceDN w:val="0"/>
        <w:adjustRightInd w:val="0"/>
        <w:spacing w:before="120"/>
        <w:ind w:firstLine="567"/>
        <w:jc w:val="both"/>
        <w:rPr>
          <w:color w:val="000000"/>
        </w:rPr>
      </w:pPr>
      <w:r>
        <w:rPr>
          <w:color w:val="000000"/>
        </w:rPr>
        <w:t>Думается, навязчивая доступность видеоматериалов с сексуальными девиациями сыграла негативную роль в деле терпимости общества к подобным отклонениям. Как правило, подобные съемки делаются на крайне низком художественном уровне, без учета тонкой психологии "нестандартной эротики", без толкового сценария, практически подпольно - и это у любого сколько-нибудь мыслящего человека вызывает если не отвращение, то неприятие. В основном такая продукция рассчитана на подростков (у которых под воздействием этого халтурного "ремесленничества" могут произойти тяжелые изменения в психике) либо на людей низкой общей культуры, способных лишь на грубые эмоции.</w:t>
      </w:r>
    </w:p>
    <w:p w:rsidR="00FA66C3" w:rsidRDefault="00FA66C3">
      <w:pPr>
        <w:widowControl w:val="0"/>
        <w:autoSpaceDE w:val="0"/>
        <w:autoSpaceDN w:val="0"/>
        <w:adjustRightInd w:val="0"/>
        <w:spacing w:before="120"/>
        <w:ind w:firstLine="567"/>
        <w:jc w:val="both"/>
        <w:rPr>
          <w:color w:val="000000"/>
        </w:rPr>
      </w:pPr>
      <w:r>
        <w:rPr>
          <w:color w:val="000000"/>
        </w:rPr>
        <w:t>Наряду с этим и в 80-х годах, и в 90-х появлялись, конечно, немногие картины, тонко и во многом метафорично рассказывающие о "странном" эротизме. К их числу можно отнести "Ночного портье" Лилианы Кавани, "Казанову" Федерико Феллини, "Лолиту" и "Девять с половиной недель" Эдриана Лайна.</w:t>
      </w:r>
    </w:p>
    <w:p w:rsidR="00FA66C3" w:rsidRDefault="00FA66C3">
      <w:pPr>
        <w:widowControl w:val="0"/>
        <w:autoSpaceDE w:val="0"/>
        <w:autoSpaceDN w:val="0"/>
        <w:adjustRightInd w:val="0"/>
        <w:spacing w:before="120"/>
        <w:ind w:firstLine="567"/>
        <w:jc w:val="both"/>
        <w:rPr>
          <w:color w:val="000000"/>
        </w:rPr>
      </w:pPr>
      <w:r>
        <w:rPr>
          <w:color w:val="000000"/>
        </w:rPr>
        <w:t>В наше время практически никого уже не удивишь никаким сексом. Скорее, приходит время для пародий. В романе Карла Хайессена "Стриптиз" (по которому в Голливуде был снят одноименный фильм) один из героев, преуспевающий конгрессмен, нанимает с помощью своего секретаря двух проституток на ночь. По приезде девушек конгрессмен снимает с себя одежду, ложится на ковер и требует, чтобы девицы танцевали на его груди и животе. Не слишком искушенных в таких тонкостях девушек со Среднего Запада такой заказ заставил призадуматься. Одна из них недоуменно спросила: "Вы хотите, чтобы я танцевала на вас босиком или в туфлях?"</w:t>
      </w:r>
    </w:p>
    <w:p w:rsidR="00FA66C3" w:rsidRDefault="00FA66C3">
      <w:pPr>
        <w:widowControl w:val="0"/>
        <w:autoSpaceDE w:val="0"/>
        <w:autoSpaceDN w:val="0"/>
        <w:adjustRightInd w:val="0"/>
        <w:spacing w:before="120"/>
        <w:ind w:firstLine="567"/>
        <w:jc w:val="both"/>
        <w:rPr>
          <w:color w:val="000000"/>
        </w:rPr>
      </w:pPr>
      <w:r>
        <w:rPr>
          <w:color w:val="000000"/>
        </w:rPr>
        <w:t>Надо заметить, на девушках были туфли с крутыми шпильками. Конгрессмен, обуреваемый смутными и не совсем внятными страстями, тоже подумал, а потом ответил: "Значит так. Одна нога пусть будет в туфле, а другая босая".</w:t>
      </w:r>
    </w:p>
    <w:p w:rsidR="00FA66C3" w:rsidRDefault="00FA66C3">
      <w:pPr>
        <w:widowControl w:val="0"/>
        <w:autoSpaceDE w:val="0"/>
        <w:autoSpaceDN w:val="0"/>
        <w:adjustRightInd w:val="0"/>
        <w:spacing w:before="120"/>
        <w:ind w:firstLine="567"/>
        <w:jc w:val="both"/>
        <w:rPr>
          <w:color w:val="000000"/>
        </w:rPr>
      </w:pPr>
      <w:r>
        <w:rPr>
          <w:color w:val="000000"/>
        </w:rPr>
        <w:t>Это похоже на очередной анекдот о новом русском, но суть совершенно иная. Здесь виден не прорыв человека к новым возможностям удовлетворения своих нестандартных сексуальных наклонностей, - ситуация обратная: мужчина с огромными социальными возможностями получает удовольствие от своего унижения, пусть даже и в форме такой игры с проституткой. При этом он, даже будучи политиком федерального уровня, настолько примитивен, что не способен даже толком понять, чего же его душеньке надобно.</w:t>
      </w:r>
    </w:p>
    <w:p w:rsidR="00FA66C3" w:rsidRDefault="00FA66C3">
      <w:pPr>
        <w:widowControl w:val="0"/>
        <w:autoSpaceDE w:val="0"/>
        <w:autoSpaceDN w:val="0"/>
        <w:adjustRightInd w:val="0"/>
        <w:spacing w:before="120"/>
        <w:ind w:firstLine="567"/>
        <w:jc w:val="both"/>
        <w:rPr>
          <w:color w:val="000000"/>
        </w:rPr>
      </w:pPr>
      <w:r>
        <w:rPr>
          <w:color w:val="000000"/>
        </w:rPr>
        <w:t>И уж вовсе глумлением над современной порнографией (а заодно и над жанром боевика) выглядит изображение эротических страстей в хите Квентина Тарантино "Криминальное чтиво". Сцены гомосексуальных половых актов до предела насыщены садизмом и черным юмором, отчего в сознании зрителя вообще исчезают какие-либо эротические мотивы.</w:t>
      </w:r>
    </w:p>
    <w:p w:rsidR="00FA66C3" w:rsidRDefault="00FA66C3">
      <w:pPr>
        <w:widowControl w:val="0"/>
        <w:autoSpaceDE w:val="0"/>
        <w:autoSpaceDN w:val="0"/>
        <w:adjustRightInd w:val="0"/>
        <w:spacing w:before="120"/>
        <w:ind w:firstLine="567"/>
        <w:jc w:val="both"/>
        <w:rPr>
          <w:color w:val="000000"/>
        </w:rPr>
      </w:pPr>
      <w:r>
        <w:rPr>
          <w:color w:val="000000"/>
        </w:rPr>
        <w:t>Можно представить сюрреалистическую встречу в современности самых что ни на есть знаковых фигур в истории описания сексуальных вариаций - ну, например, в небольшом московском ресторанчике при апартаментах и баньке. За столом сидят: поэтесса Сафо, темнолицая, угловатая, обмотанная не то в купальный халат (только что из парной), не то в хитон; элегантный маркиз де Сад, небрежно поигрывающий прутиком, закинул ногу на ногу; Леопольд Захер-Мазох, примостившись на уголке стула, мнется в нерешительности и занимается пристальным изучением пола (в смысле, паркета); непроницаемый Кобо Абэ, "человек-ящик", потягивает коктейль из сакэ с мартини бьянко и временами бросает пронзительные монголоидные взгляды в сторону медленно кружащейся по сцене стриптизерки (рыхловатой девушки "из стран СНГ"). Входит щегольски разодетый Дягилев в сопровождении нескольких женоподобных молодых людей и мужеподобных девиц.</w:t>
      </w:r>
    </w:p>
    <w:p w:rsidR="00FA66C3" w:rsidRDefault="00FA66C3">
      <w:pPr>
        <w:widowControl w:val="0"/>
        <w:autoSpaceDE w:val="0"/>
        <w:autoSpaceDN w:val="0"/>
        <w:adjustRightInd w:val="0"/>
        <w:spacing w:before="120"/>
        <w:ind w:firstLine="567"/>
        <w:jc w:val="both"/>
        <w:rPr>
          <w:color w:val="000000"/>
        </w:rPr>
      </w:pPr>
      <w:r>
        <w:rPr>
          <w:color w:val="000000"/>
        </w:rPr>
        <w:t>- Привет, друзья! - бросает он. - Что так грустны? - Ждали тебя. Для полноты картины, - кривя губы, отвечает Захер-Мазох по-немецки. - Ну вот и дождались! Теперь начнем! - восклицает Дягилев. - Что будем делать-то? Ке фер? Фер-то ке? - плотоядно интересуется маркиз де Сад по-французски. Прутик пляшет в его руке.</w:t>
      </w:r>
    </w:p>
    <w:p w:rsidR="00FA66C3" w:rsidRDefault="00FA66C3">
      <w:pPr>
        <w:widowControl w:val="0"/>
        <w:autoSpaceDE w:val="0"/>
        <w:autoSpaceDN w:val="0"/>
        <w:adjustRightInd w:val="0"/>
        <w:spacing w:before="120"/>
        <w:ind w:firstLine="567"/>
        <w:jc w:val="both"/>
        <w:rPr>
          <w:color w:val="000000"/>
        </w:rPr>
      </w:pPr>
      <w:r>
        <w:rPr>
          <w:color w:val="000000"/>
        </w:rPr>
        <w:t>- Шоу трансвеститов! Чего же еще нам надобно? Ты что же, рекламу по телевизору не смотришь, дружок?</w:t>
      </w:r>
    </w:p>
    <w:p w:rsidR="00FA66C3" w:rsidRDefault="00FA66C3">
      <w:pPr>
        <w:widowControl w:val="0"/>
        <w:autoSpaceDE w:val="0"/>
        <w:autoSpaceDN w:val="0"/>
        <w:adjustRightInd w:val="0"/>
        <w:spacing w:before="120"/>
        <w:ind w:firstLine="567"/>
        <w:jc w:val="both"/>
        <w:rPr>
          <w:color w:val="000000"/>
        </w:rPr>
      </w:pPr>
      <w:r>
        <w:rPr>
          <w:color w:val="000000"/>
        </w:rPr>
        <w:t>Дягилев щелкает пальцами, и на сцене появляется трио "Экспрессия" во главе с Борисом Моисеевым. Три существа, парящие по сцене, полностью затмевают стриптизерку, за которой продолжает зорко наблюдать Кобо Абэ. Он по-прежнему прихлебывает свое сакэ с мартини бьянко (взял большую порцию).</w:t>
      </w:r>
    </w:p>
    <w:p w:rsidR="00FA66C3" w:rsidRDefault="00FA66C3">
      <w:pPr>
        <w:widowControl w:val="0"/>
        <w:autoSpaceDE w:val="0"/>
        <w:autoSpaceDN w:val="0"/>
        <w:adjustRightInd w:val="0"/>
        <w:spacing w:before="120"/>
        <w:ind w:firstLine="567"/>
        <w:jc w:val="both"/>
        <w:rPr>
          <w:color w:val="000000"/>
        </w:rPr>
      </w:pPr>
      <w:r>
        <w:rPr>
          <w:color w:val="000000"/>
        </w:rPr>
        <w:t>А в конце танца происходит разоблачение танцоров. Оказывается, что "Борис Моисеев" был вовсе женщиной. А две его подтанцовщицы были мужчинами.</w:t>
      </w:r>
    </w:p>
    <w:p w:rsidR="00FA66C3" w:rsidRDefault="00FA66C3">
      <w:pPr>
        <w:widowControl w:val="0"/>
        <w:autoSpaceDE w:val="0"/>
        <w:autoSpaceDN w:val="0"/>
        <w:adjustRightInd w:val="0"/>
        <w:spacing w:before="120"/>
        <w:ind w:firstLine="567"/>
        <w:jc w:val="both"/>
        <w:rPr>
          <w:color w:val="000000"/>
        </w:rPr>
      </w:pPr>
      <w:r>
        <w:rPr>
          <w:color w:val="000000"/>
        </w:rPr>
        <w:t>- Но какое это имеет значение? - вопрошает Дягилев, обращаясь к компании. - Они ведь неплохо танцевали, разве нет? - Словно ветер, с горы на дуб налетающий, Эрос души потряс нам... - негромко декламирует Сафо, поплотнее запахиваясь в свой купальный хитон. - Это точно. Необъяснимость пола компенсируется достаточным наслаждением им, - цитирует маркиз де Сад тоже себя и поворачивается к Захер-Мазоху: - Ну что, Леопольд, выходи! Пойдем в парную, что ли, Леопольдушка, посеку тебя веничком... Или понаблюдаю, если ты желаешь от женщины получить березой. Вот взять ту же девушку из стран СНГ... - Пожалуй, лучше уж пусть будет девушка... А ты посмотри... - стеснительно бормочет Захер-Мазох интеллигентным голосом кота Леопольда..</w:t>
      </w:r>
    </w:p>
    <w:p w:rsidR="00FA66C3" w:rsidRDefault="00FA66C3">
      <w:pPr>
        <w:widowControl w:val="0"/>
        <w:autoSpaceDE w:val="0"/>
        <w:autoSpaceDN w:val="0"/>
        <w:adjustRightInd w:val="0"/>
        <w:spacing w:before="120"/>
        <w:ind w:firstLine="567"/>
        <w:jc w:val="both"/>
        <w:rPr>
          <w:color w:val="000000"/>
        </w:rPr>
      </w:pPr>
      <w:r>
        <w:rPr>
          <w:color w:val="000000"/>
        </w:rPr>
        <w:t>Мужчины вежливо привстают, маркиз пальцем подзывает воспрявшую духом стриптизерку, и втроем они удаляются в предбанник.</w:t>
      </w:r>
    </w:p>
    <w:p w:rsidR="00FA66C3" w:rsidRDefault="00FA66C3">
      <w:pPr>
        <w:widowControl w:val="0"/>
        <w:autoSpaceDE w:val="0"/>
        <w:autoSpaceDN w:val="0"/>
        <w:adjustRightInd w:val="0"/>
        <w:spacing w:before="120"/>
        <w:ind w:firstLine="567"/>
        <w:jc w:val="both"/>
        <w:rPr>
          <w:color w:val="000000"/>
        </w:rPr>
      </w:pPr>
      <w:r>
        <w:rPr>
          <w:color w:val="000000"/>
        </w:rPr>
        <w:t>Но сквозь тонкую щель приоткрытой двери за сценой хлестания веником распаренного Захер-Мазоха своими глазами-щелками пристально и безмолвно продолжает наблюдать невозмутимый Кобо Абэ.</w:t>
      </w:r>
    </w:p>
    <w:p w:rsidR="00FA66C3" w:rsidRDefault="00FA66C3">
      <w:pPr>
        <w:widowControl w:val="0"/>
        <w:autoSpaceDE w:val="0"/>
        <w:autoSpaceDN w:val="0"/>
        <w:adjustRightInd w:val="0"/>
        <w:spacing w:before="120"/>
        <w:ind w:firstLine="567"/>
        <w:jc w:val="both"/>
        <w:rPr>
          <w:color w:val="000000"/>
        </w:rPr>
      </w:pPr>
      <w:r>
        <w:rPr>
          <w:color w:val="000000"/>
        </w:rPr>
        <w:t>- Вот уж, действительно, человек-ящик! - раздраженно бурчит Сафо в его адрес, но как бы ни к кому не обращаясь. На коленях у нее уже сидит нежная девушка, только что выступавшая в роли Бориса Моисеева.</w:t>
      </w:r>
    </w:p>
    <w:p w:rsidR="00FA66C3" w:rsidRDefault="00FA66C3">
      <w:pPr>
        <w:widowControl w:val="0"/>
        <w:autoSpaceDE w:val="0"/>
        <w:autoSpaceDN w:val="0"/>
        <w:adjustRightInd w:val="0"/>
        <w:spacing w:before="120"/>
        <w:ind w:firstLine="567"/>
        <w:jc w:val="both"/>
        <w:rPr>
          <w:color w:val="000000"/>
        </w:rPr>
      </w:pPr>
      <w:r>
        <w:rPr>
          <w:color w:val="000000"/>
        </w:rPr>
        <w:t>А Дягилев, повернувшись к своей разномастной свите, восклицает: - Пойдем со мной! - Куда? Куда? Куда? - лепечут юные создания обоих полов. - В монастырррр! - насмешливо говорит Дягилев голосом "героя-любовника" из "Необыкновенного концерта", и тут сцена проясняется. Это же всего лишь пародия на обычных московских обывателей, собравшихся в обычных апартаментах при бане...</w:t>
      </w:r>
    </w:p>
    <w:p w:rsidR="00FA66C3" w:rsidRDefault="00FA66C3">
      <w:pPr>
        <w:widowControl w:val="0"/>
        <w:autoSpaceDE w:val="0"/>
        <w:autoSpaceDN w:val="0"/>
        <w:adjustRightInd w:val="0"/>
        <w:spacing w:before="120"/>
        <w:ind w:firstLine="567"/>
        <w:jc w:val="both"/>
        <w:rPr>
          <w:color w:val="000000"/>
        </w:rPr>
      </w:pPr>
      <w:r>
        <w:rPr>
          <w:color w:val="000000"/>
        </w:rPr>
        <w:t>На самом деле, в идеальном эротическом влечении нет более ничего, кроме наслаждения своими сексуальными фантазиями. В нем нет ничего запретного, и мы каждый день переживаем разнообразные и путаные мотивы влечения. И нет более никаких запретов, кроме естественного запрета на насилие. Только Кобо Абэ продолжает притворно-стыдливо подглядывать косым глазом в щелку, туда, где элегантный маркиз руководит терапевтической поркой Леопольда Захер-Мазоха...</w:t>
      </w:r>
    </w:p>
    <w:p w:rsidR="00FA66C3" w:rsidRDefault="00FA66C3">
      <w:pPr>
        <w:widowControl w:val="0"/>
        <w:autoSpaceDE w:val="0"/>
        <w:autoSpaceDN w:val="0"/>
        <w:adjustRightInd w:val="0"/>
        <w:spacing w:before="120"/>
        <w:ind w:firstLine="567"/>
        <w:jc w:val="both"/>
        <w:rPr>
          <w:color w:val="000000"/>
        </w:rPr>
      </w:pPr>
      <w:r>
        <w:rPr>
          <w:color w:val="000000"/>
        </w:rPr>
        <w:t>Итак, нет ничего запрещенного в сексе, все ограничения касаются только одного: насилия. Но, увы, насилия в современном обществе хоть отбавляй. И переломить ситуацию здесь не поможет ни либеральное отношение к сексу, ни даже сама любовь... Важно охранить от насилия хотя бы одну-единственную ипостась человека: его сексуальный микрокосм, маленькую интимную Вселенную.</w:t>
      </w:r>
    </w:p>
    <w:p w:rsidR="00FA66C3" w:rsidRDefault="00FA66C3">
      <w:pPr>
        <w:widowControl w:val="0"/>
        <w:autoSpaceDE w:val="0"/>
        <w:autoSpaceDN w:val="0"/>
        <w:adjustRightInd w:val="0"/>
        <w:spacing w:before="120"/>
        <w:ind w:firstLine="567"/>
        <w:jc w:val="both"/>
        <w:rPr>
          <w:color w:val="000000"/>
        </w:rPr>
      </w:pPr>
      <w:r>
        <w:rPr>
          <w:color w:val="000000"/>
        </w:rPr>
        <w:t>Сексуальные отклонения и параллели с миром животных Сексологами рассматривается два варианта физиологической основы нестандартных эротических наклонностей. Согласно первому, эти отклонения являются результатом определенного воспитания, воздействия со стороны общества и индивидуальных психологических особенностей. По второму варианту, истоки эротических отклонений могут иметь наследственный и анатомический характер.</w:t>
      </w:r>
    </w:p>
    <w:p w:rsidR="00FA66C3" w:rsidRDefault="00FA66C3">
      <w:pPr>
        <w:widowControl w:val="0"/>
        <w:autoSpaceDE w:val="0"/>
        <w:autoSpaceDN w:val="0"/>
        <w:adjustRightInd w:val="0"/>
        <w:spacing w:before="120"/>
        <w:ind w:firstLine="567"/>
        <w:jc w:val="both"/>
        <w:rPr>
          <w:color w:val="000000"/>
        </w:rPr>
      </w:pPr>
      <w:r>
        <w:rPr>
          <w:color w:val="000000"/>
        </w:rPr>
        <w:t>В своей книге "Основы современной сексологии" Гэри Келли обсуждает сделанные в последние годы открытия в анатомии головного мозга геев и мужчин с гетеросексуальной ориентацией. У первых были обнаружены определенные отличия от нормы. Хотя исследование носило предварительный характер, а полученные сведения основывались на результатах обследования ограниченной выборки индивидуумов, все-таки выявлена возможность влияния биологических наследственных факторов на формирование сексуальной ориентации.</w:t>
      </w:r>
    </w:p>
    <w:p w:rsidR="00FA66C3" w:rsidRDefault="00FA66C3">
      <w:pPr>
        <w:widowControl w:val="0"/>
        <w:autoSpaceDE w:val="0"/>
        <w:autoSpaceDN w:val="0"/>
        <w:adjustRightInd w:val="0"/>
        <w:spacing w:before="120"/>
        <w:ind w:firstLine="567"/>
        <w:jc w:val="both"/>
        <w:rPr>
          <w:color w:val="000000"/>
        </w:rPr>
      </w:pPr>
      <w:r>
        <w:rPr>
          <w:color w:val="000000"/>
        </w:rPr>
        <w:t>В ходе исследования Swaab и Gofman (1995) обнаружилось, что отдел мозга, регулирующий повседневный ритм - супрахиазматическое ядро, у геев в два раза больше, чем у мужчин с гетеросексуальной ориентацией. Принимая во внимание тот факт, что данный отдел мозга никак не связан с сексуальным поведением, исследователи обратились к сравнению объемов гипоталамуса и снова обнаружили заметные различия.</w:t>
      </w:r>
    </w:p>
    <w:p w:rsidR="00FA66C3" w:rsidRDefault="00FA66C3">
      <w:pPr>
        <w:widowControl w:val="0"/>
        <w:autoSpaceDE w:val="0"/>
        <w:autoSpaceDN w:val="0"/>
        <w:adjustRightInd w:val="0"/>
        <w:spacing w:before="120"/>
        <w:ind w:firstLine="567"/>
        <w:jc w:val="both"/>
        <w:rPr>
          <w:color w:val="000000"/>
        </w:rPr>
      </w:pPr>
      <w:r>
        <w:rPr>
          <w:color w:val="000000"/>
        </w:rPr>
        <w:t>Известно, что гипоталамус играет существенную роль в определении сексуального поведения у некоторых групп млекопитающих. Передняя часть гипоталамуса человека также связана с сексуальными предпочтениями. Исследователи обнаружили, что количество определенных групп клеток в передней части гипоталамуса геев и женщин, как правило, меньше, чем в передней части гипоталамуса мужчин с гетеросексуальной ориентацией.</w:t>
      </w:r>
    </w:p>
    <w:p w:rsidR="00FA66C3" w:rsidRDefault="00FA66C3">
      <w:pPr>
        <w:widowControl w:val="0"/>
        <w:autoSpaceDE w:val="0"/>
        <w:autoSpaceDN w:val="0"/>
        <w:adjustRightInd w:val="0"/>
        <w:spacing w:before="120"/>
        <w:ind w:firstLine="567"/>
        <w:jc w:val="both"/>
        <w:rPr>
          <w:color w:val="000000"/>
        </w:rPr>
      </w:pPr>
      <w:r>
        <w:rPr>
          <w:color w:val="000000"/>
        </w:rPr>
        <w:t>Согласно результатам исследования Baily и Pillard (1995), пучок нервных волокон, соединяющий два полушария головного мозга, у геев в среднем на 34% шире, чем у мужчин с гетеросексуальной ориентацией, и на 18% шире, чем у женщин. Хотя не существует данных о непосредственном влиянии этой структуры головного мозга на сексуальные склонности человека, полученные сведения указывают на то, что сексуальная ориентация может быть одним из элементов целого комплекса характеристик головного мозга. Однако результаты этих исследований нуждаются в дополнительном подтверждении.</w:t>
      </w:r>
    </w:p>
    <w:p w:rsidR="00FA66C3" w:rsidRDefault="00FA66C3">
      <w:pPr>
        <w:widowControl w:val="0"/>
        <w:autoSpaceDE w:val="0"/>
        <w:autoSpaceDN w:val="0"/>
        <w:adjustRightInd w:val="0"/>
        <w:spacing w:before="120"/>
        <w:ind w:firstLine="567"/>
        <w:jc w:val="both"/>
        <w:rPr>
          <w:color w:val="000000"/>
        </w:rPr>
      </w:pPr>
      <w:r>
        <w:rPr>
          <w:color w:val="000000"/>
        </w:rPr>
        <w:t>Хотя ни одно из этих исследований не в состоянии достоверно доказать, что сексуальная ориентация хотя бы частично обусловлена биологическими факторами, сторонники биологической модели настаивают на истинности данной гипотезы. Однако если задуматься, то обнаружение биологических различий между геями и гетеросексуалами способно сыграть скорее на руку так называемым гомофобам, поскольку подобные отличия можно с легкостью объявить анатомическими дефектами.</w:t>
      </w:r>
    </w:p>
    <w:p w:rsidR="00FA66C3" w:rsidRDefault="00FA66C3">
      <w:pPr>
        <w:widowControl w:val="0"/>
        <w:autoSpaceDE w:val="0"/>
        <w:autoSpaceDN w:val="0"/>
        <w:adjustRightInd w:val="0"/>
        <w:spacing w:before="120"/>
        <w:ind w:firstLine="567"/>
        <w:jc w:val="both"/>
        <w:rPr>
          <w:color w:val="000000"/>
        </w:rPr>
      </w:pPr>
      <w:r>
        <w:rPr>
          <w:color w:val="000000"/>
        </w:rPr>
        <w:t>Для людей, придерживающихся противоположного мнения, эти находки могут послужить свидетельством того, что гомогендерная (однополая) ориентация является такой же естественной вариацией человеческого поведения, как и леворукость. Но для того, чтобы сделать окончательные выводы относительно влияния биологических факторов на формирование гомосексуальной ориентации, необходимо еще много исследований.</w:t>
      </w:r>
    </w:p>
    <w:p w:rsidR="00FA66C3" w:rsidRDefault="00FA66C3">
      <w:pPr>
        <w:widowControl w:val="0"/>
        <w:autoSpaceDE w:val="0"/>
        <w:autoSpaceDN w:val="0"/>
        <w:adjustRightInd w:val="0"/>
        <w:spacing w:before="120"/>
        <w:ind w:firstLine="567"/>
        <w:jc w:val="both"/>
        <w:rPr>
          <w:color w:val="000000"/>
        </w:rPr>
      </w:pPr>
      <w:r>
        <w:rPr>
          <w:color w:val="000000"/>
        </w:rPr>
        <w:t>Возможно, ясность в данный вопрос поможет внести сравнение сексуальной жизни человека с половым поведением животных (если, конечно, считать человека хотя бы отчасти животным...).</w:t>
      </w:r>
    </w:p>
    <w:p w:rsidR="00FA66C3" w:rsidRDefault="00FA66C3">
      <w:pPr>
        <w:widowControl w:val="0"/>
        <w:autoSpaceDE w:val="0"/>
        <w:autoSpaceDN w:val="0"/>
        <w:adjustRightInd w:val="0"/>
        <w:spacing w:before="120"/>
        <w:ind w:firstLine="567"/>
        <w:jc w:val="both"/>
        <w:rPr>
          <w:color w:val="000000"/>
        </w:rPr>
      </w:pPr>
      <w:r>
        <w:rPr>
          <w:color w:val="000000"/>
        </w:rPr>
        <w:t>Долгое время в этологии (науке о поведении животных) по умолчанию считалось, что животные могут вступать в гомосексуальные отношения либо по ошибке, либо в условиях отсутствия приемлемого гетеросексуального партнера. Видимо, и в самом деле, у животных разных видов разные склонности. У некоторых видов гомосексуальность не обнаруживается, а у других - действительно неестественное явление.</w:t>
      </w:r>
    </w:p>
    <w:p w:rsidR="00FA66C3" w:rsidRDefault="00FA66C3">
      <w:pPr>
        <w:widowControl w:val="0"/>
        <w:autoSpaceDE w:val="0"/>
        <w:autoSpaceDN w:val="0"/>
        <w:adjustRightInd w:val="0"/>
        <w:spacing w:before="120"/>
        <w:ind w:firstLine="567"/>
        <w:jc w:val="both"/>
        <w:rPr>
          <w:color w:val="000000"/>
        </w:rPr>
      </w:pPr>
      <w:r>
        <w:rPr>
          <w:color w:val="000000"/>
        </w:rPr>
        <w:t>Например, есть следующий распространенный способ сбора бычьей спермы для последующего искусственного осеменения коров. Быку-производителю (активному партнеру) подставляют привязанного в специальном стойле другого быка, поменьше размерами и обычно молоденького (пассивного партнера). В момент, когда бык-производитель взбирается на своего вынужденного партнера, который играет роль бутафорской коровы, на половой член производителя накидывают специальный резервуар для сбора спермы. У быков половой акт длится очень недолго, поэтому такой метод вполне себя оправдывает. И более крупный бык часто покрывает молодого бычка без всякого принуждения, в том случае, когда коровы недоступны. Вопрос лишь в том, сознает ли "активный" бык, что перед ним "пассивный" самец, или же принимает его за натуральную корову и лишь недоумевает про себя, куда у этой коровы поде вались положенные ей половые органы. Пока что быки не дают однозначного ответа на этот волнующий вопрос.</w:t>
      </w:r>
    </w:p>
    <w:p w:rsidR="00FA66C3" w:rsidRDefault="00FA66C3">
      <w:pPr>
        <w:widowControl w:val="0"/>
        <w:autoSpaceDE w:val="0"/>
        <w:autoSpaceDN w:val="0"/>
        <w:adjustRightInd w:val="0"/>
        <w:spacing w:before="120"/>
        <w:ind w:firstLine="567"/>
        <w:jc w:val="both"/>
        <w:rPr>
          <w:color w:val="000000"/>
        </w:rPr>
      </w:pPr>
      <w:r>
        <w:rPr>
          <w:color w:val="000000"/>
        </w:rPr>
        <w:t>Брюс Бэйджмил, ученый с докторской степенью и одновременно гомосексуалист, автор книги "Многообразие биологических видов, гомосексуальность животных и природное изобилие", в течение 10 лет вычитывал научную литературу и анализировал все имеющиеся в ней свидетельства о сексуальных отношениях внутри однополых групп. Бэйджмил общался со многими исследователями лично и узнал от них подробности, которые практически никогда не попадали в научные публикации.</w:t>
      </w:r>
    </w:p>
    <w:p w:rsidR="00FA66C3" w:rsidRDefault="00FA66C3">
      <w:pPr>
        <w:widowControl w:val="0"/>
        <w:autoSpaceDE w:val="0"/>
        <w:autoSpaceDN w:val="0"/>
        <w:adjustRightInd w:val="0"/>
        <w:spacing w:before="120"/>
        <w:ind w:firstLine="567"/>
        <w:jc w:val="both"/>
        <w:rPr>
          <w:color w:val="000000"/>
        </w:rPr>
      </w:pPr>
      <w:r>
        <w:rPr>
          <w:color w:val="000000"/>
        </w:rPr>
        <w:t>Результатом всех усилий стала его шокирующая монография - в одной книге исследователь собрал внушительный ряд доказательств гомосексуальности более чем у 450 видов животных и птиц. Благодаря чему теперь мы можем убедиться, что почти все типы однополых отношений, обычные для людей, имеют свою аналогию в царстве животных. Вывод Бэйджмила однозначен: для обитателей Земли гомосексуальное влечение в точности так же обычно и естественно, как и гетеросексуальное.</w:t>
      </w:r>
    </w:p>
    <w:p w:rsidR="00FA66C3" w:rsidRDefault="00FA66C3">
      <w:pPr>
        <w:widowControl w:val="0"/>
        <w:autoSpaceDE w:val="0"/>
        <w:autoSpaceDN w:val="0"/>
        <w:adjustRightInd w:val="0"/>
        <w:spacing w:before="120"/>
        <w:ind w:firstLine="567"/>
        <w:jc w:val="both"/>
        <w:rPr>
          <w:color w:val="000000"/>
        </w:rPr>
      </w:pPr>
      <w:r>
        <w:rPr>
          <w:color w:val="000000"/>
        </w:rPr>
        <w:t>Жизнь "голубых" животных куда более разнообразна, чем воображают люди. Бэйджмил обнаружил наличие гомосексуальных инстинктов преимущественно у млекопитающих и птиц. "Но, возможно, потому лишь, что у меня не нашлось времени заниматься этим вопросом дальше", - скромно отмечает автор.</w:t>
      </w:r>
    </w:p>
    <w:p w:rsidR="00FA66C3" w:rsidRDefault="00FA66C3">
      <w:pPr>
        <w:widowControl w:val="0"/>
        <w:autoSpaceDE w:val="0"/>
        <w:autoSpaceDN w:val="0"/>
        <w:adjustRightInd w:val="0"/>
        <w:spacing w:before="120"/>
        <w:ind w:firstLine="567"/>
        <w:jc w:val="both"/>
        <w:rPr>
          <w:color w:val="000000"/>
        </w:rPr>
      </w:pPr>
      <w:r>
        <w:rPr>
          <w:color w:val="000000"/>
        </w:rPr>
        <w:t>Действительно, однополые связи в животном мире бывают, как и у людей, "голубые" и "розовые". Про страусов есть такой анекдот. Два страуса-хулигана на высокой скорости гонятся за самкой, которой собираются овладеть (вероятно, по очереди: один страус держит, другой насилует, потом наоборот). Самка, предвидя неминуемость изнасилования, в отчаянии останавливается и сует голову в песок, чтобы не видеть своего позора (как бы прячется). Тут самцы-страусы тоже оторопело останавливаются, оглядывают пустынный ландшафт с одиноко торчащим задком страусихи, и один спрашивает у другого в полном недоумении: "А где баба-то?".</w:t>
      </w:r>
    </w:p>
    <w:p w:rsidR="00FA66C3" w:rsidRDefault="00FA66C3">
      <w:pPr>
        <w:widowControl w:val="0"/>
        <w:autoSpaceDE w:val="0"/>
        <w:autoSpaceDN w:val="0"/>
        <w:adjustRightInd w:val="0"/>
        <w:spacing w:before="120"/>
        <w:ind w:firstLine="567"/>
        <w:jc w:val="both"/>
        <w:rPr>
          <w:color w:val="000000"/>
        </w:rPr>
      </w:pPr>
      <w:r>
        <w:rPr>
          <w:color w:val="000000"/>
        </w:rPr>
        <w:t>Возможно, именно из таких непонятливых субъектов и состоит немногочисленная популяция "голубых" страусов. Примерно два процента самцов страуса игнорируют существование самок, предпочитая ухаживать за другими самцами. Причем они исполняют при этом энергичный брачный танец: после погони за избранником на скорости 48 км/час следует резкое торможение у него перед носом, затем безумные пируэты, изображающие страстное влечение, приседания, раскачивания и так далее. Ухаживая за самкой, самец страуса часто ленится бегать на высокой скорости, меньше демонстрирует свои достоинства, ограничиваясь исполнением клохтания и, временами, имитацией кормления (аналог человеческого поцелуя).</w:t>
      </w:r>
    </w:p>
    <w:p w:rsidR="00FA66C3" w:rsidRDefault="00FA66C3">
      <w:pPr>
        <w:widowControl w:val="0"/>
        <w:autoSpaceDE w:val="0"/>
        <w:autoSpaceDN w:val="0"/>
        <w:adjustRightInd w:val="0"/>
        <w:spacing w:before="120"/>
        <w:ind w:firstLine="567"/>
        <w:jc w:val="both"/>
        <w:rPr>
          <w:color w:val="000000"/>
        </w:rPr>
      </w:pPr>
      <w:r>
        <w:rPr>
          <w:color w:val="000000"/>
        </w:rPr>
        <w:t>Однако при этом самцов страуса ни разу не видели занимающимися сексом. А вот "голубые" самцы розового фламинго спариваются, вьют гнезда и время от времени даже высиживают птенцов (чужих, естественно).</w:t>
      </w:r>
    </w:p>
    <w:p w:rsidR="00FA66C3" w:rsidRDefault="00FA66C3">
      <w:pPr>
        <w:widowControl w:val="0"/>
        <w:autoSpaceDE w:val="0"/>
        <w:autoSpaceDN w:val="0"/>
        <w:adjustRightInd w:val="0"/>
        <w:spacing w:before="120"/>
        <w:ind w:firstLine="567"/>
        <w:jc w:val="both"/>
        <w:rPr>
          <w:color w:val="000000"/>
        </w:rPr>
      </w:pPr>
      <w:r>
        <w:rPr>
          <w:color w:val="000000"/>
        </w:rPr>
        <w:t>В "розово-голубом" мире пернатых есть и другие представители. Американский зоолог Джордж Хант обнаружил "чаек-лесбиянок" в птичьей колонии на калифорнийском побережье. Исследование показало, что примерно 14% чаек-самок селятся в гнездах друг с другом и прекрасно справляются со многими семейными проблемами без помощи самцов: защищают гнездо, соблюдают правила "ухаживания", характерные для брачного периода, и даже сохраняют прочные длительные отношения. Среди видов птиц с иногда встречающимися "гомосексуальными" наклонностями - лебеди и утки, а также воробьи, скворцы, вороны, сороки и дрозды.</w:t>
      </w:r>
    </w:p>
    <w:p w:rsidR="00FA66C3" w:rsidRDefault="00FA66C3">
      <w:pPr>
        <w:widowControl w:val="0"/>
        <w:autoSpaceDE w:val="0"/>
        <w:autoSpaceDN w:val="0"/>
        <w:adjustRightInd w:val="0"/>
        <w:spacing w:before="120"/>
        <w:ind w:firstLine="567"/>
        <w:jc w:val="both"/>
        <w:rPr>
          <w:color w:val="000000"/>
        </w:rPr>
      </w:pPr>
      <w:r>
        <w:rPr>
          <w:color w:val="000000"/>
        </w:rPr>
        <w:t>У австралийских черных лебедей самцы вступают в контакт с самкой, но после того, как она откладывает яйца, прогоняют ее. Встречается и другой вариант: гомосексуальная пара занимает гнездо с уже отложенными яйцами. Вместе они их высиживают, а потом выращивают птенцов. И как ни странно, их родительское поведение оказывается эффективным: хотя таких пар всего 5%, в их гнездах вырастает около 20-25% всех выживших птенцов.</w:t>
      </w:r>
    </w:p>
    <w:p w:rsidR="00FA66C3" w:rsidRDefault="00FA66C3">
      <w:pPr>
        <w:widowControl w:val="0"/>
        <w:autoSpaceDE w:val="0"/>
        <w:autoSpaceDN w:val="0"/>
        <w:adjustRightInd w:val="0"/>
        <w:spacing w:before="120"/>
        <w:ind w:firstLine="567"/>
        <w:jc w:val="both"/>
        <w:rPr>
          <w:color w:val="000000"/>
        </w:rPr>
      </w:pPr>
      <w:r>
        <w:rPr>
          <w:color w:val="000000"/>
        </w:rPr>
        <w:t>Ученые из Массачусетского университета выяснили, что 12% гнезд в наблюдаемой ими птичьей колонии крачек принадлежит крачкам-лесбиянкам, которые совместно высиживают три-четыре яйца, в то время как "норма" гетеросексуальной пары - два птенца. "Розовые" крачки откладывали яйца после минутного романа со свободными самцами или самцами из других гнезд, но при том многие хранили верность другой самке на протяжении всего времени исследования - более пяти лет.</w:t>
      </w:r>
    </w:p>
    <w:p w:rsidR="00FA66C3" w:rsidRDefault="00FA66C3">
      <w:pPr>
        <w:widowControl w:val="0"/>
        <w:autoSpaceDE w:val="0"/>
        <w:autoSpaceDN w:val="0"/>
        <w:adjustRightInd w:val="0"/>
        <w:spacing w:before="120"/>
        <w:ind w:firstLine="567"/>
        <w:jc w:val="both"/>
        <w:rPr>
          <w:color w:val="000000"/>
        </w:rPr>
      </w:pPr>
      <w:r>
        <w:rPr>
          <w:color w:val="000000"/>
        </w:rPr>
        <w:t>"Гомосексуалов" особенно много среди пингвинов. По данным Бэйджмила, каждая двадцатая пингвинья семья - "голубая".</w:t>
      </w:r>
    </w:p>
    <w:p w:rsidR="00FA66C3" w:rsidRDefault="00FA66C3">
      <w:pPr>
        <w:widowControl w:val="0"/>
        <w:autoSpaceDE w:val="0"/>
        <w:autoSpaceDN w:val="0"/>
        <w:adjustRightInd w:val="0"/>
        <w:spacing w:before="120"/>
        <w:ind w:firstLine="567"/>
        <w:jc w:val="both"/>
        <w:rPr>
          <w:color w:val="000000"/>
        </w:rPr>
      </w:pPr>
      <w:r>
        <w:rPr>
          <w:color w:val="000000"/>
        </w:rPr>
        <w:t>Хотя некоторые "голубые" животные ограничиваются разовым спариванием, есть и такие, которые сохраняют отношения чрезвычайно долго. У гумбольдтских пингвинов наблюдались однополые союзы, длившиеся шесть лет. Самцы серых гусей способны жить друг с другом до 15 лет.</w:t>
      </w:r>
    </w:p>
    <w:p w:rsidR="00FA66C3" w:rsidRDefault="00FA66C3">
      <w:pPr>
        <w:widowControl w:val="0"/>
        <w:autoSpaceDE w:val="0"/>
        <w:autoSpaceDN w:val="0"/>
        <w:adjustRightInd w:val="0"/>
        <w:spacing w:before="120"/>
        <w:ind w:firstLine="567"/>
        <w:jc w:val="both"/>
        <w:rPr>
          <w:color w:val="000000"/>
        </w:rPr>
      </w:pPr>
      <w:r>
        <w:rPr>
          <w:color w:val="000000"/>
        </w:rPr>
        <w:t>Дельфины не образуют классических пар "самка плюс самец", но мужские особи дельфинов частенько находят себе друга из числа прочих самцов, и такое сожительство продолжается на протяжении всей их жизни. А многие оказываются бисексуалами и с удовольствием забавляются эротическими играми и с самцами, и с самками. Самцы моржа прижимаются друг к другу во сне, плавая в воде (не исключено, впрочем, что это такая форма сохранения тепла тела в ледяной воде...).</w:t>
      </w:r>
    </w:p>
    <w:p w:rsidR="00FA66C3" w:rsidRDefault="00FA66C3">
      <w:pPr>
        <w:widowControl w:val="0"/>
        <w:autoSpaceDE w:val="0"/>
        <w:autoSpaceDN w:val="0"/>
        <w:adjustRightInd w:val="0"/>
        <w:spacing w:before="120"/>
        <w:ind w:firstLine="567"/>
        <w:jc w:val="both"/>
        <w:rPr>
          <w:color w:val="000000"/>
        </w:rPr>
      </w:pPr>
      <w:r>
        <w:rPr>
          <w:color w:val="000000"/>
        </w:rPr>
        <w:t>У некоторых других видов млекопитающих, таких, например, как Калифорнийский северный тюлень, 90% самцов вовсе не участвуют в спаривании. У медведей гризли из двух родителей состоят только те семьи, в которых две мамы растят детенышей вместе. Если одна из них погибает, то другая обычно "усыновляет" ее медвежат. Почти в 50% случаев детенышей растят две мамы, при полном отсутствии воспитания со стороны папы. Хотя это еще не является доказательством какой-либо формы половых контактов между самками.</w:t>
      </w:r>
    </w:p>
    <w:p w:rsidR="00FA66C3" w:rsidRDefault="00FA66C3">
      <w:pPr>
        <w:widowControl w:val="0"/>
        <w:autoSpaceDE w:val="0"/>
        <w:autoSpaceDN w:val="0"/>
        <w:adjustRightInd w:val="0"/>
        <w:spacing w:before="120"/>
        <w:ind w:firstLine="567"/>
        <w:jc w:val="both"/>
        <w:rPr>
          <w:color w:val="000000"/>
        </w:rPr>
      </w:pPr>
      <w:r>
        <w:rPr>
          <w:color w:val="000000"/>
        </w:rPr>
        <w:t>"Лесбийские" контакты можно наблюдать у горных горилл. Макаки-резусы с лесбийскими наклонностями играют в "поцелуй и убеги" и другие завлекающие игры, встречающиеся только у них. Рыжие и серые белки, барсуки, олени тоже бывают "геями" и "лесбиянками". У карликовых шимпанзе на однополое спаривание приходится не менее 50% всей сексуальной активности. Особенно часто инициативу проявляют по отношению друг к другу самки, которые тратят на это значительно больше времени, чем на нежности с самцами. Самки стараются получить как можно большее удовольствие из взаимного трения гениталиями, а самцы совершают действия, отдаленно напоминающие поцелуи взасос.</w:t>
      </w:r>
    </w:p>
    <w:p w:rsidR="00FA66C3" w:rsidRDefault="00FA66C3">
      <w:pPr>
        <w:widowControl w:val="0"/>
        <w:autoSpaceDE w:val="0"/>
        <w:autoSpaceDN w:val="0"/>
        <w:adjustRightInd w:val="0"/>
        <w:spacing w:before="120"/>
        <w:ind w:firstLine="567"/>
        <w:jc w:val="both"/>
        <w:rPr>
          <w:color w:val="000000"/>
        </w:rPr>
      </w:pPr>
      <w:r>
        <w:rPr>
          <w:color w:val="000000"/>
        </w:rPr>
        <w:t>Но, разумеется, естественный отбор без воспроизводства живых существ не обойдется. Если бы живые существа были бессмертны, им не пришлось бы размножаться, но не пришлось бы и эволюционировать. Но почему в процессе жизнедеятельности, направленной на воспроизводство, появляются в целом здоровые индивидуумы, не дающие потомства?</w:t>
      </w:r>
    </w:p>
    <w:p w:rsidR="00FA66C3" w:rsidRDefault="00FA66C3">
      <w:pPr>
        <w:widowControl w:val="0"/>
        <w:autoSpaceDE w:val="0"/>
        <w:autoSpaceDN w:val="0"/>
        <w:adjustRightInd w:val="0"/>
        <w:spacing w:before="120"/>
        <w:ind w:firstLine="567"/>
        <w:jc w:val="both"/>
        <w:rPr>
          <w:color w:val="000000"/>
        </w:rPr>
      </w:pPr>
      <w:r>
        <w:rPr>
          <w:color w:val="000000"/>
        </w:rPr>
        <w:t>С другой стороны, известно, что именно те виды, которые сумели хорошо приспособиться к жизни на Земле, отличались многообразием в своем поведении, и потому изменения окружающей среды не оказались для них губительными. Эта способность к приспособлению часто сказывалась на половой жизни. Возможно, в вариантных проявлениях сексуального поведения заложен некий "резерв" высокоорганизованных животных (а таковыми и являются птицы и млекопитающие), который способен обеспечить им выживание при непредвиденных изменениях внешних условий существования.</w:t>
      </w:r>
    </w:p>
    <w:p w:rsidR="00FA66C3" w:rsidRDefault="00FA66C3">
      <w:pPr>
        <w:widowControl w:val="0"/>
        <w:autoSpaceDE w:val="0"/>
        <w:autoSpaceDN w:val="0"/>
        <w:adjustRightInd w:val="0"/>
        <w:spacing w:before="120"/>
        <w:ind w:firstLine="567"/>
        <w:jc w:val="both"/>
        <w:rPr>
          <w:color w:val="000000"/>
        </w:rPr>
      </w:pPr>
      <w:r>
        <w:rPr>
          <w:color w:val="000000"/>
        </w:rPr>
        <w:t>Брюс Бэйджмил обнаружил 450 видов "голубых" животных. В его исследовании было изучено только около двух тысяч видов. На Земле существуют сотни тысяч видов живот-ных', и среди них "отклонения" составляют ничтожную долю. Внутри такой маленькой выборки 450 видов составляют порядка 20%. Но ведь мы ничего не знаем о тысячах других видов. Возможно, бисексуальность и гомосексуальность - заложенные природой образцы вариантного поведения. Но мы так мало знаем о половой жизни большинства диких обитателей планеты, что надо соблюдать большую осторожность в предположениях. На Земле из двуполых животных подавляющее большинство "натуралов". А многих зверей никогда не замечали занимающимися вообще каким бы то ни было сексом - нельзя же делать из этого вывод, что они размножаются почкованием?.. У некоторых видов наблюдали только однополые пары, и ни разу - разнополые. Но не на Птичьем же рынке они покупают себе детенышей! Поэтому для животного мира однополый секс следует признать допустимым исключением из правил, но не более того.</w:t>
      </w:r>
    </w:p>
    <w:p w:rsidR="00FA66C3" w:rsidRDefault="00FA66C3">
      <w:pPr>
        <w:widowControl w:val="0"/>
        <w:autoSpaceDE w:val="0"/>
        <w:autoSpaceDN w:val="0"/>
        <w:adjustRightInd w:val="0"/>
        <w:spacing w:before="120"/>
        <w:ind w:firstLine="567"/>
        <w:jc w:val="both"/>
        <w:rPr>
          <w:color w:val="000000"/>
        </w:rPr>
      </w:pPr>
      <w:r>
        <w:rPr>
          <w:color w:val="000000"/>
        </w:rPr>
        <w:t>Наконец, при рассмотрении данных, представленных Бэйджмилом, нельзя не учитывать гомосексуальность самого ученого - а следовательно, его нельзя считать совершенно беспристрастным в вопросах пола. Ведь зоология или этология - не математика с ее главенством чистой логики, эти науки построены на наблюдениях. А наблюдения всегда можно трактовать чуть-чуть односторонне. И, кроме того, есть другие концепции, которые иначе объясняют гомосексуальные отношения в мире фауны.</w:t>
      </w:r>
    </w:p>
    <w:p w:rsidR="00FA66C3" w:rsidRDefault="00FA66C3">
      <w:pPr>
        <w:widowControl w:val="0"/>
        <w:autoSpaceDE w:val="0"/>
        <w:autoSpaceDN w:val="0"/>
        <w:adjustRightInd w:val="0"/>
        <w:spacing w:before="120"/>
        <w:ind w:firstLine="567"/>
        <w:jc w:val="both"/>
        <w:rPr>
          <w:color w:val="000000"/>
        </w:rPr>
      </w:pPr>
      <w:r>
        <w:rPr>
          <w:color w:val="000000"/>
        </w:rPr>
        <w:t>Наиболее популярная теория о причинах гомосексуальности животных гласит: животные занимаются однополым сексом вынужденно. Существует мнение, что гомосексуальность в природе (как, впрочем, и у людей) чаще встречается в неволе, чем на свободе, и чаще в однополых, чем в разнополых сообществах. Животных, содержащихся в неволе, сравнивают с заключенными в тюрьме: они, как и уголовники, оказываются в искусственно созданной ситуации. Но для животных, обитающих на воле, подобное объяснение уже не годится.</w:t>
      </w:r>
    </w:p>
    <w:p w:rsidR="00FA66C3" w:rsidRDefault="00FA66C3">
      <w:pPr>
        <w:widowControl w:val="0"/>
        <w:autoSpaceDE w:val="0"/>
        <w:autoSpaceDN w:val="0"/>
        <w:adjustRightInd w:val="0"/>
        <w:spacing w:before="120"/>
        <w:ind w:firstLine="567"/>
        <w:jc w:val="both"/>
        <w:rPr>
          <w:color w:val="000000"/>
        </w:rPr>
      </w:pPr>
      <w:r>
        <w:rPr>
          <w:color w:val="000000"/>
        </w:rPr>
        <w:t>Некоторые социобиологи утверждают, что однополая любовь несет вполне определенные функции и уменьшает угрозу перенаселения, помогая естественным способом уменьшить число особей в популяции, когда вид становится слишком многочисленным для своей среды обитания. Исследования Бэйджмила пошатнули эту теорию, поскольку однополые пары встречаются даже у тех видов животных, чья общая численность в дикой природе не превышает нескольких десятков особей. Но ведь такие пары не ставят под угрозу существование своей популяции. Сам Бэйджмил, рассуждая о причинах би- и гомосексуальности животных, сделал вывод о наличии в их среде "социального и культурного влияния": он заметил, что разные группы японских макак практикуют разные виды гомосексуальной активности, притом с разной степенью интенсивности. Ученый объяснил это влиянием культурных различий, хотя слово "культура" все-таки вряд ли в полной мере применимо к стаду обезьян.</w:t>
      </w:r>
    </w:p>
    <w:p w:rsidR="00FA66C3" w:rsidRDefault="00FA66C3">
      <w:pPr>
        <w:widowControl w:val="0"/>
        <w:autoSpaceDE w:val="0"/>
        <w:autoSpaceDN w:val="0"/>
        <w:adjustRightInd w:val="0"/>
        <w:spacing w:before="120"/>
        <w:ind w:firstLine="567"/>
        <w:jc w:val="both"/>
        <w:rPr>
          <w:color w:val="000000"/>
        </w:rPr>
      </w:pPr>
      <w:r>
        <w:rPr>
          <w:color w:val="000000"/>
        </w:rPr>
        <w:t>Выдвигались различные теории, согласно которым самки-партнеры, вдвоем воспитывающие детенышей, вовсе не объединены половыми связями. Напротив, они могут состоять в генетическом родстве и приходиться друг другу матерями и дочерьми, тетями и племянницами или сестрами. Это особенно характерно, к примеру, для львиных семей (прайдов). Самки там не занимаются любовью между собой, а лишь "ведут совместное хозяйство", то есть выходят вместе на охоту и воспитывают львят. В настоящее время ученые привлекают к исследованиям анализ ДНК (геномную дактилоскопию), чтобы узнать, насколько справедлива такая версия родства однополых пар и групп.</w:t>
      </w:r>
    </w:p>
    <w:p w:rsidR="00FA66C3" w:rsidRDefault="00FA66C3">
      <w:pPr>
        <w:widowControl w:val="0"/>
        <w:autoSpaceDE w:val="0"/>
        <w:autoSpaceDN w:val="0"/>
        <w:adjustRightInd w:val="0"/>
        <w:spacing w:before="120"/>
        <w:ind w:firstLine="567"/>
        <w:jc w:val="both"/>
        <w:rPr>
          <w:color w:val="000000"/>
        </w:rPr>
      </w:pPr>
      <w:r>
        <w:rPr>
          <w:color w:val="000000"/>
        </w:rPr>
        <w:t>Ряд исследователей, соглашаясь признать существование гомосексуальности в дикой природе, начисто отрицают наличие в ней элемента целенаправленного поведения. "В нашем обществе гомосексуальность подразумевает особый стиль и образ жизни. Но у животных она - просто нерепродуктивное половое поведение вхолостую", - считают они.</w:t>
      </w:r>
    </w:p>
    <w:p w:rsidR="00FA66C3" w:rsidRDefault="00FA66C3">
      <w:pPr>
        <w:widowControl w:val="0"/>
        <w:autoSpaceDE w:val="0"/>
        <w:autoSpaceDN w:val="0"/>
        <w:adjustRightInd w:val="0"/>
        <w:spacing w:before="120"/>
        <w:ind w:firstLine="567"/>
        <w:jc w:val="both"/>
        <w:rPr>
          <w:color w:val="000000"/>
        </w:rPr>
      </w:pPr>
      <w:r>
        <w:rPr>
          <w:color w:val="000000"/>
        </w:rPr>
        <w:t>В целом научное сообщество пока не готово принять идею о полной естественности гомосексуализма и лесбиянства у животных. Однако не стоит думать, что эти ученые ходят в шорах и не видят реальных фактов. Мы прекрасно знаем, что факты можно трактовать очень по-разному, в зависимости от цели. На Земле имеется несколько сот тысяч видов животных, а гомосексуальное поведение обнаружено только у нескольких сотен, к тому же в весьма небольшом числе эпизодов. Для лучшего понимания проблемы можно привести пример каннибализма (поедание своих сородичей). У одних видов млекопитающих он встречается довольно часто: у многих животных отряда кошачьих - львов, кошек, тигров. У некоторых - относительно редко: обезьяны, первобытные люди. У третьих каннибализм не наблюдается вообще, причем эти животные далеко не вегетарианцы (медведи, лемуры, гиеновые собаки).</w:t>
      </w:r>
    </w:p>
    <w:p w:rsidR="00FA66C3" w:rsidRDefault="00FA66C3">
      <w:pPr>
        <w:widowControl w:val="0"/>
        <w:autoSpaceDE w:val="0"/>
        <w:autoSpaceDN w:val="0"/>
        <w:adjustRightInd w:val="0"/>
        <w:spacing w:before="120"/>
        <w:ind w:firstLine="567"/>
        <w:jc w:val="both"/>
        <w:rPr>
          <w:color w:val="000000"/>
        </w:rPr>
      </w:pPr>
      <w:r>
        <w:rPr>
          <w:color w:val="000000"/>
        </w:rPr>
        <w:t>Можно ли говорить, что каннибализм для человека "естествен" (да простят нам секс-меньшинства такое вольное сравнение)? Безусловно нет, хотя такой вариант поведения у человека существует. Гомосексуализм, фетишизм или садомазохизм (в своей идеальной форме, т. е. когда отсутствует насилие и принуждение) являются просто относительно редкими вариантами полового поведения и не представляют практической опасности для общества, в отличие от каннибализма. Однако, подобно каннибализму, они становятся возможными при определенных, часто необычных условиях. Каннибалы едят людей по разным причинам: крайнее оголодание, приводящее к временному помешательству, традиции некоторых племен, культовые требования, психические заболевания и т. д. Свои разнообразные причины есть и у сексуальных отклонений.</w:t>
      </w:r>
    </w:p>
    <w:p w:rsidR="00FA66C3" w:rsidRDefault="00FA66C3">
      <w:pPr>
        <w:widowControl w:val="0"/>
        <w:autoSpaceDE w:val="0"/>
        <w:autoSpaceDN w:val="0"/>
        <w:adjustRightInd w:val="0"/>
        <w:spacing w:before="120"/>
        <w:ind w:firstLine="567"/>
        <w:jc w:val="both"/>
        <w:rPr>
          <w:color w:val="000000"/>
        </w:rPr>
      </w:pPr>
      <w:r>
        <w:rPr>
          <w:color w:val="000000"/>
        </w:rPr>
        <w:t>Еще одна гипотеза заключается в том, что гомосексуальные отношения являются своего рода реликтом, атавизмом, доставшимся человеку, некоторым млекопитающим и птицам "по наследству" от их предков - которыми являются, в принципе, черви (согласно современной теории биологической эволюции). А черви считаются своего рода предтечей всех видов хордовых животных. Гермафродитные черви (посмотрите при случае на спаривающихся дождевых червей) просто обменивают ся спермой, их позиция вполне соответствует так называемому методу "96" - то есть "шиворот навыворот". Не исключено, что гомосексуальный инстинкт, заложенный во многих людях, является всего лишь данью этому древнему образцу сексуального поведения при гермафродитизме.</w:t>
      </w:r>
    </w:p>
    <w:p w:rsidR="00FA66C3" w:rsidRDefault="00FA66C3">
      <w:pPr>
        <w:widowControl w:val="0"/>
        <w:autoSpaceDE w:val="0"/>
        <w:autoSpaceDN w:val="0"/>
        <w:adjustRightInd w:val="0"/>
        <w:spacing w:before="120"/>
        <w:ind w:firstLine="567"/>
        <w:jc w:val="both"/>
        <w:rPr>
          <w:color w:val="000000"/>
        </w:rPr>
      </w:pPr>
      <w:r>
        <w:rPr>
          <w:color w:val="000000"/>
        </w:rPr>
        <w:t>Сохранение половой активности относится к самым важным (наряду с питанием) функциям человека. И обращение некоторой части людей к эротическим отклонениям, возможно, имеет тот же смысл - в условиях, когда человек по тем или иным причинам не может вести "стандартную" половую жизнь, он переключается на "варианты", в том числе, возможно, на атавистические.</w:t>
      </w:r>
    </w:p>
    <w:p w:rsidR="00FA66C3" w:rsidRDefault="00FA66C3">
      <w:pPr>
        <w:widowControl w:val="0"/>
        <w:autoSpaceDE w:val="0"/>
        <w:autoSpaceDN w:val="0"/>
        <w:adjustRightInd w:val="0"/>
        <w:spacing w:before="120"/>
        <w:ind w:firstLine="567"/>
        <w:jc w:val="both"/>
        <w:rPr>
          <w:color w:val="000000"/>
        </w:rPr>
      </w:pPr>
      <w:r>
        <w:rPr>
          <w:color w:val="000000"/>
        </w:rPr>
        <w:t>Помимо гомосексуальности, у животных на каждом шагу наблюдаются и другие так называемые сексуальные "странности". Многие знают, что самец и самка отряда кошачьих обычно устраивают при спаривании нечто вроде драчки, которая вполне подходит под определение "животный садомазохизм". Такие сцены можно нередко наблюдать при спаривании домашних кошек (а также гепардов, львов и других видов). Наслаждение сопутствует боли и одновременно - продолжению рода. Кроме того, у львов, к примеру, поедание ослабленных, больных или мертвых детенышей распространено очень широко и тоже, видимо, является функцией "санитаризации" стаи.</w:t>
      </w:r>
    </w:p>
    <w:p w:rsidR="00FA66C3" w:rsidRDefault="00FA66C3">
      <w:pPr>
        <w:widowControl w:val="0"/>
        <w:autoSpaceDE w:val="0"/>
        <w:autoSpaceDN w:val="0"/>
        <w:adjustRightInd w:val="0"/>
        <w:spacing w:before="120"/>
        <w:ind w:firstLine="567"/>
        <w:jc w:val="both"/>
        <w:rPr>
          <w:color w:val="000000"/>
        </w:rPr>
      </w:pPr>
      <w:r>
        <w:rPr>
          <w:color w:val="000000"/>
        </w:rPr>
        <w:t>Получается, что секс с отклонениями у животных является одним из инструментов установления иерархии в группе или в стаде. Более крупные самцы при гомосексуальном половом акте "подчиняют" более молодых и мелких, грызня и "цапки-царапки" при спаривании имеют смысл поддержания присущего данному виду соотношения позиций самки и самца. Если согласиться с тем, что люди - высокоорганизованные животные, то тот же смысл нестандартного эротического поведения можно вполне увидеть и в жизни человеческого общества.</w:t>
      </w:r>
    </w:p>
    <w:p w:rsidR="00FA66C3" w:rsidRDefault="00FA66C3">
      <w:pPr>
        <w:widowControl w:val="0"/>
        <w:autoSpaceDE w:val="0"/>
        <w:autoSpaceDN w:val="0"/>
        <w:adjustRightInd w:val="0"/>
        <w:spacing w:before="120"/>
        <w:ind w:firstLine="567"/>
        <w:jc w:val="both"/>
        <w:rPr>
          <w:color w:val="000000"/>
        </w:rPr>
      </w:pPr>
      <w:r>
        <w:rPr>
          <w:color w:val="000000"/>
        </w:rPr>
        <w:t>На сегодня в человеческом обществе главный вопрос состоит в том, считать ли многовариантность любви неприемлемой или полностью примириться с нею, как с неизбежным явлением. Вероятно, современный мир изберет путь разумного компромисса: недопустимо преследовать геев, лесбиянок, эксгибиционистов и так далее (за исключением, естественно, случаев сексуального насилия), следует относиться к ним абсолютно толерантно. При этом нужны лишь строго определенные ограничения, чтобы не оскорблять чувств и интересов "простого" большинства - ведь большинство тоже будет ограничено в своей свободе выражать враждебность к меньшинствам.</w:t>
      </w:r>
    </w:p>
    <w:p w:rsidR="00FA66C3" w:rsidRDefault="00FA66C3">
      <w:pPr>
        <w:widowControl w:val="0"/>
        <w:autoSpaceDE w:val="0"/>
        <w:autoSpaceDN w:val="0"/>
        <w:adjustRightInd w:val="0"/>
        <w:spacing w:before="120"/>
        <w:ind w:firstLine="567"/>
        <w:jc w:val="both"/>
        <w:rPr>
          <w:color w:val="000000"/>
        </w:rPr>
      </w:pPr>
      <w:r>
        <w:rPr>
          <w:color w:val="000000"/>
        </w:rPr>
        <w:t>Эротические отклонения и брак Что такое, собственно говоря, брак? Римско-католическая церковь определяет его как священный союз, навечно (до конца жизни?) заключенный между крещеными мужчиной и женщиной. Похожее описание брака дают и "нормативные документы" православной церкви. Но при этом не учитывается то обстоятельство, что "множественные" или полигамные браки фактически существуют и существовали, видимо, всегда. И когда мы попытаемся отделить этот тип общежития людей (брак) от других типов, то получится полная невнятица - четкой границы тут нет.</w:t>
      </w:r>
    </w:p>
    <w:p w:rsidR="00FA66C3" w:rsidRDefault="00FA66C3">
      <w:pPr>
        <w:widowControl w:val="0"/>
        <w:autoSpaceDE w:val="0"/>
        <w:autoSpaceDN w:val="0"/>
        <w:adjustRightInd w:val="0"/>
        <w:spacing w:before="120"/>
        <w:ind w:firstLine="567"/>
        <w:jc w:val="both"/>
        <w:rPr>
          <w:color w:val="000000"/>
        </w:rPr>
      </w:pPr>
      <w:r>
        <w:rPr>
          <w:color w:val="000000"/>
        </w:rPr>
        <w:t>В прошлом имелись такие описанные формы брака, согласно Полу Холсэлу (Paul Halsall, 1996): один мужчина и много женщин (примеры тому - древние исламские страны и древний Израиль); один мужчина и одна "главная женщина" плюс еще несколько женщин (некоторые исламские страны и племена Юго-Восточной Азии); одна женщина и несколько мужчин (не надо завидовать, такое существует только в Непале, из-за недостатка женщин); большая разница в возрасте мужа и жены, когда ему в момент вступления в брак около 30, а ей - около 15 лет (древние Афины, Италия в период Ренессанса); примерно одинаковый возраст мужа и жены, но при этом до заключения брака они практически не были знакомы (в некоторых ортодоксальных еврейских общинах, во многих общинах Индии и Китая); моногамный брак, в котором муж и жена "любят" друг друга и дают друг другу обещание верности (это современная "норма", установившаяся в Европе во времена протестантской Реформации). И во всех этих случаях отношения между мужчиной и женщиной называются "браком". Что же здесь общего?</w:t>
      </w:r>
    </w:p>
    <w:p w:rsidR="00FA66C3" w:rsidRDefault="00FA66C3">
      <w:pPr>
        <w:widowControl w:val="0"/>
        <w:autoSpaceDE w:val="0"/>
        <w:autoSpaceDN w:val="0"/>
        <w:adjustRightInd w:val="0"/>
        <w:spacing w:before="120"/>
        <w:ind w:firstLine="567"/>
        <w:jc w:val="both"/>
        <w:rPr>
          <w:color w:val="000000"/>
        </w:rPr>
      </w:pPr>
      <w:r>
        <w:rPr>
          <w:color w:val="000000"/>
        </w:rPr>
        <w:t>Совместное проживание; признание со стороны общины или общества; обычные, принятые нормы поведения; некоторая доля церемониальности; некоторая продолжительность во времени. А необязательными для брака оказываются такие факторы: официальное признание и регистрация (например, в Шотландии и до сих пор можно вступить в брак по "обычаю и признанию"); любовь; наличие детей - они желательны, но не всегда рождаются в браке; моногамия; - постоянство, поскольку развод или длительная разлука супругов допускаются в большинстве обществ. Причем во всех случаях само собой разумеется, что брак заключается между разнополыми людьми. Но в истории есть свидетельства существования такого союза однополых людей, который обладал многими признаками, характерными для "обычного" брака, а именно: совместное проживание; публичная или тайная церемониальность; признание со стороны общины или общества; некоторая продолжительность во времени. Кроме того, на протяжении истории далеко не все члены общества могли вступать в полноценный брак - вспомнить рабов в Древнем Риме или крепостных крестьян в России. Мужа могли запросто продать отдельно от жены - вот вам и все совместное проживание...</w:t>
      </w:r>
    </w:p>
    <w:p w:rsidR="00FA66C3" w:rsidRDefault="00FA66C3">
      <w:pPr>
        <w:widowControl w:val="0"/>
        <w:autoSpaceDE w:val="0"/>
        <w:autoSpaceDN w:val="0"/>
        <w:adjustRightInd w:val="0"/>
        <w:spacing w:before="120"/>
        <w:ind w:firstLine="567"/>
        <w:jc w:val="both"/>
        <w:rPr>
          <w:color w:val="000000"/>
        </w:rPr>
      </w:pPr>
      <w:r>
        <w:rPr>
          <w:color w:val="000000"/>
        </w:rPr>
        <w:t>В Египте в 1964 году была обнаружена гробница Нианкханума и Ханумхотепа. В гробнице оказались два мужских захоронения в одной камере. Причем имена этих людей значились в списке прислужников фараона Нусера из Пятой династии под одним и тем же обозначением "хранителей ногтей фараона". В переводе на современный язык, они были придворными маникюристами. Был ли' брак между ними? Трудно сказать, но связь этих мужчин явно выходила за рамки случайных и частных отношений.</w:t>
      </w:r>
    </w:p>
    <w:p w:rsidR="00FA66C3" w:rsidRDefault="00FA66C3">
      <w:pPr>
        <w:widowControl w:val="0"/>
        <w:autoSpaceDE w:val="0"/>
        <w:autoSpaceDN w:val="0"/>
        <w:adjustRightInd w:val="0"/>
        <w:spacing w:before="120"/>
        <w:ind w:firstLine="567"/>
        <w:jc w:val="both"/>
        <w:rPr>
          <w:color w:val="000000"/>
        </w:rPr>
      </w:pPr>
      <w:r>
        <w:rPr>
          <w:color w:val="000000"/>
        </w:rPr>
        <w:t>В древней Спарте ученики, как правило, были любовниками своих наставников, при этом жили в доме учителя, чтобы постоянно наблюдать "образцы" его поведения. А если юноша не имел близких родственников, то его представлял общественному собранию его старший любовник - практически на тех же правах, на которых в галантном веке муж представлял высшему свету свою жену.</w:t>
      </w:r>
    </w:p>
    <w:p w:rsidR="00FA66C3" w:rsidRDefault="00FA66C3">
      <w:pPr>
        <w:widowControl w:val="0"/>
        <w:autoSpaceDE w:val="0"/>
        <w:autoSpaceDN w:val="0"/>
        <w:adjustRightInd w:val="0"/>
        <w:spacing w:before="120"/>
        <w:ind w:firstLine="567"/>
        <w:jc w:val="both"/>
        <w:rPr>
          <w:color w:val="000000"/>
        </w:rPr>
      </w:pPr>
      <w:r>
        <w:rPr>
          <w:color w:val="000000"/>
        </w:rPr>
        <w:t>Плутарх писал, что триста горгидов, все связанные меж собой публичной клятвой любви и дружбы, участвовали в битве при Мантинее на стороне царя Македонии Филиппа (отца Александра). Сам царь, обозревая потом поле битвы, обнаружил, что все триста имели смертельные раны в груди, и сказал:</w:t>
      </w:r>
    </w:p>
    <w:p w:rsidR="00FA66C3" w:rsidRDefault="00FA66C3">
      <w:pPr>
        <w:widowControl w:val="0"/>
        <w:autoSpaceDE w:val="0"/>
        <w:autoSpaceDN w:val="0"/>
        <w:adjustRightInd w:val="0"/>
        <w:spacing w:before="120"/>
        <w:ind w:firstLine="567"/>
        <w:jc w:val="both"/>
        <w:rPr>
          <w:color w:val="000000"/>
        </w:rPr>
      </w:pPr>
      <w:r>
        <w:rPr>
          <w:color w:val="000000"/>
        </w:rPr>
        <w:t>"Проклятие тем, кто плохо думал об этих людях" (Плутарх, "Пелопиды"). Следовательно, в древней Греции существовали однополые взаимоотношения, легализованные посредством некоей публичной церемонии и имевшие достаточную продолжительность. А вот чего недоставало в этих отношениях, чтобы считать их полноценным браком, - это отсутствия каких-либо имущественных обязательств и общего хозяйства.</w:t>
      </w:r>
    </w:p>
    <w:p w:rsidR="00FA66C3" w:rsidRDefault="00FA66C3">
      <w:pPr>
        <w:widowControl w:val="0"/>
        <w:autoSpaceDE w:val="0"/>
        <w:autoSpaceDN w:val="0"/>
        <w:adjustRightInd w:val="0"/>
        <w:spacing w:before="120"/>
        <w:ind w:firstLine="567"/>
        <w:jc w:val="both"/>
        <w:rPr>
          <w:color w:val="000000"/>
        </w:rPr>
      </w:pPr>
      <w:r>
        <w:rPr>
          <w:color w:val="000000"/>
        </w:rPr>
        <w:t>В античной римской и греческой литературе принято считать, что гомосексуальность была просто выражением полового влечения (в основном в высших слоях общества), но отделена от длительных отношений и брака. Это следует, в частности, из текстов Катулла и Марциала. Однако интереснее и значительнее культурный аспект брака, а не чисто официальный, законодательный.</w:t>
      </w:r>
    </w:p>
    <w:p w:rsidR="00FA66C3" w:rsidRDefault="00FA66C3">
      <w:pPr>
        <w:widowControl w:val="0"/>
        <w:autoSpaceDE w:val="0"/>
        <w:autoSpaceDN w:val="0"/>
        <w:adjustRightInd w:val="0"/>
        <w:spacing w:before="120"/>
        <w:ind w:firstLine="567"/>
        <w:jc w:val="both"/>
        <w:rPr>
          <w:color w:val="000000"/>
        </w:rPr>
      </w:pPr>
      <w:r>
        <w:rPr>
          <w:color w:val="000000"/>
        </w:rPr>
        <w:t>В китайской литературе имеется масса свидетельств о длительных гомосексуальных привязанностях. Ли Ю, китайский хронист XVII века, описывает историю двух мужчин, ставших "мужем и женой". О подобных же фактах писал и историк Шень Дэфу примерно в тот же период. Хотя автор ясно дает понять, что речь идет о сексуальных взаимоотношениях, он отмечает, что один назывался "приемным старшим братом", а второй - "приемным младшим братом".</w:t>
      </w:r>
    </w:p>
    <w:p w:rsidR="00FA66C3" w:rsidRDefault="00FA66C3">
      <w:pPr>
        <w:widowControl w:val="0"/>
        <w:autoSpaceDE w:val="0"/>
        <w:autoSpaceDN w:val="0"/>
        <w:adjustRightInd w:val="0"/>
        <w:spacing w:before="120"/>
        <w:ind w:firstLine="567"/>
        <w:jc w:val="both"/>
        <w:rPr>
          <w:color w:val="000000"/>
        </w:rPr>
      </w:pPr>
      <w:r>
        <w:rPr>
          <w:color w:val="000000"/>
        </w:rPr>
        <w:t>И в современном Китае заключались гомосексуальные браки. В газете "Boston Globe" описан произошедший уже в нашем веке случай брака между Йе Чингом 26 лет и Ли Линь Хинем 30 лет от роду. Это говорит, по-меньшей мере, о том, что желание европейских и американских геев и лесбиянок вступать в брак не является результатом относительной современной терпимости к гомосексуализму, а отражает достаточно распространенное в мире стремление гомосексуальных людей.</w:t>
      </w:r>
    </w:p>
    <w:p w:rsidR="00FA66C3" w:rsidRDefault="00FA66C3">
      <w:pPr>
        <w:widowControl w:val="0"/>
        <w:autoSpaceDE w:val="0"/>
        <w:autoSpaceDN w:val="0"/>
        <w:adjustRightInd w:val="0"/>
        <w:spacing w:before="120"/>
        <w:ind w:firstLine="567"/>
        <w:jc w:val="both"/>
        <w:rPr>
          <w:color w:val="000000"/>
        </w:rPr>
      </w:pPr>
      <w:r>
        <w:rPr>
          <w:color w:val="000000"/>
        </w:rPr>
        <w:t>В Японии гомосексуальные связи имели еще больший общественный вес, чем в Китае. В самурайской литературе описано множество случаев однополой любви, но она не подходит под характеристики брака. Но это не значит, что японский вариант гомосексуальной связи игнорировал брак. В XVII веке гомосексуальность была в Японии достаточно привычной нормой и регулировалась определенными поведенческими стандартами. В гомосексуальной связи старший партнер обеспечивал социальное признание, а ученик должен был проявлять усердие в усвоении самурайского кодекса поведения.</w:t>
      </w:r>
    </w:p>
    <w:p w:rsidR="00FA66C3" w:rsidRDefault="00FA66C3">
      <w:pPr>
        <w:widowControl w:val="0"/>
        <w:autoSpaceDE w:val="0"/>
        <w:autoSpaceDN w:val="0"/>
        <w:adjustRightInd w:val="0"/>
        <w:spacing w:before="120"/>
        <w:ind w:firstLine="567"/>
        <w:jc w:val="both"/>
        <w:rPr>
          <w:color w:val="000000"/>
        </w:rPr>
      </w:pPr>
      <w:r>
        <w:rPr>
          <w:color w:val="000000"/>
        </w:rPr>
        <w:t>У Мишеля Монтеня, позднесредневекового мыслителя и автора знаменитых "Опытов", есть описание гомосексуального брака между двумя португальцами, заключенного при соблюдении всех официальных церемониальных подробностей... в эпоху безраздельного главенства Католической церкви!</w:t>
      </w:r>
    </w:p>
    <w:p w:rsidR="00FA66C3" w:rsidRDefault="00FA66C3">
      <w:pPr>
        <w:widowControl w:val="0"/>
        <w:autoSpaceDE w:val="0"/>
        <w:autoSpaceDN w:val="0"/>
        <w:adjustRightInd w:val="0"/>
        <w:spacing w:before="120"/>
        <w:ind w:firstLine="567"/>
        <w:jc w:val="both"/>
        <w:rPr>
          <w:color w:val="000000"/>
        </w:rPr>
      </w:pPr>
      <w:r>
        <w:rPr>
          <w:color w:val="000000"/>
        </w:rPr>
        <w:t>Дословно у Монтеня сказано: "В тот день я встретился с человеком, который рассказал мне следующее... что того же дня 18 марта 1581 года пришли в церковь двое, оба мужчины. Они были португальцы, и они стояли, мужчина с мужчиной, рядом друг с другом на мессе, и заключили там брачный союз, а потом отправились спать вместе, в одной постели. Это были приверженцы некоей особой португальской секты, и впоследствии, как я помню, восемь или девять человек из этой секты сожгли на костре..."</w:t>
      </w:r>
    </w:p>
    <w:p w:rsidR="00FA66C3" w:rsidRDefault="00FA66C3">
      <w:pPr>
        <w:widowControl w:val="0"/>
        <w:autoSpaceDE w:val="0"/>
        <w:autoSpaceDN w:val="0"/>
        <w:adjustRightInd w:val="0"/>
        <w:spacing w:before="120"/>
        <w:ind w:firstLine="567"/>
        <w:jc w:val="both"/>
        <w:rPr>
          <w:color w:val="000000"/>
        </w:rPr>
      </w:pPr>
      <w:r>
        <w:rPr>
          <w:color w:val="000000"/>
        </w:rPr>
        <w:t>В современности первой признала падение всевластия принятой модели двуполого брака Дания. В начале 1990-х годов там был утвержден закон, согласно которому признавались однополые браки. К концу 1995 года количество их достигло 3000. Однако и там сохранились многие ограничения свободы для однополых пар: они не могут взять приемных сына или дочь, не могут прибегнуть к искусственному оплодотворению или оплодотворению в пробирке, а также не могут венчаться в церкви. Кроме того, хотя бы один из "брачующихся" должен быть гражданином Дании. Похожие законы вскоре собираются принять и другие скандинавские страны.</w:t>
      </w:r>
    </w:p>
    <w:p w:rsidR="00FA66C3" w:rsidRDefault="00FA66C3">
      <w:pPr>
        <w:widowControl w:val="0"/>
        <w:autoSpaceDE w:val="0"/>
        <w:autoSpaceDN w:val="0"/>
        <w:adjustRightInd w:val="0"/>
        <w:spacing w:before="120"/>
        <w:ind w:firstLine="567"/>
        <w:jc w:val="both"/>
        <w:rPr>
          <w:color w:val="000000"/>
        </w:rPr>
      </w:pPr>
      <w:r>
        <w:rPr>
          <w:color w:val="000000"/>
        </w:rPr>
        <w:t>Закон о признании гомосексуальных браков был отклонен президентом Клинтоном в 1996 году, а в России вообще не предлагался на уровне хотя бы Госдумы.</w:t>
      </w:r>
    </w:p>
    <w:p w:rsidR="00FA66C3" w:rsidRDefault="00FA66C3">
      <w:pPr>
        <w:widowControl w:val="0"/>
        <w:autoSpaceDE w:val="0"/>
        <w:autoSpaceDN w:val="0"/>
        <w:adjustRightInd w:val="0"/>
        <w:spacing w:before="120"/>
        <w:ind w:firstLine="567"/>
        <w:jc w:val="both"/>
        <w:rPr>
          <w:color w:val="000000"/>
        </w:rPr>
      </w:pPr>
      <w:r>
        <w:rPr>
          <w:color w:val="000000"/>
        </w:rPr>
        <w:t>Надо учесть, что гомосексуальные и лесбийские браки существовали (конечно, в не вполне признанном обществом виде) всегда. Вопрос в том, как в данном конкретном обществе найти для него оптимальную форму?</w:t>
      </w:r>
    </w:p>
    <w:p w:rsidR="00FA66C3" w:rsidRDefault="00FA66C3">
      <w:pPr>
        <w:widowControl w:val="0"/>
        <w:autoSpaceDE w:val="0"/>
        <w:autoSpaceDN w:val="0"/>
        <w:adjustRightInd w:val="0"/>
        <w:spacing w:before="120"/>
        <w:ind w:firstLine="567"/>
        <w:jc w:val="both"/>
        <w:rPr>
          <w:color w:val="000000"/>
        </w:rPr>
      </w:pPr>
      <w:r>
        <w:rPr>
          <w:color w:val="000000"/>
        </w:rPr>
        <w:t>В современной России однополые браки незаконны. Но насколько вообще необходимы гомосексуалам или лесбиянкам законные основания для их союза? Ведь какой смысл в заключении брака между однополыми людьми? Только в неких материальных обязательствах? Или, как в случае нашего отечества, в получении пресловутой прописки за счет такого брака?</w:t>
      </w:r>
    </w:p>
    <w:p w:rsidR="00FA66C3" w:rsidRDefault="00FA66C3">
      <w:pPr>
        <w:widowControl w:val="0"/>
        <w:autoSpaceDE w:val="0"/>
        <w:autoSpaceDN w:val="0"/>
        <w:adjustRightInd w:val="0"/>
        <w:spacing w:before="120"/>
        <w:ind w:firstLine="567"/>
        <w:jc w:val="both"/>
        <w:rPr>
          <w:color w:val="000000"/>
        </w:rPr>
      </w:pPr>
      <w:r>
        <w:rPr>
          <w:color w:val="000000"/>
        </w:rPr>
        <w:t>Видимо, некоторые минимальные разумные ограничения в данном случае не могут считаться существенными нарушениями прав личности. Ведь в цивилизованных сообществах давно уже действуют подобные законы в отношении алкоголя (можно пить сколько угодно у себя дома, но нельзя буянить в общественных местах), наркотиков (нет уголовного преследования за наркоманию, но в общественных местах этим заниматься нельзя), порнографии (проституция и порнография могут быть легализованы, но ограничены рамками определенного места или времени показа, и т. д.). В США к этим явлениям практически приравняли и курение (там нельзя курить в общественных учреждениях, а теперь еще и в самолетах, которые не принадлежат США, а также не принадлежат, но взлетают или приземляются в США).</w:t>
      </w:r>
    </w:p>
    <w:p w:rsidR="00FA66C3" w:rsidRDefault="00FA66C3">
      <w:pPr>
        <w:widowControl w:val="0"/>
        <w:autoSpaceDE w:val="0"/>
        <w:autoSpaceDN w:val="0"/>
        <w:adjustRightInd w:val="0"/>
        <w:spacing w:before="120"/>
        <w:ind w:firstLine="567"/>
        <w:jc w:val="both"/>
        <w:rPr>
          <w:color w:val="000000"/>
        </w:rPr>
      </w:pPr>
      <w:r>
        <w:rPr>
          <w:color w:val="000000"/>
        </w:rPr>
        <w:t>Думается, на сегодня основной проблемой брака как формы сожительства в России является именно официальное признание его как основания для приобретения некоторых прав. "Незарегистрированные" муж и жена еще не так давно не могли поселиться у нас в одном номере гостиницы и не имели множества других естественных гражданских прав.</w:t>
      </w:r>
    </w:p>
    <w:p w:rsidR="00FA66C3" w:rsidRDefault="00FA66C3">
      <w:pPr>
        <w:widowControl w:val="0"/>
        <w:autoSpaceDE w:val="0"/>
        <w:autoSpaceDN w:val="0"/>
        <w:adjustRightInd w:val="0"/>
        <w:spacing w:before="120"/>
        <w:ind w:firstLine="567"/>
        <w:jc w:val="both"/>
        <w:rPr>
          <w:color w:val="000000"/>
        </w:rPr>
      </w:pPr>
      <w:r>
        <w:rPr>
          <w:color w:val="000000"/>
        </w:rPr>
        <w:t>Так что решать проблему узаконивания гомосексуальных пар надо с упорядочения законодательства о союзах между людьми вообще. Для большинства молодых жителей мегаполисов традиционная форма брака уже не является нормой. Во-первых, женщины научились неплохо зарабатывать и содержать себя и свое дитя самостоятельно, во-вторых, сексуальная стабильность пар в условиях свободы подвергается большим испытаниям. Раньше супружеских измен было, возможно, не меньше. Но они вынужденно сглаживались и игнорировались, из-за трудностей с жилплощадью и проблем с дележом скудного заработка. Но сегодня у значительной части жителей крупных городов (Москвы, С.-Петербурга, Новосибирска и т. д.) эти проблемы ограниченных возможностей отчасти сгладились, и оказалось, что брак в прежнем его понимании уже мало чем обусловлен в социальном смысле. И самое важное, что остается в проблеме брака - это права детей.</w:t>
      </w:r>
    </w:p>
    <w:p w:rsidR="00FA66C3" w:rsidRDefault="00FA66C3">
      <w:pPr>
        <w:widowControl w:val="0"/>
        <w:autoSpaceDE w:val="0"/>
        <w:autoSpaceDN w:val="0"/>
        <w:adjustRightInd w:val="0"/>
        <w:spacing w:before="120"/>
        <w:ind w:firstLine="567"/>
        <w:jc w:val="both"/>
        <w:rPr>
          <w:color w:val="000000"/>
        </w:rPr>
      </w:pPr>
      <w:r>
        <w:rPr>
          <w:color w:val="000000"/>
        </w:rPr>
        <w:t>Сегодня от признания государством и обществом данной семьи зависят ее права на усыновление ребенка, на совместное владение и распоряжение имуществом, но вовсе не сами любовные отношения, возможность их реализации, в том числе и их узаконенность, которая на сегодня официально уже не требуется и ее отсутствие не преследуется.</w:t>
      </w:r>
    </w:p>
    <w:p w:rsidR="00FA66C3" w:rsidRDefault="00FA66C3">
      <w:pPr>
        <w:widowControl w:val="0"/>
        <w:autoSpaceDE w:val="0"/>
        <w:autoSpaceDN w:val="0"/>
        <w:adjustRightInd w:val="0"/>
        <w:spacing w:before="120"/>
        <w:ind w:firstLine="567"/>
        <w:jc w:val="both"/>
        <w:rPr>
          <w:color w:val="000000"/>
        </w:rPr>
      </w:pPr>
      <w:r>
        <w:rPr>
          <w:color w:val="000000"/>
        </w:rPr>
        <w:t>Отсюда вывод - общество должно окончательно признать давно известные реалии (проституция, многоженство, гомосексуализм), однако выделить "под них" некий особый статус. Если, к примеру, захотят обвенчаться две лесбиянки, то здесь может вступить в силу то же правило, что и в Дании: валяйте, девчонки, вступайте в брак друг с дружкой, только учтите, что брать на воспитание ребенка вам не разрешено или же разрешено по особому распоряжению судебного органа... Возможно, на взгляд "объекта" правового ограничения это жестоко, но это может оказаться наиболее безопасным вариантом с точки зрения интересов общества. Ведь в компании с двумя гомосексуальными мамами или папами ребенок тоже вряд ли вырастет приспособленным к жизни в обществе, которое в подавляющем большинстве своем гетеросексуально. Не исключено, что ребенок, исходно не имевший никаких предпосылок к гомосексуальной ориентации, в однополой семье приобретет таковую.</w:t>
      </w:r>
    </w:p>
    <w:p w:rsidR="00FA66C3" w:rsidRDefault="00FA66C3">
      <w:pPr>
        <w:widowControl w:val="0"/>
        <w:autoSpaceDE w:val="0"/>
        <w:autoSpaceDN w:val="0"/>
        <w:adjustRightInd w:val="0"/>
        <w:spacing w:before="120"/>
        <w:ind w:firstLine="567"/>
        <w:jc w:val="both"/>
        <w:rPr>
          <w:color w:val="000000"/>
        </w:rPr>
      </w:pPr>
      <w:r>
        <w:rPr>
          <w:color w:val="000000"/>
        </w:rPr>
        <w:t>Это кажется очевидным, но многие гомосексуалисты думают иначе и стремятся усыновить ребенка из приюта. В свою очередь, общество опасается, что если гомосексуал берет на воспитание мальчика, то не вырастит из него ничего, кроме юного сексуального партнера для себя... Во всяком случае, в США еще с 1986 года постоянно возбуждаются процессы, в которых однополые пары пытаются доказать свое право на заключение брака. Как правило, все эти процессы были истцами проиграны. Дело в том, что до недавнего времени такие браки не были прямо запрещены американским законодательством, просто признавались браки только между мужчиной и женщиной. Чтобы поставить упреждающий заслон на пути судебного признания однополых браков, большинство штатов уже приняли конституционные законы, прямо запрещающие гомосексуальные браки.</w:t>
      </w:r>
    </w:p>
    <w:p w:rsidR="00FA66C3" w:rsidRDefault="00FA66C3">
      <w:pPr>
        <w:widowControl w:val="0"/>
        <w:autoSpaceDE w:val="0"/>
        <w:autoSpaceDN w:val="0"/>
        <w:adjustRightInd w:val="0"/>
        <w:spacing w:before="120"/>
        <w:ind w:firstLine="567"/>
        <w:jc w:val="both"/>
        <w:rPr>
          <w:color w:val="000000"/>
        </w:rPr>
      </w:pPr>
      <w:r>
        <w:rPr>
          <w:color w:val="000000"/>
        </w:rPr>
        <w:t>Постхристианское общество (да простят автору такой неологизм) еще не готово говорить о гомосексуальном браке серьезно, зато парламентская фракция ЛДПР на полном серьезе выносит на обсуждение в российской Думе закон о признании многоженства. Ясное дело, что привычный институт брака больше "не работает", но это еще не значит, что законы можно менять с кондачка, не оглядываясь на сложившиеся традиции и реалии. А они в России таковы: очень немногие мужчины могут позволить себе поддерживать две семьи (и более) - как в смысле материальном, так и в сексуальном. В крупных городах складывается иная схема: когда один из супругов (обычно более сексуально активный) имеет еще одного партнера (или нескольких), что не сопровождается созданием семьи, обладающей необходимыми признаками, которые были названы выше - совместное проживание, определенная церемониальность и т. д.</w:t>
      </w:r>
    </w:p>
    <w:p w:rsidR="00FA66C3" w:rsidRDefault="00FA66C3">
      <w:pPr>
        <w:widowControl w:val="0"/>
        <w:autoSpaceDE w:val="0"/>
        <w:autoSpaceDN w:val="0"/>
        <w:adjustRightInd w:val="0"/>
        <w:spacing w:before="120"/>
        <w:ind w:firstLine="567"/>
        <w:jc w:val="both"/>
        <w:rPr>
          <w:color w:val="000000"/>
        </w:rPr>
      </w:pPr>
      <w:r>
        <w:rPr>
          <w:color w:val="000000"/>
        </w:rPr>
        <w:t>Увы, даже развитые общества вынуждены сегодня сохранять минимальные ограничения в отношении лиц с нетрадиционной ориентацией и половым поведением, и лишь исключительно с целью защиты прав "полового большинства" от "меньшинств". Наверно, это не самое лучшее решение, во всяком случае, для людей с эротическими отклонениями, но автор убежден, что лучшее - враг хорошего.</w:t>
      </w:r>
    </w:p>
    <w:p w:rsidR="00FA66C3" w:rsidRDefault="00FA66C3">
      <w:pPr>
        <w:widowControl w:val="0"/>
        <w:autoSpaceDE w:val="0"/>
        <w:autoSpaceDN w:val="0"/>
        <w:adjustRightInd w:val="0"/>
        <w:spacing w:before="120"/>
        <w:ind w:firstLine="567"/>
        <w:jc w:val="both"/>
        <w:rPr>
          <w:color w:val="000000"/>
        </w:rPr>
      </w:pPr>
      <w:r>
        <w:rPr>
          <w:color w:val="000000"/>
        </w:rPr>
        <w:t>Надо понимать, что не только "консервативное" общество должно идти на компромисс, на компромисс должны согласиться и сами геи и лесбиянки, если они, конечно, хотят жить в гетеросексуальном (в основном) обществе. Вероятно, иного пути пока не дано.</w:t>
      </w:r>
    </w:p>
    <w:p w:rsidR="00FA66C3" w:rsidRDefault="00FA66C3">
      <w:pPr>
        <w:widowControl w:val="0"/>
        <w:autoSpaceDE w:val="0"/>
        <w:autoSpaceDN w:val="0"/>
        <w:adjustRightInd w:val="0"/>
        <w:spacing w:before="120"/>
        <w:jc w:val="center"/>
        <w:rPr>
          <w:b/>
          <w:bCs/>
          <w:color w:val="000000"/>
          <w:sz w:val="28"/>
          <w:szCs w:val="28"/>
        </w:rPr>
      </w:pPr>
      <w:r>
        <w:rPr>
          <w:b/>
          <w:bCs/>
          <w:color w:val="000000"/>
          <w:sz w:val="28"/>
          <w:szCs w:val="28"/>
        </w:rPr>
        <w:t xml:space="preserve">Насилие, криминал и сексуальные отклонения </w:t>
      </w:r>
    </w:p>
    <w:p w:rsidR="00FA66C3" w:rsidRDefault="00FA66C3">
      <w:pPr>
        <w:widowControl w:val="0"/>
        <w:autoSpaceDE w:val="0"/>
        <w:autoSpaceDN w:val="0"/>
        <w:adjustRightInd w:val="0"/>
        <w:spacing w:before="120"/>
        <w:ind w:firstLine="567"/>
        <w:jc w:val="both"/>
        <w:rPr>
          <w:color w:val="000000"/>
        </w:rPr>
      </w:pPr>
      <w:r>
        <w:rPr>
          <w:color w:val="000000"/>
        </w:rPr>
        <w:t>В представлении обычного человека с традиционным сексуальным поведением эротические отклонения почти обязательно связаны с сексуальным насилием, а следовательно, в той или иной мере преступны. Этому способствуют и громкие расследования кровавых деяний сексуальных маньяков, и "бандитские крыши" при проститутках.</w:t>
      </w:r>
    </w:p>
    <w:p w:rsidR="00FA66C3" w:rsidRDefault="00FA66C3">
      <w:pPr>
        <w:widowControl w:val="0"/>
        <w:autoSpaceDE w:val="0"/>
        <w:autoSpaceDN w:val="0"/>
        <w:adjustRightInd w:val="0"/>
        <w:spacing w:before="120"/>
        <w:ind w:firstLine="567"/>
        <w:jc w:val="both"/>
        <w:rPr>
          <w:color w:val="000000"/>
        </w:rPr>
      </w:pPr>
      <w:r>
        <w:rPr>
          <w:color w:val="000000"/>
        </w:rPr>
        <w:t>Это, видимо, есть большое недоразумение. Чикатило и подобные ему серийные маньяки-убийцы, безусловно, имели значительные отклонения в сексуальных пристрастиях и потребностях. Но в их преступных деяниях доминируют склонность к реальному насилию и антисоциальное поведение. А это уже не имеет к эротическим наклонностям прямого отношения. Нельзя ведь говорить, что пользование спичками - пагубная страсть, только потому, что где-то ребенок, играя спичками, подпалил дом.</w:t>
      </w:r>
    </w:p>
    <w:p w:rsidR="00FA66C3" w:rsidRDefault="00FA66C3">
      <w:pPr>
        <w:widowControl w:val="0"/>
        <w:autoSpaceDE w:val="0"/>
        <w:autoSpaceDN w:val="0"/>
        <w:adjustRightInd w:val="0"/>
        <w:spacing w:before="120"/>
        <w:ind w:firstLine="567"/>
        <w:jc w:val="both"/>
        <w:rPr>
          <w:color w:val="000000"/>
        </w:rPr>
      </w:pPr>
      <w:r>
        <w:rPr>
          <w:color w:val="000000"/>
        </w:rPr>
        <w:t>На самом деле связующим звеном между сексуальными отклонениями и криминалом является агрессивность конкретной личности или доля насилия в конкретном проявлении того или иного вида "нестандартной" эротики.</w:t>
      </w:r>
    </w:p>
    <w:p w:rsidR="00FA66C3" w:rsidRDefault="00FA66C3">
      <w:pPr>
        <w:widowControl w:val="0"/>
        <w:autoSpaceDE w:val="0"/>
        <w:autoSpaceDN w:val="0"/>
        <w:adjustRightInd w:val="0"/>
        <w:spacing w:before="120"/>
        <w:ind w:firstLine="567"/>
        <w:jc w:val="both"/>
        <w:rPr>
          <w:color w:val="000000"/>
        </w:rPr>
      </w:pPr>
      <w:r>
        <w:rPr>
          <w:color w:val="000000"/>
        </w:rPr>
        <w:t>В античности гомосексуализм и другие отклонения эротического чувства, в принципе, не преследовались, хотя и не могли приобрести официального статуса. Другое дело - Средневековье. На кострах инквизиции сжигали не только еретиков и ведьм, но также и людей, обвиненных в "бесовских страстях".</w:t>
      </w:r>
    </w:p>
    <w:p w:rsidR="00FA66C3" w:rsidRDefault="00FA66C3">
      <w:pPr>
        <w:widowControl w:val="0"/>
        <w:autoSpaceDE w:val="0"/>
        <w:autoSpaceDN w:val="0"/>
        <w:adjustRightInd w:val="0"/>
        <w:spacing w:before="120"/>
        <w:ind w:firstLine="567"/>
        <w:jc w:val="both"/>
        <w:rPr>
          <w:color w:val="000000"/>
        </w:rPr>
      </w:pPr>
      <w:r>
        <w:rPr>
          <w:color w:val="000000"/>
        </w:rPr>
        <w:t>Лишь XVII век, "век галантный", принес некоторые послабления для гомосексуальных отношений. Философ Монтескье (1689-1755) весьма либерально относился к ним: "Не создавайте благоприятных условий для развития этого преступления, преследуйте его строго определенными полицейскими мерами наравне с прочими нарушениями правил нравственности, и вы скоро увидите, что сама природа встанет на защиту своих прав и вернет их себе". А итальянский юрист Чезаре Беккариа в трактате "О преступлениях и на казаниях" (1764) писал, что законы против "содомии" можно безболезненно отменить, потому что она безвредна. Вероятно, самый мудрый аргумент привел Кондорсэ (1743- 1794), который постулировал, что содомия, если она не сопряжена с насилием, не может являться предметом уголовного преследования, раз она не нарушает прав никакого другого человека.</w:t>
      </w:r>
    </w:p>
    <w:p w:rsidR="00FA66C3" w:rsidRDefault="00FA66C3">
      <w:pPr>
        <w:widowControl w:val="0"/>
        <w:autoSpaceDE w:val="0"/>
        <w:autoSpaceDN w:val="0"/>
        <w:adjustRightInd w:val="0"/>
        <w:spacing w:before="120"/>
        <w:ind w:firstLine="567"/>
        <w:jc w:val="both"/>
        <w:rPr>
          <w:color w:val="000000"/>
        </w:rPr>
      </w:pPr>
      <w:r>
        <w:rPr>
          <w:color w:val="000000"/>
        </w:rPr>
        <w:t>Законодательство против гомосексуализма постепенно смягчается во многих европейских странах. Решающий шаг в этом направлении был сделан во времена Французской революции. Якобинский уголовный кодекс 1791 г. вообще не упоминает "преступлений против природы". В Кодексе Наполеона .(1810), ставшем основой и современной французской конституции, добровольные сексуальные отношения между взрослыми людьми одного пола вообще рассматриваются как частное дело и никакому наказанию не подлежат. Однако в России, Пруссии, Австро-Венгрии и Британии уголовное преследование гомосексуалистов сохранялось на протяжении всего XIX века.</w:t>
      </w:r>
    </w:p>
    <w:p w:rsidR="00FA66C3" w:rsidRDefault="00FA66C3">
      <w:pPr>
        <w:widowControl w:val="0"/>
        <w:autoSpaceDE w:val="0"/>
        <w:autoSpaceDN w:val="0"/>
        <w:adjustRightInd w:val="0"/>
        <w:spacing w:before="120"/>
        <w:ind w:firstLine="567"/>
        <w:jc w:val="both"/>
        <w:rPr>
          <w:color w:val="000000"/>
        </w:rPr>
      </w:pPr>
      <w:r>
        <w:rPr>
          <w:color w:val="000000"/>
        </w:rPr>
        <w:t>Лишь в 1861 году смертная казнь за гомосексуальные отношения была заменена в Англии 10 годами тюремного заключения. В царской России гомосексуализм преследовался вплоть до самой революции. Затем, уже в советское время, после краткосрочной "вольницы" 20-х годов, снова были приняты уголовные законы против однополых сексуальных отношений. Законодательство было изменено в соответствии с разумными взглядами эпохи Просвещения лишь во времена распада советского режима. Тем не менее, автор не считает необходимым подробно останавливаться на ограничениях прав сексуальных меньшинств в советское время, поскольку такие ограничения были всего лишь малой частью общей проблемы - отсутствия каких-либо гражданских свобод для советских людей.</w:t>
      </w:r>
    </w:p>
    <w:p w:rsidR="00FA66C3" w:rsidRDefault="00FA66C3">
      <w:pPr>
        <w:widowControl w:val="0"/>
        <w:autoSpaceDE w:val="0"/>
        <w:autoSpaceDN w:val="0"/>
        <w:adjustRightInd w:val="0"/>
        <w:spacing w:before="120"/>
        <w:ind w:firstLine="567"/>
        <w:jc w:val="both"/>
        <w:rPr>
          <w:color w:val="000000"/>
        </w:rPr>
      </w:pPr>
      <w:r>
        <w:rPr>
          <w:color w:val="000000"/>
        </w:rPr>
        <w:t>В действительности сами по себе эротические отклонения не являются основой, субстратом для преступных насильственных действий. С другой стороны, те или иные сексуальные пристрастия определяют характер совершаемых преступлений. Но преследовать любые эротические отклонения - все равно что преследовать физически сильных мужчин: ведь теоретическая вероятность совершения ими насильственных действий выше, чем у истощенных дохляков!</w:t>
      </w:r>
    </w:p>
    <w:p w:rsidR="00FA66C3" w:rsidRDefault="00FA66C3">
      <w:pPr>
        <w:widowControl w:val="0"/>
        <w:autoSpaceDE w:val="0"/>
        <w:autoSpaceDN w:val="0"/>
        <w:adjustRightInd w:val="0"/>
        <w:spacing w:before="120"/>
        <w:ind w:firstLine="567"/>
        <w:jc w:val="both"/>
        <w:rPr>
          <w:color w:val="000000"/>
        </w:rPr>
      </w:pPr>
      <w:r>
        <w:rPr>
          <w:color w:val="000000"/>
        </w:rPr>
        <w:t>И тем не менее для лиц, совершивших сексуальные преступления, характерно преобладание специфических, характеризующих выборку психических расстройств, в первую очередь - расстройств влечения.</w:t>
      </w:r>
    </w:p>
    <w:p w:rsidR="00FA66C3" w:rsidRDefault="00FA66C3">
      <w:pPr>
        <w:widowControl w:val="0"/>
        <w:autoSpaceDE w:val="0"/>
        <w:autoSpaceDN w:val="0"/>
        <w:adjustRightInd w:val="0"/>
        <w:spacing w:before="120"/>
        <w:ind w:firstLine="567"/>
        <w:jc w:val="both"/>
        <w:rPr>
          <w:color w:val="000000"/>
        </w:rPr>
      </w:pPr>
      <w:r>
        <w:rPr>
          <w:color w:val="000000"/>
        </w:rPr>
        <w:t>По данным канадской Национальной счетной палаты по семейному насилию, около 25% всех сексуальных преступлений совершается подростками (до 18 лет) и около 33% - лицами моложе 21 года. Основные характеристики этой группы следующие: прежде всего, это обычно подростки, изолированные от группы, предпочитающие играть с младшими детьми, незрелые личности. У многих имеются проблемы с обучением в школе; склонность к насилию может появляться как желание отомстить окружающим, которые враждебны по отношению к ним. До 33% подростков, совершающих сексуальное насилие, сами в прошлом были жертвами сексуального насилия; насильник и жертва, как правило, хорошо знакомы; чаще подростки совершают сексуальное насилие по отношению к младшим детям. По отношению к младшим физическая сила и угрозы используются редко, по отношению к старшим - часто. Чем старше подросток, совершающий насилие, тем больше вероятность, что жертва и полиция квалифицирует нападение именно как сексуальное насилие.</w:t>
      </w:r>
    </w:p>
    <w:p w:rsidR="00FA66C3" w:rsidRDefault="00FA66C3">
      <w:pPr>
        <w:widowControl w:val="0"/>
        <w:autoSpaceDE w:val="0"/>
        <w:autoSpaceDN w:val="0"/>
        <w:adjustRightInd w:val="0"/>
        <w:spacing w:before="120"/>
        <w:ind w:firstLine="567"/>
        <w:jc w:val="both"/>
        <w:rPr>
          <w:color w:val="000000"/>
        </w:rPr>
      </w:pPr>
      <w:r>
        <w:rPr>
          <w:color w:val="000000"/>
        </w:rPr>
        <w:t>По  данным отечественных исследователей (Т. Петиной, Ю. Михно, Л. Пережогина и др.), среди лиц, совершивших сексуальные преступления, действительно большое число лиц с различными перверсиями. Так, из 144 человек, осужденных в связи с сексуальными правонарушениями, нарушение влечения было установлено у 51 испытуемого (35,4% выборки, средний возраст 32 года). У данных лиц отмечалась устойчивая тенденция к повторению своих действий (35,3%). Среди типологий отклонений доминировали садизм (53%), педофилия (23,5%), эксгибиционизм (15,7%). У 53 пациентов диагноз болезненного извращения бьы отвергнут (36,8% выборки, средний возраст около 30 лет), несмотря на их неадекватное поведение. У 40 пациентов диагноз парафилии невозможно было квалифицировать достоверно. По данным Ю. Михно, проведшего обследование 124 мужчин, совершивших сексуальные преступления, практически у всех испытуемых были выявлены сексуальные перверсии, лидировали садизм (57 случаев), эксгибиционизм (29), педофилия (24).</w:t>
      </w:r>
    </w:p>
    <w:p w:rsidR="00FA66C3" w:rsidRDefault="00FA66C3">
      <w:pPr>
        <w:widowControl w:val="0"/>
        <w:autoSpaceDE w:val="0"/>
        <w:autoSpaceDN w:val="0"/>
        <w:adjustRightInd w:val="0"/>
        <w:spacing w:before="120"/>
        <w:ind w:firstLine="567"/>
        <w:jc w:val="both"/>
        <w:rPr>
          <w:color w:val="000000"/>
        </w:rPr>
      </w:pPr>
      <w:r>
        <w:rPr>
          <w:color w:val="000000"/>
        </w:rPr>
        <w:t>Л. Пережогиным обследованы 104 испытуемых, совершивших сексуальные правонарушения и проходивших судебно-психиатрическую экспертизу в ГНЦСиСП им. В. П. Сербского в период с 1993 по 1995 годы. Преобладали (61 человек) лица с органическим поражением головного мозга различной степени выраженности и различного происхождения (из них с парафилиями 36). На втором месте (19 человек) оказались лица с различными видами личностных расстройств (из них с парафилиями 13), далее следовали 15 больных с диагнозом - шизофрения (из них с парафилиями 5), больные с олигофренией (5 человек, из них с парафилиями 2). Двое исследованных признаны психически здоровыми. Лица, находившиеся в момент исследования в состоянии реактивного психоза (3 человека), в дальнейшем были исключены из статистической обработки. Среди 56 больных с парафилиями у 10 диагностирован садизм, в 28 случаях - педофилия и эфебофилия (гомосексуальная и гетеросексуальная), в 6 случаях - полиморфный парафильный синдром, в 4 случаях - эксгибиционизм, в 2 случаях - некрофилия. Остальные 48 испытуемых не обнаруживали признаков отклонения эротического чувства, несмотря на противоправное сексуальное поведение.</w:t>
      </w:r>
    </w:p>
    <w:p w:rsidR="00FA66C3" w:rsidRDefault="00FA66C3">
      <w:pPr>
        <w:widowControl w:val="0"/>
        <w:autoSpaceDE w:val="0"/>
        <w:autoSpaceDN w:val="0"/>
        <w:adjustRightInd w:val="0"/>
        <w:spacing w:before="120"/>
        <w:ind w:firstLine="567"/>
        <w:jc w:val="both"/>
        <w:rPr>
          <w:color w:val="000000"/>
        </w:rPr>
      </w:pPr>
      <w:r>
        <w:rPr>
          <w:color w:val="000000"/>
        </w:rPr>
        <w:t>Однако любопытно, что признаки умственной отсталости выявлялись в 3,9% случаях у  лиц с нарушениями влечения и вдвое чаще - у нормальных людей!</w:t>
      </w:r>
    </w:p>
    <w:p w:rsidR="00FA66C3" w:rsidRDefault="00FA66C3">
      <w:pPr>
        <w:widowControl w:val="0"/>
        <w:autoSpaceDE w:val="0"/>
        <w:autoSpaceDN w:val="0"/>
        <w:adjustRightInd w:val="0"/>
        <w:spacing w:before="120"/>
        <w:ind w:firstLine="567"/>
        <w:jc w:val="both"/>
        <w:rPr>
          <w:color w:val="000000"/>
        </w:rPr>
      </w:pPr>
      <w:r>
        <w:rPr>
          <w:color w:val="000000"/>
        </w:rPr>
        <w:t>С. Поздняков, Ю. Жданов, Э.Бурелов, обследовавшие 493 человека, совершивших сексуальные преступления, выявили у 56,2% из них сексуальные перверсии. Отмечено, что испытуемые, у которых не были обнаружены нарушения сексуального предпочтения (в любой форме), совершали преступления в основном против взрослых женщин, лица с нарушениями сексуального предпочтения - в отношении детей и подростков. Наибольшая криминальная активность отмечалась у лиц в возрасте до 25 лет (59,8%). 40,5% обследованных ранее привлекались к уголовной ответственности. За сексуальные правонарушения ранее были судимы 17,8%. 46,7% состояли на учете в психоневрологическом диспансере.</w:t>
      </w:r>
    </w:p>
    <w:p w:rsidR="00FA66C3" w:rsidRDefault="00FA66C3">
      <w:pPr>
        <w:widowControl w:val="0"/>
        <w:autoSpaceDE w:val="0"/>
        <w:autoSpaceDN w:val="0"/>
        <w:adjustRightInd w:val="0"/>
        <w:spacing w:before="120"/>
        <w:ind w:firstLine="567"/>
        <w:jc w:val="both"/>
        <w:rPr>
          <w:color w:val="000000"/>
        </w:rPr>
      </w:pPr>
      <w:r>
        <w:rPr>
          <w:color w:val="000000"/>
        </w:rPr>
        <w:t>Таким образом, значительная доля сексуальных правонарушений совершается лицами с расстройствами влечения, нередко сочетающимися с другой психопатологией. У людей, совершивших сексуальные правонарушения, часто обнаруживается органическое поражение головного мозга. Среди лиц с парафилиями этот диагноз устанавливался в 58,8% случаев, без таковых - в 34% случаев.</w:t>
      </w:r>
    </w:p>
    <w:p w:rsidR="00FA66C3" w:rsidRDefault="00FA66C3">
      <w:pPr>
        <w:widowControl w:val="0"/>
        <w:autoSpaceDE w:val="0"/>
        <w:autoSpaceDN w:val="0"/>
        <w:adjustRightInd w:val="0"/>
        <w:spacing w:before="120"/>
        <w:ind w:firstLine="567"/>
        <w:jc w:val="both"/>
        <w:rPr>
          <w:color w:val="000000"/>
        </w:rPr>
      </w:pPr>
      <w:r>
        <w:rPr>
          <w:color w:val="000000"/>
        </w:rPr>
        <w:t>В другом исследовании органическое поражение головного мозга было диагностировано у 47% обследованных (неврологическими методами) и у 70% клинико-психопатологическим методом. Психический инфантилизм отмечался у четверти обследованных.</w:t>
      </w:r>
    </w:p>
    <w:p w:rsidR="00FA66C3" w:rsidRDefault="00FA66C3">
      <w:pPr>
        <w:widowControl w:val="0"/>
        <w:autoSpaceDE w:val="0"/>
        <w:autoSpaceDN w:val="0"/>
        <w:adjustRightInd w:val="0"/>
        <w:spacing w:before="120"/>
        <w:ind w:firstLine="567"/>
        <w:jc w:val="both"/>
        <w:rPr>
          <w:color w:val="000000"/>
        </w:rPr>
      </w:pPr>
      <w:r>
        <w:rPr>
          <w:color w:val="000000"/>
        </w:rPr>
        <w:t>Психологические исследования лиц, совершивших сексуальные правонарушения, проводятся, как правило, с целью выявления различия между подгруппами. Лишь небольшое количество исследований касается общих черт, характеризующих группу сексуальных преступников в целом.</w:t>
      </w:r>
    </w:p>
    <w:p w:rsidR="00FA66C3" w:rsidRDefault="00FA66C3">
      <w:pPr>
        <w:widowControl w:val="0"/>
        <w:autoSpaceDE w:val="0"/>
        <w:autoSpaceDN w:val="0"/>
        <w:adjustRightInd w:val="0"/>
        <w:spacing w:before="120"/>
        <w:ind w:firstLine="567"/>
        <w:jc w:val="both"/>
        <w:rPr>
          <w:color w:val="000000"/>
        </w:rPr>
      </w:pPr>
      <w:r>
        <w:rPr>
          <w:color w:val="000000"/>
        </w:rPr>
        <w:t>По данным Н.Дворянчикова и А. Герасимова, более половины лиц, прошедших процедуру судебно-психиатрической экспертизы, об наруживали расстройства сексуального влечения. У половины из них выявлялись признаки полового отождествления себя с женщиной, неустойчивость образа "Я", стремление следовать только внешней атрибутике маску-линности (мужественности). Но часто при этом образ "женщины" воспринимался негативно, наделялся угрожающими признаками, вызывал потребность в оборонительных, защитных реакциях.</w:t>
      </w:r>
    </w:p>
    <w:p w:rsidR="00FA66C3" w:rsidRDefault="00FA66C3">
      <w:pPr>
        <w:widowControl w:val="0"/>
        <w:autoSpaceDE w:val="0"/>
        <w:autoSpaceDN w:val="0"/>
        <w:adjustRightInd w:val="0"/>
        <w:spacing w:before="120"/>
        <w:ind w:firstLine="567"/>
        <w:jc w:val="both"/>
        <w:rPr>
          <w:color w:val="000000"/>
        </w:rPr>
      </w:pPr>
      <w:r>
        <w:rPr>
          <w:color w:val="000000"/>
        </w:rPr>
        <w:t>Ясно, что наличие отклонений в половом развитии может вызывать и больший риск сексуальных преступлений, однако такая связь еще никем не показана. Ведь не были исследованы сообщества (группы) гомосексуалистов, фетишистов и так далее, и данные по преступности среди них не были сравнены с данными по натуралам.</w:t>
      </w:r>
    </w:p>
    <w:p w:rsidR="00FA66C3" w:rsidRDefault="00FA66C3">
      <w:pPr>
        <w:widowControl w:val="0"/>
        <w:autoSpaceDE w:val="0"/>
        <w:autoSpaceDN w:val="0"/>
        <w:adjustRightInd w:val="0"/>
        <w:spacing w:before="120"/>
        <w:ind w:firstLine="567"/>
        <w:jc w:val="both"/>
        <w:rPr>
          <w:color w:val="000000"/>
        </w:rPr>
      </w:pPr>
      <w:r>
        <w:rPr>
          <w:color w:val="000000"/>
        </w:rPr>
        <w:t>А это не так просто сделать, учитывая трудность выявления таких групп.</w:t>
      </w:r>
    </w:p>
    <w:p w:rsidR="00FA66C3" w:rsidRDefault="00FA66C3">
      <w:pPr>
        <w:widowControl w:val="0"/>
        <w:autoSpaceDE w:val="0"/>
        <w:autoSpaceDN w:val="0"/>
        <w:adjustRightInd w:val="0"/>
        <w:spacing w:before="120"/>
        <w:ind w:firstLine="567"/>
        <w:jc w:val="both"/>
        <w:rPr>
          <w:color w:val="000000"/>
        </w:rPr>
      </w:pPr>
      <w:r>
        <w:rPr>
          <w:color w:val="000000"/>
        </w:rPr>
        <w:t>Конечно, исследователи обычно идут по легкому пути, беря для анализа контингент, попавший на судебно-психиатрическую экспертизу. Однако такое исследование, как показывают приведенные выше противоречивые цифры, не способно дать ответ на вопрос о степени взаимозависимости половых преступлений и отклонений эротического чувства.</w:t>
      </w:r>
    </w:p>
    <w:p w:rsidR="00FA66C3" w:rsidRDefault="00FA66C3">
      <w:pPr>
        <w:widowControl w:val="0"/>
        <w:autoSpaceDE w:val="0"/>
        <w:autoSpaceDN w:val="0"/>
        <w:adjustRightInd w:val="0"/>
        <w:spacing w:before="120"/>
        <w:ind w:firstLine="567"/>
        <w:jc w:val="both"/>
        <w:rPr>
          <w:color w:val="000000"/>
        </w:rPr>
      </w:pPr>
      <w:r>
        <w:rPr>
          <w:color w:val="000000"/>
        </w:rPr>
        <w:t>Не редки случаи "подставы" лиц, пользующихся услугами проституток, - когда "внезапно" выясняется, что девушке нет еще 16 лет, и любителю поразвлечься грозит уголовная ответственность; или же случаи ложных заявлений об изнасиловании от подростков - к этому приему тоже часто прибегает мафия с целью элементарного вымогательства. В обоих вариантах судьба человека, подвергшегося такой атаке, выглядит довольно непривлекательно.</w:t>
      </w:r>
    </w:p>
    <w:p w:rsidR="00FA66C3" w:rsidRDefault="00FA66C3">
      <w:pPr>
        <w:widowControl w:val="0"/>
        <w:autoSpaceDE w:val="0"/>
        <w:autoSpaceDN w:val="0"/>
        <w:adjustRightInd w:val="0"/>
        <w:spacing w:before="120"/>
        <w:ind w:firstLine="567"/>
        <w:jc w:val="both"/>
        <w:rPr>
          <w:color w:val="000000"/>
        </w:rPr>
      </w:pPr>
      <w:r>
        <w:rPr>
          <w:color w:val="000000"/>
        </w:rPr>
        <w:t>Здесь намеренно не рассматривается советская система репрессивного законодательства об уголовном наказании гомосексуалистов и иных "неправильных сексом" людей, поскольку эти законы, хочется верить, отошли в прошлое. Тем не менее, надо отдавать себе отчет в том, что подобные законы существовали практически во всех обществах в недавнем времени, и сваливать всю тяжесть вины за их существование только на одно российское общество никак нельзя. Это ответственность другого масштаба - наднациональная.</w:t>
      </w:r>
    </w:p>
    <w:p w:rsidR="00FA66C3" w:rsidRDefault="00FA66C3">
      <w:pPr>
        <w:widowControl w:val="0"/>
        <w:autoSpaceDE w:val="0"/>
        <w:autoSpaceDN w:val="0"/>
        <w:adjustRightInd w:val="0"/>
        <w:spacing w:before="120"/>
        <w:ind w:firstLine="567"/>
        <w:jc w:val="both"/>
        <w:rPr>
          <w:color w:val="000000"/>
        </w:rPr>
      </w:pPr>
      <w:r>
        <w:rPr>
          <w:color w:val="000000"/>
        </w:rPr>
        <w:t>Думается, причинно-следственная связь между сексуальными отклонениями и преступностью не так проста и однозначна. Главный источник преступлений - не в тех или иных эротических пристрастиях индивидуума, а в его склонности решать свои проблемы с помощью насилия. Агрессивные люди чаще становятся преступниками, вне зависимости от имеющихся у них сексуальных странностей.</w:t>
      </w:r>
    </w:p>
    <w:p w:rsidR="00FA66C3" w:rsidRDefault="00FA66C3">
      <w:pPr>
        <w:widowControl w:val="0"/>
        <w:autoSpaceDE w:val="0"/>
        <w:autoSpaceDN w:val="0"/>
        <w:adjustRightInd w:val="0"/>
        <w:spacing w:before="120"/>
        <w:ind w:firstLine="567"/>
        <w:jc w:val="both"/>
        <w:rPr>
          <w:color w:val="000000"/>
        </w:rPr>
      </w:pPr>
      <w:r>
        <w:rPr>
          <w:color w:val="000000"/>
        </w:rPr>
        <w:t>Яркий пример тому - страшная исповедь легендарного некрофила сержанта Бертрана: ведь первоначально он чувствовал только маниакальное желание убивать и расчленять трупы (сперва собак, потом людей), и лишь потом стал испытывать от этого половое возбуждение. И Чикатило стал серийным убийцей не потому, что испытывал слабость к молоденьким девушкам, а из маниакального желания подчинить себе своих жертв, дойдя в этом до самой крайней точки - до дикого убийства и надругательства.</w:t>
      </w:r>
    </w:p>
    <w:p w:rsidR="00FA66C3" w:rsidRDefault="00FA66C3">
      <w:pPr>
        <w:widowControl w:val="0"/>
        <w:autoSpaceDE w:val="0"/>
        <w:autoSpaceDN w:val="0"/>
        <w:adjustRightInd w:val="0"/>
        <w:spacing w:before="120"/>
        <w:jc w:val="center"/>
        <w:rPr>
          <w:b/>
          <w:bCs/>
          <w:color w:val="000000"/>
          <w:sz w:val="28"/>
          <w:szCs w:val="28"/>
        </w:rPr>
      </w:pPr>
      <w:r>
        <w:rPr>
          <w:b/>
          <w:bCs/>
          <w:color w:val="000000"/>
          <w:sz w:val="28"/>
          <w:szCs w:val="28"/>
        </w:rPr>
        <w:t xml:space="preserve">Шантаж сексом </w:t>
      </w:r>
    </w:p>
    <w:p w:rsidR="00FA66C3" w:rsidRDefault="00FA66C3">
      <w:pPr>
        <w:widowControl w:val="0"/>
        <w:autoSpaceDE w:val="0"/>
        <w:autoSpaceDN w:val="0"/>
        <w:adjustRightInd w:val="0"/>
        <w:spacing w:before="120"/>
        <w:ind w:firstLine="567"/>
        <w:jc w:val="both"/>
        <w:rPr>
          <w:color w:val="000000"/>
        </w:rPr>
      </w:pPr>
      <w:r>
        <w:rPr>
          <w:color w:val="000000"/>
        </w:rPr>
        <w:t>Современному человеку хорошо знакомы способы шантажа мужчины женщиной с помощью предполагаемого рождения от него ребенка (классический пример такого шантажа описан в "Американской трагедии" Теодора Драйзера), шантаж женщины мужчиной с помощью предполагаемого обнародования рождения ребенка от него (классический "нашенский" пример - одна из коллизий фильма "Москва слезам не верит"), наконец, просто шантаж с угрозой обнародовать сам факт половых связей между мужчиной и женщиной - здесь очень много случаев, начиная от литературного персонажа Овода в знаменитом романе Этель Войнич (по сути дела, он шантажирует своего "незаконного" отца, кардинала Монтанелли) до вполне реальных Моники Ленински и Билла Клинтона.</w:t>
      </w:r>
    </w:p>
    <w:p w:rsidR="00FA66C3" w:rsidRDefault="00FA66C3">
      <w:pPr>
        <w:widowControl w:val="0"/>
        <w:autoSpaceDE w:val="0"/>
        <w:autoSpaceDN w:val="0"/>
        <w:adjustRightInd w:val="0"/>
        <w:spacing w:before="120"/>
        <w:ind w:firstLine="567"/>
        <w:jc w:val="both"/>
        <w:rPr>
          <w:color w:val="000000"/>
        </w:rPr>
      </w:pPr>
      <w:r>
        <w:rPr>
          <w:color w:val="000000"/>
        </w:rPr>
        <w:t>Многие мужчины подсознательно (или сознательно) считают ухаживание со стороны женщин неким завуалированным желанием родить ребенка, чтобы потом с его помощью... о, горы можно нагородить, особенно почитав "пособие" - "Пол и характер" Отто Вейнингера, где он прямо называет основным мотивом стремления женщины к сексу с мужчиной желание шантажировать его появлением (или возможным появлением) на свет ребенка.</w:t>
      </w:r>
    </w:p>
    <w:p w:rsidR="00FA66C3" w:rsidRDefault="00FA66C3">
      <w:pPr>
        <w:widowControl w:val="0"/>
        <w:autoSpaceDE w:val="0"/>
        <w:autoSpaceDN w:val="0"/>
        <w:adjustRightInd w:val="0"/>
        <w:spacing w:before="120"/>
        <w:ind w:firstLine="567"/>
        <w:jc w:val="both"/>
        <w:rPr>
          <w:color w:val="000000"/>
        </w:rPr>
      </w:pPr>
      <w:r>
        <w:rPr>
          <w:color w:val="000000"/>
        </w:rPr>
        <w:t>Однако, как ни странно, чаще всего прибегает к шантажу сексом... нет, не капризная содержанка, а власть - в лице церковных, государственных или полицейских органов.</w:t>
      </w:r>
    </w:p>
    <w:p w:rsidR="00FA66C3" w:rsidRDefault="00FA66C3">
      <w:pPr>
        <w:widowControl w:val="0"/>
        <w:autoSpaceDE w:val="0"/>
        <w:autoSpaceDN w:val="0"/>
        <w:adjustRightInd w:val="0"/>
        <w:spacing w:before="120"/>
        <w:ind w:firstLine="567"/>
        <w:jc w:val="both"/>
        <w:rPr>
          <w:color w:val="000000"/>
        </w:rPr>
      </w:pPr>
      <w:r>
        <w:rPr>
          <w:color w:val="000000"/>
        </w:rPr>
        <w:t>Как именно влияет отношение общества к сексу на имущественно-правовые проблемы, можно в подробностях узнать из книги знаменитого современного философа Мишеля Фуко "Воля к истине". Впрочем, ему и самому бьыа прекрасно знакома проблема неординарных эротических чувств - Фуко был гомосексуалистом. Что же есть, на взгляд философа, "нормальное" для нашего времени отношение полов и зачем оно поддерживается таковым? И кем оно поддерживается?</w:t>
      </w:r>
    </w:p>
    <w:p w:rsidR="00FA66C3" w:rsidRDefault="00FA66C3">
      <w:pPr>
        <w:widowControl w:val="0"/>
        <w:autoSpaceDE w:val="0"/>
        <w:autoSpaceDN w:val="0"/>
        <w:adjustRightInd w:val="0"/>
        <w:spacing w:before="120"/>
        <w:ind w:firstLine="567"/>
        <w:jc w:val="both"/>
        <w:rPr>
          <w:color w:val="000000"/>
        </w:rPr>
      </w:pPr>
      <w:r>
        <w:rPr>
          <w:color w:val="000000"/>
        </w:rPr>
        <w:t>Мнение Фуко можно свести к следующему: "Путем принуждения к сексу, осуществляющемуся определенным образом, государство способно ограничить своих граждан практически во всем и тем самым... сделать их уязвимыми для преследования. Ведь сексуальность никогда не может быть внутренне ограниченна, а только внешне".</w:t>
      </w:r>
    </w:p>
    <w:p w:rsidR="00FA66C3" w:rsidRDefault="00FA66C3">
      <w:pPr>
        <w:widowControl w:val="0"/>
        <w:autoSpaceDE w:val="0"/>
        <w:autoSpaceDN w:val="0"/>
        <w:adjustRightInd w:val="0"/>
        <w:spacing w:before="120"/>
        <w:ind w:firstLine="567"/>
        <w:jc w:val="both"/>
        <w:rPr>
          <w:color w:val="000000"/>
        </w:rPr>
      </w:pPr>
      <w:r>
        <w:rPr>
          <w:color w:val="000000"/>
        </w:rPr>
        <w:t>Фуко считает, что общество в лице своей элиты вырабатывает законы поведения, которые позволяют этому обществу выжить и при этом максимально потребить ресурсы для своего воспроизведения. Общественное неприятие внебрачного секса и других вариантных форм эротического чувства в Европе прошлого века (и в начале нынешнего) означало незавершенность демографического строения евро-американских государств и неподчинение общества неписаным, но жестким законам общежития.</w:t>
      </w:r>
    </w:p>
    <w:p w:rsidR="00FA66C3" w:rsidRDefault="00FA66C3">
      <w:pPr>
        <w:widowControl w:val="0"/>
        <w:autoSpaceDE w:val="0"/>
        <w:autoSpaceDN w:val="0"/>
        <w:adjustRightInd w:val="0"/>
        <w:spacing w:before="120"/>
        <w:ind w:firstLine="567"/>
        <w:jc w:val="both"/>
        <w:rPr>
          <w:color w:val="000000"/>
        </w:rPr>
      </w:pPr>
      <w:r>
        <w:rPr>
          <w:color w:val="000000"/>
        </w:rPr>
        <w:t>Обвинением в сексуальной распущенности в "викторианское" время можно было шантажировать или управлять поведением любого сколько-нибудь значимого в обществе лица, чиновника или землевладельца. Но надо помнить, что с античных времен господа имели (обычно) преимущественное право овладения своими наложницами (т. е. рабынями, горничными, служанками, гувернантками, кухарками...) и постепенно потеряли это право в глазах общественного мнения именно в столь недавний период.</w:t>
      </w:r>
    </w:p>
    <w:p w:rsidR="00FA66C3" w:rsidRDefault="00FA66C3">
      <w:pPr>
        <w:widowControl w:val="0"/>
        <w:autoSpaceDE w:val="0"/>
        <w:autoSpaceDN w:val="0"/>
        <w:adjustRightInd w:val="0"/>
        <w:spacing w:before="120"/>
        <w:ind w:firstLine="567"/>
        <w:jc w:val="both"/>
        <w:rPr>
          <w:color w:val="000000"/>
        </w:rPr>
      </w:pPr>
      <w:r>
        <w:rPr>
          <w:color w:val="000000"/>
        </w:rPr>
        <w:t>Произошло определенное столкновение новой, "викторианской" морали, со старой, "по простому праву силы". Возрастающая недоступность свободного секса на этом рубеже (вторая половина XVIII - начало XIX вв.) повлекла за собой "уход" сексуального влечения в другие сферы жизни - в насилие, спорт, искусство. Именно к этому времени относятся пространные зарисовки экстравагантных опытов маркиза де Сада. А не получал ли гоголевский губернатор садистского наслаждения, когда наблюдал за тем, как секли унтер-офицерскую вдову, которую он, вероятно, перед этим безуспешно склонял к сожительству?</w:t>
      </w:r>
    </w:p>
    <w:p w:rsidR="00FA66C3" w:rsidRDefault="00FA66C3">
      <w:pPr>
        <w:widowControl w:val="0"/>
        <w:autoSpaceDE w:val="0"/>
        <w:autoSpaceDN w:val="0"/>
        <w:adjustRightInd w:val="0"/>
        <w:spacing w:before="120"/>
        <w:ind w:firstLine="567"/>
        <w:jc w:val="both"/>
        <w:rPr>
          <w:color w:val="000000"/>
        </w:rPr>
      </w:pPr>
      <w:r>
        <w:rPr>
          <w:color w:val="000000"/>
        </w:rPr>
        <w:t>Зарисовки нравов тех времен не слишком контрастируют и с более поздними обвинениями в адрес Лаврентия Берии в его разврате (50-е годы XX века), хотя подобный разврат бьы знаком почти всем лидерам тогдашнего государства. "Незаконный" секс как бы существовал, поскольку не мог не существовать, а в то же время за него (при желании некоего чиновника) могли и покарать. Однако бытует также мнение, что Берия использовал огромную "армию" своих любовниц в основном в качестве агентуры...</w:t>
      </w:r>
    </w:p>
    <w:p w:rsidR="00FA66C3" w:rsidRDefault="00FA66C3">
      <w:pPr>
        <w:widowControl w:val="0"/>
        <w:autoSpaceDE w:val="0"/>
        <w:autoSpaceDN w:val="0"/>
        <w:adjustRightInd w:val="0"/>
        <w:spacing w:before="120"/>
        <w:ind w:firstLine="567"/>
        <w:jc w:val="both"/>
        <w:rPr>
          <w:color w:val="000000"/>
        </w:rPr>
      </w:pPr>
      <w:r>
        <w:rPr>
          <w:color w:val="000000"/>
        </w:rPr>
        <w:t>Принуждение всегда осуждалось теми, кто не способен никого принудить. Но как только общество выдает кому-то (обычно мужчине, но иногда и женщине - как в случае Клеопатры, Екатерины II или Маргарет Тэтчер) право судить и руководить, то первым делом руководителю требуется доказать свое превосходство над гипотетическими соперниками и соперницами. Это достигалось в пору Клеопатры - казнями несостоятельных любовников; в пору русской императрицы - бонусами и привилегиями для фаворитов; во времена "мужественной Железной леди" - войной с мачистской Аргентиной и победой над мужчинами-угольщиками (последнее, в отличие от первого, было не так-то просто).</w:t>
      </w:r>
    </w:p>
    <w:p w:rsidR="00FA66C3" w:rsidRDefault="00FA66C3">
      <w:pPr>
        <w:widowControl w:val="0"/>
        <w:autoSpaceDE w:val="0"/>
        <w:autoSpaceDN w:val="0"/>
        <w:adjustRightInd w:val="0"/>
        <w:spacing w:before="120"/>
        <w:ind w:firstLine="567"/>
        <w:jc w:val="both"/>
        <w:rPr>
          <w:color w:val="000000"/>
        </w:rPr>
      </w:pPr>
      <w:r>
        <w:rPr>
          <w:color w:val="000000"/>
        </w:rPr>
        <w:t>По мнению Фуко, брак в его классической форме тоже есть один из инструментов подчинения человека государству. Ведь именно государственные органы (а в странах с официально правящей религией - церковь) выступают единственными организаторами сексуальной жизни граждан, брак заключается по установленным свыше правилам, и за нарушение "утвержденного регламента" сексуальной жизни гражданина могут наказать.</w:t>
      </w:r>
    </w:p>
    <w:p w:rsidR="00FA66C3" w:rsidRDefault="00FA66C3">
      <w:pPr>
        <w:widowControl w:val="0"/>
        <w:autoSpaceDE w:val="0"/>
        <w:autoSpaceDN w:val="0"/>
        <w:adjustRightInd w:val="0"/>
        <w:spacing w:before="120"/>
        <w:ind w:firstLine="567"/>
        <w:jc w:val="both"/>
        <w:rPr>
          <w:color w:val="000000"/>
        </w:rPr>
      </w:pPr>
      <w:r>
        <w:rPr>
          <w:color w:val="000000"/>
        </w:rPr>
        <w:t>А в самой сексуальной жизни все немного сложнее. Здесь страсть может принимать форму тонкого издевательства (Кармен и Хосе у Проспера Мериме, а также Бизе вкупе со Щедриным), или насилия, или рабского подчинения... У любви, пожалуй, больше вариантов, чем у власти. И это хорошо. Наверно, хотя бы поэтому можно верить, что стремление к любви когда-нибудь пересилит у человечества жажду власти.</w:t>
      </w:r>
    </w:p>
    <w:p w:rsidR="00FA66C3" w:rsidRDefault="00FA66C3">
      <w:pPr>
        <w:widowControl w:val="0"/>
        <w:autoSpaceDE w:val="0"/>
        <w:autoSpaceDN w:val="0"/>
        <w:adjustRightInd w:val="0"/>
        <w:spacing w:before="120"/>
        <w:jc w:val="center"/>
        <w:rPr>
          <w:b/>
          <w:bCs/>
          <w:color w:val="000000"/>
          <w:sz w:val="28"/>
          <w:szCs w:val="28"/>
        </w:rPr>
      </w:pPr>
      <w:r>
        <w:rPr>
          <w:b/>
          <w:bCs/>
          <w:color w:val="000000"/>
          <w:sz w:val="28"/>
          <w:szCs w:val="28"/>
        </w:rPr>
        <w:t xml:space="preserve">Религия и секс - разрешимы ли противоречия "крыши" и пола? </w:t>
      </w:r>
    </w:p>
    <w:p w:rsidR="00FA66C3" w:rsidRDefault="00FA66C3">
      <w:pPr>
        <w:widowControl w:val="0"/>
        <w:autoSpaceDE w:val="0"/>
        <w:autoSpaceDN w:val="0"/>
        <w:adjustRightInd w:val="0"/>
        <w:spacing w:before="120"/>
        <w:ind w:firstLine="567"/>
        <w:jc w:val="both"/>
        <w:rPr>
          <w:color w:val="000000"/>
        </w:rPr>
      </w:pPr>
      <w:r>
        <w:rPr>
          <w:color w:val="000000"/>
        </w:rPr>
        <w:t>Древние религии не оставили внятных свидетельств своего отношения к проблеме взаимоотношения полов. Впрочем, в древнем шумерском своде законов Хаммураппи есть соображения о подчинении жены мужу, но ведь таблички с этими законами относятся ко временам практически полудикого общества, в основном жившего по законам простой физической силы, а ведь, как известно, мужчины в среднем вырастают более сильными, чем женщины. Так что здесь культурный компонент взаимоотношения полов еще не ощущается.</w:t>
      </w:r>
    </w:p>
    <w:p w:rsidR="00FA66C3" w:rsidRDefault="00FA66C3">
      <w:pPr>
        <w:widowControl w:val="0"/>
        <w:autoSpaceDE w:val="0"/>
        <w:autoSpaceDN w:val="0"/>
        <w:adjustRightInd w:val="0"/>
        <w:spacing w:before="120"/>
        <w:ind w:firstLine="567"/>
        <w:jc w:val="both"/>
        <w:rPr>
          <w:color w:val="000000"/>
        </w:rPr>
      </w:pPr>
      <w:r>
        <w:rPr>
          <w:color w:val="000000"/>
        </w:rPr>
        <w:t>В более поздний период отношения мужчины и женщины уже регулируются некими правилами, но они остаются неоформленными в "официальных документах". Известно лишь, что некоторые древнеафинские гетеры могли потребовать за свою любовь десятки быков или немалое количество золота. Это, вероятно, вполне сравнимо с теми суммами на кредитной карточке, которые получают в свое распоряжение любовницы современных российских (или иностранных - неважно) олигархов.</w:t>
      </w:r>
    </w:p>
    <w:p w:rsidR="00FA66C3" w:rsidRDefault="00FA66C3">
      <w:pPr>
        <w:widowControl w:val="0"/>
        <w:autoSpaceDE w:val="0"/>
        <w:autoSpaceDN w:val="0"/>
        <w:adjustRightInd w:val="0"/>
        <w:spacing w:before="120"/>
        <w:ind w:firstLine="567"/>
        <w:jc w:val="both"/>
        <w:rPr>
          <w:color w:val="000000"/>
        </w:rPr>
      </w:pPr>
      <w:r>
        <w:rPr>
          <w:color w:val="000000"/>
        </w:rPr>
        <w:t>Однако религиозные каноны и по сей день не учитывают факты очевидной "покупки" женщин богатыми мужчинами. Как будто этого и нет. Основанием для брака ханжески признается только готовность следовать за мужем в богатстве и бедности, во здравии и в болезни и так далее. Муж же должен содержать жену исходя из своих собственных представлений об этом. Измениться такое положение могло только при достижении женщинами примерно равных возможностей с мужчинами. Этот процесс шел в Европе в течение последних двух веков, но только в XX веке правила половой жизни стали секуляризироваться, то есть отчуждаться от церковных правил и установлении.</w:t>
      </w:r>
    </w:p>
    <w:p w:rsidR="00FA66C3" w:rsidRDefault="00FA66C3">
      <w:pPr>
        <w:widowControl w:val="0"/>
        <w:autoSpaceDE w:val="0"/>
        <w:autoSpaceDN w:val="0"/>
        <w:adjustRightInd w:val="0"/>
        <w:spacing w:before="120"/>
        <w:ind w:firstLine="567"/>
        <w:jc w:val="both"/>
        <w:rPr>
          <w:color w:val="000000"/>
        </w:rPr>
      </w:pPr>
      <w:r>
        <w:rPr>
          <w:color w:val="000000"/>
        </w:rPr>
        <w:t>И в настоящее время возникло глубокое противоречие между признанным фактом равноправия женщин и мужчин и оценкой их статуса религиозными организациями. Они не регламентируют подробностей сексуальной жизни, однако пытаются все еще жестко воздействовать на официальную сторону заключаемых половых союзов.</w:t>
      </w:r>
    </w:p>
    <w:p w:rsidR="00FA66C3" w:rsidRDefault="00FA66C3">
      <w:pPr>
        <w:widowControl w:val="0"/>
        <w:autoSpaceDE w:val="0"/>
        <w:autoSpaceDN w:val="0"/>
        <w:adjustRightInd w:val="0"/>
        <w:spacing w:before="120"/>
        <w:ind w:firstLine="567"/>
        <w:jc w:val="both"/>
        <w:rPr>
          <w:color w:val="000000"/>
        </w:rPr>
      </w:pPr>
      <w:r>
        <w:rPr>
          <w:color w:val="000000"/>
        </w:rPr>
        <w:t>Одним из немногих исключений является тантра, которая, в большой степени связывая религиозное ощущение человека с его сексуальной жизнью, не только не вводит запретов, но напротив, "канализирует" пути проявления сексуального чувства, оформляет его, объясняет и в целом поощряет, не превознося телесного, но и не противопоставляя ему физического основания существования человека.</w:t>
      </w:r>
    </w:p>
    <w:p w:rsidR="00FA66C3" w:rsidRDefault="00FA66C3">
      <w:pPr>
        <w:widowControl w:val="0"/>
        <w:autoSpaceDE w:val="0"/>
        <w:autoSpaceDN w:val="0"/>
        <w:adjustRightInd w:val="0"/>
        <w:spacing w:before="120"/>
        <w:ind w:firstLine="567"/>
        <w:jc w:val="both"/>
        <w:rPr>
          <w:color w:val="000000"/>
        </w:rPr>
      </w:pPr>
      <w:r>
        <w:rPr>
          <w:color w:val="000000"/>
        </w:rPr>
        <w:t>Согласно тантре, человек имеет сознание, энергию и тело. Тело само по себе может существовать лишь в качестве трупа. А живым его делает энергия, циркулирующая и хранящаяся в особых структурах - чакрах и нади. Самая нижняя чакра - муладхара - расположена в основании корпуса тела. В ней пребывает энергия кундалини, предоставляющая потенциальную возможность достижения высших уровней сознания и слияния с Богом.</w:t>
      </w:r>
    </w:p>
    <w:p w:rsidR="00FA66C3" w:rsidRDefault="00FA66C3">
      <w:pPr>
        <w:widowControl w:val="0"/>
        <w:autoSpaceDE w:val="0"/>
        <w:autoSpaceDN w:val="0"/>
        <w:adjustRightInd w:val="0"/>
        <w:spacing w:before="120"/>
        <w:ind w:firstLine="567"/>
        <w:jc w:val="both"/>
        <w:rPr>
          <w:color w:val="000000"/>
        </w:rPr>
      </w:pPr>
      <w:r>
        <w:rPr>
          <w:color w:val="000000"/>
        </w:rPr>
        <w:t>В тантре, пробужденная кундалини (половое влечение), которой трудно управлять, отождествляется с богиней Кали, склонной к разрушению. Когда кундалини становится управляемой и приносит покой и блаженство, она превращается в Дургу, прекрасную богиню. На разных уровнях кундалини проявляет себя как творческая энергия.</w:t>
      </w:r>
    </w:p>
    <w:p w:rsidR="00FA66C3" w:rsidRDefault="00FA66C3">
      <w:pPr>
        <w:widowControl w:val="0"/>
        <w:autoSpaceDE w:val="0"/>
        <w:autoSpaceDN w:val="0"/>
        <w:adjustRightInd w:val="0"/>
        <w:spacing w:before="120"/>
        <w:ind w:firstLine="567"/>
        <w:jc w:val="both"/>
        <w:rPr>
          <w:color w:val="000000"/>
        </w:rPr>
      </w:pPr>
      <w:r>
        <w:rPr>
          <w:color w:val="000000"/>
        </w:rPr>
        <w:t>По представлениям тантры, сексуальная энергия, отделенная от сопутствующих ей обычно эмоций и желаний, пополняет тонкую энергетическую эссенцию, живительно действующую на весь организм. Поднимаясь в верхние уровни, она разжигает огонь сознания, который усиливает огонь ума и восприятия. В результате происходит своего рода слияние половой (внешней) и духовной (внутренней) энергий.</w:t>
      </w:r>
    </w:p>
    <w:p w:rsidR="00FA66C3" w:rsidRDefault="00FA66C3">
      <w:pPr>
        <w:widowControl w:val="0"/>
        <w:autoSpaceDE w:val="0"/>
        <w:autoSpaceDN w:val="0"/>
        <w:adjustRightInd w:val="0"/>
        <w:spacing w:before="120"/>
        <w:ind w:firstLine="567"/>
        <w:jc w:val="both"/>
        <w:rPr>
          <w:color w:val="000000"/>
        </w:rPr>
      </w:pPr>
      <w:r>
        <w:rPr>
          <w:color w:val="000000"/>
        </w:rPr>
        <w:t>Многие несведущие люди, услышав о тантре, Кама Сутре и подобных древних учениях, черпают информацию из заведомо предвзятых источников, в результате чего составляют искаженное мнение о тантре как о пьяном разврате. Для непосвященных тантрические обряды всегда представлялись мрачными, окутанными зловещими тайнами.</w:t>
      </w:r>
    </w:p>
    <w:p w:rsidR="00FA66C3" w:rsidRDefault="00FA66C3">
      <w:pPr>
        <w:widowControl w:val="0"/>
        <w:autoSpaceDE w:val="0"/>
        <w:autoSpaceDN w:val="0"/>
        <w:adjustRightInd w:val="0"/>
        <w:spacing w:before="120"/>
        <w:ind w:firstLine="567"/>
        <w:jc w:val="both"/>
        <w:rPr>
          <w:color w:val="000000"/>
        </w:rPr>
      </w:pPr>
      <w:r>
        <w:rPr>
          <w:color w:val="000000"/>
        </w:rPr>
        <w:t>В этом одна из причин того, почему тант-ра всегда сохранялась в тайне. Ведь на самом деле в тантре сексуальное соединение рассматривается как Божественный дар, возвышенная молитва, возможность соприкосновения с Господом.</w:t>
      </w:r>
    </w:p>
    <w:p w:rsidR="00FA66C3" w:rsidRDefault="00FA66C3">
      <w:pPr>
        <w:widowControl w:val="0"/>
        <w:autoSpaceDE w:val="0"/>
        <w:autoSpaceDN w:val="0"/>
        <w:adjustRightInd w:val="0"/>
        <w:spacing w:before="120"/>
        <w:ind w:firstLine="567"/>
        <w:jc w:val="both"/>
        <w:rPr>
          <w:color w:val="000000"/>
        </w:rPr>
      </w:pPr>
      <w:r>
        <w:rPr>
          <w:color w:val="000000"/>
        </w:rPr>
        <w:t>Древние учителя тантры осознавали, что подобное понимание присуще очень немногим людям, и потому разработали систему посвящений, которая защищает знания от невежественного истолкования. Поэтому интересен символический смысл многих древних тантрийских храмов Индии, например знаменитого комплекса в Кхаджурахо, которому в 1999 г. исполнилось 1000 лет. Фасады таких храмов украшены сотнями эротических фигур в самых немыслимых позах. Но внутри храмов нет ничего, кроме одного-единственного символа Божественного Сознания и его творящей энергии. Если человек стоит снаружи храма, то он видит лишь эти бесчисленные эротические фигуры. Когда же он входит внутрь, он находит только божественное.</w:t>
      </w:r>
    </w:p>
    <w:p w:rsidR="00FA66C3" w:rsidRDefault="00FA66C3">
      <w:pPr>
        <w:widowControl w:val="0"/>
        <w:autoSpaceDE w:val="0"/>
        <w:autoSpaceDN w:val="0"/>
        <w:adjustRightInd w:val="0"/>
        <w:spacing w:before="120"/>
        <w:ind w:firstLine="567"/>
        <w:jc w:val="both"/>
        <w:rPr>
          <w:color w:val="000000"/>
        </w:rPr>
      </w:pPr>
      <w:r>
        <w:rPr>
          <w:color w:val="000000"/>
        </w:rPr>
        <w:t>В тантре нет понятия греха. Есть невежество - незнание себя, неумение чувствовать и преобразовывать "дурные" энергии в "хорошие". Если бы человек знал все последствия своего поступка, он бы никогда его не совершал. Такой подход очень конструктивен: вместо угнетающего чувства вины человеку предлагают изучить и изменить себя, т. е. стать совершенней.</w:t>
      </w:r>
    </w:p>
    <w:p w:rsidR="00FA66C3" w:rsidRDefault="00FA66C3">
      <w:pPr>
        <w:widowControl w:val="0"/>
        <w:autoSpaceDE w:val="0"/>
        <w:autoSpaceDN w:val="0"/>
        <w:adjustRightInd w:val="0"/>
        <w:spacing w:before="120"/>
        <w:ind w:firstLine="567"/>
        <w:jc w:val="both"/>
        <w:rPr>
          <w:color w:val="000000"/>
        </w:rPr>
      </w:pPr>
      <w:r>
        <w:rPr>
          <w:color w:val="000000"/>
        </w:rPr>
        <w:t>В странноватой легенде о богине Кали, переданной знаменитым немецким писателем Германом Гессе, похоть предстает в образе страшноватой и развратной Кали, сочетающей в себе сексуальную энергию и стремление к разрушению. Безусловно, хороший знаток Востока, Гессе таким образом передавал метафору соединения в одной личности любви и ненависти, желания доставлять наслаждение и мучить, рождать и нести смерть...</w:t>
      </w:r>
    </w:p>
    <w:p w:rsidR="00FA66C3" w:rsidRDefault="00FA66C3">
      <w:pPr>
        <w:widowControl w:val="0"/>
        <w:autoSpaceDE w:val="0"/>
        <w:autoSpaceDN w:val="0"/>
        <w:adjustRightInd w:val="0"/>
        <w:spacing w:before="120"/>
        <w:ind w:firstLine="567"/>
        <w:jc w:val="both"/>
        <w:rPr>
          <w:color w:val="000000"/>
        </w:rPr>
      </w:pPr>
      <w:bookmarkStart w:id="0" w:name="_GoBack"/>
      <w:bookmarkEnd w:id="0"/>
    </w:p>
    <w:sectPr w:rsidR="00FA66C3">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B26"/>
    <w:rsid w:val="00410E7E"/>
    <w:rsid w:val="00605B26"/>
    <w:rsid w:val="00F32AA3"/>
    <w:rsid w:val="00FA66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C37949-5B50-4F31-9513-F75D223D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60857</Words>
  <Characters>34690</Characters>
  <Application>Microsoft Office Word</Application>
  <DocSecurity>0</DocSecurity>
  <Lines>289</Lines>
  <Paragraphs>190</Paragraphs>
  <ScaleCrop>false</ScaleCrop>
  <HeadingPairs>
    <vt:vector size="2" baseType="variant">
      <vt:variant>
        <vt:lpstr>Название</vt:lpstr>
      </vt:variant>
      <vt:variant>
        <vt:i4>1</vt:i4>
      </vt:variant>
    </vt:vector>
  </HeadingPairs>
  <TitlesOfParts>
    <vt:vector size="1" baseType="lpstr">
      <vt:lpstr>Нестандартная эротика в жизни человека и общества</vt:lpstr>
    </vt:vector>
  </TitlesOfParts>
  <Company>PERSONAL COMPUTERS</Company>
  <LinksUpToDate>false</LinksUpToDate>
  <CharactersWithSpaces>95357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Нестандартная эротика в жизни человека и общества</dc:title>
  <dc:subject/>
  <dc:creator>USER</dc:creator>
  <cp:keywords/>
  <dc:description/>
  <cp:lastModifiedBy>admin</cp:lastModifiedBy>
  <cp:revision>2</cp:revision>
  <dcterms:created xsi:type="dcterms:W3CDTF">2014-01-27T05:20:00Z</dcterms:created>
  <dcterms:modified xsi:type="dcterms:W3CDTF">2014-01-27T05:20:00Z</dcterms:modified>
</cp:coreProperties>
</file>