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B99" w:rsidRDefault="00E55B99">
      <w:pPr>
        <w:pStyle w:val="a3"/>
        <w:spacing w:line="360" w:lineRule="auto"/>
        <w:rPr>
          <w:sz w:val="60"/>
          <w:szCs w:val="60"/>
        </w:rPr>
      </w:pPr>
      <w:r>
        <w:rPr>
          <w:sz w:val="60"/>
          <w:szCs w:val="60"/>
        </w:rPr>
        <w:t>Министерство образования Российской Федерации</w:t>
      </w:r>
    </w:p>
    <w:p w:rsidR="00E55B99" w:rsidRDefault="00E55B99">
      <w:pPr>
        <w:pStyle w:val="a3"/>
        <w:spacing w:line="360" w:lineRule="auto"/>
      </w:pPr>
    </w:p>
    <w:p w:rsidR="00E55B99" w:rsidRDefault="00E55B99">
      <w:pPr>
        <w:pStyle w:val="a3"/>
        <w:spacing w:line="360" w:lineRule="auto"/>
      </w:pPr>
      <w:r>
        <w:t>Томский Государственный Университет</w:t>
      </w:r>
    </w:p>
    <w:p w:rsidR="00E55B99" w:rsidRDefault="00E55B99">
      <w:pPr>
        <w:spacing w:line="360" w:lineRule="auto"/>
        <w:jc w:val="center"/>
        <w:rPr>
          <w:b/>
          <w:bCs/>
          <w:sz w:val="36"/>
          <w:szCs w:val="36"/>
        </w:rPr>
      </w:pPr>
      <w:r>
        <w:rPr>
          <w:b/>
          <w:bCs/>
          <w:sz w:val="36"/>
          <w:szCs w:val="36"/>
        </w:rPr>
        <w:t>Юридический институт</w:t>
      </w:r>
    </w:p>
    <w:p w:rsidR="00E55B99" w:rsidRDefault="00E55B99">
      <w:pPr>
        <w:pStyle w:val="6"/>
        <w:numPr>
          <w:ilvl w:val="0"/>
          <w:numId w:val="0"/>
        </w:numPr>
        <w:spacing w:line="360" w:lineRule="auto"/>
      </w:pPr>
      <w:r>
        <w:t>Кафедра гражданского процесса</w:t>
      </w:r>
    </w:p>
    <w:p w:rsidR="00E55B99" w:rsidRDefault="00E55B99">
      <w:pPr>
        <w:spacing w:line="360" w:lineRule="auto"/>
        <w:jc w:val="center"/>
        <w:rPr>
          <w:b/>
          <w:bCs/>
          <w:sz w:val="48"/>
          <w:szCs w:val="48"/>
        </w:rPr>
      </w:pPr>
    </w:p>
    <w:p w:rsidR="00E55B99" w:rsidRDefault="00E55B99">
      <w:pPr>
        <w:pStyle w:val="1"/>
        <w:numPr>
          <w:ilvl w:val="0"/>
          <w:numId w:val="0"/>
        </w:numPr>
        <w:spacing w:line="360" w:lineRule="auto"/>
      </w:pPr>
      <w:r>
        <w:t>Курсовая работа</w:t>
      </w:r>
    </w:p>
    <w:p w:rsidR="00E55B99" w:rsidRDefault="00E55B99">
      <w:pPr>
        <w:spacing w:line="360" w:lineRule="auto"/>
        <w:jc w:val="center"/>
        <w:rPr>
          <w:b/>
          <w:bCs/>
          <w:sz w:val="48"/>
          <w:szCs w:val="48"/>
        </w:rPr>
      </w:pPr>
      <w:r>
        <w:rPr>
          <w:b/>
          <w:bCs/>
          <w:sz w:val="48"/>
          <w:szCs w:val="48"/>
          <w:u w:val="single"/>
        </w:rPr>
        <w:t xml:space="preserve">Тема: </w:t>
      </w:r>
      <w:r>
        <w:rPr>
          <w:b/>
          <w:bCs/>
          <w:sz w:val="48"/>
          <w:szCs w:val="48"/>
        </w:rPr>
        <w:t>Нотариат в Российской Федерации</w:t>
      </w:r>
    </w:p>
    <w:p w:rsidR="00E55B99" w:rsidRDefault="00E55B99">
      <w:pPr>
        <w:spacing w:line="360" w:lineRule="auto"/>
        <w:jc w:val="center"/>
        <w:rPr>
          <w:b/>
          <w:bCs/>
          <w:sz w:val="48"/>
          <w:szCs w:val="48"/>
        </w:rPr>
      </w:pPr>
    </w:p>
    <w:p w:rsidR="00E55B99" w:rsidRDefault="00E55B99">
      <w:pPr>
        <w:spacing w:line="360" w:lineRule="auto"/>
        <w:ind w:firstLine="5387"/>
        <w:rPr>
          <w:b/>
          <w:bCs/>
          <w:sz w:val="32"/>
          <w:szCs w:val="32"/>
        </w:rPr>
      </w:pPr>
      <w:r>
        <w:rPr>
          <w:b/>
          <w:bCs/>
          <w:sz w:val="32"/>
          <w:szCs w:val="32"/>
        </w:rPr>
        <w:t>Выполнила:</w:t>
      </w:r>
    </w:p>
    <w:p w:rsidR="00E55B99" w:rsidRDefault="00E55B99">
      <w:pPr>
        <w:spacing w:line="360" w:lineRule="auto"/>
        <w:ind w:firstLine="5387"/>
        <w:rPr>
          <w:b/>
          <w:bCs/>
          <w:sz w:val="32"/>
          <w:szCs w:val="32"/>
        </w:rPr>
      </w:pPr>
      <w:r>
        <w:rPr>
          <w:b/>
          <w:bCs/>
          <w:sz w:val="32"/>
          <w:szCs w:val="32"/>
        </w:rPr>
        <w:t xml:space="preserve">Студентка </w:t>
      </w:r>
      <w:r>
        <w:rPr>
          <w:b/>
          <w:bCs/>
          <w:sz w:val="32"/>
          <w:szCs w:val="32"/>
          <w:lang w:val="en-US"/>
        </w:rPr>
        <w:t>III</w:t>
      </w:r>
      <w:r>
        <w:rPr>
          <w:b/>
          <w:bCs/>
          <w:sz w:val="32"/>
          <w:szCs w:val="32"/>
        </w:rPr>
        <w:t xml:space="preserve"> курса </w:t>
      </w:r>
    </w:p>
    <w:p w:rsidR="00E55B99" w:rsidRDefault="00E55B99">
      <w:pPr>
        <w:spacing w:line="360" w:lineRule="auto"/>
        <w:ind w:firstLine="5387"/>
        <w:rPr>
          <w:b/>
          <w:bCs/>
          <w:sz w:val="32"/>
          <w:szCs w:val="32"/>
        </w:rPr>
      </w:pPr>
      <w:r>
        <w:rPr>
          <w:b/>
          <w:bCs/>
          <w:sz w:val="32"/>
          <w:szCs w:val="32"/>
        </w:rPr>
        <w:t xml:space="preserve"> 694 группы</w:t>
      </w:r>
    </w:p>
    <w:p w:rsidR="00E55B99" w:rsidRDefault="00E55B99">
      <w:pPr>
        <w:spacing w:line="360" w:lineRule="auto"/>
        <w:ind w:firstLine="5387"/>
        <w:rPr>
          <w:b/>
          <w:bCs/>
          <w:sz w:val="32"/>
          <w:szCs w:val="32"/>
        </w:rPr>
      </w:pPr>
      <w:r>
        <w:rPr>
          <w:b/>
          <w:bCs/>
          <w:sz w:val="32"/>
          <w:szCs w:val="32"/>
        </w:rPr>
        <w:t xml:space="preserve">Хасаева Е. А. </w:t>
      </w:r>
    </w:p>
    <w:p w:rsidR="00E55B99" w:rsidRDefault="00E55B99">
      <w:pPr>
        <w:spacing w:line="360" w:lineRule="auto"/>
        <w:ind w:firstLine="5387"/>
        <w:rPr>
          <w:b/>
          <w:bCs/>
          <w:sz w:val="32"/>
          <w:szCs w:val="32"/>
        </w:rPr>
      </w:pPr>
      <w:r>
        <w:rPr>
          <w:b/>
          <w:bCs/>
          <w:sz w:val="32"/>
          <w:szCs w:val="32"/>
        </w:rPr>
        <w:t xml:space="preserve">Научный Руководитель: </w:t>
      </w:r>
    </w:p>
    <w:p w:rsidR="00E55B99" w:rsidRDefault="00E55B99">
      <w:pPr>
        <w:spacing w:line="360" w:lineRule="auto"/>
        <w:ind w:firstLine="5387"/>
        <w:rPr>
          <w:b/>
          <w:bCs/>
          <w:sz w:val="32"/>
          <w:szCs w:val="32"/>
        </w:rPr>
      </w:pPr>
      <w:r>
        <w:rPr>
          <w:b/>
          <w:bCs/>
          <w:sz w:val="32"/>
          <w:szCs w:val="32"/>
        </w:rPr>
        <w:t>Ст. преп. Болгарин А. В.</w:t>
      </w:r>
    </w:p>
    <w:p w:rsidR="00E55B99" w:rsidRDefault="00E55B99">
      <w:pPr>
        <w:spacing w:line="360" w:lineRule="auto"/>
        <w:jc w:val="right"/>
        <w:rPr>
          <w:b/>
          <w:bCs/>
          <w:sz w:val="32"/>
          <w:szCs w:val="32"/>
        </w:rPr>
      </w:pPr>
    </w:p>
    <w:p w:rsidR="00E55B99" w:rsidRDefault="00E55B99">
      <w:pPr>
        <w:spacing w:line="360" w:lineRule="auto"/>
        <w:jc w:val="right"/>
        <w:rPr>
          <w:b/>
          <w:bCs/>
          <w:sz w:val="32"/>
          <w:szCs w:val="32"/>
        </w:rPr>
      </w:pPr>
    </w:p>
    <w:p w:rsidR="00E55B99" w:rsidRDefault="00E55B99">
      <w:pPr>
        <w:pStyle w:val="2"/>
        <w:numPr>
          <w:ilvl w:val="0"/>
          <w:numId w:val="0"/>
        </w:numPr>
        <w:spacing w:line="360" w:lineRule="auto"/>
      </w:pPr>
      <w:r>
        <w:t xml:space="preserve">ТОМСК – 2002  </w:t>
      </w:r>
    </w:p>
    <w:p w:rsidR="00E55B99" w:rsidRDefault="00E55B99">
      <w:pPr>
        <w:spacing w:line="360" w:lineRule="auto"/>
      </w:pPr>
    </w:p>
    <w:p w:rsidR="00E55B99" w:rsidRDefault="00E55B99">
      <w:pPr>
        <w:spacing w:line="360" w:lineRule="auto"/>
      </w:pPr>
    </w:p>
    <w:p w:rsidR="00E55B99" w:rsidRDefault="00E55B99">
      <w:pPr>
        <w:spacing w:line="360" w:lineRule="auto"/>
        <w:ind w:firstLine="720"/>
        <w:jc w:val="both"/>
        <w:rPr>
          <w:sz w:val="28"/>
          <w:szCs w:val="28"/>
        </w:rPr>
      </w:pPr>
    </w:p>
    <w:p w:rsidR="00E55B99" w:rsidRDefault="00E55B99">
      <w:pPr>
        <w:pStyle w:val="21"/>
        <w:spacing w:line="360" w:lineRule="auto"/>
        <w:ind w:firstLine="0"/>
        <w:rPr>
          <w:b/>
          <w:bCs/>
        </w:rPr>
      </w:pPr>
      <w:r>
        <w:rPr>
          <w:b/>
          <w:bCs/>
        </w:rPr>
        <w:t>Содержание</w:t>
      </w:r>
    </w:p>
    <w:p w:rsidR="00E55B99" w:rsidRDefault="00E55B99">
      <w:pPr>
        <w:pStyle w:val="21"/>
        <w:spacing w:line="360" w:lineRule="auto"/>
        <w:ind w:firstLine="0"/>
        <w:rPr>
          <w:b/>
          <w:bCs/>
        </w:rPr>
      </w:pPr>
    </w:p>
    <w:p w:rsidR="00E55B99" w:rsidRDefault="00E55B99">
      <w:pPr>
        <w:pStyle w:val="21"/>
        <w:spacing w:line="360" w:lineRule="auto"/>
        <w:ind w:firstLine="0"/>
        <w:rPr>
          <w:b/>
          <w:bCs/>
        </w:rPr>
      </w:pPr>
    </w:p>
    <w:p w:rsidR="00E55B99" w:rsidRDefault="00E55B99">
      <w:pPr>
        <w:pStyle w:val="21"/>
        <w:spacing w:line="360" w:lineRule="auto"/>
        <w:ind w:firstLine="0"/>
        <w:rPr>
          <w:b/>
          <w:bCs/>
          <w:sz w:val="24"/>
          <w:szCs w:val="24"/>
        </w:rPr>
      </w:pPr>
      <w:r>
        <w:rPr>
          <w:b/>
          <w:bCs/>
          <w:sz w:val="24"/>
          <w:szCs w:val="24"/>
        </w:rPr>
        <w:t>Введение</w:t>
      </w:r>
    </w:p>
    <w:p w:rsidR="00E55B99" w:rsidRDefault="00E55B99">
      <w:pPr>
        <w:pStyle w:val="21"/>
        <w:spacing w:line="360" w:lineRule="auto"/>
        <w:ind w:firstLine="0"/>
        <w:rPr>
          <w:b/>
          <w:bCs/>
          <w:sz w:val="24"/>
          <w:szCs w:val="24"/>
        </w:rPr>
      </w:pPr>
    </w:p>
    <w:p w:rsidR="00E55B99" w:rsidRDefault="00E55B99" w:rsidP="00E55B99">
      <w:pPr>
        <w:pStyle w:val="21"/>
        <w:numPr>
          <w:ilvl w:val="0"/>
          <w:numId w:val="1"/>
        </w:numPr>
        <w:spacing w:line="360" w:lineRule="auto"/>
        <w:rPr>
          <w:b/>
          <w:bCs/>
          <w:sz w:val="24"/>
          <w:szCs w:val="24"/>
        </w:rPr>
      </w:pPr>
      <w:r>
        <w:rPr>
          <w:b/>
          <w:bCs/>
          <w:sz w:val="24"/>
          <w:szCs w:val="24"/>
        </w:rPr>
        <w:t>Глава 1. История развития нотариата</w:t>
      </w:r>
    </w:p>
    <w:p w:rsidR="00E55B99" w:rsidRDefault="00E55B99" w:rsidP="00E55B99">
      <w:pPr>
        <w:pStyle w:val="21"/>
        <w:numPr>
          <w:ilvl w:val="1"/>
          <w:numId w:val="2"/>
        </w:numPr>
        <w:spacing w:line="360" w:lineRule="auto"/>
        <w:rPr>
          <w:b/>
          <w:bCs/>
          <w:sz w:val="24"/>
          <w:szCs w:val="24"/>
        </w:rPr>
      </w:pPr>
      <w:r>
        <w:rPr>
          <w:b/>
          <w:bCs/>
          <w:sz w:val="24"/>
          <w:szCs w:val="24"/>
        </w:rPr>
        <w:t>Возникновение нотариата</w:t>
      </w:r>
    </w:p>
    <w:p w:rsidR="00E55B99" w:rsidRDefault="00E55B99" w:rsidP="00E55B99">
      <w:pPr>
        <w:pStyle w:val="21"/>
        <w:numPr>
          <w:ilvl w:val="1"/>
          <w:numId w:val="2"/>
        </w:numPr>
        <w:spacing w:line="360" w:lineRule="auto"/>
        <w:rPr>
          <w:b/>
          <w:bCs/>
          <w:sz w:val="24"/>
          <w:szCs w:val="24"/>
        </w:rPr>
      </w:pPr>
      <w:r>
        <w:rPr>
          <w:b/>
          <w:bCs/>
          <w:sz w:val="24"/>
          <w:szCs w:val="24"/>
        </w:rPr>
        <w:t>Появление нотариата в России</w:t>
      </w:r>
    </w:p>
    <w:p w:rsidR="00E55B99" w:rsidRDefault="00E55B99" w:rsidP="00E55B99">
      <w:pPr>
        <w:pStyle w:val="21"/>
        <w:numPr>
          <w:ilvl w:val="1"/>
          <w:numId w:val="2"/>
        </w:numPr>
        <w:spacing w:line="360" w:lineRule="auto"/>
        <w:rPr>
          <w:b/>
          <w:bCs/>
          <w:sz w:val="24"/>
          <w:szCs w:val="24"/>
        </w:rPr>
      </w:pPr>
      <w:r>
        <w:rPr>
          <w:b/>
          <w:bCs/>
          <w:sz w:val="24"/>
          <w:szCs w:val="24"/>
        </w:rPr>
        <w:t>Нотариат в Советской России</w:t>
      </w:r>
    </w:p>
    <w:p w:rsidR="00E55B99" w:rsidRDefault="00E55B99" w:rsidP="00E55B99">
      <w:pPr>
        <w:pStyle w:val="1"/>
        <w:numPr>
          <w:ilvl w:val="0"/>
          <w:numId w:val="5"/>
        </w:numPr>
        <w:spacing w:line="360" w:lineRule="auto"/>
        <w:jc w:val="both"/>
        <w:rPr>
          <w:i w:val="0"/>
          <w:iCs w:val="0"/>
          <w:sz w:val="24"/>
          <w:szCs w:val="24"/>
        </w:rPr>
      </w:pPr>
      <w:r>
        <w:rPr>
          <w:i w:val="0"/>
          <w:iCs w:val="0"/>
          <w:sz w:val="24"/>
          <w:szCs w:val="24"/>
        </w:rPr>
        <w:t>Глава 2. Понятие нотариата, его основные характеристики</w:t>
      </w:r>
    </w:p>
    <w:p w:rsidR="00E55B99" w:rsidRDefault="00E55B99">
      <w:pPr>
        <w:pStyle w:val="2"/>
        <w:spacing w:line="360" w:lineRule="auto"/>
        <w:jc w:val="both"/>
        <w:rPr>
          <w:sz w:val="24"/>
          <w:szCs w:val="24"/>
        </w:rPr>
      </w:pPr>
      <w:r>
        <w:rPr>
          <w:sz w:val="24"/>
          <w:szCs w:val="24"/>
        </w:rPr>
        <w:t>Понятие нотариата</w:t>
      </w:r>
    </w:p>
    <w:p w:rsidR="00E55B99" w:rsidRDefault="00E55B99" w:rsidP="00E55B99">
      <w:pPr>
        <w:pStyle w:val="2"/>
        <w:numPr>
          <w:ilvl w:val="1"/>
          <w:numId w:val="5"/>
        </w:numPr>
        <w:spacing w:line="360" w:lineRule="auto"/>
        <w:jc w:val="both"/>
        <w:rPr>
          <w:sz w:val="24"/>
          <w:szCs w:val="24"/>
        </w:rPr>
      </w:pPr>
      <w:r>
        <w:rPr>
          <w:sz w:val="24"/>
          <w:szCs w:val="24"/>
        </w:rPr>
        <w:t>Публично-правовой характер нотариально-правовой деятельности</w:t>
      </w:r>
    </w:p>
    <w:p w:rsidR="00E55B99" w:rsidRDefault="00E55B99" w:rsidP="00E55B99">
      <w:pPr>
        <w:pStyle w:val="2"/>
        <w:numPr>
          <w:ilvl w:val="1"/>
          <w:numId w:val="5"/>
        </w:numPr>
        <w:spacing w:line="360" w:lineRule="auto"/>
        <w:jc w:val="both"/>
        <w:rPr>
          <w:sz w:val="24"/>
          <w:szCs w:val="24"/>
        </w:rPr>
      </w:pPr>
      <w:r>
        <w:rPr>
          <w:sz w:val="24"/>
          <w:szCs w:val="24"/>
        </w:rPr>
        <w:t>Принципы нотариальной деятельности</w:t>
      </w:r>
    </w:p>
    <w:p w:rsidR="00E55B99" w:rsidRDefault="00E55B99" w:rsidP="00E55B99">
      <w:pPr>
        <w:pStyle w:val="2"/>
        <w:numPr>
          <w:ilvl w:val="1"/>
          <w:numId w:val="5"/>
        </w:numPr>
        <w:spacing w:line="360" w:lineRule="auto"/>
        <w:jc w:val="both"/>
        <w:rPr>
          <w:sz w:val="24"/>
          <w:szCs w:val="24"/>
        </w:rPr>
      </w:pPr>
      <w:r>
        <w:rPr>
          <w:sz w:val="24"/>
          <w:szCs w:val="24"/>
        </w:rPr>
        <w:t>Задачи нотариата</w:t>
      </w:r>
    </w:p>
    <w:p w:rsidR="00E55B99" w:rsidRDefault="00E55B99" w:rsidP="00E55B99">
      <w:pPr>
        <w:pStyle w:val="21"/>
        <w:numPr>
          <w:ilvl w:val="0"/>
          <w:numId w:val="4"/>
        </w:numPr>
        <w:spacing w:line="360" w:lineRule="auto"/>
        <w:rPr>
          <w:b/>
          <w:bCs/>
          <w:sz w:val="24"/>
          <w:szCs w:val="24"/>
        </w:rPr>
      </w:pPr>
      <w:r>
        <w:rPr>
          <w:b/>
          <w:bCs/>
          <w:sz w:val="24"/>
          <w:szCs w:val="24"/>
        </w:rPr>
        <w:t>Глава 3. Субъекты нотариальной деятельности</w:t>
      </w:r>
    </w:p>
    <w:p w:rsidR="00E55B99" w:rsidRDefault="00E55B99" w:rsidP="00E55B99">
      <w:pPr>
        <w:pStyle w:val="21"/>
        <w:numPr>
          <w:ilvl w:val="1"/>
          <w:numId w:val="4"/>
        </w:numPr>
        <w:spacing w:line="360" w:lineRule="auto"/>
        <w:rPr>
          <w:b/>
          <w:bCs/>
          <w:sz w:val="24"/>
          <w:szCs w:val="24"/>
        </w:rPr>
      </w:pPr>
      <w:r>
        <w:rPr>
          <w:b/>
          <w:bCs/>
          <w:sz w:val="24"/>
          <w:szCs w:val="24"/>
        </w:rPr>
        <w:t>Лица, имеющие право совершать нотариальные действия</w:t>
      </w:r>
    </w:p>
    <w:p w:rsidR="00E55B99" w:rsidRDefault="00E55B99" w:rsidP="00E55B99">
      <w:pPr>
        <w:pStyle w:val="21"/>
        <w:numPr>
          <w:ilvl w:val="1"/>
          <w:numId w:val="4"/>
        </w:numPr>
        <w:spacing w:line="360" w:lineRule="auto"/>
        <w:rPr>
          <w:b/>
          <w:bCs/>
          <w:sz w:val="24"/>
          <w:szCs w:val="24"/>
        </w:rPr>
      </w:pPr>
      <w:r>
        <w:rPr>
          <w:b/>
          <w:bCs/>
          <w:sz w:val="24"/>
          <w:szCs w:val="24"/>
        </w:rPr>
        <w:t>Нотариусы, работающие в государственных нотариальных конторах и нотариусы, занимающиеся частной практикой</w:t>
      </w:r>
    </w:p>
    <w:p w:rsidR="00E55B99" w:rsidRDefault="00E55B99" w:rsidP="00E55B99">
      <w:pPr>
        <w:pStyle w:val="21"/>
        <w:numPr>
          <w:ilvl w:val="1"/>
          <w:numId w:val="4"/>
        </w:numPr>
        <w:spacing w:line="360" w:lineRule="auto"/>
        <w:rPr>
          <w:b/>
          <w:bCs/>
          <w:sz w:val="24"/>
          <w:szCs w:val="24"/>
        </w:rPr>
      </w:pPr>
      <w:r>
        <w:rPr>
          <w:b/>
          <w:bCs/>
          <w:sz w:val="24"/>
          <w:szCs w:val="24"/>
        </w:rPr>
        <w:t>Должностные лица органов исполнительной власти, осуществляющие нотариальные действия</w:t>
      </w:r>
    </w:p>
    <w:p w:rsidR="00E55B99" w:rsidRDefault="00E55B99" w:rsidP="00E55B99">
      <w:pPr>
        <w:pStyle w:val="21"/>
        <w:numPr>
          <w:ilvl w:val="1"/>
          <w:numId w:val="4"/>
        </w:numPr>
        <w:spacing w:line="360" w:lineRule="auto"/>
        <w:rPr>
          <w:b/>
          <w:bCs/>
          <w:sz w:val="24"/>
          <w:szCs w:val="24"/>
        </w:rPr>
      </w:pPr>
      <w:r>
        <w:rPr>
          <w:b/>
          <w:bCs/>
          <w:sz w:val="24"/>
          <w:szCs w:val="24"/>
        </w:rPr>
        <w:t>Должностные лица консульских учреждений, совершающие нотариальные действия</w:t>
      </w:r>
    </w:p>
    <w:p w:rsidR="00E55B99" w:rsidRDefault="00E55B99">
      <w:pPr>
        <w:pStyle w:val="21"/>
        <w:spacing w:line="360" w:lineRule="auto"/>
        <w:ind w:firstLine="0"/>
        <w:rPr>
          <w:b/>
          <w:bCs/>
          <w:sz w:val="24"/>
          <w:szCs w:val="24"/>
        </w:rPr>
      </w:pPr>
    </w:p>
    <w:p w:rsidR="00E55B99" w:rsidRDefault="00E55B99">
      <w:pPr>
        <w:pStyle w:val="21"/>
        <w:spacing w:line="360" w:lineRule="auto"/>
        <w:rPr>
          <w:b/>
          <w:bCs/>
          <w:sz w:val="24"/>
          <w:szCs w:val="24"/>
        </w:rPr>
      </w:pPr>
      <w:r>
        <w:rPr>
          <w:b/>
          <w:bCs/>
          <w:sz w:val="24"/>
          <w:szCs w:val="24"/>
        </w:rPr>
        <w:t xml:space="preserve">  Список литературы</w:t>
      </w:r>
    </w:p>
    <w:p w:rsidR="00E55B99" w:rsidRDefault="00E55B99">
      <w:pPr>
        <w:pStyle w:val="21"/>
        <w:spacing w:line="360" w:lineRule="auto"/>
        <w:rPr>
          <w:b/>
          <w:bCs/>
          <w:sz w:val="24"/>
          <w:szCs w:val="24"/>
        </w:rPr>
      </w:pPr>
    </w:p>
    <w:p w:rsidR="00E55B99" w:rsidRDefault="00E55B99">
      <w:pPr>
        <w:pStyle w:val="21"/>
        <w:spacing w:line="360" w:lineRule="auto"/>
        <w:rPr>
          <w:b/>
          <w:bCs/>
          <w:sz w:val="24"/>
          <w:szCs w:val="24"/>
        </w:rPr>
      </w:pPr>
    </w:p>
    <w:p w:rsidR="00E55B99" w:rsidRDefault="00E55B99">
      <w:pPr>
        <w:pStyle w:val="21"/>
        <w:spacing w:line="360" w:lineRule="auto"/>
        <w:rPr>
          <w:b/>
          <w:bCs/>
          <w:sz w:val="24"/>
          <w:szCs w:val="24"/>
        </w:rPr>
      </w:pPr>
    </w:p>
    <w:p w:rsidR="00E55B99" w:rsidRDefault="00E55B99">
      <w:pPr>
        <w:pStyle w:val="21"/>
        <w:spacing w:line="360" w:lineRule="auto"/>
        <w:rPr>
          <w:b/>
          <w:bCs/>
          <w:sz w:val="24"/>
          <w:szCs w:val="24"/>
        </w:rPr>
      </w:pPr>
    </w:p>
    <w:p w:rsidR="00E55B99" w:rsidRDefault="00E55B99">
      <w:pPr>
        <w:pStyle w:val="21"/>
        <w:spacing w:line="360" w:lineRule="auto"/>
        <w:rPr>
          <w:b/>
          <w:bCs/>
          <w:sz w:val="24"/>
          <w:szCs w:val="24"/>
        </w:rPr>
      </w:pPr>
    </w:p>
    <w:p w:rsidR="00E55B99" w:rsidRDefault="00E55B99">
      <w:pPr>
        <w:pStyle w:val="21"/>
        <w:spacing w:line="360" w:lineRule="auto"/>
        <w:rPr>
          <w:b/>
          <w:bCs/>
          <w:sz w:val="24"/>
          <w:szCs w:val="24"/>
        </w:rPr>
      </w:pPr>
    </w:p>
    <w:p w:rsidR="00E55B99" w:rsidRDefault="00E55B99">
      <w:pPr>
        <w:pStyle w:val="21"/>
        <w:spacing w:line="360" w:lineRule="auto"/>
        <w:rPr>
          <w:b/>
          <w:bCs/>
          <w:sz w:val="24"/>
          <w:szCs w:val="24"/>
        </w:rPr>
      </w:pPr>
    </w:p>
    <w:p w:rsidR="00E55B99" w:rsidRDefault="00E55B99">
      <w:pPr>
        <w:pStyle w:val="21"/>
        <w:spacing w:line="360" w:lineRule="auto"/>
        <w:rPr>
          <w:b/>
          <w:bCs/>
          <w:sz w:val="24"/>
          <w:szCs w:val="24"/>
        </w:rPr>
      </w:pPr>
    </w:p>
    <w:p w:rsidR="00E55B99" w:rsidRDefault="00E55B99">
      <w:pPr>
        <w:pStyle w:val="21"/>
        <w:spacing w:line="360" w:lineRule="auto"/>
        <w:rPr>
          <w:b/>
          <w:bCs/>
          <w:sz w:val="24"/>
          <w:szCs w:val="24"/>
        </w:rPr>
      </w:pPr>
    </w:p>
    <w:p w:rsidR="00E55B99" w:rsidRDefault="00E55B99">
      <w:pPr>
        <w:pStyle w:val="21"/>
        <w:spacing w:line="360" w:lineRule="auto"/>
        <w:rPr>
          <w:b/>
          <w:bCs/>
          <w:sz w:val="24"/>
          <w:szCs w:val="24"/>
        </w:rPr>
      </w:pPr>
    </w:p>
    <w:p w:rsidR="00E55B99" w:rsidRDefault="00E55B99">
      <w:pPr>
        <w:pStyle w:val="21"/>
        <w:spacing w:line="360" w:lineRule="auto"/>
        <w:rPr>
          <w:b/>
          <w:bCs/>
          <w:sz w:val="24"/>
          <w:szCs w:val="24"/>
        </w:rPr>
      </w:pPr>
    </w:p>
    <w:p w:rsidR="00E55B99" w:rsidRDefault="00E55B99">
      <w:pPr>
        <w:pStyle w:val="21"/>
        <w:spacing w:line="360" w:lineRule="auto"/>
        <w:rPr>
          <w:b/>
          <w:bCs/>
          <w:sz w:val="32"/>
          <w:szCs w:val="32"/>
        </w:rPr>
      </w:pPr>
      <w:r>
        <w:rPr>
          <w:b/>
          <w:bCs/>
          <w:sz w:val="32"/>
          <w:szCs w:val="32"/>
        </w:rPr>
        <w:t>Введение</w:t>
      </w:r>
    </w:p>
    <w:p w:rsidR="00E55B99" w:rsidRDefault="00E55B99">
      <w:pPr>
        <w:pStyle w:val="21"/>
        <w:spacing w:line="360" w:lineRule="auto"/>
        <w:rPr>
          <w:b/>
          <w:bCs/>
          <w:sz w:val="24"/>
          <w:szCs w:val="24"/>
        </w:rPr>
      </w:pPr>
    </w:p>
    <w:p w:rsidR="00E55B99" w:rsidRDefault="00E55B99">
      <w:pPr>
        <w:pStyle w:val="21"/>
        <w:spacing w:line="360" w:lineRule="auto"/>
        <w:rPr>
          <w:b/>
          <w:bCs/>
          <w:sz w:val="24"/>
          <w:szCs w:val="24"/>
        </w:rPr>
      </w:pPr>
    </w:p>
    <w:p w:rsidR="00E55B99" w:rsidRDefault="00E55B99">
      <w:pPr>
        <w:pStyle w:val="21"/>
        <w:spacing w:line="360" w:lineRule="auto"/>
        <w:rPr>
          <w:sz w:val="24"/>
          <w:szCs w:val="24"/>
        </w:rPr>
      </w:pPr>
      <w:r>
        <w:rPr>
          <w:sz w:val="24"/>
          <w:szCs w:val="24"/>
        </w:rPr>
        <w:t>В соответствии со ст. 1 Основ законодательства Российской федерации о нотариате целью нотариальной деятельности является защита прав и законных интересов граждан и юридических лиц.</w:t>
      </w:r>
    </w:p>
    <w:p w:rsidR="00E55B99" w:rsidRDefault="00E55B99">
      <w:pPr>
        <w:pStyle w:val="21"/>
        <w:spacing w:line="360" w:lineRule="auto"/>
        <w:rPr>
          <w:sz w:val="24"/>
          <w:szCs w:val="24"/>
        </w:rPr>
      </w:pPr>
      <w:r>
        <w:rPr>
          <w:sz w:val="24"/>
          <w:szCs w:val="24"/>
        </w:rPr>
        <w:t>Отношения собственности  - наиболее фундаментальные, наиболее значимые для развития общества. Успешное развитие институтов различных форм собственности, установление экономически обоснованного и эффективного взаимодействия  между ними невозможно без органов и организаций, удостоверяющих и подтверждающих имущественные и иные права.</w:t>
      </w:r>
    </w:p>
    <w:p w:rsidR="00E55B99" w:rsidRDefault="00E55B99">
      <w:pPr>
        <w:pStyle w:val="21"/>
        <w:spacing w:line="360" w:lineRule="auto"/>
        <w:rPr>
          <w:sz w:val="24"/>
          <w:szCs w:val="24"/>
        </w:rPr>
      </w:pPr>
      <w:r>
        <w:rPr>
          <w:sz w:val="24"/>
          <w:szCs w:val="24"/>
        </w:rPr>
        <w:t>Нотариальная деятельность является одним из важнейших регуляторов жизни гражданского общества. Нотариус – как бы авторитетнейший свидетель и удостоверитель наиболее значимых в гражданском обществе юридических фактов и действий, и в этом качестве нотариальная деятельность затрагивает интересы и жизни множества людей и организаций.</w:t>
      </w:r>
    </w:p>
    <w:p w:rsidR="00E55B99" w:rsidRDefault="00E55B99">
      <w:pPr>
        <w:pStyle w:val="21"/>
        <w:spacing w:line="360" w:lineRule="auto"/>
        <w:rPr>
          <w:sz w:val="24"/>
          <w:szCs w:val="24"/>
        </w:rPr>
      </w:pPr>
      <w:r>
        <w:rPr>
          <w:sz w:val="24"/>
          <w:szCs w:val="24"/>
        </w:rPr>
        <w:t>От качества работы нотариальных органов зависит нормальное функционирование гражданского оборота, эффективность защиты имущественных прав и законных интересов граждан и юридических лиц. Значение нотариата особенно возрастает в условиях формирования рыночных отношений применительно к интересам предпринимателей, связанных с оформлением и регистрацией договоров, созданием различных форм собственности и сделок с ней.</w:t>
      </w:r>
    </w:p>
    <w:p w:rsidR="00E55B99" w:rsidRDefault="00E55B99">
      <w:pPr>
        <w:pStyle w:val="21"/>
        <w:spacing w:line="360" w:lineRule="auto"/>
        <w:rPr>
          <w:sz w:val="24"/>
          <w:szCs w:val="24"/>
        </w:rPr>
      </w:pPr>
      <w:r>
        <w:rPr>
          <w:sz w:val="24"/>
          <w:szCs w:val="24"/>
        </w:rPr>
        <w:t>В настоящее время нотариат является одним из объектов пристального внимания. На страницах юридической печати только и видны заголовки о значении нотариата, о путях его совершенствования, о том, что возможности нотариата невостребованы.  Также с принятием актов законодательства Российской Федерации о нотариате, не прекращаются дискуссии о перспективе дальнейшего существования нотариата. Многие авторы приходят к выводу, что наличие в каждом регионе частнопрактикующих нотариусов, работающих в государственных конторах, вызывает некоторое противоречие двух систем нотариата, которое отражается на качестве обслуживания населения и организации публичной нотариальной деятельности.</w:t>
      </w:r>
    </w:p>
    <w:p w:rsidR="00E55B99" w:rsidRDefault="00E55B99">
      <w:pPr>
        <w:pStyle w:val="21"/>
        <w:spacing w:line="360" w:lineRule="auto"/>
        <w:rPr>
          <w:sz w:val="24"/>
          <w:szCs w:val="24"/>
        </w:rPr>
      </w:pPr>
      <w:r>
        <w:rPr>
          <w:sz w:val="24"/>
          <w:szCs w:val="24"/>
        </w:rPr>
        <w:t>Моя работа состоит из трёх разделов. В первом приводится история развития нотариата, которую я разделила на 3 этапа. Во втором разделе содержится понятие нотариата и его основные характеристики. В третьем разделе рассказывается о субъектах нотариальной деятельности и о тех действиях, которые они могут совершать.</w:t>
      </w:r>
    </w:p>
    <w:p w:rsidR="00E55B99" w:rsidRDefault="00E55B99">
      <w:pPr>
        <w:pStyle w:val="21"/>
        <w:spacing w:line="360" w:lineRule="auto"/>
        <w:rPr>
          <w:sz w:val="24"/>
          <w:szCs w:val="24"/>
        </w:rPr>
      </w:pPr>
    </w:p>
    <w:p w:rsidR="00E55B99" w:rsidRDefault="00E55B99" w:rsidP="00E55B99">
      <w:pPr>
        <w:pStyle w:val="21"/>
        <w:numPr>
          <w:ilvl w:val="0"/>
          <w:numId w:val="6"/>
        </w:numPr>
        <w:tabs>
          <w:tab w:val="clear" w:pos="360"/>
          <w:tab w:val="num" w:pos="1080"/>
        </w:tabs>
        <w:spacing w:line="360" w:lineRule="auto"/>
        <w:ind w:left="1080"/>
        <w:rPr>
          <w:b/>
          <w:bCs/>
          <w:sz w:val="32"/>
          <w:szCs w:val="32"/>
        </w:rPr>
      </w:pPr>
      <w:r>
        <w:rPr>
          <w:b/>
          <w:bCs/>
          <w:sz w:val="32"/>
          <w:szCs w:val="32"/>
        </w:rPr>
        <w:t>История развития нотариата</w:t>
      </w:r>
    </w:p>
    <w:p w:rsidR="00E55B99" w:rsidRDefault="00E55B99">
      <w:pPr>
        <w:pStyle w:val="21"/>
        <w:spacing w:line="360" w:lineRule="auto"/>
        <w:ind w:left="576" w:firstLine="0"/>
        <w:rPr>
          <w:b/>
          <w:bCs/>
        </w:rPr>
      </w:pPr>
    </w:p>
    <w:p w:rsidR="00E55B99" w:rsidRDefault="00E55B99" w:rsidP="00E55B99">
      <w:pPr>
        <w:pStyle w:val="21"/>
        <w:numPr>
          <w:ilvl w:val="1"/>
          <w:numId w:val="7"/>
        </w:numPr>
        <w:spacing w:line="360" w:lineRule="auto"/>
        <w:rPr>
          <w:b/>
          <w:bCs/>
        </w:rPr>
      </w:pPr>
      <w:r>
        <w:rPr>
          <w:b/>
          <w:bCs/>
        </w:rPr>
        <w:t>Возникновение нотариата</w:t>
      </w:r>
    </w:p>
    <w:p w:rsidR="00E55B99" w:rsidRDefault="00E55B99">
      <w:pPr>
        <w:pStyle w:val="21"/>
        <w:spacing w:line="360" w:lineRule="auto"/>
        <w:ind w:firstLine="0"/>
        <w:rPr>
          <w:sz w:val="24"/>
          <w:szCs w:val="24"/>
        </w:rPr>
      </w:pPr>
    </w:p>
    <w:p w:rsidR="00E55B99" w:rsidRDefault="00E55B99">
      <w:pPr>
        <w:pStyle w:val="21"/>
        <w:spacing w:line="360" w:lineRule="auto"/>
        <w:rPr>
          <w:sz w:val="24"/>
          <w:szCs w:val="24"/>
        </w:rPr>
      </w:pPr>
      <w:r>
        <w:rPr>
          <w:sz w:val="24"/>
          <w:szCs w:val="24"/>
        </w:rPr>
        <w:t>Возникновение нотариата неразрывно связано с развитием гражданского оборота, необходимостью содействовать его субъектам в совершении сделок и юридическом закреплении приобретаемых прав. Нотариат возник как институт гражданского права, призванный защищать частную собственность и обеспечивающий бесспорность имущественных прав, охрану прав всех участников гражданского оборота. Исторически нотариат является составной частью правовой системы любой страны, так как осуществляемые нотариусом функции объективно необходимы и востребованы обществом.</w:t>
      </w:r>
    </w:p>
    <w:p w:rsidR="00E55B99" w:rsidRDefault="00E55B99">
      <w:pPr>
        <w:pStyle w:val="21"/>
        <w:spacing w:line="360" w:lineRule="auto"/>
        <w:rPr>
          <w:sz w:val="24"/>
          <w:szCs w:val="24"/>
        </w:rPr>
      </w:pPr>
      <w:r>
        <w:rPr>
          <w:sz w:val="24"/>
          <w:szCs w:val="24"/>
        </w:rPr>
        <w:t>Слово нотариус (</w:t>
      </w:r>
      <w:r>
        <w:rPr>
          <w:sz w:val="24"/>
          <w:szCs w:val="24"/>
          <w:lang w:val="en-US"/>
        </w:rPr>
        <w:t>notarius</w:t>
      </w:r>
      <w:r>
        <w:rPr>
          <w:sz w:val="24"/>
          <w:szCs w:val="24"/>
        </w:rPr>
        <w:t>) латинского происхождения, переводится как писец, секретарь. Поэтому и возникновение института нотариата чаще всего связывают с правом Древнего Рима. Между тем многие историки юриспруденции обращаются и к памятникам древнего Вавилона</w:t>
      </w:r>
      <w:r>
        <w:rPr>
          <w:rStyle w:val="a7"/>
          <w:sz w:val="24"/>
          <w:szCs w:val="24"/>
        </w:rPr>
        <w:footnoteReference w:id="1"/>
      </w:r>
      <w:r>
        <w:rPr>
          <w:sz w:val="24"/>
          <w:szCs w:val="24"/>
        </w:rPr>
        <w:t>.</w:t>
      </w:r>
    </w:p>
    <w:p w:rsidR="00E55B99" w:rsidRDefault="00E55B99">
      <w:pPr>
        <w:pStyle w:val="21"/>
        <w:spacing w:line="360" w:lineRule="auto"/>
        <w:rPr>
          <w:sz w:val="24"/>
          <w:szCs w:val="24"/>
        </w:rPr>
      </w:pPr>
      <w:r>
        <w:rPr>
          <w:sz w:val="24"/>
          <w:szCs w:val="24"/>
        </w:rPr>
        <w:t>В древнем Вавилоне с образованием частной собственности и простейшего гражданского оборота закреплению приобретаемых прав служат свидетели. Свидетель был основным лицом, оказывающим нотариальные услуги, пока не сложился обычай совершать сделки в письменной форме. В памяти свидетелей закреплялось содержание обязательств по сделке, которое при необходимости воспроизводилось. С появлением письменной формы сделок свидетель привлекается не для подтверждения их содержания, а лишь для факта совершения сделки.</w:t>
      </w:r>
    </w:p>
    <w:p w:rsidR="00E55B99" w:rsidRDefault="00E55B99">
      <w:pPr>
        <w:pStyle w:val="21"/>
        <w:spacing w:line="360" w:lineRule="auto"/>
        <w:rPr>
          <w:sz w:val="24"/>
          <w:szCs w:val="24"/>
        </w:rPr>
      </w:pPr>
      <w:r>
        <w:rPr>
          <w:sz w:val="24"/>
          <w:szCs w:val="24"/>
        </w:rPr>
        <w:t>Сделки совершались в письменной форме на специальных глиняных табличках.</w:t>
      </w:r>
    </w:p>
    <w:p w:rsidR="00E55B99" w:rsidRDefault="00E55B99">
      <w:pPr>
        <w:pStyle w:val="21"/>
        <w:spacing w:line="360" w:lineRule="auto"/>
        <w:rPr>
          <w:sz w:val="24"/>
          <w:szCs w:val="24"/>
        </w:rPr>
      </w:pPr>
      <w:r>
        <w:rPr>
          <w:sz w:val="24"/>
          <w:szCs w:val="24"/>
        </w:rPr>
        <w:t>Изложение существа сделки на табличке обеспечивало долговременное хранение юридических документов. Однако забота о долговременности вызвала к жизни ещё более гарантированную форму – таблички с конвертом: табличка с тестом посыпалась глиняной пылью и заключалась в глиняную оболочку, на которой ещё раз повторялся текст и ставилась печать. Целью таких двойных документов было избежать подделок. Если текст на конверте внушал сомнение, то конверт удалялся вынималась табличка, содержание которой могло совпадать или не совпадать с конвертом. Но в более позднее время таблички с конвертами не встречаются, что объясняется другим более совершенным способом защиты от подделки – изготовлением двух идентичных документов, из которых каждая сторона получала по одному. Этот способ обеспечения сохранности документов применяется и в настоящее время в нотариальной практике.</w:t>
      </w:r>
    </w:p>
    <w:p w:rsidR="00E55B99" w:rsidRDefault="00E55B99">
      <w:pPr>
        <w:pStyle w:val="21"/>
        <w:spacing w:line="360" w:lineRule="auto"/>
        <w:rPr>
          <w:sz w:val="24"/>
          <w:szCs w:val="24"/>
        </w:rPr>
      </w:pPr>
      <w:r>
        <w:rPr>
          <w:sz w:val="24"/>
          <w:szCs w:val="24"/>
        </w:rPr>
        <w:t>Таблички хранились у их владельцев в сосудах, кувшинах, других хранилищах, образуя семейные архивы, по которым можно проследить участие в гражданском обороте целых семей. Вместе с тем частные документы хранились и в храмовых архивах, куда они помещались по просьбе их владельца с целью лучшей сохранности.</w:t>
      </w:r>
    </w:p>
    <w:p w:rsidR="00E55B99" w:rsidRDefault="00E55B99">
      <w:pPr>
        <w:pStyle w:val="21"/>
        <w:spacing w:line="360" w:lineRule="auto"/>
        <w:rPr>
          <w:sz w:val="24"/>
          <w:szCs w:val="24"/>
        </w:rPr>
      </w:pPr>
      <w:r>
        <w:rPr>
          <w:sz w:val="24"/>
          <w:szCs w:val="24"/>
        </w:rPr>
        <w:t>Потребность в закреплении гражданских прав обеспечивалась также строжайшим формализмом, сочетавшимся с исключительной и юридической сжатостью. Схема договора была следующая: объект, имена сторон, их права и обязанности, свидетели, печать, дата.</w:t>
      </w:r>
    </w:p>
    <w:p w:rsidR="00E55B99" w:rsidRDefault="00E55B99">
      <w:pPr>
        <w:pStyle w:val="21"/>
        <w:spacing w:line="360" w:lineRule="auto"/>
        <w:rPr>
          <w:sz w:val="24"/>
          <w:szCs w:val="24"/>
        </w:rPr>
      </w:pPr>
      <w:r>
        <w:rPr>
          <w:sz w:val="24"/>
          <w:szCs w:val="24"/>
        </w:rPr>
        <w:t>Каждый совершавший сделку не знал, конечно, схему документа, сложившиеся формулировки, тем более, что большинство населения было неграмотным. Табличку заполнял писец, он же обладал необходимыми знаниями правильного оформления.</w:t>
      </w:r>
    </w:p>
    <w:p w:rsidR="00E55B99" w:rsidRDefault="00E55B99">
      <w:pPr>
        <w:pStyle w:val="21"/>
        <w:spacing w:line="360" w:lineRule="auto"/>
        <w:rPr>
          <w:sz w:val="24"/>
          <w:szCs w:val="24"/>
        </w:rPr>
      </w:pPr>
      <w:r>
        <w:rPr>
          <w:sz w:val="24"/>
          <w:szCs w:val="24"/>
        </w:rPr>
        <w:t>Во времена республики в Древнем Риме у римлян существовал институт должностных лиц, именуемых писцами, в функции которых входило оформление письменных распоряжений, издаваемых магистратами, судебных формул, выносимых преторами, ведение судебных журналов и различного рода записей, носивших публично-правовой характер.</w:t>
      </w:r>
    </w:p>
    <w:p w:rsidR="00E55B99" w:rsidRDefault="00E55B99">
      <w:pPr>
        <w:pStyle w:val="21"/>
        <w:spacing w:line="360" w:lineRule="auto"/>
        <w:rPr>
          <w:sz w:val="24"/>
          <w:szCs w:val="24"/>
        </w:rPr>
      </w:pPr>
      <w:r>
        <w:rPr>
          <w:sz w:val="24"/>
          <w:szCs w:val="24"/>
        </w:rPr>
        <w:t xml:space="preserve">Наряду с институтом должностных писцов существовала категория частных писцов, которые состояли в качестве домашних секретарей у богатых римлян, вели деловую переписку и оформляли  различного рода юридические сделки для них. Лиц, выполнявших эти функции , “называли нотариусами”  - от слова </w:t>
      </w:r>
      <w:r>
        <w:rPr>
          <w:sz w:val="24"/>
          <w:szCs w:val="24"/>
          <w:lang w:val="en-US"/>
        </w:rPr>
        <w:t>notta</w:t>
      </w:r>
      <w:r>
        <w:rPr>
          <w:sz w:val="24"/>
          <w:szCs w:val="24"/>
        </w:rPr>
        <w:t>, означающего стенографический знак.</w:t>
      </w:r>
    </w:p>
    <w:p w:rsidR="00E55B99" w:rsidRDefault="00E55B99">
      <w:pPr>
        <w:pStyle w:val="21"/>
        <w:spacing w:line="360" w:lineRule="auto"/>
        <w:rPr>
          <w:sz w:val="24"/>
          <w:szCs w:val="24"/>
        </w:rPr>
      </w:pPr>
      <w:r>
        <w:rPr>
          <w:sz w:val="24"/>
          <w:szCs w:val="24"/>
        </w:rPr>
        <w:t>Развитие гражданского оборота вызвало появления института табеллионов, который считается родоначальником современного нотариата.</w:t>
      </w:r>
    </w:p>
    <w:p w:rsidR="00E55B99" w:rsidRDefault="00E55B99">
      <w:pPr>
        <w:pStyle w:val="21"/>
        <w:spacing w:line="360" w:lineRule="auto"/>
        <w:rPr>
          <w:sz w:val="24"/>
          <w:szCs w:val="24"/>
        </w:rPr>
      </w:pPr>
      <w:r>
        <w:rPr>
          <w:sz w:val="24"/>
          <w:szCs w:val="24"/>
        </w:rPr>
        <w:t xml:space="preserve">Табеллионы считались лицами  свободной профессии, но государство осуществляло контроль за их деятельностью. Табеллионы занимались  составлением юридических актов и судебных бумаг для любого лица за вознаграждение. Государство устанавливало размер получаемого ими вознаграждения. </w:t>
      </w:r>
    </w:p>
    <w:p w:rsidR="00E55B99" w:rsidRDefault="00E55B99">
      <w:pPr>
        <w:pStyle w:val="21"/>
        <w:spacing w:line="360" w:lineRule="auto"/>
        <w:rPr>
          <w:sz w:val="24"/>
          <w:szCs w:val="24"/>
        </w:rPr>
      </w:pPr>
      <w:r>
        <w:rPr>
          <w:sz w:val="24"/>
          <w:szCs w:val="24"/>
        </w:rPr>
        <w:t>Дальнейшее развитие институт нотариата получил через нотариат итальянских морских городов, основной функцией которого было закрепление прав кредиторов по отношению к должникам, вытекавших из кредитных сделок по морской торговле, через королевских и сеньориальных нотариусов средневековой Франции, когда должность нотариуса становится пожизненной, наследственной и превращается в объект купли-продажи.</w:t>
      </w:r>
    </w:p>
    <w:p w:rsidR="00E55B99" w:rsidRDefault="00E55B99">
      <w:pPr>
        <w:pStyle w:val="21"/>
        <w:spacing w:line="360" w:lineRule="auto"/>
        <w:rPr>
          <w:sz w:val="24"/>
          <w:szCs w:val="24"/>
        </w:rPr>
      </w:pPr>
      <w:r>
        <w:rPr>
          <w:sz w:val="24"/>
          <w:szCs w:val="24"/>
        </w:rPr>
        <w:t>В странах западной Европы развитие нотариата имело свою специфику, что было обусловлено многими причинами, связанными с различными путями исторического развития той или иной страны и той правовой системой, которая там господствовала.</w:t>
      </w:r>
    </w:p>
    <w:p w:rsidR="00E55B99" w:rsidRDefault="00E55B99">
      <w:pPr>
        <w:pStyle w:val="21"/>
        <w:spacing w:line="360" w:lineRule="auto"/>
        <w:rPr>
          <w:sz w:val="24"/>
          <w:szCs w:val="24"/>
        </w:rPr>
      </w:pPr>
      <w:r>
        <w:rPr>
          <w:sz w:val="24"/>
          <w:szCs w:val="24"/>
        </w:rPr>
        <w:t>Так, для развития нотариата во Франции было характерно отделение спорной (судебной) юрисдикции от бесспорной, каковой являлась нотариальная форма защиты права. Нотариусы – это государственные чиновники, и этим определялось направление и содержание их деятельности. Нотариусы имели во Франции свою собственную корпоративную организацию, которая возглавлялась Советом. Функции Совета состояли в том, чтобы защищать интересы членов корпорации – нотариусов – и регулировать их отношения с клиентурой. Надзор за деятельностью нотариусов в тоже время осуществляли и судебные органы.</w:t>
      </w:r>
    </w:p>
    <w:p w:rsidR="00E55B99" w:rsidRDefault="00E55B99">
      <w:pPr>
        <w:pStyle w:val="21"/>
        <w:spacing w:line="360" w:lineRule="auto"/>
        <w:rPr>
          <w:sz w:val="24"/>
          <w:szCs w:val="24"/>
        </w:rPr>
      </w:pPr>
      <w:r>
        <w:rPr>
          <w:sz w:val="24"/>
          <w:szCs w:val="24"/>
        </w:rPr>
        <w:t>В функции нотариусов во Франции входило удостоверение сделок, различного рода актов, документов, имеющих публичный характер (например, опись имущества, брачный контракт, акт усыновления и т.д.). Акты, совершаемые нотариусами, носили правовой характер, приравнивались к судебным решениям и подлежали обязательному исполнению.</w:t>
      </w:r>
    </w:p>
    <w:p w:rsidR="00E55B99" w:rsidRDefault="00E55B99">
      <w:pPr>
        <w:pStyle w:val="21"/>
        <w:spacing w:line="360" w:lineRule="auto"/>
        <w:rPr>
          <w:sz w:val="24"/>
          <w:szCs w:val="24"/>
        </w:rPr>
      </w:pPr>
      <w:r>
        <w:rPr>
          <w:sz w:val="24"/>
          <w:szCs w:val="24"/>
        </w:rPr>
        <w:t>Денежные требования, основанные на нотариальных актах, удовлетворялись без вынесения судебного решения.</w:t>
      </w:r>
    </w:p>
    <w:p w:rsidR="00E55B99" w:rsidRDefault="00E55B99">
      <w:pPr>
        <w:pStyle w:val="21"/>
        <w:spacing w:line="360" w:lineRule="auto"/>
        <w:rPr>
          <w:sz w:val="24"/>
          <w:szCs w:val="24"/>
        </w:rPr>
      </w:pPr>
      <w:r>
        <w:rPr>
          <w:sz w:val="24"/>
          <w:szCs w:val="24"/>
        </w:rPr>
        <w:t>В Германии до 1939 года нотариальные действия совершались как нотариальными органами, так и судами, то есть судьями как должностными лицами судебных органов. Функции нотариусов сводились к совершению и свидетельствованию верности гражданско-правовых сделок, свидетельствованию подписью и учинению векельных протестов. Нотариусы находились в подчинении судебных органов, чем была ограничена сфера их деятельности. Они считались государственными чиновниками и находились на государственной службе.</w:t>
      </w:r>
    </w:p>
    <w:p w:rsidR="00E55B99" w:rsidRDefault="00E55B99">
      <w:pPr>
        <w:pStyle w:val="21"/>
        <w:spacing w:line="360" w:lineRule="auto"/>
        <w:rPr>
          <w:sz w:val="24"/>
          <w:szCs w:val="24"/>
        </w:rPr>
      </w:pPr>
      <w:r>
        <w:rPr>
          <w:sz w:val="24"/>
          <w:szCs w:val="24"/>
        </w:rPr>
        <w:t>В Англии нотариальные действия наравне с нотариусами могли также совершать судебные и административные органы. Для этой системы было характерно частое совмещение деятельности нотариуса с деятельностью адвоката (стряпчего). Нотариусы совершали различного рода гражданско-правовые акты, принимали на хранение подлинные документы, удостоверяли различного рода даты и события, имевшее правовое значение для их клиентов.</w:t>
      </w:r>
    </w:p>
    <w:p w:rsidR="00E55B99" w:rsidRDefault="00E55B99">
      <w:pPr>
        <w:pStyle w:val="21"/>
        <w:spacing w:line="360" w:lineRule="auto"/>
        <w:rPr>
          <w:sz w:val="24"/>
          <w:szCs w:val="24"/>
        </w:rPr>
      </w:pPr>
    </w:p>
    <w:p w:rsidR="00E55B99" w:rsidRDefault="00E55B99">
      <w:pPr>
        <w:pStyle w:val="21"/>
        <w:spacing w:line="360" w:lineRule="auto"/>
        <w:rPr>
          <w:sz w:val="24"/>
          <w:szCs w:val="24"/>
        </w:rPr>
      </w:pPr>
    </w:p>
    <w:p w:rsidR="00E55B99" w:rsidRDefault="00E55B99">
      <w:pPr>
        <w:pStyle w:val="21"/>
        <w:spacing w:line="360" w:lineRule="auto"/>
        <w:rPr>
          <w:sz w:val="24"/>
          <w:szCs w:val="24"/>
        </w:rPr>
      </w:pPr>
    </w:p>
    <w:p w:rsidR="00E55B99" w:rsidRDefault="00E55B99" w:rsidP="00E55B99">
      <w:pPr>
        <w:pStyle w:val="21"/>
        <w:numPr>
          <w:ilvl w:val="1"/>
          <w:numId w:val="8"/>
        </w:numPr>
        <w:spacing w:line="360" w:lineRule="auto"/>
        <w:rPr>
          <w:b/>
          <w:bCs/>
        </w:rPr>
      </w:pPr>
      <w:r>
        <w:rPr>
          <w:b/>
          <w:bCs/>
        </w:rPr>
        <w:t xml:space="preserve"> Появление нотариата в России</w:t>
      </w:r>
    </w:p>
    <w:p w:rsidR="00E55B99" w:rsidRDefault="00E55B99">
      <w:pPr>
        <w:pStyle w:val="21"/>
        <w:spacing w:line="360" w:lineRule="auto"/>
        <w:rPr>
          <w:sz w:val="24"/>
          <w:szCs w:val="24"/>
        </w:rPr>
      </w:pPr>
      <w:r>
        <w:rPr>
          <w:sz w:val="24"/>
          <w:szCs w:val="24"/>
        </w:rPr>
        <w:t xml:space="preserve">Развитие нотариата в России можно условно разделить на несколько этапов, первый из которых начинается в </w:t>
      </w:r>
      <w:r>
        <w:rPr>
          <w:sz w:val="24"/>
          <w:szCs w:val="24"/>
          <w:lang w:val="en-US"/>
        </w:rPr>
        <w:t>XVI</w:t>
      </w:r>
      <w:r>
        <w:rPr>
          <w:sz w:val="24"/>
          <w:szCs w:val="24"/>
        </w:rPr>
        <w:t xml:space="preserve"> веке и заканчивается Соборным уложением 1649 года. Этот период характеризуется тем, что формирование нотариальных органов и порядок совершения нотариальных действий определялись отдельными указами царя.</w:t>
      </w:r>
    </w:p>
    <w:p w:rsidR="00E55B99" w:rsidRDefault="00E55B99">
      <w:pPr>
        <w:pStyle w:val="21"/>
        <w:spacing w:line="360" w:lineRule="auto"/>
        <w:rPr>
          <w:sz w:val="24"/>
          <w:szCs w:val="24"/>
        </w:rPr>
      </w:pPr>
      <w:r>
        <w:rPr>
          <w:sz w:val="24"/>
          <w:szCs w:val="24"/>
        </w:rPr>
        <w:t>Тогда в России появилось сословие площадных подьячих. Оно представляли собой своеобразную корпорацию профессиональных писцов, специализировавшихся в совершении за плату гражданских сделок в интересах обращавшихся к ним лиц. Назначение на площадь осуществлялось указом царя, собственно в этом и заключался контроль за их деятельностью вначале. Желающий быть площадным подьячим подавал челобитную царю с просьбой о назначении, при этом выборные старосты должны были дать ему нравственную и деловую характеристику, а всю корпорация профессиональных писцов несла за своего члена круговую поруку в случае причинения и ущерба от своей деятельности. Занятие это было прибыльным, и отставка от него была тяжелейшим наказанием. Постепенно контроль за деятельностью площадных подьячих со стороны государства ожесточался. Выборные старосты наделялись правом осуществлять надзор за подьячими. Царь Фёдор Иоаннович издал в 1597 году указ, в соответствии с которым была введена обязательная справка отдельных видов купчих крепостей в холопьем  приказе.</w:t>
      </w:r>
    </w:p>
    <w:p w:rsidR="00E55B99" w:rsidRDefault="00E55B99">
      <w:pPr>
        <w:pStyle w:val="21"/>
        <w:spacing w:line="360" w:lineRule="auto"/>
        <w:rPr>
          <w:sz w:val="24"/>
          <w:szCs w:val="24"/>
        </w:rPr>
      </w:pPr>
      <w:r>
        <w:rPr>
          <w:sz w:val="24"/>
          <w:szCs w:val="24"/>
        </w:rPr>
        <w:t xml:space="preserve">Справка представляла собой свидетельский допрос с целью установления подлинности и добровольности заключения сделки, проверки принадлежности имущества продавцу и наличия обременений и запрещений  на его отчуждение. Только после записи акта в книгу приказа и приложения печати имущество считалось отчуждённым и право собственности возникало у приобретателя. Так контроль со стороны государства за деятельностью площадных подьячих стал фактическим. </w:t>
      </w:r>
    </w:p>
    <w:p w:rsidR="00E55B99" w:rsidRDefault="00E55B99">
      <w:pPr>
        <w:pStyle w:val="21"/>
        <w:spacing w:line="360" w:lineRule="auto"/>
        <w:rPr>
          <w:sz w:val="24"/>
          <w:szCs w:val="24"/>
        </w:rPr>
      </w:pPr>
      <w:r>
        <w:rPr>
          <w:sz w:val="24"/>
          <w:szCs w:val="24"/>
        </w:rPr>
        <w:t xml:space="preserve">Второй этап охватывает период с 1649 года по 1886-й. Уложение 1649 года царя Алексея Михайловича в некоторой степени систематизировало действовавшие до этого времени указы, обязав стороны совершать сделки только через  площадных подьячих с составлением вправки и последующей записью в поместном приказе, таким образом впервые разграничив функции органа, совершающего сделку, и органа, регистрирующего её. </w:t>
      </w:r>
    </w:p>
    <w:p w:rsidR="00E55B99" w:rsidRDefault="00E55B99">
      <w:pPr>
        <w:pStyle w:val="21"/>
        <w:spacing w:line="360" w:lineRule="auto"/>
        <w:rPr>
          <w:sz w:val="24"/>
          <w:szCs w:val="24"/>
        </w:rPr>
      </w:pPr>
      <w:r>
        <w:rPr>
          <w:sz w:val="24"/>
          <w:szCs w:val="24"/>
        </w:rPr>
        <w:t xml:space="preserve">Следующий период начинается 14 апреля 1866 года и заканчивается 29 октября 1917 года принятием ленинского “Декрета о земле”, который ознаменовал начало  ликвидации частного гражданского права. </w:t>
      </w:r>
    </w:p>
    <w:p w:rsidR="00E55B99" w:rsidRDefault="00E55B99">
      <w:pPr>
        <w:pStyle w:val="21"/>
        <w:spacing w:line="360" w:lineRule="auto"/>
        <w:rPr>
          <w:sz w:val="24"/>
          <w:szCs w:val="24"/>
        </w:rPr>
      </w:pPr>
      <w:r>
        <w:rPr>
          <w:sz w:val="24"/>
          <w:szCs w:val="24"/>
        </w:rPr>
        <w:t xml:space="preserve">В </w:t>
      </w:r>
      <w:r>
        <w:rPr>
          <w:sz w:val="24"/>
          <w:szCs w:val="24"/>
          <w:lang w:val="en-US"/>
        </w:rPr>
        <w:t>XVII – XVIII</w:t>
      </w:r>
      <w:r>
        <w:rPr>
          <w:sz w:val="24"/>
          <w:szCs w:val="24"/>
        </w:rPr>
        <w:t xml:space="preserve"> веках нотариальное дело в России претерпело множественные изменения. В 1699 году крепостные дела были переданы в ведения ратуш, но проявленные их чиновниками абсолютная некомпетентность и взяточничество  заставили Петра Великого вернуть крепостные дела в ведение площадных подьячих. В </w:t>
      </w:r>
      <w:r>
        <w:rPr>
          <w:sz w:val="24"/>
          <w:szCs w:val="24"/>
          <w:lang w:val="en-US"/>
        </w:rPr>
        <w:t>XVIII</w:t>
      </w:r>
      <w:r>
        <w:rPr>
          <w:sz w:val="24"/>
          <w:szCs w:val="24"/>
        </w:rPr>
        <w:t xml:space="preserve"> веке нотариальные дела неоднократно передавались различным учреждениям, гражданским, уездным судам, крепостным отделениям, экспедициям гражданских судов.</w:t>
      </w:r>
    </w:p>
    <w:p w:rsidR="00E55B99" w:rsidRDefault="00E55B99">
      <w:pPr>
        <w:pStyle w:val="21"/>
        <w:spacing w:line="360" w:lineRule="auto"/>
        <w:rPr>
          <w:sz w:val="24"/>
          <w:szCs w:val="24"/>
        </w:rPr>
      </w:pPr>
      <w:r>
        <w:rPr>
          <w:sz w:val="24"/>
          <w:szCs w:val="24"/>
        </w:rPr>
        <w:t xml:space="preserve">В 1775 году по приказу Екатерины </w:t>
      </w:r>
      <w:r>
        <w:rPr>
          <w:sz w:val="24"/>
          <w:szCs w:val="24"/>
          <w:lang w:val="en-US"/>
        </w:rPr>
        <w:t>II</w:t>
      </w:r>
      <w:r>
        <w:rPr>
          <w:sz w:val="24"/>
          <w:szCs w:val="24"/>
        </w:rPr>
        <w:t xml:space="preserve"> нотариальные функции в России были возложены на суды. Крепостные акты в то время   совершались в отделениях при палатах гражданских судов и при уездных судах. Сделки делились на крепостные и явочные. Крепостной порядок был учреждён для сделок, связанных с куплей-продажей недвижимости, крепостных крестьян, то есть наиболее важных объектов купли-продажи.</w:t>
      </w:r>
    </w:p>
    <w:p w:rsidR="00E55B99" w:rsidRDefault="00E55B99">
      <w:pPr>
        <w:pStyle w:val="21"/>
        <w:spacing w:line="360" w:lineRule="auto"/>
        <w:rPr>
          <w:sz w:val="24"/>
          <w:szCs w:val="24"/>
        </w:rPr>
      </w:pPr>
      <w:r>
        <w:rPr>
          <w:sz w:val="24"/>
          <w:szCs w:val="24"/>
        </w:rPr>
        <w:t>Крепостные акты оформлялись в присутствии суда для придания им важности. После проверки их правильности они регистрировались в крепостной книге и с этого момента приобретали силу крепостного документа, имеющего все правовые последствия.</w:t>
      </w:r>
    </w:p>
    <w:p w:rsidR="00E55B99" w:rsidRDefault="00E55B99">
      <w:pPr>
        <w:pStyle w:val="21"/>
        <w:spacing w:line="360" w:lineRule="auto"/>
        <w:rPr>
          <w:sz w:val="24"/>
          <w:szCs w:val="24"/>
        </w:rPr>
      </w:pPr>
      <w:r>
        <w:rPr>
          <w:sz w:val="24"/>
          <w:szCs w:val="24"/>
        </w:rPr>
        <w:t>Что же касается сделки, оформленной явочным порядком (для иных случаев), то она регистрировалась в крепостной книге без той церемонии, которая сопровождала совершение крепостной сделки.</w:t>
      </w:r>
    </w:p>
    <w:p w:rsidR="00E55B99" w:rsidRDefault="00E55B99">
      <w:pPr>
        <w:pStyle w:val="21"/>
        <w:spacing w:line="360" w:lineRule="auto"/>
        <w:rPr>
          <w:sz w:val="24"/>
          <w:szCs w:val="24"/>
        </w:rPr>
      </w:pPr>
      <w:r>
        <w:rPr>
          <w:sz w:val="24"/>
          <w:szCs w:val="24"/>
        </w:rPr>
        <w:t xml:space="preserve">Коренное преобразование нотариата произошло после утверждения Александром </w:t>
      </w:r>
      <w:r>
        <w:rPr>
          <w:sz w:val="24"/>
          <w:szCs w:val="24"/>
          <w:lang w:val="en-US"/>
        </w:rPr>
        <w:t>II</w:t>
      </w:r>
      <w:r>
        <w:rPr>
          <w:sz w:val="24"/>
          <w:szCs w:val="24"/>
        </w:rPr>
        <w:t xml:space="preserve"> в 1866 году Положения о нотариальной части как развитие судебной реформы 1864 года. В России возникли две обособленные части нотариальных учреждений. Это крепостная и собственно нотариальная части. </w:t>
      </w:r>
    </w:p>
    <w:p w:rsidR="00E55B99" w:rsidRDefault="00E55B99">
      <w:pPr>
        <w:pStyle w:val="21"/>
        <w:spacing w:line="360" w:lineRule="auto"/>
        <w:rPr>
          <w:sz w:val="24"/>
          <w:szCs w:val="24"/>
        </w:rPr>
      </w:pPr>
      <w:r>
        <w:rPr>
          <w:sz w:val="24"/>
          <w:szCs w:val="24"/>
        </w:rPr>
        <w:t>Особое внимание государство уделяло крепостной части, и это определялось признанием “особой важности актов о поземельной собственности, определяющих отношения не только частных лиц между собой, но и отношение к государству”. Все совершённые крепостным порядком сделки являлись бесспорными, при соблюдении всех правил о вводе во владение сделка признавалась бесповоротной, а её принудительное исполнение осуществляли административные органы.</w:t>
      </w:r>
    </w:p>
    <w:p w:rsidR="00E55B99" w:rsidRDefault="00E55B99">
      <w:pPr>
        <w:pStyle w:val="21"/>
        <w:spacing w:line="360" w:lineRule="auto"/>
        <w:rPr>
          <w:sz w:val="24"/>
          <w:szCs w:val="24"/>
        </w:rPr>
      </w:pPr>
      <w:r>
        <w:rPr>
          <w:sz w:val="24"/>
          <w:szCs w:val="24"/>
        </w:rPr>
        <w:t>Основные требования к совершению сделок, предъявляемых писцами в крепостных отделениях, экспедициях или судах, сохранились и по настоящее время. Стороны были обязаны представить в доказательство своей личности справку полиции о самоличности и в доказательство принадлежности отчуждаемого имущества продавцу справку органа местного самоуправления или акт укрепления. Кроме того, устанавливалось наличие запрещений и обременений на отчуждаемое имущество по своду запрещений, находившемуся здесь же. В случае необходимости запросы о запрещениях делались к другим столоначальникам, так как по правилам того времени стороны не были связаны местом нахождения имущества и сами определяли, где именно удостоверить сделку. После этого составлялся проект сделки, который переписывался начисто на узаконенной гербовой бумаге, подписывался в присутствии нотариуса (маклера) дающим акт и тремя свидетелями.</w:t>
      </w:r>
    </w:p>
    <w:p w:rsidR="00E55B99" w:rsidRDefault="00E55B99">
      <w:pPr>
        <w:pStyle w:val="21"/>
        <w:spacing w:line="360" w:lineRule="auto"/>
        <w:rPr>
          <w:sz w:val="24"/>
          <w:szCs w:val="24"/>
        </w:rPr>
      </w:pPr>
      <w:r>
        <w:rPr>
          <w:sz w:val="24"/>
          <w:szCs w:val="24"/>
        </w:rPr>
        <w:t>После уплаты всех крепостных, канцелярских пошлин, гербового и других сборов акт вносился в крепостную книгу и выдавался сторонам под расписку в особом журнале. Экспедиция была обязана огласить удостоверенный акт через сенатские ведомости и направить копию объявления в гражданскую палату и уездный суд по месту нахождения имущества</w:t>
      </w:r>
    </w:p>
    <w:p w:rsidR="00E55B99" w:rsidRDefault="00E55B99">
      <w:pPr>
        <w:pStyle w:val="21"/>
        <w:spacing w:line="360" w:lineRule="auto"/>
        <w:rPr>
          <w:sz w:val="24"/>
          <w:szCs w:val="24"/>
        </w:rPr>
      </w:pPr>
      <w:r>
        <w:rPr>
          <w:sz w:val="24"/>
          <w:szCs w:val="24"/>
        </w:rPr>
        <w:t xml:space="preserve">В конце </w:t>
      </w:r>
      <w:r>
        <w:rPr>
          <w:sz w:val="24"/>
          <w:szCs w:val="24"/>
          <w:lang w:val="en-US"/>
        </w:rPr>
        <w:t>XIX</w:t>
      </w:r>
      <w:r>
        <w:rPr>
          <w:sz w:val="24"/>
          <w:szCs w:val="24"/>
        </w:rPr>
        <w:t xml:space="preserve"> века в России сложилось четыре группы органов и должностных лиц, наделённых правом совершать нотариальные действия:</w:t>
      </w:r>
    </w:p>
    <w:p w:rsidR="00E55B99" w:rsidRDefault="00E55B99" w:rsidP="00E55B99">
      <w:pPr>
        <w:numPr>
          <w:ilvl w:val="0"/>
          <w:numId w:val="9"/>
        </w:numPr>
        <w:spacing w:line="360" w:lineRule="auto"/>
        <w:ind w:firstLine="720"/>
        <w:jc w:val="both"/>
        <w:rPr>
          <w:sz w:val="24"/>
          <w:szCs w:val="24"/>
        </w:rPr>
      </w:pPr>
      <w:r>
        <w:rPr>
          <w:sz w:val="24"/>
          <w:szCs w:val="24"/>
        </w:rPr>
        <w:t>Публичные (городовые) нотариусы;</w:t>
      </w:r>
    </w:p>
    <w:p w:rsidR="00E55B99" w:rsidRDefault="00E55B99" w:rsidP="00E55B99">
      <w:pPr>
        <w:numPr>
          <w:ilvl w:val="0"/>
          <w:numId w:val="9"/>
        </w:numPr>
        <w:spacing w:line="360" w:lineRule="auto"/>
        <w:ind w:firstLine="720"/>
        <w:jc w:val="both"/>
        <w:rPr>
          <w:sz w:val="24"/>
          <w:szCs w:val="24"/>
        </w:rPr>
      </w:pPr>
      <w:r>
        <w:rPr>
          <w:sz w:val="24"/>
          <w:szCs w:val="24"/>
        </w:rPr>
        <w:t>Биржевые маклеры и нотариусы, корабельные маклеры;</w:t>
      </w:r>
    </w:p>
    <w:p w:rsidR="00E55B99" w:rsidRDefault="00E55B99" w:rsidP="00E55B99">
      <w:pPr>
        <w:numPr>
          <w:ilvl w:val="0"/>
          <w:numId w:val="9"/>
        </w:numPr>
        <w:spacing w:line="360" w:lineRule="auto"/>
        <w:ind w:firstLine="720"/>
        <w:jc w:val="both"/>
        <w:rPr>
          <w:sz w:val="24"/>
          <w:szCs w:val="24"/>
        </w:rPr>
      </w:pPr>
      <w:r>
        <w:rPr>
          <w:sz w:val="24"/>
          <w:szCs w:val="24"/>
        </w:rPr>
        <w:t>Узкоспециализированные маклеры: судоходных расправ, государственного коммерческого банка, частные, слуг и рабочих людей, цеховые, ремесленных управ, Кронштадтского общества вольных матросов;</w:t>
      </w:r>
    </w:p>
    <w:p w:rsidR="00E55B99" w:rsidRDefault="00E55B99" w:rsidP="00E55B99">
      <w:pPr>
        <w:numPr>
          <w:ilvl w:val="0"/>
          <w:numId w:val="9"/>
        </w:numPr>
        <w:spacing w:line="360" w:lineRule="auto"/>
        <w:ind w:firstLine="720"/>
        <w:jc w:val="both"/>
        <w:rPr>
          <w:sz w:val="24"/>
          <w:szCs w:val="24"/>
        </w:rPr>
      </w:pPr>
      <w:r>
        <w:rPr>
          <w:sz w:val="24"/>
          <w:szCs w:val="24"/>
        </w:rPr>
        <w:t xml:space="preserve">При отсутствии нотариуса или маклера их функции выполняли магистраты, ратуши, думы, таможенные чиновники, становые пристава, торговые словесные суды. </w:t>
      </w:r>
    </w:p>
    <w:p w:rsidR="00E55B99" w:rsidRDefault="00E55B99">
      <w:pPr>
        <w:spacing w:line="360" w:lineRule="auto"/>
        <w:ind w:firstLine="720"/>
        <w:jc w:val="both"/>
        <w:rPr>
          <w:sz w:val="24"/>
          <w:szCs w:val="24"/>
        </w:rPr>
      </w:pPr>
      <w:r>
        <w:rPr>
          <w:sz w:val="24"/>
          <w:szCs w:val="24"/>
        </w:rPr>
        <w:t>Кандидаты на должность нотариуса (маклера) отбирались на основании конкурса из числа наиболее порядочных чиновников и после назначения на должность давали присягу, в противном случае не допускались к работе. Особых правил при этом не существовало, однако закон прямо запрещал назначать на должность нотариусов и маклеров людей неграмотных.</w:t>
      </w:r>
    </w:p>
    <w:p w:rsidR="00E55B99" w:rsidRDefault="00E55B99">
      <w:pPr>
        <w:spacing w:line="360" w:lineRule="auto"/>
        <w:ind w:firstLine="720"/>
        <w:jc w:val="both"/>
        <w:rPr>
          <w:sz w:val="24"/>
          <w:szCs w:val="24"/>
        </w:rPr>
      </w:pPr>
      <w:r>
        <w:rPr>
          <w:sz w:val="24"/>
          <w:szCs w:val="24"/>
        </w:rPr>
        <w:t>Инструкции о порядке совершения нотариальных действий в то время не было, особой регламентации закон не содержал, но все лица, исполняющие нотариальные обязанности, должны были осуществить при засвидетельствовании явки договора следующие функции: установить самоличность сторон, проверить право- и дееспособность сторон, убедиться в подлинности договора, установить соответствие договора действующему законодательству, записать договор в книгу, взыскать пошлину и сборы, совершить на подлиннике  договора надпись, которая обязана была содержать время засвидетельствования и номер по книге.</w:t>
      </w:r>
    </w:p>
    <w:p w:rsidR="00E55B99" w:rsidRDefault="00E55B99">
      <w:pPr>
        <w:spacing w:line="360" w:lineRule="auto"/>
        <w:ind w:firstLine="720"/>
        <w:jc w:val="both"/>
        <w:rPr>
          <w:sz w:val="24"/>
          <w:szCs w:val="24"/>
        </w:rPr>
      </w:pPr>
      <w:r>
        <w:rPr>
          <w:sz w:val="24"/>
          <w:szCs w:val="24"/>
        </w:rPr>
        <w:t>Важнейшей функцией деятельности нотариуса было совершение актов по имуществу. Однако нотариус осуществлял и другие обязанности: выдавал выписки из актовых  книг и копии актов, свидетельствовал всякого рода , протесты, копии подлинности подписей, время предъявления ему документов, нахождения лиц в живых, передавал  заявления одного лица другому, оформлял доверенности, заёмные обязательства, договоры и протесты, мировые и третейские записи и прошения, принимал на  хранение документы и составлял проекты радела наследства</w:t>
      </w:r>
      <w:r>
        <w:rPr>
          <w:rStyle w:val="a7"/>
          <w:sz w:val="24"/>
          <w:szCs w:val="24"/>
        </w:rPr>
        <w:footnoteReference w:id="2"/>
      </w:r>
      <w:r>
        <w:rPr>
          <w:sz w:val="24"/>
          <w:szCs w:val="24"/>
        </w:rPr>
        <w:t xml:space="preserve">. </w:t>
      </w:r>
    </w:p>
    <w:p w:rsidR="00E55B99" w:rsidRDefault="00E55B99">
      <w:pPr>
        <w:pStyle w:val="21"/>
        <w:spacing w:line="360" w:lineRule="auto"/>
        <w:rPr>
          <w:sz w:val="24"/>
          <w:szCs w:val="24"/>
        </w:rPr>
      </w:pPr>
    </w:p>
    <w:p w:rsidR="00E55B99" w:rsidRDefault="00E55B99">
      <w:pPr>
        <w:pStyle w:val="21"/>
        <w:spacing w:line="360" w:lineRule="auto"/>
        <w:rPr>
          <w:sz w:val="24"/>
          <w:szCs w:val="24"/>
        </w:rPr>
      </w:pPr>
    </w:p>
    <w:p w:rsidR="00E55B99" w:rsidRDefault="00E55B99">
      <w:pPr>
        <w:pStyle w:val="21"/>
        <w:spacing w:line="360" w:lineRule="auto"/>
        <w:rPr>
          <w:sz w:val="24"/>
          <w:szCs w:val="24"/>
        </w:rPr>
      </w:pPr>
    </w:p>
    <w:p w:rsidR="00E55B99" w:rsidRDefault="00E55B99" w:rsidP="00E55B99">
      <w:pPr>
        <w:pStyle w:val="21"/>
        <w:numPr>
          <w:ilvl w:val="1"/>
          <w:numId w:val="10"/>
        </w:numPr>
        <w:spacing w:line="360" w:lineRule="auto"/>
        <w:rPr>
          <w:b/>
          <w:bCs/>
        </w:rPr>
      </w:pPr>
      <w:r>
        <w:rPr>
          <w:b/>
          <w:bCs/>
        </w:rPr>
        <w:t xml:space="preserve"> Нотариат в Советской России</w:t>
      </w:r>
    </w:p>
    <w:p w:rsidR="00E55B99" w:rsidRDefault="00E55B99">
      <w:pPr>
        <w:pStyle w:val="21"/>
        <w:spacing w:line="360" w:lineRule="auto"/>
        <w:rPr>
          <w:sz w:val="24"/>
          <w:szCs w:val="24"/>
        </w:rPr>
      </w:pPr>
    </w:p>
    <w:p w:rsidR="00E55B99" w:rsidRDefault="00E55B99">
      <w:pPr>
        <w:pStyle w:val="21"/>
        <w:spacing w:line="360" w:lineRule="auto"/>
        <w:rPr>
          <w:sz w:val="24"/>
          <w:szCs w:val="24"/>
        </w:rPr>
      </w:pPr>
      <w:r>
        <w:rPr>
          <w:sz w:val="24"/>
          <w:szCs w:val="24"/>
        </w:rPr>
        <w:t>Для советского нотариата было характерно подчинение его государству.</w:t>
      </w:r>
    </w:p>
    <w:p w:rsidR="00E55B99" w:rsidRDefault="00E55B99">
      <w:pPr>
        <w:pStyle w:val="21"/>
        <w:spacing w:line="360" w:lineRule="auto"/>
        <w:rPr>
          <w:sz w:val="24"/>
          <w:szCs w:val="24"/>
        </w:rPr>
      </w:pPr>
      <w:r>
        <w:rPr>
          <w:sz w:val="24"/>
          <w:szCs w:val="24"/>
        </w:rPr>
        <w:t>Декрет №1 о суде от 24 ноября 1917 года упразднил все ранее действовавшие до этого времени судебные установления. И хотя не было ничего сказано об упразднении Положения о нотариальной части, регулировавшего до того времени институт нотариата, он перестал существовать.</w:t>
      </w:r>
    </w:p>
    <w:p w:rsidR="00E55B99" w:rsidRDefault="00E55B99">
      <w:pPr>
        <w:pStyle w:val="21"/>
        <w:spacing w:line="360" w:lineRule="auto"/>
        <w:rPr>
          <w:sz w:val="24"/>
          <w:szCs w:val="24"/>
        </w:rPr>
      </w:pPr>
      <w:r>
        <w:rPr>
          <w:sz w:val="24"/>
          <w:szCs w:val="24"/>
        </w:rPr>
        <w:t>А нотариальные действия стали совершать различные учреждения: нотариальные отделы местных Советов, которые возглавляли народные нотариусы, отделы юстиции, социального обеспечения, записей актов гражданского состояния, то есть различные административные органы.</w:t>
      </w:r>
    </w:p>
    <w:p w:rsidR="00E55B99" w:rsidRDefault="00E55B99">
      <w:pPr>
        <w:pStyle w:val="21"/>
        <w:spacing w:line="360" w:lineRule="auto"/>
        <w:rPr>
          <w:sz w:val="24"/>
          <w:szCs w:val="24"/>
        </w:rPr>
      </w:pPr>
      <w:r>
        <w:rPr>
          <w:sz w:val="24"/>
          <w:szCs w:val="24"/>
        </w:rPr>
        <w:t>Дальнейшее развитие институт нотариата получил в Декрет  №2 о суде, в котором было подчёркнуто, что нотариальные действия заверяются нотариусами, а в случае их отсутствия – лицами, их замещающими.</w:t>
      </w:r>
    </w:p>
    <w:p w:rsidR="00E55B99" w:rsidRDefault="00E55B99">
      <w:pPr>
        <w:pStyle w:val="21"/>
        <w:spacing w:line="360" w:lineRule="auto"/>
        <w:rPr>
          <w:sz w:val="24"/>
          <w:szCs w:val="24"/>
        </w:rPr>
      </w:pPr>
      <w:r>
        <w:rPr>
          <w:sz w:val="24"/>
          <w:szCs w:val="24"/>
        </w:rPr>
        <w:t>В 1919 году нотариальные отделы местных Советов были заменены нотариальными столами. Нотариальные столы состояли при губернских отделах юстиции и при уездных бюро юстиции. После их упразднения государство приступило к упорядочению нотариального дела и была сделана попытка его единообразной организации. Циркуляр Народного комиссариата юстиции РСФСР от 2 февраля 1920 года возложил выполнение нотариальных функций на уездные и губернские отделы юстиции, а менее сложные нотариальные действия, такие, например, как засвидетельствование копий, подлинности подписей, были отнесены к компетенции народного суда.</w:t>
      </w:r>
    </w:p>
    <w:p w:rsidR="00E55B99" w:rsidRDefault="00E55B99">
      <w:pPr>
        <w:pStyle w:val="21"/>
        <w:spacing w:line="360" w:lineRule="auto"/>
        <w:rPr>
          <w:sz w:val="24"/>
          <w:szCs w:val="24"/>
        </w:rPr>
      </w:pPr>
      <w:r>
        <w:rPr>
          <w:sz w:val="24"/>
          <w:szCs w:val="24"/>
        </w:rPr>
        <w:t>В целом, можно сказать, что в период  с 1918 по 1920 гг., организации и деятельности нотариата  уделялось мало внимания, что было обусловлено, прежде всего, тем, что в обстановке так называемого военного коммунизма почти полностью отсутствовал имущественный оборот, обязательственные отношения сводились к семейно-имущественным: бытовой купле-продаже, бытовому подряду, невыходящем за пределы домашнего обихода.</w:t>
      </w:r>
    </w:p>
    <w:p w:rsidR="00E55B99" w:rsidRDefault="00E55B99">
      <w:pPr>
        <w:pStyle w:val="21"/>
        <w:spacing w:line="360" w:lineRule="auto"/>
        <w:rPr>
          <w:sz w:val="24"/>
          <w:szCs w:val="24"/>
        </w:rPr>
      </w:pPr>
      <w:r>
        <w:rPr>
          <w:sz w:val="24"/>
          <w:szCs w:val="24"/>
        </w:rPr>
        <w:t>Переход к новой экономической политике, развитие частного оборота, отношений между государственными организациями и частными лицами на новой экономической основе привёл к тому, что в 1921 году был издан ряд декретов, согласно которым требовалось обязательное нотариальное засвидетельствование договоров о государственных подрядах и поставках и сделок по купле-продаже муниципализированных строений и определён сбор за нотариальное  засвидетельствование. Все эти функции возложены на нотариальные столы при губернских отделах  уездных бюро юстиции.</w:t>
      </w:r>
    </w:p>
    <w:p w:rsidR="00E55B99" w:rsidRDefault="00E55B99">
      <w:pPr>
        <w:pStyle w:val="21"/>
        <w:spacing w:line="360" w:lineRule="auto"/>
        <w:rPr>
          <w:sz w:val="24"/>
          <w:szCs w:val="24"/>
        </w:rPr>
      </w:pPr>
      <w:r>
        <w:rPr>
          <w:sz w:val="24"/>
          <w:szCs w:val="24"/>
        </w:rPr>
        <w:t xml:space="preserve"> В период НЭПа  государственные, кооперативные, общественные предприятия, организации участвовали в гражданском с представителями частного иностранного капитала, отличавшимися накопленным коммерческим опытом, неразборчивость в средствах получения прибылей. Необходимо было обеспечить законность сделок гражданского оборота, имущественных интересов государства и граждан. На нотариат,  как и на ряд других органов, ложилась задача предупреждения злоупотреблений НЭПои. Нотариат был необходим, но в прежних формах он  не мог быть восстановлен. В своих постановлениях Наркомюст, с одной стороны, признавал значимость института нотариата как органа наблюдения за законностью гражданско-правовых сделок, а с другой – ориентировал на поиски наиболее эффективных новых форм организации, предупреждая от механического копирования системы иностранного нотариата в российскую действительность.</w:t>
      </w:r>
    </w:p>
    <w:p w:rsidR="00E55B99" w:rsidRDefault="00E55B99">
      <w:pPr>
        <w:pStyle w:val="21"/>
        <w:spacing w:line="360" w:lineRule="auto"/>
        <w:rPr>
          <w:sz w:val="24"/>
          <w:szCs w:val="24"/>
        </w:rPr>
      </w:pPr>
      <w:r>
        <w:rPr>
          <w:sz w:val="24"/>
          <w:szCs w:val="24"/>
        </w:rPr>
        <w:t>Сложные задачи предупреждения правонарушений в гражданском обороте потребовали создание более квалифицированного аппарата, занимающего самостоятельное место в системе государственных органов. Была признана необходимость организации специальных органов нотариата. Первое положение о государственном нотариате было принято Советом Народных Комиссаров РСФСР от 4  октября 1922 года. Во всех городах Российской Федерации предусматривалось учреждение государственных нотариальных контор. Там, где нотариальные конторы не учреждались, совершение нотариальных действий возлагалось на народных судей. Во главе нотариальных контор стояли нотариусы, назначенные президиумами губернских советов народных судей из числа лиц, пользующихся избирательными правами и выдержавших установленные испытания в комиссии, назначавшейся президиумом совета народных судей по программе, утверждённой Наркомюстом.</w:t>
      </w:r>
    </w:p>
    <w:p w:rsidR="00E55B99" w:rsidRDefault="00E55B99">
      <w:pPr>
        <w:pStyle w:val="21"/>
        <w:spacing w:line="360" w:lineRule="auto"/>
        <w:rPr>
          <w:sz w:val="24"/>
          <w:szCs w:val="24"/>
        </w:rPr>
      </w:pPr>
      <w:r>
        <w:rPr>
          <w:sz w:val="24"/>
          <w:szCs w:val="24"/>
        </w:rPr>
        <w:t>Контроль за деятельностью нотариальных контор был возложен на президиум Совета народных судей, а общее руководство и надзор возлагались на Народный комиссариат юстиции РСФСР на всей территории государства.</w:t>
      </w:r>
    </w:p>
    <w:p w:rsidR="00E55B99" w:rsidRDefault="00E55B99">
      <w:pPr>
        <w:pStyle w:val="21"/>
        <w:spacing w:line="360" w:lineRule="auto"/>
        <w:rPr>
          <w:sz w:val="24"/>
          <w:szCs w:val="24"/>
        </w:rPr>
      </w:pPr>
      <w:r>
        <w:rPr>
          <w:sz w:val="24"/>
          <w:szCs w:val="24"/>
        </w:rPr>
        <w:t>Функции нотариальных контор  состояли в следующем: совершение и засвидетельствование договоров, сделок и векселей, удостоверение бесспорных обстоятельств, принятие документов на хранение и др. Совершая нотариальное действие, нотариус должен был разъяснять сторонам их права и обязанности, проверять законность заключаемой сделки.</w:t>
      </w:r>
    </w:p>
    <w:p w:rsidR="00E55B99" w:rsidRDefault="00E55B99">
      <w:pPr>
        <w:pStyle w:val="21"/>
        <w:spacing w:line="360" w:lineRule="auto"/>
        <w:rPr>
          <w:sz w:val="24"/>
          <w:szCs w:val="24"/>
        </w:rPr>
      </w:pPr>
      <w:r>
        <w:rPr>
          <w:sz w:val="24"/>
          <w:szCs w:val="24"/>
        </w:rPr>
        <w:t>Принятие Гражданского кодекса РСФСР 1923 года, который предусматривал обязательное нотариальное заверение ряда сделок, изменения в положении о судоустройстве РСФСР, связанное с созданием в РСФСР государственных нотариальных контор, привело к появлению Положения о государственном нотариате РСФСР от 24 августа 1923 года. Это положение значительно расширило компетенцию нотариальных органов.</w:t>
      </w:r>
    </w:p>
    <w:p w:rsidR="00E55B99" w:rsidRDefault="00E55B99">
      <w:pPr>
        <w:pStyle w:val="21"/>
        <w:spacing w:line="360" w:lineRule="auto"/>
        <w:rPr>
          <w:sz w:val="24"/>
          <w:szCs w:val="24"/>
        </w:rPr>
      </w:pPr>
      <w:r>
        <w:rPr>
          <w:sz w:val="24"/>
          <w:szCs w:val="24"/>
        </w:rPr>
        <w:t>В 1924 году союзное законодательство: Основы судоустройства Союза ССР и союзных республик от 15 июня 1924 года усыновили единую структуру нотариальных органов, определили порядок назначения и смещения нотариусов губернскими и уездными исполнительными комитетами местных Советов, определили возможность совершения некоторых нотариальных действий народными судами, а также волостными и районными исполкомами. Позднее постановлением ВЦИК и СНК РСФСР “О реорганизации нотариальных органов” от 10 июня 1936 года районные исполкомы были освобождены от совершения нотариальных действий.</w:t>
      </w:r>
    </w:p>
    <w:p w:rsidR="00E55B99" w:rsidRDefault="00E55B99">
      <w:pPr>
        <w:pStyle w:val="21"/>
        <w:spacing w:line="360" w:lineRule="auto"/>
        <w:rPr>
          <w:sz w:val="24"/>
          <w:szCs w:val="24"/>
        </w:rPr>
      </w:pPr>
      <w:r>
        <w:rPr>
          <w:sz w:val="24"/>
          <w:szCs w:val="24"/>
        </w:rPr>
        <w:t>В других союзных республиках нотариальное законодательство развивалось аналогично, но за отсутствием общесоюзных руководящих начал в нормах права различных союзных республик не было единства, что вызывало в практике серьёзные трудности. Поэтому 14 мая 1926 года ЦИК и СНК СССР было принято постановление ''Об основных принципах организации государственного нотариата''. Это был первый общесоюзный нормативный акт в области нотариального законодательства. Постановлением от 14 мая 1926 г. устанавливалось, что удостоверение сделок и  выполнение иных нотариальных действий производятся государственными нотариальными конторами, действующими в порядке, определённом законодательством союзных республик в соответствии с общесоюзным законом. Отдельные функции государственных нотариальных контор могли законодательством союзных республик возлагаться на народные суды и исполкомы местных Советов. Вознаграждение за труд все сотрудники нотариальных контор могли получать только от государства.</w:t>
      </w:r>
    </w:p>
    <w:p w:rsidR="00E55B99" w:rsidRDefault="00E55B99">
      <w:pPr>
        <w:pStyle w:val="21"/>
        <w:spacing w:line="360" w:lineRule="auto"/>
        <w:rPr>
          <w:sz w:val="24"/>
          <w:szCs w:val="24"/>
        </w:rPr>
      </w:pPr>
      <w:r>
        <w:rPr>
          <w:sz w:val="24"/>
          <w:szCs w:val="24"/>
        </w:rPr>
        <w:t>Период Великой Отечественной войны характерен тем, что был введён ряд правил о совершении нотариальных действий в отношении военнослужащих, облегчавших порядок их совершения.</w:t>
      </w:r>
    </w:p>
    <w:p w:rsidR="00E55B99" w:rsidRDefault="00E55B99">
      <w:pPr>
        <w:pStyle w:val="21"/>
        <w:spacing w:line="360" w:lineRule="auto"/>
        <w:rPr>
          <w:sz w:val="24"/>
          <w:szCs w:val="24"/>
        </w:rPr>
      </w:pPr>
      <w:r>
        <w:rPr>
          <w:sz w:val="24"/>
          <w:szCs w:val="24"/>
        </w:rPr>
        <w:t>31 декабря 1947 года утверждено новое Положение о государственном нотариате РСФСР. Оно содержало правовые нормы об организации и деятельности нотариальных органов и об их отдельных действиях. Руководство нотариальными конторами было возложено на краевые, областные суды, Верховные суды автономных республик и союзных республик в связи с упразднением управлений юстиции при краевых, областных Советах депутатов трудящихся.</w:t>
      </w:r>
    </w:p>
    <w:p w:rsidR="00E55B99" w:rsidRDefault="00E55B99">
      <w:pPr>
        <w:pStyle w:val="21"/>
        <w:spacing w:line="360" w:lineRule="auto"/>
        <w:rPr>
          <w:sz w:val="24"/>
          <w:szCs w:val="24"/>
        </w:rPr>
      </w:pPr>
      <w:r>
        <w:rPr>
          <w:sz w:val="24"/>
          <w:szCs w:val="24"/>
        </w:rPr>
        <w:t>30 сентября 1965 года было принято новое Положение о государственном нотариате РСФСР и 28 января 1966 года утверждена Инструкция о порядке совершения нотариальных действий государственными нотариальными конторами РСФСР. Согласно этим законодательным актам руководство нотариальными конторами возлагалось на управления юстиции при областных (краевых) Советах депутатов трудящихся и министерства юстиции автономных республик. Назначение на должность и увольнение нотариусов, утверждение штатов нотариальных контор, было возложено на начальников этих управлений. Общее руководство осуществляло Министерство юстиции СССР и министерства юстиции союзных республик. Министры юстиции назначали и освобождали т занимаемой должности старших нотариусов первых государственных нотариальных контор. Нотариусами могли быть лица, имеющие высшее юридическое образование, а в отдельных случаях – лица без высшего юридического образования, но имеющие стаж практической работы не менее 3х лет по юридической специальности.</w:t>
      </w:r>
    </w:p>
    <w:p w:rsidR="00E55B99" w:rsidRDefault="00E55B99">
      <w:pPr>
        <w:pStyle w:val="21"/>
        <w:spacing w:line="360" w:lineRule="auto"/>
        <w:rPr>
          <w:sz w:val="24"/>
          <w:szCs w:val="24"/>
        </w:rPr>
      </w:pPr>
      <w:r>
        <w:rPr>
          <w:sz w:val="24"/>
          <w:szCs w:val="24"/>
        </w:rPr>
        <w:t>Некоторые нотариальные действия возлагались  на исполкомы районных, городских, поселковых и сельских Советов депутатов трудящихся. Их могли совершать председатель, секретарь или член исполкома этих Советов.</w:t>
      </w:r>
    </w:p>
    <w:p w:rsidR="00E55B99" w:rsidRDefault="00E55B99">
      <w:pPr>
        <w:pStyle w:val="21"/>
        <w:spacing w:line="360" w:lineRule="auto"/>
        <w:rPr>
          <w:sz w:val="24"/>
          <w:szCs w:val="24"/>
        </w:rPr>
      </w:pPr>
      <w:r>
        <w:rPr>
          <w:sz w:val="24"/>
          <w:szCs w:val="24"/>
        </w:rPr>
        <w:t>19 июля 1973 года был принят закон СССР “О государственном нотариате”. Он содержал нормы о задачах и организации государственного нотариата, принципах его деятельности, компетенции, общих правилах совершения нотариальных действий и о применении законодательства о нотариате к иностранцам и лицам без гражданства. В соответствии с ним был принят и действовал до последнего времени Закон РСФСР “О государственном нотариате” от 1 ноября 1974 года.</w:t>
      </w:r>
    </w:p>
    <w:p w:rsidR="00E55B99" w:rsidRDefault="00E55B99">
      <w:pPr>
        <w:pStyle w:val="21"/>
        <w:spacing w:line="360" w:lineRule="auto"/>
        <w:rPr>
          <w:sz w:val="24"/>
          <w:szCs w:val="24"/>
        </w:rPr>
      </w:pPr>
      <w:r>
        <w:rPr>
          <w:sz w:val="24"/>
          <w:szCs w:val="24"/>
        </w:rPr>
        <w:t>Согласно эти законодательным актам для совершения нотариальных действий организовывались государственные нотариальные конторы. Руководство государственным нотариатом было возложено на Совет Министров РСФСР, Советы Министров автономных республик, исполкомы Советов, а также на Министерства юстиции союзных и автономных республик.</w:t>
      </w:r>
    </w:p>
    <w:p w:rsidR="00E55B99" w:rsidRDefault="00E55B99">
      <w:pPr>
        <w:pStyle w:val="21"/>
        <w:spacing w:line="360" w:lineRule="auto"/>
        <w:rPr>
          <w:sz w:val="24"/>
          <w:szCs w:val="24"/>
        </w:rPr>
      </w:pPr>
      <w:r>
        <w:rPr>
          <w:sz w:val="24"/>
          <w:szCs w:val="24"/>
        </w:rPr>
        <w:t>Назначение на должность старших государственных нотариусов первых государственных нотариальных контор производилось министром юстиции РСФСР, а нижестоящие нотариусы назначались начальниками отделов юстиции соответствующих исполкомов.</w:t>
      </w:r>
    </w:p>
    <w:p w:rsidR="00E55B99" w:rsidRDefault="00E55B99">
      <w:pPr>
        <w:pStyle w:val="21"/>
        <w:spacing w:line="360" w:lineRule="auto"/>
        <w:rPr>
          <w:sz w:val="24"/>
          <w:szCs w:val="24"/>
        </w:rPr>
      </w:pPr>
      <w:r>
        <w:rPr>
          <w:sz w:val="24"/>
          <w:szCs w:val="24"/>
        </w:rPr>
        <w:t>Наконец, в начале 1993 года были приняты действующие ныне Основы законодательства российской Федерации о нотариате. Основная новелла этого закона заключается в том, что наряду с государственными нотариусами вводятся институт нотариусов, занимающихся частной практикой.</w:t>
      </w:r>
    </w:p>
    <w:p w:rsidR="00E55B99" w:rsidRDefault="00E55B99" w:rsidP="00E55B99">
      <w:pPr>
        <w:pStyle w:val="21"/>
        <w:numPr>
          <w:ilvl w:val="0"/>
          <w:numId w:val="11"/>
        </w:numPr>
        <w:spacing w:line="360" w:lineRule="auto"/>
        <w:rPr>
          <w:b/>
          <w:bCs/>
          <w:sz w:val="32"/>
          <w:szCs w:val="32"/>
        </w:rPr>
      </w:pPr>
      <w:r>
        <w:rPr>
          <w:sz w:val="24"/>
          <w:szCs w:val="24"/>
        </w:rPr>
        <w:br w:type="page"/>
      </w:r>
      <w:r>
        <w:rPr>
          <w:b/>
          <w:bCs/>
          <w:sz w:val="32"/>
          <w:szCs w:val="32"/>
        </w:rPr>
        <w:t>Понятие нотариата, его основные характеристики</w:t>
      </w:r>
    </w:p>
    <w:p w:rsidR="00E55B99" w:rsidRDefault="00E55B99">
      <w:pPr>
        <w:pStyle w:val="21"/>
        <w:spacing w:line="360" w:lineRule="auto"/>
        <w:ind w:left="567" w:firstLine="0"/>
        <w:rPr>
          <w:b/>
          <w:bCs/>
          <w:sz w:val="32"/>
          <w:szCs w:val="32"/>
        </w:rPr>
      </w:pPr>
    </w:p>
    <w:p w:rsidR="00E55B99" w:rsidRDefault="00E55B99" w:rsidP="00E55B99">
      <w:pPr>
        <w:pStyle w:val="21"/>
        <w:numPr>
          <w:ilvl w:val="1"/>
          <w:numId w:val="29"/>
        </w:numPr>
        <w:spacing w:line="360" w:lineRule="auto"/>
        <w:rPr>
          <w:b/>
          <w:bCs/>
          <w:sz w:val="32"/>
          <w:szCs w:val="32"/>
        </w:rPr>
      </w:pPr>
      <w:r>
        <w:rPr>
          <w:b/>
          <w:bCs/>
        </w:rPr>
        <w:t>Понятие нотариата</w:t>
      </w:r>
    </w:p>
    <w:p w:rsidR="00E55B99" w:rsidRDefault="00E55B99">
      <w:pPr>
        <w:pStyle w:val="21"/>
        <w:spacing w:line="360" w:lineRule="auto"/>
        <w:rPr>
          <w:sz w:val="24"/>
          <w:szCs w:val="24"/>
        </w:rPr>
      </w:pPr>
      <w:r>
        <w:rPr>
          <w:sz w:val="24"/>
          <w:szCs w:val="24"/>
        </w:rPr>
        <w:t>''Нотариат в Российской федерации призван обеспечивать в соответствии с конституцией Российской Федерации, конституциями республик в составе Российской Федерации,  настоящими Основами защиту прав и законных интересов граждан и юридических лиц путём совершения нотариусами предусмотренных законодательными актами нотариальных действий от имени Российской Федерации'' – гласит ст. 1 Основ Законодательства Российской Федерации о нотариате. Указанны действия совершаются специально назначенными на то лицами – нотариусами, - не только в отношении российских граждан и организаций, но и в отношении граждан и организаций иностранных государств, а также лиц без гражданства. Отдельные нотариальные действия в пределах установленной законодательством компетенции могут также совершаться   должностными лицами исполнительных органов власти Российской Федерации,  а на территории других государств – консулами от имени Российской Федерации.</w:t>
      </w:r>
    </w:p>
    <w:p w:rsidR="00E55B99" w:rsidRDefault="00E55B99">
      <w:pPr>
        <w:pStyle w:val="21"/>
        <w:spacing w:line="360" w:lineRule="auto"/>
        <w:rPr>
          <w:sz w:val="24"/>
          <w:szCs w:val="24"/>
        </w:rPr>
      </w:pPr>
      <w:r>
        <w:rPr>
          <w:sz w:val="24"/>
          <w:szCs w:val="24"/>
        </w:rPr>
        <w:t xml:space="preserve">Государство гарантирует защиту прав человека и гражданина. Права и свободы человека принадлежат ему от рождения. Перечень прав и свобод человека закрепляется конституцией Российской Федерации, не является исчерпывающим. Среди них можно выделить те, которые в большей степени связаны с нотариальной деятельностью. </w:t>
      </w:r>
    </w:p>
    <w:p w:rsidR="00E55B99" w:rsidRDefault="00E55B99">
      <w:pPr>
        <w:pStyle w:val="21"/>
        <w:spacing w:line="360" w:lineRule="auto"/>
        <w:rPr>
          <w:sz w:val="24"/>
          <w:szCs w:val="24"/>
        </w:rPr>
      </w:pPr>
      <w:r>
        <w:rPr>
          <w:sz w:val="24"/>
          <w:szCs w:val="24"/>
        </w:rPr>
        <w:t>Статья 19 Конституции Российской Федерации гарантирует равенство прав и свобод независимо от пола, расы, национальности, языка, происхождения, имущественного и деятельностного положения, отношения лица к религии и т.п. Лица, не являющиеся гражданами Российской Федерации, законно находящиеся на её территории, пользуются правами и свободами, а также несут обязанности  граждан России (если они не ограничены Конституцией, законами и международными договорами). Каждый имеет право на пользование государственным языком, каждый имеет право быть собственником, то есть имеет право владеть, пользоваться и распоряжаться своим имуществом и другими объектами собственности как индивидуально, так и совместно с другими лицами. Законом гарантируется право наследования, каждый вправе защищать свои права, свободы и законные интересы всеми способами, не противоречащими закону. Государственные органы, учреждения  и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E55B99" w:rsidRDefault="00E55B99">
      <w:pPr>
        <w:pStyle w:val="21"/>
        <w:spacing w:line="360" w:lineRule="auto"/>
        <w:rPr>
          <w:sz w:val="24"/>
          <w:szCs w:val="24"/>
        </w:rPr>
      </w:pPr>
      <w:r>
        <w:rPr>
          <w:sz w:val="24"/>
          <w:szCs w:val="24"/>
        </w:rPr>
        <w:t>В научной литературе существуют различные точки зрения по поводу понятия “нотариат”. Учебник гражданского процесса под редакцией М. К. Грушникова</w:t>
      </w:r>
      <w:r>
        <w:rPr>
          <w:rStyle w:val="a7"/>
          <w:sz w:val="24"/>
          <w:szCs w:val="24"/>
        </w:rPr>
        <w:footnoteReference w:id="3"/>
      </w:r>
      <w:r>
        <w:rPr>
          <w:sz w:val="24"/>
          <w:szCs w:val="24"/>
        </w:rPr>
        <w:t xml:space="preserve">  устанавливает, что ''нотариат представляет собой систему государственных органов и должностных  лиц, на которых возложено удостоверение бесспорных прав и фактов, свидетельствование документов, выписок из них, придание документам исполнительной силы и выполнение других предусмотренных законом действий и в предусмотренном законом порядке в целях обеспечения защиты прав и охраняемых законом интересов граждан и юридических лиц''. Практически такое же определение содержится  в учебнике Гражданского процесса под редакцией В. А. Мусина, И. А. Гегиной, Д. М. Чесота</w:t>
      </w:r>
      <w:r>
        <w:rPr>
          <w:rStyle w:val="a7"/>
          <w:sz w:val="24"/>
          <w:szCs w:val="24"/>
        </w:rPr>
        <w:footnoteReference w:id="4"/>
      </w:r>
      <w:r>
        <w:rPr>
          <w:sz w:val="24"/>
          <w:szCs w:val="24"/>
        </w:rPr>
        <w:t>: ''Нотариат представляет собой систему органов и должностных лиц, которые обеспечивают и осуществляют юридическую деятельность, направленную на подтверждение и закрепление бесспорных фактов и прав''.</w:t>
      </w:r>
    </w:p>
    <w:p w:rsidR="00E55B99" w:rsidRDefault="00E55B99">
      <w:pPr>
        <w:pStyle w:val="21"/>
        <w:spacing w:line="360" w:lineRule="auto"/>
        <w:rPr>
          <w:sz w:val="24"/>
          <w:szCs w:val="24"/>
        </w:rPr>
      </w:pPr>
      <w:r>
        <w:rPr>
          <w:sz w:val="24"/>
          <w:szCs w:val="24"/>
        </w:rPr>
        <w:t>Другие авторы полагают, что нотариат представляет собой систему специальных нотариальных действий, а некоторые, что нотариат включает в себя отрасль законодательства, регулирующего нотариальную деятельность и соответствующий учебный курс</w:t>
      </w:r>
      <w:r>
        <w:rPr>
          <w:rStyle w:val="a7"/>
          <w:sz w:val="24"/>
          <w:szCs w:val="24"/>
        </w:rPr>
        <w:footnoteReference w:id="5"/>
      </w:r>
      <w:r>
        <w:rPr>
          <w:sz w:val="24"/>
          <w:szCs w:val="24"/>
        </w:rPr>
        <w:t>.</w:t>
      </w:r>
    </w:p>
    <w:p w:rsidR="00E55B99" w:rsidRDefault="00E55B99">
      <w:pPr>
        <w:pStyle w:val="21"/>
        <w:spacing w:line="360" w:lineRule="auto"/>
        <w:rPr>
          <w:sz w:val="24"/>
          <w:szCs w:val="24"/>
        </w:rPr>
      </w:pPr>
      <w:r>
        <w:rPr>
          <w:sz w:val="24"/>
          <w:szCs w:val="24"/>
        </w:rPr>
        <w:t>Г. Б. Ремановский определяет нотариат следующим образом</w:t>
      </w:r>
      <w:r>
        <w:rPr>
          <w:rStyle w:val="a7"/>
          <w:sz w:val="24"/>
          <w:szCs w:val="24"/>
        </w:rPr>
        <w:footnoteReference w:id="6"/>
      </w:r>
      <w:r>
        <w:rPr>
          <w:sz w:val="24"/>
          <w:szCs w:val="24"/>
        </w:rPr>
        <w:t>: ''Это система специальных уполномоченных органов, действующих от имени государства и осуществляющих на профессиональной основе нотариальные действия в случаях и порядке, установленном действующим законодательством''.</w:t>
      </w:r>
    </w:p>
    <w:p w:rsidR="00E55B99" w:rsidRDefault="00E55B99">
      <w:pPr>
        <w:pStyle w:val="21"/>
        <w:spacing w:line="360" w:lineRule="auto"/>
        <w:rPr>
          <w:sz w:val="24"/>
          <w:szCs w:val="24"/>
        </w:rPr>
      </w:pPr>
      <w:r>
        <w:rPr>
          <w:sz w:val="24"/>
          <w:szCs w:val="24"/>
        </w:rPr>
        <w:t>В региональных законах, в отличие от федерального акта, который не включает в себя официальное понятие нотариата, предпринимаются попытки нормативно определить понятия нотариата,. Например, ст.2 Закона Республики Карелия “О нотариате” закрепляет, что ''нотариат в Республике Карелия – это система органов и должностных лиц, призванных обеспечивать защиту прав и законных интересов граждан и юридических лиц, укреплять правопорядок и законность путём правильного и своевременного совершения нотариальных действий, направленных на юридическое закрепление прав и обязанностей''.</w:t>
      </w:r>
    </w:p>
    <w:p w:rsidR="00E55B99" w:rsidRDefault="00E55B99">
      <w:pPr>
        <w:pStyle w:val="21"/>
        <w:spacing w:line="360" w:lineRule="auto"/>
        <w:rPr>
          <w:sz w:val="24"/>
          <w:szCs w:val="24"/>
        </w:rPr>
      </w:pPr>
      <w:r>
        <w:rPr>
          <w:sz w:val="24"/>
          <w:szCs w:val="24"/>
        </w:rPr>
        <w:t>Многие уч1ные рассматривают нотариат как ''институт'' предупредительного  (превентивного) правосудия.  Действительно, между нотариатом и правосудием есть немного общего. И это общее можно усмотреть в целях, в принципах организации деятельности и в полномочиях.</w:t>
      </w:r>
    </w:p>
    <w:p w:rsidR="00E55B99" w:rsidRDefault="00E55B99">
      <w:pPr>
        <w:pStyle w:val="21"/>
        <w:spacing w:line="360" w:lineRule="auto"/>
        <w:rPr>
          <w:sz w:val="24"/>
          <w:szCs w:val="24"/>
        </w:rPr>
      </w:pPr>
      <w:r>
        <w:rPr>
          <w:sz w:val="24"/>
          <w:szCs w:val="24"/>
        </w:rPr>
        <w:t xml:space="preserve">Цель одна и для правосудия, и для нотариата – это обеспечение защиты прав граждан и юридических лиц. Говоря о принципах организации деятельности судей и нотариусов, можно найти несколько совпадений.  Во-первых, и судья, и нотариус действуют от имени государства, только суд – носитель государственной власти, а нотариус – лишь представитель государства. Во-вторых, и нотариус, и судья должны быть независимы  и от  государства, и от участников процесса. Федеральных судей назначает президент страны, но отстранить судью от должности может только квалификационная коллегия судей. Равно как и прекратить деятельность нотариуса  помимо его воли можно только по судебному решению. В-третьих, ещё один принцип организации деятельности судьи и нотариуса – объективность, беспристрастность, подчинение только закону и недопустимость вмешательства в их профессиональную деятельность. Что касается полномочий, то суть деятельности правосудия  - это осуществление властных полномочий. Определённые властные полномочия есть и в деятельности нотариусов как у представителей государства, хотя носителями государственной власти они не являются. Например, нотариусы обладают полномочиями налагать запреты на отчуждение имущества. Также нотариусы совершают исполнительные подписи, обеспечивают доказательства. </w:t>
      </w:r>
    </w:p>
    <w:p w:rsidR="00E55B99" w:rsidRDefault="00E55B99">
      <w:pPr>
        <w:pStyle w:val="21"/>
        <w:spacing w:line="360" w:lineRule="auto"/>
        <w:rPr>
          <w:sz w:val="24"/>
          <w:szCs w:val="24"/>
        </w:rPr>
      </w:pPr>
      <w:r>
        <w:rPr>
          <w:sz w:val="24"/>
          <w:szCs w:val="24"/>
        </w:rPr>
        <w:t>Исходя из вышесказанного можно сделать вывод, что нотариат может сыграть большую роль в защите прав граждан без обращения к правосудию и облегчить осуществление правосудия тогда, когда возникает потребность обратиться за такой защитой в суд.</w:t>
      </w:r>
    </w:p>
    <w:p w:rsidR="00E55B99" w:rsidRDefault="00E55B99">
      <w:pPr>
        <w:pStyle w:val="21"/>
        <w:spacing w:line="360" w:lineRule="auto"/>
        <w:rPr>
          <w:sz w:val="24"/>
          <w:szCs w:val="24"/>
        </w:rPr>
      </w:pPr>
      <w:r>
        <w:rPr>
          <w:sz w:val="24"/>
          <w:szCs w:val="24"/>
        </w:rPr>
        <w:t>В качестве примера, когда нотариусы способны снизить нагрузку на суды, В. Герасимов приводит установление факта наличия родственных отношений</w:t>
      </w:r>
      <w:r>
        <w:rPr>
          <w:rStyle w:val="a7"/>
          <w:sz w:val="24"/>
          <w:szCs w:val="24"/>
        </w:rPr>
        <w:footnoteReference w:id="7"/>
      </w:r>
      <w:r>
        <w:rPr>
          <w:sz w:val="24"/>
          <w:szCs w:val="24"/>
        </w:rPr>
        <w:t>. Этот вопрос часто возникает при оформлении наследственных прав и нередко сопровождается ситуацией, когда документа, подтверждающего наличие родственных отношений, наследники представить не могут.  Сейчас в подобном случае нотариус обязан направить стороны в суд, который делает те же запросы, что уже направлялись нотариусом., и и в каждом счёте вызывает свидетелей, которые могут подтвердить наличие отношений родства. Нотариусы вполне могут сами осуществлять эту процедуру, тем более, что они в соответствии с законодательством вправе удостоверять свидетельские показания.</w:t>
      </w:r>
    </w:p>
    <w:p w:rsidR="00E55B99" w:rsidRDefault="00E55B99">
      <w:pPr>
        <w:pStyle w:val="21"/>
        <w:spacing w:line="360" w:lineRule="auto"/>
        <w:rPr>
          <w:sz w:val="24"/>
          <w:szCs w:val="24"/>
        </w:rPr>
      </w:pPr>
      <w:r>
        <w:rPr>
          <w:sz w:val="24"/>
          <w:szCs w:val="24"/>
        </w:rPr>
        <w:t>''Законодательство ряда стран континентальной Европы и Америки допускает включение в нотариально удостоверенные соглашения о взаимных обязательствах сторон положений о возможности их немедленного исполнения''</w:t>
      </w:r>
      <w:r>
        <w:rPr>
          <w:rStyle w:val="a7"/>
          <w:sz w:val="24"/>
          <w:szCs w:val="24"/>
        </w:rPr>
        <w:footnoteReference w:id="8"/>
      </w:r>
      <w:r>
        <w:rPr>
          <w:sz w:val="24"/>
          <w:szCs w:val="24"/>
        </w:rPr>
        <w:t>. То есть эти соглашения сами по себе являются исполнительными документами и  принудительное исполнение по ним возможно без обращения в суд. А это значительно ускоряет, упрощает и увеличивает защиту прав кредиторов, то есть существенно повышает её эффективность, поскольку разбирательство дела в суде влечёт для кредиторов потери времени и денежных средств.</w:t>
      </w:r>
    </w:p>
    <w:p w:rsidR="00E55B99" w:rsidRDefault="00E55B99">
      <w:pPr>
        <w:pStyle w:val="21"/>
        <w:spacing w:line="360" w:lineRule="auto"/>
        <w:rPr>
          <w:sz w:val="24"/>
          <w:szCs w:val="24"/>
        </w:rPr>
      </w:pPr>
      <w:r>
        <w:rPr>
          <w:sz w:val="24"/>
          <w:szCs w:val="24"/>
        </w:rPr>
        <w:t xml:space="preserve">Исходя из сказанного, можно сделать вывод, что использование возможностей нотариата позволило бы освободить суды от рассмотрения лишних дел, уменьшить огромную нагрузку на них. </w:t>
      </w:r>
    </w:p>
    <w:p w:rsidR="00E55B99" w:rsidRDefault="00E55B99">
      <w:pPr>
        <w:pStyle w:val="21"/>
        <w:spacing w:line="360" w:lineRule="auto"/>
        <w:rPr>
          <w:sz w:val="24"/>
          <w:szCs w:val="24"/>
        </w:rPr>
      </w:pPr>
      <w:r>
        <w:rPr>
          <w:sz w:val="24"/>
          <w:szCs w:val="24"/>
        </w:rPr>
        <w:t>Возможно, одной из причин невостребованности возможностей нотариата является низкая правовая культура, которая проявляется также и “в стремлении обойти закон в целях ''экономии'', которая зачастую оборачивается гораздо большими убытками”</w:t>
      </w:r>
      <w:r>
        <w:rPr>
          <w:rStyle w:val="a7"/>
          <w:sz w:val="24"/>
          <w:szCs w:val="24"/>
        </w:rPr>
        <w:footnoteReference w:id="9"/>
      </w:r>
      <w:r>
        <w:rPr>
          <w:sz w:val="24"/>
          <w:szCs w:val="24"/>
        </w:rPr>
        <w:t>. Если бы граждане осознавали целесообразность соблюдения требований законодательства, то это позволило бы в значительной степени стабилизировать гражданский оборот и снизить нагрузку на суды.</w:t>
      </w:r>
    </w:p>
    <w:p w:rsidR="00E55B99" w:rsidRDefault="00E55B99">
      <w:pPr>
        <w:pStyle w:val="21"/>
        <w:spacing w:line="360" w:lineRule="auto"/>
        <w:rPr>
          <w:sz w:val="24"/>
          <w:szCs w:val="24"/>
        </w:rPr>
      </w:pPr>
    </w:p>
    <w:p w:rsidR="00E55B99" w:rsidRDefault="00E55B99">
      <w:pPr>
        <w:pStyle w:val="21"/>
        <w:spacing w:line="360" w:lineRule="auto"/>
        <w:rPr>
          <w:sz w:val="24"/>
          <w:szCs w:val="24"/>
        </w:rPr>
      </w:pPr>
    </w:p>
    <w:p w:rsidR="00E55B99" w:rsidRDefault="00E55B99">
      <w:pPr>
        <w:pStyle w:val="21"/>
        <w:spacing w:line="360" w:lineRule="auto"/>
        <w:rPr>
          <w:sz w:val="24"/>
          <w:szCs w:val="24"/>
        </w:rPr>
      </w:pPr>
    </w:p>
    <w:p w:rsidR="00E55B99" w:rsidRDefault="00E55B99" w:rsidP="00E55B99">
      <w:pPr>
        <w:pStyle w:val="21"/>
        <w:numPr>
          <w:ilvl w:val="1"/>
          <w:numId w:val="29"/>
        </w:numPr>
        <w:tabs>
          <w:tab w:val="num" w:pos="1440"/>
        </w:tabs>
        <w:spacing w:line="360" w:lineRule="auto"/>
        <w:ind w:left="729"/>
        <w:rPr>
          <w:b/>
          <w:bCs/>
        </w:rPr>
      </w:pPr>
      <w:r>
        <w:rPr>
          <w:b/>
          <w:bCs/>
        </w:rPr>
        <w:t>Публично-правовой характер нотариальной деятельности</w:t>
      </w:r>
    </w:p>
    <w:p w:rsidR="00E55B99" w:rsidRDefault="00E55B99">
      <w:pPr>
        <w:pStyle w:val="21"/>
        <w:spacing w:line="360" w:lineRule="auto"/>
        <w:rPr>
          <w:sz w:val="24"/>
          <w:szCs w:val="24"/>
        </w:rPr>
      </w:pPr>
      <w:r>
        <w:rPr>
          <w:sz w:val="24"/>
          <w:szCs w:val="24"/>
        </w:rPr>
        <w:t>''Уникальность института нотариата, его полезность, а также экономичность для общества заключается в том, что нотариат позволяет обеспечивать правоохранительные функции, законность и правомерность действий участников гражданского оборота за счёт их самих, без каких –либо затрат со стороны государства''</w:t>
      </w:r>
      <w:r>
        <w:rPr>
          <w:rStyle w:val="a7"/>
          <w:sz w:val="24"/>
          <w:szCs w:val="24"/>
        </w:rPr>
        <w:footnoteReference w:id="10"/>
      </w:r>
    </w:p>
    <w:p w:rsidR="00E55B99" w:rsidRDefault="00E55B99">
      <w:pPr>
        <w:pStyle w:val="21"/>
        <w:spacing w:line="360" w:lineRule="auto"/>
        <w:rPr>
          <w:sz w:val="24"/>
          <w:szCs w:val="24"/>
        </w:rPr>
      </w:pPr>
      <w:r>
        <w:rPr>
          <w:sz w:val="24"/>
          <w:szCs w:val="24"/>
        </w:rPr>
        <w:t>Нотариальная деятельность, по организации, функциям, формам их реализации и характеру контроля, носит публично –правовой характер, что подтверждается следующим</w:t>
      </w:r>
    </w:p>
    <w:p w:rsidR="00E55B99" w:rsidRDefault="00E55B99">
      <w:pPr>
        <w:pStyle w:val="21"/>
        <w:spacing w:line="360" w:lineRule="auto"/>
        <w:rPr>
          <w:sz w:val="24"/>
          <w:szCs w:val="24"/>
        </w:rPr>
      </w:pPr>
      <w:r>
        <w:rPr>
          <w:sz w:val="24"/>
          <w:szCs w:val="24"/>
        </w:rPr>
        <w:t>В соответствии с ч.1 стю48 Конституции Российской Федерации каждому гарантировано право на получение квалифицированной юридической помощи. В случаях, предусмотренных законом, юридическая помощь оказывается бесплатно. Нотариат наряду с прокуратурой призван обеспечивать реализацию указанного конституционного права граждан на юридическую помощь, в том числе бесплатную, путём совершения нотариусами действий (ст.1 Основ законодательства Российской Федерации о нотариате). В этом прежде всего проявляется публично-правовое значение института нотариата в современном обществе и сложившейся правовой системе России.</w:t>
      </w:r>
    </w:p>
    <w:p w:rsidR="00E55B99" w:rsidRDefault="00E55B99">
      <w:pPr>
        <w:pStyle w:val="21"/>
        <w:spacing w:line="360" w:lineRule="auto"/>
        <w:rPr>
          <w:sz w:val="24"/>
          <w:szCs w:val="24"/>
        </w:rPr>
      </w:pPr>
      <w:r>
        <w:rPr>
          <w:sz w:val="24"/>
          <w:szCs w:val="24"/>
        </w:rPr>
        <w:t>Условия предоставления правовой помощи нотариусами существенно отличается  от  той, которую оказывают адвокаты, частные юристы. Деятельность последних  не связана такими жёсткими рамками процедурно-процессуального характера, как у нотариуса. Нотариальное удостоверение включает в себя достаточно большой круг юридических действий, осуществляемых в рамках нотариального производства по поводу совершения конкретного нотариального действия. Нотариальная деятельность по оказанию юридической помощи строится на едином стандарте нотариальной работы.</w:t>
      </w:r>
    </w:p>
    <w:p w:rsidR="00E55B99" w:rsidRDefault="00E55B99">
      <w:pPr>
        <w:pStyle w:val="21"/>
        <w:spacing w:line="360" w:lineRule="auto"/>
        <w:rPr>
          <w:sz w:val="24"/>
          <w:szCs w:val="24"/>
        </w:rPr>
      </w:pPr>
      <w:r>
        <w:rPr>
          <w:sz w:val="24"/>
          <w:szCs w:val="24"/>
        </w:rPr>
        <w:t xml:space="preserve">Нотариальные документы имеют относительно бесспорный характер, поскольку опровергнуть их содержание гораздо сложнее, чем иных сделок и действий, совершённых в простой письменной форме. </w:t>
      </w:r>
    </w:p>
    <w:p w:rsidR="00E55B99" w:rsidRDefault="00E55B99">
      <w:pPr>
        <w:pStyle w:val="21"/>
        <w:spacing w:line="360" w:lineRule="auto"/>
        <w:rPr>
          <w:sz w:val="24"/>
          <w:szCs w:val="24"/>
        </w:rPr>
      </w:pPr>
      <w:r>
        <w:rPr>
          <w:sz w:val="24"/>
          <w:szCs w:val="24"/>
        </w:rPr>
        <w:t>Нотариус беспристрастен и равной мере оказывает правовую помощь всем лицам, обратившимся к нему.</w:t>
      </w:r>
    </w:p>
    <w:p w:rsidR="00E55B99" w:rsidRDefault="00E55B99">
      <w:pPr>
        <w:pStyle w:val="21"/>
        <w:spacing w:line="360" w:lineRule="auto"/>
        <w:rPr>
          <w:sz w:val="24"/>
          <w:szCs w:val="24"/>
        </w:rPr>
      </w:pPr>
      <w:r>
        <w:rPr>
          <w:sz w:val="24"/>
          <w:szCs w:val="24"/>
        </w:rPr>
        <w:t>При осуществлении нотариальной деятельности нотариус независим.</w:t>
      </w:r>
    </w:p>
    <w:p w:rsidR="00E55B99" w:rsidRDefault="00E55B99">
      <w:pPr>
        <w:pStyle w:val="21"/>
        <w:spacing w:line="360" w:lineRule="auto"/>
        <w:rPr>
          <w:sz w:val="24"/>
          <w:szCs w:val="24"/>
        </w:rPr>
      </w:pPr>
      <w:r>
        <w:rPr>
          <w:sz w:val="24"/>
          <w:szCs w:val="24"/>
        </w:rPr>
        <w:t>Система нотариата самоорганизуется в рамках саморегулируемых публично-правовых организаций нотариальных палат. Вместе с тем нотариус получает полномочия на условиях, установленных государством, и от государственного органа.</w:t>
      </w:r>
    </w:p>
    <w:p w:rsidR="00E55B99" w:rsidRDefault="00E55B99">
      <w:pPr>
        <w:pStyle w:val="21"/>
        <w:spacing w:line="360" w:lineRule="auto"/>
        <w:rPr>
          <w:sz w:val="24"/>
          <w:szCs w:val="24"/>
        </w:rPr>
      </w:pPr>
      <w:r>
        <w:rPr>
          <w:sz w:val="24"/>
          <w:szCs w:val="24"/>
        </w:rPr>
        <w:t>В связи с тем, что число нотариусов ограничено и определяется управлением юстиции и нотариальной палатой, облегчается поиск соответствующей информации, содержащейся в нотариальных архивах.</w:t>
      </w:r>
    </w:p>
    <w:p w:rsidR="00E55B99" w:rsidRDefault="00E55B99">
      <w:pPr>
        <w:pStyle w:val="21"/>
        <w:spacing w:line="360" w:lineRule="auto"/>
        <w:rPr>
          <w:sz w:val="24"/>
          <w:szCs w:val="24"/>
        </w:rPr>
      </w:pPr>
      <w:r>
        <w:rPr>
          <w:sz w:val="24"/>
          <w:szCs w:val="24"/>
        </w:rPr>
        <w:t>В отличие от представителей других юридических специальностей нотариус по закону обязан иметь нотариальную контору, обеспечивающую беспрепятственный доступ к нему граждан и юридических лиц. Также  нотариус должен из своих поступлений содержать и обрабатывать нотариальный архив. После оставления нотариусом должности архив передаётся другому нотариусу.</w:t>
      </w:r>
    </w:p>
    <w:p w:rsidR="00E55B99" w:rsidRDefault="00E55B99">
      <w:pPr>
        <w:pStyle w:val="21"/>
        <w:spacing w:line="360" w:lineRule="auto"/>
        <w:rPr>
          <w:sz w:val="24"/>
          <w:szCs w:val="24"/>
        </w:rPr>
      </w:pPr>
      <w:r>
        <w:rPr>
          <w:sz w:val="24"/>
          <w:szCs w:val="24"/>
        </w:rPr>
        <w:t>Развитая система нотариата снижает количество споров в сфере гражданского оборота, поскольку уже на стадии согласования условий и заключения сделки нотариус способствует выявлению истинной воли сторон, обеспечивает условия, чтобы юридическая неосведомлённость сторон не причинила им вред.</w:t>
      </w:r>
    </w:p>
    <w:p w:rsidR="00E55B99" w:rsidRDefault="00E55B99">
      <w:pPr>
        <w:pStyle w:val="21"/>
        <w:spacing w:line="360" w:lineRule="auto"/>
        <w:rPr>
          <w:sz w:val="24"/>
          <w:szCs w:val="24"/>
        </w:rPr>
      </w:pPr>
      <w:r>
        <w:rPr>
          <w:sz w:val="24"/>
          <w:szCs w:val="24"/>
        </w:rPr>
        <w:t>Нотариат – это часть правоохранительной системы, обеспечивает в современной России, прежде всего защиту прав на недвижимость и транспорт</w:t>
      </w:r>
      <w:r>
        <w:rPr>
          <w:rStyle w:val="a7"/>
          <w:sz w:val="24"/>
          <w:szCs w:val="24"/>
        </w:rPr>
        <w:footnoteReference w:id="11"/>
      </w:r>
      <w:r>
        <w:rPr>
          <w:sz w:val="24"/>
          <w:szCs w:val="24"/>
        </w:rPr>
        <w:t>.</w:t>
      </w:r>
    </w:p>
    <w:p w:rsidR="00E55B99" w:rsidRDefault="00E55B99">
      <w:pPr>
        <w:pStyle w:val="21"/>
        <w:spacing w:line="360" w:lineRule="auto"/>
        <w:rPr>
          <w:sz w:val="24"/>
          <w:szCs w:val="24"/>
        </w:rPr>
      </w:pPr>
      <w:r>
        <w:rPr>
          <w:sz w:val="24"/>
          <w:szCs w:val="24"/>
        </w:rPr>
        <w:t>Нотариальная деятельность основывается на принципах самофинансирования, так как целиком строится за счёт взимания нотариусами тарифов за совершение нотариальных действий. При этом размеры тарифов устанавливаются не произвольно, а государством.</w:t>
      </w:r>
    </w:p>
    <w:p w:rsidR="00E55B99" w:rsidRDefault="00E55B99">
      <w:pPr>
        <w:pStyle w:val="21"/>
        <w:spacing w:line="360" w:lineRule="auto"/>
        <w:rPr>
          <w:sz w:val="24"/>
          <w:szCs w:val="24"/>
        </w:rPr>
      </w:pPr>
      <w:r>
        <w:rPr>
          <w:sz w:val="24"/>
          <w:szCs w:val="24"/>
        </w:rPr>
        <w:t>Нотариусы состоят в нотариальных палатах, являющихся по своей природе саморегулируемыми организациями, обеспечивающими за счёт взносов своих членов – нотариусов решение общепрофессиональных вопросов, контроль (помимо государственного) за исполнением профессиональных  обязанностей и т.д.</w:t>
      </w:r>
    </w:p>
    <w:p w:rsidR="00E55B99" w:rsidRDefault="00E55B99">
      <w:pPr>
        <w:pStyle w:val="21"/>
        <w:spacing w:line="360" w:lineRule="auto"/>
        <w:rPr>
          <w:sz w:val="24"/>
          <w:szCs w:val="24"/>
        </w:rPr>
      </w:pPr>
      <w:r>
        <w:rPr>
          <w:sz w:val="24"/>
          <w:szCs w:val="24"/>
        </w:rPr>
        <w:t>Нотариат в силу своего публично правового характера, жёсткой процедурной урегулированности порядка совершения нотариальных действий, необходимости исследования достаточно широкого круга доказательств является одним из эффективных средств снижения криминальности в сфере собственности, прежде всего в отношении собственности, подлежащей регистрации.</w:t>
      </w:r>
    </w:p>
    <w:p w:rsidR="00E55B99" w:rsidRDefault="00E55B99">
      <w:pPr>
        <w:pStyle w:val="21"/>
        <w:tabs>
          <w:tab w:val="num" w:pos="1440"/>
        </w:tabs>
        <w:spacing w:line="360" w:lineRule="auto"/>
        <w:ind w:left="720" w:firstLine="0"/>
        <w:rPr>
          <w:b/>
          <w:bCs/>
          <w:sz w:val="24"/>
          <w:szCs w:val="24"/>
        </w:rPr>
      </w:pPr>
    </w:p>
    <w:p w:rsidR="00E55B99" w:rsidRDefault="00E55B99">
      <w:pPr>
        <w:pStyle w:val="21"/>
        <w:tabs>
          <w:tab w:val="num" w:pos="1440"/>
        </w:tabs>
        <w:spacing w:line="360" w:lineRule="auto"/>
        <w:ind w:left="720" w:firstLine="0"/>
        <w:rPr>
          <w:b/>
          <w:bCs/>
          <w:sz w:val="24"/>
          <w:szCs w:val="24"/>
        </w:rPr>
      </w:pPr>
    </w:p>
    <w:p w:rsidR="00E55B99" w:rsidRDefault="00E55B99">
      <w:pPr>
        <w:pStyle w:val="21"/>
        <w:tabs>
          <w:tab w:val="num" w:pos="1440"/>
        </w:tabs>
        <w:spacing w:line="360" w:lineRule="auto"/>
        <w:ind w:left="720" w:firstLine="0"/>
        <w:rPr>
          <w:b/>
          <w:bCs/>
          <w:sz w:val="24"/>
          <w:szCs w:val="24"/>
        </w:rPr>
      </w:pPr>
    </w:p>
    <w:p w:rsidR="00E55B99" w:rsidRDefault="00E55B99" w:rsidP="00E55B99">
      <w:pPr>
        <w:pStyle w:val="21"/>
        <w:numPr>
          <w:ilvl w:val="1"/>
          <w:numId w:val="29"/>
        </w:numPr>
        <w:tabs>
          <w:tab w:val="num" w:pos="1440"/>
        </w:tabs>
        <w:spacing w:line="360" w:lineRule="auto"/>
        <w:ind w:left="729"/>
        <w:rPr>
          <w:b/>
          <w:bCs/>
          <w:sz w:val="24"/>
          <w:szCs w:val="24"/>
        </w:rPr>
      </w:pPr>
      <w:r>
        <w:rPr>
          <w:b/>
          <w:bCs/>
        </w:rPr>
        <w:t>Принципы нотариальной деятельности</w:t>
      </w:r>
    </w:p>
    <w:p w:rsidR="00E55B99" w:rsidRDefault="00E55B99">
      <w:pPr>
        <w:pStyle w:val="21"/>
        <w:spacing w:line="360" w:lineRule="auto"/>
        <w:rPr>
          <w:sz w:val="24"/>
          <w:szCs w:val="24"/>
        </w:rPr>
      </w:pPr>
      <w:r>
        <w:rPr>
          <w:sz w:val="24"/>
          <w:szCs w:val="24"/>
        </w:rPr>
        <w:t>Деятельность нотариата основывается на принципах, закреплённых в правовых нормах и отражающих наиболее существенные черты деятельности нотариальных органов. К ним относятся:</w:t>
      </w:r>
    </w:p>
    <w:p w:rsidR="00E55B99" w:rsidRDefault="00E55B99" w:rsidP="00E55B99">
      <w:pPr>
        <w:pStyle w:val="21"/>
        <w:numPr>
          <w:ilvl w:val="0"/>
          <w:numId w:val="12"/>
        </w:numPr>
        <w:spacing w:line="360" w:lineRule="auto"/>
        <w:rPr>
          <w:sz w:val="24"/>
          <w:szCs w:val="24"/>
        </w:rPr>
      </w:pPr>
      <w:r>
        <w:rPr>
          <w:sz w:val="24"/>
          <w:szCs w:val="24"/>
        </w:rPr>
        <w:t>законность нотариальной деятельности, означающая обязательство следовать предписаниям норм законодательства Российской Федерации</w:t>
      </w:r>
    </w:p>
    <w:p w:rsidR="00E55B99" w:rsidRDefault="00E55B99" w:rsidP="00E55B99">
      <w:pPr>
        <w:pStyle w:val="21"/>
        <w:numPr>
          <w:ilvl w:val="0"/>
          <w:numId w:val="12"/>
        </w:numPr>
        <w:spacing w:line="360" w:lineRule="auto"/>
        <w:rPr>
          <w:sz w:val="24"/>
          <w:szCs w:val="24"/>
        </w:rPr>
      </w:pPr>
      <w:r>
        <w:rPr>
          <w:sz w:val="24"/>
          <w:szCs w:val="24"/>
        </w:rPr>
        <w:t>охрана интересов физических и юридических лиц, заинтересованных в совершении нотариальных действий</w:t>
      </w:r>
    </w:p>
    <w:p w:rsidR="00E55B99" w:rsidRDefault="00E55B99" w:rsidP="00E55B99">
      <w:pPr>
        <w:pStyle w:val="21"/>
        <w:numPr>
          <w:ilvl w:val="0"/>
          <w:numId w:val="12"/>
        </w:numPr>
        <w:spacing w:line="360" w:lineRule="auto"/>
        <w:rPr>
          <w:sz w:val="24"/>
          <w:szCs w:val="24"/>
        </w:rPr>
      </w:pPr>
      <w:r>
        <w:rPr>
          <w:sz w:val="24"/>
          <w:szCs w:val="24"/>
        </w:rPr>
        <w:t>ведение делопроизводства на русском языке или на языке, определённым законодательством субъектов Российской Федерации. В соответствии со статьёй 10 Основ ''если обратившееся за совершением нотариального действия лицо не владеет языком, на котором ведётся нотариальное делопроизводство, тексты оформленных документов должны быть переведены ему нотариусом или переводчиком''.</w:t>
      </w:r>
    </w:p>
    <w:p w:rsidR="00E55B99" w:rsidRDefault="00E55B99" w:rsidP="00E55B99">
      <w:pPr>
        <w:pStyle w:val="21"/>
        <w:numPr>
          <w:ilvl w:val="0"/>
          <w:numId w:val="12"/>
        </w:numPr>
        <w:spacing w:line="360" w:lineRule="auto"/>
        <w:rPr>
          <w:sz w:val="24"/>
          <w:szCs w:val="24"/>
        </w:rPr>
      </w:pPr>
      <w:r>
        <w:rPr>
          <w:sz w:val="24"/>
          <w:szCs w:val="24"/>
        </w:rPr>
        <w:t>Соблюдение тайны совершаемых нотариальных действий. В отличии от судов, которые рассматривают и разрешают дела открыто нотариусы и другие должностные лица, совершающие нотариальные действия, должны хранить тайну этих действий. Требование сохранения тайны распространяется не только на содержание нотариального действия, но и на факт обращения с просьбой о его совершении</w:t>
      </w:r>
    </w:p>
    <w:p w:rsidR="00E55B99" w:rsidRDefault="00E55B99">
      <w:pPr>
        <w:pStyle w:val="21"/>
        <w:spacing w:line="360" w:lineRule="auto"/>
        <w:rPr>
          <w:sz w:val="24"/>
          <w:szCs w:val="24"/>
        </w:rPr>
      </w:pPr>
      <w:r>
        <w:rPr>
          <w:sz w:val="24"/>
          <w:szCs w:val="24"/>
        </w:rPr>
        <w:t xml:space="preserve"> Важное значение для деятельности нотариуса имеют процессуальные нормы, обеспечивающие правильное и быстрое разрешение дела. Строгое соблюдение заранее предусмотренных и установленных законодательством Российской Федерации правил совершения нотариальных действий обеспечивает законность и порядок деятельности нотариальных органов.</w:t>
      </w:r>
    </w:p>
    <w:p w:rsidR="00E55B99" w:rsidRDefault="00E55B99">
      <w:pPr>
        <w:pStyle w:val="21"/>
        <w:spacing w:line="360" w:lineRule="auto"/>
        <w:rPr>
          <w:sz w:val="24"/>
          <w:szCs w:val="24"/>
        </w:rPr>
      </w:pPr>
      <w:r>
        <w:rPr>
          <w:sz w:val="24"/>
          <w:szCs w:val="24"/>
        </w:rPr>
        <w:t>Нотариальная деятельность основывается на принципе возмездности, хотя и не считается предпринимательством, не преследует цели извлечения прибыли. Предпринимательство предполагает извлечение прибыли. Предприниматель в сфере материального бизнеса или в сфере услуг сам устанавливает цены и сам регулирует их, ориентируясь на спрос и предложение. Нотариус же не может устанавливать цены на свои услуги – они устанавливаются законом, и нарушение закона о пошлине является прямым основанием лишения нотариуса лицензии.</w:t>
      </w:r>
    </w:p>
    <w:p w:rsidR="00E55B99" w:rsidRDefault="00E55B99">
      <w:pPr>
        <w:pStyle w:val="21"/>
        <w:tabs>
          <w:tab w:val="num" w:pos="1440"/>
        </w:tabs>
        <w:spacing w:line="360" w:lineRule="auto"/>
        <w:ind w:left="720" w:firstLine="0"/>
        <w:rPr>
          <w:b/>
          <w:bCs/>
        </w:rPr>
      </w:pPr>
    </w:p>
    <w:p w:rsidR="00E55B99" w:rsidRDefault="00E55B99">
      <w:pPr>
        <w:pStyle w:val="21"/>
        <w:tabs>
          <w:tab w:val="num" w:pos="1440"/>
        </w:tabs>
        <w:spacing w:line="360" w:lineRule="auto"/>
        <w:ind w:left="720" w:firstLine="0"/>
        <w:rPr>
          <w:b/>
          <w:bCs/>
        </w:rPr>
      </w:pPr>
    </w:p>
    <w:p w:rsidR="00E55B99" w:rsidRDefault="00E55B99">
      <w:pPr>
        <w:pStyle w:val="21"/>
        <w:tabs>
          <w:tab w:val="num" w:pos="1440"/>
        </w:tabs>
        <w:spacing w:line="360" w:lineRule="auto"/>
        <w:ind w:left="720" w:firstLine="0"/>
        <w:rPr>
          <w:b/>
          <w:bCs/>
        </w:rPr>
      </w:pPr>
    </w:p>
    <w:p w:rsidR="00E55B99" w:rsidRDefault="00E55B99" w:rsidP="00E55B99">
      <w:pPr>
        <w:pStyle w:val="21"/>
        <w:numPr>
          <w:ilvl w:val="1"/>
          <w:numId w:val="29"/>
        </w:numPr>
        <w:tabs>
          <w:tab w:val="num" w:pos="1440"/>
        </w:tabs>
        <w:spacing w:line="360" w:lineRule="auto"/>
        <w:ind w:left="729"/>
        <w:rPr>
          <w:b/>
          <w:bCs/>
        </w:rPr>
      </w:pPr>
      <w:r>
        <w:rPr>
          <w:b/>
          <w:bCs/>
        </w:rPr>
        <w:t>Задачи нотариата</w:t>
      </w:r>
    </w:p>
    <w:p w:rsidR="00E55B99" w:rsidRDefault="00E55B99">
      <w:pPr>
        <w:pStyle w:val="21"/>
        <w:spacing w:line="360" w:lineRule="auto"/>
        <w:rPr>
          <w:sz w:val="24"/>
          <w:szCs w:val="24"/>
        </w:rPr>
      </w:pPr>
      <w:r>
        <w:rPr>
          <w:sz w:val="24"/>
          <w:szCs w:val="24"/>
        </w:rPr>
        <w:t>Задачами нотариата являются охрана собственности, прав и законных интересов физических и юридических лиц, организаций  и учреждений, укрепление законности и правопорядка, предупреждение правонарушений путём своевременного и соответствующего нормам законодательства Российской Федерации удостоверения договоров и сделок, оформления наследственных прав, совершение исполнительных надписей и иных нотариальных действий. Суть деятельности нотариальных органов состоит, прежде всего, в том, чтобы обеспечить реальность приобретаемых прав и их закрепление в установленной юридической форме. В своей деятельности органы нотариата руководствуются действующим законодательством Российской Федерации и требуют его соблюдения от всех заинтересованных лиц, обращающихся с просьбой о совершении нотариальных действий. С задачей о укреплению законности тесно связано предупреждение правонарушений. Нотариальные органы оказывают большое влияние на многие стороны хозяйственной  деятельности участников экономических отношений, способствуют реализации гражданских прав и предупреждению их возможного нарушения. Так, при выдаче гражданину свидетельства о праве на наследство нотариусы строго следят за тем, чтобы не были нарушены права несовершеннолетних и нетрудоспособных  наследников. Обнаруживая нарушения законности гражданами или должностными лицами, нотариусы сообщают об этом руководителям соответствующих учреждений и организаций либо прокурору. Стоящие перед органами нотариата задачи по охране прав физических и юридических лиц имеют много общего с задачами суда, но осуществляются они иными методами и способами, присущими только нотариату, деятельность которого имеет предупредительный характер. В случае спора в суде нотариально удостоверенный договор облегчает заинтересованной стороне доказывание своих прав и обязанностей договаривающихся сторон, подлинность подписей, время заключения договора, официальное подтверждение нотариальным органом, являются бесспорными и достаточными . Деятельность нотариата имеет своим предметом только бесспорные дела  в отличии от судебной, предметом которой по преимуществу являются споры о материальном (в частности, гражданском) праве. Так, если по поводу имущества, оставшегося после умершего, возникает спор между наследниками, то он подлежит разрешению в суде, причём суд не связан свидетельством нотариального органа о наследственных правах сторон спора на наследственное имущество.</w:t>
      </w:r>
    </w:p>
    <w:p w:rsidR="00E55B99" w:rsidRDefault="00E55B99" w:rsidP="00E55B99">
      <w:pPr>
        <w:pStyle w:val="21"/>
        <w:numPr>
          <w:ilvl w:val="0"/>
          <w:numId w:val="13"/>
        </w:numPr>
        <w:spacing w:line="360" w:lineRule="auto"/>
        <w:rPr>
          <w:b/>
          <w:bCs/>
        </w:rPr>
      </w:pPr>
      <w:r>
        <w:rPr>
          <w:sz w:val="24"/>
          <w:szCs w:val="24"/>
        </w:rPr>
        <w:br w:type="page"/>
      </w:r>
      <w:r>
        <w:rPr>
          <w:b/>
          <w:bCs/>
          <w:sz w:val="32"/>
          <w:szCs w:val="32"/>
        </w:rPr>
        <w:t>Субъекты нотариальной деятельности</w:t>
      </w:r>
    </w:p>
    <w:p w:rsidR="00E55B99" w:rsidRDefault="00E55B99">
      <w:pPr>
        <w:pStyle w:val="21"/>
        <w:spacing w:line="360" w:lineRule="auto"/>
        <w:ind w:firstLine="0"/>
        <w:rPr>
          <w:sz w:val="24"/>
          <w:szCs w:val="24"/>
        </w:rPr>
      </w:pPr>
    </w:p>
    <w:p w:rsidR="00E55B99" w:rsidRDefault="00E55B99" w:rsidP="00E55B99">
      <w:pPr>
        <w:pStyle w:val="21"/>
        <w:numPr>
          <w:ilvl w:val="1"/>
          <w:numId w:val="14"/>
        </w:numPr>
        <w:spacing w:line="360" w:lineRule="auto"/>
        <w:rPr>
          <w:b/>
          <w:bCs/>
        </w:rPr>
      </w:pPr>
      <w:r>
        <w:rPr>
          <w:b/>
          <w:bCs/>
        </w:rPr>
        <w:t>Лица, имеющие право совершать нотариальные действия</w:t>
      </w:r>
    </w:p>
    <w:p w:rsidR="00E55B99" w:rsidRDefault="00E55B99">
      <w:pPr>
        <w:pStyle w:val="21"/>
        <w:spacing w:line="360" w:lineRule="auto"/>
        <w:rPr>
          <w:sz w:val="24"/>
          <w:szCs w:val="24"/>
        </w:rPr>
      </w:pPr>
      <w:r>
        <w:rPr>
          <w:sz w:val="24"/>
          <w:szCs w:val="24"/>
        </w:rPr>
        <w:t xml:space="preserve">В Российской Федерации  нотариальные действия совершают нотариусы, работающие в государственных нотариальных конторах или занимающиеся частной практикой. </w:t>
      </w:r>
    </w:p>
    <w:p w:rsidR="00E55B99" w:rsidRDefault="00E55B99">
      <w:pPr>
        <w:pStyle w:val="21"/>
        <w:spacing w:line="360" w:lineRule="auto"/>
        <w:rPr>
          <w:sz w:val="24"/>
          <w:szCs w:val="24"/>
        </w:rPr>
      </w:pPr>
      <w:r>
        <w:rPr>
          <w:sz w:val="24"/>
          <w:szCs w:val="24"/>
        </w:rPr>
        <w:t>Нотариусы,  работающие в государственных конторах, совершают все нотариальные действия, предусмотренные Основами. Частнопрактикующие нотариусы вправе совершать любые  нотариальные действия за исключением выдачи свидетельства о праве на наследство и принятия мер по охране наследственного имущества. В случае, когда в населённом пункте отсутствуют нотариусы, обязанность совершать нотариальные действия возлагается на должностных лиц органов исполнительной власти. При этом совершение нотариальных действий возлагается решением органа исполнительной власти на кого-то из должностных лиц аппарата.</w:t>
      </w:r>
    </w:p>
    <w:p w:rsidR="00E55B99" w:rsidRDefault="00E55B99">
      <w:pPr>
        <w:pStyle w:val="21"/>
        <w:spacing w:line="360" w:lineRule="auto"/>
        <w:rPr>
          <w:sz w:val="24"/>
          <w:szCs w:val="24"/>
        </w:rPr>
      </w:pPr>
      <w:r>
        <w:rPr>
          <w:sz w:val="24"/>
          <w:szCs w:val="24"/>
        </w:rPr>
        <w:t>На территории других государств нотариат действует по просьбе российских граждан.  Нотариальные действия осуществляют должностные лица консульских учреждений. В их компетенцию входит совершение почти всех нотариальных действий.</w:t>
      </w:r>
    </w:p>
    <w:p w:rsidR="00E55B99" w:rsidRDefault="00E55B99">
      <w:pPr>
        <w:pStyle w:val="21"/>
        <w:spacing w:line="360" w:lineRule="auto"/>
        <w:rPr>
          <w:sz w:val="24"/>
          <w:szCs w:val="24"/>
        </w:rPr>
      </w:pPr>
      <w:r>
        <w:rPr>
          <w:sz w:val="24"/>
          <w:szCs w:val="24"/>
        </w:rPr>
        <w:t>В соответствии с инструкцией, утверждённой   Министерством юстиции СССР по согласованию с Минздравом СССР, министерствами соцобеспечения союзных республик, к системе органов нотариата следует отнести главных врачей, их заместителелей по медицинской части, дежурных врачей больниц, других санитарно-профилактических учреждений, санаториев,  а также директоров и главных врачей домов для престарелых и инвалидов, которым представлено право удостоверения  завещаний. Завещания, удостоверенные этими лицами, приравниваются к нотариально-удостовенренным документам. Завещания вправе удостоверять командиры воинских частей.</w:t>
      </w:r>
    </w:p>
    <w:p w:rsidR="00E55B99" w:rsidRDefault="00E55B99">
      <w:pPr>
        <w:pStyle w:val="21"/>
        <w:spacing w:line="360" w:lineRule="auto"/>
        <w:rPr>
          <w:sz w:val="24"/>
          <w:szCs w:val="24"/>
        </w:rPr>
      </w:pPr>
      <w:r>
        <w:rPr>
          <w:sz w:val="24"/>
          <w:szCs w:val="24"/>
        </w:rPr>
        <w:t xml:space="preserve">Гражданский кодекс Российской Федерации приравнивает к нотариально ряд доверенностей, удостоверенных должностными лицами. К ним относятся доверенности лиц , находящихся в местах лишения свободы, удостоверенные начальником соответствующего места лишения свободы. Администрация учреждений социальной защиты населения или руководитель (заместитель) соответствующего органа социальной защиты вправе удостоверять доверенности совершеннолетних  дееспособных граждан, находящихся в этих учреждениях, следовательно, руководители этих учреждений также входят в систему нотариата. </w:t>
      </w:r>
    </w:p>
    <w:p w:rsidR="00E55B99" w:rsidRDefault="00E55B99">
      <w:pPr>
        <w:pStyle w:val="21"/>
        <w:spacing w:line="360" w:lineRule="auto"/>
        <w:ind w:firstLine="0"/>
        <w:rPr>
          <w:b/>
          <w:bCs/>
          <w:sz w:val="24"/>
          <w:szCs w:val="24"/>
        </w:rPr>
      </w:pPr>
    </w:p>
    <w:p w:rsidR="00E55B99" w:rsidRDefault="00E55B99" w:rsidP="00E55B99">
      <w:pPr>
        <w:pStyle w:val="21"/>
        <w:numPr>
          <w:ilvl w:val="1"/>
          <w:numId w:val="15"/>
        </w:numPr>
        <w:spacing w:line="360" w:lineRule="auto"/>
        <w:rPr>
          <w:b/>
          <w:bCs/>
        </w:rPr>
      </w:pPr>
      <w:r>
        <w:rPr>
          <w:b/>
          <w:bCs/>
        </w:rPr>
        <w:t xml:space="preserve"> Нотариусы, работающие  государственных нотариальных конторах и нотариусы, занимающиеся частной практикой</w:t>
      </w:r>
    </w:p>
    <w:p w:rsidR="00E55B99" w:rsidRDefault="00E55B99">
      <w:pPr>
        <w:pStyle w:val="21"/>
        <w:spacing w:line="360" w:lineRule="auto"/>
        <w:rPr>
          <w:sz w:val="24"/>
          <w:szCs w:val="24"/>
        </w:rPr>
      </w:pPr>
      <w:r>
        <w:rPr>
          <w:sz w:val="24"/>
          <w:szCs w:val="24"/>
        </w:rPr>
        <w:t xml:space="preserve">С принятием Основ законодательства о нотариате, наряду с государственными нотариатами  вводится  институт нотариусов, занимающихся частной практикой. </w:t>
      </w:r>
    </w:p>
    <w:p w:rsidR="00E55B99" w:rsidRDefault="00E55B99">
      <w:pPr>
        <w:pStyle w:val="21"/>
        <w:spacing w:line="360" w:lineRule="auto"/>
        <w:rPr>
          <w:sz w:val="24"/>
          <w:szCs w:val="24"/>
        </w:rPr>
      </w:pPr>
      <w:r>
        <w:rPr>
          <w:sz w:val="24"/>
          <w:szCs w:val="24"/>
        </w:rPr>
        <w:t>Утвердив двойную структуру нотариата, российское законодательство определяет некоторые особенности правового статуса каждого из них.</w:t>
      </w:r>
    </w:p>
    <w:p w:rsidR="00E55B99" w:rsidRDefault="00E55B99">
      <w:pPr>
        <w:pStyle w:val="21"/>
        <w:spacing w:line="360" w:lineRule="auto"/>
        <w:rPr>
          <w:sz w:val="24"/>
          <w:szCs w:val="24"/>
        </w:rPr>
      </w:pPr>
      <w:r>
        <w:rPr>
          <w:sz w:val="24"/>
          <w:szCs w:val="24"/>
        </w:rPr>
        <w:t>Стать 2 Основ о нотариате содержит общее правило: “При совершении нотариальных действий нотариусы обладают равными правами и несут одинакове обязанности независимо от того, работают ли они в государственной конторе или занимают частной практикой. Оформленные нотариусами документы имеют одинаковую юридическую силу”</w:t>
      </w:r>
      <w:r>
        <w:rPr>
          <w:rStyle w:val="a7"/>
          <w:sz w:val="24"/>
          <w:szCs w:val="24"/>
        </w:rPr>
        <w:footnoteReference w:id="12"/>
      </w:r>
      <w:r>
        <w:rPr>
          <w:sz w:val="24"/>
          <w:szCs w:val="24"/>
        </w:rPr>
        <w:t xml:space="preserve">. Однако, равенство в правах провозглашается только в отношении совершения нотариальных действий. В действительности, при совершении нотариальных действий нотариусы не обладают равенством в правах. Рассмотрим в чём состоят сходства и различия между государственным нотариусом и нотариусом, занимающимся частной практикой. </w:t>
      </w:r>
    </w:p>
    <w:p w:rsidR="00E55B99" w:rsidRDefault="00E55B99">
      <w:pPr>
        <w:pStyle w:val="21"/>
        <w:spacing w:line="360" w:lineRule="auto"/>
        <w:rPr>
          <w:sz w:val="24"/>
          <w:szCs w:val="24"/>
        </w:rPr>
      </w:pPr>
      <w:r>
        <w:rPr>
          <w:sz w:val="24"/>
          <w:szCs w:val="24"/>
        </w:rPr>
        <w:t>Как нотариусы, работающие в государственной нотариальной конторе, так и нотариусы, занимающиеся частной практикой, совершают нотариальные действия от имени государства, поскольку и те, и другие назначаются на должность приказом Министра юстиции Российской Федерации,  начальником Управления юстиции.</w:t>
      </w:r>
    </w:p>
    <w:p w:rsidR="00E55B99" w:rsidRDefault="00E55B99">
      <w:pPr>
        <w:pStyle w:val="21"/>
        <w:spacing w:line="360" w:lineRule="auto"/>
        <w:rPr>
          <w:sz w:val="24"/>
          <w:szCs w:val="24"/>
        </w:rPr>
      </w:pPr>
      <w:r>
        <w:rPr>
          <w:sz w:val="24"/>
          <w:szCs w:val="24"/>
        </w:rPr>
        <w:t>Такое назначение происходит с согласия Федеральной нотариальной палаты. Все нотариусы, не зависимо от их правового статуса, имеют личную печать с изображением Государственного герба Российской Федерации, указанием фамилии, инициалов, должностные или места  их нахождения или наименования государственной нотариальной конторы, а также штампы удостоверительных надписей, личные бланки или бланки или бланки государственной нотариальной конторы.</w:t>
      </w:r>
    </w:p>
    <w:p w:rsidR="00E55B99" w:rsidRDefault="00E55B99">
      <w:pPr>
        <w:pStyle w:val="21"/>
        <w:spacing w:line="360" w:lineRule="auto"/>
        <w:rPr>
          <w:sz w:val="24"/>
          <w:szCs w:val="24"/>
        </w:rPr>
      </w:pPr>
      <w:r>
        <w:rPr>
          <w:sz w:val="24"/>
          <w:szCs w:val="24"/>
        </w:rPr>
        <w:t>Статья 15 Основ закрепляет следующие права:</w:t>
      </w:r>
    </w:p>
    <w:p w:rsidR="00E55B99" w:rsidRDefault="00E55B99" w:rsidP="00E55B99">
      <w:pPr>
        <w:pStyle w:val="21"/>
        <w:numPr>
          <w:ilvl w:val="0"/>
          <w:numId w:val="16"/>
        </w:numPr>
        <w:tabs>
          <w:tab w:val="clear" w:pos="360"/>
          <w:tab w:val="num" w:pos="1080"/>
        </w:tabs>
        <w:spacing w:line="360" w:lineRule="auto"/>
        <w:ind w:left="1080"/>
        <w:rPr>
          <w:sz w:val="24"/>
          <w:szCs w:val="24"/>
        </w:rPr>
      </w:pPr>
      <w:r>
        <w:rPr>
          <w:sz w:val="24"/>
          <w:szCs w:val="24"/>
        </w:rPr>
        <w:t>совершать предусмотренные Основами нотариальные действия в интересах физических  и юридических ли, обратившихся к нему, за исключением случаев, когда место совершения нотариального действия определено законодательством Российской Федерации или международными договорами;</w:t>
      </w:r>
    </w:p>
    <w:p w:rsidR="00E55B99" w:rsidRDefault="00E55B99" w:rsidP="00E55B99">
      <w:pPr>
        <w:pStyle w:val="21"/>
        <w:numPr>
          <w:ilvl w:val="0"/>
          <w:numId w:val="16"/>
        </w:numPr>
        <w:tabs>
          <w:tab w:val="clear" w:pos="360"/>
          <w:tab w:val="num" w:pos="1080"/>
        </w:tabs>
        <w:spacing w:line="360" w:lineRule="auto"/>
        <w:ind w:left="1080"/>
        <w:rPr>
          <w:sz w:val="24"/>
          <w:szCs w:val="24"/>
        </w:rPr>
      </w:pPr>
      <w:r>
        <w:rPr>
          <w:sz w:val="24"/>
          <w:szCs w:val="24"/>
        </w:rPr>
        <w:t>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p>
    <w:p w:rsidR="00E55B99" w:rsidRDefault="00E55B99" w:rsidP="00E55B99">
      <w:pPr>
        <w:pStyle w:val="21"/>
        <w:numPr>
          <w:ilvl w:val="0"/>
          <w:numId w:val="16"/>
        </w:numPr>
        <w:tabs>
          <w:tab w:val="clear" w:pos="360"/>
          <w:tab w:val="num" w:pos="1080"/>
        </w:tabs>
        <w:spacing w:line="360" w:lineRule="auto"/>
        <w:ind w:left="1080"/>
        <w:rPr>
          <w:sz w:val="24"/>
          <w:szCs w:val="24"/>
        </w:rPr>
      </w:pPr>
      <w:r>
        <w:rPr>
          <w:sz w:val="24"/>
          <w:szCs w:val="24"/>
        </w:rPr>
        <w:t>истребовать от физических и юридических лиц сведения и документы, необходимые для совершения нотариальных действий.</w:t>
      </w:r>
    </w:p>
    <w:p w:rsidR="00E55B99" w:rsidRDefault="00E55B99">
      <w:pPr>
        <w:pStyle w:val="21"/>
        <w:spacing w:line="360" w:lineRule="auto"/>
        <w:rPr>
          <w:sz w:val="24"/>
          <w:szCs w:val="24"/>
        </w:rPr>
      </w:pPr>
      <w:r>
        <w:rPr>
          <w:sz w:val="24"/>
          <w:szCs w:val="24"/>
        </w:rPr>
        <w:t>В статью 16 Основ о нотариате закрепляет круг обязанностей нотариуса (как частнопрактикующего (так и государственного). Эти обязанности можно условно разделить на две группы. В первую входят оязанности, направленные на защиту прав лиц, обратившихся к нотариусу. К ним относятся следующие обязанности:</w:t>
      </w:r>
    </w:p>
    <w:p w:rsidR="00E55B99" w:rsidRDefault="00E55B99" w:rsidP="00E55B99">
      <w:pPr>
        <w:pStyle w:val="21"/>
        <w:numPr>
          <w:ilvl w:val="0"/>
          <w:numId w:val="16"/>
        </w:numPr>
        <w:tabs>
          <w:tab w:val="clear" w:pos="360"/>
          <w:tab w:val="num" w:pos="1080"/>
        </w:tabs>
        <w:spacing w:line="360" w:lineRule="auto"/>
        <w:ind w:left="1080"/>
        <w:rPr>
          <w:sz w:val="24"/>
          <w:szCs w:val="24"/>
        </w:rPr>
      </w:pPr>
      <w:r>
        <w:rPr>
          <w:sz w:val="24"/>
          <w:szCs w:val="24"/>
        </w:rPr>
        <w:t>оказывать физическим и юридическим лицам содействие в осуществлении их прав и защите законных интересов;</w:t>
      </w:r>
    </w:p>
    <w:p w:rsidR="00E55B99" w:rsidRDefault="00E55B99" w:rsidP="00E55B99">
      <w:pPr>
        <w:pStyle w:val="21"/>
        <w:numPr>
          <w:ilvl w:val="0"/>
          <w:numId w:val="16"/>
        </w:numPr>
        <w:tabs>
          <w:tab w:val="clear" w:pos="360"/>
          <w:tab w:val="num" w:pos="1080"/>
        </w:tabs>
        <w:spacing w:line="360" w:lineRule="auto"/>
        <w:ind w:left="1080"/>
        <w:rPr>
          <w:sz w:val="24"/>
          <w:szCs w:val="24"/>
        </w:rPr>
      </w:pPr>
      <w:r>
        <w:rPr>
          <w:sz w:val="24"/>
          <w:szCs w:val="24"/>
        </w:rPr>
        <w:t>разъяснять им права и обязанности</w:t>
      </w:r>
    </w:p>
    <w:p w:rsidR="00E55B99" w:rsidRDefault="00E55B99" w:rsidP="00E55B99">
      <w:pPr>
        <w:pStyle w:val="21"/>
        <w:numPr>
          <w:ilvl w:val="0"/>
          <w:numId w:val="16"/>
        </w:numPr>
        <w:tabs>
          <w:tab w:val="clear" w:pos="360"/>
          <w:tab w:val="num" w:pos="1080"/>
        </w:tabs>
        <w:spacing w:line="360" w:lineRule="auto"/>
        <w:ind w:left="1080"/>
        <w:rPr>
          <w:sz w:val="24"/>
          <w:szCs w:val="24"/>
        </w:rPr>
      </w:pPr>
      <w:r>
        <w:rPr>
          <w:sz w:val="24"/>
          <w:szCs w:val="24"/>
        </w:rPr>
        <w:t>предупреждать о последствиях совершаемых нотариальных действий, с тем, чтобы юридическая неосведомлённость не могла быть использована им во вред</w:t>
      </w:r>
    </w:p>
    <w:p w:rsidR="00E55B99" w:rsidRDefault="00E55B99" w:rsidP="00E55B99">
      <w:pPr>
        <w:pStyle w:val="21"/>
        <w:numPr>
          <w:ilvl w:val="0"/>
          <w:numId w:val="16"/>
        </w:numPr>
        <w:tabs>
          <w:tab w:val="clear" w:pos="360"/>
          <w:tab w:val="num" w:pos="1080"/>
        </w:tabs>
        <w:spacing w:line="360" w:lineRule="auto"/>
        <w:ind w:left="1080"/>
        <w:rPr>
          <w:sz w:val="24"/>
          <w:szCs w:val="24"/>
        </w:rPr>
      </w:pPr>
      <w:r>
        <w:rPr>
          <w:sz w:val="24"/>
          <w:szCs w:val="24"/>
        </w:rPr>
        <w:t>хранить в тайне сведения , которые стали известны нотариусу в связи с осуществлением им профессиональной деятельности.</w:t>
      </w:r>
    </w:p>
    <w:p w:rsidR="00E55B99" w:rsidRDefault="00E55B99">
      <w:pPr>
        <w:pStyle w:val="21"/>
        <w:spacing w:line="360" w:lineRule="auto"/>
        <w:rPr>
          <w:sz w:val="24"/>
          <w:szCs w:val="24"/>
        </w:rPr>
      </w:pPr>
      <w:r>
        <w:rPr>
          <w:sz w:val="24"/>
          <w:szCs w:val="24"/>
        </w:rPr>
        <w:t xml:space="preserve">Во вторую группу входят обязанности, направленные на реализацию публичного интереса. К ним относятся: </w:t>
      </w:r>
    </w:p>
    <w:p w:rsidR="00E55B99" w:rsidRDefault="00E55B99" w:rsidP="00E55B99">
      <w:pPr>
        <w:pStyle w:val="21"/>
        <w:numPr>
          <w:ilvl w:val="0"/>
          <w:numId w:val="17"/>
        </w:numPr>
        <w:tabs>
          <w:tab w:val="clear" w:pos="360"/>
          <w:tab w:val="num" w:pos="1080"/>
        </w:tabs>
        <w:spacing w:line="360" w:lineRule="auto"/>
        <w:ind w:left="1080"/>
        <w:rPr>
          <w:sz w:val="24"/>
          <w:szCs w:val="24"/>
        </w:rPr>
      </w:pPr>
      <w:r>
        <w:rPr>
          <w:sz w:val="24"/>
          <w:szCs w:val="24"/>
        </w:rPr>
        <w:t>обязанность отказать в совершении нотариального действия в случае его несоответствия законодательству Российской Федерации или международным договорам;</w:t>
      </w:r>
    </w:p>
    <w:p w:rsidR="00E55B99" w:rsidRDefault="00E55B99" w:rsidP="00E55B99">
      <w:pPr>
        <w:pStyle w:val="21"/>
        <w:numPr>
          <w:ilvl w:val="0"/>
          <w:numId w:val="17"/>
        </w:numPr>
        <w:tabs>
          <w:tab w:val="clear" w:pos="360"/>
          <w:tab w:val="num" w:pos="1080"/>
        </w:tabs>
        <w:spacing w:line="360" w:lineRule="auto"/>
        <w:ind w:left="1080"/>
        <w:rPr>
          <w:b/>
          <w:bCs/>
        </w:rPr>
      </w:pPr>
      <w:r>
        <w:rPr>
          <w:sz w:val="24"/>
          <w:szCs w:val="24"/>
        </w:rPr>
        <w:t>обязанность предоставления в налоговый орган справки о стоимости имущества, переходящего в собственность граждан, необходимой для исчисления налога с имущества, переходящего в порядке наследования или дарения (в случаях, предусмотренных законодательных актов ).</w:t>
      </w:r>
    </w:p>
    <w:p w:rsidR="00E55B99" w:rsidRDefault="00E55B99">
      <w:pPr>
        <w:pStyle w:val="21"/>
        <w:spacing w:line="360" w:lineRule="auto"/>
        <w:rPr>
          <w:sz w:val="24"/>
          <w:szCs w:val="24"/>
        </w:rPr>
      </w:pPr>
      <w:r>
        <w:rPr>
          <w:sz w:val="24"/>
          <w:szCs w:val="24"/>
        </w:rPr>
        <w:t xml:space="preserve">  Основы о Нотариате устанливают дополнительную обязанность нотариуса представлять сведения нотариальной палате. Эта обязанность относится как к частнопрактикующему нотариусу, так и работающему в государственной нотариальной конторе. </w:t>
      </w:r>
    </w:p>
    <w:p w:rsidR="00E55B99" w:rsidRDefault="00E55B99">
      <w:pPr>
        <w:pStyle w:val="21"/>
        <w:spacing w:line="360" w:lineRule="auto"/>
        <w:rPr>
          <w:sz w:val="24"/>
          <w:szCs w:val="24"/>
        </w:rPr>
      </w:pPr>
      <w:r>
        <w:rPr>
          <w:sz w:val="24"/>
          <w:szCs w:val="24"/>
        </w:rPr>
        <w:t>В соответствии со статьёй 28 Основ нотариальная палата может истребовать от нотариуса представление сведений совершённых нотариальных действиях, документов, касающихся его финансово-хозяйственной деятельности, а в необходимых случаях – личных объяснений нотариальной палате, также и по вопросам несоблюдения требований профессиональной этики.</w:t>
      </w:r>
    </w:p>
    <w:p w:rsidR="00E55B99" w:rsidRDefault="00E55B99">
      <w:pPr>
        <w:pStyle w:val="21"/>
        <w:spacing w:line="360" w:lineRule="auto"/>
        <w:rPr>
          <w:sz w:val="24"/>
          <w:szCs w:val="24"/>
        </w:rPr>
      </w:pPr>
      <w:r>
        <w:rPr>
          <w:sz w:val="24"/>
          <w:szCs w:val="24"/>
        </w:rPr>
        <w:t>В соответствии с ч.2 ст. 24 Основ о нотариате можно выделить ещё одну общую обязанность. Нотариусы обязаны предоставлять должностным лицам, уполномоченным на проведение проверок, сведения и документы, касающиеся расчётов с физическими и юридическими лицами.</w:t>
      </w:r>
    </w:p>
    <w:p w:rsidR="00E55B99" w:rsidRDefault="00E55B99">
      <w:pPr>
        <w:pStyle w:val="21"/>
        <w:spacing w:line="360" w:lineRule="auto"/>
        <w:rPr>
          <w:sz w:val="24"/>
          <w:szCs w:val="24"/>
        </w:rPr>
      </w:pPr>
      <w:r>
        <w:rPr>
          <w:sz w:val="24"/>
          <w:szCs w:val="24"/>
        </w:rPr>
        <w:t>Теперь рассмотрим различия между нотариусами, занимающимися частной практикой и государственными.</w:t>
      </w:r>
    </w:p>
    <w:p w:rsidR="00E55B99" w:rsidRDefault="00E55B99">
      <w:pPr>
        <w:pStyle w:val="21"/>
        <w:spacing w:line="360" w:lineRule="auto"/>
        <w:rPr>
          <w:sz w:val="24"/>
          <w:szCs w:val="24"/>
        </w:rPr>
      </w:pPr>
      <w:r>
        <w:rPr>
          <w:sz w:val="24"/>
          <w:szCs w:val="24"/>
        </w:rPr>
        <w:t>Государственные нотариальные конторы открываются и упраздняются Министерством юстиции Российской Федерации или по его поручению органами юстиции на местах. Нотариусы, занимающиеся частной практикой, открывают нотариальную контору в том округе, где определено его рабочее место органом юстиции и нотариальной палатой. Он вправе открывать в любом банке расчётный и другие счёта, в том числе валютный, иметь имущественные и личные неимущественные права и обязанности, нанимать и увольнять работников, распоряжаться поступающим доходом, выступать в суде, арбитражном суде от своего имени.</w:t>
      </w:r>
    </w:p>
    <w:p w:rsidR="00E55B99" w:rsidRDefault="00E55B99">
      <w:pPr>
        <w:pStyle w:val="21"/>
        <w:spacing w:line="360" w:lineRule="auto"/>
        <w:rPr>
          <w:sz w:val="24"/>
          <w:szCs w:val="24"/>
        </w:rPr>
      </w:pPr>
      <w:r>
        <w:rPr>
          <w:sz w:val="24"/>
          <w:szCs w:val="24"/>
        </w:rPr>
        <w:t>Нотариус, работающий в государственной нотариальной конторе, взимает пошлину, которая поступает в местный бюджет, а частный нотариус – тариф, при этом он сам уплачивает государственные налоги. Размеры тарифа и пошлины одинаковы. Они установлены законодательством Российской Федерации. Нотариус, работающий в государственной нотариальной конторе, получает строго фиксированную заработную плату, что обусловлено его статусом государственного служащего, имеющего чин. Нотариусы, занимающиеся частной практикой не ограничены  в зарплате, уровень  её в значительной степени зависит от их способностей и профессиональной подготовки. Нотариусам, работающим в государственной нотариальной конторе, рабочее помещение (офис) предоставляется государством, оно же выделяет деньги на его ремонт, приобретение оргтехники и другие нужды; нотариусы, занимающиеся частной практикой могут всё это иметь только за свой счёт.</w:t>
      </w:r>
    </w:p>
    <w:p w:rsidR="00E55B99" w:rsidRDefault="00E55B99">
      <w:pPr>
        <w:pStyle w:val="21"/>
        <w:spacing w:line="360" w:lineRule="auto"/>
        <w:rPr>
          <w:sz w:val="24"/>
          <w:szCs w:val="24"/>
        </w:rPr>
      </w:pPr>
      <w:r>
        <w:rPr>
          <w:sz w:val="24"/>
          <w:szCs w:val="24"/>
        </w:rPr>
        <w:t>Если обратиться к тексту статей 35 и 36 Основ о нотариате, то нетрудно заметить, что перечень нотариальных действий, совершаемых государственными нотариусами шире, чем у частнопрактикующих нотариусов, последние имеют право совершать любые нотариальные сделки за исключением выдачи свидетельств о праве на наследство и принятия мер по охране наследственного имущества.</w:t>
      </w:r>
    </w:p>
    <w:p w:rsidR="00E55B99" w:rsidRDefault="00E55B99">
      <w:pPr>
        <w:pStyle w:val="21"/>
        <w:spacing w:line="360" w:lineRule="auto"/>
        <w:rPr>
          <w:b/>
          <w:bCs/>
          <w:i/>
          <w:iCs/>
          <w:sz w:val="24"/>
          <w:szCs w:val="24"/>
        </w:rPr>
      </w:pPr>
      <w:r>
        <w:rPr>
          <w:b/>
          <w:bCs/>
          <w:i/>
          <w:iCs/>
          <w:sz w:val="24"/>
          <w:szCs w:val="24"/>
        </w:rPr>
        <w:t>Нотариальные действия, совершаемые как государственными нотариусами, так и нотариусами, занимающимися частной практикой.</w:t>
      </w:r>
    </w:p>
    <w:p w:rsidR="00E55B99" w:rsidRDefault="00E55B99" w:rsidP="00E55B99">
      <w:pPr>
        <w:pStyle w:val="21"/>
        <w:numPr>
          <w:ilvl w:val="0"/>
          <w:numId w:val="18"/>
        </w:numPr>
        <w:tabs>
          <w:tab w:val="clear" w:pos="360"/>
          <w:tab w:val="num" w:pos="300"/>
          <w:tab w:val="num" w:pos="1140"/>
        </w:tabs>
        <w:spacing w:line="360" w:lineRule="auto"/>
        <w:ind w:left="1080"/>
        <w:rPr>
          <w:b/>
          <w:bCs/>
          <w:i/>
          <w:iCs/>
          <w:sz w:val="24"/>
          <w:szCs w:val="24"/>
        </w:rPr>
      </w:pPr>
      <w:r>
        <w:rPr>
          <w:sz w:val="24"/>
          <w:szCs w:val="24"/>
        </w:rPr>
        <w:t>Удостоверение сделок. Нотариус удостоверяет сделки, для которых законодательством установлена обязательная нотариальная форма. Однако по желанию сторон нотариус может заверить и другие сделки; Нотариусы разъясняют смысл и значение представленного сторонами проекта сделки, проверяет, соответствует ли его содержание действительным намерениям сторон и не противоречат ли требованиям закона;</w:t>
      </w:r>
    </w:p>
    <w:p w:rsidR="00E55B99" w:rsidRDefault="00E55B99" w:rsidP="00E55B99">
      <w:pPr>
        <w:pStyle w:val="21"/>
        <w:numPr>
          <w:ilvl w:val="0"/>
          <w:numId w:val="18"/>
        </w:numPr>
        <w:tabs>
          <w:tab w:val="clear" w:pos="360"/>
          <w:tab w:val="num" w:pos="300"/>
          <w:tab w:val="num" w:pos="1140"/>
        </w:tabs>
        <w:spacing w:line="360" w:lineRule="auto"/>
        <w:ind w:left="1080"/>
        <w:rPr>
          <w:sz w:val="24"/>
          <w:szCs w:val="24"/>
        </w:rPr>
      </w:pPr>
      <w:r>
        <w:rPr>
          <w:sz w:val="24"/>
          <w:szCs w:val="24"/>
        </w:rPr>
        <w:t>Выдача свидетельств о праве собственности на долю в общем имуществе супругов. Нотариус по совместному письменному заявлению супругов выдаёт одному из них или обои свидетельство о праве собственности на долю в общем имуществе, нажитом во время брака, поскольку они имеют равные права владения, пользования и распоряжения этим имуществом.</w:t>
      </w:r>
    </w:p>
    <w:p w:rsidR="00E55B99" w:rsidRDefault="00E55B99">
      <w:pPr>
        <w:pStyle w:val="21"/>
        <w:spacing w:line="360" w:lineRule="auto"/>
        <w:rPr>
          <w:sz w:val="24"/>
          <w:szCs w:val="24"/>
        </w:rPr>
      </w:pPr>
      <w:r>
        <w:rPr>
          <w:sz w:val="24"/>
          <w:szCs w:val="24"/>
        </w:rPr>
        <w:t>Свидетельство о праве собственности на долю в общем имуществе супругов может быть оформлено у любого нотариуса. Исключение составляет недвижность – жилой дом дача, квартира. В этом случае свидетельство выдаётся нотариусом по месту нахождения этого имущества.</w:t>
      </w:r>
    </w:p>
    <w:p w:rsidR="00E55B99" w:rsidRDefault="00E55B99">
      <w:pPr>
        <w:pStyle w:val="21"/>
        <w:spacing w:line="360" w:lineRule="auto"/>
        <w:rPr>
          <w:sz w:val="24"/>
          <w:szCs w:val="24"/>
        </w:rPr>
      </w:pPr>
      <w:r>
        <w:rPr>
          <w:sz w:val="24"/>
          <w:szCs w:val="24"/>
        </w:rPr>
        <w:t>По желанию супругов свидетельство может быть выдано обоим или одному из них. При этом свидетельство о праве собственности по их желанию может быть выдано как на равные так и неравные доли.</w:t>
      </w:r>
    </w:p>
    <w:p w:rsidR="00E55B99" w:rsidRDefault="00E55B99">
      <w:pPr>
        <w:pStyle w:val="21"/>
        <w:spacing w:line="360" w:lineRule="auto"/>
        <w:rPr>
          <w:sz w:val="24"/>
          <w:szCs w:val="24"/>
        </w:rPr>
      </w:pPr>
      <w:r>
        <w:rPr>
          <w:sz w:val="24"/>
          <w:szCs w:val="24"/>
        </w:rPr>
        <w:t>В случае смерти одного из супругов свидетельство о праве собственности на его долю в их имуществе выдаётся по письменному заявлению пережившего супруга по месту открытия наследства, с извещением наследников, принявших наследство.</w:t>
      </w:r>
    </w:p>
    <w:p w:rsidR="00E55B99" w:rsidRDefault="00E55B99">
      <w:pPr>
        <w:pStyle w:val="21"/>
        <w:spacing w:line="360" w:lineRule="auto"/>
        <w:rPr>
          <w:sz w:val="24"/>
          <w:szCs w:val="24"/>
        </w:rPr>
      </w:pPr>
      <w:r>
        <w:rPr>
          <w:sz w:val="24"/>
          <w:szCs w:val="24"/>
        </w:rPr>
        <w:t>По письменному заявлению наследников, принявших наследство, и с письменного разрешения пережившего супруга в свидетельстве о  праве собственности может быть определена и доля умершего супруга.</w:t>
      </w:r>
    </w:p>
    <w:p w:rsidR="00E55B99" w:rsidRDefault="00E55B99" w:rsidP="00E55B99">
      <w:pPr>
        <w:pStyle w:val="21"/>
        <w:numPr>
          <w:ilvl w:val="0"/>
          <w:numId w:val="19"/>
        </w:numPr>
        <w:tabs>
          <w:tab w:val="clear" w:pos="360"/>
          <w:tab w:val="num" w:pos="1080"/>
        </w:tabs>
        <w:spacing w:line="360" w:lineRule="auto"/>
        <w:ind w:left="1080"/>
        <w:rPr>
          <w:sz w:val="24"/>
          <w:szCs w:val="24"/>
        </w:rPr>
      </w:pPr>
      <w:r>
        <w:rPr>
          <w:sz w:val="24"/>
          <w:szCs w:val="24"/>
        </w:rPr>
        <w:t>Наложение и снятие запрещения отчуждения имущества. Оно осуществляется на условиях и в порядке, установленном законодательством Российской Федерации. Положение запрещения производится путём надписи об этом по установленной форме на извещении.</w:t>
      </w:r>
    </w:p>
    <w:p w:rsidR="00E55B99" w:rsidRDefault="00E55B99" w:rsidP="00E55B99">
      <w:pPr>
        <w:pStyle w:val="21"/>
        <w:numPr>
          <w:ilvl w:val="0"/>
          <w:numId w:val="19"/>
        </w:numPr>
        <w:tabs>
          <w:tab w:val="clear" w:pos="360"/>
          <w:tab w:val="num" w:pos="1080"/>
        </w:tabs>
        <w:spacing w:line="360" w:lineRule="auto"/>
        <w:ind w:left="1080"/>
        <w:rPr>
          <w:sz w:val="24"/>
          <w:szCs w:val="24"/>
        </w:rPr>
      </w:pPr>
      <w:r>
        <w:rPr>
          <w:sz w:val="24"/>
          <w:szCs w:val="24"/>
        </w:rPr>
        <w:t>Свидетельствование верности копий документов и выписок из них. Нотариус свидетельствует верность копий документов и выписок из них при условии, что они: не противоречат законодательным актам; имеют юридическое значение, то есть затрагивают те или иные права и законные интересы граждан.</w:t>
      </w:r>
    </w:p>
    <w:p w:rsidR="00E55B99" w:rsidRDefault="00E55B99">
      <w:pPr>
        <w:pStyle w:val="21"/>
        <w:spacing w:line="360" w:lineRule="auto"/>
        <w:rPr>
          <w:sz w:val="24"/>
          <w:szCs w:val="24"/>
        </w:rPr>
      </w:pPr>
      <w:r>
        <w:rPr>
          <w:sz w:val="24"/>
          <w:szCs w:val="24"/>
        </w:rPr>
        <w:t>Нотариус может свидетельствовать также и выписки из документов, если в них содержатся решения нескольких определённых, не связанных между собой вопросов. В этом случае должен воспроизводиться полный текст части документа по определённому вопросу.</w:t>
      </w:r>
    </w:p>
    <w:p w:rsidR="00E55B99" w:rsidRDefault="00E55B99">
      <w:pPr>
        <w:pStyle w:val="21"/>
        <w:spacing w:line="360" w:lineRule="auto"/>
        <w:rPr>
          <w:sz w:val="24"/>
          <w:szCs w:val="24"/>
        </w:rPr>
      </w:pPr>
      <w:r>
        <w:rPr>
          <w:sz w:val="24"/>
          <w:szCs w:val="24"/>
        </w:rPr>
        <w:t xml:space="preserve">Исследуя документ, с которого свидетельствуется верность копии, нотариус прежде всего определяет правомочным ли учреждением он выдан. </w:t>
      </w:r>
    </w:p>
    <w:p w:rsidR="00E55B99" w:rsidRDefault="00E55B99">
      <w:pPr>
        <w:pStyle w:val="21"/>
        <w:spacing w:line="360" w:lineRule="auto"/>
        <w:rPr>
          <w:sz w:val="24"/>
          <w:szCs w:val="24"/>
        </w:rPr>
      </w:pPr>
      <w:r>
        <w:rPr>
          <w:sz w:val="24"/>
          <w:szCs w:val="24"/>
        </w:rPr>
        <w:t>Свидетельство  верности  копий с документа производится только при предъявлении подлинника документа. Нотариус проверяет законность представленного документа, тщательно сверяет копию с подлинником.</w:t>
      </w:r>
    </w:p>
    <w:p w:rsidR="00E55B99" w:rsidRDefault="00E55B99" w:rsidP="00E55B99">
      <w:pPr>
        <w:pStyle w:val="21"/>
        <w:numPr>
          <w:ilvl w:val="0"/>
          <w:numId w:val="20"/>
        </w:numPr>
        <w:tabs>
          <w:tab w:val="clear" w:pos="360"/>
          <w:tab w:val="num" w:pos="1080"/>
        </w:tabs>
        <w:spacing w:line="360" w:lineRule="auto"/>
        <w:ind w:left="1080"/>
        <w:rPr>
          <w:sz w:val="24"/>
          <w:szCs w:val="24"/>
        </w:rPr>
      </w:pPr>
      <w:r>
        <w:rPr>
          <w:sz w:val="24"/>
          <w:szCs w:val="24"/>
        </w:rPr>
        <w:t>Свидетельство верности копий документов и выписок из них. Нотариус свидетельствует подлинность подписи на тех документах, содержание которых не противоречит закону.</w:t>
      </w:r>
    </w:p>
    <w:p w:rsidR="00E55B99" w:rsidRDefault="00E55B99">
      <w:pPr>
        <w:pStyle w:val="21"/>
        <w:spacing w:line="360" w:lineRule="auto"/>
        <w:rPr>
          <w:sz w:val="24"/>
          <w:szCs w:val="24"/>
        </w:rPr>
      </w:pPr>
      <w:r>
        <w:rPr>
          <w:sz w:val="24"/>
          <w:szCs w:val="24"/>
        </w:rPr>
        <w:t>На договоре, завещании, доверенности и другом документе, в котором излагается содержание сделки, может быть засвидетельствована лишь подлинность подписи лица, подписавшегося за другое лиц, которое не может подписаться собственноручно вследствие физических недостатков, болезни или по другим причинам.</w:t>
      </w:r>
    </w:p>
    <w:p w:rsidR="00E55B99" w:rsidRDefault="00E55B99">
      <w:pPr>
        <w:pStyle w:val="21"/>
        <w:spacing w:line="360" w:lineRule="auto"/>
        <w:rPr>
          <w:sz w:val="24"/>
          <w:szCs w:val="24"/>
        </w:rPr>
      </w:pPr>
      <w:r>
        <w:rPr>
          <w:sz w:val="24"/>
          <w:szCs w:val="24"/>
        </w:rPr>
        <w:t>Свидетельствуя подлинность подписи, нотариусы не удостоверяет фактов, изложенных в документе, а лишь подтверждают, что подпись сделана определённым лицом.</w:t>
      </w:r>
    </w:p>
    <w:p w:rsidR="00E55B99" w:rsidRDefault="00E55B99" w:rsidP="00E55B99">
      <w:pPr>
        <w:pStyle w:val="21"/>
        <w:numPr>
          <w:ilvl w:val="0"/>
          <w:numId w:val="20"/>
        </w:numPr>
        <w:tabs>
          <w:tab w:val="clear" w:pos="360"/>
          <w:tab w:val="num" w:pos="1080"/>
        </w:tabs>
        <w:spacing w:line="360" w:lineRule="auto"/>
        <w:ind w:left="1080"/>
        <w:rPr>
          <w:sz w:val="24"/>
          <w:szCs w:val="24"/>
        </w:rPr>
      </w:pPr>
      <w:r>
        <w:rPr>
          <w:sz w:val="24"/>
          <w:szCs w:val="24"/>
        </w:rPr>
        <w:t xml:space="preserve">Свидетельствование верности перевода документов с одного языка на другой. </w:t>
      </w:r>
    </w:p>
    <w:p w:rsidR="00E55B99" w:rsidRDefault="00E55B99">
      <w:pPr>
        <w:pStyle w:val="21"/>
        <w:spacing w:line="360" w:lineRule="auto"/>
        <w:rPr>
          <w:sz w:val="24"/>
          <w:szCs w:val="24"/>
        </w:rPr>
      </w:pPr>
      <w:r>
        <w:rPr>
          <w:sz w:val="24"/>
          <w:szCs w:val="24"/>
        </w:rPr>
        <w:t>В соответствии со ст. 81 Основ законодательства о нотариате нотариальные конторы свидетельствуют верность перевода с одного языка на другой, если нотариус владеет соответствующими языками. В случае, когда нотариус не владеет ими, перевод документа может быть сделан известным ему переводчиком, подлинность подписи которого свидетельствует нотариус.</w:t>
      </w:r>
    </w:p>
    <w:p w:rsidR="00E55B99" w:rsidRDefault="00E55B99" w:rsidP="00E55B99">
      <w:pPr>
        <w:pStyle w:val="21"/>
        <w:numPr>
          <w:ilvl w:val="0"/>
          <w:numId w:val="20"/>
        </w:numPr>
        <w:tabs>
          <w:tab w:val="clear" w:pos="360"/>
          <w:tab w:val="num" w:pos="1080"/>
        </w:tabs>
        <w:spacing w:line="360" w:lineRule="auto"/>
        <w:ind w:left="1080"/>
        <w:rPr>
          <w:sz w:val="24"/>
          <w:szCs w:val="24"/>
        </w:rPr>
      </w:pPr>
      <w:r>
        <w:rPr>
          <w:sz w:val="24"/>
          <w:szCs w:val="24"/>
        </w:rPr>
        <w:t>Удостоверение факта нахождения гражданина в живых.</w:t>
      </w:r>
    </w:p>
    <w:p w:rsidR="00E55B99" w:rsidRDefault="00E55B99">
      <w:pPr>
        <w:pStyle w:val="21"/>
        <w:spacing w:line="360" w:lineRule="auto"/>
        <w:rPr>
          <w:sz w:val="24"/>
          <w:szCs w:val="24"/>
        </w:rPr>
      </w:pPr>
      <w:r>
        <w:rPr>
          <w:sz w:val="24"/>
          <w:szCs w:val="24"/>
        </w:rPr>
        <w:t>Нотариусы удостоверяют факт нахождения граждан в живых.</w:t>
      </w:r>
    </w:p>
    <w:p w:rsidR="00E55B99" w:rsidRDefault="00E55B99">
      <w:pPr>
        <w:pStyle w:val="21"/>
        <w:spacing w:line="360" w:lineRule="auto"/>
        <w:rPr>
          <w:sz w:val="24"/>
          <w:szCs w:val="24"/>
        </w:rPr>
      </w:pPr>
      <w:r>
        <w:rPr>
          <w:sz w:val="24"/>
          <w:szCs w:val="24"/>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и попечителей), а также учреждений и организаций, на попечении которых находится несовершеннолетний.</w:t>
      </w:r>
    </w:p>
    <w:p w:rsidR="00E55B99" w:rsidRDefault="00E55B99">
      <w:pPr>
        <w:pStyle w:val="21"/>
        <w:spacing w:line="360" w:lineRule="auto"/>
        <w:rPr>
          <w:sz w:val="24"/>
          <w:szCs w:val="24"/>
        </w:rPr>
      </w:pPr>
      <w:r>
        <w:rPr>
          <w:sz w:val="24"/>
          <w:szCs w:val="24"/>
        </w:rPr>
        <w:t>Факт нахождения гражданина в живых устанавливается как при явке в нотариальную контору, так и при удостоверении в этом нотариуса вне нотариальной конторы. Затем им выдаётся свидетельство установленного образца об удостоверении факта нахождения гражданина в живых.</w:t>
      </w:r>
    </w:p>
    <w:p w:rsidR="00E55B99" w:rsidRDefault="00E55B99" w:rsidP="00E55B99">
      <w:pPr>
        <w:pStyle w:val="21"/>
        <w:numPr>
          <w:ilvl w:val="0"/>
          <w:numId w:val="20"/>
        </w:numPr>
        <w:tabs>
          <w:tab w:val="clear" w:pos="360"/>
          <w:tab w:val="num" w:pos="1080"/>
        </w:tabs>
        <w:spacing w:line="360" w:lineRule="auto"/>
        <w:ind w:left="1080"/>
        <w:rPr>
          <w:sz w:val="24"/>
          <w:szCs w:val="24"/>
        </w:rPr>
      </w:pPr>
      <w:r>
        <w:rPr>
          <w:sz w:val="24"/>
          <w:szCs w:val="24"/>
        </w:rPr>
        <w:t>Удостоверение факта нахождения гражданина в определённом месте. Нотариус по просьбе гражданина удостоверяет факт нахождения его в определённом месте.</w:t>
      </w:r>
    </w:p>
    <w:p w:rsidR="00E55B99" w:rsidRDefault="00E55B99">
      <w:pPr>
        <w:pStyle w:val="21"/>
        <w:spacing w:line="360" w:lineRule="auto"/>
        <w:rPr>
          <w:sz w:val="24"/>
          <w:szCs w:val="24"/>
        </w:rPr>
      </w:pPr>
      <w:r>
        <w:rPr>
          <w:sz w:val="24"/>
          <w:szCs w:val="24"/>
        </w:rPr>
        <w:t>Удостоверение факта нахождения в определённом месте несовершеннолетнего производится по просьбе его законных представителей, а также учреждений и организаций, на попечении которых находится несовершеннолетний.</w:t>
      </w:r>
    </w:p>
    <w:p w:rsidR="00E55B99" w:rsidRDefault="00E55B99">
      <w:pPr>
        <w:pStyle w:val="21"/>
        <w:spacing w:line="360" w:lineRule="auto"/>
        <w:rPr>
          <w:sz w:val="24"/>
          <w:szCs w:val="24"/>
        </w:rPr>
      </w:pPr>
      <w:r>
        <w:rPr>
          <w:sz w:val="24"/>
          <w:szCs w:val="24"/>
        </w:rPr>
        <w:t>Факт нахождения гражданина в определённом месте как при его явке в нотариальную контору, так и при удостоверении в этом нотариуса вне нотариальной конторы.</w:t>
      </w:r>
    </w:p>
    <w:p w:rsidR="00E55B99" w:rsidRDefault="00E55B99">
      <w:pPr>
        <w:pStyle w:val="21"/>
        <w:spacing w:line="360" w:lineRule="auto"/>
        <w:rPr>
          <w:sz w:val="24"/>
          <w:szCs w:val="24"/>
        </w:rPr>
      </w:pPr>
      <w:r>
        <w:rPr>
          <w:sz w:val="24"/>
          <w:szCs w:val="24"/>
        </w:rPr>
        <w:t>Нотариус выдаёт свидетельство установленного образца об удостоверении факта нахождения гражданина в определённом месте.</w:t>
      </w:r>
    </w:p>
    <w:p w:rsidR="00E55B99" w:rsidRDefault="00E55B99" w:rsidP="00E55B99">
      <w:pPr>
        <w:pStyle w:val="21"/>
        <w:numPr>
          <w:ilvl w:val="0"/>
          <w:numId w:val="20"/>
        </w:numPr>
        <w:tabs>
          <w:tab w:val="clear" w:pos="360"/>
          <w:tab w:val="num" w:pos="1080"/>
        </w:tabs>
        <w:spacing w:line="360" w:lineRule="auto"/>
        <w:ind w:left="1080"/>
        <w:rPr>
          <w:sz w:val="24"/>
          <w:szCs w:val="24"/>
        </w:rPr>
      </w:pPr>
      <w:r>
        <w:rPr>
          <w:sz w:val="24"/>
          <w:szCs w:val="24"/>
        </w:rPr>
        <w:t>Установление тождественности гражданина с лицом, изображённым на фотографии.</w:t>
      </w:r>
    </w:p>
    <w:p w:rsidR="00E55B99" w:rsidRDefault="00E55B99">
      <w:pPr>
        <w:pStyle w:val="21"/>
        <w:spacing w:line="360" w:lineRule="auto"/>
        <w:rPr>
          <w:sz w:val="24"/>
          <w:szCs w:val="24"/>
        </w:rPr>
      </w:pPr>
      <w:r>
        <w:rPr>
          <w:sz w:val="24"/>
          <w:szCs w:val="24"/>
        </w:rPr>
        <w:t xml:space="preserve">Нотариусы удостоверяют тождественность гражданина с лицом, изображённым на представленной этим гражданином фотографии. </w:t>
      </w:r>
    </w:p>
    <w:p w:rsidR="00E55B99" w:rsidRDefault="00E55B99">
      <w:pPr>
        <w:pStyle w:val="21"/>
        <w:spacing w:line="360" w:lineRule="auto"/>
        <w:rPr>
          <w:sz w:val="24"/>
          <w:szCs w:val="24"/>
        </w:rPr>
      </w:pPr>
      <w:r>
        <w:rPr>
          <w:sz w:val="24"/>
          <w:szCs w:val="24"/>
        </w:rPr>
        <w:t>Фотография помещается в верхнем левом углу выдаваемого экземпляра свидетельства, скрепляется подписью нотариуса и его печатью. При это м печать должна частично помещаться на фотографии, а частично на свидетельстве.</w:t>
      </w:r>
    </w:p>
    <w:p w:rsidR="00E55B99" w:rsidRDefault="00E55B99" w:rsidP="00E55B99">
      <w:pPr>
        <w:pStyle w:val="21"/>
        <w:numPr>
          <w:ilvl w:val="0"/>
          <w:numId w:val="20"/>
        </w:numPr>
        <w:tabs>
          <w:tab w:val="clear" w:pos="360"/>
          <w:tab w:val="num" w:pos="1080"/>
        </w:tabs>
        <w:spacing w:line="360" w:lineRule="auto"/>
        <w:ind w:left="1080"/>
        <w:rPr>
          <w:sz w:val="24"/>
          <w:szCs w:val="24"/>
        </w:rPr>
      </w:pPr>
      <w:r>
        <w:rPr>
          <w:sz w:val="24"/>
          <w:szCs w:val="24"/>
        </w:rPr>
        <w:t xml:space="preserve">Удостоверение времени предъявления документа. </w:t>
      </w:r>
    </w:p>
    <w:p w:rsidR="00E55B99" w:rsidRDefault="00E55B99">
      <w:pPr>
        <w:pStyle w:val="21"/>
        <w:spacing w:line="360" w:lineRule="auto"/>
        <w:rPr>
          <w:sz w:val="24"/>
          <w:szCs w:val="24"/>
        </w:rPr>
      </w:pPr>
      <w:r>
        <w:rPr>
          <w:sz w:val="24"/>
          <w:szCs w:val="24"/>
        </w:rPr>
        <w:t>Нотариусы удостоверяют время предъявления им документа.</w:t>
      </w:r>
    </w:p>
    <w:p w:rsidR="00E55B99" w:rsidRDefault="00E55B99">
      <w:pPr>
        <w:pStyle w:val="21"/>
        <w:spacing w:line="360" w:lineRule="auto"/>
        <w:rPr>
          <w:sz w:val="24"/>
          <w:szCs w:val="24"/>
        </w:rPr>
      </w:pPr>
      <w:r>
        <w:rPr>
          <w:sz w:val="24"/>
          <w:szCs w:val="24"/>
        </w:rPr>
        <w:t>Удостоверительная надпись об этом делается на документе. 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или тариф в соответствии с действующим законодательством взимается за предъявление каждого документа.</w:t>
      </w:r>
    </w:p>
    <w:p w:rsidR="00E55B99" w:rsidRDefault="00E55B99" w:rsidP="00E55B99">
      <w:pPr>
        <w:pStyle w:val="21"/>
        <w:numPr>
          <w:ilvl w:val="0"/>
          <w:numId w:val="20"/>
        </w:numPr>
        <w:tabs>
          <w:tab w:val="clear" w:pos="360"/>
          <w:tab w:val="num" w:pos="1080"/>
        </w:tabs>
        <w:spacing w:line="360" w:lineRule="auto"/>
        <w:ind w:left="1080"/>
        <w:rPr>
          <w:sz w:val="24"/>
          <w:szCs w:val="24"/>
        </w:rPr>
      </w:pPr>
      <w:r>
        <w:rPr>
          <w:sz w:val="24"/>
          <w:szCs w:val="24"/>
        </w:rPr>
        <w:t>Передача заявлений физических и юридических лиц другим физическим или юридическим лицам.</w:t>
      </w:r>
    </w:p>
    <w:p w:rsidR="00E55B99" w:rsidRDefault="00E55B99">
      <w:pPr>
        <w:pStyle w:val="21"/>
        <w:spacing w:line="360" w:lineRule="auto"/>
        <w:rPr>
          <w:sz w:val="24"/>
          <w:szCs w:val="24"/>
        </w:rPr>
      </w:pPr>
      <w:r>
        <w:rPr>
          <w:sz w:val="24"/>
          <w:szCs w:val="24"/>
        </w:rPr>
        <w:t>Заявления передаются лично под расписку или присылаются по почте с обратным уведомлением.  Заявления могут передаваться также с использованием телефона, компьютерных сетей и иных технических средств. Расходы, связанные с использованием технических средств для передачи заявлений, оплачивает лицо, по просьбе которого осуществляется нотариальное действие.</w:t>
      </w:r>
    </w:p>
    <w:p w:rsidR="00E55B99" w:rsidRDefault="00E55B99" w:rsidP="00E55B99">
      <w:pPr>
        <w:pStyle w:val="21"/>
        <w:numPr>
          <w:ilvl w:val="0"/>
          <w:numId w:val="20"/>
        </w:numPr>
        <w:tabs>
          <w:tab w:val="clear" w:pos="360"/>
          <w:tab w:val="num" w:pos="1080"/>
        </w:tabs>
        <w:spacing w:line="360" w:lineRule="auto"/>
        <w:ind w:left="1080"/>
        <w:rPr>
          <w:sz w:val="24"/>
          <w:szCs w:val="24"/>
        </w:rPr>
      </w:pPr>
      <w:r>
        <w:rPr>
          <w:sz w:val="24"/>
          <w:szCs w:val="24"/>
        </w:rPr>
        <w:t>Принятие в депозит денежных сумм и ценных бумаг</w:t>
      </w:r>
    </w:p>
    <w:p w:rsidR="00E55B99" w:rsidRDefault="00E55B99">
      <w:pPr>
        <w:pStyle w:val="21"/>
        <w:spacing w:line="360" w:lineRule="auto"/>
        <w:rPr>
          <w:sz w:val="24"/>
          <w:szCs w:val="24"/>
        </w:rPr>
      </w:pPr>
      <w:r>
        <w:rPr>
          <w:sz w:val="24"/>
          <w:szCs w:val="24"/>
        </w:rPr>
        <w:t xml:space="preserve"> Нотариусы в случаях, предусмотренных законодательством принимают от должника в депозит денежные суммы и ценные бумаги для передачи их кредитору. Принятие в депозит таких денежных сумм или ценных бумаг производится по месту исполнения обязательства.</w:t>
      </w:r>
    </w:p>
    <w:p w:rsidR="00E55B99" w:rsidRDefault="00E55B99">
      <w:pPr>
        <w:pStyle w:val="21"/>
        <w:spacing w:line="360" w:lineRule="auto"/>
        <w:rPr>
          <w:sz w:val="24"/>
          <w:szCs w:val="24"/>
        </w:rPr>
      </w:pPr>
      <w:r>
        <w:rPr>
          <w:sz w:val="24"/>
          <w:szCs w:val="24"/>
        </w:rPr>
        <w:t>Принимая денежные суммы или ценные бумаги в депозит нотариус не проверяет основания возникновения прав кредитора и обязанностей должника. Лицу, внёсшему в депозит предмет обязательства, выдаётся квитанция о взносе. По просьбе должника надпись о взносе может быть сделана на представленном долговом документе.</w:t>
      </w:r>
    </w:p>
    <w:p w:rsidR="00E55B99" w:rsidRDefault="00E55B99">
      <w:pPr>
        <w:pStyle w:val="21"/>
        <w:spacing w:line="360" w:lineRule="auto"/>
        <w:rPr>
          <w:sz w:val="24"/>
          <w:szCs w:val="24"/>
        </w:rPr>
      </w:pPr>
      <w:r>
        <w:rPr>
          <w:sz w:val="24"/>
          <w:szCs w:val="24"/>
        </w:rPr>
        <w:t>Нотариус извещает кредитора о поступлении денежных сумм и ценных бумаг и по требованию кредитора выдаёт следуемые ему суммы. Если адрес кредитора не был указан должником и нотариусу он неизвестен, должник предупреждается о том, что извещение кредитора лежит на его обязанности.</w:t>
      </w:r>
    </w:p>
    <w:p w:rsidR="00E55B99" w:rsidRDefault="00E55B99">
      <w:pPr>
        <w:pStyle w:val="21"/>
        <w:spacing w:line="360" w:lineRule="auto"/>
        <w:rPr>
          <w:sz w:val="24"/>
          <w:szCs w:val="24"/>
        </w:rPr>
      </w:pPr>
      <w:r>
        <w:rPr>
          <w:sz w:val="24"/>
          <w:szCs w:val="24"/>
        </w:rPr>
        <w:t>Денежные суммы и ценные бумаги могут быть возвращены внёсшему их в депозит лицу лишь с письменного согласия кредитора или по решению суда.</w:t>
      </w:r>
    </w:p>
    <w:p w:rsidR="00E55B99" w:rsidRDefault="00E55B99">
      <w:pPr>
        <w:pStyle w:val="21"/>
        <w:spacing w:line="360" w:lineRule="auto"/>
        <w:rPr>
          <w:sz w:val="24"/>
          <w:szCs w:val="24"/>
        </w:rPr>
      </w:pPr>
      <w:r>
        <w:rPr>
          <w:sz w:val="24"/>
          <w:szCs w:val="24"/>
        </w:rPr>
        <w:t>Хранение нотариальной конторой депозитных сумм ограничивается определёнными сроками, установленными законодательством.</w:t>
      </w:r>
    </w:p>
    <w:p w:rsidR="00E55B99" w:rsidRDefault="00E55B99" w:rsidP="00E55B99">
      <w:pPr>
        <w:pStyle w:val="21"/>
        <w:numPr>
          <w:ilvl w:val="0"/>
          <w:numId w:val="20"/>
        </w:numPr>
        <w:tabs>
          <w:tab w:val="clear" w:pos="360"/>
          <w:tab w:val="num" w:pos="1080"/>
        </w:tabs>
        <w:spacing w:line="360" w:lineRule="auto"/>
        <w:ind w:left="1080"/>
        <w:rPr>
          <w:sz w:val="24"/>
          <w:szCs w:val="24"/>
        </w:rPr>
      </w:pPr>
      <w:r>
        <w:rPr>
          <w:sz w:val="24"/>
          <w:szCs w:val="24"/>
        </w:rPr>
        <w:t>Совершение исполнительных надписей</w:t>
      </w:r>
    </w:p>
    <w:p w:rsidR="00E55B99" w:rsidRDefault="00E55B99">
      <w:pPr>
        <w:pStyle w:val="21"/>
        <w:spacing w:line="360" w:lineRule="auto"/>
        <w:rPr>
          <w:sz w:val="24"/>
          <w:szCs w:val="24"/>
        </w:rPr>
      </w:pPr>
      <w:r>
        <w:rPr>
          <w:sz w:val="24"/>
          <w:szCs w:val="24"/>
        </w:rPr>
        <w:t>В случае невыполнения должником своих обязанностей заинтересованные лица обычно обращаются с иском в суд или Арбитражный суд в зависимости от того, какой орган вправе разрешить заявленное требование. Вместе с тем закон предусматривает возможность взыскания с должника определённой суммы или какого-либо имущества путём совершения нотариусом исполнительной надписи, если ответственность должника с бесспорностью вытекает из представленного документа, а сам документ не вызывает сомнений с точки зрения достоверности.</w:t>
      </w:r>
    </w:p>
    <w:p w:rsidR="00E55B99" w:rsidRDefault="00E55B99">
      <w:pPr>
        <w:pStyle w:val="21"/>
        <w:spacing w:line="360" w:lineRule="auto"/>
        <w:rPr>
          <w:sz w:val="24"/>
          <w:szCs w:val="24"/>
        </w:rPr>
      </w:pPr>
      <w:r>
        <w:rPr>
          <w:sz w:val="24"/>
          <w:szCs w:val="24"/>
        </w:rPr>
        <w:t>Исполнительная надпись представляет собой распоряжение нотариуса о взыскании с должника причитающейся взыскателю определённой суммы денег или какого-либо имущества.</w:t>
      </w:r>
    </w:p>
    <w:p w:rsidR="00E55B99" w:rsidRDefault="00E55B99">
      <w:pPr>
        <w:pStyle w:val="21"/>
        <w:spacing w:line="360" w:lineRule="auto"/>
        <w:rPr>
          <w:sz w:val="24"/>
          <w:szCs w:val="24"/>
        </w:rPr>
      </w:pPr>
      <w:r>
        <w:rPr>
          <w:sz w:val="24"/>
          <w:szCs w:val="24"/>
        </w:rPr>
        <w:t>Заявление о выдаче исполнительной надписи излагается в письменной форме и может быть подано в любую нотариальную контору независимо от места исполнения требования и нахождения взыскателя и должника. К заявлению прилагаются документы, являющиеся основанием для совершения исполнительной надписи.</w:t>
      </w:r>
    </w:p>
    <w:p w:rsidR="00E55B99" w:rsidRDefault="00E55B99">
      <w:pPr>
        <w:pStyle w:val="21"/>
        <w:spacing w:line="360" w:lineRule="auto"/>
        <w:rPr>
          <w:sz w:val="24"/>
          <w:szCs w:val="24"/>
        </w:rPr>
      </w:pPr>
      <w:r>
        <w:rPr>
          <w:sz w:val="24"/>
          <w:szCs w:val="24"/>
        </w:rPr>
        <w:t>Исполнительная надпись имеет силу исполнительного листа, и поэтому взыскания по ней производятся в порядке, установленном для исполнения судебных решений. Исполнительная надпись может быть предъявлена к принудительному исполнению в течение трёх  лет со дня совершения, если взыскателем и должником является гражданин. По всем остальным требованиям – в течение одного года, если законодательством не установлены иные сроки.</w:t>
      </w:r>
    </w:p>
    <w:p w:rsidR="00E55B99" w:rsidRDefault="00E55B99">
      <w:pPr>
        <w:pStyle w:val="21"/>
        <w:spacing w:line="360" w:lineRule="auto"/>
        <w:rPr>
          <w:sz w:val="24"/>
          <w:szCs w:val="24"/>
        </w:rPr>
      </w:pPr>
      <w:r>
        <w:rPr>
          <w:sz w:val="24"/>
          <w:szCs w:val="24"/>
        </w:rPr>
        <w:t xml:space="preserve">Исполнительная надпись совершается нотариусом, если: </w:t>
      </w:r>
    </w:p>
    <w:p w:rsidR="00E55B99" w:rsidRDefault="00E55B99" w:rsidP="00E55B99">
      <w:pPr>
        <w:pStyle w:val="21"/>
        <w:numPr>
          <w:ilvl w:val="0"/>
          <w:numId w:val="28"/>
        </w:numPr>
        <w:spacing w:line="360" w:lineRule="auto"/>
        <w:rPr>
          <w:sz w:val="24"/>
          <w:szCs w:val="24"/>
        </w:rPr>
      </w:pPr>
      <w:r>
        <w:rPr>
          <w:sz w:val="24"/>
          <w:szCs w:val="24"/>
        </w:rPr>
        <w:t>Заявленное требование подпадает под тот вид задолженности, по которым допускается взыскание в бесспорном порядке посредством совершения исполнительной надписи;</w:t>
      </w:r>
    </w:p>
    <w:p w:rsidR="00E55B99" w:rsidRDefault="00E55B99" w:rsidP="00E55B99">
      <w:pPr>
        <w:pStyle w:val="21"/>
        <w:numPr>
          <w:ilvl w:val="0"/>
          <w:numId w:val="28"/>
        </w:numPr>
        <w:spacing w:line="360" w:lineRule="auto"/>
        <w:rPr>
          <w:sz w:val="24"/>
          <w:szCs w:val="24"/>
        </w:rPr>
      </w:pPr>
      <w:r>
        <w:rPr>
          <w:sz w:val="24"/>
          <w:szCs w:val="24"/>
        </w:rPr>
        <w:t>Представлены все требуемые документы, и они надлежаще оформлены;</w:t>
      </w:r>
    </w:p>
    <w:p w:rsidR="00E55B99" w:rsidRDefault="00E55B99" w:rsidP="00E55B99">
      <w:pPr>
        <w:pStyle w:val="21"/>
        <w:numPr>
          <w:ilvl w:val="0"/>
          <w:numId w:val="28"/>
        </w:numPr>
        <w:spacing w:line="360" w:lineRule="auto"/>
        <w:rPr>
          <w:sz w:val="24"/>
          <w:szCs w:val="24"/>
        </w:rPr>
      </w:pPr>
      <w:r>
        <w:rPr>
          <w:sz w:val="24"/>
          <w:szCs w:val="24"/>
        </w:rPr>
        <w:t>Не истёк установленный законом срок исковой давности</w:t>
      </w:r>
    </w:p>
    <w:p w:rsidR="00E55B99" w:rsidRDefault="00E55B99" w:rsidP="00E55B99">
      <w:pPr>
        <w:pStyle w:val="21"/>
        <w:numPr>
          <w:ilvl w:val="0"/>
          <w:numId w:val="27"/>
        </w:numPr>
        <w:tabs>
          <w:tab w:val="clear" w:pos="360"/>
          <w:tab w:val="num" w:pos="1080"/>
        </w:tabs>
        <w:spacing w:line="360" w:lineRule="auto"/>
        <w:ind w:left="1080"/>
        <w:rPr>
          <w:sz w:val="24"/>
          <w:szCs w:val="24"/>
        </w:rPr>
      </w:pPr>
      <w:r>
        <w:rPr>
          <w:sz w:val="24"/>
          <w:szCs w:val="24"/>
        </w:rPr>
        <w:t xml:space="preserve">Совершение протестов векселей. </w:t>
      </w:r>
    </w:p>
    <w:p w:rsidR="00E55B99" w:rsidRDefault="00E55B99">
      <w:pPr>
        <w:pStyle w:val="21"/>
        <w:spacing w:line="360" w:lineRule="auto"/>
        <w:rPr>
          <w:sz w:val="24"/>
          <w:szCs w:val="24"/>
        </w:rPr>
      </w:pPr>
      <w:r>
        <w:rPr>
          <w:sz w:val="24"/>
          <w:szCs w:val="24"/>
        </w:rPr>
        <w:t>Протест векселя в неплатеже, неакцепте и недатировании акцепта производится нотариусом в соответствии с законодательными актами Российской Федерации о переводном и простом векселе.</w:t>
      </w:r>
    </w:p>
    <w:p w:rsidR="00E55B99" w:rsidRDefault="00E55B99">
      <w:pPr>
        <w:pStyle w:val="21"/>
        <w:spacing w:line="360" w:lineRule="auto"/>
        <w:rPr>
          <w:sz w:val="24"/>
          <w:szCs w:val="24"/>
        </w:rPr>
      </w:pPr>
      <w:r>
        <w:rPr>
          <w:sz w:val="24"/>
          <w:szCs w:val="24"/>
        </w:rPr>
        <w:t>Вексель – одна из разновидностей ценных бумаг. По своей юридической природе вексель является абстрактным юридическим обязательством, которое выражается в письменной строго установленной законом форме.</w:t>
      </w:r>
    </w:p>
    <w:p w:rsidR="00E55B99" w:rsidRDefault="00E55B99">
      <w:pPr>
        <w:pStyle w:val="21"/>
        <w:spacing w:line="360" w:lineRule="auto"/>
        <w:rPr>
          <w:sz w:val="24"/>
          <w:szCs w:val="24"/>
        </w:rPr>
      </w:pPr>
      <w:r>
        <w:rPr>
          <w:sz w:val="24"/>
          <w:szCs w:val="24"/>
        </w:rPr>
        <w:t>Протест векселя в неакцепте или неплатеже совершается нотариусом в случае неакцепта, неплатежа либо при отказе в акцепте или платеже. Протест в неакцепте должен быть осуществлён в сроки, установленные для предъявления векселя акцепту. Протест векселя может быть осуществлён и на следующий день после истечения срока, если плательщик потребовал, чтобы вексель вторично был предъявлен ему для акцепта на  другой день после первого предъявления, а впервые вексель был предъявлен к ацепту в последний день срока.</w:t>
      </w:r>
    </w:p>
    <w:p w:rsidR="00E55B99" w:rsidRDefault="00E55B99">
      <w:pPr>
        <w:pStyle w:val="21"/>
        <w:spacing w:line="360" w:lineRule="auto"/>
        <w:rPr>
          <w:sz w:val="24"/>
          <w:szCs w:val="24"/>
        </w:rPr>
      </w:pPr>
      <w:r>
        <w:rPr>
          <w:sz w:val="24"/>
          <w:szCs w:val="24"/>
        </w:rPr>
        <w:t>Протест в неакцепте освобождает от предъявления векселя к платежу и от протеста в неплатеже.</w:t>
      </w:r>
    </w:p>
    <w:p w:rsidR="00E55B99" w:rsidRDefault="00E55B99">
      <w:pPr>
        <w:pStyle w:val="21"/>
        <w:spacing w:line="360" w:lineRule="auto"/>
        <w:rPr>
          <w:sz w:val="24"/>
          <w:szCs w:val="24"/>
        </w:rPr>
      </w:pPr>
      <w:r>
        <w:rPr>
          <w:sz w:val="24"/>
          <w:szCs w:val="24"/>
        </w:rPr>
        <w:t>Протест векселя в неплатеже осуществляется нотариусом в один из двух рабочих дней, которые следуют за днём, в который вексель подлежит к оплате. Срок платежа по векселю, составленному во столько-то времени от предъявления, может определяться датой акцепта или датой протеста. В день принятия векселя к протесту  нотариус предъявляет плательщику (или другому лицу, оплачивающему вексель) требование о платеже по векселю. Если вексель будет оплачен, то нотариус, не производя протеста,  возвращает вексель оплатившему лицу с совершением надписи о получении платежа.</w:t>
      </w:r>
    </w:p>
    <w:p w:rsidR="00E55B99" w:rsidRDefault="00E55B99" w:rsidP="00E55B99">
      <w:pPr>
        <w:pStyle w:val="21"/>
        <w:numPr>
          <w:ilvl w:val="0"/>
          <w:numId w:val="27"/>
        </w:numPr>
        <w:tabs>
          <w:tab w:val="clear" w:pos="360"/>
          <w:tab w:val="num" w:pos="1080"/>
        </w:tabs>
        <w:spacing w:line="360" w:lineRule="auto"/>
        <w:ind w:left="1080"/>
        <w:rPr>
          <w:sz w:val="24"/>
          <w:szCs w:val="24"/>
        </w:rPr>
      </w:pPr>
      <w:r>
        <w:rPr>
          <w:sz w:val="24"/>
          <w:szCs w:val="24"/>
        </w:rPr>
        <w:t>Предъявление чеков к платежу и удостоверение неоплаты чеков.</w:t>
      </w:r>
    </w:p>
    <w:p w:rsidR="00E55B99" w:rsidRDefault="00E55B99">
      <w:pPr>
        <w:pStyle w:val="21"/>
        <w:spacing w:line="360" w:lineRule="auto"/>
        <w:rPr>
          <w:sz w:val="24"/>
          <w:szCs w:val="24"/>
        </w:rPr>
      </w:pPr>
      <w:r>
        <w:rPr>
          <w:sz w:val="24"/>
          <w:szCs w:val="24"/>
        </w:rPr>
        <w:t>Чек – одна из разновидностей ценных бумаг, документ строго установленной формы, в котором содержится письменное поручение чекодателя плательщику выплатить чекодержателю указанную в чеке сумму.</w:t>
      </w:r>
    </w:p>
    <w:p w:rsidR="00E55B99" w:rsidRDefault="00E55B99">
      <w:pPr>
        <w:pStyle w:val="21"/>
        <w:spacing w:line="360" w:lineRule="auto"/>
        <w:rPr>
          <w:sz w:val="24"/>
          <w:szCs w:val="24"/>
        </w:rPr>
      </w:pPr>
      <w:r>
        <w:rPr>
          <w:sz w:val="24"/>
          <w:szCs w:val="24"/>
        </w:rPr>
        <w:t>Нотариус по месту нахождения плательщика принимает для предъявления к платежу чек, представленный по истечении десяти дней, если чек выписан на территории Российской Федерации; по истечении двадцати дней, если чек выписан на территории государств – членов СНГ; по истечении семидесяти дней, если чек выписан на территории какого-либо другого государства, со дня выдачи чека, но не позднее 12 часов следующего после того срока дня.</w:t>
      </w:r>
    </w:p>
    <w:p w:rsidR="00E55B99" w:rsidRDefault="00E55B99" w:rsidP="00E55B99">
      <w:pPr>
        <w:pStyle w:val="21"/>
        <w:numPr>
          <w:ilvl w:val="0"/>
          <w:numId w:val="27"/>
        </w:numPr>
        <w:tabs>
          <w:tab w:val="clear" w:pos="360"/>
          <w:tab w:val="num" w:pos="1080"/>
        </w:tabs>
        <w:spacing w:line="360" w:lineRule="auto"/>
        <w:ind w:left="1080"/>
        <w:rPr>
          <w:sz w:val="24"/>
          <w:szCs w:val="24"/>
        </w:rPr>
      </w:pPr>
      <w:r>
        <w:rPr>
          <w:sz w:val="24"/>
          <w:szCs w:val="24"/>
        </w:rPr>
        <w:t>Принятие на хранение документов.</w:t>
      </w:r>
    </w:p>
    <w:p w:rsidR="00E55B99" w:rsidRDefault="00E55B99">
      <w:pPr>
        <w:pStyle w:val="21"/>
        <w:spacing w:line="360" w:lineRule="auto"/>
        <w:rPr>
          <w:sz w:val="24"/>
          <w:szCs w:val="24"/>
        </w:rPr>
      </w:pPr>
      <w:r>
        <w:rPr>
          <w:sz w:val="24"/>
          <w:szCs w:val="24"/>
        </w:rPr>
        <w:t>Нотариус принимает на хранение документы по описи, которая составляется в двух экземплярах и подписывается лицом, сдавшим документы на хранение, и нотариусом. Один экземпляр описи остаётся у нотариуса, другой выдаётся лицу, сдавшему документы на хранение (ст.97 Основ). Принимая документы на хранение, нотариус определяет состояние каждого из них (ветхость, сырость, оборван и т.п.) и оговаривает это в описи, поскольку подлинник ему сдают с надеждой на сохранность как самого документа, так и его содержания.</w:t>
      </w:r>
    </w:p>
    <w:p w:rsidR="00E55B99" w:rsidRDefault="00E55B99">
      <w:pPr>
        <w:pStyle w:val="21"/>
        <w:spacing w:line="360" w:lineRule="auto"/>
        <w:rPr>
          <w:sz w:val="24"/>
          <w:szCs w:val="24"/>
        </w:rPr>
      </w:pPr>
      <w:r>
        <w:rPr>
          <w:sz w:val="24"/>
          <w:szCs w:val="24"/>
        </w:rPr>
        <w:t>По просьбе лица, сдающего документы на хранение, нотариус может принять их без описи, если они надлежащим образом упакованы. Здесь уже речь идёт не о состоянии документа, а их упаковки. Затем нотариус должен так уложить документы, чтобы ни в коей мере не нарушить упаковку. Последняя скрепляется печатью нотариуса, подписывается им и лицом, сдавшим докумены. В этом случае нотариус несёт ответственность только за сохранность упаковки.</w:t>
      </w:r>
    </w:p>
    <w:p w:rsidR="00E55B99" w:rsidRDefault="00E55B99">
      <w:pPr>
        <w:pStyle w:val="21"/>
        <w:spacing w:line="360" w:lineRule="auto"/>
        <w:rPr>
          <w:sz w:val="24"/>
          <w:szCs w:val="24"/>
        </w:rPr>
      </w:pPr>
      <w:r>
        <w:rPr>
          <w:sz w:val="24"/>
          <w:szCs w:val="24"/>
        </w:rPr>
        <w:t>В подтверждение принятия документов на хранение сдавшему их лицу нотариус выдаёт свидетельство.</w:t>
      </w:r>
    </w:p>
    <w:p w:rsidR="00E55B99" w:rsidRDefault="00E55B99">
      <w:pPr>
        <w:pStyle w:val="21"/>
        <w:spacing w:line="360" w:lineRule="auto"/>
        <w:rPr>
          <w:sz w:val="24"/>
          <w:szCs w:val="24"/>
        </w:rPr>
      </w:pPr>
      <w:r>
        <w:rPr>
          <w:sz w:val="24"/>
          <w:szCs w:val="24"/>
        </w:rPr>
        <w:t>Принятые на хранение документы хранятся в отдельном пакете в железных шкафах или сейфах, опечатанных печатью нотариуса. Возвращаются же они лицу, сдавшему их на хранение, или уполномоченному им лицу по предъявлению свидетельства и описи или по постановлению суда.</w:t>
      </w:r>
    </w:p>
    <w:p w:rsidR="00E55B99" w:rsidRDefault="00E55B99" w:rsidP="00E55B99">
      <w:pPr>
        <w:pStyle w:val="21"/>
        <w:numPr>
          <w:ilvl w:val="0"/>
          <w:numId w:val="27"/>
        </w:numPr>
        <w:tabs>
          <w:tab w:val="clear" w:pos="360"/>
          <w:tab w:val="num" w:pos="1080"/>
        </w:tabs>
        <w:spacing w:line="360" w:lineRule="auto"/>
        <w:ind w:left="1080"/>
        <w:rPr>
          <w:sz w:val="24"/>
          <w:szCs w:val="24"/>
        </w:rPr>
      </w:pPr>
      <w:r>
        <w:rPr>
          <w:sz w:val="24"/>
          <w:szCs w:val="24"/>
        </w:rPr>
        <w:t>Совершение морских протестов.</w:t>
      </w:r>
    </w:p>
    <w:p w:rsidR="00E55B99" w:rsidRDefault="00E55B99">
      <w:pPr>
        <w:pStyle w:val="21"/>
        <w:spacing w:line="360" w:lineRule="auto"/>
        <w:rPr>
          <w:sz w:val="24"/>
          <w:szCs w:val="24"/>
        </w:rPr>
      </w:pPr>
      <w:r>
        <w:rPr>
          <w:sz w:val="24"/>
          <w:szCs w:val="24"/>
        </w:rPr>
        <w:t>Морской протест – это письменное заявление капитана морского корабля о происшествии, которое может явиться основанием для предъявления к судовладельцу имущественных требований и которое произошло в период плавания или стоянки судна.</w:t>
      </w:r>
    </w:p>
    <w:p w:rsidR="00E55B99" w:rsidRDefault="00E55B99">
      <w:pPr>
        <w:pStyle w:val="21"/>
        <w:spacing w:line="360" w:lineRule="auto"/>
        <w:rPr>
          <w:sz w:val="24"/>
          <w:szCs w:val="24"/>
        </w:rPr>
      </w:pPr>
      <w:r>
        <w:rPr>
          <w:sz w:val="24"/>
          <w:szCs w:val="24"/>
        </w:rPr>
        <w:t>Законодательными актами России предусмотрены данные, которые должны содержаться в морском протесте: описание обстоятельств происшествия, перечень мер, принятых капитаном для обеспечения вверенного ему имущества.</w:t>
      </w:r>
    </w:p>
    <w:p w:rsidR="00E55B99" w:rsidRDefault="00E55B99">
      <w:pPr>
        <w:pStyle w:val="21"/>
        <w:spacing w:line="360" w:lineRule="auto"/>
        <w:rPr>
          <w:sz w:val="24"/>
          <w:szCs w:val="24"/>
        </w:rPr>
      </w:pPr>
      <w:r>
        <w:rPr>
          <w:sz w:val="24"/>
          <w:szCs w:val="24"/>
        </w:rPr>
        <w:t>Заявление о морском протесте должно быть подано в течение 24 часов с момента прихода корабля в порт. В том случае, если происшествие, вызывающее необходимость заявления морского протеста, произошло в порту, протест должен быть заявлен в течение 24 часов с момента происшествия. В исключительных случаях протест может быть заявлен позднее с указанием в заявлении о морском протесте причин просрочки.</w:t>
      </w:r>
    </w:p>
    <w:p w:rsidR="00E55B99" w:rsidRDefault="00E55B99">
      <w:pPr>
        <w:pStyle w:val="21"/>
        <w:spacing w:line="360" w:lineRule="auto"/>
        <w:rPr>
          <w:sz w:val="24"/>
          <w:szCs w:val="24"/>
        </w:rPr>
      </w:pPr>
      <w:r>
        <w:rPr>
          <w:sz w:val="24"/>
          <w:szCs w:val="24"/>
        </w:rPr>
        <w:t>На основании заявления капитана, данных морского журнала, опроса капитана, а по возможности, и не менее двух свидетелей из числа командного состава судна и двух свидетелей из судовой команды нотариус составляет акт о морском протесте и заверяет его своей подписью и печатью. Экземпляр акта о морсом протесте выдаётся капитану или уполномоченному лицу. При составлении протеста должностные лица не оценивают изложенных в заявлении фактов. Совершение морского протеста – один из видов обеспечения доказательств и используется в случае возникновения спора.</w:t>
      </w:r>
    </w:p>
    <w:p w:rsidR="00E55B99" w:rsidRDefault="00E55B99" w:rsidP="00E55B99">
      <w:pPr>
        <w:pStyle w:val="21"/>
        <w:numPr>
          <w:ilvl w:val="0"/>
          <w:numId w:val="27"/>
        </w:numPr>
        <w:tabs>
          <w:tab w:val="clear" w:pos="360"/>
          <w:tab w:val="num" w:pos="1080"/>
        </w:tabs>
        <w:spacing w:line="360" w:lineRule="auto"/>
        <w:ind w:left="1080"/>
        <w:rPr>
          <w:sz w:val="24"/>
          <w:szCs w:val="24"/>
        </w:rPr>
      </w:pPr>
      <w:r>
        <w:rPr>
          <w:sz w:val="24"/>
          <w:szCs w:val="24"/>
        </w:rPr>
        <w:t>Обеспечение доказательств.</w:t>
      </w:r>
    </w:p>
    <w:p w:rsidR="00E55B99" w:rsidRDefault="00E55B99">
      <w:pPr>
        <w:pStyle w:val="21"/>
        <w:spacing w:line="360" w:lineRule="auto"/>
        <w:rPr>
          <w:sz w:val="24"/>
          <w:szCs w:val="24"/>
        </w:rPr>
      </w:pPr>
      <w:r>
        <w:rPr>
          <w:sz w:val="24"/>
          <w:szCs w:val="24"/>
        </w:rPr>
        <w:t>По просьбе заинтересованных лиц нотариус производит обеспечение доказательств в случае возникновения дела в судебных или следственных органах, если есть основания полагать, что впоследствии их предоставление станет невозможным или затруднительным.</w:t>
      </w:r>
    </w:p>
    <w:p w:rsidR="00E55B99" w:rsidRDefault="00E55B99">
      <w:pPr>
        <w:pStyle w:val="21"/>
        <w:spacing w:line="360" w:lineRule="auto"/>
        <w:rPr>
          <w:sz w:val="24"/>
          <w:szCs w:val="24"/>
        </w:rPr>
      </w:pPr>
      <w:r>
        <w:rPr>
          <w:sz w:val="24"/>
          <w:szCs w:val="24"/>
        </w:rPr>
        <w:t>Заинтересованное в обеспечении доказательств лицо (будущий истец, предполагаемый ответчик) подаёт нотариусу, в районе деятельности  которого должны быть совершены процессуальные действия по обеспечению доказательств, заявление.</w:t>
      </w:r>
    </w:p>
    <w:p w:rsidR="00E55B99" w:rsidRDefault="00E55B99">
      <w:pPr>
        <w:pStyle w:val="21"/>
        <w:spacing w:line="360" w:lineRule="auto"/>
        <w:rPr>
          <w:sz w:val="24"/>
          <w:szCs w:val="24"/>
        </w:rPr>
      </w:pPr>
      <w:r>
        <w:rPr>
          <w:sz w:val="24"/>
          <w:szCs w:val="24"/>
        </w:rPr>
        <w:t>В порядке обеспечения доказательств нотариусы опрашивают свидетелей, осматривают письменные и вещественные доказательства, назначают экспертизу. Все процессуальные действия по обеспечению доказательств выполняются в соответствии с правилами гражданского процессуального законодательства.</w:t>
      </w:r>
    </w:p>
    <w:p w:rsidR="00E55B99" w:rsidRDefault="00E55B99">
      <w:pPr>
        <w:pStyle w:val="21"/>
        <w:spacing w:line="360" w:lineRule="auto"/>
        <w:rPr>
          <w:sz w:val="24"/>
          <w:szCs w:val="24"/>
        </w:rPr>
      </w:pPr>
      <w:r>
        <w:rPr>
          <w:sz w:val="24"/>
          <w:szCs w:val="24"/>
        </w:rPr>
        <w:t>О времени и месте обеспечения доказательств нотариус извещает другую сторону и заинтересованных лиц, однако их неявка не препятствует выполнению этих действий. Обеспечение доказательств без извещения другой стороны и заинтересованных лиц производится лишь в случаях, не терпящих отлагательств, или тогда, когда нельзя определить, кто в последствии будет участвовать в деле.</w:t>
      </w:r>
    </w:p>
    <w:p w:rsidR="00E55B99" w:rsidRDefault="00E55B99">
      <w:pPr>
        <w:pStyle w:val="21"/>
        <w:spacing w:line="360" w:lineRule="auto"/>
        <w:rPr>
          <w:sz w:val="24"/>
          <w:szCs w:val="24"/>
        </w:rPr>
      </w:pPr>
      <w:r>
        <w:rPr>
          <w:sz w:val="24"/>
          <w:szCs w:val="24"/>
        </w:rPr>
        <w:t>В случае неявки эксперта или свидетеля по вызову нотариуса последний сообщает об этом народному суду по месту их жительства для принятия мер, предусмотренных нормами гражданского процессуального законодательства.</w:t>
      </w:r>
    </w:p>
    <w:p w:rsidR="00E55B99" w:rsidRDefault="00E55B99">
      <w:pPr>
        <w:pStyle w:val="21"/>
        <w:spacing w:line="360" w:lineRule="auto"/>
        <w:rPr>
          <w:sz w:val="24"/>
          <w:szCs w:val="24"/>
        </w:rPr>
      </w:pPr>
      <w:r>
        <w:rPr>
          <w:sz w:val="24"/>
          <w:szCs w:val="24"/>
        </w:rPr>
        <w:t>Что касается следующих двух нотариальных действий, нужно заметить, что частные нотариусы не имеют право их совершать. В этом состоит основное различие между нотариусами, работающими в государственных нотариальных конторах и частными нотариусами</w:t>
      </w:r>
    </w:p>
    <w:p w:rsidR="00E55B99" w:rsidRDefault="00E55B99" w:rsidP="00E55B99">
      <w:pPr>
        <w:pStyle w:val="21"/>
        <w:numPr>
          <w:ilvl w:val="0"/>
          <w:numId w:val="21"/>
        </w:numPr>
        <w:tabs>
          <w:tab w:val="num" w:pos="1080"/>
        </w:tabs>
        <w:spacing w:line="360" w:lineRule="auto"/>
        <w:ind w:left="1080"/>
        <w:rPr>
          <w:sz w:val="24"/>
          <w:szCs w:val="24"/>
        </w:rPr>
      </w:pPr>
      <w:r>
        <w:rPr>
          <w:sz w:val="24"/>
          <w:szCs w:val="24"/>
        </w:rPr>
        <w:t xml:space="preserve">Выдача свидетельств о праве на наследство. </w:t>
      </w:r>
    </w:p>
    <w:p w:rsidR="00E55B99" w:rsidRDefault="00E55B99">
      <w:pPr>
        <w:pStyle w:val="21"/>
        <w:spacing w:line="360" w:lineRule="auto"/>
        <w:rPr>
          <w:sz w:val="24"/>
          <w:szCs w:val="24"/>
        </w:rPr>
      </w:pPr>
      <w:r>
        <w:rPr>
          <w:sz w:val="24"/>
          <w:szCs w:val="24"/>
        </w:rPr>
        <w:t>Нотариус по письменному заявлению наследников выдаёт свидетельство о праве не наследство по месту открытия наследства.</w:t>
      </w:r>
    </w:p>
    <w:p w:rsidR="00E55B99" w:rsidRDefault="00E55B99">
      <w:pPr>
        <w:pStyle w:val="21"/>
        <w:spacing w:line="360" w:lineRule="auto"/>
        <w:rPr>
          <w:sz w:val="24"/>
          <w:szCs w:val="24"/>
        </w:rPr>
      </w:pPr>
      <w:r>
        <w:rPr>
          <w:sz w:val="24"/>
          <w:szCs w:val="24"/>
        </w:rPr>
        <w:t>Свидетельство о праве на наследство выдаётся наследником, принявшим наследство, в соответствии с нормами гражданского законодательства Российской Федерации.</w:t>
      </w:r>
    </w:p>
    <w:p w:rsidR="00E55B99" w:rsidRDefault="00E55B99">
      <w:pPr>
        <w:pStyle w:val="21"/>
        <w:spacing w:line="360" w:lineRule="auto"/>
        <w:rPr>
          <w:sz w:val="24"/>
          <w:szCs w:val="24"/>
        </w:rPr>
      </w:pPr>
      <w:r>
        <w:rPr>
          <w:sz w:val="24"/>
          <w:szCs w:val="24"/>
        </w:rPr>
        <w:t>Наследник, пропустивший срок для принятия наследства, с согласия всех других наследников, принявших наследство, может быть вписан в свидетельство о праве на наследство.</w:t>
      </w:r>
    </w:p>
    <w:p w:rsidR="00E55B99" w:rsidRDefault="00E55B99">
      <w:pPr>
        <w:pStyle w:val="21"/>
        <w:spacing w:line="360" w:lineRule="auto"/>
        <w:rPr>
          <w:sz w:val="24"/>
          <w:szCs w:val="24"/>
        </w:rPr>
      </w:pPr>
      <w:r>
        <w:rPr>
          <w:sz w:val="24"/>
          <w:szCs w:val="24"/>
        </w:rPr>
        <w:t>Свидетельство о праве на наследство выдаётся всем наследникам вместе или каждому в отдельности в зависимости от их желания.</w:t>
      </w:r>
    </w:p>
    <w:p w:rsidR="00E55B99" w:rsidRDefault="00E55B99">
      <w:pPr>
        <w:pStyle w:val="21"/>
        <w:spacing w:line="360" w:lineRule="auto"/>
        <w:rPr>
          <w:sz w:val="24"/>
          <w:szCs w:val="24"/>
        </w:rPr>
      </w:pPr>
      <w:r>
        <w:rPr>
          <w:sz w:val="24"/>
          <w:szCs w:val="24"/>
        </w:rPr>
        <w:t>Нотариус при выдаче свидетельства о праве на наследство по закону путём истребования соответствующих доказательств проверяет факт смерти наследодателя, время и место открытия наследства, наличие отношений, являющихся основанием для признания к наследованию по закону лиц, подавших заявление о праве на наследство, состав и место нахождения наследственного имущества.</w:t>
      </w:r>
    </w:p>
    <w:p w:rsidR="00E55B99" w:rsidRDefault="00E55B99">
      <w:pPr>
        <w:pStyle w:val="21"/>
        <w:spacing w:line="360" w:lineRule="auto"/>
        <w:rPr>
          <w:sz w:val="24"/>
          <w:szCs w:val="24"/>
        </w:rPr>
      </w:pPr>
      <w:r>
        <w:rPr>
          <w:sz w:val="24"/>
          <w:szCs w:val="24"/>
        </w:rPr>
        <w:t>Нотариус при выдаче свидетельства о праве на наследство по завещанию путём истребования соответствующих доказательств проверяет факт смерти наследодателя, наличие завещания, время и место открытия наследства, состав и место нахождения наследственного имущества.</w:t>
      </w:r>
    </w:p>
    <w:p w:rsidR="00E55B99" w:rsidRDefault="00E55B99">
      <w:pPr>
        <w:pStyle w:val="21"/>
        <w:spacing w:line="360" w:lineRule="auto"/>
        <w:rPr>
          <w:sz w:val="24"/>
          <w:szCs w:val="24"/>
        </w:rPr>
      </w:pPr>
      <w:r>
        <w:rPr>
          <w:sz w:val="24"/>
          <w:szCs w:val="24"/>
        </w:rPr>
        <w:t>Нотариус выясняет также круг лиц, имеющих право на обязательную долю в наследстве.</w:t>
      </w:r>
    </w:p>
    <w:p w:rsidR="00E55B99" w:rsidRDefault="00E55B99" w:rsidP="00E55B99">
      <w:pPr>
        <w:pStyle w:val="21"/>
        <w:numPr>
          <w:ilvl w:val="0"/>
          <w:numId w:val="21"/>
        </w:numPr>
        <w:tabs>
          <w:tab w:val="num" w:pos="1080"/>
        </w:tabs>
        <w:spacing w:line="360" w:lineRule="auto"/>
        <w:ind w:left="1080"/>
        <w:rPr>
          <w:sz w:val="24"/>
          <w:szCs w:val="24"/>
        </w:rPr>
      </w:pPr>
      <w:r>
        <w:rPr>
          <w:sz w:val="24"/>
          <w:szCs w:val="24"/>
        </w:rPr>
        <w:t>Принятие мер к охране наследственного имущества.</w:t>
      </w:r>
    </w:p>
    <w:p w:rsidR="00E55B99" w:rsidRDefault="00E55B99">
      <w:pPr>
        <w:pStyle w:val="21"/>
        <w:tabs>
          <w:tab w:val="num" w:pos="1080"/>
        </w:tabs>
        <w:spacing w:line="360" w:lineRule="auto"/>
        <w:ind w:firstLine="1077"/>
        <w:rPr>
          <w:sz w:val="24"/>
          <w:szCs w:val="24"/>
        </w:rPr>
      </w:pPr>
      <w:r>
        <w:rPr>
          <w:sz w:val="24"/>
          <w:szCs w:val="24"/>
        </w:rPr>
        <w:t>Нотариус по месту открытия наследства по сообщению граждан, юридических лиц либо по своей инициативе принимает меры к охране наследственного имущества, когда это необходимо в интересах наследников, отказополучателей, кредиторов или государства.</w:t>
      </w:r>
    </w:p>
    <w:p w:rsidR="00E55B99" w:rsidRDefault="00E55B99">
      <w:pPr>
        <w:pStyle w:val="21"/>
        <w:tabs>
          <w:tab w:val="num" w:pos="1080"/>
        </w:tabs>
        <w:spacing w:line="360" w:lineRule="auto"/>
        <w:ind w:firstLine="1077"/>
        <w:rPr>
          <w:sz w:val="24"/>
          <w:szCs w:val="24"/>
        </w:rPr>
      </w:pPr>
      <w:r>
        <w:rPr>
          <w:sz w:val="24"/>
          <w:szCs w:val="24"/>
        </w:rPr>
        <w:t>Если имущество или его часть находится не в месте открытия наследства,  нотариус по месту открытия наследства посылает нотариусу, а если в этом населённом пункте нет нотариуса, то  должностному лицу соответствующего органа исполнительной власти, совершающему нотариальное действие, по месту нахождения наследственного имущества поручение о принятии мер к его охране.</w:t>
      </w:r>
    </w:p>
    <w:p w:rsidR="00E55B99" w:rsidRDefault="00E55B99">
      <w:pPr>
        <w:pStyle w:val="21"/>
        <w:tabs>
          <w:tab w:val="num" w:pos="1080"/>
        </w:tabs>
        <w:spacing w:line="360" w:lineRule="auto"/>
        <w:ind w:firstLine="1077"/>
        <w:rPr>
          <w:sz w:val="24"/>
          <w:szCs w:val="24"/>
        </w:rPr>
      </w:pPr>
      <w:r>
        <w:rPr>
          <w:sz w:val="24"/>
          <w:szCs w:val="24"/>
        </w:rPr>
        <w:t>Для охраны наследственного имущества нотариус производит опись этого имущества и передаёт её на хранение наследникам или другим лицам.</w:t>
      </w:r>
    </w:p>
    <w:p w:rsidR="00E55B99" w:rsidRDefault="00E55B99">
      <w:pPr>
        <w:pStyle w:val="21"/>
        <w:tabs>
          <w:tab w:val="num" w:pos="1080"/>
        </w:tabs>
        <w:spacing w:line="360" w:lineRule="auto"/>
        <w:ind w:firstLine="1077"/>
        <w:rPr>
          <w:sz w:val="24"/>
          <w:szCs w:val="24"/>
        </w:rPr>
      </w:pPr>
      <w:r>
        <w:rPr>
          <w:sz w:val="24"/>
          <w:szCs w:val="24"/>
        </w:rPr>
        <w:t>Если в составе наследства имеется имущество, требующее управления,  а также в случае предъявления иска кредиторами наследодателя до принятия наследства наследниками нотариус назначает хранителя наследственного имущества. В местности, где нет государственной нотариальной конторы, соответствующий орган исполнительной власти назначает в указанных случаях над наследственным имуществом опекуна.</w:t>
      </w:r>
    </w:p>
    <w:p w:rsidR="00E55B99" w:rsidRDefault="00E55B99">
      <w:pPr>
        <w:pStyle w:val="21"/>
        <w:tabs>
          <w:tab w:val="num" w:pos="1080"/>
        </w:tabs>
        <w:spacing w:line="360" w:lineRule="auto"/>
        <w:ind w:firstLine="1077"/>
        <w:rPr>
          <w:sz w:val="24"/>
          <w:szCs w:val="24"/>
        </w:rPr>
      </w:pPr>
    </w:p>
    <w:p w:rsidR="00E55B99" w:rsidRDefault="00E55B99">
      <w:pPr>
        <w:pStyle w:val="21"/>
        <w:tabs>
          <w:tab w:val="num" w:pos="1080"/>
        </w:tabs>
        <w:spacing w:line="360" w:lineRule="auto"/>
        <w:ind w:firstLine="1077"/>
        <w:rPr>
          <w:sz w:val="24"/>
          <w:szCs w:val="24"/>
        </w:rPr>
      </w:pPr>
    </w:p>
    <w:p w:rsidR="00E55B99" w:rsidRDefault="00E55B99">
      <w:pPr>
        <w:pStyle w:val="21"/>
        <w:spacing w:line="360" w:lineRule="auto"/>
        <w:rPr>
          <w:sz w:val="24"/>
          <w:szCs w:val="24"/>
        </w:rPr>
      </w:pPr>
    </w:p>
    <w:p w:rsidR="00E55B99" w:rsidRDefault="00E55B99" w:rsidP="00E55B99">
      <w:pPr>
        <w:pStyle w:val="21"/>
        <w:numPr>
          <w:ilvl w:val="1"/>
          <w:numId w:val="22"/>
        </w:numPr>
        <w:spacing w:line="360" w:lineRule="auto"/>
        <w:rPr>
          <w:b/>
          <w:bCs/>
        </w:rPr>
      </w:pPr>
      <w:r>
        <w:rPr>
          <w:b/>
          <w:bCs/>
        </w:rPr>
        <w:t xml:space="preserve"> Должностные лица органов исполнительной власти, осуществляющие нотариальные действия</w:t>
      </w:r>
    </w:p>
    <w:p w:rsidR="00E55B99" w:rsidRDefault="00E55B99">
      <w:pPr>
        <w:pStyle w:val="21"/>
        <w:spacing w:line="360" w:lineRule="auto"/>
        <w:rPr>
          <w:sz w:val="24"/>
          <w:szCs w:val="24"/>
        </w:rPr>
      </w:pPr>
      <w:r>
        <w:rPr>
          <w:sz w:val="24"/>
          <w:szCs w:val="24"/>
        </w:rPr>
        <w:t>Согласно ст. 1 Основ о нотариате в случае отсутствия в населённом пункте нотариуса нотариальные действия совершают должностные лица органов исполнительной власти, уполномоченные на совершение этих действий. Данное правило фактически повторяется в ч.1 ст. 37 Основ о нотариате.</w:t>
      </w:r>
    </w:p>
    <w:p w:rsidR="00E55B99" w:rsidRDefault="00E55B99">
      <w:pPr>
        <w:pStyle w:val="21"/>
        <w:spacing w:line="360" w:lineRule="auto"/>
        <w:rPr>
          <w:sz w:val="24"/>
          <w:szCs w:val="24"/>
        </w:rPr>
      </w:pPr>
      <w:r>
        <w:rPr>
          <w:sz w:val="24"/>
          <w:szCs w:val="24"/>
        </w:rPr>
        <w:t>Условием осуществления нотариальных действий выступает отсутствие нотариуса в населённом пункте. Перечень нотариальных действий, осуществляемых должностными лицами органов исполнительной власти, ограничен. К таким действиям относятся:</w:t>
      </w:r>
    </w:p>
    <w:p w:rsidR="00E55B99" w:rsidRDefault="00E55B99" w:rsidP="00E55B99">
      <w:pPr>
        <w:pStyle w:val="21"/>
        <w:numPr>
          <w:ilvl w:val="0"/>
          <w:numId w:val="23"/>
        </w:numPr>
        <w:tabs>
          <w:tab w:val="clear" w:pos="360"/>
          <w:tab w:val="num" w:pos="1080"/>
        </w:tabs>
        <w:spacing w:line="360" w:lineRule="auto"/>
        <w:ind w:left="1080"/>
        <w:rPr>
          <w:sz w:val="24"/>
          <w:szCs w:val="24"/>
        </w:rPr>
      </w:pPr>
      <w:r>
        <w:rPr>
          <w:sz w:val="24"/>
          <w:szCs w:val="24"/>
        </w:rPr>
        <w:t>удостоверение завещания;</w:t>
      </w:r>
    </w:p>
    <w:p w:rsidR="00E55B99" w:rsidRDefault="00E55B99" w:rsidP="00E55B99">
      <w:pPr>
        <w:pStyle w:val="21"/>
        <w:numPr>
          <w:ilvl w:val="0"/>
          <w:numId w:val="23"/>
        </w:numPr>
        <w:tabs>
          <w:tab w:val="clear" w:pos="360"/>
          <w:tab w:val="num" w:pos="1080"/>
        </w:tabs>
        <w:spacing w:line="360" w:lineRule="auto"/>
        <w:ind w:left="1080"/>
        <w:rPr>
          <w:sz w:val="24"/>
          <w:szCs w:val="24"/>
        </w:rPr>
      </w:pPr>
      <w:r>
        <w:rPr>
          <w:sz w:val="24"/>
          <w:szCs w:val="24"/>
        </w:rPr>
        <w:t>удостоверение доверенности;</w:t>
      </w:r>
    </w:p>
    <w:p w:rsidR="00E55B99" w:rsidRDefault="00E55B99" w:rsidP="00E55B99">
      <w:pPr>
        <w:pStyle w:val="21"/>
        <w:numPr>
          <w:ilvl w:val="0"/>
          <w:numId w:val="23"/>
        </w:numPr>
        <w:tabs>
          <w:tab w:val="clear" w:pos="360"/>
          <w:tab w:val="num" w:pos="1080"/>
        </w:tabs>
        <w:spacing w:line="360" w:lineRule="auto"/>
        <w:ind w:left="1080"/>
        <w:rPr>
          <w:sz w:val="24"/>
          <w:szCs w:val="24"/>
        </w:rPr>
      </w:pPr>
      <w:r>
        <w:rPr>
          <w:sz w:val="24"/>
          <w:szCs w:val="24"/>
        </w:rPr>
        <w:t>принятие мер к охране наследственного имущества;</w:t>
      </w:r>
    </w:p>
    <w:p w:rsidR="00E55B99" w:rsidRDefault="00E55B99" w:rsidP="00E55B99">
      <w:pPr>
        <w:pStyle w:val="21"/>
        <w:numPr>
          <w:ilvl w:val="0"/>
          <w:numId w:val="23"/>
        </w:numPr>
        <w:tabs>
          <w:tab w:val="clear" w:pos="360"/>
          <w:tab w:val="num" w:pos="1080"/>
        </w:tabs>
        <w:spacing w:line="360" w:lineRule="auto"/>
        <w:ind w:left="1080"/>
        <w:rPr>
          <w:sz w:val="24"/>
          <w:szCs w:val="24"/>
        </w:rPr>
      </w:pPr>
      <w:r>
        <w:rPr>
          <w:sz w:val="24"/>
          <w:szCs w:val="24"/>
        </w:rPr>
        <w:t>свидетельствование подлинности документов и выписок из них;</w:t>
      </w:r>
    </w:p>
    <w:p w:rsidR="00E55B99" w:rsidRDefault="00E55B99" w:rsidP="00E55B99">
      <w:pPr>
        <w:pStyle w:val="21"/>
        <w:numPr>
          <w:ilvl w:val="0"/>
          <w:numId w:val="23"/>
        </w:numPr>
        <w:tabs>
          <w:tab w:val="clear" w:pos="360"/>
          <w:tab w:val="num" w:pos="1080"/>
        </w:tabs>
        <w:spacing w:line="360" w:lineRule="auto"/>
        <w:ind w:left="1080"/>
        <w:rPr>
          <w:sz w:val="24"/>
          <w:szCs w:val="24"/>
        </w:rPr>
      </w:pPr>
      <w:r>
        <w:rPr>
          <w:sz w:val="24"/>
          <w:szCs w:val="24"/>
        </w:rPr>
        <w:t>свидетельствование подлинности подписи на документах.</w:t>
      </w:r>
    </w:p>
    <w:p w:rsidR="00E55B99" w:rsidRDefault="00E55B99">
      <w:pPr>
        <w:pStyle w:val="21"/>
        <w:spacing w:line="360" w:lineRule="auto"/>
        <w:rPr>
          <w:sz w:val="24"/>
          <w:szCs w:val="24"/>
        </w:rPr>
      </w:pPr>
      <w:r>
        <w:rPr>
          <w:sz w:val="24"/>
          <w:szCs w:val="24"/>
        </w:rPr>
        <w:t>Законодательными актами Российской Федерации на указанных в этой статей должностных лиц может быть возложено совершение также иных нотариальных действий.</w:t>
      </w:r>
    </w:p>
    <w:p w:rsidR="00E55B99" w:rsidRDefault="00E55B99">
      <w:pPr>
        <w:pStyle w:val="21"/>
        <w:spacing w:line="360" w:lineRule="auto"/>
        <w:rPr>
          <w:sz w:val="24"/>
          <w:szCs w:val="24"/>
        </w:rPr>
      </w:pPr>
      <w:r>
        <w:rPr>
          <w:sz w:val="24"/>
          <w:szCs w:val="24"/>
        </w:rPr>
        <w:t>В соответствии во стю 39 Основ о нотариате порядок совершения нотариальных действий должностными лицами органов исполнительной власти в населённых пунктах, где нет нотариусов, устанавливается Инструкцией о порядке совершения нотариальных действий, утверждаемой Министерством юстиции Российской Федерации.</w:t>
      </w:r>
    </w:p>
    <w:p w:rsidR="00E55B99" w:rsidRDefault="00E55B99">
      <w:pPr>
        <w:pStyle w:val="21"/>
        <w:spacing w:line="360" w:lineRule="auto"/>
        <w:rPr>
          <w:sz w:val="24"/>
          <w:szCs w:val="24"/>
        </w:rPr>
      </w:pPr>
      <w:r>
        <w:rPr>
          <w:sz w:val="24"/>
          <w:szCs w:val="24"/>
        </w:rPr>
        <w:t>В соответствии с Инструкцией  совершение нотариальных действий возлагается решением органа исполнительной власти на одно из должностных лиц аппарата органа исполнительной власти только в случае отсутствия в населённом пункте нотариуса.</w:t>
      </w:r>
    </w:p>
    <w:p w:rsidR="00E55B99" w:rsidRDefault="00E55B99">
      <w:pPr>
        <w:pStyle w:val="21"/>
        <w:spacing w:line="360" w:lineRule="auto"/>
        <w:rPr>
          <w:sz w:val="24"/>
          <w:szCs w:val="24"/>
        </w:rPr>
      </w:pPr>
      <w:r>
        <w:rPr>
          <w:sz w:val="24"/>
          <w:szCs w:val="24"/>
        </w:rPr>
        <w:t>При совершении нотариальных действий должностные лица обязаны соблюдать тайну совершаемых нотариальных действий, им запрещается разглашать сведения, оглашать документы, которые стали им известны в связи  с совершением нотариальных действий, в том числе после увольнения, за исключением случаев, предусмотренных законом.</w:t>
      </w:r>
    </w:p>
    <w:p w:rsidR="00E55B99" w:rsidRDefault="00E55B99">
      <w:pPr>
        <w:pStyle w:val="21"/>
        <w:spacing w:line="360" w:lineRule="auto"/>
        <w:rPr>
          <w:sz w:val="24"/>
          <w:szCs w:val="24"/>
        </w:rPr>
      </w:pPr>
      <w:r>
        <w:rPr>
          <w:sz w:val="24"/>
          <w:szCs w:val="24"/>
        </w:rPr>
        <w:t>Суд может освободить должностное лицо от обязанности сохранения тайны, если против него заведено уголовное дело в связи с совершённым нотариальным действием.</w:t>
      </w:r>
    </w:p>
    <w:p w:rsidR="00E55B99" w:rsidRDefault="00E55B99">
      <w:pPr>
        <w:pStyle w:val="21"/>
        <w:spacing w:line="360" w:lineRule="auto"/>
        <w:rPr>
          <w:sz w:val="24"/>
          <w:szCs w:val="24"/>
        </w:rPr>
      </w:pPr>
      <w:r>
        <w:rPr>
          <w:sz w:val="24"/>
          <w:szCs w:val="24"/>
        </w:rPr>
        <w:t>Должностные лица, на которых возложено совершение нотариальных действий, обязаны оказывать содействие физическим и юридическим лицам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неосведомлённость не могла быть использована им во вред.</w:t>
      </w:r>
    </w:p>
    <w:p w:rsidR="00E55B99" w:rsidRDefault="00E55B99">
      <w:pPr>
        <w:pStyle w:val="21"/>
        <w:spacing w:line="360" w:lineRule="auto"/>
        <w:rPr>
          <w:sz w:val="24"/>
          <w:szCs w:val="24"/>
        </w:rPr>
      </w:pPr>
      <w:r>
        <w:rPr>
          <w:sz w:val="24"/>
          <w:szCs w:val="24"/>
        </w:rPr>
        <w:t>В необходимых случаях должностные лица по просьбе обратившихся к ним за совершением нотариальных действий вправе составлять проекты документов и выписок из них, изготовлять копии документов, а также давать разъяснения по вопросам  совершения нотариальных действий.</w:t>
      </w:r>
    </w:p>
    <w:p w:rsidR="00E55B99" w:rsidRDefault="00E55B99">
      <w:pPr>
        <w:pStyle w:val="21"/>
        <w:spacing w:line="360" w:lineRule="auto"/>
        <w:rPr>
          <w:sz w:val="24"/>
          <w:szCs w:val="24"/>
        </w:rPr>
      </w:pPr>
      <w:r>
        <w:rPr>
          <w:sz w:val="24"/>
          <w:szCs w:val="24"/>
        </w:rPr>
        <w:t>Нотариальные действия совершаются в день предъявления всех необходимых документов и уплаты государственной пошлины.</w:t>
      </w:r>
    </w:p>
    <w:p w:rsidR="00E55B99" w:rsidRDefault="00E55B99">
      <w:pPr>
        <w:pStyle w:val="21"/>
        <w:spacing w:line="360" w:lineRule="auto"/>
        <w:rPr>
          <w:sz w:val="24"/>
          <w:szCs w:val="24"/>
        </w:rPr>
      </w:pPr>
      <w:r>
        <w:rPr>
          <w:sz w:val="24"/>
          <w:szCs w:val="24"/>
        </w:rPr>
        <w:t>Совершение нотариального действия может быть отложено в следующих случаях:</w:t>
      </w:r>
    </w:p>
    <w:p w:rsidR="00E55B99" w:rsidRDefault="00E55B99" w:rsidP="00E55B99">
      <w:pPr>
        <w:pStyle w:val="21"/>
        <w:numPr>
          <w:ilvl w:val="0"/>
          <w:numId w:val="24"/>
        </w:numPr>
        <w:tabs>
          <w:tab w:val="clear" w:pos="360"/>
          <w:tab w:val="num" w:pos="1080"/>
        </w:tabs>
        <w:spacing w:line="360" w:lineRule="auto"/>
        <w:ind w:left="1080"/>
        <w:rPr>
          <w:sz w:val="24"/>
          <w:szCs w:val="24"/>
        </w:rPr>
      </w:pPr>
      <w:r>
        <w:rPr>
          <w:sz w:val="24"/>
          <w:szCs w:val="24"/>
        </w:rPr>
        <w:t>при необходимости истребования дополнительных сведений от физических и юридических лиц;</w:t>
      </w:r>
    </w:p>
    <w:p w:rsidR="00E55B99" w:rsidRDefault="00E55B99" w:rsidP="00E55B99">
      <w:pPr>
        <w:pStyle w:val="21"/>
        <w:numPr>
          <w:ilvl w:val="0"/>
          <w:numId w:val="24"/>
        </w:numPr>
        <w:tabs>
          <w:tab w:val="clear" w:pos="360"/>
          <w:tab w:val="num" w:pos="1080"/>
        </w:tabs>
        <w:spacing w:line="360" w:lineRule="auto"/>
        <w:ind w:left="1080"/>
        <w:rPr>
          <w:sz w:val="24"/>
          <w:szCs w:val="24"/>
        </w:rPr>
      </w:pPr>
      <w:r>
        <w:rPr>
          <w:sz w:val="24"/>
          <w:szCs w:val="24"/>
        </w:rPr>
        <w:t>при направлении документов на экспертизу.</w:t>
      </w:r>
    </w:p>
    <w:p w:rsidR="00E55B99" w:rsidRDefault="00E55B99">
      <w:pPr>
        <w:pStyle w:val="21"/>
        <w:spacing w:line="360" w:lineRule="auto"/>
        <w:rPr>
          <w:sz w:val="24"/>
          <w:szCs w:val="24"/>
        </w:rPr>
      </w:pPr>
      <w:r>
        <w:rPr>
          <w:sz w:val="24"/>
          <w:szCs w:val="24"/>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на совершение этих действий.</w:t>
      </w:r>
    </w:p>
    <w:p w:rsidR="00E55B99" w:rsidRDefault="00E55B99">
      <w:pPr>
        <w:pStyle w:val="21"/>
        <w:spacing w:line="360" w:lineRule="auto"/>
        <w:rPr>
          <w:sz w:val="24"/>
          <w:szCs w:val="24"/>
        </w:rPr>
      </w:pPr>
      <w:r>
        <w:rPr>
          <w:sz w:val="24"/>
          <w:szCs w:val="24"/>
        </w:rPr>
        <w:t xml:space="preserve">Срок отложения совершения нотариальных действий не может превышать месяца со дня вынесения постановления об отложении совершения нотариального действия. </w:t>
      </w:r>
    </w:p>
    <w:p w:rsidR="00E55B99" w:rsidRDefault="00E55B99">
      <w:pPr>
        <w:pStyle w:val="21"/>
        <w:spacing w:line="360" w:lineRule="auto"/>
        <w:rPr>
          <w:sz w:val="24"/>
          <w:szCs w:val="24"/>
        </w:rPr>
      </w:pPr>
      <w:r>
        <w:rPr>
          <w:sz w:val="24"/>
          <w:szCs w:val="24"/>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сообщения о поступлении заявления, нотариальное действие должно быть совершено.</w:t>
      </w:r>
    </w:p>
    <w:p w:rsidR="00E55B99" w:rsidRDefault="00E55B99">
      <w:pPr>
        <w:pStyle w:val="21"/>
        <w:spacing w:line="360" w:lineRule="auto"/>
        <w:rPr>
          <w:sz w:val="24"/>
          <w:szCs w:val="24"/>
        </w:rPr>
      </w:pPr>
      <w:r>
        <w:rPr>
          <w:sz w:val="24"/>
          <w:szCs w:val="24"/>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E55B99" w:rsidRDefault="00E55B99">
      <w:pPr>
        <w:pStyle w:val="21"/>
        <w:spacing w:line="360" w:lineRule="auto"/>
        <w:rPr>
          <w:sz w:val="24"/>
          <w:szCs w:val="24"/>
        </w:rPr>
      </w:pPr>
      <w:r>
        <w:rPr>
          <w:sz w:val="24"/>
          <w:szCs w:val="24"/>
        </w:rPr>
        <w:t>При совершении нотариального действия должностные лица устанавливают личность обратившегося за совершением нотариального действия гражданина, его представителя или представителя юридического лица.</w:t>
      </w:r>
    </w:p>
    <w:p w:rsidR="00E55B99" w:rsidRDefault="00E55B99">
      <w:pPr>
        <w:pStyle w:val="21"/>
        <w:spacing w:line="360" w:lineRule="auto"/>
        <w:rPr>
          <w:sz w:val="24"/>
          <w:szCs w:val="24"/>
        </w:rPr>
      </w:pPr>
      <w:r>
        <w:rPr>
          <w:sz w:val="24"/>
          <w:szCs w:val="24"/>
        </w:rPr>
        <w:t>Содержание нотариально заверяемой сделки, а также других документов должно быть зачитано участникам вслух. Документы, оформляемые в нотариальном порядке, подписываются в присутствии должностного лица, совершающего нотариальное действие.</w:t>
      </w:r>
    </w:p>
    <w:p w:rsidR="00E55B99" w:rsidRDefault="00E55B99">
      <w:pPr>
        <w:pStyle w:val="21"/>
        <w:spacing w:line="360" w:lineRule="auto"/>
        <w:rPr>
          <w:sz w:val="24"/>
          <w:szCs w:val="24"/>
        </w:rPr>
      </w:pPr>
      <w:r>
        <w:rPr>
          <w:sz w:val="24"/>
          <w:szCs w:val="24"/>
        </w:rPr>
        <w:t>Должностные лица органов исполнительной власти не принимают для совершения нотариальных действий документы, имеющие подчистки  либо приписки, зачёркнутые слова и иные неоговоренные исправления, а также документы, исполненные карандашом.</w:t>
      </w:r>
    </w:p>
    <w:p w:rsidR="00E55B99" w:rsidRDefault="00E55B99">
      <w:pPr>
        <w:pStyle w:val="21"/>
        <w:spacing w:line="360" w:lineRule="auto"/>
        <w:rPr>
          <w:sz w:val="24"/>
          <w:szCs w:val="24"/>
        </w:rPr>
      </w:pPr>
      <w:r>
        <w:rPr>
          <w:sz w:val="24"/>
          <w:szCs w:val="24"/>
        </w:rPr>
        <w:t>Если документ, подлежащий удостоверению или свидетельствованию, изложен неправильно или неграмотно, должностное лицо предлагает обратившемуся лицу исправить его или составить новый. По просьбе обратившегося документ может быть составлен должностным лицом с взиманием государственной пошлины в установленном размере.</w:t>
      </w:r>
    </w:p>
    <w:p w:rsidR="00E55B99" w:rsidRDefault="00E55B99">
      <w:pPr>
        <w:pStyle w:val="21"/>
        <w:spacing w:line="360" w:lineRule="auto"/>
        <w:rPr>
          <w:sz w:val="24"/>
          <w:szCs w:val="24"/>
        </w:rPr>
      </w:pPr>
      <w:r>
        <w:rPr>
          <w:sz w:val="24"/>
          <w:szCs w:val="24"/>
        </w:rPr>
        <w:t>При удостоверении завещаний, доверенностей, свидетельствовании верности копий документов и выписок из них, свидетельствовании подлинности подписи на документах удостоверительные надписи совершаются в соответствии с формами, утверждёнными Министерством юстиции Российской Федерации.</w:t>
      </w:r>
    </w:p>
    <w:p w:rsidR="00E55B99" w:rsidRDefault="00E55B99">
      <w:pPr>
        <w:pStyle w:val="21"/>
        <w:spacing w:line="360" w:lineRule="auto"/>
        <w:rPr>
          <w:sz w:val="24"/>
          <w:szCs w:val="24"/>
        </w:rPr>
      </w:pPr>
      <w:r>
        <w:rPr>
          <w:sz w:val="24"/>
          <w:szCs w:val="24"/>
        </w:rPr>
        <w:t>Текст удостоверительной надписи может быть отпечатан на машинке или ясно написан от руки.  В тексте не должно быть подчисток. Незаполненные до конца строки и другие свободные места прочёркиваются, приписки и иные исправления оговариваются.</w:t>
      </w:r>
    </w:p>
    <w:p w:rsidR="00E55B99" w:rsidRDefault="00E55B99">
      <w:pPr>
        <w:pStyle w:val="21"/>
        <w:spacing w:line="360" w:lineRule="auto"/>
        <w:rPr>
          <w:sz w:val="24"/>
          <w:szCs w:val="24"/>
        </w:rPr>
      </w:pPr>
      <w:r>
        <w:rPr>
          <w:sz w:val="24"/>
          <w:szCs w:val="24"/>
        </w:rPr>
        <w:t>Для совершения удостоверительной надписи могут применяться штампы с текстом соответствующей надписи.</w:t>
      </w:r>
    </w:p>
    <w:p w:rsidR="00E55B99" w:rsidRDefault="00E55B99">
      <w:pPr>
        <w:pStyle w:val="21"/>
        <w:spacing w:line="360" w:lineRule="auto"/>
        <w:rPr>
          <w:sz w:val="24"/>
          <w:szCs w:val="24"/>
        </w:rPr>
      </w:pPr>
      <w:r>
        <w:rPr>
          <w:sz w:val="24"/>
          <w:szCs w:val="24"/>
        </w:rPr>
        <w:t>Должностные лица не вправе совершать нотариальные действия на своё имя и от своего имени, на имя и от имени своих супругов, их и своих родственников (родителей, детей, внуков).</w:t>
      </w:r>
    </w:p>
    <w:p w:rsidR="00E55B99" w:rsidRDefault="00E55B99">
      <w:pPr>
        <w:pStyle w:val="21"/>
        <w:spacing w:line="360" w:lineRule="auto"/>
        <w:rPr>
          <w:sz w:val="24"/>
          <w:szCs w:val="24"/>
        </w:rPr>
      </w:pPr>
      <w:r>
        <w:rPr>
          <w:sz w:val="24"/>
          <w:szCs w:val="24"/>
        </w:rPr>
        <w:t>Если подлинность представленного документа вызывает сомнение, должностные лица органов исполнительной  власти вправе задержать этот документ и направить его на экспертизу.</w:t>
      </w:r>
    </w:p>
    <w:p w:rsidR="00E55B99" w:rsidRDefault="00E55B99">
      <w:pPr>
        <w:pStyle w:val="21"/>
        <w:spacing w:line="360" w:lineRule="auto"/>
        <w:rPr>
          <w:sz w:val="24"/>
          <w:szCs w:val="24"/>
        </w:rPr>
      </w:pPr>
      <w:r>
        <w:rPr>
          <w:sz w:val="24"/>
          <w:szCs w:val="24"/>
        </w:rPr>
        <w:t>Должностные лица могут отказать в совершении нотариального действия, если:</w:t>
      </w:r>
    </w:p>
    <w:p w:rsidR="00E55B99" w:rsidRDefault="00E55B99" w:rsidP="00E55B99">
      <w:pPr>
        <w:pStyle w:val="21"/>
        <w:numPr>
          <w:ilvl w:val="0"/>
          <w:numId w:val="25"/>
        </w:numPr>
        <w:tabs>
          <w:tab w:val="clear" w:pos="360"/>
          <w:tab w:val="num" w:pos="1080"/>
        </w:tabs>
        <w:spacing w:line="360" w:lineRule="auto"/>
        <w:ind w:left="1080"/>
        <w:rPr>
          <w:sz w:val="24"/>
          <w:szCs w:val="24"/>
        </w:rPr>
      </w:pPr>
      <w:r>
        <w:rPr>
          <w:sz w:val="24"/>
          <w:szCs w:val="24"/>
        </w:rPr>
        <w:t>совершение такого действия противоречит закону;</w:t>
      </w:r>
    </w:p>
    <w:p w:rsidR="00E55B99" w:rsidRDefault="00E55B99" w:rsidP="00E55B99">
      <w:pPr>
        <w:pStyle w:val="21"/>
        <w:numPr>
          <w:ilvl w:val="0"/>
          <w:numId w:val="25"/>
        </w:numPr>
        <w:tabs>
          <w:tab w:val="clear" w:pos="360"/>
          <w:tab w:val="num" w:pos="1080"/>
        </w:tabs>
        <w:spacing w:line="360" w:lineRule="auto"/>
        <w:ind w:left="1080"/>
        <w:rPr>
          <w:sz w:val="24"/>
          <w:szCs w:val="24"/>
        </w:rPr>
      </w:pPr>
      <w:r>
        <w:rPr>
          <w:sz w:val="24"/>
          <w:szCs w:val="24"/>
        </w:rPr>
        <w:t>действие подлежит совершению должностным лицом другого органа исполнительной власти или нотариусом;</w:t>
      </w:r>
    </w:p>
    <w:p w:rsidR="00E55B99" w:rsidRDefault="00E55B99" w:rsidP="00E55B99">
      <w:pPr>
        <w:pStyle w:val="21"/>
        <w:numPr>
          <w:ilvl w:val="0"/>
          <w:numId w:val="25"/>
        </w:numPr>
        <w:tabs>
          <w:tab w:val="clear" w:pos="360"/>
          <w:tab w:val="num" w:pos="1080"/>
        </w:tabs>
        <w:spacing w:line="360" w:lineRule="auto"/>
        <w:ind w:left="1080"/>
        <w:rPr>
          <w:sz w:val="24"/>
          <w:szCs w:val="24"/>
        </w:rPr>
      </w:pPr>
      <w:r>
        <w:rPr>
          <w:sz w:val="24"/>
          <w:szCs w:val="24"/>
        </w:rPr>
        <w:t>сделка не соответствует требованиям закона;</w:t>
      </w:r>
    </w:p>
    <w:p w:rsidR="00E55B99" w:rsidRDefault="00E55B99" w:rsidP="00E55B99">
      <w:pPr>
        <w:pStyle w:val="21"/>
        <w:numPr>
          <w:ilvl w:val="0"/>
          <w:numId w:val="25"/>
        </w:numPr>
        <w:tabs>
          <w:tab w:val="clear" w:pos="360"/>
          <w:tab w:val="num" w:pos="1080"/>
        </w:tabs>
        <w:spacing w:line="360" w:lineRule="auto"/>
        <w:ind w:left="1080"/>
        <w:rPr>
          <w:sz w:val="24"/>
          <w:szCs w:val="24"/>
        </w:rPr>
      </w:pPr>
      <w:r>
        <w:rPr>
          <w:sz w:val="24"/>
          <w:szCs w:val="24"/>
        </w:rPr>
        <w:t>документы, представленные для совершения нотариального действия не соответствуют требованиям законодательства;</w:t>
      </w:r>
    </w:p>
    <w:p w:rsidR="00E55B99" w:rsidRDefault="00E55B99" w:rsidP="00E55B99">
      <w:pPr>
        <w:pStyle w:val="21"/>
        <w:numPr>
          <w:ilvl w:val="0"/>
          <w:numId w:val="25"/>
        </w:numPr>
        <w:tabs>
          <w:tab w:val="clear" w:pos="360"/>
          <w:tab w:val="num" w:pos="1080"/>
        </w:tabs>
        <w:spacing w:line="360" w:lineRule="auto"/>
        <w:ind w:left="1080"/>
        <w:rPr>
          <w:sz w:val="24"/>
          <w:szCs w:val="24"/>
        </w:rPr>
      </w:pPr>
      <w:r>
        <w:rPr>
          <w:sz w:val="24"/>
          <w:szCs w:val="24"/>
        </w:rPr>
        <w:t>с просьбой о совершении нотариального действия обратился недееспособный гражданин либо представитель, не имеющий необходимых полномочий.</w:t>
      </w:r>
    </w:p>
    <w:p w:rsidR="00E55B99" w:rsidRDefault="00E55B99">
      <w:pPr>
        <w:pStyle w:val="21"/>
        <w:spacing w:line="360" w:lineRule="auto"/>
        <w:rPr>
          <w:sz w:val="24"/>
          <w:szCs w:val="24"/>
        </w:rPr>
      </w:pPr>
      <w:r>
        <w:rPr>
          <w:sz w:val="24"/>
          <w:szCs w:val="24"/>
        </w:rPr>
        <w:t>По просьбе лица, которому отказано в совершении нотариального действия, должностное лицо должно изложить причины отказа в письменной форме и разъяснить порядок его обжалования. В этих случаях должностное лицо не позднее, чем в 10-дневный срок со дня обращения за совершением нотариального действия выносит постановление об отказе в совершении нотариального действия.</w:t>
      </w:r>
    </w:p>
    <w:p w:rsidR="00E55B99" w:rsidRDefault="00E55B99">
      <w:pPr>
        <w:pStyle w:val="21"/>
        <w:spacing w:line="360" w:lineRule="auto"/>
        <w:rPr>
          <w:sz w:val="24"/>
          <w:szCs w:val="24"/>
        </w:rPr>
      </w:pPr>
      <w:r>
        <w:rPr>
          <w:sz w:val="24"/>
          <w:szCs w:val="24"/>
        </w:rPr>
        <w:t>Все нотариальные действия, совершаемые должностными лицами, регистрируют в реестре для регистрации нотариальных действий. Реестр ведётся в соответствии с инструкцией по делопроизводству в нотариальных конторах.</w:t>
      </w:r>
    </w:p>
    <w:p w:rsidR="00E55B99" w:rsidRDefault="00E55B99">
      <w:pPr>
        <w:pStyle w:val="21"/>
        <w:spacing w:line="360" w:lineRule="auto"/>
        <w:rPr>
          <w:sz w:val="24"/>
          <w:szCs w:val="24"/>
        </w:rPr>
      </w:pPr>
      <w:r>
        <w:rPr>
          <w:sz w:val="24"/>
          <w:szCs w:val="24"/>
        </w:rPr>
        <w:t>За совершение нотариальных, составление проектов сделок, выполнение технической работы должностные лица органов исполнительной власти взимают государственную пошлину в соответствии с Законом Российской Федерации “О государственной пошлине”.</w:t>
      </w:r>
    </w:p>
    <w:p w:rsidR="00E55B99" w:rsidRDefault="00E55B99">
      <w:pPr>
        <w:pStyle w:val="21"/>
        <w:spacing w:line="360" w:lineRule="auto"/>
        <w:rPr>
          <w:b/>
          <w:bCs/>
        </w:rPr>
      </w:pPr>
    </w:p>
    <w:p w:rsidR="00E55B99" w:rsidRDefault="00E55B99">
      <w:pPr>
        <w:pStyle w:val="21"/>
        <w:spacing w:line="360" w:lineRule="auto"/>
        <w:rPr>
          <w:b/>
          <w:bCs/>
        </w:rPr>
      </w:pPr>
    </w:p>
    <w:p w:rsidR="00E55B99" w:rsidRDefault="00E55B99" w:rsidP="00E55B99">
      <w:pPr>
        <w:pStyle w:val="21"/>
        <w:numPr>
          <w:ilvl w:val="1"/>
          <w:numId w:val="22"/>
        </w:numPr>
        <w:spacing w:line="360" w:lineRule="auto"/>
        <w:rPr>
          <w:b/>
          <w:bCs/>
        </w:rPr>
      </w:pPr>
      <w:r>
        <w:rPr>
          <w:b/>
          <w:bCs/>
        </w:rPr>
        <w:t xml:space="preserve"> Должностные лица консульских учреждений, совершающие нотариальные действия</w:t>
      </w:r>
    </w:p>
    <w:p w:rsidR="00E55B99" w:rsidRDefault="00E55B99">
      <w:pPr>
        <w:pStyle w:val="21"/>
        <w:spacing w:line="360" w:lineRule="auto"/>
        <w:rPr>
          <w:sz w:val="24"/>
          <w:szCs w:val="24"/>
        </w:rPr>
      </w:pPr>
      <w:r>
        <w:rPr>
          <w:sz w:val="24"/>
          <w:szCs w:val="24"/>
        </w:rPr>
        <w:t>На территории других государств нотариальные действия по просьбе российских граждан совершают должностные лица консульских учреждений Российской Федерации, уполномоченные на их совершение.</w:t>
      </w:r>
    </w:p>
    <w:p w:rsidR="00E55B99" w:rsidRDefault="00E55B99">
      <w:pPr>
        <w:pStyle w:val="21"/>
        <w:spacing w:line="360" w:lineRule="auto"/>
        <w:rPr>
          <w:sz w:val="24"/>
          <w:szCs w:val="24"/>
        </w:rPr>
      </w:pPr>
      <w:r>
        <w:rPr>
          <w:sz w:val="24"/>
          <w:szCs w:val="24"/>
        </w:rPr>
        <w:t>Должностные лица консульских учреждений Российской Федерации совершают следующие нотариальные действия:</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удостоверяют сделки, кроме договоров об отчуждении недвижимого имущества, находящегося на территории Российской Федерации;</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Принимают меры к охране наследственного имущества;</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Выдают свидетельства о праве на наследство;</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Выдают свидетельства о праве собственности на долю в общем имуществе супругов;</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Свидетельствуют верность документов и выписок из них;</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свидетельствуют подлинность подписи на документах;</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свидетельствуют верность документов при переводе с одного языка на другой;</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удостоверяют факт нахождения гражданина в живых;</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удостоверяют факт нахождения гражданина в определённом месте;</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удостоверяют тождественность гражданина с лицом, изображённом на фотографии;</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удостоверяют время предъявления документов;</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принимают в депозит денежные суммы и ценные бумаги;</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совершают исполнительные надписи;</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принимают на хранение документы;</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обеспечивают доказательства;</w:t>
      </w:r>
    </w:p>
    <w:p w:rsidR="00E55B99" w:rsidRDefault="00E55B99" w:rsidP="00E55B99">
      <w:pPr>
        <w:pStyle w:val="21"/>
        <w:numPr>
          <w:ilvl w:val="0"/>
          <w:numId w:val="26"/>
        </w:numPr>
        <w:tabs>
          <w:tab w:val="clear" w:pos="360"/>
          <w:tab w:val="num" w:pos="1080"/>
        </w:tabs>
        <w:spacing w:line="360" w:lineRule="auto"/>
        <w:ind w:left="1080"/>
        <w:rPr>
          <w:sz w:val="24"/>
          <w:szCs w:val="24"/>
        </w:rPr>
      </w:pPr>
      <w:r>
        <w:rPr>
          <w:sz w:val="24"/>
          <w:szCs w:val="24"/>
        </w:rPr>
        <w:t>совершают морские протесты.</w:t>
      </w:r>
    </w:p>
    <w:p w:rsidR="00E55B99" w:rsidRDefault="00E55B99">
      <w:pPr>
        <w:pStyle w:val="21"/>
        <w:spacing w:line="360" w:lineRule="auto"/>
        <w:rPr>
          <w:sz w:val="24"/>
          <w:szCs w:val="24"/>
        </w:rPr>
      </w:pPr>
      <w:r>
        <w:rPr>
          <w:sz w:val="24"/>
          <w:szCs w:val="24"/>
        </w:rPr>
        <w:t>Порядок совершения нотариальных действий должностными лицами консульских учреждений устанавливается законодательными актами Российской Федерации.</w:t>
      </w:r>
    </w:p>
    <w:p w:rsidR="00E55B99" w:rsidRDefault="00E55B99">
      <w:pPr>
        <w:pStyle w:val="21"/>
        <w:spacing w:line="360" w:lineRule="auto"/>
        <w:rPr>
          <w:sz w:val="24"/>
          <w:szCs w:val="24"/>
        </w:rPr>
      </w:pPr>
      <w:r>
        <w:rPr>
          <w:sz w:val="24"/>
          <w:szCs w:val="24"/>
        </w:rPr>
        <w:t>Нотариальные действия совершаются в консульском учреждении. В отдельных случаях нотариальные действия могут быть совершены вне указанного учреждения.</w:t>
      </w:r>
    </w:p>
    <w:p w:rsidR="00E55B99" w:rsidRDefault="00E55B99">
      <w:pPr>
        <w:pStyle w:val="21"/>
        <w:spacing w:line="360" w:lineRule="auto"/>
        <w:rPr>
          <w:sz w:val="24"/>
          <w:szCs w:val="24"/>
        </w:rPr>
      </w:pPr>
      <w:r>
        <w:rPr>
          <w:sz w:val="24"/>
          <w:szCs w:val="24"/>
        </w:rPr>
        <w:t>Консул, совершающий нотариальные действия, обязан соблюдать тайну совершаемых нотариальных действий (ст.47 Консульского устава).</w:t>
      </w:r>
    </w:p>
    <w:p w:rsidR="00E55B99" w:rsidRDefault="00E55B99">
      <w:pPr>
        <w:pStyle w:val="21"/>
        <w:spacing w:line="360" w:lineRule="auto"/>
        <w:rPr>
          <w:sz w:val="24"/>
          <w:szCs w:val="24"/>
        </w:rPr>
      </w:pPr>
      <w:r>
        <w:rPr>
          <w:sz w:val="24"/>
          <w:szCs w:val="24"/>
        </w:rPr>
        <w:t>Нотариальные действия совершаются в день предъявления всех необходимых документов, уплаты консульских сборов и возмещения фактических расходов.</w:t>
      </w:r>
    </w:p>
    <w:p w:rsidR="00E55B99" w:rsidRDefault="00E55B99">
      <w:pPr>
        <w:pStyle w:val="21"/>
        <w:spacing w:line="360" w:lineRule="auto"/>
        <w:rPr>
          <w:sz w:val="24"/>
          <w:szCs w:val="24"/>
        </w:rPr>
      </w:pPr>
      <w:r>
        <w:rPr>
          <w:sz w:val="24"/>
          <w:szCs w:val="24"/>
        </w:rPr>
        <w:t>Совершение нотариальных действий может быть отложено при необходимости истребования дополнительных сведений либо документов или направления документов на экспертизу, а также по иным основаниям, предусмотренным действующим законодательством.</w:t>
      </w:r>
    </w:p>
    <w:p w:rsidR="00E55B99" w:rsidRDefault="00E55B99">
      <w:pPr>
        <w:pStyle w:val="21"/>
        <w:spacing w:line="360" w:lineRule="auto"/>
        <w:rPr>
          <w:sz w:val="24"/>
          <w:szCs w:val="24"/>
        </w:rPr>
      </w:pPr>
      <w:r>
        <w:rPr>
          <w:sz w:val="24"/>
          <w:szCs w:val="24"/>
        </w:rPr>
        <w:t>Консул не может совершать нотариальные действия на своё имя и от своего имени, на имя и от имени своей (своего) супруги (супруга), её (его) и своих родственников по прямой линии.</w:t>
      </w:r>
    </w:p>
    <w:p w:rsidR="00E55B99" w:rsidRDefault="00E55B99">
      <w:pPr>
        <w:pStyle w:val="21"/>
        <w:spacing w:line="360" w:lineRule="auto"/>
        <w:rPr>
          <w:sz w:val="24"/>
          <w:szCs w:val="24"/>
        </w:rPr>
      </w:pPr>
      <w:r>
        <w:rPr>
          <w:sz w:val="24"/>
          <w:szCs w:val="24"/>
        </w:rPr>
        <w:t>Нотариальное делопроизводство в консульском учреждении ведётся на том же языке, на котором ведётся делопроизводство консульского учреждения.</w:t>
      </w:r>
    </w:p>
    <w:p w:rsidR="00E55B99" w:rsidRDefault="00E55B99">
      <w:pPr>
        <w:pStyle w:val="21"/>
        <w:spacing w:line="360" w:lineRule="auto"/>
        <w:rPr>
          <w:sz w:val="24"/>
          <w:szCs w:val="24"/>
        </w:rPr>
      </w:pPr>
      <w:r>
        <w:rPr>
          <w:sz w:val="24"/>
          <w:szCs w:val="24"/>
        </w:rPr>
        <w:t>Если обратившееся за совершением нотариальной помощи лицо не знает языка, на котором ведётся делопроизводство, тексты оформляемых документов должны быть переведены ему консулом, совершающим нотариальное действие, или известным консулу переводчиком.</w:t>
      </w:r>
    </w:p>
    <w:p w:rsidR="00E55B99" w:rsidRDefault="00E55B99">
      <w:pPr>
        <w:pStyle w:val="21"/>
        <w:spacing w:line="360" w:lineRule="auto"/>
        <w:rPr>
          <w:sz w:val="24"/>
          <w:szCs w:val="24"/>
        </w:rPr>
      </w:pPr>
      <w:r>
        <w:rPr>
          <w:sz w:val="24"/>
          <w:szCs w:val="24"/>
        </w:rPr>
        <w:t>Статья 53 Консульского устава СССР устанавливает общее правило: если совершение нотариального действия противоречит законодательству, консул отказывает в совершении такого действия. Консул не принимает для совершения нотариальных действий документы, если они не соответствуют требованиям российского законодательства или по своему содержанию могут нанести вред интересам российского государства, или содержат сведения, порочащие честь и достоинство граждан.</w:t>
      </w:r>
    </w:p>
    <w:p w:rsidR="00E55B99" w:rsidRDefault="00E55B99">
      <w:pPr>
        <w:pStyle w:val="21"/>
        <w:spacing w:line="360" w:lineRule="auto"/>
        <w:rPr>
          <w:sz w:val="24"/>
          <w:szCs w:val="24"/>
        </w:rPr>
      </w:pPr>
      <w:r>
        <w:rPr>
          <w:sz w:val="24"/>
          <w:szCs w:val="24"/>
        </w:rPr>
        <w:t>По просьбе лица, которому отказано в совершении нотариального действия, ему должны быть изложены причины отказа и разъяснён порядок его обжалования.</w:t>
      </w:r>
    </w:p>
    <w:p w:rsidR="00E55B99" w:rsidRDefault="00E55B99">
      <w:pPr>
        <w:pStyle w:val="21"/>
        <w:spacing w:line="360" w:lineRule="auto"/>
        <w:rPr>
          <w:sz w:val="24"/>
          <w:szCs w:val="24"/>
        </w:rPr>
      </w:pPr>
      <w:r>
        <w:rPr>
          <w:sz w:val="24"/>
          <w:szCs w:val="24"/>
        </w:rPr>
        <w:t>Конкретное содержание полномочий по совершению нотариальных действий консульскими учреждениями закреплено в договорах о правовой помощи и консульских конвенциях, заключаемых с каждым в отдельности государством.</w:t>
      </w:r>
    </w:p>
    <w:p w:rsidR="00E55B99" w:rsidRDefault="00E55B99">
      <w:pPr>
        <w:pStyle w:val="21"/>
        <w:spacing w:line="360" w:lineRule="auto"/>
        <w:rPr>
          <w:sz w:val="24"/>
          <w:szCs w:val="24"/>
        </w:rPr>
      </w:pPr>
      <w:r>
        <w:rPr>
          <w:sz w:val="24"/>
          <w:szCs w:val="24"/>
        </w:rPr>
        <w:t>Так, в договоре о правовой помощи СССР и Народной республики Албания об оказании правовой помощи по гражданским, брачно-семейным и уголовным делам определяются правомочия консульского учреждения в наследственном производстве. Согласно с.40 договора по всем делам о наследстве, которые возникнут на территории одной из договаривающихся сторон, сотрудники дипломатического или консульского учреждения другой договаривающейся стороны имеют право представлять в учреждениях юстиции или в иных учреждениях собственных граждан, если они отсутствуют и не поручили ведение дела иному доверенному лицу. Особой доверенности в этих случаях не требуется. Ст. 47 Договора между Российской Федерацией и республикой Албания о правовой помощи и правовых отношениях по гражданским, семейным и уголовным делам подтверждает данное правило. Аналогичные правила содержатся и в других договорах о правовой помощи</w:t>
      </w:r>
      <w:r>
        <w:rPr>
          <w:rStyle w:val="a7"/>
          <w:sz w:val="24"/>
          <w:szCs w:val="24"/>
        </w:rPr>
        <w:footnoteReference w:id="13"/>
      </w:r>
      <w:r>
        <w:rPr>
          <w:sz w:val="24"/>
          <w:szCs w:val="24"/>
        </w:rPr>
        <w:t>.</w:t>
      </w:r>
    </w:p>
    <w:p w:rsidR="00E55B99" w:rsidRDefault="00E55B99">
      <w:pPr>
        <w:pStyle w:val="21"/>
        <w:spacing w:line="360" w:lineRule="auto"/>
        <w:rPr>
          <w:sz w:val="24"/>
          <w:szCs w:val="24"/>
        </w:rPr>
      </w:pPr>
    </w:p>
    <w:p w:rsidR="00E55B99" w:rsidRDefault="00E55B99">
      <w:pPr>
        <w:pStyle w:val="21"/>
        <w:spacing w:line="360" w:lineRule="auto"/>
        <w:rPr>
          <w:sz w:val="24"/>
          <w:szCs w:val="24"/>
        </w:rPr>
      </w:pPr>
    </w:p>
    <w:p w:rsidR="00E55B99" w:rsidRDefault="00E55B99">
      <w:pPr>
        <w:pStyle w:val="21"/>
        <w:spacing w:line="360" w:lineRule="auto"/>
        <w:rPr>
          <w:b/>
          <w:bCs/>
        </w:rPr>
      </w:pPr>
    </w:p>
    <w:p w:rsidR="00E55B99" w:rsidRDefault="00E55B99">
      <w:pPr>
        <w:pStyle w:val="21"/>
        <w:spacing w:line="360" w:lineRule="auto"/>
        <w:rPr>
          <w:b/>
          <w:bCs/>
        </w:rPr>
      </w:pPr>
    </w:p>
    <w:p w:rsidR="00E55B99" w:rsidRDefault="00E55B99">
      <w:pPr>
        <w:pStyle w:val="21"/>
        <w:spacing w:line="360" w:lineRule="auto"/>
        <w:rPr>
          <w:b/>
          <w:bCs/>
        </w:rPr>
      </w:pPr>
    </w:p>
    <w:p w:rsidR="00E55B99" w:rsidRDefault="00E55B99">
      <w:pPr>
        <w:pStyle w:val="21"/>
        <w:spacing w:line="360" w:lineRule="auto"/>
        <w:rPr>
          <w:b/>
          <w:bCs/>
        </w:rPr>
      </w:pPr>
    </w:p>
    <w:p w:rsidR="00E55B99" w:rsidRDefault="00E55B99">
      <w:pPr>
        <w:pStyle w:val="21"/>
        <w:spacing w:line="360" w:lineRule="auto"/>
        <w:rPr>
          <w:sz w:val="24"/>
          <w:szCs w:val="24"/>
        </w:rPr>
      </w:pPr>
    </w:p>
    <w:p w:rsidR="00E55B99" w:rsidRDefault="00E55B99">
      <w:pPr>
        <w:pStyle w:val="21"/>
        <w:spacing w:line="360" w:lineRule="auto"/>
        <w:ind w:firstLine="0"/>
        <w:rPr>
          <w:sz w:val="24"/>
          <w:szCs w:val="24"/>
        </w:rPr>
      </w:pPr>
    </w:p>
    <w:p w:rsidR="00E55B99" w:rsidRDefault="00E55B99">
      <w:pPr>
        <w:pStyle w:val="21"/>
        <w:spacing w:line="360" w:lineRule="auto"/>
        <w:ind w:left="720" w:firstLine="0"/>
        <w:rPr>
          <w:sz w:val="24"/>
          <w:szCs w:val="24"/>
        </w:rPr>
      </w:pPr>
    </w:p>
    <w:p w:rsidR="00E55B99" w:rsidRDefault="00E55B99">
      <w:pPr>
        <w:pStyle w:val="21"/>
        <w:spacing w:line="360" w:lineRule="auto"/>
        <w:rPr>
          <w:sz w:val="24"/>
          <w:szCs w:val="24"/>
        </w:rPr>
      </w:pPr>
    </w:p>
    <w:p w:rsidR="00E55B99" w:rsidRDefault="00E55B99">
      <w:pPr>
        <w:pStyle w:val="21"/>
        <w:spacing w:line="360" w:lineRule="auto"/>
        <w:rPr>
          <w:sz w:val="24"/>
          <w:szCs w:val="24"/>
        </w:rPr>
      </w:pPr>
    </w:p>
    <w:p w:rsidR="00E55B99" w:rsidRDefault="00E55B99">
      <w:pPr>
        <w:pStyle w:val="21"/>
        <w:spacing w:line="360" w:lineRule="auto"/>
        <w:ind w:firstLine="0"/>
        <w:rPr>
          <w:b/>
          <w:bCs/>
        </w:rPr>
      </w:pPr>
    </w:p>
    <w:p w:rsidR="00E55B99" w:rsidRDefault="00E55B99">
      <w:pPr>
        <w:pStyle w:val="21"/>
        <w:spacing w:line="360" w:lineRule="auto"/>
        <w:ind w:firstLine="0"/>
        <w:rPr>
          <w:sz w:val="24"/>
          <w:szCs w:val="24"/>
        </w:rPr>
      </w:pPr>
    </w:p>
    <w:p w:rsidR="00E55B99" w:rsidRDefault="00E55B99">
      <w:pPr>
        <w:pStyle w:val="21"/>
        <w:spacing w:line="360" w:lineRule="auto"/>
        <w:ind w:firstLine="0"/>
        <w:rPr>
          <w:sz w:val="24"/>
          <w:szCs w:val="24"/>
        </w:rPr>
      </w:pPr>
    </w:p>
    <w:p w:rsidR="00E55B99" w:rsidRDefault="00E55B99">
      <w:pPr>
        <w:pStyle w:val="21"/>
        <w:spacing w:line="360" w:lineRule="auto"/>
        <w:ind w:firstLine="0"/>
        <w:rPr>
          <w:sz w:val="24"/>
          <w:szCs w:val="24"/>
        </w:rPr>
      </w:pPr>
    </w:p>
    <w:p w:rsidR="00E55B99" w:rsidRDefault="00E55B99">
      <w:pPr>
        <w:pStyle w:val="21"/>
        <w:spacing w:line="360" w:lineRule="auto"/>
        <w:ind w:firstLine="0"/>
        <w:rPr>
          <w:sz w:val="24"/>
          <w:szCs w:val="24"/>
        </w:rPr>
      </w:pPr>
    </w:p>
    <w:p w:rsidR="00E55B99" w:rsidRDefault="00E55B99">
      <w:pPr>
        <w:pStyle w:val="21"/>
        <w:spacing w:line="360" w:lineRule="auto"/>
        <w:ind w:firstLine="0"/>
        <w:rPr>
          <w:b/>
          <w:bCs/>
        </w:rPr>
      </w:pPr>
    </w:p>
    <w:p w:rsidR="00E55B99" w:rsidRDefault="00E55B99">
      <w:pPr>
        <w:pStyle w:val="21"/>
        <w:spacing w:line="360" w:lineRule="auto"/>
        <w:ind w:firstLine="0"/>
        <w:rPr>
          <w:b/>
          <w:bCs/>
        </w:rPr>
      </w:pPr>
      <w:bookmarkStart w:id="0" w:name="_GoBack"/>
      <w:bookmarkEnd w:id="0"/>
    </w:p>
    <w:sectPr w:rsidR="00E55B99">
      <w:headerReference w:type="default" r:id="rId7"/>
      <w:pgSz w:w="11906" w:h="16838"/>
      <w:pgMar w:top="964" w:right="851" w:bottom="96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B99" w:rsidRDefault="00E55B99">
      <w:r>
        <w:separator/>
      </w:r>
    </w:p>
  </w:endnote>
  <w:endnote w:type="continuationSeparator" w:id="0">
    <w:p w:rsidR="00E55B99" w:rsidRDefault="00E5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Matisse IT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B99" w:rsidRDefault="00E55B99">
      <w:r>
        <w:separator/>
      </w:r>
    </w:p>
  </w:footnote>
  <w:footnote w:type="continuationSeparator" w:id="0">
    <w:p w:rsidR="00E55B99" w:rsidRDefault="00E55B99">
      <w:r>
        <w:continuationSeparator/>
      </w:r>
    </w:p>
  </w:footnote>
  <w:footnote w:id="1">
    <w:p w:rsidR="00E55B99" w:rsidRDefault="00E55B99">
      <w:pPr>
        <w:pStyle w:val="a5"/>
      </w:pPr>
      <w:r>
        <w:rPr>
          <w:rStyle w:val="a7"/>
        </w:rPr>
        <w:footnoteRef/>
      </w:r>
      <w:r>
        <w:t xml:space="preserve"> Ремановский Г. П., Ремановская О. В.  Организация нотариата в России. = М., 2001, с. 28</w:t>
      </w:r>
    </w:p>
  </w:footnote>
  <w:footnote w:id="2">
    <w:p w:rsidR="00E55B99" w:rsidRDefault="00E55B99">
      <w:pPr>
        <w:pStyle w:val="a5"/>
      </w:pPr>
      <w:r>
        <w:rPr>
          <w:rStyle w:val="a7"/>
        </w:rPr>
        <w:footnoteRef/>
      </w:r>
      <w:r>
        <w:t xml:space="preserve"> Куприна Н. История российского нотариата//Российская юстиция, 1997, №12, с. 31 </w:t>
      </w:r>
    </w:p>
  </w:footnote>
  <w:footnote w:id="3">
    <w:p w:rsidR="00E55B99" w:rsidRDefault="00E55B99">
      <w:pPr>
        <w:pStyle w:val="a5"/>
      </w:pPr>
      <w:r>
        <w:rPr>
          <w:rStyle w:val="a7"/>
        </w:rPr>
        <w:footnoteRef/>
      </w:r>
      <w:r>
        <w:t xml:space="preserve"> Гражданский процесс: Учебник. – М., 2001, с.616</w:t>
      </w:r>
    </w:p>
  </w:footnote>
  <w:footnote w:id="4">
    <w:p w:rsidR="00E55B99" w:rsidRDefault="00E55B99">
      <w:pPr>
        <w:pStyle w:val="a5"/>
      </w:pPr>
      <w:r>
        <w:rPr>
          <w:rStyle w:val="a7"/>
        </w:rPr>
        <w:footnoteRef/>
      </w:r>
      <w:r>
        <w:t>Гражданский процесс: Учебник. – М., 1997, с. 431</w:t>
      </w:r>
    </w:p>
  </w:footnote>
  <w:footnote w:id="5">
    <w:p w:rsidR="00E55B99" w:rsidRDefault="00E55B99">
      <w:pPr>
        <w:pStyle w:val="a5"/>
      </w:pPr>
      <w:r>
        <w:rPr>
          <w:rStyle w:val="a7"/>
        </w:rPr>
        <w:footnoteRef/>
      </w:r>
      <w:r>
        <w:t xml:space="preserve"> Ярков В. В.  Нотариат в правовой системе России//Нотариус. 1997. №2 (4). С. 4</w:t>
      </w:r>
    </w:p>
  </w:footnote>
  <w:footnote w:id="6">
    <w:p w:rsidR="00E55B99" w:rsidRDefault="00E55B99">
      <w:pPr>
        <w:pStyle w:val="a5"/>
      </w:pPr>
      <w:r>
        <w:rPr>
          <w:rStyle w:val="a7"/>
        </w:rPr>
        <w:footnoteRef/>
      </w:r>
      <w:r>
        <w:t xml:space="preserve"> Ремановский Г.Б., Ремановская О. В.  Организация нотариата в России. – М., 2001, с. 9</w:t>
      </w:r>
    </w:p>
  </w:footnote>
  <w:footnote w:id="7">
    <w:p w:rsidR="00E55B99" w:rsidRDefault="00E55B99">
      <w:pPr>
        <w:pStyle w:val="a5"/>
      </w:pPr>
      <w:r>
        <w:rPr>
          <w:rStyle w:val="a7"/>
        </w:rPr>
        <w:footnoteRef/>
      </w:r>
      <w:r>
        <w:t xml:space="preserve"> В. Герасимов  Потенциал нотариата невостребован//Российская юстиция. 2000. №1, с.31</w:t>
      </w:r>
    </w:p>
  </w:footnote>
  <w:footnote w:id="8">
    <w:p w:rsidR="00E55B99" w:rsidRDefault="00E55B99">
      <w:pPr>
        <w:pStyle w:val="a5"/>
      </w:pPr>
      <w:r>
        <w:rPr>
          <w:rStyle w:val="a7"/>
        </w:rPr>
        <w:footnoteRef/>
      </w:r>
      <w:r>
        <w:t xml:space="preserve"> В. Жуйков  Нотариат ''разгружает'' суды//Российская юстиция. 2000. №3. С.31</w:t>
      </w:r>
    </w:p>
  </w:footnote>
  <w:footnote w:id="9">
    <w:p w:rsidR="00E55B99" w:rsidRDefault="00E55B99">
      <w:pPr>
        <w:pStyle w:val="a5"/>
      </w:pPr>
      <w:r>
        <w:rPr>
          <w:rStyle w:val="a7"/>
        </w:rPr>
        <w:footnoteRef/>
      </w:r>
      <w:r>
        <w:t xml:space="preserve"> Там же (6)</w:t>
      </w:r>
    </w:p>
  </w:footnote>
  <w:footnote w:id="10">
    <w:p w:rsidR="00E55B99" w:rsidRDefault="00E55B99">
      <w:pPr>
        <w:pStyle w:val="a5"/>
      </w:pPr>
      <w:r>
        <w:rPr>
          <w:rStyle w:val="a7"/>
        </w:rPr>
        <w:footnoteRef/>
      </w:r>
      <w:r>
        <w:t xml:space="preserve"> В. Ярков  Публично-правовой характер нотариальной деятельности//Российская юстиция. 1997. №6. С.31</w:t>
      </w:r>
    </w:p>
  </w:footnote>
  <w:footnote w:id="11">
    <w:p w:rsidR="00E55B99" w:rsidRDefault="00E55B99">
      <w:pPr>
        <w:pStyle w:val="a5"/>
      </w:pPr>
      <w:r>
        <w:rPr>
          <w:rStyle w:val="a7"/>
        </w:rPr>
        <w:footnoteRef/>
      </w:r>
      <w:r>
        <w:t xml:space="preserve"> В. Жуйков  Нотариат ''разгружает'' суды//Российская юстиция. 2000. №3. С.31</w:t>
      </w:r>
    </w:p>
  </w:footnote>
  <w:footnote w:id="12">
    <w:p w:rsidR="00E55B99" w:rsidRDefault="00E55B99">
      <w:pPr>
        <w:pStyle w:val="a5"/>
      </w:pPr>
      <w:r>
        <w:rPr>
          <w:rStyle w:val="a7"/>
        </w:rPr>
        <w:footnoteRef/>
      </w:r>
      <w:r>
        <w:t xml:space="preserve"> Основы законодательства РФ о нотариате. Приняты 11 февраля 1993//Ведомости Съезда ннародных депутатов РФ и Верховного Совета РФ, 1993, №10</w:t>
      </w:r>
    </w:p>
  </w:footnote>
  <w:footnote w:id="13">
    <w:p w:rsidR="00E55B99" w:rsidRDefault="00E55B99">
      <w:pPr>
        <w:pStyle w:val="a5"/>
      </w:pPr>
      <w:r>
        <w:rPr>
          <w:rStyle w:val="a7"/>
        </w:rPr>
        <w:footnoteRef/>
      </w:r>
      <w:r>
        <w:t xml:space="preserve"> Ремановский Г.Б.,,Ремановская О. В.  Организация нотариата в России. – М., 2001. – 256с.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B99" w:rsidRDefault="009E0C43">
    <w:pPr>
      <w:pStyle w:val="aa"/>
      <w:framePr w:wrap="auto" w:vAnchor="text" w:hAnchor="margin" w:xAlign="right" w:y="1"/>
      <w:rPr>
        <w:rStyle w:val="ac"/>
      </w:rPr>
    </w:pPr>
    <w:r>
      <w:rPr>
        <w:rStyle w:val="ac"/>
        <w:noProof/>
      </w:rPr>
      <w:t>2</w:t>
    </w:r>
  </w:p>
  <w:p w:rsidR="00E55B99" w:rsidRDefault="00E55B9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123B"/>
    <w:multiLevelType w:val="singleLevel"/>
    <w:tmpl w:val="04190011"/>
    <w:lvl w:ilvl="0">
      <w:start w:val="1"/>
      <w:numFmt w:val="decimal"/>
      <w:lvlText w:val="%1)"/>
      <w:lvlJc w:val="left"/>
      <w:pPr>
        <w:tabs>
          <w:tab w:val="num" w:pos="360"/>
        </w:tabs>
        <w:ind w:left="360" w:hanging="360"/>
      </w:pPr>
    </w:lvl>
  </w:abstractNum>
  <w:abstractNum w:abstractNumId="1">
    <w:nsid w:val="0D052D12"/>
    <w:multiLevelType w:val="singleLevel"/>
    <w:tmpl w:val="04190011"/>
    <w:lvl w:ilvl="0">
      <w:start w:val="1"/>
      <w:numFmt w:val="decimal"/>
      <w:lvlText w:val="%1)"/>
      <w:lvlJc w:val="left"/>
      <w:pPr>
        <w:tabs>
          <w:tab w:val="num" w:pos="360"/>
        </w:tabs>
        <w:ind w:left="360" w:hanging="360"/>
      </w:pPr>
    </w:lvl>
  </w:abstractNum>
  <w:abstractNum w:abstractNumId="2">
    <w:nsid w:val="0E3009E8"/>
    <w:multiLevelType w:val="multilevel"/>
    <w:tmpl w:val="8160AB2A"/>
    <w:lvl w:ilvl="0">
      <w:start w:val="1"/>
      <w:numFmt w:val="decimal"/>
      <w:lvlText w:val="%1"/>
      <w:lvlJc w:val="left"/>
      <w:pPr>
        <w:tabs>
          <w:tab w:val="num" w:pos="432"/>
        </w:tabs>
        <w:ind w:left="432" w:hanging="432"/>
      </w:pPr>
    </w:lvl>
    <w:lvl w:ilvl="1">
      <w:start w:val="1"/>
      <w:numFmt w:val="decimal"/>
      <w:lvlText w:val="%1.%2"/>
      <w:lvlJc w:val="left"/>
      <w:pPr>
        <w:tabs>
          <w:tab w:val="num" w:pos="1854"/>
        </w:tabs>
        <w:ind w:left="576" w:firstLine="55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5C313CA"/>
    <w:multiLevelType w:val="multilevel"/>
    <w:tmpl w:val="1DF804C4"/>
    <w:lvl w:ilvl="0">
      <w:start w:val="3"/>
      <w:numFmt w:val="decimal"/>
      <w:lvlText w:val="%1"/>
      <w:lvlJc w:val="left"/>
      <w:pPr>
        <w:tabs>
          <w:tab w:val="num" w:pos="432"/>
        </w:tabs>
        <w:ind w:left="432" w:hanging="432"/>
      </w:pPr>
    </w:lvl>
    <w:lvl w:ilvl="1">
      <w:start w:val="1"/>
      <w:numFmt w:val="decimal"/>
      <w:lvlText w:val="%1.%2"/>
      <w:lvlJc w:val="left"/>
      <w:pPr>
        <w:tabs>
          <w:tab w:val="num" w:pos="1287"/>
        </w:tabs>
        <w:ind w:left="576" w:hanging="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7E60C1D"/>
    <w:multiLevelType w:val="multilevel"/>
    <w:tmpl w:val="D7707F54"/>
    <w:lvl w:ilvl="0">
      <w:start w:val="3"/>
      <w:numFmt w:val="decimal"/>
      <w:lvlText w:val="%1"/>
      <w:lvlJc w:val="left"/>
      <w:pPr>
        <w:tabs>
          <w:tab w:val="num" w:pos="432"/>
        </w:tabs>
        <w:ind w:left="432" w:hanging="432"/>
      </w:pPr>
    </w:lvl>
    <w:lvl w:ilvl="1">
      <w:start w:val="3"/>
      <w:numFmt w:val="decimal"/>
      <w:lvlText w:val="%1.%2"/>
      <w:lvlJc w:val="left"/>
      <w:pPr>
        <w:tabs>
          <w:tab w:val="num" w:pos="1778"/>
        </w:tabs>
        <w:ind w:left="576" w:firstLine="842"/>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AED21BE"/>
    <w:multiLevelType w:val="singleLevel"/>
    <w:tmpl w:val="1DF803BA"/>
    <w:lvl w:ilvl="0">
      <w:start w:val="1"/>
      <w:numFmt w:val="decimal"/>
      <w:lvlText w:val="%1."/>
      <w:lvlJc w:val="left"/>
      <w:pPr>
        <w:tabs>
          <w:tab w:val="num" w:pos="360"/>
        </w:tabs>
        <w:ind w:left="360" w:hanging="360"/>
      </w:pPr>
    </w:lvl>
  </w:abstractNum>
  <w:abstractNum w:abstractNumId="6">
    <w:nsid w:val="1CC27AF6"/>
    <w:multiLevelType w:val="multilevel"/>
    <w:tmpl w:val="A86A7788"/>
    <w:lvl w:ilvl="0">
      <w:start w:val="2"/>
      <w:numFmt w:val="decimal"/>
      <w:lvlText w:val="%1"/>
      <w:lvlJc w:val="left"/>
      <w:pPr>
        <w:tabs>
          <w:tab w:val="num" w:pos="432"/>
        </w:tabs>
        <w:ind w:left="432" w:hanging="432"/>
      </w:pPr>
    </w:lvl>
    <w:lvl w:ilvl="1">
      <w:start w:val="1"/>
      <w:numFmt w:val="decimal"/>
      <w:lvlText w:val="%1.%2"/>
      <w:lvlJc w:val="left"/>
      <w:pPr>
        <w:tabs>
          <w:tab w:val="num" w:pos="927"/>
        </w:tabs>
        <w:ind w:left="576" w:hanging="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DBC5998"/>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8">
    <w:nsid w:val="1ED92310"/>
    <w:multiLevelType w:val="multilevel"/>
    <w:tmpl w:val="DDEE7BCC"/>
    <w:lvl w:ilvl="0">
      <w:start w:val="1"/>
      <w:numFmt w:val="decimal"/>
      <w:lvlText w:val="%1"/>
      <w:lvlJc w:val="left"/>
      <w:pPr>
        <w:tabs>
          <w:tab w:val="num" w:pos="432"/>
        </w:tabs>
        <w:ind w:left="432" w:hanging="432"/>
      </w:pPr>
    </w:lvl>
    <w:lvl w:ilvl="1">
      <w:start w:val="1"/>
      <w:numFmt w:val="decimal"/>
      <w:lvlText w:val="%1.%2"/>
      <w:lvlJc w:val="left"/>
      <w:pPr>
        <w:tabs>
          <w:tab w:val="num" w:pos="927"/>
        </w:tabs>
        <w:ind w:left="576" w:hanging="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150261C"/>
    <w:multiLevelType w:val="singleLevel"/>
    <w:tmpl w:val="299EF330"/>
    <w:lvl w:ilvl="0">
      <w:start w:val="3"/>
      <w:numFmt w:val="decimal"/>
      <w:lvlText w:val="%1."/>
      <w:lvlJc w:val="left"/>
      <w:pPr>
        <w:tabs>
          <w:tab w:val="num" w:pos="360"/>
        </w:tabs>
        <w:ind w:left="360" w:hanging="360"/>
      </w:pPr>
    </w:lvl>
  </w:abstractNum>
  <w:abstractNum w:abstractNumId="10">
    <w:nsid w:val="307069A9"/>
    <w:multiLevelType w:val="singleLevel"/>
    <w:tmpl w:val="0419000F"/>
    <w:lvl w:ilvl="0">
      <w:start w:val="1"/>
      <w:numFmt w:val="decimal"/>
      <w:lvlText w:val="%1."/>
      <w:lvlJc w:val="left"/>
      <w:pPr>
        <w:tabs>
          <w:tab w:val="num" w:pos="360"/>
        </w:tabs>
        <w:ind w:left="360" w:hanging="360"/>
      </w:pPr>
    </w:lvl>
  </w:abstractNum>
  <w:abstractNum w:abstractNumId="11">
    <w:nsid w:val="37F452AB"/>
    <w:multiLevelType w:val="multilevel"/>
    <w:tmpl w:val="4D5C34EC"/>
    <w:lvl w:ilvl="0">
      <w:start w:val="1"/>
      <w:numFmt w:val="decimal"/>
      <w:lvlText w:val="%1"/>
      <w:lvlJc w:val="left"/>
      <w:pPr>
        <w:tabs>
          <w:tab w:val="num" w:pos="432"/>
        </w:tabs>
        <w:ind w:left="432" w:hanging="432"/>
      </w:pPr>
    </w:lvl>
    <w:lvl w:ilvl="1">
      <w:start w:val="3"/>
      <w:numFmt w:val="decimal"/>
      <w:lvlText w:val="%1.%2"/>
      <w:lvlJc w:val="left"/>
      <w:pPr>
        <w:tabs>
          <w:tab w:val="num" w:pos="1551"/>
        </w:tabs>
        <w:ind w:left="576" w:firstLine="615"/>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78620C1"/>
    <w:multiLevelType w:val="multilevel"/>
    <w:tmpl w:val="5E927868"/>
    <w:lvl w:ilvl="0">
      <w:start w:val="1"/>
      <w:numFmt w:val="decimal"/>
      <w:lvlText w:val="%1"/>
      <w:lvlJc w:val="left"/>
      <w:pPr>
        <w:tabs>
          <w:tab w:val="num" w:pos="432"/>
        </w:tabs>
        <w:ind w:left="432" w:hanging="432"/>
      </w:pPr>
    </w:lvl>
    <w:lvl w:ilvl="1">
      <w:start w:val="1"/>
      <w:numFmt w:val="decimal"/>
      <w:lvlText w:val="%1.%2"/>
      <w:lvlJc w:val="left"/>
      <w:pPr>
        <w:tabs>
          <w:tab w:val="num" w:pos="1494"/>
        </w:tabs>
        <w:ind w:left="576" w:firstLine="55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9632C36"/>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14">
    <w:nsid w:val="4B007FC1"/>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15">
    <w:nsid w:val="54A21F11"/>
    <w:multiLevelType w:val="singleLevel"/>
    <w:tmpl w:val="9360461A"/>
    <w:lvl w:ilvl="0">
      <w:start w:val="5"/>
      <w:numFmt w:val="decimal"/>
      <w:lvlText w:val="%1."/>
      <w:lvlJc w:val="left"/>
      <w:pPr>
        <w:tabs>
          <w:tab w:val="num" w:pos="360"/>
        </w:tabs>
        <w:ind w:left="360" w:hanging="360"/>
      </w:pPr>
    </w:lvl>
  </w:abstractNum>
  <w:abstractNum w:abstractNumId="16">
    <w:nsid w:val="55A90A64"/>
    <w:multiLevelType w:val="multilevel"/>
    <w:tmpl w:val="50A651C6"/>
    <w:lvl w:ilvl="0">
      <w:start w:val="1"/>
      <w:numFmt w:val="decimal"/>
      <w:lvlText w:val="%1"/>
      <w:lvlJc w:val="left"/>
      <w:pPr>
        <w:tabs>
          <w:tab w:val="num" w:pos="432"/>
        </w:tabs>
        <w:ind w:left="432" w:hanging="432"/>
      </w:pPr>
    </w:lvl>
    <w:lvl w:ilvl="1">
      <w:start w:val="2"/>
      <w:numFmt w:val="decimal"/>
      <w:lvlText w:val="%1.%2"/>
      <w:lvlJc w:val="left"/>
      <w:pPr>
        <w:tabs>
          <w:tab w:val="num" w:pos="1494"/>
        </w:tabs>
        <w:ind w:left="576" w:firstLine="55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0A31754"/>
    <w:multiLevelType w:val="singleLevel"/>
    <w:tmpl w:val="9CE8E6FA"/>
    <w:lvl w:ilvl="0">
      <w:start w:val="1"/>
      <w:numFmt w:val="decimal"/>
      <w:lvlText w:val="%1."/>
      <w:lvlJc w:val="left"/>
      <w:pPr>
        <w:tabs>
          <w:tab w:val="num" w:pos="360"/>
        </w:tabs>
        <w:ind w:left="360" w:hanging="360"/>
      </w:pPr>
    </w:lvl>
  </w:abstractNum>
  <w:abstractNum w:abstractNumId="18">
    <w:nsid w:val="620A7819"/>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19">
    <w:nsid w:val="620D4CDD"/>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20">
    <w:nsid w:val="68014655"/>
    <w:multiLevelType w:val="multilevel"/>
    <w:tmpl w:val="C2500B5C"/>
    <w:lvl w:ilvl="0">
      <w:start w:val="3"/>
      <w:numFmt w:val="decimal"/>
      <w:lvlText w:val="%1"/>
      <w:lvlJc w:val="left"/>
      <w:pPr>
        <w:tabs>
          <w:tab w:val="num" w:pos="432"/>
        </w:tabs>
        <w:ind w:left="432" w:hanging="432"/>
      </w:pPr>
    </w:lvl>
    <w:lvl w:ilvl="1">
      <w:start w:val="1"/>
      <w:numFmt w:val="decimal"/>
      <w:lvlText w:val="%1.%2"/>
      <w:lvlJc w:val="left"/>
      <w:pPr>
        <w:tabs>
          <w:tab w:val="num" w:pos="1287"/>
        </w:tabs>
        <w:ind w:left="576" w:hanging="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681249EF"/>
    <w:multiLevelType w:val="singleLevel"/>
    <w:tmpl w:val="04190011"/>
    <w:lvl w:ilvl="0">
      <w:start w:val="1"/>
      <w:numFmt w:val="decimal"/>
      <w:lvlText w:val="%1)"/>
      <w:lvlJc w:val="left"/>
      <w:pPr>
        <w:tabs>
          <w:tab w:val="num" w:pos="360"/>
        </w:tabs>
        <w:ind w:left="360" w:hanging="360"/>
      </w:pPr>
    </w:lvl>
  </w:abstractNum>
  <w:abstractNum w:abstractNumId="22">
    <w:nsid w:val="688800C0"/>
    <w:multiLevelType w:val="singleLevel"/>
    <w:tmpl w:val="BAD623F4"/>
    <w:lvl w:ilvl="0">
      <w:start w:val="14"/>
      <w:numFmt w:val="decimal"/>
      <w:lvlText w:val="%1."/>
      <w:lvlJc w:val="left"/>
      <w:pPr>
        <w:tabs>
          <w:tab w:val="num" w:pos="360"/>
        </w:tabs>
        <w:ind w:left="360" w:hanging="360"/>
      </w:pPr>
    </w:lvl>
  </w:abstractNum>
  <w:abstractNum w:abstractNumId="23">
    <w:nsid w:val="6A1C01C2"/>
    <w:multiLevelType w:val="singleLevel"/>
    <w:tmpl w:val="9CE8E6FA"/>
    <w:lvl w:ilvl="0">
      <w:start w:val="1"/>
      <w:numFmt w:val="decimal"/>
      <w:lvlText w:val="%1."/>
      <w:lvlJc w:val="left"/>
      <w:pPr>
        <w:tabs>
          <w:tab w:val="num" w:pos="360"/>
        </w:tabs>
        <w:ind w:left="360" w:hanging="360"/>
      </w:pPr>
    </w:lvl>
  </w:abstractNum>
  <w:abstractNum w:abstractNumId="24">
    <w:nsid w:val="7198337B"/>
    <w:multiLevelType w:val="multilevel"/>
    <w:tmpl w:val="BE1CB68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287"/>
        </w:tabs>
        <w:ind w:left="576" w:hanging="9"/>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744F3942"/>
    <w:multiLevelType w:val="multilevel"/>
    <w:tmpl w:val="1224539E"/>
    <w:lvl w:ilvl="0">
      <w:start w:val="2"/>
      <w:numFmt w:val="decimal"/>
      <w:lvlText w:val="%1"/>
      <w:lvlJc w:val="left"/>
      <w:pPr>
        <w:tabs>
          <w:tab w:val="num" w:pos="432"/>
        </w:tabs>
        <w:ind w:left="432" w:hanging="432"/>
      </w:pPr>
    </w:lvl>
    <w:lvl w:ilvl="1">
      <w:start w:val="2"/>
      <w:numFmt w:val="decimal"/>
      <w:lvlText w:val="%1.%2"/>
      <w:lvlJc w:val="left"/>
      <w:pPr>
        <w:tabs>
          <w:tab w:val="num" w:pos="927"/>
        </w:tabs>
        <w:ind w:left="576" w:hanging="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4F408ED"/>
    <w:multiLevelType w:val="singleLevel"/>
    <w:tmpl w:val="B1988946"/>
    <w:lvl w:ilvl="0">
      <w:start w:val="3"/>
      <w:numFmt w:val="decimal"/>
      <w:lvlText w:val="%1."/>
      <w:lvlJc w:val="left"/>
      <w:pPr>
        <w:tabs>
          <w:tab w:val="num" w:pos="360"/>
        </w:tabs>
        <w:ind w:left="360" w:hanging="360"/>
      </w:pPr>
    </w:lvl>
  </w:abstractNum>
  <w:abstractNum w:abstractNumId="27">
    <w:nsid w:val="77AD7162"/>
    <w:multiLevelType w:val="multilevel"/>
    <w:tmpl w:val="DAAC84D8"/>
    <w:lvl w:ilvl="0">
      <w:start w:val="3"/>
      <w:numFmt w:val="decimal"/>
      <w:lvlText w:val="%1"/>
      <w:lvlJc w:val="left"/>
      <w:pPr>
        <w:tabs>
          <w:tab w:val="num" w:pos="432"/>
        </w:tabs>
        <w:ind w:left="432" w:hanging="432"/>
      </w:pPr>
    </w:lvl>
    <w:lvl w:ilvl="1">
      <w:start w:val="2"/>
      <w:numFmt w:val="decimal"/>
      <w:lvlText w:val="%1.%2"/>
      <w:lvlJc w:val="left"/>
      <w:pPr>
        <w:tabs>
          <w:tab w:val="num" w:pos="927"/>
        </w:tabs>
        <w:ind w:left="576" w:hanging="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8"/>
  </w:num>
  <w:num w:numId="3">
    <w:abstractNumId w:val="24"/>
  </w:num>
  <w:num w:numId="4">
    <w:abstractNumId w:val="20"/>
  </w:num>
  <w:num w:numId="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
  </w:num>
  <w:num w:numId="8">
    <w:abstractNumId w:val="16"/>
  </w:num>
  <w:num w:numId="9">
    <w:abstractNumId w:val="17"/>
  </w:num>
  <w:num w:numId="10">
    <w:abstractNumId w:val="11"/>
  </w:num>
  <w:num w:numId="11">
    <w:abstractNumId w:val="25"/>
  </w:num>
  <w:num w:numId="12">
    <w:abstractNumId w:val="14"/>
  </w:num>
  <w:num w:numId="13">
    <w:abstractNumId w:val="9"/>
  </w:num>
  <w:num w:numId="14">
    <w:abstractNumId w:val="3"/>
  </w:num>
  <w:num w:numId="15">
    <w:abstractNumId w:val="27"/>
  </w:num>
  <w:num w:numId="16">
    <w:abstractNumId w:val="7"/>
  </w:num>
  <w:num w:numId="17">
    <w:abstractNumId w:val="18"/>
  </w:num>
  <w:num w:numId="18">
    <w:abstractNumId w:val="10"/>
  </w:num>
  <w:num w:numId="19">
    <w:abstractNumId w:val="26"/>
  </w:num>
  <w:num w:numId="20">
    <w:abstractNumId w:val="15"/>
  </w:num>
  <w:num w:numId="21">
    <w:abstractNumId w:val="12"/>
  </w:num>
  <w:num w:numId="22">
    <w:abstractNumId w:val="4"/>
  </w:num>
  <w:num w:numId="23">
    <w:abstractNumId w:val="21"/>
  </w:num>
  <w:num w:numId="24">
    <w:abstractNumId w:val="13"/>
  </w:num>
  <w:num w:numId="25">
    <w:abstractNumId w:val="19"/>
  </w:num>
  <w:num w:numId="26">
    <w:abstractNumId w:val="1"/>
  </w:num>
  <w:num w:numId="27">
    <w:abstractNumId w:val="22"/>
  </w:num>
  <w:num w:numId="28">
    <w:abstractNumId w:val="0"/>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C43"/>
    <w:rsid w:val="0057453D"/>
    <w:rsid w:val="009E0C43"/>
    <w:rsid w:val="00E55B99"/>
    <w:rsid w:val="00F20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92B690-4DF3-4411-9B2D-2678FEA4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numPr>
        <w:numId w:val="3"/>
      </w:numPr>
      <w:jc w:val="center"/>
      <w:outlineLvl w:val="0"/>
    </w:pPr>
    <w:rPr>
      <w:b/>
      <w:bCs/>
      <w:i/>
      <w:iCs/>
      <w:sz w:val="48"/>
      <w:szCs w:val="48"/>
    </w:rPr>
  </w:style>
  <w:style w:type="paragraph" w:styleId="2">
    <w:name w:val="heading 2"/>
    <w:basedOn w:val="a"/>
    <w:next w:val="a"/>
    <w:link w:val="20"/>
    <w:uiPriority w:val="99"/>
    <w:qFormat/>
    <w:pPr>
      <w:keepNext/>
      <w:numPr>
        <w:ilvl w:val="1"/>
        <w:numId w:val="3"/>
      </w:numPr>
      <w:jc w:val="center"/>
      <w:outlineLvl w:val="1"/>
    </w:pPr>
    <w:rPr>
      <w:b/>
      <w:bCs/>
      <w:sz w:val="52"/>
      <w:szCs w:val="52"/>
    </w:rPr>
  </w:style>
  <w:style w:type="paragraph" w:styleId="3">
    <w:name w:val="heading 3"/>
    <w:basedOn w:val="a"/>
    <w:next w:val="a"/>
    <w:link w:val="30"/>
    <w:uiPriority w:val="99"/>
    <w:qFormat/>
    <w:pPr>
      <w:keepNext/>
      <w:numPr>
        <w:ilvl w:val="2"/>
        <w:numId w:val="3"/>
      </w:numPr>
      <w:jc w:val="both"/>
      <w:outlineLvl w:val="2"/>
    </w:pPr>
    <w:rPr>
      <w:b/>
      <w:bCs/>
      <w:sz w:val="32"/>
      <w:szCs w:val="32"/>
    </w:rPr>
  </w:style>
  <w:style w:type="paragraph" w:styleId="4">
    <w:name w:val="heading 4"/>
    <w:basedOn w:val="a"/>
    <w:next w:val="a"/>
    <w:link w:val="40"/>
    <w:uiPriority w:val="99"/>
    <w:qFormat/>
    <w:pPr>
      <w:keepNext/>
      <w:numPr>
        <w:ilvl w:val="3"/>
        <w:numId w:val="3"/>
      </w:numPr>
      <w:jc w:val="both"/>
      <w:outlineLvl w:val="3"/>
    </w:pPr>
    <w:rPr>
      <w:sz w:val="28"/>
      <w:szCs w:val="28"/>
    </w:rPr>
  </w:style>
  <w:style w:type="paragraph" w:styleId="5">
    <w:name w:val="heading 5"/>
    <w:basedOn w:val="a"/>
    <w:next w:val="a"/>
    <w:link w:val="50"/>
    <w:uiPriority w:val="99"/>
    <w:qFormat/>
    <w:pPr>
      <w:keepNext/>
      <w:numPr>
        <w:ilvl w:val="4"/>
        <w:numId w:val="3"/>
      </w:numPr>
      <w:jc w:val="both"/>
      <w:outlineLvl w:val="4"/>
    </w:pPr>
    <w:rPr>
      <w:i/>
      <w:iCs/>
      <w:sz w:val="28"/>
      <w:szCs w:val="28"/>
    </w:rPr>
  </w:style>
  <w:style w:type="paragraph" w:styleId="6">
    <w:name w:val="heading 6"/>
    <w:basedOn w:val="a"/>
    <w:next w:val="a"/>
    <w:link w:val="60"/>
    <w:uiPriority w:val="99"/>
    <w:qFormat/>
    <w:pPr>
      <w:keepNext/>
      <w:numPr>
        <w:ilvl w:val="5"/>
        <w:numId w:val="3"/>
      </w:numPr>
      <w:jc w:val="center"/>
      <w:outlineLvl w:val="5"/>
    </w:pPr>
    <w:rPr>
      <w:b/>
      <w:bCs/>
      <w:sz w:val="36"/>
      <w:szCs w:val="36"/>
    </w:rPr>
  </w:style>
  <w:style w:type="paragraph" w:styleId="7">
    <w:name w:val="heading 7"/>
    <w:basedOn w:val="a"/>
    <w:next w:val="a"/>
    <w:link w:val="70"/>
    <w:uiPriority w:val="99"/>
    <w:qFormat/>
    <w:pPr>
      <w:keepNext/>
      <w:numPr>
        <w:ilvl w:val="6"/>
        <w:numId w:val="3"/>
      </w:numPr>
      <w:outlineLvl w:val="6"/>
    </w:pPr>
    <w:rPr>
      <w:sz w:val="32"/>
      <w:szCs w:val="32"/>
    </w:rPr>
  </w:style>
  <w:style w:type="paragraph" w:styleId="8">
    <w:name w:val="heading 8"/>
    <w:basedOn w:val="a"/>
    <w:next w:val="a"/>
    <w:link w:val="80"/>
    <w:uiPriority w:val="99"/>
    <w:qFormat/>
    <w:pPr>
      <w:numPr>
        <w:ilvl w:val="7"/>
        <w:numId w:val="3"/>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3"/>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Times New Roman" w:hAnsi="Times New Roman"/>
      <w:b/>
      <w:bCs/>
      <w:i/>
      <w:iCs/>
      <w:sz w:val="48"/>
      <w:szCs w:val="48"/>
    </w:rPr>
  </w:style>
  <w:style w:type="character" w:customStyle="1" w:styleId="20">
    <w:name w:val="Заголовок 2 Знак"/>
    <w:link w:val="2"/>
    <w:uiPriority w:val="99"/>
    <w:rPr>
      <w:rFonts w:ascii="Times New Roman" w:hAnsi="Times New Roman"/>
      <w:b/>
      <w:bCs/>
      <w:sz w:val="52"/>
      <w:szCs w:val="52"/>
    </w:rPr>
  </w:style>
  <w:style w:type="character" w:customStyle="1" w:styleId="30">
    <w:name w:val="Заголовок 3 Знак"/>
    <w:link w:val="3"/>
    <w:uiPriority w:val="99"/>
    <w:rPr>
      <w:rFonts w:ascii="Times New Roman" w:hAnsi="Times New Roman"/>
      <w:b/>
      <w:bCs/>
      <w:sz w:val="32"/>
      <w:szCs w:val="32"/>
    </w:rPr>
  </w:style>
  <w:style w:type="character" w:customStyle="1" w:styleId="40">
    <w:name w:val="Заголовок 4 Знак"/>
    <w:link w:val="4"/>
    <w:uiPriority w:val="99"/>
    <w:rPr>
      <w:rFonts w:ascii="Times New Roman" w:hAnsi="Times New Roman"/>
      <w:sz w:val="28"/>
      <w:szCs w:val="28"/>
    </w:rPr>
  </w:style>
  <w:style w:type="character" w:customStyle="1" w:styleId="50">
    <w:name w:val="Заголовок 5 Знак"/>
    <w:link w:val="5"/>
    <w:uiPriority w:val="99"/>
    <w:rPr>
      <w:rFonts w:ascii="Times New Roman" w:hAnsi="Times New Roman"/>
      <w:i/>
      <w:iCs/>
      <w:sz w:val="28"/>
      <w:szCs w:val="28"/>
    </w:rPr>
  </w:style>
  <w:style w:type="character" w:customStyle="1" w:styleId="60">
    <w:name w:val="Заголовок 6 Знак"/>
    <w:link w:val="6"/>
    <w:uiPriority w:val="99"/>
    <w:rPr>
      <w:rFonts w:ascii="Times New Roman" w:hAnsi="Times New Roman"/>
      <w:b/>
      <w:bCs/>
      <w:sz w:val="36"/>
      <w:szCs w:val="36"/>
    </w:rPr>
  </w:style>
  <w:style w:type="character" w:customStyle="1" w:styleId="70">
    <w:name w:val="Заголовок 7 Знак"/>
    <w:link w:val="7"/>
    <w:uiPriority w:val="99"/>
    <w:rPr>
      <w:rFonts w:ascii="Times New Roman" w:hAnsi="Times New Roman"/>
      <w:sz w:val="32"/>
      <w:szCs w:val="32"/>
    </w:rPr>
  </w:style>
  <w:style w:type="character" w:customStyle="1" w:styleId="80">
    <w:name w:val="Заголовок 8 Знак"/>
    <w:link w:val="8"/>
    <w:uiPriority w:val="99"/>
    <w:rPr>
      <w:rFonts w:ascii="Arial" w:hAnsi="Arial" w:cs="Arial"/>
      <w:i/>
      <w:iCs/>
    </w:rPr>
  </w:style>
  <w:style w:type="character" w:customStyle="1" w:styleId="90">
    <w:name w:val="Заголовок 9 Знак"/>
    <w:link w:val="9"/>
    <w:uiPriority w:val="99"/>
    <w:rPr>
      <w:rFonts w:ascii="Arial" w:hAnsi="Arial" w:cs="Arial"/>
      <w:b/>
      <w:bCs/>
      <w:i/>
      <w:iCs/>
      <w:sz w:val="18"/>
      <w:szCs w:val="18"/>
    </w:rPr>
  </w:style>
  <w:style w:type="paragraph" w:styleId="a3">
    <w:name w:val="Body Text"/>
    <w:basedOn w:val="a"/>
    <w:link w:val="a4"/>
    <w:uiPriority w:val="99"/>
    <w:pPr>
      <w:jc w:val="center"/>
    </w:pPr>
    <w:rPr>
      <w:b/>
      <w:bCs/>
      <w:sz w:val="48"/>
      <w:szCs w:val="4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customStyle="1" w:styleId="11">
    <w:name w:val="1"/>
    <w:basedOn w:val="a3"/>
    <w:uiPriority w:val="99"/>
    <w:pPr>
      <w:spacing w:before="57"/>
      <w:ind w:firstLine="1701"/>
      <w:jc w:val="both"/>
    </w:pPr>
    <w:rPr>
      <w:rFonts w:ascii="NewtonC" w:hAnsi="NewtonC" w:cs="NewtonC"/>
      <w:b w:val="0"/>
      <w:bCs w:val="0"/>
      <w:sz w:val="25"/>
      <w:szCs w:val="25"/>
    </w:rPr>
  </w:style>
  <w:style w:type="paragraph" w:customStyle="1" w:styleId="a8">
    <w:name w:val="Цитаты"/>
    <w:basedOn w:val="a"/>
    <w:uiPriority w:val="99"/>
    <w:pPr>
      <w:spacing w:before="100" w:after="100"/>
      <w:ind w:left="360" w:right="360"/>
    </w:pPr>
    <w:rPr>
      <w:sz w:val="24"/>
      <w:szCs w:val="24"/>
    </w:rPr>
  </w:style>
  <w:style w:type="character" w:styleId="a9">
    <w:name w:val="Hyperlink"/>
    <w:uiPriority w:val="99"/>
    <w:rPr>
      <w:color w:val="0000FF"/>
      <w:u w:val="single"/>
    </w:rPr>
  </w:style>
  <w:style w:type="paragraph" w:styleId="31">
    <w:name w:val="Body Text 3"/>
    <w:basedOn w:val="a"/>
    <w:link w:val="32"/>
    <w:uiPriority w:val="99"/>
    <w:rPr>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ind w:firstLine="720"/>
      <w:jc w:val="both"/>
    </w:pPr>
    <w:rPr>
      <w:b/>
      <w:bCs/>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3">
    <w:name w:val="Body Text Indent 3"/>
    <w:basedOn w:val="a"/>
    <w:link w:val="34"/>
    <w:uiPriority w:val="99"/>
    <w:pPr>
      <w:ind w:firstLine="720"/>
      <w:jc w:val="center"/>
    </w:pPr>
    <w:rPr>
      <w:sz w:val="28"/>
      <w:szCs w:val="28"/>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12355</Words>
  <Characters>70427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Томский Государственный Педагогический Университет</vt:lpstr>
    </vt:vector>
  </TitlesOfParts>
  <Company> </Company>
  <LinksUpToDate>false</LinksUpToDate>
  <CharactersWithSpaces>82617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Государственный Педагогический Университет</dc:title>
  <dc:subject/>
  <dc:creator>YAF</dc:creator>
  <cp:keywords/>
  <dc:description/>
  <cp:lastModifiedBy>admin</cp:lastModifiedBy>
  <cp:revision>2</cp:revision>
  <cp:lastPrinted>2002-06-04T21:11:00Z</cp:lastPrinted>
  <dcterms:created xsi:type="dcterms:W3CDTF">2014-03-06T12:46:00Z</dcterms:created>
  <dcterms:modified xsi:type="dcterms:W3CDTF">2014-03-06T12:46:00Z</dcterms:modified>
</cp:coreProperties>
</file>