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16" w:rsidRDefault="00205C16" w:rsidP="00205C16">
      <w:pPr>
        <w:pStyle w:val="aff5"/>
      </w:pPr>
    </w:p>
    <w:p w:rsidR="00205C16" w:rsidRDefault="00205C16" w:rsidP="00205C16">
      <w:pPr>
        <w:pStyle w:val="aff5"/>
      </w:pPr>
    </w:p>
    <w:p w:rsidR="00205C16" w:rsidRDefault="00205C16" w:rsidP="00205C16">
      <w:pPr>
        <w:pStyle w:val="aff5"/>
      </w:pPr>
    </w:p>
    <w:p w:rsidR="00205C16" w:rsidRDefault="00205C16" w:rsidP="00205C16">
      <w:pPr>
        <w:pStyle w:val="aff5"/>
      </w:pPr>
    </w:p>
    <w:p w:rsidR="00205C16" w:rsidRDefault="00205C16" w:rsidP="00205C16">
      <w:pPr>
        <w:pStyle w:val="aff5"/>
      </w:pPr>
    </w:p>
    <w:p w:rsidR="00205C16" w:rsidRDefault="00205C16" w:rsidP="00205C16">
      <w:pPr>
        <w:pStyle w:val="aff5"/>
      </w:pPr>
    </w:p>
    <w:p w:rsidR="00205C16" w:rsidRDefault="00205C16" w:rsidP="00205C16">
      <w:pPr>
        <w:pStyle w:val="aff5"/>
      </w:pPr>
    </w:p>
    <w:p w:rsidR="00205C16" w:rsidRDefault="00205C16" w:rsidP="00205C16">
      <w:pPr>
        <w:pStyle w:val="aff5"/>
      </w:pPr>
    </w:p>
    <w:p w:rsidR="00205C16" w:rsidRDefault="00205C16" w:rsidP="00205C16">
      <w:pPr>
        <w:pStyle w:val="aff5"/>
      </w:pPr>
    </w:p>
    <w:p w:rsidR="00205C16" w:rsidRDefault="00205C16" w:rsidP="00205C16">
      <w:pPr>
        <w:pStyle w:val="aff5"/>
      </w:pPr>
    </w:p>
    <w:p w:rsidR="00205C16" w:rsidRDefault="00205C16" w:rsidP="00205C16">
      <w:pPr>
        <w:pStyle w:val="aff5"/>
      </w:pPr>
    </w:p>
    <w:p w:rsidR="00205C16" w:rsidRDefault="00AC0E74" w:rsidP="00205C16">
      <w:pPr>
        <w:pStyle w:val="aff5"/>
      </w:pPr>
      <w:r w:rsidRPr="00205C16">
        <w:t>КУРСОВАЯ РАБОТА</w:t>
      </w:r>
    </w:p>
    <w:p w:rsidR="00205C16" w:rsidRPr="00205C16" w:rsidRDefault="0057776B" w:rsidP="00201F1A">
      <w:pPr>
        <w:pStyle w:val="aff5"/>
        <w:rPr>
          <w:lang w:eastAsia="en-US"/>
        </w:rPr>
      </w:pPr>
      <w:r w:rsidRPr="00205C16">
        <w:rPr>
          <w:lang w:eastAsia="en-US"/>
        </w:rPr>
        <w:t>Новые тенденции в развитии Российской системы права</w:t>
      </w:r>
    </w:p>
    <w:p w:rsidR="00421BB0" w:rsidRPr="00205C16" w:rsidRDefault="00205C16" w:rsidP="00205C16">
      <w:pPr>
        <w:pStyle w:val="afe"/>
      </w:pPr>
      <w:r>
        <w:br w:type="page"/>
        <w:t>Содержание</w:t>
      </w:r>
    </w:p>
    <w:p w:rsidR="00205C16" w:rsidRDefault="00205C16" w:rsidP="00205C16">
      <w:pPr>
        <w:ind w:firstLine="709"/>
        <w:rPr>
          <w:lang w:eastAsia="en-US"/>
        </w:rPr>
      </w:pPr>
    </w:p>
    <w:p w:rsidR="00205C16" w:rsidRDefault="00205C16">
      <w:pPr>
        <w:pStyle w:val="23"/>
        <w:rPr>
          <w:smallCaps w:val="0"/>
          <w:noProof/>
          <w:sz w:val="24"/>
          <w:szCs w:val="24"/>
          <w:lang w:eastAsia="ru-RU"/>
        </w:rPr>
      </w:pPr>
      <w:r w:rsidRPr="00602FFB">
        <w:rPr>
          <w:rStyle w:val="af3"/>
          <w:noProof/>
        </w:rPr>
        <w:t>Введение</w:t>
      </w:r>
    </w:p>
    <w:p w:rsidR="00205C16" w:rsidRDefault="00205C16">
      <w:pPr>
        <w:pStyle w:val="23"/>
        <w:rPr>
          <w:smallCaps w:val="0"/>
          <w:noProof/>
          <w:sz w:val="24"/>
          <w:szCs w:val="24"/>
          <w:lang w:eastAsia="ru-RU"/>
        </w:rPr>
      </w:pPr>
      <w:r w:rsidRPr="00602FFB">
        <w:rPr>
          <w:rStyle w:val="af3"/>
          <w:noProof/>
        </w:rPr>
        <w:t>Глава 1. Общая характеристика российской системы права</w:t>
      </w:r>
    </w:p>
    <w:p w:rsidR="00205C16" w:rsidRDefault="00205C16">
      <w:pPr>
        <w:pStyle w:val="23"/>
        <w:rPr>
          <w:smallCaps w:val="0"/>
          <w:noProof/>
          <w:sz w:val="24"/>
          <w:szCs w:val="24"/>
          <w:lang w:eastAsia="ru-RU"/>
        </w:rPr>
      </w:pPr>
      <w:r w:rsidRPr="00602FFB">
        <w:rPr>
          <w:rStyle w:val="af3"/>
          <w:noProof/>
        </w:rPr>
        <w:t>1.1 Понятие системы права и ее значение</w:t>
      </w:r>
    </w:p>
    <w:p w:rsidR="00205C16" w:rsidRDefault="00205C16">
      <w:pPr>
        <w:pStyle w:val="23"/>
        <w:rPr>
          <w:smallCaps w:val="0"/>
          <w:noProof/>
          <w:sz w:val="24"/>
          <w:szCs w:val="24"/>
          <w:lang w:eastAsia="ru-RU"/>
        </w:rPr>
      </w:pPr>
      <w:r w:rsidRPr="00602FFB">
        <w:rPr>
          <w:rStyle w:val="af3"/>
          <w:noProof/>
        </w:rPr>
        <w:t>1.2 Традиционный подход к построению системы права (предмет и метод правового регулирования как основания построения системы права)</w:t>
      </w:r>
    </w:p>
    <w:p w:rsidR="00205C16" w:rsidRDefault="00205C16">
      <w:pPr>
        <w:pStyle w:val="23"/>
        <w:rPr>
          <w:smallCaps w:val="0"/>
          <w:noProof/>
          <w:sz w:val="24"/>
          <w:szCs w:val="24"/>
          <w:lang w:eastAsia="ru-RU"/>
        </w:rPr>
      </w:pPr>
      <w:r w:rsidRPr="00602FFB">
        <w:rPr>
          <w:rStyle w:val="af3"/>
          <w:noProof/>
        </w:rPr>
        <w:t>1.3 Публичное и частное право</w:t>
      </w:r>
    </w:p>
    <w:p w:rsidR="00205C16" w:rsidRDefault="00205C16">
      <w:pPr>
        <w:pStyle w:val="23"/>
        <w:rPr>
          <w:smallCaps w:val="0"/>
          <w:noProof/>
          <w:sz w:val="24"/>
          <w:szCs w:val="24"/>
          <w:lang w:eastAsia="ru-RU"/>
        </w:rPr>
      </w:pPr>
      <w:r w:rsidRPr="00602FFB">
        <w:rPr>
          <w:rStyle w:val="af3"/>
          <w:noProof/>
        </w:rPr>
        <w:t>1.4 Характеристика отраслей российского права</w:t>
      </w:r>
    </w:p>
    <w:p w:rsidR="00205C16" w:rsidRDefault="00205C16">
      <w:pPr>
        <w:pStyle w:val="23"/>
        <w:rPr>
          <w:smallCaps w:val="0"/>
          <w:noProof/>
          <w:sz w:val="24"/>
          <w:szCs w:val="24"/>
          <w:lang w:eastAsia="ru-RU"/>
        </w:rPr>
      </w:pPr>
      <w:r w:rsidRPr="00602FFB">
        <w:rPr>
          <w:rStyle w:val="af3"/>
          <w:noProof/>
        </w:rPr>
        <w:t>Глава 2. Новые тенденции развития российской системы права</w:t>
      </w:r>
    </w:p>
    <w:p w:rsidR="00205C16" w:rsidRDefault="00205C16">
      <w:pPr>
        <w:pStyle w:val="23"/>
        <w:rPr>
          <w:smallCaps w:val="0"/>
          <w:noProof/>
          <w:sz w:val="24"/>
          <w:szCs w:val="24"/>
          <w:lang w:eastAsia="ru-RU"/>
        </w:rPr>
      </w:pPr>
      <w:r w:rsidRPr="00602FFB">
        <w:rPr>
          <w:rStyle w:val="af3"/>
          <w:noProof/>
        </w:rPr>
        <w:t>2.2 Тенденции развития системы права и системы законодательства</w:t>
      </w:r>
    </w:p>
    <w:p w:rsidR="00205C16" w:rsidRDefault="00205C16">
      <w:pPr>
        <w:pStyle w:val="23"/>
        <w:rPr>
          <w:smallCaps w:val="0"/>
          <w:noProof/>
          <w:sz w:val="24"/>
          <w:szCs w:val="24"/>
          <w:lang w:eastAsia="ru-RU"/>
        </w:rPr>
      </w:pPr>
      <w:r w:rsidRPr="00602FFB">
        <w:rPr>
          <w:rStyle w:val="af3"/>
          <w:noProof/>
        </w:rPr>
        <w:t>Заключение</w:t>
      </w:r>
    </w:p>
    <w:p w:rsidR="00205C16" w:rsidRDefault="00205C16">
      <w:pPr>
        <w:pStyle w:val="23"/>
        <w:rPr>
          <w:smallCaps w:val="0"/>
          <w:noProof/>
          <w:sz w:val="24"/>
          <w:szCs w:val="24"/>
          <w:lang w:eastAsia="ru-RU"/>
        </w:rPr>
      </w:pPr>
      <w:r w:rsidRPr="00602FFB">
        <w:rPr>
          <w:rStyle w:val="af3"/>
          <w:noProof/>
        </w:rPr>
        <w:t>Список использованной литературы</w:t>
      </w:r>
    </w:p>
    <w:p w:rsidR="00205C16" w:rsidRDefault="00205C16" w:rsidP="00205C16">
      <w:pPr>
        <w:pStyle w:val="2"/>
      </w:pPr>
      <w:r>
        <w:br w:type="page"/>
      </w:r>
      <w:bookmarkStart w:id="0" w:name="_Toc270536560"/>
      <w:r w:rsidR="00421BB0" w:rsidRPr="00205C16">
        <w:t>Введение</w:t>
      </w:r>
      <w:bookmarkEnd w:id="0"/>
    </w:p>
    <w:p w:rsidR="00205C16" w:rsidRDefault="00205C16" w:rsidP="00205C16">
      <w:pPr>
        <w:ind w:firstLine="709"/>
        <w:rPr>
          <w:b/>
          <w:bCs/>
          <w:lang w:eastAsia="en-US"/>
        </w:rPr>
      </w:pPr>
    </w:p>
    <w:p w:rsidR="00205C16" w:rsidRDefault="00205C16" w:rsidP="00205C16">
      <w:pPr>
        <w:ind w:firstLine="709"/>
        <w:rPr>
          <w:lang w:eastAsia="en-US"/>
        </w:rPr>
      </w:pPr>
      <w:r>
        <w:rPr>
          <w:b/>
          <w:bCs/>
          <w:lang w:eastAsia="en-US"/>
        </w:rPr>
        <w:t>"</w:t>
      </w:r>
      <w:r w:rsidR="00421BB0" w:rsidRPr="00205C16">
        <w:rPr>
          <w:lang w:eastAsia="en-US"/>
        </w:rPr>
        <w:t>Новые тенденции в развитии Российской системы права</w:t>
      </w:r>
      <w:r>
        <w:rPr>
          <w:lang w:eastAsia="en-US"/>
        </w:rPr>
        <w:t xml:space="preserve">" </w:t>
      </w:r>
      <w:r w:rsidRPr="00205C16">
        <w:rPr>
          <w:lang w:eastAsia="en-US"/>
        </w:rPr>
        <w:t xml:space="preserve">- </w:t>
      </w:r>
      <w:r w:rsidR="00421BB0" w:rsidRPr="00205C16">
        <w:rPr>
          <w:lang w:eastAsia="en-US"/>
        </w:rPr>
        <w:t>одна из важных и актуальных тем на сегодняшний день</w:t>
      </w:r>
      <w:r w:rsidRPr="00205C16">
        <w:rPr>
          <w:lang w:eastAsia="en-US"/>
        </w:rPr>
        <w:t>.</w:t>
      </w:r>
    </w:p>
    <w:p w:rsidR="00205C16" w:rsidRDefault="00421BB0" w:rsidP="00205C16">
      <w:pPr>
        <w:ind w:firstLine="709"/>
        <w:rPr>
          <w:lang w:eastAsia="en-US"/>
        </w:rPr>
      </w:pPr>
      <w:r w:rsidRPr="00205C16">
        <w:rPr>
          <w:lang w:eastAsia="en-US"/>
        </w:rPr>
        <w:t>Тема работы актуальна потому, что произошедшие в начале предыдущего десятилетии изменения социально-политического устройства Российской Федерации потребовали создания новых правовых средств социального регулирования системы общественных отношений, содержащихся в системе</w:t>
      </w:r>
      <w:r w:rsidR="00682910" w:rsidRPr="00205C16">
        <w:rPr>
          <w:lang w:eastAsia="en-US"/>
        </w:rPr>
        <w:t xml:space="preserve"> права</w:t>
      </w:r>
      <w:r w:rsidR="00205C16" w:rsidRPr="00205C16">
        <w:rPr>
          <w:lang w:eastAsia="en-US"/>
        </w:rPr>
        <w:t xml:space="preserve">. </w:t>
      </w:r>
      <w:r w:rsidRPr="00205C16">
        <w:rPr>
          <w:lang w:eastAsia="en-US"/>
        </w:rPr>
        <w:t>В связи с этим, теоретическая разработка концепции современной ро</w:t>
      </w:r>
      <w:r w:rsidR="00682910" w:rsidRPr="00205C16">
        <w:rPr>
          <w:lang w:eastAsia="en-US"/>
        </w:rPr>
        <w:t>ссийской</w:t>
      </w:r>
      <w:r w:rsidRPr="00205C16">
        <w:rPr>
          <w:lang w:eastAsia="en-US"/>
        </w:rPr>
        <w:t xml:space="preserve"> системы</w:t>
      </w:r>
      <w:r w:rsidR="00682910" w:rsidRPr="00205C16">
        <w:rPr>
          <w:lang w:eastAsia="en-US"/>
        </w:rPr>
        <w:t xml:space="preserve"> права</w:t>
      </w:r>
      <w:r w:rsidRPr="00205C16">
        <w:rPr>
          <w:lang w:eastAsia="en-US"/>
        </w:rPr>
        <w:t xml:space="preserve"> и реальное ее воплощение в практической деятельности, составляет одну из первоочередных задач, от решения которой зависят многие другие правовые проблемы, в частности, вопросы, связанные с совершенствованием права в целом, определением его места и роли среди других юридических явлений и социальных регуляторов</w:t>
      </w:r>
      <w:r w:rsidR="00205C16" w:rsidRPr="00205C16">
        <w:rPr>
          <w:lang w:eastAsia="en-US"/>
        </w:rPr>
        <w:t xml:space="preserve">. </w:t>
      </w:r>
      <w:r w:rsidRPr="00205C16">
        <w:rPr>
          <w:lang w:eastAsia="en-US"/>
        </w:rPr>
        <w:t>Это становится актуальным в условиях построения демократического правового государства, где право приобретает ведущее значение, а правовая наука нуждается в обобщающей категории, позволяющей оперировать ею при научном анализе всей правовой действительности</w:t>
      </w:r>
      <w:r w:rsidR="00205C16" w:rsidRPr="00205C16">
        <w:rPr>
          <w:lang w:eastAsia="en-US"/>
        </w:rPr>
        <w:t xml:space="preserve">. </w:t>
      </w:r>
      <w:r w:rsidRPr="00205C16">
        <w:rPr>
          <w:lang w:eastAsia="en-US"/>
        </w:rPr>
        <w:t>Такой универсальной категорией и является понятие</w:t>
      </w:r>
      <w:r w:rsidR="00205C16">
        <w:rPr>
          <w:lang w:eastAsia="en-US"/>
        </w:rPr>
        <w:t xml:space="preserve"> "</w:t>
      </w:r>
      <w:r w:rsidRPr="00205C16">
        <w:rPr>
          <w:lang w:eastAsia="en-US"/>
        </w:rPr>
        <w:t>система</w:t>
      </w:r>
      <w:r w:rsidR="00682910" w:rsidRPr="00205C16">
        <w:rPr>
          <w:lang w:eastAsia="en-US"/>
        </w:rPr>
        <w:t xml:space="preserve"> права</w:t>
      </w:r>
      <w:r w:rsidR="00205C16">
        <w:rPr>
          <w:lang w:eastAsia="en-US"/>
        </w:rPr>
        <w:t>".</w:t>
      </w:r>
    </w:p>
    <w:p w:rsidR="00205C16" w:rsidRDefault="00682910" w:rsidP="00205C16">
      <w:pPr>
        <w:ind w:firstLine="709"/>
        <w:rPr>
          <w:lang w:eastAsia="en-US"/>
        </w:rPr>
      </w:pPr>
      <w:r w:rsidRPr="00205C16">
        <w:rPr>
          <w:lang w:eastAsia="en-US"/>
        </w:rPr>
        <w:t>С</w:t>
      </w:r>
      <w:r w:rsidR="00421BB0" w:rsidRPr="00205C16">
        <w:rPr>
          <w:lang w:eastAsia="en-US"/>
        </w:rPr>
        <w:t>истема</w:t>
      </w:r>
      <w:r w:rsidRPr="00205C16">
        <w:rPr>
          <w:lang w:eastAsia="en-US"/>
        </w:rPr>
        <w:t xml:space="preserve"> права</w:t>
      </w:r>
      <w:r w:rsidR="00421BB0" w:rsidRPr="00205C16">
        <w:rPr>
          <w:lang w:eastAsia="en-US"/>
        </w:rPr>
        <w:t>, являясь основной регулирующей общественные отношения силой, осуществляет правовое регулирование в соответствии с существующими социальными, экономическими, политическими, духовными и складывающимися на их основе правовыми принципами, существующими в обществе на конкретной стадии его развития</w:t>
      </w:r>
      <w:r w:rsidR="00205C16" w:rsidRPr="00205C16">
        <w:rPr>
          <w:lang w:eastAsia="en-US"/>
        </w:rPr>
        <w:t xml:space="preserve">. </w:t>
      </w:r>
      <w:r w:rsidR="00421BB0" w:rsidRPr="00205C16">
        <w:rPr>
          <w:lang w:eastAsia="en-US"/>
        </w:rPr>
        <w:t>Следовательно, одним из факторов, определяющих формирование системы</w:t>
      </w:r>
      <w:r w:rsidRPr="00205C16">
        <w:rPr>
          <w:lang w:eastAsia="en-US"/>
        </w:rPr>
        <w:t xml:space="preserve"> права</w:t>
      </w:r>
      <w:r w:rsidR="00421BB0" w:rsidRPr="00205C16">
        <w:rPr>
          <w:lang w:eastAsia="en-US"/>
        </w:rPr>
        <w:t>, является государственная идеология</w:t>
      </w:r>
      <w:r w:rsidR="00205C16" w:rsidRPr="00205C16">
        <w:rPr>
          <w:lang w:eastAsia="en-US"/>
        </w:rPr>
        <w:t xml:space="preserve">. </w:t>
      </w:r>
      <w:r w:rsidR="00421BB0" w:rsidRPr="00205C16">
        <w:rPr>
          <w:lang w:eastAsia="en-US"/>
        </w:rPr>
        <w:t>С этих позиций необходим</w:t>
      </w:r>
      <w:r w:rsidRPr="00205C16">
        <w:rPr>
          <w:lang w:eastAsia="en-US"/>
        </w:rPr>
        <w:t>о отметить, что эффективность данной</w:t>
      </w:r>
      <w:r w:rsidR="00421BB0" w:rsidRPr="00205C16">
        <w:rPr>
          <w:lang w:eastAsia="en-US"/>
        </w:rPr>
        <w:t xml:space="preserve"> системы напрямую зависит от качества выражения в правовых нормах принципов правового регулирования, соответствующих общественному правосознанию, служащего критерием легитимности того или иного нормативно-правового акта</w:t>
      </w:r>
      <w:r w:rsidR="00205C16" w:rsidRPr="00205C16">
        <w:rPr>
          <w:lang w:eastAsia="en-US"/>
        </w:rPr>
        <w:t>.</w:t>
      </w:r>
    </w:p>
    <w:p w:rsidR="00205C16" w:rsidRDefault="00421BB0" w:rsidP="00205C16">
      <w:pPr>
        <w:ind w:firstLine="709"/>
        <w:rPr>
          <w:lang w:eastAsia="en-US"/>
        </w:rPr>
      </w:pPr>
      <w:r w:rsidRPr="00205C16">
        <w:rPr>
          <w:lang w:eastAsia="en-US"/>
        </w:rPr>
        <w:t>Другим конститутивным аспектом построения системы</w:t>
      </w:r>
      <w:r w:rsidR="00682910" w:rsidRPr="00205C16">
        <w:rPr>
          <w:lang w:eastAsia="en-US"/>
        </w:rPr>
        <w:t xml:space="preserve"> права</w:t>
      </w:r>
      <w:r w:rsidRPr="00205C16">
        <w:rPr>
          <w:lang w:eastAsia="en-US"/>
        </w:rPr>
        <w:t xml:space="preserve"> является ее объективация, которая находит свое выражение во всей совокупности нормативных актов, издаваемых органами государственной власти</w:t>
      </w:r>
      <w:r w:rsidR="00205C16" w:rsidRPr="00205C16">
        <w:rPr>
          <w:lang w:eastAsia="en-US"/>
        </w:rPr>
        <w:t xml:space="preserve">. </w:t>
      </w:r>
      <w:r w:rsidRPr="00205C16">
        <w:rPr>
          <w:lang w:eastAsia="en-US"/>
        </w:rPr>
        <w:t>Поэтому, основной задачей, без решения которой невозможно достичь успехов в любой сфере общественной жизни, является, прежде всего, укрепление государства в лице всех институтов и всех уровней власти</w:t>
      </w:r>
      <w:r w:rsidR="00205C16" w:rsidRPr="00205C16">
        <w:rPr>
          <w:lang w:eastAsia="en-US"/>
        </w:rPr>
        <w:t>.</w:t>
      </w:r>
    </w:p>
    <w:p w:rsidR="00205C16" w:rsidRDefault="00421BB0" w:rsidP="00205C16">
      <w:pPr>
        <w:ind w:firstLine="709"/>
        <w:rPr>
          <w:lang w:eastAsia="en-US"/>
        </w:rPr>
      </w:pPr>
      <w:r w:rsidRPr="00205C16">
        <w:rPr>
          <w:lang w:eastAsia="en-US"/>
        </w:rPr>
        <w:t>Целью работы является рассмотрение новых тенденций в развитии Российской системы права</w:t>
      </w:r>
      <w:r w:rsidR="00205C16" w:rsidRPr="00205C16">
        <w:rPr>
          <w:lang w:eastAsia="en-US"/>
        </w:rPr>
        <w:t>.</w:t>
      </w:r>
    </w:p>
    <w:p w:rsidR="00205C16" w:rsidRDefault="00421BB0" w:rsidP="00205C16">
      <w:pPr>
        <w:ind w:firstLine="709"/>
        <w:rPr>
          <w:lang w:eastAsia="en-US"/>
        </w:rPr>
      </w:pPr>
      <w:r w:rsidRPr="00205C16">
        <w:rPr>
          <w:lang w:eastAsia="en-US"/>
        </w:rPr>
        <w:t>Основные задачи</w:t>
      </w:r>
      <w:r w:rsidR="00205C16" w:rsidRPr="00205C16">
        <w:rPr>
          <w:lang w:eastAsia="en-US"/>
        </w:rPr>
        <w:t>:</w:t>
      </w:r>
    </w:p>
    <w:p w:rsidR="00205C16" w:rsidRDefault="00421BB0" w:rsidP="00205C16">
      <w:pPr>
        <w:ind w:firstLine="709"/>
        <w:rPr>
          <w:lang w:eastAsia="en-US"/>
        </w:rPr>
      </w:pPr>
      <w:r w:rsidRPr="00205C16">
        <w:rPr>
          <w:lang w:eastAsia="en-US"/>
        </w:rPr>
        <w:t>Изучить литературу по проблеме исследования</w:t>
      </w:r>
      <w:r w:rsidR="00205C16" w:rsidRPr="00205C16">
        <w:rPr>
          <w:lang w:eastAsia="en-US"/>
        </w:rPr>
        <w:t>.</w:t>
      </w:r>
    </w:p>
    <w:p w:rsidR="00205C16" w:rsidRDefault="00421BB0" w:rsidP="00205C16">
      <w:pPr>
        <w:ind w:firstLine="709"/>
        <w:rPr>
          <w:lang w:eastAsia="en-US"/>
        </w:rPr>
      </w:pPr>
      <w:r w:rsidRPr="00205C16">
        <w:rPr>
          <w:lang w:eastAsia="en-US"/>
        </w:rPr>
        <w:t>На основе теоретического анализа изучения проблемы систематизировать знания о особенностях российской системы права</w:t>
      </w:r>
      <w:r w:rsidR="00205C16" w:rsidRPr="00205C16">
        <w:rPr>
          <w:lang w:eastAsia="en-US"/>
        </w:rPr>
        <w:t>.</w:t>
      </w:r>
    </w:p>
    <w:p w:rsidR="00205C16" w:rsidRDefault="00421BB0" w:rsidP="00205C16">
      <w:pPr>
        <w:ind w:firstLine="709"/>
        <w:rPr>
          <w:lang w:eastAsia="en-US"/>
        </w:rPr>
      </w:pPr>
      <w:r w:rsidRPr="00205C16">
        <w:rPr>
          <w:lang w:eastAsia="en-US"/>
        </w:rPr>
        <w:t>Рассмотреть сущность и специфику тенденции в развитии системы права</w:t>
      </w:r>
      <w:r w:rsidR="00205C16" w:rsidRPr="00205C16">
        <w:rPr>
          <w:lang w:eastAsia="en-US"/>
        </w:rPr>
        <w:t>.</w:t>
      </w:r>
    </w:p>
    <w:p w:rsidR="008A7F3F" w:rsidRPr="00205C16" w:rsidRDefault="00205C16" w:rsidP="00205C16">
      <w:pPr>
        <w:pStyle w:val="2"/>
      </w:pPr>
      <w:r>
        <w:br w:type="page"/>
      </w:r>
      <w:bookmarkStart w:id="1" w:name="_Toc270536561"/>
      <w:r w:rsidR="008A7F3F" w:rsidRPr="00205C16">
        <w:t>Глава 1</w:t>
      </w:r>
      <w:r w:rsidRPr="00205C16">
        <w:t xml:space="preserve">. </w:t>
      </w:r>
      <w:r w:rsidR="008A7F3F" w:rsidRPr="00205C16">
        <w:t>Общая характеристика российской системы права</w:t>
      </w:r>
      <w:bookmarkEnd w:id="1"/>
    </w:p>
    <w:p w:rsidR="00205C16" w:rsidRDefault="00205C16" w:rsidP="00205C16">
      <w:pPr>
        <w:ind w:firstLine="709"/>
        <w:rPr>
          <w:b/>
          <w:bCs/>
          <w:lang w:eastAsia="en-US"/>
        </w:rPr>
      </w:pPr>
    </w:p>
    <w:p w:rsidR="008A7F3F" w:rsidRPr="00205C16" w:rsidRDefault="00205C16" w:rsidP="00205C16">
      <w:pPr>
        <w:pStyle w:val="2"/>
      </w:pPr>
      <w:bookmarkStart w:id="2" w:name="_Toc270536562"/>
      <w:r>
        <w:t xml:space="preserve">1.1 </w:t>
      </w:r>
      <w:r w:rsidR="008A7F3F" w:rsidRPr="00205C16">
        <w:t>Понятие системы права и ее значение</w:t>
      </w:r>
      <w:bookmarkEnd w:id="2"/>
    </w:p>
    <w:p w:rsidR="00205C16" w:rsidRDefault="00205C16" w:rsidP="00205C16">
      <w:pPr>
        <w:ind w:firstLine="709"/>
        <w:rPr>
          <w:lang w:eastAsia="en-US"/>
        </w:rPr>
      </w:pPr>
    </w:p>
    <w:p w:rsidR="00205C16" w:rsidRDefault="00F069AC" w:rsidP="00205C16">
      <w:pPr>
        <w:ind w:firstLine="709"/>
        <w:rPr>
          <w:lang w:eastAsia="en-US"/>
        </w:rPr>
      </w:pPr>
      <w:r w:rsidRPr="00205C16">
        <w:rPr>
          <w:lang w:eastAsia="en-US"/>
        </w:rPr>
        <w:t>Для юристов своего рода аксиомой является положение о том, что право по своему содержанию должно не только соответствовать природе социально-экономического строя, быть воплощением национальной и мировой культуры и образа жизни народа, но и выступать универсальным регулятором поведения и деятельности людей</w:t>
      </w:r>
      <w:r w:rsidR="00205C16" w:rsidRPr="00205C16">
        <w:rPr>
          <w:lang w:eastAsia="en-US"/>
        </w:rPr>
        <w:t xml:space="preserve">. </w:t>
      </w:r>
      <w:r w:rsidRPr="00205C16">
        <w:rPr>
          <w:lang w:eastAsia="en-US"/>
        </w:rPr>
        <w:t>Оно по своей форме должно надлежащим образом быть организовано, внутренне устроено и согласовано, чтобы не опровергать себя в силу внутренних противоречий</w:t>
      </w:r>
      <w:r w:rsidR="00205C16" w:rsidRPr="00205C16">
        <w:rPr>
          <w:lang w:eastAsia="en-US"/>
        </w:rPr>
        <w:t xml:space="preserve">. </w:t>
      </w:r>
      <w:r w:rsidRPr="00205C16">
        <w:rPr>
          <w:lang w:eastAsia="en-US"/>
        </w:rPr>
        <w:t>Право с этой точки зрения должно представлять специфически юридическую регулятивную систему, или, что то же самое, обладать свойством системности</w:t>
      </w:r>
      <w:r w:rsidR="00205C16" w:rsidRPr="00205C16">
        <w:rPr>
          <w:lang w:eastAsia="en-US"/>
        </w:rPr>
        <w:t xml:space="preserve">. </w:t>
      </w:r>
      <w:r w:rsidRPr="00205C16">
        <w:rPr>
          <w:lang w:eastAsia="en-US"/>
        </w:rPr>
        <w:t>Для выражения этого качества права в юридической науке используется категория</w:t>
      </w:r>
      <w:r w:rsidR="00205C16">
        <w:rPr>
          <w:lang w:eastAsia="en-US"/>
        </w:rPr>
        <w:t xml:space="preserve"> "</w:t>
      </w:r>
      <w:r w:rsidRPr="00205C16">
        <w:rPr>
          <w:lang w:eastAsia="en-US"/>
        </w:rPr>
        <w:t>система права</w:t>
      </w:r>
      <w:r w:rsidR="00205C16">
        <w:rPr>
          <w:lang w:eastAsia="en-US"/>
        </w:rPr>
        <w:t>".</w:t>
      </w:r>
    </w:p>
    <w:p w:rsidR="00205C16" w:rsidRDefault="00F069AC" w:rsidP="00205C16">
      <w:pPr>
        <w:ind w:firstLine="709"/>
        <w:rPr>
          <w:lang w:eastAsia="en-US"/>
        </w:rPr>
      </w:pPr>
      <w:r w:rsidRPr="00205C16">
        <w:rPr>
          <w:lang w:eastAsia="en-US"/>
        </w:rPr>
        <w:t>С философской точки зрения система</w:t>
      </w:r>
      <w:r w:rsidR="00205C16">
        <w:rPr>
          <w:lang w:eastAsia="en-US"/>
        </w:rPr>
        <w:t xml:space="preserve"> (</w:t>
      </w:r>
      <w:r w:rsidRPr="00205C16">
        <w:rPr>
          <w:lang w:eastAsia="en-US"/>
        </w:rPr>
        <w:t>термин</w:t>
      </w:r>
      <w:r w:rsidR="00205C16">
        <w:rPr>
          <w:lang w:eastAsia="en-US"/>
        </w:rPr>
        <w:t xml:space="preserve"> "</w:t>
      </w:r>
      <w:r w:rsidRPr="00205C16">
        <w:rPr>
          <w:lang w:eastAsia="en-US"/>
        </w:rPr>
        <w:t>система</w:t>
      </w:r>
      <w:r w:rsidR="00205C16">
        <w:rPr>
          <w:lang w:eastAsia="en-US"/>
        </w:rPr>
        <w:t xml:space="preserve">" </w:t>
      </w:r>
      <w:r w:rsidRPr="00205C16">
        <w:rPr>
          <w:lang w:eastAsia="en-US"/>
        </w:rPr>
        <w:t>в переводе с греч</w:t>
      </w:r>
      <w:r w:rsidR="00205C16" w:rsidRPr="00205C16">
        <w:rPr>
          <w:lang w:eastAsia="en-US"/>
        </w:rPr>
        <w:t>.</w:t>
      </w:r>
      <w:r w:rsidR="00205C16">
        <w:rPr>
          <w:lang w:eastAsia="en-US"/>
        </w:rPr>
        <w:t xml:space="preserve"> (</w:t>
      </w:r>
      <w:r w:rsidRPr="00205C16">
        <w:rPr>
          <w:lang w:eastAsia="en-US"/>
        </w:rPr>
        <w:t>systema</w:t>
      </w:r>
      <w:r w:rsidR="00205C16" w:rsidRPr="00205C16">
        <w:rPr>
          <w:lang w:eastAsia="en-US"/>
        </w:rPr>
        <w:t xml:space="preserve">) </w:t>
      </w:r>
      <w:r w:rsidRPr="00205C16">
        <w:rPr>
          <w:lang w:eastAsia="en-US"/>
        </w:rPr>
        <w:t>означает</w:t>
      </w:r>
      <w:r w:rsidR="00205C16">
        <w:rPr>
          <w:lang w:eastAsia="en-US"/>
        </w:rPr>
        <w:t xml:space="preserve"> "</w:t>
      </w:r>
      <w:r w:rsidRPr="00205C16">
        <w:rPr>
          <w:lang w:eastAsia="en-US"/>
        </w:rPr>
        <w:t>целое</w:t>
      </w:r>
      <w:r w:rsidR="00205C16">
        <w:rPr>
          <w:lang w:eastAsia="en-US"/>
        </w:rPr>
        <w:t>", "</w:t>
      </w:r>
      <w:r w:rsidRPr="00205C16">
        <w:rPr>
          <w:lang w:eastAsia="en-US"/>
        </w:rPr>
        <w:t>составленное из частей</w:t>
      </w:r>
      <w:r w:rsidR="00205C16">
        <w:rPr>
          <w:lang w:eastAsia="en-US"/>
        </w:rPr>
        <w:t>"</w:t>
      </w:r>
      <w:r w:rsidR="00205C16" w:rsidRPr="00205C16">
        <w:rPr>
          <w:lang w:eastAsia="en-US"/>
        </w:rPr>
        <w:t xml:space="preserve">) - </w:t>
      </w:r>
      <w:r w:rsidRPr="00205C16">
        <w:rPr>
          <w:lang w:eastAsia="en-US"/>
        </w:rPr>
        <w:t>это целостный комплекс взаимосвязанных элементов, которые, выступая системой более низкого порядка, одновременно представляют собой элемент системы более высокого порядка</w:t>
      </w:r>
      <w:r w:rsidR="00205C16" w:rsidRPr="00205C16">
        <w:rPr>
          <w:lang w:eastAsia="en-US"/>
        </w:rPr>
        <w:t xml:space="preserve">. </w:t>
      </w:r>
      <w:r w:rsidR="00682910" w:rsidRPr="00205C16">
        <w:rPr>
          <w:lang w:eastAsia="en-US"/>
        </w:rPr>
        <w:t>В</w:t>
      </w:r>
      <w:r w:rsidRPr="00205C16">
        <w:rPr>
          <w:lang w:eastAsia="en-US"/>
        </w:rPr>
        <w:t>ыяснение вопроса о том, что такое система права предполагает дать ответ, по меньшей мере, на два вопроса</w:t>
      </w:r>
      <w:r w:rsidR="00205C16">
        <w:rPr>
          <w:lang w:eastAsia="en-US"/>
        </w:rPr>
        <w:t>:</w:t>
      </w:r>
    </w:p>
    <w:p w:rsidR="00205C16" w:rsidRDefault="00205C16" w:rsidP="00205C16">
      <w:pPr>
        <w:ind w:firstLine="709"/>
        <w:rPr>
          <w:lang w:eastAsia="en-US"/>
        </w:rPr>
      </w:pPr>
      <w:r>
        <w:rPr>
          <w:lang w:eastAsia="en-US"/>
        </w:rPr>
        <w:t>1)</w:t>
      </w:r>
      <w:r w:rsidRPr="00205C16">
        <w:rPr>
          <w:lang w:eastAsia="en-US"/>
        </w:rPr>
        <w:t xml:space="preserve"> </w:t>
      </w:r>
      <w:r w:rsidR="00F069AC" w:rsidRPr="00205C16">
        <w:rPr>
          <w:lang w:eastAsia="en-US"/>
        </w:rPr>
        <w:t>из каких частей состоит право и 2</w:t>
      </w:r>
      <w:r w:rsidRPr="00205C16">
        <w:rPr>
          <w:lang w:eastAsia="en-US"/>
        </w:rPr>
        <w:t xml:space="preserve">) </w:t>
      </w:r>
      <w:r w:rsidR="00F069AC" w:rsidRPr="00205C16">
        <w:rPr>
          <w:lang w:eastAsia="en-US"/>
        </w:rPr>
        <w:t>как эти части взаимосвязаны между собой</w:t>
      </w:r>
      <w:r w:rsidRPr="00205C16">
        <w:rPr>
          <w:lang w:eastAsia="en-US"/>
        </w:rPr>
        <w:t xml:space="preserve">. </w:t>
      </w:r>
      <w:r w:rsidR="00F069AC" w:rsidRPr="00205C16">
        <w:rPr>
          <w:lang w:eastAsia="en-US"/>
        </w:rPr>
        <w:t>Ответы на эти вопросы заключают в себе представление о внутренней структуре</w:t>
      </w:r>
      <w:r>
        <w:rPr>
          <w:lang w:eastAsia="en-US"/>
        </w:rPr>
        <w:t xml:space="preserve"> (</w:t>
      </w:r>
      <w:r w:rsidR="00F069AC" w:rsidRPr="00205C16">
        <w:rPr>
          <w:lang w:eastAsia="en-US"/>
        </w:rPr>
        <w:t>организации</w:t>
      </w:r>
      <w:r w:rsidRPr="00205C16">
        <w:rPr>
          <w:lang w:eastAsia="en-US"/>
        </w:rPr>
        <w:t xml:space="preserve">) </w:t>
      </w:r>
      <w:r w:rsidR="00F069AC" w:rsidRPr="00205C16">
        <w:rPr>
          <w:lang w:eastAsia="en-US"/>
        </w:rPr>
        <w:t>права</w:t>
      </w:r>
      <w:r w:rsidRPr="00205C16">
        <w:rPr>
          <w:lang w:eastAsia="en-US"/>
        </w:rPr>
        <w:t>.</w:t>
      </w:r>
    </w:p>
    <w:p w:rsidR="00205C16" w:rsidRDefault="00F069AC" w:rsidP="00205C16">
      <w:pPr>
        <w:ind w:firstLine="709"/>
        <w:rPr>
          <w:lang w:eastAsia="en-US"/>
        </w:rPr>
      </w:pPr>
      <w:r w:rsidRPr="00205C16">
        <w:rPr>
          <w:lang w:eastAsia="en-US"/>
        </w:rPr>
        <w:t>Понятие</w:t>
      </w:r>
      <w:r w:rsidR="00205C16">
        <w:rPr>
          <w:lang w:eastAsia="en-US"/>
        </w:rPr>
        <w:t xml:space="preserve"> "</w:t>
      </w:r>
      <w:r w:rsidRPr="00205C16">
        <w:rPr>
          <w:lang w:eastAsia="en-US"/>
        </w:rPr>
        <w:t>система</w:t>
      </w:r>
      <w:r w:rsidR="00205C16">
        <w:rPr>
          <w:lang w:eastAsia="en-US"/>
        </w:rPr>
        <w:t xml:space="preserve">" </w:t>
      </w:r>
      <w:r w:rsidRPr="00205C16">
        <w:rPr>
          <w:lang w:eastAsia="en-US"/>
        </w:rPr>
        <w:t>означает, что право представляет собой некое целостное образование, состоящее из множества элементов, находящихся между собой в определенной связи</w:t>
      </w:r>
      <w:r w:rsidR="00205C16">
        <w:rPr>
          <w:lang w:eastAsia="en-US"/>
        </w:rPr>
        <w:t xml:space="preserve"> (</w:t>
      </w:r>
      <w:r w:rsidRPr="00205C16">
        <w:rPr>
          <w:lang w:eastAsia="en-US"/>
        </w:rPr>
        <w:t xml:space="preserve">соподчинении, координации, функциональной зависимости и </w:t>
      </w:r>
      <w:r w:rsidR="00205C16">
        <w:rPr>
          <w:lang w:eastAsia="en-US"/>
        </w:rPr>
        <w:t>т.д.)</w:t>
      </w:r>
      <w:r w:rsidR="00205C16" w:rsidRPr="00205C16">
        <w:rPr>
          <w:lang w:eastAsia="en-US"/>
        </w:rPr>
        <w:t>.</w:t>
      </w:r>
    </w:p>
    <w:p w:rsidR="00205C16" w:rsidRDefault="00F069AC" w:rsidP="00205C16">
      <w:pPr>
        <w:ind w:firstLine="709"/>
        <w:rPr>
          <w:lang w:eastAsia="en-US"/>
        </w:rPr>
      </w:pPr>
      <w:r w:rsidRPr="00205C16">
        <w:rPr>
          <w:lang w:eastAsia="en-US"/>
        </w:rPr>
        <w:t>Поскольку содержанием права являются его нормы, то, следовательно, и систему права представляют определенным образом структурированные и взаимосвязанные друг с другом нормы права</w:t>
      </w:r>
      <w:r w:rsidR="00205C16" w:rsidRPr="00205C16">
        <w:rPr>
          <w:lang w:eastAsia="en-US"/>
        </w:rPr>
        <w:t xml:space="preserve">. </w:t>
      </w:r>
      <w:r w:rsidRPr="00205C16">
        <w:rPr>
          <w:lang w:eastAsia="en-US"/>
        </w:rPr>
        <w:t>Объективно складывающаяся между отдельными нормами</w:t>
      </w:r>
      <w:r w:rsidR="00205C16">
        <w:rPr>
          <w:lang w:eastAsia="en-US"/>
        </w:rPr>
        <w:t xml:space="preserve"> (</w:t>
      </w:r>
      <w:r w:rsidRPr="00205C16">
        <w:rPr>
          <w:lang w:eastAsia="en-US"/>
        </w:rPr>
        <w:t>или группами норм</w:t>
      </w:r>
      <w:r w:rsidR="00205C16" w:rsidRPr="00205C16">
        <w:rPr>
          <w:lang w:eastAsia="en-US"/>
        </w:rPr>
        <w:t xml:space="preserve">) </w:t>
      </w:r>
      <w:r w:rsidRPr="00205C16">
        <w:rPr>
          <w:lang w:eastAsia="en-US"/>
        </w:rPr>
        <w:t>связь придает им определенное структурное единство</w:t>
      </w:r>
      <w:r w:rsidR="00205C16" w:rsidRPr="00205C16">
        <w:rPr>
          <w:lang w:eastAsia="en-US"/>
        </w:rPr>
        <w:t xml:space="preserve">. </w:t>
      </w:r>
      <w:r w:rsidRPr="00205C16">
        <w:rPr>
          <w:lang w:eastAsia="en-US"/>
        </w:rPr>
        <w:t>Таким образом, нормы объединяются в более общее нормативно-юридическое образование</w:t>
      </w:r>
      <w:r w:rsidR="00205C16" w:rsidRPr="00205C16">
        <w:rPr>
          <w:lang w:eastAsia="en-US"/>
        </w:rPr>
        <w:t xml:space="preserve"> - </w:t>
      </w:r>
      <w:r w:rsidRPr="00205C16">
        <w:rPr>
          <w:lang w:eastAsia="en-US"/>
        </w:rPr>
        <w:t>институты права, а те, в свою очередь,</w:t>
      </w:r>
      <w:r w:rsidR="00205C16" w:rsidRPr="00205C16">
        <w:rPr>
          <w:lang w:eastAsia="en-US"/>
        </w:rPr>
        <w:t xml:space="preserve"> - </w:t>
      </w:r>
      <w:r w:rsidRPr="00205C16">
        <w:rPr>
          <w:lang w:eastAsia="en-US"/>
        </w:rPr>
        <w:t>в подотрасли и отрасли права, которые в своем единстве и есть система права</w:t>
      </w:r>
      <w:r w:rsidR="00205C16" w:rsidRPr="00205C16">
        <w:rPr>
          <w:lang w:eastAsia="en-US"/>
        </w:rPr>
        <w:t xml:space="preserve">. </w:t>
      </w:r>
      <w:r w:rsidRPr="00205C16">
        <w:rPr>
          <w:lang w:eastAsia="en-US"/>
        </w:rPr>
        <w:t>Единство системы права</w:t>
      </w:r>
      <w:r w:rsidR="00205C16" w:rsidRPr="00205C16">
        <w:rPr>
          <w:lang w:eastAsia="en-US"/>
        </w:rPr>
        <w:t xml:space="preserve"> - </w:t>
      </w:r>
      <w:r w:rsidRPr="00205C16">
        <w:rPr>
          <w:lang w:eastAsia="en-US"/>
        </w:rPr>
        <w:t>специфическое свойство права, обусловленное единством целей и задач правового регулирования, единством правовых принципов, определяющих сущность права, наконец, единством системы регулируемых отношений</w:t>
      </w:r>
      <w:r w:rsidR="00205C16" w:rsidRPr="00205C16">
        <w:rPr>
          <w:lang w:eastAsia="en-US"/>
        </w:rPr>
        <w:t xml:space="preserve">. </w:t>
      </w:r>
      <w:r w:rsidRPr="00205C16">
        <w:rPr>
          <w:lang w:eastAsia="en-US"/>
        </w:rPr>
        <w:t>Будучи внутренне единым и целостным нормативным образованием</w:t>
      </w:r>
      <w:r w:rsidR="00205C16">
        <w:rPr>
          <w:lang w:eastAsia="en-US"/>
        </w:rPr>
        <w:t xml:space="preserve"> (</w:t>
      </w:r>
      <w:r w:rsidRPr="00205C16">
        <w:rPr>
          <w:lang w:eastAsia="en-US"/>
        </w:rPr>
        <w:t>системой нормативного регулирования</w:t>
      </w:r>
      <w:r w:rsidR="00205C16" w:rsidRPr="00205C16">
        <w:rPr>
          <w:lang w:eastAsia="en-US"/>
        </w:rPr>
        <w:t>),</w:t>
      </w:r>
      <w:r w:rsidRPr="00205C16">
        <w:rPr>
          <w:lang w:eastAsia="en-US"/>
        </w:rPr>
        <w:t xml:space="preserve"> право вместе с тем подразделяется на определенные части</w:t>
      </w:r>
      <w:r w:rsidR="00205C16" w:rsidRPr="00205C16">
        <w:rPr>
          <w:lang w:eastAsia="en-US"/>
        </w:rPr>
        <w:t xml:space="preserve"> - </w:t>
      </w:r>
      <w:r w:rsidRPr="00205C16">
        <w:rPr>
          <w:lang w:eastAsia="en-US"/>
        </w:rPr>
        <w:t>отрасли и институты, каждая из которых выполняет самостоятельную роль в механизме воздействия права на поведение и деятельность людей-индивидов и их организаций</w:t>
      </w:r>
      <w:r w:rsidR="00205C16" w:rsidRPr="00205C16">
        <w:rPr>
          <w:lang w:eastAsia="en-US"/>
        </w:rPr>
        <w:t xml:space="preserve">. </w:t>
      </w:r>
      <w:r w:rsidRPr="00205C16">
        <w:rPr>
          <w:lang w:eastAsia="en-US"/>
        </w:rPr>
        <w:t>Единство и обособленность</w:t>
      </w:r>
      <w:r w:rsidR="00205C16">
        <w:rPr>
          <w:lang w:eastAsia="en-US"/>
        </w:rPr>
        <w:t xml:space="preserve"> (</w:t>
      </w:r>
      <w:r w:rsidRPr="00205C16">
        <w:rPr>
          <w:lang w:eastAsia="en-US"/>
        </w:rPr>
        <w:t>дифференцированность</w:t>
      </w:r>
      <w:r w:rsidR="00205C16" w:rsidRPr="00205C16">
        <w:rPr>
          <w:lang w:eastAsia="en-US"/>
        </w:rPr>
        <w:t xml:space="preserve">) </w:t>
      </w:r>
      <w:r w:rsidRPr="00205C16">
        <w:rPr>
          <w:lang w:eastAsia="en-US"/>
        </w:rPr>
        <w:t>являются необходимыми условиями системной организации права</w:t>
      </w:r>
      <w:r w:rsidR="00205C16" w:rsidRPr="00205C16">
        <w:rPr>
          <w:lang w:eastAsia="en-US"/>
        </w:rPr>
        <w:t>.</w:t>
      </w:r>
    </w:p>
    <w:p w:rsidR="00205C16" w:rsidRDefault="00F069AC" w:rsidP="00205C16">
      <w:pPr>
        <w:ind w:firstLine="709"/>
        <w:rPr>
          <w:lang w:eastAsia="en-US"/>
        </w:rPr>
      </w:pPr>
      <w:r w:rsidRPr="00205C16">
        <w:rPr>
          <w:lang w:eastAsia="en-US"/>
        </w:rPr>
        <w:t>Особо следует обратить внимание на объективный характер системы права, ее обусловленность спецификой регулируемых отношений</w:t>
      </w:r>
      <w:r w:rsidR="00205C16" w:rsidRPr="00205C16">
        <w:rPr>
          <w:lang w:eastAsia="en-US"/>
        </w:rPr>
        <w:t xml:space="preserve">. </w:t>
      </w:r>
      <w:r w:rsidRPr="00205C16">
        <w:rPr>
          <w:lang w:eastAsia="en-US"/>
        </w:rPr>
        <w:t>Это означает, что система права</w:t>
      </w:r>
      <w:r w:rsidR="00205C16" w:rsidRPr="00205C16">
        <w:rPr>
          <w:lang w:eastAsia="en-US"/>
        </w:rPr>
        <w:t xml:space="preserve"> - </w:t>
      </w:r>
      <w:r w:rsidRPr="00205C16">
        <w:rPr>
          <w:lang w:eastAsia="en-US"/>
        </w:rPr>
        <w:t>явление объективное, складывающееся под непосредственным воздействием господствующих отношений, идеологии, культуры, образа жизни людей</w:t>
      </w:r>
      <w:r w:rsidR="00205C16" w:rsidRPr="00205C16">
        <w:rPr>
          <w:lang w:eastAsia="en-US"/>
        </w:rPr>
        <w:t xml:space="preserve">. </w:t>
      </w:r>
    </w:p>
    <w:p w:rsidR="00205C16" w:rsidRDefault="00F069AC" w:rsidP="00205C16">
      <w:pPr>
        <w:ind w:firstLine="709"/>
        <w:rPr>
          <w:lang w:eastAsia="en-US"/>
        </w:rPr>
      </w:pPr>
      <w:r w:rsidRPr="00205C16">
        <w:rPr>
          <w:lang w:eastAsia="en-US"/>
        </w:rPr>
        <w:t>Объективный характер системы права подтверждается тем обстоятельством, что независимо от типа современного государства и характера правовой системы имеются группы однородных отраслей права, идентичных всем странам</w:t>
      </w:r>
      <w:r w:rsidR="00205C16">
        <w:rPr>
          <w:lang w:eastAsia="en-US"/>
        </w:rPr>
        <w:t xml:space="preserve"> (</w:t>
      </w:r>
      <w:r w:rsidRPr="00205C16">
        <w:rPr>
          <w:lang w:eastAsia="en-US"/>
        </w:rPr>
        <w:t xml:space="preserve">конституционное, гражданское, уголовное, административное, семейное и </w:t>
      </w:r>
      <w:r w:rsidR="00205C16">
        <w:rPr>
          <w:lang w:eastAsia="en-US"/>
        </w:rPr>
        <w:t>др.)</w:t>
      </w:r>
      <w:r w:rsidR="00205C16" w:rsidRPr="00205C16">
        <w:rPr>
          <w:lang w:eastAsia="en-US"/>
        </w:rPr>
        <w:t xml:space="preserve">. </w:t>
      </w:r>
      <w:r w:rsidRPr="00205C16">
        <w:rPr>
          <w:lang w:eastAsia="en-US"/>
        </w:rPr>
        <w:t>Оказывая непосредственное воздействие на формирование системы права, законодатель не может отвлечься от этих объективных факторов</w:t>
      </w:r>
      <w:r w:rsidR="00205C16" w:rsidRPr="00205C16">
        <w:rPr>
          <w:lang w:eastAsia="en-US"/>
        </w:rPr>
        <w:t xml:space="preserve">. </w:t>
      </w:r>
    </w:p>
    <w:p w:rsidR="00205C16" w:rsidRDefault="00F069AC" w:rsidP="00205C16">
      <w:pPr>
        <w:ind w:firstLine="709"/>
        <w:rPr>
          <w:lang w:eastAsia="en-US"/>
        </w:rPr>
      </w:pPr>
      <w:r w:rsidRPr="00205C16">
        <w:rPr>
          <w:lang w:eastAsia="en-US"/>
        </w:rPr>
        <w:t>В ином случае система права может складываться и помимо воли законодателя</w:t>
      </w:r>
      <w:r w:rsidR="00205C16" w:rsidRPr="00205C16">
        <w:rPr>
          <w:lang w:eastAsia="en-US"/>
        </w:rPr>
        <w:t xml:space="preserve">. </w:t>
      </w:r>
      <w:r w:rsidRPr="00205C16">
        <w:rPr>
          <w:lang w:eastAsia="en-US"/>
        </w:rPr>
        <w:t>Итак, система права</w:t>
      </w:r>
      <w:r w:rsidR="00205C16" w:rsidRPr="00205C16">
        <w:rPr>
          <w:lang w:eastAsia="en-US"/>
        </w:rPr>
        <w:t xml:space="preserve"> - </w:t>
      </w:r>
      <w:r w:rsidRPr="00205C16">
        <w:rPr>
          <w:lang w:eastAsia="en-US"/>
        </w:rPr>
        <w:t>это объективно существующее внутреннее строение права, его подразделение на отрасли, подотрасли, институты и нормы</w:t>
      </w:r>
      <w:r w:rsidR="00205C16" w:rsidRPr="00205C16">
        <w:rPr>
          <w:lang w:eastAsia="en-US"/>
        </w:rPr>
        <w:t xml:space="preserve">. </w:t>
      </w:r>
      <w:r w:rsidRPr="00205C16">
        <w:rPr>
          <w:lang w:eastAsia="en-US"/>
        </w:rPr>
        <w:t>Соответственно элементами системы права выступают</w:t>
      </w:r>
      <w:r w:rsidR="00205C16">
        <w:rPr>
          <w:lang w:eastAsia="en-US"/>
        </w:rPr>
        <w:t xml:space="preserve"> (рис.1</w:t>
      </w:r>
      <w:r w:rsidR="00205C16" w:rsidRPr="00205C16">
        <w:rPr>
          <w:lang w:eastAsia="en-US"/>
        </w:rPr>
        <w:t>):</w:t>
      </w:r>
    </w:p>
    <w:p w:rsidR="00205C16" w:rsidRDefault="00205C16" w:rsidP="00205C16">
      <w:pPr>
        <w:ind w:firstLine="709"/>
        <w:rPr>
          <w:lang w:eastAsia="en-US"/>
        </w:rPr>
      </w:pPr>
    </w:p>
    <w:p w:rsidR="00205C16" w:rsidRPr="00205C16" w:rsidRDefault="00350484" w:rsidP="00205C16">
      <w:pPr>
        <w:ind w:firstLine="709"/>
        <w:rPr>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6.25pt;height:68.25pt;visibility:visible">
            <v:imagedata r:id="rId7" o:title=""/>
          </v:shape>
        </w:pict>
      </w:r>
    </w:p>
    <w:p w:rsidR="00F069AC" w:rsidRPr="00205C16" w:rsidRDefault="00205C16" w:rsidP="00205C16">
      <w:pPr>
        <w:ind w:firstLine="709"/>
        <w:rPr>
          <w:lang w:eastAsia="en-US"/>
        </w:rPr>
      </w:pPr>
      <w:r>
        <w:rPr>
          <w:lang w:eastAsia="en-US"/>
        </w:rPr>
        <w:t>Рис.1</w:t>
      </w:r>
      <w:r w:rsidRPr="00205C16">
        <w:rPr>
          <w:lang w:eastAsia="en-US"/>
        </w:rPr>
        <w:t xml:space="preserve">. </w:t>
      </w:r>
      <w:r w:rsidR="00F069AC" w:rsidRPr="00205C16">
        <w:rPr>
          <w:lang w:eastAsia="en-US"/>
        </w:rPr>
        <w:t>Элементы системы права</w:t>
      </w:r>
    </w:p>
    <w:p w:rsidR="00205C16" w:rsidRDefault="00205C16" w:rsidP="00205C16">
      <w:pPr>
        <w:ind w:firstLine="709"/>
        <w:rPr>
          <w:lang w:eastAsia="en-US"/>
        </w:rPr>
      </w:pPr>
    </w:p>
    <w:p w:rsidR="00205C16" w:rsidRDefault="00F069AC" w:rsidP="00205C16">
      <w:pPr>
        <w:ind w:firstLine="709"/>
        <w:rPr>
          <w:lang w:eastAsia="en-US"/>
        </w:rPr>
      </w:pPr>
      <w:r w:rsidRPr="00205C16">
        <w:rPr>
          <w:lang w:eastAsia="en-US"/>
        </w:rPr>
        <w:t>1</w:t>
      </w:r>
      <w:r w:rsidR="00205C16" w:rsidRPr="00205C16">
        <w:rPr>
          <w:lang w:eastAsia="en-US"/>
        </w:rPr>
        <w:t xml:space="preserve">. </w:t>
      </w:r>
      <w:r w:rsidRPr="00205C16">
        <w:rPr>
          <w:lang w:eastAsia="en-US"/>
        </w:rPr>
        <w:t>Нормы права</w:t>
      </w:r>
      <w:r w:rsidR="00205C16" w:rsidRPr="00205C16">
        <w:rPr>
          <w:lang w:eastAsia="en-US"/>
        </w:rPr>
        <w:t xml:space="preserve"> - </w:t>
      </w:r>
      <w:r w:rsidRPr="00205C16">
        <w:rPr>
          <w:lang w:eastAsia="en-US"/>
        </w:rPr>
        <w:t>это элемент системы права, его</w:t>
      </w:r>
      <w:r w:rsidR="00205C16">
        <w:rPr>
          <w:lang w:eastAsia="en-US"/>
        </w:rPr>
        <w:t xml:space="preserve"> "</w:t>
      </w:r>
      <w:r w:rsidRPr="00205C16">
        <w:rPr>
          <w:lang w:eastAsia="en-US"/>
        </w:rPr>
        <w:t>атом</w:t>
      </w:r>
      <w:r w:rsidR="00205C16">
        <w:rPr>
          <w:lang w:eastAsia="en-US"/>
        </w:rPr>
        <w:t xml:space="preserve">", </w:t>
      </w:r>
      <w:r w:rsidRPr="00205C16">
        <w:rPr>
          <w:lang w:eastAsia="en-US"/>
        </w:rPr>
        <w:t>более не делимый</w:t>
      </w:r>
      <w:r w:rsidR="00205C16">
        <w:rPr>
          <w:lang w:eastAsia="en-US"/>
        </w:rPr>
        <w:t xml:space="preserve"> (</w:t>
      </w:r>
      <w:r w:rsidRPr="00205C16">
        <w:rPr>
          <w:lang w:eastAsia="en-US"/>
        </w:rPr>
        <w:t>хотя внутренняя организация нормы имеет</w:t>
      </w:r>
      <w:r w:rsidR="00205C16">
        <w:rPr>
          <w:lang w:eastAsia="en-US"/>
        </w:rPr>
        <w:t xml:space="preserve"> "</w:t>
      </w:r>
      <w:r w:rsidRPr="00205C16">
        <w:rPr>
          <w:lang w:eastAsia="en-US"/>
        </w:rPr>
        <w:t>свою систему</w:t>
      </w:r>
      <w:r w:rsidR="00205C16">
        <w:rPr>
          <w:lang w:eastAsia="en-US"/>
        </w:rPr>
        <w:t xml:space="preserve">" </w:t>
      </w:r>
      <w:r w:rsidR="00205C16" w:rsidRPr="00205C16">
        <w:rPr>
          <w:lang w:eastAsia="en-US"/>
        </w:rPr>
        <w:t xml:space="preserve">- </w:t>
      </w:r>
      <w:r w:rsidRPr="00205C16">
        <w:rPr>
          <w:lang w:eastAsia="en-US"/>
        </w:rPr>
        <w:t>определенным образом взаимосвязанные диспозицию, гипотезу и санкцию</w:t>
      </w:r>
      <w:r w:rsidR="00205C16" w:rsidRPr="00205C16">
        <w:rPr>
          <w:lang w:eastAsia="en-US"/>
        </w:rPr>
        <w:t xml:space="preserve">). </w:t>
      </w:r>
      <w:r w:rsidRPr="00205C16">
        <w:rPr>
          <w:lang w:eastAsia="en-US"/>
        </w:rPr>
        <w:t>В системной организации права правовые нормы существуют не обособленно, а соответственно своему предметному назначению объединяются в более общее образование</w:t>
      </w:r>
      <w:r w:rsidR="00205C16" w:rsidRPr="00205C16">
        <w:rPr>
          <w:lang w:eastAsia="en-US"/>
        </w:rPr>
        <w:t xml:space="preserve"> - </w:t>
      </w:r>
      <w:r w:rsidRPr="00205C16">
        <w:rPr>
          <w:lang w:eastAsia="en-US"/>
        </w:rPr>
        <w:t>институты права</w:t>
      </w:r>
      <w:r w:rsidR="00205C16" w:rsidRPr="00205C16">
        <w:rPr>
          <w:lang w:eastAsia="en-US"/>
        </w:rPr>
        <w:t>.</w:t>
      </w:r>
    </w:p>
    <w:p w:rsidR="00205C16" w:rsidRDefault="00F069AC" w:rsidP="00205C16">
      <w:pPr>
        <w:ind w:firstLine="709"/>
        <w:rPr>
          <w:lang w:eastAsia="en-US"/>
        </w:rPr>
      </w:pPr>
      <w:r w:rsidRPr="00205C16">
        <w:rPr>
          <w:lang w:eastAsia="en-US"/>
        </w:rPr>
        <w:t>2</w:t>
      </w:r>
      <w:r w:rsidR="00205C16" w:rsidRPr="00205C16">
        <w:rPr>
          <w:lang w:eastAsia="en-US"/>
        </w:rPr>
        <w:t xml:space="preserve">. </w:t>
      </w:r>
      <w:r w:rsidRPr="00205C16">
        <w:rPr>
          <w:lang w:eastAsia="en-US"/>
        </w:rPr>
        <w:t>Институт права</w:t>
      </w:r>
      <w:r w:rsidR="00205C16" w:rsidRPr="00205C16">
        <w:rPr>
          <w:lang w:eastAsia="en-US"/>
        </w:rPr>
        <w:t xml:space="preserve"> - </w:t>
      </w:r>
      <w:r w:rsidRPr="00205C16">
        <w:rPr>
          <w:lang w:eastAsia="en-US"/>
        </w:rPr>
        <w:t>это основной элемент системы права, представленный совокупностью правовых норм, регулирующих однородную группу общественных отношений</w:t>
      </w:r>
      <w:r w:rsidR="00205C16" w:rsidRPr="00205C16">
        <w:rPr>
          <w:lang w:eastAsia="en-US"/>
        </w:rPr>
        <w:t xml:space="preserve">. </w:t>
      </w:r>
      <w:r w:rsidRPr="00205C16">
        <w:rPr>
          <w:lang w:eastAsia="en-US"/>
        </w:rPr>
        <w:t>Правовой институт представляет собой обособленный блок отрасли права, которому свойственны</w:t>
      </w:r>
      <w:r w:rsidR="00205C16" w:rsidRPr="00205C16">
        <w:rPr>
          <w:lang w:eastAsia="en-US"/>
        </w:rPr>
        <w:t xml:space="preserve">: </w:t>
      </w:r>
      <w:r w:rsidRPr="00205C16">
        <w:rPr>
          <w:lang w:eastAsia="en-US"/>
        </w:rPr>
        <w:t>а</w:t>
      </w:r>
      <w:r w:rsidR="00205C16" w:rsidRPr="00205C16">
        <w:rPr>
          <w:lang w:eastAsia="en-US"/>
        </w:rPr>
        <w:t xml:space="preserve">) </w:t>
      </w:r>
      <w:r w:rsidRPr="00205C16">
        <w:rPr>
          <w:lang w:eastAsia="en-US"/>
        </w:rPr>
        <w:t>однородность фактического содержания</w:t>
      </w:r>
      <w:r w:rsidR="00205C16" w:rsidRPr="00205C16">
        <w:rPr>
          <w:lang w:eastAsia="en-US"/>
        </w:rPr>
        <w:t xml:space="preserve"> - </w:t>
      </w:r>
      <w:r w:rsidRPr="00205C16">
        <w:rPr>
          <w:lang w:eastAsia="en-US"/>
        </w:rPr>
        <w:t>каждый институт предназначен для регулирования самостоятельной, относительно обособленной группы отношений либо отдельных поступков, действий людей</w:t>
      </w:r>
      <w:r w:rsidR="00205C16" w:rsidRPr="00205C16">
        <w:rPr>
          <w:lang w:eastAsia="en-US"/>
        </w:rPr>
        <w:t xml:space="preserve">; </w:t>
      </w:r>
      <w:r w:rsidRPr="00205C16">
        <w:rPr>
          <w:lang w:eastAsia="en-US"/>
        </w:rPr>
        <w:t>б</w:t>
      </w:r>
      <w:r w:rsidR="00205C16" w:rsidRPr="00205C16">
        <w:rPr>
          <w:lang w:eastAsia="en-US"/>
        </w:rPr>
        <w:t xml:space="preserve">) </w:t>
      </w:r>
      <w:r w:rsidRPr="00205C16">
        <w:rPr>
          <w:lang w:eastAsia="en-US"/>
        </w:rPr>
        <w:t>юридическое единство правовых норм</w:t>
      </w:r>
      <w:r w:rsidR="00205C16" w:rsidRPr="00205C16">
        <w:rPr>
          <w:lang w:eastAsia="en-US"/>
        </w:rPr>
        <w:t xml:space="preserve">. </w:t>
      </w:r>
      <w:r w:rsidRPr="00205C16">
        <w:rPr>
          <w:lang w:eastAsia="en-US"/>
        </w:rPr>
        <w:t>Нормы, входящие в правовой институт, образуют единый комплекс, выражаются в общих положениях, правовых принципах, специфических правовых понятиях, что создает особый, присущий для данного вида отношений, правовой режим регулирования</w:t>
      </w:r>
      <w:r w:rsidR="00205C16" w:rsidRPr="00205C16">
        <w:rPr>
          <w:lang w:eastAsia="en-US"/>
        </w:rPr>
        <w:t xml:space="preserve">; </w:t>
      </w:r>
      <w:r w:rsidRPr="00205C16">
        <w:rPr>
          <w:lang w:eastAsia="en-US"/>
        </w:rPr>
        <w:t>в</w:t>
      </w:r>
      <w:r w:rsidR="00205C16" w:rsidRPr="00205C16">
        <w:rPr>
          <w:lang w:eastAsia="en-US"/>
        </w:rPr>
        <w:t xml:space="preserve">) </w:t>
      </w:r>
      <w:r w:rsidRPr="00205C16">
        <w:rPr>
          <w:lang w:eastAsia="en-US"/>
        </w:rPr>
        <w:t xml:space="preserve">нормативная обособленность, </w:t>
      </w:r>
      <w:r w:rsidR="00205C16">
        <w:rPr>
          <w:lang w:eastAsia="en-US"/>
        </w:rPr>
        <w:t>т.е.</w:t>
      </w:r>
      <w:r w:rsidR="00205C16" w:rsidRPr="00205C16">
        <w:rPr>
          <w:lang w:eastAsia="en-US"/>
        </w:rPr>
        <w:t xml:space="preserve"> </w:t>
      </w:r>
      <w:r w:rsidRPr="00205C16">
        <w:rPr>
          <w:lang w:eastAsia="en-US"/>
        </w:rPr>
        <w:t>обособление образующих правовой институт норм в главах, разделах, частях, иных структурных частях закона либо иного нормативно-правового акта</w:t>
      </w:r>
      <w:r w:rsidR="00205C16" w:rsidRPr="00205C16">
        <w:rPr>
          <w:lang w:eastAsia="en-US"/>
        </w:rPr>
        <w:t xml:space="preserve">; </w:t>
      </w:r>
      <w:r w:rsidRPr="00205C16">
        <w:rPr>
          <w:lang w:eastAsia="en-US"/>
        </w:rPr>
        <w:t>г</w:t>
      </w:r>
      <w:r w:rsidR="00205C16" w:rsidRPr="00205C16">
        <w:rPr>
          <w:lang w:eastAsia="en-US"/>
        </w:rPr>
        <w:t xml:space="preserve">) </w:t>
      </w:r>
      <w:r w:rsidRPr="00205C16">
        <w:rPr>
          <w:lang w:eastAsia="en-US"/>
        </w:rPr>
        <w:t>полнота регулируемых отношений</w:t>
      </w:r>
      <w:r w:rsidR="00205C16" w:rsidRPr="00205C16">
        <w:rPr>
          <w:lang w:eastAsia="en-US"/>
        </w:rPr>
        <w:t xml:space="preserve">. </w:t>
      </w:r>
      <w:r w:rsidRPr="00205C16">
        <w:rPr>
          <w:lang w:eastAsia="en-US"/>
        </w:rPr>
        <w:t>Институт права включает такой набор норм</w:t>
      </w:r>
      <w:r w:rsidR="00205C16">
        <w:rPr>
          <w:lang w:eastAsia="en-US"/>
        </w:rPr>
        <w:t xml:space="preserve"> (</w:t>
      </w:r>
      <w:r w:rsidRPr="00205C16">
        <w:rPr>
          <w:lang w:eastAsia="en-US"/>
        </w:rPr>
        <w:t xml:space="preserve">дефинитивных, управомочивающих, запрещающих и </w:t>
      </w:r>
      <w:r w:rsidR="00205C16">
        <w:rPr>
          <w:lang w:eastAsia="en-US"/>
        </w:rPr>
        <w:t>др.)</w:t>
      </w:r>
      <w:r w:rsidR="00205C16" w:rsidRPr="00205C16">
        <w:rPr>
          <w:lang w:eastAsia="en-US"/>
        </w:rPr>
        <w:t>,</w:t>
      </w:r>
      <w:r w:rsidRPr="00205C16">
        <w:rPr>
          <w:lang w:eastAsia="en-US"/>
        </w:rPr>
        <w:t xml:space="preserve"> который призван обеспечивать беспробельность регулируемых им отношений</w:t>
      </w:r>
      <w:r w:rsidR="00205C16" w:rsidRPr="00205C16">
        <w:rPr>
          <w:lang w:eastAsia="en-US"/>
        </w:rPr>
        <w:t>.</w:t>
      </w:r>
    </w:p>
    <w:p w:rsidR="00205C16" w:rsidRDefault="00F069AC" w:rsidP="00205C16">
      <w:pPr>
        <w:ind w:firstLine="709"/>
        <w:rPr>
          <w:lang w:eastAsia="en-US"/>
        </w:rPr>
      </w:pPr>
      <w:r w:rsidRPr="00205C16">
        <w:rPr>
          <w:lang w:eastAsia="en-US"/>
        </w:rPr>
        <w:t>В силу этих свойств всякий институт права выполняет присущую только ему регулятивную задачу и не входит в коллизию с иными структурными элементами системы права</w:t>
      </w:r>
      <w:r w:rsidR="00205C16" w:rsidRPr="00205C16">
        <w:rPr>
          <w:lang w:eastAsia="en-US"/>
        </w:rPr>
        <w:t>.</w:t>
      </w:r>
    </w:p>
    <w:p w:rsidR="00205C16" w:rsidRDefault="00F069AC" w:rsidP="00205C16">
      <w:pPr>
        <w:ind w:firstLine="709"/>
        <w:rPr>
          <w:lang w:eastAsia="en-US"/>
        </w:rPr>
      </w:pPr>
      <w:r w:rsidRPr="00205C16">
        <w:rPr>
          <w:lang w:eastAsia="en-US"/>
        </w:rPr>
        <w:t>По своему содержанию институты права бывают простые и сложные</w:t>
      </w:r>
      <w:r w:rsidR="00205C16" w:rsidRPr="00205C16">
        <w:rPr>
          <w:lang w:eastAsia="en-US"/>
        </w:rPr>
        <w:t xml:space="preserve">. </w:t>
      </w:r>
      <w:r w:rsidRPr="00205C16">
        <w:rPr>
          <w:lang w:eastAsia="en-US"/>
        </w:rPr>
        <w:t>Простой институт включает в себя юридические нормы одной отрасли права</w:t>
      </w:r>
      <w:r w:rsidR="00205C16" w:rsidRPr="00205C16">
        <w:rPr>
          <w:lang w:eastAsia="en-US"/>
        </w:rPr>
        <w:t xml:space="preserve">. </w:t>
      </w:r>
      <w:r w:rsidRPr="00205C16">
        <w:rPr>
          <w:lang w:eastAsia="en-US"/>
        </w:rPr>
        <w:t>Например, институт прекращения брака в семейном праве</w:t>
      </w:r>
      <w:r w:rsidR="00205C16">
        <w:rPr>
          <w:lang w:eastAsia="en-US"/>
        </w:rPr>
        <w:t xml:space="preserve"> (</w:t>
      </w:r>
      <w:r w:rsidRPr="00205C16">
        <w:rPr>
          <w:lang w:eastAsia="en-US"/>
        </w:rPr>
        <w:t>ст</w:t>
      </w:r>
      <w:r w:rsidR="00205C16">
        <w:rPr>
          <w:lang w:eastAsia="en-US"/>
        </w:rPr>
        <w:t>.1</w:t>
      </w:r>
      <w:r w:rsidRPr="00205C16">
        <w:rPr>
          <w:lang w:eastAsia="en-US"/>
        </w:rPr>
        <w:t>6-17 Семейного кодекса РФ</w:t>
      </w:r>
      <w:r w:rsidR="00205C16" w:rsidRPr="00205C16">
        <w:rPr>
          <w:lang w:eastAsia="en-US"/>
        </w:rPr>
        <w:t>),</w:t>
      </w:r>
      <w:r w:rsidRPr="00205C16">
        <w:rPr>
          <w:lang w:eastAsia="en-US"/>
        </w:rPr>
        <w:t xml:space="preserve"> институт залога в гражданском праве</w:t>
      </w:r>
      <w:r w:rsidR="00205C16">
        <w:rPr>
          <w:lang w:eastAsia="en-US"/>
        </w:rPr>
        <w:t xml:space="preserve"> (</w:t>
      </w:r>
      <w:r w:rsidRPr="00205C16">
        <w:rPr>
          <w:lang w:eastAsia="en-US"/>
        </w:rPr>
        <w:t>ст</w:t>
      </w:r>
      <w:r w:rsidR="00205C16">
        <w:rPr>
          <w:lang w:eastAsia="en-US"/>
        </w:rPr>
        <w:t>.3</w:t>
      </w:r>
      <w:r w:rsidRPr="00205C16">
        <w:rPr>
          <w:lang w:eastAsia="en-US"/>
        </w:rPr>
        <w:t>34-358 ГК РФ</w:t>
      </w:r>
      <w:r w:rsidR="00205C16" w:rsidRPr="00205C16">
        <w:rPr>
          <w:lang w:eastAsia="en-US"/>
        </w:rPr>
        <w:t>),</w:t>
      </w:r>
      <w:r w:rsidRPr="00205C16">
        <w:rPr>
          <w:lang w:eastAsia="en-US"/>
        </w:rPr>
        <w:t xml:space="preserve"> проведения игр и пари</w:t>
      </w:r>
      <w:r w:rsidR="00205C16">
        <w:rPr>
          <w:lang w:eastAsia="en-US"/>
        </w:rPr>
        <w:t xml:space="preserve"> (</w:t>
      </w:r>
      <w:r w:rsidRPr="00205C16">
        <w:rPr>
          <w:lang w:eastAsia="en-US"/>
        </w:rPr>
        <w:t>ст</w:t>
      </w:r>
      <w:r w:rsidR="00205C16">
        <w:rPr>
          <w:lang w:eastAsia="en-US"/>
        </w:rPr>
        <w:t>.1</w:t>
      </w:r>
      <w:r w:rsidRPr="00205C16">
        <w:rPr>
          <w:lang w:eastAsia="en-US"/>
        </w:rPr>
        <w:t>062 ГК РФ</w:t>
      </w:r>
      <w:r w:rsidR="00205C16" w:rsidRPr="00205C16">
        <w:rPr>
          <w:lang w:eastAsia="en-US"/>
        </w:rPr>
        <w:t>),</w:t>
      </w:r>
      <w:r w:rsidRPr="00205C16">
        <w:rPr>
          <w:lang w:eastAsia="en-US"/>
        </w:rPr>
        <w:t xml:space="preserve"> необходимой обороны в административном праве</w:t>
      </w:r>
      <w:r w:rsidR="00205C16">
        <w:rPr>
          <w:lang w:eastAsia="en-US"/>
        </w:rPr>
        <w:t xml:space="preserve"> (</w:t>
      </w:r>
      <w:r w:rsidRPr="00205C16">
        <w:rPr>
          <w:lang w:eastAsia="en-US"/>
        </w:rPr>
        <w:t>ст</w:t>
      </w:r>
      <w:r w:rsidR="00205C16">
        <w:rPr>
          <w:lang w:eastAsia="en-US"/>
        </w:rPr>
        <w:t>. 19</w:t>
      </w:r>
      <w:r w:rsidRPr="00205C16">
        <w:rPr>
          <w:lang w:eastAsia="en-US"/>
        </w:rPr>
        <w:t xml:space="preserve"> КоАП РСФСР</w:t>
      </w:r>
      <w:r w:rsidR="00205C16" w:rsidRPr="00205C16">
        <w:rPr>
          <w:lang w:eastAsia="en-US"/>
        </w:rPr>
        <w:t>).</w:t>
      </w:r>
    </w:p>
    <w:p w:rsidR="00205C16" w:rsidRDefault="00F069AC" w:rsidP="00205C16">
      <w:pPr>
        <w:ind w:firstLine="709"/>
        <w:rPr>
          <w:lang w:eastAsia="en-US"/>
        </w:rPr>
      </w:pPr>
      <w:r w:rsidRPr="00205C16">
        <w:rPr>
          <w:lang w:eastAsia="en-US"/>
        </w:rPr>
        <w:t>Сложный, или комплексный, институт права представляет собой совокупность норм, входящих в состав различных отраслей права, но регулирующих взаимосвязанные родственные отношения</w:t>
      </w:r>
      <w:r w:rsidR="00205C16" w:rsidRPr="00205C16">
        <w:rPr>
          <w:lang w:eastAsia="en-US"/>
        </w:rPr>
        <w:t xml:space="preserve">. </w:t>
      </w:r>
      <w:r w:rsidRPr="00205C16">
        <w:rPr>
          <w:lang w:eastAsia="en-US"/>
        </w:rPr>
        <w:t>Типичным примером является институт собственности, который является предметом регулирования конституционного, гражданского, семейного, административного и некоторых иных отраслей права</w:t>
      </w:r>
      <w:r w:rsidR="00205C16" w:rsidRPr="00205C16">
        <w:rPr>
          <w:lang w:eastAsia="en-US"/>
        </w:rPr>
        <w:t xml:space="preserve">. </w:t>
      </w:r>
      <w:r w:rsidRPr="00205C16">
        <w:rPr>
          <w:lang w:eastAsia="en-US"/>
        </w:rPr>
        <w:t>В рамках сложного института выделяются, так называемые субинституты</w:t>
      </w:r>
      <w:r w:rsidR="00205C16" w:rsidRPr="00205C16">
        <w:rPr>
          <w:lang w:eastAsia="en-US"/>
        </w:rPr>
        <w:t xml:space="preserve">. </w:t>
      </w:r>
      <w:r w:rsidRPr="00205C16">
        <w:rPr>
          <w:lang w:eastAsia="en-US"/>
        </w:rPr>
        <w:t>Например, институт ренты</w:t>
      </w:r>
      <w:r w:rsidR="00205C16" w:rsidRPr="00205C16">
        <w:rPr>
          <w:lang w:eastAsia="en-US"/>
        </w:rPr>
        <w:t xml:space="preserve"> - </w:t>
      </w:r>
      <w:r w:rsidRPr="00205C16">
        <w:rPr>
          <w:lang w:eastAsia="en-US"/>
        </w:rPr>
        <w:t>в гражданском праве включает субинституты</w:t>
      </w:r>
      <w:r w:rsidR="00205C16" w:rsidRPr="00205C16">
        <w:rPr>
          <w:lang w:eastAsia="en-US"/>
        </w:rPr>
        <w:t xml:space="preserve"> - </w:t>
      </w:r>
      <w:r w:rsidRPr="00205C16">
        <w:rPr>
          <w:lang w:eastAsia="en-US"/>
        </w:rPr>
        <w:t>постоянная рента</w:t>
      </w:r>
      <w:r w:rsidR="00205C16">
        <w:rPr>
          <w:lang w:eastAsia="en-US"/>
        </w:rPr>
        <w:t xml:space="preserve"> (</w:t>
      </w:r>
      <w:r w:rsidRPr="00205C16">
        <w:rPr>
          <w:lang w:eastAsia="en-US"/>
        </w:rPr>
        <w:t>ст</w:t>
      </w:r>
      <w:r w:rsidR="00205C16">
        <w:rPr>
          <w:lang w:eastAsia="en-US"/>
        </w:rPr>
        <w:t>.5</w:t>
      </w:r>
      <w:r w:rsidRPr="00205C16">
        <w:rPr>
          <w:lang w:eastAsia="en-US"/>
        </w:rPr>
        <w:t>89-595 ГК</w:t>
      </w:r>
      <w:r w:rsidR="00205C16" w:rsidRPr="00205C16">
        <w:rPr>
          <w:lang w:eastAsia="en-US"/>
        </w:rPr>
        <w:t>),</w:t>
      </w:r>
      <w:r w:rsidRPr="00205C16">
        <w:rPr>
          <w:lang w:eastAsia="en-US"/>
        </w:rPr>
        <w:t xml:space="preserve"> пожизненная рента</w:t>
      </w:r>
      <w:r w:rsidR="00205C16">
        <w:rPr>
          <w:lang w:eastAsia="en-US"/>
        </w:rPr>
        <w:t xml:space="preserve"> (</w:t>
      </w:r>
      <w:r w:rsidRPr="00205C16">
        <w:rPr>
          <w:lang w:eastAsia="en-US"/>
        </w:rPr>
        <w:t>ст</w:t>
      </w:r>
      <w:r w:rsidR="00205C16">
        <w:rPr>
          <w:lang w:eastAsia="en-US"/>
        </w:rPr>
        <w:t>.5</w:t>
      </w:r>
      <w:r w:rsidRPr="00205C16">
        <w:rPr>
          <w:lang w:eastAsia="en-US"/>
        </w:rPr>
        <w:t>96-600 ГК</w:t>
      </w:r>
      <w:r w:rsidR="00205C16" w:rsidRPr="00205C16">
        <w:rPr>
          <w:lang w:eastAsia="en-US"/>
        </w:rPr>
        <w:t>),</w:t>
      </w:r>
      <w:r w:rsidRPr="00205C16">
        <w:rPr>
          <w:lang w:eastAsia="en-US"/>
        </w:rPr>
        <w:t xml:space="preserve"> пожизненное содержание с иждивением</w:t>
      </w:r>
      <w:r w:rsidR="00205C16">
        <w:rPr>
          <w:lang w:eastAsia="en-US"/>
        </w:rPr>
        <w:t xml:space="preserve"> (</w:t>
      </w:r>
      <w:r w:rsidRPr="00205C16">
        <w:rPr>
          <w:lang w:eastAsia="en-US"/>
        </w:rPr>
        <w:t>ст</w:t>
      </w:r>
      <w:r w:rsidR="00205C16">
        <w:rPr>
          <w:lang w:eastAsia="en-US"/>
        </w:rPr>
        <w:t>.6</w:t>
      </w:r>
      <w:r w:rsidRPr="00205C16">
        <w:rPr>
          <w:lang w:eastAsia="en-US"/>
        </w:rPr>
        <w:t>01-605 ГК</w:t>
      </w:r>
      <w:r w:rsidR="00205C16" w:rsidRPr="00205C16">
        <w:rPr>
          <w:lang w:eastAsia="en-US"/>
        </w:rPr>
        <w:t xml:space="preserve">). </w:t>
      </w:r>
      <w:r w:rsidRPr="00205C16">
        <w:rPr>
          <w:lang w:eastAsia="en-US"/>
        </w:rPr>
        <w:t xml:space="preserve">Кроме, названных, принято выделять материальные и процессуальные институты, охранительные и регулятивные и </w:t>
      </w:r>
      <w:r w:rsidR="00205C16">
        <w:rPr>
          <w:lang w:eastAsia="en-US"/>
        </w:rPr>
        <w:t>т.д.</w:t>
      </w:r>
    </w:p>
    <w:p w:rsidR="00205C16" w:rsidRDefault="00F069AC" w:rsidP="00205C16">
      <w:pPr>
        <w:ind w:firstLine="709"/>
        <w:rPr>
          <w:lang w:eastAsia="en-US"/>
        </w:rPr>
      </w:pPr>
      <w:r w:rsidRPr="00205C16">
        <w:rPr>
          <w:lang w:eastAsia="en-US"/>
        </w:rPr>
        <w:t>3</w:t>
      </w:r>
      <w:r w:rsidR="00205C16" w:rsidRPr="00205C16">
        <w:rPr>
          <w:lang w:eastAsia="en-US"/>
        </w:rPr>
        <w:t xml:space="preserve">. </w:t>
      </w:r>
      <w:r w:rsidRPr="00205C16">
        <w:rPr>
          <w:lang w:eastAsia="en-US"/>
        </w:rPr>
        <w:t>Подотрасль права представляет собой объединение нескольких институтов одной и той же отрасли права</w:t>
      </w:r>
      <w:r w:rsidR="00205C16" w:rsidRPr="00205C16">
        <w:rPr>
          <w:lang w:eastAsia="en-US"/>
        </w:rPr>
        <w:t xml:space="preserve">. </w:t>
      </w:r>
      <w:r w:rsidRPr="00205C16">
        <w:rPr>
          <w:lang w:eastAsia="en-US"/>
        </w:rPr>
        <w:t>При этом не каждая, а только крупные и сложные по своему составу отрасли наряду с институтами права включают еще один компонент</w:t>
      </w:r>
      <w:r w:rsidR="00205C16" w:rsidRPr="00205C16">
        <w:rPr>
          <w:lang w:eastAsia="en-US"/>
        </w:rPr>
        <w:t xml:space="preserve"> - </w:t>
      </w:r>
      <w:r w:rsidRPr="00205C16">
        <w:rPr>
          <w:lang w:eastAsia="en-US"/>
        </w:rPr>
        <w:t>подотрасль права</w:t>
      </w:r>
      <w:r w:rsidR="00205C16" w:rsidRPr="00205C16">
        <w:rPr>
          <w:lang w:eastAsia="en-US"/>
        </w:rPr>
        <w:t xml:space="preserve">. </w:t>
      </w:r>
      <w:r w:rsidRPr="00205C16">
        <w:rPr>
          <w:lang w:eastAsia="en-US"/>
        </w:rPr>
        <w:t>Так, в составе конституционного права выделяют такие подотрасли, как муниципальное, избирательное, парламентское право</w:t>
      </w:r>
      <w:r w:rsidR="00205C16" w:rsidRPr="00205C16">
        <w:rPr>
          <w:lang w:eastAsia="en-US"/>
        </w:rPr>
        <w:t xml:space="preserve">. </w:t>
      </w:r>
      <w:r w:rsidRPr="00205C16">
        <w:rPr>
          <w:lang w:eastAsia="en-US"/>
        </w:rPr>
        <w:t xml:space="preserve">В гражданском праве в качестве подотраслей выступают авторское, обязательственное, </w:t>
      </w:r>
      <w:r w:rsidR="00080E70" w:rsidRPr="00205C16">
        <w:rPr>
          <w:lang w:eastAsia="en-US"/>
        </w:rPr>
        <w:t>наследственное право и др</w:t>
      </w:r>
      <w:r w:rsidR="00205C16" w:rsidRPr="00205C16">
        <w:rPr>
          <w:lang w:eastAsia="en-US"/>
        </w:rPr>
        <w:t xml:space="preserve">. </w:t>
      </w:r>
      <w:r w:rsidR="00080E70" w:rsidRPr="00205C16">
        <w:rPr>
          <w:lang w:eastAsia="en-US"/>
        </w:rPr>
        <w:t>В фи</w:t>
      </w:r>
      <w:r w:rsidRPr="00205C16">
        <w:rPr>
          <w:lang w:eastAsia="en-US"/>
        </w:rPr>
        <w:t>нансовом праве выделяются такие подотрасли, как бюджетное, налоговое право</w:t>
      </w:r>
      <w:r w:rsidR="00205C16" w:rsidRPr="00205C16">
        <w:rPr>
          <w:lang w:eastAsia="en-US"/>
        </w:rPr>
        <w:t xml:space="preserve">. </w:t>
      </w:r>
      <w:r w:rsidRPr="00205C16">
        <w:rPr>
          <w:lang w:eastAsia="en-US"/>
        </w:rPr>
        <w:t>Отдельные отрасли пр</w:t>
      </w:r>
      <w:r w:rsidR="00080E70" w:rsidRPr="00205C16">
        <w:rPr>
          <w:lang w:eastAsia="en-US"/>
        </w:rPr>
        <w:t>ава, в частности процессуальные</w:t>
      </w:r>
      <w:r w:rsidRPr="00205C16">
        <w:rPr>
          <w:lang w:eastAsia="en-US"/>
        </w:rPr>
        <w:t>, земельное, семейное, не подразделяются на подотрасли</w:t>
      </w:r>
      <w:r w:rsidR="00205C16" w:rsidRPr="00205C16">
        <w:rPr>
          <w:lang w:eastAsia="en-US"/>
        </w:rPr>
        <w:t xml:space="preserve">. </w:t>
      </w:r>
      <w:r w:rsidRPr="00205C16">
        <w:rPr>
          <w:lang w:eastAsia="en-US"/>
        </w:rPr>
        <w:t>Поэтому в отличие от правового института подотрасль права обязательным компонентом каждой отрасли права не является</w:t>
      </w:r>
      <w:r w:rsidR="00205C16" w:rsidRPr="00205C16">
        <w:rPr>
          <w:lang w:eastAsia="en-US"/>
        </w:rPr>
        <w:t>.</w:t>
      </w:r>
    </w:p>
    <w:p w:rsidR="00205C16" w:rsidRDefault="00F069AC" w:rsidP="00205C16">
      <w:pPr>
        <w:ind w:firstLine="709"/>
        <w:rPr>
          <w:lang w:eastAsia="en-US"/>
        </w:rPr>
      </w:pPr>
      <w:r w:rsidRPr="00205C16">
        <w:rPr>
          <w:lang w:eastAsia="en-US"/>
        </w:rPr>
        <w:t>4</w:t>
      </w:r>
      <w:r w:rsidR="00205C16" w:rsidRPr="00205C16">
        <w:rPr>
          <w:lang w:eastAsia="en-US"/>
        </w:rPr>
        <w:t xml:space="preserve">. </w:t>
      </w:r>
      <w:r w:rsidRPr="00205C16">
        <w:rPr>
          <w:lang w:eastAsia="en-US"/>
        </w:rPr>
        <w:t>Отрасль права</w:t>
      </w:r>
      <w:r w:rsidR="00205C16" w:rsidRPr="00205C16">
        <w:rPr>
          <w:lang w:eastAsia="en-US"/>
        </w:rPr>
        <w:t xml:space="preserve"> - </w:t>
      </w:r>
      <w:r w:rsidRPr="00205C16">
        <w:rPr>
          <w:lang w:eastAsia="en-US"/>
        </w:rPr>
        <w:t>это основное подразделение системы права, его главный элемент, который объединяет взаимосвязанные между собой институты права, регулирующие качественно однородную область общественных отношений</w:t>
      </w:r>
      <w:r w:rsidR="00205C16" w:rsidRPr="00205C16">
        <w:rPr>
          <w:lang w:eastAsia="en-US"/>
        </w:rPr>
        <w:t xml:space="preserve">. </w:t>
      </w:r>
      <w:r w:rsidRPr="00205C16">
        <w:rPr>
          <w:lang w:eastAsia="en-US"/>
        </w:rPr>
        <w:t>Отрасль права</w:t>
      </w:r>
      <w:r w:rsidR="00205C16" w:rsidRPr="00205C16">
        <w:rPr>
          <w:lang w:eastAsia="en-US"/>
        </w:rPr>
        <w:t xml:space="preserve"> - </w:t>
      </w:r>
      <w:r w:rsidRPr="00205C16">
        <w:rPr>
          <w:lang w:eastAsia="en-US"/>
        </w:rPr>
        <w:t>это распределенная по правовым институтам совокупность юридических норм, регулирующих особую, качественно своеобразную область отношений</w:t>
      </w:r>
      <w:r w:rsidR="00205C16">
        <w:rPr>
          <w:lang w:eastAsia="en-US"/>
        </w:rPr>
        <w:t xml:space="preserve"> (</w:t>
      </w:r>
      <w:r w:rsidRPr="00205C16">
        <w:rPr>
          <w:lang w:eastAsia="en-US"/>
        </w:rPr>
        <w:t xml:space="preserve">имущественных, трудовых, семейных и </w:t>
      </w:r>
      <w:r w:rsidR="00205C16">
        <w:rPr>
          <w:lang w:eastAsia="en-US"/>
        </w:rPr>
        <w:t>т.д.)</w:t>
      </w:r>
      <w:r w:rsidR="00205C16" w:rsidRPr="00205C16">
        <w:rPr>
          <w:lang w:eastAsia="en-US"/>
        </w:rPr>
        <w:t xml:space="preserve">. </w:t>
      </w:r>
      <w:r w:rsidRPr="00205C16">
        <w:rPr>
          <w:lang w:eastAsia="en-US"/>
        </w:rPr>
        <w:t>Если отдельное нормативное предписание представляет собой первичную клеточку права, а правовые институты</w:t>
      </w:r>
      <w:r w:rsidR="00205C16" w:rsidRPr="00205C16">
        <w:rPr>
          <w:lang w:eastAsia="en-US"/>
        </w:rPr>
        <w:t xml:space="preserve"> - </w:t>
      </w:r>
      <w:r w:rsidRPr="00205C16">
        <w:rPr>
          <w:lang w:eastAsia="en-US"/>
        </w:rPr>
        <w:t>группы таких предписаний</w:t>
      </w:r>
      <w:r w:rsidR="00205C16">
        <w:rPr>
          <w:lang w:eastAsia="en-US"/>
        </w:rPr>
        <w:t xml:space="preserve"> (</w:t>
      </w:r>
      <w:r w:rsidRPr="00205C16">
        <w:rPr>
          <w:lang w:eastAsia="en-US"/>
        </w:rPr>
        <w:t>блоки</w:t>
      </w:r>
      <w:r w:rsidR="00205C16" w:rsidRPr="00205C16">
        <w:rPr>
          <w:lang w:eastAsia="en-US"/>
        </w:rPr>
        <w:t>),</w:t>
      </w:r>
      <w:r w:rsidRPr="00205C16">
        <w:rPr>
          <w:lang w:eastAsia="en-US"/>
        </w:rPr>
        <w:t xml:space="preserve"> то отрасли права представляют относительно замкнутые подсистемы правового регулирования</w:t>
      </w:r>
      <w:r w:rsidR="00205C16" w:rsidRPr="00205C16">
        <w:rPr>
          <w:lang w:eastAsia="en-US"/>
        </w:rPr>
        <w:t xml:space="preserve">. </w:t>
      </w:r>
      <w:r w:rsidRPr="00205C16">
        <w:rPr>
          <w:lang w:eastAsia="en-US"/>
        </w:rPr>
        <w:t>Их главное назначение заключается в том, чтобы применительно к специфической области отношений обеспечить специфический режим правового регулирования</w:t>
      </w:r>
      <w:r w:rsidR="00205C16" w:rsidRPr="00205C16">
        <w:rPr>
          <w:lang w:eastAsia="en-US"/>
        </w:rPr>
        <w:t>.</w:t>
      </w:r>
    </w:p>
    <w:p w:rsidR="00205C16" w:rsidRDefault="00F069AC" w:rsidP="00205C16">
      <w:pPr>
        <w:ind w:firstLine="709"/>
        <w:rPr>
          <w:lang w:eastAsia="en-US"/>
        </w:rPr>
      </w:pPr>
      <w:r w:rsidRPr="00205C16">
        <w:rPr>
          <w:lang w:eastAsia="en-US"/>
        </w:rPr>
        <w:t>Отрасль права имеет специфическое строение</w:t>
      </w:r>
      <w:r w:rsidR="00205C16">
        <w:rPr>
          <w:lang w:eastAsia="en-US"/>
        </w:rPr>
        <w:t xml:space="preserve"> (</w:t>
      </w:r>
      <w:r w:rsidRPr="00205C16">
        <w:rPr>
          <w:lang w:eastAsia="en-US"/>
        </w:rPr>
        <w:t>структуру</w:t>
      </w:r>
      <w:r w:rsidR="00205C16" w:rsidRPr="00205C16">
        <w:rPr>
          <w:lang w:eastAsia="en-US"/>
        </w:rPr>
        <w:t xml:space="preserve">). </w:t>
      </w:r>
      <w:r w:rsidRPr="00205C16">
        <w:rPr>
          <w:lang w:eastAsia="en-US"/>
        </w:rPr>
        <w:t>В ней выделяются общая и особенная части</w:t>
      </w:r>
      <w:r w:rsidR="00205C16" w:rsidRPr="00205C16">
        <w:rPr>
          <w:lang w:eastAsia="en-US"/>
        </w:rPr>
        <w:t xml:space="preserve">. </w:t>
      </w:r>
      <w:r w:rsidRPr="00205C16">
        <w:rPr>
          <w:lang w:eastAsia="en-US"/>
        </w:rPr>
        <w:t>В общую часть входят институты, которые содержат в себе положения,</w:t>
      </w:r>
      <w:r w:rsidR="00205C16">
        <w:rPr>
          <w:lang w:eastAsia="en-US"/>
        </w:rPr>
        <w:t xml:space="preserve"> "</w:t>
      </w:r>
      <w:r w:rsidRPr="00205C16">
        <w:rPr>
          <w:lang w:eastAsia="en-US"/>
        </w:rPr>
        <w:t>обслуживающие</w:t>
      </w:r>
      <w:r w:rsidR="00205C16">
        <w:rPr>
          <w:lang w:eastAsia="en-US"/>
        </w:rPr>
        <w:t xml:space="preserve">" </w:t>
      </w:r>
      <w:r w:rsidRPr="00205C16">
        <w:rPr>
          <w:lang w:eastAsia="en-US"/>
        </w:rPr>
        <w:t>все или почти все институты особенной части</w:t>
      </w:r>
      <w:r w:rsidR="00205C16" w:rsidRPr="00205C16">
        <w:rPr>
          <w:lang w:eastAsia="en-US"/>
        </w:rPr>
        <w:t xml:space="preserve">. </w:t>
      </w:r>
      <w:r w:rsidRPr="00205C16">
        <w:rPr>
          <w:lang w:eastAsia="en-US"/>
        </w:rPr>
        <w:t>Институты общей части содержат те нормы права, действие которых, как правило, распространяется на все регулируемые данной отраслью отношения</w:t>
      </w:r>
      <w:r w:rsidR="00205C16" w:rsidRPr="00205C16">
        <w:rPr>
          <w:lang w:eastAsia="en-US"/>
        </w:rPr>
        <w:t xml:space="preserve">. </w:t>
      </w:r>
      <w:r w:rsidRPr="00205C16">
        <w:rPr>
          <w:lang w:eastAsia="en-US"/>
        </w:rPr>
        <w:t>Институты общей части отрасли конкретизируются в институтах ее особенной части</w:t>
      </w:r>
      <w:r w:rsidR="00205C16" w:rsidRPr="00205C16">
        <w:rPr>
          <w:lang w:eastAsia="en-US"/>
        </w:rPr>
        <w:t xml:space="preserve">. </w:t>
      </w:r>
      <w:r w:rsidRPr="00205C16">
        <w:rPr>
          <w:lang w:eastAsia="en-US"/>
        </w:rPr>
        <w:t>Такое построение системы права позволяет исключить дублирование нормативно-правового материала, устранить громоздкость юридических конструкций и облегчить восприятие и изучение отрасли права</w:t>
      </w:r>
      <w:r w:rsidR="00080E70" w:rsidRPr="00205C16">
        <w:rPr>
          <w:rStyle w:val="aa"/>
          <w:color w:val="000000"/>
          <w:lang w:eastAsia="en-US"/>
        </w:rPr>
        <w:footnoteReference w:id="1"/>
      </w:r>
      <w:r w:rsidR="00205C16" w:rsidRPr="00205C16">
        <w:rPr>
          <w:lang w:eastAsia="en-US"/>
        </w:rPr>
        <w:t>.</w:t>
      </w:r>
    </w:p>
    <w:p w:rsidR="00205C16" w:rsidRDefault="00F069AC" w:rsidP="00205C16">
      <w:pPr>
        <w:ind w:firstLine="709"/>
        <w:rPr>
          <w:lang w:eastAsia="en-US"/>
        </w:rPr>
      </w:pPr>
      <w:r w:rsidRPr="00205C16">
        <w:rPr>
          <w:lang w:eastAsia="en-US"/>
        </w:rPr>
        <w:t>Применительно к каждой отрасли права выделяется ее основной институт, закрепляющий общеотраслевые принципы права, содержание и объем правового регулирования отношений, являющихся объектом данной отрасли</w:t>
      </w:r>
      <w:r w:rsidR="00205C16" w:rsidRPr="00205C16">
        <w:rPr>
          <w:lang w:eastAsia="en-US"/>
        </w:rPr>
        <w:t xml:space="preserve">. </w:t>
      </w:r>
      <w:r w:rsidRPr="00205C16">
        <w:rPr>
          <w:lang w:eastAsia="en-US"/>
        </w:rPr>
        <w:t>Так, в конституционном праве Российской Федерации таким основным институтом выступает институт</w:t>
      </w:r>
      <w:r w:rsidR="00205C16">
        <w:rPr>
          <w:lang w:eastAsia="en-US"/>
        </w:rPr>
        <w:t xml:space="preserve"> "</w:t>
      </w:r>
      <w:r w:rsidRPr="00205C16">
        <w:rPr>
          <w:lang w:eastAsia="en-US"/>
        </w:rPr>
        <w:t>Основы конституционного строя</w:t>
      </w:r>
      <w:r w:rsidR="00205C16">
        <w:rPr>
          <w:lang w:eastAsia="en-US"/>
        </w:rPr>
        <w:t xml:space="preserve">". </w:t>
      </w:r>
      <w:r w:rsidRPr="00205C16">
        <w:rPr>
          <w:lang w:eastAsia="en-US"/>
        </w:rPr>
        <w:t>Нормы, содержащиеся в этом институте, имеют наибольшую юридическую силу, и им не должны противоречить иные положения, в том числе и Основного закона</w:t>
      </w:r>
      <w:r w:rsidR="00205C16">
        <w:rPr>
          <w:lang w:eastAsia="en-US"/>
        </w:rPr>
        <w:t xml:space="preserve"> (</w:t>
      </w:r>
      <w:r w:rsidRPr="00205C16">
        <w:rPr>
          <w:lang w:eastAsia="en-US"/>
        </w:rPr>
        <w:t>п</w:t>
      </w:r>
      <w:r w:rsidR="00205C16">
        <w:rPr>
          <w:lang w:eastAsia="en-US"/>
        </w:rPr>
        <w:t>.2</w:t>
      </w:r>
      <w:r w:rsidRPr="00205C16">
        <w:rPr>
          <w:lang w:eastAsia="en-US"/>
        </w:rPr>
        <w:t xml:space="preserve"> ст</w:t>
      </w:r>
      <w:r w:rsidR="00205C16">
        <w:rPr>
          <w:lang w:eastAsia="en-US"/>
        </w:rPr>
        <w:t>.1</w:t>
      </w:r>
      <w:r w:rsidRPr="00205C16">
        <w:rPr>
          <w:lang w:eastAsia="en-US"/>
        </w:rPr>
        <w:t>6 Конституции РФ</w:t>
      </w:r>
      <w:r w:rsidR="00205C16" w:rsidRPr="00205C16">
        <w:rPr>
          <w:lang w:eastAsia="en-US"/>
        </w:rPr>
        <w:t>).</w:t>
      </w:r>
    </w:p>
    <w:p w:rsidR="00205C16" w:rsidRDefault="00F069AC" w:rsidP="00205C16">
      <w:pPr>
        <w:ind w:firstLine="709"/>
        <w:rPr>
          <w:lang w:eastAsia="en-US"/>
        </w:rPr>
      </w:pPr>
      <w:r w:rsidRPr="00205C16">
        <w:rPr>
          <w:lang w:eastAsia="en-US"/>
        </w:rPr>
        <w:t>Каждая отрасль отличается специфическим набором юридических средств, с помощью которых оказывается воздействие на регулируемые отношения</w:t>
      </w:r>
      <w:r w:rsidR="00205C16" w:rsidRPr="00205C16">
        <w:rPr>
          <w:lang w:eastAsia="en-US"/>
        </w:rPr>
        <w:t xml:space="preserve">. </w:t>
      </w:r>
      <w:r w:rsidRPr="00205C16">
        <w:rPr>
          <w:lang w:eastAsia="en-US"/>
        </w:rPr>
        <w:t>Тем самым каждая отрасль специфичностью юридических средств регулирования</w:t>
      </w:r>
      <w:r w:rsidR="00205C16">
        <w:rPr>
          <w:lang w:eastAsia="en-US"/>
        </w:rPr>
        <w:t xml:space="preserve"> (</w:t>
      </w:r>
      <w:r w:rsidRPr="00205C16">
        <w:rPr>
          <w:lang w:eastAsia="en-US"/>
        </w:rPr>
        <w:t>или методом правового регулирования</w:t>
      </w:r>
      <w:r w:rsidR="00205C16" w:rsidRPr="00205C16">
        <w:rPr>
          <w:lang w:eastAsia="en-US"/>
        </w:rPr>
        <w:t xml:space="preserve">) </w:t>
      </w:r>
      <w:r w:rsidRPr="00205C16">
        <w:rPr>
          <w:lang w:eastAsia="en-US"/>
        </w:rPr>
        <w:t>выделяется в числе других</w:t>
      </w:r>
      <w:r w:rsidR="00205C16" w:rsidRPr="00205C16">
        <w:rPr>
          <w:lang w:eastAsia="en-US"/>
        </w:rPr>
        <w:t xml:space="preserve">. </w:t>
      </w:r>
      <w:r w:rsidRPr="00205C16">
        <w:rPr>
          <w:lang w:eastAsia="en-US"/>
        </w:rPr>
        <w:t>Отрасли неоднородны по своему составу</w:t>
      </w:r>
      <w:r w:rsidR="00205C16" w:rsidRPr="00205C16">
        <w:rPr>
          <w:lang w:eastAsia="en-US"/>
        </w:rPr>
        <w:t xml:space="preserve">. </w:t>
      </w:r>
      <w:r w:rsidRPr="00205C16">
        <w:rPr>
          <w:lang w:eastAsia="en-US"/>
        </w:rPr>
        <w:t>Одни из них являются крупными нормативными образованиями, иные представляют собой сравнительно компактную совокупность правовых норм</w:t>
      </w:r>
      <w:r w:rsidR="00205C16">
        <w:rPr>
          <w:lang w:eastAsia="en-US"/>
        </w:rPr>
        <w:t xml:space="preserve"> (</w:t>
      </w:r>
      <w:r w:rsidRPr="00205C16">
        <w:rPr>
          <w:lang w:eastAsia="en-US"/>
        </w:rPr>
        <w:t>например, процес­суальные отрасли</w:t>
      </w:r>
      <w:r w:rsidR="00205C16" w:rsidRPr="00205C16">
        <w:rPr>
          <w:lang w:eastAsia="en-US"/>
        </w:rPr>
        <w:t xml:space="preserve">). </w:t>
      </w:r>
      <w:r w:rsidRPr="00205C16">
        <w:rPr>
          <w:lang w:eastAsia="en-US"/>
        </w:rPr>
        <w:t>Следовательно, систему права можно представить совокупностью норм права, объединенных в институты, подотрасли и отрасли права</w:t>
      </w:r>
      <w:r w:rsidR="00205C16" w:rsidRPr="00205C16">
        <w:rPr>
          <w:lang w:eastAsia="en-US"/>
        </w:rPr>
        <w:t>.</w:t>
      </w:r>
    </w:p>
    <w:p w:rsidR="00205C16" w:rsidRDefault="00F069AC" w:rsidP="00205C16">
      <w:pPr>
        <w:ind w:firstLine="709"/>
        <w:rPr>
          <w:lang w:eastAsia="en-US"/>
        </w:rPr>
      </w:pPr>
      <w:r w:rsidRPr="00205C16">
        <w:rPr>
          <w:lang w:eastAsia="en-US"/>
        </w:rPr>
        <w:t>Системное построение права означает, что все правовые нормы находятся между собой в определенной зависимости, связи</w:t>
      </w:r>
      <w:r w:rsidR="00205C16" w:rsidRPr="00205C16">
        <w:rPr>
          <w:lang w:eastAsia="en-US"/>
        </w:rPr>
        <w:t xml:space="preserve">. </w:t>
      </w:r>
      <w:r w:rsidRPr="00205C16">
        <w:rPr>
          <w:lang w:eastAsia="en-US"/>
        </w:rPr>
        <w:t>Наличие этих устойчивых связей указывает на то, что одни нормы могут существовать и действовать, оказывать регулирующее воздействие лишь при наличии иных норм, с которыми такая связь предполагается</w:t>
      </w:r>
      <w:r w:rsidR="00205C16" w:rsidRPr="00205C16">
        <w:rPr>
          <w:lang w:eastAsia="en-US"/>
        </w:rPr>
        <w:t xml:space="preserve">. </w:t>
      </w:r>
      <w:r w:rsidRPr="00205C16">
        <w:rPr>
          <w:lang w:eastAsia="en-US"/>
        </w:rPr>
        <w:t>Так, предоставление гражданам права на информацию</w:t>
      </w:r>
      <w:r w:rsidR="00205C16">
        <w:rPr>
          <w:lang w:eastAsia="en-US"/>
        </w:rPr>
        <w:t xml:space="preserve"> (</w:t>
      </w:r>
      <w:r w:rsidRPr="00205C16">
        <w:rPr>
          <w:lang w:eastAsia="en-US"/>
        </w:rPr>
        <w:t>ст</w:t>
      </w:r>
      <w:r w:rsidR="00205C16">
        <w:rPr>
          <w:lang w:eastAsia="en-US"/>
        </w:rPr>
        <w:t>.2</w:t>
      </w:r>
      <w:r w:rsidRPr="00205C16">
        <w:rPr>
          <w:lang w:eastAsia="en-US"/>
        </w:rPr>
        <w:t>9 Конституции РФ</w:t>
      </w:r>
      <w:r w:rsidR="00205C16" w:rsidRPr="00205C16">
        <w:rPr>
          <w:lang w:eastAsia="en-US"/>
        </w:rPr>
        <w:t xml:space="preserve">) </w:t>
      </w:r>
      <w:r w:rsidRPr="00205C16">
        <w:rPr>
          <w:lang w:eastAsia="en-US"/>
        </w:rPr>
        <w:t>предполагает одновременно возложение обязанности на должн</w:t>
      </w:r>
      <w:r w:rsidR="00080E70" w:rsidRPr="00205C16">
        <w:rPr>
          <w:lang w:eastAsia="en-US"/>
        </w:rPr>
        <w:t>остных лиц и соответствующие го</w:t>
      </w:r>
      <w:r w:rsidRPr="00205C16">
        <w:rPr>
          <w:lang w:eastAsia="en-US"/>
        </w:rPr>
        <w:t>сударственные органы в установленном порядке предоставлять гражданам такую информацию</w:t>
      </w:r>
      <w:r w:rsidR="00080E70" w:rsidRPr="00205C16">
        <w:rPr>
          <w:rStyle w:val="aa"/>
          <w:color w:val="000000"/>
          <w:lang w:eastAsia="en-US"/>
        </w:rPr>
        <w:footnoteReference w:id="2"/>
      </w:r>
      <w:r w:rsidR="00205C16" w:rsidRPr="00205C16">
        <w:rPr>
          <w:lang w:eastAsia="en-US"/>
        </w:rPr>
        <w:t xml:space="preserve">. </w:t>
      </w:r>
      <w:r w:rsidRPr="00205C16">
        <w:rPr>
          <w:lang w:eastAsia="en-US"/>
        </w:rPr>
        <w:t>Кроме того, должна быть установлена юридическая ответственность за действия, противоречащие природе данного права</w:t>
      </w:r>
      <w:r w:rsidR="00205C16">
        <w:rPr>
          <w:lang w:eastAsia="en-US"/>
        </w:rPr>
        <w:t xml:space="preserve"> (</w:t>
      </w:r>
      <w:r w:rsidRPr="00205C16">
        <w:rPr>
          <w:lang w:eastAsia="en-US"/>
        </w:rPr>
        <w:t xml:space="preserve">непредоставление информации, создание препятствий к ее получению или распространению и </w:t>
      </w:r>
      <w:r w:rsidR="00205C16">
        <w:rPr>
          <w:lang w:eastAsia="en-US"/>
        </w:rPr>
        <w:t>т.д.)</w:t>
      </w:r>
      <w:r w:rsidR="00205C16" w:rsidRPr="00205C16">
        <w:rPr>
          <w:lang w:eastAsia="en-US"/>
        </w:rPr>
        <w:t xml:space="preserve">. </w:t>
      </w:r>
      <w:r w:rsidRPr="00205C16">
        <w:rPr>
          <w:lang w:eastAsia="en-US"/>
        </w:rPr>
        <w:t>Наличие всех этих компонентов, определенным образом расположенных и взаимосвязанных между собой, создает эффективную юридическую конструкцию</w:t>
      </w:r>
      <w:r w:rsidR="00205C16" w:rsidRPr="00205C16">
        <w:rPr>
          <w:lang w:eastAsia="en-US"/>
        </w:rPr>
        <w:t xml:space="preserve">: </w:t>
      </w:r>
      <w:r w:rsidRPr="00205C16">
        <w:rPr>
          <w:lang w:eastAsia="en-US"/>
        </w:rPr>
        <w:t>закрепление в Конституции РФ права на информацию, в федеральном законодательстве</w:t>
      </w:r>
      <w:r w:rsidR="00205C16" w:rsidRPr="00205C16">
        <w:rPr>
          <w:lang w:eastAsia="en-US"/>
        </w:rPr>
        <w:t xml:space="preserve"> - </w:t>
      </w:r>
      <w:r w:rsidRPr="00205C16">
        <w:rPr>
          <w:lang w:eastAsia="en-US"/>
        </w:rPr>
        <w:t>корреспондирующих ему обязанностей и санкций, обеспечивающих их исполнение,</w:t>
      </w:r>
      <w:r w:rsidR="00205C16" w:rsidRPr="00205C16">
        <w:rPr>
          <w:lang w:eastAsia="en-US"/>
        </w:rPr>
        <w:t xml:space="preserve"> - </w:t>
      </w:r>
      <w:r w:rsidRPr="00205C16">
        <w:rPr>
          <w:lang w:eastAsia="en-US"/>
        </w:rPr>
        <w:t>означает юридическую гарантированность и реализуемость конституционного права граждан</w:t>
      </w:r>
      <w:r w:rsidR="00205C16" w:rsidRPr="00205C16">
        <w:rPr>
          <w:lang w:eastAsia="en-US"/>
        </w:rPr>
        <w:t>.</w:t>
      </w:r>
    </w:p>
    <w:p w:rsidR="00205C16" w:rsidRDefault="00F069AC" w:rsidP="00205C16">
      <w:pPr>
        <w:ind w:firstLine="709"/>
        <w:rPr>
          <w:lang w:eastAsia="en-US"/>
        </w:rPr>
      </w:pPr>
      <w:r w:rsidRPr="00205C16">
        <w:rPr>
          <w:lang w:eastAsia="en-US"/>
        </w:rPr>
        <w:t>Связанность норм, институтов и отраслей права в единый нормативно-юридический комплекс дает согласованный</w:t>
      </w:r>
      <w:r w:rsidR="00205C16">
        <w:rPr>
          <w:lang w:eastAsia="en-US"/>
        </w:rPr>
        <w:t xml:space="preserve"> (</w:t>
      </w:r>
      <w:r w:rsidRPr="00205C16">
        <w:rPr>
          <w:lang w:eastAsia="en-US"/>
        </w:rPr>
        <w:t>системный</w:t>
      </w:r>
      <w:r w:rsidR="00205C16" w:rsidRPr="00205C16">
        <w:rPr>
          <w:lang w:eastAsia="en-US"/>
        </w:rPr>
        <w:t xml:space="preserve">) </w:t>
      </w:r>
      <w:r w:rsidRPr="00205C16">
        <w:rPr>
          <w:lang w:eastAsia="en-US"/>
        </w:rPr>
        <w:t>эффект</w:t>
      </w:r>
      <w:r w:rsidR="00205C16" w:rsidRPr="00205C16">
        <w:rPr>
          <w:lang w:eastAsia="en-US"/>
        </w:rPr>
        <w:t xml:space="preserve">. </w:t>
      </w:r>
      <w:r w:rsidRPr="00205C16">
        <w:rPr>
          <w:lang w:eastAsia="en-US"/>
        </w:rPr>
        <w:t>Право, таким образом, оказывает влияние на регулируемые отношения всей совокупностью юридических средств, добиваясь тем самым необходимого юридического результата, достижения целей и задач правового регулирования</w:t>
      </w:r>
      <w:r w:rsidR="00205C16" w:rsidRPr="00205C16">
        <w:rPr>
          <w:lang w:eastAsia="en-US"/>
        </w:rPr>
        <w:t>.</w:t>
      </w:r>
    </w:p>
    <w:p w:rsidR="00205C16" w:rsidRDefault="00F069AC" w:rsidP="00205C16">
      <w:pPr>
        <w:ind w:firstLine="709"/>
        <w:rPr>
          <w:lang w:eastAsia="en-US"/>
        </w:rPr>
      </w:pPr>
      <w:r w:rsidRPr="00205C16">
        <w:rPr>
          <w:lang w:eastAsia="en-US"/>
        </w:rPr>
        <w:t>Чем согласованнее между собой элементы системы права, тем ощутимее оказывается социальная отдача права</w:t>
      </w:r>
      <w:r w:rsidR="00205C16" w:rsidRPr="00205C16">
        <w:rPr>
          <w:lang w:eastAsia="en-US"/>
        </w:rPr>
        <w:t xml:space="preserve">. </w:t>
      </w:r>
      <w:r w:rsidRPr="00205C16">
        <w:rPr>
          <w:lang w:eastAsia="en-US"/>
        </w:rPr>
        <w:t>Принимая законодательный акт, законотворческий орган обязан</w:t>
      </w:r>
      <w:r w:rsidR="00205C16">
        <w:rPr>
          <w:lang w:eastAsia="en-US"/>
        </w:rPr>
        <w:t xml:space="preserve"> "</w:t>
      </w:r>
      <w:r w:rsidRPr="00205C16">
        <w:rPr>
          <w:lang w:eastAsia="en-US"/>
        </w:rPr>
        <w:t>вписать</w:t>
      </w:r>
      <w:r w:rsidR="00205C16">
        <w:rPr>
          <w:lang w:eastAsia="en-US"/>
        </w:rPr>
        <w:t xml:space="preserve">" </w:t>
      </w:r>
      <w:r w:rsidRPr="00205C16">
        <w:rPr>
          <w:lang w:eastAsia="en-US"/>
        </w:rPr>
        <w:t>его в действующую систему права, не нарушая ее целостности и гармонии</w:t>
      </w:r>
      <w:r w:rsidR="00205C16" w:rsidRPr="00205C16">
        <w:rPr>
          <w:lang w:eastAsia="en-US"/>
        </w:rPr>
        <w:t xml:space="preserve">. </w:t>
      </w:r>
      <w:r w:rsidRPr="00205C16">
        <w:rPr>
          <w:lang w:eastAsia="en-US"/>
        </w:rPr>
        <w:t>Не принятый системой права закон не только бездействует, но нередко проявляет активность в режиме</w:t>
      </w:r>
      <w:r w:rsidR="00205C16">
        <w:rPr>
          <w:lang w:eastAsia="en-US"/>
        </w:rPr>
        <w:t xml:space="preserve"> "</w:t>
      </w:r>
      <w:r w:rsidRPr="00205C16">
        <w:rPr>
          <w:lang w:eastAsia="en-US"/>
        </w:rPr>
        <w:t>эффекта бумеранга</w:t>
      </w:r>
      <w:r w:rsidR="00205C16">
        <w:rPr>
          <w:lang w:eastAsia="en-US"/>
        </w:rPr>
        <w:t>".</w:t>
      </w:r>
    </w:p>
    <w:p w:rsidR="00205C16" w:rsidRDefault="00F069AC" w:rsidP="00205C16">
      <w:pPr>
        <w:ind w:firstLine="709"/>
        <w:rPr>
          <w:lang w:eastAsia="en-US"/>
        </w:rPr>
      </w:pPr>
      <w:r w:rsidRPr="00205C16">
        <w:rPr>
          <w:lang w:eastAsia="en-US"/>
        </w:rPr>
        <w:t>Системное построение права сигнализирует законодателю о тех актах, которые находятся в противоречии с его системной организацией, дает представление о недостающих компонентах, позволяет обнаружить пробелы в законодательстве</w:t>
      </w:r>
      <w:r w:rsidR="00205C16" w:rsidRPr="00205C16">
        <w:rPr>
          <w:lang w:eastAsia="en-US"/>
        </w:rPr>
        <w:t xml:space="preserve">. </w:t>
      </w:r>
      <w:r w:rsidRPr="00205C16">
        <w:rPr>
          <w:lang w:eastAsia="en-US"/>
        </w:rPr>
        <w:t>В правоприменительной деятельности системный принцип права позволяет правильно истолковать и применить норму права</w:t>
      </w:r>
      <w:r w:rsidR="00205C16" w:rsidRPr="00205C16">
        <w:rPr>
          <w:lang w:eastAsia="en-US"/>
        </w:rPr>
        <w:t>.</w:t>
      </w:r>
    </w:p>
    <w:p w:rsidR="00205C16" w:rsidRDefault="00F069AC" w:rsidP="00205C16">
      <w:pPr>
        <w:ind w:firstLine="709"/>
        <w:rPr>
          <w:lang w:eastAsia="en-US"/>
        </w:rPr>
      </w:pPr>
      <w:r w:rsidRPr="00205C16">
        <w:rPr>
          <w:lang w:eastAsia="en-US"/>
        </w:rPr>
        <w:t>Кибернетические свойства системы права позволяют использовать ее возможности в информационных целях для создания эффективного банка данных о позитивном праве</w:t>
      </w:r>
      <w:r w:rsidR="00205C16" w:rsidRPr="00205C16">
        <w:rPr>
          <w:lang w:eastAsia="en-US"/>
        </w:rPr>
        <w:t xml:space="preserve">. </w:t>
      </w:r>
      <w:r w:rsidRPr="00205C16">
        <w:rPr>
          <w:lang w:eastAsia="en-US"/>
        </w:rPr>
        <w:t>Несомненно значение системной организации права для систематизации законодательства, приведения его в упорядоченную и согласованную систему</w:t>
      </w:r>
      <w:r w:rsidR="008A7F3F" w:rsidRPr="00205C16">
        <w:rPr>
          <w:rStyle w:val="aa"/>
          <w:color w:val="000000"/>
          <w:lang w:eastAsia="en-US"/>
        </w:rPr>
        <w:footnoteReference w:id="3"/>
      </w:r>
      <w:r w:rsidR="00205C16" w:rsidRPr="00205C16">
        <w:rPr>
          <w:lang w:eastAsia="en-US"/>
        </w:rPr>
        <w:t>.</w:t>
      </w:r>
    </w:p>
    <w:p w:rsidR="00205C16" w:rsidRDefault="00205C16" w:rsidP="00205C16">
      <w:pPr>
        <w:ind w:firstLine="709"/>
        <w:rPr>
          <w:b/>
          <w:bCs/>
          <w:lang w:eastAsia="en-US"/>
        </w:rPr>
      </w:pPr>
    </w:p>
    <w:p w:rsidR="00205C16" w:rsidRDefault="00205C16" w:rsidP="00205C16">
      <w:pPr>
        <w:pStyle w:val="2"/>
      </w:pPr>
      <w:bookmarkStart w:id="3" w:name="_Toc270536563"/>
      <w:r>
        <w:t xml:space="preserve">1.2 </w:t>
      </w:r>
      <w:r w:rsidR="008A7F3F" w:rsidRPr="00205C16">
        <w:t>Традиционный подход к построению системы права</w:t>
      </w:r>
      <w:r>
        <w:t xml:space="preserve"> (</w:t>
      </w:r>
      <w:r w:rsidR="008A7F3F" w:rsidRPr="00205C16">
        <w:t>предмет и метод правового регулирования как основания построения системы права</w:t>
      </w:r>
      <w:r w:rsidRPr="00205C16">
        <w:t>)</w:t>
      </w:r>
      <w:bookmarkEnd w:id="3"/>
    </w:p>
    <w:p w:rsidR="00205C16" w:rsidRDefault="00205C16" w:rsidP="00205C16">
      <w:pPr>
        <w:ind w:firstLine="709"/>
        <w:rPr>
          <w:lang w:eastAsia="en-US"/>
        </w:rPr>
      </w:pPr>
    </w:p>
    <w:p w:rsidR="00205C16" w:rsidRDefault="008A7F3F" w:rsidP="00205C16">
      <w:pPr>
        <w:ind w:firstLine="709"/>
        <w:rPr>
          <w:lang w:eastAsia="en-US"/>
        </w:rPr>
      </w:pPr>
      <w:r w:rsidRPr="00205C16">
        <w:rPr>
          <w:lang w:eastAsia="en-US"/>
        </w:rPr>
        <w:t>Признание права системным образованием предполагает обоснование принципов</w:t>
      </w:r>
      <w:r w:rsidR="00205C16">
        <w:rPr>
          <w:lang w:eastAsia="en-US"/>
        </w:rPr>
        <w:t xml:space="preserve"> (</w:t>
      </w:r>
      <w:r w:rsidRPr="00205C16">
        <w:rPr>
          <w:lang w:eastAsia="en-US"/>
        </w:rPr>
        <w:t>критериев</w:t>
      </w:r>
      <w:r w:rsidR="00205C16" w:rsidRPr="00205C16">
        <w:rPr>
          <w:lang w:eastAsia="en-US"/>
        </w:rPr>
        <w:t xml:space="preserve">) </w:t>
      </w:r>
      <w:r w:rsidRPr="00205C16">
        <w:rPr>
          <w:lang w:eastAsia="en-US"/>
        </w:rPr>
        <w:t>построения этой системы, равно как и критериев подразделения системы на составляющие ее отрасли</w:t>
      </w:r>
      <w:r w:rsidR="00205C16" w:rsidRPr="00205C16">
        <w:rPr>
          <w:lang w:eastAsia="en-US"/>
        </w:rPr>
        <w:t xml:space="preserve">. </w:t>
      </w:r>
      <w:r w:rsidRPr="00205C16">
        <w:rPr>
          <w:lang w:eastAsia="en-US"/>
        </w:rPr>
        <w:t>Отвергнув деление права на частное и публичное на том основании, что социализм не знает противоречий между личностью и обществом, советское правоведение попыталось найти</w:t>
      </w:r>
      <w:r w:rsidR="00205C16">
        <w:rPr>
          <w:lang w:eastAsia="en-US"/>
        </w:rPr>
        <w:t xml:space="preserve"> "</w:t>
      </w:r>
      <w:r w:rsidRPr="00205C16">
        <w:rPr>
          <w:lang w:eastAsia="en-US"/>
        </w:rPr>
        <w:t>собственные</w:t>
      </w:r>
      <w:r w:rsidR="00205C16">
        <w:rPr>
          <w:lang w:eastAsia="en-US"/>
        </w:rPr>
        <w:t xml:space="preserve">", </w:t>
      </w:r>
      <w:r w:rsidRPr="00205C16">
        <w:rPr>
          <w:lang w:eastAsia="en-US"/>
        </w:rPr>
        <w:t>свойственные советскому праву основополагающие критерии деления его системы на отрасли</w:t>
      </w:r>
      <w:r w:rsidR="00205C16" w:rsidRPr="00205C16">
        <w:rPr>
          <w:lang w:eastAsia="en-US"/>
        </w:rPr>
        <w:t xml:space="preserve">. </w:t>
      </w:r>
      <w:r w:rsidRPr="00205C16">
        <w:rPr>
          <w:lang w:eastAsia="en-US"/>
        </w:rPr>
        <w:t>Решению этой проблемы был посвящен ряд дискуссий</w:t>
      </w:r>
      <w:r w:rsidR="00205C16" w:rsidRPr="00205C16">
        <w:rPr>
          <w:lang w:eastAsia="en-US"/>
        </w:rPr>
        <w:t xml:space="preserve">. </w:t>
      </w:r>
      <w:r w:rsidRPr="00205C16">
        <w:rPr>
          <w:lang w:eastAsia="en-US"/>
        </w:rPr>
        <w:t>В ходе первой такой дискуссии, проходившей в 1938-1940 гг</w:t>
      </w:r>
      <w:r w:rsidR="00205C16">
        <w:rPr>
          <w:lang w:eastAsia="en-US"/>
        </w:rPr>
        <w:t>.,</w:t>
      </w:r>
      <w:r w:rsidRPr="00205C16">
        <w:rPr>
          <w:lang w:eastAsia="en-US"/>
        </w:rPr>
        <w:t xml:space="preserve"> был сделан вывод о том, что основанием деления права на отрасли является материальный критерий</w:t>
      </w:r>
      <w:r w:rsidR="00205C16" w:rsidRPr="00205C16">
        <w:rPr>
          <w:lang w:eastAsia="en-US"/>
        </w:rPr>
        <w:t xml:space="preserve"> - </w:t>
      </w:r>
      <w:r w:rsidRPr="00205C16">
        <w:rPr>
          <w:lang w:eastAsia="en-US"/>
        </w:rPr>
        <w:t>особенности регулируемых правом отношений или предмет правового регулирования</w:t>
      </w:r>
      <w:r w:rsidR="00205C16" w:rsidRPr="00205C16">
        <w:rPr>
          <w:lang w:eastAsia="en-US"/>
        </w:rPr>
        <w:t xml:space="preserve">. </w:t>
      </w:r>
      <w:r w:rsidRPr="00205C16">
        <w:rPr>
          <w:lang w:eastAsia="en-US"/>
        </w:rPr>
        <w:t>На этом основании действующая система права подразделялась на десять отраслей</w:t>
      </w:r>
      <w:r w:rsidR="00205C16" w:rsidRPr="00205C16">
        <w:rPr>
          <w:lang w:eastAsia="en-US"/>
        </w:rPr>
        <w:t xml:space="preserve">: </w:t>
      </w:r>
      <w:r w:rsidRPr="00205C16">
        <w:rPr>
          <w:lang w:eastAsia="en-US"/>
        </w:rPr>
        <w:t>государственное, административное, трудовое, земельное, колхозное, бюджетно-финансовое, семейное, гражданское, уголовное и судебное право</w:t>
      </w:r>
      <w:r w:rsidR="00205C16" w:rsidRPr="00205C16">
        <w:rPr>
          <w:lang w:eastAsia="en-US"/>
        </w:rPr>
        <w:t xml:space="preserve">. </w:t>
      </w:r>
      <w:r w:rsidRPr="00205C16">
        <w:rPr>
          <w:lang w:eastAsia="en-US"/>
        </w:rPr>
        <w:t>Несколько позднее все эти отрасли были структурированы по выполняемым функциям</w:t>
      </w:r>
      <w:r w:rsidR="00205C16" w:rsidRPr="00205C16">
        <w:rPr>
          <w:lang w:eastAsia="en-US"/>
        </w:rPr>
        <w:t xml:space="preserve">. </w:t>
      </w:r>
      <w:r w:rsidRPr="00205C16">
        <w:rPr>
          <w:lang w:eastAsia="en-US"/>
        </w:rPr>
        <w:t>В системе права обособлялись</w:t>
      </w:r>
      <w:r w:rsidR="00205C16">
        <w:rPr>
          <w:lang w:eastAsia="en-US"/>
        </w:rPr>
        <w:t>:</w:t>
      </w:r>
    </w:p>
    <w:p w:rsidR="00205C16" w:rsidRDefault="00205C16" w:rsidP="00205C16">
      <w:pPr>
        <w:ind w:firstLine="709"/>
        <w:rPr>
          <w:lang w:eastAsia="en-US"/>
        </w:rPr>
      </w:pPr>
      <w:r>
        <w:rPr>
          <w:lang w:eastAsia="en-US"/>
        </w:rPr>
        <w:t>1)</w:t>
      </w:r>
      <w:r w:rsidRPr="00205C16">
        <w:rPr>
          <w:lang w:eastAsia="en-US"/>
        </w:rPr>
        <w:t xml:space="preserve"> </w:t>
      </w:r>
      <w:r w:rsidR="008A7F3F" w:rsidRPr="00205C16">
        <w:rPr>
          <w:lang w:eastAsia="en-US"/>
        </w:rPr>
        <w:t>государственное право как основное звено системы</w:t>
      </w:r>
      <w:r>
        <w:rPr>
          <w:lang w:eastAsia="en-US"/>
        </w:rPr>
        <w:t>;</w:t>
      </w:r>
    </w:p>
    <w:p w:rsidR="00205C16" w:rsidRDefault="00205C16" w:rsidP="00205C16">
      <w:pPr>
        <w:ind w:firstLine="709"/>
        <w:rPr>
          <w:lang w:eastAsia="en-US"/>
        </w:rPr>
      </w:pPr>
      <w:r>
        <w:rPr>
          <w:lang w:eastAsia="en-US"/>
        </w:rPr>
        <w:t>2)</w:t>
      </w:r>
      <w:r w:rsidRPr="00205C16">
        <w:rPr>
          <w:lang w:eastAsia="en-US"/>
        </w:rPr>
        <w:t xml:space="preserve"> </w:t>
      </w:r>
      <w:r w:rsidR="008A7F3F" w:rsidRPr="00205C16">
        <w:rPr>
          <w:lang w:eastAsia="en-US"/>
        </w:rPr>
        <w:t>материальные отрасли</w:t>
      </w:r>
      <w:r>
        <w:rPr>
          <w:lang w:eastAsia="en-US"/>
        </w:rPr>
        <w:t xml:space="preserve"> (</w:t>
      </w:r>
      <w:r w:rsidR="008A7F3F" w:rsidRPr="00205C16">
        <w:rPr>
          <w:lang w:eastAsia="en-US"/>
        </w:rPr>
        <w:t xml:space="preserve">уголовное, гражданское, административное, колхозное и </w:t>
      </w:r>
      <w:r>
        <w:rPr>
          <w:lang w:eastAsia="en-US"/>
        </w:rPr>
        <w:t>др.)</w:t>
      </w:r>
      <w:r w:rsidRPr="00205C16">
        <w:rPr>
          <w:lang w:eastAsia="en-US"/>
        </w:rPr>
        <w:t xml:space="preserve"> </w:t>
      </w:r>
      <w:r w:rsidR="008A7F3F" w:rsidRPr="00205C16">
        <w:rPr>
          <w:lang w:eastAsia="en-US"/>
        </w:rPr>
        <w:t>и 3</w:t>
      </w:r>
      <w:r w:rsidRPr="00205C16">
        <w:rPr>
          <w:lang w:eastAsia="en-US"/>
        </w:rPr>
        <w:t xml:space="preserve">) </w:t>
      </w:r>
      <w:r w:rsidR="008A7F3F" w:rsidRPr="00205C16">
        <w:rPr>
          <w:lang w:eastAsia="en-US"/>
        </w:rPr>
        <w:t>процессуальные отрасли</w:t>
      </w:r>
      <w:r>
        <w:rPr>
          <w:lang w:eastAsia="en-US"/>
        </w:rPr>
        <w:t xml:space="preserve"> (</w:t>
      </w:r>
      <w:r w:rsidR="008A7F3F" w:rsidRPr="00205C16">
        <w:rPr>
          <w:lang w:eastAsia="en-US"/>
        </w:rPr>
        <w:t>ранее объединенные в одну отрасль</w:t>
      </w:r>
      <w:r w:rsidRPr="00205C16">
        <w:rPr>
          <w:lang w:eastAsia="en-US"/>
        </w:rPr>
        <w:t xml:space="preserve"> - </w:t>
      </w:r>
      <w:r w:rsidR="008A7F3F" w:rsidRPr="00205C16">
        <w:rPr>
          <w:lang w:eastAsia="en-US"/>
        </w:rPr>
        <w:t>судебное право</w:t>
      </w:r>
      <w:r w:rsidRPr="00205C16">
        <w:rPr>
          <w:lang w:eastAsia="en-US"/>
        </w:rPr>
        <w:t>).</w:t>
      </w:r>
    </w:p>
    <w:p w:rsidR="00205C16" w:rsidRDefault="008A7F3F" w:rsidP="00205C16">
      <w:pPr>
        <w:ind w:firstLine="709"/>
        <w:rPr>
          <w:lang w:eastAsia="en-US"/>
        </w:rPr>
      </w:pPr>
      <w:r w:rsidRPr="00205C16">
        <w:rPr>
          <w:lang w:eastAsia="en-US"/>
        </w:rPr>
        <w:t>Последующее обсуждение данной проблемы подтвердило обоснованность материального основания деления права на отрасли</w:t>
      </w:r>
      <w:r w:rsidR="00205C16" w:rsidRPr="00205C16">
        <w:rPr>
          <w:lang w:eastAsia="en-US"/>
        </w:rPr>
        <w:t xml:space="preserve">. </w:t>
      </w:r>
      <w:r w:rsidRPr="00205C16">
        <w:rPr>
          <w:lang w:eastAsia="en-US"/>
        </w:rPr>
        <w:t>В то же время постепенно вызревала мысль о недостаточности использования в качестве критерия предмета правового регулирования, поскольку в этом случае множилось число отраслей права</w:t>
      </w:r>
      <w:r w:rsidR="00205C16" w:rsidRPr="00205C16">
        <w:rPr>
          <w:lang w:eastAsia="en-US"/>
        </w:rPr>
        <w:t xml:space="preserve">; </w:t>
      </w:r>
      <w:r w:rsidRPr="00205C16">
        <w:rPr>
          <w:lang w:eastAsia="en-US"/>
        </w:rPr>
        <w:t xml:space="preserve">в качестве таковых следовало признать водное, воздушное, горное, лесное право и </w:t>
      </w:r>
      <w:r w:rsidR="00205C16">
        <w:rPr>
          <w:lang w:eastAsia="en-US"/>
        </w:rPr>
        <w:t>т.д.</w:t>
      </w:r>
      <w:r w:rsidR="00205C16" w:rsidRPr="00205C16">
        <w:rPr>
          <w:lang w:eastAsia="en-US"/>
        </w:rPr>
        <w:t xml:space="preserve"> </w:t>
      </w:r>
      <w:r w:rsidRPr="00205C16">
        <w:rPr>
          <w:lang w:eastAsia="en-US"/>
        </w:rPr>
        <w:t>Придерживаться же прежней позиции означало признать существование отраслей права с различными предметами и тождественными методами правового регулирования</w:t>
      </w:r>
      <w:r w:rsidR="00205C16" w:rsidRPr="00205C16">
        <w:rPr>
          <w:lang w:eastAsia="en-US"/>
        </w:rPr>
        <w:t xml:space="preserve">. </w:t>
      </w:r>
      <w:r w:rsidRPr="00205C16">
        <w:rPr>
          <w:lang w:eastAsia="en-US"/>
        </w:rPr>
        <w:t>Дискуссия привела к выводу о необходимости наряду с предметом правового регулирования как основным критерием выделять дополнительный</w:t>
      </w:r>
      <w:r w:rsidR="00205C16" w:rsidRPr="00205C16">
        <w:rPr>
          <w:lang w:eastAsia="en-US"/>
        </w:rPr>
        <w:t xml:space="preserve"> - </w:t>
      </w:r>
      <w:r w:rsidRPr="00205C16">
        <w:rPr>
          <w:lang w:eastAsia="en-US"/>
        </w:rPr>
        <w:t>метод правового регулирования</w:t>
      </w:r>
      <w:r w:rsidR="00205C16" w:rsidRPr="00205C16">
        <w:rPr>
          <w:lang w:eastAsia="en-US"/>
        </w:rPr>
        <w:t>.</w:t>
      </w:r>
    </w:p>
    <w:p w:rsidR="00205C16" w:rsidRDefault="008A7F3F" w:rsidP="00205C16">
      <w:pPr>
        <w:ind w:firstLine="709"/>
        <w:rPr>
          <w:lang w:eastAsia="en-US"/>
        </w:rPr>
      </w:pPr>
      <w:r w:rsidRPr="00205C16">
        <w:rPr>
          <w:lang w:eastAsia="en-US"/>
        </w:rPr>
        <w:t>Очередная дискуссия по проблеме системы советского права, проведенная журналом</w:t>
      </w:r>
      <w:r w:rsidR="00205C16">
        <w:rPr>
          <w:lang w:eastAsia="en-US"/>
        </w:rPr>
        <w:t xml:space="preserve"> "</w:t>
      </w:r>
      <w:r w:rsidRPr="00205C16">
        <w:rPr>
          <w:lang w:eastAsia="en-US"/>
        </w:rPr>
        <w:t>Советское государство и право</w:t>
      </w:r>
      <w:r w:rsidR="00205C16">
        <w:rPr>
          <w:lang w:eastAsia="en-US"/>
        </w:rPr>
        <w:t xml:space="preserve">" </w:t>
      </w:r>
      <w:r w:rsidRPr="00205C16">
        <w:rPr>
          <w:lang w:eastAsia="en-US"/>
        </w:rPr>
        <w:t>в 1981 г</w:t>
      </w:r>
      <w:r w:rsidR="00205C16">
        <w:rPr>
          <w:lang w:eastAsia="en-US"/>
        </w:rPr>
        <w:t>.,</w:t>
      </w:r>
      <w:r w:rsidRPr="00205C16">
        <w:rPr>
          <w:lang w:eastAsia="en-US"/>
        </w:rPr>
        <w:t xml:space="preserve"> подтвердила вывод о предмете и методе правового регулирования как критериях деления права на отрасли</w:t>
      </w:r>
      <w:r w:rsidR="00205C16" w:rsidRPr="00205C16">
        <w:rPr>
          <w:lang w:eastAsia="en-US"/>
        </w:rPr>
        <w:t xml:space="preserve">. </w:t>
      </w:r>
      <w:r w:rsidRPr="00205C16">
        <w:rPr>
          <w:lang w:eastAsia="en-US"/>
        </w:rPr>
        <w:t xml:space="preserve">Под предметом правового регулирования в юридической теории понимается то, что подлежит урегулированию, </w:t>
      </w:r>
      <w:r w:rsidR="00205C16">
        <w:rPr>
          <w:lang w:eastAsia="en-US"/>
        </w:rPr>
        <w:t>т.е.</w:t>
      </w:r>
      <w:r w:rsidR="00205C16" w:rsidRPr="00205C16">
        <w:rPr>
          <w:lang w:eastAsia="en-US"/>
        </w:rPr>
        <w:t xml:space="preserve"> </w:t>
      </w:r>
      <w:r w:rsidRPr="00205C16">
        <w:rPr>
          <w:lang w:eastAsia="en-US"/>
        </w:rPr>
        <w:t>те отношения</w:t>
      </w:r>
      <w:r w:rsidR="00205C16">
        <w:rPr>
          <w:lang w:eastAsia="en-US"/>
        </w:rPr>
        <w:t xml:space="preserve"> (</w:t>
      </w:r>
      <w:r w:rsidRPr="00205C16">
        <w:rPr>
          <w:lang w:eastAsia="en-US"/>
        </w:rPr>
        <w:t>действия, деятельность, формирующие эти отношения</w:t>
      </w:r>
      <w:r w:rsidR="00205C16" w:rsidRPr="00205C16">
        <w:rPr>
          <w:lang w:eastAsia="en-US"/>
        </w:rPr>
        <w:t>),</w:t>
      </w:r>
      <w:r w:rsidRPr="00205C16">
        <w:rPr>
          <w:lang w:eastAsia="en-US"/>
        </w:rPr>
        <w:t xml:space="preserve"> которые подвергаются правовому воздействию</w:t>
      </w:r>
      <w:r w:rsidR="00205C16" w:rsidRPr="00205C16">
        <w:rPr>
          <w:lang w:eastAsia="en-US"/>
        </w:rPr>
        <w:t xml:space="preserve">. </w:t>
      </w:r>
      <w:r w:rsidRPr="00205C16">
        <w:rPr>
          <w:lang w:eastAsia="en-US"/>
        </w:rPr>
        <w:t>К таким отношениям относятся не все, а лишь те отношения, которые отвечают следующим признакам</w:t>
      </w:r>
      <w:r w:rsidR="00205C16" w:rsidRPr="00205C16">
        <w:rPr>
          <w:lang w:eastAsia="en-US"/>
        </w:rPr>
        <w:t>:</w:t>
      </w:r>
    </w:p>
    <w:p w:rsidR="00205C16" w:rsidRDefault="008A7F3F" w:rsidP="00205C16">
      <w:pPr>
        <w:ind w:firstLine="709"/>
        <w:rPr>
          <w:lang w:eastAsia="en-US"/>
        </w:rPr>
      </w:pPr>
      <w:r w:rsidRPr="00205C16">
        <w:rPr>
          <w:lang w:eastAsia="en-US"/>
        </w:rPr>
        <w:t>а</w:t>
      </w:r>
      <w:r w:rsidR="00205C16" w:rsidRPr="00205C16">
        <w:rPr>
          <w:lang w:eastAsia="en-US"/>
        </w:rPr>
        <w:t xml:space="preserve">) </w:t>
      </w:r>
      <w:r w:rsidRPr="00205C16">
        <w:rPr>
          <w:lang w:eastAsia="en-US"/>
        </w:rPr>
        <w:t>являются устойчивыми и характеризуются повторяемостью событий и действий людей</w:t>
      </w:r>
      <w:r w:rsidR="00205C16" w:rsidRPr="00205C16">
        <w:rPr>
          <w:lang w:eastAsia="en-US"/>
        </w:rPr>
        <w:t>;</w:t>
      </w:r>
    </w:p>
    <w:p w:rsidR="00205C16" w:rsidRDefault="008A7F3F" w:rsidP="00205C16">
      <w:pPr>
        <w:ind w:firstLine="709"/>
        <w:rPr>
          <w:lang w:eastAsia="en-US"/>
        </w:rPr>
      </w:pPr>
      <w:r w:rsidRPr="00205C16">
        <w:rPr>
          <w:lang w:eastAsia="en-US"/>
        </w:rPr>
        <w:t>б</w:t>
      </w:r>
      <w:r w:rsidR="00205C16" w:rsidRPr="00205C16">
        <w:rPr>
          <w:lang w:eastAsia="en-US"/>
        </w:rPr>
        <w:t xml:space="preserve">) </w:t>
      </w:r>
      <w:r w:rsidRPr="00205C16">
        <w:rPr>
          <w:lang w:eastAsia="en-US"/>
        </w:rPr>
        <w:t>допускают по своим свойствам возможность государственно-правового</w:t>
      </w:r>
      <w:r w:rsidR="00205C16">
        <w:rPr>
          <w:lang w:eastAsia="en-US"/>
        </w:rPr>
        <w:t xml:space="preserve"> (</w:t>
      </w:r>
      <w:r w:rsidRPr="00205C16">
        <w:rPr>
          <w:lang w:eastAsia="en-US"/>
        </w:rPr>
        <w:t>внешнего</w:t>
      </w:r>
      <w:r w:rsidR="00205C16" w:rsidRPr="00205C16">
        <w:rPr>
          <w:lang w:eastAsia="en-US"/>
        </w:rPr>
        <w:t xml:space="preserve">) </w:t>
      </w:r>
      <w:r w:rsidRPr="00205C16">
        <w:rPr>
          <w:lang w:eastAsia="en-US"/>
        </w:rPr>
        <w:t>контроля за ними</w:t>
      </w:r>
      <w:r w:rsidR="00205C16" w:rsidRPr="00205C16">
        <w:rPr>
          <w:lang w:eastAsia="en-US"/>
        </w:rPr>
        <w:t>;</w:t>
      </w:r>
    </w:p>
    <w:p w:rsidR="00205C16" w:rsidRDefault="008A7F3F" w:rsidP="00205C16">
      <w:pPr>
        <w:ind w:firstLine="709"/>
        <w:rPr>
          <w:lang w:eastAsia="en-US"/>
        </w:rPr>
      </w:pPr>
      <w:r w:rsidRPr="00205C16">
        <w:rPr>
          <w:lang w:eastAsia="en-US"/>
        </w:rPr>
        <w:t>в</w:t>
      </w:r>
      <w:r w:rsidR="00205C16" w:rsidRPr="00205C16">
        <w:rPr>
          <w:lang w:eastAsia="en-US"/>
        </w:rPr>
        <w:t xml:space="preserve">) </w:t>
      </w:r>
      <w:r w:rsidRPr="00205C16">
        <w:rPr>
          <w:lang w:eastAsia="en-US"/>
        </w:rPr>
        <w:t>существует объективная потребность в их урегулировании</w:t>
      </w:r>
      <w:r w:rsidR="00205C16" w:rsidRPr="00205C16">
        <w:rPr>
          <w:lang w:eastAsia="en-US"/>
        </w:rPr>
        <w:t>.</w:t>
      </w:r>
    </w:p>
    <w:p w:rsidR="00205C16" w:rsidRDefault="008A7F3F" w:rsidP="00205C16">
      <w:pPr>
        <w:ind w:firstLine="709"/>
        <w:rPr>
          <w:lang w:eastAsia="en-US"/>
        </w:rPr>
      </w:pPr>
      <w:r w:rsidRPr="00205C16">
        <w:rPr>
          <w:lang w:eastAsia="en-US"/>
        </w:rPr>
        <w:t>В отличие от предмета правового регулирования метод правового регулирования отвечает на вопрос, как регулировать, и представляет собой совокупность юридических приемов и средств воздействия на общественные отношения</w:t>
      </w:r>
      <w:r w:rsidR="00205C16" w:rsidRPr="00205C16">
        <w:rPr>
          <w:lang w:eastAsia="en-US"/>
        </w:rPr>
        <w:t xml:space="preserve">. </w:t>
      </w:r>
      <w:r w:rsidRPr="00205C16">
        <w:rPr>
          <w:lang w:eastAsia="en-US"/>
        </w:rPr>
        <w:t>Особенности метода правового регулирования характеризуют</w:t>
      </w:r>
      <w:r w:rsidR="00205C16" w:rsidRPr="00205C16">
        <w:rPr>
          <w:lang w:eastAsia="en-US"/>
        </w:rPr>
        <w:t>:</w:t>
      </w:r>
    </w:p>
    <w:p w:rsidR="00205C16" w:rsidRDefault="008A7F3F" w:rsidP="00205C16">
      <w:pPr>
        <w:ind w:firstLine="709"/>
        <w:rPr>
          <w:lang w:eastAsia="en-US"/>
        </w:rPr>
      </w:pPr>
      <w:r w:rsidRPr="00205C16">
        <w:rPr>
          <w:lang w:eastAsia="en-US"/>
        </w:rPr>
        <w:t>а</w:t>
      </w:r>
      <w:r w:rsidR="00205C16" w:rsidRPr="00205C16">
        <w:rPr>
          <w:lang w:eastAsia="en-US"/>
        </w:rPr>
        <w:t xml:space="preserve">) </w:t>
      </w:r>
      <w:r w:rsidRPr="00205C16">
        <w:rPr>
          <w:lang w:eastAsia="en-US"/>
        </w:rPr>
        <w:t>основания возникновения прав и обязанностей сторон регулируемого отношения</w:t>
      </w:r>
      <w:r w:rsidR="00205C16">
        <w:rPr>
          <w:lang w:eastAsia="en-US"/>
        </w:rPr>
        <w:t xml:space="preserve"> (</w:t>
      </w:r>
      <w:r w:rsidRPr="00205C16">
        <w:rPr>
          <w:lang w:eastAsia="en-US"/>
        </w:rPr>
        <w:t xml:space="preserve">таковыми могут быть административно-правовой акт, договор, иск и </w:t>
      </w:r>
      <w:r w:rsidR="00205C16">
        <w:rPr>
          <w:lang w:eastAsia="en-US"/>
        </w:rPr>
        <w:t>др.)</w:t>
      </w:r>
      <w:r w:rsidR="00205C16" w:rsidRPr="00205C16">
        <w:rPr>
          <w:lang w:eastAsia="en-US"/>
        </w:rPr>
        <w:t>;</w:t>
      </w:r>
    </w:p>
    <w:p w:rsidR="00205C16" w:rsidRDefault="008A7F3F" w:rsidP="00205C16">
      <w:pPr>
        <w:ind w:firstLine="709"/>
        <w:rPr>
          <w:lang w:eastAsia="en-US"/>
        </w:rPr>
      </w:pPr>
      <w:r w:rsidRPr="00205C16">
        <w:rPr>
          <w:lang w:eastAsia="en-US"/>
        </w:rPr>
        <w:t>б</w:t>
      </w:r>
      <w:r w:rsidR="00205C16" w:rsidRPr="00205C16">
        <w:rPr>
          <w:lang w:eastAsia="en-US"/>
        </w:rPr>
        <w:t xml:space="preserve">) </w:t>
      </w:r>
      <w:r w:rsidRPr="00205C16">
        <w:rPr>
          <w:lang w:eastAsia="en-US"/>
        </w:rPr>
        <w:t>способы взаимосвязи прав и обязанностей участников правоотношений</w:t>
      </w:r>
      <w:r w:rsidR="00205C16" w:rsidRPr="00205C16">
        <w:rPr>
          <w:lang w:eastAsia="en-US"/>
        </w:rPr>
        <w:t>;</w:t>
      </w:r>
    </w:p>
    <w:p w:rsidR="00205C16" w:rsidRDefault="008A7F3F" w:rsidP="00205C16">
      <w:pPr>
        <w:ind w:firstLine="709"/>
        <w:rPr>
          <w:lang w:eastAsia="en-US"/>
        </w:rPr>
      </w:pPr>
      <w:r w:rsidRPr="00205C16">
        <w:rPr>
          <w:lang w:eastAsia="en-US"/>
        </w:rPr>
        <w:t>в</w:t>
      </w:r>
      <w:r w:rsidR="00205C16" w:rsidRPr="00205C16">
        <w:rPr>
          <w:lang w:eastAsia="en-US"/>
        </w:rPr>
        <w:t xml:space="preserve">) </w:t>
      </w:r>
      <w:r w:rsidRPr="00205C16">
        <w:rPr>
          <w:lang w:eastAsia="en-US"/>
        </w:rPr>
        <w:t>характер юридических средств обеспечения прав и обязанностей в правоотношении</w:t>
      </w:r>
      <w:r w:rsidR="00205C16">
        <w:rPr>
          <w:lang w:eastAsia="en-US"/>
        </w:rPr>
        <w:t xml:space="preserve"> (</w:t>
      </w:r>
      <w:r w:rsidRPr="00205C16">
        <w:rPr>
          <w:lang w:eastAsia="en-US"/>
        </w:rPr>
        <w:t xml:space="preserve">особенность санкций, юридических процедур и </w:t>
      </w:r>
      <w:r w:rsidR="00205C16">
        <w:rPr>
          <w:lang w:eastAsia="en-US"/>
        </w:rPr>
        <w:t>др.)</w:t>
      </w:r>
      <w:r w:rsidR="00205C16" w:rsidRPr="00205C16">
        <w:rPr>
          <w:lang w:eastAsia="en-US"/>
        </w:rPr>
        <w:t>.</w:t>
      </w:r>
    </w:p>
    <w:p w:rsidR="00205C16" w:rsidRDefault="008A7F3F" w:rsidP="00205C16">
      <w:pPr>
        <w:ind w:firstLine="709"/>
        <w:rPr>
          <w:lang w:eastAsia="en-US"/>
        </w:rPr>
      </w:pPr>
      <w:r w:rsidRPr="00205C16">
        <w:rPr>
          <w:lang w:eastAsia="en-US"/>
        </w:rPr>
        <w:t>На этом основании принято выделять два основных метода правового регулирования</w:t>
      </w:r>
      <w:r w:rsidR="00205C16">
        <w:rPr>
          <w:lang w:eastAsia="en-US"/>
        </w:rPr>
        <w:t xml:space="preserve"> (рис.2</w:t>
      </w:r>
      <w:r w:rsidR="00205C16" w:rsidRPr="00205C16">
        <w:rPr>
          <w:lang w:eastAsia="en-US"/>
        </w:rPr>
        <w:t>).</w:t>
      </w:r>
    </w:p>
    <w:p w:rsidR="00205C16" w:rsidRDefault="00205C16" w:rsidP="00205C16">
      <w:pPr>
        <w:ind w:firstLine="709"/>
        <w:rPr>
          <w:lang w:eastAsia="en-US"/>
        </w:rPr>
      </w:pPr>
    </w:p>
    <w:p w:rsidR="00205C16" w:rsidRDefault="00350484" w:rsidP="00205C16">
      <w:pPr>
        <w:ind w:firstLine="709"/>
        <w:rPr>
          <w:lang w:eastAsia="en-US"/>
        </w:rPr>
      </w:pPr>
      <w:r>
        <w:rPr>
          <w:noProof/>
          <w:lang w:eastAsia="en-US"/>
        </w:rPr>
        <w:pict>
          <v:shape id="Рисунок 4" o:spid="_x0000_i1026" type="#_x0000_t75" style="width:256.5pt;height:88.5pt;visibility:visible">
            <v:imagedata r:id="rId8" o:title=""/>
          </v:shape>
        </w:pict>
      </w:r>
    </w:p>
    <w:p w:rsidR="00205C16" w:rsidRPr="00205C16" w:rsidRDefault="00205C16" w:rsidP="00205C16">
      <w:pPr>
        <w:ind w:firstLine="709"/>
        <w:rPr>
          <w:lang w:eastAsia="en-US"/>
        </w:rPr>
      </w:pPr>
      <w:r>
        <w:rPr>
          <w:lang w:eastAsia="en-US"/>
        </w:rPr>
        <w:t>Рис.2</w:t>
      </w:r>
      <w:r w:rsidRPr="00205C16">
        <w:rPr>
          <w:lang w:eastAsia="en-US"/>
        </w:rPr>
        <w:t xml:space="preserve">. </w:t>
      </w:r>
      <w:r w:rsidR="008A7F3F" w:rsidRPr="00205C16">
        <w:rPr>
          <w:lang w:eastAsia="en-US"/>
        </w:rPr>
        <w:t>Методы правового регулирования</w:t>
      </w:r>
    </w:p>
    <w:p w:rsidR="00205C16" w:rsidRDefault="00205C16" w:rsidP="00205C16">
      <w:pPr>
        <w:ind w:firstLine="709"/>
        <w:rPr>
          <w:lang w:eastAsia="en-US"/>
        </w:rPr>
      </w:pPr>
    </w:p>
    <w:p w:rsidR="00205C16" w:rsidRDefault="008A7F3F" w:rsidP="00205C16">
      <w:pPr>
        <w:ind w:firstLine="709"/>
        <w:rPr>
          <w:lang w:eastAsia="en-US"/>
        </w:rPr>
      </w:pPr>
      <w:r w:rsidRPr="00205C16">
        <w:rPr>
          <w:lang w:eastAsia="en-US"/>
        </w:rPr>
        <w:t>Диапозитивный метод признается господствующим в гражданском праве, императивный</w:t>
      </w:r>
      <w:r w:rsidR="00205C16" w:rsidRPr="00205C16">
        <w:rPr>
          <w:lang w:eastAsia="en-US"/>
        </w:rPr>
        <w:t xml:space="preserve"> - </w:t>
      </w:r>
      <w:r w:rsidRPr="00205C16">
        <w:rPr>
          <w:lang w:eastAsia="en-US"/>
        </w:rPr>
        <w:t>в административном, хотя в действительности они имеют более широкое проявление</w:t>
      </w:r>
      <w:r w:rsidRPr="00205C16">
        <w:rPr>
          <w:rStyle w:val="aa"/>
          <w:color w:val="000000"/>
          <w:lang w:eastAsia="en-US"/>
        </w:rPr>
        <w:footnoteReference w:id="4"/>
      </w:r>
      <w:r w:rsidR="00205C16" w:rsidRPr="00205C16">
        <w:rPr>
          <w:lang w:eastAsia="en-US"/>
        </w:rPr>
        <w:t>.</w:t>
      </w:r>
    </w:p>
    <w:p w:rsidR="00205C16" w:rsidRDefault="00205C16" w:rsidP="00205C16">
      <w:pPr>
        <w:ind w:firstLine="709"/>
        <w:rPr>
          <w:b/>
          <w:bCs/>
          <w:lang w:eastAsia="en-US"/>
        </w:rPr>
      </w:pPr>
    </w:p>
    <w:p w:rsidR="00205C16" w:rsidRPr="00205C16" w:rsidRDefault="00205C16" w:rsidP="00205C16">
      <w:pPr>
        <w:pStyle w:val="2"/>
      </w:pPr>
      <w:bookmarkStart w:id="4" w:name="_Toc270536564"/>
      <w:r>
        <w:t xml:space="preserve">1.3 </w:t>
      </w:r>
      <w:r w:rsidR="008A7F3F" w:rsidRPr="00205C16">
        <w:t>Публичное и частное право</w:t>
      </w:r>
      <w:bookmarkEnd w:id="4"/>
    </w:p>
    <w:p w:rsidR="00205C16" w:rsidRDefault="00205C16" w:rsidP="00205C16">
      <w:pPr>
        <w:ind w:firstLine="709"/>
        <w:rPr>
          <w:lang w:eastAsia="en-US"/>
        </w:rPr>
      </w:pPr>
    </w:p>
    <w:p w:rsidR="00205C16" w:rsidRDefault="008A7F3F" w:rsidP="00205C16">
      <w:pPr>
        <w:ind w:firstLine="709"/>
        <w:rPr>
          <w:lang w:eastAsia="en-US"/>
        </w:rPr>
      </w:pPr>
      <w:r w:rsidRPr="00205C16">
        <w:rPr>
          <w:lang w:eastAsia="en-US"/>
        </w:rPr>
        <w:t>Деление права на публичное</w:t>
      </w:r>
      <w:r w:rsidR="00205C16">
        <w:rPr>
          <w:lang w:eastAsia="en-US"/>
        </w:rPr>
        <w:t xml:space="preserve"> (</w:t>
      </w:r>
      <w:r w:rsidRPr="00205C16">
        <w:rPr>
          <w:lang w:eastAsia="en-US"/>
        </w:rPr>
        <w:t>jus publicum</w:t>
      </w:r>
      <w:r w:rsidR="00205C16" w:rsidRPr="00205C16">
        <w:rPr>
          <w:lang w:eastAsia="en-US"/>
        </w:rPr>
        <w:t xml:space="preserve">) </w:t>
      </w:r>
      <w:r w:rsidRPr="00205C16">
        <w:rPr>
          <w:lang w:eastAsia="en-US"/>
        </w:rPr>
        <w:t>и частное</w:t>
      </w:r>
      <w:r w:rsidR="00205C16">
        <w:rPr>
          <w:lang w:eastAsia="en-US"/>
        </w:rPr>
        <w:t xml:space="preserve"> (</w:t>
      </w:r>
      <w:r w:rsidRPr="00205C16">
        <w:rPr>
          <w:lang w:eastAsia="en-US"/>
        </w:rPr>
        <w:t>jus privatum</w:t>
      </w:r>
      <w:r w:rsidR="00205C16" w:rsidRPr="00205C16">
        <w:rPr>
          <w:lang w:eastAsia="en-US"/>
        </w:rPr>
        <w:t xml:space="preserve">) </w:t>
      </w:r>
      <w:r w:rsidRPr="00205C16">
        <w:rPr>
          <w:lang w:eastAsia="en-US"/>
        </w:rPr>
        <w:t>признавали уже в Древнем Риме</w:t>
      </w:r>
      <w:r w:rsidR="00205C16" w:rsidRPr="00205C16">
        <w:rPr>
          <w:lang w:eastAsia="en-US"/>
        </w:rPr>
        <w:t xml:space="preserve">. </w:t>
      </w:r>
      <w:r w:rsidRPr="00205C16">
        <w:rPr>
          <w:lang w:eastAsia="en-US"/>
        </w:rPr>
        <w:t>Публичное право, по утверждению римского юриста Ульпиана, есть то, которое относится к положению римского государства</w:t>
      </w:r>
      <w:r w:rsidR="00205C16" w:rsidRPr="00205C16">
        <w:rPr>
          <w:lang w:eastAsia="en-US"/>
        </w:rPr>
        <w:t xml:space="preserve">; </w:t>
      </w:r>
      <w:r w:rsidRPr="00205C16">
        <w:rPr>
          <w:lang w:eastAsia="en-US"/>
        </w:rPr>
        <w:t>частное</w:t>
      </w:r>
      <w:r w:rsidR="00205C16" w:rsidRPr="00205C16">
        <w:rPr>
          <w:lang w:eastAsia="en-US"/>
        </w:rPr>
        <w:t xml:space="preserve"> - </w:t>
      </w:r>
      <w:r w:rsidRPr="00205C16">
        <w:rPr>
          <w:lang w:eastAsia="en-US"/>
        </w:rPr>
        <w:t>которое относится к пользе отдельных лиц</w:t>
      </w:r>
      <w:r w:rsidR="00205C16" w:rsidRPr="00205C16">
        <w:rPr>
          <w:lang w:eastAsia="en-US"/>
        </w:rPr>
        <w:t xml:space="preserve">. </w:t>
      </w:r>
      <w:r w:rsidRPr="00205C16">
        <w:rPr>
          <w:lang w:eastAsia="en-US"/>
        </w:rPr>
        <w:t>В последующем критерии отнесения права к частному или публичному уточнялись, получали более развернутые характеристики, однако признание научной и практической ценности подразделения права на публичное и частное оставалось неизменным</w:t>
      </w:r>
      <w:r w:rsidR="00205C16" w:rsidRPr="00205C16">
        <w:rPr>
          <w:lang w:eastAsia="en-US"/>
        </w:rPr>
        <w:t>.</w:t>
      </w:r>
    </w:p>
    <w:p w:rsidR="00205C16" w:rsidRDefault="008A7F3F" w:rsidP="00205C16">
      <w:pPr>
        <w:ind w:firstLine="709"/>
        <w:rPr>
          <w:lang w:eastAsia="en-US"/>
        </w:rPr>
      </w:pPr>
      <w:r w:rsidRPr="00205C16">
        <w:rPr>
          <w:lang w:eastAsia="en-US"/>
        </w:rPr>
        <w:t>Иное положение характерно было для российской правовой системы, которая длительное время не знала деления права на частное и публичное</w:t>
      </w:r>
      <w:r w:rsidR="00205C16" w:rsidRPr="00205C16">
        <w:rPr>
          <w:lang w:eastAsia="en-US"/>
        </w:rPr>
        <w:t xml:space="preserve">. </w:t>
      </w:r>
      <w:r w:rsidRPr="00205C16">
        <w:rPr>
          <w:lang w:eastAsia="en-US"/>
        </w:rPr>
        <w:t>Причины этого заключались не в особенностях юридической системы, а главным образом в отсутствии института частной собственности</w:t>
      </w:r>
      <w:r w:rsidR="00205C16" w:rsidRPr="00205C16">
        <w:rPr>
          <w:lang w:eastAsia="en-US"/>
        </w:rPr>
        <w:t>.</w:t>
      </w:r>
    </w:p>
    <w:p w:rsidR="00205C16" w:rsidRDefault="008A7F3F" w:rsidP="00205C16">
      <w:pPr>
        <w:ind w:firstLine="709"/>
        <w:rPr>
          <w:lang w:eastAsia="en-US"/>
        </w:rPr>
      </w:pPr>
      <w:r w:rsidRPr="00205C16">
        <w:rPr>
          <w:lang w:eastAsia="en-US"/>
        </w:rPr>
        <w:t>Советская официальная юридическая доктрина отрицательно относилась к идее деления права на частное и публичное, считая его искусственным и призванным замаскировать сущность буржуазного строя</w:t>
      </w:r>
      <w:r w:rsidR="00205C16" w:rsidRPr="00205C16">
        <w:rPr>
          <w:lang w:eastAsia="en-US"/>
        </w:rPr>
        <w:t xml:space="preserve">. </w:t>
      </w:r>
      <w:r w:rsidRPr="00205C16">
        <w:rPr>
          <w:lang w:eastAsia="en-US"/>
        </w:rPr>
        <w:t>Положение, высказанное в 20-е гг</w:t>
      </w:r>
      <w:r w:rsidR="00205C16" w:rsidRPr="00205C16">
        <w:rPr>
          <w:lang w:eastAsia="en-US"/>
        </w:rPr>
        <w:t xml:space="preserve">. </w:t>
      </w:r>
      <w:r w:rsidRPr="00205C16">
        <w:rPr>
          <w:lang w:eastAsia="en-US"/>
        </w:rPr>
        <w:t>при разработке Гражданского кодекса РСФСР В</w:t>
      </w:r>
      <w:r w:rsidR="00205C16">
        <w:rPr>
          <w:lang w:eastAsia="en-US"/>
        </w:rPr>
        <w:t xml:space="preserve">.И. </w:t>
      </w:r>
      <w:r w:rsidRPr="00205C16">
        <w:rPr>
          <w:lang w:eastAsia="en-US"/>
        </w:rPr>
        <w:t>Лениным о том, что</w:t>
      </w:r>
      <w:r w:rsidR="00205C16">
        <w:rPr>
          <w:lang w:eastAsia="en-US"/>
        </w:rPr>
        <w:t xml:space="preserve"> "</w:t>
      </w:r>
      <w:r w:rsidRPr="00205C16">
        <w:rPr>
          <w:lang w:eastAsia="en-US"/>
        </w:rPr>
        <w:t>мы ничего</w:t>
      </w:r>
      <w:r w:rsidR="00205C16">
        <w:rPr>
          <w:lang w:eastAsia="en-US"/>
        </w:rPr>
        <w:t xml:space="preserve"> "</w:t>
      </w:r>
      <w:r w:rsidRPr="00205C16">
        <w:rPr>
          <w:lang w:eastAsia="en-US"/>
        </w:rPr>
        <w:t>частного</w:t>
      </w:r>
      <w:r w:rsidR="00205C16">
        <w:rPr>
          <w:lang w:eastAsia="en-US"/>
        </w:rPr>
        <w:t xml:space="preserve">" </w:t>
      </w:r>
      <w:r w:rsidRPr="00205C16">
        <w:rPr>
          <w:lang w:eastAsia="en-US"/>
        </w:rPr>
        <w:t>не признаем, для нас все в области хозяйства есть публично-правовое, а не частное</w:t>
      </w:r>
      <w:r w:rsidR="00205C16">
        <w:rPr>
          <w:lang w:eastAsia="en-US"/>
        </w:rPr>
        <w:t xml:space="preserve">", </w:t>
      </w:r>
      <w:r w:rsidRPr="00205C16">
        <w:rPr>
          <w:lang w:eastAsia="en-US"/>
        </w:rPr>
        <w:t>длительное время служило методологической установкой для юридической теории и практики</w:t>
      </w:r>
      <w:r w:rsidR="00205C16" w:rsidRPr="00205C16">
        <w:rPr>
          <w:lang w:eastAsia="en-US"/>
        </w:rPr>
        <w:t>.</w:t>
      </w:r>
    </w:p>
    <w:p w:rsidR="00205C16" w:rsidRDefault="008A7F3F" w:rsidP="00205C16">
      <w:pPr>
        <w:ind w:firstLine="709"/>
        <w:rPr>
          <w:lang w:eastAsia="en-US"/>
        </w:rPr>
      </w:pPr>
      <w:r w:rsidRPr="00205C16">
        <w:rPr>
          <w:lang w:eastAsia="en-US"/>
        </w:rPr>
        <w:t>Нарождающиеся институты рыночной экономики, признание частной собственности переводят проблему деления права на публичное и частное из области теоретических рассуждений в практическую плоскость</w:t>
      </w:r>
      <w:r w:rsidR="00205C16" w:rsidRPr="00205C16">
        <w:rPr>
          <w:lang w:eastAsia="en-US"/>
        </w:rPr>
        <w:t xml:space="preserve">. </w:t>
      </w:r>
      <w:r w:rsidRPr="00205C16">
        <w:rPr>
          <w:lang w:eastAsia="en-US"/>
        </w:rPr>
        <w:t>Справедливо замечено, что вопрос о делении права на частное и публичное, их соотношении затрагивает все стороны человеческого существования</w:t>
      </w:r>
      <w:r w:rsidR="00205C16" w:rsidRPr="00205C16">
        <w:rPr>
          <w:lang w:eastAsia="en-US"/>
        </w:rPr>
        <w:t xml:space="preserve">: </w:t>
      </w:r>
      <w:r w:rsidRPr="00205C16">
        <w:rPr>
          <w:lang w:eastAsia="en-US"/>
        </w:rPr>
        <w:t>соотношение свободы и несвободы, инициатива, автономия, воли и пределы вторжения государства в гражданскую жизнь</w:t>
      </w:r>
      <w:r w:rsidR="00205C16" w:rsidRPr="00205C16">
        <w:rPr>
          <w:lang w:eastAsia="en-US"/>
        </w:rPr>
        <w:t xml:space="preserve">. </w:t>
      </w:r>
      <w:r w:rsidRPr="00205C16">
        <w:rPr>
          <w:lang w:eastAsia="en-US"/>
        </w:rPr>
        <w:t>Основной смысл деления права на частное и публичное в этой связи заключается в том, что таким образом конституционная формула</w:t>
      </w:r>
      <w:r w:rsidR="00205C16">
        <w:rPr>
          <w:lang w:eastAsia="en-US"/>
        </w:rPr>
        <w:t xml:space="preserve"> "</w:t>
      </w:r>
      <w:r w:rsidRPr="00205C16">
        <w:rPr>
          <w:lang w:eastAsia="en-US"/>
        </w:rPr>
        <w:t>человек, его права и свободы являются высшей ценностью</w:t>
      </w:r>
      <w:r w:rsidR="00205C16" w:rsidRPr="00205C16">
        <w:rPr>
          <w:lang w:eastAsia="en-US"/>
        </w:rPr>
        <w:t xml:space="preserve">. </w:t>
      </w:r>
      <w:r w:rsidRPr="00205C16">
        <w:rPr>
          <w:lang w:eastAsia="en-US"/>
        </w:rPr>
        <w:t>Признание, соблюдение и защита прав и свобод человека и гражданина</w:t>
      </w:r>
      <w:r w:rsidR="00205C16" w:rsidRPr="00205C16">
        <w:rPr>
          <w:lang w:eastAsia="en-US"/>
        </w:rPr>
        <w:t xml:space="preserve"> - </w:t>
      </w:r>
      <w:r w:rsidRPr="00205C16">
        <w:rPr>
          <w:lang w:eastAsia="en-US"/>
        </w:rPr>
        <w:t>обязанность государства</w:t>
      </w:r>
      <w:r w:rsidR="00205C16">
        <w:rPr>
          <w:lang w:eastAsia="en-US"/>
        </w:rPr>
        <w:t>" (</w:t>
      </w:r>
      <w:r w:rsidRPr="00205C16">
        <w:rPr>
          <w:lang w:eastAsia="en-US"/>
        </w:rPr>
        <w:t>ст</w:t>
      </w:r>
      <w:r w:rsidR="00205C16">
        <w:rPr>
          <w:lang w:eastAsia="en-US"/>
        </w:rPr>
        <w:t>.2</w:t>
      </w:r>
      <w:r w:rsidRPr="00205C16">
        <w:rPr>
          <w:lang w:eastAsia="en-US"/>
        </w:rPr>
        <w:t xml:space="preserve"> Конституции РФ</w:t>
      </w:r>
      <w:r w:rsidR="00205C16" w:rsidRPr="00205C16">
        <w:rPr>
          <w:lang w:eastAsia="en-US"/>
        </w:rPr>
        <w:t xml:space="preserve">) </w:t>
      </w:r>
      <w:r w:rsidRPr="00205C16">
        <w:rPr>
          <w:lang w:eastAsia="en-US"/>
        </w:rPr>
        <w:t>получ</w:t>
      </w:r>
      <w:r w:rsidR="00201F1A">
        <w:rPr>
          <w:lang w:eastAsia="en-US"/>
        </w:rPr>
        <w:t>ает предметно-юридическое вопло</w:t>
      </w:r>
      <w:r w:rsidRPr="00205C16">
        <w:rPr>
          <w:lang w:eastAsia="en-US"/>
        </w:rPr>
        <w:t>щение во всей национальной системе права</w:t>
      </w:r>
      <w:r w:rsidR="00205C16" w:rsidRPr="00205C16">
        <w:rPr>
          <w:lang w:eastAsia="en-US"/>
        </w:rPr>
        <w:t xml:space="preserve">. </w:t>
      </w:r>
      <w:r w:rsidRPr="00205C16">
        <w:rPr>
          <w:lang w:eastAsia="en-US"/>
        </w:rPr>
        <w:t>Деление права на частное и публичное означает юридическое признание сфер общественной жизни, вмешательство в которые государства и его органов юридически запрещено или ограничено законом</w:t>
      </w:r>
      <w:r w:rsidR="00205C16" w:rsidRPr="00205C16">
        <w:rPr>
          <w:lang w:eastAsia="en-US"/>
        </w:rPr>
        <w:t xml:space="preserve">. </w:t>
      </w:r>
      <w:r w:rsidRPr="00205C16">
        <w:rPr>
          <w:lang w:eastAsia="en-US"/>
        </w:rPr>
        <w:t>Тем самым исключается</w:t>
      </w:r>
      <w:r w:rsidR="00205C16">
        <w:rPr>
          <w:lang w:eastAsia="en-US"/>
        </w:rPr>
        <w:t xml:space="preserve"> (</w:t>
      </w:r>
      <w:r w:rsidRPr="00205C16">
        <w:rPr>
          <w:lang w:eastAsia="en-US"/>
        </w:rPr>
        <w:t>юридически</w:t>
      </w:r>
      <w:r w:rsidR="00205C16" w:rsidRPr="00205C16">
        <w:rPr>
          <w:lang w:eastAsia="en-US"/>
        </w:rPr>
        <w:t xml:space="preserve">) </w:t>
      </w:r>
      <w:r w:rsidRPr="00205C16">
        <w:rPr>
          <w:lang w:eastAsia="en-US"/>
        </w:rPr>
        <w:t>возможность произвольного вторжения государства в сферу личной свободы, юридически узаконивается степень и границы</w:t>
      </w:r>
      <w:r w:rsidR="00205C16">
        <w:rPr>
          <w:lang w:eastAsia="en-US"/>
        </w:rPr>
        <w:t xml:space="preserve"> "</w:t>
      </w:r>
      <w:r w:rsidRPr="00205C16">
        <w:rPr>
          <w:lang w:eastAsia="en-US"/>
        </w:rPr>
        <w:t>прямого приказа</w:t>
      </w:r>
      <w:r w:rsidR="00205C16">
        <w:rPr>
          <w:lang w:eastAsia="en-US"/>
        </w:rPr>
        <w:t xml:space="preserve">" </w:t>
      </w:r>
      <w:r w:rsidRPr="00205C16">
        <w:rPr>
          <w:lang w:eastAsia="en-US"/>
        </w:rPr>
        <w:t>государства и его структур, юридически раздвигаются границы свободы собственности и частной инициативы</w:t>
      </w:r>
      <w:r w:rsidR="00205C16" w:rsidRPr="00205C16">
        <w:rPr>
          <w:lang w:eastAsia="en-US"/>
        </w:rPr>
        <w:t>.</w:t>
      </w:r>
    </w:p>
    <w:p w:rsidR="00205C16" w:rsidRDefault="008A7F3F" w:rsidP="00205C16">
      <w:pPr>
        <w:ind w:firstLine="709"/>
        <w:rPr>
          <w:lang w:eastAsia="en-US"/>
        </w:rPr>
      </w:pPr>
      <w:r w:rsidRPr="00205C16">
        <w:rPr>
          <w:lang w:eastAsia="en-US"/>
        </w:rPr>
        <w:t>Не менее значимо и то, что разграничение публично</w:t>
      </w:r>
      <w:r w:rsidR="00205C16" w:rsidRPr="00205C16">
        <w:rPr>
          <w:lang w:eastAsia="en-US"/>
        </w:rPr>
        <w:t xml:space="preserve"> - </w:t>
      </w:r>
      <w:r w:rsidRPr="00205C16">
        <w:rPr>
          <w:lang w:eastAsia="en-US"/>
        </w:rPr>
        <w:t>и частноправовых начал в условиях постсоциалистического переходного периода необходимо для процесса разгосударствления собственности, психологического освобождения общественного сознания от веры во всемогущество государственного патернализма</w:t>
      </w:r>
      <w:r w:rsidR="00205C16" w:rsidRPr="00205C16">
        <w:rPr>
          <w:lang w:eastAsia="en-US"/>
        </w:rPr>
        <w:t xml:space="preserve">. </w:t>
      </w:r>
      <w:r w:rsidRPr="00205C16">
        <w:rPr>
          <w:lang w:eastAsia="en-US"/>
        </w:rPr>
        <w:t>Внедрение данного принципа в общественную практику устранит этатистский подход к праву, поставит заслон на пути к безудержному нормотворчеству государства, стремлению правящей элиты, отождествляющей себя с государством, навязывать таким образом свою волю всему обществу</w:t>
      </w:r>
      <w:r w:rsidR="00205C16" w:rsidRPr="00205C16">
        <w:rPr>
          <w:lang w:eastAsia="en-US"/>
        </w:rPr>
        <w:t xml:space="preserve">. </w:t>
      </w:r>
      <w:r w:rsidRPr="00205C16">
        <w:rPr>
          <w:lang w:eastAsia="en-US"/>
        </w:rPr>
        <w:t>Интеграция России в сообщество европейских государств</w:t>
      </w:r>
      <w:r w:rsidR="00205C16" w:rsidRPr="00205C16">
        <w:rPr>
          <w:lang w:eastAsia="en-US"/>
        </w:rPr>
        <w:t xml:space="preserve"> - </w:t>
      </w:r>
      <w:r w:rsidRPr="00205C16">
        <w:rPr>
          <w:lang w:eastAsia="en-US"/>
        </w:rPr>
        <w:t>Совет Европы</w:t>
      </w:r>
      <w:r w:rsidR="00205C16" w:rsidRPr="00205C16">
        <w:rPr>
          <w:lang w:eastAsia="en-US"/>
        </w:rPr>
        <w:t xml:space="preserve"> - </w:t>
      </w:r>
      <w:r w:rsidRPr="00205C16">
        <w:rPr>
          <w:lang w:eastAsia="en-US"/>
        </w:rPr>
        <w:t>предполагает интернационализацию российской правовой системы, сближение национального законодательства с европейским правом</w:t>
      </w:r>
      <w:r w:rsidR="00205C16" w:rsidRPr="00205C16">
        <w:rPr>
          <w:lang w:eastAsia="en-US"/>
        </w:rPr>
        <w:t>.</w:t>
      </w:r>
    </w:p>
    <w:p w:rsidR="00205C16" w:rsidRDefault="008A7F3F" w:rsidP="00205C16">
      <w:pPr>
        <w:ind w:firstLine="709"/>
        <w:rPr>
          <w:lang w:eastAsia="en-US"/>
        </w:rPr>
      </w:pPr>
      <w:r w:rsidRPr="00205C16">
        <w:rPr>
          <w:lang w:eastAsia="en-US"/>
        </w:rPr>
        <w:t>Понятно, что деление права на частное и публичное, признанное правовыми системами всех европейских стран, будет способствовать решению означенной проблемы</w:t>
      </w:r>
      <w:r w:rsidR="00205C16" w:rsidRPr="00205C16">
        <w:rPr>
          <w:lang w:eastAsia="en-US"/>
        </w:rPr>
        <w:t>.</w:t>
      </w:r>
    </w:p>
    <w:p w:rsidR="00205C16" w:rsidRDefault="008A7F3F" w:rsidP="00205C16">
      <w:pPr>
        <w:ind w:firstLine="709"/>
        <w:rPr>
          <w:lang w:eastAsia="en-US"/>
        </w:rPr>
      </w:pPr>
      <w:r w:rsidRPr="00205C16">
        <w:rPr>
          <w:lang w:eastAsia="en-US"/>
        </w:rPr>
        <w:t>Сущность частного права выражена в его принципах</w:t>
      </w:r>
      <w:r w:rsidR="00205C16" w:rsidRPr="00205C16">
        <w:rPr>
          <w:lang w:eastAsia="en-US"/>
        </w:rPr>
        <w:t xml:space="preserve"> - </w:t>
      </w:r>
      <w:r w:rsidRPr="00205C16">
        <w:rPr>
          <w:lang w:eastAsia="en-US"/>
        </w:rPr>
        <w:t>независимости и автономии личности, признании защиты частной собственности, свободы договора</w:t>
      </w:r>
      <w:r w:rsidR="00205C16" w:rsidRPr="00205C16">
        <w:rPr>
          <w:lang w:eastAsia="en-US"/>
        </w:rPr>
        <w:t xml:space="preserve">. </w:t>
      </w:r>
      <w:r w:rsidRPr="00205C16">
        <w:rPr>
          <w:lang w:eastAsia="en-US"/>
        </w:rPr>
        <w:t>Частное право</w:t>
      </w:r>
      <w:r w:rsidR="00205C16" w:rsidRPr="00205C16">
        <w:rPr>
          <w:lang w:eastAsia="en-US"/>
        </w:rPr>
        <w:t xml:space="preserve"> - </w:t>
      </w:r>
      <w:r w:rsidRPr="00205C16">
        <w:rPr>
          <w:lang w:eastAsia="en-US"/>
        </w:rPr>
        <w:t>это право, защищающее интересы лица в его взаимоотношениях с другими лицами</w:t>
      </w:r>
      <w:r w:rsidR="00205C16" w:rsidRPr="00205C16">
        <w:rPr>
          <w:lang w:eastAsia="en-US"/>
        </w:rPr>
        <w:t xml:space="preserve">. </w:t>
      </w:r>
      <w:r w:rsidRPr="00205C16">
        <w:rPr>
          <w:lang w:eastAsia="en-US"/>
        </w:rPr>
        <w:t>Оно регулирует сферы, непосредственное вмешательство в которые регулирующей деятельности государства является ограниченным</w:t>
      </w:r>
      <w:r w:rsidR="00205C16" w:rsidRPr="00205C16">
        <w:rPr>
          <w:lang w:eastAsia="en-US"/>
        </w:rPr>
        <w:t xml:space="preserve">. </w:t>
      </w:r>
      <w:r w:rsidRPr="00205C16">
        <w:rPr>
          <w:lang w:eastAsia="en-US"/>
        </w:rPr>
        <w:t>В сфере действия частного права индивид самостоятельно решает, использовать ему свои</w:t>
      </w:r>
      <w:r w:rsidR="007625FD" w:rsidRPr="00205C16">
        <w:rPr>
          <w:lang w:eastAsia="en-US"/>
        </w:rPr>
        <w:t xml:space="preserve"> права или воздерживаться от до</w:t>
      </w:r>
      <w:r w:rsidRPr="00205C16">
        <w:rPr>
          <w:lang w:eastAsia="en-US"/>
        </w:rPr>
        <w:t>зволенных действий, заключать договор с иными лицами или поступать иным образом</w:t>
      </w:r>
      <w:r w:rsidR="00205C16" w:rsidRPr="00205C16">
        <w:rPr>
          <w:lang w:eastAsia="en-US"/>
        </w:rPr>
        <w:t>.</w:t>
      </w:r>
    </w:p>
    <w:p w:rsidR="00205C16" w:rsidRDefault="008A7F3F" w:rsidP="00205C16">
      <w:pPr>
        <w:ind w:firstLine="709"/>
        <w:rPr>
          <w:lang w:eastAsia="en-US"/>
        </w:rPr>
      </w:pPr>
      <w:r w:rsidRPr="00205C16">
        <w:rPr>
          <w:lang w:eastAsia="en-US"/>
        </w:rPr>
        <w:t>Иное дело сфера действия публичного права</w:t>
      </w:r>
      <w:r w:rsidR="00205C16" w:rsidRPr="00205C16">
        <w:rPr>
          <w:lang w:eastAsia="en-US"/>
        </w:rPr>
        <w:t xml:space="preserve">. </w:t>
      </w:r>
      <w:r w:rsidRPr="00205C16">
        <w:rPr>
          <w:lang w:eastAsia="en-US"/>
        </w:rPr>
        <w:t>В публичноправовых отношениях государства стороны выступают как юридически неравноправные</w:t>
      </w:r>
      <w:r w:rsidR="00205C16" w:rsidRPr="00205C16">
        <w:rPr>
          <w:lang w:eastAsia="en-US"/>
        </w:rPr>
        <w:t xml:space="preserve">. </w:t>
      </w:r>
      <w:r w:rsidRPr="00205C16">
        <w:rPr>
          <w:lang w:eastAsia="en-US"/>
        </w:rPr>
        <w:t>Одной из таких сторон всегда выступают государство либо его орган</w:t>
      </w:r>
      <w:r w:rsidR="00205C16">
        <w:rPr>
          <w:lang w:eastAsia="en-US"/>
        </w:rPr>
        <w:t xml:space="preserve"> (</w:t>
      </w:r>
      <w:r w:rsidRPr="00205C16">
        <w:rPr>
          <w:lang w:eastAsia="en-US"/>
        </w:rPr>
        <w:t>должностное лицо</w:t>
      </w:r>
      <w:r w:rsidR="00205C16" w:rsidRPr="00205C16">
        <w:rPr>
          <w:lang w:eastAsia="en-US"/>
        </w:rPr>
        <w:t>),</w:t>
      </w:r>
      <w:r w:rsidRPr="00205C16">
        <w:rPr>
          <w:lang w:eastAsia="en-US"/>
        </w:rPr>
        <w:t xml:space="preserve"> наделенный властными полномочиями</w:t>
      </w:r>
      <w:r w:rsidR="00205C16" w:rsidRPr="00205C16">
        <w:rPr>
          <w:lang w:eastAsia="en-US"/>
        </w:rPr>
        <w:t xml:space="preserve">. </w:t>
      </w:r>
      <w:r w:rsidRPr="00205C16">
        <w:rPr>
          <w:lang w:eastAsia="en-US"/>
        </w:rPr>
        <w:t>В сфере публичного права отношения регулируются исключительно из единого центра, каковым является государственная власть</w:t>
      </w:r>
      <w:r w:rsidR="00205C16" w:rsidRPr="00205C16">
        <w:rPr>
          <w:lang w:eastAsia="en-US"/>
        </w:rPr>
        <w:t xml:space="preserve">. </w:t>
      </w:r>
      <w:r w:rsidRPr="00205C16">
        <w:rPr>
          <w:lang w:eastAsia="en-US"/>
        </w:rPr>
        <w:t>Частное право</w:t>
      </w:r>
      <w:r w:rsidR="00205C16" w:rsidRPr="00205C16">
        <w:rPr>
          <w:lang w:eastAsia="en-US"/>
        </w:rPr>
        <w:t xml:space="preserve"> - </w:t>
      </w:r>
      <w:r w:rsidRPr="00205C16">
        <w:rPr>
          <w:lang w:eastAsia="en-US"/>
        </w:rPr>
        <w:t>это область свободы, а не необходимости, децентрализации, а не централизованного регулирования</w:t>
      </w:r>
      <w:r w:rsidR="00205C16" w:rsidRPr="00205C16">
        <w:rPr>
          <w:lang w:eastAsia="en-US"/>
        </w:rPr>
        <w:t xml:space="preserve">. </w:t>
      </w:r>
      <w:r w:rsidRPr="00205C16">
        <w:rPr>
          <w:lang w:eastAsia="en-US"/>
        </w:rPr>
        <w:t>Публичное право</w:t>
      </w:r>
      <w:r w:rsidR="00205C16" w:rsidRPr="00205C16">
        <w:rPr>
          <w:lang w:eastAsia="en-US"/>
        </w:rPr>
        <w:t xml:space="preserve"> - </w:t>
      </w:r>
      <w:r w:rsidRPr="00205C16">
        <w:rPr>
          <w:lang w:eastAsia="en-US"/>
        </w:rPr>
        <w:t>это сфера господства императивных начал, необходимости, а не автономии воли и частной инициативы</w:t>
      </w:r>
      <w:r w:rsidR="00205C16" w:rsidRPr="00205C16">
        <w:rPr>
          <w:lang w:eastAsia="en-US"/>
        </w:rPr>
        <w:t>.</w:t>
      </w:r>
    </w:p>
    <w:p w:rsidR="00205C16" w:rsidRDefault="008A7F3F" w:rsidP="00205C16">
      <w:pPr>
        <w:ind w:firstLine="709"/>
        <w:rPr>
          <w:lang w:eastAsia="en-US"/>
        </w:rPr>
      </w:pPr>
      <w:r w:rsidRPr="00205C16">
        <w:rPr>
          <w:lang w:eastAsia="en-US"/>
        </w:rPr>
        <w:t>Система публичного и частного права</w:t>
      </w:r>
      <w:r w:rsidR="007625FD" w:rsidRPr="00205C16">
        <w:rPr>
          <w:lang w:eastAsia="en-US"/>
        </w:rPr>
        <w:t xml:space="preserve"> </w:t>
      </w:r>
      <w:r w:rsidRPr="00205C16">
        <w:rPr>
          <w:lang w:eastAsia="en-US"/>
        </w:rPr>
        <w:t>обусловлена природой публичного и частного права, особенностями национальной правовой системы</w:t>
      </w:r>
      <w:r w:rsidR="00205C16" w:rsidRPr="00205C16">
        <w:rPr>
          <w:lang w:eastAsia="en-US"/>
        </w:rPr>
        <w:t xml:space="preserve">. </w:t>
      </w:r>
      <w:r w:rsidRPr="00205C16">
        <w:rPr>
          <w:lang w:eastAsia="en-US"/>
        </w:rPr>
        <w:t>С учетом этого публично-правовая и частноправовая системы могут быть представлены следующим образом</w:t>
      </w:r>
      <w:r w:rsidR="00205C16">
        <w:rPr>
          <w:lang w:eastAsia="en-US"/>
        </w:rPr>
        <w:t xml:space="preserve"> (рис.3</w:t>
      </w:r>
      <w:r w:rsidR="00205C16" w:rsidRPr="00205C16">
        <w:rPr>
          <w:lang w:eastAsia="en-US"/>
        </w:rPr>
        <w:t>).</w:t>
      </w:r>
    </w:p>
    <w:p w:rsidR="00205C16" w:rsidRDefault="00205C16" w:rsidP="00205C16">
      <w:pPr>
        <w:ind w:firstLine="709"/>
        <w:rPr>
          <w:lang w:eastAsia="en-US"/>
        </w:rPr>
      </w:pPr>
    </w:p>
    <w:p w:rsidR="008A7F3F" w:rsidRPr="00205C16" w:rsidRDefault="00350484" w:rsidP="00205C16">
      <w:pPr>
        <w:ind w:firstLine="709"/>
        <w:rPr>
          <w:lang w:eastAsia="en-US"/>
        </w:rPr>
      </w:pPr>
      <w:r>
        <w:rPr>
          <w:noProof/>
          <w:lang w:eastAsia="en-US"/>
        </w:rPr>
        <w:pict>
          <v:shape id="Рисунок 7" o:spid="_x0000_i1027" type="#_x0000_t75" style="width:321.75pt;height:144.75pt;visibility:visible">
            <v:imagedata r:id="rId9" o:title=""/>
          </v:shape>
        </w:pict>
      </w:r>
    </w:p>
    <w:p w:rsidR="008A7F3F" w:rsidRPr="00205C16" w:rsidRDefault="00205C16" w:rsidP="00205C16">
      <w:pPr>
        <w:ind w:firstLine="709"/>
        <w:rPr>
          <w:lang w:eastAsia="en-US"/>
        </w:rPr>
      </w:pPr>
      <w:r>
        <w:rPr>
          <w:lang w:eastAsia="en-US"/>
        </w:rPr>
        <w:t>Рис.3</w:t>
      </w:r>
      <w:r w:rsidRPr="00205C16">
        <w:rPr>
          <w:lang w:eastAsia="en-US"/>
        </w:rPr>
        <w:t xml:space="preserve">. </w:t>
      </w:r>
      <w:r w:rsidR="008A7F3F" w:rsidRPr="00205C16">
        <w:rPr>
          <w:lang w:eastAsia="en-US"/>
        </w:rPr>
        <w:t>Система права</w:t>
      </w:r>
    </w:p>
    <w:p w:rsidR="00205C16" w:rsidRDefault="00205C16" w:rsidP="00205C16">
      <w:pPr>
        <w:ind w:firstLine="709"/>
        <w:rPr>
          <w:lang w:eastAsia="en-US"/>
        </w:rPr>
      </w:pPr>
    </w:p>
    <w:p w:rsidR="00205C16" w:rsidRDefault="008A7F3F" w:rsidP="00205C16">
      <w:pPr>
        <w:ind w:firstLine="709"/>
        <w:rPr>
          <w:lang w:eastAsia="en-US"/>
        </w:rPr>
      </w:pPr>
      <w:r w:rsidRPr="00205C16">
        <w:rPr>
          <w:lang w:eastAsia="en-US"/>
        </w:rPr>
        <w:t>Международное публичное право</w:t>
      </w:r>
      <w:r w:rsidR="00205C16">
        <w:rPr>
          <w:lang w:eastAsia="en-US"/>
        </w:rPr>
        <w:t xml:space="preserve"> (</w:t>
      </w:r>
      <w:r w:rsidRPr="00205C16">
        <w:rPr>
          <w:lang w:eastAsia="en-US"/>
        </w:rPr>
        <w:t>или, что одно и то же, международное право</w:t>
      </w:r>
      <w:r w:rsidR="00205C16" w:rsidRPr="00205C16">
        <w:rPr>
          <w:lang w:eastAsia="en-US"/>
        </w:rPr>
        <w:t xml:space="preserve">) </w:t>
      </w:r>
      <w:r w:rsidRPr="00205C16">
        <w:rPr>
          <w:lang w:eastAsia="en-US"/>
        </w:rPr>
        <w:t>входит в национальную систему права не всей совокупностью международно-правовых норм, а той их частью, которая выступает источником российского права</w:t>
      </w:r>
      <w:r w:rsidR="00205C16">
        <w:rPr>
          <w:lang w:eastAsia="en-US"/>
        </w:rPr>
        <w:t xml:space="preserve"> (</w:t>
      </w:r>
      <w:r w:rsidRPr="00205C16">
        <w:rPr>
          <w:lang w:eastAsia="en-US"/>
        </w:rPr>
        <w:t>п, 4 ст</w:t>
      </w:r>
      <w:r w:rsidR="00205C16">
        <w:rPr>
          <w:lang w:eastAsia="en-US"/>
        </w:rPr>
        <w:t>.11.5</w:t>
      </w:r>
      <w:r w:rsidRPr="00205C16">
        <w:rPr>
          <w:lang w:eastAsia="en-US"/>
        </w:rPr>
        <w:t xml:space="preserve"> Конституции РФ</w:t>
      </w:r>
      <w:r w:rsidR="00205C16" w:rsidRPr="00205C16">
        <w:rPr>
          <w:lang w:eastAsia="en-US"/>
        </w:rPr>
        <w:t>).</w:t>
      </w:r>
    </w:p>
    <w:p w:rsidR="00205C16" w:rsidRDefault="008A7F3F" w:rsidP="00205C16">
      <w:pPr>
        <w:ind w:firstLine="709"/>
        <w:rPr>
          <w:lang w:eastAsia="en-US"/>
        </w:rPr>
      </w:pPr>
      <w:r w:rsidRPr="00205C16">
        <w:rPr>
          <w:lang w:eastAsia="en-US"/>
        </w:rPr>
        <w:t>Безусловно, что абсолютной публичноправовой или частноправовой отрасли не существует</w:t>
      </w:r>
      <w:r w:rsidR="00205C16" w:rsidRPr="00205C16">
        <w:rPr>
          <w:lang w:eastAsia="en-US"/>
        </w:rPr>
        <w:t xml:space="preserve">. </w:t>
      </w:r>
      <w:r w:rsidRPr="00205C16">
        <w:rPr>
          <w:lang w:eastAsia="en-US"/>
        </w:rPr>
        <w:t>Публично-правовые элементы присутствуют в отраслях частного права, равно как и наоборот</w:t>
      </w:r>
      <w:r w:rsidR="00205C16" w:rsidRPr="00205C16">
        <w:rPr>
          <w:lang w:eastAsia="en-US"/>
        </w:rPr>
        <w:t xml:space="preserve">. </w:t>
      </w:r>
      <w:r w:rsidRPr="00205C16">
        <w:rPr>
          <w:lang w:eastAsia="en-US"/>
        </w:rPr>
        <w:t>К примеру, в семейном праве к публично-правовым элементам относятся судебный порядок расторжения брака, лишения родительских прав, взыскания алиментов</w:t>
      </w:r>
      <w:r w:rsidR="00205C16" w:rsidRPr="00205C16">
        <w:rPr>
          <w:lang w:eastAsia="en-US"/>
        </w:rPr>
        <w:t xml:space="preserve">. </w:t>
      </w:r>
      <w:r w:rsidRPr="00205C16">
        <w:rPr>
          <w:lang w:eastAsia="en-US"/>
        </w:rPr>
        <w:t>В земельном праве публично-правовой элемент имеет значительное проявление</w:t>
      </w:r>
      <w:r w:rsidR="00205C16" w:rsidRPr="00205C16">
        <w:rPr>
          <w:lang w:eastAsia="en-US"/>
        </w:rPr>
        <w:t xml:space="preserve"> - </w:t>
      </w:r>
      <w:r w:rsidRPr="00205C16">
        <w:rPr>
          <w:lang w:eastAsia="en-US"/>
        </w:rPr>
        <w:t>определение порядка землеустройства, предоставления</w:t>
      </w:r>
      <w:r w:rsidR="00205C16">
        <w:rPr>
          <w:lang w:eastAsia="en-US"/>
        </w:rPr>
        <w:t xml:space="preserve"> (</w:t>
      </w:r>
      <w:r w:rsidRPr="00205C16">
        <w:rPr>
          <w:lang w:eastAsia="en-US"/>
        </w:rPr>
        <w:t>отвода</w:t>
      </w:r>
      <w:r w:rsidR="00205C16" w:rsidRPr="00205C16">
        <w:rPr>
          <w:lang w:eastAsia="en-US"/>
        </w:rPr>
        <w:t xml:space="preserve">) </w:t>
      </w:r>
      <w:r w:rsidRPr="00205C16">
        <w:rPr>
          <w:lang w:eastAsia="en-US"/>
        </w:rPr>
        <w:t>земель, изъятия земель и др</w:t>
      </w:r>
      <w:r w:rsidR="00205C16" w:rsidRPr="00205C16">
        <w:rPr>
          <w:lang w:eastAsia="en-US"/>
        </w:rPr>
        <w:t xml:space="preserve">. </w:t>
      </w:r>
      <w:r w:rsidRPr="00205C16">
        <w:rPr>
          <w:lang w:eastAsia="en-US"/>
        </w:rPr>
        <w:t>Применительно к каждой конкретной отрасли права имеет место комбинирование этих юридических приемов</w:t>
      </w:r>
      <w:r w:rsidR="00205C16" w:rsidRPr="00205C16">
        <w:rPr>
          <w:lang w:eastAsia="en-US"/>
        </w:rPr>
        <w:t>.</w:t>
      </w:r>
    </w:p>
    <w:p w:rsidR="00205C16" w:rsidRDefault="008A7F3F" w:rsidP="00205C16">
      <w:pPr>
        <w:ind w:firstLine="709"/>
        <w:rPr>
          <w:lang w:eastAsia="en-US"/>
        </w:rPr>
      </w:pPr>
      <w:r w:rsidRPr="00205C16">
        <w:rPr>
          <w:lang w:eastAsia="en-US"/>
        </w:rPr>
        <w:t>Границы между частным и публичным правом исторически подвижны и изменчивы</w:t>
      </w:r>
      <w:r w:rsidR="00205C16" w:rsidRPr="00205C16">
        <w:rPr>
          <w:lang w:eastAsia="en-US"/>
        </w:rPr>
        <w:t xml:space="preserve">. </w:t>
      </w:r>
      <w:r w:rsidRPr="00205C16">
        <w:rPr>
          <w:lang w:eastAsia="en-US"/>
        </w:rPr>
        <w:t>Так, изменение в Российской Федерации форм собственности на землю принципиально повлияло на характер земельного права, перешедшего под</w:t>
      </w:r>
      <w:r w:rsidR="00205C16">
        <w:rPr>
          <w:lang w:eastAsia="en-US"/>
        </w:rPr>
        <w:t xml:space="preserve"> "</w:t>
      </w:r>
      <w:r w:rsidRPr="00205C16">
        <w:rPr>
          <w:lang w:eastAsia="en-US"/>
        </w:rPr>
        <w:t>юрисдикцию</w:t>
      </w:r>
      <w:r w:rsidR="00205C16">
        <w:rPr>
          <w:lang w:eastAsia="en-US"/>
        </w:rPr>
        <w:t xml:space="preserve">" </w:t>
      </w:r>
      <w:r w:rsidRPr="00205C16">
        <w:rPr>
          <w:lang w:eastAsia="en-US"/>
        </w:rPr>
        <w:t>частного права</w:t>
      </w:r>
      <w:r w:rsidR="00205C16">
        <w:rPr>
          <w:lang w:eastAsia="en-US"/>
        </w:rPr>
        <w:t xml:space="preserve"> (</w:t>
      </w:r>
      <w:r w:rsidRPr="00205C16">
        <w:rPr>
          <w:lang w:eastAsia="en-US"/>
        </w:rPr>
        <w:t>хотя и сохраняя публично-правовые элементы</w:t>
      </w:r>
      <w:r w:rsidR="00205C16" w:rsidRPr="00205C16">
        <w:rPr>
          <w:lang w:eastAsia="en-US"/>
        </w:rPr>
        <w:t xml:space="preserve">). </w:t>
      </w:r>
      <w:r w:rsidRPr="00205C16">
        <w:rPr>
          <w:lang w:eastAsia="en-US"/>
        </w:rPr>
        <w:t>Эти же причины обусловливают изменение внутри отраслей частного и публичного права</w:t>
      </w:r>
      <w:r w:rsidR="00205C16" w:rsidRPr="00205C16">
        <w:rPr>
          <w:lang w:eastAsia="en-US"/>
        </w:rPr>
        <w:t xml:space="preserve">. </w:t>
      </w:r>
      <w:r w:rsidRPr="00205C16">
        <w:rPr>
          <w:lang w:eastAsia="en-US"/>
        </w:rPr>
        <w:t>В этом случае можно говорить о двух тенденциях</w:t>
      </w:r>
      <w:r w:rsidR="00205C16" w:rsidRPr="00205C16">
        <w:rPr>
          <w:lang w:eastAsia="en-US"/>
        </w:rPr>
        <w:t xml:space="preserve">: </w:t>
      </w:r>
      <w:r w:rsidRPr="00205C16">
        <w:rPr>
          <w:lang w:eastAsia="en-US"/>
        </w:rPr>
        <w:t>внутриотраслевой консолидации и дифференциации</w:t>
      </w:r>
      <w:r w:rsidR="00205C16" w:rsidRPr="00205C16">
        <w:rPr>
          <w:lang w:eastAsia="en-US"/>
        </w:rPr>
        <w:t xml:space="preserve">. </w:t>
      </w:r>
      <w:r w:rsidRPr="00205C16">
        <w:rPr>
          <w:lang w:eastAsia="en-US"/>
        </w:rPr>
        <w:t>Так, можно предположить, что такие отрасли права, как уголовно-процессуальное и гражданско-процессуальное и отрасли законодательства</w:t>
      </w:r>
      <w:r w:rsidR="00205C16" w:rsidRPr="00205C16">
        <w:rPr>
          <w:lang w:eastAsia="en-US"/>
        </w:rPr>
        <w:t xml:space="preserve"> - </w:t>
      </w:r>
      <w:r w:rsidRPr="00205C16">
        <w:rPr>
          <w:lang w:eastAsia="en-US"/>
        </w:rPr>
        <w:t>административно-процессуальное и арбитражно-процессуальное, консолидируются в единую ветвь публичного права</w:t>
      </w:r>
      <w:r w:rsidR="00205C16" w:rsidRPr="00205C16">
        <w:rPr>
          <w:lang w:eastAsia="en-US"/>
        </w:rPr>
        <w:t xml:space="preserve"> - </w:t>
      </w:r>
      <w:r w:rsidRPr="00205C16">
        <w:rPr>
          <w:lang w:eastAsia="en-US"/>
        </w:rPr>
        <w:t>процессуальное</w:t>
      </w:r>
      <w:r w:rsidR="00205C16">
        <w:rPr>
          <w:lang w:eastAsia="en-US"/>
        </w:rPr>
        <w:t xml:space="preserve"> (</w:t>
      </w:r>
      <w:r w:rsidRPr="00205C16">
        <w:rPr>
          <w:lang w:eastAsia="en-US"/>
        </w:rPr>
        <w:t>судебное</w:t>
      </w:r>
      <w:r w:rsidR="00205C16" w:rsidRPr="00205C16">
        <w:rPr>
          <w:lang w:eastAsia="en-US"/>
        </w:rPr>
        <w:t xml:space="preserve">) </w:t>
      </w:r>
      <w:r w:rsidRPr="00205C16">
        <w:rPr>
          <w:lang w:eastAsia="en-US"/>
        </w:rPr>
        <w:t>право</w:t>
      </w:r>
      <w:r w:rsidR="00205C16" w:rsidRPr="00205C16">
        <w:rPr>
          <w:lang w:eastAsia="en-US"/>
        </w:rPr>
        <w:t xml:space="preserve">. </w:t>
      </w:r>
      <w:r w:rsidRPr="00205C16">
        <w:rPr>
          <w:lang w:eastAsia="en-US"/>
        </w:rPr>
        <w:t>Высказано предположение о том, что семейное право будет</w:t>
      </w:r>
      <w:r w:rsidR="00205C16">
        <w:rPr>
          <w:lang w:eastAsia="en-US"/>
        </w:rPr>
        <w:t xml:space="preserve"> "</w:t>
      </w:r>
      <w:r w:rsidRPr="00205C16">
        <w:rPr>
          <w:lang w:eastAsia="en-US"/>
        </w:rPr>
        <w:t>поглощено</w:t>
      </w:r>
      <w:r w:rsidR="00205C16">
        <w:rPr>
          <w:lang w:eastAsia="en-US"/>
        </w:rPr>
        <w:t xml:space="preserve">" </w:t>
      </w:r>
      <w:r w:rsidRPr="00205C16">
        <w:rPr>
          <w:lang w:eastAsia="en-US"/>
        </w:rPr>
        <w:t>гражданским правом</w:t>
      </w:r>
      <w:r w:rsidR="00205C16" w:rsidRPr="00205C16">
        <w:rPr>
          <w:lang w:eastAsia="en-US"/>
        </w:rPr>
        <w:t>.</w:t>
      </w:r>
    </w:p>
    <w:p w:rsidR="00205C16" w:rsidRDefault="008A7F3F" w:rsidP="00205C16">
      <w:pPr>
        <w:ind w:firstLine="709"/>
        <w:rPr>
          <w:lang w:eastAsia="en-US"/>
        </w:rPr>
      </w:pPr>
      <w:r w:rsidRPr="00205C16">
        <w:rPr>
          <w:lang w:eastAsia="en-US"/>
        </w:rPr>
        <w:t>Что касается внутриотраслевой дифференциации, то уже сейчас создались предпосылки для выделения муниципального права из состава конституционного</w:t>
      </w:r>
      <w:r w:rsidR="00205C16" w:rsidRPr="00205C16">
        <w:rPr>
          <w:lang w:eastAsia="en-US"/>
        </w:rPr>
        <w:t xml:space="preserve">. </w:t>
      </w:r>
      <w:r w:rsidRPr="00205C16">
        <w:rPr>
          <w:lang w:eastAsia="en-US"/>
        </w:rPr>
        <w:t>По опыту зарубежных стран можно предположить, что произойдет отпочкование налогового права из состава финансового</w:t>
      </w:r>
      <w:r w:rsidR="00205C16">
        <w:rPr>
          <w:lang w:eastAsia="en-US"/>
        </w:rPr>
        <w:t xml:space="preserve"> (</w:t>
      </w:r>
      <w:r w:rsidRPr="00205C16">
        <w:rPr>
          <w:lang w:eastAsia="en-US"/>
        </w:rPr>
        <w:t>в США, к примеру, это наиболее крупная отрасль</w:t>
      </w:r>
      <w:r w:rsidR="00205C16" w:rsidRPr="00205C16">
        <w:rPr>
          <w:lang w:eastAsia="en-US"/>
        </w:rPr>
        <w:t>).</w:t>
      </w:r>
    </w:p>
    <w:p w:rsidR="00205C16" w:rsidRDefault="008A7F3F" w:rsidP="00205C16">
      <w:pPr>
        <w:ind w:firstLine="709"/>
        <w:rPr>
          <w:lang w:eastAsia="en-US"/>
        </w:rPr>
      </w:pPr>
      <w:r w:rsidRPr="00205C16">
        <w:rPr>
          <w:lang w:eastAsia="en-US"/>
        </w:rPr>
        <w:t>Система права находится под значительным влиянием субъективного фактора</w:t>
      </w:r>
      <w:r w:rsidR="00205C16" w:rsidRPr="00205C16">
        <w:rPr>
          <w:lang w:eastAsia="en-US"/>
        </w:rPr>
        <w:t xml:space="preserve"> - </w:t>
      </w:r>
      <w:r w:rsidRPr="00205C16">
        <w:rPr>
          <w:lang w:eastAsia="en-US"/>
        </w:rPr>
        <w:t>нормотворческой деятельности государства</w:t>
      </w:r>
      <w:r w:rsidR="00205C16" w:rsidRPr="00205C16">
        <w:rPr>
          <w:lang w:eastAsia="en-US"/>
        </w:rPr>
        <w:t xml:space="preserve">. </w:t>
      </w:r>
      <w:r w:rsidRPr="00205C16">
        <w:rPr>
          <w:lang w:eastAsia="en-US"/>
        </w:rPr>
        <w:t>Соответственно этот фактор также будет оказывать значительное влияние на соотношение между частным и публичным правом</w:t>
      </w:r>
      <w:r w:rsidR="00205C16" w:rsidRPr="00205C16">
        <w:rPr>
          <w:lang w:eastAsia="en-US"/>
        </w:rPr>
        <w:t xml:space="preserve">. </w:t>
      </w:r>
      <w:r w:rsidRPr="00205C16">
        <w:rPr>
          <w:lang w:eastAsia="en-US"/>
        </w:rPr>
        <w:t>Очевидно, можно предположить, что если возобладает идея сильного государства, то это одновременно будет означать усиление публичноправовых начал в общественной жизни</w:t>
      </w:r>
      <w:r w:rsidR="00205C16" w:rsidRPr="00205C16">
        <w:rPr>
          <w:lang w:eastAsia="en-US"/>
        </w:rPr>
        <w:t xml:space="preserve">. </w:t>
      </w:r>
      <w:r w:rsidRPr="00205C16">
        <w:rPr>
          <w:lang w:eastAsia="en-US"/>
        </w:rPr>
        <w:t>Если же принцип связанности государства правом окажется реальным фактом, то частноправовые начала будут расширять сферы своего влияния</w:t>
      </w:r>
      <w:r w:rsidRPr="00205C16">
        <w:rPr>
          <w:rStyle w:val="aa"/>
          <w:color w:val="000000"/>
          <w:lang w:eastAsia="en-US"/>
        </w:rPr>
        <w:footnoteReference w:id="5"/>
      </w:r>
      <w:r w:rsidR="00205C16" w:rsidRPr="00205C16">
        <w:rPr>
          <w:lang w:eastAsia="en-US"/>
        </w:rPr>
        <w:t>.</w:t>
      </w:r>
    </w:p>
    <w:p w:rsidR="00205C16" w:rsidRDefault="00205C16" w:rsidP="00205C16">
      <w:pPr>
        <w:ind w:firstLine="709"/>
        <w:rPr>
          <w:lang w:eastAsia="en-US"/>
        </w:rPr>
      </w:pPr>
    </w:p>
    <w:p w:rsidR="00205C16" w:rsidRPr="00205C16" w:rsidRDefault="00205C16" w:rsidP="00205C16">
      <w:pPr>
        <w:pStyle w:val="2"/>
      </w:pPr>
      <w:bookmarkStart w:id="5" w:name="_Toc270536565"/>
      <w:r>
        <w:t xml:space="preserve">1.4 </w:t>
      </w:r>
      <w:r w:rsidR="008A7F3F" w:rsidRPr="00205C16">
        <w:t>Характеристика отраслей российского права</w:t>
      </w:r>
      <w:bookmarkEnd w:id="5"/>
    </w:p>
    <w:p w:rsidR="00205C16" w:rsidRDefault="00205C16" w:rsidP="00205C16">
      <w:pPr>
        <w:ind w:firstLine="709"/>
        <w:rPr>
          <w:lang w:eastAsia="en-US"/>
        </w:rPr>
      </w:pPr>
    </w:p>
    <w:p w:rsidR="00205C16" w:rsidRDefault="008A7F3F" w:rsidP="00205C16">
      <w:pPr>
        <w:ind w:firstLine="709"/>
        <w:rPr>
          <w:lang w:eastAsia="en-US"/>
        </w:rPr>
      </w:pPr>
      <w:r w:rsidRPr="00205C16">
        <w:rPr>
          <w:lang w:eastAsia="en-US"/>
        </w:rPr>
        <w:t>Конституционное право</w:t>
      </w:r>
      <w:r w:rsidR="00205C16" w:rsidRPr="00205C16">
        <w:rPr>
          <w:lang w:eastAsia="en-US"/>
        </w:rPr>
        <w:t xml:space="preserve"> - </w:t>
      </w:r>
      <w:r w:rsidRPr="00205C16">
        <w:rPr>
          <w:lang w:eastAsia="en-US"/>
        </w:rPr>
        <w:t>ведущая отрасль национальной правовой системы, представляющая совокупность правовых норм, определяющих основы конституционного строя, правовое положение человека и гражданина и закрепляющих государственное устройство, систему государственной власти и местного самоуправления</w:t>
      </w:r>
      <w:r w:rsidR="00205C16" w:rsidRPr="00205C16">
        <w:rPr>
          <w:lang w:eastAsia="en-US"/>
        </w:rPr>
        <w:t xml:space="preserve">. </w:t>
      </w:r>
      <w:r w:rsidRPr="00205C16">
        <w:rPr>
          <w:lang w:eastAsia="en-US"/>
        </w:rPr>
        <w:t>Конституционное право характеризуется особым предметом и методом регулирования</w:t>
      </w:r>
      <w:r w:rsidR="00205C16" w:rsidRPr="00205C16">
        <w:rPr>
          <w:lang w:eastAsia="en-US"/>
        </w:rPr>
        <w:t xml:space="preserve">. </w:t>
      </w:r>
      <w:r w:rsidRPr="00205C16">
        <w:rPr>
          <w:lang w:eastAsia="en-US"/>
        </w:rPr>
        <w:t>Предметом конституционного права являются общественные отношения, возникающие в процессе реализации суверенитета российского народа во всех его формах, обеспечения функционирования институтов представительной и непосредственной демократии</w:t>
      </w:r>
      <w:r w:rsidR="00205C16" w:rsidRPr="00205C16">
        <w:rPr>
          <w:lang w:eastAsia="en-US"/>
        </w:rPr>
        <w:t xml:space="preserve">. </w:t>
      </w:r>
      <w:r w:rsidRPr="00205C16">
        <w:rPr>
          <w:lang w:eastAsia="en-US"/>
        </w:rPr>
        <w:t>Специальная роль и назначение конституционного права заключается в обеспечении полновластия народа во всех сферах жизнедеятельности общества</w:t>
      </w:r>
      <w:r w:rsidR="00205C16" w:rsidRPr="00205C16">
        <w:rPr>
          <w:lang w:eastAsia="en-US"/>
        </w:rPr>
        <w:t xml:space="preserve">. </w:t>
      </w:r>
      <w:r w:rsidRPr="00205C16">
        <w:rPr>
          <w:lang w:eastAsia="en-US"/>
        </w:rPr>
        <w:t>Это направление правового регулирования</w:t>
      </w:r>
      <w:r w:rsidR="00205C16" w:rsidRPr="00205C16">
        <w:rPr>
          <w:lang w:eastAsia="en-US"/>
        </w:rPr>
        <w:t xml:space="preserve"> - </w:t>
      </w:r>
      <w:r w:rsidRPr="00205C16">
        <w:rPr>
          <w:lang w:eastAsia="en-US"/>
        </w:rPr>
        <w:t>исключительная прерогатива конституционного права, и она не свойственна какой-либо иной отрасли права</w:t>
      </w:r>
      <w:r w:rsidR="00205C16" w:rsidRPr="00205C16">
        <w:rPr>
          <w:lang w:eastAsia="en-US"/>
        </w:rPr>
        <w:t xml:space="preserve">. </w:t>
      </w:r>
      <w:r w:rsidRPr="00205C16">
        <w:rPr>
          <w:lang w:eastAsia="en-US"/>
        </w:rPr>
        <w:t>Как отрасль публичного права конституционное право пользуется методом правового воздействия, присущим всем отраслям публичного права</w:t>
      </w:r>
      <w:r w:rsidR="00205C16" w:rsidRPr="00205C16">
        <w:rPr>
          <w:lang w:eastAsia="en-US"/>
        </w:rPr>
        <w:t xml:space="preserve">. </w:t>
      </w:r>
      <w:r w:rsidRPr="00205C16">
        <w:rPr>
          <w:lang w:eastAsia="en-US"/>
        </w:rPr>
        <w:t>Вместе с тем конституционное право имеет особый способ конституционного воздействия</w:t>
      </w:r>
      <w:r w:rsidR="00205C16" w:rsidRPr="00205C16">
        <w:rPr>
          <w:lang w:eastAsia="en-US"/>
        </w:rPr>
        <w:t xml:space="preserve"> - </w:t>
      </w:r>
      <w:r w:rsidRPr="00205C16">
        <w:rPr>
          <w:lang w:eastAsia="en-US"/>
        </w:rPr>
        <w:t>установление, существенно отличающийся от иных способов правового регулирования</w:t>
      </w:r>
      <w:r w:rsidR="00205C16">
        <w:rPr>
          <w:lang w:eastAsia="en-US"/>
        </w:rPr>
        <w:t xml:space="preserve"> (</w:t>
      </w:r>
      <w:r w:rsidRPr="00205C16">
        <w:rPr>
          <w:lang w:eastAsia="en-US"/>
        </w:rPr>
        <w:t>дозволения, предписания и запрета</w:t>
      </w:r>
      <w:r w:rsidR="00205C16" w:rsidRPr="00205C16">
        <w:rPr>
          <w:lang w:eastAsia="en-US"/>
        </w:rPr>
        <w:t xml:space="preserve">). </w:t>
      </w:r>
      <w:r w:rsidRPr="00205C16">
        <w:rPr>
          <w:lang w:eastAsia="en-US"/>
        </w:rPr>
        <w:t>Юридическая конструкция конституционного установления такова, что оно не предполагает точно определенных</w:t>
      </w:r>
      <w:r w:rsidR="00205C16">
        <w:rPr>
          <w:lang w:eastAsia="en-US"/>
        </w:rPr>
        <w:t xml:space="preserve"> (</w:t>
      </w:r>
      <w:r w:rsidRPr="00205C16">
        <w:rPr>
          <w:lang w:eastAsia="en-US"/>
        </w:rPr>
        <w:t>персонифицированных</w:t>
      </w:r>
      <w:r w:rsidR="00205C16" w:rsidRPr="00205C16">
        <w:rPr>
          <w:lang w:eastAsia="en-US"/>
        </w:rPr>
        <w:t xml:space="preserve">) </w:t>
      </w:r>
      <w:r w:rsidRPr="00205C16">
        <w:rPr>
          <w:lang w:eastAsia="en-US"/>
        </w:rPr>
        <w:t>прав и обязанностей конкретных субъектов, участников правовых отношений</w:t>
      </w:r>
      <w:r w:rsidR="00205C16" w:rsidRPr="00205C16">
        <w:rPr>
          <w:lang w:eastAsia="en-US"/>
        </w:rPr>
        <w:t xml:space="preserve"> - </w:t>
      </w:r>
      <w:r w:rsidRPr="00205C16">
        <w:rPr>
          <w:lang w:eastAsia="en-US"/>
        </w:rPr>
        <w:t>конституционные установления имеют всеобщий, универсальный характер, обращены ко всем или ко многим видам субъектов, как правило, не порождают конкретных правоотношений, реализуясь в так называемых общих конституционных отношениях</w:t>
      </w:r>
      <w:r w:rsidR="00205C16">
        <w:rPr>
          <w:lang w:eastAsia="en-US"/>
        </w:rPr>
        <w:t xml:space="preserve"> (</w:t>
      </w:r>
      <w:r w:rsidRPr="00205C16">
        <w:rPr>
          <w:lang w:eastAsia="en-US"/>
        </w:rPr>
        <w:t>к примеру, ст</w:t>
      </w:r>
      <w:r w:rsidR="00205C16">
        <w:rPr>
          <w:lang w:eastAsia="en-US"/>
        </w:rPr>
        <w:t>.1</w:t>
      </w:r>
      <w:r w:rsidRPr="00205C16">
        <w:rPr>
          <w:lang w:eastAsia="en-US"/>
        </w:rPr>
        <w:t>0 Конституции РФ</w:t>
      </w:r>
      <w:r w:rsidR="00205C16" w:rsidRPr="00205C16">
        <w:rPr>
          <w:lang w:eastAsia="en-US"/>
        </w:rPr>
        <w:t>).</w:t>
      </w:r>
    </w:p>
    <w:p w:rsidR="00205C16" w:rsidRDefault="008A7F3F" w:rsidP="00205C16">
      <w:pPr>
        <w:ind w:firstLine="709"/>
        <w:rPr>
          <w:lang w:eastAsia="en-US"/>
        </w:rPr>
      </w:pPr>
      <w:r w:rsidRPr="00205C16">
        <w:rPr>
          <w:lang w:eastAsia="en-US"/>
        </w:rPr>
        <w:t>Административное право</w:t>
      </w:r>
      <w:r w:rsidR="00205C16" w:rsidRPr="00205C16">
        <w:rPr>
          <w:lang w:eastAsia="en-US"/>
        </w:rPr>
        <w:t xml:space="preserve"> - </w:t>
      </w:r>
      <w:r w:rsidRPr="00205C16">
        <w:rPr>
          <w:lang w:eastAsia="en-US"/>
        </w:rPr>
        <w:t>отрасль публичного права, предметом регулирования которой являются отношения, складывающиеся в процессе организации и деятельности органов исполнительной власти</w:t>
      </w:r>
      <w:r w:rsidR="00205C16" w:rsidRPr="00205C16">
        <w:rPr>
          <w:lang w:eastAsia="en-US"/>
        </w:rPr>
        <w:t xml:space="preserve">. </w:t>
      </w:r>
      <w:r w:rsidRPr="00205C16">
        <w:rPr>
          <w:lang w:eastAsia="en-US"/>
        </w:rPr>
        <w:t>Нормами административного права регулируются публичноправовые отношения власти</w:t>
      </w:r>
      <w:r w:rsidR="00205C16" w:rsidRPr="00205C16">
        <w:rPr>
          <w:lang w:eastAsia="en-US"/>
        </w:rPr>
        <w:t xml:space="preserve"> - </w:t>
      </w:r>
      <w:r w:rsidRPr="00205C16">
        <w:rPr>
          <w:lang w:eastAsia="en-US"/>
        </w:rPr>
        <w:t>подчинения, в которых одной из сторон обязательно выступает исполнительный орган власти</w:t>
      </w:r>
      <w:r w:rsidR="00205C16">
        <w:rPr>
          <w:lang w:eastAsia="en-US"/>
        </w:rPr>
        <w:t xml:space="preserve"> (</w:t>
      </w:r>
      <w:r w:rsidRPr="00205C16">
        <w:rPr>
          <w:lang w:eastAsia="en-US"/>
        </w:rPr>
        <w:t>должностное лицо</w:t>
      </w:r>
      <w:r w:rsidR="00205C16" w:rsidRPr="00205C16">
        <w:rPr>
          <w:lang w:eastAsia="en-US"/>
        </w:rPr>
        <w:t>),</w:t>
      </w:r>
      <w:r w:rsidRPr="00205C16">
        <w:rPr>
          <w:lang w:eastAsia="en-US"/>
        </w:rPr>
        <w:t xml:space="preserve"> наделенный государственно-властными полномочиями</w:t>
      </w:r>
      <w:r w:rsidR="00205C16" w:rsidRPr="00205C16">
        <w:rPr>
          <w:lang w:eastAsia="en-US"/>
        </w:rPr>
        <w:t>.</w:t>
      </w:r>
    </w:p>
    <w:p w:rsidR="00205C16" w:rsidRDefault="008A7F3F" w:rsidP="00205C16">
      <w:pPr>
        <w:ind w:firstLine="709"/>
        <w:rPr>
          <w:lang w:eastAsia="en-US"/>
        </w:rPr>
      </w:pPr>
      <w:r w:rsidRPr="00205C16">
        <w:rPr>
          <w:lang w:eastAsia="en-US"/>
        </w:rPr>
        <w:t>Финансовое право как отрасль публичного права представлена совокупностью норм, посредством которых осуществляется регулирование отношений, возникающих в процессе образования, распределения и использования денежных фондов государства</w:t>
      </w:r>
      <w:r w:rsidR="00205C16" w:rsidRPr="00205C16">
        <w:rPr>
          <w:lang w:eastAsia="en-US"/>
        </w:rPr>
        <w:t xml:space="preserve">. </w:t>
      </w:r>
      <w:r w:rsidRPr="00205C16">
        <w:rPr>
          <w:lang w:eastAsia="en-US"/>
        </w:rPr>
        <w:t>В отличие от административно-правовых финансовые правоотношения</w:t>
      </w:r>
      <w:r w:rsidR="00205C16" w:rsidRPr="00205C16">
        <w:rPr>
          <w:lang w:eastAsia="en-US"/>
        </w:rPr>
        <w:t xml:space="preserve"> - </w:t>
      </w:r>
      <w:r w:rsidRPr="00205C16">
        <w:rPr>
          <w:lang w:eastAsia="en-US"/>
        </w:rPr>
        <w:t>это имущественные</w:t>
      </w:r>
      <w:r w:rsidR="00205C16">
        <w:rPr>
          <w:lang w:eastAsia="en-US"/>
        </w:rPr>
        <w:t xml:space="preserve"> (</w:t>
      </w:r>
      <w:r w:rsidRPr="00205C16">
        <w:rPr>
          <w:lang w:eastAsia="en-US"/>
        </w:rPr>
        <w:t>денежные</w:t>
      </w:r>
      <w:r w:rsidR="00205C16" w:rsidRPr="00205C16">
        <w:rPr>
          <w:lang w:eastAsia="en-US"/>
        </w:rPr>
        <w:t xml:space="preserve">) </w:t>
      </w:r>
      <w:r w:rsidRPr="00205C16">
        <w:rPr>
          <w:lang w:eastAsia="en-US"/>
        </w:rPr>
        <w:t>отношения, которые возникают в процессе финансовой деятельности государства по поводу денежных средств</w:t>
      </w:r>
      <w:r w:rsidR="00205C16" w:rsidRPr="00205C16">
        <w:rPr>
          <w:lang w:eastAsia="en-US"/>
        </w:rPr>
        <w:t xml:space="preserve">. </w:t>
      </w:r>
      <w:r w:rsidRPr="00205C16">
        <w:rPr>
          <w:lang w:eastAsia="en-US"/>
        </w:rPr>
        <w:t>Особенностью финансового права является наличие в его составе подотраслей права</w:t>
      </w:r>
      <w:r w:rsidR="00205C16" w:rsidRPr="00205C16">
        <w:rPr>
          <w:lang w:eastAsia="en-US"/>
        </w:rPr>
        <w:t xml:space="preserve"> - </w:t>
      </w:r>
      <w:r w:rsidRPr="00205C16">
        <w:rPr>
          <w:lang w:eastAsia="en-US"/>
        </w:rPr>
        <w:t>бюджетного, налогового, банковского</w:t>
      </w:r>
      <w:r w:rsidR="00205C16" w:rsidRPr="00205C16">
        <w:rPr>
          <w:lang w:eastAsia="en-US"/>
        </w:rPr>
        <w:t>.</w:t>
      </w:r>
    </w:p>
    <w:p w:rsidR="00205C16" w:rsidRDefault="008A7F3F" w:rsidP="00205C16">
      <w:pPr>
        <w:ind w:firstLine="709"/>
        <w:rPr>
          <w:lang w:eastAsia="en-US"/>
        </w:rPr>
      </w:pPr>
      <w:r w:rsidRPr="00205C16">
        <w:rPr>
          <w:lang w:eastAsia="en-US"/>
        </w:rPr>
        <w:t>Уголовное право</w:t>
      </w:r>
      <w:r w:rsidR="00205C16" w:rsidRPr="00205C16">
        <w:rPr>
          <w:lang w:eastAsia="en-US"/>
        </w:rPr>
        <w:t xml:space="preserve"> - </w:t>
      </w:r>
      <w:r w:rsidRPr="00205C16">
        <w:rPr>
          <w:lang w:eastAsia="en-US"/>
        </w:rPr>
        <w:t>отрасль публичного права, регулирующая отношения, связанные с преступностью и наказуемостью деяний</w:t>
      </w:r>
      <w:r w:rsidR="00205C16" w:rsidRPr="00205C16">
        <w:rPr>
          <w:lang w:eastAsia="en-US"/>
        </w:rPr>
        <w:t xml:space="preserve">. </w:t>
      </w:r>
      <w:r w:rsidRPr="00205C16">
        <w:rPr>
          <w:lang w:eastAsia="en-US"/>
        </w:rPr>
        <w:t>Как всякая отрасль права уголовное право состоит из совокупности правовых норм</w:t>
      </w:r>
      <w:r w:rsidR="00205C16" w:rsidRPr="00205C16">
        <w:rPr>
          <w:lang w:eastAsia="en-US"/>
        </w:rPr>
        <w:t xml:space="preserve">. </w:t>
      </w:r>
      <w:r w:rsidRPr="00205C16">
        <w:rPr>
          <w:lang w:eastAsia="en-US"/>
        </w:rPr>
        <w:t>Нормы уголовного права</w:t>
      </w:r>
      <w:r w:rsidR="00205C16" w:rsidRPr="00205C16">
        <w:rPr>
          <w:lang w:eastAsia="en-US"/>
        </w:rPr>
        <w:t xml:space="preserve"> - </w:t>
      </w:r>
      <w:r w:rsidRPr="00205C16">
        <w:rPr>
          <w:lang w:eastAsia="en-US"/>
        </w:rPr>
        <w:t>это нормы-запреты</w:t>
      </w:r>
      <w:r w:rsidR="00205C16" w:rsidRPr="00205C16">
        <w:rPr>
          <w:lang w:eastAsia="en-US"/>
        </w:rPr>
        <w:t xml:space="preserve">. </w:t>
      </w:r>
      <w:r w:rsidRPr="00205C16">
        <w:rPr>
          <w:lang w:eastAsia="en-US"/>
        </w:rPr>
        <w:t>Они запрещают общественно опасные действия и бездействия людей под угрозой применения особых средств государственного принуждения</w:t>
      </w:r>
      <w:r w:rsidR="00205C16" w:rsidRPr="00205C16">
        <w:rPr>
          <w:lang w:eastAsia="en-US"/>
        </w:rPr>
        <w:t xml:space="preserve"> - </w:t>
      </w:r>
      <w:r w:rsidRPr="00205C16">
        <w:rPr>
          <w:lang w:eastAsia="en-US"/>
        </w:rPr>
        <w:t>уголовного наказания</w:t>
      </w:r>
      <w:r w:rsidR="00205C16" w:rsidRPr="00205C16">
        <w:rPr>
          <w:lang w:eastAsia="en-US"/>
        </w:rPr>
        <w:t xml:space="preserve">. </w:t>
      </w:r>
      <w:r w:rsidRPr="00205C16">
        <w:rPr>
          <w:lang w:eastAsia="en-US"/>
        </w:rPr>
        <w:t>Уголовное право как совокупность правовых норм подразделяется на Общую и Особенную части</w:t>
      </w:r>
      <w:r w:rsidR="00205C16" w:rsidRPr="00205C16">
        <w:rPr>
          <w:lang w:eastAsia="en-US"/>
        </w:rPr>
        <w:t xml:space="preserve">. </w:t>
      </w:r>
      <w:r w:rsidRPr="00205C16">
        <w:rPr>
          <w:lang w:eastAsia="en-US"/>
        </w:rPr>
        <w:t>В Общей части содержатся общие положения об уголовной ответственности, понятие преступления, формы и виды вины, обстоятельства, исключающие преступность и наказуемость деяния, порядок и условия уголовной ответственности при различных формах неоконченного преступления, ответственность за соучастие в преступлении, понятие и виды уголовного наказания, порядок и основания назначения наказания и освобождения от уголовной ответственности</w:t>
      </w:r>
      <w:r w:rsidR="00205C16" w:rsidRPr="00205C16">
        <w:rPr>
          <w:lang w:eastAsia="en-US"/>
        </w:rPr>
        <w:t xml:space="preserve">. </w:t>
      </w:r>
      <w:r w:rsidRPr="00205C16">
        <w:rPr>
          <w:lang w:eastAsia="en-US"/>
        </w:rPr>
        <w:t>В Общей части также определяются условия условного осуждения, понятия судимости и способов ее прекращения, понятие амнистии, помилования и др</w:t>
      </w:r>
      <w:r w:rsidR="00205C16" w:rsidRPr="00205C16">
        <w:rPr>
          <w:lang w:eastAsia="en-US"/>
        </w:rPr>
        <w:t xml:space="preserve">. </w:t>
      </w:r>
      <w:r w:rsidRPr="00205C16">
        <w:rPr>
          <w:lang w:eastAsia="en-US"/>
        </w:rPr>
        <w:t>Если Общая часть закрепляет общие положения, принципы и институты уголовного права, то Особенная часть предусматривает конкретные виды преступлений и указывает наказания, которые могут быть применены за их совершение</w:t>
      </w:r>
      <w:r w:rsidR="00205C16" w:rsidRPr="00205C16">
        <w:rPr>
          <w:lang w:eastAsia="en-US"/>
        </w:rPr>
        <w:t xml:space="preserve">. </w:t>
      </w:r>
      <w:r w:rsidRPr="00205C16">
        <w:rPr>
          <w:lang w:eastAsia="en-US"/>
        </w:rPr>
        <w:t>Общая и Особенная части тесно взаимосвязаны, характеризуются единством</w:t>
      </w:r>
      <w:r w:rsidR="00205C16" w:rsidRPr="00205C16">
        <w:rPr>
          <w:lang w:eastAsia="en-US"/>
        </w:rPr>
        <w:t xml:space="preserve">. </w:t>
      </w:r>
      <w:r w:rsidRPr="00205C16">
        <w:rPr>
          <w:lang w:eastAsia="en-US"/>
        </w:rPr>
        <w:t>Это единство проявляется в том, что они выполняют одни и те же задачи</w:t>
      </w:r>
      <w:r w:rsidR="00205C16" w:rsidRPr="00205C16">
        <w:rPr>
          <w:lang w:eastAsia="en-US"/>
        </w:rPr>
        <w:t xml:space="preserve"> - </w:t>
      </w:r>
      <w:r w:rsidRPr="00205C16">
        <w:rPr>
          <w:lang w:eastAsia="en-US"/>
        </w:rPr>
        <w:t>защиту от преступлений личности, общества,, государства</w:t>
      </w:r>
      <w:r w:rsidR="00205C16" w:rsidRPr="00205C16">
        <w:rPr>
          <w:lang w:eastAsia="en-US"/>
        </w:rPr>
        <w:t xml:space="preserve">; </w:t>
      </w:r>
      <w:r w:rsidRPr="00205C16">
        <w:rPr>
          <w:lang w:eastAsia="en-US"/>
        </w:rPr>
        <w:t>нормы Общей части являются базой для норм Особенной части</w:t>
      </w:r>
      <w:r w:rsidR="00205C16" w:rsidRPr="00205C16">
        <w:rPr>
          <w:lang w:eastAsia="en-US"/>
        </w:rPr>
        <w:t xml:space="preserve">. </w:t>
      </w:r>
      <w:r w:rsidRPr="00205C16">
        <w:rPr>
          <w:lang w:eastAsia="en-US"/>
        </w:rPr>
        <w:t>В нормах Особенной части конкретизируются общие понятия о преступлении, содержащиеся в Общей части</w:t>
      </w:r>
      <w:r w:rsidR="00205C16" w:rsidRPr="00205C16">
        <w:rPr>
          <w:lang w:eastAsia="en-US"/>
        </w:rPr>
        <w:t xml:space="preserve">. </w:t>
      </w:r>
      <w:r w:rsidRPr="00205C16">
        <w:rPr>
          <w:lang w:eastAsia="en-US"/>
        </w:rPr>
        <w:t>Особенная часть определяет и описывает те виды деяний, которые уголовный закон считает преступлениями</w:t>
      </w:r>
      <w:r w:rsidR="00205C16" w:rsidRPr="00205C16">
        <w:rPr>
          <w:lang w:eastAsia="en-US"/>
        </w:rPr>
        <w:t>.</w:t>
      </w:r>
    </w:p>
    <w:p w:rsidR="00205C16" w:rsidRDefault="008A7F3F" w:rsidP="00205C16">
      <w:pPr>
        <w:ind w:firstLine="709"/>
        <w:rPr>
          <w:lang w:eastAsia="en-US"/>
        </w:rPr>
      </w:pPr>
      <w:r w:rsidRPr="00205C16">
        <w:rPr>
          <w:lang w:eastAsia="en-US"/>
        </w:rPr>
        <w:t>Экологическое право</w:t>
      </w:r>
      <w:r w:rsidR="00205C16" w:rsidRPr="00205C16">
        <w:rPr>
          <w:lang w:eastAsia="en-US"/>
        </w:rPr>
        <w:t xml:space="preserve"> - </w:t>
      </w:r>
      <w:r w:rsidRPr="00205C16">
        <w:rPr>
          <w:lang w:eastAsia="en-US"/>
        </w:rPr>
        <w:t>относительно</w:t>
      </w:r>
      <w:r w:rsidR="00205C16">
        <w:rPr>
          <w:lang w:eastAsia="en-US"/>
        </w:rPr>
        <w:t xml:space="preserve"> "</w:t>
      </w:r>
      <w:r w:rsidRPr="00205C16">
        <w:rPr>
          <w:lang w:eastAsia="en-US"/>
        </w:rPr>
        <w:t>молодая</w:t>
      </w:r>
      <w:r w:rsidR="00205C16">
        <w:rPr>
          <w:lang w:eastAsia="en-US"/>
        </w:rPr>
        <w:t xml:space="preserve">" </w:t>
      </w:r>
      <w:r w:rsidRPr="00205C16">
        <w:rPr>
          <w:lang w:eastAsia="en-US"/>
        </w:rPr>
        <w:t>ветвь права, нормы которой регулируют отношения людей, организаций в целях рационального использования природных ресурсов, защиты окружающей среды</w:t>
      </w:r>
      <w:r w:rsidR="00205C16" w:rsidRPr="00205C16">
        <w:rPr>
          <w:lang w:eastAsia="en-US"/>
        </w:rPr>
        <w:t>.</w:t>
      </w:r>
    </w:p>
    <w:p w:rsidR="00205C16" w:rsidRDefault="008A7F3F" w:rsidP="00205C16">
      <w:pPr>
        <w:ind w:firstLine="709"/>
        <w:rPr>
          <w:lang w:eastAsia="en-US"/>
        </w:rPr>
      </w:pPr>
      <w:r w:rsidRPr="00205C16">
        <w:rPr>
          <w:lang w:eastAsia="en-US"/>
        </w:rPr>
        <w:t>В систему публичного права входят и процессуальные отрасли права</w:t>
      </w:r>
      <w:r w:rsidR="00205C16" w:rsidRPr="00205C16">
        <w:rPr>
          <w:lang w:eastAsia="en-US"/>
        </w:rPr>
        <w:t xml:space="preserve"> - </w:t>
      </w:r>
      <w:r w:rsidRPr="00205C16">
        <w:rPr>
          <w:lang w:eastAsia="en-US"/>
        </w:rPr>
        <w:t>уголовно-процессуальное и гражданско-процессуальное</w:t>
      </w:r>
      <w:r w:rsidR="00205C16">
        <w:rPr>
          <w:lang w:eastAsia="en-US"/>
        </w:rPr>
        <w:t xml:space="preserve"> (</w:t>
      </w:r>
      <w:r w:rsidRPr="00205C16">
        <w:rPr>
          <w:lang w:eastAsia="en-US"/>
        </w:rPr>
        <w:t>судебное право</w:t>
      </w:r>
      <w:r w:rsidR="00205C16" w:rsidRPr="00205C16">
        <w:rPr>
          <w:lang w:eastAsia="en-US"/>
        </w:rPr>
        <w:t xml:space="preserve">). </w:t>
      </w:r>
      <w:r w:rsidRPr="00205C16">
        <w:rPr>
          <w:lang w:eastAsia="en-US"/>
        </w:rPr>
        <w:t>Нормы уголовно-процессуального права предназначены для регулирования деятельности по расследованию, рассмотрению и разрешению уголовных дел</w:t>
      </w:r>
      <w:r w:rsidR="00205C16" w:rsidRPr="00205C16">
        <w:rPr>
          <w:lang w:eastAsia="en-US"/>
        </w:rPr>
        <w:t xml:space="preserve">. </w:t>
      </w:r>
      <w:r w:rsidRPr="00205C16">
        <w:rPr>
          <w:lang w:eastAsia="en-US"/>
        </w:rPr>
        <w:t>Гражданско-процессуальное право имеет своим служебным назначением установление порядка и процедуры разрешения судами гражданских дел</w:t>
      </w:r>
      <w:r w:rsidR="00205C16" w:rsidRPr="00205C16">
        <w:rPr>
          <w:lang w:eastAsia="en-US"/>
        </w:rPr>
        <w:t>.</w:t>
      </w:r>
    </w:p>
    <w:p w:rsidR="00205C16" w:rsidRDefault="008A7F3F" w:rsidP="00205C16">
      <w:pPr>
        <w:ind w:firstLine="709"/>
        <w:rPr>
          <w:lang w:eastAsia="en-US"/>
        </w:rPr>
      </w:pPr>
      <w:r w:rsidRPr="00205C16">
        <w:rPr>
          <w:lang w:eastAsia="en-US"/>
        </w:rPr>
        <w:t>Международное публичное право</w:t>
      </w:r>
      <w:r w:rsidR="00205C16" w:rsidRPr="00205C16">
        <w:rPr>
          <w:lang w:eastAsia="en-US"/>
        </w:rPr>
        <w:t xml:space="preserve"> - </w:t>
      </w:r>
      <w:r w:rsidRPr="00205C16">
        <w:rPr>
          <w:lang w:eastAsia="en-US"/>
        </w:rPr>
        <w:t>не являющаяся составной частью национальной системы права совокупность норм и принципов, содержащихся в конвенциях, международных договорах, актах и уставах международных организаций, которые регулируют отношения между государствами и иными участниками международного общения</w:t>
      </w:r>
      <w:r w:rsidR="00205C16" w:rsidRPr="00205C16">
        <w:rPr>
          <w:lang w:eastAsia="en-US"/>
        </w:rPr>
        <w:t>.</w:t>
      </w:r>
    </w:p>
    <w:p w:rsidR="00205C16" w:rsidRDefault="008A7F3F" w:rsidP="00205C16">
      <w:pPr>
        <w:ind w:firstLine="709"/>
        <w:rPr>
          <w:lang w:eastAsia="en-US"/>
        </w:rPr>
      </w:pPr>
      <w:r w:rsidRPr="00205C16">
        <w:rPr>
          <w:lang w:eastAsia="en-US"/>
        </w:rPr>
        <w:t>Гражданское право</w:t>
      </w:r>
      <w:r w:rsidR="00205C16" w:rsidRPr="00205C16">
        <w:rPr>
          <w:lang w:eastAsia="en-US"/>
        </w:rPr>
        <w:t xml:space="preserve"> - </w:t>
      </w:r>
      <w:r w:rsidRPr="00205C16">
        <w:rPr>
          <w:lang w:eastAsia="en-US"/>
        </w:rPr>
        <w:t>ведущая, базовая отрасль частного права, предметом регулирования которой являются имущественные и связанные с ним неимущественные отношения, основанные на равенстве, автономии воли и имущественной самостоятельности их участников</w:t>
      </w:r>
      <w:r w:rsidR="00205C16" w:rsidRPr="00205C16">
        <w:rPr>
          <w:lang w:eastAsia="en-US"/>
        </w:rPr>
        <w:t xml:space="preserve">. </w:t>
      </w:r>
      <w:r w:rsidRPr="00205C16">
        <w:rPr>
          <w:lang w:eastAsia="en-US"/>
        </w:rPr>
        <w:t>Гражданское право</w:t>
      </w:r>
      <w:r w:rsidR="00205C16" w:rsidRPr="00205C16">
        <w:rPr>
          <w:lang w:eastAsia="en-US"/>
        </w:rPr>
        <w:t xml:space="preserve"> - </w:t>
      </w:r>
      <w:r w:rsidRPr="00205C16">
        <w:rPr>
          <w:lang w:eastAsia="en-US"/>
        </w:rPr>
        <w:t>многосоставная отрасль права, ее содержанием охватываются такие подотрасли, как авторское, наследственное, изобретательское и др</w:t>
      </w:r>
      <w:r w:rsidR="00205C16" w:rsidRPr="00205C16">
        <w:rPr>
          <w:lang w:eastAsia="en-US"/>
        </w:rPr>
        <w:t>.</w:t>
      </w:r>
    </w:p>
    <w:p w:rsidR="00205C16" w:rsidRDefault="008A7F3F" w:rsidP="00205C16">
      <w:pPr>
        <w:ind w:firstLine="709"/>
        <w:rPr>
          <w:lang w:eastAsia="en-US"/>
        </w:rPr>
      </w:pPr>
      <w:r w:rsidRPr="00205C16">
        <w:rPr>
          <w:lang w:eastAsia="en-US"/>
        </w:rPr>
        <w:t>Предметом регулирования семейного права являются личные и связанные с ними имущественные отношения, возникающие из брака и принадлежности к семье</w:t>
      </w:r>
      <w:r w:rsidR="00205C16" w:rsidRPr="00205C16">
        <w:rPr>
          <w:lang w:eastAsia="en-US"/>
        </w:rPr>
        <w:t xml:space="preserve">. </w:t>
      </w:r>
      <w:r w:rsidRPr="00205C16">
        <w:rPr>
          <w:lang w:eastAsia="en-US"/>
        </w:rPr>
        <w:t>Семейный кодекс Российской Федерации, которым регулируются эти отношения, равно как и ч</w:t>
      </w:r>
      <w:r w:rsidR="00205C16">
        <w:rPr>
          <w:lang w:eastAsia="en-US"/>
        </w:rPr>
        <w:t>.2</w:t>
      </w:r>
      <w:r w:rsidRPr="00205C16">
        <w:rPr>
          <w:lang w:eastAsia="en-US"/>
        </w:rPr>
        <w:t xml:space="preserve"> ГК РФ, вступили в действие с 1 марта 1996 г</w:t>
      </w:r>
      <w:r w:rsidR="00205C16" w:rsidRPr="00205C16">
        <w:rPr>
          <w:lang w:eastAsia="en-US"/>
        </w:rPr>
        <w:t>.</w:t>
      </w:r>
    </w:p>
    <w:p w:rsidR="00205C16" w:rsidRDefault="008A7F3F" w:rsidP="00205C16">
      <w:pPr>
        <w:ind w:firstLine="709"/>
        <w:rPr>
          <w:lang w:eastAsia="en-US"/>
        </w:rPr>
      </w:pPr>
      <w:r w:rsidRPr="00205C16">
        <w:rPr>
          <w:lang w:eastAsia="en-US"/>
        </w:rPr>
        <w:t>Трудовым правом как частью системы частного права регулируются отношения по применению труда на государственных, общественных и частных предприятиях, в учреждениях и организациях на основе сочетания интересов их участников</w:t>
      </w:r>
      <w:r w:rsidR="00205C16" w:rsidRPr="00205C16">
        <w:rPr>
          <w:lang w:eastAsia="en-US"/>
        </w:rPr>
        <w:t xml:space="preserve">. </w:t>
      </w:r>
      <w:r w:rsidRPr="00205C16">
        <w:rPr>
          <w:lang w:eastAsia="en-US"/>
        </w:rPr>
        <w:t>Предметом регулирования в трудовом праве являются отношения работника с работодателем по поводу его труда</w:t>
      </w:r>
      <w:r w:rsidR="00205C16" w:rsidRPr="00205C16">
        <w:rPr>
          <w:lang w:eastAsia="en-US"/>
        </w:rPr>
        <w:t xml:space="preserve">. </w:t>
      </w:r>
      <w:r w:rsidRPr="00205C16">
        <w:rPr>
          <w:lang w:eastAsia="en-US"/>
        </w:rPr>
        <w:t>Субъектами</w:t>
      </w:r>
      <w:r w:rsidR="00205C16">
        <w:rPr>
          <w:lang w:eastAsia="en-US"/>
        </w:rPr>
        <w:t xml:space="preserve"> (</w:t>
      </w:r>
      <w:r w:rsidRPr="00205C16">
        <w:rPr>
          <w:lang w:eastAsia="en-US"/>
        </w:rPr>
        <w:t>сторонами</w:t>
      </w:r>
      <w:r w:rsidR="00205C16" w:rsidRPr="00205C16">
        <w:rPr>
          <w:lang w:eastAsia="en-US"/>
        </w:rPr>
        <w:t xml:space="preserve">) </w:t>
      </w:r>
      <w:r w:rsidRPr="00205C16">
        <w:rPr>
          <w:lang w:eastAsia="en-US"/>
        </w:rPr>
        <w:t>трудовых правоотношений выступают работники</w:t>
      </w:r>
      <w:r w:rsidR="00205C16">
        <w:rPr>
          <w:lang w:eastAsia="en-US"/>
        </w:rPr>
        <w:t xml:space="preserve"> (</w:t>
      </w:r>
      <w:r w:rsidRPr="00205C16">
        <w:rPr>
          <w:lang w:eastAsia="en-US"/>
        </w:rPr>
        <w:t>трудоспособные граждане, достигшие шестнадцатилетнего возраста</w:t>
      </w:r>
      <w:r w:rsidR="00205C16" w:rsidRPr="00205C16">
        <w:rPr>
          <w:lang w:eastAsia="en-US"/>
        </w:rPr>
        <w:t>),</w:t>
      </w:r>
      <w:r w:rsidRPr="00205C16">
        <w:rPr>
          <w:lang w:eastAsia="en-US"/>
        </w:rPr>
        <w:t xml:space="preserve"> работодатели или предприятия любых форм собственности в лице их администрации, трудовой коллектив, в некоторых случаях административные управляющие</w:t>
      </w:r>
      <w:r w:rsidR="00205C16">
        <w:rPr>
          <w:lang w:eastAsia="en-US"/>
        </w:rPr>
        <w:t xml:space="preserve"> (</w:t>
      </w:r>
      <w:r w:rsidRPr="00205C16">
        <w:rPr>
          <w:lang w:eastAsia="en-US"/>
        </w:rPr>
        <w:t>должностные лица, назначенные при санации предприятия-банкрота с целью оздоровления производства</w:t>
      </w:r>
      <w:r w:rsidR="00205C16" w:rsidRPr="00205C16">
        <w:rPr>
          <w:lang w:eastAsia="en-US"/>
        </w:rPr>
        <w:t xml:space="preserve">) </w:t>
      </w:r>
      <w:r w:rsidRPr="00205C16">
        <w:rPr>
          <w:lang w:eastAsia="en-US"/>
        </w:rPr>
        <w:t>и некоторые другие субъекты</w:t>
      </w:r>
      <w:r w:rsidR="00205C16" w:rsidRPr="00205C16">
        <w:rPr>
          <w:lang w:eastAsia="en-US"/>
        </w:rPr>
        <w:t>.</w:t>
      </w:r>
    </w:p>
    <w:p w:rsidR="00205C16" w:rsidRDefault="008A7F3F" w:rsidP="00205C16">
      <w:pPr>
        <w:ind w:firstLine="709"/>
        <w:rPr>
          <w:lang w:eastAsia="en-US"/>
        </w:rPr>
      </w:pPr>
      <w:r w:rsidRPr="00205C16">
        <w:rPr>
          <w:lang w:eastAsia="en-US"/>
        </w:rPr>
        <w:t>Земельное право</w:t>
      </w:r>
      <w:r w:rsidR="00205C16" w:rsidRPr="00205C16">
        <w:rPr>
          <w:lang w:eastAsia="en-US"/>
        </w:rPr>
        <w:t xml:space="preserve"> - </w:t>
      </w:r>
      <w:r w:rsidRPr="00205C16">
        <w:rPr>
          <w:lang w:eastAsia="en-US"/>
        </w:rPr>
        <w:t>это отрасль частного права, регулирующая отношения, связанные с владением, пользованием и эксплуатацией земли</w:t>
      </w:r>
      <w:r w:rsidR="00205C16" w:rsidRPr="00205C16">
        <w:rPr>
          <w:lang w:eastAsia="en-US"/>
        </w:rPr>
        <w:t>.</w:t>
      </w:r>
    </w:p>
    <w:p w:rsidR="00205C16" w:rsidRDefault="008A7F3F" w:rsidP="00205C16">
      <w:pPr>
        <w:ind w:firstLine="709"/>
        <w:rPr>
          <w:lang w:eastAsia="en-US"/>
        </w:rPr>
      </w:pPr>
      <w:r w:rsidRPr="00205C16">
        <w:rPr>
          <w:lang w:eastAsia="en-US"/>
        </w:rPr>
        <w:t>Предметом регулирования земельного права являются отношения, складывающиеся между гражданами, юридическими лицами, а также государством и его органами в процессе реализации права собственности на землю, обеспечения ее охраны и повышения почвенного плодородия</w:t>
      </w:r>
      <w:r w:rsidR="00205C16" w:rsidRPr="00205C16">
        <w:rPr>
          <w:lang w:eastAsia="en-US"/>
        </w:rPr>
        <w:t xml:space="preserve">. </w:t>
      </w:r>
      <w:r w:rsidRPr="00205C16">
        <w:rPr>
          <w:lang w:eastAsia="en-US"/>
        </w:rPr>
        <w:t>Субъектами земельного права выступают граждане РФ и иностранных государств, лица без гражданства, юридические лица, государство и субъекты, которые могут являться участниками земельно-правовых отношений</w:t>
      </w:r>
      <w:r w:rsidR="00205C16" w:rsidRPr="00205C16">
        <w:rPr>
          <w:lang w:eastAsia="en-US"/>
        </w:rPr>
        <w:t>.</w:t>
      </w:r>
    </w:p>
    <w:p w:rsidR="00205C16" w:rsidRDefault="008A7F3F" w:rsidP="00205C16">
      <w:pPr>
        <w:ind w:firstLine="709"/>
        <w:rPr>
          <w:lang w:eastAsia="en-US"/>
        </w:rPr>
      </w:pPr>
      <w:r w:rsidRPr="00205C16">
        <w:rPr>
          <w:lang w:eastAsia="en-US"/>
        </w:rPr>
        <w:t>Международное частное право</w:t>
      </w:r>
      <w:r w:rsidR="00205C16" w:rsidRPr="00205C16">
        <w:rPr>
          <w:lang w:eastAsia="en-US"/>
        </w:rPr>
        <w:t xml:space="preserve"> - </w:t>
      </w:r>
      <w:r w:rsidRPr="00205C16">
        <w:rPr>
          <w:lang w:eastAsia="en-US"/>
        </w:rPr>
        <w:t>совокупность норм права, регулирующая гражданские, семейно-брачные и трудовые отношения, имеющие международный характер</w:t>
      </w:r>
      <w:r w:rsidR="00205C16" w:rsidRPr="00205C16">
        <w:rPr>
          <w:lang w:eastAsia="en-US"/>
        </w:rPr>
        <w:t xml:space="preserve">. </w:t>
      </w:r>
      <w:r w:rsidRPr="00205C16">
        <w:rPr>
          <w:lang w:eastAsia="en-US"/>
        </w:rPr>
        <w:t xml:space="preserve">Предметом международного частного права выступают отношения, которые в Российской Федерации регулируются нормами гражданского, семейного и трудового права, осложненные иностранным элементом, </w:t>
      </w:r>
      <w:r w:rsidR="00205C16">
        <w:rPr>
          <w:lang w:eastAsia="en-US"/>
        </w:rPr>
        <w:t>т.е.</w:t>
      </w:r>
      <w:r w:rsidR="00205C16" w:rsidRPr="00205C16">
        <w:rPr>
          <w:lang w:eastAsia="en-US"/>
        </w:rPr>
        <w:t xml:space="preserve"> </w:t>
      </w:r>
      <w:r w:rsidRPr="00205C16">
        <w:rPr>
          <w:lang w:eastAsia="en-US"/>
        </w:rPr>
        <w:t>те, которые имеют международный характер</w:t>
      </w:r>
      <w:r w:rsidR="00205C16" w:rsidRPr="00205C16">
        <w:rPr>
          <w:lang w:eastAsia="en-US"/>
        </w:rPr>
        <w:t xml:space="preserve">. </w:t>
      </w:r>
      <w:r w:rsidRPr="00205C16">
        <w:rPr>
          <w:lang w:eastAsia="en-US"/>
        </w:rPr>
        <w:t>Особенностью правоотношений в международном частном праве является то, что в них участвуют иностранные граждане и иностранные юридические лица, их объектом является вещь, находящаяся за границей, они связаны с территорией двух или нескольких государств, Международное частное право</w:t>
      </w:r>
      <w:r w:rsidR="00205C16" w:rsidRPr="00205C16">
        <w:rPr>
          <w:lang w:eastAsia="en-US"/>
        </w:rPr>
        <w:t xml:space="preserve"> - </w:t>
      </w:r>
      <w:r w:rsidRPr="00205C16">
        <w:rPr>
          <w:lang w:eastAsia="en-US"/>
        </w:rPr>
        <w:t>это, таким образом, специфическая отрасль национального права</w:t>
      </w:r>
      <w:r w:rsidRPr="00205C16">
        <w:rPr>
          <w:rStyle w:val="aa"/>
          <w:color w:val="000000"/>
          <w:lang w:eastAsia="en-US"/>
        </w:rPr>
        <w:footnoteReference w:id="6"/>
      </w:r>
      <w:r w:rsidR="00205C16" w:rsidRPr="00205C16">
        <w:rPr>
          <w:lang w:eastAsia="en-US"/>
        </w:rPr>
        <w:t>.</w:t>
      </w:r>
    </w:p>
    <w:p w:rsidR="008A7F3F" w:rsidRPr="00205C16" w:rsidRDefault="00205C16" w:rsidP="00205C16">
      <w:pPr>
        <w:pStyle w:val="2"/>
      </w:pPr>
      <w:r>
        <w:br w:type="page"/>
      </w:r>
      <w:bookmarkStart w:id="6" w:name="_Toc270536566"/>
      <w:r w:rsidR="008A7F3F" w:rsidRPr="00205C16">
        <w:t>Глава 2</w:t>
      </w:r>
      <w:r w:rsidRPr="00205C16">
        <w:t xml:space="preserve">. </w:t>
      </w:r>
      <w:r w:rsidR="008A7F3F" w:rsidRPr="00205C16">
        <w:t>Новые тенденции развития российской системы права</w:t>
      </w:r>
      <w:bookmarkEnd w:id="6"/>
    </w:p>
    <w:p w:rsidR="00205C16" w:rsidRDefault="00205C16" w:rsidP="00205C16">
      <w:pPr>
        <w:ind w:firstLine="709"/>
        <w:rPr>
          <w:b/>
          <w:bCs/>
          <w:lang w:eastAsia="en-US"/>
        </w:rPr>
      </w:pPr>
    </w:p>
    <w:p w:rsidR="008A7F3F" w:rsidRPr="00205C16" w:rsidRDefault="00205C16" w:rsidP="00205C16">
      <w:pPr>
        <w:pStyle w:val="afe"/>
      </w:pPr>
      <w:r>
        <w:t xml:space="preserve">2.1 </w:t>
      </w:r>
      <w:r w:rsidR="008A7F3F" w:rsidRPr="00205C16">
        <w:t>Соотношение системы права и системы законодательства</w:t>
      </w:r>
    </w:p>
    <w:p w:rsidR="00205C16" w:rsidRDefault="00205C16" w:rsidP="00205C16">
      <w:pPr>
        <w:ind w:firstLine="709"/>
        <w:rPr>
          <w:lang w:eastAsia="en-US"/>
        </w:rPr>
      </w:pPr>
    </w:p>
    <w:p w:rsidR="00205C16" w:rsidRDefault="008A7F3F" w:rsidP="00205C16">
      <w:pPr>
        <w:ind w:firstLine="709"/>
        <w:rPr>
          <w:lang w:eastAsia="en-US"/>
        </w:rPr>
      </w:pPr>
      <w:r w:rsidRPr="00205C16">
        <w:rPr>
          <w:lang w:eastAsia="en-US"/>
        </w:rPr>
        <w:t>В юридической теории и практике термины</w:t>
      </w:r>
      <w:r w:rsidR="00205C16">
        <w:rPr>
          <w:lang w:eastAsia="en-US"/>
        </w:rPr>
        <w:t xml:space="preserve"> "</w:t>
      </w:r>
      <w:r w:rsidRPr="00205C16">
        <w:rPr>
          <w:lang w:eastAsia="en-US"/>
        </w:rPr>
        <w:t>отрасль права</w:t>
      </w:r>
      <w:r w:rsidR="00205C16">
        <w:rPr>
          <w:lang w:eastAsia="en-US"/>
        </w:rPr>
        <w:t xml:space="preserve">" </w:t>
      </w:r>
      <w:r w:rsidRPr="00205C16">
        <w:rPr>
          <w:lang w:eastAsia="en-US"/>
        </w:rPr>
        <w:t>и</w:t>
      </w:r>
      <w:r w:rsidR="00205C16">
        <w:rPr>
          <w:lang w:eastAsia="en-US"/>
        </w:rPr>
        <w:t xml:space="preserve"> "</w:t>
      </w:r>
      <w:r w:rsidRPr="00205C16">
        <w:rPr>
          <w:lang w:eastAsia="en-US"/>
        </w:rPr>
        <w:t>отрасль законодательства</w:t>
      </w:r>
      <w:r w:rsidR="00205C16">
        <w:rPr>
          <w:lang w:eastAsia="en-US"/>
        </w:rPr>
        <w:t xml:space="preserve">" </w:t>
      </w:r>
      <w:r w:rsidRPr="00205C16">
        <w:rPr>
          <w:lang w:eastAsia="en-US"/>
        </w:rPr>
        <w:t>используются как нетождественные</w:t>
      </w:r>
      <w:r w:rsidR="00205C16" w:rsidRPr="00205C16">
        <w:rPr>
          <w:lang w:eastAsia="en-US"/>
        </w:rPr>
        <w:t>.</w:t>
      </w:r>
    </w:p>
    <w:p w:rsidR="00205C16" w:rsidRDefault="004F691F" w:rsidP="00205C16">
      <w:pPr>
        <w:ind w:firstLine="709"/>
        <w:rPr>
          <w:lang w:eastAsia="en-US"/>
        </w:rPr>
      </w:pPr>
      <w:r w:rsidRPr="00205C16">
        <w:rPr>
          <w:lang w:eastAsia="en-US"/>
        </w:rPr>
        <w:t xml:space="preserve">Соотношение системы права и системы законодательства </w:t>
      </w:r>
      <w:r w:rsidR="00205C16">
        <w:rPr>
          <w:lang w:eastAsia="en-US"/>
        </w:rPr>
        <w:t>-</w:t>
      </w:r>
      <w:r w:rsidRPr="00205C16">
        <w:rPr>
          <w:lang w:eastAsia="en-US"/>
        </w:rPr>
        <w:t xml:space="preserve"> одно из научных и практических проблем теории права</w:t>
      </w:r>
      <w:r w:rsidR="00205C16" w:rsidRPr="00205C16">
        <w:rPr>
          <w:lang w:eastAsia="en-US"/>
        </w:rPr>
        <w:t>.</w:t>
      </w:r>
    </w:p>
    <w:p w:rsidR="00205C16" w:rsidRDefault="006F2953" w:rsidP="00205C16">
      <w:pPr>
        <w:ind w:firstLine="709"/>
        <w:rPr>
          <w:lang w:eastAsia="en-US"/>
        </w:rPr>
      </w:pPr>
      <w:r w:rsidRPr="00205C16">
        <w:rPr>
          <w:lang w:eastAsia="en-US"/>
        </w:rPr>
        <w:t>П</w:t>
      </w:r>
      <w:r w:rsidR="004F691F" w:rsidRPr="00205C16">
        <w:rPr>
          <w:lang w:eastAsia="en-US"/>
        </w:rPr>
        <w:t>роблема соотношения системы права и системы законодательства существует объективно</w:t>
      </w:r>
      <w:r w:rsidR="00205C16" w:rsidRPr="00205C16">
        <w:rPr>
          <w:lang w:eastAsia="en-US"/>
        </w:rPr>
        <w:t xml:space="preserve">. </w:t>
      </w:r>
      <w:r w:rsidR="004F691F" w:rsidRPr="00205C16">
        <w:rPr>
          <w:lang w:eastAsia="en-US"/>
        </w:rPr>
        <w:t>Если система права складывается из отраслей, подотраслей права, правовых институтов, правовых норм, различных взаимосвязанных между собой блоков, то система законодательства</w:t>
      </w:r>
      <w:r w:rsidR="00205C16">
        <w:rPr>
          <w:lang w:eastAsia="en-US"/>
        </w:rPr>
        <w:t xml:space="preserve"> (</w:t>
      </w:r>
      <w:r w:rsidR="004F691F" w:rsidRPr="00205C16">
        <w:rPr>
          <w:lang w:eastAsia="en-US"/>
        </w:rPr>
        <w:t>в узком смысле</w:t>
      </w:r>
      <w:r w:rsidR="00205C16" w:rsidRPr="00205C16">
        <w:rPr>
          <w:lang w:eastAsia="en-US"/>
        </w:rPr>
        <w:t xml:space="preserve">) </w:t>
      </w:r>
      <w:r w:rsidR="004F691F" w:rsidRPr="00205C16">
        <w:rPr>
          <w:lang w:eastAsia="en-US"/>
        </w:rPr>
        <w:t>складывается из нормативно-правовых актов, их структурных подразделений</w:t>
      </w:r>
      <w:r w:rsidR="00205C16" w:rsidRPr="00205C16">
        <w:rPr>
          <w:lang w:eastAsia="en-US"/>
        </w:rPr>
        <w:t>.</w:t>
      </w:r>
    </w:p>
    <w:p w:rsidR="00205C16" w:rsidRDefault="004F691F" w:rsidP="00205C16">
      <w:pPr>
        <w:ind w:firstLine="709"/>
        <w:rPr>
          <w:lang w:eastAsia="en-US"/>
        </w:rPr>
      </w:pPr>
      <w:r w:rsidRPr="00205C16">
        <w:rPr>
          <w:lang w:eastAsia="en-US"/>
        </w:rPr>
        <w:t>Исторически сложилось так, что крупные массивы некоторых нормативно-правовых актов также могут составить определенную отрасль законодательства, например уголовное законодательство</w:t>
      </w:r>
      <w:r w:rsidR="00205C16" w:rsidRPr="00205C16">
        <w:rPr>
          <w:lang w:eastAsia="en-US"/>
        </w:rPr>
        <w:t xml:space="preserve">. </w:t>
      </w:r>
      <w:r w:rsidRPr="00205C16">
        <w:rPr>
          <w:lang w:eastAsia="en-US"/>
        </w:rPr>
        <w:t>И уголовное законодательство как отрасль полностью совпадает с той отраслью права, которая в теории обозначается как уголовное право</w:t>
      </w:r>
      <w:r w:rsidR="00205C16" w:rsidRPr="00205C16">
        <w:rPr>
          <w:lang w:eastAsia="en-US"/>
        </w:rPr>
        <w:t xml:space="preserve">. </w:t>
      </w:r>
      <w:r w:rsidRPr="00205C16">
        <w:rPr>
          <w:lang w:eastAsia="en-US"/>
        </w:rPr>
        <w:t xml:space="preserve">Уголовное законодательство </w:t>
      </w:r>
      <w:r w:rsidR="00205C16">
        <w:rPr>
          <w:lang w:eastAsia="en-US"/>
        </w:rPr>
        <w:t>-</w:t>
      </w:r>
      <w:r w:rsidRPr="00205C16">
        <w:rPr>
          <w:lang w:eastAsia="en-US"/>
        </w:rPr>
        <w:t xml:space="preserve"> это единственная форма выражения и существования уголовного права</w:t>
      </w:r>
      <w:r w:rsidR="00205C16" w:rsidRPr="00205C16">
        <w:rPr>
          <w:lang w:eastAsia="en-US"/>
        </w:rPr>
        <w:t xml:space="preserve">. </w:t>
      </w:r>
      <w:r w:rsidRPr="00205C16">
        <w:rPr>
          <w:lang w:eastAsia="en-US"/>
        </w:rPr>
        <w:t>Размещается это уголовное законодательство, как правило, в Уголовном кодексе</w:t>
      </w:r>
      <w:r w:rsidR="00205C16" w:rsidRPr="00205C16">
        <w:rPr>
          <w:lang w:eastAsia="en-US"/>
        </w:rPr>
        <w:t xml:space="preserve">. </w:t>
      </w:r>
      <w:r w:rsidRPr="00205C16">
        <w:rPr>
          <w:lang w:eastAsia="en-US"/>
        </w:rPr>
        <w:t>Разумеется, могут приниматься и отдельные нормативно-правовые акты, содержащие уголовно-правовые нормы, но они затем также включаются в структуру уголовного кодекса, в систему уголовного права</w:t>
      </w:r>
      <w:r w:rsidR="00205C16">
        <w:rPr>
          <w:lang w:eastAsia="en-US"/>
        </w:rPr>
        <w:t xml:space="preserve"> (</w:t>
      </w:r>
      <w:r w:rsidRPr="00205C16">
        <w:rPr>
          <w:lang w:eastAsia="en-US"/>
        </w:rPr>
        <w:t>при их реализации учитывается общая часть уголовного права, общественная опасность преступления, иные элементы отрасли</w:t>
      </w:r>
      <w:r w:rsidR="00205C16" w:rsidRPr="00205C16">
        <w:rPr>
          <w:lang w:eastAsia="en-US"/>
        </w:rPr>
        <w:t>).</w:t>
      </w:r>
    </w:p>
    <w:p w:rsidR="00205C16" w:rsidRDefault="004F691F" w:rsidP="00205C16">
      <w:pPr>
        <w:ind w:firstLine="709"/>
        <w:rPr>
          <w:lang w:eastAsia="en-US"/>
        </w:rPr>
      </w:pPr>
      <w:r w:rsidRPr="00205C16">
        <w:rPr>
          <w:lang w:eastAsia="en-US"/>
        </w:rPr>
        <w:t>Однако существуют отрасли права, которые в системе законодательства не имеют строго определенной отрасли законодательства для своего воплощения и выражения, например аграрное право</w:t>
      </w:r>
      <w:r w:rsidR="00205C16" w:rsidRPr="00205C16">
        <w:rPr>
          <w:lang w:eastAsia="en-US"/>
        </w:rPr>
        <w:t xml:space="preserve">. </w:t>
      </w:r>
      <w:r w:rsidRPr="00205C16">
        <w:rPr>
          <w:lang w:eastAsia="en-US"/>
        </w:rPr>
        <w:t>Нормы этой отрасли права могут быть размещены в Конституции</w:t>
      </w:r>
      <w:r w:rsidR="00205C16">
        <w:rPr>
          <w:lang w:eastAsia="en-US"/>
        </w:rPr>
        <w:t xml:space="preserve"> (</w:t>
      </w:r>
      <w:r w:rsidRPr="00205C16">
        <w:rPr>
          <w:lang w:eastAsia="en-US"/>
        </w:rPr>
        <w:t>право частной собственности на землю</w:t>
      </w:r>
      <w:r w:rsidR="00205C16" w:rsidRPr="00205C16">
        <w:rPr>
          <w:lang w:eastAsia="en-US"/>
        </w:rPr>
        <w:t>),</w:t>
      </w:r>
      <w:r w:rsidRPr="00205C16">
        <w:rPr>
          <w:lang w:eastAsia="en-US"/>
        </w:rPr>
        <w:t xml:space="preserve"> в актах, регламентирующих государственную поддержку фермеров</w:t>
      </w:r>
      <w:r w:rsidR="00205C16">
        <w:rPr>
          <w:lang w:eastAsia="en-US"/>
        </w:rPr>
        <w:t xml:space="preserve"> (</w:t>
      </w:r>
      <w:r w:rsidRPr="00205C16">
        <w:rPr>
          <w:lang w:eastAsia="en-US"/>
        </w:rPr>
        <w:t>бюджетно-финансовое законодательство</w:t>
      </w:r>
      <w:r w:rsidR="00205C16" w:rsidRPr="00205C16">
        <w:rPr>
          <w:lang w:eastAsia="en-US"/>
        </w:rPr>
        <w:t>),</w:t>
      </w:r>
      <w:r w:rsidRPr="00205C16">
        <w:rPr>
          <w:lang w:eastAsia="en-US"/>
        </w:rPr>
        <w:t xml:space="preserve"> типовых договорах на аренду земельных участков</w:t>
      </w:r>
      <w:r w:rsidR="00205C16">
        <w:rPr>
          <w:lang w:eastAsia="en-US"/>
        </w:rPr>
        <w:t xml:space="preserve"> (</w:t>
      </w:r>
      <w:r w:rsidRPr="00205C16">
        <w:rPr>
          <w:lang w:eastAsia="en-US"/>
        </w:rPr>
        <w:t>гражданское законодательство</w:t>
      </w:r>
      <w:r w:rsidR="00205C16" w:rsidRPr="00205C16">
        <w:rPr>
          <w:lang w:eastAsia="en-US"/>
        </w:rPr>
        <w:t xml:space="preserve">) </w:t>
      </w:r>
      <w:r w:rsidRPr="00205C16">
        <w:rPr>
          <w:lang w:eastAsia="en-US"/>
        </w:rPr>
        <w:t xml:space="preserve">и </w:t>
      </w:r>
      <w:r w:rsidR="00205C16">
        <w:rPr>
          <w:lang w:eastAsia="en-US"/>
        </w:rPr>
        <w:t>т.п.</w:t>
      </w:r>
    </w:p>
    <w:p w:rsidR="00205C16" w:rsidRDefault="004F691F" w:rsidP="00205C16">
      <w:pPr>
        <w:ind w:firstLine="709"/>
        <w:rPr>
          <w:lang w:eastAsia="en-US"/>
        </w:rPr>
      </w:pPr>
      <w:r w:rsidRPr="00205C16">
        <w:rPr>
          <w:lang w:eastAsia="en-US"/>
        </w:rPr>
        <w:t>Существуют в системе законодательства и такие отрасли, которые не соотносятся с конкретными отраслями права, а имеют явно комплексный характер, например чрезвычайное законодательство</w:t>
      </w:r>
      <w:r w:rsidR="00205C16" w:rsidRPr="00205C16">
        <w:rPr>
          <w:lang w:eastAsia="en-US"/>
        </w:rPr>
        <w:t xml:space="preserve">. </w:t>
      </w:r>
      <w:r w:rsidRPr="00205C16">
        <w:rPr>
          <w:lang w:eastAsia="en-US"/>
        </w:rPr>
        <w:t>Его во многом можно</w:t>
      </w:r>
      <w:r w:rsidR="00205C16" w:rsidRPr="00205C16">
        <w:rPr>
          <w:lang w:eastAsia="en-US"/>
        </w:rPr>
        <w:t xml:space="preserve"> </w:t>
      </w:r>
      <w:r w:rsidRPr="00205C16">
        <w:rPr>
          <w:lang w:eastAsia="en-US"/>
        </w:rPr>
        <w:t>отнести к конституционному праву, но ряд норм явно имеют уголовно-правовое, административно-правовое содержание</w:t>
      </w:r>
      <w:r w:rsidR="00205C16" w:rsidRPr="00205C16">
        <w:rPr>
          <w:lang w:eastAsia="en-US"/>
        </w:rPr>
        <w:t xml:space="preserve">. </w:t>
      </w:r>
      <w:r w:rsidRPr="00205C16">
        <w:rPr>
          <w:lang w:eastAsia="en-US"/>
        </w:rPr>
        <w:t xml:space="preserve">Следует также иметь в виду, что некоторые новые отрасли права формируются вообще по общественно значимому предмету, в них может реализоваться принцип сочетания методов правового регулирования </w:t>
      </w:r>
      <w:r w:rsidR="00205C16">
        <w:rPr>
          <w:lang w:eastAsia="en-US"/>
        </w:rPr>
        <w:t>-</w:t>
      </w:r>
      <w:r w:rsidRPr="00205C16">
        <w:rPr>
          <w:lang w:eastAsia="en-US"/>
        </w:rPr>
        <w:t xml:space="preserve"> диспозитивного и императивного</w:t>
      </w:r>
      <w:r w:rsidR="00205C16" w:rsidRPr="00205C16">
        <w:rPr>
          <w:lang w:eastAsia="en-US"/>
        </w:rPr>
        <w:t>.</w:t>
      </w:r>
    </w:p>
    <w:p w:rsidR="00205C16" w:rsidRDefault="004F691F" w:rsidP="00205C16">
      <w:pPr>
        <w:ind w:firstLine="709"/>
        <w:rPr>
          <w:lang w:eastAsia="en-US"/>
        </w:rPr>
      </w:pPr>
      <w:r w:rsidRPr="00205C16">
        <w:rPr>
          <w:lang w:eastAsia="en-US"/>
        </w:rPr>
        <w:t xml:space="preserve">Система законодательства наряду с объективными имеет и субъективные начала </w:t>
      </w:r>
      <w:r w:rsidR="00205C16">
        <w:rPr>
          <w:lang w:eastAsia="en-US"/>
        </w:rPr>
        <w:t>-</w:t>
      </w:r>
      <w:r w:rsidRPr="00205C16">
        <w:rPr>
          <w:lang w:eastAsia="en-US"/>
        </w:rPr>
        <w:t xml:space="preserve"> может строиться по источникам права или по отраслям права, или сочетать оба этих критерия</w:t>
      </w:r>
      <w:r w:rsidR="00205C16" w:rsidRPr="00205C16">
        <w:rPr>
          <w:lang w:eastAsia="en-US"/>
        </w:rPr>
        <w:t>.</w:t>
      </w:r>
    </w:p>
    <w:p w:rsidR="00205C16" w:rsidRDefault="004F691F" w:rsidP="00205C16">
      <w:pPr>
        <w:ind w:firstLine="709"/>
        <w:rPr>
          <w:lang w:eastAsia="en-US"/>
        </w:rPr>
      </w:pPr>
      <w:r w:rsidRPr="00205C16">
        <w:rPr>
          <w:lang w:eastAsia="en-US"/>
        </w:rPr>
        <w:t>Очень важно при построении системы законодательства помещать те или иные нормы в соответствующие отрасли законодательства, нормативно-правовые акты</w:t>
      </w:r>
      <w:r w:rsidR="00205C16" w:rsidRPr="00205C16">
        <w:rPr>
          <w:lang w:eastAsia="en-US"/>
        </w:rPr>
        <w:t>.</w:t>
      </w:r>
    </w:p>
    <w:p w:rsidR="00205C16" w:rsidRDefault="004F691F" w:rsidP="00205C16">
      <w:pPr>
        <w:ind w:firstLine="709"/>
        <w:rPr>
          <w:lang w:eastAsia="en-US"/>
        </w:rPr>
      </w:pPr>
      <w:r w:rsidRPr="00205C16">
        <w:rPr>
          <w:lang w:eastAsia="en-US"/>
        </w:rPr>
        <w:t>Примером неудачного размещения нормы права не в той отрасли законодательства является введение в начале 90-х годов правил о том, что у лица, задержанного правоохранительным органом, с момента задержания этого лица может быть адвокат</w:t>
      </w:r>
      <w:r w:rsidR="00205C16" w:rsidRPr="00205C16">
        <w:rPr>
          <w:lang w:eastAsia="en-US"/>
        </w:rPr>
        <w:t>.</w:t>
      </w:r>
    </w:p>
    <w:p w:rsidR="00205C16" w:rsidRDefault="004F691F" w:rsidP="00205C16">
      <w:pPr>
        <w:ind w:firstLine="709"/>
        <w:rPr>
          <w:lang w:eastAsia="en-US"/>
        </w:rPr>
      </w:pPr>
      <w:r w:rsidRPr="00205C16">
        <w:rPr>
          <w:lang w:eastAsia="en-US"/>
        </w:rPr>
        <w:t xml:space="preserve">Особые проблемы возникают при принятии так называемых комплексных актов, </w:t>
      </w:r>
      <w:r w:rsidR="00205C16">
        <w:rPr>
          <w:lang w:eastAsia="en-US"/>
        </w:rPr>
        <w:t>т.е.</w:t>
      </w:r>
      <w:r w:rsidR="00205C16" w:rsidRPr="00205C16">
        <w:rPr>
          <w:lang w:eastAsia="en-US"/>
        </w:rPr>
        <w:t xml:space="preserve"> </w:t>
      </w:r>
      <w:r w:rsidRPr="00205C16">
        <w:rPr>
          <w:lang w:eastAsia="en-US"/>
        </w:rPr>
        <w:t xml:space="preserve">нормативно-правовых актов, содержащих нормы разных отраслей права </w:t>
      </w:r>
      <w:r w:rsidR="00205C16">
        <w:rPr>
          <w:lang w:eastAsia="en-US"/>
        </w:rPr>
        <w:t>-</w:t>
      </w:r>
      <w:r w:rsidRPr="00205C16">
        <w:rPr>
          <w:lang w:eastAsia="en-US"/>
        </w:rPr>
        <w:t xml:space="preserve"> государственного</w:t>
      </w:r>
      <w:r w:rsidR="00205C16">
        <w:rPr>
          <w:lang w:eastAsia="en-US"/>
        </w:rPr>
        <w:t xml:space="preserve"> (</w:t>
      </w:r>
      <w:r w:rsidRPr="00205C16">
        <w:rPr>
          <w:lang w:eastAsia="en-US"/>
        </w:rPr>
        <w:t>конституционного</w:t>
      </w:r>
      <w:r w:rsidR="00205C16" w:rsidRPr="00205C16">
        <w:rPr>
          <w:lang w:eastAsia="en-US"/>
        </w:rPr>
        <w:t xml:space="preserve">) </w:t>
      </w:r>
      <w:r w:rsidRPr="00205C16">
        <w:rPr>
          <w:lang w:eastAsia="en-US"/>
        </w:rPr>
        <w:t xml:space="preserve">права, административного права, гражданского права, финансового права и </w:t>
      </w:r>
      <w:r w:rsidR="00205C16">
        <w:rPr>
          <w:lang w:eastAsia="en-US"/>
        </w:rPr>
        <w:t>т.д.</w:t>
      </w:r>
    </w:p>
    <w:p w:rsidR="00205C16" w:rsidRDefault="004F691F" w:rsidP="00205C16">
      <w:pPr>
        <w:ind w:firstLine="709"/>
        <w:rPr>
          <w:lang w:eastAsia="en-US"/>
        </w:rPr>
      </w:pPr>
      <w:r w:rsidRPr="00205C16">
        <w:rPr>
          <w:lang w:eastAsia="en-US"/>
        </w:rPr>
        <w:t>В свое время в правовой истории России на ее социалистическом этапе государственности существовали теоретические представления о существовании комплексной отрасли хозяйственного права, закреплявшей и развивавшей плановые начала в управлении народным хозяйством</w:t>
      </w:r>
      <w:r w:rsidR="00205C16" w:rsidRPr="00205C16">
        <w:rPr>
          <w:lang w:eastAsia="en-US"/>
        </w:rPr>
        <w:t xml:space="preserve">. </w:t>
      </w:r>
      <w:r w:rsidRPr="00205C16">
        <w:rPr>
          <w:lang w:eastAsia="en-US"/>
        </w:rPr>
        <w:t>Эта отрасль обособлялась от гражданского права, в основе которой лежали рыночные, товарно-денежные отношения частных субъектов права</w:t>
      </w:r>
      <w:r w:rsidR="00205C16">
        <w:rPr>
          <w:lang w:eastAsia="en-US"/>
        </w:rPr>
        <w:t xml:space="preserve"> (</w:t>
      </w:r>
      <w:r w:rsidRPr="00205C16">
        <w:rPr>
          <w:lang w:eastAsia="en-US"/>
        </w:rPr>
        <w:t>граждан</w:t>
      </w:r>
      <w:r w:rsidR="00205C16" w:rsidRPr="00205C16">
        <w:rPr>
          <w:lang w:eastAsia="en-US"/>
        </w:rPr>
        <w:t>).</w:t>
      </w:r>
    </w:p>
    <w:p w:rsidR="00205C16" w:rsidRDefault="006F2953" w:rsidP="00205C16">
      <w:pPr>
        <w:ind w:firstLine="709"/>
        <w:rPr>
          <w:lang w:eastAsia="en-US"/>
        </w:rPr>
      </w:pPr>
      <w:r w:rsidRPr="00205C16">
        <w:rPr>
          <w:lang w:eastAsia="en-US"/>
        </w:rPr>
        <w:t>Р</w:t>
      </w:r>
      <w:r w:rsidR="004F691F" w:rsidRPr="00205C16">
        <w:rPr>
          <w:lang w:eastAsia="en-US"/>
        </w:rPr>
        <w:t>аспространение на экономические отношения социализма идеологии и опыта имущественных, товарно-денежных отношений постепенно завоевывало социальное признание, размывало сугубо централизованное огосударствление этих экономических отношений, утверждение о приоритете непосредственно-общественного труда над трудом, результаты которого должен опробовать и признать рынок, постепенно вело к утверждению частной собственности, иных социально-рыночных элементов</w:t>
      </w:r>
      <w:r w:rsidR="00205C16" w:rsidRPr="00205C16">
        <w:rPr>
          <w:lang w:eastAsia="en-US"/>
        </w:rPr>
        <w:t xml:space="preserve">. </w:t>
      </w:r>
      <w:r w:rsidR="004F691F" w:rsidRPr="00205C16">
        <w:rPr>
          <w:lang w:eastAsia="en-US"/>
        </w:rPr>
        <w:t>В историческом споре между планом и рынком, между хозяйственной и цивилистической концепциями победила цивилистическая</w:t>
      </w:r>
      <w:r w:rsidR="00205C16">
        <w:rPr>
          <w:lang w:eastAsia="en-US"/>
        </w:rPr>
        <w:t xml:space="preserve"> (</w:t>
      </w:r>
      <w:r w:rsidR="004F691F" w:rsidRPr="00205C16">
        <w:rPr>
          <w:lang w:eastAsia="en-US"/>
        </w:rPr>
        <w:t>гражданско-правовая</w:t>
      </w:r>
      <w:r w:rsidR="00205C16" w:rsidRPr="00205C16">
        <w:rPr>
          <w:lang w:eastAsia="en-US"/>
        </w:rPr>
        <w:t xml:space="preserve">) </w:t>
      </w:r>
      <w:r w:rsidR="004F691F" w:rsidRPr="00205C16">
        <w:rPr>
          <w:lang w:eastAsia="en-US"/>
        </w:rPr>
        <w:t>идеология, за которой стоял тысячелетний опыт существования человечества</w:t>
      </w:r>
      <w:r w:rsidR="00205C16" w:rsidRPr="00205C16">
        <w:rPr>
          <w:lang w:eastAsia="en-US"/>
        </w:rPr>
        <w:t xml:space="preserve">. </w:t>
      </w:r>
      <w:r w:rsidR="004F691F" w:rsidRPr="00205C16">
        <w:rPr>
          <w:lang w:eastAsia="en-US"/>
        </w:rPr>
        <w:t>Но с ее победой сначала рухнул социализм, а затем произошел и распад Советского Союза, опиравшийся в своем федеративно-государственном устройстве на централизованные, плановые экономические начала</w:t>
      </w:r>
      <w:r w:rsidR="00205C16" w:rsidRPr="00205C16">
        <w:rPr>
          <w:lang w:eastAsia="en-US"/>
        </w:rPr>
        <w:t>.</w:t>
      </w:r>
    </w:p>
    <w:p w:rsidR="00205C16" w:rsidRDefault="008D4CF2" w:rsidP="00205C16">
      <w:pPr>
        <w:ind w:firstLine="709"/>
        <w:rPr>
          <w:lang w:eastAsia="en-US"/>
        </w:rPr>
      </w:pPr>
      <w:r w:rsidRPr="00205C16">
        <w:rPr>
          <w:lang w:eastAsia="en-US"/>
        </w:rPr>
        <w:t>Н</w:t>
      </w:r>
      <w:r w:rsidR="004F691F" w:rsidRPr="00205C16">
        <w:rPr>
          <w:lang w:eastAsia="en-US"/>
        </w:rPr>
        <w:t>е имеют большого значения попытки бывших сторонников хозяйственного права возродить эту отрасль под обозначением предпринимательское, торговое право</w:t>
      </w:r>
      <w:r w:rsidR="00205C16">
        <w:rPr>
          <w:lang w:eastAsia="en-US"/>
        </w:rPr>
        <w:t>.Т. к.</w:t>
      </w:r>
      <w:r w:rsidR="00205C16" w:rsidRPr="00205C16">
        <w:rPr>
          <w:lang w:eastAsia="en-US"/>
        </w:rPr>
        <w:t xml:space="preserve"> </w:t>
      </w:r>
      <w:r w:rsidR="004F691F" w:rsidRPr="00205C16">
        <w:rPr>
          <w:lang w:eastAsia="en-US"/>
        </w:rPr>
        <w:t>в основе будет лежать многостатейн</w:t>
      </w:r>
      <w:r w:rsidRPr="00205C16">
        <w:rPr>
          <w:lang w:eastAsia="en-US"/>
        </w:rPr>
        <w:t>ый</w:t>
      </w:r>
      <w:r w:rsidR="004F691F" w:rsidRPr="00205C16">
        <w:rPr>
          <w:lang w:eastAsia="en-US"/>
        </w:rPr>
        <w:t xml:space="preserve"> Гражданско</w:t>
      </w:r>
      <w:r w:rsidRPr="00205C16">
        <w:rPr>
          <w:lang w:eastAsia="en-US"/>
        </w:rPr>
        <w:t>й</w:t>
      </w:r>
      <w:r w:rsidR="004F691F" w:rsidRPr="00205C16">
        <w:rPr>
          <w:lang w:eastAsia="en-US"/>
        </w:rPr>
        <w:t xml:space="preserve"> кодекс, а различные дополнения к нему, если они будут вызываться реальными потребностями, дела уже не изменят</w:t>
      </w:r>
      <w:r w:rsidR="00205C16" w:rsidRPr="00205C16">
        <w:rPr>
          <w:lang w:eastAsia="en-US"/>
        </w:rPr>
        <w:t xml:space="preserve">. </w:t>
      </w:r>
      <w:r w:rsidR="004F691F" w:rsidRPr="00205C16">
        <w:rPr>
          <w:lang w:eastAsia="en-US"/>
        </w:rPr>
        <w:t>Хозяйственное право как основополагающая отрасль системы социалистического законодательства ушло в исторические дали, о которых, впрочем, забывать не стоит</w:t>
      </w:r>
      <w:r w:rsidR="00205C16" w:rsidRPr="00205C16">
        <w:rPr>
          <w:lang w:eastAsia="en-US"/>
        </w:rPr>
        <w:t>.</w:t>
      </w:r>
    </w:p>
    <w:p w:rsidR="00205C16" w:rsidRDefault="00CB1D98" w:rsidP="00205C16">
      <w:pPr>
        <w:ind w:firstLine="709"/>
        <w:rPr>
          <w:lang w:eastAsia="en-US"/>
        </w:rPr>
      </w:pPr>
      <w:r w:rsidRPr="00205C16">
        <w:rPr>
          <w:lang w:eastAsia="en-US"/>
        </w:rPr>
        <w:t>Появление</w:t>
      </w:r>
      <w:r w:rsidR="004F691F" w:rsidRPr="00205C16">
        <w:rPr>
          <w:lang w:eastAsia="en-US"/>
        </w:rPr>
        <w:t xml:space="preserve"> новых отраслей законодательства, как космического, экологического, информационного</w:t>
      </w:r>
      <w:r w:rsidR="00205C16">
        <w:rPr>
          <w:lang w:eastAsia="en-US"/>
        </w:rPr>
        <w:t xml:space="preserve"> (</w:t>
      </w:r>
      <w:r w:rsidR="004F691F" w:rsidRPr="00205C16">
        <w:rPr>
          <w:lang w:eastAsia="en-US"/>
        </w:rPr>
        <w:t>и том числе права массовой информации</w:t>
      </w:r>
      <w:r w:rsidR="00205C16" w:rsidRPr="00205C16">
        <w:rPr>
          <w:lang w:eastAsia="en-US"/>
        </w:rPr>
        <w:t>),</w:t>
      </w:r>
      <w:r w:rsidR="004F691F" w:rsidRPr="00205C16">
        <w:rPr>
          <w:lang w:eastAsia="en-US"/>
        </w:rPr>
        <w:t xml:space="preserve"> биоэтического, в том числе генетического, и некоторых других, вызывает не менее острые споры, чем это было в прошлом вокруг проблем, порожденных социализмом</w:t>
      </w:r>
      <w:r w:rsidR="00205C16" w:rsidRPr="00205C16">
        <w:rPr>
          <w:lang w:eastAsia="en-US"/>
        </w:rPr>
        <w:t>.</w:t>
      </w:r>
    </w:p>
    <w:p w:rsidR="00205C16" w:rsidRDefault="00977710" w:rsidP="00205C16">
      <w:pPr>
        <w:ind w:firstLine="709"/>
        <w:rPr>
          <w:lang w:eastAsia="en-US"/>
        </w:rPr>
      </w:pPr>
      <w:r w:rsidRPr="00205C16">
        <w:rPr>
          <w:lang w:eastAsia="en-US"/>
        </w:rPr>
        <w:t>С</w:t>
      </w:r>
      <w:r w:rsidR="004F691F" w:rsidRPr="00205C16">
        <w:rPr>
          <w:lang w:eastAsia="en-US"/>
        </w:rPr>
        <w:t>истема законодательства складывается и для потребностей социального правления, а не только для упорядоченности, стабильности самого законодательств</w:t>
      </w:r>
      <w:r w:rsidR="00205C16" w:rsidRPr="00205C16">
        <w:rPr>
          <w:lang w:eastAsia="en-US"/>
        </w:rPr>
        <w:t xml:space="preserve">. </w:t>
      </w:r>
      <w:r w:rsidR="004F691F" w:rsidRPr="00205C16">
        <w:rPr>
          <w:lang w:eastAsia="en-US"/>
        </w:rPr>
        <w:t>Она нужна и для того, что соответствующие субъекты управления могли пользоваться эффективно правовыми нормами, могли их находить, исполнять, применять</w:t>
      </w:r>
      <w:r w:rsidR="00205C16" w:rsidRPr="00205C16">
        <w:rPr>
          <w:lang w:eastAsia="en-US"/>
        </w:rPr>
        <w:t xml:space="preserve">. </w:t>
      </w:r>
      <w:r w:rsidR="004F691F" w:rsidRPr="00205C16">
        <w:rPr>
          <w:lang w:eastAsia="en-US"/>
        </w:rPr>
        <w:t>Этот информационный аспект также отличает систему права от системы законодательства</w:t>
      </w:r>
      <w:r w:rsidR="00205C16" w:rsidRPr="00205C16">
        <w:rPr>
          <w:lang w:eastAsia="en-US"/>
        </w:rPr>
        <w:t xml:space="preserve">. </w:t>
      </w:r>
      <w:r w:rsidR="004F691F" w:rsidRPr="00205C16">
        <w:rPr>
          <w:lang w:eastAsia="en-US"/>
        </w:rPr>
        <w:t>Но, разумеется, система законодательства должна строиться на объективной и научно определенной системе права</w:t>
      </w:r>
      <w:r w:rsidR="00205C16" w:rsidRPr="00205C16">
        <w:rPr>
          <w:lang w:eastAsia="en-US"/>
        </w:rPr>
        <w:t xml:space="preserve">. </w:t>
      </w:r>
      <w:r w:rsidR="004F691F" w:rsidRPr="00205C16">
        <w:rPr>
          <w:lang w:eastAsia="en-US"/>
        </w:rPr>
        <w:t xml:space="preserve">Система </w:t>
      </w:r>
      <w:r w:rsidR="00FA3BCC" w:rsidRPr="00205C16">
        <w:rPr>
          <w:lang w:eastAsia="en-US"/>
        </w:rPr>
        <w:t>п</w:t>
      </w:r>
      <w:r w:rsidR="004F691F" w:rsidRPr="00205C16">
        <w:rPr>
          <w:lang w:eastAsia="en-US"/>
        </w:rPr>
        <w:t xml:space="preserve">рава, </w:t>
      </w:r>
      <w:r w:rsidR="00205C16">
        <w:rPr>
          <w:lang w:eastAsia="en-US"/>
        </w:rPr>
        <w:t>т.е.</w:t>
      </w:r>
      <w:r w:rsidR="00205C16" w:rsidRPr="00205C16">
        <w:rPr>
          <w:lang w:eastAsia="en-US"/>
        </w:rPr>
        <w:t xml:space="preserve"> </w:t>
      </w:r>
      <w:r w:rsidR="004F691F" w:rsidRPr="00205C16">
        <w:rPr>
          <w:lang w:eastAsia="en-US"/>
        </w:rPr>
        <w:t>упорядоченное, как правило, по критерию единства предмета и метода правового регулирования множество норм</w:t>
      </w:r>
      <w:r w:rsidR="00205C16">
        <w:rPr>
          <w:lang w:eastAsia="en-US"/>
        </w:rPr>
        <w:t xml:space="preserve"> (</w:t>
      </w:r>
      <w:r w:rsidR="004F691F" w:rsidRPr="00205C16">
        <w:rPr>
          <w:lang w:eastAsia="en-US"/>
        </w:rPr>
        <w:t>отрасли, подотрасли, правовые институты, общие и особенные части</w:t>
      </w:r>
      <w:r w:rsidR="00205C16" w:rsidRPr="00205C16">
        <w:rPr>
          <w:lang w:eastAsia="en-US"/>
        </w:rPr>
        <w:t>),</w:t>
      </w:r>
      <w:r w:rsidR="004F691F" w:rsidRPr="00205C16">
        <w:rPr>
          <w:lang w:eastAsia="en-US"/>
        </w:rPr>
        <w:t xml:space="preserve"> формируется</w:t>
      </w:r>
      <w:r w:rsidR="00205C16">
        <w:rPr>
          <w:lang w:eastAsia="en-US"/>
        </w:rPr>
        <w:t xml:space="preserve"> (</w:t>
      </w:r>
      <w:r w:rsidR="004F691F" w:rsidRPr="00205C16">
        <w:rPr>
          <w:lang w:eastAsia="en-US"/>
        </w:rPr>
        <w:t>складывается</w:t>
      </w:r>
      <w:r w:rsidR="00205C16" w:rsidRPr="00205C16">
        <w:rPr>
          <w:lang w:eastAsia="en-US"/>
        </w:rPr>
        <w:t xml:space="preserve">) </w:t>
      </w:r>
      <w:r w:rsidR="004F691F" w:rsidRPr="00205C16">
        <w:rPr>
          <w:lang w:eastAsia="en-US"/>
        </w:rPr>
        <w:t>для всестороннего регулирования общественных отношений</w:t>
      </w:r>
      <w:r w:rsidR="00205C16" w:rsidRPr="00205C16">
        <w:rPr>
          <w:lang w:eastAsia="en-US"/>
        </w:rPr>
        <w:t xml:space="preserve">. </w:t>
      </w:r>
      <w:r w:rsidR="004F691F" w:rsidRPr="00205C16">
        <w:rPr>
          <w:lang w:eastAsia="en-US"/>
        </w:rPr>
        <w:t xml:space="preserve">Система законодательства, </w:t>
      </w:r>
      <w:r w:rsidR="00205C16">
        <w:rPr>
          <w:lang w:eastAsia="en-US"/>
        </w:rPr>
        <w:t>т.е.</w:t>
      </w:r>
      <w:r w:rsidR="00205C16" w:rsidRPr="00205C16">
        <w:rPr>
          <w:lang w:eastAsia="en-US"/>
        </w:rPr>
        <w:t xml:space="preserve"> </w:t>
      </w:r>
      <w:r w:rsidR="004F691F" w:rsidRPr="00205C16">
        <w:rPr>
          <w:lang w:eastAsia="en-US"/>
        </w:rPr>
        <w:t>упорядоченное по различным объективным критериям, обусловленным потребностям социального управления, жизнедеятельности общества, определенное множество самих нормативных актов</w:t>
      </w:r>
      <w:r w:rsidR="00205C16">
        <w:rPr>
          <w:lang w:eastAsia="en-US"/>
        </w:rPr>
        <w:t xml:space="preserve"> (</w:t>
      </w:r>
      <w:r w:rsidR="004F691F" w:rsidRPr="00205C16">
        <w:rPr>
          <w:lang w:eastAsia="en-US"/>
        </w:rPr>
        <w:t xml:space="preserve">и их более дробных элементов </w:t>
      </w:r>
      <w:r w:rsidR="00205C16">
        <w:rPr>
          <w:lang w:eastAsia="en-US"/>
        </w:rPr>
        <w:t>-</w:t>
      </w:r>
      <w:r w:rsidR="004F691F" w:rsidRPr="00205C16">
        <w:rPr>
          <w:lang w:eastAsia="en-US"/>
        </w:rPr>
        <w:t xml:space="preserve"> разделов, глав, статей, параграфов, абзацев и </w:t>
      </w:r>
      <w:r w:rsidR="00205C16">
        <w:rPr>
          <w:lang w:eastAsia="en-US"/>
        </w:rPr>
        <w:t>т.д.)</w:t>
      </w:r>
      <w:r w:rsidR="00205C16" w:rsidRPr="00205C16">
        <w:rPr>
          <w:lang w:eastAsia="en-US"/>
        </w:rPr>
        <w:t xml:space="preserve"> </w:t>
      </w:r>
      <w:r w:rsidR="004F691F" w:rsidRPr="00205C16">
        <w:rPr>
          <w:lang w:eastAsia="en-US"/>
        </w:rPr>
        <w:t>формируются</w:t>
      </w:r>
      <w:r w:rsidR="00205C16">
        <w:rPr>
          <w:lang w:eastAsia="en-US"/>
        </w:rPr>
        <w:t xml:space="preserve"> (</w:t>
      </w:r>
      <w:r w:rsidR="004F691F" w:rsidRPr="00205C16">
        <w:rPr>
          <w:lang w:eastAsia="en-US"/>
        </w:rPr>
        <w:t>складываются</w:t>
      </w:r>
      <w:r w:rsidR="00205C16" w:rsidRPr="00205C16">
        <w:rPr>
          <w:lang w:eastAsia="en-US"/>
        </w:rPr>
        <w:t xml:space="preserve">) </w:t>
      </w:r>
      <w:r w:rsidR="004F691F" w:rsidRPr="00205C16">
        <w:rPr>
          <w:lang w:eastAsia="en-US"/>
        </w:rPr>
        <w:t>для наиболее эффективного использования правовых норм в социальном управлении</w:t>
      </w:r>
      <w:r w:rsidR="00205C16" w:rsidRPr="00205C16">
        <w:rPr>
          <w:lang w:eastAsia="en-US"/>
        </w:rPr>
        <w:t>.</w:t>
      </w:r>
    </w:p>
    <w:p w:rsidR="00205C16" w:rsidRDefault="004F691F" w:rsidP="00205C16">
      <w:pPr>
        <w:ind w:firstLine="709"/>
        <w:rPr>
          <w:lang w:eastAsia="en-US"/>
        </w:rPr>
      </w:pPr>
      <w:r w:rsidRPr="00205C16">
        <w:rPr>
          <w:lang w:eastAsia="en-US"/>
        </w:rPr>
        <w:t>Таким образом, система законодательства складывается объективно в силу появления и отбора нормативных актов</w:t>
      </w:r>
      <w:r w:rsidR="00205C16">
        <w:rPr>
          <w:lang w:eastAsia="en-US"/>
        </w:rPr>
        <w:t xml:space="preserve"> (</w:t>
      </w:r>
      <w:r w:rsidRPr="00205C16">
        <w:rPr>
          <w:lang w:eastAsia="en-US"/>
        </w:rPr>
        <w:t>или их составных частей</w:t>
      </w:r>
      <w:r w:rsidR="00205C16" w:rsidRPr="00205C16">
        <w:rPr>
          <w:lang w:eastAsia="en-US"/>
        </w:rPr>
        <w:t xml:space="preserve">) </w:t>
      </w:r>
      <w:r w:rsidRPr="00205C16">
        <w:rPr>
          <w:lang w:eastAsia="en-US"/>
        </w:rPr>
        <w:t>и путем субъективного объединения их по определенным признакам</w:t>
      </w:r>
      <w:r w:rsidR="00205C16">
        <w:rPr>
          <w:lang w:eastAsia="en-US"/>
        </w:rPr>
        <w:t xml:space="preserve"> (</w:t>
      </w:r>
      <w:r w:rsidRPr="00205C16">
        <w:rPr>
          <w:lang w:eastAsia="en-US"/>
        </w:rPr>
        <w:t>критериям</w:t>
      </w:r>
      <w:r w:rsidR="00205C16" w:rsidRPr="00205C16">
        <w:rPr>
          <w:lang w:eastAsia="en-US"/>
        </w:rPr>
        <w:t xml:space="preserve">) </w:t>
      </w:r>
      <w:r w:rsidRPr="00205C16">
        <w:rPr>
          <w:lang w:eastAsia="en-US"/>
        </w:rPr>
        <w:t>в соответствующие группы, классы, прежде всего, массивы, отрасли</w:t>
      </w:r>
      <w:r w:rsidR="00205C16" w:rsidRPr="00205C16">
        <w:rPr>
          <w:lang w:eastAsia="en-US"/>
        </w:rPr>
        <w:t>.</w:t>
      </w:r>
    </w:p>
    <w:p w:rsidR="00205C16" w:rsidRDefault="004F691F" w:rsidP="00205C16">
      <w:pPr>
        <w:ind w:firstLine="709"/>
        <w:rPr>
          <w:lang w:eastAsia="en-US"/>
        </w:rPr>
      </w:pPr>
      <w:r w:rsidRPr="00205C16">
        <w:rPr>
          <w:lang w:eastAsia="en-US"/>
        </w:rPr>
        <w:t>Нормативно-правовые акты</w:t>
      </w:r>
      <w:r w:rsidR="00205C16">
        <w:rPr>
          <w:lang w:eastAsia="en-US"/>
        </w:rPr>
        <w:t xml:space="preserve"> (</w:t>
      </w:r>
      <w:r w:rsidRPr="00205C16">
        <w:rPr>
          <w:lang w:eastAsia="en-US"/>
        </w:rPr>
        <w:t>их составные части</w:t>
      </w:r>
      <w:r w:rsidR="00205C16" w:rsidRPr="00205C16">
        <w:rPr>
          <w:lang w:eastAsia="en-US"/>
        </w:rPr>
        <w:t xml:space="preserve">) </w:t>
      </w:r>
      <w:r w:rsidR="00205C16">
        <w:rPr>
          <w:lang w:eastAsia="en-US"/>
        </w:rPr>
        <w:t>-</w:t>
      </w:r>
      <w:r w:rsidRPr="00205C16">
        <w:rPr>
          <w:lang w:eastAsia="en-US"/>
        </w:rPr>
        <w:t xml:space="preserve"> это элементы системы</w:t>
      </w:r>
      <w:r w:rsidR="00205C16" w:rsidRPr="00205C16">
        <w:rPr>
          <w:lang w:eastAsia="en-US"/>
        </w:rPr>
        <w:t xml:space="preserve">. </w:t>
      </w:r>
      <w:r w:rsidRPr="00205C16">
        <w:rPr>
          <w:lang w:eastAsia="en-US"/>
        </w:rPr>
        <w:t xml:space="preserve">Признаки отбора, группирования </w:t>
      </w:r>
      <w:r w:rsidR="00205C16">
        <w:rPr>
          <w:lang w:eastAsia="en-US"/>
        </w:rPr>
        <w:t>-</w:t>
      </w:r>
      <w:r w:rsidRPr="00205C16">
        <w:rPr>
          <w:lang w:eastAsia="en-US"/>
        </w:rPr>
        <w:t xml:space="preserve"> это связи, которые объединяют эти элементы в нечто целостное, устойчивое, в систему</w:t>
      </w:r>
      <w:r w:rsidR="00205C16" w:rsidRPr="00205C16">
        <w:rPr>
          <w:lang w:eastAsia="en-US"/>
        </w:rPr>
        <w:t xml:space="preserve">. </w:t>
      </w:r>
      <w:r w:rsidRPr="00205C16">
        <w:rPr>
          <w:lang w:eastAsia="en-US"/>
        </w:rPr>
        <w:t>К этим признакам, критериям, связям относятся функции, цели, структура социального управления, даже такой фактор, как сложившаяся</w:t>
      </w:r>
      <w:r w:rsidR="00205C16">
        <w:rPr>
          <w:lang w:eastAsia="en-US"/>
        </w:rPr>
        <w:t xml:space="preserve"> (</w:t>
      </w:r>
      <w:r w:rsidRPr="00205C16">
        <w:rPr>
          <w:lang w:eastAsia="en-US"/>
        </w:rPr>
        <w:t>существующая</w:t>
      </w:r>
      <w:r w:rsidR="00205C16" w:rsidRPr="00205C16">
        <w:rPr>
          <w:lang w:eastAsia="en-US"/>
        </w:rPr>
        <w:t xml:space="preserve">) </w:t>
      </w:r>
      <w:r w:rsidRPr="00205C16">
        <w:rPr>
          <w:lang w:eastAsia="en-US"/>
        </w:rPr>
        <w:t>система органов управления, власти</w:t>
      </w:r>
      <w:r w:rsidR="00205C16" w:rsidRPr="00205C16">
        <w:rPr>
          <w:lang w:eastAsia="en-US"/>
        </w:rPr>
        <w:t>.</w:t>
      </w:r>
    </w:p>
    <w:p w:rsidR="00205C16" w:rsidRDefault="004F691F" w:rsidP="00205C16">
      <w:pPr>
        <w:ind w:firstLine="709"/>
        <w:rPr>
          <w:lang w:eastAsia="en-US"/>
        </w:rPr>
      </w:pPr>
      <w:r w:rsidRPr="00205C16">
        <w:rPr>
          <w:lang w:eastAsia="en-US"/>
        </w:rPr>
        <w:t>С позиций системного подхода можно предложить и такую схему</w:t>
      </w:r>
      <w:r w:rsidR="00205C16" w:rsidRPr="00205C16">
        <w:rPr>
          <w:lang w:eastAsia="en-US"/>
        </w:rPr>
        <w:t xml:space="preserve">. </w:t>
      </w:r>
      <w:r w:rsidRPr="00205C16">
        <w:rPr>
          <w:lang w:eastAsia="en-US"/>
        </w:rPr>
        <w:t xml:space="preserve">Система общественных отношений </w:t>
      </w:r>
      <w:r w:rsidR="00205C16">
        <w:rPr>
          <w:lang w:eastAsia="en-US"/>
        </w:rPr>
        <w:t>-</w:t>
      </w:r>
      <w:r w:rsidRPr="00205C16">
        <w:rPr>
          <w:lang w:eastAsia="en-US"/>
        </w:rPr>
        <w:t xml:space="preserve"> это надсистема для системы права, которая признана регулировать эти общественных отношения</w:t>
      </w:r>
      <w:r w:rsidR="00205C16" w:rsidRPr="00205C16">
        <w:rPr>
          <w:lang w:eastAsia="en-US"/>
        </w:rPr>
        <w:t xml:space="preserve">. </w:t>
      </w:r>
      <w:r w:rsidRPr="00205C16">
        <w:rPr>
          <w:lang w:eastAsia="en-US"/>
        </w:rPr>
        <w:t>Эта надсистема определяет объективно предмет и метод правового регулирования, структуру права, ее характеристики</w:t>
      </w:r>
      <w:r w:rsidR="00205C16" w:rsidRPr="00205C16">
        <w:rPr>
          <w:lang w:eastAsia="en-US"/>
        </w:rPr>
        <w:t>.</w:t>
      </w:r>
    </w:p>
    <w:p w:rsidR="00205C16" w:rsidRDefault="004F691F" w:rsidP="00205C16">
      <w:pPr>
        <w:ind w:firstLine="709"/>
        <w:rPr>
          <w:lang w:eastAsia="en-US"/>
        </w:rPr>
      </w:pPr>
      <w:r w:rsidRPr="00205C16">
        <w:rPr>
          <w:lang w:eastAsia="en-US"/>
        </w:rPr>
        <w:t>Система права является надсистемой по отношению к системе законодательства, определяя критерии, признаки, по которым происходит отбор и строение элементов системы законодательства, происходит процесс упорядочения, систематизации законодательства</w:t>
      </w:r>
      <w:r w:rsidR="00205C16" w:rsidRPr="00205C16">
        <w:rPr>
          <w:lang w:eastAsia="en-US"/>
        </w:rPr>
        <w:t xml:space="preserve">. </w:t>
      </w:r>
      <w:r w:rsidRPr="00205C16">
        <w:rPr>
          <w:lang w:eastAsia="en-US"/>
        </w:rPr>
        <w:t xml:space="preserve">Основные юридические способы систематизации законодательства </w:t>
      </w:r>
      <w:r w:rsidR="00205C16">
        <w:rPr>
          <w:lang w:eastAsia="en-US"/>
        </w:rPr>
        <w:t>-</w:t>
      </w:r>
      <w:r w:rsidRPr="00205C16">
        <w:rPr>
          <w:lang w:eastAsia="en-US"/>
        </w:rPr>
        <w:t xml:space="preserve"> кодификация, консолидация, инкорпорация</w:t>
      </w:r>
      <w:r w:rsidR="00205C16" w:rsidRPr="00205C16">
        <w:rPr>
          <w:lang w:eastAsia="en-US"/>
        </w:rPr>
        <w:t xml:space="preserve">. </w:t>
      </w:r>
      <w:r w:rsidRPr="00205C16">
        <w:rPr>
          <w:lang w:eastAsia="en-US"/>
        </w:rPr>
        <w:t xml:space="preserve">Их внешнее выражение и роль при составлении Сводок законов, собраний законодательства, кодексов и некоторых других крупных актов будут рассмотрены ниже, в теме о </w:t>
      </w:r>
      <w:r w:rsidR="002838AC" w:rsidRPr="00205C16">
        <w:rPr>
          <w:lang w:eastAsia="en-US"/>
        </w:rPr>
        <w:t>правотворчестве</w:t>
      </w:r>
      <w:r w:rsidR="00146551" w:rsidRPr="00205C16">
        <w:rPr>
          <w:rStyle w:val="aa"/>
          <w:color w:val="000000"/>
          <w:lang w:eastAsia="en-US"/>
        </w:rPr>
        <w:footnoteReference w:id="7"/>
      </w:r>
      <w:r w:rsidR="00205C16" w:rsidRPr="00205C16">
        <w:rPr>
          <w:lang w:eastAsia="en-US"/>
        </w:rPr>
        <w:t>.</w:t>
      </w:r>
    </w:p>
    <w:p w:rsidR="00205C16" w:rsidRDefault="00FA3BCC" w:rsidP="00205C16">
      <w:pPr>
        <w:ind w:firstLine="709"/>
        <w:rPr>
          <w:lang w:eastAsia="en-US"/>
        </w:rPr>
      </w:pPr>
      <w:r w:rsidRPr="00205C16">
        <w:rPr>
          <w:lang w:eastAsia="en-US"/>
        </w:rPr>
        <w:t>В философском плане система права и система законодательства соотносятся между собой как содержание и форма</w:t>
      </w:r>
      <w:r w:rsidR="00205C16" w:rsidRPr="00205C16">
        <w:rPr>
          <w:lang w:eastAsia="en-US"/>
        </w:rPr>
        <w:t xml:space="preserve">. </w:t>
      </w:r>
      <w:r w:rsidRPr="00205C16">
        <w:rPr>
          <w:lang w:eastAsia="en-US"/>
        </w:rPr>
        <w:t>Система законодательства есть выражение системы права, ее объективированная форма</w:t>
      </w:r>
      <w:r w:rsidR="00205C16" w:rsidRPr="00205C16">
        <w:rPr>
          <w:lang w:eastAsia="en-US"/>
        </w:rPr>
        <w:t>.</w:t>
      </w:r>
    </w:p>
    <w:p w:rsidR="00205C16" w:rsidRDefault="00FA3BCC" w:rsidP="00205C16">
      <w:pPr>
        <w:ind w:firstLine="709"/>
        <w:rPr>
          <w:lang w:eastAsia="en-US"/>
        </w:rPr>
      </w:pPr>
      <w:r w:rsidRPr="00205C16">
        <w:rPr>
          <w:lang w:eastAsia="en-US"/>
        </w:rPr>
        <w:t>Система права и система законодательства находятся во взаимной зависимости, хотя степень такой зависимости различна</w:t>
      </w:r>
      <w:r w:rsidR="00205C16" w:rsidRPr="00205C16">
        <w:rPr>
          <w:lang w:eastAsia="en-US"/>
        </w:rPr>
        <w:t xml:space="preserve">. </w:t>
      </w:r>
      <w:r w:rsidRPr="00205C16">
        <w:rPr>
          <w:lang w:eastAsia="en-US"/>
        </w:rPr>
        <w:t>Система права, формируясь под влиянием деятельности законодателя, вместе с тем носит объективный и несколько автономный от воли законодателя характер</w:t>
      </w:r>
      <w:r w:rsidR="00205C16" w:rsidRPr="00205C16">
        <w:rPr>
          <w:lang w:eastAsia="en-US"/>
        </w:rPr>
        <w:t xml:space="preserve">. </w:t>
      </w:r>
      <w:r w:rsidRPr="00205C16">
        <w:rPr>
          <w:lang w:eastAsia="en-US"/>
        </w:rPr>
        <w:t>Система законодательства</w:t>
      </w:r>
      <w:r w:rsidR="00205C16" w:rsidRPr="00205C16">
        <w:rPr>
          <w:lang w:eastAsia="en-US"/>
        </w:rPr>
        <w:t xml:space="preserve"> - </w:t>
      </w:r>
      <w:r w:rsidRPr="00205C16">
        <w:rPr>
          <w:lang w:eastAsia="en-US"/>
        </w:rPr>
        <w:t>детище законодателя, хотя, безусловно, также имеет социальную обусловленность</w:t>
      </w:r>
      <w:r w:rsidR="00205C16" w:rsidRPr="00205C16">
        <w:rPr>
          <w:lang w:eastAsia="en-US"/>
        </w:rPr>
        <w:t xml:space="preserve">. </w:t>
      </w:r>
      <w:r w:rsidRPr="00205C16">
        <w:rPr>
          <w:lang w:eastAsia="en-US"/>
        </w:rPr>
        <w:t>Система права и система законодательства не совпадают по кругу источников, в которых они выражены</w:t>
      </w:r>
      <w:r w:rsidR="00205C16" w:rsidRPr="00205C16">
        <w:rPr>
          <w:lang w:eastAsia="en-US"/>
        </w:rPr>
        <w:t xml:space="preserve">: </w:t>
      </w:r>
      <w:r w:rsidRPr="00205C16">
        <w:rPr>
          <w:lang w:eastAsia="en-US"/>
        </w:rPr>
        <w:t>система законодательства воплощена в законодательстве, иных нормативно-правовых актах</w:t>
      </w:r>
      <w:r w:rsidR="00205C16" w:rsidRPr="00205C16">
        <w:rPr>
          <w:lang w:eastAsia="en-US"/>
        </w:rPr>
        <w:t xml:space="preserve">; </w:t>
      </w:r>
      <w:r w:rsidRPr="00205C16">
        <w:rPr>
          <w:lang w:eastAsia="en-US"/>
        </w:rPr>
        <w:t>система права находит воплощение не только в позитивном праве, но и отображена в обычном праве, неписаных принципах права и аксиомах, международно-правовых актах, имеющих рекомендательный характер, договорах нормативного содержания, судебных прецедентах и даже в правосознании</w:t>
      </w:r>
      <w:r w:rsidR="00205C16" w:rsidRPr="00205C16">
        <w:rPr>
          <w:lang w:eastAsia="en-US"/>
        </w:rPr>
        <w:t>.</w:t>
      </w:r>
    </w:p>
    <w:p w:rsidR="00205C16" w:rsidRDefault="00FA3BCC" w:rsidP="00205C16">
      <w:pPr>
        <w:ind w:firstLine="709"/>
        <w:rPr>
          <w:lang w:eastAsia="en-US"/>
        </w:rPr>
      </w:pPr>
      <w:r w:rsidRPr="00205C16">
        <w:rPr>
          <w:lang w:eastAsia="en-US"/>
        </w:rPr>
        <w:t>В отличие от системы законодательства система права характеризуется высокой степенью однородности</w:t>
      </w:r>
      <w:r w:rsidR="00205C16" w:rsidRPr="00205C16">
        <w:rPr>
          <w:lang w:eastAsia="en-US"/>
        </w:rPr>
        <w:t xml:space="preserve">. </w:t>
      </w:r>
      <w:r w:rsidRPr="00205C16">
        <w:rPr>
          <w:lang w:eastAsia="en-US"/>
        </w:rPr>
        <w:t>Это обусловлено тем, что каждая отрасль в составе системы права обладает присущим ей предметом и методом правового регулирования</w:t>
      </w:r>
      <w:r w:rsidR="00205C16" w:rsidRPr="00205C16">
        <w:rPr>
          <w:lang w:eastAsia="en-US"/>
        </w:rPr>
        <w:t xml:space="preserve">. </w:t>
      </w:r>
      <w:r w:rsidRPr="00205C16">
        <w:rPr>
          <w:lang w:eastAsia="en-US"/>
        </w:rPr>
        <w:t>Отрасли же законодательства такими объединяющими началами не обладают</w:t>
      </w:r>
      <w:r w:rsidR="00205C16" w:rsidRPr="00205C16">
        <w:rPr>
          <w:lang w:eastAsia="en-US"/>
        </w:rPr>
        <w:t xml:space="preserve">. </w:t>
      </w:r>
      <w:r w:rsidRPr="00205C16">
        <w:rPr>
          <w:lang w:eastAsia="en-US"/>
        </w:rPr>
        <w:t>Анализ законодательства</w:t>
      </w:r>
      <w:r w:rsidR="00205C16">
        <w:rPr>
          <w:lang w:eastAsia="en-US"/>
        </w:rPr>
        <w:t xml:space="preserve"> (</w:t>
      </w:r>
      <w:r w:rsidRPr="00205C16">
        <w:rPr>
          <w:lang w:eastAsia="en-US"/>
        </w:rPr>
        <w:t>прежде всего ст</w:t>
      </w:r>
      <w:r w:rsidR="00205C16">
        <w:rPr>
          <w:lang w:eastAsia="en-US"/>
        </w:rPr>
        <w:t>.7</w:t>
      </w:r>
      <w:r w:rsidRPr="00205C16">
        <w:rPr>
          <w:lang w:eastAsia="en-US"/>
        </w:rPr>
        <w:t>1, 72 Конституции РФ</w:t>
      </w:r>
      <w:r w:rsidR="00205C16" w:rsidRPr="00205C16">
        <w:rPr>
          <w:lang w:eastAsia="en-US"/>
        </w:rPr>
        <w:t xml:space="preserve">) </w:t>
      </w:r>
      <w:r w:rsidRPr="00205C16">
        <w:rPr>
          <w:lang w:eastAsia="en-US"/>
        </w:rPr>
        <w:t>позволяет выделить три группы отраслей законодательства</w:t>
      </w:r>
      <w:r w:rsidR="00205C16">
        <w:rPr>
          <w:lang w:eastAsia="en-US"/>
        </w:rPr>
        <w:t>:</w:t>
      </w:r>
    </w:p>
    <w:p w:rsidR="00205C16" w:rsidRDefault="00205C16" w:rsidP="00205C16">
      <w:pPr>
        <w:ind w:firstLine="709"/>
        <w:rPr>
          <w:lang w:eastAsia="en-US"/>
        </w:rPr>
      </w:pPr>
      <w:r>
        <w:rPr>
          <w:lang w:eastAsia="en-US"/>
        </w:rPr>
        <w:t>1)</w:t>
      </w:r>
      <w:r w:rsidRPr="00205C16">
        <w:rPr>
          <w:lang w:eastAsia="en-US"/>
        </w:rPr>
        <w:t xml:space="preserve"> </w:t>
      </w:r>
      <w:r w:rsidR="00FA3BCC" w:rsidRPr="00205C16">
        <w:rPr>
          <w:lang w:eastAsia="en-US"/>
        </w:rPr>
        <w:t>одноименных с отраслями права</w:t>
      </w:r>
      <w:r>
        <w:rPr>
          <w:lang w:eastAsia="en-US"/>
        </w:rPr>
        <w:t xml:space="preserve"> (</w:t>
      </w:r>
      <w:r w:rsidR="00FA3BCC" w:rsidRPr="00205C16">
        <w:rPr>
          <w:lang w:eastAsia="en-US"/>
        </w:rPr>
        <w:t xml:space="preserve">уголовное, гражданское, земельное и </w:t>
      </w:r>
      <w:r>
        <w:rPr>
          <w:lang w:eastAsia="en-US"/>
        </w:rPr>
        <w:t>др.);</w:t>
      </w:r>
    </w:p>
    <w:p w:rsidR="00205C16" w:rsidRDefault="00205C16" w:rsidP="00205C16">
      <w:pPr>
        <w:ind w:firstLine="709"/>
        <w:rPr>
          <w:lang w:eastAsia="en-US"/>
        </w:rPr>
      </w:pPr>
      <w:r>
        <w:rPr>
          <w:lang w:eastAsia="en-US"/>
        </w:rPr>
        <w:t>2)</w:t>
      </w:r>
      <w:r w:rsidRPr="00205C16">
        <w:rPr>
          <w:lang w:eastAsia="en-US"/>
        </w:rPr>
        <w:t xml:space="preserve"> </w:t>
      </w:r>
      <w:r w:rsidR="00FA3BCC" w:rsidRPr="00205C16">
        <w:rPr>
          <w:lang w:eastAsia="en-US"/>
        </w:rPr>
        <w:t>комплексные отрасли законодательства</w:t>
      </w:r>
      <w:r w:rsidRPr="00205C16">
        <w:rPr>
          <w:lang w:eastAsia="en-US"/>
        </w:rPr>
        <w:t xml:space="preserve"> - </w:t>
      </w:r>
      <w:r w:rsidR="00FA3BCC" w:rsidRPr="00205C16">
        <w:rPr>
          <w:lang w:eastAsia="en-US"/>
        </w:rPr>
        <w:t>отрасли, состоящие из норм различных отраслей права</w:t>
      </w:r>
      <w:r w:rsidRPr="00205C16">
        <w:rPr>
          <w:lang w:eastAsia="en-US"/>
        </w:rPr>
        <w:t xml:space="preserve">: </w:t>
      </w:r>
      <w:r w:rsidR="00FA3BCC" w:rsidRPr="00205C16">
        <w:rPr>
          <w:lang w:eastAsia="en-US"/>
        </w:rPr>
        <w:t>административного, гражданского, уголовного</w:t>
      </w:r>
      <w:r w:rsidRPr="00205C16">
        <w:rPr>
          <w:lang w:eastAsia="en-US"/>
        </w:rPr>
        <w:t xml:space="preserve">. </w:t>
      </w:r>
      <w:r w:rsidR="00FA3BCC" w:rsidRPr="00205C16">
        <w:rPr>
          <w:lang w:eastAsia="en-US"/>
        </w:rPr>
        <w:t>К комплексным отраслям следует отнести хозяйственное право, аграрное, или сельскохозяйственное, и некоторые другие</w:t>
      </w:r>
      <w:r>
        <w:rPr>
          <w:lang w:eastAsia="en-US"/>
        </w:rPr>
        <w:t>;</w:t>
      </w:r>
    </w:p>
    <w:p w:rsidR="00205C16" w:rsidRDefault="00205C16" w:rsidP="00205C16">
      <w:pPr>
        <w:ind w:firstLine="709"/>
        <w:rPr>
          <w:lang w:eastAsia="en-US"/>
        </w:rPr>
      </w:pPr>
      <w:r>
        <w:rPr>
          <w:lang w:eastAsia="en-US"/>
        </w:rPr>
        <w:t>3)</w:t>
      </w:r>
      <w:r w:rsidRPr="00205C16">
        <w:rPr>
          <w:lang w:eastAsia="en-US"/>
        </w:rPr>
        <w:t xml:space="preserve"> </w:t>
      </w:r>
      <w:r w:rsidR="00FA3BCC" w:rsidRPr="00205C16">
        <w:rPr>
          <w:lang w:eastAsia="en-US"/>
        </w:rPr>
        <w:t>отрасли законодательства,</w:t>
      </w:r>
      <w:r>
        <w:rPr>
          <w:lang w:eastAsia="en-US"/>
        </w:rPr>
        <w:t xml:space="preserve"> "</w:t>
      </w:r>
      <w:r w:rsidR="00FA3BCC" w:rsidRPr="00205C16">
        <w:rPr>
          <w:lang w:eastAsia="en-US"/>
        </w:rPr>
        <w:t>привязанные</w:t>
      </w:r>
      <w:r>
        <w:rPr>
          <w:lang w:eastAsia="en-US"/>
        </w:rPr>
        <w:t xml:space="preserve">" </w:t>
      </w:r>
      <w:r w:rsidR="00FA3BCC" w:rsidRPr="00205C16">
        <w:rPr>
          <w:lang w:eastAsia="en-US"/>
        </w:rPr>
        <w:t>к соответствующим сферам государственного управления и сферам государственной деятельности</w:t>
      </w:r>
      <w:r>
        <w:rPr>
          <w:lang w:eastAsia="en-US"/>
        </w:rPr>
        <w:t xml:space="preserve"> (</w:t>
      </w:r>
      <w:r w:rsidR="00FA3BCC" w:rsidRPr="00205C16">
        <w:rPr>
          <w:lang w:eastAsia="en-US"/>
        </w:rPr>
        <w:t xml:space="preserve">законодательство о водном, воздушном, железнодорожном транспорте, об образовании и </w:t>
      </w:r>
      <w:r>
        <w:rPr>
          <w:lang w:eastAsia="en-US"/>
        </w:rPr>
        <w:t>т.д.)</w:t>
      </w:r>
      <w:r w:rsidRPr="00205C16">
        <w:rPr>
          <w:lang w:eastAsia="en-US"/>
        </w:rPr>
        <w:t>.</w:t>
      </w:r>
    </w:p>
    <w:p w:rsidR="00205C16" w:rsidRDefault="00FA3BCC" w:rsidP="00205C16">
      <w:pPr>
        <w:ind w:firstLine="709"/>
        <w:rPr>
          <w:lang w:eastAsia="en-US"/>
        </w:rPr>
      </w:pPr>
      <w:r w:rsidRPr="00205C16">
        <w:rPr>
          <w:lang w:eastAsia="en-US"/>
        </w:rPr>
        <w:t>Отсюда количество отраслей законодательства значительно превышает число отраслей права</w:t>
      </w:r>
      <w:r w:rsidR="00205C16" w:rsidRPr="00205C16">
        <w:rPr>
          <w:lang w:eastAsia="en-US"/>
        </w:rPr>
        <w:t xml:space="preserve">. </w:t>
      </w:r>
      <w:r w:rsidRPr="00205C16">
        <w:rPr>
          <w:lang w:eastAsia="en-US"/>
        </w:rPr>
        <w:t>Общеправовым классификатором отраслей российского законодательства, утвержденным Указом Президента РФ, охватывается 48 таких отраслей</w:t>
      </w:r>
      <w:r w:rsidRPr="00205C16">
        <w:rPr>
          <w:rStyle w:val="aa"/>
          <w:color w:val="000000"/>
          <w:lang w:eastAsia="en-US"/>
        </w:rPr>
        <w:footnoteReference w:id="8"/>
      </w:r>
      <w:r w:rsidR="00205C16" w:rsidRPr="00205C16">
        <w:rPr>
          <w:lang w:eastAsia="en-US"/>
        </w:rPr>
        <w:t>.</w:t>
      </w:r>
    </w:p>
    <w:p w:rsidR="008A7F3F" w:rsidRPr="00205C16" w:rsidRDefault="00205C16" w:rsidP="00205C16">
      <w:pPr>
        <w:pStyle w:val="2"/>
      </w:pPr>
      <w:r>
        <w:br w:type="page"/>
      </w:r>
      <w:bookmarkStart w:id="7" w:name="_Toc270536567"/>
      <w:r>
        <w:t xml:space="preserve">2.2 </w:t>
      </w:r>
      <w:r w:rsidR="00D55C27" w:rsidRPr="00205C16">
        <w:t>Тенденции развития системы права и системы законодательства</w:t>
      </w:r>
      <w:bookmarkEnd w:id="7"/>
    </w:p>
    <w:p w:rsidR="00205C16" w:rsidRDefault="00205C16" w:rsidP="00205C16">
      <w:pPr>
        <w:ind w:firstLine="709"/>
        <w:rPr>
          <w:lang w:eastAsia="en-US"/>
        </w:rPr>
      </w:pPr>
    </w:p>
    <w:p w:rsidR="00205C16" w:rsidRDefault="00D55C27" w:rsidP="00205C16">
      <w:pPr>
        <w:ind w:firstLine="709"/>
        <w:rPr>
          <w:lang w:eastAsia="en-US"/>
        </w:rPr>
      </w:pPr>
      <w:r w:rsidRPr="00205C16">
        <w:rPr>
          <w:lang w:eastAsia="en-US"/>
        </w:rPr>
        <w:t>Основные направления развития и совершенствования права связаны с социально-экономическими и политическими реформами, происходящими в стране</w:t>
      </w:r>
      <w:r w:rsidR="00205C16" w:rsidRPr="00205C16">
        <w:rPr>
          <w:lang w:eastAsia="en-US"/>
        </w:rPr>
        <w:t xml:space="preserve">. </w:t>
      </w:r>
      <w:r w:rsidRPr="00205C16">
        <w:rPr>
          <w:lang w:eastAsia="en-US"/>
        </w:rPr>
        <w:t>Одновременно идут глубинные процессы изменения самого содержания права, обновления законодательства и осознания новой роли правовых явлений в жизни человека и общества</w:t>
      </w:r>
      <w:r w:rsidR="00205C16" w:rsidRPr="00205C16">
        <w:rPr>
          <w:lang w:eastAsia="en-US"/>
        </w:rPr>
        <w:t xml:space="preserve">. </w:t>
      </w:r>
      <w:r w:rsidRPr="00205C16">
        <w:rPr>
          <w:lang w:eastAsia="en-US"/>
        </w:rPr>
        <w:t>Здесь можно выделить такие тенденции</w:t>
      </w:r>
      <w:r w:rsidR="00205C16">
        <w:rPr>
          <w:lang w:eastAsia="en-US"/>
        </w:rPr>
        <w:t>:</w:t>
      </w:r>
    </w:p>
    <w:p w:rsidR="00205C16" w:rsidRDefault="00205C16" w:rsidP="00205C16">
      <w:pPr>
        <w:ind w:firstLine="709"/>
        <w:rPr>
          <w:lang w:eastAsia="en-US"/>
        </w:rPr>
      </w:pPr>
      <w:r>
        <w:rPr>
          <w:lang w:eastAsia="en-US"/>
        </w:rPr>
        <w:t>1)</w:t>
      </w:r>
      <w:r w:rsidRPr="00205C16">
        <w:rPr>
          <w:lang w:eastAsia="en-US"/>
        </w:rPr>
        <w:t xml:space="preserve"> </w:t>
      </w:r>
      <w:r w:rsidR="00D55C27" w:rsidRPr="00205C16">
        <w:rPr>
          <w:lang w:eastAsia="en-US"/>
        </w:rPr>
        <w:t>общие, характерные для права в целом, включая систему права и систему законодательства как две стороны одного целостного явления</w:t>
      </w:r>
      <w:r>
        <w:rPr>
          <w:lang w:eastAsia="en-US"/>
        </w:rPr>
        <w:t>;</w:t>
      </w:r>
    </w:p>
    <w:p w:rsidR="00205C16" w:rsidRDefault="00205C16" w:rsidP="00205C16">
      <w:pPr>
        <w:ind w:firstLine="709"/>
        <w:rPr>
          <w:lang w:eastAsia="en-US"/>
        </w:rPr>
      </w:pPr>
      <w:r>
        <w:rPr>
          <w:lang w:eastAsia="en-US"/>
        </w:rPr>
        <w:t>2)</w:t>
      </w:r>
      <w:r w:rsidRPr="00205C16">
        <w:rPr>
          <w:lang w:eastAsia="en-US"/>
        </w:rPr>
        <w:t xml:space="preserve"> </w:t>
      </w:r>
      <w:r w:rsidR="00D55C27" w:rsidRPr="00205C16">
        <w:rPr>
          <w:lang w:eastAsia="en-US"/>
        </w:rPr>
        <w:t>тенденции развития структуры</w:t>
      </w:r>
      <w:r>
        <w:rPr>
          <w:lang w:eastAsia="en-US"/>
        </w:rPr>
        <w:t xml:space="preserve"> (</w:t>
      </w:r>
      <w:r w:rsidR="00D55C27" w:rsidRPr="00205C16">
        <w:rPr>
          <w:lang w:eastAsia="en-US"/>
        </w:rPr>
        <w:t>системы</w:t>
      </w:r>
      <w:r w:rsidRPr="00205C16">
        <w:rPr>
          <w:lang w:eastAsia="en-US"/>
        </w:rPr>
        <w:t xml:space="preserve">) </w:t>
      </w:r>
      <w:r w:rsidR="00D55C27" w:rsidRPr="00205C16">
        <w:rPr>
          <w:lang w:eastAsia="en-US"/>
        </w:rPr>
        <w:t>права</w:t>
      </w:r>
      <w:r>
        <w:rPr>
          <w:lang w:eastAsia="en-US"/>
        </w:rPr>
        <w:t>;</w:t>
      </w:r>
    </w:p>
    <w:p w:rsidR="00205C16" w:rsidRDefault="00205C16" w:rsidP="00205C16">
      <w:pPr>
        <w:ind w:firstLine="709"/>
        <w:rPr>
          <w:lang w:eastAsia="en-US"/>
        </w:rPr>
      </w:pPr>
      <w:r>
        <w:rPr>
          <w:lang w:eastAsia="en-US"/>
        </w:rPr>
        <w:t>3)</w:t>
      </w:r>
      <w:r w:rsidRPr="00205C16">
        <w:rPr>
          <w:lang w:eastAsia="en-US"/>
        </w:rPr>
        <w:t xml:space="preserve"> </w:t>
      </w:r>
      <w:r w:rsidR="00D55C27" w:rsidRPr="00205C16">
        <w:rPr>
          <w:lang w:eastAsia="en-US"/>
        </w:rPr>
        <w:t>тенденции совершенствования законодательства</w:t>
      </w:r>
      <w:r w:rsidRPr="00205C16">
        <w:rPr>
          <w:lang w:eastAsia="en-US"/>
        </w:rPr>
        <w:t xml:space="preserve">. </w:t>
      </w:r>
      <w:r w:rsidR="00D55C27" w:rsidRPr="00205C16">
        <w:rPr>
          <w:lang w:eastAsia="en-US"/>
        </w:rPr>
        <w:t>К общим тенденциям относятся следующие</w:t>
      </w:r>
      <w:r w:rsidRPr="00205C16">
        <w:rPr>
          <w:lang w:eastAsia="en-US"/>
        </w:rPr>
        <w:t>.</w:t>
      </w:r>
    </w:p>
    <w:p w:rsidR="00205C16" w:rsidRDefault="00D55C27" w:rsidP="00205C16">
      <w:pPr>
        <w:ind w:firstLine="709"/>
        <w:rPr>
          <w:lang w:eastAsia="en-US"/>
        </w:rPr>
      </w:pPr>
      <w:r w:rsidRPr="00205C16">
        <w:rPr>
          <w:lang w:eastAsia="en-US"/>
        </w:rPr>
        <w:t>1</w:t>
      </w:r>
      <w:r w:rsidR="00205C16" w:rsidRPr="00205C16">
        <w:rPr>
          <w:lang w:eastAsia="en-US"/>
        </w:rPr>
        <w:t xml:space="preserve">. </w:t>
      </w:r>
      <w:r w:rsidRPr="00205C16">
        <w:rPr>
          <w:lang w:eastAsia="en-US"/>
        </w:rPr>
        <w:t>Постепенное изменение соотношения</w:t>
      </w:r>
      <w:r w:rsidR="00205C16">
        <w:rPr>
          <w:lang w:eastAsia="en-US"/>
        </w:rPr>
        <w:t xml:space="preserve"> "</w:t>
      </w:r>
      <w:r w:rsidRPr="00205C16">
        <w:rPr>
          <w:lang w:eastAsia="en-US"/>
        </w:rPr>
        <w:t>человек и право</w:t>
      </w:r>
      <w:r w:rsidR="00205C16">
        <w:rPr>
          <w:lang w:eastAsia="en-US"/>
        </w:rPr>
        <w:t xml:space="preserve">". </w:t>
      </w:r>
      <w:r w:rsidRPr="00205C16">
        <w:rPr>
          <w:lang w:eastAsia="en-US"/>
        </w:rPr>
        <w:t>С одной стороны, речь идет об</w:t>
      </w:r>
      <w:r w:rsidR="00205C16">
        <w:rPr>
          <w:lang w:eastAsia="en-US"/>
        </w:rPr>
        <w:t xml:space="preserve"> "</w:t>
      </w:r>
      <w:r w:rsidRPr="00205C16">
        <w:rPr>
          <w:lang w:eastAsia="en-US"/>
        </w:rPr>
        <w:t>очеловечивании</w:t>
      </w:r>
      <w:r w:rsidR="00205C16">
        <w:rPr>
          <w:lang w:eastAsia="en-US"/>
        </w:rPr>
        <w:t xml:space="preserve">" </w:t>
      </w:r>
      <w:r w:rsidRPr="00205C16">
        <w:rPr>
          <w:lang w:eastAsia="en-US"/>
        </w:rPr>
        <w:t>права, о создании такой правовой системы, где бы в центре внимания всегда были человек, его права и свободы</w:t>
      </w:r>
      <w:r w:rsidR="00205C16" w:rsidRPr="00205C16">
        <w:rPr>
          <w:lang w:eastAsia="en-US"/>
        </w:rPr>
        <w:t xml:space="preserve">. </w:t>
      </w:r>
      <w:r w:rsidRPr="00205C16">
        <w:rPr>
          <w:lang w:eastAsia="en-US"/>
        </w:rPr>
        <w:t>Реальные шаги в этом направлении сделаны в Декларации прав и свобод человека и гражданина, Конституции РФ, Гражданском кодексе РФ, законах о собственности, гражданстве и других нормативных актах</w:t>
      </w:r>
      <w:r w:rsidR="00205C16" w:rsidRPr="00205C16">
        <w:rPr>
          <w:lang w:eastAsia="en-US"/>
        </w:rPr>
        <w:t xml:space="preserve">. </w:t>
      </w:r>
      <w:r w:rsidRPr="00205C16">
        <w:rPr>
          <w:lang w:eastAsia="en-US"/>
        </w:rPr>
        <w:t>Сюда же относится изменение методов правового регулирования</w:t>
      </w:r>
      <w:r w:rsidR="00205C16" w:rsidRPr="00205C16">
        <w:rPr>
          <w:lang w:eastAsia="en-US"/>
        </w:rPr>
        <w:t xml:space="preserve">: </w:t>
      </w:r>
      <w:r w:rsidRPr="00205C16">
        <w:rPr>
          <w:lang w:eastAsia="en-US"/>
        </w:rPr>
        <w:t>переход от императивных к диспозитивным методам, преобладание общедозволительного типа регулирования в отношениях между людьми</w:t>
      </w:r>
      <w:r w:rsidR="00205C16" w:rsidRPr="00205C16">
        <w:rPr>
          <w:lang w:eastAsia="en-US"/>
        </w:rPr>
        <w:t xml:space="preserve">. </w:t>
      </w:r>
      <w:r w:rsidRPr="00205C16">
        <w:rPr>
          <w:lang w:eastAsia="en-US"/>
        </w:rPr>
        <w:t>Одним словом, все больше выкристаллизовывается и расширяется сфера действия частного права</w:t>
      </w:r>
      <w:r w:rsidR="00205C16" w:rsidRPr="00205C16">
        <w:rPr>
          <w:lang w:eastAsia="en-US"/>
        </w:rPr>
        <w:t>.</w:t>
      </w:r>
    </w:p>
    <w:p w:rsidR="00205C16" w:rsidRDefault="00D55C27" w:rsidP="00205C16">
      <w:pPr>
        <w:ind w:firstLine="709"/>
        <w:rPr>
          <w:lang w:eastAsia="en-US"/>
        </w:rPr>
      </w:pPr>
      <w:r w:rsidRPr="00205C16">
        <w:rPr>
          <w:lang w:eastAsia="en-US"/>
        </w:rPr>
        <w:t>С другой стороны, наблюдается определенное ограничение публично-правового регулирования, которое в прежние времена было доведено до абсурда</w:t>
      </w:r>
      <w:r w:rsidR="00205C16">
        <w:rPr>
          <w:lang w:eastAsia="en-US"/>
        </w:rPr>
        <w:t xml:space="preserve"> (</w:t>
      </w:r>
      <w:r w:rsidRPr="00205C16">
        <w:rPr>
          <w:lang w:eastAsia="en-US"/>
        </w:rPr>
        <w:t>свидетельство тому</w:t>
      </w:r>
      <w:r w:rsidR="00205C16" w:rsidRPr="00205C16">
        <w:rPr>
          <w:lang w:eastAsia="en-US"/>
        </w:rPr>
        <w:t xml:space="preserve"> - </w:t>
      </w:r>
      <w:r w:rsidRPr="00205C16">
        <w:rPr>
          <w:lang w:eastAsia="en-US"/>
        </w:rPr>
        <w:t xml:space="preserve">установление предельных размеров садовых домиков, бань, погребов и </w:t>
      </w:r>
      <w:r w:rsidR="00205C16">
        <w:rPr>
          <w:lang w:eastAsia="en-US"/>
        </w:rPr>
        <w:t>т.п.)</w:t>
      </w:r>
      <w:r w:rsidR="00205C16" w:rsidRPr="00205C16">
        <w:rPr>
          <w:lang w:eastAsia="en-US"/>
        </w:rPr>
        <w:t xml:space="preserve">. </w:t>
      </w:r>
      <w:r w:rsidRPr="00205C16">
        <w:rPr>
          <w:lang w:eastAsia="en-US"/>
        </w:rPr>
        <w:t>В настоящее время происходит выравнивание отношений между государством и отдельным человеком с точки зрения объема прав и обязанностей между ними, гарантий их реализации</w:t>
      </w:r>
      <w:r w:rsidR="00205C16" w:rsidRPr="00205C16">
        <w:rPr>
          <w:lang w:eastAsia="en-US"/>
        </w:rPr>
        <w:t>.</w:t>
      </w:r>
    </w:p>
    <w:p w:rsidR="00205C16" w:rsidRDefault="00D55C27" w:rsidP="00205C16">
      <w:pPr>
        <w:ind w:firstLine="709"/>
        <w:rPr>
          <w:lang w:eastAsia="en-US"/>
        </w:rPr>
      </w:pPr>
      <w:r w:rsidRPr="00205C16">
        <w:rPr>
          <w:lang w:eastAsia="en-US"/>
        </w:rPr>
        <w:t>2</w:t>
      </w:r>
      <w:r w:rsidR="00205C16" w:rsidRPr="00205C16">
        <w:rPr>
          <w:lang w:eastAsia="en-US"/>
        </w:rPr>
        <w:t xml:space="preserve">. </w:t>
      </w:r>
      <w:r w:rsidRPr="00205C16">
        <w:rPr>
          <w:lang w:eastAsia="en-US"/>
        </w:rPr>
        <w:t>Децентрализация правового регулирования</w:t>
      </w:r>
      <w:r w:rsidR="00205C16" w:rsidRPr="00205C16">
        <w:rPr>
          <w:lang w:eastAsia="en-US"/>
        </w:rPr>
        <w:t xml:space="preserve">. </w:t>
      </w:r>
      <w:r w:rsidRPr="00205C16">
        <w:rPr>
          <w:lang w:eastAsia="en-US"/>
        </w:rPr>
        <w:t>Конституция РФ и Федеративный договор создали базу для законодательного стимулирования развития субъектов Федерации, органов местного самоуправления</w:t>
      </w:r>
      <w:r w:rsidR="00205C16" w:rsidRPr="00205C16">
        <w:rPr>
          <w:lang w:eastAsia="en-US"/>
        </w:rPr>
        <w:t xml:space="preserve">. </w:t>
      </w:r>
      <w:r w:rsidRPr="00205C16">
        <w:rPr>
          <w:lang w:eastAsia="en-US"/>
        </w:rPr>
        <w:t>Значительное развитие получают такие средства децентрализованного регулирования, как договоры, субсидиарное применение, аналогия закона и права</w:t>
      </w:r>
      <w:r w:rsidR="00205C16" w:rsidRPr="00205C16">
        <w:rPr>
          <w:lang w:eastAsia="en-US"/>
        </w:rPr>
        <w:t>.</w:t>
      </w:r>
    </w:p>
    <w:p w:rsidR="00205C16" w:rsidRDefault="00D55C27" w:rsidP="00205C16">
      <w:pPr>
        <w:ind w:firstLine="709"/>
        <w:rPr>
          <w:lang w:eastAsia="en-US"/>
        </w:rPr>
      </w:pPr>
      <w:r w:rsidRPr="00205C16">
        <w:rPr>
          <w:lang w:eastAsia="en-US"/>
        </w:rPr>
        <w:t>3</w:t>
      </w:r>
      <w:r w:rsidR="00205C16" w:rsidRPr="00205C16">
        <w:rPr>
          <w:lang w:eastAsia="en-US"/>
        </w:rPr>
        <w:t xml:space="preserve">. </w:t>
      </w:r>
      <w:r w:rsidRPr="00205C16">
        <w:rPr>
          <w:lang w:eastAsia="en-US"/>
        </w:rPr>
        <w:t>Интеграция в российское законодательство в определенных случаях общепризнанных принципов и норм международного права и международных договоров Российской Федерации</w:t>
      </w:r>
      <w:r w:rsidR="00205C16">
        <w:rPr>
          <w:lang w:eastAsia="en-US"/>
        </w:rPr>
        <w:t xml:space="preserve"> (</w:t>
      </w:r>
      <w:r w:rsidRPr="00205C16">
        <w:rPr>
          <w:lang w:eastAsia="en-US"/>
        </w:rPr>
        <w:t>ст</w:t>
      </w:r>
      <w:r w:rsidR="00205C16">
        <w:rPr>
          <w:lang w:eastAsia="en-US"/>
        </w:rPr>
        <w:t>.1</w:t>
      </w:r>
      <w:r w:rsidRPr="00205C16">
        <w:rPr>
          <w:lang w:eastAsia="en-US"/>
        </w:rPr>
        <w:t>5 Конституции РФ</w:t>
      </w:r>
      <w:r w:rsidR="00205C16" w:rsidRPr="00205C16">
        <w:rPr>
          <w:lang w:eastAsia="en-US"/>
        </w:rPr>
        <w:t xml:space="preserve">). </w:t>
      </w:r>
      <w:r w:rsidRPr="00205C16">
        <w:rPr>
          <w:lang w:eastAsia="en-US"/>
        </w:rPr>
        <w:t>Можно говорить также об интеграционной тенденции законодательства стран</w:t>
      </w:r>
      <w:r w:rsidR="00205C16" w:rsidRPr="00205C16">
        <w:rPr>
          <w:lang w:eastAsia="en-US"/>
        </w:rPr>
        <w:t xml:space="preserve"> - </w:t>
      </w:r>
      <w:r w:rsidRPr="00205C16">
        <w:rPr>
          <w:lang w:eastAsia="en-US"/>
        </w:rPr>
        <w:t>участниц СНГ в экономическом, информационном пространстве, сфере борьбы с преступностью</w:t>
      </w:r>
      <w:r w:rsidR="00205C16" w:rsidRPr="00205C16">
        <w:rPr>
          <w:lang w:eastAsia="en-US"/>
        </w:rPr>
        <w:t>.</w:t>
      </w:r>
    </w:p>
    <w:p w:rsidR="00205C16" w:rsidRDefault="00D55C27" w:rsidP="00205C16">
      <w:pPr>
        <w:ind w:firstLine="709"/>
        <w:rPr>
          <w:lang w:eastAsia="en-US"/>
        </w:rPr>
      </w:pPr>
      <w:r w:rsidRPr="00205C16">
        <w:rPr>
          <w:lang w:eastAsia="en-US"/>
        </w:rPr>
        <w:t>В числе тенденций развития структуры</w:t>
      </w:r>
      <w:r w:rsidR="00205C16">
        <w:rPr>
          <w:lang w:eastAsia="en-US"/>
        </w:rPr>
        <w:t xml:space="preserve"> (</w:t>
      </w:r>
      <w:r w:rsidRPr="00205C16">
        <w:rPr>
          <w:lang w:eastAsia="en-US"/>
        </w:rPr>
        <w:t>системы</w:t>
      </w:r>
      <w:r w:rsidR="00205C16" w:rsidRPr="00205C16">
        <w:rPr>
          <w:lang w:eastAsia="en-US"/>
        </w:rPr>
        <w:t xml:space="preserve">) </w:t>
      </w:r>
      <w:r w:rsidRPr="00205C16">
        <w:rPr>
          <w:lang w:eastAsia="en-US"/>
        </w:rPr>
        <w:t>права можно назвать такие</w:t>
      </w:r>
      <w:r w:rsidR="00205C16" w:rsidRPr="00205C16">
        <w:rPr>
          <w:lang w:eastAsia="en-US"/>
        </w:rPr>
        <w:t>.</w:t>
      </w:r>
    </w:p>
    <w:p w:rsidR="00205C16" w:rsidRDefault="00D55C27" w:rsidP="00205C16">
      <w:pPr>
        <w:ind w:firstLine="709"/>
        <w:rPr>
          <w:lang w:eastAsia="en-US"/>
        </w:rPr>
      </w:pPr>
      <w:r w:rsidRPr="00205C16">
        <w:rPr>
          <w:lang w:eastAsia="en-US"/>
        </w:rPr>
        <w:t>1</w:t>
      </w:r>
      <w:r w:rsidR="00205C16" w:rsidRPr="00205C16">
        <w:rPr>
          <w:lang w:eastAsia="en-US"/>
        </w:rPr>
        <w:t xml:space="preserve">. </w:t>
      </w:r>
      <w:r w:rsidRPr="00205C16">
        <w:rPr>
          <w:lang w:eastAsia="en-US"/>
        </w:rPr>
        <w:t>Процесс постепенного накопления нормативного материала и распределение его по структурным блокам</w:t>
      </w:r>
      <w:r w:rsidR="00205C16" w:rsidRPr="00205C16">
        <w:rPr>
          <w:lang w:eastAsia="en-US"/>
        </w:rPr>
        <w:t xml:space="preserve"> - </w:t>
      </w:r>
      <w:r w:rsidRPr="00205C16">
        <w:rPr>
          <w:lang w:eastAsia="en-US"/>
        </w:rPr>
        <w:t>институтам, отраслям</w:t>
      </w:r>
      <w:r w:rsidR="00205C16" w:rsidRPr="00205C16">
        <w:rPr>
          <w:lang w:eastAsia="en-US"/>
        </w:rPr>
        <w:t xml:space="preserve">. </w:t>
      </w:r>
      <w:r w:rsidRPr="00205C16">
        <w:rPr>
          <w:lang w:eastAsia="en-US"/>
        </w:rPr>
        <w:t>Все более заметна тенденция к определенной унификации подобных блоков как равнозначных по объему, структуре и другим Характеристикам, что позволяет расширять плоскости их взаимодействия, повышать эффективность регулирования</w:t>
      </w:r>
      <w:r w:rsidR="00205C16" w:rsidRPr="00205C16">
        <w:rPr>
          <w:lang w:eastAsia="en-US"/>
        </w:rPr>
        <w:t xml:space="preserve">. </w:t>
      </w:r>
      <w:r w:rsidRPr="00205C16">
        <w:rPr>
          <w:lang w:eastAsia="en-US"/>
        </w:rPr>
        <w:t>Данный процесс включает в себя образование новых институтов и отраслей</w:t>
      </w:r>
      <w:r w:rsidR="00205C16">
        <w:rPr>
          <w:lang w:eastAsia="en-US"/>
        </w:rPr>
        <w:t xml:space="preserve"> (</w:t>
      </w:r>
      <w:r w:rsidRPr="00205C16">
        <w:rPr>
          <w:lang w:eastAsia="en-US"/>
        </w:rPr>
        <w:t>банковское, налоговое право</w:t>
      </w:r>
      <w:r w:rsidR="00205C16" w:rsidRPr="00205C16">
        <w:rPr>
          <w:lang w:eastAsia="en-US"/>
        </w:rPr>
        <w:t>),</w:t>
      </w:r>
      <w:r w:rsidRPr="00205C16">
        <w:rPr>
          <w:lang w:eastAsia="en-US"/>
        </w:rPr>
        <w:t xml:space="preserve"> а также вычленение их из уже существующих структурных подразделений</w:t>
      </w:r>
      <w:r w:rsidR="00205C16">
        <w:rPr>
          <w:lang w:eastAsia="en-US"/>
        </w:rPr>
        <w:t xml:space="preserve"> (</w:t>
      </w:r>
      <w:r w:rsidRPr="00205C16">
        <w:rPr>
          <w:lang w:eastAsia="en-US"/>
        </w:rPr>
        <w:t>семейное право</w:t>
      </w:r>
      <w:r w:rsidR="00205C16" w:rsidRPr="00205C16">
        <w:rPr>
          <w:lang w:eastAsia="en-US"/>
        </w:rPr>
        <w:t>).</w:t>
      </w:r>
    </w:p>
    <w:p w:rsidR="00205C16" w:rsidRDefault="00D55C27" w:rsidP="00205C16">
      <w:pPr>
        <w:ind w:firstLine="709"/>
        <w:rPr>
          <w:lang w:eastAsia="en-US"/>
        </w:rPr>
      </w:pPr>
      <w:r w:rsidRPr="00205C16">
        <w:rPr>
          <w:lang w:eastAsia="en-US"/>
        </w:rPr>
        <w:t>2</w:t>
      </w:r>
      <w:r w:rsidR="00205C16" w:rsidRPr="00205C16">
        <w:rPr>
          <w:lang w:eastAsia="en-US"/>
        </w:rPr>
        <w:t xml:space="preserve">. </w:t>
      </w:r>
      <w:r w:rsidRPr="00205C16">
        <w:rPr>
          <w:lang w:eastAsia="en-US"/>
        </w:rPr>
        <w:t>Рост значения правового регулирования, что влечет за собой образование комплексных структурных объединений юридических норм</w:t>
      </w:r>
      <w:r w:rsidR="00205C16" w:rsidRPr="00205C16">
        <w:rPr>
          <w:lang w:eastAsia="en-US"/>
        </w:rPr>
        <w:t xml:space="preserve">. </w:t>
      </w:r>
      <w:r w:rsidRPr="00205C16">
        <w:rPr>
          <w:lang w:eastAsia="en-US"/>
        </w:rPr>
        <w:t>Это обусловлено комплексным характером предмета и метода правового регулирования, субъектов и объектов правовых отношений</w:t>
      </w:r>
      <w:r w:rsidR="00205C16" w:rsidRPr="00205C16">
        <w:rPr>
          <w:lang w:eastAsia="en-US"/>
        </w:rPr>
        <w:t xml:space="preserve">. </w:t>
      </w:r>
      <w:r w:rsidRPr="00205C16">
        <w:rPr>
          <w:lang w:eastAsia="en-US"/>
        </w:rPr>
        <w:t>Возникновение комплексных образований зависит и от степени развитости правовой системы, от взаимодействия ее с другими нормативно-регулятивными системами общества</w:t>
      </w:r>
      <w:r w:rsidR="00205C16" w:rsidRPr="00205C16">
        <w:rPr>
          <w:lang w:eastAsia="en-US"/>
        </w:rPr>
        <w:t>.</w:t>
      </w:r>
    </w:p>
    <w:p w:rsidR="00205C16" w:rsidRDefault="00D55C27" w:rsidP="00205C16">
      <w:pPr>
        <w:ind w:firstLine="709"/>
        <w:rPr>
          <w:lang w:eastAsia="en-US"/>
        </w:rPr>
      </w:pPr>
      <w:r w:rsidRPr="00205C16">
        <w:rPr>
          <w:lang w:eastAsia="en-US"/>
        </w:rPr>
        <w:t>3</w:t>
      </w:r>
      <w:r w:rsidR="00205C16" w:rsidRPr="00205C16">
        <w:rPr>
          <w:lang w:eastAsia="en-US"/>
        </w:rPr>
        <w:t xml:space="preserve">. </w:t>
      </w:r>
      <w:r w:rsidRPr="00205C16">
        <w:rPr>
          <w:lang w:eastAsia="en-US"/>
        </w:rPr>
        <w:t>Возможное развитие системы права в направлении от современной структуры с ее довольно прочными связями между институтами и отраслями к</w:t>
      </w:r>
      <w:r w:rsidR="00205C16">
        <w:rPr>
          <w:lang w:eastAsia="en-US"/>
        </w:rPr>
        <w:t xml:space="preserve"> "</w:t>
      </w:r>
      <w:r w:rsidRPr="00205C16">
        <w:rPr>
          <w:lang w:eastAsia="en-US"/>
        </w:rPr>
        <w:t>плазменному</w:t>
      </w:r>
      <w:r w:rsidR="00205C16">
        <w:rPr>
          <w:lang w:eastAsia="en-US"/>
        </w:rPr>
        <w:t xml:space="preserve">" </w:t>
      </w:r>
      <w:r w:rsidRPr="00205C16">
        <w:rPr>
          <w:lang w:eastAsia="en-US"/>
        </w:rPr>
        <w:t>строению, где первичные структурные элементы будут находиться в состоянии относительной автономности</w:t>
      </w:r>
      <w:r w:rsidR="00205C16" w:rsidRPr="00205C16">
        <w:rPr>
          <w:lang w:eastAsia="en-US"/>
        </w:rPr>
        <w:t xml:space="preserve">. </w:t>
      </w:r>
      <w:r w:rsidRPr="00205C16">
        <w:rPr>
          <w:lang w:eastAsia="en-US"/>
        </w:rPr>
        <w:t>В необходимых случаях при наличии определенных системообразующих факторов они могут создавать структурные ассоциации для решения каких-либо вопросов</w:t>
      </w:r>
      <w:r w:rsidR="00205C16" w:rsidRPr="00205C16">
        <w:rPr>
          <w:lang w:eastAsia="en-US"/>
        </w:rPr>
        <w:t xml:space="preserve">. </w:t>
      </w:r>
      <w:r w:rsidRPr="00205C16">
        <w:rPr>
          <w:lang w:eastAsia="en-US"/>
        </w:rPr>
        <w:t>Проблемы, возникающие из естественных потребностей общественного развития, обусловливают цели законодателя по их урегулированию</w:t>
      </w:r>
      <w:r w:rsidR="00205C16" w:rsidRPr="00205C16">
        <w:rPr>
          <w:lang w:eastAsia="en-US"/>
        </w:rPr>
        <w:t xml:space="preserve">. </w:t>
      </w:r>
      <w:r w:rsidRPr="00205C16">
        <w:rPr>
          <w:lang w:eastAsia="en-US"/>
        </w:rPr>
        <w:t>Цель законодателя</w:t>
      </w:r>
      <w:r w:rsidR="00205C16">
        <w:rPr>
          <w:lang w:eastAsia="en-US"/>
        </w:rPr>
        <w:t xml:space="preserve"> "</w:t>
      </w:r>
      <w:r w:rsidRPr="00205C16">
        <w:rPr>
          <w:lang w:eastAsia="en-US"/>
        </w:rPr>
        <w:t>притягивает</w:t>
      </w:r>
      <w:r w:rsidR="00205C16">
        <w:rPr>
          <w:lang w:eastAsia="en-US"/>
        </w:rPr>
        <w:t xml:space="preserve">" </w:t>
      </w:r>
      <w:r w:rsidRPr="00205C16">
        <w:rPr>
          <w:lang w:eastAsia="en-US"/>
        </w:rPr>
        <w:t>к себе из нормативного массива различные по своему назначению и функциональной специализации нормы для эффективного и быстрого ее достижения</w:t>
      </w:r>
      <w:r w:rsidR="00205C16" w:rsidRPr="00205C16">
        <w:rPr>
          <w:lang w:eastAsia="en-US"/>
        </w:rPr>
        <w:t>.</w:t>
      </w:r>
    </w:p>
    <w:p w:rsidR="00205C16" w:rsidRDefault="00D55C27" w:rsidP="00205C16">
      <w:pPr>
        <w:ind w:firstLine="709"/>
        <w:rPr>
          <w:lang w:eastAsia="en-US"/>
        </w:rPr>
      </w:pPr>
      <w:r w:rsidRPr="00205C16">
        <w:rPr>
          <w:lang w:eastAsia="en-US"/>
        </w:rPr>
        <w:t>Тенденции совершенствования законодательства выглядят следующим образом</w:t>
      </w:r>
      <w:r w:rsidR="00205C16" w:rsidRPr="00205C16">
        <w:rPr>
          <w:lang w:eastAsia="en-US"/>
        </w:rPr>
        <w:t>.</w:t>
      </w:r>
    </w:p>
    <w:p w:rsidR="00205C16" w:rsidRDefault="00D55C27" w:rsidP="00205C16">
      <w:pPr>
        <w:ind w:firstLine="709"/>
        <w:rPr>
          <w:lang w:eastAsia="en-US"/>
        </w:rPr>
      </w:pPr>
      <w:r w:rsidRPr="00205C16">
        <w:rPr>
          <w:lang w:eastAsia="en-US"/>
        </w:rPr>
        <w:t>1</w:t>
      </w:r>
      <w:r w:rsidR="00205C16" w:rsidRPr="00205C16">
        <w:rPr>
          <w:lang w:eastAsia="en-US"/>
        </w:rPr>
        <w:t xml:space="preserve">. </w:t>
      </w:r>
      <w:r w:rsidRPr="00205C16">
        <w:rPr>
          <w:lang w:eastAsia="en-US"/>
        </w:rPr>
        <w:t>Приведение всего законодательного массива в соответствие с Конституцией РФ</w:t>
      </w:r>
      <w:r w:rsidR="00205C16" w:rsidRPr="00205C16">
        <w:rPr>
          <w:lang w:eastAsia="en-US"/>
        </w:rPr>
        <w:t xml:space="preserve">. </w:t>
      </w:r>
      <w:r w:rsidRPr="00205C16">
        <w:rPr>
          <w:lang w:eastAsia="en-US"/>
        </w:rPr>
        <w:t>Этот процесс включает в себя пересмотр действующего законодательства, отмену устаревших нормативных актов, создание новых законов, совершенствование законодательной техники и законодательного процесса</w:t>
      </w:r>
      <w:r w:rsidR="00205C16" w:rsidRPr="00205C16">
        <w:rPr>
          <w:lang w:eastAsia="en-US"/>
        </w:rPr>
        <w:t xml:space="preserve">. </w:t>
      </w:r>
      <w:r w:rsidRPr="00205C16">
        <w:rPr>
          <w:lang w:eastAsia="en-US"/>
        </w:rPr>
        <w:t>В частности, Федеральный закон о порядке опубликования и вступления в силу федеральных конституционных законов, актов палат Федерального Собрания от 14 июня 1994 г</w:t>
      </w:r>
      <w:r w:rsidR="00205C16" w:rsidRPr="00205C16">
        <w:rPr>
          <w:lang w:eastAsia="en-US"/>
        </w:rPr>
        <w:t xml:space="preserve">. </w:t>
      </w:r>
      <w:r w:rsidRPr="00205C16">
        <w:rPr>
          <w:lang w:eastAsia="en-US"/>
        </w:rPr>
        <w:t>признал утратившими силу два устаревших закона, определил новую процедуру опубликования и вступления в силу законов, обозначил</w:t>
      </w:r>
      <w:r w:rsidR="00205C16">
        <w:rPr>
          <w:lang w:eastAsia="en-US"/>
        </w:rPr>
        <w:t xml:space="preserve"> "</w:t>
      </w:r>
      <w:r w:rsidRPr="00205C16">
        <w:rPr>
          <w:lang w:eastAsia="en-US"/>
        </w:rPr>
        <w:t>Собрание законодательства Российской Федерации</w:t>
      </w:r>
      <w:r w:rsidR="00205C16">
        <w:rPr>
          <w:lang w:eastAsia="en-US"/>
        </w:rPr>
        <w:t xml:space="preserve">" </w:t>
      </w:r>
      <w:r w:rsidRPr="00205C16">
        <w:rPr>
          <w:lang w:eastAsia="en-US"/>
        </w:rPr>
        <w:t>в качестве официального периодического издания и предписал Президенту и Правительству РФ привести свои правовые акты в соответствие с настоящим законом</w:t>
      </w:r>
      <w:r w:rsidR="00205C16" w:rsidRPr="00205C16">
        <w:rPr>
          <w:lang w:eastAsia="en-US"/>
        </w:rPr>
        <w:t>.</w:t>
      </w:r>
    </w:p>
    <w:p w:rsidR="00205C16" w:rsidRDefault="00D55C27" w:rsidP="00205C16">
      <w:pPr>
        <w:ind w:firstLine="709"/>
        <w:rPr>
          <w:lang w:eastAsia="en-US"/>
        </w:rPr>
      </w:pPr>
      <w:r w:rsidRPr="00205C16">
        <w:rPr>
          <w:lang w:eastAsia="en-US"/>
        </w:rPr>
        <w:t>2</w:t>
      </w:r>
      <w:r w:rsidR="00205C16" w:rsidRPr="00205C16">
        <w:rPr>
          <w:lang w:eastAsia="en-US"/>
        </w:rPr>
        <w:t xml:space="preserve">. </w:t>
      </w:r>
      <w:r w:rsidRPr="00205C16">
        <w:rPr>
          <w:lang w:eastAsia="en-US"/>
        </w:rPr>
        <w:t>Формирование новых комплексных отраслей законодательства</w:t>
      </w:r>
      <w:r w:rsidR="00205C16" w:rsidRPr="00205C16">
        <w:rPr>
          <w:lang w:eastAsia="en-US"/>
        </w:rPr>
        <w:t xml:space="preserve"> - </w:t>
      </w:r>
      <w:r w:rsidRPr="00205C16">
        <w:rPr>
          <w:lang w:eastAsia="en-US"/>
        </w:rPr>
        <w:t>о банках и банковской деятельности, приватизации, банкротстве предприятий, налогах, местном самоуправлении и др</w:t>
      </w:r>
      <w:r w:rsidR="00205C16" w:rsidRPr="00205C16">
        <w:rPr>
          <w:lang w:eastAsia="en-US"/>
        </w:rPr>
        <w:t xml:space="preserve">. </w:t>
      </w:r>
      <w:r w:rsidRPr="00205C16">
        <w:rPr>
          <w:lang w:eastAsia="en-US"/>
        </w:rPr>
        <w:t>Комплексное правовое воздействие позволяет более эффективно и целенаправленно решать экономические и социальные вопросы</w:t>
      </w:r>
      <w:r w:rsidR="00205C16" w:rsidRPr="00205C16">
        <w:rPr>
          <w:lang w:eastAsia="en-US"/>
        </w:rPr>
        <w:t>.</w:t>
      </w:r>
    </w:p>
    <w:p w:rsidR="00205C16" w:rsidRDefault="00D55C27" w:rsidP="00205C16">
      <w:pPr>
        <w:ind w:firstLine="709"/>
        <w:rPr>
          <w:lang w:eastAsia="en-US"/>
        </w:rPr>
      </w:pPr>
      <w:r w:rsidRPr="00205C16">
        <w:rPr>
          <w:lang w:eastAsia="en-US"/>
        </w:rPr>
        <w:t>3</w:t>
      </w:r>
      <w:r w:rsidR="00205C16" w:rsidRPr="00205C16">
        <w:rPr>
          <w:lang w:eastAsia="en-US"/>
        </w:rPr>
        <w:t xml:space="preserve">. </w:t>
      </w:r>
      <w:r w:rsidRPr="00205C16">
        <w:rPr>
          <w:lang w:eastAsia="en-US"/>
        </w:rPr>
        <w:t>Становление новой структуры законодательства, вызванное разграничением полномочий между Федерацией, республиками в составе РФ и другими субъектами Федерации</w:t>
      </w:r>
      <w:r w:rsidR="00205C16" w:rsidRPr="00205C16">
        <w:rPr>
          <w:lang w:eastAsia="en-US"/>
        </w:rPr>
        <w:t xml:space="preserve">. </w:t>
      </w:r>
      <w:r w:rsidRPr="00205C16">
        <w:rPr>
          <w:lang w:eastAsia="en-US"/>
        </w:rPr>
        <w:t>Появляются новые виды законодательных актов</w:t>
      </w:r>
      <w:r w:rsidR="00205C16">
        <w:rPr>
          <w:lang w:eastAsia="en-US"/>
        </w:rPr>
        <w:t xml:space="preserve"> (</w:t>
      </w:r>
      <w:r w:rsidRPr="00205C16">
        <w:rPr>
          <w:lang w:eastAsia="en-US"/>
        </w:rPr>
        <w:t>уставы краев, областей, краевые, областные законы, указы, постановления губернаторов, глав администраций и иные нормативные акты</w:t>
      </w:r>
      <w:r w:rsidR="00205C16" w:rsidRPr="00205C16">
        <w:rPr>
          <w:lang w:eastAsia="en-US"/>
        </w:rPr>
        <w:t>)</w:t>
      </w:r>
      <w:r w:rsidRPr="00205C16">
        <w:rPr>
          <w:rStyle w:val="aa"/>
          <w:color w:val="000000"/>
          <w:lang w:eastAsia="en-US"/>
        </w:rPr>
        <w:footnoteReference w:id="9"/>
      </w:r>
      <w:r w:rsidR="00205C16" w:rsidRPr="00205C16">
        <w:rPr>
          <w:lang w:eastAsia="en-US"/>
        </w:rPr>
        <w:t>.</w:t>
      </w:r>
    </w:p>
    <w:p w:rsidR="00421BB0" w:rsidRPr="00205C16" w:rsidRDefault="00205C16" w:rsidP="00205C16">
      <w:pPr>
        <w:pStyle w:val="2"/>
      </w:pPr>
      <w:r>
        <w:br w:type="page"/>
      </w:r>
      <w:bookmarkStart w:id="8" w:name="_Toc270536568"/>
      <w:r w:rsidR="00421BB0" w:rsidRPr="00205C16">
        <w:t>Заключение</w:t>
      </w:r>
      <w:bookmarkEnd w:id="8"/>
    </w:p>
    <w:p w:rsidR="00205C16" w:rsidRDefault="00205C16" w:rsidP="00205C16">
      <w:pPr>
        <w:ind w:firstLine="709"/>
        <w:rPr>
          <w:lang w:eastAsia="en-US"/>
        </w:rPr>
      </w:pPr>
    </w:p>
    <w:p w:rsidR="00205C16" w:rsidRDefault="0057206B" w:rsidP="00205C16">
      <w:pPr>
        <w:ind w:firstLine="709"/>
        <w:rPr>
          <w:lang w:eastAsia="en-US"/>
        </w:rPr>
      </w:pPr>
      <w:r w:rsidRPr="00205C16">
        <w:rPr>
          <w:lang w:eastAsia="en-US"/>
        </w:rPr>
        <w:t>В данной работе были рассмотрены основные понятия системы права, их классификации, разобраны понятия</w:t>
      </w:r>
      <w:r w:rsidR="00205C16">
        <w:rPr>
          <w:lang w:eastAsia="en-US"/>
        </w:rPr>
        <w:t xml:space="preserve"> "</w:t>
      </w:r>
      <w:r w:rsidRPr="00205C16">
        <w:rPr>
          <w:lang w:eastAsia="en-US"/>
        </w:rPr>
        <w:t>правовая система</w:t>
      </w:r>
      <w:r w:rsidR="00205C16">
        <w:rPr>
          <w:lang w:eastAsia="en-US"/>
        </w:rPr>
        <w:t xml:space="preserve">" </w:t>
      </w:r>
      <w:r w:rsidRPr="00205C16">
        <w:rPr>
          <w:lang w:eastAsia="en-US"/>
        </w:rPr>
        <w:t>и</w:t>
      </w:r>
      <w:r w:rsidR="00205C16">
        <w:rPr>
          <w:lang w:eastAsia="en-US"/>
        </w:rPr>
        <w:t xml:space="preserve"> "</w:t>
      </w:r>
      <w:r w:rsidRPr="00205C16">
        <w:rPr>
          <w:lang w:eastAsia="en-US"/>
        </w:rPr>
        <w:t>система права</w:t>
      </w:r>
      <w:r w:rsidR="00205C16">
        <w:rPr>
          <w:lang w:eastAsia="en-US"/>
        </w:rPr>
        <w:t xml:space="preserve">", </w:t>
      </w:r>
      <w:r w:rsidRPr="00205C16">
        <w:rPr>
          <w:lang w:eastAsia="en-US"/>
        </w:rPr>
        <w:t>их структура, соподчиненность</w:t>
      </w:r>
      <w:r w:rsidR="00205C16" w:rsidRPr="00205C16">
        <w:rPr>
          <w:lang w:eastAsia="en-US"/>
        </w:rPr>
        <w:t xml:space="preserve">; </w:t>
      </w:r>
      <w:r w:rsidRPr="00205C16">
        <w:rPr>
          <w:lang w:eastAsia="en-US"/>
        </w:rPr>
        <w:t>дана характеристика системы</w:t>
      </w:r>
      <w:r w:rsidR="00205C16" w:rsidRPr="00205C16">
        <w:rPr>
          <w:lang w:eastAsia="en-US"/>
        </w:rPr>
        <w:t xml:space="preserve"> </w:t>
      </w:r>
      <w:r w:rsidRPr="00205C16">
        <w:rPr>
          <w:lang w:eastAsia="en-US"/>
        </w:rPr>
        <w:t>права современной России</w:t>
      </w:r>
      <w:r w:rsidR="00205C16" w:rsidRPr="00205C16">
        <w:rPr>
          <w:lang w:eastAsia="en-US"/>
        </w:rPr>
        <w:t>.</w:t>
      </w:r>
    </w:p>
    <w:p w:rsidR="00205C16" w:rsidRDefault="0057206B" w:rsidP="00205C16">
      <w:pPr>
        <w:ind w:firstLine="709"/>
        <w:rPr>
          <w:lang w:eastAsia="en-US"/>
        </w:rPr>
      </w:pPr>
      <w:r w:rsidRPr="00205C16">
        <w:rPr>
          <w:lang w:eastAsia="en-US"/>
        </w:rPr>
        <w:t>Изучив и проанализировав правовую систему России можно сказать, что современная российская правовая система</w:t>
      </w:r>
      <w:r w:rsidR="00205C16" w:rsidRPr="00205C16">
        <w:rPr>
          <w:lang w:eastAsia="en-US"/>
        </w:rPr>
        <w:t xml:space="preserve"> - </w:t>
      </w:r>
      <w:r w:rsidRPr="00205C16">
        <w:rPr>
          <w:lang w:eastAsia="en-US"/>
        </w:rPr>
        <w:t>явление сравнительно молодое, все еще формирующееся в условиях обновления всех сфер жизни общества</w:t>
      </w:r>
      <w:r w:rsidR="00205C16" w:rsidRPr="00205C16">
        <w:rPr>
          <w:lang w:eastAsia="en-US"/>
        </w:rPr>
        <w:t>.</w:t>
      </w:r>
    </w:p>
    <w:p w:rsidR="00205C16" w:rsidRDefault="0057206B" w:rsidP="00205C16">
      <w:pPr>
        <w:ind w:firstLine="709"/>
        <w:rPr>
          <w:lang w:eastAsia="en-US"/>
        </w:rPr>
      </w:pPr>
      <w:r w:rsidRPr="00205C16">
        <w:rPr>
          <w:lang w:eastAsia="en-US"/>
        </w:rPr>
        <w:t>Можно согласиться с мнением, что</w:t>
      </w:r>
      <w:r w:rsidR="00205C16">
        <w:rPr>
          <w:lang w:eastAsia="en-US"/>
        </w:rPr>
        <w:t xml:space="preserve"> "</w:t>
      </w:r>
      <w:r w:rsidRPr="00205C16">
        <w:rPr>
          <w:lang w:eastAsia="en-US"/>
        </w:rPr>
        <w:t>переходный период в правовой сфере</w:t>
      </w:r>
      <w:r w:rsidR="00205C16" w:rsidRPr="00205C16">
        <w:rPr>
          <w:lang w:eastAsia="en-US"/>
        </w:rPr>
        <w:t xml:space="preserve"> - </w:t>
      </w:r>
      <w:r w:rsidRPr="00205C16">
        <w:rPr>
          <w:lang w:eastAsia="en-US"/>
        </w:rPr>
        <w:t>это больше процесс, чем результат</w:t>
      </w:r>
      <w:r w:rsidR="00205C16" w:rsidRPr="00205C16">
        <w:rPr>
          <w:lang w:eastAsia="en-US"/>
        </w:rPr>
        <w:t xml:space="preserve">. </w:t>
      </w:r>
      <w:r w:rsidRPr="00205C16">
        <w:rPr>
          <w:lang w:eastAsia="en-US"/>
        </w:rPr>
        <w:t>Он не предполагает стабильности, завершенности и сбалансированности правовой системы</w:t>
      </w:r>
      <w:r w:rsidR="00205C16">
        <w:rPr>
          <w:lang w:eastAsia="en-US"/>
        </w:rPr>
        <w:t>". "</w:t>
      </w:r>
      <w:r w:rsidRPr="00205C16">
        <w:rPr>
          <w:lang w:eastAsia="en-US"/>
        </w:rPr>
        <w:t>В России растянутость хронологических границ существования переходной правовой системы во времени объясняется грандиозной социальной задачей, многоэтапностью и универсальностью переходных процессов</w:t>
      </w:r>
      <w:r w:rsidR="00205C16">
        <w:rPr>
          <w:lang w:eastAsia="en-US"/>
        </w:rPr>
        <w:t>".</w:t>
      </w:r>
    </w:p>
    <w:p w:rsidR="00205C16" w:rsidRDefault="0057206B" w:rsidP="00205C16">
      <w:pPr>
        <w:ind w:firstLine="709"/>
        <w:rPr>
          <w:lang w:eastAsia="en-US"/>
        </w:rPr>
      </w:pPr>
      <w:r w:rsidRPr="00205C16">
        <w:rPr>
          <w:lang w:eastAsia="en-US"/>
        </w:rPr>
        <w:t>Реформирование правовой системы России, обеспечение развития в ней позитивных тенденций и процессов на сегодняшний день вышло на качественно новый уровень повышения эффективности всех составляющих ее компонентов</w:t>
      </w:r>
      <w:r w:rsidR="00205C16" w:rsidRPr="00205C16">
        <w:rPr>
          <w:lang w:eastAsia="en-US"/>
        </w:rPr>
        <w:t xml:space="preserve">. </w:t>
      </w:r>
      <w:r w:rsidRPr="00205C16">
        <w:rPr>
          <w:lang w:eastAsia="en-US"/>
        </w:rPr>
        <w:t>Существенное обновление ключевых нормативно-правовых актов, всех уровней, все еще происходящее на данном этапе развития российской правовой системы, должно строиться на принципе учета как можно большего количества разнообразных мнений, достижения согласованности интересов различных социальных групп, должна быть обеспечена максимальная гибкость принимаемых норм к тем жизненным ситуациям, которые они призваны регулировать</w:t>
      </w:r>
      <w:r w:rsidR="00205C16" w:rsidRPr="00205C16">
        <w:rPr>
          <w:lang w:eastAsia="en-US"/>
        </w:rPr>
        <w:t>.</w:t>
      </w:r>
    </w:p>
    <w:p w:rsidR="00205C16" w:rsidRDefault="0057206B" w:rsidP="00205C16">
      <w:pPr>
        <w:ind w:firstLine="709"/>
        <w:rPr>
          <w:lang w:eastAsia="en-US"/>
        </w:rPr>
      </w:pPr>
      <w:r w:rsidRPr="00205C16">
        <w:rPr>
          <w:lang w:eastAsia="en-US"/>
        </w:rPr>
        <w:t>Преодоление отрицательных тенденций в развитии правовой системы современной России, которые достались ее в наследство от советского прошлого, также остается важнейшей задачей ее реформирования</w:t>
      </w:r>
      <w:r w:rsidR="00205C16" w:rsidRPr="00205C16">
        <w:rPr>
          <w:lang w:eastAsia="en-US"/>
        </w:rPr>
        <w:t xml:space="preserve">. </w:t>
      </w:r>
      <w:r w:rsidRPr="00205C16">
        <w:rPr>
          <w:lang w:eastAsia="en-US"/>
        </w:rPr>
        <w:t>Наиболее опасной среди них, по нашему мнению, являются различного рода деформации в сторону полной зависимости правовой системы от государства и политической конъюнктуры, наблюдающееся в современной России</w:t>
      </w:r>
      <w:r w:rsidR="00205C16" w:rsidRPr="00205C16">
        <w:rPr>
          <w:lang w:eastAsia="en-US"/>
        </w:rPr>
        <w:t xml:space="preserve">. </w:t>
      </w:r>
      <w:r w:rsidRPr="00205C16">
        <w:rPr>
          <w:lang w:eastAsia="en-US"/>
        </w:rPr>
        <w:t>Обнадеживающим в этой связи является утверждение С</w:t>
      </w:r>
      <w:r w:rsidR="00205C16">
        <w:rPr>
          <w:lang w:eastAsia="en-US"/>
        </w:rPr>
        <w:t xml:space="preserve">.С. </w:t>
      </w:r>
      <w:r w:rsidRPr="00205C16">
        <w:rPr>
          <w:lang w:eastAsia="en-US"/>
        </w:rPr>
        <w:t>Алексеева о том, что</w:t>
      </w:r>
      <w:r w:rsidR="00205C16">
        <w:rPr>
          <w:lang w:eastAsia="en-US"/>
        </w:rPr>
        <w:t xml:space="preserve"> "</w:t>
      </w:r>
      <w:r w:rsidRPr="00205C16">
        <w:rPr>
          <w:lang w:eastAsia="en-US"/>
        </w:rPr>
        <w:t>общенаучные исторические данные свидетельствуют о том, что определяющая закономерность развития правовых систем на нашей планете заключается в том, что в ходе исторического прогресса право из инструмента государственной власти все более превращается в самостоятельную высокозначимую силу, в самостоятельный мощный регулятивно-охранителъный фактор</w:t>
      </w:r>
      <w:r w:rsidR="00205C16">
        <w:rPr>
          <w:lang w:eastAsia="en-US"/>
        </w:rPr>
        <w:t>".</w:t>
      </w:r>
    </w:p>
    <w:p w:rsidR="00205C16" w:rsidRDefault="0057206B" w:rsidP="00205C16">
      <w:pPr>
        <w:ind w:firstLine="709"/>
        <w:rPr>
          <w:lang w:eastAsia="en-US"/>
        </w:rPr>
      </w:pPr>
      <w:r w:rsidRPr="00205C16">
        <w:rPr>
          <w:lang w:eastAsia="en-US"/>
        </w:rPr>
        <w:t>Также на первый план выходит проблема повышения правовой культуры российского общества, так как реформирование, повышение эффективности правовой системы России должно проходить в условиях осознания повышения социальной ценности цивилизованно развивающейся правовой системы</w:t>
      </w:r>
      <w:r w:rsidR="00205C16" w:rsidRPr="00205C16">
        <w:rPr>
          <w:lang w:eastAsia="en-US"/>
        </w:rPr>
        <w:t>.</w:t>
      </w:r>
    </w:p>
    <w:p w:rsidR="00205C16" w:rsidRDefault="0057206B" w:rsidP="00205C16">
      <w:pPr>
        <w:ind w:firstLine="709"/>
        <w:rPr>
          <w:lang w:eastAsia="en-US"/>
        </w:rPr>
      </w:pPr>
      <w:r w:rsidRPr="00205C16">
        <w:rPr>
          <w:lang w:eastAsia="en-US"/>
        </w:rPr>
        <w:t>Необходимо создание условий для того, чтобы из некоторого числа развивающихся тенденций преобладающей, доминирующей стала та, которая наиболее полно отвечает объективным потребностям российского общества</w:t>
      </w:r>
      <w:r w:rsidR="00205C16" w:rsidRPr="00205C16">
        <w:rPr>
          <w:lang w:eastAsia="en-US"/>
        </w:rPr>
        <w:t>.</w:t>
      </w:r>
    </w:p>
    <w:p w:rsidR="00205C16" w:rsidRDefault="0057206B" w:rsidP="00205C16">
      <w:pPr>
        <w:ind w:firstLine="709"/>
        <w:rPr>
          <w:lang w:eastAsia="en-US"/>
        </w:rPr>
      </w:pPr>
      <w:r w:rsidRPr="00205C16">
        <w:rPr>
          <w:lang w:eastAsia="en-US"/>
        </w:rPr>
        <w:t>Следует отметить, что меры по минимизации отрицательных тенденций в развитии отечественной правовой системы не могут быть единичными, случайными, они должны носить именно системный характер, причем немаловажную роль в процессе выработки путей и средств, но преодолению негативных тенденций в развитии российской правовой системы призвана сыграть правовая наука</w:t>
      </w:r>
      <w:r w:rsidR="00205C16" w:rsidRPr="00205C16">
        <w:rPr>
          <w:lang w:eastAsia="en-US"/>
        </w:rPr>
        <w:t>.</w:t>
      </w:r>
    </w:p>
    <w:p w:rsidR="00421BB0" w:rsidRPr="00205C16" w:rsidRDefault="00205C16" w:rsidP="00205C16">
      <w:pPr>
        <w:pStyle w:val="2"/>
      </w:pPr>
      <w:r>
        <w:br w:type="page"/>
      </w:r>
      <w:bookmarkStart w:id="9" w:name="_Toc270536569"/>
      <w:r w:rsidR="00421BB0" w:rsidRPr="00205C16">
        <w:t>Список использованной литературы</w:t>
      </w:r>
      <w:bookmarkEnd w:id="9"/>
    </w:p>
    <w:p w:rsidR="00205C16" w:rsidRDefault="00205C16" w:rsidP="00205C16">
      <w:pPr>
        <w:ind w:firstLine="709"/>
        <w:rPr>
          <w:lang w:eastAsia="en-US"/>
        </w:rPr>
      </w:pPr>
    </w:p>
    <w:p w:rsidR="00205C16" w:rsidRDefault="0057206B" w:rsidP="00205C16">
      <w:pPr>
        <w:pStyle w:val="a0"/>
        <w:ind w:firstLine="0"/>
      </w:pPr>
      <w:r w:rsidRPr="00205C16">
        <w:t>Абдулаев М</w:t>
      </w:r>
      <w:r w:rsidR="00205C16">
        <w:t xml:space="preserve">.И. </w:t>
      </w:r>
      <w:r w:rsidRPr="00205C16">
        <w:t>Теория государства и права</w:t>
      </w:r>
      <w:r w:rsidR="00205C16" w:rsidRPr="00205C16">
        <w:t xml:space="preserve">. </w:t>
      </w:r>
      <w:r w:rsidRPr="00205C16">
        <w:t>Учебник</w:t>
      </w:r>
      <w:r w:rsidR="00205C16">
        <w:t>.</w:t>
      </w:r>
      <w:r w:rsidR="00201F1A">
        <w:t xml:space="preserve"> </w:t>
      </w:r>
      <w:r w:rsidR="00205C16">
        <w:t xml:space="preserve">М., </w:t>
      </w:r>
      <w:r w:rsidR="00205C16" w:rsidRPr="00205C16">
        <w:t>20</w:t>
      </w:r>
      <w:r w:rsidRPr="00205C16">
        <w:t>04</w:t>
      </w:r>
      <w:r w:rsidR="00205C16" w:rsidRPr="00205C16">
        <w:t>.</w:t>
      </w:r>
    </w:p>
    <w:p w:rsidR="0057206B" w:rsidRPr="00205C16" w:rsidRDefault="0057206B" w:rsidP="00205C16">
      <w:pPr>
        <w:pStyle w:val="a0"/>
        <w:ind w:firstLine="0"/>
      </w:pPr>
      <w:r w:rsidRPr="00205C16">
        <w:t>Алексеев С</w:t>
      </w:r>
      <w:r w:rsidR="00205C16">
        <w:t xml:space="preserve">.С. </w:t>
      </w:r>
      <w:r w:rsidRPr="00205C16">
        <w:t>Теория государства и права</w:t>
      </w:r>
      <w:r w:rsidR="00205C16" w:rsidRPr="00205C16">
        <w:t xml:space="preserve">. </w:t>
      </w:r>
      <w:r w:rsidRPr="00205C16">
        <w:t>Учебник для юридических вузов и факультетов</w:t>
      </w:r>
    </w:p>
    <w:p w:rsidR="00205C16" w:rsidRDefault="0057206B" w:rsidP="00205C16">
      <w:pPr>
        <w:pStyle w:val="a0"/>
        <w:ind w:firstLine="0"/>
      </w:pPr>
      <w:r w:rsidRPr="00205C16">
        <w:t>Венгеров А</w:t>
      </w:r>
      <w:r w:rsidR="00205C16">
        <w:t xml:space="preserve">.Б. </w:t>
      </w:r>
      <w:r w:rsidRPr="00205C16">
        <w:t>Теория государства и права</w:t>
      </w:r>
      <w:r w:rsidR="00205C16" w:rsidRPr="00205C16">
        <w:t xml:space="preserve">: </w:t>
      </w:r>
      <w:r w:rsidRPr="00205C16">
        <w:t>Учебник для юридических вузов</w:t>
      </w:r>
      <w:r w:rsidR="00205C16">
        <w:t>.3</w:t>
      </w:r>
      <w:r w:rsidRPr="00205C16">
        <w:t>-е изд</w:t>
      </w:r>
      <w:r w:rsidR="00205C16" w:rsidRPr="00205C16">
        <w:t xml:space="preserve">. </w:t>
      </w:r>
      <w:r w:rsidR="00205C16">
        <w:t>-</w:t>
      </w:r>
      <w:r w:rsidRPr="00205C16">
        <w:t xml:space="preserve"> М</w:t>
      </w:r>
      <w:r w:rsidR="00205C16">
        <w:t>.:</w:t>
      </w:r>
      <w:r w:rsidR="00205C16" w:rsidRPr="00205C16">
        <w:t xml:space="preserve"> </w:t>
      </w:r>
      <w:r w:rsidRPr="00205C16">
        <w:t>Юриспруденция, 2000</w:t>
      </w:r>
      <w:r w:rsidR="00205C16" w:rsidRPr="00205C16">
        <w:t xml:space="preserve">. </w:t>
      </w:r>
      <w:r w:rsidR="00205C16">
        <w:t>-.5</w:t>
      </w:r>
      <w:r w:rsidRPr="00205C16">
        <w:t>28 с</w:t>
      </w:r>
      <w:r w:rsidR="00205C16" w:rsidRPr="00205C16">
        <w:t>.</w:t>
      </w:r>
    </w:p>
    <w:p w:rsidR="00205C16" w:rsidRDefault="0057206B" w:rsidP="00205C16">
      <w:pPr>
        <w:pStyle w:val="a0"/>
        <w:ind w:firstLine="0"/>
      </w:pPr>
      <w:r w:rsidRPr="00205C16">
        <w:t xml:space="preserve">Конституция РФ </w:t>
      </w:r>
      <w:r w:rsidR="00205C16">
        <w:t>-</w:t>
      </w:r>
      <w:r w:rsidRPr="00205C16">
        <w:t xml:space="preserve"> М</w:t>
      </w:r>
      <w:r w:rsidR="00205C16">
        <w:t>.:</w:t>
      </w:r>
      <w:r w:rsidR="00205C16" w:rsidRPr="00205C16">
        <w:t xml:space="preserve"> </w:t>
      </w:r>
      <w:r w:rsidRPr="00205C16">
        <w:t>АСТ</w:t>
      </w:r>
      <w:r w:rsidR="00205C16" w:rsidRPr="00205C16">
        <w:t xml:space="preserve">: </w:t>
      </w:r>
      <w:r w:rsidRPr="00205C16">
        <w:t>Астарель, 2010</w:t>
      </w:r>
      <w:r w:rsidR="00205C16" w:rsidRPr="00205C16">
        <w:t xml:space="preserve">. </w:t>
      </w:r>
      <w:r w:rsidR="00205C16">
        <w:t>-</w:t>
      </w:r>
      <w:r w:rsidRPr="00205C16">
        <w:t xml:space="preserve"> 64 с</w:t>
      </w:r>
      <w:r w:rsidR="00205C16" w:rsidRPr="00205C16">
        <w:t>.</w:t>
      </w:r>
    </w:p>
    <w:p w:rsidR="00205C16" w:rsidRDefault="0057206B" w:rsidP="00205C16">
      <w:pPr>
        <w:pStyle w:val="a0"/>
        <w:ind w:firstLine="0"/>
      </w:pPr>
      <w:r w:rsidRPr="00205C16">
        <w:t>Концепция судебной реформы в Российской Федерации</w:t>
      </w:r>
      <w:r w:rsidR="00205C16" w:rsidRPr="00205C16">
        <w:t xml:space="preserve">. </w:t>
      </w:r>
      <w:r w:rsidRPr="00205C16">
        <w:t>/ Сост</w:t>
      </w:r>
      <w:r w:rsidR="00205C16" w:rsidRPr="00205C16">
        <w:t xml:space="preserve">. </w:t>
      </w:r>
      <w:r w:rsidRPr="00205C16">
        <w:t>С</w:t>
      </w:r>
      <w:r w:rsidR="00205C16">
        <w:t xml:space="preserve">.А. </w:t>
      </w:r>
      <w:r w:rsidRPr="00205C16">
        <w:t>Пашин</w:t>
      </w:r>
      <w:r w:rsidR="00205C16" w:rsidRPr="00205C16">
        <w:t xml:space="preserve">. </w:t>
      </w:r>
      <w:r w:rsidRPr="00205C16">
        <w:t>М</w:t>
      </w:r>
      <w:r w:rsidR="00205C16">
        <w:t>.:</w:t>
      </w:r>
      <w:r w:rsidR="00205C16" w:rsidRPr="00205C16">
        <w:t xml:space="preserve"> </w:t>
      </w:r>
      <w:r w:rsidRPr="00205C16">
        <w:t>Республика, 1992</w:t>
      </w:r>
      <w:r w:rsidR="00205C16" w:rsidRPr="00205C16">
        <w:t>.</w:t>
      </w:r>
    </w:p>
    <w:p w:rsidR="00205C16" w:rsidRDefault="0057206B" w:rsidP="00205C16">
      <w:pPr>
        <w:pStyle w:val="a0"/>
        <w:ind w:firstLine="0"/>
      </w:pPr>
      <w:r w:rsidRPr="00205C16">
        <w:t>Нерсесянц В</w:t>
      </w:r>
      <w:r w:rsidR="00205C16">
        <w:t xml:space="preserve">.С. </w:t>
      </w:r>
      <w:r w:rsidRPr="00205C16">
        <w:t>Философия права</w:t>
      </w:r>
      <w:r w:rsidR="00205C16">
        <w:t>.</w:t>
      </w:r>
      <w:r w:rsidR="00201F1A">
        <w:t xml:space="preserve"> </w:t>
      </w:r>
      <w:r w:rsidR="00205C16">
        <w:t xml:space="preserve">М., </w:t>
      </w:r>
      <w:r w:rsidR="00205C16" w:rsidRPr="00205C16">
        <w:t>20</w:t>
      </w:r>
      <w:r w:rsidRPr="00205C16">
        <w:t>04</w:t>
      </w:r>
      <w:r w:rsidR="00205C16" w:rsidRPr="00205C16">
        <w:t>.</w:t>
      </w:r>
    </w:p>
    <w:p w:rsidR="0057206B" w:rsidRPr="00205C16" w:rsidRDefault="0057206B" w:rsidP="00205C16">
      <w:pPr>
        <w:pStyle w:val="a0"/>
        <w:ind w:firstLine="0"/>
      </w:pPr>
      <w:r w:rsidRPr="00205C16">
        <w:t>Общая теория государства и права</w:t>
      </w:r>
      <w:r w:rsidR="00205C16" w:rsidRPr="00205C16">
        <w:t xml:space="preserve">. </w:t>
      </w:r>
      <w:r w:rsidRPr="00205C16">
        <w:t>Академический курс</w:t>
      </w:r>
      <w:r w:rsidR="00205C16" w:rsidRPr="00205C16">
        <w:t xml:space="preserve">. </w:t>
      </w:r>
      <w:r w:rsidRPr="00205C16">
        <w:t>В 2 т</w:t>
      </w:r>
      <w:r w:rsidR="00205C16" w:rsidRPr="00205C16">
        <w:t xml:space="preserve">. </w:t>
      </w:r>
      <w:r w:rsidRPr="00205C16">
        <w:t>Т</w:t>
      </w:r>
      <w:r w:rsidR="00205C16">
        <w:t>.1/</w:t>
      </w:r>
      <w:r w:rsidRPr="00205C16">
        <w:t>Отв</w:t>
      </w:r>
      <w:r w:rsidR="00205C16" w:rsidRPr="00205C16">
        <w:t xml:space="preserve">. </w:t>
      </w:r>
      <w:r w:rsidRPr="00205C16">
        <w:t>ред</w:t>
      </w:r>
      <w:r w:rsidR="00205C16" w:rsidRPr="00205C16">
        <w:t xml:space="preserve">. </w:t>
      </w:r>
      <w:r w:rsidRPr="00205C16">
        <w:t>М</w:t>
      </w:r>
      <w:r w:rsidR="00205C16">
        <w:t xml:space="preserve">.Н. </w:t>
      </w:r>
      <w:r w:rsidRPr="00205C16">
        <w:t>Марченко</w:t>
      </w:r>
      <w:r w:rsidR="00205C16">
        <w:t xml:space="preserve">.М., </w:t>
      </w:r>
      <w:r w:rsidR="00205C16" w:rsidRPr="00205C16">
        <w:t>20</w:t>
      </w:r>
      <w:r w:rsidRPr="00205C16">
        <w:t>05</w:t>
      </w:r>
      <w:r w:rsidR="00205C16" w:rsidRPr="00205C16">
        <w:t xml:space="preserve">. </w:t>
      </w:r>
      <w:r w:rsidRPr="00205C16">
        <w:t>С</w:t>
      </w:r>
      <w:r w:rsidR="00205C16">
        <w:t>.8</w:t>
      </w:r>
      <w:r w:rsidRPr="00205C16">
        <w:t>7</w:t>
      </w:r>
    </w:p>
    <w:p w:rsidR="00205C16" w:rsidRDefault="0057206B" w:rsidP="00205C16">
      <w:pPr>
        <w:pStyle w:val="a0"/>
        <w:ind w:firstLine="0"/>
      </w:pPr>
      <w:r w:rsidRPr="00205C16">
        <w:t>Общая теория права и государства</w:t>
      </w:r>
      <w:r w:rsidR="00205C16" w:rsidRPr="00205C16">
        <w:t xml:space="preserve">: </w:t>
      </w:r>
      <w:r w:rsidRPr="00205C16">
        <w:t>Учебник / Под ред</w:t>
      </w:r>
      <w:r w:rsidR="00205C16">
        <w:t>.</w:t>
      </w:r>
      <w:r w:rsidR="00201F1A">
        <w:t xml:space="preserve"> </w:t>
      </w:r>
      <w:r w:rsidR="00205C16">
        <w:t>0</w:t>
      </w:r>
      <w:r w:rsidRPr="00205C16">
        <w:t>-28 В</w:t>
      </w:r>
      <w:r w:rsidR="00205C16">
        <w:t xml:space="preserve">.В. </w:t>
      </w:r>
      <w:r w:rsidRPr="00205C16">
        <w:t>Лазарева</w:t>
      </w:r>
      <w:r w:rsidR="00205C16" w:rsidRPr="00205C16">
        <w:t>. -</w:t>
      </w:r>
      <w:r w:rsidR="00205C16">
        <w:t xml:space="preserve"> </w:t>
      </w:r>
      <w:r w:rsidRPr="00205C16">
        <w:t>3-е изд</w:t>
      </w:r>
      <w:r w:rsidR="00205C16">
        <w:t>.,</w:t>
      </w:r>
      <w:r w:rsidRPr="00205C16">
        <w:t xml:space="preserve"> перераб</w:t>
      </w:r>
      <w:r w:rsidR="00205C16" w:rsidRPr="00205C16">
        <w:t xml:space="preserve">. </w:t>
      </w:r>
      <w:r w:rsidRPr="00205C16">
        <w:t>и доп</w:t>
      </w:r>
      <w:r w:rsidR="00205C16" w:rsidRPr="00205C16">
        <w:t>. -</w:t>
      </w:r>
      <w:r w:rsidR="00205C16">
        <w:t xml:space="preserve"> </w:t>
      </w:r>
      <w:r w:rsidRPr="00205C16">
        <w:t>М</w:t>
      </w:r>
      <w:r w:rsidR="00205C16">
        <w:t>.:</w:t>
      </w:r>
      <w:r w:rsidR="00205C16" w:rsidRPr="00205C16">
        <w:t xml:space="preserve"> </w:t>
      </w:r>
      <w:r w:rsidRPr="00205C16">
        <w:t>Юристъ, 2001</w:t>
      </w:r>
      <w:r w:rsidR="00205C16" w:rsidRPr="00205C16">
        <w:t>. -</w:t>
      </w:r>
      <w:r w:rsidR="00205C16">
        <w:t xml:space="preserve"> </w:t>
      </w:r>
      <w:r w:rsidRPr="00205C16">
        <w:t>520с</w:t>
      </w:r>
      <w:r w:rsidR="00205C16" w:rsidRPr="00205C16">
        <w:t>.</w:t>
      </w:r>
    </w:p>
    <w:p w:rsidR="00205C16" w:rsidRDefault="0057206B" w:rsidP="00205C16">
      <w:pPr>
        <w:pStyle w:val="a0"/>
        <w:ind w:firstLine="0"/>
      </w:pPr>
      <w:r w:rsidRPr="00205C16">
        <w:t>Основы права</w:t>
      </w:r>
      <w:r w:rsidR="00205C16" w:rsidRPr="00205C16">
        <w:t xml:space="preserve">: </w:t>
      </w:r>
      <w:r w:rsidRPr="00205C16">
        <w:t>Учебник / Под ред</w:t>
      </w:r>
      <w:r w:rsidR="00205C16" w:rsidRPr="00205C16">
        <w:t xml:space="preserve">. </w:t>
      </w:r>
      <w:r w:rsidRPr="00205C16">
        <w:t>проф</w:t>
      </w:r>
      <w:r w:rsidR="00205C16">
        <w:t>.</w:t>
      </w:r>
      <w:r w:rsidR="00201F1A">
        <w:t xml:space="preserve"> </w:t>
      </w:r>
      <w:r w:rsidR="00205C16">
        <w:t xml:space="preserve">М.И. </w:t>
      </w:r>
      <w:r w:rsidRPr="00205C16">
        <w:t>Абдулаева</w:t>
      </w:r>
      <w:r w:rsidR="00205C16" w:rsidRPr="00205C16">
        <w:t xml:space="preserve">. </w:t>
      </w:r>
      <w:r w:rsidRPr="00205C16">
        <w:t>СПб</w:t>
      </w:r>
      <w:r w:rsidR="00205C16" w:rsidRPr="00205C16">
        <w:t>., 20</w:t>
      </w:r>
      <w:r w:rsidRPr="00205C16">
        <w:t>04</w:t>
      </w:r>
      <w:r w:rsidR="00205C16" w:rsidRPr="00205C16">
        <w:t>.</w:t>
      </w:r>
    </w:p>
    <w:p w:rsidR="00205C16" w:rsidRDefault="0057206B" w:rsidP="00205C16">
      <w:pPr>
        <w:pStyle w:val="a0"/>
        <w:ind w:firstLine="0"/>
      </w:pPr>
      <w:r w:rsidRPr="00205C16">
        <w:t>Правоведение</w:t>
      </w:r>
      <w:r w:rsidR="00205C16" w:rsidRPr="00205C16">
        <w:t xml:space="preserve">: </w:t>
      </w:r>
      <w:r w:rsidRPr="00205C16">
        <w:t>Учебник для вузов / Под редакцией М</w:t>
      </w:r>
      <w:r w:rsidR="00205C16">
        <w:t xml:space="preserve">.И. </w:t>
      </w:r>
      <w:r w:rsidRPr="00205C16">
        <w:t>Абдулаева</w:t>
      </w:r>
      <w:r w:rsidR="00205C16" w:rsidRPr="00205C16">
        <w:t xml:space="preserve"> - </w:t>
      </w:r>
      <w:r w:rsidRPr="00205C16">
        <w:t>М</w:t>
      </w:r>
      <w:r w:rsidR="00205C16">
        <w:t>.:</w:t>
      </w:r>
      <w:r w:rsidR="00205C16" w:rsidRPr="00205C16">
        <w:t xml:space="preserve"> </w:t>
      </w:r>
      <w:r w:rsidRPr="00205C16">
        <w:t>Финансовый контроль, 2004</w:t>
      </w:r>
      <w:r w:rsidR="00205C16" w:rsidRPr="00205C16">
        <w:t>.</w:t>
      </w:r>
    </w:p>
    <w:p w:rsidR="00205C16" w:rsidRDefault="0057206B" w:rsidP="00205C16">
      <w:pPr>
        <w:pStyle w:val="a0"/>
        <w:ind w:firstLine="0"/>
      </w:pPr>
      <w:r w:rsidRPr="00205C16">
        <w:t>Раянов Ф</w:t>
      </w:r>
      <w:r w:rsidR="00205C16">
        <w:t xml:space="preserve">.М. </w:t>
      </w:r>
      <w:r w:rsidRPr="00205C16">
        <w:t>Проблемы теории государства и права</w:t>
      </w:r>
      <w:r w:rsidR="00205C16">
        <w:t xml:space="preserve"> (</w:t>
      </w:r>
      <w:r w:rsidRPr="00205C16">
        <w:t>Юриспруденции</w:t>
      </w:r>
      <w:r w:rsidR="00205C16" w:rsidRPr="00205C16">
        <w:t xml:space="preserve">): </w:t>
      </w:r>
      <w:r w:rsidRPr="00205C16">
        <w:t>Учебный курс</w:t>
      </w:r>
      <w:r w:rsidR="00205C16" w:rsidRPr="00205C16">
        <w:t xml:space="preserve">. </w:t>
      </w:r>
      <w:r w:rsidRPr="00205C16">
        <w:t>М</w:t>
      </w:r>
      <w:r w:rsidR="00205C16">
        <w:t>.:</w:t>
      </w:r>
      <w:r w:rsidR="00205C16" w:rsidRPr="00205C16">
        <w:t xml:space="preserve"> </w:t>
      </w:r>
      <w:r w:rsidRPr="00205C16">
        <w:t>Право и государство, 2003</w:t>
      </w:r>
      <w:r w:rsidR="00205C16" w:rsidRPr="00205C16">
        <w:t>.</w:t>
      </w:r>
    </w:p>
    <w:p w:rsidR="0057206B" w:rsidRPr="00205C16" w:rsidRDefault="0057206B" w:rsidP="00205C16">
      <w:pPr>
        <w:pStyle w:val="a0"/>
        <w:ind w:firstLine="0"/>
      </w:pPr>
      <w:r w:rsidRPr="00205C16">
        <w:t>Сорокин В</w:t>
      </w:r>
      <w:r w:rsidR="00205C16">
        <w:t xml:space="preserve">.В. </w:t>
      </w:r>
      <w:r w:rsidRPr="00205C16">
        <w:t>Право и время</w:t>
      </w:r>
      <w:r w:rsidR="00205C16" w:rsidRPr="00205C16">
        <w:t xml:space="preserve">: </w:t>
      </w:r>
      <w:r w:rsidRPr="00205C16">
        <w:t>правовая система и переходное время</w:t>
      </w:r>
      <w:r w:rsidR="00205C16">
        <w:t xml:space="preserve"> // </w:t>
      </w:r>
      <w:r w:rsidRPr="00205C16">
        <w:t>Известия вузов</w:t>
      </w:r>
      <w:r w:rsidR="00205C16" w:rsidRPr="00205C16">
        <w:t xml:space="preserve">. </w:t>
      </w:r>
      <w:r w:rsidRPr="00205C16">
        <w:t>Правоведение</w:t>
      </w:r>
      <w:r w:rsidR="00205C16" w:rsidRPr="00205C16">
        <w:t>. -</w:t>
      </w:r>
      <w:r w:rsidR="00205C16">
        <w:t xml:space="preserve"> </w:t>
      </w:r>
      <w:r w:rsidRPr="00205C16">
        <w:t>2002</w:t>
      </w:r>
      <w:r w:rsidR="00205C16" w:rsidRPr="00205C16">
        <w:t>. -</w:t>
      </w:r>
      <w:r w:rsidR="00205C16">
        <w:t xml:space="preserve"> </w:t>
      </w:r>
      <w:r w:rsidRPr="00205C16">
        <w:t>№ 1</w:t>
      </w:r>
      <w:r w:rsidR="00205C16" w:rsidRPr="00205C16">
        <w:t>. -</w:t>
      </w:r>
      <w:r w:rsidR="00205C16">
        <w:t xml:space="preserve"> </w:t>
      </w:r>
      <w:r w:rsidRPr="00205C16">
        <w:t>с</w:t>
      </w:r>
      <w:r w:rsidR="00205C16">
        <w:t>.1</w:t>
      </w:r>
      <w:r w:rsidRPr="00205C16">
        <w:t>83</w:t>
      </w:r>
      <w:r w:rsidR="00205C16" w:rsidRPr="00205C16">
        <w:t xml:space="preserve"> - </w:t>
      </w:r>
      <w:r w:rsidRPr="00205C16">
        <w:t>192</w:t>
      </w:r>
    </w:p>
    <w:p w:rsidR="0057206B" w:rsidRPr="00205C16" w:rsidRDefault="0057206B" w:rsidP="00205C16">
      <w:pPr>
        <w:pStyle w:val="a0"/>
        <w:ind w:firstLine="0"/>
      </w:pPr>
      <w:r w:rsidRPr="00205C16">
        <w:t>Теория государства и права учебник</w:t>
      </w:r>
      <w:r w:rsidR="00205C16">
        <w:t>.</w:t>
      </w:r>
      <w:r w:rsidR="00201F1A">
        <w:t xml:space="preserve"> </w:t>
      </w:r>
      <w:r w:rsidR="00205C16">
        <w:t xml:space="preserve">Н.И. </w:t>
      </w:r>
      <w:r w:rsidRPr="00205C16">
        <w:t>Матузов, А</w:t>
      </w:r>
      <w:r w:rsidR="00205C16">
        <w:t xml:space="preserve">.В. </w:t>
      </w:r>
      <w:r w:rsidRPr="00205C16">
        <w:t>Малько</w:t>
      </w:r>
      <w:r w:rsidR="00205C16" w:rsidRPr="00205C16">
        <w:t>. -</w:t>
      </w:r>
      <w:r w:rsidR="00205C16">
        <w:t xml:space="preserve"> </w:t>
      </w:r>
      <w:r w:rsidRPr="00205C16">
        <w:t>М</w:t>
      </w:r>
      <w:r w:rsidR="00205C16" w:rsidRPr="00205C16">
        <w:t xml:space="preserve">. </w:t>
      </w:r>
      <w:r w:rsidRPr="00205C16">
        <w:t>Юристъ, 2004</w:t>
      </w:r>
      <w:r w:rsidR="00205C16" w:rsidRPr="00205C16">
        <w:t xml:space="preserve">. </w:t>
      </w:r>
      <w:r w:rsidRPr="00205C16">
        <w:t>С</w:t>
      </w:r>
      <w:r w:rsidR="00205C16">
        <w:t>.3</w:t>
      </w:r>
      <w:r w:rsidRPr="00205C16">
        <w:t>98</w:t>
      </w:r>
    </w:p>
    <w:p w:rsidR="00421BB0" w:rsidRPr="00205C16" w:rsidRDefault="0057206B" w:rsidP="00205C16">
      <w:pPr>
        <w:pStyle w:val="a0"/>
        <w:ind w:firstLine="0"/>
      </w:pPr>
      <w:r w:rsidRPr="00205C16">
        <w:t>Теория государства и права</w:t>
      </w:r>
      <w:r w:rsidR="00205C16" w:rsidRPr="00205C16">
        <w:t xml:space="preserve">: </w:t>
      </w:r>
      <w:r w:rsidRPr="00205C16">
        <w:t>Курс лекций / Под ред</w:t>
      </w:r>
      <w:r w:rsidR="00205C16">
        <w:t>.</w:t>
      </w:r>
      <w:r w:rsidR="00201F1A">
        <w:t xml:space="preserve"> </w:t>
      </w:r>
      <w:r w:rsidR="00205C16">
        <w:t xml:space="preserve">Н.И. </w:t>
      </w:r>
      <w:r w:rsidRPr="00205C16">
        <w:t>Матузова и А</w:t>
      </w:r>
      <w:r w:rsidR="00205C16">
        <w:t xml:space="preserve">.В. </w:t>
      </w:r>
      <w:r w:rsidRPr="00205C16">
        <w:t>Малько</w:t>
      </w:r>
      <w:r w:rsidR="00205C16">
        <w:t>.</w:t>
      </w:r>
      <w:r w:rsidR="00201F1A">
        <w:t xml:space="preserve"> </w:t>
      </w:r>
      <w:r w:rsidR="00205C16">
        <w:t xml:space="preserve">М., </w:t>
      </w:r>
      <w:r w:rsidR="00205C16" w:rsidRPr="00205C16">
        <w:t>20</w:t>
      </w:r>
      <w:r w:rsidRPr="00205C16">
        <w:t>00</w:t>
      </w:r>
      <w:r w:rsidR="00205C16" w:rsidRPr="00205C16">
        <w:t xml:space="preserve">. </w:t>
      </w:r>
      <w:r w:rsidRPr="00205C16">
        <w:t>Гл</w:t>
      </w:r>
      <w:r w:rsidR="00205C16">
        <w:t>.4</w:t>
      </w:r>
      <w:r w:rsidR="00205C16" w:rsidRPr="00205C16">
        <w:t xml:space="preserve">. </w:t>
      </w:r>
      <w:r w:rsidRPr="00205C16">
        <w:t>С</w:t>
      </w:r>
      <w:r w:rsidR="00205C16">
        <w:t>.1</w:t>
      </w:r>
      <w:r w:rsidRPr="00205C16">
        <w:t>47</w:t>
      </w:r>
      <w:bookmarkStart w:id="10" w:name="_GoBack"/>
      <w:bookmarkEnd w:id="10"/>
    </w:p>
    <w:sectPr w:rsidR="00421BB0" w:rsidRPr="00205C16" w:rsidSect="00205C16">
      <w:headerReference w:type="default" r:id="rId10"/>
      <w:footerReference w:type="default" r:id="rId11"/>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713" w:rsidRDefault="00494713" w:rsidP="008A7F3F">
      <w:pPr>
        <w:spacing w:line="240" w:lineRule="auto"/>
        <w:ind w:firstLine="709"/>
        <w:rPr>
          <w:lang w:eastAsia="en-US"/>
        </w:rPr>
      </w:pPr>
      <w:r>
        <w:rPr>
          <w:lang w:eastAsia="en-US"/>
        </w:rPr>
        <w:separator/>
      </w:r>
    </w:p>
  </w:endnote>
  <w:endnote w:type="continuationSeparator" w:id="0">
    <w:p w:rsidR="00494713" w:rsidRDefault="00494713" w:rsidP="008A7F3F">
      <w:pPr>
        <w:spacing w:line="240" w:lineRule="auto"/>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16" w:rsidRDefault="00205C16" w:rsidP="00205C16">
    <w:pPr>
      <w:pStyle w:val="ae"/>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713" w:rsidRDefault="00494713" w:rsidP="008A7F3F">
      <w:pPr>
        <w:spacing w:line="240" w:lineRule="auto"/>
        <w:ind w:firstLine="709"/>
        <w:rPr>
          <w:lang w:eastAsia="en-US"/>
        </w:rPr>
      </w:pPr>
      <w:r>
        <w:rPr>
          <w:lang w:eastAsia="en-US"/>
        </w:rPr>
        <w:separator/>
      </w:r>
    </w:p>
  </w:footnote>
  <w:footnote w:type="continuationSeparator" w:id="0">
    <w:p w:rsidR="00494713" w:rsidRDefault="00494713" w:rsidP="008A7F3F">
      <w:pPr>
        <w:spacing w:line="240" w:lineRule="auto"/>
        <w:ind w:firstLine="709"/>
        <w:rPr>
          <w:lang w:eastAsia="en-US"/>
        </w:rPr>
      </w:pPr>
      <w:r>
        <w:rPr>
          <w:lang w:eastAsia="en-US"/>
        </w:rPr>
        <w:continuationSeparator/>
      </w:r>
    </w:p>
  </w:footnote>
  <w:footnote w:id="1">
    <w:p w:rsidR="00494713" w:rsidRDefault="00205C16" w:rsidP="00205C16">
      <w:pPr>
        <w:pStyle w:val="aff2"/>
      </w:pPr>
      <w:r>
        <w:rPr>
          <w:rStyle w:val="aa"/>
          <w:sz w:val="20"/>
          <w:szCs w:val="20"/>
        </w:rPr>
        <w:footnoteRef/>
      </w:r>
      <w:r>
        <w:t xml:space="preserve"> </w:t>
      </w:r>
      <w:r w:rsidRPr="008A7F3F">
        <w:t>Общая теория права и государства: Учебник / Под ред. 0-28 В.В. Лазарева. — 3-е изд., перераб. и доп. — М.: Юристъ, 2001. — 520с.</w:t>
      </w:r>
    </w:p>
  </w:footnote>
  <w:footnote w:id="2">
    <w:p w:rsidR="00494713" w:rsidRDefault="00205C16" w:rsidP="00205C16">
      <w:pPr>
        <w:pStyle w:val="aff2"/>
      </w:pPr>
      <w:r w:rsidRPr="00080E70">
        <w:rPr>
          <w:rStyle w:val="aa"/>
          <w:sz w:val="22"/>
          <w:szCs w:val="22"/>
        </w:rPr>
        <w:footnoteRef/>
      </w:r>
      <w:r w:rsidRPr="00080E70">
        <w:t xml:space="preserve"> Конституция РФ – М.:АСТ: Астарель, 2010. – 64 с.</w:t>
      </w:r>
    </w:p>
  </w:footnote>
  <w:footnote w:id="3">
    <w:p w:rsidR="00494713" w:rsidRDefault="00205C16" w:rsidP="00205C16">
      <w:pPr>
        <w:pStyle w:val="aff2"/>
      </w:pPr>
      <w:r w:rsidRPr="008A7F3F">
        <w:rPr>
          <w:rStyle w:val="aa"/>
          <w:sz w:val="24"/>
          <w:szCs w:val="24"/>
        </w:rPr>
        <w:footnoteRef/>
      </w:r>
      <w:r w:rsidRPr="008A7F3F">
        <w:t xml:space="preserve"> Общая теория права и государства: Учебник / Под ред. 0-28 В.В. Лазарева. — 3-е изд., перераб. и доп. — М.: Юристъ, 2001. — 520с.</w:t>
      </w:r>
    </w:p>
  </w:footnote>
  <w:footnote w:id="4">
    <w:p w:rsidR="00494713" w:rsidRDefault="00205C16" w:rsidP="00205C16">
      <w:pPr>
        <w:pStyle w:val="aff2"/>
      </w:pPr>
      <w:r>
        <w:rPr>
          <w:rStyle w:val="aa"/>
          <w:sz w:val="20"/>
          <w:szCs w:val="20"/>
        </w:rPr>
        <w:footnoteRef/>
      </w:r>
      <w:r>
        <w:t xml:space="preserve"> </w:t>
      </w:r>
      <w:r w:rsidRPr="008A7F3F">
        <w:t>Общая теория права и государства: Учебник / Под ред. 0-28 В.В. Лазарева. — 3-е изд., перераб. и доп. — М.: Юристъ, 2001. — 520с.</w:t>
      </w:r>
    </w:p>
  </w:footnote>
  <w:footnote w:id="5">
    <w:p w:rsidR="00494713" w:rsidRDefault="00205C16" w:rsidP="00205C16">
      <w:pPr>
        <w:pStyle w:val="aff2"/>
      </w:pPr>
      <w:r>
        <w:rPr>
          <w:rStyle w:val="aa"/>
          <w:sz w:val="20"/>
          <w:szCs w:val="20"/>
        </w:rPr>
        <w:footnoteRef/>
      </w:r>
      <w:r>
        <w:t xml:space="preserve"> </w:t>
      </w:r>
      <w:r w:rsidRPr="008A7F3F">
        <w:t>Общая теория права и государства: Учебник / Под ред. 0-28 В.В. Лазарева. — 3-е изд., перераб. и доп. — М.: Юристъ, 2001. — 520с.</w:t>
      </w:r>
    </w:p>
  </w:footnote>
  <w:footnote w:id="6">
    <w:p w:rsidR="00494713" w:rsidRDefault="00205C16" w:rsidP="00205C16">
      <w:pPr>
        <w:pStyle w:val="aff2"/>
      </w:pPr>
      <w:r>
        <w:rPr>
          <w:rStyle w:val="aa"/>
          <w:sz w:val="20"/>
          <w:szCs w:val="20"/>
        </w:rPr>
        <w:footnoteRef/>
      </w:r>
      <w:r>
        <w:t xml:space="preserve"> </w:t>
      </w:r>
      <w:r w:rsidRPr="008A7F3F">
        <w:t>Общая теория права и государства: Учебник / Под ред. 0-28 В.В. Лазарева. — 3-е изд., перераб. и доп. — М.: Юристъ, 2001. — 520с.</w:t>
      </w:r>
    </w:p>
  </w:footnote>
  <w:footnote w:id="7">
    <w:p w:rsidR="00494713" w:rsidRDefault="00205C16" w:rsidP="00205C16">
      <w:pPr>
        <w:pStyle w:val="aff2"/>
      </w:pPr>
      <w:r w:rsidRPr="00146551">
        <w:rPr>
          <w:rStyle w:val="aa"/>
          <w:sz w:val="24"/>
          <w:szCs w:val="24"/>
        </w:rPr>
        <w:footnoteRef/>
      </w:r>
      <w:r w:rsidRPr="00146551">
        <w:t xml:space="preserve"> Венгеров А.Б. Теория государства и права: Учебник для юридических вузов. 3-е изд. – М.: Юриспруденция, 2000. – .528 с.</w:t>
      </w:r>
    </w:p>
  </w:footnote>
  <w:footnote w:id="8">
    <w:p w:rsidR="00494713" w:rsidRDefault="00205C16" w:rsidP="00205C16">
      <w:pPr>
        <w:pStyle w:val="aff2"/>
      </w:pPr>
      <w:r>
        <w:rPr>
          <w:rStyle w:val="aa"/>
          <w:sz w:val="20"/>
          <w:szCs w:val="20"/>
        </w:rPr>
        <w:footnoteRef/>
      </w:r>
      <w:r>
        <w:t xml:space="preserve"> </w:t>
      </w:r>
      <w:r w:rsidRPr="008A7F3F">
        <w:t>Общая теория права и государства: Учебник / Под ред. 0-28 В.В. Лазарева. — 3-е изд., перераб. и доп. — М.: Юристъ, 2001. — 520с.</w:t>
      </w:r>
    </w:p>
  </w:footnote>
  <w:footnote w:id="9">
    <w:p w:rsidR="00494713" w:rsidRDefault="00205C16" w:rsidP="00201F1A">
      <w:pPr>
        <w:pStyle w:val="aff2"/>
      </w:pPr>
      <w:r>
        <w:rPr>
          <w:rStyle w:val="aa"/>
          <w:sz w:val="20"/>
          <w:szCs w:val="20"/>
        </w:rPr>
        <w:footnoteRef/>
      </w:r>
      <w:r>
        <w:t xml:space="preserve"> </w:t>
      </w:r>
      <w:r w:rsidRPr="00D55C27">
        <w:t>Алексеев С.С. Теория государства и права. Учебник для юридических вузов и факультетов</w:t>
      </w:r>
      <w:r w:rsidR="00201F1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16" w:rsidRDefault="00602FFB" w:rsidP="00205C16">
    <w:pPr>
      <w:pStyle w:val="ac"/>
      <w:framePr w:wrap="auto" w:vAnchor="text" w:hAnchor="margin" w:xAlign="right" w:y="1"/>
      <w:rPr>
        <w:rStyle w:val="afa"/>
      </w:rPr>
    </w:pPr>
    <w:r>
      <w:rPr>
        <w:rStyle w:val="afa"/>
      </w:rPr>
      <w:t>2</w:t>
    </w:r>
  </w:p>
  <w:p w:rsidR="00205C16" w:rsidRDefault="00205C16" w:rsidP="00205C1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891557"/>
    <w:multiLevelType w:val="multilevel"/>
    <w:tmpl w:val="D47C54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2226C2"/>
    <w:multiLevelType w:val="hybridMultilevel"/>
    <w:tmpl w:val="37E84628"/>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2AEB3A37"/>
    <w:multiLevelType w:val="hybridMultilevel"/>
    <w:tmpl w:val="416E8DC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E3572A"/>
    <w:multiLevelType w:val="multilevel"/>
    <w:tmpl w:val="4C8E6B5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FBB4545"/>
    <w:multiLevelType w:val="hybridMultilevel"/>
    <w:tmpl w:val="377AC9E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6"/>
  </w:num>
  <w:num w:numId="3">
    <w:abstractNumId w:val="3"/>
  </w:num>
  <w:num w:numId="4">
    <w:abstractNumId w:val="2"/>
  </w:num>
  <w:num w:numId="5">
    <w:abstractNumId w:val="1"/>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E74"/>
    <w:rsid w:val="0000314C"/>
    <w:rsid w:val="00045957"/>
    <w:rsid w:val="00051CBD"/>
    <w:rsid w:val="00080E70"/>
    <w:rsid w:val="000C6512"/>
    <w:rsid w:val="00146551"/>
    <w:rsid w:val="00151789"/>
    <w:rsid w:val="001E144B"/>
    <w:rsid w:val="00201F1A"/>
    <w:rsid w:val="00205C16"/>
    <w:rsid w:val="002250B1"/>
    <w:rsid w:val="002838AC"/>
    <w:rsid w:val="002D3264"/>
    <w:rsid w:val="00307C56"/>
    <w:rsid w:val="00350484"/>
    <w:rsid w:val="00421BB0"/>
    <w:rsid w:val="00425A62"/>
    <w:rsid w:val="00494713"/>
    <w:rsid w:val="004C1D04"/>
    <w:rsid w:val="004F691F"/>
    <w:rsid w:val="00513E3A"/>
    <w:rsid w:val="00516A96"/>
    <w:rsid w:val="005540B0"/>
    <w:rsid w:val="0057206B"/>
    <w:rsid w:val="0057776B"/>
    <w:rsid w:val="00602FFB"/>
    <w:rsid w:val="00682910"/>
    <w:rsid w:val="006F2953"/>
    <w:rsid w:val="007525D7"/>
    <w:rsid w:val="007625FD"/>
    <w:rsid w:val="007F54B3"/>
    <w:rsid w:val="00847044"/>
    <w:rsid w:val="008A7F3F"/>
    <w:rsid w:val="008D4CF2"/>
    <w:rsid w:val="00922849"/>
    <w:rsid w:val="00977710"/>
    <w:rsid w:val="009E6E3C"/>
    <w:rsid w:val="00A85B58"/>
    <w:rsid w:val="00A92EAA"/>
    <w:rsid w:val="00AC0E74"/>
    <w:rsid w:val="00AC6783"/>
    <w:rsid w:val="00AF74DB"/>
    <w:rsid w:val="00B8311D"/>
    <w:rsid w:val="00CB1D98"/>
    <w:rsid w:val="00D116B7"/>
    <w:rsid w:val="00D265BD"/>
    <w:rsid w:val="00D55117"/>
    <w:rsid w:val="00D55C27"/>
    <w:rsid w:val="00DF4696"/>
    <w:rsid w:val="00E56BED"/>
    <w:rsid w:val="00EC522E"/>
    <w:rsid w:val="00ED55C7"/>
    <w:rsid w:val="00F069AC"/>
    <w:rsid w:val="00F513A2"/>
    <w:rsid w:val="00F910E8"/>
    <w:rsid w:val="00FA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57A1D0C-BDAA-4158-B17F-F6CF5EB4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05C16"/>
    <w:pPr>
      <w:spacing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205C16"/>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205C16"/>
    <w:pPr>
      <w:keepNext/>
      <w:ind w:firstLine="0"/>
      <w:jc w:val="center"/>
      <w:outlineLvl w:val="1"/>
    </w:pPr>
    <w:rPr>
      <w:b/>
      <w:bCs/>
      <w:i/>
      <w:iCs/>
      <w:smallCaps/>
      <w:lang w:eastAsia="en-US"/>
    </w:rPr>
  </w:style>
  <w:style w:type="paragraph" w:styleId="3">
    <w:name w:val="heading 3"/>
    <w:basedOn w:val="a2"/>
    <w:next w:val="a2"/>
    <w:link w:val="30"/>
    <w:uiPriority w:val="99"/>
    <w:qFormat/>
    <w:rsid w:val="00205C16"/>
    <w:pPr>
      <w:keepNext/>
      <w:ind w:firstLine="709"/>
      <w:outlineLvl w:val="2"/>
    </w:pPr>
    <w:rPr>
      <w:b/>
      <w:bCs/>
      <w:noProof/>
      <w:lang w:eastAsia="en-US"/>
    </w:rPr>
  </w:style>
  <w:style w:type="paragraph" w:styleId="4">
    <w:name w:val="heading 4"/>
    <w:basedOn w:val="a2"/>
    <w:next w:val="a2"/>
    <w:link w:val="40"/>
    <w:uiPriority w:val="99"/>
    <w:qFormat/>
    <w:rsid w:val="00205C16"/>
    <w:pPr>
      <w:keepNext/>
      <w:ind w:firstLine="709"/>
      <w:jc w:val="center"/>
      <w:outlineLvl w:val="3"/>
    </w:pPr>
    <w:rPr>
      <w:i/>
      <w:iCs/>
      <w:noProof/>
      <w:lang w:eastAsia="en-US"/>
    </w:rPr>
  </w:style>
  <w:style w:type="paragraph" w:styleId="5">
    <w:name w:val="heading 5"/>
    <w:basedOn w:val="a2"/>
    <w:next w:val="a2"/>
    <w:link w:val="50"/>
    <w:uiPriority w:val="99"/>
    <w:qFormat/>
    <w:rsid w:val="00205C16"/>
    <w:pPr>
      <w:keepNext/>
      <w:ind w:left="737" w:firstLine="709"/>
      <w:jc w:val="left"/>
      <w:outlineLvl w:val="4"/>
    </w:pPr>
    <w:rPr>
      <w:lang w:eastAsia="en-US"/>
    </w:rPr>
  </w:style>
  <w:style w:type="paragraph" w:styleId="6">
    <w:name w:val="heading 6"/>
    <w:basedOn w:val="a2"/>
    <w:next w:val="a2"/>
    <w:link w:val="60"/>
    <w:uiPriority w:val="99"/>
    <w:qFormat/>
    <w:rsid w:val="00205C16"/>
    <w:pPr>
      <w:keepNext/>
      <w:ind w:firstLine="709"/>
      <w:jc w:val="center"/>
      <w:outlineLvl w:val="5"/>
    </w:pPr>
    <w:rPr>
      <w:b/>
      <w:bCs/>
      <w:sz w:val="30"/>
      <w:szCs w:val="30"/>
      <w:lang w:eastAsia="en-US"/>
    </w:rPr>
  </w:style>
  <w:style w:type="paragraph" w:styleId="7">
    <w:name w:val="heading 7"/>
    <w:basedOn w:val="a2"/>
    <w:next w:val="a2"/>
    <w:link w:val="70"/>
    <w:uiPriority w:val="99"/>
    <w:qFormat/>
    <w:rsid w:val="00205C16"/>
    <w:pPr>
      <w:keepNext/>
      <w:ind w:firstLine="709"/>
      <w:outlineLvl w:val="6"/>
    </w:pPr>
    <w:rPr>
      <w:sz w:val="24"/>
      <w:szCs w:val="24"/>
      <w:lang w:eastAsia="en-US"/>
    </w:rPr>
  </w:style>
  <w:style w:type="paragraph" w:styleId="8">
    <w:name w:val="heading 8"/>
    <w:basedOn w:val="a2"/>
    <w:next w:val="a2"/>
    <w:link w:val="80"/>
    <w:uiPriority w:val="99"/>
    <w:qFormat/>
    <w:rsid w:val="00205C16"/>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alloon Text"/>
    <w:basedOn w:val="a2"/>
    <w:link w:val="a7"/>
    <w:uiPriority w:val="99"/>
    <w:semiHidden/>
    <w:rsid w:val="00ED55C7"/>
    <w:pPr>
      <w:spacing w:line="240" w:lineRule="auto"/>
      <w:ind w:firstLine="709"/>
    </w:pPr>
    <w:rPr>
      <w:rFonts w:ascii="Tahoma" w:hAnsi="Tahoma" w:cs="Tahoma"/>
      <w:sz w:val="16"/>
      <w:szCs w:val="16"/>
      <w:lang w:eastAsia="en-US"/>
    </w:rPr>
  </w:style>
  <w:style w:type="paragraph" w:styleId="a8">
    <w:name w:val="List Paragraph"/>
    <w:basedOn w:val="a2"/>
    <w:uiPriority w:val="99"/>
    <w:qFormat/>
    <w:rsid w:val="00421BB0"/>
    <w:pPr>
      <w:ind w:left="720" w:firstLine="709"/>
    </w:pPr>
    <w:rPr>
      <w:lang w:eastAsia="en-US"/>
    </w:rPr>
  </w:style>
  <w:style w:type="character" w:customStyle="1" w:styleId="a7">
    <w:name w:val="Текст выноски Знак"/>
    <w:link w:val="a6"/>
    <w:uiPriority w:val="99"/>
    <w:semiHidden/>
    <w:locked/>
    <w:rsid w:val="00ED55C7"/>
    <w:rPr>
      <w:rFonts w:ascii="Tahoma" w:hAnsi="Tahoma" w:cs="Tahoma"/>
      <w:sz w:val="16"/>
      <w:szCs w:val="16"/>
    </w:rPr>
  </w:style>
  <w:style w:type="paragraph" w:styleId="a9">
    <w:name w:val="footnote text"/>
    <w:basedOn w:val="a2"/>
    <w:link w:val="12"/>
    <w:autoRedefine/>
    <w:uiPriority w:val="99"/>
    <w:semiHidden/>
    <w:rsid w:val="00205C16"/>
    <w:pPr>
      <w:ind w:firstLine="709"/>
    </w:pPr>
    <w:rPr>
      <w:color w:val="000000"/>
      <w:sz w:val="20"/>
      <w:szCs w:val="20"/>
      <w:lang w:eastAsia="en-US"/>
    </w:rPr>
  </w:style>
  <w:style w:type="character" w:styleId="aa">
    <w:name w:val="footnote reference"/>
    <w:uiPriority w:val="99"/>
    <w:semiHidden/>
    <w:rsid w:val="00205C16"/>
    <w:rPr>
      <w:sz w:val="28"/>
      <w:szCs w:val="28"/>
      <w:vertAlign w:val="superscript"/>
    </w:rPr>
  </w:style>
  <w:style w:type="character" w:customStyle="1" w:styleId="12">
    <w:name w:val="Текст сноски Знак1"/>
    <w:link w:val="a9"/>
    <w:uiPriority w:val="99"/>
    <w:semiHidden/>
    <w:locked/>
    <w:rsid w:val="008A7F3F"/>
    <w:rPr>
      <w:rFonts w:eastAsia="Times New Roman"/>
      <w:color w:val="000000"/>
      <w:lang w:val="ru-RU" w:eastAsia="en-US"/>
    </w:rPr>
  </w:style>
  <w:style w:type="paragraph" w:styleId="ab">
    <w:name w:val="Normal (Web)"/>
    <w:basedOn w:val="a2"/>
    <w:uiPriority w:val="99"/>
    <w:rsid w:val="00205C16"/>
    <w:pPr>
      <w:spacing w:before="100" w:beforeAutospacing="1" w:after="100" w:afterAutospacing="1"/>
      <w:ind w:firstLine="709"/>
    </w:pPr>
    <w:rPr>
      <w:lang w:val="uk-UA" w:eastAsia="uk-UA"/>
    </w:rPr>
  </w:style>
  <w:style w:type="character" w:customStyle="1" w:styleId="font511">
    <w:name w:val="font511"/>
    <w:uiPriority w:val="99"/>
    <w:rsid w:val="00A85B58"/>
    <w:rPr>
      <w:rFonts w:ascii="Times New Roman" w:hAnsi="Times New Roman" w:cs="Times New Roman"/>
      <w:sz w:val="22"/>
      <w:szCs w:val="22"/>
    </w:rPr>
  </w:style>
  <w:style w:type="character" w:customStyle="1" w:styleId="font571">
    <w:name w:val="font571"/>
    <w:uiPriority w:val="99"/>
    <w:rsid w:val="00A85B58"/>
    <w:rPr>
      <w:rFonts w:ascii="Times New Roman" w:hAnsi="Times New Roman" w:cs="Times New Roman"/>
      <w:sz w:val="24"/>
      <w:szCs w:val="24"/>
    </w:rPr>
  </w:style>
  <w:style w:type="paragraph" w:styleId="ac">
    <w:name w:val="header"/>
    <w:basedOn w:val="a2"/>
    <w:next w:val="ad"/>
    <w:link w:val="13"/>
    <w:uiPriority w:val="99"/>
    <w:rsid w:val="00205C16"/>
    <w:pPr>
      <w:tabs>
        <w:tab w:val="center" w:pos="4677"/>
        <w:tab w:val="right" w:pos="9355"/>
      </w:tabs>
      <w:spacing w:line="240" w:lineRule="auto"/>
      <w:ind w:firstLine="709"/>
      <w:jc w:val="right"/>
    </w:pPr>
    <w:rPr>
      <w:noProof/>
      <w:kern w:val="16"/>
      <w:lang w:eastAsia="en-US"/>
    </w:rPr>
  </w:style>
  <w:style w:type="paragraph" w:styleId="ae">
    <w:name w:val="footer"/>
    <w:basedOn w:val="a2"/>
    <w:link w:val="af"/>
    <w:uiPriority w:val="99"/>
    <w:semiHidden/>
    <w:rsid w:val="00205C16"/>
    <w:pPr>
      <w:tabs>
        <w:tab w:val="center" w:pos="4819"/>
        <w:tab w:val="right" w:pos="9639"/>
      </w:tabs>
      <w:ind w:firstLine="709"/>
    </w:pPr>
  </w:style>
  <w:style w:type="character" w:customStyle="1" w:styleId="13">
    <w:name w:val="Верхний колонтитул Знак1"/>
    <w:link w:val="ac"/>
    <w:uiPriority w:val="99"/>
    <w:semiHidden/>
    <w:locked/>
    <w:rsid w:val="00F513A2"/>
    <w:rPr>
      <w:rFonts w:eastAsia="Times New Roman"/>
      <w:noProof/>
      <w:kern w:val="16"/>
      <w:sz w:val="28"/>
      <w:szCs w:val="28"/>
      <w:lang w:val="ru-RU" w:eastAsia="en-US"/>
    </w:rPr>
  </w:style>
  <w:style w:type="table" w:styleId="-1">
    <w:name w:val="Table Web 1"/>
    <w:basedOn w:val="a4"/>
    <w:uiPriority w:val="99"/>
    <w:rsid w:val="00205C16"/>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21">
    <w:name w:val="Знак Знак21"/>
    <w:uiPriority w:val="99"/>
    <w:semiHidden/>
    <w:locked/>
    <w:rsid w:val="00205C16"/>
    <w:rPr>
      <w:noProof/>
      <w:kern w:val="16"/>
      <w:sz w:val="28"/>
      <w:szCs w:val="28"/>
      <w:lang w:val="ru-RU" w:eastAsia="ru-RU"/>
    </w:rPr>
  </w:style>
  <w:style w:type="paragraph" w:styleId="ad">
    <w:name w:val="Body Text"/>
    <w:basedOn w:val="a2"/>
    <w:link w:val="af0"/>
    <w:uiPriority w:val="99"/>
    <w:rsid w:val="00205C16"/>
    <w:pPr>
      <w:ind w:firstLine="709"/>
    </w:pPr>
    <w:rPr>
      <w:lang w:eastAsia="en-US"/>
    </w:rPr>
  </w:style>
  <w:style w:type="character" w:customStyle="1" w:styleId="af0">
    <w:name w:val="Основной текст Знак"/>
    <w:link w:val="ad"/>
    <w:uiPriority w:val="99"/>
    <w:semiHidden/>
    <w:rPr>
      <w:rFonts w:ascii="Times New Roman" w:hAnsi="Times New Roman"/>
      <w:sz w:val="28"/>
      <w:szCs w:val="28"/>
    </w:rPr>
  </w:style>
  <w:style w:type="character" w:customStyle="1" w:styleId="af1">
    <w:name w:val="Верхний колонтитул Знак"/>
    <w:uiPriority w:val="99"/>
    <w:rsid w:val="00205C16"/>
    <w:rPr>
      <w:kern w:val="16"/>
      <w:sz w:val="24"/>
      <w:szCs w:val="24"/>
    </w:rPr>
  </w:style>
  <w:style w:type="paragraph" w:customStyle="1" w:styleId="af2">
    <w:name w:val="выделение"/>
    <w:uiPriority w:val="99"/>
    <w:rsid w:val="00205C16"/>
    <w:pPr>
      <w:spacing w:line="360" w:lineRule="auto"/>
      <w:ind w:firstLine="709"/>
      <w:jc w:val="both"/>
    </w:pPr>
    <w:rPr>
      <w:rFonts w:ascii="Times New Roman" w:hAnsi="Times New Roman"/>
      <w:b/>
      <w:bCs/>
      <w:i/>
      <w:iCs/>
      <w:noProof/>
      <w:sz w:val="28"/>
      <w:szCs w:val="28"/>
    </w:rPr>
  </w:style>
  <w:style w:type="character" w:styleId="af3">
    <w:name w:val="Hyperlink"/>
    <w:uiPriority w:val="99"/>
    <w:rsid w:val="00205C16"/>
    <w:rPr>
      <w:color w:val="auto"/>
      <w:sz w:val="28"/>
      <w:szCs w:val="28"/>
      <w:u w:val="single"/>
      <w:vertAlign w:val="baseline"/>
    </w:rPr>
  </w:style>
  <w:style w:type="paragraph" w:customStyle="1" w:styleId="22">
    <w:name w:val="Заголовок 2 дипл"/>
    <w:basedOn w:val="a2"/>
    <w:next w:val="af4"/>
    <w:uiPriority w:val="99"/>
    <w:rsid w:val="00205C16"/>
    <w:pPr>
      <w:widowControl w:val="0"/>
      <w:autoSpaceDE w:val="0"/>
      <w:autoSpaceDN w:val="0"/>
      <w:adjustRightInd w:val="0"/>
      <w:ind w:firstLine="709"/>
    </w:pPr>
    <w:rPr>
      <w:lang w:val="en-US" w:eastAsia="en-US"/>
    </w:rPr>
  </w:style>
  <w:style w:type="paragraph" w:styleId="af4">
    <w:name w:val="Body Text Indent"/>
    <w:basedOn w:val="a2"/>
    <w:link w:val="af5"/>
    <w:uiPriority w:val="99"/>
    <w:rsid w:val="00205C16"/>
    <w:pPr>
      <w:shd w:val="clear" w:color="auto" w:fill="FFFFFF"/>
      <w:spacing w:before="192"/>
      <w:ind w:right="-5" w:firstLine="360"/>
    </w:pPr>
    <w:rPr>
      <w:lang w:eastAsia="en-US"/>
    </w:rPr>
  </w:style>
  <w:style w:type="character" w:customStyle="1" w:styleId="af5">
    <w:name w:val="Основной текст с отступом Знак"/>
    <w:link w:val="af4"/>
    <w:uiPriority w:val="99"/>
    <w:semiHidden/>
    <w:rPr>
      <w:rFonts w:ascii="Times New Roman" w:hAnsi="Times New Roman"/>
      <w:sz w:val="28"/>
      <w:szCs w:val="28"/>
    </w:rPr>
  </w:style>
  <w:style w:type="character" w:customStyle="1" w:styleId="14">
    <w:name w:val="Текст Знак1"/>
    <w:link w:val="af6"/>
    <w:uiPriority w:val="99"/>
    <w:locked/>
    <w:rsid w:val="00205C16"/>
    <w:rPr>
      <w:rFonts w:ascii="Consolas" w:eastAsia="Times New Roman" w:hAnsi="Consolas" w:cs="Consolas"/>
      <w:sz w:val="21"/>
      <w:szCs w:val="21"/>
      <w:lang w:val="uk-UA" w:eastAsia="en-US"/>
    </w:rPr>
  </w:style>
  <w:style w:type="paragraph" w:styleId="af6">
    <w:name w:val="Plain Text"/>
    <w:basedOn w:val="a2"/>
    <w:link w:val="14"/>
    <w:uiPriority w:val="99"/>
    <w:rsid w:val="00205C16"/>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205C16"/>
    <w:rPr>
      <w:sz w:val="28"/>
      <w:szCs w:val="28"/>
      <w:lang w:val="ru-RU" w:eastAsia="ru-RU"/>
    </w:rPr>
  </w:style>
  <w:style w:type="character" w:styleId="af8">
    <w:name w:val="endnote reference"/>
    <w:uiPriority w:val="99"/>
    <w:semiHidden/>
    <w:rsid w:val="00205C16"/>
    <w:rPr>
      <w:vertAlign w:val="superscript"/>
    </w:rPr>
  </w:style>
  <w:style w:type="paragraph" w:customStyle="1" w:styleId="a0">
    <w:name w:val="лит"/>
    <w:autoRedefine/>
    <w:uiPriority w:val="99"/>
    <w:rsid w:val="00205C16"/>
    <w:pPr>
      <w:numPr>
        <w:numId w:val="6"/>
      </w:numPr>
      <w:spacing w:line="360" w:lineRule="auto"/>
      <w:ind w:firstLine="720"/>
      <w:jc w:val="both"/>
    </w:pPr>
    <w:rPr>
      <w:rFonts w:ascii="Times New Roman" w:hAnsi="Times New Roman"/>
      <w:sz w:val="28"/>
      <w:szCs w:val="28"/>
    </w:rPr>
  </w:style>
  <w:style w:type="paragraph" w:customStyle="1" w:styleId="1">
    <w:name w:val="лит.1"/>
    <w:basedOn w:val="a0"/>
    <w:autoRedefine/>
    <w:uiPriority w:val="99"/>
    <w:rsid w:val="00205C16"/>
    <w:pPr>
      <w:numPr>
        <w:numId w:val="7"/>
      </w:numPr>
      <w:ind w:firstLine="0"/>
    </w:pPr>
  </w:style>
  <w:style w:type="paragraph" w:customStyle="1" w:styleId="af9">
    <w:name w:val="литера"/>
    <w:uiPriority w:val="99"/>
    <w:rsid w:val="00205C16"/>
    <w:pPr>
      <w:spacing w:line="360" w:lineRule="auto"/>
      <w:jc w:val="both"/>
    </w:pPr>
    <w:rPr>
      <w:rFonts w:ascii="??????????" w:hAnsi="??????????" w:cs="??????????"/>
      <w:sz w:val="28"/>
      <w:szCs w:val="28"/>
    </w:rPr>
  </w:style>
  <w:style w:type="character" w:styleId="afa">
    <w:name w:val="page number"/>
    <w:uiPriority w:val="99"/>
    <w:rsid w:val="00205C16"/>
    <w:rPr>
      <w:rFonts w:ascii="Times New Roman" w:hAnsi="Times New Roman" w:cs="Times New Roman"/>
      <w:sz w:val="28"/>
      <w:szCs w:val="28"/>
    </w:rPr>
  </w:style>
  <w:style w:type="character" w:customStyle="1" w:styleId="afb">
    <w:name w:val="номер страницы"/>
    <w:uiPriority w:val="99"/>
    <w:rsid w:val="00205C16"/>
    <w:rPr>
      <w:sz w:val="28"/>
      <w:szCs w:val="28"/>
    </w:rPr>
  </w:style>
  <w:style w:type="paragraph" w:customStyle="1" w:styleId="afc">
    <w:name w:val="Обычный +"/>
    <w:basedOn w:val="a2"/>
    <w:autoRedefine/>
    <w:uiPriority w:val="99"/>
    <w:rsid w:val="00205C16"/>
    <w:pPr>
      <w:ind w:firstLine="709"/>
    </w:pPr>
    <w:rPr>
      <w:lang w:eastAsia="en-US"/>
    </w:rPr>
  </w:style>
  <w:style w:type="paragraph" w:styleId="15">
    <w:name w:val="toc 1"/>
    <w:basedOn w:val="a2"/>
    <w:next w:val="a2"/>
    <w:autoRedefine/>
    <w:uiPriority w:val="99"/>
    <w:semiHidden/>
    <w:rsid w:val="00205C16"/>
    <w:pPr>
      <w:tabs>
        <w:tab w:val="right" w:leader="dot" w:pos="1400"/>
      </w:tabs>
      <w:ind w:firstLine="709"/>
    </w:pPr>
    <w:rPr>
      <w:lang w:eastAsia="en-US"/>
    </w:rPr>
  </w:style>
  <w:style w:type="paragraph" w:styleId="23">
    <w:name w:val="toc 2"/>
    <w:basedOn w:val="a2"/>
    <w:next w:val="a2"/>
    <w:autoRedefine/>
    <w:uiPriority w:val="99"/>
    <w:semiHidden/>
    <w:rsid w:val="00205C16"/>
    <w:pPr>
      <w:tabs>
        <w:tab w:val="left" w:leader="dot" w:pos="3500"/>
      </w:tabs>
      <w:ind w:firstLine="0"/>
      <w:jc w:val="left"/>
    </w:pPr>
    <w:rPr>
      <w:smallCaps/>
      <w:lang w:eastAsia="en-US"/>
    </w:rPr>
  </w:style>
  <w:style w:type="paragraph" w:styleId="31">
    <w:name w:val="toc 3"/>
    <w:basedOn w:val="a2"/>
    <w:next w:val="a2"/>
    <w:autoRedefine/>
    <w:uiPriority w:val="99"/>
    <w:semiHidden/>
    <w:rsid w:val="00205C16"/>
    <w:pPr>
      <w:ind w:firstLine="709"/>
      <w:jc w:val="left"/>
    </w:pPr>
    <w:rPr>
      <w:lang w:eastAsia="en-US"/>
    </w:rPr>
  </w:style>
  <w:style w:type="paragraph" w:styleId="41">
    <w:name w:val="toc 4"/>
    <w:basedOn w:val="a2"/>
    <w:next w:val="a2"/>
    <w:autoRedefine/>
    <w:uiPriority w:val="99"/>
    <w:semiHidden/>
    <w:rsid w:val="00205C16"/>
    <w:pPr>
      <w:tabs>
        <w:tab w:val="right" w:leader="dot" w:pos="9345"/>
      </w:tabs>
      <w:ind w:firstLine="709"/>
    </w:pPr>
    <w:rPr>
      <w:noProof/>
      <w:lang w:eastAsia="en-US"/>
    </w:rPr>
  </w:style>
  <w:style w:type="paragraph" w:styleId="51">
    <w:name w:val="toc 5"/>
    <w:basedOn w:val="a2"/>
    <w:next w:val="a2"/>
    <w:autoRedefine/>
    <w:uiPriority w:val="99"/>
    <w:semiHidden/>
    <w:rsid w:val="00205C16"/>
    <w:pPr>
      <w:ind w:left="958" w:firstLine="709"/>
    </w:pPr>
    <w:rPr>
      <w:lang w:eastAsia="en-US"/>
    </w:rPr>
  </w:style>
  <w:style w:type="paragraph" w:styleId="24">
    <w:name w:val="Body Text Indent 2"/>
    <w:basedOn w:val="a2"/>
    <w:link w:val="25"/>
    <w:uiPriority w:val="99"/>
    <w:rsid w:val="00205C16"/>
    <w:pPr>
      <w:shd w:val="clear" w:color="auto" w:fill="FFFFFF"/>
      <w:tabs>
        <w:tab w:val="left" w:pos="163"/>
      </w:tabs>
      <w:ind w:firstLine="360"/>
    </w:pPr>
    <w:rPr>
      <w:lang w:eastAsia="en-US"/>
    </w:r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205C16"/>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d">
    <w:name w:val="Table Grid"/>
    <w:basedOn w:val="a4"/>
    <w:uiPriority w:val="99"/>
    <w:rsid w:val="00205C16"/>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205C16"/>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205C16"/>
    <w:pPr>
      <w:numPr>
        <w:numId w:val="8"/>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205C16"/>
    <w:pPr>
      <w:numPr>
        <w:numId w:val="9"/>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5"/>
    <w:autoRedefine/>
    <w:uiPriority w:val="99"/>
    <w:rsid w:val="00205C16"/>
    <w:rPr>
      <w:b/>
      <w:bCs/>
    </w:rPr>
  </w:style>
  <w:style w:type="paragraph" w:customStyle="1" w:styleId="101">
    <w:name w:val="Стиль Оглавление 1 + Первая строка:  0 см1"/>
    <w:basedOn w:val="15"/>
    <w:autoRedefine/>
    <w:uiPriority w:val="99"/>
    <w:rsid w:val="00205C16"/>
    <w:rPr>
      <w:b/>
      <w:bCs/>
    </w:rPr>
  </w:style>
  <w:style w:type="paragraph" w:customStyle="1" w:styleId="200">
    <w:name w:val="Стиль Оглавление 2 + Слева:  0 см Первая строка:  0 см"/>
    <w:basedOn w:val="23"/>
    <w:autoRedefine/>
    <w:uiPriority w:val="99"/>
    <w:rsid w:val="00205C16"/>
  </w:style>
  <w:style w:type="paragraph" w:customStyle="1" w:styleId="31250">
    <w:name w:val="Стиль Оглавление 3 + Слева:  125 см Первая строка:  0 см"/>
    <w:basedOn w:val="31"/>
    <w:autoRedefine/>
    <w:uiPriority w:val="99"/>
    <w:rsid w:val="00205C16"/>
    <w:rPr>
      <w:i/>
      <w:iCs/>
    </w:rPr>
  </w:style>
  <w:style w:type="paragraph" w:customStyle="1" w:styleId="aff">
    <w:name w:val="ТАБЛИЦА"/>
    <w:next w:val="a2"/>
    <w:autoRedefine/>
    <w:uiPriority w:val="99"/>
    <w:rsid w:val="00205C16"/>
    <w:pPr>
      <w:spacing w:line="360" w:lineRule="auto"/>
    </w:pPr>
    <w:rPr>
      <w:rFonts w:ascii="Times New Roman" w:hAnsi="Times New Roman"/>
      <w:color w:val="000000"/>
    </w:rPr>
  </w:style>
  <w:style w:type="paragraph" w:customStyle="1" w:styleId="102">
    <w:name w:val="Стиль ТАБЛИЦА + 10 пт"/>
    <w:basedOn w:val="aff"/>
    <w:next w:val="a2"/>
    <w:autoRedefine/>
    <w:uiPriority w:val="99"/>
    <w:rsid w:val="00205C16"/>
  </w:style>
  <w:style w:type="paragraph" w:customStyle="1" w:styleId="aff0">
    <w:name w:val="Стиль ТАБЛИЦА + Междустр.интервал:  полуторный"/>
    <w:basedOn w:val="aff"/>
    <w:uiPriority w:val="99"/>
    <w:rsid w:val="00205C16"/>
  </w:style>
  <w:style w:type="paragraph" w:customStyle="1" w:styleId="16">
    <w:name w:val="Стиль ТАБЛИЦА + Междустр.интервал:  полуторный1"/>
    <w:basedOn w:val="aff"/>
    <w:autoRedefine/>
    <w:uiPriority w:val="99"/>
    <w:rsid w:val="00205C16"/>
  </w:style>
  <w:style w:type="table" w:customStyle="1" w:styleId="17">
    <w:name w:val="Стиль таблицы1"/>
    <w:uiPriority w:val="99"/>
    <w:rsid w:val="00205C16"/>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205C16"/>
    <w:pPr>
      <w:jc w:val="center"/>
    </w:pPr>
    <w:rPr>
      <w:rFonts w:ascii="Times New Roman" w:hAnsi="Times New Roman"/>
    </w:rPr>
  </w:style>
  <w:style w:type="paragraph" w:styleId="aff2">
    <w:name w:val="endnote text"/>
    <w:basedOn w:val="a2"/>
    <w:link w:val="aff3"/>
    <w:autoRedefine/>
    <w:uiPriority w:val="99"/>
    <w:semiHidden/>
    <w:rsid w:val="00205C16"/>
    <w:pPr>
      <w:ind w:firstLine="709"/>
    </w:pPr>
    <w:rPr>
      <w:sz w:val="20"/>
      <w:szCs w:val="20"/>
      <w:lang w:eastAsia="en-US"/>
    </w:rPr>
  </w:style>
  <w:style w:type="character" w:customStyle="1" w:styleId="aff3">
    <w:name w:val="Текст концевой сноски Знак"/>
    <w:link w:val="aff2"/>
    <w:uiPriority w:val="99"/>
    <w:semiHidden/>
    <w:rPr>
      <w:rFonts w:ascii="Times New Roman" w:hAnsi="Times New Roman"/>
      <w:sz w:val="20"/>
      <w:szCs w:val="20"/>
    </w:rPr>
  </w:style>
  <w:style w:type="character" w:customStyle="1" w:styleId="aff4">
    <w:name w:val="Текст сноски Знак"/>
    <w:uiPriority w:val="99"/>
    <w:rsid w:val="00205C16"/>
    <w:rPr>
      <w:color w:val="000000"/>
      <w:lang w:val="ru-RU" w:eastAsia="ru-RU"/>
    </w:rPr>
  </w:style>
  <w:style w:type="paragraph" w:customStyle="1" w:styleId="aff5">
    <w:name w:val="титут"/>
    <w:autoRedefine/>
    <w:uiPriority w:val="99"/>
    <w:rsid w:val="00205C16"/>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8260</Words>
  <Characters>47084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Diapsalmata</Company>
  <LinksUpToDate>false</LinksUpToDate>
  <CharactersWithSpaces>55234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Anechka</dc:creator>
  <cp:keywords/>
  <dc:description/>
  <cp:lastModifiedBy>admin</cp:lastModifiedBy>
  <cp:revision>2</cp:revision>
  <cp:lastPrinted>2010-05-14T08:01:00Z</cp:lastPrinted>
  <dcterms:created xsi:type="dcterms:W3CDTF">2014-03-06T12:30:00Z</dcterms:created>
  <dcterms:modified xsi:type="dcterms:W3CDTF">2014-03-06T12:30:00Z</dcterms:modified>
</cp:coreProperties>
</file>