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57" w:rsidRPr="00634157" w:rsidRDefault="00634157" w:rsidP="00634157">
      <w:pPr>
        <w:tabs>
          <w:tab w:val="left" w:pos="1134"/>
        </w:tabs>
        <w:suppressAutoHyphens/>
        <w:ind w:firstLine="709"/>
        <w:jc w:val="center"/>
        <w:rPr>
          <w:bCs/>
          <w:szCs w:val="24"/>
        </w:rPr>
      </w:pPr>
      <w:r w:rsidRPr="00634157">
        <w:rPr>
          <w:bCs/>
          <w:szCs w:val="24"/>
        </w:rPr>
        <w:t>РГРТУ</w:t>
      </w:r>
    </w:p>
    <w:p w:rsidR="00634157" w:rsidRPr="005B0EDF" w:rsidRDefault="00634157" w:rsidP="00634157">
      <w:pPr>
        <w:tabs>
          <w:tab w:val="left" w:pos="1134"/>
        </w:tabs>
        <w:suppressAutoHyphens/>
        <w:ind w:firstLine="709"/>
        <w:jc w:val="center"/>
        <w:rPr>
          <w:bCs/>
          <w:szCs w:val="24"/>
        </w:rPr>
      </w:pPr>
    </w:p>
    <w:p w:rsidR="00634157" w:rsidRPr="005B0EDF" w:rsidRDefault="00634157" w:rsidP="00634157">
      <w:pPr>
        <w:tabs>
          <w:tab w:val="left" w:pos="1134"/>
        </w:tabs>
        <w:suppressAutoHyphens/>
        <w:ind w:firstLine="709"/>
        <w:jc w:val="center"/>
        <w:rPr>
          <w:bCs/>
          <w:szCs w:val="24"/>
        </w:rPr>
      </w:pPr>
    </w:p>
    <w:p w:rsidR="00634157" w:rsidRPr="005B0EDF" w:rsidRDefault="00634157" w:rsidP="00634157">
      <w:pPr>
        <w:tabs>
          <w:tab w:val="left" w:pos="1134"/>
        </w:tabs>
        <w:suppressAutoHyphens/>
        <w:ind w:firstLine="709"/>
        <w:jc w:val="center"/>
        <w:rPr>
          <w:bCs/>
          <w:szCs w:val="24"/>
        </w:rPr>
      </w:pPr>
    </w:p>
    <w:p w:rsidR="00634157" w:rsidRPr="005B0EDF" w:rsidRDefault="00634157" w:rsidP="00634157">
      <w:pPr>
        <w:tabs>
          <w:tab w:val="left" w:pos="1134"/>
        </w:tabs>
        <w:suppressAutoHyphens/>
        <w:ind w:firstLine="709"/>
        <w:jc w:val="center"/>
        <w:rPr>
          <w:bCs/>
          <w:szCs w:val="24"/>
        </w:rPr>
      </w:pPr>
    </w:p>
    <w:p w:rsidR="00634157" w:rsidRPr="005B0EDF" w:rsidRDefault="00634157" w:rsidP="00634157">
      <w:pPr>
        <w:tabs>
          <w:tab w:val="left" w:pos="1134"/>
        </w:tabs>
        <w:suppressAutoHyphens/>
        <w:ind w:firstLine="709"/>
        <w:jc w:val="center"/>
        <w:rPr>
          <w:bCs/>
          <w:szCs w:val="24"/>
        </w:rPr>
      </w:pPr>
    </w:p>
    <w:p w:rsidR="00634157" w:rsidRPr="005B0EDF" w:rsidRDefault="00634157" w:rsidP="00634157">
      <w:pPr>
        <w:tabs>
          <w:tab w:val="left" w:pos="1134"/>
        </w:tabs>
        <w:suppressAutoHyphens/>
        <w:ind w:firstLine="709"/>
        <w:jc w:val="center"/>
        <w:rPr>
          <w:bCs/>
          <w:szCs w:val="24"/>
        </w:rPr>
      </w:pPr>
    </w:p>
    <w:p w:rsidR="00634157" w:rsidRPr="005B0EDF" w:rsidRDefault="00634157" w:rsidP="00634157">
      <w:pPr>
        <w:tabs>
          <w:tab w:val="left" w:pos="1134"/>
        </w:tabs>
        <w:suppressAutoHyphens/>
        <w:ind w:firstLine="709"/>
        <w:jc w:val="center"/>
        <w:rPr>
          <w:bCs/>
          <w:szCs w:val="24"/>
        </w:rPr>
      </w:pPr>
    </w:p>
    <w:p w:rsidR="00634157" w:rsidRPr="00634157" w:rsidRDefault="00634157" w:rsidP="00634157">
      <w:pPr>
        <w:tabs>
          <w:tab w:val="left" w:pos="1134"/>
        </w:tabs>
        <w:suppressAutoHyphens/>
        <w:ind w:firstLine="709"/>
        <w:jc w:val="center"/>
        <w:rPr>
          <w:bCs/>
          <w:szCs w:val="24"/>
        </w:rPr>
      </w:pPr>
      <w:r w:rsidRPr="00634157">
        <w:rPr>
          <w:bCs/>
          <w:szCs w:val="24"/>
        </w:rPr>
        <w:t>Пояснительная записка</w:t>
      </w:r>
    </w:p>
    <w:p w:rsidR="00634157" w:rsidRPr="00634157" w:rsidRDefault="00634157" w:rsidP="00634157">
      <w:pPr>
        <w:tabs>
          <w:tab w:val="left" w:pos="1134"/>
        </w:tabs>
        <w:suppressAutoHyphens/>
        <w:ind w:firstLine="709"/>
        <w:jc w:val="center"/>
        <w:rPr>
          <w:szCs w:val="24"/>
        </w:rPr>
      </w:pPr>
    </w:p>
    <w:p w:rsidR="00634157" w:rsidRPr="00634157" w:rsidRDefault="00634157" w:rsidP="00634157">
      <w:pPr>
        <w:tabs>
          <w:tab w:val="left" w:pos="1134"/>
        </w:tabs>
        <w:suppressAutoHyphens/>
        <w:ind w:firstLine="709"/>
        <w:jc w:val="center"/>
        <w:rPr>
          <w:szCs w:val="24"/>
        </w:rPr>
      </w:pPr>
      <w:r w:rsidRPr="00634157">
        <w:rPr>
          <w:szCs w:val="24"/>
        </w:rPr>
        <w:t>к</w:t>
      </w:r>
      <w:r>
        <w:rPr>
          <w:szCs w:val="24"/>
        </w:rPr>
        <w:t xml:space="preserve"> </w:t>
      </w:r>
      <w:r w:rsidRPr="00634157">
        <w:rPr>
          <w:szCs w:val="24"/>
        </w:rPr>
        <w:t>курсовому</w:t>
      </w:r>
      <w:r>
        <w:rPr>
          <w:szCs w:val="24"/>
        </w:rPr>
        <w:t xml:space="preserve"> </w:t>
      </w:r>
      <w:r w:rsidRPr="00634157">
        <w:rPr>
          <w:szCs w:val="24"/>
        </w:rPr>
        <w:t>проекту</w:t>
      </w:r>
    </w:p>
    <w:p w:rsidR="00875AB0" w:rsidRPr="00634157" w:rsidRDefault="00634157" w:rsidP="00634157">
      <w:pPr>
        <w:tabs>
          <w:tab w:val="left" w:pos="1134"/>
        </w:tabs>
        <w:suppressAutoHyphens/>
        <w:ind w:firstLine="709"/>
        <w:jc w:val="center"/>
        <w:rPr>
          <w:bCs/>
        </w:rPr>
      </w:pPr>
      <w:r w:rsidRPr="00634157">
        <w:rPr>
          <w:szCs w:val="24"/>
        </w:rPr>
        <w:t>по</w:t>
      </w:r>
      <w:r>
        <w:rPr>
          <w:szCs w:val="24"/>
        </w:rPr>
        <w:t xml:space="preserve"> </w:t>
      </w:r>
      <w:r w:rsidRPr="00634157">
        <w:rPr>
          <w:szCs w:val="24"/>
        </w:rPr>
        <w:t>дисциплине</w:t>
      </w:r>
    </w:p>
    <w:p w:rsidR="00875AB0" w:rsidRPr="00634157" w:rsidRDefault="00634157" w:rsidP="00634157">
      <w:pPr>
        <w:tabs>
          <w:tab w:val="left" w:pos="1134"/>
        </w:tabs>
        <w:suppressAutoHyphens/>
        <w:ind w:firstLine="709"/>
        <w:jc w:val="center"/>
        <w:rPr>
          <w:bCs/>
        </w:rPr>
      </w:pPr>
      <w:r w:rsidRPr="00634157">
        <w:rPr>
          <w:bCs/>
          <w:szCs w:val="24"/>
        </w:rPr>
        <w:t>Теоретические основы радиоэлектронной борьбы</w:t>
      </w:r>
    </w:p>
    <w:p w:rsidR="00634157" w:rsidRPr="005B0EDF" w:rsidRDefault="00634157" w:rsidP="00634157">
      <w:pPr>
        <w:tabs>
          <w:tab w:val="left" w:pos="1134"/>
        </w:tabs>
        <w:suppressAutoHyphens/>
        <w:ind w:firstLine="709"/>
        <w:jc w:val="center"/>
        <w:rPr>
          <w:szCs w:val="24"/>
        </w:rPr>
      </w:pPr>
    </w:p>
    <w:p w:rsidR="00634157" w:rsidRPr="005B0EDF" w:rsidRDefault="00634157" w:rsidP="00634157">
      <w:pPr>
        <w:tabs>
          <w:tab w:val="left" w:pos="1134"/>
        </w:tabs>
        <w:suppressAutoHyphens/>
        <w:ind w:firstLine="709"/>
        <w:jc w:val="center"/>
        <w:rPr>
          <w:szCs w:val="24"/>
        </w:rPr>
      </w:pPr>
    </w:p>
    <w:p w:rsidR="00634157" w:rsidRPr="005B0EDF" w:rsidRDefault="00634157" w:rsidP="00634157">
      <w:pPr>
        <w:tabs>
          <w:tab w:val="left" w:pos="1134"/>
        </w:tabs>
        <w:suppressAutoHyphens/>
        <w:ind w:firstLine="709"/>
        <w:jc w:val="center"/>
        <w:rPr>
          <w:szCs w:val="24"/>
        </w:rPr>
      </w:pPr>
    </w:p>
    <w:p w:rsidR="00634157" w:rsidRPr="005B0EDF" w:rsidRDefault="00634157" w:rsidP="00634157">
      <w:pPr>
        <w:tabs>
          <w:tab w:val="left" w:pos="1134"/>
        </w:tabs>
        <w:suppressAutoHyphens/>
        <w:ind w:firstLine="709"/>
        <w:jc w:val="center"/>
        <w:rPr>
          <w:szCs w:val="24"/>
        </w:rPr>
      </w:pPr>
    </w:p>
    <w:p w:rsidR="00634157" w:rsidRPr="005B0EDF" w:rsidRDefault="00634157" w:rsidP="00634157">
      <w:pPr>
        <w:tabs>
          <w:tab w:val="left" w:pos="1134"/>
        </w:tabs>
        <w:suppressAutoHyphens/>
        <w:ind w:firstLine="709"/>
        <w:rPr>
          <w:szCs w:val="24"/>
        </w:rPr>
      </w:pPr>
      <w:r w:rsidRPr="00634157">
        <w:rPr>
          <w:szCs w:val="24"/>
        </w:rPr>
        <w:t xml:space="preserve">Студент </w:t>
      </w:r>
    </w:p>
    <w:p w:rsidR="00634157" w:rsidRPr="00634157" w:rsidRDefault="00634157" w:rsidP="00634157">
      <w:pPr>
        <w:tabs>
          <w:tab w:val="left" w:pos="1134"/>
        </w:tabs>
        <w:suppressAutoHyphens/>
        <w:ind w:firstLine="709"/>
        <w:rPr>
          <w:szCs w:val="24"/>
        </w:rPr>
      </w:pPr>
      <w:r w:rsidRPr="00634157">
        <w:rPr>
          <w:szCs w:val="24"/>
        </w:rPr>
        <w:t>Ходорченко Виталий Валерьевич</w:t>
      </w:r>
    </w:p>
    <w:p w:rsidR="00634157" w:rsidRPr="005B0EDF" w:rsidRDefault="00634157" w:rsidP="00634157">
      <w:pPr>
        <w:tabs>
          <w:tab w:val="left" w:pos="1134"/>
        </w:tabs>
        <w:suppressAutoHyphens/>
        <w:ind w:firstLine="709"/>
        <w:rPr>
          <w:szCs w:val="24"/>
        </w:rPr>
      </w:pPr>
      <w:r w:rsidRPr="00634157">
        <w:rPr>
          <w:szCs w:val="24"/>
        </w:rPr>
        <w:t>Группа 311</w:t>
      </w:r>
      <w:r>
        <w:rPr>
          <w:szCs w:val="24"/>
        </w:rPr>
        <w:t xml:space="preserve"> </w:t>
      </w:r>
    </w:p>
    <w:p w:rsidR="00634157" w:rsidRPr="00634157" w:rsidRDefault="00634157" w:rsidP="00634157">
      <w:pPr>
        <w:tabs>
          <w:tab w:val="left" w:pos="1134"/>
        </w:tabs>
        <w:suppressAutoHyphens/>
        <w:ind w:firstLine="709"/>
        <w:rPr>
          <w:szCs w:val="24"/>
        </w:rPr>
      </w:pPr>
      <w:r w:rsidRPr="00634157">
        <w:rPr>
          <w:szCs w:val="24"/>
        </w:rPr>
        <w:t>Специальность 210305</w:t>
      </w:r>
    </w:p>
    <w:p w:rsidR="00634157" w:rsidRPr="00444268" w:rsidRDefault="00634157" w:rsidP="00634157">
      <w:pPr>
        <w:tabs>
          <w:tab w:val="left" w:pos="1134"/>
        </w:tabs>
        <w:suppressAutoHyphens/>
        <w:ind w:firstLine="709"/>
        <w:jc w:val="center"/>
        <w:rPr>
          <w:szCs w:val="24"/>
        </w:rPr>
      </w:pPr>
    </w:p>
    <w:p w:rsidR="00634157" w:rsidRPr="00444268" w:rsidRDefault="00634157" w:rsidP="00634157">
      <w:pPr>
        <w:tabs>
          <w:tab w:val="left" w:pos="1134"/>
        </w:tabs>
        <w:suppressAutoHyphens/>
        <w:ind w:firstLine="709"/>
        <w:jc w:val="center"/>
        <w:rPr>
          <w:szCs w:val="24"/>
        </w:rPr>
      </w:pPr>
    </w:p>
    <w:p w:rsidR="00634157" w:rsidRPr="00444268" w:rsidRDefault="00634157" w:rsidP="00634157">
      <w:pPr>
        <w:tabs>
          <w:tab w:val="left" w:pos="1134"/>
        </w:tabs>
        <w:suppressAutoHyphens/>
        <w:ind w:firstLine="709"/>
        <w:jc w:val="center"/>
        <w:rPr>
          <w:szCs w:val="24"/>
        </w:rPr>
      </w:pPr>
    </w:p>
    <w:p w:rsidR="00634157" w:rsidRPr="00444268" w:rsidRDefault="00634157" w:rsidP="00634157">
      <w:pPr>
        <w:tabs>
          <w:tab w:val="left" w:pos="1134"/>
        </w:tabs>
        <w:suppressAutoHyphens/>
        <w:ind w:firstLine="709"/>
        <w:jc w:val="center"/>
        <w:rPr>
          <w:szCs w:val="24"/>
        </w:rPr>
      </w:pPr>
    </w:p>
    <w:p w:rsidR="00634157" w:rsidRPr="00444268" w:rsidRDefault="00634157" w:rsidP="00634157">
      <w:pPr>
        <w:tabs>
          <w:tab w:val="left" w:pos="1134"/>
        </w:tabs>
        <w:suppressAutoHyphens/>
        <w:ind w:firstLine="709"/>
        <w:jc w:val="center"/>
        <w:rPr>
          <w:szCs w:val="24"/>
        </w:rPr>
      </w:pPr>
    </w:p>
    <w:p w:rsidR="00634157" w:rsidRPr="00444268" w:rsidRDefault="00634157" w:rsidP="00634157">
      <w:pPr>
        <w:tabs>
          <w:tab w:val="left" w:pos="1134"/>
        </w:tabs>
        <w:suppressAutoHyphens/>
        <w:ind w:firstLine="709"/>
        <w:jc w:val="center"/>
        <w:rPr>
          <w:szCs w:val="24"/>
        </w:rPr>
      </w:pPr>
    </w:p>
    <w:p w:rsidR="00634157" w:rsidRPr="00444268" w:rsidRDefault="00634157" w:rsidP="00634157">
      <w:pPr>
        <w:tabs>
          <w:tab w:val="left" w:pos="1134"/>
        </w:tabs>
        <w:suppressAutoHyphens/>
        <w:ind w:firstLine="709"/>
        <w:jc w:val="center"/>
        <w:rPr>
          <w:szCs w:val="24"/>
        </w:rPr>
      </w:pPr>
    </w:p>
    <w:p w:rsidR="00634157" w:rsidRPr="00444268" w:rsidRDefault="00634157" w:rsidP="00634157">
      <w:pPr>
        <w:tabs>
          <w:tab w:val="left" w:pos="1134"/>
        </w:tabs>
        <w:suppressAutoHyphens/>
        <w:ind w:firstLine="709"/>
        <w:jc w:val="center"/>
        <w:rPr>
          <w:szCs w:val="24"/>
        </w:rPr>
      </w:pPr>
    </w:p>
    <w:p w:rsidR="00634157" w:rsidRPr="00634157" w:rsidRDefault="00634157" w:rsidP="00634157">
      <w:pPr>
        <w:tabs>
          <w:tab w:val="left" w:pos="1134"/>
        </w:tabs>
        <w:suppressAutoHyphens/>
        <w:ind w:firstLine="709"/>
        <w:jc w:val="center"/>
        <w:rPr>
          <w:szCs w:val="24"/>
        </w:rPr>
      </w:pPr>
      <w:r w:rsidRPr="00634157">
        <w:rPr>
          <w:szCs w:val="24"/>
        </w:rPr>
        <w:t>2007</w:t>
      </w:r>
    </w:p>
    <w:p w:rsidR="00634157" w:rsidRPr="00634157" w:rsidRDefault="00307DD9" w:rsidP="00634157">
      <w:pPr>
        <w:pStyle w:val="a3"/>
        <w:tabs>
          <w:tab w:val="left" w:pos="1134"/>
        </w:tabs>
        <w:suppressAutoHyphens/>
        <w:spacing w:line="360" w:lineRule="auto"/>
        <w:ind w:firstLine="709"/>
        <w:jc w:val="both"/>
        <w:rPr>
          <w:b/>
        </w:rPr>
      </w:pPr>
      <w:r w:rsidRPr="00634157">
        <w:rPr>
          <w:rFonts w:ascii="Times New Roman" w:hAnsi="Times New Roman"/>
          <w:bCs/>
          <w:sz w:val="28"/>
        </w:rPr>
        <w:br w:type="page"/>
      </w:r>
      <w:r w:rsidR="00634157" w:rsidRPr="00634157">
        <w:rPr>
          <w:rFonts w:ascii="Times New Roman" w:hAnsi="Times New Roman"/>
          <w:b/>
          <w:sz w:val="28"/>
        </w:rPr>
        <w:t>Введение</w:t>
      </w:r>
    </w:p>
    <w:p w:rsidR="00634157" w:rsidRPr="005B0EDF" w:rsidRDefault="00634157" w:rsidP="00634157">
      <w:pPr>
        <w:tabs>
          <w:tab w:val="left" w:pos="1134"/>
        </w:tabs>
        <w:suppressAutoHyphens/>
        <w:ind w:firstLine="709"/>
        <w:rPr>
          <w:szCs w:val="24"/>
        </w:rPr>
      </w:pPr>
    </w:p>
    <w:p w:rsidR="00D31EB2" w:rsidRPr="00634157" w:rsidRDefault="00444268" w:rsidP="00634157">
      <w:pPr>
        <w:tabs>
          <w:tab w:val="left" w:pos="1134"/>
        </w:tabs>
        <w:suppressAutoHyphens/>
        <w:ind w:firstLine="709"/>
        <w:rPr>
          <w:szCs w:val="24"/>
        </w:rPr>
      </w:pPr>
      <w:r>
        <w:rPr>
          <w:szCs w:val="24"/>
        </w:rPr>
        <w:t xml:space="preserve">Задачи обеспечения </w:t>
      </w:r>
      <w:r w:rsidR="00F22E4C" w:rsidRPr="00634157">
        <w:rPr>
          <w:szCs w:val="24"/>
        </w:rPr>
        <w:t>помехопостановки</w:t>
      </w:r>
      <w:r w:rsidR="00C95575" w:rsidRPr="00634157">
        <w:rPr>
          <w:szCs w:val="24"/>
        </w:rPr>
        <w:t xml:space="preserve"> (помехи радиоприему)</w:t>
      </w:r>
      <w:r w:rsidR="00F22E4C" w:rsidRPr="00634157">
        <w:rPr>
          <w:szCs w:val="24"/>
        </w:rPr>
        <w:t xml:space="preserve"> и помехозащиты</w:t>
      </w:r>
      <w:r w:rsidR="00FD5E96" w:rsidRPr="00634157">
        <w:rPr>
          <w:szCs w:val="24"/>
        </w:rPr>
        <w:t xml:space="preserve"> (помехоустойчивости)</w:t>
      </w:r>
      <w:r w:rsidR="00F22E4C" w:rsidRPr="00634157">
        <w:rPr>
          <w:szCs w:val="24"/>
        </w:rPr>
        <w:t xml:space="preserve"> являются взаимосвязанными и противоборствующими сторонами. Часто они </w:t>
      </w:r>
      <w:r w:rsidR="00D463C9" w:rsidRPr="00634157">
        <w:rPr>
          <w:szCs w:val="24"/>
        </w:rPr>
        <w:t xml:space="preserve">(задачи) </w:t>
      </w:r>
      <w:r w:rsidR="00F22E4C" w:rsidRPr="00634157">
        <w:rPr>
          <w:szCs w:val="24"/>
        </w:rPr>
        <w:t>используются в комплексе, с одной стороны, необходимо забить противника помехами для срыва его нормальной работы</w:t>
      </w:r>
      <w:r w:rsidR="008C2079" w:rsidRPr="00634157">
        <w:rPr>
          <w:szCs w:val="24"/>
        </w:rPr>
        <w:t>, а с другой стороны, обеспечить хорошую помехоустойчивость своей РЛС</w:t>
      </w:r>
      <w:r w:rsidR="00D463C9" w:rsidRPr="00634157">
        <w:rPr>
          <w:szCs w:val="24"/>
        </w:rPr>
        <w:t>, то есть обеспечить подавление активных помех, применяемых противоборствующей стороной, и пассивных, связанных с тем или иным способом</w:t>
      </w:r>
      <w:r w:rsidR="00FD5E96" w:rsidRPr="00634157">
        <w:rPr>
          <w:szCs w:val="24"/>
        </w:rPr>
        <w:t xml:space="preserve"> их создания</w:t>
      </w:r>
      <w:r w:rsidR="00D463C9" w:rsidRPr="00634157">
        <w:rPr>
          <w:szCs w:val="24"/>
        </w:rPr>
        <w:t>.</w:t>
      </w:r>
    </w:p>
    <w:p w:rsidR="00C95575" w:rsidRPr="00634157" w:rsidRDefault="00FD5E96" w:rsidP="00634157">
      <w:pPr>
        <w:tabs>
          <w:tab w:val="left" w:pos="1134"/>
        </w:tabs>
        <w:suppressAutoHyphens/>
        <w:ind w:firstLine="709"/>
        <w:rPr>
          <w:szCs w:val="24"/>
        </w:rPr>
      </w:pPr>
      <w:r w:rsidRPr="00634157">
        <w:rPr>
          <w:bCs/>
          <w:i/>
          <w:szCs w:val="24"/>
        </w:rPr>
        <w:t>Помехоуст</w:t>
      </w:r>
      <w:r w:rsidRPr="00634157">
        <w:rPr>
          <w:rStyle w:val="accented"/>
          <w:bCs/>
          <w:i/>
          <w:szCs w:val="24"/>
        </w:rPr>
        <w:t>о</w:t>
      </w:r>
      <w:r w:rsidRPr="00634157">
        <w:rPr>
          <w:bCs/>
          <w:i/>
          <w:szCs w:val="24"/>
        </w:rPr>
        <w:t>йчивость</w:t>
      </w:r>
      <w:r w:rsidRPr="00634157">
        <w:rPr>
          <w:szCs w:val="24"/>
        </w:rPr>
        <w:t xml:space="preserve"> те</w:t>
      </w:r>
      <w:r w:rsidR="00D31EB2" w:rsidRPr="00634157">
        <w:rPr>
          <w:szCs w:val="24"/>
        </w:rPr>
        <w:t xml:space="preserve">хнического устройства (системы) ─ это </w:t>
      </w:r>
      <w:r w:rsidRPr="00634157">
        <w:rPr>
          <w:szCs w:val="24"/>
        </w:rPr>
        <w:t xml:space="preserve">способность устройства (системы) выполнять свои функции при наличии помех. </w:t>
      </w:r>
      <w:r w:rsidR="00D31EB2" w:rsidRPr="00634157">
        <w:rPr>
          <w:bCs/>
          <w:szCs w:val="24"/>
        </w:rPr>
        <w:t>Помехоуст</w:t>
      </w:r>
      <w:r w:rsidR="00D31EB2" w:rsidRPr="00634157">
        <w:rPr>
          <w:rStyle w:val="accented"/>
          <w:bCs/>
          <w:szCs w:val="24"/>
        </w:rPr>
        <w:t>о</w:t>
      </w:r>
      <w:r w:rsidR="00D31EB2" w:rsidRPr="00634157">
        <w:rPr>
          <w:bCs/>
          <w:szCs w:val="24"/>
        </w:rPr>
        <w:t>йчивость</w:t>
      </w:r>
      <w:r w:rsidRPr="00634157">
        <w:rPr>
          <w:szCs w:val="24"/>
        </w:rPr>
        <w:t xml:space="preserve"> оценивают интенсивностью помех, при которых нарушение функций устройства ещё не превышает допустимых пределов. Чем сильнее помеха, при которой устройство остаётся работоспособным, тем выше его </w:t>
      </w:r>
      <w:r w:rsidR="00862642" w:rsidRPr="00634157">
        <w:rPr>
          <w:szCs w:val="24"/>
        </w:rPr>
        <w:t>п</w:t>
      </w:r>
      <w:r w:rsidR="00862642" w:rsidRPr="00634157">
        <w:rPr>
          <w:bCs/>
          <w:szCs w:val="24"/>
        </w:rPr>
        <w:t>омехоуст</w:t>
      </w:r>
      <w:r w:rsidR="00862642" w:rsidRPr="00634157">
        <w:rPr>
          <w:rStyle w:val="accented"/>
          <w:bCs/>
          <w:szCs w:val="24"/>
        </w:rPr>
        <w:t>о</w:t>
      </w:r>
      <w:r w:rsidR="00862642" w:rsidRPr="00634157">
        <w:rPr>
          <w:bCs/>
          <w:szCs w:val="24"/>
        </w:rPr>
        <w:t>йчивость.</w:t>
      </w:r>
      <w:r w:rsidR="00862642" w:rsidRPr="00634157">
        <w:rPr>
          <w:szCs w:val="24"/>
        </w:rPr>
        <w:t xml:space="preserve"> </w:t>
      </w:r>
      <w:r w:rsidRPr="00634157">
        <w:rPr>
          <w:szCs w:val="24"/>
        </w:rPr>
        <w:t xml:space="preserve">Многообразие устройств и решаемых ими задач, с одной стороны, и видов помех — с другой, приводят к необходимости специализированного подхода при рассмотрении </w:t>
      </w:r>
      <w:r w:rsidR="00862642" w:rsidRPr="00634157">
        <w:rPr>
          <w:szCs w:val="24"/>
        </w:rPr>
        <w:t>помехозащиты</w:t>
      </w:r>
      <w:r w:rsidRPr="00634157">
        <w:rPr>
          <w:szCs w:val="24"/>
        </w:rPr>
        <w:t xml:space="preserve"> в каждом конкретном случае. Требования к</w:t>
      </w:r>
      <w:r w:rsidR="00862642" w:rsidRPr="00634157">
        <w:rPr>
          <w:szCs w:val="24"/>
        </w:rPr>
        <w:t xml:space="preserve"> помехоустойчивости</w:t>
      </w:r>
      <w:r w:rsidRPr="00634157">
        <w:rPr>
          <w:szCs w:val="24"/>
        </w:rPr>
        <w:t xml:space="preserve"> различных устройств отличаются большим разнообразием: так, в радиолокационных системах иногда считают допустимым пропуск отдельных радиолокационных станцией (за время однократного обзора контролируемой ею области пространства) до половины объектов, подлежащих обнаружению, а в системах </w:t>
      </w:r>
      <w:r w:rsidRPr="00506559">
        <w:rPr>
          <w:iCs/>
          <w:szCs w:val="24"/>
        </w:rPr>
        <w:t>передачи данных</w:t>
      </w:r>
      <w:r w:rsidRPr="00634157">
        <w:rPr>
          <w:iCs/>
          <w:szCs w:val="24"/>
        </w:rPr>
        <w:t>,</w:t>
      </w:r>
      <w:r w:rsidRPr="00634157">
        <w:rPr>
          <w:szCs w:val="24"/>
        </w:rPr>
        <w:t xml:space="preserve"> использующих ЭВМ, часто недопустима потеря даже одного передаваемого знака из чрезвычайно большого их числа (например, ~ 10</w:t>
      </w:r>
      <w:r w:rsidRPr="00634157">
        <w:rPr>
          <w:szCs w:val="24"/>
          <w:vertAlign w:val="superscript"/>
        </w:rPr>
        <w:t>9</w:t>
      </w:r>
      <w:r w:rsidRPr="00634157">
        <w:rPr>
          <w:szCs w:val="24"/>
        </w:rPr>
        <w:t>).</w:t>
      </w:r>
      <w:r w:rsidR="00862642" w:rsidRPr="00634157">
        <w:rPr>
          <w:szCs w:val="24"/>
        </w:rPr>
        <w:t xml:space="preserve"> О</w:t>
      </w:r>
      <w:r w:rsidRPr="00634157">
        <w:rPr>
          <w:szCs w:val="24"/>
        </w:rPr>
        <w:t xml:space="preserve">ценка </w:t>
      </w:r>
      <w:r w:rsidR="00881E09" w:rsidRPr="00634157">
        <w:rPr>
          <w:szCs w:val="24"/>
        </w:rPr>
        <w:t xml:space="preserve">рассматриваемого параметра </w:t>
      </w:r>
      <w:r w:rsidRPr="00634157">
        <w:rPr>
          <w:szCs w:val="24"/>
        </w:rPr>
        <w:t xml:space="preserve">может производиться на основе соотношения между помехой и сигналом, при котором обеспечивается заданное качество функционирования, например в </w:t>
      </w:r>
      <w:r w:rsidRPr="00506559">
        <w:rPr>
          <w:iCs/>
          <w:szCs w:val="24"/>
        </w:rPr>
        <w:t>радиолокации</w:t>
      </w:r>
      <w:r w:rsidRPr="00634157">
        <w:rPr>
          <w:iCs/>
          <w:szCs w:val="24"/>
        </w:rPr>
        <w:t xml:space="preserve"> —</w:t>
      </w:r>
      <w:r w:rsidRPr="00634157">
        <w:rPr>
          <w:szCs w:val="24"/>
        </w:rPr>
        <w:t xml:space="preserve"> отношения сигнала к помехе, при котором обеспечивается заданная достоверность обнаружения (вероятность правильного обнаружения при определённой вероятности ложной тревоги).</w:t>
      </w:r>
      <w:r w:rsidR="00881E09" w:rsidRPr="00634157">
        <w:rPr>
          <w:szCs w:val="24"/>
        </w:rPr>
        <w:t xml:space="preserve"> </w:t>
      </w:r>
      <w:r w:rsidRPr="00634157">
        <w:rPr>
          <w:szCs w:val="24"/>
        </w:rPr>
        <w:t xml:space="preserve">При известных статистических характеристиках сигналов и помех может быть теоретически определена максимальная достижимая </w:t>
      </w:r>
      <w:r w:rsidR="00881E09" w:rsidRPr="00634157">
        <w:rPr>
          <w:szCs w:val="24"/>
        </w:rPr>
        <w:t>помехоустойчивость</w:t>
      </w:r>
      <w:r w:rsidRPr="00634157">
        <w:rPr>
          <w:szCs w:val="24"/>
        </w:rPr>
        <w:t>.</w:t>
      </w:r>
      <w:r w:rsidR="00881E09" w:rsidRPr="00634157">
        <w:rPr>
          <w:szCs w:val="24"/>
        </w:rPr>
        <w:t xml:space="preserve"> </w:t>
      </w:r>
      <w:r w:rsidRPr="00634157">
        <w:rPr>
          <w:szCs w:val="24"/>
        </w:rPr>
        <w:t>Осуществление «оптимальных» устройств, реализующих такую</w:t>
      </w:r>
      <w:r w:rsidR="00881E09" w:rsidRPr="00634157">
        <w:rPr>
          <w:szCs w:val="24"/>
        </w:rPr>
        <w:t xml:space="preserve"> устойчивость</w:t>
      </w:r>
      <w:r w:rsidRPr="00634157">
        <w:rPr>
          <w:szCs w:val="24"/>
        </w:rPr>
        <w:t>, обычно слишком сложно, а их неизбежные технические несовершенства не позволяют достичь её в полной мере. Поэтому обычно довольствуются устройствами, которые при наибольшей их простоте обеспечивают хорошее приближе</w:t>
      </w:r>
      <w:r w:rsidR="00881E09" w:rsidRPr="00634157">
        <w:rPr>
          <w:szCs w:val="24"/>
        </w:rPr>
        <w:t>ние к оптимальному устройству. Устойчивость к помехам,</w:t>
      </w:r>
      <w:r w:rsidRPr="00634157">
        <w:rPr>
          <w:szCs w:val="24"/>
        </w:rPr>
        <w:t xml:space="preserve"> при действии аддитивных помех</w:t>
      </w:r>
      <w:r w:rsidR="00881E09" w:rsidRPr="00634157">
        <w:rPr>
          <w:szCs w:val="24"/>
        </w:rPr>
        <w:t>,</w:t>
      </w:r>
      <w:r w:rsidRPr="00634157">
        <w:rPr>
          <w:szCs w:val="24"/>
        </w:rPr>
        <w:t xml:space="preserve"> может быть увеличена повышением мощности передаваемых сигналов. При действии пассивных помех (в радиолокации) увеличением мощности сигнала существенного повышения</w:t>
      </w:r>
      <w:r w:rsidR="00E87D80" w:rsidRPr="00634157">
        <w:rPr>
          <w:szCs w:val="24"/>
        </w:rPr>
        <w:t xml:space="preserve"> устойчивости не дает</w:t>
      </w:r>
      <w:r w:rsidRPr="00634157">
        <w:rPr>
          <w:szCs w:val="24"/>
        </w:rPr>
        <w:t>, и требуется радикальное изменение используемых методов, например применение помехоустойчивого кодирования</w:t>
      </w:r>
      <w:r w:rsidRPr="00634157">
        <w:rPr>
          <w:iCs/>
          <w:szCs w:val="24"/>
        </w:rPr>
        <w:t xml:space="preserve"> </w:t>
      </w:r>
      <w:r w:rsidRPr="00634157">
        <w:rPr>
          <w:szCs w:val="24"/>
        </w:rPr>
        <w:t xml:space="preserve">либо самонастраивающегося (адаптивного) приёма. </w:t>
      </w:r>
    </w:p>
    <w:p w:rsidR="00C95575" w:rsidRPr="00634157" w:rsidRDefault="00C95575" w:rsidP="00634157">
      <w:pPr>
        <w:tabs>
          <w:tab w:val="left" w:pos="1134"/>
        </w:tabs>
        <w:suppressAutoHyphens/>
        <w:ind w:firstLine="709"/>
        <w:rPr>
          <w:szCs w:val="24"/>
        </w:rPr>
      </w:pPr>
      <w:r w:rsidRPr="00634157">
        <w:rPr>
          <w:bCs/>
          <w:i/>
          <w:szCs w:val="24"/>
        </w:rPr>
        <w:t>Пом</w:t>
      </w:r>
      <w:r w:rsidRPr="00634157">
        <w:rPr>
          <w:rStyle w:val="accented"/>
          <w:bCs/>
          <w:i/>
          <w:szCs w:val="24"/>
        </w:rPr>
        <w:t>е</w:t>
      </w:r>
      <w:r w:rsidRPr="00634157">
        <w:rPr>
          <w:bCs/>
          <w:i/>
          <w:szCs w:val="24"/>
        </w:rPr>
        <w:t>хи радиоприёму</w:t>
      </w:r>
      <w:r w:rsidRPr="00634157">
        <w:rPr>
          <w:b/>
          <w:bCs/>
          <w:szCs w:val="24"/>
        </w:rPr>
        <w:t xml:space="preserve"> </w:t>
      </w:r>
      <w:r w:rsidRPr="00634157">
        <w:rPr>
          <w:bCs/>
          <w:szCs w:val="24"/>
        </w:rPr>
        <w:t>представляют собой</w:t>
      </w:r>
      <w:r w:rsidRPr="00634157">
        <w:rPr>
          <w:szCs w:val="24"/>
        </w:rPr>
        <w:t xml:space="preserve"> электромагнитное излучение, воздействующее на цепи радиоприёмника, электрические процессы в самих цепях, которые препятствуют правильному приёму сигнала и не связаны с этим сигналом посредством известной функциональной зависимости, а также искажения сигнала при распространении радиоволн. Действие помехи проявляется в случайных (непредсказуемых) искажениях формы принимаемого сигнала, приводящих к искажениям формы изображения на экране кинескопа и т.д. В зависимости от происхождения их подразделяют на космические</w:t>
      </w:r>
      <w:r w:rsidRPr="00634157">
        <w:rPr>
          <w:i/>
          <w:iCs/>
          <w:szCs w:val="24"/>
        </w:rPr>
        <w:t>,</w:t>
      </w:r>
      <w:r w:rsidRPr="00634157">
        <w:rPr>
          <w:szCs w:val="24"/>
        </w:rPr>
        <w:t xml:space="preserve"> атмосферные</w:t>
      </w:r>
      <w:r w:rsidRPr="00634157">
        <w:rPr>
          <w:i/>
          <w:iCs/>
          <w:szCs w:val="24"/>
        </w:rPr>
        <w:t>,</w:t>
      </w:r>
      <w:r w:rsidRPr="00634157">
        <w:rPr>
          <w:szCs w:val="24"/>
        </w:rPr>
        <w:t xml:space="preserve"> индустриальные</w:t>
      </w:r>
      <w:r w:rsidRPr="00634157">
        <w:rPr>
          <w:i/>
          <w:iCs/>
          <w:szCs w:val="24"/>
        </w:rPr>
        <w:t>,</w:t>
      </w:r>
      <w:r w:rsidRPr="00634157">
        <w:rPr>
          <w:szCs w:val="24"/>
        </w:rPr>
        <w:t xml:space="preserve"> умышленные (организованные), помехи от др. радиостанций, помехи, обусловленные особенностями распространения радиоволн</w:t>
      </w:r>
      <w:r w:rsidRPr="00634157">
        <w:rPr>
          <w:i/>
          <w:iCs/>
          <w:szCs w:val="24"/>
        </w:rPr>
        <w:t>,</w:t>
      </w:r>
      <w:r w:rsidRPr="00634157">
        <w:rPr>
          <w:szCs w:val="24"/>
        </w:rPr>
        <w:t xml:space="preserve"> а также собственные шумы радиоприёмника</w:t>
      </w:r>
      <w:r w:rsidR="00115907" w:rsidRPr="00634157">
        <w:rPr>
          <w:szCs w:val="24"/>
        </w:rPr>
        <w:t xml:space="preserve">. </w:t>
      </w:r>
      <w:r w:rsidRPr="00634157">
        <w:rPr>
          <w:szCs w:val="24"/>
        </w:rPr>
        <w:t>В зависимости от характера воздействия на сигнал различают аддитивные и мультипликативные (неаддитивные</w:t>
      </w:r>
      <w:r w:rsidRPr="00634157">
        <w:t xml:space="preserve">) </w:t>
      </w:r>
      <w:r w:rsidRPr="00634157">
        <w:rPr>
          <w:szCs w:val="24"/>
        </w:rPr>
        <w:t xml:space="preserve">П. р. Аддитивная помеха проявляет себя независимо от сигнала. Действия сигнала и аддитивной помехи складываются. Мультипликативная помеха возникает только при наличии сигнала. Её действие проявляется в нерегулярном изменении уровня сигнала. Пример аддитивной помехи — собственный шум радиоприёмника, мультипликативной — эффект замираний. </w:t>
      </w:r>
    </w:p>
    <w:p w:rsidR="009E5553" w:rsidRPr="00634157" w:rsidRDefault="00634157" w:rsidP="00634157">
      <w:pPr>
        <w:tabs>
          <w:tab w:val="left" w:pos="1134"/>
        </w:tabs>
        <w:suppressAutoHyphens/>
        <w:ind w:firstLine="709"/>
        <w:rPr>
          <w:b/>
        </w:rPr>
      </w:pPr>
      <w:r>
        <w:rPr>
          <w:szCs w:val="24"/>
        </w:rPr>
        <w:br w:type="page"/>
      </w:r>
      <w:r w:rsidR="009E5553" w:rsidRPr="00634157">
        <w:rPr>
          <w:b/>
        </w:rPr>
        <w:t>А</w:t>
      </w:r>
      <w:r w:rsidRPr="00634157">
        <w:rPr>
          <w:b/>
        </w:rPr>
        <w:t>нализ задачи и ее формализация</w:t>
      </w:r>
    </w:p>
    <w:p w:rsidR="00634157" w:rsidRPr="005B0EDF" w:rsidRDefault="00634157" w:rsidP="00634157">
      <w:pPr>
        <w:tabs>
          <w:tab w:val="left" w:pos="1134"/>
        </w:tabs>
        <w:suppressAutoHyphens/>
        <w:ind w:firstLine="709"/>
        <w:rPr>
          <w:szCs w:val="24"/>
        </w:rPr>
      </w:pPr>
    </w:p>
    <w:p w:rsidR="00853E8F" w:rsidRPr="00634157" w:rsidRDefault="00853E8F" w:rsidP="00634157">
      <w:pPr>
        <w:tabs>
          <w:tab w:val="left" w:pos="1134"/>
        </w:tabs>
        <w:suppressAutoHyphens/>
        <w:ind w:firstLine="709"/>
        <w:rPr>
          <w:szCs w:val="24"/>
        </w:rPr>
      </w:pPr>
      <w:r w:rsidRPr="00634157">
        <w:rPr>
          <w:szCs w:val="24"/>
        </w:rPr>
        <w:t xml:space="preserve">Задачей данной курсовой работы является: </w:t>
      </w:r>
    </w:p>
    <w:p w:rsidR="009E5553" w:rsidRPr="00634157" w:rsidRDefault="00853E8F" w:rsidP="00634157">
      <w:pPr>
        <w:numPr>
          <w:ilvl w:val="0"/>
          <w:numId w:val="5"/>
        </w:numPr>
        <w:tabs>
          <w:tab w:val="clear" w:pos="720"/>
          <w:tab w:val="left" w:pos="1134"/>
        </w:tabs>
        <w:suppressAutoHyphens/>
        <w:ind w:left="0" w:firstLine="709"/>
        <w:rPr>
          <w:szCs w:val="24"/>
        </w:rPr>
      </w:pPr>
      <w:r w:rsidRPr="00634157">
        <w:rPr>
          <w:szCs w:val="24"/>
        </w:rPr>
        <w:t>расчет параметров бортовой РЛС (БРЛС), определяющей скорость</w:t>
      </w:r>
      <w:r w:rsidR="00634157">
        <w:rPr>
          <w:szCs w:val="24"/>
        </w:rPr>
        <w:t xml:space="preserve"> </w:t>
      </w:r>
      <w:r w:rsidRPr="00634157">
        <w:rPr>
          <w:szCs w:val="24"/>
        </w:rPr>
        <w:t>и азимут летательного аппарата (ЛА) противника;</w:t>
      </w:r>
    </w:p>
    <w:p w:rsidR="00807772" w:rsidRPr="00634157" w:rsidRDefault="00853E8F" w:rsidP="00634157">
      <w:pPr>
        <w:numPr>
          <w:ilvl w:val="0"/>
          <w:numId w:val="5"/>
        </w:numPr>
        <w:tabs>
          <w:tab w:val="clear" w:pos="720"/>
          <w:tab w:val="left" w:pos="1134"/>
        </w:tabs>
        <w:suppressAutoHyphens/>
        <w:ind w:left="0" w:firstLine="709"/>
        <w:rPr>
          <w:szCs w:val="24"/>
        </w:rPr>
      </w:pPr>
      <w:r w:rsidRPr="00634157">
        <w:rPr>
          <w:szCs w:val="24"/>
        </w:rPr>
        <w:t>расчет параметров</w:t>
      </w:r>
      <w:r w:rsidR="00634157">
        <w:rPr>
          <w:szCs w:val="24"/>
        </w:rPr>
        <w:t xml:space="preserve"> </w:t>
      </w:r>
      <w:r w:rsidRPr="00634157">
        <w:rPr>
          <w:szCs w:val="24"/>
        </w:rPr>
        <w:t>помехопостановщика</w:t>
      </w:r>
      <w:r w:rsidR="00764A40" w:rsidRPr="00634157">
        <w:rPr>
          <w:szCs w:val="24"/>
        </w:rPr>
        <w:t xml:space="preserve"> (мощность передатчика помех, средств создания помех, параметров помех);</w:t>
      </w:r>
    </w:p>
    <w:p w:rsidR="00764A40" w:rsidRPr="00634157" w:rsidRDefault="00807772" w:rsidP="00634157">
      <w:pPr>
        <w:numPr>
          <w:ilvl w:val="0"/>
          <w:numId w:val="5"/>
        </w:numPr>
        <w:tabs>
          <w:tab w:val="clear" w:pos="720"/>
          <w:tab w:val="left" w:pos="1134"/>
        </w:tabs>
        <w:suppressAutoHyphens/>
        <w:ind w:left="0" w:firstLine="709"/>
        <w:rPr>
          <w:szCs w:val="24"/>
        </w:rPr>
      </w:pPr>
      <w:r w:rsidRPr="00634157">
        <w:rPr>
          <w:szCs w:val="24"/>
        </w:rPr>
        <w:t>расчет зон прикрытия помехами;</w:t>
      </w:r>
    </w:p>
    <w:p w:rsidR="00807772" w:rsidRPr="00634157" w:rsidRDefault="00807772" w:rsidP="00634157">
      <w:pPr>
        <w:numPr>
          <w:ilvl w:val="0"/>
          <w:numId w:val="5"/>
        </w:numPr>
        <w:tabs>
          <w:tab w:val="clear" w:pos="720"/>
          <w:tab w:val="left" w:pos="1134"/>
        </w:tabs>
        <w:suppressAutoHyphens/>
        <w:ind w:left="0" w:firstLine="709"/>
        <w:rPr>
          <w:szCs w:val="24"/>
        </w:rPr>
      </w:pPr>
      <w:r w:rsidRPr="00634157">
        <w:rPr>
          <w:szCs w:val="24"/>
        </w:rPr>
        <w:t>составление структурной схемы устройства;</w:t>
      </w:r>
    </w:p>
    <w:p w:rsidR="00807772" w:rsidRPr="00634157" w:rsidRDefault="00807772" w:rsidP="00634157">
      <w:pPr>
        <w:numPr>
          <w:ilvl w:val="0"/>
          <w:numId w:val="5"/>
        </w:numPr>
        <w:tabs>
          <w:tab w:val="clear" w:pos="720"/>
          <w:tab w:val="num" w:pos="1106"/>
          <w:tab w:val="left" w:pos="1134"/>
        </w:tabs>
        <w:suppressAutoHyphens/>
        <w:ind w:left="0" w:firstLine="709"/>
        <w:rPr>
          <w:szCs w:val="24"/>
        </w:rPr>
      </w:pPr>
      <w:r w:rsidRPr="00634157">
        <w:rPr>
          <w:szCs w:val="24"/>
        </w:rPr>
        <w:t>анализ эффективности применения помех и средств помехозащиты;</w:t>
      </w:r>
    </w:p>
    <w:p w:rsidR="00807772" w:rsidRPr="00634157" w:rsidRDefault="00807772" w:rsidP="00634157">
      <w:pPr>
        <w:numPr>
          <w:ilvl w:val="0"/>
          <w:numId w:val="5"/>
        </w:numPr>
        <w:tabs>
          <w:tab w:val="clear" w:pos="720"/>
          <w:tab w:val="left" w:pos="1134"/>
        </w:tabs>
        <w:suppressAutoHyphens/>
        <w:ind w:left="0" w:firstLine="709"/>
        <w:rPr>
          <w:szCs w:val="24"/>
        </w:rPr>
      </w:pPr>
      <w:r w:rsidRPr="00634157">
        <w:rPr>
          <w:szCs w:val="24"/>
        </w:rPr>
        <w:t>оценка требований к аппаратно-программным ресурсам средств конфликтующих сторо</w:t>
      </w:r>
      <w:r w:rsidR="00B0330E" w:rsidRPr="00634157">
        <w:rPr>
          <w:szCs w:val="24"/>
        </w:rPr>
        <w:t>н.</w:t>
      </w:r>
    </w:p>
    <w:p w:rsidR="00A50AC8" w:rsidRPr="00634157" w:rsidRDefault="00CE43D9" w:rsidP="00634157">
      <w:pPr>
        <w:tabs>
          <w:tab w:val="left" w:pos="1134"/>
        </w:tabs>
        <w:suppressAutoHyphens/>
        <w:ind w:firstLine="709"/>
        <w:rPr>
          <w:szCs w:val="24"/>
        </w:rPr>
      </w:pPr>
      <w:r w:rsidRPr="00634157">
        <w:rPr>
          <w:szCs w:val="24"/>
        </w:rPr>
        <w:t>Расчет параметров БРЛС будем производить в программной среде</w:t>
      </w:r>
      <w:r w:rsidR="00634157">
        <w:rPr>
          <w:szCs w:val="24"/>
        </w:rPr>
        <w:t xml:space="preserve"> </w:t>
      </w:r>
      <w:r w:rsidRPr="00634157">
        <w:rPr>
          <w:szCs w:val="24"/>
        </w:rPr>
        <w:t>«Стрела»</w:t>
      </w:r>
      <w:r w:rsidR="00A50AC8" w:rsidRPr="00634157">
        <w:rPr>
          <w:szCs w:val="24"/>
        </w:rPr>
        <w:t>. За основу возьмем:</w:t>
      </w:r>
    </w:p>
    <w:p w:rsidR="00A50AC8" w:rsidRPr="00634157" w:rsidRDefault="00A50AC8" w:rsidP="00634157">
      <w:pPr>
        <w:numPr>
          <w:ilvl w:val="0"/>
          <w:numId w:val="6"/>
        </w:numPr>
        <w:tabs>
          <w:tab w:val="clear" w:pos="1125"/>
          <w:tab w:val="left" w:pos="1134"/>
        </w:tabs>
        <w:suppressAutoHyphens/>
        <w:ind w:left="0" w:firstLine="709"/>
        <w:rPr>
          <w:szCs w:val="24"/>
        </w:rPr>
      </w:pPr>
      <w:r w:rsidRPr="00634157">
        <w:rPr>
          <w:szCs w:val="24"/>
        </w:rPr>
        <w:t>в качестве носителя РЛС - МиГ-31</w:t>
      </w:r>
      <w:r w:rsidR="0093102F" w:rsidRPr="00634157">
        <w:rPr>
          <w:szCs w:val="24"/>
        </w:rPr>
        <w:t xml:space="preserve"> рис.1</w:t>
      </w:r>
      <w:r w:rsidR="00011271" w:rsidRPr="00634157">
        <w:rPr>
          <w:szCs w:val="24"/>
        </w:rPr>
        <w:t xml:space="preserve"> (технические характеристики смотрите в </w:t>
      </w:r>
      <w:r w:rsidR="00011271" w:rsidRPr="00634157">
        <w:rPr>
          <w:i/>
          <w:szCs w:val="24"/>
        </w:rPr>
        <w:t>приложении</w:t>
      </w:r>
      <w:r w:rsidR="00011271" w:rsidRPr="00634157">
        <w:rPr>
          <w:szCs w:val="24"/>
        </w:rPr>
        <w:t>)</w:t>
      </w:r>
      <w:r w:rsidRPr="00634157">
        <w:rPr>
          <w:szCs w:val="24"/>
        </w:rPr>
        <w:t>;</w:t>
      </w:r>
    </w:p>
    <w:p w:rsidR="009E5553" w:rsidRPr="00634157" w:rsidRDefault="00A50AC8" w:rsidP="00634157">
      <w:pPr>
        <w:numPr>
          <w:ilvl w:val="0"/>
          <w:numId w:val="6"/>
        </w:numPr>
        <w:tabs>
          <w:tab w:val="clear" w:pos="1125"/>
          <w:tab w:val="left" w:pos="1134"/>
        </w:tabs>
        <w:suppressAutoHyphens/>
        <w:ind w:left="0" w:firstLine="709"/>
        <w:rPr>
          <w:szCs w:val="24"/>
        </w:rPr>
      </w:pPr>
      <w:r w:rsidRPr="00634157">
        <w:rPr>
          <w:szCs w:val="24"/>
        </w:rPr>
        <w:t>тип станции - импульсно-доплеровская РЛС</w:t>
      </w:r>
      <w:r w:rsidR="00634157">
        <w:rPr>
          <w:szCs w:val="24"/>
        </w:rPr>
        <w:t xml:space="preserve"> </w:t>
      </w:r>
      <w:r w:rsidR="0093102F" w:rsidRPr="00634157">
        <w:rPr>
          <w:szCs w:val="24"/>
        </w:rPr>
        <w:t>“БАРС”</w:t>
      </w:r>
      <w:r w:rsidR="00A86C75" w:rsidRPr="00634157">
        <w:rPr>
          <w:szCs w:val="24"/>
        </w:rPr>
        <w:t xml:space="preserve"> рис. </w:t>
      </w:r>
      <w:r w:rsidR="00011271" w:rsidRPr="00634157">
        <w:rPr>
          <w:szCs w:val="24"/>
        </w:rPr>
        <w:t xml:space="preserve">2 (технические характеристики смотрите в </w:t>
      </w:r>
      <w:r w:rsidR="00011271" w:rsidRPr="00634157">
        <w:rPr>
          <w:i/>
          <w:szCs w:val="24"/>
        </w:rPr>
        <w:t>приложении</w:t>
      </w:r>
      <w:r w:rsidR="00011271" w:rsidRPr="00634157">
        <w:rPr>
          <w:szCs w:val="24"/>
        </w:rPr>
        <w:t>);</w:t>
      </w:r>
    </w:p>
    <w:p w:rsidR="00C9294E" w:rsidRPr="00634157" w:rsidRDefault="007D6FE1" w:rsidP="00634157">
      <w:pPr>
        <w:tabs>
          <w:tab w:val="left" w:pos="1134"/>
        </w:tabs>
        <w:suppressAutoHyphens/>
        <w:ind w:firstLine="709"/>
        <w:rPr>
          <w:szCs w:val="24"/>
        </w:rPr>
      </w:pPr>
      <w:r w:rsidRPr="00634157">
        <w:rPr>
          <w:szCs w:val="24"/>
        </w:rPr>
        <w:t xml:space="preserve">Расчет постановщика помех будем </w:t>
      </w:r>
      <w:r w:rsidR="00083169" w:rsidRPr="00634157">
        <w:rPr>
          <w:szCs w:val="24"/>
        </w:rPr>
        <w:t>производить,</w:t>
      </w:r>
      <w:r w:rsidRPr="00634157">
        <w:rPr>
          <w:szCs w:val="24"/>
        </w:rPr>
        <w:t xml:space="preserve"> опираясь на результаты расчета в программной среде</w:t>
      </w:r>
      <w:r w:rsidR="00634157">
        <w:rPr>
          <w:szCs w:val="24"/>
        </w:rPr>
        <w:t xml:space="preserve"> </w:t>
      </w:r>
      <w:r w:rsidRPr="00634157">
        <w:rPr>
          <w:szCs w:val="24"/>
        </w:rPr>
        <w:t>«Стрела»</w:t>
      </w:r>
      <w:r w:rsidR="00083169" w:rsidRPr="00634157">
        <w:rPr>
          <w:szCs w:val="24"/>
        </w:rPr>
        <w:t>. В качестве носителя станции помехопостанов</w:t>
      </w:r>
      <w:r w:rsidR="007D6674" w:rsidRPr="00634157">
        <w:rPr>
          <w:szCs w:val="24"/>
        </w:rPr>
        <w:t>ки выберем американский самолет-</w:t>
      </w:r>
      <w:r w:rsidR="00083169" w:rsidRPr="00634157">
        <w:rPr>
          <w:szCs w:val="24"/>
        </w:rPr>
        <w:t xml:space="preserve">истребитель </w:t>
      </w:r>
      <w:r w:rsidR="00083169" w:rsidRPr="00634157">
        <w:rPr>
          <w:szCs w:val="24"/>
          <w:lang w:val="en-US"/>
        </w:rPr>
        <w:t>F</w:t>
      </w:r>
      <w:r w:rsidR="00083169" w:rsidRPr="00634157">
        <w:rPr>
          <w:szCs w:val="24"/>
        </w:rPr>
        <w:t>-15</w:t>
      </w:r>
      <w:r w:rsidR="001F5E70" w:rsidRPr="00634157">
        <w:rPr>
          <w:szCs w:val="24"/>
        </w:rPr>
        <w:t xml:space="preserve"> С</w:t>
      </w:r>
      <w:r w:rsidR="00C9294E" w:rsidRPr="00634157">
        <w:rPr>
          <w:szCs w:val="24"/>
        </w:rPr>
        <w:t xml:space="preserve"> рис.3</w:t>
      </w:r>
      <w:r w:rsidR="00083169" w:rsidRPr="00634157">
        <w:rPr>
          <w:szCs w:val="24"/>
        </w:rPr>
        <w:t>.</w:t>
      </w:r>
    </w:p>
    <w:p w:rsidR="002F64E9" w:rsidRPr="00634157" w:rsidRDefault="00FC4F39" w:rsidP="00634157">
      <w:pPr>
        <w:tabs>
          <w:tab w:val="left" w:pos="1134"/>
        </w:tabs>
        <w:suppressAutoHyphens/>
        <w:ind w:firstLine="709"/>
        <w:rPr>
          <w:szCs w:val="24"/>
        </w:rPr>
      </w:pPr>
      <w:r w:rsidRPr="00634157">
        <w:rPr>
          <w:szCs w:val="24"/>
        </w:rPr>
        <w:t>При расчете необходимо учесть пассивные помехи, отражения от подстилающей поверхности, т.</w:t>
      </w:r>
      <w:r w:rsidR="0006434E" w:rsidRPr="00634157">
        <w:rPr>
          <w:szCs w:val="24"/>
        </w:rPr>
        <w:t>о</w:t>
      </w:r>
      <w:r w:rsidRPr="00634157">
        <w:rPr>
          <w:szCs w:val="24"/>
        </w:rPr>
        <w:t xml:space="preserve">. нужно предварительно подсчитать значения ЭПР помехи в </w:t>
      </w:r>
      <w:r w:rsidRPr="00634157">
        <w:rPr>
          <w:i/>
          <w:szCs w:val="24"/>
        </w:rPr>
        <w:t>м</w:t>
      </w:r>
      <w:r w:rsidRPr="00634157">
        <w:rPr>
          <w:i/>
          <w:szCs w:val="24"/>
          <w:vertAlign w:val="superscript"/>
        </w:rPr>
        <w:t>2</w:t>
      </w:r>
      <w:r w:rsidRPr="00634157">
        <w:rPr>
          <w:szCs w:val="24"/>
        </w:rPr>
        <w:t>.</w:t>
      </w:r>
      <w:r w:rsidR="0006434E" w:rsidRPr="00634157">
        <w:rPr>
          <w:szCs w:val="24"/>
        </w:rPr>
        <w:t xml:space="preserve"> В качестве активной помехи в Т.З. определе</w:t>
      </w:r>
      <w:r w:rsidR="00046331" w:rsidRPr="00634157">
        <w:rPr>
          <w:szCs w:val="24"/>
        </w:rPr>
        <w:t>нна активно-шумовая помеха</w:t>
      </w:r>
      <w:r w:rsidR="0006434E" w:rsidRPr="00634157">
        <w:rPr>
          <w:szCs w:val="24"/>
        </w:rPr>
        <w:t>. Требуется в ходе работы определить необходимую мощность помехопостановщика и выбрать структурную схему, позволяющую реализовать данную помеху. С другой стороны, требуется обеспечить нормальную работу БРЛС в услов</w:t>
      </w:r>
      <w:r w:rsidR="003D7158" w:rsidRPr="00634157">
        <w:rPr>
          <w:szCs w:val="24"/>
        </w:rPr>
        <w:t>ии действия помехи,</w:t>
      </w:r>
      <w:r w:rsidR="0006434E" w:rsidRPr="00634157">
        <w:rPr>
          <w:szCs w:val="24"/>
        </w:rPr>
        <w:t xml:space="preserve"> </w:t>
      </w:r>
      <w:r w:rsidR="003D7158" w:rsidRPr="00634157">
        <w:rPr>
          <w:szCs w:val="24"/>
        </w:rPr>
        <w:t>применяемой по МИГ-31. По окончании расчетов сделаем вывод об эффективности работы помехопостановщика и помехозащиты.</w:t>
      </w:r>
      <w:r w:rsidR="00634157">
        <w:rPr>
          <w:szCs w:val="24"/>
        </w:rPr>
        <w:t xml:space="preserve"> </w:t>
      </w:r>
    </w:p>
    <w:p w:rsidR="00EA0C9F" w:rsidRPr="00634157" w:rsidRDefault="00EA0C9F" w:rsidP="00634157">
      <w:pPr>
        <w:shd w:val="clear" w:color="auto" w:fill="FFFFFF"/>
        <w:tabs>
          <w:tab w:val="left" w:pos="1134"/>
        </w:tabs>
        <w:suppressAutoHyphens/>
        <w:ind w:firstLine="709"/>
        <w:rPr>
          <w:szCs w:val="24"/>
        </w:rPr>
      </w:pPr>
      <w:r w:rsidRPr="00634157">
        <w:rPr>
          <w:szCs w:val="24"/>
        </w:rPr>
        <w:t>Современные БРЛС являются сложными, комплексными, иерархически построенными информационными системами. Сложность БРЛС определяется ее способностью решать одну и ту же задачу различными способами с использованием различных процедур (алгоритмов) обработки сигналов. Термин «комплексная система» характеризует то обстоятельство, что для получения нужной информации с требуемой точностью и достоверностью в БРЛС используются и датчики другой физической природы (инерциальные, оптические и т.д.). Понятие «иерархическая система» подразумевает опред</w:t>
      </w:r>
      <w:r w:rsidR="00383346" w:rsidRPr="00634157">
        <w:rPr>
          <w:szCs w:val="24"/>
        </w:rPr>
        <w:t>еле</w:t>
      </w:r>
      <w:r w:rsidRPr="00634157">
        <w:rPr>
          <w:szCs w:val="24"/>
        </w:rPr>
        <w:t>нную соподчиненность различных по</w:t>
      </w:r>
      <w:r w:rsidR="004C27AB" w:rsidRPr="00634157">
        <w:rPr>
          <w:szCs w:val="24"/>
        </w:rPr>
        <w:t>дсистем и устройств БРЛС в проце</w:t>
      </w:r>
      <w:r w:rsidRPr="00634157">
        <w:rPr>
          <w:szCs w:val="24"/>
        </w:rPr>
        <w:t>сс</w:t>
      </w:r>
      <w:r w:rsidR="004C27AB" w:rsidRPr="00634157">
        <w:rPr>
          <w:szCs w:val="24"/>
        </w:rPr>
        <w:t>е</w:t>
      </w:r>
      <w:r w:rsidRPr="00634157">
        <w:rPr>
          <w:szCs w:val="24"/>
        </w:rPr>
        <w:t xml:space="preserve"> совместной </w:t>
      </w:r>
      <w:r w:rsidR="004C27AB" w:rsidRPr="00634157">
        <w:rPr>
          <w:szCs w:val="24"/>
        </w:rPr>
        <w:t>обработки</w:t>
      </w:r>
      <w:r w:rsidRPr="00634157">
        <w:rPr>
          <w:szCs w:val="24"/>
        </w:rPr>
        <w:t xml:space="preserve"> сигналов (информации), </w:t>
      </w:r>
      <w:r w:rsidR="004C27AB" w:rsidRPr="00634157">
        <w:rPr>
          <w:szCs w:val="24"/>
        </w:rPr>
        <w:t>дающую</w:t>
      </w:r>
      <w:r w:rsidRPr="00634157">
        <w:rPr>
          <w:szCs w:val="24"/>
        </w:rPr>
        <w:t xml:space="preserve"> возможность снизить </w:t>
      </w:r>
      <w:r w:rsidR="004C27AB" w:rsidRPr="00634157">
        <w:rPr>
          <w:szCs w:val="24"/>
        </w:rPr>
        <w:t>аппаратурные</w:t>
      </w:r>
      <w:r w:rsidRPr="00634157">
        <w:rPr>
          <w:szCs w:val="24"/>
        </w:rPr>
        <w:t xml:space="preserve"> и вычислительные затраты.</w:t>
      </w:r>
    </w:p>
    <w:p w:rsidR="00EA0C9F" w:rsidRPr="00634157" w:rsidRDefault="00EA0C9F" w:rsidP="00634157">
      <w:pPr>
        <w:shd w:val="clear" w:color="auto" w:fill="FFFFFF"/>
        <w:tabs>
          <w:tab w:val="left" w:pos="1134"/>
        </w:tabs>
        <w:suppressAutoHyphens/>
        <w:ind w:firstLine="709"/>
        <w:rPr>
          <w:szCs w:val="24"/>
        </w:rPr>
      </w:pPr>
      <w:r w:rsidRPr="00634157">
        <w:rPr>
          <w:szCs w:val="24"/>
        </w:rPr>
        <w:t xml:space="preserve">В общем </w:t>
      </w:r>
      <w:r w:rsidR="004C27AB" w:rsidRPr="00634157">
        <w:rPr>
          <w:szCs w:val="24"/>
        </w:rPr>
        <w:t>случае</w:t>
      </w:r>
      <w:r w:rsidRPr="00634157">
        <w:rPr>
          <w:szCs w:val="24"/>
        </w:rPr>
        <w:t xml:space="preserve"> БРЛС </w:t>
      </w:r>
      <w:r w:rsidR="004C27AB" w:rsidRPr="00634157">
        <w:rPr>
          <w:szCs w:val="24"/>
        </w:rPr>
        <w:t>предназначена</w:t>
      </w:r>
      <w:r w:rsidRPr="00634157">
        <w:rPr>
          <w:szCs w:val="24"/>
        </w:rPr>
        <w:t xml:space="preserve"> для информационного об</w:t>
      </w:r>
      <w:r w:rsidR="004C27AB" w:rsidRPr="00634157">
        <w:rPr>
          <w:szCs w:val="24"/>
        </w:rPr>
        <w:t>е</w:t>
      </w:r>
      <w:r w:rsidRPr="00634157">
        <w:rPr>
          <w:szCs w:val="24"/>
        </w:rPr>
        <w:t>спечени</w:t>
      </w:r>
      <w:r w:rsidR="004C27AB" w:rsidRPr="00634157">
        <w:rPr>
          <w:szCs w:val="24"/>
        </w:rPr>
        <w:t>я процедур наведения и зашиты летате</w:t>
      </w:r>
      <w:r w:rsidRPr="00634157">
        <w:rPr>
          <w:szCs w:val="24"/>
        </w:rPr>
        <w:t xml:space="preserve">льных аппаратов и </w:t>
      </w:r>
      <w:r w:rsidR="004C27AB" w:rsidRPr="00634157">
        <w:rPr>
          <w:szCs w:val="24"/>
        </w:rPr>
        <w:t>управления</w:t>
      </w:r>
      <w:r w:rsidRPr="00634157">
        <w:rPr>
          <w:szCs w:val="24"/>
        </w:rPr>
        <w:t xml:space="preserve"> их средствами поражения. Для решения этих задач необходимо </w:t>
      </w:r>
      <w:r w:rsidR="004C27AB" w:rsidRPr="00634157">
        <w:rPr>
          <w:szCs w:val="24"/>
        </w:rPr>
        <w:t>иметь</w:t>
      </w:r>
      <w:r w:rsidRPr="00634157">
        <w:rPr>
          <w:szCs w:val="24"/>
        </w:rPr>
        <w:t xml:space="preserve"> разветвленную с</w:t>
      </w:r>
      <w:r w:rsidR="004C27AB" w:rsidRPr="00634157">
        <w:rPr>
          <w:szCs w:val="24"/>
        </w:rPr>
        <w:t>е</w:t>
      </w:r>
      <w:r w:rsidRPr="00634157">
        <w:rPr>
          <w:szCs w:val="24"/>
        </w:rPr>
        <w:t xml:space="preserve">ть </w:t>
      </w:r>
      <w:r w:rsidR="004C27AB" w:rsidRPr="00634157">
        <w:rPr>
          <w:szCs w:val="24"/>
        </w:rPr>
        <w:t>режимов</w:t>
      </w:r>
      <w:r w:rsidRPr="00634157">
        <w:rPr>
          <w:szCs w:val="24"/>
        </w:rPr>
        <w:t xml:space="preserve"> работы. К этим </w:t>
      </w:r>
      <w:r w:rsidR="00882C86" w:rsidRPr="00634157">
        <w:rPr>
          <w:szCs w:val="24"/>
        </w:rPr>
        <w:t>режимам,</w:t>
      </w:r>
      <w:r w:rsidRPr="00634157">
        <w:rPr>
          <w:szCs w:val="24"/>
        </w:rPr>
        <w:t xml:space="preserve"> </w:t>
      </w:r>
      <w:r w:rsidR="004C27AB" w:rsidRPr="00634157">
        <w:rPr>
          <w:szCs w:val="24"/>
        </w:rPr>
        <w:t>прежде</w:t>
      </w:r>
      <w:r w:rsidRPr="00634157">
        <w:rPr>
          <w:szCs w:val="24"/>
        </w:rPr>
        <w:t xml:space="preserve"> </w:t>
      </w:r>
      <w:r w:rsidR="00882C86" w:rsidRPr="00634157">
        <w:rPr>
          <w:szCs w:val="24"/>
        </w:rPr>
        <w:t>всего,</w:t>
      </w:r>
      <w:r w:rsidR="004C27AB" w:rsidRPr="00634157">
        <w:rPr>
          <w:szCs w:val="24"/>
        </w:rPr>
        <w:t xml:space="preserve"> относятся</w:t>
      </w:r>
      <w:r w:rsidRPr="00634157">
        <w:rPr>
          <w:szCs w:val="24"/>
        </w:rPr>
        <w:t>:</w:t>
      </w:r>
    </w:p>
    <w:p w:rsidR="00EA0C9F" w:rsidRPr="00634157" w:rsidRDefault="00EA0C9F" w:rsidP="00634157">
      <w:pPr>
        <w:shd w:val="clear" w:color="auto" w:fill="FFFFFF"/>
        <w:tabs>
          <w:tab w:val="left" w:pos="1134"/>
        </w:tabs>
        <w:suppressAutoHyphens/>
        <w:ind w:firstLine="709"/>
        <w:rPr>
          <w:szCs w:val="24"/>
        </w:rPr>
      </w:pPr>
      <w:r w:rsidRPr="00634157">
        <w:rPr>
          <w:szCs w:val="24"/>
        </w:rPr>
        <w:t xml:space="preserve">поиск и </w:t>
      </w:r>
      <w:r w:rsidR="00882C86" w:rsidRPr="00634157">
        <w:rPr>
          <w:szCs w:val="24"/>
        </w:rPr>
        <w:t>обнаружение</w:t>
      </w:r>
      <w:r w:rsidRPr="00634157">
        <w:rPr>
          <w:szCs w:val="24"/>
        </w:rPr>
        <w:t xml:space="preserve"> воздушных и наземных целей с </w:t>
      </w:r>
      <w:r w:rsidR="00882C86" w:rsidRPr="00634157">
        <w:rPr>
          <w:szCs w:val="24"/>
        </w:rPr>
        <w:t>определением</w:t>
      </w:r>
      <w:r w:rsidRPr="00634157">
        <w:rPr>
          <w:szCs w:val="24"/>
        </w:rPr>
        <w:t xml:space="preserve"> их государственной принадлежности;</w:t>
      </w:r>
    </w:p>
    <w:p w:rsidR="00EA0C9F" w:rsidRPr="00634157" w:rsidRDefault="00FA3F70" w:rsidP="00634157">
      <w:pPr>
        <w:shd w:val="clear" w:color="auto" w:fill="FFFFFF"/>
        <w:tabs>
          <w:tab w:val="left" w:pos="1134"/>
        </w:tabs>
        <w:suppressAutoHyphens/>
        <w:ind w:firstLine="709"/>
        <w:rPr>
          <w:szCs w:val="24"/>
        </w:rPr>
      </w:pPr>
      <w:r w:rsidRPr="00634157">
        <w:rPr>
          <w:szCs w:val="24"/>
        </w:rPr>
        <w:t>сопровождение це</w:t>
      </w:r>
      <w:r w:rsidR="00EA0C9F" w:rsidRPr="00634157">
        <w:rPr>
          <w:szCs w:val="24"/>
        </w:rPr>
        <w:t xml:space="preserve">лей, при котором формируются оценки фазовых координат, </w:t>
      </w:r>
      <w:r w:rsidRPr="00634157">
        <w:rPr>
          <w:szCs w:val="24"/>
        </w:rPr>
        <w:t>необходимые</w:t>
      </w:r>
      <w:r w:rsidR="00EA0C9F" w:rsidRPr="00634157">
        <w:rPr>
          <w:szCs w:val="24"/>
        </w:rPr>
        <w:t xml:space="preserve"> для информационного обеспечения </w:t>
      </w:r>
      <w:r w:rsidRPr="00634157">
        <w:rPr>
          <w:szCs w:val="24"/>
        </w:rPr>
        <w:t>всех</w:t>
      </w:r>
      <w:r w:rsidR="00EA0C9F" w:rsidRPr="00634157">
        <w:rPr>
          <w:szCs w:val="24"/>
        </w:rPr>
        <w:t xml:space="preserve"> ис</w:t>
      </w:r>
      <w:r w:rsidRPr="00634157">
        <w:rPr>
          <w:szCs w:val="24"/>
        </w:rPr>
        <w:t>пользуе</w:t>
      </w:r>
      <w:r w:rsidR="00EA0C9F" w:rsidRPr="00634157">
        <w:rPr>
          <w:szCs w:val="24"/>
        </w:rPr>
        <w:t xml:space="preserve">мых методов </w:t>
      </w:r>
      <w:r w:rsidRPr="00634157">
        <w:rPr>
          <w:szCs w:val="24"/>
        </w:rPr>
        <w:t>наведения</w:t>
      </w:r>
      <w:r w:rsidR="00EA0C9F" w:rsidRPr="00634157">
        <w:rPr>
          <w:szCs w:val="24"/>
        </w:rPr>
        <w:t xml:space="preserve"> и уклонения от средств поражения;</w:t>
      </w:r>
    </w:p>
    <w:p w:rsidR="00EA0C9F" w:rsidRPr="00634157" w:rsidRDefault="00EA0C9F" w:rsidP="00634157">
      <w:pPr>
        <w:shd w:val="clear" w:color="auto" w:fill="FFFFFF"/>
        <w:tabs>
          <w:tab w:val="left" w:pos="1134"/>
        </w:tabs>
        <w:suppressAutoHyphens/>
        <w:ind w:firstLine="709"/>
        <w:rPr>
          <w:szCs w:val="24"/>
        </w:rPr>
      </w:pPr>
      <w:r w:rsidRPr="00634157">
        <w:rPr>
          <w:szCs w:val="24"/>
        </w:rPr>
        <w:t xml:space="preserve">идентификация (распознавание) целей вплоть до их типа с </w:t>
      </w:r>
      <w:r w:rsidR="00FA3F70" w:rsidRPr="00634157">
        <w:rPr>
          <w:szCs w:val="24"/>
        </w:rPr>
        <w:t>ранжированием</w:t>
      </w:r>
      <w:r w:rsidRPr="00634157">
        <w:rPr>
          <w:szCs w:val="24"/>
        </w:rPr>
        <w:t xml:space="preserve"> по степени важности (опасности);</w:t>
      </w:r>
    </w:p>
    <w:p w:rsidR="00EA0C9F" w:rsidRPr="00634157" w:rsidRDefault="00EA0C9F" w:rsidP="00634157">
      <w:pPr>
        <w:shd w:val="clear" w:color="auto" w:fill="FFFFFF"/>
        <w:tabs>
          <w:tab w:val="left" w:pos="1134"/>
        </w:tabs>
        <w:suppressAutoHyphens/>
        <w:ind w:firstLine="709"/>
        <w:rPr>
          <w:szCs w:val="24"/>
        </w:rPr>
      </w:pPr>
      <w:r w:rsidRPr="00634157">
        <w:rPr>
          <w:szCs w:val="24"/>
        </w:rPr>
        <w:t xml:space="preserve">выдача команд целеуказания средствам поражения и </w:t>
      </w:r>
      <w:r w:rsidR="00FA3F70" w:rsidRPr="00634157">
        <w:rPr>
          <w:szCs w:val="24"/>
        </w:rPr>
        <w:t>формирование</w:t>
      </w:r>
      <w:r w:rsidRPr="00634157">
        <w:rPr>
          <w:szCs w:val="24"/>
        </w:rPr>
        <w:t xml:space="preserve"> для них команд </w:t>
      </w:r>
      <w:r w:rsidR="00FA3F70" w:rsidRPr="00634157">
        <w:rPr>
          <w:szCs w:val="24"/>
        </w:rPr>
        <w:t>радиокоррекции</w:t>
      </w:r>
      <w:r w:rsidRPr="00634157">
        <w:rPr>
          <w:szCs w:val="24"/>
        </w:rPr>
        <w:t>.</w:t>
      </w:r>
    </w:p>
    <w:p w:rsidR="00AE735D" w:rsidRPr="00634157" w:rsidRDefault="00EA0C9F" w:rsidP="00634157">
      <w:pPr>
        <w:shd w:val="clear" w:color="auto" w:fill="FFFFFF"/>
        <w:tabs>
          <w:tab w:val="left" w:pos="1134"/>
        </w:tabs>
        <w:suppressAutoHyphens/>
        <w:ind w:firstLine="709"/>
        <w:rPr>
          <w:szCs w:val="24"/>
        </w:rPr>
      </w:pPr>
      <w:r w:rsidRPr="00634157">
        <w:rPr>
          <w:szCs w:val="24"/>
        </w:rPr>
        <w:t>В качестве вспомогательных, но им</w:t>
      </w:r>
      <w:r w:rsidR="00FA3F70" w:rsidRPr="00634157">
        <w:rPr>
          <w:szCs w:val="24"/>
        </w:rPr>
        <w:t>еющих важное</w:t>
      </w:r>
      <w:r w:rsidRPr="00634157">
        <w:rPr>
          <w:szCs w:val="24"/>
        </w:rPr>
        <w:t xml:space="preserve"> значение, мож</w:t>
      </w:r>
      <w:r w:rsidR="00FA3F70" w:rsidRPr="00634157">
        <w:rPr>
          <w:szCs w:val="24"/>
        </w:rPr>
        <w:t>но отметить режимы информац</w:t>
      </w:r>
      <w:r w:rsidRPr="00634157">
        <w:rPr>
          <w:szCs w:val="24"/>
        </w:rPr>
        <w:t>ионного обеспечения автоматической дозаправки в</w:t>
      </w:r>
      <w:r w:rsidR="00FA3F70" w:rsidRPr="00634157">
        <w:rPr>
          <w:szCs w:val="24"/>
        </w:rPr>
        <w:t xml:space="preserve"> воздухе и автономной автоматиче</w:t>
      </w:r>
      <w:r w:rsidRPr="00634157">
        <w:rPr>
          <w:szCs w:val="24"/>
        </w:rPr>
        <w:t>ско</w:t>
      </w:r>
      <w:r w:rsidR="00FA3F70" w:rsidRPr="00634157">
        <w:rPr>
          <w:szCs w:val="24"/>
        </w:rPr>
        <w:t>й</w:t>
      </w:r>
      <w:r w:rsidRPr="00634157">
        <w:rPr>
          <w:szCs w:val="24"/>
        </w:rPr>
        <w:t xml:space="preserve"> посадки, в том чис</w:t>
      </w:r>
      <w:r w:rsidR="00AE735D" w:rsidRPr="00634157">
        <w:rPr>
          <w:szCs w:val="24"/>
        </w:rPr>
        <w:t>ле и необорудованные в радиотехническом отношении аэродромы (посадочные площадки).</w:t>
      </w:r>
    </w:p>
    <w:p w:rsidR="00C34614" w:rsidRPr="00634157" w:rsidRDefault="00AE735D" w:rsidP="00634157">
      <w:pPr>
        <w:shd w:val="clear" w:color="auto" w:fill="FFFFFF"/>
        <w:tabs>
          <w:tab w:val="left" w:pos="1134"/>
        </w:tabs>
        <w:suppressAutoHyphens/>
        <w:ind w:firstLine="709"/>
        <w:rPr>
          <w:szCs w:val="24"/>
        </w:rPr>
      </w:pPr>
      <w:r w:rsidRPr="00634157">
        <w:rPr>
          <w:szCs w:val="24"/>
        </w:rPr>
        <w:t>Следует отметить, что БРЛС является составной частью системы более высокого уровня иерархии, именуемой системой управления вооружением и обороной (СУВО) самолета (вертолета), либо информационно вычислительной системой.</w:t>
      </w:r>
    </w:p>
    <w:p w:rsidR="00BC1366" w:rsidRPr="00634157" w:rsidRDefault="00C34614" w:rsidP="00634157">
      <w:pPr>
        <w:shd w:val="clear" w:color="auto" w:fill="FFFFFF"/>
        <w:tabs>
          <w:tab w:val="left" w:pos="1134"/>
        </w:tabs>
        <w:suppressAutoHyphens/>
        <w:ind w:firstLine="709"/>
        <w:rPr>
          <w:szCs w:val="24"/>
        </w:rPr>
      </w:pPr>
      <w:r w:rsidRPr="00634157">
        <w:rPr>
          <w:szCs w:val="24"/>
        </w:rPr>
        <w:t>В процессе поиска целей БРЛС просматривает определенную зону пространства, порядок просмотра которой определяется решаемыми задачами и видом используемой антенны. После обнаружения целей БРЛС переходит к их автоматическому сопровождению. При этом может сопровождаться как одиночная цель, так и групповая со значительным разносом элементов группы по пространству. На основе информа</w:t>
      </w:r>
      <w:r w:rsidR="00BC1366" w:rsidRPr="00634157">
        <w:rPr>
          <w:szCs w:val="24"/>
        </w:rPr>
        <w:t xml:space="preserve">ции, извлекаемой из радиосигналов в БРЛС формируются оценки всех фазовых координат </w:t>
      </w:r>
      <w:r w:rsidR="00BC1366" w:rsidRPr="00634157">
        <w:rPr>
          <w:i/>
          <w:szCs w:val="28"/>
        </w:rPr>
        <w:t>х</w:t>
      </w:r>
      <w:r w:rsidR="00BC1366" w:rsidRPr="00634157">
        <w:rPr>
          <w:i/>
          <w:szCs w:val="28"/>
          <w:vertAlign w:val="subscript"/>
        </w:rPr>
        <w:t>рлс</w:t>
      </w:r>
      <w:r w:rsidR="00BC1366" w:rsidRPr="00634157">
        <w:rPr>
          <w:szCs w:val="24"/>
        </w:rPr>
        <w:t xml:space="preserve">, используемых для наведения самолета-носителя и выдачи команд целеуказаний средствам поражения и сопрягаемым системам (например, оптико-электронным) для резервированного подслеживания за целью. Кроме того, в БРЛС могут формироваться </w:t>
      </w:r>
      <w:r w:rsidR="00BC1366" w:rsidRPr="00634157">
        <w:rPr>
          <w:iCs/>
          <w:szCs w:val="24"/>
        </w:rPr>
        <w:t xml:space="preserve">и </w:t>
      </w:r>
      <w:r w:rsidR="00BC1366" w:rsidRPr="00634157">
        <w:rPr>
          <w:szCs w:val="24"/>
        </w:rPr>
        <w:t>некоторые информационные признаки (признак маневра (ПМ) цели, признак типа цели (ПТЦ) по принятой классификации, приоритета опасной цели (ПОЦ), признак помех и ряд других), способствующие адаптации летчика к окружающей обстановке.</w:t>
      </w:r>
    </w:p>
    <w:p w:rsidR="006C5CF3" w:rsidRPr="00634157" w:rsidRDefault="006C5CF3" w:rsidP="00634157">
      <w:pPr>
        <w:shd w:val="clear" w:color="auto" w:fill="FFFFFF"/>
        <w:tabs>
          <w:tab w:val="left" w:pos="1134"/>
        </w:tabs>
        <w:suppressAutoHyphens/>
        <w:ind w:firstLine="709"/>
        <w:rPr>
          <w:szCs w:val="24"/>
        </w:rPr>
      </w:pPr>
      <w:r w:rsidRPr="00634157">
        <w:rPr>
          <w:szCs w:val="24"/>
        </w:rPr>
        <w:t>Спецификой современного состояния авиации является то, что существенно возросли возможности самолетов-носителей по изменению своего углового и пространственного положения, расширилось поле значений и законов изменения скоростей и ускорений перемещений, качественным образом изменились возможности авиационных средств поражения. Кроме того, бурное развитие прикладных сторон фундаментальных наук, возрастающие способности датчиков различной физиче-</w:t>
      </w:r>
      <w:r w:rsidR="00634157">
        <w:rPr>
          <w:szCs w:val="24"/>
        </w:rPr>
        <w:t xml:space="preserve"> </w:t>
      </w:r>
      <w:r w:rsidRPr="00634157">
        <w:rPr>
          <w:szCs w:val="24"/>
        </w:rPr>
        <w:t>ской природы извлекать из геофизических полей все больший объем информации и все возрастающие возможности вычислительных систем по объему памяти и быстродействию, применение новых технологий дают возможность все полнее удовлетворять требованиям информационного обеспечения все усложняющихся видов и способов боевых действий на земле и в воздухе.</w:t>
      </w:r>
    </w:p>
    <w:p w:rsidR="00C34614" w:rsidRPr="00634157" w:rsidRDefault="00C34614" w:rsidP="00634157">
      <w:pPr>
        <w:shd w:val="clear" w:color="auto" w:fill="FFFFFF"/>
        <w:tabs>
          <w:tab w:val="left" w:pos="1134"/>
        </w:tabs>
        <w:suppressAutoHyphens/>
        <w:ind w:firstLine="709"/>
        <w:rPr>
          <w:szCs w:val="24"/>
        </w:rPr>
      </w:pPr>
    </w:p>
    <w:p w:rsidR="00634157" w:rsidRPr="00634157" w:rsidRDefault="009D0D6C" w:rsidP="00634157">
      <w:pPr>
        <w:tabs>
          <w:tab w:val="left" w:pos="1134"/>
        </w:tabs>
        <w:suppressAutoHyphens/>
        <w:ind w:firstLine="709"/>
        <w:rPr>
          <w:b/>
        </w:rPr>
      </w:pPr>
      <w:r w:rsidRPr="00634157">
        <w:rPr>
          <w:b/>
        </w:rPr>
        <w:t>Р</w:t>
      </w:r>
      <w:r w:rsidR="00634157" w:rsidRPr="00634157">
        <w:rPr>
          <w:b/>
        </w:rPr>
        <w:t>асчет параметров средств помехозащиты</w:t>
      </w:r>
    </w:p>
    <w:p w:rsidR="00634157" w:rsidRPr="005B0EDF" w:rsidRDefault="00634157" w:rsidP="00634157">
      <w:pPr>
        <w:tabs>
          <w:tab w:val="left" w:pos="1134"/>
        </w:tabs>
        <w:suppressAutoHyphens/>
        <w:ind w:firstLine="709"/>
        <w:rPr>
          <w:szCs w:val="24"/>
        </w:rPr>
      </w:pPr>
    </w:p>
    <w:p w:rsidR="00634157" w:rsidRDefault="0098071B" w:rsidP="00634157">
      <w:pPr>
        <w:tabs>
          <w:tab w:val="left" w:pos="1134"/>
        </w:tabs>
        <w:suppressAutoHyphens/>
        <w:ind w:firstLine="709"/>
        <w:rPr>
          <w:szCs w:val="24"/>
        </w:rPr>
      </w:pPr>
      <w:r w:rsidRPr="00634157">
        <w:rPr>
          <w:szCs w:val="24"/>
        </w:rPr>
        <w:t>Как уже отмечалось ранее, расчет будем вести в программной среде «Стрела». Запустив исполнительный файл программы, выберем закладку «Исследование», а затем «Расчет параметров РЛС -</w:t>
      </w:r>
      <w:r w:rsidR="00634157">
        <w:rPr>
          <w:szCs w:val="24"/>
        </w:rPr>
        <w:t xml:space="preserve"> </w:t>
      </w:r>
      <w:r w:rsidRPr="00634157">
        <w:rPr>
          <w:szCs w:val="24"/>
        </w:rPr>
        <w:t xml:space="preserve">классический метод» </w:t>
      </w:r>
    </w:p>
    <w:p w:rsidR="0098071B" w:rsidRPr="00634157" w:rsidRDefault="00ED1A24" w:rsidP="00634157">
      <w:pPr>
        <w:tabs>
          <w:tab w:val="left" w:pos="1134"/>
        </w:tabs>
        <w:suppressAutoHyphens/>
        <w:ind w:firstLine="709"/>
        <w:rPr>
          <w:szCs w:val="24"/>
        </w:rPr>
      </w:pPr>
      <w:r w:rsidRPr="00634157">
        <w:rPr>
          <w:szCs w:val="24"/>
        </w:rPr>
        <w:t xml:space="preserve">В появившемся окне </w:t>
      </w:r>
      <w:r w:rsidR="003442D4" w:rsidRPr="00634157">
        <w:rPr>
          <w:szCs w:val="24"/>
        </w:rPr>
        <w:t>«</w:t>
      </w:r>
      <w:r w:rsidRPr="00634157">
        <w:rPr>
          <w:szCs w:val="24"/>
        </w:rPr>
        <w:t>Параметры системы</w:t>
      </w:r>
      <w:r w:rsidR="003442D4" w:rsidRPr="00634157">
        <w:rPr>
          <w:szCs w:val="24"/>
        </w:rPr>
        <w:t>» требуется указать параметры РЛС согласно техническому заданию:</w:t>
      </w:r>
    </w:p>
    <w:p w:rsidR="003442D4" w:rsidRPr="00634157" w:rsidRDefault="00B65401" w:rsidP="00634157">
      <w:pPr>
        <w:numPr>
          <w:ilvl w:val="0"/>
          <w:numId w:val="7"/>
        </w:numPr>
        <w:tabs>
          <w:tab w:val="left" w:pos="1134"/>
        </w:tabs>
        <w:suppressAutoHyphens/>
        <w:ind w:left="0" w:firstLine="709"/>
        <w:rPr>
          <w:szCs w:val="24"/>
        </w:rPr>
      </w:pPr>
      <w:r w:rsidRPr="00634157">
        <w:rPr>
          <w:szCs w:val="24"/>
        </w:rPr>
        <w:t>в</w:t>
      </w:r>
      <w:r w:rsidR="003442D4" w:rsidRPr="00634157">
        <w:rPr>
          <w:szCs w:val="24"/>
        </w:rPr>
        <w:t xml:space="preserve"> закладке </w:t>
      </w:r>
      <w:r w:rsidRPr="00634157">
        <w:rPr>
          <w:szCs w:val="24"/>
        </w:rPr>
        <w:t>«</w:t>
      </w:r>
      <w:r w:rsidR="003442D4" w:rsidRPr="00634157">
        <w:rPr>
          <w:szCs w:val="24"/>
        </w:rPr>
        <w:t>РЛС</w:t>
      </w:r>
      <w:r w:rsidRPr="00634157">
        <w:rPr>
          <w:szCs w:val="24"/>
        </w:rPr>
        <w:t>»</w:t>
      </w:r>
      <w:r w:rsidR="003442D4" w:rsidRPr="00634157">
        <w:rPr>
          <w:szCs w:val="24"/>
        </w:rPr>
        <w:t xml:space="preserve"> рис.5, укажем в качестве «Основного режима работы» - импульсно-доплеровский</w:t>
      </w:r>
      <w:r w:rsidR="00D405BE" w:rsidRPr="00634157">
        <w:rPr>
          <w:szCs w:val="24"/>
        </w:rPr>
        <w:t>.</w:t>
      </w:r>
      <w:r w:rsidR="003442D4" w:rsidRPr="00634157">
        <w:rPr>
          <w:szCs w:val="24"/>
        </w:rPr>
        <w:t xml:space="preserve"> </w:t>
      </w:r>
      <w:r w:rsidR="008E073B" w:rsidRPr="00634157">
        <w:rPr>
          <w:szCs w:val="24"/>
        </w:rPr>
        <w:t xml:space="preserve">Такой выбор связан с тем, что импульсно-доплеровские БРЛС по сравнению с импульсными станциями с режимом СДЦ обладают существенно лучшими характеристиками по обнаружению цели на встречных курсах на фоне земли. </w:t>
      </w:r>
      <w:r w:rsidR="003442D4" w:rsidRPr="00634157">
        <w:rPr>
          <w:szCs w:val="24"/>
        </w:rPr>
        <w:t>«По назначению» - бортовая</w:t>
      </w:r>
      <w:r w:rsidR="00D405BE" w:rsidRPr="00634157">
        <w:rPr>
          <w:szCs w:val="24"/>
        </w:rPr>
        <w:t xml:space="preserve"> РЛС. «Скорость носителя РЛС в </w:t>
      </w:r>
      <w:r w:rsidR="00D405BE" w:rsidRPr="00634157">
        <w:rPr>
          <w:i/>
          <w:szCs w:val="24"/>
        </w:rPr>
        <w:t>м/с</w:t>
      </w:r>
      <w:r w:rsidR="00D405BE" w:rsidRPr="00634157">
        <w:rPr>
          <w:szCs w:val="24"/>
        </w:rPr>
        <w:t>»</w:t>
      </w:r>
      <w:r w:rsidR="00097C96" w:rsidRPr="00634157">
        <w:rPr>
          <w:szCs w:val="24"/>
        </w:rPr>
        <w:t xml:space="preserve"> - </w:t>
      </w:r>
      <w:r w:rsidR="00D405BE" w:rsidRPr="00634157">
        <w:rPr>
          <w:i/>
          <w:szCs w:val="24"/>
        </w:rPr>
        <w:t>3000 км/час</w:t>
      </w:r>
      <w:r w:rsidR="00D405BE" w:rsidRPr="00634157">
        <w:rPr>
          <w:szCs w:val="24"/>
        </w:rPr>
        <w:t xml:space="preserve"> </w:t>
      </w:r>
      <w:r w:rsidR="00097C96" w:rsidRPr="00634157">
        <w:rPr>
          <w:szCs w:val="24"/>
        </w:rPr>
        <w:t xml:space="preserve">(соответствует скорости МИГ-31 на высоте </w:t>
      </w:r>
      <w:smartTag w:uri="urn:schemas-microsoft-com:office:smarttags" w:element="metricconverter">
        <w:smartTagPr>
          <w:attr w:name="ProductID" w:val="825 м2"/>
        </w:smartTagPr>
        <w:r w:rsidR="00097C96" w:rsidRPr="00634157">
          <w:rPr>
            <w:i/>
            <w:szCs w:val="24"/>
          </w:rPr>
          <w:t>17500 м</w:t>
        </w:r>
      </w:smartTag>
      <w:r w:rsidR="00097C96" w:rsidRPr="00634157">
        <w:rPr>
          <w:szCs w:val="24"/>
        </w:rPr>
        <w:t xml:space="preserve">) </w:t>
      </w:r>
      <w:r w:rsidR="00D405BE" w:rsidRPr="00634157">
        <w:rPr>
          <w:szCs w:val="24"/>
        </w:rPr>
        <w:t xml:space="preserve">или ≈ </w:t>
      </w:r>
      <w:r w:rsidR="00D405BE" w:rsidRPr="00634157">
        <w:rPr>
          <w:i/>
          <w:szCs w:val="24"/>
        </w:rPr>
        <w:t>833 м/с.</w:t>
      </w:r>
      <w:r w:rsidR="00097C96" w:rsidRPr="00634157">
        <w:rPr>
          <w:szCs w:val="24"/>
        </w:rPr>
        <w:t xml:space="preserve"> «Однозначно измеряемая скорость </w:t>
      </w:r>
      <w:r w:rsidR="00097C96" w:rsidRPr="00634157">
        <w:rPr>
          <w:i/>
          <w:szCs w:val="24"/>
        </w:rPr>
        <w:t>м/с</w:t>
      </w:r>
      <w:r w:rsidR="00097C96" w:rsidRPr="00634157">
        <w:rPr>
          <w:szCs w:val="24"/>
        </w:rPr>
        <w:t>»</w:t>
      </w:r>
      <w:r w:rsidR="00214532" w:rsidRPr="00634157">
        <w:rPr>
          <w:szCs w:val="24"/>
        </w:rPr>
        <w:t xml:space="preserve"> -</w:t>
      </w:r>
      <w:r w:rsidR="00FA20B9" w:rsidRPr="00634157">
        <w:rPr>
          <w:szCs w:val="24"/>
        </w:rPr>
        <w:t>83</w:t>
      </w:r>
      <w:r w:rsidR="0064295F" w:rsidRPr="00634157">
        <w:rPr>
          <w:szCs w:val="24"/>
        </w:rPr>
        <w:t>0 м/с</w:t>
      </w:r>
      <w:r w:rsidR="00214532" w:rsidRPr="00634157">
        <w:rPr>
          <w:szCs w:val="24"/>
        </w:rPr>
        <w:t xml:space="preserve"> </w:t>
      </w:r>
      <w:r w:rsidR="0064295F" w:rsidRPr="00634157">
        <w:rPr>
          <w:szCs w:val="24"/>
        </w:rPr>
        <w:t xml:space="preserve">(соответствует ТЗ). </w:t>
      </w:r>
      <w:r w:rsidR="008F539B" w:rsidRPr="00634157">
        <w:rPr>
          <w:szCs w:val="24"/>
        </w:rPr>
        <w:t>«Тип обработки» - режекция и когерентное накопление.</w:t>
      </w:r>
    </w:p>
    <w:p w:rsidR="00F31F6A" w:rsidRPr="00634157" w:rsidRDefault="00B65401" w:rsidP="00634157">
      <w:pPr>
        <w:numPr>
          <w:ilvl w:val="0"/>
          <w:numId w:val="7"/>
        </w:numPr>
        <w:tabs>
          <w:tab w:val="left" w:pos="1134"/>
        </w:tabs>
        <w:suppressAutoHyphens/>
        <w:ind w:left="0" w:firstLine="709"/>
        <w:rPr>
          <w:szCs w:val="24"/>
        </w:rPr>
      </w:pPr>
      <w:r w:rsidRPr="00634157">
        <w:rPr>
          <w:szCs w:val="24"/>
        </w:rPr>
        <w:t>в закладке «Сигнал» рис.6, укажем в качестве «Типа сигнала» - простой</w:t>
      </w:r>
      <w:r w:rsidR="00312E92" w:rsidRPr="00634157">
        <w:rPr>
          <w:szCs w:val="24"/>
        </w:rPr>
        <w:t>.</w:t>
      </w:r>
      <w:r w:rsidRPr="00634157">
        <w:rPr>
          <w:szCs w:val="24"/>
        </w:rPr>
        <w:t xml:space="preserve"> «Длина волны, </w:t>
      </w:r>
      <w:r w:rsidRPr="00634157">
        <w:rPr>
          <w:i/>
          <w:szCs w:val="24"/>
        </w:rPr>
        <w:t>см</w:t>
      </w:r>
      <w:r w:rsidRPr="00634157">
        <w:rPr>
          <w:szCs w:val="24"/>
        </w:rPr>
        <w:t>» - 3</w:t>
      </w:r>
      <w:r w:rsidR="00312E92" w:rsidRPr="00634157">
        <w:rPr>
          <w:szCs w:val="24"/>
        </w:rPr>
        <w:t>, такой выбор связан с тем, что близко с этим значением (</w:t>
      </w:r>
      <w:smartTag w:uri="urn:schemas-microsoft-com:office:smarttags" w:element="metricconverter">
        <w:smartTagPr>
          <w:attr w:name="ProductID" w:val="825 м2"/>
        </w:smartTagPr>
        <w:r w:rsidR="00312E92" w:rsidRPr="00634157">
          <w:rPr>
            <w:szCs w:val="24"/>
          </w:rPr>
          <w:t>3,3 см</w:t>
        </w:r>
      </w:smartTag>
      <w:r w:rsidR="00312E92" w:rsidRPr="00634157">
        <w:rPr>
          <w:szCs w:val="24"/>
        </w:rPr>
        <w:t xml:space="preserve">) расположено окно прозрачности, </w:t>
      </w:r>
      <w:r w:rsidR="00F82736" w:rsidRPr="00634157">
        <w:rPr>
          <w:szCs w:val="24"/>
        </w:rPr>
        <w:t>следовательно,</w:t>
      </w:r>
      <w:r w:rsidR="00312E92" w:rsidRPr="00634157">
        <w:rPr>
          <w:szCs w:val="24"/>
        </w:rPr>
        <w:t xml:space="preserve"> меньше затухание в среде</w:t>
      </w:r>
      <w:r w:rsidR="005525AC" w:rsidRPr="00634157">
        <w:rPr>
          <w:szCs w:val="24"/>
        </w:rPr>
        <w:t>.</w:t>
      </w:r>
    </w:p>
    <w:p w:rsidR="00191DE0" w:rsidRPr="00634157" w:rsidRDefault="009033D3" w:rsidP="00634157">
      <w:pPr>
        <w:numPr>
          <w:ilvl w:val="0"/>
          <w:numId w:val="7"/>
        </w:numPr>
        <w:tabs>
          <w:tab w:val="left" w:pos="1134"/>
        </w:tabs>
        <w:suppressAutoHyphens/>
        <w:ind w:left="0" w:firstLine="709"/>
        <w:rPr>
          <w:szCs w:val="24"/>
        </w:rPr>
      </w:pPr>
      <w:r w:rsidRPr="00634157">
        <w:rPr>
          <w:szCs w:val="24"/>
        </w:rPr>
        <w:t>в закладке «Цель и помеха»</w:t>
      </w:r>
      <w:r w:rsidR="00755DB8" w:rsidRPr="00634157">
        <w:rPr>
          <w:szCs w:val="24"/>
        </w:rPr>
        <w:t xml:space="preserve"> рис.7</w:t>
      </w:r>
      <w:r w:rsidRPr="00634157">
        <w:rPr>
          <w:szCs w:val="24"/>
        </w:rPr>
        <w:t xml:space="preserve"> укажем «ЭПР цели </w:t>
      </w:r>
      <w:r w:rsidRPr="00634157">
        <w:rPr>
          <w:i/>
          <w:szCs w:val="24"/>
        </w:rPr>
        <w:t>кв.м</w:t>
      </w:r>
      <w:r w:rsidR="0049529A" w:rsidRPr="00634157">
        <w:rPr>
          <w:szCs w:val="24"/>
        </w:rPr>
        <w:t>» - 3,6</w:t>
      </w:r>
      <w:r w:rsidRPr="00634157">
        <w:rPr>
          <w:szCs w:val="24"/>
        </w:rPr>
        <w:t xml:space="preserve"> (в соответствии с ТЗ).</w:t>
      </w:r>
      <w:r w:rsidR="00D24397" w:rsidRPr="00634157">
        <w:rPr>
          <w:szCs w:val="24"/>
        </w:rPr>
        <w:t xml:space="preserve"> «Максимальна скорость цели, </w:t>
      </w:r>
      <w:r w:rsidR="00D24397" w:rsidRPr="00634157">
        <w:rPr>
          <w:i/>
          <w:szCs w:val="24"/>
        </w:rPr>
        <w:t>м/с</w:t>
      </w:r>
      <w:r w:rsidR="00D24397" w:rsidRPr="00634157">
        <w:rPr>
          <w:szCs w:val="24"/>
        </w:rPr>
        <w:t>»</w:t>
      </w:r>
      <w:r w:rsidRPr="00634157">
        <w:rPr>
          <w:szCs w:val="24"/>
        </w:rPr>
        <w:t xml:space="preserve"> </w:t>
      </w:r>
      <w:r w:rsidR="0049529A" w:rsidRPr="00634157">
        <w:rPr>
          <w:szCs w:val="24"/>
        </w:rPr>
        <w:t>- 83</w:t>
      </w:r>
      <w:r w:rsidR="00D24397" w:rsidRPr="00634157">
        <w:rPr>
          <w:szCs w:val="24"/>
        </w:rPr>
        <w:t xml:space="preserve">0 </w:t>
      </w:r>
      <w:r w:rsidR="00D24397" w:rsidRPr="00634157">
        <w:rPr>
          <w:i/>
          <w:szCs w:val="24"/>
        </w:rPr>
        <w:t xml:space="preserve">м/с </w:t>
      </w:r>
      <w:r w:rsidR="00D24397" w:rsidRPr="00634157">
        <w:rPr>
          <w:szCs w:val="24"/>
        </w:rPr>
        <w:t xml:space="preserve">(в соответствии с ТЗ), но т.к. </w:t>
      </w:r>
      <w:r w:rsidR="0064295F" w:rsidRPr="00634157">
        <w:rPr>
          <w:szCs w:val="24"/>
        </w:rPr>
        <w:t xml:space="preserve">скорости </w:t>
      </w:r>
      <w:r w:rsidR="0064295F" w:rsidRPr="00634157">
        <w:rPr>
          <w:szCs w:val="24"/>
          <w:lang w:val="en-US"/>
        </w:rPr>
        <w:t>F</w:t>
      </w:r>
      <w:r w:rsidR="0064295F" w:rsidRPr="00634157">
        <w:rPr>
          <w:szCs w:val="24"/>
        </w:rPr>
        <w:t xml:space="preserve">-15 С на высоте </w:t>
      </w:r>
      <w:smartTag w:uri="urn:schemas-microsoft-com:office:smarttags" w:element="metricconverter">
        <w:smartTagPr>
          <w:attr w:name="ProductID" w:val="825 м2"/>
        </w:smartTagPr>
        <w:r w:rsidR="0064295F" w:rsidRPr="00634157">
          <w:rPr>
            <w:i/>
            <w:szCs w:val="24"/>
          </w:rPr>
          <w:t>14000 м</w:t>
        </w:r>
      </w:smartTag>
      <w:r w:rsidR="0064295F" w:rsidRPr="00634157">
        <w:rPr>
          <w:i/>
          <w:szCs w:val="24"/>
        </w:rPr>
        <w:t xml:space="preserve"> </w:t>
      </w:r>
      <w:r w:rsidR="0064295F" w:rsidRPr="00634157">
        <w:rPr>
          <w:szCs w:val="24"/>
        </w:rPr>
        <w:t xml:space="preserve">≈ 736 </w:t>
      </w:r>
      <w:r w:rsidR="0064295F" w:rsidRPr="00634157">
        <w:rPr>
          <w:i/>
          <w:szCs w:val="24"/>
        </w:rPr>
        <w:t>м/с</w:t>
      </w:r>
      <w:r w:rsidR="0064295F" w:rsidRPr="00634157">
        <w:rPr>
          <w:szCs w:val="24"/>
        </w:rPr>
        <w:t xml:space="preserve"> ее и возьмем за исходную.</w:t>
      </w:r>
      <w:r w:rsidR="00755DB8" w:rsidRPr="00634157">
        <w:rPr>
          <w:szCs w:val="24"/>
        </w:rPr>
        <w:t xml:space="preserve"> </w:t>
      </w:r>
      <w:r w:rsidR="00751102" w:rsidRPr="00634157">
        <w:rPr>
          <w:szCs w:val="24"/>
        </w:rPr>
        <w:t>«ЭПР помехи»</w:t>
      </w:r>
      <w:r w:rsidR="004D09E7" w:rsidRPr="00634157">
        <w:rPr>
          <w:szCs w:val="24"/>
        </w:rPr>
        <w:t xml:space="preserve"> - </w:t>
      </w:r>
      <w:smartTag w:uri="urn:schemas-microsoft-com:office:smarttags" w:element="metricconverter">
        <w:smartTagPr>
          <w:attr w:name="ProductID" w:val="825 м2"/>
        </w:smartTagPr>
        <w:r w:rsidR="004D09E7" w:rsidRPr="00634157">
          <w:rPr>
            <w:szCs w:val="24"/>
          </w:rPr>
          <w:t xml:space="preserve">825 </w:t>
        </w:r>
        <w:r w:rsidR="00751102" w:rsidRPr="00634157">
          <w:rPr>
            <w:szCs w:val="24"/>
          </w:rPr>
          <w:t>м</w:t>
        </w:r>
        <w:r w:rsidR="00751102" w:rsidRPr="00634157">
          <w:rPr>
            <w:szCs w:val="24"/>
            <w:vertAlign w:val="superscript"/>
          </w:rPr>
          <w:t>2</w:t>
        </w:r>
      </w:smartTag>
      <w:r w:rsidR="00751102" w:rsidRPr="00634157">
        <w:rPr>
          <w:szCs w:val="24"/>
        </w:rPr>
        <w:t xml:space="preserve"> </w:t>
      </w:r>
      <w:r w:rsidR="000026C3" w:rsidRPr="00634157">
        <w:rPr>
          <w:szCs w:val="24"/>
        </w:rPr>
        <w:t>(расчет и рассуждения см. ниже).</w:t>
      </w:r>
      <w:r w:rsidR="007B4D3F" w:rsidRPr="00634157">
        <w:rPr>
          <w:szCs w:val="24"/>
        </w:rPr>
        <w:t xml:space="preserve"> «Ширина спектра флюктуаций, Гц» - </w:t>
      </w:r>
      <w:r w:rsidR="00B25B96" w:rsidRPr="00634157">
        <w:rPr>
          <w:szCs w:val="24"/>
        </w:rPr>
        <w:t>10934</w:t>
      </w:r>
      <w:r w:rsidR="007B4D3F" w:rsidRPr="00634157">
        <w:rPr>
          <w:szCs w:val="24"/>
        </w:rPr>
        <w:t>.</w:t>
      </w:r>
    </w:p>
    <w:p w:rsidR="00A55B54" w:rsidRPr="00634157" w:rsidRDefault="00A85C84" w:rsidP="00634157">
      <w:pPr>
        <w:tabs>
          <w:tab w:val="left" w:pos="1134"/>
        </w:tabs>
        <w:suppressAutoHyphens/>
        <w:ind w:firstLine="709"/>
      </w:pPr>
      <w:r w:rsidRPr="00634157">
        <w:rPr>
          <w:szCs w:val="24"/>
        </w:rPr>
        <w:t xml:space="preserve">Для ввода ЭПР помехи </w:t>
      </w:r>
      <w:r w:rsidR="00094F11" w:rsidRPr="00634157">
        <w:rPr>
          <w:szCs w:val="24"/>
        </w:rPr>
        <w:t>требуется ее рассчитать, что и сделаем ниже.</w:t>
      </w:r>
      <w:r w:rsidR="00191DE0" w:rsidRPr="00634157">
        <w:t xml:space="preserve"> </w:t>
      </w:r>
      <w:r w:rsidR="00616CD2" w:rsidRPr="00634157">
        <w:rPr>
          <w:szCs w:val="24"/>
        </w:rPr>
        <w:t>Существует множество способов учета отражений от подстилающей поверхности</w:t>
      </w:r>
      <w:r w:rsidR="00E83E25" w:rsidRPr="00634157">
        <w:rPr>
          <w:szCs w:val="24"/>
        </w:rPr>
        <w:t>.</w:t>
      </w:r>
      <w:r w:rsidR="00E83E25" w:rsidRPr="00634157">
        <w:t xml:space="preserve"> </w:t>
      </w:r>
      <w:r w:rsidR="00A55B54" w:rsidRPr="00634157">
        <w:rPr>
          <w:szCs w:val="24"/>
        </w:rPr>
        <w:t xml:space="preserve">Для решение таких задач в режиме </w:t>
      </w:r>
      <w:r w:rsidR="008E073B" w:rsidRPr="00634157">
        <w:rPr>
          <w:szCs w:val="24"/>
        </w:rPr>
        <w:t>квазинепрерывного импульса (</w:t>
      </w:r>
      <w:r w:rsidR="00A55B54" w:rsidRPr="00634157">
        <w:rPr>
          <w:szCs w:val="24"/>
        </w:rPr>
        <w:t>КНИ</w:t>
      </w:r>
      <w:r w:rsidR="008E073B" w:rsidRPr="00634157">
        <w:rPr>
          <w:szCs w:val="24"/>
        </w:rPr>
        <w:t>)</w:t>
      </w:r>
      <w:r w:rsidR="00A55B54" w:rsidRPr="00634157">
        <w:rPr>
          <w:szCs w:val="24"/>
        </w:rPr>
        <w:t xml:space="preserve"> посредством выбора частот повторения зондирующих импульсов выделяется для частотного спектра отраженного сигнала подвижной цели поддиапазон доплеровских частот, свободный от отражений подстилающей поверхности. Фактически создаются условия обнаружения цели на фоне собственных шумов приемника БРЛС.</w:t>
      </w:r>
    </w:p>
    <w:p w:rsidR="00A55B54" w:rsidRPr="005B0EDF" w:rsidRDefault="00A55B54" w:rsidP="00634157">
      <w:pPr>
        <w:tabs>
          <w:tab w:val="left" w:pos="1134"/>
        </w:tabs>
        <w:suppressAutoHyphens/>
        <w:ind w:firstLine="709"/>
        <w:rPr>
          <w:szCs w:val="24"/>
        </w:rPr>
      </w:pPr>
      <w:r w:rsidRPr="00634157">
        <w:rPr>
          <w:szCs w:val="24"/>
        </w:rPr>
        <w:t xml:space="preserve">Импульсно-доплеровские РЛС, как известно, используют метод станций, работающих на непрерывном излучении. Спектр доплеровского сигнала, отраженного от поверхности земли с летящего объекта, представлен на рис. </w:t>
      </w:r>
      <w:r w:rsidR="00191DE0" w:rsidRPr="00634157">
        <w:rPr>
          <w:szCs w:val="24"/>
        </w:rPr>
        <w:t>8</w:t>
      </w:r>
      <w:r w:rsidRPr="00634157">
        <w:rPr>
          <w:szCs w:val="24"/>
        </w:rPr>
        <w:t xml:space="preserve"> На нем значению мощности сигнала </w:t>
      </w:r>
      <w:r w:rsidRPr="00634157">
        <w:rPr>
          <w:i/>
          <w:szCs w:val="24"/>
        </w:rPr>
        <w:t>S(Fд)</w:t>
      </w:r>
      <w:r w:rsidRPr="00634157">
        <w:rPr>
          <w:szCs w:val="24"/>
        </w:rPr>
        <w:t xml:space="preserve"> в области доплеровской частоты </w:t>
      </w:r>
      <w:r w:rsidRPr="00634157">
        <w:rPr>
          <w:i/>
          <w:szCs w:val="24"/>
        </w:rPr>
        <w:t>Fд = 0</w:t>
      </w:r>
      <w:r w:rsidRPr="00634157">
        <w:rPr>
          <w:szCs w:val="24"/>
        </w:rPr>
        <w:t xml:space="preserve"> соответствуют высотные отражения от точек подстилающей поверхности вблизи нормали, которая проведена с самолета на землю. Области частот </w:t>
      </w:r>
      <w:r w:rsidRPr="00634157">
        <w:rPr>
          <w:i/>
          <w:szCs w:val="24"/>
        </w:rPr>
        <w:t>Fдгл</w:t>
      </w:r>
      <w:r w:rsidRPr="00634157">
        <w:rPr>
          <w:szCs w:val="24"/>
        </w:rPr>
        <w:t xml:space="preserve"> соответствуют отражению по оси луча антенны РЛС, скользящего по поверхности земли со скоростью перемещения самолета в горизонтальной плоскости.</w:t>
      </w:r>
    </w:p>
    <w:p w:rsidR="00634157" w:rsidRPr="005B0EDF" w:rsidRDefault="00634157" w:rsidP="00634157">
      <w:pPr>
        <w:tabs>
          <w:tab w:val="left" w:pos="1134"/>
        </w:tabs>
        <w:suppressAutoHyphens/>
        <w:ind w:firstLine="709"/>
        <w:rPr>
          <w:szCs w:val="24"/>
        </w:rPr>
      </w:pPr>
    </w:p>
    <w:p w:rsidR="00E83E25" w:rsidRPr="00634157" w:rsidRDefault="00211620" w:rsidP="00634157">
      <w:pPr>
        <w:tabs>
          <w:tab w:val="left" w:pos="1134"/>
        </w:tabs>
        <w:suppressAutoHyphens/>
        <w:ind w:firstLine="709"/>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65pt">
            <v:imagedata r:id="rId7" o:title="" gain="126031f" grayscale="t"/>
          </v:shape>
        </w:pict>
      </w:r>
    </w:p>
    <w:p w:rsidR="00A55B54" w:rsidRPr="00634157" w:rsidRDefault="00A55B54" w:rsidP="00634157">
      <w:pPr>
        <w:tabs>
          <w:tab w:val="left" w:pos="1134"/>
        </w:tabs>
        <w:suppressAutoHyphens/>
        <w:ind w:firstLine="709"/>
        <w:rPr>
          <w:szCs w:val="24"/>
        </w:rPr>
      </w:pPr>
    </w:p>
    <w:p w:rsidR="0088468E" w:rsidRPr="00634157" w:rsidRDefault="00A55B54" w:rsidP="00634157">
      <w:pPr>
        <w:tabs>
          <w:tab w:val="left" w:pos="1134"/>
        </w:tabs>
        <w:suppressAutoHyphens/>
        <w:ind w:firstLine="709"/>
        <w:rPr>
          <w:szCs w:val="24"/>
        </w:rPr>
      </w:pPr>
      <w:r w:rsidRPr="00634157">
        <w:rPr>
          <w:szCs w:val="24"/>
        </w:rPr>
        <w:t>Как видно на рис.</w:t>
      </w:r>
      <w:r w:rsidR="00191DE0" w:rsidRPr="00634157">
        <w:rPr>
          <w:szCs w:val="24"/>
        </w:rPr>
        <w:t>8</w:t>
      </w:r>
      <w:r w:rsidRPr="00634157">
        <w:rPr>
          <w:szCs w:val="24"/>
        </w:rPr>
        <w:t xml:space="preserve">, при скоростях сближения с целью, больших скорости самолета, отсутствуют сигналы, отраженные от земли, поэтому при атаке сверху вниз в переднюю полусферу цели отсутствует </w:t>
      </w:r>
      <w:r w:rsidR="007C1E59" w:rsidRPr="00634157">
        <w:rPr>
          <w:szCs w:val="24"/>
        </w:rPr>
        <w:t>загрубление</w:t>
      </w:r>
      <w:r w:rsidRPr="00634157">
        <w:rPr>
          <w:szCs w:val="24"/>
        </w:rPr>
        <w:t xml:space="preserve"> чувствительности приемника и дальность обнаружения цели РЛС оказывается такой же, как и в свободном пространстве.</w:t>
      </w:r>
      <w:r w:rsidR="007C1E59" w:rsidRPr="00634157">
        <w:rPr>
          <w:szCs w:val="24"/>
        </w:rPr>
        <w:t xml:space="preserve"> </w:t>
      </w:r>
      <w:r w:rsidRPr="00634157">
        <w:rPr>
          <w:szCs w:val="24"/>
        </w:rPr>
        <w:t>При атаке в заднюю полусферу цели</w:t>
      </w:r>
      <w:r w:rsidR="0088468E" w:rsidRPr="00634157">
        <w:rPr>
          <w:szCs w:val="24"/>
        </w:rPr>
        <w:t>,</w:t>
      </w:r>
      <w:r w:rsidRPr="00634157">
        <w:rPr>
          <w:szCs w:val="24"/>
        </w:rPr>
        <w:t xml:space="preserve"> имеет место загрубление чувствительности приемника за счет сигналов, принимаемых по боковым лепесткам диаграммы направленности антенны. При </w:t>
      </w:r>
      <w:r w:rsidR="0088468E" w:rsidRPr="00634157">
        <w:rPr>
          <w:szCs w:val="24"/>
        </w:rPr>
        <w:t>этом,</w:t>
      </w:r>
      <w:r w:rsidRPr="00634157">
        <w:rPr>
          <w:szCs w:val="24"/>
        </w:rPr>
        <w:t xml:space="preserve"> чем ниже высота полета самолета, тем больше загрубление приемника и, следовательно, меньше дальность обнаружения цели.</w:t>
      </w:r>
      <w:r w:rsidR="0088468E" w:rsidRPr="00634157">
        <w:rPr>
          <w:szCs w:val="24"/>
        </w:rPr>
        <w:t xml:space="preserve"> </w:t>
      </w:r>
    </w:p>
    <w:p w:rsidR="00A55B54" w:rsidRPr="005B0EDF" w:rsidRDefault="00A55B54" w:rsidP="00634157">
      <w:pPr>
        <w:tabs>
          <w:tab w:val="left" w:pos="1134"/>
        </w:tabs>
        <w:suppressAutoHyphens/>
        <w:ind w:firstLine="709"/>
        <w:rPr>
          <w:szCs w:val="24"/>
        </w:rPr>
      </w:pPr>
      <w:r w:rsidRPr="00634157">
        <w:rPr>
          <w:szCs w:val="24"/>
        </w:rPr>
        <w:t xml:space="preserve">Поскольку для РЛС самолета не представляется возможным реализовать метод непрерывного излучения, так как невозможно разместить две антенны в носовой части самолета, был предложен импульсно-доплеровский метод с высокой частотой повторения (ВЧП) излучения зондирующих импульсов. Этот метод заключается в том, что при атаке в переднюю полусферу цели выбирается частота повторения импульсов </w:t>
      </w:r>
      <w:r w:rsidRPr="00634157">
        <w:rPr>
          <w:i/>
          <w:szCs w:val="24"/>
        </w:rPr>
        <w:t>Fп</w:t>
      </w:r>
      <w:r w:rsidRPr="00634157">
        <w:rPr>
          <w:szCs w:val="24"/>
        </w:rPr>
        <w:t xml:space="preserve"> </w:t>
      </w:r>
      <w:r w:rsidR="0088468E" w:rsidRPr="00634157">
        <w:rPr>
          <w:szCs w:val="24"/>
        </w:rPr>
        <w:t>большая,</w:t>
      </w:r>
      <w:r w:rsidRPr="00634157">
        <w:rPr>
          <w:szCs w:val="24"/>
        </w:rPr>
        <w:t xml:space="preserve"> чем максимальная доплеровская частота цели.</w:t>
      </w:r>
      <w:r w:rsidR="0088468E" w:rsidRPr="00634157">
        <w:rPr>
          <w:szCs w:val="24"/>
        </w:rPr>
        <w:t xml:space="preserve"> </w:t>
      </w:r>
      <w:r w:rsidRPr="00634157">
        <w:rPr>
          <w:szCs w:val="24"/>
        </w:rPr>
        <w:t xml:space="preserve">Периодически излучаемые зондирующие когерентные импульсы можно рассматривать как сумму гармонических составляющих с частотами </w:t>
      </w:r>
      <w:r w:rsidRPr="00634157">
        <w:rPr>
          <w:i/>
          <w:szCs w:val="24"/>
        </w:rPr>
        <w:t>fk = f</w:t>
      </w:r>
      <w:r w:rsidRPr="00634157">
        <w:rPr>
          <w:i/>
          <w:szCs w:val="24"/>
          <w:vertAlign w:val="subscript"/>
        </w:rPr>
        <w:t>0</w:t>
      </w:r>
      <w:r w:rsidRPr="00634157">
        <w:rPr>
          <w:i/>
          <w:szCs w:val="24"/>
        </w:rPr>
        <w:t xml:space="preserve"> + kFп</w:t>
      </w:r>
      <w:r w:rsidRPr="00634157">
        <w:rPr>
          <w:szCs w:val="24"/>
        </w:rPr>
        <w:t xml:space="preserve">, где </w:t>
      </w:r>
      <w:r w:rsidRPr="00634157">
        <w:rPr>
          <w:i/>
          <w:szCs w:val="24"/>
        </w:rPr>
        <w:t>f</w:t>
      </w:r>
      <w:r w:rsidRPr="00634157">
        <w:rPr>
          <w:i/>
          <w:szCs w:val="24"/>
          <w:vertAlign w:val="subscript"/>
        </w:rPr>
        <w:t>0</w:t>
      </w:r>
      <w:r w:rsidR="0039486D" w:rsidRPr="00634157">
        <w:rPr>
          <w:i/>
          <w:szCs w:val="24"/>
          <w:vertAlign w:val="subscript"/>
        </w:rPr>
        <w:t xml:space="preserve"> </w:t>
      </w:r>
      <w:r w:rsidRPr="00634157">
        <w:rPr>
          <w:szCs w:val="24"/>
        </w:rPr>
        <w:t xml:space="preserve">- несущая частота РЛС, a </w:t>
      </w:r>
      <w:r w:rsidRPr="00634157">
        <w:rPr>
          <w:i/>
          <w:szCs w:val="24"/>
        </w:rPr>
        <w:t>k</w:t>
      </w:r>
      <w:r w:rsidRPr="00634157">
        <w:rPr>
          <w:szCs w:val="24"/>
        </w:rPr>
        <w:t xml:space="preserve"> - любое целое число. Каждая составляющая с частотой </w:t>
      </w:r>
      <w:r w:rsidRPr="00634157">
        <w:rPr>
          <w:i/>
          <w:szCs w:val="24"/>
        </w:rPr>
        <w:t>fk</w:t>
      </w:r>
      <w:r w:rsidRPr="00634157">
        <w:rPr>
          <w:szCs w:val="24"/>
        </w:rPr>
        <w:t xml:space="preserve"> подобна непрерывному зондирующему сигналу; максимальное и минимальное доплеровское приращение частоты сигналов, отраженных от подстилающей поверхности, образуется как </w:t>
      </w:r>
      <w:r w:rsidRPr="00634157">
        <w:rPr>
          <w:i/>
          <w:szCs w:val="24"/>
        </w:rPr>
        <w:t>2Vc/Ak</w:t>
      </w:r>
      <w:r w:rsidRPr="00634157">
        <w:rPr>
          <w:szCs w:val="24"/>
        </w:rPr>
        <w:t xml:space="preserve"> и </w:t>
      </w:r>
      <w:r w:rsidRPr="00634157">
        <w:rPr>
          <w:i/>
          <w:szCs w:val="24"/>
        </w:rPr>
        <w:t>-2Vc/Аk</w:t>
      </w:r>
      <w:r w:rsidRPr="00634157">
        <w:rPr>
          <w:szCs w:val="24"/>
        </w:rPr>
        <w:t xml:space="preserve"> соответственно, где </w:t>
      </w:r>
      <w:r w:rsidRPr="00634157">
        <w:rPr>
          <w:i/>
          <w:szCs w:val="24"/>
        </w:rPr>
        <w:t>Аk</w:t>
      </w:r>
      <w:r w:rsidRPr="00634157">
        <w:rPr>
          <w:szCs w:val="24"/>
        </w:rPr>
        <w:t xml:space="preserve"> </w:t>
      </w:r>
      <w:r w:rsidRPr="00634157">
        <w:rPr>
          <w:i/>
          <w:szCs w:val="24"/>
        </w:rPr>
        <w:t xml:space="preserve">= </w:t>
      </w:r>
      <w:r w:rsidR="00C478AB" w:rsidRPr="00634157">
        <w:rPr>
          <w:i/>
          <w:szCs w:val="24"/>
        </w:rPr>
        <w:t xml:space="preserve">= </w:t>
      </w:r>
      <w:r w:rsidRPr="00634157">
        <w:rPr>
          <w:i/>
          <w:szCs w:val="24"/>
        </w:rPr>
        <w:t>c/fk</w:t>
      </w:r>
      <w:r w:rsidRPr="00634157">
        <w:rPr>
          <w:szCs w:val="24"/>
        </w:rPr>
        <w:t xml:space="preserve">, а </w:t>
      </w:r>
      <w:r w:rsidRPr="00634157">
        <w:rPr>
          <w:i/>
          <w:szCs w:val="24"/>
        </w:rPr>
        <w:t>с</w:t>
      </w:r>
      <w:r w:rsidRPr="00634157">
        <w:rPr>
          <w:szCs w:val="24"/>
        </w:rPr>
        <w:t xml:space="preserve"> - скорость распространения радиоволн. При этом</w:t>
      </w:r>
      <w:r w:rsidR="00264565" w:rsidRPr="00634157">
        <w:rPr>
          <w:szCs w:val="24"/>
        </w:rPr>
        <w:t>,</w:t>
      </w:r>
      <w:r w:rsidRPr="00634157">
        <w:rPr>
          <w:szCs w:val="24"/>
        </w:rPr>
        <w:t xml:space="preserve"> значение мощности доплеровского сигнала отражения от земли по каждой составляющей модулирируется в соответствии с огибающей спектра зондирующих импульсов Sт. В результате этого спектр отраженного от земли доплеровского сигнала имеет вид, показанный на рис. </w:t>
      </w:r>
      <w:r w:rsidR="008E34EC" w:rsidRPr="00634157">
        <w:rPr>
          <w:szCs w:val="24"/>
        </w:rPr>
        <w:t>9</w:t>
      </w:r>
      <w:r w:rsidRPr="00634157">
        <w:rPr>
          <w:szCs w:val="24"/>
        </w:rPr>
        <w:t>.</w:t>
      </w:r>
    </w:p>
    <w:p w:rsidR="00A55B54" w:rsidRPr="00634157" w:rsidRDefault="00634157" w:rsidP="00634157">
      <w:pPr>
        <w:tabs>
          <w:tab w:val="left" w:pos="1134"/>
        </w:tabs>
        <w:suppressAutoHyphens/>
        <w:ind w:firstLine="709"/>
        <w:rPr>
          <w:szCs w:val="24"/>
        </w:rPr>
      </w:pPr>
      <w:r w:rsidRPr="005B0EDF">
        <w:rPr>
          <w:szCs w:val="24"/>
        </w:rPr>
        <w:br w:type="page"/>
      </w:r>
      <w:r w:rsidR="00211620">
        <w:rPr>
          <w:szCs w:val="24"/>
        </w:rPr>
        <w:pict>
          <v:shape id="_x0000_i1026" type="#_x0000_t75" style="width:336.75pt;height:123.75pt">
            <v:imagedata r:id="rId8" o:title="" gain="234057f" blacklevel="-3932f" grayscale="t"/>
          </v:shape>
        </w:pict>
      </w:r>
    </w:p>
    <w:p w:rsidR="00D57F63" w:rsidRPr="00634157" w:rsidRDefault="00D57F63" w:rsidP="00634157">
      <w:pPr>
        <w:tabs>
          <w:tab w:val="left" w:pos="1134"/>
        </w:tabs>
        <w:suppressAutoHyphens/>
        <w:ind w:firstLine="709"/>
        <w:rPr>
          <w:szCs w:val="24"/>
        </w:rPr>
      </w:pPr>
    </w:p>
    <w:p w:rsidR="00444C81" w:rsidRPr="005B0EDF" w:rsidRDefault="00A55B54" w:rsidP="00634157">
      <w:pPr>
        <w:tabs>
          <w:tab w:val="left" w:pos="1134"/>
        </w:tabs>
        <w:suppressAutoHyphens/>
        <w:ind w:firstLine="709"/>
        <w:rPr>
          <w:szCs w:val="24"/>
        </w:rPr>
      </w:pPr>
      <w:r w:rsidRPr="00634157">
        <w:rPr>
          <w:szCs w:val="24"/>
        </w:rPr>
        <w:t>При атаке с задней полусферы цели применяется метод средней частоты повторения (СЧП) излучения зондирующих импульсов. При этом анализируются доплеровские частоты ниже "пика земли" (</w:t>
      </w:r>
      <w:r w:rsidRPr="00634157">
        <w:rPr>
          <w:i/>
          <w:szCs w:val="24"/>
        </w:rPr>
        <w:t>Fдгл</w:t>
      </w:r>
      <w:r w:rsidRPr="00634157">
        <w:rPr>
          <w:szCs w:val="24"/>
        </w:rPr>
        <w:t xml:space="preserve">). Получается неоднозначное измерение дальности до цели и скорости сближения с ней. Весь интервал однозначной дальности для выбранного периода повторения зондирующих импульсов разбивается на равные интервалы </w:t>
      </w:r>
      <w:r w:rsidRPr="00634157">
        <w:rPr>
          <w:i/>
          <w:szCs w:val="24"/>
        </w:rPr>
        <w:t>Dp</w:t>
      </w:r>
      <w:r w:rsidRPr="00634157">
        <w:rPr>
          <w:szCs w:val="24"/>
        </w:rPr>
        <w:t xml:space="preserve">, соответствующие разрешающей способности РЛС по дальности, и в каждом из них производится частотный анализ в диапазоне доплеровских частот цели. Иллюстрацией разбиения временной оси для "нарезки" интервала однозначного определения дальности до цели является рис. </w:t>
      </w:r>
      <w:r w:rsidR="00444C81" w:rsidRPr="00634157">
        <w:rPr>
          <w:szCs w:val="24"/>
        </w:rPr>
        <w:t>10</w:t>
      </w:r>
      <w:r w:rsidRPr="00634157">
        <w:rPr>
          <w:szCs w:val="24"/>
        </w:rPr>
        <w:t>.</w:t>
      </w:r>
    </w:p>
    <w:p w:rsidR="00634157" w:rsidRPr="005B0EDF" w:rsidRDefault="00634157" w:rsidP="00634157">
      <w:pPr>
        <w:tabs>
          <w:tab w:val="left" w:pos="1134"/>
        </w:tabs>
        <w:suppressAutoHyphens/>
        <w:ind w:firstLine="709"/>
        <w:rPr>
          <w:szCs w:val="24"/>
        </w:rPr>
      </w:pPr>
    </w:p>
    <w:p w:rsidR="00A55B54" w:rsidRPr="00634157" w:rsidRDefault="00211620" w:rsidP="00634157">
      <w:pPr>
        <w:tabs>
          <w:tab w:val="left" w:pos="1134"/>
          <w:tab w:val="left" w:pos="5490"/>
        </w:tabs>
        <w:suppressAutoHyphens/>
        <w:ind w:firstLine="709"/>
        <w:rPr>
          <w:szCs w:val="24"/>
        </w:rPr>
      </w:pPr>
      <w:r>
        <w:rPr>
          <w:szCs w:val="24"/>
        </w:rPr>
        <w:pict>
          <v:shape id="_x0000_i1027" type="#_x0000_t75" style="width:285pt;height:112.5pt">
            <v:imagedata r:id="rId9" o:title="" gain="126031f" grayscale="t"/>
          </v:shape>
        </w:pict>
      </w:r>
    </w:p>
    <w:p w:rsidR="00F82736" w:rsidRPr="00634157" w:rsidRDefault="00F82736" w:rsidP="00634157">
      <w:pPr>
        <w:tabs>
          <w:tab w:val="left" w:pos="1134"/>
        </w:tabs>
        <w:suppressAutoHyphens/>
        <w:ind w:firstLine="709"/>
        <w:rPr>
          <w:szCs w:val="24"/>
        </w:rPr>
      </w:pPr>
    </w:p>
    <w:p w:rsidR="00557BEA" w:rsidRPr="00634157" w:rsidRDefault="00A55B54" w:rsidP="00634157">
      <w:pPr>
        <w:tabs>
          <w:tab w:val="left" w:pos="1134"/>
        </w:tabs>
        <w:suppressAutoHyphens/>
        <w:ind w:firstLine="709"/>
        <w:rPr>
          <w:szCs w:val="24"/>
        </w:rPr>
      </w:pPr>
      <w:r w:rsidRPr="00634157">
        <w:rPr>
          <w:szCs w:val="24"/>
        </w:rPr>
        <w:t>Если исключить определенное количество участков по дальности, соответствующих высоте полета самолета, при которой загрубление приемника не обеспечивает необходимую дальность обнаружения цели, то при снижении самолета дальность, на которой осуществляется прием отражений от земли, не будет уменьшаться, как и дальность обнаружения цели. При изменении частоты повторения зондирующих импульсов обеспечивается обнаружение цели на участках дальности, где были "заперты" приемники РЛС.</w:t>
      </w:r>
      <w:r w:rsidR="008D30BF" w:rsidRPr="00634157">
        <w:rPr>
          <w:szCs w:val="24"/>
        </w:rPr>
        <w:t xml:space="preserve"> </w:t>
      </w:r>
      <w:r w:rsidRPr="00634157">
        <w:rPr>
          <w:szCs w:val="24"/>
        </w:rPr>
        <w:t>Отсутствие в режиме КНИ средней частоты повторения импульсов в доплеровском диапазоне частот зон, свободных от отражений подстилающей поверхности, осложняет процесс обнаружения цели. Он становится зависимым от типа подстилающей поверхности.</w:t>
      </w:r>
      <w:r w:rsidR="008D30BF" w:rsidRPr="00634157">
        <w:rPr>
          <w:szCs w:val="24"/>
        </w:rPr>
        <w:t xml:space="preserve"> </w:t>
      </w:r>
      <w:r w:rsidRPr="00634157">
        <w:rPr>
          <w:szCs w:val="24"/>
        </w:rPr>
        <w:t xml:space="preserve">Причем, в силу наличия селекции по дальности и скорости, режиму КНИ СЧП свойственно собирать фон подстилающей поверхности от отдельных ее участков, которые, естественно, </w:t>
      </w:r>
      <w:r w:rsidR="00B31925" w:rsidRPr="00634157">
        <w:rPr>
          <w:szCs w:val="24"/>
        </w:rPr>
        <w:t>по-разному</w:t>
      </w:r>
      <w:r w:rsidRPr="00634157">
        <w:rPr>
          <w:szCs w:val="24"/>
        </w:rPr>
        <w:t xml:space="preserve"> отражают зондирующие сигналы БРЛС.</w:t>
      </w:r>
      <w:r w:rsidR="008D30BF" w:rsidRPr="00634157">
        <w:rPr>
          <w:szCs w:val="24"/>
        </w:rPr>
        <w:t xml:space="preserve"> </w:t>
      </w:r>
    </w:p>
    <w:p w:rsidR="00A55B54" w:rsidRPr="00634157" w:rsidRDefault="008D30BF" w:rsidP="00634157">
      <w:pPr>
        <w:tabs>
          <w:tab w:val="left" w:pos="1134"/>
        </w:tabs>
        <w:suppressAutoHyphens/>
        <w:ind w:firstLine="709"/>
        <w:rPr>
          <w:szCs w:val="24"/>
        </w:rPr>
      </w:pPr>
      <w:r w:rsidRPr="00634157">
        <w:rPr>
          <w:szCs w:val="24"/>
        </w:rPr>
        <w:t>Для малых по сравнению с длиной волны и пологих неровностей применим метод возмущений (мелкомасштабная модель). Отраженная волна представляется в виде суммы волн от гладкой поверхности, определяемой коэффициентами отражения Френеля и обусловленной мелкими неровностями</w:t>
      </w:r>
      <w:r w:rsidR="00557BEA" w:rsidRPr="00634157">
        <w:rPr>
          <w:szCs w:val="24"/>
        </w:rPr>
        <w:t>. Если радиус</w:t>
      </w:r>
      <w:r w:rsidR="00634157">
        <w:rPr>
          <w:szCs w:val="24"/>
        </w:rPr>
        <w:t xml:space="preserve"> </w:t>
      </w:r>
      <w:r w:rsidR="00557BEA" w:rsidRPr="00634157">
        <w:rPr>
          <w:szCs w:val="24"/>
        </w:rPr>
        <w:t>кривизны неровностей много больше длины волны для плавных неровностей достаточно больших размеров, применим метод Кирхгофа (крупномасштабная модель).</w:t>
      </w:r>
      <w:r w:rsidR="00F72F3F" w:rsidRPr="00634157">
        <w:rPr>
          <w:szCs w:val="24"/>
        </w:rPr>
        <w:t xml:space="preserve"> При этом отраженное поле вычисляется по законам геометрической оптики, т.е. так же, как при отражении от бесконечной касательной плоскости в данной точке поверхности. С учетом того, что в этой модели затенение одних участков поверхности другими отсутствует, можно воспользоваться коэффициентами отражения Френеля.</w:t>
      </w:r>
    </w:p>
    <w:p w:rsidR="00437D39" w:rsidRPr="00634157" w:rsidRDefault="0058426C" w:rsidP="00634157">
      <w:pPr>
        <w:shd w:val="clear" w:color="auto" w:fill="FFFFFF"/>
        <w:tabs>
          <w:tab w:val="left" w:pos="1134"/>
        </w:tabs>
        <w:suppressAutoHyphens/>
        <w:ind w:firstLine="709"/>
        <w:rPr>
          <w:i/>
          <w:iCs/>
          <w:szCs w:val="24"/>
        </w:rPr>
      </w:pPr>
      <w:r w:rsidRPr="00634157">
        <w:rPr>
          <w:szCs w:val="24"/>
        </w:rPr>
        <w:t>При оценке участка гладкой поверхности, эффективно участвующего в формировании отраженного сигнала в сторону РЛС, можно воспользоваться зонами Френеля. Рассмотрим случай вертикального облучения земной поверхности. Метод построения зон ясен из рис. 11</w:t>
      </w:r>
      <w:r w:rsidRPr="00634157">
        <w:rPr>
          <w:i/>
          <w:iCs/>
          <w:szCs w:val="24"/>
        </w:rPr>
        <w:t xml:space="preserve">. </w:t>
      </w:r>
    </w:p>
    <w:p w:rsidR="00437D39" w:rsidRPr="00634157" w:rsidRDefault="00634157" w:rsidP="00634157">
      <w:pPr>
        <w:shd w:val="clear" w:color="auto" w:fill="FFFFFF"/>
        <w:tabs>
          <w:tab w:val="left" w:pos="1134"/>
        </w:tabs>
        <w:suppressAutoHyphens/>
        <w:ind w:firstLine="709"/>
        <w:rPr>
          <w:iCs/>
          <w:szCs w:val="24"/>
        </w:rPr>
      </w:pPr>
      <w:r>
        <w:rPr>
          <w:iCs/>
          <w:szCs w:val="24"/>
        </w:rPr>
        <w:br w:type="page"/>
      </w:r>
      <w:r w:rsidR="00211620">
        <w:rPr>
          <w:iCs/>
          <w:szCs w:val="24"/>
        </w:rPr>
        <w:pict>
          <v:shape id="_x0000_i1028" type="#_x0000_t75" style="width:242.25pt;height:160.5pt">
            <v:imagedata r:id="rId10" o:title=""/>
          </v:shape>
        </w:pict>
      </w:r>
    </w:p>
    <w:p w:rsidR="005C3FC9" w:rsidRDefault="005C3FC9" w:rsidP="00634157">
      <w:pPr>
        <w:shd w:val="clear" w:color="auto" w:fill="FFFFFF"/>
        <w:tabs>
          <w:tab w:val="left" w:pos="1134"/>
        </w:tabs>
        <w:suppressAutoHyphens/>
        <w:ind w:firstLine="709"/>
        <w:rPr>
          <w:szCs w:val="24"/>
          <w:lang w:val="en-US"/>
        </w:rPr>
      </w:pPr>
    </w:p>
    <w:p w:rsidR="00734B0B" w:rsidRPr="00634157" w:rsidRDefault="0058426C" w:rsidP="00634157">
      <w:pPr>
        <w:shd w:val="clear" w:color="auto" w:fill="FFFFFF"/>
        <w:tabs>
          <w:tab w:val="left" w:pos="1134"/>
        </w:tabs>
        <w:suppressAutoHyphens/>
        <w:ind w:firstLine="709"/>
        <w:rPr>
          <w:szCs w:val="24"/>
        </w:rPr>
      </w:pPr>
      <w:r w:rsidRPr="00634157">
        <w:rPr>
          <w:szCs w:val="24"/>
        </w:rPr>
        <w:t xml:space="preserve">Для первой зоны разность хода лучей до центра зоны и до любой точки внутри зоны не превышает </w:t>
      </w:r>
      <w:r w:rsidRPr="00634157">
        <w:rPr>
          <w:i/>
          <w:szCs w:val="24"/>
        </w:rPr>
        <w:t>λ/4</w:t>
      </w:r>
      <w:r w:rsidRPr="00634157">
        <w:rPr>
          <w:szCs w:val="24"/>
        </w:rPr>
        <w:t>, что после отражения на границе зоны соответствует разности хода λ/2, т. е. фазовому сдвигу 180°. Остальные зоны стро</w:t>
      </w:r>
      <w:r w:rsidR="00734B0B" w:rsidRPr="00634157">
        <w:rPr>
          <w:szCs w:val="24"/>
        </w:rPr>
        <w:t>ятся аналогично. Отсюда следует, что первая зона является кругом с радиусом</w:t>
      </w:r>
      <w:r w:rsidR="00751544" w:rsidRPr="00634157">
        <w:rPr>
          <w:szCs w:val="24"/>
        </w:rPr>
        <w:t>:</w:t>
      </w:r>
    </w:p>
    <w:p w:rsidR="005C3FC9" w:rsidRPr="005B0EDF" w:rsidRDefault="005C3FC9" w:rsidP="00634157">
      <w:pPr>
        <w:shd w:val="clear" w:color="auto" w:fill="FFFFFF"/>
        <w:tabs>
          <w:tab w:val="left" w:pos="1134"/>
        </w:tabs>
        <w:suppressAutoHyphens/>
        <w:ind w:firstLine="709"/>
      </w:pPr>
    </w:p>
    <w:p w:rsidR="00751544" w:rsidRPr="00634157" w:rsidRDefault="00211620" w:rsidP="00634157">
      <w:pPr>
        <w:shd w:val="clear" w:color="auto" w:fill="FFFFFF"/>
        <w:tabs>
          <w:tab w:val="left" w:pos="1134"/>
        </w:tabs>
        <w:suppressAutoHyphens/>
        <w:ind w:firstLine="709"/>
        <w:rPr>
          <w:szCs w:val="24"/>
        </w:rPr>
      </w:pPr>
      <w:r>
        <w:pict>
          <v:shape id="_x0000_i1029" type="#_x0000_t75" style="width:141pt;height:36pt">
            <v:imagedata r:id="rId11" o:title=""/>
          </v:shape>
        </w:pict>
      </w:r>
    </w:p>
    <w:p w:rsidR="005C3FC9" w:rsidRDefault="005C3FC9" w:rsidP="00634157">
      <w:pPr>
        <w:shd w:val="clear" w:color="auto" w:fill="FFFFFF"/>
        <w:tabs>
          <w:tab w:val="left" w:pos="1134"/>
        </w:tabs>
        <w:suppressAutoHyphens/>
        <w:ind w:firstLine="709"/>
        <w:rPr>
          <w:szCs w:val="24"/>
          <w:lang w:val="en-US"/>
        </w:rPr>
      </w:pPr>
    </w:p>
    <w:p w:rsidR="000207A0" w:rsidRPr="00634157" w:rsidRDefault="000207A0" w:rsidP="00634157">
      <w:pPr>
        <w:shd w:val="clear" w:color="auto" w:fill="FFFFFF"/>
        <w:tabs>
          <w:tab w:val="left" w:pos="1134"/>
        </w:tabs>
        <w:suppressAutoHyphens/>
        <w:ind w:firstLine="709"/>
        <w:rPr>
          <w:szCs w:val="24"/>
        </w:rPr>
      </w:pPr>
      <w:r w:rsidRPr="00634157">
        <w:rPr>
          <w:szCs w:val="24"/>
        </w:rPr>
        <w:t xml:space="preserve">так как обычно </w:t>
      </w:r>
      <w:r w:rsidRPr="00634157">
        <w:rPr>
          <w:i/>
          <w:szCs w:val="24"/>
          <w:lang w:val="en-US"/>
        </w:rPr>
        <w:t>H</w:t>
      </w:r>
      <w:r w:rsidRPr="00634157">
        <w:rPr>
          <w:i/>
          <w:szCs w:val="24"/>
        </w:rPr>
        <w:t xml:space="preserve"> &gt;&gt; λ/4</w:t>
      </w:r>
      <w:r w:rsidR="00362CE1" w:rsidRPr="00634157">
        <w:rPr>
          <w:szCs w:val="24"/>
        </w:rPr>
        <w:t xml:space="preserve">, где </w:t>
      </w:r>
      <w:r w:rsidR="00362CE1" w:rsidRPr="00634157">
        <w:rPr>
          <w:i/>
          <w:szCs w:val="24"/>
          <w:lang w:val="en-US"/>
        </w:rPr>
        <w:t>H</w:t>
      </w:r>
      <w:r w:rsidR="00362CE1" w:rsidRPr="00634157">
        <w:rPr>
          <w:szCs w:val="24"/>
        </w:rPr>
        <w:t xml:space="preserve"> – высота БРЛС над землей.</w:t>
      </w:r>
    </w:p>
    <w:p w:rsidR="00AB2D09" w:rsidRPr="00634157" w:rsidRDefault="000207A0" w:rsidP="00634157">
      <w:pPr>
        <w:shd w:val="clear" w:color="auto" w:fill="FFFFFF"/>
        <w:tabs>
          <w:tab w:val="left" w:pos="1134"/>
        </w:tabs>
        <w:suppressAutoHyphens/>
        <w:ind w:firstLine="709"/>
        <w:rPr>
          <w:szCs w:val="24"/>
        </w:rPr>
      </w:pPr>
      <w:r w:rsidRPr="00634157">
        <w:rPr>
          <w:szCs w:val="24"/>
        </w:rPr>
        <w:t>Что касается остальных зон, то они образуют кольца. Вторая зона имеет внутренний радиус</w:t>
      </w:r>
      <w:r w:rsidR="00AB2D09" w:rsidRPr="00634157">
        <w:rPr>
          <w:szCs w:val="24"/>
        </w:rPr>
        <w:t xml:space="preserve"> </w:t>
      </w:r>
      <w:r w:rsidR="00AB2D09" w:rsidRPr="00634157">
        <w:rPr>
          <w:i/>
          <w:szCs w:val="24"/>
          <w:lang w:val="en-US"/>
        </w:rPr>
        <w:t>R</w:t>
      </w:r>
      <w:r w:rsidR="00AB2D09" w:rsidRPr="00634157">
        <w:rPr>
          <w:i/>
          <w:szCs w:val="24"/>
          <w:vertAlign w:val="subscript"/>
        </w:rPr>
        <w:t>1</w:t>
      </w:r>
      <w:r w:rsidR="00AB2D09" w:rsidRPr="00634157">
        <w:rPr>
          <w:szCs w:val="24"/>
        </w:rPr>
        <w:t xml:space="preserve"> </w:t>
      </w:r>
      <w:r w:rsidRPr="00634157">
        <w:rPr>
          <w:szCs w:val="24"/>
        </w:rPr>
        <w:t>и внешний</w:t>
      </w:r>
      <w:r w:rsidR="00AB2D09" w:rsidRPr="00634157">
        <w:rPr>
          <w:szCs w:val="24"/>
        </w:rPr>
        <w:t>:</w:t>
      </w:r>
    </w:p>
    <w:p w:rsidR="005C3FC9" w:rsidRPr="005B0EDF" w:rsidRDefault="005C3FC9" w:rsidP="00634157">
      <w:pPr>
        <w:shd w:val="clear" w:color="auto" w:fill="FFFFFF"/>
        <w:tabs>
          <w:tab w:val="left" w:pos="1134"/>
        </w:tabs>
        <w:suppressAutoHyphens/>
        <w:ind w:firstLine="709"/>
      </w:pPr>
    </w:p>
    <w:p w:rsidR="00AB2D09" w:rsidRPr="00634157" w:rsidRDefault="00211620" w:rsidP="00634157">
      <w:pPr>
        <w:shd w:val="clear" w:color="auto" w:fill="FFFFFF"/>
        <w:tabs>
          <w:tab w:val="left" w:pos="1134"/>
        </w:tabs>
        <w:suppressAutoHyphens/>
        <w:ind w:firstLine="709"/>
      </w:pPr>
      <w:r>
        <w:pict>
          <v:shape id="_x0000_i1030" type="#_x0000_t75" style="width:46.5pt;height:18.75pt">
            <v:imagedata r:id="rId12" o:title=""/>
          </v:shape>
        </w:pict>
      </w:r>
    </w:p>
    <w:p w:rsidR="005C3FC9" w:rsidRDefault="005C3FC9" w:rsidP="00634157">
      <w:pPr>
        <w:shd w:val="clear" w:color="auto" w:fill="FFFFFF"/>
        <w:tabs>
          <w:tab w:val="left" w:pos="1134"/>
        </w:tabs>
        <w:suppressAutoHyphens/>
        <w:ind w:firstLine="709"/>
        <w:rPr>
          <w:szCs w:val="24"/>
          <w:lang w:val="en-US"/>
        </w:rPr>
      </w:pPr>
    </w:p>
    <w:p w:rsidR="000207A0" w:rsidRPr="00634157" w:rsidRDefault="008B5FFF" w:rsidP="00634157">
      <w:pPr>
        <w:shd w:val="clear" w:color="auto" w:fill="FFFFFF"/>
        <w:tabs>
          <w:tab w:val="left" w:pos="1134"/>
        </w:tabs>
        <w:suppressAutoHyphens/>
        <w:ind w:firstLine="709"/>
        <w:rPr>
          <w:szCs w:val="24"/>
        </w:rPr>
      </w:pPr>
      <w:r w:rsidRPr="00634157">
        <w:rPr>
          <w:szCs w:val="24"/>
        </w:rPr>
        <w:t>пос</w:t>
      </w:r>
      <w:r w:rsidR="000207A0" w:rsidRPr="00634157">
        <w:rPr>
          <w:szCs w:val="24"/>
        </w:rPr>
        <w:t>ледующие</w:t>
      </w:r>
      <w:r w:rsidR="00634157">
        <w:rPr>
          <w:szCs w:val="24"/>
        </w:rPr>
        <w:t xml:space="preserve"> </w:t>
      </w:r>
      <w:r w:rsidR="000207A0" w:rsidRPr="00634157">
        <w:rPr>
          <w:szCs w:val="24"/>
        </w:rPr>
        <w:t>радиусы</w:t>
      </w:r>
      <w:r w:rsidR="00634157">
        <w:rPr>
          <w:szCs w:val="24"/>
        </w:rPr>
        <w:t xml:space="preserve"> </w:t>
      </w:r>
      <w:r w:rsidR="000207A0" w:rsidRPr="00634157">
        <w:rPr>
          <w:szCs w:val="24"/>
        </w:rPr>
        <w:t>равны</w:t>
      </w:r>
      <w:r w:rsidR="00AB2D09" w:rsidRPr="00634157">
        <w:rPr>
          <w:szCs w:val="24"/>
        </w:rPr>
        <w:t>:</w:t>
      </w:r>
    </w:p>
    <w:p w:rsidR="005C3FC9" w:rsidRDefault="005C3FC9" w:rsidP="00634157">
      <w:pPr>
        <w:shd w:val="clear" w:color="auto" w:fill="FFFFFF"/>
        <w:tabs>
          <w:tab w:val="left" w:pos="1134"/>
        </w:tabs>
        <w:suppressAutoHyphens/>
        <w:ind w:firstLine="709"/>
        <w:rPr>
          <w:lang w:val="en-US"/>
        </w:rPr>
      </w:pPr>
    </w:p>
    <w:p w:rsidR="00FB62EF" w:rsidRPr="00634157" w:rsidRDefault="00211620" w:rsidP="00634157">
      <w:pPr>
        <w:shd w:val="clear" w:color="auto" w:fill="FFFFFF"/>
        <w:tabs>
          <w:tab w:val="left" w:pos="1134"/>
        </w:tabs>
        <w:suppressAutoHyphens/>
        <w:ind w:firstLine="709"/>
      </w:pPr>
      <w:r>
        <w:pict>
          <v:shape id="_x0000_i1031" type="#_x0000_t75" style="width:64.5pt;height:30pt">
            <v:imagedata r:id="rId13" o:title=""/>
          </v:shape>
        </w:pict>
      </w:r>
    </w:p>
    <w:p w:rsidR="008B5FFF" w:rsidRPr="00634157" w:rsidRDefault="00211620" w:rsidP="00634157">
      <w:pPr>
        <w:shd w:val="clear" w:color="auto" w:fill="FFFFFF"/>
        <w:tabs>
          <w:tab w:val="left" w:pos="1134"/>
        </w:tabs>
        <w:suppressAutoHyphens/>
        <w:ind w:firstLine="709"/>
        <w:rPr>
          <w:szCs w:val="24"/>
        </w:rPr>
      </w:pPr>
      <w:r>
        <w:pict>
          <v:shape id="_x0000_i1032" type="#_x0000_t75" style="width:54pt;height:18.75pt">
            <v:imagedata r:id="rId14" o:title=""/>
          </v:shape>
        </w:pict>
      </w:r>
    </w:p>
    <w:p w:rsidR="005C3FC9" w:rsidRDefault="005C3FC9" w:rsidP="00634157">
      <w:pPr>
        <w:shd w:val="clear" w:color="auto" w:fill="FFFFFF"/>
        <w:tabs>
          <w:tab w:val="left" w:pos="1134"/>
        </w:tabs>
        <w:suppressAutoHyphens/>
        <w:ind w:firstLine="709"/>
        <w:rPr>
          <w:szCs w:val="24"/>
          <w:lang w:val="en-US"/>
        </w:rPr>
      </w:pPr>
    </w:p>
    <w:p w:rsidR="00EA45A1" w:rsidRPr="00634157" w:rsidRDefault="000207A0" w:rsidP="00634157">
      <w:pPr>
        <w:shd w:val="clear" w:color="auto" w:fill="FFFFFF"/>
        <w:tabs>
          <w:tab w:val="left" w:pos="1134"/>
        </w:tabs>
        <w:suppressAutoHyphens/>
        <w:ind w:firstLine="709"/>
        <w:rPr>
          <w:szCs w:val="24"/>
        </w:rPr>
      </w:pPr>
      <w:r w:rsidRPr="00634157">
        <w:rPr>
          <w:szCs w:val="24"/>
        </w:rPr>
        <w:t xml:space="preserve">и т. д. Так как площадь </w:t>
      </w:r>
      <w:r w:rsidR="00EA45A1" w:rsidRPr="00634157">
        <w:rPr>
          <w:i/>
          <w:szCs w:val="24"/>
          <w:lang w:val="en-US"/>
        </w:rPr>
        <w:t>k</w:t>
      </w:r>
      <w:r w:rsidRPr="00634157">
        <w:rPr>
          <w:szCs w:val="24"/>
        </w:rPr>
        <w:t>-го кольца</w:t>
      </w:r>
      <w:r w:rsidR="00EA45A1" w:rsidRPr="00634157">
        <w:rPr>
          <w:szCs w:val="24"/>
        </w:rPr>
        <w:t>:</w:t>
      </w:r>
    </w:p>
    <w:p w:rsidR="00EA45A1" w:rsidRPr="00634157" w:rsidRDefault="005C3FC9" w:rsidP="00634157">
      <w:pPr>
        <w:shd w:val="clear" w:color="auto" w:fill="FFFFFF"/>
        <w:tabs>
          <w:tab w:val="left" w:pos="1134"/>
        </w:tabs>
        <w:suppressAutoHyphens/>
        <w:ind w:firstLine="709"/>
        <w:rPr>
          <w:szCs w:val="24"/>
        </w:rPr>
      </w:pPr>
      <w:r>
        <w:br w:type="page"/>
      </w:r>
      <w:r w:rsidR="00211620">
        <w:pict>
          <v:shape id="_x0000_i1033" type="#_x0000_t75" style="width:50.25pt;height:28.5pt">
            <v:imagedata r:id="rId15" o:title=""/>
          </v:shape>
        </w:pict>
      </w:r>
    </w:p>
    <w:p w:rsidR="005C3FC9" w:rsidRDefault="005C3FC9" w:rsidP="00634157">
      <w:pPr>
        <w:shd w:val="clear" w:color="auto" w:fill="FFFFFF"/>
        <w:tabs>
          <w:tab w:val="left" w:pos="1134"/>
        </w:tabs>
        <w:suppressAutoHyphens/>
        <w:ind w:firstLine="709"/>
        <w:rPr>
          <w:szCs w:val="24"/>
          <w:lang w:val="en-US"/>
        </w:rPr>
      </w:pPr>
    </w:p>
    <w:p w:rsidR="00634157" w:rsidRDefault="000207A0" w:rsidP="00634157">
      <w:pPr>
        <w:shd w:val="clear" w:color="auto" w:fill="FFFFFF"/>
        <w:tabs>
          <w:tab w:val="left" w:pos="1134"/>
        </w:tabs>
        <w:suppressAutoHyphens/>
        <w:ind w:firstLine="709"/>
        <w:rPr>
          <w:szCs w:val="24"/>
        </w:rPr>
      </w:pPr>
      <w:r w:rsidRPr="00634157">
        <w:rPr>
          <w:szCs w:val="24"/>
        </w:rPr>
        <w:t>т. е. площади колец зон равны. Вследствие того, что сигналы, отраженные от этих зон, имеют разные знаки, происходит их взаимная частичная компенсация и результирующий отра</w:t>
      </w:r>
      <w:r w:rsidR="00F86E8C" w:rsidRPr="00634157">
        <w:rPr>
          <w:szCs w:val="24"/>
        </w:rPr>
        <w:t>женный сигнал соответствует при</w:t>
      </w:r>
      <w:r w:rsidRPr="00634157">
        <w:rPr>
          <w:szCs w:val="24"/>
        </w:rPr>
        <w:t>близительно полови</w:t>
      </w:r>
      <w:r w:rsidR="00F86E8C" w:rsidRPr="00634157">
        <w:rPr>
          <w:szCs w:val="24"/>
        </w:rPr>
        <w:t>н</w:t>
      </w:r>
      <w:r w:rsidRPr="00634157">
        <w:rPr>
          <w:szCs w:val="24"/>
        </w:rPr>
        <w:t xml:space="preserve">е формируемого </w:t>
      </w:r>
      <w:r w:rsidR="00F86E8C" w:rsidRPr="00634157">
        <w:rPr>
          <w:szCs w:val="24"/>
        </w:rPr>
        <w:t>первой зоной Френеля, что и</w:t>
      </w:r>
      <w:r w:rsidRPr="00634157">
        <w:rPr>
          <w:szCs w:val="24"/>
        </w:rPr>
        <w:t xml:space="preserve"> определяет главную роль этой зоны.</w:t>
      </w:r>
    </w:p>
    <w:p w:rsidR="0058426C" w:rsidRPr="00634157" w:rsidRDefault="003B48B7" w:rsidP="00634157">
      <w:pPr>
        <w:shd w:val="clear" w:color="auto" w:fill="FFFFFF"/>
        <w:tabs>
          <w:tab w:val="left" w:pos="1134"/>
        </w:tabs>
        <w:suppressAutoHyphens/>
        <w:ind w:firstLine="709"/>
        <w:rPr>
          <w:szCs w:val="24"/>
        </w:rPr>
      </w:pPr>
      <w:r w:rsidRPr="00634157">
        <w:rPr>
          <w:szCs w:val="24"/>
        </w:rPr>
        <w:t>Произведем расчет ЭПР помехи от подстилающей поверхности на разных высотах носителя БРЛС, результаты сведем в таблицу 1.</w:t>
      </w:r>
    </w:p>
    <w:p w:rsidR="005C3FC9" w:rsidRPr="005B0EDF" w:rsidRDefault="005C3FC9" w:rsidP="00634157">
      <w:pPr>
        <w:shd w:val="clear" w:color="auto" w:fill="FFFFFF"/>
        <w:tabs>
          <w:tab w:val="left" w:pos="1134"/>
        </w:tabs>
        <w:suppressAutoHyphens/>
        <w:ind w:firstLine="709"/>
        <w:rPr>
          <w:szCs w:val="24"/>
        </w:rPr>
      </w:pPr>
    </w:p>
    <w:p w:rsidR="003B48B7" w:rsidRPr="00634157" w:rsidRDefault="003B48B7" w:rsidP="00634157">
      <w:pPr>
        <w:shd w:val="clear" w:color="auto" w:fill="FFFFFF"/>
        <w:tabs>
          <w:tab w:val="left" w:pos="1134"/>
        </w:tabs>
        <w:suppressAutoHyphens/>
        <w:ind w:firstLine="709"/>
        <w:rPr>
          <w:szCs w:val="24"/>
        </w:rPr>
      </w:pPr>
      <w:r w:rsidRPr="00634157">
        <w:rPr>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66"/>
        <w:gridCol w:w="1367"/>
        <w:gridCol w:w="1367"/>
        <w:gridCol w:w="1367"/>
        <w:gridCol w:w="1369"/>
        <w:gridCol w:w="1369"/>
      </w:tblGrid>
      <w:tr w:rsidR="00DB4AEF" w:rsidRPr="005C3FC9" w:rsidTr="005C3FC9">
        <w:tc>
          <w:tcPr>
            <w:tcW w:w="714" w:type="pct"/>
          </w:tcPr>
          <w:p w:rsidR="00730245" w:rsidRPr="005C3FC9" w:rsidRDefault="00730245" w:rsidP="005C3FC9">
            <w:pPr>
              <w:tabs>
                <w:tab w:val="left" w:pos="1134"/>
              </w:tabs>
              <w:suppressAutoHyphens/>
              <w:ind w:firstLine="0"/>
              <w:rPr>
                <w:i/>
                <w:sz w:val="20"/>
              </w:rPr>
            </w:pPr>
            <w:r w:rsidRPr="005C3FC9">
              <w:rPr>
                <w:i/>
                <w:sz w:val="20"/>
                <w:lang w:val="en-US"/>
              </w:rPr>
              <w:t>H</w:t>
            </w:r>
            <w:r w:rsidRPr="005C3FC9">
              <w:rPr>
                <w:i/>
                <w:sz w:val="20"/>
              </w:rPr>
              <w:t>, м</w:t>
            </w:r>
          </w:p>
        </w:tc>
        <w:tc>
          <w:tcPr>
            <w:tcW w:w="714" w:type="pct"/>
          </w:tcPr>
          <w:p w:rsidR="00730245" w:rsidRPr="005C3FC9" w:rsidRDefault="00730245" w:rsidP="005C3FC9">
            <w:pPr>
              <w:tabs>
                <w:tab w:val="left" w:pos="1134"/>
              </w:tabs>
              <w:suppressAutoHyphens/>
              <w:ind w:firstLine="0"/>
              <w:rPr>
                <w:sz w:val="20"/>
              </w:rPr>
            </w:pPr>
            <w:r w:rsidRPr="005C3FC9">
              <w:rPr>
                <w:sz w:val="20"/>
              </w:rPr>
              <w:t>20 600</w:t>
            </w:r>
          </w:p>
        </w:tc>
        <w:tc>
          <w:tcPr>
            <w:tcW w:w="714" w:type="pct"/>
          </w:tcPr>
          <w:p w:rsidR="00730245" w:rsidRPr="005C3FC9" w:rsidRDefault="00730245" w:rsidP="005C3FC9">
            <w:pPr>
              <w:tabs>
                <w:tab w:val="left" w:pos="1134"/>
              </w:tabs>
              <w:suppressAutoHyphens/>
              <w:ind w:firstLine="0"/>
              <w:rPr>
                <w:sz w:val="20"/>
              </w:rPr>
            </w:pPr>
            <w:r w:rsidRPr="005C3FC9">
              <w:rPr>
                <w:sz w:val="20"/>
              </w:rPr>
              <w:t>17 500</w:t>
            </w:r>
          </w:p>
        </w:tc>
        <w:tc>
          <w:tcPr>
            <w:tcW w:w="714" w:type="pct"/>
          </w:tcPr>
          <w:p w:rsidR="00730245" w:rsidRPr="005C3FC9" w:rsidRDefault="00730245" w:rsidP="005C3FC9">
            <w:pPr>
              <w:tabs>
                <w:tab w:val="left" w:pos="1134"/>
              </w:tabs>
              <w:suppressAutoHyphens/>
              <w:ind w:firstLine="0"/>
              <w:rPr>
                <w:sz w:val="20"/>
              </w:rPr>
            </w:pPr>
            <w:r w:rsidRPr="005C3FC9">
              <w:rPr>
                <w:sz w:val="20"/>
              </w:rPr>
              <w:t>15 000</w:t>
            </w:r>
          </w:p>
        </w:tc>
        <w:tc>
          <w:tcPr>
            <w:tcW w:w="714" w:type="pct"/>
          </w:tcPr>
          <w:p w:rsidR="00730245" w:rsidRPr="005C3FC9" w:rsidRDefault="00730245" w:rsidP="005C3FC9">
            <w:pPr>
              <w:tabs>
                <w:tab w:val="left" w:pos="1134"/>
              </w:tabs>
              <w:suppressAutoHyphens/>
              <w:ind w:firstLine="0"/>
              <w:rPr>
                <w:sz w:val="20"/>
              </w:rPr>
            </w:pPr>
            <w:r w:rsidRPr="005C3FC9">
              <w:rPr>
                <w:sz w:val="20"/>
              </w:rPr>
              <w:t>10 000</w:t>
            </w:r>
          </w:p>
        </w:tc>
        <w:tc>
          <w:tcPr>
            <w:tcW w:w="715" w:type="pct"/>
          </w:tcPr>
          <w:p w:rsidR="00730245" w:rsidRPr="005C3FC9" w:rsidRDefault="00730245" w:rsidP="005C3FC9">
            <w:pPr>
              <w:tabs>
                <w:tab w:val="left" w:pos="1134"/>
              </w:tabs>
              <w:suppressAutoHyphens/>
              <w:ind w:firstLine="0"/>
              <w:rPr>
                <w:sz w:val="20"/>
              </w:rPr>
            </w:pPr>
            <w:r w:rsidRPr="005C3FC9">
              <w:rPr>
                <w:sz w:val="20"/>
              </w:rPr>
              <w:t>5 000</w:t>
            </w:r>
          </w:p>
        </w:tc>
        <w:tc>
          <w:tcPr>
            <w:tcW w:w="715" w:type="pct"/>
          </w:tcPr>
          <w:p w:rsidR="00730245" w:rsidRPr="005C3FC9" w:rsidRDefault="00730245" w:rsidP="005C3FC9">
            <w:pPr>
              <w:tabs>
                <w:tab w:val="left" w:pos="1134"/>
              </w:tabs>
              <w:suppressAutoHyphens/>
              <w:ind w:firstLine="0"/>
              <w:rPr>
                <w:sz w:val="20"/>
              </w:rPr>
            </w:pPr>
            <w:r w:rsidRPr="005C3FC9">
              <w:rPr>
                <w:sz w:val="20"/>
              </w:rPr>
              <w:t>1 000</w:t>
            </w:r>
          </w:p>
        </w:tc>
      </w:tr>
      <w:tr w:rsidR="00DB4AEF" w:rsidRPr="005C3FC9" w:rsidTr="005C3FC9">
        <w:tc>
          <w:tcPr>
            <w:tcW w:w="714" w:type="pct"/>
          </w:tcPr>
          <w:p w:rsidR="00730245" w:rsidRPr="005C3FC9" w:rsidRDefault="00730245" w:rsidP="005C3FC9">
            <w:pPr>
              <w:tabs>
                <w:tab w:val="left" w:pos="1134"/>
              </w:tabs>
              <w:suppressAutoHyphens/>
              <w:ind w:firstLine="0"/>
              <w:rPr>
                <w:i/>
                <w:sz w:val="20"/>
              </w:rPr>
            </w:pPr>
            <w:r w:rsidRPr="005C3FC9">
              <w:rPr>
                <w:i/>
                <w:sz w:val="20"/>
                <w:lang w:val="en-US"/>
              </w:rPr>
              <w:t>S</w:t>
            </w:r>
            <w:r w:rsidRPr="005C3FC9">
              <w:rPr>
                <w:i/>
                <w:sz w:val="20"/>
                <w:vertAlign w:val="subscript"/>
                <w:lang w:val="en-US"/>
              </w:rPr>
              <w:t>k</w:t>
            </w:r>
            <w:r w:rsidRPr="005C3FC9">
              <w:rPr>
                <w:i/>
                <w:sz w:val="20"/>
              </w:rPr>
              <w:t>, м</w:t>
            </w:r>
            <w:r w:rsidRPr="005C3FC9">
              <w:rPr>
                <w:i/>
                <w:sz w:val="20"/>
                <w:vertAlign w:val="superscript"/>
              </w:rPr>
              <w:t>2</w:t>
            </w:r>
          </w:p>
        </w:tc>
        <w:tc>
          <w:tcPr>
            <w:tcW w:w="714" w:type="pct"/>
          </w:tcPr>
          <w:p w:rsidR="00730245" w:rsidRPr="005C3FC9" w:rsidRDefault="00530E24" w:rsidP="005C3FC9">
            <w:pPr>
              <w:tabs>
                <w:tab w:val="left" w:pos="1134"/>
              </w:tabs>
              <w:suppressAutoHyphens/>
              <w:ind w:firstLine="0"/>
              <w:rPr>
                <w:sz w:val="20"/>
              </w:rPr>
            </w:pPr>
            <w:r w:rsidRPr="005C3FC9">
              <w:rPr>
                <w:sz w:val="20"/>
              </w:rPr>
              <w:t>970.752</w:t>
            </w:r>
          </w:p>
        </w:tc>
        <w:tc>
          <w:tcPr>
            <w:tcW w:w="714" w:type="pct"/>
          </w:tcPr>
          <w:p w:rsidR="00730245" w:rsidRPr="005C3FC9" w:rsidRDefault="00530E24" w:rsidP="005C3FC9">
            <w:pPr>
              <w:tabs>
                <w:tab w:val="left" w:pos="1134"/>
              </w:tabs>
              <w:suppressAutoHyphens/>
              <w:ind w:firstLine="0"/>
              <w:rPr>
                <w:sz w:val="20"/>
              </w:rPr>
            </w:pPr>
            <w:r w:rsidRPr="005C3FC9">
              <w:rPr>
                <w:sz w:val="20"/>
              </w:rPr>
              <w:t>824.668</w:t>
            </w:r>
          </w:p>
        </w:tc>
        <w:tc>
          <w:tcPr>
            <w:tcW w:w="714" w:type="pct"/>
          </w:tcPr>
          <w:p w:rsidR="00730245" w:rsidRPr="005C3FC9" w:rsidRDefault="00530E24" w:rsidP="005C3FC9">
            <w:pPr>
              <w:tabs>
                <w:tab w:val="left" w:pos="1134"/>
              </w:tabs>
              <w:suppressAutoHyphens/>
              <w:ind w:firstLine="0"/>
              <w:rPr>
                <w:sz w:val="20"/>
              </w:rPr>
            </w:pPr>
            <w:r w:rsidRPr="005C3FC9">
              <w:rPr>
                <w:sz w:val="20"/>
              </w:rPr>
              <w:t>706.858</w:t>
            </w:r>
          </w:p>
        </w:tc>
        <w:tc>
          <w:tcPr>
            <w:tcW w:w="714" w:type="pct"/>
          </w:tcPr>
          <w:p w:rsidR="00730245" w:rsidRPr="005C3FC9" w:rsidRDefault="00530E24" w:rsidP="005C3FC9">
            <w:pPr>
              <w:tabs>
                <w:tab w:val="left" w:pos="1134"/>
              </w:tabs>
              <w:suppressAutoHyphens/>
              <w:ind w:firstLine="0"/>
              <w:rPr>
                <w:sz w:val="20"/>
              </w:rPr>
            </w:pPr>
            <w:r w:rsidRPr="005C3FC9">
              <w:rPr>
                <w:sz w:val="20"/>
              </w:rPr>
              <w:t>471.239</w:t>
            </w:r>
          </w:p>
        </w:tc>
        <w:tc>
          <w:tcPr>
            <w:tcW w:w="715" w:type="pct"/>
          </w:tcPr>
          <w:p w:rsidR="00730245" w:rsidRPr="005C3FC9" w:rsidRDefault="00530E24" w:rsidP="005C3FC9">
            <w:pPr>
              <w:tabs>
                <w:tab w:val="left" w:pos="1134"/>
              </w:tabs>
              <w:suppressAutoHyphens/>
              <w:ind w:firstLine="0"/>
              <w:rPr>
                <w:sz w:val="20"/>
              </w:rPr>
            </w:pPr>
            <w:r w:rsidRPr="005C3FC9">
              <w:rPr>
                <w:sz w:val="20"/>
              </w:rPr>
              <w:t>235.619</w:t>
            </w:r>
          </w:p>
        </w:tc>
        <w:tc>
          <w:tcPr>
            <w:tcW w:w="715" w:type="pct"/>
          </w:tcPr>
          <w:p w:rsidR="00730245" w:rsidRPr="005C3FC9" w:rsidRDefault="00530E24" w:rsidP="005C3FC9">
            <w:pPr>
              <w:tabs>
                <w:tab w:val="left" w:pos="1134"/>
              </w:tabs>
              <w:suppressAutoHyphens/>
              <w:ind w:firstLine="0"/>
              <w:rPr>
                <w:sz w:val="20"/>
              </w:rPr>
            </w:pPr>
            <w:r w:rsidRPr="005C3FC9">
              <w:rPr>
                <w:sz w:val="20"/>
              </w:rPr>
              <w:t>47.124</w:t>
            </w:r>
          </w:p>
        </w:tc>
      </w:tr>
    </w:tbl>
    <w:p w:rsidR="003B48B7" w:rsidRPr="00634157" w:rsidRDefault="003B48B7" w:rsidP="00634157">
      <w:pPr>
        <w:shd w:val="clear" w:color="auto" w:fill="FFFFFF"/>
        <w:tabs>
          <w:tab w:val="left" w:pos="1134"/>
        </w:tabs>
        <w:suppressAutoHyphens/>
        <w:ind w:firstLine="709"/>
        <w:rPr>
          <w:szCs w:val="24"/>
        </w:rPr>
      </w:pPr>
    </w:p>
    <w:p w:rsidR="00A55B54" w:rsidRPr="00634157" w:rsidRDefault="00530E24" w:rsidP="00634157">
      <w:pPr>
        <w:tabs>
          <w:tab w:val="left" w:pos="1134"/>
        </w:tabs>
        <w:suppressAutoHyphens/>
        <w:ind w:firstLine="709"/>
        <w:rPr>
          <w:i/>
          <w:szCs w:val="24"/>
        </w:rPr>
      </w:pPr>
      <w:r w:rsidRPr="00634157">
        <w:rPr>
          <w:szCs w:val="24"/>
        </w:rPr>
        <w:t xml:space="preserve">По результатам построим зависимость </w:t>
      </w:r>
      <w:r w:rsidRPr="00634157">
        <w:rPr>
          <w:i/>
          <w:szCs w:val="24"/>
          <w:lang w:val="en-US"/>
        </w:rPr>
        <w:t>S</w:t>
      </w:r>
      <w:r w:rsidRPr="00634157">
        <w:rPr>
          <w:i/>
          <w:szCs w:val="24"/>
          <w:vertAlign w:val="subscript"/>
          <w:lang w:val="en-US"/>
        </w:rPr>
        <w:t>k</w:t>
      </w:r>
      <w:r w:rsidRPr="00634157">
        <w:rPr>
          <w:i/>
          <w:szCs w:val="24"/>
        </w:rPr>
        <w:t>=</w:t>
      </w:r>
      <w:r w:rsidRPr="00634157">
        <w:rPr>
          <w:i/>
          <w:szCs w:val="24"/>
          <w:lang w:val="en-US"/>
        </w:rPr>
        <w:t>f</w:t>
      </w:r>
      <w:r w:rsidRPr="00634157">
        <w:rPr>
          <w:i/>
          <w:szCs w:val="24"/>
        </w:rPr>
        <w:t>(</w:t>
      </w:r>
      <w:r w:rsidRPr="00634157">
        <w:rPr>
          <w:i/>
          <w:szCs w:val="24"/>
          <w:lang w:val="en-US"/>
        </w:rPr>
        <w:t>H</w:t>
      </w:r>
      <w:r w:rsidRPr="00634157">
        <w:rPr>
          <w:i/>
          <w:szCs w:val="24"/>
        </w:rPr>
        <w:t>)</w:t>
      </w:r>
      <w:r w:rsidR="006703AE" w:rsidRPr="00634157">
        <w:rPr>
          <w:i/>
          <w:szCs w:val="24"/>
        </w:rPr>
        <w:t xml:space="preserve"> </w:t>
      </w:r>
      <w:r w:rsidR="006703AE" w:rsidRPr="00634157">
        <w:rPr>
          <w:szCs w:val="24"/>
        </w:rPr>
        <w:t>рис.12.</w:t>
      </w:r>
    </w:p>
    <w:p w:rsidR="006703AE" w:rsidRPr="00634157" w:rsidRDefault="00211620" w:rsidP="00634157">
      <w:pPr>
        <w:tabs>
          <w:tab w:val="left" w:pos="1134"/>
        </w:tabs>
        <w:suppressAutoHyphens/>
        <w:ind w:firstLine="709"/>
      </w:pPr>
      <w:r>
        <w:pict>
          <v:shape id="_x0000_i1034" type="#_x0000_t75" style="width:361.5pt;height:153pt">
            <v:imagedata r:id="rId16" o:title=""/>
          </v:shape>
        </w:pict>
      </w:r>
    </w:p>
    <w:p w:rsidR="00C61568" w:rsidRPr="00634157" w:rsidRDefault="00C61568" w:rsidP="00634157">
      <w:pPr>
        <w:tabs>
          <w:tab w:val="left" w:pos="1134"/>
        </w:tabs>
        <w:suppressAutoHyphens/>
        <w:ind w:firstLine="709"/>
        <w:rPr>
          <w:szCs w:val="24"/>
        </w:rPr>
      </w:pPr>
    </w:p>
    <w:p w:rsidR="00FF3B41" w:rsidRPr="00634157" w:rsidRDefault="00FF3B41" w:rsidP="00634157">
      <w:pPr>
        <w:shd w:val="clear" w:color="auto" w:fill="FFFFFF"/>
        <w:tabs>
          <w:tab w:val="left" w:pos="1134"/>
        </w:tabs>
        <w:suppressAutoHyphens/>
        <w:ind w:firstLine="709"/>
        <w:rPr>
          <w:szCs w:val="24"/>
        </w:rPr>
      </w:pPr>
      <w:r w:rsidRPr="00634157">
        <w:rPr>
          <w:szCs w:val="24"/>
        </w:rPr>
        <w:t>При расчете мощности и спектра отражений от поверхности земли можно использовать геометрические представления. Совместим начало координат с носителем РЛС, которая работает в импульсном режиме, и аппроксимируем диаграмму направленности антенны в виде главного лепестка и сплошной сферы боковых лепестков.</w:t>
      </w:r>
    </w:p>
    <w:p w:rsidR="00FF3B41" w:rsidRPr="00634157" w:rsidRDefault="00FF3B41" w:rsidP="00634157">
      <w:pPr>
        <w:shd w:val="clear" w:color="auto" w:fill="FFFFFF"/>
        <w:tabs>
          <w:tab w:val="left" w:pos="1134"/>
        </w:tabs>
        <w:suppressAutoHyphens/>
        <w:ind w:firstLine="709"/>
        <w:rPr>
          <w:szCs w:val="24"/>
        </w:rPr>
      </w:pPr>
      <w:r w:rsidRPr="00634157">
        <w:rPr>
          <w:szCs w:val="24"/>
        </w:rPr>
        <w:t xml:space="preserve">Тогда поверхность земли, точки которой являются источником отражений, формирующих сигнал пассивной помехи на входе приемника в каждый момент времени, представляет собой кольцо, ширина которого пропорциональна длительности зондирующего импульса </w:t>
      </w:r>
      <w:r w:rsidRPr="00634157">
        <w:rPr>
          <w:i/>
          <w:szCs w:val="24"/>
          <w:lang w:val="en-US"/>
        </w:rPr>
        <w:t>τ</w:t>
      </w:r>
      <w:r w:rsidRPr="00634157">
        <w:rPr>
          <w:i/>
          <w:szCs w:val="24"/>
          <w:vertAlign w:val="subscript"/>
        </w:rPr>
        <w:t>и</w:t>
      </w:r>
      <w:r w:rsidRPr="00634157">
        <w:rPr>
          <w:szCs w:val="24"/>
        </w:rPr>
        <w:t xml:space="preserve">, а радиус определяется текущей задержкой отраженного импульса в пределах </w:t>
      </w:r>
      <w:r w:rsidR="00921F5F" w:rsidRPr="00634157">
        <w:rPr>
          <w:szCs w:val="24"/>
        </w:rPr>
        <w:t>однозначной</w:t>
      </w:r>
      <w:r w:rsidRPr="00634157">
        <w:rPr>
          <w:szCs w:val="24"/>
        </w:rPr>
        <w:t xml:space="preserve"> </w:t>
      </w:r>
      <w:r w:rsidR="00921F5F" w:rsidRPr="00634157">
        <w:rPr>
          <w:szCs w:val="24"/>
        </w:rPr>
        <w:t>дальности</w:t>
      </w:r>
      <w:r w:rsidRPr="00634157">
        <w:rPr>
          <w:szCs w:val="24"/>
        </w:rPr>
        <w:t>.</w:t>
      </w:r>
    </w:p>
    <w:p w:rsidR="00FF3B41" w:rsidRPr="005B0EDF" w:rsidRDefault="00FF3B41" w:rsidP="00634157">
      <w:pPr>
        <w:shd w:val="clear" w:color="auto" w:fill="FFFFFF"/>
        <w:tabs>
          <w:tab w:val="left" w:pos="1134"/>
        </w:tabs>
        <w:suppressAutoHyphens/>
        <w:ind w:firstLine="709"/>
        <w:rPr>
          <w:szCs w:val="24"/>
        </w:rPr>
      </w:pPr>
      <w:r w:rsidRPr="00634157">
        <w:rPr>
          <w:szCs w:val="24"/>
        </w:rPr>
        <w:t xml:space="preserve">В режиме </w:t>
      </w:r>
      <w:r w:rsidR="00921F5F" w:rsidRPr="00634157">
        <w:rPr>
          <w:szCs w:val="24"/>
        </w:rPr>
        <w:t>низкой частоты повторения (</w:t>
      </w:r>
      <w:r w:rsidRPr="00634157">
        <w:rPr>
          <w:szCs w:val="24"/>
        </w:rPr>
        <w:t>НЧП</w:t>
      </w:r>
      <w:r w:rsidR="00921F5F" w:rsidRPr="00634157">
        <w:rPr>
          <w:szCs w:val="24"/>
        </w:rPr>
        <w:t>)</w:t>
      </w:r>
      <w:r w:rsidRPr="00634157">
        <w:rPr>
          <w:szCs w:val="24"/>
        </w:rPr>
        <w:t xml:space="preserve"> образуется одно кольцо, которое последовательно перемещается в пределах от минимума до максимума однозначной дальности, что </w:t>
      </w:r>
      <w:r w:rsidR="00921F5F" w:rsidRPr="00634157">
        <w:rPr>
          <w:szCs w:val="24"/>
        </w:rPr>
        <w:t>показано</w:t>
      </w:r>
      <w:r w:rsidRPr="00634157">
        <w:rPr>
          <w:szCs w:val="24"/>
        </w:rPr>
        <w:t xml:space="preserve"> на рис. </w:t>
      </w:r>
      <w:r w:rsidR="00921F5F" w:rsidRPr="00634157">
        <w:rPr>
          <w:szCs w:val="24"/>
        </w:rPr>
        <w:t>13</w:t>
      </w:r>
      <w:r w:rsidRPr="00634157">
        <w:rPr>
          <w:szCs w:val="24"/>
        </w:rPr>
        <w:t>.</w:t>
      </w:r>
    </w:p>
    <w:p w:rsidR="005C3FC9" w:rsidRPr="005B0EDF" w:rsidRDefault="005C3FC9" w:rsidP="00634157">
      <w:pPr>
        <w:shd w:val="clear" w:color="auto" w:fill="FFFFFF"/>
        <w:tabs>
          <w:tab w:val="left" w:pos="1134"/>
        </w:tabs>
        <w:suppressAutoHyphens/>
        <w:ind w:firstLine="709"/>
        <w:rPr>
          <w:szCs w:val="24"/>
        </w:rPr>
      </w:pPr>
    </w:p>
    <w:p w:rsidR="005C3FC9" w:rsidRPr="005C3FC9" w:rsidRDefault="00211620" w:rsidP="00634157">
      <w:pPr>
        <w:shd w:val="clear" w:color="auto" w:fill="FFFFFF"/>
        <w:tabs>
          <w:tab w:val="left" w:pos="1134"/>
        </w:tabs>
        <w:suppressAutoHyphens/>
        <w:ind w:firstLine="709"/>
        <w:rPr>
          <w:szCs w:val="24"/>
          <w:lang w:val="en-US"/>
        </w:rPr>
      </w:pPr>
      <w:r>
        <w:rPr>
          <w:szCs w:val="24"/>
          <w:lang w:val="en-US"/>
        </w:rPr>
        <w:pict>
          <v:shape id="_x0000_i1035" type="#_x0000_t75" style="width:173.25pt;height:126pt">
            <v:imagedata r:id="rId17" o:title=""/>
          </v:shape>
        </w:pict>
      </w:r>
    </w:p>
    <w:p w:rsidR="005C3FC9" w:rsidRDefault="005C3FC9" w:rsidP="00634157">
      <w:pPr>
        <w:shd w:val="clear" w:color="auto" w:fill="FFFFFF"/>
        <w:tabs>
          <w:tab w:val="left" w:pos="1134"/>
        </w:tabs>
        <w:suppressAutoHyphens/>
        <w:ind w:firstLine="709"/>
        <w:rPr>
          <w:szCs w:val="24"/>
          <w:lang w:val="en-US"/>
        </w:rPr>
      </w:pPr>
    </w:p>
    <w:p w:rsidR="00FF3B41" w:rsidRPr="00634157" w:rsidRDefault="00FF3B41" w:rsidP="00634157">
      <w:pPr>
        <w:shd w:val="clear" w:color="auto" w:fill="FFFFFF"/>
        <w:tabs>
          <w:tab w:val="left" w:pos="1134"/>
        </w:tabs>
        <w:suppressAutoHyphens/>
        <w:ind w:firstLine="709"/>
        <w:rPr>
          <w:szCs w:val="24"/>
        </w:rPr>
      </w:pPr>
      <w:r w:rsidRPr="00634157">
        <w:rPr>
          <w:szCs w:val="24"/>
        </w:rPr>
        <w:t xml:space="preserve">В тех же пределах в режиме </w:t>
      </w:r>
      <w:r w:rsidR="003D2DDF" w:rsidRPr="00634157">
        <w:rPr>
          <w:szCs w:val="24"/>
        </w:rPr>
        <w:t>высокой частоты повторения (</w:t>
      </w:r>
      <w:r w:rsidRPr="00634157">
        <w:rPr>
          <w:szCs w:val="24"/>
        </w:rPr>
        <w:t>ВЧП</w:t>
      </w:r>
      <w:r w:rsidR="003D2DDF" w:rsidRPr="00634157">
        <w:rPr>
          <w:szCs w:val="24"/>
        </w:rPr>
        <w:t>)</w:t>
      </w:r>
      <w:r w:rsidRPr="00634157">
        <w:rPr>
          <w:szCs w:val="24"/>
        </w:rPr>
        <w:t xml:space="preserve"> и </w:t>
      </w:r>
      <w:r w:rsidR="003D2DDF" w:rsidRPr="00634157">
        <w:rPr>
          <w:szCs w:val="24"/>
        </w:rPr>
        <w:t>средней частоты повторения (</w:t>
      </w:r>
      <w:r w:rsidRPr="00634157">
        <w:rPr>
          <w:szCs w:val="24"/>
        </w:rPr>
        <w:t>СЧП</w:t>
      </w:r>
      <w:r w:rsidR="003D2DDF" w:rsidRPr="00634157">
        <w:rPr>
          <w:szCs w:val="24"/>
        </w:rPr>
        <w:t>)</w:t>
      </w:r>
      <w:r w:rsidRPr="00634157">
        <w:rPr>
          <w:szCs w:val="24"/>
        </w:rPr>
        <w:t xml:space="preserve"> одновременно на поверхности земли образуется система колец, расстояние между которыми пропорционально периоду повторения </w:t>
      </w:r>
      <w:r w:rsidRPr="00634157">
        <w:rPr>
          <w:i/>
          <w:szCs w:val="24"/>
        </w:rPr>
        <w:t>Т</w:t>
      </w:r>
      <w:r w:rsidRPr="00634157">
        <w:rPr>
          <w:szCs w:val="24"/>
        </w:rPr>
        <w:t xml:space="preserve"> (рис. </w:t>
      </w:r>
      <w:r w:rsidR="00717532" w:rsidRPr="00634157">
        <w:rPr>
          <w:szCs w:val="24"/>
        </w:rPr>
        <w:t>14</w:t>
      </w:r>
      <w:r w:rsidRPr="00634157">
        <w:rPr>
          <w:szCs w:val="24"/>
        </w:rPr>
        <w:t>).</w:t>
      </w:r>
    </w:p>
    <w:p w:rsidR="005C3FC9" w:rsidRPr="005B0EDF" w:rsidRDefault="005C3FC9" w:rsidP="00634157">
      <w:pPr>
        <w:shd w:val="clear" w:color="auto" w:fill="FFFFFF"/>
        <w:tabs>
          <w:tab w:val="left" w:pos="1134"/>
        </w:tabs>
        <w:suppressAutoHyphens/>
        <w:ind w:firstLine="709"/>
        <w:rPr>
          <w:szCs w:val="24"/>
        </w:rPr>
      </w:pPr>
    </w:p>
    <w:p w:rsidR="005C3FC9" w:rsidRDefault="00211620" w:rsidP="00634157">
      <w:pPr>
        <w:shd w:val="clear" w:color="auto" w:fill="FFFFFF"/>
        <w:tabs>
          <w:tab w:val="left" w:pos="1134"/>
        </w:tabs>
        <w:suppressAutoHyphens/>
        <w:ind w:firstLine="709"/>
        <w:rPr>
          <w:szCs w:val="24"/>
          <w:lang w:val="en-US"/>
        </w:rPr>
      </w:pPr>
      <w:r>
        <w:rPr>
          <w:szCs w:val="24"/>
          <w:lang w:val="en-US"/>
        </w:rPr>
        <w:pict>
          <v:shape id="_x0000_i1036" type="#_x0000_t75" style="width:245.25pt;height:224.25pt">
            <v:imagedata r:id="rId18" o:title=""/>
          </v:shape>
        </w:pict>
      </w:r>
    </w:p>
    <w:p w:rsidR="002407A1" w:rsidRPr="00634157" w:rsidRDefault="005C3FC9" w:rsidP="00634157">
      <w:pPr>
        <w:shd w:val="clear" w:color="auto" w:fill="FFFFFF"/>
        <w:tabs>
          <w:tab w:val="left" w:pos="1134"/>
        </w:tabs>
        <w:suppressAutoHyphens/>
        <w:ind w:firstLine="709"/>
        <w:rPr>
          <w:szCs w:val="24"/>
        </w:rPr>
      </w:pPr>
      <w:r w:rsidRPr="00A15BA0">
        <w:rPr>
          <w:szCs w:val="24"/>
        </w:rPr>
        <w:br w:type="page"/>
      </w:r>
      <w:r w:rsidR="00D96549" w:rsidRPr="00634157">
        <w:rPr>
          <w:szCs w:val="24"/>
        </w:rPr>
        <w:t>Рис. 14 соответствует одному рассматриваемому моменту времени. Пунктиром показаны помехи по главному лепестку диаграммы направленности. Отраженный сигнал от земной поверхности в режиме ВЧП и СЧП приходит в приемник с нескольких колец дальности одновременно. Число таких колец определяется следующим образом:</w:t>
      </w:r>
    </w:p>
    <w:p w:rsidR="00A15BA0" w:rsidRDefault="00A15BA0" w:rsidP="00634157">
      <w:pPr>
        <w:shd w:val="clear" w:color="auto" w:fill="FFFFFF"/>
        <w:tabs>
          <w:tab w:val="left" w:pos="1134"/>
        </w:tabs>
        <w:suppressAutoHyphens/>
        <w:ind w:firstLine="709"/>
        <w:rPr>
          <w:lang w:val="en-US"/>
        </w:rPr>
      </w:pPr>
    </w:p>
    <w:p w:rsidR="00253E50" w:rsidRPr="00634157" w:rsidRDefault="00211620" w:rsidP="00634157">
      <w:pPr>
        <w:shd w:val="clear" w:color="auto" w:fill="FFFFFF"/>
        <w:tabs>
          <w:tab w:val="left" w:pos="1134"/>
        </w:tabs>
        <w:suppressAutoHyphens/>
        <w:ind w:firstLine="709"/>
        <w:rPr>
          <w:szCs w:val="24"/>
        </w:rPr>
      </w:pPr>
      <w:r>
        <w:pict>
          <v:shape id="_x0000_i1037" type="#_x0000_t75" style="width:41.25pt;height:36pt">
            <v:imagedata r:id="rId19" o:title=""/>
          </v:shape>
        </w:pict>
      </w:r>
    </w:p>
    <w:p w:rsidR="00A15BA0" w:rsidRDefault="00A15BA0" w:rsidP="00634157">
      <w:pPr>
        <w:shd w:val="clear" w:color="auto" w:fill="FFFFFF"/>
        <w:tabs>
          <w:tab w:val="left" w:pos="1134"/>
        </w:tabs>
        <w:suppressAutoHyphens/>
        <w:ind w:firstLine="709"/>
        <w:rPr>
          <w:szCs w:val="24"/>
          <w:lang w:val="en-US"/>
        </w:rPr>
      </w:pPr>
    </w:p>
    <w:p w:rsidR="00634157" w:rsidRDefault="003C5010" w:rsidP="00634157">
      <w:pPr>
        <w:shd w:val="clear" w:color="auto" w:fill="FFFFFF"/>
        <w:tabs>
          <w:tab w:val="left" w:pos="1134"/>
        </w:tabs>
        <w:suppressAutoHyphens/>
        <w:ind w:firstLine="709"/>
        <w:rPr>
          <w:szCs w:val="24"/>
        </w:rPr>
      </w:pPr>
      <w:r w:rsidRPr="00634157">
        <w:rPr>
          <w:szCs w:val="24"/>
        </w:rPr>
        <w:t xml:space="preserve">Где </w:t>
      </w:r>
      <w:r w:rsidRPr="00634157">
        <w:rPr>
          <w:i/>
          <w:szCs w:val="24"/>
          <w:lang w:val="en-US"/>
        </w:rPr>
        <w:t>D</w:t>
      </w:r>
      <w:r w:rsidRPr="00634157">
        <w:rPr>
          <w:i/>
          <w:szCs w:val="24"/>
          <w:vertAlign w:val="subscript"/>
        </w:rPr>
        <w:t>0</w:t>
      </w:r>
      <w:r w:rsidRPr="00634157">
        <w:rPr>
          <w:szCs w:val="24"/>
        </w:rPr>
        <w:t xml:space="preserve"> – однозначная дальность, </w:t>
      </w:r>
      <w:r w:rsidRPr="00634157">
        <w:rPr>
          <w:i/>
          <w:szCs w:val="24"/>
        </w:rPr>
        <w:t>Δ</w:t>
      </w:r>
      <w:r w:rsidRPr="00634157">
        <w:rPr>
          <w:i/>
          <w:szCs w:val="24"/>
          <w:lang w:val="en-US"/>
        </w:rPr>
        <w:t>D</w:t>
      </w:r>
      <w:r w:rsidRPr="00634157">
        <w:rPr>
          <w:szCs w:val="24"/>
          <w:vertAlign w:val="subscript"/>
        </w:rPr>
        <w:t>т</w:t>
      </w:r>
      <w:r w:rsidRPr="00634157">
        <w:rPr>
          <w:szCs w:val="24"/>
        </w:rPr>
        <w:t xml:space="preserve"> – дальность, соответствующая периоду повторения </w:t>
      </w:r>
      <w:r w:rsidRPr="00634157">
        <w:rPr>
          <w:i/>
          <w:szCs w:val="24"/>
        </w:rPr>
        <w:t>Т</w:t>
      </w:r>
      <w:r w:rsidRPr="00634157">
        <w:rPr>
          <w:szCs w:val="24"/>
        </w:rPr>
        <w:t>.</w:t>
      </w:r>
    </w:p>
    <w:p w:rsidR="00617A13" w:rsidRPr="00634157" w:rsidRDefault="00617A13" w:rsidP="00634157">
      <w:pPr>
        <w:shd w:val="clear" w:color="auto" w:fill="FFFFFF"/>
        <w:tabs>
          <w:tab w:val="left" w:pos="1134"/>
        </w:tabs>
        <w:suppressAutoHyphens/>
        <w:ind w:firstLine="709"/>
        <w:rPr>
          <w:szCs w:val="24"/>
        </w:rPr>
      </w:pPr>
      <w:r w:rsidRPr="00634157">
        <w:rPr>
          <w:szCs w:val="24"/>
        </w:rPr>
        <w:t>Учитывая в согласованном фильтре многоканальную обработку по</w:t>
      </w:r>
      <w:r w:rsidR="00634157">
        <w:rPr>
          <w:szCs w:val="24"/>
        </w:rPr>
        <w:t xml:space="preserve"> </w:t>
      </w:r>
      <w:r w:rsidRPr="00634157">
        <w:rPr>
          <w:szCs w:val="24"/>
        </w:rPr>
        <w:t>частоте, отраженный сигнал с колец дальности рассортируем по доплеровской частоте.</w:t>
      </w:r>
    </w:p>
    <w:p w:rsidR="002407A1" w:rsidRPr="00634157" w:rsidRDefault="00617A13" w:rsidP="00634157">
      <w:pPr>
        <w:shd w:val="clear" w:color="auto" w:fill="FFFFFF"/>
        <w:tabs>
          <w:tab w:val="left" w:pos="1134"/>
        </w:tabs>
        <w:suppressAutoHyphens/>
        <w:ind w:firstLine="709"/>
        <w:rPr>
          <w:szCs w:val="24"/>
        </w:rPr>
      </w:pPr>
      <w:r w:rsidRPr="00634157">
        <w:rPr>
          <w:szCs w:val="24"/>
        </w:rPr>
        <w:t>Нанесем на кольца дальности (рис. 14) линии равных доплеровских частот, называемых изодопами. Изодопы имеют</w:t>
      </w:r>
      <w:r w:rsidR="002407A1" w:rsidRPr="00634157">
        <w:rPr>
          <w:szCs w:val="24"/>
        </w:rPr>
        <w:t xml:space="preserve"> вид гипербол и определяются скоростью носителя РЛС. Ширина изодопы соответствует полосе пропускания доплеровского фильтра </w:t>
      </w:r>
      <w:r w:rsidR="00E05769" w:rsidRPr="00634157">
        <w:rPr>
          <w:i/>
          <w:szCs w:val="24"/>
        </w:rPr>
        <w:t>Δ</w:t>
      </w:r>
      <w:r w:rsidR="00E05769" w:rsidRPr="00634157">
        <w:rPr>
          <w:i/>
          <w:szCs w:val="24"/>
          <w:lang w:val="en-US"/>
        </w:rPr>
        <w:t>f</w:t>
      </w:r>
      <w:r w:rsidR="00E05769" w:rsidRPr="00634157">
        <w:rPr>
          <w:szCs w:val="24"/>
        </w:rPr>
        <w:t>.</w:t>
      </w:r>
    </w:p>
    <w:p w:rsidR="002407A1" w:rsidRPr="00634157" w:rsidRDefault="002407A1" w:rsidP="00634157">
      <w:pPr>
        <w:shd w:val="clear" w:color="auto" w:fill="FFFFFF"/>
        <w:tabs>
          <w:tab w:val="left" w:pos="1134"/>
        </w:tabs>
        <w:suppressAutoHyphens/>
        <w:ind w:firstLine="709"/>
        <w:rPr>
          <w:szCs w:val="24"/>
        </w:rPr>
      </w:pPr>
      <w:r w:rsidRPr="00634157">
        <w:rPr>
          <w:szCs w:val="24"/>
        </w:rPr>
        <w:t xml:space="preserve">В результате построения на земной поверхности </w:t>
      </w:r>
      <w:r w:rsidR="00F847D7" w:rsidRPr="00634157">
        <w:rPr>
          <w:szCs w:val="24"/>
        </w:rPr>
        <w:t>образуются</w:t>
      </w:r>
      <w:r w:rsidRPr="00634157">
        <w:rPr>
          <w:szCs w:val="24"/>
        </w:rPr>
        <w:t xml:space="preserve"> участки, суммарная</w:t>
      </w:r>
      <w:r w:rsidR="00F847D7" w:rsidRPr="00634157">
        <w:rPr>
          <w:szCs w:val="24"/>
        </w:rPr>
        <w:t xml:space="preserve"> площадь которых определяет мощность</w:t>
      </w:r>
      <w:r w:rsidRPr="00634157">
        <w:rPr>
          <w:szCs w:val="24"/>
        </w:rPr>
        <w:t xml:space="preserve"> отражений от земной поверхности в одном фильтре </w:t>
      </w:r>
      <w:r w:rsidR="00F847D7" w:rsidRPr="00634157">
        <w:rPr>
          <w:szCs w:val="24"/>
        </w:rPr>
        <w:t>обработки</w:t>
      </w:r>
      <w:r w:rsidRPr="00634157">
        <w:rPr>
          <w:szCs w:val="24"/>
        </w:rPr>
        <w:t xml:space="preserve">. На рис. </w:t>
      </w:r>
      <w:r w:rsidR="00F847D7" w:rsidRPr="00634157">
        <w:rPr>
          <w:szCs w:val="24"/>
        </w:rPr>
        <w:t>14</w:t>
      </w:r>
      <w:r w:rsidRPr="00634157">
        <w:rPr>
          <w:szCs w:val="24"/>
        </w:rPr>
        <w:t xml:space="preserve"> для одной изодопы эти участки </w:t>
      </w:r>
      <w:r w:rsidR="00F847D7" w:rsidRPr="00634157">
        <w:rPr>
          <w:szCs w:val="24"/>
        </w:rPr>
        <w:t>заштрихованы</w:t>
      </w:r>
      <w:r w:rsidRPr="00634157">
        <w:rPr>
          <w:szCs w:val="24"/>
        </w:rPr>
        <w:t>.</w:t>
      </w:r>
    </w:p>
    <w:p w:rsidR="002407A1" w:rsidRPr="00634157" w:rsidRDefault="002407A1" w:rsidP="00634157">
      <w:pPr>
        <w:shd w:val="clear" w:color="auto" w:fill="FFFFFF"/>
        <w:tabs>
          <w:tab w:val="left" w:pos="1134"/>
        </w:tabs>
        <w:suppressAutoHyphens/>
        <w:ind w:firstLine="709"/>
        <w:rPr>
          <w:szCs w:val="24"/>
        </w:rPr>
      </w:pPr>
      <w:r w:rsidRPr="00634157">
        <w:rPr>
          <w:szCs w:val="24"/>
        </w:rPr>
        <w:t xml:space="preserve">Суммарная </w:t>
      </w:r>
      <w:r w:rsidR="00F847D7" w:rsidRPr="00634157">
        <w:rPr>
          <w:szCs w:val="24"/>
        </w:rPr>
        <w:t>площадь</w:t>
      </w:r>
      <w:r w:rsidRPr="00634157">
        <w:rPr>
          <w:szCs w:val="24"/>
        </w:rPr>
        <w:t xml:space="preserve"> участков определяется числом колец дальности, которые пропорциональны периоду повторения </w:t>
      </w:r>
      <w:r w:rsidRPr="00634157">
        <w:rPr>
          <w:i/>
          <w:szCs w:val="24"/>
        </w:rPr>
        <w:t>Т</w:t>
      </w:r>
      <w:r w:rsidRPr="00634157">
        <w:rPr>
          <w:szCs w:val="24"/>
        </w:rPr>
        <w:t>. В режиме СЧП число колец дальности получается меньше по сравнению с ВЧП, на основании чего площадь отражений от земной поверхности уменьшается.</w:t>
      </w:r>
    </w:p>
    <w:p w:rsidR="000750A2" w:rsidRPr="00634157" w:rsidRDefault="002407A1" w:rsidP="00634157">
      <w:pPr>
        <w:shd w:val="clear" w:color="auto" w:fill="FFFFFF"/>
        <w:tabs>
          <w:tab w:val="left" w:pos="1134"/>
        </w:tabs>
        <w:suppressAutoHyphens/>
        <w:ind w:firstLine="709"/>
        <w:rPr>
          <w:szCs w:val="24"/>
        </w:rPr>
      </w:pPr>
      <w:r w:rsidRPr="00634157">
        <w:rPr>
          <w:szCs w:val="24"/>
        </w:rPr>
        <w:t xml:space="preserve">Приведем методику расчета мощности помех, </w:t>
      </w:r>
      <w:r w:rsidR="00F847D7" w:rsidRPr="00634157">
        <w:rPr>
          <w:szCs w:val="24"/>
        </w:rPr>
        <w:t>соответствующих</w:t>
      </w:r>
      <w:r w:rsidRPr="00634157">
        <w:rPr>
          <w:szCs w:val="24"/>
        </w:rPr>
        <w:t xml:space="preserve"> отражениям от земли. Считаем известными путевую скорость полета носителя </w:t>
      </w:r>
      <w:r w:rsidRPr="00634157">
        <w:rPr>
          <w:i/>
          <w:szCs w:val="24"/>
          <w:lang w:val="en-US"/>
        </w:rPr>
        <w:t>V</w:t>
      </w:r>
      <w:r w:rsidRPr="00634157">
        <w:rPr>
          <w:szCs w:val="24"/>
        </w:rPr>
        <w:t xml:space="preserve">, высоту полета </w:t>
      </w:r>
      <w:r w:rsidRPr="00634157">
        <w:rPr>
          <w:i/>
          <w:szCs w:val="24"/>
        </w:rPr>
        <w:t>Н</w:t>
      </w:r>
      <w:r w:rsidRPr="00634157">
        <w:rPr>
          <w:szCs w:val="24"/>
        </w:rPr>
        <w:t xml:space="preserve">, ширину </w:t>
      </w:r>
      <w:r w:rsidR="00F847D7" w:rsidRPr="00634157">
        <w:rPr>
          <w:szCs w:val="24"/>
        </w:rPr>
        <w:t>доплеровского</w:t>
      </w:r>
      <w:r w:rsidRPr="00634157">
        <w:rPr>
          <w:szCs w:val="24"/>
        </w:rPr>
        <w:t xml:space="preserve"> фильтра </w:t>
      </w:r>
      <w:r w:rsidR="00F847D7" w:rsidRPr="00634157">
        <w:rPr>
          <w:i/>
          <w:szCs w:val="24"/>
        </w:rPr>
        <w:t>Δ</w:t>
      </w:r>
      <w:r w:rsidR="00F847D7" w:rsidRPr="00634157">
        <w:rPr>
          <w:i/>
          <w:szCs w:val="24"/>
          <w:lang w:val="en-US"/>
        </w:rPr>
        <w:t>f</w:t>
      </w:r>
      <w:r w:rsidRPr="00634157">
        <w:rPr>
          <w:szCs w:val="24"/>
        </w:rPr>
        <w:t xml:space="preserve">, период повторения РЛС </w:t>
      </w:r>
      <w:r w:rsidRPr="00634157">
        <w:rPr>
          <w:i/>
          <w:szCs w:val="24"/>
        </w:rPr>
        <w:t>Т</w:t>
      </w:r>
      <w:r w:rsidRPr="00634157">
        <w:rPr>
          <w:szCs w:val="24"/>
        </w:rPr>
        <w:t xml:space="preserve">, максимальную однозначную дальность </w:t>
      </w:r>
      <w:r w:rsidR="00F847D7" w:rsidRPr="00634157">
        <w:rPr>
          <w:i/>
          <w:szCs w:val="24"/>
          <w:lang w:val="en-US"/>
        </w:rPr>
        <w:t>D</w:t>
      </w:r>
      <w:r w:rsidRPr="00634157">
        <w:rPr>
          <w:i/>
          <w:szCs w:val="24"/>
          <w:vertAlign w:val="subscript"/>
        </w:rPr>
        <w:t>0</w:t>
      </w:r>
      <w:r w:rsidRPr="00634157">
        <w:rPr>
          <w:szCs w:val="24"/>
        </w:rPr>
        <w:t xml:space="preserve">, длину волны </w:t>
      </w:r>
      <w:r w:rsidR="00F847D7" w:rsidRPr="00634157">
        <w:rPr>
          <w:i/>
          <w:szCs w:val="24"/>
        </w:rPr>
        <w:t>λ</w:t>
      </w:r>
      <w:r w:rsidR="00F847D7" w:rsidRPr="00634157">
        <w:rPr>
          <w:szCs w:val="24"/>
        </w:rPr>
        <w:t xml:space="preserve"> </w:t>
      </w:r>
      <w:r w:rsidRPr="00634157">
        <w:rPr>
          <w:szCs w:val="24"/>
        </w:rPr>
        <w:t xml:space="preserve">и длительность </w:t>
      </w:r>
      <w:r w:rsidR="00F847D7" w:rsidRPr="00634157">
        <w:rPr>
          <w:szCs w:val="24"/>
        </w:rPr>
        <w:t>зондирующего</w:t>
      </w:r>
      <w:r w:rsidRPr="00634157">
        <w:rPr>
          <w:szCs w:val="24"/>
        </w:rPr>
        <w:t xml:space="preserve"> импульса </w:t>
      </w:r>
      <w:r w:rsidR="00F847D7" w:rsidRPr="00634157">
        <w:rPr>
          <w:i/>
          <w:szCs w:val="24"/>
        </w:rPr>
        <w:t>τ</w:t>
      </w:r>
      <w:r w:rsidR="003374D4" w:rsidRPr="00634157">
        <w:rPr>
          <w:i/>
          <w:szCs w:val="24"/>
          <w:vertAlign w:val="subscript"/>
        </w:rPr>
        <w:t>и</w:t>
      </w:r>
      <w:r w:rsidRPr="00634157">
        <w:rPr>
          <w:szCs w:val="24"/>
        </w:rPr>
        <w:t xml:space="preserve">. Линия полета носителя совпадает с осью </w:t>
      </w:r>
      <w:r w:rsidRPr="00634157">
        <w:rPr>
          <w:i/>
          <w:szCs w:val="24"/>
        </w:rPr>
        <w:t>х</w:t>
      </w:r>
      <w:r w:rsidRPr="00634157">
        <w:rPr>
          <w:szCs w:val="24"/>
        </w:rPr>
        <w:t xml:space="preserve">, по которой располагается координата дальности, что показано на рис. </w:t>
      </w:r>
      <w:r w:rsidR="003374D4" w:rsidRPr="00634157">
        <w:rPr>
          <w:szCs w:val="24"/>
        </w:rPr>
        <w:t>15</w:t>
      </w:r>
    </w:p>
    <w:p w:rsidR="000750A2" w:rsidRPr="00CC0296" w:rsidRDefault="005B0EDF" w:rsidP="00634157">
      <w:pPr>
        <w:shd w:val="clear" w:color="auto" w:fill="FFFFFF"/>
        <w:tabs>
          <w:tab w:val="left" w:pos="1134"/>
        </w:tabs>
        <w:suppressAutoHyphens/>
        <w:ind w:firstLine="709"/>
        <w:rPr>
          <w:color w:val="FFFFFF"/>
          <w:szCs w:val="24"/>
        </w:rPr>
      </w:pPr>
      <w:r w:rsidRPr="00CC0296">
        <w:rPr>
          <w:color w:val="FFFFFF"/>
          <w:szCs w:val="24"/>
        </w:rPr>
        <w:t xml:space="preserve">помехозащита импульсный </w:t>
      </w:r>
      <w:r w:rsidR="00444268" w:rsidRPr="00CC0296">
        <w:rPr>
          <w:color w:val="FFFFFF"/>
          <w:szCs w:val="24"/>
        </w:rPr>
        <w:t>помеха сигнал</w:t>
      </w:r>
    </w:p>
    <w:p w:rsidR="002407A1" w:rsidRPr="00634157" w:rsidRDefault="00211620" w:rsidP="00634157">
      <w:pPr>
        <w:shd w:val="clear" w:color="auto" w:fill="FFFFFF"/>
        <w:tabs>
          <w:tab w:val="left" w:pos="1134"/>
        </w:tabs>
        <w:suppressAutoHyphens/>
        <w:ind w:firstLine="709"/>
        <w:rPr>
          <w:szCs w:val="24"/>
        </w:rPr>
      </w:pPr>
      <w:r>
        <w:rPr>
          <w:szCs w:val="24"/>
        </w:rPr>
        <w:pict>
          <v:shape id="_x0000_i1038" type="#_x0000_t75" style="width:267pt;height:185.25pt">
            <v:imagedata r:id="rId20" o:title=""/>
          </v:shape>
        </w:pict>
      </w:r>
    </w:p>
    <w:p w:rsidR="00A15BA0" w:rsidRDefault="00A15BA0" w:rsidP="00634157">
      <w:pPr>
        <w:shd w:val="clear" w:color="auto" w:fill="FFFFFF"/>
        <w:tabs>
          <w:tab w:val="left" w:pos="1134"/>
        </w:tabs>
        <w:suppressAutoHyphens/>
        <w:ind w:firstLine="709"/>
        <w:rPr>
          <w:szCs w:val="24"/>
          <w:lang w:val="en-US"/>
        </w:rPr>
      </w:pPr>
    </w:p>
    <w:p w:rsidR="006E54FE" w:rsidRPr="00634157" w:rsidRDefault="00E85914" w:rsidP="00634157">
      <w:pPr>
        <w:shd w:val="clear" w:color="auto" w:fill="FFFFFF"/>
        <w:tabs>
          <w:tab w:val="left" w:pos="1134"/>
        </w:tabs>
        <w:suppressAutoHyphens/>
        <w:ind w:firstLine="709"/>
      </w:pPr>
      <w:r w:rsidRPr="00634157">
        <w:rPr>
          <w:szCs w:val="24"/>
        </w:rPr>
        <w:t xml:space="preserve">Для любого угла места </w:t>
      </w:r>
      <w:r w:rsidRPr="00634157">
        <w:rPr>
          <w:i/>
          <w:szCs w:val="24"/>
        </w:rPr>
        <w:t>β</w:t>
      </w:r>
      <w:r w:rsidRPr="00634157">
        <w:rPr>
          <w:szCs w:val="24"/>
        </w:rPr>
        <w:t xml:space="preserve"> частота Доплера:</w:t>
      </w:r>
      <w:r w:rsidR="006E54FE" w:rsidRPr="00634157">
        <w:rPr>
          <w:szCs w:val="22"/>
        </w:rPr>
        <w:t xml:space="preserve"> </w:t>
      </w:r>
    </w:p>
    <w:p w:rsidR="00E85914" w:rsidRPr="00634157" w:rsidRDefault="00E85914" w:rsidP="00634157">
      <w:pPr>
        <w:shd w:val="clear" w:color="auto" w:fill="FFFFFF"/>
        <w:tabs>
          <w:tab w:val="left" w:pos="1134"/>
        </w:tabs>
        <w:suppressAutoHyphens/>
        <w:ind w:firstLine="709"/>
        <w:rPr>
          <w:szCs w:val="24"/>
        </w:rPr>
      </w:pPr>
    </w:p>
    <w:p w:rsidR="00E85914" w:rsidRPr="00634157" w:rsidRDefault="00211620" w:rsidP="00634157">
      <w:pPr>
        <w:shd w:val="clear" w:color="auto" w:fill="FFFFFF"/>
        <w:tabs>
          <w:tab w:val="left" w:pos="1134"/>
        </w:tabs>
        <w:suppressAutoHyphens/>
        <w:ind w:firstLine="709"/>
      </w:pPr>
      <w:r>
        <w:pict>
          <v:shape id="_x0000_i1039" type="#_x0000_t75" style="width:71.25pt;height:28.5pt">
            <v:imagedata r:id="rId21" o:title=""/>
          </v:shape>
        </w:pict>
      </w:r>
    </w:p>
    <w:p w:rsidR="00A15BA0" w:rsidRDefault="00A15BA0" w:rsidP="00634157">
      <w:pPr>
        <w:shd w:val="clear" w:color="auto" w:fill="FFFFFF"/>
        <w:tabs>
          <w:tab w:val="left" w:pos="1134"/>
        </w:tabs>
        <w:suppressAutoHyphens/>
        <w:ind w:firstLine="709"/>
        <w:rPr>
          <w:szCs w:val="24"/>
          <w:lang w:val="en-US"/>
        </w:rPr>
      </w:pPr>
    </w:p>
    <w:p w:rsidR="00BA0252" w:rsidRPr="00634157" w:rsidRDefault="006E54FE" w:rsidP="00634157">
      <w:pPr>
        <w:shd w:val="clear" w:color="auto" w:fill="FFFFFF"/>
        <w:tabs>
          <w:tab w:val="left" w:pos="1134"/>
        </w:tabs>
        <w:suppressAutoHyphens/>
        <w:ind w:firstLine="709"/>
        <w:rPr>
          <w:szCs w:val="24"/>
        </w:rPr>
      </w:pPr>
      <w:r w:rsidRPr="00634157">
        <w:rPr>
          <w:szCs w:val="24"/>
        </w:rPr>
        <w:t xml:space="preserve">Определим угол </w:t>
      </w:r>
      <w:r w:rsidRPr="00634157">
        <w:rPr>
          <w:i/>
          <w:szCs w:val="24"/>
        </w:rPr>
        <w:t>Δβ</w:t>
      </w:r>
      <w:r w:rsidRPr="00634157">
        <w:rPr>
          <w:szCs w:val="24"/>
        </w:rPr>
        <w:t>, соответствующий полосе пропускания доплеровского фильтра ДГ и пропорциональный ширине линии изодопы:</w:t>
      </w:r>
    </w:p>
    <w:p w:rsidR="00A15BA0" w:rsidRPr="005B0EDF" w:rsidRDefault="00A15BA0" w:rsidP="00634157">
      <w:pPr>
        <w:shd w:val="clear" w:color="auto" w:fill="FFFFFF"/>
        <w:tabs>
          <w:tab w:val="left" w:pos="1134"/>
        </w:tabs>
        <w:suppressAutoHyphens/>
        <w:ind w:firstLine="709"/>
      </w:pPr>
    </w:p>
    <w:p w:rsidR="00BA0252" w:rsidRPr="00634157" w:rsidRDefault="00211620" w:rsidP="00634157">
      <w:pPr>
        <w:shd w:val="clear" w:color="auto" w:fill="FFFFFF"/>
        <w:tabs>
          <w:tab w:val="left" w:pos="1134"/>
        </w:tabs>
        <w:suppressAutoHyphens/>
        <w:ind w:firstLine="709"/>
      </w:pPr>
      <w:r>
        <w:pict>
          <v:shape id="_x0000_i1040" type="#_x0000_t75" style="width:130.5pt;height:32.25pt">
            <v:imagedata r:id="rId22" o:title=""/>
          </v:shape>
        </w:pict>
      </w:r>
    </w:p>
    <w:p w:rsidR="00A15BA0" w:rsidRDefault="00A15BA0" w:rsidP="00634157">
      <w:pPr>
        <w:shd w:val="clear" w:color="auto" w:fill="FFFFFF"/>
        <w:tabs>
          <w:tab w:val="left" w:pos="1134"/>
        </w:tabs>
        <w:suppressAutoHyphens/>
        <w:ind w:firstLine="709"/>
        <w:rPr>
          <w:szCs w:val="24"/>
          <w:lang w:val="en-US"/>
        </w:rPr>
      </w:pPr>
    </w:p>
    <w:p w:rsidR="00BA0252" w:rsidRPr="00634157" w:rsidRDefault="00BA0252" w:rsidP="00634157">
      <w:pPr>
        <w:shd w:val="clear" w:color="auto" w:fill="FFFFFF"/>
        <w:tabs>
          <w:tab w:val="left" w:pos="1134"/>
        </w:tabs>
        <w:suppressAutoHyphens/>
        <w:ind w:firstLine="709"/>
        <w:rPr>
          <w:szCs w:val="24"/>
        </w:rPr>
      </w:pPr>
      <w:r w:rsidRPr="00634157">
        <w:rPr>
          <w:szCs w:val="24"/>
        </w:rPr>
        <w:t xml:space="preserve">Построим изодопу для выбранного угла </w:t>
      </w:r>
      <w:r w:rsidRPr="00634157">
        <w:rPr>
          <w:i/>
          <w:szCs w:val="24"/>
        </w:rPr>
        <w:t xml:space="preserve">β </w:t>
      </w:r>
      <w:r w:rsidRPr="00634157">
        <w:rPr>
          <w:szCs w:val="24"/>
        </w:rPr>
        <w:t xml:space="preserve">в пространстве, в координатах </w:t>
      </w:r>
      <w:r w:rsidRPr="00634157">
        <w:rPr>
          <w:i/>
          <w:szCs w:val="24"/>
        </w:rPr>
        <w:t>х,у,</w:t>
      </w:r>
      <w:r w:rsidRPr="00634157">
        <w:rPr>
          <w:i/>
          <w:szCs w:val="24"/>
          <w:lang w:val="en-US"/>
        </w:rPr>
        <w:t>z</w:t>
      </w:r>
      <w:r w:rsidR="002E4E29" w:rsidRPr="00634157">
        <w:rPr>
          <w:szCs w:val="24"/>
        </w:rPr>
        <w:t xml:space="preserve"> (рис.16</w:t>
      </w:r>
      <w:r w:rsidRPr="00634157">
        <w:rPr>
          <w:szCs w:val="24"/>
        </w:rPr>
        <w:t>).</w:t>
      </w:r>
    </w:p>
    <w:p w:rsidR="00CF5347" w:rsidRPr="00634157" w:rsidRDefault="00A15BA0" w:rsidP="00634157">
      <w:pPr>
        <w:tabs>
          <w:tab w:val="left" w:pos="1134"/>
        </w:tabs>
        <w:suppressAutoHyphens/>
        <w:ind w:firstLine="709"/>
        <w:rPr>
          <w:szCs w:val="24"/>
        </w:rPr>
      </w:pPr>
      <w:r>
        <w:rPr>
          <w:szCs w:val="24"/>
        </w:rPr>
        <w:br w:type="page"/>
      </w:r>
      <w:r w:rsidR="00211620">
        <w:rPr>
          <w:szCs w:val="24"/>
        </w:rPr>
        <w:pict>
          <v:shape id="_x0000_i1041" type="#_x0000_t75" style="width:255.75pt;height:231.75pt">
            <v:imagedata r:id="rId23" o:title=""/>
          </v:shape>
        </w:pict>
      </w:r>
    </w:p>
    <w:p w:rsidR="00A15BA0" w:rsidRDefault="00A15BA0" w:rsidP="00634157">
      <w:pPr>
        <w:shd w:val="clear" w:color="auto" w:fill="FFFFFF"/>
        <w:tabs>
          <w:tab w:val="left" w:pos="1134"/>
        </w:tabs>
        <w:suppressAutoHyphens/>
        <w:ind w:firstLine="709"/>
        <w:rPr>
          <w:szCs w:val="24"/>
          <w:lang w:val="en-US"/>
        </w:rPr>
      </w:pPr>
    </w:p>
    <w:p w:rsidR="00825F24" w:rsidRPr="00634157" w:rsidRDefault="00825F24" w:rsidP="00634157">
      <w:pPr>
        <w:shd w:val="clear" w:color="auto" w:fill="FFFFFF"/>
        <w:tabs>
          <w:tab w:val="left" w:pos="1134"/>
        </w:tabs>
        <w:suppressAutoHyphens/>
        <w:ind w:firstLine="709"/>
        <w:rPr>
          <w:szCs w:val="24"/>
        </w:rPr>
      </w:pPr>
      <w:r w:rsidRPr="00634157">
        <w:rPr>
          <w:szCs w:val="24"/>
        </w:rPr>
        <w:t xml:space="preserve">Расчеты показывают, что для гиперболы, построенной из точки </w:t>
      </w:r>
      <w:r w:rsidRPr="00634157">
        <w:rPr>
          <w:i/>
          <w:szCs w:val="24"/>
        </w:rPr>
        <w:t>А</w:t>
      </w:r>
      <w:r w:rsidRPr="00634157">
        <w:rPr>
          <w:szCs w:val="24"/>
        </w:rPr>
        <w:t xml:space="preserve"> (рис. 15) в плоскости </w:t>
      </w:r>
      <w:r w:rsidRPr="00634157">
        <w:rPr>
          <w:i/>
          <w:szCs w:val="24"/>
        </w:rPr>
        <w:t>х,у</w:t>
      </w:r>
      <w:r w:rsidRPr="00634157">
        <w:rPr>
          <w:szCs w:val="24"/>
        </w:rPr>
        <w:t xml:space="preserve">, лежащей на земной поверхности, углы асимптот всегда равны углу β. На рис. 17 приведенная ранее изодопа представлена в плоскости </w:t>
      </w:r>
      <w:r w:rsidRPr="00634157">
        <w:rPr>
          <w:i/>
          <w:szCs w:val="24"/>
        </w:rPr>
        <w:t>х,у</w:t>
      </w:r>
      <w:r w:rsidRPr="00634157">
        <w:rPr>
          <w:szCs w:val="24"/>
        </w:rPr>
        <w:t>.</w:t>
      </w:r>
    </w:p>
    <w:p w:rsidR="005C1043" w:rsidRPr="00634157" w:rsidRDefault="005C1043" w:rsidP="00634157">
      <w:pPr>
        <w:shd w:val="clear" w:color="auto" w:fill="FFFFFF"/>
        <w:tabs>
          <w:tab w:val="left" w:pos="1134"/>
        </w:tabs>
        <w:suppressAutoHyphens/>
        <w:ind w:firstLine="709"/>
        <w:rPr>
          <w:szCs w:val="24"/>
        </w:rPr>
      </w:pPr>
    </w:p>
    <w:p w:rsidR="005C1043" w:rsidRPr="00634157" w:rsidRDefault="00211620" w:rsidP="00634157">
      <w:pPr>
        <w:tabs>
          <w:tab w:val="left" w:pos="1134"/>
        </w:tabs>
        <w:suppressAutoHyphens/>
        <w:ind w:firstLine="709"/>
        <w:rPr>
          <w:szCs w:val="24"/>
        </w:rPr>
      </w:pPr>
      <w:r>
        <w:rPr>
          <w:szCs w:val="24"/>
        </w:rPr>
        <w:pict>
          <v:shape id="_x0000_i1042" type="#_x0000_t75" style="width:255pt;height:273pt">
            <v:imagedata r:id="rId24" o:title=""/>
          </v:shape>
        </w:pict>
      </w:r>
    </w:p>
    <w:p w:rsidR="0091450D" w:rsidRPr="00634157" w:rsidRDefault="00A15BA0" w:rsidP="00634157">
      <w:pPr>
        <w:shd w:val="clear" w:color="auto" w:fill="FFFFFF"/>
        <w:tabs>
          <w:tab w:val="left" w:pos="1134"/>
        </w:tabs>
        <w:suppressAutoHyphens/>
        <w:ind w:firstLine="709"/>
        <w:rPr>
          <w:szCs w:val="24"/>
        </w:rPr>
      </w:pPr>
      <w:r>
        <w:rPr>
          <w:szCs w:val="24"/>
        </w:rPr>
        <w:br w:type="page"/>
      </w:r>
      <w:r w:rsidR="0091450D" w:rsidRPr="00634157">
        <w:rPr>
          <w:szCs w:val="24"/>
        </w:rPr>
        <w:t xml:space="preserve">Величина </w:t>
      </w:r>
      <w:r w:rsidR="0091450D" w:rsidRPr="00634157">
        <w:rPr>
          <w:i/>
          <w:szCs w:val="24"/>
        </w:rPr>
        <w:t>Δх</w:t>
      </w:r>
      <w:r w:rsidR="0091450D" w:rsidRPr="00634157">
        <w:rPr>
          <w:szCs w:val="24"/>
        </w:rPr>
        <w:t xml:space="preserve"> (рис. 1</w:t>
      </w:r>
      <w:r w:rsidR="00C0524C" w:rsidRPr="00634157">
        <w:rPr>
          <w:szCs w:val="24"/>
        </w:rPr>
        <w:t>5</w:t>
      </w:r>
      <w:r w:rsidR="0091450D" w:rsidRPr="00634157">
        <w:rPr>
          <w:szCs w:val="24"/>
        </w:rPr>
        <w:t>) определяет ширину линии изодопы на земной поверхности, пропорциональной величине</w:t>
      </w:r>
      <w:r w:rsidR="00C0524C" w:rsidRPr="00634157">
        <w:rPr>
          <w:szCs w:val="24"/>
        </w:rPr>
        <w:t xml:space="preserve"> </w:t>
      </w:r>
      <w:r w:rsidR="00C0524C" w:rsidRPr="00634157">
        <w:rPr>
          <w:i/>
          <w:szCs w:val="24"/>
        </w:rPr>
        <w:t>Δ</w:t>
      </w:r>
      <w:r w:rsidR="00C0524C" w:rsidRPr="00634157">
        <w:rPr>
          <w:i/>
          <w:szCs w:val="24"/>
          <w:lang w:val="en-US"/>
        </w:rPr>
        <w:t>f</w:t>
      </w:r>
      <w:r w:rsidR="0091450D" w:rsidRPr="00634157">
        <w:rPr>
          <w:szCs w:val="24"/>
        </w:rPr>
        <w:t>.</w:t>
      </w:r>
    </w:p>
    <w:p w:rsidR="00484169" w:rsidRPr="00634157" w:rsidRDefault="0091450D" w:rsidP="00634157">
      <w:pPr>
        <w:shd w:val="clear" w:color="auto" w:fill="FFFFFF"/>
        <w:tabs>
          <w:tab w:val="left" w:pos="1134"/>
        </w:tabs>
        <w:suppressAutoHyphens/>
        <w:ind w:firstLine="709"/>
        <w:rPr>
          <w:szCs w:val="24"/>
        </w:rPr>
      </w:pPr>
      <w:r w:rsidRPr="00634157">
        <w:rPr>
          <w:szCs w:val="24"/>
        </w:rPr>
        <w:t>Если по ширине изодопы провести асимптоты, то угол между ними составит величину</w:t>
      </w:r>
      <w:r w:rsidR="00C0524C" w:rsidRPr="00634157">
        <w:rPr>
          <w:szCs w:val="24"/>
        </w:rPr>
        <w:t xml:space="preserve"> </w:t>
      </w:r>
      <w:r w:rsidR="00C0524C" w:rsidRPr="00634157">
        <w:rPr>
          <w:i/>
          <w:szCs w:val="24"/>
        </w:rPr>
        <w:t>Δβ</w:t>
      </w:r>
      <w:r w:rsidRPr="00634157">
        <w:rPr>
          <w:szCs w:val="24"/>
        </w:rPr>
        <w:t>, такую же как на рис. 1</w:t>
      </w:r>
      <w:r w:rsidR="00C0524C" w:rsidRPr="00634157">
        <w:rPr>
          <w:szCs w:val="24"/>
        </w:rPr>
        <w:t>5</w:t>
      </w:r>
      <w:r w:rsidRPr="00634157">
        <w:rPr>
          <w:szCs w:val="24"/>
        </w:rPr>
        <w:t xml:space="preserve">. Следовательно, ширина изодопы при ее продолжении </w:t>
      </w:r>
      <w:r w:rsidR="00C0524C" w:rsidRPr="00634157">
        <w:rPr>
          <w:szCs w:val="24"/>
        </w:rPr>
        <w:t>увеличивается</w:t>
      </w:r>
      <w:r w:rsidRPr="00634157">
        <w:rPr>
          <w:szCs w:val="24"/>
        </w:rPr>
        <w:t xml:space="preserve"> пропорционально величине</w:t>
      </w:r>
      <w:r w:rsidR="00C0524C" w:rsidRPr="00634157">
        <w:rPr>
          <w:szCs w:val="24"/>
        </w:rPr>
        <w:t xml:space="preserve"> </w:t>
      </w:r>
      <w:r w:rsidR="00C0524C" w:rsidRPr="00634157">
        <w:rPr>
          <w:i/>
          <w:szCs w:val="24"/>
        </w:rPr>
        <w:t>Δβ</w:t>
      </w:r>
      <w:r w:rsidRPr="00634157">
        <w:rPr>
          <w:szCs w:val="24"/>
        </w:rPr>
        <w:t xml:space="preserve">. Тогда площадь участка </w:t>
      </w:r>
      <w:r w:rsidR="00C0524C" w:rsidRPr="00634157">
        <w:rPr>
          <w:i/>
          <w:szCs w:val="24"/>
        </w:rPr>
        <w:t>Δ</w:t>
      </w:r>
      <w:r w:rsidR="00C0524C" w:rsidRPr="00634157">
        <w:rPr>
          <w:i/>
          <w:szCs w:val="24"/>
          <w:lang w:val="en-US"/>
        </w:rPr>
        <w:t>S</w:t>
      </w:r>
      <w:r w:rsidRPr="00634157">
        <w:rPr>
          <w:szCs w:val="24"/>
        </w:rPr>
        <w:t xml:space="preserve">, определяемого пересечением изодопы и кольца дальности </w:t>
      </w:r>
      <w:r w:rsidR="00F94306" w:rsidRPr="00634157">
        <w:rPr>
          <w:i/>
          <w:szCs w:val="24"/>
        </w:rPr>
        <w:t>Δ</w:t>
      </w:r>
      <w:r w:rsidR="00F94306" w:rsidRPr="00634157">
        <w:rPr>
          <w:i/>
          <w:szCs w:val="24"/>
          <w:lang w:val="en-US"/>
        </w:rPr>
        <w:t>S</w:t>
      </w:r>
      <w:r w:rsidR="00F94306" w:rsidRPr="00634157">
        <w:rPr>
          <w:i/>
          <w:szCs w:val="24"/>
        </w:rPr>
        <w:t>=</w:t>
      </w:r>
      <w:r w:rsidR="00F94306" w:rsidRPr="00634157">
        <w:rPr>
          <w:i/>
          <w:szCs w:val="24"/>
          <w:lang w:val="en-US"/>
        </w:rPr>
        <w:t>ab</w:t>
      </w:r>
      <w:r w:rsidRPr="00634157">
        <w:rPr>
          <w:szCs w:val="24"/>
        </w:rPr>
        <w:t xml:space="preserve">, где </w:t>
      </w:r>
      <w:r w:rsidR="00F94306" w:rsidRPr="00634157">
        <w:rPr>
          <w:i/>
          <w:szCs w:val="24"/>
          <w:lang w:val="en-US"/>
        </w:rPr>
        <w:t>a</w:t>
      </w:r>
      <w:r w:rsidR="00F94306" w:rsidRPr="00634157">
        <w:rPr>
          <w:i/>
          <w:szCs w:val="24"/>
        </w:rPr>
        <w:t xml:space="preserve"> ─ </w:t>
      </w:r>
      <w:r w:rsidRPr="00634157">
        <w:rPr>
          <w:szCs w:val="24"/>
        </w:rPr>
        <w:t xml:space="preserve">сторона, определяемая наклонной дальностью </w:t>
      </w:r>
      <w:r w:rsidR="00F94306" w:rsidRPr="00634157">
        <w:rPr>
          <w:i/>
          <w:szCs w:val="24"/>
          <w:lang w:val="en-US"/>
        </w:rPr>
        <w:t>D</w:t>
      </w:r>
      <w:r w:rsidR="00F94306" w:rsidRPr="00634157">
        <w:rPr>
          <w:szCs w:val="24"/>
        </w:rPr>
        <w:t xml:space="preserve"> </w:t>
      </w:r>
      <w:r w:rsidRPr="00634157">
        <w:rPr>
          <w:szCs w:val="24"/>
        </w:rPr>
        <w:t>и величиной</w:t>
      </w:r>
      <w:r w:rsidR="00954B6B" w:rsidRPr="00634157">
        <w:rPr>
          <w:i/>
          <w:szCs w:val="24"/>
        </w:rPr>
        <w:t xml:space="preserve"> Δβ</w:t>
      </w:r>
      <w:r w:rsidRPr="00634157">
        <w:rPr>
          <w:szCs w:val="24"/>
        </w:rPr>
        <w:t xml:space="preserve"> и </w:t>
      </w:r>
      <w:r w:rsidR="00954B6B" w:rsidRPr="00634157">
        <w:rPr>
          <w:szCs w:val="24"/>
          <w:lang w:val="en-US"/>
        </w:rPr>
        <w:t>b</w:t>
      </w:r>
      <w:r w:rsidR="00954B6B" w:rsidRPr="00634157">
        <w:rPr>
          <w:szCs w:val="24"/>
        </w:rPr>
        <w:t xml:space="preserve"> ─</w:t>
      </w:r>
      <w:r w:rsidRPr="00634157">
        <w:rPr>
          <w:szCs w:val="24"/>
        </w:rPr>
        <w:t xml:space="preserve"> сторона, которая пропорциональна длитель</w:t>
      </w:r>
      <w:r w:rsidR="00484169" w:rsidRPr="00634157">
        <w:rPr>
          <w:szCs w:val="24"/>
        </w:rPr>
        <w:t>ности τ</w:t>
      </w:r>
      <w:r w:rsidR="00484169" w:rsidRPr="00634157">
        <w:rPr>
          <w:szCs w:val="24"/>
          <w:vertAlign w:val="subscript"/>
        </w:rPr>
        <w:t>и</w:t>
      </w:r>
      <w:r w:rsidR="00484169" w:rsidRPr="00634157">
        <w:rPr>
          <w:szCs w:val="24"/>
        </w:rPr>
        <w:t xml:space="preserve">. На основании изложенного площадь одного участка, соответствующая первому кольцу дальности </w:t>
      </w:r>
      <w:r w:rsidR="00484169" w:rsidRPr="00634157">
        <w:rPr>
          <w:i/>
          <w:szCs w:val="24"/>
        </w:rPr>
        <w:t>Δ</w:t>
      </w:r>
      <w:r w:rsidR="00484169" w:rsidRPr="00634157">
        <w:rPr>
          <w:i/>
          <w:szCs w:val="24"/>
          <w:lang w:val="en-US"/>
        </w:rPr>
        <w:t>S</w:t>
      </w:r>
      <w:r w:rsidR="00484169" w:rsidRPr="00634157">
        <w:rPr>
          <w:szCs w:val="24"/>
        </w:rPr>
        <w:t>, определяется:</w:t>
      </w:r>
    </w:p>
    <w:p w:rsidR="00A15BA0" w:rsidRPr="005B0EDF" w:rsidRDefault="00A15BA0" w:rsidP="00634157">
      <w:pPr>
        <w:shd w:val="clear" w:color="auto" w:fill="FFFFFF"/>
        <w:tabs>
          <w:tab w:val="left" w:pos="1134"/>
        </w:tabs>
        <w:suppressAutoHyphens/>
        <w:ind w:firstLine="709"/>
      </w:pPr>
    </w:p>
    <w:p w:rsidR="0091450D" w:rsidRPr="00634157" w:rsidRDefault="00211620" w:rsidP="00634157">
      <w:pPr>
        <w:shd w:val="clear" w:color="auto" w:fill="FFFFFF"/>
        <w:tabs>
          <w:tab w:val="left" w:pos="1134"/>
        </w:tabs>
        <w:suppressAutoHyphens/>
        <w:ind w:firstLine="709"/>
        <w:rPr>
          <w:szCs w:val="24"/>
        </w:rPr>
      </w:pPr>
      <w:r>
        <w:pict>
          <v:shape id="_x0000_i1043" type="#_x0000_t75" style="width:149.25pt;height:32.25pt">
            <v:imagedata r:id="rId25" o:title=""/>
          </v:shape>
        </w:pict>
      </w:r>
    </w:p>
    <w:p w:rsidR="00825F24" w:rsidRPr="00634157" w:rsidRDefault="00825F24" w:rsidP="00634157">
      <w:pPr>
        <w:tabs>
          <w:tab w:val="left" w:pos="1134"/>
        </w:tabs>
        <w:suppressAutoHyphens/>
        <w:ind w:firstLine="709"/>
        <w:rPr>
          <w:szCs w:val="24"/>
        </w:rPr>
      </w:pPr>
    </w:p>
    <w:p w:rsidR="00B640F3" w:rsidRPr="00634157" w:rsidRDefault="00267AB7" w:rsidP="00634157">
      <w:pPr>
        <w:numPr>
          <w:ilvl w:val="0"/>
          <w:numId w:val="7"/>
        </w:numPr>
        <w:tabs>
          <w:tab w:val="clear" w:pos="1776"/>
          <w:tab w:val="left" w:pos="1134"/>
          <w:tab w:val="num" w:pos="1800"/>
        </w:tabs>
        <w:suppressAutoHyphens/>
        <w:ind w:left="0" w:firstLine="709"/>
        <w:rPr>
          <w:szCs w:val="24"/>
        </w:rPr>
      </w:pPr>
      <w:r w:rsidRPr="00634157">
        <w:rPr>
          <w:szCs w:val="24"/>
        </w:rPr>
        <w:t>в закладке</w:t>
      </w:r>
      <w:r w:rsidR="00540EE5" w:rsidRPr="00634157">
        <w:rPr>
          <w:szCs w:val="24"/>
        </w:rPr>
        <w:t xml:space="preserve"> «Параметры 1» рис.1</w:t>
      </w:r>
      <w:r w:rsidR="004D0EC0" w:rsidRPr="00634157">
        <w:rPr>
          <w:szCs w:val="24"/>
        </w:rPr>
        <w:t>8</w:t>
      </w:r>
      <w:r w:rsidR="00540EE5" w:rsidRPr="00634157">
        <w:rPr>
          <w:szCs w:val="24"/>
        </w:rPr>
        <w:t xml:space="preserve"> укажем </w:t>
      </w:r>
      <w:r w:rsidR="0070798B" w:rsidRPr="00634157">
        <w:rPr>
          <w:szCs w:val="24"/>
        </w:rPr>
        <w:t>«Мощность передатчика, кВт» - 5, «Коэффициент усиления антенны» - 1</w:t>
      </w:r>
      <w:r w:rsidR="00EA06CB" w:rsidRPr="00634157">
        <w:rPr>
          <w:szCs w:val="24"/>
        </w:rPr>
        <w:t>0</w:t>
      </w:r>
      <w:r w:rsidR="0070798B" w:rsidRPr="00634157">
        <w:rPr>
          <w:szCs w:val="24"/>
        </w:rPr>
        <w:t>000, «Эне</w:t>
      </w:r>
      <w:r w:rsidR="00C05E93" w:rsidRPr="00634157">
        <w:rPr>
          <w:szCs w:val="24"/>
        </w:rPr>
        <w:t>ргетическая дальность, км» - 123,</w:t>
      </w:r>
      <w:r w:rsidR="00634157">
        <w:rPr>
          <w:szCs w:val="24"/>
        </w:rPr>
        <w:t xml:space="preserve"> </w:t>
      </w:r>
      <w:r w:rsidR="00C05E93" w:rsidRPr="00634157">
        <w:rPr>
          <w:szCs w:val="24"/>
        </w:rPr>
        <w:t xml:space="preserve">«Разрешение по дальности, </w:t>
      </w:r>
      <w:r w:rsidR="0070798B" w:rsidRPr="00634157">
        <w:rPr>
          <w:szCs w:val="24"/>
        </w:rPr>
        <w:t xml:space="preserve">м» - </w:t>
      </w:r>
      <w:r w:rsidR="00EA06CB" w:rsidRPr="00634157">
        <w:rPr>
          <w:szCs w:val="24"/>
        </w:rPr>
        <w:t>20</w:t>
      </w:r>
      <w:r w:rsidR="0070798B" w:rsidRPr="00634157">
        <w:rPr>
          <w:szCs w:val="24"/>
        </w:rPr>
        <w:t>0, «Вероятность правильного обнаружения» - 0,95, «Вероятность ложной тревоги» - 10</w:t>
      </w:r>
      <w:r w:rsidR="0070798B" w:rsidRPr="00634157">
        <w:rPr>
          <w:szCs w:val="24"/>
          <w:vertAlign w:val="superscript"/>
        </w:rPr>
        <w:t>-6</w:t>
      </w:r>
      <w:r w:rsidR="0070798B" w:rsidRPr="00634157">
        <w:rPr>
          <w:szCs w:val="24"/>
        </w:rPr>
        <w:t xml:space="preserve">, </w:t>
      </w:r>
      <w:r w:rsidR="00743C92" w:rsidRPr="00634157">
        <w:rPr>
          <w:szCs w:val="24"/>
        </w:rPr>
        <w:t xml:space="preserve">«Потери при обработке, дБ» - 3. </w:t>
      </w:r>
    </w:p>
    <w:p w:rsidR="00743C92" w:rsidRPr="00634157" w:rsidRDefault="00743C92" w:rsidP="00634157">
      <w:pPr>
        <w:numPr>
          <w:ilvl w:val="0"/>
          <w:numId w:val="7"/>
        </w:numPr>
        <w:tabs>
          <w:tab w:val="left" w:pos="1134"/>
        </w:tabs>
        <w:suppressAutoHyphens/>
        <w:ind w:left="0" w:firstLine="709"/>
        <w:rPr>
          <w:szCs w:val="24"/>
        </w:rPr>
      </w:pPr>
      <w:r w:rsidRPr="00634157">
        <w:rPr>
          <w:szCs w:val="24"/>
        </w:rPr>
        <w:t>в закладке «Параметры 2» рис. 1</w:t>
      </w:r>
      <w:r w:rsidR="004D0EC0" w:rsidRPr="00634157">
        <w:rPr>
          <w:szCs w:val="24"/>
        </w:rPr>
        <w:t>9</w:t>
      </w:r>
      <w:r w:rsidR="00601EB2" w:rsidRPr="00634157">
        <w:rPr>
          <w:szCs w:val="24"/>
        </w:rPr>
        <w:t xml:space="preserve"> укажем для азимутальной плоскости: «Максимальный угол сканирования, гр.» - 70, «Минимальный угол сканирования, гр.» -</w:t>
      </w:r>
      <w:r w:rsidRPr="00634157">
        <w:rPr>
          <w:szCs w:val="24"/>
        </w:rPr>
        <w:t xml:space="preserve"> </w:t>
      </w:r>
      <w:r w:rsidR="00601EB2" w:rsidRPr="00634157">
        <w:rPr>
          <w:szCs w:val="24"/>
        </w:rPr>
        <w:t>(-70), «Разрешение, гр» - 5; для угломестной плоскости</w:t>
      </w:r>
      <w:r w:rsidR="0039745D" w:rsidRPr="00634157">
        <w:rPr>
          <w:szCs w:val="24"/>
        </w:rPr>
        <w:t>: «Максимал</w:t>
      </w:r>
      <w:r w:rsidR="00EA06CB" w:rsidRPr="00634157">
        <w:rPr>
          <w:szCs w:val="24"/>
        </w:rPr>
        <w:t>ьный угол сканирования, гр.» - 2</w:t>
      </w:r>
      <w:r w:rsidR="0039745D" w:rsidRPr="00634157">
        <w:rPr>
          <w:szCs w:val="24"/>
        </w:rPr>
        <w:t>0, «Минимальный угол сканирования, гр.» - (-</w:t>
      </w:r>
      <w:r w:rsidR="00EA06CB" w:rsidRPr="00634157">
        <w:rPr>
          <w:szCs w:val="24"/>
        </w:rPr>
        <w:t>20</w:t>
      </w:r>
      <w:r w:rsidR="0039745D" w:rsidRPr="00634157">
        <w:rPr>
          <w:szCs w:val="24"/>
        </w:rPr>
        <w:t>), «Разрешение, гр» - 5;</w:t>
      </w:r>
      <w:r w:rsidR="008F3840" w:rsidRPr="00634157">
        <w:rPr>
          <w:szCs w:val="24"/>
        </w:rPr>
        <w:t xml:space="preserve"> «Время обзора сектора сканирования» - 1,28 с. Расчет числа импульсов в пачке зондирующего сигнала вести, исходя из времени обзора сектора</w:t>
      </w:r>
      <w:r w:rsidR="00954DB6" w:rsidRPr="00634157">
        <w:rPr>
          <w:szCs w:val="24"/>
        </w:rPr>
        <w:t xml:space="preserve"> сканирования.</w:t>
      </w:r>
      <w:r w:rsidR="008F3840" w:rsidRPr="00634157">
        <w:rPr>
          <w:szCs w:val="24"/>
        </w:rPr>
        <w:t xml:space="preserve"> </w:t>
      </w:r>
    </w:p>
    <w:p w:rsidR="003F68C9" w:rsidRPr="00634157" w:rsidRDefault="003F68C9" w:rsidP="00634157">
      <w:pPr>
        <w:tabs>
          <w:tab w:val="left" w:pos="1134"/>
        </w:tabs>
        <w:suppressAutoHyphens/>
        <w:ind w:firstLine="709"/>
        <w:rPr>
          <w:szCs w:val="24"/>
        </w:rPr>
      </w:pPr>
      <w:r w:rsidRPr="00634157">
        <w:rPr>
          <w:szCs w:val="24"/>
        </w:rPr>
        <w:t>Значения, указанные в закладках «Параметры 1» и «Параметры 2» были выбраны согласно ТЗ и характеристикам БРЛС "БАРС" см. приложение.</w:t>
      </w:r>
      <w:r w:rsidR="00300058" w:rsidRPr="00634157">
        <w:rPr>
          <w:szCs w:val="24"/>
        </w:rPr>
        <w:t xml:space="preserve"> Теперь программа выполнит </w:t>
      </w:r>
      <w:r w:rsidR="003D1020" w:rsidRPr="00634157">
        <w:rPr>
          <w:szCs w:val="24"/>
        </w:rPr>
        <w:t>расчет</w:t>
      </w:r>
      <w:r w:rsidR="00300058" w:rsidRPr="00634157">
        <w:rPr>
          <w:szCs w:val="24"/>
        </w:rPr>
        <w:t xml:space="preserve"> параметров РЛС, согласно принятым параметрам, рис. </w:t>
      </w:r>
      <w:r w:rsidR="004D0EC0" w:rsidRPr="00634157">
        <w:rPr>
          <w:szCs w:val="24"/>
        </w:rPr>
        <w:t>20</w:t>
      </w:r>
      <w:r w:rsidR="00300058" w:rsidRPr="00634157">
        <w:rPr>
          <w:szCs w:val="24"/>
        </w:rPr>
        <w:t>.</w:t>
      </w:r>
    </w:p>
    <w:p w:rsidR="0002796D" w:rsidRPr="00634157" w:rsidRDefault="00830EB1" w:rsidP="00634157">
      <w:pPr>
        <w:tabs>
          <w:tab w:val="left" w:pos="1134"/>
        </w:tabs>
        <w:suppressAutoHyphens/>
        <w:ind w:firstLine="709"/>
        <w:rPr>
          <w:szCs w:val="24"/>
        </w:rPr>
      </w:pPr>
      <w:r w:rsidRPr="00634157">
        <w:rPr>
          <w:szCs w:val="24"/>
        </w:rPr>
        <w:t>В программной среде «Стрела» имеется возможность отображения некоторых результатов в виде зависимостей</w:t>
      </w:r>
      <w:r w:rsidR="0002796D" w:rsidRPr="00634157">
        <w:rPr>
          <w:szCs w:val="24"/>
        </w:rPr>
        <w:t>, которые представлены на</w:t>
      </w:r>
      <w:r w:rsidR="0060317A" w:rsidRPr="00634157">
        <w:rPr>
          <w:szCs w:val="24"/>
        </w:rPr>
        <w:t xml:space="preserve"> рис. </w:t>
      </w:r>
      <w:r w:rsidR="004D0EC0" w:rsidRPr="00634157">
        <w:rPr>
          <w:szCs w:val="24"/>
        </w:rPr>
        <w:t>21</w:t>
      </w:r>
      <w:r w:rsidR="0060317A" w:rsidRPr="00634157">
        <w:rPr>
          <w:szCs w:val="24"/>
        </w:rPr>
        <w:t>.</w:t>
      </w:r>
    </w:p>
    <w:p w:rsidR="00F82736" w:rsidRPr="00634157" w:rsidRDefault="00F82736" w:rsidP="00634157">
      <w:pPr>
        <w:tabs>
          <w:tab w:val="left" w:pos="1134"/>
        </w:tabs>
        <w:suppressAutoHyphens/>
        <w:ind w:firstLine="709"/>
        <w:rPr>
          <w:szCs w:val="24"/>
        </w:rPr>
      </w:pPr>
    </w:p>
    <w:p w:rsidR="00F95204" w:rsidRPr="00634157" w:rsidRDefault="00211620" w:rsidP="00634157">
      <w:pPr>
        <w:tabs>
          <w:tab w:val="left" w:pos="1134"/>
        </w:tabs>
        <w:suppressAutoHyphens/>
        <w:ind w:firstLine="709"/>
        <w:rPr>
          <w:szCs w:val="24"/>
        </w:rPr>
      </w:pPr>
      <w:r>
        <w:rPr>
          <w:szCs w:val="24"/>
        </w:rPr>
        <w:pict>
          <v:shape id="_x0000_i1044" type="#_x0000_t75" style="width:417.75pt;height:354pt">
            <v:imagedata r:id="rId26" o:title=""/>
          </v:shape>
        </w:pict>
      </w:r>
    </w:p>
    <w:p w:rsidR="008D6EBC" w:rsidRDefault="008D6EBC" w:rsidP="00634157">
      <w:pPr>
        <w:tabs>
          <w:tab w:val="left" w:pos="1134"/>
        </w:tabs>
        <w:suppressAutoHyphens/>
        <w:ind w:firstLine="709"/>
        <w:rPr>
          <w:szCs w:val="24"/>
          <w:lang w:val="en-US"/>
        </w:rPr>
      </w:pPr>
    </w:p>
    <w:p w:rsidR="00264B5F" w:rsidRPr="00634157" w:rsidRDefault="00264B5F" w:rsidP="00634157">
      <w:pPr>
        <w:tabs>
          <w:tab w:val="left" w:pos="1134"/>
        </w:tabs>
        <w:suppressAutoHyphens/>
        <w:ind w:firstLine="709"/>
        <w:rPr>
          <w:szCs w:val="24"/>
        </w:rPr>
      </w:pPr>
      <w:r w:rsidRPr="00634157">
        <w:rPr>
          <w:szCs w:val="24"/>
        </w:rPr>
        <w:t xml:space="preserve">Как видно из рис. </w:t>
      </w:r>
      <w:r w:rsidR="004D0EC0" w:rsidRPr="00634157">
        <w:rPr>
          <w:szCs w:val="24"/>
        </w:rPr>
        <w:t>21</w:t>
      </w:r>
      <w:r w:rsidRPr="00634157">
        <w:rPr>
          <w:szCs w:val="24"/>
        </w:rPr>
        <w:t>:</w:t>
      </w:r>
    </w:p>
    <w:p w:rsidR="00F860BF" w:rsidRPr="00634157" w:rsidRDefault="00264B5F" w:rsidP="00634157">
      <w:pPr>
        <w:numPr>
          <w:ilvl w:val="0"/>
          <w:numId w:val="7"/>
        </w:numPr>
        <w:tabs>
          <w:tab w:val="left" w:pos="1134"/>
        </w:tabs>
        <w:suppressAutoHyphens/>
        <w:ind w:left="0" w:firstLine="709"/>
        <w:rPr>
          <w:szCs w:val="24"/>
        </w:rPr>
      </w:pPr>
      <w:r w:rsidRPr="00634157">
        <w:rPr>
          <w:szCs w:val="24"/>
        </w:rPr>
        <w:t xml:space="preserve">увеличение числа импульсов в пачке приводит к большему значению энергетической дальности, что можно объяснить непосредственной связью числа импульсов в пачке </w:t>
      </w:r>
      <w:r w:rsidRPr="00634157">
        <w:rPr>
          <w:i/>
          <w:szCs w:val="24"/>
          <w:lang w:val="en-US"/>
        </w:rPr>
        <w:t>N</w:t>
      </w:r>
      <w:r w:rsidRPr="00634157">
        <w:rPr>
          <w:szCs w:val="24"/>
        </w:rPr>
        <w:t xml:space="preserve"> с коэффициентом передачи сигнала </w:t>
      </w:r>
      <w:r w:rsidRPr="00634157">
        <w:rPr>
          <w:i/>
          <w:szCs w:val="24"/>
          <w:lang w:val="en-US"/>
        </w:rPr>
        <w:t>k</w:t>
      </w:r>
      <w:r w:rsidRPr="00634157">
        <w:rPr>
          <w:i/>
          <w:szCs w:val="24"/>
          <w:vertAlign w:val="subscript"/>
        </w:rPr>
        <w:t>с</w:t>
      </w:r>
      <w:r w:rsidRPr="00634157">
        <w:rPr>
          <w:szCs w:val="24"/>
        </w:rPr>
        <w:t>(</w:t>
      </w:r>
      <w:r w:rsidRPr="00634157">
        <w:rPr>
          <w:i/>
          <w:szCs w:val="24"/>
          <w:lang w:val="en-US"/>
        </w:rPr>
        <w:t>k</w:t>
      </w:r>
      <w:r w:rsidRPr="00634157">
        <w:rPr>
          <w:i/>
          <w:szCs w:val="24"/>
          <w:vertAlign w:val="subscript"/>
        </w:rPr>
        <w:t>с</w:t>
      </w:r>
      <w:r w:rsidRPr="00634157">
        <w:rPr>
          <w:szCs w:val="24"/>
        </w:rPr>
        <w:t xml:space="preserve">= </w:t>
      </w:r>
      <w:r w:rsidRPr="00634157">
        <w:rPr>
          <w:i/>
          <w:szCs w:val="24"/>
          <w:lang w:val="en-US"/>
        </w:rPr>
        <w:t>N</w:t>
      </w:r>
      <w:r w:rsidRPr="00634157">
        <w:rPr>
          <w:szCs w:val="24"/>
        </w:rPr>
        <w:t>), а последнее связано с энергетической дальностью</w:t>
      </w:r>
      <w:r w:rsidR="00B31943" w:rsidRPr="00634157">
        <w:rPr>
          <w:szCs w:val="24"/>
        </w:rPr>
        <w:t xml:space="preserve"> </w:t>
      </w:r>
      <w:r w:rsidR="00B31943" w:rsidRPr="00634157">
        <w:rPr>
          <w:i/>
          <w:szCs w:val="24"/>
          <w:lang w:val="en-US"/>
        </w:rPr>
        <w:t>R</w:t>
      </w:r>
      <w:r w:rsidR="00B31943" w:rsidRPr="00634157">
        <w:rPr>
          <w:szCs w:val="24"/>
        </w:rPr>
        <w:t xml:space="preserve">, причем чем больше </w:t>
      </w:r>
      <w:r w:rsidR="00B31943" w:rsidRPr="00634157">
        <w:rPr>
          <w:i/>
          <w:szCs w:val="24"/>
          <w:lang w:val="en-US"/>
        </w:rPr>
        <w:t>k</w:t>
      </w:r>
      <w:r w:rsidR="00B31943" w:rsidRPr="00634157">
        <w:rPr>
          <w:i/>
          <w:szCs w:val="24"/>
          <w:vertAlign w:val="subscript"/>
        </w:rPr>
        <w:t>с</w:t>
      </w:r>
      <w:r w:rsidR="00B31943" w:rsidRPr="00634157">
        <w:rPr>
          <w:szCs w:val="24"/>
        </w:rPr>
        <w:t xml:space="preserve">, тем больше </w:t>
      </w:r>
      <w:r w:rsidR="00B31943" w:rsidRPr="00634157">
        <w:rPr>
          <w:i/>
          <w:szCs w:val="24"/>
          <w:lang w:val="en-US"/>
        </w:rPr>
        <w:t>R</w:t>
      </w:r>
      <w:r w:rsidR="00B31943" w:rsidRPr="00634157">
        <w:rPr>
          <w:szCs w:val="24"/>
        </w:rPr>
        <w:t xml:space="preserve"> </w:t>
      </w:r>
      <w:r w:rsidR="00B31943" w:rsidRPr="00634157">
        <w:rPr>
          <w:szCs w:val="24"/>
          <w:lang w:val="en-US"/>
        </w:rPr>
        <w:t>[5]</w:t>
      </w:r>
      <w:r w:rsidR="00B31943" w:rsidRPr="00634157">
        <w:rPr>
          <w:szCs w:val="24"/>
        </w:rPr>
        <w:t>.</w:t>
      </w:r>
    </w:p>
    <w:p w:rsidR="00703CC5" w:rsidRPr="00634157" w:rsidRDefault="00703CC5" w:rsidP="00634157">
      <w:pPr>
        <w:numPr>
          <w:ilvl w:val="0"/>
          <w:numId w:val="7"/>
        </w:numPr>
        <w:tabs>
          <w:tab w:val="left" w:pos="1134"/>
        </w:tabs>
        <w:suppressAutoHyphens/>
        <w:ind w:left="0" w:firstLine="709"/>
        <w:rPr>
          <w:szCs w:val="24"/>
        </w:rPr>
      </w:pPr>
      <w:r w:rsidRPr="00634157">
        <w:rPr>
          <w:szCs w:val="24"/>
        </w:rPr>
        <w:t xml:space="preserve">увеличение </w:t>
      </w:r>
      <w:r w:rsidRPr="00634157">
        <w:rPr>
          <w:i/>
          <w:szCs w:val="24"/>
          <w:lang w:val="en-US"/>
        </w:rPr>
        <w:t>N</w:t>
      </w:r>
      <w:r w:rsidRPr="00634157">
        <w:rPr>
          <w:szCs w:val="24"/>
        </w:rPr>
        <w:t xml:space="preserve"> приводит к повышению вероятности правильного обнаружения </w:t>
      </w:r>
      <w:r w:rsidRPr="00634157">
        <w:rPr>
          <w:i/>
          <w:szCs w:val="24"/>
          <w:lang w:val="en-US"/>
        </w:rPr>
        <w:t>D</w:t>
      </w:r>
      <w:r w:rsidRPr="00634157">
        <w:rPr>
          <w:szCs w:val="24"/>
        </w:rPr>
        <w:t>, что вполне удовлетворяет теории [5].</w:t>
      </w:r>
    </w:p>
    <w:p w:rsidR="00703CC5" w:rsidRPr="00634157" w:rsidRDefault="00703CC5" w:rsidP="00634157">
      <w:pPr>
        <w:numPr>
          <w:ilvl w:val="0"/>
          <w:numId w:val="7"/>
        </w:numPr>
        <w:tabs>
          <w:tab w:val="left" w:pos="1134"/>
        </w:tabs>
        <w:suppressAutoHyphens/>
        <w:ind w:left="0" w:firstLine="709"/>
        <w:rPr>
          <w:szCs w:val="24"/>
        </w:rPr>
      </w:pPr>
      <w:r w:rsidRPr="00634157">
        <w:rPr>
          <w:szCs w:val="24"/>
        </w:rPr>
        <w:t>дальность связана с мощностью передатчика основным уравнением дальности радиолокации (как корень четвертой степени), согласно которому увеличение мощности приводит к возрастанию энергетической дальности.</w:t>
      </w:r>
    </w:p>
    <w:p w:rsidR="009917F9" w:rsidRPr="00634157" w:rsidRDefault="0001424F" w:rsidP="00634157">
      <w:pPr>
        <w:numPr>
          <w:ilvl w:val="0"/>
          <w:numId w:val="7"/>
        </w:numPr>
        <w:tabs>
          <w:tab w:val="left" w:pos="1134"/>
        </w:tabs>
        <w:suppressAutoHyphens/>
        <w:ind w:left="0" w:firstLine="709"/>
        <w:rPr>
          <w:szCs w:val="24"/>
        </w:rPr>
      </w:pPr>
      <w:r w:rsidRPr="00634157">
        <w:rPr>
          <w:szCs w:val="24"/>
        </w:rPr>
        <w:t xml:space="preserve">увеличение </w:t>
      </w:r>
      <w:r w:rsidR="005E1F24" w:rsidRPr="00634157">
        <w:rPr>
          <w:szCs w:val="24"/>
        </w:rPr>
        <w:t>энергетической дальности приводит к уменьшению значения правильного обнаружения, связанно данное явление может быть с тем, что на больших дальностях хуже разрешение целей, больше сказывается влияние среды на распространяющуюся волну и многие другие факторы.</w:t>
      </w:r>
    </w:p>
    <w:p w:rsidR="002D37E5" w:rsidRPr="00634157" w:rsidRDefault="009917F9" w:rsidP="00634157">
      <w:pPr>
        <w:tabs>
          <w:tab w:val="left" w:pos="1134"/>
        </w:tabs>
        <w:suppressAutoHyphens/>
        <w:ind w:firstLine="709"/>
        <w:rPr>
          <w:szCs w:val="24"/>
        </w:rPr>
      </w:pPr>
      <w:r w:rsidRPr="00634157">
        <w:rPr>
          <w:szCs w:val="24"/>
        </w:rPr>
        <w:t xml:space="preserve">Как ранее отмечалось, требуется обеспечить защиту БРЛС от пассивных помех в виде подстилающей поверхности. </w:t>
      </w:r>
    </w:p>
    <w:p w:rsidR="002D37E5" w:rsidRPr="00634157" w:rsidRDefault="002D37E5" w:rsidP="00634157">
      <w:pPr>
        <w:tabs>
          <w:tab w:val="left" w:pos="1134"/>
        </w:tabs>
        <w:suppressAutoHyphens/>
        <w:ind w:firstLine="709"/>
        <w:rPr>
          <w:szCs w:val="24"/>
        </w:rPr>
      </w:pPr>
    </w:p>
    <w:p w:rsidR="00634157" w:rsidRPr="008D6EBC" w:rsidRDefault="002D37E5" w:rsidP="00634157">
      <w:pPr>
        <w:tabs>
          <w:tab w:val="left" w:pos="1134"/>
        </w:tabs>
        <w:suppressAutoHyphens/>
        <w:ind w:firstLine="709"/>
        <w:rPr>
          <w:b/>
          <w:szCs w:val="24"/>
        </w:rPr>
      </w:pPr>
      <w:r w:rsidRPr="00634157">
        <w:rPr>
          <w:b/>
          <w:szCs w:val="24"/>
        </w:rPr>
        <w:t>С</w:t>
      </w:r>
      <w:r w:rsidR="006668AB" w:rsidRPr="00634157">
        <w:rPr>
          <w:b/>
          <w:szCs w:val="24"/>
        </w:rPr>
        <w:t>пособ</w:t>
      </w:r>
      <w:r w:rsidR="00001569" w:rsidRPr="00634157">
        <w:rPr>
          <w:b/>
          <w:szCs w:val="24"/>
        </w:rPr>
        <w:t>ы</w:t>
      </w:r>
      <w:r w:rsidR="006668AB" w:rsidRPr="00634157">
        <w:rPr>
          <w:b/>
          <w:szCs w:val="24"/>
        </w:rPr>
        <w:t xml:space="preserve"> оптимальной</w:t>
      </w:r>
      <w:r w:rsidRPr="00634157">
        <w:rPr>
          <w:b/>
          <w:szCs w:val="24"/>
        </w:rPr>
        <w:t xml:space="preserve"> обработки сигналов в импульсно-</w:t>
      </w:r>
      <w:r w:rsidR="008D6EBC">
        <w:rPr>
          <w:b/>
          <w:szCs w:val="24"/>
        </w:rPr>
        <w:t>доплеровской РЛС</w:t>
      </w:r>
    </w:p>
    <w:p w:rsidR="002D37E5" w:rsidRPr="00634157" w:rsidRDefault="002D37E5" w:rsidP="00634157">
      <w:pPr>
        <w:tabs>
          <w:tab w:val="left" w:pos="1134"/>
        </w:tabs>
        <w:suppressAutoHyphens/>
        <w:ind w:firstLine="709"/>
        <w:rPr>
          <w:szCs w:val="24"/>
        </w:rPr>
      </w:pPr>
    </w:p>
    <w:p w:rsidR="002D37E5" w:rsidRPr="00634157" w:rsidRDefault="002D37E5" w:rsidP="00634157">
      <w:pPr>
        <w:tabs>
          <w:tab w:val="left" w:pos="1134"/>
        </w:tabs>
        <w:suppressAutoHyphens/>
        <w:ind w:firstLine="709"/>
        <w:rPr>
          <w:szCs w:val="24"/>
        </w:rPr>
      </w:pPr>
      <w:r w:rsidRPr="00634157">
        <w:rPr>
          <w:szCs w:val="24"/>
        </w:rPr>
        <w:t>В режиме ВЧП обнаружение сигналов от целей ведется на фоне шума приемника. Отраженный сигнал от цели представляет пачку радиоимпульсов с неизвестной доплеровской частотой, которая подвергается когерентной обработке. Чтобы учесть доплеровский сдвиг частоты, широко используются гребенчатые фильтры, представляющие набор узкополосных фильтров, осуществляющих когерентное накопление.</w:t>
      </w:r>
    </w:p>
    <w:p w:rsidR="00BA79A8" w:rsidRPr="00634157" w:rsidRDefault="002D37E5" w:rsidP="00634157">
      <w:pPr>
        <w:shd w:val="clear" w:color="auto" w:fill="FFFFFF"/>
        <w:tabs>
          <w:tab w:val="left" w:pos="1134"/>
        </w:tabs>
        <w:suppressAutoHyphens/>
        <w:ind w:firstLine="709"/>
        <w:rPr>
          <w:szCs w:val="24"/>
        </w:rPr>
      </w:pPr>
      <w:r w:rsidRPr="00634157">
        <w:rPr>
          <w:szCs w:val="24"/>
        </w:rPr>
        <w:t xml:space="preserve">Ожидаемую пачку импульсов (копию сигнала) </w:t>
      </w:r>
      <w:r w:rsidRPr="00634157">
        <w:rPr>
          <w:i/>
          <w:szCs w:val="24"/>
          <w:lang w:val="en-US"/>
        </w:rPr>
        <w:t>u</w:t>
      </w:r>
      <w:r w:rsidRPr="00634157">
        <w:rPr>
          <w:i/>
          <w:szCs w:val="24"/>
        </w:rPr>
        <w:t>(</w:t>
      </w:r>
      <w:r w:rsidRPr="00634157">
        <w:rPr>
          <w:i/>
          <w:szCs w:val="24"/>
          <w:lang w:val="en-US"/>
        </w:rPr>
        <w:t>t</w:t>
      </w:r>
      <w:r w:rsidRPr="00634157">
        <w:rPr>
          <w:i/>
          <w:szCs w:val="24"/>
        </w:rPr>
        <w:t>)</w:t>
      </w:r>
      <w:r w:rsidRPr="00634157">
        <w:rPr>
          <w:szCs w:val="24"/>
        </w:rPr>
        <w:t xml:space="preserve"> можно представить в виде произведения двух колебаний: последовательности видеоимпульсов </w:t>
      </w:r>
      <w:r w:rsidRPr="00634157">
        <w:rPr>
          <w:i/>
          <w:szCs w:val="24"/>
          <w:lang w:val="en-US"/>
        </w:rPr>
        <w:t>u</w:t>
      </w:r>
      <w:r w:rsidRPr="00634157">
        <w:rPr>
          <w:i/>
          <w:szCs w:val="24"/>
          <w:vertAlign w:val="subscript"/>
        </w:rPr>
        <w:t>1</w:t>
      </w:r>
      <w:r w:rsidRPr="00634157">
        <w:rPr>
          <w:i/>
          <w:szCs w:val="24"/>
        </w:rPr>
        <w:t>(</w:t>
      </w:r>
      <w:r w:rsidRPr="00634157">
        <w:rPr>
          <w:i/>
          <w:szCs w:val="24"/>
          <w:lang w:val="en-US"/>
        </w:rPr>
        <w:t>t</w:t>
      </w:r>
      <w:r w:rsidRPr="00634157">
        <w:rPr>
          <w:i/>
          <w:szCs w:val="24"/>
        </w:rPr>
        <w:t>)</w:t>
      </w:r>
      <w:r w:rsidR="001E04D9" w:rsidRPr="00634157">
        <w:rPr>
          <w:i/>
          <w:szCs w:val="24"/>
        </w:rPr>
        <w:t xml:space="preserve"> </w:t>
      </w:r>
      <w:r w:rsidRPr="00634157">
        <w:rPr>
          <w:szCs w:val="24"/>
        </w:rPr>
        <w:t>и высокочастотного коле</w:t>
      </w:r>
      <w:r w:rsidR="001E04D9" w:rsidRPr="00634157">
        <w:rPr>
          <w:szCs w:val="24"/>
        </w:rPr>
        <w:t xml:space="preserve">бания </w:t>
      </w:r>
      <w:r w:rsidR="001E04D9" w:rsidRPr="00634157">
        <w:rPr>
          <w:i/>
          <w:szCs w:val="24"/>
          <w:lang w:val="en-US"/>
        </w:rPr>
        <w:t>u</w:t>
      </w:r>
      <w:r w:rsidR="001E04D9" w:rsidRPr="00634157">
        <w:rPr>
          <w:i/>
          <w:szCs w:val="24"/>
          <w:vertAlign w:val="subscript"/>
        </w:rPr>
        <w:t>2</w:t>
      </w:r>
      <w:r w:rsidR="001E04D9" w:rsidRPr="00634157">
        <w:rPr>
          <w:i/>
          <w:szCs w:val="24"/>
        </w:rPr>
        <w:t>(</w:t>
      </w:r>
      <w:r w:rsidR="001E04D9" w:rsidRPr="00634157">
        <w:rPr>
          <w:i/>
          <w:szCs w:val="24"/>
          <w:lang w:val="en-US"/>
        </w:rPr>
        <w:t>t</w:t>
      </w:r>
      <w:r w:rsidR="001E04D9" w:rsidRPr="00634157">
        <w:rPr>
          <w:i/>
          <w:szCs w:val="24"/>
        </w:rPr>
        <w:t>)</w:t>
      </w:r>
      <w:r w:rsidR="001E04D9" w:rsidRPr="00634157">
        <w:rPr>
          <w:szCs w:val="24"/>
        </w:rPr>
        <w:t xml:space="preserve"> несущей частоты </w:t>
      </w:r>
      <w:r w:rsidR="001E04D9" w:rsidRPr="00634157">
        <w:rPr>
          <w:i/>
          <w:szCs w:val="24"/>
          <w:lang w:val="en-US"/>
        </w:rPr>
        <w:t>f</w:t>
      </w:r>
      <w:r w:rsidR="001E04D9" w:rsidRPr="00634157">
        <w:rPr>
          <w:i/>
          <w:szCs w:val="24"/>
          <w:vertAlign w:val="subscript"/>
        </w:rPr>
        <w:t>0</w:t>
      </w:r>
      <w:r w:rsidR="001E04D9" w:rsidRPr="00634157">
        <w:rPr>
          <w:szCs w:val="24"/>
        </w:rPr>
        <w:t>, модулированного огибающей пачки, т.е.</w:t>
      </w:r>
      <w:r w:rsidR="00BA79A8" w:rsidRPr="00634157">
        <w:rPr>
          <w:szCs w:val="24"/>
        </w:rPr>
        <w:t xml:space="preserve"> </w:t>
      </w:r>
    </w:p>
    <w:p w:rsidR="008D6EBC" w:rsidRPr="005B0EDF" w:rsidRDefault="008D6EBC" w:rsidP="00634157">
      <w:pPr>
        <w:shd w:val="clear" w:color="auto" w:fill="FFFFFF"/>
        <w:tabs>
          <w:tab w:val="left" w:pos="1134"/>
        </w:tabs>
        <w:suppressAutoHyphens/>
        <w:ind w:firstLine="709"/>
        <w:rPr>
          <w:i/>
          <w:szCs w:val="24"/>
        </w:rPr>
      </w:pPr>
    </w:p>
    <w:p w:rsidR="00BA79A8" w:rsidRPr="00634157" w:rsidRDefault="00BA79A8" w:rsidP="00634157">
      <w:pPr>
        <w:shd w:val="clear" w:color="auto" w:fill="FFFFFF"/>
        <w:tabs>
          <w:tab w:val="left" w:pos="1134"/>
        </w:tabs>
        <w:suppressAutoHyphens/>
        <w:ind w:firstLine="709"/>
        <w:rPr>
          <w:i/>
          <w:szCs w:val="24"/>
        </w:rPr>
      </w:pPr>
      <w:r w:rsidRPr="00634157">
        <w:rPr>
          <w:i/>
          <w:szCs w:val="24"/>
          <w:lang w:val="en-US"/>
        </w:rPr>
        <w:t>u</w:t>
      </w:r>
      <w:r w:rsidRPr="00634157">
        <w:rPr>
          <w:i/>
          <w:szCs w:val="24"/>
        </w:rPr>
        <w:t>(</w:t>
      </w:r>
      <w:r w:rsidRPr="00634157">
        <w:rPr>
          <w:i/>
          <w:szCs w:val="24"/>
          <w:lang w:val="en-US"/>
        </w:rPr>
        <w:t>t</w:t>
      </w:r>
      <w:r w:rsidRPr="00634157">
        <w:rPr>
          <w:i/>
          <w:szCs w:val="24"/>
        </w:rPr>
        <w:t xml:space="preserve">)= </w:t>
      </w:r>
      <w:r w:rsidRPr="00634157">
        <w:rPr>
          <w:i/>
          <w:szCs w:val="24"/>
          <w:lang w:val="en-US"/>
        </w:rPr>
        <w:t>u</w:t>
      </w:r>
      <w:r w:rsidRPr="00634157">
        <w:rPr>
          <w:i/>
          <w:szCs w:val="24"/>
          <w:vertAlign w:val="subscript"/>
        </w:rPr>
        <w:t>1</w:t>
      </w:r>
      <w:r w:rsidRPr="00634157">
        <w:rPr>
          <w:i/>
          <w:szCs w:val="24"/>
        </w:rPr>
        <w:t>(</w:t>
      </w:r>
      <w:r w:rsidRPr="00634157">
        <w:rPr>
          <w:i/>
          <w:szCs w:val="24"/>
          <w:lang w:val="en-US"/>
        </w:rPr>
        <w:t>t</w:t>
      </w:r>
      <w:r w:rsidRPr="00634157">
        <w:rPr>
          <w:i/>
          <w:szCs w:val="24"/>
        </w:rPr>
        <w:t xml:space="preserve">) </w:t>
      </w:r>
      <w:r w:rsidRPr="00634157">
        <w:rPr>
          <w:i/>
          <w:szCs w:val="24"/>
          <w:lang w:val="en-US"/>
        </w:rPr>
        <w:t>u</w:t>
      </w:r>
      <w:r w:rsidRPr="00634157">
        <w:rPr>
          <w:i/>
          <w:szCs w:val="24"/>
          <w:vertAlign w:val="subscript"/>
        </w:rPr>
        <w:t>2</w:t>
      </w:r>
      <w:r w:rsidRPr="00634157">
        <w:rPr>
          <w:i/>
          <w:szCs w:val="24"/>
        </w:rPr>
        <w:t>(</w:t>
      </w:r>
      <w:r w:rsidRPr="00634157">
        <w:rPr>
          <w:i/>
          <w:szCs w:val="24"/>
          <w:lang w:val="en-US"/>
        </w:rPr>
        <w:t>t</w:t>
      </w:r>
      <w:r w:rsidRPr="00634157">
        <w:rPr>
          <w:i/>
          <w:szCs w:val="24"/>
        </w:rPr>
        <w:t>),</w:t>
      </w:r>
    </w:p>
    <w:p w:rsidR="00BA79A8" w:rsidRPr="00634157" w:rsidRDefault="00BA79A8" w:rsidP="00634157">
      <w:pPr>
        <w:shd w:val="clear" w:color="auto" w:fill="FFFFFF"/>
        <w:tabs>
          <w:tab w:val="left" w:pos="1134"/>
        </w:tabs>
        <w:suppressAutoHyphens/>
        <w:ind w:firstLine="709"/>
        <w:rPr>
          <w:szCs w:val="24"/>
        </w:rPr>
      </w:pPr>
    </w:p>
    <w:p w:rsidR="001E04D9" w:rsidRPr="00634157" w:rsidRDefault="001E04D9" w:rsidP="00634157">
      <w:pPr>
        <w:shd w:val="clear" w:color="auto" w:fill="FFFFFF"/>
        <w:tabs>
          <w:tab w:val="left" w:pos="1134"/>
        </w:tabs>
        <w:suppressAutoHyphens/>
        <w:ind w:firstLine="709"/>
        <w:rPr>
          <w:szCs w:val="24"/>
        </w:rPr>
      </w:pPr>
      <w:r w:rsidRPr="00634157">
        <w:rPr>
          <w:szCs w:val="24"/>
        </w:rPr>
        <w:t>которое соответствует ожидаемому сигналу. Если аддитивную смесь сигнала с шумом на входе приемника обозначить</w:t>
      </w:r>
      <w:r w:rsidR="00BA79A8" w:rsidRPr="00634157">
        <w:rPr>
          <w:szCs w:val="24"/>
        </w:rPr>
        <w:t xml:space="preserve"> </w:t>
      </w:r>
      <w:r w:rsidR="00BA79A8" w:rsidRPr="00634157">
        <w:rPr>
          <w:i/>
          <w:szCs w:val="24"/>
          <w:lang w:val="en-US"/>
        </w:rPr>
        <w:t>y</w:t>
      </w:r>
      <w:r w:rsidR="00BA79A8" w:rsidRPr="00634157">
        <w:rPr>
          <w:i/>
          <w:szCs w:val="24"/>
        </w:rPr>
        <w:t>(</w:t>
      </w:r>
      <w:r w:rsidR="00BA79A8" w:rsidRPr="00634157">
        <w:rPr>
          <w:i/>
          <w:szCs w:val="24"/>
          <w:lang w:val="en-US"/>
        </w:rPr>
        <w:t>t</w:t>
      </w:r>
      <w:r w:rsidR="00BA79A8" w:rsidRPr="00634157">
        <w:rPr>
          <w:szCs w:val="24"/>
        </w:rPr>
        <w:t>)</w:t>
      </w:r>
      <w:r w:rsidRPr="00634157">
        <w:rPr>
          <w:szCs w:val="24"/>
        </w:rPr>
        <w:t>, то о</w:t>
      </w:r>
      <w:r w:rsidR="002F2711" w:rsidRPr="00634157">
        <w:rPr>
          <w:szCs w:val="24"/>
        </w:rPr>
        <w:t>тклик согласованного фильтра даё</w:t>
      </w:r>
      <w:r w:rsidRPr="00634157">
        <w:rPr>
          <w:szCs w:val="24"/>
        </w:rPr>
        <w:t xml:space="preserve">т на выходе корреляционный интеграл </w:t>
      </w:r>
      <w:r w:rsidR="002F2711" w:rsidRPr="00634157">
        <w:rPr>
          <w:i/>
          <w:szCs w:val="24"/>
          <w:lang w:val="en-US"/>
        </w:rPr>
        <w:t>R</w:t>
      </w:r>
      <w:r w:rsidRPr="00634157">
        <w:rPr>
          <w:szCs w:val="24"/>
        </w:rPr>
        <w:t>:</w:t>
      </w:r>
    </w:p>
    <w:p w:rsidR="00E3668D" w:rsidRPr="00634157" w:rsidRDefault="008D6EBC" w:rsidP="00634157">
      <w:pPr>
        <w:shd w:val="clear" w:color="auto" w:fill="FFFFFF"/>
        <w:tabs>
          <w:tab w:val="left" w:pos="1134"/>
        </w:tabs>
        <w:suppressAutoHyphens/>
        <w:ind w:firstLine="709"/>
        <w:rPr>
          <w:szCs w:val="24"/>
          <w:lang w:val="en-US"/>
        </w:rPr>
      </w:pPr>
      <w:r>
        <w:br w:type="page"/>
      </w:r>
      <w:r w:rsidR="00211620">
        <w:pict>
          <v:shape id="_x0000_i1045" type="#_x0000_t75" style="width:111.75pt;height:41.25pt">
            <v:imagedata r:id="rId27" o:title=""/>
          </v:shape>
        </w:pict>
      </w:r>
    </w:p>
    <w:p w:rsidR="008D6EBC" w:rsidRDefault="008D6EBC" w:rsidP="00634157">
      <w:pPr>
        <w:shd w:val="clear" w:color="auto" w:fill="FFFFFF"/>
        <w:tabs>
          <w:tab w:val="left" w:pos="1134"/>
        </w:tabs>
        <w:suppressAutoHyphens/>
        <w:ind w:firstLine="709"/>
        <w:rPr>
          <w:szCs w:val="24"/>
          <w:lang w:val="en-US"/>
        </w:rPr>
      </w:pPr>
    </w:p>
    <w:p w:rsidR="00E3668D" w:rsidRPr="00634157" w:rsidRDefault="00E3668D" w:rsidP="00634157">
      <w:pPr>
        <w:shd w:val="clear" w:color="auto" w:fill="FFFFFF"/>
        <w:tabs>
          <w:tab w:val="left" w:pos="1134"/>
        </w:tabs>
        <w:suppressAutoHyphens/>
        <w:ind w:firstLine="709"/>
        <w:rPr>
          <w:szCs w:val="24"/>
        </w:rPr>
      </w:pPr>
      <w:r w:rsidRPr="00634157">
        <w:rPr>
          <w:szCs w:val="24"/>
        </w:rPr>
        <w:t xml:space="preserve">Откуда вытекает следующий оптимальный алгоритм обработки пачки радиоимпульсов: принимаемая реализация колебаний </w:t>
      </w:r>
      <w:r w:rsidR="00EC07EC" w:rsidRPr="00634157">
        <w:rPr>
          <w:i/>
          <w:szCs w:val="24"/>
          <w:lang w:val="en-US"/>
        </w:rPr>
        <w:t>y</w:t>
      </w:r>
      <w:r w:rsidR="00EC07EC" w:rsidRPr="00634157">
        <w:rPr>
          <w:i/>
          <w:szCs w:val="24"/>
        </w:rPr>
        <w:t>(</w:t>
      </w:r>
      <w:r w:rsidR="00EC07EC" w:rsidRPr="00634157">
        <w:rPr>
          <w:i/>
          <w:szCs w:val="24"/>
          <w:lang w:val="en-US"/>
        </w:rPr>
        <w:t>t</w:t>
      </w:r>
      <w:r w:rsidR="00EC07EC" w:rsidRPr="00634157">
        <w:rPr>
          <w:szCs w:val="24"/>
        </w:rPr>
        <w:t xml:space="preserve">) </w:t>
      </w:r>
      <w:r w:rsidRPr="00634157">
        <w:rPr>
          <w:szCs w:val="24"/>
        </w:rPr>
        <w:t xml:space="preserve">стробируется. При этом получается колебание </w:t>
      </w:r>
      <w:r w:rsidR="00A240A0" w:rsidRPr="00634157">
        <w:rPr>
          <w:i/>
          <w:szCs w:val="24"/>
          <w:lang w:val="en-US"/>
        </w:rPr>
        <w:t>u</w:t>
      </w:r>
      <w:r w:rsidR="00A240A0" w:rsidRPr="00634157">
        <w:rPr>
          <w:i/>
          <w:szCs w:val="24"/>
        </w:rPr>
        <w:t>(</w:t>
      </w:r>
      <w:r w:rsidR="00A240A0" w:rsidRPr="00634157">
        <w:rPr>
          <w:i/>
          <w:szCs w:val="24"/>
          <w:lang w:val="en-US"/>
        </w:rPr>
        <w:t>t</w:t>
      </w:r>
      <w:r w:rsidR="00A240A0" w:rsidRPr="00634157">
        <w:rPr>
          <w:i/>
          <w:szCs w:val="24"/>
        </w:rPr>
        <w:t>)=</w:t>
      </w:r>
      <w:r w:rsidR="00A240A0" w:rsidRPr="00634157">
        <w:rPr>
          <w:i/>
          <w:szCs w:val="24"/>
          <w:lang w:val="en-US"/>
        </w:rPr>
        <w:t>u</w:t>
      </w:r>
      <w:r w:rsidR="00A240A0" w:rsidRPr="00634157">
        <w:rPr>
          <w:i/>
          <w:szCs w:val="24"/>
          <w:vertAlign w:val="subscript"/>
        </w:rPr>
        <w:t>1</w:t>
      </w:r>
      <w:r w:rsidR="00A240A0" w:rsidRPr="00634157">
        <w:rPr>
          <w:i/>
          <w:szCs w:val="24"/>
        </w:rPr>
        <w:t>(</w:t>
      </w:r>
      <w:r w:rsidR="00A240A0" w:rsidRPr="00634157">
        <w:rPr>
          <w:i/>
          <w:szCs w:val="24"/>
          <w:lang w:val="en-US"/>
        </w:rPr>
        <w:t>t</w:t>
      </w:r>
      <w:r w:rsidR="00A240A0" w:rsidRPr="00634157">
        <w:rPr>
          <w:i/>
          <w:szCs w:val="24"/>
        </w:rPr>
        <w:t>)</w:t>
      </w:r>
      <w:r w:rsidR="00A240A0" w:rsidRPr="00634157">
        <w:rPr>
          <w:i/>
          <w:szCs w:val="24"/>
          <w:lang w:val="en-US"/>
        </w:rPr>
        <w:t>u</w:t>
      </w:r>
      <w:r w:rsidR="00A240A0" w:rsidRPr="00634157">
        <w:rPr>
          <w:i/>
          <w:szCs w:val="24"/>
          <w:vertAlign w:val="subscript"/>
        </w:rPr>
        <w:t>2</w:t>
      </w:r>
      <w:r w:rsidR="00A240A0" w:rsidRPr="00634157">
        <w:rPr>
          <w:i/>
          <w:szCs w:val="24"/>
        </w:rPr>
        <w:t>(</w:t>
      </w:r>
      <w:r w:rsidR="00A240A0" w:rsidRPr="00634157">
        <w:rPr>
          <w:i/>
          <w:szCs w:val="24"/>
          <w:lang w:val="en-US"/>
        </w:rPr>
        <w:t>t</w:t>
      </w:r>
      <w:r w:rsidR="00A240A0" w:rsidRPr="00634157">
        <w:rPr>
          <w:i/>
          <w:szCs w:val="24"/>
        </w:rPr>
        <w:t xml:space="preserve">). </w:t>
      </w:r>
      <w:r w:rsidR="00A240A0" w:rsidRPr="00634157">
        <w:rPr>
          <w:szCs w:val="24"/>
        </w:rPr>
        <w:t xml:space="preserve">Стробирование </w:t>
      </w:r>
      <w:r w:rsidRPr="00634157">
        <w:rPr>
          <w:szCs w:val="24"/>
        </w:rPr>
        <w:t xml:space="preserve">необходимо </w:t>
      </w:r>
      <w:r w:rsidR="00EC07EC" w:rsidRPr="00634157">
        <w:rPr>
          <w:szCs w:val="24"/>
        </w:rPr>
        <w:t>осуществлять</w:t>
      </w:r>
      <w:r w:rsidRPr="00634157">
        <w:rPr>
          <w:szCs w:val="24"/>
        </w:rPr>
        <w:t xml:space="preserve"> в соответствии со временем запаздывания сигналов. При неизвестном времени запаздывания необходима многоканальная схема. Каждый временной канал относительно соседнего </w:t>
      </w:r>
      <w:r w:rsidR="00EC07EC" w:rsidRPr="00634157">
        <w:rPr>
          <w:szCs w:val="24"/>
        </w:rPr>
        <w:t>стробируется</w:t>
      </w:r>
      <w:r w:rsidRPr="00634157">
        <w:rPr>
          <w:szCs w:val="24"/>
        </w:rPr>
        <w:t xml:space="preserve"> импульсной последовательностью, задержанной на</w:t>
      </w:r>
      <w:r w:rsidR="00EC07EC" w:rsidRPr="00634157">
        <w:rPr>
          <w:szCs w:val="24"/>
        </w:rPr>
        <w:t xml:space="preserve"> </w:t>
      </w:r>
      <w:r w:rsidRPr="00634157">
        <w:rPr>
          <w:szCs w:val="24"/>
        </w:rPr>
        <w:t xml:space="preserve">длительность одного импульса пачки </w:t>
      </w:r>
      <w:r w:rsidR="00A240A0" w:rsidRPr="00634157">
        <w:rPr>
          <w:i/>
          <w:szCs w:val="24"/>
        </w:rPr>
        <w:t>τ</w:t>
      </w:r>
      <w:r w:rsidR="00A240A0" w:rsidRPr="00634157">
        <w:rPr>
          <w:i/>
          <w:szCs w:val="24"/>
          <w:vertAlign w:val="subscript"/>
        </w:rPr>
        <w:t>и</w:t>
      </w:r>
      <w:r w:rsidRPr="00634157">
        <w:rPr>
          <w:szCs w:val="24"/>
        </w:rPr>
        <w:t xml:space="preserve">. Тогда число </w:t>
      </w:r>
      <w:r w:rsidR="00EC07EC" w:rsidRPr="00634157">
        <w:rPr>
          <w:szCs w:val="24"/>
        </w:rPr>
        <w:t>временных</w:t>
      </w:r>
      <w:r w:rsidRPr="00634157">
        <w:rPr>
          <w:szCs w:val="24"/>
        </w:rPr>
        <w:t xml:space="preserve"> каналов</w:t>
      </w:r>
      <w:r w:rsidR="009B78E9" w:rsidRPr="00634157">
        <w:rPr>
          <w:szCs w:val="24"/>
        </w:rPr>
        <w:t xml:space="preserve"> </w:t>
      </w:r>
      <w:r w:rsidR="009B78E9" w:rsidRPr="00634157">
        <w:rPr>
          <w:i/>
          <w:szCs w:val="24"/>
          <w:lang w:val="en-US"/>
        </w:rPr>
        <w:t>m</w:t>
      </w:r>
      <w:r w:rsidR="00634157">
        <w:rPr>
          <w:szCs w:val="24"/>
        </w:rPr>
        <w:t xml:space="preserve"> </w:t>
      </w:r>
      <w:r w:rsidRPr="00634157">
        <w:rPr>
          <w:szCs w:val="24"/>
        </w:rPr>
        <w:t xml:space="preserve">в одном периоде повторения </w:t>
      </w:r>
      <w:r w:rsidRPr="00634157">
        <w:rPr>
          <w:i/>
          <w:szCs w:val="24"/>
        </w:rPr>
        <w:t>Т</w:t>
      </w:r>
      <w:r w:rsidRPr="00634157">
        <w:rPr>
          <w:szCs w:val="24"/>
        </w:rPr>
        <w:t xml:space="preserve"> определяется</w:t>
      </w:r>
      <w:r w:rsidR="009B78E9" w:rsidRPr="00634157">
        <w:rPr>
          <w:szCs w:val="24"/>
        </w:rPr>
        <w:t xml:space="preserve"> </w:t>
      </w:r>
      <w:r w:rsidR="009B78E9" w:rsidRPr="00634157">
        <w:rPr>
          <w:i/>
          <w:szCs w:val="24"/>
          <w:lang w:val="en-US"/>
        </w:rPr>
        <w:t>m</w:t>
      </w:r>
      <w:r w:rsidR="009B78E9" w:rsidRPr="00634157">
        <w:rPr>
          <w:i/>
          <w:szCs w:val="24"/>
        </w:rPr>
        <w:t>=</w:t>
      </w:r>
      <w:r w:rsidR="009B78E9" w:rsidRPr="00634157">
        <w:rPr>
          <w:i/>
          <w:szCs w:val="24"/>
          <w:lang w:val="en-US"/>
        </w:rPr>
        <w:t>T</w:t>
      </w:r>
      <w:r w:rsidR="009B78E9" w:rsidRPr="00634157">
        <w:rPr>
          <w:i/>
          <w:szCs w:val="24"/>
        </w:rPr>
        <w:t>/τ</w:t>
      </w:r>
      <w:r w:rsidR="009B78E9" w:rsidRPr="00634157">
        <w:rPr>
          <w:i/>
          <w:szCs w:val="24"/>
          <w:vertAlign w:val="subscript"/>
        </w:rPr>
        <w:t>и</w:t>
      </w:r>
      <w:r w:rsidR="009B78E9" w:rsidRPr="00634157">
        <w:rPr>
          <w:szCs w:val="24"/>
        </w:rPr>
        <w:t xml:space="preserve"> </w:t>
      </w:r>
      <w:r w:rsidRPr="00634157">
        <w:rPr>
          <w:szCs w:val="24"/>
        </w:rPr>
        <w:t xml:space="preserve">и </w:t>
      </w:r>
      <w:r w:rsidR="00EC07EC" w:rsidRPr="00634157">
        <w:rPr>
          <w:szCs w:val="24"/>
        </w:rPr>
        <w:t>соответствует</w:t>
      </w:r>
      <w:r w:rsidRPr="00634157">
        <w:rPr>
          <w:szCs w:val="24"/>
        </w:rPr>
        <w:t xml:space="preserve"> в</w:t>
      </w:r>
      <w:r w:rsidR="00EC07EC" w:rsidRPr="00634157">
        <w:rPr>
          <w:szCs w:val="24"/>
        </w:rPr>
        <w:t>еличине скважности. В каждом ка</w:t>
      </w:r>
      <w:r w:rsidRPr="00634157">
        <w:rPr>
          <w:szCs w:val="24"/>
        </w:rPr>
        <w:t xml:space="preserve">нале дальности необходимо осуществить накопление </w:t>
      </w:r>
      <w:r w:rsidR="00EC07EC" w:rsidRPr="00634157">
        <w:rPr>
          <w:szCs w:val="24"/>
        </w:rPr>
        <w:t>сигналов</w:t>
      </w:r>
      <w:r w:rsidRPr="00634157">
        <w:rPr>
          <w:szCs w:val="24"/>
        </w:rPr>
        <w:t xml:space="preserve"> </w:t>
      </w:r>
      <w:r w:rsidR="005C1A9D" w:rsidRPr="00634157">
        <w:rPr>
          <w:szCs w:val="24"/>
        </w:rPr>
        <w:t xml:space="preserve">пачки, т.е. вычислить интеграл. </w:t>
      </w:r>
      <w:r w:rsidRPr="00634157">
        <w:rPr>
          <w:szCs w:val="24"/>
        </w:rPr>
        <w:t xml:space="preserve">Интегрирование </w:t>
      </w:r>
      <w:r w:rsidR="00EC07EC" w:rsidRPr="00634157">
        <w:rPr>
          <w:szCs w:val="24"/>
        </w:rPr>
        <w:t>осуществляется</w:t>
      </w:r>
      <w:r w:rsidRPr="00634157">
        <w:rPr>
          <w:szCs w:val="24"/>
        </w:rPr>
        <w:t xml:space="preserve"> узкополосным фильтром.</w:t>
      </w:r>
    </w:p>
    <w:p w:rsidR="00E3668D" w:rsidRPr="00634157" w:rsidRDefault="00E3668D" w:rsidP="00634157">
      <w:pPr>
        <w:shd w:val="clear" w:color="auto" w:fill="FFFFFF"/>
        <w:tabs>
          <w:tab w:val="left" w:pos="1134"/>
        </w:tabs>
        <w:suppressAutoHyphens/>
        <w:ind w:firstLine="709"/>
        <w:rPr>
          <w:szCs w:val="24"/>
        </w:rPr>
      </w:pPr>
      <w:r w:rsidRPr="00634157">
        <w:rPr>
          <w:szCs w:val="24"/>
        </w:rPr>
        <w:t xml:space="preserve">При неизвестной доплеровской частоте цели в каждом стробируемом канале число доплеровских фильтров должно быть таково, чтобы перекрывать весь диапазон доплеровских частот, который в импульсных системах. благодаря </w:t>
      </w:r>
      <w:r w:rsidR="0025293D" w:rsidRPr="00634157">
        <w:rPr>
          <w:szCs w:val="24"/>
        </w:rPr>
        <w:t>периодичности</w:t>
      </w:r>
      <w:r w:rsidRPr="00634157">
        <w:rPr>
          <w:szCs w:val="24"/>
        </w:rPr>
        <w:t xml:space="preserve"> спектра, можно принять равным </w:t>
      </w:r>
      <w:r w:rsidR="005C1A9D" w:rsidRPr="00634157">
        <w:rPr>
          <w:i/>
          <w:szCs w:val="24"/>
          <w:lang w:val="en-US"/>
        </w:rPr>
        <w:t>F</w:t>
      </w:r>
      <w:r w:rsidR="005C1A9D" w:rsidRPr="00634157">
        <w:rPr>
          <w:i/>
          <w:szCs w:val="24"/>
          <w:vertAlign w:val="subscript"/>
        </w:rPr>
        <w:t>п</w:t>
      </w:r>
      <w:r w:rsidRPr="00634157">
        <w:rPr>
          <w:szCs w:val="24"/>
        </w:rPr>
        <w:t>.</w:t>
      </w:r>
    </w:p>
    <w:p w:rsidR="00E3668D" w:rsidRPr="005B0EDF" w:rsidRDefault="00E3668D" w:rsidP="00634157">
      <w:pPr>
        <w:shd w:val="clear" w:color="auto" w:fill="FFFFFF"/>
        <w:tabs>
          <w:tab w:val="left" w:pos="1134"/>
        </w:tabs>
        <w:suppressAutoHyphens/>
        <w:ind w:firstLine="709"/>
        <w:rPr>
          <w:szCs w:val="24"/>
        </w:rPr>
      </w:pPr>
      <w:r w:rsidRPr="00634157">
        <w:rPr>
          <w:szCs w:val="24"/>
        </w:rPr>
        <w:t>Таким образом, согласованный фильтр обработки имеет структуру, представленную на рис</w:t>
      </w:r>
      <w:r w:rsidR="00647BD8" w:rsidRPr="00634157">
        <w:rPr>
          <w:szCs w:val="24"/>
        </w:rPr>
        <w:t>. 22</w:t>
      </w:r>
      <w:r w:rsidRPr="00634157">
        <w:rPr>
          <w:szCs w:val="24"/>
        </w:rPr>
        <w:t>.</w:t>
      </w:r>
    </w:p>
    <w:p w:rsidR="008A15FE" w:rsidRPr="005B0EDF" w:rsidRDefault="008A15FE" w:rsidP="00634157">
      <w:pPr>
        <w:shd w:val="clear" w:color="auto" w:fill="FFFFFF"/>
        <w:tabs>
          <w:tab w:val="left" w:pos="1134"/>
        </w:tabs>
        <w:suppressAutoHyphens/>
        <w:ind w:firstLine="709"/>
        <w:rPr>
          <w:szCs w:val="24"/>
        </w:rPr>
      </w:pPr>
    </w:p>
    <w:p w:rsidR="00F57818" w:rsidRPr="00634157" w:rsidRDefault="00211620" w:rsidP="00634157">
      <w:pPr>
        <w:shd w:val="clear" w:color="auto" w:fill="FFFFFF"/>
        <w:tabs>
          <w:tab w:val="left" w:pos="1134"/>
        </w:tabs>
        <w:suppressAutoHyphens/>
        <w:ind w:firstLine="709"/>
        <w:rPr>
          <w:szCs w:val="24"/>
          <w:lang w:val="en-US"/>
        </w:rPr>
      </w:pPr>
      <w:r>
        <w:pict>
          <v:shape id="_x0000_i1046" type="#_x0000_t75" style="width:292.5pt;height:164.25pt">
            <v:imagedata r:id="rId28" o:title=""/>
          </v:shape>
        </w:pict>
      </w:r>
    </w:p>
    <w:p w:rsidR="00FE467D" w:rsidRPr="00634157" w:rsidRDefault="008A15FE" w:rsidP="00634157">
      <w:pPr>
        <w:shd w:val="clear" w:color="auto" w:fill="FFFFFF"/>
        <w:tabs>
          <w:tab w:val="left" w:pos="1134"/>
        </w:tabs>
        <w:suppressAutoHyphens/>
        <w:ind w:firstLine="709"/>
        <w:rPr>
          <w:szCs w:val="24"/>
        </w:rPr>
      </w:pPr>
      <w:r>
        <w:rPr>
          <w:szCs w:val="24"/>
        </w:rPr>
        <w:br w:type="page"/>
      </w:r>
      <w:r w:rsidR="00FE467D" w:rsidRPr="00634157">
        <w:rPr>
          <w:szCs w:val="24"/>
        </w:rPr>
        <w:t xml:space="preserve">Согласованные фильтры одиночного радиоимпульса (СФОИ) стробируются по дальности с числом временных сигналов </w:t>
      </w:r>
      <w:r w:rsidR="00FE467D" w:rsidRPr="00634157">
        <w:rPr>
          <w:i/>
          <w:szCs w:val="24"/>
          <w:lang w:val="en-US"/>
        </w:rPr>
        <w:t>m</w:t>
      </w:r>
      <w:r w:rsidR="00FE467D" w:rsidRPr="00634157">
        <w:rPr>
          <w:szCs w:val="24"/>
        </w:rPr>
        <w:t>. В каждом канале ставятся узкополосные доплеровские фильтры, перекрывающие доплеровский диапазон целей, где производится накопление сигнала. Детектирование огибающей сигнала осуществляется в блоке последетекторной обработки, на выходе которого в пороговом устройстве (ПУ) происходит сравнение с пороговым уровнем с целью обнаружения сигнала. В блоке определения параметра сигнала (БОПС) определяются параметры цели, такие как скорость, дальность и т.д.</w:t>
      </w:r>
    </w:p>
    <w:p w:rsidR="00FE467D" w:rsidRPr="00634157" w:rsidRDefault="00FE467D" w:rsidP="00634157">
      <w:pPr>
        <w:shd w:val="clear" w:color="auto" w:fill="FFFFFF"/>
        <w:tabs>
          <w:tab w:val="left" w:pos="1134"/>
        </w:tabs>
        <w:suppressAutoHyphens/>
        <w:ind w:firstLine="709"/>
        <w:rPr>
          <w:szCs w:val="24"/>
        </w:rPr>
      </w:pPr>
      <w:r w:rsidRPr="00634157">
        <w:rPr>
          <w:szCs w:val="24"/>
        </w:rPr>
        <w:t xml:space="preserve">При обнаружении цели определяется доплеровская </w:t>
      </w:r>
      <w:r w:rsidR="00B65A6E" w:rsidRPr="00634157">
        <w:rPr>
          <w:szCs w:val="24"/>
        </w:rPr>
        <w:t>частота</w:t>
      </w:r>
      <w:r w:rsidRPr="00634157">
        <w:rPr>
          <w:szCs w:val="24"/>
        </w:rPr>
        <w:t xml:space="preserve"> цели по номеру доплеровского фильтра и рассчитывается скорость цели:</w:t>
      </w:r>
    </w:p>
    <w:p w:rsidR="008A15FE" w:rsidRPr="005B0EDF" w:rsidRDefault="008A15FE" w:rsidP="00634157">
      <w:pPr>
        <w:shd w:val="clear" w:color="auto" w:fill="FFFFFF"/>
        <w:tabs>
          <w:tab w:val="left" w:pos="1134"/>
        </w:tabs>
        <w:suppressAutoHyphens/>
        <w:ind w:firstLine="709"/>
      </w:pPr>
    </w:p>
    <w:p w:rsidR="00F57818" w:rsidRPr="00634157" w:rsidRDefault="00211620" w:rsidP="00634157">
      <w:pPr>
        <w:shd w:val="clear" w:color="auto" w:fill="FFFFFF"/>
        <w:tabs>
          <w:tab w:val="left" w:pos="1134"/>
        </w:tabs>
        <w:suppressAutoHyphens/>
        <w:ind w:firstLine="709"/>
        <w:rPr>
          <w:szCs w:val="24"/>
        </w:rPr>
      </w:pPr>
      <w:r>
        <w:pict>
          <v:shape id="_x0000_i1047" type="#_x0000_t75" style="width:46.5pt;height:28.5pt">
            <v:imagedata r:id="rId29" o:title=""/>
          </v:shape>
        </w:pict>
      </w:r>
    </w:p>
    <w:p w:rsidR="008A15FE" w:rsidRDefault="008A15FE" w:rsidP="00634157">
      <w:pPr>
        <w:shd w:val="clear" w:color="auto" w:fill="FFFFFF"/>
        <w:tabs>
          <w:tab w:val="left" w:pos="1134"/>
        </w:tabs>
        <w:suppressAutoHyphens/>
        <w:ind w:firstLine="709"/>
        <w:rPr>
          <w:szCs w:val="24"/>
          <w:lang w:val="en-US"/>
        </w:rPr>
      </w:pPr>
    </w:p>
    <w:p w:rsidR="00F860BF" w:rsidRPr="00634157" w:rsidRDefault="00151952" w:rsidP="00634157">
      <w:pPr>
        <w:shd w:val="clear" w:color="auto" w:fill="FFFFFF"/>
        <w:tabs>
          <w:tab w:val="left" w:pos="1134"/>
        </w:tabs>
        <w:suppressAutoHyphens/>
        <w:ind w:firstLine="709"/>
        <w:rPr>
          <w:szCs w:val="24"/>
        </w:rPr>
      </w:pPr>
      <w:r w:rsidRPr="00634157">
        <w:rPr>
          <w:szCs w:val="24"/>
        </w:rPr>
        <w:t>Практически вместо СФОИ лучше использовать усилитель промежуточной частоты (УПЧ), параметры которого согласованны с параметрами сигнала, а узкополосные доплеровские фильтры выполнить в виде блока цифровой обработки, включающего память на всю пачку и обработку на основе быстрого преобразования Фурье (БПФ).</w:t>
      </w:r>
      <w:r w:rsidR="008175E8" w:rsidRPr="00634157">
        <w:rPr>
          <w:szCs w:val="24"/>
        </w:rPr>
        <w:t xml:space="preserve"> Тогда согласованный фильтр имеет структуру, представленную на рис. 23.</w:t>
      </w:r>
    </w:p>
    <w:p w:rsidR="008A15FE" w:rsidRDefault="008A15FE" w:rsidP="00634157">
      <w:pPr>
        <w:shd w:val="clear" w:color="auto" w:fill="FFFFFF"/>
        <w:tabs>
          <w:tab w:val="left" w:pos="1134"/>
        </w:tabs>
        <w:suppressAutoHyphens/>
        <w:ind w:firstLine="709"/>
        <w:rPr>
          <w:lang w:val="en-US"/>
        </w:rPr>
      </w:pPr>
    </w:p>
    <w:p w:rsidR="00122F4C" w:rsidRPr="00634157" w:rsidRDefault="00211620" w:rsidP="00634157">
      <w:pPr>
        <w:shd w:val="clear" w:color="auto" w:fill="FFFFFF"/>
        <w:tabs>
          <w:tab w:val="left" w:pos="1134"/>
        </w:tabs>
        <w:suppressAutoHyphens/>
        <w:ind w:firstLine="709"/>
        <w:rPr>
          <w:szCs w:val="24"/>
          <w:lang w:val="en-US"/>
        </w:rPr>
      </w:pPr>
      <w:r>
        <w:pict>
          <v:shape id="_x0000_i1048" type="#_x0000_t75" style="width:332.25pt;height:181.5pt">
            <v:imagedata r:id="rId30" o:title=""/>
          </v:shape>
        </w:pict>
      </w:r>
    </w:p>
    <w:p w:rsidR="0098634E" w:rsidRPr="00634157" w:rsidRDefault="008A15FE" w:rsidP="00634157">
      <w:pPr>
        <w:shd w:val="clear" w:color="auto" w:fill="FFFFFF"/>
        <w:tabs>
          <w:tab w:val="left" w:pos="1134"/>
        </w:tabs>
        <w:suppressAutoHyphens/>
        <w:ind w:firstLine="709"/>
        <w:rPr>
          <w:szCs w:val="24"/>
        </w:rPr>
      </w:pPr>
      <w:r w:rsidRPr="005B0EDF">
        <w:rPr>
          <w:szCs w:val="24"/>
        </w:rPr>
        <w:br w:type="page"/>
      </w:r>
      <w:r w:rsidR="0098634E" w:rsidRPr="00634157">
        <w:rPr>
          <w:szCs w:val="24"/>
        </w:rPr>
        <w:t xml:space="preserve">Стробирование по дальности выполняется в стробирующих каскадах, подключенных к выходу УПЧ, на </w:t>
      </w:r>
      <w:r w:rsidR="00160A52" w:rsidRPr="00634157">
        <w:rPr>
          <w:szCs w:val="24"/>
        </w:rPr>
        <w:t>которые</w:t>
      </w:r>
      <w:r w:rsidR="0098634E" w:rsidRPr="00634157">
        <w:rPr>
          <w:szCs w:val="24"/>
        </w:rPr>
        <w:t xml:space="preserve"> </w:t>
      </w:r>
      <w:r w:rsidR="00160A52" w:rsidRPr="00634157">
        <w:rPr>
          <w:szCs w:val="24"/>
        </w:rPr>
        <w:t>подаются</w:t>
      </w:r>
      <w:r w:rsidR="0098634E" w:rsidRPr="00634157">
        <w:rPr>
          <w:szCs w:val="24"/>
        </w:rPr>
        <w:t xml:space="preserve"> временные </w:t>
      </w:r>
      <w:r w:rsidR="00160A52" w:rsidRPr="00634157">
        <w:rPr>
          <w:szCs w:val="24"/>
        </w:rPr>
        <w:t>стробы</w:t>
      </w:r>
      <w:r w:rsidR="0098634E" w:rsidRPr="00634157">
        <w:rPr>
          <w:szCs w:val="24"/>
        </w:rPr>
        <w:t xml:space="preserve"> длительностью </w:t>
      </w:r>
      <w:r w:rsidR="00160A52" w:rsidRPr="00634157">
        <w:rPr>
          <w:i/>
          <w:szCs w:val="24"/>
        </w:rPr>
        <w:t>τ</w:t>
      </w:r>
      <w:r w:rsidR="00160A52" w:rsidRPr="00634157">
        <w:rPr>
          <w:i/>
          <w:szCs w:val="24"/>
          <w:vertAlign w:val="subscript"/>
        </w:rPr>
        <w:t>и</w:t>
      </w:r>
      <w:r w:rsidR="00160A52" w:rsidRPr="00634157">
        <w:rPr>
          <w:i/>
          <w:szCs w:val="24"/>
        </w:rPr>
        <w:t>.</w:t>
      </w:r>
      <w:r w:rsidR="00160A52" w:rsidRPr="00634157">
        <w:rPr>
          <w:szCs w:val="24"/>
        </w:rPr>
        <w:t xml:space="preserve"> Количество строби</w:t>
      </w:r>
      <w:r w:rsidR="0098634E" w:rsidRPr="00634157">
        <w:rPr>
          <w:szCs w:val="24"/>
        </w:rPr>
        <w:t xml:space="preserve">рующих каскадов равно </w:t>
      </w:r>
      <w:r w:rsidR="00160A52" w:rsidRPr="00634157">
        <w:rPr>
          <w:i/>
          <w:szCs w:val="24"/>
          <w:lang w:val="en-US"/>
        </w:rPr>
        <w:t>m</w:t>
      </w:r>
      <w:r w:rsidR="00160A52" w:rsidRPr="00634157">
        <w:rPr>
          <w:szCs w:val="24"/>
        </w:rPr>
        <w:t>.</w:t>
      </w:r>
    </w:p>
    <w:p w:rsidR="0098634E" w:rsidRPr="00634157" w:rsidRDefault="0098634E" w:rsidP="00634157">
      <w:pPr>
        <w:shd w:val="clear" w:color="auto" w:fill="FFFFFF"/>
        <w:tabs>
          <w:tab w:val="left" w:pos="1134"/>
        </w:tabs>
        <w:suppressAutoHyphens/>
        <w:ind w:firstLine="709"/>
        <w:rPr>
          <w:szCs w:val="24"/>
        </w:rPr>
      </w:pPr>
      <w:r w:rsidRPr="00634157">
        <w:rPr>
          <w:szCs w:val="24"/>
        </w:rPr>
        <w:t xml:space="preserve">Обработка </w:t>
      </w:r>
      <w:r w:rsidR="00210796" w:rsidRPr="00634157">
        <w:rPr>
          <w:szCs w:val="24"/>
        </w:rPr>
        <w:t>по частоте Доплера в каждом врем</w:t>
      </w:r>
      <w:r w:rsidRPr="00634157">
        <w:rPr>
          <w:szCs w:val="24"/>
        </w:rPr>
        <w:t xml:space="preserve">енном </w:t>
      </w:r>
      <w:r w:rsidR="00210796" w:rsidRPr="00634157">
        <w:rPr>
          <w:szCs w:val="24"/>
        </w:rPr>
        <w:t>канале</w:t>
      </w:r>
      <w:r w:rsidRPr="00634157">
        <w:rPr>
          <w:szCs w:val="24"/>
        </w:rPr>
        <w:t xml:space="preserve"> производится на видеочастоте, в двух </w:t>
      </w:r>
      <w:r w:rsidR="00210796" w:rsidRPr="00634157">
        <w:rPr>
          <w:szCs w:val="24"/>
        </w:rPr>
        <w:t>квадратурных</w:t>
      </w:r>
      <w:r w:rsidRPr="00634157">
        <w:rPr>
          <w:szCs w:val="24"/>
        </w:rPr>
        <w:t xml:space="preserve"> кана</w:t>
      </w:r>
      <w:r w:rsidR="00210796" w:rsidRPr="00634157">
        <w:rPr>
          <w:szCs w:val="24"/>
        </w:rPr>
        <w:t>лах,</w:t>
      </w:r>
      <w:r w:rsidRPr="00634157">
        <w:rPr>
          <w:szCs w:val="24"/>
        </w:rPr>
        <w:t xml:space="preserve"> где с помощью фазовых детекторов (ФД)</w:t>
      </w:r>
      <w:r w:rsidR="00210796" w:rsidRPr="00634157">
        <w:rPr>
          <w:szCs w:val="24"/>
        </w:rPr>
        <w:t xml:space="preserve"> полезная информация из фазы пере</w:t>
      </w:r>
      <w:r w:rsidRPr="00634157">
        <w:rPr>
          <w:szCs w:val="24"/>
        </w:rPr>
        <w:t xml:space="preserve">ходит в </w:t>
      </w:r>
      <w:r w:rsidR="00210796" w:rsidRPr="00634157">
        <w:rPr>
          <w:szCs w:val="24"/>
        </w:rPr>
        <w:t>амплитуду.</w:t>
      </w:r>
      <w:r w:rsidRPr="00634157">
        <w:rPr>
          <w:szCs w:val="24"/>
        </w:rPr>
        <w:t xml:space="preserve"> Для </w:t>
      </w:r>
      <w:r w:rsidR="00210796" w:rsidRPr="00634157">
        <w:rPr>
          <w:szCs w:val="24"/>
        </w:rPr>
        <w:t>цифровой</w:t>
      </w:r>
      <w:r w:rsidRPr="00634157">
        <w:rPr>
          <w:szCs w:val="24"/>
        </w:rPr>
        <w:t xml:space="preserve"> обработки </w:t>
      </w:r>
      <w:r w:rsidR="00210796" w:rsidRPr="00634157">
        <w:rPr>
          <w:szCs w:val="24"/>
        </w:rPr>
        <w:t>необходимо</w:t>
      </w:r>
      <w:r w:rsidRPr="00634157">
        <w:rPr>
          <w:szCs w:val="24"/>
        </w:rPr>
        <w:t xml:space="preserve"> информацию с выхода ФД преобразовать в цифровые коды, что выполняется с помощью анало</w:t>
      </w:r>
      <w:r w:rsidR="00210796" w:rsidRPr="00634157">
        <w:rPr>
          <w:szCs w:val="24"/>
        </w:rPr>
        <w:t>го</w:t>
      </w:r>
      <w:r w:rsidRPr="00634157">
        <w:rPr>
          <w:szCs w:val="24"/>
        </w:rPr>
        <w:t>-цифровых преобра</w:t>
      </w:r>
      <w:r w:rsidR="00210796" w:rsidRPr="00634157">
        <w:rPr>
          <w:szCs w:val="24"/>
        </w:rPr>
        <w:t>зоват</w:t>
      </w:r>
      <w:r w:rsidRPr="00634157">
        <w:rPr>
          <w:szCs w:val="24"/>
        </w:rPr>
        <w:t>елей (АЦП).</w:t>
      </w:r>
    </w:p>
    <w:p w:rsidR="0098634E" w:rsidRPr="00634157" w:rsidRDefault="00A04038" w:rsidP="00634157">
      <w:pPr>
        <w:shd w:val="clear" w:color="auto" w:fill="FFFFFF"/>
        <w:tabs>
          <w:tab w:val="left" w:pos="1134"/>
        </w:tabs>
        <w:suppressAutoHyphens/>
        <w:ind w:firstLine="709"/>
        <w:rPr>
          <w:szCs w:val="24"/>
        </w:rPr>
      </w:pPr>
      <w:r w:rsidRPr="00634157">
        <w:rPr>
          <w:szCs w:val="24"/>
        </w:rPr>
        <w:t>Блок,</w:t>
      </w:r>
      <w:r w:rsidR="0098634E" w:rsidRPr="00634157">
        <w:rPr>
          <w:szCs w:val="24"/>
        </w:rPr>
        <w:t xml:space="preserve"> обозначенный как БПФ, включает память на всю пачку отраженных импульсов и обработку в виде БПФ.</w:t>
      </w:r>
    </w:p>
    <w:p w:rsidR="006E7BCF" w:rsidRPr="00634157" w:rsidRDefault="0098634E" w:rsidP="00634157">
      <w:pPr>
        <w:shd w:val="clear" w:color="auto" w:fill="FFFFFF"/>
        <w:tabs>
          <w:tab w:val="left" w:pos="1134"/>
        </w:tabs>
        <w:suppressAutoHyphens/>
        <w:ind w:firstLine="709"/>
        <w:rPr>
          <w:szCs w:val="24"/>
        </w:rPr>
      </w:pPr>
      <w:r w:rsidRPr="00634157">
        <w:rPr>
          <w:szCs w:val="24"/>
        </w:rPr>
        <w:t xml:space="preserve">На выходе БПФ образуется </w:t>
      </w:r>
      <w:r w:rsidR="00A04038" w:rsidRPr="00634157">
        <w:rPr>
          <w:i/>
          <w:szCs w:val="24"/>
          <w:lang w:val="en-US"/>
        </w:rPr>
        <w:t>n</w:t>
      </w:r>
      <w:r w:rsidR="00A04038" w:rsidRPr="00634157">
        <w:rPr>
          <w:szCs w:val="24"/>
        </w:rPr>
        <w:t xml:space="preserve"> частотных каналов,</w:t>
      </w:r>
      <w:r w:rsidRPr="00634157">
        <w:rPr>
          <w:szCs w:val="24"/>
        </w:rPr>
        <w:t xml:space="preserve"> где </w:t>
      </w:r>
      <w:r w:rsidR="00A04038" w:rsidRPr="00634157">
        <w:rPr>
          <w:i/>
          <w:szCs w:val="24"/>
          <w:lang w:val="en-US"/>
        </w:rPr>
        <w:t>n</w:t>
      </w:r>
      <w:r w:rsidR="00A04038" w:rsidRPr="00634157">
        <w:rPr>
          <w:szCs w:val="24"/>
        </w:rPr>
        <w:t xml:space="preserve"> </w:t>
      </w:r>
      <w:r w:rsidRPr="00634157">
        <w:rPr>
          <w:szCs w:val="24"/>
        </w:rPr>
        <w:t>-</w:t>
      </w:r>
      <w:r w:rsidR="00A04038" w:rsidRPr="00634157">
        <w:rPr>
          <w:szCs w:val="24"/>
        </w:rPr>
        <w:t xml:space="preserve"> </w:t>
      </w:r>
      <w:r w:rsidRPr="00634157">
        <w:rPr>
          <w:szCs w:val="24"/>
        </w:rPr>
        <w:t xml:space="preserve">число импульсов в пачке, отраженной от цели. Полоса </w:t>
      </w:r>
      <w:r w:rsidR="00A04038" w:rsidRPr="00634157">
        <w:rPr>
          <w:szCs w:val="24"/>
        </w:rPr>
        <w:t>пропускания</w:t>
      </w:r>
      <w:r w:rsidRPr="00634157">
        <w:rPr>
          <w:szCs w:val="24"/>
        </w:rPr>
        <w:t xml:space="preserve"> каждо</w:t>
      </w:r>
      <w:r w:rsidR="00A04038" w:rsidRPr="00634157">
        <w:rPr>
          <w:szCs w:val="24"/>
        </w:rPr>
        <w:t>го допле</w:t>
      </w:r>
      <w:r w:rsidRPr="00634157">
        <w:rPr>
          <w:szCs w:val="24"/>
        </w:rPr>
        <w:t>ровского фильтра в этом случае будет</w:t>
      </w:r>
      <w:r w:rsidR="006E7BCF" w:rsidRPr="00634157">
        <w:rPr>
          <w:szCs w:val="24"/>
        </w:rPr>
        <w:t>:</w:t>
      </w:r>
    </w:p>
    <w:p w:rsidR="008A15FE" w:rsidRDefault="008A15FE" w:rsidP="00634157">
      <w:pPr>
        <w:shd w:val="clear" w:color="auto" w:fill="FFFFFF"/>
        <w:tabs>
          <w:tab w:val="left" w:pos="1134"/>
        </w:tabs>
        <w:suppressAutoHyphens/>
        <w:ind w:firstLine="709"/>
        <w:rPr>
          <w:lang w:val="en-US"/>
        </w:rPr>
      </w:pPr>
    </w:p>
    <w:p w:rsidR="006E7BCF" w:rsidRPr="00634157" w:rsidRDefault="00211620" w:rsidP="00634157">
      <w:pPr>
        <w:shd w:val="clear" w:color="auto" w:fill="FFFFFF"/>
        <w:tabs>
          <w:tab w:val="left" w:pos="1134"/>
        </w:tabs>
        <w:suppressAutoHyphens/>
        <w:ind w:firstLine="709"/>
        <w:rPr>
          <w:szCs w:val="24"/>
        </w:rPr>
      </w:pPr>
      <w:r>
        <w:pict>
          <v:shape id="_x0000_i1049" type="#_x0000_t75" style="width:66pt;height:31.5pt">
            <v:imagedata r:id="rId31" o:title=""/>
          </v:shape>
        </w:pict>
      </w:r>
    </w:p>
    <w:p w:rsidR="006E7BCF" w:rsidRPr="00634157" w:rsidRDefault="006E7BCF" w:rsidP="00634157">
      <w:pPr>
        <w:shd w:val="clear" w:color="auto" w:fill="FFFFFF"/>
        <w:tabs>
          <w:tab w:val="left" w:pos="1134"/>
        </w:tabs>
        <w:suppressAutoHyphens/>
        <w:ind w:firstLine="709"/>
        <w:rPr>
          <w:szCs w:val="24"/>
        </w:rPr>
      </w:pPr>
    </w:p>
    <w:p w:rsidR="004A5F8C" w:rsidRPr="00634157" w:rsidRDefault="0098634E" w:rsidP="00634157">
      <w:pPr>
        <w:shd w:val="clear" w:color="auto" w:fill="FFFFFF"/>
        <w:tabs>
          <w:tab w:val="left" w:pos="1134"/>
        </w:tabs>
        <w:suppressAutoHyphens/>
        <w:ind w:firstLine="709"/>
        <w:rPr>
          <w:szCs w:val="24"/>
        </w:rPr>
      </w:pPr>
      <w:r w:rsidRPr="00634157">
        <w:rPr>
          <w:szCs w:val="24"/>
        </w:rPr>
        <w:t>В</w:t>
      </w:r>
      <w:r w:rsidR="00634157">
        <w:rPr>
          <w:szCs w:val="24"/>
        </w:rPr>
        <w:t xml:space="preserve"> </w:t>
      </w:r>
      <w:r w:rsidRPr="00634157">
        <w:rPr>
          <w:szCs w:val="24"/>
        </w:rPr>
        <w:t>БПФ</w:t>
      </w:r>
      <w:r w:rsidR="00634157">
        <w:rPr>
          <w:szCs w:val="24"/>
        </w:rPr>
        <w:t xml:space="preserve"> </w:t>
      </w:r>
      <w:r w:rsidRPr="00634157">
        <w:rPr>
          <w:szCs w:val="24"/>
        </w:rPr>
        <w:t>производится</w:t>
      </w:r>
      <w:r w:rsidR="00634157">
        <w:rPr>
          <w:szCs w:val="24"/>
        </w:rPr>
        <w:t xml:space="preserve"> </w:t>
      </w:r>
      <w:r w:rsidR="00A53C1C" w:rsidRPr="00634157">
        <w:rPr>
          <w:szCs w:val="24"/>
        </w:rPr>
        <w:t>когерентное</w:t>
      </w:r>
      <w:r w:rsidR="00634157">
        <w:rPr>
          <w:szCs w:val="24"/>
        </w:rPr>
        <w:t xml:space="preserve"> </w:t>
      </w:r>
      <w:r w:rsidR="00A53C1C" w:rsidRPr="00634157">
        <w:rPr>
          <w:szCs w:val="24"/>
        </w:rPr>
        <w:t>накопление</w:t>
      </w:r>
      <w:r w:rsidRPr="00634157">
        <w:rPr>
          <w:szCs w:val="24"/>
        </w:rPr>
        <w:t xml:space="preserve"> сигнала</w:t>
      </w:r>
      <w:r w:rsidR="00A53C1C" w:rsidRPr="00634157">
        <w:rPr>
          <w:szCs w:val="24"/>
        </w:rPr>
        <w:t xml:space="preserve"> </w:t>
      </w:r>
      <w:r w:rsidR="004D3DC7" w:rsidRPr="00634157">
        <w:rPr>
          <w:i/>
          <w:szCs w:val="24"/>
          <w:lang w:val="en-US"/>
        </w:rPr>
        <w:t>y</w:t>
      </w:r>
      <w:r w:rsidR="004D3DC7" w:rsidRPr="00634157">
        <w:rPr>
          <w:i/>
          <w:szCs w:val="24"/>
        </w:rPr>
        <w:t>(</w:t>
      </w:r>
      <w:r w:rsidR="004D3DC7" w:rsidRPr="00634157">
        <w:rPr>
          <w:i/>
          <w:szCs w:val="24"/>
          <w:lang w:val="en-US"/>
        </w:rPr>
        <w:t>t</w:t>
      </w:r>
      <w:r w:rsidR="004D3DC7" w:rsidRPr="00634157">
        <w:rPr>
          <w:i/>
          <w:szCs w:val="24"/>
        </w:rPr>
        <w:t>)</w:t>
      </w:r>
      <w:r w:rsidR="004D3DC7" w:rsidRPr="00634157">
        <w:rPr>
          <w:szCs w:val="24"/>
        </w:rPr>
        <w:t>.</w:t>
      </w:r>
      <w:r w:rsidR="004A5F8C" w:rsidRPr="00634157">
        <w:rPr>
          <w:szCs w:val="23"/>
        </w:rPr>
        <w:t xml:space="preserve"> </w:t>
      </w:r>
      <w:r w:rsidR="004A5F8C" w:rsidRPr="00634157">
        <w:rPr>
          <w:szCs w:val="24"/>
        </w:rPr>
        <w:t>Объединение квадратурных каналов производится в блоке объединения квадратур (БОК), причем объединение производится для каждого частотного канала. Обнаружение полезного сигнала происходит на выходах многоканального (</w:t>
      </w:r>
      <w:r w:rsidR="004A5F8C" w:rsidRPr="00634157">
        <w:rPr>
          <w:i/>
          <w:szCs w:val="24"/>
          <w:lang w:val="en-US"/>
        </w:rPr>
        <w:t>n</w:t>
      </w:r>
      <w:r w:rsidR="004A5F8C" w:rsidRPr="00634157">
        <w:rPr>
          <w:szCs w:val="24"/>
        </w:rPr>
        <w:t xml:space="preserve"> каналов) порогового устройства (ПУ). Дальнейшая обработка в виде фиксации обнаружения и измерения параметров цели производится в блоке определения параметров сигнала (БОПС).</w:t>
      </w:r>
    </w:p>
    <w:p w:rsidR="004A5F8C" w:rsidRPr="00634157" w:rsidRDefault="004A5F8C" w:rsidP="00634157">
      <w:pPr>
        <w:shd w:val="clear" w:color="auto" w:fill="FFFFFF"/>
        <w:tabs>
          <w:tab w:val="left" w:pos="1134"/>
        </w:tabs>
        <w:suppressAutoHyphens/>
        <w:ind w:firstLine="709"/>
        <w:rPr>
          <w:szCs w:val="24"/>
        </w:rPr>
      </w:pPr>
      <w:r w:rsidRPr="00634157">
        <w:rPr>
          <w:szCs w:val="24"/>
        </w:rPr>
        <w:t xml:space="preserve">Величина порогового сигнала </w:t>
      </w:r>
      <w:r w:rsidRPr="00634157">
        <w:rPr>
          <w:i/>
          <w:szCs w:val="24"/>
          <w:lang w:val="en-US"/>
        </w:rPr>
        <w:t>q</w:t>
      </w:r>
      <w:r w:rsidRPr="00634157">
        <w:rPr>
          <w:szCs w:val="24"/>
        </w:rPr>
        <w:t xml:space="preserve"> на выходе когерентного накопителя:</w:t>
      </w:r>
    </w:p>
    <w:p w:rsidR="008A15FE" w:rsidRPr="005B0EDF" w:rsidRDefault="008A15FE" w:rsidP="00634157">
      <w:pPr>
        <w:shd w:val="clear" w:color="auto" w:fill="FFFFFF"/>
        <w:tabs>
          <w:tab w:val="left" w:pos="1134"/>
        </w:tabs>
        <w:suppressAutoHyphens/>
        <w:ind w:firstLine="709"/>
      </w:pPr>
    </w:p>
    <w:p w:rsidR="0098634E" w:rsidRPr="00634157" w:rsidRDefault="00211620" w:rsidP="00634157">
      <w:pPr>
        <w:shd w:val="clear" w:color="auto" w:fill="FFFFFF"/>
        <w:tabs>
          <w:tab w:val="left" w:pos="1134"/>
        </w:tabs>
        <w:suppressAutoHyphens/>
        <w:ind w:firstLine="709"/>
        <w:rPr>
          <w:lang w:val="en-US"/>
        </w:rPr>
      </w:pPr>
      <w:r>
        <w:pict>
          <v:shape id="_x0000_i1050" type="#_x0000_t75" style="width:67.5pt;height:22.5pt">
            <v:imagedata r:id="rId32" o:title=""/>
          </v:shape>
        </w:pict>
      </w:r>
    </w:p>
    <w:p w:rsidR="00720661" w:rsidRPr="00634157" w:rsidRDefault="008A15FE" w:rsidP="00634157">
      <w:pPr>
        <w:shd w:val="clear" w:color="auto" w:fill="FFFFFF"/>
        <w:tabs>
          <w:tab w:val="left" w:pos="1134"/>
        </w:tabs>
        <w:suppressAutoHyphens/>
        <w:ind w:firstLine="709"/>
        <w:rPr>
          <w:szCs w:val="24"/>
        </w:rPr>
      </w:pPr>
      <w:r>
        <w:rPr>
          <w:szCs w:val="24"/>
        </w:rPr>
        <w:br w:type="page"/>
      </w:r>
      <w:r w:rsidR="00720661" w:rsidRPr="00634157">
        <w:rPr>
          <w:szCs w:val="24"/>
        </w:rPr>
        <w:t>Где</w:t>
      </w:r>
      <w:r w:rsidR="00634157">
        <w:rPr>
          <w:szCs w:val="24"/>
        </w:rPr>
        <w:t xml:space="preserve"> </w:t>
      </w:r>
      <w:r w:rsidR="00720661" w:rsidRPr="00634157">
        <w:rPr>
          <w:i/>
          <w:szCs w:val="24"/>
          <w:lang w:val="en-US"/>
        </w:rPr>
        <w:t>q</w:t>
      </w:r>
      <w:r w:rsidR="00720661" w:rsidRPr="00634157">
        <w:rPr>
          <w:i/>
          <w:szCs w:val="24"/>
          <w:vertAlign w:val="subscript"/>
        </w:rPr>
        <w:t>вх</w:t>
      </w:r>
      <w:r w:rsidR="00720661" w:rsidRPr="00634157">
        <w:rPr>
          <w:i/>
          <w:szCs w:val="24"/>
        </w:rPr>
        <w:t xml:space="preserve"> </w:t>
      </w:r>
      <w:r w:rsidR="00720661" w:rsidRPr="00634157">
        <w:rPr>
          <w:szCs w:val="24"/>
        </w:rPr>
        <w:t>– отношение напряжения полезного сигнала (</w:t>
      </w:r>
      <w:r w:rsidR="00720661" w:rsidRPr="00634157">
        <w:rPr>
          <w:szCs w:val="24"/>
          <w:lang w:val="en-US"/>
        </w:rPr>
        <w:t>u</w:t>
      </w:r>
      <w:r w:rsidR="00720661" w:rsidRPr="00634157">
        <w:rPr>
          <w:szCs w:val="24"/>
          <w:vertAlign w:val="subscript"/>
        </w:rPr>
        <w:t>свх</w:t>
      </w:r>
      <w:r w:rsidR="00720661" w:rsidRPr="00634157">
        <w:rPr>
          <w:szCs w:val="24"/>
        </w:rPr>
        <w:t>) к среднеквадратическому значению шума (σ</w:t>
      </w:r>
      <w:r w:rsidR="00720661" w:rsidRPr="00634157">
        <w:rPr>
          <w:szCs w:val="24"/>
          <w:vertAlign w:val="subscript"/>
        </w:rPr>
        <w:t>швх</w:t>
      </w:r>
      <w:r w:rsidR="00720661" w:rsidRPr="00634157">
        <w:rPr>
          <w:szCs w:val="24"/>
        </w:rPr>
        <w:t>) на входе устройства обработки.</w:t>
      </w:r>
    </w:p>
    <w:p w:rsidR="001C24D6" w:rsidRPr="00634157" w:rsidRDefault="001C24D6" w:rsidP="00634157">
      <w:pPr>
        <w:shd w:val="clear" w:color="auto" w:fill="FFFFFF"/>
        <w:tabs>
          <w:tab w:val="left" w:pos="1134"/>
        </w:tabs>
        <w:suppressAutoHyphens/>
        <w:ind w:firstLine="709"/>
        <w:rPr>
          <w:szCs w:val="24"/>
        </w:rPr>
      </w:pPr>
      <w:r w:rsidRPr="00634157">
        <w:rPr>
          <w:szCs w:val="24"/>
        </w:rPr>
        <w:t>Структура фильтра, представленного на рис. 23, реально в цифровом виде выполняется на одном АЦП и спецпроцессоре с одним БПФ. Многоканальность по времени реализуется за счет разбиения по временным тактам работы АЦП и БПФ.</w:t>
      </w:r>
    </w:p>
    <w:p w:rsidR="001C24D6" w:rsidRPr="00634157" w:rsidRDefault="001C24D6" w:rsidP="00634157">
      <w:pPr>
        <w:shd w:val="clear" w:color="auto" w:fill="FFFFFF"/>
        <w:tabs>
          <w:tab w:val="left" w:pos="1134"/>
        </w:tabs>
        <w:suppressAutoHyphens/>
        <w:ind w:firstLine="709"/>
        <w:rPr>
          <w:szCs w:val="24"/>
        </w:rPr>
      </w:pPr>
      <w:r w:rsidRPr="00634157">
        <w:rPr>
          <w:szCs w:val="24"/>
        </w:rPr>
        <w:t>На рис. 2</w:t>
      </w:r>
      <w:r w:rsidR="00671E53" w:rsidRPr="00634157">
        <w:rPr>
          <w:szCs w:val="24"/>
        </w:rPr>
        <w:t>4</w:t>
      </w:r>
      <w:r w:rsidRPr="00634157">
        <w:rPr>
          <w:szCs w:val="24"/>
        </w:rPr>
        <w:t xml:space="preserve"> приведены спектры соседних гармоник, отраженных от пассивных помех, от цели и с учетом частотной характеристики согласованного фильтра, выполненного в виде многоканального доплеровского фильтра, показанного на рис. 22 для режима ВЧП.</w:t>
      </w:r>
    </w:p>
    <w:p w:rsidR="008A15FE" w:rsidRPr="005B0EDF" w:rsidRDefault="008A15FE" w:rsidP="00634157">
      <w:pPr>
        <w:shd w:val="clear" w:color="auto" w:fill="FFFFFF"/>
        <w:tabs>
          <w:tab w:val="left" w:pos="1134"/>
        </w:tabs>
        <w:suppressAutoHyphens/>
        <w:ind w:firstLine="709"/>
        <w:rPr>
          <w:szCs w:val="24"/>
        </w:rPr>
      </w:pPr>
    </w:p>
    <w:p w:rsidR="00526C3A" w:rsidRPr="00634157" w:rsidRDefault="00211620" w:rsidP="00634157">
      <w:pPr>
        <w:shd w:val="clear" w:color="auto" w:fill="FFFFFF"/>
        <w:tabs>
          <w:tab w:val="left" w:pos="1134"/>
        </w:tabs>
        <w:suppressAutoHyphens/>
        <w:ind w:firstLine="709"/>
        <w:rPr>
          <w:szCs w:val="24"/>
        </w:rPr>
      </w:pPr>
      <w:r>
        <w:rPr>
          <w:szCs w:val="24"/>
        </w:rPr>
        <w:pict>
          <v:shape id="_x0000_i1051" type="#_x0000_t75" style="width:400.5pt;height:83.25pt">
            <v:imagedata r:id="rId33" o:title=""/>
          </v:shape>
        </w:pict>
      </w:r>
    </w:p>
    <w:p w:rsidR="008A15FE" w:rsidRDefault="008A15FE" w:rsidP="00634157">
      <w:pPr>
        <w:shd w:val="clear" w:color="auto" w:fill="FFFFFF"/>
        <w:tabs>
          <w:tab w:val="left" w:pos="1134"/>
        </w:tabs>
        <w:suppressAutoHyphens/>
        <w:ind w:firstLine="709"/>
        <w:rPr>
          <w:szCs w:val="24"/>
          <w:lang w:val="en-US"/>
        </w:rPr>
      </w:pPr>
    </w:p>
    <w:p w:rsidR="00C20C18" w:rsidRPr="005B0EDF" w:rsidRDefault="00C20C18" w:rsidP="00634157">
      <w:pPr>
        <w:shd w:val="clear" w:color="auto" w:fill="FFFFFF"/>
        <w:tabs>
          <w:tab w:val="left" w:pos="1134"/>
        </w:tabs>
        <w:suppressAutoHyphens/>
        <w:ind w:firstLine="709"/>
        <w:rPr>
          <w:szCs w:val="24"/>
        </w:rPr>
      </w:pPr>
      <w:r w:rsidRPr="00634157">
        <w:rPr>
          <w:szCs w:val="24"/>
        </w:rPr>
        <w:t>Аналогичный спектр на рис. 2</w:t>
      </w:r>
      <w:r w:rsidR="00671E53" w:rsidRPr="00634157">
        <w:rPr>
          <w:szCs w:val="24"/>
        </w:rPr>
        <w:t>5</w:t>
      </w:r>
      <w:r w:rsidRPr="00634157">
        <w:rPr>
          <w:szCs w:val="24"/>
        </w:rPr>
        <w:t xml:space="preserve"> представлен при выполнении многоканального доплеровского фильтра в виде БПФ, структурная схема которого показана на рис. 23.</w:t>
      </w:r>
    </w:p>
    <w:p w:rsidR="008A15FE" w:rsidRPr="005B0EDF" w:rsidRDefault="008A15FE" w:rsidP="00634157">
      <w:pPr>
        <w:shd w:val="clear" w:color="auto" w:fill="FFFFFF"/>
        <w:tabs>
          <w:tab w:val="left" w:pos="1134"/>
        </w:tabs>
        <w:suppressAutoHyphens/>
        <w:ind w:firstLine="709"/>
        <w:rPr>
          <w:szCs w:val="24"/>
        </w:rPr>
      </w:pPr>
    </w:p>
    <w:p w:rsidR="00196095" w:rsidRPr="00634157" w:rsidRDefault="00211620" w:rsidP="00634157">
      <w:pPr>
        <w:shd w:val="clear" w:color="auto" w:fill="FFFFFF"/>
        <w:tabs>
          <w:tab w:val="left" w:pos="1134"/>
        </w:tabs>
        <w:suppressAutoHyphens/>
        <w:ind w:firstLine="709"/>
        <w:rPr>
          <w:szCs w:val="24"/>
        </w:rPr>
      </w:pPr>
      <w:r>
        <w:rPr>
          <w:szCs w:val="24"/>
        </w:rPr>
        <w:pict>
          <v:shape id="_x0000_i1052" type="#_x0000_t75" style="width:6in;height:92.25pt">
            <v:imagedata r:id="rId34" o:title=""/>
          </v:shape>
        </w:pict>
      </w:r>
    </w:p>
    <w:p w:rsidR="000232D0" w:rsidRPr="00634157" w:rsidRDefault="000232D0" w:rsidP="00634157">
      <w:pPr>
        <w:shd w:val="clear" w:color="auto" w:fill="FFFFFF"/>
        <w:tabs>
          <w:tab w:val="left" w:pos="1134"/>
        </w:tabs>
        <w:suppressAutoHyphens/>
        <w:ind w:firstLine="709"/>
        <w:rPr>
          <w:szCs w:val="24"/>
        </w:rPr>
      </w:pPr>
    </w:p>
    <w:p w:rsidR="000232D0" w:rsidRPr="00634157" w:rsidRDefault="000232D0" w:rsidP="00634157">
      <w:pPr>
        <w:shd w:val="clear" w:color="auto" w:fill="FFFFFF"/>
        <w:tabs>
          <w:tab w:val="left" w:pos="1134"/>
        </w:tabs>
        <w:suppressAutoHyphens/>
        <w:ind w:firstLine="709"/>
        <w:rPr>
          <w:szCs w:val="24"/>
        </w:rPr>
      </w:pPr>
      <w:r w:rsidRPr="00634157">
        <w:rPr>
          <w:szCs w:val="24"/>
        </w:rPr>
        <w:t xml:space="preserve">Особенность обработки, показанной на рис. 24, состоит в том, что доплеровские фильтры расположены в зоне спектра, свободного от пассивной помехи. При изменении скорости носителя РЛС меняется положение точек </w:t>
      </w:r>
      <w:r w:rsidRPr="00634157">
        <w:rPr>
          <w:i/>
          <w:szCs w:val="24"/>
          <w:lang w:val="en-US"/>
        </w:rPr>
        <w:t>f</w:t>
      </w:r>
      <w:r w:rsidRPr="00634157">
        <w:rPr>
          <w:i/>
          <w:szCs w:val="24"/>
          <w:vertAlign w:val="subscript"/>
        </w:rPr>
        <w:t>0</w:t>
      </w:r>
      <w:r w:rsidRPr="00634157">
        <w:rPr>
          <w:i/>
          <w:szCs w:val="24"/>
        </w:rPr>
        <w:t>±</w:t>
      </w:r>
      <w:r w:rsidRPr="00634157">
        <w:rPr>
          <w:i/>
          <w:szCs w:val="24"/>
          <w:lang w:val="en-US"/>
        </w:rPr>
        <w:t>F</w:t>
      </w:r>
      <w:r w:rsidR="007A0A20" w:rsidRPr="00634157">
        <w:rPr>
          <w:szCs w:val="24"/>
          <w:vertAlign w:val="subscript"/>
        </w:rPr>
        <w:t>д</w:t>
      </w:r>
      <w:r w:rsidR="007A0A20" w:rsidRPr="00634157">
        <w:rPr>
          <w:szCs w:val="24"/>
          <w:vertAlign w:val="subscript"/>
          <w:lang w:val="en-US"/>
        </w:rPr>
        <w:t>m</w:t>
      </w:r>
      <w:r w:rsidR="007A0A20" w:rsidRPr="00634157">
        <w:rPr>
          <w:szCs w:val="24"/>
          <w:vertAlign w:val="subscript"/>
        </w:rPr>
        <w:t>ах</w:t>
      </w:r>
      <w:r w:rsidRPr="00634157">
        <w:rPr>
          <w:szCs w:val="24"/>
        </w:rPr>
        <w:t>, что приводит к</w:t>
      </w:r>
      <w:r w:rsidR="00640DF0" w:rsidRPr="00634157">
        <w:rPr>
          <w:szCs w:val="24"/>
        </w:rPr>
        <w:t xml:space="preserve"> </w:t>
      </w:r>
      <w:r w:rsidRPr="00634157">
        <w:rPr>
          <w:szCs w:val="24"/>
        </w:rPr>
        <w:t xml:space="preserve">изменению зоны спектра, свободного от пассивных помех. В этом случае для перекрытия всей зоны спектра, где может </w:t>
      </w:r>
      <w:r w:rsidR="00EA7FD9" w:rsidRPr="00634157">
        <w:rPr>
          <w:szCs w:val="24"/>
        </w:rPr>
        <w:t>находиться</w:t>
      </w:r>
      <w:r w:rsidRPr="00634157">
        <w:rPr>
          <w:szCs w:val="24"/>
        </w:rPr>
        <w:t xml:space="preserve"> полезный сигнал, следует производить адаптивную </w:t>
      </w:r>
      <w:r w:rsidR="00EA7FD9" w:rsidRPr="00634157">
        <w:rPr>
          <w:szCs w:val="24"/>
        </w:rPr>
        <w:t>привязку</w:t>
      </w:r>
      <w:r w:rsidRPr="00634157">
        <w:rPr>
          <w:szCs w:val="24"/>
        </w:rPr>
        <w:t xml:space="preserve"> начала гребенки доплеровских фильтров к скорости носи</w:t>
      </w:r>
      <w:r w:rsidR="00EA7FD9" w:rsidRPr="00634157">
        <w:rPr>
          <w:szCs w:val="24"/>
        </w:rPr>
        <w:t>теля</w:t>
      </w:r>
      <w:r w:rsidRPr="00634157">
        <w:rPr>
          <w:szCs w:val="24"/>
        </w:rPr>
        <w:t xml:space="preserve"> РЛС (</w:t>
      </w:r>
      <w:r w:rsidR="00EA7FD9" w:rsidRPr="00634157">
        <w:rPr>
          <w:szCs w:val="24"/>
        </w:rPr>
        <w:t>к точке</w:t>
      </w:r>
      <w:r w:rsidR="00EA7FD9" w:rsidRPr="00634157">
        <w:rPr>
          <w:i/>
          <w:szCs w:val="24"/>
        </w:rPr>
        <w:t xml:space="preserve"> </w:t>
      </w:r>
      <w:r w:rsidR="00EA7FD9" w:rsidRPr="00634157">
        <w:rPr>
          <w:i/>
          <w:szCs w:val="24"/>
          <w:lang w:val="en-US"/>
        </w:rPr>
        <w:t>f</w:t>
      </w:r>
      <w:r w:rsidR="00EA7FD9" w:rsidRPr="00634157">
        <w:rPr>
          <w:i/>
          <w:szCs w:val="24"/>
          <w:vertAlign w:val="subscript"/>
        </w:rPr>
        <w:t>0</w:t>
      </w:r>
      <w:r w:rsidR="00EA7FD9" w:rsidRPr="00634157">
        <w:rPr>
          <w:i/>
          <w:szCs w:val="24"/>
        </w:rPr>
        <w:t>±</w:t>
      </w:r>
      <w:r w:rsidR="00EA7FD9" w:rsidRPr="00634157">
        <w:rPr>
          <w:i/>
          <w:szCs w:val="24"/>
          <w:lang w:val="en-US"/>
        </w:rPr>
        <w:t>F</w:t>
      </w:r>
      <w:r w:rsidR="007A0A20" w:rsidRPr="00634157">
        <w:rPr>
          <w:szCs w:val="24"/>
          <w:vertAlign w:val="subscript"/>
        </w:rPr>
        <w:t>д</w:t>
      </w:r>
      <w:r w:rsidR="007A0A20" w:rsidRPr="00634157">
        <w:rPr>
          <w:szCs w:val="24"/>
          <w:vertAlign w:val="subscript"/>
          <w:lang w:val="en-US"/>
        </w:rPr>
        <w:t>m</w:t>
      </w:r>
      <w:r w:rsidR="007A0A20" w:rsidRPr="00634157">
        <w:rPr>
          <w:szCs w:val="24"/>
          <w:vertAlign w:val="subscript"/>
        </w:rPr>
        <w:t>ах</w:t>
      </w:r>
      <w:r w:rsidR="00EA7FD9" w:rsidRPr="00634157">
        <w:rPr>
          <w:szCs w:val="24"/>
        </w:rPr>
        <w:t>).</w:t>
      </w:r>
    </w:p>
    <w:p w:rsidR="000232D0" w:rsidRPr="00634157" w:rsidRDefault="000232D0" w:rsidP="00634157">
      <w:pPr>
        <w:shd w:val="clear" w:color="auto" w:fill="FFFFFF"/>
        <w:tabs>
          <w:tab w:val="left" w:pos="1134"/>
        </w:tabs>
        <w:suppressAutoHyphens/>
        <w:ind w:firstLine="709"/>
        <w:rPr>
          <w:szCs w:val="24"/>
        </w:rPr>
      </w:pPr>
      <w:r w:rsidRPr="00634157">
        <w:rPr>
          <w:szCs w:val="24"/>
        </w:rPr>
        <w:t xml:space="preserve">В случае использования БПФ (рис. </w:t>
      </w:r>
      <w:r w:rsidR="007A0A20" w:rsidRPr="00634157">
        <w:rPr>
          <w:szCs w:val="24"/>
        </w:rPr>
        <w:t>25</w:t>
      </w:r>
      <w:r w:rsidRPr="00634157">
        <w:rPr>
          <w:szCs w:val="24"/>
        </w:rPr>
        <w:t xml:space="preserve">) по ширине спектра пассивных помех </w:t>
      </w:r>
      <w:r w:rsidR="007A0A20" w:rsidRPr="00634157">
        <w:rPr>
          <w:i/>
          <w:szCs w:val="24"/>
          <w:lang w:val="en-US"/>
        </w:rPr>
        <w:t>F</w:t>
      </w:r>
      <w:r w:rsidRPr="00634157">
        <w:rPr>
          <w:szCs w:val="24"/>
          <w:vertAlign w:val="subscript"/>
        </w:rPr>
        <w:t>д</w:t>
      </w:r>
      <w:r w:rsidR="007A0A20" w:rsidRPr="00634157">
        <w:rPr>
          <w:szCs w:val="24"/>
          <w:vertAlign w:val="subscript"/>
          <w:lang w:val="en-US"/>
        </w:rPr>
        <w:t>m</w:t>
      </w:r>
      <w:r w:rsidRPr="00634157">
        <w:rPr>
          <w:szCs w:val="24"/>
          <w:vertAlign w:val="subscript"/>
        </w:rPr>
        <w:t>ах</w:t>
      </w:r>
      <w:r w:rsidRPr="00634157">
        <w:rPr>
          <w:szCs w:val="24"/>
        </w:rPr>
        <w:t xml:space="preserve"> рассчитывают количество частотных</w:t>
      </w:r>
      <w:r w:rsidR="00B952CC" w:rsidRPr="00634157">
        <w:rPr>
          <w:szCs w:val="24"/>
        </w:rPr>
        <w:t xml:space="preserve"> </w:t>
      </w:r>
      <w:r w:rsidRPr="00634157">
        <w:rPr>
          <w:szCs w:val="24"/>
        </w:rPr>
        <w:t>каналов БПФ, в которых находится помеха, и эти каналы в обнаружении полезного сигнала не участвуют.</w:t>
      </w:r>
      <w:r w:rsidR="00C70ABB" w:rsidRPr="00634157">
        <w:rPr>
          <w:szCs w:val="24"/>
        </w:rPr>
        <w:t xml:space="preserve"> Из всего анализа можно сделать вывод,</w:t>
      </w:r>
      <w:r w:rsidR="004143BC" w:rsidRPr="00634157">
        <w:rPr>
          <w:szCs w:val="24"/>
        </w:rPr>
        <w:t xml:space="preserve"> что</w:t>
      </w:r>
      <w:r w:rsidR="00C70ABB" w:rsidRPr="00634157">
        <w:rPr>
          <w:szCs w:val="24"/>
        </w:rPr>
        <w:t xml:space="preserve"> схема рис. 23 хоть и сложнее</w:t>
      </w:r>
      <w:r w:rsidR="004143BC" w:rsidRPr="00634157">
        <w:rPr>
          <w:szCs w:val="24"/>
        </w:rPr>
        <w:t xml:space="preserve"> схемы рис. 22</w:t>
      </w:r>
      <w:r w:rsidR="00C70ABB" w:rsidRPr="00634157">
        <w:rPr>
          <w:szCs w:val="24"/>
        </w:rPr>
        <w:t>, но обеспечивает лучшие результаты, так как учитывает изменение скорости носителя РЛС</w:t>
      </w:r>
      <w:r w:rsidR="004143BC" w:rsidRPr="00634157">
        <w:rPr>
          <w:szCs w:val="24"/>
        </w:rPr>
        <w:t xml:space="preserve"> (для избавления от пассивной помехи выберу эту схему)</w:t>
      </w:r>
      <w:r w:rsidR="00C70ABB" w:rsidRPr="00634157">
        <w:rPr>
          <w:szCs w:val="24"/>
        </w:rPr>
        <w:t>.</w:t>
      </w:r>
    </w:p>
    <w:p w:rsidR="00F95C5E" w:rsidRPr="00634157" w:rsidRDefault="00B0188F" w:rsidP="00634157">
      <w:pPr>
        <w:shd w:val="clear" w:color="auto" w:fill="FFFFFF"/>
        <w:tabs>
          <w:tab w:val="left" w:pos="1134"/>
        </w:tabs>
        <w:suppressAutoHyphens/>
        <w:ind w:firstLine="709"/>
        <w:rPr>
          <w:szCs w:val="24"/>
        </w:rPr>
      </w:pPr>
      <w:r w:rsidRPr="00634157">
        <w:rPr>
          <w:szCs w:val="24"/>
        </w:rPr>
        <w:t xml:space="preserve">В техническом задании также указана активная помеха (АП) – уводящая по скорости. </w:t>
      </w:r>
      <w:r w:rsidR="00F86FFE" w:rsidRPr="00634157">
        <w:rPr>
          <w:szCs w:val="24"/>
        </w:rPr>
        <w:t xml:space="preserve">Такой тип помех используется для обеспечения срыва автосопровождения цели по координатам (дальности, скорости). В отличие от помех типа ложная цель, уводящие помехи динамически изменяют свои параметры, т.е. принимая сигнал от </w:t>
      </w:r>
      <w:r w:rsidR="00881509" w:rsidRPr="00634157">
        <w:rPr>
          <w:szCs w:val="24"/>
        </w:rPr>
        <w:t>РЛС,</w:t>
      </w:r>
      <w:r w:rsidR="00F86FFE" w:rsidRPr="00634157">
        <w:rPr>
          <w:szCs w:val="24"/>
        </w:rPr>
        <w:t xml:space="preserve"> они преднамеренно изменяют в нем какой-либо параметр (</w:t>
      </w:r>
      <w:r w:rsidR="00881509" w:rsidRPr="00634157">
        <w:rPr>
          <w:szCs w:val="24"/>
        </w:rPr>
        <w:t xml:space="preserve">вносят дополнительную </w:t>
      </w:r>
      <w:r w:rsidR="00F86FFE" w:rsidRPr="00634157">
        <w:rPr>
          <w:szCs w:val="24"/>
        </w:rPr>
        <w:t>задержку</w:t>
      </w:r>
      <w:r w:rsidR="00881509" w:rsidRPr="00634157">
        <w:rPr>
          <w:szCs w:val="24"/>
        </w:rPr>
        <w:t>, изменяют фазу и др.), после чего переизлучают его</w:t>
      </w:r>
      <w:r w:rsidR="00F86FFE" w:rsidRPr="00634157">
        <w:rPr>
          <w:szCs w:val="24"/>
        </w:rPr>
        <w:t xml:space="preserve"> </w:t>
      </w:r>
      <w:r w:rsidR="00881509" w:rsidRPr="00634157">
        <w:rPr>
          <w:szCs w:val="24"/>
        </w:rPr>
        <w:t>в направлении станции, тем самым, обеспечива</w:t>
      </w:r>
      <w:r w:rsidR="004D338D" w:rsidRPr="00634157">
        <w:rPr>
          <w:szCs w:val="24"/>
        </w:rPr>
        <w:t>ется</w:t>
      </w:r>
      <w:r w:rsidR="00881509" w:rsidRPr="00634157">
        <w:rPr>
          <w:szCs w:val="24"/>
        </w:rPr>
        <w:t xml:space="preserve"> автозахват ложной цели и ее сопровождение.</w:t>
      </w:r>
      <w:r w:rsidR="004D338D" w:rsidRPr="00634157">
        <w:rPr>
          <w:szCs w:val="24"/>
        </w:rPr>
        <w:t xml:space="preserve"> Бороться с такой помехой</w:t>
      </w:r>
      <w:r w:rsidR="00F95C5E" w:rsidRPr="00634157">
        <w:rPr>
          <w:szCs w:val="24"/>
        </w:rPr>
        <w:t xml:space="preserve"> можно, </w:t>
      </w:r>
      <w:r w:rsidR="008516CA" w:rsidRPr="00634157">
        <w:rPr>
          <w:szCs w:val="24"/>
        </w:rPr>
        <w:t>с помощью следующего</w:t>
      </w:r>
      <w:r w:rsidR="00F95C5E" w:rsidRPr="00634157">
        <w:rPr>
          <w:szCs w:val="24"/>
        </w:rPr>
        <w:t xml:space="preserve"> алгоритм</w:t>
      </w:r>
      <w:r w:rsidR="008516CA" w:rsidRPr="00634157">
        <w:rPr>
          <w:szCs w:val="24"/>
        </w:rPr>
        <w:t>а</w:t>
      </w:r>
      <w:r w:rsidR="00F95C5E" w:rsidRPr="00634157">
        <w:rPr>
          <w:szCs w:val="24"/>
        </w:rPr>
        <w:t>:</w:t>
      </w:r>
    </w:p>
    <w:p w:rsidR="00F95C5E" w:rsidRPr="00634157" w:rsidRDefault="008516CA" w:rsidP="00634157">
      <w:pPr>
        <w:shd w:val="clear" w:color="auto" w:fill="FFFFFF"/>
        <w:tabs>
          <w:tab w:val="left" w:pos="1134"/>
        </w:tabs>
        <w:suppressAutoHyphens/>
        <w:ind w:firstLine="709"/>
        <w:rPr>
          <w:szCs w:val="24"/>
        </w:rPr>
      </w:pPr>
      <w:r w:rsidRPr="00634157">
        <w:rPr>
          <w:szCs w:val="24"/>
        </w:rPr>
        <w:t>с</w:t>
      </w:r>
      <w:r w:rsidR="00F95C5E" w:rsidRPr="00634157">
        <w:rPr>
          <w:szCs w:val="24"/>
        </w:rPr>
        <w:t>коростно-пороговый</w:t>
      </w:r>
      <w:r w:rsidRPr="00634157">
        <w:rPr>
          <w:szCs w:val="24"/>
        </w:rPr>
        <w:t xml:space="preserve"> алгоритм </w:t>
      </w:r>
      <w:r w:rsidR="00F450CE" w:rsidRPr="00634157">
        <w:rPr>
          <w:szCs w:val="24"/>
        </w:rPr>
        <w:t>заключается в следующем:</w:t>
      </w:r>
    </w:p>
    <w:p w:rsidR="008A15FE" w:rsidRPr="005B0EDF" w:rsidRDefault="008A15FE" w:rsidP="00634157">
      <w:pPr>
        <w:shd w:val="clear" w:color="auto" w:fill="FFFFFF"/>
        <w:tabs>
          <w:tab w:val="left" w:pos="1134"/>
        </w:tabs>
        <w:suppressAutoHyphens/>
        <w:ind w:firstLine="709"/>
      </w:pPr>
    </w:p>
    <w:p w:rsidR="00634157" w:rsidRDefault="00211620" w:rsidP="00634157">
      <w:pPr>
        <w:shd w:val="clear" w:color="auto" w:fill="FFFFFF"/>
        <w:tabs>
          <w:tab w:val="left" w:pos="1134"/>
        </w:tabs>
        <w:suppressAutoHyphens/>
        <w:ind w:firstLine="709"/>
        <w:rPr>
          <w:lang w:val="en-US"/>
        </w:rPr>
      </w:pPr>
      <w:r>
        <w:pict>
          <v:shape id="_x0000_i1053" type="#_x0000_t75" style="width:108pt;height:36pt">
            <v:imagedata r:id="rId35" o:title=""/>
          </v:shape>
        </w:pict>
      </w:r>
    </w:p>
    <w:p w:rsidR="008A15FE" w:rsidRDefault="008A15FE" w:rsidP="00634157">
      <w:pPr>
        <w:shd w:val="clear" w:color="auto" w:fill="FFFFFF"/>
        <w:tabs>
          <w:tab w:val="left" w:pos="1134"/>
        </w:tabs>
        <w:suppressAutoHyphens/>
        <w:ind w:firstLine="709"/>
        <w:rPr>
          <w:szCs w:val="24"/>
          <w:lang w:val="en-US"/>
        </w:rPr>
      </w:pPr>
    </w:p>
    <w:p w:rsidR="008516CA" w:rsidRPr="00634157" w:rsidRDefault="008516CA" w:rsidP="00634157">
      <w:pPr>
        <w:shd w:val="clear" w:color="auto" w:fill="FFFFFF"/>
        <w:tabs>
          <w:tab w:val="left" w:pos="1134"/>
        </w:tabs>
        <w:suppressAutoHyphens/>
        <w:ind w:firstLine="709"/>
        <w:rPr>
          <w:szCs w:val="24"/>
        </w:rPr>
      </w:pPr>
      <w:r w:rsidRPr="00634157">
        <w:rPr>
          <w:szCs w:val="24"/>
        </w:rPr>
        <w:t xml:space="preserve">Если равенство выполняется, то параметры дальности </w:t>
      </w:r>
      <w:r w:rsidRPr="00634157">
        <w:rPr>
          <w:i/>
          <w:szCs w:val="24"/>
          <w:lang w:val="en-US"/>
        </w:rPr>
        <w:t>R</w:t>
      </w:r>
      <w:r w:rsidRPr="00634157">
        <w:rPr>
          <w:szCs w:val="24"/>
        </w:rPr>
        <w:t xml:space="preserve"> и скорости </w:t>
      </w:r>
      <w:r w:rsidRPr="00634157">
        <w:rPr>
          <w:i/>
          <w:szCs w:val="24"/>
          <w:lang w:val="en-US"/>
        </w:rPr>
        <w:t>V</w:t>
      </w:r>
      <w:r w:rsidRPr="00634157">
        <w:rPr>
          <w:szCs w:val="24"/>
        </w:rPr>
        <w:t xml:space="preserve"> согласованы и идет сопровождение цели. Если не выполняется, то это уводящая помеха. Иначе говоря, зная, что скорость есть первая производная от дальности, сравнивая оценку с вычисленной скоростью можно сделать вывод о наличии или отсутствии помехи.</w:t>
      </w:r>
    </w:p>
    <w:p w:rsidR="008516CA" w:rsidRPr="00634157" w:rsidRDefault="008A15FE" w:rsidP="00634157">
      <w:pPr>
        <w:shd w:val="clear" w:color="auto" w:fill="FFFFFF"/>
        <w:tabs>
          <w:tab w:val="left" w:pos="1134"/>
        </w:tabs>
        <w:suppressAutoHyphens/>
        <w:ind w:firstLine="709"/>
        <w:rPr>
          <w:szCs w:val="24"/>
        </w:rPr>
      </w:pPr>
      <w:r>
        <w:br w:type="page"/>
      </w:r>
      <w:r w:rsidR="00211620">
        <w:pict>
          <v:shape id="_x0000_i1054" type="#_x0000_t75" style="width:73.5pt;height:17.25pt">
            <v:imagedata r:id="rId36" o:title=""/>
          </v:shape>
        </w:pict>
      </w:r>
      <w:r w:rsidR="00D333D0" w:rsidRPr="00634157">
        <w:t xml:space="preserve"> </w:t>
      </w:r>
      <w:r w:rsidR="00D333D0" w:rsidRPr="00634157">
        <w:rPr>
          <w:szCs w:val="24"/>
        </w:rPr>
        <w:t>,где</w:t>
      </w:r>
    </w:p>
    <w:p w:rsidR="00634157" w:rsidRDefault="00211620" w:rsidP="00634157">
      <w:pPr>
        <w:shd w:val="clear" w:color="auto" w:fill="FFFFFF"/>
        <w:tabs>
          <w:tab w:val="left" w:pos="1134"/>
        </w:tabs>
        <w:suppressAutoHyphens/>
        <w:ind w:firstLine="709"/>
      </w:pPr>
      <w:r>
        <w:pict>
          <v:shape id="_x0000_i1055" type="#_x0000_t75" style="width:45pt;height:29.25pt">
            <v:imagedata r:id="rId37" o:title=""/>
          </v:shape>
        </w:pict>
      </w:r>
    </w:p>
    <w:p w:rsidR="008A15FE" w:rsidRDefault="008A15FE" w:rsidP="00634157">
      <w:pPr>
        <w:shd w:val="clear" w:color="auto" w:fill="FFFFFF"/>
        <w:tabs>
          <w:tab w:val="left" w:pos="1134"/>
        </w:tabs>
        <w:suppressAutoHyphens/>
        <w:ind w:firstLine="709"/>
        <w:rPr>
          <w:szCs w:val="24"/>
          <w:lang w:val="en-US"/>
        </w:rPr>
      </w:pPr>
    </w:p>
    <w:p w:rsidR="00D333D0" w:rsidRPr="00634157" w:rsidRDefault="00D333D0" w:rsidP="00634157">
      <w:pPr>
        <w:shd w:val="clear" w:color="auto" w:fill="FFFFFF"/>
        <w:tabs>
          <w:tab w:val="left" w:pos="1134"/>
        </w:tabs>
        <w:suppressAutoHyphens/>
        <w:ind w:firstLine="709"/>
        <w:rPr>
          <w:szCs w:val="24"/>
        </w:rPr>
      </w:pPr>
      <w:r w:rsidRPr="00634157">
        <w:rPr>
          <w:szCs w:val="24"/>
        </w:rPr>
        <w:t>Если Δ</w:t>
      </w:r>
      <w:r w:rsidRPr="00634157">
        <w:rPr>
          <w:szCs w:val="24"/>
          <w:lang w:val="en-US"/>
        </w:rPr>
        <w:t>V</w:t>
      </w:r>
      <w:r w:rsidRPr="00634157">
        <w:rPr>
          <w:szCs w:val="24"/>
        </w:rPr>
        <w:t>=10км/ч – это ложная цель и нужно снять ее с сопровождения. Реализация данного метода будет показана на структурной схеме БРЛС ниже.</w:t>
      </w:r>
    </w:p>
    <w:p w:rsidR="0008219B" w:rsidRPr="00634157" w:rsidRDefault="0008219B" w:rsidP="00634157">
      <w:pPr>
        <w:shd w:val="clear" w:color="auto" w:fill="FFFFFF"/>
        <w:tabs>
          <w:tab w:val="left" w:pos="1134"/>
        </w:tabs>
        <w:suppressAutoHyphens/>
        <w:ind w:firstLine="709"/>
        <w:rPr>
          <w:szCs w:val="24"/>
        </w:rPr>
      </w:pPr>
    </w:p>
    <w:p w:rsidR="009E5553" w:rsidRPr="008A15FE" w:rsidRDefault="009E5553" w:rsidP="00634157">
      <w:pPr>
        <w:tabs>
          <w:tab w:val="left" w:pos="1134"/>
        </w:tabs>
        <w:suppressAutoHyphens/>
        <w:ind w:firstLine="709"/>
        <w:rPr>
          <w:b/>
        </w:rPr>
      </w:pPr>
      <w:r w:rsidRPr="008A15FE">
        <w:rPr>
          <w:b/>
        </w:rPr>
        <w:t>Р</w:t>
      </w:r>
      <w:r w:rsidR="008A15FE" w:rsidRPr="008A15FE">
        <w:rPr>
          <w:b/>
        </w:rPr>
        <w:t>асчет параметров помехопостановщика</w:t>
      </w:r>
    </w:p>
    <w:p w:rsidR="008A15FE" w:rsidRPr="005B0EDF" w:rsidRDefault="008A15FE" w:rsidP="00634157">
      <w:pPr>
        <w:tabs>
          <w:tab w:val="left" w:pos="1134"/>
        </w:tabs>
        <w:suppressAutoHyphens/>
        <w:autoSpaceDE/>
        <w:autoSpaceDN/>
        <w:ind w:firstLine="709"/>
        <w:rPr>
          <w:szCs w:val="24"/>
        </w:rPr>
      </w:pPr>
    </w:p>
    <w:p w:rsidR="009B3C2A" w:rsidRPr="00634157" w:rsidRDefault="009B3C2A" w:rsidP="00634157">
      <w:pPr>
        <w:tabs>
          <w:tab w:val="left" w:pos="1134"/>
        </w:tabs>
        <w:suppressAutoHyphens/>
        <w:autoSpaceDE/>
        <w:autoSpaceDN/>
        <w:ind w:firstLine="709"/>
        <w:rPr>
          <w:szCs w:val="24"/>
        </w:rPr>
      </w:pPr>
      <w:r w:rsidRPr="00634157">
        <w:rPr>
          <w:szCs w:val="24"/>
        </w:rPr>
        <w:t>Общей задачей применения активной помехи, в нашем случае является сокрытие объекта в некоторой области пространства, уменьшение зоны видимости подавляемой РЛС, уменьшении вероятности правильного обнаружения подавляемой РЛС.</w:t>
      </w:r>
    </w:p>
    <w:p w:rsidR="009B3C2A" w:rsidRPr="00634157" w:rsidRDefault="009B3C2A" w:rsidP="00634157">
      <w:pPr>
        <w:tabs>
          <w:tab w:val="left" w:pos="1134"/>
        </w:tabs>
        <w:suppressAutoHyphens/>
        <w:autoSpaceDE/>
        <w:autoSpaceDN/>
        <w:ind w:firstLine="709"/>
        <w:rPr>
          <w:szCs w:val="24"/>
        </w:rPr>
      </w:pPr>
      <w:r w:rsidRPr="00634157">
        <w:rPr>
          <w:szCs w:val="24"/>
        </w:rPr>
        <w:t>Существует несколько способов реализации такой помехи:</w:t>
      </w:r>
    </w:p>
    <w:p w:rsidR="009B3C2A" w:rsidRPr="00634157" w:rsidRDefault="009B3C2A" w:rsidP="00634157">
      <w:pPr>
        <w:tabs>
          <w:tab w:val="left" w:pos="1134"/>
        </w:tabs>
        <w:suppressAutoHyphens/>
        <w:autoSpaceDE/>
        <w:autoSpaceDN/>
        <w:ind w:firstLine="709"/>
        <w:rPr>
          <w:szCs w:val="24"/>
        </w:rPr>
      </w:pPr>
      <w:r w:rsidRPr="00634157">
        <w:rPr>
          <w:szCs w:val="24"/>
        </w:rPr>
        <w:t>- усиление исходного шумового сигнала;</w:t>
      </w:r>
    </w:p>
    <w:p w:rsidR="009B3C2A" w:rsidRPr="00634157" w:rsidRDefault="009B3C2A" w:rsidP="00634157">
      <w:pPr>
        <w:tabs>
          <w:tab w:val="left" w:pos="1134"/>
        </w:tabs>
        <w:suppressAutoHyphens/>
        <w:autoSpaceDE/>
        <w:autoSpaceDN/>
        <w:ind w:firstLine="709"/>
        <w:rPr>
          <w:szCs w:val="24"/>
        </w:rPr>
      </w:pPr>
      <w:r w:rsidRPr="00634157">
        <w:rPr>
          <w:szCs w:val="24"/>
        </w:rPr>
        <w:t>- формирование активной помехи из самого полезного сигнала.</w:t>
      </w:r>
    </w:p>
    <w:p w:rsidR="009B3C2A" w:rsidRPr="00634157" w:rsidRDefault="009B3C2A" w:rsidP="00634157">
      <w:pPr>
        <w:tabs>
          <w:tab w:val="left" w:pos="1134"/>
        </w:tabs>
        <w:suppressAutoHyphens/>
        <w:autoSpaceDE/>
        <w:autoSpaceDN/>
        <w:ind w:firstLine="709"/>
        <w:rPr>
          <w:szCs w:val="24"/>
        </w:rPr>
      </w:pPr>
      <w:r w:rsidRPr="00634157">
        <w:rPr>
          <w:szCs w:val="24"/>
        </w:rPr>
        <w:t>Остановимся на рассмотрении второго способа.</w:t>
      </w:r>
    </w:p>
    <w:p w:rsidR="009B3C2A" w:rsidRPr="00634157" w:rsidRDefault="009B3C2A" w:rsidP="00634157">
      <w:pPr>
        <w:tabs>
          <w:tab w:val="left" w:pos="1134"/>
        </w:tabs>
        <w:suppressAutoHyphens/>
        <w:autoSpaceDE/>
        <w:autoSpaceDN/>
        <w:ind w:firstLine="709"/>
        <w:rPr>
          <w:szCs w:val="24"/>
        </w:rPr>
      </w:pPr>
      <w:r w:rsidRPr="00634157">
        <w:rPr>
          <w:szCs w:val="24"/>
        </w:rPr>
        <w:t>При постановке активной помехи возможны две ситуации:</w:t>
      </w:r>
    </w:p>
    <w:p w:rsidR="009B3C2A" w:rsidRPr="00634157" w:rsidRDefault="009B3C2A" w:rsidP="00634157">
      <w:pPr>
        <w:tabs>
          <w:tab w:val="left" w:pos="1134"/>
        </w:tabs>
        <w:suppressAutoHyphens/>
        <w:autoSpaceDE/>
        <w:autoSpaceDN/>
        <w:ind w:firstLine="709"/>
        <w:rPr>
          <w:szCs w:val="24"/>
        </w:rPr>
      </w:pPr>
      <w:r w:rsidRPr="00634157">
        <w:rPr>
          <w:szCs w:val="24"/>
        </w:rPr>
        <w:t>- передатчик активных помех расположен непосредственно на прикрываемом объекте (самоприкрытие).</w:t>
      </w:r>
    </w:p>
    <w:p w:rsidR="009B3C2A" w:rsidRPr="00634157" w:rsidRDefault="009B3C2A" w:rsidP="00634157">
      <w:pPr>
        <w:tabs>
          <w:tab w:val="left" w:pos="1134"/>
        </w:tabs>
        <w:suppressAutoHyphens/>
        <w:autoSpaceDE/>
        <w:autoSpaceDN/>
        <w:ind w:firstLine="709"/>
        <w:rPr>
          <w:szCs w:val="24"/>
        </w:rPr>
      </w:pPr>
      <w:r w:rsidRPr="00634157">
        <w:rPr>
          <w:szCs w:val="24"/>
        </w:rPr>
        <w:t>- постановщик активных помех расположен в вынесенной точке пространства.</w:t>
      </w:r>
    </w:p>
    <w:p w:rsidR="00CC22E5" w:rsidRPr="00634157" w:rsidRDefault="009B3C2A" w:rsidP="00634157">
      <w:pPr>
        <w:tabs>
          <w:tab w:val="left" w:pos="1134"/>
        </w:tabs>
        <w:suppressAutoHyphens/>
        <w:autoSpaceDE/>
        <w:autoSpaceDN/>
        <w:ind w:firstLine="709"/>
        <w:rPr>
          <w:szCs w:val="24"/>
        </w:rPr>
      </w:pPr>
      <w:r w:rsidRPr="00634157">
        <w:rPr>
          <w:szCs w:val="24"/>
        </w:rPr>
        <w:t>Ос</w:t>
      </w:r>
      <w:r w:rsidR="00CC22E5" w:rsidRPr="00634157">
        <w:rPr>
          <w:szCs w:val="24"/>
        </w:rPr>
        <w:t>тановимся на рассмотрении первой</w:t>
      </w:r>
      <w:r w:rsidRPr="00634157">
        <w:rPr>
          <w:szCs w:val="24"/>
        </w:rPr>
        <w:t xml:space="preserve"> ситуаци</w:t>
      </w:r>
      <w:r w:rsidR="00CC22E5" w:rsidRPr="00634157">
        <w:rPr>
          <w:szCs w:val="24"/>
        </w:rPr>
        <w:t>и.</w:t>
      </w:r>
    </w:p>
    <w:p w:rsidR="009B3C2A" w:rsidRPr="00634157" w:rsidRDefault="009B3C2A" w:rsidP="00634157">
      <w:pPr>
        <w:tabs>
          <w:tab w:val="left" w:pos="1134"/>
        </w:tabs>
        <w:suppressAutoHyphens/>
        <w:autoSpaceDE/>
        <w:autoSpaceDN/>
        <w:ind w:firstLine="709"/>
        <w:rPr>
          <w:szCs w:val="24"/>
        </w:rPr>
      </w:pPr>
      <w:r w:rsidRPr="00634157">
        <w:rPr>
          <w:szCs w:val="24"/>
        </w:rPr>
        <w:t>Наиболее перспективной схемой постановщика активных помех, является схема с применением фазированных антенных решёток (ФАР). ФАР позволяет сконцентрировать энергию в узком луче и направить его на подавляемые РЭС, за счёт фазирования удаётся довести мощность излучения до величины:</w:t>
      </w:r>
    </w:p>
    <w:p w:rsidR="009B3C2A" w:rsidRPr="00634157" w:rsidRDefault="008A15FE" w:rsidP="00634157">
      <w:pPr>
        <w:tabs>
          <w:tab w:val="left" w:pos="1134"/>
        </w:tabs>
        <w:suppressAutoHyphens/>
        <w:autoSpaceDE/>
        <w:autoSpaceDN/>
        <w:ind w:firstLine="709"/>
        <w:rPr>
          <w:szCs w:val="24"/>
        </w:rPr>
      </w:pPr>
      <w:r>
        <w:rPr>
          <w:szCs w:val="24"/>
        </w:rPr>
        <w:br w:type="page"/>
      </w:r>
      <w:r w:rsidR="00211620">
        <w:rPr>
          <w:szCs w:val="24"/>
        </w:rPr>
        <w:pict>
          <v:shape id="_x0000_i1056" type="#_x0000_t75" style="width:101.25pt;height:21.75pt">
            <v:imagedata r:id="rId38" o:title=""/>
          </v:shape>
        </w:pict>
      </w:r>
      <w:r w:rsidR="009B3C2A" w:rsidRPr="00634157">
        <w:rPr>
          <w:szCs w:val="24"/>
        </w:rPr>
        <w:t xml:space="preserve"> </w:t>
      </w:r>
    </w:p>
    <w:p w:rsidR="008A15FE" w:rsidRPr="005B0EDF" w:rsidRDefault="008A15FE" w:rsidP="00634157">
      <w:pPr>
        <w:tabs>
          <w:tab w:val="left" w:pos="1134"/>
        </w:tabs>
        <w:suppressAutoHyphens/>
        <w:autoSpaceDE/>
        <w:autoSpaceDN/>
        <w:ind w:firstLine="709"/>
        <w:rPr>
          <w:szCs w:val="24"/>
        </w:rPr>
      </w:pPr>
    </w:p>
    <w:p w:rsidR="009B3C2A" w:rsidRPr="005B0EDF" w:rsidRDefault="009B3C2A" w:rsidP="00634157">
      <w:pPr>
        <w:tabs>
          <w:tab w:val="left" w:pos="1134"/>
        </w:tabs>
        <w:suppressAutoHyphens/>
        <w:autoSpaceDE/>
        <w:autoSpaceDN/>
        <w:ind w:firstLine="709"/>
        <w:rPr>
          <w:szCs w:val="24"/>
        </w:rPr>
      </w:pPr>
      <w:r w:rsidRPr="00634157">
        <w:rPr>
          <w:szCs w:val="24"/>
        </w:rPr>
        <w:t>Выбранный ва</w:t>
      </w:r>
      <w:r w:rsidR="00CC22E5" w:rsidRPr="00634157">
        <w:rPr>
          <w:szCs w:val="24"/>
        </w:rPr>
        <w:t>риант схемы представлен на Рис.26</w:t>
      </w:r>
      <w:r w:rsidRPr="00634157">
        <w:rPr>
          <w:szCs w:val="24"/>
        </w:rPr>
        <w:t>.</w:t>
      </w:r>
    </w:p>
    <w:p w:rsidR="008A15FE" w:rsidRPr="005B0EDF" w:rsidRDefault="008A15FE" w:rsidP="00634157">
      <w:pPr>
        <w:tabs>
          <w:tab w:val="left" w:pos="1134"/>
        </w:tabs>
        <w:suppressAutoHyphens/>
        <w:autoSpaceDE/>
        <w:autoSpaceDN/>
        <w:ind w:firstLine="709"/>
        <w:rPr>
          <w:szCs w:val="24"/>
        </w:rPr>
      </w:pPr>
    </w:p>
    <w:p w:rsidR="009B3C2A" w:rsidRPr="00634157" w:rsidRDefault="00211620" w:rsidP="00634157">
      <w:pPr>
        <w:tabs>
          <w:tab w:val="left" w:pos="1134"/>
        </w:tabs>
        <w:suppressAutoHyphens/>
        <w:autoSpaceDE/>
        <w:autoSpaceDN/>
        <w:ind w:firstLine="709"/>
        <w:rPr>
          <w:szCs w:val="24"/>
        </w:rPr>
      </w:pPr>
      <w:r>
        <w:rPr>
          <w:szCs w:val="24"/>
        </w:rPr>
        <w:pict>
          <v:shape id="_x0000_i1057" type="#_x0000_t75" style="width:342pt;height:154.5pt">
            <v:imagedata r:id="rId39" o:title=""/>
          </v:shape>
        </w:pict>
      </w:r>
    </w:p>
    <w:p w:rsidR="009B3C2A" w:rsidRPr="00634157" w:rsidRDefault="009B3C2A" w:rsidP="00634157">
      <w:pPr>
        <w:tabs>
          <w:tab w:val="left" w:pos="1134"/>
        </w:tabs>
        <w:suppressAutoHyphens/>
        <w:autoSpaceDE/>
        <w:autoSpaceDN/>
        <w:ind w:firstLine="709"/>
        <w:rPr>
          <w:szCs w:val="24"/>
        </w:rPr>
      </w:pPr>
    </w:p>
    <w:p w:rsidR="007B48E8" w:rsidRPr="00634157" w:rsidRDefault="009B3C2A" w:rsidP="00634157">
      <w:pPr>
        <w:tabs>
          <w:tab w:val="left" w:pos="1134"/>
        </w:tabs>
        <w:suppressAutoHyphens/>
        <w:autoSpaceDE/>
        <w:autoSpaceDN/>
        <w:ind w:firstLine="709"/>
        <w:rPr>
          <w:szCs w:val="24"/>
        </w:rPr>
      </w:pPr>
      <w:r w:rsidRPr="00634157">
        <w:rPr>
          <w:szCs w:val="24"/>
        </w:rPr>
        <w:t>Мощность передатчика активных помех должна соответствовать приблизительно 10% от мощности передатчика подавляемой РЛС. Таким образом мощность передатчика активн</w:t>
      </w:r>
      <w:r w:rsidR="00DF4A87" w:rsidRPr="00634157">
        <w:rPr>
          <w:szCs w:val="24"/>
        </w:rPr>
        <w:t>ых помех будет составлять</w:t>
      </w:r>
      <w:r w:rsidR="00634157">
        <w:rPr>
          <w:szCs w:val="24"/>
        </w:rPr>
        <w:t xml:space="preserve"> </w:t>
      </w:r>
      <w:r w:rsidR="00DF4A87" w:rsidRPr="00634157">
        <w:rPr>
          <w:szCs w:val="24"/>
        </w:rPr>
        <w:t xml:space="preserve">500 </w:t>
      </w:r>
      <w:r w:rsidRPr="00634157">
        <w:rPr>
          <w:szCs w:val="24"/>
        </w:rPr>
        <w:t>Вт. Коэффициент усиления антенны передатчика активных помех будет равен 100. Необходимо иметь ввиду что частота на которой ставится активная помеха должна соответствовать частоте на которой работает РЛС. Иными словами спектр помехи должен соответствовать полосе пропускания приёмника РЛС, рассогласование этих параметров будет приводить к неэффективности такой помехи.</w:t>
      </w:r>
    </w:p>
    <w:p w:rsidR="00634157" w:rsidRDefault="00634157" w:rsidP="00634157">
      <w:pPr>
        <w:tabs>
          <w:tab w:val="left" w:pos="1134"/>
        </w:tabs>
        <w:suppressAutoHyphens/>
        <w:ind w:firstLine="709"/>
        <w:rPr>
          <w:szCs w:val="24"/>
        </w:rPr>
      </w:pPr>
    </w:p>
    <w:p w:rsidR="00DF4A87" w:rsidRPr="005B0EDF" w:rsidRDefault="008A15FE" w:rsidP="00634157">
      <w:pPr>
        <w:tabs>
          <w:tab w:val="left" w:pos="1134"/>
        </w:tabs>
        <w:suppressAutoHyphens/>
        <w:ind w:firstLine="709"/>
        <w:rPr>
          <w:b/>
          <w:szCs w:val="36"/>
        </w:rPr>
      </w:pPr>
      <w:r w:rsidRPr="008A15FE">
        <w:rPr>
          <w:b/>
          <w:szCs w:val="36"/>
        </w:rPr>
        <w:t>Защита от активной помехи</w:t>
      </w:r>
    </w:p>
    <w:p w:rsidR="008A15FE" w:rsidRPr="005B0EDF" w:rsidRDefault="008A15FE" w:rsidP="00634157">
      <w:pPr>
        <w:tabs>
          <w:tab w:val="left" w:pos="1134"/>
        </w:tabs>
        <w:suppressAutoHyphens/>
        <w:ind w:firstLine="709"/>
        <w:rPr>
          <w:szCs w:val="24"/>
        </w:rPr>
      </w:pPr>
    </w:p>
    <w:p w:rsidR="00DF4A87" w:rsidRPr="00634157" w:rsidRDefault="00DF4A87" w:rsidP="00634157">
      <w:pPr>
        <w:tabs>
          <w:tab w:val="left" w:pos="1134"/>
        </w:tabs>
        <w:suppressAutoHyphens/>
        <w:ind w:firstLine="709"/>
        <w:rPr>
          <w:szCs w:val="24"/>
        </w:rPr>
      </w:pPr>
      <w:r w:rsidRPr="00634157">
        <w:rPr>
          <w:szCs w:val="24"/>
        </w:rPr>
        <w:t>Несмотря на общую высокую эффективность применения активной шумовой помехи (АШП), существенный недостаток при использовании состоит в том, что их легко обнаружить. Это ставит в уязвимое положение ПАП, а также позволяет применить различные меры борьбы с помехами:</w:t>
      </w:r>
    </w:p>
    <w:p w:rsidR="00DF4A87" w:rsidRPr="00634157" w:rsidRDefault="00DF4A87" w:rsidP="00634157">
      <w:pPr>
        <w:tabs>
          <w:tab w:val="left" w:pos="1134"/>
        </w:tabs>
        <w:suppressAutoHyphens/>
        <w:ind w:firstLine="709"/>
        <w:rPr>
          <w:szCs w:val="24"/>
        </w:rPr>
      </w:pPr>
      <w:r w:rsidRPr="00634157">
        <w:rPr>
          <w:szCs w:val="24"/>
        </w:rPr>
        <w:t>- работа РЛС в короткий промежуток времени;</w:t>
      </w:r>
    </w:p>
    <w:p w:rsidR="00DF4A87" w:rsidRPr="00634157" w:rsidRDefault="00DF4A87" w:rsidP="00634157">
      <w:pPr>
        <w:tabs>
          <w:tab w:val="left" w:pos="1134"/>
        </w:tabs>
        <w:suppressAutoHyphens/>
        <w:ind w:firstLine="709"/>
        <w:rPr>
          <w:szCs w:val="24"/>
        </w:rPr>
      </w:pPr>
      <w:r w:rsidRPr="00634157">
        <w:rPr>
          <w:szCs w:val="24"/>
        </w:rPr>
        <w:t>- смена несущих частот (если РЛС многочастотная);</w:t>
      </w:r>
    </w:p>
    <w:p w:rsidR="00DF4A87" w:rsidRPr="00634157" w:rsidRDefault="00DF4A87" w:rsidP="00634157">
      <w:pPr>
        <w:tabs>
          <w:tab w:val="left" w:pos="1134"/>
        </w:tabs>
        <w:suppressAutoHyphens/>
        <w:ind w:firstLine="709"/>
        <w:rPr>
          <w:szCs w:val="24"/>
        </w:rPr>
      </w:pPr>
      <w:r w:rsidRPr="00634157">
        <w:rPr>
          <w:szCs w:val="24"/>
        </w:rPr>
        <w:t>- использование сложных сигналов;</w:t>
      </w:r>
    </w:p>
    <w:p w:rsidR="00DF4A87" w:rsidRPr="00634157" w:rsidRDefault="00DF4A87" w:rsidP="00634157">
      <w:pPr>
        <w:tabs>
          <w:tab w:val="left" w:pos="1134"/>
        </w:tabs>
        <w:suppressAutoHyphens/>
        <w:ind w:firstLine="709"/>
        <w:rPr>
          <w:szCs w:val="24"/>
        </w:rPr>
      </w:pPr>
      <w:r w:rsidRPr="00634157">
        <w:rPr>
          <w:szCs w:val="24"/>
        </w:rPr>
        <w:t>- использование длительного когерентного накопления.</w:t>
      </w:r>
    </w:p>
    <w:p w:rsidR="00DF4A87" w:rsidRPr="00634157" w:rsidRDefault="00DF4A87" w:rsidP="00634157">
      <w:pPr>
        <w:tabs>
          <w:tab w:val="left" w:pos="1134"/>
        </w:tabs>
        <w:suppressAutoHyphens/>
        <w:ind w:firstLine="709"/>
        <w:rPr>
          <w:szCs w:val="24"/>
        </w:rPr>
      </w:pPr>
      <w:r w:rsidRPr="00634157">
        <w:rPr>
          <w:szCs w:val="24"/>
        </w:rPr>
        <w:t>Но все эти вышеуказанные методы либо приводят к неудобству работы РЛС, либо к изначальному проектированию РЛС с возможностью таких режимов работы. Одним из перспективнейших методов борьбы с АШП является адаптивных антенных решёток.</w:t>
      </w:r>
    </w:p>
    <w:p w:rsidR="00DF4A87" w:rsidRPr="00634157" w:rsidRDefault="00DF4A87" w:rsidP="00634157">
      <w:pPr>
        <w:tabs>
          <w:tab w:val="left" w:pos="1134"/>
        </w:tabs>
        <w:suppressAutoHyphens/>
        <w:ind w:firstLine="709"/>
        <w:rPr>
          <w:szCs w:val="24"/>
        </w:rPr>
      </w:pPr>
      <w:r w:rsidRPr="00634157">
        <w:rPr>
          <w:szCs w:val="24"/>
        </w:rPr>
        <w:t>Оптимальную обработку сигналов в решётках можно рассматривать как задачу оптимальной фильтрации, основной целью которой является улучшение приёма или обнаружения полезного сигнала, когда наряду с ним присутствуют помехи. При этом полезный сигнал может иметь один или несколько неопределённых параметров (таких как пространственное положение его источника, энергия и начальная фаза сигнала), которые необходимо оценить.</w:t>
      </w:r>
    </w:p>
    <w:p w:rsidR="00DF4A87" w:rsidRPr="00634157" w:rsidRDefault="00DF4A87" w:rsidP="00634157">
      <w:pPr>
        <w:tabs>
          <w:tab w:val="left" w:pos="1134"/>
        </w:tabs>
        <w:suppressAutoHyphens/>
        <w:ind w:firstLine="709"/>
        <w:rPr>
          <w:szCs w:val="24"/>
        </w:rPr>
      </w:pPr>
      <w:r w:rsidRPr="00634157">
        <w:rPr>
          <w:szCs w:val="24"/>
        </w:rPr>
        <w:t>Поскольку любая многоэлементная антенная решётка может использоваться для осуществления пространственной фильтрации или, что то же самое угловой селекции, то первоначальный подход к решению проблемы сводился к получению требуемых ДН с нулями в направлении источников помех с помощью весового суммирования сигналов отдельных элементов решётки.</w:t>
      </w:r>
    </w:p>
    <w:p w:rsidR="00DF4A87" w:rsidRPr="00634157" w:rsidRDefault="00DF4A87" w:rsidP="00634157">
      <w:pPr>
        <w:tabs>
          <w:tab w:val="left" w:pos="1134"/>
        </w:tabs>
        <w:suppressAutoHyphens/>
        <w:ind w:firstLine="709"/>
        <w:rPr>
          <w:szCs w:val="24"/>
        </w:rPr>
      </w:pPr>
      <w:r w:rsidRPr="00634157">
        <w:rPr>
          <w:szCs w:val="24"/>
        </w:rPr>
        <w:t>При более общем подходе к проблеме обнаружения сигнала на форму ДН не накладывается каких-либо ограничений. Структура процессора для обработки сигналов решётки обусловлена выбранным критерием оптимальности и получается в результате математического решения рассматриваемой задачи. При это операция формирования ДН становится частью алгоритма оптимальной обработки сигналов, хотя такая операция и не была задана в самом начале. Полученное устройство обработки (процессор) будет настолько близко к оптимальному, насколько используемые математические модели соответствуют действительным условиям работы системы.</w:t>
      </w:r>
    </w:p>
    <w:p w:rsidR="00DF4A87" w:rsidRPr="00634157" w:rsidRDefault="00DF4A87" w:rsidP="00634157">
      <w:pPr>
        <w:tabs>
          <w:tab w:val="left" w:pos="1134"/>
        </w:tabs>
        <w:suppressAutoHyphens/>
        <w:ind w:firstLine="709"/>
        <w:rPr>
          <w:szCs w:val="24"/>
        </w:rPr>
      </w:pPr>
      <w:r w:rsidRPr="00634157">
        <w:rPr>
          <w:szCs w:val="24"/>
        </w:rPr>
        <w:t xml:space="preserve">При использовании большинства известных критериев эффективности оптимальные решения (оптимальные весовые векторы) тесно связаны между собой. Наиболее известным оптимальным решением для линейной антенной решётки с числом элементов </w:t>
      </w:r>
      <w:r w:rsidRPr="00634157">
        <w:rPr>
          <w:szCs w:val="24"/>
          <w:lang w:val="en-US"/>
        </w:rPr>
        <w:t>n</w:t>
      </w:r>
      <w:r w:rsidRPr="00634157">
        <w:rPr>
          <w:szCs w:val="24"/>
        </w:rPr>
        <w:t xml:space="preserve"> является </w:t>
      </w:r>
      <w:r w:rsidRPr="00634157">
        <w:rPr>
          <w:szCs w:val="24"/>
          <w:lang w:val="en-US"/>
        </w:rPr>
        <w:t>n</w:t>
      </w:r>
      <w:r w:rsidRPr="00634157">
        <w:rPr>
          <w:szCs w:val="24"/>
        </w:rPr>
        <w:t>-мерный вектор комплексных весовых коэффициентов:</w:t>
      </w:r>
    </w:p>
    <w:p w:rsidR="008A15FE" w:rsidRPr="005B0EDF" w:rsidRDefault="008A15FE" w:rsidP="00634157">
      <w:pPr>
        <w:tabs>
          <w:tab w:val="left" w:pos="1134"/>
        </w:tabs>
        <w:suppressAutoHyphens/>
        <w:ind w:firstLine="709"/>
        <w:rPr>
          <w:szCs w:val="24"/>
        </w:rPr>
      </w:pPr>
    </w:p>
    <w:p w:rsidR="00DF4A87" w:rsidRPr="00634157" w:rsidRDefault="00211620" w:rsidP="00634157">
      <w:pPr>
        <w:tabs>
          <w:tab w:val="left" w:pos="1134"/>
        </w:tabs>
        <w:suppressAutoHyphens/>
        <w:ind w:firstLine="709"/>
        <w:rPr>
          <w:szCs w:val="24"/>
        </w:rPr>
      </w:pPr>
      <w:r>
        <w:rPr>
          <w:szCs w:val="24"/>
        </w:rPr>
        <w:pict>
          <v:shape id="_x0000_i1058" type="#_x0000_t75" style="width:51pt;height:15.75pt">
            <v:imagedata r:id="rId40" o:title=""/>
          </v:shape>
        </w:pict>
      </w:r>
    </w:p>
    <w:p w:rsidR="008A15FE" w:rsidRDefault="008A15FE" w:rsidP="00634157">
      <w:pPr>
        <w:tabs>
          <w:tab w:val="left" w:pos="1134"/>
        </w:tabs>
        <w:suppressAutoHyphens/>
        <w:ind w:firstLine="709"/>
        <w:rPr>
          <w:szCs w:val="24"/>
          <w:lang w:val="en-US"/>
        </w:rPr>
      </w:pPr>
    </w:p>
    <w:p w:rsidR="00DF4A87" w:rsidRPr="00634157" w:rsidRDefault="00DF4A87" w:rsidP="00634157">
      <w:pPr>
        <w:tabs>
          <w:tab w:val="left" w:pos="1134"/>
        </w:tabs>
        <w:suppressAutoHyphens/>
        <w:ind w:firstLine="709"/>
        <w:rPr>
          <w:szCs w:val="24"/>
        </w:rPr>
      </w:pPr>
      <w:r w:rsidRPr="00634157">
        <w:rPr>
          <w:szCs w:val="24"/>
        </w:rPr>
        <w:t xml:space="preserve">Где </w:t>
      </w:r>
      <w:r w:rsidRPr="00634157">
        <w:rPr>
          <w:szCs w:val="24"/>
          <w:lang w:val="en-US"/>
        </w:rPr>
        <w:t>R</w:t>
      </w:r>
      <w:r w:rsidRPr="00634157">
        <w:rPr>
          <w:szCs w:val="24"/>
        </w:rPr>
        <w:t xml:space="preserve"> – комплексная корреляционная матрица помех, размерности </w:t>
      </w:r>
      <w:r w:rsidRPr="00634157">
        <w:rPr>
          <w:szCs w:val="24"/>
          <w:lang w:val="en-US"/>
        </w:rPr>
        <w:t>n</w:t>
      </w:r>
      <w:r w:rsidRPr="00634157">
        <w:rPr>
          <w:szCs w:val="24"/>
        </w:rPr>
        <w:t>*</w:t>
      </w:r>
      <w:r w:rsidRPr="00634157">
        <w:rPr>
          <w:szCs w:val="24"/>
          <w:lang w:val="en-US"/>
        </w:rPr>
        <w:t>n</w:t>
      </w:r>
      <w:r w:rsidRPr="00634157">
        <w:rPr>
          <w:szCs w:val="24"/>
        </w:rPr>
        <w:t>,</w:t>
      </w:r>
      <w:r w:rsidR="00634157">
        <w:rPr>
          <w:szCs w:val="24"/>
        </w:rPr>
        <w:t xml:space="preserve"> </w:t>
      </w:r>
      <w:r w:rsidRPr="00634157">
        <w:rPr>
          <w:szCs w:val="24"/>
          <w:lang w:val="en-US"/>
        </w:rPr>
        <w:t>S</w:t>
      </w:r>
      <w:r w:rsidRPr="00634157">
        <w:rPr>
          <w:szCs w:val="24"/>
        </w:rPr>
        <w:t xml:space="preserve"> – </w:t>
      </w:r>
      <w:r w:rsidRPr="00634157">
        <w:rPr>
          <w:szCs w:val="24"/>
          <w:lang w:val="en-US"/>
        </w:rPr>
        <w:t>n</w:t>
      </w:r>
      <w:r w:rsidRPr="00634157">
        <w:rPr>
          <w:szCs w:val="24"/>
        </w:rPr>
        <w:t xml:space="preserve">-мерный вектор ожидаемого сигнала. Отсчёты смеси сигнала и помехи, соответствующие каждому элементу антенной решётки, в формуле взяты в некоторый момент времени </w:t>
      </w:r>
      <w:r w:rsidR="00211620">
        <w:rPr>
          <w:szCs w:val="24"/>
        </w:rPr>
        <w:pict>
          <v:shape id="_x0000_i1059" type="#_x0000_t75" style="width:9pt;height:18pt">
            <v:imagedata r:id="rId41" o:title=""/>
          </v:shape>
        </w:pict>
      </w:r>
      <w:r w:rsidRPr="00634157">
        <w:rPr>
          <w:szCs w:val="24"/>
        </w:rPr>
        <w:t>.</w:t>
      </w:r>
    </w:p>
    <w:p w:rsidR="00DF4A87" w:rsidRPr="00634157" w:rsidRDefault="00DF4A87" w:rsidP="00634157">
      <w:pPr>
        <w:tabs>
          <w:tab w:val="left" w:pos="1134"/>
        </w:tabs>
        <w:suppressAutoHyphens/>
        <w:ind w:firstLine="709"/>
        <w:rPr>
          <w:szCs w:val="24"/>
        </w:rPr>
      </w:pPr>
      <w:r w:rsidRPr="00634157">
        <w:rPr>
          <w:szCs w:val="24"/>
        </w:rPr>
        <w:t xml:space="preserve">Практическая реализация алгоритма связана с решением проблемы априорной неопределённости, которая заключается в отсутствии информации о корреляционной матрице помех </w:t>
      </w:r>
      <w:r w:rsidRPr="00634157">
        <w:rPr>
          <w:szCs w:val="24"/>
          <w:lang w:val="en-US"/>
        </w:rPr>
        <w:t>R</w:t>
      </w:r>
      <w:r w:rsidRPr="00634157">
        <w:rPr>
          <w:szCs w:val="24"/>
        </w:rPr>
        <w:t>. Одним из методов решения данной проблемы является адаптация, представляющая собой процедуру настройки параметров антенной решётки на основе данных, последовательно извлекаемых из принимаемой смеси сигнала и помех. Важным этапом является выбор алгоритма адаптации, поскольку он непосредственно влияет как на скорость переходного процесса (сходимости), так и на сложность технической реализации системы в целом.</w:t>
      </w:r>
    </w:p>
    <w:p w:rsidR="00DF4A87" w:rsidRPr="00634157" w:rsidRDefault="00DF4A87" w:rsidP="00634157">
      <w:pPr>
        <w:tabs>
          <w:tab w:val="left" w:pos="1134"/>
        </w:tabs>
        <w:suppressAutoHyphens/>
        <w:ind w:firstLine="709"/>
        <w:rPr>
          <w:szCs w:val="24"/>
        </w:rPr>
      </w:pPr>
      <w:r w:rsidRPr="00634157">
        <w:rPr>
          <w:szCs w:val="24"/>
        </w:rPr>
        <w:t>Среди всего многообразия адаптивных алгоритмов наиболее распространёнными являются два класса:</w:t>
      </w:r>
    </w:p>
    <w:p w:rsidR="00DF4A87" w:rsidRPr="00634157" w:rsidRDefault="00DF4A87" w:rsidP="00634157">
      <w:pPr>
        <w:tabs>
          <w:tab w:val="left" w:pos="1134"/>
        </w:tabs>
        <w:suppressAutoHyphens/>
        <w:ind w:firstLine="709"/>
        <w:rPr>
          <w:szCs w:val="24"/>
        </w:rPr>
      </w:pPr>
      <w:r w:rsidRPr="00634157">
        <w:rPr>
          <w:szCs w:val="24"/>
        </w:rPr>
        <w:t>- алгоритмы, основанные на вычислении коэффициентов весового вектора антенной решётки путём непосредственного обращения заранее оцениваемой корреляционной матрицы (метод НОМ);</w:t>
      </w:r>
    </w:p>
    <w:p w:rsidR="00DF4A87" w:rsidRPr="00634157" w:rsidRDefault="00DF4A87" w:rsidP="00634157">
      <w:pPr>
        <w:tabs>
          <w:tab w:val="left" w:pos="1134"/>
        </w:tabs>
        <w:suppressAutoHyphens/>
        <w:ind w:firstLine="709"/>
        <w:rPr>
          <w:szCs w:val="24"/>
        </w:rPr>
      </w:pPr>
      <w:r w:rsidRPr="00634157">
        <w:rPr>
          <w:szCs w:val="24"/>
        </w:rPr>
        <w:t>- градиентные адаптивные алгоритмы, приводящие к устройствам обработки с корреляционными обратными связями (КОС).</w:t>
      </w:r>
    </w:p>
    <w:p w:rsidR="00DF4A87" w:rsidRPr="00634157" w:rsidRDefault="00DF4A87" w:rsidP="00634157">
      <w:pPr>
        <w:tabs>
          <w:tab w:val="left" w:pos="1134"/>
        </w:tabs>
        <w:suppressAutoHyphens/>
        <w:ind w:firstLine="709"/>
        <w:rPr>
          <w:szCs w:val="24"/>
        </w:rPr>
      </w:pPr>
      <w:r w:rsidRPr="00634157">
        <w:rPr>
          <w:szCs w:val="24"/>
        </w:rPr>
        <w:t>Первый класс алгоритмов теоретически обеспечивает самую высокую скорость переходных процессов адаптации, однако требует больших вычислительных затрат при больших размерностях корреляционной матрицы.</w:t>
      </w:r>
    </w:p>
    <w:p w:rsidR="00DF4A87" w:rsidRPr="00634157" w:rsidRDefault="00DF4A87" w:rsidP="00634157">
      <w:pPr>
        <w:tabs>
          <w:tab w:val="left" w:pos="1134"/>
        </w:tabs>
        <w:suppressAutoHyphens/>
        <w:ind w:firstLine="709"/>
        <w:rPr>
          <w:szCs w:val="24"/>
        </w:rPr>
      </w:pPr>
      <w:r w:rsidRPr="00634157">
        <w:rPr>
          <w:szCs w:val="24"/>
        </w:rPr>
        <w:t>Второй класс, несмотря на сравнительную простоту и высокую эффективность в установившемся режиме, имеет ряд недостатков, главным из которых является длительный переходной процесс адаптации, особенно в случае сильно коррелированных помех. Кроме того, системам КОС присуща нестабильность при изменении мощности помехи, а также при наличии мощного сигнала от цели.</w:t>
      </w:r>
    </w:p>
    <w:p w:rsidR="00DF4A87" w:rsidRPr="00634157" w:rsidRDefault="00DF4A87" w:rsidP="00634157">
      <w:pPr>
        <w:tabs>
          <w:tab w:val="left" w:pos="1134"/>
        </w:tabs>
        <w:suppressAutoHyphens/>
        <w:ind w:firstLine="709"/>
        <w:rPr>
          <w:szCs w:val="24"/>
        </w:rPr>
      </w:pPr>
      <w:r w:rsidRPr="00634157">
        <w:rPr>
          <w:szCs w:val="24"/>
        </w:rPr>
        <w:t xml:space="preserve">На практике в целях упрощения аппаратурной реализации переходят к частичной адаптации, когда весовой коэффициент </w:t>
      </w:r>
      <w:r w:rsidR="00211620">
        <w:rPr>
          <w:szCs w:val="24"/>
        </w:rPr>
        <w:pict>
          <v:shape id="_x0000_i1060" type="#_x0000_t75" style="width:14.25pt;height:18pt">
            <v:imagedata r:id="rId42" o:title=""/>
          </v:shape>
        </w:pict>
      </w:r>
      <w:r w:rsidRPr="00634157">
        <w:rPr>
          <w:szCs w:val="24"/>
        </w:rPr>
        <w:t xml:space="preserve"> определяется не для каждого элемента фазированной антенной решётки (ФАР), а для двух или нескольких подрешёток, на которые разбивается ФАР. При этом адаптация осуществляется не путём подстройки фазовращателей ФАР, а на видеочастоте в процессоре сигналов. Так в простейшем случае при разбиении линейной ФАР надве подрешётки получается два</w:t>
      </w:r>
      <w:r w:rsidR="005929B4" w:rsidRPr="00634157">
        <w:rPr>
          <w:szCs w:val="24"/>
        </w:rPr>
        <w:t xml:space="preserve"> пространственных канала (Рис.27</w:t>
      </w:r>
      <w:r w:rsidRPr="00634157">
        <w:rPr>
          <w:szCs w:val="24"/>
        </w:rPr>
        <w:t>). При этом техническая реализация адаптивного алгоритма первого класса не представляет больших сложностей.</w:t>
      </w:r>
    </w:p>
    <w:p w:rsidR="008A15FE" w:rsidRPr="005B0EDF" w:rsidRDefault="008A15FE" w:rsidP="00634157">
      <w:pPr>
        <w:tabs>
          <w:tab w:val="left" w:pos="1134"/>
        </w:tabs>
        <w:suppressAutoHyphens/>
        <w:ind w:firstLine="709"/>
        <w:rPr>
          <w:szCs w:val="24"/>
        </w:rPr>
      </w:pPr>
    </w:p>
    <w:p w:rsidR="00DF4A87" w:rsidRPr="00634157" w:rsidRDefault="00211620" w:rsidP="00634157">
      <w:pPr>
        <w:tabs>
          <w:tab w:val="left" w:pos="1134"/>
        </w:tabs>
        <w:suppressAutoHyphens/>
        <w:ind w:firstLine="709"/>
        <w:rPr>
          <w:szCs w:val="24"/>
        </w:rPr>
      </w:pPr>
      <w:r>
        <w:rPr>
          <w:szCs w:val="24"/>
        </w:rPr>
        <w:pict>
          <v:shape id="_x0000_i1061" type="#_x0000_t75" style="width:306pt;height:179.25pt">
            <v:imagedata r:id="rId43" o:title=""/>
          </v:shape>
        </w:pict>
      </w:r>
    </w:p>
    <w:p w:rsidR="00DF4A87" w:rsidRPr="00634157" w:rsidRDefault="00DF4A87" w:rsidP="00634157">
      <w:pPr>
        <w:tabs>
          <w:tab w:val="left" w:pos="1134"/>
        </w:tabs>
        <w:suppressAutoHyphens/>
        <w:ind w:firstLine="709"/>
        <w:rPr>
          <w:szCs w:val="24"/>
        </w:rPr>
      </w:pPr>
    </w:p>
    <w:p w:rsidR="00DF4A87" w:rsidRPr="00634157" w:rsidRDefault="00DF4A87" w:rsidP="00634157">
      <w:pPr>
        <w:tabs>
          <w:tab w:val="left" w:pos="1134"/>
        </w:tabs>
        <w:suppressAutoHyphens/>
        <w:ind w:firstLine="709"/>
        <w:rPr>
          <w:szCs w:val="24"/>
        </w:rPr>
      </w:pPr>
      <w:r w:rsidRPr="00634157">
        <w:rPr>
          <w:szCs w:val="24"/>
        </w:rPr>
        <w:t xml:space="preserve">Алгоритм НОМ представляет собой выражение </w:t>
      </w:r>
      <w:r w:rsidR="00211620">
        <w:rPr>
          <w:szCs w:val="24"/>
        </w:rPr>
        <w:pict>
          <v:shape id="_x0000_i1062" type="#_x0000_t75" style="width:51pt;height:15.75pt">
            <v:imagedata r:id="rId40" o:title=""/>
          </v:shape>
        </w:pict>
      </w:r>
      <w:r w:rsidRPr="00634157">
        <w:rPr>
          <w:szCs w:val="24"/>
        </w:rPr>
        <w:t xml:space="preserve">, в котором матрица </w:t>
      </w:r>
      <w:r w:rsidRPr="00634157">
        <w:rPr>
          <w:szCs w:val="24"/>
          <w:lang w:val="en-US"/>
        </w:rPr>
        <w:t>R</w:t>
      </w:r>
      <w:r w:rsidRPr="00634157">
        <w:rPr>
          <w:szCs w:val="24"/>
        </w:rPr>
        <w:t xml:space="preserve"> заменяется её оценкой максимального правдоподобия (ОМП). Вектор </w:t>
      </w:r>
      <w:r w:rsidRPr="00634157">
        <w:rPr>
          <w:szCs w:val="24"/>
          <w:lang w:val="en-US"/>
        </w:rPr>
        <w:t>S</w:t>
      </w:r>
      <w:r w:rsidRPr="00634157">
        <w:rPr>
          <w:szCs w:val="24"/>
        </w:rPr>
        <w:t xml:space="preserve"> обеспечивает согласованный приём (накопление) сигнала. Поскольку параметры сигнала (направление прихода) априори неизвестны, стандартный подход к решению задачи накопления сводится к перебору всевозможных значений, это реализуется электрическим сканированием луча ФАР. Электрическое сканирование реализовано непосредственно фазовращателями ФАР </w:t>
      </w:r>
      <w:r w:rsidR="00211620">
        <w:rPr>
          <w:szCs w:val="24"/>
        </w:rPr>
        <w:pict>
          <v:shape id="_x0000_i1063" type="#_x0000_t75" style="width:33.75pt;height:18pt">
            <v:imagedata r:id="rId44" o:title=""/>
          </v:shape>
        </w:pict>
      </w:r>
      <w:r w:rsidRPr="00634157">
        <w:rPr>
          <w:szCs w:val="24"/>
        </w:rPr>
        <w:t xml:space="preserve">, которые обеспечивают синфазность отсчётов сигнала в обоих каналах, поэтому в формуле принимаем вектор комплексных амплитуд сигнала </w:t>
      </w:r>
      <w:r w:rsidRPr="00634157">
        <w:rPr>
          <w:szCs w:val="24"/>
          <w:lang w:val="en-US"/>
        </w:rPr>
        <w:t>S</w:t>
      </w:r>
      <w:r w:rsidRPr="00634157">
        <w:rPr>
          <w:szCs w:val="24"/>
        </w:rPr>
        <w:t>={1,..1}</w:t>
      </w:r>
      <w:r w:rsidR="00211620">
        <w:rPr>
          <w:szCs w:val="24"/>
          <w:lang w:val="en-US"/>
        </w:rPr>
        <w:pict>
          <v:shape id="_x0000_i1064" type="#_x0000_t75" style="width:8.25pt;height:15pt">
            <v:imagedata r:id="rId45" o:title=""/>
          </v:shape>
        </w:pict>
      </w:r>
      <w:r w:rsidRPr="00634157">
        <w:rPr>
          <w:szCs w:val="24"/>
        </w:rPr>
        <w:t xml:space="preserve"> (случай полностью известного сигнала). При этом оптимальная обработка сигнала на фоне АШП по заданному алгоритму сводится к вычитанию из отсчётов 1-го канала </w:t>
      </w:r>
      <w:r w:rsidRPr="00634157">
        <w:rPr>
          <w:szCs w:val="24"/>
          <w:lang w:val="en-US"/>
        </w:rPr>
        <w:t>Y</w:t>
      </w:r>
      <w:r w:rsidRPr="00634157">
        <w:rPr>
          <w:szCs w:val="24"/>
        </w:rPr>
        <w:t xml:space="preserve">1 отсчётов 2-го </w:t>
      </w:r>
      <w:r w:rsidRPr="00634157">
        <w:rPr>
          <w:szCs w:val="24"/>
          <w:lang w:val="en-US"/>
        </w:rPr>
        <w:t>Y</w:t>
      </w:r>
      <w:r w:rsidRPr="00634157">
        <w:rPr>
          <w:szCs w:val="24"/>
        </w:rPr>
        <w:t xml:space="preserve">2, умноженных на оценку комплексного коэффициента корреляции </w:t>
      </w:r>
      <w:r w:rsidRPr="00634157">
        <w:rPr>
          <w:szCs w:val="24"/>
          <w:lang w:val="en-US"/>
        </w:rPr>
        <w:t>R</w:t>
      </w:r>
      <w:r w:rsidRPr="00634157">
        <w:rPr>
          <w:szCs w:val="24"/>
        </w:rPr>
        <w:t xml:space="preserve">, и наоборот, из отсчётов 2-го канала – отсчётов 1-го (компенсация помехи) и последующего сложения результатов вычитания (накопление сигнала). Оптимальный весовой вектор будет иметь вид </w:t>
      </w:r>
      <w:r w:rsidR="00211620">
        <w:rPr>
          <w:szCs w:val="24"/>
        </w:rPr>
        <w:pict>
          <v:shape id="_x0000_i1065" type="#_x0000_t75" style="width:165pt;height:18pt">
            <v:imagedata r:id="rId46" o:title=""/>
          </v:shape>
        </w:pict>
      </w:r>
      <w:r w:rsidRPr="00634157">
        <w:rPr>
          <w:szCs w:val="24"/>
        </w:rPr>
        <w:t xml:space="preserve">, где * - знак комплексного сопряжения. Устройство, осуществляющее вычитание </w:t>
      </w:r>
      <w:r w:rsidRPr="00634157">
        <w:rPr>
          <w:szCs w:val="24"/>
          <w:lang w:val="en-US"/>
        </w:rPr>
        <w:t>Z</w:t>
      </w:r>
      <w:r w:rsidRPr="00634157">
        <w:rPr>
          <w:szCs w:val="24"/>
        </w:rPr>
        <w:t>=</w:t>
      </w:r>
      <w:r w:rsidRPr="00634157">
        <w:rPr>
          <w:szCs w:val="24"/>
          <w:lang w:val="en-US"/>
        </w:rPr>
        <w:t>Y</w:t>
      </w:r>
      <w:r w:rsidRPr="00634157">
        <w:rPr>
          <w:szCs w:val="24"/>
        </w:rPr>
        <w:t>1-</w:t>
      </w:r>
      <w:r w:rsidRPr="00634157">
        <w:rPr>
          <w:szCs w:val="24"/>
          <w:lang w:val="en-US"/>
        </w:rPr>
        <w:t>Y</w:t>
      </w:r>
      <w:r w:rsidRPr="00634157">
        <w:rPr>
          <w:szCs w:val="24"/>
        </w:rPr>
        <w:t>2</w:t>
      </w:r>
      <w:r w:rsidRPr="00634157">
        <w:rPr>
          <w:szCs w:val="24"/>
          <w:lang w:val="en-US"/>
        </w:rPr>
        <w:t>R</w:t>
      </w:r>
      <w:r w:rsidRPr="00634157">
        <w:rPr>
          <w:szCs w:val="24"/>
        </w:rPr>
        <w:t xml:space="preserve"> комплексных отсчётов, называется компенсатором помехи. Алгоритм ОМП комплексного коэффициента корреляции </w:t>
      </w:r>
      <w:r w:rsidRPr="00634157">
        <w:rPr>
          <w:szCs w:val="24"/>
          <w:lang w:val="en-US"/>
        </w:rPr>
        <w:t>R</w:t>
      </w:r>
      <w:r w:rsidRPr="00634157">
        <w:rPr>
          <w:szCs w:val="24"/>
        </w:rPr>
        <w:t xml:space="preserve"> имеет вид:</w:t>
      </w:r>
    </w:p>
    <w:p w:rsidR="008A15FE" w:rsidRPr="005B0EDF" w:rsidRDefault="008A15FE" w:rsidP="00634157">
      <w:pPr>
        <w:tabs>
          <w:tab w:val="left" w:pos="1134"/>
        </w:tabs>
        <w:suppressAutoHyphens/>
        <w:ind w:firstLine="709"/>
        <w:rPr>
          <w:szCs w:val="24"/>
        </w:rPr>
      </w:pPr>
    </w:p>
    <w:p w:rsidR="00DF4A87" w:rsidRPr="00634157" w:rsidRDefault="00211620" w:rsidP="00634157">
      <w:pPr>
        <w:tabs>
          <w:tab w:val="left" w:pos="1134"/>
        </w:tabs>
        <w:suppressAutoHyphens/>
        <w:ind w:firstLine="709"/>
        <w:rPr>
          <w:szCs w:val="24"/>
        </w:rPr>
      </w:pPr>
      <w:r>
        <w:rPr>
          <w:szCs w:val="24"/>
        </w:rPr>
        <w:pict>
          <v:shape id="_x0000_i1066" type="#_x0000_t75" style="width:119.25pt;height:36pt">
            <v:imagedata r:id="rId47" o:title=""/>
          </v:shape>
        </w:pict>
      </w:r>
      <w:r w:rsidR="00634157">
        <w:rPr>
          <w:szCs w:val="24"/>
        </w:rPr>
        <w:t xml:space="preserve"> </w:t>
      </w:r>
    </w:p>
    <w:p w:rsidR="008A15FE" w:rsidRPr="005B0EDF" w:rsidRDefault="008A15FE" w:rsidP="00634157">
      <w:pPr>
        <w:tabs>
          <w:tab w:val="left" w:pos="1134"/>
        </w:tabs>
        <w:suppressAutoHyphens/>
        <w:ind w:firstLine="709"/>
        <w:rPr>
          <w:szCs w:val="24"/>
        </w:rPr>
      </w:pPr>
    </w:p>
    <w:p w:rsidR="00DF4A87" w:rsidRPr="00634157" w:rsidRDefault="00DF4A87" w:rsidP="00634157">
      <w:pPr>
        <w:tabs>
          <w:tab w:val="left" w:pos="1134"/>
        </w:tabs>
        <w:suppressAutoHyphens/>
        <w:ind w:firstLine="709"/>
        <w:rPr>
          <w:szCs w:val="24"/>
        </w:rPr>
      </w:pPr>
      <w:r w:rsidRPr="00634157">
        <w:rPr>
          <w:szCs w:val="24"/>
        </w:rPr>
        <w:t xml:space="preserve">Где </w:t>
      </w:r>
      <w:r w:rsidRPr="00634157">
        <w:rPr>
          <w:szCs w:val="24"/>
          <w:lang w:val="en-US"/>
        </w:rPr>
        <w:t>Y</w:t>
      </w:r>
      <w:r w:rsidRPr="00634157">
        <w:rPr>
          <w:szCs w:val="24"/>
        </w:rPr>
        <w:t xml:space="preserve">1,2 – отсчёты на выходе соответственно 1-го и 2-го пространственных каналов, </w:t>
      </w:r>
      <w:r w:rsidRPr="00634157">
        <w:rPr>
          <w:szCs w:val="24"/>
          <w:lang w:val="en-US"/>
        </w:rPr>
        <w:t>m</w:t>
      </w:r>
      <w:r w:rsidRPr="00634157">
        <w:rPr>
          <w:szCs w:val="24"/>
        </w:rPr>
        <w:t xml:space="preserve"> – число усреднений. Алгоритм ОМП предусматривает усреднение по совокупности независимых отсчётов помехи. Для случая импульсного сигнала с большой скважностью, когда отражённый сигнал находится в одном элементе разрешения по дальности, для усреднения используют отсчёты разных элементов разрешения по дальности. При большом количестве усредняемых отсчётов влиянием одного отсчёта полезного сигнала (сигнал находится в одном элементе разрешения) на оценку коэффициента корреляции помехи можно пренебречь.</w:t>
      </w:r>
    </w:p>
    <w:p w:rsidR="00DF4A87" w:rsidRPr="00634157" w:rsidRDefault="00DF4A87" w:rsidP="00634157">
      <w:pPr>
        <w:tabs>
          <w:tab w:val="left" w:pos="1134"/>
        </w:tabs>
        <w:suppressAutoHyphens/>
        <w:ind w:firstLine="709"/>
        <w:rPr>
          <w:szCs w:val="24"/>
        </w:rPr>
      </w:pPr>
      <w:r w:rsidRPr="00634157">
        <w:rPr>
          <w:szCs w:val="24"/>
        </w:rPr>
        <w:t>Структурная схема компенсатора АШП для пары пространстве</w:t>
      </w:r>
      <w:r w:rsidR="005929B4" w:rsidRPr="00634157">
        <w:rPr>
          <w:szCs w:val="24"/>
        </w:rPr>
        <w:t>нных каналов приведена на Рис.28</w:t>
      </w:r>
      <w:r w:rsidRPr="00634157">
        <w:rPr>
          <w:szCs w:val="24"/>
        </w:rPr>
        <w:t>. Кроме блоков БПФ и вычитающего сумматора на схеме показаны измеритель коэффициента корреляции (ИКК) и комплексный перемножитель (</w:t>
      </w:r>
      <w:r w:rsidR="00211620">
        <w:rPr>
          <w:szCs w:val="24"/>
        </w:rPr>
        <w:pict>
          <v:shape id="_x0000_i1067" type="#_x0000_t75" style="width:14.25pt;height:21pt">
            <v:imagedata r:id="rId48" o:title=""/>
          </v:shape>
        </w:pict>
      </w:r>
      <w:r w:rsidRPr="00634157">
        <w:rPr>
          <w:szCs w:val="24"/>
        </w:rPr>
        <w:t>).</w:t>
      </w:r>
    </w:p>
    <w:p w:rsidR="00DF4A87" w:rsidRPr="00634157" w:rsidRDefault="00DF4A87" w:rsidP="00634157">
      <w:pPr>
        <w:tabs>
          <w:tab w:val="left" w:pos="1134"/>
        </w:tabs>
        <w:suppressAutoHyphens/>
        <w:ind w:firstLine="709"/>
        <w:rPr>
          <w:szCs w:val="24"/>
        </w:rPr>
      </w:pPr>
    </w:p>
    <w:p w:rsidR="00DF4A87" w:rsidRPr="00634157" w:rsidRDefault="00211620" w:rsidP="00634157">
      <w:pPr>
        <w:tabs>
          <w:tab w:val="left" w:pos="1134"/>
        </w:tabs>
        <w:suppressAutoHyphens/>
        <w:ind w:firstLine="709"/>
        <w:rPr>
          <w:szCs w:val="24"/>
        </w:rPr>
      </w:pPr>
      <w:r>
        <w:rPr>
          <w:szCs w:val="24"/>
        </w:rPr>
        <w:pict>
          <v:shape id="_x0000_i1068" type="#_x0000_t75" style="width:300.75pt;height:225.75pt">
            <v:imagedata r:id="rId49" o:title=""/>
          </v:shape>
        </w:pict>
      </w:r>
    </w:p>
    <w:p w:rsidR="00BB3B82" w:rsidRPr="00634157" w:rsidRDefault="00BB3B82" w:rsidP="00634157">
      <w:pPr>
        <w:tabs>
          <w:tab w:val="left" w:pos="1134"/>
        </w:tabs>
        <w:suppressAutoHyphens/>
        <w:ind w:firstLine="709"/>
        <w:rPr>
          <w:szCs w:val="24"/>
        </w:rPr>
      </w:pPr>
    </w:p>
    <w:p w:rsidR="009E5553" w:rsidRPr="008A15FE" w:rsidRDefault="009E5553" w:rsidP="00634157">
      <w:pPr>
        <w:tabs>
          <w:tab w:val="left" w:pos="1134"/>
        </w:tabs>
        <w:suppressAutoHyphens/>
        <w:ind w:firstLine="709"/>
        <w:rPr>
          <w:b/>
        </w:rPr>
      </w:pPr>
      <w:r w:rsidRPr="008A15FE">
        <w:rPr>
          <w:b/>
        </w:rPr>
        <w:t>Р</w:t>
      </w:r>
      <w:r w:rsidR="008A15FE" w:rsidRPr="008A15FE">
        <w:rPr>
          <w:b/>
        </w:rPr>
        <w:t>асчет зон прикрытия помехами</w:t>
      </w:r>
    </w:p>
    <w:p w:rsidR="00634157" w:rsidRDefault="00634157" w:rsidP="00634157">
      <w:pPr>
        <w:tabs>
          <w:tab w:val="left" w:pos="1134"/>
        </w:tabs>
        <w:suppressAutoHyphens/>
        <w:ind w:firstLine="709"/>
      </w:pPr>
    </w:p>
    <w:p w:rsidR="00312F9F" w:rsidRPr="00634157" w:rsidRDefault="00225D3E" w:rsidP="00634157">
      <w:pPr>
        <w:tabs>
          <w:tab w:val="left" w:pos="1134"/>
        </w:tabs>
        <w:suppressAutoHyphens/>
        <w:ind w:firstLine="709"/>
        <w:rPr>
          <w:szCs w:val="24"/>
        </w:rPr>
      </w:pPr>
      <w:r w:rsidRPr="00634157">
        <w:rPr>
          <w:szCs w:val="24"/>
        </w:rPr>
        <w:t>Покаж</w:t>
      </w:r>
      <w:r w:rsidR="00905478" w:rsidRPr="00634157">
        <w:rPr>
          <w:szCs w:val="24"/>
        </w:rPr>
        <w:t>ем</w:t>
      </w:r>
      <w:r w:rsidRPr="00634157">
        <w:rPr>
          <w:szCs w:val="24"/>
        </w:rPr>
        <w:t xml:space="preserve"> влияние ЭПР от подстилающей поверхности </w:t>
      </w:r>
      <w:r w:rsidR="005929B4" w:rsidRPr="00634157">
        <w:rPr>
          <w:szCs w:val="24"/>
        </w:rPr>
        <w:t>на дальность действия РЛС рис.29</w:t>
      </w:r>
      <w:r w:rsidRPr="00634157">
        <w:rPr>
          <w:szCs w:val="24"/>
        </w:rPr>
        <w:t>.</w:t>
      </w:r>
    </w:p>
    <w:p w:rsidR="00225D3E" w:rsidRPr="00634157" w:rsidRDefault="00225D3E" w:rsidP="00634157">
      <w:pPr>
        <w:tabs>
          <w:tab w:val="left" w:pos="1134"/>
        </w:tabs>
        <w:suppressAutoHyphens/>
        <w:ind w:firstLine="709"/>
        <w:rPr>
          <w:szCs w:val="24"/>
        </w:rPr>
      </w:pPr>
    </w:p>
    <w:p w:rsidR="009E5553" w:rsidRDefault="00211620" w:rsidP="00634157">
      <w:pPr>
        <w:tabs>
          <w:tab w:val="left" w:pos="1134"/>
        </w:tabs>
        <w:suppressAutoHyphens/>
        <w:ind w:firstLine="709"/>
        <w:rPr>
          <w:lang w:val="en-US"/>
        </w:rPr>
      </w:pPr>
      <w:r>
        <w:pict>
          <v:shape id="_x0000_i1069" type="#_x0000_t75" style="width:154.5pt;height:29.25pt">
            <v:imagedata r:id="rId50" o:title=""/>
          </v:shape>
        </w:pict>
      </w:r>
    </w:p>
    <w:p w:rsidR="00225D3E" w:rsidRPr="00634157" w:rsidRDefault="005A348B" w:rsidP="00634157">
      <w:pPr>
        <w:tabs>
          <w:tab w:val="left" w:pos="1134"/>
        </w:tabs>
        <w:suppressAutoHyphens/>
        <w:ind w:firstLine="709"/>
      </w:pPr>
      <w:r>
        <w:rPr>
          <w:lang w:val="en-US"/>
        </w:rPr>
        <w:br w:type="page"/>
      </w:r>
      <w:r w:rsidR="00211620">
        <w:pict>
          <v:shape id="_x0000_i1070" type="#_x0000_t75" style="width:389.25pt;height:213.75pt">
            <v:imagedata r:id="rId51" o:title=""/>
          </v:shape>
        </w:pict>
      </w:r>
    </w:p>
    <w:p w:rsidR="005A348B" w:rsidRDefault="005A348B" w:rsidP="00634157">
      <w:pPr>
        <w:tabs>
          <w:tab w:val="left" w:pos="1134"/>
        </w:tabs>
        <w:suppressAutoHyphens/>
        <w:ind w:firstLine="709"/>
        <w:rPr>
          <w:szCs w:val="24"/>
          <w:lang w:val="en-US"/>
        </w:rPr>
      </w:pPr>
    </w:p>
    <w:p w:rsidR="001D11C0" w:rsidRPr="00634157" w:rsidRDefault="001D11C0" w:rsidP="00634157">
      <w:pPr>
        <w:tabs>
          <w:tab w:val="left" w:pos="1134"/>
        </w:tabs>
        <w:suppressAutoHyphens/>
        <w:ind w:firstLine="709"/>
        <w:rPr>
          <w:szCs w:val="24"/>
        </w:rPr>
      </w:pPr>
      <w:r w:rsidRPr="00634157">
        <w:rPr>
          <w:szCs w:val="24"/>
        </w:rPr>
        <w:t xml:space="preserve">С увеличением ЭПР помехи дальность действия РЛС уменьшается связанно это с большим отражением в сторону РЛС, что может приводить, в свою очередь, к запиранию приемника. </w:t>
      </w:r>
    </w:p>
    <w:p w:rsidR="001D11C0" w:rsidRPr="005B0EDF" w:rsidRDefault="001D11C0" w:rsidP="00634157">
      <w:pPr>
        <w:tabs>
          <w:tab w:val="left" w:pos="1134"/>
        </w:tabs>
        <w:suppressAutoHyphens/>
        <w:ind w:firstLine="709"/>
        <w:rPr>
          <w:szCs w:val="24"/>
        </w:rPr>
      </w:pPr>
      <w:r w:rsidRPr="00634157">
        <w:rPr>
          <w:szCs w:val="24"/>
        </w:rPr>
        <w:t>Для более наглядного отображения зон прикрытия актив</w:t>
      </w:r>
      <w:r w:rsidR="005929B4" w:rsidRPr="00634157">
        <w:rPr>
          <w:szCs w:val="24"/>
        </w:rPr>
        <w:t>ными помехами, приводится Рис.30</w:t>
      </w:r>
      <w:r w:rsidRPr="00634157">
        <w:rPr>
          <w:szCs w:val="24"/>
        </w:rPr>
        <w:t>:</w:t>
      </w:r>
    </w:p>
    <w:p w:rsidR="005A348B" w:rsidRPr="005B0EDF" w:rsidRDefault="005A348B" w:rsidP="00634157">
      <w:pPr>
        <w:tabs>
          <w:tab w:val="left" w:pos="1134"/>
        </w:tabs>
        <w:suppressAutoHyphens/>
        <w:ind w:firstLine="709"/>
        <w:rPr>
          <w:szCs w:val="24"/>
        </w:rPr>
      </w:pPr>
    </w:p>
    <w:p w:rsidR="001D11C0" w:rsidRPr="00634157" w:rsidRDefault="00211620" w:rsidP="00634157">
      <w:pPr>
        <w:tabs>
          <w:tab w:val="left" w:pos="1134"/>
        </w:tabs>
        <w:suppressAutoHyphens/>
        <w:ind w:firstLine="709"/>
        <w:rPr>
          <w:szCs w:val="24"/>
        </w:rPr>
      </w:pPr>
      <w:r>
        <w:rPr>
          <w:szCs w:val="24"/>
        </w:rPr>
        <w:pict>
          <v:shape id="_x0000_i1071" type="#_x0000_t75" style="width:321.75pt;height:202.5pt">
            <v:imagedata r:id="rId52" o:title=""/>
          </v:shape>
        </w:pict>
      </w:r>
    </w:p>
    <w:p w:rsidR="001D11C0" w:rsidRPr="00634157" w:rsidRDefault="001D11C0" w:rsidP="00634157">
      <w:pPr>
        <w:tabs>
          <w:tab w:val="left" w:pos="1134"/>
        </w:tabs>
        <w:suppressAutoHyphens/>
        <w:ind w:firstLine="709"/>
        <w:rPr>
          <w:szCs w:val="24"/>
        </w:rPr>
      </w:pPr>
    </w:p>
    <w:p w:rsidR="001D11C0" w:rsidRPr="00634157" w:rsidRDefault="001D11C0" w:rsidP="00634157">
      <w:pPr>
        <w:tabs>
          <w:tab w:val="left" w:pos="1134"/>
        </w:tabs>
        <w:suppressAutoHyphens/>
        <w:ind w:firstLine="709"/>
        <w:rPr>
          <w:szCs w:val="24"/>
        </w:rPr>
      </w:pPr>
      <w:r w:rsidRPr="00634157">
        <w:rPr>
          <w:szCs w:val="24"/>
        </w:rPr>
        <w:t>Интерес представляет зависимость дальности действия РЛС от мощности передатчика, в условиях применения активных помех, её можно получить из формулы:</w:t>
      </w:r>
    </w:p>
    <w:p w:rsidR="001D11C0" w:rsidRPr="00634157" w:rsidRDefault="005A348B" w:rsidP="00634157">
      <w:pPr>
        <w:tabs>
          <w:tab w:val="left" w:pos="1134"/>
        </w:tabs>
        <w:suppressAutoHyphens/>
        <w:ind w:firstLine="709"/>
        <w:rPr>
          <w:szCs w:val="24"/>
        </w:rPr>
      </w:pPr>
      <w:r>
        <w:rPr>
          <w:szCs w:val="24"/>
        </w:rPr>
        <w:br w:type="page"/>
      </w:r>
      <w:r w:rsidR="00211620">
        <w:rPr>
          <w:szCs w:val="24"/>
        </w:rPr>
        <w:pict>
          <v:shape id="_x0000_i1072" type="#_x0000_t75" style="width:152.25pt;height:39.75pt">
            <v:imagedata r:id="rId53" o:title=""/>
          </v:shape>
        </w:pict>
      </w:r>
    </w:p>
    <w:p w:rsidR="005A348B" w:rsidRDefault="005A348B" w:rsidP="00634157">
      <w:pPr>
        <w:tabs>
          <w:tab w:val="left" w:pos="1134"/>
        </w:tabs>
        <w:suppressAutoHyphens/>
        <w:ind w:firstLine="709"/>
        <w:rPr>
          <w:szCs w:val="32"/>
          <w:lang w:val="en-US"/>
        </w:rPr>
      </w:pPr>
    </w:p>
    <w:p w:rsidR="001D11C0" w:rsidRPr="00634157" w:rsidRDefault="00211620" w:rsidP="00634157">
      <w:pPr>
        <w:tabs>
          <w:tab w:val="left" w:pos="1134"/>
        </w:tabs>
        <w:suppressAutoHyphens/>
        <w:ind w:firstLine="709"/>
        <w:rPr>
          <w:szCs w:val="32"/>
        </w:rPr>
      </w:pPr>
      <w:r>
        <w:rPr>
          <w:szCs w:val="32"/>
        </w:rPr>
        <w:pict>
          <v:shape id="_x0000_i1073" type="#_x0000_t75" style="width:20.25pt;height:18pt">
            <v:imagedata r:id="rId54" o:title=""/>
          </v:shape>
        </w:pict>
      </w:r>
      <w:r w:rsidR="001D11C0" w:rsidRPr="00634157">
        <w:rPr>
          <w:szCs w:val="32"/>
        </w:rPr>
        <w:t xml:space="preserve"> - </w:t>
      </w:r>
      <w:r w:rsidR="001D11C0" w:rsidRPr="00634157">
        <w:rPr>
          <w:szCs w:val="24"/>
        </w:rPr>
        <w:t>мощность передатчика РЛС;</w:t>
      </w:r>
    </w:p>
    <w:p w:rsidR="001D11C0" w:rsidRPr="00634157" w:rsidRDefault="00211620" w:rsidP="00634157">
      <w:pPr>
        <w:tabs>
          <w:tab w:val="left" w:pos="1134"/>
        </w:tabs>
        <w:suppressAutoHyphens/>
        <w:ind w:firstLine="709"/>
        <w:rPr>
          <w:szCs w:val="24"/>
        </w:rPr>
      </w:pPr>
      <w:r>
        <w:rPr>
          <w:szCs w:val="24"/>
        </w:rPr>
        <w:pict>
          <v:shape id="_x0000_i1074" type="#_x0000_t75" style="width:21.75pt;height:18.75pt">
            <v:imagedata r:id="rId55" o:title=""/>
          </v:shape>
        </w:pict>
      </w:r>
      <w:r w:rsidR="001D11C0" w:rsidRPr="00634157">
        <w:rPr>
          <w:szCs w:val="24"/>
        </w:rPr>
        <w:t xml:space="preserve"> - коэффициент усиления антенны РЛС;</w:t>
      </w:r>
    </w:p>
    <w:p w:rsidR="001D11C0" w:rsidRPr="00634157" w:rsidRDefault="00211620" w:rsidP="00634157">
      <w:pPr>
        <w:tabs>
          <w:tab w:val="left" w:pos="1134"/>
        </w:tabs>
        <w:suppressAutoHyphens/>
        <w:ind w:firstLine="709"/>
        <w:rPr>
          <w:szCs w:val="24"/>
        </w:rPr>
      </w:pPr>
      <w:r>
        <w:rPr>
          <w:szCs w:val="24"/>
        </w:rPr>
        <w:pict>
          <v:shape id="_x0000_i1075" type="#_x0000_t75" style="width:15pt;height:18.75pt">
            <v:imagedata r:id="rId56" o:title=""/>
          </v:shape>
        </w:pict>
      </w:r>
      <w:r w:rsidR="001D11C0" w:rsidRPr="00634157">
        <w:rPr>
          <w:szCs w:val="24"/>
        </w:rPr>
        <w:t xml:space="preserve"> - ЭПР цели;</w:t>
      </w:r>
    </w:p>
    <w:p w:rsidR="001D11C0" w:rsidRPr="00634157" w:rsidRDefault="00211620" w:rsidP="00634157">
      <w:pPr>
        <w:tabs>
          <w:tab w:val="left" w:pos="1134"/>
        </w:tabs>
        <w:suppressAutoHyphens/>
        <w:ind w:firstLine="709"/>
        <w:rPr>
          <w:szCs w:val="24"/>
        </w:rPr>
      </w:pPr>
      <w:r>
        <w:rPr>
          <w:szCs w:val="24"/>
        </w:rPr>
        <w:pict>
          <v:shape id="_x0000_i1076" type="#_x0000_t75" style="width:23.25pt;height:18.75pt">
            <v:imagedata r:id="rId57" o:title=""/>
          </v:shape>
        </w:pict>
      </w:r>
      <w:r w:rsidR="001D11C0" w:rsidRPr="00634157">
        <w:rPr>
          <w:szCs w:val="24"/>
        </w:rPr>
        <w:t xml:space="preserve"> - коэффициент передачи, берётся равным единице;</w:t>
      </w:r>
    </w:p>
    <w:p w:rsidR="001D11C0" w:rsidRPr="00634157" w:rsidRDefault="00211620" w:rsidP="00634157">
      <w:pPr>
        <w:tabs>
          <w:tab w:val="left" w:pos="1134"/>
        </w:tabs>
        <w:suppressAutoHyphens/>
        <w:ind w:firstLine="709"/>
        <w:rPr>
          <w:szCs w:val="24"/>
        </w:rPr>
      </w:pPr>
      <w:r>
        <w:rPr>
          <w:szCs w:val="24"/>
        </w:rPr>
        <w:pict>
          <v:shape id="_x0000_i1077" type="#_x0000_t75" style="width:50.25pt;height:18.75pt">
            <v:imagedata r:id="rId58" o:title=""/>
          </v:shape>
        </w:pict>
      </w:r>
      <w:r w:rsidR="001D11C0" w:rsidRPr="00634157">
        <w:rPr>
          <w:szCs w:val="24"/>
        </w:rPr>
        <w:t xml:space="preserve"> - коэффициент поляризации, берётся равным единице;</w:t>
      </w:r>
    </w:p>
    <w:p w:rsidR="001D11C0" w:rsidRPr="00634157" w:rsidRDefault="00211620" w:rsidP="00634157">
      <w:pPr>
        <w:tabs>
          <w:tab w:val="left" w:pos="1134"/>
        </w:tabs>
        <w:suppressAutoHyphens/>
        <w:ind w:firstLine="709"/>
        <w:rPr>
          <w:szCs w:val="24"/>
        </w:rPr>
      </w:pPr>
      <w:r>
        <w:rPr>
          <w:szCs w:val="24"/>
        </w:rPr>
        <w:pict>
          <v:shape id="_x0000_i1078" type="#_x0000_t75" style="width:32.25pt;height:18.75pt">
            <v:imagedata r:id="rId59" o:title=""/>
          </v:shape>
        </w:pict>
      </w:r>
      <w:r w:rsidR="001D11C0" w:rsidRPr="00634157">
        <w:rPr>
          <w:szCs w:val="24"/>
        </w:rPr>
        <w:t xml:space="preserve"> - мощность передатчика ПАП;</w:t>
      </w:r>
    </w:p>
    <w:p w:rsidR="001D11C0" w:rsidRPr="00634157" w:rsidRDefault="00211620" w:rsidP="00634157">
      <w:pPr>
        <w:tabs>
          <w:tab w:val="left" w:pos="1134"/>
        </w:tabs>
        <w:suppressAutoHyphens/>
        <w:ind w:firstLine="709"/>
        <w:rPr>
          <w:szCs w:val="24"/>
        </w:rPr>
      </w:pPr>
      <w:r>
        <w:rPr>
          <w:szCs w:val="24"/>
        </w:rPr>
        <w:pict>
          <v:shape id="_x0000_i1079" type="#_x0000_t75" style="width:23.25pt;height:18pt">
            <v:imagedata r:id="rId60" o:title=""/>
          </v:shape>
        </w:pict>
      </w:r>
      <w:r w:rsidR="001D11C0" w:rsidRPr="00634157">
        <w:rPr>
          <w:szCs w:val="24"/>
        </w:rPr>
        <w:t>- коэффициент усиления антенны ПАП.</w:t>
      </w:r>
    </w:p>
    <w:p w:rsidR="00371615" w:rsidRPr="00634157" w:rsidRDefault="00371615" w:rsidP="00634157">
      <w:pPr>
        <w:tabs>
          <w:tab w:val="left" w:pos="1134"/>
        </w:tabs>
        <w:suppressAutoHyphens/>
        <w:ind w:firstLine="709"/>
        <w:rPr>
          <w:szCs w:val="24"/>
        </w:rPr>
      </w:pPr>
      <w:r w:rsidRPr="00634157">
        <w:rPr>
          <w:szCs w:val="24"/>
        </w:rPr>
        <w:t>Так как цель осуществляет самоприкрытие, тои сигнал и помеха приходят по главному лучу</w:t>
      </w:r>
      <w:r w:rsidR="005929B4" w:rsidRPr="00634157">
        <w:rPr>
          <w:szCs w:val="24"/>
        </w:rPr>
        <w:t>.</w:t>
      </w:r>
    </w:p>
    <w:p w:rsidR="005929B4" w:rsidRPr="005B0EDF" w:rsidRDefault="005929B4" w:rsidP="00634157">
      <w:pPr>
        <w:tabs>
          <w:tab w:val="left" w:pos="1134"/>
        </w:tabs>
        <w:suppressAutoHyphens/>
        <w:ind w:firstLine="709"/>
        <w:rPr>
          <w:szCs w:val="24"/>
        </w:rPr>
      </w:pPr>
      <w:r w:rsidRPr="00634157">
        <w:rPr>
          <w:szCs w:val="24"/>
        </w:rPr>
        <w:t>Зависимость максимальной дальности обнаружения от мощности постановщика помех имеет следующий вид:</w:t>
      </w:r>
    </w:p>
    <w:p w:rsidR="005A348B" w:rsidRPr="005B0EDF" w:rsidRDefault="005A348B" w:rsidP="00634157">
      <w:pPr>
        <w:tabs>
          <w:tab w:val="left" w:pos="1134"/>
        </w:tabs>
        <w:suppressAutoHyphens/>
        <w:ind w:firstLine="709"/>
        <w:rPr>
          <w:szCs w:val="24"/>
        </w:rPr>
      </w:pPr>
    </w:p>
    <w:p w:rsidR="005929B4" w:rsidRPr="00634157" w:rsidRDefault="00211620" w:rsidP="00634157">
      <w:pPr>
        <w:tabs>
          <w:tab w:val="left" w:pos="1134"/>
        </w:tabs>
        <w:suppressAutoHyphens/>
        <w:ind w:firstLine="709"/>
        <w:rPr>
          <w:szCs w:val="24"/>
        </w:rPr>
      </w:pPr>
      <w:r>
        <w:rPr>
          <w:szCs w:val="24"/>
        </w:rPr>
        <w:pict>
          <v:shape id="_x0000_i1080" type="#_x0000_t75" style="width:315.75pt;height:240pt">
            <v:imagedata r:id="rId61" o:title=""/>
          </v:shape>
        </w:pict>
      </w:r>
    </w:p>
    <w:p w:rsidR="005929B4" w:rsidRPr="00634157" w:rsidRDefault="005A348B" w:rsidP="00634157">
      <w:pPr>
        <w:tabs>
          <w:tab w:val="left" w:pos="1134"/>
        </w:tabs>
        <w:suppressAutoHyphens/>
        <w:ind w:firstLine="709"/>
        <w:rPr>
          <w:szCs w:val="24"/>
        </w:rPr>
      </w:pPr>
      <w:r>
        <w:rPr>
          <w:szCs w:val="24"/>
        </w:rPr>
        <w:br w:type="page"/>
      </w:r>
      <w:r w:rsidR="005929B4" w:rsidRPr="00634157">
        <w:rPr>
          <w:szCs w:val="24"/>
        </w:rPr>
        <w:t>Отсюда видно, что при остальных фиксированных параметрах энергетическая дальность БРЛС уменьшается существенно. В реальности же существует некая минимальная дальность</w:t>
      </w:r>
      <w:r w:rsidR="00D24DC9" w:rsidRPr="00634157">
        <w:rPr>
          <w:szCs w:val="24"/>
        </w:rPr>
        <w:t>, начиная с которой эффективность помехопостановки падает. Это происходит вследствие того что вместе с увеличением сигнала помехи на входе БРЛС, происходит увеличение и сигнала от цели, так как помехопостановщик и цель совмещены</w:t>
      </w:r>
      <w:r w:rsidR="000532CE" w:rsidRPr="00634157">
        <w:rPr>
          <w:szCs w:val="24"/>
        </w:rPr>
        <w:t>.</w:t>
      </w:r>
      <w:r w:rsidR="005929B4" w:rsidRPr="00634157">
        <w:rPr>
          <w:szCs w:val="24"/>
        </w:rPr>
        <w:t xml:space="preserve"> </w:t>
      </w:r>
    </w:p>
    <w:p w:rsidR="005929B4" w:rsidRPr="00634157" w:rsidRDefault="005929B4" w:rsidP="00634157">
      <w:pPr>
        <w:tabs>
          <w:tab w:val="left" w:pos="1134"/>
        </w:tabs>
        <w:suppressAutoHyphens/>
        <w:ind w:firstLine="709"/>
        <w:rPr>
          <w:szCs w:val="24"/>
        </w:rPr>
      </w:pPr>
    </w:p>
    <w:p w:rsidR="009E5553" w:rsidRPr="005A348B" w:rsidRDefault="00A23C23" w:rsidP="00634157">
      <w:pPr>
        <w:tabs>
          <w:tab w:val="left" w:pos="1134"/>
        </w:tabs>
        <w:suppressAutoHyphens/>
        <w:ind w:firstLine="709"/>
        <w:rPr>
          <w:b/>
        </w:rPr>
      </w:pPr>
      <w:r w:rsidRPr="005A348B">
        <w:rPr>
          <w:b/>
        </w:rPr>
        <w:t>А</w:t>
      </w:r>
      <w:r w:rsidR="005A348B" w:rsidRPr="005A348B">
        <w:rPr>
          <w:b/>
        </w:rPr>
        <w:t>нализ эффективности применения комплекса помех и средств помехозащиты</w:t>
      </w:r>
    </w:p>
    <w:p w:rsidR="0059135D" w:rsidRPr="00634157" w:rsidRDefault="0059135D" w:rsidP="00634157">
      <w:pPr>
        <w:tabs>
          <w:tab w:val="left" w:pos="1134"/>
        </w:tabs>
        <w:suppressAutoHyphens/>
        <w:ind w:firstLine="709"/>
        <w:rPr>
          <w:szCs w:val="24"/>
        </w:rPr>
      </w:pPr>
    </w:p>
    <w:p w:rsidR="002172A1" w:rsidRPr="00634157" w:rsidRDefault="002172A1" w:rsidP="00634157">
      <w:pPr>
        <w:tabs>
          <w:tab w:val="left" w:pos="1134"/>
        </w:tabs>
        <w:suppressAutoHyphens/>
        <w:ind w:firstLine="709"/>
        <w:rPr>
          <w:szCs w:val="24"/>
        </w:rPr>
      </w:pPr>
      <w:r w:rsidRPr="00634157">
        <w:rPr>
          <w:szCs w:val="24"/>
        </w:rPr>
        <w:t xml:space="preserve">Эффективность подавления помехи компенсатором характеризуется коэффициентом подавления </w:t>
      </w:r>
      <w:r w:rsidRPr="00634157">
        <w:rPr>
          <w:szCs w:val="24"/>
          <w:lang w:val="en-US"/>
        </w:rPr>
        <w:t>K</w:t>
      </w:r>
      <w:r w:rsidRPr="00634157">
        <w:rPr>
          <w:szCs w:val="24"/>
        </w:rPr>
        <w:t>п=Рпвх/Рпвых. Вычисляя мощность помехи на выходе компенсатора, нетрудно показать, что коэффициент подавления в установившемся режиме равен:</w:t>
      </w:r>
    </w:p>
    <w:p w:rsidR="005A348B" w:rsidRPr="005B0EDF" w:rsidRDefault="005A348B" w:rsidP="00634157">
      <w:pPr>
        <w:tabs>
          <w:tab w:val="left" w:pos="1134"/>
        </w:tabs>
        <w:suppressAutoHyphens/>
        <w:ind w:firstLine="709"/>
        <w:rPr>
          <w:szCs w:val="24"/>
        </w:rPr>
      </w:pPr>
    </w:p>
    <w:p w:rsidR="002172A1" w:rsidRPr="00634157" w:rsidRDefault="002172A1" w:rsidP="00634157">
      <w:pPr>
        <w:tabs>
          <w:tab w:val="left" w:pos="1134"/>
        </w:tabs>
        <w:suppressAutoHyphens/>
        <w:ind w:firstLine="709"/>
        <w:rPr>
          <w:szCs w:val="24"/>
        </w:rPr>
      </w:pPr>
      <w:r w:rsidRPr="00634157">
        <w:rPr>
          <w:szCs w:val="24"/>
        </w:rPr>
        <w:t>Кп=1/(1-</w:t>
      </w:r>
      <w:r w:rsidR="00211620">
        <w:rPr>
          <w:szCs w:val="24"/>
        </w:rPr>
        <w:pict>
          <v:shape id="_x0000_i1081" type="#_x0000_t75" style="width:15.75pt;height:18pt">
            <v:imagedata r:id="rId62" o:title=""/>
          </v:shape>
        </w:pict>
      </w:r>
      <w:r w:rsidRPr="00634157">
        <w:rPr>
          <w:szCs w:val="24"/>
        </w:rPr>
        <w:t>)</w:t>
      </w:r>
    </w:p>
    <w:p w:rsidR="005A348B" w:rsidRPr="005B0EDF" w:rsidRDefault="005A348B" w:rsidP="00634157">
      <w:pPr>
        <w:tabs>
          <w:tab w:val="left" w:pos="1134"/>
        </w:tabs>
        <w:suppressAutoHyphens/>
        <w:ind w:firstLine="709"/>
        <w:rPr>
          <w:szCs w:val="24"/>
        </w:rPr>
      </w:pPr>
    </w:p>
    <w:p w:rsidR="002172A1" w:rsidRPr="00634157" w:rsidRDefault="002172A1" w:rsidP="00634157">
      <w:pPr>
        <w:tabs>
          <w:tab w:val="left" w:pos="1134"/>
        </w:tabs>
        <w:suppressAutoHyphens/>
        <w:ind w:firstLine="709"/>
        <w:rPr>
          <w:szCs w:val="28"/>
        </w:rPr>
      </w:pPr>
      <w:r w:rsidRPr="00634157">
        <w:rPr>
          <w:szCs w:val="24"/>
        </w:rPr>
        <w:t xml:space="preserve">Где </w:t>
      </w:r>
      <w:r w:rsidR="00211620">
        <w:rPr>
          <w:szCs w:val="24"/>
        </w:rPr>
        <w:pict>
          <v:shape id="_x0000_i1082" type="#_x0000_t75" style="width:15.75pt;height:18pt">
            <v:imagedata r:id="rId63" o:title=""/>
          </v:shape>
        </w:pict>
      </w:r>
      <w:r w:rsidRPr="00634157">
        <w:rPr>
          <w:szCs w:val="24"/>
        </w:rPr>
        <w:t xml:space="preserve">- модуль коэффициента корреляции </w:t>
      </w:r>
      <w:r w:rsidRPr="00634157">
        <w:rPr>
          <w:szCs w:val="24"/>
          <w:lang w:val="en-US"/>
        </w:rPr>
        <w:t>R</w:t>
      </w:r>
      <w:r w:rsidRPr="00634157">
        <w:rPr>
          <w:szCs w:val="24"/>
        </w:rPr>
        <w:t>.</w:t>
      </w:r>
    </w:p>
    <w:p w:rsidR="00FD0789" w:rsidRPr="00634157" w:rsidRDefault="002172A1" w:rsidP="00634157">
      <w:pPr>
        <w:tabs>
          <w:tab w:val="left" w:pos="1134"/>
        </w:tabs>
        <w:suppressAutoHyphens/>
        <w:ind w:firstLine="709"/>
        <w:rPr>
          <w:szCs w:val="24"/>
        </w:rPr>
      </w:pPr>
      <w:r w:rsidRPr="00634157">
        <w:rPr>
          <w:szCs w:val="24"/>
        </w:rPr>
        <w:t xml:space="preserve">В нашей ситуации, ситуации самоприкрытия, эффективность помехи тем выше, чем больше расстояние от БРЛС до цели, и падает по мере его уменьшения. </w:t>
      </w:r>
      <w:r w:rsidR="00FD0789" w:rsidRPr="00634157">
        <w:rPr>
          <w:szCs w:val="24"/>
        </w:rPr>
        <w:tab/>
      </w:r>
      <w:r w:rsidR="00091142" w:rsidRPr="00634157">
        <w:rPr>
          <w:szCs w:val="24"/>
        </w:rPr>
        <w:t xml:space="preserve"> </w:t>
      </w:r>
    </w:p>
    <w:p w:rsidR="00A23C23" w:rsidRPr="00634157" w:rsidRDefault="00A23C23" w:rsidP="00634157">
      <w:pPr>
        <w:tabs>
          <w:tab w:val="left" w:pos="1134"/>
        </w:tabs>
        <w:suppressAutoHyphens/>
        <w:ind w:firstLine="709"/>
      </w:pPr>
    </w:p>
    <w:p w:rsidR="00A23C23" w:rsidRPr="005A348B" w:rsidRDefault="00A23C23" w:rsidP="00634157">
      <w:pPr>
        <w:tabs>
          <w:tab w:val="left" w:pos="1134"/>
        </w:tabs>
        <w:suppressAutoHyphens/>
        <w:ind w:firstLine="709"/>
        <w:rPr>
          <w:b/>
        </w:rPr>
      </w:pPr>
      <w:r w:rsidRPr="005A348B">
        <w:rPr>
          <w:b/>
        </w:rPr>
        <w:t>О</w:t>
      </w:r>
      <w:r w:rsidR="005A348B" w:rsidRPr="005A348B">
        <w:rPr>
          <w:b/>
        </w:rPr>
        <w:t>ценка требований к аппаратно-программным ресурсам средств конфликтующих сторон</w:t>
      </w:r>
    </w:p>
    <w:p w:rsidR="005A348B" w:rsidRPr="005A348B" w:rsidRDefault="005A348B" w:rsidP="00634157">
      <w:pPr>
        <w:tabs>
          <w:tab w:val="left" w:pos="1134"/>
        </w:tabs>
        <w:suppressAutoHyphens/>
        <w:ind w:firstLine="709"/>
        <w:rPr>
          <w:szCs w:val="24"/>
        </w:rPr>
      </w:pPr>
    </w:p>
    <w:p w:rsidR="00246C1C" w:rsidRPr="00634157" w:rsidRDefault="006F01A9" w:rsidP="00634157">
      <w:pPr>
        <w:tabs>
          <w:tab w:val="left" w:pos="1134"/>
        </w:tabs>
        <w:suppressAutoHyphens/>
        <w:ind w:firstLine="709"/>
        <w:rPr>
          <w:szCs w:val="24"/>
        </w:rPr>
      </w:pPr>
      <w:r w:rsidRPr="00634157">
        <w:rPr>
          <w:szCs w:val="24"/>
        </w:rPr>
        <w:t xml:space="preserve">Такого рода оценка позволяет сделать выводы </w:t>
      </w:r>
      <w:r w:rsidR="003A0D02" w:rsidRPr="00634157">
        <w:rPr>
          <w:szCs w:val="24"/>
        </w:rPr>
        <w:t>о современных возможностях электроники и техники в целом,</w:t>
      </w:r>
      <w:r w:rsidR="00634157">
        <w:rPr>
          <w:szCs w:val="24"/>
        </w:rPr>
        <w:t xml:space="preserve"> </w:t>
      </w:r>
      <w:r w:rsidR="003A0D02" w:rsidRPr="00634157">
        <w:rPr>
          <w:szCs w:val="24"/>
        </w:rPr>
        <w:t>достичь на данном этапе желаемого результата. Наличие реальных ограничений физических возможностей</w:t>
      </w:r>
      <w:r w:rsidR="00246C1C" w:rsidRPr="00634157">
        <w:rPr>
          <w:szCs w:val="24"/>
        </w:rPr>
        <w:t xml:space="preserve"> летчика делает настоятельно необходимым разработку беспилотных боевых самолетов. Следует отметить, что в конечном счете использование беспилотных боевых самолетов имеет и явный экономический аспект, направленный на удешевление боевых действий. Положительный опыт применения беспилотного боевого самолета США </w:t>
      </w:r>
      <w:r w:rsidR="00246C1C" w:rsidRPr="00634157">
        <w:rPr>
          <w:i/>
          <w:szCs w:val="24"/>
          <w:lang w:val="en-US"/>
        </w:rPr>
        <w:t>RQ</w:t>
      </w:r>
      <w:r w:rsidR="00246C1C" w:rsidRPr="00634157">
        <w:rPr>
          <w:i/>
          <w:szCs w:val="24"/>
        </w:rPr>
        <w:t>-1</w:t>
      </w:r>
      <w:r w:rsidR="00246C1C" w:rsidRPr="00634157">
        <w:rPr>
          <w:i/>
          <w:szCs w:val="24"/>
          <w:lang w:val="en-US"/>
        </w:rPr>
        <w:t>A</w:t>
      </w:r>
      <w:r w:rsidR="00246C1C" w:rsidRPr="00634157">
        <w:rPr>
          <w:szCs w:val="24"/>
        </w:rPr>
        <w:t xml:space="preserve"> «Предатор» (Хищник) при уничтожении группировок талибов в горах Афганистана показывает, что эта задача уже переведена в практическую плоскость.</w:t>
      </w:r>
    </w:p>
    <w:p w:rsidR="00E84374" w:rsidRPr="00634157" w:rsidRDefault="00246C1C" w:rsidP="00634157">
      <w:pPr>
        <w:shd w:val="clear" w:color="auto" w:fill="FFFFFF"/>
        <w:tabs>
          <w:tab w:val="left" w:pos="1134"/>
        </w:tabs>
        <w:suppressAutoHyphens/>
        <w:ind w:firstLine="709"/>
        <w:rPr>
          <w:szCs w:val="24"/>
        </w:rPr>
      </w:pPr>
      <w:r w:rsidRPr="00634157">
        <w:rPr>
          <w:szCs w:val="24"/>
        </w:rPr>
        <w:t xml:space="preserve">Необходимо, однако, подчеркнуть, что использование беспилотных боевых самолетов, особенно в воздушном бою, потребует </w:t>
      </w:r>
      <w:r w:rsidR="00E84374" w:rsidRPr="00634157">
        <w:rPr>
          <w:szCs w:val="24"/>
        </w:rPr>
        <w:t>разработки</w:t>
      </w:r>
      <w:r w:rsidRPr="00634157">
        <w:rPr>
          <w:szCs w:val="24"/>
        </w:rPr>
        <w:t xml:space="preserve"> новых тактических приемов их использования с существенно </w:t>
      </w:r>
      <w:r w:rsidR="00E84374" w:rsidRPr="00634157">
        <w:rPr>
          <w:szCs w:val="24"/>
        </w:rPr>
        <w:t>более</w:t>
      </w:r>
      <w:r w:rsidRPr="00634157">
        <w:rPr>
          <w:szCs w:val="24"/>
        </w:rPr>
        <w:t xml:space="preserve"> высоким</w:t>
      </w:r>
      <w:r w:rsidR="00E84374" w:rsidRPr="00634157">
        <w:rPr>
          <w:szCs w:val="24"/>
        </w:rPr>
        <w:t xml:space="preserve"> уровнем информационного обеспече</w:t>
      </w:r>
      <w:r w:rsidRPr="00634157">
        <w:rPr>
          <w:szCs w:val="24"/>
        </w:rPr>
        <w:t>ния, в рамках которо</w:t>
      </w:r>
      <w:r w:rsidR="00E84374" w:rsidRPr="00634157">
        <w:rPr>
          <w:szCs w:val="24"/>
        </w:rPr>
        <w:t>го инвариантные к метеоусловиям БРЛС будут играть все возрастающую роль.</w:t>
      </w:r>
    </w:p>
    <w:p w:rsidR="00E84374" w:rsidRPr="00634157" w:rsidRDefault="00E84374" w:rsidP="00634157">
      <w:pPr>
        <w:shd w:val="clear" w:color="auto" w:fill="FFFFFF"/>
        <w:tabs>
          <w:tab w:val="left" w:pos="1134"/>
        </w:tabs>
        <w:suppressAutoHyphens/>
        <w:ind w:firstLine="709"/>
        <w:rPr>
          <w:szCs w:val="24"/>
        </w:rPr>
      </w:pPr>
      <w:r w:rsidRPr="00634157">
        <w:rPr>
          <w:szCs w:val="24"/>
        </w:rPr>
        <w:t>Непрерывность поступления высокоточной информации является одним условием эффективного решения боевых задач. В связи с этим одним из важнейших свойств БРЛС является ее способность работать в любой (сложной) помеховой обстановке. Эта способность должна обеспечиваться:</w:t>
      </w:r>
    </w:p>
    <w:p w:rsidR="00E84374" w:rsidRPr="00634157" w:rsidRDefault="00E84374" w:rsidP="00634157">
      <w:pPr>
        <w:numPr>
          <w:ilvl w:val="0"/>
          <w:numId w:val="12"/>
        </w:numPr>
        <w:shd w:val="clear" w:color="auto" w:fill="FFFFFF"/>
        <w:tabs>
          <w:tab w:val="left" w:pos="1134"/>
        </w:tabs>
        <w:suppressAutoHyphens/>
        <w:ind w:left="0" w:firstLine="709"/>
        <w:rPr>
          <w:szCs w:val="24"/>
        </w:rPr>
      </w:pPr>
      <w:r w:rsidRPr="00634157">
        <w:rPr>
          <w:szCs w:val="24"/>
        </w:rPr>
        <w:t>разработкой комплексных систем анализа сигнально-помеховой обстановки;</w:t>
      </w:r>
    </w:p>
    <w:p w:rsidR="00E84374" w:rsidRPr="00634157" w:rsidRDefault="00E84374" w:rsidP="00634157">
      <w:pPr>
        <w:numPr>
          <w:ilvl w:val="0"/>
          <w:numId w:val="12"/>
        </w:numPr>
        <w:shd w:val="clear" w:color="auto" w:fill="FFFFFF"/>
        <w:tabs>
          <w:tab w:val="left" w:pos="1134"/>
        </w:tabs>
        <w:suppressAutoHyphens/>
        <w:ind w:left="0" w:firstLine="709"/>
        <w:rPr>
          <w:szCs w:val="24"/>
        </w:rPr>
      </w:pPr>
      <w:r w:rsidRPr="00634157">
        <w:rPr>
          <w:szCs w:val="24"/>
        </w:rPr>
        <w:t>созданием эффективных средств защиты от сигналоподобных и многоточечных помех;</w:t>
      </w:r>
    </w:p>
    <w:p w:rsidR="00E84374" w:rsidRPr="00634157" w:rsidRDefault="00E84374" w:rsidP="00634157">
      <w:pPr>
        <w:numPr>
          <w:ilvl w:val="0"/>
          <w:numId w:val="12"/>
        </w:numPr>
        <w:shd w:val="clear" w:color="auto" w:fill="FFFFFF"/>
        <w:tabs>
          <w:tab w:val="left" w:pos="1134"/>
        </w:tabs>
        <w:suppressAutoHyphens/>
        <w:ind w:left="0" w:firstLine="709"/>
        <w:rPr>
          <w:szCs w:val="24"/>
        </w:rPr>
      </w:pPr>
      <w:r w:rsidRPr="00634157">
        <w:rPr>
          <w:szCs w:val="24"/>
        </w:rPr>
        <w:t xml:space="preserve">использованием скрытных, </w:t>
      </w:r>
      <w:r w:rsidR="00E057F4" w:rsidRPr="00634157">
        <w:rPr>
          <w:szCs w:val="24"/>
        </w:rPr>
        <w:t>в</w:t>
      </w:r>
      <w:r w:rsidRPr="00634157">
        <w:rPr>
          <w:szCs w:val="24"/>
        </w:rPr>
        <w:t xml:space="preserve"> том числе и пассивных режимов работы;</w:t>
      </w:r>
    </w:p>
    <w:p w:rsidR="00E84374" w:rsidRPr="00634157" w:rsidRDefault="00E84374" w:rsidP="00634157">
      <w:pPr>
        <w:numPr>
          <w:ilvl w:val="0"/>
          <w:numId w:val="12"/>
        </w:numPr>
        <w:shd w:val="clear" w:color="auto" w:fill="FFFFFF"/>
        <w:tabs>
          <w:tab w:val="left" w:pos="1134"/>
        </w:tabs>
        <w:suppressAutoHyphens/>
        <w:ind w:left="0" w:firstLine="709"/>
        <w:rPr>
          <w:szCs w:val="24"/>
        </w:rPr>
      </w:pPr>
      <w:r w:rsidRPr="00634157">
        <w:rPr>
          <w:szCs w:val="24"/>
        </w:rPr>
        <w:t xml:space="preserve">комплексированием датчиков различной </w:t>
      </w:r>
      <w:r w:rsidR="00E057F4" w:rsidRPr="00634157">
        <w:rPr>
          <w:szCs w:val="24"/>
        </w:rPr>
        <w:t>физической</w:t>
      </w:r>
      <w:r w:rsidRPr="00634157">
        <w:rPr>
          <w:szCs w:val="24"/>
        </w:rPr>
        <w:t xml:space="preserve"> природы;</w:t>
      </w:r>
    </w:p>
    <w:p w:rsidR="00E84374" w:rsidRPr="00634157" w:rsidRDefault="00E057F4" w:rsidP="00634157">
      <w:pPr>
        <w:numPr>
          <w:ilvl w:val="0"/>
          <w:numId w:val="12"/>
        </w:numPr>
        <w:shd w:val="clear" w:color="auto" w:fill="FFFFFF"/>
        <w:tabs>
          <w:tab w:val="left" w:pos="1134"/>
        </w:tabs>
        <w:suppressAutoHyphens/>
        <w:ind w:left="0" w:firstLine="709"/>
        <w:rPr>
          <w:szCs w:val="24"/>
        </w:rPr>
      </w:pPr>
      <w:r w:rsidRPr="00634157">
        <w:rPr>
          <w:szCs w:val="24"/>
        </w:rPr>
        <w:t>использованием</w:t>
      </w:r>
      <w:r w:rsidR="00E84374" w:rsidRPr="00634157">
        <w:rPr>
          <w:szCs w:val="24"/>
        </w:rPr>
        <w:t xml:space="preserve"> многопозиционных </w:t>
      </w:r>
      <w:r w:rsidRPr="00634157">
        <w:rPr>
          <w:szCs w:val="24"/>
        </w:rPr>
        <w:t>систем</w:t>
      </w:r>
      <w:r w:rsidR="00E84374" w:rsidRPr="00634157">
        <w:rPr>
          <w:szCs w:val="24"/>
        </w:rPr>
        <w:t xml:space="preserve"> и групповых действий;</w:t>
      </w:r>
    </w:p>
    <w:p w:rsidR="00634157" w:rsidRDefault="00E84374" w:rsidP="00634157">
      <w:pPr>
        <w:numPr>
          <w:ilvl w:val="0"/>
          <w:numId w:val="12"/>
        </w:numPr>
        <w:shd w:val="clear" w:color="auto" w:fill="FFFFFF"/>
        <w:tabs>
          <w:tab w:val="left" w:pos="1134"/>
        </w:tabs>
        <w:suppressAutoHyphens/>
        <w:ind w:left="0" w:firstLine="709"/>
        <w:rPr>
          <w:szCs w:val="24"/>
        </w:rPr>
      </w:pPr>
      <w:r w:rsidRPr="00634157">
        <w:rPr>
          <w:szCs w:val="24"/>
        </w:rPr>
        <w:t xml:space="preserve">разработкой </w:t>
      </w:r>
      <w:r w:rsidR="002D1D7A" w:rsidRPr="00634157">
        <w:rPr>
          <w:szCs w:val="24"/>
        </w:rPr>
        <w:t>эффективных</w:t>
      </w:r>
      <w:r w:rsidR="006B35E8" w:rsidRPr="00634157">
        <w:rPr>
          <w:szCs w:val="24"/>
        </w:rPr>
        <w:t xml:space="preserve"> средств защ</w:t>
      </w:r>
      <w:r w:rsidRPr="00634157">
        <w:rPr>
          <w:szCs w:val="24"/>
        </w:rPr>
        <w:t>иты;</w:t>
      </w:r>
    </w:p>
    <w:p w:rsidR="00E84374" w:rsidRPr="00634157" w:rsidRDefault="00E84374" w:rsidP="00634157">
      <w:pPr>
        <w:shd w:val="clear" w:color="auto" w:fill="FFFFFF"/>
        <w:tabs>
          <w:tab w:val="left" w:pos="1134"/>
        </w:tabs>
        <w:suppressAutoHyphens/>
        <w:ind w:firstLine="709"/>
        <w:rPr>
          <w:szCs w:val="24"/>
        </w:rPr>
      </w:pPr>
      <w:r w:rsidRPr="00634157">
        <w:rPr>
          <w:szCs w:val="24"/>
        </w:rPr>
        <w:t xml:space="preserve">использованием своих </w:t>
      </w:r>
      <w:r w:rsidR="006B35E8" w:rsidRPr="00634157">
        <w:rPr>
          <w:szCs w:val="24"/>
        </w:rPr>
        <w:t>средств</w:t>
      </w:r>
      <w:r w:rsidRPr="00634157">
        <w:rPr>
          <w:szCs w:val="24"/>
        </w:rPr>
        <w:t xml:space="preserve"> РЭБ в </w:t>
      </w:r>
      <w:r w:rsidR="006B35E8" w:rsidRPr="00634157">
        <w:rPr>
          <w:szCs w:val="24"/>
        </w:rPr>
        <w:t>интересах помехозащ</w:t>
      </w:r>
      <w:r w:rsidRPr="00634157">
        <w:rPr>
          <w:szCs w:val="24"/>
        </w:rPr>
        <w:t>иты.</w:t>
      </w:r>
    </w:p>
    <w:p w:rsidR="004427D4" w:rsidRPr="00634157" w:rsidRDefault="0078599A" w:rsidP="00634157">
      <w:pPr>
        <w:shd w:val="clear" w:color="auto" w:fill="FFFFFF"/>
        <w:tabs>
          <w:tab w:val="left" w:pos="1134"/>
        </w:tabs>
        <w:suppressAutoHyphens/>
        <w:ind w:firstLine="709"/>
        <w:rPr>
          <w:szCs w:val="24"/>
        </w:rPr>
      </w:pPr>
      <w:r w:rsidRPr="00634157">
        <w:rPr>
          <w:szCs w:val="24"/>
        </w:rPr>
        <w:t>Что же касается помехопостановки, то здесь требуется разработка новых алгоритмов и более быстродействующих вычислительных устройств. Так же хорошо бы разработать алгоритмы, позволяющие отслеживать изменение ситуации в реальном времени.</w:t>
      </w:r>
      <w:r w:rsidR="00634157">
        <w:rPr>
          <w:szCs w:val="24"/>
        </w:rPr>
        <w:t xml:space="preserve"> </w:t>
      </w:r>
      <w:r w:rsidR="00B21732" w:rsidRPr="00634157">
        <w:rPr>
          <w:szCs w:val="24"/>
        </w:rPr>
        <w:t xml:space="preserve">Таким образом, на устройства помехопостановки накладываются порой более жесткие требования по </w:t>
      </w:r>
      <w:r w:rsidR="001172F5" w:rsidRPr="00634157">
        <w:rPr>
          <w:szCs w:val="24"/>
        </w:rPr>
        <w:t>быстродействию,</w:t>
      </w:r>
      <w:r w:rsidRPr="00634157">
        <w:rPr>
          <w:szCs w:val="24"/>
        </w:rPr>
        <w:t xml:space="preserve"> </w:t>
      </w:r>
      <w:r w:rsidR="001172F5" w:rsidRPr="00634157">
        <w:rPr>
          <w:szCs w:val="24"/>
        </w:rPr>
        <w:t>нежели к БРЛС, для</w:t>
      </w:r>
      <w:r w:rsidR="00634157">
        <w:rPr>
          <w:szCs w:val="24"/>
        </w:rPr>
        <w:t xml:space="preserve"> </w:t>
      </w:r>
      <w:r w:rsidR="001172F5" w:rsidRPr="00634157">
        <w:rPr>
          <w:szCs w:val="24"/>
        </w:rPr>
        <w:t xml:space="preserve">которой это условие играет не малую роль. </w:t>
      </w:r>
      <w:r w:rsidR="007E5A80" w:rsidRPr="00634157">
        <w:rPr>
          <w:szCs w:val="24"/>
        </w:rPr>
        <w:t>Подводя итог, можно сказать, что для улучшения возможностей противоборствующих сторон требуется освоение новых технологий и материалов, поиск эффективных математических решений.</w:t>
      </w:r>
    </w:p>
    <w:p w:rsidR="003A0D02" w:rsidRPr="005A348B" w:rsidRDefault="003A0D02" w:rsidP="00634157">
      <w:pPr>
        <w:tabs>
          <w:tab w:val="left" w:pos="1134"/>
        </w:tabs>
        <w:suppressAutoHyphens/>
        <w:ind w:firstLine="709"/>
        <w:rPr>
          <w:b/>
          <w:szCs w:val="24"/>
        </w:rPr>
      </w:pPr>
    </w:p>
    <w:p w:rsidR="00A23C23" w:rsidRPr="005A348B" w:rsidRDefault="00E0301E" w:rsidP="00634157">
      <w:pPr>
        <w:tabs>
          <w:tab w:val="left" w:pos="1134"/>
        </w:tabs>
        <w:suppressAutoHyphens/>
        <w:ind w:firstLine="709"/>
        <w:rPr>
          <w:b/>
        </w:rPr>
      </w:pPr>
      <w:r w:rsidRPr="005A348B">
        <w:rPr>
          <w:b/>
        </w:rPr>
        <w:t>В</w:t>
      </w:r>
      <w:r w:rsidR="005A348B" w:rsidRPr="005A348B">
        <w:rPr>
          <w:b/>
        </w:rPr>
        <w:t>ыбор и технико-экономическое обоснование технологической базы для реализации проекта</w:t>
      </w:r>
    </w:p>
    <w:p w:rsidR="005A348B" w:rsidRPr="005A348B" w:rsidRDefault="005A348B" w:rsidP="00634157">
      <w:pPr>
        <w:tabs>
          <w:tab w:val="left" w:pos="1134"/>
        </w:tabs>
        <w:suppressAutoHyphens/>
        <w:ind w:firstLine="709"/>
        <w:rPr>
          <w:szCs w:val="24"/>
        </w:rPr>
      </w:pPr>
    </w:p>
    <w:p w:rsidR="00491679" w:rsidRPr="00634157" w:rsidRDefault="00F1137A" w:rsidP="00634157">
      <w:pPr>
        <w:tabs>
          <w:tab w:val="left" w:pos="1134"/>
        </w:tabs>
        <w:suppressAutoHyphens/>
        <w:ind w:firstLine="709"/>
        <w:rPr>
          <w:szCs w:val="24"/>
        </w:rPr>
      </w:pPr>
      <w:r w:rsidRPr="00634157">
        <w:rPr>
          <w:szCs w:val="24"/>
        </w:rPr>
        <w:t>В связи с тем, что отечественная промышленность далеко отстает от зарубежной,</w:t>
      </w:r>
      <w:r w:rsidR="00634157">
        <w:rPr>
          <w:szCs w:val="24"/>
        </w:rPr>
        <w:t xml:space="preserve"> </w:t>
      </w:r>
      <w:r w:rsidRPr="00634157">
        <w:rPr>
          <w:szCs w:val="24"/>
        </w:rPr>
        <w:t>а ряд радиоэлементов и деталей вообще не производится, всем разработчикам военной техники приходится использовать зарубежную базу. Такой подход сказывается на стоимости разработки, а самое главное трудно сказать, несмотря на всевозможные исследования и проверки, снабжена ли та или иная микросхема специальным чипом, который в случае необходимости приведет выходу из строя устройства.</w:t>
      </w:r>
      <w:r w:rsidR="00FE2C6F" w:rsidRPr="00634157">
        <w:rPr>
          <w:szCs w:val="24"/>
        </w:rPr>
        <w:t xml:space="preserve"> Для реализации проекта потребуется</w:t>
      </w:r>
      <w:r w:rsidRPr="00634157">
        <w:rPr>
          <w:szCs w:val="24"/>
        </w:rPr>
        <w:t xml:space="preserve"> </w:t>
      </w:r>
      <w:r w:rsidR="00FE2C6F" w:rsidRPr="00634157">
        <w:rPr>
          <w:szCs w:val="24"/>
        </w:rPr>
        <w:t>использование импортных микросхем (АЦП, ЦАП и др. вычислительные устройства).</w:t>
      </w:r>
    </w:p>
    <w:p w:rsidR="00491679" w:rsidRPr="00634157" w:rsidRDefault="00491679" w:rsidP="00634157">
      <w:pPr>
        <w:tabs>
          <w:tab w:val="left" w:pos="1134"/>
        </w:tabs>
        <w:suppressAutoHyphens/>
        <w:ind w:firstLine="709"/>
        <w:rPr>
          <w:szCs w:val="24"/>
        </w:rPr>
      </w:pPr>
      <w:r w:rsidRPr="00634157">
        <w:rPr>
          <w:szCs w:val="24"/>
        </w:rPr>
        <w:t xml:space="preserve">Экономическое совершенство </w:t>
      </w:r>
      <w:r w:rsidRPr="00634157">
        <w:rPr>
          <w:bCs/>
          <w:szCs w:val="24"/>
        </w:rPr>
        <w:t>БРЛС</w:t>
      </w:r>
      <w:r w:rsidRPr="00634157">
        <w:rPr>
          <w:b/>
          <w:bCs/>
          <w:szCs w:val="24"/>
        </w:rPr>
        <w:t xml:space="preserve"> </w:t>
      </w:r>
      <w:r w:rsidRPr="00634157">
        <w:rPr>
          <w:szCs w:val="24"/>
        </w:rPr>
        <w:t>оценивается по критерию стои</w:t>
      </w:r>
      <w:r w:rsidRPr="00634157">
        <w:rPr>
          <w:bCs/>
          <w:szCs w:val="24"/>
        </w:rPr>
        <w:t>мости</w:t>
      </w:r>
      <w:r w:rsidRPr="00634157">
        <w:rPr>
          <w:b/>
          <w:bCs/>
          <w:szCs w:val="24"/>
        </w:rPr>
        <w:t xml:space="preserve"> </w:t>
      </w:r>
      <w:r w:rsidRPr="00634157">
        <w:rPr>
          <w:szCs w:val="24"/>
        </w:rPr>
        <w:t>ее жизненного цикла (СЖЦ), который включает в себя: стоимость разработки, закупочную стоимость, стоимость эксплуатации, стоимость модернизации и снятия с эксплуатации. Многолетние статистические данные показывают, что затраты на эксплуатацию составляют более 50% СЖЦ, поэтому при снижении стоимости эксплуатации может быть получена значительная суммарная экономия. В свою очередь, стоимость технической эксплуатации БРЛС определяется:</w:t>
      </w:r>
    </w:p>
    <w:p w:rsidR="00491679" w:rsidRPr="00634157" w:rsidRDefault="00491679" w:rsidP="00634157">
      <w:pPr>
        <w:numPr>
          <w:ilvl w:val="0"/>
          <w:numId w:val="9"/>
        </w:numPr>
        <w:shd w:val="clear" w:color="auto" w:fill="FFFFFF"/>
        <w:tabs>
          <w:tab w:val="left" w:pos="1134"/>
        </w:tabs>
        <w:suppressAutoHyphens/>
        <w:ind w:left="0" w:firstLine="709"/>
        <w:rPr>
          <w:szCs w:val="24"/>
        </w:rPr>
      </w:pPr>
      <w:r w:rsidRPr="00634157">
        <w:rPr>
          <w:szCs w:val="24"/>
        </w:rPr>
        <w:t xml:space="preserve">стоимостью разработки и применения </w:t>
      </w:r>
      <w:r w:rsidR="00FD6DA7" w:rsidRPr="00634157">
        <w:rPr>
          <w:szCs w:val="24"/>
        </w:rPr>
        <w:t>системы</w:t>
      </w:r>
      <w:r w:rsidRPr="00634157">
        <w:rPr>
          <w:szCs w:val="24"/>
        </w:rPr>
        <w:t xml:space="preserve"> </w:t>
      </w:r>
      <w:r w:rsidR="00FD6DA7" w:rsidRPr="00634157">
        <w:rPr>
          <w:szCs w:val="24"/>
        </w:rPr>
        <w:t>технической</w:t>
      </w:r>
      <w:r w:rsidRPr="00634157">
        <w:rPr>
          <w:szCs w:val="24"/>
        </w:rPr>
        <w:t xml:space="preserve"> </w:t>
      </w:r>
      <w:r w:rsidR="00FD6DA7" w:rsidRPr="00634157">
        <w:rPr>
          <w:szCs w:val="24"/>
        </w:rPr>
        <w:t>эксплуатации</w:t>
      </w:r>
      <w:r w:rsidRPr="00634157">
        <w:rPr>
          <w:szCs w:val="24"/>
        </w:rPr>
        <w:t xml:space="preserve"> (СТЭ);</w:t>
      </w:r>
    </w:p>
    <w:p w:rsidR="00491679" w:rsidRPr="00634157" w:rsidRDefault="00491679" w:rsidP="00634157">
      <w:pPr>
        <w:numPr>
          <w:ilvl w:val="0"/>
          <w:numId w:val="9"/>
        </w:numPr>
        <w:shd w:val="clear" w:color="auto" w:fill="FFFFFF"/>
        <w:tabs>
          <w:tab w:val="left" w:pos="1134"/>
        </w:tabs>
        <w:suppressAutoHyphens/>
        <w:ind w:left="0" w:firstLine="709"/>
        <w:rPr>
          <w:szCs w:val="24"/>
        </w:rPr>
      </w:pPr>
      <w:r w:rsidRPr="00634157">
        <w:rPr>
          <w:szCs w:val="24"/>
        </w:rPr>
        <w:t xml:space="preserve">методами и техническими средствами контроля, диагностирования и </w:t>
      </w:r>
      <w:r w:rsidR="00FD6DA7" w:rsidRPr="00634157">
        <w:rPr>
          <w:szCs w:val="24"/>
        </w:rPr>
        <w:t>управления</w:t>
      </w:r>
      <w:r w:rsidRPr="00634157">
        <w:rPr>
          <w:szCs w:val="24"/>
        </w:rPr>
        <w:t xml:space="preserve"> техническим состоянием БРЛС в воздухе для </w:t>
      </w:r>
      <w:r w:rsidR="00FD6DA7" w:rsidRPr="00634157">
        <w:rPr>
          <w:szCs w:val="24"/>
        </w:rPr>
        <w:t>обеспечения</w:t>
      </w:r>
      <w:r w:rsidRPr="00634157">
        <w:rPr>
          <w:szCs w:val="24"/>
        </w:rPr>
        <w:t xml:space="preserve"> ее отказоустойчивости в </w:t>
      </w:r>
      <w:r w:rsidR="00FD6DA7" w:rsidRPr="00634157">
        <w:rPr>
          <w:szCs w:val="24"/>
        </w:rPr>
        <w:t>тече</w:t>
      </w:r>
      <w:r w:rsidRPr="00634157">
        <w:rPr>
          <w:szCs w:val="24"/>
        </w:rPr>
        <w:t xml:space="preserve">ние времени применения по назначению и на </w:t>
      </w:r>
      <w:r w:rsidRPr="00634157">
        <w:rPr>
          <w:bCs/>
          <w:szCs w:val="24"/>
        </w:rPr>
        <w:t>земле</w:t>
      </w:r>
      <w:r w:rsidR="000C7544" w:rsidRPr="00634157">
        <w:rPr>
          <w:bCs/>
          <w:szCs w:val="24"/>
        </w:rPr>
        <w:t>,</w:t>
      </w:r>
      <w:r w:rsidRPr="00634157">
        <w:rPr>
          <w:b/>
          <w:bCs/>
          <w:szCs w:val="24"/>
        </w:rPr>
        <w:t xml:space="preserve"> </w:t>
      </w:r>
      <w:r w:rsidR="000C7544" w:rsidRPr="00634157">
        <w:rPr>
          <w:szCs w:val="24"/>
        </w:rPr>
        <w:t>при техниче</w:t>
      </w:r>
      <w:r w:rsidRPr="00634157">
        <w:rPr>
          <w:szCs w:val="24"/>
        </w:rPr>
        <w:t>ском обслуживании и ремонте;</w:t>
      </w:r>
    </w:p>
    <w:p w:rsidR="00491679" w:rsidRPr="00634157" w:rsidRDefault="00491679" w:rsidP="00634157">
      <w:pPr>
        <w:numPr>
          <w:ilvl w:val="0"/>
          <w:numId w:val="9"/>
        </w:numPr>
        <w:shd w:val="clear" w:color="auto" w:fill="FFFFFF"/>
        <w:tabs>
          <w:tab w:val="left" w:pos="1134"/>
        </w:tabs>
        <w:suppressAutoHyphens/>
        <w:ind w:left="0" w:firstLine="709"/>
        <w:rPr>
          <w:szCs w:val="24"/>
        </w:rPr>
      </w:pPr>
      <w:r w:rsidRPr="00634157">
        <w:rPr>
          <w:szCs w:val="24"/>
        </w:rPr>
        <w:t xml:space="preserve">надежностью БРЛС, т.е. ее </w:t>
      </w:r>
      <w:r w:rsidR="00444A1A" w:rsidRPr="00634157">
        <w:rPr>
          <w:szCs w:val="24"/>
        </w:rPr>
        <w:t>безотказностью</w:t>
      </w:r>
      <w:r w:rsidRPr="00634157">
        <w:rPr>
          <w:szCs w:val="24"/>
        </w:rPr>
        <w:t xml:space="preserve">, </w:t>
      </w:r>
      <w:r w:rsidR="00444A1A" w:rsidRPr="00634157">
        <w:rPr>
          <w:szCs w:val="24"/>
        </w:rPr>
        <w:t>ремонтопригодностью</w:t>
      </w:r>
      <w:r w:rsidRPr="00634157">
        <w:rPr>
          <w:szCs w:val="24"/>
        </w:rPr>
        <w:t xml:space="preserve">, </w:t>
      </w:r>
      <w:r w:rsidR="00444A1A" w:rsidRPr="00634157">
        <w:rPr>
          <w:szCs w:val="24"/>
        </w:rPr>
        <w:t>долговечностью</w:t>
      </w:r>
      <w:r w:rsidRPr="00634157">
        <w:rPr>
          <w:szCs w:val="24"/>
        </w:rPr>
        <w:t xml:space="preserve"> и сохраняемостью;</w:t>
      </w:r>
    </w:p>
    <w:p w:rsidR="00491679" w:rsidRPr="00634157" w:rsidRDefault="00491679" w:rsidP="00634157">
      <w:pPr>
        <w:numPr>
          <w:ilvl w:val="0"/>
          <w:numId w:val="9"/>
        </w:numPr>
        <w:shd w:val="clear" w:color="auto" w:fill="FFFFFF"/>
        <w:tabs>
          <w:tab w:val="left" w:pos="1134"/>
        </w:tabs>
        <w:suppressAutoHyphens/>
        <w:ind w:left="0" w:firstLine="709"/>
        <w:rPr>
          <w:szCs w:val="24"/>
        </w:rPr>
      </w:pPr>
      <w:r w:rsidRPr="00634157">
        <w:rPr>
          <w:szCs w:val="24"/>
        </w:rPr>
        <w:t xml:space="preserve">организационно-штатной структурой инженерно-технического </w:t>
      </w:r>
      <w:r w:rsidR="008C09C9" w:rsidRPr="00634157">
        <w:rPr>
          <w:szCs w:val="24"/>
        </w:rPr>
        <w:t>состава</w:t>
      </w:r>
      <w:r w:rsidRPr="00634157">
        <w:rPr>
          <w:szCs w:val="24"/>
        </w:rPr>
        <w:t xml:space="preserve"> (ИТС) и стоимостью его </w:t>
      </w:r>
      <w:r w:rsidR="008C09C9" w:rsidRPr="00634157">
        <w:rPr>
          <w:szCs w:val="24"/>
        </w:rPr>
        <w:t>обучения</w:t>
      </w:r>
      <w:r w:rsidRPr="00634157">
        <w:rPr>
          <w:szCs w:val="24"/>
        </w:rPr>
        <w:t>.</w:t>
      </w:r>
    </w:p>
    <w:p w:rsidR="008C09C9" w:rsidRPr="00634157" w:rsidRDefault="00491679" w:rsidP="00634157">
      <w:pPr>
        <w:shd w:val="clear" w:color="auto" w:fill="FFFFFF"/>
        <w:tabs>
          <w:tab w:val="left" w:pos="1134"/>
        </w:tabs>
        <w:suppressAutoHyphens/>
        <w:ind w:firstLine="709"/>
        <w:rPr>
          <w:szCs w:val="24"/>
        </w:rPr>
      </w:pPr>
      <w:r w:rsidRPr="00634157">
        <w:rPr>
          <w:szCs w:val="24"/>
        </w:rPr>
        <w:t>Применяемая в настоящее время планово-пр</w:t>
      </w:r>
      <w:r w:rsidR="008C09C9" w:rsidRPr="00634157">
        <w:rPr>
          <w:szCs w:val="24"/>
        </w:rPr>
        <w:t>е</w:t>
      </w:r>
      <w:r w:rsidRPr="00634157">
        <w:rPr>
          <w:szCs w:val="24"/>
        </w:rPr>
        <w:t>дупредительная СТЭ бортового оборудования по существу является СТЭ по ресурсу. Она включает в себя мощны</w:t>
      </w:r>
      <w:r w:rsidR="008C09C9" w:rsidRPr="00634157">
        <w:rPr>
          <w:szCs w:val="24"/>
        </w:rPr>
        <w:t>е</w:t>
      </w:r>
      <w:r w:rsidRPr="00634157">
        <w:rPr>
          <w:szCs w:val="24"/>
        </w:rPr>
        <w:t xml:space="preserve"> </w:t>
      </w:r>
      <w:r w:rsidR="008C09C9" w:rsidRPr="00634157">
        <w:rPr>
          <w:szCs w:val="24"/>
        </w:rPr>
        <w:t>наземные</w:t>
      </w:r>
      <w:r w:rsidRPr="00634157">
        <w:rPr>
          <w:szCs w:val="24"/>
        </w:rPr>
        <w:t xml:space="preserve"> средства контроля и </w:t>
      </w:r>
      <w:r w:rsidR="008C09C9" w:rsidRPr="00634157">
        <w:rPr>
          <w:szCs w:val="24"/>
        </w:rPr>
        <w:t>диагностирования</w:t>
      </w:r>
      <w:r w:rsidRPr="00634157">
        <w:rPr>
          <w:szCs w:val="24"/>
        </w:rPr>
        <w:t xml:space="preserve">, с </w:t>
      </w:r>
      <w:r w:rsidR="008C09C9" w:rsidRPr="00634157">
        <w:rPr>
          <w:szCs w:val="24"/>
        </w:rPr>
        <w:t>помощью</w:t>
      </w:r>
      <w:r w:rsidRPr="00634157">
        <w:rPr>
          <w:szCs w:val="24"/>
        </w:rPr>
        <w:t xml:space="preserve"> которых ИТС проводит большое </w:t>
      </w:r>
      <w:r w:rsidR="008C09C9" w:rsidRPr="00634157">
        <w:rPr>
          <w:szCs w:val="24"/>
        </w:rPr>
        <w:t>количество</w:t>
      </w:r>
      <w:r w:rsidRPr="00634157">
        <w:rPr>
          <w:szCs w:val="24"/>
        </w:rPr>
        <w:t xml:space="preserve"> различных (затратных) профилактических работ (подготовку к полетам, периодич</w:t>
      </w:r>
      <w:r w:rsidR="008C09C9" w:rsidRPr="00634157">
        <w:rPr>
          <w:szCs w:val="24"/>
        </w:rPr>
        <w:t>е</w:t>
      </w:r>
      <w:r w:rsidRPr="00634157">
        <w:rPr>
          <w:szCs w:val="24"/>
        </w:rPr>
        <w:t>ски</w:t>
      </w:r>
      <w:r w:rsidR="008C09C9" w:rsidRPr="00634157">
        <w:rPr>
          <w:szCs w:val="24"/>
        </w:rPr>
        <w:t>е</w:t>
      </w:r>
      <w:r w:rsidRPr="00634157">
        <w:rPr>
          <w:szCs w:val="24"/>
        </w:rPr>
        <w:t>, регламентные работы и т.п</w:t>
      </w:r>
      <w:r w:rsidR="008C09C9" w:rsidRPr="00634157">
        <w:rPr>
          <w:szCs w:val="24"/>
        </w:rPr>
        <w:t>.). Ре</w:t>
      </w:r>
      <w:r w:rsidRPr="00634157">
        <w:rPr>
          <w:szCs w:val="24"/>
        </w:rPr>
        <w:t xml:space="preserve">зультаты контроля технического состояния при применении по назначению в воздухе не используются и расшифровываются лишь по необходимости </w:t>
      </w:r>
      <w:r w:rsidRPr="00634157">
        <w:rPr>
          <w:bCs/>
          <w:szCs w:val="24"/>
        </w:rPr>
        <w:t>при</w:t>
      </w:r>
      <w:r w:rsidRPr="00634157">
        <w:rPr>
          <w:b/>
          <w:bCs/>
          <w:szCs w:val="24"/>
        </w:rPr>
        <w:t xml:space="preserve"> </w:t>
      </w:r>
      <w:r w:rsidRPr="00634157">
        <w:rPr>
          <w:szCs w:val="24"/>
        </w:rPr>
        <w:t xml:space="preserve">техническом </w:t>
      </w:r>
      <w:r w:rsidRPr="00634157">
        <w:rPr>
          <w:bCs/>
          <w:szCs w:val="24"/>
        </w:rPr>
        <w:t>обслужи</w:t>
      </w:r>
      <w:r w:rsidR="008C09C9" w:rsidRPr="00634157">
        <w:rPr>
          <w:szCs w:val="24"/>
        </w:rPr>
        <w:t>вании на земле. Все это приводит к снижению эффективности применения БРЛС, росту ошибок, допускаемых летным составом, а, главное, к непроизводительному расходу ресурса бортового оборудования на земле, который достигает 30...40%.</w:t>
      </w:r>
    </w:p>
    <w:p w:rsidR="001C7E70" w:rsidRPr="00634157" w:rsidRDefault="008C09C9" w:rsidP="00634157">
      <w:pPr>
        <w:shd w:val="clear" w:color="auto" w:fill="FFFFFF"/>
        <w:tabs>
          <w:tab w:val="left" w:pos="1134"/>
        </w:tabs>
        <w:suppressAutoHyphens/>
        <w:ind w:firstLine="709"/>
        <w:rPr>
          <w:szCs w:val="24"/>
        </w:rPr>
      </w:pPr>
      <w:r w:rsidRPr="00634157">
        <w:rPr>
          <w:szCs w:val="24"/>
        </w:rPr>
        <w:t>Основные исходные данные для создания перспективной экономичной СТЭ БРЛС - набор рабочих режимов бортовых систем, наличие в них информационной, функциональной и структурной избыточностей, а также показатели безотказности программного обеспечения и аппаратуры.</w:t>
      </w:r>
    </w:p>
    <w:p w:rsidR="001C7E70" w:rsidRPr="00634157" w:rsidRDefault="001C7E70" w:rsidP="00634157">
      <w:pPr>
        <w:shd w:val="clear" w:color="auto" w:fill="FFFFFF"/>
        <w:tabs>
          <w:tab w:val="left" w:pos="1134"/>
        </w:tabs>
        <w:suppressAutoHyphens/>
        <w:ind w:firstLine="709"/>
        <w:rPr>
          <w:szCs w:val="24"/>
        </w:rPr>
      </w:pPr>
      <w:r w:rsidRPr="00634157">
        <w:rPr>
          <w:szCs w:val="24"/>
        </w:rPr>
        <w:t xml:space="preserve">В авиационных бортовых системах в качестве сетевой магистрали давно служит шина, выполненная по стандарту </w:t>
      </w:r>
      <w:r w:rsidRPr="00634157">
        <w:rPr>
          <w:i/>
          <w:szCs w:val="24"/>
          <w:lang w:val="en-US"/>
        </w:rPr>
        <w:t>MIL</w:t>
      </w:r>
      <w:r w:rsidRPr="00634157">
        <w:rPr>
          <w:i/>
          <w:szCs w:val="24"/>
        </w:rPr>
        <w:t xml:space="preserve"> – </w:t>
      </w:r>
      <w:r w:rsidRPr="00634157">
        <w:rPr>
          <w:i/>
          <w:szCs w:val="24"/>
          <w:lang w:val="en-US"/>
        </w:rPr>
        <w:t>STD</w:t>
      </w:r>
      <w:r w:rsidRPr="00634157">
        <w:rPr>
          <w:i/>
          <w:szCs w:val="24"/>
        </w:rPr>
        <w:t xml:space="preserve"> – 1553</w:t>
      </w:r>
      <w:r w:rsidRPr="00634157">
        <w:rPr>
          <w:i/>
          <w:szCs w:val="24"/>
          <w:lang w:val="en-US"/>
        </w:rPr>
        <w:t>B</w:t>
      </w:r>
      <w:r w:rsidRPr="00634157">
        <w:rPr>
          <w:szCs w:val="24"/>
        </w:rPr>
        <w:t xml:space="preserve">. Это детерминированная надежная шина передачи данных со скоростью 1 Мбит/с. Она </w:t>
      </w:r>
      <w:r w:rsidR="00F67FC2" w:rsidRPr="00634157">
        <w:rPr>
          <w:szCs w:val="24"/>
        </w:rPr>
        <w:t>используется</w:t>
      </w:r>
      <w:r w:rsidRPr="00634157">
        <w:rPr>
          <w:szCs w:val="24"/>
        </w:rPr>
        <w:t xml:space="preserve"> для подключения датчиков и контроллеров </w:t>
      </w:r>
      <w:r w:rsidR="00F67FC2" w:rsidRPr="00634157">
        <w:rPr>
          <w:szCs w:val="24"/>
        </w:rPr>
        <w:t>реального</w:t>
      </w:r>
      <w:r w:rsidRPr="00634157">
        <w:rPr>
          <w:szCs w:val="24"/>
        </w:rPr>
        <w:t xml:space="preserve"> </w:t>
      </w:r>
      <w:r w:rsidR="00F67FC2" w:rsidRPr="00634157">
        <w:rPr>
          <w:szCs w:val="24"/>
        </w:rPr>
        <w:t>времени</w:t>
      </w:r>
      <w:r w:rsidRPr="00634157">
        <w:rPr>
          <w:szCs w:val="24"/>
        </w:rPr>
        <w:t xml:space="preserve"> к вычислительным модулям </w:t>
      </w:r>
      <w:r w:rsidR="00F67FC2" w:rsidRPr="00634157">
        <w:rPr>
          <w:szCs w:val="24"/>
        </w:rPr>
        <w:t>бортовой вычислительной системы</w:t>
      </w:r>
      <w:r w:rsidRPr="00634157">
        <w:rPr>
          <w:szCs w:val="24"/>
        </w:rPr>
        <w:t>. Е</w:t>
      </w:r>
      <w:r w:rsidR="00F67FC2" w:rsidRPr="00634157">
        <w:rPr>
          <w:szCs w:val="24"/>
        </w:rPr>
        <w:t>е</w:t>
      </w:r>
      <w:r w:rsidRPr="00634157">
        <w:rPr>
          <w:szCs w:val="24"/>
        </w:rPr>
        <w:t xml:space="preserve"> массовость </w:t>
      </w:r>
      <w:r w:rsidR="00F67FC2" w:rsidRPr="00634157">
        <w:rPr>
          <w:szCs w:val="24"/>
        </w:rPr>
        <w:t>объясняется</w:t>
      </w:r>
      <w:r w:rsidRPr="00634157">
        <w:rPr>
          <w:szCs w:val="24"/>
        </w:rPr>
        <w:t xml:space="preserve"> </w:t>
      </w:r>
      <w:r w:rsidR="00F67FC2" w:rsidRPr="00634157">
        <w:rPr>
          <w:szCs w:val="24"/>
        </w:rPr>
        <w:t>следующими</w:t>
      </w:r>
      <w:r w:rsidRPr="00634157">
        <w:rPr>
          <w:szCs w:val="24"/>
        </w:rPr>
        <w:t xml:space="preserve"> факторами:</w:t>
      </w:r>
    </w:p>
    <w:p w:rsidR="001C7E70" w:rsidRPr="00634157" w:rsidRDefault="001C7E70" w:rsidP="00634157">
      <w:pPr>
        <w:numPr>
          <w:ilvl w:val="0"/>
          <w:numId w:val="10"/>
        </w:numPr>
        <w:shd w:val="clear" w:color="auto" w:fill="FFFFFF"/>
        <w:tabs>
          <w:tab w:val="clear" w:pos="1908"/>
          <w:tab w:val="num" w:pos="0"/>
          <w:tab w:val="left" w:pos="1134"/>
        </w:tabs>
        <w:suppressAutoHyphens/>
        <w:ind w:left="0" w:firstLine="709"/>
        <w:rPr>
          <w:szCs w:val="24"/>
        </w:rPr>
      </w:pPr>
      <w:r w:rsidRPr="00634157">
        <w:rPr>
          <w:szCs w:val="24"/>
        </w:rPr>
        <w:t xml:space="preserve">линейной </w:t>
      </w:r>
      <w:r w:rsidR="00F67FC2" w:rsidRPr="00634157">
        <w:rPr>
          <w:szCs w:val="24"/>
        </w:rPr>
        <w:t>архитектурой</w:t>
      </w:r>
      <w:r w:rsidRPr="00634157">
        <w:rPr>
          <w:szCs w:val="24"/>
        </w:rPr>
        <w:t xml:space="preserve"> локальных сетей;</w:t>
      </w:r>
    </w:p>
    <w:p w:rsidR="001C7E70" w:rsidRPr="00634157" w:rsidRDefault="001C7E70" w:rsidP="00634157">
      <w:pPr>
        <w:numPr>
          <w:ilvl w:val="0"/>
          <w:numId w:val="10"/>
        </w:numPr>
        <w:shd w:val="clear" w:color="auto" w:fill="FFFFFF"/>
        <w:tabs>
          <w:tab w:val="left" w:pos="1134"/>
        </w:tabs>
        <w:suppressAutoHyphens/>
        <w:ind w:left="0" w:firstLine="709"/>
        <w:rPr>
          <w:szCs w:val="24"/>
        </w:rPr>
      </w:pPr>
      <w:r w:rsidRPr="00634157">
        <w:rPr>
          <w:szCs w:val="24"/>
        </w:rPr>
        <w:t>возможностями резервирования;</w:t>
      </w:r>
    </w:p>
    <w:p w:rsidR="001C7E70" w:rsidRPr="00634157" w:rsidRDefault="001C7E70" w:rsidP="00634157">
      <w:pPr>
        <w:numPr>
          <w:ilvl w:val="0"/>
          <w:numId w:val="10"/>
        </w:numPr>
        <w:shd w:val="clear" w:color="auto" w:fill="FFFFFF"/>
        <w:tabs>
          <w:tab w:val="left" w:pos="1134"/>
        </w:tabs>
        <w:suppressAutoHyphens/>
        <w:ind w:left="0" w:firstLine="709"/>
        <w:rPr>
          <w:szCs w:val="24"/>
        </w:rPr>
      </w:pPr>
      <w:r w:rsidRPr="00634157">
        <w:rPr>
          <w:szCs w:val="24"/>
        </w:rPr>
        <w:t>поддержкой как простых, так и интеллектуальных узлов;</w:t>
      </w:r>
    </w:p>
    <w:p w:rsidR="001C7E70" w:rsidRPr="00634157" w:rsidRDefault="001C7E70" w:rsidP="00634157">
      <w:pPr>
        <w:numPr>
          <w:ilvl w:val="0"/>
          <w:numId w:val="10"/>
        </w:numPr>
        <w:shd w:val="clear" w:color="auto" w:fill="FFFFFF"/>
        <w:tabs>
          <w:tab w:val="left" w:pos="1134"/>
        </w:tabs>
        <w:suppressAutoHyphens/>
        <w:ind w:left="0" w:firstLine="709"/>
        <w:rPr>
          <w:szCs w:val="24"/>
        </w:rPr>
      </w:pPr>
      <w:r w:rsidRPr="00634157">
        <w:rPr>
          <w:szCs w:val="24"/>
        </w:rPr>
        <w:t>высоко</w:t>
      </w:r>
      <w:r w:rsidR="00F67FC2" w:rsidRPr="00634157">
        <w:rPr>
          <w:szCs w:val="24"/>
        </w:rPr>
        <w:t>й</w:t>
      </w:r>
      <w:r w:rsidRPr="00634157">
        <w:rPr>
          <w:szCs w:val="24"/>
        </w:rPr>
        <w:t xml:space="preserve"> </w:t>
      </w:r>
      <w:r w:rsidR="00F67FC2" w:rsidRPr="00634157">
        <w:rPr>
          <w:szCs w:val="24"/>
        </w:rPr>
        <w:t>эл</w:t>
      </w:r>
      <w:r w:rsidRPr="00634157">
        <w:rPr>
          <w:szCs w:val="24"/>
        </w:rPr>
        <w:t xml:space="preserve">ектрической </w:t>
      </w:r>
      <w:r w:rsidR="00F67FC2" w:rsidRPr="00634157">
        <w:rPr>
          <w:szCs w:val="24"/>
        </w:rPr>
        <w:t>защищенностью</w:t>
      </w:r>
      <w:r w:rsidRPr="00634157">
        <w:rPr>
          <w:szCs w:val="24"/>
        </w:rPr>
        <w:t>:</w:t>
      </w:r>
    </w:p>
    <w:p w:rsidR="001C7E70" w:rsidRPr="00634157" w:rsidRDefault="001C7E70" w:rsidP="00634157">
      <w:pPr>
        <w:numPr>
          <w:ilvl w:val="0"/>
          <w:numId w:val="10"/>
        </w:numPr>
        <w:shd w:val="clear" w:color="auto" w:fill="FFFFFF"/>
        <w:tabs>
          <w:tab w:val="left" w:pos="1134"/>
        </w:tabs>
        <w:suppressAutoHyphens/>
        <w:ind w:left="0" w:firstLine="709"/>
        <w:rPr>
          <w:szCs w:val="24"/>
        </w:rPr>
      </w:pPr>
      <w:r w:rsidRPr="00634157">
        <w:rPr>
          <w:szCs w:val="24"/>
        </w:rPr>
        <w:t xml:space="preserve">доступностью </w:t>
      </w:r>
      <w:r w:rsidR="00F67FC2" w:rsidRPr="00634157">
        <w:rPr>
          <w:szCs w:val="24"/>
        </w:rPr>
        <w:t>компонентов</w:t>
      </w:r>
      <w:r w:rsidRPr="00634157">
        <w:rPr>
          <w:szCs w:val="24"/>
        </w:rPr>
        <w:t>;</w:t>
      </w:r>
    </w:p>
    <w:p w:rsidR="001C7E70" w:rsidRPr="00634157" w:rsidRDefault="00F67FC2" w:rsidP="00634157">
      <w:pPr>
        <w:numPr>
          <w:ilvl w:val="0"/>
          <w:numId w:val="10"/>
        </w:numPr>
        <w:shd w:val="clear" w:color="auto" w:fill="FFFFFF"/>
        <w:tabs>
          <w:tab w:val="left" w:pos="1134"/>
        </w:tabs>
        <w:suppressAutoHyphens/>
        <w:ind w:left="0" w:firstLine="709"/>
        <w:rPr>
          <w:szCs w:val="24"/>
        </w:rPr>
      </w:pPr>
      <w:r w:rsidRPr="00634157">
        <w:rPr>
          <w:szCs w:val="24"/>
        </w:rPr>
        <w:t>гарантированным дете</w:t>
      </w:r>
      <w:r w:rsidR="001C7E70" w:rsidRPr="00634157">
        <w:rPr>
          <w:szCs w:val="24"/>
        </w:rPr>
        <w:t>рмин</w:t>
      </w:r>
      <w:r w:rsidRPr="00634157">
        <w:rPr>
          <w:szCs w:val="24"/>
        </w:rPr>
        <w:t>из</w:t>
      </w:r>
      <w:r w:rsidR="001C7E70" w:rsidRPr="00634157">
        <w:rPr>
          <w:szCs w:val="24"/>
        </w:rPr>
        <w:t>мом в условиях реального времени.</w:t>
      </w:r>
    </w:p>
    <w:p w:rsidR="001C7E70" w:rsidRPr="00634157" w:rsidRDefault="00F67FC2" w:rsidP="00634157">
      <w:pPr>
        <w:shd w:val="clear" w:color="auto" w:fill="FFFFFF"/>
        <w:tabs>
          <w:tab w:val="left" w:pos="1134"/>
        </w:tabs>
        <w:suppressAutoHyphens/>
        <w:ind w:firstLine="709"/>
        <w:rPr>
          <w:szCs w:val="24"/>
        </w:rPr>
      </w:pPr>
      <w:r w:rsidRPr="00634157">
        <w:rPr>
          <w:szCs w:val="24"/>
        </w:rPr>
        <w:t>Несмотря</w:t>
      </w:r>
      <w:r w:rsidR="001C7E70" w:rsidRPr="00634157">
        <w:rPr>
          <w:szCs w:val="24"/>
        </w:rPr>
        <w:t xml:space="preserve"> на все привлекательные стороны шины </w:t>
      </w:r>
      <w:r w:rsidRPr="00634157">
        <w:rPr>
          <w:i/>
          <w:szCs w:val="24"/>
          <w:lang w:val="en-US"/>
        </w:rPr>
        <w:t>MIL</w:t>
      </w:r>
      <w:r w:rsidRPr="00634157">
        <w:rPr>
          <w:i/>
          <w:szCs w:val="24"/>
        </w:rPr>
        <w:t xml:space="preserve"> – </w:t>
      </w:r>
      <w:r w:rsidRPr="00634157">
        <w:rPr>
          <w:i/>
          <w:szCs w:val="24"/>
          <w:lang w:val="en-US"/>
        </w:rPr>
        <w:t>STD</w:t>
      </w:r>
      <w:r w:rsidRPr="00634157">
        <w:rPr>
          <w:i/>
          <w:szCs w:val="24"/>
        </w:rPr>
        <w:t xml:space="preserve"> – 1553</w:t>
      </w:r>
      <w:r w:rsidRPr="00634157">
        <w:rPr>
          <w:i/>
          <w:szCs w:val="24"/>
          <w:lang w:val="en-US"/>
        </w:rPr>
        <w:t>B</w:t>
      </w:r>
      <w:r w:rsidR="001C7E70" w:rsidRPr="00634157">
        <w:rPr>
          <w:szCs w:val="24"/>
        </w:rPr>
        <w:t xml:space="preserve">, которые способствовали ее широкой популярности, </w:t>
      </w:r>
      <w:r w:rsidRPr="00634157">
        <w:rPr>
          <w:szCs w:val="24"/>
        </w:rPr>
        <w:t>применение</w:t>
      </w:r>
      <w:r w:rsidR="001C7E70" w:rsidRPr="00634157">
        <w:rPr>
          <w:szCs w:val="24"/>
        </w:rPr>
        <w:t xml:space="preserve"> </w:t>
      </w:r>
      <w:r w:rsidRPr="00634157">
        <w:rPr>
          <w:szCs w:val="24"/>
        </w:rPr>
        <w:t>этой</w:t>
      </w:r>
      <w:r w:rsidR="001C7E70" w:rsidRPr="00634157">
        <w:rPr>
          <w:szCs w:val="24"/>
        </w:rPr>
        <w:t xml:space="preserve"> шины в бол</w:t>
      </w:r>
      <w:r w:rsidRPr="00634157">
        <w:rPr>
          <w:szCs w:val="24"/>
        </w:rPr>
        <w:t>е</w:t>
      </w:r>
      <w:r w:rsidR="001C7E70" w:rsidRPr="00634157">
        <w:rPr>
          <w:szCs w:val="24"/>
        </w:rPr>
        <w:t>е скоростных по обмену информацией военных системах сдерживается довол</w:t>
      </w:r>
      <w:r w:rsidRPr="00634157">
        <w:rPr>
          <w:szCs w:val="24"/>
        </w:rPr>
        <w:t>ьно</w:t>
      </w:r>
      <w:r w:rsidR="001C7E70" w:rsidRPr="00634157">
        <w:rPr>
          <w:szCs w:val="24"/>
        </w:rPr>
        <w:t xml:space="preserve"> низкой скоростью последовательной </w:t>
      </w:r>
      <w:r w:rsidRPr="00634157">
        <w:rPr>
          <w:szCs w:val="24"/>
        </w:rPr>
        <w:t>передачи</w:t>
      </w:r>
      <w:r w:rsidR="001C7E70" w:rsidRPr="00634157">
        <w:rPr>
          <w:szCs w:val="24"/>
        </w:rPr>
        <w:t xml:space="preserve"> данных - </w:t>
      </w:r>
      <w:r w:rsidRPr="00634157">
        <w:rPr>
          <w:szCs w:val="24"/>
        </w:rPr>
        <w:t>всего</w:t>
      </w:r>
      <w:r w:rsidR="001C7E70" w:rsidRPr="00634157">
        <w:rPr>
          <w:szCs w:val="24"/>
        </w:rPr>
        <w:t xml:space="preserve"> 1 Мбит/с.</w:t>
      </w:r>
    </w:p>
    <w:p w:rsidR="00442F1E" w:rsidRPr="005B0EDF" w:rsidRDefault="00442F1E" w:rsidP="005A348B">
      <w:pPr>
        <w:shd w:val="clear" w:color="auto" w:fill="FFFFFF"/>
        <w:tabs>
          <w:tab w:val="left" w:pos="1134"/>
        </w:tabs>
        <w:suppressAutoHyphens/>
        <w:ind w:firstLine="709"/>
        <w:rPr>
          <w:szCs w:val="24"/>
        </w:rPr>
      </w:pPr>
      <w:r w:rsidRPr="00634157">
        <w:rPr>
          <w:szCs w:val="24"/>
        </w:rPr>
        <w:t xml:space="preserve">На замену </w:t>
      </w:r>
      <w:r w:rsidRPr="00634157">
        <w:rPr>
          <w:i/>
          <w:szCs w:val="24"/>
          <w:lang w:val="en-US"/>
        </w:rPr>
        <w:t>MIL</w:t>
      </w:r>
      <w:r w:rsidRPr="00634157">
        <w:rPr>
          <w:i/>
          <w:szCs w:val="24"/>
        </w:rPr>
        <w:t xml:space="preserve"> – </w:t>
      </w:r>
      <w:r w:rsidRPr="00634157">
        <w:rPr>
          <w:i/>
          <w:szCs w:val="24"/>
          <w:lang w:val="en-US"/>
        </w:rPr>
        <w:t>STD</w:t>
      </w:r>
      <w:r w:rsidRPr="00634157">
        <w:rPr>
          <w:i/>
          <w:szCs w:val="24"/>
        </w:rPr>
        <w:t xml:space="preserve"> – 1553</w:t>
      </w:r>
      <w:r w:rsidRPr="00634157">
        <w:rPr>
          <w:i/>
          <w:szCs w:val="24"/>
          <w:lang w:val="en-US"/>
        </w:rPr>
        <w:t>B</w:t>
      </w:r>
      <w:r w:rsidRPr="00634157">
        <w:rPr>
          <w:szCs w:val="24"/>
        </w:rPr>
        <w:t xml:space="preserve"> претендуют такие известные стандарты высокоско-ростной связи, как </w:t>
      </w:r>
      <w:r w:rsidRPr="00634157">
        <w:rPr>
          <w:i/>
          <w:szCs w:val="24"/>
          <w:lang w:val="en-US"/>
        </w:rPr>
        <w:t>Fiber</w:t>
      </w:r>
      <w:r w:rsidRPr="00634157">
        <w:rPr>
          <w:i/>
          <w:szCs w:val="24"/>
        </w:rPr>
        <w:t xml:space="preserve"> </w:t>
      </w:r>
      <w:r w:rsidRPr="00634157">
        <w:rPr>
          <w:i/>
          <w:szCs w:val="24"/>
          <w:lang w:val="en-US"/>
        </w:rPr>
        <w:t>Distributed</w:t>
      </w:r>
      <w:r w:rsidRPr="00634157">
        <w:rPr>
          <w:i/>
          <w:szCs w:val="24"/>
        </w:rPr>
        <w:t xml:space="preserve"> </w:t>
      </w:r>
      <w:r w:rsidRPr="00634157">
        <w:rPr>
          <w:i/>
          <w:szCs w:val="24"/>
          <w:lang w:val="en-US"/>
        </w:rPr>
        <w:t>Data</w:t>
      </w:r>
      <w:r w:rsidRPr="00634157">
        <w:rPr>
          <w:i/>
          <w:szCs w:val="24"/>
        </w:rPr>
        <w:t xml:space="preserve"> </w:t>
      </w:r>
      <w:r w:rsidRPr="00634157">
        <w:rPr>
          <w:i/>
          <w:szCs w:val="24"/>
          <w:lang w:val="en-US"/>
        </w:rPr>
        <w:t>Interface</w:t>
      </w:r>
      <w:r w:rsidRPr="00634157">
        <w:rPr>
          <w:i/>
          <w:szCs w:val="24"/>
        </w:rPr>
        <w:t xml:space="preserve"> (</w:t>
      </w:r>
      <w:r w:rsidRPr="00634157">
        <w:rPr>
          <w:i/>
          <w:szCs w:val="24"/>
          <w:lang w:val="en-US"/>
        </w:rPr>
        <w:t>FDDI</w:t>
      </w:r>
      <w:r w:rsidRPr="00634157">
        <w:rPr>
          <w:i/>
          <w:szCs w:val="24"/>
        </w:rPr>
        <w:t>)</w:t>
      </w:r>
      <w:r w:rsidRPr="00634157">
        <w:rPr>
          <w:szCs w:val="24"/>
        </w:rPr>
        <w:t xml:space="preserve">, </w:t>
      </w:r>
      <w:r w:rsidRPr="00634157">
        <w:rPr>
          <w:i/>
          <w:szCs w:val="24"/>
          <w:lang w:val="en-US"/>
        </w:rPr>
        <w:t>Fiber</w:t>
      </w:r>
      <w:r w:rsidRPr="00634157">
        <w:rPr>
          <w:i/>
          <w:szCs w:val="24"/>
        </w:rPr>
        <w:t xml:space="preserve"> </w:t>
      </w:r>
      <w:r w:rsidRPr="00634157">
        <w:rPr>
          <w:i/>
          <w:szCs w:val="24"/>
          <w:lang w:val="en-US"/>
        </w:rPr>
        <w:t>Channel</w:t>
      </w:r>
      <w:r w:rsidRPr="00634157">
        <w:rPr>
          <w:szCs w:val="24"/>
        </w:rPr>
        <w:t xml:space="preserve">, </w:t>
      </w:r>
      <w:r w:rsidRPr="00634157">
        <w:rPr>
          <w:i/>
          <w:szCs w:val="24"/>
          <w:lang w:val="en-US"/>
        </w:rPr>
        <w:t>ATM</w:t>
      </w:r>
      <w:r w:rsidRPr="00634157">
        <w:rPr>
          <w:szCs w:val="24"/>
        </w:rPr>
        <w:t xml:space="preserve"> и др. </w:t>
      </w:r>
    </w:p>
    <w:p w:rsidR="005A348B" w:rsidRPr="005B0EDF" w:rsidRDefault="005A348B" w:rsidP="005A348B">
      <w:pPr>
        <w:shd w:val="clear" w:color="auto" w:fill="FFFFFF"/>
        <w:tabs>
          <w:tab w:val="left" w:pos="1134"/>
        </w:tabs>
        <w:suppressAutoHyphens/>
        <w:ind w:firstLine="709"/>
        <w:rPr>
          <w:szCs w:val="24"/>
        </w:rPr>
      </w:pPr>
    </w:p>
    <w:p w:rsidR="00634157" w:rsidRPr="005A348B" w:rsidRDefault="00E0301E" w:rsidP="00634157">
      <w:pPr>
        <w:tabs>
          <w:tab w:val="left" w:pos="1134"/>
        </w:tabs>
        <w:suppressAutoHyphens/>
        <w:ind w:firstLine="709"/>
        <w:rPr>
          <w:b/>
        </w:rPr>
      </w:pPr>
      <w:r w:rsidRPr="005A348B">
        <w:rPr>
          <w:b/>
        </w:rPr>
        <w:t>С</w:t>
      </w:r>
      <w:r w:rsidR="005A348B" w:rsidRPr="005A348B">
        <w:rPr>
          <w:b/>
        </w:rPr>
        <w:t>оставление структурной схемы устройства и описание ее работы</w:t>
      </w:r>
    </w:p>
    <w:p w:rsidR="00007E5F" w:rsidRPr="00634157" w:rsidRDefault="00007E5F" w:rsidP="00634157">
      <w:pPr>
        <w:shd w:val="clear" w:color="auto" w:fill="FFFFFF"/>
        <w:tabs>
          <w:tab w:val="left" w:pos="1134"/>
        </w:tabs>
        <w:suppressAutoHyphens/>
        <w:ind w:firstLine="709"/>
        <w:rPr>
          <w:szCs w:val="24"/>
        </w:rPr>
      </w:pPr>
    </w:p>
    <w:p w:rsidR="000E057F" w:rsidRPr="005A348B" w:rsidRDefault="000E057F" w:rsidP="00634157">
      <w:pPr>
        <w:shd w:val="clear" w:color="auto" w:fill="FFFFFF"/>
        <w:tabs>
          <w:tab w:val="left" w:pos="1134"/>
        </w:tabs>
        <w:suppressAutoHyphens/>
        <w:ind w:firstLine="709"/>
        <w:rPr>
          <w:i/>
          <w:szCs w:val="24"/>
        </w:rPr>
      </w:pPr>
      <w:r w:rsidRPr="005A348B">
        <w:rPr>
          <w:b/>
          <w:bCs/>
          <w:i/>
          <w:szCs w:val="24"/>
        </w:rPr>
        <w:t>Структурная схема импульсно-доплеровской РЛС</w:t>
      </w:r>
    </w:p>
    <w:p w:rsidR="003B4192" w:rsidRPr="00634157" w:rsidRDefault="000E057F" w:rsidP="00634157">
      <w:pPr>
        <w:shd w:val="clear" w:color="auto" w:fill="FFFFFF"/>
        <w:tabs>
          <w:tab w:val="left" w:pos="1134"/>
        </w:tabs>
        <w:suppressAutoHyphens/>
        <w:ind w:firstLine="709"/>
        <w:rPr>
          <w:szCs w:val="24"/>
        </w:rPr>
      </w:pPr>
      <w:r w:rsidRPr="00634157">
        <w:rPr>
          <w:szCs w:val="24"/>
        </w:rPr>
        <w:t>Структурная схема бортовой РЛС приведена на рис. 3</w:t>
      </w:r>
      <w:r w:rsidR="00CC1E66" w:rsidRPr="00634157">
        <w:rPr>
          <w:szCs w:val="24"/>
        </w:rPr>
        <w:t>5</w:t>
      </w:r>
      <w:r w:rsidR="00BD799D" w:rsidRPr="00634157">
        <w:rPr>
          <w:szCs w:val="24"/>
        </w:rPr>
        <w:t xml:space="preserve"> (так же имеется в графическом материале).</w:t>
      </w:r>
      <w:r w:rsidRPr="00634157">
        <w:rPr>
          <w:szCs w:val="24"/>
        </w:rPr>
        <w:t xml:space="preserve"> На структурной схеме показано </w:t>
      </w:r>
      <w:r w:rsidR="00CC0788" w:rsidRPr="00634157">
        <w:rPr>
          <w:szCs w:val="24"/>
        </w:rPr>
        <w:t>взаимодействие</w:t>
      </w:r>
      <w:r w:rsidRPr="00634157">
        <w:rPr>
          <w:szCs w:val="24"/>
        </w:rPr>
        <w:t xml:space="preserve"> </w:t>
      </w:r>
      <w:r w:rsidR="00CC0788" w:rsidRPr="00634157">
        <w:rPr>
          <w:szCs w:val="24"/>
        </w:rPr>
        <w:t>основных</w:t>
      </w:r>
      <w:r w:rsidRPr="00634157">
        <w:rPr>
          <w:szCs w:val="24"/>
        </w:rPr>
        <w:t xml:space="preserve"> узлов </w:t>
      </w:r>
      <w:r w:rsidR="00CC0788" w:rsidRPr="00634157">
        <w:rPr>
          <w:szCs w:val="24"/>
        </w:rPr>
        <w:t>импульсно-доплеровской</w:t>
      </w:r>
      <w:r w:rsidRPr="00634157">
        <w:rPr>
          <w:szCs w:val="24"/>
        </w:rPr>
        <w:t xml:space="preserve"> РЛС. Режимы работы </w:t>
      </w:r>
      <w:r w:rsidR="00CC0788" w:rsidRPr="00634157">
        <w:rPr>
          <w:szCs w:val="24"/>
        </w:rPr>
        <w:t>синхронизатора</w:t>
      </w:r>
      <w:r w:rsidRPr="00634157">
        <w:rPr>
          <w:szCs w:val="24"/>
        </w:rPr>
        <w:t xml:space="preserve"> (С) задаются </w:t>
      </w:r>
      <w:r w:rsidR="00CC0788" w:rsidRPr="00634157">
        <w:rPr>
          <w:szCs w:val="24"/>
        </w:rPr>
        <w:t>бортовой ЦВМ. Приемни</w:t>
      </w:r>
      <w:r w:rsidRPr="00634157">
        <w:rPr>
          <w:szCs w:val="24"/>
        </w:rPr>
        <w:t>к с усил</w:t>
      </w:r>
      <w:r w:rsidR="00CC0788" w:rsidRPr="00634157">
        <w:rPr>
          <w:szCs w:val="24"/>
        </w:rPr>
        <w:t>ит</w:t>
      </w:r>
      <w:r w:rsidRPr="00634157">
        <w:rPr>
          <w:szCs w:val="24"/>
        </w:rPr>
        <w:t xml:space="preserve">елем </w:t>
      </w:r>
      <w:r w:rsidR="00CC0788" w:rsidRPr="00634157">
        <w:rPr>
          <w:szCs w:val="24"/>
        </w:rPr>
        <w:t>промежуточной частоты (УПЧ) име</w:t>
      </w:r>
      <w:r w:rsidRPr="00634157">
        <w:rPr>
          <w:szCs w:val="24"/>
        </w:rPr>
        <w:t xml:space="preserve">ет как минимум два </w:t>
      </w:r>
      <w:r w:rsidR="00CC0788" w:rsidRPr="00634157">
        <w:rPr>
          <w:szCs w:val="24"/>
        </w:rPr>
        <w:t>идентичных</w:t>
      </w:r>
      <w:r w:rsidRPr="00634157">
        <w:rPr>
          <w:szCs w:val="24"/>
        </w:rPr>
        <w:t xml:space="preserve"> канала: дальномерный и </w:t>
      </w:r>
      <w:r w:rsidR="00CC0788" w:rsidRPr="00634157">
        <w:rPr>
          <w:szCs w:val="24"/>
        </w:rPr>
        <w:t>угломерный</w:t>
      </w:r>
      <w:r w:rsidRPr="00634157">
        <w:rPr>
          <w:szCs w:val="24"/>
        </w:rPr>
        <w:t xml:space="preserve">. С </w:t>
      </w:r>
      <w:r w:rsidR="00CC0788" w:rsidRPr="00634157">
        <w:rPr>
          <w:szCs w:val="24"/>
        </w:rPr>
        <w:t>угломерного</w:t>
      </w:r>
      <w:r w:rsidRPr="00634157">
        <w:rPr>
          <w:szCs w:val="24"/>
        </w:rPr>
        <w:t xml:space="preserve"> канала поступает информация об угловых </w:t>
      </w:r>
      <w:r w:rsidR="00CC0788" w:rsidRPr="00634157">
        <w:rPr>
          <w:szCs w:val="24"/>
        </w:rPr>
        <w:t>координатах</w:t>
      </w:r>
      <w:r w:rsidRPr="00634157">
        <w:rPr>
          <w:szCs w:val="24"/>
        </w:rPr>
        <w:t xml:space="preserve"> цели в</w:t>
      </w:r>
      <w:r w:rsidR="003B4192" w:rsidRPr="00634157">
        <w:rPr>
          <w:szCs w:val="24"/>
        </w:rPr>
        <w:t xml:space="preserve"> </w:t>
      </w:r>
      <w:r w:rsidR="003B4192" w:rsidRPr="00634157">
        <w:rPr>
          <w:bCs/>
          <w:szCs w:val="24"/>
        </w:rPr>
        <w:t>режиме</w:t>
      </w:r>
      <w:r w:rsidR="003B4192" w:rsidRPr="00634157">
        <w:rPr>
          <w:b/>
          <w:bCs/>
          <w:szCs w:val="24"/>
        </w:rPr>
        <w:t xml:space="preserve"> </w:t>
      </w:r>
      <w:r w:rsidR="003B4192" w:rsidRPr="00634157">
        <w:rPr>
          <w:szCs w:val="24"/>
        </w:rPr>
        <w:t>обзора и автосопровождения. Информация с дально</w:t>
      </w:r>
      <w:r w:rsidR="003B4192" w:rsidRPr="00634157">
        <w:rPr>
          <w:bCs/>
          <w:szCs w:val="24"/>
        </w:rPr>
        <w:t>мерного</w:t>
      </w:r>
      <w:r w:rsidR="003B4192" w:rsidRPr="00634157">
        <w:rPr>
          <w:b/>
          <w:bCs/>
          <w:szCs w:val="24"/>
        </w:rPr>
        <w:t xml:space="preserve"> </w:t>
      </w:r>
      <w:r w:rsidR="003B4192" w:rsidRPr="00634157">
        <w:rPr>
          <w:szCs w:val="24"/>
        </w:rPr>
        <w:t>канала служит для обнаружения, измерения параметров цели в различных режим</w:t>
      </w:r>
      <w:r w:rsidR="003B4192" w:rsidRPr="00634157">
        <w:rPr>
          <w:b/>
          <w:bCs/>
          <w:szCs w:val="24"/>
        </w:rPr>
        <w:t>ах.</w:t>
      </w:r>
    </w:p>
    <w:p w:rsidR="003B4192" w:rsidRPr="00634157" w:rsidRDefault="003B4192" w:rsidP="00634157">
      <w:pPr>
        <w:shd w:val="clear" w:color="auto" w:fill="FFFFFF"/>
        <w:tabs>
          <w:tab w:val="left" w:pos="1134"/>
        </w:tabs>
        <w:suppressAutoHyphens/>
        <w:ind w:firstLine="709"/>
        <w:rPr>
          <w:szCs w:val="24"/>
        </w:rPr>
      </w:pPr>
      <w:r w:rsidRPr="00634157">
        <w:rPr>
          <w:szCs w:val="24"/>
        </w:rPr>
        <w:t>Основная</w:t>
      </w:r>
      <w:r w:rsidR="00634157">
        <w:rPr>
          <w:szCs w:val="24"/>
        </w:rPr>
        <w:t xml:space="preserve"> </w:t>
      </w:r>
      <w:r w:rsidRPr="00634157">
        <w:rPr>
          <w:szCs w:val="24"/>
        </w:rPr>
        <w:t>обработка</w:t>
      </w:r>
      <w:r w:rsidR="00634157">
        <w:rPr>
          <w:szCs w:val="24"/>
        </w:rPr>
        <w:t xml:space="preserve"> </w:t>
      </w:r>
      <w:r w:rsidRPr="00634157">
        <w:rPr>
          <w:szCs w:val="24"/>
        </w:rPr>
        <w:t>производится</w:t>
      </w:r>
      <w:r w:rsidR="00634157">
        <w:rPr>
          <w:szCs w:val="24"/>
        </w:rPr>
        <w:t xml:space="preserve"> </w:t>
      </w:r>
      <w:r w:rsidRPr="00634157">
        <w:rPr>
          <w:szCs w:val="24"/>
        </w:rPr>
        <w:t>в</w:t>
      </w:r>
      <w:r w:rsidR="00634157">
        <w:rPr>
          <w:szCs w:val="24"/>
        </w:rPr>
        <w:t xml:space="preserve"> </w:t>
      </w:r>
      <w:r w:rsidRPr="00634157">
        <w:rPr>
          <w:szCs w:val="24"/>
        </w:rPr>
        <w:t xml:space="preserve">согласованном фильтре, состоящем из </w:t>
      </w:r>
      <w:r w:rsidRPr="00634157">
        <w:rPr>
          <w:i/>
          <w:szCs w:val="24"/>
          <w:lang w:val="en-US"/>
        </w:rPr>
        <w:t>m</w:t>
      </w:r>
      <w:r w:rsidRPr="00634157">
        <w:rPr>
          <w:szCs w:val="24"/>
        </w:rPr>
        <w:t xml:space="preserve"> временных каналов, каждый из </w:t>
      </w:r>
      <w:r w:rsidRPr="00634157">
        <w:rPr>
          <w:i/>
          <w:szCs w:val="24"/>
          <w:lang w:val="en-US"/>
        </w:rPr>
        <w:t>m</w:t>
      </w:r>
      <w:r w:rsidRPr="00634157">
        <w:rPr>
          <w:szCs w:val="24"/>
        </w:rPr>
        <w:t xml:space="preserve"> каналов состоит из селектора дальности (СД), квадратурных </w:t>
      </w:r>
      <w:r w:rsidR="00151421" w:rsidRPr="00634157">
        <w:rPr>
          <w:szCs w:val="24"/>
        </w:rPr>
        <w:t>фазовых</w:t>
      </w:r>
      <w:r w:rsidRPr="00634157">
        <w:rPr>
          <w:szCs w:val="24"/>
        </w:rPr>
        <w:t xml:space="preserve"> детекторов (КФД), АЦП, БПФ, блока объединения </w:t>
      </w:r>
      <w:r w:rsidR="00151421" w:rsidRPr="00634157">
        <w:rPr>
          <w:szCs w:val="24"/>
        </w:rPr>
        <w:t>квадратур</w:t>
      </w:r>
      <w:r w:rsidRPr="00634157">
        <w:rPr>
          <w:szCs w:val="24"/>
        </w:rPr>
        <w:t xml:space="preserve"> (БОК) и порогового устройства (ПУ). </w:t>
      </w:r>
      <w:r w:rsidR="00151421" w:rsidRPr="00634157">
        <w:rPr>
          <w:szCs w:val="24"/>
        </w:rPr>
        <w:t>Широкой</w:t>
      </w:r>
      <w:r w:rsidRPr="00634157">
        <w:rPr>
          <w:szCs w:val="24"/>
        </w:rPr>
        <w:t xml:space="preserve"> линией </w:t>
      </w:r>
      <w:r w:rsidR="00151421" w:rsidRPr="00634157">
        <w:rPr>
          <w:szCs w:val="24"/>
        </w:rPr>
        <w:t>показана</w:t>
      </w:r>
      <w:r w:rsidRPr="00634157">
        <w:rPr>
          <w:szCs w:val="24"/>
        </w:rPr>
        <w:t xml:space="preserve"> обработка в двух квадрат</w:t>
      </w:r>
      <w:r w:rsidR="00151421" w:rsidRPr="00634157">
        <w:rPr>
          <w:szCs w:val="24"/>
        </w:rPr>
        <w:t>урных каналах.</w:t>
      </w:r>
      <w:r w:rsidRPr="00634157">
        <w:rPr>
          <w:szCs w:val="24"/>
        </w:rPr>
        <w:t xml:space="preserve"> Выходы ПУ, число которых определяется числом отраженных импульсов в пачке</w:t>
      </w:r>
      <w:r w:rsidR="00151421" w:rsidRPr="00634157">
        <w:rPr>
          <w:szCs w:val="24"/>
        </w:rPr>
        <w:t xml:space="preserve"> </w:t>
      </w:r>
      <w:r w:rsidR="00151421" w:rsidRPr="00634157">
        <w:rPr>
          <w:i/>
          <w:szCs w:val="24"/>
          <w:lang w:val="en-US"/>
        </w:rPr>
        <w:t>n</w:t>
      </w:r>
      <w:r w:rsidRPr="00634157">
        <w:rPr>
          <w:szCs w:val="24"/>
        </w:rPr>
        <w:t xml:space="preserve">, </w:t>
      </w:r>
      <w:r w:rsidR="00151421" w:rsidRPr="00634157">
        <w:rPr>
          <w:szCs w:val="24"/>
        </w:rPr>
        <w:t>подключены</w:t>
      </w:r>
      <w:r w:rsidRPr="00634157">
        <w:rPr>
          <w:szCs w:val="24"/>
        </w:rPr>
        <w:t xml:space="preserve"> к БЦВМ, где в соответствии с заложенными алгоритмами </w:t>
      </w:r>
      <w:r w:rsidR="00151421" w:rsidRPr="00634157">
        <w:rPr>
          <w:szCs w:val="24"/>
        </w:rPr>
        <w:t>решаются</w:t>
      </w:r>
      <w:r w:rsidRPr="00634157">
        <w:rPr>
          <w:szCs w:val="24"/>
        </w:rPr>
        <w:t xml:space="preserve"> задачи обнаружения, измерения </w:t>
      </w:r>
      <w:r w:rsidR="00151421" w:rsidRPr="00634157">
        <w:rPr>
          <w:szCs w:val="24"/>
        </w:rPr>
        <w:t>параметров</w:t>
      </w:r>
      <w:r w:rsidRPr="00634157">
        <w:rPr>
          <w:szCs w:val="24"/>
        </w:rPr>
        <w:t xml:space="preserve"> цели.</w:t>
      </w:r>
    </w:p>
    <w:p w:rsidR="003B4192" w:rsidRPr="00634157" w:rsidRDefault="003B4192" w:rsidP="00634157">
      <w:pPr>
        <w:shd w:val="clear" w:color="auto" w:fill="FFFFFF"/>
        <w:tabs>
          <w:tab w:val="left" w:pos="1134"/>
        </w:tabs>
        <w:suppressAutoHyphens/>
        <w:ind w:firstLine="709"/>
        <w:rPr>
          <w:szCs w:val="24"/>
        </w:rPr>
      </w:pPr>
      <w:r w:rsidRPr="00634157">
        <w:rPr>
          <w:szCs w:val="24"/>
        </w:rPr>
        <w:t xml:space="preserve">Системы автосопровождения по скорости (АСС), </w:t>
      </w:r>
      <w:r w:rsidR="00A17308" w:rsidRPr="00634157">
        <w:rPr>
          <w:szCs w:val="24"/>
        </w:rPr>
        <w:t>дальности</w:t>
      </w:r>
      <w:r w:rsidRPr="00634157">
        <w:rPr>
          <w:szCs w:val="24"/>
        </w:rPr>
        <w:t xml:space="preserve"> (АСД), направлению (АС</w:t>
      </w:r>
      <w:r w:rsidR="00A17308" w:rsidRPr="00634157">
        <w:rPr>
          <w:szCs w:val="24"/>
        </w:rPr>
        <w:t>Н</w:t>
      </w:r>
      <w:r w:rsidRPr="00634157">
        <w:rPr>
          <w:szCs w:val="24"/>
        </w:rPr>
        <w:t xml:space="preserve">) решают задачу сопровождения выбранной цели. Устройство управления (УПР) и привод (П) по информации с БЦВМ изменяют </w:t>
      </w:r>
      <w:r w:rsidR="00A17308" w:rsidRPr="00634157">
        <w:rPr>
          <w:szCs w:val="24"/>
        </w:rPr>
        <w:t>положение</w:t>
      </w:r>
      <w:r w:rsidRPr="00634157">
        <w:rPr>
          <w:szCs w:val="24"/>
        </w:rPr>
        <w:t xml:space="preserve"> антенного </w:t>
      </w:r>
      <w:r w:rsidR="00A17308" w:rsidRPr="00634157">
        <w:rPr>
          <w:szCs w:val="24"/>
        </w:rPr>
        <w:t>устройства</w:t>
      </w:r>
      <w:r w:rsidRPr="00634157">
        <w:rPr>
          <w:szCs w:val="24"/>
        </w:rPr>
        <w:t>.</w:t>
      </w:r>
    </w:p>
    <w:p w:rsidR="003B4192" w:rsidRPr="00634157" w:rsidRDefault="003B4192" w:rsidP="00634157">
      <w:pPr>
        <w:shd w:val="clear" w:color="auto" w:fill="FFFFFF"/>
        <w:tabs>
          <w:tab w:val="left" w:pos="1134"/>
        </w:tabs>
        <w:suppressAutoHyphens/>
        <w:ind w:firstLine="709"/>
        <w:rPr>
          <w:szCs w:val="24"/>
        </w:rPr>
      </w:pPr>
      <w:r w:rsidRPr="00634157">
        <w:rPr>
          <w:szCs w:val="24"/>
        </w:rPr>
        <w:t xml:space="preserve">Перевод системы на автоматическое сопровождение цели </w:t>
      </w:r>
      <w:r w:rsidR="00643974" w:rsidRPr="00634157">
        <w:rPr>
          <w:szCs w:val="24"/>
        </w:rPr>
        <w:t>осуществляется</w:t>
      </w:r>
      <w:r w:rsidRPr="00634157">
        <w:rPr>
          <w:szCs w:val="24"/>
        </w:rPr>
        <w:t xml:space="preserve"> после режима обзора и захвата цели на </w:t>
      </w:r>
      <w:r w:rsidR="00643974" w:rsidRPr="00634157">
        <w:rPr>
          <w:szCs w:val="24"/>
        </w:rPr>
        <w:t>автосопровождение</w:t>
      </w:r>
      <w:r w:rsidRPr="00634157">
        <w:rPr>
          <w:szCs w:val="24"/>
        </w:rPr>
        <w:t>.</w:t>
      </w:r>
    </w:p>
    <w:p w:rsidR="003B4192" w:rsidRPr="005B0EDF" w:rsidRDefault="003B4192" w:rsidP="00634157">
      <w:pPr>
        <w:shd w:val="clear" w:color="auto" w:fill="FFFFFF"/>
        <w:tabs>
          <w:tab w:val="left" w:pos="1134"/>
        </w:tabs>
        <w:suppressAutoHyphens/>
        <w:ind w:firstLine="709"/>
        <w:rPr>
          <w:szCs w:val="24"/>
        </w:rPr>
      </w:pPr>
      <w:r w:rsidRPr="00634157">
        <w:rPr>
          <w:szCs w:val="24"/>
        </w:rPr>
        <w:t>Сканирование луча антенны можно осуществлять по строчному методу двумя циклами. Если четные и нечетные строки проходить лучом в проти</w:t>
      </w:r>
      <w:r w:rsidR="00DF4DB5" w:rsidRPr="00634157">
        <w:rPr>
          <w:szCs w:val="24"/>
        </w:rPr>
        <w:t>в</w:t>
      </w:r>
      <w:r w:rsidRPr="00634157">
        <w:rPr>
          <w:szCs w:val="24"/>
        </w:rPr>
        <w:t>оположных направлениях, то частоту повторения от строки к строке можно менять с высокой на среднюю</w:t>
      </w:r>
      <w:r w:rsidR="00DF4DB5" w:rsidRPr="00634157">
        <w:rPr>
          <w:szCs w:val="24"/>
        </w:rPr>
        <w:t xml:space="preserve"> и наоборот. Циклы отличаются по</w:t>
      </w:r>
      <w:r w:rsidRPr="00634157">
        <w:rPr>
          <w:szCs w:val="24"/>
        </w:rPr>
        <w:t xml:space="preserve">рядком </w:t>
      </w:r>
      <w:r w:rsidR="00DF4DB5" w:rsidRPr="00634157">
        <w:rPr>
          <w:szCs w:val="24"/>
        </w:rPr>
        <w:t>изменения</w:t>
      </w:r>
      <w:r w:rsidRPr="00634157">
        <w:rPr>
          <w:szCs w:val="24"/>
        </w:rPr>
        <w:t xml:space="preserve"> частоты повторения при переходе с четных на нечетные строки, так что за два цикла режимы ВЧП и СЧП используются для просмотра всего пространства, </w:t>
      </w:r>
      <w:r w:rsidR="00DF4DB5" w:rsidRPr="00634157">
        <w:rPr>
          <w:szCs w:val="24"/>
        </w:rPr>
        <w:t>обеспечивая</w:t>
      </w:r>
      <w:r w:rsidRPr="00634157">
        <w:rPr>
          <w:szCs w:val="24"/>
        </w:rPr>
        <w:t xml:space="preserve"> всеракурсное обнаружение целей.</w:t>
      </w:r>
    </w:p>
    <w:p w:rsidR="005A348B" w:rsidRPr="005B0EDF" w:rsidRDefault="005A348B" w:rsidP="00634157">
      <w:pPr>
        <w:shd w:val="clear" w:color="auto" w:fill="FFFFFF"/>
        <w:tabs>
          <w:tab w:val="left" w:pos="1134"/>
        </w:tabs>
        <w:suppressAutoHyphens/>
        <w:ind w:firstLine="709"/>
        <w:rPr>
          <w:szCs w:val="24"/>
        </w:rPr>
      </w:pPr>
    </w:p>
    <w:p w:rsidR="008933D3" w:rsidRPr="00634157" w:rsidRDefault="00211620" w:rsidP="00634157">
      <w:pPr>
        <w:tabs>
          <w:tab w:val="left" w:pos="1134"/>
        </w:tabs>
        <w:suppressAutoHyphens/>
        <w:ind w:firstLine="709"/>
        <w:rPr>
          <w:szCs w:val="24"/>
        </w:rPr>
      </w:pPr>
      <w:r>
        <w:pict>
          <v:shape id="_x0000_i1083" type="#_x0000_t75" style="width:257.25pt;height:260.25pt">
            <v:imagedata r:id="rId64" o:title="" croptop="16257f" cropbottom="25452f" cropleft="20258f" cropright="20050f"/>
          </v:shape>
        </w:pict>
      </w:r>
    </w:p>
    <w:p w:rsidR="00E0301E" w:rsidRPr="005A348B" w:rsidRDefault="005A348B" w:rsidP="00634157">
      <w:pPr>
        <w:tabs>
          <w:tab w:val="left" w:pos="1134"/>
        </w:tabs>
        <w:suppressAutoHyphens/>
        <w:ind w:firstLine="709"/>
        <w:rPr>
          <w:b/>
        </w:rPr>
      </w:pPr>
      <w:r>
        <w:rPr>
          <w:szCs w:val="24"/>
        </w:rPr>
        <w:br w:type="page"/>
      </w:r>
      <w:r w:rsidRPr="005A348B">
        <w:rPr>
          <w:b/>
        </w:rPr>
        <w:t>Заключение</w:t>
      </w:r>
    </w:p>
    <w:p w:rsidR="005A348B" w:rsidRPr="005B0EDF" w:rsidRDefault="005A348B" w:rsidP="00634157">
      <w:pPr>
        <w:tabs>
          <w:tab w:val="left" w:pos="1134"/>
        </w:tabs>
        <w:suppressAutoHyphens/>
        <w:ind w:firstLine="709"/>
        <w:rPr>
          <w:szCs w:val="24"/>
        </w:rPr>
      </w:pPr>
    </w:p>
    <w:p w:rsidR="00E0301E" w:rsidRPr="00634157" w:rsidRDefault="00E129FD" w:rsidP="00634157">
      <w:pPr>
        <w:tabs>
          <w:tab w:val="left" w:pos="1134"/>
        </w:tabs>
        <w:suppressAutoHyphens/>
        <w:ind w:firstLine="709"/>
        <w:rPr>
          <w:szCs w:val="24"/>
        </w:rPr>
      </w:pPr>
      <w:r w:rsidRPr="00634157">
        <w:rPr>
          <w:szCs w:val="24"/>
        </w:rPr>
        <w:t>В результате работы была проделана очень интересная работа, во-первых, были получены навыки построения БРЛС, во-вторых, ознакомились с основными проблема при их (БРЛС) построении и, в-третьих (</w:t>
      </w:r>
      <w:r w:rsidR="001A2559" w:rsidRPr="00634157">
        <w:rPr>
          <w:szCs w:val="24"/>
        </w:rPr>
        <w:t>наверное,</w:t>
      </w:r>
      <w:r w:rsidRPr="00634157">
        <w:rPr>
          <w:szCs w:val="24"/>
        </w:rPr>
        <w:t xml:space="preserve"> самое главное), задача рассматривалась с разного </w:t>
      </w:r>
      <w:r w:rsidR="001A2559" w:rsidRPr="00634157">
        <w:rPr>
          <w:szCs w:val="24"/>
        </w:rPr>
        <w:t>ракурса. Т</w:t>
      </w:r>
      <w:r w:rsidRPr="00634157">
        <w:rPr>
          <w:szCs w:val="24"/>
        </w:rPr>
        <w:t>.е. первоначально делалось</w:t>
      </w:r>
      <w:r w:rsidR="00634157">
        <w:rPr>
          <w:szCs w:val="24"/>
        </w:rPr>
        <w:t xml:space="preserve"> </w:t>
      </w:r>
      <w:r w:rsidR="001A2559" w:rsidRPr="00634157">
        <w:rPr>
          <w:szCs w:val="24"/>
        </w:rPr>
        <w:t>все необходимое для обеспечения нормальной работы БРЛС, затем, со стороны постановщика помехи, все (с учетом носителя) для срыва этой работы.</w:t>
      </w:r>
    </w:p>
    <w:p w:rsidR="009F18A6" w:rsidRPr="00634157" w:rsidRDefault="001A2559" w:rsidP="00634157">
      <w:pPr>
        <w:tabs>
          <w:tab w:val="left" w:pos="1134"/>
        </w:tabs>
        <w:suppressAutoHyphens/>
        <w:ind w:firstLine="709"/>
        <w:rPr>
          <w:szCs w:val="24"/>
        </w:rPr>
      </w:pPr>
      <w:r w:rsidRPr="00634157">
        <w:rPr>
          <w:szCs w:val="24"/>
        </w:rPr>
        <w:t>Анализ тактических, экономических и технологических факторов, позволяет сформулировать целесообразные проектные решения.</w:t>
      </w:r>
      <w:r w:rsidR="009F18A6" w:rsidRPr="00634157">
        <w:rPr>
          <w:szCs w:val="24"/>
        </w:rPr>
        <w:t xml:space="preserve"> В концептуальном плане эти установки направлены на:</w:t>
      </w:r>
    </w:p>
    <w:p w:rsidR="001A2559" w:rsidRPr="00634157" w:rsidRDefault="009F18A6" w:rsidP="00634157">
      <w:pPr>
        <w:numPr>
          <w:ilvl w:val="0"/>
          <w:numId w:val="11"/>
        </w:numPr>
        <w:tabs>
          <w:tab w:val="left" w:pos="1134"/>
        </w:tabs>
        <w:suppressAutoHyphens/>
        <w:ind w:left="0" w:firstLine="709"/>
        <w:rPr>
          <w:szCs w:val="24"/>
        </w:rPr>
      </w:pPr>
      <w:r w:rsidRPr="00634157">
        <w:rPr>
          <w:szCs w:val="24"/>
        </w:rPr>
        <w:t>повышение боевой эффективности;</w:t>
      </w:r>
    </w:p>
    <w:p w:rsidR="009F18A6" w:rsidRPr="00634157" w:rsidRDefault="009F18A6" w:rsidP="00634157">
      <w:pPr>
        <w:numPr>
          <w:ilvl w:val="0"/>
          <w:numId w:val="11"/>
        </w:numPr>
        <w:tabs>
          <w:tab w:val="left" w:pos="1134"/>
        </w:tabs>
        <w:suppressAutoHyphens/>
        <w:ind w:left="0" w:firstLine="709"/>
        <w:rPr>
          <w:szCs w:val="24"/>
        </w:rPr>
      </w:pPr>
      <w:r w:rsidRPr="00634157">
        <w:rPr>
          <w:szCs w:val="24"/>
        </w:rPr>
        <w:t>повышение экономичности</w:t>
      </w:r>
      <w:r w:rsidR="000E4E94" w:rsidRPr="00634157">
        <w:rPr>
          <w:szCs w:val="24"/>
        </w:rPr>
        <w:t xml:space="preserve"> разработки, эксплуатации и боевого применения БРЛС;</w:t>
      </w:r>
    </w:p>
    <w:p w:rsidR="000E4E94" w:rsidRPr="00634157" w:rsidRDefault="00823A9B" w:rsidP="00634157">
      <w:pPr>
        <w:numPr>
          <w:ilvl w:val="0"/>
          <w:numId w:val="11"/>
        </w:numPr>
        <w:tabs>
          <w:tab w:val="left" w:pos="1134"/>
        </w:tabs>
        <w:suppressAutoHyphens/>
        <w:ind w:left="0" w:firstLine="709"/>
        <w:rPr>
          <w:szCs w:val="24"/>
        </w:rPr>
      </w:pPr>
      <w:r w:rsidRPr="00634157">
        <w:rPr>
          <w:szCs w:val="24"/>
        </w:rPr>
        <w:t>расширения ее информационных возможностей, в том числе и за счет использования новых информационных технологий.</w:t>
      </w:r>
    </w:p>
    <w:p w:rsidR="00823A9B" w:rsidRPr="00634157" w:rsidRDefault="00823A9B" w:rsidP="00634157">
      <w:pPr>
        <w:tabs>
          <w:tab w:val="left" w:pos="1134"/>
        </w:tabs>
        <w:suppressAutoHyphens/>
        <w:ind w:firstLine="709"/>
        <w:rPr>
          <w:szCs w:val="24"/>
        </w:rPr>
      </w:pPr>
      <w:r w:rsidRPr="00634157">
        <w:rPr>
          <w:szCs w:val="24"/>
        </w:rPr>
        <w:t>Исходя из всего выше сказанного, можно сделать вывод о том, что сама задача проектирования БРЛС является сложной и многогранной (включает много задач и еще больше решений, среди которых следует выбрать одно), т.о. рассмотреть ее в полной мере в курсовой работе не представляется возможным. В связи с этим, были лишь отмечены некоторые проблемы и решения.</w:t>
      </w:r>
    </w:p>
    <w:p w:rsidR="00E0301E" w:rsidRPr="005A348B" w:rsidRDefault="005A348B" w:rsidP="00634157">
      <w:pPr>
        <w:tabs>
          <w:tab w:val="left" w:pos="1134"/>
        </w:tabs>
        <w:suppressAutoHyphens/>
        <w:ind w:firstLine="709"/>
        <w:rPr>
          <w:b/>
        </w:rPr>
      </w:pPr>
      <w:r>
        <w:br w:type="page"/>
      </w:r>
      <w:r w:rsidR="00E0301E" w:rsidRPr="005A348B">
        <w:rPr>
          <w:b/>
        </w:rPr>
        <w:t>С</w:t>
      </w:r>
      <w:r w:rsidRPr="005A348B">
        <w:rPr>
          <w:b/>
        </w:rPr>
        <w:t>писок использованных источников</w:t>
      </w:r>
    </w:p>
    <w:p w:rsidR="007767FF" w:rsidRPr="00634157" w:rsidRDefault="007767FF" w:rsidP="00634157">
      <w:pPr>
        <w:tabs>
          <w:tab w:val="left" w:pos="1134"/>
        </w:tabs>
        <w:suppressAutoHyphens/>
        <w:ind w:firstLine="709"/>
      </w:pPr>
    </w:p>
    <w:p w:rsidR="00E0301E" w:rsidRPr="00634157" w:rsidRDefault="00D50435" w:rsidP="005A348B">
      <w:pPr>
        <w:numPr>
          <w:ilvl w:val="0"/>
          <w:numId w:val="4"/>
        </w:numPr>
        <w:tabs>
          <w:tab w:val="clear" w:pos="720"/>
          <w:tab w:val="num" w:pos="426"/>
          <w:tab w:val="left" w:pos="1134"/>
        </w:tabs>
        <w:suppressAutoHyphens/>
        <w:ind w:left="0" w:firstLine="0"/>
        <w:jc w:val="left"/>
        <w:rPr>
          <w:szCs w:val="24"/>
        </w:rPr>
      </w:pPr>
      <w:r w:rsidRPr="00634157">
        <w:rPr>
          <w:szCs w:val="24"/>
        </w:rPr>
        <w:t>Гоноровский И. С., Радиотехнические цепи и сигналы, 2 изд., М., 1971</w:t>
      </w:r>
      <w:r w:rsidR="00E72432" w:rsidRPr="00634157">
        <w:rPr>
          <w:szCs w:val="24"/>
        </w:rPr>
        <w:t>.</w:t>
      </w:r>
    </w:p>
    <w:p w:rsidR="00D50435" w:rsidRPr="00634157" w:rsidRDefault="00D50435" w:rsidP="005A348B">
      <w:pPr>
        <w:numPr>
          <w:ilvl w:val="0"/>
          <w:numId w:val="4"/>
        </w:numPr>
        <w:tabs>
          <w:tab w:val="clear" w:pos="720"/>
          <w:tab w:val="num" w:pos="426"/>
          <w:tab w:val="left" w:pos="1134"/>
        </w:tabs>
        <w:suppressAutoHyphens/>
        <w:ind w:left="0" w:firstLine="0"/>
        <w:jc w:val="left"/>
        <w:rPr>
          <w:szCs w:val="24"/>
        </w:rPr>
      </w:pPr>
      <w:r w:rsidRPr="00634157">
        <w:rPr>
          <w:szCs w:val="24"/>
        </w:rPr>
        <w:t>Гуткин Л. С., Теория оптимальных методов радиоприёма при флуктуационных помехах, М., 1972</w:t>
      </w:r>
      <w:r w:rsidR="00E72432" w:rsidRPr="00634157">
        <w:rPr>
          <w:szCs w:val="24"/>
        </w:rPr>
        <w:t>.</w:t>
      </w:r>
    </w:p>
    <w:p w:rsidR="009753F1" w:rsidRPr="00634157" w:rsidRDefault="009753F1" w:rsidP="005A348B">
      <w:pPr>
        <w:numPr>
          <w:ilvl w:val="0"/>
          <w:numId w:val="4"/>
        </w:numPr>
        <w:tabs>
          <w:tab w:val="clear" w:pos="720"/>
          <w:tab w:val="num" w:pos="426"/>
          <w:tab w:val="left" w:pos="1134"/>
        </w:tabs>
        <w:suppressAutoHyphens/>
        <w:ind w:left="0" w:firstLine="0"/>
        <w:jc w:val="left"/>
        <w:rPr>
          <w:szCs w:val="24"/>
        </w:rPr>
      </w:pPr>
      <w:r w:rsidRPr="00634157">
        <w:rPr>
          <w:szCs w:val="24"/>
        </w:rPr>
        <w:t>Канащенков А.И., Меркулов В.И., Самарин О.Ф.</w:t>
      </w:r>
      <w:r w:rsidR="00CF5BBE" w:rsidRPr="00634157">
        <w:rPr>
          <w:szCs w:val="24"/>
        </w:rPr>
        <w:t>,</w:t>
      </w:r>
      <w:r w:rsidR="00E72432" w:rsidRPr="00634157">
        <w:rPr>
          <w:szCs w:val="24"/>
        </w:rPr>
        <w:t xml:space="preserve"> Облик перспективных бортовых радиолокационных систе</w:t>
      </w:r>
      <w:r w:rsidR="00EF2ABA" w:rsidRPr="00634157">
        <w:rPr>
          <w:szCs w:val="24"/>
        </w:rPr>
        <w:t xml:space="preserve">м. Возможности и ограничения, </w:t>
      </w:r>
      <w:r w:rsidR="00E72432" w:rsidRPr="00634157">
        <w:rPr>
          <w:szCs w:val="24"/>
        </w:rPr>
        <w:t xml:space="preserve">М.: ИПРЖР, 2002. </w:t>
      </w:r>
    </w:p>
    <w:p w:rsidR="00CF5BBE" w:rsidRPr="00634157" w:rsidRDefault="00CF5BBE" w:rsidP="005A348B">
      <w:pPr>
        <w:numPr>
          <w:ilvl w:val="0"/>
          <w:numId w:val="4"/>
        </w:numPr>
        <w:tabs>
          <w:tab w:val="clear" w:pos="720"/>
          <w:tab w:val="num" w:pos="426"/>
          <w:tab w:val="left" w:pos="1134"/>
        </w:tabs>
        <w:suppressAutoHyphens/>
        <w:ind w:left="0" w:firstLine="0"/>
        <w:jc w:val="left"/>
        <w:rPr>
          <w:szCs w:val="24"/>
        </w:rPr>
      </w:pPr>
      <w:r w:rsidRPr="00634157">
        <w:rPr>
          <w:szCs w:val="24"/>
        </w:rPr>
        <w:t>Финкельштейн М. И., Основы радиолокации, 2 изд., М.: Радио и связь, 1983.</w:t>
      </w:r>
    </w:p>
    <w:p w:rsidR="00EF2ABA" w:rsidRPr="00634157" w:rsidRDefault="00EF2ABA" w:rsidP="005A348B">
      <w:pPr>
        <w:numPr>
          <w:ilvl w:val="0"/>
          <w:numId w:val="4"/>
        </w:numPr>
        <w:tabs>
          <w:tab w:val="clear" w:pos="720"/>
          <w:tab w:val="num" w:pos="426"/>
          <w:tab w:val="left" w:pos="1134"/>
        </w:tabs>
        <w:suppressAutoHyphens/>
        <w:ind w:left="0" w:firstLine="0"/>
        <w:jc w:val="left"/>
        <w:rPr>
          <w:szCs w:val="24"/>
        </w:rPr>
      </w:pPr>
      <w:r w:rsidRPr="00634157">
        <w:rPr>
          <w:szCs w:val="24"/>
        </w:rPr>
        <w:t xml:space="preserve">Горкин В.Н., Расчет системных параметров РЛС: методические указания к лабораторной работе, Рязань: РГРТА, 2005. </w:t>
      </w:r>
    </w:p>
    <w:p w:rsidR="00500850" w:rsidRPr="00634157" w:rsidRDefault="0093148D" w:rsidP="005A348B">
      <w:pPr>
        <w:numPr>
          <w:ilvl w:val="0"/>
          <w:numId w:val="4"/>
        </w:numPr>
        <w:tabs>
          <w:tab w:val="clear" w:pos="720"/>
          <w:tab w:val="num" w:pos="426"/>
          <w:tab w:val="left" w:pos="1134"/>
        </w:tabs>
        <w:suppressAutoHyphens/>
        <w:ind w:left="0" w:firstLine="0"/>
        <w:jc w:val="left"/>
        <w:rPr>
          <w:szCs w:val="24"/>
        </w:rPr>
      </w:pPr>
      <w:r w:rsidRPr="00634157">
        <w:rPr>
          <w:szCs w:val="24"/>
        </w:rPr>
        <w:t xml:space="preserve">Федоров В.А., Методы и устройства обработки сигналов в импульсно-доплеровских радиолокационных станциях, Рязань: РГРТА, 2006. </w:t>
      </w:r>
    </w:p>
    <w:p w:rsidR="005B112C" w:rsidRPr="005B0EDF" w:rsidRDefault="005B112C" w:rsidP="005A348B">
      <w:pPr>
        <w:numPr>
          <w:ilvl w:val="0"/>
          <w:numId w:val="4"/>
        </w:numPr>
        <w:tabs>
          <w:tab w:val="clear" w:pos="720"/>
          <w:tab w:val="num" w:pos="426"/>
          <w:tab w:val="left" w:pos="1134"/>
        </w:tabs>
        <w:suppressAutoHyphens/>
        <w:ind w:left="0" w:firstLine="0"/>
        <w:jc w:val="left"/>
        <w:rPr>
          <w:szCs w:val="24"/>
        </w:rPr>
      </w:pPr>
      <w:r w:rsidRPr="00634157">
        <w:rPr>
          <w:szCs w:val="24"/>
        </w:rPr>
        <w:t xml:space="preserve">Перунов Ю.М., Фомичев К.И., Юдин Л.М., Радиоэлектронное подавление информационных каналов систем управления оружием, М: Радиотехника, 2003. </w:t>
      </w:r>
    </w:p>
    <w:p w:rsidR="005B0EDF" w:rsidRPr="00CC0296" w:rsidRDefault="005B0EDF" w:rsidP="005B0EDF">
      <w:pPr>
        <w:tabs>
          <w:tab w:val="left" w:pos="1134"/>
        </w:tabs>
        <w:suppressAutoHyphens/>
        <w:ind w:firstLine="0"/>
        <w:jc w:val="left"/>
        <w:rPr>
          <w:color w:val="FFFFFF"/>
          <w:szCs w:val="24"/>
        </w:rPr>
      </w:pPr>
    </w:p>
    <w:p w:rsidR="005A348B" w:rsidRPr="00634157" w:rsidRDefault="005A348B" w:rsidP="005A348B">
      <w:pPr>
        <w:tabs>
          <w:tab w:val="left" w:pos="1134"/>
        </w:tabs>
        <w:suppressAutoHyphens/>
        <w:ind w:firstLine="0"/>
        <w:jc w:val="left"/>
        <w:rPr>
          <w:szCs w:val="24"/>
        </w:rPr>
      </w:pPr>
      <w:bookmarkStart w:id="0" w:name="_GoBack"/>
      <w:bookmarkEnd w:id="0"/>
    </w:p>
    <w:sectPr w:rsidR="005A348B" w:rsidRPr="00634157" w:rsidSect="005B0EDF">
      <w:headerReference w:type="even" r:id="rId65"/>
      <w:headerReference w:type="default" r:id="rId66"/>
      <w:footerReference w:type="even" r:id="rId67"/>
      <w:footerReference w:type="default" r:id="rId68"/>
      <w:pgSz w:w="11907" w:h="16840" w:code="9"/>
      <w:pgMar w:top="1134" w:right="851" w:bottom="1134" w:left="1701" w:header="426" w:footer="709"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296" w:rsidRDefault="00CC0296">
      <w:r>
        <w:separator/>
      </w:r>
    </w:p>
  </w:endnote>
  <w:endnote w:type="continuationSeparator" w:id="0">
    <w:p w:rsidR="00CC0296" w:rsidRDefault="00CC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69" w:rsidRDefault="002F6F69" w:rsidP="00EA2992">
    <w:pPr>
      <w:pStyle w:val="ab"/>
      <w:framePr w:wrap="around" w:vAnchor="text" w:hAnchor="margin" w:xAlign="center" w:y="1"/>
      <w:rPr>
        <w:rStyle w:val="a7"/>
      </w:rPr>
    </w:pPr>
  </w:p>
  <w:p w:rsidR="002F6F69" w:rsidRDefault="002F6F69" w:rsidP="002F6F6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69" w:rsidRDefault="00506559" w:rsidP="00EA2992">
    <w:pPr>
      <w:pStyle w:val="ab"/>
      <w:framePr w:wrap="around" w:vAnchor="text" w:hAnchor="margin" w:xAlign="center" w:y="1"/>
      <w:rPr>
        <w:rStyle w:val="a7"/>
      </w:rPr>
    </w:pPr>
    <w:r>
      <w:rPr>
        <w:rStyle w:val="a7"/>
        <w:noProof/>
      </w:rPr>
      <w:t>2</w:t>
    </w:r>
  </w:p>
  <w:p w:rsidR="002F6F69" w:rsidRDefault="002F6F69" w:rsidP="002F6F6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296" w:rsidRDefault="00CC0296">
      <w:r>
        <w:separator/>
      </w:r>
    </w:p>
  </w:footnote>
  <w:footnote w:type="continuationSeparator" w:id="0">
    <w:p w:rsidR="00CC0296" w:rsidRDefault="00CC0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F8" w:rsidRDefault="00606EF8" w:rsidP="00011843">
    <w:pPr>
      <w:pStyle w:val="a5"/>
      <w:framePr w:wrap="around" w:vAnchor="text" w:hAnchor="margin" w:xAlign="right" w:y="1"/>
      <w:rPr>
        <w:rStyle w:val="a7"/>
      </w:rPr>
    </w:pPr>
  </w:p>
  <w:p w:rsidR="00606EF8" w:rsidRDefault="00606EF8" w:rsidP="00606EF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F8" w:rsidRDefault="00606EF8" w:rsidP="005B0EDF">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61A8"/>
    <w:multiLevelType w:val="hybridMultilevel"/>
    <w:tmpl w:val="0DB067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2467EC"/>
    <w:multiLevelType w:val="singleLevel"/>
    <w:tmpl w:val="357066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z w:val="32"/>
      </w:rPr>
    </w:lvl>
  </w:abstractNum>
  <w:abstractNum w:abstractNumId="2">
    <w:nsid w:val="1A7F205F"/>
    <w:multiLevelType w:val="hybridMultilevel"/>
    <w:tmpl w:val="16B69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C207E5"/>
    <w:multiLevelType w:val="hybridMultilevel"/>
    <w:tmpl w:val="3EB62B6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2B465FBD"/>
    <w:multiLevelType w:val="singleLevel"/>
    <w:tmpl w:val="1408EE28"/>
    <w:lvl w:ilvl="0">
      <w:start w:val="1"/>
      <w:numFmt w:val="decimal"/>
      <w:lvlText w:val="4.%1. "/>
      <w:legacy w:legacy="1" w:legacySpace="0" w:legacyIndent="283"/>
      <w:lvlJc w:val="left"/>
      <w:pPr>
        <w:ind w:left="283" w:hanging="283"/>
      </w:pPr>
      <w:rPr>
        <w:rFonts w:ascii="Times New Roman CYR" w:hAnsi="Times New Roman CYR" w:cs="Times New Roman" w:hint="default"/>
        <w:b w:val="0"/>
        <w:i w:val="0"/>
        <w:sz w:val="24"/>
        <w:szCs w:val="24"/>
      </w:rPr>
    </w:lvl>
  </w:abstractNum>
  <w:abstractNum w:abstractNumId="5">
    <w:nsid w:val="331F7582"/>
    <w:multiLevelType w:val="hybridMultilevel"/>
    <w:tmpl w:val="368CF25E"/>
    <w:lvl w:ilvl="0" w:tplc="04190001">
      <w:start w:val="1"/>
      <w:numFmt w:val="bullet"/>
      <w:lvlText w:val=""/>
      <w:lvlJc w:val="left"/>
      <w:pPr>
        <w:tabs>
          <w:tab w:val="num" w:pos="1908"/>
        </w:tabs>
        <w:ind w:left="1908" w:hanging="360"/>
      </w:pPr>
      <w:rPr>
        <w:rFonts w:ascii="Symbol" w:hAnsi="Symbol" w:hint="default"/>
      </w:rPr>
    </w:lvl>
    <w:lvl w:ilvl="1" w:tplc="04190003" w:tentative="1">
      <w:start w:val="1"/>
      <w:numFmt w:val="bullet"/>
      <w:lvlText w:val="o"/>
      <w:lvlJc w:val="left"/>
      <w:pPr>
        <w:tabs>
          <w:tab w:val="num" w:pos="2628"/>
        </w:tabs>
        <w:ind w:left="2628" w:hanging="360"/>
      </w:pPr>
      <w:rPr>
        <w:rFonts w:ascii="Courier New" w:hAnsi="Courier New" w:hint="default"/>
      </w:rPr>
    </w:lvl>
    <w:lvl w:ilvl="2" w:tplc="04190005" w:tentative="1">
      <w:start w:val="1"/>
      <w:numFmt w:val="bullet"/>
      <w:lvlText w:val=""/>
      <w:lvlJc w:val="left"/>
      <w:pPr>
        <w:tabs>
          <w:tab w:val="num" w:pos="3348"/>
        </w:tabs>
        <w:ind w:left="3348" w:hanging="360"/>
      </w:pPr>
      <w:rPr>
        <w:rFonts w:ascii="Wingdings" w:hAnsi="Wingdings" w:hint="default"/>
      </w:rPr>
    </w:lvl>
    <w:lvl w:ilvl="3" w:tplc="04190001" w:tentative="1">
      <w:start w:val="1"/>
      <w:numFmt w:val="bullet"/>
      <w:lvlText w:val=""/>
      <w:lvlJc w:val="left"/>
      <w:pPr>
        <w:tabs>
          <w:tab w:val="num" w:pos="4068"/>
        </w:tabs>
        <w:ind w:left="4068" w:hanging="360"/>
      </w:pPr>
      <w:rPr>
        <w:rFonts w:ascii="Symbol" w:hAnsi="Symbol" w:hint="default"/>
      </w:rPr>
    </w:lvl>
    <w:lvl w:ilvl="4" w:tplc="04190003" w:tentative="1">
      <w:start w:val="1"/>
      <w:numFmt w:val="bullet"/>
      <w:lvlText w:val="o"/>
      <w:lvlJc w:val="left"/>
      <w:pPr>
        <w:tabs>
          <w:tab w:val="num" w:pos="4788"/>
        </w:tabs>
        <w:ind w:left="4788" w:hanging="360"/>
      </w:pPr>
      <w:rPr>
        <w:rFonts w:ascii="Courier New" w:hAnsi="Courier New" w:hint="default"/>
      </w:rPr>
    </w:lvl>
    <w:lvl w:ilvl="5" w:tplc="04190005" w:tentative="1">
      <w:start w:val="1"/>
      <w:numFmt w:val="bullet"/>
      <w:lvlText w:val=""/>
      <w:lvlJc w:val="left"/>
      <w:pPr>
        <w:tabs>
          <w:tab w:val="num" w:pos="5508"/>
        </w:tabs>
        <w:ind w:left="5508" w:hanging="360"/>
      </w:pPr>
      <w:rPr>
        <w:rFonts w:ascii="Wingdings" w:hAnsi="Wingdings" w:hint="default"/>
      </w:rPr>
    </w:lvl>
    <w:lvl w:ilvl="6" w:tplc="04190001" w:tentative="1">
      <w:start w:val="1"/>
      <w:numFmt w:val="bullet"/>
      <w:lvlText w:val=""/>
      <w:lvlJc w:val="left"/>
      <w:pPr>
        <w:tabs>
          <w:tab w:val="num" w:pos="6228"/>
        </w:tabs>
        <w:ind w:left="6228" w:hanging="360"/>
      </w:pPr>
      <w:rPr>
        <w:rFonts w:ascii="Symbol" w:hAnsi="Symbol" w:hint="default"/>
      </w:rPr>
    </w:lvl>
    <w:lvl w:ilvl="7" w:tplc="04190003" w:tentative="1">
      <w:start w:val="1"/>
      <w:numFmt w:val="bullet"/>
      <w:lvlText w:val="o"/>
      <w:lvlJc w:val="left"/>
      <w:pPr>
        <w:tabs>
          <w:tab w:val="num" w:pos="6948"/>
        </w:tabs>
        <w:ind w:left="6948" w:hanging="360"/>
      </w:pPr>
      <w:rPr>
        <w:rFonts w:ascii="Courier New" w:hAnsi="Courier New" w:hint="default"/>
      </w:rPr>
    </w:lvl>
    <w:lvl w:ilvl="8" w:tplc="04190005" w:tentative="1">
      <w:start w:val="1"/>
      <w:numFmt w:val="bullet"/>
      <w:lvlText w:val=""/>
      <w:lvlJc w:val="left"/>
      <w:pPr>
        <w:tabs>
          <w:tab w:val="num" w:pos="7668"/>
        </w:tabs>
        <w:ind w:left="7668" w:hanging="360"/>
      </w:pPr>
      <w:rPr>
        <w:rFonts w:ascii="Wingdings" w:hAnsi="Wingdings" w:hint="default"/>
      </w:rPr>
    </w:lvl>
  </w:abstractNum>
  <w:abstractNum w:abstractNumId="6">
    <w:nsid w:val="43C767AA"/>
    <w:multiLevelType w:val="hybridMultilevel"/>
    <w:tmpl w:val="FFE6B1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9242896"/>
    <w:multiLevelType w:val="hybridMultilevel"/>
    <w:tmpl w:val="5CE8A8EE"/>
    <w:lvl w:ilvl="0" w:tplc="04190001">
      <w:start w:val="1"/>
      <w:numFmt w:val="bullet"/>
      <w:lvlText w:val=""/>
      <w:lvlJc w:val="left"/>
      <w:pPr>
        <w:tabs>
          <w:tab w:val="num" w:pos="1125"/>
        </w:tabs>
        <w:ind w:left="1125" w:hanging="360"/>
      </w:pPr>
      <w:rPr>
        <w:rFonts w:ascii="Symbol" w:hAnsi="Symbol"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8">
    <w:nsid w:val="529C7F3E"/>
    <w:multiLevelType w:val="hybridMultilevel"/>
    <w:tmpl w:val="2DCAF3F6"/>
    <w:lvl w:ilvl="0" w:tplc="04190001">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tabs>
          <w:tab w:val="num" w:pos="1915"/>
        </w:tabs>
        <w:ind w:left="1915" w:hanging="360"/>
      </w:pPr>
      <w:rPr>
        <w:rFonts w:ascii="Courier New" w:hAnsi="Courier New" w:hint="default"/>
      </w:rPr>
    </w:lvl>
    <w:lvl w:ilvl="2" w:tplc="04190005" w:tentative="1">
      <w:start w:val="1"/>
      <w:numFmt w:val="bullet"/>
      <w:lvlText w:val=""/>
      <w:lvlJc w:val="left"/>
      <w:pPr>
        <w:tabs>
          <w:tab w:val="num" w:pos="2635"/>
        </w:tabs>
        <w:ind w:left="2635" w:hanging="360"/>
      </w:pPr>
      <w:rPr>
        <w:rFonts w:ascii="Wingdings" w:hAnsi="Wingdings" w:hint="default"/>
      </w:rPr>
    </w:lvl>
    <w:lvl w:ilvl="3" w:tplc="04190001" w:tentative="1">
      <w:start w:val="1"/>
      <w:numFmt w:val="bullet"/>
      <w:lvlText w:val=""/>
      <w:lvlJc w:val="left"/>
      <w:pPr>
        <w:tabs>
          <w:tab w:val="num" w:pos="3355"/>
        </w:tabs>
        <w:ind w:left="3355" w:hanging="360"/>
      </w:pPr>
      <w:rPr>
        <w:rFonts w:ascii="Symbol" w:hAnsi="Symbol" w:hint="default"/>
      </w:rPr>
    </w:lvl>
    <w:lvl w:ilvl="4" w:tplc="04190003" w:tentative="1">
      <w:start w:val="1"/>
      <w:numFmt w:val="bullet"/>
      <w:lvlText w:val="o"/>
      <w:lvlJc w:val="left"/>
      <w:pPr>
        <w:tabs>
          <w:tab w:val="num" w:pos="4075"/>
        </w:tabs>
        <w:ind w:left="4075" w:hanging="360"/>
      </w:pPr>
      <w:rPr>
        <w:rFonts w:ascii="Courier New" w:hAnsi="Courier New" w:hint="default"/>
      </w:rPr>
    </w:lvl>
    <w:lvl w:ilvl="5" w:tplc="04190005" w:tentative="1">
      <w:start w:val="1"/>
      <w:numFmt w:val="bullet"/>
      <w:lvlText w:val=""/>
      <w:lvlJc w:val="left"/>
      <w:pPr>
        <w:tabs>
          <w:tab w:val="num" w:pos="4795"/>
        </w:tabs>
        <w:ind w:left="4795" w:hanging="360"/>
      </w:pPr>
      <w:rPr>
        <w:rFonts w:ascii="Wingdings" w:hAnsi="Wingdings" w:hint="default"/>
      </w:rPr>
    </w:lvl>
    <w:lvl w:ilvl="6" w:tplc="04190001" w:tentative="1">
      <w:start w:val="1"/>
      <w:numFmt w:val="bullet"/>
      <w:lvlText w:val=""/>
      <w:lvlJc w:val="left"/>
      <w:pPr>
        <w:tabs>
          <w:tab w:val="num" w:pos="5515"/>
        </w:tabs>
        <w:ind w:left="5515" w:hanging="360"/>
      </w:pPr>
      <w:rPr>
        <w:rFonts w:ascii="Symbol" w:hAnsi="Symbol" w:hint="default"/>
      </w:rPr>
    </w:lvl>
    <w:lvl w:ilvl="7" w:tplc="04190003" w:tentative="1">
      <w:start w:val="1"/>
      <w:numFmt w:val="bullet"/>
      <w:lvlText w:val="o"/>
      <w:lvlJc w:val="left"/>
      <w:pPr>
        <w:tabs>
          <w:tab w:val="num" w:pos="6235"/>
        </w:tabs>
        <w:ind w:left="6235" w:hanging="360"/>
      </w:pPr>
      <w:rPr>
        <w:rFonts w:ascii="Courier New" w:hAnsi="Courier New" w:hint="default"/>
      </w:rPr>
    </w:lvl>
    <w:lvl w:ilvl="8" w:tplc="04190005" w:tentative="1">
      <w:start w:val="1"/>
      <w:numFmt w:val="bullet"/>
      <w:lvlText w:val=""/>
      <w:lvlJc w:val="left"/>
      <w:pPr>
        <w:tabs>
          <w:tab w:val="num" w:pos="6955"/>
        </w:tabs>
        <w:ind w:left="6955" w:hanging="360"/>
      </w:pPr>
      <w:rPr>
        <w:rFonts w:ascii="Wingdings" w:hAnsi="Wingdings" w:hint="default"/>
      </w:rPr>
    </w:lvl>
  </w:abstractNum>
  <w:abstractNum w:abstractNumId="9">
    <w:nsid w:val="53151B33"/>
    <w:multiLevelType w:val="singleLevel"/>
    <w:tmpl w:val="2FAC3968"/>
    <w:lvl w:ilvl="0">
      <w:start w:val="4"/>
      <w:numFmt w:val="decimal"/>
      <w:lvlText w:val="%1. "/>
      <w:legacy w:legacy="1" w:legacySpace="0" w:legacyIndent="283"/>
      <w:lvlJc w:val="left"/>
      <w:pPr>
        <w:ind w:left="283" w:hanging="283"/>
      </w:pPr>
      <w:rPr>
        <w:rFonts w:ascii="Times New Roman CYR" w:hAnsi="Times New Roman CYR" w:cs="Times New Roman" w:hint="default"/>
        <w:b w:val="0"/>
        <w:i w:val="0"/>
        <w:sz w:val="24"/>
        <w:szCs w:val="24"/>
      </w:rPr>
    </w:lvl>
  </w:abstractNum>
  <w:abstractNum w:abstractNumId="10">
    <w:nsid w:val="562648A2"/>
    <w:multiLevelType w:val="hybridMultilevel"/>
    <w:tmpl w:val="F3906A6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1">
    <w:nsid w:val="5CC95B60"/>
    <w:multiLevelType w:val="hybridMultilevel"/>
    <w:tmpl w:val="79900E40"/>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num w:numId="1">
    <w:abstractNumId w:val="1"/>
  </w:num>
  <w:num w:numId="2">
    <w:abstractNumId w:val="9"/>
  </w:num>
  <w:num w:numId="3">
    <w:abstractNumId w:val="4"/>
  </w:num>
  <w:num w:numId="4">
    <w:abstractNumId w:val="0"/>
  </w:num>
  <w:num w:numId="5">
    <w:abstractNumId w:val="2"/>
  </w:num>
  <w:num w:numId="6">
    <w:abstractNumId w:val="7"/>
  </w:num>
  <w:num w:numId="7">
    <w:abstractNumId w:val="10"/>
  </w:num>
  <w:num w:numId="8">
    <w:abstractNumId w:val="11"/>
  </w:num>
  <w:num w:numId="9">
    <w:abstractNumId w:val="8"/>
  </w:num>
  <w:num w:numId="10">
    <w:abstractNumId w:val="5"/>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145"/>
    <w:rsid w:val="00001569"/>
    <w:rsid w:val="000026C3"/>
    <w:rsid w:val="0000364E"/>
    <w:rsid w:val="00003D77"/>
    <w:rsid w:val="00005231"/>
    <w:rsid w:val="00007E5F"/>
    <w:rsid w:val="00011271"/>
    <w:rsid w:val="00011843"/>
    <w:rsid w:val="00012676"/>
    <w:rsid w:val="00012EDB"/>
    <w:rsid w:val="00013F37"/>
    <w:rsid w:val="0001424F"/>
    <w:rsid w:val="000207A0"/>
    <w:rsid w:val="000232D0"/>
    <w:rsid w:val="00024E41"/>
    <w:rsid w:val="0002796D"/>
    <w:rsid w:val="00046331"/>
    <w:rsid w:val="000532CE"/>
    <w:rsid w:val="00055808"/>
    <w:rsid w:val="00056343"/>
    <w:rsid w:val="00062CC0"/>
    <w:rsid w:val="0006434E"/>
    <w:rsid w:val="00066159"/>
    <w:rsid w:val="00072916"/>
    <w:rsid w:val="000750A2"/>
    <w:rsid w:val="0008219B"/>
    <w:rsid w:val="00083169"/>
    <w:rsid w:val="00084F17"/>
    <w:rsid w:val="000871E0"/>
    <w:rsid w:val="00091142"/>
    <w:rsid w:val="00094B9B"/>
    <w:rsid w:val="00094F11"/>
    <w:rsid w:val="00097C96"/>
    <w:rsid w:val="000A3B31"/>
    <w:rsid w:val="000A5A12"/>
    <w:rsid w:val="000B489B"/>
    <w:rsid w:val="000B5F95"/>
    <w:rsid w:val="000C08E7"/>
    <w:rsid w:val="000C7544"/>
    <w:rsid w:val="000D6BA0"/>
    <w:rsid w:val="000E057F"/>
    <w:rsid w:val="000E4E94"/>
    <w:rsid w:val="00104C4C"/>
    <w:rsid w:val="00112440"/>
    <w:rsid w:val="00115907"/>
    <w:rsid w:val="001172F5"/>
    <w:rsid w:val="0012011E"/>
    <w:rsid w:val="0012198A"/>
    <w:rsid w:val="001228E7"/>
    <w:rsid w:val="00122F4C"/>
    <w:rsid w:val="00125071"/>
    <w:rsid w:val="001339C2"/>
    <w:rsid w:val="00151421"/>
    <w:rsid w:val="00151952"/>
    <w:rsid w:val="00160A52"/>
    <w:rsid w:val="00173C56"/>
    <w:rsid w:val="00183021"/>
    <w:rsid w:val="00191DE0"/>
    <w:rsid w:val="00196095"/>
    <w:rsid w:val="001A213E"/>
    <w:rsid w:val="001A2559"/>
    <w:rsid w:val="001C02D6"/>
    <w:rsid w:val="001C0F5C"/>
    <w:rsid w:val="001C24D6"/>
    <w:rsid w:val="001C6B30"/>
    <w:rsid w:val="001C781E"/>
    <w:rsid w:val="001C7E70"/>
    <w:rsid w:val="001D11C0"/>
    <w:rsid w:val="001D2E81"/>
    <w:rsid w:val="001E0237"/>
    <w:rsid w:val="001E04D9"/>
    <w:rsid w:val="001E5FFD"/>
    <w:rsid w:val="001F07CD"/>
    <w:rsid w:val="001F5E70"/>
    <w:rsid w:val="00203299"/>
    <w:rsid w:val="00210796"/>
    <w:rsid w:val="00211620"/>
    <w:rsid w:val="00214532"/>
    <w:rsid w:val="00216FD0"/>
    <w:rsid w:val="002172A1"/>
    <w:rsid w:val="002253B1"/>
    <w:rsid w:val="00225D3E"/>
    <w:rsid w:val="00236DCF"/>
    <w:rsid w:val="002407A1"/>
    <w:rsid w:val="00246C1C"/>
    <w:rsid w:val="00247832"/>
    <w:rsid w:val="0025293D"/>
    <w:rsid w:val="00253E50"/>
    <w:rsid w:val="00254F1D"/>
    <w:rsid w:val="00256C77"/>
    <w:rsid w:val="00264565"/>
    <w:rsid w:val="00264B5F"/>
    <w:rsid w:val="00267AB7"/>
    <w:rsid w:val="002731E6"/>
    <w:rsid w:val="002755C7"/>
    <w:rsid w:val="0028392E"/>
    <w:rsid w:val="0029312D"/>
    <w:rsid w:val="002B7A25"/>
    <w:rsid w:val="002C5738"/>
    <w:rsid w:val="002C6F77"/>
    <w:rsid w:val="002D1D7A"/>
    <w:rsid w:val="002D37E5"/>
    <w:rsid w:val="002E4E29"/>
    <w:rsid w:val="002F1023"/>
    <w:rsid w:val="002F2711"/>
    <w:rsid w:val="002F585E"/>
    <w:rsid w:val="002F64E9"/>
    <w:rsid w:val="002F6F69"/>
    <w:rsid w:val="002F77D3"/>
    <w:rsid w:val="00300058"/>
    <w:rsid w:val="00304995"/>
    <w:rsid w:val="003058BD"/>
    <w:rsid w:val="00307DD9"/>
    <w:rsid w:val="00312E92"/>
    <w:rsid w:val="00312F9F"/>
    <w:rsid w:val="00322441"/>
    <w:rsid w:val="00323D2B"/>
    <w:rsid w:val="00327D12"/>
    <w:rsid w:val="003374D4"/>
    <w:rsid w:val="00341787"/>
    <w:rsid w:val="003442D4"/>
    <w:rsid w:val="00351824"/>
    <w:rsid w:val="003560DB"/>
    <w:rsid w:val="00362CE1"/>
    <w:rsid w:val="003713A8"/>
    <w:rsid w:val="00371615"/>
    <w:rsid w:val="00383346"/>
    <w:rsid w:val="003905F5"/>
    <w:rsid w:val="0039486D"/>
    <w:rsid w:val="00395AFE"/>
    <w:rsid w:val="0039745D"/>
    <w:rsid w:val="003A0D02"/>
    <w:rsid w:val="003A4357"/>
    <w:rsid w:val="003B1FA5"/>
    <w:rsid w:val="003B4192"/>
    <w:rsid w:val="003B48B7"/>
    <w:rsid w:val="003B6D86"/>
    <w:rsid w:val="003B71AC"/>
    <w:rsid w:val="003C3D64"/>
    <w:rsid w:val="003C5010"/>
    <w:rsid w:val="003C71D4"/>
    <w:rsid w:val="003D1020"/>
    <w:rsid w:val="003D2DDF"/>
    <w:rsid w:val="003D419E"/>
    <w:rsid w:val="003D7158"/>
    <w:rsid w:val="003E166C"/>
    <w:rsid w:val="003F68C9"/>
    <w:rsid w:val="0040079B"/>
    <w:rsid w:val="004075C8"/>
    <w:rsid w:val="0041096C"/>
    <w:rsid w:val="004143BC"/>
    <w:rsid w:val="004228BA"/>
    <w:rsid w:val="004241E6"/>
    <w:rsid w:val="00425D1A"/>
    <w:rsid w:val="004263D0"/>
    <w:rsid w:val="004375F5"/>
    <w:rsid w:val="00437D39"/>
    <w:rsid w:val="004427D4"/>
    <w:rsid w:val="00442F1E"/>
    <w:rsid w:val="00444268"/>
    <w:rsid w:val="00444A1A"/>
    <w:rsid w:val="00444C81"/>
    <w:rsid w:val="00453326"/>
    <w:rsid w:val="00457073"/>
    <w:rsid w:val="00457B42"/>
    <w:rsid w:val="004623D0"/>
    <w:rsid w:val="00464131"/>
    <w:rsid w:val="004641F4"/>
    <w:rsid w:val="004712BB"/>
    <w:rsid w:val="00475A53"/>
    <w:rsid w:val="00475ACB"/>
    <w:rsid w:val="00481E83"/>
    <w:rsid w:val="00484169"/>
    <w:rsid w:val="0048525E"/>
    <w:rsid w:val="00491679"/>
    <w:rsid w:val="0049529A"/>
    <w:rsid w:val="004A1A99"/>
    <w:rsid w:val="004A5F8C"/>
    <w:rsid w:val="004A7391"/>
    <w:rsid w:val="004B103F"/>
    <w:rsid w:val="004B1F5F"/>
    <w:rsid w:val="004B2780"/>
    <w:rsid w:val="004B58CC"/>
    <w:rsid w:val="004C27AB"/>
    <w:rsid w:val="004C329C"/>
    <w:rsid w:val="004D01FB"/>
    <w:rsid w:val="004D09E7"/>
    <w:rsid w:val="004D0EC0"/>
    <w:rsid w:val="004D338D"/>
    <w:rsid w:val="004D3DC7"/>
    <w:rsid w:val="004D6356"/>
    <w:rsid w:val="004E11E9"/>
    <w:rsid w:val="004F1F8F"/>
    <w:rsid w:val="004F5840"/>
    <w:rsid w:val="00500850"/>
    <w:rsid w:val="005045E7"/>
    <w:rsid w:val="00506559"/>
    <w:rsid w:val="00513433"/>
    <w:rsid w:val="00520D64"/>
    <w:rsid w:val="00525EEB"/>
    <w:rsid w:val="005266FC"/>
    <w:rsid w:val="00526C3A"/>
    <w:rsid w:val="00530E24"/>
    <w:rsid w:val="00532FFE"/>
    <w:rsid w:val="0053526E"/>
    <w:rsid w:val="005379DA"/>
    <w:rsid w:val="00540551"/>
    <w:rsid w:val="00540EE5"/>
    <w:rsid w:val="005525AC"/>
    <w:rsid w:val="00553BB8"/>
    <w:rsid w:val="00557BEA"/>
    <w:rsid w:val="0058426C"/>
    <w:rsid w:val="00585CCF"/>
    <w:rsid w:val="00586A46"/>
    <w:rsid w:val="0059135D"/>
    <w:rsid w:val="005929B4"/>
    <w:rsid w:val="00596964"/>
    <w:rsid w:val="00596F48"/>
    <w:rsid w:val="005A348B"/>
    <w:rsid w:val="005B0EDF"/>
    <w:rsid w:val="005B112C"/>
    <w:rsid w:val="005C1043"/>
    <w:rsid w:val="005C1A9D"/>
    <w:rsid w:val="005C3FC9"/>
    <w:rsid w:val="005C489C"/>
    <w:rsid w:val="005C5518"/>
    <w:rsid w:val="005E1F24"/>
    <w:rsid w:val="005E7732"/>
    <w:rsid w:val="005F6649"/>
    <w:rsid w:val="00600A5C"/>
    <w:rsid w:val="00601EB2"/>
    <w:rsid w:val="0060317A"/>
    <w:rsid w:val="00606EF8"/>
    <w:rsid w:val="00610D09"/>
    <w:rsid w:val="00610EFB"/>
    <w:rsid w:val="006147C1"/>
    <w:rsid w:val="00616CD2"/>
    <w:rsid w:val="00617A13"/>
    <w:rsid w:val="006279A0"/>
    <w:rsid w:val="00634157"/>
    <w:rsid w:val="00636239"/>
    <w:rsid w:val="00640DF0"/>
    <w:rsid w:val="0064295F"/>
    <w:rsid w:val="00643974"/>
    <w:rsid w:val="00647BD8"/>
    <w:rsid w:val="00656FCF"/>
    <w:rsid w:val="00661D5B"/>
    <w:rsid w:val="006668AB"/>
    <w:rsid w:val="00670311"/>
    <w:rsid w:val="006703AE"/>
    <w:rsid w:val="00671E53"/>
    <w:rsid w:val="00672481"/>
    <w:rsid w:val="00673C7C"/>
    <w:rsid w:val="00675309"/>
    <w:rsid w:val="00684B99"/>
    <w:rsid w:val="00687D32"/>
    <w:rsid w:val="00693E71"/>
    <w:rsid w:val="00693FDF"/>
    <w:rsid w:val="006B35E8"/>
    <w:rsid w:val="006B77A9"/>
    <w:rsid w:val="006C5CF3"/>
    <w:rsid w:val="006C7454"/>
    <w:rsid w:val="006C7DE5"/>
    <w:rsid w:val="006E54FE"/>
    <w:rsid w:val="006E7BCF"/>
    <w:rsid w:val="006F01A9"/>
    <w:rsid w:val="006F15A3"/>
    <w:rsid w:val="006F3037"/>
    <w:rsid w:val="006F5584"/>
    <w:rsid w:val="006F5783"/>
    <w:rsid w:val="006F7C94"/>
    <w:rsid w:val="0070052D"/>
    <w:rsid w:val="007008EF"/>
    <w:rsid w:val="00703619"/>
    <w:rsid w:val="00703CC5"/>
    <w:rsid w:val="00703EA7"/>
    <w:rsid w:val="00705E34"/>
    <w:rsid w:val="0070798B"/>
    <w:rsid w:val="00717532"/>
    <w:rsid w:val="00720661"/>
    <w:rsid w:val="00730245"/>
    <w:rsid w:val="00730EEE"/>
    <w:rsid w:val="00734B0B"/>
    <w:rsid w:val="00735771"/>
    <w:rsid w:val="00736923"/>
    <w:rsid w:val="00743C92"/>
    <w:rsid w:val="00751102"/>
    <w:rsid w:val="00751544"/>
    <w:rsid w:val="00752D68"/>
    <w:rsid w:val="00755265"/>
    <w:rsid w:val="00755DB8"/>
    <w:rsid w:val="007606AB"/>
    <w:rsid w:val="00764A40"/>
    <w:rsid w:val="007654C1"/>
    <w:rsid w:val="007717C7"/>
    <w:rsid w:val="00774557"/>
    <w:rsid w:val="007767FF"/>
    <w:rsid w:val="00780F31"/>
    <w:rsid w:val="0078599A"/>
    <w:rsid w:val="007865B0"/>
    <w:rsid w:val="007957D1"/>
    <w:rsid w:val="007A0A20"/>
    <w:rsid w:val="007A1996"/>
    <w:rsid w:val="007B37CC"/>
    <w:rsid w:val="007B3BA6"/>
    <w:rsid w:val="007B48E8"/>
    <w:rsid w:val="007B4D3F"/>
    <w:rsid w:val="007C1E59"/>
    <w:rsid w:val="007D47DC"/>
    <w:rsid w:val="007D6674"/>
    <w:rsid w:val="007D6FE1"/>
    <w:rsid w:val="007E256D"/>
    <w:rsid w:val="007E5A80"/>
    <w:rsid w:val="007F6E86"/>
    <w:rsid w:val="008071CE"/>
    <w:rsid w:val="00807772"/>
    <w:rsid w:val="00810574"/>
    <w:rsid w:val="00811F05"/>
    <w:rsid w:val="00812D5F"/>
    <w:rsid w:val="008175E8"/>
    <w:rsid w:val="00823A9B"/>
    <w:rsid w:val="008244EA"/>
    <w:rsid w:val="00825F24"/>
    <w:rsid w:val="00830EB1"/>
    <w:rsid w:val="008339C3"/>
    <w:rsid w:val="00844C4E"/>
    <w:rsid w:val="008516CA"/>
    <w:rsid w:val="00853E8F"/>
    <w:rsid w:val="00861145"/>
    <w:rsid w:val="00862642"/>
    <w:rsid w:val="0087404E"/>
    <w:rsid w:val="00875AB0"/>
    <w:rsid w:val="00881509"/>
    <w:rsid w:val="00881E09"/>
    <w:rsid w:val="0088204E"/>
    <w:rsid w:val="00882C86"/>
    <w:rsid w:val="0088468E"/>
    <w:rsid w:val="0088693F"/>
    <w:rsid w:val="008933D3"/>
    <w:rsid w:val="00894968"/>
    <w:rsid w:val="00895E06"/>
    <w:rsid w:val="00896B4B"/>
    <w:rsid w:val="008976EC"/>
    <w:rsid w:val="008A15FE"/>
    <w:rsid w:val="008A620D"/>
    <w:rsid w:val="008A6511"/>
    <w:rsid w:val="008B5FFF"/>
    <w:rsid w:val="008C09C9"/>
    <w:rsid w:val="008C2079"/>
    <w:rsid w:val="008C33BE"/>
    <w:rsid w:val="008C34AD"/>
    <w:rsid w:val="008C4DBE"/>
    <w:rsid w:val="008C53FF"/>
    <w:rsid w:val="008D14D3"/>
    <w:rsid w:val="008D30BF"/>
    <w:rsid w:val="008D41C0"/>
    <w:rsid w:val="008D6EBC"/>
    <w:rsid w:val="008E073B"/>
    <w:rsid w:val="008E34EC"/>
    <w:rsid w:val="008E61E4"/>
    <w:rsid w:val="008F3840"/>
    <w:rsid w:val="008F539B"/>
    <w:rsid w:val="008F638D"/>
    <w:rsid w:val="008F6460"/>
    <w:rsid w:val="0090211E"/>
    <w:rsid w:val="009033D3"/>
    <w:rsid w:val="009034E8"/>
    <w:rsid w:val="00905478"/>
    <w:rsid w:val="00907B21"/>
    <w:rsid w:val="00910C74"/>
    <w:rsid w:val="0091450D"/>
    <w:rsid w:val="00921F5F"/>
    <w:rsid w:val="0092409B"/>
    <w:rsid w:val="00927793"/>
    <w:rsid w:val="0093102F"/>
    <w:rsid w:val="0093148D"/>
    <w:rsid w:val="0093259D"/>
    <w:rsid w:val="009473C4"/>
    <w:rsid w:val="00954B6B"/>
    <w:rsid w:val="00954DB6"/>
    <w:rsid w:val="00973BD0"/>
    <w:rsid w:val="009753F1"/>
    <w:rsid w:val="0098071B"/>
    <w:rsid w:val="00982C53"/>
    <w:rsid w:val="0098634E"/>
    <w:rsid w:val="009917F9"/>
    <w:rsid w:val="009A08F3"/>
    <w:rsid w:val="009B3C2A"/>
    <w:rsid w:val="009B4055"/>
    <w:rsid w:val="009B78E9"/>
    <w:rsid w:val="009D0D6C"/>
    <w:rsid w:val="009D7335"/>
    <w:rsid w:val="009E10C4"/>
    <w:rsid w:val="009E2452"/>
    <w:rsid w:val="009E5553"/>
    <w:rsid w:val="009E6315"/>
    <w:rsid w:val="009F18A6"/>
    <w:rsid w:val="00A04038"/>
    <w:rsid w:val="00A04B2A"/>
    <w:rsid w:val="00A05A30"/>
    <w:rsid w:val="00A15BA0"/>
    <w:rsid w:val="00A17308"/>
    <w:rsid w:val="00A22100"/>
    <w:rsid w:val="00A23C23"/>
    <w:rsid w:val="00A240A0"/>
    <w:rsid w:val="00A27D76"/>
    <w:rsid w:val="00A334DE"/>
    <w:rsid w:val="00A345D3"/>
    <w:rsid w:val="00A36BD2"/>
    <w:rsid w:val="00A40209"/>
    <w:rsid w:val="00A457CC"/>
    <w:rsid w:val="00A50AC8"/>
    <w:rsid w:val="00A53C1C"/>
    <w:rsid w:val="00A55B54"/>
    <w:rsid w:val="00A658C9"/>
    <w:rsid w:val="00A66318"/>
    <w:rsid w:val="00A80C12"/>
    <w:rsid w:val="00A8373A"/>
    <w:rsid w:val="00A84C0B"/>
    <w:rsid w:val="00A85C84"/>
    <w:rsid w:val="00A86C75"/>
    <w:rsid w:val="00A903CA"/>
    <w:rsid w:val="00A933BB"/>
    <w:rsid w:val="00A93D2B"/>
    <w:rsid w:val="00AA25E6"/>
    <w:rsid w:val="00AB2D09"/>
    <w:rsid w:val="00AB3292"/>
    <w:rsid w:val="00AC230D"/>
    <w:rsid w:val="00AD2E01"/>
    <w:rsid w:val="00AD329B"/>
    <w:rsid w:val="00AD5D36"/>
    <w:rsid w:val="00AD5E6C"/>
    <w:rsid w:val="00AE1185"/>
    <w:rsid w:val="00AE3788"/>
    <w:rsid w:val="00AE5E19"/>
    <w:rsid w:val="00AE735D"/>
    <w:rsid w:val="00AF1133"/>
    <w:rsid w:val="00AF16BE"/>
    <w:rsid w:val="00AF2667"/>
    <w:rsid w:val="00B0188F"/>
    <w:rsid w:val="00B0330E"/>
    <w:rsid w:val="00B109A7"/>
    <w:rsid w:val="00B110F1"/>
    <w:rsid w:val="00B21732"/>
    <w:rsid w:val="00B25B96"/>
    <w:rsid w:val="00B31925"/>
    <w:rsid w:val="00B31943"/>
    <w:rsid w:val="00B37F39"/>
    <w:rsid w:val="00B37F61"/>
    <w:rsid w:val="00B53753"/>
    <w:rsid w:val="00B53BF1"/>
    <w:rsid w:val="00B62066"/>
    <w:rsid w:val="00B62438"/>
    <w:rsid w:val="00B640F3"/>
    <w:rsid w:val="00B65401"/>
    <w:rsid w:val="00B65A6E"/>
    <w:rsid w:val="00B8267C"/>
    <w:rsid w:val="00B868E7"/>
    <w:rsid w:val="00B952CC"/>
    <w:rsid w:val="00BA0252"/>
    <w:rsid w:val="00BA79A8"/>
    <w:rsid w:val="00BB3484"/>
    <w:rsid w:val="00BB3B82"/>
    <w:rsid w:val="00BC1366"/>
    <w:rsid w:val="00BC2C2F"/>
    <w:rsid w:val="00BC3802"/>
    <w:rsid w:val="00BC45C1"/>
    <w:rsid w:val="00BD799D"/>
    <w:rsid w:val="00BE15CD"/>
    <w:rsid w:val="00C0524C"/>
    <w:rsid w:val="00C05E93"/>
    <w:rsid w:val="00C20C18"/>
    <w:rsid w:val="00C21636"/>
    <w:rsid w:val="00C21B93"/>
    <w:rsid w:val="00C34614"/>
    <w:rsid w:val="00C458BB"/>
    <w:rsid w:val="00C45936"/>
    <w:rsid w:val="00C478AB"/>
    <w:rsid w:val="00C55BFB"/>
    <w:rsid w:val="00C61568"/>
    <w:rsid w:val="00C70ABB"/>
    <w:rsid w:val="00C85B3E"/>
    <w:rsid w:val="00C9294E"/>
    <w:rsid w:val="00C95575"/>
    <w:rsid w:val="00CC0296"/>
    <w:rsid w:val="00CC0788"/>
    <w:rsid w:val="00CC1E66"/>
    <w:rsid w:val="00CC22E5"/>
    <w:rsid w:val="00CC7E65"/>
    <w:rsid w:val="00CE43D9"/>
    <w:rsid w:val="00CE4840"/>
    <w:rsid w:val="00CE5781"/>
    <w:rsid w:val="00CF0D9F"/>
    <w:rsid w:val="00CF5347"/>
    <w:rsid w:val="00CF5BBE"/>
    <w:rsid w:val="00D0243C"/>
    <w:rsid w:val="00D02E5C"/>
    <w:rsid w:val="00D15806"/>
    <w:rsid w:val="00D21FD4"/>
    <w:rsid w:val="00D24397"/>
    <w:rsid w:val="00D24DC9"/>
    <w:rsid w:val="00D31EB2"/>
    <w:rsid w:val="00D333D0"/>
    <w:rsid w:val="00D34E88"/>
    <w:rsid w:val="00D401B4"/>
    <w:rsid w:val="00D405BE"/>
    <w:rsid w:val="00D42145"/>
    <w:rsid w:val="00D463C9"/>
    <w:rsid w:val="00D50435"/>
    <w:rsid w:val="00D57F63"/>
    <w:rsid w:val="00D60BB4"/>
    <w:rsid w:val="00D61ECF"/>
    <w:rsid w:val="00D67E60"/>
    <w:rsid w:val="00D700AA"/>
    <w:rsid w:val="00D71092"/>
    <w:rsid w:val="00D755D7"/>
    <w:rsid w:val="00D80F73"/>
    <w:rsid w:val="00D81E05"/>
    <w:rsid w:val="00D81E70"/>
    <w:rsid w:val="00D84FF2"/>
    <w:rsid w:val="00D86FB0"/>
    <w:rsid w:val="00D96549"/>
    <w:rsid w:val="00DA35BF"/>
    <w:rsid w:val="00DB389D"/>
    <w:rsid w:val="00DB4AEF"/>
    <w:rsid w:val="00DF2F69"/>
    <w:rsid w:val="00DF3851"/>
    <w:rsid w:val="00DF452F"/>
    <w:rsid w:val="00DF4A87"/>
    <w:rsid w:val="00DF4DB5"/>
    <w:rsid w:val="00E0301E"/>
    <w:rsid w:val="00E055DD"/>
    <w:rsid w:val="00E05769"/>
    <w:rsid w:val="00E057F4"/>
    <w:rsid w:val="00E117DF"/>
    <w:rsid w:val="00E129FD"/>
    <w:rsid w:val="00E21062"/>
    <w:rsid w:val="00E248FE"/>
    <w:rsid w:val="00E2694B"/>
    <w:rsid w:val="00E33885"/>
    <w:rsid w:val="00E3668D"/>
    <w:rsid w:val="00E430A3"/>
    <w:rsid w:val="00E65875"/>
    <w:rsid w:val="00E72432"/>
    <w:rsid w:val="00E83E25"/>
    <w:rsid w:val="00E84374"/>
    <w:rsid w:val="00E85914"/>
    <w:rsid w:val="00E87D80"/>
    <w:rsid w:val="00E91516"/>
    <w:rsid w:val="00EA06CB"/>
    <w:rsid w:val="00EA0C9F"/>
    <w:rsid w:val="00EA2992"/>
    <w:rsid w:val="00EA45A1"/>
    <w:rsid w:val="00EA5A62"/>
    <w:rsid w:val="00EA7FD9"/>
    <w:rsid w:val="00EB29CE"/>
    <w:rsid w:val="00EB5A12"/>
    <w:rsid w:val="00EC07EC"/>
    <w:rsid w:val="00EC2212"/>
    <w:rsid w:val="00EC4F63"/>
    <w:rsid w:val="00ED1A24"/>
    <w:rsid w:val="00ED35DF"/>
    <w:rsid w:val="00ED7A73"/>
    <w:rsid w:val="00EF0696"/>
    <w:rsid w:val="00EF166D"/>
    <w:rsid w:val="00EF2ABA"/>
    <w:rsid w:val="00F04BB4"/>
    <w:rsid w:val="00F1137A"/>
    <w:rsid w:val="00F1357B"/>
    <w:rsid w:val="00F22E4C"/>
    <w:rsid w:val="00F3174A"/>
    <w:rsid w:val="00F31F6A"/>
    <w:rsid w:val="00F42FA0"/>
    <w:rsid w:val="00F450CE"/>
    <w:rsid w:val="00F4532A"/>
    <w:rsid w:val="00F56DF6"/>
    <w:rsid w:val="00F57818"/>
    <w:rsid w:val="00F602DF"/>
    <w:rsid w:val="00F60AF3"/>
    <w:rsid w:val="00F63909"/>
    <w:rsid w:val="00F64244"/>
    <w:rsid w:val="00F65496"/>
    <w:rsid w:val="00F65AA8"/>
    <w:rsid w:val="00F67FC2"/>
    <w:rsid w:val="00F72B6F"/>
    <w:rsid w:val="00F72F3F"/>
    <w:rsid w:val="00F77A2A"/>
    <w:rsid w:val="00F81D00"/>
    <w:rsid w:val="00F82736"/>
    <w:rsid w:val="00F847D7"/>
    <w:rsid w:val="00F860BF"/>
    <w:rsid w:val="00F86E8C"/>
    <w:rsid w:val="00F86FFE"/>
    <w:rsid w:val="00F91F84"/>
    <w:rsid w:val="00F92651"/>
    <w:rsid w:val="00F94306"/>
    <w:rsid w:val="00F95204"/>
    <w:rsid w:val="00F95C5E"/>
    <w:rsid w:val="00F95CFC"/>
    <w:rsid w:val="00F97AD7"/>
    <w:rsid w:val="00FA20B9"/>
    <w:rsid w:val="00FA3F70"/>
    <w:rsid w:val="00FA7643"/>
    <w:rsid w:val="00FB62EF"/>
    <w:rsid w:val="00FC49FE"/>
    <w:rsid w:val="00FC4F39"/>
    <w:rsid w:val="00FD0789"/>
    <w:rsid w:val="00FD43F4"/>
    <w:rsid w:val="00FD5E96"/>
    <w:rsid w:val="00FD6DA7"/>
    <w:rsid w:val="00FE2C6F"/>
    <w:rsid w:val="00FE467D"/>
    <w:rsid w:val="00FF3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shapelayout>
  </w:shapeDefaults>
  <w:decimalSymbol w:val=","/>
  <w:listSeparator w:val=";"/>
  <w14:defaultImageDpi w14:val="0"/>
  <w15:chartTrackingRefBased/>
  <w15:docId w15:val="{09594A92-EE4D-47E0-A230-A8FD09480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145"/>
    <w:pPr>
      <w:autoSpaceDE w:val="0"/>
      <w:autoSpaceDN w:val="0"/>
      <w:spacing w:line="360" w:lineRule="auto"/>
      <w:ind w:firstLine="720"/>
      <w:jc w:val="both"/>
    </w:pPr>
    <w:rPr>
      <w:sz w:val="28"/>
    </w:rPr>
  </w:style>
  <w:style w:type="paragraph" w:styleId="1">
    <w:name w:val="heading 1"/>
    <w:basedOn w:val="a"/>
    <w:next w:val="a"/>
    <w:link w:val="10"/>
    <w:uiPriority w:val="9"/>
    <w:qFormat/>
    <w:rsid w:val="00307DD9"/>
    <w:pPr>
      <w:keepNext/>
      <w:autoSpaceDE/>
      <w:autoSpaceDN/>
      <w:spacing w:line="240" w:lineRule="auto"/>
      <w:ind w:firstLine="0"/>
      <w:jc w:val="left"/>
      <w:outlineLvl w:val="0"/>
    </w:pPr>
    <w:rPr>
      <w:rFonts w:ascii="Verdana" w:hAnsi="Verdana" w:cs="Arial"/>
      <w:i/>
      <w:sz w:val="1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Plain Text"/>
    <w:basedOn w:val="a"/>
    <w:link w:val="a4"/>
    <w:uiPriority w:val="99"/>
    <w:rsid w:val="00307DD9"/>
    <w:pPr>
      <w:autoSpaceDE/>
      <w:autoSpaceDN/>
      <w:spacing w:line="240" w:lineRule="auto"/>
      <w:ind w:firstLine="0"/>
      <w:jc w:val="left"/>
    </w:pPr>
    <w:rPr>
      <w:rFonts w:ascii="Courier New" w:hAnsi="Courier New" w:cs="Courier New"/>
      <w:sz w:val="20"/>
    </w:rPr>
  </w:style>
  <w:style w:type="character" w:customStyle="1" w:styleId="a4">
    <w:name w:val="Текст Знак"/>
    <w:link w:val="a3"/>
    <w:uiPriority w:val="99"/>
    <w:semiHidden/>
    <w:locked/>
    <w:rPr>
      <w:rFonts w:ascii="Courier New" w:hAnsi="Courier New" w:cs="Courier New"/>
    </w:rPr>
  </w:style>
  <w:style w:type="paragraph" w:styleId="a5">
    <w:name w:val="header"/>
    <w:basedOn w:val="a"/>
    <w:link w:val="a6"/>
    <w:uiPriority w:val="99"/>
    <w:rsid w:val="00F22E4C"/>
    <w:pPr>
      <w:tabs>
        <w:tab w:val="center" w:pos="4677"/>
        <w:tab w:val="right" w:pos="9355"/>
      </w:tabs>
    </w:pPr>
  </w:style>
  <w:style w:type="character" w:customStyle="1" w:styleId="a6">
    <w:name w:val="Верхний колонтитул Знак"/>
    <w:link w:val="a5"/>
    <w:uiPriority w:val="99"/>
    <w:semiHidden/>
    <w:locked/>
    <w:rPr>
      <w:rFonts w:cs="Times New Roman"/>
      <w:sz w:val="28"/>
    </w:rPr>
  </w:style>
  <w:style w:type="character" w:styleId="a7">
    <w:name w:val="page number"/>
    <w:uiPriority w:val="99"/>
    <w:rsid w:val="00F22E4C"/>
    <w:rPr>
      <w:rFonts w:cs="Times New Roman"/>
    </w:rPr>
  </w:style>
  <w:style w:type="paragraph" w:styleId="a8">
    <w:name w:val="Normal (Web)"/>
    <w:basedOn w:val="a"/>
    <w:uiPriority w:val="99"/>
    <w:rsid w:val="00FD5E96"/>
    <w:pPr>
      <w:autoSpaceDE/>
      <w:autoSpaceDN/>
      <w:spacing w:before="100" w:beforeAutospacing="1" w:after="100" w:afterAutospacing="1" w:line="240" w:lineRule="auto"/>
      <w:ind w:firstLine="0"/>
      <w:jc w:val="left"/>
    </w:pPr>
    <w:rPr>
      <w:sz w:val="24"/>
      <w:szCs w:val="24"/>
    </w:rPr>
  </w:style>
  <w:style w:type="character" w:customStyle="1" w:styleId="accented">
    <w:name w:val="accented"/>
    <w:rsid w:val="00FD5E96"/>
    <w:rPr>
      <w:rFonts w:cs="Times New Roman"/>
    </w:rPr>
  </w:style>
  <w:style w:type="character" w:styleId="a9">
    <w:name w:val="Hyperlink"/>
    <w:uiPriority w:val="99"/>
    <w:rsid w:val="00FD5E96"/>
    <w:rPr>
      <w:rFonts w:cs="Times New Roman"/>
      <w:color w:val="0000FF"/>
      <w:u w:val="single"/>
    </w:rPr>
  </w:style>
  <w:style w:type="table" w:styleId="aa">
    <w:name w:val="Table Grid"/>
    <w:basedOn w:val="a1"/>
    <w:uiPriority w:val="59"/>
    <w:rsid w:val="00730245"/>
    <w:pPr>
      <w:autoSpaceDE w:val="0"/>
      <w:autoSpaceDN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2F6F69"/>
    <w:pPr>
      <w:tabs>
        <w:tab w:val="center" w:pos="4677"/>
        <w:tab w:val="right" w:pos="9355"/>
      </w:tabs>
    </w:pPr>
  </w:style>
  <w:style w:type="character" w:customStyle="1" w:styleId="ac">
    <w:name w:val="Нижний колонтитул Знак"/>
    <w:link w:val="ab"/>
    <w:uiPriority w:val="99"/>
    <w:semiHidden/>
    <w:locke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54010">
      <w:marLeft w:val="0"/>
      <w:marRight w:val="0"/>
      <w:marTop w:val="0"/>
      <w:marBottom w:val="0"/>
      <w:divBdr>
        <w:top w:val="none" w:sz="0" w:space="0" w:color="auto"/>
        <w:left w:val="none" w:sz="0" w:space="0" w:color="auto"/>
        <w:bottom w:val="none" w:sz="0" w:space="0" w:color="auto"/>
        <w:right w:val="none" w:sz="0" w:space="0" w:color="auto"/>
      </w:divBdr>
    </w:div>
    <w:div w:id="746154011">
      <w:marLeft w:val="0"/>
      <w:marRight w:val="0"/>
      <w:marTop w:val="0"/>
      <w:marBottom w:val="0"/>
      <w:divBdr>
        <w:top w:val="none" w:sz="0" w:space="0" w:color="auto"/>
        <w:left w:val="none" w:sz="0" w:space="0" w:color="auto"/>
        <w:bottom w:val="none" w:sz="0" w:space="0" w:color="auto"/>
        <w:right w:val="none" w:sz="0" w:space="0" w:color="auto"/>
      </w:divBdr>
    </w:div>
    <w:div w:id="746154012">
      <w:marLeft w:val="0"/>
      <w:marRight w:val="0"/>
      <w:marTop w:val="0"/>
      <w:marBottom w:val="0"/>
      <w:divBdr>
        <w:top w:val="none" w:sz="0" w:space="0" w:color="auto"/>
        <w:left w:val="none" w:sz="0" w:space="0" w:color="auto"/>
        <w:bottom w:val="none" w:sz="0" w:space="0" w:color="auto"/>
        <w:right w:val="none" w:sz="0" w:space="0" w:color="auto"/>
      </w:divBdr>
    </w:div>
    <w:div w:id="746154013">
      <w:marLeft w:val="0"/>
      <w:marRight w:val="0"/>
      <w:marTop w:val="0"/>
      <w:marBottom w:val="0"/>
      <w:divBdr>
        <w:top w:val="none" w:sz="0" w:space="0" w:color="auto"/>
        <w:left w:val="none" w:sz="0" w:space="0" w:color="auto"/>
        <w:bottom w:val="none" w:sz="0" w:space="0" w:color="auto"/>
        <w:right w:val="none" w:sz="0" w:space="0" w:color="auto"/>
      </w:divBdr>
    </w:div>
    <w:div w:id="746154014">
      <w:marLeft w:val="0"/>
      <w:marRight w:val="0"/>
      <w:marTop w:val="0"/>
      <w:marBottom w:val="0"/>
      <w:divBdr>
        <w:top w:val="none" w:sz="0" w:space="0" w:color="auto"/>
        <w:left w:val="none" w:sz="0" w:space="0" w:color="auto"/>
        <w:bottom w:val="none" w:sz="0" w:space="0" w:color="auto"/>
        <w:right w:val="none" w:sz="0" w:space="0" w:color="auto"/>
      </w:divBdr>
    </w:div>
    <w:div w:id="746154015">
      <w:marLeft w:val="0"/>
      <w:marRight w:val="0"/>
      <w:marTop w:val="0"/>
      <w:marBottom w:val="0"/>
      <w:divBdr>
        <w:top w:val="none" w:sz="0" w:space="0" w:color="auto"/>
        <w:left w:val="none" w:sz="0" w:space="0" w:color="auto"/>
        <w:bottom w:val="none" w:sz="0" w:space="0" w:color="auto"/>
        <w:right w:val="none" w:sz="0" w:space="0" w:color="auto"/>
      </w:divBdr>
    </w:div>
    <w:div w:id="746154016">
      <w:marLeft w:val="0"/>
      <w:marRight w:val="0"/>
      <w:marTop w:val="0"/>
      <w:marBottom w:val="0"/>
      <w:divBdr>
        <w:top w:val="none" w:sz="0" w:space="0" w:color="auto"/>
        <w:left w:val="none" w:sz="0" w:space="0" w:color="auto"/>
        <w:bottom w:val="none" w:sz="0" w:space="0" w:color="auto"/>
        <w:right w:val="none" w:sz="0" w:space="0" w:color="auto"/>
      </w:divBdr>
    </w:div>
    <w:div w:id="746154017">
      <w:marLeft w:val="0"/>
      <w:marRight w:val="0"/>
      <w:marTop w:val="0"/>
      <w:marBottom w:val="0"/>
      <w:divBdr>
        <w:top w:val="none" w:sz="0" w:space="0" w:color="auto"/>
        <w:left w:val="none" w:sz="0" w:space="0" w:color="auto"/>
        <w:bottom w:val="none" w:sz="0" w:space="0" w:color="auto"/>
        <w:right w:val="none" w:sz="0" w:space="0" w:color="auto"/>
      </w:divBdr>
    </w:div>
    <w:div w:id="746154018">
      <w:marLeft w:val="0"/>
      <w:marRight w:val="0"/>
      <w:marTop w:val="0"/>
      <w:marBottom w:val="0"/>
      <w:divBdr>
        <w:top w:val="none" w:sz="0" w:space="0" w:color="auto"/>
        <w:left w:val="none" w:sz="0" w:space="0" w:color="auto"/>
        <w:bottom w:val="none" w:sz="0" w:space="0" w:color="auto"/>
        <w:right w:val="none" w:sz="0" w:space="0" w:color="auto"/>
      </w:divBdr>
    </w:div>
    <w:div w:id="746154019">
      <w:marLeft w:val="0"/>
      <w:marRight w:val="0"/>
      <w:marTop w:val="0"/>
      <w:marBottom w:val="0"/>
      <w:divBdr>
        <w:top w:val="none" w:sz="0" w:space="0" w:color="auto"/>
        <w:left w:val="none" w:sz="0" w:space="0" w:color="auto"/>
        <w:bottom w:val="none" w:sz="0" w:space="0" w:color="auto"/>
        <w:right w:val="none" w:sz="0" w:space="0" w:color="auto"/>
      </w:divBdr>
    </w:div>
    <w:div w:id="746154020">
      <w:marLeft w:val="0"/>
      <w:marRight w:val="0"/>
      <w:marTop w:val="0"/>
      <w:marBottom w:val="0"/>
      <w:divBdr>
        <w:top w:val="none" w:sz="0" w:space="0" w:color="auto"/>
        <w:left w:val="none" w:sz="0" w:space="0" w:color="auto"/>
        <w:bottom w:val="none" w:sz="0" w:space="0" w:color="auto"/>
        <w:right w:val="none" w:sz="0" w:space="0" w:color="auto"/>
      </w:divBdr>
    </w:div>
    <w:div w:id="746154021">
      <w:marLeft w:val="0"/>
      <w:marRight w:val="0"/>
      <w:marTop w:val="0"/>
      <w:marBottom w:val="0"/>
      <w:divBdr>
        <w:top w:val="none" w:sz="0" w:space="0" w:color="auto"/>
        <w:left w:val="none" w:sz="0" w:space="0" w:color="auto"/>
        <w:bottom w:val="none" w:sz="0" w:space="0" w:color="auto"/>
        <w:right w:val="none" w:sz="0" w:space="0" w:color="auto"/>
      </w:divBdr>
    </w:div>
    <w:div w:id="746154022">
      <w:marLeft w:val="0"/>
      <w:marRight w:val="0"/>
      <w:marTop w:val="0"/>
      <w:marBottom w:val="0"/>
      <w:divBdr>
        <w:top w:val="none" w:sz="0" w:space="0" w:color="auto"/>
        <w:left w:val="none" w:sz="0" w:space="0" w:color="auto"/>
        <w:bottom w:val="none" w:sz="0" w:space="0" w:color="auto"/>
        <w:right w:val="none" w:sz="0" w:space="0" w:color="auto"/>
      </w:divBdr>
    </w:div>
    <w:div w:id="746154023">
      <w:marLeft w:val="0"/>
      <w:marRight w:val="0"/>
      <w:marTop w:val="0"/>
      <w:marBottom w:val="0"/>
      <w:divBdr>
        <w:top w:val="none" w:sz="0" w:space="0" w:color="auto"/>
        <w:left w:val="none" w:sz="0" w:space="0" w:color="auto"/>
        <w:bottom w:val="none" w:sz="0" w:space="0" w:color="auto"/>
        <w:right w:val="none" w:sz="0" w:space="0" w:color="auto"/>
      </w:divBdr>
    </w:div>
    <w:div w:id="746154024">
      <w:marLeft w:val="0"/>
      <w:marRight w:val="0"/>
      <w:marTop w:val="0"/>
      <w:marBottom w:val="0"/>
      <w:divBdr>
        <w:top w:val="none" w:sz="0" w:space="0" w:color="auto"/>
        <w:left w:val="none" w:sz="0" w:space="0" w:color="auto"/>
        <w:bottom w:val="none" w:sz="0" w:space="0" w:color="auto"/>
        <w:right w:val="none" w:sz="0" w:space="0" w:color="auto"/>
      </w:divBdr>
    </w:div>
    <w:div w:id="746154025">
      <w:marLeft w:val="0"/>
      <w:marRight w:val="0"/>
      <w:marTop w:val="0"/>
      <w:marBottom w:val="0"/>
      <w:divBdr>
        <w:top w:val="none" w:sz="0" w:space="0" w:color="auto"/>
        <w:left w:val="none" w:sz="0" w:space="0" w:color="auto"/>
        <w:bottom w:val="none" w:sz="0" w:space="0" w:color="auto"/>
        <w:right w:val="none" w:sz="0" w:space="0" w:color="auto"/>
      </w:divBdr>
    </w:div>
    <w:div w:id="746154026">
      <w:marLeft w:val="0"/>
      <w:marRight w:val="0"/>
      <w:marTop w:val="0"/>
      <w:marBottom w:val="0"/>
      <w:divBdr>
        <w:top w:val="none" w:sz="0" w:space="0" w:color="auto"/>
        <w:left w:val="none" w:sz="0" w:space="0" w:color="auto"/>
        <w:bottom w:val="none" w:sz="0" w:space="0" w:color="auto"/>
        <w:right w:val="none" w:sz="0" w:space="0" w:color="auto"/>
      </w:divBdr>
    </w:div>
    <w:div w:id="746154027">
      <w:marLeft w:val="0"/>
      <w:marRight w:val="0"/>
      <w:marTop w:val="0"/>
      <w:marBottom w:val="0"/>
      <w:divBdr>
        <w:top w:val="none" w:sz="0" w:space="0" w:color="auto"/>
        <w:left w:val="none" w:sz="0" w:space="0" w:color="auto"/>
        <w:bottom w:val="none" w:sz="0" w:space="0" w:color="auto"/>
        <w:right w:val="none" w:sz="0" w:space="0" w:color="auto"/>
      </w:divBdr>
    </w:div>
    <w:div w:id="746154028">
      <w:marLeft w:val="0"/>
      <w:marRight w:val="0"/>
      <w:marTop w:val="0"/>
      <w:marBottom w:val="0"/>
      <w:divBdr>
        <w:top w:val="none" w:sz="0" w:space="0" w:color="auto"/>
        <w:left w:val="none" w:sz="0" w:space="0" w:color="auto"/>
        <w:bottom w:val="none" w:sz="0" w:space="0" w:color="auto"/>
        <w:right w:val="none" w:sz="0" w:space="0" w:color="auto"/>
      </w:divBdr>
    </w:div>
    <w:div w:id="746154029">
      <w:marLeft w:val="0"/>
      <w:marRight w:val="0"/>
      <w:marTop w:val="0"/>
      <w:marBottom w:val="0"/>
      <w:divBdr>
        <w:top w:val="none" w:sz="0" w:space="0" w:color="auto"/>
        <w:left w:val="none" w:sz="0" w:space="0" w:color="auto"/>
        <w:bottom w:val="none" w:sz="0" w:space="0" w:color="auto"/>
        <w:right w:val="none" w:sz="0" w:space="0" w:color="auto"/>
      </w:divBdr>
    </w:div>
    <w:div w:id="746154030">
      <w:marLeft w:val="0"/>
      <w:marRight w:val="0"/>
      <w:marTop w:val="0"/>
      <w:marBottom w:val="0"/>
      <w:divBdr>
        <w:top w:val="none" w:sz="0" w:space="0" w:color="auto"/>
        <w:left w:val="none" w:sz="0" w:space="0" w:color="auto"/>
        <w:bottom w:val="none" w:sz="0" w:space="0" w:color="auto"/>
        <w:right w:val="none" w:sz="0" w:space="0" w:color="auto"/>
      </w:divBdr>
    </w:div>
    <w:div w:id="746154031">
      <w:marLeft w:val="0"/>
      <w:marRight w:val="0"/>
      <w:marTop w:val="0"/>
      <w:marBottom w:val="0"/>
      <w:divBdr>
        <w:top w:val="none" w:sz="0" w:space="0" w:color="auto"/>
        <w:left w:val="none" w:sz="0" w:space="0" w:color="auto"/>
        <w:bottom w:val="none" w:sz="0" w:space="0" w:color="auto"/>
        <w:right w:val="none" w:sz="0" w:space="0" w:color="auto"/>
      </w:divBdr>
    </w:div>
    <w:div w:id="746154032">
      <w:marLeft w:val="0"/>
      <w:marRight w:val="0"/>
      <w:marTop w:val="0"/>
      <w:marBottom w:val="0"/>
      <w:divBdr>
        <w:top w:val="none" w:sz="0" w:space="0" w:color="auto"/>
        <w:left w:val="none" w:sz="0" w:space="0" w:color="auto"/>
        <w:bottom w:val="none" w:sz="0" w:space="0" w:color="auto"/>
        <w:right w:val="none" w:sz="0" w:space="0" w:color="auto"/>
      </w:divBdr>
    </w:div>
    <w:div w:id="746154033">
      <w:marLeft w:val="0"/>
      <w:marRight w:val="0"/>
      <w:marTop w:val="0"/>
      <w:marBottom w:val="0"/>
      <w:divBdr>
        <w:top w:val="none" w:sz="0" w:space="0" w:color="auto"/>
        <w:left w:val="none" w:sz="0" w:space="0" w:color="auto"/>
        <w:bottom w:val="none" w:sz="0" w:space="0" w:color="auto"/>
        <w:right w:val="none" w:sz="0" w:space="0" w:color="auto"/>
      </w:divBdr>
    </w:div>
    <w:div w:id="746154034">
      <w:marLeft w:val="0"/>
      <w:marRight w:val="0"/>
      <w:marTop w:val="0"/>
      <w:marBottom w:val="0"/>
      <w:divBdr>
        <w:top w:val="none" w:sz="0" w:space="0" w:color="auto"/>
        <w:left w:val="none" w:sz="0" w:space="0" w:color="auto"/>
        <w:bottom w:val="none" w:sz="0" w:space="0" w:color="auto"/>
        <w:right w:val="none" w:sz="0" w:space="0" w:color="auto"/>
      </w:divBdr>
    </w:div>
    <w:div w:id="746154035">
      <w:marLeft w:val="0"/>
      <w:marRight w:val="0"/>
      <w:marTop w:val="0"/>
      <w:marBottom w:val="0"/>
      <w:divBdr>
        <w:top w:val="none" w:sz="0" w:space="0" w:color="auto"/>
        <w:left w:val="none" w:sz="0" w:space="0" w:color="auto"/>
        <w:bottom w:val="none" w:sz="0" w:space="0" w:color="auto"/>
        <w:right w:val="none" w:sz="0" w:space="0" w:color="auto"/>
      </w:divBdr>
    </w:div>
    <w:div w:id="746154036">
      <w:marLeft w:val="0"/>
      <w:marRight w:val="0"/>
      <w:marTop w:val="0"/>
      <w:marBottom w:val="0"/>
      <w:divBdr>
        <w:top w:val="none" w:sz="0" w:space="0" w:color="auto"/>
        <w:left w:val="none" w:sz="0" w:space="0" w:color="auto"/>
        <w:bottom w:val="none" w:sz="0" w:space="0" w:color="auto"/>
        <w:right w:val="none" w:sz="0" w:space="0" w:color="auto"/>
      </w:divBdr>
    </w:div>
    <w:div w:id="746154037">
      <w:marLeft w:val="0"/>
      <w:marRight w:val="0"/>
      <w:marTop w:val="0"/>
      <w:marBottom w:val="0"/>
      <w:divBdr>
        <w:top w:val="none" w:sz="0" w:space="0" w:color="auto"/>
        <w:left w:val="none" w:sz="0" w:space="0" w:color="auto"/>
        <w:bottom w:val="none" w:sz="0" w:space="0" w:color="auto"/>
        <w:right w:val="none" w:sz="0" w:space="0" w:color="auto"/>
      </w:divBdr>
    </w:div>
    <w:div w:id="746154038">
      <w:marLeft w:val="0"/>
      <w:marRight w:val="0"/>
      <w:marTop w:val="0"/>
      <w:marBottom w:val="0"/>
      <w:divBdr>
        <w:top w:val="none" w:sz="0" w:space="0" w:color="auto"/>
        <w:left w:val="none" w:sz="0" w:space="0" w:color="auto"/>
        <w:bottom w:val="none" w:sz="0" w:space="0" w:color="auto"/>
        <w:right w:val="none" w:sz="0" w:space="0" w:color="auto"/>
      </w:divBdr>
    </w:div>
    <w:div w:id="746154039">
      <w:marLeft w:val="0"/>
      <w:marRight w:val="0"/>
      <w:marTop w:val="0"/>
      <w:marBottom w:val="0"/>
      <w:divBdr>
        <w:top w:val="none" w:sz="0" w:space="0" w:color="auto"/>
        <w:left w:val="none" w:sz="0" w:space="0" w:color="auto"/>
        <w:bottom w:val="none" w:sz="0" w:space="0" w:color="auto"/>
        <w:right w:val="none" w:sz="0" w:space="0" w:color="auto"/>
      </w:divBdr>
    </w:div>
    <w:div w:id="746154040">
      <w:marLeft w:val="0"/>
      <w:marRight w:val="0"/>
      <w:marTop w:val="0"/>
      <w:marBottom w:val="0"/>
      <w:divBdr>
        <w:top w:val="none" w:sz="0" w:space="0" w:color="auto"/>
        <w:left w:val="none" w:sz="0" w:space="0" w:color="auto"/>
        <w:bottom w:val="none" w:sz="0" w:space="0" w:color="auto"/>
        <w:right w:val="none" w:sz="0" w:space="0" w:color="auto"/>
      </w:divBdr>
    </w:div>
    <w:div w:id="746154041">
      <w:marLeft w:val="0"/>
      <w:marRight w:val="0"/>
      <w:marTop w:val="0"/>
      <w:marBottom w:val="0"/>
      <w:divBdr>
        <w:top w:val="none" w:sz="0" w:space="0" w:color="auto"/>
        <w:left w:val="none" w:sz="0" w:space="0" w:color="auto"/>
        <w:bottom w:val="none" w:sz="0" w:space="0" w:color="auto"/>
        <w:right w:val="none" w:sz="0" w:space="0" w:color="auto"/>
      </w:divBdr>
    </w:div>
    <w:div w:id="746154042">
      <w:marLeft w:val="0"/>
      <w:marRight w:val="0"/>
      <w:marTop w:val="0"/>
      <w:marBottom w:val="0"/>
      <w:divBdr>
        <w:top w:val="none" w:sz="0" w:space="0" w:color="auto"/>
        <w:left w:val="none" w:sz="0" w:space="0" w:color="auto"/>
        <w:bottom w:val="none" w:sz="0" w:space="0" w:color="auto"/>
        <w:right w:val="none" w:sz="0" w:space="0" w:color="auto"/>
      </w:divBdr>
    </w:div>
    <w:div w:id="746154043">
      <w:marLeft w:val="0"/>
      <w:marRight w:val="0"/>
      <w:marTop w:val="0"/>
      <w:marBottom w:val="0"/>
      <w:divBdr>
        <w:top w:val="none" w:sz="0" w:space="0" w:color="auto"/>
        <w:left w:val="none" w:sz="0" w:space="0" w:color="auto"/>
        <w:bottom w:val="none" w:sz="0" w:space="0" w:color="auto"/>
        <w:right w:val="none" w:sz="0" w:space="0" w:color="auto"/>
      </w:divBdr>
    </w:div>
    <w:div w:id="746154044">
      <w:marLeft w:val="0"/>
      <w:marRight w:val="0"/>
      <w:marTop w:val="0"/>
      <w:marBottom w:val="0"/>
      <w:divBdr>
        <w:top w:val="none" w:sz="0" w:space="0" w:color="auto"/>
        <w:left w:val="none" w:sz="0" w:space="0" w:color="auto"/>
        <w:bottom w:val="none" w:sz="0" w:space="0" w:color="auto"/>
        <w:right w:val="none" w:sz="0" w:space="0" w:color="auto"/>
      </w:divBdr>
    </w:div>
    <w:div w:id="746154045">
      <w:marLeft w:val="0"/>
      <w:marRight w:val="0"/>
      <w:marTop w:val="0"/>
      <w:marBottom w:val="0"/>
      <w:divBdr>
        <w:top w:val="none" w:sz="0" w:space="0" w:color="auto"/>
        <w:left w:val="none" w:sz="0" w:space="0" w:color="auto"/>
        <w:bottom w:val="none" w:sz="0" w:space="0" w:color="auto"/>
        <w:right w:val="none" w:sz="0" w:space="0" w:color="auto"/>
      </w:divBdr>
    </w:div>
    <w:div w:id="746154046">
      <w:marLeft w:val="0"/>
      <w:marRight w:val="0"/>
      <w:marTop w:val="0"/>
      <w:marBottom w:val="0"/>
      <w:divBdr>
        <w:top w:val="none" w:sz="0" w:space="0" w:color="auto"/>
        <w:left w:val="none" w:sz="0" w:space="0" w:color="auto"/>
        <w:bottom w:val="none" w:sz="0" w:space="0" w:color="auto"/>
        <w:right w:val="none" w:sz="0" w:space="0" w:color="auto"/>
      </w:divBdr>
    </w:div>
    <w:div w:id="746154047">
      <w:marLeft w:val="0"/>
      <w:marRight w:val="0"/>
      <w:marTop w:val="0"/>
      <w:marBottom w:val="0"/>
      <w:divBdr>
        <w:top w:val="none" w:sz="0" w:space="0" w:color="auto"/>
        <w:left w:val="none" w:sz="0" w:space="0" w:color="auto"/>
        <w:bottom w:val="none" w:sz="0" w:space="0" w:color="auto"/>
        <w:right w:val="none" w:sz="0" w:space="0" w:color="auto"/>
      </w:divBdr>
    </w:div>
    <w:div w:id="746154048">
      <w:marLeft w:val="0"/>
      <w:marRight w:val="0"/>
      <w:marTop w:val="0"/>
      <w:marBottom w:val="0"/>
      <w:divBdr>
        <w:top w:val="none" w:sz="0" w:space="0" w:color="auto"/>
        <w:left w:val="none" w:sz="0" w:space="0" w:color="auto"/>
        <w:bottom w:val="none" w:sz="0" w:space="0" w:color="auto"/>
        <w:right w:val="none" w:sz="0" w:space="0" w:color="auto"/>
      </w:divBdr>
    </w:div>
    <w:div w:id="746154049">
      <w:marLeft w:val="0"/>
      <w:marRight w:val="0"/>
      <w:marTop w:val="0"/>
      <w:marBottom w:val="0"/>
      <w:divBdr>
        <w:top w:val="none" w:sz="0" w:space="0" w:color="auto"/>
        <w:left w:val="none" w:sz="0" w:space="0" w:color="auto"/>
        <w:bottom w:val="none" w:sz="0" w:space="0" w:color="auto"/>
        <w:right w:val="none" w:sz="0" w:space="0" w:color="auto"/>
      </w:divBdr>
    </w:div>
    <w:div w:id="746154050">
      <w:marLeft w:val="0"/>
      <w:marRight w:val="0"/>
      <w:marTop w:val="0"/>
      <w:marBottom w:val="0"/>
      <w:divBdr>
        <w:top w:val="none" w:sz="0" w:space="0" w:color="auto"/>
        <w:left w:val="none" w:sz="0" w:space="0" w:color="auto"/>
        <w:bottom w:val="none" w:sz="0" w:space="0" w:color="auto"/>
        <w:right w:val="none" w:sz="0" w:space="0" w:color="auto"/>
      </w:divBdr>
    </w:div>
    <w:div w:id="746154051">
      <w:marLeft w:val="0"/>
      <w:marRight w:val="0"/>
      <w:marTop w:val="0"/>
      <w:marBottom w:val="0"/>
      <w:divBdr>
        <w:top w:val="none" w:sz="0" w:space="0" w:color="auto"/>
        <w:left w:val="none" w:sz="0" w:space="0" w:color="auto"/>
        <w:bottom w:val="none" w:sz="0" w:space="0" w:color="auto"/>
        <w:right w:val="none" w:sz="0" w:space="0" w:color="auto"/>
      </w:divBdr>
    </w:div>
    <w:div w:id="746154052">
      <w:marLeft w:val="0"/>
      <w:marRight w:val="0"/>
      <w:marTop w:val="0"/>
      <w:marBottom w:val="0"/>
      <w:divBdr>
        <w:top w:val="none" w:sz="0" w:space="0" w:color="auto"/>
        <w:left w:val="none" w:sz="0" w:space="0" w:color="auto"/>
        <w:bottom w:val="none" w:sz="0" w:space="0" w:color="auto"/>
        <w:right w:val="none" w:sz="0" w:space="0" w:color="auto"/>
      </w:divBdr>
    </w:div>
    <w:div w:id="746154053">
      <w:marLeft w:val="0"/>
      <w:marRight w:val="0"/>
      <w:marTop w:val="0"/>
      <w:marBottom w:val="0"/>
      <w:divBdr>
        <w:top w:val="none" w:sz="0" w:space="0" w:color="auto"/>
        <w:left w:val="none" w:sz="0" w:space="0" w:color="auto"/>
        <w:bottom w:val="none" w:sz="0" w:space="0" w:color="auto"/>
        <w:right w:val="none" w:sz="0" w:space="0" w:color="auto"/>
      </w:divBdr>
    </w:div>
    <w:div w:id="746154054">
      <w:marLeft w:val="0"/>
      <w:marRight w:val="0"/>
      <w:marTop w:val="0"/>
      <w:marBottom w:val="0"/>
      <w:divBdr>
        <w:top w:val="none" w:sz="0" w:space="0" w:color="auto"/>
        <w:left w:val="none" w:sz="0" w:space="0" w:color="auto"/>
        <w:bottom w:val="none" w:sz="0" w:space="0" w:color="auto"/>
        <w:right w:val="none" w:sz="0" w:space="0" w:color="auto"/>
      </w:divBdr>
    </w:div>
    <w:div w:id="746154055">
      <w:marLeft w:val="0"/>
      <w:marRight w:val="0"/>
      <w:marTop w:val="0"/>
      <w:marBottom w:val="0"/>
      <w:divBdr>
        <w:top w:val="none" w:sz="0" w:space="0" w:color="auto"/>
        <w:left w:val="none" w:sz="0" w:space="0" w:color="auto"/>
        <w:bottom w:val="none" w:sz="0" w:space="0" w:color="auto"/>
        <w:right w:val="none" w:sz="0" w:space="0" w:color="auto"/>
      </w:divBdr>
    </w:div>
    <w:div w:id="746154056">
      <w:marLeft w:val="0"/>
      <w:marRight w:val="0"/>
      <w:marTop w:val="0"/>
      <w:marBottom w:val="0"/>
      <w:divBdr>
        <w:top w:val="none" w:sz="0" w:space="0" w:color="auto"/>
        <w:left w:val="none" w:sz="0" w:space="0" w:color="auto"/>
        <w:bottom w:val="none" w:sz="0" w:space="0" w:color="auto"/>
        <w:right w:val="none" w:sz="0" w:space="0" w:color="auto"/>
      </w:divBdr>
    </w:div>
    <w:div w:id="746154057">
      <w:marLeft w:val="0"/>
      <w:marRight w:val="0"/>
      <w:marTop w:val="0"/>
      <w:marBottom w:val="0"/>
      <w:divBdr>
        <w:top w:val="none" w:sz="0" w:space="0" w:color="auto"/>
        <w:left w:val="none" w:sz="0" w:space="0" w:color="auto"/>
        <w:bottom w:val="none" w:sz="0" w:space="0" w:color="auto"/>
        <w:right w:val="none" w:sz="0" w:space="0" w:color="auto"/>
      </w:divBdr>
    </w:div>
    <w:div w:id="746154058">
      <w:marLeft w:val="0"/>
      <w:marRight w:val="0"/>
      <w:marTop w:val="0"/>
      <w:marBottom w:val="0"/>
      <w:divBdr>
        <w:top w:val="none" w:sz="0" w:space="0" w:color="auto"/>
        <w:left w:val="none" w:sz="0" w:space="0" w:color="auto"/>
        <w:bottom w:val="none" w:sz="0" w:space="0" w:color="auto"/>
        <w:right w:val="none" w:sz="0" w:space="0" w:color="auto"/>
      </w:divBdr>
    </w:div>
    <w:div w:id="746154059">
      <w:marLeft w:val="0"/>
      <w:marRight w:val="0"/>
      <w:marTop w:val="0"/>
      <w:marBottom w:val="0"/>
      <w:divBdr>
        <w:top w:val="none" w:sz="0" w:space="0" w:color="auto"/>
        <w:left w:val="none" w:sz="0" w:space="0" w:color="auto"/>
        <w:bottom w:val="none" w:sz="0" w:space="0" w:color="auto"/>
        <w:right w:val="none" w:sz="0" w:space="0" w:color="auto"/>
      </w:divBdr>
    </w:div>
    <w:div w:id="746154060">
      <w:marLeft w:val="0"/>
      <w:marRight w:val="0"/>
      <w:marTop w:val="0"/>
      <w:marBottom w:val="0"/>
      <w:divBdr>
        <w:top w:val="none" w:sz="0" w:space="0" w:color="auto"/>
        <w:left w:val="none" w:sz="0" w:space="0" w:color="auto"/>
        <w:bottom w:val="none" w:sz="0" w:space="0" w:color="auto"/>
        <w:right w:val="none" w:sz="0" w:space="0" w:color="auto"/>
      </w:divBdr>
    </w:div>
    <w:div w:id="746154061">
      <w:marLeft w:val="0"/>
      <w:marRight w:val="0"/>
      <w:marTop w:val="0"/>
      <w:marBottom w:val="0"/>
      <w:divBdr>
        <w:top w:val="none" w:sz="0" w:space="0" w:color="auto"/>
        <w:left w:val="none" w:sz="0" w:space="0" w:color="auto"/>
        <w:bottom w:val="none" w:sz="0" w:space="0" w:color="auto"/>
        <w:right w:val="none" w:sz="0" w:space="0" w:color="auto"/>
      </w:divBdr>
    </w:div>
    <w:div w:id="746154062">
      <w:marLeft w:val="0"/>
      <w:marRight w:val="0"/>
      <w:marTop w:val="0"/>
      <w:marBottom w:val="0"/>
      <w:divBdr>
        <w:top w:val="none" w:sz="0" w:space="0" w:color="auto"/>
        <w:left w:val="none" w:sz="0" w:space="0" w:color="auto"/>
        <w:bottom w:val="none" w:sz="0" w:space="0" w:color="auto"/>
        <w:right w:val="none" w:sz="0" w:space="0" w:color="auto"/>
      </w:divBdr>
    </w:div>
    <w:div w:id="746154063">
      <w:marLeft w:val="0"/>
      <w:marRight w:val="0"/>
      <w:marTop w:val="0"/>
      <w:marBottom w:val="0"/>
      <w:divBdr>
        <w:top w:val="none" w:sz="0" w:space="0" w:color="auto"/>
        <w:left w:val="none" w:sz="0" w:space="0" w:color="auto"/>
        <w:bottom w:val="none" w:sz="0" w:space="0" w:color="auto"/>
        <w:right w:val="none" w:sz="0" w:space="0" w:color="auto"/>
      </w:divBdr>
    </w:div>
    <w:div w:id="746154064">
      <w:marLeft w:val="0"/>
      <w:marRight w:val="0"/>
      <w:marTop w:val="0"/>
      <w:marBottom w:val="0"/>
      <w:divBdr>
        <w:top w:val="none" w:sz="0" w:space="0" w:color="auto"/>
        <w:left w:val="none" w:sz="0" w:space="0" w:color="auto"/>
        <w:bottom w:val="none" w:sz="0" w:space="0" w:color="auto"/>
        <w:right w:val="none" w:sz="0" w:space="0" w:color="auto"/>
      </w:divBdr>
    </w:div>
    <w:div w:id="746154065">
      <w:marLeft w:val="0"/>
      <w:marRight w:val="0"/>
      <w:marTop w:val="0"/>
      <w:marBottom w:val="0"/>
      <w:divBdr>
        <w:top w:val="none" w:sz="0" w:space="0" w:color="auto"/>
        <w:left w:val="none" w:sz="0" w:space="0" w:color="auto"/>
        <w:bottom w:val="none" w:sz="0" w:space="0" w:color="auto"/>
        <w:right w:val="none" w:sz="0" w:space="0" w:color="auto"/>
      </w:divBdr>
    </w:div>
    <w:div w:id="746154066">
      <w:marLeft w:val="0"/>
      <w:marRight w:val="0"/>
      <w:marTop w:val="0"/>
      <w:marBottom w:val="0"/>
      <w:divBdr>
        <w:top w:val="none" w:sz="0" w:space="0" w:color="auto"/>
        <w:left w:val="none" w:sz="0" w:space="0" w:color="auto"/>
        <w:bottom w:val="none" w:sz="0" w:space="0" w:color="auto"/>
        <w:right w:val="none" w:sz="0" w:space="0" w:color="auto"/>
      </w:divBdr>
    </w:div>
    <w:div w:id="746154067">
      <w:marLeft w:val="0"/>
      <w:marRight w:val="0"/>
      <w:marTop w:val="0"/>
      <w:marBottom w:val="0"/>
      <w:divBdr>
        <w:top w:val="none" w:sz="0" w:space="0" w:color="auto"/>
        <w:left w:val="none" w:sz="0" w:space="0" w:color="auto"/>
        <w:bottom w:val="none" w:sz="0" w:space="0" w:color="auto"/>
        <w:right w:val="none" w:sz="0" w:space="0" w:color="auto"/>
      </w:divBdr>
    </w:div>
    <w:div w:id="746154068">
      <w:marLeft w:val="0"/>
      <w:marRight w:val="0"/>
      <w:marTop w:val="0"/>
      <w:marBottom w:val="0"/>
      <w:divBdr>
        <w:top w:val="none" w:sz="0" w:space="0" w:color="auto"/>
        <w:left w:val="none" w:sz="0" w:space="0" w:color="auto"/>
        <w:bottom w:val="none" w:sz="0" w:space="0" w:color="auto"/>
        <w:right w:val="none" w:sz="0" w:space="0" w:color="auto"/>
      </w:divBdr>
    </w:div>
    <w:div w:id="746154069">
      <w:marLeft w:val="0"/>
      <w:marRight w:val="0"/>
      <w:marTop w:val="0"/>
      <w:marBottom w:val="0"/>
      <w:divBdr>
        <w:top w:val="none" w:sz="0" w:space="0" w:color="auto"/>
        <w:left w:val="none" w:sz="0" w:space="0" w:color="auto"/>
        <w:bottom w:val="none" w:sz="0" w:space="0" w:color="auto"/>
        <w:right w:val="none" w:sz="0" w:space="0" w:color="auto"/>
      </w:divBdr>
    </w:div>
    <w:div w:id="746154070">
      <w:marLeft w:val="0"/>
      <w:marRight w:val="0"/>
      <w:marTop w:val="0"/>
      <w:marBottom w:val="0"/>
      <w:divBdr>
        <w:top w:val="none" w:sz="0" w:space="0" w:color="auto"/>
        <w:left w:val="none" w:sz="0" w:space="0" w:color="auto"/>
        <w:bottom w:val="none" w:sz="0" w:space="0" w:color="auto"/>
        <w:right w:val="none" w:sz="0" w:space="0" w:color="auto"/>
      </w:divBdr>
    </w:div>
    <w:div w:id="746154071">
      <w:marLeft w:val="0"/>
      <w:marRight w:val="0"/>
      <w:marTop w:val="0"/>
      <w:marBottom w:val="0"/>
      <w:divBdr>
        <w:top w:val="none" w:sz="0" w:space="0" w:color="auto"/>
        <w:left w:val="none" w:sz="0" w:space="0" w:color="auto"/>
        <w:bottom w:val="none" w:sz="0" w:space="0" w:color="auto"/>
        <w:right w:val="none" w:sz="0" w:space="0" w:color="auto"/>
      </w:divBdr>
    </w:div>
    <w:div w:id="746154072">
      <w:marLeft w:val="0"/>
      <w:marRight w:val="0"/>
      <w:marTop w:val="0"/>
      <w:marBottom w:val="0"/>
      <w:divBdr>
        <w:top w:val="none" w:sz="0" w:space="0" w:color="auto"/>
        <w:left w:val="none" w:sz="0" w:space="0" w:color="auto"/>
        <w:bottom w:val="none" w:sz="0" w:space="0" w:color="auto"/>
        <w:right w:val="none" w:sz="0" w:space="0" w:color="auto"/>
      </w:divBdr>
    </w:div>
    <w:div w:id="746154073">
      <w:marLeft w:val="0"/>
      <w:marRight w:val="0"/>
      <w:marTop w:val="0"/>
      <w:marBottom w:val="0"/>
      <w:divBdr>
        <w:top w:val="none" w:sz="0" w:space="0" w:color="auto"/>
        <w:left w:val="none" w:sz="0" w:space="0" w:color="auto"/>
        <w:bottom w:val="none" w:sz="0" w:space="0" w:color="auto"/>
        <w:right w:val="none" w:sz="0" w:space="0" w:color="auto"/>
      </w:divBdr>
    </w:div>
    <w:div w:id="746154074">
      <w:marLeft w:val="0"/>
      <w:marRight w:val="0"/>
      <w:marTop w:val="0"/>
      <w:marBottom w:val="0"/>
      <w:divBdr>
        <w:top w:val="none" w:sz="0" w:space="0" w:color="auto"/>
        <w:left w:val="none" w:sz="0" w:space="0" w:color="auto"/>
        <w:bottom w:val="none" w:sz="0" w:space="0" w:color="auto"/>
        <w:right w:val="none" w:sz="0" w:space="0" w:color="auto"/>
      </w:divBdr>
    </w:div>
    <w:div w:id="746154075">
      <w:marLeft w:val="0"/>
      <w:marRight w:val="0"/>
      <w:marTop w:val="0"/>
      <w:marBottom w:val="0"/>
      <w:divBdr>
        <w:top w:val="none" w:sz="0" w:space="0" w:color="auto"/>
        <w:left w:val="none" w:sz="0" w:space="0" w:color="auto"/>
        <w:bottom w:val="none" w:sz="0" w:space="0" w:color="auto"/>
        <w:right w:val="none" w:sz="0" w:space="0" w:color="auto"/>
      </w:divBdr>
    </w:div>
    <w:div w:id="746154076">
      <w:marLeft w:val="0"/>
      <w:marRight w:val="0"/>
      <w:marTop w:val="0"/>
      <w:marBottom w:val="0"/>
      <w:divBdr>
        <w:top w:val="none" w:sz="0" w:space="0" w:color="auto"/>
        <w:left w:val="none" w:sz="0" w:space="0" w:color="auto"/>
        <w:bottom w:val="none" w:sz="0" w:space="0" w:color="auto"/>
        <w:right w:val="none" w:sz="0" w:space="0" w:color="auto"/>
      </w:divBdr>
    </w:div>
    <w:div w:id="746154077">
      <w:marLeft w:val="0"/>
      <w:marRight w:val="0"/>
      <w:marTop w:val="0"/>
      <w:marBottom w:val="0"/>
      <w:divBdr>
        <w:top w:val="none" w:sz="0" w:space="0" w:color="auto"/>
        <w:left w:val="none" w:sz="0" w:space="0" w:color="auto"/>
        <w:bottom w:val="none" w:sz="0" w:space="0" w:color="auto"/>
        <w:right w:val="none" w:sz="0" w:space="0" w:color="auto"/>
      </w:divBdr>
    </w:div>
    <w:div w:id="746154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png"/><Relationship Id="rId57" Type="http://schemas.openxmlformats.org/officeDocument/2006/relationships/image" Target="media/image51.wmf"/><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png"/><Relationship Id="rId60" Type="http://schemas.openxmlformats.org/officeDocument/2006/relationships/image" Target="media/image54.wmf"/><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emf"/><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footer" Target="footer1.xml"/><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7643</Words>
  <Characters>43570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FSB</Company>
  <LinksUpToDate>false</LinksUpToDate>
  <CharactersWithSpaces>51111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Virus</dc:creator>
  <cp:keywords/>
  <dc:description/>
  <cp:lastModifiedBy>admin</cp:lastModifiedBy>
  <cp:revision>2</cp:revision>
  <cp:lastPrinted>2007-04-25T18:06:00Z</cp:lastPrinted>
  <dcterms:created xsi:type="dcterms:W3CDTF">2014-03-24T09:08:00Z</dcterms:created>
  <dcterms:modified xsi:type="dcterms:W3CDTF">2014-03-24T09:08:00Z</dcterms:modified>
</cp:coreProperties>
</file>