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003" w:rsidRPr="00E2575B" w:rsidRDefault="00986003" w:rsidP="00E2575B">
      <w:pPr>
        <w:suppressAutoHyphens/>
        <w:spacing w:line="360" w:lineRule="auto"/>
        <w:ind w:firstLine="709"/>
        <w:jc w:val="center"/>
        <w:rPr>
          <w:sz w:val="28"/>
          <w:szCs w:val="40"/>
        </w:rPr>
      </w:pPr>
    </w:p>
    <w:p w:rsidR="00986003" w:rsidRPr="00E2575B" w:rsidRDefault="00986003" w:rsidP="00E2575B">
      <w:pPr>
        <w:suppressAutoHyphens/>
        <w:spacing w:line="360" w:lineRule="auto"/>
        <w:ind w:firstLine="709"/>
        <w:jc w:val="center"/>
        <w:rPr>
          <w:sz w:val="28"/>
          <w:szCs w:val="40"/>
        </w:rPr>
      </w:pPr>
    </w:p>
    <w:p w:rsidR="00986003" w:rsidRPr="00E2575B" w:rsidRDefault="00986003" w:rsidP="00E2575B">
      <w:pPr>
        <w:suppressAutoHyphens/>
        <w:spacing w:line="360" w:lineRule="auto"/>
        <w:ind w:firstLine="709"/>
        <w:jc w:val="center"/>
        <w:rPr>
          <w:sz w:val="28"/>
          <w:szCs w:val="40"/>
        </w:rPr>
      </w:pPr>
    </w:p>
    <w:p w:rsidR="00986003" w:rsidRPr="00E2575B" w:rsidRDefault="00986003" w:rsidP="00E2575B">
      <w:pPr>
        <w:suppressAutoHyphens/>
        <w:spacing w:line="360" w:lineRule="auto"/>
        <w:ind w:firstLine="709"/>
        <w:jc w:val="center"/>
        <w:rPr>
          <w:sz w:val="28"/>
          <w:szCs w:val="40"/>
        </w:rPr>
      </w:pPr>
    </w:p>
    <w:p w:rsidR="00986003" w:rsidRPr="00E2575B" w:rsidRDefault="00986003" w:rsidP="00E2575B">
      <w:pPr>
        <w:suppressAutoHyphens/>
        <w:spacing w:line="360" w:lineRule="auto"/>
        <w:ind w:firstLine="709"/>
        <w:jc w:val="center"/>
        <w:rPr>
          <w:sz w:val="28"/>
          <w:szCs w:val="40"/>
        </w:rPr>
      </w:pPr>
    </w:p>
    <w:p w:rsidR="00986003" w:rsidRPr="00E2575B" w:rsidRDefault="00986003" w:rsidP="00E2575B">
      <w:pPr>
        <w:suppressAutoHyphens/>
        <w:spacing w:line="360" w:lineRule="auto"/>
        <w:ind w:firstLine="709"/>
        <w:jc w:val="center"/>
        <w:rPr>
          <w:sz w:val="28"/>
          <w:szCs w:val="40"/>
        </w:rPr>
      </w:pPr>
    </w:p>
    <w:p w:rsidR="00EB7D89" w:rsidRPr="00E2575B" w:rsidRDefault="00986003" w:rsidP="00E2575B">
      <w:pPr>
        <w:suppressAutoHyphens/>
        <w:spacing w:line="360" w:lineRule="auto"/>
        <w:ind w:firstLine="709"/>
        <w:jc w:val="center"/>
        <w:rPr>
          <w:sz w:val="28"/>
          <w:szCs w:val="40"/>
        </w:rPr>
      </w:pPr>
      <w:r w:rsidRPr="00E2575B">
        <w:rPr>
          <w:sz w:val="28"/>
          <w:szCs w:val="40"/>
        </w:rPr>
        <w:t>Курсовая работа по уголовному процессу</w:t>
      </w:r>
    </w:p>
    <w:p w:rsidR="00986003" w:rsidRPr="00E2575B" w:rsidRDefault="00986003" w:rsidP="00E2575B">
      <w:pPr>
        <w:suppressAutoHyphens/>
        <w:spacing w:line="360" w:lineRule="auto"/>
        <w:ind w:firstLine="709"/>
        <w:jc w:val="center"/>
        <w:rPr>
          <w:sz w:val="28"/>
          <w:szCs w:val="40"/>
        </w:rPr>
      </w:pPr>
    </w:p>
    <w:p w:rsidR="00986003" w:rsidRPr="00E2575B" w:rsidRDefault="00986003" w:rsidP="00E2575B">
      <w:pPr>
        <w:suppressAutoHyphens/>
        <w:spacing w:line="360" w:lineRule="auto"/>
        <w:ind w:firstLine="709"/>
        <w:jc w:val="center"/>
        <w:rPr>
          <w:sz w:val="28"/>
          <w:szCs w:val="40"/>
        </w:rPr>
      </w:pPr>
      <w:r w:rsidRPr="00E2575B">
        <w:rPr>
          <w:sz w:val="28"/>
          <w:szCs w:val="40"/>
        </w:rPr>
        <w:t>на тему:</w:t>
      </w:r>
    </w:p>
    <w:p w:rsidR="00986003" w:rsidRPr="00E2575B" w:rsidRDefault="00986003" w:rsidP="00E2575B">
      <w:pPr>
        <w:suppressAutoHyphens/>
        <w:spacing w:line="360" w:lineRule="auto"/>
        <w:ind w:firstLine="709"/>
        <w:jc w:val="center"/>
        <w:rPr>
          <w:sz w:val="28"/>
          <w:szCs w:val="40"/>
        </w:rPr>
      </w:pPr>
    </w:p>
    <w:p w:rsidR="00986003" w:rsidRPr="00E2575B" w:rsidRDefault="00986003" w:rsidP="00E2575B">
      <w:pPr>
        <w:suppressAutoHyphens/>
        <w:spacing w:line="360" w:lineRule="auto"/>
        <w:ind w:firstLine="709"/>
        <w:jc w:val="center"/>
        <w:rPr>
          <w:b/>
          <w:sz w:val="28"/>
          <w:szCs w:val="48"/>
        </w:rPr>
      </w:pPr>
      <w:r w:rsidRPr="00E2575B">
        <w:rPr>
          <w:b/>
          <w:sz w:val="28"/>
          <w:szCs w:val="48"/>
        </w:rPr>
        <w:t>«Обеспечение прав участников уголовного процесса при окончании предварительного расследования»</w:t>
      </w:r>
    </w:p>
    <w:p w:rsidR="00986003" w:rsidRPr="00E2575B" w:rsidRDefault="00E2575B" w:rsidP="00E2575B">
      <w:pPr>
        <w:suppressAutoHyphens/>
        <w:spacing w:line="360" w:lineRule="auto"/>
        <w:ind w:firstLine="709"/>
        <w:jc w:val="both"/>
        <w:rPr>
          <w:b/>
          <w:sz w:val="28"/>
          <w:szCs w:val="28"/>
        </w:rPr>
      </w:pPr>
      <w:r>
        <w:rPr>
          <w:b/>
          <w:sz w:val="28"/>
          <w:szCs w:val="48"/>
        </w:rPr>
        <w:br w:type="page"/>
      </w:r>
      <w:r w:rsidR="00986003" w:rsidRPr="00E2575B">
        <w:rPr>
          <w:b/>
          <w:sz w:val="28"/>
          <w:szCs w:val="28"/>
        </w:rPr>
        <w:t>Содержание</w:t>
      </w:r>
    </w:p>
    <w:p w:rsidR="00E2575B" w:rsidRDefault="00E2575B" w:rsidP="00E2575B">
      <w:pPr>
        <w:suppressAutoHyphens/>
        <w:spacing w:line="360" w:lineRule="auto"/>
        <w:ind w:firstLine="709"/>
        <w:jc w:val="both"/>
        <w:rPr>
          <w:sz w:val="28"/>
          <w:szCs w:val="28"/>
        </w:rPr>
      </w:pPr>
    </w:p>
    <w:p w:rsidR="00986003" w:rsidRPr="00E2575B" w:rsidRDefault="00986003" w:rsidP="00E2575B">
      <w:pPr>
        <w:suppressAutoHyphens/>
        <w:spacing w:line="360" w:lineRule="auto"/>
        <w:rPr>
          <w:sz w:val="28"/>
          <w:szCs w:val="28"/>
        </w:rPr>
      </w:pPr>
      <w:r w:rsidRPr="00E2575B">
        <w:rPr>
          <w:sz w:val="28"/>
          <w:szCs w:val="28"/>
        </w:rPr>
        <w:t>Введение</w:t>
      </w:r>
    </w:p>
    <w:p w:rsidR="00986003" w:rsidRPr="00E2575B" w:rsidRDefault="00E2575B" w:rsidP="00E2575B">
      <w:pPr>
        <w:suppressAutoHyphens/>
        <w:spacing w:line="360" w:lineRule="auto"/>
        <w:rPr>
          <w:b/>
          <w:sz w:val="28"/>
          <w:szCs w:val="28"/>
        </w:rPr>
      </w:pPr>
      <w:r>
        <w:rPr>
          <w:b/>
          <w:sz w:val="28"/>
          <w:szCs w:val="28"/>
        </w:rPr>
        <w:t>Глава 1</w:t>
      </w:r>
    </w:p>
    <w:p w:rsidR="00986003" w:rsidRPr="00E2575B" w:rsidRDefault="00986003" w:rsidP="00E2575B">
      <w:pPr>
        <w:suppressAutoHyphens/>
        <w:spacing w:line="360" w:lineRule="auto"/>
        <w:rPr>
          <w:sz w:val="28"/>
          <w:szCs w:val="28"/>
        </w:rPr>
      </w:pPr>
      <w:r w:rsidRPr="00E2575B">
        <w:rPr>
          <w:sz w:val="28"/>
          <w:szCs w:val="28"/>
        </w:rPr>
        <w:t>1.1 Понятия и формы окончания предварительного следствия и дознания</w:t>
      </w:r>
    </w:p>
    <w:p w:rsidR="00986003" w:rsidRPr="00E2575B" w:rsidRDefault="00986003" w:rsidP="00E2575B">
      <w:pPr>
        <w:suppressAutoHyphens/>
        <w:spacing w:line="360" w:lineRule="auto"/>
        <w:rPr>
          <w:sz w:val="28"/>
          <w:szCs w:val="28"/>
        </w:rPr>
      </w:pPr>
      <w:r w:rsidRPr="00E2575B">
        <w:rPr>
          <w:sz w:val="28"/>
          <w:szCs w:val="28"/>
        </w:rPr>
        <w:t>1.2 Уголовно-процессуальная деятельность следователя и дознавателя при окончании предварительного расследования</w:t>
      </w:r>
    </w:p>
    <w:p w:rsidR="00986003" w:rsidRPr="00E2575B" w:rsidRDefault="00986003" w:rsidP="00E2575B">
      <w:pPr>
        <w:suppressAutoHyphens/>
        <w:spacing w:line="360" w:lineRule="auto"/>
        <w:rPr>
          <w:sz w:val="28"/>
          <w:szCs w:val="28"/>
        </w:rPr>
      </w:pPr>
      <w:r w:rsidRPr="00E2575B">
        <w:rPr>
          <w:sz w:val="28"/>
          <w:szCs w:val="28"/>
        </w:rPr>
        <w:t>1.3 Обеспечение прав участников уголовного процесса при окончании предварительного расследования и направление дела в суд</w:t>
      </w:r>
      <w:r w:rsidR="007909F2" w:rsidRPr="00E2575B">
        <w:rPr>
          <w:sz w:val="28"/>
          <w:szCs w:val="28"/>
        </w:rPr>
        <w:t xml:space="preserve">. </w:t>
      </w:r>
      <w:r w:rsidRPr="00E2575B">
        <w:rPr>
          <w:sz w:val="28"/>
          <w:szCs w:val="28"/>
        </w:rPr>
        <w:t>Проблемы обеспечения прав участников уголовного процесса при окончании предварительного расследования и направление дела в суд</w:t>
      </w:r>
    </w:p>
    <w:p w:rsidR="00E2575B" w:rsidRDefault="00986003" w:rsidP="00E2575B">
      <w:pPr>
        <w:suppressAutoHyphens/>
        <w:spacing w:line="360" w:lineRule="auto"/>
        <w:rPr>
          <w:b/>
          <w:sz w:val="28"/>
          <w:szCs w:val="28"/>
        </w:rPr>
      </w:pPr>
      <w:r w:rsidRPr="00E2575B">
        <w:rPr>
          <w:b/>
          <w:sz w:val="28"/>
          <w:szCs w:val="28"/>
        </w:rPr>
        <w:t>Глава 2</w:t>
      </w:r>
    </w:p>
    <w:p w:rsidR="00E2575B" w:rsidRDefault="00986003" w:rsidP="00E2575B">
      <w:pPr>
        <w:suppressAutoHyphens/>
        <w:spacing w:line="360" w:lineRule="auto"/>
        <w:rPr>
          <w:sz w:val="28"/>
          <w:szCs w:val="28"/>
        </w:rPr>
      </w:pPr>
      <w:r w:rsidRPr="00E2575B">
        <w:rPr>
          <w:sz w:val="28"/>
          <w:szCs w:val="28"/>
        </w:rPr>
        <w:t>2.1 Понятие института окончания предварительного расследования</w:t>
      </w:r>
      <w:r w:rsidR="00D46A6B" w:rsidRPr="00E2575B">
        <w:rPr>
          <w:sz w:val="28"/>
          <w:szCs w:val="28"/>
        </w:rPr>
        <w:t>. Его значение, цели и варианты</w:t>
      </w:r>
    </w:p>
    <w:p w:rsidR="00E2575B" w:rsidRDefault="00D46A6B" w:rsidP="00E2575B">
      <w:pPr>
        <w:suppressAutoHyphens/>
        <w:spacing w:line="360" w:lineRule="auto"/>
        <w:rPr>
          <w:sz w:val="28"/>
          <w:szCs w:val="28"/>
        </w:rPr>
      </w:pPr>
      <w:r w:rsidRPr="00E2575B">
        <w:rPr>
          <w:sz w:val="28"/>
          <w:szCs w:val="28"/>
        </w:rPr>
        <w:t>2.2 Отличия окончания предварительного расследования в форме предварительного следствия и форме дознания</w:t>
      </w:r>
    </w:p>
    <w:p w:rsidR="00D46A6B" w:rsidRPr="00E2575B" w:rsidRDefault="00D46A6B" w:rsidP="00E2575B">
      <w:pPr>
        <w:suppressAutoHyphens/>
        <w:spacing w:line="360" w:lineRule="auto"/>
        <w:rPr>
          <w:sz w:val="28"/>
          <w:szCs w:val="28"/>
        </w:rPr>
      </w:pPr>
      <w:r w:rsidRPr="00E2575B">
        <w:rPr>
          <w:sz w:val="28"/>
          <w:szCs w:val="28"/>
        </w:rPr>
        <w:t>2.3 Алгоритм действия следователя и дознавателя при принятии решения об окончании предварительного расследования</w:t>
      </w:r>
    </w:p>
    <w:p w:rsidR="00D46A6B" w:rsidRPr="00E2575B" w:rsidRDefault="00D46A6B" w:rsidP="00E2575B">
      <w:pPr>
        <w:suppressAutoHyphens/>
        <w:spacing w:line="360" w:lineRule="auto"/>
        <w:rPr>
          <w:sz w:val="28"/>
          <w:szCs w:val="28"/>
        </w:rPr>
      </w:pPr>
      <w:r w:rsidRPr="00E2575B">
        <w:rPr>
          <w:sz w:val="28"/>
          <w:szCs w:val="28"/>
        </w:rPr>
        <w:t>2.4 Фактические и юридические основания принятия решения об окончании предварительного расследования</w:t>
      </w:r>
    </w:p>
    <w:p w:rsidR="00D46A6B" w:rsidRPr="00E2575B" w:rsidRDefault="00D46A6B" w:rsidP="00E2575B">
      <w:pPr>
        <w:suppressAutoHyphens/>
        <w:spacing w:line="360" w:lineRule="auto"/>
        <w:rPr>
          <w:sz w:val="28"/>
          <w:szCs w:val="28"/>
        </w:rPr>
      </w:pPr>
      <w:r w:rsidRPr="00E2575B">
        <w:rPr>
          <w:sz w:val="28"/>
          <w:szCs w:val="28"/>
        </w:rPr>
        <w:t>2.5 Выбор варианта окончания и порядок окончания предварительного расследования</w:t>
      </w:r>
      <w:r w:rsidR="0005377E" w:rsidRPr="00E2575B">
        <w:rPr>
          <w:sz w:val="28"/>
          <w:szCs w:val="28"/>
        </w:rPr>
        <w:t>.</w:t>
      </w:r>
      <w:r w:rsidRPr="00E2575B">
        <w:rPr>
          <w:sz w:val="28"/>
          <w:szCs w:val="28"/>
        </w:rPr>
        <w:t xml:space="preserve"> Порядок уголовно-процессуальных действий следователя или дознавателя при различных вариантах окончания предварительного расследования</w:t>
      </w:r>
    </w:p>
    <w:p w:rsidR="00D46A6B" w:rsidRPr="00E2575B" w:rsidRDefault="00E2575B" w:rsidP="00E2575B">
      <w:pPr>
        <w:suppressAutoHyphens/>
        <w:spacing w:line="360" w:lineRule="auto"/>
        <w:rPr>
          <w:b/>
          <w:sz w:val="28"/>
          <w:szCs w:val="28"/>
        </w:rPr>
      </w:pPr>
      <w:r>
        <w:rPr>
          <w:b/>
          <w:sz w:val="28"/>
          <w:szCs w:val="28"/>
        </w:rPr>
        <w:t>Глава 3</w:t>
      </w:r>
    </w:p>
    <w:p w:rsidR="00D46A6B" w:rsidRPr="00E2575B" w:rsidRDefault="00D46A6B" w:rsidP="00E2575B">
      <w:pPr>
        <w:suppressAutoHyphens/>
        <w:spacing w:line="360" w:lineRule="auto"/>
        <w:rPr>
          <w:sz w:val="28"/>
          <w:szCs w:val="28"/>
        </w:rPr>
      </w:pPr>
      <w:r w:rsidRPr="00E2575B">
        <w:rPr>
          <w:sz w:val="28"/>
          <w:szCs w:val="28"/>
        </w:rPr>
        <w:t>3.1 Порядок предъявления материалов уголовного дела</w:t>
      </w:r>
      <w:r w:rsidR="00F452A9" w:rsidRPr="00E2575B">
        <w:rPr>
          <w:sz w:val="28"/>
          <w:szCs w:val="28"/>
        </w:rPr>
        <w:t>, л</w:t>
      </w:r>
      <w:r w:rsidRPr="00E2575B">
        <w:rPr>
          <w:sz w:val="28"/>
          <w:szCs w:val="28"/>
        </w:rPr>
        <w:t>ицам участвующим в уголовном деле при окончании предварительного расследования и составлении единого заключения и направлении дела в суд</w:t>
      </w:r>
    </w:p>
    <w:p w:rsidR="00D46A6B" w:rsidRPr="00E2575B" w:rsidRDefault="00D46A6B" w:rsidP="00E2575B">
      <w:pPr>
        <w:suppressAutoHyphens/>
        <w:spacing w:line="360" w:lineRule="auto"/>
        <w:rPr>
          <w:sz w:val="28"/>
          <w:szCs w:val="28"/>
        </w:rPr>
      </w:pPr>
      <w:r w:rsidRPr="00E2575B">
        <w:rPr>
          <w:sz w:val="28"/>
          <w:szCs w:val="28"/>
        </w:rPr>
        <w:t>3.2 Правила позволяющие избежать затягивания сроков ознакомления с материалами уголовного дела</w:t>
      </w:r>
    </w:p>
    <w:p w:rsidR="00A011D2" w:rsidRPr="00E2575B" w:rsidRDefault="00A011D2" w:rsidP="00E2575B">
      <w:pPr>
        <w:suppressAutoHyphens/>
        <w:spacing w:line="360" w:lineRule="auto"/>
        <w:rPr>
          <w:sz w:val="28"/>
          <w:szCs w:val="28"/>
        </w:rPr>
      </w:pPr>
      <w:r w:rsidRPr="00E2575B">
        <w:rPr>
          <w:sz w:val="28"/>
          <w:szCs w:val="28"/>
        </w:rPr>
        <w:t>3.3 Особенности ознакомления с материалами уголовного дела с несколькими обвиняемыми в отношении несовершеннолетних</w:t>
      </w:r>
    </w:p>
    <w:p w:rsidR="00A011D2" w:rsidRPr="00E2575B" w:rsidRDefault="00A011D2" w:rsidP="00E2575B">
      <w:pPr>
        <w:suppressAutoHyphens/>
        <w:spacing w:line="360" w:lineRule="auto"/>
        <w:rPr>
          <w:sz w:val="28"/>
          <w:szCs w:val="28"/>
        </w:rPr>
      </w:pPr>
      <w:r w:rsidRPr="00E2575B">
        <w:rPr>
          <w:sz w:val="28"/>
          <w:szCs w:val="28"/>
        </w:rPr>
        <w:t>3.4 Права и обязанности участников при окончании предварительного расследования в форме дознания и предварительного следствия</w:t>
      </w:r>
    </w:p>
    <w:p w:rsidR="00A011D2" w:rsidRPr="00E2575B" w:rsidRDefault="00A011D2" w:rsidP="00E2575B">
      <w:pPr>
        <w:suppressAutoHyphens/>
        <w:spacing w:line="360" w:lineRule="auto"/>
        <w:rPr>
          <w:sz w:val="28"/>
          <w:szCs w:val="28"/>
        </w:rPr>
      </w:pPr>
      <w:r w:rsidRPr="00E2575B">
        <w:rPr>
          <w:sz w:val="28"/>
          <w:szCs w:val="28"/>
        </w:rPr>
        <w:t>3.5</w:t>
      </w:r>
      <w:r w:rsidR="00E2575B">
        <w:rPr>
          <w:sz w:val="28"/>
          <w:szCs w:val="28"/>
        </w:rPr>
        <w:t xml:space="preserve"> Дис</w:t>
      </w:r>
      <w:r w:rsidRPr="00E2575B">
        <w:rPr>
          <w:sz w:val="28"/>
          <w:szCs w:val="28"/>
        </w:rPr>
        <w:t>ку</w:t>
      </w:r>
      <w:r w:rsidR="00E2575B">
        <w:rPr>
          <w:sz w:val="28"/>
          <w:szCs w:val="28"/>
        </w:rPr>
        <w:t>с</w:t>
      </w:r>
      <w:r w:rsidRPr="00E2575B">
        <w:rPr>
          <w:sz w:val="28"/>
          <w:szCs w:val="28"/>
        </w:rPr>
        <w:t>сионные моменты, связанные с окончанием предварительного расследования: сроки окончания предварительного расследования, сроки содержания под стражей.</w:t>
      </w:r>
    </w:p>
    <w:p w:rsidR="00A011D2" w:rsidRPr="00E2575B" w:rsidRDefault="000F367D" w:rsidP="00E2575B">
      <w:pPr>
        <w:suppressAutoHyphens/>
        <w:spacing w:line="360" w:lineRule="auto"/>
        <w:rPr>
          <w:sz w:val="28"/>
          <w:szCs w:val="28"/>
        </w:rPr>
      </w:pPr>
      <w:r w:rsidRPr="00E2575B">
        <w:rPr>
          <w:sz w:val="28"/>
          <w:szCs w:val="28"/>
        </w:rPr>
        <w:t>3.</w:t>
      </w:r>
      <w:r w:rsidR="00362F8A">
        <w:rPr>
          <w:sz w:val="28"/>
          <w:szCs w:val="28"/>
        </w:rPr>
        <w:t>6</w:t>
      </w:r>
      <w:r w:rsidR="00E2575B">
        <w:rPr>
          <w:sz w:val="28"/>
          <w:szCs w:val="28"/>
        </w:rPr>
        <w:t xml:space="preserve"> </w:t>
      </w:r>
      <w:r w:rsidR="00A011D2" w:rsidRPr="00E2575B">
        <w:rPr>
          <w:sz w:val="28"/>
          <w:szCs w:val="28"/>
        </w:rPr>
        <w:t>Дисскусионные вопросы о применении мер безопасности потерпевших, свидетелей, о необходимости предоставления вещественных доказательств при ознакомлении с материалами уголовного дела</w:t>
      </w:r>
    </w:p>
    <w:p w:rsidR="009A4D15" w:rsidRPr="00E2575B" w:rsidRDefault="0081686F" w:rsidP="00E2575B">
      <w:pPr>
        <w:suppressAutoHyphens/>
        <w:spacing w:line="360" w:lineRule="auto"/>
        <w:rPr>
          <w:sz w:val="28"/>
          <w:szCs w:val="28"/>
        </w:rPr>
      </w:pPr>
      <w:r w:rsidRPr="00E2575B">
        <w:rPr>
          <w:sz w:val="28"/>
          <w:szCs w:val="28"/>
        </w:rPr>
        <w:t>Заключение</w:t>
      </w:r>
    </w:p>
    <w:p w:rsidR="0081686F" w:rsidRPr="00E2575B" w:rsidRDefault="0081686F" w:rsidP="00E2575B">
      <w:pPr>
        <w:suppressAutoHyphens/>
        <w:spacing w:line="360" w:lineRule="auto"/>
        <w:rPr>
          <w:sz w:val="28"/>
          <w:szCs w:val="28"/>
        </w:rPr>
      </w:pPr>
      <w:r w:rsidRPr="00E2575B">
        <w:rPr>
          <w:sz w:val="28"/>
          <w:szCs w:val="28"/>
        </w:rPr>
        <w:t>Список литературы</w:t>
      </w:r>
    </w:p>
    <w:p w:rsidR="009A4D15" w:rsidRPr="00E2575B" w:rsidRDefault="00E2575B" w:rsidP="00E2575B">
      <w:pPr>
        <w:pStyle w:val="a3"/>
        <w:suppressAutoHyphens/>
        <w:spacing w:before="0" w:beforeAutospacing="0" w:after="0" w:afterAutospacing="0" w:line="360" w:lineRule="auto"/>
        <w:ind w:firstLine="709"/>
        <w:jc w:val="both"/>
        <w:rPr>
          <w:b/>
          <w:bCs/>
          <w:sz w:val="28"/>
          <w:szCs w:val="28"/>
        </w:rPr>
      </w:pPr>
      <w:r>
        <w:rPr>
          <w:sz w:val="28"/>
          <w:szCs w:val="28"/>
        </w:rPr>
        <w:br w:type="page"/>
      </w:r>
      <w:r w:rsidR="009A4D15" w:rsidRPr="00E2575B">
        <w:rPr>
          <w:b/>
          <w:bCs/>
          <w:sz w:val="28"/>
          <w:szCs w:val="28"/>
        </w:rPr>
        <w:t>Введение</w:t>
      </w:r>
    </w:p>
    <w:p w:rsidR="00E2575B" w:rsidRDefault="00E2575B" w:rsidP="00E2575B">
      <w:pPr>
        <w:pStyle w:val="a3"/>
        <w:suppressAutoHyphens/>
        <w:spacing w:before="0" w:beforeAutospacing="0" w:after="0" w:afterAutospacing="0" w:line="360" w:lineRule="auto"/>
        <w:ind w:firstLine="709"/>
        <w:jc w:val="both"/>
        <w:rPr>
          <w:bCs/>
          <w:sz w:val="28"/>
          <w:szCs w:val="28"/>
        </w:rPr>
      </w:pPr>
    </w:p>
    <w:p w:rsidR="009A4D15" w:rsidRPr="00E2575B" w:rsidRDefault="009A4D15" w:rsidP="00E2575B">
      <w:pPr>
        <w:pStyle w:val="a3"/>
        <w:suppressAutoHyphens/>
        <w:spacing w:before="0" w:beforeAutospacing="0" w:after="0" w:afterAutospacing="0" w:line="360" w:lineRule="auto"/>
        <w:ind w:firstLine="709"/>
        <w:jc w:val="both"/>
        <w:rPr>
          <w:sz w:val="28"/>
          <w:szCs w:val="28"/>
        </w:rPr>
      </w:pPr>
      <w:r w:rsidRPr="00E2575B">
        <w:rPr>
          <w:bCs/>
          <w:sz w:val="28"/>
          <w:szCs w:val="28"/>
        </w:rPr>
        <w:t>Предварительное расследование</w:t>
      </w:r>
      <w:r w:rsidRPr="00E2575B">
        <w:rPr>
          <w:sz w:val="28"/>
          <w:szCs w:val="28"/>
        </w:rPr>
        <w:t xml:space="preserve"> - это одна из центральных тем курса “Уголовно-процессуальное право”. </w:t>
      </w:r>
    </w:p>
    <w:p w:rsidR="009A4D15" w:rsidRPr="00E2575B" w:rsidRDefault="009A4D15"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Предварительное расследование - самая большая по срокам и количеству составляемых документов часть уголовно-процессуальной деятельности. Именно на этой стадии до суда решаются задачи уголовного процесса. </w:t>
      </w:r>
    </w:p>
    <w:p w:rsidR="009A4D15" w:rsidRPr="00E2575B" w:rsidRDefault="009A4D15"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Основанная на законе, принципах и общих условиях производства предварительного расследования деятельность следователей (органов дознания) способствует эффективной борьбе с преступностью, укреплению правопорядка, воспитанию граждан в духе неуклонного соблюдения законов. </w:t>
      </w:r>
    </w:p>
    <w:p w:rsidR="009A4D15" w:rsidRPr="00E2575B" w:rsidRDefault="009A4D15"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Необоснованное производство предварительного расследования отрицательно сказывается на борьбе с преступностью в целом. Оно приводит к напрасной трате сил, средств и времени органов предварительного расследования, к отвлечению их от раскрытия действительно совершенных тяжких преступлений. К тому же граждане в этих случаях без наличия к тому необходимости вызываются в милицию, налоговую полицию, иные правоохранительные органы, отрываются от общественно полезного труда. </w:t>
      </w:r>
    </w:p>
    <w:p w:rsidR="009A4D15" w:rsidRDefault="00E2575B" w:rsidP="00E2575B">
      <w:pPr>
        <w:suppressAutoHyphens/>
        <w:spacing w:line="360" w:lineRule="auto"/>
        <w:ind w:firstLine="709"/>
        <w:jc w:val="both"/>
        <w:rPr>
          <w:b/>
          <w:sz w:val="28"/>
          <w:szCs w:val="28"/>
        </w:rPr>
      </w:pPr>
      <w:r>
        <w:rPr>
          <w:b/>
          <w:sz w:val="28"/>
          <w:szCs w:val="28"/>
        </w:rPr>
        <w:br w:type="page"/>
        <w:t>Глава 1</w:t>
      </w:r>
    </w:p>
    <w:p w:rsidR="00E2575B" w:rsidRPr="00E2575B" w:rsidRDefault="00E2575B" w:rsidP="00E2575B">
      <w:pPr>
        <w:suppressAutoHyphens/>
        <w:spacing w:line="360" w:lineRule="auto"/>
        <w:ind w:firstLine="709"/>
        <w:jc w:val="both"/>
        <w:rPr>
          <w:b/>
          <w:sz w:val="28"/>
          <w:szCs w:val="28"/>
        </w:rPr>
      </w:pPr>
    </w:p>
    <w:p w:rsidR="009A4D15" w:rsidRPr="00E2575B" w:rsidRDefault="00E2575B" w:rsidP="00E2575B">
      <w:pPr>
        <w:suppressAutoHyphens/>
        <w:spacing w:line="360" w:lineRule="auto"/>
        <w:ind w:firstLine="709"/>
        <w:jc w:val="both"/>
        <w:rPr>
          <w:b/>
          <w:sz w:val="28"/>
          <w:szCs w:val="28"/>
        </w:rPr>
      </w:pPr>
      <w:r>
        <w:rPr>
          <w:b/>
          <w:sz w:val="28"/>
          <w:szCs w:val="28"/>
        </w:rPr>
        <w:t>1.1</w:t>
      </w:r>
      <w:r w:rsidR="009A4D15" w:rsidRPr="00E2575B">
        <w:rPr>
          <w:b/>
          <w:sz w:val="28"/>
          <w:szCs w:val="28"/>
        </w:rPr>
        <w:t xml:space="preserve"> Понятия и формы</w:t>
      </w:r>
      <w:r w:rsidR="00356452" w:rsidRPr="00E2575B">
        <w:rPr>
          <w:b/>
          <w:sz w:val="28"/>
          <w:szCs w:val="28"/>
        </w:rPr>
        <w:t xml:space="preserve"> окончания</w:t>
      </w:r>
      <w:r w:rsidR="009A4D15" w:rsidRPr="00E2575B">
        <w:rPr>
          <w:b/>
          <w:sz w:val="28"/>
          <w:szCs w:val="28"/>
        </w:rPr>
        <w:t xml:space="preserve"> предварительного следствия и дознания</w:t>
      </w:r>
    </w:p>
    <w:p w:rsidR="00E2575B" w:rsidRDefault="00E2575B" w:rsidP="00E2575B">
      <w:pPr>
        <w:pStyle w:val="a3"/>
        <w:suppressAutoHyphens/>
        <w:spacing w:before="0" w:beforeAutospacing="0" w:after="0" w:afterAutospacing="0" w:line="360" w:lineRule="auto"/>
        <w:ind w:firstLine="709"/>
        <w:jc w:val="both"/>
        <w:rPr>
          <w:i/>
          <w:sz w:val="28"/>
          <w:szCs w:val="28"/>
        </w:rPr>
      </w:pPr>
    </w:p>
    <w:p w:rsidR="009A4D15" w:rsidRPr="00E2575B" w:rsidRDefault="009A4D15" w:rsidP="00E2575B">
      <w:pPr>
        <w:pStyle w:val="a3"/>
        <w:suppressAutoHyphens/>
        <w:spacing w:before="0" w:beforeAutospacing="0" w:after="0" w:afterAutospacing="0" w:line="360" w:lineRule="auto"/>
        <w:ind w:firstLine="709"/>
        <w:jc w:val="both"/>
        <w:rPr>
          <w:sz w:val="28"/>
          <w:szCs w:val="28"/>
        </w:rPr>
      </w:pPr>
      <w:r w:rsidRPr="00E2575B">
        <w:rPr>
          <w:i/>
          <w:sz w:val="28"/>
          <w:szCs w:val="28"/>
        </w:rPr>
        <w:t>Предварительное расследование</w:t>
      </w:r>
      <w:r w:rsidRPr="00E2575B">
        <w:rPr>
          <w:sz w:val="28"/>
          <w:szCs w:val="28"/>
        </w:rPr>
        <w:t xml:space="preserve"> - это урегулированная законом деятельность органов дознания, предварительного следствия и прокуратуры по раскрытию преступлений, изобличению виновных, обоснованному привлечению их в качестве обвиняемых, по установлению всех обстоятельств уголовного дела и решения других задач уголовного процесса. Деятельность этих органов направлена также на выяснение характера и размера ущерба, причиненного преступлением, обеспечение гражданского иска или возможной конфискации имущества, выявление причин и условий, способствующих совершению преступлений, и принятие мер к их устранению. </w:t>
      </w:r>
    </w:p>
    <w:p w:rsidR="009A4D15" w:rsidRPr="00E2575B" w:rsidRDefault="009A4D15"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При производстве предварительного расследования решаются важные задачи общие для суда, прокурора, органов предварительного следствия и дознания. Формулируя задачи уголовного судопроизводства, закон конкретизирует их решение применительно к стадиям уголовного процесса, устанавливает пределы полномочий органов дознания, предварительного следствия, прокуратуры и суда, определяя тем самым непосредственные задачи отдельных стадий процесса и органов, ведущих производство по уголовному делу. </w:t>
      </w:r>
    </w:p>
    <w:p w:rsidR="009A4D15" w:rsidRPr="00E2575B" w:rsidRDefault="009A4D15" w:rsidP="00E2575B">
      <w:pPr>
        <w:pStyle w:val="a3"/>
        <w:suppressAutoHyphens/>
        <w:spacing w:before="0" w:beforeAutospacing="0" w:after="0" w:afterAutospacing="0" w:line="360" w:lineRule="auto"/>
        <w:ind w:firstLine="709"/>
        <w:jc w:val="both"/>
        <w:rPr>
          <w:i/>
          <w:sz w:val="28"/>
          <w:szCs w:val="28"/>
        </w:rPr>
      </w:pPr>
      <w:r w:rsidRPr="00E2575B">
        <w:rPr>
          <w:i/>
          <w:sz w:val="28"/>
          <w:szCs w:val="28"/>
        </w:rPr>
        <w:t xml:space="preserve">Задачи предварительного расследования: </w:t>
      </w:r>
    </w:p>
    <w:p w:rsidR="009A4D15" w:rsidRPr="00E2575B" w:rsidRDefault="009A4D15"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 быстрое и полное раскрытие преступления (установление в определенном законом порядка обстоятельств преступления и совершившего его лица). </w:t>
      </w:r>
    </w:p>
    <w:p w:rsidR="009A4D15" w:rsidRPr="00E2575B" w:rsidRDefault="009A4D15"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Преступление считается раскрытым полно, когда установлены все обстоятельства, подлежащие доказыванию по делу (ст.73 УПК РФ): </w:t>
      </w:r>
    </w:p>
    <w:p w:rsidR="009A4D15" w:rsidRPr="00E2575B" w:rsidRDefault="009A4D15" w:rsidP="00E2575B">
      <w:pPr>
        <w:pStyle w:val="a3"/>
        <w:numPr>
          <w:ilvl w:val="0"/>
          <w:numId w:val="3"/>
        </w:numPr>
        <w:suppressAutoHyphens/>
        <w:spacing w:before="0" w:beforeAutospacing="0" w:after="0" w:afterAutospacing="0" w:line="360" w:lineRule="auto"/>
        <w:ind w:left="0" w:firstLine="709"/>
        <w:jc w:val="both"/>
        <w:rPr>
          <w:sz w:val="28"/>
          <w:szCs w:val="28"/>
        </w:rPr>
      </w:pPr>
      <w:r w:rsidRPr="00E2575B">
        <w:rPr>
          <w:sz w:val="28"/>
          <w:szCs w:val="28"/>
        </w:rPr>
        <w:t xml:space="preserve">событие преступления (время, место, способ и другие обстоятельства совершения преступления); </w:t>
      </w:r>
    </w:p>
    <w:p w:rsidR="009A4D15" w:rsidRPr="00E2575B" w:rsidRDefault="009A4D15" w:rsidP="00E2575B">
      <w:pPr>
        <w:pStyle w:val="a3"/>
        <w:numPr>
          <w:ilvl w:val="0"/>
          <w:numId w:val="3"/>
        </w:numPr>
        <w:suppressAutoHyphens/>
        <w:spacing w:before="0" w:beforeAutospacing="0" w:after="0" w:afterAutospacing="0" w:line="360" w:lineRule="auto"/>
        <w:ind w:left="0" w:firstLine="709"/>
        <w:jc w:val="both"/>
        <w:rPr>
          <w:sz w:val="28"/>
          <w:szCs w:val="28"/>
        </w:rPr>
      </w:pPr>
      <w:r w:rsidRPr="00E2575B">
        <w:rPr>
          <w:sz w:val="28"/>
          <w:szCs w:val="28"/>
        </w:rPr>
        <w:t xml:space="preserve">виновность обвиняемого в совершении преступления и мотивы преступления; </w:t>
      </w:r>
    </w:p>
    <w:p w:rsidR="009A4D15" w:rsidRPr="00E2575B" w:rsidRDefault="009A4D15" w:rsidP="00E2575B">
      <w:pPr>
        <w:pStyle w:val="a3"/>
        <w:numPr>
          <w:ilvl w:val="0"/>
          <w:numId w:val="3"/>
        </w:numPr>
        <w:suppressAutoHyphens/>
        <w:spacing w:before="0" w:beforeAutospacing="0" w:after="0" w:afterAutospacing="0" w:line="360" w:lineRule="auto"/>
        <w:ind w:left="0" w:firstLine="709"/>
        <w:jc w:val="both"/>
        <w:rPr>
          <w:sz w:val="28"/>
          <w:szCs w:val="28"/>
        </w:rPr>
      </w:pPr>
      <w:r w:rsidRPr="00E2575B">
        <w:rPr>
          <w:sz w:val="28"/>
          <w:szCs w:val="28"/>
        </w:rPr>
        <w:t xml:space="preserve">обстоятельства, характеризующие личность обвиняемого; </w:t>
      </w:r>
    </w:p>
    <w:p w:rsidR="009A4D15" w:rsidRPr="00E2575B" w:rsidRDefault="009A4D15" w:rsidP="00E2575B">
      <w:pPr>
        <w:pStyle w:val="a3"/>
        <w:numPr>
          <w:ilvl w:val="0"/>
          <w:numId w:val="3"/>
        </w:numPr>
        <w:suppressAutoHyphens/>
        <w:spacing w:before="0" w:beforeAutospacing="0" w:after="0" w:afterAutospacing="0" w:line="360" w:lineRule="auto"/>
        <w:ind w:left="0" w:firstLine="709"/>
        <w:jc w:val="both"/>
        <w:rPr>
          <w:sz w:val="28"/>
          <w:szCs w:val="28"/>
        </w:rPr>
      </w:pPr>
      <w:r w:rsidRPr="00E2575B">
        <w:rPr>
          <w:sz w:val="28"/>
          <w:szCs w:val="28"/>
        </w:rPr>
        <w:t xml:space="preserve">характер и размер вреда, причиненного преступлением; </w:t>
      </w:r>
    </w:p>
    <w:p w:rsidR="009A4D15" w:rsidRPr="00E2575B" w:rsidRDefault="009A4D15" w:rsidP="00E2575B">
      <w:pPr>
        <w:pStyle w:val="a3"/>
        <w:numPr>
          <w:ilvl w:val="0"/>
          <w:numId w:val="3"/>
        </w:numPr>
        <w:suppressAutoHyphens/>
        <w:spacing w:before="0" w:beforeAutospacing="0" w:after="0" w:afterAutospacing="0" w:line="360" w:lineRule="auto"/>
        <w:ind w:left="0" w:firstLine="709"/>
        <w:jc w:val="both"/>
        <w:rPr>
          <w:sz w:val="28"/>
          <w:szCs w:val="28"/>
        </w:rPr>
      </w:pPr>
      <w:r w:rsidRPr="00E2575B">
        <w:rPr>
          <w:sz w:val="28"/>
          <w:szCs w:val="28"/>
        </w:rPr>
        <w:t xml:space="preserve">обстоятельства, исключающие преступность и наказуемость деяния; </w:t>
      </w:r>
    </w:p>
    <w:p w:rsidR="009A4D15" w:rsidRPr="00E2575B" w:rsidRDefault="009A4D15" w:rsidP="00E2575B">
      <w:pPr>
        <w:pStyle w:val="a3"/>
        <w:numPr>
          <w:ilvl w:val="0"/>
          <w:numId w:val="3"/>
        </w:numPr>
        <w:suppressAutoHyphens/>
        <w:spacing w:before="0" w:beforeAutospacing="0" w:after="0" w:afterAutospacing="0" w:line="360" w:lineRule="auto"/>
        <w:ind w:left="0" w:firstLine="709"/>
        <w:jc w:val="both"/>
        <w:rPr>
          <w:sz w:val="28"/>
          <w:szCs w:val="28"/>
        </w:rPr>
      </w:pPr>
      <w:r w:rsidRPr="00E2575B">
        <w:rPr>
          <w:sz w:val="28"/>
          <w:szCs w:val="28"/>
        </w:rPr>
        <w:t xml:space="preserve">обстоятельства, смягчающие и отягчающие наказание; </w:t>
      </w:r>
    </w:p>
    <w:p w:rsidR="009A4D15" w:rsidRPr="00E2575B" w:rsidRDefault="009A4D15" w:rsidP="00E2575B">
      <w:pPr>
        <w:pStyle w:val="a3"/>
        <w:numPr>
          <w:ilvl w:val="0"/>
          <w:numId w:val="3"/>
        </w:numPr>
        <w:suppressAutoHyphens/>
        <w:spacing w:before="0" w:beforeAutospacing="0" w:after="0" w:afterAutospacing="0" w:line="360" w:lineRule="auto"/>
        <w:ind w:left="0" w:firstLine="709"/>
        <w:jc w:val="both"/>
        <w:rPr>
          <w:sz w:val="28"/>
          <w:szCs w:val="28"/>
        </w:rPr>
      </w:pPr>
      <w:r w:rsidRPr="00E2575B">
        <w:rPr>
          <w:sz w:val="28"/>
          <w:szCs w:val="28"/>
        </w:rPr>
        <w:t xml:space="preserve">обстоятельства, которые могут повлечь за собой освобождение от уголовной ответственности и наказания. </w:t>
      </w:r>
    </w:p>
    <w:p w:rsidR="009A4D15" w:rsidRPr="00E2575B" w:rsidRDefault="009A4D15"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 Изобличение виновных как задача предварительного расследования заключается в том, что органы дознания и предварительного следствия должны собрать достаточно доказательств, на основе которых можно сделать однозначный вывод о наличии события преступления и состава преступления в деянии лица, привлекаемого к уголовной ответственности. </w:t>
      </w:r>
    </w:p>
    <w:p w:rsidR="009A4D15" w:rsidRPr="00E2575B" w:rsidRDefault="009A4D15"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Решая возложенные на них задачи, органы дознания и предварительного следствия обязаны выявлять причины и условия, способствовавшие совершению преступления, и принимать меры к их устранению. Они вносят в соответствующие государственные органы, общественные организации или должностным лицам представления о принятии мер к устранению этих причин и условий. Не позднее чем в месячный срок по представлению должны быть приняты меры и о результатах сообщено лицу, направившему представление. </w:t>
      </w:r>
    </w:p>
    <w:p w:rsidR="009A4D15" w:rsidRPr="00E2575B" w:rsidRDefault="009A4D15"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Следует отметить, что уже само уголовное расследование и привлечение к ответственности лиц, совершивших преступление, проведенные своевременно, на должном уровне и в строгом соответствии с законом, способствуют укреплению законности и правопорядка. </w:t>
      </w:r>
    </w:p>
    <w:p w:rsidR="00356452" w:rsidRPr="00E2575B" w:rsidRDefault="00356452" w:rsidP="00E2575B">
      <w:pPr>
        <w:pStyle w:val="a3"/>
        <w:suppressAutoHyphens/>
        <w:spacing w:before="0" w:beforeAutospacing="0" w:after="0" w:afterAutospacing="0" w:line="360" w:lineRule="auto"/>
        <w:ind w:firstLine="709"/>
        <w:jc w:val="both"/>
        <w:rPr>
          <w:bCs/>
          <w:i/>
          <w:sz w:val="28"/>
          <w:szCs w:val="28"/>
        </w:rPr>
      </w:pPr>
      <w:r w:rsidRPr="00E2575B">
        <w:rPr>
          <w:bCs/>
          <w:i/>
          <w:sz w:val="28"/>
          <w:szCs w:val="28"/>
        </w:rPr>
        <w:t xml:space="preserve">Формы предварительного расследования </w:t>
      </w:r>
    </w:p>
    <w:p w:rsidR="00356452" w:rsidRPr="00E2575B" w:rsidRDefault="00356452"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Предварительное расследование производится в форме предварительного следствия либо в форме дознания (ст.150 УПК РФ). </w:t>
      </w:r>
    </w:p>
    <w:p w:rsidR="00356452" w:rsidRPr="00E2575B" w:rsidRDefault="00356452"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Дознание осуществляется дознавателями. Предварительное следствие, осуществляется: </w:t>
      </w:r>
    </w:p>
    <w:p w:rsidR="00356452" w:rsidRPr="00E2575B" w:rsidRDefault="00356452"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1) следователями прокуратуры; </w:t>
      </w:r>
    </w:p>
    <w:p w:rsidR="00356452" w:rsidRPr="00E2575B" w:rsidRDefault="00356452"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2) следователями органов федеральной службы безопасности; </w:t>
      </w:r>
    </w:p>
    <w:p w:rsidR="00356452" w:rsidRPr="00E2575B" w:rsidRDefault="00356452"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3) следователями органов внутренних дел Российской Федерации; </w:t>
      </w:r>
    </w:p>
    <w:p w:rsidR="00356452" w:rsidRPr="00E2575B" w:rsidRDefault="00356452"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4) следователями органов по контролю за оборотом наркотических средств и психотропных веществ. </w:t>
      </w:r>
    </w:p>
    <w:p w:rsidR="00356452" w:rsidRPr="00E2575B" w:rsidRDefault="00356452"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Предварительное следствие рассматривается в главе 22 УПК РФ. Предварительное следствие по уголовному делу должно быть закончено в срок, не превышающий 2 месяцев со дня возбуждения уголовного дела. </w:t>
      </w:r>
    </w:p>
    <w:p w:rsidR="00E2575B" w:rsidRDefault="00356452"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Следственная группа - это не коллегиальный орган, решающий вопросы расследования большинством голосов, как это имеет место в суде. </w:t>
      </w:r>
    </w:p>
    <w:p w:rsidR="00356452" w:rsidRPr="00E2575B" w:rsidRDefault="00356452"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Дознание является одной из форм предварительного расследования, на которую законодателем возложена самостоятельная задача - досудебное производство по значительному числу составов преступлений. Их перечень приведен в п.1 ч.3 ст.150 УПК РФ. </w:t>
      </w:r>
    </w:p>
    <w:p w:rsidR="00356452" w:rsidRPr="00E2575B" w:rsidRDefault="00356452"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Хотя дознание представляет собой “ускоренную” форму расследования, его нельзя считать “упрощенной” формой, поскольку на дознание в полной мере распространяется порядок расследования, установленный гл.21 УПК РФ “Общие условия предварительного расследования”, гл.22 “Предварительное следствие”, гл.24 “Осмотр. Освидетельствование. Следственный эксперимент” и т.д. </w:t>
      </w:r>
    </w:p>
    <w:p w:rsidR="008B7231" w:rsidRPr="00E2575B" w:rsidRDefault="008B7231" w:rsidP="00E2575B">
      <w:pPr>
        <w:suppressAutoHyphens/>
        <w:spacing w:line="360" w:lineRule="auto"/>
        <w:ind w:firstLine="709"/>
        <w:jc w:val="both"/>
        <w:rPr>
          <w:b/>
          <w:sz w:val="28"/>
          <w:szCs w:val="28"/>
        </w:rPr>
      </w:pPr>
    </w:p>
    <w:p w:rsidR="0081686F" w:rsidRPr="00E2575B" w:rsidRDefault="00E2575B" w:rsidP="00E2575B">
      <w:pPr>
        <w:suppressAutoHyphens/>
        <w:spacing w:line="360" w:lineRule="auto"/>
        <w:ind w:firstLine="709"/>
        <w:jc w:val="both"/>
        <w:rPr>
          <w:b/>
          <w:sz w:val="28"/>
          <w:szCs w:val="28"/>
        </w:rPr>
      </w:pPr>
      <w:r>
        <w:rPr>
          <w:b/>
          <w:sz w:val="28"/>
          <w:szCs w:val="28"/>
        </w:rPr>
        <w:t>1.2</w:t>
      </w:r>
      <w:r w:rsidR="0081686F" w:rsidRPr="00E2575B">
        <w:rPr>
          <w:b/>
          <w:sz w:val="28"/>
          <w:szCs w:val="28"/>
        </w:rPr>
        <w:t xml:space="preserve"> Уголовно-процессуальная деятельность следователя и дознавателя при окончании предварительного расследования</w:t>
      </w:r>
    </w:p>
    <w:p w:rsidR="00E2575B" w:rsidRDefault="00E2575B" w:rsidP="00E2575B">
      <w:pPr>
        <w:pStyle w:val="a3"/>
        <w:suppressAutoHyphens/>
        <w:spacing w:before="0" w:beforeAutospacing="0" w:after="0" w:afterAutospacing="0" w:line="360" w:lineRule="auto"/>
        <w:ind w:firstLine="709"/>
        <w:jc w:val="both"/>
        <w:rPr>
          <w:i/>
          <w:sz w:val="28"/>
          <w:szCs w:val="28"/>
        </w:rPr>
      </w:pPr>
    </w:p>
    <w:p w:rsidR="008B7231" w:rsidRPr="00E2575B" w:rsidRDefault="008B7231" w:rsidP="00E2575B">
      <w:pPr>
        <w:pStyle w:val="a3"/>
        <w:suppressAutoHyphens/>
        <w:spacing w:before="0" w:beforeAutospacing="0" w:after="0" w:afterAutospacing="0" w:line="360" w:lineRule="auto"/>
        <w:ind w:firstLine="709"/>
        <w:jc w:val="both"/>
        <w:rPr>
          <w:sz w:val="28"/>
          <w:szCs w:val="28"/>
        </w:rPr>
      </w:pPr>
      <w:r w:rsidRPr="00E2575B">
        <w:rPr>
          <w:i/>
          <w:sz w:val="28"/>
          <w:szCs w:val="28"/>
        </w:rPr>
        <w:t>Следователь</w:t>
      </w:r>
      <w:r w:rsidRPr="00E2575B">
        <w:rPr>
          <w:sz w:val="28"/>
          <w:szCs w:val="28"/>
        </w:rPr>
        <w:t xml:space="preserve"> - процессуально самостоятельный орган расследования, участник уголовно-процессуальной деятельности. Ему предоставлены широкие полномочия, которые необходимо рассматривать в неразрывной связи с целями, назначением и принципами уголовного процесса, руководствуясь требованиями уголовно-процессуального законодательства, соблюдение которых определяет реализацию, предоставленных следователю прав и возложенных на него обязанностей.</w:t>
      </w:r>
    </w:p>
    <w:p w:rsidR="0081686F" w:rsidRPr="00E2575B" w:rsidRDefault="0081686F" w:rsidP="00E2575B">
      <w:pPr>
        <w:pStyle w:val="a3"/>
        <w:suppressAutoHyphens/>
        <w:spacing w:before="0" w:beforeAutospacing="0" w:after="0" w:afterAutospacing="0" w:line="360" w:lineRule="auto"/>
        <w:ind w:firstLine="709"/>
        <w:jc w:val="both"/>
        <w:rPr>
          <w:sz w:val="28"/>
          <w:szCs w:val="28"/>
        </w:rPr>
      </w:pPr>
      <w:r w:rsidRPr="00E2575B">
        <w:rPr>
          <w:sz w:val="28"/>
          <w:szCs w:val="28"/>
        </w:rPr>
        <w:t>Следователи являются должностными лицами прокуратуры (п.1 ч.2 ст.151), органов ФСБ (п.2 ч.2 ст.151), ОВД (п.3 ч.2 ст.151). Законодатель в ч. 2 ст. 38 УПК наделяет следователя значительными полномочиями по направлению хода расследования, производству следственных и иных процессуальных действий, которые составляют юридическую основу процессуальной самостоятельности следователя. Следователь имеет право самостоятельно выдвигать и проверять версии, планировать следственные и иные процессуальные действия, собирать, проверять и оценивать доказательства в порядке, установленном УПК. На основании этого можно дать следующую классификацию принимаемых следователем процессуальных решений по критерию процессуальной самостоятельности.</w:t>
      </w:r>
    </w:p>
    <w:p w:rsidR="0081686F" w:rsidRPr="00E2575B" w:rsidRDefault="0081686F" w:rsidP="00E2575B">
      <w:pPr>
        <w:pStyle w:val="a3"/>
        <w:suppressAutoHyphens/>
        <w:spacing w:before="0" w:beforeAutospacing="0" w:after="0" w:afterAutospacing="0" w:line="360" w:lineRule="auto"/>
        <w:ind w:firstLine="709"/>
        <w:jc w:val="both"/>
        <w:rPr>
          <w:sz w:val="28"/>
          <w:szCs w:val="28"/>
        </w:rPr>
      </w:pPr>
      <w:r w:rsidRPr="00E2575B">
        <w:rPr>
          <w:sz w:val="28"/>
          <w:szCs w:val="28"/>
        </w:rPr>
        <w:t>Следователь самостоятельно может принимать следующие процессуальные решения:</w:t>
      </w:r>
    </w:p>
    <w:p w:rsidR="0081686F" w:rsidRPr="00E2575B" w:rsidRDefault="0081686F" w:rsidP="00E2575B">
      <w:pPr>
        <w:pStyle w:val="a3"/>
        <w:numPr>
          <w:ilvl w:val="0"/>
          <w:numId w:val="2"/>
        </w:numPr>
        <w:suppressAutoHyphens/>
        <w:spacing w:before="0" w:beforeAutospacing="0" w:after="0" w:afterAutospacing="0" w:line="360" w:lineRule="auto"/>
        <w:ind w:left="0" w:firstLine="709"/>
        <w:jc w:val="both"/>
        <w:rPr>
          <w:sz w:val="28"/>
          <w:szCs w:val="28"/>
        </w:rPr>
      </w:pPr>
      <w:r w:rsidRPr="00E2575B">
        <w:rPr>
          <w:sz w:val="28"/>
          <w:szCs w:val="28"/>
        </w:rPr>
        <w:t>· признание доказательства недопустимым (ч.2 ст.88);</w:t>
      </w:r>
    </w:p>
    <w:p w:rsidR="0081686F" w:rsidRPr="00E2575B" w:rsidRDefault="0081686F" w:rsidP="00E2575B">
      <w:pPr>
        <w:pStyle w:val="a3"/>
        <w:numPr>
          <w:ilvl w:val="0"/>
          <w:numId w:val="2"/>
        </w:numPr>
        <w:suppressAutoHyphens/>
        <w:spacing w:before="0" w:beforeAutospacing="0" w:after="0" w:afterAutospacing="0" w:line="360" w:lineRule="auto"/>
        <w:ind w:left="0" w:firstLine="709"/>
        <w:jc w:val="both"/>
        <w:rPr>
          <w:sz w:val="28"/>
          <w:szCs w:val="28"/>
        </w:rPr>
      </w:pPr>
      <w:r w:rsidRPr="00E2575B">
        <w:rPr>
          <w:sz w:val="28"/>
          <w:szCs w:val="28"/>
        </w:rPr>
        <w:t>· принятие решения о приводе обвиняемого (подозреваемого), а также потерпевшего и свидетеля (ст.113);</w:t>
      </w:r>
    </w:p>
    <w:p w:rsidR="0081686F" w:rsidRPr="00E2575B" w:rsidRDefault="0081686F" w:rsidP="00E2575B">
      <w:pPr>
        <w:pStyle w:val="a3"/>
        <w:numPr>
          <w:ilvl w:val="0"/>
          <w:numId w:val="2"/>
        </w:numPr>
        <w:suppressAutoHyphens/>
        <w:spacing w:before="0" w:beforeAutospacing="0" w:after="0" w:afterAutospacing="0" w:line="360" w:lineRule="auto"/>
        <w:ind w:left="0" w:firstLine="709"/>
        <w:jc w:val="both"/>
        <w:rPr>
          <w:sz w:val="28"/>
          <w:szCs w:val="28"/>
        </w:rPr>
      </w:pPr>
      <w:r w:rsidRPr="00E2575B">
        <w:rPr>
          <w:sz w:val="28"/>
          <w:szCs w:val="28"/>
        </w:rPr>
        <w:t xml:space="preserve">· вызов граждан для допроса (ст.187); </w:t>
      </w:r>
    </w:p>
    <w:p w:rsidR="0081686F" w:rsidRPr="00E2575B" w:rsidRDefault="0081686F" w:rsidP="00E2575B">
      <w:pPr>
        <w:pStyle w:val="a3"/>
        <w:numPr>
          <w:ilvl w:val="0"/>
          <w:numId w:val="2"/>
        </w:numPr>
        <w:suppressAutoHyphens/>
        <w:spacing w:before="0" w:beforeAutospacing="0" w:after="0" w:afterAutospacing="0" w:line="360" w:lineRule="auto"/>
        <w:ind w:left="0" w:firstLine="709"/>
        <w:jc w:val="both"/>
        <w:rPr>
          <w:sz w:val="28"/>
          <w:szCs w:val="28"/>
        </w:rPr>
      </w:pPr>
      <w:r w:rsidRPr="00E2575B">
        <w:rPr>
          <w:sz w:val="28"/>
          <w:szCs w:val="28"/>
        </w:rPr>
        <w:t xml:space="preserve">· задержание лиц, подозреваемых в совершении преступлений (ст.91), вынесение постановления о привлечении их в качестве подозреваемых или обвиняемых; </w:t>
      </w:r>
    </w:p>
    <w:p w:rsidR="0081686F" w:rsidRPr="00E2575B" w:rsidRDefault="0081686F" w:rsidP="00E2575B">
      <w:pPr>
        <w:pStyle w:val="a3"/>
        <w:numPr>
          <w:ilvl w:val="0"/>
          <w:numId w:val="2"/>
        </w:numPr>
        <w:suppressAutoHyphens/>
        <w:spacing w:before="0" w:beforeAutospacing="0" w:after="0" w:afterAutospacing="0" w:line="360" w:lineRule="auto"/>
        <w:ind w:left="0" w:firstLine="709"/>
        <w:jc w:val="both"/>
        <w:rPr>
          <w:sz w:val="28"/>
          <w:szCs w:val="28"/>
        </w:rPr>
      </w:pPr>
      <w:r w:rsidRPr="00E2575B">
        <w:rPr>
          <w:sz w:val="28"/>
          <w:szCs w:val="28"/>
        </w:rPr>
        <w:t>· о выделении из уголовного дела в отдельное производство другого уголовного дела (ч.1 ст.154), выносить постановление о выделении из уголовного дела материалов, содержащих сведения о новом преступлении (ст.155).</w:t>
      </w:r>
    </w:p>
    <w:p w:rsidR="008B7231" w:rsidRPr="00E2575B" w:rsidRDefault="008B7231" w:rsidP="00E2575B">
      <w:pPr>
        <w:pStyle w:val="a3"/>
        <w:suppressAutoHyphens/>
        <w:spacing w:before="0" w:beforeAutospacing="0" w:after="0" w:afterAutospacing="0" w:line="360" w:lineRule="auto"/>
        <w:ind w:firstLine="709"/>
        <w:jc w:val="both"/>
        <w:rPr>
          <w:bCs/>
          <w:sz w:val="28"/>
          <w:szCs w:val="28"/>
        </w:rPr>
      </w:pPr>
      <w:r w:rsidRPr="00E2575B">
        <w:rPr>
          <w:bCs/>
          <w:sz w:val="28"/>
          <w:szCs w:val="28"/>
        </w:rPr>
        <w:t>Следователь осуществляет следующие процессуальные функции:</w:t>
      </w:r>
    </w:p>
    <w:p w:rsidR="008B7231" w:rsidRPr="00E2575B" w:rsidRDefault="008B7231" w:rsidP="00E2575B">
      <w:pPr>
        <w:pStyle w:val="a3"/>
        <w:numPr>
          <w:ilvl w:val="0"/>
          <w:numId w:val="1"/>
        </w:numPr>
        <w:suppressAutoHyphens/>
        <w:spacing w:before="0" w:beforeAutospacing="0" w:after="0" w:afterAutospacing="0" w:line="360" w:lineRule="auto"/>
        <w:ind w:left="0" w:firstLine="709"/>
        <w:jc w:val="both"/>
        <w:rPr>
          <w:bCs/>
          <w:sz w:val="28"/>
          <w:szCs w:val="28"/>
        </w:rPr>
      </w:pPr>
      <w:r w:rsidRPr="00E2575B">
        <w:rPr>
          <w:bCs/>
          <w:sz w:val="28"/>
          <w:szCs w:val="28"/>
        </w:rPr>
        <w:t>рассмотрение заявлений и сообщений о преступлении;</w:t>
      </w:r>
    </w:p>
    <w:p w:rsidR="008B7231" w:rsidRPr="00E2575B" w:rsidRDefault="008B7231" w:rsidP="00E2575B">
      <w:pPr>
        <w:pStyle w:val="a3"/>
        <w:numPr>
          <w:ilvl w:val="0"/>
          <w:numId w:val="1"/>
        </w:numPr>
        <w:suppressAutoHyphens/>
        <w:spacing w:before="0" w:beforeAutospacing="0" w:after="0" w:afterAutospacing="0" w:line="360" w:lineRule="auto"/>
        <w:ind w:left="0" w:firstLine="709"/>
        <w:jc w:val="both"/>
        <w:rPr>
          <w:bCs/>
          <w:sz w:val="28"/>
          <w:szCs w:val="28"/>
        </w:rPr>
      </w:pPr>
      <w:r w:rsidRPr="00E2575B">
        <w:rPr>
          <w:bCs/>
          <w:sz w:val="28"/>
          <w:szCs w:val="28"/>
        </w:rPr>
        <w:t xml:space="preserve">исследование обстоятельств дела; </w:t>
      </w:r>
    </w:p>
    <w:p w:rsidR="008B7231" w:rsidRPr="00E2575B" w:rsidRDefault="008B7231" w:rsidP="00E2575B">
      <w:pPr>
        <w:pStyle w:val="a3"/>
        <w:numPr>
          <w:ilvl w:val="0"/>
          <w:numId w:val="1"/>
        </w:numPr>
        <w:suppressAutoHyphens/>
        <w:spacing w:before="0" w:beforeAutospacing="0" w:after="0" w:afterAutospacing="0" w:line="360" w:lineRule="auto"/>
        <w:ind w:left="0" w:firstLine="709"/>
        <w:jc w:val="both"/>
        <w:rPr>
          <w:bCs/>
          <w:sz w:val="28"/>
          <w:szCs w:val="28"/>
        </w:rPr>
      </w:pPr>
      <w:r w:rsidRPr="00E2575B">
        <w:rPr>
          <w:bCs/>
          <w:sz w:val="28"/>
          <w:szCs w:val="28"/>
        </w:rPr>
        <w:t>ограждение граждан от неосновательного обвинения в совершении преступления;</w:t>
      </w:r>
    </w:p>
    <w:p w:rsidR="008B7231" w:rsidRPr="00E2575B" w:rsidRDefault="008B7231" w:rsidP="00E2575B">
      <w:pPr>
        <w:pStyle w:val="a3"/>
        <w:numPr>
          <w:ilvl w:val="0"/>
          <w:numId w:val="1"/>
        </w:numPr>
        <w:suppressAutoHyphens/>
        <w:spacing w:before="0" w:beforeAutospacing="0" w:after="0" w:afterAutospacing="0" w:line="360" w:lineRule="auto"/>
        <w:ind w:left="0" w:firstLine="709"/>
        <w:jc w:val="both"/>
        <w:rPr>
          <w:bCs/>
          <w:sz w:val="28"/>
          <w:szCs w:val="28"/>
        </w:rPr>
      </w:pPr>
      <w:r w:rsidRPr="00E2575B">
        <w:rPr>
          <w:bCs/>
          <w:sz w:val="28"/>
          <w:szCs w:val="28"/>
        </w:rPr>
        <w:t>обвинение в совершении преступления;</w:t>
      </w:r>
    </w:p>
    <w:p w:rsidR="008B7231" w:rsidRPr="00E2575B" w:rsidRDefault="008B7231" w:rsidP="00E2575B">
      <w:pPr>
        <w:pStyle w:val="a3"/>
        <w:numPr>
          <w:ilvl w:val="0"/>
          <w:numId w:val="1"/>
        </w:numPr>
        <w:suppressAutoHyphens/>
        <w:spacing w:before="0" w:beforeAutospacing="0" w:after="0" w:afterAutospacing="0" w:line="360" w:lineRule="auto"/>
        <w:ind w:left="0" w:firstLine="709"/>
        <w:jc w:val="both"/>
        <w:rPr>
          <w:bCs/>
          <w:sz w:val="28"/>
          <w:szCs w:val="28"/>
        </w:rPr>
      </w:pPr>
      <w:r w:rsidRPr="00E2575B">
        <w:rPr>
          <w:bCs/>
          <w:sz w:val="28"/>
          <w:szCs w:val="28"/>
        </w:rPr>
        <w:t>обеспечение возмещения материального ущерба, причинённого преступлением, и исполнения приговора в части конфискации имущества;</w:t>
      </w:r>
    </w:p>
    <w:p w:rsidR="008B7231" w:rsidRPr="00E2575B" w:rsidRDefault="008B7231" w:rsidP="00E2575B">
      <w:pPr>
        <w:pStyle w:val="a3"/>
        <w:numPr>
          <w:ilvl w:val="0"/>
          <w:numId w:val="1"/>
        </w:numPr>
        <w:suppressAutoHyphens/>
        <w:spacing w:before="0" w:beforeAutospacing="0" w:after="0" w:afterAutospacing="0" w:line="360" w:lineRule="auto"/>
        <w:ind w:left="0" w:firstLine="709"/>
        <w:jc w:val="both"/>
        <w:rPr>
          <w:bCs/>
          <w:sz w:val="28"/>
          <w:szCs w:val="28"/>
        </w:rPr>
      </w:pPr>
      <w:r w:rsidRPr="00E2575B">
        <w:rPr>
          <w:bCs/>
          <w:sz w:val="28"/>
          <w:szCs w:val="28"/>
        </w:rPr>
        <w:t>пресечение преступлений и принятие мер к устранению обстоятельств, способствующих совершению преступления;</w:t>
      </w:r>
    </w:p>
    <w:p w:rsidR="008B7231" w:rsidRPr="00E2575B" w:rsidRDefault="008B7231" w:rsidP="00E2575B">
      <w:pPr>
        <w:pStyle w:val="a3"/>
        <w:numPr>
          <w:ilvl w:val="0"/>
          <w:numId w:val="1"/>
        </w:numPr>
        <w:suppressAutoHyphens/>
        <w:spacing w:before="0" w:beforeAutospacing="0" w:after="0" w:afterAutospacing="0" w:line="360" w:lineRule="auto"/>
        <w:ind w:left="0" w:firstLine="709"/>
        <w:jc w:val="both"/>
        <w:rPr>
          <w:bCs/>
          <w:sz w:val="28"/>
          <w:szCs w:val="28"/>
        </w:rPr>
      </w:pPr>
      <w:r w:rsidRPr="00E2575B">
        <w:rPr>
          <w:bCs/>
          <w:sz w:val="28"/>
          <w:szCs w:val="28"/>
        </w:rPr>
        <w:t>розыск обвиняемого (обвиняемых), место нахождения которых неизвестно;</w:t>
      </w:r>
    </w:p>
    <w:p w:rsidR="008B7231" w:rsidRPr="00E2575B" w:rsidRDefault="008B7231" w:rsidP="00E2575B">
      <w:pPr>
        <w:pStyle w:val="a3"/>
        <w:numPr>
          <w:ilvl w:val="0"/>
          <w:numId w:val="1"/>
        </w:numPr>
        <w:suppressAutoHyphens/>
        <w:spacing w:before="0" w:beforeAutospacing="0" w:after="0" w:afterAutospacing="0" w:line="360" w:lineRule="auto"/>
        <w:ind w:left="0" w:firstLine="709"/>
        <w:jc w:val="both"/>
        <w:rPr>
          <w:bCs/>
          <w:sz w:val="28"/>
          <w:szCs w:val="28"/>
        </w:rPr>
      </w:pPr>
      <w:r w:rsidRPr="00E2575B">
        <w:rPr>
          <w:bCs/>
          <w:sz w:val="28"/>
          <w:szCs w:val="28"/>
        </w:rPr>
        <w:t>разрешение уголовных дел.</w:t>
      </w:r>
    </w:p>
    <w:p w:rsidR="008B7231" w:rsidRPr="00E2575B" w:rsidRDefault="008B7231" w:rsidP="00E2575B">
      <w:pPr>
        <w:pStyle w:val="a3"/>
        <w:suppressAutoHyphens/>
        <w:spacing w:before="0" w:beforeAutospacing="0" w:after="0" w:afterAutospacing="0" w:line="360" w:lineRule="auto"/>
        <w:ind w:firstLine="709"/>
        <w:jc w:val="both"/>
        <w:rPr>
          <w:sz w:val="28"/>
          <w:szCs w:val="28"/>
        </w:rPr>
      </w:pPr>
      <w:r w:rsidRPr="00E2575B">
        <w:rPr>
          <w:sz w:val="28"/>
          <w:szCs w:val="28"/>
        </w:rPr>
        <w:t>Предварительное расследование как стадия уголовного процесса представляет собой, прежде всего, регулируемую законом деятельность следователя по установлению и процессуальному закреплению доказательств, в целях полного и быстрого раскрытия преступлений, изобличения виновных и привлечения их к уголовной ответственности. Эта деятельность следователя осуществляется под надзором прокурора, процессуальным контролем суда (судьи), начальника следственного отдела и направлена на пресечение и предупреждение преступлений, выяснение и устранение обстоятельств, способствующих совершению преступлений.</w:t>
      </w:r>
    </w:p>
    <w:p w:rsidR="007909F2" w:rsidRPr="00E2575B" w:rsidRDefault="007909F2" w:rsidP="00E2575B">
      <w:pPr>
        <w:pStyle w:val="a3"/>
        <w:suppressAutoHyphens/>
        <w:spacing w:before="0" w:beforeAutospacing="0" w:after="0" w:afterAutospacing="0" w:line="360" w:lineRule="auto"/>
        <w:ind w:firstLine="709"/>
        <w:jc w:val="both"/>
        <w:rPr>
          <w:sz w:val="28"/>
          <w:szCs w:val="28"/>
        </w:rPr>
      </w:pPr>
      <w:r w:rsidRPr="00E2575B">
        <w:rPr>
          <w:sz w:val="28"/>
          <w:szCs w:val="28"/>
        </w:rPr>
        <w:t>При расследовании же следователь осуществляет уголовное преследование, которое является основной его функцией, в основе которого лежит обвинение. Следовательно, следователь на предварительном следствии представляет сторону обвинения. Поэтому на этой стадии уголовного процесса как одна из важнейших гарантий объективности существует защита.</w:t>
      </w:r>
    </w:p>
    <w:p w:rsidR="007909F2" w:rsidRPr="00E2575B" w:rsidRDefault="00E2575B" w:rsidP="00E2575B">
      <w:pPr>
        <w:suppressAutoHyphens/>
        <w:spacing w:line="360" w:lineRule="auto"/>
        <w:ind w:firstLine="709"/>
        <w:jc w:val="both"/>
        <w:rPr>
          <w:b/>
          <w:sz w:val="28"/>
          <w:szCs w:val="28"/>
        </w:rPr>
      </w:pPr>
      <w:r>
        <w:rPr>
          <w:b/>
          <w:sz w:val="28"/>
          <w:szCs w:val="28"/>
        </w:rPr>
        <w:br w:type="page"/>
        <w:t>1.3</w:t>
      </w:r>
      <w:r w:rsidR="007909F2" w:rsidRPr="00E2575B">
        <w:rPr>
          <w:b/>
          <w:sz w:val="28"/>
          <w:szCs w:val="28"/>
        </w:rPr>
        <w:t xml:space="preserve"> Обеспечение прав участников уголовного процесса при окончании предварительного расследования и направление дела в суд.</w:t>
      </w:r>
      <w:r w:rsidR="007909F2" w:rsidRPr="00E2575B">
        <w:rPr>
          <w:sz w:val="28"/>
          <w:szCs w:val="28"/>
        </w:rPr>
        <w:t xml:space="preserve"> </w:t>
      </w:r>
      <w:r w:rsidR="007909F2" w:rsidRPr="00E2575B">
        <w:rPr>
          <w:b/>
          <w:sz w:val="28"/>
          <w:szCs w:val="28"/>
        </w:rPr>
        <w:t>Проблемы обеспечения прав участников уголовного процесса при окончании предварительного расследования и направление дела в суд</w:t>
      </w:r>
    </w:p>
    <w:p w:rsidR="007909F2" w:rsidRPr="00E2575B" w:rsidRDefault="007909F2" w:rsidP="00E2575B">
      <w:pPr>
        <w:suppressAutoHyphens/>
        <w:spacing w:line="360" w:lineRule="auto"/>
        <w:ind w:firstLine="709"/>
        <w:jc w:val="both"/>
        <w:rPr>
          <w:b/>
          <w:sz w:val="28"/>
          <w:szCs w:val="28"/>
        </w:rPr>
      </w:pPr>
    </w:p>
    <w:p w:rsidR="007909F2" w:rsidRPr="00E2575B" w:rsidRDefault="007909F2" w:rsidP="00E2575B">
      <w:pPr>
        <w:suppressAutoHyphens/>
        <w:spacing w:line="360" w:lineRule="auto"/>
        <w:ind w:firstLine="709"/>
        <w:jc w:val="both"/>
        <w:rPr>
          <w:sz w:val="28"/>
          <w:szCs w:val="28"/>
        </w:rPr>
      </w:pPr>
      <w:r w:rsidRPr="00E2575B">
        <w:rPr>
          <w:sz w:val="28"/>
          <w:szCs w:val="28"/>
        </w:rPr>
        <w:t xml:space="preserve">Необходимость обеспечения безопасности участников уголовного судопроизводства была впервые официально признана Законом СССР от 12 июня </w:t>
      </w:r>
      <w:smartTag w:uri="urn:schemas-microsoft-com:office:smarttags" w:element="metricconverter">
        <w:smartTagPr>
          <w:attr w:name="ProductID" w:val="1990 г"/>
        </w:smartTagPr>
        <w:r w:rsidRPr="00E2575B">
          <w:rPr>
            <w:sz w:val="28"/>
            <w:szCs w:val="28"/>
          </w:rPr>
          <w:t>1990 г</w:t>
        </w:r>
      </w:smartTag>
      <w:r w:rsidRPr="00E2575B">
        <w:rPr>
          <w:sz w:val="28"/>
          <w:szCs w:val="28"/>
        </w:rPr>
        <w:t>. N 1556-I "О внесении изменений и дополнений в Основы уголовного судопроизводства Союза ССР и союзных республик". Закон установил "обязанность органов дознания, следователя, прокурора и суда принимать меры к обеспечению безопасности участников процесса и иных лиц"."...при наличии достаточных данных, что потерпевшему, свидетелю или другим участвующим в деле лицам, а также членам их семей или близким родственникам угрожают убийством, применением насилия, уничтожением или повреждением имущества либо иными противоправными действиями, орган дознания, следователь, прокурор, суд обязаны принять предусмотренные законодательством Союза ССР и союзных республик меры к охране жизни, здоровья, чести, достоинства и имущества этих лиц, а также к установлению виновных и привлечению их к ответственности" (ст. 27.1).</w:t>
      </w:r>
    </w:p>
    <w:p w:rsidR="00C319D7" w:rsidRPr="00E2575B" w:rsidRDefault="00C319D7" w:rsidP="00E2575B">
      <w:pPr>
        <w:pStyle w:val="a3"/>
        <w:suppressAutoHyphens/>
        <w:spacing w:before="0" w:beforeAutospacing="0" w:after="0" w:afterAutospacing="0" w:line="360" w:lineRule="auto"/>
        <w:ind w:firstLine="709"/>
        <w:jc w:val="both"/>
        <w:rPr>
          <w:sz w:val="28"/>
          <w:szCs w:val="28"/>
        </w:rPr>
      </w:pPr>
      <w:r w:rsidRPr="00E2575B">
        <w:rPr>
          <w:sz w:val="28"/>
          <w:szCs w:val="28"/>
        </w:rPr>
        <w:t>Обеспечение прав и законных интересов участников предварительного расследования — проявление провозглашенных в УПК принципов неприкосновенности личности (ст. 10), охраны прав и свобод человека и гражданина в уголовном судопроизводстве (ст. 11), неприкосновенности жилища (ст. 12), тайны переговоров и сообщений (ст. 13), права на пользование родным языком (ст. 18), права на обжалование уголовно-процессуальных решений и действий или бездействия (ст. 19).Для непосредственного обеспечения прав и законных интересов участников расследования главы 21-22 УПК содержат такие общие условия: обязательность рассмотрения ходатайств; меры по защите участников процесса; меры попечения о детях, об иждивенцах подозреваемого или обвиняемого и меры по обеспечению сохранности его имущества; судебный порядок получения разрешения на производство ряда следственных действий; участие переводчика.</w:t>
      </w:r>
    </w:p>
    <w:p w:rsidR="007909F2" w:rsidRPr="00E2575B" w:rsidRDefault="007909F2"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Сведения о наличии угроз могут быть получены и в результате оперативно-розыскных мероприятий, которые для их введения в уголовный процесс оформляются рапортом. Согласно ч. 2 ст. 11 Федерального закона от 12 августа </w:t>
      </w:r>
      <w:smartTag w:uri="urn:schemas-microsoft-com:office:smarttags" w:element="metricconverter">
        <w:smartTagPr>
          <w:attr w:name="ProductID" w:val="1995 г"/>
        </w:smartTagPr>
        <w:r w:rsidRPr="00E2575B">
          <w:rPr>
            <w:sz w:val="28"/>
            <w:szCs w:val="28"/>
          </w:rPr>
          <w:t>1995 г</w:t>
        </w:r>
      </w:smartTag>
      <w:r w:rsidRPr="00E2575B">
        <w:rPr>
          <w:sz w:val="28"/>
          <w:szCs w:val="28"/>
        </w:rPr>
        <w:t>. N 144-ФЗ (в последующих редакциях) "Об оперативно-розыскной деятельности" результаты ОРД могут использоваться в доказывании по уголовным делам в соответствии с положениями уголовно-процессуального законодательства Российской Федерации, регламентирующими собирание, проверку и оценку доказательств. Данное положение конкретизировано Инструкцией о порядке представления результатов оперативно-розыскной деятельности органу дознания, следователю, прокурору или в суд. В любом случае представляемые сведения должны позволять сделать вывод о наличии события и его противоправности (п. 5 Инструкции).</w:t>
      </w:r>
    </w:p>
    <w:p w:rsidR="007909F2" w:rsidRPr="00E2575B" w:rsidRDefault="007909F2" w:rsidP="00E2575B">
      <w:pPr>
        <w:pStyle w:val="a3"/>
        <w:suppressAutoHyphens/>
        <w:spacing w:before="0" w:beforeAutospacing="0" w:after="0" w:afterAutospacing="0" w:line="360" w:lineRule="auto"/>
        <w:ind w:firstLine="709"/>
        <w:jc w:val="both"/>
        <w:rPr>
          <w:sz w:val="28"/>
          <w:szCs w:val="28"/>
        </w:rPr>
      </w:pPr>
      <w:r w:rsidRPr="00E2575B">
        <w:rPr>
          <w:sz w:val="28"/>
          <w:szCs w:val="28"/>
        </w:rPr>
        <w:t>Часть 9 ст. 166 УПК РФ содержит наиболее распространенную в настоящее время процедуру обеспечения безопасности участников уголовного судопроизводства. Согласно данной норме при необходимости обеспечить безопасность потерпевшего, его представителя, свидетеля, их близких родственников, родственников и близких лиц следователь вправе в протоколе следственного действия, в котором участвуют потерпевший, его представитель или свидетель, не приводить данные об их личности. В этом случае выносится специальное мотивированное постановление, в котором указывается псевдоним данного участника и приводится образец его подписи.</w:t>
      </w:r>
    </w:p>
    <w:p w:rsidR="007909F2" w:rsidRPr="00E2575B" w:rsidRDefault="007909F2" w:rsidP="00E2575B">
      <w:pPr>
        <w:pStyle w:val="a3"/>
        <w:suppressAutoHyphens/>
        <w:spacing w:before="0" w:beforeAutospacing="0" w:after="0" w:afterAutospacing="0" w:line="360" w:lineRule="auto"/>
        <w:ind w:firstLine="709"/>
        <w:jc w:val="both"/>
        <w:rPr>
          <w:sz w:val="28"/>
          <w:szCs w:val="28"/>
        </w:rPr>
      </w:pPr>
      <w:r w:rsidRPr="00E2575B">
        <w:rPr>
          <w:sz w:val="28"/>
          <w:szCs w:val="28"/>
        </w:rPr>
        <w:t>Согласно ч. 2 указанной статьи при наличии угрозы совершения насилия, вымогательства и других преступных действий в отношении потерпевшего, свидетеля или их близких родственников, родственников, близких лиц контроль и запись телефонных и иных переговоров допускаются по письменному заявлению указанных лиц, а при отсутствии такого заявления - на основании судебного решения. С целью обеспечения безопасности участников судебного разбирательства, их близких родственников, родственников или близких лиц возможно назначение закрытого судебного разбирательства (п. 4 ч. 2 ст. 241 УПК РФ).</w:t>
      </w:r>
    </w:p>
    <w:p w:rsidR="007909F2" w:rsidRPr="00E2575B" w:rsidRDefault="007909F2" w:rsidP="00E2575B">
      <w:pPr>
        <w:pStyle w:val="a3"/>
        <w:suppressAutoHyphens/>
        <w:spacing w:before="0" w:beforeAutospacing="0" w:after="0" w:afterAutospacing="0" w:line="360" w:lineRule="auto"/>
        <w:ind w:firstLine="709"/>
        <w:jc w:val="both"/>
        <w:rPr>
          <w:sz w:val="28"/>
          <w:szCs w:val="28"/>
        </w:rPr>
      </w:pPr>
      <w:r w:rsidRPr="00E2575B">
        <w:rPr>
          <w:sz w:val="28"/>
          <w:szCs w:val="28"/>
        </w:rPr>
        <w:t>При необходимости обеспечения безопасности свидетеля, его близких родственников, родственников и близких лиц суд согласно ч. 5 ст. 278 УПК РФ без оглашения подлинных данных о личности свидетеля вправе произвести его допрос в условиях, исключающих визуальное наблюдение свидетеля другими участниками судебного разбирательства, о чем суд выносит определение или постановление. Помимо перечисленных выше уголовно-процессуальных мер следует обратить внимание на возможность осуществления предупредительных (профилактических) мер безопасности. Так, в ходе следственных действий следователь вправе (и обязан) выявлять случаи потенциальных угроз в адрес участников уголовного судопроизводства и реагировать на них надлежащим образом. Это касается и ситуаций, когда поведение допрашиваемого подозреваемого или обвиняемого, наличие у него судимости, факт совершения им насильственного преступления дают основание для вывода о возможности противоправного воздействия на потерпевшего, свидетелей и иных участников уголовного судопроизводства. К профилактическим мерам следует отнести разъяснения о возможности наступления уголовной ответственности за совершение преступлений против указанных участников, а также о недопустимости угроз и иных противоправных действия.</w:t>
      </w:r>
    </w:p>
    <w:p w:rsidR="007909F2" w:rsidRPr="00E2575B" w:rsidRDefault="007909F2" w:rsidP="00E2575B">
      <w:pPr>
        <w:pStyle w:val="a3"/>
        <w:suppressAutoHyphens/>
        <w:spacing w:before="0" w:beforeAutospacing="0" w:after="0" w:afterAutospacing="0" w:line="360" w:lineRule="auto"/>
        <w:ind w:firstLine="709"/>
        <w:jc w:val="both"/>
        <w:rPr>
          <w:sz w:val="28"/>
          <w:szCs w:val="28"/>
        </w:rPr>
      </w:pPr>
      <w:r w:rsidRPr="00E2575B">
        <w:rPr>
          <w:sz w:val="28"/>
          <w:szCs w:val="28"/>
        </w:rPr>
        <w:t>Вышеизложенное позволяет обосновать вывод о том, что система уголовно-процессуальных мер, направленных на обеспечение безопасности участников уголовного судопроизводства, включает в себя три группы мер:</w:t>
      </w:r>
    </w:p>
    <w:p w:rsidR="007909F2" w:rsidRPr="00E2575B" w:rsidRDefault="007909F2" w:rsidP="00E2575B">
      <w:pPr>
        <w:pStyle w:val="a3"/>
        <w:suppressAutoHyphens/>
        <w:spacing w:before="0" w:beforeAutospacing="0" w:after="0" w:afterAutospacing="0" w:line="360" w:lineRule="auto"/>
        <w:ind w:firstLine="709"/>
        <w:jc w:val="both"/>
        <w:rPr>
          <w:sz w:val="28"/>
          <w:szCs w:val="28"/>
        </w:rPr>
      </w:pPr>
      <w:r w:rsidRPr="00E2575B">
        <w:rPr>
          <w:sz w:val="28"/>
          <w:szCs w:val="28"/>
        </w:rPr>
        <w:t>1) меры, непосредственно направленные на обеспечение безопасности при производстве конкретных процессуальных действий;</w:t>
      </w:r>
    </w:p>
    <w:p w:rsidR="007909F2" w:rsidRPr="00E2575B" w:rsidRDefault="007909F2" w:rsidP="00E2575B">
      <w:pPr>
        <w:pStyle w:val="a3"/>
        <w:suppressAutoHyphens/>
        <w:spacing w:before="0" w:beforeAutospacing="0" w:after="0" w:afterAutospacing="0" w:line="360" w:lineRule="auto"/>
        <w:ind w:firstLine="709"/>
        <w:jc w:val="both"/>
        <w:rPr>
          <w:sz w:val="28"/>
          <w:szCs w:val="28"/>
        </w:rPr>
      </w:pPr>
      <w:r w:rsidRPr="00E2575B">
        <w:rPr>
          <w:sz w:val="28"/>
          <w:szCs w:val="28"/>
        </w:rPr>
        <w:t>2) сопутствующие меры, принятие которых создает надлежащие условия для уголовного судопроизводства и тем самым минимизирует необходимость применения мер первой группы (ко второй группе относятся профилактические меры, которые могут осуществляться в ходе производства по уголовному делу);</w:t>
      </w:r>
    </w:p>
    <w:p w:rsidR="007909F2" w:rsidRPr="00E2575B" w:rsidRDefault="007909F2" w:rsidP="00E2575B">
      <w:pPr>
        <w:pStyle w:val="a3"/>
        <w:suppressAutoHyphens/>
        <w:spacing w:before="0" w:beforeAutospacing="0" w:after="0" w:afterAutospacing="0" w:line="360" w:lineRule="auto"/>
        <w:ind w:firstLine="709"/>
        <w:jc w:val="both"/>
        <w:rPr>
          <w:sz w:val="28"/>
          <w:szCs w:val="28"/>
        </w:rPr>
      </w:pPr>
      <w:r w:rsidRPr="00E2575B">
        <w:rPr>
          <w:sz w:val="28"/>
          <w:szCs w:val="28"/>
        </w:rPr>
        <w:t>3) меры, закрепленные в иных нормативных правовых актах, которые не должны противоречить Конституции РФ, федеральным конституционным законам и УПК РФ.</w:t>
      </w:r>
    </w:p>
    <w:p w:rsidR="00C0664F" w:rsidRDefault="00E2575B" w:rsidP="00E2575B">
      <w:pPr>
        <w:suppressAutoHyphens/>
        <w:spacing w:line="360" w:lineRule="auto"/>
        <w:ind w:firstLine="709"/>
        <w:jc w:val="both"/>
        <w:rPr>
          <w:b/>
          <w:sz w:val="28"/>
          <w:szCs w:val="28"/>
        </w:rPr>
      </w:pPr>
      <w:r>
        <w:rPr>
          <w:sz w:val="28"/>
          <w:szCs w:val="28"/>
        </w:rPr>
        <w:br w:type="page"/>
      </w:r>
      <w:r>
        <w:rPr>
          <w:b/>
          <w:sz w:val="28"/>
          <w:szCs w:val="28"/>
        </w:rPr>
        <w:t>Глава 2</w:t>
      </w:r>
    </w:p>
    <w:p w:rsidR="00E2575B" w:rsidRPr="00E2575B" w:rsidRDefault="00E2575B" w:rsidP="00E2575B">
      <w:pPr>
        <w:suppressAutoHyphens/>
        <w:spacing w:line="360" w:lineRule="auto"/>
        <w:ind w:firstLine="709"/>
        <w:jc w:val="both"/>
        <w:rPr>
          <w:b/>
          <w:sz w:val="28"/>
          <w:szCs w:val="28"/>
        </w:rPr>
      </w:pPr>
    </w:p>
    <w:p w:rsidR="00C0664F" w:rsidRPr="00E2575B" w:rsidRDefault="00E2575B" w:rsidP="00E2575B">
      <w:pPr>
        <w:suppressAutoHyphens/>
        <w:spacing w:line="360" w:lineRule="auto"/>
        <w:ind w:firstLine="709"/>
        <w:jc w:val="both"/>
        <w:rPr>
          <w:b/>
          <w:sz w:val="28"/>
          <w:szCs w:val="28"/>
        </w:rPr>
      </w:pPr>
      <w:r>
        <w:rPr>
          <w:b/>
          <w:sz w:val="28"/>
          <w:szCs w:val="28"/>
        </w:rPr>
        <w:t>2.1</w:t>
      </w:r>
      <w:r w:rsidR="00C0664F" w:rsidRPr="00E2575B">
        <w:rPr>
          <w:b/>
          <w:sz w:val="28"/>
          <w:szCs w:val="28"/>
        </w:rPr>
        <w:t xml:space="preserve"> Понятие института окончания предварительного расследования. Его значение, цели и варианты</w:t>
      </w:r>
    </w:p>
    <w:p w:rsidR="00E2575B" w:rsidRDefault="00E2575B" w:rsidP="00E2575B">
      <w:pPr>
        <w:pStyle w:val="a3"/>
        <w:suppressAutoHyphens/>
        <w:spacing w:before="0" w:beforeAutospacing="0" w:after="0" w:afterAutospacing="0" w:line="360" w:lineRule="auto"/>
        <w:ind w:firstLine="709"/>
        <w:jc w:val="both"/>
        <w:rPr>
          <w:i/>
          <w:sz w:val="28"/>
          <w:szCs w:val="28"/>
        </w:rPr>
      </w:pP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i/>
          <w:sz w:val="28"/>
          <w:szCs w:val="28"/>
        </w:rPr>
        <w:t>Окончание предварительного расследования</w:t>
      </w:r>
      <w:r w:rsidRPr="00E2575B">
        <w:rPr>
          <w:sz w:val="28"/>
          <w:szCs w:val="28"/>
        </w:rPr>
        <w:t xml:space="preserve"> - это заключительная часть (этап) стадии предварительного расследования, которая наступает тогда, когда все следственные (процессуальные) действия по полному, всестороннему и объективному исследованию обстоятельств дела закончены и необходимо принимать решение о дальнейшей судьбе дела. Редакция ч. 2 ст. 127 и ст. 211 УПК позволяет констатировать наличие возможности начала анализируемого этапа и по письменному указанию надзирающего прокурора о прекращении уголовного дела.</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Окончание предварительного расследования состоит из следующих действий следователя (органа дознания):</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1) систематизации материалов (в хронологическом или тематическом порядке) и оценки собранных доказательств;</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2) оформления производства по делу;</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3) уведомления участников уголовного процесса об окончании предварительного расследования;</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4) выяснения желает ли обвиняемый иметь защитника</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и вызова последнего, если получен утвердительный ответ;</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5) оформления отказа обвиняемого от защитника или его просьбы об ознакомлении с материалами дела отдельно от защитника;</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6) разъяснения обвиняемому права ходатайствовать о рассмотрении его дела судом присяжных, а также юридических последствий удовлетворения такого ходатайства;</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7) фиксации поступившего ходатайства в специальном протоколе;</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8) уведомления других обвиняемых, что заявлено ходатайство о рассмотрении дела судом присяжных;</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9) предъявления потерпевшему, гражданскому истцу, гражданскому ответчику или их представителям, обвиняемому и его защитнику материалов предварительного следствия для ознакомления и составление соответствующего протокола;</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10) разрешения поступивших ходатайств;</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11) принятия решения, определяющего дальнейшее движение уголовного дела;</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12) составления итогового документа, которым завершается предварительное расследование (обвинительного заключения и т. п.).</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Общепринято выделять как минимум три варианта окончания предварительного расследования:</w:t>
      </w:r>
    </w:p>
    <w:p w:rsidR="0033548D" w:rsidRPr="00E2575B" w:rsidRDefault="0033548D" w:rsidP="00E2575B">
      <w:pPr>
        <w:pStyle w:val="a3"/>
        <w:numPr>
          <w:ilvl w:val="0"/>
          <w:numId w:val="4"/>
        </w:numPr>
        <w:suppressAutoHyphens/>
        <w:spacing w:before="0" w:beforeAutospacing="0" w:after="0" w:afterAutospacing="0" w:line="360" w:lineRule="auto"/>
        <w:ind w:left="0" w:firstLine="709"/>
        <w:jc w:val="both"/>
        <w:rPr>
          <w:sz w:val="28"/>
          <w:szCs w:val="28"/>
        </w:rPr>
      </w:pPr>
      <w:r w:rsidRPr="00E2575B">
        <w:rPr>
          <w:sz w:val="28"/>
          <w:szCs w:val="28"/>
        </w:rPr>
        <w:t>составление обвинительного заключения;</w:t>
      </w:r>
    </w:p>
    <w:p w:rsidR="0033548D" w:rsidRPr="00E2575B" w:rsidRDefault="0033548D" w:rsidP="00E2575B">
      <w:pPr>
        <w:pStyle w:val="a3"/>
        <w:numPr>
          <w:ilvl w:val="0"/>
          <w:numId w:val="4"/>
        </w:numPr>
        <w:suppressAutoHyphens/>
        <w:spacing w:before="0" w:beforeAutospacing="0" w:after="0" w:afterAutospacing="0" w:line="360" w:lineRule="auto"/>
        <w:ind w:left="0" w:firstLine="709"/>
        <w:jc w:val="both"/>
        <w:rPr>
          <w:sz w:val="28"/>
          <w:szCs w:val="28"/>
        </w:rPr>
      </w:pPr>
      <w:r w:rsidRPr="00E2575B">
        <w:rPr>
          <w:sz w:val="28"/>
          <w:szCs w:val="28"/>
        </w:rPr>
        <w:t>вынесение постановления о прекращении уголовного дела;</w:t>
      </w:r>
    </w:p>
    <w:p w:rsidR="0033548D" w:rsidRPr="00E2575B" w:rsidRDefault="0033548D" w:rsidP="00E2575B">
      <w:pPr>
        <w:pStyle w:val="a3"/>
        <w:numPr>
          <w:ilvl w:val="0"/>
          <w:numId w:val="4"/>
        </w:numPr>
        <w:suppressAutoHyphens/>
        <w:spacing w:before="0" w:beforeAutospacing="0" w:after="0" w:afterAutospacing="0" w:line="360" w:lineRule="auto"/>
        <w:ind w:left="0" w:firstLine="709"/>
        <w:jc w:val="both"/>
        <w:rPr>
          <w:sz w:val="28"/>
          <w:szCs w:val="28"/>
        </w:rPr>
      </w:pPr>
      <w:r w:rsidRPr="00E2575B">
        <w:rPr>
          <w:sz w:val="28"/>
          <w:szCs w:val="28"/>
        </w:rPr>
        <w:t>вынесение постановления о направлении дела в суд для рассмотрения вопроса о применении принудительных мер медицинского характера.</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Между тем обоснованы суждения также о существовании такой разновидности окончания предварительного расследования, как оформление протокола об обстоятельствах преступления, перечисленного в ст. 414 УПК (предусмотренное ст.ст. 416 и 418 УПК возбуждение уголовного дела и отказ в возбуждении уголовного дела) (см. п. 2.2 настоящей работы).</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Значение обвинительного заключения заключается в том, что оно определяет границы судебного разбирательства. Суд может рассматривать дело только в отношении обвиняемых и лишь в пределах того обвинения, которое сформулировано в обвинительном заключении. Изменить обвинение суд может только, если:</w:t>
      </w:r>
    </w:p>
    <w:p w:rsidR="0033548D" w:rsidRPr="00E2575B" w:rsidRDefault="0033548D" w:rsidP="00E2575B">
      <w:pPr>
        <w:pStyle w:val="a3"/>
        <w:numPr>
          <w:ilvl w:val="0"/>
          <w:numId w:val="5"/>
        </w:numPr>
        <w:suppressAutoHyphens/>
        <w:spacing w:before="0" w:beforeAutospacing="0" w:after="0" w:afterAutospacing="0" w:line="360" w:lineRule="auto"/>
        <w:ind w:left="0" w:firstLine="709"/>
        <w:jc w:val="both"/>
        <w:rPr>
          <w:sz w:val="28"/>
          <w:szCs w:val="28"/>
        </w:rPr>
      </w:pPr>
      <w:r w:rsidRPr="00E2575B">
        <w:rPr>
          <w:sz w:val="28"/>
          <w:szCs w:val="28"/>
        </w:rPr>
        <w:t>этим не ухудшится положение подсудимого,</w:t>
      </w:r>
    </w:p>
    <w:p w:rsidR="0033548D" w:rsidRPr="00E2575B" w:rsidRDefault="0033548D" w:rsidP="00E2575B">
      <w:pPr>
        <w:pStyle w:val="a3"/>
        <w:numPr>
          <w:ilvl w:val="0"/>
          <w:numId w:val="5"/>
        </w:numPr>
        <w:suppressAutoHyphens/>
        <w:spacing w:before="0" w:beforeAutospacing="0" w:after="0" w:afterAutospacing="0" w:line="360" w:lineRule="auto"/>
        <w:ind w:left="0" w:firstLine="709"/>
        <w:jc w:val="both"/>
        <w:rPr>
          <w:sz w:val="28"/>
          <w:szCs w:val="28"/>
        </w:rPr>
      </w:pPr>
      <w:r w:rsidRPr="00E2575B">
        <w:rPr>
          <w:sz w:val="28"/>
          <w:szCs w:val="28"/>
        </w:rPr>
        <w:t>не нарушится его право на защиту,</w:t>
      </w:r>
    </w:p>
    <w:p w:rsidR="0033548D" w:rsidRPr="00E2575B" w:rsidRDefault="0033548D" w:rsidP="00E2575B">
      <w:pPr>
        <w:pStyle w:val="a3"/>
        <w:numPr>
          <w:ilvl w:val="0"/>
          <w:numId w:val="5"/>
        </w:numPr>
        <w:suppressAutoHyphens/>
        <w:spacing w:before="0" w:beforeAutospacing="0" w:after="0" w:afterAutospacing="0" w:line="360" w:lineRule="auto"/>
        <w:ind w:left="0" w:firstLine="709"/>
        <w:jc w:val="both"/>
        <w:rPr>
          <w:sz w:val="28"/>
          <w:szCs w:val="28"/>
        </w:rPr>
      </w:pPr>
      <w:r w:rsidRPr="00E2575B">
        <w:rPr>
          <w:sz w:val="28"/>
          <w:szCs w:val="28"/>
        </w:rPr>
        <w:t>не будет вменено обвинение более тяжкое или существенно отличающееся по фактическим обстоятельствам от обвинения, изложенного в обвинительном заключении.</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Предварительное расследование оканчивается прекращением уголовного дела при наличии оснований, перечень которых отражен в законе. Классифицировать их можно на 6 групп:</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а) обстоятельства, исключающие производство по делу (ст. 5 УПК) (см. п. 1.5.3 настоящей работы)</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б) изменение обстановки, вследствие чего полностью утрачивается общественная опасность совершенного преступления или лица, его совершившего (ст. 6 . УПК);</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в) обстоятельства, дающие следователю право освободить лицо, совершившее преступление, от уголовной ответственности:</w:t>
      </w:r>
    </w:p>
    <w:p w:rsidR="0033548D" w:rsidRPr="00E2575B" w:rsidRDefault="0033548D" w:rsidP="00E2575B">
      <w:pPr>
        <w:pStyle w:val="a3"/>
        <w:numPr>
          <w:ilvl w:val="0"/>
          <w:numId w:val="6"/>
        </w:numPr>
        <w:suppressAutoHyphens/>
        <w:spacing w:before="0" w:beforeAutospacing="0" w:after="0" w:afterAutospacing="0" w:line="360" w:lineRule="auto"/>
        <w:ind w:left="0" w:firstLine="709"/>
        <w:jc w:val="both"/>
        <w:rPr>
          <w:sz w:val="28"/>
          <w:szCs w:val="28"/>
        </w:rPr>
      </w:pPr>
      <w:r w:rsidRPr="00E2575B">
        <w:rPr>
          <w:sz w:val="28"/>
          <w:szCs w:val="28"/>
        </w:rPr>
        <w:t>деятельное раскаяние (ст. 7 УПК);</w:t>
      </w:r>
    </w:p>
    <w:p w:rsidR="0033548D" w:rsidRPr="00E2575B" w:rsidRDefault="0033548D" w:rsidP="00E2575B">
      <w:pPr>
        <w:pStyle w:val="a3"/>
        <w:numPr>
          <w:ilvl w:val="0"/>
          <w:numId w:val="6"/>
        </w:numPr>
        <w:suppressAutoHyphens/>
        <w:spacing w:before="0" w:beforeAutospacing="0" w:after="0" w:afterAutospacing="0" w:line="360" w:lineRule="auto"/>
        <w:ind w:left="0" w:firstLine="709"/>
        <w:jc w:val="both"/>
        <w:rPr>
          <w:sz w:val="28"/>
          <w:szCs w:val="28"/>
        </w:rPr>
      </w:pPr>
      <w:r w:rsidRPr="00E2575B">
        <w:rPr>
          <w:sz w:val="28"/>
          <w:szCs w:val="28"/>
        </w:rPr>
        <w:t>несовершеннолетие лица, впервые совершившего преступление небольшой или средней тяжести, если его исправление может быть достигнуто путем при-менения принудительных мер воспитательного воз-действия (ст. 8 УПК);</w:t>
      </w:r>
    </w:p>
    <w:p w:rsidR="0033548D" w:rsidRPr="00E2575B" w:rsidRDefault="0033548D" w:rsidP="00E2575B">
      <w:pPr>
        <w:pStyle w:val="a3"/>
        <w:numPr>
          <w:ilvl w:val="0"/>
          <w:numId w:val="6"/>
        </w:numPr>
        <w:suppressAutoHyphens/>
        <w:spacing w:before="0" w:beforeAutospacing="0" w:after="0" w:afterAutospacing="0" w:line="360" w:lineRule="auto"/>
        <w:ind w:left="0" w:firstLine="709"/>
        <w:jc w:val="both"/>
        <w:rPr>
          <w:sz w:val="28"/>
          <w:szCs w:val="28"/>
        </w:rPr>
      </w:pPr>
      <w:r w:rsidRPr="00E2575B">
        <w:rPr>
          <w:sz w:val="28"/>
          <w:szCs w:val="28"/>
        </w:rPr>
        <w:t>примирение с потерпевшим (ст. 9 УПК);</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г) не доказанность участия обвиняемого в совершении преступления (п. 2 ст. 208 УПК);</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д) доказательства отсутствия для общества, себя или других лиц опасности, проистекающей со стороны лица совершившего общественно опасное деяние, исходя из характера этого деяния и его психического состояния (п. 1 ст. 406 УПК);</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е) отсутствие согласия указанного в законе органа "(должностного лица) на привлечение к уголовной ответственности (например, судьи - ст. 16 Закона РФ «О статусе судей в РФ»).</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r w:rsidRPr="00E2575B">
        <w:rPr>
          <w:sz w:val="28"/>
          <w:szCs w:val="28"/>
        </w:rPr>
        <w:t>В общей сложности уголовно-процессуальный закон предусматривает 26 оснований прекращения уголовного дела в стадии предварительного расследования.</w:t>
      </w:r>
    </w:p>
    <w:p w:rsidR="0033548D" w:rsidRPr="00E2575B" w:rsidRDefault="002C5F58" w:rsidP="00E2575B">
      <w:pPr>
        <w:pStyle w:val="a3"/>
        <w:suppressAutoHyphens/>
        <w:spacing w:before="0" w:beforeAutospacing="0" w:after="0" w:afterAutospacing="0" w:line="360" w:lineRule="auto"/>
        <w:ind w:firstLine="709"/>
        <w:jc w:val="both"/>
        <w:rPr>
          <w:sz w:val="28"/>
          <w:szCs w:val="28"/>
        </w:rPr>
      </w:pPr>
      <w:r w:rsidRPr="00E2575B">
        <w:rPr>
          <w:sz w:val="28"/>
          <w:szCs w:val="28"/>
        </w:rPr>
        <w:t>Задачами предварительного расследования является быстрое и полное раскрытие преступления, изобличение виновных и правильное применение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 Во многих случаях оно венчает работу органов, осуществляющих оперативно-розыскную деятельность. Однако фактические данные, полученные оперативно-розыскными мерами, приобретают юридическое значение лишь в рамках уголовно-процессуальной деятельности. Производство предварительного расследования в установленный законом срок, своевременное его завершение является необходимым условием успешного раскрытия преступления, обнаружения, закрепления и использования доказательств, создания необходимых предпосылок для рассмотрения уголовного дела в суде, надлежащего обеспечения обвиняемому, потерпевшему и другим участникам уголовного судопроизводства права на участие в судебном разбирательстве.</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p>
    <w:p w:rsidR="0033548D" w:rsidRPr="00E2575B" w:rsidRDefault="008809AF" w:rsidP="00E2575B">
      <w:pPr>
        <w:pStyle w:val="a3"/>
        <w:suppressAutoHyphens/>
        <w:spacing w:before="0" w:beforeAutospacing="0" w:after="0" w:afterAutospacing="0" w:line="360" w:lineRule="auto"/>
        <w:ind w:firstLine="709"/>
        <w:jc w:val="both"/>
        <w:rPr>
          <w:b/>
          <w:sz w:val="28"/>
          <w:szCs w:val="28"/>
        </w:rPr>
      </w:pPr>
      <w:r w:rsidRPr="00E2575B">
        <w:rPr>
          <w:b/>
          <w:sz w:val="28"/>
          <w:szCs w:val="28"/>
        </w:rPr>
        <w:t>2.2 Отличия окончания предварительного расследования в форме предварительного следствия и форме дознания</w:t>
      </w:r>
    </w:p>
    <w:p w:rsidR="00E2575B" w:rsidRDefault="00E2575B" w:rsidP="00E2575B">
      <w:pPr>
        <w:pStyle w:val="a3"/>
        <w:suppressAutoHyphens/>
        <w:spacing w:before="0" w:beforeAutospacing="0" w:after="0" w:afterAutospacing="0" w:line="360" w:lineRule="auto"/>
        <w:ind w:firstLine="709"/>
        <w:jc w:val="both"/>
        <w:rPr>
          <w:sz w:val="28"/>
          <w:szCs w:val="28"/>
        </w:rPr>
      </w:pPr>
    </w:p>
    <w:p w:rsidR="008809AF" w:rsidRPr="00E2575B" w:rsidRDefault="008809AF" w:rsidP="00E2575B">
      <w:pPr>
        <w:pStyle w:val="a3"/>
        <w:suppressAutoHyphens/>
        <w:spacing w:before="0" w:beforeAutospacing="0" w:after="0" w:afterAutospacing="0" w:line="360" w:lineRule="auto"/>
        <w:ind w:firstLine="709"/>
        <w:jc w:val="both"/>
        <w:rPr>
          <w:sz w:val="28"/>
          <w:szCs w:val="28"/>
        </w:rPr>
      </w:pPr>
      <w:r w:rsidRPr="00E2575B">
        <w:rPr>
          <w:sz w:val="28"/>
          <w:szCs w:val="28"/>
        </w:rPr>
        <w:t>На органы дознания возлагается принятие необходимых оперативно-розыскных и иных предусмотренных уголовно-процессуальным законом мер в целях обнаружения преступлений и лиц, их совершивших. Так же, на органы дознания возлагается обязанность принятия всех мер, необходимых для предупреждения и пресечения преступления.</w:t>
      </w:r>
    </w:p>
    <w:p w:rsidR="008809AF" w:rsidRPr="00E2575B" w:rsidRDefault="008809AF" w:rsidP="00E2575B">
      <w:pPr>
        <w:pStyle w:val="a3"/>
        <w:suppressAutoHyphens/>
        <w:spacing w:before="0" w:beforeAutospacing="0" w:after="0" w:afterAutospacing="0" w:line="360" w:lineRule="auto"/>
        <w:ind w:firstLine="709"/>
        <w:jc w:val="both"/>
        <w:rPr>
          <w:sz w:val="28"/>
          <w:szCs w:val="28"/>
        </w:rPr>
      </w:pPr>
      <w:r w:rsidRPr="00E2575B">
        <w:rPr>
          <w:sz w:val="28"/>
          <w:szCs w:val="28"/>
        </w:rPr>
        <w:t>Деятельность органов дознания различается в зависимости от того, действуют ли они по делам, по которым производство предварительного следствия обязательно, или же по делам, по которым производство предварительного следствия необязательно. При наличии признаков преступления, по которым производство предварительного следствия обязательно, орган дознания возбуждает уголовное дело и, руководствуясь правилами уголовно-процессуального закона, производит неотложные следственные действия по установлению и закреплению следов преступления: осмотр, обыск, выемку, освидетельствование, задержание и допрос подозреваемых, допрос потерпевших и свидетелей. Об обнаруженном преступлении и начатом дознании орган дознания немедленно уведомляет прокурора.</w:t>
      </w:r>
    </w:p>
    <w:p w:rsidR="008809AF" w:rsidRPr="00E2575B" w:rsidRDefault="008809AF" w:rsidP="00E2575B">
      <w:pPr>
        <w:pStyle w:val="a3"/>
        <w:suppressAutoHyphens/>
        <w:spacing w:before="0" w:beforeAutospacing="0" w:after="0" w:afterAutospacing="0" w:line="360" w:lineRule="auto"/>
        <w:ind w:firstLine="709"/>
        <w:jc w:val="both"/>
        <w:rPr>
          <w:sz w:val="28"/>
          <w:szCs w:val="28"/>
        </w:rPr>
      </w:pPr>
      <w:r w:rsidRPr="00E2575B">
        <w:rPr>
          <w:sz w:val="28"/>
          <w:szCs w:val="28"/>
        </w:rPr>
        <w:t>По выполнении неотложных следственных действий орган дознания, не ожидая указаний прокурора и окончания срока, предусмотренного ч. 1 ст.121 УПК, обязан передать дело следователю. В случае если данное преступление подследственно разным органам предварительного следствия, дело направляется прокурору, для определения органа, который будет проводить предварительное следствие.</w:t>
      </w:r>
      <w:r w:rsidR="00E2575B">
        <w:rPr>
          <w:sz w:val="28"/>
          <w:szCs w:val="28"/>
        </w:rPr>
        <w:t xml:space="preserve"> </w:t>
      </w:r>
      <w:r w:rsidRPr="00E2575B">
        <w:rPr>
          <w:sz w:val="28"/>
          <w:szCs w:val="28"/>
        </w:rPr>
        <w:t>После передачи дела следователю орган дознания может производить по нему следственные и розыскные действия только по поручению следователя. В случае передачи следователю дела, по которому не представилось возможным обнаружить лицо, совершившее преступление, орган дознания продолжает принимать оперативно-розыскные меры для установления преступника, уведомляя следователя о результатах.</w:t>
      </w:r>
    </w:p>
    <w:p w:rsidR="008809AF" w:rsidRPr="00E2575B" w:rsidRDefault="008809AF" w:rsidP="00E2575B">
      <w:pPr>
        <w:pStyle w:val="a3"/>
        <w:suppressAutoHyphens/>
        <w:spacing w:before="0" w:beforeAutospacing="0" w:after="0" w:afterAutospacing="0" w:line="360" w:lineRule="auto"/>
        <w:ind w:firstLine="709"/>
        <w:jc w:val="both"/>
        <w:rPr>
          <w:sz w:val="28"/>
          <w:szCs w:val="28"/>
        </w:rPr>
      </w:pPr>
      <w:r w:rsidRPr="00E2575B">
        <w:rPr>
          <w:sz w:val="28"/>
          <w:szCs w:val="28"/>
        </w:rPr>
        <w:t>По дела, по которым производство предварительного следствия не обязательно, орган дознания возбуждает дело и принимает все предусмотренные уголовно-процессуальным законом меры для установления обстоятельств, подлежащих доказыванию по уголовному делу.</w:t>
      </w:r>
    </w:p>
    <w:p w:rsidR="008809AF" w:rsidRPr="00E2575B" w:rsidRDefault="008809AF" w:rsidP="00E2575B">
      <w:pPr>
        <w:pStyle w:val="a3"/>
        <w:suppressAutoHyphens/>
        <w:spacing w:before="0" w:beforeAutospacing="0" w:after="0" w:afterAutospacing="0" w:line="360" w:lineRule="auto"/>
        <w:ind w:firstLine="709"/>
        <w:jc w:val="both"/>
        <w:rPr>
          <w:sz w:val="28"/>
          <w:szCs w:val="28"/>
        </w:rPr>
      </w:pPr>
      <w:r w:rsidRPr="00E2575B">
        <w:rPr>
          <w:sz w:val="28"/>
          <w:szCs w:val="28"/>
        </w:rPr>
        <w:t>При производстве дознания по делам, по которым предварительное следствие не обязательно, орган дознания руководствуется правилами, установленными УПК для предварительного следствия, за следующим исключением:</w:t>
      </w:r>
    </w:p>
    <w:p w:rsidR="008809AF" w:rsidRPr="00E2575B" w:rsidRDefault="008809AF" w:rsidP="00E2575B">
      <w:pPr>
        <w:pStyle w:val="a3"/>
        <w:numPr>
          <w:ilvl w:val="0"/>
          <w:numId w:val="7"/>
        </w:numPr>
        <w:suppressAutoHyphens/>
        <w:spacing w:before="0" w:beforeAutospacing="0" w:after="0" w:afterAutospacing="0" w:line="360" w:lineRule="auto"/>
        <w:ind w:left="0" w:firstLine="709"/>
        <w:jc w:val="both"/>
        <w:rPr>
          <w:sz w:val="28"/>
          <w:szCs w:val="28"/>
        </w:rPr>
      </w:pPr>
      <w:r w:rsidRPr="00E2575B">
        <w:rPr>
          <w:sz w:val="28"/>
          <w:szCs w:val="28"/>
        </w:rPr>
        <w:t>исключен;</w:t>
      </w:r>
    </w:p>
    <w:p w:rsidR="008809AF" w:rsidRPr="00E2575B" w:rsidRDefault="008809AF" w:rsidP="00E2575B">
      <w:pPr>
        <w:pStyle w:val="a3"/>
        <w:numPr>
          <w:ilvl w:val="0"/>
          <w:numId w:val="7"/>
        </w:numPr>
        <w:suppressAutoHyphens/>
        <w:spacing w:before="0" w:beforeAutospacing="0" w:after="0" w:afterAutospacing="0" w:line="360" w:lineRule="auto"/>
        <w:ind w:left="0" w:firstLine="709"/>
        <w:jc w:val="both"/>
        <w:rPr>
          <w:sz w:val="28"/>
          <w:szCs w:val="28"/>
        </w:rPr>
      </w:pPr>
      <w:r w:rsidRPr="00E2575B">
        <w:rPr>
          <w:sz w:val="28"/>
          <w:szCs w:val="28"/>
        </w:rPr>
        <w:t>потерпевший, гражданский истец, гражданский ответчик и их представители извещаются об окончании дознания и направлении дела прокурору, но материалы дела для ознакомления им не предъявляются;</w:t>
      </w:r>
    </w:p>
    <w:p w:rsidR="008809AF" w:rsidRPr="00E2575B" w:rsidRDefault="008809AF" w:rsidP="00E2575B">
      <w:pPr>
        <w:pStyle w:val="a3"/>
        <w:suppressAutoHyphens/>
        <w:spacing w:before="0" w:beforeAutospacing="0" w:after="0" w:afterAutospacing="0" w:line="360" w:lineRule="auto"/>
        <w:ind w:firstLine="709"/>
        <w:jc w:val="both"/>
        <w:rPr>
          <w:sz w:val="28"/>
          <w:szCs w:val="28"/>
        </w:rPr>
      </w:pPr>
      <w:r w:rsidRPr="00E2575B">
        <w:rPr>
          <w:sz w:val="28"/>
          <w:szCs w:val="28"/>
        </w:rPr>
        <w:t>на органы дознания не распространяется правило, установленное ст. 127 УПК. При несогласии с указаниями прокурора, орган дознания вправе обжаловать их вышестоящему прокурору, не приостанавливая выполнения этих указаний.</w:t>
      </w:r>
    </w:p>
    <w:p w:rsidR="008809AF" w:rsidRPr="00E2575B" w:rsidRDefault="008809AF" w:rsidP="00E2575B">
      <w:pPr>
        <w:pStyle w:val="a3"/>
        <w:suppressAutoHyphens/>
        <w:spacing w:before="0" w:beforeAutospacing="0" w:after="0" w:afterAutospacing="0" w:line="360" w:lineRule="auto"/>
        <w:ind w:firstLine="709"/>
        <w:jc w:val="both"/>
        <w:rPr>
          <w:sz w:val="28"/>
          <w:szCs w:val="28"/>
        </w:rPr>
      </w:pPr>
      <w:r w:rsidRPr="00E2575B">
        <w:rPr>
          <w:sz w:val="28"/>
          <w:szCs w:val="28"/>
        </w:rPr>
        <w:t>По делам, по которым не обязательно предварительное следствие, материалы дознания являются основанием для рассмотрения дела в суде. Дознание, по которым производство предварительного следствия обязательно, заканчивается составлением постановления о направлении дела следователю.</w:t>
      </w:r>
    </w:p>
    <w:p w:rsidR="008809AF" w:rsidRPr="00E2575B" w:rsidRDefault="008809AF" w:rsidP="00E2575B">
      <w:pPr>
        <w:pStyle w:val="a3"/>
        <w:suppressAutoHyphens/>
        <w:spacing w:before="0" w:beforeAutospacing="0" w:after="0" w:afterAutospacing="0" w:line="360" w:lineRule="auto"/>
        <w:ind w:firstLine="709"/>
        <w:jc w:val="both"/>
        <w:rPr>
          <w:sz w:val="28"/>
          <w:szCs w:val="28"/>
        </w:rPr>
      </w:pPr>
      <w:r w:rsidRPr="00E2575B">
        <w:rPr>
          <w:sz w:val="28"/>
          <w:szCs w:val="28"/>
        </w:rPr>
        <w:t>При наличии одного из оснований предусмотренных ст.195 УПК, орган дознания вправе приостановить производство по делу, по которому предварительное следствие не обязательно. О приостановлении дознания выноситься постановление, копия которого в суточный срок направляется прокурору.</w:t>
      </w:r>
    </w:p>
    <w:p w:rsidR="0033548D" w:rsidRPr="00E2575B" w:rsidRDefault="0033548D" w:rsidP="00E2575B">
      <w:pPr>
        <w:pStyle w:val="a3"/>
        <w:suppressAutoHyphens/>
        <w:spacing w:before="0" w:beforeAutospacing="0" w:after="0" w:afterAutospacing="0" w:line="360" w:lineRule="auto"/>
        <w:ind w:firstLine="709"/>
        <w:jc w:val="both"/>
        <w:rPr>
          <w:sz w:val="28"/>
          <w:szCs w:val="28"/>
        </w:rPr>
      </w:pPr>
    </w:p>
    <w:p w:rsidR="0033548D" w:rsidRPr="00E2575B" w:rsidRDefault="008809AF" w:rsidP="00E2575B">
      <w:pPr>
        <w:pStyle w:val="a3"/>
        <w:suppressAutoHyphens/>
        <w:spacing w:before="0" w:beforeAutospacing="0" w:after="0" w:afterAutospacing="0" w:line="360" w:lineRule="auto"/>
        <w:ind w:firstLine="709"/>
        <w:jc w:val="both"/>
        <w:rPr>
          <w:b/>
          <w:sz w:val="28"/>
          <w:szCs w:val="28"/>
        </w:rPr>
      </w:pPr>
      <w:r w:rsidRPr="00E2575B">
        <w:rPr>
          <w:b/>
          <w:sz w:val="28"/>
          <w:szCs w:val="28"/>
        </w:rPr>
        <w:t>2.3 Алгоритм действия следователя и дознавателя при принятии решения об окончании предварительного расследования</w:t>
      </w:r>
    </w:p>
    <w:p w:rsidR="00E2575B" w:rsidRDefault="00E2575B" w:rsidP="00E2575B">
      <w:pPr>
        <w:pStyle w:val="a3"/>
        <w:suppressAutoHyphens/>
        <w:spacing w:before="0" w:beforeAutospacing="0" w:after="0" w:afterAutospacing="0" w:line="360" w:lineRule="auto"/>
        <w:ind w:firstLine="709"/>
        <w:jc w:val="both"/>
        <w:rPr>
          <w:sz w:val="28"/>
          <w:szCs w:val="28"/>
        </w:rPr>
      </w:pPr>
    </w:p>
    <w:p w:rsidR="00F83CA8" w:rsidRPr="00E2575B" w:rsidRDefault="00F83CA8" w:rsidP="00E2575B">
      <w:pPr>
        <w:pStyle w:val="a3"/>
        <w:suppressAutoHyphens/>
        <w:spacing w:before="0" w:beforeAutospacing="0" w:after="0" w:afterAutospacing="0" w:line="360" w:lineRule="auto"/>
        <w:ind w:firstLine="709"/>
        <w:jc w:val="both"/>
        <w:rPr>
          <w:sz w:val="28"/>
          <w:szCs w:val="28"/>
        </w:rPr>
      </w:pPr>
      <w:r w:rsidRPr="00E2575B">
        <w:rPr>
          <w:sz w:val="28"/>
          <w:szCs w:val="28"/>
        </w:rPr>
        <w:t>Органом предварительного расследования является следователь. Следователь призван раскрыть преступление и изобличить виновных, то есть установить, какое преступление, когда и каким способом совершено, выявить всех лиц. причастных к его совершению, выяснить все признаки преступления, образующие его состав. все данные, характеризующие субъекта преступления, его субъективную и объективную стороны, причины и условия, способствовавшие совершению преступления. За действиями следователя производит контроль начальник следственного отдела. Как субъект уголовного процесса следователь обладает широкой процессуальной самостоятельностью. Он, как правило, самостоятельно принимает решения, связанные с производством следственных и иных процессуальных действий.</w:t>
      </w:r>
    </w:p>
    <w:p w:rsidR="00F83CA8" w:rsidRPr="00E2575B" w:rsidRDefault="00F83CA8" w:rsidP="00E2575B">
      <w:pPr>
        <w:pStyle w:val="a3"/>
        <w:suppressAutoHyphens/>
        <w:spacing w:before="0" w:beforeAutospacing="0" w:after="0" w:afterAutospacing="0" w:line="360" w:lineRule="auto"/>
        <w:ind w:firstLine="709"/>
        <w:jc w:val="both"/>
        <w:rPr>
          <w:sz w:val="28"/>
          <w:szCs w:val="28"/>
        </w:rPr>
      </w:pPr>
      <w:r w:rsidRPr="00E2575B">
        <w:rPr>
          <w:sz w:val="28"/>
          <w:szCs w:val="28"/>
        </w:rPr>
        <w:t>Деятельность следователя характеризуется:</w:t>
      </w:r>
    </w:p>
    <w:p w:rsidR="00F83CA8" w:rsidRPr="00E2575B" w:rsidRDefault="00F83CA8" w:rsidP="00E2575B">
      <w:pPr>
        <w:pStyle w:val="a3"/>
        <w:numPr>
          <w:ilvl w:val="0"/>
          <w:numId w:val="8"/>
        </w:numPr>
        <w:suppressAutoHyphens/>
        <w:spacing w:before="0" w:beforeAutospacing="0" w:after="0" w:afterAutospacing="0" w:line="360" w:lineRule="auto"/>
        <w:ind w:left="0" w:firstLine="709"/>
        <w:jc w:val="both"/>
        <w:rPr>
          <w:sz w:val="28"/>
          <w:szCs w:val="28"/>
        </w:rPr>
      </w:pPr>
      <w:r w:rsidRPr="00E2575B">
        <w:rPr>
          <w:sz w:val="28"/>
          <w:szCs w:val="28"/>
        </w:rPr>
        <w:t>процессуальной регламентированностью средств и сроков следствия, высокой формализованностью социально ролевой функции следователя;</w:t>
      </w:r>
    </w:p>
    <w:p w:rsidR="00F83CA8" w:rsidRPr="00E2575B" w:rsidRDefault="00F83CA8" w:rsidP="00E2575B">
      <w:pPr>
        <w:pStyle w:val="a3"/>
        <w:numPr>
          <w:ilvl w:val="0"/>
          <w:numId w:val="8"/>
        </w:numPr>
        <w:suppressAutoHyphens/>
        <w:spacing w:before="0" w:beforeAutospacing="0" w:after="0" w:afterAutospacing="0" w:line="360" w:lineRule="auto"/>
        <w:ind w:left="0" w:firstLine="709"/>
        <w:jc w:val="both"/>
        <w:rPr>
          <w:sz w:val="28"/>
          <w:szCs w:val="28"/>
        </w:rPr>
      </w:pPr>
      <w:r w:rsidRPr="00E2575B">
        <w:rPr>
          <w:sz w:val="28"/>
          <w:szCs w:val="28"/>
        </w:rPr>
        <w:t>познавательно-поисковой направленностью;</w:t>
      </w:r>
    </w:p>
    <w:p w:rsidR="00F83CA8" w:rsidRPr="00E2575B" w:rsidRDefault="00F83CA8" w:rsidP="00E2575B">
      <w:pPr>
        <w:pStyle w:val="a3"/>
        <w:numPr>
          <w:ilvl w:val="0"/>
          <w:numId w:val="8"/>
        </w:numPr>
        <w:suppressAutoHyphens/>
        <w:spacing w:before="0" w:beforeAutospacing="0" w:after="0" w:afterAutospacing="0" w:line="360" w:lineRule="auto"/>
        <w:ind w:left="0" w:firstLine="709"/>
        <w:jc w:val="both"/>
        <w:rPr>
          <w:sz w:val="28"/>
          <w:szCs w:val="28"/>
        </w:rPr>
      </w:pPr>
      <w:r w:rsidRPr="00E2575B">
        <w:rPr>
          <w:sz w:val="28"/>
          <w:szCs w:val="28"/>
        </w:rPr>
        <w:t>оперативностью (практические результаты одного действия предопределяют выбор другого действия);</w:t>
      </w:r>
    </w:p>
    <w:p w:rsidR="00F83CA8" w:rsidRPr="00E2575B" w:rsidRDefault="00F83CA8" w:rsidP="00E2575B">
      <w:pPr>
        <w:pStyle w:val="a3"/>
        <w:numPr>
          <w:ilvl w:val="0"/>
          <w:numId w:val="8"/>
        </w:numPr>
        <w:suppressAutoHyphens/>
        <w:spacing w:before="0" w:beforeAutospacing="0" w:after="0" w:afterAutospacing="0" w:line="360" w:lineRule="auto"/>
        <w:ind w:left="0" w:firstLine="709"/>
        <w:jc w:val="both"/>
        <w:rPr>
          <w:sz w:val="28"/>
          <w:szCs w:val="28"/>
        </w:rPr>
      </w:pPr>
      <w:r w:rsidRPr="00E2575B">
        <w:rPr>
          <w:sz w:val="28"/>
          <w:szCs w:val="28"/>
        </w:rPr>
        <w:t>направленностью на преодоление возможного противодействия заинтересованных лиц;</w:t>
      </w:r>
    </w:p>
    <w:p w:rsidR="00F83CA8" w:rsidRPr="00E2575B" w:rsidRDefault="00F83CA8" w:rsidP="00E2575B">
      <w:pPr>
        <w:pStyle w:val="a3"/>
        <w:numPr>
          <w:ilvl w:val="0"/>
          <w:numId w:val="8"/>
        </w:numPr>
        <w:suppressAutoHyphens/>
        <w:spacing w:before="0" w:beforeAutospacing="0" w:after="0" w:afterAutospacing="0" w:line="360" w:lineRule="auto"/>
        <w:ind w:left="0" w:firstLine="709"/>
        <w:jc w:val="both"/>
        <w:rPr>
          <w:sz w:val="28"/>
          <w:szCs w:val="28"/>
        </w:rPr>
      </w:pPr>
      <w:r w:rsidRPr="00E2575B">
        <w:rPr>
          <w:sz w:val="28"/>
          <w:szCs w:val="28"/>
        </w:rPr>
        <w:t xml:space="preserve">наличием властных полномочий, широкой социальной коммуникативностью, повышенной единоличной ответственностью за принимаемые решения. </w:t>
      </w:r>
    </w:p>
    <w:p w:rsidR="00F83CA8" w:rsidRPr="00E2575B" w:rsidRDefault="00F83CA8" w:rsidP="00E2575B">
      <w:pPr>
        <w:pStyle w:val="a3"/>
        <w:suppressAutoHyphens/>
        <w:spacing w:before="0" w:beforeAutospacing="0" w:after="0" w:afterAutospacing="0" w:line="360" w:lineRule="auto"/>
        <w:ind w:firstLine="709"/>
        <w:jc w:val="both"/>
        <w:rPr>
          <w:sz w:val="28"/>
          <w:szCs w:val="28"/>
        </w:rPr>
      </w:pPr>
      <w:r w:rsidRPr="00E2575B">
        <w:rPr>
          <w:sz w:val="28"/>
          <w:szCs w:val="28"/>
        </w:rPr>
        <w:t>Совокупность действий в начале дознания может меняться. Действия, составляющие начало дознания, зависят, например, от того, кто возбуждает уголовное дело. Так, если решение о расследовании принимается прокурором, то отпадает надобность в уведомлении его об обнаруженном преступлении. Между началом и окончанием дознания находятся следственные и иные действия и решения, направленные на собирание доказательств и установление на этой основе обстоятельств совершенного преступления, иначе - раскрытие преступления - принятие мер по установлению обстоятельств преступления. Дознаватель самостоятельно проводит следственные и иные процессуальные действия и принимает процессуальные решения.</w:t>
      </w:r>
    </w:p>
    <w:p w:rsidR="00F83CA8" w:rsidRPr="00E2575B" w:rsidRDefault="00F83CA8" w:rsidP="00E2575B">
      <w:pPr>
        <w:pStyle w:val="a3"/>
        <w:suppressAutoHyphens/>
        <w:spacing w:before="0" w:beforeAutospacing="0" w:after="0" w:afterAutospacing="0" w:line="360" w:lineRule="auto"/>
        <w:ind w:firstLine="709"/>
        <w:jc w:val="both"/>
        <w:rPr>
          <w:sz w:val="28"/>
          <w:szCs w:val="28"/>
        </w:rPr>
      </w:pPr>
      <w:r w:rsidRPr="00E2575B">
        <w:rPr>
          <w:sz w:val="28"/>
          <w:szCs w:val="28"/>
        </w:rPr>
        <w:t>По завершении расследования дознаватель составляет обвинительный акт. Обвинительный акт - процессуальный документ, в котором формулируется обвинение на основании доказательств, изобличающих обвиняемого в совершении преступления. Обвинительный акт предусмотрен в УПК РФ вместо протокола, составляемого прежде в порядке ст. 415 УПК РСФСР. Решение, принимаемое в форме обвинительного акта, оформляется по правилам ст. 225 УПК РФ и сочетает в себе два процессуальных акта - постановление о привлечении в качестве обвиняемого и обвинительное заключение. Обвинительный акт изготавливается как минимум в трёх экземплярах, поскольку копия обвинительного акта вручается обвиняемому и его защитнику (ст. 226 ч. 3 УПК РФ). Обвинительный акт, составленный в порядке ст. 225 УПК РФ, утверждается начальником органа дознания и служит правовым основанием для передачи уголовного дела прокурору. Получив уголовное дело с обвинительным актом, прокурор обязан проверить обоснованность и законность всего производства по делу, полноту и объективность расследования, определить допустимость собранных доказательств, соблюдение прав и свобод участников процесса, соответствие обвинительного акта требованиям, изложенным в УПК РФ.</w:t>
      </w:r>
    </w:p>
    <w:p w:rsidR="00F83CA8" w:rsidRPr="00E2575B" w:rsidRDefault="00F83CA8" w:rsidP="00E2575B">
      <w:pPr>
        <w:pStyle w:val="a3"/>
        <w:suppressAutoHyphens/>
        <w:spacing w:before="0" w:beforeAutospacing="0" w:after="0" w:afterAutospacing="0" w:line="360" w:lineRule="auto"/>
        <w:ind w:firstLine="709"/>
        <w:jc w:val="both"/>
        <w:rPr>
          <w:sz w:val="28"/>
          <w:szCs w:val="28"/>
        </w:rPr>
      </w:pPr>
      <w:r w:rsidRPr="00E2575B">
        <w:rPr>
          <w:sz w:val="28"/>
          <w:szCs w:val="28"/>
        </w:rPr>
        <w:t>Дознаватель наделен следующими основными правами:</w:t>
      </w:r>
    </w:p>
    <w:p w:rsidR="00F83CA8" w:rsidRPr="00E2575B" w:rsidRDefault="00F83CA8" w:rsidP="00E2575B">
      <w:pPr>
        <w:pStyle w:val="a3"/>
        <w:suppressAutoHyphens/>
        <w:spacing w:before="0" w:beforeAutospacing="0" w:after="0" w:afterAutospacing="0" w:line="360" w:lineRule="auto"/>
        <w:ind w:firstLine="709"/>
        <w:jc w:val="both"/>
        <w:rPr>
          <w:sz w:val="28"/>
          <w:szCs w:val="28"/>
        </w:rPr>
      </w:pPr>
      <w:r w:rsidRPr="00E2575B">
        <w:rPr>
          <w:sz w:val="28"/>
          <w:szCs w:val="28"/>
        </w:rPr>
        <w:t>1) при проверке сообщения о преступлении требовать производства документальных проверок, ревизий и привлекать к их участию специалистов (ч. 4 ст. 144 УПК РФ);</w:t>
      </w:r>
    </w:p>
    <w:p w:rsidR="00F83CA8" w:rsidRPr="00E2575B" w:rsidRDefault="00F83CA8" w:rsidP="00E2575B">
      <w:pPr>
        <w:pStyle w:val="a3"/>
        <w:suppressAutoHyphens/>
        <w:spacing w:before="0" w:beforeAutospacing="0" w:after="0" w:afterAutospacing="0" w:line="360" w:lineRule="auto"/>
        <w:ind w:firstLine="709"/>
        <w:jc w:val="both"/>
        <w:rPr>
          <w:sz w:val="28"/>
          <w:szCs w:val="28"/>
        </w:rPr>
      </w:pPr>
      <w:r w:rsidRPr="00E2575B">
        <w:rPr>
          <w:sz w:val="28"/>
          <w:szCs w:val="28"/>
        </w:rPr>
        <w:t>2) ходатайствовать о продлении срока проверки сообщения о преступлении до 10 суток (в отдельных случаях - до 30 суток) (ч. 3 ст. 144 УПК РФ);</w:t>
      </w:r>
    </w:p>
    <w:p w:rsidR="00F83CA8" w:rsidRPr="00E2575B" w:rsidRDefault="00F83CA8" w:rsidP="00E2575B">
      <w:pPr>
        <w:pStyle w:val="a3"/>
        <w:suppressAutoHyphens/>
        <w:spacing w:before="0" w:beforeAutospacing="0" w:after="0" w:afterAutospacing="0" w:line="360" w:lineRule="auto"/>
        <w:ind w:firstLine="709"/>
        <w:jc w:val="both"/>
        <w:rPr>
          <w:sz w:val="28"/>
          <w:szCs w:val="28"/>
        </w:rPr>
      </w:pPr>
      <w:r w:rsidRPr="00E2575B">
        <w:rPr>
          <w:sz w:val="28"/>
          <w:szCs w:val="28"/>
        </w:rPr>
        <w:t>3) применять меры процессуального принуждения (гл. 12 - 14 УПК РФ);</w:t>
      </w:r>
    </w:p>
    <w:p w:rsidR="00F83CA8" w:rsidRPr="00E2575B" w:rsidRDefault="00F83CA8" w:rsidP="00E2575B">
      <w:pPr>
        <w:pStyle w:val="a3"/>
        <w:suppressAutoHyphens/>
        <w:spacing w:before="0" w:beforeAutospacing="0" w:after="0" w:afterAutospacing="0" w:line="360" w:lineRule="auto"/>
        <w:ind w:firstLine="709"/>
        <w:jc w:val="both"/>
        <w:rPr>
          <w:sz w:val="28"/>
          <w:szCs w:val="28"/>
        </w:rPr>
      </w:pPr>
      <w:r w:rsidRPr="00E2575B">
        <w:rPr>
          <w:sz w:val="28"/>
          <w:szCs w:val="28"/>
        </w:rPr>
        <w:t>4) принимать процессуальные решения, предусмотренные УПК РФ (ч. 2 ст. 41 УПК РФ);</w:t>
      </w:r>
    </w:p>
    <w:p w:rsidR="00F83CA8" w:rsidRPr="00E2575B" w:rsidRDefault="00F83CA8" w:rsidP="00E2575B">
      <w:pPr>
        <w:pStyle w:val="a3"/>
        <w:suppressAutoHyphens/>
        <w:spacing w:before="0" w:beforeAutospacing="0" w:after="0" w:afterAutospacing="0" w:line="360" w:lineRule="auto"/>
        <w:ind w:firstLine="709"/>
        <w:jc w:val="both"/>
        <w:rPr>
          <w:sz w:val="28"/>
          <w:szCs w:val="28"/>
        </w:rPr>
      </w:pPr>
      <w:r w:rsidRPr="00E2575B">
        <w:rPr>
          <w:sz w:val="28"/>
          <w:szCs w:val="28"/>
        </w:rPr>
        <w:t>5) осуществлять производство неотложных следственных действий по поручению органа дознания (ст. 40, 157 УПК РФ);</w:t>
      </w:r>
    </w:p>
    <w:p w:rsidR="00F83CA8" w:rsidRPr="00E2575B" w:rsidRDefault="00F83CA8" w:rsidP="00E2575B">
      <w:pPr>
        <w:pStyle w:val="a3"/>
        <w:suppressAutoHyphens/>
        <w:spacing w:before="0" w:beforeAutospacing="0" w:after="0" w:afterAutospacing="0" w:line="360" w:lineRule="auto"/>
        <w:ind w:firstLine="709"/>
        <w:jc w:val="both"/>
        <w:rPr>
          <w:sz w:val="28"/>
          <w:szCs w:val="28"/>
        </w:rPr>
      </w:pPr>
      <w:r w:rsidRPr="00E2575B">
        <w:rPr>
          <w:sz w:val="28"/>
          <w:szCs w:val="28"/>
        </w:rPr>
        <w:t>6) обжаловать указания начальника органа дознания прокурору, а указание прокурора - вышестоящему прокурору (ч. 4 ст. 41 УПК РФ). Следует обратить внимание на тот факт, что обжалование дознавателем указаний начальника органа дознания и прокурора не приостанавливает их исполнение рассматриваемым участником уголовного судопроизводства;</w:t>
      </w:r>
    </w:p>
    <w:p w:rsidR="00F83CA8" w:rsidRPr="00E2575B" w:rsidRDefault="00F83CA8" w:rsidP="00E2575B">
      <w:pPr>
        <w:pStyle w:val="a3"/>
        <w:suppressAutoHyphens/>
        <w:spacing w:before="0" w:beforeAutospacing="0" w:after="0" w:afterAutospacing="0" w:line="360" w:lineRule="auto"/>
        <w:ind w:firstLine="709"/>
        <w:jc w:val="both"/>
        <w:rPr>
          <w:sz w:val="28"/>
          <w:szCs w:val="28"/>
        </w:rPr>
      </w:pPr>
      <w:r w:rsidRPr="00E2575B">
        <w:rPr>
          <w:sz w:val="28"/>
          <w:szCs w:val="28"/>
        </w:rPr>
        <w:t>7) иные права, предусмотренные УПК РФ.</w:t>
      </w:r>
    </w:p>
    <w:p w:rsidR="00D70847" w:rsidRPr="00E2575B" w:rsidRDefault="00D70847" w:rsidP="00E2575B">
      <w:pPr>
        <w:pStyle w:val="a3"/>
        <w:suppressAutoHyphens/>
        <w:spacing w:before="0" w:beforeAutospacing="0" w:after="0" w:afterAutospacing="0" w:line="360" w:lineRule="auto"/>
        <w:ind w:firstLine="709"/>
        <w:jc w:val="both"/>
        <w:rPr>
          <w:sz w:val="28"/>
          <w:szCs w:val="28"/>
        </w:rPr>
      </w:pPr>
      <w:r w:rsidRPr="00E2575B">
        <w:rPr>
          <w:sz w:val="28"/>
          <w:szCs w:val="28"/>
        </w:rPr>
        <w:t>По завершении расследования дознаватель составляет обвинительный акт. Он оформляется по правилам ст. 225 УПК РФ и сочетает в себе два процессуальных акта - постановление о привлечении в качестве обвиняемого и обвинительное заключение. Составление обвинительного акта имеет правовым следствием изменение уголовно-процессуального статуса лица, подозреваемого в совершении преступления. Данное лицо становится обвиняемым, приобретая при этом определенную отличительную совокупность прав и обязанностей в уголовном судопроизводстве. Этим процессуальным документом подводятся итоги исследования обстоятельств преступления и личности лица, привлекаемого к уголовной ответственности. Составление обвинительного акта обязывает дознавателя ознакомить обвиняемого и его защитника с этим документом, а также с материалами уголовного дела. Обвинительный акт, составленный в порядке ст. 225 УПК РФ, утверждается начальником органа дознания и служит правовым основанием для передачи уголовного дела прокурору и последующего его рассмотрения судом по существу.</w:t>
      </w:r>
    </w:p>
    <w:p w:rsidR="00F83CA8" w:rsidRPr="00E2575B" w:rsidRDefault="00D70847" w:rsidP="00E2575B">
      <w:pPr>
        <w:pStyle w:val="a3"/>
        <w:suppressAutoHyphens/>
        <w:spacing w:before="0" w:beforeAutospacing="0" w:after="0" w:afterAutospacing="0" w:line="360" w:lineRule="auto"/>
        <w:ind w:firstLine="709"/>
        <w:jc w:val="both"/>
        <w:rPr>
          <w:sz w:val="28"/>
          <w:szCs w:val="28"/>
        </w:rPr>
      </w:pPr>
      <w:r w:rsidRPr="00E2575B">
        <w:rPr>
          <w:sz w:val="28"/>
          <w:szCs w:val="28"/>
        </w:rPr>
        <w:t>Взаимодействие следователей и органов дознания является одним из главных условий быстрого и полного раскрытия преступлений. Под взаимодействием следователей и органов дознания следует понимать основанную на правовых актах согласованную деятельность, направленную на раскрытие и расследование преступлений.</w:t>
      </w:r>
    </w:p>
    <w:p w:rsidR="00E2575B" w:rsidRDefault="00E2575B" w:rsidP="00E2575B">
      <w:pPr>
        <w:suppressAutoHyphens/>
        <w:spacing w:line="360" w:lineRule="auto"/>
        <w:ind w:firstLine="709"/>
        <w:jc w:val="both"/>
        <w:rPr>
          <w:b/>
          <w:sz w:val="28"/>
          <w:szCs w:val="28"/>
        </w:rPr>
      </w:pPr>
    </w:p>
    <w:p w:rsidR="00D70847" w:rsidRPr="00E2575B" w:rsidRDefault="00E2575B" w:rsidP="00E2575B">
      <w:pPr>
        <w:suppressAutoHyphens/>
        <w:spacing w:line="360" w:lineRule="auto"/>
        <w:ind w:firstLine="709"/>
        <w:jc w:val="both"/>
        <w:rPr>
          <w:b/>
          <w:sz w:val="28"/>
          <w:szCs w:val="28"/>
        </w:rPr>
      </w:pPr>
      <w:r>
        <w:rPr>
          <w:b/>
          <w:sz w:val="28"/>
          <w:szCs w:val="28"/>
        </w:rPr>
        <w:t>2.4</w:t>
      </w:r>
      <w:r w:rsidR="00D70847" w:rsidRPr="00E2575B">
        <w:rPr>
          <w:b/>
          <w:sz w:val="28"/>
          <w:szCs w:val="28"/>
        </w:rPr>
        <w:t xml:space="preserve"> Фактические и юридические основания принятия решения об окончании предварительного расследования</w:t>
      </w:r>
    </w:p>
    <w:p w:rsidR="00E2575B" w:rsidRDefault="00E2575B" w:rsidP="00E2575B">
      <w:pPr>
        <w:pStyle w:val="a3"/>
        <w:suppressAutoHyphens/>
        <w:spacing w:before="0" w:beforeAutospacing="0" w:after="0" w:afterAutospacing="0" w:line="360" w:lineRule="auto"/>
        <w:ind w:firstLine="709"/>
        <w:jc w:val="both"/>
        <w:rPr>
          <w:sz w:val="28"/>
          <w:szCs w:val="28"/>
        </w:rPr>
      </w:pPr>
    </w:p>
    <w:p w:rsidR="00235803" w:rsidRPr="00E2575B" w:rsidRDefault="00235803"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Завершающий этап расследования, на котором подводятся его итоги, окончательно формулируется и выражается в процессуальных документах внутреннее убеждение следователя и дознавателя по каждому из обстоятельств дела, по каждому собранному доказательству, выявляются пробелы и противоречия в их совокупности, представляет собой важнейшую часть предварительного расследования. Сказанное в равной мере относится ко всем формам окончания предварительного расследования, однако, в отличие от остальных, при прекращении уголовного дела не только создаются условия для правильного решения дела, но оно непосредственно разрешается. </w:t>
      </w:r>
    </w:p>
    <w:p w:rsidR="00235803" w:rsidRPr="00E2575B" w:rsidRDefault="00235803" w:rsidP="00E2575B">
      <w:pPr>
        <w:pStyle w:val="a3"/>
        <w:suppressAutoHyphens/>
        <w:spacing w:before="0" w:beforeAutospacing="0" w:after="0" w:afterAutospacing="0" w:line="360" w:lineRule="auto"/>
        <w:ind w:firstLine="709"/>
        <w:jc w:val="both"/>
        <w:rPr>
          <w:sz w:val="28"/>
          <w:szCs w:val="28"/>
        </w:rPr>
      </w:pPr>
      <w:r w:rsidRPr="00E2575B">
        <w:rPr>
          <w:sz w:val="28"/>
          <w:szCs w:val="28"/>
        </w:rPr>
        <w:t>Кроме того, являясь одним из «рубежных решений», препятствующих дальнейшему производству, прекращение уголовного дела играет важную роль в обеспечении прав и законных интересов личности. Во-первых, это проявляется в том, что при подведении итогов расследования следователь проверяет полноту, всесторонность и объективность установления всех обстоятельств дела, в том числе и оправдывающих обвиняемого и смягчающих его вину, а формулируя выводы, исходит из всей совокупности собранных доказательств. Во-вторых, прокурор, получив копию постановления о прекращении уголовного дела, обязан проконтролировать объективность выводов следователя. В-третьих, обвиняемому, потерпевшему, лицу или учреждению, по заявлениям которых уголовное дело было возбуждено, обеспечивается возможность ознакомления с постановлением о прекращении уголовного дела и его обжалования. Наконец, принятие решения о прекращении уголовного дела по перечисленным в п.3 ч.2 ст.133 УПК РФ основаниям является непременным условием возникновения права на реабилитацию, в том числе права на возмещение вреда, связанного с уголовным преследованием.</w:t>
      </w:r>
    </w:p>
    <w:p w:rsidR="00D70847" w:rsidRPr="00E2575B" w:rsidRDefault="00235803" w:rsidP="00E2575B">
      <w:pPr>
        <w:suppressAutoHyphens/>
        <w:spacing w:line="360" w:lineRule="auto"/>
        <w:ind w:firstLine="709"/>
        <w:jc w:val="both"/>
        <w:rPr>
          <w:sz w:val="28"/>
          <w:szCs w:val="28"/>
        </w:rPr>
      </w:pPr>
      <w:r w:rsidRPr="00E2575B">
        <w:rPr>
          <w:sz w:val="28"/>
          <w:szCs w:val="28"/>
        </w:rPr>
        <w:t>Завершающий этап разделяют на следующие части:</w:t>
      </w:r>
    </w:p>
    <w:p w:rsidR="00235803" w:rsidRPr="00E2575B" w:rsidRDefault="00235803"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1) принятие решения об окончании расследования и предъявление следственного производства участникам процесса для ознакомления, процессуальное оформление окончания предварительного расследования; </w:t>
      </w:r>
      <w:r w:rsidR="00E2575B">
        <w:rPr>
          <w:sz w:val="28"/>
          <w:szCs w:val="28"/>
        </w:rPr>
        <w:t xml:space="preserve"> </w:t>
      </w:r>
      <w:r w:rsidRPr="00E2575B">
        <w:rPr>
          <w:sz w:val="28"/>
          <w:szCs w:val="28"/>
        </w:rPr>
        <w:t xml:space="preserve">2) разрешение ходатайств участников процесса и производство дополнительного расследования; </w:t>
      </w:r>
      <w:r w:rsidR="00E2575B">
        <w:rPr>
          <w:sz w:val="28"/>
          <w:szCs w:val="28"/>
        </w:rPr>
        <w:t xml:space="preserve"> </w:t>
      </w:r>
      <w:r w:rsidRPr="00E2575B">
        <w:rPr>
          <w:sz w:val="28"/>
          <w:szCs w:val="28"/>
        </w:rPr>
        <w:t xml:space="preserve">3) составление обвинительного заключения и направление дела прокурору; </w:t>
      </w:r>
      <w:r w:rsidR="00E2575B">
        <w:rPr>
          <w:sz w:val="28"/>
          <w:szCs w:val="28"/>
        </w:rPr>
        <w:t xml:space="preserve"> </w:t>
      </w:r>
      <w:r w:rsidRPr="00E2575B">
        <w:rPr>
          <w:sz w:val="28"/>
          <w:szCs w:val="28"/>
        </w:rPr>
        <w:t xml:space="preserve">4) рассмотрение дела прокурором, принятие по нему решения и направление дела в суд; </w:t>
      </w:r>
      <w:r w:rsidR="00E2575B">
        <w:rPr>
          <w:sz w:val="28"/>
          <w:szCs w:val="28"/>
        </w:rPr>
        <w:t xml:space="preserve"> </w:t>
      </w:r>
      <w:r w:rsidRPr="00E2575B">
        <w:rPr>
          <w:sz w:val="28"/>
          <w:szCs w:val="28"/>
        </w:rPr>
        <w:t xml:space="preserve">5) принятие решения о прекращении уголовного дела; </w:t>
      </w:r>
      <w:r w:rsidR="00E2575B">
        <w:rPr>
          <w:sz w:val="28"/>
          <w:szCs w:val="28"/>
        </w:rPr>
        <w:t xml:space="preserve"> </w:t>
      </w:r>
      <w:r w:rsidRPr="00E2575B">
        <w:rPr>
          <w:sz w:val="28"/>
          <w:szCs w:val="28"/>
        </w:rPr>
        <w:t xml:space="preserve">6) направление дела в суд с постановлением о применении принудительных мер медицинского характера; </w:t>
      </w:r>
      <w:r w:rsidR="00E2575B">
        <w:rPr>
          <w:sz w:val="28"/>
          <w:szCs w:val="28"/>
        </w:rPr>
        <w:t xml:space="preserve"> </w:t>
      </w:r>
      <w:r w:rsidRPr="00E2575B">
        <w:rPr>
          <w:sz w:val="28"/>
          <w:szCs w:val="28"/>
        </w:rPr>
        <w:t xml:space="preserve">7) приостановление производства по уголовному делу. </w:t>
      </w:r>
    </w:p>
    <w:p w:rsidR="00E2575B" w:rsidRDefault="00235803"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Действительно, в один этап правильно объединять такие процессуальные действия и решения, которые имеют самостоятельное уголовно-процессуальное назначение при осуществлении расследовании и в данном случае служат одной цели – констатации окончания расследования. Другое дело, что при этом недостаточно просто составить соответствующий документ (постановление), необходимо соблюсти права и законные интересы участников процесса, а прокурор должен проверить правильность выводов следователя. </w:t>
      </w:r>
    </w:p>
    <w:p w:rsidR="00235803" w:rsidRPr="00E2575B" w:rsidRDefault="00235803" w:rsidP="00E2575B">
      <w:pPr>
        <w:pStyle w:val="a3"/>
        <w:suppressAutoHyphens/>
        <w:spacing w:before="0" w:beforeAutospacing="0" w:after="0" w:afterAutospacing="0" w:line="360" w:lineRule="auto"/>
        <w:ind w:firstLine="709"/>
        <w:jc w:val="both"/>
        <w:rPr>
          <w:sz w:val="28"/>
          <w:szCs w:val="28"/>
        </w:rPr>
      </w:pPr>
      <w:r w:rsidRPr="00E2575B">
        <w:rPr>
          <w:sz w:val="28"/>
          <w:szCs w:val="28"/>
        </w:rPr>
        <w:t>Поэтому окончание, как часть предварительного расследования, по своей структуре неоднородно и представляет собой единый завершающий этап, включающий комплекс процессуальных действий и решений, конкретный перечень и порядок выполнения которых различается на основании уголовно-процессуального закона в зависимости от вида принятого следователем и дознавателем решения.</w:t>
      </w:r>
    </w:p>
    <w:p w:rsidR="00235803" w:rsidRPr="00E2575B" w:rsidRDefault="00235803"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Исходя из ст.158, 439, а также глав 29-32 УПК РФ, регламентирующих окончание предварительного следствия и дознания, формами окончания предварительного расследования служат: составление обвинительного заключения или обвинительного акта; постановления о направлении дела в суд для рассмотрения вопроса о применении принудительных мер медицинского характера; прекращение уголовного дела. </w:t>
      </w:r>
    </w:p>
    <w:p w:rsidR="0005377E" w:rsidRPr="00E2575B" w:rsidRDefault="00E2575B" w:rsidP="00E2575B">
      <w:pPr>
        <w:suppressAutoHyphens/>
        <w:spacing w:line="360" w:lineRule="auto"/>
        <w:ind w:firstLine="709"/>
        <w:jc w:val="both"/>
        <w:rPr>
          <w:b/>
          <w:sz w:val="28"/>
          <w:szCs w:val="28"/>
        </w:rPr>
      </w:pPr>
      <w:r>
        <w:rPr>
          <w:b/>
          <w:sz w:val="28"/>
          <w:szCs w:val="28"/>
        </w:rPr>
        <w:br w:type="page"/>
        <w:t>2.5</w:t>
      </w:r>
      <w:r w:rsidR="00C2680B" w:rsidRPr="00E2575B">
        <w:rPr>
          <w:b/>
          <w:sz w:val="28"/>
          <w:szCs w:val="28"/>
        </w:rPr>
        <w:t xml:space="preserve"> Выбор варианта окончания и порядок окончания предварительного расследования</w:t>
      </w:r>
      <w:r w:rsidR="0005377E" w:rsidRPr="00E2575B">
        <w:rPr>
          <w:b/>
          <w:sz w:val="28"/>
          <w:szCs w:val="28"/>
        </w:rPr>
        <w:t>. Порядок уголовно-процессуальных действий следователя или дознавателя при различных вариантах окончания предварительного расследования</w:t>
      </w:r>
    </w:p>
    <w:p w:rsidR="00E2575B" w:rsidRDefault="00E2575B" w:rsidP="00E2575B">
      <w:pPr>
        <w:pStyle w:val="a3"/>
        <w:suppressAutoHyphens/>
        <w:spacing w:before="0" w:beforeAutospacing="0" w:after="0" w:afterAutospacing="0" w:line="360" w:lineRule="auto"/>
        <w:ind w:firstLine="709"/>
        <w:jc w:val="both"/>
        <w:rPr>
          <w:sz w:val="28"/>
          <w:szCs w:val="28"/>
        </w:rPr>
      </w:pPr>
    </w:p>
    <w:p w:rsidR="00235803" w:rsidRPr="00E2575B" w:rsidRDefault="00C2680B" w:rsidP="00E2575B">
      <w:pPr>
        <w:pStyle w:val="a3"/>
        <w:suppressAutoHyphens/>
        <w:spacing w:before="0" w:beforeAutospacing="0" w:after="0" w:afterAutospacing="0" w:line="360" w:lineRule="auto"/>
        <w:ind w:firstLine="709"/>
        <w:jc w:val="both"/>
        <w:rPr>
          <w:sz w:val="28"/>
          <w:szCs w:val="28"/>
        </w:rPr>
      </w:pPr>
      <w:r w:rsidRPr="00E2575B">
        <w:rPr>
          <w:sz w:val="28"/>
          <w:szCs w:val="28"/>
        </w:rPr>
        <w:t>Существует четыре варианта окончания предварительного расследования:</w:t>
      </w:r>
    </w:p>
    <w:p w:rsidR="00C2680B" w:rsidRPr="00E2575B" w:rsidRDefault="00C2680B"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1) основания, реабилитирующие лицо, в отношении которого принимается решение о прекращении дела; </w:t>
      </w:r>
      <w:r w:rsidR="00E2575B">
        <w:rPr>
          <w:sz w:val="28"/>
          <w:szCs w:val="28"/>
        </w:rPr>
        <w:t xml:space="preserve"> </w:t>
      </w:r>
      <w:r w:rsidRPr="00E2575B">
        <w:rPr>
          <w:sz w:val="28"/>
          <w:szCs w:val="28"/>
        </w:rPr>
        <w:t xml:space="preserve">2) нереабилитирующие основания, влекущие в силу ряда причин освобождение лица от уголовной ответственности; </w:t>
      </w:r>
      <w:r w:rsidR="00E2575B">
        <w:rPr>
          <w:sz w:val="28"/>
          <w:szCs w:val="28"/>
        </w:rPr>
        <w:t xml:space="preserve"> </w:t>
      </w:r>
      <w:r w:rsidRPr="00E2575B">
        <w:rPr>
          <w:sz w:val="28"/>
          <w:szCs w:val="28"/>
        </w:rPr>
        <w:t xml:space="preserve">3) основания, констатирующие невозможность повторного расследования деяний лиц, о которых компетентные государственные органы приняли решения, не отмененные в установленном законом порядке; </w:t>
      </w:r>
      <w:r w:rsidR="00E2575B">
        <w:rPr>
          <w:sz w:val="28"/>
          <w:szCs w:val="28"/>
        </w:rPr>
        <w:t xml:space="preserve"> </w:t>
      </w:r>
      <w:r w:rsidRPr="00E2575B">
        <w:rPr>
          <w:sz w:val="28"/>
          <w:szCs w:val="28"/>
        </w:rPr>
        <w:t>4) иные основания, исключающие при наличии определенных условий уголовную ответственность отдельных категорий лиц, не предусмотренные уголовно-процессуальным законодательством.</w:t>
      </w:r>
    </w:p>
    <w:p w:rsidR="00C2680B" w:rsidRPr="00E2575B" w:rsidRDefault="00C2680B"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Необходимо согласиться и с тем, что целесообразность такой классификации обусловлена возможностью: </w:t>
      </w:r>
    </w:p>
    <w:p w:rsidR="00C2680B" w:rsidRPr="00E2575B" w:rsidRDefault="00C2680B"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1) четко выразить мнение органа предварительного расследования в постановлении о прекращении уголовного дела о невиновности и реабилитации гражданина; </w:t>
      </w:r>
      <w:r w:rsidR="00E2575B">
        <w:rPr>
          <w:sz w:val="28"/>
          <w:szCs w:val="28"/>
        </w:rPr>
        <w:t xml:space="preserve"> </w:t>
      </w:r>
      <w:r w:rsidRPr="00E2575B">
        <w:rPr>
          <w:sz w:val="28"/>
          <w:szCs w:val="28"/>
        </w:rPr>
        <w:t>2) констатировать совершение уголовно-наказуемого деяния конкретным лицом, не признавая его виновным (так как в соответствии с законом таким правом наделен только суд, вынесший обвинительный приговор).</w:t>
      </w:r>
    </w:p>
    <w:p w:rsidR="00C2680B" w:rsidRPr="00E2575B" w:rsidRDefault="00C2680B"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Исходя их этого, реабилитирующими основаниями прекращения уголовного дела и уголовного преследования следует считать: </w:t>
      </w:r>
    </w:p>
    <w:p w:rsidR="00C2680B" w:rsidRPr="00E2575B" w:rsidRDefault="00C2680B" w:rsidP="00E2575B">
      <w:pPr>
        <w:numPr>
          <w:ilvl w:val="0"/>
          <w:numId w:val="9"/>
        </w:numPr>
        <w:suppressAutoHyphens/>
        <w:spacing w:line="360" w:lineRule="auto"/>
        <w:ind w:left="0" w:firstLine="709"/>
        <w:jc w:val="both"/>
        <w:rPr>
          <w:sz w:val="28"/>
          <w:szCs w:val="28"/>
        </w:rPr>
      </w:pPr>
      <w:r w:rsidRPr="00E2575B">
        <w:rPr>
          <w:sz w:val="28"/>
          <w:szCs w:val="28"/>
        </w:rPr>
        <w:t xml:space="preserve">отсутствие события преступления; </w:t>
      </w:r>
    </w:p>
    <w:p w:rsidR="00C2680B" w:rsidRPr="00E2575B" w:rsidRDefault="00C2680B" w:rsidP="00E2575B">
      <w:pPr>
        <w:numPr>
          <w:ilvl w:val="0"/>
          <w:numId w:val="9"/>
        </w:numPr>
        <w:suppressAutoHyphens/>
        <w:spacing w:line="360" w:lineRule="auto"/>
        <w:ind w:left="0" w:firstLine="709"/>
        <w:jc w:val="both"/>
        <w:rPr>
          <w:sz w:val="28"/>
          <w:szCs w:val="28"/>
        </w:rPr>
      </w:pPr>
      <w:r w:rsidRPr="00E2575B">
        <w:rPr>
          <w:sz w:val="28"/>
          <w:szCs w:val="28"/>
        </w:rPr>
        <w:t xml:space="preserve">отсутствие в деянии состава преступления; </w:t>
      </w:r>
    </w:p>
    <w:p w:rsidR="00C2680B" w:rsidRPr="00E2575B" w:rsidRDefault="00C2680B" w:rsidP="00E2575B">
      <w:pPr>
        <w:numPr>
          <w:ilvl w:val="0"/>
          <w:numId w:val="9"/>
        </w:numPr>
        <w:suppressAutoHyphens/>
        <w:spacing w:line="360" w:lineRule="auto"/>
        <w:ind w:left="0" w:firstLine="709"/>
        <w:jc w:val="both"/>
        <w:rPr>
          <w:sz w:val="28"/>
          <w:szCs w:val="28"/>
        </w:rPr>
      </w:pPr>
      <w:r w:rsidRPr="00E2575B">
        <w:rPr>
          <w:sz w:val="28"/>
          <w:szCs w:val="28"/>
        </w:rPr>
        <w:t xml:space="preserve">отсутствие заявления потерпевшего, если уголовное дело может быть возбуждено не иначе как по его заявлению; </w:t>
      </w:r>
    </w:p>
    <w:p w:rsidR="00C2680B" w:rsidRPr="00E2575B" w:rsidRDefault="00C2680B" w:rsidP="00E2575B">
      <w:pPr>
        <w:numPr>
          <w:ilvl w:val="0"/>
          <w:numId w:val="9"/>
        </w:numPr>
        <w:suppressAutoHyphens/>
        <w:spacing w:line="360" w:lineRule="auto"/>
        <w:ind w:left="0" w:firstLine="709"/>
        <w:jc w:val="both"/>
        <w:rPr>
          <w:sz w:val="28"/>
          <w:szCs w:val="28"/>
        </w:rPr>
      </w:pPr>
      <w:r w:rsidRPr="00E2575B">
        <w:rPr>
          <w:sz w:val="28"/>
          <w:szCs w:val="28"/>
        </w:rPr>
        <w:t xml:space="preserve">отсутствие согласия соответствующего государственного органа или профессионального сообщества на осуществление уголовного преследования лиц, в отношении применяется особый порядок производства по уголовным делам (ст.447, 448 УПК РФ); </w:t>
      </w:r>
    </w:p>
    <w:p w:rsidR="00C2680B" w:rsidRPr="00E2575B" w:rsidRDefault="00C2680B" w:rsidP="00E2575B">
      <w:pPr>
        <w:numPr>
          <w:ilvl w:val="0"/>
          <w:numId w:val="9"/>
        </w:numPr>
        <w:suppressAutoHyphens/>
        <w:spacing w:line="360" w:lineRule="auto"/>
        <w:ind w:left="0" w:firstLine="709"/>
        <w:jc w:val="both"/>
        <w:rPr>
          <w:sz w:val="28"/>
          <w:szCs w:val="28"/>
        </w:rPr>
      </w:pPr>
      <w:r w:rsidRPr="00E2575B">
        <w:rPr>
          <w:sz w:val="28"/>
          <w:szCs w:val="28"/>
        </w:rPr>
        <w:t xml:space="preserve">непричастность подозреваемого или обвиняемого к совершению преступления; </w:t>
      </w:r>
    </w:p>
    <w:p w:rsidR="00C2680B" w:rsidRPr="00E2575B" w:rsidRDefault="00C2680B" w:rsidP="00E2575B">
      <w:pPr>
        <w:numPr>
          <w:ilvl w:val="0"/>
          <w:numId w:val="9"/>
        </w:numPr>
        <w:suppressAutoHyphens/>
        <w:spacing w:line="360" w:lineRule="auto"/>
        <w:ind w:left="0" w:firstLine="709"/>
        <w:jc w:val="both"/>
        <w:rPr>
          <w:sz w:val="28"/>
          <w:szCs w:val="28"/>
        </w:rPr>
      </w:pPr>
      <w:r w:rsidRPr="00E2575B">
        <w:rPr>
          <w:sz w:val="28"/>
          <w:szCs w:val="28"/>
        </w:rPr>
        <w:t xml:space="preserve">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 либо неотмененного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 </w:t>
      </w:r>
    </w:p>
    <w:p w:rsidR="00C2680B" w:rsidRPr="00E2575B" w:rsidRDefault="00C2680B" w:rsidP="00E2575B">
      <w:pPr>
        <w:numPr>
          <w:ilvl w:val="0"/>
          <w:numId w:val="9"/>
        </w:numPr>
        <w:suppressAutoHyphens/>
        <w:spacing w:line="360" w:lineRule="auto"/>
        <w:ind w:left="0" w:firstLine="709"/>
        <w:jc w:val="both"/>
        <w:rPr>
          <w:sz w:val="28"/>
          <w:szCs w:val="28"/>
        </w:rPr>
      </w:pPr>
      <w:r w:rsidRPr="00E2575B">
        <w:rPr>
          <w:sz w:val="28"/>
          <w:szCs w:val="28"/>
        </w:rPr>
        <w:t xml:space="preserve">отказ Совета Федерации или Государственной Думы в удовлетворении ходатайства Генерального прокурора Российской Федерации о направлении уголовного дела в отношении члена Совета Федерации или депутата Государственной Думы в суд; </w:t>
      </w:r>
    </w:p>
    <w:p w:rsidR="00C2680B" w:rsidRPr="00E2575B" w:rsidRDefault="00C2680B" w:rsidP="00E2575B">
      <w:pPr>
        <w:numPr>
          <w:ilvl w:val="0"/>
          <w:numId w:val="9"/>
        </w:numPr>
        <w:suppressAutoHyphens/>
        <w:spacing w:line="360" w:lineRule="auto"/>
        <w:ind w:left="0" w:firstLine="709"/>
        <w:jc w:val="both"/>
        <w:rPr>
          <w:sz w:val="28"/>
          <w:szCs w:val="28"/>
        </w:rPr>
      </w:pPr>
      <w:r w:rsidRPr="00E2575B">
        <w:rPr>
          <w:sz w:val="28"/>
          <w:szCs w:val="28"/>
        </w:rPr>
        <w:t xml:space="preserve">отказ Государственной Думы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в лишении неприкосновенности данного лица. </w:t>
      </w:r>
    </w:p>
    <w:p w:rsidR="00C2680B" w:rsidRPr="00E2575B" w:rsidRDefault="00C2680B"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В связи с этим на стадии предварительного расследования нереабилитирующими основаниями прекращения уголовного дела и (или) уголовного преследования следует признать: </w:t>
      </w:r>
    </w:p>
    <w:p w:rsidR="00C2680B" w:rsidRPr="00E2575B" w:rsidRDefault="00C2680B" w:rsidP="00E2575B">
      <w:pPr>
        <w:numPr>
          <w:ilvl w:val="0"/>
          <w:numId w:val="10"/>
        </w:numPr>
        <w:suppressAutoHyphens/>
        <w:spacing w:line="360" w:lineRule="auto"/>
        <w:ind w:left="0" w:firstLine="709"/>
        <w:jc w:val="both"/>
        <w:rPr>
          <w:sz w:val="28"/>
          <w:szCs w:val="28"/>
        </w:rPr>
      </w:pPr>
      <w:r w:rsidRPr="00E2575B">
        <w:rPr>
          <w:sz w:val="28"/>
          <w:szCs w:val="28"/>
        </w:rPr>
        <w:t xml:space="preserve">истечение сроков давности; </w:t>
      </w:r>
    </w:p>
    <w:p w:rsidR="00C2680B" w:rsidRPr="00E2575B" w:rsidRDefault="00C2680B" w:rsidP="00E2575B">
      <w:pPr>
        <w:numPr>
          <w:ilvl w:val="0"/>
          <w:numId w:val="10"/>
        </w:numPr>
        <w:suppressAutoHyphens/>
        <w:spacing w:line="360" w:lineRule="auto"/>
        <w:ind w:left="0" w:firstLine="709"/>
        <w:jc w:val="both"/>
        <w:rPr>
          <w:sz w:val="28"/>
          <w:szCs w:val="28"/>
        </w:rPr>
      </w:pPr>
      <w:r w:rsidRPr="00E2575B">
        <w:rPr>
          <w:sz w:val="28"/>
          <w:szCs w:val="28"/>
        </w:rPr>
        <w:t xml:space="preserve">смерть подозреваемого или обвиняемого, за исключением случаев, когда производство по уголовному делу необходимо для реабилитации умершего; </w:t>
      </w:r>
    </w:p>
    <w:p w:rsidR="00C2680B" w:rsidRPr="00E2575B" w:rsidRDefault="00C2680B" w:rsidP="00E2575B">
      <w:pPr>
        <w:numPr>
          <w:ilvl w:val="0"/>
          <w:numId w:val="10"/>
        </w:numPr>
        <w:suppressAutoHyphens/>
        <w:spacing w:line="360" w:lineRule="auto"/>
        <w:ind w:left="0" w:firstLine="709"/>
        <w:jc w:val="both"/>
        <w:rPr>
          <w:sz w:val="28"/>
          <w:szCs w:val="28"/>
        </w:rPr>
      </w:pPr>
      <w:r w:rsidRPr="00E2575B">
        <w:rPr>
          <w:sz w:val="28"/>
          <w:szCs w:val="28"/>
        </w:rPr>
        <w:t xml:space="preserve">примирение сторон; </w:t>
      </w:r>
    </w:p>
    <w:p w:rsidR="00C2680B" w:rsidRPr="00E2575B" w:rsidRDefault="00C2680B" w:rsidP="00E2575B">
      <w:pPr>
        <w:numPr>
          <w:ilvl w:val="0"/>
          <w:numId w:val="10"/>
        </w:numPr>
        <w:suppressAutoHyphens/>
        <w:spacing w:line="360" w:lineRule="auto"/>
        <w:ind w:left="0" w:firstLine="709"/>
        <w:jc w:val="both"/>
        <w:rPr>
          <w:sz w:val="28"/>
          <w:szCs w:val="28"/>
        </w:rPr>
      </w:pPr>
      <w:r w:rsidRPr="00E2575B">
        <w:rPr>
          <w:sz w:val="28"/>
          <w:szCs w:val="28"/>
        </w:rPr>
        <w:t xml:space="preserve">изменение обстановки; </w:t>
      </w:r>
    </w:p>
    <w:p w:rsidR="00C2680B" w:rsidRPr="00E2575B" w:rsidRDefault="00C2680B" w:rsidP="00E2575B">
      <w:pPr>
        <w:numPr>
          <w:ilvl w:val="0"/>
          <w:numId w:val="10"/>
        </w:numPr>
        <w:suppressAutoHyphens/>
        <w:spacing w:line="360" w:lineRule="auto"/>
        <w:ind w:left="0" w:firstLine="709"/>
        <w:jc w:val="both"/>
        <w:rPr>
          <w:sz w:val="28"/>
          <w:szCs w:val="28"/>
        </w:rPr>
      </w:pPr>
      <w:r w:rsidRPr="00E2575B">
        <w:rPr>
          <w:sz w:val="28"/>
          <w:szCs w:val="28"/>
        </w:rPr>
        <w:t xml:space="preserve">акт об амнистии; </w:t>
      </w:r>
    </w:p>
    <w:p w:rsidR="00C2680B" w:rsidRPr="00E2575B" w:rsidRDefault="00C2680B" w:rsidP="00E2575B">
      <w:pPr>
        <w:numPr>
          <w:ilvl w:val="0"/>
          <w:numId w:val="10"/>
        </w:numPr>
        <w:suppressAutoHyphens/>
        <w:spacing w:line="360" w:lineRule="auto"/>
        <w:ind w:left="0" w:firstLine="709"/>
        <w:jc w:val="both"/>
        <w:rPr>
          <w:sz w:val="28"/>
          <w:szCs w:val="28"/>
        </w:rPr>
      </w:pPr>
      <w:r w:rsidRPr="00E2575B">
        <w:rPr>
          <w:sz w:val="28"/>
          <w:szCs w:val="28"/>
        </w:rPr>
        <w:t xml:space="preserve">деятельное раскаяние; </w:t>
      </w:r>
    </w:p>
    <w:p w:rsidR="00C2680B" w:rsidRPr="00E2575B" w:rsidRDefault="00C2680B" w:rsidP="00E2575B">
      <w:pPr>
        <w:numPr>
          <w:ilvl w:val="0"/>
          <w:numId w:val="10"/>
        </w:numPr>
        <w:suppressAutoHyphens/>
        <w:spacing w:line="360" w:lineRule="auto"/>
        <w:ind w:left="0" w:firstLine="709"/>
        <w:jc w:val="both"/>
        <w:rPr>
          <w:sz w:val="28"/>
          <w:szCs w:val="28"/>
        </w:rPr>
      </w:pPr>
      <w:r w:rsidRPr="00E2575B">
        <w:rPr>
          <w:sz w:val="28"/>
          <w:szCs w:val="28"/>
        </w:rPr>
        <w:t xml:space="preserve">в отношении несовершеннолетнего с применением принудительной меры воспитательного воздействия; </w:t>
      </w:r>
    </w:p>
    <w:p w:rsidR="00C2680B" w:rsidRPr="00E2575B" w:rsidRDefault="00C2680B" w:rsidP="00E2575B">
      <w:pPr>
        <w:numPr>
          <w:ilvl w:val="0"/>
          <w:numId w:val="10"/>
        </w:numPr>
        <w:suppressAutoHyphens/>
        <w:spacing w:line="360" w:lineRule="auto"/>
        <w:ind w:left="0" w:firstLine="709"/>
        <w:jc w:val="both"/>
        <w:rPr>
          <w:sz w:val="28"/>
          <w:szCs w:val="28"/>
        </w:rPr>
      </w:pPr>
      <w:r w:rsidRPr="00E2575B">
        <w:rPr>
          <w:sz w:val="28"/>
          <w:szCs w:val="28"/>
        </w:rPr>
        <w:t xml:space="preserve">при производстве по применению принудительных мер медицинского характера, когда характер совершенного деяния и психическое расстройство лица не связаны с опасностью для него или других лиц либо с возможностью причинения им иного существенного вреда. </w:t>
      </w:r>
    </w:p>
    <w:p w:rsidR="00C2680B" w:rsidRPr="00E2575B" w:rsidRDefault="00C2680B" w:rsidP="00E2575B">
      <w:pPr>
        <w:suppressAutoHyphens/>
        <w:spacing w:line="360" w:lineRule="auto"/>
        <w:ind w:firstLine="709"/>
        <w:jc w:val="both"/>
        <w:rPr>
          <w:i/>
          <w:sz w:val="28"/>
          <w:szCs w:val="28"/>
        </w:rPr>
      </w:pPr>
      <w:r w:rsidRPr="00E2575B">
        <w:rPr>
          <w:i/>
          <w:sz w:val="28"/>
          <w:szCs w:val="28"/>
        </w:rPr>
        <w:t>Порядок окончания предварительного расследования:</w:t>
      </w:r>
    </w:p>
    <w:p w:rsidR="0005377E" w:rsidRPr="00E2575B" w:rsidRDefault="0005377E" w:rsidP="00E2575B">
      <w:pPr>
        <w:pStyle w:val="a3"/>
        <w:suppressAutoHyphens/>
        <w:spacing w:before="0" w:beforeAutospacing="0" w:after="0" w:afterAutospacing="0" w:line="360" w:lineRule="auto"/>
        <w:ind w:firstLine="709"/>
        <w:jc w:val="both"/>
        <w:rPr>
          <w:sz w:val="28"/>
          <w:szCs w:val="28"/>
        </w:rPr>
      </w:pPr>
      <w:r w:rsidRPr="00E2575B">
        <w:rPr>
          <w:sz w:val="28"/>
          <w:szCs w:val="28"/>
        </w:rPr>
        <w:t>1. Следователь и дознаватель производят анализ и оценку собранных по делу доказательств в их совокупности с точки зрения достаточности для вывода о невозможности продолжить расследование ввиду наличия одного из обстоятельств, предусмотренных в ст.24-28, 427, 439 УПК РФ в качестве оснований прекращения уголовного дела и (или) уголовного преследования. Совокупность собранных следователем и дознавателем доказательств должна обуславливать принятие именно такого решения, а не какого-либо иного, иначе вывод о прекращении дела является неправильным или преждевременным.</w:t>
      </w:r>
    </w:p>
    <w:p w:rsidR="0005377E" w:rsidRPr="00E2575B" w:rsidRDefault="0005377E" w:rsidP="00E2575B">
      <w:pPr>
        <w:pStyle w:val="a3"/>
        <w:suppressAutoHyphens/>
        <w:spacing w:before="0" w:beforeAutospacing="0" w:after="0" w:afterAutospacing="0" w:line="360" w:lineRule="auto"/>
        <w:ind w:firstLine="709"/>
        <w:jc w:val="both"/>
        <w:rPr>
          <w:sz w:val="28"/>
          <w:szCs w:val="28"/>
        </w:rPr>
      </w:pPr>
      <w:r w:rsidRPr="00E2575B">
        <w:rPr>
          <w:sz w:val="28"/>
          <w:szCs w:val="28"/>
        </w:rPr>
        <w:t>2. В соответствии с ч.1 ст.213 УПК РФ решение следователя или дознавателя о прекращении уголовного дела оформляется постановлением, которое, как и любое другое решение, должно отвечать требованиям законности, обоснованности и мотивированности (ч.4 ст.7 УПК РФ). Уголовно-процессуальный закон устанавливает положения, которые необходимо отразить в этом процессуальном решении (ч.2 ст.213 УПК РФ), однако в нем часто допускаются ошибки. Так, отсутствует мотивировка, имеются противоречия между описательной и резолютивной частями, которые создают неустранимые сомнения в правильности прекращения уголовного дела и влекут отмену этих решений.</w:t>
      </w:r>
    </w:p>
    <w:p w:rsidR="00F452A9" w:rsidRPr="00E2575B" w:rsidRDefault="0005377E"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3. Прекращая уголовное дело, следователь и дознаватель должны разрешать все вопросы, из него вытекающие: об отмене меры пресечения, а также наложения ареста на имущество, корреспонденцию, временного отстранения от должности, контроля и записи переговоров; о вещественных доказательствах (п.8, 9 ч.2 ст.213 УПК РФ). Не каждое из этих процессуальных решений является обязательным по прекращаемому уголовному делу. Такие решения принимаются лишь в тех случаях, когда это диктуется конкретными обстоятельствами дела. Так, если в деле имеются вещественные доказательства, то в резолютивной части постановления о прекращении уголовного дела в отношении них следует указать конкретные распорядительные меры. </w:t>
      </w:r>
    </w:p>
    <w:p w:rsidR="0005377E" w:rsidRPr="00E2575B" w:rsidRDefault="0005377E" w:rsidP="00E2575B">
      <w:pPr>
        <w:pStyle w:val="a3"/>
        <w:suppressAutoHyphens/>
        <w:spacing w:before="0" w:beforeAutospacing="0" w:after="0" w:afterAutospacing="0" w:line="360" w:lineRule="auto"/>
        <w:ind w:firstLine="709"/>
        <w:jc w:val="both"/>
        <w:rPr>
          <w:sz w:val="28"/>
          <w:szCs w:val="28"/>
        </w:rPr>
      </w:pPr>
      <w:r w:rsidRPr="00E2575B">
        <w:rPr>
          <w:sz w:val="28"/>
          <w:szCs w:val="28"/>
        </w:rPr>
        <w:t xml:space="preserve">4. В целях проверки законности и обоснованности решения следователя и дознавателя о прекращении уголовного дела в соответствии с ч.1 ст.213 УПК РФ копия постановления о прекращении уголовного дела направляется прокурору. Получив постановление о прекращении уголовного дела, прокурор должен проверить правильность составления данного документа. Немотивированность постановления и отсутствие в нем сведений об уведомлении заинтересованных участников процесса с разъяснением их процессуальных прав может вызвать сомнение в правильности прекращения уголовного дела. В этих случаях прокурор истребует дело и после его изучения делает вывод о законности и обоснованности прекращения производства. </w:t>
      </w:r>
    </w:p>
    <w:p w:rsidR="0005377E" w:rsidRPr="00E2575B" w:rsidRDefault="0005377E" w:rsidP="00E2575B">
      <w:pPr>
        <w:pStyle w:val="a3"/>
        <w:suppressAutoHyphens/>
        <w:spacing w:before="0" w:beforeAutospacing="0" w:after="0" w:afterAutospacing="0" w:line="360" w:lineRule="auto"/>
        <w:ind w:firstLine="709"/>
        <w:jc w:val="both"/>
        <w:rPr>
          <w:sz w:val="28"/>
          <w:szCs w:val="28"/>
        </w:rPr>
      </w:pPr>
      <w:r w:rsidRPr="00E2575B">
        <w:rPr>
          <w:sz w:val="28"/>
          <w:szCs w:val="28"/>
        </w:rPr>
        <w:t>5. Соблюдение прав и законных интересов участников уголовного судопроизводства при прекращении уголовного дела и (или) уголовного преследования включает: своевременное извещение о прекращении дела; предоставление возможности ознакомиться с его материалами; разрешение заявленных ходатайств; вручение либо направление копий постановления о прекращении дела; разъяснение права предъявления гражданского иска в порядке гражданского судопроизводства; разъяснение права и порядка обжалования принятого решения.</w:t>
      </w:r>
    </w:p>
    <w:p w:rsidR="0005377E" w:rsidRPr="00E2575B" w:rsidRDefault="0005377E" w:rsidP="00E2575B">
      <w:pPr>
        <w:pStyle w:val="a3"/>
        <w:suppressAutoHyphens/>
        <w:spacing w:before="0" w:beforeAutospacing="0" w:after="0" w:afterAutospacing="0" w:line="360" w:lineRule="auto"/>
        <w:ind w:firstLine="709"/>
        <w:jc w:val="both"/>
        <w:rPr>
          <w:sz w:val="28"/>
          <w:szCs w:val="28"/>
        </w:rPr>
      </w:pPr>
      <w:r w:rsidRPr="00E2575B">
        <w:rPr>
          <w:sz w:val="28"/>
          <w:szCs w:val="28"/>
        </w:rPr>
        <w:t>6. Прекращение уголовного дела и (или) уголовного преследования по реабилитирующим основаниям имеет особенность: в соответствии с ч. 2 ст. 212 УПК РФ следователь и дознаватель принимает меры по реабилитации лица. Помимо признания права на реабилитацию, следователь, дознаватель обязаны разъяснить гражданину порядок восстановления его нарушенных прав и возмещения вреда, причиненного уголовным преследованием.</w:t>
      </w:r>
    </w:p>
    <w:p w:rsidR="0005377E" w:rsidRPr="00E2575B" w:rsidRDefault="0005377E" w:rsidP="00E2575B">
      <w:pPr>
        <w:pStyle w:val="a3"/>
        <w:suppressAutoHyphens/>
        <w:spacing w:before="0" w:beforeAutospacing="0" w:after="0" w:afterAutospacing="0" w:line="360" w:lineRule="auto"/>
        <w:ind w:firstLine="709"/>
        <w:jc w:val="both"/>
        <w:rPr>
          <w:sz w:val="28"/>
          <w:szCs w:val="28"/>
        </w:rPr>
      </w:pPr>
      <w:r w:rsidRPr="00E2575B">
        <w:rPr>
          <w:sz w:val="28"/>
          <w:szCs w:val="28"/>
        </w:rPr>
        <w:t>7. Рассмотрение жалоб на прекращение уголовного дела и (или) уголовного преследования не входит собственно в уголовно-процессуальную деятельность органов следователя и дознавателя, поскольку осуществляется после окончания предварительного расследования прокурором или судом. Однако роль такой деятельности контролирующих органов трудно переоценить как с позиций обеспечения законности в уголовном судопроизводстве, так и с точки зрения гарантий прав и законных интересов участников уголовного судопроизводства.</w:t>
      </w:r>
    </w:p>
    <w:p w:rsidR="00F452A9" w:rsidRPr="00E2575B" w:rsidRDefault="00E2575B" w:rsidP="00E2575B">
      <w:pPr>
        <w:suppressAutoHyphens/>
        <w:spacing w:line="360" w:lineRule="auto"/>
        <w:ind w:firstLine="709"/>
        <w:jc w:val="both"/>
        <w:rPr>
          <w:b/>
          <w:sz w:val="28"/>
          <w:szCs w:val="28"/>
        </w:rPr>
      </w:pPr>
      <w:r>
        <w:rPr>
          <w:sz w:val="28"/>
          <w:szCs w:val="28"/>
        </w:rPr>
        <w:br w:type="page"/>
      </w:r>
      <w:r>
        <w:rPr>
          <w:b/>
          <w:sz w:val="28"/>
          <w:szCs w:val="28"/>
        </w:rPr>
        <w:t>Глава 3</w:t>
      </w:r>
    </w:p>
    <w:p w:rsidR="00E2575B" w:rsidRDefault="00E2575B" w:rsidP="00E2575B">
      <w:pPr>
        <w:suppressAutoHyphens/>
        <w:spacing w:line="360" w:lineRule="auto"/>
        <w:ind w:firstLine="709"/>
        <w:jc w:val="both"/>
        <w:rPr>
          <w:b/>
          <w:sz w:val="28"/>
          <w:szCs w:val="28"/>
        </w:rPr>
      </w:pPr>
    </w:p>
    <w:p w:rsidR="00F452A9" w:rsidRPr="00E2575B" w:rsidRDefault="00F452A9" w:rsidP="00E2575B">
      <w:pPr>
        <w:suppressAutoHyphens/>
        <w:spacing w:line="360" w:lineRule="auto"/>
        <w:ind w:firstLine="709"/>
        <w:jc w:val="both"/>
        <w:rPr>
          <w:b/>
          <w:sz w:val="28"/>
          <w:szCs w:val="28"/>
        </w:rPr>
      </w:pPr>
      <w:r w:rsidRPr="00E2575B">
        <w:rPr>
          <w:b/>
          <w:sz w:val="28"/>
          <w:szCs w:val="28"/>
        </w:rPr>
        <w:t>3</w:t>
      </w:r>
      <w:r w:rsidR="00E2575B">
        <w:rPr>
          <w:b/>
          <w:sz w:val="28"/>
          <w:szCs w:val="28"/>
        </w:rPr>
        <w:t>.1</w:t>
      </w:r>
      <w:r w:rsidRPr="00E2575B">
        <w:rPr>
          <w:b/>
          <w:sz w:val="28"/>
          <w:szCs w:val="28"/>
        </w:rPr>
        <w:t xml:space="preserve"> Порядок предъявления материалов уголовного дела, лицам участвующим в уголовном деле при окончании предварительного расследования и составлении единого заключения и направлении дела в суд</w:t>
      </w:r>
    </w:p>
    <w:p w:rsidR="00E2575B" w:rsidRDefault="00E2575B" w:rsidP="00E2575B">
      <w:pPr>
        <w:pStyle w:val="HTML"/>
        <w:suppressAutoHyphens/>
        <w:spacing w:line="360" w:lineRule="auto"/>
        <w:ind w:firstLine="709"/>
        <w:jc w:val="both"/>
        <w:rPr>
          <w:rFonts w:ascii="Times New Roman" w:hAnsi="Times New Roman" w:cs="Times New Roman"/>
          <w:sz w:val="28"/>
          <w:szCs w:val="28"/>
        </w:rPr>
      </w:pPr>
    </w:p>
    <w:p w:rsidR="008F1ED4" w:rsidRPr="00E2575B" w:rsidRDefault="008F1ED4" w:rsidP="00E2575B">
      <w:pPr>
        <w:pStyle w:val="HTML"/>
        <w:suppressAutoHyphens/>
        <w:spacing w:line="360" w:lineRule="auto"/>
        <w:ind w:firstLine="709"/>
        <w:jc w:val="both"/>
        <w:rPr>
          <w:rFonts w:ascii="Times New Roman" w:hAnsi="Times New Roman" w:cs="Times New Roman"/>
          <w:sz w:val="28"/>
          <w:szCs w:val="28"/>
        </w:rPr>
      </w:pPr>
      <w:r w:rsidRPr="00E2575B">
        <w:rPr>
          <w:rFonts w:ascii="Times New Roman" w:hAnsi="Times New Roman" w:cs="Times New Roman"/>
          <w:sz w:val="28"/>
          <w:szCs w:val="28"/>
        </w:rPr>
        <w:t>Производство предварительного расследования заканчивается с соблюдением</w:t>
      </w:r>
      <w:r w:rsidR="00E2575B">
        <w:rPr>
          <w:rFonts w:ascii="Times New Roman" w:hAnsi="Times New Roman" w:cs="Times New Roman"/>
          <w:sz w:val="28"/>
          <w:szCs w:val="28"/>
        </w:rPr>
        <w:t xml:space="preserve"> </w:t>
      </w:r>
      <w:r w:rsidRPr="00E2575B">
        <w:rPr>
          <w:rFonts w:ascii="Times New Roman" w:hAnsi="Times New Roman" w:cs="Times New Roman"/>
          <w:sz w:val="28"/>
          <w:szCs w:val="28"/>
        </w:rPr>
        <w:t>различных процессуальных форм. Чаще всего составляется обвинительное</w:t>
      </w:r>
      <w:r w:rsidR="00E2575B">
        <w:rPr>
          <w:rFonts w:ascii="Times New Roman" w:hAnsi="Times New Roman" w:cs="Times New Roman"/>
          <w:sz w:val="28"/>
          <w:szCs w:val="28"/>
        </w:rPr>
        <w:t xml:space="preserve"> </w:t>
      </w:r>
      <w:r w:rsidRPr="00E2575B">
        <w:rPr>
          <w:rFonts w:ascii="Times New Roman" w:hAnsi="Times New Roman" w:cs="Times New Roman"/>
          <w:sz w:val="28"/>
          <w:szCs w:val="28"/>
        </w:rPr>
        <w:t>заключение следователем или лицом, производившим дознание, и вместе с</w:t>
      </w:r>
      <w:r w:rsidR="00E2575B">
        <w:rPr>
          <w:rFonts w:ascii="Times New Roman" w:hAnsi="Times New Roman" w:cs="Times New Roman"/>
          <w:sz w:val="28"/>
          <w:szCs w:val="28"/>
        </w:rPr>
        <w:t xml:space="preserve"> </w:t>
      </w:r>
      <w:r w:rsidRPr="00E2575B">
        <w:rPr>
          <w:rFonts w:ascii="Times New Roman" w:hAnsi="Times New Roman" w:cs="Times New Roman"/>
          <w:sz w:val="28"/>
          <w:szCs w:val="28"/>
        </w:rPr>
        <w:t>материалами дела направляется прокурору. После утверждения обвинительного</w:t>
      </w:r>
      <w:r w:rsidR="00E2575B">
        <w:rPr>
          <w:rFonts w:ascii="Times New Roman" w:hAnsi="Times New Roman" w:cs="Times New Roman"/>
          <w:sz w:val="28"/>
          <w:szCs w:val="28"/>
        </w:rPr>
        <w:t xml:space="preserve"> </w:t>
      </w:r>
      <w:r w:rsidRPr="00E2575B">
        <w:rPr>
          <w:rFonts w:ascii="Times New Roman" w:hAnsi="Times New Roman" w:cs="Times New Roman"/>
          <w:sz w:val="28"/>
          <w:szCs w:val="28"/>
        </w:rPr>
        <w:t>заключения прокурором дело направляется в суд для разбирательства по</w:t>
      </w:r>
      <w:r w:rsidR="00E2575B">
        <w:rPr>
          <w:rFonts w:ascii="Times New Roman" w:hAnsi="Times New Roman" w:cs="Times New Roman"/>
          <w:sz w:val="28"/>
          <w:szCs w:val="28"/>
        </w:rPr>
        <w:t xml:space="preserve"> </w:t>
      </w:r>
      <w:r w:rsidRPr="00E2575B">
        <w:rPr>
          <w:rFonts w:ascii="Times New Roman" w:hAnsi="Times New Roman" w:cs="Times New Roman"/>
          <w:sz w:val="28"/>
          <w:szCs w:val="28"/>
        </w:rPr>
        <w:t>существу. Предварительное расследование может быть также окончено путём вынесения постановлений о прекращении дела, о направлении дела в суд для применения клицу совершившему противоправное деяние, принудительных мер медицинского характера, а также о прекращении дела с направлением его материалов в суд для применения мер административного взыскания.</w:t>
      </w:r>
      <w:r w:rsidR="000C72F6" w:rsidRPr="00E2575B">
        <w:rPr>
          <w:rFonts w:ascii="Times New Roman" w:hAnsi="Times New Roman" w:cs="Times New Roman"/>
          <w:sz w:val="28"/>
          <w:szCs w:val="28"/>
        </w:rPr>
        <w:t xml:space="preserve"> </w:t>
      </w:r>
      <w:r w:rsidRPr="00E2575B">
        <w:rPr>
          <w:rFonts w:ascii="Times New Roman" w:hAnsi="Times New Roman" w:cs="Times New Roman"/>
          <w:sz w:val="28"/>
          <w:szCs w:val="28"/>
        </w:rPr>
        <w:t>В какой бы форме ни осуществлялось окончание предварительного</w:t>
      </w:r>
      <w:r w:rsidR="000C72F6" w:rsidRPr="00E2575B">
        <w:rPr>
          <w:rFonts w:ascii="Times New Roman" w:hAnsi="Times New Roman" w:cs="Times New Roman"/>
          <w:sz w:val="28"/>
          <w:szCs w:val="28"/>
        </w:rPr>
        <w:t xml:space="preserve"> </w:t>
      </w:r>
      <w:r w:rsidRPr="00E2575B">
        <w:rPr>
          <w:rFonts w:ascii="Times New Roman" w:hAnsi="Times New Roman" w:cs="Times New Roman"/>
          <w:sz w:val="28"/>
          <w:szCs w:val="28"/>
        </w:rPr>
        <w:t>расследования, следователь должен быть твёрдо убеждён в подтверждении</w:t>
      </w:r>
      <w:r w:rsidR="000C72F6" w:rsidRPr="00E2575B">
        <w:rPr>
          <w:rFonts w:ascii="Times New Roman" w:hAnsi="Times New Roman" w:cs="Times New Roman"/>
          <w:sz w:val="28"/>
          <w:szCs w:val="28"/>
        </w:rPr>
        <w:t xml:space="preserve"> </w:t>
      </w:r>
      <w:r w:rsidRPr="00E2575B">
        <w:rPr>
          <w:rFonts w:ascii="Times New Roman" w:hAnsi="Times New Roman" w:cs="Times New Roman"/>
          <w:sz w:val="28"/>
          <w:szCs w:val="28"/>
        </w:rPr>
        <w:t>собранными доказательствами всех обстоятельств, образующих предмет</w:t>
      </w:r>
      <w:r w:rsidR="000C72F6" w:rsidRPr="00E2575B">
        <w:rPr>
          <w:rFonts w:ascii="Times New Roman" w:hAnsi="Times New Roman" w:cs="Times New Roman"/>
          <w:sz w:val="28"/>
          <w:szCs w:val="28"/>
        </w:rPr>
        <w:t xml:space="preserve"> </w:t>
      </w:r>
      <w:r w:rsidRPr="00E2575B">
        <w:rPr>
          <w:rFonts w:ascii="Times New Roman" w:hAnsi="Times New Roman" w:cs="Times New Roman"/>
          <w:sz w:val="28"/>
          <w:szCs w:val="28"/>
        </w:rPr>
        <w:t>доказывания по уголовному делу. При этом он должен оценить собранные по</w:t>
      </w:r>
      <w:r w:rsidR="000C72F6" w:rsidRPr="00E2575B">
        <w:rPr>
          <w:rFonts w:ascii="Times New Roman" w:hAnsi="Times New Roman" w:cs="Times New Roman"/>
          <w:sz w:val="28"/>
          <w:szCs w:val="28"/>
        </w:rPr>
        <w:t xml:space="preserve"> </w:t>
      </w:r>
      <w:r w:rsidRPr="00E2575B">
        <w:rPr>
          <w:rFonts w:ascii="Times New Roman" w:hAnsi="Times New Roman" w:cs="Times New Roman"/>
          <w:sz w:val="28"/>
          <w:szCs w:val="28"/>
        </w:rPr>
        <w:t>делу доказательства в их совокупности. Решение об окончании</w:t>
      </w:r>
      <w:r w:rsidR="000C72F6" w:rsidRPr="00E2575B">
        <w:rPr>
          <w:rFonts w:ascii="Times New Roman" w:hAnsi="Times New Roman" w:cs="Times New Roman"/>
          <w:sz w:val="28"/>
          <w:szCs w:val="28"/>
        </w:rPr>
        <w:t xml:space="preserve"> </w:t>
      </w:r>
      <w:r w:rsidRPr="00E2575B">
        <w:rPr>
          <w:rFonts w:ascii="Times New Roman" w:hAnsi="Times New Roman" w:cs="Times New Roman"/>
          <w:sz w:val="28"/>
          <w:szCs w:val="28"/>
        </w:rPr>
        <w:t>предварительного следствия принимается, когда устанавливается, что оно</w:t>
      </w:r>
      <w:r w:rsidR="000C72F6" w:rsidRPr="00E2575B">
        <w:rPr>
          <w:rFonts w:ascii="Times New Roman" w:hAnsi="Times New Roman" w:cs="Times New Roman"/>
          <w:sz w:val="28"/>
          <w:szCs w:val="28"/>
        </w:rPr>
        <w:t xml:space="preserve"> </w:t>
      </w:r>
      <w:r w:rsidRPr="00E2575B">
        <w:rPr>
          <w:rFonts w:ascii="Times New Roman" w:hAnsi="Times New Roman" w:cs="Times New Roman"/>
          <w:sz w:val="28"/>
          <w:szCs w:val="28"/>
        </w:rPr>
        <w:t>проведено полно, объективно и всесторонне.</w:t>
      </w:r>
    </w:p>
    <w:p w:rsidR="000C72F6" w:rsidRPr="00E2575B" w:rsidRDefault="000C72F6" w:rsidP="00E2575B">
      <w:pPr>
        <w:pStyle w:val="HTML"/>
        <w:suppressAutoHyphens/>
        <w:spacing w:line="360" w:lineRule="auto"/>
        <w:ind w:firstLine="709"/>
        <w:jc w:val="both"/>
        <w:rPr>
          <w:rFonts w:ascii="Times New Roman" w:hAnsi="Times New Roman" w:cs="Times New Roman"/>
          <w:sz w:val="28"/>
          <w:szCs w:val="28"/>
        </w:rPr>
      </w:pPr>
      <w:r w:rsidRPr="00E2575B">
        <w:rPr>
          <w:rFonts w:ascii="Times New Roman" w:hAnsi="Times New Roman" w:cs="Times New Roman"/>
          <w:sz w:val="28"/>
          <w:szCs w:val="28"/>
        </w:rPr>
        <w:t>Признав предварительное следствие оконченным, следователь обязан систематизировать все собранных по делу материалы по эпизодам предъявленного обвинения и по лицам, привлечённым к ответственности, а также описать их, сброшюровать, подшить и пронумеровать. О своём решении окончить производство и направить дело в суд следователь сообщает потерпевшему, гражданскому лицу, гражданскому ответчику или их представителям. Он разъясняет им их право знакомится с материалами дела. По этому поводу следователь составляет протокол или приобщает к делу копию письменного сообщения. Если указанные участники процесса не ходатайствуют, что бы их ознакомили с материалами, об этом отмечается в протоколе, который подписывается следователем и соответствующим участником. Потерпевшему, гражданскому лицу или их представителям предоставляется возможность знакомится с материалами уголовного дела в их полном объёме. Гражданский ответчик или его представитель знакомится с материалами дела, относящимися лишь к предъявленному иску. Объём этих материалов определяет следователь. Если в процессе предварительного следствия были применены звукозапись, видео или киносъёмка, организованно прослушивание телефонных или иных переговоров, потерпевший, если он об этом ходатайствует, должен быть ознакомлен с этими материалами.</w:t>
      </w:r>
    </w:p>
    <w:p w:rsidR="000C72F6" w:rsidRPr="00E2575B" w:rsidRDefault="000C72F6" w:rsidP="00E2575B">
      <w:pPr>
        <w:pStyle w:val="HTML"/>
        <w:suppressAutoHyphens/>
        <w:spacing w:line="360" w:lineRule="auto"/>
        <w:ind w:firstLine="709"/>
        <w:jc w:val="both"/>
        <w:rPr>
          <w:rFonts w:ascii="Times New Roman" w:hAnsi="Times New Roman" w:cs="Times New Roman"/>
          <w:sz w:val="28"/>
          <w:szCs w:val="28"/>
        </w:rPr>
      </w:pPr>
      <w:r w:rsidRPr="00E2575B">
        <w:rPr>
          <w:rFonts w:ascii="Times New Roman" w:hAnsi="Times New Roman" w:cs="Times New Roman"/>
          <w:sz w:val="28"/>
          <w:szCs w:val="28"/>
        </w:rPr>
        <w:t>Участник процесса при ознакомлении с делом вправе делать из него выписки,</w:t>
      </w:r>
      <w:r w:rsidR="00E2575B">
        <w:rPr>
          <w:rFonts w:ascii="Times New Roman" w:hAnsi="Times New Roman" w:cs="Times New Roman"/>
          <w:sz w:val="28"/>
          <w:szCs w:val="28"/>
        </w:rPr>
        <w:t xml:space="preserve"> </w:t>
      </w:r>
      <w:r w:rsidRPr="00E2575B">
        <w:rPr>
          <w:rFonts w:ascii="Times New Roman" w:hAnsi="Times New Roman" w:cs="Times New Roman"/>
          <w:sz w:val="28"/>
          <w:szCs w:val="28"/>
        </w:rPr>
        <w:t>заявлять ходатайства о дополнении проведённого следствия. В протоколе</w:t>
      </w:r>
      <w:r w:rsidR="00E2575B">
        <w:rPr>
          <w:rFonts w:ascii="Times New Roman" w:hAnsi="Times New Roman" w:cs="Times New Roman"/>
          <w:sz w:val="28"/>
          <w:szCs w:val="28"/>
        </w:rPr>
        <w:t xml:space="preserve"> </w:t>
      </w:r>
      <w:r w:rsidRPr="00E2575B">
        <w:rPr>
          <w:rFonts w:ascii="Times New Roman" w:hAnsi="Times New Roman" w:cs="Times New Roman"/>
          <w:sz w:val="28"/>
          <w:szCs w:val="28"/>
        </w:rPr>
        <w:t>следователь указывает, к кому из участников процесса и в каком объёме были</w:t>
      </w:r>
      <w:r w:rsidR="00E2575B">
        <w:rPr>
          <w:rFonts w:ascii="Times New Roman" w:hAnsi="Times New Roman" w:cs="Times New Roman"/>
          <w:sz w:val="28"/>
          <w:szCs w:val="28"/>
        </w:rPr>
        <w:t xml:space="preserve"> </w:t>
      </w:r>
      <w:r w:rsidRPr="00E2575B">
        <w:rPr>
          <w:rFonts w:ascii="Times New Roman" w:hAnsi="Times New Roman" w:cs="Times New Roman"/>
          <w:sz w:val="28"/>
          <w:szCs w:val="28"/>
        </w:rPr>
        <w:t>предъявлены материалы дела для ознакомления, какие ходатайства были</w:t>
      </w:r>
      <w:r w:rsidR="00E2575B">
        <w:rPr>
          <w:rFonts w:ascii="Times New Roman" w:hAnsi="Times New Roman" w:cs="Times New Roman"/>
          <w:sz w:val="28"/>
          <w:szCs w:val="28"/>
        </w:rPr>
        <w:t xml:space="preserve"> </w:t>
      </w:r>
      <w:r w:rsidRPr="00E2575B">
        <w:rPr>
          <w:rFonts w:ascii="Times New Roman" w:hAnsi="Times New Roman" w:cs="Times New Roman"/>
          <w:sz w:val="28"/>
          <w:szCs w:val="28"/>
        </w:rPr>
        <w:t xml:space="preserve">заявлены и какое решение по ним принял следователь. Письменные ходатайства приобщаются к уголовному делу. </w:t>
      </w:r>
    </w:p>
    <w:p w:rsidR="00822663" w:rsidRPr="00E2575B" w:rsidRDefault="000C72F6" w:rsidP="00E2575B">
      <w:pPr>
        <w:pStyle w:val="HTML"/>
        <w:suppressAutoHyphens/>
        <w:spacing w:line="360" w:lineRule="auto"/>
        <w:ind w:firstLine="709"/>
        <w:jc w:val="both"/>
        <w:rPr>
          <w:rFonts w:ascii="Times New Roman" w:hAnsi="Times New Roman" w:cs="Times New Roman"/>
          <w:sz w:val="28"/>
          <w:szCs w:val="28"/>
        </w:rPr>
      </w:pPr>
      <w:r w:rsidRPr="00E2575B">
        <w:rPr>
          <w:rFonts w:ascii="Times New Roman" w:hAnsi="Times New Roman" w:cs="Times New Roman"/>
          <w:sz w:val="28"/>
          <w:szCs w:val="28"/>
        </w:rPr>
        <w:t>Следователь должен не только предоставить право участникам процесса знакомиться с материалами дела и делать из них выписки, но и обеспечить для этого реальные возможности. В этих целях он определяет место и время, в течение которого участники процесса должны ознакомиться с делом. Важно иметь в виду, что по делам, по которым производилось дознание взамен предварительного следствия, названные лица с материалами дела не знакомятся В соответствии со статьёй 200 УПК РБ следователь или лицо, производившее дознание, объявляют во всех случаях обвиняемому, что следствие по делу закончено, и что он имеет право ознакомится со всеми материалами дела, заявить ходатайства о дополнении материалов путём допроса новых лиц, передопроса уже допрошенных в ходе расследования, об истребовании и приобщению к делу новых вещественных доказательств и дополнительных документов, назначении и проведении дополнительной и повторной экспертизы, о проведении очных ставок с потерпевшими или свидетелями и т.д.</w:t>
      </w:r>
      <w:r w:rsidR="00822663" w:rsidRPr="00E2575B">
        <w:rPr>
          <w:rFonts w:ascii="Times New Roman" w:hAnsi="Times New Roman" w:cs="Times New Roman"/>
          <w:sz w:val="28"/>
          <w:szCs w:val="28"/>
        </w:rPr>
        <w:t xml:space="preserve"> </w:t>
      </w:r>
      <w:r w:rsidRPr="00E2575B">
        <w:rPr>
          <w:rFonts w:ascii="Times New Roman" w:hAnsi="Times New Roman" w:cs="Times New Roman"/>
          <w:sz w:val="28"/>
          <w:szCs w:val="28"/>
        </w:rPr>
        <w:t>Предъявление обвиняемому для ознакомления всех материалов уголовного</w:t>
      </w:r>
      <w:r w:rsidR="00822663" w:rsidRPr="00E2575B">
        <w:rPr>
          <w:rFonts w:ascii="Times New Roman" w:hAnsi="Times New Roman" w:cs="Times New Roman"/>
          <w:sz w:val="28"/>
          <w:szCs w:val="28"/>
        </w:rPr>
        <w:t xml:space="preserve"> </w:t>
      </w:r>
      <w:r w:rsidRPr="00E2575B">
        <w:rPr>
          <w:rFonts w:ascii="Times New Roman" w:hAnsi="Times New Roman" w:cs="Times New Roman"/>
          <w:sz w:val="28"/>
          <w:szCs w:val="28"/>
        </w:rPr>
        <w:t xml:space="preserve">дела является существенной гарантией обеспечения его прав на защиту. </w:t>
      </w:r>
      <w:r w:rsidR="00822663" w:rsidRPr="00E2575B">
        <w:rPr>
          <w:rFonts w:ascii="Times New Roman" w:hAnsi="Times New Roman" w:cs="Times New Roman"/>
          <w:sz w:val="28"/>
          <w:szCs w:val="28"/>
        </w:rPr>
        <w:t xml:space="preserve">Ознакомление обвиняемого и его </w:t>
      </w:r>
      <w:r w:rsidRPr="00E2575B">
        <w:rPr>
          <w:rFonts w:ascii="Times New Roman" w:hAnsi="Times New Roman" w:cs="Times New Roman"/>
          <w:sz w:val="28"/>
          <w:szCs w:val="28"/>
        </w:rPr>
        <w:t>защитника с материалами уголовного дела является также одним из</w:t>
      </w:r>
      <w:r w:rsidR="00822663" w:rsidRPr="00E2575B">
        <w:rPr>
          <w:rFonts w:ascii="Times New Roman" w:hAnsi="Times New Roman" w:cs="Times New Roman"/>
          <w:sz w:val="28"/>
          <w:szCs w:val="28"/>
        </w:rPr>
        <w:t xml:space="preserve"> </w:t>
      </w:r>
      <w:r w:rsidRPr="00E2575B">
        <w:rPr>
          <w:rFonts w:ascii="Times New Roman" w:hAnsi="Times New Roman" w:cs="Times New Roman"/>
          <w:sz w:val="28"/>
          <w:szCs w:val="28"/>
        </w:rPr>
        <w:t>процессуальных средств проверки полноты, всесторонности и объективности</w:t>
      </w:r>
      <w:r w:rsidR="00822663" w:rsidRPr="00E2575B">
        <w:rPr>
          <w:rFonts w:ascii="Times New Roman" w:hAnsi="Times New Roman" w:cs="Times New Roman"/>
          <w:sz w:val="28"/>
          <w:szCs w:val="28"/>
        </w:rPr>
        <w:t xml:space="preserve"> </w:t>
      </w:r>
      <w:r w:rsidRPr="00E2575B">
        <w:rPr>
          <w:rFonts w:ascii="Times New Roman" w:hAnsi="Times New Roman" w:cs="Times New Roman"/>
          <w:sz w:val="28"/>
          <w:szCs w:val="28"/>
        </w:rPr>
        <w:t xml:space="preserve">состоявшегося предварительного расследования либо дознания. </w:t>
      </w:r>
    </w:p>
    <w:p w:rsidR="00822663" w:rsidRPr="00E2575B" w:rsidRDefault="000C72F6" w:rsidP="00E2575B">
      <w:pPr>
        <w:pStyle w:val="HTML"/>
        <w:suppressAutoHyphens/>
        <w:spacing w:line="360" w:lineRule="auto"/>
        <w:ind w:firstLine="709"/>
        <w:jc w:val="both"/>
        <w:rPr>
          <w:rFonts w:ascii="Times New Roman" w:hAnsi="Times New Roman" w:cs="Times New Roman"/>
          <w:sz w:val="28"/>
          <w:szCs w:val="28"/>
        </w:rPr>
      </w:pPr>
      <w:r w:rsidRPr="00E2575B">
        <w:rPr>
          <w:rFonts w:ascii="Times New Roman" w:hAnsi="Times New Roman" w:cs="Times New Roman"/>
          <w:sz w:val="28"/>
          <w:szCs w:val="28"/>
        </w:rPr>
        <w:t>Обвиняемый в праве ознакомиться с материалами дела самостоятельно или с</w:t>
      </w:r>
      <w:r w:rsidR="00E2575B">
        <w:rPr>
          <w:rFonts w:ascii="Times New Roman" w:hAnsi="Times New Roman" w:cs="Times New Roman"/>
          <w:sz w:val="28"/>
          <w:szCs w:val="28"/>
        </w:rPr>
        <w:t xml:space="preserve"> </w:t>
      </w:r>
      <w:r w:rsidRPr="00E2575B">
        <w:rPr>
          <w:rFonts w:ascii="Times New Roman" w:hAnsi="Times New Roman" w:cs="Times New Roman"/>
          <w:sz w:val="28"/>
          <w:szCs w:val="28"/>
        </w:rPr>
        <w:t xml:space="preserve">участием защитника. Если обвиняемый изъявит </w:t>
      </w:r>
      <w:r w:rsidR="00822663" w:rsidRPr="00E2575B">
        <w:rPr>
          <w:rFonts w:ascii="Times New Roman" w:hAnsi="Times New Roman" w:cs="Times New Roman"/>
          <w:sz w:val="28"/>
          <w:szCs w:val="28"/>
        </w:rPr>
        <w:t xml:space="preserve">желание ознакомится с </w:t>
      </w:r>
      <w:r w:rsidRPr="00E2575B">
        <w:rPr>
          <w:rFonts w:ascii="Times New Roman" w:hAnsi="Times New Roman" w:cs="Times New Roman"/>
          <w:sz w:val="28"/>
          <w:szCs w:val="28"/>
        </w:rPr>
        <w:t>материалами уголовного дела с участием защитника, то это ходатайство должно</w:t>
      </w:r>
      <w:r w:rsidR="00822663" w:rsidRPr="00E2575B">
        <w:rPr>
          <w:rFonts w:ascii="Times New Roman" w:hAnsi="Times New Roman" w:cs="Times New Roman"/>
          <w:sz w:val="28"/>
          <w:szCs w:val="28"/>
        </w:rPr>
        <w:t xml:space="preserve"> </w:t>
      </w:r>
      <w:r w:rsidRPr="00E2575B">
        <w:rPr>
          <w:rFonts w:ascii="Times New Roman" w:hAnsi="Times New Roman" w:cs="Times New Roman"/>
          <w:sz w:val="28"/>
          <w:szCs w:val="28"/>
        </w:rPr>
        <w:t xml:space="preserve">быть удовлетворено во всех без исключения случаях. </w:t>
      </w:r>
    </w:p>
    <w:p w:rsidR="000C72F6" w:rsidRPr="00E2575B" w:rsidRDefault="00822663" w:rsidP="00E2575B">
      <w:pPr>
        <w:pStyle w:val="HTML"/>
        <w:suppressAutoHyphens/>
        <w:spacing w:line="360" w:lineRule="auto"/>
        <w:ind w:firstLine="709"/>
        <w:jc w:val="both"/>
        <w:rPr>
          <w:rFonts w:ascii="Times New Roman" w:hAnsi="Times New Roman" w:cs="Times New Roman"/>
          <w:sz w:val="28"/>
          <w:szCs w:val="28"/>
        </w:rPr>
      </w:pPr>
      <w:r w:rsidRPr="00E2575B">
        <w:rPr>
          <w:rFonts w:ascii="Times New Roman" w:hAnsi="Times New Roman" w:cs="Times New Roman"/>
          <w:sz w:val="28"/>
          <w:szCs w:val="28"/>
        </w:rPr>
        <w:t xml:space="preserve">По групповым </w:t>
      </w:r>
      <w:r w:rsidR="000C72F6" w:rsidRPr="00E2575B">
        <w:rPr>
          <w:rFonts w:ascii="Times New Roman" w:hAnsi="Times New Roman" w:cs="Times New Roman"/>
          <w:sz w:val="28"/>
          <w:szCs w:val="28"/>
        </w:rPr>
        <w:t>уголовным делам материалы уголовного дела должны быть предъявлены для</w:t>
      </w:r>
      <w:r w:rsidRPr="00E2575B">
        <w:rPr>
          <w:rFonts w:ascii="Times New Roman" w:hAnsi="Times New Roman" w:cs="Times New Roman"/>
          <w:sz w:val="28"/>
          <w:szCs w:val="28"/>
        </w:rPr>
        <w:t xml:space="preserve"> </w:t>
      </w:r>
      <w:r w:rsidR="000C72F6" w:rsidRPr="00E2575B">
        <w:rPr>
          <w:rFonts w:ascii="Times New Roman" w:hAnsi="Times New Roman" w:cs="Times New Roman"/>
          <w:sz w:val="28"/>
          <w:szCs w:val="28"/>
        </w:rPr>
        <w:t>ознакомления отдельно каждому из обвиняемых.</w:t>
      </w:r>
      <w:r w:rsidRPr="00E2575B">
        <w:rPr>
          <w:rFonts w:ascii="Times New Roman" w:hAnsi="Times New Roman" w:cs="Times New Roman"/>
          <w:sz w:val="28"/>
          <w:szCs w:val="28"/>
        </w:rPr>
        <w:t xml:space="preserve"> </w:t>
      </w:r>
      <w:r w:rsidR="000C72F6" w:rsidRPr="00E2575B">
        <w:rPr>
          <w:rFonts w:ascii="Times New Roman" w:hAnsi="Times New Roman" w:cs="Times New Roman"/>
          <w:sz w:val="28"/>
          <w:szCs w:val="28"/>
        </w:rPr>
        <w:t>С тактической позиции следователь вправе предъявить для ознакомления с</w:t>
      </w:r>
      <w:r w:rsidRPr="00E2575B">
        <w:rPr>
          <w:rFonts w:ascii="Times New Roman" w:hAnsi="Times New Roman" w:cs="Times New Roman"/>
          <w:sz w:val="28"/>
          <w:szCs w:val="28"/>
        </w:rPr>
        <w:t xml:space="preserve"> </w:t>
      </w:r>
      <w:r w:rsidR="000C72F6" w:rsidRPr="00E2575B">
        <w:rPr>
          <w:rFonts w:ascii="Times New Roman" w:hAnsi="Times New Roman" w:cs="Times New Roman"/>
          <w:sz w:val="28"/>
          <w:szCs w:val="28"/>
        </w:rPr>
        <w:t>материалами дела отдельно обвиняемому и отдельно защитнику, если с их</w:t>
      </w:r>
      <w:r w:rsidRPr="00E2575B">
        <w:rPr>
          <w:rFonts w:ascii="Times New Roman" w:hAnsi="Times New Roman" w:cs="Times New Roman"/>
          <w:sz w:val="28"/>
          <w:szCs w:val="28"/>
        </w:rPr>
        <w:t xml:space="preserve"> </w:t>
      </w:r>
      <w:r w:rsidR="000C72F6" w:rsidRPr="00E2575B">
        <w:rPr>
          <w:rFonts w:ascii="Times New Roman" w:hAnsi="Times New Roman" w:cs="Times New Roman"/>
          <w:sz w:val="28"/>
          <w:szCs w:val="28"/>
        </w:rPr>
        <w:t>стороны нет возражений. При таком ознакомлении следователь составляет</w:t>
      </w:r>
      <w:r w:rsidR="00E2575B">
        <w:rPr>
          <w:rFonts w:ascii="Times New Roman" w:hAnsi="Times New Roman" w:cs="Times New Roman"/>
          <w:sz w:val="28"/>
          <w:szCs w:val="28"/>
        </w:rPr>
        <w:t xml:space="preserve"> </w:t>
      </w:r>
      <w:r w:rsidR="000C72F6" w:rsidRPr="00E2575B">
        <w:rPr>
          <w:rFonts w:ascii="Times New Roman" w:hAnsi="Times New Roman" w:cs="Times New Roman"/>
          <w:sz w:val="28"/>
          <w:szCs w:val="28"/>
        </w:rPr>
        <w:t>отдельные протоколы, в которых указывает, когда, в течение какого времени,</w:t>
      </w:r>
      <w:r w:rsidR="00E2575B">
        <w:rPr>
          <w:rFonts w:ascii="Times New Roman" w:hAnsi="Times New Roman" w:cs="Times New Roman"/>
          <w:sz w:val="28"/>
          <w:szCs w:val="28"/>
        </w:rPr>
        <w:t xml:space="preserve"> </w:t>
      </w:r>
      <w:r w:rsidR="000C72F6" w:rsidRPr="00E2575B">
        <w:rPr>
          <w:rFonts w:ascii="Times New Roman" w:hAnsi="Times New Roman" w:cs="Times New Roman"/>
          <w:sz w:val="28"/>
          <w:szCs w:val="28"/>
        </w:rPr>
        <w:t>в каком объеме были предоставлены обвиняемом</w:t>
      </w:r>
      <w:r w:rsidRPr="00E2575B">
        <w:rPr>
          <w:rFonts w:ascii="Times New Roman" w:hAnsi="Times New Roman" w:cs="Times New Roman"/>
          <w:sz w:val="28"/>
          <w:szCs w:val="28"/>
        </w:rPr>
        <w:t xml:space="preserve">у и его защитнику материалы для </w:t>
      </w:r>
      <w:r w:rsidR="000C72F6" w:rsidRPr="00E2575B">
        <w:rPr>
          <w:rFonts w:ascii="Times New Roman" w:hAnsi="Times New Roman" w:cs="Times New Roman"/>
          <w:sz w:val="28"/>
          <w:szCs w:val="28"/>
        </w:rPr>
        <w:t>ознакомления.</w:t>
      </w:r>
      <w:r w:rsidR="00E2575B">
        <w:rPr>
          <w:rFonts w:ascii="Times New Roman" w:hAnsi="Times New Roman" w:cs="Times New Roman"/>
          <w:sz w:val="28"/>
          <w:szCs w:val="28"/>
        </w:rPr>
        <w:t xml:space="preserve"> </w:t>
      </w:r>
      <w:r w:rsidR="000C72F6" w:rsidRPr="00E2575B">
        <w:rPr>
          <w:rFonts w:ascii="Times New Roman" w:hAnsi="Times New Roman" w:cs="Times New Roman"/>
          <w:sz w:val="28"/>
          <w:szCs w:val="28"/>
        </w:rPr>
        <w:t>После совершения указанных процессуальных действий составляется</w:t>
      </w:r>
      <w:r w:rsidR="00E2575B">
        <w:rPr>
          <w:rFonts w:ascii="Times New Roman" w:hAnsi="Times New Roman" w:cs="Times New Roman"/>
          <w:sz w:val="28"/>
          <w:szCs w:val="28"/>
        </w:rPr>
        <w:t xml:space="preserve"> </w:t>
      </w:r>
      <w:r w:rsidR="000C72F6" w:rsidRPr="00E2575B">
        <w:rPr>
          <w:rFonts w:ascii="Times New Roman" w:hAnsi="Times New Roman" w:cs="Times New Roman"/>
          <w:sz w:val="28"/>
          <w:szCs w:val="28"/>
        </w:rPr>
        <w:t>обвинительное заключение.</w:t>
      </w:r>
    </w:p>
    <w:p w:rsidR="00822663" w:rsidRPr="00E2575B" w:rsidRDefault="00822663" w:rsidP="00E2575B">
      <w:pPr>
        <w:suppressAutoHyphens/>
        <w:spacing w:line="360" w:lineRule="auto"/>
        <w:ind w:firstLine="709"/>
        <w:jc w:val="both"/>
        <w:rPr>
          <w:b/>
          <w:sz w:val="28"/>
          <w:szCs w:val="28"/>
        </w:rPr>
      </w:pPr>
    </w:p>
    <w:p w:rsidR="00E2575B" w:rsidRDefault="00E2575B" w:rsidP="00E2575B">
      <w:pPr>
        <w:suppressAutoHyphens/>
        <w:spacing w:line="360" w:lineRule="auto"/>
        <w:ind w:firstLine="709"/>
        <w:jc w:val="both"/>
        <w:rPr>
          <w:b/>
          <w:sz w:val="28"/>
          <w:szCs w:val="28"/>
        </w:rPr>
      </w:pPr>
      <w:r>
        <w:rPr>
          <w:b/>
          <w:sz w:val="28"/>
          <w:szCs w:val="28"/>
        </w:rPr>
        <w:t>3.2</w:t>
      </w:r>
      <w:r w:rsidR="00822663" w:rsidRPr="00E2575B">
        <w:rPr>
          <w:b/>
          <w:sz w:val="28"/>
          <w:szCs w:val="28"/>
        </w:rPr>
        <w:t xml:space="preserve"> Правила позволяющие избежать затягивания сроков ознакомления с материалами уголовного дела</w:t>
      </w:r>
    </w:p>
    <w:p w:rsidR="00E2575B" w:rsidRDefault="00E2575B" w:rsidP="00E2575B">
      <w:pPr>
        <w:pStyle w:val="a6"/>
        <w:suppressAutoHyphens/>
        <w:spacing w:before="0" w:beforeAutospacing="0" w:after="0" w:afterAutospacing="0" w:line="360" w:lineRule="auto"/>
        <w:ind w:firstLine="709"/>
        <w:jc w:val="both"/>
        <w:rPr>
          <w:sz w:val="28"/>
          <w:szCs w:val="28"/>
        </w:rPr>
      </w:pPr>
    </w:p>
    <w:p w:rsidR="00822663" w:rsidRPr="00E2575B" w:rsidRDefault="000F367D" w:rsidP="00E2575B">
      <w:pPr>
        <w:pStyle w:val="a6"/>
        <w:suppressAutoHyphens/>
        <w:spacing w:before="0" w:beforeAutospacing="0" w:after="0" w:afterAutospacing="0" w:line="360" w:lineRule="auto"/>
        <w:ind w:firstLine="709"/>
        <w:jc w:val="both"/>
        <w:rPr>
          <w:sz w:val="28"/>
          <w:szCs w:val="28"/>
        </w:rPr>
      </w:pPr>
      <w:r w:rsidRPr="00E2575B">
        <w:rPr>
          <w:sz w:val="28"/>
          <w:szCs w:val="28"/>
        </w:rPr>
        <w:t xml:space="preserve">Срок, в течение которого они вправе знакомиться с мате-риалами дела, законом не ограничен. </w:t>
      </w:r>
      <w:r w:rsidR="00822663" w:rsidRPr="00E2575B">
        <w:rPr>
          <w:sz w:val="28"/>
          <w:szCs w:val="28"/>
        </w:rPr>
        <w:t>В случаях, когда обвиняемые или защитники умышленно затягивают окончание предварительного следствия, следователь с санкции прокурора вправе установить определённый срок для ознакомления с материалами дела. При этом следователь составляет график ознакомления с делом, в котором указывается в течение какого времени, с какими материалами ознакомятся обвиняемый и его защитник. Составленный следователем график подписывается следователем, обвиняемым и его защитником.</w:t>
      </w:r>
    </w:p>
    <w:p w:rsidR="00E2575B" w:rsidRDefault="00822663" w:rsidP="00E2575B">
      <w:pPr>
        <w:pStyle w:val="HTML"/>
        <w:suppressAutoHyphens/>
        <w:spacing w:line="360" w:lineRule="auto"/>
        <w:ind w:firstLine="709"/>
        <w:jc w:val="both"/>
        <w:rPr>
          <w:rFonts w:ascii="Times New Roman" w:hAnsi="Times New Roman" w:cs="Times New Roman"/>
          <w:sz w:val="28"/>
          <w:szCs w:val="28"/>
        </w:rPr>
      </w:pPr>
      <w:r w:rsidRPr="00E2575B">
        <w:rPr>
          <w:rFonts w:ascii="Times New Roman" w:hAnsi="Times New Roman" w:cs="Times New Roman"/>
          <w:sz w:val="28"/>
          <w:szCs w:val="28"/>
        </w:rPr>
        <w:t>По ознакомлении с материалами дела следователь опрашивает обвиняемого и</w:t>
      </w:r>
      <w:r w:rsidR="00E2575B">
        <w:rPr>
          <w:rFonts w:ascii="Times New Roman" w:hAnsi="Times New Roman" w:cs="Times New Roman"/>
          <w:sz w:val="28"/>
          <w:szCs w:val="28"/>
        </w:rPr>
        <w:t xml:space="preserve"> </w:t>
      </w:r>
      <w:r w:rsidRPr="00E2575B">
        <w:rPr>
          <w:rFonts w:ascii="Times New Roman" w:hAnsi="Times New Roman" w:cs="Times New Roman"/>
          <w:sz w:val="28"/>
          <w:szCs w:val="28"/>
        </w:rPr>
        <w:t>защитника о наличии ходатайств. Ходатайства могут быть заявлены как в устной, так и в письменной форме. Содержание заявленных ходатайств заносится следователь. Письменные ходатайства помимо этого приобщаются к</w:t>
      </w:r>
      <w:r w:rsidR="00E2575B">
        <w:rPr>
          <w:rFonts w:ascii="Times New Roman" w:hAnsi="Times New Roman" w:cs="Times New Roman"/>
          <w:sz w:val="28"/>
          <w:szCs w:val="28"/>
        </w:rPr>
        <w:t xml:space="preserve"> </w:t>
      </w:r>
      <w:r w:rsidRPr="00E2575B">
        <w:rPr>
          <w:rFonts w:ascii="Times New Roman" w:hAnsi="Times New Roman" w:cs="Times New Roman"/>
          <w:sz w:val="28"/>
          <w:szCs w:val="28"/>
        </w:rPr>
        <w:t>делу. Следователь обязан обсудить и принять решение по каждому из заявленных ходатайств.</w:t>
      </w:r>
    </w:p>
    <w:p w:rsidR="00E2575B" w:rsidRDefault="00822663" w:rsidP="00E2575B">
      <w:pPr>
        <w:pStyle w:val="HTML"/>
        <w:suppressAutoHyphens/>
        <w:spacing w:line="360" w:lineRule="auto"/>
        <w:ind w:firstLine="709"/>
        <w:jc w:val="both"/>
        <w:rPr>
          <w:rFonts w:ascii="Times New Roman" w:hAnsi="Times New Roman" w:cs="Times New Roman"/>
          <w:sz w:val="28"/>
          <w:szCs w:val="28"/>
        </w:rPr>
      </w:pPr>
      <w:r w:rsidRPr="00E2575B">
        <w:rPr>
          <w:rFonts w:ascii="Times New Roman" w:hAnsi="Times New Roman" w:cs="Times New Roman"/>
          <w:sz w:val="28"/>
          <w:szCs w:val="28"/>
        </w:rPr>
        <w:t>Если следователь отказывает полностью или частично в удовлетворении заявленных ходатайств, он вносит по этому поводу мотивированное постановление. От следователя требуется объективность и непредвзятость при</w:t>
      </w:r>
      <w:r w:rsidR="00E2575B">
        <w:rPr>
          <w:rFonts w:ascii="Times New Roman" w:hAnsi="Times New Roman" w:cs="Times New Roman"/>
          <w:sz w:val="28"/>
          <w:szCs w:val="28"/>
        </w:rPr>
        <w:t xml:space="preserve"> </w:t>
      </w:r>
      <w:r w:rsidRPr="00E2575B">
        <w:rPr>
          <w:rFonts w:ascii="Times New Roman" w:hAnsi="Times New Roman" w:cs="Times New Roman"/>
          <w:sz w:val="28"/>
          <w:szCs w:val="28"/>
        </w:rPr>
        <w:t>принятии решения об отказе в удовлетворении ходатайств. Обвиняемый и его</w:t>
      </w:r>
      <w:r w:rsidR="00E2575B">
        <w:rPr>
          <w:rFonts w:ascii="Times New Roman" w:hAnsi="Times New Roman" w:cs="Times New Roman"/>
          <w:sz w:val="28"/>
          <w:szCs w:val="28"/>
        </w:rPr>
        <w:t xml:space="preserve"> </w:t>
      </w:r>
      <w:r w:rsidRPr="00E2575B">
        <w:rPr>
          <w:rFonts w:ascii="Times New Roman" w:hAnsi="Times New Roman" w:cs="Times New Roman"/>
          <w:sz w:val="28"/>
          <w:szCs w:val="28"/>
        </w:rPr>
        <w:t>защитник не лишены права повторять свои ходатайства в ходе судебного рассмотрения уголовного дела. Отказывая в удовлетворении заявленных ходатайств, следователь обязан разъяснить обвиняемому и защитнику их право</w:t>
      </w:r>
      <w:r w:rsidR="00E2575B">
        <w:rPr>
          <w:rFonts w:ascii="Times New Roman" w:hAnsi="Times New Roman" w:cs="Times New Roman"/>
          <w:sz w:val="28"/>
          <w:szCs w:val="28"/>
        </w:rPr>
        <w:t xml:space="preserve"> </w:t>
      </w:r>
      <w:r w:rsidRPr="00E2575B">
        <w:rPr>
          <w:rFonts w:ascii="Times New Roman" w:hAnsi="Times New Roman" w:cs="Times New Roman"/>
          <w:sz w:val="28"/>
          <w:szCs w:val="28"/>
        </w:rPr>
        <w:t>обжаловать его решение прокурору.</w:t>
      </w:r>
      <w:r w:rsidR="000F367D" w:rsidRPr="00E2575B">
        <w:rPr>
          <w:rFonts w:ascii="Times New Roman" w:hAnsi="Times New Roman" w:cs="Times New Roman"/>
          <w:sz w:val="28"/>
          <w:szCs w:val="28"/>
        </w:rPr>
        <w:t xml:space="preserve"> </w:t>
      </w:r>
      <w:r w:rsidRPr="00E2575B">
        <w:rPr>
          <w:rFonts w:ascii="Times New Roman" w:hAnsi="Times New Roman" w:cs="Times New Roman"/>
          <w:sz w:val="28"/>
          <w:szCs w:val="28"/>
        </w:rPr>
        <w:t xml:space="preserve">Удовлетворение ходатайств, заявленных обвиняемым и его защитником, во всех случаях влечёт за собою выполнение следователем дополнительных процессуальных действий. </w:t>
      </w:r>
    </w:p>
    <w:p w:rsidR="00822663" w:rsidRPr="00E2575B" w:rsidRDefault="00822663" w:rsidP="00E2575B">
      <w:pPr>
        <w:pStyle w:val="HTML"/>
        <w:suppressAutoHyphens/>
        <w:spacing w:line="360" w:lineRule="auto"/>
        <w:ind w:firstLine="709"/>
        <w:jc w:val="both"/>
        <w:rPr>
          <w:rFonts w:ascii="Times New Roman" w:hAnsi="Times New Roman" w:cs="Times New Roman"/>
          <w:sz w:val="28"/>
          <w:szCs w:val="28"/>
        </w:rPr>
      </w:pPr>
      <w:r w:rsidRPr="00E2575B">
        <w:rPr>
          <w:rFonts w:ascii="Times New Roman" w:hAnsi="Times New Roman" w:cs="Times New Roman"/>
          <w:sz w:val="28"/>
          <w:szCs w:val="28"/>
        </w:rPr>
        <w:t>Об удовлетворении ходатайств не требуется вынесения следователем специального постановления, хотя некоторые следователи полагают необходимым выносить такие постановления – это не</w:t>
      </w:r>
      <w:r w:rsidR="000F367D" w:rsidRPr="00E2575B">
        <w:rPr>
          <w:rFonts w:ascii="Times New Roman" w:hAnsi="Times New Roman" w:cs="Times New Roman"/>
          <w:sz w:val="28"/>
          <w:szCs w:val="28"/>
        </w:rPr>
        <w:t xml:space="preserve"> </w:t>
      </w:r>
      <w:r w:rsidRPr="00E2575B">
        <w:rPr>
          <w:rFonts w:ascii="Times New Roman" w:hAnsi="Times New Roman" w:cs="Times New Roman"/>
          <w:sz w:val="28"/>
          <w:szCs w:val="28"/>
        </w:rPr>
        <w:t>является нарушением закона.</w:t>
      </w:r>
    </w:p>
    <w:p w:rsidR="00822663" w:rsidRPr="00E2575B" w:rsidRDefault="00E2575B" w:rsidP="00E2575B">
      <w:pPr>
        <w:suppressAutoHyphens/>
        <w:spacing w:line="360" w:lineRule="auto"/>
        <w:ind w:firstLine="709"/>
        <w:jc w:val="both"/>
        <w:rPr>
          <w:b/>
          <w:sz w:val="28"/>
          <w:szCs w:val="28"/>
        </w:rPr>
      </w:pPr>
      <w:r>
        <w:rPr>
          <w:b/>
          <w:sz w:val="28"/>
          <w:szCs w:val="28"/>
        </w:rPr>
        <w:br w:type="page"/>
        <w:t>3.3</w:t>
      </w:r>
      <w:r w:rsidR="00822663" w:rsidRPr="00E2575B">
        <w:rPr>
          <w:b/>
          <w:sz w:val="28"/>
          <w:szCs w:val="28"/>
        </w:rPr>
        <w:t xml:space="preserve"> Особенности ознакомления с материалами уголовного дела с несколькими обвиняемыми в отношении несовершеннолетних</w:t>
      </w:r>
    </w:p>
    <w:p w:rsidR="00E2575B" w:rsidRDefault="00E2575B" w:rsidP="00E2575B">
      <w:pPr>
        <w:pStyle w:val="a6"/>
        <w:suppressAutoHyphens/>
        <w:spacing w:before="0" w:beforeAutospacing="0" w:after="0" w:afterAutospacing="0" w:line="360" w:lineRule="auto"/>
        <w:ind w:firstLine="709"/>
        <w:jc w:val="both"/>
        <w:rPr>
          <w:sz w:val="28"/>
          <w:szCs w:val="28"/>
        </w:rPr>
      </w:pPr>
    </w:p>
    <w:p w:rsidR="00822663" w:rsidRPr="00E2575B" w:rsidRDefault="002D69DA" w:rsidP="00E2575B">
      <w:pPr>
        <w:pStyle w:val="a6"/>
        <w:suppressAutoHyphens/>
        <w:spacing w:before="0" w:beforeAutospacing="0" w:after="0" w:afterAutospacing="0" w:line="360" w:lineRule="auto"/>
        <w:ind w:firstLine="709"/>
        <w:jc w:val="both"/>
        <w:rPr>
          <w:sz w:val="28"/>
          <w:szCs w:val="28"/>
        </w:rPr>
      </w:pPr>
      <w:r w:rsidRPr="00E2575B">
        <w:rPr>
          <w:sz w:val="28"/>
          <w:szCs w:val="28"/>
        </w:rPr>
        <w:t xml:space="preserve">Если по делу привлечено несколько обвиняемых, то позиция каждого обвиняемого по данным ходатайствам должна быть отражена в отдельном протоколе. </w:t>
      </w:r>
      <w:r w:rsidR="00822663" w:rsidRPr="00E2575B">
        <w:rPr>
          <w:sz w:val="28"/>
          <w:szCs w:val="28"/>
        </w:rPr>
        <w:t>Если по уголовному делу привлечено несколько обвиняемых, протокол об</w:t>
      </w:r>
      <w:r w:rsidRPr="00E2575B">
        <w:rPr>
          <w:sz w:val="28"/>
          <w:szCs w:val="28"/>
        </w:rPr>
        <w:t xml:space="preserve"> </w:t>
      </w:r>
      <w:r w:rsidR="00822663" w:rsidRPr="00E2575B">
        <w:rPr>
          <w:sz w:val="28"/>
          <w:szCs w:val="28"/>
        </w:rPr>
        <w:t>объявлении окончания предварительного расследования составляется о</w:t>
      </w:r>
      <w:r w:rsidRPr="00E2575B">
        <w:rPr>
          <w:sz w:val="28"/>
          <w:szCs w:val="28"/>
        </w:rPr>
        <w:t xml:space="preserve">тдельно в </w:t>
      </w:r>
      <w:r w:rsidR="00822663" w:rsidRPr="00E2575B">
        <w:rPr>
          <w:sz w:val="28"/>
          <w:szCs w:val="28"/>
        </w:rPr>
        <w:t>отношении каждого из обвиняемых. В случаях, когда обвиняемый ходатайствует</w:t>
      </w:r>
      <w:r w:rsidRPr="00E2575B">
        <w:rPr>
          <w:sz w:val="28"/>
          <w:szCs w:val="28"/>
        </w:rPr>
        <w:t xml:space="preserve"> </w:t>
      </w:r>
      <w:r w:rsidR="00822663" w:rsidRPr="00E2575B">
        <w:rPr>
          <w:sz w:val="28"/>
          <w:szCs w:val="28"/>
        </w:rPr>
        <w:t>об участии защитника при ознакомлении его с материалами дела, следователь</w:t>
      </w:r>
      <w:r w:rsidRPr="00E2575B">
        <w:rPr>
          <w:sz w:val="28"/>
          <w:szCs w:val="28"/>
        </w:rPr>
        <w:t xml:space="preserve"> </w:t>
      </w:r>
      <w:r w:rsidR="00822663" w:rsidRPr="00E2575B">
        <w:rPr>
          <w:sz w:val="28"/>
          <w:szCs w:val="28"/>
        </w:rPr>
        <w:t>составляет по этому поводу отдельный протокол, в котором излагается решение</w:t>
      </w:r>
      <w:r w:rsidRPr="00E2575B">
        <w:rPr>
          <w:sz w:val="28"/>
          <w:szCs w:val="28"/>
        </w:rPr>
        <w:t xml:space="preserve"> </w:t>
      </w:r>
      <w:r w:rsidR="00822663" w:rsidRPr="00E2575B">
        <w:rPr>
          <w:sz w:val="28"/>
          <w:szCs w:val="28"/>
        </w:rPr>
        <w:t>следователя о допуске к участию в процессе защитника и о предоставлении ему</w:t>
      </w:r>
      <w:r w:rsidRPr="00E2575B">
        <w:rPr>
          <w:sz w:val="28"/>
          <w:szCs w:val="28"/>
        </w:rPr>
        <w:t xml:space="preserve"> </w:t>
      </w:r>
      <w:r w:rsidR="00822663" w:rsidRPr="00E2575B">
        <w:rPr>
          <w:sz w:val="28"/>
          <w:szCs w:val="28"/>
        </w:rPr>
        <w:t>права знакомиться с материалами дела. Протокол о предъявлении обвиняемому материалов дела подписывается</w:t>
      </w:r>
      <w:r w:rsidRPr="00E2575B">
        <w:rPr>
          <w:sz w:val="28"/>
          <w:szCs w:val="28"/>
        </w:rPr>
        <w:t xml:space="preserve"> </w:t>
      </w:r>
      <w:r w:rsidR="00822663" w:rsidRPr="00E2575B">
        <w:rPr>
          <w:sz w:val="28"/>
          <w:szCs w:val="28"/>
        </w:rPr>
        <w:t>следователем, обвиняемым и его защитником.</w:t>
      </w:r>
    </w:p>
    <w:p w:rsidR="002D69DA" w:rsidRPr="00E2575B" w:rsidRDefault="002D69DA" w:rsidP="00E2575B">
      <w:pPr>
        <w:pStyle w:val="a6"/>
        <w:suppressAutoHyphens/>
        <w:spacing w:before="0" w:beforeAutospacing="0" w:after="0" w:afterAutospacing="0" w:line="360" w:lineRule="auto"/>
        <w:ind w:firstLine="709"/>
        <w:jc w:val="both"/>
        <w:rPr>
          <w:sz w:val="28"/>
          <w:szCs w:val="28"/>
        </w:rPr>
      </w:pPr>
      <w:r w:rsidRPr="00E2575B">
        <w:rPr>
          <w:sz w:val="28"/>
          <w:szCs w:val="28"/>
        </w:rPr>
        <w:t>Общий порядок разрешения ходатайств участников производства по уголовному делу следователь решает исходя из положений, закрепленных в гл. 15 настоящего Кодекса и ст. 219. Ходатайство подлежит рассмотрению и разрешению непосредственно после его заявления. Если немедленное принятие решения по ходатайству, заявленному при ознакомлении с уголовным делом, невозможно, оно должно быть разрешено не позднее трех суток (ст. 121).</w:t>
      </w:r>
    </w:p>
    <w:p w:rsidR="002D69DA" w:rsidRPr="00E2575B" w:rsidRDefault="002D69DA" w:rsidP="00E2575B">
      <w:pPr>
        <w:pStyle w:val="a6"/>
        <w:suppressAutoHyphens/>
        <w:spacing w:before="0" w:beforeAutospacing="0" w:after="0" w:afterAutospacing="0" w:line="360" w:lineRule="auto"/>
        <w:ind w:firstLine="709"/>
        <w:jc w:val="both"/>
        <w:rPr>
          <w:sz w:val="28"/>
          <w:szCs w:val="28"/>
        </w:rPr>
      </w:pPr>
      <w:r w:rsidRPr="00E2575B">
        <w:rPr>
          <w:sz w:val="28"/>
          <w:szCs w:val="28"/>
        </w:rPr>
        <w:t>Независимо от того, кем из участников производства по уголовному делу было заявлено ходатайство о дополнении предварительного следствия, если оно касается выяснения обстоятельств, имеющих значение для правильного его разрешения, следователь обязан его удовлетворить.</w:t>
      </w:r>
    </w:p>
    <w:p w:rsidR="00E2575B" w:rsidRPr="00362F8A" w:rsidRDefault="002D69DA" w:rsidP="00E2575B">
      <w:pPr>
        <w:pStyle w:val="a6"/>
        <w:suppressAutoHyphens/>
        <w:spacing w:before="0" w:beforeAutospacing="0" w:after="0" w:afterAutospacing="0" w:line="360" w:lineRule="auto"/>
        <w:ind w:firstLine="709"/>
        <w:jc w:val="both"/>
        <w:rPr>
          <w:sz w:val="28"/>
          <w:szCs w:val="28"/>
        </w:rPr>
      </w:pPr>
      <w:r w:rsidRPr="00362F8A">
        <w:rPr>
          <w:sz w:val="28"/>
          <w:szCs w:val="28"/>
        </w:rPr>
        <w:t>После дополнения следствия следователь вновь обязан ознакомить с материалами дела всех участников, перечисленных в ч. 1 и ч. 2 ст. 215 Кодекса, при наличии на это их волеизъявления.</w:t>
      </w:r>
    </w:p>
    <w:p w:rsidR="004A303E" w:rsidRPr="00E2575B" w:rsidRDefault="00E2575B" w:rsidP="00E2575B">
      <w:pPr>
        <w:pStyle w:val="a6"/>
        <w:suppressAutoHyphens/>
        <w:spacing w:before="0" w:beforeAutospacing="0" w:after="0" w:afterAutospacing="0" w:line="360" w:lineRule="auto"/>
        <w:ind w:firstLine="709"/>
        <w:jc w:val="both"/>
        <w:rPr>
          <w:b/>
          <w:sz w:val="28"/>
          <w:szCs w:val="28"/>
        </w:rPr>
      </w:pPr>
      <w:r>
        <w:rPr>
          <w:sz w:val="28"/>
          <w:szCs w:val="28"/>
        </w:rPr>
        <w:br w:type="page"/>
      </w:r>
      <w:r>
        <w:rPr>
          <w:b/>
          <w:sz w:val="28"/>
          <w:szCs w:val="28"/>
        </w:rPr>
        <w:t>3.4</w:t>
      </w:r>
      <w:r w:rsidR="004A303E" w:rsidRPr="00E2575B">
        <w:rPr>
          <w:b/>
          <w:sz w:val="28"/>
          <w:szCs w:val="28"/>
        </w:rPr>
        <w:t xml:space="preserve"> Права и обязанности участников при окончании предварительного расследования в форме дознания и предварительного следствия</w:t>
      </w:r>
    </w:p>
    <w:p w:rsidR="00E2575B" w:rsidRDefault="00E2575B" w:rsidP="00E2575B">
      <w:pPr>
        <w:pStyle w:val="a6"/>
        <w:suppressAutoHyphens/>
        <w:spacing w:before="0" w:beforeAutospacing="0" w:after="0" w:afterAutospacing="0" w:line="360" w:lineRule="auto"/>
        <w:ind w:firstLine="709"/>
        <w:jc w:val="both"/>
        <w:rPr>
          <w:sz w:val="28"/>
          <w:szCs w:val="28"/>
        </w:rPr>
      </w:pPr>
    </w:p>
    <w:p w:rsidR="00111F43" w:rsidRPr="00E2575B" w:rsidRDefault="00111F43" w:rsidP="00E2575B">
      <w:pPr>
        <w:pStyle w:val="a6"/>
        <w:suppressAutoHyphens/>
        <w:spacing w:before="0" w:beforeAutospacing="0" w:after="0" w:afterAutospacing="0" w:line="360" w:lineRule="auto"/>
        <w:ind w:firstLine="709"/>
        <w:jc w:val="both"/>
        <w:rPr>
          <w:sz w:val="28"/>
          <w:szCs w:val="28"/>
        </w:rPr>
      </w:pPr>
      <w:r w:rsidRPr="00E2575B">
        <w:rPr>
          <w:sz w:val="28"/>
          <w:szCs w:val="28"/>
        </w:rPr>
        <w:t>Если собранные по делу доказательства достаточны для составления обвинительного заключения, следователь обязан уведомить об этом каждого обвиняемого и разъяснить ему его право на ознакомление со всеми материалами уголовного дела как лично, так и с помощью защитника, законного представителя, о чем составляется протокол в соответствии со ст. 166 и ст. 167 Кодекса.</w:t>
      </w:r>
    </w:p>
    <w:p w:rsidR="00111F43" w:rsidRPr="00E2575B" w:rsidRDefault="00111F43" w:rsidP="00E2575B">
      <w:pPr>
        <w:pStyle w:val="a6"/>
        <w:suppressAutoHyphens/>
        <w:spacing w:before="0" w:beforeAutospacing="0" w:after="0" w:afterAutospacing="0" w:line="360" w:lineRule="auto"/>
        <w:ind w:firstLine="709"/>
        <w:jc w:val="both"/>
        <w:rPr>
          <w:sz w:val="28"/>
          <w:szCs w:val="28"/>
        </w:rPr>
      </w:pPr>
      <w:r w:rsidRPr="00E2575B">
        <w:rPr>
          <w:sz w:val="28"/>
          <w:szCs w:val="28"/>
        </w:rPr>
        <w:t>Об окончании предварительного следствия, с момента принятия следователем такого решения, он уведомляет также каждого защитника, законного представителя обвиняемого, если они участвуют в уголовном деле, а также потерпевшего, гражданского истца, гражданского ответчика и их представителей, которым разъясняется право на ознакомление с материалами дела. Уведомления следователя об окончании им предварительного следствия и разъяснения каждому из этих лиц их права на ознакомление с материалами дела могут быть как письменными (например, повестка по почте), так и устными (телефонограмма), а также при личной явке указанных лиц к следователю. Важно, чтобы эти обстоятельства нашли отражение в деле путем приобщения к нему копий соответствующих документов (письма, телефонограммы, протоколы и т.п.). Если защитник, законный представитель обвиняемого или представитель потерпевшего, гражданского истца, гражданского ответчика по уважительным причинам не могут явиться для ознакомления с материалами уголовного дела в назначенное следователем время, то следователь предупреждает их о том, что ознакомление с материалами дела может быть отложено только на срок не более 5 суток.</w:t>
      </w:r>
    </w:p>
    <w:p w:rsidR="00111F43" w:rsidRPr="00E2575B" w:rsidRDefault="00111F43" w:rsidP="00E2575B">
      <w:pPr>
        <w:pStyle w:val="a6"/>
        <w:suppressAutoHyphens/>
        <w:spacing w:before="0" w:beforeAutospacing="0" w:after="0" w:afterAutospacing="0" w:line="360" w:lineRule="auto"/>
        <w:ind w:firstLine="709"/>
        <w:jc w:val="both"/>
        <w:rPr>
          <w:sz w:val="28"/>
          <w:szCs w:val="28"/>
        </w:rPr>
      </w:pPr>
      <w:r w:rsidRPr="00E2575B">
        <w:rPr>
          <w:sz w:val="28"/>
          <w:szCs w:val="28"/>
        </w:rPr>
        <w:t>Обвиняемому, изъявившему желание ознакомиться с материалами дела с помощью избранного им защитника, а равно в случаях, когда защитник уже участвует в деле, разъясняется, что в соответствии с законом (ч. 4 ст. 215 УПК) в случае невозможности избранного им защитника своевременно явиться для ознакомления с материалами уголовного дела предъявление материалов может быть отложено также на 5 суток. По истечении этого времени обвиняемому предлагается избрать другого защитника по его усмотрению либо при ходатайстве обвиняемого следователь оказывает ему помощь для явки другого защитника. Если обвиняемый откажется от назначенного защитника, то ему предъявляются материалы уголовного дела для ознакомления без участия защитника. Однако следует иметь в виду, что это правило не распространяется на случаи, когда участие защитника в уголовном деле в соответствии со ст. 51 Кодекса является обязательным.</w:t>
      </w:r>
    </w:p>
    <w:p w:rsidR="00111F43" w:rsidRPr="00E2575B" w:rsidRDefault="00111F43" w:rsidP="00E2575B">
      <w:pPr>
        <w:pStyle w:val="a6"/>
        <w:suppressAutoHyphens/>
        <w:spacing w:before="0" w:beforeAutospacing="0" w:after="0" w:afterAutospacing="0" w:line="360" w:lineRule="auto"/>
        <w:ind w:firstLine="709"/>
        <w:jc w:val="both"/>
        <w:rPr>
          <w:sz w:val="28"/>
          <w:szCs w:val="28"/>
        </w:rPr>
      </w:pPr>
      <w:r w:rsidRPr="00E2575B">
        <w:rPr>
          <w:sz w:val="28"/>
          <w:szCs w:val="28"/>
        </w:rPr>
        <w:t>В случае если обвиняемый, не содержащийся под стражей, при фактическом его уведомлении об окончании предварительного следствия и разъяснении ему права на ознакомление с материалами уголовного дела не является для реализации своих прав без уважительных причин либо иным образом уклоняется от ознакомления, следователь по истечении 5 суток со дня объявления ему об окончании следственных действий либо ознакомления с делом иных участников судопроизводства, указанных в ч. 2 ст. 215 Кодекса, составляет обвинительное заключение и направляет дело прокурору.</w:t>
      </w:r>
    </w:p>
    <w:p w:rsidR="00111F43" w:rsidRPr="00E2575B" w:rsidRDefault="00111F43" w:rsidP="00E2575B">
      <w:pPr>
        <w:pStyle w:val="a6"/>
        <w:suppressAutoHyphens/>
        <w:spacing w:before="0" w:beforeAutospacing="0" w:after="0" w:afterAutospacing="0" w:line="360" w:lineRule="auto"/>
        <w:ind w:firstLine="709"/>
        <w:jc w:val="both"/>
        <w:rPr>
          <w:sz w:val="28"/>
          <w:szCs w:val="28"/>
        </w:rPr>
      </w:pPr>
      <w:r w:rsidRPr="00E2575B">
        <w:rPr>
          <w:sz w:val="28"/>
          <w:szCs w:val="28"/>
        </w:rPr>
        <w:t>В материалах уголовного дела в обязательном порядке должны быть сведения о том, что обвиняемому разъяснены его права и обязанности, предусмотренные ст. ст. 47, 215, 217 Кодекса, и что они ему понятны, а также сведения о том, что обвиняемый не являлся для ознакомления с материалами уголовного дела без уважительных на то причин либо умышленно уклонялся от ознакомления с делом. В числе таких документов могут быть протокол уведомления об окончании следственных действий (приложение 148 к ст. 476 УПК РФ), подписанный обвиняемым и его защитником, в случае участия последнего в деле, процессуальные документы об избрании меры пресечения обвиняемому, протокол его допроса и т.п.</w:t>
      </w:r>
    </w:p>
    <w:p w:rsidR="00111F43" w:rsidRPr="00E2575B" w:rsidRDefault="00111F43" w:rsidP="00E2575B">
      <w:pPr>
        <w:pStyle w:val="a6"/>
        <w:suppressAutoHyphens/>
        <w:spacing w:before="0" w:beforeAutospacing="0" w:after="0" w:afterAutospacing="0" w:line="360" w:lineRule="auto"/>
        <w:ind w:firstLine="709"/>
        <w:jc w:val="both"/>
        <w:rPr>
          <w:sz w:val="28"/>
          <w:szCs w:val="28"/>
        </w:rPr>
      </w:pPr>
      <w:r w:rsidRPr="00E2575B">
        <w:rPr>
          <w:sz w:val="28"/>
          <w:szCs w:val="28"/>
        </w:rPr>
        <w:t>Существенным обстоятельством, гарантирующим право на защиту, является то, что на данном этапе следователь должен разъяснить обвиняемому его следующие права:</w:t>
      </w:r>
    </w:p>
    <w:p w:rsidR="00111F43" w:rsidRPr="00E2575B" w:rsidRDefault="00111F43" w:rsidP="00E2575B">
      <w:pPr>
        <w:pStyle w:val="a6"/>
        <w:suppressAutoHyphens/>
        <w:spacing w:before="0" w:beforeAutospacing="0" w:after="0" w:afterAutospacing="0" w:line="360" w:lineRule="auto"/>
        <w:ind w:firstLine="709"/>
        <w:jc w:val="both"/>
        <w:rPr>
          <w:sz w:val="28"/>
          <w:szCs w:val="28"/>
        </w:rPr>
      </w:pPr>
      <w:r w:rsidRPr="00E2575B">
        <w:rPr>
          <w:sz w:val="28"/>
          <w:szCs w:val="28"/>
        </w:rPr>
        <w:t>о рассмотрении уголовного дела судом с участием присяжных заседателей, если обвинение предъявлено по статьям УК РФ, входящим в перечень преступлений, предусмотренных п. 1 ч. 3 ст. 31 УПК РФ, одновременно разъяснив обвиняемому особенности рассмотрения уголовного дела этим судом, его права в судебном разбирательстве с участием суда присяжных и порядок обжалования такого судебного решения;</w:t>
      </w:r>
    </w:p>
    <w:p w:rsidR="00111F43" w:rsidRPr="00E2575B" w:rsidRDefault="00111F43" w:rsidP="00E2575B">
      <w:pPr>
        <w:pStyle w:val="a6"/>
        <w:suppressAutoHyphens/>
        <w:spacing w:before="0" w:beforeAutospacing="0" w:after="0" w:afterAutospacing="0" w:line="360" w:lineRule="auto"/>
        <w:ind w:firstLine="709"/>
        <w:jc w:val="both"/>
        <w:rPr>
          <w:sz w:val="28"/>
          <w:szCs w:val="28"/>
        </w:rPr>
      </w:pPr>
      <w:r w:rsidRPr="00E2575B">
        <w:rPr>
          <w:sz w:val="28"/>
          <w:szCs w:val="28"/>
        </w:rPr>
        <w:t>о возможности рассмотрения уголовного дела коллегией из трех судей федерального суда общей юрисдикции - в случаях, предусмотренных п. 3 ч. 2 ст. 30 УПК РФ;</w:t>
      </w:r>
    </w:p>
    <w:p w:rsidR="00111F43" w:rsidRPr="00E2575B" w:rsidRDefault="00111F43" w:rsidP="00E2575B">
      <w:pPr>
        <w:pStyle w:val="a6"/>
        <w:suppressAutoHyphens/>
        <w:spacing w:before="0" w:beforeAutospacing="0" w:after="0" w:afterAutospacing="0" w:line="360" w:lineRule="auto"/>
        <w:ind w:firstLine="709"/>
        <w:jc w:val="both"/>
        <w:rPr>
          <w:sz w:val="28"/>
          <w:szCs w:val="28"/>
        </w:rPr>
      </w:pPr>
      <w:r w:rsidRPr="00E2575B">
        <w:rPr>
          <w:sz w:val="28"/>
          <w:szCs w:val="28"/>
        </w:rPr>
        <w:t>ходатайствовать о применении особого порядка судебного разбирательства - в случаях, предусмотренных ст. 314 УПК РФ (без проведения судебного разбирательства по уголовным делам о преступлениях, наказание за которые не превышает 10 лет лишения свободы (гл. 40 Кодекса)).</w:t>
      </w:r>
    </w:p>
    <w:p w:rsidR="00111F43" w:rsidRPr="00E2575B" w:rsidRDefault="00111F43" w:rsidP="00E2575B">
      <w:pPr>
        <w:pStyle w:val="a3"/>
        <w:suppressAutoHyphens/>
        <w:spacing w:before="0" w:beforeAutospacing="0" w:after="0" w:afterAutospacing="0" w:line="360" w:lineRule="auto"/>
        <w:ind w:firstLine="709"/>
        <w:jc w:val="both"/>
        <w:rPr>
          <w:sz w:val="28"/>
        </w:rPr>
      </w:pPr>
    </w:p>
    <w:p w:rsidR="004A303E" w:rsidRPr="00E2575B" w:rsidRDefault="00E2575B" w:rsidP="00E2575B">
      <w:pPr>
        <w:suppressAutoHyphens/>
        <w:spacing w:line="360" w:lineRule="auto"/>
        <w:ind w:firstLine="709"/>
        <w:jc w:val="both"/>
        <w:rPr>
          <w:b/>
          <w:sz w:val="28"/>
          <w:szCs w:val="28"/>
        </w:rPr>
      </w:pPr>
      <w:r>
        <w:rPr>
          <w:b/>
          <w:sz w:val="28"/>
          <w:szCs w:val="28"/>
        </w:rPr>
        <w:t>3.5</w:t>
      </w:r>
      <w:r w:rsidR="004A303E" w:rsidRPr="00E2575B">
        <w:rPr>
          <w:b/>
          <w:sz w:val="28"/>
          <w:szCs w:val="28"/>
        </w:rPr>
        <w:t xml:space="preserve"> Дисскусионные моменты, связанные с окончанием предварительного расследования: сроки окончания предварительного расследования, срок</w:t>
      </w:r>
      <w:r>
        <w:rPr>
          <w:b/>
          <w:sz w:val="28"/>
          <w:szCs w:val="28"/>
        </w:rPr>
        <w:t>и содержания под стражей</w:t>
      </w:r>
    </w:p>
    <w:p w:rsidR="00E2575B" w:rsidRDefault="00E2575B" w:rsidP="00E2575B">
      <w:pPr>
        <w:pStyle w:val="a6"/>
        <w:suppressAutoHyphens/>
        <w:spacing w:before="0" w:beforeAutospacing="0" w:after="0" w:afterAutospacing="0" w:line="360" w:lineRule="auto"/>
        <w:ind w:firstLine="709"/>
        <w:jc w:val="both"/>
        <w:rPr>
          <w:sz w:val="28"/>
          <w:szCs w:val="28"/>
        </w:rPr>
      </w:pPr>
    </w:p>
    <w:p w:rsidR="005B2AF0" w:rsidRPr="00E2575B" w:rsidRDefault="005B2AF0" w:rsidP="00E2575B">
      <w:pPr>
        <w:pStyle w:val="a6"/>
        <w:suppressAutoHyphens/>
        <w:spacing w:before="0" w:beforeAutospacing="0" w:after="0" w:afterAutospacing="0" w:line="360" w:lineRule="auto"/>
        <w:ind w:firstLine="709"/>
        <w:jc w:val="both"/>
        <w:rPr>
          <w:sz w:val="28"/>
          <w:szCs w:val="28"/>
        </w:rPr>
      </w:pPr>
      <w:r w:rsidRPr="00E2575B">
        <w:rPr>
          <w:sz w:val="28"/>
          <w:szCs w:val="28"/>
        </w:rPr>
        <w:t>Прекращение уголовного дела, как форма окончания предварительного расследования, состоит, прежде всего, в принятии органом, ведущим расследование, решения об окончании собирания доказательств ввиду их недостаточности для того, чтобы сделать обоснованный вывод о возможности продолжать производство по уголовному делу. К содержанию этой деятельности следует отнести также и приведение в порядок, оформление материалов дела. Вывод о прекращении уголовного дела следователь и дознаватель формулируют и обосновывают в постановлении о прекращении уголовного дела. Следовательно, и составление постановления является одним из элементов формы окончания предварительного расследования.</w:t>
      </w:r>
    </w:p>
    <w:p w:rsidR="003D0B9F" w:rsidRPr="00E2575B" w:rsidRDefault="003D0B9F" w:rsidP="00E2575B">
      <w:pPr>
        <w:pStyle w:val="a6"/>
        <w:suppressAutoHyphens/>
        <w:spacing w:before="0" w:beforeAutospacing="0" w:after="0" w:afterAutospacing="0" w:line="360" w:lineRule="auto"/>
        <w:ind w:firstLine="709"/>
        <w:jc w:val="both"/>
        <w:rPr>
          <w:sz w:val="28"/>
          <w:szCs w:val="28"/>
        </w:rPr>
      </w:pPr>
      <w:r w:rsidRPr="00E2575B">
        <w:rPr>
          <w:sz w:val="28"/>
          <w:szCs w:val="28"/>
        </w:rPr>
        <w:t xml:space="preserve">Прекращение уголовного дела за истечением сроков давности уголовного преследования (п.3 ч.1 ст.24 УПК РФ) основано на том, что уголовная ответственность должна наступать сразу после совершения преступления или спустя непродолжительное время. Хотя истечение значительного периода времени не означает, что деяние утратило признаки преступления, однако его общественная опасность уменьшается. Кроме того, виновное в этом деянии лицо утрачивает общественную опасность, если оно длительное время не совершает новых преступлений и не предпринимает попыток скрыться от следствия и суда. </w:t>
      </w:r>
    </w:p>
    <w:p w:rsidR="003D0B9F" w:rsidRPr="00E2575B" w:rsidRDefault="003D0B9F" w:rsidP="00E2575B">
      <w:pPr>
        <w:pStyle w:val="a6"/>
        <w:suppressAutoHyphens/>
        <w:spacing w:before="0" w:beforeAutospacing="0" w:after="0" w:afterAutospacing="0" w:line="360" w:lineRule="auto"/>
        <w:ind w:firstLine="709"/>
        <w:jc w:val="both"/>
        <w:rPr>
          <w:sz w:val="28"/>
          <w:szCs w:val="28"/>
        </w:rPr>
      </w:pPr>
      <w:r w:rsidRPr="00E2575B">
        <w:rPr>
          <w:sz w:val="28"/>
          <w:szCs w:val="28"/>
        </w:rPr>
        <w:t>Прекращение уголовного дела по данному основанию предполагает не только истечение срока давности привлечения к уголовной ответственности за данное преступление, но и отсутствие обстоятельств, нарушающих течение сроков давности. Часть 3 ст.78 УК РФ предусматривает, что течение срока давности приостанавливается, если лицо, совершившее преступление, скроется от следствия или суда. Иными словами, время, прошедшее с момента умышленного уклонения лица от уголовной ответственности за содеянное до момента его задержания или явки с повинной, не засчитывается в срок давности.</w:t>
      </w:r>
    </w:p>
    <w:p w:rsidR="003D0B9F" w:rsidRPr="00E2575B" w:rsidRDefault="003D0B9F" w:rsidP="00E2575B">
      <w:pPr>
        <w:pStyle w:val="a6"/>
        <w:suppressAutoHyphens/>
        <w:spacing w:before="0" w:beforeAutospacing="0" w:after="0" w:afterAutospacing="0" w:line="360" w:lineRule="auto"/>
        <w:ind w:firstLine="709"/>
        <w:jc w:val="both"/>
        <w:rPr>
          <w:sz w:val="28"/>
          <w:szCs w:val="28"/>
        </w:rPr>
      </w:pPr>
      <w:r w:rsidRPr="00E2575B">
        <w:rPr>
          <w:sz w:val="28"/>
          <w:szCs w:val="28"/>
        </w:rPr>
        <w:t>Отсутствие возражений подозреваемого или обвиняемого против прекращения уголовного преследования за истечением срока давности (ч.2 ст.27 УПК РФ) служит важной процессуальной гарантией прав и законных интересов подозреваемого или обвиняемого, его репутации и доброго имени. Возражения против прекращения уголовного преследования по этому основанию обязывает следователя и дознавателя продолжить производство в общем порядке и дает возможность лицу, не признающему себя виновным в совершении инкриминируемого преступления, добиваться реабилитации по суду.</w:t>
      </w:r>
    </w:p>
    <w:p w:rsidR="004A303E" w:rsidRPr="00E2575B" w:rsidRDefault="004A303E" w:rsidP="00E2575B">
      <w:pPr>
        <w:suppressAutoHyphens/>
        <w:spacing w:line="360" w:lineRule="auto"/>
        <w:ind w:firstLine="709"/>
        <w:jc w:val="both"/>
        <w:rPr>
          <w:sz w:val="28"/>
          <w:szCs w:val="28"/>
        </w:rPr>
      </w:pPr>
    </w:p>
    <w:p w:rsidR="004A303E" w:rsidRPr="00E2575B" w:rsidRDefault="004A303E" w:rsidP="00E2575B">
      <w:pPr>
        <w:suppressAutoHyphens/>
        <w:spacing w:line="360" w:lineRule="auto"/>
        <w:ind w:firstLine="709"/>
        <w:jc w:val="both"/>
        <w:rPr>
          <w:b/>
          <w:sz w:val="28"/>
          <w:szCs w:val="28"/>
        </w:rPr>
      </w:pPr>
      <w:r w:rsidRPr="00E2575B">
        <w:rPr>
          <w:b/>
          <w:sz w:val="28"/>
          <w:szCs w:val="28"/>
        </w:rPr>
        <w:t>3.</w:t>
      </w:r>
      <w:r w:rsidR="006B658A">
        <w:rPr>
          <w:b/>
          <w:sz w:val="28"/>
          <w:szCs w:val="28"/>
        </w:rPr>
        <w:t>6</w:t>
      </w:r>
      <w:r w:rsidRPr="00E2575B">
        <w:rPr>
          <w:b/>
          <w:sz w:val="28"/>
          <w:szCs w:val="28"/>
        </w:rPr>
        <w:t xml:space="preserve"> Дисскусионные вопросы о применении мер безопасности потерпевших, свидетелей, о необходимости предоставления вещественных доказательств при ознакомлении с материалами уголовного дела</w:t>
      </w:r>
    </w:p>
    <w:p w:rsidR="004A303E" w:rsidRPr="00E2575B" w:rsidRDefault="004A303E" w:rsidP="00E2575B">
      <w:pPr>
        <w:suppressAutoHyphens/>
        <w:spacing w:line="360" w:lineRule="auto"/>
        <w:ind w:firstLine="709"/>
        <w:jc w:val="both"/>
        <w:rPr>
          <w:sz w:val="28"/>
          <w:szCs w:val="28"/>
        </w:rPr>
      </w:pPr>
    </w:p>
    <w:p w:rsidR="005B2AF0" w:rsidRPr="00E2575B" w:rsidRDefault="005B2AF0" w:rsidP="00E2575B">
      <w:pPr>
        <w:pStyle w:val="a6"/>
        <w:suppressAutoHyphens/>
        <w:spacing w:before="0" w:beforeAutospacing="0" w:after="0" w:afterAutospacing="0" w:line="360" w:lineRule="auto"/>
        <w:ind w:firstLine="709"/>
        <w:jc w:val="both"/>
        <w:rPr>
          <w:sz w:val="28"/>
          <w:szCs w:val="28"/>
        </w:rPr>
      </w:pPr>
      <w:r w:rsidRPr="00E2575B">
        <w:rPr>
          <w:sz w:val="28"/>
          <w:szCs w:val="28"/>
        </w:rPr>
        <w:t xml:space="preserve">Необходимость обеспечения безопасности участников уголовного судопроизводства была впервые официально признана Законом СССР от 12 июня </w:t>
      </w:r>
      <w:smartTag w:uri="urn:schemas-microsoft-com:office:smarttags" w:element="metricconverter">
        <w:smartTagPr>
          <w:attr w:name="ProductID" w:val="1990 г"/>
        </w:smartTagPr>
        <w:r w:rsidRPr="00E2575B">
          <w:rPr>
            <w:sz w:val="28"/>
            <w:szCs w:val="28"/>
          </w:rPr>
          <w:t>1990 г</w:t>
        </w:r>
      </w:smartTag>
      <w:r w:rsidRPr="00E2575B">
        <w:rPr>
          <w:sz w:val="28"/>
          <w:szCs w:val="28"/>
        </w:rPr>
        <w:t xml:space="preserve">. N 1556-I "О внесении изменений и дополнений в Основы уголовного судопроизводства Союза ССР и союзных республик" . Закон установил "обязанность органов дознания, следователя, прокурора и суда принимать меры к обеспечению безопасности участников процесса и иных лиц" "...при наличии достаточных данных, что потерпевшему, свидетелю или другим участвующим в деле лицам, а также членам их семей или близким родственникам угрожают убийством, применением насилия, уничтожением или повреждением имущества либо иными противоправными действиями, орган дознания, следователь, прокурор, суд обязаны принять предусмотренные законодательством Союза ССР и союзных республик меры к охране жизни, здоровья, чести, достоинства и имущества этих лиц, а также к установлению виновных и привлечению их к ответственности" (ст. 27.1). Данная статья должна была действовать одновременно с положениями Уголовно-процессуального кодекса РСФСР. Однако в ней содержалась бланкетная отсылка к иным законодательным актам, которые так и не были приняты. Более того, Федеральным законом от 18 декабря </w:t>
      </w:r>
      <w:smartTag w:uri="urn:schemas-microsoft-com:office:smarttags" w:element="metricconverter">
        <w:smartTagPr>
          <w:attr w:name="ProductID" w:val="2001 г"/>
        </w:smartTagPr>
        <w:r w:rsidRPr="00E2575B">
          <w:rPr>
            <w:sz w:val="28"/>
            <w:szCs w:val="28"/>
          </w:rPr>
          <w:t>2001 г</w:t>
        </w:r>
      </w:smartTag>
      <w:r w:rsidRPr="00E2575B">
        <w:rPr>
          <w:sz w:val="28"/>
          <w:szCs w:val="28"/>
        </w:rPr>
        <w:t>. N 177-ФЗ "О введении в действие Уголовно-процессуального кодекса Российской Федерации" данные Основы признаны утратившими юридическую силу на территории страны.</w:t>
      </w:r>
    </w:p>
    <w:p w:rsidR="005B2AF0" w:rsidRPr="00E2575B" w:rsidRDefault="005B2AF0" w:rsidP="00E2575B">
      <w:pPr>
        <w:pStyle w:val="a6"/>
        <w:suppressAutoHyphens/>
        <w:spacing w:before="0" w:beforeAutospacing="0" w:after="0" w:afterAutospacing="0" w:line="360" w:lineRule="auto"/>
        <w:ind w:firstLine="709"/>
        <w:jc w:val="both"/>
        <w:rPr>
          <w:sz w:val="28"/>
          <w:szCs w:val="28"/>
        </w:rPr>
      </w:pPr>
      <w:r w:rsidRPr="00E2575B">
        <w:rPr>
          <w:sz w:val="28"/>
          <w:szCs w:val="28"/>
        </w:rPr>
        <w:t>Таким образом, система норм, регламентирующих безопасность участников уголовного судопроизводства, из-за отсутствия какого-либо первоначального опыта в данной сфере правового регулирования в УПК РФ установлена вновь.</w:t>
      </w:r>
    </w:p>
    <w:p w:rsidR="005B2AF0" w:rsidRPr="00E2575B" w:rsidRDefault="005B2AF0" w:rsidP="00E2575B">
      <w:pPr>
        <w:pStyle w:val="a6"/>
        <w:suppressAutoHyphens/>
        <w:spacing w:before="0" w:beforeAutospacing="0" w:after="0" w:afterAutospacing="0" w:line="360" w:lineRule="auto"/>
        <w:ind w:firstLine="709"/>
        <w:jc w:val="both"/>
        <w:rPr>
          <w:sz w:val="28"/>
          <w:szCs w:val="28"/>
        </w:rPr>
      </w:pPr>
      <w:r w:rsidRPr="00E2575B">
        <w:rPr>
          <w:sz w:val="28"/>
          <w:szCs w:val="28"/>
        </w:rPr>
        <w:t>Отправные положения, касающиеся безопасности участников уголовного судопроизводства, закреплены в ч. 3 ст. 11 УПК РФ в качестве составной части принципа охраны прав человека и гражданина в уголовном судопроизводстве. Тот факт, что данные нормы определены на столь высоком уровне, в полной мере подтверждает значимость безопасности лиц, содействующих правосудию. Неслучайно Конституция РФ в ст. 2 закрепила, что человек, его права и свободы являются высшей ценностью, а признание, соблюдение и защита прав и свобод человека и гражданина - обязанность государства.</w:t>
      </w:r>
    </w:p>
    <w:p w:rsidR="002C5F58" w:rsidRDefault="006B658A" w:rsidP="00E2575B">
      <w:pPr>
        <w:pStyle w:val="a6"/>
        <w:suppressAutoHyphens/>
        <w:spacing w:before="0" w:beforeAutospacing="0" w:after="0" w:afterAutospacing="0" w:line="360" w:lineRule="auto"/>
        <w:ind w:firstLine="709"/>
        <w:jc w:val="both"/>
        <w:rPr>
          <w:b/>
          <w:bCs/>
          <w:sz w:val="28"/>
          <w:szCs w:val="28"/>
        </w:rPr>
      </w:pPr>
      <w:r>
        <w:rPr>
          <w:sz w:val="28"/>
          <w:szCs w:val="28"/>
        </w:rPr>
        <w:br w:type="page"/>
      </w:r>
      <w:r w:rsidR="002C5F58" w:rsidRPr="00E2575B">
        <w:rPr>
          <w:b/>
          <w:bCs/>
          <w:sz w:val="28"/>
          <w:szCs w:val="28"/>
        </w:rPr>
        <w:t>Заключение</w:t>
      </w:r>
    </w:p>
    <w:p w:rsidR="006B658A" w:rsidRPr="006B658A" w:rsidRDefault="006B658A" w:rsidP="006B658A">
      <w:pPr>
        <w:pStyle w:val="a3"/>
      </w:pPr>
    </w:p>
    <w:p w:rsidR="002C5F58" w:rsidRPr="00E2575B" w:rsidRDefault="002C5F58" w:rsidP="00E2575B">
      <w:pPr>
        <w:pStyle w:val="a6"/>
        <w:suppressAutoHyphens/>
        <w:spacing w:before="0" w:beforeAutospacing="0" w:after="0" w:afterAutospacing="0" w:line="360" w:lineRule="auto"/>
        <w:ind w:firstLine="709"/>
        <w:jc w:val="both"/>
        <w:rPr>
          <w:sz w:val="28"/>
          <w:szCs w:val="28"/>
        </w:rPr>
      </w:pPr>
      <w:r w:rsidRPr="00E2575B">
        <w:rPr>
          <w:sz w:val="28"/>
          <w:szCs w:val="28"/>
        </w:rPr>
        <w:t>В систему правоохранительных органов РФ входят органы предварительного расследования.</w:t>
      </w:r>
    </w:p>
    <w:p w:rsidR="002C5F58" w:rsidRPr="00E2575B" w:rsidRDefault="002C5F58" w:rsidP="00E2575B">
      <w:pPr>
        <w:pStyle w:val="a6"/>
        <w:suppressAutoHyphens/>
        <w:spacing w:before="0" w:beforeAutospacing="0" w:after="0" w:afterAutospacing="0" w:line="360" w:lineRule="auto"/>
        <w:ind w:firstLine="709"/>
        <w:jc w:val="both"/>
        <w:rPr>
          <w:sz w:val="28"/>
          <w:szCs w:val="28"/>
        </w:rPr>
      </w:pPr>
      <w:r w:rsidRPr="00E2575B">
        <w:rPr>
          <w:sz w:val="28"/>
          <w:szCs w:val="28"/>
        </w:rPr>
        <w:t>Предварительное расследование - это деятельность уполномоченных законом государственных органов и должностных лиц, направленная на предупреждение, пресечение и раскрытие преступлений, изобличение виновных лиц и привлечение их к уголовной ответственности и восстановление прав потерпевших от преступления. Предварительное расследование может осуществляться в двух формах: в форме предварительного следствия и в форме дознания.</w:t>
      </w:r>
    </w:p>
    <w:p w:rsidR="002C5F58" w:rsidRPr="00E2575B" w:rsidRDefault="002C5F58" w:rsidP="00E2575B">
      <w:pPr>
        <w:pStyle w:val="a6"/>
        <w:suppressAutoHyphens/>
        <w:spacing w:before="0" w:beforeAutospacing="0" w:after="0" w:afterAutospacing="0" w:line="360" w:lineRule="auto"/>
        <w:ind w:firstLine="709"/>
        <w:jc w:val="both"/>
        <w:rPr>
          <w:sz w:val="28"/>
          <w:szCs w:val="28"/>
        </w:rPr>
      </w:pPr>
      <w:r w:rsidRPr="00E2575B">
        <w:rPr>
          <w:sz w:val="28"/>
          <w:szCs w:val="28"/>
        </w:rPr>
        <w:t>Предварительное следствие осуществляют следователи при ОВД, прокуратуры, ФСБ и госнаркоконтроля. Предварительное следствие осуществляется в течении 2 месяцев. Этот срок может быть продлен прокурором города, субъекта РФ и Генеральным прокурором РФ до 6, 12 и 18 месяцев соответственно. Максимальный срок предварительного следствия законом не установлен. При направлении уголовного дела в суд итоговым решением является обвинительное заключение.</w:t>
      </w:r>
    </w:p>
    <w:p w:rsidR="002C5F58" w:rsidRPr="00E2575B" w:rsidRDefault="002C5F58" w:rsidP="00E2575B">
      <w:pPr>
        <w:pStyle w:val="a6"/>
        <w:suppressAutoHyphens/>
        <w:spacing w:before="0" w:beforeAutospacing="0" w:after="0" w:afterAutospacing="0" w:line="360" w:lineRule="auto"/>
        <w:ind w:firstLine="709"/>
        <w:jc w:val="both"/>
        <w:rPr>
          <w:sz w:val="28"/>
          <w:szCs w:val="28"/>
        </w:rPr>
      </w:pPr>
      <w:r w:rsidRPr="00E2575B">
        <w:rPr>
          <w:sz w:val="28"/>
          <w:szCs w:val="28"/>
        </w:rPr>
        <w:t>Дознание могут осуществлять дознаватели, следователи и органы дознания. Срок дознания - 20 суток. Он может быть продлен прокурором, но не более чем на 10 суток. Т.е. максимальный срок дознания - 30 суток. При направлении уголовного дела в суд итоговым решением является обвинительный акт. Прокурор, по своему усмотрению, может также принять уголовное дело к своему производству и произвести по нему предварительное следствие в полном объеме, обладая при этом полномочиями следователя.</w:t>
      </w:r>
    </w:p>
    <w:p w:rsidR="002C5F58" w:rsidRPr="00E2575B" w:rsidRDefault="002C5F58" w:rsidP="00E2575B">
      <w:pPr>
        <w:pStyle w:val="a6"/>
        <w:suppressAutoHyphens/>
        <w:spacing w:before="0" w:beforeAutospacing="0" w:after="0" w:afterAutospacing="0" w:line="360" w:lineRule="auto"/>
        <w:ind w:firstLine="709"/>
        <w:jc w:val="both"/>
        <w:rPr>
          <w:sz w:val="28"/>
          <w:szCs w:val="28"/>
        </w:rPr>
      </w:pPr>
      <w:r w:rsidRPr="00E2575B">
        <w:rPr>
          <w:sz w:val="28"/>
          <w:szCs w:val="28"/>
        </w:rPr>
        <w:t xml:space="preserve">Процессуальный статус следователя и дознавателя практически ничем не отличается: они независимы; принимают процессуальные решения самостоятельно, руководствуясь законом и основываясь только на своем внутреннем убеждении и материалах дела (здесь есть различие: дознаватель утверждает обвинительный акт у начальника ОД и у прокурора, а следователь - только у прокурора); самостоятельно принимают решения о ходе расследования; обладают одинаковым набором средств для достижения целей уголовного преследования (здесь между ними есть различие: отдельное поручение, согласно УПК, может давать органу дознания только следователь, хотя четкого запрета на это дознавателю закон не установил), несут полную ответственность за все свои действия и решения по делу. </w:t>
      </w:r>
    </w:p>
    <w:p w:rsidR="0081686F" w:rsidRDefault="006B658A" w:rsidP="00E2575B">
      <w:pPr>
        <w:pStyle w:val="1"/>
        <w:suppressAutoHyphens/>
        <w:spacing w:line="360" w:lineRule="auto"/>
        <w:ind w:firstLine="709"/>
        <w:jc w:val="both"/>
        <w:rPr>
          <w:color w:val="auto"/>
          <w:sz w:val="28"/>
          <w:szCs w:val="28"/>
        </w:rPr>
      </w:pPr>
      <w:r>
        <w:rPr>
          <w:color w:val="auto"/>
          <w:sz w:val="28"/>
          <w:szCs w:val="28"/>
        </w:rPr>
        <w:br w:type="page"/>
      </w:r>
      <w:r w:rsidR="0081686F" w:rsidRPr="00E2575B">
        <w:rPr>
          <w:color w:val="auto"/>
          <w:sz w:val="28"/>
          <w:szCs w:val="28"/>
        </w:rPr>
        <w:t>Список литературы</w:t>
      </w:r>
    </w:p>
    <w:p w:rsidR="006B658A" w:rsidRPr="00E2575B" w:rsidRDefault="006B658A" w:rsidP="00E2575B">
      <w:pPr>
        <w:pStyle w:val="1"/>
        <w:suppressAutoHyphens/>
        <w:spacing w:line="360" w:lineRule="auto"/>
        <w:ind w:firstLine="709"/>
        <w:jc w:val="both"/>
        <w:rPr>
          <w:color w:val="auto"/>
          <w:sz w:val="28"/>
          <w:szCs w:val="28"/>
        </w:rPr>
      </w:pPr>
    </w:p>
    <w:p w:rsidR="00D70847" w:rsidRPr="00E2575B" w:rsidRDefault="00D70847" w:rsidP="006B658A">
      <w:pPr>
        <w:pStyle w:val="a3"/>
        <w:suppressAutoHyphens/>
        <w:spacing w:before="0" w:beforeAutospacing="0" w:after="0" w:afterAutospacing="0" w:line="360" w:lineRule="auto"/>
        <w:rPr>
          <w:sz w:val="28"/>
          <w:szCs w:val="28"/>
        </w:rPr>
      </w:pPr>
      <w:r w:rsidRPr="00E2575B">
        <w:rPr>
          <w:bCs/>
          <w:sz w:val="28"/>
          <w:szCs w:val="28"/>
        </w:rPr>
        <w:t>I. Нормативные акты</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1. Конституция Российской Федерации. Принята на всенародном референдуме 12 декабря 1993 года. М., 2005.</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2. Уголовно-процессуальный кодекс Российской Федерации от 18 декабря 2001 года № 174-ФЗ (в ред. ФЗ от 09. 01. 2006 года). М., 2006.</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3. Уголовно-процессуальный кодекс РСФСР от 27 октября 1960 года (в ред. ФЗ от 07.08.2000 N 119-ФЗ). М., 2001. - утратил силу с 1 июля 2002 года.</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4. Уголовный кодекс Российской Федерации от 13 июня 1996 года № 63-ФЗ (в ред. от 5. 01. 2006 года № 11-ФЗ). М., 2006.</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5. Федеральный закон «Об оперативно-розыскной деятельности» от 12 августа 1995 года № 144-ФЗ (в ред. ФЗ от 02. 12. 2005 года №150-ФЗ). М., 2006.</w:t>
      </w:r>
    </w:p>
    <w:p w:rsidR="00D70847" w:rsidRPr="00E2575B" w:rsidRDefault="00D70847" w:rsidP="006B658A">
      <w:pPr>
        <w:pStyle w:val="a3"/>
        <w:suppressAutoHyphens/>
        <w:spacing w:before="0" w:beforeAutospacing="0" w:after="0" w:afterAutospacing="0" w:line="360" w:lineRule="auto"/>
        <w:rPr>
          <w:sz w:val="28"/>
          <w:szCs w:val="28"/>
        </w:rPr>
      </w:pPr>
      <w:r w:rsidRPr="00E2575B">
        <w:rPr>
          <w:bCs/>
          <w:sz w:val="28"/>
          <w:szCs w:val="28"/>
        </w:rPr>
        <w:t>II. Литература</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6. Абдуллаев Ф., Зайцев О. Дознание по УПК РФ // Уголовное право. 2002. № 3.</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7. Абдуллаев Ф., Зайцев О. Процессуальное положение дознавателя по УПК РФ // Законность. 2002. № 12.</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8. Александров А.С., Ковтун Н.Н. Уголовный процесс России. Учебник. М., 2003.</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9. Арестова Е.Н. Прекращение уголовного дела (уголовного преследования) при производстве дознания // Российский следователь. 2003. № 11.</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10. Арестова Е.Н. Производство органами дознания неотложных следственных действий по уголовным делам, по которым обязательно производство предварительного следствия // Российский следователь. 2003. № 10.</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11. Большой юридический словарь/ Под ред. А.Я. Сухарева, В.Е. Крутских. М., 2002.</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12. Гирько С.И. Новый УПК РФ: проблемы применения // Юридический консультант. 2002. № 8.</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13. Гирько С.И. Расследование преступлений в форме дознания в системе МВД России// Юридический консультант. 2003. № 7.</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14. Гирько С.И. Современные проблемы института поддержания органом дознания обвинения перед судом // Российский следователь. 2005. № 6.</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15. Голубев Н.А. К вопросу о применении нового УПК РФ // Российский следователь. 2003. № 11.</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16. Жданова Е.В., Целинский Б.П. Проблемы дознания по делам о преступлениях, связанных с незаконным оборотом наркотиков// Российский следователь. 2004. № 1.</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17. Косова С.А. Особенности производства дознания по делам, по которым предварительное следствие не обязательно // Законодательство и практика. 2002. № 1.</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18. Кругликов А. Следственные действия и проблемы их производства органами дознания по поручению следователя // Уголовное право. 2003. № 3.</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19. Малышева О.А. К вопросу об уголовно-процессуальном статусе дознания// Российский судья. 2004. № 5.</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20. Малышева О.А. Некоторые аспекты производства предварительного расследования по новому уголовно-процессуальному законодательству// Юрист. 2003. № 1.</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21. Малышева О.А. Становление органов следствия в российском государстве (дореволюционный период) // Юрист. 2002. № 12.</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22. Манова Н. С. Предварительное следствие: идеи и новые законодательные реалии // Государство и право. 2003. № 2.</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23. Масленников М.Я. Взаимодействие органов дознания, следствия и прокуратуры с органами административной юрисдикции // Российский следователь. 2002. № 3.</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24. Назаренко В. Формы расследования преступлений // Законность. 2002. № 12.</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25. Невский С.А., Сычев Е.А. Взаимодействие следователей и органов дознания при расследовании преступлений//Российский следователь. 2003. № 9.</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26. Никифоров Е.Н. Пределы судебного обжалования решений и действий (бездействия) дознавателя, следователя и прокурора в ходе досудебного производства // Российский судья. 2005. № 5.</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27. Петрухин И.Л. Концептуальные основы реформ уголовного судопроизводства // Государство и право. 2002. № 5.</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28. Сергеев А.Б. Дознание в ОВД: Учебное пособие. Челябинск, 2003.</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29. Сергеев А.Б. Особенности формирования органов дознания в России// История государства и права. 2002. № 5.</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30. Суслов В.М. Вопросы регламентации деятельности органов дознания в УПК РФ. Новый уголовно-процессуальный закон: теория и практика применения. М., 2003.</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31. Уголовный процесс. Учебник / Под ред. В.П. Божьева. М., 2002.</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32. Управление органами расследования преступлений / Под ред. И.И. Колесникова. М., 2000.</w:t>
      </w:r>
    </w:p>
    <w:p w:rsidR="00D70847" w:rsidRPr="00E2575B" w:rsidRDefault="00D70847" w:rsidP="006B658A">
      <w:pPr>
        <w:pStyle w:val="a3"/>
        <w:suppressAutoHyphens/>
        <w:spacing w:before="0" w:beforeAutospacing="0" w:after="0" w:afterAutospacing="0" w:line="360" w:lineRule="auto"/>
        <w:rPr>
          <w:sz w:val="28"/>
          <w:szCs w:val="28"/>
        </w:rPr>
      </w:pPr>
      <w:r w:rsidRPr="00E2575B">
        <w:rPr>
          <w:sz w:val="28"/>
          <w:szCs w:val="28"/>
        </w:rPr>
        <w:t>33. Химичева Г.П.. Досудебное производство по уголовным делам: концепция совершенствования уголовно-процессуальной деятельности. М., 2003.</w:t>
      </w:r>
    </w:p>
    <w:p w:rsidR="00D70847" w:rsidRPr="00E2575B" w:rsidRDefault="00D70847" w:rsidP="006B658A">
      <w:pPr>
        <w:pStyle w:val="a3"/>
        <w:suppressAutoHyphens/>
        <w:spacing w:before="0" w:beforeAutospacing="0" w:after="0" w:afterAutospacing="0" w:line="360" w:lineRule="auto"/>
        <w:rPr>
          <w:bCs/>
          <w:sz w:val="28"/>
          <w:szCs w:val="28"/>
        </w:rPr>
      </w:pPr>
      <w:bookmarkStart w:id="0" w:name="_GoBack"/>
      <w:bookmarkEnd w:id="0"/>
    </w:p>
    <w:sectPr w:rsidR="00D70847" w:rsidRPr="00E2575B" w:rsidSect="00E2575B">
      <w:pgSz w:w="11906" w:h="16838" w:code="9"/>
      <w:pgMar w:top="1134" w:right="851" w:bottom="1134" w:left="1701" w:header="709" w:footer="709" w:gutter="0"/>
      <w:cols w:space="708"/>
      <w:titlePg/>
      <w:textDirection w:val="lrTbV"/>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A1389"/>
    <w:multiLevelType w:val="hybridMultilevel"/>
    <w:tmpl w:val="30EC1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26443C"/>
    <w:multiLevelType w:val="hybridMultilevel"/>
    <w:tmpl w:val="FC26D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004349"/>
    <w:multiLevelType w:val="hybridMultilevel"/>
    <w:tmpl w:val="FF5036E4"/>
    <w:lvl w:ilvl="0" w:tplc="3C5C131E">
      <w:start w:val="1"/>
      <w:numFmt w:val="bullet"/>
      <w:lvlText w:val=""/>
      <w:lvlJc w:val="left"/>
      <w:pPr>
        <w:tabs>
          <w:tab w:val="num" w:pos="720"/>
        </w:tabs>
        <w:ind w:left="720" w:hanging="360"/>
      </w:pPr>
      <w:rPr>
        <w:rFonts w:ascii="Symbol" w:hAnsi="Symbol" w:hint="default"/>
        <w:sz w:val="20"/>
      </w:rPr>
    </w:lvl>
    <w:lvl w:ilvl="1" w:tplc="AF4222B8" w:tentative="1">
      <w:start w:val="1"/>
      <w:numFmt w:val="bullet"/>
      <w:lvlText w:val="o"/>
      <w:lvlJc w:val="left"/>
      <w:pPr>
        <w:tabs>
          <w:tab w:val="num" w:pos="1440"/>
        </w:tabs>
        <w:ind w:left="1440" w:hanging="360"/>
      </w:pPr>
      <w:rPr>
        <w:rFonts w:ascii="Courier New" w:hAnsi="Courier New" w:hint="default"/>
        <w:sz w:val="20"/>
      </w:rPr>
    </w:lvl>
    <w:lvl w:ilvl="2" w:tplc="67106084" w:tentative="1">
      <w:start w:val="1"/>
      <w:numFmt w:val="bullet"/>
      <w:lvlText w:val=""/>
      <w:lvlJc w:val="left"/>
      <w:pPr>
        <w:tabs>
          <w:tab w:val="num" w:pos="2160"/>
        </w:tabs>
        <w:ind w:left="2160" w:hanging="360"/>
      </w:pPr>
      <w:rPr>
        <w:rFonts w:ascii="Wingdings" w:hAnsi="Wingdings" w:hint="default"/>
        <w:sz w:val="20"/>
      </w:rPr>
    </w:lvl>
    <w:lvl w:ilvl="3" w:tplc="22A44A64" w:tentative="1">
      <w:start w:val="1"/>
      <w:numFmt w:val="bullet"/>
      <w:lvlText w:val=""/>
      <w:lvlJc w:val="left"/>
      <w:pPr>
        <w:tabs>
          <w:tab w:val="num" w:pos="2880"/>
        </w:tabs>
        <w:ind w:left="2880" w:hanging="360"/>
      </w:pPr>
      <w:rPr>
        <w:rFonts w:ascii="Wingdings" w:hAnsi="Wingdings" w:hint="default"/>
        <w:sz w:val="20"/>
      </w:rPr>
    </w:lvl>
    <w:lvl w:ilvl="4" w:tplc="72B87114" w:tentative="1">
      <w:start w:val="1"/>
      <w:numFmt w:val="bullet"/>
      <w:lvlText w:val=""/>
      <w:lvlJc w:val="left"/>
      <w:pPr>
        <w:tabs>
          <w:tab w:val="num" w:pos="3600"/>
        </w:tabs>
        <w:ind w:left="3600" w:hanging="360"/>
      </w:pPr>
      <w:rPr>
        <w:rFonts w:ascii="Wingdings" w:hAnsi="Wingdings" w:hint="default"/>
        <w:sz w:val="20"/>
      </w:rPr>
    </w:lvl>
    <w:lvl w:ilvl="5" w:tplc="89888668" w:tentative="1">
      <w:start w:val="1"/>
      <w:numFmt w:val="bullet"/>
      <w:lvlText w:val=""/>
      <w:lvlJc w:val="left"/>
      <w:pPr>
        <w:tabs>
          <w:tab w:val="num" w:pos="4320"/>
        </w:tabs>
        <w:ind w:left="4320" w:hanging="360"/>
      </w:pPr>
      <w:rPr>
        <w:rFonts w:ascii="Wingdings" w:hAnsi="Wingdings" w:hint="default"/>
        <w:sz w:val="20"/>
      </w:rPr>
    </w:lvl>
    <w:lvl w:ilvl="6" w:tplc="CCA69AF8" w:tentative="1">
      <w:start w:val="1"/>
      <w:numFmt w:val="bullet"/>
      <w:lvlText w:val=""/>
      <w:lvlJc w:val="left"/>
      <w:pPr>
        <w:tabs>
          <w:tab w:val="num" w:pos="5040"/>
        </w:tabs>
        <w:ind w:left="5040" w:hanging="360"/>
      </w:pPr>
      <w:rPr>
        <w:rFonts w:ascii="Wingdings" w:hAnsi="Wingdings" w:hint="default"/>
        <w:sz w:val="20"/>
      </w:rPr>
    </w:lvl>
    <w:lvl w:ilvl="7" w:tplc="B72A6F0E" w:tentative="1">
      <w:start w:val="1"/>
      <w:numFmt w:val="bullet"/>
      <w:lvlText w:val=""/>
      <w:lvlJc w:val="left"/>
      <w:pPr>
        <w:tabs>
          <w:tab w:val="num" w:pos="5760"/>
        </w:tabs>
        <w:ind w:left="5760" w:hanging="360"/>
      </w:pPr>
      <w:rPr>
        <w:rFonts w:ascii="Wingdings" w:hAnsi="Wingdings" w:hint="default"/>
        <w:sz w:val="20"/>
      </w:rPr>
    </w:lvl>
    <w:lvl w:ilvl="8" w:tplc="038ECB2C"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E69E5"/>
    <w:multiLevelType w:val="hybridMultilevel"/>
    <w:tmpl w:val="7D720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B14C4E"/>
    <w:multiLevelType w:val="hybridMultilevel"/>
    <w:tmpl w:val="38BE4D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F512685"/>
    <w:multiLevelType w:val="hybridMultilevel"/>
    <w:tmpl w:val="E83A9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B134331"/>
    <w:multiLevelType w:val="hybridMultilevel"/>
    <w:tmpl w:val="F014D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4B429A"/>
    <w:multiLevelType w:val="hybridMultilevel"/>
    <w:tmpl w:val="C0C61A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9A35D76"/>
    <w:multiLevelType w:val="hybridMultilevel"/>
    <w:tmpl w:val="A0EE3B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F1B22F6"/>
    <w:multiLevelType w:val="hybridMultilevel"/>
    <w:tmpl w:val="D4403ABE"/>
    <w:lvl w:ilvl="0" w:tplc="E1D65752">
      <w:start w:val="1"/>
      <w:numFmt w:val="bullet"/>
      <w:lvlText w:val=""/>
      <w:lvlJc w:val="left"/>
      <w:pPr>
        <w:tabs>
          <w:tab w:val="num" w:pos="720"/>
        </w:tabs>
        <w:ind w:left="720" w:hanging="360"/>
      </w:pPr>
      <w:rPr>
        <w:rFonts w:ascii="Symbol" w:hAnsi="Symbol" w:hint="default"/>
        <w:sz w:val="20"/>
      </w:rPr>
    </w:lvl>
    <w:lvl w:ilvl="1" w:tplc="68C2691E" w:tentative="1">
      <w:start w:val="1"/>
      <w:numFmt w:val="bullet"/>
      <w:lvlText w:val="o"/>
      <w:lvlJc w:val="left"/>
      <w:pPr>
        <w:tabs>
          <w:tab w:val="num" w:pos="1440"/>
        </w:tabs>
        <w:ind w:left="1440" w:hanging="360"/>
      </w:pPr>
      <w:rPr>
        <w:rFonts w:ascii="Courier New" w:hAnsi="Courier New" w:hint="default"/>
        <w:sz w:val="20"/>
      </w:rPr>
    </w:lvl>
    <w:lvl w:ilvl="2" w:tplc="305CC328" w:tentative="1">
      <w:start w:val="1"/>
      <w:numFmt w:val="bullet"/>
      <w:lvlText w:val=""/>
      <w:lvlJc w:val="left"/>
      <w:pPr>
        <w:tabs>
          <w:tab w:val="num" w:pos="2160"/>
        </w:tabs>
        <w:ind w:left="2160" w:hanging="360"/>
      </w:pPr>
      <w:rPr>
        <w:rFonts w:ascii="Wingdings" w:hAnsi="Wingdings" w:hint="default"/>
        <w:sz w:val="20"/>
      </w:rPr>
    </w:lvl>
    <w:lvl w:ilvl="3" w:tplc="4B3E2198" w:tentative="1">
      <w:start w:val="1"/>
      <w:numFmt w:val="bullet"/>
      <w:lvlText w:val=""/>
      <w:lvlJc w:val="left"/>
      <w:pPr>
        <w:tabs>
          <w:tab w:val="num" w:pos="2880"/>
        </w:tabs>
        <w:ind w:left="2880" w:hanging="360"/>
      </w:pPr>
      <w:rPr>
        <w:rFonts w:ascii="Wingdings" w:hAnsi="Wingdings" w:hint="default"/>
        <w:sz w:val="20"/>
      </w:rPr>
    </w:lvl>
    <w:lvl w:ilvl="4" w:tplc="15909CCC" w:tentative="1">
      <w:start w:val="1"/>
      <w:numFmt w:val="bullet"/>
      <w:lvlText w:val=""/>
      <w:lvlJc w:val="left"/>
      <w:pPr>
        <w:tabs>
          <w:tab w:val="num" w:pos="3600"/>
        </w:tabs>
        <w:ind w:left="3600" w:hanging="360"/>
      </w:pPr>
      <w:rPr>
        <w:rFonts w:ascii="Wingdings" w:hAnsi="Wingdings" w:hint="default"/>
        <w:sz w:val="20"/>
      </w:rPr>
    </w:lvl>
    <w:lvl w:ilvl="5" w:tplc="AA642E2A" w:tentative="1">
      <w:start w:val="1"/>
      <w:numFmt w:val="bullet"/>
      <w:lvlText w:val=""/>
      <w:lvlJc w:val="left"/>
      <w:pPr>
        <w:tabs>
          <w:tab w:val="num" w:pos="4320"/>
        </w:tabs>
        <w:ind w:left="4320" w:hanging="360"/>
      </w:pPr>
      <w:rPr>
        <w:rFonts w:ascii="Wingdings" w:hAnsi="Wingdings" w:hint="default"/>
        <w:sz w:val="20"/>
      </w:rPr>
    </w:lvl>
    <w:lvl w:ilvl="6" w:tplc="86E0B632" w:tentative="1">
      <w:start w:val="1"/>
      <w:numFmt w:val="bullet"/>
      <w:lvlText w:val=""/>
      <w:lvlJc w:val="left"/>
      <w:pPr>
        <w:tabs>
          <w:tab w:val="num" w:pos="5040"/>
        </w:tabs>
        <w:ind w:left="5040" w:hanging="360"/>
      </w:pPr>
      <w:rPr>
        <w:rFonts w:ascii="Wingdings" w:hAnsi="Wingdings" w:hint="default"/>
        <w:sz w:val="20"/>
      </w:rPr>
    </w:lvl>
    <w:lvl w:ilvl="7" w:tplc="305ECD90" w:tentative="1">
      <w:start w:val="1"/>
      <w:numFmt w:val="bullet"/>
      <w:lvlText w:val=""/>
      <w:lvlJc w:val="left"/>
      <w:pPr>
        <w:tabs>
          <w:tab w:val="num" w:pos="5760"/>
        </w:tabs>
        <w:ind w:left="5760" w:hanging="360"/>
      </w:pPr>
      <w:rPr>
        <w:rFonts w:ascii="Wingdings" w:hAnsi="Wingdings" w:hint="default"/>
        <w:sz w:val="20"/>
      </w:rPr>
    </w:lvl>
    <w:lvl w:ilvl="8" w:tplc="BEE63292"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E46071"/>
    <w:multiLevelType w:val="hybridMultilevel"/>
    <w:tmpl w:val="30581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0"/>
  </w:num>
  <w:num w:numId="5">
    <w:abstractNumId w:val="6"/>
  </w:num>
  <w:num w:numId="6">
    <w:abstractNumId w:val="10"/>
  </w:num>
  <w:num w:numId="7">
    <w:abstractNumId w:val="8"/>
  </w:num>
  <w:num w:numId="8">
    <w:abstractNumId w:val="1"/>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ACF"/>
    <w:rsid w:val="00041E5B"/>
    <w:rsid w:val="0005377E"/>
    <w:rsid w:val="000A2ADF"/>
    <w:rsid w:val="000A6AD6"/>
    <w:rsid w:val="000C72F6"/>
    <w:rsid w:val="000D56C5"/>
    <w:rsid w:val="000F367D"/>
    <w:rsid w:val="000F6386"/>
    <w:rsid w:val="00102372"/>
    <w:rsid w:val="00111F43"/>
    <w:rsid w:val="0014071D"/>
    <w:rsid w:val="00154098"/>
    <w:rsid w:val="001B01EA"/>
    <w:rsid w:val="001D6FB9"/>
    <w:rsid w:val="001F6215"/>
    <w:rsid w:val="00214BB4"/>
    <w:rsid w:val="00214F3B"/>
    <w:rsid w:val="00220A57"/>
    <w:rsid w:val="00235803"/>
    <w:rsid w:val="00271DF8"/>
    <w:rsid w:val="002738DA"/>
    <w:rsid w:val="00280A5D"/>
    <w:rsid w:val="00291717"/>
    <w:rsid w:val="002A30F7"/>
    <w:rsid w:val="002B7017"/>
    <w:rsid w:val="002C5F58"/>
    <w:rsid w:val="002D10BD"/>
    <w:rsid w:val="002D1ACF"/>
    <w:rsid w:val="002D69DA"/>
    <w:rsid w:val="002E731B"/>
    <w:rsid w:val="00310515"/>
    <w:rsid w:val="003137F3"/>
    <w:rsid w:val="0033548D"/>
    <w:rsid w:val="00356452"/>
    <w:rsid w:val="00362F8A"/>
    <w:rsid w:val="003A4188"/>
    <w:rsid w:val="003D0B9F"/>
    <w:rsid w:val="003D3281"/>
    <w:rsid w:val="003E71B9"/>
    <w:rsid w:val="003F58A1"/>
    <w:rsid w:val="003F73BC"/>
    <w:rsid w:val="00407815"/>
    <w:rsid w:val="0044196C"/>
    <w:rsid w:val="004A303E"/>
    <w:rsid w:val="004A578A"/>
    <w:rsid w:val="00507896"/>
    <w:rsid w:val="00515C30"/>
    <w:rsid w:val="00527369"/>
    <w:rsid w:val="005A299D"/>
    <w:rsid w:val="005B2AF0"/>
    <w:rsid w:val="005B50E0"/>
    <w:rsid w:val="005E7CD1"/>
    <w:rsid w:val="00627292"/>
    <w:rsid w:val="00666E56"/>
    <w:rsid w:val="006B1340"/>
    <w:rsid w:val="006B658A"/>
    <w:rsid w:val="00731A0F"/>
    <w:rsid w:val="00752D47"/>
    <w:rsid w:val="00753EAB"/>
    <w:rsid w:val="00762AE7"/>
    <w:rsid w:val="007869EF"/>
    <w:rsid w:val="007903CF"/>
    <w:rsid w:val="007909F2"/>
    <w:rsid w:val="007A074A"/>
    <w:rsid w:val="007B5AFA"/>
    <w:rsid w:val="007F4908"/>
    <w:rsid w:val="00800176"/>
    <w:rsid w:val="0081686F"/>
    <w:rsid w:val="00822663"/>
    <w:rsid w:val="00844426"/>
    <w:rsid w:val="008809AF"/>
    <w:rsid w:val="00880B98"/>
    <w:rsid w:val="008A2102"/>
    <w:rsid w:val="008B7231"/>
    <w:rsid w:val="008B7574"/>
    <w:rsid w:val="008C1FC0"/>
    <w:rsid w:val="008C6230"/>
    <w:rsid w:val="008D04B1"/>
    <w:rsid w:val="008F1ED4"/>
    <w:rsid w:val="0091218A"/>
    <w:rsid w:val="009247EB"/>
    <w:rsid w:val="00950960"/>
    <w:rsid w:val="0097365C"/>
    <w:rsid w:val="00986003"/>
    <w:rsid w:val="009A4D15"/>
    <w:rsid w:val="00A011D2"/>
    <w:rsid w:val="00A6712E"/>
    <w:rsid w:val="00A84FDF"/>
    <w:rsid w:val="00AA18E0"/>
    <w:rsid w:val="00AB5670"/>
    <w:rsid w:val="00AE0833"/>
    <w:rsid w:val="00B363C4"/>
    <w:rsid w:val="00B41125"/>
    <w:rsid w:val="00B41150"/>
    <w:rsid w:val="00B55CA9"/>
    <w:rsid w:val="00B57286"/>
    <w:rsid w:val="00BB1B7A"/>
    <w:rsid w:val="00BE6392"/>
    <w:rsid w:val="00C05AB0"/>
    <w:rsid w:val="00C0664F"/>
    <w:rsid w:val="00C144F7"/>
    <w:rsid w:val="00C2680B"/>
    <w:rsid w:val="00C319D7"/>
    <w:rsid w:val="00C678F4"/>
    <w:rsid w:val="00C71BB0"/>
    <w:rsid w:val="00CA4E61"/>
    <w:rsid w:val="00CA66FA"/>
    <w:rsid w:val="00CD21DD"/>
    <w:rsid w:val="00CF0561"/>
    <w:rsid w:val="00CF2064"/>
    <w:rsid w:val="00D1249E"/>
    <w:rsid w:val="00D44DC1"/>
    <w:rsid w:val="00D46A6B"/>
    <w:rsid w:val="00D575D9"/>
    <w:rsid w:val="00D62796"/>
    <w:rsid w:val="00D70847"/>
    <w:rsid w:val="00D70CE1"/>
    <w:rsid w:val="00D73076"/>
    <w:rsid w:val="00D816CB"/>
    <w:rsid w:val="00D932DE"/>
    <w:rsid w:val="00DC2C3B"/>
    <w:rsid w:val="00DC637A"/>
    <w:rsid w:val="00DD4C6E"/>
    <w:rsid w:val="00DF5F98"/>
    <w:rsid w:val="00E2575B"/>
    <w:rsid w:val="00E40A81"/>
    <w:rsid w:val="00EB7D89"/>
    <w:rsid w:val="00EC5E78"/>
    <w:rsid w:val="00EC7603"/>
    <w:rsid w:val="00ED24B5"/>
    <w:rsid w:val="00EE6229"/>
    <w:rsid w:val="00F1402E"/>
    <w:rsid w:val="00F24551"/>
    <w:rsid w:val="00F245C2"/>
    <w:rsid w:val="00F452A9"/>
    <w:rsid w:val="00F83CA8"/>
    <w:rsid w:val="00F92548"/>
    <w:rsid w:val="00F9631B"/>
    <w:rsid w:val="00FE2FE1"/>
    <w:rsid w:val="00FE4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955B939-9F55-4BAF-A2B6-F816E010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1686F"/>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9A4D15"/>
    <w:pPr>
      <w:spacing w:before="100" w:beforeAutospacing="1" w:after="100" w:afterAutospacing="1"/>
    </w:pPr>
  </w:style>
  <w:style w:type="paragraph" w:styleId="a4">
    <w:name w:val="Body Text"/>
    <w:basedOn w:val="a"/>
    <w:link w:val="a5"/>
    <w:uiPriority w:val="99"/>
    <w:rsid w:val="002A30F7"/>
    <w:rPr>
      <w:rFonts w:ascii="Tahoma" w:hAnsi="Tahoma" w:cs="Tahoma"/>
      <w:color w:val="334433"/>
      <w:sz w:val="18"/>
      <w:szCs w:val="18"/>
    </w:rPr>
  </w:style>
  <w:style w:type="character" w:customStyle="1" w:styleId="a5">
    <w:name w:val="Основной текст Знак"/>
    <w:link w:val="a4"/>
    <w:uiPriority w:val="99"/>
    <w:semiHidden/>
    <w:rPr>
      <w:sz w:val="24"/>
      <w:szCs w:val="24"/>
    </w:rPr>
  </w:style>
  <w:style w:type="paragraph" w:styleId="HTML">
    <w:name w:val="HTML Preformatted"/>
    <w:basedOn w:val="a"/>
    <w:link w:val="HTML0"/>
    <w:uiPriority w:val="99"/>
    <w:rsid w:val="008F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head">
    <w:name w:val="head"/>
    <w:basedOn w:val="a"/>
    <w:uiPriority w:val="99"/>
    <w:rsid w:val="000C72F6"/>
    <w:rPr>
      <w:rFonts w:ascii="Verdana" w:hAnsi="Verdana"/>
      <w:color w:val="000000"/>
      <w:sz w:val="21"/>
      <w:szCs w:val="21"/>
    </w:rPr>
  </w:style>
  <w:style w:type="paragraph" w:customStyle="1" w:styleId="a6">
    <w:name w:val="Стиль"/>
    <w:basedOn w:val="a"/>
    <w:next w:val="a3"/>
    <w:uiPriority w:val="99"/>
    <w:rsid w:val="003D0B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10157</Words>
  <Characters>57900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Курсовая работа по уголовному процессу</vt:lpstr>
    </vt:vector>
  </TitlesOfParts>
  <Company/>
  <LinksUpToDate>false</LinksUpToDate>
  <CharactersWithSpaces>67922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уголовному процессу</dc:title>
  <dc:subject/>
  <dc:creator>f19726</dc:creator>
  <cp:keywords/>
  <dc:description/>
  <cp:lastModifiedBy>admin</cp:lastModifiedBy>
  <cp:revision>2</cp:revision>
  <dcterms:created xsi:type="dcterms:W3CDTF">2014-03-06T12:58:00Z</dcterms:created>
  <dcterms:modified xsi:type="dcterms:W3CDTF">2014-03-06T12:58:00Z</dcterms:modified>
</cp:coreProperties>
</file>