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C2C" w:rsidRPr="00AA1C3A" w:rsidRDefault="00AF6C2C" w:rsidP="003D3CBB">
      <w:pPr>
        <w:pStyle w:val="2"/>
        <w:shd w:val="clear" w:color="000000" w:fill="auto"/>
        <w:spacing w:line="360" w:lineRule="auto"/>
        <w:rPr>
          <w:sz w:val="28"/>
        </w:rPr>
      </w:pPr>
      <w:r w:rsidRPr="00AA1C3A">
        <w:rPr>
          <w:sz w:val="28"/>
        </w:rPr>
        <w:t>МИНИСТЕРСТВО СЕЛЬСКОГО ХОЗЯЙСТВА И ПРОДОВОЛЬСТВИЯ</w:t>
      </w:r>
    </w:p>
    <w:p w:rsidR="00AF6C2C" w:rsidRPr="00AA1C3A" w:rsidRDefault="00AF6C2C" w:rsidP="003D3CBB">
      <w:pPr>
        <w:pStyle w:val="2"/>
        <w:shd w:val="clear" w:color="000000" w:fill="auto"/>
        <w:spacing w:line="360" w:lineRule="auto"/>
        <w:rPr>
          <w:sz w:val="28"/>
        </w:rPr>
      </w:pPr>
      <w:r w:rsidRPr="00AA1C3A">
        <w:rPr>
          <w:sz w:val="28"/>
        </w:rPr>
        <w:t>РОССИЙСКОЙ ФЕДЕРАЦИИ</w:t>
      </w:r>
    </w:p>
    <w:p w:rsidR="00AF6C2C" w:rsidRPr="00AA1C3A" w:rsidRDefault="00AF6C2C" w:rsidP="003D3CBB">
      <w:pPr>
        <w:pStyle w:val="2"/>
        <w:shd w:val="clear" w:color="000000" w:fill="auto"/>
        <w:spacing w:line="360" w:lineRule="auto"/>
        <w:rPr>
          <w:sz w:val="28"/>
        </w:rPr>
      </w:pPr>
      <w:r w:rsidRPr="00AA1C3A">
        <w:rPr>
          <w:sz w:val="28"/>
        </w:rPr>
        <w:t>ДЕПАРТАМЕНТ КАДРОВОЙ ПОЛИТИКИ И ОБРАЗОВАНИЯ</w:t>
      </w:r>
    </w:p>
    <w:p w:rsidR="00AF6C2C" w:rsidRPr="00AA1C3A" w:rsidRDefault="00AF6C2C" w:rsidP="003D3CBB">
      <w:pPr>
        <w:pStyle w:val="2"/>
        <w:shd w:val="clear" w:color="000000" w:fill="auto"/>
        <w:spacing w:line="360" w:lineRule="auto"/>
        <w:rPr>
          <w:sz w:val="28"/>
        </w:rPr>
      </w:pPr>
      <w:r w:rsidRPr="00AA1C3A">
        <w:rPr>
          <w:sz w:val="28"/>
        </w:rPr>
        <w:t>Московский государственный агроинженерный университет имени В.П. Горячкина</w:t>
      </w:r>
    </w:p>
    <w:p w:rsidR="00AF6C2C" w:rsidRPr="00AA1C3A" w:rsidRDefault="00AF6C2C" w:rsidP="003D3CBB">
      <w:pPr>
        <w:shd w:val="clear" w:color="000000" w:fill="auto"/>
        <w:spacing w:line="360" w:lineRule="auto"/>
        <w:jc w:val="center"/>
        <w:rPr>
          <w:sz w:val="28"/>
        </w:rPr>
      </w:pPr>
    </w:p>
    <w:p w:rsidR="00AF6C2C" w:rsidRPr="00AA1C3A" w:rsidRDefault="00AF6C2C" w:rsidP="003D3CBB">
      <w:pPr>
        <w:pStyle w:val="1"/>
        <w:keepNext w:val="0"/>
        <w:shd w:val="clear" w:color="000000" w:fill="auto"/>
        <w:spacing w:line="360" w:lineRule="auto"/>
        <w:rPr>
          <w:sz w:val="28"/>
        </w:rPr>
      </w:pPr>
      <w:r w:rsidRPr="00AA1C3A">
        <w:rPr>
          <w:sz w:val="28"/>
        </w:rPr>
        <w:t>Кафед</w:t>
      </w:r>
      <w:r w:rsidR="00AA1C3A" w:rsidRPr="00AA1C3A">
        <w:rPr>
          <w:sz w:val="28"/>
        </w:rPr>
        <w:t>ра экологии и безопасности в ЧС</w:t>
      </w:r>
    </w:p>
    <w:p w:rsidR="00AF6C2C" w:rsidRPr="00AA1C3A" w:rsidRDefault="00AF6C2C" w:rsidP="003D3CBB">
      <w:pPr>
        <w:shd w:val="clear" w:color="000000" w:fill="auto"/>
        <w:spacing w:line="360" w:lineRule="auto"/>
        <w:jc w:val="center"/>
        <w:rPr>
          <w:b/>
          <w:sz w:val="28"/>
        </w:rPr>
      </w:pPr>
    </w:p>
    <w:p w:rsidR="00AF6C2C" w:rsidRPr="00AA1C3A" w:rsidRDefault="00AF6C2C" w:rsidP="003D3CBB">
      <w:pPr>
        <w:shd w:val="clear" w:color="000000" w:fill="auto"/>
        <w:spacing w:line="360" w:lineRule="auto"/>
        <w:jc w:val="center"/>
        <w:rPr>
          <w:b/>
          <w:sz w:val="28"/>
        </w:rPr>
      </w:pPr>
    </w:p>
    <w:p w:rsidR="00AF6C2C" w:rsidRPr="00AA1C3A" w:rsidRDefault="00AF6C2C" w:rsidP="003D3CBB">
      <w:pPr>
        <w:shd w:val="clear" w:color="000000" w:fill="auto"/>
        <w:spacing w:line="360" w:lineRule="auto"/>
        <w:jc w:val="center"/>
        <w:rPr>
          <w:b/>
          <w:sz w:val="28"/>
        </w:rPr>
      </w:pPr>
    </w:p>
    <w:p w:rsidR="00AF6C2C" w:rsidRPr="00AA1C3A" w:rsidRDefault="00AF6C2C" w:rsidP="003D3CBB">
      <w:pPr>
        <w:shd w:val="clear" w:color="000000" w:fill="auto"/>
        <w:spacing w:line="360" w:lineRule="auto"/>
        <w:jc w:val="center"/>
        <w:rPr>
          <w:b/>
          <w:sz w:val="28"/>
        </w:rPr>
      </w:pPr>
    </w:p>
    <w:p w:rsidR="00AA1C3A" w:rsidRPr="00AA1C3A" w:rsidRDefault="00AF6C2C" w:rsidP="003D3CBB">
      <w:pPr>
        <w:shd w:val="clear" w:color="000000" w:fill="auto"/>
        <w:spacing w:line="360" w:lineRule="auto"/>
        <w:jc w:val="center"/>
        <w:rPr>
          <w:b/>
          <w:sz w:val="28"/>
        </w:rPr>
      </w:pPr>
      <w:r w:rsidRPr="00AA1C3A">
        <w:rPr>
          <w:b/>
          <w:sz w:val="28"/>
        </w:rPr>
        <w:t>Расчетно-пояснительная записка</w:t>
      </w:r>
    </w:p>
    <w:p w:rsidR="00172861" w:rsidRDefault="00AF6C2C" w:rsidP="003D3CBB">
      <w:pPr>
        <w:shd w:val="clear" w:color="000000" w:fill="auto"/>
        <w:spacing w:line="360" w:lineRule="auto"/>
        <w:jc w:val="center"/>
        <w:rPr>
          <w:b/>
          <w:sz w:val="28"/>
        </w:rPr>
      </w:pPr>
      <w:r w:rsidRPr="00AA1C3A">
        <w:rPr>
          <w:b/>
          <w:sz w:val="28"/>
        </w:rPr>
        <w:t>к курсовой работе по дисциплине</w:t>
      </w:r>
    </w:p>
    <w:p w:rsidR="00AF6C2C" w:rsidRPr="00AA1C3A" w:rsidRDefault="00AF6C2C" w:rsidP="003D3CBB">
      <w:pPr>
        <w:shd w:val="clear" w:color="000000" w:fill="auto"/>
        <w:spacing w:line="360" w:lineRule="auto"/>
        <w:jc w:val="center"/>
        <w:rPr>
          <w:b/>
          <w:sz w:val="28"/>
        </w:rPr>
      </w:pPr>
      <w:r w:rsidRPr="00AA1C3A">
        <w:rPr>
          <w:b/>
          <w:sz w:val="28"/>
        </w:rPr>
        <w:t>«Безопасность</w:t>
      </w:r>
      <w:r w:rsidR="00172861">
        <w:rPr>
          <w:b/>
          <w:sz w:val="28"/>
        </w:rPr>
        <w:t xml:space="preserve"> </w:t>
      </w:r>
      <w:r w:rsidRPr="00AA1C3A">
        <w:rPr>
          <w:b/>
          <w:sz w:val="28"/>
        </w:rPr>
        <w:t>жизнедеятельности в чрезвычайных ситуациях»</w:t>
      </w:r>
    </w:p>
    <w:p w:rsidR="00AF6C2C" w:rsidRPr="00AA1C3A" w:rsidRDefault="00AF6C2C" w:rsidP="003D3CBB">
      <w:pPr>
        <w:shd w:val="clear" w:color="000000" w:fill="auto"/>
        <w:spacing w:line="360" w:lineRule="auto"/>
        <w:jc w:val="center"/>
        <w:rPr>
          <w:b/>
          <w:sz w:val="28"/>
        </w:rPr>
      </w:pPr>
      <w:r w:rsidRPr="00AA1C3A">
        <w:rPr>
          <w:b/>
          <w:sz w:val="28"/>
        </w:rPr>
        <w:t>Тема: «Обеспечение работы сельскохозяйственного объекта в чрезвычайной ситуации»</w:t>
      </w:r>
    </w:p>
    <w:p w:rsidR="00AF6C2C" w:rsidRPr="00AA1C3A" w:rsidRDefault="00AF6C2C" w:rsidP="003D3CBB">
      <w:pPr>
        <w:shd w:val="clear" w:color="000000" w:fill="auto"/>
        <w:suppressAutoHyphens/>
        <w:spacing w:line="360" w:lineRule="auto"/>
        <w:ind w:firstLine="709"/>
        <w:jc w:val="center"/>
        <w:rPr>
          <w:sz w:val="28"/>
        </w:rPr>
      </w:pPr>
    </w:p>
    <w:p w:rsidR="00AF6C2C" w:rsidRPr="00AA1C3A" w:rsidRDefault="00AF6C2C" w:rsidP="003D3CBB">
      <w:pPr>
        <w:shd w:val="clear" w:color="000000" w:fill="auto"/>
        <w:suppressAutoHyphens/>
        <w:spacing w:line="360" w:lineRule="auto"/>
        <w:ind w:firstLine="709"/>
        <w:jc w:val="center"/>
        <w:rPr>
          <w:sz w:val="28"/>
        </w:rPr>
      </w:pPr>
    </w:p>
    <w:p w:rsidR="00AA1C3A" w:rsidRPr="00AA1C3A" w:rsidRDefault="00AA1C3A" w:rsidP="003D3CBB">
      <w:pPr>
        <w:shd w:val="clear" w:color="000000" w:fill="auto"/>
        <w:suppressAutoHyphens/>
        <w:spacing w:line="360" w:lineRule="auto"/>
        <w:ind w:firstLine="709"/>
        <w:jc w:val="center"/>
        <w:rPr>
          <w:sz w:val="28"/>
        </w:rPr>
      </w:pPr>
    </w:p>
    <w:p w:rsidR="00AF6C2C" w:rsidRPr="00AA1C3A" w:rsidRDefault="00AF6C2C" w:rsidP="003D3CBB">
      <w:pPr>
        <w:shd w:val="clear" w:color="000000" w:fill="auto"/>
        <w:suppressAutoHyphens/>
        <w:spacing w:line="360" w:lineRule="auto"/>
        <w:ind w:firstLine="709"/>
        <w:rPr>
          <w:sz w:val="28"/>
          <w:szCs w:val="28"/>
        </w:rPr>
      </w:pPr>
      <w:r w:rsidRPr="00AA1C3A">
        <w:rPr>
          <w:sz w:val="28"/>
          <w:szCs w:val="28"/>
        </w:rPr>
        <w:t>Студент</w:t>
      </w:r>
      <w:r w:rsidR="000D5AA8" w:rsidRPr="00AA1C3A">
        <w:rPr>
          <w:sz w:val="28"/>
          <w:szCs w:val="28"/>
        </w:rPr>
        <w:t>_________________</w:t>
      </w:r>
    </w:p>
    <w:p w:rsidR="00AF6C2C" w:rsidRPr="00AA1C3A" w:rsidRDefault="00AF6C2C" w:rsidP="003D3CBB">
      <w:pPr>
        <w:shd w:val="clear" w:color="000000" w:fill="auto"/>
        <w:suppressAutoHyphens/>
        <w:spacing w:line="360" w:lineRule="auto"/>
        <w:ind w:firstLine="709"/>
        <w:rPr>
          <w:sz w:val="28"/>
          <w:szCs w:val="28"/>
        </w:rPr>
      </w:pPr>
      <w:r w:rsidRPr="00AA1C3A">
        <w:rPr>
          <w:sz w:val="28"/>
          <w:szCs w:val="28"/>
        </w:rPr>
        <w:t xml:space="preserve">Группа </w:t>
      </w:r>
      <w:r w:rsidR="000D5AA8" w:rsidRPr="00AA1C3A">
        <w:rPr>
          <w:sz w:val="28"/>
          <w:szCs w:val="28"/>
        </w:rPr>
        <w:t>__</w:t>
      </w:r>
      <w:r w:rsidRPr="00AA1C3A">
        <w:rPr>
          <w:sz w:val="28"/>
          <w:szCs w:val="28"/>
        </w:rPr>
        <w:t xml:space="preserve">Факультет </w:t>
      </w:r>
      <w:r w:rsidR="000D5AA8" w:rsidRPr="00AA1C3A">
        <w:rPr>
          <w:sz w:val="28"/>
          <w:szCs w:val="28"/>
        </w:rPr>
        <w:t>______</w:t>
      </w:r>
    </w:p>
    <w:p w:rsidR="00AF6C2C" w:rsidRPr="00AA1C3A" w:rsidRDefault="0029775B" w:rsidP="003D3CBB">
      <w:pPr>
        <w:shd w:val="clear" w:color="000000" w:fill="auto"/>
        <w:tabs>
          <w:tab w:val="left" w:pos="3880"/>
        </w:tabs>
        <w:suppressAutoHyphens/>
        <w:spacing w:line="360" w:lineRule="auto"/>
        <w:ind w:firstLine="709"/>
        <w:rPr>
          <w:b/>
          <w:sz w:val="28"/>
          <w:szCs w:val="28"/>
        </w:rPr>
      </w:pPr>
      <w:r w:rsidRPr="00AA1C3A">
        <w:rPr>
          <w:sz w:val="28"/>
          <w:szCs w:val="28"/>
        </w:rPr>
        <w:t>Руководитель</w:t>
      </w:r>
      <w:r w:rsidR="00AA1C3A" w:rsidRPr="00AA1C3A">
        <w:rPr>
          <w:b/>
          <w:sz w:val="28"/>
          <w:szCs w:val="28"/>
        </w:rPr>
        <w:t xml:space="preserve"> </w:t>
      </w:r>
      <w:r w:rsidR="000D5AA8" w:rsidRPr="00AA1C3A">
        <w:rPr>
          <w:b/>
          <w:sz w:val="28"/>
          <w:szCs w:val="28"/>
        </w:rPr>
        <w:t>___________</w:t>
      </w:r>
    </w:p>
    <w:p w:rsidR="00AF6C2C" w:rsidRPr="00AA1C3A" w:rsidRDefault="00AF6C2C" w:rsidP="003D3CBB">
      <w:pPr>
        <w:shd w:val="clear" w:color="000000" w:fill="auto"/>
        <w:suppressAutoHyphens/>
        <w:spacing w:line="360" w:lineRule="auto"/>
        <w:ind w:firstLine="709"/>
        <w:rPr>
          <w:sz w:val="28"/>
          <w:szCs w:val="28"/>
        </w:rPr>
      </w:pPr>
    </w:p>
    <w:p w:rsidR="00AF6C2C" w:rsidRPr="00AA1C3A" w:rsidRDefault="00AF6C2C" w:rsidP="003D3CBB">
      <w:pPr>
        <w:shd w:val="clear" w:color="000000" w:fill="auto"/>
        <w:suppressAutoHyphens/>
        <w:spacing w:line="360" w:lineRule="auto"/>
        <w:ind w:firstLine="709"/>
        <w:rPr>
          <w:sz w:val="28"/>
        </w:rPr>
      </w:pPr>
    </w:p>
    <w:p w:rsidR="00AF6C2C" w:rsidRPr="00AA1C3A" w:rsidRDefault="00AF6C2C" w:rsidP="003D3CBB">
      <w:pPr>
        <w:shd w:val="clear" w:color="000000" w:fill="auto"/>
        <w:suppressAutoHyphens/>
        <w:spacing w:line="360" w:lineRule="auto"/>
        <w:ind w:firstLine="709"/>
        <w:rPr>
          <w:sz w:val="28"/>
        </w:rPr>
      </w:pPr>
    </w:p>
    <w:p w:rsidR="00AF6C2C" w:rsidRPr="00AA1C3A" w:rsidRDefault="00AF6C2C" w:rsidP="003D3CBB">
      <w:pPr>
        <w:shd w:val="clear" w:color="000000" w:fill="auto"/>
        <w:suppressAutoHyphens/>
        <w:spacing w:line="360" w:lineRule="auto"/>
        <w:ind w:firstLine="709"/>
        <w:rPr>
          <w:sz w:val="28"/>
        </w:rPr>
      </w:pPr>
    </w:p>
    <w:p w:rsidR="00AF6C2C" w:rsidRPr="00AA1C3A" w:rsidRDefault="00AF6C2C" w:rsidP="003D3CBB">
      <w:pPr>
        <w:shd w:val="clear" w:color="000000" w:fill="auto"/>
        <w:suppressAutoHyphens/>
        <w:spacing w:line="360" w:lineRule="auto"/>
        <w:ind w:firstLine="709"/>
        <w:rPr>
          <w:sz w:val="28"/>
        </w:rPr>
      </w:pPr>
    </w:p>
    <w:p w:rsidR="00AF6C2C" w:rsidRPr="00AA1C3A" w:rsidRDefault="00AF6C2C" w:rsidP="003D3CBB">
      <w:pPr>
        <w:shd w:val="clear" w:color="000000" w:fill="auto"/>
        <w:suppressAutoHyphens/>
        <w:spacing w:line="360" w:lineRule="auto"/>
        <w:ind w:firstLine="709"/>
        <w:rPr>
          <w:sz w:val="28"/>
        </w:rPr>
      </w:pPr>
    </w:p>
    <w:p w:rsidR="00AF6C2C" w:rsidRPr="00AA1C3A" w:rsidRDefault="00AF6C2C" w:rsidP="003D3CBB">
      <w:pPr>
        <w:shd w:val="clear" w:color="000000" w:fill="auto"/>
        <w:suppressAutoHyphens/>
        <w:spacing w:line="360" w:lineRule="auto"/>
        <w:ind w:firstLine="709"/>
        <w:jc w:val="center"/>
        <w:rPr>
          <w:sz w:val="28"/>
        </w:rPr>
      </w:pPr>
      <w:r w:rsidRPr="00AA1C3A">
        <w:rPr>
          <w:sz w:val="28"/>
        </w:rPr>
        <w:t>М</w:t>
      </w:r>
      <w:r w:rsidR="00AA1C3A" w:rsidRPr="00AA1C3A">
        <w:rPr>
          <w:sz w:val="28"/>
        </w:rPr>
        <w:t>осква</w:t>
      </w:r>
    </w:p>
    <w:p w:rsidR="00964639" w:rsidRPr="00AA1C3A" w:rsidRDefault="00AA1C3A" w:rsidP="003D3CBB">
      <w:pPr>
        <w:shd w:val="clear" w:color="000000" w:fill="auto"/>
        <w:spacing w:line="360" w:lineRule="auto"/>
        <w:jc w:val="center"/>
        <w:rPr>
          <w:b/>
          <w:bCs/>
          <w:sz w:val="28"/>
          <w:szCs w:val="32"/>
        </w:rPr>
      </w:pPr>
      <w:r w:rsidRPr="00AA1C3A">
        <w:rPr>
          <w:b/>
          <w:sz w:val="28"/>
        </w:rPr>
        <w:br w:type="page"/>
      </w:r>
      <w:r w:rsidRPr="00AA1C3A">
        <w:rPr>
          <w:b/>
          <w:bCs/>
          <w:sz w:val="28"/>
          <w:szCs w:val="32"/>
        </w:rPr>
        <w:lastRenderedPageBreak/>
        <w:t>Содержание</w:t>
      </w:r>
    </w:p>
    <w:p w:rsidR="00AA1C3A" w:rsidRPr="00AA1C3A" w:rsidRDefault="00AA1C3A" w:rsidP="003D3CBB">
      <w:pPr>
        <w:shd w:val="clear" w:color="000000" w:fill="auto"/>
        <w:spacing w:line="360" w:lineRule="auto"/>
        <w:jc w:val="center"/>
        <w:rPr>
          <w:b/>
          <w:bCs/>
          <w:sz w:val="28"/>
          <w:szCs w:val="32"/>
        </w:rPr>
      </w:pPr>
    </w:p>
    <w:p w:rsidR="00964639" w:rsidRPr="00AA1C3A" w:rsidRDefault="00964639" w:rsidP="003D3CBB">
      <w:pPr>
        <w:pStyle w:val="11"/>
        <w:shd w:val="clear" w:color="000000" w:fill="auto"/>
        <w:spacing w:line="360" w:lineRule="auto"/>
        <w:ind w:right="0"/>
        <w:rPr>
          <w:noProof/>
          <w:sz w:val="28"/>
        </w:rPr>
      </w:pPr>
      <w:r w:rsidRPr="00AA1C3A">
        <w:rPr>
          <w:iCs/>
          <w:sz w:val="28"/>
        </w:rPr>
        <w:fldChar w:fldCharType="begin"/>
      </w:r>
      <w:r w:rsidRPr="00AA1C3A">
        <w:rPr>
          <w:iCs/>
          <w:sz w:val="28"/>
        </w:rPr>
        <w:instrText xml:space="preserve"> TOC \o "1-3" \h \z \u </w:instrText>
      </w:r>
      <w:r w:rsidRPr="00AA1C3A">
        <w:rPr>
          <w:iCs/>
          <w:sz w:val="28"/>
        </w:rPr>
        <w:fldChar w:fldCharType="separate"/>
      </w:r>
      <w:r w:rsidR="00AA1C3A" w:rsidRPr="00B47AA7">
        <w:rPr>
          <w:rStyle w:val="aa"/>
          <w:noProof/>
          <w:color w:val="auto"/>
          <w:sz w:val="28"/>
          <w:u w:val="none"/>
        </w:rPr>
        <w:t>В</w:t>
      </w:r>
      <w:r w:rsidRPr="00B47AA7">
        <w:rPr>
          <w:rStyle w:val="aa"/>
          <w:noProof/>
          <w:color w:val="auto"/>
          <w:sz w:val="28"/>
          <w:u w:val="none"/>
        </w:rPr>
        <w:t>ведение</w:t>
      </w:r>
    </w:p>
    <w:p w:rsidR="00964639" w:rsidRPr="00AA1C3A" w:rsidRDefault="002839AF" w:rsidP="00172861">
      <w:pPr>
        <w:pStyle w:val="11"/>
        <w:shd w:val="clear" w:color="000000" w:fill="auto"/>
        <w:spacing w:line="360" w:lineRule="auto"/>
        <w:ind w:right="0"/>
        <w:rPr>
          <w:noProof/>
          <w:sz w:val="28"/>
        </w:rPr>
      </w:pPr>
      <w:hyperlink w:anchor="_Toc41132593" w:history="1">
        <w:r w:rsidR="00964639" w:rsidRPr="00AA1C3A">
          <w:rPr>
            <w:rStyle w:val="aa"/>
            <w:noProof/>
            <w:color w:val="auto"/>
            <w:sz w:val="28"/>
            <w:u w:val="none"/>
          </w:rPr>
          <w:t>Раздел 1. «Оценка обстановки»</w:t>
        </w:r>
      </w:hyperlink>
    </w:p>
    <w:p w:rsidR="00964639" w:rsidRPr="00AA1C3A" w:rsidRDefault="00964639" w:rsidP="00172861">
      <w:pPr>
        <w:pStyle w:val="11"/>
        <w:shd w:val="clear" w:color="000000" w:fill="auto"/>
        <w:spacing w:line="360" w:lineRule="auto"/>
        <w:ind w:right="0"/>
        <w:rPr>
          <w:noProof/>
          <w:sz w:val="28"/>
        </w:rPr>
      </w:pPr>
      <w:r w:rsidRPr="00B47AA7">
        <w:rPr>
          <w:rStyle w:val="aa"/>
          <w:noProof/>
          <w:color w:val="auto"/>
          <w:sz w:val="28"/>
          <w:u w:val="none"/>
        </w:rPr>
        <w:t>Раздел 2. «Защита персонала фермы КРС»</w:t>
      </w:r>
    </w:p>
    <w:p w:rsidR="00964639" w:rsidRPr="00AA1C3A" w:rsidRDefault="002839AF" w:rsidP="00172861">
      <w:pPr>
        <w:pStyle w:val="11"/>
        <w:shd w:val="clear" w:color="000000" w:fill="auto"/>
        <w:spacing w:line="360" w:lineRule="auto"/>
        <w:ind w:right="0"/>
        <w:rPr>
          <w:noProof/>
          <w:sz w:val="28"/>
        </w:rPr>
      </w:pPr>
      <w:hyperlink w:anchor="_Toc41132595" w:history="1">
        <w:r w:rsidR="00964639" w:rsidRPr="00AA1C3A">
          <w:rPr>
            <w:rStyle w:val="aa"/>
            <w:noProof/>
            <w:color w:val="auto"/>
            <w:sz w:val="28"/>
            <w:u w:val="none"/>
          </w:rPr>
          <w:t>Раздел 3. «Организационные и инженерно-технические мероприятия по обеспечению устойчивой работы фермы КРС»</w:t>
        </w:r>
      </w:hyperlink>
    </w:p>
    <w:p w:rsidR="00964639" w:rsidRPr="00AA1C3A" w:rsidRDefault="00964639" w:rsidP="00172861">
      <w:pPr>
        <w:pStyle w:val="11"/>
        <w:shd w:val="clear" w:color="000000" w:fill="auto"/>
        <w:spacing w:line="360" w:lineRule="auto"/>
        <w:ind w:right="0"/>
        <w:rPr>
          <w:noProof/>
          <w:sz w:val="28"/>
        </w:rPr>
      </w:pPr>
      <w:r w:rsidRPr="00B47AA7">
        <w:rPr>
          <w:rStyle w:val="aa"/>
          <w:noProof/>
          <w:color w:val="auto"/>
          <w:sz w:val="28"/>
          <w:u w:val="none"/>
        </w:rPr>
        <w:t>Заключени</w:t>
      </w:r>
      <w:r w:rsidR="00AA1C3A" w:rsidRPr="00AA1C3A">
        <w:rPr>
          <w:rStyle w:val="aa"/>
          <w:noProof/>
          <w:color w:val="auto"/>
          <w:sz w:val="28"/>
          <w:u w:val="none"/>
        </w:rPr>
        <w:t>е</w:t>
      </w:r>
    </w:p>
    <w:p w:rsidR="00964639" w:rsidRPr="00AA1C3A" w:rsidRDefault="002839AF" w:rsidP="00172861">
      <w:pPr>
        <w:pStyle w:val="11"/>
        <w:shd w:val="clear" w:color="000000" w:fill="auto"/>
        <w:spacing w:line="360" w:lineRule="auto"/>
        <w:ind w:right="0"/>
        <w:rPr>
          <w:noProof/>
          <w:sz w:val="28"/>
        </w:rPr>
      </w:pPr>
      <w:hyperlink w:anchor="_Toc41132597" w:history="1">
        <w:r w:rsidR="00964639" w:rsidRPr="00AA1C3A">
          <w:rPr>
            <w:rStyle w:val="aa"/>
            <w:noProof/>
            <w:color w:val="auto"/>
            <w:sz w:val="28"/>
            <w:u w:val="none"/>
          </w:rPr>
          <w:t>Литература</w:t>
        </w:r>
      </w:hyperlink>
    </w:p>
    <w:p w:rsidR="00A71B4F" w:rsidRPr="00AA1C3A" w:rsidRDefault="00964639" w:rsidP="003D3CBB">
      <w:pPr>
        <w:shd w:val="clear" w:color="000000" w:fill="auto"/>
        <w:spacing w:line="360" w:lineRule="auto"/>
        <w:rPr>
          <w:b/>
          <w:sz w:val="28"/>
        </w:rPr>
      </w:pPr>
      <w:r w:rsidRPr="00AA1C3A">
        <w:rPr>
          <w:iCs/>
          <w:sz w:val="28"/>
        </w:rPr>
        <w:fldChar w:fldCharType="end"/>
      </w:r>
    </w:p>
    <w:p w:rsidR="00AF6C2C" w:rsidRPr="00AA1C3A" w:rsidRDefault="00AA1C3A" w:rsidP="003D3CBB">
      <w:pPr>
        <w:shd w:val="clear" w:color="000000" w:fill="auto"/>
        <w:suppressAutoHyphens/>
        <w:spacing w:line="360" w:lineRule="auto"/>
        <w:ind w:firstLine="709"/>
        <w:jc w:val="center"/>
        <w:rPr>
          <w:b/>
          <w:sz w:val="28"/>
        </w:rPr>
      </w:pPr>
      <w:r w:rsidRPr="00AA1C3A">
        <w:rPr>
          <w:b/>
          <w:sz w:val="28"/>
        </w:rPr>
        <w:br w:type="page"/>
      </w:r>
      <w:r w:rsidR="00AF6C2C" w:rsidRPr="00AA1C3A">
        <w:rPr>
          <w:b/>
          <w:sz w:val="28"/>
        </w:rPr>
        <w:t>Введение</w:t>
      </w:r>
    </w:p>
    <w:p w:rsidR="00AF6C2C" w:rsidRPr="00AA1C3A" w:rsidRDefault="00AF6C2C" w:rsidP="003D3CBB">
      <w:pPr>
        <w:shd w:val="clear" w:color="000000" w:fill="auto"/>
        <w:suppressAutoHyphens/>
        <w:spacing w:line="360" w:lineRule="auto"/>
        <w:ind w:firstLine="709"/>
        <w:jc w:val="both"/>
        <w:rPr>
          <w:b/>
          <w:sz w:val="28"/>
        </w:rPr>
      </w:pPr>
    </w:p>
    <w:p w:rsidR="00AF6C2C" w:rsidRPr="00AA1C3A" w:rsidRDefault="00AF6C2C" w:rsidP="003D3CBB">
      <w:pPr>
        <w:shd w:val="clear" w:color="000000" w:fill="auto"/>
        <w:suppressAutoHyphens/>
        <w:spacing w:line="360" w:lineRule="auto"/>
        <w:ind w:firstLine="709"/>
        <w:jc w:val="both"/>
        <w:rPr>
          <w:sz w:val="28"/>
        </w:rPr>
      </w:pPr>
      <w:r w:rsidRPr="00AA1C3A">
        <w:rPr>
          <w:sz w:val="28"/>
        </w:rPr>
        <w:t>Основой существования любого общества является экономика. Важнейшее место в экономике занимает сельское хозяйство, продукция которого жизненно необходима для обеспечения потребностей населения, промышленности страны и ее вооруженных сил.</w:t>
      </w:r>
    </w:p>
    <w:p w:rsidR="00AA1C3A" w:rsidRPr="00AA1C3A" w:rsidRDefault="00AF6C2C" w:rsidP="003D3CBB">
      <w:pPr>
        <w:shd w:val="clear" w:color="000000" w:fill="auto"/>
        <w:suppressAutoHyphens/>
        <w:spacing w:line="360" w:lineRule="auto"/>
        <w:ind w:firstLine="709"/>
        <w:jc w:val="both"/>
        <w:rPr>
          <w:sz w:val="28"/>
        </w:rPr>
      </w:pPr>
      <w:r w:rsidRPr="00AA1C3A">
        <w:rPr>
          <w:sz w:val="28"/>
        </w:rPr>
        <w:t>Сельскохозяйственное производство и его продукция обладают повышенной уязвимостью к воздействию поражающих факторов источников возникновения ЧС, так как производство продукции растениеводства и частично животноводство осуществляется на открытой местности и оказывается практически не защищенным.</w:t>
      </w:r>
    </w:p>
    <w:p w:rsidR="00AF6C2C" w:rsidRPr="00AA1C3A" w:rsidRDefault="00AF6C2C" w:rsidP="003D3CBB">
      <w:pPr>
        <w:shd w:val="clear" w:color="000000" w:fill="auto"/>
        <w:suppressAutoHyphens/>
        <w:spacing w:line="360" w:lineRule="auto"/>
        <w:ind w:firstLine="709"/>
        <w:jc w:val="both"/>
        <w:rPr>
          <w:sz w:val="28"/>
        </w:rPr>
      </w:pPr>
      <w:r w:rsidRPr="00AA1C3A">
        <w:rPr>
          <w:sz w:val="28"/>
        </w:rPr>
        <w:t>В современных условиях резко возросла опасность возникновения природных и техногенных ЧС, существенно увеличились возможные негативные последствия от них. Убедительным примером этого являются последствия аварии на Чернобыльской АЭС в 1986-м году.</w:t>
      </w:r>
    </w:p>
    <w:p w:rsidR="00AF6C2C" w:rsidRPr="00AA1C3A" w:rsidRDefault="00AF6C2C" w:rsidP="003D3CBB">
      <w:pPr>
        <w:shd w:val="clear" w:color="000000" w:fill="auto"/>
        <w:suppressAutoHyphens/>
        <w:spacing w:line="360" w:lineRule="auto"/>
        <w:ind w:firstLine="709"/>
        <w:jc w:val="both"/>
        <w:rPr>
          <w:sz w:val="28"/>
        </w:rPr>
      </w:pPr>
      <w:r w:rsidRPr="00AA1C3A">
        <w:rPr>
          <w:sz w:val="28"/>
        </w:rPr>
        <w:t>Отсюда следует, что проблема обеспечения устойчивой работы с.-х. объектов в ЧС является весьма актуальной.</w:t>
      </w:r>
    </w:p>
    <w:p w:rsidR="00AF6C2C" w:rsidRPr="00AA1C3A" w:rsidRDefault="00AF6C2C" w:rsidP="003D3CBB">
      <w:pPr>
        <w:shd w:val="clear" w:color="000000" w:fill="auto"/>
        <w:suppressAutoHyphens/>
        <w:spacing w:line="360" w:lineRule="auto"/>
        <w:ind w:firstLine="709"/>
        <w:jc w:val="both"/>
        <w:rPr>
          <w:sz w:val="28"/>
        </w:rPr>
      </w:pPr>
      <w:r w:rsidRPr="00AA1C3A">
        <w:rPr>
          <w:sz w:val="28"/>
        </w:rPr>
        <w:t>Под устойчивой работой с.-х. объекта понимается его способность в ЧС обеспечить производство с.-х. продукции в установленном объеме и номенклатуре, а также восстанавливать свою производственную деятельность в минимально короткие сроки после воздействия поражающих факторов источников возникновения ЧС.</w:t>
      </w:r>
    </w:p>
    <w:p w:rsidR="00AF6C2C" w:rsidRPr="00AA1C3A" w:rsidRDefault="00AF6C2C" w:rsidP="003D3CBB">
      <w:pPr>
        <w:shd w:val="clear" w:color="000000" w:fill="auto"/>
        <w:suppressAutoHyphens/>
        <w:spacing w:line="360" w:lineRule="auto"/>
        <w:ind w:firstLine="709"/>
        <w:jc w:val="both"/>
        <w:rPr>
          <w:sz w:val="28"/>
        </w:rPr>
      </w:pPr>
      <w:r w:rsidRPr="00AA1C3A">
        <w:rPr>
          <w:sz w:val="28"/>
        </w:rPr>
        <w:t>В соответствии с заданием в курсовой работе рассмотрены отдельные вопросы обеспечения устойчивой работы с.-х. объекта в условиях загрязнения местности радиоактивными веществами от аварии на АЭС применительно к исходным данным из учебной характеристики с.-х. объекта “Луч”. Организационные и инженерно технические мероприятия по обеспечению устойчивой работы объекта сформулированы и обоснованы для машинного двора.</w:t>
      </w:r>
    </w:p>
    <w:p w:rsidR="00AF6C2C" w:rsidRPr="00AA1C3A" w:rsidRDefault="00AF6C2C" w:rsidP="003D3CBB">
      <w:pPr>
        <w:shd w:val="clear" w:color="000000" w:fill="auto"/>
        <w:suppressAutoHyphens/>
        <w:spacing w:line="360" w:lineRule="auto"/>
        <w:ind w:firstLine="709"/>
        <w:jc w:val="both"/>
        <w:rPr>
          <w:sz w:val="28"/>
        </w:rPr>
      </w:pPr>
      <w:r w:rsidRPr="00AA1C3A">
        <w:rPr>
          <w:sz w:val="28"/>
        </w:rPr>
        <w:t xml:space="preserve">Краткая характеристика объекта - </w:t>
      </w:r>
      <w:r w:rsidR="00B76923" w:rsidRPr="00AA1C3A">
        <w:rPr>
          <w:sz w:val="28"/>
        </w:rPr>
        <w:t>КРС</w:t>
      </w:r>
      <w:r w:rsidRPr="00AA1C3A">
        <w:rPr>
          <w:sz w:val="28"/>
        </w:rPr>
        <w:t>:</w:t>
      </w:r>
    </w:p>
    <w:p w:rsidR="00AF6C2C" w:rsidRPr="00AA1C3A" w:rsidRDefault="00AF6C2C" w:rsidP="003D3CBB">
      <w:pPr>
        <w:numPr>
          <w:ilvl w:val="0"/>
          <w:numId w:val="1"/>
        </w:numPr>
        <w:shd w:val="clear" w:color="000000" w:fill="auto"/>
        <w:tabs>
          <w:tab w:val="left" w:pos="720"/>
        </w:tabs>
        <w:suppressAutoHyphens/>
        <w:spacing w:line="360" w:lineRule="auto"/>
        <w:ind w:left="0" w:firstLine="709"/>
        <w:jc w:val="both"/>
        <w:rPr>
          <w:sz w:val="28"/>
        </w:rPr>
      </w:pPr>
      <w:r w:rsidRPr="00AA1C3A">
        <w:rPr>
          <w:sz w:val="28"/>
        </w:rPr>
        <w:t xml:space="preserve">место расположения – </w:t>
      </w:r>
      <w:r w:rsidR="00D01E64" w:rsidRPr="00AA1C3A">
        <w:rPr>
          <w:sz w:val="28"/>
        </w:rPr>
        <w:t>Ильинское</w:t>
      </w:r>
      <w:r w:rsidRPr="00AA1C3A">
        <w:rPr>
          <w:sz w:val="28"/>
        </w:rPr>
        <w:t>;</w:t>
      </w:r>
    </w:p>
    <w:p w:rsidR="00AF6C2C" w:rsidRPr="00AA1C3A" w:rsidRDefault="00AF6C2C" w:rsidP="003D3CBB">
      <w:pPr>
        <w:numPr>
          <w:ilvl w:val="0"/>
          <w:numId w:val="2"/>
        </w:numPr>
        <w:shd w:val="clear" w:color="000000" w:fill="auto"/>
        <w:tabs>
          <w:tab w:val="left" w:pos="720"/>
        </w:tabs>
        <w:suppressAutoHyphens/>
        <w:spacing w:line="360" w:lineRule="auto"/>
        <w:ind w:left="0" w:firstLine="709"/>
        <w:jc w:val="both"/>
        <w:rPr>
          <w:sz w:val="28"/>
        </w:rPr>
      </w:pPr>
      <w:r w:rsidRPr="00AA1C3A">
        <w:rPr>
          <w:sz w:val="28"/>
        </w:rPr>
        <w:t xml:space="preserve">назначение – </w:t>
      </w:r>
      <w:r w:rsidR="00B76923" w:rsidRPr="00AA1C3A">
        <w:rPr>
          <w:sz w:val="28"/>
        </w:rPr>
        <w:t>ферма по выращиванию крупного рогатого скота</w:t>
      </w:r>
      <w:r w:rsidRPr="00AA1C3A">
        <w:rPr>
          <w:sz w:val="28"/>
        </w:rPr>
        <w:t>;</w:t>
      </w:r>
    </w:p>
    <w:p w:rsidR="00AF6C2C" w:rsidRPr="00AA1C3A" w:rsidRDefault="00AF6C2C" w:rsidP="003D3CBB">
      <w:pPr>
        <w:numPr>
          <w:ilvl w:val="0"/>
          <w:numId w:val="3"/>
        </w:numPr>
        <w:shd w:val="clear" w:color="000000" w:fill="auto"/>
        <w:tabs>
          <w:tab w:val="left" w:pos="720"/>
        </w:tabs>
        <w:suppressAutoHyphens/>
        <w:spacing w:line="360" w:lineRule="auto"/>
        <w:ind w:left="0" w:firstLine="709"/>
        <w:jc w:val="both"/>
        <w:rPr>
          <w:sz w:val="28"/>
        </w:rPr>
      </w:pPr>
      <w:r w:rsidRPr="00AA1C3A">
        <w:rPr>
          <w:sz w:val="28"/>
        </w:rPr>
        <w:t xml:space="preserve">количество голов - </w:t>
      </w:r>
      <w:r w:rsidR="00D01E64" w:rsidRPr="00AA1C3A">
        <w:rPr>
          <w:sz w:val="28"/>
        </w:rPr>
        <w:t>200</w:t>
      </w:r>
      <w:r w:rsidRPr="00AA1C3A">
        <w:rPr>
          <w:sz w:val="28"/>
        </w:rPr>
        <w:t xml:space="preserve"> ;</w:t>
      </w:r>
    </w:p>
    <w:p w:rsidR="00AF6C2C" w:rsidRPr="00AA1C3A" w:rsidRDefault="00AF6C2C" w:rsidP="003D3CBB">
      <w:pPr>
        <w:numPr>
          <w:ilvl w:val="0"/>
          <w:numId w:val="4"/>
        </w:numPr>
        <w:shd w:val="clear" w:color="000000" w:fill="auto"/>
        <w:tabs>
          <w:tab w:val="left" w:pos="720"/>
        </w:tabs>
        <w:suppressAutoHyphens/>
        <w:spacing w:line="360" w:lineRule="auto"/>
        <w:ind w:left="0" w:firstLine="709"/>
        <w:jc w:val="both"/>
        <w:rPr>
          <w:sz w:val="28"/>
        </w:rPr>
      </w:pPr>
      <w:r w:rsidRPr="00AA1C3A">
        <w:rPr>
          <w:sz w:val="28"/>
        </w:rPr>
        <w:t>численность работников – 1</w:t>
      </w:r>
      <w:r w:rsidR="00D01E64" w:rsidRPr="00AA1C3A">
        <w:rPr>
          <w:sz w:val="28"/>
        </w:rPr>
        <w:t>0</w:t>
      </w:r>
      <w:r w:rsidRPr="00AA1C3A">
        <w:rPr>
          <w:sz w:val="28"/>
        </w:rPr>
        <w:t xml:space="preserve"> чел.;</w:t>
      </w:r>
    </w:p>
    <w:p w:rsidR="00AF6C2C" w:rsidRPr="00AA1C3A" w:rsidRDefault="00AF6C2C" w:rsidP="003D3CBB">
      <w:pPr>
        <w:numPr>
          <w:ilvl w:val="0"/>
          <w:numId w:val="5"/>
        </w:numPr>
        <w:shd w:val="clear" w:color="000000" w:fill="auto"/>
        <w:tabs>
          <w:tab w:val="left" w:pos="720"/>
        </w:tabs>
        <w:suppressAutoHyphens/>
        <w:spacing w:line="360" w:lineRule="auto"/>
        <w:ind w:left="0" w:firstLine="709"/>
        <w:jc w:val="both"/>
        <w:rPr>
          <w:sz w:val="28"/>
        </w:rPr>
      </w:pPr>
      <w:r w:rsidRPr="00AA1C3A">
        <w:rPr>
          <w:sz w:val="28"/>
        </w:rPr>
        <w:t>ПРУ</w:t>
      </w:r>
      <w:r w:rsidR="00AA1C3A" w:rsidRPr="00AA1C3A">
        <w:rPr>
          <w:sz w:val="28"/>
        </w:rPr>
        <w:t xml:space="preserve"> </w:t>
      </w:r>
      <w:r w:rsidR="00D01E64" w:rsidRPr="00AA1C3A">
        <w:rPr>
          <w:sz w:val="28"/>
        </w:rPr>
        <w:t>на работе, перекрытая щель</w:t>
      </w:r>
      <w:r w:rsidR="00AA1C3A" w:rsidRPr="00AA1C3A">
        <w:rPr>
          <w:sz w:val="28"/>
        </w:rPr>
        <w:t xml:space="preserve"> </w:t>
      </w:r>
      <w:r w:rsidRPr="00AA1C3A">
        <w:rPr>
          <w:sz w:val="28"/>
        </w:rPr>
        <w:t xml:space="preserve">на </w:t>
      </w:r>
      <w:r w:rsidR="00D01E64" w:rsidRPr="00AA1C3A">
        <w:rPr>
          <w:sz w:val="28"/>
        </w:rPr>
        <w:t>14</w:t>
      </w:r>
      <w:r w:rsidRPr="00AA1C3A">
        <w:rPr>
          <w:sz w:val="28"/>
        </w:rPr>
        <w:t xml:space="preserve"> чел.;</w:t>
      </w:r>
    </w:p>
    <w:p w:rsidR="00AF6C2C" w:rsidRPr="00AA1C3A" w:rsidRDefault="00AF6C2C" w:rsidP="003D3CBB">
      <w:pPr>
        <w:shd w:val="clear" w:color="000000" w:fill="auto"/>
        <w:suppressAutoHyphens/>
        <w:spacing w:line="360" w:lineRule="auto"/>
        <w:ind w:firstLine="709"/>
        <w:jc w:val="both"/>
        <w:rPr>
          <w:sz w:val="28"/>
        </w:rPr>
      </w:pPr>
      <w:r w:rsidRPr="00AA1C3A">
        <w:rPr>
          <w:sz w:val="28"/>
        </w:rPr>
        <w:t>Основными целями курсовой работы являются:</w:t>
      </w:r>
    </w:p>
    <w:p w:rsidR="00AF6C2C" w:rsidRPr="00AA1C3A" w:rsidRDefault="00AF6C2C" w:rsidP="003D3CBB">
      <w:pPr>
        <w:numPr>
          <w:ilvl w:val="0"/>
          <w:numId w:val="6"/>
        </w:numPr>
        <w:shd w:val="clear" w:color="000000" w:fill="auto"/>
        <w:tabs>
          <w:tab w:val="left" w:pos="720"/>
        </w:tabs>
        <w:suppressAutoHyphens/>
        <w:spacing w:line="360" w:lineRule="auto"/>
        <w:ind w:left="0" w:firstLine="709"/>
        <w:jc w:val="both"/>
        <w:rPr>
          <w:sz w:val="28"/>
        </w:rPr>
      </w:pPr>
      <w:r w:rsidRPr="00AA1C3A">
        <w:rPr>
          <w:sz w:val="28"/>
        </w:rPr>
        <w:t>оценка обстановки, сложившейся на объекте в результате аварии на АЭС;</w:t>
      </w:r>
    </w:p>
    <w:p w:rsidR="00AF6C2C" w:rsidRPr="00AA1C3A" w:rsidRDefault="00AF6C2C" w:rsidP="003D3CBB">
      <w:pPr>
        <w:numPr>
          <w:ilvl w:val="0"/>
          <w:numId w:val="7"/>
        </w:numPr>
        <w:shd w:val="clear" w:color="000000" w:fill="auto"/>
        <w:tabs>
          <w:tab w:val="left" w:pos="720"/>
        </w:tabs>
        <w:suppressAutoHyphens/>
        <w:spacing w:line="360" w:lineRule="auto"/>
        <w:ind w:left="0" w:firstLine="709"/>
        <w:jc w:val="both"/>
        <w:rPr>
          <w:sz w:val="28"/>
        </w:rPr>
      </w:pPr>
      <w:r w:rsidRPr="00AA1C3A">
        <w:rPr>
          <w:sz w:val="28"/>
        </w:rPr>
        <w:t xml:space="preserve">формулирование предложений по защите работников </w:t>
      </w:r>
      <w:r w:rsidR="00B76923" w:rsidRPr="00AA1C3A">
        <w:rPr>
          <w:sz w:val="28"/>
        </w:rPr>
        <w:t>фермы КРС</w:t>
      </w:r>
      <w:r w:rsidRPr="00AA1C3A">
        <w:rPr>
          <w:sz w:val="28"/>
        </w:rPr>
        <w:t>;</w:t>
      </w:r>
    </w:p>
    <w:p w:rsidR="00AF6C2C" w:rsidRPr="00AA1C3A" w:rsidRDefault="00AF6C2C" w:rsidP="003D3CBB">
      <w:pPr>
        <w:numPr>
          <w:ilvl w:val="0"/>
          <w:numId w:val="8"/>
        </w:numPr>
        <w:shd w:val="clear" w:color="000000" w:fill="auto"/>
        <w:tabs>
          <w:tab w:val="left" w:pos="720"/>
        </w:tabs>
        <w:suppressAutoHyphens/>
        <w:spacing w:line="360" w:lineRule="auto"/>
        <w:ind w:left="0" w:firstLine="709"/>
        <w:jc w:val="both"/>
        <w:rPr>
          <w:sz w:val="28"/>
        </w:rPr>
      </w:pPr>
      <w:r w:rsidRPr="00AA1C3A">
        <w:rPr>
          <w:sz w:val="28"/>
        </w:rPr>
        <w:t>обоснование принятых планировочного и конструктивного решений укрытия;</w:t>
      </w:r>
    </w:p>
    <w:p w:rsidR="00AF6C2C" w:rsidRPr="00AA1C3A" w:rsidRDefault="00AF6C2C" w:rsidP="003D3CBB">
      <w:pPr>
        <w:numPr>
          <w:ilvl w:val="0"/>
          <w:numId w:val="9"/>
        </w:numPr>
        <w:shd w:val="clear" w:color="000000" w:fill="auto"/>
        <w:tabs>
          <w:tab w:val="left" w:pos="720"/>
        </w:tabs>
        <w:suppressAutoHyphens/>
        <w:spacing w:line="360" w:lineRule="auto"/>
        <w:ind w:left="0" w:firstLine="709"/>
        <w:jc w:val="both"/>
        <w:rPr>
          <w:sz w:val="28"/>
        </w:rPr>
      </w:pPr>
      <w:r w:rsidRPr="00AA1C3A">
        <w:rPr>
          <w:sz w:val="28"/>
        </w:rPr>
        <w:t>составление чертежа укрытия;</w:t>
      </w:r>
    </w:p>
    <w:p w:rsidR="00AF6C2C" w:rsidRPr="00AA1C3A" w:rsidRDefault="00AF6C2C" w:rsidP="003D3CBB">
      <w:pPr>
        <w:numPr>
          <w:ilvl w:val="0"/>
          <w:numId w:val="10"/>
        </w:numPr>
        <w:shd w:val="clear" w:color="000000" w:fill="auto"/>
        <w:tabs>
          <w:tab w:val="left" w:pos="720"/>
        </w:tabs>
        <w:suppressAutoHyphens/>
        <w:spacing w:line="360" w:lineRule="auto"/>
        <w:ind w:left="0" w:firstLine="709"/>
        <w:jc w:val="both"/>
        <w:rPr>
          <w:sz w:val="28"/>
        </w:rPr>
      </w:pPr>
      <w:r w:rsidRPr="00AA1C3A">
        <w:rPr>
          <w:sz w:val="28"/>
        </w:rPr>
        <w:t>разработка мероприятий по обеспечению устойчивой работы</w:t>
      </w:r>
      <w:r w:rsidR="00AA1C3A" w:rsidRPr="00AA1C3A">
        <w:rPr>
          <w:sz w:val="28"/>
        </w:rPr>
        <w:t xml:space="preserve"> </w:t>
      </w:r>
      <w:r w:rsidRPr="00AA1C3A">
        <w:rPr>
          <w:sz w:val="28"/>
        </w:rPr>
        <w:t>ЧС.</w:t>
      </w:r>
    </w:p>
    <w:p w:rsidR="00AF6C2C" w:rsidRPr="00AA1C3A" w:rsidRDefault="00AF6C2C" w:rsidP="003D3CBB">
      <w:pPr>
        <w:shd w:val="clear" w:color="000000" w:fill="auto"/>
        <w:suppressAutoHyphens/>
        <w:spacing w:line="360" w:lineRule="auto"/>
        <w:ind w:firstLine="709"/>
        <w:jc w:val="both"/>
        <w:rPr>
          <w:sz w:val="28"/>
        </w:rPr>
      </w:pPr>
      <w:r w:rsidRPr="00AA1C3A">
        <w:rPr>
          <w:sz w:val="28"/>
        </w:rPr>
        <w:t>Курсовая работа состоит из трех разделов:</w:t>
      </w:r>
    </w:p>
    <w:p w:rsidR="00AF6C2C" w:rsidRPr="00AA1C3A" w:rsidRDefault="00AF6C2C" w:rsidP="003D3CBB">
      <w:pPr>
        <w:shd w:val="clear" w:color="000000" w:fill="auto"/>
        <w:suppressAutoHyphens/>
        <w:spacing w:line="360" w:lineRule="auto"/>
        <w:ind w:firstLine="709"/>
        <w:rPr>
          <w:sz w:val="28"/>
        </w:rPr>
      </w:pPr>
      <w:r w:rsidRPr="00AA1C3A">
        <w:rPr>
          <w:sz w:val="28"/>
        </w:rPr>
        <w:t>1 Оценка обстановки;</w:t>
      </w:r>
    </w:p>
    <w:p w:rsidR="00AF6C2C" w:rsidRPr="00AA1C3A" w:rsidRDefault="00AF6C2C" w:rsidP="003D3CBB">
      <w:pPr>
        <w:shd w:val="clear" w:color="000000" w:fill="auto"/>
        <w:suppressAutoHyphens/>
        <w:spacing w:line="360" w:lineRule="auto"/>
        <w:ind w:firstLine="709"/>
        <w:jc w:val="both"/>
        <w:rPr>
          <w:sz w:val="28"/>
        </w:rPr>
      </w:pPr>
      <w:r w:rsidRPr="00AA1C3A">
        <w:rPr>
          <w:sz w:val="28"/>
        </w:rPr>
        <w:t>2 Защита работающего персонала;</w:t>
      </w:r>
    </w:p>
    <w:p w:rsidR="00AF6C2C" w:rsidRPr="00AA1C3A" w:rsidRDefault="00AF6C2C" w:rsidP="003D3CBB">
      <w:pPr>
        <w:shd w:val="clear" w:color="000000" w:fill="auto"/>
        <w:suppressAutoHyphens/>
        <w:spacing w:line="360" w:lineRule="auto"/>
        <w:ind w:firstLine="709"/>
        <w:jc w:val="both"/>
        <w:rPr>
          <w:sz w:val="28"/>
        </w:rPr>
      </w:pPr>
      <w:r w:rsidRPr="00AA1C3A">
        <w:rPr>
          <w:sz w:val="28"/>
        </w:rPr>
        <w:t>3 Организационные и инженерно-технические мероприятия по обеспечению устойчивой работы подразделения с.-х. объекта; и содержит расчетно-пояснительную записку, чертеж укрытия - на формате А2,.</w:t>
      </w:r>
    </w:p>
    <w:p w:rsidR="00AF6C2C" w:rsidRPr="00AA1C3A" w:rsidRDefault="00AF6C2C" w:rsidP="003D3CBB">
      <w:pPr>
        <w:shd w:val="clear" w:color="000000" w:fill="auto"/>
        <w:suppressAutoHyphens/>
        <w:spacing w:line="360" w:lineRule="auto"/>
        <w:ind w:firstLine="709"/>
        <w:jc w:val="both"/>
        <w:rPr>
          <w:sz w:val="28"/>
        </w:rPr>
      </w:pPr>
    </w:p>
    <w:p w:rsidR="00AF6C2C" w:rsidRPr="00AA1C3A" w:rsidRDefault="00AA1C3A" w:rsidP="003D3CBB">
      <w:pPr>
        <w:shd w:val="clear" w:color="000000" w:fill="auto"/>
        <w:suppressAutoHyphens/>
        <w:spacing w:line="360" w:lineRule="auto"/>
        <w:ind w:firstLine="709"/>
        <w:jc w:val="center"/>
        <w:rPr>
          <w:b/>
          <w:sz w:val="28"/>
        </w:rPr>
      </w:pPr>
      <w:r w:rsidRPr="00AA1C3A">
        <w:rPr>
          <w:b/>
          <w:sz w:val="28"/>
        </w:rPr>
        <w:br w:type="page"/>
      </w:r>
      <w:r>
        <w:rPr>
          <w:b/>
          <w:sz w:val="28"/>
        </w:rPr>
        <w:t>1 Раздел. Оценка обстановки</w:t>
      </w:r>
    </w:p>
    <w:p w:rsidR="00AF6C2C" w:rsidRPr="00AA1C3A" w:rsidRDefault="00AF6C2C" w:rsidP="003D3CBB">
      <w:pPr>
        <w:shd w:val="clear" w:color="000000" w:fill="auto"/>
        <w:suppressAutoHyphens/>
        <w:spacing w:line="360" w:lineRule="auto"/>
        <w:ind w:firstLine="709"/>
        <w:jc w:val="center"/>
        <w:rPr>
          <w:b/>
          <w:sz w:val="28"/>
        </w:rPr>
      </w:pPr>
    </w:p>
    <w:p w:rsidR="00AF6C2C" w:rsidRPr="00AA1C3A" w:rsidRDefault="00AF6C2C" w:rsidP="00172861">
      <w:pPr>
        <w:shd w:val="clear" w:color="000000" w:fill="auto"/>
        <w:tabs>
          <w:tab w:val="left" w:pos="5812"/>
        </w:tabs>
        <w:suppressAutoHyphens/>
        <w:spacing w:line="360" w:lineRule="auto"/>
        <w:ind w:firstLine="709"/>
        <w:jc w:val="center"/>
        <w:rPr>
          <w:b/>
          <w:sz w:val="28"/>
        </w:rPr>
      </w:pPr>
      <w:r w:rsidRPr="00AA1C3A">
        <w:rPr>
          <w:b/>
          <w:sz w:val="28"/>
        </w:rPr>
        <w:t>1.1</w:t>
      </w:r>
      <w:r w:rsidR="00AA1C3A">
        <w:rPr>
          <w:b/>
          <w:sz w:val="28"/>
        </w:rPr>
        <w:t xml:space="preserve"> Оценка радиационной обстановки</w:t>
      </w:r>
    </w:p>
    <w:p w:rsidR="00AF6C2C" w:rsidRPr="00AA1C3A" w:rsidRDefault="00AF6C2C" w:rsidP="003D3CBB">
      <w:pPr>
        <w:shd w:val="clear" w:color="000000" w:fill="auto"/>
        <w:suppressAutoHyphens/>
        <w:spacing w:line="360" w:lineRule="auto"/>
        <w:ind w:firstLine="709"/>
        <w:rPr>
          <w:b/>
          <w:sz w:val="28"/>
        </w:rPr>
      </w:pPr>
    </w:p>
    <w:p w:rsidR="00AF6C2C" w:rsidRPr="00AA1C3A" w:rsidRDefault="00AF6C2C" w:rsidP="003D3CBB">
      <w:pPr>
        <w:shd w:val="clear" w:color="000000" w:fill="auto"/>
        <w:suppressAutoHyphens/>
        <w:spacing w:line="360" w:lineRule="auto"/>
        <w:ind w:firstLine="709"/>
        <w:jc w:val="both"/>
        <w:rPr>
          <w:sz w:val="28"/>
        </w:rPr>
      </w:pPr>
      <w:r w:rsidRPr="00AA1C3A">
        <w:rPr>
          <w:sz w:val="28"/>
        </w:rPr>
        <w:t>Радиационная обстановка - это масштабы и степень радиоактивного загрязнения местности, обусловленного аварией на радиационно-опасном объекте или ядерном взрывом. Она зависит в основном от характера аварии или от мощности и вида ядерного взрыва. Возможность поражения людей, с.-х. животных и растений требует быстрого выявления радиационной обстановки и оценки ее влияния на производственную деятельность с.-х. объекта, жизнедеятельность населения и на действия личного состава сил ликвидации ЧС.</w:t>
      </w:r>
    </w:p>
    <w:p w:rsidR="00AF6C2C" w:rsidRPr="00AA1C3A" w:rsidRDefault="00AF6C2C" w:rsidP="003D3CBB">
      <w:pPr>
        <w:shd w:val="clear" w:color="000000" w:fill="auto"/>
        <w:suppressAutoHyphens/>
        <w:spacing w:line="360" w:lineRule="auto"/>
        <w:ind w:firstLine="709"/>
        <w:jc w:val="both"/>
        <w:rPr>
          <w:sz w:val="28"/>
        </w:rPr>
      </w:pPr>
      <w:r w:rsidRPr="00AA1C3A">
        <w:rPr>
          <w:sz w:val="28"/>
        </w:rPr>
        <w:t>Под выявлением радиационной обстановки понимается обнаружение факта радиоактивного загрязнения местности, установление времени аварии (ядерного взрыва) и определение основных характеристик загрязнения - уровня радиации; степени радиоактивного загрязнения техники, продовольствия, кормов, воды, зданий и сооружений; времени окончания выпадения радиоактивных осадков. Результаты выявления радиоактивной обстановки могут быть представлены в виде таблицы или отображены на карте (схеме местности). При необходимости на карте (схеме) отображаются зоны радиоактивного загрязнения местности путем нанесения изолиний установленного цвета, характеризующих степень загрязнения. При наземном ядерном взрыве район возможного загрязнения на схеме местности (карте) изображается в виде сектора с центральным углом, равным 40</w:t>
      </w:r>
      <w:r w:rsidRPr="00AA1C3A">
        <w:rPr>
          <w:sz w:val="28"/>
          <w:szCs w:val="28"/>
        </w:rPr>
        <w:sym w:font="Symbol" w:char="F0B0"/>
      </w:r>
      <w:r w:rsidRPr="00AA1C3A">
        <w:rPr>
          <w:sz w:val="28"/>
        </w:rPr>
        <w:t>. В секторе, как и на следе радиоактивного облака, выделяются зоны возможного загрязнения. При аварии на АЭС загрязнение местности характеризуется изолиниями, отражающими определенные степени загрязнения почвы различными долгоживущими радионуклидами.</w:t>
      </w:r>
    </w:p>
    <w:p w:rsidR="00AF6C2C" w:rsidRPr="00AA1C3A" w:rsidRDefault="00AF6C2C" w:rsidP="003D3CBB">
      <w:pPr>
        <w:shd w:val="clear" w:color="000000" w:fill="auto"/>
        <w:suppressAutoHyphens/>
        <w:spacing w:line="360" w:lineRule="auto"/>
        <w:ind w:firstLine="709"/>
        <w:jc w:val="both"/>
        <w:rPr>
          <w:sz w:val="28"/>
        </w:rPr>
      </w:pPr>
      <w:r w:rsidRPr="00AA1C3A">
        <w:rPr>
          <w:sz w:val="28"/>
        </w:rPr>
        <w:t>Под оценкой радиационной обстановки понимается решение основных задач по различным вариантам производственной деятельности объекта, жизнедеятельности населения и действий сил ликвидации ЧС, анализ полученных результатов и выбор наиболее целесообразного варианта, при котором возможные дозы облучения людей и животных, а также потери производимой продукции будут минимальными. Перечень решаемых задач устанавливается в зависимости от конкретных условий обстановки с учетом характера производственной деятельности объекта, его подготовленности к работе в условиях радиоактивного загрязнения и других факторов. Результаты оценки обстановки используются при обосновании мероприятий по обеспечению устойчивости работы объекта и принятии решений по действиям людей в условиях радиационного загрязнения местности.</w:t>
      </w:r>
    </w:p>
    <w:p w:rsidR="00AF6C2C" w:rsidRPr="00AA1C3A" w:rsidRDefault="00AF6C2C" w:rsidP="003D3CBB">
      <w:pPr>
        <w:shd w:val="clear" w:color="000000" w:fill="auto"/>
        <w:suppressAutoHyphens/>
        <w:spacing w:line="360" w:lineRule="auto"/>
        <w:ind w:firstLine="709"/>
        <w:jc w:val="both"/>
        <w:rPr>
          <w:sz w:val="28"/>
        </w:rPr>
      </w:pPr>
      <w:r w:rsidRPr="00AA1C3A">
        <w:rPr>
          <w:sz w:val="28"/>
        </w:rPr>
        <w:t>Независимо от причины, вызывающей радиоактивное загрязнение местности (авария на АЭС или ядерный взрыв), выявление и оценка радиационной обстановки осуществляется по данным прогноза (до формирования радиационного следа) и на основании данных радиационной разведки (после формирования следа).</w:t>
      </w:r>
    </w:p>
    <w:p w:rsidR="00AF6C2C" w:rsidRPr="00AA1C3A" w:rsidRDefault="00AF6C2C" w:rsidP="003D3CBB">
      <w:pPr>
        <w:shd w:val="clear" w:color="000000" w:fill="auto"/>
        <w:suppressAutoHyphens/>
        <w:spacing w:line="360" w:lineRule="auto"/>
        <w:ind w:firstLine="709"/>
        <w:jc w:val="both"/>
        <w:rPr>
          <w:sz w:val="28"/>
        </w:rPr>
      </w:pPr>
      <w:r w:rsidRPr="00AA1C3A">
        <w:rPr>
          <w:sz w:val="28"/>
        </w:rPr>
        <w:t>Теоретические зависимости позволяют рассчитывать ожидаемое время выпадения радиоактивных веществ и максимально возможный уровень радиации на территории объекта. Вместе с тем, по результатам такого прогноза нельзя заранее, т.е. до выпадения радиоактивных веществ, определить с необходимой точностью уровень радиации на том или ином участке территории объекта. Только достоверные данные о радиоактивном загрязнении, полученные органами разведки с помощью дозиметрических приборов, позволяют объективно оценить радиоактивную обстановку. Поэтому оценка радиационной обстановки по данным прогноза является предварительной, ее результаты используются при планировании мероприятий по обеспечению устойчивой работы объекта и жизнедеятельности населения. Организация производственной деятельности объекта, жизнедеятельности населения и действий сил ликвидации ЧС в условиях реального (фактического) радиоактивного загрязнения местности осуществляется на основании данных радиационной разведки.</w:t>
      </w:r>
    </w:p>
    <w:p w:rsidR="00AF6C2C" w:rsidRPr="00AA1C3A" w:rsidRDefault="00AF6C2C" w:rsidP="003D3CBB">
      <w:pPr>
        <w:shd w:val="clear" w:color="000000" w:fill="auto"/>
        <w:suppressAutoHyphens/>
        <w:spacing w:line="360" w:lineRule="auto"/>
        <w:ind w:firstLine="709"/>
        <w:jc w:val="both"/>
        <w:rPr>
          <w:sz w:val="28"/>
        </w:rPr>
      </w:pPr>
      <w:r w:rsidRPr="00AA1C3A">
        <w:rPr>
          <w:sz w:val="28"/>
        </w:rPr>
        <w:t>При аварии на радиационно-опасном объекте, с последующим радиоактивным загрязнением обширной территории, методом прогноза (с учетом типа радиационно-опасного объекта, массы радиоактивных веществ, вида аварии и наиболее неблагоприятных метеорологических и других условий) устанавливается зона радиационной аварии. Под зоной радиационной аварии понимается территория, в пределах которой суммарная доза внешнего и внутреннего облучения людей может превышать 1 мЗв за первый после аварии год (средняя по населенному пункту). В этой зоне проводится мониторинг радиационной обстановки и предусматриваются мероприятия по защите населения.</w:t>
      </w:r>
    </w:p>
    <w:p w:rsidR="00AF6C2C" w:rsidRPr="00AA1C3A" w:rsidRDefault="00AF6C2C" w:rsidP="003D3CBB">
      <w:pPr>
        <w:shd w:val="clear" w:color="000000" w:fill="auto"/>
        <w:suppressAutoHyphens/>
        <w:spacing w:line="360" w:lineRule="auto"/>
        <w:ind w:firstLine="709"/>
        <w:jc w:val="both"/>
        <w:rPr>
          <w:sz w:val="28"/>
        </w:rPr>
      </w:pPr>
      <w:r w:rsidRPr="00AA1C3A">
        <w:rPr>
          <w:sz w:val="28"/>
        </w:rPr>
        <w:t>На основании имеющихся данных можно полагать, что по истечении года с момента аварии на радиационно-опасном объекте или ядерного взрыва радиоактивное загрязнение будет определяться в основном долгоживущими радиоизотопами одних и тех же химических элементов, а соответствующие характеристики радиационной обстановки будут примерно одинаковыми. В первое же время после аварии (особенно в течение 2...3 месяцев) радиационная обстановка существенно отличается от той, которая характерна для ядерного взрыва.</w:t>
      </w:r>
    </w:p>
    <w:p w:rsidR="00AF6C2C" w:rsidRPr="00AA1C3A" w:rsidRDefault="00AF6C2C" w:rsidP="003D3CBB">
      <w:pPr>
        <w:shd w:val="clear" w:color="000000" w:fill="auto"/>
        <w:suppressAutoHyphens/>
        <w:spacing w:line="360" w:lineRule="auto"/>
        <w:ind w:firstLine="709"/>
        <w:jc w:val="both"/>
        <w:rPr>
          <w:sz w:val="28"/>
        </w:rPr>
      </w:pPr>
      <w:r w:rsidRPr="00AA1C3A">
        <w:rPr>
          <w:sz w:val="28"/>
        </w:rPr>
        <w:t>При выполнении расчетов, связанных с выявлением и оценкой радиационной обстановки, используются аналитические и графические зависимости, табличные данные, а также различные технические средства, в том числе электронно-вычислительные машины, расчетные линейки и др.</w:t>
      </w:r>
    </w:p>
    <w:p w:rsidR="00AA1C3A" w:rsidRDefault="00AA1C3A" w:rsidP="003D3CBB">
      <w:pPr>
        <w:shd w:val="clear" w:color="000000" w:fill="auto"/>
        <w:suppressAutoHyphens/>
        <w:spacing w:line="360" w:lineRule="auto"/>
        <w:ind w:firstLine="709"/>
        <w:jc w:val="center"/>
        <w:rPr>
          <w:b/>
          <w:sz w:val="28"/>
        </w:rPr>
      </w:pPr>
    </w:p>
    <w:p w:rsidR="00AF6C2C" w:rsidRPr="00AA1C3A" w:rsidRDefault="00AF6C2C" w:rsidP="003D3CBB">
      <w:pPr>
        <w:shd w:val="clear" w:color="000000" w:fill="auto"/>
        <w:spacing w:line="360" w:lineRule="auto"/>
        <w:jc w:val="center"/>
        <w:rPr>
          <w:b/>
          <w:sz w:val="28"/>
        </w:rPr>
      </w:pPr>
      <w:r w:rsidRPr="00AA1C3A">
        <w:rPr>
          <w:b/>
          <w:sz w:val="28"/>
        </w:rPr>
        <w:t xml:space="preserve">1.2 Исходные данные для оценки радиационной обстановки на территории </w:t>
      </w:r>
      <w:r w:rsidR="00342834" w:rsidRPr="00AA1C3A">
        <w:rPr>
          <w:b/>
          <w:sz w:val="28"/>
        </w:rPr>
        <w:t>фермы КРС</w:t>
      </w:r>
    </w:p>
    <w:p w:rsidR="00AA1C3A" w:rsidRDefault="00AA1C3A" w:rsidP="003D3CBB">
      <w:pPr>
        <w:shd w:val="clear" w:color="000000" w:fill="auto"/>
        <w:suppressAutoHyphens/>
        <w:spacing w:line="360" w:lineRule="auto"/>
        <w:ind w:firstLine="709"/>
        <w:jc w:val="both"/>
        <w:rPr>
          <w:sz w:val="28"/>
        </w:rPr>
      </w:pPr>
    </w:p>
    <w:p w:rsidR="00AF6C2C" w:rsidRPr="00AA1C3A" w:rsidRDefault="00AF6C2C" w:rsidP="003D3CBB">
      <w:pPr>
        <w:shd w:val="clear" w:color="000000" w:fill="auto"/>
        <w:suppressAutoHyphens/>
        <w:spacing w:line="360" w:lineRule="auto"/>
        <w:ind w:firstLine="709"/>
        <w:jc w:val="both"/>
        <w:rPr>
          <w:sz w:val="28"/>
        </w:rPr>
      </w:pPr>
      <w:r w:rsidRPr="00AA1C3A">
        <w:rPr>
          <w:sz w:val="28"/>
        </w:rPr>
        <w:t>а) характеристика прогнозируемого радиоактивного заражения:</w:t>
      </w:r>
    </w:p>
    <w:p w:rsidR="00AF6C2C" w:rsidRPr="00AA1C3A" w:rsidRDefault="00AF6C2C" w:rsidP="003D3CBB">
      <w:pPr>
        <w:shd w:val="clear" w:color="000000" w:fill="auto"/>
        <w:suppressAutoHyphens/>
        <w:spacing w:line="360" w:lineRule="auto"/>
        <w:ind w:firstLine="709"/>
        <w:jc w:val="both"/>
        <w:rPr>
          <w:sz w:val="28"/>
        </w:rPr>
      </w:pPr>
      <w:r w:rsidRPr="00AA1C3A">
        <w:rPr>
          <w:sz w:val="28"/>
        </w:rPr>
        <w:t>Та</w:t>
      </w:r>
      <w:r w:rsidR="00AA1C3A" w:rsidRPr="00AA1C3A">
        <w:rPr>
          <w:sz w:val="28"/>
        </w:rPr>
        <w:t xml:space="preserve"> </w:t>
      </w:r>
      <w:r w:rsidRPr="00AA1C3A">
        <w:rPr>
          <w:sz w:val="28"/>
        </w:rPr>
        <w:t>- 7.00,</w:t>
      </w:r>
    </w:p>
    <w:p w:rsidR="00AF6C2C" w:rsidRPr="00AA1C3A" w:rsidRDefault="00AF6C2C" w:rsidP="003D3CBB">
      <w:pPr>
        <w:shd w:val="clear" w:color="000000" w:fill="auto"/>
        <w:suppressAutoHyphens/>
        <w:spacing w:line="360" w:lineRule="auto"/>
        <w:ind w:firstLine="709"/>
        <w:jc w:val="both"/>
        <w:rPr>
          <w:sz w:val="28"/>
        </w:rPr>
      </w:pPr>
      <w:r w:rsidRPr="00AA1C3A">
        <w:rPr>
          <w:sz w:val="28"/>
        </w:rPr>
        <w:t>Твып- 10.00,</w:t>
      </w:r>
    </w:p>
    <w:p w:rsidR="00AF6C2C" w:rsidRPr="00AA1C3A" w:rsidRDefault="00AF6C2C" w:rsidP="003D3CBB">
      <w:pPr>
        <w:shd w:val="clear" w:color="000000" w:fill="auto"/>
        <w:suppressAutoHyphens/>
        <w:spacing w:line="360" w:lineRule="auto"/>
        <w:ind w:firstLine="709"/>
        <w:jc w:val="both"/>
        <w:rPr>
          <w:sz w:val="28"/>
        </w:rPr>
      </w:pPr>
      <w:r w:rsidRPr="00AA1C3A">
        <w:rPr>
          <w:sz w:val="28"/>
          <w:szCs w:val="28"/>
        </w:rPr>
        <w:sym w:font="Times New Roman" w:char="0074"/>
      </w:r>
      <w:r w:rsidRPr="00AA1C3A">
        <w:rPr>
          <w:sz w:val="28"/>
        </w:rPr>
        <w:t>вып- 3 часа,</w:t>
      </w:r>
    </w:p>
    <w:p w:rsidR="00AF6C2C" w:rsidRPr="00AA1C3A" w:rsidRDefault="00B813FA" w:rsidP="003D3CBB">
      <w:pPr>
        <w:shd w:val="clear" w:color="000000" w:fill="auto"/>
        <w:suppressAutoHyphens/>
        <w:spacing w:line="360" w:lineRule="auto"/>
        <w:ind w:firstLine="709"/>
        <w:jc w:val="both"/>
        <w:rPr>
          <w:sz w:val="28"/>
        </w:rPr>
      </w:pPr>
      <w:r w:rsidRPr="00AA1C3A">
        <w:rPr>
          <w:sz w:val="28"/>
        </w:rPr>
        <w:object w:dxaOrig="36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24pt" o:ole="">
            <v:imagedata r:id="rId7" o:title=""/>
          </v:shape>
          <o:OLEObject Type="Embed" ProgID="Equation.3" ShapeID="_x0000_i1025" DrawAspect="Content" ObjectID="_1457380914" r:id="rId8"/>
        </w:object>
      </w:r>
      <w:r w:rsidR="00AF6C2C" w:rsidRPr="00AA1C3A">
        <w:rPr>
          <w:sz w:val="28"/>
        </w:rPr>
        <w:t>- 0,</w:t>
      </w:r>
      <w:r w:rsidR="00337BAA" w:rsidRPr="00AA1C3A">
        <w:rPr>
          <w:sz w:val="28"/>
        </w:rPr>
        <w:t>2</w:t>
      </w:r>
      <w:r w:rsidR="00AF6C2C" w:rsidRPr="00AA1C3A">
        <w:rPr>
          <w:sz w:val="28"/>
        </w:rPr>
        <w:t>мЗв/ч,</w:t>
      </w:r>
    </w:p>
    <w:p w:rsidR="00AF6C2C" w:rsidRPr="00AA1C3A" w:rsidRDefault="00AF6C2C" w:rsidP="003D3CBB">
      <w:pPr>
        <w:shd w:val="clear" w:color="000000" w:fill="auto"/>
        <w:suppressAutoHyphens/>
        <w:spacing w:line="360" w:lineRule="auto"/>
        <w:ind w:firstLine="709"/>
        <w:jc w:val="both"/>
        <w:rPr>
          <w:sz w:val="28"/>
        </w:rPr>
      </w:pPr>
      <w:r w:rsidRPr="00AA1C3A">
        <w:rPr>
          <w:sz w:val="28"/>
        </w:rPr>
        <w:t xml:space="preserve">Р1- </w:t>
      </w:r>
      <w:r w:rsidR="00337BAA" w:rsidRPr="00AA1C3A">
        <w:rPr>
          <w:sz w:val="28"/>
        </w:rPr>
        <w:t>2</w:t>
      </w:r>
      <w:r w:rsidRPr="00AA1C3A">
        <w:rPr>
          <w:sz w:val="28"/>
        </w:rPr>
        <w:t>0 мР/ч;</w:t>
      </w:r>
    </w:p>
    <w:p w:rsidR="00AF6C2C" w:rsidRPr="00AA1C3A" w:rsidRDefault="00AF6C2C" w:rsidP="003D3CBB">
      <w:pPr>
        <w:shd w:val="clear" w:color="000000" w:fill="auto"/>
        <w:suppressAutoHyphens/>
        <w:spacing w:line="360" w:lineRule="auto"/>
        <w:ind w:firstLine="709"/>
        <w:jc w:val="both"/>
        <w:rPr>
          <w:sz w:val="28"/>
        </w:rPr>
      </w:pPr>
      <w:r w:rsidRPr="00AA1C3A">
        <w:rPr>
          <w:sz w:val="28"/>
        </w:rPr>
        <w:t>б) предельно допустимые критерии:</w:t>
      </w:r>
    </w:p>
    <w:p w:rsidR="00AF6C2C" w:rsidRPr="00AA1C3A" w:rsidRDefault="00AF6C2C" w:rsidP="003D3CBB">
      <w:pPr>
        <w:shd w:val="clear" w:color="000000" w:fill="auto"/>
        <w:suppressAutoHyphens/>
        <w:spacing w:line="360" w:lineRule="auto"/>
        <w:ind w:firstLine="709"/>
        <w:jc w:val="both"/>
        <w:rPr>
          <w:sz w:val="28"/>
        </w:rPr>
      </w:pPr>
      <w:r w:rsidRPr="00AA1C3A">
        <w:rPr>
          <w:sz w:val="28"/>
        </w:rPr>
        <w:t>Нуст- 0,25 мЗв,</w:t>
      </w:r>
    </w:p>
    <w:p w:rsidR="00AF6C2C" w:rsidRPr="00AA1C3A" w:rsidRDefault="00AF6C2C" w:rsidP="003D3CBB">
      <w:pPr>
        <w:shd w:val="clear" w:color="000000" w:fill="auto"/>
        <w:suppressAutoHyphens/>
        <w:spacing w:line="360" w:lineRule="auto"/>
        <w:ind w:firstLine="709"/>
        <w:jc w:val="both"/>
        <w:rPr>
          <w:sz w:val="28"/>
        </w:rPr>
      </w:pPr>
      <w:r w:rsidRPr="00AA1C3A">
        <w:rPr>
          <w:sz w:val="28"/>
        </w:rPr>
        <w:t>Рт.доп.- 0,1 мР/ч;</w:t>
      </w:r>
    </w:p>
    <w:p w:rsidR="00AF6C2C" w:rsidRPr="00AA1C3A" w:rsidRDefault="00AF6C2C" w:rsidP="003D3CBB">
      <w:pPr>
        <w:shd w:val="clear" w:color="000000" w:fill="auto"/>
        <w:suppressAutoHyphens/>
        <w:spacing w:line="360" w:lineRule="auto"/>
        <w:ind w:firstLine="709"/>
        <w:jc w:val="both"/>
        <w:rPr>
          <w:sz w:val="28"/>
        </w:rPr>
      </w:pPr>
      <w:r w:rsidRPr="00AA1C3A">
        <w:rPr>
          <w:sz w:val="28"/>
        </w:rPr>
        <w:t>в) характеристика защитных свойств зданий:</w:t>
      </w:r>
    </w:p>
    <w:p w:rsidR="00AF6C2C" w:rsidRPr="00AA1C3A" w:rsidRDefault="00AF6C2C" w:rsidP="003D3CBB">
      <w:pPr>
        <w:shd w:val="clear" w:color="000000" w:fill="auto"/>
        <w:suppressAutoHyphens/>
        <w:spacing w:line="360" w:lineRule="auto"/>
        <w:ind w:firstLine="709"/>
        <w:jc w:val="both"/>
        <w:rPr>
          <w:sz w:val="28"/>
        </w:rPr>
      </w:pPr>
      <w:r w:rsidRPr="00AA1C3A">
        <w:rPr>
          <w:sz w:val="28"/>
        </w:rPr>
        <w:t>производственные здания -</w:t>
      </w:r>
      <w:r w:rsidR="00AA1C3A" w:rsidRPr="00AA1C3A">
        <w:rPr>
          <w:sz w:val="28"/>
        </w:rPr>
        <w:t xml:space="preserve"> </w:t>
      </w:r>
      <w:r w:rsidRPr="00AA1C3A">
        <w:rPr>
          <w:sz w:val="28"/>
        </w:rPr>
        <w:t>одноэтажные</w:t>
      </w:r>
      <w:r w:rsidR="00AA1C3A" w:rsidRPr="00AA1C3A">
        <w:rPr>
          <w:sz w:val="28"/>
        </w:rPr>
        <w:t xml:space="preserve"> </w:t>
      </w:r>
      <w:r w:rsidRPr="00AA1C3A">
        <w:rPr>
          <w:sz w:val="28"/>
        </w:rPr>
        <w:t>кирпичные, Кз=7,</w:t>
      </w:r>
    </w:p>
    <w:p w:rsidR="00AF6C2C" w:rsidRPr="00AA1C3A" w:rsidRDefault="00AF6C2C" w:rsidP="003D3CBB">
      <w:pPr>
        <w:shd w:val="clear" w:color="000000" w:fill="auto"/>
        <w:suppressAutoHyphens/>
        <w:spacing w:line="360" w:lineRule="auto"/>
        <w:ind w:firstLine="709"/>
        <w:jc w:val="both"/>
        <w:rPr>
          <w:sz w:val="28"/>
        </w:rPr>
      </w:pPr>
      <w:r w:rsidRPr="00AA1C3A">
        <w:rPr>
          <w:sz w:val="28"/>
        </w:rPr>
        <w:t>жилые дома- одноэтажные кирпичные, Кз = 10,</w:t>
      </w:r>
    </w:p>
    <w:p w:rsidR="00342834" w:rsidRPr="00AA1C3A" w:rsidRDefault="00AF6C2C" w:rsidP="003D3CBB">
      <w:pPr>
        <w:shd w:val="clear" w:color="000000" w:fill="auto"/>
        <w:suppressAutoHyphens/>
        <w:spacing w:line="360" w:lineRule="auto"/>
        <w:ind w:firstLine="709"/>
        <w:jc w:val="both"/>
        <w:rPr>
          <w:sz w:val="28"/>
        </w:rPr>
      </w:pPr>
      <w:r w:rsidRPr="00AA1C3A">
        <w:rPr>
          <w:sz w:val="28"/>
        </w:rPr>
        <w:t>открытая местность, КЗ = 1</w:t>
      </w:r>
    </w:p>
    <w:p w:rsidR="00AF6C2C" w:rsidRPr="00AA1C3A" w:rsidRDefault="00AF6C2C" w:rsidP="003D3CBB">
      <w:pPr>
        <w:shd w:val="clear" w:color="000000" w:fill="auto"/>
        <w:suppressAutoHyphens/>
        <w:spacing w:line="360" w:lineRule="auto"/>
        <w:ind w:firstLine="709"/>
        <w:jc w:val="both"/>
        <w:rPr>
          <w:sz w:val="28"/>
        </w:rPr>
      </w:pPr>
      <w:r w:rsidRPr="00AA1C3A">
        <w:rPr>
          <w:sz w:val="28"/>
        </w:rPr>
        <w:t xml:space="preserve">г) </w:t>
      </w:r>
      <w:r w:rsidRPr="00AA1C3A">
        <w:rPr>
          <w:sz w:val="28"/>
          <w:szCs w:val="28"/>
        </w:rPr>
        <w:sym w:font="Times New Roman" w:char="0074"/>
      </w:r>
      <w:r w:rsidRPr="00AA1C3A">
        <w:rPr>
          <w:sz w:val="28"/>
        </w:rPr>
        <w:t xml:space="preserve">н.р.- </w:t>
      </w:r>
      <w:r w:rsidR="00342834" w:rsidRPr="00AA1C3A">
        <w:rPr>
          <w:sz w:val="28"/>
        </w:rPr>
        <w:t>4</w:t>
      </w:r>
      <w:r w:rsidRPr="00AA1C3A">
        <w:rPr>
          <w:sz w:val="28"/>
        </w:rPr>
        <w:t xml:space="preserve"> часа;</w:t>
      </w:r>
    </w:p>
    <w:p w:rsidR="00AF6C2C" w:rsidRPr="00AA1C3A" w:rsidRDefault="00AF6C2C" w:rsidP="003D3CBB">
      <w:pPr>
        <w:shd w:val="clear" w:color="000000" w:fill="auto"/>
        <w:suppressAutoHyphens/>
        <w:spacing w:line="360" w:lineRule="auto"/>
        <w:ind w:firstLine="709"/>
        <w:jc w:val="both"/>
        <w:rPr>
          <w:sz w:val="28"/>
        </w:rPr>
      </w:pPr>
      <w:r w:rsidRPr="00AA1C3A">
        <w:rPr>
          <w:sz w:val="28"/>
        </w:rPr>
        <w:t xml:space="preserve">д) последовательность и продолжительность пребывания персонала в производственных зданиях - </w:t>
      </w:r>
      <w:r w:rsidRPr="00AA1C3A">
        <w:rPr>
          <w:sz w:val="28"/>
          <w:szCs w:val="28"/>
        </w:rPr>
        <w:sym w:font="Symbol" w:char="F044"/>
      </w:r>
      <w:r w:rsidRPr="00AA1C3A">
        <w:rPr>
          <w:sz w:val="28"/>
        </w:rPr>
        <w:t xml:space="preserve">Тр, в жилых домах - </w:t>
      </w:r>
      <w:r w:rsidRPr="00AA1C3A">
        <w:rPr>
          <w:sz w:val="28"/>
          <w:szCs w:val="28"/>
        </w:rPr>
        <w:sym w:font="Symbol" w:char="F044"/>
      </w:r>
      <w:r w:rsidRPr="00AA1C3A">
        <w:rPr>
          <w:sz w:val="28"/>
        </w:rPr>
        <w:t xml:space="preserve">Тд и на открытой местности - </w:t>
      </w:r>
      <w:r w:rsidRPr="00AA1C3A">
        <w:rPr>
          <w:sz w:val="28"/>
          <w:szCs w:val="28"/>
        </w:rPr>
        <w:sym w:font="Symbol" w:char="F044"/>
      </w:r>
      <w:r w:rsidRPr="00AA1C3A">
        <w:rPr>
          <w:sz w:val="28"/>
        </w:rPr>
        <w:t>Том в течении календарных суток для животноводческих ферм на рис. 1.</w:t>
      </w:r>
    </w:p>
    <w:p w:rsidR="00AF6C2C" w:rsidRPr="00AA1C3A" w:rsidRDefault="00AF6C2C" w:rsidP="003D3CBB">
      <w:pPr>
        <w:shd w:val="clear" w:color="000000" w:fill="auto"/>
        <w:suppressAutoHyphens/>
        <w:spacing w:line="360" w:lineRule="auto"/>
        <w:ind w:firstLine="709"/>
        <w:jc w:val="both"/>
        <w:rPr>
          <w:sz w:val="28"/>
        </w:rPr>
      </w:pPr>
    </w:p>
    <w:p w:rsidR="00244988" w:rsidRDefault="00244988" w:rsidP="003D3CBB">
      <w:pPr>
        <w:jc w:val="both"/>
        <w:rPr>
          <w:sz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134"/>
        <w:gridCol w:w="284"/>
        <w:gridCol w:w="1134"/>
        <w:gridCol w:w="283"/>
        <w:gridCol w:w="851"/>
        <w:gridCol w:w="1134"/>
        <w:gridCol w:w="1134"/>
        <w:gridCol w:w="283"/>
        <w:gridCol w:w="567"/>
      </w:tblGrid>
      <w:tr w:rsidR="00244988" w:rsidTr="00244988">
        <w:tc>
          <w:tcPr>
            <w:tcW w:w="1134" w:type="dxa"/>
            <w:shd w:val="thinDiagStripe" w:color="auto" w:fill="auto"/>
          </w:tcPr>
          <w:p w:rsidR="00244988" w:rsidRDefault="00244988" w:rsidP="003D3CBB">
            <w:pPr>
              <w:jc w:val="center"/>
              <w:rPr>
                <w:b/>
                <w:sz w:val="28"/>
              </w:rPr>
            </w:pPr>
            <w:r>
              <w:rPr>
                <w:b/>
                <w:sz w:val="28"/>
              </w:rPr>
              <w:t>4</w:t>
            </w:r>
          </w:p>
        </w:tc>
        <w:tc>
          <w:tcPr>
            <w:tcW w:w="284" w:type="dxa"/>
          </w:tcPr>
          <w:p w:rsidR="00244988" w:rsidRDefault="00244988" w:rsidP="003D3CBB">
            <w:pPr>
              <w:jc w:val="center"/>
              <w:rPr>
                <w:b/>
                <w:sz w:val="28"/>
              </w:rPr>
            </w:pPr>
            <w:r>
              <w:rPr>
                <w:b/>
                <w:sz w:val="28"/>
              </w:rPr>
              <w:t>1</w:t>
            </w:r>
          </w:p>
        </w:tc>
        <w:tc>
          <w:tcPr>
            <w:tcW w:w="1134" w:type="dxa"/>
            <w:shd w:val="pct35" w:color="auto" w:fill="auto"/>
          </w:tcPr>
          <w:p w:rsidR="00244988" w:rsidRDefault="00244988" w:rsidP="003D3CBB">
            <w:pPr>
              <w:jc w:val="center"/>
              <w:rPr>
                <w:b/>
                <w:sz w:val="28"/>
              </w:rPr>
            </w:pPr>
            <w:r>
              <w:rPr>
                <w:b/>
                <w:sz w:val="28"/>
              </w:rPr>
              <w:t>4</w:t>
            </w:r>
          </w:p>
        </w:tc>
        <w:tc>
          <w:tcPr>
            <w:tcW w:w="283" w:type="dxa"/>
          </w:tcPr>
          <w:p w:rsidR="00244988" w:rsidRDefault="00244988" w:rsidP="003D3CBB">
            <w:pPr>
              <w:jc w:val="center"/>
              <w:rPr>
                <w:b/>
                <w:sz w:val="28"/>
              </w:rPr>
            </w:pPr>
            <w:r>
              <w:rPr>
                <w:b/>
                <w:sz w:val="28"/>
              </w:rPr>
              <w:t>1</w:t>
            </w:r>
          </w:p>
        </w:tc>
        <w:tc>
          <w:tcPr>
            <w:tcW w:w="851" w:type="dxa"/>
            <w:shd w:val="thinDiagStripe" w:color="auto" w:fill="auto"/>
          </w:tcPr>
          <w:p w:rsidR="00244988" w:rsidRDefault="00244988" w:rsidP="003D3CBB">
            <w:pPr>
              <w:jc w:val="center"/>
              <w:rPr>
                <w:b/>
                <w:sz w:val="28"/>
              </w:rPr>
            </w:pPr>
            <w:r>
              <w:rPr>
                <w:b/>
                <w:sz w:val="28"/>
              </w:rPr>
              <w:t>3</w:t>
            </w:r>
          </w:p>
        </w:tc>
        <w:tc>
          <w:tcPr>
            <w:tcW w:w="1134" w:type="dxa"/>
          </w:tcPr>
          <w:p w:rsidR="00244988" w:rsidRDefault="00244988" w:rsidP="003D3CBB">
            <w:pPr>
              <w:jc w:val="center"/>
              <w:rPr>
                <w:b/>
                <w:sz w:val="28"/>
              </w:rPr>
            </w:pPr>
            <w:r>
              <w:rPr>
                <w:b/>
                <w:sz w:val="28"/>
              </w:rPr>
              <w:t>4</w:t>
            </w:r>
          </w:p>
        </w:tc>
        <w:tc>
          <w:tcPr>
            <w:tcW w:w="1134" w:type="dxa"/>
            <w:shd w:val="pct35" w:color="auto" w:fill="auto"/>
          </w:tcPr>
          <w:p w:rsidR="00244988" w:rsidRDefault="00244988" w:rsidP="003D3CBB">
            <w:pPr>
              <w:jc w:val="center"/>
              <w:rPr>
                <w:b/>
                <w:sz w:val="28"/>
              </w:rPr>
            </w:pPr>
            <w:r>
              <w:rPr>
                <w:b/>
                <w:sz w:val="28"/>
              </w:rPr>
              <w:t>4</w:t>
            </w:r>
          </w:p>
        </w:tc>
        <w:tc>
          <w:tcPr>
            <w:tcW w:w="283" w:type="dxa"/>
          </w:tcPr>
          <w:p w:rsidR="00244988" w:rsidRDefault="00244988" w:rsidP="003D3CBB">
            <w:pPr>
              <w:jc w:val="center"/>
              <w:rPr>
                <w:b/>
                <w:sz w:val="28"/>
              </w:rPr>
            </w:pPr>
            <w:r>
              <w:rPr>
                <w:b/>
                <w:sz w:val="28"/>
              </w:rPr>
              <w:t>1</w:t>
            </w:r>
          </w:p>
        </w:tc>
        <w:tc>
          <w:tcPr>
            <w:tcW w:w="567" w:type="dxa"/>
            <w:shd w:val="thinDiagStripe" w:color="auto" w:fill="auto"/>
          </w:tcPr>
          <w:p w:rsidR="00244988" w:rsidRDefault="00244988" w:rsidP="003D3CBB">
            <w:pPr>
              <w:jc w:val="center"/>
              <w:rPr>
                <w:b/>
                <w:sz w:val="28"/>
              </w:rPr>
            </w:pPr>
            <w:r>
              <w:rPr>
                <w:b/>
                <w:sz w:val="28"/>
              </w:rPr>
              <w:t>2</w:t>
            </w:r>
          </w:p>
        </w:tc>
      </w:tr>
    </w:tbl>
    <w:p w:rsidR="00244988" w:rsidRDefault="002839AF" w:rsidP="003D3CBB">
      <w:pPr>
        <w:spacing w:line="360" w:lineRule="auto"/>
        <w:jc w:val="both"/>
      </w:pPr>
      <w:r>
        <w:rPr>
          <w:noProof/>
        </w:rPr>
        <w:pict>
          <v:line id="_x0000_s1026" style="position:absolute;left:0;text-align:left;flip:x;z-index:251665920;mso-position-horizontal-relative:text;mso-position-vertical-relative:text" from="368.95pt,12.65pt" to="376.1pt,19.8pt" o:allowincell="f"/>
        </w:pict>
      </w:r>
      <w:r>
        <w:rPr>
          <w:noProof/>
        </w:rPr>
        <w:pict>
          <v:line id="_x0000_s1027" style="position:absolute;left:0;text-align:left;z-index:251664896;mso-position-horizontal-relative:text;mso-position-vertical-relative:text" from="368.95pt,5.55pt" to="376.1pt,12.7pt" o:allowincell="f"/>
        </w:pict>
      </w:r>
      <w:r>
        <w:rPr>
          <w:noProof/>
        </w:rPr>
        <w:pict>
          <v:line id="_x0000_s1028" style="position:absolute;left:0;text-align:left;z-index:251663872;mso-position-horizontal-relative:text;mso-position-vertical-relative:text" from="340.55pt,12.65pt" to="340.6pt,19.8pt" o:allowincell="f"/>
        </w:pict>
      </w:r>
      <w:r>
        <w:rPr>
          <w:noProof/>
        </w:rPr>
        <w:pict>
          <v:line id="_x0000_s1029" style="position:absolute;left:0;text-align:left;z-index:251662848;mso-position-horizontal-relative:text;mso-position-vertical-relative:text" from="312.15pt,12.65pt" to="312.2pt,19.8pt" o:allowincell="f"/>
        </w:pict>
      </w:r>
      <w:r>
        <w:rPr>
          <w:noProof/>
        </w:rPr>
        <w:pict>
          <v:line id="_x0000_s1030" style="position:absolute;left:0;text-align:left;z-index:251661824;mso-position-horizontal-relative:text;mso-position-vertical-relative:text" from="283.75pt,12.65pt" to="283.8pt,19.8pt" o:allowincell="f"/>
        </w:pict>
      </w:r>
      <w:r>
        <w:rPr>
          <w:noProof/>
        </w:rPr>
        <w:pict>
          <v:line id="_x0000_s1031" style="position:absolute;left:0;text-align:left;z-index:251660800;mso-position-horizontal-relative:text;mso-position-vertical-relative:text" from="255.35pt,12.65pt" to="255.4pt,19.8pt" o:allowincell="f"/>
        </w:pict>
      </w:r>
      <w:r>
        <w:rPr>
          <w:noProof/>
        </w:rPr>
        <w:pict>
          <v:line id="_x0000_s1032" style="position:absolute;left:0;text-align:left;z-index:251659776;mso-position-horizontal-relative:text;mso-position-vertical-relative:text" from="226.95pt,12.65pt" to="227pt,19.8pt" o:allowincell="f"/>
        </w:pict>
      </w:r>
      <w:r>
        <w:rPr>
          <w:noProof/>
        </w:rPr>
        <w:pict>
          <v:line id="_x0000_s1033" style="position:absolute;left:0;text-align:left;z-index:251658752;mso-position-horizontal-relative:text;mso-position-vertical-relative:text" from="198.55pt,12.65pt" to="198.6pt,19.8pt" o:allowincell="f"/>
        </w:pict>
      </w:r>
      <w:r>
        <w:rPr>
          <w:noProof/>
        </w:rPr>
        <w:pict>
          <v:line id="_x0000_s1034" style="position:absolute;left:0;text-align:left;z-index:251657728;mso-position-horizontal-relative:text;mso-position-vertical-relative:text" from="170.15pt,12.65pt" to="170.2pt,19.8pt" o:allowincell="f"/>
        </w:pict>
      </w:r>
      <w:r>
        <w:rPr>
          <w:noProof/>
        </w:rPr>
        <w:pict>
          <v:line id="_x0000_s1035" style="position:absolute;left:0;text-align:left;z-index:251656704;mso-position-horizontal-relative:text;mso-position-vertical-relative:text" from="141.75pt,12.65pt" to="141.8pt,19.8pt" o:allowincell="f"/>
        </w:pict>
      </w:r>
      <w:r>
        <w:rPr>
          <w:noProof/>
        </w:rPr>
        <w:pict>
          <v:line id="_x0000_s1036" style="position:absolute;left:0;text-align:left;z-index:251655680;mso-position-horizontal-relative:text;mso-position-vertical-relative:text" from="113.35pt,12.65pt" to="113.4pt,19.8pt" o:allowincell="f"/>
        </w:pict>
      </w:r>
      <w:r>
        <w:rPr>
          <w:noProof/>
        </w:rPr>
        <w:pict>
          <v:line id="_x0000_s1037" style="position:absolute;left:0;text-align:left;z-index:251654656;mso-position-horizontal-relative:text;mso-position-vertical-relative:text" from="84.95pt,12.65pt" to="85pt,19.8pt" o:allowincell="f"/>
        </w:pict>
      </w:r>
      <w:r>
        <w:rPr>
          <w:noProof/>
        </w:rPr>
        <w:pict>
          <v:line id="_x0000_s1038" style="position:absolute;left:0;text-align:left;z-index:251653632;mso-position-horizontal-relative:text;mso-position-vertical-relative:text" from="56.55pt,12.65pt" to="56.6pt,19.8pt" o:allowincell="f"/>
        </w:pict>
      </w:r>
      <w:r>
        <w:rPr>
          <w:noProof/>
        </w:rPr>
        <w:pict>
          <v:line id="_x0000_s1039" style="position:absolute;left:0;text-align:left;z-index:251652608;mso-position-horizontal-relative:text;mso-position-vertical-relative:text" from="28.15pt,12.65pt" to="28.2pt,19.8pt" o:allowincell="f"/>
        </w:pict>
      </w:r>
      <w:r>
        <w:rPr>
          <w:noProof/>
        </w:rPr>
        <w:pict>
          <v:line id="_x0000_s1040" style="position:absolute;left:0;text-align:left;z-index:251651584;mso-position-horizontal-relative:text;mso-position-vertical-relative:text" from="-.25pt,12.65pt" to="-.2pt,19.8pt" o:allowincell="f"/>
        </w:pict>
      </w:r>
      <w:r>
        <w:rPr>
          <w:noProof/>
        </w:rPr>
        <w:pict>
          <v:line id="_x0000_s1041" style="position:absolute;left:0;text-align:left;z-index:251650560;mso-position-horizontal-relative:text;mso-position-vertical-relative:text" from="-.25pt,12.65pt" to="376.1pt,12.7pt" o:allowincell="f"/>
        </w:pict>
      </w:r>
    </w:p>
    <w:p w:rsidR="00244988" w:rsidRDefault="00244988" w:rsidP="003D3CBB">
      <w:pPr>
        <w:jc w:val="both"/>
      </w:pPr>
      <w:r>
        <w:t>0       2       4       6        8      10      12      14      16     18      20      22     24     Т, ч</w:t>
      </w:r>
    </w:p>
    <w:p w:rsidR="00AA1C3A" w:rsidRPr="00244988" w:rsidRDefault="00AF6C2C" w:rsidP="003D3CBB">
      <w:pPr>
        <w:shd w:val="clear" w:color="000000" w:fill="auto"/>
        <w:tabs>
          <w:tab w:val="left" w:pos="709"/>
        </w:tabs>
        <w:spacing w:line="360" w:lineRule="auto"/>
        <w:jc w:val="center"/>
        <w:rPr>
          <w:b/>
          <w:sz w:val="28"/>
        </w:rPr>
      </w:pPr>
      <w:r w:rsidRPr="00244988">
        <w:rPr>
          <w:b/>
          <w:sz w:val="28"/>
        </w:rPr>
        <w:t xml:space="preserve">Рис. 1 Условия пребывания работников </w:t>
      </w:r>
      <w:r w:rsidR="00FF3FA2" w:rsidRPr="00244988">
        <w:rPr>
          <w:b/>
          <w:sz w:val="28"/>
        </w:rPr>
        <w:t xml:space="preserve">коровника в </w:t>
      </w:r>
      <w:r w:rsidR="00337BAA" w:rsidRPr="00244988">
        <w:rPr>
          <w:b/>
          <w:sz w:val="28"/>
        </w:rPr>
        <w:t>Ильинмком</w:t>
      </w:r>
      <w:r w:rsidRPr="00244988">
        <w:rPr>
          <w:b/>
          <w:sz w:val="28"/>
        </w:rPr>
        <w:t xml:space="preserve"> в течении календарных суток</w:t>
      </w:r>
    </w:p>
    <w:p w:rsidR="00AF6C2C" w:rsidRPr="00AA1C3A" w:rsidRDefault="00AF6C2C" w:rsidP="003D3CBB">
      <w:pPr>
        <w:shd w:val="clear" w:color="000000" w:fill="auto"/>
        <w:suppressAutoHyphens/>
        <w:spacing w:line="360" w:lineRule="auto"/>
        <w:ind w:firstLine="709"/>
        <w:jc w:val="both"/>
        <w:rPr>
          <w:sz w:val="28"/>
        </w:rPr>
      </w:pPr>
    </w:p>
    <w:p w:rsidR="00AF6C2C" w:rsidRPr="00AA1C3A" w:rsidRDefault="00AF6C2C" w:rsidP="003D3CBB">
      <w:pPr>
        <w:shd w:val="clear" w:color="000000" w:fill="auto"/>
        <w:suppressAutoHyphens/>
        <w:spacing w:line="360" w:lineRule="auto"/>
        <w:ind w:firstLine="709"/>
        <w:jc w:val="both"/>
        <w:rPr>
          <w:sz w:val="28"/>
        </w:rPr>
      </w:pPr>
      <w:r w:rsidRPr="00AA1C3A">
        <w:rPr>
          <w:sz w:val="28"/>
        </w:rPr>
        <w:t>Принятые обозначения:</w:t>
      </w:r>
    </w:p>
    <w:p w:rsidR="00AF6C2C" w:rsidRPr="00AA1C3A" w:rsidRDefault="00AF6C2C" w:rsidP="003D3CBB">
      <w:pPr>
        <w:shd w:val="clear" w:color="000000" w:fill="auto"/>
        <w:suppressAutoHyphens/>
        <w:spacing w:line="360" w:lineRule="auto"/>
        <w:ind w:firstLine="709"/>
        <w:jc w:val="both"/>
        <w:rPr>
          <w:sz w:val="28"/>
        </w:rPr>
      </w:pPr>
    </w:p>
    <w:tbl>
      <w:tblPr>
        <w:tblW w:w="0" w:type="auto"/>
        <w:tblInd w:w="70" w:type="dxa"/>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993"/>
        <w:gridCol w:w="7796"/>
      </w:tblGrid>
      <w:tr w:rsidR="00AF6C2C" w:rsidRPr="00244988" w:rsidTr="00244988">
        <w:tc>
          <w:tcPr>
            <w:tcW w:w="993" w:type="dxa"/>
            <w:tcBorders>
              <w:top w:val="single" w:sz="6" w:space="0" w:color="000000"/>
              <w:bottom w:val="single" w:sz="6" w:space="0" w:color="000000"/>
              <w:right w:val="nil"/>
            </w:tcBorders>
            <w:shd w:val="thinDiagStripe" w:color="auto" w:fill="auto"/>
          </w:tcPr>
          <w:p w:rsidR="00AF6C2C" w:rsidRPr="00244988" w:rsidRDefault="00AF6C2C" w:rsidP="003D3CBB">
            <w:pPr>
              <w:shd w:val="clear" w:color="000000" w:fill="auto"/>
              <w:spacing w:line="360" w:lineRule="auto"/>
              <w:rPr>
                <w:b/>
                <w:sz w:val="28"/>
              </w:rPr>
            </w:pPr>
            <w:r w:rsidRPr="00244988">
              <w:rPr>
                <w:b/>
                <w:sz w:val="28"/>
              </w:rPr>
              <w:t>4</w:t>
            </w:r>
          </w:p>
        </w:tc>
        <w:tc>
          <w:tcPr>
            <w:tcW w:w="7796" w:type="dxa"/>
            <w:tcBorders>
              <w:top w:val="nil"/>
              <w:left w:val="single" w:sz="6" w:space="0" w:color="auto"/>
              <w:bottom w:val="nil"/>
              <w:right w:val="nil"/>
            </w:tcBorders>
          </w:tcPr>
          <w:p w:rsidR="00AF6C2C" w:rsidRPr="00244988" w:rsidRDefault="00AA1C3A" w:rsidP="003D3CBB">
            <w:pPr>
              <w:shd w:val="clear" w:color="000000" w:fill="auto"/>
              <w:spacing w:line="360" w:lineRule="auto"/>
              <w:rPr>
                <w:sz w:val="28"/>
              </w:rPr>
            </w:pPr>
            <w:r w:rsidRPr="00244988">
              <w:rPr>
                <w:sz w:val="28"/>
              </w:rPr>
              <w:t xml:space="preserve"> </w:t>
            </w:r>
            <w:r w:rsidR="00AF6C2C" w:rsidRPr="00244988">
              <w:rPr>
                <w:sz w:val="28"/>
              </w:rPr>
              <w:t xml:space="preserve">- пребывание в жилом доме, </w:t>
            </w:r>
            <w:r w:rsidR="00AF6C2C" w:rsidRPr="00244988">
              <w:rPr>
                <w:sz w:val="28"/>
                <w:szCs w:val="28"/>
              </w:rPr>
              <w:sym w:font="Symbol" w:char="F044"/>
            </w:r>
            <w:r w:rsidR="00AF6C2C" w:rsidRPr="00244988">
              <w:rPr>
                <w:sz w:val="28"/>
              </w:rPr>
              <w:t>Тд = 4ч,</w:t>
            </w:r>
          </w:p>
        </w:tc>
      </w:tr>
    </w:tbl>
    <w:p w:rsidR="00AF6C2C" w:rsidRPr="00AA1C3A" w:rsidRDefault="00AF6C2C" w:rsidP="003D3CBB">
      <w:pPr>
        <w:shd w:val="clear" w:color="000000" w:fill="auto"/>
        <w:suppressAutoHyphens/>
        <w:spacing w:line="360" w:lineRule="auto"/>
        <w:ind w:firstLine="709"/>
        <w:jc w:val="both"/>
        <w:rPr>
          <w:sz w:val="28"/>
        </w:rPr>
      </w:pP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93"/>
        <w:gridCol w:w="7796"/>
      </w:tblGrid>
      <w:tr w:rsidR="00AF6C2C" w:rsidRPr="00244988" w:rsidTr="00244988">
        <w:tc>
          <w:tcPr>
            <w:tcW w:w="993" w:type="dxa"/>
            <w:tcBorders>
              <w:right w:val="nil"/>
            </w:tcBorders>
          </w:tcPr>
          <w:p w:rsidR="00AF6C2C" w:rsidRPr="00244988" w:rsidRDefault="00AF6C2C" w:rsidP="003D3CBB">
            <w:pPr>
              <w:shd w:val="clear" w:color="000000" w:fill="auto"/>
              <w:spacing w:line="360" w:lineRule="auto"/>
              <w:rPr>
                <w:b/>
                <w:sz w:val="28"/>
              </w:rPr>
            </w:pPr>
            <w:r w:rsidRPr="00244988">
              <w:rPr>
                <w:b/>
                <w:sz w:val="28"/>
              </w:rPr>
              <w:t>1</w:t>
            </w:r>
          </w:p>
        </w:tc>
        <w:tc>
          <w:tcPr>
            <w:tcW w:w="7796" w:type="dxa"/>
            <w:tcBorders>
              <w:top w:val="nil"/>
              <w:left w:val="single" w:sz="6" w:space="0" w:color="auto"/>
              <w:bottom w:val="nil"/>
              <w:right w:val="nil"/>
            </w:tcBorders>
          </w:tcPr>
          <w:p w:rsidR="00AF6C2C" w:rsidRPr="00244988" w:rsidRDefault="00AA1C3A" w:rsidP="003D3CBB">
            <w:pPr>
              <w:shd w:val="clear" w:color="000000" w:fill="auto"/>
              <w:spacing w:line="360" w:lineRule="auto"/>
              <w:rPr>
                <w:sz w:val="28"/>
              </w:rPr>
            </w:pPr>
            <w:r w:rsidRPr="00244988">
              <w:rPr>
                <w:sz w:val="28"/>
              </w:rPr>
              <w:t xml:space="preserve"> </w:t>
            </w:r>
            <w:r w:rsidR="00AF6C2C" w:rsidRPr="00244988">
              <w:rPr>
                <w:sz w:val="28"/>
              </w:rPr>
              <w:t xml:space="preserve">- пребывание на открытой местности, </w:t>
            </w:r>
            <w:r w:rsidR="00AF6C2C" w:rsidRPr="00244988">
              <w:rPr>
                <w:sz w:val="28"/>
                <w:szCs w:val="28"/>
              </w:rPr>
              <w:sym w:font="Symbol" w:char="F044"/>
            </w:r>
            <w:r w:rsidR="00AF6C2C" w:rsidRPr="00244988">
              <w:rPr>
                <w:sz w:val="28"/>
              </w:rPr>
              <w:t>Том = 1ч,</w:t>
            </w:r>
          </w:p>
        </w:tc>
      </w:tr>
    </w:tbl>
    <w:p w:rsidR="00AF6C2C" w:rsidRPr="00AA1C3A" w:rsidRDefault="00AF6C2C" w:rsidP="003D3CBB">
      <w:pPr>
        <w:shd w:val="clear" w:color="000000" w:fill="auto"/>
        <w:suppressAutoHyphens/>
        <w:spacing w:line="360" w:lineRule="auto"/>
        <w:ind w:firstLine="709"/>
        <w:jc w:val="both"/>
        <w:rPr>
          <w:sz w:val="28"/>
        </w:rPr>
      </w:pPr>
    </w:p>
    <w:tbl>
      <w:tblPr>
        <w:tblW w:w="0" w:type="auto"/>
        <w:tblInd w:w="70" w:type="dxa"/>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993"/>
        <w:gridCol w:w="7796"/>
      </w:tblGrid>
      <w:tr w:rsidR="00AF6C2C" w:rsidRPr="00244988" w:rsidTr="00244988">
        <w:tc>
          <w:tcPr>
            <w:tcW w:w="993" w:type="dxa"/>
            <w:tcBorders>
              <w:top w:val="single" w:sz="6" w:space="0" w:color="000000"/>
              <w:bottom w:val="single" w:sz="6" w:space="0" w:color="000000"/>
              <w:right w:val="nil"/>
            </w:tcBorders>
            <w:shd w:val="pct40" w:color="auto" w:fill="auto"/>
          </w:tcPr>
          <w:p w:rsidR="00AF6C2C" w:rsidRPr="00244988" w:rsidRDefault="00AF6C2C" w:rsidP="003D3CBB">
            <w:pPr>
              <w:shd w:val="clear" w:color="000000" w:fill="auto"/>
              <w:spacing w:line="360" w:lineRule="auto"/>
              <w:rPr>
                <w:b/>
                <w:sz w:val="28"/>
              </w:rPr>
            </w:pPr>
            <w:r w:rsidRPr="00244988">
              <w:rPr>
                <w:b/>
                <w:sz w:val="28"/>
              </w:rPr>
              <w:t>4</w:t>
            </w:r>
          </w:p>
        </w:tc>
        <w:tc>
          <w:tcPr>
            <w:tcW w:w="7796" w:type="dxa"/>
            <w:tcBorders>
              <w:top w:val="nil"/>
              <w:left w:val="single" w:sz="6" w:space="0" w:color="auto"/>
              <w:bottom w:val="nil"/>
              <w:right w:val="nil"/>
            </w:tcBorders>
          </w:tcPr>
          <w:p w:rsidR="00AF6C2C" w:rsidRPr="00244988" w:rsidRDefault="00AA1C3A" w:rsidP="003D3CBB">
            <w:pPr>
              <w:shd w:val="clear" w:color="000000" w:fill="auto"/>
              <w:spacing w:line="360" w:lineRule="auto"/>
              <w:rPr>
                <w:sz w:val="28"/>
              </w:rPr>
            </w:pPr>
            <w:r w:rsidRPr="00244988">
              <w:rPr>
                <w:sz w:val="28"/>
              </w:rPr>
              <w:t xml:space="preserve"> </w:t>
            </w:r>
            <w:r w:rsidR="00AF6C2C" w:rsidRPr="00244988">
              <w:rPr>
                <w:sz w:val="28"/>
              </w:rPr>
              <w:t xml:space="preserve">- пребывание в производственном здании, </w:t>
            </w:r>
            <w:r w:rsidR="00AF6C2C" w:rsidRPr="00244988">
              <w:rPr>
                <w:sz w:val="28"/>
                <w:szCs w:val="28"/>
              </w:rPr>
              <w:sym w:font="Symbol" w:char="F044"/>
            </w:r>
            <w:r w:rsidR="00AF6C2C" w:rsidRPr="00244988">
              <w:rPr>
                <w:sz w:val="28"/>
              </w:rPr>
              <w:t>Тр = 4ч.</w:t>
            </w:r>
          </w:p>
        </w:tc>
      </w:tr>
    </w:tbl>
    <w:p w:rsidR="00244988" w:rsidRDefault="00244988" w:rsidP="003D3CBB">
      <w:pPr>
        <w:shd w:val="clear" w:color="000000" w:fill="auto"/>
        <w:suppressAutoHyphens/>
        <w:spacing w:line="360" w:lineRule="auto"/>
        <w:ind w:firstLine="709"/>
        <w:jc w:val="both"/>
        <w:rPr>
          <w:sz w:val="28"/>
        </w:rPr>
      </w:pPr>
    </w:p>
    <w:p w:rsidR="00AF6C2C" w:rsidRPr="00AA1C3A" w:rsidRDefault="00244988" w:rsidP="003D3CBB">
      <w:pPr>
        <w:shd w:val="clear" w:color="000000" w:fill="auto"/>
        <w:spacing w:line="360" w:lineRule="auto"/>
        <w:jc w:val="center"/>
        <w:rPr>
          <w:b/>
          <w:sz w:val="28"/>
        </w:rPr>
      </w:pPr>
      <w:r>
        <w:rPr>
          <w:sz w:val="28"/>
        </w:rPr>
        <w:br w:type="page"/>
      </w:r>
      <w:r w:rsidR="00AF6C2C" w:rsidRPr="00AA1C3A">
        <w:rPr>
          <w:b/>
          <w:sz w:val="28"/>
        </w:rPr>
        <w:t xml:space="preserve">1.3 Определение возможной дозы внешнего облучения работающего персонала </w:t>
      </w:r>
      <w:r w:rsidR="00FF3FA2" w:rsidRPr="00AA1C3A">
        <w:rPr>
          <w:b/>
          <w:sz w:val="28"/>
        </w:rPr>
        <w:t>фермы КРС</w:t>
      </w:r>
    </w:p>
    <w:p w:rsidR="00AF6C2C" w:rsidRPr="00AA1C3A" w:rsidRDefault="00AF6C2C" w:rsidP="003D3CBB">
      <w:pPr>
        <w:shd w:val="clear" w:color="000000" w:fill="auto"/>
        <w:suppressAutoHyphens/>
        <w:spacing w:line="360" w:lineRule="auto"/>
        <w:ind w:firstLine="709"/>
        <w:jc w:val="both"/>
        <w:rPr>
          <w:sz w:val="28"/>
        </w:rPr>
      </w:pPr>
    </w:p>
    <w:p w:rsidR="00AF6C2C" w:rsidRPr="00AA1C3A" w:rsidRDefault="00AF6C2C" w:rsidP="003D3CBB">
      <w:pPr>
        <w:shd w:val="clear" w:color="000000" w:fill="auto"/>
        <w:suppressAutoHyphens/>
        <w:spacing w:line="360" w:lineRule="auto"/>
        <w:ind w:firstLine="709"/>
        <w:jc w:val="both"/>
        <w:rPr>
          <w:sz w:val="28"/>
        </w:rPr>
      </w:pPr>
      <w:r w:rsidRPr="00AA1C3A">
        <w:rPr>
          <w:sz w:val="28"/>
        </w:rPr>
        <w:t>а) Определяем значения времени начала, продолжительности и окончания облучения в течении первых суток:</w:t>
      </w:r>
    </w:p>
    <w:p w:rsidR="00AF6C2C" w:rsidRPr="00AA1C3A" w:rsidRDefault="00AF6C2C" w:rsidP="003D3CBB">
      <w:pPr>
        <w:shd w:val="clear" w:color="000000" w:fill="auto"/>
        <w:suppressAutoHyphens/>
        <w:spacing w:line="360" w:lineRule="auto"/>
        <w:ind w:firstLine="709"/>
        <w:jc w:val="both"/>
        <w:rPr>
          <w:sz w:val="28"/>
        </w:rPr>
      </w:pPr>
      <w:r w:rsidRPr="00AA1C3A">
        <w:rPr>
          <w:sz w:val="28"/>
        </w:rPr>
        <w:t xml:space="preserve">Продолжительность облучения определяется с момента окончания выпадения радиоактивных осадков. При Твып = 10.00 облучение работников начнется при нахождении их в </w:t>
      </w:r>
      <w:r w:rsidR="00FF3FA2" w:rsidRPr="00AA1C3A">
        <w:rPr>
          <w:sz w:val="28"/>
        </w:rPr>
        <w:t>жилом доме</w:t>
      </w:r>
      <w:r w:rsidRPr="00AA1C3A">
        <w:rPr>
          <w:sz w:val="28"/>
        </w:rPr>
        <w:t>, а значения времени начала, продолжительности и окончания облучения будут соответственно равны:</w:t>
      </w:r>
    </w:p>
    <w:p w:rsidR="00244988" w:rsidRDefault="00244988" w:rsidP="003D3CBB">
      <w:pPr>
        <w:shd w:val="clear" w:color="000000" w:fill="auto"/>
        <w:suppressAutoHyphens/>
        <w:spacing w:line="360" w:lineRule="auto"/>
        <w:ind w:firstLine="709"/>
        <w:jc w:val="both"/>
        <w:rPr>
          <w:sz w:val="28"/>
        </w:rPr>
      </w:pPr>
    </w:p>
    <w:p w:rsidR="00AF6C2C" w:rsidRPr="00AA1C3A" w:rsidRDefault="00AF6C2C" w:rsidP="003D3CBB">
      <w:pPr>
        <w:shd w:val="clear" w:color="000000" w:fill="auto"/>
        <w:suppressAutoHyphens/>
        <w:spacing w:line="360" w:lineRule="auto"/>
        <w:ind w:firstLine="709"/>
        <w:jc w:val="both"/>
        <w:rPr>
          <w:sz w:val="28"/>
        </w:rPr>
      </w:pPr>
      <w:r w:rsidRPr="00AA1C3A">
        <w:rPr>
          <w:sz w:val="28"/>
          <w:szCs w:val="28"/>
        </w:rPr>
        <w:sym w:font="Times New Roman" w:char="0074"/>
      </w:r>
      <w:r w:rsidRPr="00AA1C3A">
        <w:rPr>
          <w:sz w:val="28"/>
        </w:rPr>
        <w:t>н = Твып - Та = 10.00 - 7.00 = 3ч,</w:t>
      </w:r>
    </w:p>
    <w:p w:rsidR="00244988" w:rsidRDefault="00244988" w:rsidP="003D3CBB">
      <w:pPr>
        <w:shd w:val="clear" w:color="000000" w:fill="auto"/>
        <w:suppressAutoHyphens/>
        <w:spacing w:line="360" w:lineRule="auto"/>
        <w:ind w:firstLine="709"/>
        <w:jc w:val="both"/>
        <w:rPr>
          <w:sz w:val="28"/>
        </w:rPr>
      </w:pPr>
    </w:p>
    <w:p w:rsidR="00AA1C3A" w:rsidRPr="00AA1C3A" w:rsidRDefault="00AF6C2C" w:rsidP="003D3CBB">
      <w:pPr>
        <w:shd w:val="clear" w:color="000000" w:fill="auto"/>
        <w:suppressAutoHyphens/>
        <w:spacing w:line="360" w:lineRule="auto"/>
        <w:ind w:firstLine="709"/>
        <w:jc w:val="both"/>
        <w:rPr>
          <w:sz w:val="28"/>
        </w:rPr>
      </w:pPr>
      <w:r w:rsidRPr="00AA1C3A">
        <w:rPr>
          <w:sz w:val="28"/>
          <w:szCs w:val="28"/>
        </w:rPr>
        <w:sym w:font="Symbol" w:char="F044"/>
      </w:r>
      <w:r w:rsidRPr="00AA1C3A">
        <w:rPr>
          <w:sz w:val="28"/>
        </w:rPr>
        <w:t>Т = Тр.к. - Твып = 13.00 - 10.00 = 3 ч,</w:t>
      </w:r>
    </w:p>
    <w:p w:rsidR="00244988" w:rsidRDefault="00244988" w:rsidP="003D3CBB">
      <w:pPr>
        <w:shd w:val="clear" w:color="000000" w:fill="auto"/>
        <w:suppressAutoHyphens/>
        <w:spacing w:line="360" w:lineRule="auto"/>
        <w:ind w:firstLine="709"/>
        <w:jc w:val="both"/>
        <w:rPr>
          <w:sz w:val="28"/>
        </w:rPr>
      </w:pPr>
    </w:p>
    <w:p w:rsidR="00AF6C2C" w:rsidRPr="00AA1C3A" w:rsidRDefault="00AF6C2C" w:rsidP="003D3CBB">
      <w:pPr>
        <w:shd w:val="clear" w:color="000000" w:fill="auto"/>
        <w:suppressAutoHyphens/>
        <w:spacing w:line="360" w:lineRule="auto"/>
        <w:ind w:firstLine="709"/>
        <w:jc w:val="both"/>
        <w:rPr>
          <w:sz w:val="28"/>
        </w:rPr>
      </w:pPr>
      <w:r w:rsidRPr="00AA1C3A">
        <w:rPr>
          <w:sz w:val="28"/>
          <w:szCs w:val="28"/>
        </w:rPr>
        <w:sym w:font="Times New Roman" w:char="0074"/>
      </w:r>
      <w:r w:rsidRPr="00AA1C3A">
        <w:rPr>
          <w:sz w:val="28"/>
        </w:rPr>
        <w:t xml:space="preserve">к = </w:t>
      </w:r>
      <w:r w:rsidRPr="00AA1C3A">
        <w:rPr>
          <w:sz w:val="28"/>
          <w:szCs w:val="28"/>
        </w:rPr>
        <w:sym w:font="Times New Roman" w:char="0074"/>
      </w:r>
      <w:r w:rsidRPr="00AA1C3A">
        <w:rPr>
          <w:sz w:val="28"/>
        </w:rPr>
        <w:t xml:space="preserve">н + </w:t>
      </w:r>
      <w:r w:rsidRPr="00AA1C3A">
        <w:rPr>
          <w:sz w:val="28"/>
          <w:szCs w:val="28"/>
        </w:rPr>
        <w:sym w:font="Symbol" w:char="F044"/>
      </w:r>
      <w:r w:rsidRPr="00AA1C3A">
        <w:rPr>
          <w:sz w:val="28"/>
        </w:rPr>
        <w:t>Т =3+3 = 6ч.</w:t>
      </w:r>
    </w:p>
    <w:p w:rsidR="00244988" w:rsidRDefault="00244988" w:rsidP="003D3CBB">
      <w:pPr>
        <w:shd w:val="clear" w:color="000000" w:fill="auto"/>
        <w:suppressAutoHyphens/>
        <w:spacing w:line="360" w:lineRule="auto"/>
        <w:ind w:firstLine="709"/>
        <w:jc w:val="both"/>
        <w:rPr>
          <w:sz w:val="28"/>
        </w:rPr>
      </w:pPr>
    </w:p>
    <w:p w:rsidR="00AF6C2C" w:rsidRPr="00AA1C3A" w:rsidRDefault="00AF6C2C" w:rsidP="003D3CBB">
      <w:pPr>
        <w:shd w:val="clear" w:color="000000" w:fill="auto"/>
        <w:suppressAutoHyphens/>
        <w:spacing w:line="360" w:lineRule="auto"/>
        <w:ind w:firstLine="709"/>
        <w:jc w:val="both"/>
        <w:rPr>
          <w:sz w:val="28"/>
        </w:rPr>
      </w:pPr>
      <w:r w:rsidRPr="00AA1C3A">
        <w:rPr>
          <w:sz w:val="28"/>
        </w:rPr>
        <w:t>Для последующих условий в течение первых суток получим:</w:t>
      </w:r>
    </w:p>
    <w:p w:rsidR="00AF6C2C" w:rsidRPr="00AA1C3A" w:rsidRDefault="00AF6C2C" w:rsidP="003D3CBB">
      <w:pPr>
        <w:shd w:val="clear" w:color="000000" w:fill="auto"/>
        <w:suppressAutoHyphens/>
        <w:spacing w:line="360" w:lineRule="auto"/>
        <w:ind w:firstLine="709"/>
        <w:jc w:val="both"/>
        <w:rPr>
          <w:sz w:val="28"/>
        </w:rPr>
      </w:pPr>
      <w:r w:rsidRPr="00AA1C3A">
        <w:rPr>
          <w:sz w:val="28"/>
        </w:rPr>
        <w:t>- на открытой местности</w:t>
      </w:r>
      <w:r w:rsidR="00AA1C3A" w:rsidRPr="00AA1C3A">
        <w:rPr>
          <w:sz w:val="28"/>
        </w:rPr>
        <w:t xml:space="preserve"> </w:t>
      </w:r>
      <w:r w:rsidRPr="00AA1C3A">
        <w:rPr>
          <w:sz w:val="28"/>
          <w:szCs w:val="28"/>
        </w:rPr>
        <w:sym w:font="Times New Roman" w:char="0074"/>
      </w:r>
      <w:r w:rsidRPr="00AA1C3A">
        <w:rPr>
          <w:sz w:val="28"/>
        </w:rPr>
        <w:t>н = 6ч,</w:t>
      </w:r>
      <w:r w:rsidR="00AA1C3A" w:rsidRPr="00AA1C3A">
        <w:rPr>
          <w:sz w:val="28"/>
        </w:rPr>
        <w:t xml:space="preserve"> </w:t>
      </w:r>
      <w:r w:rsidRPr="00AA1C3A">
        <w:rPr>
          <w:sz w:val="28"/>
          <w:szCs w:val="28"/>
        </w:rPr>
        <w:sym w:font="Symbol" w:char="F044"/>
      </w:r>
      <w:r w:rsidRPr="00AA1C3A">
        <w:rPr>
          <w:sz w:val="28"/>
        </w:rPr>
        <w:t>Т = 4ч,</w:t>
      </w:r>
      <w:r w:rsidRPr="00AA1C3A">
        <w:rPr>
          <w:sz w:val="28"/>
          <w:szCs w:val="28"/>
        </w:rPr>
        <w:sym w:font="Times New Roman" w:char="0074"/>
      </w:r>
      <w:r w:rsidRPr="00AA1C3A">
        <w:rPr>
          <w:sz w:val="28"/>
        </w:rPr>
        <w:t>к = 6+4=10ч;</w:t>
      </w:r>
    </w:p>
    <w:p w:rsidR="00AF6C2C" w:rsidRPr="00AA1C3A" w:rsidRDefault="00AF6C2C" w:rsidP="003D3CBB">
      <w:pPr>
        <w:shd w:val="clear" w:color="000000" w:fill="auto"/>
        <w:suppressAutoHyphens/>
        <w:spacing w:line="360" w:lineRule="auto"/>
        <w:ind w:firstLine="709"/>
        <w:jc w:val="both"/>
        <w:rPr>
          <w:sz w:val="28"/>
        </w:rPr>
      </w:pPr>
      <w:r w:rsidRPr="00AA1C3A">
        <w:rPr>
          <w:sz w:val="28"/>
        </w:rPr>
        <w:t>- в производственное здание</w:t>
      </w:r>
      <w:r w:rsidR="00AA1C3A" w:rsidRPr="00AA1C3A">
        <w:rPr>
          <w:sz w:val="28"/>
        </w:rPr>
        <w:t xml:space="preserve"> </w:t>
      </w:r>
      <w:r w:rsidRPr="00AA1C3A">
        <w:rPr>
          <w:sz w:val="28"/>
          <w:szCs w:val="28"/>
        </w:rPr>
        <w:sym w:font="Times New Roman" w:char="0074"/>
      </w:r>
      <w:r w:rsidRPr="00AA1C3A">
        <w:rPr>
          <w:sz w:val="28"/>
        </w:rPr>
        <w:t>н = 10ч,</w:t>
      </w:r>
      <w:r w:rsidR="00AA1C3A" w:rsidRPr="00AA1C3A">
        <w:rPr>
          <w:sz w:val="28"/>
        </w:rPr>
        <w:t xml:space="preserve"> </w:t>
      </w:r>
      <w:r w:rsidRPr="00AA1C3A">
        <w:rPr>
          <w:sz w:val="28"/>
          <w:szCs w:val="28"/>
        </w:rPr>
        <w:sym w:font="Symbol" w:char="F044"/>
      </w:r>
      <w:r w:rsidRPr="00AA1C3A">
        <w:rPr>
          <w:sz w:val="28"/>
        </w:rPr>
        <w:t>Т = 4ч,</w:t>
      </w:r>
      <w:r w:rsidRPr="00AA1C3A">
        <w:rPr>
          <w:sz w:val="28"/>
          <w:szCs w:val="28"/>
        </w:rPr>
        <w:sym w:font="Times New Roman" w:char="0074"/>
      </w:r>
      <w:r w:rsidRPr="00AA1C3A">
        <w:rPr>
          <w:sz w:val="28"/>
        </w:rPr>
        <w:t>к = 10+4=14ч;</w:t>
      </w:r>
    </w:p>
    <w:p w:rsidR="00AF6C2C" w:rsidRPr="00AA1C3A" w:rsidRDefault="00AF6C2C" w:rsidP="003D3CBB">
      <w:pPr>
        <w:shd w:val="clear" w:color="000000" w:fill="auto"/>
        <w:suppressAutoHyphens/>
        <w:spacing w:line="360" w:lineRule="auto"/>
        <w:ind w:firstLine="709"/>
        <w:jc w:val="both"/>
        <w:rPr>
          <w:sz w:val="28"/>
        </w:rPr>
      </w:pPr>
      <w:r w:rsidRPr="00AA1C3A">
        <w:rPr>
          <w:sz w:val="28"/>
        </w:rPr>
        <w:t>- на открытой местности</w:t>
      </w:r>
      <w:r w:rsidR="00AA1C3A" w:rsidRPr="00AA1C3A">
        <w:rPr>
          <w:sz w:val="28"/>
        </w:rPr>
        <w:t xml:space="preserve"> </w:t>
      </w:r>
      <w:r w:rsidRPr="00AA1C3A">
        <w:rPr>
          <w:sz w:val="28"/>
          <w:szCs w:val="28"/>
        </w:rPr>
        <w:sym w:font="Times New Roman" w:char="0074"/>
      </w:r>
      <w:r w:rsidRPr="00AA1C3A">
        <w:rPr>
          <w:sz w:val="28"/>
        </w:rPr>
        <w:t>н = 14ч,</w:t>
      </w:r>
      <w:r w:rsidR="00AA1C3A" w:rsidRPr="00AA1C3A">
        <w:rPr>
          <w:sz w:val="28"/>
        </w:rPr>
        <w:t xml:space="preserve"> </w:t>
      </w:r>
      <w:r w:rsidRPr="00AA1C3A">
        <w:rPr>
          <w:sz w:val="28"/>
          <w:szCs w:val="28"/>
        </w:rPr>
        <w:sym w:font="Symbol" w:char="F044"/>
      </w:r>
      <w:r w:rsidRPr="00AA1C3A">
        <w:rPr>
          <w:sz w:val="28"/>
        </w:rPr>
        <w:t>Т = 1ч,</w:t>
      </w:r>
      <w:r w:rsidRPr="00AA1C3A">
        <w:rPr>
          <w:sz w:val="28"/>
          <w:szCs w:val="28"/>
        </w:rPr>
        <w:sym w:font="Times New Roman" w:char="0074"/>
      </w:r>
      <w:r w:rsidRPr="00AA1C3A">
        <w:rPr>
          <w:sz w:val="28"/>
        </w:rPr>
        <w:t>к = 14+1=15ч;</w:t>
      </w:r>
    </w:p>
    <w:p w:rsidR="00AA1C3A" w:rsidRPr="00AA1C3A" w:rsidRDefault="00AF6C2C" w:rsidP="003D3CBB">
      <w:pPr>
        <w:shd w:val="clear" w:color="000000" w:fill="auto"/>
        <w:suppressAutoHyphens/>
        <w:spacing w:line="360" w:lineRule="auto"/>
        <w:ind w:firstLine="709"/>
        <w:jc w:val="both"/>
        <w:rPr>
          <w:sz w:val="28"/>
        </w:rPr>
      </w:pPr>
      <w:r w:rsidRPr="00AA1C3A">
        <w:rPr>
          <w:sz w:val="28"/>
        </w:rPr>
        <w:t>- в жилом доме</w:t>
      </w:r>
      <w:r w:rsidR="00AA1C3A" w:rsidRPr="00AA1C3A">
        <w:rPr>
          <w:sz w:val="28"/>
        </w:rPr>
        <w:t xml:space="preserve"> </w:t>
      </w:r>
      <w:r w:rsidRPr="00AA1C3A">
        <w:rPr>
          <w:sz w:val="28"/>
          <w:szCs w:val="28"/>
        </w:rPr>
        <w:sym w:font="Times New Roman" w:char="0074"/>
      </w:r>
      <w:r w:rsidRPr="00AA1C3A">
        <w:rPr>
          <w:sz w:val="28"/>
        </w:rPr>
        <w:t>н = 15ч,</w:t>
      </w:r>
      <w:r w:rsidR="00AA1C3A" w:rsidRPr="00AA1C3A">
        <w:rPr>
          <w:sz w:val="28"/>
        </w:rPr>
        <w:t xml:space="preserve"> </w:t>
      </w:r>
      <w:r w:rsidRPr="00AA1C3A">
        <w:rPr>
          <w:sz w:val="28"/>
          <w:szCs w:val="28"/>
        </w:rPr>
        <w:sym w:font="Symbol" w:char="F044"/>
      </w:r>
      <w:r w:rsidRPr="00AA1C3A">
        <w:rPr>
          <w:sz w:val="28"/>
        </w:rPr>
        <w:t>Т = 6ч,</w:t>
      </w:r>
      <w:r w:rsidRPr="00AA1C3A">
        <w:rPr>
          <w:sz w:val="28"/>
          <w:szCs w:val="28"/>
        </w:rPr>
        <w:sym w:font="Times New Roman" w:char="0074"/>
      </w:r>
      <w:r w:rsidRPr="00AA1C3A">
        <w:rPr>
          <w:sz w:val="28"/>
        </w:rPr>
        <w:t>к = 15+6=21ч;</w:t>
      </w:r>
    </w:p>
    <w:p w:rsidR="00AA1C3A" w:rsidRPr="00AA1C3A" w:rsidRDefault="00AF6C2C" w:rsidP="003D3CBB">
      <w:pPr>
        <w:shd w:val="clear" w:color="000000" w:fill="auto"/>
        <w:suppressAutoHyphens/>
        <w:spacing w:line="360" w:lineRule="auto"/>
        <w:ind w:firstLine="709"/>
        <w:jc w:val="both"/>
        <w:rPr>
          <w:sz w:val="28"/>
        </w:rPr>
      </w:pPr>
      <w:r w:rsidRPr="00AA1C3A">
        <w:rPr>
          <w:sz w:val="28"/>
        </w:rPr>
        <w:t>- на открытой местности</w:t>
      </w:r>
      <w:r w:rsidR="00AA1C3A" w:rsidRPr="00AA1C3A">
        <w:rPr>
          <w:sz w:val="28"/>
        </w:rPr>
        <w:t xml:space="preserve"> </w:t>
      </w:r>
      <w:r w:rsidRPr="00AA1C3A">
        <w:rPr>
          <w:sz w:val="28"/>
          <w:szCs w:val="28"/>
        </w:rPr>
        <w:sym w:font="Times New Roman" w:char="0074"/>
      </w:r>
      <w:r w:rsidRPr="00AA1C3A">
        <w:rPr>
          <w:sz w:val="28"/>
        </w:rPr>
        <w:t>н = 21ч,</w:t>
      </w:r>
      <w:r w:rsidR="00AA1C3A" w:rsidRPr="00AA1C3A">
        <w:rPr>
          <w:sz w:val="28"/>
        </w:rPr>
        <w:t xml:space="preserve"> </w:t>
      </w:r>
      <w:r w:rsidRPr="00AA1C3A">
        <w:rPr>
          <w:sz w:val="28"/>
          <w:szCs w:val="28"/>
        </w:rPr>
        <w:sym w:font="Symbol" w:char="F044"/>
      </w:r>
      <w:r w:rsidRPr="00AA1C3A">
        <w:rPr>
          <w:sz w:val="28"/>
        </w:rPr>
        <w:t>Т = 1ч,</w:t>
      </w:r>
      <w:r w:rsidRPr="00AA1C3A">
        <w:rPr>
          <w:sz w:val="28"/>
          <w:szCs w:val="28"/>
        </w:rPr>
        <w:sym w:font="Times New Roman" w:char="0074"/>
      </w:r>
      <w:r w:rsidRPr="00AA1C3A">
        <w:rPr>
          <w:sz w:val="28"/>
        </w:rPr>
        <w:t>к = 21+1=21ч;</w:t>
      </w:r>
    </w:p>
    <w:p w:rsidR="00AA1C3A" w:rsidRPr="00AA1C3A" w:rsidRDefault="00AF6C2C" w:rsidP="003D3CBB">
      <w:pPr>
        <w:shd w:val="clear" w:color="000000" w:fill="auto"/>
        <w:suppressAutoHyphens/>
        <w:spacing w:line="360" w:lineRule="auto"/>
        <w:ind w:firstLine="709"/>
        <w:jc w:val="both"/>
        <w:rPr>
          <w:sz w:val="28"/>
        </w:rPr>
      </w:pPr>
      <w:r w:rsidRPr="00AA1C3A">
        <w:rPr>
          <w:sz w:val="28"/>
        </w:rPr>
        <w:t>- в производственное здание</w:t>
      </w:r>
      <w:r w:rsidR="00AA1C3A" w:rsidRPr="00AA1C3A">
        <w:rPr>
          <w:sz w:val="28"/>
        </w:rPr>
        <w:t xml:space="preserve"> </w:t>
      </w:r>
      <w:r w:rsidRPr="00AA1C3A">
        <w:rPr>
          <w:sz w:val="28"/>
          <w:szCs w:val="28"/>
        </w:rPr>
        <w:sym w:font="Times New Roman" w:char="0074"/>
      </w:r>
      <w:r w:rsidRPr="00AA1C3A">
        <w:rPr>
          <w:sz w:val="28"/>
        </w:rPr>
        <w:t>н = 22ч,</w:t>
      </w:r>
      <w:r w:rsidR="00AA1C3A" w:rsidRPr="00AA1C3A">
        <w:rPr>
          <w:sz w:val="28"/>
        </w:rPr>
        <w:t xml:space="preserve"> </w:t>
      </w:r>
      <w:r w:rsidRPr="00AA1C3A">
        <w:rPr>
          <w:sz w:val="28"/>
          <w:szCs w:val="28"/>
        </w:rPr>
        <w:sym w:font="Symbol" w:char="F044"/>
      </w:r>
      <w:r w:rsidRPr="00AA1C3A">
        <w:rPr>
          <w:sz w:val="28"/>
        </w:rPr>
        <w:t>Т = 4ч,</w:t>
      </w:r>
      <w:r w:rsidRPr="00AA1C3A">
        <w:rPr>
          <w:sz w:val="28"/>
          <w:szCs w:val="28"/>
        </w:rPr>
        <w:sym w:font="Times New Roman" w:char="0074"/>
      </w:r>
      <w:r w:rsidRPr="00AA1C3A">
        <w:rPr>
          <w:sz w:val="28"/>
        </w:rPr>
        <w:t>к = 22+4=26ч;</w:t>
      </w:r>
    </w:p>
    <w:p w:rsidR="00AF6C2C" w:rsidRPr="00AA1C3A" w:rsidRDefault="00AF6C2C" w:rsidP="003D3CBB">
      <w:pPr>
        <w:shd w:val="clear" w:color="000000" w:fill="auto"/>
        <w:suppressAutoHyphens/>
        <w:spacing w:line="360" w:lineRule="auto"/>
        <w:ind w:firstLine="709"/>
        <w:jc w:val="both"/>
        <w:rPr>
          <w:sz w:val="28"/>
        </w:rPr>
      </w:pPr>
      <w:r w:rsidRPr="00AA1C3A">
        <w:rPr>
          <w:sz w:val="28"/>
        </w:rPr>
        <w:t>- на открытой местности</w:t>
      </w:r>
      <w:r w:rsidR="00AA1C3A" w:rsidRPr="00AA1C3A">
        <w:rPr>
          <w:sz w:val="28"/>
        </w:rPr>
        <w:t xml:space="preserve"> </w:t>
      </w:r>
      <w:r w:rsidRPr="00AA1C3A">
        <w:rPr>
          <w:sz w:val="28"/>
          <w:szCs w:val="28"/>
        </w:rPr>
        <w:sym w:font="Times New Roman" w:char="0074"/>
      </w:r>
      <w:r w:rsidRPr="00AA1C3A">
        <w:rPr>
          <w:sz w:val="28"/>
        </w:rPr>
        <w:t>н = 26ч,</w:t>
      </w:r>
      <w:r w:rsidR="00AA1C3A" w:rsidRPr="00AA1C3A">
        <w:rPr>
          <w:sz w:val="28"/>
        </w:rPr>
        <w:t xml:space="preserve"> </w:t>
      </w:r>
      <w:r w:rsidRPr="00AA1C3A">
        <w:rPr>
          <w:sz w:val="28"/>
          <w:szCs w:val="28"/>
        </w:rPr>
        <w:sym w:font="Symbol" w:char="F044"/>
      </w:r>
      <w:r w:rsidRPr="00AA1C3A">
        <w:rPr>
          <w:sz w:val="28"/>
        </w:rPr>
        <w:t>Т = 1ч,</w:t>
      </w:r>
      <w:r w:rsidRPr="00AA1C3A">
        <w:rPr>
          <w:sz w:val="28"/>
          <w:szCs w:val="28"/>
        </w:rPr>
        <w:sym w:font="Times New Roman" w:char="0074"/>
      </w:r>
      <w:r w:rsidRPr="00AA1C3A">
        <w:rPr>
          <w:sz w:val="28"/>
        </w:rPr>
        <w:t>к = 26+1=27ч;</w:t>
      </w:r>
    </w:p>
    <w:p w:rsidR="00AF6C2C" w:rsidRPr="00AA1C3A" w:rsidRDefault="00AF6C2C" w:rsidP="003D3CBB">
      <w:pPr>
        <w:shd w:val="clear" w:color="000000" w:fill="auto"/>
        <w:suppressAutoHyphens/>
        <w:spacing w:line="360" w:lineRule="auto"/>
        <w:ind w:firstLine="709"/>
        <w:jc w:val="both"/>
        <w:rPr>
          <w:sz w:val="28"/>
        </w:rPr>
      </w:pPr>
      <w:r w:rsidRPr="00AA1C3A">
        <w:rPr>
          <w:sz w:val="28"/>
        </w:rPr>
        <w:t>б) определяем дозу внешнего облучения работников для каждого вида деятельности за первые сутки:</w:t>
      </w:r>
    </w:p>
    <w:p w:rsidR="00244988" w:rsidRDefault="00244988" w:rsidP="003D3CBB">
      <w:pPr>
        <w:shd w:val="clear" w:color="000000" w:fill="auto"/>
        <w:suppressAutoHyphens/>
        <w:spacing w:line="360" w:lineRule="auto"/>
        <w:ind w:firstLine="709"/>
        <w:jc w:val="both"/>
        <w:rPr>
          <w:sz w:val="28"/>
        </w:rPr>
      </w:pPr>
    </w:p>
    <w:p w:rsidR="00AA1C3A" w:rsidRPr="00AA1C3A" w:rsidRDefault="00AF6C2C" w:rsidP="003D3CBB">
      <w:pPr>
        <w:shd w:val="clear" w:color="000000" w:fill="auto"/>
        <w:suppressAutoHyphens/>
        <w:spacing w:line="360" w:lineRule="auto"/>
        <w:ind w:firstLine="709"/>
        <w:jc w:val="both"/>
        <w:rPr>
          <w:sz w:val="28"/>
        </w:rPr>
      </w:pPr>
      <w:r w:rsidRPr="00AA1C3A">
        <w:rPr>
          <w:sz w:val="28"/>
          <w:szCs w:val="28"/>
        </w:rPr>
        <w:sym w:font="Times New Roman" w:char="0048"/>
      </w:r>
      <w:r w:rsidRPr="00AA1C3A">
        <w:rPr>
          <w:sz w:val="28"/>
        </w:rPr>
        <w:t xml:space="preserve"> = </w:t>
      </w:r>
      <w:r w:rsidR="00B813FA" w:rsidRPr="00AA1C3A">
        <w:rPr>
          <w:sz w:val="28"/>
        </w:rPr>
        <w:object w:dxaOrig="360" w:dyaOrig="480">
          <v:shape id="_x0000_i1026" type="#_x0000_t75" style="width:18pt;height:24pt" o:ole="">
            <v:imagedata r:id="rId9" o:title=""/>
          </v:shape>
          <o:OLEObject Type="Embed" ProgID="Equation.3" ShapeID="_x0000_i1026" DrawAspect="Content" ObjectID="_1457380915" r:id="rId10"/>
        </w:object>
      </w:r>
      <w:r w:rsidRPr="00AA1C3A">
        <w:rPr>
          <w:sz w:val="28"/>
        </w:rPr>
        <w:t>/Кз * Кд</w:t>
      </w:r>
      <w:r w:rsidRPr="00AA1C3A">
        <w:rPr>
          <w:sz w:val="28"/>
          <w:szCs w:val="28"/>
        </w:rPr>
        <w:sym w:font="Times New Roman" w:char="0022"/>
      </w:r>
      <w:r w:rsidRPr="00AA1C3A">
        <w:rPr>
          <w:sz w:val="28"/>
        </w:rPr>
        <w:t>;</w:t>
      </w:r>
    </w:p>
    <w:p w:rsidR="00AF6C2C" w:rsidRPr="00AA1C3A" w:rsidRDefault="00244988" w:rsidP="003D3CBB">
      <w:pPr>
        <w:shd w:val="clear" w:color="000000" w:fill="auto"/>
        <w:suppressAutoHyphens/>
        <w:spacing w:line="360" w:lineRule="auto"/>
        <w:ind w:firstLine="709"/>
        <w:jc w:val="both"/>
        <w:rPr>
          <w:sz w:val="28"/>
        </w:rPr>
      </w:pPr>
      <w:r>
        <w:rPr>
          <w:sz w:val="28"/>
        </w:rPr>
        <w:br w:type="page"/>
      </w:r>
      <w:r w:rsidR="00AF6C2C" w:rsidRPr="00AA1C3A">
        <w:rPr>
          <w:sz w:val="28"/>
        </w:rPr>
        <w:t>где</w:t>
      </w:r>
      <w:r w:rsidR="00AF6C2C" w:rsidRPr="00AA1C3A">
        <w:rPr>
          <w:sz w:val="28"/>
          <w:szCs w:val="28"/>
        </w:rPr>
        <w:sym w:font="Times New Roman" w:char="0048"/>
      </w:r>
      <w:r w:rsidR="00AF6C2C" w:rsidRPr="00AA1C3A">
        <w:rPr>
          <w:sz w:val="28"/>
        </w:rPr>
        <w:t>- доза внешнего облучения, мЗв,</w:t>
      </w:r>
    </w:p>
    <w:p w:rsidR="00AF6C2C" w:rsidRPr="00AA1C3A" w:rsidRDefault="00B813FA" w:rsidP="003D3CBB">
      <w:pPr>
        <w:shd w:val="clear" w:color="000000" w:fill="auto"/>
        <w:suppressAutoHyphens/>
        <w:spacing w:line="360" w:lineRule="auto"/>
        <w:ind w:firstLine="709"/>
        <w:jc w:val="both"/>
        <w:rPr>
          <w:sz w:val="28"/>
        </w:rPr>
      </w:pPr>
      <w:r w:rsidRPr="00AA1C3A">
        <w:rPr>
          <w:sz w:val="28"/>
        </w:rPr>
        <w:object w:dxaOrig="360" w:dyaOrig="480">
          <v:shape id="_x0000_i1027" type="#_x0000_t75" style="width:18pt;height:24pt" o:ole="">
            <v:imagedata r:id="rId9" o:title=""/>
          </v:shape>
          <o:OLEObject Type="Embed" ProgID="Equation.3" ShapeID="_x0000_i1027" DrawAspect="Content" ObjectID="_1457380916" r:id="rId11"/>
        </w:object>
      </w:r>
      <w:r w:rsidR="00AF6C2C" w:rsidRPr="00AA1C3A">
        <w:rPr>
          <w:sz w:val="28"/>
        </w:rPr>
        <w:t>- мощность эквивалентной дозы, мЗв/ч,</w:t>
      </w:r>
    </w:p>
    <w:p w:rsidR="00AF6C2C" w:rsidRPr="00AA1C3A" w:rsidRDefault="00AF6C2C" w:rsidP="003D3CBB">
      <w:pPr>
        <w:shd w:val="clear" w:color="000000" w:fill="auto"/>
        <w:suppressAutoHyphens/>
        <w:spacing w:line="360" w:lineRule="auto"/>
        <w:ind w:firstLine="709"/>
        <w:jc w:val="both"/>
        <w:rPr>
          <w:sz w:val="28"/>
        </w:rPr>
      </w:pPr>
      <w:r w:rsidRPr="00AA1C3A">
        <w:rPr>
          <w:sz w:val="28"/>
        </w:rPr>
        <w:t>Кз- коэффициент защиты,</w:t>
      </w:r>
    </w:p>
    <w:p w:rsidR="00AF6C2C" w:rsidRPr="00AA1C3A" w:rsidRDefault="00AF6C2C" w:rsidP="003D3CBB">
      <w:pPr>
        <w:shd w:val="clear" w:color="000000" w:fill="auto"/>
        <w:suppressAutoHyphens/>
        <w:spacing w:line="360" w:lineRule="auto"/>
        <w:ind w:firstLine="709"/>
        <w:jc w:val="both"/>
        <w:rPr>
          <w:sz w:val="28"/>
        </w:rPr>
      </w:pPr>
      <w:r w:rsidRPr="00AA1C3A">
        <w:rPr>
          <w:sz w:val="28"/>
        </w:rPr>
        <w:t>Кд</w:t>
      </w:r>
      <w:r w:rsidRPr="00AA1C3A">
        <w:rPr>
          <w:sz w:val="28"/>
          <w:szCs w:val="28"/>
        </w:rPr>
        <w:sym w:font="Times New Roman" w:char="0022"/>
      </w:r>
      <w:r w:rsidRPr="00AA1C3A">
        <w:rPr>
          <w:sz w:val="28"/>
        </w:rPr>
        <w:t>- коэффициент расчета дозы облучения.</w:t>
      </w:r>
    </w:p>
    <w:p w:rsidR="00AF6C2C" w:rsidRPr="00AA1C3A" w:rsidRDefault="00AF6C2C" w:rsidP="003D3CBB">
      <w:pPr>
        <w:shd w:val="clear" w:color="000000" w:fill="auto"/>
        <w:suppressAutoHyphens/>
        <w:spacing w:line="360" w:lineRule="auto"/>
        <w:ind w:firstLine="709"/>
        <w:jc w:val="both"/>
        <w:rPr>
          <w:sz w:val="28"/>
        </w:rPr>
      </w:pPr>
      <w:r w:rsidRPr="00AA1C3A">
        <w:rPr>
          <w:sz w:val="28"/>
        </w:rPr>
        <w:t>за время нахождения в жилом</w:t>
      </w:r>
      <w:r w:rsidR="00AA1C3A" w:rsidRPr="00AA1C3A">
        <w:rPr>
          <w:sz w:val="28"/>
        </w:rPr>
        <w:t xml:space="preserve"> </w:t>
      </w:r>
      <w:r w:rsidRPr="00AA1C3A">
        <w:rPr>
          <w:sz w:val="28"/>
        </w:rPr>
        <w:t xml:space="preserve">(Кз=10), </w:t>
      </w:r>
      <w:r w:rsidRPr="00AA1C3A">
        <w:rPr>
          <w:sz w:val="28"/>
          <w:szCs w:val="28"/>
        </w:rPr>
        <w:sym w:font="Times New Roman" w:char="0074"/>
      </w:r>
      <w:r w:rsidRPr="00AA1C3A">
        <w:rPr>
          <w:sz w:val="28"/>
        </w:rPr>
        <w:t xml:space="preserve">н = 3ч, </w:t>
      </w:r>
      <w:r w:rsidRPr="00AA1C3A">
        <w:rPr>
          <w:sz w:val="28"/>
          <w:szCs w:val="28"/>
        </w:rPr>
        <w:sym w:font="Symbol" w:char="F044"/>
      </w:r>
      <w:r w:rsidRPr="00AA1C3A">
        <w:rPr>
          <w:sz w:val="28"/>
        </w:rPr>
        <w:t xml:space="preserve">Т = 3ч, </w:t>
      </w:r>
      <w:r w:rsidRPr="00AA1C3A">
        <w:rPr>
          <w:sz w:val="28"/>
          <w:szCs w:val="28"/>
        </w:rPr>
        <w:sym w:font="Times New Roman" w:char="0074"/>
      </w:r>
      <w:r w:rsidRPr="00AA1C3A">
        <w:rPr>
          <w:sz w:val="28"/>
        </w:rPr>
        <w:t>к = 6ч, доза составит:</w:t>
      </w:r>
    </w:p>
    <w:p w:rsidR="00AF6C2C" w:rsidRPr="00AA1C3A" w:rsidRDefault="00AF6C2C" w:rsidP="003D3CBB">
      <w:pPr>
        <w:shd w:val="clear" w:color="000000" w:fill="auto"/>
        <w:suppressAutoHyphens/>
        <w:spacing w:line="360" w:lineRule="auto"/>
        <w:ind w:firstLine="709"/>
        <w:jc w:val="both"/>
        <w:rPr>
          <w:sz w:val="28"/>
        </w:rPr>
      </w:pPr>
      <w:r w:rsidRPr="00AA1C3A">
        <w:rPr>
          <w:sz w:val="28"/>
          <w:szCs w:val="28"/>
        </w:rPr>
        <w:sym w:font="Times New Roman" w:char="0048"/>
      </w:r>
      <w:r w:rsidRPr="00AA1C3A">
        <w:rPr>
          <w:sz w:val="28"/>
        </w:rPr>
        <w:t>1жд1 = 0,</w:t>
      </w:r>
      <w:r w:rsidR="00337BAA" w:rsidRPr="00AA1C3A">
        <w:rPr>
          <w:sz w:val="28"/>
        </w:rPr>
        <w:t>2</w:t>
      </w:r>
      <w:r w:rsidRPr="00AA1C3A">
        <w:rPr>
          <w:sz w:val="28"/>
        </w:rPr>
        <w:t>/10 · 1,2396 = 0,0</w:t>
      </w:r>
      <w:r w:rsidR="008F6FA1" w:rsidRPr="00AA1C3A">
        <w:rPr>
          <w:sz w:val="28"/>
        </w:rPr>
        <w:t>248</w:t>
      </w:r>
      <w:r w:rsidRPr="00AA1C3A">
        <w:rPr>
          <w:sz w:val="28"/>
        </w:rPr>
        <w:t xml:space="preserve"> мЗв;</w:t>
      </w:r>
    </w:p>
    <w:p w:rsidR="00AF6C2C" w:rsidRPr="00AA1C3A" w:rsidRDefault="00AF6C2C" w:rsidP="003D3CBB">
      <w:pPr>
        <w:shd w:val="clear" w:color="000000" w:fill="auto"/>
        <w:suppressAutoHyphens/>
        <w:spacing w:line="360" w:lineRule="auto"/>
        <w:ind w:firstLine="709"/>
        <w:jc w:val="both"/>
        <w:rPr>
          <w:sz w:val="28"/>
        </w:rPr>
      </w:pPr>
      <w:r w:rsidRPr="00AA1C3A">
        <w:rPr>
          <w:sz w:val="28"/>
        </w:rPr>
        <w:t xml:space="preserve">за время нахождения на открытой местности (Кз=1), </w:t>
      </w:r>
      <w:r w:rsidRPr="00AA1C3A">
        <w:rPr>
          <w:sz w:val="28"/>
          <w:szCs w:val="28"/>
        </w:rPr>
        <w:sym w:font="Times New Roman" w:char="0074"/>
      </w:r>
      <w:r w:rsidRPr="00AA1C3A">
        <w:rPr>
          <w:sz w:val="28"/>
        </w:rPr>
        <w:t xml:space="preserve">н = 6ч, </w:t>
      </w:r>
      <w:r w:rsidRPr="00AA1C3A">
        <w:rPr>
          <w:sz w:val="28"/>
          <w:szCs w:val="28"/>
        </w:rPr>
        <w:sym w:font="Symbol" w:char="F044"/>
      </w:r>
      <w:r w:rsidRPr="00AA1C3A">
        <w:rPr>
          <w:sz w:val="28"/>
        </w:rPr>
        <w:t xml:space="preserve">Т = 4ч, </w:t>
      </w:r>
      <w:r w:rsidRPr="00AA1C3A">
        <w:rPr>
          <w:sz w:val="28"/>
          <w:szCs w:val="28"/>
        </w:rPr>
        <w:sym w:font="Times New Roman" w:char="0074"/>
      </w:r>
      <w:r w:rsidRPr="00AA1C3A">
        <w:rPr>
          <w:sz w:val="28"/>
        </w:rPr>
        <w:t>к = 10ч, доза составит:</w:t>
      </w:r>
    </w:p>
    <w:p w:rsidR="00AF6C2C" w:rsidRPr="00AA1C3A" w:rsidRDefault="00AF6C2C" w:rsidP="003D3CBB">
      <w:pPr>
        <w:shd w:val="clear" w:color="000000" w:fill="auto"/>
        <w:suppressAutoHyphens/>
        <w:spacing w:line="360" w:lineRule="auto"/>
        <w:ind w:firstLine="709"/>
        <w:jc w:val="both"/>
        <w:rPr>
          <w:sz w:val="28"/>
        </w:rPr>
      </w:pPr>
      <w:r w:rsidRPr="00AA1C3A">
        <w:rPr>
          <w:sz w:val="28"/>
          <w:szCs w:val="28"/>
        </w:rPr>
        <w:sym w:font="Times New Roman" w:char="0048"/>
      </w:r>
      <w:r w:rsidRPr="00AA1C3A">
        <w:rPr>
          <w:sz w:val="28"/>
        </w:rPr>
        <w:t>1ом1 = 0,</w:t>
      </w:r>
      <w:r w:rsidR="00337BAA" w:rsidRPr="00AA1C3A">
        <w:rPr>
          <w:sz w:val="28"/>
        </w:rPr>
        <w:t>2</w:t>
      </w:r>
      <w:r w:rsidRPr="00AA1C3A">
        <w:rPr>
          <w:sz w:val="28"/>
        </w:rPr>
        <w:t>/1 · 1,16 = 0,</w:t>
      </w:r>
      <w:r w:rsidR="008F6FA1" w:rsidRPr="00AA1C3A">
        <w:rPr>
          <w:sz w:val="28"/>
        </w:rPr>
        <w:t>2321</w:t>
      </w:r>
      <w:r w:rsidRPr="00AA1C3A">
        <w:rPr>
          <w:sz w:val="28"/>
        </w:rPr>
        <w:t>мЗв;</w:t>
      </w:r>
    </w:p>
    <w:p w:rsidR="00AF6C2C" w:rsidRPr="00AA1C3A" w:rsidRDefault="00AF6C2C" w:rsidP="003D3CBB">
      <w:pPr>
        <w:shd w:val="clear" w:color="000000" w:fill="auto"/>
        <w:suppressAutoHyphens/>
        <w:spacing w:line="360" w:lineRule="auto"/>
        <w:ind w:firstLine="709"/>
        <w:jc w:val="both"/>
        <w:rPr>
          <w:sz w:val="28"/>
        </w:rPr>
      </w:pPr>
      <w:r w:rsidRPr="00AA1C3A">
        <w:rPr>
          <w:sz w:val="28"/>
        </w:rPr>
        <w:t xml:space="preserve">за время нахождения в производственном здании (Кз=7), </w:t>
      </w:r>
      <w:r w:rsidRPr="00AA1C3A">
        <w:rPr>
          <w:sz w:val="28"/>
          <w:szCs w:val="28"/>
        </w:rPr>
        <w:sym w:font="Times New Roman" w:char="0074"/>
      </w:r>
      <w:r w:rsidRPr="00AA1C3A">
        <w:rPr>
          <w:sz w:val="28"/>
        </w:rPr>
        <w:t xml:space="preserve">н = 10ч, </w:t>
      </w:r>
      <w:r w:rsidRPr="00AA1C3A">
        <w:rPr>
          <w:sz w:val="28"/>
          <w:szCs w:val="28"/>
        </w:rPr>
        <w:sym w:font="Symbol" w:char="F044"/>
      </w:r>
      <w:r w:rsidRPr="00AA1C3A">
        <w:rPr>
          <w:sz w:val="28"/>
        </w:rPr>
        <w:t xml:space="preserve">Т = 4ч, </w:t>
      </w:r>
      <w:r w:rsidRPr="00AA1C3A">
        <w:rPr>
          <w:sz w:val="28"/>
          <w:szCs w:val="28"/>
        </w:rPr>
        <w:sym w:font="Times New Roman" w:char="0074"/>
      </w:r>
      <w:r w:rsidRPr="00AA1C3A">
        <w:rPr>
          <w:sz w:val="28"/>
        </w:rPr>
        <w:t>к = 14ч, доза составит:</w:t>
      </w:r>
    </w:p>
    <w:p w:rsidR="00AF6C2C" w:rsidRPr="00AA1C3A" w:rsidRDefault="00AF6C2C" w:rsidP="003D3CBB">
      <w:pPr>
        <w:shd w:val="clear" w:color="000000" w:fill="auto"/>
        <w:suppressAutoHyphens/>
        <w:spacing w:line="360" w:lineRule="auto"/>
        <w:ind w:firstLine="709"/>
        <w:jc w:val="both"/>
        <w:rPr>
          <w:sz w:val="28"/>
        </w:rPr>
      </w:pPr>
      <w:r w:rsidRPr="00AA1C3A">
        <w:rPr>
          <w:sz w:val="28"/>
          <w:szCs w:val="28"/>
        </w:rPr>
        <w:sym w:font="Times New Roman" w:char="0048"/>
      </w:r>
      <w:r w:rsidRPr="00AA1C3A">
        <w:rPr>
          <w:sz w:val="28"/>
        </w:rPr>
        <w:t>1пр1 = 0,</w:t>
      </w:r>
      <w:r w:rsidR="00337BAA" w:rsidRPr="00AA1C3A">
        <w:rPr>
          <w:sz w:val="28"/>
        </w:rPr>
        <w:t>2</w:t>
      </w:r>
      <w:r w:rsidRPr="00AA1C3A">
        <w:rPr>
          <w:sz w:val="28"/>
        </w:rPr>
        <w:t>/7 · 0,904 = 0,</w:t>
      </w:r>
      <w:r w:rsidR="00FF3FA2" w:rsidRPr="00AA1C3A">
        <w:rPr>
          <w:sz w:val="28"/>
        </w:rPr>
        <w:t>0</w:t>
      </w:r>
      <w:r w:rsidR="008F6FA1" w:rsidRPr="00AA1C3A">
        <w:rPr>
          <w:sz w:val="28"/>
        </w:rPr>
        <w:t>258</w:t>
      </w:r>
      <w:r w:rsidRPr="00AA1C3A">
        <w:rPr>
          <w:sz w:val="28"/>
        </w:rPr>
        <w:t xml:space="preserve"> мЗв;</w:t>
      </w:r>
    </w:p>
    <w:p w:rsidR="00AF6C2C" w:rsidRPr="00AA1C3A" w:rsidRDefault="00AF6C2C" w:rsidP="003D3CBB">
      <w:pPr>
        <w:shd w:val="clear" w:color="000000" w:fill="auto"/>
        <w:suppressAutoHyphens/>
        <w:spacing w:line="360" w:lineRule="auto"/>
        <w:ind w:firstLine="709"/>
        <w:jc w:val="both"/>
        <w:rPr>
          <w:sz w:val="28"/>
        </w:rPr>
      </w:pPr>
      <w:r w:rsidRPr="00AA1C3A">
        <w:rPr>
          <w:sz w:val="28"/>
        </w:rPr>
        <w:t xml:space="preserve">за время нахождения на открытой местности (Кз=1), </w:t>
      </w:r>
      <w:r w:rsidRPr="00AA1C3A">
        <w:rPr>
          <w:sz w:val="28"/>
          <w:szCs w:val="28"/>
        </w:rPr>
        <w:sym w:font="Times New Roman" w:char="0074"/>
      </w:r>
      <w:r w:rsidRPr="00AA1C3A">
        <w:rPr>
          <w:sz w:val="28"/>
        </w:rPr>
        <w:t xml:space="preserve">н = 14ч, </w:t>
      </w:r>
      <w:r w:rsidRPr="00AA1C3A">
        <w:rPr>
          <w:sz w:val="28"/>
          <w:szCs w:val="28"/>
        </w:rPr>
        <w:sym w:font="Symbol" w:char="F044"/>
      </w:r>
      <w:r w:rsidRPr="00AA1C3A">
        <w:rPr>
          <w:sz w:val="28"/>
        </w:rPr>
        <w:t xml:space="preserve">Т = 1ч, </w:t>
      </w:r>
      <w:r w:rsidRPr="00AA1C3A">
        <w:rPr>
          <w:sz w:val="28"/>
          <w:szCs w:val="28"/>
        </w:rPr>
        <w:sym w:font="Times New Roman" w:char="0074"/>
      </w:r>
      <w:r w:rsidRPr="00AA1C3A">
        <w:rPr>
          <w:sz w:val="28"/>
        </w:rPr>
        <w:t>к = 15ч, доза составит:</w:t>
      </w:r>
    </w:p>
    <w:p w:rsidR="00AF6C2C" w:rsidRPr="00AA1C3A" w:rsidRDefault="00AF6C2C" w:rsidP="003D3CBB">
      <w:pPr>
        <w:shd w:val="clear" w:color="000000" w:fill="auto"/>
        <w:suppressAutoHyphens/>
        <w:spacing w:line="360" w:lineRule="auto"/>
        <w:ind w:firstLine="709"/>
        <w:jc w:val="both"/>
        <w:rPr>
          <w:sz w:val="28"/>
        </w:rPr>
      </w:pPr>
      <w:r w:rsidRPr="00AA1C3A">
        <w:rPr>
          <w:sz w:val="28"/>
          <w:szCs w:val="28"/>
        </w:rPr>
        <w:sym w:font="Times New Roman" w:char="0048"/>
      </w:r>
      <w:r w:rsidRPr="00AA1C3A">
        <w:rPr>
          <w:sz w:val="28"/>
        </w:rPr>
        <w:t>1ом2 = 0,</w:t>
      </w:r>
      <w:r w:rsidR="00337BAA" w:rsidRPr="00AA1C3A">
        <w:rPr>
          <w:sz w:val="28"/>
        </w:rPr>
        <w:t>2</w:t>
      </w:r>
      <w:r w:rsidRPr="00AA1C3A">
        <w:rPr>
          <w:sz w:val="28"/>
        </w:rPr>
        <w:t>/1 · 0,2010 = 0,</w:t>
      </w:r>
      <w:r w:rsidR="008F6FA1" w:rsidRPr="00AA1C3A">
        <w:rPr>
          <w:sz w:val="28"/>
        </w:rPr>
        <w:t>0402</w:t>
      </w:r>
      <w:r w:rsidRPr="00AA1C3A">
        <w:rPr>
          <w:sz w:val="28"/>
        </w:rPr>
        <w:t xml:space="preserve"> мЗв;</w:t>
      </w:r>
    </w:p>
    <w:p w:rsidR="00AF6C2C" w:rsidRPr="00AA1C3A" w:rsidRDefault="00AF6C2C" w:rsidP="003D3CBB">
      <w:pPr>
        <w:shd w:val="clear" w:color="000000" w:fill="auto"/>
        <w:suppressAutoHyphens/>
        <w:spacing w:line="360" w:lineRule="auto"/>
        <w:ind w:firstLine="709"/>
        <w:jc w:val="both"/>
        <w:rPr>
          <w:sz w:val="28"/>
        </w:rPr>
      </w:pPr>
      <w:r w:rsidRPr="00AA1C3A">
        <w:rPr>
          <w:sz w:val="28"/>
        </w:rPr>
        <w:t xml:space="preserve">за время нахождения в жилом доме (Кз=10), </w:t>
      </w:r>
      <w:r w:rsidRPr="00AA1C3A">
        <w:rPr>
          <w:sz w:val="28"/>
          <w:szCs w:val="28"/>
        </w:rPr>
        <w:sym w:font="Times New Roman" w:char="0074"/>
      </w:r>
      <w:r w:rsidRPr="00AA1C3A">
        <w:rPr>
          <w:sz w:val="28"/>
        </w:rPr>
        <w:t xml:space="preserve">н = 15ч, </w:t>
      </w:r>
      <w:r w:rsidRPr="00AA1C3A">
        <w:rPr>
          <w:sz w:val="28"/>
          <w:szCs w:val="28"/>
        </w:rPr>
        <w:sym w:font="Symbol" w:char="F044"/>
      </w:r>
      <w:r w:rsidRPr="00AA1C3A">
        <w:rPr>
          <w:sz w:val="28"/>
        </w:rPr>
        <w:t xml:space="preserve">Т = 6ч, </w:t>
      </w:r>
      <w:r w:rsidRPr="00AA1C3A">
        <w:rPr>
          <w:sz w:val="28"/>
          <w:szCs w:val="28"/>
        </w:rPr>
        <w:sym w:font="Times New Roman" w:char="0074"/>
      </w:r>
      <w:r w:rsidRPr="00AA1C3A">
        <w:rPr>
          <w:sz w:val="28"/>
        </w:rPr>
        <w:t>к = 21ч, доза составит:</w:t>
      </w:r>
    </w:p>
    <w:p w:rsidR="00AA1C3A" w:rsidRPr="00AA1C3A" w:rsidRDefault="00AF6C2C" w:rsidP="003D3CBB">
      <w:pPr>
        <w:shd w:val="clear" w:color="000000" w:fill="auto"/>
        <w:suppressAutoHyphens/>
        <w:spacing w:line="360" w:lineRule="auto"/>
        <w:ind w:firstLine="709"/>
        <w:jc w:val="both"/>
        <w:rPr>
          <w:sz w:val="28"/>
        </w:rPr>
      </w:pPr>
      <w:r w:rsidRPr="00AA1C3A">
        <w:rPr>
          <w:sz w:val="28"/>
          <w:szCs w:val="28"/>
        </w:rPr>
        <w:sym w:font="Times New Roman" w:char="0048"/>
      </w:r>
      <w:r w:rsidRPr="00AA1C3A">
        <w:rPr>
          <w:sz w:val="28"/>
        </w:rPr>
        <w:t>1жд2 = 0,</w:t>
      </w:r>
      <w:r w:rsidR="00337BAA" w:rsidRPr="00AA1C3A">
        <w:rPr>
          <w:sz w:val="28"/>
        </w:rPr>
        <w:t>2</w:t>
      </w:r>
      <w:r w:rsidRPr="00AA1C3A">
        <w:rPr>
          <w:sz w:val="28"/>
        </w:rPr>
        <w:t>/10· 1,0641 = 0,0</w:t>
      </w:r>
      <w:r w:rsidR="008F6FA1" w:rsidRPr="00AA1C3A">
        <w:rPr>
          <w:sz w:val="28"/>
        </w:rPr>
        <w:t>213</w:t>
      </w:r>
      <w:r w:rsidRPr="00AA1C3A">
        <w:rPr>
          <w:sz w:val="28"/>
        </w:rPr>
        <w:t xml:space="preserve"> мЗв;</w:t>
      </w:r>
    </w:p>
    <w:p w:rsidR="00AF6C2C" w:rsidRPr="00AA1C3A" w:rsidRDefault="00AF6C2C" w:rsidP="003D3CBB">
      <w:pPr>
        <w:shd w:val="clear" w:color="000000" w:fill="auto"/>
        <w:suppressAutoHyphens/>
        <w:spacing w:line="360" w:lineRule="auto"/>
        <w:ind w:firstLine="709"/>
        <w:jc w:val="both"/>
        <w:rPr>
          <w:sz w:val="28"/>
        </w:rPr>
      </w:pPr>
      <w:r w:rsidRPr="00AA1C3A">
        <w:rPr>
          <w:sz w:val="28"/>
        </w:rPr>
        <w:t xml:space="preserve">за время нахождения на открытой местности (Кз=1), </w:t>
      </w:r>
      <w:r w:rsidRPr="00AA1C3A">
        <w:rPr>
          <w:sz w:val="28"/>
          <w:szCs w:val="28"/>
        </w:rPr>
        <w:sym w:font="Times New Roman" w:char="0074"/>
      </w:r>
      <w:r w:rsidRPr="00AA1C3A">
        <w:rPr>
          <w:sz w:val="28"/>
        </w:rPr>
        <w:t xml:space="preserve">н = 21ч, </w:t>
      </w:r>
      <w:r w:rsidRPr="00AA1C3A">
        <w:rPr>
          <w:sz w:val="28"/>
          <w:szCs w:val="28"/>
        </w:rPr>
        <w:sym w:font="Symbol" w:char="F044"/>
      </w:r>
      <w:r w:rsidRPr="00AA1C3A">
        <w:rPr>
          <w:sz w:val="28"/>
        </w:rPr>
        <w:t xml:space="preserve">Т = 1ч, </w:t>
      </w:r>
      <w:r w:rsidRPr="00AA1C3A">
        <w:rPr>
          <w:sz w:val="28"/>
          <w:szCs w:val="28"/>
        </w:rPr>
        <w:sym w:font="Times New Roman" w:char="0074"/>
      </w:r>
      <w:r w:rsidRPr="00AA1C3A">
        <w:rPr>
          <w:sz w:val="28"/>
        </w:rPr>
        <w:t>к = 22ч, доза составит:</w:t>
      </w:r>
    </w:p>
    <w:p w:rsidR="00AF6C2C" w:rsidRPr="00AA1C3A" w:rsidRDefault="00AF6C2C" w:rsidP="003D3CBB">
      <w:pPr>
        <w:shd w:val="clear" w:color="000000" w:fill="auto"/>
        <w:suppressAutoHyphens/>
        <w:spacing w:line="360" w:lineRule="auto"/>
        <w:ind w:firstLine="709"/>
        <w:jc w:val="both"/>
        <w:rPr>
          <w:sz w:val="28"/>
        </w:rPr>
      </w:pPr>
      <w:r w:rsidRPr="00AA1C3A">
        <w:rPr>
          <w:sz w:val="28"/>
          <w:szCs w:val="28"/>
        </w:rPr>
        <w:sym w:font="Times New Roman" w:char="0048"/>
      </w:r>
      <w:r w:rsidRPr="00AA1C3A">
        <w:rPr>
          <w:sz w:val="28"/>
        </w:rPr>
        <w:t>1ом3 = 0,</w:t>
      </w:r>
      <w:r w:rsidR="00337BAA" w:rsidRPr="00AA1C3A">
        <w:rPr>
          <w:sz w:val="28"/>
        </w:rPr>
        <w:t>2</w:t>
      </w:r>
      <w:r w:rsidRPr="00AA1C3A">
        <w:rPr>
          <w:sz w:val="28"/>
        </w:rPr>
        <w:t>/1· 0,1</w:t>
      </w:r>
      <w:r w:rsidR="008F6FA1" w:rsidRPr="00AA1C3A">
        <w:rPr>
          <w:sz w:val="28"/>
        </w:rPr>
        <w:t>587</w:t>
      </w:r>
      <w:r w:rsidRPr="00AA1C3A">
        <w:rPr>
          <w:sz w:val="28"/>
        </w:rPr>
        <w:t xml:space="preserve"> = 0,</w:t>
      </w:r>
      <w:r w:rsidR="00FF3FA2" w:rsidRPr="00AA1C3A">
        <w:rPr>
          <w:sz w:val="28"/>
        </w:rPr>
        <w:t>0</w:t>
      </w:r>
      <w:r w:rsidR="008F6FA1" w:rsidRPr="00AA1C3A">
        <w:rPr>
          <w:sz w:val="28"/>
        </w:rPr>
        <w:t>317</w:t>
      </w:r>
      <w:r w:rsidRPr="00AA1C3A">
        <w:rPr>
          <w:sz w:val="28"/>
        </w:rPr>
        <w:t xml:space="preserve"> мЗв;</w:t>
      </w:r>
    </w:p>
    <w:p w:rsidR="00AF6C2C" w:rsidRPr="00AA1C3A" w:rsidRDefault="00AF6C2C" w:rsidP="003D3CBB">
      <w:pPr>
        <w:shd w:val="clear" w:color="000000" w:fill="auto"/>
        <w:suppressAutoHyphens/>
        <w:spacing w:line="360" w:lineRule="auto"/>
        <w:ind w:firstLine="709"/>
        <w:jc w:val="both"/>
        <w:rPr>
          <w:sz w:val="28"/>
        </w:rPr>
      </w:pPr>
      <w:r w:rsidRPr="00AA1C3A">
        <w:rPr>
          <w:sz w:val="28"/>
        </w:rPr>
        <w:t xml:space="preserve">за время нахождения в производственном здании (Кз=7), </w:t>
      </w:r>
      <w:r w:rsidRPr="00AA1C3A">
        <w:rPr>
          <w:sz w:val="28"/>
          <w:szCs w:val="28"/>
        </w:rPr>
        <w:sym w:font="Times New Roman" w:char="0074"/>
      </w:r>
      <w:r w:rsidRPr="00AA1C3A">
        <w:rPr>
          <w:sz w:val="28"/>
        </w:rPr>
        <w:t xml:space="preserve">н = 22ч, </w:t>
      </w:r>
      <w:r w:rsidRPr="00AA1C3A">
        <w:rPr>
          <w:sz w:val="28"/>
          <w:szCs w:val="28"/>
        </w:rPr>
        <w:sym w:font="Symbol" w:char="F044"/>
      </w:r>
      <w:r w:rsidRPr="00AA1C3A">
        <w:rPr>
          <w:sz w:val="28"/>
        </w:rPr>
        <w:t xml:space="preserve">Т = 4ч, </w:t>
      </w:r>
      <w:r w:rsidRPr="00AA1C3A">
        <w:rPr>
          <w:sz w:val="28"/>
          <w:szCs w:val="28"/>
        </w:rPr>
        <w:sym w:font="Times New Roman" w:char="0074"/>
      </w:r>
      <w:r w:rsidRPr="00AA1C3A">
        <w:rPr>
          <w:sz w:val="28"/>
        </w:rPr>
        <w:t>к = 26ч, доза составит:</w:t>
      </w:r>
    </w:p>
    <w:p w:rsidR="00AA1C3A" w:rsidRPr="00AA1C3A" w:rsidRDefault="00AF6C2C" w:rsidP="003D3CBB">
      <w:pPr>
        <w:shd w:val="clear" w:color="000000" w:fill="auto"/>
        <w:suppressAutoHyphens/>
        <w:spacing w:line="360" w:lineRule="auto"/>
        <w:ind w:firstLine="709"/>
        <w:jc w:val="both"/>
        <w:rPr>
          <w:sz w:val="28"/>
        </w:rPr>
      </w:pPr>
      <w:r w:rsidRPr="00AA1C3A">
        <w:rPr>
          <w:sz w:val="28"/>
          <w:szCs w:val="28"/>
        </w:rPr>
        <w:sym w:font="Times New Roman" w:char="0048"/>
      </w:r>
      <w:r w:rsidRPr="00AA1C3A">
        <w:rPr>
          <w:sz w:val="28"/>
        </w:rPr>
        <w:t>1пр2 = 0,</w:t>
      </w:r>
      <w:r w:rsidR="00337BAA" w:rsidRPr="00AA1C3A">
        <w:rPr>
          <w:sz w:val="28"/>
        </w:rPr>
        <w:t>2</w:t>
      </w:r>
      <w:r w:rsidRPr="00AA1C3A">
        <w:rPr>
          <w:sz w:val="28"/>
        </w:rPr>
        <w:t>/7 · 0,</w:t>
      </w:r>
      <w:r w:rsidR="008F6FA1" w:rsidRPr="00AA1C3A">
        <w:rPr>
          <w:sz w:val="28"/>
        </w:rPr>
        <w:t>5949</w:t>
      </w:r>
      <w:r w:rsidRPr="00AA1C3A">
        <w:rPr>
          <w:sz w:val="28"/>
        </w:rPr>
        <w:t xml:space="preserve"> = 0,</w:t>
      </w:r>
      <w:r w:rsidR="00FF3FA2" w:rsidRPr="00AA1C3A">
        <w:rPr>
          <w:sz w:val="28"/>
        </w:rPr>
        <w:t>0</w:t>
      </w:r>
      <w:r w:rsidR="008F6FA1" w:rsidRPr="00AA1C3A">
        <w:rPr>
          <w:sz w:val="28"/>
        </w:rPr>
        <w:t>170</w:t>
      </w:r>
      <w:r w:rsidRPr="00AA1C3A">
        <w:rPr>
          <w:sz w:val="28"/>
        </w:rPr>
        <w:t xml:space="preserve"> мЗв;</w:t>
      </w:r>
    </w:p>
    <w:p w:rsidR="00AF6C2C" w:rsidRPr="00AA1C3A" w:rsidRDefault="00AF6C2C" w:rsidP="003D3CBB">
      <w:pPr>
        <w:shd w:val="clear" w:color="000000" w:fill="auto"/>
        <w:suppressAutoHyphens/>
        <w:spacing w:line="360" w:lineRule="auto"/>
        <w:ind w:firstLine="709"/>
        <w:jc w:val="both"/>
        <w:rPr>
          <w:sz w:val="28"/>
        </w:rPr>
      </w:pPr>
      <w:r w:rsidRPr="00AA1C3A">
        <w:rPr>
          <w:sz w:val="28"/>
        </w:rPr>
        <w:t xml:space="preserve">за время нахождения на открытой местности (Кз=1), </w:t>
      </w:r>
      <w:r w:rsidRPr="00AA1C3A">
        <w:rPr>
          <w:sz w:val="28"/>
          <w:szCs w:val="28"/>
        </w:rPr>
        <w:sym w:font="Times New Roman" w:char="0074"/>
      </w:r>
      <w:r w:rsidRPr="00AA1C3A">
        <w:rPr>
          <w:sz w:val="28"/>
        </w:rPr>
        <w:t xml:space="preserve">н = 26ч, </w:t>
      </w:r>
      <w:r w:rsidRPr="00AA1C3A">
        <w:rPr>
          <w:sz w:val="28"/>
          <w:szCs w:val="28"/>
        </w:rPr>
        <w:sym w:font="Symbol" w:char="F044"/>
      </w:r>
      <w:r w:rsidRPr="00AA1C3A">
        <w:rPr>
          <w:sz w:val="28"/>
        </w:rPr>
        <w:t xml:space="preserve">Т = 1ч, </w:t>
      </w:r>
      <w:r w:rsidRPr="00AA1C3A">
        <w:rPr>
          <w:sz w:val="28"/>
          <w:szCs w:val="28"/>
        </w:rPr>
        <w:sym w:font="Times New Roman" w:char="0074"/>
      </w:r>
      <w:r w:rsidRPr="00AA1C3A">
        <w:rPr>
          <w:sz w:val="28"/>
        </w:rPr>
        <w:t>к = 27ч, доза составит:</w:t>
      </w:r>
    </w:p>
    <w:p w:rsidR="00AF6C2C" w:rsidRPr="00AA1C3A" w:rsidRDefault="00AF6C2C" w:rsidP="003D3CBB">
      <w:pPr>
        <w:shd w:val="clear" w:color="000000" w:fill="auto"/>
        <w:suppressAutoHyphens/>
        <w:spacing w:line="360" w:lineRule="auto"/>
        <w:ind w:firstLine="709"/>
        <w:jc w:val="both"/>
        <w:rPr>
          <w:sz w:val="28"/>
        </w:rPr>
      </w:pPr>
      <w:r w:rsidRPr="00AA1C3A">
        <w:rPr>
          <w:sz w:val="28"/>
          <w:szCs w:val="28"/>
        </w:rPr>
        <w:sym w:font="Times New Roman" w:char="0048"/>
      </w:r>
      <w:r w:rsidRPr="00AA1C3A">
        <w:rPr>
          <w:sz w:val="28"/>
        </w:rPr>
        <w:t>1ом4 = 0,</w:t>
      </w:r>
      <w:r w:rsidR="00337BAA" w:rsidRPr="00AA1C3A">
        <w:rPr>
          <w:sz w:val="28"/>
        </w:rPr>
        <w:t>2</w:t>
      </w:r>
      <w:r w:rsidRPr="00AA1C3A">
        <w:rPr>
          <w:sz w:val="28"/>
        </w:rPr>
        <w:t>/1· 0,1411 = 0,</w:t>
      </w:r>
      <w:r w:rsidR="00FF3FA2" w:rsidRPr="00AA1C3A">
        <w:rPr>
          <w:sz w:val="28"/>
        </w:rPr>
        <w:t>0</w:t>
      </w:r>
      <w:r w:rsidR="008F6FA1" w:rsidRPr="00AA1C3A">
        <w:rPr>
          <w:sz w:val="28"/>
        </w:rPr>
        <w:t>280</w:t>
      </w:r>
      <w:r w:rsidRPr="00AA1C3A">
        <w:rPr>
          <w:sz w:val="28"/>
        </w:rPr>
        <w:t xml:space="preserve"> мЗв</w:t>
      </w:r>
    </w:p>
    <w:p w:rsidR="00AF6C2C" w:rsidRPr="00AA1C3A" w:rsidRDefault="00AF6C2C" w:rsidP="003D3CBB">
      <w:pPr>
        <w:shd w:val="clear" w:color="000000" w:fill="auto"/>
        <w:suppressAutoHyphens/>
        <w:spacing w:line="360" w:lineRule="auto"/>
        <w:ind w:firstLine="709"/>
        <w:jc w:val="both"/>
        <w:rPr>
          <w:sz w:val="28"/>
        </w:rPr>
      </w:pPr>
      <w:r w:rsidRPr="00AA1C3A">
        <w:rPr>
          <w:sz w:val="28"/>
        </w:rPr>
        <w:t>в) определяем суммарную дозу облучения работников за первые сутки:</w:t>
      </w:r>
    </w:p>
    <w:p w:rsidR="00AF6C2C" w:rsidRPr="00AA1C3A" w:rsidRDefault="00AF6C2C" w:rsidP="003D3CBB">
      <w:pPr>
        <w:shd w:val="clear" w:color="000000" w:fill="auto"/>
        <w:suppressAutoHyphens/>
        <w:spacing w:line="360" w:lineRule="auto"/>
        <w:ind w:firstLine="709"/>
        <w:jc w:val="both"/>
        <w:rPr>
          <w:sz w:val="28"/>
        </w:rPr>
      </w:pPr>
      <w:r w:rsidRPr="00AA1C3A">
        <w:rPr>
          <w:sz w:val="28"/>
        </w:rPr>
        <w:t xml:space="preserve">Н1 = </w:t>
      </w:r>
      <w:r w:rsidRPr="00AA1C3A">
        <w:rPr>
          <w:sz w:val="28"/>
          <w:szCs w:val="28"/>
        </w:rPr>
        <w:sym w:font="Symbol" w:char="F0E5"/>
      </w:r>
      <w:r w:rsidRPr="00AA1C3A">
        <w:rPr>
          <w:sz w:val="28"/>
        </w:rPr>
        <w:t xml:space="preserve"> Н1</w:t>
      </w:r>
      <w:r w:rsidRPr="00AA1C3A">
        <w:rPr>
          <w:sz w:val="28"/>
          <w:szCs w:val="28"/>
        </w:rPr>
        <w:sym w:font="Times New Roman" w:char="006D"/>
      </w:r>
      <w:r w:rsidRPr="00AA1C3A">
        <w:rPr>
          <w:sz w:val="28"/>
        </w:rPr>
        <w:t>, где</w:t>
      </w:r>
    </w:p>
    <w:p w:rsidR="00244988" w:rsidRDefault="00244988" w:rsidP="003D3CBB">
      <w:pPr>
        <w:shd w:val="clear" w:color="000000" w:fill="auto"/>
        <w:suppressAutoHyphens/>
        <w:spacing w:line="360" w:lineRule="auto"/>
        <w:ind w:firstLine="709"/>
        <w:jc w:val="both"/>
        <w:rPr>
          <w:sz w:val="28"/>
        </w:rPr>
      </w:pPr>
    </w:p>
    <w:p w:rsidR="00AF6C2C" w:rsidRPr="00AA1C3A" w:rsidRDefault="00AF6C2C" w:rsidP="003D3CBB">
      <w:pPr>
        <w:shd w:val="clear" w:color="000000" w:fill="auto"/>
        <w:suppressAutoHyphens/>
        <w:spacing w:line="360" w:lineRule="auto"/>
        <w:ind w:firstLine="709"/>
        <w:jc w:val="both"/>
        <w:rPr>
          <w:sz w:val="28"/>
        </w:rPr>
      </w:pPr>
      <w:r w:rsidRPr="00AA1C3A">
        <w:rPr>
          <w:sz w:val="28"/>
        </w:rPr>
        <w:t>Н1 - суммарная доза облучения за первые сутки,</w:t>
      </w:r>
    </w:p>
    <w:p w:rsidR="00AF6C2C" w:rsidRPr="00AA1C3A" w:rsidRDefault="00AF6C2C" w:rsidP="003D3CBB">
      <w:pPr>
        <w:shd w:val="clear" w:color="000000" w:fill="auto"/>
        <w:suppressAutoHyphens/>
        <w:spacing w:line="360" w:lineRule="auto"/>
        <w:ind w:firstLine="709"/>
        <w:jc w:val="both"/>
        <w:rPr>
          <w:sz w:val="28"/>
        </w:rPr>
      </w:pPr>
      <w:r w:rsidRPr="00AA1C3A">
        <w:rPr>
          <w:sz w:val="28"/>
        </w:rPr>
        <w:t>Н1</w:t>
      </w:r>
      <w:r w:rsidRPr="00AA1C3A">
        <w:rPr>
          <w:sz w:val="28"/>
          <w:szCs w:val="28"/>
        </w:rPr>
        <w:sym w:font="Times New Roman" w:char="006D"/>
      </w:r>
      <w:r w:rsidRPr="00AA1C3A">
        <w:rPr>
          <w:sz w:val="28"/>
        </w:rPr>
        <w:t xml:space="preserve"> - доза облучения в первые сутки для определенных условий пребывания.</w:t>
      </w:r>
    </w:p>
    <w:p w:rsidR="00AF6C2C" w:rsidRPr="00AA1C3A" w:rsidRDefault="00AF6C2C" w:rsidP="003D3CBB">
      <w:pPr>
        <w:shd w:val="clear" w:color="000000" w:fill="auto"/>
        <w:suppressAutoHyphens/>
        <w:spacing w:line="360" w:lineRule="auto"/>
        <w:ind w:firstLine="709"/>
        <w:jc w:val="both"/>
        <w:rPr>
          <w:sz w:val="28"/>
        </w:rPr>
      </w:pPr>
    </w:p>
    <w:p w:rsidR="00AA1C3A" w:rsidRPr="00AA1C3A" w:rsidRDefault="00AF6C2C" w:rsidP="003D3CBB">
      <w:pPr>
        <w:shd w:val="clear" w:color="000000" w:fill="auto"/>
        <w:suppressAutoHyphens/>
        <w:spacing w:line="360" w:lineRule="auto"/>
        <w:ind w:firstLine="709"/>
        <w:rPr>
          <w:sz w:val="28"/>
        </w:rPr>
      </w:pPr>
      <w:r w:rsidRPr="00AA1C3A">
        <w:rPr>
          <w:sz w:val="28"/>
        </w:rPr>
        <w:t>Н1=</w:t>
      </w:r>
      <w:r w:rsidRPr="00AA1C3A">
        <w:rPr>
          <w:sz w:val="28"/>
          <w:szCs w:val="28"/>
        </w:rPr>
        <w:sym w:font="Times New Roman" w:char="0048"/>
      </w:r>
      <w:r w:rsidRPr="00AA1C3A">
        <w:rPr>
          <w:sz w:val="28"/>
        </w:rPr>
        <w:t xml:space="preserve">1жд1 + </w:t>
      </w:r>
      <w:r w:rsidRPr="00AA1C3A">
        <w:rPr>
          <w:sz w:val="28"/>
          <w:szCs w:val="28"/>
        </w:rPr>
        <w:sym w:font="Times New Roman" w:char="0048"/>
      </w:r>
      <w:r w:rsidRPr="00AA1C3A">
        <w:rPr>
          <w:sz w:val="28"/>
        </w:rPr>
        <w:t xml:space="preserve">1ом1 + </w:t>
      </w:r>
      <w:r w:rsidRPr="00AA1C3A">
        <w:rPr>
          <w:sz w:val="28"/>
          <w:szCs w:val="28"/>
        </w:rPr>
        <w:sym w:font="Times New Roman" w:char="0048"/>
      </w:r>
      <w:r w:rsidRPr="00AA1C3A">
        <w:rPr>
          <w:sz w:val="28"/>
        </w:rPr>
        <w:t xml:space="preserve">1пр1 + </w:t>
      </w:r>
      <w:r w:rsidRPr="00AA1C3A">
        <w:rPr>
          <w:sz w:val="28"/>
          <w:szCs w:val="28"/>
        </w:rPr>
        <w:sym w:font="Times New Roman" w:char="0048"/>
      </w:r>
      <w:r w:rsidRPr="00AA1C3A">
        <w:rPr>
          <w:sz w:val="28"/>
        </w:rPr>
        <w:t xml:space="preserve">1ом2 + </w:t>
      </w:r>
      <w:r w:rsidRPr="00AA1C3A">
        <w:rPr>
          <w:sz w:val="28"/>
          <w:szCs w:val="28"/>
        </w:rPr>
        <w:sym w:font="Times New Roman" w:char="0048"/>
      </w:r>
      <w:r w:rsidRPr="00AA1C3A">
        <w:rPr>
          <w:sz w:val="28"/>
        </w:rPr>
        <w:t>1жд2 +</w:t>
      </w:r>
      <w:r w:rsidRPr="00AA1C3A">
        <w:rPr>
          <w:sz w:val="28"/>
          <w:szCs w:val="28"/>
        </w:rPr>
        <w:sym w:font="Times New Roman" w:char="0048"/>
      </w:r>
      <w:r w:rsidRPr="00AA1C3A">
        <w:rPr>
          <w:sz w:val="28"/>
        </w:rPr>
        <w:t xml:space="preserve">1ом3 + </w:t>
      </w:r>
      <w:r w:rsidRPr="00AA1C3A">
        <w:rPr>
          <w:sz w:val="28"/>
          <w:szCs w:val="28"/>
        </w:rPr>
        <w:sym w:font="Times New Roman" w:char="0048"/>
      </w:r>
      <w:r w:rsidRPr="00AA1C3A">
        <w:rPr>
          <w:sz w:val="28"/>
        </w:rPr>
        <w:t xml:space="preserve">1пр2 + </w:t>
      </w:r>
      <w:r w:rsidRPr="00AA1C3A">
        <w:rPr>
          <w:sz w:val="28"/>
          <w:szCs w:val="28"/>
        </w:rPr>
        <w:sym w:font="Times New Roman" w:char="0048"/>
      </w:r>
      <w:r w:rsidRPr="00AA1C3A">
        <w:rPr>
          <w:sz w:val="28"/>
        </w:rPr>
        <w:t>1ом4</w:t>
      </w:r>
    </w:p>
    <w:p w:rsidR="00244988" w:rsidRDefault="00244988" w:rsidP="003D3CBB">
      <w:pPr>
        <w:shd w:val="clear" w:color="000000" w:fill="auto"/>
        <w:suppressAutoHyphens/>
        <w:spacing w:line="360" w:lineRule="auto"/>
        <w:ind w:firstLine="709"/>
        <w:jc w:val="both"/>
        <w:rPr>
          <w:sz w:val="28"/>
        </w:rPr>
      </w:pPr>
    </w:p>
    <w:p w:rsidR="00AF6C2C" w:rsidRPr="00AA1C3A" w:rsidRDefault="00AF6C2C" w:rsidP="003D3CBB">
      <w:pPr>
        <w:shd w:val="clear" w:color="000000" w:fill="auto"/>
        <w:suppressAutoHyphens/>
        <w:spacing w:line="360" w:lineRule="auto"/>
        <w:ind w:firstLine="709"/>
        <w:jc w:val="both"/>
        <w:rPr>
          <w:sz w:val="28"/>
        </w:rPr>
      </w:pPr>
      <w:r w:rsidRPr="00AA1C3A">
        <w:rPr>
          <w:sz w:val="28"/>
        </w:rPr>
        <w:t>Н1=0,0</w:t>
      </w:r>
      <w:r w:rsidR="008F6FA1" w:rsidRPr="00AA1C3A">
        <w:rPr>
          <w:sz w:val="28"/>
        </w:rPr>
        <w:t>248</w:t>
      </w:r>
      <w:r w:rsidRPr="00AA1C3A">
        <w:rPr>
          <w:sz w:val="28"/>
        </w:rPr>
        <w:t xml:space="preserve"> + 0,</w:t>
      </w:r>
      <w:r w:rsidR="008F6FA1" w:rsidRPr="00AA1C3A">
        <w:rPr>
          <w:sz w:val="28"/>
        </w:rPr>
        <w:t>2321</w:t>
      </w:r>
      <w:r w:rsidRPr="00AA1C3A">
        <w:rPr>
          <w:sz w:val="28"/>
        </w:rPr>
        <w:t xml:space="preserve"> + 0,</w:t>
      </w:r>
      <w:r w:rsidR="00FF3FA2" w:rsidRPr="00AA1C3A">
        <w:rPr>
          <w:sz w:val="28"/>
        </w:rPr>
        <w:t>0</w:t>
      </w:r>
      <w:r w:rsidR="008F6FA1" w:rsidRPr="00AA1C3A">
        <w:rPr>
          <w:sz w:val="28"/>
        </w:rPr>
        <w:t>258</w:t>
      </w:r>
      <w:r w:rsidRPr="00AA1C3A">
        <w:rPr>
          <w:sz w:val="28"/>
        </w:rPr>
        <w:t xml:space="preserve"> + 0,</w:t>
      </w:r>
      <w:r w:rsidR="008F6FA1" w:rsidRPr="00AA1C3A">
        <w:rPr>
          <w:sz w:val="28"/>
        </w:rPr>
        <w:t>0402</w:t>
      </w:r>
      <w:r w:rsidRPr="00AA1C3A">
        <w:rPr>
          <w:sz w:val="28"/>
        </w:rPr>
        <w:t xml:space="preserve"> + 0,</w:t>
      </w:r>
      <w:r w:rsidR="00FF3FA2" w:rsidRPr="00AA1C3A">
        <w:rPr>
          <w:sz w:val="28"/>
        </w:rPr>
        <w:t>0</w:t>
      </w:r>
      <w:r w:rsidR="008F6FA1" w:rsidRPr="00AA1C3A">
        <w:rPr>
          <w:sz w:val="28"/>
        </w:rPr>
        <w:t>213</w:t>
      </w:r>
      <w:r w:rsidRPr="00AA1C3A">
        <w:rPr>
          <w:sz w:val="28"/>
        </w:rPr>
        <w:t xml:space="preserve"> + 0,</w:t>
      </w:r>
      <w:r w:rsidR="00FF3FA2" w:rsidRPr="00AA1C3A">
        <w:rPr>
          <w:sz w:val="28"/>
        </w:rPr>
        <w:t>0</w:t>
      </w:r>
      <w:r w:rsidR="008F6FA1" w:rsidRPr="00AA1C3A">
        <w:rPr>
          <w:sz w:val="28"/>
        </w:rPr>
        <w:t>317</w:t>
      </w:r>
      <w:r w:rsidRPr="00AA1C3A">
        <w:rPr>
          <w:sz w:val="28"/>
        </w:rPr>
        <w:t xml:space="preserve"> + 0,</w:t>
      </w:r>
      <w:r w:rsidR="00FF3FA2" w:rsidRPr="00AA1C3A">
        <w:rPr>
          <w:sz w:val="28"/>
        </w:rPr>
        <w:t>0</w:t>
      </w:r>
      <w:r w:rsidR="008F6FA1" w:rsidRPr="00AA1C3A">
        <w:rPr>
          <w:sz w:val="28"/>
        </w:rPr>
        <w:t>170</w:t>
      </w:r>
      <w:r w:rsidRPr="00AA1C3A">
        <w:rPr>
          <w:sz w:val="28"/>
        </w:rPr>
        <w:t>+ 0,</w:t>
      </w:r>
      <w:r w:rsidR="00FF3FA2" w:rsidRPr="00AA1C3A">
        <w:rPr>
          <w:sz w:val="28"/>
        </w:rPr>
        <w:t>0</w:t>
      </w:r>
      <w:r w:rsidR="008F6FA1" w:rsidRPr="00AA1C3A">
        <w:rPr>
          <w:sz w:val="28"/>
        </w:rPr>
        <w:t>280</w:t>
      </w:r>
      <w:r w:rsidRPr="00AA1C3A">
        <w:rPr>
          <w:sz w:val="28"/>
        </w:rPr>
        <w:t xml:space="preserve"> = </w:t>
      </w:r>
      <w:r w:rsidR="008F6FA1" w:rsidRPr="00AA1C3A">
        <w:rPr>
          <w:sz w:val="28"/>
        </w:rPr>
        <w:t>0,4210</w:t>
      </w:r>
      <w:r w:rsidRPr="00AA1C3A">
        <w:rPr>
          <w:sz w:val="28"/>
        </w:rPr>
        <w:t xml:space="preserve"> мЗв.</w:t>
      </w:r>
    </w:p>
    <w:p w:rsidR="00AF6C2C" w:rsidRPr="00AA1C3A" w:rsidRDefault="00AF6C2C" w:rsidP="003D3CBB">
      <w:pPr>
        <w:shd w:val="clear" w:color="000000" w:fill="auto"/>
        <w:suppressAutoHyphens/>
        <w:spacing w:line="360" w:lineRule="auto"/>
        <w:ind w:firstLine="709"/>
        <w:jc w:val="both"/>
        <w:rPr>
          <w:sz w:val="28"/>
        </w:rPr>
      </w:pPr>
      <w:r w:rsidRPr="00AA1C3A">
        <w:rPr>
          <w:sz w:val="28"/>
        </w:rPr>
        <w:t>Аналогично определяется доза облучения работников за вторые, третьи и четвертые сутки:</w:t>
      </w:r>
    </w:p>
    <w:p w:rsidR="00AF6C2C" w:rsidRPr="00AA1C3A" w:rsidRDefault="00AF6C2C" w:rsidP="003D3CBB">
      <w:pPr>
        <w:shd w:val="clear" w:color="000000" w:fill="auto"/>
        <w:suppressAutoHyphens/>
        <w:spacing w:line="360" w:lineRule="auto"/>
        <w:ind w:firstLine="709"/>
        <w:jc w:val="both"/>
        <w:rPr>
          <w:sz w:val="28"/>
        </w:rPr>
      </w:pPr>
      <w:r w:rsidRPr="00AA1C3A">
        <w:rPr>
          <w:sz w:val="28"/>
        </w:rPr>
        <w:t>Н2 = 0,</w:t>
      </w:r>
      <w:r w:rsidR="008F6FA1" w:rsidRPr="00AA1C3A">
        <w:rPr>
          <w:sz w:val="28"/>
        </w:rPr>
        <w:t>2070</w:t>
      </w:r>
      <w:r w:rsidRPr="00AA1C3A">
        <w:rPr>
          <w:sz w:val="28"/>
        </w:rPr>
        <w:t xml:space="preserve"> мЗв,</w:t>
      </w:r>
    </w:p>
    <w:p w:rsidR="00AF6C2C" w:rsidRPr="00AA1C3A" w:rsidRDefault="00AF6C2C" w:rsidP="003D3CBB">
      <w:pPr>
        <w:shd w:val="clear" w:color="000000" w:fill="auto"/>
        <w:suppressAutoHyphens/>
        <w:spacing w:line="360" w:lineRule="auto"/>
        <w:ind w:firstLine="709"/>
        <w:jc w:val="both"/>
        <w:rPr>
          <w:sz w:val="28"/>
        </w:rPr>
      </w:pPr>
      <w:r w:rsidRPr="00AA1C3A">
        <w:rPr>
          <w:sz w:val="28"/>
        </w:rPr>
        <w:t>Н3 = 0,</w:t>
      </w:r>
      <w:r w:rsidR="008F6FA1" w:rsidRPr="00AA1C3A">
        <w:rPr>
          <w:sz w:val="28"/>
        </w:rPr>
        <w:t>1529</w:t>
      </w:r>
      <w:r w:rsidRPr="00AA1C3A">
        <w:rPr>
          <w:sz w:val="28"/>
        </w:rPr>
        <w:t>мЗв,</w:t>
      </w:r>
    </w:p>
    <w:p w:rsidR="00AF6C2C" w:rsidRPr="00AA1C3A" w:rsidRDefault="00AF6C2C" w:rsidP="003D3CBB">
      <w:pPr>
        <w:shd w:val="clear" w:color="000000" w:fill="auto"/>
        <w:suppressAutoHyphens/>
        <w:spacing w:line="360" w:lineRule="auto"/>
        <w:ind w:firstLine="709"/>
        <w:jc w:val="both"/>
        <w:rPr>
          <w:sz w:val="28"/>
        </w:rPr>
      </w:pPr>
      <w:r w:rsidRPr="00AA1C3A">
        <w:rPr>
          <w:sz w:val="28"/>
        </w:rPr>
        <w:t>Н4 = 0,</w:t>
      </w:r>
      <w:r w:rsidR="008F6FA1" w:rsidRPr="00AA1C3A">
        <w:rPr>
          <w:sz w:val="28"/>
        </w:rPr>
        <w:t>1253</w:t>
      </w:r>
      <w:r w:rsidRPr="00AA1C3A">
        <w:rPr>
          <w:sz w:val="28"/>
        </w:rPr>
        <w:t xml:space="preserve"> мЗв.</w:t>
      </w:r>
    </w:p>
    <w:p w:rsidR="00AF6C2C" w:rsidRPr="00AA1C3A" w:rsidRDefault="00AF6C2C" w:rsidP="003D3CBB">
      <w:pPr>
        <w:shd w:val="clear" w:color="000000" w:fill="auto"/>
        <w:suppressAutoHyphens/>
        <w:spacing w:line="360" w:lineRule="auto"/>
        <w:ind w:firstLine="709"/>
        <w:jc w:val="both"/>
        <w:rPr>
          <w:sz w:val="28"/>
        </w:rPr>
      </w:pPr>
      <w:r w:rsidRPr="00AA1C3A">
        <w:rPr>
          <w:sz w:val="28"/>
        </w:rPr>
        <w:t>г) определяем возможную дозу облучения работающего персонала за первые четверо суток:</w:t>
      </w:r>
    </w:p>
    <w:p w:rsidR="00AA1C3A" w:rsidRPr="00AA1C3A" w:rsidRDefault="00AF6C2C" w:rsidP="003D3CBB">
      <w:pPr>
        <w:shd w:val="clear" w:color="000000" w:fill="auto"/>
        <w:suppressAutoHyphens/>
        <w:spacing w:line="360" w:lineRule="auto"/>
        <w:ind w:firstLine="709"/>
        <w:jc w:val="both"/>
        <w:rPr>
          <w:sz w:val="28"/>
        </w:rPr>
      </w:pPr>
      <w:r w:rsidRPr="00AA1C3A">
        <w:rPr>
          <w:sz w:val="28"/>
        </w:rPr>
        <w:t>Н1...4 = Н1+Н2+Н3+Н4</w:t>
      </w:r>
    </w:p>
    <w:p w:rsidR="00AF6C2C" w:rsidRPr="00AA1C3A" w:rsidRDefault="00AF6C2C" w:rsidP="003D3CBB">
      <w:pPr>
        <w:shd w:val="clear" w:color="000000" w:fill="auto"/>
        <w:suppressAutoHyphens/>
        <w:spacing w:line="360" w:lineRule="auto"/>
        <w:ind w:firstLine="709"/>
        <w:jc w:val="both"/>
        <w:rPr>
          <w:sz w:val="28"/>
        </w:rPr>
      </w:pPr>
      <w:r w:rsidRPr="00AA1C3A">
        <w:rPr>
          <w:sz w:val="28"/>
        </w:rPr>
        <w:t xml:space="preserve">Н1...4 = </w:t>
      </w:r>
      <w:r w:rsidR="008F6FA1" w:rsidRPr="00AA1C3A">
        <w:rPr>
          <w:sz w:val="28"/>
        </w:rPr>
        <w:t>0,4210</w:t>
      </w:r>
      <w:r w:rsidRPr="00AA1C3A">
        <w:rPr>
          <w:sz w:val="28"/>
        </w:rPr>
        <w:t xml:space="preserve"> + 0,</w:t>
      </w:r>
      <w:r w:rsidR="008F6FA1" w:rsidRPr="00AA1C3A">
        <w:rPr>
          <w:sz w:val="28"/>
        </w:rPr>
        <w:t>2070</w:t>
      </w:r>
      <w:r w:rsidRPr="00AA1C3A">
        <w:rPr>
          <w:sz w:val="28"/>
        </w:rPr>
        <w:t xml:space="preserve"> + 0,</w:t>
      </w:r>
      <w:r w:rsidR="008F6FA1" w:rsidRPr="00AA1C3A">
        <w:rPr>
          <w:sz w:val="28"/>
        </w:rPr>
        <w:t>1529</w:t>
      </w:r>
      <w:r w:rsidRPr="00AA1C3A">
        <w:rPr>
          <w:sz w:val="28"/>
        </w:rPr>
        <w:t>+ 0,</w:t>
      </w:r>
      <w:r w:rsidR="008F6FA1" w:rsidRPr="00AA1C3A">
        <w:rPr>
          <w:sz w:val="28"/>
        </w:rPr>
        <w:t>1253</w:t>
      </w:r>
      <w:r w:rsidRPr="00AA1C3A">
        <w:rPr>
          <w:sz w:val="28"/>
        </w:rPr>
        <w:t xml:space="preserve">= </w:t>
      </w:r>
      <w:r w:rsidR="008F6FA1" w:rsidRPr="00AA1C3A">
        <w:rPr>
          <w:sz w:val="28"/>
        </w:rPr>
        <w:t>0,9061</w:t>
      </w:r>
      <w:r w:rsidR="00FF3FA2" w:rsidRPr="00AA1C3A">
        <w:rPr>
          <w:sz w:val="28"/>
        </w:rPr>
        <w:t xml:space="preserve"> </w:t>
      </w:r>
      <w:r w:rsidRPr="00AA1C3A">
        <w:rPr>
          <w:sz w:val="28"/>
        </w:rPr>
        <w:t>мЗв.</w:t>
      </w:r>
    </w:p>
    <w:p w:rsidR="00AA1C3A" w:rsidRPr="00AA1C3A" w:rsidRDefault="00AF6C2C" w:rsidP="003D3CBB">
      <w:pPr>
        <w:shd w:val="clear" w:color="000000" w:fill="auto"/>
        <w:suppressAutoHyphens/>
        <w:spacing w:line="360" w:lineRule="auto"/>
        <w:ind w:firstLine="709"/>
        <w:jc w:val="both"/>
        <w:rPr>
          <w:sz w:val="28"/>
        </w:rPr>
      </w:pPr>
      <w:r w:rsidRPr="00AA1C3A">
        <w:rPr>
          <w:sz w:val="28"/>
        </w:rPr>
        <w:t>Результаты заносим в таблицу 1.</w:t>
      </w:r>
    </w:p>
    <w:p w:rsidR="00AF6C2C" w:rsidRPr="00AA1C3A" w:rsidRDefault="00AF6C2C" w:rsidP="003D3CBB">
      <w:pPr>
        <w:shd w:val="clear" w:color="000000" w:fill="auto"/>
        <w:suppressAutoHyphens/>
        <w:spacing w:line="360" w:lineRule="auto"/>
        <w:ind w:firstLine="709"/>
        <w:jc w:val="both"/>
        <w:rPr>
          <w:sz w:val="28"/>
        </w:rPr>
      </w:pPr>
      <w:r w:rsidRPr="00AA1C3A">
        <w:rPr>
          <w:sz w:val="28"/>
        </w:rPr>
        <w:t>д) выводы:</w:t>
      </w:r>
    </w:p>
    <w:p w:rsidR="00AF6C2C" w:rsidRPr="00AA1C3A" w:rsidRDefault="00AF6C2C" w:rsidP="003D3CBB">
      <w:pPr>
        <w:shd w:val="clear" w:color="000000" w:fill="auto"/>
        <w:suppressAutoHyphens/>
        <w:spacing w:line="360" w:lineRule="auto"/>
        <w:ind w:firstLine="709"/>
        <w:jc w:val="both"/>
        <w:rPr>
          <w:sz w:val="28"/>
        </w:rPr>
      </w:pPr>
      <w:r w:rsidRPr="00AA1C3A">
        <w:rPr>
          <w:sz w:val="28"/>
        </w:rPr>
        <w:t xml:space="preserve">Результаты расчета показывают, что возможная доза внешнего облучения работников </w:t>
      </w:r>
      <w:r w:rsidR="00342834" w:rsidRPr="00AA1C3A">
        <w:rPr>
          <w:sz w:val="28"/>
        </w:rPr>
        <w:t>фермы КРС</w:t>
      </w:r>
      <w:r w:rsidRPr="00AA1C3A">
        <w:rPr>
          <w:sz w:val="28"/>
        </w:rPr>
        <w:t xml:space="preserve"> за первые четверо суток пребывания на местности, загрязненной радиоактив</w:t>
      </w:r>
      <w:r w:rsidR="00FF3FA2" w:rsidRPr="00AA1C3A">
        <w:rPr>
          <w:sz w:val="28"/>
        </w:rPr>
        <w:t xml:space="preserve">ными веществами, составит </w:t>
      </w:r>
      <w:r w:rsidR="008F6FA1" w:rsidRPr="00AA1C3A">
        <w:rPr>
          <w:sz w:val="28"/>
        </w:rPr>
        <w:t>0,9061</w:t>
      </w:r>
      <w:r w:rsidR="00FF3FA2" w:rsidRPr="00AA1C3A">
        <w:rPr>
          <w:sz w:val="28"/>
        </w:rPr>
        <w:t xml:space="preserve"> </w:t>
      </w:r>
      <w:r w:rsidRPr="00AA1C3A">
        <w:rPr>
          <w:sz w:val="28"/>
        </w:rPr>
        <w:t>мЗв, то есть существенно превысит установленное значение дозы однократного внешнего облучения (Нуст =</w:t>
      </w:r>
      <w:r w:rsidR="00AA1C3A" w:rsidRPr="00AA1C3A">
        <w:rPr>
          <w:sz w:val="28"/>
        </w:rPr>
        <w:t xml:space="preserve"> </w:t>
      </w:r>
      <w:r w:rsidRPr="00AA1C3A">
        <w:rPr>
          <w:sz w:val="28"/>
        </w:rPr>
        <w:t>0.25 мЗв).</w:t>
      </w:r>
    </w:p>
    <w:p w:rsidR="00AA1C3A" w:rsidRPr="00AA1C3A" w:rsidRDefault="00AF6C2C" w:rsidP="003D3CBB">
      <w:pPr>
        <w:shd w:val="clear" w:color="000000" w:fill="auto"/>
        <w:suppressAutoHyphens/>
        <w:spacing w:line="360" w:lineRule="auto"/>
        <w:ind w:firstLine="709"/>
        <w:jc w:val="both"/>
        <w:rPr>
          <w:sz w:val="28"/>
        </w:rPr>
      </w:pPr>
      <w:r w:rsidRPr="00AA1C3A">
        <w:rPr>
          <w:sz w:val="28"/>
        </w:rPr>
        <w:t xml:space="preserve">С целью исключения поражения работников ионизирующими излучениями от выпавших радиоактивных веществ необходимо предусмотреть мероприятия по их защите, в том числе связанные с нарушением нормальной жизнедеятельности работников </w:t>
      </w:r>
      <w:r w:rsidR="00342834" w:rsidRPr="00AA1C3A">
        <w:rPr>
          <w:sz w:val="28"/>
        </w:rPr>
        <w:t xml:space="preserve">фермы КРС </w:t>
      </w:r>
      <w:r w:rsidRPr="00AA1C3A">
        <w:rPr>
          <w:sz w:val="28"/>
        </w:rPr>
        <w:t>и всего населения, хозяйственного и социального функционирования.</w:t>
      </w:r>
    </w:p>
    <w:p w:rsidR="00AF6C2C" w:rsidRPr="00AA1C3A" w:rsidRDefault="00AF6C2C" w:rsidP="003D3CBB">
      <w:pPr>
        <w:shd w:val="clear" w:color="000000" w:fill="auto"/>
        <w:suppressAutoHyphens/>
        <w:spacing w:line="360" w:lineRule="auto"/>
        <w:ind w:firstLine="709"/>
        <w:jc w:val="both"/>
        <w:rPr>
          <w:sz w:val="28"/>
        </w:rPr>
      </w:pPr>
      <w:r w:rsidRPr="00AA1C3A">
        <w:rPr>
          <w:sz w:val="28"/>
        </w:rPr>
        <w:t>Например:</w:t>
      </w:r>
    </w:p>
    <w:p w:rsidR="00AF6C2C" w:rsidRPr="00AA1C3A" w:rsidRDefault="00AF6C2C" w:rsidP="003D3CBB">
      <w:pPr>
        <w:shd w:val="clear" w:color="000000" w:fill="auto"/>
        <w:suppressAutoHyphens/>
        <w:spacing w:line="360" w:lineRule="auto"/>
        <w:ind w:firstLine="709"/>
        <w:jc w:val="both"/>
        <w:rPr>
          <w:sz w:val="28"/>
        </w:rPr>
      </w:pPr>
      <w:r w:rsidRPr="00AA1C3A">
        <w:rPr>
          <w:sz w:val="28"/>
        </w:rPr>
        <w:t>изменить режим работы;</w:t>
      </w:r>
    </w:p>
    <w:p w:rsidR="00AF6C2C" w:rsidRPr="00AA1C3A" w:rsidRDefault="00AF6C2C" w:rsidP="003D3CBB">
      <w:pPr>
        <w:shd w:val="clear" w:color="000000" w:fill="auto"/>
        <w:suppressAutoHyphens/>
        <w:spacing w:line="360" w:lineRule="auto"/>
        <w:ind w:firstLine="709"/>
        <w:jc w:val="both"/>
        <w:rPr>
          <w:sz w:val="28"/>
        </w:rPr>
      </w:pPr>
      <w:r w:rsidRPr="00AA1C3A">
        <w:rPr>
          <w:sz w:val="28"/>
        </w:rPr>
        <w:t>сократить время выполнения работ;</w:t>
      </w:r>
    </w:p>
    <w:p w:rsidR="00AF6C2C" w:rsidRPr="00AA1C3A" w:rsidRDefault="00AF6C2C" w:rsidP="003D3CBB">
      <w:pPr>
        <w:shd w:val="clear" w:color="000000" w:fill="auto"/>
        <w:suppressAutoHyphens/>
        <w:spacing w:line="360" w:lineRule="auto"/>
        <w:ind w:firstLine="709"/>
        <w:jc w:val="both"/>
        <w:rPr>
          <w:sz w:val="28"/>
        </w:rPr>
      </w:pPr>
      <w:r w:rsidRPr="00AA1C3A">
        <w:rPr>
          <w:sz w:val="28"/>
        </w:rPr>
        <w:t>выполнять только первоочередные работы;</w:t>
      </w:r>
    </w:p>
    <w:p w:rsidR="00AF6C2C" w:rsidRPr="00AA1C3A" w:rsidRDefault="00AF6C2C" w:rsidP="003D3CBB">
      <w:pPr>
        <w:shd w:val="clear" w:color="000000" w:fill="auto"/>
        <w:suppressAutoHyphens/>
        <w:spacing w:line="360" w:lineRule="auto"/>
        <w:ind w:firstLine="709"/>
        <w:jc w:val="both"/>
        <w:rPr>
          <w:sz w:val="28"/>
        </w:rPr>
      </w:pPr>
      <w:r w:rsidRPr="00AA1C3A">
        <w:rPr>
          <w:sz w:val="28"/>
        </w:rPr>
        <w:t>начинать работу как можно позже;</w:t>
      </w:r>
    </w:p>
    <w:p w:rsidR="00AF6C2C" w:rsidRPr="00AA1C3A" w:rsidRDefault="00AF6C2C" w:rsidP="003D3CBB">
      <w:pPr>
        <w:shd w:val="clear" w:color="000000" w:fill="auto"/>
        <w:suppressAutoHyphens/>
        <w:spacing w:line="360" w:lineRule="auto"/>
        <w:ind w:firstLine="709"/>
        <w:jc w:val="both"/>
        <w:rPr>
          <w:sz w:val="28"/>
        </w:rPr>
      </w:pPr>
      <w:r w:rsidRPr="00AA1C3A">
        <w:rPr>
          <w:sz w:val="28"/>
        </w:rPr>
        <w:t>использовать защитные сооружения с Кз &gt; 50.</w:t>
      </w:r>
    </w:p>
    <w:p w:rsidR="00AF6C2C" w:rsidRPr="00AA1C3A" w:rsidRDefault="00AF6C2C" w:rsidP="003D3CBB">
      <w:pPr>
        <w:shd w:val="clear" w:color="000000" w:fill="auto"/>
        <w:suppressAutoHyphens/>
        <w:spacing w:line="360" w:lineRule="auto"/>
        <w:ind w:firstLine="709"/>
        <w:jc w:val="both"/>
        <w:rPr>
          <w:sz w:val="28"/>
        </w:rPr>
      </w:pPr>
      <w:r w:rsidRPr="00AA1C3A">
        <w:rPr>
          <w:sz w:val="28"/>
        </w:rPr>
        <w:t>Длительность соблюдения режима радиационной защиты работниками мастерской устанавливается с учетом продолжительности поражающего воздействия ионизирующих излучений от выпавших радиоактивных веществ.</w:t>
      </w:r>
    </w:p>
    <w:p w:rsidR="00244988" w:rsidRDefault="00244988" w:rsidP="003D3CBB">
      <w:pPr>
        <w:shd w:val="clear" w:color="000000" w:fill="auto"/>
        <w:suppressAutoHyphens/>
        <w:spacing w:line="360" w:lineRule="auto"/>
        <w:ind w:firstLine="709"/>
        <w:jc w:val="both"/>
        <w:rPr>
          <w:sz w:val="28"/>
        </w:rPr>
      </w:pPr>
    </w:p>
    <w:p w:rsidR="00244988" w:rsidRDefault="00244988" w:rsidP="003D3CBB">
      <w:pPr>
        <w:shd w:val="clear" w:color="000000" w:fill="auto"/>
        <w:suppressAutoHyphens/>
        <w:spacing w:line="360" w:lineRule="auto"/>
        <w:ind w:firstLine="709"/>
        <w:jc w:val="both"/>
        <w:rPr>
          <w:sz w:val="28"/>
        </w:rPr>
      </w:pPr>
    </w:p>
    <w:p w:rsidR="00244988" w:rsidRDefault="00244988" w:rsidP="003D3CBB">
      <w:pPr>
        <w:shd w:val="clear" w:color="000000" w:fill="auto"/>
        <w:suppressAutoHyphens/>
        <w:spacing w:line="360" w:lineRule="auto"/>
        <w:ind w:firstLine="709"/>
        <w:jc w:val="both"/>
        <w:rPr>
          <w:sz w:val="28"/>
        </w:rPr>
        <w:sectPr w:rsidR="00244988" w:rsidSect="00AA1C3A">
          <w:headerReference w:type="even" r:id="rId12"/>
          <w:headerReference w:type="default" r:id="rId13"/>
          <w:pgSz w:w="11907" w:h="16840"/>
          <w:pgMar w:top="1134" w:right="850" w:bottom="1134" w:left="1701" w:header="709" w:footer="709" w:gutter="0"/>
          <w:cols w:space="720"/>
          <w:docGrid w:linePitch="326"/>
        </w:sectPr>
      </w:pPr>
    </w:p>
    <w:p w:rsidR="00AF6C2C" w:rsidRDefault="002839AF" w:rsidP="003D3CBB">
      <w:pPr>
        <w:shd w:val="clear" w:color="000000" w:fill="auto"/>
        <w:spacing w:line="360" w:lineRule="auto"/>
        <w:jc w:val="center"/>
        <w:rPr>
          <w:sz w:val="28"/>
        </w:rPr>
      </w:pPr>
      <w:r>
        <w:rPr>
          <w:sz w:val="28"/>
        </w:rPr>
        <w:pict>
          <v:shape id="_x0000_i1028" type="#_x0000_t75" style="width:762.75pt;height:398.25pt">
            <v:imagedata r:id="rId14" o:title=""/>
          </v:shape>
        </w:pict>
      </w:r>
    </w:p>
    <w:p w:rsidR="00244988" w:rsidRDefault="00244988" w:rsidP="003D3CBB">
      <w:pPr>
        <w:shd w:val="clear" w:color="000000" w:fill="auto"/>
        <w:spacing w:line="360" w:lineRule="auto"/>
        <w:rPr>
          <w:sz w:val="28"/>
        </w:rPr>
      </w:pPr>
    </w:p>
    <w:p w:rsidR="00244988" w:rsidRPr="00AA1C3A" w:rsidRDefault="00244988" w:rsidP="003D3CBB">
      <w:pPr>
        <w:shd w:val="clear" w:color="000000" w:fill="auto"/>
        <w:spacing w:line="360" w:lineRule="auto"/>
        <w:rPr>
          <w:sz w:val="28"/>
        </w:rPr>
        <w:sectPr w:rsidR="00244988" w:rsidRPr="00AA1C3A" w:rsidSect="00244988">
          <w:pgSz w:w="16840" w:h="11907" w:orient="landscape"/>
          <w:pgMar w:top="851" w:right="1134" w:bottom="1701" w:left="1134" w:header="709" w:footer="709" w:gutter="0"/>
          <w:cols w:space="720"/>
          <w:docGrid w:linePitch="326"/>
        </w:sectPr>
      </w:pPr>
    </w:p>
    <w:p w:rsidR="00AF6C2C" w:rsidRPr="00AA1C3A" w:rsidRDefault="00AF6C2C" w:rsidP="003D3CBB">
      <w:pPr>
        <w:shd w:val="clear" w:color="000000" w:fill="auto"/>
        <w:spacing w:line="360" w:lineRule="auto"/>
        <w:jc w:val="center"/>
        <w:rPr>
          <w:b/>
          <w:sz w:val="28"/>
        </w:rPr>
      </w:pPr>
      <w:r w:rsidRPr="00AA1C3A">
        <w:rPr>
          <w:b/>
          <w:sz w:val="28"/>
        </w:rPr>
        <w:t>1.4 Определение степени первичного радиоактивного</w:t>
      </w:r>
      <w:r w:rsidR="00AA1C3A" w:rsidRPr="00AA1C3A">
        <w:rPr>
          <w:b/>
          <w:sz w:val="28"/>
        </w:rPr>
        <w:t xml:space="preserve"> </w:t>
      </w:r>
      <w:r w:rsidRPr="00AA1C3A">
        <w:rPr>
          <w:b/>
          <w:sz w:val="28"/>
        </w:rPr>
        <w:t>загр</w:t>
      </w:r>
      <w:r w:rsidR="004D1C49">
        <w:rPr>
          <w:b/>
          <w:sz w:val="28"/>
        </w:rPr>
        <w:t>язнения техники машинного двора</w:t>
      </w:r>
    </w:p>
    <w:p w:rsidR="00AF6C2C" w:rsidRPr="00AA1C3A" w:rsidRDefault="00AF6C2C" w:rsidP="003D3CBB">
      <w:pPr>
        <w:shd w:val="clear" w:color="000000" w:fill="auto"/>
        <w:suppressAutoHyphens/>
        <w:spacing w:line="360" w:lineRule="auto"/>
        <w:ind w:firstLine="709"/>
        <w:jc w:val="both"/>
        <w:rPr>
          <w:sz w:val="28"/>
        </w:rPr>
      </w:pPr>
    </w:p>
    <w:p w:rsidR="00AF6C2C" w:rsidRPr="00AA1C3A" w:rsidRDefault="00AF6C2C" w:rsidP="003D3CBB">
      <w:pPr>
        <w:shd w:val="clear" w:color="000000" w:fill="auto"/>
        <w:suppressAutoHyphens/>
        <w:spacing w:line="360" w:lineRule="auto"/>
        <w:ind w:firstLine="709"/>
        <w:jc w:val="both"/>
        <w:rPr>
          <w:sz w:val="28"/>
        </w:rPr>
      </w:pPr>
      <w:r w:rsidRPr="00AA1C3A">
        <w:rPr>
          <w:sz w:val="28"/>
        </w:rPr>
        <w:t>а) Определение возможного первичного радиоактивного заражения открыто расположенной с.-х. техники на один час после аварии:</w:t>
      </w:r>
    </w:p>
    <w:p w:rsidR="00AF6C2C" w:rsidRPr="00AA1C3A" w:rsidRDefault="00FF3FA2" w:rsidP="003D3CBB">
      <w:pPr>
        <w:shd w:val="clear" w:color="000000" w:fill="auto"/>
        <w:suppressAutoHyphens/>
        <w:spacing w:line="360" w:lineRule="auto"/>
        <w:ind w:firstLine="709"/>
        <w:jc w:val="both"/>
        <w:rPr>
          <w:sz w:val="28"/>
        </w:rPr>
      </w:pPr>
      <w:r w:rsidRPr="00AA1C3A">
        <w:rPr>
          <w:sz w:val="28"/>
        </w:rPr>
        <w:t>Р1т = 0,1 Р1 =0,1·</w:t>
      </w:r>
      <w:r w:rsidR="00337BAA" w:rsidRPr="00AA1C3A">
        <w:rPr>
          <w:sz w:val="28"/>
        </w:rPr>
        <w:t>2</w:t>
      </w:r>
      <w:r w:rsidRPr="00AA1C3A">
        <w:rPr>
          <w:sz w:val="28"/>
        </w:rPr>
        <w:t>0 =</w:t>
      </w:r>
      <w:r w:rsidR="00337BAA" w:rsidRPr="00AA1C3A">
        <w:rPr>
          <w:sz w:val="28"/>
        </w:rPr>
        <w:t>2</w:t>
      </w:r>
      <w:r w:rsidR="00AF6C2C" w:rsidRPr="00AA1C3A">
        <w:rPr>
          <w:sz w:val="28"/>
        </w:rPr>
        <w:t xml:space="preserve"> мР/ч.</w:t>
      </w:r>
    </w:p>
    <w:p w:rsidR="00AF6C2C" w:rsidRPr="00AA1C3A" w:rsidRDefault="00AF6C2C" w:rsidP="003D3CBB">
      <w:pPr>
        <w:shd w:val="clear" w:color="000000" w:fill="auto"/>
        <w:suppressAutoHyphens/>
        <w:spacing w:line="360" w:lineRule="auto"/>
        <w:ind w:firstLine="709"/>
        <w:jc w:val="both"/>
        <w:rPr>
          <w:sz w:val="28"/>
        </w:rPr>
      </w:pPr>
      <w:r w:rsidRPr="00AA1C3A">
        <w:rPr>
          <w:sz w:val="28"/>
        </w:rPr>
        <w:t>б) Расчет изменения уровня заражения техники в течение одних суток после аварии на АЭС:</w:t>
      </w:r>
    </w:p>
    <w:p w:rsidR="00AF6C2C" w:rsidRPr="00AA1C3A" w:rsidRDefault="00B813FA" w:rsidP="003D3CBB">
      <w:pPr>
        <w:shd w:val="clear" w:color="000000" w:fill="auto"/>
        <w:suppressAutoHyphens/>
        <w:spacing w:line="360" w:lineRule="auto"/>
        <w:ind w:firstLine="709"/>
        <w:jc w:val="both"/>
        <w:rPr>
          <w:sz w:val="28"/>
        </w:rPr>
      </w:pPr>
      <w:r w:rsidRPr="00AA1C3A">
        <w:rPr>
          <w:sz w:val="28"/>
        </w:rPr>
        <w:object w:dxaOrig="2480" w:dyaOrig="1140">
          <v:shape id="_x0000_i1029" type="#_x0000_t75" style="width:123.75pt;height:57pt" o:ole="">
            <v:imagedata r:id="rId15" o:title=""/>
          </v:shape>
          <o:OLEObject Type="Embed" ProgID="Equation.3" ShapeID="_x0000_i1029" DrawAspect="Content" ObjectID="_1457380917" r:id="rId16"/>
        </w:object>
      </w:r>
    </w:p>
    <w:p w:rsidR="00AF6C2C" w:rsidRPr="00AA1C3A" w:rsidRDefault="00AF6C2C" w:rsidP="003D3CBB">
      <w:pPr>
        <w:shd w:val="clear" w:color="000000" w:fill="auto"/>
        <w:suppressAutoHyphens/>
        <w:spacing w:line="360" w:lineRule="auto"/>
        <w:ind w:firstLine="709"/>
        <w:jc w:val="both"/>
        <w:rPr>
          <w:sz w:val="28"/>
        </w:rPr>
      </w:pPr>
      <w:r w:rsidRPr="00AA1C3A">
        <w:rPr>
          <w:sz w:val="28"/>
        </w:rPr>
        <w:t>Аналогично проводим дальнейший расчет. Полученные результаты заносим в таблицу 2.</w:t>
      </w:r>
    </w:p>
    <w:p w:rsidR="00244988" w:rsidRDefault="00244988" w:rsidP="003D3CBB">
      <w:pPr>
        <w:shd w:val="clear" w:color="000000" w:fill="auto"/>
        <w:suppressAutoHyphens/>
        <w:spacing w:line="360" w:lineRule="auto"/>
        <w:ind w:firstLine="709"/>
        <w:jc w:val="right"/>
        <w:rPr>
          <w:sz w:val="28"/>
        </w:rPr>
      </w:pPr>
    </w:p>
    <w:p w:rsidR="00AF6C2C" w:rsidRPr="00AA1C3A" w:rsidRDefault="00AF6C2C" w:rsidP="003D3CBB">
      <w:pPr>
        <w:shd w:val="clear" w:color="000000" w:fill="auto"/>
        <w:suppressAutoHyphens/>
        <w:spacing w:line="360" w:lineRule="auto"/>
        <w:ind w:firstLine="709"/>
        <w:jc w:val="right"/>
        <w:rPr>
          <w:sz w:val="28"/>
        </w:rPr>
      </w:pPr>
      <w:r w:rsidRPr="00AA1C3A">
        <w:rPr>
          <w:sz w:val="28"/>
        </w:rPr>
        <w:t>Таблица 2</w:t>
      </w:r>
    </w:p>
    <w:p w:rsidR="00AF6C2C" w:rsidRPr="00244988" w:rsidRDefault="00AF6C2C" w:rsidP="003D3CBB">
      <w:pPr>
        <w:shd w:val="clear" w:color="000000" w:fill="auto"/>
        <w:spacing w:line="360" w:lineRule="auto"/>
        <w:jc w:val="center"/>
        <w:rPr>
          <w:b/>
          <w:sz w:val="28"/>
        </w:rPr>
      </w:pPr>
      <w:r w:rsidRPr="00244988">
        <w:rPr>
          <w:b/>
          <w:sz w:val="28"/>
        </w:rPr>
        <w:t xml:space="preserve">Данные зависимости Рт от </w:t>
      </w:r>
      <w:r w:rsidRPr="00244988">
        <w:rPr>
          <w:b/>
          <w:sz w:val="28"/>
          <w:szCs w:val="28"/>
        </w:rPr>
        <w:sym w:font="Times New Roman" w:char="0074"/>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572"/>
        <w:gridCol w:w="572"/>
        <w:gridCol w:w="572"/>
        <w:gridCol w:w="572"/>
        <w:gridCol w:w="572"/>
        <w:gridCol w:w="572"/>
        <w:gridCol w:w="572"/>
        <w:gridCol w:w="817"/>
        <w:gridCol w:w="709"/>
        <w:gridCol w:w="762"/>
        <w:gridCol w:w="939"/>
      </w:tblGrid>
      <w:tr w:rsidR="009B2EB4" w:rsidRPr="00B6735C" w:rsidTr="00B6735C">
        <w:trPr>
          <w:trHeight w:val="457"/>
          <w:jc w:val="center"/>
        </w:trPr>
        <w:tc>
          <w:tcPr>
            <w:tcW w:w="1597" w:type="dxa"/>
            <w:shd w:val="clear" w:color="auto" w:fill="auto"/>
            <w:vAlign w:val="center"/>
          </w:tcPr>
          <w:p w:rsidR="009B2EB4" w:rsidRPr="00B6735C" w:rsidRDefault="009B2EB4" w:rsidP="00B6735C">
            <w:pPr>
              <w:shd w:val="clear" w:color="000000" w:fill="auto"/>
              <w:suppressAutoHyphens/>
              <w:spacing w:line="360" w:lineRule="auto"/>
              <w:rPr>
                <w:sz w:val="20"/>
              </w:rPr>
            </w:pPr>
            <w:r w:rsidRPr="00B6735C">
              <w:rPr>
                <w:sz w:val="20"/>
                <w:szCs w:val="20"/>
              </w:rPr>
              <w:sym w:font="Times New Roman" w:char="0074"/>
            </w:r>
            <w:r w:rsidRPr="00B6735C">
              <w:rPr>
                <w:sz w:val="20"/>
              </w:rPr>
              <w:t>,ч</w:t>
            </w:r>
          </w:p>
        </w:tc>
        <w:tc>
          <w:tcPr>
            <w:tcW w:w="572" w:type="dxa"/>
            <w:shd w:val="clear" w:color="auto" w:fill="auto"/>
            <w:vAlign w:val="center"/>
          </w:tcPr>
          <w:p w:rsidR="009B2EB4" w:rsidRPr="00B6735C" w:rsidRDefault="009B2EB4" w:rsidP="00B6735C">
            <w:pPr>
              <w:shd w:val="clear" w:color="000000" w:fill="auto"/>
              <w:suppressAutoHyphens/>
              <w:spacing w:line="360" w:lineRule="auto"/>
              <w:rPr>
                <w:sz w:val="20"/>
              </w:rPr>
            </w:pPr>
            <w:r w:rsidRPr="00B6735C">
              <w:rPr>
                <w:sz w:val="20"/>
              </w:rPr>
              <w:t>1</w:t>
            </w:r>
          </w:p>
        </w:tc>
        <w:tc>
          <w:tcPr>
            <w:tcW w:w="572" w:type="dxa"/>
            <w:shd w:val="clear" w:color="auto" w:fill="auto"/>
            <w:vAlign w:val="center"/>
          </w:tcPr>
          <w:p w:rsidR="009B2EB4" w:rsidRPr="00B6735C" w:rsidRDefault="009B2EB4" w:rsidP="00B6735C">
            <w:pPr>
              <w:shd w:val="clear" w:color="000000" w:fill="auto"/>
              <w:suppressAutoHyphens/>
              <w:spacing w:line="360" w:lineRule="auto"/>
              <w:rPr>
                <w:sz w:val="20"/>
              </w:rPr>
            </w:pPr>
            <w:r w:rsidRPr="00B6735C">
              <w:rPr>
                <w:sz w:val="20"/>
              </w:rPr>
              <w:t>2</w:t>
            </w:r>
          </w:p>
        </w:tc>
        <w:tc>
          <w:tcPr>
            <w:tcW w:w="572" w:type="dxa"/>
            <w:shd w:val="clear" w:color="auto" w:fill="auto"/>
            <w:vAlign w:val="center"/>
          </w:tcPr>
          <w:p w:rsidR="009B2EB4" w:rsidRPr="00B6735C" w:rsidRDefault="009B2EB4" w:rsidP="00B6735C">
            <w:pPr>
              <w:shd w:val="clear" w:color="000000" w:fill="auto"/>
              <w:suppressAutoHyphens/>
              <w:spacing w:line="360" w:lineRule="auto"/>
              <w:rPr>
                <w:sz w:val="20"/>
              </w:rPr>
            </w:pPr>
            <w:r w:rsidRPr="00B6735C">
              <w:rPr>
                <w:sz w:val="20"/>
              </w:rPr>
              <w:t>3</w:t>
            </w:r>
          </w:p>
        </w:tc>
        <w:tc>
          <w:tcPr>
            <w:tcW w:w="572" w:type="dxa"/>
            <w:shd w:val="clear" w:color="auto" w:fill="auto"/>
            <w:vAlign w:val="center"/>
          </w:tcPr>
          <w:p w:rsidR="009B2EB4" w:rsidRPr="00B6735C" w:rsidRDefault="009B2EB4" w:rsidP="00B6735C">
            <w:pPr>
              <w:shd w:val="clear" w:color="000000" w:fill="auto"/>
              <w:suppressAutoHyphens/>
              <w:spacing w:line="360" w:lineRule="auto"/>
              <w:rPr>
                <w:sz w:val="20"/>
              </w:rPr>
            </w:pPr>
            <w:r w:rsidRPr="00B6735C">
              <w:rPr>
                <w:sz w:val="20"/>
              </w:rPr>
              <w:t>4</w:t>
            </w:r>
          </w:p>
        </w:tc>
        <w:tc>
          <w:tcPr>
            <w:tcW w:w="572" w:type="dxa"/>
            <w:shd w:val="clear" w:color="auto" w:fill="auto"/>
            <w:vAlign w:val="center"/>
          </w:tcPr>
          <w:p w:rsidR="009B2EB4" w:rsidRPr="00B6735C" w:rsidRDefault="009B2EB4" w:rsidP="00B6735C">
            <w:pPr>
              <w:shd w:val="clear" w:color="000000" w:fill="auto"/>
              <w:suppressAutoHyphens/>
              <w:spacing w:line="360" w:lineRule="auto"/>
              <w:rPr>
                <w:sz w:val="20"/>
              </w:rPr>
            </w:pPr>
            <w:r w:rsidRPr="00B6735C">
              <w:rPr>
                <w:sz w:val="20"/>
              </w:rPr>
              <w:t>6</w:t>
            </w:r>
          </w:p>
        </w:tc>
        <w:tc>
          <w:tcPr>
            <w:tcW w:w="572" w:type="dxa"/>
            <w:shd w:val="clear" w:color="auto" w:fill="auto"/>
            <w:vAlign w:val="center"/>
          </w:tcPr>
          <w:p w:rsidR="009B2EB4" w:rsidRPr="00B6735C" w:rsidRDefault="009B2EB4" w:rsidP="00B6735C">
            <w:pPr>
              <w:shd w:val="clear" w:color="000000" w:fill="auto"/>
              <w:suppressAutoHyphens/>
              <w:spacing w:line="360" w:lineRule="auto"/>
              <w:rPr>
                <w:sz w:val="20"/>
              </w:rPr>
            </w:pPr>
            <w:r w:rsidRPr="00B6735C">
              <w:rPr>
                <w:sz w:val="20"/>
              </w:rPr>
              <w:t>8</w:t>
            </w:r>
          </w:p>
        </w:tc>
        <w:tc>
          <w:tcPr>
            <w:tcW w:w="572" w:type="dxa"/>
            <w:shd w:val="clear" w:color="auto" w:fill="auto"/>
            <w:vAlign w:val="center"/>
          </w:tcPr>
          <w:p w:rsidR="009B2EB4" w:rsidRPr="00B6735C" w:rsidRDefault="009B2EB4" w:rsidP="00B6735C">
            <w:pPr>
              <w:shd w:val="clear" w:color="000000" w:fill="auto"/>
              <w:suppressAutoHyphens/>
              <w:spacing w:line="360" w:lineRule="auto"/>
              <w:rPr>
                <w:sz w:val="20"/>
              </w:rPr>
            </w:pPr>
            <w:r w:rsidRPr="00B6735C">
              <w:rPr>
                <w:sz w:val="20"/>
              </w:rPr>
              <w:t>10</w:t>
            </w:r>
          </w:p>
        </w:tc>
        <w:tc>
          <w:tcPr>
            <w:tcW w:w="817" w:type="dxa"/>
            <w:shd w:val="clear" w:color="auto" w:fill="auto"/>
            <w:vAlign w:val="center"/>
          </w:tcPr>
          <w:p w:rsidR="009B2EB4" w:rsidRPr="00B6735C" w:rsidRDefault="009B2EB4" w:rsidP="00B6735C">
            <w:pPr>
              <w:shd w:val="clear" w:color="000000" w:fill="auto"/>
              <w:suppressAutoHyphens/>
              <w:spacing w:line="360" w:lineRule="auto"/>
              <w:rPr>
                <w:sz w:val="20"/>
              </w:rPr>
            </w:pPr>
            <w:r w:rsidRPr="00B6735C">
              <w:rPr>
                <w:sz w:val="20"/>
              </w:rPr>
              <w:t>12</w:t>
            </w:r>
          </w:p>
        </w:tc>
        <w:tc>
          <w:tcPr>
            <w:tcW w:w="709" w:type="dxa"/>
            <w:shd w:val="clear" w:color="auto" w:fill="auto"/>
            <w:vAlign w:val="center"/>
          </w:tcPr>
          <w:p w:rsidR="009B2EB4" w:rsidRPr="00B6735C" w:rsidRDefault="009B2EB4" w:rsidP="00B6735C">
            <w:pPr>
              <w:shd w:val="clear" w:color="000000" w:fill="auto"/>
              <w:suppressAutoHyphens/>
              <w:spacing w:line="360" w:lineRule="auto"/>
              <w:rPr>
                <w:sz w:val="20"/>
              </w:rPr>
            </w:pPr>
            <w:r w:rsidRPr="00B6735C">
              <w:rPr>
                <w:sz w:val="20"/>
              </w:rPr>
              <w:t>16</w:t>
            </w:r>
          </w:p>
        </w:tc>
        <w:tc>
          <w:tcPr>
            <w:tcW w:w="762" w:type="dxa"/>
            <w:shd w:val="clear" w:color="auto" w:fill="auto"/>
            <w:vAlign w:val="center"/>
          </w:tcPr>
          <w:p w:rsidR="009B2EB4" w:rsidRPr="00B6735C" w:rsidRDefault="009B2EB4" w:rsidP="00B6735C">
            <w:pPr>
              <w:shd w:val="clear" w:color="000000" w:fill="auto"/>
              <w:suppressAutoHyphens/>
              <w:spacing w:line="360" w:lineRule="auto"/>
              <w:rPr>
                <w:sz w:val="20"/>
              </w:rPr>
            </w:pPr>
            <w:r w:rsidRPr="00B6735C">
              <w:rPr>
                <w:sz w:val="20"/>
              </w:rPr>
              <w:t>20</w:t>
            </w:r>
          </w:p>
        </w:tc>
        <w:tc>
          <w:tcPr>
            <w:tcW w:w="939" w:type="dxa"/>
            <w:shd w:val="clear" w:color="auto" w:fill="auto"/>
            <w:vAlign w:val="center"/>
          </w:tcPr>
          <w:p w:rsidR="009B2EB4" w:rsidRPr="00B6735C" w:rsidRDefault="009B2EB4" w:rsidP="00B6735C">
            <w:pPr>
              <w:shd w:val="clear" w:color="000000" w:fill="auto"/>
              <w:suppressAutoHyphens/>
              <w:spacing w:line="360" w:lineRule="auto"/>
              <w:rPr>
                <w:sz w:val="20"/>
              </w:rPr>
            </w:pPr>
            <w:r w:rsidRPr="00B6735C">
              <w:rPr>
                <w:sz w:val="20"/>
              </w:rPr>
              <w:t>24</w:t>
            </w:r>
          </w:p>
        </w:tc>
      </w:tr>
      <w:tr w:rsidR="009B2EB4" w:rsidRPr="00B6735C" w:rsidTr="00B6735C">
        <w:trPr>
          <w:trHeight w:val="280"/>
          <w:jc w:val="center"/>
        </w:trPr>
        <w:tc>
          <w:tcPr>
            <w:tcW w:w="1597" w:type="dxa"/>
            <w:shd w:val="clear" w:color="auto" w:fill="auto"/>
            <w:vAlign w:val="center"/>
          </w:tcPr>
          <w:p w:rsidR="009B2EB4" w:rsidRPr="00B6735C" w:rsidRDefault="009B2EB4" w:rsidP="00B6735C">
            <w:pPr>
              <w:shd w:val="clear" w:color="000000" w:fill="auto"/>
              <w:suppressAutoHyphens/>
              <w:spacing w:line="360" w:lineRule="auto"/>
              <w:rPr>
                <w:sz w:val="20"/>
              </w:rPr>
            </w:pPr>
            <w:r w:rsidRPr="00B6735C">
              <w:rPr>
                <w:sz w:val="20"/>
              </w:rPr>
              <w:t>Рт, мР/ч</w:t>
            </w:r>
          </w:p>
        </w:tc>
        <w:tc>
          <w:tcPr>
            <w:tcW w:w="572" w:type="dxa"/>
            <w:shd w:val="clear" w:color="auto" w:fill="auto"/>
            <w:vAlign w:val="center"/>
          </w:tcPr>
          <w:p w:rsidR="009B2EB4" w:rsidRPr="00B6735C" w:rsidRDefault="008F6FA1" w:rsidP="00B6735C">
            <w:pPr>
              <w:shd w:val="clear" w:color="000000" w:fill="auto"/>
              <w:suppressAutoHyphens/>
              <w:spacing w:line="360" w:lineRule="auto"/>
              <w:rPr>
                <w:sz w:val="20"/>
              </w:rPr>
            </w:pPr>
            <w:r w:rsidRPr="00B6735C">
              <w:rPr>
                <w:sz w:val="20"/>
              </w:rPr>
              <w:t>2</w:t>
            </w:r>
          </w:p>
        </w:tc>
        <w:tc>
          <w:tcPr>
            <w:tcW w:w="572" w:type="dxa"/>
            <w:shd w:val="clear" w:color="auto" w:fill="auto"/>
            <w:vAlign w:val="center"/>
          </w:tcPr>
          <w:p w:rsidR="009B2EB4" w:rsidRPr="00B6735C" w:rsidRDefault="008F6FA1" w:rsidP="00B6735C">
            <w:pPr>
              <w:shd w:val="clear" w:color="000000" w:fill="auto"/>
              <w:suppressAutoHyphens/>
              <w:spacing w:line="360" w:lineRule="auto"/>
              <w:rPr>
                <w:sz w:val="20"/>
              </w:rPr>
            </w:pPr>
            <w:r w:rsidRPr="00B6735C">
              <w:rPr>
                <w:sz w:val="20"/>
              </w:rPr>
              <w:t>1,32</w:t>
            </w:r>
          </w:p>
        </w:tc>
        <w:tc>
          <w:tcPr>
            <w:tcW w:w="572" w:type="dxa"/>
            <w:shd w:val="clear" w:color="auto" w:fill="auto"/>
            <w:vAlign w:val="center"/>
          </w:tcPr>
          <w:p w:rsidR="009B2EB4" w:rsidRPr="00B6735C" w:rsidRDefault="008F6FA1" w:rsidP="00B6735C">
            <w:pPr>
              <w:shd w:val="clear" w:color="000000" w:fill="auto"/>
              <w:suppressAutoHyphens/>
              <w:spacing w:line="360" w:lineRule="auto"/>
              <w:rPr>
                <w:sz w:val="20"/>
              </w:rPr>
            </w:pPr>
            <w:r w:rsidRPr="00B6735C">
              <w:rPr>
                <w:sz w:val="20"/>
              </w:rPr>
              <w:t>1,03</w:t>
            </w:r>
          </w:p>
        </w:tc>
        <w:tc>
          <w:tcPr>
            <w:tcW w:w="572" w:type="dxa"/>
            <w:shd w:val="clear" w:color="auto" w:fill="auto"/>
            <w:vAlign w:val="center"/>
          </w:tcPr>
          <w:p w:rsidR="009B2EB4" w:rsidRPr="00B6735C" w:rsidRDefault="008F6FA1" w:rsidP="00B6735C">
            <w:pPr>
              <w:shd w:val="clear" w:color="000000" w:fill="auto"/>
              <w:suppressAutoHyphens/>
              <w:spacing w:line="360" w:lineRule="auto"/>
              <w:rPr>
                <w:sz w:val="20"/>
              </w:rPr>
            </w:pPr>
            <w:r w:rsidRPr="00B6735C">
              <w:rPr>
                <w:sz w:val="20"/>
              </w:rPr>
              <w:t>0,87</w:t>
            </w:r>
          </w:p>
        </w:tc>
        <w:tc>
          <w:tcPr>
            <w:tcW w:w="572" w:type="dxa"/>
            <w:shd w:val="clear" w:color="auto" w:fill="auto"/>
            <w:vAlign w:val="center"/>
          </w:tcPr>
          <w:p w:rsidR="009B2EB4" w:rsidRPr="00B6735C" w:rsidRDefault="008F6FA1" w:rsidP="00B6735C">
            <w:pPr>
              <w:shd w:val="clear" w:color="000000" w:fill="auto"/>
              <w:suppressAutoHyphens/>
              <w:spacing w:line="360" w:lineRule="auto"/>
              <w:rPr>
                <w:sz w:val="20"/>
              </w:rPr>
            </w:pPr>
            <w:r w:rsidRPr="00B6735C">
              <w:rPr>
                <w:sz w:val="20"/>
              </w:rPr>
              <w:t>0,68</w:t>
            </w:r>
          </w:p>
        </w:tc>
        <w:tc>
          <w:tcPr>
            <w:tcW w:w="572" w:type="dxa"/>
            <w:shd w:val="clear" w:color="auto" w:fill="auto"/>
            <w:vAlign w:val="center"/>
          </w:tcPr>
          <w:p w:rsidR="009B2EB4" w:rsidRPr="00B6735C" w:rsidRDefault="008F6FA1" w:rsidP="00B6735C">
            <w:pPr>
              <w:shd w:val="clear" w:color="000000" w:fill="auto"/>
              <w:suppressAutoHyphens/>
              <w:spacing w:line="360" w:lineRule="auto"/>
              <w:rPr>
                <w:sz w:val="20"/>
              </w:rPr>
            </w:pPr>
            <w:r w:rsidRPr="00B6735C">
              <w:rPr>
                <w:sz w:val="20"/>
              </w:rPr>
              <w:t>0,57</w:t>
            </w:r>
          </w:p>
        </w:tc>
        <w:tc>
          <w:tcPr>
            <w:tcW w:w="572" w:type="dxa"/>
            <w:shd w:val="clear" w:color="auto" w:fill="auto"/>
            <w:vAlign w:val="center"/>
          </w:tcPr>
          <w:p w:rsidR="009B2EB4" w:rsidRPr="00B6735C" w:rsidRDefault="008F6FA1" w:rsidP="00B6735C">
            <w:pPr>
              <w:shd w:val="clear" w:color="000000" w:fill="auto"/>
              <w:suppressAutoHyphens/>
              <w:spacing w:line="360" w:lineRule="auto"/>
              <w:rPr>
                <w:sz w:val="20"/>
              </w:rPr>
            </w:pPr>
            <w:r w:rsidRPr="00B6735C">
              <w:rPr>
                <w:sz w:val="20"/>
              </w:rPr>
              <w:t>0,50</w:t>
            </w:r>
          </w:p>
        </w:tc>
        <w:tc>
          <w:tcPr>
            <w:tcW w:w="817" w:type="dxa"/>
            <w:shd w:val="clear" w:color="auto" w:fill="auto"/>
            <w:vAlign w:val="center"/>
          </w:tcPr>
          <w:p w:rsidR="009B2EB4" w:rsidRPr="00B6735C" w:rsidRDefault="008F6FA1" w:rsidP="00B6735C">
            <w:pPr>
              <w:shd w:val="clear" w:color="000000" w:fill="auto"/>
              <w:suppressAutoHyphens/>
              <w:spacing w:line="360" w:lineRule="auto"/>
              <w:rPr>
                <w:sz w:val="20"/>
              </w:rPr>
            </w:pPr>
            <w:r w:rsidRPr="00B6735C">
              <w:rPr>
                <w:sz w:val="20"/>
              </w:rPr>
              <w:t>0,45</w:t>
            </w:r>
          </w:p>
        </w:tc>
        <w:tc>
          <w:tcPr>
            <w:tcW w:w="709" w:type="dxa"/>
            <w:shd w:val="clear" w:color="auto" w:fill="auto"/>
            <w:vAlign w:val="center"/>
          </w:tcPr>
          <w:p w:rsidR="009B2EB4" w:rsidRPr="00B6735C" w:rsidRDefault="008F6FA1" w:rsidP="00B6735C">
            <w:pPr>
              <w:shd w:val="clear" w:color="000000" w:fill="auto"/>
              <w:suppressAutoHyphens/>
              <w:spacing w:line="360" w:lineRule="auto"/>
              <w:rPr>
                <w:sz w:val="20"/>
              </w:rPr>
            </w:pPr>
            <w:r w:rsidRPr="00B6735C">
              <w:rPr>
                <w:sz w:val="20"/>
              </w:rPr>
              <w:t>0,38</w:t>
            </w:r>
          </w:p>
        </w:tc>
        <w:tc>
          <w:tcPr>
            <w:tcW w:w="762" w:type="dxa"/>
            <w:shd w:val="clear" w:color="auto" w:fill="auto"/>
            <w:vAlign w:val="center"/>
          </w:tcPr>
          <w:p w:rsidR="009B2EB4" w:rsidRPr="00B6735C" w:rsidRDefault="008F6FA1" w:rsidP="00B6735C">
            <w:pPr>
              <w:shd w:val="clear" w:color="000000" w:fill="auto"/>
              <w:suppressAutoHyphens/>
              <w:spacing w:line="360" w:lineRule="auto"/>
              <w:rPr>
                <w:sz w:val="20"/>
              </w:rPr>
            </w:pPr>
            <w:r w:rsidRPr="00B6735C">
              <w:rPr>
                <w:sz w:val="20"/>
              </w:rPr>
              <w:t>0,33</w:t>
            </w:r>
          </w:p>
        </w:tc>
        <w:tc>
          <w:tcPr>
            <w:tcW w:w="939" w:type="dxa"/>
            <w:shd w:val="clear" w:color="auto" w:fill="auto"/>
            <w:vAlign w:val="center"/>
          </w:tcPr>
          <w:p w:rsidR="009B2EB4" w:rsidRPr="00B6735C" w:rsidRDefault="008F6FA1" w:rsidP="00B6735C">
            <w:pPr>
              <w:shd w:val="clear" w:color="000000" w:fill="auto"/>
              <w:suppressAutoHyphens/>
              <w:spacing w:line="360" w:lineRule="auto"/>
              <w:rPr>
                <w:sz w:val="20"/>
              </w:rPr>
            </w:pPr>
            <w:r w:rsidRPr="00B6735C">
              <w:rPr>
                <w:sz w:val="20"/>
              </w:rPr>
              <w:t>0,29</w:t>
            </w:r>
          </w:p>
        </w:tc>
      </w:tr>
    </w:tbl>
    <w:p w:rsidR="00AF6C2C" w:rsidRPr="00AA1C3A" w:rsidRDefault="00AF6C2C" w:rsidP="003D3CBB">
      <w:pPr>
        <w:shd w:val="clear" w:color="000000" w:fill="auto"/>
        <w:suppressAutoHyphens/>
        <w:spacing w:line="360" w:lineRule="auto"/>
        <w:ind w:firstLine="709"/>
        <w:jc w:val="both"/>
        <w:rPr>
          <w:sz w:val="28"/>
        </w:rPr>
      </w:pPr>
    </w:p>
    <w:p w:rsidR="00AF6C2C" w:rsidRPr="00AA1C3A" w:rsidRDefault="00AF6C2C" w:rsidP="003D3CBB">
      <w:pPr>
        <w:shd w:val="clear" w:color="000000" w:fill="auto"/>
        <w:suppressAutoHyphens/>
        <w:spacing w:line="360" w:lineRule="auto"/>
        <w:ind w:firstLine="709"/>
        <w:jc w:val="both"/>
        <w:rPr>
          <w:sz w:val="28"/>
        </w:rPr>
      </w:pPr>
      <w:r w:rsidRPr="00AA1C3A">
        <w:rPr>
          <w:sz w:val="28"/>
        </w:rPr>
        <w:t>в) сравниваем полученное значение уровня загрязнения техники, на время ее использования (</w:t>
      </w:r>
      <w:r w:rsidRPr="00AA1C3A">
        <w:rPr>
          <w:sz w:val="28"/>
          <w:lang w:val="en-US"/>
        </w:rPr>
        <w:t>t</w:t>
      </w:r>
      <w:r w:rsidRPr="00AA1C3A">
        <w:rPr>
          <w:sz w:val="28"/>
        </w:rPr>
        <w:t xml:space="preserve"> = 4ч),</w:t>
      </w:r>
      <w:r w:rsidR="00AA1C3A" w:rsidRPr="00AA1C3A">
        <w:rPr>
          <w:sz w:val="28"/>
        </w:rPr>
        <w:t xml:space="preserve"> </w:t>
      </w:r>
      <w:r w:rsidRPr="00AA1C3A">
        <w:rPr>
          <w:sz w:val="28"/>
        </w:rPr>
        <w:t>с допустимой величиной:</w:t>
      </w:r>
    </w:p>
    <w:p w:rsidR="00AF6C2C" w:rsidRPr="00AA1C3A" w:rsidRDefault="00B813FA" w:rsidP="003D3CBB">
      <w:pPr>
        <w:shd w:val="clear" w:color="000000" w:fill="auto"/>
        <w:suppressAutoHyphens/>
        <w:spacing w:line="360" w:lineRule="auto"/>
        <w:ind w:firstLine="709"/>
        <w:jc w:val="both"/>
        <w:rPr>
          <w:sz w:val="28"/>
        </w:rPr>
      </w:pPr>
      <w:r w:rsidRPr="00AA1C3A">
        <w:rPr>
          <w:sz w:val="28"/>
        </w:rPr>
        <w:object w:dxaOrig="180" w:dyaOrig="340">
          <v:shape id="_x0000_i1030" type="#_x0000_t75" style="width:9pt;height:17.25pt" o:ole="">
            <v:imagedata r:id="rId17" o:title=""/>
          </v:shape>
          <o:OLEObject Type="Embed" ProgID="Equation.3" ShapeID="_x0000_i1030" DrawAspect="Content" ObjectID="_1457380918" r:id="rId18"/>
        </w:object>
      </w:r>
      <w:r w:rsidR="00AF6C2C" w:rsidRPr="00AA1C3A">
        <w:rPr>
          <w:sz w:val="28"/>
        </w:rPr>
        <w:t xml:space="preserve">Рт = </w:t>
      </w:r>
      <w:r w:rsidR="005540B9" w:rsidRPr="00AA1C3A">
        <w:rPr>
          <w:sz w:val="28"/>
        </w:rPr>
        <w:t>0,87</w:t>
      </w:r>
      <w:r w:rsidR="00AF6C2C" w:rsidRPr="00AA1C3A">
        <w:rPr>
          <w:sz w:val="28"/>
        </w:rPr>
        <w:t xml:space="preserve"> мР/ч </w:t>
      </w:r>
      <w:r w:rsidR="00D806B4" w:rsidRPr="00AA1C3A">
        <w:rPr>
          <w:sz w:val="28"/>
        </w:rPr>
        <w:t>&gt;</w:t>
      </w:r>
      <w:r w:rsidR="00AF6C2C" w:rsidRPr="00AA1C3A">
        <w:rPr>
          <w:sz w:val="28"/>
        </w:rPr>
        <w:t xml:space="preserve"> Рт.доп. = 0,1 мР/ч</w:t>
      </w:r>
    </w:p>
    <w:p w:rsidR="00AF6C2C" w:rsidRPr="00AA1C3A" w:rsidRDefault="00AF6C2C" w:rsidP="003D3CBB">
      <w:pPr>
        <w:shd w:val="clear" w:color="000000" w:fill="auto"/>
        <w:suppressAutoHyphens/>
        <w:spacing w:line="360" w:lineRule="auto"/>
        <w:ind w:firstLine="709"/>
        <w:jc w:val="both"/>
        <w:rPr>
          <w:sz w:val="28"/>
        </w:rPr>
      </w:pPr>
      <w:r w:rsidRPr="00AA1C3A">
        <w:rPr>
          <w:sz w:val="28"/>
        </w:rPr>
        <w:t>Исходя из данного соотношения, можно говорить о</w:t>
      </w:r>
      <w:r w:rsidR="00D806B4" w:rsidRPr="00AA1C3A">
        <w:rPr>
          <w:sz w:val="28"/>
        </w:rPr>
        <w:t xml:space="preserve"> не</w:t>
      </w:r>
      <w:r w:rsidRPr="00AA1C3A">
        <w:rPr>
          <w:sz w:val="28"/>
        </w:rPr>
        <w:t xml:space="preserve"> допустимости использования зараженной техники в запланированное время.</w:t>
      </w:r>
    </w:p>
    <w:p w:rsidR="00AF6C2C" w:rsidRPr="00AA1C3A" w:rsidRDefault="00AF6C2C" w:rsidP="003D3CBB">
      <w:pPr>
        <w:shd w:val="clear" w:color="000000" w:fill="auto"/>
        <w:suppressAutoHyphens/>
        <w:spacing w:line="360" w:lineRule="auto"/>
        <w:ind w:firstLine="709"/>
        <w:jc w:val="both"/>
        <w:rPr>
          <w:sz w:val="28"/>
        </w:rPr>
      </w:pPr>
      <w:r w:rsidRPr="00AA1C3A">
        <w:rPr>
          <w:sz w:val="28"/>
        </w:rPr>
        <w:t>г)</w:t>
      </w:r>
      <w:r w:rsidR="00AA1C3A" w:rsidRPr="00AA1C3A">
        <w:rPr>
          <w:sz w:val="28"/>
        </w:rPr>
        <w:t xml:space="preserve"> </w:t>
      </w:r>
      <w:r w:rsidRPr="00AA1C3A">
        <w:rPr>
          <w:sz w:val="28"/>
        </w:rPr>
        <w:t xml:space="preserve">по таблице 1.3 Л1 находим время естественной </w:t>
      </w:r>
      <w:r w:rsidR="009B2EB4" w:rsidRPr="00AA1C3A">
        <w:rPr>
          <w:sz w:val="28"/>
        </w:rPr>
        <w:t xml:space="preserve">дезактивации техники. При Р1 = </w:t>
      </w:r>
      <w:r w:rsidR="008F6FA1" w:rsidRPr="00AA1C3A">
        <w:rPr>
          <w:sz w:val="28"/>
        </w:rPr>
        <w:t>2</w:t>
      </w:r>
      <w:r w:rsidRPr="00AA1C3A">
        <w:rPr>
          <w:sz w:val="28"/>
        </w:rPr>
        <w:t xml:space="preserve">0 мР/ч оно равно </w:t>
      </w:r>
      <w:r w:rsidR="008F6FA1" w:rsidRPr="00AA1C3A">
        <w:rPr>
          <w:sz w:val="28"/>
        </w:rPr>
        <w:t>147</w:t>
      </w:r>
      <w:r w:rsidRPr="00AA1C3A">
        <w:rPr>
          <w:sz w:val="28"/>
        </w:rPr>
        <w:t xml:space="preserve"> ч.</w:t>
      </w:r>
    </w:p>
    <w:p w:rsidR="00AF6C2C" w:rsidRPr="00AA1C3A" w:rsidRDefault="00AF6C2C" w:rsidP="003D3CBB">
      <w:pPr>
        <w:shd w:val="clear" w:color="000000" w:fill="auto"/>
        <w:suppressAutoHyphens/>
        <w:spacing w:line="360" w:lineRule="auto"/>
        <w:ind w:firstLine="709"/>
        <w:jc w:val="both"/>
        <w:rPr>
          <w:sz w:val="28"/>
        </w:rPr>
      </w:pPr>
      <w:r w:rsidRPr="00AA1C3A">
        <w:rPr>
          <w:sz w:val="28"/>
        </w:rPr>
        <w:t xml:space="preserve">д) строим график зависимости Рт от </w:t>
      </w:r>
      <w:r w:rsidRPr="00AA1C3A">
        <w:rPr>
          <w:sz w:val="28"/>
          <w:lang w:val="en-US"/>
        </w:rPr>
        <w:t>t</w:t>
      </w:r>
      <w:r w:rsidRPr="00AA1C3A">
        <w:rPr>
          <w:sz w:val="28"/>
        </w:rPr>
        <w:t xml:space="preserve"> (рис.1).</w:t>
      </w:r>
    </w:p>
    <w:p w:rsidR="00AF6C2C" w:rsidRPr="00244988" w:rsidRDefault="002839AF" w:rsidP="003D3CBB">
      <w:pPr>
        <w:shd w:val="clear" w:color="000000" w:fill="auto"/>
        <w:spacing w:line="360" w:lineRule="auto"/>
        <w:jc w:val="right"/>
        <w:rPr>
          <w:b/>
          <w:sz w:val="28"/>
        </w:rPr>
      </w:pPr>
      <w:r>
        <w:rPr>
          <w:noProof/>
        </w:rPr>
        <w:object w:dxaOrig="1440" w:dyaOrig="1440">
          <v:shape id="_x0000_s1042" type="#_x0000_t75" style="position:absolute;left:0;text-align:left;margin-left:0;margin-top:1.75pt;width:48pt;height:17pt;z-index:251649536">
            <v:imagedata r:id="rId19" o:title=""/>
          </v:shape>
          <o:OLEObject Type="Embed" ProgID="Equation.3" ShapeID="_x0000_s1042" DrawAspect="Content" ObjectID="_1457381012" r:id="rId20"/>
        </w:object>
      </w:r>
      <w:r w:rsidR="00B813FA" w:rsidRPr="00244988">
        <w:rPr>
          <w:b/>
          <w:bCs/>
          <w:sz w:val="28"/>
          <w:szCs w:val="22"/>
        </w:rPr>
        <w:object w:dxaOrig="9240" w:dyaOrig="6375">
          <v:shape id="_x0000_i1032" type="#_x0000_t75" style="width:462pt;height:252pt" o:ole="">
            <v:imagedata r:id="rId21" o:title=""/>
          </v:shape>
          <o:OLEObject Type="Embed" ProgID="Excel.Sheet.8" ShapeID="_x0000_i1032" DrawAspect="Content" ObjectID="_1457380919" r:id="rId22"/>
        </w:object>
      </w:r>
      <w:r w:rsidR="002561BD" w:rsidRPr="00244988">
        <w:rPr>
          <w:b/>
          <w:bCs/>
          <w:sz w:val="28"/>
          <w:szCs w:val="22"/>
        </w:rPr>
        <w:t>ч</w:t>
      </w:r>
    </w:p>
    <w:p w:rsidR="00D806B4" w:rsidRPr="00244988" w:rsidRDefault="00D806B4" w:rsidP="003D3CBB">
      <w:pPr>
        <w:pStyle w:val="a8"/>
        <w:shd w:val="clear" w:color="000000" w:fill="auto"/>
        <w:spacing w:before="0" w:line="360" w:lineRule="auto"/>
        <w:rPr>
          <w:b/>
          <w:bCs w:val="0"/>
          <w:sz w:val="28"/>
        </w:rPr>
      </w:pPr>
      <w:r w:rsidRPr="00244988">
        <w:rPr>
          <w:b/>
          <w:bCs w:val="0"/>
          <w:sz w:val="28"/>
        </w:rPr>
        <w:t>Рис. 1 Снижение степени первичного загрязнения техники за первые сутки после аварии</w:t>
      </w:r>
    </w:p>
    <w:p w:rsidR="00AF6C2C" w:rsidRPr="00AA1C3A" w:rsidRDefault="00AF6C2C" w:rsidP="003D3CBB">
      <w:pPr>
        <w:shd w:val="clear" w:color="000000" w:fill="auto"/>
        <w:suppressAutoHyphens/>
        <w:spacing w:line="360" w:lineRule="auto"/>
        <w:ind w:firstLine="709"/>
        <w:jc w:val="both"/>
        <w:rPr>
          <w:sz w:val="28"/>
        </w:rPr>
      </w:pPr>
    </w:p>
    <w:p w:rsidR="00622206" w:rsidRDefault="00AF6C2C" w:rsidP="004D1C49">
      <w:pPr>
        <w:shd w:val="clear" w:color="000000" w:fill="auto"/>
        <w:spacing w:line="360" w:lineRule="auto"/>
        <w:ind w:firstLine="709"/>
        <w:jc w:val="both"/>
        <w:rPr>
          <w:b/>
          <w:sz w:val="28"/>
        </w:rPr>
      </w:pPr>
      <w:r w:rsidRPr="00AA1C3A">
        <w:rPr>
          <w:b/>
          <w:sz w:val="28"/>
        </w:rPr>
        <w:t>Выводы</w:t>
      </w:r>
    </w:p>
    <w:p w:rsidR="00622206" w:rsidRPr="00AA1C3A" w:rsidRDefault="00622206" w:rsidP="003D3CBB">
      <w:pPr>
        <w:shd w:val="clear" w:color="000000" w:fill="auto"/>
        <w:suppressAutoHyphens/>
        <w:spacing w:line="360" w:lineRule="auto"/>
        <w:ind w:firstLine="709"/>
        <w:jc w:val="both"/>
        <w:rPr>
          <w:sz w:val="28"/>
        </w:rPr>
      </w:pPr>
      <w:r w:rsidRPr="00AA1C3A">
        <w:rPr>
          <w:sz w:val="28"/>
        </w:rPr>
        <w:t>Возможная степень первичного радиоактивного загрязнения техники на плани</w:t>
      </w:r>
      <w:r w:rsidR="00A71B4F" w:rsidRPr="00AA1C3A">
        <w:rPr>
          <w:sz w:val="28"/>
        </w:rPr>
        <w:t xml:space="preserve">руемое время ее использования </w:t>
      </w:r>
      <w:r w:rsidRPr="00AA1C3A">
        <w:rPr>
          <w:sz w:val="28"/>
        </w:rPr>
        <w:t xml:space="preserve">значительно </w:t>
      </w:r>
      <w:r w:rsidR="00A71B4F" w:rsidRPr="00AA1C3A">
        <w:rPr>
          <w:sz w:val="28"/>
        </w:rPr>
        <w:t>больше допустимой величины Рт.н.р.</w:t>
      </w:r>
      <w:r w:rsidR="00AA1C3A" w:rsidRPr="00AA1C3A">
        <w:rPr>
          <w:sz w:val="28"/>
        </w:rPr>
        <w:t xml:space="preserve"> </w:t>
      </w:r>
      <w:r w:rsidRPr="00AA1C3A">
        <w:rPr>
          <w:sz w:val="28"/>
        </w:rPr>
        <w:t>Рт. доп.</w:t>
      </w:r>
    </w:p>
    <w:p w:rsidR="00622206" w:rsidRPr="00AA1C3A" w:rsidRDefault="00622206" w:rsidP="003D3CBB">
      <w:pPr>
        <w:shd w:val="clear" w:color="000000" w:fill="auto"/>
        <w:suppressAutoHyphens/>
        <w:spacing w:line="360" w:lineRule="auto"/>
        <w:ind w:firstLine="709"/>
        <w:jc w:val="both"/>
        <w:rPr>
          <w:sz w:val="28"/>
        </w:rPr>
      </w:pPr>
      <w:r w:rsidRPr="00AA1C3A">
        <w:rPr>
          <w:sz w:val="28"/>
        </w:rPr>
        <w:t>С целью обеспечения радиационной безопасности людей, использующих технику, необходимо предусмотреть мероприятия по ее защите от первичного загрязнения радиоактивными веществами:</w:t>
      </w:r>
    </w:p>
    <w:p w:rsidR="00622206" w:rsidRPr="00AA1C3A" w:rsidRDefault="00622206" w:rsidP="003D3CBB">
      <w:pPr>
        <w:shd w:val="clear" w:color="000000" w:fill="auto"/>
        <w:suppressAutoHyphens/>
        <w:spacing w:line="360" w:lineRule="auto"/>
        <w:ind w:firstLine="709"/>
        <w:jc w:val="both"/>
        <w:rPr>
          <w:sz w:val="28"/>
        </w:rPr>
      </w:pPr>
      <w:r w:rsidRPr="00AA1C3A">
        <w:rPr>
          <w:sz w:val="28"/>
        </w:rPr>
        <w:t>- содержать технику под навесом, брезентом;</w:t>
      </w:r>
    </w:p>
    <w:p w:rsidR="00622206" w:rsidRPr="00AA1C3A" w:rsidRDefault="00622206" w:rsidP="003D3CBB">
      <w:pPr>
        <w:shd w:val="clear" w:color="000000" w:fill="auto"/>
        <w:suppressAutoHyphens/>
        <w:spacing w:line="360" w:lineRule="auto"/>
        <w:ind w:firstLine="709"/>
        <w:jc w:val="both"/>
        <w:rPr>
          <w:sz w:val="28"/>
        </w:rPr>
      </w:pPr>
      <w:r w:rsidRPr="00AA1C3A">
        <w:rPr>
          <w:sz w:val="28"/>
        </w:rPr>
        <w:t>- уменьшить скорость движения техники по зараженной местности;</w:t>
      </w:r>
    </w:p>
    <w:p w:rsidR="00622206" w:rsidRPr="00AA1C3A" w:rsidRDefault="00622206" w:rsidP="003D3CBB">
      <w:pPr>
        <w:shd w:val="clear" w:color="000000" w:fill="auto"/>
        <w:suppressAutoHyphens/>
        <w:spacing w:line="360" w:lineRule="auto"/>
        <w:ind w:firstLine="709"/>
        <w:jc w:val="both"/>
        <w:rPr>
          <w:sz w:val="28"/>
        </w:rPr>
      </w:pPr>
      <w:r w:rsidRPr="00AA1C3A">
        <w:rPr>
          <w:sz w:val="28"/>
        </w:rPr>
        <w:t>- увеличить дистанцию между техникой при ее движении;</w:t>
      </w:r>
    </w:p>
    <w:p w:rsidR="00622206" w:rsidRPr="00AA1C3A" w:rsidRDefault="00622206" w:rsidP="003D3CBB">
      <w:pPr>
        <w:shd w:val="clear" w:color="000000" w:fill="auto"/>
        <w:suppressAutoHyphens/>
        <w:spacing w:line="360" w:lineRule="auto"/>
        <w:ind w:firstLine="709"/>
        <w:jc w:val="both"/>
        <w:rPr>
          <w:sz w:val="28"/>
        </w:rPr>
      </w:pPr>
      <w:r w:rsidRPr="00AA1C3A">
        <w:rPr>
          <w:sz w:val="28"/>
        </w:rPr>
        <w:t>- располагать технику по отношению к ветру таким образом, чтобы машины получили возможно меньшую степень загрязнения;</w:t>
      </w:r>
    </w:p>
    <w:p w:rsidR="00622206" w:rsidRPr="00AA1C3A" w:rsidRDefault="00622206" w:rsidP="003D3CBB">
      <w:pPr>
        <w:shd w:val="clear" w:color="000000" w:fill="auto"/>
        <w:suppressAutoHyphens/>
        <w:spacing w:line="360" w:lineRule="auto"/>
        <w:ind w:firstLine="709"/>
        <w:jc w:val="both"/>
        <w:rPr>
          <w:sz w:val="28"/>
        </w:rPr>
      </w:pPr>
      <w:r w:rsidRPr="00AA1C3A">
        <w:rPr>
          <w:sz w:val="28"/>
        </w:rPr>
        <w:t>- хорошо подготовить технику к работе в условиях радиоактивного заражения;</w:t>
      </w:r>
    </w:p>
    <w:p w:rsidR="00244988" w:rsidRDefault="00622206" w:rsidP="003D3CBB">
      <w:pPr>
        <w:shd w:val="clear" w:color="000000" w:fill="auto"/>
        <w:suppressAutoHyphens/>
        <w:spacing w:line="360" w:lineRule="auto"/>
        <w:ind w:firstLine="709"/>
        <w:jc w:val="both"/>
        <w:rPr>
          <w:sz w:val="28"/>
        </w:rPr>
      </w:pPr>
      <w:r w:rsidRPr="00AA1C3A">
        <w:rPr>
          <w:sz w:val="28"/>
        </w:rPr>
        <w:t>- проводить обработку техники</w:t>
      </w:r>
    </w:p>
    <w:p w:rsidR="00AF6C2C" w:rsidRPr="00AA1C3A" w:rsidRDefault="00622206" w:rsidP="003D3CBB">
      <w:pPr>
        <w:shd w:val="clear" w:color="000000" w:fill="auto"/>
        <w:suppressAutoHyphens/>
        <w:spacing w:line="360" w:lineRule="auto"/>
        <w:ind w:firstLine="709"/>
        <w:jc w:val="center"/>
        <w:rPr>
          <w:b/>
          <w:sz w:val="28"/>
        </w:rPr>
      </w:pPr>
      <w:r w:rsidRPr="00AA1C3A">
        <w:rPr>
          <w:b/>
          <w:sz w:val="28"/>
        </w:rPr>
        <w:br w:type="page"/>
      </w:r>
      <w:r w:rsidR="00AF6C2C" w:rsidRPr="00AA1C3A">
        <w:rPr>
          <w:b/>
          <w:sz w:val="28"/>
        </w:rPr>
        <w:t xml:space="preserve">2 Раздел. </w:t>
      </w:r>
      <w:r w:rsidR="00244988">
        <w:rPr>
          <w:b/>
          <w:sz w:val="28"/>
        </w:rPr>
        <w:t>Защита работников подразделения</w:t>
      </w:r>
    </w:p>
    <w:p w:rsidR="00AF6C2C" w:rsidRPr="00AA1C3A" w:rsidRDefault="00AF6C2C" w:rsidP="003D3CBB">
      <w:pPr>
        <w:shd w:val="clear" w:color="000000" w:fill="auto"/>
        <w:suppressAutoHyphens/>
        <w:spacing w:line="360" w:lineRule="auto"/>
        <w:ind w:firstLine="709"/>
        <w:jc w:val="center"/>
        <w:rPr>
          <w:b/>
          <w:sz w:val="28"/>
        </w:rPr>
      </w:pPr>
    </w:p>
    <w:p w:rsidR="00AF6C2C" w:rsidRPr="00AA1C3A" w:rsidRDefault="00AF6C2C" w:rsidP="003D3CBB">
      <w:pPr>
        <w:shd w:val="clear" w:color="000000" w:fill="auto"/>
        <w:spacing w:line="360" w:lineRule="auto"/>
        <w:jc w:val="center"/>
        <w:rPr>
          <w:b/>
          <w:sz w:val="28"/>
        </w:rPr>
      </w:pPr>
      <w:r w:rsidRPr="00AA1C3A">
        <w:rPr>
          <w:b/>
          <w:sz w:val="28"/>
        </w:rPr>
        <w:t>2.1</w:t>
      </w:r>
      <w:r w:rsidR="00244988">
        <w:rPr>
          <w:b/>
          <w:sz w:val="28"/>
        </w:rPr>
        <w:t xml:space="preserve"> Способы защиты населения в ЧС</w:t>
      </w:r>
    </w:p>
    <w:p w:rsidR="00AF6C2C" w:rsidRPr="00AA1C3A" w:rsidRDefault="00AF6C2C" w:rsidP="003D3CBB">
      <w:pPr>
        <w:shd w:val="clear" w:color="000000" w:fill="auto"/>
        <w:suppressAutoHyphens/>
        <w:spacing w:line="360" w:lineRule="auto"/>
        <w:ind w:firstLine="709"/>
        <w:rPr>
          <w:b/>
          <w:sz w:val="28"/>
        </w:rPr>
      </w:pPr>
    </w:p>
    <w:p w:rsidR="00AF6C2C" w:rsidRPr="00244988" w:rsidRDefault="00AF6C2C" w:rsidP="003D3CBB">
      <w:pPr>
        <w:shd w:val="clear" w:color="000000" w:fill="auto"/>
        <w:spacing w:line="360" w:lineRule="auto"/>
        <w:jc w:val="center"/>
        <w:rPr>
          <w:sz w:val="28"/>
        </w:rPr>
      </w:pPr>
      <w:r w:rsidRPr="00AA1C3A">
        <w:rPr>
          <w:b/>
          <w:sz w:val="28"/>
        </w:rPr>
        <w:t>2.1.1</w:t>
      </w:r>
      <w:r w:rsidR="00244988">
        <w:rPr>
          <w:b/>
          <w:sz w:val="28"/>
        </w:rPr>
        <w:t xml:space="preserve"> Защита населения в ЧС</w:t>
      </w:r>
    </w:p>
    <w:p w:rsidR="00AF6C2C" w:rsidRPr="00AA1C3A" w:rsidRDefault="00AF6C2C" w:rsidP="003D3CBB">
      <w:pPr>
        <w:shd w:val="clear" w:color="000000" w:fill="auto"/>
        <w:suppressAutoHyphens/>
        <w:spacing w:line="360" w:lineRule="auto"/>
        <w:ind w:firstLine="709"/>
        <w:jc w:val="both"/>
        <w:rPr>
          <w:sz w:val="28"/>
        </w:rPr>
      </w:pPr>
      <w:r w:rsidRPr="00AA1C3A">
        <w:rPr>
          <w:sz w:val="28"/>
        </w:rPr>
        <w:t>Под защитой населения в ЧС понимается совокупность взаимосвязанных по времени, ресурсам и месту проведения мероприятий, направленных на предотвращение или максимально возможное снижение потерь людей и уменьшение угрозы их жизни и здоровью от поражающих факторов и воздействий источников ЧС.</w:t>
      </w:r>
    </w:p>
    <w:p w:rsidR="00AF6C2C" w:rsidRPr="00AA1C3A" w:rsidRDefault="00AF6C2C" w:rsidP="003D3CBB">
      <w:pPr>
        <w:shd w:val="clear" w:color="000000" w:fill="auto"/>
        <w:suppressAutoHyphens/>
        <w:spacing w:line="360" w:lineRule="auto"/>
        <w:ind w:firstLine="709"/>
        <w:jc w:val="both"/>
        <w:rPr>
          <w:sz w:val="28"/>
        </w:rPr>
      </w:pPr>
      <w:r w:rsidRPr="00AA1C3A">
        <w:rPr>
          <w:sz w:val="28"/>
        </w:rPr>
        <w:t>Указанные цели достигаются проведением комплекса различных мероприятий, обеспечивающих снижение риска возникновения источников ЧС, уменьшение возможных масштабов ЧС, сокращение времени и снижение эффективности действия поражающих факторов источников ЧС, повышение устойчивости функционирования систем и объектов жизнеобеспечения населения, создание благоприятных условий для организации и проведения неотложных работ по ликвидации ЧС, реабилитация населения, территории и объектов окружающей среды, подвергшихся воздействию поражающих факторов.</w:t>
      </w:r>
    </w:p>
    <w:p w:rsidR="00AF6C2C" w:rsidRPr="00AA1C3A" w:rsidRDefault="00AF6C2C" w:rsidP="003D3CBB">
      <w:pPr>
        <w:shd w:val="clear" w:color="000000" w:fill="auto"/>
        <w:suppressAutoHyphens/>
        <w:spacing w:line="360" w:lineRule="auto"/>
        <w:ind w:firstLine="709"/>
        <w:jc w:val="both"/>
        <w:rPr>
          <w:sz w:val="28"/>
        </w:rPr>
      </w:pPr>
    </w:p>
    <w:p w:rsidR="00AF6C2C" w:rsidRPr="00244988" w:rsidRDefault="00AF6C2C" w:rsidP="003D3CBB">
      <w:pPr>
        <w:shd w:val="clear" w:color="000000" w:fill="auto"/>
        <w:spacing w:line="360" w:lineRule="auto"/>
        <w:jc w:val="center"/>
        <w:rPr>
          <w:sz w:val="28"/>
        </w:rPr>
      </w:pPr>
      <w:r w:rsidRPr="00AA1C3A">
        <w:rPr>
          <w:b/>
          <w:sz w:val="28"/>
        </w:rPr>
        <w:t>2.1.2 Основные способы защиты насе</w:t>
      </w:r>
      <w:r w:rsidR="00244988">
        <w:rPr>
          <w:b/>
          <w:sz w:val="28"/>
        </w:rPr>
        <w:t>ления в ЧС</w:t>
      </w:r>
    </w:p>
    <w:p w:rsidR="00AF6C2C" w:rsidRPr="00AA1C3A" w:rsidRDefault="00AF6C2C" w:rsidP="003D3CBB">
      <w:pPr>
        <w:shd w:val="clear" w:color="000000" w:fill="auto"/>
        <w:suppressAutoHyphens/>
        <w:spacing w:line="360" w:lineRule="auto"/>
        <w:ind w:firstLine="709"/>
        <w:jc w:val="both"/>
        <w:rPr>
          <w:sz w:val="28"/>
        </w:rPr>
      </w:pPr>
      <w:r w:rsidRPr="00AA1C3A">
        <w:rPr>
          <w:sz w:val="28"/>
        </w:rPr>
        <w:t>Основными способами защиты населения в ЧС являются:</w:t>
      </w:r>
    </w:p>
    <w:p w:rsidR="00AF6C2C" w:rsidRPr="00AA1C3A" w:rsidRDefault="00AF6C2C" w:rsidP="003D3CBB">
      <w:pPr>
        <w:shd w:val="clear" w:color="000000" w:fill="auto"/>
        <w:suppressAutoHyphens/>
        <w:spacing w:line="360" w:lineRule="auto"/>
        <w:ind w:firstLine="709"/>
        <w:jc w:val="both"/>
        <w:rPr>
          <w:sz w:val="28"/>
        </w:rPr>
      </w:pPr>
      <w:r w:rsidRPr="00AA1C3A">
        <w:rPr>
          <w:sz w:val="28"/>
        </w:rPr>
        <w:t>- укрытие населения в защитных сооружениях, а также умелое использование защитных свойств местности и местных предметов;</w:t>
      </w:r>
    </w:p>
    <w:p w:rsidR="00AF6C2C" w:rsidRPr="00AA1C3A" w:rsidRDefault="00AF6C2C" w:rsidP="003D3CBB">
      <w:pPr>
        <w:shd w:val="clear" w:color="000000" w:fill="auto"/>
        <w:suppressAutoHyphens/>
        <w:spacing w:line="360" w:lineRule="auto"/>
        <w:ind w:firstLine="709"/>
        <w:jc w:val="both"/>
        <w:rPr>
          <w:sz w:val="28"/>
        </w:rPr>
      </w:pPr>
      <w:r w:rsidRPr="00AA1C3A">
        <w:rPr>
          <w:sz w:val="28"/>
        </w:rPr>
        <w:t>- эвакуация населения из зон ЧС;</w:t>
      </w:r>
    </w:p>
    <w:p w:rsidR="00AF6C2C" w:rsidRPr="00AA1C3A" w:rsidRDefault="00AF6C2C" w:rsidP="003D3CBB">
      <w:pPr>
        <w:shd w:val="clear" w:color="000000" w:fill="auto"/>
        <w:suppressAutoHyphens/>
        <w:spacing w:line="360" w:lineRule="auto"/>
        <w:ind w:firstLine="709"/>
        <w:jc w:val="both"/>
        <w:rPr>
          <w:sz w:val="28"/>
        </w:rPr>
      </w:pPr>
      <w:r w:rsidRPr="00AA1C3A">
        <w:rPr>
          <w:sz w:val="28"/>
        </w:rPr>
        <w:t>- использование населением СИЗ органов дыхания и кожных покровов;</w:t>
      </w:r>
    </w:p>
    <w:p w:rsidR="00AF6C2C" w:rsidRPr="00AA1C3A" w:rsidRDefault="00AF6C2C" w:rsidP="003D3CBB">
      <w:pPr>
        <w:shd w:val="clear" w:color="000000" w:fill="auto"/>
        <w:suppressAutoHyphens/>
        <w:spacing w:line="360" w:lineRule="auto"/>
        <w:ind w:firstLine="709"/>
        <w:jc w:val="both"/>
        <w:rPr>
          <w:sz w:val="28"/>
        </w:rPr>
      </w:pPr>
      <w:r w:rsidRPr="00AA1C3A">
        <w:rPr>
          <w:sz w:val="28"/>
        </w:rPr>
        <w:t>- использование населением средств медицинской защиты.</w:t>
      </w:r>
    </w:p>
    <w:p w:rsidR="00AF6C2C" w:rsidRPr="00AA1C3A" w:rsidRDefault="00AF6C2C" w:rsidP="003D3CBB">
      <w:pPr>
        <w:shd w:val="clear" w:color="000000" w:fill="auto"/>
        <w:suppressAutoHyphens/>
        <w:spacing w:line="360" w:lineRule="auto"/>
        <w:ind w:firstLine="709"/>
        <w:jc w:val="both"/>
        <w:rPr>
          <w:sz w:val="28"/>
        </w:rPr>
      </w:pPr>
      <w:r w:rsidRPr="00AA1C3A">
        <w:rPr>
          <w:sz w:val="28"/>
        </w:rPr>
        <w:t>Эти способы защиты населения могут быть успешно реализованы, тем самым возможные потери людей от поражающих факторов источников ЧС существенно снижены при соблюдении ряда условий, к числу которых относятся:</w:t>
      </w:r>
    </w:p>
    <w:p w:rsidR="00AF6C2C" w:rsidRPr="00AA1C3A" w:rsidRDefault="00AF6C2C" w:rsidP="003D3CBB">
      <w:pPr>
        <w:shd w:val="clear" w:color="000000" w:fill="auto"/>
        <w:suppressAutoHyphens/>
        <w:spacing w:line="360" w:lineRule="auto"/>
        <w:ind w:firstLine="709"/>
        <w:jc w:val="both"/>
        <w:rPr>
          <w:sz w:val="28"/>
        </w:rPr>
      </w:pPr>
      <w:r w:rsidRPr="00AA1C3A">
        <w:rPr>
          <w:sz w:val="28"/>
        </w:rPr>
        <w:t>- наличие защитных сооружений для всего укрываемого населения;</w:t>
      </w:r>
    </w:p>
    <w:p w:rsidR="00AF6C2C" w:rsidRPr="00AA1C3A" w:rsidRDefault="00AF6C2C" w:rsidP="003D3CBB">
      <w:pPr>
        <w:shd w:val="clear" w:color="000000" w:fill="auto"/>
        <w:suppressAutoHyphens/>
        <w:spacing w:line="360" w:lineRule="auto"/>
        <w:ind w:firstLine="709"/>
        <w:jc w:val="both"/>
        <w:rPr>
          <w:sz w:val="28"/>
        </w:rPr>
      </w:pPr>
      <w:r w:rsidRPr="00AA1C3A">
        <w:rPr>
          <w:sz w:val="28"/>
        </w:rPr>
        <w:t>- подготовленность органов управления к руководству проведением эвакуации населения, а эвакуируемого из зон ЧС населения - к организованным действиям на всех этапах эвакуации;</w:t>
      </w:r>
    </w:p>
    <w:p w:rsidR="00AF6C2C" w:rsidRPr="00AA1C3A" w:rsidRDefault="00AF6C2C" w:rsidP="003D3CBB">
      <w:pPr>
        <w:shd w:val="clear" w:color="000000" w:fill="auto"/>
        <w:suppressAutoHyphens/>
        <w:spacing w:line="360" w:lineRule="auto"/>
        <w:ind w:firstLine="709"/>
        <w:jc w:val="both"/>
        <w:rPr>
          <w:sz w:val="28"/>
        </w:rPr>
      </w:pPr>
      <w:r w:rsidRPr="00AA1C3A">
        <w:rPr>
          <w:sz w:val="28"/>
        </w:rPr>
        <w:t>- обеспеченность населения средствами индивидуальной и медицинской защиты;</w:t>
      </w:r>
    </w:p>
    <w:p w:rsidR="00AF6C2C" w:rsidRPr="00AA1C3A" w:rsidRDefault="00AF6C2C" w:rsidP="003D3CBB">
      <w:pPr>
        <w:shd w:val="clear" w:color="000000" w:fill="auto"/>
        <w:suppressAutoHyphens/>
        <w:spacing w:line="360" w:lineRule="auto"/>
        <w:ind w:firstLine="709"/>
        <w:jc w:val="both"/>
        <w:rPr>
          <w:sz w:val="28"/>
        </w:rPr>
      </w:pPr>
      <w:r w:rsidRPr="00AA1C3A">
        <w:rPr>
          <w:sz w:val="28"/>
        </w:rPr>
        <w:t>- своевременное оповещение населения об угрозе возникновения или о возникновении ЧС;</w:t>
      </w:r>
    </w:p>
    <w:p w:rsidR="00AF6C2C" w:rsidRPr="00AA1C3A" w:rsidRDefault="00AF6C2C" w:rsidP="003D3CBB">
      <w:pPr>
        <w:shd w:val="clear" w:color="000000" w:fill="auto"/>
        <w:suppressAutoHyphens/>
        <w:spacing w:line="360" w:lineRule="auto"/>
        <w:ind w:firstLine="709"/>
        <w:jc w:val="both"/>
        <w:rPr>
          <w:sz w:val="28"/>
        </w:rPr>
      </w:pPr>
      <w:r w:rsidRPr="00AA1C3A">
        <w:rPr>
          <w:sz w:val="28"/>
        </w:rPr>
        <w:t>- обученность всего населения способам защиты, умелому применению средств защиты, действиям по сигналам оповещения, а также основам оказания первой</w:t>
      </w:r>
      <w:r w:rsidR="00244988">
        <w:rPr>
          <w:sz w:val="28"/>
        </w:rPr>
        <w:t xml:space="preserve"> </w:t>
      </w:r>
      <w:r w:rsidRPr="00AA1C3A">
        <w:rPr>
          <w:sz w:val="28"/>
        </w:rPr>
        <w:t>медицинской помощи;</w:t>
      </w:r>
    </w:p>
    <w:p w:rsidR="00AF6C2C" w:rsidRPr="00AA1C3A" w:rsidRDefault="00AF6C2C" w:rsidP="003D3CBB">
      <w:pPr>
        <w:shd w:val="clear" w:color="000000" w:fill="auto"/>
        <w:suppressAutoHyphens/>
        <w:spacing w:line="360" w:lineRule="auto"/>
        <w:ind w:firstLine="709"/>
        <w:jc w:val="both"/>
        <w:rPr>
          <w:sz w:val="28"/>
        </w:rPr>
      </w:pPr>
      <w:r w:rsidRPr="00AA1C3A">
        <w:rPr>
          <w:sz w:val="28"/>
        </w:rPr>
        <w:t xml:space="preserve">- наличие </w:t>
      </w:r>
      <w:r w:rsidR="00A43983" w:rsidRPr="00AA1C3A">
        <w:rPr>
          <w:sz w:val="28"/>
        </w:rPr>
        <w:t xml:space="preserve">материально-технической </w:t>
      </w:r>
      <w:r w:rsidRPr="00AA1C3A">
        <w:rPr>
          <w:sz w:val="28"/>
        </w:rPr>
        <w:t xml:space="preserve">базы для проведения всех видов разведки, контроля за </w:t>
      </w:r>
      <w:r w:rsidR="00A43983" w:rsidRPr="00AA1C3A">
        <w:rPr>
          <w:sz w:val="28"/>
        </w:rPr>
        <w:t>радиационной</w:t>
      </w:r>
      <w:r w:rsidR="00AA1C3A" w:rsidRPr="00AA1C3A">
        <w:rPr>
          <w:sz w:val="28"/>
        </w:rPr>
        <w:t xml:space="preserve"> </w:t>
      </w:r>
      <w:r w:rsidRPr="00AA1C3A">
        <w:rPr>
          <w:sz w:val="28"/>
        </w:rPr>
        <w:t>обстановкой и обработки полученных данных;</w:t>
      </w:r>
    </w:p>
    <w:p w:rsidR="00AF6C2C" w:rsidRPr="00AA1C3A" w:rsidRDefault="00AF6C2C" w:rsidP="003D3CBB">
      <w:pPr>
        <w:shd w:val="clear" w:color="000000" w:fill="auto"/>
        <w:suppressAutoHyphens/>
        <w:spacing w:line="360" w:lineRule="auto"/>
        <w:ind w:firstLine="709"/>
        <w:jc w:val="both"/>
        <w:rPr>
          <w:sz w:val="28"/>
        </w:rPr>
      </w:pPr>
      <w:r w:rsidRPr="00AA1C3A">
        <w:rPr>
          <w:sz w:val="28"/>
        </w:rPr>
        <w:t>- проведение мер по защите продовольствия, воды, с.-х. животных и растений;</w:t>
      </w:r>
    </w:p>
    <w:p w:rsidR="00AF6C2C" w:rsidRPr="00AA1C3A" w:rsidRDefault="00AF6C2C" w:rsidP="003D3CBB">
      <w:pPr>
        <w:shd w:val="clear" w:color="000000" w:fill="auto"/>
        <w:suppressAutoHyphens/>
        <w:spacing w:line="360" w:lineRule="auto"/>
        <w:ind w:firstLine="709"/>
        <w:jc w:val="both"/>
        <w:rPr>
          <w:sz w:val="28"/>
        </w:rPr>
      </w:pPr>
      <w:r w:rsidRPr="00AA1C3A">
        <w:rPr>
          <w:sz w:val="28"/>
        </w:rPr>
        <w:t>- строгое выполнение населением особых режимов жизнедеятельности в условиях ЧС;</w:t>
      </w:r>
    </w:p>
    <w:p w:rsidR="00AF6C2C" w:rsidRPr="00AA1C3A" w:rsidRDefault="00AF6C2C" w:rsidP="003D3CBB">
      <w:pPr>
        <w:shd w:val="clear" w:color="000000" w:fill="auto"/>
        <w:suppressAutoHyphens/>
        <w:spacing w:line="360" w:lineRule="auto"/>
        <w:ind w:firstLine="709"/>
        <w:jc w:val="both"/>
        <w:rPr>
          <w:sz w:val="28"/>
        </w:rPr>
      </w:pPr>
      <w:r w:rsidRPr="00AA1C3A">
        <w:rPr>
          <w:sz w:val="28"/>
        </w:rPr>
        <w:t>- Наличие подготовленных сил и средств для проведения неотложных работ в зоне ЧС,</w:t>
      </w:r>
      <w:r w:rsidR="00AA1C3A" w:rsidRPr="00AA1C3A">
        <w:rPr>
          <w:sz w:val="28"/>
        </w:rPr>
        <w:t xml:space="preserve"> </w:t>
      </w:r>
      <w:r w:rsidRPr="00AA1C3A">
        <w:rPr>
          <w:sz w:val="28"/>
        </w:rPr>
        <w:t>в том числе для санитарной обработки людей и обеззараживания различных поверхностей (техники, территории, зданий, сооружений и др.) и т.д.</w:t>
      </w:r>
    </w:p>
    <w:p w:rsidR="00AF6C2C" w:rsidRPr="00AA1C3A" w:rsidRDefault="00AF6C2C" w:rsidP="003D3CBB">
      <w:pPr>
        <w:shd w:val="clear" w:color="000000" w:fill="auto"/>
        <w:suppressAutoHyphens/>
        <w:spacing w:line="360" w:lineRule="auto"/>
        <w:ind w:firstLine="709"/>
        <w:jc w:val="both"/>
        <w:rPr>
          <w:sz w:val="28"/>
        </w:rPr>
      </w:pPr>
      <w:r w:rsidRPr="00AA1C3A">
        <w:rPr>
          <w:sz w:val="28"/>
        </w:rPr>
        <w:t>Основные средства защиты населения - это защитные сооружения (средства коллективной защиты), средства индивидуальной защиты (СИЗ), средства медицинской защиты.</w:t>
      </w:r>
    </w:p>
    <w:p w:rsidR="00AF6C2C" w:rsidRPr="00AA1C3A" w:rsidRDefault="00AF6C2C" w:rsidP="003D3CBB">
      <w:pPr>
        <w:shd w:val="clear" w:color="000000" w:fill="auto"/>
        <w:suppressAutoHyphens/>
        <w:spacing w:line="360" w:lineRule="auto"/>
        <w:ind w:firstLine="709"/>
        <w:jc w:val="both"/>
        <w:rPr>
          <w:sz w:val="28"/>
        </w:rPr>
      </w:pPr>
    </w:p>
    <w:p w:rsidR="00AF6C2C" w:rsidRPr="00AA1C3A" w:rsidRDefault="00244988" w:rsidP="003D3CBB">
      <w:pPr>
        <w:shd w:val="clear" w:color="000000" w:fill="auto"/>
        <w:spacing w:line="360" w:lineRule="auto"/>
        <w:jc w:val="center"/>
        <w:rPr>
          <w:b/>
          <w:sz w:val="28"/>
        </w:rPr>
      </w:pPr>
      <w:r>
        <w:rPr>
          <w:sz w:val="28"/>
        </w:rPr>
        <w:br w:type="page"/>
      </w:r>
      <w:r>
        <w:rPr>
          <w:b/>
          <w:sz w:val="28"/>
        </w:rPr>
        <w:t>2.1.3 Защитные сооружения</w:t>
      </w:r>
    </w:p>
    <w:p w:rsidR="00AF6C2C" w:rsidRPr="00AA1C3A" w:rsidRDefault="00AF6C2C" w:rsidP="003D3CBB">
      <w:pPr>
        <w:shd w:val="clear" w:color="000000" w:fill="auto"/>
        <w:suppressAutoHyphens/>
        <w:spacing w:line="360" w:lineRule="auto"/>
        <w:ind w:firstLine="709"/>
        <w:jc w:val="both"/>
        <w:rPr>
          <w:sz w:val="28"/>
        </w:rPr>
      </w:pPr>
      <w:r w:rsidRPr="00AA1C3A">
        <w:rPr>
          <w:sz w:val="28"/>
        </w:rPr>
        <w:t>К защитным сооружениям относятся инженерные сооружения, предназначенные для укрытия людей, с.-х. техники, с.-х. животных и имущества от опасностей, возникающих в результате последствий аварий или катастроф на потенциально опасных объектах либо стихийных бедствий в районах размещения этих объектов, а также от воздействия современных средств поражения.</w:t>
      </w:r>
    </w:p>
    <w:p w:rsidR="00AF6C2C" w:rsidRPr="00AA1C3A" w:rsidRDefault="00AF6C2C" w:rsidP="003D3CBB">
      <w:pPr>
        <w:shd w:val="clear" w:color="000000" w:fill="auto"/>
        <w:suppressAutoHyphens/>
        <w:spacing w:line="360" w:lineRule="auto"/>
        <w:ind w:firstLine="709"/>
        <w:jc w:val="both"/>
        <w:rPr>
          <w:sz w:val="28"/>
        </w:rPr>
      </w:pPr>
      <w:r w:rsidRPr="00AA1C3A">
        <w:rPr>
          <w:sz w:val="28"/>
        </w:rPr>
        <w:t>Основными видами защитных сооружений являются убежища и противорадиационные укрытия (ПРУ). Для сельского населения предназначены в основном ПРУ. ПРУ могут быть: возводимые заблаговременно; и быстровозводимые. Кроме того, могут быть повышены защитные свойства помещений на первом этаже наземных зданий без приспособления их под укрытия.</w:t>
      </w:r>
    </w:p>
    <w:p w:rsidR="00AF6C2C" w:rsidRPr="00AA1C3A" w:rsidRDefault="00AF6C2C" w:rsidP="003D3CBB">
      <w:pPr>
        <w:shd w:val="clear" w:color="000000" w:fill="auto"/>
        <w:suppressAutoHyphens/>
        <w:spacing w:line="360" w:lineRule="auto"/>
        <w:ind w:firstLine="709"/>
        <w:jc w:val="both"/>
        <w:rPr>
          <w:sz w:val="28"/>
        </w:rPr>
      </w:pPr>
      <w:r w:rsidRPr="00AA1C3A">
        <w:rPr>
          <w:sz w:val="28"/>
        </w:rPr>
        <w:t xml:space="preserve">ПРУ обеспечивают защиту находящихся в них людей от внешнего </w:t>
      </w:r>
      <w:r w:rsidRPr="00AA1C3A">
        <w:rPr>
          <w:sz w:val="28"/>
          <w:szCs w:val="28"/>
        </w:rPr>
        <w:sym w:font="Symbol" w:char="F067"/>
      </w:r>
      <w:r w:rsidRPr="00AA1C3A">
        <w:rPr>
          <w:sz w:val="28"/>
        </w:rPr>
        <w:t>-излучения, попадания радиоактивной пыли в органы дыхания, на кожу и одежду, светового излучения, попадания на кожу и одежду капель ОХВ, ОВ и аэрозолей БС. Ограждающие конструкции укрытий, размещенных в пределах зоны возможных разрушений, дополнительно рассчитываются на действие ударной волны. ПРУ могут быть использованы также для защиты от холода, урагана и других негативных воздействий.</w:t>
      </w:r>
    </w:p>
    <w:p w:rsidR="00AF6C2C" w:rsidRPr="00AA1C3A" w:rsidRDefault="00AF6C2C" w:rsidP="003D3CBB">
      <w:pPr>
        <w:shd w:val="clear" w:color="000000" w:fill="auto"/>
        <w:suppressAutoHyphens/>
        <w:spacing w:line="360" w:lineRule="auto"/>
        <w:ind w:firstLine="709"/>
        <w:jc w:val="both"/>
        <w:rPr>
          <w:sz w:val="28"/>
        </w:rPr>
      </w:pPr>
      <w:r w:rsidRPr="00AA1C3A">
        <w:rPr>
          <w:sz w:val="28"/>
        </w:rPr>
        <w:t>Защитные сооружения в обычных условиях используются под санитарно-бытовые, производственные, складские, спортивные, учебные помещения; гаражи для легковых автомобилей; помещения дежурных электриков, связистов, ремонтных бригад; под помещения торговли и общественного питания, культурного обслуживания и др.</w:t>
      </w:r>
      <w:r w:rsidR="00AA1C3A" w:rsidRPr="00AA1C3A">
        <w:rPr>
          <w:sz w:val="28"/>
        </w:rPr>
        <w:t xml:space="preserve"> </w:t>
      </w:r>
      <w:r w:rsidRPr="00AA1C3A">
        <w:rPr>
          <w:sz w:val="28"/>
        </w:rPr>
        <w:t>ПРУ размещаются в подвальных, цокольных и на первых этажах зданий, убежища - в подвальных и цокольных этажах зданий.</w:t>
      </w:r>
    </w:p>
    <w:p w:rsidR="00AF6C2C" w:rsidRPr="00AA1C3A" w:rsidRDefault="00AF6C2C" w:rsidP="003D3CBB">
      <w:pPr>
        <w:shd w:val="clear" w:color="000000" w:fill="auto"/>
        <w:suppressAutoHyphens/>
        <w:spacing w:line="360" w:lineRule="auto"/>
        <w:ind w:firstLine="709"/>
        <w:jc w:val="both"/>
        <w:rPr>
          <w:sz w:val="28"/>
        </w:rPr>
      </w:pPr>
      <w:r w:rsidRPr="00AA1C3A">
        <w:rPr>
          <w:sz w:val="28"/>
        </w:rPr>
        <w:t>Проектом предусматривается сохранение защитных свойств сооружения при его эксплуатации в обычных условиях по другому назначению и возможность перевода сооружения на режим использования в качестве ПРУ в минимально короткие сроки. Требования к проектированию таких сооружений и их размещению, основные данные по объемно-планировочным и конструктивным решениям, санитарно-техническим системам (вентиляция и отопление, водоснабжение и канализация), электроснабжению и электрооборудованию, связи, а также по расчету противорадиационной защиты приведены в СНиП-П-11-77.</w:t>
      </w:r>
    </w:p>
    <w:p w:rsidR="00AF6C2C" w:rsidRPr="00AA1C3A" w:rsidRDefault="00AF6C2C" w:rsidP="003D3CBB">
      <w:pPr>
        <w:shd w:val="clear" w:color="000000" w:fill="auto"/>
        <w:suppressAutoHyphens/>
        <w:spacing w:line="360" w:lineRule="auto"/>
        <w:ind w:firstLine="709"/>
        <w:jc w:val="both"/>
        <w:rPr>
          <w:sz w:val="28"/>
        </w:rPr>
      </w:pPr>
      <w:r w:rsidRPr="00AA1C3A">
        <w:rPr>
          <w:sz w:val="28"/>
        </w:rPr>
        <w:t>Вместимость ПРУ определяется суммой мест для сидения (на первом ярусе) и лежания (на втором и третьем ярусах) и принимается: 5 чел. и более - для укрытий, оборудуемых в существующих зданиях; 50 чел. и более - во вновь строящихся зданиях. В ПРУ предусматриваются основные и вспомогательные помещения. К основным относятся: помещение для укрываемых и санитарный пост; к вспомогательным - вентиляционная, санитарный узел, помещение для хранения загрязненной верхней одежды. В неканализованных укрытиях вместимостью до 20 чел. может быть помещение для выносной тары. Число входов в ПРУ предусматривается в зависимости от вместимости, но не менее двух. При вместимости укрытия до 50 чел. допускается устройство одного входа, при этом вторым эвакуационным выходом должен быть люк 0,6 * 0,9 м с вертикальной лестницей или окно 0,7 * 1,5 м со специальным приспособлением для выхода. Помещение для хранения загрязненной верхней одежды располагается при одном из входов. При вместимости укрытия до 50 чел. вместо этого помещения допускается устройство при входе вешалки, отделяемой шторой.</w:t>
      </w:r>
    </w:p>
    <w:p w:rsidR="00AF6C2C" w:rsidRPr="00AA1C3A" w:rsidRDefault="00AF6C2C" w:rsidP="003D3CBB">
      <w:pPr>
        <w:shd w:val="clear" w:color="000000" w:fill="auto"/>
        <w:suppressAutoHyphens/>
        <w:spacing w:line="360" w:lineRule="auto"/>
        <w:ind w:firstLine="709"/>
        <w:jc w:val="both"/>
        <w:rPr>
          <w:sz w:val="28"/>
        </w:rPr>
      </w:pPr>
      <w:r w:rsidRPr="00AA1C3A">
        <w:rPr>
          <w:sz w:val="28"/>
        </w:rPr>
        <w:t>В случае отсутствия достаточного для укрытия всего населения числа убежищ и ПРУ предусматривается строительство простейших укрытий, а также приспособление под укрытия заглубленных в грунт помещений существующих наземных зданий и отдельных сооружений - погребов, подвалов, овощехранилищ и др. Наиболее распространенным видом простейшего укрытия является перекрытая щель.</w:t>
      </w:r>
    </w:p>
    <w:p w:rsidR="00AF6C2C" w:rsidRPr="00244988" w:rsidRDefault="00244988" w:rsidP="003D3CBB">
      <w:pPr>
        <w:shd w:val="clear" w:color="000000" w:fill="auto"/>
        <w:spacing w:line="360" w:lineRule="auto"/>
        <w:jc w:val="center"/>
        <w:rPr>
          <w:sz w:val="28"/>
        </w:rPr>
      </w:pPr>
      <w:r>
        <w:rPr>
          <w:sz w:val="28"/>
        </w:rPr>
        <w:br w:type="page"/>
      </w:r>
      <w:r w:rsidR="00AF6C2C" w:rsidRPr="00AA1C3A">
        <w:rPr>
          <w:b/>
          <w:sz w:val="28"/>
        </w:rPr>
        <w:t>2.1.4 Обеспечение условий длительного пребывания людей в укры</w:t>
      </w:r>
      <w:r>
        <w:rPr>
          <w:b/>
          <w:sz w:val="28"/>
        </w:rPr>
        <w:t>тии</w:t>
      </w:r>
    </w:p>
    <w:p w:rsidR="00AF6C2C" w:rsidRPr="00AA1C3A" w:rsidRDefault="00AF6C2C" w:rsidP="003D3CBB">
      <w:pPr>
        <w:shd w:val="clear" w:color="000000" w:fill="auto"/>
        <w:suppressAutoHyphens/>
        <w:spacing w:line="360" w:lineRule="auto"/>
        <w:ind w:firstLine="709"/>
        <w:jc w:val="both"/>
        <w:rPr>
          <w:sz w:val="28"/>
        </w:rPr>
      </w:pPr>
      <w:r w:rsidRPr="00AA1C3A">
        <w:rPr>
          <w:sz w:val="28"/>
        </w:rPr>
        <w:t>Длительное пребывание людей в укрытии возможно при обеспечении минимально необходимых условий, включающих наличие систем вентиляции воздуха, отопления, водоснабжения, канализации, электроснабжения, связи, а также наличие запасов воды, продуктов, СИЗ, медикаментов, бытового оборудования, хозяйственного инвентаря.</w:t>
      </w:r>
    </w:p>
    <w:p w:rsidR="00AF6C2C" w:rsidRPr="00AA1C3A" w:rsidRDefault="00AF6C2C" w:rsidP="003D3CBB">
      <w:pPr>
        <w:shd w:val="clear" w:color="000000" w:fill="auto"/>
        <w:suppressAutoHyphens/>
        <w:spacing w:line="360" w:lineRule="auto"/>
        <w:ind w:firstLine="709"/>
        <w:jc w:val="both"/>
        <w:rPr>
          <w:sz w:val="28"/>
        </w:rPr>
      </w:pPr>
      <w:r w:rsidRPr="00AA1C3A">
        <w:rPr>
          <w:sz w:val="28"/>
        </w:rPr>
        <w:t>В ПРУ вместимостью до 50 чел. предусматривается естественная вентиляция воздуха, 50 и более человек - вентиляция с механическим побуждением. В последнем случае в укрытии предусматривается вентиляционное помещение, размеры которого определяются габаритами оборудования и площадью, необходимой для его обслуживания.</w:t>
      </w:r>
    </w:p>
    <w:p w:rsidR="00AF6C2C" w:rsidRPr="00AA1C3A" w:rsidRDefault="00AF6C2C" w:rsidP="003D3CBB">
      <w:pPr>
        <w:shd w:val="clear" w:color="000000" w:fill="auto"/>
        <w:suppressAutoHyphens/>
        <w:spacing w:line="360" w:lineRule="auto"/>
        <w:ind w:firstLine="709"/>
        <w:jc w:val="both"/>
        <w:rPr>
          <w:sz w:val="28"/>
        </w:rPr>
      </w:pPr>
      <w:r w:rsidRPr="00AA1C3A">
        <w:rPr>
          <w:sz w:val="28"/>
        </w:rPr>
        <w:t>Естественная вентиляция ПРУ, размещенных в подвальных и цокольных этажах зданий, осуществляется за счет теплового напора через воздухозаборные и вытяжные шахты (короба). Отверстия для подачи приточного воздуха располагаются у пола</w:t>
      </w:r>
      <w:r w:rsidR="00AA1C3A" w:rsidRPr="00AA1C3A">
        <w:rPr>
          <w:sz w:val="28"/>
        </w:rPr>
        <w:t xml:space="preserve"> </w:t>
      </w:r>
      <w:r w:rsidRPr="00AA1C3A">
        <w:rPr>
          <w:sz w:val="28"/>
        </w:rPr>
        <w:t>помещения, вытяжные - у потолка. Естественная вентиляция ПРУ, размещенных в первых этажах зданий, осуществляется через проемы, устраиваемые в верхней части окон или в стенах. Вентиляционные проемы предусматриваются с противоположных сторон укрытия. Общая площадь сечения проемов принимается в пределах 2...3% площади пола укрытия для 1-й и 2-й климатических зон и 5...7% - для 3-й и 4-й климатических зон.</w:t>
      </w:r>
    </w:p>
    <w:p w:rsidR="00AF6C2C" w:rsidRPr="00AA1C3A" w:rsidRDefault="00AF6C2C" w:rsidP="003D3CBB">
      <w:pPr>
        <w:shd w:val="clear" w:color="000000" w:fill="auto"/>
        <w:suppressAutoHyphens/>
        <w:spacing w:line="360" w:lineRule="auto"/>
        <w:ind w:firstLine="709"/>
        <w:jc w:val="both"/>
        <w:rPr>
          <w:sz w:val="28"/>
        </w:rPr>
      </w:pPr>
      <w:r w:rsidRPr="00AA1C3A">
        <w:rPr>
          <w:sz w:val="28"/>
        </w:rPr>
        <w:t>Система отопления укрытия проектируется общей с отопительной системой здания или в виде отдельной ветки. В помещениях, не отапливаемых в обычных условиях, предусматривается место для установки временных подогревающих устройств (электрических, газовых и др.).</w:t>
      </w:r>
    </w:p>
    <w:p w:rsidR="00AF6C2C" w:rsidRPr="00AA1C3A" w:rsidRDefault="00AF6C2C" w:rsidP="003D3CBB">
      <w:pPr>
        <w:shd w:val="clear" w:color="000000" w:fill="auto"/>
        <w:suppressAutoHyphens/>
        <w:spacing w:line="360" w:lineRule="auto"/>
        <w:ind w:firstLine="709"/>
        <w:jc w:val="both"/>
        <w:rPr>
          <w:sz w:val="28"/>
        </w:rPr>
      </w:pPr>
      <w:r w:rsidRPr="00AA1C3A">
        <w:rPr>
          <w:sz w:val="28"/>
        </w:rPr>
        <w:t>Водоснабжение ПРУ осуществляется от наружной или внутренней водопроводной сети, проектируемой по условиям эксплуатации помещений в обычных условиях. При отсутствии водопроводной сети в укрытии предусматриваются места размещения переносных баков для питьевой воды из расчета 2л в сутки на одного укрываемого.</w:t>
      </w:r>
    </w:p>
    <w:p w:rsidR="00AF6C2C" w:rsidRPr="00AA1C3A" w:rsidRDefault="00AF6C2C" w:rsidP="003D3CBB">
      <w:pPr>
        <w:shd w:val="clear" w:color="000000" w:fill="auto"/>
        <w:suppressAutoHyphens/>
        <w:spacing w:line="360" w:lineRule="auto"/>
        <w:ind w:firstLine="709"/>
        <w:jc w:val="both"/>
        <w:rPr>
          <w:sz w:val="28"/>
        </w:rPr>
      </w:pPr>
      <w:r w:rsidRPr="00AA1C3A">
        <w:rPr>
          <w:sz w:val="28"/>
        </w:rPr>
        <w:t>В укрытиях, расположенных в зданиях с канализацией, устраиваются промывные уборные с отводом сточных вод в наружную канализационную сеть. В случае отвода сточных вод из помещений подвалов самотеком предусматриваются меры по исключению возможности затопления подвалов сточными водами при подпоре в наружной канализационной сети. В неканализованных помещениях для сбора нечистот устанавливается люфт-клозет или резервуар-выгреб с возможностью очистки из расчета 2 л/сут на одного укрываемого. В укрытиях вместимостью 20 чел. и менее для приема нечистот используется плотно закрываемая выносная тара.</w:t>
      </w:r>
    </w:p>
    <w:p w:rsidR="00AF6C2C" w:rsidRPr="00AA1C3A" w:rsidRDefault="00AF6C2C" w:rsidP="003D3CBB">
      <w:pPr>
        <w:shd w:val="clear" w:color="000000" w:fill="auto"/>
        <w:suppressAutoHyphens/>
        <w:spacing w:line="360" w:lineRule="auto"/>
        <w:ind w:firstLine="709"/>
        <w:jc w:val="both"/>
        <w:rPr>
          <w:sz w:val="28"/>
        </w:rPr>
      </w:pPr>
      <w:r w:rsidRPr="00AA1C3A">
        <w:rPr>
          <w:sz w:val="28"/>
        </w:rPr>
        <w:t>Электроснабжение ПРУ осуществляется от внешней сети объекта. На случай выхода из строя внешней сети в укрытии используются местные источники освещения (переносные электрические фонари, аккумуляторные светильники и др.).</w:t>
      </w:r>
    </w:p>
    <w:p w:rsidR="00AF6C2C" w:rsidRPr="00AA1C3A" w:rsidRDefault="00AF6C2C" w:rsidP="003D3CBB">
      <w:pPr>
        <w:shd w:val="clear" w:color="000000" w:fill="auto"/>
        <w:suppressAutoHyphens/>
        <w:spacing w:line="360" w:lineRule="auto"/>
        <w:ind w:firstLine="709"/>
        <w:jc w:val="both"/>
        <w:rPr>
          <w:sz w:val="28"/>
        </w:rPr>
      </w:pPr>
      <w:r w:rsidRPr="00AA1C3A">
        <w:rPr>
          <w:sz w:val="28"/>
        </w:rPr>
        <w:t>ПРУ, в котором размещается руководство объекта, оборудуется телефонной связью с местным штабом по делам ГО и громкоговорителем, подключенным к районной и местной радиотрансляционным сетям. В остальных ПРУ устанавливаются только громкоговорители радиосети.</w:t>
      </w:r>
    </w:p>
    <w:p w:rsidR="00AF6C2C" w:rsidRPr="00AA1C3A" w:rsidRDefault="00AF6C2C" w:rsidP="003D3CBB">
      <w:pPr>
        <w:shd w:val="clear" w:color="000000" w:fill="auto"/>
        <w:suppressAutoHyphens/>
        <w:spacing w:line="360" w:lineRule="auto"/>
        <w:ind w:firstLine="709"/>
        <w:jc w:val="both"/>
        <w:rPr>
          <w:sz w:val="28"/>
        </w:rPr>
      </w:pPr>
      <w:r w:rsidRPr="00AA1C3A">
        <w:rPr>
          <w:sz w:val="28"/>
        </w:rPr>
        <w:t>Запасы воды и продуктов хранятся в закрытой (герметичной) таре - металлических баках, бочках, бачках и ведрах с плотными крышками, полиэтиленовых мешках, сумках и пакетах, металлических и стеклянных банках с крышками и т.п. Запас медикаментов хранится в соответствии с рекомендациями органов здравоохранения в индивидуальных и коллективных аптечках.</w:t>
      </w:r>
    </w:p>
    <w:p w:rsidR="00AA1C3A" w:rsidRPr="00AA1C3A" w:rsidRDefault="00AF6C2C" w:rsidP="003D3CBB">
      <w:pPr>
        <w:shd w:val="clear" w:color="000000" w:fill="auto"/>
        <w:suppressAutoHyphens/>
        <w:spacing w:line="360" w:lineRule="auto"/>
        <w:ind w:firstLine="709"/>
        <w:jc w:val="both"/>
        <w:rPr>
          <w:sz w:val="28"/>
        </w:rPr>
      </w:pPr>
      <w:r w:rsidRPr="00AA1C3A">
        <w:rPr>
          <w:sz w:val="28"/>
        </w:rPr>
        <w:t>В помещениях для укрываемых оборудуются места для лежания (0,55 * 1,8 м на 1 чел.) и сидения (0,45 * 0,45 м). Число мест для лежания составляет не менее 15% при одноярусном, 20% при двухъярусном и 30% при трехъярусном расположении нар от общего количества мест в укрытии. Нары-скамьи первого яруса располагаются на высоте 0,45 м, нары второго яруса - 1,4 м, третьего яруса 2,15 м от пола. Расстояние от нар верхнего яруса до перекрытия или его выступающих конструкций - не менее 0,75 м.</w:t>
      </w:r>
    </w:p>
    <w:p w:rsidR="00AF6C2C" w:rsidRPr="00AA1C3A" w:rsidRDefault="00AF6C2C" w:rsidP="003D3CBB">
      <w:pPr>
        <w:shd w:val="clear" w:color="000000" w:fill="auto"/>
        <w:suppressAutoHyphens/>
        <w:spacing w:line="360" w:lineRule="auto"/>
        <w:ind w:firstLine="709"/>
        <w:jc w:val="both"/>
        <w:rPr>
          <w:sz w:val="28"/>
        </w:rPr>
      </w:pPr>
      <w:r w:rsidRPr="00AA1C3A">
        <w:rPr>
          <w:sz w:val="28"/>
        </w:rPr>
        <w:t>Для укрытий, оборудуемых в существующих зданиях и сооружениях, принимается: двухъярусное расположение нар при высоте помещений 2,2...2,4 м, трехъярусное - при высоте помещения 2,8...3,0 м. При приспособлении под укрытие помещений подвалов, погребов и подполий, имеющих высоту от 1,7 до 1,9 м предусматривается одноярусное расположение нар.</w:t>
      </w:r>
    </w:p>
    <w:p w:rsidR="00AF6C2C" w:rsidRPr="00AA1C3A" w:rsidRDefault="00AF6C2C" w:rsidP="003D3CBB">
      <w:pPr>
        <w:shd w:val="clear" w:color="000000" w:fill="auto"/>
        <w:suppressAutoHyphens/>
        <w:spacing w:line="360" w:lineRule="auto"/>
        <w:ind w:firstLine="709"/>
        <w:jc w:val="both"/>
        <w:rPr>
          <w:sz w:val="28"/>
        </w:rPr>
      </w:pPr>
      <w:r w:rsidRPr="00AA1C3A">
        <w:rPr>
          <w:sz w:val="28"/>
        </w:rPr>
        <w:t>Состав бытового оборудования и хозяйственного инвентаря определяется в каждом конкретном случае с учетом особенностей укрытия и сложившейся обстановки.</w:t>
      </w:r>
    </w:p>
    <w:p w:rsidR="00AF6C2C" w:rsidRPr="00AA1C3A" w:rsidRDefault="00AF6C2C" w:rsidP="003D3CBB">
      <w:pPr>
        <w:shd w:val="clear" w:color="000000" w:fill="auto"/>
        <w:suppressAutoHyphens/>
        <w:spacing w:line="360" w:lineRule="auto"/>
        <w:ind w:firstLine="709"/>
        <w:jc w:val="both"/>
        <w:rPr>
          <w:sz w:val="28"/>
        </w:rPr>
      </w:pPr>
      <w:r w:rsidRPr="00AA1C3A">
        <w:rPr>
          <w:sz w:val="28"/>
        </w:rPr>
        <w:t>Предполагается, что перед входом в укрытие с местности, загрязненной радиоактивными веществами, люди будут проходить санитарную обработку.</w:t>
      </w:r>
    </w:p>
    <w:p w:rsidR="00AF6C2C" w:rsidRPr="00AA1C3A" w:rsidRDefault="00AF6C2C" w:rsidP="003D3CBB">
      <w:pPr>
        <w:shd w:val="clear" w:color="000000" w:fill="auto"/>
        <w:suppressAutoHyphens/>
        <w:spacing w:line="360" w:lineRule="auto"/>
        <w:ind w:firstLine="709"/>
        <w:jc w:val="both"/>
        <w:rPr>
          <w:sz w:val="28"/>
        </w:rPr>
      </w:pPr>
      <w:r w:rsidRPr="00AA1C3A">
        <w:rPr>
          <w:sz w:val="28"/>
        </w:rPr>
        <w:t>Исходя из этого, во входе укрытия предусматривается лишь размещение вешалки для загрязненной верхней одежды. Особое внимание уделяется проведению мероприятий по исключению заноса в укрытие радиоактивной пыли входящими в него людьми. Объем и содержание этих мероприятий определяются в каждом случае с учетом обстановки.</w:t>
      </w:r>
    </w:p>
    <w:p w:rsidR="00AF6C2C" w:rsidRPr="00AA1C3A" w:rsidRDefault="00AF6C2C" w:rsidP="003D3CBB">
      <w:pPr>
        <w:shd w:val="clear" w:color="000000" w:fill="auto"/>
        <w:suppressAutoHyphens/>
        <w:spacing w:line="360" w:lineRule="auto"/>
        <w:ind w:firstLine="709"/>
        <w:jc w:val="both"/>
        <w:rPr>
          <w:sz w:val="28"/>
        </w:rPr>
      </w:pPr>
    </w:p>
    <w:p w:rsidR="005540B9" w:rsidRPr="00AA1C3A" w:rsidRDefault="005540B9" w:rsidP="004D1C49">
      <w:pPr>
        <w:shd w:val="clear" w:color="000000" w:fill="auto"/>
        <w:spacing w:line="360" w:lineRule="auto"/>
        <w:jc w:val="center"/>
        <w:rPr>
          <w:b/>
          <w:sz w:val="28"/>
          <w:szCs w:val="28"/>
        </w:rPr>
      </w:pPr>
      <w:r w:rsidRPr="00AA1C3A">
        <w:rPr>
          <w:b/>
          <w:sz w:val="28"/>
          <w:szCs w:val="28"/>
        </w:rPr>
        <w:t>2.2 Строительство перекрытой щели</w:t>
      </w:r>
    </w:p>
    <w:p w:rsidR="00244988" w:rsidRDefault="00244988" w:rsidP="003D3CBB">
      <w:pPr>
        <w:shd w:val="clear" w:color="000000" w:fill="auto"/>
        <w:suppressAutoHyphens/>
        <w:spacing w:line="360" w:lineRule="auto"/>
        <w:ind w:firstLine="709"/>
        <w:jc w:val="both"/>
        <w:rPr>
          <w:sz w:val="28"/>
        </w:rPr>
      </w:pPr>
    </w:p>
    <w:p w:rsidR="005540B9" w:rsidRPr="00AA1C3A" w:rsidRDefault="005540B9" w:rsidP="003D3CBB">
      <w:pPr>
        <w:shd w:val="clear" w:color="000000" w:fill="auto"/>
        <w:suppressAutoHyphens/>
        <w:spacing w:line="360" w:lineRule="auto"/>
        <w:ind w:firstLine="709"/>
        <w:jc w:val="both"/>
        <w:rPr>
          <w:sz w:val="28"/>
        </w:rPr>
      </w:pPr>
      <w:r w:rsidRPr="00AA1C3A">
        <w:rPr>
          <w:sz w:val="28"/>
        </w:rPr>
        <w:t xml:space="preserve">На территории коровника предусмотрено строительство перекрытой щели вместимостью 14 чел. ( 6 мест для лежания и 8 мест для сидения ). Участок для строительства выбран заблаговременно. Участок имеет уклон </w:t>
      </w:r>
      <w:r w:rsidRPr="00AA1C3A">
        <w:rPr>
          <w:sz w:val="28"/>
          <w:lang w:val="en-US"/>
        </w:rPr>
        <w:t>i</w:t>
      </w:r>
      <w:r w:rsidRPr="00AA1C3A">
        <w:rPr>
          <w:sz w:val="28"/>
        </w:rPr>
        <w:t>=0,03 в южном направлении. Грунт – песок, уровень грунтовых вод-5 м. Климатическая зона – первая. Господствующий ветер в приземном слое – западный. Время строительства – май. Кз=100.</w:t>
      </w:r>
    </w:p>
    <w:p w:rsidR="005540B9" w:rsidRPr="00AA1C3A" w:rsidRDefault="005540B9" w:rsidP="003D3CBB">
      <w:pPr>
        <w:shd w:val="clear" w:color="000000" w:fill="auto"/>
        <w:suppressAutoHyphens/>
        <w:spacing w:line="360" w:lineRule="auto"/>
        <w:ind w:firstLine="709"/>
        <w:jc w:val="both"/>
        <w:rPr>
          <w:sz w:val="28"/>
        </w:rPr>
      </w:pPr>
      <w:r w:rsidRPr="00AA1C3A">
        <w:rPr>
          <w:sz w:val="28"/>
        </w:rPr>
        <w:t>Одежда крутостей и перекрытой щели выполняется из лесоматериалов. Построить щель планируется силами рабочих фермы с привлечением экскаватора, бульдозера и грузового автомобиля.</w:t>
      </w:r>
    </w:p>
    <w:p w:rsidR="005540B9" w:rsidRPr="00AA1C3A" w:rsidRDefault="005540B9" w:rsidP="003D3CBB">
      <w:pPr>
        <w:shd w:val="clear" w:color="000000" w:fill="auto"/>
        <w:suppressAutoHyphens/>
        <w:spacing w:line="360" w:lineRule="auto"/>
        <w:ind w:firstLine="709"/>
        <w:jc w:val="both"/>
        <w:rPr>
          <w:sz w:val="28"/>
        </w:rPr>
      </w:pPr>
      <w:r w:rsidRPr="00AA1C3A">
        <w:rPr>
          <w:sz w:val="28"/>
        </w:rPr>
        <w:t>Требуется разработать чертеж перекрытой щели (план и поперечный разрез), определить потребность основных материалов и инструмента, составить график строительства щели.</w:t>
      </w:r>
    </w:p>
    <w:p w:rsidR="00AA1C3A" w:rsidRPr="00AA1C3A" w:rsidRDefault="00AA1C3A" w:rsidP="003D3CBB">
      <w:pPr>
        <w:shd w:val="clear" w:color="000000" w:fill="auto"/>
        <w:suppressAutoHyphens/>
        <w:spacing w:line="360" w:lineRule="auto"/>
        <w:ind w:firstLine="709"/>
        <w:jc w:val="both"/>
        <w:rPr>
          <w:sz w:val="28"/>
        </w:rPr>
      </w:pPr>
    </w:p>
    <w:p w:rsidR="005540B9" w:rsidRPr="00AA1C3A" w:rsidRDefault="005540B9" w:rsidP="003D3CBB">
      <w:pPr>
        <w:numPr>
          <w:ilvl w:val="2"/>
          <w:numId w:val="18"/>
        </w:numPr>
        <w:shd w:val="clear" w:color="000000" w:fill="auto"/>
        <w:spacing w:line="360" w:lineRule="auto"/>
        <w:ind w:left="0" w:firstLine="0"/>
        <w:jc w:val="center"/>
        <w:rPr>
          <w:b/>
          <w:sz w:val="28"/>
          <w:szCs w:val="28"/>
        </w:rPr>
      </w:pPr>
      <w:r w:rsidRPr="00AA1C3A">
        <w:rPr>
          <w:b/>
          <w:sz w:val="28"/>
          <w:szCs w:val="28"/>
        </w:rPr>
        <w:t>Определение размеров щели</w:t>
      </w:r>
    </w:p>
    <w:p w:rsidR="005540B9" w:rsidRPr="00AA1C3A" w:rsidRDefault="005540B9" w:rsidP="003D3CBB">
      <w:pPr>
        <w:shd w:val="clear" w:color="000000" w:fill="auto"/>
        <w:suppressAutoHyphens/>
        <w:spacing w:line="360" w:lineRule="auto"/>
        <w:ind w:firstLine="709"/>
        <w:jc w:val="both"/>
        <w:rPr>
          <w:sz w:val="28"/>
        </w:rPr>
      </w:pPr>
      <w:r w:rsidRPr="00AA1C3A">
        <w:rPr>
          <w:sz w:val="28"/>
        </w:rPr>
        <w:t xml:space="preserve">Длина помещения 9участка щели) для размещения укрываемых определяется из расчета 0,5 м на одного человека в положении сидя и 1,8 м на одного человека в положении лёжа. С учетом размещения в торце щели двух мест для лежания длина участка для укрываемых составит </w:t>
      </w:r>
      <w:r w:rsidR="00B813FA" w:rsidRPr="00AA1C3A">
        <w:rPr>
          <w:sz w:val="28"/>
        </w:rPr>
        <w:object w:dxaOrig="2000" w:dyaOrig="320">
          <v:shape id="_x0000_i1033" type="#_x0000_t75" style="width:99.75pt;height:15.75pt" o:ole="">
            <v:imagedata r:id="rId23" o:title=""/>
          </v:shape>
          <o:OLEObject Type="Embed" ProgID="Equation.3" ShapeID="_x0000_i1033" DrawAspect="Content" ObjectID="_1457380920" r:id="rId24"/>
        </w:object>
      </w:r>
      <w:r w:rsidRPr="00AA1C3A">
        <w:rPr>
          <w:sz w:val="28"/>
        </w:rPr>
        <w:t xml:space="preserve">Принимаем 13 м. Длина участка щели для устройства тамбура во входе 1 м, для устройства санитарного узла – 1,2 м. Следовательно, общая длина щели (по дну) составит около 15 м. Ширина отрываемого в грунте рва составит </w:t>
      </w:r>
      <w:r w:rsidR="00B813FA" w:rsidRPr="00AA1C3A">
        <w:rPr>
          <w:sz w:val="28"/>
        </w:rPr>
        <w:object w:dxaOrig="2480" w:dyaOrig="320">
          <v:shape id="_x0000_i1034" type="#_x0000_t75" style="width:123.75pt;height:15.75pt" o:ole="">
            <v:imagedata r:id="rId25" o:title=""/>
          </v:shape>
          <o:OLEObject Type="Embed" ProgID="Equation.3" ShapeID="_x0000_i1034" DrawAspect="Content" ObjectID="_1457380921" r:id="rId26"/>
        </w:object>
      </w:r>
      <w:r w:rsidRPr="00AA1C3A">
        <w:rPr>
          <w:sz w:val="28"/>
        </w:rPr>
        <w:t xml:space="preserve"> (0,1 – диаметр стоек. 0,05 – толщина забирки). Ширина щели по верху (между стойками) 1,2 м (ширина отрываемого в грунте рва по верху составит 1,5 м). Высота (в свету) помещения для размещения укрываемых 1,8 м (люди могут перемещаться по щели в полный рост). Вход в щель-тупиковый с двумя поворотами на </w:t>
      </w:r>
      <w:r w:rsidR="00B813FA" w:rsidRPr="00AA1C3A">
        <w:rPr>
          <w:sz w:val="28"/>
        </w:rPr>
        <w:object w:dxaOrig="400" w:dyaOrig="320">
          <v:shape id="_x0000_i1035" type="#_x0000_t75" style="width:20.25pt;height:15.75pt" o:ole="">
            <v:imagedata r:id="rId27" o:title=""/>
          </v:shape>
          <o:OLEObject Type="Embed" ProgID="Equation.3" ShapeID="_x0000_i1035" DrawAspect="Content" ObjectID="_1457380922" r:id="rId28"/>
        </w:object>
      </w:r>
      <w:r w:rsidRPr="00AA1C3A">
        <w:rPr>
          <w:sz w:val="28"/>
        </w:rPr>
        <w:t>(из условия обеспечения требуемой степени защиты), в виде лестничного спуска. Ступени высотой 0,3 м, ширина проступи 0,3 м, число ступеней – 6, длина лестничного спуска – около 2 м, общая длина входа – 5,5 м.</w:t>
      </w:r>
    </w:p>
    <w:p w:rsidR="00AA1C3A" w:rsidRPr="00AA1C3A" w:rsidRDefault="00AA1C3A" w:rsidP="003D3CBB">
      <w:pPr>
        <w:shd w:val="clear" w:color="000000" w:fill="auto"/>
        <w:suppressAutoHyphens/>
        <w:spacing w:line="360" w:lineRule="auto"/>
        <w:ind w:firstLine="709"/>
        <w:jc w:val="both"/>
        <w:rPr>
          <w:sz w:val="28"/>
        </w:rPr>
      </w:pPr>
    </w:p>
    <w:p w:rsidR="005540B9" w:rsidRPr="00AA1C3A" w:rsidRDefault="00CD6539" w:rsidP="003D3CBB">
      <w:pPr>
        <w:numPr>
          <w:ilvl w:val="2"/>
          <w:numId w:val="18"/>
        </w:numPr>
        <w:shd w:val="clear" w:color="000000" w:fill="auto"/>
        <w:spacing w:line="360" w:lineRule="auto"/>
        <w:ind w:left="0" w:firstLine="0"/>
        <w:jc w:val="center"/>
        <w:rPr>
          <w:b/>
          <w:sz w:val="28"/>
          <w:szCs w:val="28"/>
        </w:rPr>
      </w:pPr>
      <w:r>
        <w:rPr>
          <w:b/>
          <w:sz w:val="28"/>
          <w:szCs w:val="28"/>
        </w:rPr>
        <w:t>Обоснование планировки щели</w:t>
      </w:r>
    </w:p>
    <w:p w:rsidR="005540B9" w:rsidRPr="00AA1C3A" w:rsidRDefault="005540B9" w:rsidP="003D3CBB">
      <w:pPr>
        <w:shd w:val="clear" w:color="000000" w:fill="auto"/>
        <w:suppressAutoHyphens/>
        <w:spacing w:line="360" w:lineRule="auto"/>
        <w:ind w:firstLine="709"/>
        <w:jc w:val="both"/>
        <w:rPr>
          <w:sz w:val="28"/>
        </w:rPr>
      </w:pPr>
      <w:r w:rsidRPr="00AA1C3A">
        <w:rPr>
          <w:sz w:val="28"/>
        </w:rPr>
        <w:t>Поскольку длина щели составляет около 15 м, принимаем её в виде одного прямого участка (фаса). В помещении для укрываемых предусмотрены три ниши: одна – для размещения запаса продуктов, вторая - для бачка с водой, третья – для СИЗ и МСЗ. Все</w:t>
      </w:r>
      <w:r w:rsidR="00AA1C3A" w:rsidRPr="00AA1C3A">
        <w:rPr>
          <w:sz w:val="28"/>
        </w:rPr>
        <w:t xml:space="preserve"> </w:t>
      </w:r>
      <w:r w:rsidRPr="00AA1C3A">
        <w:rPr>
          <w:sz w:val="28"/>
        </w:rPr>
        <w:t>ниши размещены в крутости щели со стороны, свободной от мест для укрываемых.</w:t>
      </w:r>
    </w:p>
    <w:p w:rsidR="005540B9" w:rsidRPr="00AA1C3A" w:rsidRDefault="005540B9" w:rsidP="003D3CBB">
      <w:pPr>
        <w:shd w:val="clear" w:color="000000" w:fill="auto"/>
        <w:suppressAutoHyphens/>
        <w:spacing w:line="360" w:lineRule="auto"/>
        <w:ind w:firstLine="709"/>
        <w:jc w:val="both"/>
        <w:rPr>
          <w:sz w:val="28"/>
        </w:rPr>
      </w:pPr>
      <w:r w:rsidRPr="00AA1C3A">
        <w:rPr>
          <w:sz w:val="28"/>
        </w:rPr>
        <w:t>Во входе расположены два тамбура, устраиваемые за счет навешивания штор из брезента на расстоянии 1 и 1,5 м друг от друга. В меньшем тамбуре страивается ниша для размещения ёмкости с сухими отходами, в большем _ вешалка для загрязнённой верхней одежды.</w:t>
      </w:r>
    </w:p>
    <w:p w:rsidR="005540B9" w:rsidRPr="00AA1C3A" w:rsidRDefault="005540B9" w:rsidP="003D3CBB">
      <w:pPr>
        <w:shd w:val="clear" w:color="000000" w:fill="auto"/>
        <w:suppressAutoHyphens/>
        <w:spacing w:line="360" w:lineRule="auto"/>
        <w:ind w:firstLine="709"/>
        <w:jc w:val="both"/>
        <w:rPr>
          <w:sz w:val="28"/>
        </w:rPr>
      </w:pPr>
      <w:r w:rsidRPr="00AA1C3A">
        <w:rPr>
          <w:sz w:val="28"/>
        </w:rPr>
        <w:t xml:space="preserve">Вблизи торцов щели устанавливаются вентиляционные короба: приточный – у глухого торца, вытяжной – у входного проёма. Каждый короб имеет сечение 200 </w:t>
      </w:r>
      <w:r w:rsidR="00B813FA" w:rsidRPr="00AA1C3A">
        <w:rPr>
          <w:sz w:val="28"/>
        </w:rPr>
        <w:object w:dxaOrig="420" w:dyaOrig="320">
          <v:shape id="_x0000_i1036" type="#_x0000_t75" style="width:21pt;height:15.75pt" o:ole="">
            <v:imagedata r:id="rId29" o:title=""/>
          </v:shape>
          <o:OLEObject Type="Embed" ProgID="Equation.3" ShapeID="_x0000_i1036" DrawAspect="Content" ObjectID="_1457380923" r:id="rId30"/>
        </w:object>
      </w:r>
      <w:r w:rsidRPr="00AA1C3A">
        <w:rPr>
          <w:sz w:val="28"/>
        </w:rPr>
        <w:t>. Кроме того, отдельный вытяжной короб устанавливается в санузле.</w:t>
      </w:r>
    </w:p>
    <w:p w:rsidR="005540B9" w:rsidRPr="00AA1C3A" w:rsidRDefault="005540B9" w:rsidP="003D3CBB">
      <w:pPr>
        <w:shd w:val="clear" w:color="000000" w:fill="auto"/>
        <w:suppressAutoHyphens/>
        <w:spacing w:line="360" w:lineRule="auto"/>
        <w:ind w:firstLine="709"/>
        <w:jc w:val="both"/>
        <w:rPr>
          <w:sz w:val="28"/>
        </w:rPr>
      </w:pPr>
    </w:p>
    <w:p w:rsidR="005540B9" w:rsidRPr="00AA1C3A" w:rsidRDefault="00CD6539" w:rsidP="003D3CBB">
      <w:pPr>
        <w:shd w:val="clear" w:color="000000" w:fill="auto"/>
        <w:suppressAutoHyphens/>
        <w:spacing w:line="360" w:lineRule="auto"/>
        <w:ind w:firstLine="709"/>
        <w:jc w:val="center"/>
        <w:rPr>
          <w:b/>
          <w:sz w:val="28"/>
          <w:szCs w:val="28"/>
        </w:rPr>
      </w:pPr>
      <w:r>
        <w:rPr>
          <w:b/>
          <w:sz w:val="28"/>
          <w:szCs w:val="28"/>
        </w:rPr>
        <w:t>2.2.3</w:t>
      </w:r>
      <w:r w:rsidR="00AA1C3A" w:rsidRPr="00AA1C3A">
        <w:rPr>
          <w:b/>
          <w:sz w:val="28"/>
          <w:szCs w:val="28"/>
        </w:rPr>
        <w:t xml:space="preserve"> </w:t>
      </w:r>
      <w:r w:rsidR="005540B9" w:rsidRPr="00AA1C3A">
        <w:rPr>
          <w:b/>
          <w:sz w:val="28"/>
          <w:szCs w:val="28"/>
        </w:rPr>
        <w:t>Конструктивное решение</w:t>
      </w:r>
    </w:p>
    <w:p w:rsidR="005540B9" w:rsidRPr="00AA1C3A" w:rsidRDefault="005540B9" w:rsidP="003D3CBB">
      <w:pPr>
        <w:shd w:val="clear" w:color="000000" w:fill="auto"/>
        <w:suppressAutoHyphens/>
        <w:spacing w:line="360" w:lineRule="auto"/>
        <w:ind w:firstLine="709"/>
        <w:jc w:val="both"/>
        <w:rPr>
          <w:sz w:val="28"/>
        </w:rPr>
      </w:pPr>
      <w:r w:rsidRPr="00AA1C3A">
        <w:rPr>
          <w:sz w:val="28"/>
        </w:rPr>
        <w:t>Одежда крутостей щели предусмотрена из стоек диаметром 0,08…0,1 м и забирки из жердей диаметром 0,03…0,07 м. Исходя из этого, стойки устанавливаются через 1 м по длине щели. Положение стоек по дну и по верху фиксируется распорками из накатника такого же диаметра, как и стойки. Нижние распорки устанавливаются заподлицо с уровнем грунтового пола, с тем чтобы не создавать дополнительных трудностей укрываемым по перемещению по щели. Кроме того, положение распорок в этом случае более устойчивое, так как они зажаты с обеих сторон грунтом. Верхние распорки укладываются непосредственно на элементы перекрытия и фиксируются с помощью скруток из мягкой проволоки диаметром 2…3 мм.</w:t>
      </w:r>
    </w:p>
    <w:p w:rsidR="005540B9" w:rsidRPr="00AA1C3A" w:rsidRDefault="005540B9" w:rsidP="003D3CBB">
      <w:pPr>
        <w:shd w:val="clear" w:color="000000" w:fill="auto"/>
        <w:suppressAutoHyphens/>
        <w:spacing w:line="360" w:lineRule="auto"/>
        <w:ind w:firstLine="709"/>
        <w:jc w:val="both"/>
        <w:rPr>
          <w:sz w:val="28"/>
        </w:rPr>
      </w:pPr>
      <w:r w:rsidRPr="00AA1C3A">
        <w:rPr>
          <w:sz w:val="28"/>
        </w:rPr>
        <w:t>Перекрытие выполняется из брёвен диаметром 0,12…0,14 м. Концы брёвен длиной по 0,5 м опираются на грунт. С учетом этого их длина равна 2,5 м. Концы элементов перекрытия щели у входа опираются на лежни из брёвен диаметром 0,18…0,20 м. По элементам перекрытия насыпается выравнивающий слой из грунта и укладывается гидроизоляция. Толщина слоя грунтовой обсыпки 0,5 м (с учетом</w:t>
      </w:r>
      <w:r w:rsidR="00AA1C3A" w:rsidRPr="00AA1C3A">
        <w:rPr>
          <w:sz w:val="28"/>
        </w:rPr>
        <w:t xml:space="preserve"> </w:t>
      </w:r>
      <w:r w:rsidRPr="00AA1C3A">
        <w:rPr>
          <w:sz w:val="28"/>
        </w:rPr>
        <w:t>выравнивающего слоя) из условия обеспечения требуемого значения коэффициента защиты от гамма-излучения.</w:t>
      </w:r>
    </w:p>
    <w:p w:rsidR="005540B9" w:rsidRPr="00AA1C3A" w:rsidRDefault="005540B9" w:rsidP="003D3CBB">
      <w:pPr>
        <w:shd w:val="clear" w:color="000000" w:fill="auto"/>
        <w:suppressAutoHyphens/>
        <w:spacing w:line="360" w:lineRule="auto"/>
        <w:ind w:firstLine="709"/>
        <w:jc w:val="both"/>
        <w:rPr>
          <w:sz w:val="28"/>
        </w:rPr>
      </w:pPr>
      <w:r w:rsidRPr="00AA1C3A">
        <w:rPr>
          <w:sz w:val="28"/>
        </w:rPr>
        <w:t>Вентиляционные короба изготавливаются из досок. Верхние отверстия коробов, при необходимости, закрываются крышками (заглушками).</w:t>
      </w:r>
    </w:p>
    <w:p w:rsidR="005540B9" w:rsidRPr="00AA1C3A" w:rsidRDefault="005540B9" w:rsidP="003D3CBB">
      <w:pPr>
        <w:shd w:val="clear" w:color="000000" w:fill="auto"/>
        <w:suppressAutoHyphens/>
        <w:spacing w:line="360" w:lineRule="auto"/>
        <w:ind w:firstLine="709"/>
        <w:jc w:val="both"/>
        <w:rPr>
          <w:sz w:val="28"/>
        </w:rPr>
      </w:pPr>
    </w:p>
    <w:p w:rsidR="005540B9" w:rsidRPr="00AA1C3A" w:rsidRDefault="00CD6539" w:rsidP="003D3CBB">
      <w:pPr>
        <w:shd w:val="clear" w:color="000000" w:fill="auto"/>
        <w:suppressAutoHyphens/>
        <w:spacing w:line="360" w:lineRule="auto"/>
        <w:ind w:firstLine="709"/>
        <w:jc w:val="center"/>
        <w:rPr>
          <w:b/>
          <w:sz w:val="28"/>
          <w:szCs w:val="28"/>
        </w:rPr>
      </w:pPr>
      <w:r>
        <w:rPr>
          <w:b/>
          <w:sz w:val="28"/>
          <w:szCs w:val="28"/>
        </w:rPr>
        <w:br w:type="page"/>
        <w:t>2.2.4</w:t>
      </w:r>
      <w:r w:rsidR="00AA1C3A" w:rsidRPr="00AA1C3A">
        <w:rPr>
          <w:b/>
          <w:sz w:val="28"/>
          <w:szCs w:val="28"/>
        </w:rPr>
        <w:t xml:space="preserve"> </w:t>
      </w:r>
      <w:r w:rsidR="005540B9" w:rsidRPr="00AA1C3A">
        <w:rPr>
          <w:b/>
          <w:sz w:val="28"/>
          <w:szCs w:val="28"/>
        </w:rPr>
        <w:t>Определение значения Кз</w:t>
      </w:r>
    </w:p>
    <w:p w:rsidR="005540B9" w:rsidRPr="00AA1C3A" w:rsidRDefault="005540B9" w:rsidP="003D3CBB">
      <w:pPr>
        <w:shd w:val="clear" w:color="000000" w:fill="auto"/>
        <w:suppressAutoHyphens/>
        <w:spacing w:line="360" w:lineRule="auto"/>
        <w:ind w:firstLine="709"/>
        <w:jc w:val="both"/>
        <w:rPr>
          <w:sz w:val="28"/>
        </w:rPr>
      </w:pPr>
      <w:r w:rsidRPr="00AA1C3A">
        <w:rPr>
          <w:sz w:val="28"/>
        </w:rPr>
        <w:t xml:space="preserve">Значение </w:t>
      </w:r>
      <w:r w:rsidR="00B813FA" w:rsidRPr="00AA1C3A">
        <w:rPr>
          <w:sz w:val="28"/>
        </w:rPr>
        <w:object w:dxaOrig="340" w:dyaOrig="360">
          <v:shape id="_x0000_i1037" type="#_x0000_t75" style="width:17.25pt;height:18pt" o:ole="">
            <v:imagedata r:id="rId31" o:title=""/>
          </v:shape>
          <o:OLEObject Type="Embed" ProgID="Equation.3" ShapeID="_x0000_i1037" DrawAspect="Content" ObjectID="_1457380924" r:id="rId32"/>
        </w:object>
      </w:r>
      <w:r w:rsidRPr="00AA1C3A">
        <w:rPr>
          <w:sz w:val="28"/>
        </w:rPr>
        <w:t xml:space="preserve"> для заглублённых в грунт или обсыпных сооружений (без надстройки) определяется по формуле</w:t>
      </w:r>
    </w:p>
    <w:p w:rsidR="00CD6539" w:rsidRDefault="00CD6539" w:rsidP="003D3CBB">
      <w:pPr>
        <w:shd w:val="clear" w:color="000000" w:fill="auto"/>
        <w:suppressAutoHyphens/>
        <w:spacing w:line="360" w:lineRule="auto"/>
        <w:ind w:firstLine="709"/>
        <w:jc w:val="both"/>
        <w:rPr>
          <w:sz w:val="28"/>
        </w:rPr>
      </w:pPr>
    </w:p>
    <w:p w:rsidR="005540B9" w:rsidRPr="00AA1C3A" w:rsidRDefault="00B813FA" w:rsidP="003D3CBB">
      <w:pPr>
        <w:shd w:val="clear" w:color="000000" w:fill="auto"/>
        <w:suppressAutoHyphens/>
        <w:spacing w:line="360" w:lineRule="auto"/>
        <w:ind w:firstLine="709"/>
        <w:jc w:val="both"/>
        <w:rPr>
          <w:sz w:val="28"/>
        </w:rPr>
      </w:pPr>
      <w:r w:rsidRPr="00AA1C3A">
        <w:rPr>
          <w:sz w:val="28"/>
        </w:rPr>
        <w:object w:dxaOrig="1820" w:dyaOrig="740">
          <v:shape id="_x0000_i1038" type="#_x0000_t75" style="width:119.25pt;height:48pt" o:ole="">
            <v:imagedata r:id="rId33" o:title=""/>
          </v:shape>
          <o:OLEObject Type="Embed" ProgID="Equation.3" ShapeID="_x0000_i1038" DrawAspect="Content" ObjectID="_1457380925" r:id="rId34"/>
        </w:object>
      </w:r>
      <w:r w:rsidR="005540B9" w:rsidRPr="00AA1C3A">
        <w:rPr>
          <w:sz w:val="28"/>
        </w:rPr>
        <w:t>,</w:t>
      </w:r>
    </w:p>
    <w:p w:rsidR="00CD6539" w:rsidRDefault="00CD6539" w:rsidP="003D3CBB">
      <w:pPr>
        <w:shd w:val="clear" w:color="000000" w:fill="auto"/>
        <w:suppressAutoHyphens/>
        <w:spacing w:line="360" w:lineRule="auto"/>
        <w:ind w:firstLine="709"/>
        <w:jc w:val="both"/>
        <w:rPr>
          <w:sz w:val="28"/>
        </w:rPr>
      </w:pPr>
    </w:p>
    <w:p w:rsidR="005540B9" w:rsidRPr="00AA1C3A" w:rsidRDefault="005540B9" w:rsidP="003D3CBB">
      <w:pPr>
        <w:shd w:val="clear" w:color="000000" w:fill="auto"/>
        <w:suppressAutoHyphens/>
        <w:spacing w:line="360" w:lineRule="auto"/>
        <w:ind w:firstLine="709"/>
        <w:jc w:val="both"/>
        <w:rPr>
          <w:sz w:val="28"/>
        </w:rPr>
      </w:pPr>
      <w:r w:rsidRPr="00AA1C3A">
        <w:rPr>
          <w:sz w:val="28"/>
        </w:rPr>
        <w:t xml:space="preserve">где </w:t>
      </w:r>
      <w:r w:rsidR="00B813FA" w:rsidRPr="00AA1C3A">
        <w:rPr>
          <w:sz w:val="28"/>
        </w:rPr>
        <w:object w:dxaOrig="480" w:dyaOrig="380">
          <v:shape id="_x0000_i1039" type="#_x0000_t75" style="width:24pt;height:18.75pt" o:ole="">
            <v:imagedata r:id="rId35" o:title=""/>
          </v:shape>
          <o:OLEObject Type="Embed" ProgID="Equation.3" ShapeID="_x0000_i1039" DrawAspect="Content" ObjectID="_1457380926" r:id="rId36"/>
        </w:object>
      </w:r>
      <w:r w:rsidRPr="00AA1C3A">
        <w:rPr>
          <w:sz w:val="28"/>
        </w:rPr>
        <w:t xml:space="preserve">- кратность ослабления перекрытием первичного излучения. </w:t>
      </w:r>
      <w:r w:rsidR="00B813FA" w:rsidRPr="00AA1C3A">
        <w:rPr>
          <w:sz w:val="28"/>
        </w:rPr>
        <w:object w:dxaOrig="480" w:dyaOrig="380">
          <v:shape id="_x0000_i1040" type="#_x0000_t75" style="width:24pt;height:18.75pt" o:ole="">
            <v:imagedata r:id="rId35" o:title=""/>
          </v:shape>
          <o:OLEObject Type="Embed" ProgID="Equation.3" ShapeID="_x0000_i1040" DrawAspect="Content" ObjectID="_1457380927" r:id="rId37"/>
        </w:object>
      </w:r>
      <w:r w:rsidRPr="00AA1C3A">
        <w:rPr>
          <w:sz w:val="28"/>
        </w:rPr>
        <w:t xml:space="preserve">=400 (табл. 1, вес 1 </w:t>
      </w:r>
      <w:r w:rsidR="00B813FA" w:rsidRPr="00AA1C3A">
        <w:rPr>
          <w:sz w:val="28"/>
        </w:rPr>
        <w:object w:dxaOrig="340" w:dyaOrig="320">
          <v:shape id="_x0000_i1041" type="#_x0000_t75" style="width:17.25pt;height:15.75pt" o:ole="">
            <v:imagedata r:id="rId38" o:title=""/>
          </v:shape>
          <o:OLEObject Type="Embed" ProgID="Equation.3" ShapeID="_x0000_i1041" DrawAspect="Content" ObjectID="_1457380928" r:id="rId39"/>
        </w:object>
      </w:r>
      <w:r w:rsidRPr="00AA1C3A">
        <w:rPr>
          <w:sz w:val="28"/>
        </w:rPr>
        <w:t xml:space="preserve"> перекрытия 1000 кгс);</w:t>
      </w:r>
    </w:p>
    <w:p w:rsidR="005540B9" w:rsidRPr="00AA1C3A" w:rsidRDefault="00B813FA" w:rsidP="003D3CBB">
      <w:pPr>
        <w:shd w:val="clear" w:color="000000" w:fill="auto"/>
        <w:suppressAutoHyphens/>
        <w:spacing w:line="360" w:lineRule="auto"/>
        <w:ind w:firstLine="709"/>
        <w:jc w:val="both"/>
        <w:rPr>
          <w:sz w:val="28"/>
        </w:rPr>
      </w:pPr>
      <w:r w:rsidRPr="00AA1C3A">
        <w:rPr>
          <w:sz w:val="28"/>
        </w:rPr>
        <w:object w:dxaOrig="260" w:dyaOrig="340">
          <v:shape id="_x0000_i1042" type="#_x0000_t75" style="width:12.75pt;height:17.25pt" o:ole="">
            <v:imagedata r:id="rId40" o:title=""/>
          </v:shape>
          <o:OLEObject Type="Embed" ProgID="Equation.3" ShapeID="_x0000_i1042" DrawAspect="Content" ObjectID="_1457380929" r:id="rId41"/>
        </w:object>
      </w:r>
      <w:r w:rsidR="005540B9" w:rsidRPr="00AA1C3A">
        <w:rPr>
          <w:sz w:val="28"/>
        </w:rPr>
        <w:t xml:space="preserve">- коэффициент, зависящий от высоты и ширины помещения. </w:t>
      </w:r>
      <w:r w:rsidRPr="00AA1C3A">
        <w:rPr>
          <w:sz w:val="28"/>
        </w:rPr>
        <w:object w:dxaOrig="260" w:dyaOrig="340">
          <v:shape id="_x0000_i1043" type="#_x0000_t75" style="width:12.75pt;height:17.25pt" o:ole="">
            <v:imagedata r:id="rId40" o:title=""/>
          </v:shape>
          <o:OLEObject Type="Embed" ProgID="Equation.3" ShapeID="_x0000_i1043" DrawAspect="Content" ObjectID="_1457380930" r:id="rId42"/>
        </w:object>
      </w:r>
      <w:r w:rsidR="005540B9" w:rsidRPr="00AA1C3A">
        <w:rPr>
          <w:sz w:val="28"/>
        </w:rPr>
        <w:t>=0,05 (табл. 2, графа 2, по интерполяции);</w:t>
      </w:r>
    </w:p>
    <w:p w:rsidR="005540B9" w:rsidRPr="00AA1C3A" w:rsidRDefault="00B813FA" w:rsidP="003D3CBB">
      <w:pPr>
        <w:shd w:val="clear" w:color="000000" w:fill="auto"/>
        <w:suppressAutoHyphens/>
        <w:spacing w:line="360" w:lineRule="auto"/>
        <w:ind w:firstLine="709"/>
        <w:jc w:val="both"/>
        <w:rPr>
          <w:sz w:val="28"/>
        </w:rPr>
      </w:pPr>
      <w:r w:rsidRPr="00AA1C3A">
        <w:rPr>
          <w:sz w:val="28"/>
        </w:rPr>
        <w:object w:dxaOrig="240" w:dyaOrig="260">
          <v:shape id="_x0000_i1044" type="#_x0000_t75" style="width:12pt;height:12.75pt" o:ole="">
            <v:imagedata r:id="rId43" o:title=""/>
          </v:shape>
          <o:OLEObject Type="Embed" ProgID="Equation.3" ShapeID="_x0000_i1044" DrawAspect="Content" ObjectID="_1457380931" r:id="rId44"/>
        </w:object>
      </w:r>
      <w:r w:rsidR="005540B9" w:rsidRPr="00AA1C3A">
        <w:rPr>
          <w:sz w:val="28"/>
        </w:rPr>
        <w:t>- часть суммарной дозы радиации, поникающей в помещение через входы, определяем по формуле</w:t>
      </w:r>
      <w:r w:rsidR="00AA1C3A" w:rsidRPr="00AA1C3A">
        <w:rPr>
          <w:sz w:val="28"/>
        </w:rPr>
        <w:t xml:space="preserve"> </w:t>
      </w:r>
      <w:r w:rsidRPr="00AA1C3A">
        <w:rPr>
          <w:sz w:val="28"/>
        </w:rPr>
        <w:object w:dxaOrig="1400" w:dyaOrig="360">
          <v:shape id="_x0000_i1045" type="#_x0000_t75" style="width:102pt;height:26.25pt" o:ole="">
            <v:imagedata r:id="rId45" o:title=""/>
          </v:shape>
          <o:OLEObject Type="Embed" ProgID="Equation.3" ShapeID="_x0000_i1045" DrawAspect="Content" ObjectID="_1457380932" r:id="rId46"/>
        </w:object>
      </w:r>
    </w:p>
    <w:p w:rsidR="005540B9" w:rsidRPr="00AA1C3A" w:rsidRDefault="00B813FA" w:rsidP="003D3CBB">
      <w:pPr>
        <w:shd w:val="clear" w:color="000000" w:fill="auto"/>
        <w:suppressAutoHyphens/>
        <w:spacing w:line="360" w:lineRule="auto"/>
        <w:ind w:firstLine="709"/>
        <w:jc w:val="both"/>
        <w:rPr>
          <w:sz w:val="28"/>
        </w:rPr>
      </w:pPr>
      <w:r w:rsidRPr="00AA1C3A">
        <w:rPr>
          <w:sz w:val="28"/>
        </w:rPr>
        <w:object w:dxaOrig="420" w:dyaOrig="360">
          <v:shape id="_x0000_i1046" type="#_x0000_t75" style="width:21pt;height:18pt" o:ole="">
            <v:imagedata r:id="rId47" o:title=""/>
          </v:shape>
          <o:OLEObject Type="Embed" ProgID="Equation.3" ShapeID="_x0000_i1046" DrawAspect="Content" ObjectID="_1457380933" r:id="rId48"/>
        </w:object>
      </w:r>
      <w:r w:rsidR="005540B9" w:rsidRPr="00AA1C3A">
        <w:rPr>
          <w:sz w:val="28"/>
        </w:rPr>
        <w:t xml:space="preserve">- коэффициент, учитывающий тип и характеристику входа. </w:t>
      </w:r>
      <w:r w:rsidRPr="00AA1C3A">
        <w:rPr>
          <w:sz w:val="28"/>
        </w:rPr>
        <w:object w:dxaOrig="420" w:dyaOrig="360">
          <v:shape id="_x0000_i1047" type="#_x0000_t75" style="width:21pt;height:18pt" o:ole="">
            <v:imagedata r:id="rId47" o:title=""/>
          </v:shape>
          <o:OLEObject Type="Embed" ProgID="Equation.3" ShapeID="_x0000_i1047" DrawAspect="Content" ObjectID="_1457380934" r:id="rId49"/>
        </w:object>
      </w:r>
      <w:r w:rsidR="005540B9" w:rsidRPr="00AA1C3A">
        <w:rPr>
          <w:sz w:val="28"/>
        </w:rPr>
        <w:t xml:space="preserve">=0,2 (тупиковый вход с двумя поворотами на </w:t>
      </w:r>
      <w:r w:rsidRPr="00AA1C3A">
        <w:rPr>
          <w:sz w:val="28"/>
        </w:rPr>
        <w:object w:dxaOrig="400" w:dyaOrig="320">
          <v:shape id="_x0000_i1048" type="#_x0000_t75" style="width:20.25pt;height:15.75pt" o:ole="">
            <v:imagedata r:id="rId27" o:title=""/>
          </v:shape>
          <o:OLEObject Type="Embed" ProgID="Equation.3" ShapeID="_x0000_i1048" DrawAspect="Content" ObjectID="_1457380935" r:id="rId50"/>
        </w:object>
      </w:r>
      <w:r w:rsidR="005540B9" w:rsidRPr="00AA1C3A">
        <w:rPr>
          <w:sz w:val="28"/>
        </w:rPr>
        <w:t>);</w:t>
      </w:r>
    </w:p>
    <w:p w:rsidR="005540B9" w:rsidRPr="00AA1C3A" w:rsidRDefault="00B813FA" w:rsidP="003D3CBB">
      <w:pPr>
        <w:shd w:val="clear" w:color="000000" w:fill="auto"/>
        <w:suppressAutoHyphens/>
        <w:spacing w:line="360" w:lineRule="auto"/>
        <w:ind w:firstLine="709"/>
        <w:jc w:val="both"/>
        <w:rPr>
          <w:sz w:val="28"/>
        </w:rPr>
      </w:pPr>
      <w:r w:rsidRPr="00AA1C3A">
        <w:rPr>
          <w:sz w:val="28"/>
        </w:rPr>
        <w:object w:dxaOrig="460" w:dyaOrig="340">
          <v:shape id="_x0000_i1049" type="#_x0000_t75" style="width:23.25pt;height:17.25pt" o:ole="">
            <v:imagedata r:id="rId51" o:title=""/>
          </v:shape>
          <o:OLEObject Type="Embed" ProgID="Equation.3" ShapeID="_x0000_i1049" DrawAspect="Content" ObjectID="_1457380936" r:id="rId52"/>
        </w:object>
      </w:r>
      <w:r w:rsidR="005540B9" w:rsidRPr="00AA1C3A">
        <w:rPr>
          <w:sz w:val="28"/>
        </w:rPr>
        <w:t xml:space="preserve">- коэффициент, характеризующий конструктивные особенности входа и его защитные свойства. </w:t>
      </w:r>
      <w:r w:rsidRPr="00AA1C3A">
        <w:rPr>
          <w:sz w:val="28"/>
        </w:rPr>
        <w:object w:dxaOrig="460" w:dyaOrig="340">
          <v:shape id="_x0000_i1050" type="#_x0000_t75" style="width:23.25pt;height:17.25pt" o:ole="">
            <v:imagedata r:id="rId51" o:title=""/>
          </v:shape>
          <o:OLEObject Type="Embed" ProgID="Equation.3" ShapeID="_x0000_i1050" DrawAspect="Content" ObjectID="_1457380937" r:id="rId53"/>
        </w:object>
      </w:r>
      <w:r w:rsidR="005540B9" w:rsidRPr="00AA1C3A">
        <w:rPr>
          <w:sz w:val="28"/>
        </w:rPr>
        <w:t>=0,018 (табл. 3, графа 2, по интерполяции, расстояние от входного проёма 5,7 м).</w:t>
      </w:r>
    </w:p>
    <w:p w:rsidR="005540B9" w:rsidRPr="00AA1C3A" w:rsidRDefault="00B813FA" w:rsidP="003D3CBB">
      <w:pPr>
        <w:shd w:val="clear" w:color="000000" w:fill="auto"/>
        <w:suppressAutoHyphens/>
        <w:spacing w:line="360" w:lineRule="auto"/>
        <w:ind w:firstLine="709"/>
        <w:jc w:val="both"/>
        <w:rPr>
          <w:sz w:val="28"/>
        </w:rPr>
      </w:pPr>
      <w:r w:rsidRPr="00AA1C3A">
        <w:rPr>
          <w:sz w:val="28"/>
        </w:rPr>
        <w:object w:dxaOrig="2360" w:dyaOrig="320">
          <v:shape id="_x0000_i1051" type="#_x0000_t75" style="width:117.75pt;height:15.75pt" o:ole="">
            <v:imagedata r:id="rId54" o:title=""/>
          </v:shape>
          <o:OLEObject Type="Embed" ProgID="Equation.3" ShapeID="_x0000_i1051" DrawAspect="Content" ObjectID="_1457380938" r:id="rId55"/>
        </w:object>
      </w:r>
      <w:r w:rsidR="005540B9" w:rsidRPr="00AA1C3A">
        <w:rPr>
          <w:sz w:val="28"/>
        </w:rPr>
        <w:t>.</w:t>
      </w:r>
    </w:p>
    <w:p w:rsidR="00AA1C3A" w:rsidRPr="00AA1C3A" w:rsidRDefault="005540B9" w:rsidP="003D3CBB">
      <w:pPr>
        <w:shd w:val="clear" w:color="000000" w:fill="auto"/>
        <w:suppressAutoHyphens/>
        <w:spacing w:line="360" w:lineRule="auto"/>
        <w:ind w:firstLine="709"/>
        <w:jc w:val="both"/>
        <w:rPr>
          <w:sz w:val="28"/>
        </w:rPr>
      </w:pPr>
      <w:r w:rsidRPr="00AA1C3A">
        <w:rPr>
          <w:sz w:val="28"/>
        </w:rPr>
        <w:t>Подставим значения коэффициентов в формулу</w:t>
      </w:r>
    </w:p>
    <w:p w:rsidR="005540B9" w:rsidRPr="00AA1C3A" w:rsidRDefault="00B813FA" w:rsidP="003D3CBB">
      <w:pPr>
        <w:shd w:val="clear" w:color="000000" w:fill="auto"/>
        <w:suppressAutoHyphens/>
        <w:spacing w:line="360" w:lineRule="auto"/>
        <w:ind w:firstLine="709"/>
        <w:jc w:val="both"/>
        <w:rPr>
          <w:sz w:val="28"/>
        </w:rPr>
      </w:pPr>
      <w:r w:rsidRPr="00AA1C3A">
        <w:rPr>
          <w:sz w:val="28"/>
        </w:rPr>
        <w:object w:dxaOrig="2620" w:dyaOrig="660">
          <v:shape id="_x0000_i1052" type="#_x0000_t75" style="width:131.25pt;height:33pt" o:ole="">
            <v:imagedata r:id="rId56" o:title=""/>
          </v:shape>
          <o:OLEObject Type="Embed" ProgID="Equation.3" ShapeID="_x0000_i1052" DrawAspect="Content" ObjectID="_1457380939" r:id="rId57"/>
        </w:object>
      </w:r>
      <w:r w:rsidR="005540B9" w:rsidRPr="00AA1C3A">
        <w:rPr>
          <w:sz w:val="28"/>
        </w:rPr>
        <w:t>,</w:t>
      </w:r>
    </w:p>
    <w:p w:rsidR="005540B9" w:rsidRPr="00AA1C3A" w:rsidRDefault="005540B9" w:rsidP="003D3CBB">
      <w:pPr>
        <w:shd w:val="clear" w:color="000000" w:fill="auto"/>
        <w:suppressAutoHyphens/>
        <w:spacing w:line="360" w:lineRule="auto"/>
        <w:ind w:firstLine="709"/>
        <w:jc w:val="both"/>
        <w:rPr>
          <w:sz w:val="28"/>
        </w:rPr>
      </w:pPr>
      <w:r w:rsidRPr="00AA1C3A">
        <w:rPr>
          <w:sz w:val="28"/>
        </w:rPr>
        <w:t xml:space="preserve">получим </w:t>
      </w:r>
      <w:r w:rsidR="00B813FA" w:rsidRPr="00AA1C3A">
        <w:rPr>
          <w:sz w:val="28"/>
        </w:rPr>
        <w:object w:dxaOrig="340" w:dyaOrig="360">
          <v:shape id="_x0000_i1053" type="#_x0000_t75" style="width:17.25pt;height:18pt" o:ole="">
            <v:imagedata r:id="rId58" o:title=""/>
          </v:shape>
          <o:OLEObject Type="Embed" ProgID="Equation.3" ShapeID="_x0000_i1053" DrawAspect="Content" ObjectID="_1457380940" r:id="rId59"/>
        </w:object>
      </w:r>
      <w:r w:rsidRPr="00AA1C3A">
        <w:rPr>
          <w:sz w:val="28"/>
        </w:rPr>
        <w:t>=201, что отвечает предъявляемым требованиям.</w:t>
      </w:r>
    </w:p>
    <w:p w:rsidR="005540B9" w:rsidRPr="00AA1C3A" w:rsidRDefault="005540B9" w:rsidP="003D3CBB">
      <w:pPr>
        <w:shd w:val="clear" w:color="000000" w:fill="auto"/>
        <w:suppressAutoHyphens/>
        <w:spacing w:line="360" w:lineRule="auto"/>
        <w:ind w:firstLine="709"/>
        <w:jc w:val="both"/>
        <w:rPr>
          <w:sz w:val="28"/>
        </w:rPr>
      </w:pPr>
    </w:p>
    <w:p w:rsidR="005540B9" w:rsidRPr="00AA1C3A" w:rsidRDefault="00CD6539" w:rsidP="003D3CBB">
      <w:pPr>
        <w:shd w:val="clear" w:color="000000" w:fill="auto"/>
        <w:spacing w:line="360" w:lineRule="auto"/>
        <w:jc w:val="center"/>
        <w:rPr>
          <w:b/>
          <w:sz w:val="28"/>
          <w:szCs w:val="28"/>
        </w:rPr>
      </w:pPr>
      <w:r>
        <w:rPr>
          <w:b/>
          <w:sz w:val="28"/>
          <w:szCs w:val="28"/>
        </w:rPr>
        <w:br w:type="page"/>
        <w:t>2.2.5</w:t>
      </w:r>
      <w:r w:rsidR="00AA1C3A" w:rsidRPr="00AA1C3A">
        <w:rPr>
          <w:b/>
          <w:sz w:val="28"/>
          <w:szCs w:val="28"/>
        </w:rPr>
        <w:t xml:space="preserve"> </w:t>
      </w:r>
      <w:r w:rsidR="005540B9" w:rsidRPr="00AA1C3A">
        <w:rPr>
          <w:b/>
          <w:sz w:val="28"/>
          <w:szCs w:val="28"/>
        </w:rPr>
        <w:t>Расчет потребности материалов для строительства перекрытой щели</w:t>
      </w:r>
    </w:p>
    <w:p w:rsidR="005540B9" w:rsidRPr="00AA1C3A" w:rsidRDefault="005540B9" w:rsidP="003D3CBB">
      <w:pPr>
        <w:shd w:val="clear" w:color="000000" w:fill="auto"/>
        <w:suppressAutoHyphens/>
        <w:spacing w:line="360" w:lineRule="auto"/>
        <w:ind w:firstLine="709"/>
        <w:jc w:val="both"/>
        <w:rPr>
          <w:sz w:val="28"/>
        </w:rPr>
      </w:pPr>
      <w:r w:rsidRPr="00AA1C3A">
        <w:rPr>
          <w:sz w:val="28"/>
        </w:rPr>
        <w:t xml:space="preserve">Обмеряем конструкцию щели (по чертежу) и определяем, что на её строительство требуется: лесоматериалы-13,4 </w:t>
      </w:r>
      <w:r w:rsidR="00B813FA" w:rsidRPr="00AA1C3A">
        <w:rPr>
          <w:sz w:val="28"/>
        </w:rPr>
        <w:object w:dxaOrig="320" w:dyaOrig="320">
          <v:shape id="_x0000_i1054" type="#_x0000_t75" style="width:15.75pt;height:15.75pt" o:ole="">
            <v:imagedata r:id="rId60" o:title=""/>
          </v:shape>
          <o:OLEObject Type="Embed" ProgID="Equation.3" ShapeID="_x0000_i1054" DrawAspect="Content" ObjectID="_1457380941" r:id="rId61"/>
        </w:object>
      </w:r>
      <w:r w:rsidRPr="00AA1C3A">
        <w:rPr>
          <w:sz w:val="28"/>
        </w:rPr>
        <w:t xml:space="preserve"> (в том числе бревна </w:t>
      </w:r>
      <w:r w:rsidRPr="00AA1C3A">
        <w:rPr>
          <w:sz w:val="28"/>
          <w:lang w:val="en-US"/>
        </w:rPr>
        <w:t>d</w:t>
      </w:r>
      <w:r w:rsidRPr="00AA1C3A">
        <w:rPr>
          <w:sz w:val="28"/>
        </w:rPr>
        <w:t xml:space="preserve">=0,18…0,20 м – 0,3 </w:t>
      </w:r>
      <w:r w:rsidR="00B813FA" w:rsidRPr="00AA1C3A">
        <w:rPr>
          <w:sz w:val="28"/>
        </w:rPr>
        <w:object w:dxaOrig="320" w:dyaOrig="320">
          <v:shape id="_x0000_i1055" type="#_x0000_t75" style="width:15.75pt;height:15.75pt" o:ole="">
            <v:imagedata r:id="rId62" o:title=""/>
          </v:shape>
          <o:OLEObject Type="Embed" ProgID="Equation.3" ShapeID="_x0000_i1055" DrawAspect="Content" ObjectID="_1457380942" r:id="rId63"/>
        </w:object>
      </w:r>
      <w:r w:rsidRPr="00AA1C3A">
        <w:rPr>
          <w:sz w:val="28"/>
        </w:rPr>
        <w:t xml:space="preserve">; </w:t>
      </w:r>
      <w:r w:rsidRPr="00AA1C3A">
        <w:rPr>
          <w:sz w:val="28"/>
          <w:lang w:val="en-US"/>
        </w:rPr>
        <w:t>d</w:t>
      </w:r>
      <w:r w:rsidRPr="00AA1C3A">
        <w:rPr>
          <w:sz w:val="28"/>
        </w:rPr>
        <w:t xml:space="preserve">=0,12…0,14 м – 5,2 </w:t>
      </w:r>
      <w:r w:rsidR="00B813FA" w:rsidRPr="00AA1C3A">
        <w:rPr>
          <w:sz w:val="28"/>
        </w:rPr>
        <w:object w:dxaOrig="320" w:dyaOrig="320">
          <v:shape id="_x0000_i1056" type="#_x0000_t75" style="width:15.75pt;height:15.75pt" o:ole="">
            <v:imagedata r:id="rId62" o:title=""/>
          </v:shape>
          <o:OLEObject Type="Embed" ProgID="Equation.3" ShapeID="_x0000_i1056" DrawAspect="Content" ObjectID="_1457380943" r:id="rId64"/>
        </w:object>
      </w:r>
      <w:r w:rsidRPr="00AA1C3A">
        <w:rPr>
          <w:sz w:val="28"/>
        </w:rPr>
        <w:t xml:space="preserve">); накатник </w:t>
      </w:r>
      <w:r w:rsidRPr="00AA1C3A">
        <w:rPr>
          <w:sz w:val="28"/>
          <w:lang w:val="en-US"/>
        </w:rPr>
        <w:t>d</w:t>
      </w:r>
      <w:r w:rsidRPr="00AA1C3A">
        <w:rPr>
          <w:sz w:val="28"/>
        </w:rPr>
        <w:t xml:space="preserve">=0,08…0,10 м – 1,9 </w:t>
      </w:r>
      <w:r w:rsidR="00B813FA" w:rsidRPr="00AA1C3A">
        <w:rPr>
          <w:sz w:val="28"/>
        </w:rPr>
        <w:object w:dxaOrig="320" w:dyaOrig="320">
          <v:shape id="_x0000_i1057" type="#_x0000_t75" style="width:15.75pt;height:15.75pt" o:ole="">
            <v:imagedata r:id="rId62" o:title=""/>
          </v:shape>
          <o:OLEObject Type="Embed" ProgID="Equation.3" ShapeID="_x0000_i1057" DrawAspect="Content" ObjectID="_1457380944" r:id="rId65"/>
        </w:object>
      </w:r>
      <w:r w:rsidRPr="00AA1C3A">
        <w:rPr>
          <w:sz w:val="28"/>
        </w:rPr>
        <w:t xml:space="preserve">; жерди </w:t>
      </w:r>
      <w:r w:rsidRPr="00AA1C3A">
        <w:rPr>
          <w:sz w:val="28"/>
          <w:lang w:val="en-US"/>
        </w:rPr>
        <w:t>d</w:t>
      </w:r>
      <w:r w:rsidRPr="00AA1C3A">
        <w:rPr>
          <w:sz w:val="28"/>
        </w:rPr>
        <w:t xml:space="preserve">=0,03…0,07 м – 5,4 </w:t>
      </w:r>
      <w:r w:rsidR="00B813FA" w:rsidRPr="00AA1C3A">
        <w:rPr>
          <w:sz w:val="28"/>
        </w:rPr>
        <w:object w:dxaOrig="320" w:dyaOrig="320">
          <v:shape id="_x0000_i1058" type="#_x0000_t75" style="width:15.75pt;height:15.75pt" o:ole="">
            <v:imagedata r:id="rId62" o:title=""/>
          </v:shape>
          <o:OLEObject Type="Embed" ProgID="Equation.3" ShapeID="_x0000_i1058" DrawAspect="Content" ObjectID="_1457380945" r:id="rId66"/>
        </w:object>
      </w:r>
      <w:r w:rsidRPr="00AA1C3A">
        <w:rPr>
          <w:sz w:val="28"/>
        </w:rPr>
        <w:t xml:space="preserve">; доски толщиной 0,025…0,04 м – 0,6 </w:t>
      </w:r>
      <w:r w:rsidR="00B813FA" w:rsidRPr="00AA1C3A">
        <w:rPr>
          <w:sz w:val="28"/>
        </w:rPr>
        <w:object w:dxaOrig="320" w:dyaOrig="320">
          <v:shape id="_x0000_i1059" type="#_x0000_t75" style="width:15.75pt;height:15.75pt" o:ole="">
            <v:imagedata r:id="rId62" o:title=""/>
          </v:shape>
          <o:OLEObject Type="Embed" ProgID="Equation.3" ShapeID="_x0000_i1059" DrawAspect="Content" ObjectID="_1457380946" r:id="rId67"/>
        </w:object>
      </w:r>
      <w:r w:rsidRPr="00AA1C3A">
        <w:rPr>
          <w:sz w:val="28"/>
        </w:rPr>
        <w:t xml:space="preserve">;рубероид (25,5 на 2,5) – 64 </w:t>
      </w:r>
      <w:r w:rsidR="00B813FA" w:rsidRPr="00AA1C3A">
        <w:rPr>
          <w:sz w:val="28"/>
        </w:rPr>
        <w:object w:dxaOrig="340" w:dyaOrig="320">
          <v:shape id="_x0000_i1060" type="#_x0000_t75" style="width:17.25pt;height:15.75pt" o:ole="">
            <v:imagedata r:id="rId68" o:title=""/>
          </v:shape>
          <o:OLEObject Type="Embed" ProgID="Equation.3" ShapeID="_x0000_i1060" DrawAspect="Content" ObjectID="_1457380947" r:id="rId69"/>
        </w:object>
      </w:r>
      <w:r w:rsidRPr="00AA1C3A">
        <w:rPr>
          <w:sz w:val="28"/>
        </w:rPr>
        <w:t xml:space="preserve">или глина – 6,4 </w:t>
      </w:r>
      <w:r w:rsidR="00B813FA" w:rsidRPr="00AA1C3A">
        <w:rPr>
          <w:sz w:val="28"/>
        </w:rPr>
        <w:object w:dxaOrig="320" w:dyaOrig="320">
          <v:shape id="_x0000_i1061" type="#_x0000_t75" style="width:15.75pt;height:15.75pt" o:ole="">
            <v:imagedata r:id="rId62" o:title=""/>
          </v:shape>
          <o:OLEObject Type="Embed" ProgID="Equation.3" ShapeID="_x0000_i1061" DrawAspect="Content" ObjectID="_1457380948" r:id="rId70"/>
        </w:object>
      </w:r>
      <w:r w:rsidRPr="00AA1C3A">
        <w:rPr>
          <w:sz w:val="28"/>
        </w:rPr>
        <w:t xml:space="preserve">; пакля – 10 кг; гвозди - 1 кг; проволока </w:t>
      </w:r>
      <w:r w:rsidRPr="00AA1C3A">
        <w:rPr>
          <w:sz w:val="28"/>
          <w:lang w:val="en-US"/>
        </w:rPr>
        <w:t>d</w:t>
      </w:r>
      <w:r w:rsidRPr="00AA1C3A">
        <w:rPr>
          <w:sz w:val="28"/>
        </w:rPr>
        <w:t xml:space="preserve">=2…3 мм – 8 кг; брезент – 12 </w:t>
      </w:r>
      <w:r w:rsidR="00B813FA" w:rsidRPr="00AA1C3A">
        <w:rPr>
          <w:sz w:val="28"/>
        </w:rPr>
        <w:object w:dxaOrig="340" w:dyaOrig="320">
          <v:shape id="_x0000_i1062" type="#_x0000_t75" style="width:17.25pt;height:15.75pt" o:ole="">
            <v:imagedata r:id="rId68" o:title=""/>
          </v:shape>
          <o:OLEObject Type="Embed" ProgID="Equation.3" ShapeID="_x0000_i1062" DrawAspect="Content" ObjectID="_1457380949" r:id="rId71"/>
        </w:object>
      </w:r>
      <w:r w:rsidRPr="00AA1C3A">
        <w:rPr>
          <w:sz w:val="28"/>
        </w:rPr>
        <w:t>; шнур или шпагат – 24 м.</w:t>
      </w:r>
    </w:p>
    <w:p w:rsidR="005540B9" w:rsidRPr="00AA1C3A" w:rsidRDefault="005540B9" w:rsidP="003D3CBB">
      <w:pPr>
        <w:shd w:val="clear" w:color="000000" w:fill="auto"/>
        <w:suppressAutoHyphens/>
        <w:spacing w:line="360" w:lineRule="auto"/>
        <w:ind w:firstLine="709"/>
        <w:jc w:val="both"/>
        <w:rPr>
          <w:sz w:val="28"/>
        </w:rPr>
      </w:pPr>
      <w:r w:rsidRPr="00AA1C3A">
        <w:rPr>
          <w:sz w:val="28"/>
        </w:rPr>
        <w:t>Для строительства щели необходимо иметь следующий инструмент: лопат штыковых – 5…6; лопат совковых – 3…4; ломов – 2; топоров – 4; пил поперечных – 2; молотков – 2; клещей – 2.</w:t>
      </w:r>
    </w:p>
    <w:p w:rsidR="005540B9" w:rsidRPr="00AA1C3A" w:rsidRDefault="005540B9" w:rsidP="003D3CBB">
      <w:pPr>
        <w:shd w:val="clear" w:color="000000" w:fill="auto"/>
        <w:suppressAutoHyphens/>
        <w:spacing w:line="360" w:lineRule="auto"/>
        <w:ind w:firstLine="709"/>
        <w:jc w:val="both"/>
        <w:rPr>
          <w:sz w:val="28"/>
        </w:rPr>
      </w:pPr>
    </w:p>
    <w:p w:rsidR="005540B9" w:rsidRPr="00AA1C3A" w:rsidRDefault="00CD6539" w:rsidP="003D3CBB">
      <w:pPr>
        <w:shd w:val="clear" w:color="000000" w:fill="auto"/>
        <w:spacing w:line="360" w:lineRule="auto"/>
        <w:jc w:val="center"/>
        <w:rPr>
          <w:b/>
          <w:sz w:val="28"/>
          <w:szCs w:val="28"/>
        </w:rPr>
      </w:pPr>
      <w:r>
        <w:rPr>
          <w:b/>
          <w:sz w:val="28"/>
          <w:szCs w:val="28"/>
        </w:rPr>
        <w:t>2.2.6</w:t>
      </w:r>
      <w:r w:rsidR="00AA1C3A" w:rsidRPr="00AA1C3A">
        <w:rPr>
          <w:b/>
          <w:sz w:val="28"/>
          <w:szCs w:val="28"/>
        </w:rPr>
        <w:t xml:space="preserve"> </w:t>
      </w:r>
      <w:r w:rsidR="005540B9" w:rsidRPr="00AA1C3A">
        <w:rPr>
          <w:b/>
          <w:sz w:val="28"/>
          <w:szCs w:val="28"/>
        </w:rPr>
        <w:t>График строительства перекрытой щели</w:t>
      </w:r>
    </w:p>
    <w:p w:rsidR="005540B9" w:rsidRPr="00AA1C3A" w:rsidRDefault="005540B9" w:rsidP="003D3CBB">
      <w:pPr>
        <w:shd w:val="clear" w:color="000000" w:fill="auto"/>
        <w:suppressAutoHyphens/>
        <w:spacing w:line="360" w:lineRule="auto"/>
        <w:ind w:firstLine="709"/>
        <w:jc w:val="both"/>
        <w:rPr>
          <w:sz w:val="28"/>
        </w:rPr>
      </w:pPr>
      <w:r w:rsidRPr="00AA1C3A">
        <w:rPr>
          <w:sz w:val="28"/>
        </w:rPr>
        <w:t xml:space="preserve">Отрывание рва производиться экскаватором. Объём вынутого грунта по отрыванию рва проектных размеров составляет 63 </w:t>
      </w:r>
      <w:r w:rsidR="00B813FA" w:rsidRPr="00AA1C3A">
        <w:rPr>
          <w:sz w:val="28"/>
        </w:rPr>
        <w:object w:dxaOrig="320" w:dyaOrig="320">
          <v:shape id="_x0000_i1063" type="#_x0000_t75" style="width:15.75pt;height:15.75pt" o:ole="">
            <v:imagedata r:id="rId62" o:title=""/>
          </v:shape>
          <o:OLEObject Type="Embed" ProgID="Equation.3" ShapeID="_x0000_i1063" DrawAspect="Content" ObjectID="_1457380950" r:id="rId72"/>
        </w:object>
      </w:r>
      <w:r w:rsidRPr="00AA1C3A">
        <w:rPr>
          <w:sz w:val="28"/>
        </w:rPr>
        <w:t xml:space="preserve">, из них примерно 50 </w:t>
      </w:r>
      <w:r w:rsidR="00B813FA" w:rsidRPr="00AA1C3A">
        <w:rPr>
          <w:sz w:val="28"/>
        </w:rPr>
        <w:object w:dxaOrig="320" w:dyaOrig="320">
          <v:shape id="_x0000_i1064" type="#_x0000_t75" style="width:15.75pt;height:15.75pt" o:ole="">
            <v:imagedata r:id="rId62" o:title=""/>
          </v:shape>
          <o:OLEObject Type="Embed" ProgID="Equation.3" ShapeID="_x0000_i1064" DrawAspect="Content" ObjectID="_1457380951" r:id="rId73"/>
        </w:object>
      </w:r>
      <w:r w:rsidRPr="00AA1C3A">
        <w:rPr>
          <w:sz w:val="28"/>
        </w:rPr>
        <w:t xml:space="preserve"> разрабатывает экскаватор за 1 ч, а остальные 13 </w:t>
      </w:r>
      <w:r w:rsidR="00B813FA" w:rsidRPr="00AA1C3A">
        <w:rPr>
          <w:sz w:val="28"/>
        </w:rPr>
        <w:object w:dxaOrig="320" w:dyaOrig="320">
          <v:shape id="_x0000_i1065" type="#_x0000_t75" style="width:15.75pt;height:15.75pt" o:ole="">
            <v:imagedata r:id="rId62" o:title=""/>
          </v:shape>
          <o:OLEObject Type="Embed" ProgID="Equation.3" ShapeID="_x0000_i1065" DrawAspect="Content" ObjectID="_1457380952" r:id="rId74"/>
        </w:object>
      </w:r>
      <w:r w:rsidRPr="00AA1C3A">
        <w:rPr>
          <w:sz w:val="28"/>
        </w:rPr>
        <w:t xml:space="preserve"> разрабатываются вручную (выравнивание и подчистка крутостей и дна рва). Если на разработку 1 </w:t>
      </w:r>
      <w:r w:rsidR="00B813FA" w:rsidRPr="00AA1C3A">
        <w:rPr>
          <w:sz w:val="28"/>
        </w:rPr>
        <w:object w:dxaOrig="320" w:dyaOrig="320">
          <v:shape id="_x0000_i1066" type="#_x0000_t75" style="width:15.75pt;height:15.75pt" o:ole="">
            <v:imagedata r:id="rId62" o:title=""/>
          </v:shape>
          <o:OLEObject Type="Embed" ProgID="Equation.3" ShapeID="_x0000_i1066" DrawAspect="Content" ObjectID="_1457380953" r:id="rId75"/>
        </w:object>
      </w:r>
      <w:r w:rsidRPr="00AA1C3A">
        <w:rPr>
          <w:sz w:val="28"/>
        </w:rPr>
        <w:t xml:space="preserve"> грунта затрачивается 1,5 ч, трудоёмкость выравнивания рва вручную – 20 чел.-ч. Бригада из 10 чел. выполнит эту работу за 2 ч. Если участок местности, на котором строиться щель имеет развитый дерновый покров, то перед отрыванием рва производиться снятие дёрна с площади около 63</w:t>
      </w:r>
      <w:r w:rsidR="00B813FA" w:rsidRPr="00AA1C3A">
        <w:rPr>
          <w:sz w:val="28"/>
        </w:rPr>
        <w:object w:dxaOrig="320" w:dyaOrig="320">
          <v:shape id="_x0000_i1067" type="#_x0000_t75" style="width:15.75pt;height:15.75pt" o:ole="">
            <v:imagedata r:id="rId62" o:title=""/>
          </v:shape>
          <o:OLEObject Type="Embed" ProgID="Equation.3" ShapeID="_x0000_i1067" DrawAspect="Content" ObjectID="_1457380954" r:id="rId76"/>
        </w:object>
      </w:r>
      <w:r w:rsidRPr="00AA1C3A">
        <w:rPr>
          <w:sz w:val="28"/>
        </w:rPr>
        <w:t xml:space="preserve">. При норме времени 0,5 ч на 1 </w:t>
      </w:r>
      <w:r w:rsidR="00B813FA" w:rsidRPr="00AA1C3A">
        <w:rPr>
          <w:sz w:val="28"/>
        </w:rPr>
        <w:object w:dxaOrig="340" w:dyaOrig="320">
          <v:shape id="_x0000_i1068" type="#_x0000_t75" style="width:17.25pt;height:15.75pt" o:ole="">
            <v:imagedata r:id="rId38" o:title=""/>
          </v:shape>
          <o:OLEObject Type="Embed" ProgID="Equation.3" ShapeID="_x0000_i1068" DrawAspect="Content" ObjectID="_1457380955" r:id="rId77"/>
        </w:object>
      </w:r>
      <w:r w:rsidRPr="00AA1C3A">
        <w:rPr>
          <w:sz w:val="28"/>
        </w:rPr>
        <w:t xml:space="preserve"> на снятие дерна требуется 32 чел.-ч (эта работа в графике не учтена).</w:t>
      </w:r>
    </w:p>
    <w:p w:rsidR="005540B9" w:rsidRPr="00AA1C3A" w:rsidRDefault="005540B9" w:rsidP="003D3CBB">
      <w:pPr>
        <w:shd w:val="clear" w:color="000000" w:fill="auto"/>
        <w:suppressAutoHyphens/>
        <w:spacing w:line="360" w:lineRule="auto"/>
        <w:ind w:firstLine="709"/>
        <w:jc w:val="both"/>
        <w:rPr>
          <w:sz w:val="28"/>
        </w:rPr>
      </w:pPr>
      <w:r w:rsidRPr="00AA1C3A">
        <w:rPr>
          <w:sz w:val="28"/>
        </w:rPr>
        <w:t xml:space="preserve">Общая площадь крутостей рва составляет около 95 </w:t>
      </w:r>
      <w:r w:rsidR="00B813FA" w:rsidRPr="00AA1C3A">
        <w:rPr>
          <w:sz w:val="28"/>
        </w:rPr>
        <w:object w:dxaOrig="340" w:dyaOrig="320">
          <v:shape id="_x0000_i1069" type="#_x0000_t75" style="width:17.25pt;height:15.75pt" o:ole="">
            <v:imagedata r:id="rId68" o:title=""/>
          </v:shape>
          <o:OLEObject Type="Embed" ProgID="Equation.3" ShapeID="_x0000_i1069" DrawAspect="Content" ObjectID="_1457380956" r:id="rId78"/>
        </w:object>
      </w:r>
      <w:r w:rsidRPr="00AA1C3A">
        <w:rPr>
          <w:sz w:val="28"/>
        </w:rPr>
        <w:t xml:space="preserve">. При норме времени на устройство 1 </w:t>
      </w:r>
      <w:r w:rsidR="00B813FA" w:rsidRPr="00AA1C3A">
        <w:rPr>
          <w:sz w:val="28"/>
        </w:rPr>
        <w:object w:dxaOrig="340" w:dyaOrig="320">
          <v:shape id="_x0000_i1070" type="#_x0000_t75" style="width:17.25pt;height:15.75pt" o:ole="">
            <v:imagedata r:id="rId68" o:title=""/>
          </v:shape>
          <o:OLEObject Type="Embed" ProgID="Equation.3" ShapeID="_x0000_i1070" DrawAspect="Content" ObjectID="_1457380957" r:id="rId79"/>
        </w:object>
      </w:r>
      <w:r w:rsidRPr="00AA1C3A">
        <w:rPr>
          <w:sz w:val="28"/>
        </w:rPr>
        <w:t xml:space="preserve"> одежды крутостей 9</w:t>
      </w:r>
      <w:r w:rsidR="009E6E99" w:rsidRPr="00AA1C3A">
        <w:rPr>
          <w:sz w:val="28"/>
        </w:rPr>
        <w:t xml:space="preserve"> </w:t>
      </w:r>
      <w:r w:rsidRPr="00AA1C3A">
        <w:rPr>
          <w:sz w:val="28"/>
        </w:rPr>
        <w:t>без заготовки материалов) 1 чел.-ч трудоемкость этой работы составляет 95 чел.-ч; бригада из 10 чел. выполнит её за 9,5 ч.</w:t>
      </w:r>
    </w:p>
    <w:p w:rsidR="005540B9" w:rsidRPr="00AA1C3A" w:rsidRDefault="005540B9" w:rsidP="003D3CBB">
      <w:pPr>
        <w:shd w:val="clear" w:color="000000" w:fill="auto"/>
        <w:suppressAutoHyphens/>
        <w:spacing w:line="360" w:lineRule="auto"/>
        <w:ind w:firstLine="709"/>
        <w:jc w:val="both"/>
        <w:rPr>
          <w:sz w:val="28"/>
        </w:rPr>
      </w:pPr>
      <w:r w:rsidRPr="00AA1C3A">
        <w:rPr>
          <w:sz w:val="28"/>
        </w:rPr>
        <w:t xml:space="preserve">Перекрытие щели (объём бревен около 5,5 </w:t>
      </w:r>
      <w:r w:rsidR="00B813FA" w:rsidRPr="00AA1C3A">
        <w:rPr>
          <w:sz w:val="28"/>
        </w:rPr>
        <w:object w:dxaOrig="320" w:dyaOrig="320">
          <v:shape id="_x0000_i1071" type="#_x0000_t75" style="width:15.75pt;height:15.75pt" o:ole="">
            <v:imagedata r:id="rId62" o:title=""/>
          </v:shape>
          <o:OLEObject Type="Embed" ProgID="Equation.3" ShapeID="_x0000_i1071" DrawAspect="Content" ObjectID="_1457380958" r:id="rId80"/>
        </w:object>
      </w:r>
      <w:r w:rsidRPr="00AA1C3A">
        <w:rPr>
          <w:sz w:val="28"/>
        </w:rPr>
        <w:t xml:space="preserve">) бригада из10 чел. смонтирует за 2,5 ч. Обсыпку щели в объёме около 70 </w:t>
      </w:r>
      <w:r w:rsidR="00B813FA" w:rsidRPr="00AA1C3A">
        <w:rPr>
          <w:sz w:val="28"/>
        </w:rPr>
        <w:object w:dxaOrig="320" w:dyaOrig="320">
          <v:shape id="_x0000_i1072" type="#_x0000_t75" style="width:15.75pt;height:15.75pt" o:ole="">
            <v:imagedata r:id="rId62" o:title=""/>
          </v:shape>
          <o:OLEObject Type="Embed" ProgID="Equation.3" ShapeID="_x0000_i1072" DrawAspect="Content" ObjectID="_1457380959" r:id="rId81"/>
        </w:object>
      </w:r>
      <w:r w:rsidRPr="00AA1C3A">
        <w:rPr>
          <w:sz w:val="28"/>
        </w:rPr>
        <w:t xml:space="preserve"> выполнит бульдозер за 1,5 ч с последующим выравниванием грунта вручную бригадой из 4 чел. за 1,5 ч.</w:t>
      </w:r>
    </w:p>
    <w:p w:rsidR="005540B9" w:rsidRPr="00AA1C3A" w:rsidRDefault="005540B9" w:rsidP="003D3CBB">
      <w:pPr>
        <w:shd w:val="clear" w:color="000000" w:fill="auto"/>
        <w:suppressAutoHyphens/>
        <w:spacing w:line="360" w:lineRule="auto"/>
        <w:ind w:firstLine="709"/>
        <w:jc w:val="both"/>
        <w:rPr>
          <w:sz w:val="28"/>
        </w:rPr>
      </w:pPr>
      <w:r w:rsidRPr="00AA1C3A">
        <w:rPr>
          <w:b/>
          <w:sz w:val="28"/>
          <w:szCs w:val="28"/>
        </w:rPr>
        <w:t>Выводы</w:t>
      </w:r>
    </w:p>
    <w:p w:rsidR="005540B9" w:rsidRPr="00AA1C3A" w:rsidRDefault="005540B9" w:rsidP="003D3CBB">
      <w:pPr>
        <w:numPr>
          <w:ilvl w:val="0"/>
          <w:numId w:val="16"/>
        </w:numPr>
        <w:shd w:val="clear" w:color="000000" w:fill="auto"/>
        <w:suppressAutoHyphens/>
        <w:spacing w:line="360" w:lineRule="auto"/>
        <w:ind w:left="0" w:firstLine="709"/>
        <w:jc w:val="both"/>
        <w:rPr>
          <w:sz w:val="28"/>
        </w:rPr>
      </w:pPr>
      <w:r w:rsidRPr="00AA1C3A">
        <w:rPr>
          <w:sz w:val="28"/>
        </w:rPr>
        <w:t xml:space="preserve">Общая трудоёмкость работ по строительству перекрытой щели на </w:t>
      </w:r>
      <w:r w:rsidR="009E6E99" w:rsidRPr="00AA1C3A">
        <w:rPr>
          <w:sz w:val="28"/>
        </w:rPr>
        <w:t>14</w:t>
      </w:r>
      <w:r w:rsidRPr="00AA1C3A">
        <w:rPr>
          <w:sz w:val="28"/>
        </w:rPr>
        <w:t xml:space="preserve"> чел. составляет 200 чел.-ч.</w:t>
      </w:r>
    </w:p>
    <w:p w:rsidR="005540B9" w:rsidRPr="00AA1C3A" w:rsidRDefault="005540B9" w:rsidP="003D3CBB">
      <w:pPr>
        <w:numPr>
          <w:ilvl w:val="0"/>
          <w:numId w:val="16"/>
        </w:numPr>
        <w:shd w:val="clear" w:color="000000" w:fill="auto"/>
        <w:suppressAutoHyphens/>
        <w:spacing w:line="360" w:lineRule="auto"/>
        <w:ind w:left="0" w:firstLine="709"/>
        <w:jc w:val="both"/>
        <w:rPr>
          <w:sz w:val="28"/>
        </w:rPr>
      </w:pPr>
      <w:r w:rsidRPr="00AA1C3A">
        <w:rPr>
          <w:sz w:val="28"/>
        </w:rPr>
        <w:t>Две бригады рабочих по 10 чел. в каждой смогут построить перекрытую щель за 20 ч при работе в две смены по 10 ч каждая.</w:t>
      </w:r>
    </w:p>
    <w:p w:rsidR="005540B9" w:rsidRPr="00AA1C3A" w:rsidRDefault="005540B9" w:rsidP="003D3CBB">
      <w:pPr>
        <w:pStyle w:val="a8"/>
        <w:shd w:val="clear" w:color="000000" w:fill="auto"/>
        <w:suppressAutoHyphens/>
        <w:spacing w:before="0" w:line="360" w:lineRule="auto"/>
        <w:ind w:firstLine="709"/>
        <w:jc w:val="both"/>
        <w:rPr>
          <w:b/>
          <w:bCs w:val="0"/>
          <w:sz w:val="28"/>
        </w:rPr>
      </w:pPr>
    </w:p>
    <w:p w:rsidR="00AF6C2C" w:rsidRPr="00AA1C3A" w:rsidRDefault="00CD6539" w:rsidP="003D3CBB">
      <w:pPr>
        <w:shd w:val="clear" w:color="000000" w:fill="auto"/>
        <w:spacing w:line="360" w:lineRule="auto"/>
        <w:jc w:val="center"/>
        <w:rPr>
          <w:b/>
          <w:sz w:val="28"/>
        </w:rPr>
      </w:pPr>
      <w:r>
        <w:rPr>
          <w:sz w:val="28"/>
        </w:rPr>
        <w:br w:type="page"/>
      </w:r>
      <w:r w:rsidR="00AF6C2C" w:rsidRPr="00AA1C3A">
        <w:rPr>
          <w:b/>
          <w:sz w:val="28"/>
        </w:rPr>
        <w:t>3 Раздел.</w:t>
      </w:r>
      <w:r w:rsidR="00AF6C2C" w:rsidRPr="00AA1C3A">
        <w:rPr>
          <w:sz w:val="28"/>
        </w:rPr>
        <w:t xml:space="preserve"> </w:t>
      </w:r>
      <w:r w:rsidR="00AF6C2C" w:rsidRPr="00AA1C3A">
        <w:rPr>
          <w:b/>
          <w:sz w:val="28"/>
        </w:rPr>
        <w:t>Организационные и инженерно-технические мероприятия по обеспечению устойчивой раб</w:t>
      </w:r>
      <w:r>
        <w:rPr>
          <w:b/>
          <w:sz w:val="28"/>
        </w:rPr>
        <w:t>оты подразделения с.-х. объекта</w:t>
      </w:r>
    </w:p>
    <w:p w:rsidR="00AF6C2C" w:rsidRPr="00AA1C3A" w:rsidRDefault="00AF6C2C" w:rsidP="003D3CBB">
      <w:pPr>
        <w:shd w:val="clear" w:color="000000" w:fill="auto"/>
        <w:suppressAutoHyphens/>
        <w:spacing w:line="360" w:lineRule="auto"/>
        <w:ind w:firstLine="709"/>
        <w:jc w:val="both"/>
        <w:rPr>
          <w:b/>
          <w:sz w:val="28"/>
        </w:rPr>
      </w:pPr>
    </w:p>
    <w:p w:rsidR="00AF6C2C" w:rsidRPr="00AA1C3A" w:rsidRDefault="00AF6C2C" w:rsidP="003D3CBB">
      <w:pPr>
        <w:shd w:val="clear" w:color="000000" w:fill="auto"/>
        <w:spacing w:line="360" w:lineRule="auto"/>
        <w:jc w:val="center"/>
        <w:rPr>
          <w:b/>
          <w:sz w:val="28"/>
        </w:rPr>
      </w:pPr>
      <w:r w:rsidRPr="00AA1C3A">
        <w:rPr>
          <w:b/>
          <w:sz w:val="28"/>
        </w:rPr>
        <w:t xml:space="preserve">3.1 Мероприятия, обеспечивающие устойчивую работу </w:t>
      </w:r>
      <w:r w:rsidR="009A62C8" w:rsidRPr="00AA1C3A">
        <w:rPr>
          <w:b/>
          <w:sz w:val="28"/>
        </w:rPr>
        <w:t>фермы КРС</w:t>
      </w:r>
    </w:p>
    <w:p w:rsidR="00AF6C2C" w:rsidRPr="00AA1C3A" w:rsidRDefault="00AF6C2C" w:rsidP="003D3CBB">
      <w:pPr>
        <w:shd w:val="clear" w:color="000000" w:fill="auto"/>
        <w:suppressAutoHyphens/>
        <w:spacing w:line="360" w:lineRule="auto"/>
        <w:ind w:firstLine="709"/>
        <w:jc w:val="both"/>
        <w:rPr>
          <w:sz w:val="28"/>
        </w:rPr>
      </w:pPr>
    </w:p>
    <w:p w:rsidR="00AF6C2C" w:rsidRPr="00AA1C3A" w:rsidRDefault="00AF6C2C" w:rsidP="003D3CBB">
      <w:pPr>
        <w:shd w:val="clear" w:color="000000" w:fill="auto"/>
        <w:suppressAutoHyphens/>
        <w:spacing w:line="360" w:lineRule="auto"/>
        <w:ind w:firstLine="709"/>
        <w:jc w:val="both"/>
        <w:rPr>
          <w:b/>
          <w:sz w:val="28"/>
        </w:rPr>
      </w:pPr>
      <w:r w:rsidRPr="00AA1C3A">
        <w:rPr>
          <w:b/>
          <w:sz w:val="28"/>
        </w:rPr>
        <w:t xml:space="preserve">а) Защита персонала </w:t>
      </w:r>
      <w:r w:rsidR="009A62C8" w:rsidRPr="00AA1C3A">
        <w:rPr>
          <w:b/>
          <w:sz w:val="28"/>
        </w:rPr>
        <w:t>фермы</w:t>
      </w:r>
      <w:r w:rsidR="00AA1C3A" w:rsidRPr="00AA1C3A">
        <w:rPr>
          <w:b/>
          <w:sz w:val="28"/>
        </w:rPr>
        <w:t xml:space="preserve"> </w:t>
      </w:r>
      <w:r w:rsidR="009A62C8" w:rsidRPr="00AA1C3A">
        <w:rPr>
          <w:b/>
          <w:sz w:val="28"/>
        </w:rPr>
        <w:t>КРС</w:t>
      </w:r>
      <w:r w:rsidRPr="00AA1C3A">
        <w:rPr>
          <w:b/>
          <w:sz w:val="28"/>
        </w:rPr>
        <w:t>.</w:t>
      </w:r>
    </w:p>
    <w:p w:rsidR="00AF6C2C" w:rsidRPr="00AA1C3A" w:rsidRDefault="00AF6C2C" w:rsidP="003D3CBB">
      <w:pPr>
        <w:shd w:val="clear" w:color="000000" w:fill="auto"/>
        <w:suppressAutoHyphens/>
        <w:spacing w:line="360" w:lineRule="auto"/>
        <w:ind w:firstLine="709"/>
        <w:jc w:val="both"/>
        <w:rPr>
          <w:sz w:val="28"/>
        </w:rPr>
      </w:pPr>
      <w:r w:rsidRPr="00AA1C3A">
        <w:rPr>
          <w:sz w:val="28"/>
        </w:rPr>
        <w:t>Поражение персонала может быть значительно уменьшено, если подразделения заранее оповещены об угрозе или о возникновении ЧС, выданы СИЗ, приведены в готовность ПРУ, созданы запасы воды, продуктов и медикаментов, выполнены другие мероприятия.</w:t>
      </w:r>
    </w:p>
    <w:p w:rsidR="00AF6C2C" w:rsidRPr="00AA1C3A" w:rsidRDefault="00AF6C2C" w:rsidP="003D3CBB">
      <w:pPr>
        <w:shd w:val="clear" w:color="000000" w:fill="auto"/>
        <w:suppressAutoHyphens/>
        <w:spacing w:line="360" w:lineRule="auto"/>
        <w:ind w:firstLine="709"/>
        <w:jc w:val="both"/>
        <w:rPr>
          <w:sz w:val="28"/>
        </w:rPr>
      </w:pPr>
      <w:r w:rsidRPr="00AA1C3A">
        <w:rPr>
          <w:sz w:val="28"/>
        </w:rPr>
        <w:t>Оповещение об</w:t>
      </w:r>
      <w:r w:rsidR="00AA1C3A" w:rsidRPr="00AA1C3A">
        <w:rPr>
          <w:sz w:val="28"/>
        </w:rPr>
        <w:t xml:space="preserve"> </w:t>
      </w:r>
      <w:r w:rsidRPr="00AA1C3A">
        <w:rPr>
          <w:sz w:val="28"/>
        </w:rPr>
        <w:t>угрозе</w:t>
      </w:r>
      <w:r w:rsidR="00AA1C3A" w:rsidRPr="00AA1C3A">
        <w:rPr>
          <w:sz w:val="28"/>
        </w:rPr>
        <w:t xml:space="preserve"> </w:t>
      </w:r>
      <w:r w:rsidRPr="00AA1C3A">
        <w:rPr>
          <w:sz w:val="28"/>
        </w:rPr>
        <w:t>или</w:t>
      </w:r>
      <w:r w:rsidR="00AA1C3A" w:rsidRPr="00AA1C3A">
        <w:rPr>
          <w:sz w:val="28"/>
        </w:rPr>
        <w:t xml:space="preserve"> </w:t>
      </w:r>
      <w:r w:rsidRPr="00AA1C3A">
        <w:rPr>
          <w:sz w:val="28"/>
        </w:rPr>
        <w:t>возникновении</w:t>
      </w:r>
      <w:r w:rsidR="00AA1C3A" w:rsidRPr="00AA1C3A">
        <w:rPr>
          <w:sz w:val="28"/>
        </w:rPr>
        <w:t xml:space="preserve"> </w:t>
      </w:r>
      <w:r w:rsidRPr="00AA1C3A">
        <w:rPr>
          <w:sz w:val="28"/>
        </w:rPr>
        <w:t>ЧС</w:t>
      </w:r>
      <w:r w:rsidR="00AA1C3A" w:rsidRPr="00AA1C3A">
        <w:rPr>
          <w:sz w:val="28"/>
        </w:rPr>
        <w:t xml:space="preserve"> </w:t>
      </w:r>
      <w:r w:rsidRPr="00AA1C3A">
        <w:rPr>
          <w:sz w:val="28"/>
        </w:rPr>
        <w:t>осуществляется соответствующим штабом по делам ГО и ЧС. Основным средством доведения сигналов</w:t>
      </w:r>
      <w:r w:rsidR="00AA1C3A" w:rsidRPr="00AA1C3A">
        <w:rPr>
          <w:sz w:val="28"/>
        </w:rPr>
        <w:t xml:space="preserve"> </w:t>
      </w:r>
      <w:r w:rsidRPr="00AA1C3A">
        <w:rPr>
          <w:sz w:val="28"/>
        </w:rPr>
        <w:t>оповещения</w:t>
      </w:r>
      <w:r w:rsidR="00AA1C3A" w:rsidRPr="00AA1C3A">
        <w:rPr>
          <w:sz w:val="28"/>
        </w:rPr>
        <w:t xml:space="preserve"> </w:t>
      </w:r>
      <w:r w:rsidRPr="00AA1C3A">
        <w:rPr>
          <w:sz w:val="28"/>
        </w:rPr>
        <w:t>и</w:t>
      </w:r>
      <w:r w:rsidR="00AA1C3A" w:rsidRPr="00AA1C3A">
        <w:rPr>
          <w:sz w:val="28"/>
        </w:rPr>
        <w:t xml:space="preserve"> </w:t>
      </w:r>
      <w:r w:rsidRPr="00AA1C3A">
        <w:rPr>
          <w:sz w:val="28"/>
        </w:rPr>
        <w:t>распоряжений</w:t>
      </w:r>
      <w:r w:rsidR="00AA1C3A" w:rsidRPr="00AA1C3A">
        <w:rPr>
          <w:sz w:val="28"/>
        </w:rPr>
        <w:t xml:space="preserve"> </w:t>
      </w:r>
      <w:r w:rsidRPr="00AA1C3A">
        <w:rPr>
          <w:sz w:val="28"/>
        </w:rPr>
        <w:t>является централизованная автоматизированная система оповещения, которая организуется на базе телефонной и радиотрансляционной сети. На территории населенных пунктов используются</w:t>
      </w:r>
      <w:r w:rsidR="00AA1C3A" w:rsidRPr="00AA1C3A">
        <w:rPr>
          <w:sz w:val="28"/>
        </w:rPr>
        <w:t xml:space="preserve"> </w:t>
      </w:r>
      <w:r w:rsidRPr="00AA1C3A">
        <w:rPr>
          <w:sz w:val="28"/>
        </w:rPr>
        <w:t>местные радиотрансляционные</w:t>
      </w:r>
      <w:r w:rsidR="00AA1C3A" w:rsidRPr="00AA1C3A">
        <w:rPr>
          <w:sz w:val="28"/>
        </w:rPr>
        <w:t xml:space="preserve"> </w:t>
      </w:r>
      <w:r w:rsidRPr="00AA1C3A">
        <w:rPr>
          <w:sz w:val="28"/>
        </w:rPr>
        <w:t>узлы,</w:t>
      </w:r>
      <w:r w:rsidR="00AA1C3A" w:rsidRPr="00AA1C3A">
        <w:rPr>
          <w:sz w:val="28"/>
        </w:rPr>
        <w:t xml:space="preserve"> </w:t>
      </w:r>
      <w:r w:rsidRPr="00AA1C3A">
        <w:rPr>
          <w:sz w:val="28"/>
        </w:rPr>
        <w:t>местная</w:t>
      </w:r>
      <w:r w:rsidR="00AA1C3A" w:rsidRPr="00AA1C3A">
        <w:rPr>
          <w:sz w:val="28"/>
        </w:rPr>
        <w:t xml:space="preserve"> </w:t>
      </w:r>
      <w:r w:rsidRPr="00AA1C3A">
        <w:rPr>
          <w:sz w:val="28"/>
        </w:rPr>
        <w:t xml:space="preserve">телефонная (диспетчерская) связь, а непосредственно на территории </w:t>
      </w:r>
      <w:r w:rsidR="009A62C8" w:rsidRPr="00AA1C3A">
        <w:rPr>
          <w:sz w:val="28"/>
        </w:rPr>
        <w:t>фермы КРС</w:t>
      </w:r>
      <w:r w:rsidRPr="00AA1C3A">
        <w:rPr>
          <w:sz w:val="28"/>
        </w:rPr>
        <w:t xml:space="preserve"> для этих целей используются громкоговорящая связь, электрические сирены, вспомогательные средства оповещения (ручная механическая сирена, колокол, рельс) иди посыльные. Оповещение осуществляется в течение 15 - 30 мин.</w:t>
      </w:r>
    </w:p>
    <w:p w:rsidR="00AF6C2C" w:rsidRPr="00AA1C3A" w:rsidRDefault="00AF6C2C" w:rsidP="003D3CBB">
      <w:pPr>
        <w:shd w:val="clear" w:color="000000" w:fill="auto"/>
        <w:suppressAutoHyphens/>
        <w:spacing w:line="360" w:lineRule="auto"/>
        <w:ind w:firstLine="709"/>
        <w:jc w:val="both"/>
        <w:rPr>
          <w:sz w:val="28"/>
        </w:rPr>
      </w:pPr>
      <w:r w:rsidRPr="00AA1C3A">
        <w:rPr>
          <w:sz w:val="28"/>
        </w:rPr>
        <w:t xml:space="preserve">Выдача СИЗ производится по распоряжению (команде) штаба по делам ГО и ЧС. С целью сокращения сроков выдачи СИЗ они должны храниться на складе материальных средств подразделений </w:t>
      </w:r>
      <w:r w:rsidR="009A62C8" w:rsidRPr="00AA1C3A">
        <w:rPr>
          <w:sz w:val="28"/>
        </w:rPr>
        <w:t>фермы КРС</w:t>
      </w:r>
      <w:r w:rsidRPr="00AA1C3A">
        <w:rPr>
          <w:sz w:val="28"/>
        </w:rPr>
        <w:t>. Время на выдачу СИЗ - до 2-х часов.</w:t>
      </w:r>
    </w:p>
    <w:p w:rsidR="00AF6C2C" w:rsidRPr="00AA1C3A" w:rsidRDefault="00AF6C2C" w:rsidP="003D3CBB">
      <w:pPr>
        <w:shd w:val="clear" w:color="000000" w:fill="auto"/>
        <w:suppressAutoHyphens/>
        <w:spacing w:line="360" w:lineRule="auto"/>
        <w:ind w:firstLine="709"/>
        <w:jc w:val="both"/>
        <w:rPr>
          <w:sz w:val="28"/>
        </w:rPr>
      </w:pPr>
      <w:r w:rsidRPr="00AA1C3A">
        <w:rPr>
          <w:sz w:val="28"/>
        </w:rPr>
        <w:t xml:space="preserve">Для укрытия персонала </w:t>
      </w:r>
      <w:r w:rsidR="009A62C8" w:rsidRPr="00AA1C3A">
        <w:rPr>
          <w:sz w:val="28"/>
        </w:rPr>
        <w:t>фермы КРС</w:t>
      </w:r>
      <w:r w:rsidRPr="00AA1C3A">
        <w:rPr>
          <w:sz w:val="28"/>
        </w:rPr>
        <w:t xml:space="preserve"> используются перекрытые щели. Время на приведение ПРУ в готовность - до 12 ч.</w:t>
      </w:r>
    </w:p>
    <w:p w:rsidR="00AF6C2C" w:rsidRPr="00AA1C3A" w:rsidRDefault="00AF6C2C" w:rsidP="003D3CBB">
      <w:pPr>
        <w:shd w:val="clear" w:color="000000" w:fill="auto"/>
        <w:suppressAutoHyphens/>
        <w:spacing w:line="360" w:lineRule="auto"/>
        <w:ind w:firstLine="709"/>
        <w:jc w:val="both"/>
        <w:rPr>
          <w:sz w:val="28"/>
        </w:rPr>
      </w:pPr>
      <w:r w:rsidRPr="00AA1C3A">
        <w:rPr>
          <w:sz w:val="28"/>
        </w:rPr>
        <w:t>В ПРУ создается, как правило, двухсуточный запас воды, продуктов и медикаментов</w:t>
      </w:r>
      <w:r w:rsidR="00AA1C3A" w:rsidRPr="00AA1C3A">
        <w:rPr>
          <w:sz w:val="28"/>
        </w:rPr>
        <w:t xml:space="preserve"> </w:t>
      </w:r>
      <w:r w:rsidRPr="00AA1C3A">
        <w:rPr>
          <w:sz w:val="28"/>
        </w:rPr>
        <w:t>и</w:t>
      </w:r>
      <w:r w:rsidR="00AA1C3A" w:rsidRPr="00AA1C3A">
        <w:rPr>
          <w:sz w:val="28"/>
        </w:rPr>
        <w:t xml:space="preserve"> </w:t>
      </w:r>
      <w:r w:rsidRPr="00AA1C3A">
        <w:rPr>
          <w:sz w:val="28"/>
        </w:rPr>
        <w:t>оборудуются</w:t>
      </w:r>
      <w:r w:rsidR="00AA1C3A" w:rsidRPr="00AA1C3A">
        <w:rPr>
          <w:sz w:val="28"/>
        </w:rPr>
        <w:t xml:space="preserve"> </w:t>
      </w:r>
      <w:r w:rsidRPr="00AA1C3A">
        <w:rPr>
          <w:sz w:val="28"/>
        </w:rPr>
        <w:t>системы</w:t>
      </w:r>
      <w:r w:rsidR="00AA1C3A" w:rsidRPr="00AA1C3A">
        <w:rPr>
          <w:sz w:val="28"/>
        </w:rPr>
        <w:t xml:space="preserve"> </w:t>
      </w:r>
      <w:r w:rsidRPr="00AA1C3A">
        <w:rPr>
          <w:sz w:val="28"/>
        </w:rPr>
        <w:t>жизнеобеспечения.</w:t>
      </w:r>
      <w:r w:rsidR="00AA1C3A" w:rsidRPr="00AA1C3A">
        <w:rPr>
          <w:sz w:val="28"/>
        </w:rPr>
        <w:t xml:space="preserve"> </w:t>
      </w:r>
      <w:r w:rsidRPr="00AA1C3A">
        <w:rPr>
          <w:sz w:val="28"/>
        </w:rPr>
        <w:t>В случае необходимости разрабатывается новый режим защиты (работы) персонала. Цель его разработки - обеспечить работу свинофермы</w:t>
      </w:r>
      <w:r w:rsidR="00AA1C3A" w:rsidRPr="00AA1C3A">
        <w:rPr>
          <w:sz w:val="28"/>
        </w:rPr>
        <w:t xml:space="preserve"> </w:t>
      </w:r>
      <w:r w:rsidRPr="00AA1C3A">
        <w:rPr>
          <w:sz w:val="28"/>
        </w:rPr>
        <w:t>и не допустить облучения людей в условиях РЗМ выше установленного предела доз.</w:t>
      </w:r>
    </w:p>
    <w:p w:rsidR="00AF6C2C" w:rsidRPr="00AA1C3A" w:rsidRDefault="00AF6C2C" w:rsidP="003D3CBB">
      <w:pPr>
        <w:shd w:val="clear" w:color="000000" w:fill="auto"/>
        <w:suppressAutoHyphens/>
        <w:spacing w:line="360" w:lineRule="auto"/>
        <w:ind w:firstLine="709"/>
        <w:jc w:val="both"/>
        <w:rPr>
          <w:sz w:val="28"/>
        </w:rPr>
      </w:pPr>
      <w:r w:rsidRPr="00AA1C3A">
        <w:rPr>
          <w:sz w:val="28"/>
        </w:rPr>
        <w:t>При разработке режима защиты исходят из того, что допустимая доза однократного внешнего облучения (в течение первых четырех суток) не должна превышать 0.25 мЗв. Для лиц, работающих в производственных зданиях (Кэ=7), проживающих в одноэтажных каменных (кирпичных) домах (Кз=10) и использующих ПРУ с Кз=200 (по месту работы) и 50 (по месту жительства), в качестве основного используется режим № 4.</w:t>
      </w:r>
    </w:p>
    <w:p w:rsidR="00AF6C2C" w:rsidRPr="00AA1C3A" w:rsidRDefault="00AF6C2C" w:rsidP="003D3CBB">
      <w:pPr>
        <w:shd w:val="clear" w:color="000000" w:fill="auto"/>
        <w:suppressAutoHyphens/>
        <w:spacing w:line="360" w:lineRule="auto"/>
        <w:ind w:firstLine="709"/>
        <w:jc w:val="both"/>
        <w:rPr>
          <w:sz w:val="28"/>
        </w:rPr>
      </w:pPr>
      <w:r w:rsidRPr="00AA1C3A">
        <w:rPr>
          <w:sz w:val="28"/>
        </w:rPr>
        <w:t>Таким образом, в результате изменения режима защиты, использования защитных сооружений (ПРУ) и СИЗ возможная доза облучения не превышает допустимую (0.25 мЗв).</w:t>
      </w:r>
    </w:p>
    <w:p w:rsidR="00AF6C2C" w:rsidRPr="00AA1C3A" w:rsidRDefault="00AF6C2C" w:rsidP="003D3CBB">
      <w:pPr>
        <w:shd w:val="clear" w:color="000000" w:fill="auto"/>
        <w:suppressAutoHyphens/>
        <w:spacing w:line="360" w:lineRule="auto"/>
        <w:ind w:firstLine="709"/>
        <w:jc w:val="both"/>
        <w:rPr>
          <w:sz w:val="28"/>
        </w:rPr>
      </w:pPr>
      <w:r w:rsidRPr="00AA1C3A">
        <w:rPr>
          <w:sz w:val="28"/>
        </w:rPr>
        <w:t>В зависимости от создавшейся ситуации персонал может оставаться на месте или эвакуироваться в безопасную зону. В условиях химического заражения может быть организован экстренный вывод (вывоз) людей.</w:t>
      </w:r>
    </w:p>
    <w:p w:rsidR="00AF6C2C" w:rsidRPr="00AA1C3A" w:rsidRDefault="00AF6C2C" w:rsidP="003D3CBB">
      <w:pPr>
        <w:shd w:val="clear" w:color="000000" w:fill="auto"/>
        <w:suppressAutoHyphens/>
        <w:spacing w:line="360" w:lineRule="auto"/>
        <w:ind w:firstLine="709"/>
        <w:jc w:val="both"/>
        <w:rPr>
          <w:b/>
          <w:sz w:val="28"/>
        </w:rPr>
      </w:pPr>
      <w:r w:rsidRPr="00AA1C3A">
        <w:rPr>
          <w:b/>
          <w:sz w:val="28"/>
        </w:rPr>
        <w:t xml:space="preserve">б) Повышение защитных свойств зданий и сооружений </w:t>
      </w:r>
      <w:r w:rsidR="009A62C8" w:rsidRPr="00AA1C3A">
        <w:rPr>
          <w:b/>
          <w:sz w:val="28"/>
        </w:rPr>
        <w:t>коровника</w:t>
      </w:r>
      <w:r w:rsidRPr="00AA1C3A">
        <w:rPr>
          <w:b/>
          <w:sz w:val="28"/>
        </w:rPr>
        <w:t>.</w:t>
      </w:r>
    </w:p>
    <w:p w:rsidR="00AF6C2C" w:rsidRPr="00AA1C3A" w:rsidRDefault="00AF6C2C" w:rsidP="003D3CBB">
      <w:pPr>
        <w:shd w:val="clear" w:color="000000" w:fill="auto"/>
        <w:suppressAutoHyphens/>
        <w:spacing w:line="360" w:lineRule="auto"/>
        <w:ind w:firstLine="709"/>
        <w:jc w:val="both"/>
        <w:rPr>
          <w:sz w:val="28"/>
        </w:rPr>
      </w:pPr>
      <w:r w:rsidRPr="00AA1C3A">
        <w:rPr>
          <w:sz w:val="28"/>
        </w:rPr>
        <w:t>При необходимости усиливаются наиболее слабые элементы несущих конструкций. Для уменьшения воздействия внешних излучений обваловываются на уровне окон наружные стены, часть оконных проемов закладывается мешками с песком или устанавливаются короба, заполненные грунтом, напротив дверных проемов устанавливаются защитные экраны. Для уменьшения внутреннего облучения производится герметизация оконных и дверных проемов, мест ввода (вывода) коммуникаций и других неплотностей.</w:t>
      </w:r>
    </w:p>
    <w:p w:rsidR="00AA1C3A" w:rsidRPr="00AA1C3A" w:rsidRDefault="00AF6C2C" w:rsidP="003D3CBB">
      <w:pPr>
        <w:shd w:val="clear" w:color="000000" w:fill="auto"/>
        <w:suppressAutoHyphens/>
        <w:spacing w:line="360" w:lineRule="auto"/>
        <w:ind w:firstLine="709"/>
        <w:jc w:val="both"/>
        <w:rPr>
          <w:sz w:val="28"/>
        </w:rPr>
      </w:pPr>
      <w:r w:rsidRPr="00AA1C3A">
        <w:rPr>
          <w:sz w:val="28"/>
        </w:rPr>
        <w:t>При необходимости до заданного коэффициента защиты (Кз) могут повышаться защитные свойства отдельных помещений, в которых будут работать люди при выполнении неотложных работ.</w:t>
      </w:r>
    </w:p>
    <w:p w:rsidR="00AF6C2C" w:rsidRPr="00AA1C3A" w:rsidRDefault="00AF6C2C" w:rsidP="003D3CBB">
      <w:pPr>
        <w:shd w:val="clear" w:color="000000" w:fill="auto"/>
        <w:suppressAutoHyphens/>
        <w:spacing w:line="360" w:lineRule="auto"/>
        <w:ind w:firstLine="709"/>
        <w:jc w:val="both"/>
        <w:rPr>
          <w:sz w:val="28"/>
        </w:rPr>
      </w:pPr>
      <w:r w:rsidRPr="00AA1C3A">
        <w:rPr>
          <w:sz w:val="28"/>
        </w:rPr>
        <w:t>После выполнения работ по герметизации должен соблюдаться режим вентиляции. С целью уменьшения попадания в здания РВ и ОХВ на входных патрубках приточной вентиляции устанавливаются фильтры ячейковые (ФЯ), аэрозольные фильтры типа ЛИКК на основе ткани Петрянова или фильтры-поглотители ОХВ типа ФП-100. ФП-200, ФП-300 и др.</w:t>
      </w:r>
    </w:p>
    <w:p w:rsidR="00AA1C3A" w:rsidRPr="00AA1C3A" w:rsidRDefault="00461315" w:rsidP="003D3CBB">
      <w:pPr>
        <w:shd w:val="clear" w:color="000000" w:fill="auto"/>
        <w:suppressAutoHyphens/>
        <w:spacing w:line="360" w:lineRule="auto"/>
        <w:ind w:firstLine="709"/>
        <w:jc w:val="both"/>
        <w:rPr>
          <w:sz w:val="28"/>
        </w:rPr>
      </w:pPr>
      <w:r w:rsidRPr="00AA1C3A">
        <w:rPr>
          <w:sz w:val="28"/>
        </w:rPr>
        <w:t>Поддержание оптимальных параметров микроклимата осуществляется посредством работы системы вентиляции и других систем. Кратность воздухообмена находиться в пределах 3,5-5.</w:t>
      </w:r>
    </w:p>
    <w:p w:rsidR="00AF6C2C" w:rsidRPr="00AA1C3A" w:rsidRDefault="00AF6C2C" w:rsidP="003D3CBB">
      <w:pPr>
        <w:shd w:val="clear" w:color="000000" w:fill="auto"/>
        <w:suppressAutoHyphens/>
        <w:spacing w:line="360" w:lineRule="auto"/>
        <w:ind w:firstLine="709"/>
        <w:jc w:val="both"/>
        <w:rPr>
          <w:sz w:val="28"/>
        </w:rPr>
      </w:pPr>
      <w:r w:rsidRPr="00AA1C3A">
        <w:rPr>
          <w:sz w:val="28"/>
        </w:rPr>
        <w:t>В период выпадения РВ и ОХВ и при сильном ветре вентиляция может быть отключена или уменьшена кратность воздухообмена. Особое внимание обращается на поддержание параметров микроклимата в свинарниках после выполнения работ по их герметизации.</w:t>
      </w:r>
    </w:p>
    <w:p w:rsidR="00AF6C2C" w:rsidRPr="00AA1C3A" w:rsidRDefault="00AF6C2C" w:rsidP="003D3CBB">
      <w:pPr>
        <w:shd w:val="clear" w:color="000000" w:fill="auto"/>
        <w:suppressAutoHyphens/>
        <w:spacing w:line="360" w:lineRule="auto"/>
        <w:ind w:firstLine="709"/>
        <w:jc w:val="both"/>
        <w:rPr>
          <w:sz w:val="28"/>
        </w:rPr>
      </w:pPr>
    </w:p>
    <w:p w:rsidR="00AF6C2C" w:rsidRPr="00AA1C3A" w:rsidRDefault="00AF6C2C" w:rsidP="003D3CBB">
      <w:pPr>
        <w:shd w:val="clear" w:color="000000" w:fill="auto"/>
        <w:spacing w:line="360" w:lineRule="auto"/>
        <w:jc w:val="center"/>
        <w:rPr>
          <w:b/>
          <w:sz w:val="28"/>
        </w:rPr>
      </w:pPr>
      <w:r w:rsidRPr="00AA1C3A">
        <w:rPr>
          <w:b/>
          <w:sz w:val="28"/>
        </w:rPr>
        <w:t xml:space="preserve">Оптимальные параметры показателей микроклимата для </w:t>
      </w:r>
      <w:r w:rsidR="009A62C8" w:rsidRPr="00AA1C3A">
        <w:rPr>
          <w:b/>
          <w:sz w:val="28"/>
        </w:rPr>
        <w:t>коровника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4"/>
        <w:gridCol w:w="1702"/>
      </w:tblGrid>
      <w:tr w:rsidR="00AF6C2C" w:rsidRPr="00B6735C" w:rsidTr="00B6735C">
        <w:trPr>
          <w:jc w:val="center"/>
        </w:trPr>
        <w:tc>
          <w:tcPr>
            <w:tcW w:w="6564" w:type="dxa"/>
            <w:shd w:val="clear" w:color="auto" w:fill="auto"/>
            <w:vAlign w:val="center"/>
          </w:tcPr>
          <w:p w:rsidR="00AF6C2C" w:rsidRPr="00B6735C" w:rsidRDefault="00AF6C2C" w:rsidP="00B6735C">
            <w:pPr>
              <w:shd w:val="clear" w:color="000000" w:fill="auto"/>
              <w:suppressAutoHyphens/>
              <w:spacing w:line="360" w:lineRule="auto"/>
              <w:rPr>
                <w:sz w:val="20"/>
              </w:rPr>
            </w:pPr>
            <w:r w:rsidRPr="00B6735C">
              <w:rPr>
                <w:sz w:val="20"/>
              </w:rPr>
              <w:t>Показатели</w:t>
            </w:r>
          </w:p>
        </w:tc>
        <w:tc>
          <w:tcPr>
            <w:tcW w:w="1702" w:type="dxa"/>
            <w:shd w:val="clear" w:color="auto" w:fill="auto"/>
            <w:vAlign w:val="center"/>
          </w:tcPr>
          <w:p w:rsidR="00AF6C2C" w:rsidRPr="00B6735C" w:rsidRDefault="009A62C8" w:rsidP="00B6735C">
            <w:pPr>
              <w:shd w:val="clear" w:color="000000" w:fill="auto"/>
              <w:suppressAutoHyphens/>
              <w:spacing w:line="360" w:lineRule="auto"/>
              <w:rPr>
                <w:sz w:val="20"/>
              </w:rPr>
            </w:pPr>
            <w:r w:rsidRPr="00B6735C">
              <w:rPr>
                <w:sz w:val="20"/>
              </w:rPr>
              <w:t>Коровник</w:t>
            </w:r>
          </w:p>
        </w:tc>
      </w:tr>
      <w:tr w:rsidR="00AF6C2C" w:rsidRPr="00B6735C" w:rsidTr="00B6735C">
        <w:trPr>
          <w:jc w:val="center"/>
        </w:trPr>
        <w:tc>
          <w:tcPr>
            <w:tcW w:w="6564" w:type="dxa"/>
            <w:shd w:val="clear" w:color="auto" w:fill="auto"/>
            <w:vAlign w:val="center"/>
          </w:tcPr>
          <w:p w:rsidR="00AF6C2C" w:rsidRPr="00B6735C" w:rsidRDefault="00AF6C2C" w:rsidP="00B6735C">
            <w:pPr>
              <w:shd w:val="clear" w:color="000000" w:fill="auto"/>
              <w:suppressAutoHyphens/>
              <w:spacing w:line="360" w:lineRule="auto"/>
              <w:rPr>
                <w:sz w:val="20"/>
              </w:rPr>
            </w:pPr>
            <w:r w:rsidRPr="00B6735C">
              <w:rPr>
                <w:sz w:val="20"/>
              </w:rPr>
              <w:t>Температура, 0С</w:t>
            </w:r>
          </w:p>
        </w:tc>
        <w:tc>
          <w:tcPr>
            <w:tcW w:w="1702" w:type="dxa"/>
            <w:shd w:val="clear" w:color="auto" w:fill="auto"/>
            <w:vAlign w:val="center"/>
          </w:tcPr>
          <w:p w:rsidR="00AF6C2C" w:rsidRPr="00B6735C" w:rsidRDefault="009A62C8" w:rsidP="00B6735C">
            <w:pPr>
              <w:shd w:val="clear" w:color="000000" w:fill="auto"/>
              <w:suppressAutoHyphens/>
              <w:spacing w:line="360" w:lineRule="auto"/>
              <w:rPr>
                <w:sz w:val="20"/>
              </w:rPr>
            </w:pPr>
            <w:r w:rsidRPr="00B6735C">
              <w:rPr>
                <w:sz w:val="20"/>
              </w:rPr>
              <w:t>10</w:t>
            </w:r>
          </w:p>
        </w:tc>
      </w:tr>
      <w:tr w:rsidR="00AF6C2C" w:rsidRPr="00B6735C" w:rsidTr="00B6735C">
        <w:trPr>
          <w:jc w:val="center"/>
        </w:trPr>
        <w:tc>
          <w:tcPr>
            <w:tcW w:w="6564" w:type="dxa"/>
            <w:shd w:val="clear" w:color="auto" w:fill="auto"/>
            <w:vAlign w:val="center"/>
          </w:tcPr>
          <w:p w:rsidR="00AF6C2C" w:rsidRPr="00B6735C" w:rsidRDefault="00AF6C2C" w:rsidP="00B6735C">
            <w:pPr>
              <w:shd w:val="clear" w:color="000000" w:fill="auto"/>
              <w:suppressAutoHyphens/>
              <w:spacing w:line="360" w:lineRule="auto"/>
              <w:rPr>
                <w:sz w:val="20"/>
              </w:rPr>
            </w:pPr>
            <w:r w:rsidRPr="00B6735C">
              <w:rPr>
                <w:sz w:val="20"/>
              </w:rPr>
              <w:t>Относительная влажность, %</w:t>
            </w:r>
          </w:p>
        </w:tc>
        <w:tc>
          <w:tcPr>
            <w:tcW w:w="1702" w:type="dxa"/>
            <w:shd w:val="clear" w:color="auto" w:fill="auto"/>
            <w:vAlign w:val="center"/>
          </w:tcPr>
          <w:p w:rsidR="00AF6C2C" w:rsidRPr="00B6735C" w:rsidRDefault="009A62C8" w:rsidP="00B6735C">
            <w:pPr>
              <w:shd w:val="clear" w:color="000000" w:fill="auto"/>
              <w:suppressAutoHyphens/>
              <w:spacing w:line="360" w:lineRule="auto"/>
              <w:rPr>
                <w:sz w:val="20"/>
              </w:rPr>
            </w:pPr>
            <w:r w:rsidRPr="00B6735C">
              <w:rPr>
                <w:sz w:val="20"/>
              </w:rPr>
              <w:t>65-80</w:t>
            </w:r>
          </w:p>
        </w:tc>
      </w:tr>
      <w:tr w:rsidR="00AF6C2C" w:rsidRPr="00B6735C" w:rsidTr="00B6735C">
        <w:trPr>
          <w:jc w:val="center"/>
        </w:trPr>
        <w:tc>
          <w:tcPr>
            <w:tcW w:w="6564" w:type="dxa"/>
            <w:shd w:val="clear" w:color="auto" w:fill="auto"/>
            <w:vAlign w:val="center"/>
          </w:tcPr>
          <w:p w:rsidR="00AF6C2C" w:rsidRPr="00B6735C" w:rsidRDefault="00AF6C2C" w:rsidP="00B6735C">
            <w:pPr>
              <w:shd w:val="clear" w:color="000000" w:fill="auto"/>
              <w:suppressAutoHyphens/>
              <w:spacing w:line="360" w:lineRule="auto"/>
              <w:rPr>
                <w:sz w:val="20"/>
              </w:rPr>
            </w:pPr>
            <w:r w:rsidRPr="00B6735C">
              <w:rPr>
                <w:sz w:val="20"/>
              </w:rPr>
              <w:t>Воздухообмен, м3/ч</w:t>
            </w:r>
          </w:p>
        </w:tc>
        <w:tc>
          <w:tcPr>
            <w:tcW w:w="1702" w:type="dxa"/>
            <w:shd w:val="clear" w:color="auto" w:fill="auto"/>
            <w:vAlign w:val="center"/>
          </w:tcPr>
          <w:p w:rsidR="00AF6C2C" w:rsidRPr="00B6735C" w:rsidRDefault="00AF6C2C" w:rsidP="00B6735C">
            <w:pPr>
              <w:shd w:val="clear" w:color="000000" w:fill="auto"/>
              <w:suppressAutoHyphens/>
              <w:spacing w:line="360" w:lineRule="auto"/>
              <w:rPr>
                <w:sz w:val="20"/>
              </w:rPr>
            </w:pPr>
            <w:r w:rsidRPr="00B6735C">
              <w:rPr>
                <w:sz w:val="20"/>
              </w:rPr>
              <w:t xml:space="preserve">На </w:t>
            </w:r>
            <w:r w:rsidR="009A62C8" w:rsidRPr="00B6735C">
              <w:rPr>
                <w:sz w:val="20"/>
              </w:rPr>
              <w:t>1 голову</w:t>
            </w:r>
          </w:p>
        </w:tc>
      </w:tr>
      <w:tr w:rsidR="00AF6C2C" w:rsidRPr="00B6735C" w:rsidTr="00B6735C">
        <w:trPr>
          <w:jc w:val="center"/>
        </w:trPr>
        <w:tc>
          <w:tcPr>
            <w:tcW w:w="6564" w:type="dxa"/>
            <w:shd w:val="clear" w:color="auto" w:fill="auto"/>
            <w:vAlign w:val="center"/>
          </w:tcPr>
          <w:p w:rsidR="00AF6C2C" w:rsidRPr="00B6735C" w:rsidRDefault="00AF6C2C" w:rsidP="00B6735C">
            <w:pPr>
              <w:shd w:val="clear" w:color="000000" w:fill="auto"/>
              <w:suppressAutoHyphens/>
              <w:spacing w:line="360" w:lineRule="auto"/>
              <w:rPr>
                <w:sz w:val="20"/>
              </w:rPr>
            </w:pPr>
            <w:r w:rsidRPr="00B6735C">
              <w:rPr>
                <w:sz w:val="20"/>
              </w:rPr>
              <w:t>зимой</w:t>
            </w:r>
          </w:p>
        </w:tc>
        <w:tc>
          <w:tcPr>
            <w:tcW w:w="1702" w:type="dxa"/>
            <w:shd w:val="clear" w:color="auto" w:fill="auto"/>
            <w:vAlign w:val="center"/>
          </w:tcPr>
          <w:p w:rsidR="00AF6C2C" w:rsidRPr="00B6735C" w:rsidRDefault="009A62C8" w:rsidP="00B6735C">
            <w:pPr>
              <w:shd w:val="clear" w:color="000000" w:fill="auto"/>
              <w:suppressAutoHyphens/>
              <w:spacing w:line="360" w:lineRule="auto"/>
              <w:rPr>
                <w:sz w:val="20"/>
              </w:rPr>
            </w:pPr>
            <w:r w:rsidRPr="00B6735C">
              <w:rPr>
                <w:sz w:val="20"/>
              </w:rPr>
              <w:t>100</w:t>
            </w:r>
          </w:p>
        </w:tc>
      </w:tr>
      <w:tr w:rsidR="00AF6C2C" w:rsidRPr="00B6735C" w:rsidTr="00B6735C">
        <w:trPr>
          <w:jc w:val="center"/>
        </w:trPr>
        <w:tc>
          <w:tcPr>
            <w:tcW w:w="6564" w:type="dxa"/>
            <w:shd w:val="clear" w:color="auto" w:fill="auto"/>
            <w:vAlign w:val="center"/>
          </w:tcPr>
          <w:p w:rsidR="00AF6C2C" w:rsidRPr="00B6735C" w:rsidRDefault="00AF6C2C" w:rsidP="00B6735C">
            <w:pPr>
              <w:shd w:val="clear" w:color="000000" w:fill="auto"/>
              <w:suppressAutoHyphens/>
              <w:spacing w:line="360" w:lineRule="auto"/>
              <w:rPr>
                <w:sz w:val="20"/>
              </w:rPr>
            </w:pPr>
            <w:r w:rsidRPr="00B6735C">
              <w:rPr>
                <w:sz w:val="20"/>
              </w:rPr>
              <w:t>в переходный период</w:t>
            </w:r>
          </w:p>
        </w:tc>
        <w:tc>
          <w:tcPr>
            <w:tcW w:w="1702" w:type="dxa"/>
            <w:shd w:val="clear" w:color="auto" w:fill="auto"/>
            <w:vAlign w:val="center"/>
          </w:tcPr>
          <w:p w:rsidR="00AF6C2C" w:rsidRPr="00B6735C" w:rsidRDefault="009A62C8" w:rsidP="00B6735C">
            <w:pPr>
              <w:shd w:val="clear" w:color="000000" w:fill="auto"/>
              <w:suppressAutoHyphens/>
              <w:spacing w:line="360" w:lineRule="auto"/>
              <w:rPr>
                <w:sz w:val="20"/>
              </w:rPr>
            </w:pPr>
            <w:r w:rsidRPr="00B6735C">
              <w:rPr>
                <w:sz w:val="20"/>
              </w:rPr>
              <w:t>200</w:t>
            </w:r>
          </w:p>
        </w:tc>
      </w:tr>
      <w:tr w:rsidR="00AF6C2C" w:rsidRPr="00B6735C" w:rsidTr="00B6735C">
        <w:trPr>
          <w:jc w:val="center"/>
        </w:trPr>
        <w:tc>
          <w:tcPr>
            <w:tcW w:w="6564" w:type="dxa"/>
            <w:shd w:val="clear" w:color="auto" w:fill="auto"/>
            <w:vAlign w:val="center"/>
          </w:tcPr>
          <w:p w:rsidR="00AF6C2C" w:rsidRPr="00B6735C" w:rsidRDefault="00AF6C2C" w:rsidP="00B6735C">
            <w:pPr>
              <w:shd w:val="clear" w:color="000000" w:fill="auto"/>
              <w:suppressAutoHyphens/>
              <w:spacing w:line="360" w:lineRule="auto"/>
              <w:rPr>
                <w:sz w:val="20"/>
              </w:rPr>
            </w:pPr>
            <w:r w:rsidRPr="00B6735C">
              <w:rPr>
                <w:sz w:val="20"/>
              </w:rPr>
              <w:t>летом</w:t>
            </w:r>
          </w:p>
        </w:tc>
        <w:tc>
          <w:tcPr>
            <w:tcW w:w="1702" w:type="dxa"/>
            <w:shd w:val="clear" w:color="auto" w:fill="auto"/>
            <w:vAlign w:val="center"/>
          </w:tcPr>
          <w:p w:rsidR="00AF6C2C" w:rsidRPr="00B6735C" w:rsidRDefault="009A62C8" w:rsidP="00B6735C">
            <w:pPr>
              <w:shd w:val="clear" w:color="000000" w:fill="auto"/>
              <w:suppressAutoHyphens/>
              <w:spacing w:line="360" w:lineRule="auto"/>
              <w:rPr>
                <w:sz w:val="20"/>
              </w:rPr>
            </w:pPr>
            <w:r w:rsidRPr="00B6735C">
              <w:rPr>
                <w:sz w:val="20"/>
              </w:rPr>
              <w:t>350</w:t>
            </w:r>
          </w:p>
        </w:tc>
      </w:tr>
      <w:tr w:rsidR="00AF6C2C" w:rsidRPr="00B6735C" w:rsidTr="00B6735C">
        <w:trPr>
          <w:jc w:val="center"/>
        </w:trPr>
        <w:tc>
          <w:tcPr>
            <w:tcW w:w="6564" w:type="dxa"/>
            <w:shd w:val="clear" w:color="auto" w:fill="auto"/>
            <w:vAlign w:val="center"/>
          </w:tcPr>
          <w:p w:rsidR="00AF6C2C" w:rsidRPr="00B6735C" w:rsidRDefault="00AF6C2C" w:rsidP="00B6735C">
            <w:pPr>
              <w:shd w:val="clear" w:color="000000" w:fill="auto"/>
              <w:suppressAutoHyphens/>
              <w:spacing w:line="360" w:lineRule="auto"/>
              <w:rPr>
                <w:sz w:val="20"/>
              </w:rPr>
            </w:pPr>
            <w:r w:rsidRPr="00B6735C">
              <w:rPr>
                <w:sz w:val="20"/>
              </w:rPr>
              <w:t>Концентрация вредных газов:</w:t>
            </w:r>
          </w:p>
        </w:tc>
        <w:tc>
          <w:tcPr>
            <w:tcW w:w="1702" w:type="dxa"/>
            <w:shd w:val="clear" w:color="auto" w:fill="auto"/>
            <w:vAlign w:val="center"/>
          </w:tcPr>
          <w:p w:rsidR="00AF6C2C" w:rsidRPr="00B6735C" w:rsidRDefault="00AF6C2C" w:rsidP="00B6735C">
            <w:pPr>
              <w:shd w:val="clear" w:color="000000" w:fill="auto"/>
              <w:suppressAutoHyphens/>
              <w:spacing w:line="360" w:lineRule="auto"/>
              <w:rPr>
                <w:sz w:val="20"/>
              </w:rPr>
            </w:pPr>
          </w:p>
        </w:tc>
      </w:tr>
      <w:tr w:rsidR="00AF6C2C" w:rsidRPr="00B6735C" w:rsidTr="00B6735C">
        <w:trPr>
          <w:jc w:val="center"/>
        </w:trPr>
        <w:tc>
          <w:tcPr>
            <w:tcW w:w="6564" w:type="dxa"/>
            <w:shd w:val="clear" w:color="auto" w:fill="auto"/>
            <w:vAlign w:val="center"/>
          </w:tcPr>
          <w:p w:rsidR="00AF6C2C" w:rsidRPr="00B6735C" w:rsidRDefault="00AF6C2C" w:rsidP="00B6735C">
            <w:pPr>
              <w:shd w:val="clear" w:color="000000" w:fill="auto"/>
              <w:suppressAutoHyphens/>
              <w:spacing w:line="360" w:lineRule="auto"/>
              <w:rPr>
                <w:sz w:val="20"/>
              </w:rPr>
            </w:pPr>
            <w:r w:rsidRPr="00B6735C">
              <w:rPr>
                <w:sz w:val="20"/>
              </w:rPr>
              <w:t>углекислого газа, %</w:t>
            </w:r>
          </w:p>
        </w:tc>
        <w:tc>
          <w:tcPr>
            <w:tcW w:w="1702" w:type="dxa"/>
            <w:shd w:val="clear" w:color="auto" w:fill="auto"/>
            <w:vAlign w:val="center"/>
          </w:tcPr>
          <w:p w:rsidR="00AF6C2C" w:rsidRPr="00B6735C" w:rsidRDefault="00AF6C2C" w:rsidP="00B6735C">
            <w:pPr>
              <w:shd w:val="clear" w:color="000000" w:fill="auto"/>
              <w:suppressAutoHyphens/>
              <w:spacing w:line="360" w:lineRule="auto"/>
              <w:rPr>
                <w:sz w:val="20"/>
              </w:rPr>
            </w:pPr>
            <w:r w:rsidRPr="00B6735C">
              <w:rPr>
                <w:sz w:val="20"/>
              </w:rPr>
              <w:t>0,2</w:t>
            </w:r>
            <w:r w:rsidR="009A62C8" w:rsidRPr="00B6735C">
              <w:rPr>
                <w:sz w:val="20"/>
              </w:rPr>
              <w:t>5</w:t>
            </w:r>
          </w:p>
        </w:tc>
      </w:tr>
      <w:tr w:rsidR="00AF6C2C" w:rsidRPr="00B6735C" w:rsidTr="00B6735C">
        <w:trPr>
          <w:jc w:val="center"/>
        </w:trPr>
        <w:tc>
          <w:tcPr>
            <w:tcW w:w="6564" w:type="dxa"/>
            <w:shd w:val="clear" w:color="auto" w:fill="auto"/>
            <w:vAlign w:val="center"/>
          </w:tcPr>
          <w:p w:rsidR="00AF6C2C" w:rsidRPr="00B6735C" w:rsidRDefault="00AF6C2C" w:rsidP="00B6735C">
            <w:pPr>
              <w:shd w:val="clear" w:color="000000" w:fill="auto"/>
              <w:suppressAutoHyphens/>
              <w:spacing w:line="360" w:lineRule="auto"/>
              <w:rPr>
                <w:sz w:val="20"/>
              </w:rPr>
            </w:pPr>
            <w:r w:rsidRPr="00B6735C">
              <w:rPr>
                <w:sz w:val="20"/>
              </w:rPr>
              <w:t>аммиака, мг/м3</w:t>
            </w:r>
          </w:p>
        </w:tc>
        <w:tc>
          <w:tcPr>
            <w:tcW w:w="1702" w:type="dxa"/>
            <w:shd w:val="clear" w:color="auto" w:fill="auto"/>
            <w:vAlign w:val="center"/>
          </w:tcPr>
          <w:p w:rsidR="00AF6C2C" w:rsidRPr="00B6735C" w:rsidRDefault="00AF6C2C" w:rsidP="00B6735C">
            <w:pPr>
              <w:shd w:val="clear" w:color="000000" w:fill="auto"/>
              <w:suppressAutoHyphens/>
              <w:spacing w:line="360" w:lineRule="auto"/>
              <w:rPr>
                <w:sz w:val="20"/>
              </w:rPr>
            </w:pPr>
            <w:r w:rsidRPr="00B6735C">
              <w:rPr>
                <w:sz w:val="20"/>
              </w:rPr>
              <w:t>20</w:t>
            </w:r>
          </w:p>
        </w:tc>
      </w:tr>
      <w:tr w:rsidR="00AF6C2C" w:rsidRPr="00B6735C" w:rsidTr="00B6735C">
        <w:trPr>
          <w:jc w:val="center"/>
        </w:trPr>
        <w:tc>
          <w:tcPr>
            <w:tcW w:w="6564" w:type="dxa"/>
            <w:shd w:val="clear" w:color="auto" w:fill="auto"/>
            <w:vAlign w:val="center"/>
          </w:tcPr>
          <w:p w:rsidR="00AF6C2C" w:rsidRPr="00B6735C" w:rsidRDefault="00AF6C2C" w:rsidP="00B6735C">
            <w:pPr>
              <w:shd w:val="clear" w:color="000000" w:fill="auto"/>
              <w:suppressAutoHyphens/>
              <w:spacing w:line="360" w:lineRule="auto"/>
              <w:rPr>
                <w:sz w:val="20"/>
              </w:rPr>
            </w:pPr>
            <w:r w:rsidRPr="00B6735C">
              <w:rPr>
                <w:sz w:val="20"/>
              </w:rPr>
              <w:t>сероводорода, мг/м3</w:t>
            </w:r>
          </w:p>
        </w:tc>
        <w:tc>
          <w:tcPr>
            <w:tcW w:w="1702" w:type="dxa"/>
            <w:shd w:val="clear" w:color="auto" w:fill="auto"/>
            <w:vAlign w:val="center"/>
          </w:tcPr>
          <w:p w:rsidR="00AF6C2C" w:rsidRPr="00B6735C" w:rsidRDefault="00AF6C2C" w:rsidP="00B6735C">
            <w:pPr>
              <w:shd w:val="clear" w:color="000000" w:fill="auto"/>
              <w:suppressAutoHyphens/>
              <w:spacing w:line="360" w:lineRule="auto"/>
              <w:rPr>
                <w:sz w:val="20"/>
              </w:rPr>
            </w:pPr>
            <w:r w:rsidRPr="00B6735C">
              <w:rPr>
                <w:sz w:val="20"/>
              </w:rPr>
              <w:t>10</w:t>
            </w:r>
          </w:p>
        </w:tc>
      </w:tr>
    </w:tbl>
    <w:p w:rsidR="00AF6C2C" w:rsidRPr="00AA1C3A" w:rsidRDefault="00AF6C2C" w:rsidP="003D3CBB">
      <w:pPr>
        <w:shd w:val="clear" w:color="000000" w:fill="auto"/>
        <w:suppressAutoHyphens/>
        <w:spacing w:line="360" w:lineRule="auto"/>
        <w:ind w:firstLine="709"/>
        <w:jc w:val="center"/>
        <w:rPr>
          <w:sz w:val="28"/>
        </w:rPr>
      </w:pPr>
    </w:p>
    <w:p w:rsidR="00AF6C2C" w:rsidRPr="00AA1C3A" w:rsidRDefault="00AF6C2C" w:rsidP="003D3CBB">
      <w:pPr>
        <w:shd w:val="clear" w:color="000000" w:fill="auto"/>
        <w:suppressAutoHyphens/>
        <w:spacing w:line="360" w:lineRule="auto"/>
        <w:ind w:firstLine="709"/>
        <w:jc w:val="both"/>
        <w:rPr>
          <w:b/>
          <w:sz w:val="28"/>
        </w:rPr>
      </w:pPr>
      <w:r w:rsidRPr="00AA1C3A">
        <w:rPr>
          <w:b/>
          <w:sz w:val="28"/>
        </w:rPr>
        <w:t>в) Повышение устойчивости электроснабжения.</w:t>
      </w:r>
    </w:p>
    <w:p w:rsidR="00AA1C3A" w:rsidRPr="00AA1C3A" w:rsidRDefault="00AF6C2C" w:rsidP="003D3CBB">
      <w:pPr>
        <w:shd w:val="clear" w:color="000000" w:fill="auto"/>
        <w:suppressAutoHyphens/>
        <w:spacing w:line="360" w:lineRule="auto"/>
        <w:ind w:firstLine="709"/>
        <w:jc w:val="both"/>
        <w:rPr>
          <w:sz w:val="28"/>
        </w:rPr>
      </w:pPr>
      <w:r w:rsidRPr="00AA1C3A">
        <w:rPr>
          <w:sz w:val="28"/>
        </w:rPr>
        <w:t>Подача электроэнергии к трансформаторным подстанциям фермы осуществляется</w:t>
      </w:r>
      <w:r w:rsidR="00AA1C3A" w:rsidRPr="00AA1C3A">
        <w:rPr>
          <w:sz w:val="28"/>
        </w:rPr>
        <w:t xml:space="preserve"> </w:t>
      </w:r>
      <w:r w:rsidRPr="00AA1C3A">
        <w:rPr>
          <w:sz w:val="28"/>
        </w:rPr>
        <w:t>по</w:t>
      </w:r>
      <w:r w:rsidR="00AA1C3A" w:rsidRPr="00AA1C3A">
        <w:rPr>
          <w:sz w:val="28"/>
        </w:rPr>
        <w:t xml:space="preserve"> </w:t>
      </w:r>
      <w:r w:rsidRPr="00AA1C3A">
        <w:rPr>
          <w:sz w:val="28"/>
        </w:rPr>
        <w:t>воздушным ЛЭП. Трансформаторные подстанции выполнены по двухтрансформаторной схеме или по однотрансформаторной с двухсторонним питанием. При прекращении централизованного электропитания нарушается нормальная работа всех систем, что отрицательно сказывается на продуктивности и состоянии здоровья животных.</w:t>
      </w:r>
    </w:p>
    <w:p w:rsidR="00AF6C2C" w:rsidRPr="00AA1C3A" w:rsidRDefault="00AF6C2C" w:rsidP="003D3CBB">
      <w:pPr>
        <w:shd w:val="clear" w:color="000000" w:fill="auto"/>
        <w:suppressAutoHyphens/>
        <w:spacing w:line="360" w:lineRule="auto"/>
        <w:ind w:firstLine="709"/>
        <w:jc w:val="both"/>
        <w:rPr>
          <w:sz w:val="28"/>
        </w:rPr>
      </w:pPr>
      <w:r w:rsidRPr="00AA1C3A">
        <w:rPr>
          <w:sz w:val="28"/>
        </w:rPr>
        <w:t>Проведенные исследования показывают максимально-допустимые перерывы в кормлении, поении, в отключении вентиляции и удалении навоза. Они приведены в таблице</w:t>
      </w:r>
    </w:p>
    <w:p w:rsidR="00CD6539" w:rsidRDefault="00CD6539" w:rsidP="003D3CBB">
      <w:pPr>
        <w:shd w:val="clear" w:color="000000" w:fill="auto"/>
        <w:suppressAutoHyphens/>
        <w:spacing w:line="360" w:lineRule="auto"/>
        <w:ind w:firstLine="709"/>
        <w:jc w:val="both"/>
        <w:rPr>
          <w:b/>
          <w:sz w:val="28"/>
        </w:rPr>
      </w:pPr>
    </w:p>
    <w:p w:rsidR="00AF6C2C" w:rsidRPr="00AA1C3A" w:rsidRDefault="00AF6C2C" w:rsidP="003D3CBB">
      <w:pPr>
        <w:shd w:val="clear" w:color="000000" w:fill="auto"/>
        <w:spacing w:line="360" w:lineRule="auto"/>
        <w:jc w:val="center"/>
        <w:rPr>
          <w:b/>
          <w:sz w:val="28"/>
        </w:rPr>
      </w:pPr>
      <w:r w:rsidRPr="00AA1C3A">
        <w:rPr>
          <w:b/>
          <w:sz w:val="28"/>
        </w:rPr>
        <w:t>Максимально-допустимые перерывы в электроснабжении</w:t>
      </w:r>
    </w:p>
    <w:tbl>
      <w:tblPr>
        <w:tblW w:w="8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1540"/>
        <w:gridCol w:w="1593"/>
        <w:gridCol w:w="1593"/>
        <w:gridCol w:w="1593"/>
      </w:tblGrid>
      <w:tr w:rsidR="00AF6C2C" w:rsidRPr="00B6735C" w:rsidTr="00B6735C">
        <w:trPr>
          <w:trHeight w:val="364"/>
          <w:jc w:val="center"/>
        </w:trPr>
        <w:tc>
          <w:tcPr>
            <w:tcW w:w="1725" w:type="dxa"/>
            <w:shd w:val="clear" w:color="auto" w:fill="auto"/>
            <w:vAlign w:val="center"/>
          </w:tcPr>
          <w:p w:rsidR="00AF6C2C" w:rsidRPr="00B6735C" w:rsidRDefault="00AF6C2C" w:rsidP="00B6735C">
            <w:pPr>
              <w:shd w:val="clear" w:color="000000" w:fill="auto"/>
              <w:suppressAutoHyphens/>
              <w:spacing w:line="360" w:lineRule="auto"/>
              <w:rPr>
                <w:sz w:val="20"/>
              </w:rPr>
            </w:pPr>
            <w:r w:rsidRPr="00B6735C">
              <w:rPr>
                <w:sz w:val="20"/>
              </w:rPr>
              <w:t>Виды животных</w:t>
            </w:r>
          </w:p>
        </w:tc>
        <w:tc>
          <w:tcPr>
            <w:tcW w:w="6319" w:type="dxa"/>
            <w:gridSpan w:val="4"/>
            <w:shd w:val="clear" w:color="auto" w:fill="auto"/>
            <w:vAlign w:val="center"/>
          </w:tcPr>
          <w:p w:rsidR="00AF6C2C" w:rsidRPr="00B6735C" w:rsidRDefault="00AF6C2C" w:rsidP="00B6735C">
            <w:pPr>
              <w:shd w:val="clear" w:color="000000" w:fill="auto"/>
              <w:suppressAutoHyphens/>
              <w:spacing w:line="360" w:lineRule="auto"/>
              <w:rPr>
                <w:sz w:val="20"/>
              </w:rPr>
            </w:pPr>
            <w:r w:rsidRPr="00B6735C">
              <w:rPr>
                <w:sz w:val="20"/>
              </w:rPr>
              <w:t>Продолжительность перерыва, ч</w:t>
            </w:r>
          </w:p>
        </w:tc>
      </w:tr>
      <w:tr w:rsidR="00AF6C2C" w:rsidRPr="00B6735C" w:rsidTr="00B6735C">
        <w:trPr>
          <w:trHeight w:val="364"/>
          <w:jc w:val="center"/>
        </w:trPr>
        <w:tc>
          <w:tcPr>
            <w:tcW w:w="1725" w:type="dxa"/>
            <w:shd w:val="clear" w:color="auto" w:fill="auto"/>
            <w:vAlign w:val="center"/>
          </w:tcPr>
          <w:p w:rsidR="00AF6C2C" w:rsidRPr="00B6735C" w:rsidRDefault="00AF6C2C" w:rsidP="00B6735C">
            <w:pPr>
              <w:shd w:val="clear" w:color="000000" w:fill="auto"/>
              <w:suppressAutoHyphens/>
              <w:spacing w:line="360" w:lineRule="auto"/>
              <w:rPr>
                <w:sz w:val="20"/>
              </w:rPr>
            </w:pPr>
          </w:p>
        </w:tc>
        <w:tc>
          <w:tcPr>
            <w:tcW w:w="1540" w:type="dxa"/>
            <w:shd w:val="clear" w:color="auto" w:fill="auto"/>
            <w:vAlign w:val="center"/>
          </w:tcPr>
          <w:p w:rsidR="00AF6C2C" w:rsidRPr="00B6735C" w:rsidRDefault="00AF6C2C" w:rsidP="00B6735C">
            <w:pPr>
              <w:shd w:val="clear" w:color="000000" w:fill="auto"/>
              <w:suppressAutoHyphens/>
              <w:spacing w:line="360" w:lineRule="auto"/>
              <w:rPr>
                <w:sz w:val="20"/>
              </w:rPr>
            </w:pPr>
            <w:r w:rsidRPr="00B6735C">
              <w:rPr>
                <w:sz w:val="20"/>
              </w:rPr>
              <w:t>кормление</w:t>
            </w:r>
          </w:p>
        </w:tc>
        <w:tc>
          <w:tcPr>
            <w:tcW w:w="1593" w:type="dxa"/>
            <w:shd w:val="clear" w:color="auto" w:fill="auto"/>
            <w:vAlign w:val="center"/>
          </w:tcPr>
          <w:p w:rsidR="00AF6C2C" w:rsidRPr="00B6735C" w:rsidRDefault="00AF6C2C" w:rsidP="00B6735C">
            <w:pPr>
              <w:shd w:val="clear" w:color="000000" w:fill="auto"/>
              <w:suppressAutoHyphens/>
              <w:spacing w:line="360" w:lineRule="auto"/>
              <w:rPr>
                <w:sz w:val="20"/>
              </w:rPr>
            </w:pPr>
            <w:r w:rsidRPr="00B6735C">
              <w:rPr>
                <w:sz w:val="20"/>
              </w:rPr>
              <w:t>поение</w:t>
            </w:r>
          </w:p>
        </w:tc>
        <w:tc>
          <w:tcPr>
            <w:tcW w:w="1593" w:type="dxa"/>
            <w:shd w:val="clear" w:color="auto" w:fill="auto"/>
            <w:vAlign w:val="center"/>
          </w:tcPr>
          <w:p w:rsidR="00AF6C2C" w:rsidRPr="00B6735C" w:rsidRDefault="00AF6C2C" w:rsidP="00B6735C">
            <w:pPr>
              <w:shd w:val="clear" w:color="000000" w:fill="auto"/>
              <w:suppressAutoHyphens/>
              <w:spacing w:line="360" w:lineRule="auto"/>
              <w:rPr>
                <w:sz w:val="20"/>
              </w:rPr>
            </w:pPr>
            <w:r w:rsidRPr="00B6735C">
              <w:rPr>
                <w:sz w:val="20"/>
              </w:rPr>
              <w:t>вентиляция</w:t>
            </w:r>
          </w:p>
        </w:tc>
        <w:tc>
          <w:tcPr>
            <w:tcW w:w="1593" w:type="dxa"/>
            <w:shd w:val="clear" w:color="auto" w:fill="auto"/>
            <w:vAlign w:val="center"/>
          </w:tcPr>
          <w:p w:rsidR="00AF6C2C" w:rsidRPr="00B6735C" w:rsidRDefault="00AF6C2C" w:rsidP="00B6735C">
            <w:pPr>
              <w:shd w:val="clear" w:color="000000" w:fill="auto"/>
              <w:suppressAutoHyphens/>
              <w:spacing w:line="360" w:lineRule="auto"/>
              <w:rPr>
                <w:sz w:val="20"/>
              </w:rPr>
            </w:pPr>
            <w:r w:rsidRPr="00B6735C">
              <w:rPr>
                <w:sz w:val="20"/>
              </w:rPr>
              <w:t>удаление навоза</w:t>
            </w:r>
          </w:p>
        </w:tc>
      </w:tr>
      <w:tr w:rsidR="00AF6C2C" w:rsidRPr="00B6735C" w:rsidTr="00B6735C">
        <w:trPr>
          <w:trHeight w:val="377"/>
          <w:jc w:val="center"/>
        </w:trPr>
        <w:tc>
          <w:tcPr>
            <w:tcW w:w="1725" w:type="dxa"/>
            <w:shd w:val="clear" w:color="auto" w:fill="auto"/>
            <w:vAlign w:val="center"/>
          </w:tcPr>
          <w:p w:rsidR="00AF6C2C" w:rsidRPr="00B6735C" w:rsidRDefault="00D148A3" w:rsidP="00B6735C">
            <w:pPr>
              <w:shd w:val="clear" w:color="000000" w:fill="auto"/>
              <w:suppressAutoHyphens/>
              <w:spacing w:line="360" w:lineRule="auto"/>
              <w:rPr>
                <w:sz w:val="20"/>
              </w:rPr>
            </w:pPr>
            <w:r w:rsidRPr="00B6735C">
              <w:rPr>
                <w:sz w:val="20"/>
              </w:rPr>
              <w:t>Молочные коровы</w:t>
            </w:r>
          </w:p>
        </w:tc>
        <w:tc>
          <w:tcPr>
            <w:tcW w:w="1540" w:type="dxa"/>
            <w:shd w:val="clear" w:color="auto" w:fill="auto"/>
            <w:vAlign w:val="center"/>
          </w:tcPr>
          <w:p w:rsidR="00AF6C2C" w:rsidRPr="00B6735C" w:rsidRDefault="00D148A3" w:rsidP="00B6735C">
            <w:pPr>
              <w:shd w:val="clear" w:color="000000" w:fill="auto"/>
              <w:suppressAutoHyphens/>
              <w:spacing w:line="360" w:lineRule="auto"/>
              <w:rPr>
                <w:sz w:val="20"/>
              </w:rPr>
            </w:pPr>
            <w:r w:rsidRPr="00B6735C">
              <w:rPr>
                <w:sz w:val="20"/>
              </w:rPr>
              <w:t>4</w:t>
            </w:r>
          </w:p>
        </w:tc>
        <w:tc>
          <w:tcPr>
            <w:tcW w:w="1593" w:type="dxa"/>
            <w:shd w:val="clear" w:color="auto" w:fill="auto"/>
            <w:vAlign w:val="center"/>
          </w:tcPr>
          <w:p w:rsidR="00AF6C2C" w:rsidRPr="00B6735C" w:rsidRDefault="00D148A3" w:rsidP="00B6735C">
            <w:pPr>
              <w:shd w:val="clear" w:color="000000" w:fill="auto"/>
              <w:suppressAutoHyphens/>
              <w:spacing w:line="360" w:lineRule="auto"/>
              <w:rPr>
                <w:sz w:val="20"/>
              </w:rPr>
            </w:pPr>
            <w:r w:rsidRPr="00B6735C">
              <w:rPr>
                <w:sz w:val="20"/>
              </w:rPr>
              <w:t>6</w:t>
            </w:r>
          </w:p>
        </w:tc>
        <w:tc>
          <w:tcPr>
            <w:tcW w:w="1593" w:type="dxa"/>
            <w:shd w:val="clear" w:color="auto" w:fill="auto"/>
            <w:vAlign w:val="center"/>
          </w:tcPr>
          <w:p w:rsidR="00AF6C2C" w:rsidRPr="00B6735C" w:rsidRDefault="00D148A3" w:rsidP="00B6735C">
            <w:pPr>
              <w:shd w:val="clear" w:color="000000" w:fill="auto"/>
              <w:suppressAutoHyphens/>
              <w:spacing w:line="360" w:lineRule="auto"/>
              <w:rPr>
                <w:sz w:val="20"/>
              </w:rPr>
            </w:pPr>
            <w:r w:rsidRPr="00B6735C">
              <w:rPr>
                <w:sz w:val="20"/>
              </w:rPr>
              <w:t>2</w:t>
            </w:r>
          </w:p>
        </w:tc>
        <w:tc>
          <w:tcPr>
            <w:tcW w:w="1593" w:type="dxa"/>
            <w:shd w:val="clear" w:color="auto" w:fill="auto"/>
            <w:vAlign w:val="center"/>
          </w:tcPr>
          <w:p w:rsidR="00AF6C2C" w:rsidRPr="00B6735C" w:rsidRDefault="00AF6C2C" w:rsidP="00B6735C">
            <w:pPr>
              <w:shd w:val="clear" w:color="000000" w:fill="auto"/>
              <w:suppressAutoHyphens/>
              <w:spacing w:line="360" w:lineRule="auto"/>
              <w:rPr>
                <w:sz w:val="20"/>
              </w:rPr>
            </w:pPr>
            <w:r w:rsidRPr="00B6735C">
              <w:rPr>
                <w:sz w:val="20"/>
              </w:rPr>
              <w:t>24</w:t>
            </w:r>
          </w:p>
        </w:tc>
      </w:tr>
      <w:tr w:rsidR="00AF6C2C" w:rsidRPr="00B6735C" w:rsidTr="00B6735C">
        <w:trPr>
          <w:trHeight w:val="390"/>
          <w:jc w:val="center"/>
        </w:trPr>
        <w:tc>
          <w:tcPr>
            <w:tcW w:w="1725" w:type="dxa"/>
            <w:shd w:val="clear" w:color="auto" w:fill="auto"/>
            <w:vAlign w:val="center"/>
          </w:tcPr>
          <w:p w:rsidR="00AF6C2C" w:rsidRPr="00B6735C" w:rsidRDefault="00D148A3" w:rsidP="00B6735C">
            <w:pPr>
              <w:shd w:val="clear" w:color="000000" w:fill="auto"/>
              <w:suppressAutoHyphens/>
              <w:spacing w:line="360" w:lineRule="auto"/>
              <w:rPr>
                <w:sz w:val="20"/>
              </w:rPr>
            </w:pPr>
            <w:r w:rsidRPr="00B6735C">
              <w:rPr>
                <w:sz w:val="20"/>
              </w:rPr>
              <w:t>КРС на откорме</w:t>
            </w:r>
          </w:p>
        </w:tc>
        <w:tc>
          <w:tcPr>
            <w:tcW w:w="1540" w:type="dxa"/>
            <w:shd w:val="clear" w:color="auto" w:fill="auto"/>
            <w:vAlign w:val="center"/>
          </w:tcPr>
          <w:p w:rsidR="00AF6C2C" w:rsidRPr="00B6735C" w:rsidRDefault="00D148A3" w:rsidP="00B6735C">
            <w:pPr>
              <w:shd w:val="clear" w:color="000000" w:fill="auto"/>
              <w:suppressAutoHyphens/>
              <w:spacing w:line="360" w:lineRule="auto"/>
              <w:rPr>
                <w:sz w:val="20"/>
              </w:rPr>
            </w:pPr>
            <w:r w:rsidRPr="00B6735C">
              <w:rPr>
                <w:sz w:val="20"/>
              </w:rPr>
              <w:t>12</w:t>
            </w:r>
          </w:p>
        </w:tc>
        <w:tc>
          <w:tcPr>
            <w:tcW w:w="1593" w:type="dxa"/>
            <w:shd w:val="clear" w:color="auto" w:fill="auto"/>
            <w:vAlign w:val="center"/>
          </w:tcPr>
          <w:p w:rsidR="00AF6C2C" w:rsidRPr="00B6735C" w:rsidRDefault="00D148A3" w:rsidP="00B6735C">
            <w:pPr>
              <w:shd w:val="clear" w:color="000000" w:fill="auto"/>
              <w:suppressAutoHyphens/>
              <w:spacing w:line="360" w:lineRule="auto"/>
              <w:rPr>
                <w:sz w:val="20"/>
              </w:rPr>
            </w:pPr>
            <w:r w:rsidRPr="00B6735C">
              <w:rPr>
                <w:sz w:val="20"/>
              </w:rPr>
              <w:t>3</w:t>
            </w:r>
          </w:p>
        </w:tc>
        <w:tc>
          <w:tcPr>
            <w:tcW w:w="1593" w:type="dxa"/>
            <w:shd w:val="clear" w:color="auto" w:fill="auto"/>
            <w:vAlign w:val="center"/>
          </w:tcPr>
          <w:p w:rsidR="00AF6C2C" w:rsidRPr="00B6735C" w:rsidRDefault="00D148A3" w:rsidP="00B6735C">
            <w:pPr>
              <w:shd w:val="clear" w:color="000000" w:fill="auto"/>
              <w:suppressAutoHyphens/>
              <w:spacing w:line="360" w:lineRule="auto"/>
              <w:rPr>
                <w:sz w:val="20"/>
              </w:rPr>
            </w:pPr>
            <w:r w:rsidRPr="00B6735C">
              <w:rPr>
                <w:sz w:val="20"/>
              </w:rPr>
              <w:t>2</w:t>
            </w:r>
          </w:p>
        </w:tc>
        <w:tc>
          <w:tcPr>
            <w:tcW w:w="1593" w:type="dxa"/>
            <w:shd w:val="clear" w:color="auto" w:fill="auto"/>
            <w:vAlign w:val="center"/>
          </w:tcPr>
          <w:p w:rsidR="00AF6C2C" w:rsidRPr="00B6735C" w:rsidRDefault="00AF6C2C" w:rsidP="00B6735C">
            <w:pPr>
              <w:shd w:val="clear" w:color="000000" w:fill="auto"/>
              <w:suppressAutoHyphens/>
              <w:spacing w:line="360" w:lineRule="auto"/>
              <w:rPr>
                <w:sz w:val="20"/>
              </w:rPr>
            </w:pPr>
            <w:r w:rsidRPr="00B6735C">
              <w:rPr>
                <w:sz w:val="20"/>
              </w:rPr>
              <w:t>24</w:t>
            </w:r>
          </w:p>
        </w:tc>
      </w:tr>
    </w:tbl>
    <w:p w:rsidR="00AA1C3A" w:rsidRPr="00B6735C" w:rsidRDefault="004D1C49" w:rsidP="004D1C49">
      <w:pPr>
        <w:shd w:val="clear" w:color="000000" w:fill="auto"/>
        <w:spacing w:line="360" w:lineRule="auto"/>
        <w:jc w:val="center"/>
        <w:rPr>
          <w:color w:val="FFFFFF"/>
          <w:sz w:val="28"/>
        </w:rPr>
      </w:pPr>
      <w:r w:rsidRPr="00B6735C">
        <w:rPr>
          <w:color w:val="FFFFFF"/>
          <w:sz w:val="28"/>
        </w:rPr>
        <w:t>ферма чрезвычайная ситуация облучение радиационный</w:t>
      </w:r>
    </w:p>
    <w:p w:rsidR="00AA1C3A" w:rsidRPr="00AA1C3A" w:rsidRDefault="00AF6C2C" w:rsidP="003D3CBB">
      <w:pPr>
        <w:shd w:val="clear" w:color="000000" w:fill="auto"/>
        <w:suppressAutoHyphens/>
        <w:spacing w:line="360" w:lineRule="auto"/>
        <w:ind w:firstLine="709"/>
        <w:jc w:val="both"/>
        <w:rPr>
          <w:sz w:val="28"/>
        </w:rPr>
      </w:pPr>
      <w:r w:rsidRPr="00AA1C3A">
        <w:rPr>
          <w:sz w:val="28"/>
        </w:rPr>
        <w:t xml:space="preserve">С целью недопущения перерывов в электроснабжении, согласно нормативным документам по проектированию электроснабжения </w:t>
      </w:r>
      <w:r w:rsidR="00D148A3" w:rsidRPr="00AA1C3A">
        <w:rPr>
          <w:sz w:val="28"/>
        </w:rPr>
        <w:t>фермы КРС</w:t>
      </w:r>
      <w:r w:rsidRPr="00AA1C3A">
        <w:rPr>
          <w:sz w:val="28"/>
        </w:rPr>
        <w:t xml:space="preserve"> по надежности электроснабжения отнесены к 1 и 2-й категориям. Поэтому в качестве резервного источника питания на них необходимо иметь ДЭС или РИПТ.</w:t>
      </w:r>
    </w:p>
    <w:p w:rsidR="00AF6C2C" w:rsidRPr="00AA1C3A" w:rsidRDefault="00AF6C2C" w:rsidP="003D3CBB">
      <w:pPr>
        <w:shd w:val="clear" w:color="000000" w:fill="auto"/>
        <w:suppressAutoHyphens/>
        <w:spacing w:line="360" w:lineRule="auto"/>
        <w:ind w:firstLine="709"/>
        <w:jc w:val="both"/>
        <w:rPr>
          <w:b/>
          <w:sz w:val="28"/>
        </w:rPr>
      </w:pPr>
      <w:r w:rsidRPr="00AA1C3A">
        <w:rPr>
          <w:b/>
          <w:sz w:val="28"/>
        </w:rPr>
        <w:t>г) Обеспечение устойчивости водоснабжения.</w:t>
      </w:r>
    </w:p>
    <w:p w:rsidR="00AA1C3A" w:rsidRPr="00AA1C3A" w:rsidRDefault="00AF6C2C" w:rsidP="003D3CBB">
      <w:pPr>
        <w:shd w:val="clear" w:color="000000" w:fill="auto"/>
        <w:suppressAutoHyphens/>
        <w:spacing w:line="360" w:lineRule="auto"/>
        <w:ind w:firstLine="709"/>
        <w:jc w:val="both"/>
        <w:rPr>
          <w:sz w:val="28"/>
        </w:rPr>
      </w:pPr>
      <w:r w:rsidRPr="00AA1C3A">
        <w:rPr>
          <w:sz w:val="28"/>
        </w:rPr>
        <w:t>Наиболее распространенная система</w:t>
      </w:r>
      <w:r w:rsidR="00AA1C3A" w:rsidRPr="00AA1C3A">
        <w:rPr>
          <w:sz w:val="28"/>
        </w:rPr>
        <w:t xml:space="preserve"> </w:t>
      </w:r>
      <w:r w:rsidRPr="00AA1C3A">
        <w:rPr>
          <w:sz w:val="28"/>
        </w:rPr>
        <w:t>водоснабжения механизированных животноводческих ферм состоит из водозабора с насосной станцией, разводящей сети и регулирующих сооружений.</w:t>
      </w:r>
    </w:p>
    <w:p w:rsidR="00AA1C3A" w:rsidRPr="00AA1C3A" w:rsidRDefault="00AF6C2C" w:rsidP="003D3CBB">
      <w:pPr>
        <w:shd w:val="clear" w:color="000000" w:fill="auto"/>
        <w:suppressAutoHyphens/>
        <w:spacing w:line="360" w:lineRule="auto"/>
        <w:ind w:firstLine="709"/>
        <w:jc w:val="both"/>
        <w:rPr>
          <w:sz w:val="28"/>
        </w:rPr>
      </w:pPr>
      <w:r w:rsidRPr="00AA1C3A">
        <w:rPr>
          <w:sz w:val="28"/>
        </w:rPr>
        <w:t>Для обеспечения устойчивого водоснабжения в условиях ЧС повышаются требования к элементам всей системы. Основной принцип защиты источников водопоя и водоснабжения ферм заключается в недопущении попадания в них РВ, бактериальных и вирусных аэрозолей и стоячих вод.</w:t>
      </w:r>
    </w:p>
    <w:p w:rsidR="00AA1C3A" w:rsidRPr="00AA1C3A" w:rsidRDefault="00AF6C2C" w:rsidP="003D3CBB">
      <w:pPr>
        <w:shd w:val="clear" w:color="000000" w:fill="auto"/>
        <w:suppressAutoHyphens/>
        <w:spacing w:line="360" w:lineRule="auto"/>
        <w:ind w:firstLine="709"/>
        <w:jc w:val="both"/>
        <w:rPr>
          <w:sz w:val="28"/>
        </w:rPr>
      </w:pPr>
      <w:r w:rsidRPr="00AA1C3A">
        <w:rPr>
          <w:sz w:val="28"/>
        </w:rPr>
        <w:t>В артезианских скважинах устанавливают крепление и герметизируют водонапорную башню, устанавливают фильтры в вентиляционные трубы из ткани Петрянова. У шахтных колодцев защищают оголовок, деревянный сруб уплотняют воздухонепроницаемым материалом, а вокруг сруба в радиусе 1 м и на глубину 30 - 40 см устраивают глиняный замок.</w:t>
      </w:r>
    </w:p>
    <w:p w:rsidR="00AA1C3A" w:rsidRPr="00AA1C3A" w:rsidRDefault="00AF6C2C" w:rsidP="003D3CBB">
      <w:pPr>
        <w:shd w:val="clear" w:color="000000" w:fill="auto"/>
        <w:suppressAutoHyphens/>
        <w:spacing w:line="360" w:lineRule="auto"/>
        <w:ind w:firstLine="709"/>
        <w:jc w:val="both"/>
        <w:rPr>
          <w:sz w:val="28"/>
        </w:rPr>
      </w:pPr>
      <w:r w:rsidRPr="00AA1C3A">
        <w:rPr>
          <w:sz w:val="28"/>
        </w:rPr>
        <w:t>В условиях прекращения подачи воды помещениях устанавливают или оборудуют закрытые емкости.</w:t>
      </w:r>
      <w:r w:rsidR="00461315" w:rsidRPr="00AA1C3A">
        <w:rPr>
          <w:sz w:val="28"/>
        </w:rPr>
        <w:t xml:space="preserve"> Так. На ферме КРС на </w:t>
      </w:r>
      <w:r w:rsidR="00BE7454" w:rsidRPr="00AA1C3A">
        <w:rPr>
          <w:sz w:val="28"/>
        </w:rPr>
        <w:t>2</w:t>
      </w:r>
      <w:r w:rsidR="00461315" w:rsidRPr="00AA1C3A">
        <w:rPr>
          <w:sz w:val="28"/>
        </w:rPr>
        <w:t xml:space="preserve">00 </w:t>
      </w:r>
      <w:r w:rsidR="00633D32" w:rsidRPr="00AA1C3A">
        <w:rPr>
          <w:sz w:val="28"/>
        </w:rPr>
        <w:t xml:space="preserve">голов создаётся 5-7 суточный запас воды. При минимальной норме потребления 30 л/сут объём её составляет </w:t>
      </w:r>
      <w:r w:rsidR="00BE7454" w:rsidRPr="00AA1C3A">
        <w:rPr>
          <w:sz w:val="28"/>
        </w:rPr>
        <w:t>3</w:t>
      </w:r>
      <w:r w:rsidR="00633D32" w:rsidRPr="00AA1C3A">
        <w:rPr>
          <w:sz w:val="28"/>
        </w:rPr>
        <w:t>0000-</w:t>
      </w:r>
      <w:r w:rsidR="00BE7454" w:rsidRPr="00AA1C3A">
        <w:rPr>
          <w:sz w:val="28"/>
        </w:rPr>
        <w:t>42</w:t>
      </w:r>
      <w:r w:rsidR="00633D32" w:rsidRPr="00AA1C3A">
        <w:rPr>
          <w:sz w:val="28"/>
        </w:rPr>
        <w:t>000 л соответственно.</w:t>
      </w:r>
      <w:r w:rsidRPr="00AA1C3A">
        <w:rPr>
          <w:sz w:val="28"/>
        </w:rPr>
        <w:t xml:space="preserve"> При необходимости воду очищают отстаиванием, фильтрованием и перегонкой. Для осаждения радиоизотопов, растворенных в воде, применяются коагуляторы (сернистый аммоний, хлорное железо, сульфат железа, которые добавляют в воду из расчета 0,1-0,3 г/л).</w:t>
      </w:r>
    </w:p>
    <w:p w:rsidR="00AF6C2C" w:rsidRPr="00AA1C3A" w:rsidRDefault="00AF6C2C" w:rsidP="003D3CBB">
      <w:pPr>
        <w:shd w:val="clear" w:color="000000" w:fill="auto"/>
        <w:suppressAutoHyphens/>
        <w:spacing w:line="360" w:lineRule="auto"/>
        <w:ind w:firstLine="709"/>
        <w:jc w:val="both"/>
        <w:rPr>
          <w:b/>
          <w:sz w:val="28"/>
        </w:rPr>
      </w:pPr>
      <w:r w:rsidRPr="00AA1C3A">
        <w:rPr>
          <w:b/>
          <w:sz w:val="28"/>
        </w:rPr>
        <w:t>д) Повышение устойчивости</w:t>
      </w:r>
      <w:r w:rsidR="00AA1C3A" w:rsidRPr="00AA1C3A">
        <w:rPr>
          <w:b/>
          <w:sz w:val="28"/>
        </w:rPr>
        <w:t xml:space="preserve"> </w:t>
      </w:r>
      <w:r w:rsidRPr="00AA1C3A">
        <w:rPr>
          <w:b/>
          <w:sz w:val="28"/>
        </w:rPr>
        <w:t>теплоснабжения.</w:t>
      </w:r>
    </w:p>
    <w:p w:rsidR="00AA1C3A" w:rsidRPr="00AA1C3A" w:rsidRDefault="00AF6C2C" w:rsidP="003D3CBB">
      <w:pPr>
        <w:shd w:val="clear" w:color="000000" w:fill="auto"/>
        <w:suppressAutoHyphens/>
        <w:spacing w:line="360" w:lineRule="auto"/>
        <w:ind w:firstLine="709"/>
        <w:jc w:val="both"/>
        <w:rPr>
          <w:sz w:val="28"/>
        </w:rPr>
      </w:pPr>
      <w:r w:rsidRPr="00AA1C3A">
        <w:rPr>
          <w:sz w:val="28"/>
        </w:rPr>
        <w:t>На животноводческих фермах тепло используется на отопление, кормоприготовление, подогрев питьевой воды.</w:t>
      </w:r>
    </w:p>
    <w:p w:rsidR="00AA1C3A" w:rsidRPr="00AA1C3A" w:rsidRDefault="00AF6C2C" w:rsidP="004D1C49">
      <w:pPr>
        <w:shd w:val="clear" w:color="000000" w:fill="auto"/>
        <w:suppressAutoHyphens/>
        <w:spacing w:line="360" w:lineRule="auto"/>
        <w:ind w:firstLine="709"/>
        <w:jc w:val="both"/>
        <w:rPr>
          <w:sz w:val="28"/>
        </w:rPr>
      </w:pPr>
      <w:r w:rsidRPr="00AA1C3A">
        <w:rPr>
          <w:sz w:val="28"/>
        </w:rPr>
        <w:t>В качестве теплоносителей в основном применяется горячая вода, пар низкого давления и теплый воздух. Основными источниками тепла являются котельные и калориферные установки. Подогрев воздуха производится электрокалориферами типа СФОЦ производительностью от700 до 5000 м3/ч. При снижении температуры воздуха в отапливаемом помещении включаются</w:t>
      </w:r>
      <w:r w:rsidR="00AA1C3A" w:rsidRPr="00AA1C3A">
        <w:rPr>
          <w:sz w:val="28"/>
        </w:rPr>
        <w:t xml:space="preserve"> </w:t>
      </w:r>
      <w:r w:rsidRPr="00AA1C3A">
        <w:rPr>
          <w:sz w:val="28"/>
        </w:rPr>
        <w:t>секции калорифера.</w:t>
      </w:r>
    </w:p>
    <w:p w:rsidR="00AF6C2C" w:rsidRPr="00AA1C3A" w:rsidRDefault="00AF6C2C" w:rsidP="004D1C49">
      <w:pPr>
        <w:shd w:val="clear" w:color="000000" w:fill="auto"/>
        <w:suppressAutoHyphens/>
        <w:spacing w:line="360" w:lineRule="auto"/>
        <w:ind w:firstLine="709"/>
        <w:jc w:val="both"/>
        <w:rPr>
          <w:sz w:val="28"/>
        </w:rPr>
      </w:pPr>
      <w:r w:rsidRPr="00AA1C3A">
        <w:rPr>
          <w:sz w:val="28"/>
        </w:rPr>
        <w:t>Считается, что нормальная продуктивность у животных может быть при колебаниях температуры от 5 до 15 0 С.</w:t>
      </w:r>
    </w:p>
    <w:p w:rsidR="00AA1C3A" w:rsidRPr="00AA1C3A" w:rsidRDefault="00AF6C2C" w:rsidP="004D1C49">
      <w:pPr>
        <w:shd w:val="clear" w:color="000000" w:fill="auto"/>
        <w:suppressAutoHyphens/>
        <w:spacing w:line="360" w:lineRule="auto"/>
        <w:ind w:firstLine="709"/>
        <w:jc w:val="both"/>
        <w:rPr>
          <w:b/>
          <w:sz w:val="28"/>
        </w:rPr>
      </w:pPr>
      <w:r w:rsidRPr="00AA1C3A">
        <w:rPr>
          <w:b/>
          <w:sz w:val="28"/>
        </w:rPr>
        <w:t xml:space="preserve">е) Повышение </w:t>
      </w:r>
      <w:r w:rsidR="00D148A3" w:rsidRPr="00AA1C3A">
        <w:rPr>
          <w:b/>
          <w:sz w:val="28"/>
        </w:rPr>
        <w:t>надежности работы системы канализации животноводческих ферм</w:t>
      </w:r>
      <w:r w:rsidRPr="00AA1C3A">
        <w:rPr>
          <w:b/>
          <w:sz w:val="28"/>
        </w:rPr>
        <w:t>.</w:t>
      </w:r>
    </w:p>
    <w:p w:rsidR="00AF6C2C" w:rsidRPr="00AA1C3A" w:rsidRDefault="00AF6C2C" w:rsidP="004D1C49">
      <w:pPr>
        <w:shd w:val="clear" w:color="000000" w:fill="auto"/>
        <w:suppressAutoHyphens/>
        <w:spacing w:line="360" w:lineRule="auto"/>
        <w:ind w:firstLine="709"/>
        <w:jc w:val="both"/>
        <w:rPr>
          <w:b/>
          <w:sz w:val="28"/>
        </w:rPr>
      </w:pPr>
      <w:r w:rsidRPr="00AA1C3A">
        <w:rPr>
          <w:sz w:val="28"/>
        </w:rPr>
        <w:t xml:space="preserve">Сточные воды от зданий подсобного назначения выпускаются в навозоприёмники. Системой горизонтальных транспортеров, заключенных в каналы, либо системой гидросмыва кал и моча из </w:t>
      </w:r>
      <w:r w:rsidR="00D148A3" w:rsidRPr="00AA1C3A">
        <w:rPr>
          <w:sz w:val="28"/>
        </w:rPr>
        <w:t>коровников</w:t>
      </w:r>
      <w:r w:rsidRPr="00AA1C3A">
        <w:rPr>
          <w:sz w:val="28"/>
        </w:rPr>
        <w:t xml:space="preserve"> удаляются также в общефермские навозоприемники, из которых по напорному трубопроводу насосами перекачиваются в отстойники – накопители. В них навоз выпадает в осадок, а жидкая фаза перекачивается на поля орошения или фильтрации для естественной биологической очистки. Объём сточных вод на </w:t>
      </w:r>
      <w:r w:rsidR="00D148A3" w:rsidRPr="00AA1C3A">
        <w:rPr>
          <w:sz w:val="28"/>
        </w:rPr>
        <w:t>ферме КРС</w:t>
      </w:r>
      <w:r w:rsidRPr="00AA1C3A">
        <w:rPr>
          <w:sz w:val="28"/>
        </w:rPr>
        <w:t xml:space="preserve"> </w:t>
      </w:r>
      <w:r w:rsidR="00BE7454" w:rsidRPr="00AA1C3A">
        <w:rPr>
          <w:sz w:val="28"/>
        </w:rPr>
        <w:t>2</w:t>
      </w:r>
      <w:r w:rsidRPr="00AA1C3A">
        <w:rPr>
          <w:sz w:val="28"/>
        </w:rPr>
        <w:t xml:space="preserve">00 голов </w:t>
      </w:r>
      <w:r w:rsidR="00D148A3" w:rsidRPr="00AA1C3A">
        <w:rPr>
          <w:sz w:val="28"/>
        </w:rPr>
        <w:t xml:space="preserve">объем сточных вод составляет </w:t>
      </w:r>
      <w:r w:rsidRPr="00AA1C3A">
        <w:rPr>
          <w:sz w:val="28"/>
        </w:rPr>
        <w:t xml:space="preserve">до </w:t>
      </w:r>
      <w:r w:rsidR="00D148A3" w:rsidRPr="00AA1C3A">
        <w:rPr>
          <w:sz w:val="28"/>
        </w:rPr>
        <w:t>35</w:t>
      </w:r>
      <w:r w:rsidRPr="00AA1C3A">
        <w:rPr>
          <w:sz w:val="28"/>
        </w:rPr>
        <w:t xml:space="preserve"> м3</w:t>
      </w:r>
      <w:r w:rsidR="00D148A3" w:rsidRPr="00AA1C3A">
        <w:rPr>
          <w:sz w:val="28"/>
        </w:rPr>
        <w:t xml:space="preserve">, в том числе в навозонакопители – 21,5 м3/сут. </w:t>
      </w:r>
      <w:r w:rsidRPr="00AA1C3A">
        <w:rPr>
          <w:sz w:val="28"/>
        </w:rPr>
        <w:t xml:space="preserve">На фермах строят несколько навозоприемников по 100 м3 каждый. Навозоприёмники и навозонакопители (навозохранилища) строятся согласно типовым проектам с влагонепроницаемыми стенами. Объём навозохранилища на </w:t>
      </w:r>
      <w:r w:rsidR="00D148A3" w:rsidRPr="00AA1C3A">
        <w:rPr>
          <w:sz w:val="28"/>
        </w:rPr>
        <w:t>ферм</w:t>
      </w:r>
      <w:r w:rsidR="00633D32" w:rsidRPr="00AA1C3A">
        <w:rPr>
          <w:sz w:val="28"/>
        </w:rPr>
        <w:t>е</w:t>
      </w:r>
      <w:r w:rsidR="00D148A3" w:rsidRPr="00AA1C3A">
        <w:rPr>
          <w:sz w:val="28"/>
        </w:rPr>
        <w:t xml:space="preserve"> КРС</w:t>
      </w:r>
      <w:r w:rsidRPr="00AA1C3A">
        <w:rPr>
          <w:sz w:val="28"/>
        </w:rPr>
        <w:t xml:space="preserve"> </w:t>
      </w:r>
      <w:r w:rsidR="00BE7454" w:rsidRPr="00AA1C3A">
        <w:rPr>
          <w:sz w:val="28"/>
        </w:rPr>
        <w:t>2</w:t>
      </w:r>
      <w:r w:rsidRPr="00AA1C3A">
        <w:rPr>
          <w:sz w:val="28"/>
        </w:rPr>
        <w:t xml:space="preserve">00 голов составляет </w:t>
      </w:r>
      <w:r w:rsidR="00BE7454" w:rsidRPr="00AA1C3A">
        <w:rPr>
          <w:sz w:val="28"/>
        </w:rPr>
        <w:t>125</w:t>
      </w:r>
      <w:r w:rsidRPr="00AA1C3A">
        <w:rPr>
          <w:sz w:val="28"/>
        </w:rPr>
        <w:t>0</w:t>
      </w:r>
      <w:r w:rsidR="00D148A3" w:rsidRPr="00AA1C3A">
        <w:rPr>
          <w:sz w:val="28"/>
        </w:rPr>
        <w:t>-</w:t>
      </w:r>
      <w:r w:rsidR="00BE7454" w:rsidRPr="00AA1C3A">
        <w:rPr>
          <w:sz w:val="28"/>
        </w:rPr>
        <w:t>15</w:t>
      </w:r>
      <w:r w:rsidR="00D148A3" w:rsidRPr="00AA1C3A">
        <w:rPr>
          <w:sz w:val="28"/>
        </w:rPr>
        <w:t>00</w:t>
      </w:r>
      <w:r w:rsidRPr="00AA1C3A">
        <w:rPr>
          <w:sz w:val="28"/>
        </w:rPr>
        <w:t xml:space="preserve"> м3.</w:t>
      </w:r>
    </w:p>
    <w:p w:rsidR="00CD6539" w:rsidRDefault="00CD6539" w:rsidP="003D3CBB">
      <w:pPr>
        <w:shd w:val="clear" w:color="000000" w:fill="auto"/>
        <w:suppressAutoHyphens/>
        <w:spacing w:line="360" w:lineRule="auto"/>
        <w:ind w:firstLine="709"/>
        <w:jc w:val="both"/>
        <w:rPr>
          <w:b/>
          <w:sz w:val="28"/>
        </w:rPr>
      </w:pPr>
    </w:p>
    <w:p w:rsidR="00AF6C2C" w:rsidRPr="00AA1C3A" w:rsidRDefault="00AF6C2C" w:rsidP="003D3CBB">
      <w:pPr>
        <w:shd w:val="clear" w:color="000000" w:fill="auto"/>
        <w:spacing w:line="360" w:lineRule="auto"/>
        <w:jc w:val="center"/>
        <w:rPr>
          <w:b/>
          <w:sz w:val="28"/>
        </w:rPr>
      </w:pPr>
      <w:r w:rsidRPr="00AA1C3A">
        <w:rPr>
          <w:b/>
          <w:sz w:val="28"/>
        </w:rPr>
        <w:t xml:space="preserve">3.2 Разработка режима защиты персонала </w:t>
      </w:r>
      <w:r w:rsidR="00FE3040" w:rsidRPr="00AA1C3A">
        <w:rPr>
          <w:b/>
          <w:sz w:val="28"/>
        </w:rPr>
        <w:t>коровника</w:t>
      </w:r>
    </w:p>
    <w:p w:rsidR="00AF6C2C" w:rsidRPr="00AA1C3A" w:rsidRDefault="00AF6C2C" w:rsidP="003D3CBB">
      <w:pPr>
        <w:shd w:val="clear" w:color="000000" w:fill="auto"/>
        <w:suppressAutoHyphens/>
        <w:spacing w:line="360" w:lineRule="auto"/>
        <w:ind w:firstLine="709"/>
        <w:jc w:val="center"/>
        <w:rPr>
          <w:b/>
          <w:sz w:val="28"/>
        </w:rPr>
      </w:pPr>
    </w:p>
    <w:p w:rsidR="00AF6C2C" w:rsidRPr="00AA1C3A" w:rsidRDefault="00AF6C2C" w:rsidP="003D3CBB">
      <w:pPr>
        <w:shd w:val="clear" w:color="000000" w:fill="auto"/>
        <w:suppressAutoHyphens/>
        <w:spacing w:line="360" w:lineRule="auto"/>
        <w:ind w:firstLine="709"/>
        <w:jc w:val="both"/>
        <w:rPr>
          <w:sz w:val="28"/>
        </w:rPr>
      </w:pPr>
      <w:r w:rsidRPr="00AA1C3A">
        <w:rPr>
          <w:sz w:val="28"/>
        </w:rPr>
        <w:t>При разработке режима защиты исходим из того, что допустимая доза однократного внешнего облучения (в течение первых четырех суток) не должна превышать 0,25 мЗв. В 1-м разделе курсовой работы был приведен расчет по определению возможной дозы облучения работающего персонала в течение первых четырех суток после аварии (см. табл.1) В основе расчета лежали условия пребывания</w:t>
      </w:r>
      <w:r w:rsidR="00633D32" w:rsidRPr="00AA1C3A">
        <w:rPr>
          <w:sz w:val="28"/>
        </w:rPr>
        <w:t xml:space="preserve"> работников</w:t>
      </w:r>
      <w:r w:rsidRPr="00AA1C3A">
        <w:rPr>
          <w:sz w:val="28"/>
        </w:rPr>
        <w:t xml:space="preserve"> </w:t>
      </w:r>
      <w:r w:rsidR="00D148A3" w:rsidRPr="00AA1C3A">
        <w:rPr>
          <w:sz w:val="28"/>
        </w:rPr>
        <w:t>коровника</w:t>
      </w:r>
      <w:r w:rsidRPr="00AA1C3A">
        <w:rPr>
          <w:sz w:val="28"/>
        </w:rPr>
        <w:t xml:space="preserve"> в течение календарных суток (см. рис. 1)</w:t>
      </w:r>
    </w:p>
    <w:p w:rsidR="00AF6C2C" w:rsidRPr="00AA1C3A" w:rsidRDefault="00AF6C2C" w:rsidP="003D3CBB">
      <w:pPr>
        <w:shd w:val="clear" w:color="000000" w:fill="auto"/>
        <w:suppressAutoHyphens/>
        <w:spacing w:line="360" w:lineRule="auto"/>
        <w:ind w:firstLine="709"/>
        <w:jc w:val="both"/>
        <w:rPr>
          <w:sz w:val="28"/>
        </w:rPr>
      </w:pPr>
      <w:r w:rsidRPr="00AA1C3A">
        <w:rPr>
          <w:sz w:val="28"/>
        </w:rPr>
        <w:t xml:space="preserve">Работники </w:t>
      </w:r>
      <w:r w:rsidR="00D148A3" w:rsidRPr="00AA1C3A">
        <w:rPr>
          <w:sz w:val="28"/>
        </w:rPr>
        <w:t>коровника</w:t>
      </w:r>
      <w:r w:rsidRPr="00AA1C3A">
        <w:rPr>
          <w:sz w:val="28"/>
        </w:rPr>
        <w:t xml:space="preserve"> с началом заражения могут прекратить свою работу без особого вреда для производственного процесса.</w:t>
      </w:r>
    </w:p>
    <w:p w:rsidR="00AF6C2C" w:rsidRPr="00AA1C3A" w:rsidRDefault="00AF6C2C" w:rsidP="003D3CBB">
      <w:pPr>
        <w:shd w:val="clear" w:color="000000" w:fill="auto"/>
        <w:suppressAutoHyphens/>
        <w:spacing w:line="360" w:lineRule="auto"/>
        <w:ind w:firstLine="709"/>
        <w:jc w:val="both"/>
        <w:rPr>
          <w:sz w:val="28"/>
        </w:rPr>
      </w:pPr>
      <w:r w:rsidRPr="00AA1C3A">
        <w:rPr>
          <w:sz w:val="28"/>
        </w:rPr>
        <w:t>Для лиц, работающих в производственных зданиях (Кз=7), использующих ПРУ с</w:t>
      </w:r>
      <w:r w:rsidR="00AA1C3A" w:rsidRPr="00AA1C3A">
        <w:rPr>
          <w:sz w:val="28"/>
        </w:rPr>
        <w:t xml:space="preserve"> </w:t>
      </w:r>
      <w:r w:rsidRPr="00AA1C3A">
        <w:rPr>
          <w:sz w:val="28"/>
        </w:rPr>
        <w:t>Кз = 200 (по месту работы) в качестве основного используется режим №4.</w:t>
      </w:r>
    </w:p>
    <w:p w:rsidR="00AA1C3A" w:rsidRPr="00AA1C3A" w:rsidRDefault="00AF6C2C" w:rsidP="003D3CBB">
      <w:pPr>
        <w:shd w:val="clear" w:color="000000" w:fill="auto"/>
        <w:suppressAutoHyphens/>
        <w:spacing w:line="360" w:lineRule="auto"/>
        <w:ind w:firstLine="709"/>
        <w:jc w:val="both"/>
        <w:rPr>
          <w:sz w:val="28"/>
        </w:rPr>
      </w:pPr>
      <w:r w:rsidRPr="00AA1C3A">
        <w:rPr>
          <w:sz w:val="28"/>
        </w:rPr>
        <w:t>Для Р1=</w:t>
      </w:r>
      <w:r w:rsidR="00BE7454" w:rsidRPr="00AA1C3A">
        <w:rPr>
          <w:sz w:val="28"/>
        </w:rPr>
        <w:t>2</w:t>
      </w:r>
      <w:r w:rsidR="00A71B4F" w:rsidRPr="00AA1C3A">
        <w:rPr>
          <w:sz w:val="28"/>
        </w:rPr>
        <w:t>0</w:t>
      </w:r>
      <w:r w:rsidRPr="00AA1C3A">
        <w:rPr>
          <w:sz w:val="28"/>
        </w:rPr>
        <w:t xml:space="preserve"> мР/ч в течение первых четырех суток персонал сначала на </w:t>
      </w:r>
      <w:r w:rsidR="00A71B4F" w:rsidRPr="00AA1C3A">
        <w:rPr>
          <w:sz w:val="28"/>
        </w:rPr>
        <w:t>18</w:t>
      </w:r>
      <w:r w:rsidRPr="00AA1C3A">
        <w:rPr>
          <w:sz w:val="28"/>
        </w:rPr>
        <w:t xml:space="preserve"> часов уходит в ПРУ </w:t>
      </w:r>
      <w:r w:rsidR="005E31D4" w:rsidRPr="00AA1C3A">
        <w:rPr>
          <w:sz w:val="28"/>
        </w:rPr>
        <w:t>,</w:t>
      </w:r>
      <w:r w:rsidRPr="00AA1C3A">
        <w:rPr>
          <w:sz w:val="28"/>
        </w:rPr>
        <w:t xml:space="preserve"> в течении </w:t>
      </w:r>
      <w:r w:rsidR="005E31D4" w:rsidRPr="00AA1C3A">
        <w:rPr>
          <w:sz w:val="28"/>
        </w:rPr>
        <w:t>4</w:t>
      </w:r>
      <w:r w:rsidR="00A71B4F" w:rsidRPr="00AA1C3A">
        <w:rPr>
          <w:sz w:val="28"/>
        </w:rPr>
        <w:t>-</w:t>
      </w:r>
      <w:r w:rsidR="005E31D4" w:rsidRPr="00AA1C3A">
        <w:rPr>
          <w:sz w:val="28"/>
        </w:rPr>
        <w:t>х</w:t>
      </w:r>
      <w:r w:rsidRPr="00AA1C3A">
        <w:rPr>
          <w:sz w:val="28"/>
        </w:rPr>
        <w:t xml:space="preserve"> часов может работать в здании </w:t>
      </w:r>
      <w:r w:rsidR="00A15C12" w:rsidRPr="00AA1C3A">
        <w:rPr>
          <w:sz w:val="28"/>
        </w:rPr>
        <w:t>коровника</w:t>
      </w:r>
      <w:r w:rsidR="005E31D4" w:rsidRPr="00AA1C3A">
        <w:rPr>
          <w:sz w:val="28"/>
        </w:rPr>
        <w:t xml:space="preserve"> и находиться на открытой местности 2 часа.</w:t>
      </w:r>
    </w:p>
    <w:p w:rsidR="00AF6C2C" w:rsidRPr="00AA1C3A" w:rsidRDefault="00AF6C2C" w:rsidP="003D3CBB">
      <w:pPr>
        <w:shd w:val="clear" w:color="000000" w:fill="auto"/>
        <w:suppressAutoHyphens/>
        <w:spacing w:line="360" w:lineRule="auto"/>
        <w:ind w:firstLine="709"/>
        <w:jc w:val="both"/>
        <w:rPr>
          <w:sz w:val="28"/>
        </w:rPr>
      </w:pPr>
      <w:r w:rsidRPr="00AA1C3A">
        <w:rPr>
          <w:sz w:val="28"/>
        </w:rPr>
        <w:t xml:space="preserve">Исходя из этого режим защиты на первые сутки принимаем следующим. В течение первых </w:t>
      </w:r>
      <w:r w:rsidR="00C60056" w:rsidRPr="00AA1C3A">
        <w:rPr>
          <w:sz w:val="28"/>
        </w:rPr>
        <w:t>7-ми</w:t>
      </w:r>
      <w:r w:rsidRPr="00AA1C3A">
        <w:rPr>
          <w:sz w:val="28"/>
        </w:rPr>
        <w:t xml:space="preserve"> часов персонал находится в ПРУ, в течение </w:t>
      </w:r>
      <w:r w:rsidR="005E31D4" w:rsidRPr="00AA1C3A">
        <w:rPr>
          <w:sz w:val="28"/>
        </w:rPr>
        <w:t>2</w:t>
      </w:r>
      <w:r w:rsidRPr="00AA1C3A">
        <w:rPr>
          <w:sz w:val="28"/>
        </w:rPr>
        <w:t>-</w:t>
      </w:r>
      <w:r w:rsidR="00A71B4F" w:rsidRPr="00AA1C3A">
        <w:rPr>
          <w:sz w:val="28"/>
        </w:rPr>
        <w:t>х</w:t>
      </w:r>
      <w:r w:rsidRPr="00AA1C3A">
        <w:rPr>
          <w:sz w:val="28"/>
        </w:rPr>
        <w:t xml:space="preserve"> ч работает </w:t>
      </w:r>
      <w:r w:rsidR="00A15C12" w:rsidRPr="00AA1C3A">
        <w:rPr>
          <w:sz w:val="28"/>
        </w:rPr>
        <w:t>в</w:t>
      </w:r>
      <w:r w:rsidRPr="00AA1C3A">
        <w:rPr>
          <w:sz w:val="28"/>
        </w:rPr>
        <w:t xml:space="preserve"> </w:t>
      </w:r>
      <w:r w:rsidR="00A15C12" w:rsidRPr="00AA1C3A">
        <w:rPr>
          <w:sz w:val="28"/>
        </w:rPr>
        <w:t>коровнике</w:t>
      </w:r>
      <w:r w:rsidRPr="00AA1C3A">
        <w:rPr>
          <w:sz w:val="28"/>
        </w:rPr>
        <w:t xml:space="preserve">, на </w:t>
      </w:r>
      <w:r w:rsidR="005E31D4" w:rsidRPr="00AA1C3A">
        <w:rPr>
          <w:sz w:val="28"/>
        </w:rPr>
        <w:t>8</w:t>
      </w:r>
      <w:r w:rsidRPr="00AA1C3A">
        <w:rPr>
          <w:sz w:val="28"/>
        </w:rPr>
        <w:t xml:space="preserve"> часов убывает в ПРУ</w:t>
      </w:r>
      <w:r w:rsidR="00597A4F" w:rsidRPr="00AA1C3A">
        <w:rPr>
          <w:sz w:val="28"/>
        </w:rPr>
        <w:t xml:space="preserve">, в течение </w:t>
      </w:r>
      <w:r w:rsidR="005E31D4" w:rsidRPr="00AA1C3A">
        <w:rPr>
          <w:sz w:val="28"/>
        </w:rPr>
        <w:t>2</w:t>
      </w:r>
      <w:r w:rsidR="00597A4F" w:rsidRPr="00AA1C3A">
        <w:rPr>
          <w:sz w:val="28"/>
        </w:rPr>
        <w:t xml:space="preserve">-х ч работает в коровнике, на </w:t>
      </w:r>
      <w:r w:rsidR="005E31D4" w:rsidRPr="00AA1C3A">
        <w:rPr>
          <w:sz w:val="28"/>
        </w:rPr>
        <w:t>3</w:t>
      </w:r>
      <w:r w:rsidR="00597A4F" w:rsidRPr="00AA1C3A">
        <w:rPr>
          <w:sz w:val="28"/>
        </w:rPr>
        <w:t xml:space="preserve"> час</w:t>
      </w:r>
      <w:r w:rsidR="005E31D4" w:rsidRPr="00AA1C3A">
        <w:rPr>
          <w:sz w:val="28"/>
        </w:rPr>
        <w:t>а</w:t>
      </w:r>
      <w:r w:rsidR="00597A4F" w:rsidRPr="00AA1C3A">
        <w:rPr>
          <w:sz w:val="28"/>
        </w:rPr>
        <w:t xml:space="preserve"> убывает в ПРУ</w:t>
      </w:r>
      <w:r w:rsidRPr="00AA1C3A">
        <w:rPr>
          <w:sz w:val="28"/>
        </w:rPr>
        <w:t xml:space="preserve">. В течение вторых – четвертых суток персонал по </w:t>
      </w:r>
      <w:r w:rsidR="00597A4F" w:rsidRPr="00AA1C3A">
        <w:rPr>
          <w:sz w:val="28"/>
        </w:rPr>
        <w:t>такому же графику.</w:t>
      </w:r>
    </w:p>
    <w:p w:rsidR="00B94D17" w:rsidRPr="00AA1C3A" w:rsidRDefault="00B94D17" w:rsidP="003D3CBB">
      <w:pPr>
        <w:pStyle w:val="a8"/>
        <w:shd w:val="clear" w:color="000000" w:fill="auto"/>
        <w:suppressAutoHyphens/>
        <w:spacing w:before="0" w:line="360" w:lineRule="auto"/>
        <w:ind w:firstLine="709"/>
        <w:jc w:val="both"/>
        <w:rPr>
          <w:bCs w:val="0"/>
          <w:sz w:val="28"/>
        </w:rPr>
      </w:pPr>
      <w:r w:rsidRPr="00AA1C3A">
        <w:rPr>
          <w:bCs w:val="0"/>
          <w:sz w:val="28"/>
        </w:rPr>
        <w:t xml:space="preserve">Для условий </w:t>
      </w:r>
      <w:r w:rsidR="00B813FA" w:rsidRPr="00AA1C3A">
        <w:rPr>
          <w:bCs w:val="0"/>
          <w:sz w:val="28"/>
        </w:rPr>
        <w:object w:dxaOrig="1340" w:dyaOrig="340">
          <v:shape id="_x0000_i1073" type="#_x0000_t75" style="width:66.75pt;height:17.25pt" o:ole="">
            <v:imagedata r:id="rId82" o:title=""/>
          </v:shape>
          <o:OLEObject Type="Embed" ProgID="Equation.3" ShapeID="_x0000_i1073" DrawAspect="Content" ObjectID="_1457380960" r:id="rId83"/>
        </w:object>
      </w:r>
      <w:r w:rsidRPr="00AA1C3A">
        <w:rPr>
          <w:bCs w:val="0"/>
          <w:sz w:val="28"/>
        </w:rPr>
        <w:t xml:space="preserve">, </w:t>
      </w:r>
      <w:r w:rsidR="00B813FA" w:rsidRPr="00AA1C3A">
        <w:rPr>
          <w:bCs w:val="0"/>
          <w:sz w:val="28"/>
        </w:rPr>
        <w:object w:dxaOrig="3680" w:dyaOrig="480">
          <v:shape id="_x0000_i1074" type="#_x0000_t75" style="width:183.75pt;height:24pt" o:ole="">
            <v:imagedata r:id="rId84" o:title=""/>
          </v:shape>
          <o:OLEObject Type="Embed" ProgID="Equation.3" ShapeID="_x0000_i1074" DrawAspect="Content" ObjectID="_1457380961" r:id="rId85"/>
        </w:object>
      </w:r>
      <w:r w:rsidRPr="00AA1C3A">
        <w:rPr>
          <w:bCs w:val="0"/>
          <w:sz w:val="28"/>
        </w:rPr>
        <w:t xml:space="preserve">, </w:t>
      </w:r>
      <w:r w:rsidR="00B813FA" w:rsidRPr="00AA1C3A">
        <w:rPr>
          <w:bCs w:val="0"/>
          <w:sz w:val="28"/>
        </w:rPr>
        <w:object w:dxaOrig="920" w:dyaOrig="360">
          <v:shape id="_x0000_i1075" type="#_x0000_t75" style="width:45.75pt;height:18pt" o:ole="">
            <v:imagedata r:id="rId86" o:title=""/>
          </v:shape>
          <o:OLEObject Type="Embed" ProgID="Equation.3" ShapeID="_x0000_i1075" DrawAspect="Content" ObjectID="_1457380962" r:id="rId87"/>
        </w:object>
      </w:r>
      <w:r w:rsidRPr="00AA1C3A">
        <w:rPr>
          <w:bCs w:val="0"/>
          <w:sz w:val="28"/>
        </w:rPr>
        <w:t xml:space="preserve"> по методике, изложенной в первом разделе определяем возможную дозу внешнего облучения персонала коровника в </w:t>
      </w:r>
      <w:r w:rsidR="005E31D4" w:rsidRPr="00AA1C3A">
        <w:rPr>
          <w:bCs w:val="0"/>
          <w:sz w:val="28"/>
        </w:rPr>
        <w:t>Ильинском</w:t>
      </w:r>
      <w:r w:rsidRPr="00AA1C3A">
        <w:rPr>
          <w:bCs w:val="0"/>
          <w:sz w:val="28"/>
        </w:rPr>
        <w:t xml:space="preserve"> за первые четверо суток.</w:t>
      </w:r>
    </w:p>
    <w:p w:rsidR="00B94D17" w:rsidRPr="00AA1C3A" w:rsidRDefault="00B94D17" w:rsidP="003D3CBB">
      <w:pPr>
        <w:pStyle w:val="a8"/>
        <w:shd w:val="clear" w:color="000000" w:fill="auto"/>
        <w:suppressAutoHyphens/>
        <w:spacing w:before="0" w:line="360" w:lineRule="auto"/>
        <w:ind w:firstLine="709"/>
        <w:jc w:val="both"/>
        <w:rPr>
          <w:bCs w:val="0"/>
          <w:sz w:val="28"/>
        </w:rPr>
      </w:pPr>
      <w:r w:rsidRPr="00AA1C3A">
        <w:rPr>
          <w:bCs w:val="0"/>
          <w:sz w:val="28"/>
        </w:rPr>
        <w:t>Условия пребывания персонала коровника в течение календарных суток:</w:t>
      </w:r>
    </w:p>
    <w:p w:rsidR="00B94D17" w:rsidRPr="00AA1C3A" w:rsidRDefault="00B94D17" w:rsidP="003D3CBB">
      <w:pPr>
        <w:pStyle w:val="a8"/>
        <w:shd w:val="clear" w:color="000000" w:fill="auto"/>
        <w:suppressAutoHyphens/>
        <w:spacing w:before="0" w:line="360" w:lineRule="auto"/>
        <w:ind w:firstLine="709"/>
        <w:jc w:val="both"/>
        <w:rPr>
          <w:bCs w:val="0"/>
          <w:sz w:val="28"/>
        </w:rPr>
      </w:pPr>
      <w:r w:rsidRPr="00AA1C3A">
        <w:rPr>
          <w:bCs w:val="0"/>
          <w:sz w:val="28"/>
        </w:rPr>
        <w:t xml:space="preserve">в противорадиационном укрытии </w:t>
      </w:r>
      <w:r w:rsidR="00962EB6" w:rsidRPr="00AA1C3A">
        <w:rPr>
          <w:bCs w:val="0"/>
          <w:sz w:val="28"/>
        </w:rPr>
        <w:t>18</w:t>
      </w:r>
      <w:r w:rsidRPr="00AA1C3A">
        <w:rPr>
          <w:bCs w:val="0"/>
          <w:sz w:val="28"/>
        </w:rPr>
        <w:t xml:space="preserve"> ч, днём с </w:t>
      </w:r>
      <w:r w:rsidR="00962EB6" w:rsidRPr="00AA1C3A">
        <w:rPr>
          <w:bCs w:val="0"/>
          <w:sz w:val="28"/>
        </w:rPr>
        <w:t>8</w:t>
      </w:r>
      <w:r w:rsidRPr="00AA1C3A">
        <w:rPr>
          <w:bCs w:val="0"/>
          <w:sz w:val="28"/>
        </w:rPr>
        <w:t>.00 до 1</w:t>
      </w:r>
      <w:r w:rsidR="00962EB6" w:rsidRPr="00AA1C3A">
        <w:rPr>
          <w:bCs w:val="0"/>
          <w:sz w:val="28"/>
        </w:rPr>
        <w:t>7</w:t>
      </w:r>
      <w:r w:rsidRPr="00AA1C3A">
        <w:rPr>
          <w:bCs w:val="0"/>
          <w:sz w:val="28"/>
        </w:rPr>
        <w:t>.</w:t>
      </w:r>
      <w:r w:rsidR="005E31D4" w:rsidRPr="00AA1C3A">
        <w:rPr>
          <w:bCs w:val="0"/>
          <w:sz w:val="28"/>
        </w:rPr>
        <w:t>0</w:t>
      </w:r>
      <w:r w:rsidRPr="00AA1C3A">
        <w:rPr>
          <w:bCs w:val="0"/>
          <w:sz w:val="28"/>
        </w:rPr>
        <w:t xml:space="preserve">0 и вечером с </w:t>
      </w:r>
      <w:r w:rsidR="00962EB6" w:rsidRPr="00AA1C3A">
        <w:rPr>
          <w:bCs w:val="0"/>
          <w:sz w:val="28"/>
        </w:rPr>
        <w:t>20</w:t>
      </w:r>
      <w:r w:rsidRPr="00AA1C3A">
        <w:rPr>
          <w:bCs w:val="0"/>
          <w:sz w:val="28"/>
        </w:rPr>
        <w:t xml:space="preserve">.00 до </w:t>
      </w:r>
      <w:r w:rsidR="00962EB6" w:rsidRPr="00AA1C3A">
        <w:rPr>
          <w:bCs w:val="0"/>
          <w:sz w:val="28"/>
        </w:rPr>
        <w:t>5</w:t>
      </w:r>
      <w:r w:rsidRPr="00AA1C3A">
        <w:rPr>
          <w:bCs w:val="0"/>
          <w:sz w:val="28"/>
        </w:rPr>
        <w:t>.00;</w:t>
      </w:r>
    </w:p>
    <w:p w:rsidR="00B94D17" w:rsidRPr="00AA1C3A" w:rsidRDefault="00B94D17" w:rsidP="003D3CBB">
      <w:pPr>
        <w:pStyle w:val="a8"/>
        <w:shd w:val="clear" w:color="000000" w:fill="auto"/>
        <w:suppressAutoHyphens/>
        <w:spacing w:before="0" w:line="360" w:lineRule="auto"/>
        <w:ind w:firstLine="709"/>
        <w:jc w:val="both"/>
        <w:rPr>
          <w:bCs w:val="0"/>
          <w:sz w:val="28"/>
        </w:rPr>
      </w:pPr>
      <w:r w:rsidRPr="00AA1C3A">
        <w:rPr>
          <w:bCs w:val="0"/>
          <w:sz w:val="28"/>
        </w:rPr>
        <w:t xml:space="preserve">в производственном здании фермы </w:t>
      </w:r>
      <w:r w:rsidR="00962EB6" w:rsidRPr="00AA1C3A">
        <w:rPr>
          <w:bCs w:val="0"/>
          <w:sz w:val="28"/>
        </w:rPr>
        <w:t>6</w:t>
      </w:r>
      <w:r w:rsidRPr="00AA1C3A">
        <w:rPr>
          <w:bCs w:val="0"/>
          <w:sz w:val="28"/>
        </w:rPr>
        <w:t xml:space="preserve"> ч, </w:t>
      </w:r>
      <w:r w:rsidR="00962EB6" w:rsidRPr="00AA1C3A">
        <w:rPr>
          <w:bCs w:val="0"/>
          <w:sz w:val="28"/>
        </w:rPr>
        <w:t>утром</w:t>
      </w:r>
      <w:r w:rsidRPr="00AA1C3A">
        <w:rPr>
          <w:bCs w:val="0"/>
          <w:sz w:val="28"/>
        </w:rPr>
        <w:t xml:space="preserve"> с </w:t>
      </w:r>
      <w:r w:rsidR="00962EB6" w:rsidRPr="00AA1C3A">
        <w:rPr>
          <w:bCs w:val="0"/>
          <w:sz w:val="28"/>
        </w:rPr>
        <w:t>5</w:t>
      </w:r>
      <w:r w:rsidRPr="00AA1C3A">
        <w:rPr>
          <w:bCs w:val="0"/>
          <w:sz w:val="28"/>
        </w:rPr>
        <w:t>.</w:t>
      </w:r>
      <w:r w:rsidR="005E31D4" w:rsidRPr="00AA1C3A">
        <w:rPr>
          <w:bCs w:val="0"/>
          <w:sz w:val="28"/>
        </w:rPr>
        <w:t>3</w:t>
      </w:r>
      <w:r w:rsidRPr="00AA1C3A">
        <w:rPr>
          <w:bCs w:val="0"/>
          <w:sz w:val="28"/>
        </w:rPr>
        <w:t xml:space="preserve">0 до </w:t>
      </w:r>
      <w:r w:rsidR="005E31D4" w:rsidRPr="00AA1C3A">
        <w:rPr>
          <w:bCs w:val="0"/>
          <w:sz w:val="28"/>
        </w:rPr>
        <w:t>7</w:t>
      </w:r>
      <w:r w:rsidRPr="00AA1C3A">
        <w:rPr>
          <w:bCs w:val="0"/>
          <w:sz w:val="28"/>
        </w:rPr>
        <w:t>.</w:t>
      </w:r>
      <w:r w:rsidR="005E31D4" w:rsidRPr="00AA1C3A">
        <w:rPr>
          <w:bCs w:val="0"/>
          <w:sz w:val="28"/>
        </w:rPr>
        <w:t>3</w:t>
      </w:r>
      <w:r w:rsidRPr="00AA1C3A">
        <w:rPr>
          <w:bCs w:val="0"/>
          <w:sz w:val="28"/>
        </w:rPr>
        <w:t xml:space="preserve">0 и </w:t>
      </w:r>
      <w:r w:rsidR="00962EB6" w:rsidRPr="00AA1C3A">
        <w:rPr>
          <w:bCs w:val="0"/>
          <w:sz w:val="28"/>
        </w:rPr>
        <w:t>вечером</w:t>
      </w:r>
      <w:r w:rsidRPr="00AA1C3A">
        <w:rPr>
          <w:bCs w:val="0"/>
          <w:sz w:val="28"/>
        </w:rPr>
        <w:t xml:space="preserve"> с </w:t>
      </w:r>
      <w:r w:rsidR="00962EB6" w:rsidRPr="00AA1C3A">
        <w:rPr>
          <w:bCs w:val="0"/>
          <w:sz w:val="28"/>
        </w:rPr>
        <w:t>17</w:t>
      </w:r>
      <w:r w:rsidRPr="00AA1C3A">
        <w:rPr>
          <w:bCs w:val="0"/>
          <w:sz w:val="28"/>
        </w:rPr>
        <w:t>.</w:t>
      </w:r>
      <w:r w:rsidR="005E31D4" w:rsidRPr="00AA1C3A">
        <w:rPr>
          <w:bCs w:val="0"/>
          <w:sz w:val="28"/>
        </w:rPr>
        <w:t>3</w:t>
      </w:r>
      <w:r w:rsidRPr="00AA1C3A">
        <w:rPr>
          <w:bCs w:val="0"/>
          <w:sz w:val="28"/>
        </w:rPr>
        <w:t xml:space="preserve">0 до </w:t>
      </w:r>
      <w:r w:rsidR="005E31D4" w:rsidRPr="00AA1C3A">
        <w:rPr>
          <w:bCs w:val="0"/>
          <w:sz w:val="28"/>
        </w:rPr>
        <w:t>19</w:t>
      </w:r>
      <w:r w:rsidRPr="00AA1C3A">
        <w:rPr>
          <w:bCs w:val="0"/>
          <w:sz w:val="28"/>
        </w:rPr>
        <w:t>.</w:t>
      </w:r>
      <w:r w:rsidR="005E31D4" w:rsidRPr="00AA1C3A">
        <w:rPr>
          <w:bCs w:val="0"/>
          <w:sz w:val="28"/>
        </w:rPr>
        <w:t>3</w:t>
      </w:r>
      <w:r w:rsidRPr="00AA1C3A">
        <w:rPr>
          <w:bCs w:val="0"/>
          <w:sz w:val="28"/>
        </w:rPr>
        <w:t>0.</w:t>
      </w:r>
    </w:p>
    <w:p w:rsidR="005E31D4" w:rsidRPr="00AA1C3A" w:rsidRDefault="005E31D4" w:rsidP="003D3CBB">
      <w:pPr>
        <w:pStyle w:val="a8"/>
        <w:shd w:val="clear" w:color="000000" w:fill="auto"/>
        <w:suppressAutoHyphens/>
        <w:spacing w:before="0" w:line="360" w:lineRule="auto"/>
        <w:ind w:firstLine="709"/>
        <w:jc w:val="both"/>
        <w:rPr>
          <w:bCs w:val="0"/>
          <w:sz w:val="28"/>
        </w:rPr>
      </w:pPr>
      <w:r w:rsidRPr="00AA1C3A">
        <w:rPr>
          <w:bCs w:val="0"/>
          <w:sz w:val="28"/>
        </w:rPr>
        <w:t>на открытой местности 2 ч, утром с 5.00 до 5.30 и с7.30 до 8.00, а также вечером с 17.00 до 17.30 и с 19.30 до 20.00</w:t>
      </w:r>
    </w:p>
    <w:p w:rsidR="00B94D17" w:rsidRPr="00AA1C3A" w:rsidRDefault="00B94D17" w:rsidP="003D3CBB">
      <w:pPr>
        <w:pStyle w:val="a8"/>
        <w:shd w:val="clear" w:color="000000" w:fill="auto"/>
        <w:suppressAutoHyphens/>
        <w:spacing w:before="0" w:line="360" w:lineRule="auto"/>
        <w:ind w:firstLine="709"/>
        <w:jc w:val="both"/>
        <w:rPr>
          <w:bCs w:val="0"/>
          <w:sz w:val="28"/>
          <w:szCs w:val="24"/>
        </w:rPr>
      </w:pPr>
      <w:r w:rsidRPr="00AA1C3A">
        <w:rPr>
          <w:bCs w:val="0"/>
          <w:sz w:val="28"/>
          <w:szCs w:val="24"/>
        </w:rPr>
        <w:t xml:space="preserve">Для всех четырёх суток находим значение времени начала </w:t>
      </w:r>
      <w:r w:rsidR="00B813FA" w:rsidRPr="00AA1C3A">
        <w:rPr>
          <w:bCs w:val="0"/>
          <w:sz w:val="28"/>
          <w:szCs w:val="24"/>
        </w:rPr>
        <w:object w:dxaOrig="240" w:dyaOrig="360">
          <v:shape id="_x0000_i1076" type="#_x0000_t75" style="width:12pt;height:18pt" o:ole="">
            <v:imagedata r:id="rId88" o:title=""/>
          </v:shape>
          <o:OLEObject Type="Embed" ProgID="Equation.3" ShapeID="_x0000_i1076" DrawAspect="Content" ObjectID="_1457380963" r:id="rId89"/>
        </w:object>
      </w:r>
      <w:r w:rsidRPr="00AA1C3A">
        <w:rPr>
          <w:bCs w:val="0"/>
          <w:sz w:val="28"/>
          <w:szCs w:val="24"/>
        </w:rPr>
        <w:t xml:space="preserve">, продолжительности </w:t>
      </w:r>
      <w:r w:rsidR="00B813FA" w:rsidRPr="00AA1C3A">
        <w:rPr>
          <w:bCs w:val="0"/>
          <w:sz w:val="28"/>
          <w:szCs w:val="24"/>
        </w:rPr>
        <w:object w:dxaOrig="360" w:dyaOrig="260">
          <v:shape id="_x0000_i1077" type="#_x0000_t75" style="width:18pt;height:12.75pt" o:ole="">
            <v:imagedata r:id="rId90" o:title=""/>
          </v:shape>
          <o:OLEObject Type="Embed" ProgID="Equation.3" ShapeID="_x0000_i1077" DrawAspect="Content" ObjectID="_1457380964" r:id="rId91"/>
        </w:object>
      </w:r>
      <w:r w:rsidRPr="00AA1C3A">
        <w:rPr>
          <w:bCs w:val="0"/>
          <w:sz w:val="28"/>
          <w:szCs w:val="24"/>
        </w:rPr>
        <w:t xml:space="preserve"> и времени окончания </w:t>
      </w:r>
      <w:r w:rsidR="00B813FA" w:rsidRPr="00AA1C3A">
        <w:rPr>
          <w:bCs w:val="0"/>
          <w:sz w:val="28"/>
          <w:szCs w:val="24"/>
        </w:rPr>
        <w:object w:dxaOrig="240" w:dyaOrig="340">
          <v:shape id="_x0000_i1078" type="#_x0000_t75" style="width:12pt;height:17.25pt" o:ole="">
            <v:imagedata r:id="rId92" o:title=""/>
          </v:shape>
          <o:OLEObject Type="Embed" ProgID="Equation.3" ShapeID="_x0000_i1078" DrawAspect="Content" ObjectID="_1457380965" r:id="rId93"/>
        </w:object>
      </w:r>
      <w:r w:rsidRPr="00AA1C3A">
        <w:rPr>
          <w:bCs w:val="0"/>
          <w:sz w:val="28"/>
          <w:szCs w:val="24"/>
        </w:rPr>
        <w:t xml:space="preserve"> пребывания персонала </w:t>
      </w:r>
      <w:r w:rsidR="00962EB6" w:rsidRPr="00AA1C3A">
        <w:rPr>
          <w:bCs w:val="0"/>
          <w:sz w:val="28"/>
          <w:szCs w:val="24"/>
        </w:rPr>
        <w:t>коровника</w:t>
      </w:r>
      <w:r w:rsidRPr="00AA1C3A">
        <w:rPr>
          <w:bCs w:val="0"/>
          <w:sz w:val="28"/>
          <w:szCs w:val="24"/>
        </w:rPr>
        <w:t xml:space="preserve"> в данных условиях. Значения </w:t>
      </w:r>
      <w:r w:rsidR="00B813FA" w:rsidRPr="00AA1C3A">
        <w:rPr>
          <w:bCs w:val="0"/>
          <w:sz w:val="28"/>
          <w:szCs w:val="24"/>
        </w:rPr>
        <w:object w:dxaOrig="240" w:dyaOrig="360">
          <v:shape id="_x0000_i1079" type="#_x0000_t75" style="width:12pt;height:18pt" o:ole="">
            <v:imagedata r:id="rId88" o:title=""/>
          </v:shape>
          <o:OLEObject Type="Embed" ProgID="Equation.3" ShapeID="_x0000_i1079" DrawAspect="Content" ObjectID="_1457380966" r:id="rId94"/>
        </w:object>
      </w:r>
      <w:r w:rsidRPr="00AA1C3A">
        <w:rPr>
          <w:bCs w:val="0"/>
          <w:sz w:val="28"/>
          <w:szCs w:val="24"/>
        </w:rPr>
        <w:t xml:space="preserve"> и </w:t>
      </w:r>
      <w:r w:rsidR="00B813FA" w:rsidRPr="00AA1C3A">
        <w:rPr>
          <w:bCs w:val="0"/>
          <w:sz w:val="28"/>
          <w:szCs w:val="24"/>
        </w:rPr>
        <w:object w:dxaOrig="240" w:dyaOrig="340">
          <v:shape id="_x0000_i1080" type="#_x0000_t75" style="width:12pt;height:17.25pt" o:ole="">
            <v:imagedata r:id="rId92" o:title=""/>
          </v:shape>
          <o:OLEObject Type="Embed" ProgID="Equation.3" ShapeID="_x0000_i1080" DrawAspect="Content" ObjectID="_1457380967" r:id="rId95"/>
        </w:object>
      </w:r>
      <w:r w:rsidRPr="00AA1C3A">
        <w:rPr>
          <w:bCs w:val="0"/>
          <w:sz w:val="28"/>
          <w:szCs w:val="24"/>
        </w:rPr>
        <w:t xml:space="preserve"> отсчитываются с момента аварии. Продолжительность облучения (96 часов) определяется с момента окончания выпадения радиоактивных осадков. При </w:t>
      </w:r>
      <w:r w:rsidR="00B813FA" w:rsidRPr="00AA1C3A">
        <w:rPr>
          <w:bCs w:val="0"/>
          <w:sz w:val="28"/>
          <w:szCs w:val="24"/>
        </w:rPr>
        <w:object w:dxaOrig="1219" w:dyaOrig="360">
          <v:shape id="_x0000_i1081" type="#_x0000_t75" style="width:60.75pt;height:18pt" o:ole="">
            <v:imagedata r:id="rId96" o:title=""/>
          </v:shape>
          <o:OLEObject Type="Embed" ProgID="Equation.3" ShapeID="_x0000_i1081" DrawAspect="Content" ObjectID="_1457380968" r:id="rId97"/>
        </w:object>
      </w:r>
      <w:r w:rsidRPr="00AA1C3A">
        <w:rPr>
          <w:bCs w:val="0"/>
          <w:sz w:val="28"/>
          <w:szCs w:val="24"/>
        </w:rPr>
        <w:t xml:space="preserve"> облучение работников начнётся при нахождении их в ПРУ, а значения времени начала, продолжительности и окончания облучения будут соответственно равны:</w:t>
      </w:r>
    </w:p>
    <w:p w:rsidR="00B94D17" w:rsidRPr="00AA1C3A" w:rsidRDefault="00B813FA" w:rsidP="003D3CBB">
      <w:pPr>
        <w:pStyle w:val="a8"/>
        <w:shd w:val="clear" w:color="000000" w:fill="auto"/>
        <w:suppressAutoHyphens/>
        <w:spacing w:before="0" w:line="360" w:lineRule="auto"/>
        <w:ind w:firstLine="709"/>
        <w:jc w:val="both"/>
        <w:rPr>
          <w:bCs w:val="0"/>
          <w:sz w:val="28"/>
          <w:szCs w:val="24"/>
        </w:rPr>
      </w:pPr>
      <w:r w:rsidRPr="00AA1C3A">
        <w:rPr>
          <w:bCs w:val="0"/>
          <w:sz w:val="28"/>
          <w:szCs w:val="24"/>
        </w:rPr>
        <w:object w:dxaOrig="3300" w:dyaOrig="360">
          <v:shape id="_x0000_i1082" type="#_x0000_t75" style="width:165pt;height:18pt" o:ole="">
            <v:imagedata r:id="rId98" o:title=""/>
          </v:shape>
          <o:OLEObject Type="Embed" ProgID="Equation.3" ShapeID="_x0000_i1082" DrawAspect="Content" ObjectID="_1457380969" r:id="rId99"/>
        </w:object>
      </w:r>
      <w:r w:rsidR="00B94D17" w:rsidRPr="00AA1C3A">
        <w:rPr>
          <w:bCs w:val="0"/>
          <w:sz w:val="28"/>
          <w:szCs w:val="24"/>
        </w:rPr>
        <w:t>;</w:t>
      </w:r>
    </w:p>
    <w:p w:rsidR="00B94D17" w:rsidRPr="00AA1C3A" w:rsidRDefault="00B813FA" w:rsidP="003D3CBB">
      <w:pPr>
        <w:pStyle w:val="a8"/>
        <w:shd w:val="clear" w:color="000000" w:fill="auto"/>
        <w:suppressAutoHyphens/>
        <w:spacing w:before="0" w:line="360" w:lineRule="auto"/>
        <w:ind w:firstLine="709"/>
        <w:jc w:val="both"/>
        <w:rPr>
          <w:bCs w:val="0"/>
          <w:sz w:val="28"/>
          <w:szCs w:val="24"/>
        </w:rPr>
      </w:pPr>
      <w:r w:rsidRPr="00AA1C3A">
        <w:rPr>
          <w:bCs w:val="0"/>
          <w:sz w:val="28"/>
          <w:szCs w:val="24"/>
        </w:rPr>
        <w:object w:dxaOrig="3739" w:dyaOrig="360">
          <v:shape id="_x0000_i1083" type="#_x0000_t75" style="width:186.75pt;height:18pt" o:ole="">
            <v:imagedata r:id="rId100" o:title=""/>
          </v:shape>
          <o:OLEObject Type="Embed" ProgID="Equation.3" ShapeID="_x0000_i1083" DrawAspect="Content" ObjectID="_1457380970" r:id="rId101"/>
        </w:object>
      </w:r>
      <w:r w:rsidR="00B94D17" w:rsidRPr="00AA1C3A">
        <w:rPr>
          <w:bCs w:val="0"/>
          <w:sz w:val="28"/>
          <w:szCs w:val="24"/>
        </w:rPr>
        <w:t>;</w:t>
      </w:r>
    </w:p>
    <w:p w:rsidR="00B94D17" w:rsidRPr="00AA1C3A" w:rsidRDefault="00B813FA" w:rsidP="003D3CBB">
      <w:pPr>
        <w:pStyle w:val="a8"/>
        <w:shd w:val="clear" w:color="000000" w:fill="auto"/>
        <w:suppressAutoHyphens/>
        <w:spacing w:before="0" w:line="360" w:lineRule="auto"/>
        <w:ind w:firstLine="709"/>
        <w:jc w:val="both"/>
        <w:rPr>
          <w:bCs w:val="0"/>
          <w:sz w:val="28"/>
          <w:szCs w:val="24"/>
        </w:rPr>
      </w:pPr>
      <w:r w:rsidRPr="00AA1C3A">
        <w:rPr>
          <w:bCs w:val="0"/>
          <w:sz w:val="28"/>
          <w:szCs w:val="24"/>
        </w:rPr>
        <w:object w:dxaOrig="2560" w:dyaOrig="360">
          <v:shape id="_x0000_i1084" type="#_x0000_t75" style="width:128.25pt;height:18pt" o:ole="">
            <v:imagedata r:id="rId102" o:title=""/>
          </v:shape>
          <o:OLEObject Type="Embed" ProgID="Equation.3" ShapeID="_x0000_i1084" DrawAspect="Content" ObjectID="_1457380971" r:id="rId103"/>
        </w:object>
      </w:r>
      <w:r w:rsidR="00B94D17" w:rsidRPr="00AA1C3A">
        <w:rPr>
          <w:bCs w:val="0"/>
          <w:sz w:val="28"/>
          <w:szCs w:val="24"/>
        </w:rPr>
        <w:t>.</w:t>
      </w:r>
    </w:p>
    <w:p w:rsidR="00B94D17" w:rsidRPr="00AA1C3A" w:rsidRDefault="00B94D17" w:rsidP="003D3CBB">
      <w:pPr>
        <w:pStyle w:val="a8"/>
        <w:shd w:val="clear" w:color="000000" w:fill="auto"/>
        <w:suppressAutoHyphens/>
        <w:spacing w:before="0" w:line="360" w:lineRule="auto"/>
        <w:ind w:firstLine="709"/>
        <w:jc w:val="both"/>
        <w:rPr>
          <w:bCs w:val="0"/>
          <w:sz w:val="28"/>
          <w:szCs w:val="24"/>
        </w:rPr>
      </w:pPr>
      <w:r w:rsidRPr="00AA1C3A">
        <w:rPr>
          <w:bCs w:val="0"/>
          <w:sz w:val="28"/>
          <w:szCs w:val="24"/>
        </w:rPr>
        <w:t>Для последующих условий в течение первых суток получим:</w:t>
      </w:r>
    </w:p>
    <w:p w:rsidR="00746B18" w:rsidRPr="00AA1C3A" w:rsidRDefault="00746B18" w:rsidP="003D3CBB">
      <w:pPr>
        <w:pStyle w:val="a8"/>
        <w:numPr>
          <w:ilvl w:val="0"/>
          <w:numId w:val="12"/>
        </w:numPr>
        <w:shd w:val="clear" w:color="000000" w:fill="auto"/>
        <w:suppressAutoHyphens/>
        <w:spacing w:before="0" w:line="360" w:lineRule="auto"/>
        <w:ind w:left="0" w:firstLine="709"/>
        <w:jc w:val="both"/>
        <w:rPr>
          <w:bCs w:val="0"/>
          <w:sz w:val="28"/>
          <w:szCs w:val="24"/>
        </w:rPr>
      </w:pPr>
      <w:r w:rsidRPr="00AA1C3A">
        <w:rPr>
          <w:bCs w:val="0"/>
          <w:sz w:val="28"/>
          <w:szCs w:val="24"/>
        </w:rPr>
        <w:t xml:space="preserve">на открытой местности – </w:t>
      </w:r>
      <w:r w:rsidR="00B813FA" w:rsidRPr="00AA1C3A">
        <w:rPr>
          <w:bCs w:val="0"/>
          <w:sz w:val="28"/>
          <w:szCs w:val="24"/>
        </w:rPr>
        <w:object w:dxaOrig="880" w:dyaOrig="360">
          <v:shape id="_x0000_i1085" type="#_x0000_t75" style="width:44.25pt;height:18pt" o:ole="">
            <v:imagedata r:id="rId104" o:title=""/>
          </v:shape>
          <o:OLEObject Type="Embed" ProgID="Equation.3" ShapeID="_x0000_i1085" DrawAspect="Content" ObjectID="_1457380972" r:id="rId105"/>
        </w:object>
      </w:r>
      <w:r w:rsidRPr="00AA1C3A">
        <w:rPr>
          <w:bCs w:val="0"/>
          <w:sz w:val="28"/>
          <w:szCs w:val="24"/>
        </w:rPr>
        <w:t xml:space="preserve">, </w:t>
      </w:r>
      <w:r w:rsidR="00B813FA" w:rsidRPr="00AA1C3A">
        <w:rPr>
          <w:bCs w:val="0"/>
          <w:sz w:val="28"/>
          <w:szCs w:val="24"/>
        </w:rPr>
        <w:object w:dxaOrig="1040" w:dyaOrig="320">
          <v:shape id="_x0000_i1086" type="#_x0000_t75" style="width:51.75pt;height:15.75pt" o:ole="">
            <v:imagedata r:id="rId106" o:title=""/>
          </v:shape>
          <o:OLEObject Type="Embed" ProgID="Equation.3" ShapeID="_x0000_i1086" DrawAspect="Content" ObjectID="_1457380973" r:id="rId107"/>
        </w:object>
      </w:r>
      <w:r w:rsidRPr="00AA1C3A">
        <w:rPr>
          <w:bCs w:val="0"/>
          <w:sz w:val="28"/>
          <w:szCs w:val="24"/>
        </w:rPr>
        <w:t xml:space="preserve">, </w:t>
      </w:r>
      <w:r w:rsidR="00B813FA" w:rsidRPr="00AA1C3A">
        <w:rPr>
          <w:bCs w:val="0"/>
          <w:sz w:val="28"/>
          <w:szCs w:val="24"/>
        </w:rPr>
        <w:object w:dxaOrig="1040" w:dyaOrig="340">
          <v:shape id="_x0000_i1087" type="#_x0000_t75" style="width:51.75pt;height:17.25pt" o:ole="">
            <v:imagedata r:id="rId108" o:title=""/>
          </v:shape>
          <o:OLEObject Type="Embed" ProgID="Equation.3" ShapeID="_x0000_i1087" DrawAspect="Content" ObjectID="_1457380974" r:id="rId109"/>
        </w:object>
      </w:r>
      <w:r w:rsidRPr="00AA1C3A">
        <w:rPr>
          <w:bCs w:val="0"/>
          <w:sz w:val="28"/>
          <w:szCs w:val="24"/>
        </w:rPr>
        <w:t>;</w:t>
      </w:r>
    </w:p>
    <w:p w:rsidR="00B94D17" w:rsidRPr="00AA1C3A" w:rsidRDefault="00B94D17" w:rsidP="003D3CBB">
      <w:pPr>
        <w:pStyle w:val="a8"/>
        <w:numPr>
          <w:ilvl w:val="0"/>
          <w:numId w:val="12"/>
        </w:numPr>
        <w:shd w:val="clear" w:color="000000" w:fill="auto"/>
        <w:suppressAutoHyphens/>
        <w:spacing w:before="0" w:line="360" w:lineRule="auto"/>
        <w:ind w:left="0" w:firstLine="709"/>
        <w:jc w:val="both"/>
        <w:rPr>
          <w:bCs w:val="0"/>
          <w:sz w:val="28"/>
          <w:szCs w:val="24"/>
        </w:rPr>
      </w:pPr>
      <w:r w:rsidRPr="00AA1C3A">
        <w:rPr>
          <w:bCs w:val="0"/>
          <w:sz w:val="28"/>
          <w:szCs w:val="24"/>
        </w:rPr>
        <w:t xml:space="preserve">в производственном здании </w:t>
      </w:r>
      <w:r w:rsidR="00962EB6" w:rsidRPr="00AA1C3A">
        <w:rPr>
          <w:bCs w:val="0"/>
          <w:sz w:val="28"/>
          <w:szCs w:val="24"/>
        </w:rPr>
        <w:t>коровника</w:t>
      </w:r>
      <w:r w:rsidRPr="00AA1C3A">
        <w:rPr>
          <w:bCs w:val="0"/>
          <w:sz w:val="28"/>
          <w:szCs w:val="24"/>
        </w:rPr>
        <w:t xml:space="preserve"> – </w:t>
      </w:r>
      <w:r w:rsidR="00B813FA" w:rsidRPr="00AA1C3A">
        <w:rPr>
          <w:bCs w:val="0"/>
          <w:sz w:val="28"/>
          <w:szCs w:val="24"/>
        </w:rPr>
        <w:object w:dxaOrig="1060" w:dyaOrig="360">
          <v:shape id="_x0000_i1088" type="#_x0000_t75" style="width:53.25pt;height:18pt" o:ole="">
            <v:imagedata r:id="rId110" o:title=""/>
          </v:shape>
          <o:OLEObject Type="Embed" ProgID="Equation.3" ShapeID="_x0000_i1088" DrawAspect="Content" ObjectID="_1457380975" r:id="rId111"/>
        </w:object>
      </w:r>
      <w:r w:rsidRPr="00AA1C3A">
        <w:rPr>
          <w:bCs w:val="0"/>
          <w:sz w:val="28"/>
          <w:szCs w:val="24"/>
        </w:rPr>
        <w:t xml:space="preserve">, </w:t>
      </w:r>
      <w:r w:rsidR="00B813FA" w:rsidRPr="00AA1C3A">
        <w:rPr>
          <w:bCs w:val="0"/>
          <w:sz w:val="28"/>
          <w:szCs w:val="24"/>
        </w:rPr>
        <w:object w:dxaOrig="880" w:dyaOrig="320">
          <v:shape id="_x0000_i1089" type="#_x0000_t75" style="width:44.25pt;height:15.75pt" o:ole="">
            <v:imagedata r:id="rId112" o:title=""/>
          </v:shape>
          <o:OLEObject Type="Embed" ProgID="Equation.3" ShapeID="_x0000_i1089" DrawAspect="Content" ObjectID="_1457380976" r:id="rId113"/>
        </w:object>
      </w:r>
      <w:r w:rsidRPr="00AA1C3A">
        <w:rPr>
          <w:bCs w:val="0"/>
          <w:sz w:val="28"/>
          <w:szCs w:val="24"/>
        </w:rPr>
        <w:t xml:space="preserve">, </w:t>
      </w:r>
      <w:r w:rsidR="00B813FA" w:rsidRPr="00AA1C3A">
        <w:rPr>
          <w:bCs w:val="0"/>
          <w:sz w:val="28"/>
          <w:szCs w:val="24"/>
        </w:rPr>
        <w:object w:dxaOrig="1040" w:dyaOrig="340">
          <v:shape id="_x0000_i1090" type="#_x0000_t75" style="width:51.75pt;height:17.25pt" o:ole="">
            <v:imagedata r:id="rId114" o:title=""/>
          </v:shape>
          <o:OLEObject Type="Embed" ProgID="Equation.3" ShapeID="_x0000_i1090" DrawAspect="Content" ObjectID="_1457380977" r:id="rId115"/>
        </w:object>
      </w:r>
      <w:r w:rsidRPr="00AA1C3A">
        <w:rPr>
          <w:bCs w:val="0"/>
          <w:sz w:val="28"/>
          <w:szCs w:val="24"/>
        </w:rPr>
        <w:t>;</w:t>
      </w:r>
    </w:p>
    <w:p w:rsidR="00746B18" w:rsidRPr="00AA1C3A" w:rsidRDefault="00746B18" w:rsidP="003D3CBB">
      <w:pPr>
        <w:pStyle w:val="a8"/>
        <w:numPr>
          <w:ilvl w:val="0"/>
          <w:numId w:val="12"/>
        </w:numPr>
        <w:shd w:val="clear" w:color="000000" w:fill="auto"/>
        <w:suppressAutoHyphens/>
        <w:spacing w:before="0" w:line="360" w:lineRule="auto"/>
        <w:ind w:left="0" w:firstLine="709"/>
        <w:jc w:val="both"/>
        <w:rPr>
          <w:bCs w:val="0"/>
          <w:sz w:val="28"/>
          <w:szCs w:val="24"/>
        </w:rPr>
      </w:pPr>
      <w:r w:rsidRPr="00AA1C3A">
        <w:rPr>
          <w:bCs w:val="0"/>
          <w:sz w:val="28"/>
          <w:szCs w:val="24"/>
        </w:rPr>
        <w:t xml:space="preserve">на открытой местности – </w:t>
      </w:r>
      <w:r w:rsidR="00B813FA" w:rsidRPr="00AA1C3A">
        <w:rPr>
          <w:bCs w:val="0"/>
          <w:sz w:val="28"/>
          <w:szCs w:val="24"/>
        </w:rPr>
        <w:object w:dxaOrig="1060" w:dyaOrig="360">
          <v:shape id="_x0000_i1091" type="#_x0000_t75" style="width:53.25pt;height:18pt" o:ole="">
            <v:imagedata r:id="rId116" o:title=""/>
          </v:shape>
          <o:OLEObject Type="Embed" ProgID="Equation.3" ShapeID="_x0000_i1091" DrawAspect="Content" ObjectID="_1457380978" r:id="rId117"/>
        </w:object>
      </w:r>
      <w:r w:rsidRPr="00AA1C3A">
        <w:rPr>
          <w:bCs w:val="0"/>
          <w:sz w:val="28"/>
          <w:szCs w:val="24"/>
        </w:rPr>
        <w:t xml:space="preserve">, </w:t>
      </w:r>
      <w:r w:rsidR="00B813FA" w:rsidRPr="00AA1C3A">
        <w:rPr>
          <w:bCs w:val="0"/>
          <w:sz w:val="28"/>
          <w:szCs w:val="24"/>
        </w:rPr>
        <w:object w:dxaOrig="1040" w:dyaOrig="320">
          <v:shape id="_x0000_i1092" type="#_x0000_t75" style="width:51.75pt;height:15.75pt" o:ole="">
            <v:imagedata r:id="rId118" o:title=""/>
          </v:shape>
          <o:OLEObject Type="Embed" ProgID="Equation.3" ShapeID="_x0000_i1092" DrawAspect="Content" ObjectID="_1457380979" r:id="rId119"/>
        </w:object>
      </w:r>
      <w:r w:rsidRPr="00AA1C3A">
        <w:rPr>
          <w:bCs w:val="0"/>
          <w:sz w:val="28"/>
          <w:szCs w:val="24"/>
        </w:rPr>
        <w:t xml:space="preserve">, </w:t>
      </w:r>
      <w:r w:rsidR="00B813FA" w:rsidRPr="00AA1C3A">
        <w:rPr>
          <w:bCs w:val="0"/>
          <w:sz w:val="28"/>
          <w:szCs w:val="24"/>
        </w:rPr>
        <w:object w:dxaOrig="859" w:dyaOrig="340">
          <v:shape id="_x0000_i1093" type="#_x0000_t75" style="width:42.75pt;height:17.25pt" o:ole="">
            <v:imagedata r:id="rId120" o:title=""/>
          </v:shape>
          <o:OLEObject Type="Embed" ProgID="Equation.3" ShapeID="_x0000_i1093" DrawAspect="Content" ObjectID="_1457380980" r:id="rId121"/>
        </w:object>
      </w:r>
      <w:r w:rsidRPr="00AA1C3A">
        <w:rPr>
          <w:bCs w:val="0"/>
          <w:sz w:val="28"/>
          <w:szCs w:val="24"/>
        </w:rPr>
        <w:t>;</w:t>
      </w:r>
    </w:p>
    <w:p w:rsidR="00B94D17" w:rsidRPr="00AA1C3A" w:rsidRDefault="00B94D17" w:rsidP="003D3CBB">
      <w:pPr>
        <w:pStyle w:val="a8"/>
        <w:numPr>
          <w:ilvl w:val="0"/>
          <w:numId w:val="12"/>
        </w:numPr>
        <w:shd w:val="clear" w:color="000000" w:fill="auto"/>
        <w:suppressAutoHyphens/>
        <w:spacing w:before="0" w:line="360" w:lineRule="auto"/>
        <w:ind w:left="0" w:firstLine="709"/>
        <w:jc w:val="both"/>
        <w:rPr>
          <w:bCs w:val="0"/>
          <w:sz w:val="28"/>
          <w:szCs w:val="24"/>
        </w:rPr>
      </w:pPr>
      <w:r w:rsidRPr="00AA1C3A">
        <w:rPr>
          <w:bCs w:val="0"/>
          <w:sz w:val="28"/>
          <w:szCs w:val="24"/>
        </w:rPr>
        <w:t xml:space="preserve">в ПРУ – </w:t>
      </w:r>
      <w:r w:rsidR="00B813FA" w:rsidRPr="00AA1C3A">
        <w:rPr>
          <w:bCs w:val="0"/>
          <w:sz w:val="28"/>
          <w:szCs w:val="24"/>
        </w:rPr>
        <w:object w:dxaOrig="859" w:dyaOrig="360">
          <v:shape id="_x0000_i1094" type="#_x0000_t75" style="width:42.75pt;height:18pt" o:ole="">
            <v:imagedata r:id="rId122" o:title=""/>
          </v:shape>
          <o:OLEObject Type="Embed" ProgID="Equation.3" ShapeID="_x0000_i1094" DrawAspect="Content" ObjectID="_1457380981" r:id="rId123"/>
        </w:object>
      </w:r>
      <w:r w:rsidRPr="00AA1C3A">
        <w:rPr>
          <w:bCs w:val="0"/>
          <w:sz w:val="28"/>
          <w:szCs w:val="24"/>
        </w:rPr>
        <w:t xml:space="preserve">, </w:t>
      </w:r>
      <w:r w:rsidR="00B813FA" w:rsidRPr="00AA1C3A">
        <w:rPr>
          <w:bCs w:val="0"/>
          <w:sz w:val="28"/>
          <w:szCs w:val="24"/>
        </w:rPr>
        <w:object w:dxaOrig="859" w:dyaOrig="320">
          <v:shape id="_x0000_i1095" type="#_x0000_t75" style="width:42.75pt;height:15.75pt" o:ole="">
            <v:imagedata r:id="rId124" o:title=""/>
          </v:shape>
          <o:OLEObject Type="Embed" ProgID="Equation.3" ShapeID="_x0000_i1095" DrawAspect="Content" ObjectID="_1457380982" r:id="rId125"/>
        </w:object>
      </w:r>
      <w:r w:rsidRPr="00AA1C3A">
        <w:rPr>
          <w:bCs w:val="0"/>
          <w:sz w:val="28"/>
          <w:szCs w:val="24"/>
        </w:rPr>
        <w:t>,</w:t>
      </w:r>
      <w:r w:rsidR="00B813FA" w:rsidRPr="00AA1C3A">
        <w:rPr>
          <w:bCs w:val="0"/>
          <w:sz w:val="28"/>
          <w:szCs w:val="24"/>
        </w:rPr>
        <w:object w:dxaOrig="880" w:dyaOrig="340">
          <v:shape id="_x0000_i1096" type="#_x0000_t75" style="width:44.25pt;height:17.25pt" o:ole="">
            <v:imagedata r:id="rId126" o:title=""/>
          </v:shape>
          <o:OLEObject Type="Embed" ProgID="Equation.3" ShapeID="_x0000_i1096" DrawAspect="Content" ObjectID="_1457380983" r:id="rId127"/>
        </w:object>
      </w:r>
      <w:r w:rsidRPr="00AA1C3A">
        <w:rPr>
          <w:bCs w:val="0"/>
          <w:sz w:val="28"/>
          <w:szCs w:val="24"/>
        </w:rPr>
        <w:t>;</w:t>
      </w:r>
    </w:p>
    <w:p w:rsidR="00746B18" w:rsidRPr="00AA1C3A" w:rsidRDefault="00746B18" w:rsidP="003D3CBB">
      <w:pPr>
        <w:pStyle w:val="a8"/>
        <w:numPr>
          <w:ilvl w:val="0"/>
          <w:numId w:val="12"/>
        </w:numPr>
        <w:shd w:val="clear" w:color="000000" w:fill="auto"/>
        <w:suppressAutoHyphens/>
        <w:spacing w:before="0" w:line="360" w:lineRule="auto"/>
        <w:ind w:left="0" w:firstLine="709"/>
        <w:jc w:val="both"/>
        <w:rPr>
          <w:bCs w:val="0"/>
          <w:sz w:val="28"/>
          <w:szCs w:val="24"/>
        </w:rPr>
      </w:pPr>
      <w:r w:rsidRPr="00AA1C3A">
        <w:rPr>
          <w:bCs w:val="0"/>
          <w:sz w:val="28"/>
          <w:szCs w:val="24"/>
        </w:rPr>
        <w:t xml:space="preserve">на открытой местности – </w:t>
      </w:r>
      <w:r w:rsidR="00B813FA" w:rsidRPr="00AA1C3A">
        <w:rPr>
          <w:bCs w:val="0"/>
          <w:sz w:val="28"/>
          <w:szCs w:val="24"/>
        </w:rPr>
        <w:object w:dxaOrig="880" w:dyaOrig="360">
          <v:shape id="_x0000_i1097" type="#_x0000_t75" style="width:44.25pt;height:18pt" o:ole="">
            <v:imagedata r:id="rId128" o:title=""/>
          </v:shape>
          <o:OLEObject Type="Embed" ProgID="Equation.3" ShapeID="_x0000_i1097" DrawAspect="Content" ObjectID="_1457380984" r:id="rId129"/>
        </w:object>
      </w:r>
      <w:r w:rsidRPr="00AA1C3A">
        <w:rPr>
          <w:bCs w:val="0"/>
          <w:sz w:val="28"/>
          <w:szCs w:val="24"/>
        </w:rPr>
        <w:t xml:space="preserve">, </w:t>
      </w:r>
      <w:r w:rsidR="00B813FA" w:rsidRPr="00AA1C3A">
        <w:rPr>
          <w:bCs w:val="0"/>
          <w:sz w:val="28"/>
          <w:szCs w:val="24"/>
        </w:rPr>
        <w:object w:dxaOrig="1040" w:dyaOrig="320">
          <v:shape id="_x0000_i1098" type="#_x0000_t75" style="width:51.75pt;height:15.75pt" o:ole="">
            <v:imagedata r:id="rId130" o:title=""/>
          </v:shape>
          <o:OLEObject Type="Embed" ProgID="Equation.3" ShapeID="_x0000_i1098" DrawAspect="Content" ObjectID="_1457380985" r:id="rId131"/>
        </w:object>
      </w:r>
      <w:r w:rsidRPr="00AA1C3A">
        <w:rPr>
          <w:bCs w:val="0"/>
          <w:sz w:val="28"/>
          <w:szCs w:val="24"/>
        </w:rPr>
        <w:t xml:space="preserve">, </w:t>
      </w:r>
      <w:r w:rsidR="00B813FA" w:rsidRPr="00AA1C3A">
        <w:rPr>
          <w:bCs w:val="0"/>
          <w:sz w:val="28"/>
          <w:szCs w:val="24"/>
        </w:rPr>
        <w:object w:dxaOrig="1040" w:dyaOrig="340">
          <v:shape id="_x0000_i1099" type="#_x0000_t75" style="width:51.75pt;height:17.25pt" o:ole="">
            <v:imagedata r:id="rId132" o:title=""/>
          </v:shape>
          <o:OLEObject Type="Embed" ProgID="Equation.3" ShapeID="_x0000_i1099" DrawAspect="Content" ObjectID="_1457380986" r:id="rId133"/>
        </w:object>
      </w:r>
      <w:r w:rsidRPr="00AA1C3A">
        <w:rPr>
          <w:bCs w:val="0"/>
          <w:sz w:val="28"/>
          <w:szCs w:val="24"/>
        </w:rPr>
        <w:t>;</w:t>
      </w:r>
    </w:p>
    <w:p w:rsidR="00746B18" w:rsidRPr="00AA1C3A" w:rsidRDefault="00962EB6" w:rsidP="003D3CBB">
      <w:pPr>
        <w:pStyle w:val="a8"/>
        <w:numPr>
          <w:ilvl w:val="0"/>
          <w:numId w:val="12"/>
        </w:numPr>
        <w:shd w:val="clear" w:color="000000" w:fill="auto"/>
        <w:suppressAutoHyphens/>
        <w:spacing w:before="0" w:line="360" w:lineRule="auto"/>
        <w:ind w:left="0" w:firstLine="709"/>
        <w:jc w:val="both"/>
        <w:rPr>
          <w:bCs w:val="0"/>
          <w:sz w:val="28"/>
          <w:szCs w:val="24"/>
        </w:rPr>
      </w:pPr>
      <w:r w:rsidRPr="00AA1C3A">
        <w:rPr>
          <w:bCs w:val="0"/>
          <w:sz w:val="28"/>
          <w:szCs w:val="24"/>
        </w:rPr>
        <w:t xml:space="preserve">в производственном здании коровника – </w:t>
      </w:r>
      <w:r w:rsidR="00B813FA" w:rsidRPr="00AA1C3A">
        <w:rPr>
          <w:bCs w:val="0"/>
          <w:sz w:val="28"/>
          <w:szCs w:val="24"/>
        </w:rPr>
        <w:object w:dxaOrig="1040" w:dyaOrig="360">
          <v:shape id="_x0000_i1100" type="#_x0000_t75" style="width:51.75pt;height:18pt" o:ole="">
            <v:imagedata r:id="rId134" o:title=""/>
          </v:shape>
          <o:OLEObject Type="Embed" ProgID="Equation.3" ShapeID="_x0000_i1100" DrawAspect="Content" ObjectID="_1457380987" r:id="rId135"/>
        </w:object>
      </w:r>
      <w:r w:rsidRPr="00AA1C3A">
        <w:rPr>
          <w:bCs w:val="0"/>
          <w:sz w:val="28"/>
          <w:szCs w:val="24"/>
        </w:rPr>
        <w:t xml:space="preserve">, </w:t>
      </w:r>
      <w:r w:rsidR="00B813FA" w:rsidRPr="00AA1C3A">
        <w:rPr>
          <w:bCs w:val="0"/>
          <w:sz w:val="28"/>
          <w:szCs w:val="24"/>
        </w:rPr>
        <w:object w:dxaOrig="880" w:dyaOrig="320">
          <v:shape id="_x0000_i1101" type="#_x0000_t75" style="width:44.25pt;height:15.75pt" o:ole="">
            <v:imagedata r:id="rId136" o:title=""/>
          </v:shape>
          <o:OLEObject Type="Embed" ProgID="Equation.3" ShapeID="_x0000_i1101" DrawAspect="Content" ObjectID="_1457380988" r:id="rId137"/>
        </w:object>
      </w:r>
      <w:r w:rsidRPr="00AA1C3A">
        <w:rPr>
          <w:bCs w:val="0"/>
          <w:sz w:val="28"/>
          <w:szCs w:val="24"/>
        </w:rPr>
        <w:t xml:space="preserve">, </w:t>
      </w:r>
      <w:r w:rsidR="00B813FA" w:rsidRPr="00AA1C3A">
        <w:rPr>
          <w:bCs w:val="0"/>
          <w:sz w:val="28"/>
          <w:szCs w:val="24"/>
        </w:rPr>
        <w:object w:dxaOrig="1060" w:dyaOrig="340">
          <v:shape id="_x0000_i1102" type="#_x0000_t75" style="width:53.25pt;height:17.25pt" o:ole="">
            <v:imagedata r:id="rId138" o:title=""/>
          </v:shape>
          <o:OLEObject Type="Embed" ProgID="Equation.3" ShapeID="_x0000_i1102" DrawAspect="Content" ObjectID="_1457380989" r:id="rId139"/>
        </w:object>
      </w:r>
      <w:r w:rsidRPr="00AA1C3A">
        <w:rPr>
          <w:bCs w:val="0"/>
          <w:sz w:val="28"/>
          <w:szCs w:val="24"/>
        </w:rPr>
        <w:t>;</w:t>
      </w:r>
    </w:p>
    <w:p w:rsidR="00746B18" w:rsidRPr="00AA1C3A" w:rsidRDefault="00746B18" w:rsidP="003D3CBB">
      <w:pPr>
        <w:pStyle w:val="a8"/>
        <w:numPr>
          <w:ilvl w:val="0"/>
          <w:numId w:val="12"/>
        </w:numPr>
        <w:shd w:val="clear" w:color="000000" w:fill="auto"/>
        <w:suppressAutoHyphens/>
        <w:spacing w:before="0" w:line="360" w:lineRule="auto"/>
        <w:ind w:left="0" w:firstLine="709"/>
        <w:jc w:val="both"/>
        <w:rPr>
          <w:bCs w:val="0"/>
          <w:sz w:val="28"/>
          <w:szCs w:val="24"/>
        </w:rPr>
      </w:pPr>
      <w:r w:rsidRPr="00AA1C3A">
        <w:rPr>
          <w:bCs w:val="0"/>
          <w:sz w:val="28"/>
          <w:szCs w:val="24"/>
        </w:rPr>
        <w:t xml:space="preserve">на открытой местности – </w:t>
      </w:r>
      <w:r w:rsidR="00B813FA" w:rsidRPr="00AA1C3A">
        <w:rPr>
          <w:bCs w:val="0"/>
          <w:sz w:val="28"/>
          <w:szCs w:val="24"/>
        </w:rPr>
        <w:object w:dxaOrig="1060" w:dyaOrig="360">
          <v:shape id="_x0000_i1103" type="#_x0000_t75" style="width:53.25pt;height:18pt" o:ole="">
            <v:imagedata r:id="rId140" o:title=""/>
          </v:shape>
          <o:OLEObject Type="Embed" ProgID="Equation.3" ShapeID="_x0000_i1103" DrawAspect="Content" ObjectID="_1457380990" r:id="rId141"/>
        </w:object>
      </w:r>
      <w:r w:rsidRPr="00AA1C3A">
        <w:rPr>
          <w:bCs w:val="0"/>
          <w:sz w:val="28"/>
          <w:szCs w:val="24"/>
        </w:rPr>
        <w:t xml:space="preserve">, </w:t>
      </w:r>
      <w:r w:rsidR="00B813FA" w:rsidRPr="00AA1C3A">
        <w:rPr>
          <w:bCs w:val="0"/>
          <w:sz w:val="28"/>
          <w:szCs w:val="24"/>
        </w:rPr>
        <w:object w:dxaOrig="1040" w:dyaOrig="320">
          <v:shape id="_x0000_i1104" type="#_x0000_t75" style="width:51.75pt;height:15.75pt" o:ole="">
            <v:imagedata r:id="rId142" o:title=""/>
          </v:shape>
          <o:OLEObject Type="Embed" ProgID="Equation.3" ShapeID="_x0000_i1104" DrawAspect="Content" ObjectID="_1457380991" r:id="rId143"/>
        </w:object>
      </w:r>
      <w:r w:rsidRPr="00AA1C3A">
        <w:rPr>
          <w:bCs w:val="0"/>
          <w:sz w:val="28"/>
          <w:szCs w:val="24"/>
        </w:rPr>
        <w:t xml:space="preserve">, </w:t>
      </w:r>
      <w:r w:rsidR="00B813FA" w:rsidRPr="00AA1C3A">
        <w:rPr>
          <w:bCs w:val="0"/>
          <w:sz w:val="28"/>
          <w:szCs w:val="24"/>
        </w:rPr>
        <w:object w:dxaOrig="900" w:dyaOrig="340">
          <v:shape id="_x0000_i1105" type="#_x0000_t75" style="width:45pt;height:17.25pt" o:ole="">
            <v:imagedata r:id="rId144" o:title=""/>
          </v:shape>
          <o:OLEObject Type="Embed" ProgID="Equation.3" ShapeID="_x0000_i1105" DrawAspect="Content" ObjectID="_1457380992" r:id="rId145"/>
        </w:object>
      </w:r>
      <w:r w:rsidRPr="00AA1C3A">
        <w:rPr>
          <w:bCs w:val="0"/>
          <w:sz w:val="28"/>
          <w:szCs w:val="24"/>
        </w:rPr>
        <w:t>;</w:t>
      </w:r>
    </w:p>
    <w:p w:rsidR="00962EB6" w:rsidRPr="00AA1C3A" w:rsidRDefault="00962EB6" w:rsidP="003D3CBB">
      <w:pPr>
        <w:pStyle w:val="a8"/>
        <w:numPr>
          <w:ilvl w:val="0"/>
          <w:numId w:val="12"/>
        </w:numPr>
        <w:shd w:val="clear" w:color="000000" w:fill="auto"/>
        <w:suppressAutoHyphens/>
        <w:spacing w:before="0" w:line="360" w:lineRule="auto"/>
        <w:ind w:left="0" w:firstLine="709"/>
        <w:jc w:val="both"/>
        <w:rPr>
          <w:bCs w:val="0"/>
          <w:sz w:val="28"/>
          <w:szCs w:val="24"/>
        </w:rPr>
      </w:pPr>
      <w:r w:rsidRPr="00AA1C3A">
        <w:rPr>
          <w:bCs w:val="0"/>
          <w:sz w:val="28"/>
          <w:szCs w:val="24"/>
        </w:rPr>
        <w:t xml:space="preserve">в ПРУ – </w:t>
      </w:r>
      <w:r w:rsidR="00B813FA" w:rsidRPr="00AA1C3A">
        <w:rPr>
          <w:bCs w:val="0"/>
          <w:sz w:val="28"/>
          <w:szCs w:val="24"/>
        </w:rPr>
        <w:object w:dxaOrig="900" w:dyaOrig="360">
          <v:shape id="_x0000_i1106" type="#_x0000_t75" style="width:45pt;height:18pt" o:ole="">
            <v:imagedata r:id="rId146" o:title=""/>
          </v:shape>
          <o:OLEObject Type="Embed" ProgID="Equation.3" ShapeID="_x0000_i1106" DrawAspect="Content" ObjectID="_1457380993" r:id="rId147"/>
        </w:object>
      </w:r>
      <w:r w:rsidRPr="00AA1C3A">
        <w:rPr>
          <w:bCs w:val="0"/>
          <w:sz w:val="28"/>
          <w:szCs w:val="24"/>
        </w:rPr>
        <w:t xml:space="preserve">, </w:t>
      </w:r>
      <w:r w:rsidR="00B813FA" w:rsidRPr="00AA1C3A">
        <w:rPr>
          <w:bCs w:val="0"/>
          <w:sz w:val="28"/>
          <w:szCs w:val="24"/>
        </w:rPr>
        <w:object w:dxaOrig="880" w:dyaOrig="320">
          <v:shape id="_x0000_i1107" type="#_x0000_t75" style="width:44.25pt;height:15.75pt" o:ole="">
            <v:imagedata r:id="rId148" o:title=""/>
          </v:shape>
          <o:OLEObject Type="Embed" ProgID="Equation.3" ShapeID="_x0000_i1107" DrawAspect="Content" ObjectID="_1457380994" r:id="rId149"/>
        </w:object>
      </w:r>
      <w:r w:rsidRPr="00AA1C3A">
        <w:rPr>
          <w:bCs w:val="0"/>
          <w:sz w:val="28"/>
          <w:szCs w:val="24"/>
        </w:rPr>
        <w:t xml:space="preserve">, </w:t>
      </w:r>
      <w:r w:rsidR="00B813FA" w:rsidRPr="00AA1C3A">
        <w:rPr>
          <w:bCs w:val="0"/>
          <w:sz w:val="28"/>
          <w:szCs w:val="24"/>
        </w:rPr>
        <w:object w:dxaOrig="920" w:dyaOrig="340">
          <v:shape id="_x0000_i1108" type="#_x0000_t75" style="width:45.75pt;height:17.25pt" o:ole="">
            <v:imagedata r:id="rId150" o:title=""/>
          </v:shape>
          <o:OLEObject Type="Embed" ProgID="Equation.3" ShapeID="_x0000_i1108" DrawAspect="Content" ObjectID="_1457380995" r:id="rId151"/>
        </w:object>
      </w:r>
      <w:r w:rsidRPr="00AA1C3A">
        <w:rPr>
          <w:bCs w:val="0"/>
          <w:sz w:val="28"/>
          <w:szCs w:val="24"/>
        </w:rPr>
        <w:t>;</w:t>
      </w:r>
    </w:p>
    <w:p w:rsidR="00B94D17" w:rsidRPr="00AA1C3A" w:rsidRDefault="00B94D17" w:rsidP="003D3CBB">
      <w:pPr>
        <w:pStyle w:val="a8"/>
        <w:shd w:val="clear" w:color="000000" w:fill="auto"/>
        <w:suppressAutoHyphens/>
        <w:spacing w:before="0" w:line="360" w:lineRule="auto"/>
        <w:ind w:firstLine="709"/>
        <w:jc w:val="both"/>
        <w:rPr>
          <w:bCs w:val="0"/>
          <w:sz w:val="28"/>
          <w:szCs w:val="24"/>
        </w:rPr>
      </w:pPr>
      <w:r w:rsidRPr="00AA1C3A">
        <w:rPr>
          <w:bCs w:val="0"/>
          <w:sz w:val="28"/>
          <w:szCs w:val="24"/>
        </w:rPr>
        <w:t>Аналогично проводим вычисления для вторых, третьих, четвёртых суток и результаты заносим в таблицу 3.1.</w:t>
      </w:r>
    </w:p>
    <w:p w:rsidR="00B94D17" w:rsidRPr="00AA1C3A" w:rsidRDefault="00B94D17" w:rsidP="003D3CBB">
      <w:pPr>
        <w:pStyle w:val="a8"/>
        <w:shd w:val="clear" w:color="000000" w:fill="auto"/>
        <w:suppressAutoHyphens/>
        <w:spacing w:before="0" w:line="360" w:lineRule="auto"/>
        <w:ind w:firstLine="709"/>
        <w:jc w:val="both"/>
        <w:rPr>
          <w:bCs w:val="0"/>
          <w:sz w:val="28"/>
          <w:szCs w:val="24"/>
        </w:rPr>
      </w:pPr>
      <w:r w:rsidRPr="00AA1C3A">
        <w:rPr>
          <w:bCs w:val="0"/>
          <w:sz w:val="28"/>
          <w:szCs w:val="24"/>
        </w:rPr>
        <w:t xml:space="preserve">Рассчитываем дозу облучения персонала </w:t>
      </w:r>
      <w:r w:rsidR="00962EB6" w:rsidRPr="00AA1C3A">
        <w:rPr>
          <w:bCs w:val="0"/>
          <w:sz w:val="28"/>
          <w:szCs w:val="24"/>
        </w:rPr>
        <w:t>коровнмка</w:t>
      </w:r>
      <w:r w:rsidRPr="00AA1C3A">
        <w:rPr>
          <w:bCs w:val="0"/>
          <w:sz w:val="28"/>
          <w:szCs w:val="24"/>
        </w:rPr>
        <w:t xml:space="preserve"> за первые сутки:</w:t>
      </w:r>
    </w:p>
    <w:p w:rsidR="00B94D17" w:rsidRPr="00AA1C3A" w:rsidRDefault="00B813FA" w:rsidP="003D3CBB">
      <w:pPr>
        <w:pStyle w:val="a8"/>
        <w:shd w:val="clear" w:color="000000" w:fill="auto"/>
        <w:suppressAutoHyphens/>
        <w:spacing w:before="0" w:line="360" w:lineRule="auto"/>
        <w:ind w:firstLine="709"/>
        <w:jc w:val="both"/>
        <w:rPr>
          <w:bCs w:val="0"/>
          <w:sz w:val="28"/>
          <w:szCs w:val="24"/>
        </w:rPr>
      </w:pPr>
      <w:r w:rsidRPr="00AA1C3A">
        <w:rPr>
          <w:bCs w:val="0"/>
          <w:sz w:val="28"/>
          <w:szCs w:val="24"/>
        </w:rPr>
        <w:object w:dxaOrig="7380" w:dyaOrig="360">
          <v:shape id="_x0000_i1109" type="#_x0000_t75" style="width:365.25pt;height:18pt" o:ole="">
            <v:imagedata r:id="rId152" o:title=""/>
          </v:shape>
          <o:OLEObject Type="Embed" ProgID="Equation.3" ShapeID="_x0000_i1109" DrawAspect="Content" ObjectID="_1457380996" r:id="rId153"/>
        </w:object>
      </w:r>
      <w:r w:rsidR="00B94D17" w:rsidRPr="00AA1C3A">
        <w:rPr>
          <w:bCs w:val="0"/>
          <w:sz w:val="28"/>
          <w:szCs w:val="24"/>
        </w:rPr>
        <w:t>.</w:t>
      </w:r>
    </w:p>
    <w:p w:rsidR="00B94D17" w:rsidRPr="00AA1C3A" w:rsidRDefault="00B94D17" w:rsidP="003D3CBB">
      <w:pPr>
        <w:pStyle w:val="a8"/>
        <w:shd w:val="clear" w:color="000000" w:fill="auto"/>
        <w:suppressAutoHyphens/>
        <w:spacing w:before="0" w:line="360" w:lineRule="auto"/>
        <w:ind w:firstLine="709"/>
        <w:jc w:val="both"/>
        <w:rPr>
          <w:bCs w:val="0"/>
          <w:sz w:val="28"/>
          <w:szCs w:val="24"/>
        </w:rPr>
      </w:pPr>
      <w:r w:rsidRPr="00AA1C3A">
        <w:rPr>
          <w:bCs w:val="0"/>
          <w:sz w:val="28"/>
          <w:szCs w:val="24"/>
        </w:rPr>
        <w:t>Рассчитываем дозу облучения работников за время пребывания:</w:t>
      </w:r>
    </w:p>
    <w:p w:rsidR="00B94D17" w:rsidRPr="00AA1C3A" w:rsidRDefault="00B94D17" w:rsidP="003D3CBB">
      <w:pPr>
        <w:pStyle w:val="a8"/>
        <w:shd w:val="clear" w:color="000000" w:fill="auto"/>
        <w:suppressAutoHyphens/>
        <w:spacing w:before="0" w:line="360" w:lineRule="auto"/>
        <w:ind w:firstLine="709"/>
        <w:jc w:val="both"/>
        <w:rPr>
          <w:bCs w:val="0"/>
          <w:sz w:val="28"/>
          <w:szCs w:val="24"/>
        </w:rPr>
      </w:pPr>
      <w:r w:rsidRPr="00AA1C3A">
        <w:rPr>
          <w:bCs w:val="0"/>
          <w:sz w:val="28"/>
          <w:szCs w:val="24"/>
        </w:rPr>
        <w:t>— в ПРУ:</w:t>
      </w:r>
    </w:p>
    <w:p w:rsidR="00B94D17" w:rsidRPr="00AA1C3A" w:rsidRDefault="00B813FA" w:rsidP="003D3CBB">
      <w:pPr>
        <w:pStyle w:val="a8"/>
        <w:shd w:val="clear" w:color="000000" w:fill="auto"/>
        <w:suppressAutoHyphens/>
        <w:spacing w:before="0" w:line="360" w:lineRule="auto"/>
        <w:ind w:firstLine="709"/>
        <w:jc w:val="both"/>
        <w:rPr>
          <w:bCs w:val="0"/>
          <w:sz w:val="28"/>
          <w:szCs w:val="24"/>
        </w:rPr>
      </w:pPr>
      <w:r w:rsidRPr="00AA1C3A">
        <w:rPr>
          <w:bCs w:val="0"/>
          <w:sz w:val="28"/>
          <w:szCs w:val="24"/>
        </w:rPr>
        <w:object w:dxaOrig="6560" w:dyaOrig="840">
          <v:shape id="_x0000_i1110" type="#_x0000_t75" style="width:327.75pt;height:42pt" o:ole="">
            <v:imagedata r:id="rId154" o:title=""/>
          </v:shape>
          <o:OLEObject Type="Embed" ProgID="Equation.3" ShapeID="_x0000_i1110" DrawAspect="Content" ObjectID="_1457380997" r:id="rId155"/>
        </w:object>
      </w:r>
      <w:r w:rsidR="00B94D17" w:rsidRPr="00AA1C3A">
        <w:rPr>
          <w:bCs w:val="0"/>
          <w:sz w:val="28"/>
          <w:szCs w:val="24"/>
        </w:rPr>
        <w:t>;</w:t>
      </w:r>
    </w:p>
    <w:p w:rsidR="00C22D89" w:rsidRPr="00AA1C3A" w:rsidRDefault="00C22D89" w:rsidP="003D3CBB">
      <w:pPr>
        <w:pStyle w:val="a8"/>
        <w:shd w:val="clear" w:color="000000" w:fill="auto"/>
        <w:suppressAutoHyphens/>
        <w:spacing w:before="0" w:line="360" w:lineRule="auto"/>
        <w:ind w:firstLine="709"/>
        <w:jc w:val="both"/>
        <w:rPr>
          <w:bCs w:val="0"/>
          <w:sz w:val="28"/>
          <w:szCs w:val="24"/>
        </w:rPr>
      </w:pPr>
      <w:r w:rsidRPr="00AA1C3A">
        <w:rPr>
          <w:bCs w:val="0"/>
          <w:sz w:val="28"/>
          <w:szCs w:val="24"/>
        </w:rPr>
        <w:t>— на открытой местности:</w:t>
      </w:r>
    </w:p>
    <w:p w:rsidR="00C22D89" w:rsidRPr="00AA1C3A" w:rsidRDefault="00B813FA" w:rsidP="003D3CBB">
      <w:pPr>
        <w:pStyle w:val="a8"/>
        <w:shd w:val="clear" w:color="000000" w:fill="auto"/>
        <w:suppressAutoHyphens/>
        <w:spacing w:before="0" w:line="360" w:lineRule="auto"/>
        <w:ind w:firstLine="709"/>
        <w:jc w:val="both"/>
        <w:rPr>
          <w:bCs w:val="0"/>
          <w:sz w:val="28"/>
          <w:szCs w:val="24"/>
        </w:rPr>
      </w:pPr>
      <w:r w:rsidRPr="00AA1C3A">
        <w:rPr>
          <w:bCs w:val="0"/>
          <w:sz w:val="28"/>
          <w:szCs w:val="24"/>
        </w:rPr>
        <w:object w:dxaOrig="6759" w:dyaOrig="840">
          <v:shape id="_x0000_i1111" type="#_x0000_t75" style="width:338.25pt;height:42pt" o:ole="">
            <v:imagedata r:id="rId156" o:title=""/>
          </v:shape>
          <o:OLEObject Type="Embed" ProgID="Equation.3" ShapeID="_x0000_i1111" DrawAspect="Content" ObjectID="_1457380998" r:id="rId157"/>
        </w:object>
      </w:r>
    </w:p>
    <w:p w:rsidR="00C22D89" w:rsidRPr="00AA1C3A" w:rsidRDefault="00B94D17" w:rsidP="003D3CBB">
      <w:pPr>
        <w:pStyle w:val="a8"/>
        <w:shd w:val="clear" w:color="000000" w:fill="auto"/>
        <w:suppressAutoHyphens/>
        <w:spacing w:before="0" w:line="360" w:lineRule="auto"/>
        <w:ind w:firstLine="709"/>
        <w:jc w:val="both"/>
        <w:rPr>
          <w:bCs w:val="0"/>
          <w:sz w:val="28"/>
          <w:szCs w:val="24"/>
        </w:rPr>
      </w:pPr>
      <w:r w:rsidRPr="00AA1C3A">
        <w:rPr>
          <w:bCs w:val="0"/>
          <w:sz w:val="28"/>
          <w:szCs w:val="24"/>
        </w:rPr>
        <w:t xml:space="preserve">— в производственном здании </w:t>
      </w:r>
      <w:r w:rsidR="00747C49" w:rsidRPr="00AA1C3A">
        <w:rPr>
          <w:bCs w:val="0"/>
          <w:sz w:val="28"/>
          <w:szCs w:val="24"/>
        </w:rPr>
        <w:t>коровника</w:t>
      </w:r>
      <w:r w:rsidRPr="00AA1C3A">
        <w:rPr>
          <w:bCs w:val="0"/>
          <w:sz w:val="28"/>
          <w:szCs w:val="24"/>
        </w:rPr>
        <w:t>:</w:t>
      </w:r>
    </w:p>
    <w:p w:rsidR="00B94D17" w:rsidRPr="00AA1C3A" w:rsidRDefault="00B813FA" w:rsidP="003D3CBB">
      <w:pPr>
        <w:pStyle w:val="a8"/>
        <w:shd w:val="clear" w:color="000000" w:fill="auto"/>
        <w:suppressAutoHyphens/>
        <w:spacing w:before="0" w:line="360" w:lineRule="auto"/>
        <w:ind w:firstLine="709"/>
        <w:jc w:val="both"/>
        <w:rPr>
          <w:bCs w:val="0"/>
          <w:sz w:val="28"/>
          <w:szCs w:val="24"/>
        </w:rPr>
      </w:pPr>
      <w:r w:rsidRPr="00AA1C3A">
        <w:rPr>
          <w:bCs w:val="0"/>
          <w:sz w:val="28"/>
          <w:szCs w:val="24"/>
        </w:rPr>
        <w:object w:dxaOrig="6880" w:dyaOrig="840">
          <v:shape id="_x0000_i1112" type="#_x0000_t75" style="width:344.25pt;height:42pt" o:ole="">
            <v:imagedata r:id="rId158" o:title=""/>
          </v:shape>
          <o:OLEObject Type="Embed" ProgID="Equation.3" ShapeID="_x0000_i1112" DrawAspect="Content" ObjectID="_1457380999" r:id="rId159"/>
        </w:object>
      </w:r>
      <w:r w:rsidR="00B94D17" w:rsidRPr="00AA1C3A">
        <w:rPr>
          <w:bCs w:val="0"/>
          <w:sz w:val="28"/>
          <w:szCs w:val="24"/>
        </w:rPr>
        <w:t>;</w:t>
      </w:r>
    </w:p>
    <w:p w:rsidR="00C22D89" w:rsidRPr="00AA1C3A" w:rsidRDefault="00C22D89" w:rsidP="003D3CBB">
      <w:pPr>
        <w:pStyle w:val="a8"/>
        <w:shd w:val="clear" w:color="000000" w:fill="auto"/>
        <w:suppressAutoHyphens/>
        <w:spacing w:before="0" w:line="360" w:lineRule="auto"/>
        <w:ind w:firstLine="709"/>
        <w:jc w:val="both"/>
        <w:rPr>
          <w:bCs w:val="0"/>
          <w:sz w:val="28"/>
          <w:szCs w:val="24"/>
        </w:rPr>
      </w:pPr>
      <w:r w:rsidRPr="00AA1C3A">
        <w:rPr>
          <w:bCs w:val="0"/>
          <w:sz w:val="28"/>
          <w:szCs w:val="24"/>
        </w:rPr>
        <w:t>— на открытой местности:</w:t>
      </w:r>
    </w:p>
    <w:p w:rsidR="00C22D89" w:rsidRPr="00AA1C3A" w:rsidRDefault="00B813FA" w:rsidP="003D3CBB">
      <w:pPr>
        <w:pStyle w:val="a8"/>
        <w:shd w:val="clear" w:color="000000" w:fill="auto"/>
        <w:suppressAutoHyphens/>
        <w:spacing w:before="0" w:line="360" w:lineRule="auto"/>
        <w:ind w:firstLine="709"/>
        <w:jc w:val="both"/>
        <w:rPr>
          <w:bCs w:val="0"/>
          <w:sz w:val="28"/>
          <w:szCs w:val="24"/>
        </w:rPr>
      </w:pPr>
      <w:r w:rsidRPr="00AA1C3A">
        <w:rPr>
          <w:bCs w:val="0"/>
          <w:sz w:val="28"/>
          <w:szCs w:val="24"/>
        </w:rPr>
        <w:object w:dxaOrig="6820" w:dyaOrig="840">
          <v:shape id="_x0000_i1113" type="#_x0000_t75" style="width:341.25pt;height:42pt" o:ole="">
            <v:imagedata r:id="rId160" o:title=""/>
          </v:shape>
          <o:OLEObject Type="Embed" ProgID="Equation.3" ShapeID="_x0000_i1113" DrawAspect="Content" ObjectID="_1457381000" r:id="rId161"/>
        </w:object>
      </w:r>
    </w:p>
    <w:p w:rsidR="00B94D17" w:rsidRPr="00AA1C3A" w:rsidRDefault="00B94D17" w:rsidP="003D3CBB">
      <w:pPr>
        <w:pStyle w:val="a8"/>
        <w:shd w:val="clear" w:color="000000" w:fill="auto"/>
        <w:suppressAutoHyphens/>
        <w:spacing w:before="0" w:line="360" w:lineRule="auto"/>
        <w:ind w:firstLine="709"/>
        <w:jc w:val="both"/>
        <w:rPr>
          <w:bCs w:val="0"/>
          <w:sz w:val="28"/>
          <w:szCs w:val="24"/>
        </w:rPr>
      </w:pPr>
      <w:r w:rsidRPr="00AA1C3A">
        <w:rPr>
          <w:bCs w:val="0"/>
          <w:sz w:val="28"/>
          <w:szCs w:val="24"/>
        </w:rPr>
        <w:t>— в ПРУ:</w:t>
      </w:r>
    </w:p>
    <w:p w:rsidR="00B94D17" w:rsidRPr="00AA1C3A" w:rsidRDefault="00B813FA" w:rsidP="003D3CBB">
      <w:pPr>
        <w:pStyle w:val="a8"/>
        <w:shd w:val="clear" w:color="000000" w:fill="auto"/>
        <w:suppressAutoHyphens/>
        <w:spacing w:before="0" w:line="360" w:lineRule="auto"/>
        <w:ind w:firstLine="709"/>
        <w:jc w:val="both"/>
        <w:rPr>
          <w:bCs w:val="0"/>
          <w:sz w:val="28"/>
          <w:szCs w:val="24"/>
        </w:rPr>
      </w:pPr>
      <w:r w:rsidRPr="00AA1C3A">
        <w:rPr>
          <w:bCs w:val="0"/>
          <w:sz w:val="28"/>
          <w:szCs w:val="24"/>
        </w:rPr>
        <w:object w:dxaOrig="6680" w:dyaOrig="840">
          <v:shape id="_x0000_i1114" type="#_x0000_t75" style="width:333.75pt;height:42pt" o:ole="">
            <v:imagedata r:id="rId162" o:title=""/>
          </v:shape>
          <o:OLEObject Type="Embed" ProgID="Equation.3" ShapeID="_x0000_i1114" DrawAspect="Content" ObjectID="_1457381001" r:id="rId163"/>
        </w:object>
      </w:r>
      <w:r w:rsidR="00B94D17" w:rsidRPr="00AA1C3A">
        <w:rPr>
          <w:bCs w:val="0"/>
          <w:sz w:val="28"/>
          <w:szCs w:val="24"/>
        </w:rPr>
        <w:t>;</w:t>
      </w:r>
    </w:p>
    <w:p w:rsidR="00C22D89" w:rsidRPr="00AA1C3A" w:rsidRDefault="00C22D89" w:rsidP="003D3CBB">
      <w:pPr>
        <w:pStyle w:val="a8"/>
        <w:shd w:val="clear" w:color="000000" w:fill="auto"/>
        <w:suppressAutoHyphens/>
        <w:spacing w:before="0" w:line="360" w:lineRule="auto"/>
        <w:ind w:firstLine="709"/>
        <w:jc w:val="both"/>
        <w:rPr>
          <w:bCs w:val="0"/>
          <w:sz w:val="28"/>
          <w:szCs w:val="24"/>
        </w:rPr>
      </w:pPr>
      <w:r w:rsidRPr="00AA1C3A">
        <w:rPr>
          <w:bCs w:val="0"/>
          <w:sz w:val="28"/>
          <w:szCs w:val="24"/>
        </w:rPr>
        <w:t>— на открытой местности:</w:t>
      </w:r>
    </w:p>
    <w:p w:rsidR="00C22D89" w:rsidRPr="00AA1C3A" w:rsidRDefault="00B813FA" w:rsidP="003D3CBB">
      <w:pPr>
        <w:pStyle w:val="a8"/>
        <w:shd w:val="clear" w:color="000000" w:fill="auto"/>
        <w:suppressAutoHyphens/>
        <w:spacing w:before="0" w:line="360" w:lineRule="auto"/>
        <w:ind w:firstLine="709"/>
        <w:jc w:val="both"/>
        <w:rPr>
          <w:bCs w:val="0"/>
          <w:sz w:val="28"/>
          <w:szCs w:val="24"/>
        </w:rPr>
      </w:pPr>
      <w:r w:rsidRPr="00AA1C3A">
        <w:rPr>
          <w:bCs w:val="0"/>
          <w:sz w:val="28"/>
          <w:szCs w:val="24"/>
        </w:rPr>
        <w:object w:dxaOrig="6840" w:dyaOrig="840">
          <v:shape id="_x0000_i1115" type="#_x0000_t75" style="width:342pt;height:42pt" o:ole="">
            <v:imagedata r:id="rId164" o:title=""/>
          </v:shape>
          <o:OLEObject Type="Embed" ProgID="Equation.3" ShapeID="_x0000_i1115" DrawAspect="Content" ObjectID="_1457381002" r:id="rId165"/>
        </w:object>
      </w:r>
    </w:p>
    <w:p w:rsidR="00747C49" w:rsidRPr="00AA1C3A" w:rsidRDefault="00747C49" w:rsidP="003D3CBB">
      <w:pPr>
        <w:pStyle w:val="a8"/>
        <w:shd w:val="clear" w:color="000000" w:fill="auto"/>
        <w:suppressAutoHyphens/>
        <w:spacing w:before="0" w:line="360" w:lineRule="auto"/>
        <w:ind w:firstLine="709"/>
        <w:jc w:val="both"/>
        <w:rPr>
          <w:bCs w:val="0"/>
          <w:sz w:val="28"/>
          <w:szCs w:val="24"/>
        </w:rPr>
      </w:pPr>
      <w:r w:rsidRPr="00AA1C3A">
        <w:rPr>
          <w:bCs w:val="0"/>
          <w:sz w:val="28"/>
          <w:szCs w:val="24"/>
        </w:rPr>
        <w:t>— в производственном здании коровника:</w:t>
      </w:r>
    </w:p>
    <w:p w:rsidR="00747C49" w:rsidRPr="00AA1C3A" w:rsidRDefault="00B813FA" w:rsidP="003D3CBB">
      <w:pPr>
        <w:pStyle w:val="a8"/>
        <w:shd w:val="clear" w:color="000000" w:fill="auto"/>
        <w:suppressAutoHyphens/>
        <w:spacing w:before="0" w:line="360" w:lineRule="auto"/>
        <w:ind w:firstLine="709"/>
        <w:jc w:val="both"/>
        <w:rPr>
          <w:bCs w:val="0"/>
          <w:sz w:val="28"/>
          <w:szCs w:val="24"/>
        </w:rPr>
      </w:pPr>
      <w:r w:rsidRPr="00AA1C3A">
        <w:rPr>
          <w:bCs w:val="0"/>
          <w:sz w:val="28"/>
          <w:szCs w:val="24"/>
        </w:rPr>
        <w:object w:dxaOrig="6900" w:dyaOrig="840">
          <v:shape id="_x0000_i1116" type="#_x0000_t75" style="width:345pt;height:42pt" o:ole="">
            <v:imagedata r:id="rId166" o:title=""/>
          </v:shape>
          <o:OLEObject Type="Embed" ProgID="Equation.3" ShapeID="_x0000_i1116" DrawAspect="Content" ObjectID="_1457381003" r:id="rId167"/>
        </w:object>
      </w:r>
    </w:p>
    <w:p w:rsidR="00C22D89" w:rsidRPr="00AA1C3A" w:rsidRDefault="00C22D89" w:rsidP="003D3CBB">
      <w:pPr>
        <w:pStyle w:val="a8"/>
        <w:shd w:val="clear" w:color="000000" w:fill="auto"/>
        <w:suppressAutoHyphens/>
        <w:spacing w:before="0" w:line="360" w:lineRule="auto"/>
        <w:ind w:firstLine="709"/>
        <w:jc w:val="both"/>
        <w:rPr>
          <w:bCs w:val="0"/>
          <w:sz w:val="28"/>
          <w:szCs w:val="24"/>
        </w:rPr>
      </w:pPr>
      <w:r w:rsidRPr="00AA1C3A">
        <w:rPr>
          <w:bCs w:val="0"/>
          <w:sz w:val="28"/>
          <w:szCs w:val="24"/>
        </w:rPr>
        <w:t>— на открытой местности:</w:t>
      </w:r>
    </w:p>
    <w:p w:rsidR="00C22D89" w:rsidRPr="00AA1C3A" w:rsidRDefault="00B813FA" w:rsidP="003D3CBB">
      <w:pPr>
        <w:pStyle w:val="a8"/>
        <w:shd w:val="clear" w:color="000000" w:fill="auto"/>
        <w:suppressAutoHyphens/>
        <w:spacing w:before="0" w:line="360" w:lineRule="auto"/>
        <w:ind w:firstLine="709"/>
        <w:jc w:val="both"/>
        <w:rPr>
          <w:bCs w:val="0"/>
          <w:sz w:val="28"/>
          <w:szCs w:val="24"/>
        </w:rPr>
      </w:pPr>
      <w:r w:rsidRPr="00AA1C3A">
        <w:rPr>
          <w:bCs w:val="0"/>
          <w:sz w:val="28"/>
          <w:szCs w:val="24"/>
        </w:rPr>
        <w:object w:dxaOrig="6880" w:dyaOrig="840">
          <v:shape id="_x0000_i1117" type="#_x0000_t75" style="width:344.25pt;height:42pt" o:ole="">
            <v:imagedata r:id="rId168" o:title=""/>
          </v:shape>
          <o:OLEObject Type="Embed" ProgID="Equation.3" ShapeID="_x0000_i1117" DrawAspect="Content" ObjectID="_1457381004" r:id="rId169"/>
        </w:object>
      </w:r>
    </w:p>
    <w:p w:rsidR="00747C49" w:rsidRPr="00AA1C3A" w:rsidRDefault="00747C49" w:rsidP="003D3CBB">
      <w:pPr>
        <w:pStyle w:val="a8"/>
        <w:shd w:val="clear" w:color="000000" w:fill="auto"/>
        <w:suppressAutoHyphens/>
        <w:spacing w:before="0" w:line="360" w:lineRule="auto"/>
        <w:ind w:firstLine="709"/>
        <w:jc w:val="both"/>
        <w:rPr>
          <w:bCs w:val="0"/>
          <w:sz w:val="28"/>
          <w:szCs w:val="24"/>
        </w:rPr>
      </w:pPr>
      <w:r w:rsidRPr="00AA1C3A">
        <w:rPr>
          <w:bCs w:val="0"/>
          <w:sz w:val="28"/>
          <w:szCs w:val="24"/>
        </w:rPr>
        <w:t>— в ПРУ:</w:t>
      </w:r>
    </w:p>
    <w:p w:rsidR="00747C49" w:rsidRPr="00AA1C3A" w:rsidRDefault="00B813FA" w:rsidP="003D3CBB">
      <w:pPr>
        <w:pStyle w:val="a8"/>
        <w:shd w:val="clear" w:color="000000" w:fill="auto"/>
        <w:suppressAutoHyphens/>
        <w:spacing w:before="0" w:line="360" w:lineRule="auto"/>
        <w:ind w:firstLine="709"/>
        <w:jc w:val="both"/>
        <w:rPr>
          <w:bCs w:val="0"/>
          <w:sz w:val="28"/>
          <w:szCs w:val="24"/>
        </w:rPr>
      </w:pPr>
      <w:r w:rsidRPr="00AA1C3A">
        <w:rPr>
          <w:bCs w:val="0"/>
          <w:sz w:val="28"/>
          <w:szCs w:val="24"/>
        </w:rPr>
        <w:object w:dxaOrig="6740" w:dyaOrig="840">
          <v:shape id="_x0000_i1118" type="#_x0000_t75" style="width:336.75pt;height:42pt" o:ole="">
            <v:imagedata r:id="rId170" o:title=""/>
          </v:shape>
          <o:OLEObject Type="Embed" ProgID="Equation.3" ShapeID="_x0000_i1118" DrawAspect="Content" ObjectID="_1457381005" r:id="rId171"/>
        </w:object>
      </w:r>
    </w:p>
    <w:p w:rsidR="00B94D17" w:rsidRPr="00AA1C3A" w:rsidRDefault="00747C49" w:rsidP="003D3CBB">
      <w:pPr>
        <w:pStyle w:val="a8"/>
        <w:shd w:val="clear" w:color="000000" w:fill="auto"/>
        <w:suppressAutoHyphens/>
        <w:spacing w:before="0" w:line="360" w:lineRule="auto"/>
        <w:ind w:firstLine="709"/>
        <w:jc w:val="both"/>
        <w:rPr>
          <w:bCs w:val="0"/>
          <w:sz w:val="28"/>
          <w:szCs w:val="24"/>
        </w:rPr>
      </w:pPr>
      <w:r w:rsidRPr="00AA1C3A">
        <w:rPr>
          <w:bCs w:val="0"/>
          <w:sz w:val="28"/>
          <w:szCs w:val="24"/>
        </w:rPr>
        <w:t xml:space="preserve">Таким </w:t>
      </w:r>
      <w:r w:rsidR="00B94D17" w:rsidRPr="00AA1C3A">
        <w:rPr>
          <w:bCs w:val="0"/>
          <w:sz w:val="28"/>
          <w:szCs w:val="24"/>
        </w:rPr>
        <w:t xml:space="preserve">образом, </w:t>
      </w:r>
      <w:r w:rsidR="00B813FA" w:rsidRPr="00AA1C3A">
        <w:rPr>
          <w:bCs w:val="0"/>
          <w:sz w:val="28"/>
          <w:szCs w:val="24"/>
        </w:rPr>
        <w:object w:dxaOrig="9740" w:dyaOrig="340">
          <v:shape id="_x0000_i1119" type="#_x0000_t75" style="width:482.25pt;height:17.25pt" o:ole="">
            <v:imagedata r:id="rId172" o:title=""/>
          </v:shape>
          <o:OLEObject Type="Embed" ProgID="Equation.3" ShapeID="_x0000_i1119" DrawAspect="Content" ObjectID="_1457381006" r:id="rId173"/>
        </w:object>
      </w:r>
      <w:r w:rsidR="00B94D17" w:rsidRPr="00AA1C3A">
        <w:rPr>
          <w:bCs w:val="0"/>
          <w:sz w:val="28"/>
          <w:szCs w:val="24"/>
        </w:rPr>
        <w:t xml:space="preserve">Аналогично определяем дозу облучения работников за вторые </w:t>
      </w:r>
      <w:r w:rsidR="00B813FA" w:rsidRPr="00AA1C3A">
        <w:rPr>
          <w:bCs w:val="0"/>
          <w:sz w:val="28"/>
          <w:szCs w:val="24"/>
        </w:rPr>
        <w:object w:dxaOrig="1880" w:dyaOrig="340">
          <v:shape id="_x0000_i1120" type="#_x0000_t75" style="width:93.75pt;height:17.25pt" o:ole="">
            <v:imagedata r:id="rId174" o:title=""/>
          </v:shape>
          <o:OLEObject Type="Embed" ProgID="Equation.3" ShapeID="_x0000_i1120" DrawAspect="Content" ObjectID="_1457381007" r:id="rId175"/>
        </w:object>
      </w:r>
      <w:r w:rsidR="00B94D17" w:rsidRPr="00AA1C3A">
        <w:rPr>
          <w:bCs w:val="0"/>
          <w:sz w:val="28"/>
          <w:szCs w:val="24"/>
        </w:rPr>
        <w:t xml:space="preserve">, третьи </w:t>
      </w:r>
      <w:r w:rsidR="00B813FA" w:rsidRPr="00AA1C3A">
        <w:rPr>
          <w:bCs w:val="0"/>
          <w:sz w:val="28"/>
          <w:szCs w:val="24"/>
        </w:rPr>
        <w:object w:dxaOrig="1860" w:dyaOrig="360">
          <v:shape id="_x0000_i1121" type="#_x0000_t75" style="width:93pt;height:18pt" o:ole="">
            <v:imagedata r:id="rId176" o:title=""/>
          </v:shape>
          <o:OLEObject Type="Embed" ProgID="Equation.3" ShapeID="_x0000_i1121" DrawAspect="Content" ObjectID="_1457381008" r:id="rId177"/>
        </w:object>
      </w:r>
      <w:r w:rsidR="00B94D17" w:rsidRPr="00AA1C3A">
        <w:rPr>
          <w:bCs w:val="0"/>
          <w:sz w:val="28"/>
          <w:szCs w:val="24"/>
        </w:rPr>
        <w:t xml:space="preserve"> и четвёртые </w:t>
      </w:r>
      <w:r w:rsidR="00B813FA" w:rsidRPr="00AA1C3A">
        <w:rPr>
          <w:bCs w:val="0"/>
          <w:sz w:val="28"/>
          <w:szCs w:val="24"/>
        </w:rPr>
        <w:object w:dxaOrig="1860" w:dyaOrig="340">
          <v:shape id="_x0000_i1122" type="#_x0000_t75" style="width:93pt;height:17.25pt" o:ole="">
            <v:imagedata r:id="rId178" o:title=""/>
          </v:shape>
          <o:OLEObject Type="Embed" ProgID="Equation.3" ShapeID="_x0000_i1122" DrawAspect="Content" ObjectID="_1457381009" r:id="rId179"/>
        </w:object>
      </w:r>
      <w:r w:rsidR="00B94D17" w:rsidRPr="00AA1C3A">
        <w:rPr>
          <w:bCs w:val="0"/>
          <w:sz w:val="28"/>
          <w:szCs w:val="24"/>
        </w:rPr>
        <w:t>. Результаты расчёта сведены в таблицу 3.1.</w:t>
      </w:r>
    </w:p>
    <w:p w:rsidR="00B94D17" w:rsidRPr="00AA1C3A" w:rsidRDefault="00B94D17" w:rsidP="003D3CBB">
      <w:pPr>
        <w:pStyle w:val="a8"/>
        <w:shd w:val="clear" w:color="000000" w:fill="auto"/>
        <w:suppressAutoHyphens/>
        <w:spacing w:before="0" w:line="360" w:lineRule="auto"/>
        <w:ind w:firstLine="709"/>
        <w:jc w:val="both"/>
        <w:rPr>
          <w:bCs w:val="0"/>
          <w:sz w:val="28"/>
          <w:szCs w:val="24"/>
        </w:rPr>
      </w:pPr>
      <w:r w:rsidRPr="00AA1C3A">
        <w:rPr>
          <w:bCs w:val="0"/>
          <w:sz w:val="28"/>
          <w:szCs w:val="24"/>
        </w:rPr>
        <w:t xml:space="preserve">Возможная доза внешнего облучения работников </w:t>
      </w:r>
      <w:r w:rsidR="00043EAB" w:rsidRPr="00AA1C3A">
        <w:rPr>
          <w:bCs w:val="0"/>
          <w:sz w:val="28"/>
          <w:szCs w:val="24"/>
        </w:rPr>
        <w:t>фермы КРС</w:t>
      </w:r>
      <w:r w:rsidRPr="00AA1C3A">
        <w:rPr>
          <w:bCs w:val="0"/>
          <w:sz w:val="28"/>
          <w:szCs w:val="24"/>
        </w:rPr>
        <w:t xml:space="preserve"> за первые четверо суток:</w:t>
      </w:r>
    </w:p>
    <w:p w:rsidR="00B94D17" w:rsidRPr="00AA1C3A" w:rsidRDefault="00B813FA" w:rsidP="003D3CBB">
      <w:pPr>
        <w:shd w:val="clear" w:color="000000" w:fill="auto"/>
        <w:suppressAutoHyphens/>
        <w:spacing w:line="360" w:lineRule="auto"/>
        <w:ind w:firstLine="709"/>
        <w:jc w:val="both"/>
        <w:rPr>
          <w:sz w:val="28"/>
        </w:rPr>
      </w:pPr>
      <w:r w:rsidRPr="00AA1C3A">
        <w:rPr>
          <w:bCs/>
          <w:sz w:val="28"/>
        </w:rPr>
        <w:object w:dxaOrig="7740" w:dyaOrig="360">
          <v:shape id="_x0000_i1123" type="#_x0000_t75" style="width:387pt;height:18pt" o:ole="">
            <v:imagedata r:id="rId180" o:title=""/>
          </v:shape>
          <o:OLEObject Type="Embed" ProgID="Equation.3" ShapeID="_x0000_i1123" DrawAspect="Content" ObjectID="_1457381010" r:id="rId181"/>
        </w:object>
      </w:r>
    </w:p>
    <w:p w:rsidR="00AF6C2C" w:rsidRPr="00AA1C3A" w:rsidRDefault="00AF6C2C" w:rsidP="003D3CBB">
      <w:pPr>
        <w:shd w:val="clear" w:color="000000" w:fill="auto"/>
        <w:suppressAutoHyphens/>
        <w:spacing w:line="360" w:lineRule="auto"/>
        <w:ind w:firstLine="709"/>
        <w:jc w:val="both"/>
        <w:rPr>
          <w:sz w:val="28"/>
        </w:rPr>
      </w:pPr>
      <w:r w:rsidRPr="00AA1C3A">
        <w:rPr>
          <w:sz w:val="28"/>
        </w:rPr>
        <w:t>Приводим расчет возможной дозы облучения персонала в течение первых 4-х суток. Результаты расчета заносим в таблицу 3.</w:t>
      </w:r>
      <w:r w:rsidR="00747C49" w:rsidRPr="00AA1C3A">
        <w:rPr>
          <w:sz w:val="28"/>
        </w:rPr>
        <w:t>1</w:t>
      </w:r>
    </w:p>
    <w:p w:rsidR="00AF6C2C" w:rsidRPr="00AA1C3A" w:rsidRDefault="00AF6C2C" w:rsidP="003D3CBB">
      <w:pPr>
        <w:shd w:val="clear" w:color="000000" w:fill="auto"/>
        <w:suppressAutoHyphens/>
        <w:spacing w:line="360" w:lineRule="auto"/>
        <w:ind w:firstLine="709"/>
        <w:jc w:val="both"/>
        <w:rPr>
          <w:sz w:val="28"/>
        </w:rPr>
      </w:pPr>
      <w:r w:rsidRPr="00AA1C3A">
        <w:rPr>
          <w:sz w:val="28"/>
        </w:rPr>
        <w:t xml:space="preserve">Таким образом, в результате изменения режима защиты, использования защитных сооружений (ПРУ) и СИЗ возможная доза снижена с </w:t>
      </w:r>
      <w:r w:rsidR="00901BB6" w:rsidRPr="00AA1C3A">
        <w:rPr>
          <w:sz w:val="28"/>
        </w:rPr>
        <w:t>0,9061</w:t>
      </w:r>
      <w:r w:rsidRPr="00AA1C3A">
        <w:rPr>
          <w:sz w:val="28"/>
        </w:rPr>
        <w:t xml:space="preserve"> мЗв (см. раздел 1) до 0,</w:t>
      </w:r>
      <w:r w:rsidR="00901BB6" w:rsidRPr="00AA1C3A">
        <w:rPr>
          <w:sz w:val="28"/>
        </w:rPr>
        <w:t>2415</w:t>
      </w:r>
      <w:r w:rsidRPr="00AA1C3A">
        <w:rPr>
          <w:sz w:val="28"/>
        </w:rPr>
        <w:t xml:space="preserve"> мЗв , что не превышает допустимую (0,25 мЗв).</w:t>
      </w:r>
    </w:p>
    <w:p w:rsidR="00AF6C2C" w:rsidRPr="00AA1C3A" w:rsidRDefault="00AF6C2C" w:rsidP="003D3CBB">
      <w:pPr>
        <w:shd w:val="clear" w:color="000000" w:fill="auto"/>
        <w:suppressAutoHyphens/>
        <w:spacing w:line="360" w:lineRule="auto"/>
        <w:ind w:firstLine="709"/>
        <w:jc w:val="both"/>
        <w:rPr>
          <w:sz w:val="28"/>
        </w:rPr>
      </w:pPr>
    </w:p>
    <w:p w:rsidR="003D288F" w:rsidRDefault="00CD6539" w:rsidP="003D3CBB">
      <w:pPr>
        <w:pStyle w:val="1"/>
        <w:keepNext w:val="0"/>
        <w:shd w:val="clear" w:color="000000" w:fill="auto"/>
        <w:spacing w:line="360" w:lineRule="auto"/>
        <w:rPr>
          <w:b/>
          <w:sz w:val="28"/>
        </w:rPr>
      </w:pPr>
      <w:r>
        <w:rPr>
          <w:sz w:val="28"/>
        </w:rPr>
        <w:br w:type="page"/>
      </w:r>
      <w:r w:rsidR="003D288F" w:rsidRPr="00AA1C3A">
        <w:rPr>
          <w:b/>
          <w:sz w:val="28"/>
        </w:rPr>
        <w:t>Заключение</w:t>
      </w:r>
    </w:p>
    <w:p w:rsidR="00CD6539" w:rsidRPr="00CD6539" w:rsidRDefault="00CD6539" w:rsidP="003D3CBB">
      <w:pPr>
        <w:spacing w:line="360" w:lineRule="auto"/>
        <w:jc w:val="center"/>
        <w:rPr>
          <w:b/>
          <w:sz w:val="28"/>
        </w:rPr>
      </w:pPr>
    </w:p>
    <w:p w:rsidR="003D288F" w:rsidRPr="00AA1C3A" w:rsidRDefault="003D288F" w:rsidP="003D3CBB">
      <w:pPr>
        <w:pStyle w:val="a8"/>
        <w:shd w:val="clear" w:color="000000" w:fill="auto"/>
        <w:suppressAutoHyphens/>
        <w:spacing w:before="0" w:line="360" w:lineRule="auto"/>
        <w:ind w:firstLine="709"/>
        <w:jc w:val="both"/>
        <w:rPr>
          <w:bCs w:val="0"/>
          <w:sz w:val="28"/>
        </w:rPr>
      </w:pPr>
      <w:r w:rsidRPr="00AA1C3A">
        <w:rPr>
          <w:bCs w:val="0"/>
          <w:sz w:val="28"/>
        </w:rPr>
        <w:t>В первом разделе курсовой работы составлен прогноз воздействия радиоактивного заражения на работающий персонал и инженерно-технические средства фермы КРС и отмечена необходимость организации и проведения мероприятий по их защите.</w:t>
      </w:r>
    </w:p>
    <w:p w:rsidR="003D288F" w:rsidRPr="00AA1C3A" w:rsidRDefault="003D288F" w:rsidP="003D3CBB">
      <w:pPr>
        <w:pStyle w:val="a8"/>
        <w:shd w:val="clear" w:color="000000" w:fill="auto"/>
        <w:suppressAutoHyphens/>
        <w:spacing w:before="0" w:line="360" w:lineRule="auto"/>
        <w:ind w:firstLine="709"/>
        <w:jc w:val="both"/>
        <w:rPr>
          <w:bCs w:val="0"/>
          <w:sz w:val="28"/>
        </w:rPr>
      </w:pPr>
      <w:r w:rsidRPr="00AA1C3A">
        <w:rPr>
          <w:bCs w:val="0"/>
          <w:sz w:val="28"/>
        </w:rPr>
        <w:t>Во втором разделе рассмотрен вариант приспособления под ПРУ помещения жилого дома.</w:t>
      </w:r>
    </w:p>
    <w:p w:rsidR="003D288F" w:rsidRPr="00AA1C3A" w:rsidRDefault="003D288F" w:rsidP="003D3CBB">
      <w:pPr>
        <w:pStyle w:val="a8"/>
        <w:shd w:val="clear" w:color="000000" w:fill="auto"/>
        <w:suppressAutoHyphens/>
        <w:spacing w:before="0" w:line="360" w:lineRule="auto"/>
        <w:ind w:firstLine="709"/>
        <w:jc w:val="both"/>
        <w:rPr>
          <w:sz w:val="28"/>
          <w:szCs w:val="24"/>
        </w:rPr>
      </w:pPr>
      <w:r w:rsidRPr="00AA1C3A">
        <w:rPr>
          <w:bCs w:val="0"/>
          <w:sz w:val="28"/>
        </w:rPr>
        <w:t>В третьем разделе на основании сделанных выводов, обоснованы конкретные мероприятия по обеспечению устойчивой работы фермы КРС, а также принят режим защиты, который позволит снизить дозу внешнего облучения персонала фермы КРС до установленного предела</w:t>
      </w:r>
      <w:r w:rsidR="00B813FA" w:rsidRPr="00AA1C3A">
        <w:rPr>
          <w:sz w:val="28"/>
          <w:szCs w:val="24"/>
        </w:rPr>
        <w:object w:dxaOrig="1680" w:dyaOrig="360">
          <v:shape id="_x0000_i1124" type="#_x0000_t75" style="width:84pt;height:18pt" o:ole="">
            <v:imagedata r:id="rId182" o:title=""/>
          </v:shape>
          <o:OLEObject Type="Embed" ProgID="Equation.3" ShapeID="_x0000_i1124" DrawAspect="Content" ObjectID="_1457381011" r:id="rId183"/>
        </w:object>
      </w:r>
      <w:r w:rsidRPr="00AA1C3A">
        <w:rPr>
          <w:sz w:val="28"/>
          <w:szCs w:val="24"/>
        </w:rPr>
        <w:t>.</w:t>
      </w:r>
    </w:p>
    <w:p w:rsidR="003D288F" w:rsidRPr="00AA1C3A" w:rsidRDefault="003D288F" w:rsidP="003D3CBB">
      <w:pPr>
        <w:pStyle w:val="a8"/>
        <w:shd w:val="clear" w:color="000000" w:fill="auto"/>
        <w:suppressAutoHyphens/>
        <w:spacing w:before="0" w:line="360" w:lineRule="auto"/>
        <w:ind w:firstLine="709"/>
        <w:jc w:val="both"/>
        <w:rPr>
          <w:sz w:val="28"/>
          <w:szCs w:val="24"/>
        </w:rPr>
      </w:pPr>
      <w:r w:rsidRPr="00AA1C3A">
        <w:rPr>
          <w:sz w:val="28"/>
          <w:szCs w:val="24"/>
        </w:rPr>
        <w:t>Все расчёта и обоснования базировались на данных задания и соответствующих материалах учебной литературы.</w:t>
      </w:r>
    </w:p>
    <w:p w:rsidR="003D288F" w:rsidRPr="00AA1C3A" w:rsidRDefault="003D288F" w:rsidP="003D3CBB">
      <w:pPr>
        <w:shd w:val="clear" w:color="000000" w:fill="auto"/>
        <w:suppressAutoHyphens/>
        <w:spacing w:line="360" w:lineRule="auto"/>
        <w:ind w:firstLine="709"/>
        <w:jc w:val="both"/>
        <w:rPr>
          <w:sz w:val="28"/>
        </w:rPr>
      </w:pPr>
    </w:p>
    <w:p w:rsidR="00A71B4F" w:rsidRDefault="00CD6539" w:rsidP="003D3CBB">
      <w:pPr>
        <w:pStyle w:val="1"/>
        <w:keepNext w:val="0"/>
        <w:shd w:val="clear" w:color="000000" w:fill="auto"/>
        <w:spacing w:line="360" w:lineRule="auto"/>
        <w:rPr>
          <w:b/>
          <w:sz w:val="28"/>
          <w:szCs w:val="32"/>
        </w:rPr>
      </w:pPr>
      <w:bookmarkStart w:id="0" w:name="_Toc41013311"/>
      <w:bookmarkStart w:id="1" w:name="_Toc41132597"/>
      <w:r>
        <w:rPr>
          <w:sz w:val="28"/>
        </w:rPr>
        <w:br w:type="page"/>
      </w:r>
      <w:r w:rsidR="00A71B4F" w:rsidRPr="00AA1C3A">
        <w:rPr>
          <w:b/>
          <w:sz w:val="28"/>
          <w:szCs w:val="32"/>
        </w:rPr>
        <w:t>Литература</w:t>
      </w:r>
      <w:bookmarkEnd w:id="0"/>
      <w:bookmarkEnd w:id="1"/>
    </w:p>
    <w:p w:rsidR="00CD6539" w:rsidRPr="00CD6539" w:rsidRDefault="00CD6539" w:rsidP="003D3CBB">
      <w:pPr>
        <w:spacing w:line="360" w:lineRule="auto"/>
        <w:jc w:val="center"/>
        <w:rPr>
          <w:b/>
          <w:sz w:val="28"/>
        </w:rPr>
      </w:pPr>
    </w:p>
    <w:p w:rsidR="00A71B4F" w:rsidRPr="00CD6539" w:rsidRDefault="00A71B4F" w:rsidP="003D3CBB">
      <w:pPr>
        <w:pStyle w:val="a8"/>
        <w:numPr>
          <w:ilvl w:val="0"/>
          <w:numId w:val="11"/>
        </w:numPr>
        <w:shd w:val="clear" w:color="000000" w:fill="auto"/>
        <w:tabs>
          <w:tab w:val="left" w:pos="426"/>
        </w:tabs>
        <w:spacing w:before="0" w:line="360" w:lineRule="auto"/>
        <w:ind w:left="0" w:firstLine="0"/>
        <w:jc w:val="left"/>
        <w:rPr>
          <w:bCs w:val="0"/>
          <w:sz w:val="28"/>
        </w:rPr>
      </w:pPr>
      <w:r w:rsidRPr="00CD6539">
        <w:rPr>
          <w:bCs w:val="0"/>
          <w:sz w:val="28"/>
        </w:rPr>
        <w:t>Николаев Н.С., Дмитриев И.М. «Гражданская оборона на объектах агропромышленного комплекса». Учебник. М.: ВО «Агропромиздат», 1990.</w:t>
      </w:r>
    </w:p>
    <w:p w:rsidR="00A71B4F" w:rsidRPr="00CD6539" w:rsidRDefault="00A71B4F" w:rsidP="003D3CBB">
      <w:pPr>
        <w:pStyle w:val="a8"/>
        <w:numPr>
          <w:ilvl w:val="0"/>
          <w:numId w:val="11"/>
        </w:numPr>
        <w:shd w:val="clear" w:color="000000" w:fill="auto"/>
        <w:tabs>
          <w:tab w:val="left" w:pos="426"/>
        </w:tabs>
        <w:spacing w:before="0" w:line="360" w:lineRule="auto"/>
        <w:ind w:left="0" w:firstLine="0"/>
        <w:jc w:val="left"/>
        <w:rPr>
          <w:bCs w:val="0"/>
          <w:sz w:val="28"/>
        </w:rPr>
      </w:pPr>
      <w:r w:rsidRPr="00CD6539">
        <w:rPr>
          <w:bCs w:val="0"/>
          <w:sz w:val="28"/>
        </w:rPr>
        <w:t>Дедов В.Н., Дмитриев П.С., Турищев Г.Ф. «Защита сельского населения в чрезвычайных ситуациях». Учебное пособие. М.: МГАУ 1998.</w:t>
      </w:r>
    </w:p>
    <w:p w:rsidR="00A71B4F" w:rsidRPr="00CD6539" w:rsidRDefault="00A71B4F" w:rsidP="003D3CBB">
      <w:pPr>
        <w:pStyle w:val="a8"/>
        <w:numPr>
          <w:ilvl w:val="0"/>
          <w:numId w:val="11"/>
        </w:numPr>
        <w:shd w:val="clear" w:color="000000" w:fill="auto"/>
        <w:tabs>
          <w:tab w:val="left" w:pos="426"/>
        </w:tabs>
        <w:spacing w:before="0" w:line="360" w:lineRule="auto"/>
        <w:ind w:left="0" w:firstLine="0"/>
        <w:jc w:val="left"/>
        <w:rPr>
          <w:bCs w:val="0"/>
          <w:sz w:val="28"/>
        </w:rPr>
      </w:pPr>
      <w:r w:rsidRPr="00CD6539">
        <w:rPr>
          <w:bCs w:val="0"/>
          <w:sz w:val="28"/>
        </w:rPr>
        <w:t>Под ред. Дмитриева П.С. «Безопасность жизнедеятельности в чрезвычайных ситуациях». Методические указания по выполнению курсовой работы. М.: 2002.</w:t>
      </w:r>
    </w:p>
    <w:p w:rsidR="00A71B4F" w:rsidRPr="00CD6539" w:rsidRDefault="00A71B4F" w:rsidP="003D3CBB">
      <w:pPr>
        <w:pStyle w:val="a8"/>
        <w:numPr>
          <w:ilvl w:val="0"/>
          <w:numId w:val="11"/>
        </w:numPr>
        <w:shd w:val="clear" w:color="000000" w:fill="auto"/>
        <w:tabs>
          <w:tab w:val="left" w:pos="426"/>
        </w:tabs>
        <w:spacing w:before="0" w:line="360" w:lineRule="auto"/>
        <w:ind w:left="0" w:firstLine="0"/>
        <w:jc w:val="left"/>
        <w:rPr>
          <w:bCs w:val="0"/>
          <w:sz w:val="28"/>
        </w:rPr>
      </w:pPr>
      <w:r w:rsidRPr="00CD6539">
        <w:rPr>
          <w:bCs w:val="0"/>
          <w:sz w:val="28"/>
        </w:rPr>
        <w:t>Дмитриев П.С. «Противорадиационные укрытия для сельского населения. М.: МГАУ.1994</w:t>
      </w:r>
    </w:p>
    <w:p w:rsidR="00A71B4F" w:rsidRPr="00CD6539" w:rsidRDefault="00A71B4F" w:rsidP="003D3CBB">
      <w:pPr>
        <w:pStyle w:val="a8"/>
        <w:numPr>
          <w:ilvl w:val="0"/>
          <w:numId w:val="11"/>
        </w:numPr>
        <w:shd w:val="clear" w:color="000000" w:fill="auto"/>
        <w:tabs>
          <w:tab w:val="left" w:pos="426"/>
        </w:tabs>
        <w:spacing w:before="0" w:line="360" w:lineRule="auto"/>
        <w:ind w:left="0" w:firstLine="0"/>
        <w:jc w:val="left"/>
        <w:rPr>
          <w:bCs w:val="0"/>
          <w:sz w:val="28"/>
        </w:rPr>
      </w:pPr>
      <w:r w:rsidRPr="00CD6539">
        <w:rPr>
          <w:bCs w:val="0"/>
          <w:sz w:val="28"/>
        </w:rPr>
        <w:t>Богданов В.Д. «Основы устойчивости работы сельскохозяйственного объекта в чрезвычайных ситуациях». М.: МГАУ, 1999.</w:t>
      </w:r>
    </w:p>
    <w:p w:rsidR="00A71B4F" w:rsidRPr="00CD6539" w:rsidRDefault="00A71B4F" w:rsidP="003D3CBB">
      <w:pPr>
        <w:pStyle w:val="a8"/>
        <w:numPr>
          <w:ilvl w:val="0"/>
          <w:numId w:val="11"/>
        </w:numPr>
        <w:shd w:val="clear" w:color="000000" w:fill="auto"/>
        <w:tabs>
          <w:tab w:val="left" w:pos="426"/>
        </w:tabs>
        <w:spacing w:before="0" w:line="360" w:lineRule="auto"/>
        <w:ind w:left="0" w:firstLine="0"/>
        <w:jc w:val="left"/>
        <w:rPr>
          <w:bCs w:val="0"/>
          <w:sz w:val="28"/>
        </w:rPr>
      </w:pPr>
      <w:r w:rsidRPr="00CD6539">
        <w:rPr>
          <w:bCs w:val="0"/>
          <w:sz w:val="28"/>
        </w:rPr>
        <w:t>«Характеристика сельскохозяйственного объекта “Луч”. М.: МГАУ, 1995.</w:t>
      </w:r>
    </w:p>
    <w:p w:rsidR="00A71B4F" w:rsidRPr="00CD6539" w:rsidRDefault="00A71B4F" w:rsidP="003D3CBB">
      <w:pPr>
        <w:pStyle w:val="a8"/>
        <w:numPr>
          <w:ilvl w:val="0"/>
          <w:numId w:val="11"/>
        </w:numPr>
        <w:shd w:val="clear" w:color="000000" w:fill="auto"/>
        <w:tabs>
          <w:tab w:val="left" w:pos="426"/>
        </w:tabs>
        <w:spacing w:before="0" w:line="360" w:lineRule="auto"/>
        <w:ind w:left="0" w:firstLine="0"/>
        <w:jc w:val="left"/>
        <w:rPr>
          <w:bCs w:val="0"/>
          <w:sz w:val="28"/>
        </w:rPr>
      </w:pPr>
      <w:r w:rsidRPr="00CD6539">
        <w:rPr>
          <w:bCs w:val="0"/>
          <w:sz w:val="28"/>
        </w:rPr>
        <w:t>«Альбом схем и чертежей подразделений сельскохозяйственного объекта». Учебное пособие. М.: МГАУ, 1996.</w:t>
      </w:r>
    </w:p>
    <w:p w:rsidR="00A71B4F" w:rsidRPr="00CD6539" w:rsidRDefault="00A71B4F" w:rsidP="003D3CBB">
      <w:pPr>
        <w:pStyle w:val="a8"/>
        <w:numPr>
          <w:ilvl w:val="0"/>
          <w:numId w:val="11"/>
        </w:numPr>
        <w:shd w:val="clear" w:color="000000" w:fill="auto"/>
        <w:tabs>
          <w:tab w:val="left" w:pos="426"/>
        </w:tabs>
        <w:spacing w:before="0" w:line="360" w:lineRule="auto"/>
        <w:ind w:left="0" w:firstLine="0"/>
        <w:jc w:val="left"/>
        <w:rPr>
          <w:bCs w:val="0"/>
          <w:sz w:val="28"/>
        </w:rPr>
      </w:pPr>
      <w:r w:rsidRPr="00CD6539">
        <w:rPr>
          <w:bCs w:val="0"/>
          <w:sz w:val="28"/>
        </w:rPr>
        <w:t>Будзко И.А., Зуль Н.М. «Электроснабжение сельского хозяйства. Учебник. М.: ВО «Агропромиздат», 1990.</w:t>
      </w:r>
    </w:p>
    <w:p w:rsidR="00A71B4F" w:rsidRPr="00CD6539" w:rsidRDefault="00A71B4F" w:rsidP="003D3CBB">
      <w:pPr>
        <w:pStyle w:val="a8"/>
        <w:shd w:val="clear" w:color="000000" w:fill="auto"/>
        <w:tabs>
          <w:tab w:val="left" w:pos="426"/>
        </w:tabs>
        <w:spacing w:before="0" w:line="360" w:lineRule="auto"/>
        <w:jc w:val="left"/>
        <w:rPr>
          <w:bCs w:val="0"/>
          <w:sz w:val="28"/>
        </w:rPr>
      </w:pPr>
    </w:p>
    <w:p w:rsidR="00CD6539" w:rsidRPr="00B6735C" w:rsidRDefault="00CD6539" w:rsidP="003D3CBB">
      <w:pPr>
        <w:shd w:val="clear" w:color="000000" w:fill="auto"/>
        <w:tabs>
          <w:tab w:val="left" w:pos="426"/>
        </w:tabs>
        <w:spacing w:line="360" w:lineRule="auto"/>
        <w:jc w:val="center"/>
        <w:rPr>
          <w:color w:val="FFFFFF"/>
          <w:sz w:val="28"/>
        </w:rPr>
      </w:pPr>
      <w:bookmarkStart w:id="2" w:name="_GoBack"/>
      <w:bookmarkEnd w:id="2"/>
    </w:p>
    <w:sectPr w:rsidR="00CD6539" w:rsidRPr="00B6735C" w:rsidSect="00AA1C3A">
      <w:footerReference w:type="default" r:id="rId184"/>
      <w:pgSz w:w="11907" w:h="16840"/>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35C" w:rsidRDefault="00B6735C">
      <w:r>
        <w:separator/>
      </w:r>
    </w:p>
  </w:endnote>
  <w:endnote w:type="continuationSeparator" w:id="0">
    <w:p w:rsidR="00B6735C" w:rsidRDefault="00B67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286" w:rsidRDefault="0014128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35C" w:rsidRDefault="00B6735C">
      <w:r>
        <w:separator/>
      </w:r>
    </w:p>
  </w:footnote>
  <w:footnote w:type="continuationSeparator" w:id="0">
    <w:p w:rsidR="00B6735C" w:rsidRDefault="00B67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639" w:rsidRDefault="00964639" w:rsidP="00EF076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64639" w:rsidRDefault="00964639" w:rsidP="0096463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286" w:rsidRPr="00AA1C3A" w:rsidRDefault="00AA1C3A" w:rsidP="00AA1C3A">
    <w:pPr>
      <w:pStyle w:val="a3"/>
      <w:spacing w:line="360" w:lineRule="auto"/>
      <w:jc w:val="center"/>
      <w:rPr>
        <w:sz w:val="28"/>
      </w:rPr>
    </w:pPr>
    <w:r w:rsidRPr="00AA1C3A">
      <w:rPr>
        <w:sz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399F"/>
    <w:multiLevelType w:val="multilevel"/>
    <w:tmpl w:val="0E2C2FAE"/>
    <w:lvl w:ilvl="0">
      <w:start w:val="2"/>
      <w:numFmt w:val="decimal"/>
      <w:lvlText w:val="%1"/>
      <w:lvlJc w:val="left"/>
      <w:pPr>
        <w:ind w:left="576" w:hanging="576"/>
      </w:pPr>
      <w:rPr>
        <w:rFonts w:cs="Times New Roman" w:hint="default"/>
      </w:rPr>
    </w:lvl>
    <w:lvl w:ilvl="1">
      <w:start w:val="2"/>
      <w:numFmt w:val="decimal"/>
      <w:lvlText w:val="%1.%2"/>
      <w:lvlJc w:val="left"/>
      <w:pPr>
        <w:ind w:left="756" w:hanging="576"/>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1">
    <w:nsid w:val="02DB39B5"/>
    <w:multiLevelType w:val="hybridMultilevel"/>
    <w:tmpl w:val="942265B0"/>
    <w:lvl w:ilvl="0" w:tplc="B998A8E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03947754"/>
    <w:multiLevelType w:val="singleLevel"/>
    <w:tmpl w:val="D4B49966"/>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3">
    <w:nsid w:val="1C35420E"/>
    <w:multiLevelType w:val="singleLevel"/>
    <w:tmpl w:val="D4B49966"/>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4">
    <w:nsid w:val="1D0279EE"/>
    <w:multiLevelType w:val="singleLevel"/>
    <w:tmpl w:val="D4B49966"/>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5">
    <w:nsid w:val="237F7E72"/>
    <w:multiLevelType w:val="singleLevel"/>
    <w:tmpl w:val="D4B49966"/>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6">
    <w:nsid w:val="250A19E0"/>
    <w:multiLevelType w:val="singleLevel"/>
    <w:tmpl w:val="D4B49966"/>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7">
    <w:nsid w:val="32964F2B"/>
    <w:multiLevelType w:val="singleLevel"/>
    <w:tmpl w:val="D4B49966"/>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8">
    <w:nsid w:val="3ED07D32"/>
    <w:multiLevelType w:val="singleLevel"/>
    <w:tmpl w:val="D4B49966"/>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9">
    <w:nsid w:val="57D12BA7"/>
    <w:multiLevelType w:val="singleLevel"/>
    <w:tmpl w:val="D4B49966"/>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10">
    <w:nsid w:val="5BAC0F7A"/>
    <w:multiLevelType w:val="hybridMultilevel"/>
    <w:tmpl w:val="DCE28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2CA1C46"/>
    <w:multiLevelType w:val="hybridMultilevel"/>
    <w:tmpl w:val="BD6EBBBA"/>
    <w:lvl w:ilvl="0" w:tplc="66FAF5A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C216F86"/>
    <w:multiLevelType w:val="singleLevel"/>
    <w:tmpl w:val="D4B49966"/>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13">
    <w:nsid w:val="760D20D3"/>
    <w:multiLevelType w:val="multilevel"/>
    <w:tmpl w:val="05B69B6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nsid w:val="791B5777"/>
    <w:multiLevelType w:val="singleLevel"/>
    <w:tmpl w:val="D4B49966"/>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15">
    <w:nsid w:val="7A2F2A5A"/>
    <w:multiLevelType w:val="hybridMultilevel"/>
    <w:tmpl w:val="0C625FB2"/>
    <w:lvl w:ilvl="0" w:tplc="04190001">
      <w:start w:val="1"/>
      <w:numFmt w:val="bullet"/>
      <w:lvlText w:val=""/>
      <w:lvlJc w:val="left"/>
      <w:pPr>
        <w:tabs>
          <w:tab w:val="num" w:pos="1424"/>
        </w:tabs>
        <w:ind w:left="1424" w:hanging="360"/>
      </w:pPr>
      <w:rPr>
        <w:rFonts w:ascii="Symbol" w:hAnsi="Symbol" w:hint="default"/>
      </w:rPr>
    </w:lvl>
    <w:lvl w:ilvl="1" w:tplc="04190003" w:tentative="1">
      <w:start w:val="1"/>
      <w:numFmt w:val="bullet"/>
      <w:lvlText w:val="o"/>
      <w:lvlJc w:val="left"/>
      <w:pPr>
        <w:tabs>
          <w:tab w:val="num" w:pos="2144"/>
        </w:tabs>
        <w:ind w:left="2144" w:hanging="360"/>
      </w:pPr>
      <w:rPr>
        <w:rFonts w:ascii="Courier New" w:hAnsi="Courier New" w:hint="default"/>
      </w:rPr>
    </w:lvl>
    <w:lvl w:ilvl="2" w:tplc="04190005" w:tentative="1">
      <w:start w:val="1"/>
      <w:numFmt w:val="bullet"/>
      <w:lvlText w:val=""/>
      <w:lvlJc w:val="left"/>
      <w:pPr>
        <w:tabs>
          <w:tab w:val="num" w:pos="2864"/>
        </w:tabs>
        <w:ind w:left="2864" w:hanging="360"/>
      </w:pPr>
      <w:rPr>
        <w:rFonts w:ascii="Wingdings" w:hAnsi="Wingdings" w:hint="default"/>
      </w:rPr>
    </w:lvl>
    <w:lvl w:ilvl="3" w:tplc="04190001" w:tentative="1">
      <w:start w:val="1"/>
      <w:numFmt w:val="bullet"/>
      <w:lvlText w:val=""/>
      <w:lvlJc w:val="left"/>
      <w:pPr>
        <w:tabs>
          <w:tab w:val="num" w:pos="3584"/>
        </w:tabs>
        <w:ind w:left="3584" w:hanging="360"/>
      </w:pPr>
      <w:rPr>
        <w:rFonts w:ascii="Symbol" w:hAnsi="Symbol" w:hint="default"/>
      </w:rPr>
    </w:lvl>
    <w:lvl w:ilvl="4" w:tplc="04190003" w:tentative="1">
      <w:start w:val="1"/>
      <w:numFmt w:val="bullet"/>
      <w:lvlText w:val="o"/>
      <w:lvlJc w:val="left"/>
      <w:pPr>
        <w:tabs>
          <w:tab w:val="num" w:pos="4304"/>
        </w:tabs>
        <w:ind w:left="4304" w:hanging="360"/>
      </w:pPr>
      <w:rPr>
        <w:rFonts w:ascii="Courier New" w:hAnsi="Courier New" w:hint="default"/>
      </w:rPr>
    </w:lvl>
    <w:lvl w:ilvl="5" w:tplc="04190005" w:tentative="1">
      <w:start w:val="1"/>
      <w:numFmt w:val="bullet"/>
      <w:lvlText w:val=""/>
      <w:lvlJc w:val="left"/>
      <w:pPr>
        <w:tabs>
          <w:tab w:val="num" w:pos="5024"/>
        </w:tabs>
        <w:ind w:left="5024" w:hanging="360"/>
      </w:pPr>
      <w:rPr>
        <w:rFonts w:ascii="Wingdings" w:hAnsi="Wingdings" w:hint="default"/>
      </w:rPr>
    </w:lvl>
    <w:lvl w:ilvl="6" w:tplc="04190001" w:tentative="1">
      <w:start w:val="1"/>
      <w:numFmt w:val="bullet"/>
      <w:lvlText w:val=""/>
      <w:lvlJc w:val="left"/>
      <w:pPr>
        <w:tabs>
          <w:tab w:val="num" w:pos="5744"/>
        </w:tabs>
        <w:ind w:left="5744" w:hanging="360"/>
      </w:pPr>
      <w:rPr>
        <w:rFonts w:ascii="Symbol" w:hAnsi="Symbol" w:hint="default"/>
      </w:rPr>
    </w:lvl>
    <w:lvl w:ilvl="7" w:tplc="04190003" w:tentative="1">
      <w:start w:val="1"/>
      <w:numFmt w:val="bullet"/>
      <w:lvlText w:val="o"/>
      <w:lvlJc w:val="left"/>
      <w:pPr>
        <w:tabs>
          <w:tab w:val="num" w:pos="6464"/>
        </w:tabs>
        <w:ind w:left="6464" w:hanging="360"/>
      </w:pPr>
      <w:rPr>
        <w:rFonts w:ascii="Courier New" w:hAnsi="Courier New" w:hint="default"/>
      </w:rPr>
    </w:lvl>
    <w:lvl w:ilvl="8" w:tplc="04190005" w:tentative="1">
      <w:start w:val="1"/>
      <w:numFmt w:val="bullet"/>
      <w:lvlText w:val=""/>
      <w:lvlJc w:val="left"/>
      <w:pPr>
        <w:tabs>
          <w:tab w:val="num" w:pos="7184"/>
        </w:tabs>
        <w:ind w:left="7184" w:hanging="360"/>
      </w:pPr>
      <w:rPr>
        <w:rFonts w:ascii="Wingdings" w:hAnsi="Wingdings" w:hint="default"/>
      </w:rPr>
    </w:lvl>
  </w:abstractNum>
  <w:abstractNum w:abstractNumId="16">
    <w:nsid w:val="7E1361B4"/>
    <w:multiLevelType w:val="hybridMultilevel"/>
    <w:tmpl w:val="EE12C3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7"/>
  </w:num>
  <w:num w:numId="3">
    <w:abstractNumId w:val="3"/>
  </w:num>
  <w:num w:numId="4">
    <w:abstractNumId w:val="9"/>
  </w:num>
  <w:num w:numId="5">
    <w:abstractNumId w:val="12"/>
  </w:num>
  <w:num w:numId="6">
    <w:abstractNumId w:val="14"/>
  </w:num>
  <w:num w:numId="7">
    <w:abstractNumId w:val="5"/>
  </w:num>
  <w:num w:numId="8">
    <w:abstractNumId w:val="6"/>
  </w:num>
  <w:num w:numId="9">
    <w:abstractNumId w:val="8"/>
  </w:num>
  <w:num w:numId="10">
    <w:abstractNumId w:val="2"/>
  </w:num>
  <w:num w:numId="11">
    <w:abstractNumId w:val="16"/>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5"/>
  </w:num>
  <w:num w:numId="15">
    <w:abstractNumId w:val="10"/>
  </w:num>
  <w:num w:numId="16">
    <w:abstractNumId w:val="1"/>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C2C"/>
    <w:rsid w:val="00012B4D"/>
    <w:rsid w:val="00043EAB"/>
    <w:rsid w:val="000D4A0B"/>
    <w:rsid w:val="000D5AA8"/>
    <w:rsid w:val="00141286"/>
    <w:rsid w:val="00172861"/>
    <w:rsid w:val="0019104D"/>
    <w:rsid w:val="00195739"/>
    <w:rsid w:val="001A49DB"/>
    <w:rsid w:val="00244988"/>
    <w:rsid w:val="002561BD"/>
    <w:rsid w:val="002753DA"/>
    <w:rsid w:val="002839AF"/>
    <w:rsid w:val="0029775B"/>
    <w:rsid w:val="00337BAA"/>
    <w:rsid w:val="00342834"/>
    <w:rsid w:val="00344E96"/>
    <w:rsid w:val="003D288F"/>
    <w:rsid w:val="003D3CBB"/>
    <w:rsid w:val="00461315"/>
    <w:rsid w:val="004D1C49"/>
    <w:rsid w:val="004E5DCE"/>
    <w:rsid w:val="00526999"/>
    <w:rsid w:val="005540B9"/>
    <w:rsid w:val="00597A4F"/>
    <w:rsid w:val="005A2EFA"/>
    <w:rsid w:val="005D01F5"/>
    <w:rsid w:val="005E31D4"/>
    <w:rsid w:val="00622206"/>
    <w:rsid w:val="00633D32"/>
    <w:rsid w:val="00667499"/>
    <w:rsid w:val="0068562E"/>
    <w:rsid w:val="00746B18"/>
    <w:rsid w:val="00747C49"/>
    <w:rsid w:val="007C65C8"/>
    <w:rsid w:val="008F6FA1"/>
    <w:rsid w:val="00901BB6"/>
    <w:rsid w:val="00962EB6"/>
    <w:rsid w:val="00964639"/>
    <w:rsid w:val="00975832"/>
    <w:rsid w:val="009A62C8"/>
    <w:rsid w:val="009B2EB4"/>
    <w:rsid w:val="009E6E99"/>
    <w:rsid w:val="00A15C12"/>
    <w:rsid w:val="00A43983"/>
    <w:rsid w:val="00A5026A"/>
    <w:rsid w:val="00A71B4F"/>
    <w:rsid w:val="00AA1C3A"/>
    <w:rsid w:val="00AD3D35"/>
    <w:rsid w:val="00AF6C2C"/>
    <w:rsid w:val="00B47AA7"/>
    <w:rsid w:val="00B6735C"/>
    <w:rsid w:val="00B76923"/>
    <w:rsid w:val="00B813FA"/>
    <w:rsid w:val="00B94D17"/>
    <w:rsid w:val="00BE7454"/>
    <w:rsid w:val="00C22D89"/>
    <w:rsid w:val="00C60056"/>
    <w:rsid w:val="00C71CF8"/>
    <w:rsid w:val="00CC1540"/>
    <w:rsid w:val="00CD6539"/>
    <w:rsid w:val="00D01E64"/>
    <w:rsid w:val="00D148A3"/>
    <w:rsid w:val="00D35FE0"/>
    <w:rsid w:val="00D806B4"/>
    <w:rsid w:val="00DB11B9"/>
    <w:rsid w:val="00E456CF"/>
    <w:rsid w:val="00E6145B"/>
    <w:rsid w:val="00EF0768"/>
    <w:rsid w:val="00F274C5"/>
    <w:rsid w:val="00F3261D"/>
    <w:rsid w:val="00F43458"/>
    <w:rsid w:val="00F9585E"/>
    <w:rsid w:val="00FE3040"/>
    <w:rsid w:val="00FE655F"/>
    <w:rsid w:val="00FF3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2"/>
    <o:shapelayout v:ext="edit">
      <o:idmap v:ext="edit" data="1"/>
    </o:shapelayout>
  </w:shapeDefaults>
  <w:decimalSymbol w:val=","/>
  <w:listSeparator w:val=";"/>
  <w14:defaultImageDpi w14:val="0"/>
  <w15:chartTrackingRefBased/>
  <w15:docId w15:val="{33CBEF2F-4D4D-4D97-8C54-A7EE7A91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C2C"/>
    <w:rPr>
      <w:sz w:val="24"/>
      <w:szCs w:val="24"/>
    </w:rPr>
  </w:style>
  <w:style w:type="paragraph" w:styleId="1">
    <w:name w:val="heading 1"/>
    <w:basedOn w:val="a"/>
    <w:next w:val="a"/>
    <w:link w:val="10"/>
    <w:uiPriority w:val="9"/>
    <w:qFormat/>
    <w:rsid w:val="00AF6C2C"/>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rsid w:val="00AF6C2C"/>
    <w:pPr>
      <w:tabs>
        <w:tab w:val="center" w:pos="4536"/>
        <w:tab w:val="right" w:pos="9072"/>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AF6C2C"/>
    <w:rPr>
      <w:rFonts w:cs="Times New Roman"/>
    </w:rPr>
  </w:style>
  <w:style w:type="paragraph" w:styleId="a6">
    <w:name w:val="footer"/>
    <w:basedOn w:val="a"/>
    <w:link w:val="a7"/>
    <w:uiPriority w:val="99"/>
    <w:rsid w:val="00AF6C2C"/>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paragraph" w:styleId="2">
    <w:name w:val="Body Text 2"/>
    <w:basedOn w:val="a"/>
    <w:link w:val="20"/>
    <w:uiPriority w:val="99"/>
    <w:rsid w:val="00AF6C2C"/>
    <w:pPr>
      <w:jc w:val="center"/>
    </w:pPr>
    <w:rPr>
      <w:sz w:val="36"/>
    </w:rPr>
  </w:style>
  <w:style w:type="character" w:customStyle="1" w:styleId="20">
    <w:name w:val="Основной текст 2 Знак"/>
    <w:link w:val="2"/>
    <w:uiPriority w:val="99"/>
    <w:semiHidden/>
    <w:locked/>
    <w:rPr>
      <w:rFonts w:cs="Times New Roman"/>
      <w:sz w:val="24"/>
      <w:szCs w:val="24"/>
    </w:rPr>
  </w:style>
  <w:style w:type="paragraph" w:styleId="a8">
    <w:name w:val="Body Text"/>
    <w:basedOn w:val="a"/>
    <w:link w:val="a9"/>
    <w:uiPriority w:val="99"/>
    <w:rsid w:val="003D288F"/>
    <w:pPr>
      <w:spacing w:before="240"/>
      <w:jc w:val="center"/>
    </w:pPr>
    <w:rPr>
      <w:bCs/>
      <w:szCs w:val="28"/>
    </w:rPr>
  </w:style>
  <w:style w:type="character" w:customStyle="1" w:styleId="a9">
    <w:name w:val="Основной текст Знак"/>
    <w:link w:val="a8"/>
    <w:uiPriority w:val="99"/>
    <w:semiHidden/>
    <w:locked/>
    <w:rPr>
      <w:rFonts w:cs="Times New Roman"/>
      <w:sz w:val="24"/>
      <w:szCs w:val="24"/>
    </w:rPr>
  </w:style>
  <w:style w:type="paragraph" w:styleId="11">
    <w:name w:val="toc 1"/>
    <w:basedOn w:val="a"/>
    <w:next w:val="a"/>
    <w:autoRedefine/>
    <w:uiPriority w:val="39"/>
    <w:semiHidden/>
    <w:rsid w:val="00964639"/>
    <w:pPr>
      <w:tabs>
        <w:tab w:val="right" w:leader="underscore" w:pos="9360"/>
      </w:tabs>
      <w:ind w:right="175"/>
    </w:pPr>
  </w:style>
  <w:style w:type="character" w:styleId="aa">
    <w:name w:val="Hyperlink"/>
    <w:uiPriority w:val="99"/>
    <w:rsid w:val="00964639"/>
    <w:rPr>
      <w:rFonts w:cs="Times New Roman"/>
      <w:color w:val="0000FF"/>
      <w:u w:val="single"/>
    </w:rPr>
  </w:style>
  <w:style w:type="table" w:styleId="ab">
    <w:name w:val="Table Grid"/>
    <w:basedOn w:val="a1"/>
    <w:uiPriority w:val="59"/>
    <w:rsid w:val="00A502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6971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65.bin"/><Relationship Id="rId21" Type="http://schemas.openxmlformats.org/officeDocument/2006/relationships/image" Target="media/image7.e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oleObject" Target="embeddings/oleObject29.bin"/><Relationship Id="rId68" Type="http://schemas.openxmlformats.org/officeDocument/2006/relationships/image" Target="media/image26.wmf"/><Relationship Id="rId84" Type="http://schemas.openxmlformats.org/officeDocument/2006/relationships/image" Target="media/image28.wmf"/><Relationship Id="rId89" Type="http://schemas.openxmlformats.org/officeDocument/2006/relationships/oleObject" Target="embeddings/oleObject50.bin"/><Relationship Id="rId112" Type="http://schemas.openxmlformats.org/officeDocument/2006/relationships/image" Target="media/image41.wmf"/><Relationship Id="rId133" Type="http://schemas.openxmlformats.org/officeDocument/2006/relationships/oleObject" Target="embeddings/oleObject73.bin"/><Relationship Id="rId138" Type="http://schemas.openxmlformats.org/officeDocument/2006/relationships/image" Target="media/image54.wmf"/><Relationship Id="rId154" Type="http://schemas.openxmlformats.org/officeDocument/2006/relationships/image" Target="media/image62.wmf"/><Relationship Id="rId159" Type="http://schemas.openxmlformats.org/officeDocument/2006/relationships/oleObject" Target="embeddings/oleObject86.bin"/><Relationship Id="rId175" Type="http://schemas.openxmlformats.org/officeDocument/2006/relationships/oleObject" Target="embeddings/oleObject94.bin"/><Relationship Id="rId170" Type="http://schemas.openxmlformats.org/officeDocument/2006/relationships/image" Target="media/image70.wmf"/><Relationship Id="rId16" Type="http://schemas.openxmlformats.org/officeDocument/2006/relationships/oleObject" Target="embeddings/oleObject4.bin"/><Relationship Id="rId107" Type="http://schemas.openxmlformats.org/officeDocument/2006/relationships/oleObject" Target="embeddings/oleObject60.bin"/><Relationship Id="rId11" Type="http://schemas.openxmlformats.org/officeDocument/2006/relationships/oleObject" Target="embeddings/oleObject3.bin"/><Relationship Id="rId32" Type="http://schemas.openxmlformats.org/officeDocument/2006/relationships/oleObject" Target="embeddings/oleObject11.bin"/><Relationship Id="rId37" Type="http://schemas.openxmlformats.org/officeDocument/2006/relationships/oleObject" Target="embeddings/oleObject14.bin"/><Relationship Id="rId53" Type="http://schemas.openxmlformats.org/officeDocument/2006/relationships/oleObject" Target="embeddings/oleObject24.bin"/><Relationship Id="rId58" Type="http://schemas.openxmlformats.org/officeDocument/2006/relationships/image" Target="media/image23.wmf"/><Relationship Id="rId74" Type="http://schemas.openxmlformats.org/officeDocument/2006/relationships/oleObject" Target="embeddings/oleObject39.bin"/><Relationship Id="rId79" Type="http://schemas.openxmlformats.org/officeDocument/2006/relationships/oleObject" Target="embeddings/oleObject44.bin"/><Relationship Id="rId102" Type="http://schemas.openxmlformats.org/officeDocument/2006/relationships/image" Target="media/image36.wmf"/><Relationship Id="rId123" Type="http://schemas.openxmlformats.org/officeDocument/2006/relationships/oleObject" Target="embeddings/oleObject68.bin"/><Relationship Id="rId128" Type="http://schemas.openxmlformats.org/officeDocument/2006/relationships/image" Target="media/image49.wmf"/><Relationship Id="rId144" Type="http://schemas.openxmlformats.org/officeDocument/2006/relationships/image" Target="media/image57.wmf"/><Relationship Id="rId149" Type="http://schemas.openxmlformats.org/officeDocument/2006/relationships/oleObject" Target="embeddings/oleObject81.bin"/><Relationship Id="rId5" Type="http://schemas.openxmlformats.org/officeDocument/2006/relationships/footnotes" Target="footnotes.xml"/><Relationship Id="rId90" Type="http://schemas.openxmlformats.org/officeDocument/2006/relationships/image" Target="media/image31.wmf"/><Relationship Id="rId95" Type="http://schemas.openxmlformats.org/officeDocument/2006/relationships/oleObject" Target="embeddings/oleObject54.bin"/><Relationship Id="rId160" Type="http://schemas.openxmlformats.org/officeDocument/2006/relationships/image" Target="media/image65.wmf"/><Relationship Id="rId165" Type="http://schemas.openxmlformats.org/officeDocument/2006/relationships/oleObject" Target="embeddings/oleObject89.bin"/><Relationship Id="rId181" Type="http://schemas.openxmlformats.org/officeDocument/2006/relationships/oleObject" Target="embeddings/oleObject97.bin"/><Relationship Id="rId186" Type="http://schemas.openxmlformats.org/officeDocument/2006/relationships/theme" Target="theme/theme1.xml"/><Relationship Id="rId22" Type="http://schemas.openxmlformats.org/officeDocument/2006/relationships/oleObject" Target="embeddings/_____Microsoft_Excel_97-20031.xls"/><Relationship Id="rId27" Type="http://schemas.openxmlformats.org/officeDocument/2006/relationships/image" Target="media/image10.wmf"/><Relationship Id="rId43" Type="http://schemas.openxmlformats.org/officeDocument/2006/relationships/image" Target="media/image17.wmf"/><Relationship Id="rId48" Type="http://schemas.openxmlformats.org/officeDocument/2006/relationships/oleObject" Target="embeddings/oleObject20.bin"/><Relationship Id="rId64" Type="http://schemas.openxmlformats.org/officeDocument/2006/relationships/oleObject" Target="embeddings/oleObject30.bin"/><Relationship Id="rId69" Type="http://schemas.openxmlformats.org/officeDocument/2006/relationships/oleObject" Target="embeddings/oleObject34.bin"/><Relationship Id="rId113" Type="http://schemas.openxmlformats.org/officeDocument/2006/relationships/oleObject" Target="embeddings/oleObject63.bin"/><Relationship Id="rId118" Type="http://schemas.openxmlformats.org/officeDocument/2006/relationships/image" Target="media/image44.wmf"/><Relationship Id="rId134" Type="http://schemas.openxmlformats.org/officeDocument/2006/relationships/image" Target="media/image52.wmf"/><Relationship Id="rId139" Type="http://schemas.openxmlformats.org/officeDocument/2006/relationships/oleObject" Target="embeddings/oleObject76.bin"/><Relationship Id="rId80" Type="http://schemas.openxmlformats.org/officeDocument/2006/relationships/oleObject" Target="embeddings/oleObject45.bin"/><Relationship Id="rId85" Type="http://schemas.openxmlformats.org/officeDocument/2006/relationships/oleObject" Target="embeddings/oleObject48.bin"/><Relationship Id="rId150" Type="http://schemas.openxmlformats.org/officeDocument/2006/relationships/image" Target="media/image60.wmf"/><Relationship Id="rId155" Type="http://schemas.openxmlformats.org/officeDocument/2006/relationships/oleObject" Target="embeddings/oleObject84.bin"/><Relationship Id="rId171" Type="http://schemas.openxmlformats.org/officeDocument/2006/relationships/oleObject" Target="embeddings/oleObject92.bin"/><Relationship Id="rId176" Type="http://schemas.openxmlformats.org/officeDocument/2006/relationships/image" Target="media/image73.wmf"/><Relationship Id="rId12" Type="http://schemas.openxmlformats.org/officeDocument/2006/relationships/header" Target="header1.xml"/><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oleObject" Target="embeddings/oleObject58.bin"/><Relationship Id="rId108" Type="http://schemas.openxmlformats.org/officeDocument/2006/relationships/image" Target="media/image39.wmf"/><Relationship Id="rId124" Type="http://schemas.openxmlformats.org/officeDocument/2006/relationships/image" Target="media/image47.wmf"/><Relationship Id="rId129" Type="http://schemas.openxmlformats.org/officeDocument/2006/relationships/oleObject" Target="embeddings/oleObject71.bin"/><Relationship Id="rId54" Type="http://schemas.openxmlformats.org/officeDocument/2006/relationships/image" Target="media/image21.wmf"/><Relationship Id="rId70" Type="http://schemas.openxmlformats.org/officeDocument/2006/relationships/oleObject" Target="embeddings/oleObject35.bin"/><Relationship Id="rId75" Type="http://schemas.openxmlformats.org/officeDocument/2006/relationships/oleObject" Target="embeddings/oleObject40.bin"/><Relationship Id="rId91" Type="http://schemas.openxmlformats.org/officeDocument/2006/relationships/oleObject" Target="embeddings/oleObject51.bin"/><Relationship Id="rId96" Type="http://schemas.openxmlformats.org/officeDocument/2006/relationships/image" Target="media/image33.wmf"/><Relationship Id="rId140" Type="http://schemas.openxmlformats.org/officeDocument/2006/relationships/image" Target="media/image55.wmf"/><Relationship Id="rId145" Type="http://schemas.openxmlformats.org/officeDocument/2006/relationships/oleObject" Target="embeddings/oleObject79.bin"/><Relationship Id="rId161" Type="http://schemas.openxmlformats.org/officeDocument/2006/relationships/oleObject" Target="embeddings/oleObject87.bin"/><Relationship Id="rId166" Type="http://schemas.openxmlformats.org/officeDocument/2006/relationships/image" Target="media/image68.wmf"/><Relationship Id="rId182" Type="http://schemas.openxmlformats.org/officeDocument/2006/relationships/image" Target="media/image76.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oleObject" Target="embeddings/oleObject9.bin"/><Relationship Id="rId49" Type="http://schemas.openxmlformats.org/officeDocument/2006/relationships/oleObject" Target="embeddings/oleObject21.bin"/><Relationship Id="rId114" Type="http://schemas.openxmlformats.org/officeDocument/2006/relationships/image" Target="media/image42.wmf"/><Relationship Id="rId119" Type="http://schemas.openxmlformats.org/officeDocument/2006/relationships/oleObject" Target="embeddings/oleObject66.bin"/><Relationship Id="rId44" Type="http://schemas.openxmlformats.org/officeDocument/2006/relationships/oleObject" Target="embeddings/oleObject18.bin"/><Relationship Id="rId60" Type="http://schemas.openxmlformats.org/officeDocument/2006/relationships/image" Target="media/image24.wmf"/><Relationship Id="rId65" Type="http://schemas.openxmlformats.org/officeDocument/2006/relationships/oleObject" Target="embeddings/oleObject31.bin"/><Relationship Id="rId81" Type="http://schemas.openxmlformats.org/officeDocument/2006/relationships/oleObject" Target="embeddings/oleObject46.bin"/><Relationship Id="rId86" Type="http://schemas.openxmlformats.org/officeDocument/2006/relationships/image" Target="media/image29.wmf"/><Relationship Id="rId130" Type="http://schemas.openxmlformats.org/officeDocument/2006/relationships/image" Target="media/image50.wmf"/><Relationship Id="rId135" Type="http://schemas.openxmlformats.org/officeDocument/2006/relationships/oleObject" Target="embeddings/oleObject74.bin"/><Relationship Id="rId151" Type="http://schemas.openxmlformats.org/officeDocument/2006/relationships/oleObject" Target="embeddings/oleObject82.bin"/><Relationship Id="rId156" Type="http://schemas.openxmlformats.org/officeDocument/2006/relationships/image" Target="media/image63.wmf"/><Relationship Id="rId177" Type="http://schemas.openxmlformats.org/officeDocument/2006/relationships/oleObject" Target="embeddings/oleObject95.bin"/><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image" Target="media/image71.wmf"/><Relationship Id="rId180" Type="http://schemas.openxmlformats.org/officeDocument/2006/relationships/image" Target="media/image75.wmf"/><Relationship Id="rId13" Type="http://schemas.openxmlformats.org/officeDocument/2006/relationships/header" Target="header2.xml"/><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oleObject" Target="embeddings/oleObject61.bin"/><Relationship Id="rId34" Type="http://schemas.openxmlformats.org/officeDocument/2006/relationships/oleObject" Target="embeddings/oleObject12.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41.bin"/><Relationship Id="rId97" Type="http://schemas.openxmlformats.org/officeDocument/2006/relationships/oleObject" Target="embeddings/oleObject55.bin"/><Relationship Id="rId104" Type="http://schemas.openxmlformats.org/officeDocument/2006/relationships/image" Target="media/image37.wmf"/><Relationship Id="rId120" Type="http://schemas.openxmlformats.org/officeDocument/2006/relationships/image" Target="media/image45.wmf"/><Relationship Id="rId125" Type="http://schemas.openxmlformats.org/officeDocument/2006/relationships/oleObject" Target="embeddings/oleObject69.bin"/><Relationship Id="rId141" Type="http://schemas.openxmlformats.org/officeDocument/2006/relationships/oleObject" Target="embeddings/oleObject77.bin"/><Relationship Id="rId146" Type="http://schemas.openxmlformats.org/officeDocument/2006/relationships/image" Target="media/image58.wmf"/><Relationship Id="rId167" Type="http://schemas.openxmlformats.org/officeDocument/2006/relationships/oleObject" Target="embeddings/oleObject90.bin"/><Relationship Id="rId7" Type="http://schemas.openxmlformats.org/officeDocument/2006/relationships/image" Target="media/image1.wmf"/><Relationship Id="rId71" Type="http://schemas.openxmlformats.org/officeDocument/2006/relationships/oleObject" Target="embeddings/oleObject36.bin"/><Relationship Id="rId92" Type="http://schemas.openxmlformats.org/officeDocument/2006/relationships/image" Target="media/image32.wmf"/><Relationship Id="rId162" Type="http://schemas.openxmlformats.org/officeDocument/2006/relationships/image" Target="media/image66.wmf"/><Relationship Id="rId183" Type="http://schemas.openxmlformats.org/officeDocument/2006/relationships/oleObject" Target="embeddings/oleObject98.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7.bin"/><Relationship Id="rId40" Type="http://schemas.openxmlformats.org/officeDocument/2006/relationships/image" Target="media/image16.wmf"/><Relationship Id="rId45" Type="http://schemas.openxmlformats.org/officeDocument/2006/relationships/image" Target="media/image18.wmf"/><Relationship Id="rId66" Type="http://schemas.openxmlformats.org/officeDocument/2006/relationships/oleObject" Target="embeddings/oleObject32.bin"/><Relationship Id="rId87" Type="http://schemas.openxmlformats.org/officeDocument/2006/relationships/oleObject" Target="embeddings/oleObject49.bin"/><Relationship Id="rId110" Type="http://schemas.openxmlformats.org/officeDocument/2006/relationships/image" Target="media/image40.wmf"/><Relationship Id="rId115" Type="http://schemas.openxmlformats.org/officeDocument/2006/relationships/oleObject" Target="embeddings/oleObject64.bin"/><Relationship Id="rId131" Type="http://schemas.openxmlformats.org/officeDocument/2006/relationships/oleObject" Target="embeddings/oleObject72.bin"/><Relationship Id="rId136" Type="http://schemas.openxmlformats.org/officeDocument/2006/relationships/image" Target="media/image53.wmf"/><Relationship Id="rId157" Type="http://schemas.openxmlformats.org/officeDocument/2006/relationships/oleObject" Target="embeddings/oleObject85.bin"/><Relationship Id="rId178" Type="http://schemas.openxmlformats.org/officeDocument/2006/relationships/image" Target="media/image74.wmf"/><Relationship Id="rId61" Type="http://schemas.openxmlformats.org/officeDocument/2006/relationships/oleObject" Target="embeddings/oleObject28.bin"/><Relationship Id="rId82" Type="http://schemas.openxmlformats.org/officeDocument/2006/relationships/image" Target="media/image27.wmf"/><Relationship Id="rId152" Type="http://schemas.openxmlformats.org/officeDocument/2006/relationships/image" Target="media/image61.wmf"/><Relationship Id="rId173" Type="http://schemas.openxmlformats.org/officeDocument/2006/relationships/oleObject" Target="embeddings/oleObject93.bin"/><Relationship Id="rId19" Type="http://schemas.openxmlformats.org/officeDocument/2006/relationships/image" Target="media/image6.wmf"/><Relationship Id="rId14" Type="http://schemas.openxmlformats.org/officeDocument/2006/relationships/image" Target="media/image3.emf"/><Relationship Id="rId30" Type="http://schemas.openxmlformats.org/officeDocument/2006/relationships/oleObject" Target="embeddings/oleObject10.bin"/><Relationship Id="rId35" Type="http://schemas.openxmlformats.org/officeDocument/2006/relationships/image" Target="media/image14.wmf"/><Relationship Id="rId56" Type="http://schemas.openxmlformats.org/officeDocument/2006/relationships/image" Target="media/image22.wmf"/><Relationship Id="rId77" Type="http://schemas.openxmlformats.org/officeDocument/2006/relationships/oleObject" Target="embeddings/oleObject42.bin"/><Relationship Id="rId100" Type="http://schemas.openxmlformats.org/officeDocument/2006/relationships/image" Target="media/image35.wmf"/><Relationship Id="rId105" Type="http://schemas.openxmlformats.org/officeDocument/2006/relationships/oleObject" Target="embeddings/oleObject59.bin"/><Relationship Id="rId126" Type="http://schemas.openxmlformats.org/officeDocument/2006/relationships/image" Target="media/image48.wmf"/><Relationship Id="rId147" Type="http://schemas.openxmlformats.org/officeDocument/2006/relationships/oleObject" Target="embeddings/oleObject80.bin"/><Relationship Id="rId168" Type="http://schemas.openxmlformats.org/officeDocument/2006/relationships/image" Target="media/image69.wmf"/><Relationship Id="rId8" Type="http://schemas.openxmlformats.org/officeDocument/2006/relationships/oleObject" Target="embeddings/oleObject1.bin"/><Relationship Id="rId51" Type="http://schemas.openxmlformats.org/officeDocument/2006/relationships/image" Target="media/image20.wmf"/><Relationship Id="rId72" Type="http://schemas.openxmlformats.org/officeDocument/2006/relationships/oleObject" Target="embeddings/oleObject37.bin"/><Relationship Id="rId93" Type="http://schemas.openxmlformats.org/officeDocument/2006/relationships/oleObject" Target="embeddings/oleObject52.bin"/><Relationship Id="rId98" Type="http://schemas.openxmlformats.org/officeDocument/2006/relationships/image" Target="media/image34.wmf"/><Relationship Id="rId121" Type="http://schemas.openxmlformats.org/officeDocument/2006/relationships/oleObject" Target="embeddings/oleObject67.bin"/><Relationship Id="rId142" Type="http://schemas.openxmlformats.org/officeDocument/2006/relationships/image" Target="media/image56.wmf"/><Relationship Id="rId163" Type="http://schemas.openxmlformats.org/officeDocument/2006/relationships/oleObject" Target="embeddings/oleObject88.bin"/><Relationship Id="rId184"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33.bin"/><Relationship Id="rId116" Type="http://schemas.openxmlformats.org/officeDocument/2006/relationships/image" Target="media/image43.wmf"/><Relationship Id="rId137" Type="http://schemas.openxmlformats.org/officeDocument/2006/relationships/oleObject" Target="embeddings/oleObject75.bin"/><Relationship Id="rId158" Type="http://schemas.openxmlformats.org/officeDocument/2006/relationships/image" Target="media/image64.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5.wmf"/><Relationship Id="rId83" Type="http://schemas.openxmlformats.org/officeDocument/2006/relationships/oleObject" Target="embeddings/oleObject47.bin"/><Relationship Id="rId88" Type="http://schemas.openxmlformats.org/officeDocument/2006/relationships/image" Target="media/image30.wmf"/><Relationship Id="rId111" Type="http://schemas.openxmlformats.org/officeDocument/2006/relationships/oleObject" Target="embeddings/oleObject62.bin"/><Relationship Id="rId132" Type="http://schemas.openxmlformats.org/officeDocument/2006/relationships/image" Target="media/image51.wmf"/><Relationship Id="rId153" Type="http://schemas.openxmlformats.org/officeDocument/2006/relationships/oleObject" Target="embeddings/oleObject83.bin"/><Relationship Id="rId174" Type="http://schemas.openxmlformats.org/officeDocument/2006/relationships/image" Target="media/image72.wmf"/><Relationship Id="rId179" Type="http://schemas.openxmlformats.org/officeDocument/2006/relationships/oleObject" Target="embeddings/oleObject96.bin"/><Relationship Id="rId15" Type="http://schemas.openxmlformats.org/officeDocument/2006/relationships/image" Target="media/image4.wmf"/><Relationship Id="rId36" Type="http://schemas.openxmlformats.org/officeDocument/2006/relationships/oleObject" Target="embeddings/oleObject13.bin"/><Relationship Id="rId57" Type="http://schemas.openxmlformats.org/officeDocument/2006/relationships/oleObject" Target="embeddings/oleObject26.bin"/><Relationship Id="rId106" Type="http://schemas.openxmlformats.org/officeDocument/2006/relationships/image" Target="media/image38.wmf"/><Relationship Id="rId127" Type="http://schemas.openxmlformats.org/officeDocument/2006/relationships/oleObject" Target="embeddings/oleObject70.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oleObject" Target="embeddings/oleObject38.bin"/><Relationship Id="rId78" Type="http://schemas.openxmlformats.org/officeDocument/2006/relationships/oleObject" Target="embeddings/oleObject43.bin"/><Relationship Id="rId94" Type="http://schemas.openxmlformats.org/officeDocument/2006/relationships/oleObject" Target="embeddings/oleObject53.bin"/><Relationship Id="rId99" Type="http://schemas.openxmlformats.org/officeDocument/2006/relationships/oleObject" Target="embeddings/oleObject56.bin"/><Relationship Id="rId101" Type="http://schemas.openxmlformats.org/officeDocument/2006/relationships/oleObject" Target="embeddings/oleObject57.bin"/><Relationship Id="rId122" Type="http://schemas.openxmlformats.org/officeDocument/2006/relationships/image" Target="media/image46.wmf"/><Relationship Id="rId143" Type="http://schemas.openxmlformats.org/officeDocument/2006/relationships/oleObject" Target="embeddings/oleObject78.bin"/><Relationship Id="rId148" Type="http://schemas.openxmlformats.org/officeDocument/2006/relationships/image" Target="media/image59.wmf"/><Relationship Id="rId164" Type="http://schemas.openxmlformats.org/officeDocument/2006/relationships/image" Target="media/image67.wmf"/><Relationship Id="rId169" Type="http://schemas.openxmlformats.org/officeDocument/2006/relationships/oleObject" Target="embeddings/oleObject91.bin"/><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7263</Words>
  <Characters>41400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И ПРОДОВОЛЬСТВИЯ</vt:lpstr>
    </vt:vector>
  </TitlesOfParts>
  <Company>MICROSOFT</Company>
  <LinksUpToDate>false</LinksUpToDate>
  <CharactersWithSpaces>48566</CharactersWithSpaces>
  <SharedDoc>false</SharedDoc>
  <HLinks>
    <vt:vector size="18" baseType="variant">
      <vt:variant>
        <vt:i4>1507390</vt:i4>
      </vt:variant>
      <vt:variant>
        <vt:i4>8</vt:i4>
      </vt:variant>
      <vt:variant>
        <vt:i4>0</vt:i4>
      </vt:variant>
      <vt:variant>
        <vt:i4>5</vt:i4>
      </vt:variant>
      <vt:variant>
        <vt:lpwstr/>
      </vt:variant>
      <vt:variant>
        <vt:lpwstr>_Toc41132597</vt:lpwstr>
      </vt:variant>
      <vt:variant>
        <vt:i4>1376318</vt:i4>
      </vt:variant>
      <vt:variant>
        <vt:i4>5</vt:i4>
      </vt:variant>
      <vt:variant>
        <vt:i4>0</vt:i4>
      </vt:variant>
      <vt:variant>
        <vt:i4>5</vt:i4>
      </vt:variant>
      <vt:variant>
        <vt:lpwstr/>
      </vt:variant>
      <vt:variant>
        <vt:lpwstr>_Toc41132595</vt:lpwstr>
      </vt:variant>
      <vt:variant>
        <vt:i4>1245246</vt:i4>
      </vt:variant>
      <vt:variant>
        <vt:i4>2</vt:i4>
      </vt:variant>
      <vt:variant>
        <vt:i4>0</vt:i4>
      </vt:variant>
      <vt:variant>
        <vt:i4>5</vt:i4>
      </vt:variant>
      <vt:variant>
        <vt:lpwstr/>
      </vt:variant>
      <vt:variant>
        <vt:lpwstr>_Toc41132593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И ПРОДОВОЛЬСТВИЯ</dc:title>
  <dc:subject/>
  <dc:creator>миха</dc:creator>
  <cp:keywords/>
  <dc:description/>
  <cp:lastModifiedBy>admin</cp:lastModifiedBy>
  <cp:revision>2</cp:revision>
  <cp:lastPrinted>2004-02-01T11:54:00Z</cp:lastPrinted>
  <dcterms:created xsi:type="dcterms:W3CDTF">2014-03-26T21:12:00Z</dcterms:created>
  <dcterms:modified xsi:type="dcterms:W3CDTF">2014-03-26T21:12:00Z</dcterms:modified>
</cp:coreProperties>
</file>