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0EE" w:rsidRPr="003C6C37" w:rsidRDefault="008000EE" w:rsidP="003C6C37">
      <w:pPr>
        <w:spacing w:line="360" w:lineRule="auto"/>
        <w:ind w:firstLine="709"/>
        <w:jc w:val="center"/>
        <w:rPr>
          <w:sz w:val="28"/>
          <w:szCs w:val="28"/>
        </w:rPr>
      </w:pPr>
      <w:r w:rsidRPr="003C6C37">
        <w:rPr>
          <w:sz w:val="28"/>
          <w:szCs w:val="28"/>
        </w:rPr>
        <w:t>Министерство образования и науки Украины</w:t>
      </w:r>
    </w:p>
    <w:p w:rsidR="008000EE" w:rsidRPr="003C6C37" w:rsidRDefault="002A5B23" w:rsidP="003C6C37">
      <w:pPr>
        <w:autoSpaceDE w:val="0"/>
        <w:autoSpaceDN w:val="0"/>
        <w:spacing w:line="360" w:lineRule="auto"/>
        <w:ind w:firstLine="709"/>
        <w:jc w:val="center"/>
        <w:rPr>
          <w:sz w:val="28"/>
          <w:szCs w:val="28"/>
        </w:rPr>
      </w:pPr>
      <w:r w:rsidRPr="003C6C37">
        <w:rPr>
          <w:sz w:val="28"/>
          <w:szCs w:val="28"/>
        </w:rPr>
        <w:t>Сумски</w:t>
      </w:r>
      <w:r w:rsidR="00707C3A" w:rsidRPr="003C6C37">
        <w:rPr>
          <w:sz w:val="28"/>
          <w:szCs w:val="28"/>
        </w:rPr>
        <w:t>й</w:t>
      </w:r>
      <w:r w:rsidR="008000EE" w:rsidRPr="003C6C37">
        <w:rPr>
          <w:sz w:val="28"/>
          <w:szCs w:val="28"/>
        </w:rPr>
        <w:t xml:space="preserve"> государственный университет</w:t>
      </w:r>
    </w:p>
    <w:p w:rsidR="008000EE" w:rsidRPr="003C6C37" w:rsidRDefault="008000EE" w:rsidP="003C6C37">
      <w:pPr>
        <w:autoSpaceDE w:val="0"/>
        <w:autoSpaceDN w:val="0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8000EE" w:rsidRPr="003C6C37" w:rsidRDefault="008000EE" w:rsidP="003C6C37">
      <w:pPr>
        <w:autoSpaceDE w:val="0"/>
        <w:autoSpaceDN w:val="0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8000EE" w:rsidRPr="003C6C37" w:rsidRDefault="008000EE" w:rsidP="003C6C37">
      <w:pPr>
        <w:autoSpaceDE w:val="0"/>
        <w:autoSpaceDN w:val="0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8000EE" w:rsidRPr="003C6C37" w:rsidRDefault="008000EE" w:rsidP="003C6C37">
      <w:pPr>
        <w:autoSpaceDE w:val="0"/>
        <w:autoSpaceDN w:val="0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8000EE" w:rsidRPr="003C6C37" w:rsidRDefault="008000EE" w:rsidP="003C6C37">
      <w:pPr>
        <w:autoSpaceDE w:val="0"/>
        <w:autoSpaceDN w:val="0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8000EE" w:rsidRPr="003C6C37" w:rsidRDefault="008000EE" w:rsidP="003C6C37">
      <w:pPr>
        <w:autoSpaceDE w:val="0"/>
        <w:autoSpaceDN w:val="0"/>
        <w:spacing w:line="360" w:lineRule="auto"/>
        <w:ind w:firstLine="709"/>
        <w:rPr>
          <w:b/>
          <w:bCs/>
          <w:sz w:val="28"/>
          <w:szCs w:val="28"/>
          <w:lang w:val="uk-UA"/>
        </w:rPr>
      </w:pPr>
    </w:p>
    <w:p w:rsidR="008000EE" w:rsidRPr="003C6C37" w:rsidRDefault="008000EE" w:rsidP="003C6C37">
      <w:pPr>
        <w:autoSpaceDE w:val="0"/>
        <w:autoSpaceDN w:val="0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8000EE" w:rsidRPr="003C6C37" w:rsidRDefault="000D1C6D" w:rsidP="003C6C37">
      <w:pPr>
        <w:autoSpaceDE w:val="0"/>
        <w:autoSpaceDN w:val="0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3C6C37">
        <w:rPr>
          <w:b/>
          <w:bCs/>
          <w:sz w:val="28"/>
          <w:szCs w:val="28"/>
        </w:rPr>
        <w:t>Курсовая работа</w:t>
      </w:r>
    </w:p>
    <w:p w:rsidR="008000EE" w:rsidRPr="003C6C37" w:rsidRDefault="008000EE" w:rsidP="003C6C37">
      <w:pPr>
        <w:autoSpaceDE w:val="0"/>
        <w:autoSpaceDN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C6C37">
        <w:rPr>
          <w:b/>
          <w:bCs/>
          <w:sz w:val="28"/>
          <w:szCs w:val="28"/>
        </w:rPr>
        <w:t>по дисциплине «</w:t>
      </w:r>
      <w:r w:rsidRPr="003C6C37">
        <w:rPr>
          <w:b/>
          <w:bCs/>
          <w:color w:val="000000"/>
          <w:sz w:val="28"/>
          <w:szCs w:val="28"/>
        </w:rPr>
        <w:t>Гражданская оборона</w:t>
      </w:r>
      <w:r w:rsidRPr="003C6C37">
        <w:rPr>
          <w:b/>
          <w:bCs/>
          <w:sz w:val="28"/>
          <w:szCs w:val="28"/>
        </w:rPr>
        <w:t>»</w:t>
      </w:r>
    </w:p>
    <w:p w:rsidR="008000EE" w:rsidRPr="003C6C37" w:rsidRDefault="008000EE" w:rsidP="003C6C37">
      <w:pPr>
        <w:autoSpaceDE w:val="0"/>
        <w:autoSpaceDN w:val="0"/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  <w:r w:rsidRPr="003C6C37">
        <w:rPr>
          <w:b/>
          <w:bCs/>
          <w:sz w:val="28"/>
          <w:szCs w:val="28"/>
        </w:rPr>
        <w:t>Вариант №13</w:t>
      </w:r>
    </w:p>
    <w:p w:rsidR="002A44FF" w:rsidRPr="003C6C37" w:rsidRDefault="002A44FF" w:rsidP="003C6C37">
      <w:pPr>
        <w:autoSpaceDE w:val="0"/>
        <w:autoSpaceDN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C6C37">
        <w:rPr>
          <w:b/>
          <w:bCs/>
          <w:sz w:val="28"/>
          <w:szCs w:val="28"/>
        </w:rPr>
        <w:t>На тему</w:t>
      </w:r>
    </w:p>
    <w:p w:rsidR="002A44FF" w:rsidRPr="003C6C37" w:rsidRDefault="002A44FF" w:rsidP="003C6C37">
      <w:pPr>
        <w:autoSpaceDE w:val="0"/>
        <w:autoSpaceDN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C6C37">
        <w:rPr>
          <w:b/>
          <w:bCs/>
          <w:sz w:val="28"/>
          <w:szCs w:val="28"/>
        </w:rPr>
        <w:t>Обеззараживание техники, санитарная обработка</w:t>
      </w:r>
    </w:p>
    <w:p w:rsidR="008000EE" w:rsidRPr="003C6C37" w:rsidRDefault="008000EE" w:rsidP="003C6C37">
      <w:pPr>
        <w:autoSpaceDE w:val="0"/>
        <w:autoSpaceDN w:val="0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8000EE" w:rsidRPr="003C6C37" w:rsidRDefault="008000EE" w:rsidP="003C6C37">
      <w:pPr>
        <w:autoSpaceDE w:val="0"/>
        <w:autoSpaceDN w:val="0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8000EE" w:rsidRPr="003C6C37" w:rsidRDefault="008000EE" w:rsidP="003C6C37">
      <w:pPr>
        <w:autoSpaceDE w:val="0"/>
        <w:autoSpaceDN w:val="0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AA2B7A" w:rsidRPr="003C6C37" w:rsidRDefault="008000EE" w:rsidP="003C6C37">
      <w:pPr>
        <w:spacing w:line="360" w:lineRule="auto"/>
        <w:ind w:left="4248" w:firstLine="709"/>
        <w:rPr>
          <w:sz w:val="28"/>
          <w:szCs w:val="28"/>
        </w:rPr>
      </w:pPr>
      <w:r w:rsidRPr="003C6C37">
        <w:rPr>
          <w:sz w:val="28"/>
          <w:szCs w:val="28"/>
        </w:rPr>
        <w:t xml:space="preserve">Выполнил: </w:t>
      </w:r>
      <w:r w:rsidR="002A5B23" w:rsidRPr="003C6C37">
        <w:rPr>
          <w:sz w:val="28"/>
          <w:szCs w:val="28"/>
        </w:rPr>
        <w:tab/>
      </w:r>
      <w:r w:rsidR="00AA2B7A" w:rsidRPr="003C6C37">
        <w:rPr>
          <w:sz w:val="28"/>
          <w:szCs w:val="28"/>
        </w:rPr>
        <w:tab/>
      </w:r>
      <w:r w:rsidR="002A5B23" w:rsidRPr="003C6C37">
        <w:rPr>
          <w:sz w:val="28"/>
          <w:szCs w:val="28"/>
        </w:rPr>
        <w:t>студент 5-го</w:t>
      </w:r>
      <w:r w:rsidR="00AA2B7A" w:rsidRPr="003C6C37">
        <w:rPr>
          <w:sz w:val="28"/>
          <w:szCs w:val="28"/>
        </w:rPr>
        <w:t xml:space="preserve"> </w:t>
      </w:r>
      <w:r w:rsidRPr="003C6C37">
        <w:rPr>
          <w:sz w:val="28"/>
          <w:szCs w:val="28"/>
        </w:rPr>
        <w:t>курса</w:t>
      </w:r>
      <w:r w:rsidR="00AA2B7A" w:rsidRPr="003C6C37">
        <w:rPr>
          <w:sz w:val="28"/>
          <w:szCs w:val="28"/>
        </w:rPr>
        <w:t xml:space="preserve"> </w:t>
      </w:r>
      <w:r w:rsidR="00AA2B7A" w:rsidRPr="003C6C37">
        <w:rPr>
          <w:sz w:val="28"/>
          <w:szCs w:val="28"/>
        </w:rPr>
        <w:tab/>
      </w:r>
      <w:r w:rsidR="00AA2B7A" w:rsidRPr="003C6C37">
        <w:rPr>
          <w:sz w:val="28"/>
          <w:szCs w:val="28"/>
        </w:rPr>
        <w:tab/>
      </w:r>
      <w:r w:rsidR="00AA2B7A" w:rsidRPr="003C6C37">
        <w:rPr>
          <w:sz w:val="28"/>
          <w:szCs w:val="28"/>
        </w:rPr>
        <w:tab/>
      </w:r>
      <w:r w:rsidR="00AA2B7A" w:rsidRPr="003C6C37">
        <w:rPr>
          <w:sz w:val="28"/>
          <w:szCs w:val="28"/>
        </w:rPr>
        <w:tab/>
      </w:r>
      <w:r w:rsidR="002A5B23" w:rsidRPr="003C6C37">
        <w:rPr>
          <w:sz w:val="28"/>
          <w:szCs w:val="28"/>
        </w:rPr>
        <w:t>факульте</w:t>
      </w:r>
      <w:r w:rsidRPr="003C6C37">
        <w:rPr>
          <w:sz w:val="28"/>
          <w:szCs w:val="28"/>
        </w:rPr>
        <w:t>та экономики и</w:t>
      </w:r>
      <w:r w:rsidR="00AA2B7A" w:rsidRPr="003C6C37">
        <w:rPr>
          <w:sz w:val="28"/>
          <w:szCs w:val="28"/>
        </w:rPr>
        <w:tab/>
      </w:r>
      <w:r w:rsidR="00AA2B7A" w:rsidRPr="003C6C37">
        <w:rPr>
          <w:sz w:val="28"/>
          <w:szCs w:val="28"/>
        </w:rPr>
        <w:tab/>
      </w:r>
      <w:r w:rsidR="00AA2B7A" w:rsidRPr="003C6C37">
        <w:rPr>
          <w:sz w:val="28"/>
          <w:szCs w:val="28"/>
        </w:rPr>
        <w:tab/>
      </w:r>
      <w:r w:rsidRPr="003C6C37">
        <w:rPr>
          <w:sz w:val="28"/>
          <w:szCs w:val="28"/>
        </w:rPr>
        <w:t>менеджмента</w:t>
      </w:r>
    </w:p>
    <w:p w:rsidR="00AA2B7A" w:rsidRPr="003C6C37" w:rsidRDefault="000D1C6D" w:rsidP="003C6C37">
      <w:pPr>
        <w:spacing w:line="360" w:lineRule="auto"/>
        <w:ind w:left="4248" w:firstLine="709"/>
        <w:rPr>
          <w:sz w:val="28"/>
          <w:szCs w:val="28"/>
        </w:rPr>
      </w:pPr>
      <w:r w:rsidRPr="003C6C37">
        <w:rPr>
          <w:sz w:val="28"/>
          <w:szCs w:val="28"/>
        </w:rPr>
        <w:tab/>
      </w:r>
      <w:r w:rsidRPr="003C6C37">
        <w:rPr>
          <w:sz w:val="28"/>
          <w:szCs w:val="28"/>
        </w:rPr>
        <w:tab/>
      </w:r>
      <w:r w:rsidRPr="003C6C37">
        <w:rPr>
          <w:sz w:val="28"/>
          <w:szCs w:val="28"/>
        </w:rPr>
        <w:tab/>
        <w:t>гр. Е – 34</w:t>
      </w:r>
    </w:p>
    <w:p w:rsidR="008000EE" w:rsidRPr="003C6C37" w:rsidRDefault="000D1C6D" w:rsidP="003C6C37">
      <w:pPr>
        <w:spacing w:line="360" w:lineRule="auto"/>
        <w:ind w:left="4248" w:firstLine="709"/>
        <w:rPr>
          <w:sz w:val="28"/>
          <w:szCs w:val="28"/>
        </w:rPr>
      </w:pPr>
      <w:r w:rsidRPr="003C6C37">
        <w:rPr>
          <w:sz w:val="28"/>
          <w:szCs w:val="28"/>
        </w:rPr>
        <w:tab/>
      </w:r>
      <w:r w:rsidRPr="003C6C37">
        <w:rPr>
          <w:sz w:val="28"/>
          <w:szCs w:val="28"/>
        </w:rPr>
        <w:tab/>
      </w:r>
      <w:r w:rsidRPr="003C6C37">
        <w:rPr>
          <w:sz w:val="28"/>
          <w:szCs w:val="28"/>
        </w:rPr>
        <w:tab/>
        <w:t>Петров</w:t>
      </w:r>
      <w:r w:rsidR="00AA2B7A" w:rsidRPr="003C6C37">
        <w:rPr>
          <w:sz w:val="28"/>
          <w:szCs w:val="28"/>
        </w:rPr>
        <w:t xml:space="preserve"> С.Н.</w:t>
      </w:r>
    </w:p>
    <w:p w:rsidR="008000EE" w:rsidRPr="003C6C37" w:rsidRDefault="008000EE" w:rsidP="003C6C37">
      <w:pPr>
        <w:autoSpaceDE w:val="0"/>
        <w:autoSpaceDN w:val="0"/>
        <w:spacing w:line="360" w:lineRule="auto"/>
        <w:ind w:left="4956" w:firstLine="709"/>
        <w:rPr>
          <w:sz w:val="28"/>
          <w:szCs w:val="28"/>
        </w:rPr>
      </w:pPr>
    </w:p>
    <w:p w:rsidR="008000EE" w:rsidRPr="003C6C37" w:rsidRDefault="008000EE" w:rsidP="003C6C37">
      <w:pPr>
        <w:autoSpaceDE w:val="0"/>
        <w:autoSpaceDN w:val="0"/>
        <w:spacing w:line="360" w:lineRule="auto"/>
        <w:ind w:left="4251" w:firstLine="709"/>
        <w:rPr>
          <w:sz w:val="28"/>
          <w:szCs w:val="28"/>
          <w:lang w:val="uk-UA"/>
        </w:rPr>
      </w:pPr>
      <w:r w:rsidRPr="003C6C37">
        <w:rPr>
          <w:sz w:val="28"/>
          <w:szCs w:val="28"/>
        </w:rPr>
        <w:t>Провер</w:t>
      </w:r>
      <w:r w:rsidR="00236F01" w:rsidRPr="003C6C37">
        <w:rPr>
          <w:sz w:val="28"/>
          <w:szCs w:val="28"/>
        </w:rPr>
        <w:t xml:space="preserve">ила:       </w:t>
      </w:r>
      <w:r w:rsidR="00236F01" w:rsidRPr="003C6C37">
        <w:rPr>
          <w:sz w:val="28"/>
          <w:szCs w:val="28"/>
        </w:rPr>
        <w:tab/>
        <w:t>Андри</w:t>
      </w:r>
      <w:r w:rsidR="00BD3A74" w:rsidRPr="003C6C37">
        <w:rPr>
          <w:sz w:val="28"/>
          <w:szCs w:val="28"/>
        </w:rPr>
        <w:t>енко Н.В</w:t>
      </w:r>
      <w:r w:rsidRPr="003C6C37">
        <w:rPr>
          <w:sz w:val="28"/>
          <w:szCs w:val="28"/>
        </w:rPr>
        <w:t>.</w:t>
      </w:r>
    </w:p>
    <w:p w:rsidR="008000EE" w:rsidRPr="003C6C37" w:rsidRDefault="008000EE" w:rsidP="003C6C37">
      <w:pPr>
        <w:spacing w:line="360" w:lineRule="auto"/>
        <w:ind w:firstLine="709"/>
        <w:jc w:val="center"/>
        <w:rPr>
          <w:sz w:val="28"/>
          <w:szCs w:val="28"/>
        </w:rPr>
      </w:pPr>
    </w:p>
    <w:p w:rsidR="008000EE" w:rsidRPr="003C6C37" w:rsidRDefault="008000EE" w:rsidP="003C6C37">
      <w:pPr>
        <w:autoSpaceDE w:val="0"/>
        <w:autoSpaceDN w:val="0"/>
        <w:spacing w:line="360" w:lineRule="auto"/>
        <w:ind w:firstLine="709"/>
        <w:jc w:val="center"/>
        <w:rPr>
          <w:sz w:val="28"/>
          <w:szCs w:val="28"/>
        </w:rPr>
      </w:pPr>
    </w:p>
    <w:p w:rsidR="008000EE" w:rsidRPr="003C6C37" w:rsidRDefault="008000EE" w:rsidP="003C6C37">
      <w:pPr>
        <w:autoSpaceDE w:val="0"/>
        <w:autoSpaceDN w:val="0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BD3A74" w:rsidRPr="003C6C37" w:rsidRDefault="008000EE" w:rsidP="003C6C37">
      <w:pPr>
        <w:autoSpaceDE w:val="0"/>
        <w:autoSpaceDN w:val="0"/>
        <w:spacing w:line="360" w:lineRule="auto"/>
        <w:ind w:firstLine="709"/>
        <w:jc w:val="center"/>
        <w:rPr>
          <w:sz w:val="28"/>
          <w:szCs w:val="28"/>
        </w:rPr>
      </w:pPr>
      <w:r w:rsidRPr="003C6C37">
        <w:rPr>
          <w:sz w:val="28"/>
          <w:szCs w:val="28"/>
        </w:rPr>
        <w:t>Сумы  2007</w:t>
      </w:r>
    </w:p>
    <w:p w:rsidR="008000EE" w:rsidRPr="003C6C37" w:rsidRDefault="00BD3A74" w:rsidP="003C6C37">
      <w:pPr>
        <w:autoSpaceDE w:val="0"/>
        <w:autoSpaceDN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C6C37">
        <w:rPr>
          <w:sz w:val="28"/>
          <w:szCs w:val="28"/>
        </w:rPr>
        <w:br w:type="page"/>
      </w:r>
      <w:r w:rsidR="008000EE" w:rsidRPr="003C6C37">
        <w:rPr>
          <w:b/>
          <w:bCs/>
          <w:color w:val="000000"/>
          <w:sz w:val="28"/>
          <w:szCs w:val="28"/>
        </w:rPr>
        <w:t>Содержание</w:t>
      </w:r>
    </w:p>
    <w:p w:rsidR="008000EE" w:rsidRPr="003C6C37" w:rsidRDefault="008000EE" w:rsidP="003C6C37">
      <w:pPr>
        <w:autoSpaceDE w:val="0"/>
        <w:autoSpaceDN w:val="0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8000EE" w:rsidRPr="003C6C37" w:rsidRDefault="00822E24" w:rsidP="003C6C37">
      <w:pPr>
        <w:spacing w:line="360" w:lineRule="auto"/>
        <w:rPr>
          <w:color w:val="000000"/>
          <w:sz w:val="28"/>
          <w:szCs w:val="28"/>
        </w:rPr>
      </w:pPr>
      <w:r w:rsidRPr="003C6C37">
        <w:rPr>
          <w:sz w:val="28"/>
          <w:szCs w:val="28"/>
        </w:rPr>
        <w:t>І. Теоретическая</w:t>
      </w:r>
      <w:r w:rsidR="008000EE" w:rsidRPr="003C6C37">
        <w:rPr>
          <w:sz w:val="28"/>
          <w:szCs w:val="28"/>
        </w:rPr>
        <w:t xml:space="preserve"> </w:t>
      </w:r>
      <w:r w:rsidR="008000EE" w:rsidRPr="003C6C37">
        <w:rPr>
          <w:color w:val="000000"/>
          <w:sz w:val="28"/>
          <w:szCs w:val="28"/>
        </w:rPr>
        <w:t>часть</w:t>
      </w:r>
    </w:p>
    <w:p w:rsidR="008000EE" w:rsidRPr="003C6C37" w:rsidRDefault="008000EE" w:rsidP="003C6C37">
      <w:pPr>
        <w:spacing w:line="360" w:lineRule="auto"/>
        <w:rPr>
          <w:sz w:val="28"/>
          <w:szCs w:val="28"/>
        </w:rPr>
      </w:pPr>
      <w:r w:rsidRPr="003C6C37">
        <w:rPr>
          <w:sz w:val="28"/>
          <w:szCs w:val="28"/>
        </w:rPr>
        <w:t>1. Работа по обеззараживани</w:t>
      </w:r>
      <w:r w:rsidR="008265EC" w:rsidRPr="003C6C37">
        <w:rPr>
          <w:sz w:val="28"/>
          <w:szCs w:val="28"/>
        </w:rPr>
        <w:t>ю</w:t>
      </w:r>
      <w:r w:rsidR="003C6C37">
        <w:rPr>
          <w:sz w:val="28"/>
          <w:szCs w:val="28"/>
        </w:rPr>
        <w:t xml:space="preserve"> техники</w:t>
      </w:r>
    </w:p>
    <w:p w:rsidR="008000EE" w:rsidRPr="003C6C37" w:rsidRDefault="008000EE" w:rsidP="003C6C37">
      <w:pPr>
        <w:autoSpaceDE w:val="0"/>
        <w:autoSpaceDN w:val="0"/>
        <w:spacing w:line="360" w:lineRule="auto"/>
        <w:rPr>
          <w:sz w:val="28"/>
          <w:szCs w:val="28"/>
        </w:rPr>
      </w:pPr>
      <w:r w:rsidRPr="003C6C37">
        <w:rPr>
          <w:sz w:val="28"/>
          <w:szCs w:val="28"/>
        </w:rPr>
        <w:t xml:space="preserve">2. </w:t>
      </w:r>
      <w:r w:rsidR="00822E24" w:rsidRPr="003C6C37">
        <w:rPr>
          <w:sz w:val="28"/>
          <w:szCs w:val="28"/>
        </w:rPr>
        <w:t>Дезактивация, дегазация, дезинфекция, санитарная обра</w:t>
      </w:r>
      <w:r w:rsidR="003C6C37">
        <w:rPr>
          <w:sz w:val="28"/>
          <w:szCs w:val="28"/>
        </w:rPr>
        <w:t>ботка людей.</w:t>
      </w:r>
    </w:p>
    <w:p w:rsidR="008000EE" w:rsidRPr="003C6C37" w:rsidRDefault="008000EE" w:rsidP="003C6C37">
      <w:pPr>
        <w:spacing w:line="360" w:lineRule="auto"/>
        <w:rPr>
          <w:sz w:val="28"/>
          <w:szCs w:val="28"/>
          <w:lang w:val="uk-UA"/>
        </w:rPr>
      </w:pPr>
      <w:r w:rsidRPr="003C6C37">
        <w:rPr>
          <w:color w:val="000000"/>
          <w:sz w:val="28"/>
          <w:szCs w:val="28"/>
        </w:rPr>
        <w:t>ІІ. Практическая часть</w:t>
      </w:r>
    </w:p>
    <w:p w:rsidR="008000EE" w:rsidRPr="003C6C37" w:rsidRDefault="008000EE" w:rsidP="003C6C37">
      <w:pPr>
        <w:spacing w:line="360" w:lineRule="auto"/>
        <w:rPr>
          <w:sz w:val="28"/>
          <w:szCs w:val="28"/>
        </w:rPr>
      </w:pPr>
      <w:r w:rsidRPr="003C6C37">
        <w:rPr>
          <w:sz w:val="28"/>
          <w:szCs w:val="28"/>
        </w:rPr>
        <w:t>1. Задача 1</w:t>
      </w:r>
    </w:p>
    <w:p w:rsidR="008000EE" w:rsidRPr="003C6C37" w:rsidRDefault="008000EE" w:rsidP="003C6C37">
      <w:pPr>
        <w:autoSpaceDE w:val="0"/>
        <w:autoSpaceDN w:val="0"/>
        <w:spacing w:line="360" w:lineRule="auto"/>
        <w:rPr>
          <w:sz w:val="28"/>
          <w:szCs w:val="28"/>
        </w:rPr>
      </w:pPr>
      <w:r w:rsidRPr="003C6C37">
        <w:rPr>
          <w:sz w:val="28"/>
          <w:szCs w:val="28"/>
        </w:rPr>
        <w:t>2. Задача 2</w:t>
      </w:r>
    </w:p>
    <w:p w:rsidR="008000EE" w:rsidRPr="003C6C37" w:rsidRDefault="008000EE" w:rsidP="003C6C37">
      <w:pPr>
        <w:autoSpaceDE w:val="0"/>
        <w:autoSpaceDN w:val="0"/>
        <w:spacing w:line="360" w:lineRule="auto"/>
        <w:rPr>
          <w:sz w:val="28"/>
          <w:szCs w:val="28"/>
        </w:rPr>
      </w:pPr>
      <w:r w:rsidRPr="003C6C37">
        <w:rPr>
          <w:sz w:val="28"/>
          <w:szCs w:val="28"/>
        </w:rPr>
        <w:t>3. Задача 3</w:t>
      </w:r>
    </w:p>
    <w:p w:rsidR="008000EE" w:rsidRPr="003C6C37" w:rsidRDefault="008000EE" w:rsidP="003C6C37">
      <w:pPr>
        <w:spacing w:line="360" w:lineRule="auto"/>
        <w:rPr>
          <w:sz w:val="28"/>
          <w:szCs w:val="28"/>
          <w:lang w:val="uk-UA"/>
        </w:rPr>
      </w:pPr>
      <w:r w:rsidRPr="003C6C37">
        <w:rPr>
          <w:sz w:val="28"/>
          <w:szCs w:val="28"/>
        </w:rPr>
        <w:t>Список литературы</w:t>
      </w:r>
    </w:p>
    <w:p w:rsidR="008000EE" w:rsidRPr="003C6C37" w:rsidRDefault="008000EE" w:rsidP="003C6C37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C6C37">
        <w:rPr>
          <w:b/>
          <w:bCs/>
          <w:sz w:val="28"/>
          <w:szCs w:val="28"/>
        </w:rPr>
        <w:br w:type="page"/>
        <w:t xml:space="preserve">І. Теоретична </w:t>
      </w:r>
      <w:r w:rsidRPr="003C6C37">
        <w:rPr>
          <w:b/>
          <w:bCs/>
          <w:color w:val="000000"/>
          <w:sz w:val="28"/>
          <w:szCs w:val="28"/>
        </w:rPr>
        <w:t>часть</w:t>
      </w:r>
    </w:p>
    <w:p w:rsidR="008000EE" w:rsidRPr="003C6C37" w:rsidRDefault="008000EE" w:rsidP="003C6C3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C6C37">
        <w:rPr>
          <w:b/>
          <w:bCs/>
          <w:sz w:val="28"/>
          <w:szCs w:val="28"/>
        </w:rPr>
        <w:t>1. Работа по обеззараживани</w:t>
      </w:r>
      <w:r w:rsidR="008265EC" w:rsidRPr="003C6C37">
        <w:rPr>
          <w:b/>
          <w:bCs/>
          <w:sz w:val="28"/>
          <w:szCs w:val="28"/>
        </w:rPr>
        <w:t>ю</w:t>
      </w:r>
      <w:r w:rsidRPr="003C6C37">
        <w:rPr>
          <w:b/>
          <w:bCs/>
          <w:sz w:val="28"/>
          <w:szCs w:val="28"/>
        </w:rPr>
        <w:t xml:space="preserve"> техники</w:t>
      </w:r>
    </w:p>
    <w:p w:rsidR="008000EE" w:rsidRPr="003C6C37" w:rsidRDefault="008000EE" w:rsidP="003C6C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000EE" w:rsidRPr="003C6C37" w:rsidRDefault="008000EE" w:rsidP="003C6C3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 xml:space="preserve">Загрязнение транспортных средств и техники радиоактивными веществами может происходить во время выпадения радиоактивной пыли, </w:t>
      </w:r>
      <w:r w:rsidRPr="003C6C37">
        <w:rPr>
          <w:color w:val="000000"/>
          <w:sz w:val="28"/>
          <w:szCs w:val="28"/>
        </w:rPr>
        <w:t>веществ из радиоактивной</w:t>
      </w:r>
      <w:r w:rsidRPr="003C6C37">
        <w:rPr>
          <w:sz w:val="28"/>
          <w:szCs w:val="28"/>
        </w:rPr>
        <w:t xml:space="preserve"> тучи и</w:t>
      </w:r>
      <w:r w:rsidR="004F6841" w:rsidRPr="003C6C37">
        <w:rPr>
          <w:sz w:val="28"/>
          <w:szCs w:val="28"/>
        </w:rPr>
        <w:t>ли при преодолении зараженной</w:t>
      </w:r>
      <w:r w:rsidRPr="003C6C37">
        <w:rPr>
          <w:sz w:val="28"/>
          <w:szCs w:val="28"/>
        </w:rPr>
        <w:t xml:space="preserve"> местности.</w:t>
      </w:r>
    </w:p>
    <w:p w:rsidR="008000EE" w:rsidRPr="003C6C37" w:rsidRDefault="008000EE" w:rsidP="003C6C3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 xml:space="preserve">При одинаковых уровнях радиации на местности степень загрязнения машин может </w:t>
      </w:r>
      <w:r w:rsidRPr="003C6C37">
        <w:rPr>
          <w:color w:val="000000"/>
          <w:sz w:val="28"/>
          <w:szCs w:val="28"/>
        </w:rPr>
        <w:t>быть разной в зависимости от их вида, состояния и условий загрязнения. Это объясняется тем, что из гладких и блестящих, покатых поверхностей радиоактивная пыль легко осыпается или смывается</w:t>
      </w:r>
      <w:r w:rsidRPr="003C6C37">
        <w:rPr>
          <w:sz w:val="28"/>
          <w:szCs w:val="28"/>
        </w:rPr>
        <w:t xml:space="preserve"> осадками, а на поверхностях сложной конфигурации концентрируется.</w:t>
      </w:r>
    </w:p>
    <w:p w:rsidR="008000EE" w:rsidRPr="003C6C37" w:rsidRDefault="008000EE" w:rsidP="003C6C3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C37">
        <w:rPr>
          <w:sz w:val="28"/>
          <w:szCs w:val="28"/>
        </w:rPr>
        <w:t xml:space="preserve">Считается, что при выпадении радиоактивной пыли, веществ в сухую погоду транспортные средства и </w:t>
      </w:r>
      <w:r w:rsidRPr="003C6C37">
        <w:rPr>
          <w:color w:val="000000"/>
          <w:sz w:val="28"/>
          <w:szCs w:val="28"/>
        </w:rPr>
        <w:t xml:space="preserve">техника загрязняются с плотностью, которая составляет 10% от плотности загрязнения местности. Если транспортные средства и техника загрязнены за счет процессов вторичного </w:t>
      </w:r>
      <w:r w:rsidRPr="003C6C37">
        <w:rPr>
          <w:color w:val="000000"/>
          <w:sz w:val="28"/>
          <w:szCs w:val="28"/>
          <w:lang w:val="uk-UA"/>
        </w:rPr>
        <w:t>п</w:t>
      </w:r>
      <w:r w:rsidR="00DA6431" w:rsidRPr="003C6C37">
        <w:rPr>
          <w:color w:val="000000"/>
          <w:sz w:val="28"/>
          <w:szCs w:val="28"/>
          <w:lang w:val="uk-UA"/>
        </w:rPr>
        <w:t>ылоутворени</w:t>
      </w:r>
      <w:r w:rsidRPr="003C6C37">
        <w:rPr>
          <w:color w:val="000000"/>
          <w:sz w:val="28"/>
          <w:szCs w:val="28"/>
          <w:lang w:val="uk-UA"/>
        </w:rPr>
        <w:t>я</w:t>
      </w:r>
      <w:r w:rsidRPr="003C6C37">
        <w:rPr>
          <w:color w:val="000000"/>
          <w:sz w:val="28"/>
          <w:szCs w:val="28"/>
        </w:rPr>
        <w:t>, можно считать, что степень их загрязнения приблизительно в 100 раз меньше о</w:t>
      </w:r>
      <w:r w:rsidR="00F6389A" w:rsidRPr="003C6C37">
        <w:rPr>
          <w:color w:val="000000"/>
          <w:sz w:val="28"/>
          <w:szCs w:val="28"/>
        </w:rPr>
        <w:t>т степени загрязнения местности [1].</w:t>
      </w:r>
    </w:p>
    <w:p w:rsidR="008000EE" w:rsidRPr="003C6C37" w:rsidRDefault="008000EE" w:rsidP="003C6C3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C37">
        <w:rPr>
          <w:color w:val="000000"/>
          <w:sz w:val="28"/>
          <w:szCs w:val="28"/>
        </w:rPr>
        <w:t>В зависимости от наличия средств дезактивации, степени загрязнения и времени используется тот или другой способы дезактивации.</w:t>
      </w:r>
    </w:p>
    <w:p w:rsidR="008000EE" w:rsidRPr="003C6C37" w:rsidRDefault="008000EE" w:rsidP="003C6C3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C37">
        <w:rPr>
          <w:color w:val="000000"/>
          <w:sz w:val="28"/>
          <w:szCs w:val="28"/>
        </w:rPr>
        <w:t>Один из наиболее доступных способов дезактивации - это смывание радиоактивных веществ струей воды под давлением. Выполняется он посредством специальных машин и приборов или машин и приборов, которые используются в народном хозяйстве. При смывании радиоактивной</w:t>
      </w:r>
      <w:r w:rsidRPr="003C6C37">
        <w:rPr>
          <w:sz w:val="28"/>
          <w:szCs w:val="28"/>
        </w:rPr>
        <w:t xml:space="preserve"> пыли всю поверхность загрязненного объекта последовательно сверху</w:t>
      </w:r>
      <w:r w:rsidR="00D03ABC" w:rsidRPr="003C6C37">
        <w:rPr>
          <w:sz w:val="28"/>
          <w:szCs w:val="28"/>
        </w:rPr>
        <w:t xml:space="preserve"> к</w:t>
      </w:r>
      <w:r w:rsidRPr="003C6C37">
        <w:rPr>
          <w:sz w:val="28"/>
          <w:szCs w:val="28"/>
        </w:rPr>
        <w:t xml:space="preserve"> низу обмывают сильной струей воды. </w:t>
      </w:r>
      <w:r w:rsidRPr="003C6C37">
        <w:rPr>
          <w:color w:val="000000"/>
          <w:sz w:val="28"/>
          <w:szCs w:val="28"/>
        </w:rPr>
        <w:t>Струю направляют под углом 30-60° к поверхности, которая обрабатывается, на расстоянии 3-</w:t>
      </w:r>
      <w:smartTag w:uri="urn:schemas-microsoft-com:office:smarttags" w:element="metricconverter">
        <w:smartTagPr>
          <w:attr w:name="ProductID" w:val="4 м"/>
        </w:smartTagPr>
        <w:r w:rsidRPr="003C6C37">
          <w:rPr>
            <w:color w:val="000000"/>
            <w:sz w:val="28"/>
            <w:szCs w:val="28"/>
          </w:rPr>
          <w:t>4 м</w:t>
        </w:r>
      </w:smartTag>
      <w:r w:rsidRPr="003C6C37">
        <w:rPr>
          <w:color w:val="000000"/>
          <w:sz w:val="28"/>
          <w:szCs w:val="28"/>
        </w:rPr>
        <w:t xml:space="preserve"> с тем, чтобы вода стекала на землю, а не разбрызгивалась в разные стороны. Особенно плотно промывают пазы и щели. Степень загрязнения объекта в результате такой обработки может быть снижена в 10-20 раз.</w:t>
      </w:r>
    </w:p>
    <w:p w:rsidR="008000EE" w:rsidRPr="003C6C37" w:rsidRDefault="008000EE" w:rsidP="003C6C3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color w:val="000000"/>
          <w:sz w:val="28"/>
          <w:szCs w:val="28"/>
        </w:rPr>
        <w:t>Иным способом дезактивации есть смывание радиоактивных веществ водой или моющими растворами с одновременной протиркой подручными</w:t>
      </w:r>
      <w:r w:rsidRPr="003C6C37">
        <w:rPr>
          <w:sz w:val="28"/>
          <w:szCs w:val="28"/>
        </w:rPr>
        <w:t xml:space="preserve"> средствами, смоченными </w:t>
      </w:r>
      <w:r w:rsidRPr="003C6C37">
        <w:rPr>
          <w:color w:val="000000"/>
          <w:sz w:val="28"/>
          <w:szCs w:val="28"/>
        </w:rPr>
        <w:t xml:space="preserve">в </w:t>
      </w:r>
      <w:r w:rsidRPr="003C6C37">
        <w:rPr>
          <w:color w:val="000000"/>
          <w:sz w:val="28"/>
          <w:szCs w:val="28"/>
          <w:lang w:val="uk-UA"/>
        </w:rPr>
        <w:t>дезактивую</w:t>
      </w:r>
      <w:r w:rsidR="00DA6431" w:rsidRPr="003C6C37">
        <w:rPr>
          <w:color w:val="000000"/>
          <w:sz w:val="28"/>
          <w:szCs w:val="28"/>
          <w:lang w:val="uk-UA"/>
        </w:rPr>
        <w:t>щ</w:t>
      </w:r>
      <w:r w:rsidRPr="003C6C37">
        <w:rPr>
          <w:color w:val="000000"/>
          <w:sz w:val="28"/>
          <w:szCs w:val="28"/>
          <w:lang w:val="uk-UA"/>
        </w:rPr>
        <w:t>их</w:t>
      </w:r>
      <w:r w:rsidRPr="003C6C37">
        <w:rPr>
          <w:sz w:val="28"/>
          <w:szCs w:val="28"/>
        </w:rPr>
        <w:t xml:space="preserve"> растворах, водой или растворителями. Для достижения полноты дезактивации загрязненные поверхности обрабатывают 2-3 раза. После каждой обработки поверхность протирается досуха.</w:t>
      </w:r>
    </w:p>
    <w:p w:rsidR="008000EE" w:rsidRPr="003C6C37" w:rsidRDefault="008000EE" w:rsidP="003C6C3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C37">
        <w:rPr>
          <w:spacing w:val="-1"/>
          <w:sz w:val="28"/>
          <w:szCs w:val="28"/>
        </w:rPr>
        <w:t xml:space="preserve">Зимой обработку загрязненных объектов можно проводить 2-3-разовой протиркой их поверхности снегом. Особенное внимание уделяют обработке труднодоступных мест. Для дезактивации сухих не замасленных поверхностей пользуются </w:t>
      </w:r>
      <w:r w:rsidRPr="003C6C37">
        <w:rPr>
          <w:sz w:val="28"/>
          <w:szCs w:val="28"/>
        </w:rPr>
        <w:t xml:space="preserve">методом </w:t>
      </w:r>
      <w:r w:rsidRPr="003C6C37">
        <w:rPr>
          <w:color w:val="000000"/>
          <w:sz w:val="28"/>
          <w:szCs w:val="28"/>
          <w:lang w:val="uk-UA"/>
        </w:rPr>
        <w:t>п</w:t>
      </w:r>
      <w:r w:rsidR="00DA6431" w:rsidRPr="003C6C37">
        <w:rPr>
          <w:color w:val="000000"/>
          <w:sz w:val="28"/>
          <w:szCs w:val="28"/>
          <w:lang w:val="uk-UA"/>
        </w:rPr>
        <w:t>ы</w:t>
      </w:r>
      <w:r w:rsidRPr="003C6C37">
        <w:rPr>
          <w:color w:val="000000"/>
          <w:sz w:val="28"/>
          <w:szCs w:val="28"/>
          <w:lang w:val="uk-UA"/>
        </w:rPr>
        <w:t>ло</w:t>
      </w:r>
      <w:r w:rsidR="00DA6431" w:rsidRPr="003C6C37">
        <w:rPr>
          <w:color w:val="000000"/>
          <w:sz w:val="28"/>
          <w:szCs w:val="28"/>
          <w:lang w:val="uk-UA"/>
        </w:rPr>
        <w:t>от</w:t>
      </w:r>
      <w:r w:rsidRPr="003C6C37">
        <w:rPr>
          <w:color w:val="000000"/>
          <w:sz w:val="28"/>
          <w:szCs w:val="28"/>
          <w:lang w:val="uk-UA"/>
        </w:rPr>
        <w:t>смокт</w:t>
      </w:r>
      <w:r w:rsidR="00DA6431" w:rsidRPr="003C6C37">
        <w:rPr>
          <w:color w:val="000000"/>
          <w:sz w:val="28"/>
          <w:szCs w:val="28"/>
          <w:lang w:val="uk-UA"/>
        </w:rPr>
        <w:t>ы</w:t>
      </w:r>
      <w:r w:rsidRPr="003C6C37">
        <w:rPr>
          <w:color w:val="000000"/>
          <w:sz w:val="28"/>
          <w:szCs w:val="28"/>
          <w:lang w:val="uk-UA"/>
        </w:rPr>
        <w:t>ван</w:t>
      </w:r>
      <w:r w:rsidR="00DA6431" w:rsidRPr="003C6C37">
        <w:rPr>
          <w:color w:val="000000"/>
          <w:sz w:val="28"/>
          <w:szCs w:val="28"/>
          <w:lang w:val="uk-UA"/>
        </w:rPr>
        <w:t>и</w:t>
      </w:r>
      <w:r w:rsidRPr="003C6C37">
        <w:rPr>
          <w:color w:val="000000"/>
          <w:sz w:val="28"/>
          <w:szCs w:val="28"/>
          <w:lang w:val="uk-UA"/>
        </w:rPr>
        <w:t>я</w:t>
      </w:r>
      <w:r w:rsidRPr="003C6C37">
        <w:rPr>
          <w:sz w:val="28"/>
          <w:szCs w:val="28"/>
        </w:rPr>
        <w:t xml:space="preserve">. Отсос пыли осуществляется при одновременной протирке </w:t>
      </w:r>
      <w:r w:rsidRPr="003C6C37">
        <w:rPr>
          <w:color w:val="000000"/>
          <w:sz w:val="28"/>
          <w:szCs w:val="28"/>
        </w:rPr>
        <w:t xml:space="preserve">сверху к низу поверхности, что обрабатывается </w:t>
      </w:r>
      <w:r w:rsidRPr="003C6C37">
        <w:rPr>
          <w:color w:val="000000"/>
          <w:spacing w:val="-1"/>
          <w:sz w:val="28"/>
          <w:szCs w:val="28"/>
        </w:rPr>
        <w:t xml:space="preserve">щетками. Особенно плотно обрабатываются пазы и щели, а также детали и </w:t>
      </w:r>
      <w:r w:rsidRPr="003C6C37">
        <w:rPr>
          <w:color w:val="000000"/>
          <w:sz w:val="28"/>
          <w:szCs w:val="28"/>
        </w:rPr>
        <w:t>узлы, которых касается личный состав при использовании техники.</w:t>
      </w:r>
    </w:p>
    <w:p w:rsidR="008000EE" w:rsidRPr="003C6C37" w:rsidRDefault="008000EE" w:rsidP="003C6C3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color w:val="000000"/>
          <w:sz w:val="28"/>
          <w:szCs w:val="28"/>
        </w:rPr>
        <w:t>Частичная дезактивация транспортных средств и техники осуществляется при необходимости после выхода из загрязненного района. Для проведения частичной дезактивации в первую очередь используются подручные средства: веники, щетки и т. др. Можно также использова</w:t>
      </w:r>
      <w:r w:rsidRPr="003C6C37">
        <w:rPr>
          <w:sz w:val="28"/>
          <w:szCs w:val="28"/>
        </w:rPr>
        <w:t xml:space="preserve">ть </w:t>
      </w:r>
      <w:r w:rsidRPr="003C6C37">
        <w:rPr>
          <w:color w:val="000000"/>
          <w:sz w:val="28"/>
          <w:szCs w:val="28"/>
          <w:lang w:val="uk-UA"/>
        </w:rPr>
        <w:t>дезактив</w:t>
      </w:r>
      <w:r w:rsidR="00DA6431" w:rsidRPr="003C6C37">
        <w:rPr>
          <w:color w:val="000000"/>
          <w:sz w:val="28"/>
          <w:szCs w:val="28"/>
          <w:lang w:val="uk-UA"/>
        </w:rPr>
        <w:t>ирующие</w:t>
      </w:r>
      <w:r w:rsidRPr="003C6C37">
        <w:rPr>
          <w:color w:val="000000"/>
          <w:sz w:val="28"/>
          <w:szCs w:val="28"/>
        </w:rPr>
        <w:t xml:space="preserve"> комплекты</w:t>
      </w:r>
      <w:r w:rsidRPr="003C6C37">
        <w:rPr>
          <w:sz w:val="28"/>
          <w:szCs w:val="28"/>
        </w:rPr>
        <w:t xml:space="preserve"> и специальные растворы, если они </w:t>
      </w:r>
      <w:r w:rsidR="00136EC3" w:rsidRPr="003C6C37">
        <w:rPr>
          <w:sz w:val="28"/>
          <w:szCs w:val="28"/>
        </w:rPr>
        <w:t>е</w:t>
      </w:r>
      <w:r w:rsidRPr="003C6C37">
        <w:rPr>
          <w:sz w:val="28"/>
          <w:szCs w:val="28"/>
        </w:rPr>
        <w:t>с</w:t>
      </w:r>
      <w:r w:rsidR="00136EC3" w:rsidRPr="003C6C37">
        <w:rPr>
          <w:sz w:val="28"/>
          <w:szCs w:val="28"/>
        </w:rPr>
        <w:t>ть</w:t>
      </w:r>
      <w:r w:rsidRPr="003C6C37">
        <w:rPr>
          <w:sz w:val="28"/>
          <w:szCs w:val="28"/>
        </w:rPr>
        <w:t xml:space="preserve"> в наличии.</w:t>
      </w:r>
    </w:p>
    <w:p w:rsidR="008000EE" w:rsidRPr="003C6C37" w:rsidRDefault="008000EE" w:rsidP="003C6C3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C37">
        <w:rPr>
          <w:sz w:val="28"/>
          <w:szCs w:val="28"/>
        </w:rPr>
        <w:t xml:space="preserve">Частичная дезактивация проводится обслуживающим персоналом транспортных средств и техники. </w:t>
      </w:r>
      <w:r w:rsidR="00DA6431" w:rsidRPr="003C6C37">
        <w:rPr>
          <w:sz w:val="28"/>
          <w:szCs w:val="28"/>
        </w:rPr>
        <w:t xml:space="preserve">С </w:t>
      </w:r>
      <w:r w:rsidR="00DA6431" w:rsidRPr="003C6C37">
        <w:rPr>
          <w:color w:val="000000"/>
          <w:sz w:val="28"/>
          <w:szCs w:val="28"/>
        </w:rPr>
        <w:t>помощью</w:t>
      </w:r>
      <w:r w:rsidRPr="003C6C37">
        <w:rPr>
          <w:color w:val="000000"/>
          <w:sz w:val="28"/>
          <w:szCs w:val="28"/>
        </w:rPr>
        <w:t xml:space="preserve"> специальных средств и материалов обрабатываются те места и узлы машин, к которым касались в процессе управления. Дезактивацию автомобиля начинают с обработки тента. Сначала его выбивают, находясь во внутренней части кузова; потом, став на задний борт кузова, обметают веником или щеткой. Верх кабины, </w:t>
      </w:r>
      <w:r w:rsidR="00DA6431" w:rsidRPr="003C6C37">
        <w:rPr>
          <w:color w:val="000000"/>
          <w:sz w:val="28"/>
          <w:szCs w:val="28"/>
        </w:rPr>
        <w:t>моторную</w:t>
      </w:r>
      <w:r w:rsidRPr="003C6C37">
        <w:rPr>
          <w:color w:val="000000"/>
          <w:sz w:val="28"/>
          <w:szCs w:val="28"/>
        </w:rPr>
        <w:t xml:space="preserve"> часть автомобиля, переднее стекло, щетки и подножки обметают и протирают. Потом обрабатывают внутренние поверхности кабины, приборы и рычаги управления. Если на машине предусматривается перевозка людей, то дополнительно обрабатывается задний борт из внешней стороны и внутренняя поверхность кузову.</w:t>
      </w:r>
    </w:p>
    <w:p w:rsidR="008000EE" w:rsidRPr="003C6C37" w:rsidRDefault="008000EE" w:rsidP="003C6C3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C37">
        <w:rPr>
          <w:color w:val="000000"/>
          <w:sz w:val="28"/>
          <w:szCs w:val="28"/>
        </w:rPr>
        <w:t>Аналогично проводят дезактивацию железнодорожного транспорта, самолетов, сельскохозяйственной, строите</w:t>
      </w:r>
      <w:r w:rsidR="00F6389A" w:rsidRPr="003C6C37">
        <w:rPr>
          <w:color w:val="000000"/>
          <w:sz w:val="28"/>
          <w:szCs w:val="28"/>
        </w:rPr>
        <w:t>льной, путевой и другой техники [4].</w:t>
      </w:r>
    </w:p>
    <w:p w:rsidR="008000EE" w:rsidRPr="003C6C37" w:rsidRDefault="008000EE" w:rsidP="003C6C3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C37">
        <w:rPr>
          <w:color w:val="000000"/>
          <w:sz w:val="28"/>
          <w:szCs w:val="28"/>
        </w:rPr>
        <w:t xml:space="preserve">Если радиоактивные вещества выпали вместе </w:t>
      </w:r>
      <w:r w:rsidR="00136EC3" w:rsidRPr="003C6C37">
        <w:rPr>
          <w:color w:val="000000"/>
          <w:sz w:val="28"/>
          <w:szCs w:val="28"/>
        </w:rPr>
        <w:t>со</w:t>
      </w:r>
      <w:r w:rsidRPr="003C6C37">
        <w:rPr>
          <w:color w:val="000000"/>
          <w:sz w:val="28"/>
          <w:szCs w:val="28"/>
        </w:rPr>
        <w:t xml:space="preserve"> снегом, его необходимо сразу убрать из транспортных средств и техники. Снег может подтаять и примерзнуть к поверхности машин, тогда его счищают лопатами. Если же снег таял, то вода вместе с радиоактивными веществами попадает в труднодоступные для обработки места.</w:t>
      </w:r>
    </w:p>
    <w:p w:rsidR="008000EE" w:rsidRPr="003C6C37" w:rsidRDefault="008000EE" w:rsidP="003C6C3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color w:val="000000"/>
          <w:sz w:val="28"/>
          <w:szCs w:val="28"/>
        </w:rPr>
        <w:t>Полная дезактивация транспортных средств и техники заключается в удалении радиоактивных веществ из загрязненных поверхностей к допустимым величинам загрязнения. Она проводится за пределами загрязненной территории на станциях обеззараживания транспорта, которые заблаговременно создаются на базе моющих отделений гаражей, станций обслуживания автомобилей, а также на площадках дезактивации, расположенных в полев</w:t>
      </w:r>
      <w:r w:rsidRPr="003C6C37">
        <w:rPr>
          <w:sz w:val="28"/>
          <w:szCs w:val="28"/>
        </w:rPr>
        <w:t>ых условиях вблизи водоемов. На железнод</w:t>
      </w:r>
      <w:r w:rsidR="00AA6D89" w:rsidRPr="003C6C37">
        <w:rPr>
          <w:sz w:val="28"/>
          <w:szCs w:val="28"/>
        </w:rPr>
        <w:t>орожном транспорте и самолетах п</w:t>
      </w:r>
      <w:r w:rsidRPr="003C6C37">
        <w:rPr>
          <w:sz w:val="28"/>
          <w:szCs w:val="28"/>
        </w:rPr>
        <w:t xml:space="preserve">олная дезактивация проводится </w:t>
      </w:r>
      <w:r w:rsidRPr="003C6C37">
        <w:rPr>
          <w:color w:val="000000"/>
          <w:sz w:val="28"/>
          <w:szCs w:val="28"/>
        </w:rPr>
        <w:t xml:space="preserve">в </w:t>
      </w:r>
      <w:r w:rsidR="00DA6431" w:rsidRPr="003C6C37">
        <w:rPr>
          <w:color w:val="000000"/>
          <w:sz w:val="28"/>
          <w:szCs w:val="28"/>
        </w:rPr>
        <w:t>подразделениях</w:t>
      </w:r>
      <w:r w:rsidRPr="003C6C37">
        <w:rPr>
          <w:color w:val="000000"/>
          <w:sz w:val="28"/>
          <w:szCs w:val="28"/>
        </w:rPr>
        <w:t xml:space="preserve"> обслуживания и ремонта</w:t>
      </w:r>
      <w:r w:rsidRPr="003C6C37">
        <w:rPr>
          <w:sz w:val="28"/>
          <w:szCs w:val="28"/>
        </w:rPr>
        <w:t>.</w:t>
      </w:r>
    </w:p>
    <w:p w:rsidR="008000EE" w:rsidRPr="003C6C37" w:rsidRDefault="008000EE" w:rsidP="003C6C3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C37">
        <w:rPr>
          <w:color w:val="000000"/>
          <w:sz w:val="28"/>
          <w:szCs w:val="28"/>
        </w:rPr>
        <w:t xml:space="preserve">В сооружениях для обеззараживания транспортных средств и техники устанавливается одна или несколько поточных линий. Каждая линия состоит из последовательно расположенных 2-3 рабочих постов, на которых обрабатываются транспортные средства и техника. Параллельно потокам устанавливают столы для обработки деталей и узлов, которые снимаются. К каждому рабочему посту подводится горячая вода и </w:t>
      </w:r>
      <w:r w:rsidRPr="003C6C37">
        <w:rPr>
          <w:color w:val="000000"/>
          <w:sz w:val="28"/>
          <w:szCs w:val="28"/>
          <w:lang w:val="uk-UA"/>
        </w:rPr>
        <w:t>с</w:t>
      </w:r>
      <w:r w:rsidR="00D07395" w:rsidRPr="003C6C37">
        <w:rPr>
          <w:color w:val="000000"/>
          <w:sz w:val="28"/>
          <w:szCs w:val="28"/>
          <w:lang w:val="uk-UA"/>
        </w:rPr>
        <w:t>давленный</w:t>
      </w:r>
      <w:r w:rsidRPr="003C6C37">
        <w:rPr>
          <w:color w:val="000000"/>
          <w:sz w:val="28"/>
          <w:szCs w:val="28"/>
        </w:rPr>
        <w:t xml:space="preserve"> воздух которым будут дезактивироваться машины, что установлены на эстакады. Сброс загрязненной воды происходит сквозь приемщик в отстойник и дальше - в промежуточные колодцы. Возле рабочих мест располагаются емкости для приготовления </w:t>
      </w:r>
      <w:r w:rsidRPr="003C6C37">
        <w:rPr>
          <w:color w:val="000000"/>
          <w:sz w:val="28"/>
          <w:szCs w:val="28"/>
          <w:lang w:val="uk-UA"/>
        </w:rPr>
        <w:t>дезактив</w:t>
      </w:r>
      <w:r w:rsidR="00D07395" w:rsidRPr="003C6C37">
        <w:rPr>
          <w:color w:val="000000"/>
          <w:sz w:val="28"/>
          <w:szCs w:val="28"/>
          <w:lang w:val="uk-UA"/>
        </w:rPr>
        <w:t>ирующих</w:t>
      </w:r>
      <w:r w:rsidRPr="003C6C37">
        <w:rPr>
          <w:color w:val="000000"/>
          <w:sz w:val="28"/>
          <w:szCs w:val="28"/>
        </w:rPr>
        <w:t xml:space="preserve"> растворов, щетки, веники и инструмент, которые могут быть нужными при обеззараживании транспортных средств.</w:t>
      </w:r>
    </w:p>
    <w:p w:rsidR="008000EE" w:rsidRPr="003C6C37" w:rsidRDefault="008000EE" w:rsidP="003C6C37">
      <w:pPr>
        <w:shd w:val="clear" w:color="auto" w:fill="FFFFFF"/>
        <w:tabs>
          <w:tab w:val="left" w:pos="59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C37">
        <w:rPr>
          <w:color w:val="000000"/>
          <w:sz w:val="28"/>
          <w:szCs w:val="28"/>
        </w:rPr>
        <w:t>Машины, что прибыли на станцию обеззараживания, поступают на площадку для обеззараживания транспортных средств где дозиметриста</w:t>
      </w:r>
      <w:r w:rsidRPr="003C6C37">
        <w:rPr>
          <w:sz w:val="28"/>
          <w:szCs w:val="28"/>
        </w:rPr>
        <w:t xml:space="preserve"> определяют степень их загрязнения. Места, что </w:t>
      </w:r>
      <w:r w:rsidR="00E03E85" w:rsidRPr="003C6C37">
        <w:rPr>
          <w:sz w:val="28"/>
          <w:szCs w:val="28"/>
        </w:rPr>
        <w:t>з</w:t>
      </w:r>
      <w:r w:rsidRPr="003C6C37">
        <w:rPr>
          <w:sz w:val="28"/>
          <w:szCs w:val="28"/>
        </w:rPr>
        <w:t xml:space="preserve">аражены наиболее сильно, отмечаются и в </w:t>
      </w:r>
      <w:r w:rsidRPr="003C6C37">
        <w:rPr>
          <w:color w:val="000000"/>
          <w:sz w:val="28"/>
          <w:szCs w:val="28"/>
        </w:rPr>
        <w:t>дальнейшем поддаются более тщательной обработке. Потом м</w:t>
      </w:r>
      <w:r w:rsidR="00E03E85" w:rsidRPr="003C6C37">
        <w:rPr>
          <w:color w:val="000000"/>
          <w:sz w:val="28"/>
          <w:szCs w:val="28"/>
        </w:rPr>
        <w:t>ашины освобождаются от груза и п</w:t>
      </w:r>
      <w:r w:rsidRPr="003C6C37">
        <w:rPr>
          <w:color w:val="000000"/>
          <w:sz w:val="28"/>
          <w:szCs w:val="28"/>
        </w:rPr>
        <w:t xml:space="preserve">оступают на первый рабочий пост, где из них снимают запасные колеса, тенты которые передают на столы, предназначенные для обработки деталей. Здесь машины также освобождают от грязи и масла, после чего машины поступают на второй </w:t>
      </w:r>
      <w:r w:rsidR="00143CEA" w:rsidRPr="003C6C37">
        <w:rPr>
          <w:color w:val="000000"/>
          <w:sz w:val="28"/>
          <w:szCs w:val="28"/>
        </w:rPr>
        <w:t>пост,</w:t>
      </w:r>
      <w:r w:rsidRPr="003C6C37">
        <w:rPr>
          <w:color w:val="000000"/>
          <w:sz w:val="28"/>
          <w:szCs w:val="28"/>
        </w:rPr>
        <w:t xml:space="preserve"> где проводится дезактивация с использов</w:t>
      </w:r>
      <w:r w:rsidR="00E03E85" w:rsidRPr="003C6C37">
        <w:rPr>
          <w:color w:val="000000"/>
          <w:sz w:val="28"/>
          <w:szCs w:val="28"/>
        </w:rPr>
        <w:t>анием моющих дезактивирующих</w:t>
      </w:r>
      <w:r w:rsidRPr="003C6C37">
        <w:rPr>
          <w:color w:val="000000"/>
          <w:sz w:val="28"/>
          <w:szCs w:val="28"/>
        </w:rPr>
        <w:t xml:space="preserve"> растворов.</w:t>
      </w:r>
    </w:p>
    <w:p w:rsidR="008000EE" w:rsidRPr="003C6C37" w:rsidRDefault="008000EE" w:rsidP="003C6C3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6C37">
        <w:rPr>
          <w:color w:val="000000"/>
          <w:sz w:val="28"/>
          <w:szCs w:val="28"/>
        </w:rPr>
        <w:t>На трет</w:t>
      </w:r>
      <w:r w:rsidR="00E03E85" w:rsidRPr="003C6C37">
        <w:rPr>
          <w:color w:val="000000"/>
          <w:sz w:val="28"/>
          <w:szCs w:val="28"/>
        </w:rPr>
        <w:t>ьем рабочем посту определяется п</w:t>
      </w:r>
      <w:r w:rsidRPr="003C6C37">
        <w:rPr>
          <w:color w:val="000000"/>
          <w:sz w:val="28"/>
          <w:szCs w:val="28"/>
        </w:rPr>
        <w:t>олнота дезактивации машины и проводится монтаж ранее снятого оборудования.</w:t>
      </w:r>
      <w:r w:rsidR="00E03E85" w:rsidRPr="003C6C37">
        <w:rPr>
          <w:color w:val="000000"/>
          <w:sz w:val="28"/>
          <w:szCs w:val="28"/>
        </w:rPr>
        <w:t xml:space="preserve"> </w:t>
      </w:r>
      <w:r w:rsidRPr="003C6C37">
        <w:rPr>
          <w:color w:val="000000"/>
          <w:sz w:val="28"/>
          <w:szCs w:val="28"/>
        </w:rPr>
        <w:t xml:space="preserve">Машины, что загрязнены больше допустимых норм, возвращаются для повторной дезактивации. Обработанные машины передвигаются </w:t>
      </w:r>
      <w:r w:rsidRPr="003C6C37">
        <w:rPr>
          <w:color w:val="000000"/>
          <w:spacing w:val="-2"/>
          <w:sz w:val="28"/>
          <w:szCs w:val="28"/>
        </w:rPr>
        <w:t xml:space="preserve">на </w:t>
      </w:r>
      <w:r w:rsidRPr="003C6C37">
        <w:rPr>
          <w:color w:val="000000"/>
          <w:sz w:val="28"/>
          <w:szCs w:val="28"/>
        </w:rPr>
        <w:t>площадку для обеззараживания транспортных средств и техники, где протираются, смазывают и готовятся к выезду.</w:t>
      </w:r>
    </w:p>
    <w:p w:rsidR="008000EE" w:rsidRPr="003C6C37" w:rsidRDefault="008000EE" w:rsidP="003C6C3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C6C37">
        <w:rPr>
          <w:color w:val="000000"/>
          <w:sz w:val="28"/>
          <w:szCs w:val="28"/>
        </w:rPr>
        <w:t xml:space="preserve">При низких температурах дезактивация транспортных средств значительно осложняется: грязь, которая находится на машине в виде густого масла и </w:t>
      </w:r>
      <w:r w:rsidR="00FD7372" w:rsidRPr="003C6C37">
        <w:rPr>
          <w:color w:val="000000"/>
          <w:sz w:val="28"/>
          <w:szCs w:val="28"/>
        </w:rPr>
        <w:t>замерзаний</w:t>
      </w:r>
      <w:r w:rsidRPr="003C6C37">
        <w:rPr>
          <w:color w:val="000000"/>
          <w:sz w:val="28"/>
          <w:szCs w:val="28"/>
        </w:rPr>
        <w:t>, удаляется с большими усилиями. Под руководством обслуживающего персонала площадки в выполнении работ из предыдущей очистки машин от снега, льда и грязи и в проведении дезактивации принимают участие экипажи машин</w:t>
      </w:r>
      <w:r w:rsidR="00F6389A" w:rsidRPr="003C6C37">
        <w:rPr>
          <w:color w:val="000000"/>
          <w:sz w:val="28"/>
          <w:szCs w:val="28"/>
        </w:rPr>
        <w:t xml:space="preserve">, которые проходят дезактивацию </w:t>
      </w:r>
      <w:r w:rsidR="00F6389A" w:rsidRPr="003C6C37">
        <w:rPr>
          <w:color w:val="000000"/>
          <w:sz w:val="28"/>
          <w:szCs w:val="28"/>
          <w:lang w:val="en-US"/>
        </w:rPr>
        <w:t>[3].</w:t>
      </w:r>
    </w:p>
    <w:p w:rsidR="008000EE" w:rsidRPr="003C6C37" w:rsidRDefault="008000EE" w:rsidP="003C6C37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</w:p>
    <w:p w:rsidR="008000EE" w:rsidRPr="003C6C37" w:rsidRDefault="005067DE" w:rsidP="003C6C37">
      <w:pPr>
        <w:shd w:val="clear" w:color="auto" w:fill="FFFFFF"/>
        <w:autoSpaceDE w:val="0"/>
        <w:autoSpaceDN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3C6C37">
        <w:rPr>
          <w:b/>
          <w:sz w:val="28"/>
          <w:szCs w:val="28"/>
        </w:rPr>
        <w:t>2. Дезактивация, дегазация, дезинфекция, санитарная обработка людей</w:t>
      </w:r>
    </w:p>
    <w:p w:rsidR="008000EE" w:rsidRPr="003C6C37" w:rsidRDefault="008000EE" w:rsidP="003C6C37">
      <w:pPr>
        <w:spacing w:line="360" w:lineRule="auto"/>
        <w:ind w:firstLine="709"/>
        <w:rPr>
          <w:sz w:val="28"/>
          <w:szCs w:val="28"/>
        </w:rPr>
      </w:pPr>
    </w:p>
    <w:p w:rsidR="009B34D9" w:rsidRPr="003C6C37" w:rsidRDefault="00CA28E6" w:rsidP="003C6C3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37">
        <w:rPr>
          <w:rFonts w:ascii="Times New Roman" w:hAnsi="Times New Roman" w:cs="Times New Roman"/>
          <w:sz w:val="28"/>
          <w:szCs w:val="28"/>
        </w:rPr>
        <w:t>В военное время в результате применения противником массового</w:t>
      </w:r>
      <w:r w:rsidR="00BD1850" w:rsidRPr="003C6C37">
        <w:rPr>
          <w:rFonts w:ascii="Times New Roman" w:hAnsi="Times New Roman" w:cs="Times New Roman"/>
          <w:sz w:val="28"/>
          <w:szCs w:val="28"/>
        </w:rPr>
        <w:t xml:space="preserve"> оружия</w:t>
      </w:r>
      <w:r w:rsidR="009B34D9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Pr="003C6C37">
        <w:rPr>
          <w:rFonts w:ascii="Times New Roman" w:hAnsi="Times New Roman" w:cs="Times New Roman"/>
          <w:sz w:val="28"/>
          <w:szCs w:val="28"/>
        </w:rPr>
        <w:t>поражения людей, здания и сооружения, транспортные средства и</w:t>
      </w:r>
      <w:r w:rsidR="00BD1850" w:rsidRPr="003C6C37">
        <w:rPr>
          <w:rFonts w:ascii="Times New Roman" w:hAnsi="Times New Roman" w:cs="Times New Roman"/>
          <w:sz w:val="28"/>
          <w:szCs w:val="28"/>
        </w:rPr>
        <w:t xml:space="preserve"> техника,</w:t>
      </w:r>
      <w:r w:rsidR="009B34D9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Pr="003C6C37">
        <w:rPr>
          <w:rFonts w:ascii="Times New Roman" w:hAnsi="Times New Roman" w:cs="Times New Roman"/>
          <w:sz w:val="28"/>
          <w:szCs w:val="28"/>
        </w:rPr>
        <w:t>территория, вода, продовольствие и пищевое сырьё могут</w:t>
      </w:r>
      <w:r w:rsidR="00BD1850" w:rsidRPr="003C6C37">
        <w:rPr>
          <w:rFonts w:ascii="Times New Roman" w:hAnsi="Times New Roman" w:cs="Times New Roman"/>
          <w:sz w:val="28"/>
          <w:szCs w:val="28"/>
        </w:rPr>
        <w:t xml:space="preserve"> оказаться</w:t>
      </w:r>
      <w:r w:rsidR="009B34D9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="00BD1850" w:rsidRPr="003C6C37">
        <w:rPr>
          <w:rFonts w:ascii="Times New Roman" w:hAnsi="Times New Roman" w:cs="Times New Roman"/>
          <w:sz w:val="28"/>
          <w:szCs w:val="28"/>
        </w:rPr>
        <w:t>заражёнными радиоактивными, отравляющими и бактериальными средствами.</w:t>
      </w:r>
    </w:p>
    <w:p w:rsidR="009B34D9" w:rsidRPr="003C6C37" w:rsidRDefault="00CA28E6" w:rsidP="003C6C3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37">
        <w:rPr>
          <w:rFonts w:ascii="Times New Roman" w:hAnsi="Times New Roman" w:cs="Times New Roman"/>
          <w:sz w:val="28"/>
          <w:szCs w:val="28"/>
        </w:rPr>
        <w:t>То же самое может</w:t>
      </w:r>
      <w:r w:rsidR="00BD1850" w:rsidRPr="003C6C37">
        <w:rPr>
          <w:rFonts w:ascii="Times New Roman" w:hAnsi="Times New Roman" w:cs="Times New Roman"/>
          <w:sz w:val="28"/>
          <w:szCs w:val="28"/>
        </w:rPr>
        <w:t xml:space="preserve"> произой</w:t>
      </w:r>
      <w:r w:rsidRPr="003C6C37">
        <w:rPr>
          <w:rFonts w:ascii="Times New Roman" w:hAnsi="Times New Roman" w:cs="Times New Roman"/>
          <w:sz w:val="28"/>
          <w:szCs w:val="28"/>
        </w:rPr>
        <w:t>ти в мирное</w:t>
      </w:r>
      <w:r w:rsidR="00414064" w:rsidRPr="003C6C37">
        <w:rPr>
          <w:rFonts w:ascii="Times New Roman" w:hAnsi="Times New Roman" w:cs="Times New Roman"/>
          <w:sz w:val="28"/>
          <w:szCs w:val="28"/>
        </w:rPr>
        <w:t xml:space="preserve"> время </w:t>
      </w:r>
      <w:r w:rsidRPr="003C6C37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BD1850" w:rsidRPr="003C6C37">
        <w:rPr>
          <w:rFonts w:ascii="Times New Roman" w:hAnsi="Times New Roman" w:cs="Times New Roman"/>
          <w:sz w:val="28"/>
          <w:szCs w:val="28"/>
        </w:rPr>
        <w:t>крупных</w:t>
      </w:r>
      <w:r w:rsidR="009B34D9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Pr="003C6C37">
        <w:rPr>
          <w:rFonts w:ascii="Times New Roman" w:hAnsi="Times New Roman" w:cs="Times New Roman"/>
          <w:sz w:val="28"/>
          <w:szCs w:val="28"/>
        </w:rPr>
        <w:t>производственных ав</w:t>
      </w:r>
      <w:r w:rsidR="00414064" w:rsidRPr="003C6C37">
        <w:rPr>
          <w:rFonts w:ascii="Times New Roman" w:hAnsi="Times New Roman" w:cs="Times New Roman"/>
          <w:sz w:val="28"/>
          <w:szCs w:val="28"/>
        </w:rPr>
        <w:t>арий</w:t>
      </w:r>
      <w:r w:rsidRPr="003C6C37">
        <w:rPr>
          <w:rFonts w:ascii="Times New Roman" w:hAnsi="Times New Roman" w:cs="Times New Roman"/>
          <w:sz w:val="28"/>
          <w:szCs w:val="28"/>
        </w:rPr>
        <w:t xml:space="preserve"> на химически и радиационно</w:t>
      </w:r>
      <w:r w:rsidR="00BD1850" w:rsidRPr="003C6C37">
        <w:rPr>
          <w:rFonts w:ascii="Times New Roman" w:hAnsi="Times New Roman" w:cs="Times New Roman"/>
          <w:sz w:val="28"/>
          <w:szCs w:val="28"/>
        </w:rPr>
        <w:t xml:space="preserve"> опасных</w:t>
      </w:r>
      <w:r w:rsidR="009B34D9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="00BD1850" w:rsidRPr="003C6C37">
        <w:rPr>
          <w:rFonts w:ascii="Times New Roman" w:hAnsi="Times New Roman" w:cs="Times New Roman"/>
          <w:sz w:val="28"/>
          <w:szCs w:val="28"/>
        </w:rPr>
        <w:t>объектах.</w:t>
      </w:r>
    </w:p>
    <w:p w:rsidR="00BE17F8" w:rsidRPr="003C6C37" w:rsidRDefault="00BD1850" w:rsidP="003C6C3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37">
        <w:rPr>
          <w:rFonts w:ascii="Times New Roman" w:hAnsi="Times New Roman" w:cs="Times New Roman"/>
          <w:sz w:val="28"/>
          <w:szCs w:val="28"/>
        </w:rPr>
        <w:t>Д</w:t>
      </w:r>
      <w:r w:rsidR="00414064" w:rsidRPr="003C6C37">
        <w:rPr>
          <w:rFonts w:ascii="Times New Roman" w:hAnsi="Times New Roman" w:cs="Times New Roman"/>
          <w:sz w:val="28"/>
          <w:szCs w:val="28"/>
        </w:rPr>
        <w:t>ля того чтобы исключить вредное воздействие на человека и</w:t>
      </w:r>
      <w:r w:rsidRPr="003C6C37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="00BE17F8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="00414064" w:rsidRPr="003C6C37">
        <w:rPr>
          <w:rFonts w:ascii="Times New Roman" w:hAnsi="Times New Roman" w:cs="Times New Roman"/>
          <w:sz w:val="28"/>
          <w:szCs w:val="28"/>
        </w:rPr>
        <w:t xml:space="preserve">АХОВ, РВ и болезнетворных микроорганизмов, </w:t>
      </w:r>
      <w:r w:rsidRPr="003C6C37">
        <w:rPr>
          <w:rFonts w:ascii="Times New Roman" w:hAnsi="Times New Roman" w:cs="Times New Roman"/>
          <w:sz w:val="28"/>
          <w:szCs w:val="28"/>
        </w:rPr>
        <w:t>н</w:t>
      </w:r>
      <w:r w:rsidR="00414064" w:rsidRPr="003C6C37">
        <w:rPr>
          <w:rFonts w:ascii="Times New Roman" w:hAnsi="Times New Roman" w:cs="Times New Roman"/>
          <w:sz w:val="28"/>
          <w:szCs w:val="28"/>
        </w:rPr>
        <w:t>еобходимо выполнить</w:t>
      </w:r>
      <w:r w:rsidRPr="003C6C37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BE17F8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="00414064" w:rsidRPr="003C6C37">
        <w:rPr>
          <w:rFonts w:ascii="Times New Roman" w:hAnsi="Times New Roman" w:cs="Times New Roman"/>
          <w:sz w:val="28"/>
          <w:szCs w:val="28"/>
        </w:rPr>
        <w:t>работ по обеззараживанию территории, помещений, техники,</w:t>
      </w:r>
      <w:r w:rsidRPr="003C6C37">
        <w:rPr>
          <w:rFonts w:ascii="Times New Roman" w:hAnsi="Times New Roman" w:cs="Times New Roman"/>
          <w:sz w:val="28"/>
          <w:szCs w:val="28"/>
        </w:rPr>
        <w:t xml:space="preserve"> приборов,</w:t>
      </w:r>
      <w:r w:rsidR="00BE17F8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Pr="003C6C37">
        <w:rPr>
          <w:rFonts w:ascii="Times New Roman" w:hAnsi="Times New Roman" w:cs="Times New Roman"/>
          <w:sz w:val="28"/>
          <w:szCs w:val="28"/>
        </w:rPr>
        <w:t xml:space="preserve">оборудования, мебели, </w:t>
      </w:r>
      <w:r w:rsidR="00414064" w:rsidRPr="003C6C37">
        <w:rPr>
          <w:rFonts w:ascii="Times New Roman" w:hAnsi="Times New Roman" w:cs="Times New Roman"/>
          <w:sz w:val="28"/>
          <w:szCs w:val="28"/>
        </w:rPr>
        <w:t>одежды, обуви, открытых частей тела.</w:t>
      </w:r>
      <w:r w:rsidRPr="003C6C37">
        <w:rPr>
          <w:rFonts w:ascii="Times New Roman" w:hAnsi="Times New Roman" w:cs="Times New Roman"/>
          <w:sz w:val="28"/>
          <w:szCs w:val="28"/>
        </w:rPr>
        <w:t xml:space="preserve"> Обеззараживание</w:t>
      </w:r>
      <w:r w:rsidR="00BE17F8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Pr="003C6C37">
        <w:rPr>
          <w:rFonts w:ascii="Times New Roman" w:hAnsi="Times New Roman" w:cs="Times New Roman"/>
          <w:sz w:val="28"/>
          <w:szCs w:val="28"/>
        </w:rPr>
        <w:t>проводится также при массовых инфекционных заболеваниях людей и животных.</w:t>
      </w:r>
    </w:p>
    <w:p w:rsidR="00BE17F8" w:rsidRPr="003C6C37" w:rsidRDefault="00414064" w:rsidP="003C6C3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37">
        <w:rPr>
          <w:rFonts w:ascii="Times New Roman" w:hAnsi="Times New Roman" w:cs="Times New Roman"/>
          <w:sz w:val="28"/>
          <w:szCs w:val="28"/>
        </w:rPr>
        <w:t>Для</w:t>
      </w:r>
      <w:r w:rsidR="00B30589" w:rsidRPr="003C6C37">
        <w:rPr>
          <w:rFonts w:ascii="Times New Roman" w:hAnsi="Times New Roman" w:cs="Times New Roman"/>
          <w:sz w:val="28"/>
          <w:szCs w:val="28"/>
        </w:rPr>
        <w:t xml:space="preserve"> удаления радиоактивных веществ с заражённой</w:t>
      </w:r>
      <w:r w:rsidR="00BE17F8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="00B30589" w:rsidRPr="003C6C37">
        <w:rPr>
          <w:rFonts w:ascii="Times New Roman" w:hAnsi="Times New Roman" w:cs="Times New Roman"/>
          <w:sz w:val="28"/>
          <w:szCs w:val="28"/>
        </w:rPr>
        <w:t xml:space="preserve">поверхности, обеззараживания и удаления ОВ и бактериальных </w:t>
      </w:r>
      <w:r w:rsidR="00BD1850" w:rsidRPr="003C6C37">
        <w:rPr>
          <w:rFonts w:ascii="Times New Roman" w:hAnsi="Times New Roman" w:cs="Times New Roman"/>
          <w:sz w:val="28"/>
          <w:szCs w:val="28"/>
        </w:rPr>
        <w:t>средств</w:t>
      </w:r>
      <w:r w:rsidR="00BE17F8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="00B30589" w:rsidRPr="003C6C37">
        <w:rPr>
          <w:rFonts w:ascii="Times New Roman" w:hAnsi="Times New Roman" w:cs="Times New Roman"/>
          <w:sz w:val="28"/>
          <w:szCs w:val="28"/>
        </w:rPr>
        <w:t>проводятся санитарная обработка людей, дезактивация, дегазация</w:t>
      </w:r>
      <w:r w:rsidR="00BD1850" w:rsidRPr="003C6C37">
        <w:rPr>
          <w:rFonts w:ascii="Times New Roman" w:hAnsi="Times New Roman" w:cs="Times New Roman"/>
          <w:sz w:val="28"/>
          <w:szCs w:val="28"/>
        </w:rPr>
        <w:t xml:space="preserve"> и</w:t>
      </w:r>
      <w:r w:rsidR="00BE17F8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="00BD1850" w:rsidRPr="003C6C37">
        <w:rPr>
          <w:rFonts w:ascii="Times New Roman" w:hAnsi="Times New Roman" w:cs="Times New Roman"/>
          <w:sz w:val="28"/>
          <w:szCs w:val="28"/>
        </w:rPr>
        <w:t>дезинфекция одежды, обуви, средств индивиду</w:t>
      </w:r>
      <w:r w:rsidR="00F6389A" w:rsidRPr="003C6C37">
        <w:rPr>
          <w:rFonts w:ascii="Times New Roman" w:hAnsi="Times New Roman" w:cs="Times New Roman"/>
          <w:sz w:val="28"/>
          <w:szCs w:val="28"/>
        </w:rPr>
        <w:t>альной защиты, оружия и техники [2].</w:t>
      </w:r>
    </w:p>
    <w:p w:rsidR="00BD1850" w:rsidRPr="003C6C37" w:rsidRDefault="00B30589" w:rsidP="003C6C3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37">
        <w:rPr>
          <w:rFonts w:ascii="Times New Roman" w:hAnsi="Times New Roman" w:cs="Times New Roman"/>
          <w:sz w:val="28"/>
          <w:szCs w:val="28"/>
        </w:rPr>
        <w:t xml:space="preserve">Санитарная обработка людей – это удаление радиоактивных </w:t>
      </w:r>
      <w:r w:rsidR="00BD1850" w:rsidRPr="003C6C37">
        <w:rPr>
          <w:rFonts w:ascii="Times New Roman" w:hAnsi="Times New Roman" w:cs="Times New Roman"/>
          <w:sz w:val="28"/>
          <w:szCs w:val="28"/>
        </w:rPr>
        <w:t>веществ,</w:t>
      </w:r>
      <w:r w:rsidR="00BE17F8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="00BD1850" w:rsidRPr="003C6C37">
        <w:rPr>
          <w:rFonts w:ascii="Times New Roman" w:hAnsi="Times New Roman" w:cs="Times New Roman"/>
          <w:sz w:val="28"/>
          <w:szCs w:val="28"/>
        </w:rPr>
        <w:t>обеззараживание или удале</w:t>
      </w:r>
      <w:r w:rsidRPr="003C6C37">
        <w:rPr>
          <w:rFonts w:ascii="Times New Roman" w:hAnsi="Times New Roman" w:cs="Times New Roman"/>
          <w:sz w:val="28"/>
          <w:szCs w:val="28"/>
        </w:rPr>
        <w:t xml:space="preserve">ние ОВ, болезнетворных микробов и их токсинов </w:t>
      </w:r>
      <w:r w:rsidR="00BD1850" w:rsidRPr="003C6C37">
        <w:rPr>
          <w:rFonts w:ascii="Times New Roman" w:hAnsi="Times New Roman" w:cs="Times New Roman"/>
          <w:sz w:val="28"/>
          <w:szCs w:val="28"/>
        </w:rPr>
        <w:t>с</w:t>
      </w:r>
      <w:r w:rsidR="00BE17F8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="00BD1850" w:rsidRPr="003C6C37">
        <w:rPr>
          <w:rFonts w:ascii="Times New Roman" w:hAnsi="Times New Roman" w:cs="Times New Roman"/>
          <w:sz w:val="28"/>
          <w:szCs w:val="28"/>
        </w:rPr>
        <w:t>кожного покрова, а также со средств индивидуальн</w:t>
      </w:r>
      <w:r w:rsidRPr="003C6C37">
        <w:rPr>
          <w:rFonts w:ascii="Times New Roman" w:hAnsi="Times New Roman" w:cs="Times New Roman"/>
          <w:sz w:val="28"/>
          <w:szCs w:val="28"/>
        </w:rPr>
        <w:t>ой защиты, одежды и</w:t>
      </w:r>
      <w:r w:rsidR="00BD1850" w:rsidRPr="003C6C37">
        <w:rPr>
          <w:rFonts w:ascii="Times New Roman" w:hAnsi="Times New Roman" w:cs="Times New Roman"/>
          <w:sz w:val="28"/>
          <w:szCs w:val="28"/>
        </w:rPr>
        <w:t xml:space="preserve"> обуви.</w:t>
      </w:r>
      <w:r w:rsidR="00BE17F8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="00BD1850" w:rsidRPr="003C6C37">
        <w:rPr>
          <w:rFonts w:ascii="Times New Roman" w:hAnsi="Times New Roman" w:cs="Times New Roman"/>
          <w:sz w:val="28"/>
          <w:szCs w:val="28"/>
        </w:rPr>
        <w:t>Она может быть частичной или полной.</w:t>
      </w:r>
    </w:p>
    <w:p w:rsidR="00BD1850" w:rsidRPr="003C6C37" w:rsidRDefault="00B30589" w:rsidP="003C6C3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37">
        <w:rPr>
          <w:rFonts w:ascii="Times New Roman" w:hAnsi="Times New Roman" w:cs="Times New Roman"/>
          <w:sz w:val="28"/>
          <w:szCs w:val="28"/>
        </w:rPr>
        <w:t xml:space="preserve">Частичная санитарная обработка при заражении </w:t>
      </w:r>
      <w:r w:rsidR="00BD1850" w:rsidRPr="003C6C37">
        <w:rPr>
          <w:rFonts w:ascii="Times New Roman" w:hAnsi="Times New Roman" w:cs="Times New Roman"/>
          <w:sz w:val="28"/>
          <w:szCs w:val="28"/>
        </w:rPr>
        <w:t>радиоактивными в</w:t>
      </w:r>
      <w:r w:rsidR="0032144B" w:rsidRPr="003C6C37">
        <w:rPr>
          <w:rFonts w:ascii="Times New Roman" w:hAnsi="Times New Roman" w:cs="Times New Roman"/>
          <w:sz w:val="28"/>
          <w:szCs w:val="28"/>
        </w:rPr>
        <w:t xml:space="preserve">еществами проводится по возможности </w:t>
      </w:r>
      <w:r w:rsidR="00BD1850" w:rsidRPr="003C6C37">
        <w:rPr>
          <w:rFonts w:ascii="Times New Roman" w:hAnsi="Times New Roman" w:cs="Times New Roman"/>
          <w:sz w:val="28"/>
          <w:szCs w:val="28"/>
        </w:rPr>
        <w:t>в</w:t>
      </w:r>
      <w:r w:rsidR="00BE17F8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="00BD1850" w:rsidRPr="003C6C37">
        <w:rPr>
          <w:rFonts w:ascii="Times New Roman" w:hAnsi="Times New Roman" w:cs="Times New Roman"/>
          <w:sz w:val="28"/>
          <w:szCs w:val="28"/>
        </w:rPr>
        <w:t>тече</w:t>
      </w:r>
      <w:r w:rsidR="0032144B" w:rsidRPr="003C6C37">
        <w:rPr>
          <w:rFonts w:ascii="Times New Roman" w:hAnsi="Times New Roman" w:cs="Times New Roman"/>
          <w:sz w:val="28"/>
          <w:szCs w:val="28"/>
        </w:rPr>
        <w:t xml:space="preserve">ние часа после заражения или после выхода из неё. </w:t>
      </w:r>
      <w:r w:rsidR="00BD1850" w:rsidRPr="003C6C37">
        <w:rPr>
          <w:rFonts w:ascii="Times New Roman" w:hAnsi="Times New Roman" w:cs="Times New Roman"/>
          <w:sz w:val="28"/>
          <w:szCs w:val="28"/>
        </w:rPr>
        <w:t>Для</w:t>
      </w:r>
      <w:r w:rsidR="00BE17F8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="00BD1850" w:rsidRPr="003C6C37">
        <w:rPr>
          <w:rFonts w:ascii="Times New Roman" w:hAnsi="Times New Roman" w:cs="Times New Roman"/>
          <w:sz w:val="28"/>
          <w:szCs w:val="28"/>
        </w:rPr>
        <w:t>этого следует снять верхнюю одежд</w:t>
      </w:r>
      <w:r w:rsidR="0032144B" w:rsidRPr="003C6C37">
        <w:rPr>
          <w:rFonts w:ascii="Times New Roman" w:hAnsi="Times New Roman" w:cs="Times New Roman"/>
          <w:sz w:val="28"/>
          <w:szCs w:val="28"/>
        </w:rPr>
        <w:t>у и, встав спиной против ветра,</w:t>
      </w:r>
      <w:r w:rsidR="00BD1850" w:rsidRPr="003C6C37">
        <w:rPr>
          <w:rFonts w:ascii="Times New Roman" w:hAnsi="Times New Roman" w:cs="Times New Roman"/>
          <w:sz w:val="28"/>
          <w:szCs w:val="28"/>
        </w:rPr>
        <w:t xml:space="preserve"> вытряхнуть</w:t>
      </w:r>
      <w:r w:rsidR="00BE17F8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="0032144B" w:rsidRPr="003C6C37">
        <w:rPr>
          <w:rFonts w:ascii="Times New Roman" w:hAnsi="Times New Roman" w:cs="Times New Roman"/>
          <w:sz w:val="28"/>
          <w:szCs w:val="28"/>
        </w:rPr>
        <w:t>её. Затем развесить одежду и тщательно вычистить или выбить её.</w:t>
      </w:r>
      <w:r w:rsidR="00BD1850" w:rsidRPr="003C6C37">
        <w:rPr>
          <w:rFonts w:ascii="Times New Roman" w:hAnsi="Times New Roman" w:cs="Times New Roman"/>
          <w:sz w:val="28"/>
          <w:szCs w:val="28"/>
        </w:rPr>
        <w:t xml:space="preserve"> Обувь</w:t>
      </w:r>
      <w:r w:rsidR="00BE17F8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="00BD1850" w:rsidRPr="003C6C37">
        <w:rPr>
          <w:rFonts w:ascii="Times New Roman" w:hAnsi="Times New Roman" w:cs="Times New Roman"/>
          <w:sz w:val="28"/>
          <w:szCs w:val="28"/>
        </w:rPr>
        <w:t>обм</w:t>
      </w:r>
      <w:r w:rsidR="0032144B" w:rsidRPr="003C6C37">
        <w:rPr>
          <w:rFonts w:ascii="Times New Roman" w:hAnsi="Times New Roman" w:cs="Times New Roman"/>
          <w:sz w:val="28"/>
          <w:szCs w:val="28"/>
        </w:rPr>
        <w:t>ыть водой или протереть мокрой тряпкой. Обмыть чистой</w:t>
      </w:r>
      <w:r w:rsidR="00BD1850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="0032144B" w:rsidRPr="003C6C37">
        <w:rPr>
          <w:rFonts w:ascii="Times New Roman" w:hAnsi="Times New Roman" w:cs="Times New Roman"/>
          <w:sz w:val="28"/>
          <w:szCs w:val="28"/>
        </w:rPr>
        <w:t xml:space="preserve">водой </w:t>
      </w:r>
      <w:r w:rsidR="00BD1850" w:rsidRPr="003C6C37">
        <w:rPr>
          <w:rFonts w:ascii="Times New Roman" w:hAnsi="Times New Roman" w:cs="Times New Roman"/>
          <w:sz w:val="28"/>
          <w:szCs w:val="28"/>
        </w:rPr>
        <w:t>открытые</w:t>
      </w:r>
      <w:r w:rsidR="00BE17F8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="00BD1850" w:rsidRPr="003C6C37">
        <w:rPr>
          <w:rFonts w:ascii="Times New Roman" w:hAnsi="Times New Roman" w:cs="Times New Roman"/>
          <w:sz w:val="28"/>
          <w:szCs w:val="28"/>
        </w:rPr>
        <w:t>участки рук и ш</w:t>
      </w:r>
      <w:r w:rsidR="0032144B" w:rsidRPr="003C6C37">
        <w:rPr>
          <w:rFonts w:ascii="Times New Roman" w:hAnsi="Times New Roman" w:cs="Times New Roman"/>
          <w:sz w:val="28"/>
          <w:szCs w:val="28"/>
        </w:rPr>
        <w:t xml:space="preserve">еи, лицевую часть противогаза, снять противогаз, </w:t>
      </w:r>
      <w:r w:rsidR="00BD1850" w:rsidRPr="003C6C37">
        <w:rPr>
          <w:rFonts w:ascii="Times New Roman" w:hAnsi="Times New Roman" w:cs="Times New Roman"/>
          <w:sz w:val="28"/>
          <w:szCs w:val="28"/>
        </w:rPr>
        <w:t>тщательно</w:t>
      </w:r>
      <w:r w:rsidR="00BE17F8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="00C472A9" w:rsidRPr="003C6C37">
        <w:rPr>
          <w:rFonts w:ascii="Times New Roman" w:hAnsi="Times New Roman" w:cs="Times New Roman"/>
          <w:sz w:val="28"/>
          <w:szCs w:val="28"/>
        </w:rPr>
        <w:t>вымыть лицо, прополоскать рот и горло. Если воды</w:t>
      </w:r>
      <w:r w:rsidR="00BD1850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="00C472A9" w:rsidRPr="003C6C37">
        <w:rPr>
          <w:rFonts w:ascii="Times New Roman" w:hAnsi="Times New Roman" w:cs="Times New Roman"/>
          <w:sz w:val="28"/>
          <w:szCs w:val="28"/>
        </w:rPr>
        <w:t xml:space="preserve">мало, открытые </w:t>
      </w:r>
      <w:r w:rsidR="00BD1850" w:rsidRPr="003C6C37">
        <w:rPr>
          <w:rFonts w:ascii="Times New Roman" w:hAnsi="Times New Roman" w:cs="Times New Roman"/>
          <w:sz w:val="28"/>
          <w:szCs w:val="28"/>
        </w:rPr>
        <w:t>кожные</w:t>
      </w:r>
      <w:r w:rsidR="00BE17F8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="00C472A9" w:rsidRPr="003C6C37">
        <w:rPr>
          <w:rFonts w:ascii="Times New Roman" w:hAnsi="Times New Roman" w:cs="Times New Roman"/>
          <w:sz w:val="28"/>
          <w:szCs w:val="28"/>
        </w:rPr>
        <w:t>покровы и лицевую часть противогаза обтереть влажными тампонами.</w:t>
      </w:r>
      <w:r w:rsidR="00BD1850" w:rsidRPr="003C6C37">
        <w:rPr>
          <w:rFonts w:ascii="Times New Roman" w:hAnsi="Times New Roman" w:cs="Times New Roman"/>
          <w:sz w:val="28"/>
          <w:szCs w:val="28"/>
        </w:rPr>
        <w:t xml:space="preserve"> Зимой</w:t>
      </w:r>
      <w:r w:rsidR="00BE17F8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="00BD1850" w:rsidRPr="003C6C37">
        <w:rPr>
          <w:rFonts w:ascii="Times New Roman" w:hAnsi="Times New Roman" w:cs="Times New Roman"/>
          <w:sz w:val="28"/>
          <w:szCs w:val="28"/>
        </w:rPr>
        <w:t>одежду и обувь можно протереть чистым снегом.</w:t>
      </w:r>
    </w:p>
    <w:p w:rsidR="00CA28E6" w:rsidRPr="003C6C37" w:rsidRDefault="00C472A9" w:rsidP="003C6C3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37">
        <w:rPr>
          <w:rFonts w:ascii="Times New Roman" w:hAnsi="Times New Roman" w:cs="Times New Roman"/>
          <w:sz w:val="28"/>
          <w:szCs w:val="28"/>
        </w:rPr>
        <w:t xml:space="preserve">Частичную санитарную обработку при заражении </w:t>
      </w:r>
      <w:r w:rsidR="00BD1850" w:rsidRPr="003C6C37">
        <w:rPr>
          <w:rFonts w:ascii="Times New Roman" w:hAnsi="Times New Roman" w:cs="Times New Roman"/>
          <w:sz w:val="28"/>
          <w:szCs w:val="28"/>
        </w:rPr>
        <w:t>капельно-жидкими</w:t>
      </w:r>
      <w:r w:rsidR="007211FA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Pr="003C6C37">
        <w:rPr>
          <w:rFonts w:ascii="Times New Roman" w:hAnsi="Times New Roman" w:cs="Times New Roman"/>
          <w:sz w:val="28"/>
          <w:szCs w:val="28"/>
        </w:rPr>
        <w:t xml:space="preserve">отравляющими веществами проводят немедленно. Для этого, не </w:t>
      </w:r>
      <w:r w:rsidR="00BD1850" w:rsidRPr="003C6C37">
        <w:rPr>
          <w:rFonts w:ascii="Times New Roman" w:hAnsi="Times New Roman" w:cs="Times New Roman"/>
          <w:sz w:val="28"/>
          <w:szCs w:val="28"/>
        </w:rPr>
        <w:t>снимая</w:t>
      </w:r>
      <w:r w:rsidR="007211FA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="00BD1850" w:rsidRPr="003C6C37">
        <w:rPr>
          <w:rFonts w:ascii="Times New Roman" w:hAnsi="Times New Roman" w:cs="Times New Roman"/>
          <w:sz w:val="28"/>
          <w:szCs w:val="28"/>
        </w:rPr>
        <w:t>противогаза, следу</w:t>
      </w:r>
      <w:r w:rsidRPr="003C6C37">
        <w:rPr>
          <w:rFonts w:ascii="Times New Roman" w:hAnsi="Times New Roman" w:cs="Times New Roman"/>
          <w:sz w:val="28"/>
          <w:szCs w:val="28"/>
        </w:rPr>
        <w:t>ет обработать открытые участки кожи, на</w:t>
      </w:r>
      <w:r w:rsidR="00BD1850" w:rsidRPr="003C6C37">
        <w:rPr>
          <w:rFonts w:ascii="Times New Roman" w:hAnsi="Times New Roman" w:cs="Times New Roman"/>
          <w:sz w:val="28"/>
          <w:szCs w:val="28"/>
        </w:rPr>
        <w:t xml:space="preserve"> кото</w:t>
      </w:r>
      <w:r w:rsidRPr="003C6C37">
        <w:rPr>
          <w:rFonts w:ascii="Times New Roman" w:hAnsi="Times New Roman" w:cs="Times New Roman"/>
          <w:sz w:val="28"/>
          <w:szCs w:val="28"/>
        </w:rPr>
        <w:t>рые</w:t>
      </w:r>
      <w:r w:rsidR="00BD1850" w:rsidRPr="003C6C37">
        <w:rPr>
          <w:rFonts w:ascii="Times New Roman" w:hAnsi="Times New Roman" w:cs="Times New Roman"/>
          <w:sz w:val="28"/>
          <w:szCs w:val="28"/>
        </w:rPr>
        <w:t xml:space="preserve"> попало</w:t>
      </w:r>
      <w:r w:rsidR="007211FA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Pr="003C6C37">
        <w:rPr>
          <w:rFonts w:ascii="Times New Roman" w:hAnsi="Times New Roman" w:cs="Times New Roman"/>
          <w:sz w:val="28"/>
          <w:szCs w:val="28"/>
        </w:rPr>
        <w:t>ОВ, заражённые места одежды, лицевую часть противогаза раствором</w:t>
      </w:r>
      <w:r w:rsidR="00BD1850" w:rsidRPr="003C6C37">
        <w:rPr>
          <w:rFonts w:ascii="Times New Roman" w:hAnsi="Times New Roman" w:cs="Times New Roman"/>
          <w:sz w:val="28"/>
          <w:szCs w:val="28"/>
        </w:rPr>
        <w:t xml:space="preserve"> из</w:t>
      </w:r>
      <w:r w:rsidR="007211FA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="00BD1850" w:rsidRPr="003C6C37">
        <w:rPr>
          <w:rFonts w:ascii="Times New Roman" w:hAnsi="Times New Roman" w:cs="Times New Roman"/>
          <w:sz w:val="28"/>
          <w:szCs w:val="28"/>
        </w:rPr>
        <w:t>индивидуальн</w:t>
      </w:r>
      <w:r w:rsidRPr="003C6C37">
        <w:rPr>
          <w:rFonts w:ascii="Times New Roman" w:hAnsi="Times New Roman" w:cs="Times New Roman"/>
          <w:sz w:val="28"/>
          <w:szCs w:val="28"/>
        </w:rPr>
        <w:t>ого противохимического пакета. Если его нет, то</w:t>
      </w:r>
      <w:r w:rsidR="00BD1850" w:rsidRPr="003C6C37">
        <w:rPr>
          <w:rFonts w:ascii="Times New Roman" w:hAnsi="Times New Roman" w:cs="Times New Roman"/>
          <w:sz w:val="28"/>
          <w:szCs w:val="28"/>
        </w:rPr>
        <w:t xml:space="preserve"> обезвредить</w:t>
      </w:r>
      <w:r w:rsidR="007211FA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Pr="003C6C37">
        <w:rPr>
          <w:rFonts w:ascii="Times New Roman" w:hAnsi="Times New Roman" w:cs="Times New Roman"/>
          <w:sz w:val="28"/>
          <w:szCs w:val="28"/>
        </w:rPr>
        <w:t>капельно-жидкие</w:t>
      </w:r>
      <w:r w:rsidR="00BD1850" w:rsidRPr="003C6C37">
        <w:rPr>
          <w:rFonts w:ascii="Times New Roman" w:hAnsi="Times New Roman" w:cs="Times New Roman"/>
          <w:sz w:val="28"/>
          <w:szCs w:val="28"/>
        </w:rPr>
        <w:t xml:space="preserve"> ОВ </w:t>
      </w:r>
      <w:r w:rsidRPr="003C6C37">
        <w:rPr>
          <w:rFonts w:ascii="Times New Roman" w:hAnsi="Times New Roman" w:cs="Times New Roman"/>
          <w:sz w:val="28"/>
          <w:szCs w:val="28"/>
        </w:rPr>
        <w:t xml:space="preserve">можно бытовыми </w:t>
      </w:r>
      <w:r w:rsidR="007211FA" w:rsidRPr="003C6C37">
        <w:rPr>
          <w:rFonts w:ascii="Times New Roman" w:hAnsi="Times New Roman" w:cs="Times New Roman"/>
          <w:sz w:val="28"/>
          <w:szCs w:val="28"/>
        </w:rPr>
        <w:t xml:space="preserve">химическими </w:t>
      </w:r>
      <w:r w:rsidR="00CA28E6" w:rsidRPr="003C6C37">
        <w:rPr>
          <w:rFonts w:ascii="Times New Roman" w:hAnsi="Times New Roman" w:cs="Times New Roman"/>
          <w:sz w:val="28"/>
          <w:szCs w:val="28"/>
        </w:rPr>
        <w:t>средствами.</w:t>
      </w:r>
    </w:p>
    <w:p w:rsidR="00BD1850" w:rsidRPr="003C6C37" w:rsidRDefault="00C472A9" w:rsidP="003C6C3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37">
        <w:rPr>
          <w:rFonts w:ascii="Times New Roman" w:hAnsi="Times New Roman" w:cs="Times New Roman"/>
          <w:sz w:val="28"/>
          <w:szCs w:val="28"/>
        </w:rPr>
        <w:t xml:space="preserve">Для проведения частичной санитарной обработки при </w:t>
      </w:r>
      <w:r w:rsidR="00BD1850" w:rsidRPr="003C6C37">
        <w:rPr>
          <w:rFonts w:ascii="Times New Roman" w:hAnsi="Times New Roman" w:cs="Times New Roman"/>
          <w:sz w:val="28"/>
          <w:szCs w:val="28"/>
        </w:rPr>
        <w:t>заражении</w:t>
      </w:r>
      <w:r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="00BD1850" w:rsidRPr="003C6C37">
        <w:rPr>
          <w:rFonts w:ascii="Times New Roman" w:hAnsi="Times New Roman" w:cs="Times New Roman"/>
          <w:sz w:val="28"/>
          <w:szCs w:val="28"/>
        </w:rPr>
        <w:t>бактер</w:t>
      </w:r>
      <w:r w:rsidRPr="003C6C37">
        <w:rPr>
          <w:rFonts w:ascii="Times New Roman" w:hAnsi="Times New Roman" w:cs="Times New Roman"/>
          <w:sz w:val="28"/>
          <w:szCs w:val="28"/>
        </w:rPr>
        <w:t xml:space="preserve">иальными средствами необходимо обтереть дезинфицирующими </w:t>
      </w:r>
      <w:r w:rsidR="00BD1850" w:rsidRPr="003C6C37">
        <w:rPr>
          <w:rFonts w:ascii="Times New Roman" w:hAnsi="Times New Roman" w:cs="Times New Roman"/>
          <w:sz w:val="28"/>
          <w:szCs w:val="28"/>
        </w:rPr>
        <w:t>средствами</w:t>
      </w:r>
      <w:r w:rsidR="007211FA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="00BD1850" w:rsidRPr="003C6C37">
        <w:rPr>
          <w:rFonts w:ascii="Times New Roman" w:hAnsi="Times New Roman" w:cs="Times New Roman"/>
          <w:sz w:val="28"/>
          <w:szCs w:val="28"/>
        </w:rPr>
        <w:t>открытые участки тела, а при возможности и обмыть их тёплой водой с мылом.</w:t>
      </w:r>
    </w:p>
    <w:p w:rsidR="00BD1850" w:rsidRPr="003C6C37" w:rsidRDefault="00BD1850" w:rsidP="003C6C3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37">
        <w:rPr>
          <w:rFonts w:ascii="Times New Roman" w:hAnsi="Times New Roman" w:cs="Times New Roman"/>
          <w:sz w:val="28"/>
          <w:szCs w:val="28"/>
        </w:rPr>
        <w:t>Полная с</w:t>
      </w:r>
      <w:r w:rsidR="00C472A9" w:rsidRPr="003C6C37">
        <w:rPr>
          <w:rFonts w:ascii="Times New Roman" w:hAnsi="Times New Roman" w:cs="Times New Roman"/>
          <w:sz w:val="28"/>
          <w:szCs w:val="28"/>
        </w:rPr>
        <w:t xml:space="preserve">анитарная обработка заключается в тщательном обмывании </w:t>
      </w:r>
      <w:r w:rsidRPr="003C6C37">
        <w:rPr>
          <w:rFonts w:ascii="Times New Roman" w:hAnsi="Times New Roman" w:cs="Times New Roman"/>
          <w:sz w:val="28"/>
          <w:szCs w:val="28"/>
        </w:rPr>
        <w:t>всего</w:t>
      </w:r>
      <w:r w:rsidR="007211FA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Pr="003C6C37">
        <w:rPr>
          <w:rFonts w:ascii="Times New Roman" w:hAnsi="Times New Roman" w:cs="Times New Roman"/>
          <w:sz w:val="28"/>
          <w:szCs w:val="28"/>
        </w:rPr>
        <w:t>тела тёплой водой с мылом. При эт</w:t>
      </w:r>
      <w:r w:rsidR="00C472A9" w:rsidRPr="003C6C37">
        <w:rPr>
          <w:rFonts w:ascii="Times New Roman" w:hAnsi="Times New Roman" w:cs="Times New Roman"/>
          <w:sz w:val="28"/>
          <w:szCs w:val="28"/>
        </w:rPr>
        <w:t xml:space="preserve">ом заменяется или подвергается </w:t>
      </w:r>
      <w:r w:rsidRPr="003C6C37">
        <w:rPr>
          <w:rFonts w:ascii="Times New Roman" w:hAnsi="Times New Roman" w:cs="Times New Roman"/>
          <w:sz w:val="28"/>
          <w:szCs w:val="28"/>
        </w:rPr>
        <w:t>специальной</w:t>
      </w:r>
      <w:r w:rsidR="007211FA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Pr="003C6C37">
        <w:rPr>
          <w:rFonts w:ascii="Times New Roman" w:hAnsi="Times New Roman" w:cs="Times New Roman"/>
          <w:sz w:val="28"/>
          <w:szCs w:val="28"/>
        </w:rPr>
        <w:t>обработке бельё, одежда,</w:t>
      </w:r>
      <w:r w:rsidR="00967182" w:rsidRPr="003C6C37">
        <w:rPr>
          <w:rFonts w:ascii="Times New Roman" w:hAnsi="Times New Roman" w:cs="Times New Roman"/>
          <w:sz w:val="28"/>
          <w:szCs w:val="28"/>
        </w:rPr>
        <w:t xml:space="preserve"> обувь. Санитарные </w:t>
      </w:r>
      <w:r w:rsidR="00C472A9" w:rsidRPr="003C6C37">
        <w:rPr>
          <w:rFonts w:ascii="Times New Roman" w:hAnsi="Times New Roman" w:cs="Times New Roman"/>
          <w:sz w:val="28"/>
          <w:szCs w:val="28"/>
        </w:rPr>
        <w:t xml:space="preserve">обмывочные </w:t>
      </w:r>
      <w:r w:rsidR="00967182" w:rsidRPr="003C6C37">
        <w:rPr>
          <w:rFonts w:ascii="Times New Roman" w:hAnsi="Times New Roman" w:cs="Times New Roman"/>
          <w:sz w:val="28"/>
          <w:szCs w:val="28"/>
        </w:rPr>
        <w:t xml:space="preserve">пункты </w:t>
      </w:r>
      <w:r w:rsidRPr="003C6C37">
        <w:rPr>
          <w:rFonts w:ascii="Times New Roman" w:hAnsi="Times New Roman" w:cs="Times New Roman"/>
          <w:sz w:val="28"/>
          <w:szCs w:val="28"/>
        </w:rPr>
        <w:t>устраиваются</w:t>
      </w:r>
      <w:r w:rsidR="007211FA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="00967182" w:rsidRPr="003C6C37">
        <w:rPr>
          <w:rFonts w:ascii="Times New Roman" w:hAnsi="Times New Roman" w:cs="Times New Roman"/>
          <w:sz w:val="28"/>
          <w:szCs w:val="28"/>
        </w:rPr>
        <w:t xml:space="preserve">на базе санитарных </w:t>
      </w:r>
      <w:r w:rsidRPr="003C6C37">
        <w:rPr>
          <w:rFonts w:ascii="Times New Roman" w:hAnsi="Times New Roman" w:cs="Times New Roman"/>
          <w:sz w:val="28"/>
          <w:szCs w:val="28"/>
        </w:rPr>
        <w:t>пр</w:t>
      </w:r>
      <w:r w:rsidR="00967182" w:rsidRPr="003C6C37">
        <w:rPr>
          <w:rFonts w:ascii="Times New Roman" w:hAnsi="Times New Roman" w:cs="Times New Roman"/>
          <w:sz w:val="28"/>
          <w:szCs w:val="28"/>
        </w:rPr>
        <w:t>опускников, душевых павильонов, бань и</w:t>
      </w:r>
      <w:r w:rsidRPr="003C6C37">
        <w:rPr>
          <w:rFonts w:ascii="Times New Roman" w:hAnsi="Times New Roman" w:cs="Times New Roman"/>
          <w:sz w:val="28"/>
          <w:szCs w:val="28"/>
        </w:rPr>
        <w:t xml:space="preserve"> других</w:t>
      </w:r>
      <w:r w:rsidR="007211FA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="00967182" w:rsidRPr="003C6C37">
        <w:rPr>
          <w:rFonts w:ascii="Times New Roman" w:hAnsi="Times New Roman" w:cs="Times New Roman"/>
          <w:sz w:val="28"/>
          <w:szCs w:val="28"/>
        </w:rPr>
        <w:t>учреждений бытового обслуживания или в палатках непосредственно</w:t>
      </w:r>
      <w:r w:rsidRPr="003C6C37">
        <w:rPr>
          <w:rFonts w:ascii="Times New Roman" w:hAnsi="Times New Roman" w:cs="Times New Roman"/>
          <w:sz w:val="28"/>
          <w:szCs w:val="28"/>
        </w:rPr>
        <w:t xml:space="preserve"> не</w:t>
      </w:r>
      <w:r w:rsidR="007211FA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Pr="003C6C37">
        <w:rPr>
          <w:rFonts w:ascii="Times New Roman" w:hAnsi="Times New Roman" w:cs="Times New Roman"/>
          <w:sz w:val="28"/>
          <w:szCs w:val="28"/>
        </w:rPr>
        <w:t>местности. В тёплое время го</w:t>
      </w:r>
      <w:r w:rsidR="00967182" w:rsidRPr="003C6C37">
        <w:rPr>
          <w:rFonts w:ascii="Times New Roman" w:hAnsi="Times New Roman" w:cs="Times New Roman"/>
          <w:sz w:val="28"/>
          <w:szCs w:val="28"/>
        </w:rPr>
        <w:t>да полную санитарную обработку можно</w:t>
      </w:r>
      <w:r w:rsidRPr="003C6C37">
        <w:rPr>
          <w:rFonts w:ascii="Times New Roman" w:hAnsi="Times New Roman" w:cs="Times New Roman"/>
          <w:sz w:val="28"/>
          <w:szCs w:val="28"/>
        </w:rPr>
        <w:t xml:space="preserve"> проводить</w:t>
      </w:r>
      <w:r w:rsidR="007211FA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Pr="003C6C37">
        <w:rPr>
          <w:rFonts w:ascii="Times New Roman" w:hAnsi="Times New Roman" w:cs="Times New Roman"/>
          <w:sz w:val="28"/>
          <w:szCs w:val="28"/>
        </w:rPr>
        <w:t>в незаражённых проточных водоёмах.</w:t>
      </w:r>
    </w:p>
    <w:p w:rsidR="00BD1850" w:rsidRPr="003C6C37" w:rsidRDefault="00BD1850" w:rsidP="003C6C3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37">
        <w:rPr>
          <w:rFonts w:ascii="Times New Roman" w:hAnsi="Times New Roman" w:cs="Times New Roman"/>
          <w:sz w:val="28"/>
          <w:szCs w:val="28"/>
        </w:rPr>
        <w:t>В результате д</w:t>
      </w:r>
      <w:r w:rsidR="00967182" w:rsidRPr="003C6C37">
        <w:rPr>
          <w:rFonts w:ascii="Times New Roman" w:hAnsi="Times New Roman" w:cs="Times New Roman"/>
          <w:sz w:val="28"/>
          <w:szCs w:val="28"/>
        </w:rPr>
        <w:t>ействий на заражённой местности одежда, обувь,</w:t>
      </w:r>
      <w:r w:rsidRPr="003C6C37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7211FA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Pr="003C6C37">
        <w:rPr>
          <w:rFonts w:ascii="Times New Roman" w:hAnsi="Times New Roman" w:cs="Times New Roman"/>
          <w:sz w:val="28"/>
          <w:szCs w:val="28"/>
        </w:rPr>
        <w:t>защит</w:t>
      </w:r>
      <w:r w:rsidR="00967182" w:rsidRPr="003C6C37">
        <w:rPr>
          <w:rFonts w:ascii="Times New Roman" w:hAnsi="Times New Roman" w:cs="Times New Roman"/>
          <w:sz w:val="28"/>
          <w:szCs w:val="28"/>
        </w:rPr>
        <w:t>ы, оружие, техника могут  быть заражены</w:t>
      </w:r>
      <w:r w:rsidRPr="003C6C37">
        <w:rPr>
          <w:rFonts w:ascii="Times New Roman" w:hAnsi="Times New Roman" w:cs="Times New Roman"/>
          <w:sz w:val="28"/>
          <w:szCs w:val="28"/>
        </w:rPr>
        <w:t xml:space="preserve"> радиоактивными,</w:t>
      </w:r>
      <w:r w:rsidR="007211FA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Pr="003C6C37">
        <w:rPr>
          <w:rFonts w:ascii="Times New Roman" w:hAnsi="Times New Roman" w:cs="Times New Roman"/>
          <w:sz w:val="28"/>
          <w:szCs w:val="28"/>
        </w:rPr>
        <w:t>отравляющими веществами и бак</w:t>
      </w:r>
      <w:r w:rsidR="00967182" w:rsidRPr="003C6C37">
        <w:rPr>
          <w:rFonts w:ascii="Times New Roman" w:hAnsi="Times New Roman" w:cs="Times New Roman"/>
          <w:sz w:val="28"/>
          <w:szCs w:val="28"/>
        </w:rPr>
        <w:t xml:space="preserve">териальными средствами. Для их </w:t>
      </w:r>
      <w:r w:rsidRPr="003C6C37">
        <w:rPr>
          <w:rFonts w:ascii="Times New Roman" w:hAnsi="Times New Roman" w:cs="Times New Roman"/>
          <w:sz w:val="28"/>
          <w:szCs w:val="28"/>
        </w:rPr>
        <w:t>обеззараживания</w:t>
      </w:r>
      <w:r w:rsidR="007211FA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="00967182" w:rsidRPr="003C6C37">
        <w:rPr>
          <w:rFonts w:ascii="Times New Roman" w:hAnsi="Times New Roman" w:cs="Times New Roman"/>
          <w:sz w:val="28"/>
          <w:szCs w:val="28"/>
        </w:rPr>
        <w:t>и предотвращения поражения людей</w:t>
      </w:r>
      <w:r w:rsidRPr="003C6C37">
        <w:rPr>
          <w:rFonts w:ascii="Times New Roman" w:hAnsi="Times New Roman" w:cs="Times New Roman"/>
          <w:sz w:val="28"/>
          <w:szCs w:val="28"/>
        </w:rPr>
        <w:t xml:space="preserve"> пр</w:t>
      </w:r>
      <w:r w:rsidR="00967182" w:rsidRPr="003C6C37">
        <w:rPr>
          <w:rFonts w:ascii="Times New Roman" w:hAnsi="Times New Roman" w:cs="Times New Roman"/>
          <w:sz w:val="28"/>
          <w:szCs w:val="28"/>
        </w:rPr>
        <w:t xml:space="preserve">оводят дезактивацию, дегазацию </w:t>
      </w:r>
      <w:r w:rsidRPr="003C6C37">
        <w:rPr>
          <w:rFonts w:ascii="Times New Roman" w:hAnsi="Times New Roman" w:cs="Times New Roman"/>
          <w:sz w:val="28"/>
          <w:szCs w:val="28"/>
        </w:rPr>
        <w:t>и</w:t>
      </w:r>
      <w:r w:rsidR="007211FA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Pr="003C6C37">
        <w:rPr>
          <w:rFonts w:ascii="Times New Roman" w:hAnsi="Times New Roman" w:cs="Times New Roman"/>
          <w:sz w:val="28"/>
          <w:szCs w:val="28"/>
        </w:rPr>
        <w:t>дезинфекцию, которые могут быть части</w:t>
      </w:r>
      <w:r w:rsidR="00967182" w:rsidRPr="003C6C37">
        <w:rPr>
          <w:rFonts w:ascii="Times New Roman" w:hAnsi="Times New Roman" w:cs="Times New Roman"/>
          <w:sz w:val="28"/>
          <w:szCs w:val="28"/>
        </w:rPr>
        <w:t>чными и полными. Индивидуальное</w:t>
      </w:r>
      <w:r w:rsidRPr="003C6C37">
        <w:rPr>
          <w:rFonts w:ascii="Times New Roman" w:hAnsi="Times New Roman" w:cs="Times New Roman"/>
          <w:sz w:val="28"/>
          <w:szCs w:val="28"/>
        </w:rPr>
        <w:t xml:space="preserve"> оружие</w:t>
      </w:r>
      <w:r w:rsidR="007211FA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Pr="003C6C37">
        <w:rPr>
          <w:rFonts w:ascii="Times New Roman" w:hAnsi="Times New Roman" w:cs="Times New Roman"/>
          <w:sz w:val="28"/>
          <w:szCs w:val="28"/>
        </w:rPr>
        <w:t>и другие предметы небольших ра</w:t>
      </w:r>
      <w:r w:rsidR="00D519D2" w:rsidRPr="003C6C37">
        <w:rPr>
          <w:rFonts w:ascii="Times New Roman" w:hAnsi="Times New Roman" w:cs="Times New Roman"/>
          <w:sz w:val="28"/>
          <w:szCs w:val="28"/>
        </w:rPr>
        <w:t>змеров обрабатываются полностью [5].</w:t>
      </w:r>
    </w:p>
    <w:p w:rsidR="00BD1850" w:rsidRPr="003C6C37" w:rsidRDefault="00BD1850" w:rsidP="003C6C3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37">
        <w:rPr>
          <w:rFonts w:ascii="Times New Roman" w:hAnsi="Times New Roman" w:cs="Times New Roman"/>
          <w:sz w:val="28"/>
          <w:szCs w:val="28"/>
        </w:rPr>
        <w:t>Дезактивация – удаление ради</w:t>
      </w:r>
      <w:r w:rsidR="00012CAB" w:rsidRPr="003C6C37">
        <w:rPr>
          <w:rFonts w:ascii="Times New Roman" w:hAnsi="Times New Roman" w:cs="Times New Roman"/>
          <w:sz w:val="28"/>
          <w:szCs w:val="28"/>
        </w:rPr>
        <w:t xml:space="preserve">оактивных веществ с заражённой </w:t>
      </w:r>
      <w:r w:rsidRPr="003C6C37">
        <w:rPr>
          <w:rFonts w:ascii="Times New Roman" w:hAnsi="Times New Roman" w:cs="Times New Roman"/>
          <w:sz w:val="28"/>
          <w:szCs w:val="28"/>
        </w:rPr>
        <w:t>поверхности.</w:t>
      </w:r>
      <w:r w:rsidR="004F0E82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Pr="003C6C37">
        <w:rPr>
          <w:rFonts w:ascii="Times New Roman" w:hAnsi="Times New Roman" w:cs="Times New Roman"/>
          <w:sz w:val="28"/>
          <w:szCs w:val="28"/>
        </w:rPr>
        <w:t>Д</w:t>
      </w:r>
      <w:r w:rsidR="00012CAB" w:rsidRPr="003C6C37">
        <w:rPr>
          <w:rFonts w:ascii="Times New Roman" w:hAnsi="Times New Roman" w:cs="Times New Roman"/>
          <w:sz w:val="28"/>
          <w:szCs w:val="28"/>
        </w:rPr>
        <w:t>ля дезактивации одежды, обуви и средств защиты их выколачивают</w:t>
      </w:r>
      <w:r w:rsidRPr="003C6C37">
        <w:rPr>
          <w:rFonts w:ascii="Times New Roman" w:hAnsi="Times New Roman" w:cs="Times New Roman"/>
          <w:sz w:val="28"/>
          <w:szCs w:val="28"/>
        </w:rPr>
        <w:t xml:space="preserve"> и</w:t>
      </w:r>
      <w:r w:rsidR="004F0E82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="00012CAB" w:rsidRPr="003C6C37">
        <w:rPr>
          <w:rFonts w:ascii="Times New Roman" w:hAnsi="Times New Roman" w:cs="Times New Roman"/>
          <w:sz w:val="28"/>
          <w:szCs w:val="28"/>
        </w:rPr>
        <w:t>вытряхивают, обмывают или протирают</w:t>
      </w:r>
      <w:r w:rsidR="004F0E82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Pr="003C6C37">
        <w:rPr>
          <w:rFonts w:ascii="Times New Roman" w:hAnsi="Times New Roman" w:cs="Times New Roman"/>
          <w:sz w:val="28"/>
          <w:szCs w:val="28"/>
        </w:rPr>
        <w:t>водным раствором м</w:t>
      </w:r>
      <w:r w:rsidR="00012CAB" w:rsidRPr="003C6C37">
        <w:rPr>
          <w:rFonts w:ascii="Times New Roman" w:hAnsi="Times New Roman" w:cs="Times New Roman"/>
          <w:sz w:val="28"/>
          <w:szCs w:val="28"/>
        </w:rPr>
        <w:t xml:space="preserve">оющих средств или не заражённой РВ водой; одежду </w:t>
      </w:r>
      <w:r w:rsidRPr="003C6C37">
        <w:rPr>
          <w:rFonts w:ascii="Times New Roman" w:hAnsi="Times New Roman" w:cs="Times New Roman"/>
          <w:sz w:val="28"/>
          <w:szCs w:val="28"/>
        </w:rPr>
        <w:t>можно</w:t>
      </w:r>
      <w:r w:rsidR="004F0E82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Pr="003C6C37">
        <w:rPr>
          <w:rFonts w:ascii="Times New Roman" w:hAnsi="Times New Roman" w:cs="Times New Roman"/>
          <w:sz w:val="28"/>
          <w:szCs w:val="28"/>
        </w:rPr>
        <w:t>выстирать с применением дезактивирующих веществ.</w:t>
      </w:r>
    </w:p>
    <w:p w:rsidR="00BD1850" w:rsidRPr="003C6C37" w:rsidRDefault="00BD1850" w:rsidP="003C6C3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37">
        <w:rPr>
          <w:rFonts w:ascii="Times New Roman" w:hAnsi="Times New Roman" w:cs="Times New Roman"/>
          <w:sz w:val="28"/>
          <w:szCs w:val="28"/>
        </w:rPr>
        <w:t>Частичная дезактива</w:t>
      </w:r>
      <w:r w:rsidR="00012CAB" w:rsidRPr="003C6C37">
        <w:rPr>
          <w:rFonts w:ascii="Times New Roman" w:hAnsi="Times New Roman" w:cs="Times New Roman"/>
          <w:sz w:val="28"/>
          <w:szCs w:val="28"/>
        </w:rPr>
        <w:t>ция техники проводится в целях снижения степени</w:t>
      </w:r>
      <w:r w:rsidRPr="003C6C37">
        <w:rPr>
          <w:rFonts w:ascii="Times New Roman" w:hAnsi="Times New Roman" w:cs="Times New Roman"/>
          <w:sz w:val="28"/>
          <w:szCs w:val="28"/>
        </w:rPr>
        <w:t xml:space="preserve"> её</w:t>
      </w:r>
      <w:r w:rsidR="004F0E82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Pr="003C6C37">
        <w:rPr>
          <w:rFonts w:ascii="Times New Roman" w:hAnsi="Times New Roman" w:cs="Times New Roman"/>
          <w:sz w:val="28"/>
          <w:szCs w:val="28"/>
        </w:rPr>
        <w:t xml:space="preserve">заражённости. Полная </w:t>
      </w:r>
      <w:r w:rsidR="00012CAB" w:rsidRPr="003C6C37">
        <w:rPr>
          <w:rFonts w:ascii="Times New Roman" w:hAnsi="Times New Roman" w:cs="Times New Roman"/>
          <w:sz w:val="28"/>
          <w:szCs w:val="28"/>
        </w:rPr>
        <w:t xml:space="preserve">дезактивация техники состоит в удалении </w:t>
      </w:r>
      <w:r w:rsidRPr="003C6C37">
        <w:rPr>
          <w:rFonts w:ascii="Times New Roman" w:hAnsi="Times New Roman" w:cs="Times New Roman"/>
          <w:sz w:val="28"/>
          <w:szCs w:val="28"/>
        </w:rPr>
        <w:t>радиоактивных</w:t>
      </w:r>
      <w:r w:rsidR="004F0E82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Pr="003C6C37">
        <w:rPr>
          <w:rFonts w:ascii="Times New Roman" w:hAnsi="Times New Roman" w:cs="Times New Roman"/>
          <w:sz w:val="28"/>
          <w:szCs w:val="28"/>
        </w:rPr>
        <w:t>веществ со всей</w:t>
      </w:r>
      <w:r w:rsidR="005C166C" w:rsidRPr="003C6C37">
        <w:rPr>
          <w:rFonts w:ascii="Times New Roman" w:hAnsi="Times New Roman" w:cs="Times New Roman"/>
          <w:sz w:val="28"/>
          <w:szCs w:val="28"/>
        </w:rPr>
        <w:t xml:space="preserve"> поверхности путём смывания их дезактивирующими</w:t>
      </w:r>
      <w:r w:rsidRPr="003C6C37">
        <w:rPr>
          <w:rFonts w:ascii="Times New Roman" w:hAnsi="Times New Roman" w:cs="Times New Roman"/>
          <w:sz w:val="28"/>
          <w:szCs w:val="28"/>
        </w:rPr>
        <w:t xml:space="preserve"> растворами,</w:t>
      </w:r>
      <w:r w:rsidR="004F0E82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Pr="003C6C37">
        <w:rPr>
          <w:rFonts w:ascii="Times New Roman" w:hAnsi="Times New Roman" w:cs="Times New Roman"/>
          <w:sz w:val="28"/>
          <w:szCs w:val="28"/>
        </w:rPr>
        <w:t>во</w:t>
      </w:r>
      <w:r w:rsidR="005C166C" w:rsidRPr="003C6C37">
        <w:rPr>
          <w:rFonts w:ascii="Times New Roman" w:hAnsi="Times New Roman" w:cs="Times New Roman"/>
          <w:sz w:val="28"/>
          <w:szCs w:val="28"/>
        </w:rPr>
        <w:t>дой с одновременной обработкой заражённой поверхности щётками.</w:t>
      </w:r>
      <w:r w:rsidRPr="003C6C37">
        <w:rPr>
          <w:rFonts w:ascii="Times New Roman" w:hAnsi="Times New Roman" w:cs="Times New Roman"/>
          <w:sz w:val="28"/>
          <w:szCs w:val="28"/>
        </w:rPr>
        <w:t xml:space="preserve"> Она</w:t>
      </w:r>
      <w:r w:rsidR="004F0E82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Pr="003C6C37">
        <w:rPr>
          <w:rFonts w:ascii="Times New Roman" w:hAnsi="Times New Roman" w:cs="Times New Roman"/>
          <w:sz w:val="28"/>
          <w:szCs w:val="28"/>
        </w:rPr>
        <w:t>проводится на пунк</w:t>
      </w:r>
      <w:r w:rsidR="005C166C" w:rsidRPr="003C6C37">
        <w:rPr>
          <w:rFonts w:ascii="Times New Roman" w:hAnsi="Times New Roman" w:cs="Times New Roman"/>
          <w:sz w:val="28"/>
          <w:szCs w:val="28"/>
        </w:rPr>
        <w:t>тах специальной обработки</w:t>
      </w:r>
      <w:r w:rsidRPr="003C6C37">
        <w:rPr>
          <w:rFonts w:ascii="Times New Roman" w:hAnsi="Times New Roman" w:cs="Times New Roman"/>
          <w:sz w:val="28"/>
          <w:szCs w:val="28"/>
        </w:rPr>
        <w:t xml:space="preserve"> формированиями ГО.</w:t>
      </w:r>
    </w:p>
    <w:p w:rsidR="00BD1850" w:rsidRPr="003C6C37" w:rsidRDefault="005C166C" w:rsidP="003C6C3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37">
        <w:rPr>
          <w:rFonts w:ascii="Times New Roman" w:hAnsi="Times New Roman" w:cs="Times New Roman"/>
          <w:sz w:val="28"/>
          <w:szCs w:val="28"/>
        </w:rPr>
        <w:t xml:space="preserve">Для дезактивации применяются специальные дезактивирующие </w:t>
      </w:r>
      <w:r w:rsidR="00BD1850" w:rsidRPr="003C6C37">
        <w:rPr>
          <w:rFonts w:ascii="Times New Roman" w:hAnsi="Times New Roman" w:cs="Times New Roman"/>
          <w:sz w:val="28"/>
          <w:szCs w:val="28"/>
        </w:rPr>
        <w:t>растворы,</w:t>
      </w:r>
      <w:r w:rsidR="004F0E82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="00BD1850" w:rsidRPr="003C6C37">
        <w:rPr>
          <w:rFonts w:ascii="Times New Roman" w:hAnsi="Times New Roman" w:cs="Times New Roman"/>
          <w:sz w:val="28"/>
          <w:szCs w:val="28"/>
        </w:rPr>
        <w:t>водные растворы стиральных порошко</w:t>
      </w:r>
      <w:r w:rsidRPr="003C6C37">
        <w:rPr>
          <w:rFonts w:ascii="Times New Roman" w:hAnsi="Times New Roman" w:cs="Times New Roman"/>
          <w:sz w:val="28"/>
          <w:szCs w:val="28"/>
        </w:rPr>
        <w:t>в и других моющих средств, а так</w:t>
      </w:r>
      <w:r w:rsidR="00BD1850" w:rsidRPr="003C6C37">
        <w:rPr>
          <w:rFonts w:ascii="Times New Roman" w:hAnsi="Times New Roman" w:cs="Times New Roman"/>
          <w:sz w:val="28"/>
          <w:szCs w:val="28"/>
        </w:rPr>
        <w:t xml:space="preserve"> же</w:t>
      </w:r>
      <w:r w:rsidR="004F0E82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="00BD1850" w:rsidRPr="003C6C37">
        <w:rPr>
          <w:rFonts w:ascii="Times New Roman" w:hAnsi="Times New Roman" w:cs="Times New Roman"/>
          <w:sz w:val="28"/>
          <w:szCs w:val="28"/>
        </w:rPr>
        <w:t>обычная вода и растворители (бензин, керосин, дизельное топливо).</w:t>
      </w:r>
    </w:p>
    <w:p w:rsidR="00BD1850" w:rsidRPr="003C6C37" w:rsidRDefault="005C166C" w:rsidP="003C6C3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37">
        <w:rPr>
          <w:rFonts w:ascii="Times New Roman" w:hAnsi="Times New Roman" w:cs="Times New Roman"/>
          <w:sz w:val="28"/>
          <w:szCs w:val="28"/>
        </w:rPr>
        <w:t>Дегазация – удаление или химические разрушение</w:t>
      </w:r>
      <w:r w:rsidR="00BD1850" w:rsidRPr="003C6C37">
        <w:rPr>
          <w:rFonts w:ascii="Times New Roman" w:hAnsi="Times New Roman" w:cs="Times New Roman"/>
          <w:sz w:val="28"/>
          <w:szCs w:val="28"/>
        </w:rPr>
        <w:t xml:space="preserve"> ОВ.</w:t>
      </w:r>
      <w:r w:rsidR="004F0E82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="00A55ED5" w:rsidRPr="003C6C37">
        <w:rPr>
          <w:rFonts w:ascii="Times New Roman" w:hAnsi="Times New Roman" w:cs="Times New Roman"/>
          <w:sz w:val="28"/>
          <w:szCs w:val="28"/>
        </w:rPr>
        <w:t xml:space="preserve">Дегазация одежды, обуви, средств индивидуальной защиты </w:t>
      </w:r>
      <w:r w:rsidR="00BD1850" w:rsidRPr="003C6C37">
        <w:rPr>
          <w:rFonts w:ascii="Times New Roman" w:hAnsi="Times New Roman" w:cs="Times New Roman"/>
          <w:sz w:val="28"/>
          <w:szCs w:val="28"/>
        </w:rPr>
        <w:t>осуществляется</w:t>
      </w:r>
      <w:r w:rsidR="004F0E82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="00BD1850" w:rsidRPr="003C6C37">
        <w:rPr>
          <w:rFonts w:ascii="Times New Roman" w:hAnsi="Times New Roman" w:cs="Times New Roman"/>
          <w:sz w:val="28"/>
          <w:szCs w:val="28"/>
        </w:rPr>
        <w:t>кипячением, об</w:t>
      </w:r>
      <w:r w:rsidR="00A55ED5" w:rsidRPr="003C6C37">
        <w:rPr>
          <w:rFonts w:ascii="Times New Roman" w:hAnsi="Times New Roman" w:cs="Times New Roman"/>
          <w:sz w:val="28"/>
          <w:szCs w:val="28"/>
        </w:rPr>
        <w:t xml:space="preserve">работкой пароаммиачной </w:t>
      </w:r>
      <w:r w:rsidR="00A03338" w:rsidRPr="003C6C37">
        <w:rPr>
          <w:rFonts w:ascii="Times New Roman" w:hAnsi="Times New Roman" w:cs="Times New Roman"/>
          <w:sz w:val="28"/>
          <w:szCs w:val="28"/>
        </w:rPr>
        <w:t>смесью</w:t>
      </w:r>
      <w:r w:rsidR="00BD1850" w:rsidRPr="003C6C37">
        <w:rPr>
          <w:rFonts w:ascii="Times New Roman" w:hAnsi="Times New Roman" w:cs="Times New Roman"/>
          <w:sz w:val="28"/>
          <w:szCs w:val="28"/>
        </w:rPr>
        <w:t>,</w:t>
      </w:r>
      <w:r w:rsidR="004F0E82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="00BD1850" w:rsidRPr="003C6C37">
        <w:rPr>
          <w:rFonts w:ascii="Times New Roman" w:hAnsi="Times New Roman" w:cs="Times New Roman"/>
          <w:sz w:val="28"/>
          <w:szCs w:val="28"/>
        </w:rPr>
        <w:t>стиркой и проветр</w:t>
      </w:r>
      <w:r w:rsidR="00A55ED5" w:rsidRPr="003C6C37">
        <w:rPr>
          <w:rFonts w:ascii="Times New Roman" w:hAnsi="Times New Roman" w:cs="Times New Roman"/>
          <w:sz w:val="28"/>
          <w:szCs w:val="28"/>
        </w:rPr>
        <w:t>иванием</w:t>
      </w:r>
      <w:r w:rsidR="00BD1850" w:rsidRPr="003C6C37">
        <w:rPr>
          <w:rFonts w:ascii="Times New Roman" w:hAnsi="Times New Roman" w:cs="Times New Roman"/>
          <w:sz w:val="28"/>
          <w:szCs w:val="28"/>
        </w:rPr>
        <w:t>.</w:t>
      </w:r>
    </w:p>
    <w:p w:rsidR="00BD1850" w:rsidRPr="003C6C37" w:rsidRDefault="00BD1850" w:rsidP="003C6C3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37">
        <w:rPr>
          <w:rFonts w:ascii="Times New Roman" w:hAnsi="Times New Roman" w:cs="Times New Roman"/>
          <w:sz w:val="28"/>
          <w:szCs w:val="28"/>
        </w:rPr>
        <w:t>При частичной дегазации</w:t>
      </w:r>
      <w:r w:rsidR="00A55ED5" w:rsidRPr="003C6C37">
        <w:rPr>
          <w:rFonts w:ascii="Times New Roman" w:hAnsi="Times New Roman" w:cs="Times New Roman"/>
          <w:sz w:val="28"/>
          <w:szCs w:val="28"/>
        </w:rPr>
        <w:t xml:space="preserve"> техники обрабатываются только те её части,</w:t>
      </w:r>
      <w:r w:rsidRPr="003C6C37">
        <w:rPr>
          <w:rFonts w:ascii="Times New Roman" w:hAnsi="Times New Roman" w:cs="Times New Roman"/>
          <w:sz w:val="28"/>
          <w:szCs w:val="28"/>
        </w:rPr>
        <w:t xml:space="preserve"> с</w:t>
      </w:r>
      <w:r w:rsidR="004F0E82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="00A55ED5" w:rsidRPr="003C6C37">
        <w:rPr>
          <w:rFonts w:ascii="Times New Roman" w:hAnsi="Times New Roman" w:cs="Times New Roman"/>
          <w:sz w:val="28"/>
          <w:szCs w:val="28"/>
        </w:rPr>
        <w:t>которыми соприкасаются люди. Полная дегазация состоит в</w:t>
      </w:r>
      <w:r w:rsidRPr="003C6C37">
        <w:rPr>
          <w:rFonts w:ascii="Times New Roman" w:hAnsi="Times New Roman" w:cs="Times New Roman"/>
          <w:sz w:val="28"/>
          <w:szCs w:val="28"/>
        </w:rPr>
        <w:t xml:space="preserve"> полном</w:t>
      </w:r>
      <w:r w:rsidR="00D357B7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Pr="003C6C37">
        <w:rPr>
          <w:rFonts w:ascii="Times New Roman" w:hAnsi="Times New Roman" w:cs="Times New Roman"/>
          <w:sz w:val="28"/>
          <w:szCs w:val="28"/>
        </w:rPr>
        <w:t>обезвреживании или удалении ОВ со вс</w:t>
      </w:r>
      <w:r w:rsidR="00A55ED5" w:rsidRPr="003C6C37">
        <w:rPr>
          <w:rFonts w:ascii="Times New Roman" w:hAnsi="Times New Roman" w:cs="Times New Roman"/>
          <w:sz w:val="28"/>
          <w:szCs w:val="28"/>
        </w:rPr>
        <w:t xml:space="preserve">ей поверхности обрабатываемого </w:t>
      </w:r>
      <w:r w:rsidRPr="003C6C37">
        <w:rPr>
          <w:rFonts w:ascii="Times New Roman" w:hAnsi="Times New Roman" w:cs="Times New Roman"/>
          <w:sz w:val="28"/>
          <w:szCs w:val="28"/>
        </w:rPr>
        <w:t>объекта.</w:t>
      </w:r>
    </w:p>
    <w:p w:rsidR="00BD1850" w:rsidRPr="003C6C37" w:rsidRDefault="00A55ED5" w:rsidP="003C6C3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37">
        <w:rPr>
          <w:rFonts w:ascii="Times New Roman" w:hAnsi="Times New Roman" w:cs="Times New Roman"/>
          <w:sz w:val="28"/>
          <w:szCs w:val="28"/>
        </w:rPr>
        <w:t xml:space="preserve">Для дегазации применяются специальные дегазирующие растворы. </w:t>
      </w:r>
      <w:r w:rsidR="00BD1850" w:rsidRPr="003C6C37">
        <w:rPr>
          <w:rFonts w:ascii="Times New Roman" w:hAnsi="Times New Roman" w:cs="Times New Roman"/>
          <w:sz w:val="28"/>
          <w:szCs w:val="28"/>
        </w:rPr>
        <w:t>Можно</w:t>
      </w:r>
      <w:r w:rsidR="00D357B7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="00BD1850" w:rsidRPr="003C6C37">
        <w:rPr>
          <w:rFonts w:ascii="Times New Roman" w:hAnsi="Times New Roman" w:cs="Times New Roman"/>
          <w:sz w:val="28"/>
          <w:szCs w:val="28"/>
        </w:rPr>
        <w:t>использовать местные материалы: промышл</w:t>
      </w:r>
      <w:r w:rsidR="00A3388E" w:rsidRPr="003C6C37">
        <w:rPr>
          <w:rFonts w:ascii="Times New Roman" w:hAnsi="Times New Roman" w:cs="Times New Roman"/>
          <w:sz w:val="28"/>
          <w:szCs w:val="28"/>
        </w:rPr>
        <w:t xml:space="preserve">енные отходы с щелочными </w:t>
      </w:r>
      <w:r w:rsidR="00BD1850" w:rsidRPr="003C6C37">
        <w:rPr>
          <w:rFonts w:ascii="Times New Roman" w:hAnsi="Times New Roman" w:cs="Times New Roman"/>
          <w:sz w:val="28"/>
          <w:szCs w:val="28"/>
        </w:rPr>
        <w:t>свойствами,</w:t>
      </w:r>
      <w:r w:rsidR="00D357B7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="00BD1850" w:rsidRPr="003C6C37">
        <w:rPr>
          <w:rFonts w:ascii="Times New Roman" w:hAnsi="Times New Roman" w:cs="Times New Roman"/>
          <w:sz w:val="28"/>
          <w:szCs w:val="28"/>
        </w:rPr>
        <w:t>раствор аммиака</w:t>
      </w:r>
      <w:r w:rsidR="00A3388E" w:rsidRPr="003C6C37">
        <w:rPr>
          <w:rFonts w:ascii="Times New Roman" w:hAnsi="Times New Roman" w:cs="Times New Roman"/>
          <w:sz w:val="28"/>
          <w:szCs w:val="28"/>
        </w:rPr>
        <w:t>, едкое кали или едкий натр, а также растворители</w:t>
      </w:r>
      <w:r w:rsidR="00BD1850" w:rsidRPr="003C6C37">
        <w:rPr>
          <w:rFonts w:ascii="Times New Roman" w:hAnsi="Times New Roman" w:cs="Times New Roman"/>
          <w:sz w:val="28"/>
          <w:szCs w:val="28"/>
        </w:rPr>
        <w:t xml:space="preserve"> (бензин,</w:t>
      </w:r>
      <w:r w:rsidR="00D357B7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="00BD1850" w:rsidRPr="003C6C37">
        <w:rPr>
          <w:rFonts w:ascii="Times New Roman" w:hAnsi="Times New Roman" w:cs="Times New Roman"/>
          <w:sz w:val="28"/>
          <w:szCs w:val="28"/>
        </w:rPr>
        <w:t>керосин, дизельное топливо).</w:t>
      </w:r>
    </w:p>
    <w:p w:rsidR="00D357B7" w:rsidRPr="003C6C37" w:rsidRDefault="00BD1850" w:rsidP="003C6C3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37">
        <w:rPr>
          <w:rFonts w:ascii="Times New Roman" w:hAnsi="Times New Roman" w:cs="Times New Roman"/>
          <w:sz w:val="28"/>
          <w:szCs w:val="28"/>
        </w:rPr>
        <w:t>Дезинфекция – уничтожение бактериальных средств и химическое  разрушение</w:t>
      </w:r>
      <w:r w:rsidR="00D357B7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="00A3388E" w:rsidRPr="003C6C37">
        <w:rPr>
          <w:rFonts w:ascii="Times New Roman" w:hAnsi="Times New Roman" w:cs="Times New Roman"/>
          <w:sz w:val="28"/>
          <w:szCs w:val="28"/>
        </w:rPr>
        <w:t>их токсинов. Дезинфекция одежды,</w:t>
      </w:r>
      <w:r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="00A3388E" w:rsidRPr="003C6C37">
        <w:rPr>
          <w:rFonts w:ascii="Times New Roman" w:hAnsi="Times New Roman" w:cs="Times New Roman"/>
          <w:sz w:val="28"/>
          <w:szCs w:val="28"/>
        </w:rPr>
        <w:t>обуви и средств индивидуальной</w:t>
      </w:r>
      <w:r w:rsidRPr="003C6C37">
        <w:rPr>
          <w:rFonts w:ascii="Times New Roman" w:hAnsi="Times New Roman" w:cs="Times New Roman"/>
          <w:sz w:val="28"/>
          <w:szCs w:val="28"/>
        </w:rPr>
        <w:t xml:space="preserve"> защиты</w:t>
      </w:r>
      <w:r w:rsidR="00D357B7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Pr="003C6C37">
        <w:rPr>
          <w:rFonts w:ascii="Times New Roman" w:hAnsi="Times New Roman" w:cs="Times New Roman"/>
          <w:sz w:val="28"/>
          <w:szCs w:val="28"/>
        </w:rPr>
        <w:t>осуществляется обработкой их паровоздушной смесью, кипячением,  замачиванием</w:t>
      </w:r>
      <w:r w:rsidR="00D357B7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Pr="003C6C37">
        <w:rPr>
          <w:rFonts w:ascii="Times New Roman" w:hAnsi="Times New Roman" w:cs="Times New Roman"/>
          <w:sz w:val="28"/>
          <w:szCs w:val="28"/>
        </w:rPr>
        <w:t>в дезинфицирующих растворах</w:t>
      </w:r>
      <w:r w:rsidR="00D357B7" w:rsidRPr="003C6C37">
        <w:rPr>
          <w:rFonts w:ascii="Times New Roman" w:hAnsi="Times New Roman" w:cs="Times New Roman"/>
          <w:sz w:val="28"/>
          <w:szCs w:val="28"/>
        </w:rPr>
        <w:t>, стиркой.</w:t>
      </w:r>
    </w:p>
    <w:p w:rsidR="00BD1850" w:rsidRPr="003C6C37" w:rsidRDefault="00A3388E" w:rsidP="003C6C3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37">
        <w:rPr>
          <w:rFonts w:ascii="Times New Roman" w:hAnsi="Times New Roman" w:cs="Times New Roman"/>
          <w:sz w:val="28"/>
          <w:szCs w:val="28"/>
        </w:rPr>
        <w:t>Полная дезинфекция оружия, техники проводится на ПуСО теми</w:t>
      </w:r>
      <w:r w:rsidR="00BD1850" w:rsidRPr="003C6C37">
        <w:rPr>
          <w:rFonts w:ascii="Times New Roman" w:hAnsi="Times New Roman" w:cs="Times New Roman"/>
          <w:sz w:val="28"/>
          <w:szCs w:val="28"/>
        </w:rPr>
        <w:t xml:space="preserve"> же</w:t>
      </w:r>
      <w:r w:rsidR="00D357B7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="00BD1850" w:rsidRPr="003C6C37">
        <w:rPr>
          <w:rFonts w:ascii="Times New Roman" w:hAnsi="Times New Roman" w:cs="Times New Roman"/>
          <w:sz w:val="28"/>
          <w:szCs w:val="28"/>
        </w:rPr>
        <w:t>способами, что и дегазация, но с использованием дезинфицирующих растворов.</w:t>
      </w:r>
    </w:p>
    <w:p w:rsidR="002713C5" w:rsidRPr="003C6C37" w:rsidRDefault="00A3388E" w:rsidP="003C6C3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37">
        <w:rPr>
          <w:rFonts w:ascii="Times New Roman" w:hAnsi="Times New Roman" w:cs="Times New Roman"/>
          <w:sz w:val="28"/>
          <w:szCs w:val="28"/>
        </w:rPr>
        <w:t>Для дезинфекции применяются специальные дезинфицирующие вещества</w:t>
      </w:r>
      <w:r w:rsidR="00BD1850" w:rsidRPr="003C6C37">
        <w:rPr>
          <w:rFonts w:ascii="Times New Roman" w:hAnsi="Times New Roman" w:cs="Times New Roman"/>
          <w:sz w:val="28"/>
          <w:szCs w:val="28"/>
        </w:rPr>
        <w:t xml:space="preserve"> –</w:t>
      </w:r>
      <w:r w:rsidR="00D357B7" w:rsidRPr="003C6C37">
        <w:rPr>
          <w:rFonts w:ascii="Times New Roman" w:hAnsi="Times New Roman" w:cs="Times New Roman"/>
          <w:sz w:val="28"/>
          <w:szCs w:val="28"/>
        </w:rPr>
        <w:t xml:space="preserve"> </w:t>
      </w:r>
      <w:r w:rsidR="00BD1850" w:rsidRPr="003C6C37">
        <w:rPr>
          <w:rFonts w:ascii="Times New Roman" w:hAnsi="Times New Roman" w:cs="Times New Roman"/>
          <w:sz w:val="28"/>
          <w:szCs w:val="28"/>
        </w:rPr>
        <w:t>фенол, крезол, лизол</w:t>
      </w:r>
      <w:r w:rsidR="00D519D2" w:rsidRPr="003C6C37">
        <w:rPr>
          <w:rFonts w:ascii="Times New Roman" w:hAnsi="Times New Roman" w:cs="Times New Roman"/>
          <w:sz w:val="28"/>
          <w:szCs w:val="28"/>
        </w:rPr>
        <w:t>, а также дегазирующие растворы [6].</w:t>
      </w:r>
    </w:p>
    <w:p w:rsidR="00693BBF" w:rsidRPr="003C6C37" w:rsidRDefault="000404AF" w:rsidP="003C6C37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3C6C37">
        <w:rPr>
          <w:sz w:val="28"/>
          <w:szCs w:val="28"/>
          <w:lang w:val="uk-UA"/>
        </w:rPr>
        <w:br w:type="page"/>
      </w:r>
      <w:r w:rsidR="00693BBF" w:rsidRPr="003C6C37">
        <w:rPr>
          <w:b/>
          <w:sz w:val="28"/>
          <w:szCs w:val="28"/>
          <w:lang w:val="uk-UA"/>
        </w:rPr>
        <w:t xml:space="preserve">ІІ. </w:t>
      </w:r>
      <w:r w:rsidR="00693BBF" w:rsidRPr="003C6C37">
        <w:rPr>
          <w:b/>
          <w:sz w:val="28"/>
          <w:szCs w:val="28"/>
        </w:rPr>
        <w:t>Практическая часть</w:t>
      </w:r>
    </w:p>
    <w:p w:rsidR="00693BBF" w:rsidRPr="003C6C37" w:rsidRDefault="00693BBF" w:rsidP="003C6C37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3C6C37">
        <w:rPr>
          <w:b/>
          <w:sz w:val="28"/>
          <w:szCs w:val="28"/>
          <w:lang w:val="uk-UA"/>
        </w:rPr>
        <w:t>Задача 1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Определить</w:t>
      </w:r>
      <w:r w:rsidRPr="003C6C37">
        <w:rPr>
          <w:sz w:val="28"/>
          <w:szCs w:val="28"/>
          <w:lang w:val="uk-UA"/>
        </w:rPr>
        <w:t xml:space="preserve"> </w:t>
      </w:r>
      <w:r w:rsidRPr="003C6C37">
        <w:rPr>
          <w:sz w:val="28"/>
          <w:szCs w:val="28"/>
        </w:rPr>
        <w:t>устойчивость и режим работы предприятия</w:t>
      </w:r>
      <w:r w:rsidRPr="003C6C37">
        <w:rPr>
          <w:sz w:val="28"/>
          <w:szCs w:val="28"/>
          <w:lang w:val="uk-UA"/>
        </w:rPr>
        <w:t xml:space="preserve">, </w:t>
      </w:r>
      <w:r w:rsidRPr="003C6C37">
        <w:rPr>
          <w:sz w:val="28"/>
          <w:szCs w:val="28"/>
        </w:rPr>
        <w:t>потребность в защитных сооружениях и их оборудовании в условиях радиоактивного заражения местности, вызванного аварией на АЭС.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</w:p>
    <w:p w:rsidR="00693BBF" w:rsidRPr="003C6C37" w:rsidRDefault="00693BBF" w:rsidP="003C6C3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C6C37">
        <w:rPr>
          <w:b/>
          <w:sz w:val="28"/>
          <w:szCs w:val="28"/>
        </w:rPr>
        <w:t>Задача 2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Определить устойчивость зданий, технического оборудования объекта к воздействию ударной волны, скоростного напора воздуха при взрыве емкости с пропаном.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</w:p>
    <w:p w:rsidR="00693BBF" w:rsidRPr="003C6C37" w:rsidRDefault="00693BBF" w:rsidP="003C6C3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C6C37">
        <w:rPr>
          <w:b/>
          <w:sz w:val="28"/>
          <w:szCs w:val="28"/>
        </w:rPr>
        <w:t>Задача 3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Оценить химическую обстановку в связи с аварией на близлежащей железнодорожной станцией, приведшей к разрушению емкости с аммиаком.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</w:p>
    <w:p w:rsidR="00693BBF" w:rsidRPr="003C6C37" w:rsidRDefault="00693BBF" w:rsidP="003C6C37">
      <w:pPr>
        <w:spacing w:line="360" w:lineRule="auto"/>
        <w:ind w:firstLine="709"/>
        <w:jc w:val="right"/>
        <w:rPr>
          <w:sz w:val="28"/>
          <w:szCs w:val="28"/>
        </w:rPr>
      </w:pPr>
      <w:r w:rsidRPr="003C6C37">
        <w:rPr>
          <w:i/>
          <w:sz w:val="28"/>
          <w:szCs w:val="28"/>
        </w:rPr>
        <w:t>Таблица 3.1</w:t>
      </w:r>
    </w:p>
    <w:p w:rsidR="00693BBF" w:rsidRPr="003C6C37" w:rsidRDefault="00693BBF" w:rsidP="003C6C3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C6C37">
        <w:rPr>
          <w:b/>
          <w:sz w:val="28"/>
          <w:szCs w:val="28"/>
        </w:rPr>
        <w:t>Исходные данные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5"/>
        <w:gridCol w:w="1435"/>
        <w:gridCol w:w="1617"/>
        <w:gridCol w:w="872"/>
      </w:tblGrid>
      <w:tr w:rsidR="00693BBF" w:rsidRPr="005A6F8C" w:rsidTr="005A6F8C">
        <w:tc>
          <w:tcPr>
            <w:tcW w:w="5885" w:type="dxa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A6F8C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1435" w:type="dxa"/>
            <w:vAlign w:val="center"/>
          </w:tcPr>
          <w:p w:rsidR="00693BBF" w:rsidRPr="005A6F8C" w:rsidRDefault="00C73FCE" w:rsidP="005A6F8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A6F8C">
              <w:rPr>
                <w:b/>
                <w:sz w:val="20"/>
                <w:szCs w:val="20"/>
              </w:rPr>
              <w:t>Обозначение</w:t>
            </w:r>
          </w:p>
        </w:tc>
        <w:tc>
          <w:tcPr>
            <w:tcW w:w="1617" w:type="dxa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A6F8C">
              <w:rPr>
                <w:b/>
                <w:sz w:val="20"/>
                <w:szCs w:val="20"/>
              </w:rPr>
              <w:t>Единицы измерения</w:t>
            </w:r>
          </w:p>
        </w:tc>
        <w:tc>
          <w:tcPr>
            <w:tcW w:w="872" w:type="dxa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A6F8C">
              <w:rPr>
                <w:b/>
                <w:sz w:val="20"/>
                <w:szCs w:val="20"/>
              </w:rPr>
              <w:t>Дано</w:t>
            </w:r>
          </w:p>
        </w:tc>
      </w:tr>
      <w:tr w:rsidR="00693BBF" w:rsidRPr="005A6F8C" w:rsidTr="005A6F8C">
        <w:tc>
          <w:tcPr>
            <w:tcW w:w="5885" w:type="dxa"/>
            <w:vAlign w:val="center"/>
          </w:tcPr>
          <w:p w:rsidR="00693BBF" w:rsidRPr="005A6F8C" w:rsidRDefault="00693BBF" w:rsidP="005A6F8C">
            <w:pPr>
              <w:spacing w:line="360" w:lineRule="auto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1. Масса сжиженного пропана</w:t>
            </w:r>
          </w:p>
        </w:tc>
        <w:tc>
          <w:tcPr>
            <w:tcW w:w="1435" w:type="dxa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5A6F8C">
              <w:rPr>
                <w:sz w:val="20"/>
                <w:szCs w:val="20"/>
                <w:lang w:val="en-US"/>
              </w:rPr>
              <w:t>Q</w:t>
            </w:r>
          </w:p>
        </w:tc>
        <w:tc>
          <w:tcPr>
            <w:tcW w:w="1617" w:type="dxa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т</w:t>
            </w:r>
          </w:p>
        </w:tc>
        <w:tc>
          <w:tcPr>
            <w:tcW w:w="872" w:type="dxa"/>
            <w:vAlign w:val="center"/>
          </w:tcPr>
          <w:p w:rsidR="00693BBF" w:rsidRPr="005A6F8C" w:rsidRDefault="00AF530D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10</w:t>
            </w:r>
            <w:r w:rsidR="00693BBF" w:rsidRPr="005A6F8C">
              <w:rPr>
                <w:sz w:val="20"/>
                <w:szCs w:val="20"/>
              </w:rPr>
              <w:t>0</w:t>
            </w:r>
          </w:p>
        </w:tc>
      </w:tr>
      <w:tr w:rsidR="00693BBF" w:rsidRPr="005A6F8C" w:rsidTr="005A6F8C">
        <w:tc>
          <w:tcPr>
            <w:tcW w:w="5885" w:type="dxa"/>
            <w:vAlign w:val="center"/>
          </w:tcPr>
          <w:p w:rsidR="00693BBF" w:rsidRPr="005A6F8C" w:rsidRDefault="00693BBF" w:rsidP="005A6F8C">
            <w:pPr>
              <w:spacing w:line="360" w:lineRule="auto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2. Расстояние от центра взрыва до здания</w:t>
            </w:r>
          </w:p>
        </w:tc>
        <w:tc>
          <w:tcPr>
            <w:tcW w:w="1435" w:type="dxa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  <w:lang w:val="en-US"/>
              </w:rPr>
              <w:t>R</w:t>
            </w:r>
            <w:r w:rsidRPr="005A6F8C">
              <w:rPr>
                <w:sz w:val="20"/>
                <w:szCs w:val="20"/>
                <w:vertAlign w:val="subscript"/>
              </w:rPr>
              <w:t>зд</w:t>
            </w:r>
          </w:p>
        </w:tc>
        <w:tc>
          <w:tcPr>
            <w:tcW w:w="1617" w:type="dxa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bookmarkStart w:id="0" w:name="OLE_LINK1"/>
            <w:bookmarkStart w:id="1" w:name="OLE_LINK2"/>
            <w:r w:rsidRPr="005A6F8C">
              <w:rPr>
                <w:sz w:val="20"/>
                <w:szCs w:val="20"/>
              </w:rPr>
              <w:t>м</w:t>
            </w:r>
            <w:bookmarkEnd w:id="0"/>
            <w:bookmarkEnd w:id="1"/>
          </w:p>
        </w:tc>
        <w:tc>
          <w:tcPr>
            <w:tcW w:w="872" w:type="dxa"/>
            <w:vAlign w:val="center"/>
          </w:tcPr>
          <w:p w:rsidR="00693BBF" w:rsidRPr="005A6F8C" w:rsidRDefault="00AF530D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39</w:t>
            </w:r>
            <w:r w:rsidR="00693BBF" w:rsidRPr="005A6F8C">
              <w:rPr>
                <w:sz w:val="20"/>
                <w:szCs w:val="20"/>
              </w:rPr>
              <w:t>0</w:t>
            </w:r>
          </w:p>
        </w:tc>
      </w:tr>
      <w:tr w:rsidR="00693BBF" w:rsidRPr="005A6F8C" w:rsidTr="005A6F8C">
        <w:tc>
          <w:tcPr>
            <w:tcW w:w="5885" w:type="dxa"/>
            <w:vAlign w:val="center"/>
          </w:tcPr>
          <w:p w:rsidR="00693BBF" w:rsidRPr="005A6F8C" w:rsidRDefault="00693BBF" w:rsidP="005A6F8C">
            <w:pPr>
              <w:spacing w:line="360" w:lineRule="auto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3. Здания цехов</w:t>
            </w:r>
          </w:p>
        </w:tc>
        <w:tc>
          <w:tcPr>
            <w:tcW w:w="3924" w:type="dxa"/>
            <w:gridSpan w:val="3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Из сборного железобетона с металлическим каркасом</w:t>
            </w:r>
          </w:p>
        </w:tc>
      </w:tr>
      <w:tr w:rsidR="00693BBF" w:rsidRPr="005A6F8C" w:rsidTr="005A6F8C">
        <w:tc>
          <w:tcPr>
            <w:tcW w:w="5885" w:type="dxa"/>
            <w:vAlign w:val="center"/>
          </w:tcPr>
          <w:p w:rsidR="00693BBF" w:rsidRPr="005A6F8C" w:rsidRDefault="00693BBF" w:rsidP="005A6F8C">
            <w:pPr>
              <w:spacing w:line="360" w:lineRule="auto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4. Масса башенного крана</w:t>
            </w:r>
          </w:p>
        </w:tc>
        <w:tc>
          <w:tcPr>
            <w:tcW w:w="1435" w:type="dxa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М</w:t>
            </w:r>
          </w:p>
        </w:tc>
        <w:tc>
          <w:tcPr>
            <w:tcW w:w="1617" w:type="dxa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т</w:t>
            </w:r>
          </w:p>
        </w:tc>
        <w:tc>
          <w:tcPr>
            <w:tcW w:w="872" w:type="dxa"/>
            <w:vAlign w:val="center"/>
          </w:tcPr>
          <w:p w:rsidR="00693BBF" w:rsidRPr="005A6F8C" w:rsidRDefault="00AF530D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14</w:t>
            </w:r>
          </w:p>
        </w:tc>
      </w:tr>
      <w:tr w:rsidR="00693BBF" w:rsidRPr="005A6F8C" w:rsidTr="005A6F8C">
        <w:tc>
          <w:tcPr>
            <w:tcW w:w="5885" w:type="dxa"/>
            <w:vAlign w:val="center"/>
          </w:tcPr>
          <w:p w:rsidR="00693BBF" w:rsidRPr="005A6F8C" w:rsidRDefault="00693BBF" w:rsidP="005A6F8C">
            <w:pPr>
              <w:spacing w:line="360" w:lineRule="auto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5. Площадь поперечного сечения</w:t>
            </w:r>
          </w:p>
        </w:tc>
        <w:tc>
          <w:tcPr>
            <w:tcW w:w="1435" w:type="dxa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5A6F8C">
              <w:rPr>
                <w:sz w:val="20"/>
                <w:szCs w:val="20"/>
                <w:lang w:val="en-US"/>
              </w:rPr>
              <w:t>S</w:t>
            </w:r>
            <w:r w:rsidRPr="005A6F8C">
              <w:rPr>
                <w:sz w:val="20"/>
                <w:szCs w:val="20"/>
                <w:vertAlign w:val="subscript"/>
                <w:lang w:val="en-US"/>
              </w:rPr>
              <w:t>max</w:t>
            </w:r>
          </w:p>
        </w:tc>
        <w:tc>
          <w:tcPr>
            <w:tcW w:w="1617" w:type="dxa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5A6F8C">
              <w:rPr>
                <w:sz w:val="20"/>
                <w:szCs w:val="20"/>
              </w:rPr>
              <w:t>м</w:t>
            </w:r>
            <w:r w:rsidRPr="005A6F8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2" w:type="dxa"/>
            <w:vAlign w:val="center"/>
          </w:tcPr>
          <w:p w:rsidR="00693BBF" w:rsidRPr="005A6F8C" w:rsidRDefault="00AF530D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12</w:t>
            </w:r>
          </w:p>
        </w:tc>
      </w:tr>
      <w:tr w:rsidR="00693BBF" w:rsidRPr="005A6F8C" w:rsidTr="005A6F8C">
        <w:tc>
          <w:tcPr>
            <w:tcW w:w="5885" w:type="dxa"/>
            <w:vAlign w:val="center"/>
          </w:tcPr>
          <w:p w:rsidR="00693BBF" w:rsidRPr="005A6F8C" w:rsidRDefault="00693BBF" w:rsidP="005A6F8C">
            <w:pPr>
              <w:spacing w:line="360" w:lineRule="auto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6. Коэффициент аэродинамического сопротивления</w:t>
            </w:r>
          </w:p>
        </w:tc>
        <w:tc>
          <w:tcPr>
            <w:tcW w:w="1435" w:type="dxa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5A6F8C">
              <w:rPr>
                <w:sz w:val="20"/>
                <w:szCs w:val="20"/>
                <w:lang w:val="en-US"/>
              </w:rPr>
              <w:t>C</w:t>
            </w:r>
            <w:r w:rsidRPr="005A6F8C">
              <w:rPr>
                <w:sz w:val="20"/>
                <w:szCs w:val="20"/>
                <w:vertAlign w:val="subscript"/>
                <w:lang w:val="en-US"/>
              </w:rPr>
              <w:t>x</w:t>
            </w:r>
          </w:p>
        </w:tc>
        <w:tc>
          <w:tcPr>
            <w:tcW w:w="1617" w:type="dxa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0,8</w:t>
            </w:r>
          </w:p>
        </w:tc>
      </w:tr>
      <w:tr w:rsidR="00693BBF" w:rsidRPr="005A6F8C" w:rsidTr="005A6F8C">
        <w:tc>
          <w:tcPr>
            <w:tcW w:w="5885" w:type="dxa"/>
            <w:vAlign w:val="center"/>
          </w:tcPr>
          <w:p w:rsidR="00693BBF" w:rsidRPr="005A6F8C" w:rsidRDefault="00AF530D" w:rsidP="005A6F8C">
            <w:pPr>
              <w:spacing w:line="360" w:lineRule="auto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7. Плечо</w:t>
            </w:r>
            <w:r w:rsidR="00693BBF" w:rsidRPr="005A6F8C">
              <w:rPr>
                <w:sz w:val="20"/>
                <w:szCs w:val="20"/>
              </w:rPr>
              <w:t xml:space="preserve"> силы веса</w:t>
            </w:r>
          </w:p>
        </w:tc>
        <w:tc>
          <w:tcPr>
            <w:tcW w:w="1435" w:type="dxa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5A6F8C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617" w:type="dxa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м</w:t>
            </w:r>
          </w:p>
        </w:tc>
        <w:tc>
          <w:tcPr>
            <w:tcW w:w="872" w:type="dxa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2,2</w:t>
            </w:r>
          </w:p>
        </w:tc>
      </w:tr>
      <w:tr w:rsidR="00693BBF" w:rsidRPr="005A6F8C" w:rsidTr="005A6F8C">
        <w:tc>
          <w:tcPr>
            <w:tcW w:w="5885" w:type="dxa"/>
            <w:vAlign w:val="center"/>
          </w:tcPr>
          <w:p w:rsidR="00693BBF" w:rsidRPr="005A6F8C" w:rsidRDefault="00AF530D" w:rsidP="005A6F8C">
            <w:pPr>
              <w:spacing w:line="360" w:lineRule="auto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8. Плечо</w:t>
            </w:r>
            <w:r w:rsidR="00693BBF" w:rsidRPr="005A6F8C">
              <w:rPr>
                <w:sz w:val="20"/>
                <w:szCs w:val="20"/>
              </w:rPr>
              <w:t xml:space="preserve"> смещающей силы</w:t>
            </w:r>
          </w:p>
        </w:tc>
        <w:tc>
          <w:tcPr>
            <w:tcW w:w="1435" w:type="dxa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5A6F8C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1617" w:type="dxa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м</w:t>
            </w:r>
          </w:p>
        </w:tc>
        <w:tc>
          <w:tcPr>
            <w:tcW w:w="872" w:type="dxa"/>
            <w:vAlign w:val="center"/>
          </w:tcPr>
          <w:p w:rsidR="00693BBF" w:rsidRPr="005A6F8C" w:rsidRDefault="00AF530D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6</w:t>
            </w:r>
            <w:r w:rsidR="00693BBF" w:rsidRPr="005A6F8C">
              <w:rPr>
                <w:sz w:val="20"/>
                <w:szCs w:val="20"/>
              </w:rPr>
              <w:t>,2</w:t>
            </w:r>
          </w:p>
        </w:tc>
      </w:tr>
      <w:tr w:rsidR="00693BBF" w:rsidRPr="005A6F8C" w:rsidTr="005A6F8C">
        <w:tc>
          <w:tcPr>
            <w:tcW w:w="5885" w:type="dxa"/>
            <w:vAlign w:val="center"/>
          </w:tcPr>
          <w:p w:rsidR="00693BBF" w:rsidRPr="005A6F8C" w:rsidRDefault="00693BBF" w:rsidP="005A6F8C">
            <w:pPr>
              <w:spacing w:line="360" w:lineRule="auto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9. Расстояние от центра взрыва до башенного крана</w:t>
            </w:r>
          </w:p>
        </w:tc>
        <w:tc>
          <w:tcPr>
            <w:tcW w:w="1435" w:type="dxa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  <w:lang w:val="en-US"/>
              </w:rPr>
              <w:t>R</w:t>
            </w:r>
            <w:r w:rsidRPr="005A6F8C">
              <w:rPr>
                <w:sz w:val="20"/>
                <w:szCs w:val="20"/>
                <w:vertAlign w:val="subscript"/>
              </w:rPr>
              <w:t>об</w:t>
            </w:r>
          </w:p>
        </w:tc>
        <w:tc>
          <w:tcPr>
            <w:tcW w:w="1617" w:type="dxa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м</w:t>
            </w:r>
          </w:p>
        </w:tc>
        <w:tc>
          <w:tcPr>
            <w:tcW w:w="872" w:type="dxa"/>
            <w:vAlign w:val="center"/>
          </w:tcPr>
          <w:p w:rsidR="00693BBF" w:rsidRPr="005A6F8C" w:rsidRDefault="00AF530D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34</w:t>
            </w:r>
            <w:r w:rsidR="00693BBF" w:rsidRPr="005A6F8C">
              <w:rPr>
                <w:sz w:val="20"/>
                <w:szCs w:val="20"/>
              </w:rPr>
              <w:t>0</w:t>
            </w:r>
          </w:p>
        </w:tc>
      </w:tr>
      <w:tr w:rsidR="00693BBF" w:rsidRPr="005A6F8C" w:rsidTr="005A6F8C">
        <w:tc>
          <w:tcPr>
            <w:tcW w:w="5885" w:type="dxa"/>
            <w:vAlign w:val="center"/>
          </w:tcPr>
          <w:p w:rsidR="00693BBF" w:rsidRPr="005A6F8C" w:rsidRDefault="00693BBF" w:rsidP="005A6F8C">
            <w:pPr>
              <w:spacing w:line="360" w:lineRule="auto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10. Уровень радиации на первый час после аварии на АЭС</w:t>
            </w:r>
          </w:p>
        </w:tc>
        <w:tc>
          <w:tcPr>
            <w:tcW w:w="1435" w:type="dxa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5A6F8C">
              <w:rPr>
                <w:sz w:val="20"/>
                <w:szCs w:val="20"/>
              </w:rPr>
              <w:t>Р</w:t>
            </w:r>
            <w:r w:rsidRPr="005A6F8C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17" w:type="dxa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Р/ч</w:t>
            </w:r>
          </w:p>
        </w:tc>
        <w:tc>
          <w:tcPr>
            <w:tcW w:w="872" w:type="dxa"/>
            <w:vAlign w:val="center"/>
          </w:tcPr>
          <w:p w:rsidR="00693BBF" w:rsidRPr="005A6F8C" w:rsidRDefault="00C73FCE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240</w:t>
            </w:r>
          </w:p>
        </w:tc>
      </w:tr>
      <w:tr w:rsidR="00693BBF" w:rsidRPr="005A6F8C" w:rsidTr="005A6F8C">
        <w:tc>
          <w:tcPr>
            <w:tcW w:w="5885" w:type="dxa"/>
            <w:vAlign w:val="center"/>
          </w:tcPr>
          <w:p w:rsidR="00693BBF" w:rsidRPr="005A6F8C" w:rsidRDefault="00693BBF" w:rsidP="005A6F8C">
            <w:pPr>
              <w:spacing w:line="360" w:lineRule="auto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11. Допустимая доза облучения</w:t>
            </w:r>
          </w:p>
        </w:tc>
        <w:tc>
          <w:tcPr>
            <w:tcW w:w="1435" w:type="dxa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5A6F8C">
              <w:rPr>
                <w:sz w:val="20"/>
                <w:szCs w:val="20"/>
              </w:rPr>
              <w:t>Д</w:t>
            </w:r>
            <w:r w:rsidRPr="005A6F8C">
              <w:rPr>
                <w:sz w:val="20"/>
                <w:szCs w:val="20"/>
                <w:vertAlign w:val="subscript"/>
              </w:rPr>
              <w:t>уст</w:t>
            </w:r>
          </w:p>
        </w:tc>
        <w:tc>
          <w:tcPr>
            <w:tcW w:w="1617" w:type="dxa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Р</w:t>
            </w:r>
          </w:p>
        </w:tc>
        <w:tc>
          <w:tcPr>
            <w:tcW w:w="872" w:type="dxa"/>
            <w:vAlign w:val="center"/>
          </w:tcPr>
          <w:p w:rsidR="00693BBF" w:rsidRPr="005A6F8C" w:rsidRDefault="00C73FCE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19</w:t>
            </w:r>
          </w:p>
        </w:tc>
      </w:tr>
      <w:tr w:rsidR="00693BBF" w:rsidRPr="005A6F8C" w:rsidTr="005A6F8C">
        <w:tc>
          <w:tcPr>
            <w:tcW w:w="5885" w:type="dxa"/>
            <w:vAlign w:val="center"/>
          </w:tcPr>
          <w:p w:rsidR="00693BBF" w:rsidRPr="005A6F8C" w:rsidRDefault="00693BBF" w:rsidP="005A6F8C">
            <w:pPr>
              <w:spacing w:line="360" w:lineRule="auto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12. Число сокращенных смен</w:t>
            </w:r>
          </w:p>
        </w:tc>
        <w:tc>
          <w:tcPr>
            <w:tcW w:w="1435" w:type="dxa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5A6F8C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617" w:type="dxa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3</w:t>
            </w:r>
          </w:p>
        </w:tc>
      </w:tr>
      <w:tr w:rsidR="00693BBF" w:rsidRPr="005A6F8C" w:rsidTr="005A6F8C">
        <w:tc>
          <w:tcPr>
            <w:tcW w:w="5885" w:type="dxa"/>
            <w:vAlign w:val="center"/>
          </w:tcPr>
          <w:p w:rsidR="00693BBF" w:rsidRPr="005A6F8C" w:rsidRDefault="00693BBF" w:rsidP="005A6F8C">
            <w:pPr>
              <w:spacing w:line="360" w:lineRule="auto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13. Минимальная продолжительность работы смены</w:t>
            </w:r>
          </w:p>
        </w:tc>
        <w:tc>
          <w:tcPr>
            <w:tcW w:w="1435" w:type="dxa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5A6F8C">
              <w:rPr>
                <w:sz w:val="20"/>
                <w:szCs w:val="20"/>
                <w:lang w:val="en-US"/>
              </w:rPr>
              <w:t>t</w:t>
            </w:r>
            <w:r w:rsidRPr="005A6F8C">
              <w:rPr>
                <w:sz w:val="20"/>
                <w:szCs w:val="20"/>
                <w:vertAlign w:val="subscript"/>
                <w:lang w:val="en-US"/>
              </w:rPr>
              <w:t>p min</w:t>
            </w:r>
          </w:p>
        </w:tc>
        <w:tc>
          <w:tcPr>
            <w:tcW w:w="1617" w:type="dxa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час</w:t>
            </w:r>
          </w:p>
        </w:tc>
        <w:tc>
          <w:tcPr>
            <w:tcW w:w="872" w:type="dxa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2</w:t>
            </w:r>
          </w:p>
        </w:tc>
      </w:tr>
      <w:tr w:rsidR="00693BBF" w:rsidRPr="005A6F8C" w:rsidTr="005A6F8C">
        <w:tc>
          <w:tcPr>
            <w:tcW w:w="5885" w:type="dxa"/>
            <w:vAlign w:val="center"/>
          </w:tcPr>
          <w:p w:rsidR="00693BBF" w:rsidRPr="005A6F8C" w:rsidRDefault="00693BBF" w:rsidP="005A6F8C">
            <w:pPr>
              <w:spacing w:line="360" w:lineRule="auto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14. Максимальная продолжительность работы смены</w:t>
            </w:r>
          </w:p>
        </w:tc>
        <w:tc>
          <w:tcPr>
            <w:tcW w:w="1435" w:type="dxa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  <w:lang w:val="en-US"/>
              </w:rPr>
              <w:t>t</w:t>
            </w:r>
            <w:r w:rsidRPr="005A6F8C">
              <w:rPr>
                <w:sz w:val="20"/>
                <w:szCs w:val="20"/>
                <w:vertAlign w:val="subscript"/>
                <w:lang w:val="en-US"/>
              </w:rPr>
              <w:t>p max</w:t>
            </w:r>
          </w:p>
        </w:tc>
        <w:tc>
          <w:tcPr>
            <w:tcW w:w="1617" w:type="dxa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час</w:t>
            </w:r>
          </w:p>
        </w:tc>
        <w:tc>
          <w:tcPr>
            <w:tcW w:w="872" w:type="dxa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12</w:t>
            </w:r>
          </w:p>
        </w:tc>
      </w:tr>
      <w:tr w:rsidR="00693BBF" w:rsidRPr="005A6F8C" w:rsidTr="005A6F8C">
        <w:tc>
          <w:tcPr>
            <w:tcW w:w="5885" w:type="dxa"/>
            <w:vAlign w:val="center"/>
          </w:tcPr>
          <w:p w:rsidR="00693BBF" w:rsidRPr="005A6F8C" w:rsidRDefault="00693BBF" w:rsidP="005A6F8C">
            <w:pPr>
              <w:spacing w:line="360" w:lineRule="auto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15. Коэффициент ослабления</w:t>
            </w:r>
          </w:p>
        </w:tc>
        <w:tc>
          <w:tcPr>
            <w:tcW w:w="1435" w:type="dxa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sz w:val="20"/>
                <w:szCs w:val="20"/>
                <w:vertAlign w:val="subscript"/>
              </w:rPr>
            </w:pPr>
            <w:r w:rsidRPr="005A6F8C">
              <w:rPr>
                <w:sz w:val="20"/>
                <w:szCs w:val="20"/>
              </w:rPr>
              <w:t>К</w:t>
            </w:r>
            <w:r w:rsidRPr="005A6F8C">
              <w:rPr>
                <w:sz w:val="20"/>
                <w:szCs w:val="20"/>
                <w:vertAlign w:val="subscript"/>
              </w:rPr>
              <w:t>осл</w:t>
            </w:r>
          </w:p>
        </w:tc>
        <w:tc>
          <w:tcPr>
            <w:tcW w:w="1617" w:type="dxa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693BBF" w:rsidRPr="005A6F8C" w:rsidRDefault="00C73FCE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5</w:t>
            </w:r>
          </w:p>
        </w:tc>
      </w:tr>
      <w:tr w:rsidR="00693BBF" w:rsidRPr="005A6F8C" w:rsidTr="005A6F8C">
        <w:tc>
          <w:tcPr>
            <w:tcW w:w="5885" w:type="dxa"/>
            <w:vAlign w:val="center"/>
          </w:tcPr>
          <w:p w:rsidR="00693BBF" w:rsidRPr="005A6F8C" w:rsidRDefault="00693BBF" w:rsidP="005A6F8C">
            <w:pPr>
              <w:spacing w:line="360" w:lineRule="auto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16. Расстояние объекта от места разлива аммиака</w:t>
            </w:r>
          </w:p>
        </w:tc>
        <w:tc>
          <w:tcPr>
            <w:tcW w:w="1435" w:type="dxa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5A6F8C">
              <w:rPr>
                <w:sz w:val="20"/>
                <w:szCs w:val="20"/>
                <w:lang w:val="en-US"/>
              </w:rPr>
              <w:t>R</w:t>
            </w:r>
            <w:r w:rsidRPr="005A6F8C">
              <w:rPr>
                <w:sz w:val="20"/>
                <w:szCs w:val="20"/>
                <w:vertAlign w:val="subscript"/>
                <w:lang w:val="en-US"/>
              </w:rPr>
              <w:t>x</w:t>
            </w:r>
          </w:p>
        </w:tc>
        <w:tc>
          <w:tcPr>
            <w:tcW w:w="1617" w:type="dxa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км</w:t>
            </w:r>
          </w:p>
        </w:tc>
        <w:tc>
          <w:tcPr>
            <w:tcW w:w="872" w:type="dxa"/>
            <w:vAlign w:val="center"/>
          </w:tcPr>
          <w:p w:rsidR="00693BBF" w:rsidRPr="005A6F8C" w:rsidRDefault="00AF530D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4,6</w:t>
            </w:r>
          </w:p>
        </w:tc>
      </w:tr>
      <w:tr w:rsidR="00693BBF" w:rsidRPr="005A6F8C" w:rsidTr="005A6F8C">
        <w:tc>
          <w:tcPr>
            <w:tcW w:w="5885" w:type="dxa"/>
            <w:vAlign w:val="center"/>
          </w:tcPr>
          <w:p w:rsidR="00693BBF" w:rsidRPr="005A6F8C" w:rsidRDefault="00693BBF" w:rsidP="005A6F8C">
            <w:pPr>
              <w:spacing w:line="360" w:lineRule="auto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17. Масса разлившегося аммиака</w:t>
            </w:r>
          </w:p>
        </w:tc>
        <w:tc>
          <w:tcPr>
            <w:tcW w:w="1435" w:type="dxa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  <w:lang w:val="en-US"/>
              </w:rPr>
              <w:t>m</w:t>
            </w:r>
            <w:r w:rsidRPr="005A6F8C">
              <w:rPr>
                <w:sz w:val="20"/>
                <w:szCs w:val="20"/>
                <w:vertAlign w:val="subscript"/>
                <w:lang w:val="en-US"/>
              </w:rPr>
              <w:t>x</w:t>
            </w:r>
          </w:p>
        </w:tc>
        <w:tc>
          <w:tcPr>
            <w:tcW w:w="1617" w:type="dxa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т</w:t>
            </w:r>
          </w:p>
        </w:tc>
        <w:tc>
          <w:tcPr>
            <w:tcW w:w="872" w:type="dxa"/>
            <w:vAlign w:val="center"/>
          </w:tcPr>
          <w:p w:rsidR="00693BBF" w:rsidRPr="005A6F8C" w:rsidRDefault="00AF530D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100</w:t>
            </w:r>
          </w:p>
        </w:tc>
      </w:tr>
      <w:tr w:rsidR="00693BBF" w:rsidRPr="005A6F8C" w:rsidTr="005A6F8C">
        <w:tc>
          <w:tcPr>
            <w:tcW w:w="5885" w:type="dxa"/>
            <w:vAlign w:val="center"/>
          </w:tcPr>
          <w:p w:rsidR="00693BBF" w:rsidRPr="005A6F8C" w:rsidRDefault="00693BBF" w:rsidP="005A6F8C">
            <w:pPr>
              <w:spacing w:line="360" w:lineRule="auto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18. Скорость ветра</w:t>
            </w:r>
          </w:p>
        </w:tc>
        <w:tc>
          <w:tcPr>
            <w:tcW w:w="1435" w:type="dxa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5A6F8C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617" w:type="dxa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м/с</w:t>
            </w:r>
          </w:p>
        </w:tc>
        <w:tc>
          <w:tcPr>
            <w:tcW w:w="872" w:type="dxa"/>
            <w:vAlign w:val="center"/>
          </w:tcPr>
          <w:p w:rsidR="00693BBF" w:rsidRPr="005A6F8C" w:rsidRDefault="00AF530D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3</w:t>
            </w:r>
          </w:p>
        </w:tc>
      </w:tr>
      <w:tr w:rsidR="00693BBF" w:rsidRPr="005A6F8C" w:rsidTr="005A6F8C">
        <w:tc>
          <w:tcPr>
            <w:tcW w:w="5885" w:type="dxa"/>
            <w:vAlign w:val="center"/>
          </w:tcPr>
          <w:p w:rsidR="00693BBF" w:rsidRPr="005A6F8C" w:rsidRDefault="00693BBF" w:rsidP="005A6F8C">
            <w:pPr>
              <w:spacing w:line="360" w:lineRule="auto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19. Метеоусловия и время суток</w:t>
            </w:r>
          </w:p>
        </w:tc>
        <w:tc>
          <w:tcPr>
            <w:tcW w:w="3924" w:type="dxa"/>
            <w:gridSpan w:val="3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День, пасмурная погода</w:t>
            </w:r>
          </w:p>
        </w:tc>
      </w:tr>
      <w:tr w:rsidR="00693BBF" w:rsidRPr="005A6F8C" w:rsidTr="005A6F8C">
        <w:tc>
          <w:tcPr>
            <w:tcW w:w="5885" w:type="dxa"/>
            <w:vAlign w:val="center"/>
          </w:tcPr>
          <w:p w:rsidR="00693BBF" w:rsidRPr="005A6F8C" w:rsidRDefault="00693BBF" w:rsidP="005A6F8C">
            <w:pPr>
              <w:spacing w:line="360" w:lineRule="auto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20. Численность работающих и служащих на объекте</w:t>
            </w:r>
          </w:p>
        </w:tc>
        <w:tc>
          <w:tcPr>
            <w:tcW w:w="1435" w:type="dxa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5A6F8C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617" w:type="dxa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чел.</w:t>
            </w:r>
          </w:p>
        </w:tc>
        <w:tc>
          <w:tcPr>
            <w:tcW w:w="872" w:type="dxa"/>
            <w:vAlign w:val="center"/>
          </w:tcPr>
          <w:p w:rsidR="00693BBF" w:rsidRPr="005A6F8C" w:rsidRDefault="00AF530D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17</w:t>
            </w:r>
            <w:r w:rsidR="00693BBF" w:rsidRPr="005A6F8C">
              <w:rPr>
                <w:sz w:val="20"/>
                <w:szCs w:val="20"/>
              </w:rPr>
              <w:t>0</w:t>
            </w:r>
          </w:p>
        </w:tc>
      </w:tr>
      <w:tr w:rsidR="00693BBF" w:rsidRPr="005A6F8C" w:rsidTr="005A6F8C">
        <w:tc>
          <w:tcPr>
            <w:tcW w:w="5885" w:type="dxa"/>
            <w:vAlign w:val="center"/>
          </w:tcPr>
          <w:p w:rsidR="00693BBF" w:rsidRPr="005A6F8C" w:rsidRDefault="00693BBF" w:rsidP="005A6F8C">
            <w:pPr>
              <w:spacing w:line="360" w:lineRule="auto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 xml:space="preserve">21. Обеспеченность противогазами и средствами защиты </w:t>
            </w:r>
          </w:p>
        </w:tc>
        <w:tc>
          <w:tcPr>
            <w:tcW w:w="1435" w:type="dxa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%</w:t>
            </w:r>
          </w:p>
        </w:tc>
        <w:tc>
          <w:tcPr>
            <w:tcW w:w="872" w:type="dxa"/>
            <w:vAlign w:val="center"/>
          </w:tcPr>
          <w:p w:rsidR="00693BBF" w:rsidRPr="005A6F8C" w:rsidRDefault="00AF530D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80</w:t>
            </w:r>
          </w:p>
        </w:tc>
      </w:tr>
    </w:tbl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693BBF" w:rsidRPr="003C6C37" w:rsidRDefault="00693BBF" w:rsidP="003C6C3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C6C37">
        <w:rPr>
          <w:b/>
          <w:sz w:val="28"/>
          <w:szCs w:val="28"/>
        </w:rPr>
        <w:t>Задача 1.</w:t>
      </w:r>
      <w:r w:rsidR="00DE6C65" w:rsidRPr="003C6C37">
        <w:rPr>
          <w:b/>
          <w:sz w:val="28"/>
          <w:szCs w:val="28"/>
        </w:rPr>
        <w:t xml:space="preserve"> </w:t>
      </w:r>
      <w:r w:rsidRPr="003C6C37">
        <w:rPr>
          <w:b/>
          <w:sz w:val="28"/>
          <w:szCs w:val="28"/>
        </w:rPr>
        <w:t>Решение</w:t>
      </w:r>
    </w:p>
    <w:p w:rsidR="003A5EF6" w:rsidRPr="003C6C37" w:rsidRDefault="003A5EF6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Доза облучения для смены с наибольшим временем работы:</w:t>
      </w:r>
    </w:p>
    <w:p w:rsidR="003A5EF6" w:rsidRPr="003C6C37" w:rsidRDefault="00CD5370" w:rsidP="003C6C3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36pt">
            <v:imagedata r:id="rId7" o:title=""/>
          </v:shape>
        </w:pict>
      </w:r>
    </w:p>
    <w:p w:rsidR="00987E48" w:rsidRPr="003C6C37" w:rsidRDefault="00987E4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где Р</w:t>
      </w:r>
      <w:r w:rsidRPr="003C6C37">
        <w:rPr>
          <w:sz w:val="28"/>
          <w:szCs w:val="28"/>
          <w:vertAlign w:val="subscript"/>
        </w:rPr>
        <w:t>1</w:t>
      </w:r>
      <w:r w:rsidR="003A5EF6" w:rsidRPr="003C6C37">
        <w:rPr>
          <w:sz w:val="28"/>
          <w:szCs w:val="28"/>
        </w:rPr>
        <w:t xml:space="preserve"> - доза радиации полученная на один час после аварии; </w:t>
      </w:r>
    </w:p>
    <w:p w:rsidR="00987E48" w:rsidRPr="003C6C37" w:rsidRDefault="003A5EF6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  <w:lang w:val="en-US"/>
        </w:rPr>
        <w:t>t</w:t>
      </w:r>
      <w:r w:rsidR="00987E48" w:rsidRPr="003C6C37">
        <w:rPr>
          <w:sz w:val="28"/>
          <w:szCs w:val="28"/>
          <w:vertAlign w:val="subscript"/>
        </w:rPr>
        <w:t>н</w:t>
      </w:r>
      <w:r w:rsidRPr="003C6C37">
        <w:rPr>
          <w:sz w:val="28"/>
          <w:szCs w:val="28"/>
        </w:rPr>
        <w:t xml:space="preserve">, </w:t>
      </w:r>
      <w:r w:rsidRPr="003C6C37">
        <w:rPr>
          <w:sz w:val="28"/>
          <w:szCs w:val="28"/>
          <w:lang w:val="en-US"/>
        </w:rPr>
        <w:t>t</w:t>
      </w:r>
      <w:r w:rsidR="00987E48" w:rsidRPr="003C6C37">
        <w:rPr>
          <w:sz w:val="28"/>
          <w:szCs w:val="28"/>
          <w:vertAlign w:val="subscript"/>
        </w:rPr>
        <w:t>к</w:t>
      </w:r>
      <w:r w:rsidRPr="003C6C37">
        <w:rPr>
          <w:sz w:val="28"/>
          <w:szCs w:val="28"/>
        </w:rPr>
        <w:t xml:space="preserve"> - время начала и конца работы смен соответственно </w:t>
      </w:r>
    </w:p>
    <w:p w:rsidR="003A5EF6" w:rsidRPr="003C6C37" w:rsidRDefault="003A5EF6" w:rsidP="003C6C3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6C37">
        <w:rPr>
          <w:sz w:val="28"/>
          <w:szCs w:val="28"/>
        </w:rPr>
        <w:t>К</w:t>
      </w:r>
      <w:r w:rsidRPr="003C6C37">
        <w:rPr>
          <w:sz w:val="28"/>
          <w:szCs w:val="28"/>
          <w:vertAlign w:val="subscript"/>
        </w:rPr>
        <w:t>осл</w:t>
      </w:r>
      <w:r w:rsidRPr="003C6C37">
        <w:rPr>
          <w:sz w:val="28"/>
          <w:szCs w:val="28"/>
        </w:rPr>
        <w:t xml:space="preserve"> - коэффициент ослабления зданием.</w:t>
      </w:r>
    </w:p>
    <w:p w:rsidR="00987E48" w:rsidRPr="003C6C37" w:rsidRDefault="00CD5370" w:rsidP="003C6C3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6" type="#_x0000_t75" style="width:173.25pt;height:33pt">
            <v:imagedata r:id="rId8" o:title=""/>
          </v:shape>
        </w:pic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Для проведения ремонтно-спасательных работ и дальнейшей работы предприятия в обычном режиме необходимо произвести расчет количества смен и определить режим их работы. Для этого необходимо использовать приложение 16 – График определения продолжительности пребывания в зоне радиоактивного заражения.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C6C37">
        <w:rPr>
          <w:sz w:val="28"/>
          <w:szCs w:val="28"/>
        </w:rPr>
        <w:t xml:space="preserve">1. Для работы с графиком необходимо использовать относительную величину </w:t>
      </w:r>
      <w:r w:rsidRPr="003C6C37">
        <w:rPr>
          <w:i/>
          <w:sz w:val="28"/>
          <w:szCs w:val="28"/>
        </w:rPr>
        <w:t xml:space="preserve">а </w:t>
      </w:r>
    </w:p>
    <w:p w:rsidR="00693BBF" w:rsidRPr="003C6C37" w:rsidRDefault="00CD5370" w:rsidP="003C6C3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7" type="#_x0000_t75" style="width:150.75pt;height:35.25pt">
            <v:imagedata r:id="rId9" o:title=""/>
          </v:shape>
        </w:pic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По графику находим на пересечении ординат время начала работы (</w:t>
      </w:r>
      <w:r w:rsidRPr="003C6C37">
        <w:rPr>
          <w:sz w:val="28"/>
          <w:szCs w:val="28"/>
          <w:lang w:val="en-US"/>
        </w:rPr>
        <w:t>t</w:t>
      </w:r>
      <w:r w:rsidRPr="003C6C37">
        <w:rPr>
          <w:sz w:val="28"/>
          <w:szCs w:val="28"/>
          <w:vertAlign w:val="subscript"/>
        </w:rPr>
        <w:t>н</w:t>
      </w:r>
      <w:r w:rsidRPr="003C6C37">
        <w:rPr>
          <w:sz w:val="28"/>
          <w:szCs w:val="28"/>
        </w:rPr>
        <w:t xml:space="preserve">). Пусть </w:t>
      </w:r>
      <w:r w:rsidRPr="003C6C37">
        <w:rPr>
          <w:sz w:val="28"/>
          <w:szCs w:val="28"/>
          <w:lang w:val="en-US"/>
        </w:rPr>
        <w:t>t</w:t>
      </w:r>
      <w:r w:rsidRPr="003C6C37">
        <w:rPr>
          <w:sz w:val="28"/>
          <w:szCs w:val="28"/>
          <w:vertAlign w:val="subscript"/>
        </w:rPr>
        <w:t>н</w:t>
      </w:r>
      <w:r w:rsidRPr="003C6C37">
        <w:rPr>
          <w:sz w:val="28"/>
          <w:szCs w:val="28"/>
        </w:rPr>
        <w:t xml:space="preserve"> = 1 час, тогда </w:t>
      </w:r>
      <w:r w:rsidRPr="003C6C37">
        <w:rPr>
          <w:sz w:val="28"/>
          <w:szCs w:val="28"/>
          <w:lang w:val="en-US"/>
        </w:rPr>
        <w:t>t</w:t>
      </w:r>
      <w:r w:rsidRPr="003C6C37">
        <w:rPr>
          <w:sz w:val="28"/>
          <w:szCs w:val="28"/>
          <w:vertAlign w:val="subscript"/>
        </w:rPr>
        <w:t>р1</w:t>
      </w:r>
      <w:r w:rsidRPr="003C6C37">
        <w:rPr>
          <w:sz w:val="28"/>
          <w:szCs w:val="28"/>
        </w:rPr>
        <w:t xml:space="preserve"> = </w:t>
      </w:r>
      <w:r w:rsidR="000F15BC" w:rsidRPr="003C6C37">
        <w:rPr>
          <w:sz w:val="28"/>
          <w:szCs w:val="28"/>
          <w:lang w:val="uk-UA"/>
        </w:rPr>
        <w:t>45 мин.</w:t>
      </w:r>
      <w:r w:rsidRPr="003C6C37">
        <w:rPr>
          <w:sz w:val="28"/>
          <w:szCs w:val="28"/>
        </w:rPr>
        <w:t>. Сравним продолжительность работы первой смены с минимальной продолжительностью смены</w:t>
      </w:r>
      <w:r w:rsidRPr="003C6C37">
        <w:rPr>
          <w:sz w:val="28"/>
          <w:szCs w:val="28"/>
          <w:lang w:val="uk-UA"/>
        </w:rPr>
        <w:t xml:space="preserve"> (</w:t>
      </w:r>
      <w:r w:rsidRPr="003C6C37">
        <w:rPr>
          <w:sz w:val="28"/>
          <w:szCs w:val="28"/>
          <w:lang w:val="en-US"/>
        </w:rPr>
        <w:t>t</w:t>
      </w:r>
      <w:r w:rsidRPr="003C6C37">
        <w:rPr>
          <w:sz w:val="28"/>
          <w:szCs w:val="28"/>
          <w:vertAlign w:val="subscript"/>
        </w:rPr>
        <w:t xml:space="preserve">р </w:t>
      </w:r>
      <w:r w:rsidRPr="003C6C37">
        <w:rPr>
          <w:sz w:val="28"/>
          <w:szCs w:val="28"/>
          <w:vertAlign w:val="subscript"/>
          <w:lang w:val="en-US"/>
        </w:rPr>
        <w:t>min</w:t>
      </w:r>
      <w:r w:rsidRPr="003C6C37">
        <w:rPr>
          <w:sz w:val="28"/>
          <w:szCs w:val="28"/>
        </w:rPr>
        <w:t xml:space="preserve"> = 2 часа</w:t>
      </w:r>
      <w:r w:rsidRPr="003C6C37">
        <w:rPr>
          <w:sz w:val="28"/>
          <w:szCs w:val="28"/>
          <w:lang w:val="uk-UA"/>
        </w:rPr>
        <w:t>)</w:t>
      </w:r>
      <w:r w:rsidRPr="003C6C37">
        <w:rPr>
          <w:sz w:val="28"/>
          <w:szCs w:val="28"/>
        </w:rPr>
        <w:t>:</w:t>
      </w:r>
    </w:p>
    <w:p w:rsidR="00EC498B" w:rsidRPr="003C6C37" w:rsidRDefault="000F15BC" w:rsidP="003C6C37">
      <w:pPr>
        <w:spacing w:line="360" w:lineRule="auto"/>
        <w:ind w:firstLine="709"/>
        <w:rPr>
          <w:sz w:val="28"/>
          <w:szCs w:val="28"/>
        </w:rPr>
      </w:pPr>
      <w:r w:rsidRPr="003C6C37">
        <w:rPr>
          <w:sz w:val="28"/>
          <w:szCs w:val="28"/>
        </w:rPr>
        <w:t xml:space="preserve">Так как </w:t>
      </w:r>
      <w:r w:rsidRPr="003C6C37">
        <w:rPr>
          <w:sz w:val="28"/>
          <w:szCs w:val="28"/>
          <w:lang w:val="en-US"/>
        </w:rPr>
        <w:t>t</w:t>
      </w:r>
      <w:r w:rsidRPr="003C6C37">
        <w:rPr>
          <w:sz w:val="28"/>
          <w:szCs w:val="28"/>
          <w:vertAlign w:val="subscript"/>
        </w:rPr>
        <w:t xml:space="preserve">р1 </w:t>
      </w:r>
      <w:r w:rsidRPr="003C6C37">
        <w:rPr>
          <w:sz w:val="28"/>
          <w:szCs w:val="28"/>
        </w:rPr>
        <w:t xml:space="preserve">&lt; </w:t>
      </w:r>
      <w:r w:rsidRPr="003C6C37">
        <w:rPr>
          <w:sz w:val="28"/>
          <w:szCs w:val="28"/>
          <w:lang w:val="en-US"/>
        </w:rPr>
        <w:t>t</w:t>
      </w:r>
      <w:r w:rsidRPr="003C6C37">
        <w:rPr>
          <w:sz w:val="28"/>
          <w:szCs w:val="28"/>
          <w:vertAlign w:val="subscript"/>
        </w:rPr>
        <w:t xml:space="preserve">р </w:t>
      </w:r>
      <w:r w:rsidRPr="003C6C37">
        <w:rPr>
          <w:sz w:val="28"/>
          <w:szCs w:val="28"/>
          <w:vertAlign w:val="subscript"/>
          <w:lang w:val="en-US"/>
        </w:rPr>
        <w:t>min</w:t>
      </w:r>
      <w:r w:rsidR="00EC498B" w:rsidRPr="003C6C37">
        <w:rPr>
          <w:sz w:val="28"/>
          <w:szCs w:val="28"/>
        </w:rPr>
        <w:t xml:space="preserve"> то берем </w:t>
      </w:r>
      <w:r w:rsidR="00EC498B" w:rsidRPr="003C6C37">
        <w:rPr>
          <w:sz w:val="28"/>
          <w:szCs w:val="28"/>
          <w:lang w:val="en-US"/>
        </w:rPr>
        <w:t>t</w:t>
      </w:r>
      <w:r w:rsidR="00EC498B" w:rsidRPr="003C6C37">
        <w:rPr>
          <w:sz w:val="28"/>
          <w:szCs w:val="28"/>
          <w:vertAlign w:val="subscript"/>
        </w:rPr>
        <w:t xml:space="preserve">р1 </w:t>
      </w:r>
      <w:r w:rsidR="00EC498B" w:rsidRPr="003C6C37">
        <w:rPr>
          <w:sz w:val="28"/>
          <w:szCs w:val="28"/>
        </w:rPr>
        <w:t>= 2</w:t>
      </w:r>
    </w:p>
    <w:p w:rsidR="00EC498B" w:rsidRPr="003C6C37" w:rsidRDefault="00EC498B" w:rsidP="003C6C37">
      <w:pPr>
        <w:spacing w:line="360" w:lineRule="auto"/>
        <w:ind w:firstLine="709"/>
        <w:jc w:val="center"/>
        <w:rPr>
          <w:sz w:val="28"/>
          <w:szCs w:val="28"/>
        </w:rPr>
      </w:pPr>
      <w:r w:rsidRPr="003C6C37">
        <w:rPr>
          <w:sz w:val="28"/>
          <w:szCs w:val="28"/>
          <w:lang w:val="en-US"/>
        </w:rPr>
        <w:t>t</w:t>
      </w:r>
      <w:r w:rsidRPr="003C6C37">
        <w:rPr>
          <w:sz w:val="28"/>
          <w:szCs w:val="28"/>
          <w:vertAlign w:val="subscript"/>
        </w:rPr>
        <w:t xml:space="preserve">н1  </w:t>
      </w:r>
      <w:r w:rsidRPr="003C6C37">
        <w:rPr>
          <w:sz w:val="28"/>
          <w:szCs w:val="28"/>
        </w:rPr>
        <w:t xml:space="preserve">= 2,5   </w:t>
      </w:r>
      <w:r w:rsidR="00CD5370">
        <w:rPr>
          <w:sz w:val="28"/>
          <w:szCs w:val="28"/>
          <w:lang w:val="uk-UA"/>
        </w:rPr>
        <w:pict>
          <v:shape id="_x0000_i1028" type="#_x0000_t75" style="width:14.25pt;height:12pt">
            <v:imagedata r:id="rId10" o:title=""/>
          </v:shape>
        </w:pict>
      </w:r>
      <w:r w:rsidRPr="003C6C37">
        <w:rPr>
          <w:sz w:val="28"/>
          <w:szCs w:val="28"/>
        </w:rPr>
        <w:t xml:space="preserve">   </w:t>
      </w:r>
      <w:r w:rsidRPr="003C6C37">
        <w:rPr>
          <w:sz w:val="28"/>
          <w:szCs w:val="28"/>
          <w:lang w:val="en-US"/>
        </w:rPr>
        <w:t>t</w:t>
      </w:r>
      <w:r w:rsidRPr="003C6C37">
        <w:rPr>
          <w:sz w:val="28"/>
          <w:szCs w:val="28"/>
          <w:vertAlign w:val="subscript"/>
        </w:rPr>
        <w:t>р1</w:t>
      </w:r>
      <w:r w:rsidRPr="003C6C37">
        <w:rPr>
          <w:sz w:val="28"/>
          <w:szCs w:val="28"/>
        </w:rPr>
        <w:t xml:space="preserve">= 2 </w:t>
      </w:r>
      <w:r w:rsidR="00CD5370">
        <w:rPr>
          <w:sz w:val="28"/>
          <w:szCs w:val="28"/>
          <w:lang w:val="uk-UA"/>
        </w:rPr>
        <w:pict>
          <v:shape id="_x0000_i1029" type="#_x0000_t75" style="width:14.25pt;height:12pt">
            <v:imagedata r:id="rId10" o:title=""/>
          </v:shape>
        </w:pict>
      </w:r>
      <w:r w:rsidRPr="003C6C37">
        <w:rPr>
          <w:sz w:val="28"/>
          <w:szCs w:val="28"/>
        </w:rPr>
        <w:t xml:space="preserve">  </w:t>
      </w:r>
      <w:r w:rsidRPr="003C6C37">
        <w:rPr>
          <w:sz w:val="28"/>
          <w:szCs w:val="28"/>
          <w:lang w:val="en-US"/>
        </w:rPr>
        <w:t>t</w:t>
      </w:r>
      <w:r w:rsidRPr="003C6C37">
        <w:rPr>
          <w:sz w:val="28"/>
          <w:szCs w:val="28"/>
          <w:vertAlign w:val="subscript"/>
        </w:rPr>
        <w:t xml:space="preserve">к1 </w:t>
      </w:r>
      <w:r w:rsidRPr="003C6C37">
        <w:rPr>
          <w:sz w:val="28"/>
          <w:szCs w:val="28"/>
        </w:rPr>
        <w:t>= 4,5</w:t>
      </w:r>
    </w:p>
    <w:p w:rsidR="00693BBF" w:rsidRPr="003C6C37" w:rsidRDefault="00693BBF" w:rsidP="003C6C37">
      <w:pPr>
        <w:spacing w:line="360" w:lineRule="auto"/>
        <w:ind w:firstLine="709"/>
        <w:rPr>
          <w:sz w:val="28"/>
          <w:szCs w:val="28"/>
        </w:rPr>
      </w:pPr>
      <w:r w:rsidRPr="003C6C37">
        <w:rPr>
          <w:sz w:val="28"/>
          <w:szCs w:val="28"/>
        </w:rPr>
        <w:t>Найдем начало работы второй смены:</w:t>
      </w:r>
    </w:p>
    <w:p w:rsidR="00693BBF" w:rsidRPr="003C6C37" w:rsidRDefault="00693BBF" w:rsidP="003C6C37">
      <w:pPr>
        <w:spacing w:line="360" w:lineRule="auto"/>
        <w:ind w:firstLine="709"/>
        <w:rPr>
          <w:sz w:val="28"/>
          <w:szCs w:val="28"/>
          <w:lang w:val="uk-UA"/>
        </w:rPr>
      </w:pPr>
      <w:r w:rsidRPr="003C6C37">
        <w:rPr>
          <w:sz w:val="28"/>
          <w:szCs w:val="28"/>
          <w:lang w:val="en-US"/>
        </w:rPr>
        <w:t>t</w:t>
      </w:r>
      <w:r w:rsidRPr="003C6C37">
        <w:rPr>
          <w:sz w:val="28"/>
          <w:szCs w:val="28"/>
          <w:vertAlign w:val="subscript"/>
        </w:rPr>
        <w:t>н2</w:t>
      </w:r>
      <w:r w:rsidRPr="003C6C37">
        <w:rPr>
          <w:sz w:val="28"/>
          <w:szCs w:val="28"/>
        </w:rPr>
        <w:t xml:space="preserve"> = </w:t>
      </w:r>
      <w:r w:rsidRPr="003C6C37">
        <w:rPr>
          <w:sz w:val="28"/>
          <w:szCs w:val="28"/>
          <w:lang w:val="en-US"/>
        </w:rPr>
        <w:t>t</w:t>
      </w:r>
      <w:r w:rsidRPr="003C6C37">
        <w:rPr>
          <w:sz w:val="28"/>
          <w:szCs w:val="28"/>
          <w:vertAlign w:val="subscript"/>
        </w:rPr>
        <w:t>н1</w:t>
      </w:r>
      <w:r w:rsidRPr="003C6C37">
        <w:rPr>
          <w:sz w:val="28"/>
          <w:szCs w:val="28"/>
        </w:rPr>
        <w:t xml:space="preserve"> + </w:t>
      </w:r>
      <w:r w:rsidRPr="003C6C37">
        <w:rPr>
          <w:sz w:val="28"/>
          <w:szCs w:val="28"/>
          <w:lang w:val="en-US"/>
        </w:rPr>
        <w:t>t</w:t>
      </w:r>
      <w:r w:rsidRPr="003C6C37">
        <w:rPr>
          <w:sz w:val="28"/>
          <w:szCs w:val="28"/>
          <w:vertAlign w:val="subscript"/>
        </w:rPr>
        <w:t>р1</w:t>
      </w:r>
      <w:r w:rsidRPr="003C6C37">
        <w:rPr>
          <w:sz w:val="28"/>
          <w:szCs w:val="28"/>
        </w:rPr>
        <w:t xml:space="preserve"> = </w:t>
      </w:r>
      <w:r w:rsidR="00EC498B" w:rsidRPr="003C6C37">
        <w:rPr>
          <w:sz w:val="28"/>
          <w:szCs w:val="28"/>
          <w:lang w:val="uk-UA"/>
        </w:rPr>
        <w:t>2,5</w:t>
      </w:r>
      <w:r w:rsidRPr="003C6C37">
        <w:rPr>
          <w:sz w:val="28"/>
          <w:szCs w:val="28"/>
        </w:rPr>
        <w:t xml:space="preserve"> + 2 = </w:t>
      </w:r>
      <w:r w:rsidR="00EC498B" w:rsidRPr="003C6C37">
        <w:rPr>
          <w:sz w:val="28"/>
          <w:szCs w:val="28"/>
          <w:lang w:val="uk-UA"/>
        </w:rPr>
        <w:t>4,5</w:t>
      </w:r>
      <w:r w:rsidRPr="003C6C37">
        <w:rPr>
          <w:sz w:val="28"/>
          <w:szCs w:val="28"/>
        </w:rPr>
        <w:t xml:space="preserve"> (час</w:t>
      </w:r>
      <w:r w:rsidRPr="003C6C37">
        <w:rPr>
          <w:sz w:val="28"/>
          <w:szCs w:val="28"/>
          <w:lang w:val="uk-UA"/>
        </w:rPr>
        <w:t>.</w:t>
      </w:r>
      <w:r w:rsidRPr="003C6C37">
        <w:rPr>
          <w:sz w:val="28"/>
          <w:szCs w:val="28"/>
        </w:rPr>
        <w:t>)</w:t>
      </w:r>
      <w:r w:rsidRPr="003C6C37">
        <w:rPr>
          <w:sz w:val="28"/>
          <w:szCs w:val="28"/>
          <w:lang w:val="uk-UA"/>
        </w:rPr>
        <w:t xml:space="preserve"> </w:t>
      </w:r>
      <w:r w:rsidR="00CD5370">
        <w:rPr>
          <w:sz w:val="28"/>
          <w:szCs w:val="28"/>
          <w:lang w:val="uk-UA"/>
        </w:rPr>
        <w:pict>
          <v:shape id="_x0000_i1030" type="#_x0000_t75" style="width:14.25pt;height:12pt">
            <v:imagedata r:id="rId10" o:title=""/>
          </v:shape>
        </w:pict>
      </w:r>
      <w:r w:rsidRPr="003C6C37">
        <w:rPr>
          <w:sz w:val="28"/>
          <w:szCs w:val="28"/>
        </w:rPr>
        <w:t xml:space="preserve"> </w:t>
      </w:r>
      <w:r w:rsidRPr="003C6C37">
        <w:rPr>
          <w:sz w:val="28"/>
          <w:szCs w:val="28"/>
          <w:lang w:val="en-US"/>
        </w:rPr>
        <w:t>t</w:t>
      </w:r>
      <w:r w:rsidRPr="003C6C37">
        <w:rPr>
          <w:sz w:val="28"/>
          <w:szCs w:val="28"/>
          <w:vertAlign w:val="subscript"/>
        </w:rPr>
        <w:t>р2</w:t>
      </w:r>
      <w:r w:rsidRPr="003C6C37">
        <w:rPr>
          <w:sz w:val="28"/>
          <w:szCs w:val="28"/>
        </w:rPr>
        <w:t xml:space="preserve"> = </w:t>
      </w:r>
      <w:r w:rsidR="00EC498B" w:rsidRPr="003C6C37">
        <w:rPr>
          <w:sz w:val="28"/>
          <w:szCs w:val="28"/>
          <w:lang w:val="uk-UA"/>
        </w:rPr>
        <w:t>4</w:t>
      </w:r>
      <w:r w:rsidRPr="003C6C37">
        <w:rPr>
          <w:sz w:val="28"/>
          <w:szCs w:val="28"/>
        </w:rPr>
        <w:t xml:space="preserve"> </w:t>
      </w:r>
      <w:r w:rsidR="00D666AE" w:rsidRPr="003C6C37">
        <w:rPr>
          <w:sz w:val="28"/>
          <w:szCs w:val="28"/>
        </w:rPr>
        <w:t>(час.)</w:t>
      </w:r>
      <w:r w:rsidR="00EC498B" w:rsidRPr="003C6C37">
        <w:rPr>
          <w:sz w:val="28"/>
          <w:szCs w:val="28"/>
        </w:rPr>
        <w:t xml:space="preserve"> </w:t>
      </w:r>
      <w:r w:rsidR="00CD5370">
        <w:rPr>
          <w:sz w:val="28"/>
          <w:szCs w:val="28"/>
          <w:lang w:val="uk-UA"/>
        </w:rPr>
        <w:pict>
          <v:shape id="_x0000_i1031" type="#_x0000_t75" style="width:14.25pt;height:12pt">
            <v:imagedata r:id="rId10" o:title=""/>
          </v:shape>
        </w:pict>
      </w:r>
      <w:r w:rsidR="00D666AE" w:rsidRPr="003C6C37">
        <w:rPr>
          <w:sz w:val="28"/>
          <w:szCs w:val="28"/>
        </w:rPr>
        <w:t xml:space="preserve"> </w:t>
      </w:r>
      <w:r w:rsidR="00D666AE" w:rsidRPr="003C6C37">
        <w:rPr>
          <w:sz w:val="28"/>
          <w:szCs w:val="28"/>
          <w:lang w:val="en-US"/>
        </w:rPr>
        <w:t>t</w:t>
      </w:r>
      <w:r w:rsidR="00D666AE" w:rsidRPr="003C6C37">
        <w:rPr>
          <w:sz w:val="28"/>
          <w:szCs w:val="28"/>
          <w:vertAlign w:val="subscript"/>
        </w:rPr>
        <w:t xml:space="preserve">к2 </w:t>
      </w:r>
      <w:r w:rsidR="00D666AE" w:rsidRPr="003C6C37">
        <w:rPr>
          <w:sz w:val="28"/>
          <w:szCs w:val="28"/>
        </w:rPr>
        <w:t xml:space="preserve"> = 8,5 </w:t>
      </w:r>
      <w:r w:rsidRPr="003C6C37">
        <w:rPr>
          <w:sz w:val="28"/>
          <w:szCs w:val="28"/>
        </w:rPr>
        <w:t>(час.)</w:t>
      </w:r>
      <w:r w:rsidRPr="003C6C37">
        <w:rPr>
          <w:sz w:val="28"/>
          <w:szCs w:val="28"/>
          <w:lang w:val="uk-UA"/>
        </w:rPr>
        <w:t>.</w:t>
      </w:r>
    </w:p>
    <w:p w:rsidR="00693BBF" w:rsidRPr="003C6C37" w:rsidRDefault="00693BBF" w:rsidP="003C6C37">
      <w:pPr>
        <w:spacing w:line="360" w:lineRule="auto"/>
        <w:ind w:firstLine="709"/>
        <w:rPr>
          <w:sz w:val="28"/>
          <w:szCs w:val="28"/>
        </w:rPr>
      </w:pPr>
      <w:r w:rsidRPr="003C6C37">
        <w:rPr>
          <w:sz w:val="28"/>
          <w:szCs w:val="28"/>
        </w:rPr>
        <w:t>Найдем начало работы третьей смены:</w:t>
      </w:r>
    </w:p>
    <w:p w:rsidR="00D666AE" w:rsidRPr="003C6C37" w:rsidRDefault="00693BBF" w:rsidP="003C6C37">
      <w:pPr>
        <w:spacing w:line="360" w:lineRule="auto"/>
        <w:ind w:firstLine="709"/>
        <w:rPr>
          <w:sz w:val="28"/>
          <w:szCs w:val="28"/>
        </w:rPr>
      </w:pPr>
      <w:r w:rsidRPr="003C6C37">
        <w:rPr>
          <w:sz w:val="28"/>
          <w:szCs w:val="28"/>
          <w:lang w:val="en-US"/>
        </w:rPr>
        <w:t>t</w:t>
      </w:r>
      <w:r w:rsidRPr="003C6C37">
        <w:rPr>
          <w:sz w:val="28"/>
          <w:szCs w:val="28"/>
          <w:vertAlign w:val="subscript"/>
        </w:rPr>
        <w:t>н3</w:t>
      </w:r>
      <w:r w:rsidRPr="003C6C37">
        <w:rPr>
          <w:sz w:val="28"/>
          <w:szCs w:val="28"/>
        </w:rPr>
        <w:t xml:space="preserve"> = </w:t>
      </w:r>
      <w:r w:rsidR="00D666AE" w:rsidRPr="003C6C37">
        <w:rPr>
          <w:sz w:val="28"/>
          <w:szCs w:val="28"/>
          <w:lang w:val="uk-UA"/>
        </w:rPr>
        <w:t>8,5</w:t>
      </w:r>
      <w:r w:rsidRPr="003C6C37">
        <w:rPr>
          <w:sz w:val="28"/>
          <w:szCs w:val="28"/>
          <w:lang w:val="uk-UA"/>
        </w:rPr>
        <w:t xml:space="preserve"> </w:t>
      </w:r>
      <w:r w:rsidRPr="003C6C37">
        <w:rPr>
          <w:sz w:val="28"/>
          <w:szCs w:val="28"/>
        </w:rPr>
        <w:t>(час.)</w:t>
      </w:r>
      <w:r w:rsidRPr="003C6C37">
        <w:rPr>
          <w:sz w:val="28"/>
          <w:szCs w:val="28"/>
          <w:lang w:val="uk-UA"/>
        </w:rPr>
        <w:t xml:space="preserve"> </w:t>
      </w:r>
      <w:r w:rsidR="00CD5370">
        <w:rPr>
          <w:sz w:val="28"/>
          <w:szCs w:val="28"/>
          <w:lang w:val="uk-UA"/>
        </w:rPr>
        <w:pict>
          <v:shape id="_x0000_i1032" type="#_x0000_t75" style="width:15pt;height:12pt">
            <v:imagedata r:id="rId10" o:title=""/>
          </v:shape>
        </w:pict>
      </w:r>
      <w:r w:rsidRPr="003C6C37">
        <w:rPr>
          <w:sz w:val="28"/>
          <w:szCs w:val="28"/>
        </w:rPr>
        <w:t xml:space="preserve"> </w:t>
      </w:r>
      <w:r w:rsidRPr="003C6C37">
        <w:rPr>
          <w:sz w:val="28"/>
          <w:szCs w:val="28"/>
          <w:lang w:val="en-US"/>
        </w:rPr>
        <w:t>t</w:t>
      </w:r>
      <w:r w:rsidRPr="003C6C37">
        <w:rPr>
          <w:sz w:val="28"/>
          <w:szCs w:val="28"/>
          <w:vertAlign w:val="subscript"/>
        </w:rPr>
        <w:t>р3</w:t>
      </w:r>
      <w:r w:rsidRPr="003C6C37">
        <w:rPr>
          <w:sz w:val="28"/>
          <w:szCs w:val="28"/>
        </w:rPr>
        <w:t xml:space="preserve"> = </w:t>
      </w:r>
      <w:r w:rsidR="00D666AE" w:rsidRPr="003C6C37">
        <w:rPr>
          <w:sz w:val="28"/>
          <w:szCs w:val="28"/>
        </w:rPr>
        <w:t>9(час.)</w:t>
      </w:r>
      <w:r w:rsidRPr="003C6C37">
        <w:rPr>
          <w:sz w:val="28"/>
          <w:szCs w:val="28"/>
        </w:rPr>
        <w:t xml:space="preserve"> </w:t>
      </w:r>
      <w:r w:rsidR="00D666AE" w:rsidRPr="003C6C37">
        <w:rPr>
          <w:sz w:val="28"/>
          <w:szCs w:val="28"/>
        </w:rPr>
        <w:t xml:space="preserve"> </w:t>
      </w:r>
      <w:r w:rsidR="00CD5370">
        <w:rPr>
          <w:sz w:val="28"/>
          <w:szCs w:val="28"/>
          <w:lang w:val="uk-UA"/>
        </w:rPr>
        <w:pict>
          <v:shape id="_x0000_i1033" type="#_x0000_t75" style="width:14.25pt;height:12pt">
            <v:imagedata r:id="rId10" o:title=""/>
          </v:shape>
        </w:pict>
      </w:r>
      <w:r w:rsidR="00D666AE" w:rsidRPr="003C6C37">
        <w:rPr>
          <w:sz w:val="28"/>
          <w:szCs w:val="28"/>
        </w:rPr>
        <w:t xml:space="preserve"> </w:t>
      </w:r>
      <w:r w:rsidR="00D666AE" w:rsidRPr="003C6C37">
        <w:rPr>
          <w:sz w:val="28"/>
          <w:szCs w:val="28"/>
          <w:lang w:val="en-US"/>
        </w:rPr>
        <w:t>t</w:t>
      </w:r>
      <w:r w:rsidR="00D666AE" w:rsidRPr="003C6C37">
        <w:rPr>
          <w:sz w:val="28"/>
          <w:szCs w:val="28"/>
          <w:vertAlign w:val="subscript"/>
        </w:rPr>
        <w:t xml:space="preserve">к3 </w:t>
      </w:r>
      <w:r w:rsidR="00D666AE" w:rsidRPr="003C6C37">
        <w:rPr>
          <w:sz w:val="28"/>
          <w:szCs w:val="28"/>
        </w:rPr>
        <w:t xml:space="preserve"> = 17,5 (час.)</w:t>
      </w:r>
    </w:p>
    <w:p w:rsidR="00693BBF" w:rsidRPr="003C6C37" w:rsidRDefault="00693BBF" w:rsidP="003C6C37">
      <w:pPr>
        <w:spacing w:line="360" w:lineRule="auto"/>
        <w:ind w:firstLine="709"/>
        <w:rPr>
          <w:sz w:val="28"/>
          <w:szCs w:val="28"/>
        </w:rPr>
      </w:pPr>
      <w:r w:rsidRPr="003C6C37">
        <w:rPr>
          <w:sz w:val="28"/>
          <w:szCs w:val="28"/>
        </w:rPr>
        <w:t>Сравним расчетную продолжительность третьей смены (</w:t>
      </w:r>
      <w:r w:rsidRPr="003C6C37">
        <w:rPr>
          <w:sz w:val="28"/>
          <w:szCs w:val="28"/>
          <w:lang w:val="en-US"/>
        </w:rPr>
        <w:t>t</w:t>
      </w:r>
      <w:r w:rsidRPr="003C6C37">
        <w:rPr>
          <w:sz w:val="28"/>
          <w:szCs w:val="28"/>
          <w:vertAlign w:val="subscript"/>
        </w:rPr>
        <w:t>р3</w:t>
      </w:r>
      <w:r w:rsidRPr="003C6C37">
        <w:rPr>
          <w:sz w:val="28"/>
          <w:szCs w:val="28"/>
        </w:rPr>
        <w:t xml:space="preserve"> = </w:t>
      </w:r>
      <w:r w:rsidR="00D666AE" w:rsidRPr="003C6C37">
        <w:rPr>
          <w:sz w:val="28"/>
          <w:szCs w:val="28"/>
          <w:lang w:val="uk-UA"/>
        </w:rPr>
        <w:t>9</w:t>
      </w:r>
      <w:r w:rsidR="00D666AE" w:rsidRPr="003C6C37">
        <w:rPr>
          <w:sz w:val="28"/>
          <w:szCs w:val="28"/>
        </w:rPr>
        <w:t xml:space="preserve"> часов</w:t>
      </w:r>
      <w:r w:rsidRPr="003C6C37">
        <w:rPr>
          <w:sz w:val="28"/>
          <w:szCs w:val="28"/>
        </w:rPr>
        <w:t>) с максимальной ее продолжительностью (</w:t>
      </w:r>
      <w:r w:rsidRPr="003C6C37">
        <w:rPr>
          <w:sz w:val="28"/>
          <w:szCs w:val="28"/>
          <w:lang w:val="en-US"/>
        </w:rPr>
        <w:t>t</w:t>
      </w:r>
      <w:r w:rsidRPr="003C6C37">
        <w:rPr>
          <w:sz w:val="28"/>
          <w:szCs w:val="28"/>
          <w:vertAlign w:val="subscript"/>
          <w:lang w:val="en-US"/>
        </w:rPr>
        <w:t>p</w:t>
      </w:r>
      <w:r w:rsidRPr="003C6C37">
        <w:rPr>
          <w:sz w:val="28"/>
          <w:szCs w:val="28"/>
          <w:vertAlign w:val="subscript"/>
        </w:rPr>
        <w:t xml:space="preserve"> </w:t>
      </w:r>
      <w:r w:rsidRPr="003C6C37">
        <w:rPr>
          <w:sz w:val="28"/>
          <w:szCs w:val="28"/>
          <w:vertAlign w:val="subscript"/>
          <w:lang w:val="en-US"/>
        </w:rPr>
        <w:t>max</w:t>
      </w:r>
      <w:r w:rsidRPr="003C6C37">
        <w:rPr>
          <w:sz w:val="28"/>
          <w:szCs w:val="28"/>
          <w:vertAlign w:val="subscript"/>
        </w:rPr>
        <w:t xml:space="preserve"> </w:t>
      </w:r>
      <w:r w:rsidRPr="003C6C37">
        <w:rPr>
          <w:sz w:val="28"/>
          <w:szCs w:val="28"/>
        </w:rPr>
        <w:t xml:space="preserve"> = 12 часов):</w:t>
      </w:r>
    </w:p>
    <w:p w:rsidR="00693BBF" w:rsidRPr="003C6C37" w:rsidRDefault="00693BBF" w:rsidP="003C6C37">
      <w:pPr>
        <w:spacing w:line="360" w:lineRule="auto"/>
        <w:ind w:firstLine="709"/>
        <w:rPr>
          <w:sz w:val="28"/>
          <w:szCs w:val="28"/>
        </w:rPr>
      </w:pPr>
      <w:r w:rsidRPr="003C6C37">
        <w:rPr>
          <w:sz w:val="28"/>
          <w:szCs w:val="28"/>
          <w:lang w:val="en-US"/>
        </w:rPr>
        <w:t>t</w:t>
      </w:r>
      <w:r w:rsidRPr="003C6C37">
        <w:rPr>
          <w:sz w:val="28"/>
          <w:szCs w:val="28"/>
          <w:vertAlign w:val="subscript"/>
          <w:lang w:val="en-US"/>
        </w:rPr>
        <w:t>p</w:t>
      </w:r>
      <w:r w:rsidRPr="003C6C37">
        <w:rPr>
          <w:sz w:val="28"/>
          <w:szCs w:val="28"/>
          <w:vertAlign w:val="subscript"/>
        </w:rPr>
        <w:t xml:space="preserve"> </w:t>
      </w:r>
      <w:r w:rsidRPr="003C6C37">
        <w:rPr>
          <w:sz w:val="28"/>
          <w:szCs w:val="28"/>
          <w:vertAlign w:val="subscript"/>
          <w:lang w:val="en-US"/>
        </w:rPr>
        <w:t>max</w:t>
      </w:r>
      <w:r w:rsidRPr="003C6C37">
        <w:rPr>
          <w:sz w:val="28"/>
          <w:szCs w:val="28"/>
          <w:vertAlign w:val="subscript"/>
        </w:rPr>
        <w:t xml:space="preserve">  </w:t>
      </w:r>
      <w:r w:rsidR="00D666AE" w:rsidRPr="003C6C37">
        <w:rPr>
          <w:sz w:val="28"/>
          <w:szCs w:val="28"/>
        </w:rPr>
        <w:t>&gt;</w:t>
      </w:r>
      <w:r w:rsidRPr="003C6C37">
        <w:rPr>
          <w:sz w:val="28"/>
          <w:szCs w:val="28"/>
          <w:vertAlign w:val="subscript"/>
        </w:rPr>
        <w:t xml:space="preserve">  </w:t>
      </w:r>
      <w:r w:rsidRPr="003C6C37">
        <w:rPr>
          <w:sz w:val="28"/>
          <w:szCs w:val="28"/>
          <w:lang w:val="en-US"/>
        </w:rPr>
        <w:t>t</w:t>
      </w:r>
      <w:r w:rsidRPr="003C6C37">
        <w:rPr>
          <w:sz w:val="28"/>
          <w:szCs w:val="28"/>
          <w:vertAlign w:val="subscript"/>
        </w:rPr>
        <w:t>р3</w:t>
      </w:r>
      <w:r w:rsidRPr="003C6C37">
        <w:rPr>
          <w:sz w:val="28"/>
          <w:szCs w:val="28"/>
        </w:rPr>
        <w:t>.</w:t>
      </w:r>
    </w:p>
    <w:p w:rsidR="00D666AE" w:rsidRPr="003C6C37" w:rsidRDefault="00D666AE" w:rsidP="003C6C37">
      <w:pPr>
        <w:spacing w:line="360" w:lineRule="auto"/>
        <w:ind w:firstLine="709"/>
        <w:rPr>
          <w:sz w:val="28"/>
          <w:szCs w:val="28"/>
        </w:rPr>
      </w:pPr>
      <w:r w:rsidRPr="003C6C37">
        <w:rPr>
          <w:sz w:val="28"/>
          <w:szCs w:val="28"/>
        </w:rPr>
        <w:t>Ищем начало следующей смены:</w:t>
      </w:r>
    </w:p>
    <w:p w:rsidR="00D666AE" w:rsidRPr="003C6C37" w:rsidRDefault="00D666AE" w:rsidP="003C6C37">
      <w:pPr>
        <w:spacing w:line="360" w:lineRule="auto"/>
        <w:ind w:firstLine="709"/>
        <w:rPr>
          <w:sz w:val="28"/>
          <w:szCs w:val="28"/>
        </w:rPr>
      </w:pPr>
      <w:r w:rsidRPr="003C6C37">
        <w:rPr>
          <w:sz w:val="28"/>
          <w:szCs w:val="28"/>
          <w:lang w:val="en-US"/>
        </w:rPr>
        <w:t>t</w:t>
      </w:r>
      <w:r w:rsidRPr="003C6C37">
        <w:rPr>
          <w:sz w:val="28"/>
          <w:szCs w:val="28"/>
          <w:vertAlign w:val="subscript"/>
        </w:rPr>
        <w:t xml:space="preserve">н4 </w:t>
      </w:r>
      <w:r w:rsidRPr="003C6C37">
        <w:rPr>
          <w:sz w:val="28"/>
          <w:szCs w:val="28"/>
        </w:rPr>
        <w:t xml:space="preserve"> = 17,5 (час.)   </w:t>
      </w:r>
      <w:r w:rsidR="00CD5370">
        <w:rPr>
          <w:sz w:val="28"/>
          <w:szCs w:val="28"/>
          <w:lang w:val="uk-UA"/>
        </w:rPr>
        <w:pict>
          <v:shape id="_x0000_i1034" type="#_x0000_t75" style="width:15pt;height:12pt">
            <v:imagedata r:id="rId10" o:title=""/>
          </v:shape>
        </w:pict>
      </w:r>
      <w:r w:rsidRPr="003C6C37">
        <w:rPr>
          <w:sz w:val="28"/>
          <w:szCs w:val="28"/>
        </w:rPr>
        <w:t xml:space="preserve">   </w:t>
      </w:r>
      <w:r w:rsidRPr="003C6C37">
        <w:rPr>
          <w:sz w:val="28"/>
          <w:szCs w:val="28"/>
          <w:lang w:val="en-US"/>
        </w:rPr>
        <w:t>t</w:t>
      </w:r>
      <w:r w:rsidRPr="003C6C37">
        <w:rPr>
          <w:sz w:val="28"/>
          <w:szCs w:val="28"/>
          <w:vertAlign w:val="subscript"/>
        </w:rPr>
        <w:t>р4</w:t>
      </w:r>
      <w:r w:rsidRPr="003C6C37">
        <w:rPr>
          <w:sz w:val="28"/>
          <w:szCs w:val="28"/>
        </w:rPr>
        <w:t xml:space="preserve"> = 20(час.)</w:t>
      </w:r>
      <w:r w:rsidR="00742DC8" w:rsidRPr="003C6C37">
        <w:rPr>
          <w:sz w:val="28"/>
          <w:szCs w:val="28"/>
        </w:rPr>
        <w:t xml:space="preserve">   </w:t>
      </w:r>
      <w:r w:rsidR="00CD5370">
        <w:rPr>
          <w:sz w:val="28"/>
          <w:szCs w:val="28"/>
          <w:lang w:val="uk-UA"/>
        </w:rPr>
        <w:pict>
          <v:shape id="_x0000_i1035" type="#_x0000_t75" style="width:14.25pt;height:12pt">
            <v:imagedata r:id="rId10" o:title=""/>
          </v:shape>
        </w:pict>
      </w:r>
      <w:r w:rsidR="00742DC8" w:rsidRPr="003C6C37">
        <w:rPr>
          <w:sz w:val="28"/>
          <w:szCs w:val="28"/>
        </w:rPr>
        <w:t xml:space="preserve">   </w:t>
      </w:r>
      <w:r w:rsidR="00742DC8" w:rsidRPr="003C6C37">
        <w:rPr>
          <w:sz w:val="28"/>
          <w:szCs w:val="28"/>
          <w:lang w:val="en-US"/>
        </w:rPr>
        <w:t>t</w:t>
      </w:r>
      <w:r w:rsidR="00742DC8" w:rsidRPr="003C6C37">
        <w:rPr>
          <w:sz w:val="28"/>
          <w:szCs w:val="28"/>
          <w:vertAlign w:val="subscript"/>
        </w:rPr>
        <w:t xml:space="preserve">к3 </w:t>
      </w:r>
      <w:r w:rsidR="00742DC8" w:rsidRPr="003C6C37">
        <w:rPr>
          <w:sz w:val="28"/>
          <w:szCs w:val="28"/>
        </w:rPr>
        <w:t xml:space="preserve"> = 29,5 (час.)</w:t>
      </w:r>
    </w:p>
    <w:p w:rsidR="00D666AE" w:rsidRPr="003C6C37" w:rsidRDefault="00D666AE" w:rsidP="003C6C37">
      <w:pPr>
        <w:spacing w:line="360" w:lineRule="auto"/>
        <w:ind w:firstLine="709"/>
        <w:rPr>
          <w:sz w:val="28"/>
          <w:szCs w:val="28"/>
        </w:rPr>
      </w:pPr>
      <w:r w:rsidRPr="003C6C37">
        <w:rPr>
          <w:sz w:val="28"/>
          <w:szCs w:val="28"/>
          <w:lang w:val="en-US"/>
        </w:rPr>
        <w:t>t</w:t>
      </w:r>
      <w:r w:rsidRPr="003C6C37">
        <w:rPr>
          <w:sz w:val="28"/>
          <w:szCs w:val="28"/>
          <w:vertAlign w:val="subscript"/>
          <w:lang w:val="en-US"/>
        </w:rPr>
        <w:t>p</w:t>
      </w:r>
      <w:r w:rsidRPr="003C6C37">
        <w:rPr>
          <w:sz w:val="28"/>
          <w:szCs w:val="28"/>
          <w:vertAlign w:val="subscript"/>
        </w:rPr>
        <w:t xml:space="preserve"> </w:t>
      </w:r>
      <w:r w:rsidRPr="003C6C37">
        <w:rPr>
          <w:sz w:val="28"/>
          <w:szCs w:val="28"/>
          <w:vertAlign w:val="subscript"/>
          <w:lang w:val="en-US"/>
        </w:rPr>
        <w:t>max</w:t>
      </w:r>
      <w:r w:rsidRPr="003C6C37">
        <w:rPr>
          <w:sz w:val="28"/>
          <w:szCs w:val="28"/>
          <w:vertAlign w:val="subscript"/>
        </w:rPr>
        <w:t xml:space="preserve"> </w:t>
      </w:r>
      <w:r w:rsidR="00742DC8" w:rsidRPr="003C6C37">
        <w:rPr>
          <w:sz w:val="28"/>
          <w:szCs w:val="28"/>
        </w:rPr>
        <w:t>&lt;</w:t>
      </w:r>
      <w:r w:rsidRPr="003C6C37">
        <w:rPr>
          <w:sz w:val="28"/>
          <w:szCs w:val="28"/>
          <w:vertAlign w:val="subscript"/>
        </w:rPr>
        <w:t xml:space="preserve"> </w:t>
      </w:r>
      <w:r w:rsidRPr="003C6C37">
        <w:rPr>
          <w:sz w:val="28"/>
          <w:szCs w:val="28"/>
          <w:lang w:val="en-US"/>
        </w:rPr>
        <w:t>t</w:t>
      </w:r>
      <w:r w:rsidRPr="003C6C37">
        <w:rPr>
          <w:sz w:val="28"/>
          <w:szCs w:val="28"/>
          <w:vertAlign w:val="subscript"/>
        </w:rPr>
        <w:t>р3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 xml:space="preserve">Таким </w:t>
      </w:r>
      <w:r w:rsidR="00742DC8" w:rsidRPr="003C6C37">
        <w:rPr>
          <w:sz w:val="28"/>
          <w:szCs w:val="28"/>
        </w:rPr>
        <w:t>образом,</w:t>
      </w:r>
      <w:r w:rsidRPr="003C6C37">
        <w:rPr>
          <w:sz w:val="28"/>
          <w:szCs w:val="28"/>
        </w:rPr>
        <w:t xml:space="preserve"> принимаем продолжительность последней смены равной 12 часам.</w:t>
      </w:r>
      <w:r w:rsidR="00742DC8" w:rsidRPr="003C6C37">
        <w:rPr>
          <w:sz w:val="28"/>
          <w:szCs w:val="28"/>
        </w:rPr>
        <w:t xml:space="preserve"> Так как максимальное число сокращенных смен </w:t>
      </w:r>
      <w:r w:rsidR="00742DC8" w:rsidRPr="003C6C37">
        <w:rPr>
          <w:sz w:val="28"/>
          <w:szCs w:val="28"/>
          <w:lang w:val="en-US"/>
        </w:rPr>
        <w:t>N</w:t>
      </w:r>
      <w:r w:rsidR="00742DC8" w:rsidRPr="003C6C37">
        <w:rPr>
          <w:sz w:val="28"/>
          <w:szCs w:val="28"/>
        </w:rPr>
        <w:t xml:space="preserve"> = 3, то сокращаем количество смен до 3.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 xml:space="preserve">Определим дозу облучения, которую получат проработавшие смены. Так как уровень радиации на момент начала работ был достаточно высоким </w:t>
      </w:r>
      <w:r w:rsidRPr="003C6C37">
        <w:rPr>
          <w:sz w:val="28"/>
          <w:szCs w:val="28"/>
          <w:lang w:val="uk-UA"/>
        </w:rPr>
        <w:t xml:space="preserve">І, ІІ, ІІІ </w:t>
      </w:r>
      <w:r w:rsidRPr="003C6C37">
        <w:rPr>
          <w:sz w:val="28"/>
          <w:szCs w:val="28"/>
        </w:rPr>
        <w:t>смены проработали полное расчетное время, а третья смена была сокращена, то необходимо найти дозу облучения, которую получили рабочие.</w:t>
      </w:r>
    </w:p>
    <w:p w:rsidR="00693BBF" w:rsidRPr="003C6C37" w:rsidRDefault="00CD5370" w:rsidP="003C6C3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6" type="#_x0000_t75" style="width:116.25pt;height:36pt">
            <v:imagedata r:id="rId11" o:title=""/>
          </v:shape>
        </w:pict>
      </w:r>
      <w:r w:rsidR="00693BBF" w:rsidRPr="003C6C37">
        <w:rPr>
          <w:sz w:val="28"/>
          <w:szCs w:val="28"/>
        </w:rPr>
        <w:t>,</w:t>
      </w:r>
    </w:p>
    <w:p w:rsidR="00987E48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 xml:space="preserve">где </w:t>
      </w:r>
      <w:r w:rsidRPr="003C6C37">
        <w:rPr>
          <w:sz w:val="28"/>
          <w:szCs w:val="28"/>
          <w:lang w:val="en-US"/>
        </w:rPr>
        <w:t>t</w:t>
      </w:r>
      <w:r w:rsidR="00987E48" w:rsidRPr="003C6C37">
        <w:rPr>
          <w:sz w:val="28"/>
          <w:szCs w:val="28"/>
          <w:vertAlign w:val="subscript"/>
        </w:rPr>
        <w:t>к</w:t>
      </w:r>
      <w:r w:rsidRPr="003C6C37">
        <w:rPr>
          <w:sz w:val="28"/>
          <w:szCs w:val="28"/>
        </w:rPr>
        <w:t xml:space="preserve"> – время окончания рабочей смены. </w:t>
      </w:r>
    </w:p>
    <w:p w:rsidR="008D2315" w:rsidRPr="003C6C37" w:rsidRDefault="00470EBA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Для третьей</w:t>
      </w:r>
      <w:r w:rsidR="008D2315" w:rsidRPr="003C6C37">
        <w:rPr>
          <w:sz w:val="28"/>
          <w:szCs w:val="28"/>
        </w:rPr>
        <w:t xml:space="preserve"> смены:</w:t>
      </w:r>
    </w:p>
    <w:p w:rsidR="008D2315" w:rsidRPr="003C6C37" w:rsidRDefault="00CD5370" w:rsidP="003C6C3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7" type="#_x0000_t75" style="width:189.75pt;height:33pt">
            <v:imagedata r:id="rId12" o:title=""/>
          </v:shape>
        </w:pict>
      </w:r>
      <w:r w:rsidR="008D2315" w:rsidRPr="003C6C37">
        <w:rPr>
          <w:sz w:val="28"/>
          <w:szCs w:val="28"/>
        </w:rPr>
        <w:t>.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Результаты расчетов разместим в таблице 3.2.</w:t>
      </w:r>
    </w:p>
    <w:p w:rsidR="001A45C8" w:rsidRPr="003C6C37" w:rsidRDefault="003C6C37" w:rsidP="003C6C37">
      <w:pPr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693BBF" w:rsidRPr="003C6C37">
        <w:rPr>
          <w:i/>
          <w:sz w:val="28"/>
          <w:szCs w:val="28"/>
        </w:rPr>
        <w:t>Таблица 3.2</w:t>
      </w:r>
    </w:p>
    <w:p w:rsidR="00693BBF" w:rsidRPr="003C6C37" w:rsidRDefault="00693BBF" w:rsidP="003C6C3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C6C37">
        <w:rPr>
          <w:b/>
          <w:sz w:val="28"/>
          <w:szCs w:val="28"/>
        </w:rPr>
        <w:t>Результаты расчетов</w:t>
      </w: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579"/>
        <w:gridCol w:w="1036"/>
        <w:gridCol w:w="1602"/>
        <w:gridCol w:w="1856"/>
        <w:gridCol w:w="1936"/>
      </w:tblGrid>
      <w:tr w:rsidR="00693BBF" w:rsidRPr="005A6F8C" w:rsidTr="005A6F8C">
        <w:tc>
          <w:tcPr>
            <w:tcW w:w="1908" w:type="dxa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A6F8C">
              <w:rPr>
                <w:b/>
                <w:sz w:val="20"/>
                <w:szCs w:val="20"/>
              </w:rPr>
              <w:t>Уровень радиации на первый час после аварии на АЭС, Р/ч</w:t>
            </w:r>
          </w:p>
        </w:tc>
        <w:tc>
          <w:tcPr>
            <w:tcW w:w="1579" w:type="dxa"/>
            <w:vAlign w:val="center"/>
          </w:tcPr>
          <w:p w:rsidR="00693BBF" w:rsidRPr="005A6F8C" w:rsidRDefault="00693BBF" w:rsidP="005A6F8C">
            <w:pPr>
              <w:spacing w:line="360" w:lineRule="auto"/>
              <w:ind w:left="-55"/>
              <w:jc w:val="center"/>
              <w:rPr>
                <w:b/>
                <w:sz w:val="20"/>
                <w:szCs w:val="20"/>
              </w:rPr>
            </w:pPr>
            <w:r w:rsidRPr="005A6F8C">
              <w:rPr>
                <w:b/>
                <w:sz w:val="20"/>
                <w:szCs w:val="20"/>
              </w:rPr>
              <w:t>Допусти</w:t>
            </w:r>
            <w:r w:rsidRPr="005A6F8C">
              <w:rPr>
                <w:b/>
                <w:sz w:val="20"/>
                <w:szCs w:val="20"/>
                <w:lang w:val="uk-UA"/>
              </w:rPr>
              <w:t>-</w:t>
            </w:r>
            <w:r w:rsidRPr="005A6F8C">
              <w:rPr>
                <w:b/>
                <w:sz w:val="20"/>
                <w:szCs w:val="20"/>
              </w:rPr>
              <w:t>мая доза облучения, Р</w:t>
            </w:r>
          </w:p>
        </w:tc>
        <w:tc>
          <w:tcPr>
            <w:tcW w:w="1036" w:type="dxa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A6F8C">
              <w:rPr>
                <w:b/>
                <w:sz w:val="20"/>
                <w:szCs w:val="20"/>
              </w:rPr>
              <w:t>Смена</w:t>
            </w:r>
          </w:p>
        </w:tc>
        <w:tc>
          <w:tcPr>
            <w:tcW w:w="1602" w:type="dxa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A6F8C">
              <w:rPr>
                <w:b/>
                <w:sz w:val="20"/>
                <w:szCs w:val="20"/>
              </w:rPr>
              <w:t>Время начала работы смены, час.</w:t>
            </w:r>
          </w:p>
        </w:tc>
        <w:tc>
          <w:tcPr>
            <w:tcW w:w="1856" w:type="dxa"/>
            <w:vAlign w:val="center"/>
          </w:tcPr>
          <w:p w:rsidR="00693BBF" w:rsidRPr="005A6F8C" w:rsidRDefault="00470EBA" w:rsidP="005A6F8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A6F8C">
              <w:rPr>
                <w:b/>
                <w:sz w:val="20"/>
                <w:szCs w:val="20"/>
              </w:rPr>
              <w:t>Продолжительность</w:t>
            </w:r>
            <w:r w:rsidR="00693BBF" w:rsidRPr="005A6F8C">
              <w:rPr>
                <w:b/>
                <w:sz w:val="20"/>
                <w:szCs w:val="20"/>
              </w:rPr>
              <w:t xml:space="preserve"> работы смены, час.</w:t>
            </w:r>
          </w:p>
        </w:tc>
        <w:tc>
          <w:tcPr>
            <w:tcW w:w="1936" w:type="dxa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5A6F8C">
              <w:rPr>
                <w:b/>
                <w:sz w:val="20"/>
                <w:szCs w:val="20"/>
              </w:rPr>
              <w:t>Доза радиации, полученная каждой сменной, Р</w:t>
            </w:r>
          </w:p>
        </w:tc>
      </w:tr>
      <w:tr w:rsidR="00693BBF" w:rsidRPr="005A6F8C" w:rsidTr="005A6F8C">
        <w:tc>
          <w:tcPr>
            <w:tcW w:w="1908" w:type="dxa"/>
            <w:vMerge w:val="restart"/>
            <w:vAlign w:val="center"/>
          </w:tcPr>
          <w:p w:rsidR="00693BBF" w:rsidRPr="005A6F8C" w:rsidRDefault="00470EBA" w:rsidP="005A6F8C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5A6F8C">
              <w:rPr>
                <w:sz w:val="20"/>
                <w:szCs w:val="20"/>
                <w:lang w:val="uk-UA"/>
              </w:rPr>
              <w:t>240</w:t>
            </w:r>
          </w:p>
        </w:tc>
        <w:tc>
          <w:tcPr>
            <w:tcW w:w="1579" w:type="dxa"/>
            <w:vMerge w:val="restart"/>
            <w:vAlign w:val="center"/>
          </w:tcPr>
          <w:p w:rsidR="00693BBF" w:rsidRPr="005A6F8C" w:rsidRDefault="00470EBA" w:rsidP="005A6F8C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5A6F8C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036" w:type="dxa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5A6F8C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1602" w:type="dxa"/>
            <w:vAlign w:val="center"/>
          </w:tcPr>
          <w:p w:rsidR="00693BBF" w:rsidRPr="005A6F8C" w:rsidRDefault="00470EBA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4,5</w:t>
            </w:r>
          </w:p>
        </w:tc>
        <w:tc>
          <w:tcPr>
            <w:tcW w:w="1856" w:type="dxa"/>
            <w:vAlign w:val="center"/>
          </w:tcPr>
          <w:p w:rsidR="00693BBF" w:rsidRPr="005A6F8C" w:rsidRDefault="00470EBA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4</w:t>
            </w:r>
          </w:p>
        </w:tc>
        <w:tc>
          <w:tcPr>
            <w:tcW w:w="1936" w:type="dxa"/>
            <w:vAlign w:val="center"/>
          </w:tcPr>
          <w:p w:rsidR="00693BBF" w:rsidRPr="005A6F8C" w:rsidRDefault="00470EBA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12</w:t>
            </w:r>
          </w:p>
        </w:tc>
      </w:tr>
      <w:tr w:rsidR="00693BBF" w:rsidRPr="005A6F8C" w:rsidTr="005A6F8C">
        <w:tc>
          <w:tcPr>
            <w:tcW w:w="1908" w:type="dxa"/>
            <w:vMerge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vMerge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5A6F8C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1602" w:type="dxa"/>
            <w:vAlign w:val="center"/>
          </w:tcPr>
          <w:p w:rsidR="00693BBF" w:rsidRPr="005A6F8C" w:rsidRDefault="00470EBA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8,5</w:t>
            </w:r>
          </w:p>
        </w:tc>
        <w:tc>
          <w:tcPr>
            <w:tcW w:w="1856" w:type="dxa"/>
            <w:vAlign w:val="center"/>
          </w:tcPr>
          <w:p w:rsidR="00693BBF" w:rsidRPr="005A6F8C" w:rsidRDefault="00470EBA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9</w:t>
            </w:r>
          </w:p>
        </w:tc>
        <w:tc>
          <w:tcPr>
            <w:tcW w:w="1936" w:type="dxa"/>
            <w:vAlign w:val="center"/>
          </w:tcPr>
          <w:p w:rsidR="00693BBF" w:rsidRPr="005A6F8C" w:rsidRDefault="00470EBA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12</w:t>
            </w:r>
          </w:p>
        </w:tc>
      </w:tr>
      <w:tr w:rsidR="00693BBF" w:rsidRPr="005A6F8C" w:rsidTr="005A6F8C">
        <w:tc>
          <w:tcPr>
            <w:tcW w:w="1908" w:type="dxa"/>
            <w:vMerge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vMerge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693BBF" w:rsidRPr="005A6F8C" w:rsidRDefault="00693BBF" w:rsidP="005A6F8C">
            <w:pPr>
              <w:spacing w:line="360" w:lineRule="auto"/>
              <w:jc w:val="center"/>
              <w:rPr>
                <w:sz w:val="20"/>
                <w:szCs w:val="20"/>
                <w:lang w:val="uk-UA"/>
              </w:rPr>
            </w:pPr>
            <w:r w:rsidRPr="005A6F8C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1602" w:type="dxa"/>
            <w:vAlign w:val="center"/>
          </w:tcPr>
          <w:p w:rsidR="00693BBF" w:rsidRPr="005A6F8C" w:rsidRDefault="00470EBA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17,5</w:t>
            </w:r>
          </w:p>
        </w:tc>
        <w:tc>
          <w:tcPr>
            <w:tcW w:w="1856" w:type="dxa"/>
            <w:vAlign w:val="center"/>
          </w:tcPr>
          <w:p w:rsidR="00693BBF" w:rsidRPr="005A6F8C" w:rsidRDefault="00A272C1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12</w:t>
            </w:r>
          </w:p>
        </w:tc>
        <w:tc>
          <w:tcPr>
            <w:tcW w:w="1936" w:type="dxa"/>
            <w:vAlign w:val="center"/>
          </w:tcPr>
          <w:p w:rsidR="00693BBF" w:rsidRPr="005A6F8C" w:rsidRDefault="00470EBA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12</w:t>
            </w:r>
          </w:p>
        </w:tc>
      </w:tr>
    </w:tbl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6C37">
        <w:rPr>
          <w:sz w:val="28"/>
          <w:szCs w:val="28"/>
        </w:rPr>
        <w:t>2. Определение потребности в защитных сооружениях, их оборудовании в условиях радиоактивного заражения</w:t>
      </w:r>
      <w:r w:rsidRPr="003C6C37">
        <w:rPr>
          <w:sz w:val="28"/>
          <w:szCs w:val="28"/>
          <w:lang w:val="uk-UA"/>
        </w:rPr>
        <w:t>.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  <w:lang w:val="en-US"/>
        </w:rPr>
        <w:t>N</w:t>
      </w:r>
      <w:r w:rsidR="007C11FC" w:rsidRPr="003C6C37">
        <w:rPr>
          <w:sz w:val="28"/>
          <w:szCs w:val="28"/>
        </w:rPr>
        <w:t xml:space="preserve"> = 170</w:t>
      </w:r>
      <w:r w:rsidRPr="003C6C37">
        <w:rPr>
          <w:sz w:val="28"/>
          <w:szCs w:val="28"/>
        </w:rPr>
        <w:t xml:space="preserve"> чел., </w:t>
      </w:r>
      <w:r w:rsidRPr="003C6C37">
        <w:rPr>
          <w:sz w:val="28"/>
          <w:szCs w:val="28"/>
          <w:lang w:val="en-US"/>
        </w:rPr>
        <w:t>t</w:t>
      </w:r>
      <w:r w:rsidRPr="003C6C37">
        <w:rPr>
          <w:sz w:val="28"/>
          <w:szCs w:val="28"/>
          <w:vertAlign w:val="subscript"/>
        </w:rPr>
        <w:t>пр</w:t>
      </w:r>
      <w:r w:rsidRPr="003C6C37">
        <w:rPr>
          <w:sz w:val="28"/>
          <w:szCs w:val="28"/>
        </w:rPr>
        <w:t xml:space="preserve"> = 5 суток.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 xml:space="preserve">2.1 Рассчитаем вместимость защитных сооружений. Норма объема в убежище для 1 укрываемого </w:t>
      </w:r>
      <w:r w:rsidRPr="003C6C37">
        <w:rPr>
          <w:sz w:val="28"/>
          <w:szCs w:val="28"/>
          <w:lang w:val="en-US"/>
        </w:rPr>
        <w:t>V</w:t>
      </w:r>
      <w:r w:rsidRPr="003C6C37">
        <w:rPr>
          <w:sz w:val="28"/>
          <w:szCs w:val="28"/>
          <w:vertAlign w:val="subscript"/>
        </w:rPr>
        <w:t>1</w:t>
      </w:r>
      <w:r w:rsidRPr="003C6C3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,5 м3"/>
        </w:smartTagPr>
        <w:r w:rsidRPr="003C6C37">
          <w:rPr>
            <w:sz w:val="28"/>
            <w:szCs w:val="28"/>
          </w:rPr>
          <w:t>1,5 м</w:t>
        </w:r>
        <w:r w:rsidRPr="003C6C37">
          <w:rPr>
            <w:sz w:val="28"/>
            <w:szCs w:val="28"/>
            <w:vertAlign w:val="superscript"/>
          </w:rPr>
          <w:t>3</w:t>
        </w:r>
      </w:smartTag>
      <w:r w:rsidRPr="003C6C37">
        <w:rPr>
          <w:sz w:val="28"/>
          <w:szCs w:val="28"/>
        </w:rPr>
        <w:t>.</w:t>
      </w:r>
    </w:p>
    <w:p w:rsidR="00693BBF" w:rsidRPr="003C6C37" w:rsidRDefault="00CD5370" w:rsidP="003C6C3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141pt;height:36pt">
            <v:imagedata r:id="rId13" o:title=""/>
          </v:shape>
        </w:pict>
      </w:r>
      <w:r w:rsidR="00693BBF" w:rsidRPr="003C6C37">
        <w:rPr>
          <w:sz w:val="28"/>
          <w:szCs w:val="28"/>
        </w:rPr>
        <w:t>,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 xml:space="preserve">где </w:t>
      </w:r>
      <w:r w:rsidRPr="003C6C37">
        <w:rPr>
          <w:sz w:val="28"/>
          <w:szCs w:val="28"/>
          <w:lang w:val="en-US"/>
        </w:rPr>
        <w:t>S</w:t>
      </w:r>
      <w:r w:rsidRPr="003C6C37">
        <w:rPr>
          <w:sz w:val="28"/>
          <w:szCs w:val="28"/>
          <w:vertAlign w:val="subscript"/>
        </w:rPr>
        <w:t>0</w:t>
      </w:r>
      <w:r w:rsidRPr="003C6C37">
        <w:rPr>
          <w:sz w:val="28"/>
          <w:szCs w:val="28"/>
        </w:rPr>
        <w:t xml:space="preserve"> – общая площадь защитного сооружения, м</w:t>
      </w:r>
      <w:r w:rsidRPr="003C6C37">
        <w:rPr>
          <w:sz w:val="28"/>
          <w:szCs w:val="28"/>
          <w:vertAlign w:val="superscript"/>
        </w:rPr>
        <w:t>2</w:t>
      </w:r>
      <w:r w:rsidRPr="003C6C37">
        <w:rPr>
          <w:sz w:val="28"/>
          <w:szCs w:val="28"/>
        </w:rPr>
        <w:t>;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  <w:lang w:val="en-US"/>
        </w:rPr>
        <w:t>h</w:t>
      </w:r>
      <w:r w:rsidRPr="003C6C37">
        <w:rPr>
          <w:sz w:val="28"/>
          <w:szCs w:val="28"/>
        </w:rPr>
        <w:t xml:space="preserve"> – высота сооружения (</w:t>
      </w:r>
      <w:r w:rsidRPr="003C6C37">
        <w:rPr>
          <w:sz w:val="28"/>
          <w:szCs w:val="28"/>
          <w:lang w:val="en-US"/>
        </w:rPr>
        <w:t>h</w:t>
      </w:r>
      <w:r w:rsidR="001A45C8" w:rsidRPr="003C6C3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,4 м"/>
        </w:smartTagPr>
        <w:r w:rsidR="001A45C8" w:rsidRPr="003C6C37">
          <w:rPr>
            <w:sz w:val="28"/>
            <w:szCs w:val="28"/>
          </w:rPr>
          <w:t>2,</w:t>
        </w:r>
        <w:r w:rsidR="007C11FC" w:rsidRPr="003C6C37">
          <w:rPr>
            <w:sz w:val="28"/>
            <w:szCs w:val="28"/>
          </w:rPr>
          <w:t>4</w:t>
        </w:r>
        <w:r w:rsidRPr="003C6C37">
          <w:rPr>
            <w:sz w:val="28"/>
            <w:szCs w:val="28"/>
          </w:rPr>
          <w:t xml:space="preserve"> м</w:t>
        </w:r>
      </w:smartTag>
      <w:r w:rsidRPr="003C6C37">
        <w:rPr>
          <w:sz w:val="28"/>
          <w:szCs w:val="28"/>
        </w:rPr>
        <w:t>);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  <w:lang w:val="en-US"/>
        </w:rPr>
        <w:t>N</w:t>
      </w:r>
      <w:r w:rsidRPr="003C6C37">
        <w:rPr>
          <w:sz w:val="28"/>
          <w:szCs w:val="28"/>
        </w:rPr>
        <w:t xml:space="preserve"> – количество укрываемых.</w:t>
      </w:r>
    </w:p>
    <w:p w:rsidR="00693BBF" w:rsidRPr="003C6C37" w:rsidRDefault="00CD5370" w:rsidP="003C6C3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9" type="#_x0000_t75" style="width:108pt;height:30.75pt">
            <v:imagedata r:id="rId14" o:title=""/>
          </v:shape>
        </w:pict>
      </w:r>
      <w:r w:rsidR="00693BBF" w:rsidRPr="003C6C37">
        <w:rPr>
          <w:sz w:val="28"/>
          <w:szCs w:val="28"/>
        </w:rPr>
        <w:t xml:space="preserve"> </w:t>
      </w:r>
      <w:r w:rsidR="00693BBF" w:rsidRPr="003C6C37">
        <w:rPr>
          <w:i/>
          <w:sz w:val="28"/>
          <w:szCs w:val="28"/>
        </w:rPr>
        <w:t>(м</w:t>
      </w:r>
      <w:r w:rsidR="00693BBF" w:rsidRPr="003C6C37">
        <w:rPr>
          <w:i/>
          <w:sz w:val="28"/>
          <w:szCs w:val="28"/>
          <w:vertAlign w:val="superscript"/>
        </w:rPr>
        <w:t>3</w:t>
      </w:r>
      <w:r w:rsidR="00693BBF" w:rsidRPr="003C6C37">
        <w:rPr>
          <w:i/>
          <w:sz w:val="28"/>
          <w:szCs w:val="28"/>
        </w:rPr>
        <w:t>).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Проведем расчеты помещений убежища в соответствии с нормами:</w:t>
      </w:r>
    </w:p>
    <w:p w:rsidR="00693BBF" w:rsidRPr="003C6C37" w:rsidRDefault="00693BBF" w:rsidP="003C6C37">
      <w:pPr>
        <w:spacing w:line="360" w:lineRule="auto"/>
        <w:ind w:firstLine="709"/>
        <w:jc w:val="center"/>
        <w:rPr>
          <w:sz w:val="28"/>
          <w:szCs w:val="28"/>
        </w:rPr>
      </w:pPr>
      <w:r w:rsidRPr="003C6C37">
        <w:rPr>
          <w:i/>
          <w:sz w:val="28"/>
          <w:szCs w:val="28"/>
          <w:lang w:val="en-US"/>
        </w:rPr>
        <w:t>S</w:t>
      </w:r>
      <w:r w:rsidRPr="003C6C37">
        <w:rPr>
          <w:i/>
          <w:sz w:val="28"/>
          <w:szCs w:val="28"/>
          <w:vertAlign w:val="subscript"/>
        </w:rPr>
        <w:t xml:space="preserve">п.у. </w:t>
      </w:r>
      <w:r w:rsidRPr="003C6C37">
        <w:rPr>
          <w:i/>
          <w:sz w:val="28"/>
          <w:szCs w:val="28"/>
        </w:rPr>
        <w:t xml:space="preserve">= </w:t>
      </w:r>
      <w:r w:rsidRPr="003C6C37">
        <w:rPr>
          <w:i/>
          <w:sz w:val="28"/>
          <w:szCs w:val="28"/>
          <w:lang w:val="en-US"/>
        </w:rPr>
        <w:t>S</w:t>
      </w:r>
      <w:r w:rsidRPr="003C6C37">
        <w:rPr>
          <w:i/>
          <w:sz w:val="28"/>
          <w:szCs w:val="28"/>
          <w:vertAlign w:val="subscript"/>
        </w:rPr>
        <w:t xml:space="preserve">п.у.н </w:t>
      </w:r>
      <w:r w:rsidR="00CD5370">
        <w:rPr>
          <w:sz w:val="28"/>
          <w:szCs w:val="28"/>
          <w:vertAlign w:val="subscript"/>
        </w:rPr>
        <w:pict>
          <v:shape id="_x0000_i1040" type="#_x0000_t75" style="width:20.25pt;height:15pt">
            <v:imagedata r:id="rId15" o:title=""/>
          </v:shape>
        </w:pict>
      </w:r>
      <w:r w:rsidRPr="003C6C37">
        <w:rPr>
          <w:sz w:val="28"/>
          <w:szCs w:val="28"/>
        </w:rPr>
        <w:t>,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i/>
          <w:sz w:val="28"/>
          <w:szCs w:val="28"/>
          <w:lang w:val="en-US"/>
        </w:rPr>
        <w:t>S</w:t>
      </w:r>
      <w:r w:rsidRPr="003C6C37">
        <w:rPr>
          <w:i/>
          <w:sz w:val="28"/>
          <w:szCs w:val="28"/>
          <w:vertAlign w:val="subscript"/>
        </w:rPr>
        <w:t>п.у.н</w:t>
      </w:r>
      <w:r w:rsidRPr="003C6C37">
        <w:rPr>
          <w:i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5 м2"/>
        </w:smartTagPr>
        <w:r w:rsidRPr="003C6C37">
          <w:rPr>
            <w:sz w:val="28"/>
            <w:szCs w:val="28"/>
          </w:rPr>
          <w:t>0,5 м</w:t>
        </w:r>
        <w:r w:rsidRPr="003C6C37">
          <w:rPr>
            <w:sz w:val="28"/>
            <w:szCs w:val="28"/>
            <w:vertAlign w:val="superscript"/>
          </w:rPr>
          <w:t>2</w:t>
        </w:r>
      </w:smartTag>
      <w:r w:rsidRPr="003C6C37">
        <w:rPr>
          <w:sz w:val="28"/>
          <w:szCs w:val="28"/>
        </w:rPr>
        <w:t xml:space="preserve"> – норма площади для одного укрываемого.</w:t>
      </w:r>
    </w:p>
    <w:p w:rsidR="00693BBF" w:rsidRPr="003C6C37" w:rsidRDefault="00693BBF" w:rsidP="003C6C37">
      <w:pPr>
        <w:spacing w:line="360" w:lineRule="auto"/>
        <w:ind w:firstLine="709"/>
        <w:jc w:val="center"/>
        <w:rPr>
          <w:sz w:val="28"/>
          <w:szCs w:val="28"/>
        </w:rPr>
      </w:pPr>
      <w:r w:rsidRPr="003C6C37">
        <w:rPr>
          <w:i/>
          <w:sz w:val="28"/>
          <w:szCs w:val="28"/>
          <w:lang w:val="en-US"/>
        </w:rPr>
        <w:t>S</w:t>
      </w:r>
      <w:r w:rsidRPr="003C6C37">
        <w:rPr>
          <w:i/>
          <w:sz w:val="28"/>
          <w:szCs w:val="28"/>
          <w:vertAlign w:val="subscript"/>
        </w:rPr>
        <w:t xml:space="preserve">п.у. </w:t>
      </w:r>
      <w:r w:rsidRPr="003C6C37">
        <w:rPr>
          <w:sz w:val="28"/>
          <w:szCs w:val="28"/>
        </w:rPr>
        <w:t xml:space="preserve">= </w:t>
      </w:r>
      <w:r w:rsidR="007C11FC" w:rsidRPr="003C6C37">
        <w:rPr>
          <w:sz w:val="28"/>
          <w:szCs w:val="28"/>
        </w:rPr>
        <w:t>0,5*170=85</w:t>
      </w:r>
      <w:r w:rsidR="001A45C8" w:rsidRPr="003C6C37">
        <w:rPr>
          <w:sz w:val="28"/>
          <w:szCs w:val="28"/>
        </w:rPr>
        <w:t xml:space="preserve"> </w:t>
      </w:r>
      <w:r w:rsidRPr="003C6C37">
        <w:rPr>
          <w:sz w:val="28"/>
          <w:szCs w:val="28"/>
        </w:rPr>
        <w:t>(м</w:t>
      </w:r>
      <w:r w:rsidRPr="003C6C37">
        <w:rPr>
          <w:sz w:val="28"/>
          <w:szCs w:val="28"/>
          <w:vertAlign w:val="superscript"/>
        </w:rPr>
        <w:t>2</w:t>
      </w:r>
      <w:r w:rsidRPr="003C6C37">
        <w:rPr>
          <w:sz w:val="28"/>
          <w:szCs w:val="28"/>
        </w:rPr>
        <w:t>).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Проведем расчеты вспомогательных помещений убежища в соответствии с нормами:</w:t>
      </w:r>
    </w:p>
    <w:p w:rsidR="00693BBF" w:rsidRPr="003C6C37" w:rsidRDefault="00693BBF" w:rsidP="003C6C37">
      <w:pPr>
        <w:spacing w:line="360" w:lineRule="auto"/>
        <w:ind w:firstLine="709"/>
        <w:jc w:val="center"/>
        <w:rPr>
          <w:sz w:val="28"/>
          <w:szCs w:val="28"/>
        </w:rPr>
      </w:pPr>
      <w:r w:rsidRPr="003C6C37">
        <w:rPr>
          <w:sz w:val="28"/>
          <w:szCs w:val="28"/>
          <w:lang w:val="en-US"/>
        </w:rPr>
        <w:t>S</w:t>
      </w:r>
      <w:r w:rsidRPr="003C6C37">
        <w:rPr>
          <w:sz w:val="28"/>
          <w:szCs w:val="28"/>
          <w:vertAlign w:val="subscript"/>
        </w:rPr>
        <w:t>вспом.</w:t>
      </w:r>
      <w:r w:rsidRPr="003C6C37">
        <w:rPr>
          <w:sz w:val="28"/>
          <w:szCs w:val="28"/>
        </w:rPr>
        <w:t xml:space="preserve"> = </w:t>
      </w:r>
      <w:r w:rsidRPr="003C6C37">
        <w:rPr>
          <w:sz w:val="28"/>
          <w:szCs w:val="28"/>
          <w:lang w:val="en-US"/>
        </w:rPr>
        <w:t>S</w:t>
      </w:r>
      <w:r w:rsidRPr="003C6C37">
        <w:rPr>
          <w:sz w:val="28"/>
          <w:szCs w:val="28"/>
          <w:vertAlign w:val="subscript"/>
        </w:rPr>
        <w:t>вспом.н.</w:t>
      </w:r>
      <w:r w:rsidR="00CD5370">
        <w:rPr>
          <w:sz w:val="28"/>
          <w:szCs w:val="28"/>
          <w:vertAlign w:val="subscript"/>
        </w:rPr>
        <w:pict>
          <v:shape id="_x0000_i1041" type="#_x0000_t75" style="width:20.25pt;height:15pt">
            <v:imagedata r:id="rId15" o:title=""/>
          </v:shape>
        </w:pict>
      </w:r>
      <w:r w:rsidRPr="003C6C37">
        <w:rPr>
          <w:sz w:val="28"/>
          <w:szCs w:val="28"/>
        </w:rPr>
        <w:t>,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  <w:lang w:val="en-US"/>
        </w:rPr>
        <w:t>S</w:t>
      </w:r>
      <w:r w:rsidRPr="003C6C37">
        <w:rPr>
          <w:sz w:val="28"/>
          <w:szCs w:val="28"/>
          <w:vertAlign w:val="subscript"/>
        </w:rPr>
        <w:t>вспом.н.</w:t>
      </w:r>
      <w:r w:rsidRPr="003C6C3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12 м2"/>
        </w:smartTagPr>
        <w:r w:rsidRPr="003C6C37">
          <w:rPr>
            <w:sz w:val="28"/>
            <w:szCs w:val="28"/>
          </w:rPr>
          <w:t>0,12 м</w:t>
        </w:r>
        <w:r w:rsidRPr="003C6C37">
          <w:rPr>
            <w:sz w:val="28"/>
            <w:szCs w:val="28"/>
            <w:vertAlign w:val="superscript"/>
          </w:rPr>
          <w:t>2</w:t>
        </w:r>
      </w:smartTag>
      <w:r w:rsidRPr="003C6C37">
        <w:rPr>
          <w:sz w:val="28"/>
          <w:szCs w:val="28"/>
        </w:rPr>
        <w:t xml:space="preserve"> – норма вспомогательной площади для одного укрываемого.</w:t>
      </w:r>
    </w:p>
    <w:p w:rsidR="00693BBF" w:rsidRPr="003C6C37" w:rsidRDefault="00693BBF" w:rsidP="003C6C37">
      <w:pPr>
        <w:spacing w:line="360" w:lineRule="auto"/>
        <w:ind w:firstLine="709"/>
        <w:jc w:val="center"/>
        <w:rPr>
          <w:sz w:val="28"/>
          <w:szCs w:val="28"/>
        </w:rPr>
      </w:pPr>
      <w:r w:rsidRPr="003C6C37">
        <w:rPr>
          <w:sz w:val="28"/>
          <w:szCs w:val="28"/>
          <w:lang w:val="en-US"/>
        </w:rPr>
        <w:t>S</w:t>
      </w:r>
      <w:r w:rsidRPr="003C6C37">
        <w:rPr>
          <w:sz w:val="28"/>
          <w:szCs w:val="28"/>
          <w:vertAlign w:val="subscript"/>
        </w:rPr>
        <w:t>вспом.</w:t>
      </w:r>
      <w:r w:rsidRPr="003C6C37">
        <w:rPr>
          <w:sz w:val="28"/>
          <w:szCs w:val="28"/>
        </w:rPr>
        <w:t xml:space="preserve"> = </w:t>
      </w:r>
      <w:r w:rsidR="007C11FC" w:rsidRPr="003C6C37">
        <w:rPr>
          <w:sz w:val="28"/>
          <w:szCs w:val="28"/>
        </w:rPr>
        <w:t>0,12*170=21</w:t>
      </w:r>
      <w:r w:rsidRPr="003C6C37">
        <w:rPr>
          <w:sz w:val="28"/>
          <w:szCs w:val="28"/>
        </w:rPr>
        <w:t xml:space="preserve"> (м</w:t>
      </w:r>
      <w:r w:rsidRPr="003C6C37">
        <w:rPr>
          <w:sz w:val="28"/>
          <w:szCs w:val="28"/>
          <w:vertAlign w:val="superscript"/>
        </w:rPr>
        <w:t>2</w:t>
      </w:r>
      <w:r w:rsidRPr="003C6C37">
        <w:rPr>
          <w:sz w:val="28"/>
          <w:szCs w:val="28"/>
        </w:rPr>
        <w:t>).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  <w:lang w:val="en-US"/>
        </w:rPr>
        <w:t>S</w:t>
      </w:r>
      <w:r w:rsidRPr="003C6C37">
        <w:rPr>
          <w:sz w:val="28"/>
          <w:szCs w:val="28"/>
          <w:vertAlign w:val="subscript"/>
        </w:rPr>
        <w:t>т.м.</w:t>
      </w:r>
      <w:r w:rsidRPr="003C6C3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м2"/>
        </w:smartTagPr>
        <w:r w:rsidRPr="003C6C37">
          <w:rPr>
            <w:sz w:val="28"/>
            <w:szCs w:val="28"/>
          </w:rPr>
          <w:t>10 м</w:t>
        </w:r>
        <w:r w:rsidRPr="003C6C37">
          <w:rPr>
            <w:sz w:val="28"/>
            <w:szCs w:val="28"/>
            <w:vertAlign w:val="superscript"/>
          </w:rPr>
          <w:t>2</w:t>
        </w:r>
      </w:smartTag>
      <w:r w:rsidRPr="003C6C37">
        <w:rPr>
          <w:sz w:val="28"/>
          <w:szCs w:val="28"/>
        </w:rPr>
        <w:t xml:space="preserve"> – площадь тамбур шлюза;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  <w:lang w:val="en-US"/>
        </w:rPr>
        <w:t>S</w:t>
      </w:r>
      <w:r w:rsidRPr="003C6C37">
        <w:rPr>
          <w:sz w:val="28"/>
          <w:szCs w:val="28"/>
          <w:vertAlign w:val="subscript"/>
        </w:rPr>
        <w:t>с.п.</w:t>
      </w:r>
      <w:r w:rsidRPr="003C6C3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 м2"/>
        </w:smartTagPr>
        <w:r w:rsidRPr="003C6C37">
          <w:rPr>
            <w:sz w:val="28"/>
            <w:szCs w:val="28"/>
          </w:rPr>
          <w:t>2 м</w:t>
        </w:r>
        <w:r w:rsidRPr="003C6C37">
          <w:rPr>
            <w:sz w:val="28"/>
            <w:szCs w:val="28"/>
            <w:vertAlign w:val="superscript"/>
          </w:rPr>
          <w:t>2</w:t>
        </w:r>
      </w:smartTag>
      <w:r w:rsidRPr="003C6C37">
        <w:rPr>
          <w:sz w:val="28"/>
          <w:szCs w:val="28"/>
        </w:rPr>
        <w:t xml:space="preserve"> – площадь санитарного поста.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Фактическая общая площадь составит: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  <w:lang w:val="en-US"/>
        </w:rPr>
        <w:t>S</w:t>
      </w:r>
      <w:r w:rsidRPr="003C6C37">
        <w:rPr>
          <w:sz w:val="28"/>
          <w:szCs w:val="28"/>
          <w:vertAlign w:val="subscript"/>
        </w:rPr>
        <w:t>ф</w:t>
      </w:r>
      <w:r w:rsidRPr="003C6C37">
        <w:rPr>
          <w:sz w:val="28"/>
          <w:szCs w:val="28"/>
        </w:rPr>
        <w:t xml:space="preserve"> = </w:t>
      </w:r>
      <w:r w:rsidRPr="003C6C37">
        <w:rPr>
          <w:sz w:val="28"/>
          <w:szCs w:val="28"/>
          <w:lang w:val="en-US"/>
        </w:rPr>
        <w:t>S</w:t>
      </w:r>
      <w:r w:rsidRPr="003C6C37">
        <w:rPr>
          <w:sz w:val="28"/>
          <w:szCs w:val="28"/>
          <w:vertAlign w:val="subscript"/>
        </w:rPr>
        <w:t>п.у.</w:t>
      </w:r>
      <w:r w:rsidRPr="003C6C37">
        <w:rPr>
          <w:sz w:val="28"/>
          <w:szCs w:val="28"/>
        </w:rPr>
        <w:t xml:space="preserve"> + </w:t>
      </w:r>
      <w:r w:rsidRPr="003C6C37">
        <w:rPr>
          <w:sz w:val="28"/>
          <w:szCs w:val="28"/>
          <w:lang w:val="en-US"/>
        </w:rPr>
        <w:t>S</w:t>
      </w:r>
      <w:r w:rsidRPr="003C6C37">
        <w:rPr>
          <w:sz w:val="28"/>
          <w:szCs w:val="28"/>
          <w:vertAlign w:val="subscript"/>
        </w:rPr>
        <w:t>вспом.</w:t>
      </w:r>
      <w:r w:rsidRPr="003C6C37">
        <w:rPr>
          <w:sz w:val="28"/>
          <w:szCs w:val="28"/>
        </w:rPr>
        <w:t xml:space="preserve"> + </w:t>
      </w:r>
      <w:r w:rsidRPr="003C6C37">
        <w:rPr>
          <w:sz w:val="28"/>
          <w:szCs w:val="28"/>
          <w:lang w:val="en-US"/>
        </w:rPr>
        <w:t>S</w:t>
      </w:r>
      <w:r w:rsidRPr="003C6C37">
        <w:rPr>
          <w:sz w:val="28"/>
          <w:szCs w:val="28"/>
          <w:vertAlign w:val="subscript"/>
        </w:rPr>
        <w:t>т.м.</w:t>
      </w:r>
      <w:r w:rsidRPr="003C6C37">
        <w:rPr>
          <w:sz w:val="28"/>
          <w:szCs w:val="28"/>
        </w:rPr>
        <w:t xml:space="preserve"> + </w:t>
      </w:r>
      <w:r w:rsidRPr="003C6C37">
        <w:rPr>
          <w:sz w:val="28"/>
          <w:szCs w:val="28"/>
          <w:lang w:val="en-US"/>
        </w:rPr>
        <w:t>S</w:t>
      </w:r>
      <w:r w:rsidRPr="003C6C37">
        <w:rPr>
          <w:sz w:val="28"/>
          <w:szCs w:val="28"/>
          <w:vertAlign w:val="subscript"/>
        </w:rPr>
        <w:t>с.п.</w:t>
      </w:r>
      <w:r w:rsidR="007C11FC" w:rsidRPr="003C6C37">
        <w:rPr>
          <w:sz w:val="28"/>
          <w:szCs w:val="28"/>
        </w:rPr>
        <w:t xml:space="preserve"> = 85 + 21 + 10 + 2 = 118</w:t>
      </w:r>
      <w:r w:rsidRPr="003C6C37">
        <w:rPr>
          <w:sz w:val="28"/>
          <w:szCs w:val="28"/>
        </w:rPr>
        <w:t xml:space="preserve"> (м</w:t>
      </w:r>
      <w:r w:rsidRPr="003C6C37">
        <w:rPr>
          <w:sz w:val="28"/>
          <w:szCs w:val="28"/>
          <w:vertAlign w:val="superscript"/>
        </w:rPr>
        <w:t>2</w:t>
      </w:r>
      <w:r w:rsidRPr="003C6C37">
        <w:rPr>
          <w:sz w:val="28"/>
          <w:szCs w:val="28"/>
        </w:rPr>
        <w:t>).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  <w:lang w:val="en-US"/>
        </w:rPr>
        <w:t>S</w:t>
      </w:r>
      <w:r w:rsidRPr="003C6C37">
        <w:rPr>
          <w:sz w:val="28"/>
          <w:szCs w:val="28"/>
          <w:vertAlign w:val="subscript"/>
        </w:rPr>
        <w:t>ф</w:t>
      </w:r>
      <w:r w:rsidRPr="003C6C37">
        <w:rPr>
          <w:sz w:val="28"/>
          <w:szCs w:val="28"/>
        </w:rPr>
        <w:t xml:space="preserve"> &gt; </w:t>
      </w:r>
      <w:r w:rsidRPr="003C6C37">
        <w:rPr>
          <w:sz w:val="28"/>
          <w:szCs w:val="28"/>
          <w:lang w:val="en-US"/>
        </w:rPr>
        <w:t>S</w:t>
      </w:r>
      <w:r w:rsidRPr="003C6C37">
        <w:rPr>
          <w:sz w:val="28"/>
          <w:szCs w:val="28"/>
          <w:vertAlign w:val="subscript"/>
        </w:rPr>
        <w:t>0</w:t>
      </w:r>
      <w:r w:rsidRPr="003C6C37">
        <w:rPr>
          <w:sz w:val="28"/>
          <w:szCs w:val="28"/>
        </w:rPr>
        <w:t xml:space="preserve">, поэтому принимаем </w:t>
      </w:r>
      <w:r w:rsidRPr="003C6C37">
        <w:rPr>
          <w:sz w:val="28"/>
          <w:szCs w:val="28"/>
          <w:lang w:val="en-US"/>
        </w:rPr>
        <w:t>S</w:t>
      </w:r>
      <w:r w:rsidRPr="003C6C37">
        <w:rPr>
          <w:sz w:val="28"/>
          <w:szCs w:val="28"/>
          <w:vertAlign w:val="subscript"/>
        </w:rPr>
        <w:t>ф.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 xml:space="preserve">При принятой нами высоте </w:t>
      </w:r>
      <w:r w:rsidRPr="003C6C37">
        <w:rPr>
          <w:sz w:val="28"/>
          <w:szCs w:val="28"/>
          <w:lang w:val="en-US"/>
        </w:rPr>
        <w:t>h</w:t>
      </w:r>
      <w:r w:rsidR="001A45C8" w:rsidRPr="003C6C3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,4 м"/>
        </w:smartTagPr>
        <w:r w:rsidR="001A45C8" w:rsidRPr="003C6C37">
          <w:rPr>
            <w:sz w:val="28"/>
            <w:szCs w:val="28"/>
          </w:rPr>
          <w:t>2,</w:t>
        </w:r>
        <w:r w:rsidR="007C11FC" w:rsidRPr="003C6C37">
          <w:rPr>
            <w:sz w:val="28"/>
            <w:szCs w:val="28"/>
          </w:rPr>
          <w:t>4</w:t>
        </w:r>
        <w:r w:rsidRPr="003C6C37">
          <w:rPr>
            <w:sz w:val="28"/>
            <w:szCs w:val="28"/>
          </w:rPr>
          <w:t xml:space="preserve"> м</w:t>
        </w:r>
      </w:smartTag>
      <w:r w:rsidRPr="003C6C37">
        <w:rPr>
          <w:sz w:val="28"/>
          <w:szCs w:val="28"/>
        </w:rPr>
        <w:t xml:space="preserve"> можно установить двухъярусные нары, которые обеспечивают 5 мест: 4 – сидение, 1 – лежание.</w:t>
      </w:r>
    </w:p>
    <w:p w:rsidR="00693BBF" w:rsidRPr="003C6C37" w:rsidRDefault="00CD5370" w:rsidP="003C6C37">
      <w:pPr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position w:val="-24"/>
          <w:sz w:val="28"/>
          <w:szCs w:val="28"/>
        </w:rPr>
        <w:pict>
          <v:shape id="_x0000_i1042" type="#_x0000_t75" style="width:95.25pt;height:30.75pt">
            <v:imagedata r:id="rId16" o:title=""/>
          </v:shape>
        </w:pict>
      </w:r>
      <w:r w:rsidR="00693BBF" w:rsidRPr="003C6C37">
        <w:rPr>
          <w:i/>
          <w:sz w:val="28"/>
          <w:szCs w:val="28"/>
        </w:rPr>
        <w:t>(шт.).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Вывод: необходимо поставить защитн</w:t>
      </w:r>
      <w:r w:rsidR="007C11FC" w:rsidRPr="003C6C37">
        <w:rPr>
          <w:sz w:val="28"/>
          <w:szCs w:val="28"/>
        </w:rPr>
        <w:t xml:space="preserve">ое сооружение общей площадью </w:t>
      </w:r>
      <w:smartTag w:uri="urn:schemas-microsoft-com:office:smarttags" w:element="metricconverter">
        <w:smartTagPr>
          <w:attr w:name="ProductID" w:val="118 м2"/>
        </w:smartTagPr>
        <w:r w:rsidR="007C11FC" w:rsidRPr="003C6C37">
          <w:rPr>
            <w:sz w:val="28"/>
            <w:szCs w:val="28"/>
          </w:rPr>
          <w:t>118</w:t>
        </w:r>
        <w:r w:rsidRPr="003C6C37">
          <w:rPr>
            <w:sz w:val="28"/>
            <w:szCs w:val="28"/>
          </w:rPr>
          <w:t xml:space="preserve"> м</w:t>
        </w:r>
        <w:r w:rsidRPr="003C6C37">
          <w:rPr>
            <w:sz w:val="28"/>
            <w:szCs w:val="28"/>
            <w:vertAlign w:val="superscript"/>
          </w:rPr>
          <w:t>2</w:t>
        </w:r>
      </w:smartTag>
      <w:r w:rsidRPr="003C6C37">
        <w:rPr>
          <w:sz w:val="28"/>
          <w:szCs w:val="28"/>
        </w:rPr>
        <w:t>, в т.ч.:</w:t>
      </w:r>
      <w:r w:rsidRPr="003C6C37">
        <w:rPr>
          <w:i/>
          <w:sz w:val="28"/>
          <w:szCs w:val="28"/>
        </w:rPr>
        <w:t xml:space="preserve"> </w:t>
      </w:r>
      <w:r w:rsidRPr="003C6C37">
        <w:rPr>
          <w:i/>
          <w:sz w:val="28"/>
          <w:szCs w:val="28"/>
          <w:lang w:val="en-US"/>
        </w:rPr>
        <w:t>S</w:t>
      </w:r>
      <w:r w:rsidRPr="003C6C37">
        <w:rPr>
          <w:i/>
          <w:sz w:val="28"/>
          <w:szCs w:val="28"/>
          <w:vertAlign w:val="subscript"/>
        </w:rPr>
        <w:t xml:space="preserve">п.у. </w:t>
      </w:r>
      <w:r w:rsidR="007C11FC" w:rsidRPr="003C6C37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85 м2"/>
        </w:smartTagPr>
        <w:r w:rsidR="007C11FC" w:rsidRPr="003C6C37">
          <w:rPr>
            <w:sz w:val="28"/>
            <w:szCs w:val="28"/>
          </w:rPr>
          <w:t>85</w:t>
        </w:r>
        <w:r w:rsidRPr="003C6C37">
          <w:rPr>
            <w:sz w:val="28"/>
            <w:szCs w:val="28"/>
          </w:rPr>
          <w:t xml:space="preserve"> м</w:t>
        </w:r>
        <w:r w:rsidRPr="003C6C37">
          <w:rPr>
            <w:sz w:val="28"/>
            <w:szCs w:val="28"/>
            <w:vertAlign w:val="superscript"/>
          </w:rPr>
          <w:t>2</w:t>
        </w:r>
      </w:smartTag>
      <w:r w:rsidRPr="003C6C37">
        <w:rPr>
          <w:sz w:val="28"/>
          <w:szCs w:val="28"/>
        </w:rPr>
        <w:t xml:space="preserve">; </w:t>
      </w:r>
      <w:r w:rsidRPr="003C6C37">
        <w:rPr>
          <w:sz w:val="28"/>
          <w:szCs w:val="28"/>
          <w:lang w:val="en-US"/>
        </w:rPr>
        <w:t>S</w:t>
      </w:r>
      <w:r w:rsidRPr="003C6C37">
        <w:rPr>
          <w:sz w:val="28"/>
          <w:szCs w:val="28"/>
          <w:vertAlign w:val="subscript"/>
        </w:rPr>
        <w:t>вспом.</w:t>
      </w:r>
      <w:r w:rsidR="007C11FC" w:rsidRPr="003C6C3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1 м2"/>
        </w:smartTagPr>
        <w:r w:rsidR="007C11FC" w:rsidRPr="003C6C37">
          <w:rPr>
            <w:sz w:val="28"/>
            <w:szCs w:val="28"/>
          </w:rPr>
          <w:t>21</w:t>
        </w:r>
        <w:r w:rsidRPr="003C6C37">
          <w:rPr>
            <w:sz w:val="28"/>
            <w:szCs w:val="28"/>
          </w:rPr>
          <w:t xml:space="preserve"> м</w:t>
        </w:r>
        <w:r w:rsidRPr="003C6C37">
          <w:rPr>
            <w:sz w:val="28"/>
            <w:szCs w:val="28"/>
            <w:vertAlign w:val="superscript"/>
          </w:rPr>
          <w:t>2</w:t>
        </w:r>
      </w:smartTag>
      <w:r w:rsidRPr="003C6C37">
        <w:rPr>
          <w:sz w:val="28"/>
          <w:szCs w:val="28"/>
        </w:rPr>
        <w:t xml:space="preserve">; </w:t>
      </w:r>
      <w:r w:rsidRPr="003C6C37">
        <w:rPr>
          <w:sz w:val="28"/>
          <w:szCs w:val="28"/>
          <w:lang w:val="en-US"/>
        </w:rPr>
        <w:t>S</w:t>
      </w:r>
      <w:r w:rsidRPr="003C6C37">
        <w:rPr>
          <w:sz w:val="28"/>
          <w:szCs w:val="28"/>
          <w:vertAlign w:val="subscript"/>
        </w:rPr>
        <w:t>т.м.</w:t>
      </w:r>
      <w:r w:rsidRPr="003C6C3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м2"/>
        </w:smartTagPr>
        <w:r w:rsidRPr="003C6C37">
          <w:rPr>
            <w:sz w:val="28"/>
            <w:szCs w:val="28"/>
          </w:rPr>
          <w:t>10 м</w:t>
        </w:r>
        <w:r w:rsidRPr="003C6C37">
          <w:rPr>
            <w:sz w:val="28"/>
            <w:szCs w:val="28"/>
            <w:vertAlign w:val="superscript"/>
          </w:rPr>
          <w:t>2</w:t>
        </w:r>
      </w:smartTag>
      <w:r w:rsidRPr="003C6C37">
        <w:rPr>
          <w:sz w:val="28"/>
          <w:szCs w:val="28"/>
        </w:rPr>
        <w:t xml:space="preserve">; </w:t>
      </w:r>
      <w:r w:rsidRPr="003C6C37">
        <w:rPr>
          <w:sz w:val="28"/>
          <w:szCs w:val="28"/>
          <w:lang w:val="en-US"/>
        </w:rPr>
        <w:t>S</w:t>
      </w:r>
      <w:r w:rsidRPr="003C6C37">
        <w:rPr>
          <w:sz w:val="28"/>
          <w:szCs w:val="28"/>
          <w:vertAlign w:val="subscript"/>
        </w:rPr>
        <w:t>с.п.</w:t>
      </w:r>
      <w:r w:rsidRPr="003C6C3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 м2"/>
        </w:smartTagPr>
        <w:r w:rsidRPr="003C6C37">
          <w:rPr>
            <w:sz w:val="28"/>
            <w:szCs w:val="28"/>
          </w:rPr>
          <w:t>2 м</w:t>
        </w:r>
        <w:r w:rsidRPr="003C6C37">
          <w:rPr>
            <w:sz w:val="28"/>
            <w:szCs w:val="28"/>
            <w:vertAlign w:val="superscript"/>
          </w:rPr>
          <w:t>2</w:t>
        </w:r>
      </w:smartTag>
      <w:r w:rsidR="007C11FC" w:rsidRPr="003C6C37">
        <w:rPr>
          <w:sz w:val="28"/>
          <w:szCs w:val="28"/>
        </w:rPr>
        <w:t>; и установить 34</w:t>
      </w:r>
      <w:r w:rsidRPr="003C6C37">
        <w:rPr>
          <w:sz w:val="28"/>
          <w:szCs w:val="28"/>
        </w:rPr>
        <w:t xml:space="preserve"> двухъярусных нар.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3. Оборудование защитного сооружения системой вентиляции.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Система воздухообмена должна обеспечивать очистку наружного воздуха, требуемый воздухообмен, кратность воздухообмена и удаления из помещения тепловыделения и влаги.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Обычно расчет ведется по двум режимам: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  <w:lang w:val="uk-UA"/>
        </w:rPr>
        <w:t>І</w:t>
      </w:r>
      <w:r w:rsidRPr="003C6C37">
        <w:rPr>
          <w:sz w:val="28"/>
          <w:szCs w:val="28"/>
        </w:rPr>
        <w:t xml:space="preserve"> Чистый воздухообмен – в убежище подается очищенный от пыли наружный воздух;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  <w:lang w:val="uk-UA"/>
        </w:rPr>
        <w:t xml:space="preserve">ІІ </w:t>
      </w:r>
      <w:r w:rsidRPr="003C6C37">
        <w:rPr>
          <w:sz w:val="28"/>
          <w:szCs w:val="28"/>
        </w:rPr>
        <w:t>Фильтровентиляция – наружный воздух очищается от радиоактивной пыли, паров и аэрозолей, отравляющих веществ, бактериологических средств.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Для второй климатической зоны количество наружного воздуха, подаваемого на одного человека, принимается: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  <w:lang w:val="en-US"/>
        </w:rPr>
        <w:t>I</w:t>
      </w:r>
      <w:r w:rsidRPr="003C6C37">
        <w:rPr>
          <w:sz w:val="28"/>
          <w:szCs w:val="28"/>
        </w:rPr>
        <w:t xml:space="preserve"> режим – 10 м</w:t>
      </w:r>
      <w:r w:rsidRPr="003C6C37">
        <w:rPr>
          <w:sz w:val="28"/>
          <w:szCs w:val="28"/>
          <w:vertAlign w:val="superscript"/>
        </w:rPr>
        <w:t>3</w:t>
      </w:r>
      <w:r w:rsidRPr="003C6C37">
        <w:rPr>
          <w:sz w:val="28"/>
          <w:szCs w:val="28"/>
        </w:rPr>
        <w:t xml:space="preserve">/ч/чел. – </w:t>
      </w:r>
      <w:r w:rsidRPr="003C6C37">
        <w:rPr>
          <w:sz w:val="28"/>
          <w:szCs w:val="28"/>
          <w:lang w:val="en-US"/>
        </w:rPr>
        <w:t>W</w:t>
      </w:r>
      <w:r w:rsidRPr="003C6C37">
        <w:rPr>
          <w:sz w:val="28"/>
          <w:szCs w:val="28"/>
          <w:vertAlign w:val="subscript"/>
          <w:lang w:val="en-US"/>
        </w:rPr>
        <w:t>I</w:t>
      </w:r>
      <w:r w:rsidRPr="003C6C37">
        <w:rPr>
          <w:sz w:val="28"/>
          <w:szCs w:val="28"/>
        </w:rPr>
        <w:t>;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3C6C37">
        <w:rPr>
          <w:sz w:val="28"/>
          <w:szCs w:val="28"/>
          <w:lang w:val="en-US"/>
        </w:rPr>
        <w:t>II</w:t>
      </w:r>
      <w:r w:rsidRPr="003C6C37">
        <w:rPr>
          <w:sz w:val="28"/>
          <w:szCs w:val="28"/>
        </w:rPr>
        <w:t xml:space="preserve"> режим – 2 м</w:t>
      </w:r>
      <w:r w:rsidRPr="003C6C37">
        <w:rPr>
          <w:sz w:val="28"/>
          <w:szCs w:val="28"/>
          <w:vertAlign w:val="superscript"/>
        </w:rPr>
        <w:t>3</w:t>
      </w:r>
      <w:r w:rsidRPr="003C6C37">
        <w:rPr>
          <w:sz w:val="28"/>
          <w:szCs w:val="28"/>
        </w:rPr>
        <w:t xml:space="preserve">/ч/чел. – </w:t>
      </w:r>
      <w:r w:rsidRPr="003C6C37">
        <w:rPr>
          <w:sz w:val="28"/>
          <w:szCs w:val="28"/>
          <w:lang w:val="en-US"/>
        </w:rPr>
        <w:t>W</w:t>
      </w:r>
      <w:r w:rsidRPr="003C6C37">
        <w:rPr>
          <w:sz w:val="28"/>
          <w:szCs w:val="28"/>
          <w:vertAlign w:val="subscript"/>
          <w:lang w:val="en-US"/>
        </w:rPr>
        <w:t>II</w:t>
      </w:r>
      <w:r w:rsidRPr="003C6C37">
        <w:rPr>
          <w:sz w:val="28"/>
          <w:szCs w:val="28"/>
          <w:vertAlign w:val="subscript"/>
        </w:rPr>
        <w:t>.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 xml:space="preserve">ФВК-1 обеспечивает и </w:t>
      </w:r>
      <w:r w:rsidRPr="003C6C37">
        <w:rPr>
          <w:sz w:val="28"/>
          <w:szCs w:val="28"/>
          <w:lang w:val="uk-UA"/>
        </w:rPr>
        <w:t xml:space="preserve">І, </w:t>
      </w:r>
      <w:r w:rsidRPr="003C6C37">
        <w:rPr>
          <w:sz w:val="28"/>
          <w:szCs w:val="28"/>
        </w:rPr>
        <w:t xml:space="preserve">и </w:t>
      </w:r>
      <w:r w:rsidRPr="003C6C37">
        <w:rPr>
          <w:sz w:val="28"/>
          <w:szCs w:val="28"/>
          <w:lang w:val="uk-UA"/>
        </w:rPr>
        <w:t xml:space="preserve">ІІ </w:t>
      </w:r>
      <w:r w:rsidRPr="003C6C37">
        <w:rPr>
          <w:sz w:val="28"/>
          <w:szCs w:val="28"/>
        </w:rPr>
        <w:t>режимы. Подача воздуха одним ФВК-1 составляет: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3C6C37">
        <w:rPr>
          <w:sz w:val="28"/>
          <w:szCs w:val="28"/>
          <w:lang w:val="en-US"/>
        </w:rPr>
        <w:t>I</w:t>
      </w:r>
      <w:r w:rsidRPr="003C6C37">
        <w:rPr>
          <w:sz w:val="28"/>
          <w:szCs w:val="28"/>
          <w:lang w:val="en-GB"/>
        </w:rPr>
        <w:t xml:space="preserve"> </w:t>
      </w:r>
      <w:r w:rsidRPr="003C6C37">
        <w:rPr>
          <w:sz w:val="28"/>
          <w:szCs w:val="28"/>
        </w:rPr>
        <w:t>режим</w:t>
      </w:r>
      <w:r w:rsidRPr="003C6C37">
        <w:rPr>
          <w:sz w:val="28"/>
          <w:szCs w:val="28"/>
          <w:lang w:val="en-GB"/>
        </w:rPr>
        <w:t xml:space="preserve"> – 1200 </w:t>
      </w:r>
      <w:r w:rsidRPr="003C6C37">
        <w:rPr>
          <w:sz w:val="28"/>
          <w:szCs w:val="28"/>
        </w:rPr>
        <w:t>м</w:t>
      </w:r>
      <w:r w:rsidRPr="003C6C37">
        <w:rPr>
          <w:sz w:val="28"/>
          <w:szCs w:val="28"/>
          <w:vertAlign w:val="superscript"/>
          <w:lang w:val="en-GB"/>
        </w:rPr>
        <w:t>3</w:t>
      </w:r>
      <w:r w:rsidRPr="003C6C37">
        <w:rPr>
          <w:sz w:val="28"/>
          <w:szCs w:val="28"/>
          <w:lang w:val="en-GB"/>
        </w:rPr>
        <w:t>/</w:t>
      </w:r>
      <w:r w:rsidRPr="003C6C37">
        <w:rPr>
          <w:sz w:val="28"/>
          <w:szCs w:val="28"/>
        </w:rPr>
        <w:t>ч</w:t>
      </w:r>
      <w:r w:rsidRPr="003C6C37">
        <w:rPr>
          <w:sz w:val="28"/>
          <w:szCs w:val="28"/>
          <w:lang w:val="en-GB"/>
        </w:rPr>
        <w:t xml:space="preserve"> – </w:t>
      </w:r>
      <w:r w:rsidRPr="003C6C37">
        <w:rPr>
          <w:sz w:val="28"/>
          <w:szCs w:val="28"/>
          <w:lang w:val="en-US"/>
        </w:rPr>
        <w:t>W</w:t>
      </w:r>
      <w:r w:rsidRPr="003C6C37">
        <w:rPr>
          <w:sz w:val="28"/>
          <w:szCs w:val="28"/>
          <w:vertAlign w:val="subscript"/>
          <w:lang w:val="en-GB"/>
        </w:rPr>
        <w:t>0</w:t>
      </w:r>
      <w:r w:rsidRPr="003C6C37">
        <w:rPr>
          <w:sz w:val="28"/>
          <w:szCs w:val="28"/>
          <w:vertAlign w:val="subscript"/>
          <w:lang w:val="en-US"/>
        </w:rPr>
        <w:t>I</w:t>
      </w:r>
      <w:r w:rsidRPr="003C6C37">
        <w:rPr>
          <w:sz w:val="28"/>
          <w:szCs w:val="28"/>
          <w:lang w:val="en-GB"/>
        </w:rPr>
        <w:t>;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3C6C37">
        <w:rPr>
          <w:sz w:val="28"/>
          <w:szCs w:val="28"/>
          <w:lang w:val="en-US"/>
        </w:rPr>
        <w:t>II</w:t>
      </w:r>
      <w:r w:rsidRPr="003C6C37">
        <w:rPr>
          <w:sz w:val="28"/>
          <w:szCs w:val="28"/>
        </w:rPr>
        <w:t xml:space="preserve"> режим – 300 м</w:t>
      </w:r>
      <w:r w:rsidRPr="003C6C37">
        <w:rPr>
          <w:sz w:val="28"/>
          <w:szCs w:val="28"/>
          <w:vertAlign w:val="superscript"/>
        </w:rPr>
        <w:t>3</w:t>
      </w:r>
      <w:r w:rsidRPr="003C6C37">
        <w:rPr>
          <w:sz w:val="28"/>
          <w:szCs w:val="28"/>
        </w:rPr>
        <w:t xml:space="preserve">/ч – </w:t>
      </w:r>
      <w:r w:rsidRPr="003C6C37">
        <w:rPr>
          <w:sz w:val="28"/>
          <w:szCs w:val="28"/>
          <w:lang w:val="en-US"/>
        </w:rPr>
        <w:t>W</w:t>
      </w:r>
      <w:r w:rsidRPr="003C6C37">
        <w:rPr>
          <w:sz w:val="28"/>
          <w:szCs w:val="28"/>
          <w:vertAlign w:val="subscript"/>
        </w:rPr>
        <w:t>0</w:t>
      </w:r>
      <w:r w:rsidRPr="003C6C37">
        <w:rPr>
          <w:sz w:val="28"/>
          <w:szCs w:val="28"/>
          <w:vertAlign w:val="subscript"/>
          <w:lang w:val="en-US"/>
        </w:rPr>
        <w:t>II</w:t>
      </w:r>
      <w:r w:rsidRPr="003C6C37">
        <w:rPr>
          <w:sz w:val="28"/>
          <w:szCs w:val="28"/>
          <w:vertAlign w:val="subscript"/>
        </w:rPr>
        <w:t>.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Найдем количество ФВК-1 на 200 человек:</w:t>
      </w:r>
    </w:p>
    <w:p w:rsidR="00693BBF" w:rsidRPr="003C6C37" w:rsidRDefault="00CD5370" w:rsidP="003C6C3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92.25pt;height:42pt">
            <v:imagedata r:id="rId17" o:title=""/>
          </v:shape>
        </w:pict>
      </w:r>
    </w:p>
    <w:p w:rsidR="00693BBF" w:rsidRPr="003C6C37" w:rsidRDefault="00CD5370" w:rsidP="003C6C3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60"/>
          <w:sz w:val="28"/>
          <w:szCs w:val="28"/>
        </w:rPr>
        <w:pict>
          <v:shape id="_x0000_i1044" type="#_x0000_t75" style="width:188.25pt;height:66pt">
            <v:imagedata r:id="rId18" o:title=""/>
          </v:shape>
        </w:pict>
      </w:r>
      <w:r w:rsidR="00693BBF" w:rsidRPr="003C6C37">
        <w:rPr>
          <w:sz w:val="28"/>
          <w:szCs w:val="28"/>
        </w:rPr>
        <w:t xml:space="preserve"> ФВК-1.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Выводы: для полного</w:t>
      </w:r>
      <w:r w:rsidR="00B72F01" w:rsidRPr="003C6C37">
        <w:rPr>
          <w:sz w:val="28"/>
          <w:szCs w:val="28"/>
        </w:rPr>
        <w:t xml:space="preserve"> обеспечения чистым воздухом 170</w:t>
      </w:r>
      <w:r w:rsidRPr="003C6C37">
        <w:rPr>
          <w:sz w:val="28"/>
          <w:szCs w:val="28"/>
        </w:rPr>
        <w:t xml:space="preserve"> укрываемых человек в </w:t>
      </w:r>
      <w:r w:rsidRPr="003C6C37">
        <w:rPr>
          <w:sz w:val="28"/>
          <w:szCs w:val="28"/>
          <w:lang w:val="en-US"/>
        </w:rPr>
        <w:t>I</w:t>
      </w:r>
      <w:r w:rsidRPr="003C6C37">
        <w:rPr>
          <w:sz w:val="28"/>
          <w:szCs w:val="28"/>
        </w:rPr>
        <w:t xml:space="preserve"> и </w:t>
      </w:r>
      <w:r w:rsidRPr="003C6C37">
        <w:rPr>
          <w:sz w:val="28"/>
          <w:szCs w:val="28"/>
          <w:lang w:val="en-US"/>
        </w:rPr>
        <w:t>II</w:t>
      </w:r>
      <w:r w:rsidRPr="003C6C37">
        <w:rPr>
          <w:sz w:val="28"/>
          <w:szCs w:val="28"/>
        </w:rPr>
        <w:t xml:space="preserve"> режимах вентиляции, в убежище надо установить 2 ФВК-1.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4. Система водоснабжения.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Определим необходимый аварийный запас воды:</w:t>
      </w:r>
    </w:p>
    <w:p w:rsidR="00693BBF" w:rsidRPr="003C6C37" w:rsidRDefault="00CD5370" w:rsidP="003C6C3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111.75pt;height:21pt">
            <v:imagedata r:id="rId19" o:title=""/>
          </v:shape>
        </w:pict>
      </w:r>
      <w:r>
        <w:rPr>
          <w:sz w:val="28"/>
          <w:szCs w:val="28"/>
        </w:rPr>
        <w:pict>
          <v:shape id="_x0000_i1046" type="#_x0000_t75" style="width:14.25pt;height:3.75pt">
            <v:imagedata r:id="rId20" o:title=""/>
          </v:shape>
        </w:pic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  <w:lang w:val="en-US"/>
        </w:rPr>
        <w:t>W</w:t>
      </w:r>
      <w:r w:rsidRPr="003C6C37">
        <w:rPr>
          <w:sz w:val="28"/>
          <w:szCs w:val="28"/>
          <w:vertAlign w:val="subscript"/>
        </w:rPr>
        <w:t>вод.н.</w:t>
      </w:r>
      <w:r w:rsidRPr="003C6C37">
        <w:rPr>
          <w:sz w:val="28"/>
          <w:szCs w:val="28"/>
        </w:rPr>
        <w:t xml:space="preserve"> = 3 л/сутки/чел. – норма воды для одного укрываемого.</w:t>
      </w:r>
    </w:p>
    <w:p w:rsidR="001A45C8" w:rsidRPr="003C6C37" w:rsidRDefault="00CD5370" w:rsidP="003C6C3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7" type="#_x0000_t75" style="width:89.25pt;height:18pt">
            <v:imagedata r:id="rId21" o:title=""/>
          </v:shape>
        </w:pict>
      </w:r>
      <w:r w:rsidR="00B72F01" w:rsidRPr="003C6C37">
        <w:rPr>
          <w:sz w:val="28"/>
          <w:szCs w:val="28"/>
        </w:rPr>
        <w:t>2550</w:t>
      </w:r>
      <w:r w:rsidR="001A45C8" w:rsidRPr="003C6C37">
        <w:rPr>
          <w:sz w:val="28"/>
          <w:szCs w:val="28"/>
        </w:rPr>
        <w:t xml:space="preserve"> (л).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Выводы:</w:t>
      </w:r>
      <w:r w:rsidR="00B72F01" w:rsidRPr="003C6C37">
        <w:rPr>
          <w:sz w:val="28"/>
          <w:szCs w:val="28"/>
        </w:rPr>
        <w:t xml:space="preserve"> для полного водоснабжения 170</w:t>
      </w:r>
      <w:r w:rsidRPr="003C6C37">
        <w:rPr>
          <w:sz w:val="28"/>
          <w:szCs w:val="28"/>
        </w:rPr>
        <w:t xml:space="preserve"> чел укрываемых в убежи</w:t>
      </w:r>
      <w:r w:rsidR="00B72F01" w:rsidRPr="003C6C37">
        <w:rPr>
          <w:sz w:val="28"/>
          <w:szCs w:val="28"/>
        </w:rPr>
        <w:t xml:space="preserve">ще, его необходимо снабдить </w:t>
      </w:r>
      <w:smartTag w:uri="urn:schemas-microsoft-com:office:smarttags" w:element="metricconverter">
        <w:smartTagPr>
          <w:attr w:name="ProductID" w:val="2550 л"/>
        </w:smartTagPr>
        <w:r w:rsidR="00B72F01" w:rsidRPr="003C6C37">
          <w:rPr>
            <w:sz w:val="28"/>
            <w:szCs w:val="28"/>
          </w:rPr>
          <w:t>2550</w:t>
        </w:r>
        <w:r w:rsidRPr="003C6C37">
          <w:rPr>
            <w:sz w:val="28"/>
            <w:szCs w:val="28"/>
          </w:rPr>
          <w:t xml:space="preserve"> л</w:t>
        </w:r>
      </w:smartTag>
      <w:r w:rsidRPr="003C6C37">
        <w:rPr>
          <w:sz w:val="28"/>
          <w:szCs w:val="28"/>
        </w:rPr>
        <w:t xml:space="preserve"> воды.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5. Санитарно-техническая система.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Учитывая естественные физиологические потребности человека, количество сточных вод должно составить:</w:t>
      </w:r>
    </w:p>
    <w:p w:rsidR="00693BBF" w:rsidRPr="003C6C37" w:rsidRDefault="00CD5370" w:rsidP="003C6C3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114.75pt;height:21pt">
            <v:imagedata r:id="rId22" o:title=""/>
          </v:shape>
        </w:pic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  <w:lang w:val="en-US"/>
        </w:rPr>
        <w:t>S</w:t>
      </w:r>
      <w:r w:rsidRPr="003C6C37">
        <w:rPr>
          <w:sz w:val="28"/>
          <w:szCs w:val="28"/>
          <w:vertAlign w:val="subscript"/>
        </w:rPr>
        <w:t>ст.в.н.</w:t>
      </w:r>
      <w:r w:rsidRPr="003C6C37">
        <w:rPr>
          <w:sz w:val="28"/>
          <w:szCs w:val="28"/>
        </w:rPr>
        <w:t xml:space="preserve"> = 2 л/сутки/чел. – норма сточных вод для одного укрываемого.</w:t>
      </w:r>
    </w:p>
    <w:p w:rsidR="001A45C8" w:rsidRPr="003C6C37" w:rsidRDefault="00CD5370" w:rsidP="003C6C3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9" type="#_x0000_t75" style="width:117pt;height:18pt">
            <v:imagedata r:id="rId23" o:title=""/>
          </v:shape>
        </w:pict>
      </w:r>
      <w:r w:rsidR="001A45C8" w:rsidRPr="003C6C37">
        <w:rPr>
          <w:sz w:val="28"/>
          <w:szCs w:val="28"/>
        </w:rPr>
        <w:t xml:space="preserve"> (л).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Выводы: Резервуар для сточных во</w:t>
      </w:r>
      <w:r w:rsidR="00B72F01" w:rsidRPr="003C6C37">
        <w:rPr>
          <w:sz w:val="28"/>
          <w:szCs w:val="28"/>
        </w:rPr>
        <w:t xml:space="preserve">д должен иметь объем </w:t>
      </w:r>
      <w:smartTag w:uri="urn:schemas-microsoft-com:office:smarttags" w:element="metricconverter">
        <w:smartTagPr>
          <w:attr w:name="ProductID" w:val="1700 л"/>
        </w:smartTagPr>
        <w:r w:rsidR="00B72F01" w:rsidRPr="003C6C37">
          <w:rPr>
            <w:sz w:val="28"/>
            <w:szCs w:val="28"/>
          </w:rPr>
          <w:t>1700</w:t>
        </w:r>
        <w:r w:rsidRPr="003C6C37">
          <w:rPr>
            <w:sz w:val="28"/>
            <w:szCs w:val="28"/>
          </w:rPr>
          <w:t xml:space="preserve"> л</w:t>
        </w:r>
      </w:smartTag>
      <w:r w:rsidRPr="003C6C37">
        <w:rPr>
          <w:sz w:val="28"/>
          <w:szCs w:val="28"/>
        </w:rPr>
        <w:t>.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6. Система электроснабжения.</w:t>
      </w:r>
      <w:r w:rsidR="001A45C8" w:rsidRPr="003C6C37">
        <w:rPr>
          <w:sz w:val="28"/>
          <w:szCs w:val="28"/>
        </w:rPr>
        <w:t xml:space="preserve"> </w:t>
      </w:r>
      <w:r w:rsidRPr="003C6C37">
        <w:rPr>
          <w:sz w:val="28"/>
          <w:szCs w:val="28"/>
        </w:rPr>
        <w:t xml:space="preserve">При оборудовании системы воздухоснабжения на базе ФВК-1 аварийным источником электроснабжения являются аккумуляторные батареи, которые используются для освещения помещений и работы ФВК-1. Желательно оборудовать убежище электроручными вентиляторами. 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b/>
          <w:sz w:val="28"/>
          <w:szCs w:val="28"/>
        </w:rPr>
        <w:t>Выводы:</w:t>
      </w:r>
      <w:r w:rsidRPr="003C6C37">
        <w:rPr>
          <w:sz w:val="28"/>
          <w:szCs w:val="28"/>
        </w:rPr>
        <w:t xml:space="preserve"> </w:t>
      </w:r>
    </w:p>
    <w:p w:rsidR="00C952BD" w:rsidRPr="003C6C37" w:rsidRDefault="00C952BD" w:rsidP="003C6C37">
      <w:pPr>
        <w:numPr>
          <w:ilvl w:val="0"/>
          <w:numId w:val="10"/>
        </w:numPr>
        <w:tabs>
          <w:tab w:val="clear" w:pos="1775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C6C37">
        <w:rPr>
          <w:sz w:val="28"/>
          <w:szCs w:val="28"/>
        </w:rPr>
        <w:t xml:space="preserve">В первые </w:t>
      </w:r>
      <w:r w:rsidR="00B72F01" w:rsidRPr="003C6C37">
        <w:rPr>
          <w:sz w:val="28"/>
          <w:szCs w:val="28"/>
        </w:rPr>
        <w:t>29,5</w:t>
      </w:r>
      <w:r w:rsidRPr="003C6C37">
        <w:rPr>
          <w:sz w:val="28"/>
          <w:szCs w:val="28"/>
        </w:rPr>
        <w:t xml:space="preserve"> часа на предприятии работает три смены с продолжительностью работы</w:t>
      </w:r>
      <w:r w:rsidR="00B72F01" w:rsidRPr="003C6C37">
        <w:rPr>
          <w:sz w:val="28"/>
          <w:szCs w:val="28"/>
        </w:rPr>
        <w:t xml:space="preserve"> 4, 9</w:t>
      </w:r>
      <w:r w:rsidRPr="003C6C37">
        <w:rPr>
          <w:sz w:val="28"/>
          <w:szCs w:val="28"/>
        </w:rPr>
        <w:t>, 12 часов соответственно. После чего предприятие работает в нормальном режиме.</w:t>
      </w:r>
    </w:p>
    <w:p w:rsidR="00C952BD" w:rsidRPr="003C6C37" w:rsidRDefault="00C952BD" w:rsidP="003C6C37">
      <w:pPr>
        <w:numPr>
          <w:ilvl w:val="0"/>
          <w:numId w:val="10"/>
        </w:numPr>
        <w:tabs>
          <w:tab w:val="clear" w:pos="1775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C6C37">
        <w:rPr>
          <w:sz w:val="28"/>
          <w:szCs w:val="28"/>
        </w:rPr>
        <w:t xml:space="preserve">Работающие смены получили </w:t>
      </w:r>
      <w:r w:rsidR="00B72F01" w:rsidRPr="003C6C37">
        <w:rPr>
          <w:sz w:val="28"/>
          <w:szCs w:val="28"/>
        </w:rPr>
        <w:t>облучение 12</w:t>
      </w:r>
      <w:r w:rsidRPr="003C6C37">
        <w:rPr>
          <w:sz w:val="28"/>
          <w:szCs w:val="28"/>
        </w:rPr>
        <w:t xml:space="preserve"> рентген </w:t>
      </w:r>
      <w:r w:rsidR="00B72F01" w:rsidRPr="003C6C37">
        <w:rPr>
          <w:sz w:val="28"/>
          <w:szCs w:val="28"/>
        </w:rPr>
        <w:t>в каждой смене.</w:t>
      </w:r>
    </w:p>
    <w:p w:rsidR="00C952BD" w:rsidRPr="003C6C37" w:rsidRDefault="00C952BD" w:rsidP="003C6C37">
      <w:pPr>
        <w:numPr>
          <w:ilvl w:val="0"/>
          <w:numId w:val="10"/>
        </w:numPr>
        <w:tabs>
          <w:tab w:val="clear" w:pos="1775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C6C37">
        <w:rPr>
          <w:sz w:val="28"/>
          <w:szCs w:val="28"/>
        </w:rPr>
        <w:t>Для укрытия рабочего персонала необходимо убежище площадью</w:t>
      </w:r>
      <w:r w:rsidR="00B72F01" w:rsidRPr="003C6C3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18 м2"/>
        </w:smartTagPr>
        <w:r w:rsidR="00E95DE9" w:rsidRPr="003C6C37">
          <w:rPr>
            <w:sz w:val="28"/>
            <w:szCs w:val="28"/>
          </w:rPr>
          <w:t>118</w:t>
        </w:r>
        <w:r w:rsidRPr="003C6C37">
          <w:rPr>
            <w:sz w:val="28"/>
            <w:szCs w:val="28"/>
          </w:rPr>
          <w:t xml:space="preserve"> м</w:t>
        </w:r>
        <w:r w:rsidRPr="003C6C37">
          <w:rPr>
            <w:sz w:val="28"/>
            <w:szCs w:val="28"/>
            <w:vertAlign w:val="superscript"/>
          </w:rPr>
          <w:t>2</w:t>
        </w:r>
      </w:smartTag>
      <w:r w:rsidR="00E95DE9" w:rsidRPr="003C6C37">
        <w:rPr>
          <w:sz w:val="28"/>
          <w:szCs w:val="28"/>
        </w:rPr>
        <w:t xml:space="preserve">, с высотой </w:t>
      </w:r>
      <w:smartTag w:uri="urn:schemas-microsoft-com:office:smarttags" w:element="metricconverter">
        <w:smartTagPr>
          <w:attr w:name="ProductID" w:val="2,4 м"/>
        </w:smartTagPr>
        <w:r w:rsidR="00E95DE9" w:rsidRPr="003C6C37">
          <w:rPr>
            <w:sz w:val="28"/>
            <w:szCs w:val="28"/>
          </w:rPr>
          <w:t>2,4</w:t>
        </w:r>
        <w:r w:rsidRPr="003C6C37">
          <w:rPr>
            <w:sz w:val="28"/>
            <w:szCs w:val="28"/>
          </w:rPr>
          <w:t xml:space="preserve"> м</w:t>
        </w:r>
      </w:smartTag>
      <w:r w:rsidRPr="003C6C37">
        <w:rPr>
          <w:sz w:val="28"/>
          <w:szCs w:val="28"/>
        </w:rPr>
        <w:t>.</w:t>
      </w:r>
    </w:p>
    <w:p w:rsidR="00C952BD" w:rsidRPr="003C6C37" w:rsidRDefault="00C952BD" w:rsidP="003C6C37">
      <w:pPr>
        <w:numPr>
          <w:ilvl w:val="0"/>
          <w:numId w:val="10"/>
        </w:numPr>
        <w:tabs>
          <w:tab w:val="clear" w:pos="1775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3C6C37">
        <w:rPr>
          <w:sz w:val="28"/>
          <w:szCs w:val="28"/>
        </w:rPr>
        <w:t xml:space="preserve">В этом убежище нужно установить </w:t>
      </w:r>
      <w:r w:rsidR="00E95DE9" w:rsidRPr="003C6C37">
        <w:rPr>
          <w:sz w:val="28"/>
          <w:szCs w:val="28"/>
        </w:rPr>
        <w:t>34</w:t>
      </w:r>
      <w:r w:rsidRPr="003C6C37">
        <w:rPr>
          <w:sz w:val="28"/>
          <w:szCs w:val="28"/>
        </w:rPr>
        <w:t xml:space="preserve"> пятиместных двухъярусных нар.</w:t>
      </w:r>
    </w:p>
    <w:p w:rsidR="00693BBF" w:rsidRPr="003C6C37" w:rsidRDefault="00693BBF" w:rsidP="003C6C37">
      <w:pPr>
        <w:numPr>
          <w:ilvl w:val="0"/>
          <w:numId w:val="10"/>
        </w:numPr>
        <w:tabs>
          <w:tab w:val="clear" w:pos="177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Для обеспечения чистым воздухом укрываемых в ко</w:t>
      </w:r>
      <w:r w:rsidR="00E95DE9" w:rsidRPr="003C6C37">
        <w:rPr>
          <w:sz w:val="28"/>
          <w:szCs w:val="28"/>
        </w:rPr>
        <w:t>личестве 170</w:t>
      </w:r>
      <w:r w:rsidRPr="003C6C37">
        <w:rPr>
          <w:sz w:val="28"/>
          <w:szCs w:val="28"/>
        </w:rPr>
        <w:t xml:space="preserve"> человек необходимо установить 2 ФВК-1.</w:t>
      </w:r>
    </w:p>
    <w:p w:rsidR="00693BBF" w:rsidRPr="003C6C37" w:rsidRDefault="00693BBF" w:rsidP="003C6C37">
      <w:pPr>
        <w:numPr>
          <w:ilvl w:val="0"/>
          <w:numId w:val="10"/>
        </w:numPr>
        <w:tabs>
          <w:tab w:val="clear" w:pos="177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Аварийный з</w:t>
      </w:r>
      <w:r w:rsidR="00E95DE9" w:rsidRPr="003C6C37">
        <w:rPr>
          <w:sz w:val="28"/>
          <w:szCs w:val="28"/>
        </w:rPr>
        <w:t xml:space="preserve">апас воды должен составлять </w:t>
      </w:r>
      <w:smartTag w:uri="urn:schemas-microsoft-com:office:smarttags" w:element="metricconverter">
        <w:smartTagPr>
          <w:attr w:name="ProductID" w:val="2550 л"/>
        </w:smartTagPr>
        <w:r w:rsidR="00E95DE9" w:rsidRPr="003C6C37">
          <w:rPr>
            <w:sz w:val="28"/>
            <w:szCs w:val="28"/>
          </w:rPr>
          <w:t>2550</w:t>
        </w:r>
        <w:r w:rsidRPr="003C6C37">
          <w:rPr>
            <w:sz w:val="28"/>
            <w:szCs w:val="28"/>
          </w:rPr>
          <w:t xml:space="preserve"> л</w:t>
        </w:r>
      </w:smartTag>
      <w:r w:rsidRPr="003C6C37">
        <w:rPr>
          <w:sz w:val="28"/>
          <w:szCs w:val="28"/>
        </w:rPr>
        <w:t>.</w:t>
      </w:r>
    </w:p>
    <w:p w:rsidR="00693BBF" w:rsidRPr="003C6C37" w:rsidRDefault="00693BBF" w:rsidP="003C6C37">
      <w:pPr>
        <w:numPr>
          <w:ilvl w:val="0"/>
          <w:numId w:val="10"/>
        </w:numPr>
        <w:tabs>
          <w:tab w:val="clear" w:pos="177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Резервуар для сто</w:t>
      </w:r>
      <w:r w:rsidR="00E95DE9" w:rsidRPr="003C6C37">
        <w:rPr>
          <w:sz w:val="28"/>
          <w:szCs w:val="28"/>
        </w:rPr>
        <w:t xml:space="preserve">чных вод должен иметь объем </w:t>
      </w:r>
      <w:smartTag w:uri="urn:schemas-microsoft-com:office:smarttags" w:element="metricconverter">
        <w:smartTagPr>
          <w:attr w:name="ProductID" w:val="1700 л"/>
        </w:smartTagPr>
        <w:r w:rsidR="00E95DE9" w:rsidRPr="003C6C37">
          <w:rPr>
            <w:sz w:val="28"/>
            <w:szCs w:val="28"/>
          </w:rPr>
          <w:t>1700</w:t>
        </w:r>
        <w:r w:rsidRPr="003C6C37">
          <w:rPr>
            <w:sz w:val="28"/>
            <w:szCs w:val="28"/>
          </w:rPr>
          <w:t xml:space="preserve"> л</w:t>
        </w:r>
      </w:smartTag>
      <w:r w:rsidRPr="003C6C37">
        <w:rPr>
          <w:sz w:val="28"/>
          <w:szCs w:val="28"/>
        </w:rPr>
        <w:t>.</w:t>
      </w:r>
    </w:p>
    <w:p w:rsidR="00693BBF" w:rsidRPr="003C6C37" w:rsidRDefault="00693BBF" w:rsidP="003C6C37">
      <w:pPr>
        <w:numPr>
          <w:ilvl w:val="0"/>
          <w:numId w:val="10"/>
        </w:numPr>
        <w:tabs>
          <w:tab w:val="clear" w:pos="177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Оборудовать убежище аккумуляторными батареями и электроручными вентиляторами.</w:t>
      </w:r>
    </w:p>
    <w:p w:rsidR="003C6C37" w:rsidRDefault="003C6C37" w:rsidP="003C6C3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D19D8" w:rsidRPr="003C6C37" w:rsidRDefault="00CD19D8" w:rsidP="003C6C3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C6C37">
        <w:rPr>
          <w:b/>
          <w:sz w:val="28"/>
          <w:szCs w:val="28"/>
        </w:rPr>
        <w:t>Задача 2. Решение</w:t>
      </w:r>
    </w:p>
    <w:p w:rsidR="003C6C37" w:rsidRDefault="003C6C37" w:rsidP="003C6C37">
      <w:pPr>
        <w:spacing w:line="360" w:lineRule="auto"/>
        <w:ind w:firstLine="709"/>
        <w:jc w:val="both"/>
        <w:rPr>
          <w:sz w:val="28"/>
          <w:szCs w:val="28"/>
        </w:rPr>
      </w:pPr>
    </w:p>
    <w:p w:rsidR="00CD19D8" w:rsidRPr="003C6C37" w:rsidRDefault="00CD19D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При взрыве газовоздушной смеси образуется очаг взрыва с ударной волной и разрушением зданий, сооружений и технического оборудования. Ударная волна характеризуется избыточным давлением ∆Р.</w:t>
      </w:r>
    </w:p>
    <w:p w:rsidR="00CD19D8" w:rsidRPr="003C6C37" w:rsidRDefault="00CD19D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Необходимо определить ∆Р для башенного крана и ∆Р для здания цеха. Для этого необходимо определить радиусы круговых зон и сравнить эти расстояния с радиусом нахождения башенного крана и здания цеха.</w:t>
      </w:r>
    </w:p>
    <w:p w:rsidR="000E42BC" w:rsidRPr="003C6C37" w:rsidRDefault="00CD5370" w:rsidP="003C6C37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50" type="#_x0000_t75" style="width:362.25pt;height:153.75pt">
            <v:imagedata r:id="rId24" o:title=""/>
          </v:shape>
        </w:pict>
      </w:r>
    </w:p>
    <w:p w:rsidR="000E42BC" w:rsidRPr="003C6C37" w:rsidRDefault="0039157C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Рисунок 1. – Схема радиусов круговых зон</w:t>
      </w:r>
    </w:p>
    <w:p w:rsidR="00CD19D8" w:rsidRPr="003C6C37" w:rsidRDefault="00CD19D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 xml:space="preserve">Расстояние от центра взрыва до зданий </w:t>
      </w:r>
      <w:r w:rsidR="00CD5370">
        <w:rPr>
          <w:position w:val="-12"/>
          <w:sz w:val="28"/>
          <w:szCs w:val="28"/>
        </w:rPr>
        <w:pict>
          <v:shape id="_x0000_i1051" type="#_x0000_t75" style="width:26.25pt;height:18pt">
            <v:imagedata r:id="rId25" o:title=""/>
          </v:shape>
        </w:pict>
      </w:r>
      <w:r w:rsidRPr="003C6C37">
        <w:rPr>
          <w:sz w:val="28"/>
          <w:szCs w:val="28"/>
        </w:rPr>
        <w:t>= 390.</w:t>
      </w:r>
    </w:p>
    <w:p w:rsidR="00CD19D8" w:rsidRPr="003C6C37" w:rsidRDefault="00CD19D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 xml:space="preserve">Расстояние от башенного крана до центра взрыва </w:t>
      </w:r>
      <w:r w:rsidR="00CD5370">
        <w:rPr>
          <w:position w:val="-12"/>
          <w:sz w:val="28"/>
          <w:szCs w:val="28"/>
        </w:rPr>
        <w:pict>
          <v:shape id="_x0000_i1052" type="#_x0000_t75" style="width:18.75pt;height:18pt">
            <v:imagedata r:id="rId26" o:title=""/>
          </v:shape>
        </w:pict>
      </w:r>
      <w:r w:rsidRPr="003C6C37">
        <w:rPr>
          <w:sz w:val="28"/>
          <w:szCs w:val="28"/>
        </w:rPr>
        <w:t>= 340</w:t>
      </w:r>
    </w:p>
    <w:p w:rsidR="00CD19D8" w:rsidRPr="003C6C37" w:rsidRDefault="00CD19D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В очаге взрыва принято выделять три круговые зоны:</w:t>
      </w:r>
    </w:p>
    <w:p w:rsidR="00CD19D8" w:rsidRPr="003C6C37" w:rsidRDefault="00CD19D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  <w:lang w:val="uk-UA"/>
        </w:rPr>
        <w:t xml:space="preserve">І </w:t>
      </w:r>
      <w:r w:rsidRPr="003C6C37">
        <w:rPr>
          <w:sz w:val="28"/>
          <w:szCs w:val="28"/>
        </w:rPr>
        <w:t>– зона детонационной волны, находится в пределах облака взрыва, характеризуются величиной избыточного давления, которое принято считать постоянной ∆Р</w:t>
      </w:r>
      <w:r w:rsidRPr="003C6C37">
        <w:rPr>
          <w:sz w:val="28"/>
          <w:szCs w:val="28"/>
          <w:vertAlign w:val="subscript"/>
          <w:lang w:val="en-US"/>
        </w:rPr>
        <w:t>I</w:t>
      </w:r>
      <w:r w:rsidRPr="003C6C37">
        <w:rPr>
          <w:sz w:val="28"/>
          <w:szCs w:val="28"/>
        </w:rPr>
        <w:t xml:space="preserve"> = 1700 кПа. Радиус зоны можно вычислить по формуле:</w:t>
      </w:r>
    </w:p>
    <w:p w:rsidR="00CD19D8" w:rsidRPr="003C6C37" w:rsidRDefault="00CD5370" w:rsidP="003C6C3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78.75pt;height:23.25pt">
            <v:imagedata r:id="rId27" o:title=""/>
          </v:shape>
        </w:pict>
      </w:r>
      <w:r w:rsidR="00CD19D8" w:rsidRPr="003C6C37">
        <w:rPr>
          <w:sz w:val="28"/>
          <w:szCs w:val="28"/>
        </w:rPr>
        <w:t>,</w:t>
      </w:r>
    </w:p>
    <w:p w:rsidR="00CD19D8" w:rsidRPr="003C6C37" w:rsidRDefault="00CD19D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 xml:space="preserve">где </w:t>
      </w:r>
      <w:r w:rsidRPr="003C6C37">
        <w:rPr>
          <w:sz w:val="28"/>
          <w:szCs w:val="28"/>
          <w:lang w:val="en-US"/>
        </w:rPr>
        <w:t>Q</w:t>
      </w:r>
      <w:r w:rsidRPr="003C6C37">
        <w:rPr>
          <w:sz w:val="28"/>
          <w:szCs w:val="28"/>
        </w:rPr>
        <w:t xml:space="preserve"> – масса сжиженного пропана, т; </w:t>
      </w:r>
    </w:p>
    <w:p w:rsidR="00CD19D8" w:rsidRPr="003C6C37" w:rsidRDefault="00CD5370" w:rsidP="003C6C3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54" type="#_x0000_t75" style="width:77.25pt;height:18.75pt">
            <v:imagedata r:id="rId28" o:title=""/>
          </v:shape>
        </w:pict>
      </w:r>
      <w:r w:rsidR="00CD19D8" w:rsidRPr="003C6C37">
        <w:rPr>
          <w:sz w:val="28"/>
          <w:szCs w:val="28"/>
        </w:rPr>
        <w:t xml:space="preserve"> = 81,2 (м).</w:t>
      </w:r>
    </w:p>
    <w:p w:rsidR="00CD19D8" w:rsidRPr="003C6C37" w:rsidRDefault="00CD19D8" w:rsidP="003C6C37">
      <w:pPr>
        <w:spacing w:line="360" w:lineRule="auto"/>
        <w:ind w:firstLine="709"/>
        <w:rPr>
          <w:sz w:val="28"/>
          <w:szCs w:val="28"/>
        </w:rPr>
      </w:pPr>
      <w:r w:rsidRPr="003C6C37">
        <w:rPr>
          <w:sz w:val="28"/>
          <w:szCs w:val="28"/>
        </w:rPr>
        <w:t xml:space="preserve">Наши объекты не находятся в </w:t>
      </w:r>
      <w:r w:rsidRPr="003C6C37">
        <w:rPr>
          <w:sz w:val="28"/>
          <w:szCs w:val="28"/>
          <w:lang w:val="uk-UA"/>
        </w:rPr>
        <w:t xml:space="preserve">І зоне так </w:t>
      </w:r>
      <w:r w:rsidRPr="003C6C37">
        <w:rPr>
          <w:sz w:val="28"/>
          <w:szCs w:val="28"/>
        </w:rPr>
        <w:t>как</w:t>
      </w:r>
      <w:r w:rsidRPr="003C6C37">
        <w:rPr>
          <w:sz w:val="28"/>
          <w:szCs w:val="28"/>
          <w:lang w:val="uk-UA"/>
        </w:rPr>
        <w:t xml:space="preserve"> </w:t>
      </w:r>
      <w:r w:rsidR="00CD5370">
        <w:rPr>
          <w:position w:val="-12"/>
          <w:sz w:val="28"/>
          <w:szCs w:val="28"/>
        </w:rPr>
        <w:pict>
          <v:shape id="_x0000_i1055" type="#_x0000_t75" style="width:26.25pt;height:18pt">
            <v:imagedata r:id="rId25" o:title=""/>
          </v:shape>
        </w:pict>
      </w:r>
      <w:r w:rsidRPr="003C6C37">
        <w:rPr>
          <w:sz w:val="28"/>
          <w:szCs w:val="28"/>
        </w:rPr>
        <w:t xml:space="preserve"> и </w:t>
      </w:r>
      <w:r w:rsidR="00CD5370">
        <w:rPr>
          <w:position w:val="-12"/>
          <w:sz w:val="28"/>
          <w:szCs w:val="28"/>
        </w:rPr>
        <w:pict>
          <v:shape id="_x0000_i1056" type="#_x0000_t75" style="width:18.75pt;height:18pt">
            <v:imagedata r:id="rId26" o:title=""/>
          </v:shape>
        </w:pict>
      </w:r>
      <w:r w:rsidRPr="003C6C37">
        <w:rPr>
          <w:sz w:val="28"/>
          <w:szCs w:val="28"/>
        </w:rPr>
        <w:t xml:space="preserve"> &gt; </w:t>
      </w:r>
      <w:r w:rsidR="00CD5370">
        <w:rPr>
          <w:position w:val="-10"/>
          <w:sz w:val="28"/>
          <w:szCs w:val="28"/>
          <w:lang w:val="en-US"/>
        </w:rPr>
        <w:pict>
          <v:shape id="_x0000_i1057" type="#_x0000_t75" style="width:9.75pt;height:17.25pt">
            <v:imagedata r:id="rId29" o:title=""/>
          </v:shape>
        </w:pict>
      </w:r>
      <w:r w:rsidRPr="003C6C37">
        <w:rPr>
          <w:sz w:val="28"/>
          <w:szCs w:val="28"/>
        </w:rPr>
        <w:t xml:space="preserve"> , то находим </w:t>
      </w:r>
      <w:r w:rsidRPr="003C6C37">
        <w:rPr>
          <w:sz w:val="28"/>
          <w:szCs w:val="28"/>
          <w:lang w:val="en-US"/>
        </w:rPr>
        <w:t>II</w:t>
      </w:r>
      <w:r w:rsidRPr="003C6C37">
        <w:rPr>
          <w:sz w:val="28"/>
          <w:szCs w:val="28"/>
        </w:rPr>
        <w:t xml:space="preserve"> зону. Зона действия продуктов взрыва (зона </w:t>
      </w:r>
      <w:r w:rsidRPr="003C6C37">
        <w:rPr>
          <w:sz w:val="28"/>
          <w:szCs w:val="28"/>
          <w:lang w:val="en-US"/>
        </w:rPr>
        <w:t>II</w:t>
      </w:r>
      <w:r w:rsidRPr="003C6C37">
        <w:rPr>
          <w:sz w:val="28"/>
          <w:szCs w:val="28"/>
        </w:rPr>
        <w:t>) охватывает всю площадь раз</w:t>
      </w:r>
      <w:r w:rsidRPr="003C6C37">
        <w:rPr>
          <w:sz w:val="28"/>
          <w:szCs w:val="28"/>
        </w:rPr>
        <w:softHyphen/>
        <w:t xml:space="preserve">лёта продуктов газовоздушной смеси в результате её детонации. Радиус </w:t>
      </w:r>
      <w:r w:rsidRPr="003C6C37">
        <w:rPr>
          <w:sz w:val="28"/>
          <w:szCs w:val="28"/>
          <w:lang w:val="uk-UA"/>
        </w:rPr>
        <w:t>ІІ</w:t>
      </w:r>
      <w:r w:rsidRPr="003C6C37">
        <w:rPr>
          <w:sz w:val="28"/>
          <w:szCs w:val="28"/>
        </w:rPr>
        <w:t xml:space="preserve"> зоны можно вычислить по формуле:</w:t>
      </w:r>
    </w:p>
    <w:p w:rsidR="00CD19D8" w:rsidRPr="003C6C37" w:rsidRDefault="00CD5370" w:rsidP="003C6C3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60.75pt;height:18.75pt">
            <v:imagedata r:id="rId30" o:title=""/>
          </v:shape>
        </w:pict>
      </w:r>
      <w:r w:rsidR="00CD19D8" w:rsidRPr="003C6C37">
        <w:rPr>
          <w:sz w:val="28"/>
          <w:szCs w:val="28"/>
        </w:rPr>
        <w:t>.</w:t>
      </w:r>
    </w:p>
    <w:p w:rsidR="00CD19D8" w:rsidRPr="003C6C37" w:rsidRDefault="00CD5370" w:rsidP="003C6C3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9" type="#_x0000_t75" style="width:66.75pt;height:17.25pt">
            <v:imagedata r:id="rId31" o:title=""/>
          </v:shape>
        </w:pict>
      </w:r>
      <w:r w:rsidR="00CD19D8" w:rsidRPr="003C6C37">
        <w:rPr>
          <w:sz w:val="28"/>
          <w:szCs w:val="28"/>
        </w:rPr>
        <w:t xml:space="preserve"> = 138,04 (м).</w:t>
      </w:r>
    </w:p>
    <w:p w:rsidR="00CD19D8" w:rsidRPr="003C6C37" w:rsidRDefault="00CD19D8" w:rsidP="003C6C3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6C37">
        <w:rPr>
          <w:sz w:val="28"/>
          <w:szCs w:val="28"/>
        </w:rPr>
        <w:t>Сравнивая радиус второй зоны с расстоянием от центра взрыва до здания и до крана, определим в какой зоне взрыва находятся эти объекты.</w:t>
      </w:r>
    </w:p>
    <w:p w:rsidR="00CD19D8" w:rsidRPr="003C6C37" w:rsidRDefault="00CD19D8" w:rsidP="003C6C3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6C37">
        <w:rPr>
          <w:sz w:val="28"/>
          <w:szCs w:val="28"/>
        </w:rPr>
        <w:t>В данном случае объекты находятся в третьей зоне. В зоне действия воздушной ударной волны г</w:t>
      </w:r>
      <w:r w:rsidRPr="003C6C37">
        <w:rPr>
          <w:sz w:val="28"/>
          <w:szCs w:val="28"/>
          <w:vertAlign w:val="subscript"/>
        </w:rPr>
        <w:t>ш</w:t>
      </w:r>
      <w:r w:rsidRPr="003C6C37">
        <w:rPr>
          <w:sz w:val="28"/>
          <w:szCs w:val="28"/>
        </w:rPr>
        <w:t xml:space="preserve"> формируется фронт ударной </w:t>
      </w:r>
      <w:r w:rsidR="00085B5A" w:rsidRPr="003C6C37">
        <w:rPr>
          <w:sz w:val="28"/>
          <w:szCs w:val="28"/>
        </w:rPr>
        <w:t>волны,</w:t>
      </w:r>
      <w:r w:rsidRPr="003C6C37">
        <w:rPr>
          <w:sz w:val="28"/>
          <w:szCs w:val="28"/>
        </w:rPr>
        <w:t xml:space="preserve"> распространяющийся по поверхности земли.</w:t>
      </w:r>
    </w:p>
    <w:p w:rsidR="00CD19D8" w:rsidRPr="003C6C37" w:rsidRDefault="00CD19D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Для определения избыточного давления в этой зоне определим относи</w:t>
      </w:r>
      <w:r w:rsidRPr="003C6C37">
        <w:rPr>
          <w:sz w:val="28"/>
          <w:szCs w:val="28"/>
        </w:rPr>
        <w:softHyphen/>
        <w:t>тельные величины ψ:</w:t>
      </w:r>
    </w:p>
    <w:p w:rsidR="00CD19D8" w:rsidRPr="003C6C37" w:rsidRDefault="00CD5370" w:rsidP="003C6C3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66pt;height:39pt">
            <v:imagedata r:id="rId32" o:title=""/>
          </v:shape>
        </w:pict>
      </w:r>
      <w:r w:rsidR="00CD19D8" w:rsidRPr="003C6C37">
        <w:rPr>
          <w:sz w:val="28"/>
          <w:szCs w:val="28"/>
        </w:rPr>
        <w:t>,</w:t>
      </w:r>
    </w:p>
    <w:p w:rsidR="00CD19D8" w:rsidRPr="003C6C37" w:rsidRDefault="00CD19D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 xml:space="preserve">где </w:t>
      </w:r>
      <w:r w:rsidRPr="003C6C37">
        <w:rPr>
          <w:sz w:val="28"/>
          <w:szCs w:val="28"/>
          <w:lang w:val="en-US"/>
        </w:rPr>
        <w:t>R</w:t>
      </w:r>
      <w:r w:rsidRPr="003C6C37">
        <w:rPr>
          <w:sz w:val="28"/>
          <w:szCs w:val="28"/>
        </w:rPr>
        <w:t xml:space="preserve"> – расстояние до объекта (</w:t>
      </w:r>
      <w:r w:rsidRPr="003C6C37">
        <w:rPr>
          <w:i/>
          <w:sz w:val="28"/>
          <w:szCs w:val="28"/>
          <w:lang w:val="en-US"/>
        </w:rPr>
        <w:t>R</w:t>
      </w:r>
      <w:r w:rsidRPr="003C6C37">
        <w:rPr>
          <w:i/>
          <w:sz w:val="28"/>
          <w:szCs w:val="28"/>
        </w:rPr>
        <w:t xml:space="preserve"> &gt; </w:t>
      </w:r>
      <w:r w:rsidRPr="003C6C37">
        <w:rPr>
          <w:i/>
          <w:sz w:val="28"/>
          <w:szCs w:val="28"/>
          <w:lang w:val="en-US"/>
        </w:rPr>
        <w:t>r</w:t>
      </w:r>
      <w:r w:rsidRPr="003C6C37">
        <w:rPr>
          <w:i/>
          <w:sz w:val="28"/>
          <w:szCs w:val="28"/>
          <w:vertAlign w:val="subscript"/>
          <w:lang w:val="en-US"/>
        </w:rPr>
        <w:t>II</w:t>
      </w:r>
      <w:r w:rsidRPr="003C6C37">
        <w:rPr>
          <w:sz w:val="28"/>
          <w:szCs w:val="28"/>
        </w:rPr>
        <w:t>), м.</w:t>
      </w:r>
    </w:p>
    <w:p w:rsidR="00CD19D8" w:rsidRPr="003C6C37" w:rsidRDefault="00CD19D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Для здания цехов:</w:t>
      </w:r>
    </w:p>
    <w:p w:rsidR="00CD19D8" w:rsidRPr="003C6C37" w:rsidRDefault="00CD5370" w:rsidP="003C6C3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1" type="#_x0000_t75" style="width:87.75pt;height:33pt">
            <v:imagedata r:id="rId33" o:title=""/>
          </v:shape>
        </w:pict>
      </w:r>
      <w:r w:rsidR="00CD19D8" w:rsidRPr="003C6C37">
        <w:rPr>
          <w:sz w:val="28"/>
          <w:szCs w:val="28"/>
        </w:rPr>
        <w:t xml:space="preserve"> 1,15.</w:t>
      </w:r>
    </w:p>
    <w:p w:rsidR="00CD19D8" w:rsidRPr="003C6C37" w:rsidRDefault="00CD19D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Для башенного крана:</w:t>
      </w:r>
    </w:p>
    <w:p w:rsidR="00CD19D8" w:rsidRPr="003C6C37" w:rsidRDefault="00CD5370" w:rsidP="003C6C3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2" type="#_x0000_t75" style="width:74.25pt;height:33pt">
            <v:imagedata r:id="rId34" o:title=""/>
          </v:shape>
        </w:pict>
      </w:r>
      <w:r w:rsidR="00CD19D8" w:rsidRPr="003C6C37">
        <w:rPr>
          <w:sz w:val="28"/>
          <w:szCs w:val="28"/>
        </w:rPr>
        <w:t xml:space="preserve"> = 1,01.</w:t>
      </w:r>
    </w:p>
    <w:p w:rsidR="00CD19D8" w:rsidRPr="003C6C37" w:rsidRDefault="00CD19D8" w:rsidP="003C6C37">
      <w:pPr>
        <w:spacing w:line="360" w:lineRule="auto"/>
        <w:ind w:firstLine="709"/>
        <w:rPr>
          <w:sz w:val="28"/>
          <w:szCs w:val="28"/>
          <w:lang w:val="uk-UA"/>
        </w:rPr>
      </w:pPr>
      <w:r w:rsidRPr="003C6C37">
        <w:rPr>
          <w:sz w:val="28"/>
          <w:szCs w:val="28"/>
        </w:rPr>
        <w:t>ψ</w:t>
      </w:r>
      <w:r w:rsidRPr="003C6C37">
        <w:rPr>
          <w:i/>
          <w:sz w:val="28"/>
          <w:szCs w:val="28"/>
          <w:vertAlign w:val="subscript"/>
        </w:rPr>
        <w:t>зд</w:t>
      </w:r>
      <w:r w:rsidRPr="003C6C37">
        <w:rPr>
          <w:sz w:val="28"/>
          <w:szCs w:val="28"/>
        </w:rPr>
        <w:t>&lt;2, поэтому давление в этой зоне ∆Р</w:t>
      </w:r>
      <w:r w:rsidRPr="003C6C37">
        <w:rPr>
          <w:sz w:val="28"/>
          <w:szCs w:val="28"/>
          <w:vertAlign w:val="subscript"/>
          <w:lang w:val="uk-UA"/>
        </w:rPr>
        <w:t>ІІІ</w:t>
      </w:r>
      <w:r w:rsidRPr="003C6C37">
        <w:rPr>
          <w:sz w:val="28"/>
          <w:szCs w:val="28"/>
          <w:lang w:val="uk-UA"/>
        </w:rPr>
        <w:t xml:space="preserve"> </w:t>
      </w:r>
      <w:r w:rsidRPr="003C6C37">
        <w:rPr>
          <w:sz w:val="28"/>
          <w:szCs w:val="28"/>
        </w:rPr>
        <w:t>находим</w:t>
      </w:r>
      <w:r w:rsidRPr="003C6C37">
        <w:rPr>
          <w:sz w:val="28"/>
          <w:szCs w:val="28"/>
          <w:lang w:val="uk-UA"/>
        </w:rPr>
        <w:t xml:space="preserve"> по </w:t>
      </w:r>
      <w:r w:rsidRPr="003C6C37">
        <w:rPr>
          <w:sz w:val="28"/>
          <w:szCs w:val="28"/>
        </w:rPr>
        <w:t>формуле</w:t>
      </w:r>
      <w:r w:rsidRPr="003C6C37">
        <w:rPr>
          <w:sz w:val="28"/>
          <w:szCs w:val="28"/>
          <w:lang w:val="uk-UA"/>
        </w:rPr>
        <w:t xml:space="preserve">: </w:t>
      </w:r>
    </w:p>
    <w:p w:rsidR="00CD19D8" w:rsidRPr="003C6C37" w:rsidRDefault="00CD19D8" w:rsidP="003C6C37">
      <w:pPr>
        <w:spacing w:line="360" w:lineRule="auto"/>
        <w:ind w:firstLine="709"/>
        <w:rPr>
          <w:sz w:val="28"/>
          <w:szCs w:val="28"/>
        </w:rPr>
      </w:pPr>
      <w:r w:rsidRPr="003C6C37">
        <w:rPr>
          <w:sz w:val="28"/>
          <w:szCs w:val="28"/>
          <w:lang w:val="uk-UA"/>
        </w:rPr>
        <w:t>Для зданий</w:t>
      </w:r>
      <w:r w:rsidRPr="003C6C37">
        <w:rPr>
          <w:sz w:val="28"/>
          <w:szCs w:val="28"/>
        </w:rPr>
        <w:t>:</w:t>
      </w:r>
    </w:p>
    <w:p w:rsidR="00CD19D8" w:rsidRPr="003C6C37" w:rsidRDefault="00CD5370" w:rsidP="003C6C3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63" type="#_x0000_t75" style="width:248.25pt;height:36.75pt">
            <v:imagedata r:id="rId35" o:title=""/>
          </v:shape>
        </w:pict>
      </w:r>
      <w:r w:rsidR="00CD19D8" w:rsidRPr="003C6C37">
        <w:rPr>
          <w:sz w:val="28"/>
          <w:szCs w:val="28"/>
        </w:rPr>
        <w:t xml:space="preserve"> = 40,23 (кПа).</w:t>
      </w:r>
    </w:p>
    <w:p w:rsidR="00CD19D8" w:rsidRPr="003C6C37" w:rsidRDefault="00CD19D8" w:rsidP="003C6C37">
      <w:pPr>
        <w:spacing w:line="360" w:lineRule="auto"/>
        <w:ind w:firstLine="709"/>
        <w:rPr>
          <w:sz w:val="28"/>
          <w:szCs w:val="28"/>
        </w:rPr>
      </w:pPr>
      <w:r w:rsidRPr="003C6C37">
        <w:rPr>
          <w:sz w:val="28"/>
          <w:szCs w:val="28"/>
        </w:rPr>
        <w:t>Для башенного крана:</w:t>
      </w:r>
    </w:p>
    <w:p w:rsidR="00CD19D8" w:rsidRPr="003C6C37" w:rsidRDefault="00CD5370" w:rsidP="003C6C3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64" type="#_x0000_t75" style="width:248.25pt;height:36.75pt">
            <v:imagedata r:id="rId36" o:title=""/>
          </v:shape>
        </w:pict>
      </w:r>
      <w:r w:rsidR="00CD19D8" w:rsidRPr="003C6C37">
        <w:rPr>
          <w:sz w:val="28"/>
          <w:szCs w:val="28"/>
        </w:rPr>
        <w:t>=50,4(кПа).</w:t>
      </w:r>
    </w:p>
    <w:p w:rsidR="00CD19D8" w:rsidRPr="003C6C37" w:rsidRDefault="00CD19D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Для здания цеха по табличным данным определяется степень разрушения.</w:t>
      </w:r>
    </w:p>
    <w:p w:rsidR="00CD19D8" w:rsidRPr="003C6C37" w:rsidRDefault="00CD19D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 xml:space="preserve">При взрыве емкости с пропаном массой 100 т на расстоянии от здания цеха </w:t>
      </w:r>
      <w:smartTag w:uri="urn:schemas-microsoft-com:office:smarttags" w:element="metricconverter">
        <w:smartTagPr>
          <w:attr w:name="ProductID" w:val="390 м"/>
        </w:smartTagPr>
        <w:r w:rsidRPr="003C6C37">
          <w:rPr>
            <w:sz w:val="28"/>
            <w:szCs w:val="28"/>
          </w:rPr>
          <w:t>390 м</w:t>
        </w:r>
      </w:smartTag>
      <w:r w:rsidRPr="003C6C37">
        <w:rPr>
          <w:sz w:val="28"/>
          <w:szCs w:val="28"/>
        </w:rPr>
        <w:t xml:space="preserve"> здание цеха получает полное разрушение. Здание восстановлению не подлежит, необходимо снести остатки старого цеха и при необходимости построить новый цех.</w:t>
      </w:r>
    </w:p>
    <w:p w:rsidR="00CD19D8" w:rsidRPr="003C6C37" w:rsidRDefault="00CD19D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Определим оценку устойчивости башенного крана к смещению при взрыве емкости с пропаном, для чего определим давление скоростного напора:</w:t>
      </w:r>
    </w:p>
    <w:p w:rsidR="00CD19D8" w:rsidRPr="003C6C37" w:rsidRDefault="00CD19D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 xml:space="preserve">1) </w:t>
      </w:r>
      <w:r w:rsidR="00CD5370">
        <w:rPr>
          <w:position w:val="-30"/>
          <w:sz w:val="28"/>
          <w:szCs w:val="28"/>
        </w:rPr>
        <w:pict>
          <v:shape id="_x0000_i1065" type="#_x0000_t75" style="width:198.75pt;height:36.75pt">
            <v:imagedata r:id="rId37" o:title=""/>
          </v:shape>
        </w:pict>
      </w:r>
      <w:r w:rsidRPr="003C6C37">
        <w:rPr>
          <w:sz w:val="28"/>
          <w:szCs w:val="28"/>
        </w:rPr>
        <w:t>(кПа)</w:t>
      </w:r>
    </w:p>
    <w:p w:rsidR="00CD19D8" w:rsidRPr="003C6C37" w:rsidRDefault="00CD19D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Рассчитаем силу смещения, используя следующую формулу:</w:t>
      </w:r>
    </w:p>
    <w:p w:rsidR="00CD19D8" w:rsidRPr="003C6C37" w:rsidRDefault="00CD5370" w:rsidP="003C6C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66" type="#_x0000_t75" style="width:9pt;height:17.25pt">
            <v:imagedata r:id="rId38" o:title=""/>
          </v:shape>
        </w:pict>
      </w:r>
      <w:r>
        <w:rPr>
          <w:position w:val="-12"/>
          <w:sz w:val="28"/>
          <w:szCs w:val="28"/>
          <w:lang w:val="en-US"/>
        </w:rPr>
        <w:pict>
          <v:shape id="_x0000_i1067" type="#_x0000_t75" style="width:101.25pt;height:18pt">
            <v:imagedata r:id="rId39" o:title=""/>
          </v:shape>
        </w:pict>
      </w:r>
      <w:r w:rsidR="00CD19D8" w:rsidRPr="003C6C37">
        <w:rPr>
          <w:sz w:val="28"/>
          <w:szCs w:val="28"/>
        </w:rPr>
        <w:t xml:space="preserve">, </w:t>
      </w:r>
    </w:p>
    <w:p w:rsidR="00CD19D8" w:rsidRPr="003C6C37" w:rsidRDefault="00CD19D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Где Сх  - коэффициент аэродинамического сопротивления,</w:t>
      </w:r>
    </w:p>
    <w:p w:rsidR="00CD19D8" w:rsidRPr="003C6C37" w:rsidRDefault="00CD19D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  <w:lang w:val="en-US"/>
        </w:rPr>
        <w:t>S</w:t>
      </w:r>
      <w:r w:rsidRPr="003C6C37">
        <w:rPr>
          <w:sz w:val="28"/>
          <w:szCs w:val="28"/>
        </w:rPr>
        <w:t xml:space="preserve"> </w:t>
      </w:r>
      <w:r w:rsidRPr="003C6C37">
        <w:rPr>
          <w:sz w:val="28"/>
          <w:szCs w:val="28"/>
          <w:lang w:val="en-US"/>
        </w:rPr>
        <w:t>max</w:t>
      </w:r>
      <w:r w:rsidRPr="003C6C37">
        <w:rPr>
          <w:sz w:val="28"/>
          <w:szCs w:val="28"/>
        </w:rPr>
        <w:t xml:space="preserve">  - площадь поперечного сечения крана.</w:t>
      </w:r>
    </w:p>
    <w:p w:rsidR="00CD19D8" w:rsidRPr="003C6C37" w:rsidRDefault="00CD5370" w:rsidP="003C6C3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  <w:lang w:val="en-US"/>
        </w:rPr>
        <w:pict>
          <v:shape id="_x0000_i1068" type="#_x0000_t75" style="width:129pt;height:18pt">
            <v:imagedata r:id="rId40" o:title=""/>
          </v:shape>
        </w:pict>
      </w:r>
      <w:r w:rsidR="00CD19D8" w:rsidRPr="003C6C37">
        <w:rPr>
          <w:sz w:val="28"/>
          <w:szCs w:val="28"/>
          <w:lang w:val="en-US"/>
        </w:rPr>
        <w:t>(</w:t>
      </w:r>
      <w:r w:rsidR="00CD19D8" w:rsidRPr="003C6C37">
        <w:rPr>
          <w:sz w:val="28"/>
          <w:szCs w:val="28"/>
        </w:rPr>
        <w:t>кН</w:t>
      </w:r>
      <w:r w:rsidR="00CD19D8" w:rsidRPr="003C6C37">
        <w:rPr>
          <w:sz w:val="28"/>
          <w:szCs w:val="28"/>
          <w:lang w:val="en-US"/>
        </w:rPr>
        <w:t>)</w:t>
      </w:r>
    </w:p>
    <w:p w:rsidR="00CD19D8" w:rsidRPr="003C6C37" w:rsidRDefault="00CD19D8" w:rsidP="003C6C3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C6C37">
        <w:rPr>
          <w:sz w:val="28"/>
          <w:szCs w:val="28"/>
        </w:rPr>
        <w:t>Найдем силу трения</w:t>
      </w:r>
      <w:r w:rsidRPr="003C6C37">
        <w:rPr>
          <w:sz w:val="28"/>
          <w:szCs w:val="28"/>
          <w:lang w:val="en-US"/>
        </w:rPr>
        <w:t>:</w:t>
      </w:r>
    </w:p>
    <w:p w:rsidR="00CD19D8" w:rsidRPr="003C6C37" w:rsidRDefault="00CD5370" w:rsidP="003C6C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069" type="#_x0000_t75" style="width:1in;height:18.75pt">
            <v:imagedata r:id="rId41" o:title=""/>
          </v:shape>
        </w:pict>
      </w:r>
      <w:r w:rsidR="00CD19D8" w:rsidRPr="003C6C37">
        <w:rPr>
          <w:sz w:val="28"/>
          <w:szCs w:val="28"/>
        </w:rPr>
        <w:t xml:space="preserve">, где </w:t>
      </w:r>
    </w:p>
    <w:p w:rsidR="00CD19D8" w:rsidRPr="003C6C37" w:rsidRDefault="00CD19D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 xml:space="preserve">м – масса башенного крана, </w:t>
      </w:r>
    </w:p>
    <w:p w:rsidR="00CD19D8" w:rsidRPr="003C6C37" w:rsidRDefault="00CD19D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  <w:lang w:val="en-US"/>
        </w:rPr>
        <w:t>f</w:t>
      </w:r>
      <w:r w:rsidRPr="003C6C37">
        <w:rPr>
          <w:sz w:val="28"/>
          <w:szCs w:val="28"/>
        </w:rPr>
        <w:t xml:space="preserve"> – коэффициент трения, качания. </w:t>
      </w:r>
    </w:p>
    <w:p w:rsidR="00CD19D8" w:rsidRPr="003C6C37" w:rsidRDefault="00CD5370" w:rsidP="003C6C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0" type="#_x0000_t75" style="width:125.25pt;height:18.75pt">
            <v:imagedata r:id="rId42" o:title=""/>
          </v:shape>
        </w:pict>
      </w:r>
      <w:r w:rsidR="00CD19D8" w:rsidRPr="003C6C37">
        <w:rPr>
          <w:sz w:val="28"/>
          <w:szCs w:val="28"/>
        </w:rPr>
        <w:t xml:space="preserve">(кН) </w:t>
      </w:r>
    </w:p>
    <w:p w:rsidR="00CD19D8" w:rsidRPr="003C6C37" w:rsidRDefault="00CD19D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 xml:space="preserve">Сравним </w:t>
      </w:r>
      <w:r w:rsidR="00CD5370">
        <w:rPr>
          <w:position w:val="-14"/>
          <w:sz w:val="28"/>
          <w:szCs w:val="28"/>
        </w:rPr>
        <w:pict>
          <v:shape id="_x0000_i1071" type="#_x0000_t75" style="width:20.25pt;height:18.75pt">
            <v:imagedata r:id="rId43" o:title=""/>
          </v:shape>
        </w:pict>
      </w:r>
      <w:r w:rsidRPr="003C6C37">
        <w:rPr>
          <w:sz w:val="28"/>
          <w:szCs w:val="28"/>
        </w:rPr>
        <w:t xml:space="preserve"> и </w:t>
      </w:r>
      <w:r w:rsidR="00CD5370">
        <w:rPr>
          <w:position w:val="-12"/>
          <w:sz w:val="28"/>
          <w:szCs w:val="28"/>
        </w:rPr>
        <w:pict>
          <v:shape id="_x0000_i1072" type="#_x0000_t75" style="width:18.75pt;height:18pt">
            <v:imagedata r:id="rId44" o:title=""/>
          </v:shape>
        </w:pict>
      </w:r>
      <w:r w:rsidRPr="003C6C37">
        <w:rPr>
          <w:sz w:val="28"/>
          <w:szCs w:val="28"/>
        </w:rPr>
        <w:t xml:space="preserve"> мы видим, что </w:t>
      </w:r>
      <w:r w:rsidR="00CD5370">
        <w:rPr>
          <w:position w:val="-12"/>
          <w:sz w:val="28"/>
          <w:szCs w:val="28"/>
        </w:rPr>
        <w:pict>
          <v:shape id="_x0000_i1073" type="#_x0000_t75" style="width:18.75pt;height:18pt">
            <v:imagedata r:id="rId44" o:title=""/>
          </v:shape>
        </w:pict>
      </w:r>
      <w:r w:rsidRPr="003C6C37">
        <w:rPr>
          <w:sz w:val="28"/>
          <w:szCs w:val="28"/>
        </w:rPr>
        <w:t xml:space="preserve"> на много больше </w:t>
      </w:r>
      <w:r w:rsidR="00CD5370">
        <w:rPr>
          <w:position w:val="-14"/>
          <w:sz w:val="28"/>
          <w:szCs w:val="28"/>
        </w:rPr>
        <w:pict>
          <v:shape id="_x0000_i1074" type="#_x0000_t75" style="width:20.25pt;height:18.75pt">
            <v:imagedata r:id="rId43" o:title=""/>
          </v:shape>
        </w:pict>
      </w:r>
      <w:r w:rsidRPr="003C6C37">
        <w:rPr>
          <w:sz w:val="28"/>
          <w:szCs w:val="28"/>
        </w:rPr>
        <w:t>, что означает что произойдет смещение башенного крана.</w:t>
      </w:r>
    </w:p>
    <w:p w:rsidR="00CD19D8" w:rsidRPr="003C6C37" w:rsidRDefault="00CD19D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2) Определим предельную устойчивость объекта к смещению ударной волной:</w:t>
      </w:r>
    </w:p>
    <w:p w:rsidR="00CD19D8" w:rsidRPr="003C6C37" w:rsidRDefault="00CD5370" w:rsidP="003C6C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075" type="#_x0000_t75" style="width:165pt;height:33.75pt">
            <v:imagedata r:id="rId45" o:title=""/>
          </v:shape>
        </w:pict>
      </w:r>
      <w:r w:rsidR="00CD19D8" w:rsidRPr="003C6C37">
        <w:rPr>
          <w:sz w:val="28"/>
          <w:szCs w:val="28"/>
        </w:rPr>
        <w:t>(кПа)</w:t>
      </w:r>
    </w:p>
    <w:p w:rsidR="00CD19D8" w:rsidRPr="003C6C37" w:rsidRDefault="00CD19D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3) Определим оценку устойчивости крана к опрокидыванию ударной волной при взрыве емкости с пропаном:</w:t>
      </w:r>
    </w:p>
    <w:p w:rsidR="00CD19D8" w:rsidRPr="003C6C37" w:rsidRDefault="00CD5370" w:rsidP="003C6C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076" type="#_x0000_t75" style="width:69.75pt;height:18.75pt">
            <v:imagedata r:id="rId46" o:title=""/>
          </v:shape>
        </w:pict>
      </w:r>
      <w:r w:rsidR="00CD19D8" w:rsidRPr="003C6C37">
        <w:rPr>
          <w:sz w:val="28"/>
          <w:szCs w:val="28"/>
        </w:rPr>
        <w:t xml:space="preserve">, где </w:t>
      </w:r>
    </w:p>
    <w:p w:rsidR="00CD19D8" w:rsidRPr="003C6C37" w:rsidRDefault="00CD19D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  <w:lang w:val="en-US"/>
        </w:rPr>
        <w:t>h</w:t>
      </w:r>
      <w:r w:rsidRPr="003C6C37">
        <w:rPr>
          <w:sz w:val="28"/>
          <w:szCs w:val="28"/>
        </w:rPr>
        <w:t xml:space="preserve"> – плечо смещающей силы.</w:t>
      </w:r>
    </w:p>
    <w:p w:rsidR="00CD19D8" w:rsidRPr="003C6C37" w:rsidRDefault="00CD5370" w:rsidP="003C6C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7" type="#_x0000_t75" style="width:129pt;height:18.75pt">
            <v:imagedata r:id="rId47" o:title=""/>
          </v:shape>
        </w:pict>
      </w:r>
      <w:r w:rsidR="00CD19D8" w:rsidRPr="003C6C37">
        <w:rPr>
          <w:sz w:val="28"/>
          <w:szCs w:val="28"/>
        </w:rPr>
        <w:t xml:space="preserve"> (кН м)</w:t>
      </w:r>
    </w:p>
    <w:p w:rsidR="00CD19D8" w:rsidRPr="003C6C37" w:rsidRDefault="00CD19D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Рассчитаем стабилизирующий момент:</w:t>
      </w:r>
    </w:p>
    <w:p w:rsidR="00CD19D8" w:rsidRPr="003C6C37" w:rsidRDefault="00CD5370" w:rsidP="003C6C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078" type="#_x0000_t75" style="width:78pt;height:30.75pt">
            <v:imagedata r:id="rId48" o:title=""/>
          </v:shape>
        </w:pict>
      </w:r>
      <w:r w:rsidR="00CD19D8" w:rsidRPr="003C6C37">
        <w:rPr>
          <w:sz w:val="28"/>
          <w:szCs w:val="28"/>
        </w:rPr>
        <w:t xml:space="preserve"> , где </w:t>
      </w:r>
    </w:p>
    <w:p w:rsidR="00CD19D8" w:rsidRPr="003C6C37" w:rsidRDefault="00CD19D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А – плечо силы веса.</w:t>
      </w:r>
    </w:p>
    <w:p w:rsidR="00CD19D8" w:rsidRPr="003C6C37" w:rsidRDefault="00CD5370" w:rsidP="003C6C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9" type="#_x0000_t75" style="width:141.75pt;height:30.75pt">
            <v:imagedata r:id="rId49" o:title=""/>
          </v:shape>
        </w:pict>
      </w:r>
      <w:r w:rsidR="00CD19D8" w:rsidRPr="003C6C37">
        <w:rPr>
          <w:sz w:val="28"/>
          <w:szCs w:val="28"/>
        </w:rPr>
        <w:t xml:space="preserve"> (кН м) </w:t>
      </w:r>
    </w:p>
    <w:p w:rsidR="00CD19D8" w:rsidRPr="003C6C37" w:rsidRDefault="00CD19D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 xml:space="preserve">Сравнивая </w:t>
      </w:r>
      <w:r w:rsidR="00CD5370">
        <w:rPr>
          <w:position w:val="-14"/>
          <w:sz w:val="28"/>
          <w:szCs w:val="28"/>
        </w:rPr>
        <w:pict>
          <v:shape id="_x0000_i1080" type="#_x0000_t75" style="width:27pt;height:18.75pt">
            <v:imagedata r:id="rId50" o:title=""/>
          </v:shape>
        </w:pict>
      </w:r>
      <w:r w:rsidRPr="003C6C37">
        <w:rPr>
          <w:sz w:val="28"/>
          <w:szCs w:val="28"/>
        </w:rPr>
        <w:t xml:space="preserve"> и </w:t>
      </w:r>
      <w:r w:rsidR="00CD5370">
        <w:rPr>
          <w:position w:val="-12"/>
          <w:sz w:val="28"/>
          <w:szCs w:val="28"/>
        </w:rPr>
        <w:pict>
          <v:shape id="_x0000_i1081" type="#_x0000_t75" style="width:24pt;height:18pt">
            <v:imagedata r:id="rId51" o:title=""/>
          </v:shape>
        </w:pict>
      </w:r>
      <w:r w:rsidRPr="003C6C37">
        <w:rPr>
          <w:sz w:val="28"/>
          <w:szCs w:val="28"/>
        </w:rPr>
        <w:t xml:space="preserve"> мы видим что </w:t>
      </w:r>
      <w:r w:rsidR="00CD5370">
        <w:rPr>
          <w:position w:val="-14"/>
          <w:sz w:val="28"/>
          <w:szCs w:val="28"/>
        </w:rPr>
        <w:pict>
          <v:shape id="_x0000_i1082" type="#_x0000_t75" style="width:27pt;height:18.75pt">
            <v:imagedata r:id="rId52" o:title=""/>
          </v:shape>
        </w:pict>
      </w:r>
      <w:r w:rsidRPr="003C6C37">
        <w:rPr>
          <w:sz w:val="28"/>
          <w:szCs w:val="28"/>
        </w:rPr>
        <w:t>&gt;</w:t>
      </w:r>
      <w:r w:rsidR="00CD5370">
        <w:rPr>
          <w:position w:val="-12"/>
          <w:sz w:val="28"/>
          <w:szCs w:val="28"/>
        </w:rPr>
        <w:pict>
          <v:shape id="_x0000_i1083" type="#_x0000_t75" style="width:24pt;height:18pt">
            <v:imagedata r:id="rId53" o:title=""/>
          </v:shape>
        </w:pict>
      </w:r>
      <w:r w:rsidRPr="003C6C37">
        <w:rPr>
          <w:sz w:val="28"/>
          <w:szCs w:val="28"/>
        </w:rPr>
        <w:t xml:space="preserve"> из чего можно сделать вывод что он опрокинется и разрушится, после чего эксплуатация крана и его деталей не возможна.</w:t>
      </w:r>
    </w:p>
    <w:p w:rsidR="00CD19D8" w:rsidRPr="003C6C37" w:rsidRDefault="00CD19D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b/>
          <w:sz w:val="28"/>
          <w:szCs w:val="28"/>
        </w:rPr>
        <w:t>Выводы:</w:t>
      </w:r>
      <w:r w:rsidRPr="003C6C37">
        <w:rPr>
          <w:sz w:val="28"/>
          <w:szCs w:val="28"/>
        </w:rPr>
        <w:t xml:space="preserve"> так как здания цехов находятся в </w:t>
      </w:r>
      <w:r w:rsidRPr="003C6C37">
        <w:rPr>
          <w:sz w:val="28"/>
          <w:szCs w:val="28"/>
          <w:lang w:val="uk-UA"/>
        </w:rPr>
        <w:t>ІІІ</w:t>
      </w:r>
      <w:r w:rsidRPr="003C6C37">
        <w:rPr>
          <w:sz w:val="28"/>
          <w:szCs w:val="28"/>
        </w:rPr>
        <w:t xml:space="preserve"> зоне с избыточным давлением (40,23 кПа), то оно получит полное разрушение. Восстановление элемента невозможно, но при необходимости на его месте можно построить новое.</w:t>
      </w:r>
    </w:p>
    <w:p w:rsidR="00C952BD" w:rsidRPr="003C6C37" w:rsidRDefault="00CD19D8" w:rsidP="003C6C37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C6C37">
        <w:rPr>
          <w:sz w:val="28"/>
          <w:szCs w:val="28"/>
        </w:rPr>
        <w:t xml:space="preserve">Башенный кран находится в </w:t>
      </w:r>
      <w:r w:rsidRPr="003C6C37">
        <w:rPr>
          <w:sz w:val="28"/>
          <w:szCs w:val="28"/>
          <w:lang w:val="uk-UA"/>
        </w:rPr>
        <w:t>ІІІ</w:t>
      </w:r>
      <w:r w:rsidRPr="003C6C37">
        <w:rPr>
          <w:sz w:val="28"/>
          <w:szCs w:val="28"/>
        </w:rPr>
        <w:t xml:space="preserve"> зоне с избыточным давлением (50,4 кПа). Делаем вывод, что он упадет и поднять его будет невозможно. Кран можно будет порезать на металлолом, эксплуатация крана и его деталей не возможна.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8"/>
        <w:gridCol w:w="1436"/>
        <w:gridCol w:w="1493"/>
        <w:gridCol w:w="1220"/>
        <w:gridCol w:w="1014"/>
        <w:gridCol w:w="1014"/>
        <w:gridCol w:w="1014"/>
        <w:gridCol w:w="1014"/>
      </w:tblGrid>
      <w:tr w:rsidR="00083F25" w:rsidRPr="005A6F8C" w:rsidTr="005A6F8C">
        <w:tc>
          <w:tcPr>
            <w:tcW w:w="1648" w:type="dxa"/>
          </w:tcPr>
          <w:p w:rsidR="003B5EF2" w:rsidRPr="005A6F8C" w:rsidRDefault="003B5EF2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Элемент</w:t>
            </w:r>
          </w:p>
          <w:p w:rsidR="003B5EF2" w:rsidRPr="005A6F8C" w:rsidRDefault="003B5EF2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436" w:type="dxa"/>
          </w:tcPr>
          <w:p w:rsidR="003B5EF2" w:rsidRPr="005A6F8C" w:rsidRDefault="00083F25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Характер</w:t>
            </w:r>
          </w:p>
          <w:p w:rsidR="00083F25" w:rsidRPr="005A6F8C" w:rsidRDefault="00083F25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разрушения</w:t>
            </w:r>
          </w:p>
        </w:tc>
        <w:tc>
          <w:tcPr>
            <w:tcW w:w="1493" w:type="dxa"/>
          </w:tcPr>
          <w:p w:rsidR="003B5EF2" w:rsidRPr="005A6F8C" w:rsidRDefault="00083F25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Момент</w:t>
            </w:r>
          </w:p>
          <w:p w:rsidR="00083F25" w:rsidRPr="005A6F8C" w:rsidRDefault="00083F25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опрокидывания</w:t>
            </w:r>
          </w:p>
        </w:tc>
        <w:tc>
          <w:tcPr>
            <w:tcW w:w="1220" w:type="dxa"/>
          </w:tcPr>
          <w:p w:rsidR="003B5EF2" w:rsidRPr="005A6F8C" w:rsidRDefault="00083F25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Момент</w:t>
            </w:r>
          </w:p>
          <w:p w:rsidR="00083F25" w:rsidRPr="005A6F8C" w:rsidRDefault="00083F25" w:rsidP="005A6F8C">
            <w:pPr>
              <w:spacing w:line="360" w:lineRule="auto"/>
              <w:jc w:val="center"/>
              <w:rPr>
                <w:sz w:val="20"/>
                <w:szCs w:val="20"/>
                <w:u w:val="single"/>
              </w:rPr>
            </w:pPr>
            <w:r w:rsidRPr="005A6F8C">
              <w:rPr>
                <w:sz w:val="20"/>
                <w:szCs w:val="20"/>
              </w:rPr>
              <w:t>устойчивости</w:t>
            </w:r>
          </w:p>
        </w:tc>
        <w:tc>
          <w:tcPr>
            <w:tcW w:w="1014" w:type="dxa"/>
          </w:tcPr>
          <w:p w:rsidR="00083F25" w:rsidRPr="005A6F8C" w:rsidRDefault="00083F25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B5EF2" w:rsidRPr="005A6F8C" w:rsidRDefault="00CD5370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84" type="#_x0000_t75" style="width:18.75pt;height:18pt">
                  <v:imagedata r:id="rId54" o:title=""/>
                </v:shape>
              </w:pict>
            </w:r>
          </w:p>
        </w:tc>
        <w:tc>
          <w:tcPr>
            <w:tcW w:w="1014" w:type="dxa"/>
          </w:tcPr>
          <w:p w:rsidR="00083F25" w:rsidRPr="005A6F8C" w:rsidRDefault="00083F25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B5EF2" w:rsidRPr="005A6F8C" w:rsidRDefault="00CD5370" w:rsidP="005A6F8C">
            <w:pPr>
              <w:spacing w:line="36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085" type="#_x0000_t75" style="width:20.25pt;height:18.75pt">
                  <v:imagedata r:id="rId55" o:title=""/>
                </v:shape>
              </w:pict>
            </w:r>
          </w:p>
        </w:tc>
        <w:tc>
          <w:tcPr>
            <w:tcW w:w="1014" w:type="dxa"/>
          </w:tcPr>
          <w:p w:rsidR="00083F25" w:rsidRPr="005A6F8C" w:rsidRDefault="00083F25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B5EF2" w:rsidRPr="005A6F8C" w:rsidRDefault="00CD5370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86" type="#_x0000_t75" style="width:33.75pt;height:18pt">
                  <v:imagedata r:id="rId56" o:title=""/>
                </v:shape>
              </w:pict>
            </w:r>
          </w:p>
        </w:tc>
        <w:tc>
          <w:tcPr>
            <w:tcW w:w="1014" w:type="dxa"/>
          </w:tcPr>
          <w:p w:rsidR="0024711F" w:rsidRPr="005A6F8C" w:rsidRDefault="0024711F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3B5EF2" w:rsidRPr="005A6F8C" w:rsidRDefault="00CD5370" w:rsidP="005A6F8C">
            <w:pPr>
              <w:spacing w:line="36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087" type="#_x0000_t75" style="width:30pt;height:14.25pt">
                  <v:imagedata r:id="rId57" o:title=""/>
                </v:shape>
              </w:pict>
            </w:r>
          </w:p>
        </w:tc>
      </w:tr>
      <w:tr w:rsidR="00083F25" w:rsidRPr="005A6F8C" w:rsidTr="005A6F8C">
        <w:tc>
          <w:tcPr>
            <w:tcW w:w="1648" w:type="dxa"/>
          </w:tcPr>
          <w:p w:rsidR="003B5EF2" w:rsidRPr="005A6F8C" w:rsidRDefault="00085B5A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Здания</w:t>
            </w:r>
          </w:p>
          <w:p w:rsidR="00085B5A" w:rsidRPr="005A6F8C" w:rsidRDefault="00085B5A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цехов</w:t>
            </w:r>
          </w:p>
        </w:tc>
        <w:tc>
          <w:tcPr>
            <w:tcW w:w="1436" w:type="dxa"/>
          </w:tcPr>
          <w:p w:rsidR="003B5EF2" w:rsidRPr="005A6F8C" w:rsidRDefault="00085B5A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полное</w:t>
            </w:r>
          </w:p>
        </w:tc>
        <w:tc>
          <w:tcPr>
            <w:tcW w:w="1493" w:type="dxa"/>
          </w:tcPr>
          <w:p w:rsidR="003B5EF2" w:rsidRPr="005A6F8C" w:rsidRDefault="003B5EF2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3B5EF2" w:rsidRPr="005A6F8C" w:rsidRDefault="003B5EF2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:rsidR="003B5EF2" w:rsidRPr="005A6F8C" w:rsidRDefault="003B5EF2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:rsidR="003B5EF2" w:rsidRPr="005A6F8C" w:rsidRDefault="003B5EF2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:rsidR="003B5EF2" w:rsidRPr="005A6F8C" w:rsidRDefault="003B5EF2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:rsidR="003B5EF2" w:rsidRPr="005A6F8C" w:rsidRDefault="003B5EF2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83F25" w:rsidRPr="005A6F8C" w:rsidTr="005A6F8C">
        <w:tc>
          <w:tcPr>
            <w:tcW w:w="1648" w:type="dxa"/>
          </w:tcPr>
          <w:p w:rsidR="003B5EF2" w:rsidRPr="005A6F8C" w:rsidRDefault="00085B5A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Башенный</w:t>
            </w:r>
          </w:p>
          <w:p w:rsidR="00085B5A" w:rsidRPr="005A6F8C" w:rsidRDefault="00085B5A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кран</w:t>
            </w:r>
          </w:p>
        </w:tc>
        <w:tc>
          <w:tcPr>
            <w:tcW w:w="1436" w:type="dxa"/>
          </w:tcPr>
          <w:p w:rsidR="003B5EF2" w:rsidRPr="005A6F8C" w:rsidRDefault="00085B5A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среднее</w:t>
            </w:r>
          </w:p>
        </w:tc>
        <w:tc>
          <w:tcPr>
            <w:tcW w:w="1493" w:type="dxa"/>
          </w:tcPr>
          <w:p w:rsidR="003B5EF2" w:rsidRPr="005A6F8C" w:rsidRDefault="00085B5A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503,44</w:t>
            </w:r>
          </w:p>
        </w:tc>
        <w:tc>
          <w:tcPr>
            <w:tcW w:w="1220" w:type="dxa"/>
          </w:tcPr>
          <w:p w:rsidR="003B5EF2" w:rsidRPr="005A6F8C" w:rsidRDefault="00085B5A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150,92</w:t>
            </w:r>
          </w:p>
        </w:tc>
        <w:tc>
          <w:tcPr>
            <w:tcW w:w="1014" w:type="dxa"/>
          </w:tcPr>
          <w:p w:rsidR="003B5EF2" w:rsidRPr="005A6F8C" w:rsidRDefault="00085B5A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81,2</w:t>
            </w:r>
          </w:p>
        </w:tc>
        <w:tc>
          <w:tcPr>
            <w:tcW w:w="1014" w:type="dxa"/>
          </w:tcPr>
          <w:p w:rsidR="003B5EF2" w:rsidRPr="005A6F8C" w:rsidRDefault="00085B5A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6,86</w:t>
            </w:r>
          </w:p>
        </w:tc>
        <w:tc>
          <w:tcPr>
            <w:tcW w:w="1014" w:type="dxa"/>
          </w:tcPr>
          <w:p w:rsidR="003B5EF2" w:rsidRPr="005A6F8C" w:rsidRDefault="00085B5A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0,71</w:t>
            </w:r>
          </w:p>
        </w:tc>
        <w:tc>
          <w:tcPr>
            <w:tcW w:w="1014" w:type="dxa"/>
          </w:tcPr>
          <w:p w:rsidR="003B5EF2" w:rsidRPr="005A6F8C" w:rsidRDefault="00085B5A" w:rsidP="005A6F8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8,46</w:t>
            </w:r>
          </w:p>
        </w:tc>
      </w:tr>
    </w:tbl>
    <w:p w:rsidR="00C952BD" w:rsidRPr="003C6C37" w:rsidRDefault="00C952BD" w:rsidP="003C6C37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11471A" w:rsidRPr="003C6C37" w:rsidRDefault="0011471A" w:rsidP="003C6C37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783DB9" w:rsidRPr="003C6C37" w:rsidRDefault="0011471A" w:rsidP="003C6C3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C6C37">
        <w:rPr>
          <w:b/>
          <w:sz w:val="28"/>
          <w:szCs w:val="28"/>
        </w:rPr>
        <w:t xml:space="preserve">Задача 3. </w:t>
      </w:r>
      <w:r w:rsidR="00693BBF" w:rsidRPr="003C6C37">
        <w:rPr>
          <w:b/>
          <w:sz w:val="28"/>
          <w:szCs w:val="28"/>
        </w:rPr>
        <w:t>Решение</w:t>
      </w:r>
    </w:p>
    <w:p w:rsidR="003C6C37" w:rsidRDefault="003C6C37" w:rsidP="003C6C37">
      <w:pPr>
        <w:spacing w:line="360" w:lineRule="auto"/>
        <w:ind w:firstLine="709"/>
        <w:jc w:val="both"/>
        <w:rPr>
          <w:sz w:val="28"/>
          <w:szCs w:val="28"/>
        </w:rPr>
      </w:pPr>
    </w:p>
    <w:p w:rsidR="006E48FA" w:rsidRPr="003C6C37" w:rsidRDefault="006E48FA" w:rsidP="003C6C3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6C37">
        <w:rPr>
          <w:sz w:val="28"/>
          <w:szCs w:val="28"/>
        </w:rPr>
        <w:t xml:space="preserve">Зона химического заражения образованная сильнодействующими ядовитыми веществами (СДЯВ) включает место непосредственного разлива ядовитых веществ и территорию над которой распространяются пары ядовиты веществ поражающих концентраций. Размеры  зоны химического заражения характеризуются глубиной распространения облака зараженного ядовитыми веществами с поражающими концентрациями Г, шириной Ш и площадью </w:t>
      </w:r>
      <w:r w:rsidRPr="003C6C37">
        <w:rPr>
          <w:sz w:val="28"/>
          <w:szCs w:val="28"/>
          <w:lang w:val="en-US"/>
        </w:rPr>
        <w:t>S.</w:t>
      </w:r>
    </w:p>
    <w:p w:rsidR="006E48FA" w:rsidRPr="003C6C37" w:rsidRDefault="00CD5370" w:rsidP="003C6C3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88" type="#_x0000_t75" style="width:321pt;height:171.75pt">
            <v:imagedata r:id="rId58" o:title=""/>
          </v:shape>
        </w:pict>
      </w:r>
    </w:p>
    <w:p w:rsidR="006E48FA" w:rsidRPr="003C6C37" w:rsidRDefault="006E48FA" w:rsidP="003C6C3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6C37">
        <w:rPr>
          <w:sz w:val="28"/>
          <w:szCs w:val="28"/>
        </w:rPr>
        <w:t>На глубину распространения СДЯВ и на их концентрацию в воздухе значительно влияют вертикальные потоки воздуха. Их направления характеризуется степенью вертикальной устойчивости воздуха. Различают три степени вертикальной устойчивости атмосферы:</w:t>
      </w:r>
    </w:p>
    <w:p w:rsidR="006E48FA" w:rsidRPr="003C6C37" w:rsidRDefault="006E48FA" w:rsidP="003C6C37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C6C37">
        <w:rPr>
          <w:sz w:val="28"/>
          <w:szCs w:val="28"/>
        </w:rPr>
        <w:t>инверсию</w:t>
      </w:r>
    </w:p>
    <w:p w:rsidR="006E48FA" w:rsidRPr="003C6C37" w:rsidRDefault="006E48FA" w:rsidP="003C6C37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C6C37">
        <w:rPr>
          <w:sz w:val="28"/>
          <w:szCs w:val="28"/>
        </w:rPr>
        <w:t>изомерию</w:t>
      </w:r>
    </w:p>
    <w:p w:rsidR="006E48FA" w:rsidRPr="003C6C37" w:rsidRDefault="006E48FA" w:rsidP="003C6C37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C6C37">
        <w:rPr>
          <w:sz w:val="28"/>
          <w:szCs w:val="28"/>
        </w:rPr>
        <w:t>конверсию</w:t>
      </w:r>
    </w:p>
    <w:p w:rsidR="006E48FA" w:rsidRPr="003C6C37" w:rsidRDefault="006E48FA" w:rsidP="003C6C3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6C37">
        <w:rPr>
          <w:sz w:val="28"/>
          <w:szCs w:val="28"/>
        </w:rPr>
        <w:t>В нашем случае вертикальная устойчивость атмосферы является изотермия – стабильное равновесие воздуха. Изотермия способствует длительному застою СДЯВ на местности.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 xml:space="preserve">1. Находим эквивалентное количество </w:t>
      </w:r>
      <w:r w:rsidR="006E48FA" w:rsidRPr="003C6C37">
        <w:rPr>
          <w:sz w:val="28"/>
          <w:szCs w:val="28"/>
        </w:rPr>
        <w:t>СДЯВ</w:t>
      </w:r>
      <w:r w:rsidRPr="003C6C37">
        <w:rPr>
          <w:sz w:val="28"/>
          <w:szCs w:val="28"/>
        </w:rPr>
        <w:t xml:space="preserve"> по первичному облаку:</w:t>
      </w:r>
    </w:p>
    <w:p w:rsidR="00693BBF" w:rsidRPr="003C6C37" w:rsidRDefault="00CD5370" w:rsidP="003C6C3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89" type="#_x0000_t75" style="width:128.25pt;height:18.75pt">
            <v:imagedata r:id="rId59" o:title=""/>
          </v:shape>
        </w:pict>
      </w:r>
      <w:r w:rsidR="00693BBF" w:rsidRPr="003C6C37">
        <w:rPr>
          <w:sz w:val="28"/>
          <w:szCs w:val="28"/>
        </w:rPr>
        <w:t>,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 xml:space="preserve">где </w:t>
      </w:r>
      <w:r w:rsidRPr="003C6C37">
        <w:rPr>
          <w:sz w:val="28"/>
          <w:szCs w:val="28"/>
          <w:lang w:val="en-US"/>
        </w:rPr>
        <w:t>k</w:t>
      </w:r>
      <w:r w:rsidRPr="003C6C37">
        <w:rPr>
          <w:sz w:val="28"/>
          <w:szCs w:val="28"/>
          <w:vertAlign w:val="subscript"/>
        </w:rPr>
        <w:t>1</w:t>
      </w:r>
      <w:r w:rsidRPr="003C6C37">
        <w:rPr>
          <w:sz w:val="28"/>
          <w:szCs w:val="28"/>
        </w:rPr>
        <w:t xml:space="preserve"> – коэффициент, зависящий от условий хранения СДЯВ, </w:t>
      </w:r>
      <w:r w:rsidRPr="003C6C37">
        <w:rPr>
          <w:sz w:val="28"/>
          <w:szCs w:val="28"/>
          <w:lang w:val="en-US"/>
        </w:rPr>
        <w:t>k</w:t>
      </w:r>
      <w:r w:rsidRPr="003C6C37">
        <w:rPr>
          <w:sz w:val="28"/>
          <w:szCs w:val="28"/>
          <w:vertAlign w:val="subscript"/>
        </w:rPr>
        <w:t>1</w:t>
      </w:r>
      <w:r w:rsidRPr="003C6C37">
        <w:rPr>
          <w:sz w:val="28"/>
          <w:szCs w:val="28"/>
        </w:rPr>
        <w:t xml:space="preserve"> = 0,18;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  <w:lang w:val="en-US"/>
        </w:rPr>
        <w:t>k</w:t>
      </w:r>
      <w:r w:rsidRPr="003C6C37">
        <w:rPr>
          <w:sz w:val="28"/>
          <w:szCs w:val="28"/>
          <w:vertAlign w:val="subscript"/>
        </w:rPr>
        <w:t>3</w:t>
      </w:r>
      <w:r w:rsidRPr="003C6C37">
        <w:rPr>
          <w:sz w:val="28"/>
          <w:szCs w:val="28"/>
        </w:rPr>
        <w:t xml:space="preserve"> – коэффициент, равный отношению пороговой токсодозы к пороговой дозе другого СДЯВ, </w:t>
      </w:r>
      <w:r w:rsidRPr="003C6C37">
        <w:rPr>
          <w:sz w:val="28"/>
          <w:szCs w:val="28"/>
          <w:lang w:val="en-US"/>
        </w:rPr>
        <w:t>k</w:t>
      </w:r>
      <w:r w:rsidRPr="003C6C37">
        <w:rPr>
          <w:sz w:val="28"/>
          <w:szCs w:val="28"/>
          <w:vertAlign w:val="subscript"/>
        </w:rPr>
        <w:t>3</w:t>
      </w:r>
      <w:r w:rsidRPr="003C6C37">
        <w:rPr>
          <w:sz w:val="28"/>
          <w:szCs w:val="28"/>
        </w:rPr>
        <w:t xml:space="preserve"> = 0,04;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  <w:lang w:val="en-US"/>
        </w:rPr>
        <w:t>k</w:t>
      </w:r>
      <w:r w:rsidRPr="003C6C37">
        <w:rPr>
          <w:sz w:val="28"/>
          <w:szCs w:val="28"/>
          <w:vertAlign w:val="subscript"/>
        </w:rPr>
        <w:t>5</w:t>
      </w:r>
      <w:r w:rsidRPr="003C6C37">
        <w:rPr>
          <w:sz w:val="28"/>
          <w:szCs w:val="28"/>
        </w:rPr>
        <w:t xml:space="preserve"> – коэффициент, учитывающий степень вертикальной устойчивости воздуха, принимается равным для изотермии – 0,23;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  <w:lang w:val="en-US"/>
        </w:rPr>
        <w:t>k</w:t>
      </w:r>
      <w:r w:rsidRPr="003C6C37">
        <w:rPr>
          <w:sz w:val="28"/>
          <w:szCs w:val="28"/>
          <w:vertAlign w:val="subscript"/>
        </w:rPr>
        <w:t>7</w:t>
      </w:r>
      <w:r w:rsidRPr="003C6C37">
        <w:rPr>
          <w:sz w:val="28"/>
          <w:szCs w:val="28"/>
        </w:rPr>
        <w:t xml:space="preserve"> – коэффициент, учитывающий влияние температуры воздуха - 1;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  <w:lang w:val="en-US"/>
        </w:rPr>
        <w:t>Q</w:t>
      </w:r>
      <w:r w:rsidRPr="003C6C37">
        <w:rPr>
          <w:sz w:val="28"/>
          <w:szCs w:val="28"/>
          <w:vertAlign w:val="subscript"/>
        </w:rPr>
        <w:t>0</w:t>
      </w:r>
      <w:r w:rsidRPr="003C6C37">
        <w:rPr>
          <w:sz w:val="28"/>
          <w:szCs w:val="28"/>
        </w:rPr>
        <w:t xml:space="preserve"> – количество выброшенного (разлившегося) при аварии СДЯВ.</w:t>
      </w:r>
    </w:p>
    <w:p w:rsidR="006E48FA" w:rsidRPr="003C6C37" w:rsidRDefault="006E48FA" w:rsidP="003C6C37">
      <w:pPr>
        <w:tabs>
          <w:tab w:val="left" w:pos="5743"/>
        </w:tabs>
        <w:spacing w:line="360" w:lineRule="auto"/>
        <w:ind w:firstLine="709"/>
        <w:jc w:val="center"/>
        <w:rPr>
          <w:sz w:val="28"/>
          <w:szCs w:val="28"/>
        </w:rPr>
      </w:pPr>
      <w:r w:rsidRPr="003C6C37">
        <w:rPr>
          <w:sz w:val="28"/>
          <w:szCs w:val="28"/>
          <w:lang w:val="en-US"/>
        </w:rPr>
        <w:t>Q</w:t>
      </w:r>
      <w:r w:rsidRPr="003C6C37">
        <w:rPr>
          <w:sz w:val="28"/>
          <w:szCs w:val="28"/>
          <w:vertAlign w:val="subscript"/>
        </w:rPr>
        <w:t>по</w:t>
      </w:r>
      <w:r w:rsidRPr="003C6C37">
        <w:rPr>
          <w:sz w:val="28"/>
          <w:szCs w:val="28"/>
        </w:rPr>
        <w:t xml:space="preserve"> = </w:t>
      </w:r>
      <w:r w:rsidR="00CD5370">
        <w:rPr>
          <w:position w:val="-10"/>
          <w:sz w:val="28"/>
          <w:szCs w:val="28"/>
        </w:rPr>
        <w:pict>
          <v:shape id="_x0000_i1090" type="#_x0000_t75" style="width:143.25pt;height:15.75pt">
            <v:imagedata r:id="rId60" o:title=""/>
          </v:shape>
        </w:pict>
      </w:r>
      <w:r w:rsidRPr="003C6C37">
        <w:rPr>
          <w:sz w:val="28"/>
          <w:szCs w:val="28"/>
        </w:rPr>
        <w:t>(т).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По вторичному облаку:</w:t>
      </w:r>
    </w:p>
    <w:p w:rsidR="00693BBF" w:rsidRPr="003C6C37" w:rsidRDefault="00CD5370" w:rsidP="003C6C3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91" type="#_x0000_t75" style="width:248.25pt;height:18.75pt">
            <v:imagedata r:id="rId61" o:title=""/>
          </v:shape>
        </w:pict>
      </w:r>
      <w:r w:rsidR="00693BBF" w:rsidRPr="003C6C37">
        <w:rPr>
          <w:sz w:val="28"/>
          <w:szCs w:val="28"/>
        </w:rPr>
        <w:t>,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 xml:space="preserve">где </w:t>
      </w:r>
      <w:r w:rsidRPr="003C6C37">
        <w:rPr>
          <w:sz w:val="28"/>
          <w:szCs w:val="28"/>
          <w:lang w:val="en-US"/>
        </w:rPr>
        <w:t>k</w:t>
      </w:r>
      <w:r w:rsidRPr="003C6C37">
        <w:rPr>
          <w:sz w:val="28"/>
          <w:szCs w:val="28"/>
          <w:vertAlign w:val="subscript"/>
        </w:rPr>
        <w:t>2</w:t>
      </w:r>
      <w:r w:rsidRPr="003C6C37">
        <w:rPr>
          <w:sz w:val="28"/>
          <w:szCs w:val="28"/>
        </w:rPr>
        <w:t xml:space="preserve"> – коэффициент, зависящий от физико-химических свойств СДЯВ, </w:t>
      </w:r>
      <w:r w:rsidRPr="003C6C37">
        <w:rPr>
          <w:sz w:val="28"/>
          <w:szCs w:val="28"/>
          <w:lang w:val="en-US"/>
        </w:rPr>
        <w:t>k</w:t>
      </w:r>
      <w:r w:rsidRPr="003C6C37">
        <w:rPr>
          <w:sz w:val="28"/>
          <w:szCs w:val="28"/>
          <w:vertAlign w:val="subscript"/>
        </w:rPr>
        <w:t>2</w:t>
      </w:r>
      <w:r w:rsidRPr="003C6C37">
        <w:rPr>
          <w:sz w:val="28"/>
          <w:szCs w:val="28"/>
        </w:rPr>
        <w:t xml:space="preserve"> = 0,025;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  <w:lang w:val="en-US"/>
        </w:rPr>
        <w:t>k</w:t>
      </w:r>
      <w:r w:rsidRPr="003C6C37">
        <w:rPr>
          <w:sz w:val="28"/>
          <w:szCs w:val="28"/>
          <w:vertAlign w:val="subscript"/>
        </w:rPr>
        <w:t>4</w:t>
      </w:r>
      <w:r w:rsidRPr="003C6C37">
        <w:rPr>
          <w:sz w:val="28"/>
          <w:szCs w:val="28"/>
        </w:rPr>
        <w:t xml:space="preserve"> – коэффициент, учитывающий скорость ветра, рассчитывается по формуле:</w:t>
      </w:r>
    </w:p>
    <w:p w:rsidR="00693BBF" w:rsidRPr="003C6C37" w:rsidRDefault="00CD5370" w:rsidP="003C6C3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92" type="#_x0000_t75" style="width:114.75pt;height:18.75pt">
            <v:imagedata r:id="rId62" o:title=""/>
          </v:shape>
        </w:pict>
      </w:r>
      <w:r w:rsidR="00693BBF" w:rsidRPr="003C6C37">
        <w:rPr>
          <w:sz w:val="28"/>
          <w:szCs w:val="28"/>
        </w:rPr>
        <w:t>,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 xml:space="preserve">где </w:t>
      </w:r>
      <w:r w:rsidRPr="003C6C37">
        <w:rPr>
          <w:sz w:val="28"/>
          <w:szCs w:val="28"/>
          <w:lang w:val="en-US"/>
        </w:rPr>
        <w:t>V</w:t>
      </w:r>
      <w:r w:rsidRPr="003C6C37">
        <w:rPr>
          <w:sz w:val="28"/>
          <w:szCs w:val="28"/>
        </w:rPr>
        <w:t xml:space="preserve"> – скорость ветра, м/с.</w:t>
      </w:r>
    </w:p>
    <w:p w:rsidR="00693BBF" w:rsidRPr="003C6C37" w:rsidRDefault="00693BBF" w:rsidP="003C6C37">
      <w:pPr>
        <w:spacing w:line="360" w:lineRule="auto"/>
        <w:ind w:firstLine="709"/>
        <w:jc w:val="center"/>
        <w:rPr>
          <w:sz w:val="28"/>
          <w:szCs w:val="28"/>
        </w:rPr>
      </w:pPr>
      <w:r w:rsidRPr="003C6C37">
        <w:rPr>
          <w:sz w:val="28"/>
          <w:szCs w:val="28"/>
          <w:lang w:val="en-US"/>
        </w:rPr>
        <w:t>k</w:t>
      </w:r>
      <w:r w:rsidRPr="003C6C37">
        <w:rPr>
          <w:sz w:val="28"/>
          <w:szCs w:val="28"/>
          <w:vertAlign w:val="subscript"/>
        </w:rPr>
        <w:t xml:space="preserve">4 </w:t>
      </w:r>
      <w:r w:rsidR="002B48E9" w:rsidRPr="003C6C37">
        <w:rPr>
          <w:sz w:val="28"/>
          <w:szCs w:val="28"/>
        </w:rPr>
        <w:t>= 1 + 0,33 (3 – 1) = 1,66</w:t>
      </w:r>
      <w:r w:rsidRPr="003C6C37">
        <w:rPr>
          <w:sz w:val="28"/>
          <w:szCs w:val="28"/>
        </w:rPr>
        <w:t>;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  <w:lang w:val="en-US"/>
        </w:rPr>
        <w:t>k</w:t>
      </w:r>
      <w:r w:rsidRPr="003C6C37">
        <w:rPr>
          <w:sz w:val="28"/>
          <w:szCs w:val="28"/>
          <w:vertAlign w:val="subscript"/>
        </w:rPr>
        <w:t xml:space="preserve">6 </w:t>
      </w:r>
      <w:r w:rsidRPr="003C6C37">
        <w:rPr>
          <w:sz w:val="28"/>
          <w:szCs w:val="28"/>
        </w:rPr>
        <w:t>– коэффициент, зависящий от времени, прошедшего после аварии. Значение коэффициента определяется после расчета продолжительности испарения Т, которое определяется по формуле:</w:t>
      </w:r>
    </w:p>
    <w:p w:rsidR="00693BBF" w:rsidRPr="003C6C37" w:rsidRDefault="00CD5370" w:rsidP="003C6C3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93" type="#_x0000_t75" style="width:122.25pt;height:18.75pt">
            <v:imagedata r:id="rId63" o:title=""/>
          </v:shape>
        </w:pict>
      </w:r>
      <w:r w:rsidR="00693BBF" w:rsidRPr="003C6C37">
        <w:rPr>
          <w:sz w:val="28"/>
          <w:szCs w:val="28"/>
        </w:rPr>
        <w:t>,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 xml:space="preserve">где </w:t>
      </w:r>
      <w:r w:rsidRPr="003C6C37">
        <w:rPr>
          <w:sz w:val="28"/>
          <w:szCs w:val="28"/>
          <w:lang w:val="en-US"/>
        </w:rPr>
        <w:t>h</w:t>
      </w:r>
      <w:r w:rsidRPr="003C6C37">
        <w:rPr>
          <w:sz w:val="28"/>
          <w:szCs w:val="28"/>
        </w:rPr>
        <w:t xml:space="preserve"> – толщина слоя СДЯВ (при разливе – 0,05), м;</w:t>
      </w:r>
    </w:p>
    <w:p w:rsidR="00693BBF" w:rsidRPr="003C6C37" w:rsidRDefault="00693BBF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  <w:lang w:val="en-US"/>
        </w:rPr>
        <w:t>d</w:t>
      </w:r>
      <w:r w:rsidRPr="003C6C37">
        <w:rPr>
          <w:sz w:val="28"/>
          <w:szCs w:val="28"/>
        </w:rPr>
        <w:t xml:space="preserve"> – удельная масса СДЯВ (0,681), т/м</w:t>
      </w:r>
      <w:r w:rsidRPr="003C6C37">
        <w:rPr>
          <w:sz w:val="28"/>
          <w:szCs w:val="28"/>
          <w:vertAlign w:val="superscript"/>
        </w:rPr>
        <w:t>3</w:t>
      </w:r>
      <w:r w:rsidRPr="003C6C37">
        <w:rPr>
          <w:sz w:val="28"/>
          <w:szCs w:val="28"/>
        </w:rPr>
        <w:t>.</w:t>
      </w:r>
    </w:p>
    <w:p w:rsidR="006E48FA" w:rsidRPr="003C6C37" w:rsidRDefault="00CD5370" w:rsidP="003C6C37">
      <w:pPr>
        <w:tabs>
          <w:tab w:val="left" w:pos="5743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4" type="#_x0000_t75" style="width:159pt;height:18pt">
            <v:imagedata r:id="rId64" o:title=""/>
          </v:shape>
        </w:pict>
      </w:r>
      <w:r w:rsidR="006E48FA" w:rsidRPr="003C6C37">
        <w:rPr>
          <w:sz w:val="28"/>
          <w:szCs w:val="28"/>
        </w:rPr>
        <w:t xml:space="preserve"> = </w:t>
      </w:r>
      <w:r w:rsidR="009B670E" w:rsidRPr="003C6C37">
        <w:rPr>
          <w:sz w:val="28"/>
          <w:szCs w:val="28"/>
        </w:rPr>
        <w:t>0,8</w:t>
      </w:r>
      <w:r w:rsidR="006E48FA" w:rsidRPr="003C6C37">
        <w:rPr>
          <w:sz w:val="28"/>
          <w:szCs w:val="28"/>
        </w:rPr>
        <w:t xml:space="preserve"> (ч.)</w:t>
      </w:r>
    </w:p>
    <w:p w:rsidR="00187B38" w:rsidRPr="003C6C37" w:rsidRDefault="00187B38" w:rsidP="003C6C37">
      <w:pPr>
        <w:tabs>
          <w:tab w:val="left" w:pos="5743"/>
        </w:tabs>
        <w:spacing w:line="360" w:lineRule="auto"/>
        <w:ind w:firstLine="709"/>
        <w:rPr>
          <w:sz w:val="28"/>
          <w:szCs w:val="28"/>
        </w:rPr>
      </w:pPr>
      <w:r w:rsidRPr="003C6C37">
        <w:rPr>
          <w:sz w:val="28"/>
          <w:szCs w:val="28"/>
        </w:rPr>
        <w:t xml:space="preserve">Коэффициент </w:t>
      </w:r>
      <w:r w:rsidRPr="003C6C37">
        <w:rPr>
          <w:i/>
          <w:sz w:val="28"/>
          <w:szCs w:val="28"/>
          <w:lang w:val="en-US"/>
        </w:rPr>
        <w:t>k</w:t>
      </w:r>
      <w:r w:rsidRPr="003C6C37">
        <w:rPr>
          <w:i/>
          <w:sz w:val="28"/>
          <w:szCs w:val="28"/>
          <w:vertAlign w:val="subscript"/>
        </w:rPr>
        <w:t>6</w:t>
      </w:r>
      <w:r w:rsidRPr="003C6C37">
        <w:rPr>
          <w:sz w:val="28"/>
          <w:szCs w:val="28"/>
        </w:rPr>
        <w:t xml:space="preserve"> будет равен:</w:t>
      </w:r>
    </w:p>
    <w:p w:rsidR="00187B38" w:rsidRPr="003C6C37" w:rsidRDefault="00CD5370" w:rsidP="003C6C37">
      <w:pPr>
        <w:tabs>
          <w:tab w:val="left" w:pos="5743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5" type="#_x0000_t75" style="width:84.75pt;height:18.75pt">
            <v:imagedata r:id="rId65" o:title=""/>
          </v:shape>
        </w:pict>
      </w:r>
      <w:r w:rsidR="00187B38" w:rsidRPr="003C6C37">
        <w:rPr>
          <w:sz w:val="28"/>
          <w:szCs w:val="28"/>
        </w:rPr>
        <w:t xml:space="preserve"> = 0,84.</w:t>
      </w:r>
    </w:p>
    <w:p w:rsidR="00187B38" w:rsidRPr="003C6C37" w:rsidRDefault="00CD5370" w:rsidP="003C6C37">
      <w:pPr>
        <w:tabs>
          <w:tab w:val="left" w:pos="574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6" type="#_x0000_t75" style="width:305.25pt;height:18pt">
            <v:imagedata r:id="rId66" o:title=""/>
          </v:shape>
        </w:pict>
      </w:r>
      <w:r w:rsidR="00187B38" w:rsidRPr="003C6C37">
        <w:rPr>
          <w:sz w:val="28"/>
          <w:szCs w:val="28"/>
        </w:rPr>
        <w:t>= 0,</w:t>
      </w:r>
      <w:r w:rsidR="009B670E" w:rsidRPr="003C6C37">
        <w:rPr>
          <w:sz w:val="28"/>
          <w:szCs w:val="28"/>
        </w:rPr>
        <w:t>87</w:t>
      </w:r>
      <w:r w:rsidR="00187B38" w:rsidRPr="003C6C37">
        <w:rPr>
          <w:sz w:val="28"/>
          <w:szCs w:val="28"/>
        </w:rPr>
        <w:t xml:space="preserve"> (т).</w:t>
      </w:r>
    </w:p>
    <w:p w:rsidR="007F0D46" w:rsidRPr="003C6C37" w:rsidRDefault="00187B3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Определим размеры зоны химического заражения.</w:t>
      </w:r>
    </w:p>
    <w:p w:rsidR="00187B38" w:rsidRPr="003C6C37" w:rsidRDefault="00187B3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Найдем глубины зон заражения: первичного облака (Г</w:t>
      </w:r>
      <w:r w:rsidRPr="003C6C37">
        <w:rPr>
          <w:sz w:val="28"/>
          <w:szCs w:val="28"/>
          <w:vertAlign w:val="subscript"/>
        </w:rPr>
        <w:t>п.о.</w:t>
      </w:r>
      <w:r w:rsidRPr="003C6C37">
        <w:rPr>
          <w:sz w:val="28"/>
          <w:szCs w:val="28"/>
        </w:rPr>
        <w:t>) и вторичного облака (Г</w:t>
      </w:r>
      <w:r w:rsidRPr="003C6C37">
        <w:rPr>
          <w:sz w:val="28"/>
          <w:szCs w:val="28"/>
          <w:vertAlign w:val="subscript"/>
        </w:rPr>
        <w:t>в.о.</w:t>
      </w:r>
      <w:r w:rsidRPr="003C6C37">
        <w:rPr>
          <w:sz w:val="28"/>
          <w:szCs w:val="28"/>
        </w:rPr>
        <w:t>) в зависимости от эквивалентного количества вещества и скорости ветра.</w:t>
      </w:r>
    </w:p>
    <w:p w:rsidR="00187B38" w:rsidRPr="003C6C37" w:rsidRDefault="00187B3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Тогда глубина зон заражения первичного облака составит:</w:t>
      </w:r>
    </w:p>
    <w:p w:rsidR="00187B38" w:rsidRPr="003C6C37" w:rsidRDefault="00187B38" w:rsidP="003C6C37">
      <w:pPr>
        <w:tabs>
          <w:tab w:val="left" w:pos="5743"/>
        </w:tabs>
        <w:spacing w:line="360" w:lineRule="auto"/>
        <w:ind w:firstLine="709"/>
        <w:jc w:val="center"/>
        <w:rPr>
          <w:sz w:val="28"/>
          <w:szCs w:val="28"/>
        </w:rPr>
      </w:pPr>
      <w:r w:rsidRPr="003C6C37">
        <w:rPr>
          <w:sz w:val="28"/>
          <w:szCs w:val="28"/>
        </w:rPr>
        <w:t>Г</w:t>
      </w:r>
      <w:r w:rsidRPr="003C6C37">
        <w:rPr>
          <w:sz w:val="28"/>
          <w:szCs w:val="28"/>
          <w:vertAlign w:val="subscript"/>
        </w:rPr>
        <w:t>п.о.</w:t>
      </w:r>
      <w:r w:rsidR="005E6967" w:rsidRPr="003C6C37">
        <w:rPr>
          <w:sz w:val="28"/>
          <w:szCs w:val="28"/>
        </w:rPr>
        <w:t xml:space="preserve"> = 0,6</w:t>
      </w:r>
      <w:r w:rsidRPr="003C6C37">
        <w:rPr>
          <w:sz w:val="28"/>
          <w:szCs w:val="28"/>
        </w:rPr>
        <w:t xml:space="preserve">8 + </w:t>
      </w:r>
      <w:r w:rsidR="00CD5370">
        <w:rPr>
          <w:position w:val="-28"/>
          <w:sz w:val="28"/>
          <w:szCs w:val="28"/>
        </w:rPr>
        <w:pict>
          <v:shape id="_x0000_i1097" type="#_x0000_t75" style="width:51pt;height:33pt">
            <v:imagedata r:id="rId67" o:title=""/>
          </v:shape>
        </w:pict>
      </w:r>
      <w:r w:rsidRPr="003C6C37">
        <w:rPr>
          <w:sz w:val="28"/>
          <w:szCs w:val="28"/>
        </w:rPr>
        <w:t xml:space="preserve"> = 0,</w:t>
      </w:r>
      <w:r w:rsidR="009C4B6B" w:rsidRPr="003C6C37">
        <w:rPr>
          <w:sz w:val="28"/>
          <w:szCs w:val="28"/>
        </w:rPr>
        <w:t>9</w:t>
      </w:r>
      <w:r w:rsidRPr="003C6C37">
        <w:rPr>
          <w:sz w:val="28"/>
          <w:szCs w:val="28"/>
        </w:rPr>
        <w:t>6 (км).</w:t>
      </w:r>
    </w:p>
    <w:p w:rsidR="00187B38" w:rsidRPr="003C6C37" w:rsidRDefault="00187B3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Глубина зоны вторичного облака заражения составит:</w:t>
      </w:r>
    </w:p>
    <w:p w:rsidR="00187B38" w:rsidRPr="003C6C37" w:rsidRDefault="00187B38" w:rsidP="003C6C37">
      <w:pPr>
        <w:tabs>
          <w:tab w:val="left" w:pos="5743"/>
        </w:tabs>
        <w:spacing w:line="360" w:lineRule="auto"/>
        <w:ind w:firstLine="709"/>
        <w:jc w:val="center"/>
        <w:rPr>
          <w:sz w:val="28"/>
          <w:szCs w:val="28"/>
        </w:rPr>
      </w:pPr>
      <w:r w:rsidRPr="003C6C37">
        <w:rPr>
          <w:sz w:val="28"/>
          <w:szCs w:val="28"/>
        </w:rPr>
        <w:t>Г</w:t>
      </w:r>
      <w:r w:rsidRPr="003C6C37">
        <w:rPr>
          <w:sz w:val="28"/>
          <w:szCs w:val="28"/>
          <w:vertAlign w:val="subscript"/>
        </w:rPr>
        <w:t xml:space="preserve">в.о. </w:t>
      </w:r>
      <w:r w:rsidRPr="003C6C37">
        <w:rPr>
          <w:sz w:val="28"/>
          <w:szCs w:val="28"/>
        </w:rPr>
        <w:t xml:space="preserve">= </w:t>
      </w:r>
      <w:r w:rsidR="009C4B6B" w:rsidRPr="003C6C37">
        <w:rPr>
          <w:sz w:val="28"/>
          <w:szCs w:val="28"/>
        </w:rPr>
        <w:t>1,53+</w:t>
      </w:r>
      <w:r w:rsidR="00CD5370">
        <w:rPr>
          <w:position w:val="-28"/>
          <w:sz w:val="28"/>
          <w:szCs w:val="28"/>
        </w:rPr>
        <w:pict>
          <v:shape id="_x0000_i1098" type="#_x0000_t75" style="width:56.25pt;height:33pt">
            <v:imagedata r:id="rId68" o:title=""/>
          </v:shape>
        </w:pict>
      </w:r>
      <w:r w:rsidRPr="003C6C37">
        <w:rPr>
          <w:sz w:val="28"/>
          <w:szCs w:val="28"/>
        </w:rPr>
        <w:t>= 2,</w:t>
      </w:r>
      <w:r w:rsidR="009C4B6B" w:rsidRPr="003C6C37">
        <w:rPr>
          <w:sz w:val="28"/>
          <w:szCs w:val="28"/>
        </w:rPr>
        <w:t>3</w:t>
      </w:r>
      <w:r w:rsidRPr="003C6C37">
        <w:rPr>
          <w:sz w:val="28"/>
          <w:szCs w:val="28"/>
        </w:rPr>
        <w:t>2 (км).</w:t>
      </w:r>
    </w:p>
    <w:p w:rsidR="00187B38" w:rsidRPr="003C6C37" w:rsidRDefault="00187B3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Полная глубина зоны заражения обуславливается воздействием первичного и вторичного облака СДЯВ, определяется:</w:t>
      </w:r>
    </w:p>
    <w:p w:rsidR="00187B38" w:rsidRPr="003C6C37" w:rsidRDefault="00187B38" w:rsidP="003C6C37">
      <w:pPr>
        <w:spacing w:line="360" w:lineRule="auto"/>
        <w:ind w:firstLine="709"/>
        <w:jc w:val="center"/>
        <w:rPr>
          <w:sz w:val="28"/>
          <w:szCs w:val="28"/>
        </w:rPr>
      </w:pPr>
      <w:r w:rsidRPr="003C6C37">
        <w:rPr>
          <w:sz w:val="28"/>
          <w:szCs w:val="28"/>
        </w:rPr>
        <w:t xml:space="preserve">Г = </w:t>
      </w:r>
      <w:r w:rsidR="00CD5370">
        <w:rPr>
          <w:position w:val="-12"/>
          <w:sz w:val="28"/>
          <w:szCs w:val="28"/>
        </w:rPr>
        <w:pict>
          <v:shape id="_x0000_i1099" type="#_x0000_t75" style="width:71.25pt;height:18pt">
            <v:imagedata r:id="rId69" o:title=""/>
          </v:shape>
        </w:pict>
      </w:r>
      <w:r w:rsidRPr="003C6C37">
        <w:rPr>
          <w:sz w:val="28"/>
          <w:szCs w:val="28"/>
        </w:rPr>
        <w:t>.</w:t>
      </w:r>
    </w:p>
    <w:p w:rsidR="00187B38" w:rsidRPr="003C6C37" w:rsidRDefault="00187B38" w:rsidP="003C6C37">
      <w:pPr>
        <w:spacing w:line="360" w:lineRule="auto"/>
        <w:ind w:firstLine="709"/>
        <w:jc w:val="center"/>
        <w:rPr>
          <w:sz w:val="28"/>
          <w:szCs w:val="28"/>
        </w:rPr>
      </w:pPr>
      <w:r w:rsidRPr="003C6C37">
        <w:rPr>
          <w:sz w:val="28"/>
          <w:szCs w:val="28"/>
        </w:rPr>
        <w:t>Г = 2,</w:t>
      </w:r>
      <w:r w:rsidR="009C4B6B" w:rsidRPr="003C6C37">
        <w:rPr>
          <w:sz w:val="28"/>
          <w:szCs w:val="28"/>
        </w:rPr>
        <w:t>3</w:t>
      </w:r>
      <w:r w:rsidRPr="003C6C37">
        <w:rPr>
          <w:sz w:val="28"/>
          <w:szCs w:val="28"/>
        </w:rPr>
        <w:t>2 + 0,5*0,</w:t>
      </w:r>
      <w:r w:rsidR="009C4B6B" w:rsidRPr="003C6C37">
        <w:rPr>
          <w:sz w:val="28"/>
          <w:szCs w:val="28"/>
        </w:rPr>
        <w:t>9</w:t>
      </w:r>
      <w:r w:rsidRPr="003C6C37">
        <w:rPr>
          <w:sz w:val="28"/>
          <w:szCs w:val="28"/>
        </w:rPr>
        <w:t xml:space="preserve">6 = </w:t>
      </w:r>
      <w:r w:rsidR="009C4B6B" w:rsidRPr="003C6C37">
        <w:rPr>
          <w:sz w:val="28"/>
          <w:szCs w:val="28"/>
        </w:rPr>
        <w:t>2,8</w:t>
      </w:r>
      <w:r w:rsidRPr="003C6C37">
        <w:rPr>
          <w:sz w:val="28"/>
          <w:szCs w:val="28"/>
        </w:rPr>
        <w:t xml:space="preserve"> (км).</w:t>
      </w:r>
    </w:p>
    <w:p w:rsidR="00187B38" w:rsidRPr="003C6C37" w:rsidRDefault="00187B3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 xml:space="preserve">Объект расположен на расстоянии </w:t>
      </w:r>
      <w:smartTag w:uri="urn:schemas-microsoft-com:office:smarttags" w:element="metricconverter">
        <w:smartTagPr>
          <w:attr w:name="ProductID" w:val="3 км"/>
        </w:smartTagPr>
        <w:r w:rsidRPr="003C6C37">
          <w:rPr>
            <w:sz w:val="28"/>
            <w:szCs w:val="28"/>
          </w:rPr>
          <w:t>3 км</w:t>
        </w:r>
      </w:smartTag>
      <w:r w:rsidRPr="003C6C37">
        <w:rPr>
          <w:sz w:val="28"/>
          <w:szCs w:val="28"/>
        </w:rPr>
        <w:t xml:space="preserve"> от места разлива аммиака, следовательно, он окажется в зоне заражения.</w:t>
      </w:r>
    </w:p>
    <w:p w:rsidR="00187B38" w:rsidRPr="003C6C37" w:rsidRDefault="00187B3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2. Определение площади зоны заражения.</w:t>
      </w:r>
    </w:p>
    <w:p w:rsidR="00187B38" w:rsidRPr="003C6C37" w:rsidRDefault="00187B3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Площадь зоны заражения первичным (вторичным) облаком СДЯВ определяется по формуле:</w:t>
      </w:r>
    </w:p>
    <w:p w:rsidR="00187B38" w:rsidRPr="003C6C37" w:rsidRDefault="00CD5370" w:rsidP="003C6C3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00" type="#_x0000_t75" style="width:125.25pt;height:20.25pt">
            <v:imagedata r:id="rId70" o:title=""/>
          </v:shape>
        </w:pict>
      </w:r>
      <w:r w:rsidR="00187B38" w:rsidRPr="003C6C37">
        <w:rPr>
          <w:sz w:val="28"/>
          <w:szCs w:val="28"/>
        </w:rPr>
        <w:t>,</w:t>
      </w:r>
    </w:p>
    <w:p w:rsidR="00187B38" w:rsidRPr="003C6C37" w:rsidRDefault="00187B3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 xml:space="preserve">где </w:t>
      </w:r>
      <w:r w:rsidRPr="003C6C37">
        <w:rPr>
          <w:sz w:val="28"/>
          <w:szCs w:val="28"/>
          <w:lang w:val="en-US"/>
        </w:rPr>
        <w:t>S</w:t>
      </w:r>
      <w:r w:rsidRPr="003C6C37">
        <w:rPr>
          <w:sz w:val="28"/>
          <w:szCs w:val="28"/>
          <w:vertAlign w:val="subscript"/>
        </w:rPr>
        <w:t>в</w:t>
      </w:r>
      <w:r w:rsidRPr="003C6C37">
        <w:rPr>
          <w:sz w:val="28"/>
          <w:szCs w:val="28"/>
        </w:rPr>
        <w:t xml:space="preserve"> – площадь зоны возможного заражения СДЯВ, км</w:t>
      </w:r>
      <w:r w:rsidRPr="003C6C37">
        <w:rPr>
          <w:sz w:val="28"/>
          <w:szCs w:val="28"/>
          <w:vertAlign w:val="superscript"/>
        </w:rPr>
        <w:t>2</w:t>
      </w:r>
      <w:r w:rsidRPr="003C6C37">
        <w:rPr>
          <w:sz w:val="28"/>
          <w:szCs w:val="28"/>
        </w:rPr>
        <w:t>;</w:t>
      </w:r>
    </w:p>
    <w:p w:rsidR="00187B38" w:rsidRPr="003C6C37" w:rsidRDefault="00187B3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 xml:space="preserve">φ – угловые размеры зоны возможного заражения, град; зависит от скорости ветра. </w:t>
      </w:r>
    </w:p>
    <w:p w:rsidR="00187B38" w:rsidRPr="003C6C37" w:rsidRDefault="00187B3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Для определения необходимо знать скорость ветра: при скорости ветра 3 м/с φ = 45º. Тогда площадь зон возможного заражения составляет для первичного облака:</w:t>
      </w:r>
    </w:p>
    <w:p w:rsidR="00187B38" w:rsidRPr="003C6C37" w:rsidRDefault="00CD5370" w:rsidP="003C6C37">
      <w:pPr>
        <w:tabs>
          <w:tab w:val="left" w:pos="5743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1" type="#_x0000_t75" style="width:120pt;height:18.75pt">
            <v:imagedata r:id="rId71" o:title=""/>
          </v:shape>
        </w:pict>
      </w:r>
      <w:r w:rsidR="00187B38" w:rsidRPr="003C6C37">
        <w:rPr>
          <w:i/>
          <w:sz w:val="28"/>
          <w:szCs w:val="28"/>
        </w:rPr>
        <w:t>45</w:t>
      </w:r>
      <w:r>
        <w:rPr>
          <w:position w:val="-12"/>
          <w:sz w:val="28"/>
          <w:szCs w:val="28"/>
        </w:rPr>
        <w:pict>
          <v:shape id="_x0000_i1102" type="#_x0000_t75" style="width:9.75pt;height:18.75pt">
            <v:imagedata r:id="rId20" o:title=""/>
          </v:shape>
        </w:pict>
      </w:r>
      <w:r w:rsidR="00187B38" w:rsidRPr="003C6C37">
        <w:rPr>
          <w:sz w:val="28"/>
          <w:szCs w:val="28"/>
        </w:rPr>
        <w:t>= 0,</w:t>
      </w:r>
      <w:r w:rsidR="009C4B6B" w:rsidRPr="003C6C37">
        <w:rPr>
          <w:sz w:val="28"/>
          <w:szCs w:val="28"/>
        </w:rPr>
        <w:t>36</w:t>
      </w:r>
      <w:r w:rsidR="00187B38" w:rsidRPr="003C6C37">
        <w:rPr>
          <w:sz w:val="28"/>
          <w:szCs w:val="28"/>
        </w:rPr>
        <w:t xml:space="preserve"> (км</w:t>
      </w:r>
      <w:r w:rsidR="00187B38" w:rsidRPr="003C6C37">
        <w:rPr>
          <w:sz w:val="28"/>
          <w:szCs w:val="28"/>
          <w:vertAlign w:val="superscript"/>
        </w:rPr>
        <w:t>2</w:t>
      </w:r>
      <w:r w:rsidR="00187B38" w:rsidRPr="003C6C37">
        <w:rPr>
          <w:sz w:val="28"/>
          <w:szCs w:val="28"/>
        </w:rPr>
        <w:t>);</w:t>
      </w:r>
    </w:p>
    <w:p w:rsidR="00187B38" w:rsidRPr="003C6C37" w:rsidRDefault="00187B3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для вторичного облака:</w:t>
      </w:r>
    </w:p>
    <w:p w:rsidR="00187B38" w:rsidRPr="003C6C37" w:rsidRDefault="00CD5370" w:rsidP="003C6C37">
      <w:pPr>
        <w:tabs>
          <w:tab w:val="left" w:pos="5743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position w:val="-12"/>
          <w:sz w:val="28"/>
          <w:szCs w:val="28"/>
        </w:rPr>
        <w:pict>
          <v:shape id="_x0000_i1103" type="#_x0000_t75" style="width:120pt;height:18.75pt">
            <v:imagedata r:id="rId72" o:title=""/>
          </v:shape>
        </w:pict>
      </w:r>
      <w:r w:rsidR="00187B38" w:rsidRPr="003C6C37">
        <w:rPr>
          <w:i/>
          <w:sz w:val="28"/>
          <w:szCs w:val="28"/>
        </w:rPr>
        <w:t>45</w:t>
      </w:r>
      <w:r w:rsidR="00187B38" w:rsidRPr="003C6C37">
        <w:rPr>
          <w:sz w:val="28"/>
          <w:szCs w:val="28"/>
        </w:rPr>
        <w:t xml:space="preserve"> = 2,</w:t>
      </w:r>
      <w:r w:rsidR="009C4B6B" w:rsidRPr="003C6C37">
        <w:rPr>
          <w:sz w:val="28"/>
          <w:szCs w:val="28"/>
        </w:rPr>
        <w:t>1</w:t>
      </w:r>
      <w:r w:rsidR="00187B38" w:rsidRPr="003C6C37">
        <w:rPr>
          <w:sz w:val="28"/>
          <w:szCs w:val="28"/>
        </w:rPr>
        <w:t xml:space="preserve"> (км</w:t>
      </w:r>
      <w:r w:rsidR="00187B38" w:rsidRPr="003C6C37">
        <w:rPr>
          <w:sz w:val="28"/>
          <w:szCs w:val="28"/>
          <w:vertAlign w:val="superscript"/>
        </w:rPr>
        <w:t>2</w:t>
      </w:r>
      <w:r w:rsidR="00187B38" w:rsidRPr="003C6C37">
        <w:rPr>
          <w:sz w:val="28"/>
          <w:szCs w:val="28"/>
        </w:rPr>
        <w:t>).</w:t>
      </w:r>
    </w:p>
    <w:p w:rsidR="00187B38" w:rsidRPr="003C6C37" w:rsidRDefault="00187B3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 xml:space="preserve">Площадь зоны фактического заражения, </w:t>
      </w:r>
      <w:r w:rsidRPr="003C6C37">
        <w:rPr>
          <w:sz w:val="28"/>
          <w:szCs w:val="28"/>
          <w:lang w:val="en-US"/>
        </w:rPr>
        <w:t>S</w:t>
      </w:r>
      <w:r w:rsidRPr="003C6C37">
        <w:rPr>
          <w:sz w:val="28"/>
          <w:szCs w:val="28"/>
          <w:vertAlign w:val="subscript"/>
        </w:rPr>
        <w:t>ф.</w:t>
      </w:r>
      <w:r w:rsidRPr="003C6C37">
        <w:rPr>
          <w:sz w:val="28"/>
          <w:szCs w:val="28"/>
        </w:rPr>
        <w:t xml:space="preserve"> (км), рассчитывается по формуле:</w:t>
      </w:r>
    </w:p>
    <w:p w:rsidR="00187B38" w:rsidRPr="003C6C37" w:rsidRDefault="00CD5370" w:rsidP="003C6C3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04" type="#_x0000_t75" style="width:99.75pt;height:21.75pt">
            <v:imagedata r:id="rId73" o:title=""/>
          </v:shape>
        </w:pict>
      </w:r>
      <w:r w:rsidR="00187B38" w:rsidRPr="003C6C37">
        <w:rPr>
          <w:sz w:val="28"/>
          <w:szCs w:val="28"/>
        </w:rPr>
        <w:t>,</w:t>
      </w:r>
    </w:p>
    <w:p w:rsidR="00187B38" w:rsidRPr="003C6C37" w:rsidRDefault="00187B3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 xml:space="preserve">где </w:t>
      </w:r>
      <w:r w:rsidRPr="003C6C37">
        <w:rPr>
          <w:sz w:val="28"/>
          <w:szCs w:val="28"/>
          <w:lang w:val="en-US"/>
        </w:rPr>
        <w:t>k</w:t>
      </w:r>
      <w:r w:rsidRPr="003C6C37">
        <w:rPr>
          <w:sz w:val="28"/>
          <w:szCs w:val="28"/>
          <w:vertAlign w:val="subscript"/>
        </w:rPr>
        <w:t>8</w:t>
      </w:r>
      <w:r w:rsidRPr="003C6C37">
        <w:rPr>
          <w:sz w:val="28"/>
          <w:szCs w:val="28"/>
        </w:rPr>
        <w:t xml:space="preserve"> – коэффициент, зависящий от степени вертикальной устойчивости воздуха, при изотермии принимается 0,133;</w:t>
      </w:r>
    </w:p>
    <w:p w:rsidR="00187B38" w:rsidRPr="003C6C37" w:rsidRDefault="00187B3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  <w:lang w:val="en-US"/>
        </w:rPr>
        <w:t>N</w:t>
      </w:r>
      <w:r w:rsidRPr="003C6C37">
        <w:rPr>
          <w:sz w:val="28"/>
          <w:szCs w:val="28"/>
        </w:rPr>
        <w:t xml:space="preserve"> – время, прошедшее после аварии, час., рассчитывается по формуле:</w:t>
      </w:r>
    </w:p>
    <w:p w:rsidR="00187B38" w:rsidRPr="003C6C37" w:rsidRDefault="00187B38" w:rsidP="003C6C37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3C6C37">
        <w:rPr>
          <w:i/>
          <w:sz w:val="28"/>
          <w:szCs w:val="28"/>
          <w:lang w:val="en-US"/>
        </w:rPr>
        <w:t>N</w:t>
      </w:r>
      <w:r w:rsidRPr="003C6C37">
        <w:rPr>
          <w:i/>
          <w:sz w:val="28"/>
          <w:szCs w:val="28"/>
        </w:rPr>
        <w:t xml:space="preserve"> = Г/</w:t>
      </w:r>
      <w:r w:rsidRPr="003C6C37">
        <w:rPr>
          <w:i/>
          <w:sz w:val="28"/>
          <w:szCs w:val="28"/>
          <w:lang w:val="en-US"/>
        </w:rPr>
        <w:t>V</w:t>
      </w:r>
      <w:r w:rsidRPr="003C6C37">
        <w:rPr>
          <w:i/>
          <w:sz w:val="28"/>
          <w:szCs w:val="28"/>
        </w:rPr>
        <w:t>,</w:t>
      </w:r>
    </w:p>
    <w:p w:rsidR="00187B38" w:rsidRPr="003C6C37" w:rsidRDefault="00187B3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где Г – полная глубина зоны заражения, км;</w:t>
      </w:r>
    </w:p>
    <w:p w:rsidR="00187B38" w:rsidRPr="003C6C37" w:rsidRDefault="00187B3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  <w:lang w:val="en-US"/>
        </w:rPr>
        <w:t>V</w:t>
      </w:r>
      <w:r w:rsidRPr="003C6C37">
        <w:rPr>
          <w:sz w:val="28"/>
          <w:szCs w:val="28"/>
        </w:rPr>
        <w:t xml:space="preserve"> – скорость переноса зараженного воздуха, км/час (</w:t>
      </w:r>
      <w:r w:rsidRPr="003C6C37">
        <w:rPr>
          <w:sz w:val="28"/>
          <w:szCs w:val="28"/>
          <w:lang w:val="en-US"/>
        </w:rPr>
        <w:t>V</w:t>
      </w:r>
      <w:r w:rsidR="009C4B6B" w:rsidRPr="003C6C37">
        <w:rPr>
          <w:sz w:val="28"/>
          <w:szCs w:val="28"/>
        </w:rPr>
        <w:t xml:space="preserve"> = 18</w:t>
      </w:r>
      <w:r w:rsidRPr="003C6C37">
        <w:rPr>
          <w:sz w:val="28"/>
          <w:szCs w:val="28"/>
        </w:rPr>
        <w:t xml:space="preserve"> км/час).</w:t>
      </w:r>
    </w:p>
    <w:p w:rsidR="00187B38" w:rsidRPr="003C6C37" w:rsidRDefault="00187B3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 xml:space="preserve">Тогда </w:t>
      </w:r>
      <w:r w:rsidRPr="003C6C37">
        <w:rPr>
          <w:sz w:val="28"/>
          <w:szCs w:val="28"/>
          <w:lang w:val="en-US"/>
        </w:rPr>
        <w:t>N</w:t>
      </w:r>
      <w:r w:rsidRPr="003C6C37">
        <w:rPr>
          <w:sz w:val="28"/>
          <w:szCs w:val="28"/>
        </w:rPr>
        <w:t xml:space="preserve"> = </w:t>
      </w:r>
      <w:r w:rsidR="009C4B6B" w:rsidRPr="003C6C37">
        <w:rPr>
          <w:sz w:val="28"/>
          <w:szCs w:val="28"/>
        </w:rPr>
        <w:t>2,8 / 18 = 0,16</w:t>
      </w:r>
      <w:r w:rsidRPr="003C6C37">
        <w:rPr>
          <w:sz w:val="28"/>
          <w:szCs w:val="28"/>
        </w:rPr>
        <w:t xml:space="preserve"> (час.).</w:t>
      </w:r>
    </w:p>
    <w:p w:rsidR="00187B38" w:rsidRPr="003C6C37" w:rsidRDefault="00187B38" w:rsidP="003C6C37">
      <w:pPr>
        <w:tabs>
          <w:tab w:val="left" w:pos="5743"/>
        </w:tabs>
        <w:spacing w:line="360" w:lineRule="auto"/>
        <w:ind w:firstLine="709"/>
        <w:jc w:val="center"/>
        <w:rPr>
          <w:sz w:val="28"/>
          <w:szCs w:val="28"/>
        </w:rPr>
      </w:pPr>
      <w:r w:rsidRPr="003C6C37">
        <w:rPr>
          <w:sz w:val="28"/>
          <w:szCs w:val="28"/>
          <w:lang w:val="en-US"/>
        </w:rPr>
        <w:t>S</w:t>
      </w:r>
      <w:r w:rsidRPr="003C6C37">
        <w:rPr>
          <w:sz w:val="28"/>
          <w:szCs w:val="28"/>
          <w:vertAlign w:val="subscript"/>
        </w:rPr>
        <w:t>ф</w:t>
      </w:r>
      <w:r w:rsidRPr="003C6C37">
        <w:rPr>
          <w:sz w:val="28"/>
          <w:szCs w:val="28"/>
        </w:rPr>
        <w:t xml:space="preserve"> = </w:t>
      </w:r>
      <w:r w:rsidR="00CD5370">
        <w:rPr>
          <w:position w:val="-10"/>
          <w:sz w:val="28"/>
          <w:szCs w:val="28"/>
        </w:rPr>
        <w:pict>
          <v:shape id="_x0000_i1105" type="#_x0000_t75" style="width:104.25pt;height:18pt">
            <v:imagedata r:id="rId74" o:title=""/>
          </v:shape>
        </w:pict>
      </w:r>
      <w:r w:rsidRPr="003C6C37">
        <w:rPr>
          <w:sz w:val="28"/>
          <w:szCs w:val="28"/>
        </w:rPr>
        <w:t xml:space="preserve"> 0,</w:t>
      </w:r>
      <w:r w:rsidR="009C4B6B" w:rsidRPr="003C6C37">
        <w:rPr>
          <w:sz w:val="28"/>
          <w:szCs w:val="28"/>
        </w:rPr>
        <w:t>3</w:t>
      </w:r>
      <w:r w:rsidRPr="003C6C37">
        <w:rPr>
          <w:sz w:val="28"/>
          <w:szCs w:val="28"/>
        </w:rPr>
        <w:t>8 (км</w:t>
      </w:r>
      <w:r w:rsidRPr="003C6C37">
        <w:rPr>
          <w:sz w:val="28"/>
          <w:szCs w:val="28"/>
          <w:vertAlign w:val="superscript"/>
        </w:rPr>
        <w:t>2</w:t>
      </w:r>
      <w:r w:rsidRPr="003C6C37">
        <w:rPr>
          <w:sz w:val="28"/>
          <w:szCs w:val="28"/>
        </w:rPr>
        <w:t>).</w:t>
      </w:r>
    </w:p>
    <w:p w:rsidR="00187B38" w:rsidRPr="003C6C37" w:rsidRDefault="00187B3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4. Определение возможных потерь в очаге химического поражения.</w:t>
      </w:r>
    </w:p>
    <w:p w:rsidR="00187B38" w:rsidRPr="003C6C37" w:rsidRDefault="00187B3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Возможные потери в очаге химического поражения от СДЯВ зависят от условий расположения людей и обеспечения их  противогазами.</w:t>
      </w:r>
    </w:p>
    <w:p w:rsidR="00187B38" w:rsidRPr="003C6C37" w:rsidRDefault="00187B3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 xml:space="preserve">Возможные потери рабочих, служащих и населения от СДЯВ в очаге поражения </w:t>
      </w:r>
      <w:r w:rsidR="00BC597E" w:rsidRPr="003C6C37">
        <w:rPr>
          <w:sz w:val="28"/>
          <w:szCs w:val="28"/>
        </w:rPr>
        <w:t>составят 14</w:t>
      </w:r>
      <w:r w:rsidRPr="003C6C37">
        <w:rPr>
          <w:sz w:val="28"/>
          <w:szCs w:val="28"/>
        </w:rPr>
        <w:t xml:space="preserve"> % (учитывая, что обеспечен</w:t>
      </w:r>
      <w:r w:rsidR="00BC597E" w:rsidRPr="003C6C37">
        <w:rPr>
          <w:sz w:val="28"/>
          <w:szCs w:val="28"/>
        </w:rPr>
        <w:t>ность противогазами составляет 8</w:t>
      </w:r>
      <w:r w:rsidRPr="003C6C37">
        <w:rPr>
          <w:sz w:val="28"/>
          <w:szCs w:val="28"/>
        </w:rPr>
        <w:t>0%) от численности рабочих и служащих объекта:</w:t>
      </w:r>
    </w:p>
    <w:p w:rsidR="00187B38" w:rsidRPr="003C6C37" w:rsidRDefault="00BC597E" w:rsidP="003C6C37">
      <w:pPr>
        <w:spacing w:line="360" w:lineRule="auto"/>
        <w:ind w:firstLine="709"/>
        <w:jc w:val="center"/>
        <w:rPr>
          <w:sz w:val="28"/>
          <w:szCs w:val="28"/>
        </w:rPr>
      </w:pPr>
      <w:r w:rsidRPr="003C6C37">
        <w:rPr>
          <w:sz w:val="28"/>
          <w:szCs w:val="28"/>
        </w:rPr>
        <w:t>170 * 0,14</w:t>
      </w:r>
      <w:r w:rsidR="00187B38" w:rsidRPr="003C6C37">
        <w:rPr>
          <w:sz w:val="28"/>
          <w:szCs w:val="28"/>
        </w:rPr>
        <w:t xml:space="preserve"> = </w:t>
      </w:r>
      <w:r w:rsidRPr="003C6C37">
        <w:rPr>
          <w:sz w:val="28"/>
          <w:szCs w:val="28"/>
        </w:rPr>
        <w:t>24</w:t>
      </w:r>
      <w:r w:rsidR="00187B38" w:rsidRPr="003C6C37">
        <w:rPr>
          <w:sz w:val="28"/>
          <w:szCs w:val="28"/>
        </w:rPr>
        <w:t xml:space="preserve"> (чел.).</w:t>
      </w:r>
    </w:p>
    <w:p w:rsidR="00187B38" w:rsidRPr="003C6C37" w:rsidRDefault="00187B3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Ориентировочная структура потерь людей в очаге поражения составит:</w:t>
      </w:r>
    </w:p>
    <w:p w:rsidR="00187B38" w:rsidRPr="003C6C37" w:rsidRDefault="00BC597E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 xml:space="preserve">легкой степени (25%) = </w:t>
      </w:r>
      <w:r w:rsidR="00187B38" w:rsidRPr="003C6C37">
        <w:rPr>
          <w:sz w:val="28"/>
          <w:szCs w:val="28"/>
        </w:rPr>
        <w:t>6 (чел.);</w:t>
      </w:r>
    </w:p>
    <w:p w:rsidR="00187B38" w:rsidRPr="003C6C37" w:rsidRDefault="00187B3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 xml:space="preserve">средней и тяжелой (40%) = </w:t>
      </w:r>
      <w:r w:rsidR="00BC597E" w:rsidRPr="003C6C37">
        <w:rPr>
          <w:sz w:val="28"/>
          <w:szCs w:val="28"/>
        </w:rPr>
        <w:t>10</w:t>
      </w:r>
      <w:r w:rsidRPr="003C6C37">
        <w:rPr>
          <w:sz w:val="28"/>
          <w:szCs w:val="28"/>
        </w:rPr>
        <w:t xml:space="preserve"> (чел.);</w:t>
      </w:r>
    </w:p>
    <w:p w:rsidR="00187B38" w:rsidRPr="003C6C37" w:rsidRDefault="00187B3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 xml:space="preserve">со смертельным исходом (35%) </w:t>
      </w:r>
      <w:r w:rsidR="00BC597E" w:rsidRPr="003C6C37">
        <w:rPr>
          <w:sz w:val="28"/>
          <w:szCs w:val="28"/>
        </w:rPr>
        <w:t>= 8</w:t>
      </w:r>
      <w:r w:rsidRPr="003C6C37">
        <w:rPr>
          <w:sz w:val="28"/>
          <w:szCs w:val="28"/>
        </w:rPr>
        <w:t xml:space="preserve"> (чел.).</w:t>
      </w:r>
    </w:p>
    <w:p w:rsidR="00187B38" w:rsidRPr="003C6C37" w:rsidRDefault="00187B38" w:rsidP="003C6C37">
      <w:pPr>
        <w:spacing w:line="360" w:lineRule="auto"/>
        <w:ind w:firstLine="709"/>
        <w:jc w:val="right"/>
        <w:rPr>
          <w:sz w:val="28"/>
          <w:szCs w:val="28"/>
        </w:rPr>
      </w:pPr>
      <w:r w:rsidRPr="003C6C37">
        <w:rPr>
          <w:i/>
          <w:sz w:val="28"/>
          <w:szCs w:val="28"/>
        </w:rPr>
        <w:t>Таблица 3.4</w:t>
      </w:r>
    </w:p>
    <w:p w:rsidR="00187B38" w:rsidRPr="003C6C37" w:rsidRDefault="00187B38" w:rsidP="003C6C3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C6C37">
        <w:rPr>
          <w:b/>
          <w:sz w:val="28"/>
          <w:szCs w:val="28"/>
        </w:rPr>
        <w:t>Результаты оценки химической обстановки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187B38" w:rsidRPr="005A6F8C" w:rsidTr="005A6F8C">
        <w:tc>
          <w:tcPr>
            <w:tcW w:w="4785" w:type="dxa"/>
          </w:tcPr>
          <w:p w:rsidR="00187B38" w:rsidRPr="005A6F8C" w:rsidRDefault="00187B38" w:rsidP="005A6F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Источники заражения</w:t>
            </w:r>
          </w:p>
        </w:tc>
        <w:tc>
          <w:tcPr>
            <w:tcW w:w="4786" w:type="dxa"/>
          </w:tcPr>
          <w:p w:rsidR="00187B38" w:rsidRPr="005A6F8C" w:rsidRDefault="00187B38" w:rsidP="005A6F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Разрушение емкости</w:t>
            </w:r>
          </w:p>
        </w:tc>
      </w:tr>
      <w:tr w:rsidR="00187B38" w:rsidRPr="005A6F8C" w:rsidTr="005A6F8C">
        <w:tc>
          <w:tcPr>
            <w:tcW w:w="4785" w:type="dxa"/>
          </w:tcPr>
          <w:p w:rsidR="00187B38" w:rsidRPr="005A6F8C" w:rsidRDefault="00187B38" w:rsidP="005A6F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Тип СДЯВ</w:t>
            </w:r>
          </w:p>
        </w:tc>
        <w:tc>
          <w:tcPr>
            <w:tcW w:w="4786" w:type="dxa"/>
          </w:tcPr>
          <w:p w:rsidR="00187B38" w:rsidRPr="005A6F8C" w:rsidRDefault="00187B38" w:rsidP="005A6F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аммиак</w:t>
            </w:r>
          </w:p>
        </w:tc>
      </w:tr>
      <w:tr w:rsidR="00187B38" w:rsidRPr="005A6F8C" w:rsidTr="005A6F8C">
        <w:tc>
          <w:tcPr>
            <w:tcW w:w="4785" w:type="dxa"/>
          </w:tcPr>
          <w:p w:rsidR="00187B38" w:rsidRPr="005A6F8C" w:rsidRDefault="00187B38" w:rsidP="005A6F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Количество СДЯВ, т</w:t>
            </w:r>
          </w:p>
        </w:tc>
        <w:tc>
          <w:tcPr>
            <w:tcW w:w="4786" w:type="dxa"/>
          </w:tcPr>
          <w:p w:rsidR="00187B38" w:rsidRPr="005A6F8C" w:rsidRDefault="00846B07" w:rsidP="005A6F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100</w:t>
            </w:r>
          </w:p>
        </w:tc>
      </w:tr>
      <w:tr w:rsidR="00187B38" w:rsidRPr="005A6F8C" w:rsidTr="005A6F8C">
        <w:tc>
          <w:tcPr>
            <w:tcW w:w="4785" w:type="dxa"/>
          </w:tcPr>
          <w:p w:rsidR="00187B38" w:rsidRPr="005A6F8C" w:rsidRDefault="00187B38" w:rsidP="005A6F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Глубина зоны заражения, км</w:t>
            </w:r>
          </w:p>
        </w:tc>
        <w:tc>
          <w:tcPr>
            <w:tcW w:w="4786" w:type="dxa"/>
          </w:tcPr>
          <w:p w:rsidR="00187B38" w:rsidRPr="005A6F8C" w:rsidRDefault="001E0CB8" w:rsidP="005A6F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2,8</w:t>
            </w:r>
          </w:p>
        </w:tc>
      </w:tr>
      <w:tr w:rsidR="00187B38" w:rsidRPr="005A6F8C" w:rsidTr="005A6F8C">
        <w:tc>
          <w:tcPr>
            <w:tcW w:w="4785" w:type="dxa"/>
          </w:tcPr>
          <w:p w:rsidR="00187B38" w:rsidRPr="005A6F8C" w:rsidRDefault="00187B38" w:rsidP="005A6F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Площадь зоны заражения, км</w:t>
            </w:r>
          </w:p>
        </w:tc>
        <w:tc>
          <w:tcPr>
            <w:tcW w:w="4786" w:type="dxa"/>
          </w:tcPr>
          <w:p w:rsidR="00187B38" w:rsidRPr="005A6F8C" w:rsidRDefault="001E0CB8" w:rsidP="005A6F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0,38</w:t>
            </w:r>
          </w:p>
        </w:tc>
      </w:tr>
      <w:tr w:rsidR="00187B38" w:rsidRPr="005A6F8C" w:rsidTr="005A6F8C">
        <w:tc>
          <w:tcPr>
            <w:tcW w:w="4785" w:type="dxa"/>
          </w:tcPr>
          <w:p w:rsidR="00187B38" w:rsidRPr="005A6F8C" w:rsidRDefault="00187B38" w:rsidP="005A6F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Время начала заражения, час.</w:t>
            </w:r>
          </w:p>
        </w:tc>
        <w:tc>
          <w:tcPr>
            <w:tcW w:w="4786" w:type="dxa"/>
          </w:tcPr>
          <w:p w:rsidR="00187B38" w:rsidRPr="005A6F8C" w:rsidRDefault="00187B38" w:rsidP="005A6F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0,16</w:t>
            </w:r>
          </w:p>
        </w:tc>
      </w:tr>
      <w:tr w:rsidR="00187B38" w:rsidRPr="005A6F8C" w:rsidTr="005A6F8C">
        <w:tc>
          <w:tcPr>
            <w:tcW w:w="4785" w:type="dxa"/>
          </w:tcPr>
          <w:p w:rsidR="00187B38" w:rsidRPr="005A6F8C" w:rsidRDefault="00187B38" w:rsidP="005A6F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Продолжительность действия, час.</w:t>
            </w:r>
          </w:p>
        </w:tc>
        <w:tc>
          <w:tcPr>
            <w:tcW w:w="4786" w:type="dxa"/>
          </w:tcPr>
          <w:p w:rsidR="00187B38" w:rsidRPr="005A6F8C" w:rsidRDefault="00187B38" w:rsidP="005A6F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0,8</w:t>
            </w:r>
          </w:p>
        </w:tc>
      </w:tr>
      <w:tr w:rsidR="00187B38" w:rsidRPr="005A6F8C" w:rsidTr="005A6F8C">
        <w:tc>
          <w:tcPr>
            <w:tcW w:w="4785" w:type="dxa"/>
          </w:tcPr>
          <w:p w:rsidR="00187B38" w:rsidRPr="005A6F8C" w:rsidRDefault="00187B38" w:rsidP="005A6F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Потери, %</w:t>
            </w:r>
          </w:p>
        </w:tc>
        <w:tc>
          <w:tcPr>
            <w:tcW w:w="4786" w:type="dxa"/>
          </w:tcPr>
          <w:p w:rsidR="00187B38" w:rsidRPr="005A6F8C" w:rsidRDefault="001E0CB8" w:rsidP="005A6F8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6F8C">
              <w:rPr>
                <w:sz w:val="20"/>
                <w:szCs w:val="20"/>
              </w:rPr>
              <w:t>1</w:t>
            </w:r>
            <w:r w:rsidR="00846B07" w:rsidRPr="005A6F8C">
              <w:rPr>
                <w:sz w:val="20"/>
                <w:szCs w:val="20"/>
              </w:rPr>
              <w:t>4</w:t>
            </w:r>
          </w:p>
        </w:tc>
      </w:tr>
    </w:tbl>
    <w:p w:rsidR="00187B38" w:rsidRPr="003C6C37" w:rsidRDefault="00187B38" w:rsidP="003C6C3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6C37">
        <w:rPr>
          <w:b/>
          <w:sz w:val="28"/>
          <w:szCs w:val="28"/>
        </w:rPr>
        <w:t>Выводы:</w:t>
      </w:r>
      <w:r w:rsidRPr="003C6C37">
        <w:rPr>
          <w:sz w:val="28"/>
          <w:szCs w:val="28"/>
          <w:lang w:val="uk-UA"/>
        </w:rPr>
        <w:t xml:space="preserve"> </w:t>
      </w:r>
      <w:r w:rsidRPr="003C6C37">
        <w:rPr>
          <w:sz w:val="28"/>
          <w:szCs w:val="28"/>
        </w:rPr>
        <w:t xml:space="preserve">а) в случае разрушения емкости с </w:t>
      </w:r>
      <w:r w:rsidR="001E0CB8" w:rsidRPr="003C6C37">
        <w:rPr>
          <w:sz w:val="28"/>
          <w:szCs w:val="28"/>
        </w:rPr>
        <w:t>100</w:t>
      </w:r>
      <w:r w:rsidRPr="003C6C37">
        <w:rPr>
          <w:sz w:val="28"/>
          <w:szCs w:val="28"/>
        </w:rPr>
        <w:t xml:space="preserve"> </w:t>
      </w:r>
      <w:r w:rsidRPr="003C6C37">
        <w:rPr>
          <w:iCs/>
          <w:sz w:val="28"/>
          <w:szCs w:val="28"/>
        </w:rPr>
        <w:t>т</w:t>
      </w:r>
      <w:r w:rsidRPr="003C6C37">
        <w:rPr>
          <w:i/>
          <w:iCs/>
          <w:sz w:val="28"/>
          <w:szCs w:val="28"/>
        </w:rPr>
        <w:t xml:space="preserve"> </w:t>
      </w:r>
      <w:r w:rsidRPr="003C6C37">
        <w:rPr>
          <w:sz w:val="28"/>
          <w:szCs w:val="28"/>
        </w:rPr>
        <w:t xml:space="preserve">аммиака на железнодорожной станции при заданных метеоусловиях объект может оказаться в зоне химического заражения и может попасть в зону химического заражения через </w:t>
      </w:r>
      <w:r w:rsidR="001E0CB8" w:rsidRPr="003C6C37">
        <w:rPr>
          <w:sz w:val="28"/>
          <w:szCs w:val="28"/>
        </w:rPr>
        <w:t>0,16</w:t>
      </w:r>
      <w:r w:rsidRPr="003C6C37">
        <w:rPr>
          <w:sz w:val="28"/>
          <w:szCs w:val="28"/>
        </w:rPr>
        <w:t xml:space="preserve"> ч. На территории этого объекта могут возникнуть очаг</w:t>
      </w:r>
      <w:r w:rsidRPr="003C6C37">
        <w:rPr>
          <w:sz w:val="28"/>
          <w:szCs w:val="28"/>
          <w:lang w:val="uk-UA"/>
        </w:rPr>
        <w:t xml:space="preserve"> </w:t>
      </w:r>
      <w:r w:rsidRPr="003C6C37">
        <w:rPr>
          <w:sz w:val="28"/>
          <w:szCs w:val="28"/>
        </w:rPr>
        <w:t xml:space="preserve">химического поражения, потери личного состава в котором могут достигать </w:t>
      </w:r>
      <w:r w:rsidR="001E0CB8" w:rsidRPr="003C6C37">
        <w:rPr>
          <w:bCs/>
          <w:sz w:val="28"/>
          <w:szCs w:val="28"/>
        </w:rPr>
        <w:t>14</w:t>
      </w:r>
      <w:r w:rsidRPr="003C6C37">
        <w:rPr>
          <w:bCs/>
          <w:sz w:val="28"/>
          <w:szCs w:val="28"/>
        </w:rPr>
        <w:t>%.</w:t>
      </w:r>
    </w:p>
    <w:p w:rsidR="00187B38" w:rsidRPr="003C6C37" w:rsidRDefault="00187B38" w:rsidP="003C6C3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6C37">
        <w:rPr>
          <w:sz w:val="28"/>
          <w:szCs w:val="28"/>
        </w:rPr>
        <w:t>б) учитывая, что кроме железнодорожной станции вокруг рассматриваемого объекта могут находится и другие химически опасные объекты, необходимо предусмотреть мероприятия по защите рабочих и служащих.</w:t>
      </w:r>
    </w:p>
    <w:p w:rsidR="00187B38" w:rsidRPr="003C6C37" w:rsidRDefault="00187B38" w:rsidP="003C6C3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C6C37">
        <w:rPr>
          <w:sz w:val="28"/>
          <w:szCs w:val="28"/>
        </w:rPr>
        <w:t>Такими мероприятиями могут быть:</w:t>
      </w:r>
    </w:p>
    <w:p w:rsidR="00187B38" w:rsidRPr="003C6C37" w:rsidRDefault="00187B3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- организация системы оповещения населения;</w:t>
      </w:r>
    </w:p>
    <w:p w:rsidR="00187B38" w:rsidRPr="003C6C37" w:rsidRDefault="00187B3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- подготовка специальных невоенизированных формирований;</w:t>
      </w:r>
    </w:p>
    <w:p w:rsidR="00187B38" w:rsidRPr="003C6C37" w:rsidRDefault="00187B3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- разведка очага поражения;</w:t>
      </w:r>
    </w:p>
    <w:p w:rsidR="00187B38" w:rsidRPr="003C6C37" w:rsidRDefault="00187B3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- оценка химической обстановки;</w:t>
      </w:r>
    </w:p>
    <w:p w:rsidR="00187B38" w:rsidRPr="003C6C37" w:rsidRDefault="00187B3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- укрытие людей в подвалах, в подготовленных защитных помещениях или срочная эвакуация из очага химического поражения на незараженную территорию;</w:t>
      </w:r>
    </w:p>
    <w:p w:rsidR="00187B38" w:rsidRPr="003C6C37" w:rsidRDefault="00187B3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- использование средств индивидуальной защиты;</w:t>
      </w:r>
    </w:p>
    <w:p w:rsidR="00187B38" w:rsidRPr="003C6C37" w:rsidRDefault="00187B38" w:rsidP="003C6C37">
      <w:pPr>
        <w:spacing w:line="360" w:lineRule="auto"/>
        <w:ind w:firstLine="709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- оказание медицинской помощи пострадавшим.</w:t>
      </w:r>
    </w:p>
    <w:p w:rsidR="0011471A" w:rsidRDefault="00187B38" w:rsidP="003C6C3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C6C37">
        <w:rPr>
          <w:sz w:val="28"/>
          <w:szCs w:val="28"/>
        </w:rPr>
        <w:br w:type="page"/>
      </w:r>
      <w:r w:rsidR="001E0CB8" w:rsidRPr="003C6C37">
        <w:rPr>
          <w:b/>
          <w:sz w:val="28"/>
          <w:szCs w:val="28"/>
        </w:rPr>
        <w:t xml:space="preserve"> </w:t>
      </w:r>
      <w:r w:rsidR="0011471A" w:rsidRPr="003C6C37">
        <w:rPr>
          <w:b/>
          <w:sz w:val="28"/>
          <w:szCs w:val="28"/>
        </w:rPr>
        <w:t>Список использованной литературы</w:t>
      </w:r>
    </w:p>
    <w:p w:rsidR="003C6C37" w:rsidRPr="003C6C37" w:rsidRDefault="003C6C37" w:rsidP="003C6C3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26E91" w:rsidRPr="003C6C37" w:rsidRDefault="00826E91" w:rsidP="003C6C37">
      <w:pPr>
        <w:numPr>
          <w:ilvl w:val="0"/>
          <w:numId w:val="11"/>
        </w:numPr>
        <w:tabs>
          <w:tab w:val="clear" w:pos="2205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C6C37">
        <w:rPr>
          <w:sz w:val="28"/>
          <w:szCs w:val="28"/>
        </w:rPr>
        <w:t>Гражданская оборона: Уче6бник / А.И. Аверин, И.Ф. Выдрин, Н.К.Ендовицкий и др.; Под ред. Ю.А. Науменко. – 2-е изд., испр. К.: Рад. шк., 1989. – 255с.</w:t>
      </w:r>
    </w:p>
    <w:p w:rsidR="0011471A" w:rsidRPr="003C6C37" w:rsidRDefault="00CE6DE4" w:rsidP="003C6C37">
      <w:pPr>
        <w:numPr>
          <w:ilvl w:val="0"/>
          <w:numId w:val="11"/>
        </w:numPr>
        <w:tabs>
          <w:tab w:val="clear" w:pos="2205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C6C37">
        <w:rPr>
          <w:sz w:val="28"/>
          <w:szCs w:val="28"/>
        </w:rPr>
        <w:t xml:space="preserve">Депутат О.П., Коваленко </w:t>
      </w:r>
      <w:r w:rsidRPr="003C6C37">
        <w:rPr>
          <w:sz w:val="28"/>
          <w:szCs w:val="28"/>
          <w:lang w:val="uk-UA"/>
        </w:rPr>
        <w:t>І</w:t>
      </w:r>
      <w:r w:rsidRPr="003C6C37">
        <w:rPr>
          <w:sz w:val="28"/>
          <w:szCs w:val="28"/>
        </w:rPr>
        <w:t>.</w:t>
      </w:r>
      <w:r w:rsidR="002D0A47" w:rsidRPr="003C6C37">
        <w:rPr>
          <w:sz w:val="28"/>
          <w:szCs w:val="28"/>
        </w:rPr>
        <w:t xml:space="preserve"> </w:t>
      </w:r>
      <w:r w:rsidRPr="003C6C37">
        <w:rPr>
          <w:sz w:val="28"/>
          <w:szCs w:val="28"/>
        </w:rPr>
        <w:t xml:space="preserve">В., Мужик </w:t>
      </w:r>
      <w:r w:rsidRPr="003C6C37">
        <w:rPr>
          <w:sz w:val="28"/>
          <w:szCs w:val="28"/>
          <w:lang w:val="uk-UA"/>
        </w:rPr>
        <w:t>І</w:t>
      </w:r>
      <w:r w:rsidR="0011471A" w:rsidRPr="003C6C37">
        <w:rPr>
          <w:sz w:val="28"/>
          <w:szCs w:val="28"/>
        </w:rPr>
        <w:t xml:space="preserve">.С. </w:t>
      </w:r>
      <w:r w:rsidRPr="003C6C37">
        <w:rPr>
          <w:sz w:val="28"/>
          <w:szCs w:val="28"/>
          <w:lang w:val="uk-UA"/>
        </w:rPr>
        <w:t>Цивільна</w:t>
      </w:r>
      <w:r w:rsidR="0011471A" w:rsidRPr="003C6C37">
        <w:rPr>
          <w:sz w:val="28"/>
          <w:szCs w:val="28"/>
        </w:rPr>
        <w:t xml:space="preserve"> оборона. </w:t>
      </w:r>
      <w:r w:rsidRPr="003C6C37">
        <w:rPr>
          <w:sz w:val="28"/>
          <w:szCs w:val="28"/>
          <w:lang w:val="uk-UA"/>
        </w:rPr>
        <w:t>Підручник / За ред. полковника В.С. Франчука. 2-ге вид., доп</w:t>
      </w:r>
      <w:r w:rsidRPr="003C6C37">
        <w:rPr>
          <w:sz w:val="28"/>
          <w:szCs w:val="28"/>
        </w:rPr>
        <w:t>. – Льв</w:t>
      </w:r>
      <w:r w:rsidRPr="003C6C37">
        <w:rPr>
          <w:sz w:val="28"/>
          <w:szCs w:val="28"/>
          <w:lang w:val="uk-UA"/>
        </w:rPr>
        <w:t>і</w:t>
      </w:r>
      <w:r w:rsidRPr="003C6C37">
        <w:rPr>
          <w:sz w:val="28"/>
          <w:szCs w:val="28"/>
        </w:rPr>
        <w:t>в, Аф</w:t>
      </w:r>
      <w:r w:rsidRPr="003C6C37">
        <w:rPr>
          <w:sz w:val="28"/>
          <w:szCs w:val="28"/>
          <w:lang w:val="uk-UA"/>
        </w:rPr>
        <w:t>і</w:t>
      </w:r>
      <w:r w:rsidR="0011471A" w:rsidRPr="003C6C37">
        <w:rPr>
          <w:sz w:val="28"/>
          <w:szCs w:val="28"/>
        </w:rPr>
        <w:t>ша, 2001.</w:t>
      </w:r>
      <w:r w:rsidRPr="003C6C37">
        <w:rPr>
          <w:sz w:val="28"/>
          <w:szCs w:val="28"/>
        </w:rPr>
        <w:t xml:space="preserve"> – 336с.</w:t>
      </w:r>
    </w:p>
    <w:p w:rsidR="0011471A" w:rsidRPr="003C6C37" w:rsidRDefault="00CE6DE4" w:rsidP="003C6C37">
      <w:pPr>
        <w:numPr>
          <w:ilvl w:val="0"/>
          <w:numId w:val="11"/>
        </w:numPr>
        <w:tabs>
          <w:tab w:val="clear" w:pos="2205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C6C37">
        <w:rPr>
          <w:sz w:val="28"/>
          <w:szCs w:val="28"/>
        </w:rPr>
        <w:t xml:space="preserve">Мищенко </w:t>
      </w:r>
      <w:r w:rsidRPr="003C6C37">
        <w:rPr>
          <w:sz w:val="28"/>
          <w:szCs w:val="28"/>
          <w:lang w:val="uk-UA"/>
        </w:rPr>
        <w:t>І</w:t>
      </w:r>
      <w:r w:rsidR="0011471A" w:rsidRPr="003C6C37">
        <w:rPr>
          <w:sz w:val="28"/>
          <w:szCs w:val="28"/>
        </w:rPr>
        <w:t xml:space="preserve">.М., Мезенцева О.М. </w:t>
      </w:r>
      <w:r w:rsidRPr="003C6C37">
        <w:rPr>
          <w:sz w:val="28"/>
          <w:szCs w:val="28"/>
          <w:lang w:val="uk-UA"/>
        </w:rPr>
        <w:t>Цивільна</w:t>
      </w:r>
      <w:r w:rsidR="0011471A" w:rsidRPr="003C6C37">
        <w:rPr>
          <w:sz w:val="28"/>
          <w:szCs w:val="28"/>
        </w:rPr>
        <w:t xml:space="preserve"> оборона: </w:t>
      </w:r>
      <w:r w:rsidRPr="003C6C37">
        <w:rPr>
          <w:sz w:val="28"/>
          <w:szCs w:val="28"/>
          <w:lang w:val="uk-UA"/>
        </w:rPr>
        <w:t>Навчальний посібник</w:t>
      </w:r>
      <w:r w:rsidRPr="003C6C37">
        <w:rPr>
          <w:sz w:val="28"/>
          <w:szCs w:val="28"/>
        </w:rPr>
        <w:t>. – Черн</w:t>
      </w:r>
      <w:r w:rsidRPr="003C6C37">
        <w:rPr>
          <w:sz w:val="28"/>
          <w:szCs w:val="28"/>
          <w:lang w:val="uk-UA"/>
        </w:rPr>
        <w:t>і</w:t>
      </w:r>
      <w:r w:rsidRPr="003C6C37">
        <w:rPr>
          <w:sz w:val="28"/>
          <w:szCs w:val="28"/>
        </w:rPr>
        <w:t>вц</w:t>
      </w:r>
      <w:r w:rsidRPr="003C6C37">
        <w:rPr>
          <w:sz w:val="28"/>
          <w:szCs w:val="28"/>
          <w:lang w:val="uk-UA"/>
        </w:rPr>
        <w:t>і</w:t>
      </w:r>
      <w:r w:rsidR="0011471A" w:rsidRPr="003C6C37">
        <w:rPr>
          <w:sz w:val="28"/>
          <w:szCs w:val="28"/>
        </w:rPr>
        <w:t>: Книги-ХХ</w:t>
      </w:r>
      <w:r w:rsidR="0011471A" w:rsidRPr="003C6C37">
        <w:rPr>
          <w:sz w:val="28"/>
          <w:szCs w:val="28"/>
          <w:lang w:val="uk-UA"/>
        </w:rPr>
        <w:t>І</w:t>
      </w:r>
      <w:r w:rsidR="0011471A" w:rsidRPr="003C6C37">
        <w:rPr>
          <w:sz w:val="28"/>
          <w:szCs w:val="28"/>
        </w:rPr>
        <w:t>, 2004.</w:t>
      </w:r>
      <w:r w:rsidRPr="003C6C37">
        <w:rPr>
          <w:sz w:val="28"/>
          <w:szCs w:val="28"/>
        </w:rPr>
        <w:t xml:space="preserve"> – 404с.</w:t>
      </w:r>
    </w:p>
    <w:p w:rsidR="00CE6DE4" w:rsidRPr="003C6C37" w:rsidRDefault="00CE6DE4" w:rsidP="003C6C37">
      <w:pPr>
        <w:numPr>
          <w:ilvl w:val="0"/>
          <w:numId w:val="11"/>
        </w:numPr>
        <w:tabs>
          <w:tab w:val="clear" w:pos="2205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C6C37">
        <w:rPr>
          <w:sz w:val="28"/>
          <w:szCs w:val="28"/>
          <w:lang w:val="uk-UA"/>
        </w:rPr>
        <w:t>Стеблик М.І. Цивільна оборона та цивільний захист: Підручник. – К.: Знання-Прес, 2007. – 487с.</w:t>
      </w:r>
    </w:p>
    <w:p w:rsidR="0011471A" w:rsidRPr="003C6C37" w:rsidRDefault="00CE6DE4" w:rsidP="003C6C37">
      <w:pPr>
        <w:numPr>
          <w:ilvl w:val="0"/>
          <w:numId w:val="11"/>
        </w:numPr>
        <w:tabs>
          <w:tab w:val="clear" w:pos="2205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C6C37">
        <w:rPr>
          <w:sz w:val="28"/>
          <w:szCs w:val="28"/>
          <w:lang w:val="uk-UA"/>
        </w:rPr>
        <w:t>Цивільна оборона: Навчально-методичний посібник / Авт. і уклад. В.І. Самкнулов; За ред. А.І. Панькова. – Одеса: Юридична література, 2004. – 120с.</w:t>
      </w:r>
    </w:p>
    <w:p w:rsidR="00CE6DE4" w:rsidRPr="003C6C37" w:rsidRDefault="00CE6DE4" w:rsidP="003C6C37">
      <w:pPr>
        <w:numPr>
          <w:ilvl w:val="0"/>
          <w:numId w:val="11"/>
        </w:numPr>
        <w:tabs>
          <w:tab w:val="clear" w:pos="2205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C6C37">
        <w:rPr>
          <w:sz w:val="28"/>
          <w:szCs w:val="28"/>
          <w:lang w:val="uk-UA"/>
        </w:rPr>
        <w:t>Цивільна оборона: Підручник / М.М. Бака, Ю.О. Квашньов, А.О.Литвиненко, С.Ы. Операйло; За ред. Ю.О. Квашньова та А.О. Литвиненка. – К.: Вежа, 2006. – 448с.</w:t>
      </w:r>
    </w:p>
    <w:p w:rsidR="00CE6DE4" w:rsidRPr="003C6C37" w:rsidRDefault="00CE6DE4" w:rsidP="003C6C37">
      <w:pPr>
        <w:numPr>
          <w:ilvl w:val="0"/>
          <w:numId w:val="11"/>
        </w:numPr>
        <w:tabs>
          <w:tab w:val="clear" w:pos="2205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C6C37">
        <w:rPr>
          <w:sz w:val="28"/>
          <w:szCs w:val="28"/>
          <w:lang w:val="uk-UA"/>
        </w:rPr>
        <w:t>Шоботов В.М. Цивільна оборона: Навчальний посібник. – Київ: „Центр навчальної літератури”, 2004. – 438с.</w:t>
      </w:r>
      <w:bookmarkStart w:id="2" w:name="_GoBack"/>
      <w:bookmarkEnd w:id="2"/>
    </w:p>
    <w:sectPr w:rsidR="00CE6DE4" w:rsidRPr="003C6C37" w:rsidSect="003C6C37">
      <w:headerReference w:type="even" r:id="rId75"/>
      <w:headerReference w:type="default" r:id="rId76"/>
      <w:footerReference w:type="even" r:id="rId77"/>
      <w:footerReference w:type="default" r:id="rId7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B82" w:rsidRDefault="00163B82">
      <w:r>
        <w:separator/>
      </w:r>
    </w:p>
  </w:endnote>
  <w:endnote w:type="continuationSeparator" w:id="0">
    <w:p w:rsidR="00163B82" w:rsidRDefault="0016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FD3" w:rsidRDefault="00832FD3" w:rsidP="00854B72">
    <w:pPr>
      <w:pStyle w:val="a7"/>
      <w:framePr w:wrap="around" w:vAnchor="text" w:hAnchor="margin" w:xAlign="center" w:y="1"/>
      <w:rPr>
        <w:rStyle w:val="a5"/>
      </w:rPr>
    </w:pPr>
  </w:p>
  <w:p w:rsidR="00832FD3" w:rsidRDefault="00832FD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FD3" w:rsidRDefault="00AE07B5" w:rsidP="00854B72">
    <w:pPr>
      <w:pStyle w:val="a7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832FD3" w:rsidRDefault="00832FD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B82" w:rsidRDefault="00163B82">
      <w:r>
        <w:separator/>
      </w:r>
    </w:p>
  </w:footnote>
  <w:footnote w:type="continuationSeparator" w:id="0">
    <w:p w:rsidR="00163B82" w:rsidRDefault="00163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D22" w:rsidRDefault="000F4D22" w:rsidP="00832FD3">
    <w:pPr>
      <w:pStyle w:val="a3"/>
      <w:framePr w:wrap="around" w:vAnchor="text" w:hAnchor="margin" w:xAlign="center" w:y="1"/>
      <w:rPr>
        <w:rStyle w:val="a5"/>
      </w:rPr>
    </w:pPr>
  </w:p>
  <w:p w:rsidR="000F4D22" w:rsidRDefault="000F4D22" w:rsidP="000A3A7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D22" w:rsidRDefault="000F4D22" w:rsidP="00832FD3">
    <w:pPr>
      <w:pStyle w:val="a3"/>
      <w:framePr w:wrap="around" w:vAnchor="text" w:hAnchor="margin" w:xAlign="center" w:y="1"/>
      <w:rPr>
        <w:rStyle w:val="a5"/>
      </w:rPr>
    </w:pPr>
  </w:p>
  <w:p w:rsidR="000F4D22" w:rsidRDefault="000F4D22" w:rsidP="000A3A7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4869E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286DC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DB83F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BD4F7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85E0A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CEFB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F67F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740B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6C6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AC3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525628D8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056101CB"/>
    <w:multiLevelType w:val="singleLevel"/>
    <w:tmpl w:val="34C281D2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2">
    <w:nsid w:val="076F5A6D"/>
    <w:multiLevelType w:val="hybridMultilevel"/>
    <w:tmpl w:val="9E3AAFF8"/>
    <w:lvl w:ilvl="0" w:tplc="364A3E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1AC40A05"/>
    <w:multiLevelType w:val="hybridMultilevel"/>
    <w:tmpl w:val="CAB05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523327"/>
    <w:multiLevelType w:val="singleLevel"/>
    <w:tmpl w:val="42B8F27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>
    <w:nsid w:val="1FEA193A"/>
    <w:multiLevelType w:val="hybridMultilevel"/>
    <w:tmpl w:val="FF448620"/>
    <w:lvl w:ilvl="0" w:tplc="3B7C54B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  <w:rPr>
        <w:rFonts w:cs="Times New Roman"/>
      </w:rPr>
    </w:lvl>
  </w:abstractNum>
  <w:abstractNum w:abstractNumId="16">
    <w:nsid w:val="27C72C00"/>
    <w:multiLevelType w:val="hybridMultilevel"/>
    <w:tmpl w:val="92ECCE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3D3B18"/>
    <w:multiLevelType w:val="hybridMultilevel"/>
    <w:tmpl w:val="CC3248CC"/>
    <w:lvl w:ilvl="0" w:tplc="39A03FCC">
      <w:start w:val="1"/>
      <w:numFmt w:val="decimal"/>
      <w:lvlText w:val="%1."/>
      <w:lvlJc w:val="left"/>
      <w:pPr>
        <w:tabs>
          <w:tab w:val="num" w:pos="1775"/>
        </w:tabs>
        <w:ind w:left="1775" w:hanging="123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  <w:rPr>
        <w:rFonts w:cs="Times New Roman"/>
      </w:rPr>
    </w:lvl>
  </w:abstractNum>
  <w:abstractNum w:abstractNumId="18">
    <w:nsid w:val="338A02C9"/>
    <w:multiLevelType w:val="hybridMultilevel"/>
    <w:tmpl w:val="103E5D7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5CA5467"/>
    <w:multiLevelType w:val="hybridMultilevel"/>
    <w:tmpl w:val="6B4A89E8"/>
    <w:lvl w:ilvl="0" w:tplc="6B0ACEF6">
      <w:start w:val="1"/>
      <w:numFmt w:val="decimal"/>
      <w:lvlText w:val="%1."/>
      <w:lvlJc w:val="left"/>
      <w:pPr>
        <w:tabs>
          <w:tab w:val="num" w:pos="2205"/>
        </w:tabs>
        <w:ind w:left="2205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72D17CF8"/>
    <w:multiLevelType w:val="hybridMultilevel"/>
    <w:tmpl w:val="1EB2FE28"/>
    <w:lvl w:ilvl="0" w:tplc="B1F22210">
      <w:start w:val="2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7C407E14"/>
    <w:multiLevelType w:val="singleLevel"/>
    <w:tmpl w:val="34C281D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0"/>
    <w:lvlOverride w:ilvl="0">
      <w:lvl w:ilvl="0">
        <w:numFmt w:val="bullet"/>
        <w:lvlText w:val="—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3">
    <w:abstractNumId w:val="10"/>
    <w:lvlOverride w:ilvl="0">
      <w:lvl w:ilvl="0">
        <w:numFmt w:val="bullet"/>
        <w:lvlText w:val="—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4">
    <w:abstractNumId w:val="10"/>
    <w:lvlOverride w:ilvl="0">
      <w:lvl w:ilvl="0">
        <w:numFmt w:val="bullet"/>
        <w:lvlText w:val="—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5">
    <w:abstractNumId w:val="10"/>
    <w:lvlOverride w:ilvl="0">
      <w:lvl w:ilvl="0">
        <w:numFmt w:val="bullet"/>
        <w:lvlText w:val="—"/>
        <w:legacy w:legacy="1" w:legacySpace="0" w:legacyIndent="249"/>
        <w:lvlJc w:val="left"/>
        <w:rPr>
          <w:rFonts w:ascii="Courier New" w:hAnsi="Courier New" w:hint="default"/>
        </w:rPr>
      </w:lvl>
    </w:lvlOverride>
  </w:num>
  <w:num w:numId="6">
    <w:abstractNumId w:val="10"/>
    <w:lvlOverride w:ilvl="0">
      <w:lvl w:ilvl="0">
        <w:numFmt w:val="bullet"/>
        <w:lvlText w:val="—"/>
        <w:legacy w:legacy="1" w:legacySpace="0" w:legacyIndent="284"/>
        <w:lvlJc w:val="left"/>
        <w:rPr>
          <w:rFonts w:ascii="Times New Roman" w:hAnsi="Times New Roman" w:hint="default"/>
        </w:rPr>
      </w:lvl>
    </w:lvlOverride>
  </w:num>
  <w:num w:numId="7">
    <w:abstractNumId w:val="10"/>
    <w:lvlOverride w:ilvl="0">
      <w:lvl w:ilvl="0">
        <w:numFmt w:val="bullet"/>
        <w:lvlText w:val="—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8">
    <w:abstractNumId w:val="10"/>
    <w:lvlOverride w:ilvl="0">
      <w:lvl w:ilvl="0">
        <w:numFmt w:val="bullet"/>
        <w:lvlText w:val="—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9">
    <w:abstractNumId w:val="20"/>
  </w:num>
  <w:num w:numId="10">
    <w:abstractNumId w:val="17"/>
  </w:num>
  <w:num w:numId="11">
    <w:abstractNumId w:val="19"/>
  </w:num>
  <w:num w:numId="12">
    <w:abstractNumId w:val="14"/>
  </w:num>
  <w:num w:numId="13">
    <w:abstractNumId w:val="11"/>
  </w:num>
  <w:num w:numId="14">
    <w:abstractNumId w:val="21"/>
  </w:num>
  <w:num w:numId="15">
    <w:abstractNumId w:val="15"/>
  </w:num>
  <w:num w:numId="16">
    <w:abstractNumId w:val="12"/>
  </w:num>
  <w:num w:numId="17">
    <w:abstractNumId w:val="18"/>
  </w:num>
  <w:num w:numId="18">
    <w:abstractNumId w:val="16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oNotTrackMoves/>
  <w:doNotTrackFormatting/>
  <w:defaultTabStop w:val="708"/>
  <w:hyphenationZone w:val="425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8D2"/>
    <w:rsid w:val="00012CAB"/>
    <w:rsid w:val="000231AD"/>
    <w:rsid w:val="000329EF"/>
    <w:rsid w:val="000404AF"/>
    <w:rsid w:val="00040DB2"/>
    <w:rsid w:val="00044184"/>
    <w:rsid w:val="00045D06"/>
    <w:rsid w:val="0005439F"/>
    <w:rsid w:val="00083F25"/>
    <w:rsid w:val="00085B5A"/>
    <w:rsid w:val="000977E6"/>
    <w:rsid w:val="000A3A79"/>
    <w:rsid w:val="000A46EC"/>
    <w:rsid w:val="000B5A8B"/>
    <w:rsid w:val="000D012A"/>
    <w:rsid w:val="000D1C6D"/>
    <w:rsid w:val="000E10FF"/>
    <w:rsid w:val="000E42BC"/>
    <w:rsid w:val="000F15BC"/>
    <w:rsid w:val="000F458C"/>
    <w:rsid w:val="000F4D22"/>
    <w:rsid w:val="0011471A"/>
    <w:rsid w:val="00135D31"/>
    <w:rsid w:val="00136EC3"/>
    <w:rsid w:val="00137789"/>
    <w:rsid w:val="00143CEA"/>
    <w:rsid w:val="00151287"/>
    <w:rsid w:val="00162C9F"/>
    <w:rsid w:val="00163B82"/>
    <w:rsid w:val="00184446"/>
    <w:rsid w:val="00186B12"/>
    <w:rsid w:val="00187B38"/>
    <w:rsid w:val="00190486"/>
    <w:rsid w:val="00193D84"/>
    <w:rsid w:val="001A45C8"/>
    <w:rsid w:val="001A501F"/>
    <w:rsid w:val="001A66B9"/>
    <w:rsid w:val="001B11D8"/>
    <w:rsid w:val="001B447D"/>
    <w:rsid w:val="001C2CAB"/>
    <w:rsid w:val="001E0CB8"/>
    <w:rsid w:val="001E4ECA"/>
    <w:rsid w:val="001F2547"/>
    <w:rsid w:val="001F7071"/>
    <w:rsid w:val="00236F01"/>
    <w:rsid w:val="002450DA"/>
    <w:rsid w:val="0024711F"/>
    <w:rsid w:val="00247E12"/>
    <w:rsid w:val="00247FFC"/>
    <w:rsid w:val="00255324"/>
    <w:rsid w:val="002573E1"/>
    <w:rsid w:val="002620AF"/>
    <w:rsid w:val="002713C5"/>
    <w:rsid w:val="0028199A"/>
    <w:rsid w:val="002821B2"/>
    <w:rsid w:val="002838B0"/>
    <w:rsid w:val="00284E9E"/>
    <w:rsid w:val="002A44FF"/>
    <w:rsid w:val="002A5B23"/>
    <w:rsid w:val="002B19D3"/>
    <w:rsid w:val="002B48E9"/>
    <w:rsid w:val="002C104E"/>
    <w:rsid w:val="002C19DB"/>
    <w:rsid w:val="002C4FD2"/>
    <w:rsid w:val="002D0A47"/>
    <w:rsid w:val="002D183F"/>
    <w:rsid w:val="002D1988"/>
    <w:rsid w:val="002F0465"/>
    <w:rsid w:val="002F3201"/>
    <w:rsid w:val="002F38C3"/>
    <w:rsid w:val="00316A66"/>
    <w:rsid w:val="0032144B"/>
    <w:rsid w:val="003224DC"/>
    <w:rsid w:val="003270CC"/>
    <w:rsid w:val="00336576"/>
    <w:rsid w:val="00342D48"/>
    <w:rsid w:val="003466E4"/>
    <w:rsid w:val="0035513F"/>
    <w:rsid w:val="003833DF"/>
    <w:rsid w:val="0039157C"/>
    <w:rsid w:val="003A5EF6"/>
    <w:rsid w:val="003B2244"/>
    <w:rsid w:val="003B5EF2"/>
    <w:rsid w:val="003B76FC"/>
    <w:rsid w:val="003C6C37"/>
    <w:rsid w:val="003E4BCA"/>
    <w:rsid w:val="003F631A"/>
    <w:rsid w:val="003F7E0F"/>
    <w:rsid w:val="00414064"/>
    <w:rsid w:val="00430754"/>
    <w:rsid w:val="00437029"/>
    <w:rsid w:val="00440045"/>
    <w:rsid w:val="004616C5"/>
    <w:rsid w:val="00461C22"/>
    <w:rsid w:val="00470EBA"/>
    <w:rsid w:val="00497899"/>
    <w:rsid w:val="004A3A67"/>
    <w:rsid w:val="004B0820"/>
    <w:rsid w:val="004B721A"/>
    <w:rsid w:val="004D072A"/>
    <w:rsid w:val="004F0E82"/>
    <w:rsid w:val="004F2745"/>
    <w:rsid w:val="004F27CB"/>
    <w:rsid w:val="004F6529"/>
    <w:rsid w:val="004F6841"/>
    <w:rsid w:val="00505881"/>
    <w:rsid w:val="005067DE"/>
    <w:rsid w:val="00512875"/>
    <w:rsid w:val="0053028D"/>
    <w:rsid w:val="00534ACF"/>
    <w:rsid w:val="0054142D"/>
    <w:rsid w:val="005451D5"/>
    <w:rsid w:val="00554763"/>
    <w:rsid w:val="00563414"/>
    <w:rsid w:val="005809B0"/>
    <w:rsid w:val="0058325F"/>
    <w:rsid w:val="005840DF"/>
    <w:rsid w:val="005955B1"/>
    <w:rsid w:val="005A6F8C"/>
    <w:rsid w:val="005A7DC1"/>
    <w:rsid w:val="005B1FAD"/>
    <w:rsid w:val="005B5761"/>
    <w:rsid w:val="005C0DC5"/>
    <w:rsid w:val="005C0F99"/>
    <w:rsid w:val="005C166C"/>
    <w:rsid w:val="005E1D68"/>
    <w:rsid w:val="005E6967"/>
    <w:rsid w:val="005E6F3E"/>
    <w:rsid w:val="005F240E"/>
    <w:rsid w:val="005F64B7"/>
    <w:rsid w:val="005F6E35"/>
    <w:rsid w:val="00637E59"/>
    <w:rsid w:val="00676CE5"/>
    <w:rsid w:val="00683498"/>
    <w:rsid w:val="00693BBF"/>
    <w:rsid w:val="006A1B4D"/>
    <w:rsid w:val="006A7472"/>
    <w:rsid w:val="006B2FB4"/>
    <w:rsid w:val="006C2F5E"/>
    <w:rsid w:val="006D7C51"/>
    <w:rsid w:val="006E48FA"/>
    <w:rsid w:val="006F009C"/>
    <w:rsid w:val="006F7CA3"/>
    <w:rsid w:val="00700B16"/>
    <w:rsid w:val="00701B3A"/>
    <w:rsid w:val="00707C3A"/>
    <w:rsid w:val="007138B1"/>
    <w:rsid w:val="007142FB"/>
    <w:rsid w:val="007211FA"/>
    <w:rsid w:val="00723C44"/>
    <w:rsid w:val="0072729F"/>
    <w:rsid w:val="00730584"/>
    <w:rsid w:val="00737B58"/>
    <w:rsid w:val="00742DC8"/>
    <w:rsid w:val="00750C63"/>
    <w:rsid w:val="007527AD"/>
    <w:rsid w:val="0076788E"/>
    <w:rsid w:val="007737A1"/>
    <w:rsid w:val="007777B6"/>
    <w:rsid w:val="0078395E"/>
    <w:rsid w:val="00783DB9"/>
    <w:rsid w:val="007913AB"/>
    <w:rsid w:val="007949D1"/>
    <w:rsid w:val="007C11FC"/>
    <w:rsid w:val="007E5479"/>
    <w:rsid w:val="007F0D46"/>
    <w:rsid w:val="007F1157"/>
    <w:rsid w:val="008000EE"/>
    <w:rsid w:val="008029F8"/>
    <w:rsid w:val="00807E54"/>
    <w:rsid w:val="00817901"/>
    <w:rsid w:val="00822E24"/>
    <w:rsid w:val="00826348"/>
    <w:rsid w:val="008265EC"/>
    <w:rsid w:val="00826E91"/>
    <w:rsid w:val="00827109"/>
    <w:rsid w:val="008311C1"/>
    <w:rsid w:val="00832FD3"/>
    <w:rsid w:val="00837DE0"/>
    <w:rsid w:val="00846B07"/>
    <w:rsid w:val="0084789D"/>
    <w:rsid w:val="00853254"/>
    <w:rsid w:val="00854B72"/>
    <w:rsid w:val="008677A3"/>
    <w:rsid w:val="00870CC8"/>
    <w:rsid w:val="008B1DE9"/>
    <w:rsid w:val="008C3296"/>
    <w:rsid w:val="008C5B56"/>
    <w:rsid w:val="008C6DB8"/>
    <w:rsid w:val="008C7C3D"/>
    <w:rsid w:val="008D2315"/>
    <w:rsid w:val="008D58D1"/>
    <w:rsid w:val="009014BB"/>
    <w:rsid w:val="00903A93"/>
    <w:rsid w:val="00932F6E"/>
    <w:rsid w:val="0093593A"/>
    <w:rsid w:val="009433B8"/>
    <w:rsid w:val="00953D12"/>
    <w:rsid w:val="00961E17"/>
    <w:rsid w:val="00967182"/>
    <w:rsid w:val="009815C7"/>
    <w:rsid w:val="009864CE"/>
    <w:rsid w:val="00987E48"/>
    <w:rsid w:val="009A1E36"/>
    <w:rsid w:val="009A3C55"/>
    <w:rsid w:val="009A3EF9"/>
    <w:rsid w:val="009A70FC"/>
    <w:rsid w:val="009B040C"/>
    <w:rsid w:val="009B34D9"/>
    <w:rsid w:val="009B670E"/>
    <w:rsid w:val="009B683E"/>
    <w:rsid w:val="009C1646"/>
    <w:rsid w:val="009C4360"/>
    <w:rsid w:val="009C4B6B"/>
    <w:rsid w:val="009D7FE1"/>
    <w:rsid w:val="009E1085"/>
    <w:rsid w:val="009F11DD"/>
    <w:rsid w:val="009F21F4"/>
    <w:rsid w:val="009F6E54"/>
    <w:rsid w:val="00A03338"/>
    <w:rsid w:val="00A272C1"/>
    <w:rsid w:val="00A3388E"/>
    <w:rsid w:val="00A43FCB"/>
    <w:rsid w:val="00A54C99"/>
    <w:rsid w:val="00A55ED5"/>
    <w:rsid w:val="00A56785"/>
    <w:rsid w:val="00A5796F"/>
    <w:rsid w:val="00A6039A"/>
    <w:rsid w:val="00A604FD"/>
    <w:rsid w:val="00A6646D"/>
    <w:rsid w:val="00A76944"/>
    <w:rsid w:val="00A84F16"/>
    <w:rsid w:val="00AA2B7A"/>
    <w:rsid w:val="00AA344B"/>
    <w:rsid w:val="00AA6855"/>
    <w:rsid w:val="00AA6D89"/>
    <w:rsid w:val="00AA71E2"/>
    <w:rsid w:val="00AB09E4"/>
    <w:rsid w:val="00AB71A6"/>
    <w:rsid w:val="00AC2780"/>
    <w:rsid w:val="00AC28A1"/>
    <w:rsid w:val="00AC767E"/>
    <w:rsid w:val="00AE07B5"/>
    <w:rsid w:val="00AE2E6D"/>
    <w:rsid w:val="00AF530D"/>
    <w:rsid w:val="00AF7FB8"/>
    <w:rsid w:val="00B02DA4"/>
    <w:rsid w:val="00B14748"/>
    <w:rsid w:val="00B20FB5"/>
    <w:rsid w:val="00B244E5"/>
    <w:rsid w:val="00B30589"/>
    <w:rsid w:val="00B356C8"/>
    <w:rsid w:val="00B46CE1"/>
    <w:rsid w:val="00B64F0C"/>
    <w:rsid w:val="00B72F01"/>
    <w:rsid w:val="00B736FF"/>
    <w:rsid w:val="00B8160A"/>
    <w:rsid w:val="00B827B9"/>
    <w:rsid w:val="00BA37E9"/>
    <w:rsid w:val="00BB26A2"/>
    <w:rsid w:val="00BC483F"/>
    <w:rsid w:val="00BC597E"/>
    <w:rsid w:val="00BD1850"/>
    <w:rsid w:val="00BD3A74"/>
    <w:rsid w:val="00BE17F8"/>
    <w:rsid w:val="00BF02CE"/>
    <w:rsid w:val="00BF5533"/>
    <w:rsid w:val="00C05C06"/>
    <w:rsid w:val="00C2061D"/>
    <w:rsid w:val="00C2324A"/>
    <w:rsid w:val="00C41ADA"/>
    <w:rsid w:val="00C46242"/>
    <w:rsid w:val="00C472A9"/>
    <w:rsid w:val="00C51D48"/>
    <w:rsid w:val="00C71E3C"/>
    <w:rsid w:val="00C73FCE"/>
    <w:rsid w:val="00C775C0"/>
    <w:rsid w:val="00C7796B"/>
    <w:rsid w:val="00C952BD"/>
    <w:rsid w:val="00CA1897"/>
    <w:rsid w:val="00CA25A6"/>
    <w:rsid w:val="00CA28E6"/>
    <w:rsid w:val="00CB248C"/>
    <w:rsid w:val="00CB70F7"/>
    <w:rsid w:val="00CD19D8"/>
    <w:rsid w:val="00CD1E37"/>
    <w:rsid w:val="00CD208C"/>
    <w:rsid w:val="00CD5370"/>
    <w:rsid w:val="00CE6DE4"/>
    <w:rsid w:val="00CF1ADD"/>
    <w:rsid w:val="00D03ABC"/>
    <w:rsid w:val="00D07395"/>
    <w:rsid w:val="00D14A1E"/>
    <w:rsid w:val="00D234D6"/>
    <w:rsid w:val="00D357B7"/>
    <w:rsid w:val="00D37131"/>
    <w:rsid w:val="00D421B3"/>
    <w:rsid w:val="00D519D2"/>
    <w:rsid w:val="00D52EDF"/>
    <w:rsid w:val="00D6279A"/>
    <w:rsid w:val="00D64A30"/>
    <w:rsid w:val="00D666AE"/>
    <w:rsid w:val="00D91DA1"/>
    <w:rsid w:val="00DA06FF"/>
    <w:rsid w:val="00DA313A"/>
    <w:rsid w:val="00DA5563"/>
    <w:rsid w:val="00DA6431"/>
    <w:rsid w:val="00DC06A0"/>
    <w:rsid w:val="00DC0FD5"/>
    <w:rsid w:val="00DD5722"/>
    <w:rsid w:val="00DE2AF2"/>
    <w:rsid w:val="00DE5FD6"/>
    <w:rsid w:val="00DE6C65"/>
    <w:rsid w:val="00DE7B0E"/>
    <w:rsid w:val="00DF29EF"/>
    <w:rsid w:val="00E03E85"/>
    <w:rsid w:val="00E04331"/>
    <w:rsid w:val="00E1333E"/>
    <w:rsid w:val="00E162CE"/>
    <w:rsid w:val="00E3645C"/>
    <w:rsid w:val="00E36F57"/>
    <w:rsid w:val="00E8787E"/>
    <w:rsid w:val="00E948D2"/>
    <w:rsid w:val="00E95DE9"/>
    <w:rsid w:val="00EA7248"/>
    <w:rsid w:val="00EB13B3"/>
    <w:rsid w:val="00EB246E"/>
    <w:rsid w:val="00EB54E8"/>
    <w:rsid w:val="00EB65B6"/>
    <w:rsid w:val="00EC498B"/>
    <w:rsid w:val="00EC789E"/>
    <w:rsid w:val="00EE197B"/>
    <w:rsid w:val="00EE1F91"/>
    <w:rsid w:val="00EE1FC6"/>
    <w:rsid w:val="00EE22BC"/>
    <w:rsid w:val="00EE6E66"/>
    <w:rsid w:val="00EE6EA7"/>
    <w:rsid w:val="00EF588A"/>
    <w:rsid w:val="00F141E2"/>
    <w:rsid w:val="00F15E88"/>
    <w:rsid w:val="00F253AC"/>
    <w:rsid w:val="00F31F2C"/>
    <w:rsid w:val="00F33B07"/>
    <w:rsid w:val="00F34260"/>
    <w:rsid w:val="00F469F6"/>
    <w:rsid w:val="00F52A14"/>
    <w:rsid w:val="00F5370A"/>
    <w:rsid w:val="00F6389A"/>
    <w:rsid w:val="00F80472"/>
    <w:rsid w:val="00F86B72"/>
    <w:rsid w:val="00F87D19"/>
    <w:rsid w:val="00FA7BCE"/>
    <w:rsid w:val="00FB12F4"/>
    <w:rsid w:val="00FB3B35"/>
    <w:rsid w:val="00FB4476"/>
    <w:rsid w:val="00FB4EA6"/>
    <w:rsid w:val="00FB614B"/>
    <w:rsid w:val="00FD5262"/>
    <w:rsid w:val="00FD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07"/>
    <o:shapelayout v:ext="edit">
      <o:idmap v:ext="edit" data="1"/>
    </o:shapelayout>
  </w:shapeDefaults>
  <w:decimalSymbol w:val=","/>
  <w:listSeparator w:val=";"/>
  <w14:defaultImageDpi w14:val="0"/>
  <w15:chartTrackingRefBased/>
  <w15:docId w15:val="{909C41D5-367C-4121-BD52-FA7E2646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7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3A7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0A3A79"/>
    <w:rPr>
      <w:rFonts w:cs="Times New Roman"/>
    </w:rPr>
  </w:style>
  <w:style w:type="table" w:styleId="a6">
    <w:name w:val="Table Grid"/>
    <w:basedOn w:val="a1"/>
    <w:uiPriority w:val="59"/>
    <w:rsid w:val="00693B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693B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Hyperlink"/>
    <w:uiPriority w:val="99"/>
    <w:rsid w:val="003F631A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BD18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header" Target="header2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png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jpeg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4500</Words>
  <Characters>25650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Home</Company>
  <LinksUpToDate>false</LinksUpToDate>
  <CharactersWithSpaces>30090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Коваленко</dc:creator>
  <cp:keywords/>
  <dc:description/>
  <cp:lastModifiedBy>admin</cp:lastModifiedBy>
  <cp:revision>2</cp:revision>
  <dcterms:created xsi:type="dcterms:W3CDTF">2014-03-13T09:06:00Z</dcterms:created>
  <dcterms:modified xsi:type="dcterms:W3CDTF">2014-03-13T09:06:00Z</dcterms:modified>
</cp:coreProperties>
</file>