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ФЕДЕРАЛЬНОЕ АГЕНСТВО ПО ОБРАЗОВАНИЮ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РОССИЙСКИЙ ХИМИКО-ТЕХНОЛОГИЧЕСКИЙ УНИВЕРСИТЕТ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им. Д.И. Менделеева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Новомосковский институт (филиал)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Кафедра</w:t>
      </w:r>
      <w:r w:rsidR="009847AA">
        <w:rPr>
          <w:rFonts w:ascii="Times New Roman" w:hAnsi="Times New Roman"/>
          <w:szCs w:val="28"/>
        </w:rPr>
        <w:t xml:space="preserve"> </w:t>
      </w:r>
      <w:r w:rsidRPr="009847AA">
        <w:rPr>
          <w:rFonts w:ascii="Times New Roman" w:hAnsi="Times New Roman"/>
          <w:szCs w:val="28"/>
        </w:rPr>
        <w:t>Вычислительной техники и информационных технологий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ПОЯСНИТЕЛЬНАЯ ЗАПИСКА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К КУРСОВОЙ РАБОТЕ ПО</w:t>
      </w:r>
      <w:r w:rsidR="009847AA">
        <w:rPr>
          <w:rFonts w:ascii="Times New Roman" w:hAnsi="Times New Roman"/>
          <w:szCs w:val="28"/>
        </w:rPr>
        <w:t xml:space="preserve"> </w:t>
      </w:r>
      <w:r w:rsidRPr="009847AA">
        <w:rPr>
          <w:rFonts w:ascii="Times New Roman" w:hAnsi="Times New Roman"/>
          <w:szCs w:val="28"/>
        </w:rPr>
        <w:t>«СЕТЕВОЙ ТЕХНОЛОГИИ»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9847AA">
        <w:rPr>
          <w:rFonts w:ascii="Times New Roman" w:hAnsi="Times New Roman"/>
          <w:szCs w:val="28"/>
        </w:rPr>
        <w:t>НА ТЕМУ:</w:t>
      </w:r>
      <w:r w:rsidR="009847AA">
        <w:rPr>
          <w:rFonts w:ascii="Times New Roman" w:hAnsi="Times New Roman"/>
          <w:szCs w:val="28"/>
        </w:rPr>
        <w:t xml:space="preserve"> </w:t>
      </w:r>
      <w:r w:rsidRPr="009847AA">
        <w:rPr>
          <w:rFonts w:ascii="Times New Roman" w:hAnsi="Times New Roman"/>
          <w:szCs w:val="28"/>
        </w:rPr>
        <w:t>«Областной центр занятости (подразделения в 5 городах области)»</w:t>
      </w: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Cs w:val="28"/>
          <w:u w:val="single"/>
        </w:rPr>
      </w:pP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B7E46" w:rsidRPr="009847AA" w:rsidRDefault="000B7E46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9847AA" w:rsidRDefault="00E92329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Новомосковск</w:t>
      </w:r>
      <w:r w:rsidRPr="009847AA">
        <w:rPr>
          <w:rFonts w:ascii="Times New Roman" w:hAnsi="Times New Roman"/>
          <w:szCs w:val="28"/>
        </w:rPr>
        <w:tab/>
      </w:r>
      <w:smartTag w:uri="urn:schemas-microsoft-com:office:smarttags" w:element="metricconverter">
        <w:smartTagPr>
          <w:attr w:name="ProductID" w:val="2008 г"/>
        </w:smartTagPr>
        <w:r w:rsidRPr="009847AA">
          <w:rPr>
            <w:rFonts w:ascii="Times New Roman" w:hAnsi="Times New Roman"/>
            <w:szCs w:val="28"/>
          </w:rPr>
          <w:t>2008</w:t>
        </w:r>
        <w:r w:rsidR="000C1E37" w:rsidRPr="009847AA">
          <w:rPr>
            <w:rFonts w:ascii="Times New Roman" w:hAnsi="Times New Roman"/>
            <w:szCs w:val="28"/>
          </w:rPr>
          <w:t xml:space="preserve"> г</w:t>
        </w:r>
      </w:smartTag>
      <w:r w:rsidR="000C1E37" w:rsidRPr="009847AA">
        <w:rPr>
          <w:rFonts w:ascii="Times New Roman" w:hAnsi="Times New Roman"/>
          <w:szCs w:val="28"/>
        </w:rPr>
        <w:t>.</w:t>
      </w:r>
    </w:p>
    <w:p w:rsidR="000C1E37" w:rsidRP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C1E37" w:rsidRPr="009847AA">
        <w:rPr>
          <w:rFonts w:ascii="Times New Roman" w:hAnsi="Times New Roman"/>
          <w:szCs w:val="28"/>
        </w:rPr>
        <w:t>РОССИЙСКИЙ ХИМИКО-ТЕХНОЛОГИЧЕСКИЙ УНИВЕРСИТЕТ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имени Д.И.МЕНДЕЛЕЕВА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Новомосковский институт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Факультет кибернетики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Кафедра</w:t>
      </w:r>
      <w:r w:rsidR="009847AA">
        <w:rPr>
          <w:rFonts w:ascii="Times New Roman" w:hAnsi="Times New Roman"/>
          <w:szCs w:val="28"/>
        </w:rPr>
        <w:t xml:space="preserve"> </w:t>
      </w:r>
      <w:r w:rsidRPr="009847AA">
        <w:rPr>
          <w:rFonts w:ascii="Times New Roman" w:hAnsi="Times New Roman"/>
          <w:szCs w:val="28"/>
        </w:rPr>
        <w:t>Вычислительной техники и информационных технологий</w:t>
      </w:r>
    </w:p>
    <w:p w:rsidR="000C1E37" w:rsidRPr="009847AA" w:rsidRDefault="000C1E37" w:rsidP="009847AA">
      <w:pPr>
        <w:pStyle w:val="24"/>
        <w:ind w:left="5812" w:firstLine="0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УТВЕРЖДАЮ</w:t>
      </w:r>
      <w:r w:rsidRPr="009847AA">
        <w:rPr>
          <w:rFonts w:ascii="Times New Roman" w:hAnsi="Times New Roman"/>
          <w:szCs w:val="28"/>
        </w:rPr>
        <w:tab/>
      </w:r>
      <w:r w:rsidRPr="009847AA">
        <w:rPr>
          <w:rFonts w:ascii="Times New Roman" w:hAnsi="Times New Roman"/>
          <w:szCs w:val="28"/>
        </w:rPr>
        <w:tab/>
      </w:r>
      <w:r w:rsidRPr="009847AA">
        <w:rPr>
          <w:rFonts w:ascii="Times New Roman" w:hAnsi="Times New Roman"/>
          <w:szCs w:val="28"/>
        </w:rPr>
        <w:tab/>
      </w:r>
    </w:p>
    <w:p w:rsidR="000C1E37" w:rsidRPr="009847AA" w:rsidRDefault="000C1E37" w:rsidP="009847AA">
      <w:pPr>
        <w:pStyle w:val="24"/>
        <w:ind w:left="5812" w:firstLine="0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Зав. кафедрой</w:t>
      </w:r>
      <w:r w:rsidRPr="009847AA">
        <w:rPr>
          <w:rFonts w:ascii="Times New Roman" w:hAnsi="Times New Roman"/>
          <w:szCs w:val="28"/>
        </w:rPr>
        <w:tab/>
      </w:r>
      <w:r w:rsidRPr="009847AA">
        <w:rPr>
          <w:rFonts w:ascii="Times New Roman" w:hAnsi="Times New Roman"/>
          <w:szCs w:val="28"/>
        </w:rPr>
        <w:tab/>
      </w:r>
      <w:r w:rsidRPr="009847AA">
        <w:rPr>
          <w:rFonts w:ascii="Times New Roman" w:hAnsi="Times New Roman"/>
          <w:szCs w:val="28"/>
        </w:rPr>
        <w:tab/>
      </w:r>
    </w:p>
    <w:p w:rsidR="000C1E37" w:rsidRPr="009847AA" w:rsidRDefault="000C1E37" w:rsidP="009847AA">
      <w:pPr>
        <w:pStyle w:val="24"/>
        <w:ind w:left="5812" w:firstLine="0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«</w:t>
      </w:r>
      <w:r w:rsidRPr="009847AA">
        <w:rPr>
          <w:rFonts w:ascii="Times New Roman" w:hAnsi="Times New Roman"/>
          <w:szCs w:val="28"/>
          <w:u w:val="single"/>
        </w:rPr>
        <w:tab/>
      </w:r>
      <w:r w:rsidRPr="009847AA">
        <w:rPr>
          <w:rFonts w:ascii="Times New Roman" w:hAnsi="Times New Roman"/>
          <w:szCs w:val="28"/>
        </w:rPr>
        <w:t>»</w:t>
      </w:r>
      <w:r w:rsidRPr="009847AA">
        <w:rPr>
          <w:rFonts w:ascii="Times New Roman" w:hAnsi="Times New Roman"/>
          <w:szCs w:val="28"/>
          <w:u w:val="single"/>
        </w:rPr>
        <w:tab/>
      </w:r>
      <w:r w:rsidRPr="009847AA">
        <w:rPr>
          <w:rFonts w:ascii="Times New Roman" w:hAnsi="Times New Roman"/>
          <w:szCs w:val="28"/>
          <w:u w:val="single"/>
        </w:rPr>
        <w:tab/>
      </w:r>
      <w:r w:rsidRPr="009847AA">
        <w:rPr>
          <w:rFonts w:ascii="Times New Roman" w:hAnsi="Times New Roman"/>
          <w:szCs w:val="28"/>
          <w:u w:val="single"/>
        </w:rPr>
        <w:tab/>
      </w:r>
      <w:r w:rsidR="00E92329" w:rsidRPr="009847AA">
        <w:rPr>
          <w:rFonts w:ascii="Times New Roman" w:hAnsi="Times New Roman"/>
          <w:szCs w:val="28"/>
        </w:rPr>
        <w:t>200</w:t>
      </w:r>
      <w:r w:rsidR="00E92329" w:rsidRPr="002E14F3">
        <w:rPr>
          <w:rFonts w:ascii="Times New Roman" w:hAnsi="Times New Roman"/>
          <w:szCs w:val="28"/>
        </w:rPr>
        <w:t>8</w:t>
      </w:r>
      <w:r w:rsidRPr="009847AA">
        <w:rPr>
          <w:rFonts w:ascii="Times New Roman" w:hAnsi="Times New Roman"/>
          <w:szCs w:val="28"/>
        </w:rPr>
        <w:t>г.</w:t>
      </w:r>
    </w:p>
    <w:p w:rsidR="009847AA" w:rsidRDefault="009847AA" w:rsidP="009847AA">
      <w:pPr>
        <w:pStyle w:val="24"/>
        <w:ind w:firstLine="709"/>
        <w:jc w:val="center"/>
        <w:rPr>
          <w:rFonts w:ascii="Times New Roman" w:hAnsi="Times New Roman"/>
          <w:b/>
          <w:szCs w:val="28"/>
        </w:rPr>
      </w:pP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b/>
          <w:szCs w:val="28"/>
        </w:rPr>
      </w:pPr>
      <w:r w:rsidRPr="009847AA">
        <w:rPr>
          <w:rFonts w:ascii="Times New Roman" w:hAnsi="Times New Roman"/>
          <w:b/>
          <w:szCs w:val="28"/>
        </w:rPr>
        <w:t>ЗАДАНИЕ</w:t>
      </w:r>
    </w:p>
    <w:p w:rsidR="000C1E37" w:rsidRPr="009847AA" w:rsidRDefault="000C1E37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по курсовой работе</w:t>
      </w:r>
    </w:p>
    <w:p w:rsidR="000C1E37" w:rsidRDefault="000C1E37" w:rsidP="009847AA">
      <w:pPr>
        <w:pStyle w:val="24"/>
        <w:ind w:firstLine="709"/>
        <w:jc w:val="center"/>
        <w:rPr>
          <w:rFonts w:ascii="Times New Roman" w:hAnsi="Times New Roman"/>
          <w:i/>
          <w:szCs w:val="28"/>
          <w:u w:val="single"/>
        </w:rPr>
      </w:pPr>
      <w:r w:rsidRPr="009847AA">
        <w:rPr>
          <w:rFonts w:ascii="Times New Roman" w:hAnsi="Times New Roman"/>
          <w:szCs w:val="28"/>
        </w:rPr>
        <w:t xml:space="preserve">Студенту </w:t>
      </w:r>
      <w:r w:rsidRPr="009847AA">
        <w:rPr>
          <w:rFonts w:ascii="Times New Roman" w:hAnsi="Times New Roman"/>
          <w:szCs w:val="28"/>
          <w:u w:val="single"/>
        </w:rPr>
        <w:t xml:space="preserve">     </w:t>
      </w:r>
      <w:r w:rsidRPr="009847AA">
        <w:rPr>
          <w:rFonts w:ascii="Times New Roman" w:hAnsi="Times New Roman"/>
          <w:szCs w:val="28"/>
        </w:rPr>
        <w:t>курса</w:t>
      </w:r>
      <w:r w:rsidRPr="009847AA">
        <w:rPr>
          <w:rFonts w:ascii="Times New Roman" w:hAnsi="Times New Roman"/>
          <w:szCs w:val="28"/>
          <w:u w:val="single"/>
        </w:rPr>
        <w:tab/>
        <w:t xml:space="preserve">    </w:t>
      </w:r>
      <w:r w:rsidRPr="009847AA">
        <w:rPr>
          <w:rFonts w:ascii="Times New Roman" w:hAnsi="Times New Roman"/>
          <w:i/>
          <w:szCs w:val="28"/>
          <w:u w:val="single"/>
        </w:rPr>
        <w:t>4</w:t>
      </w:r>
      <w:r w:rsidRPr="009847AA">
        <w:rPr>
          <w:rFonts w:ascii="Times New Roman" w:hAnsi="Times New Roman"/>
          <w:szCs w:val="28"/>
          <w:u w:val="single"/>
        </w:rPr>
        <w:tab/>
        <w:t xml:space="preserve">  </w:t>
      </w:r>
      <w:r w:rsidRPr="009847AA">
        <w:rPr>
          <w:rFonts w:ascii="Times New Roman" w:hAnsi="Times New Roman"/>
          <w:szCs w:val="28"/>
        </w:rPr>
        <w:t>группы</w:t>
      </w:r>
      <w:r w:rsidRPr="009847AA">
        <w:rPr>
          <w:rFonts w:ascii="Times New Roman" w:hAnsi="Times New Roman"/>
          <w:szCs w:val="28"/>
          <w:u w:val="single"/>
        </w:rPr>
        <w:tab/>
      </w:r>
      <w:r w:rsidR="00E92329" w:rsidRPr="009847AA">
        <w:rPr>
          <w:rFonts w:ascii="Times New Roman" w:hAnsi="Times New Roman"/>
          <w:i/>
          <w:szCs w:val="28"/>
          <w:u w:val="single"/>
        </w:rPr>
        <w:t>АС-04</w:t>
      </w:r>
      <w:r w:rsidRPr="009847AA">
        <w:rPr>
          <w:rFonts w:ascii="Times New Roman" w:hAnsi="Times New Roman"/>
          <w:i/>
          <w:szCs w:val="28"/>
          <w:u w:val="single"/>
        </w:rPr>
        <w:t>-2</w:t>
      </w:r>
    </w:p>
    <w:p w:rsidR="009847AA" w:rsidRPr="009847AA" w:rsidRDefault="009847AA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 w:val="24"/>
          <w:szCs w:val="24"/>
        </w:rPr>
      </w:pPr>
      <w:r w:rsidRPr="009847AA">
        <w:rPr>
          <w:rFonts w:ascii="Times New Roman" w:hAnsi="Times New Roman"/>
          <w:sz w:val="24"/>
          <w:szCs w:val="24"/>
        </w:rPr>
        <w:t xml:space="preserve">1. Тема работы: </w:t>
      </w:r>
      <w:r w:rsidRPr="009847AA">
        <w:rPr>
          <w:rFonts w:ascii="Times New Roman" w:hAnsi="Times New Roman"/>
          <w:sz w:val="24"/>
          <w:szCs w:val="24"/>
          <w:u w:val="single"/>
        </w:rPr>
        <w:t>Проектирование вычислительной сети  «</w:t>
      </w:r>
      <w:r w:rsidR="00331A03" w:rsidRPr="009847AA">
        <w:rPr>
          <w:rFonts w:ascii="Times New Roman" w:hAnsi="Times New Roman"/>
          <w:sz w:val="24"/>
          <w:szCs w:val="24"/>
          <w:u w:val="single"/>
        </w:rPr>
        <w:t>Областной центр занятости (подразделения в 5 городах области)</w:t>
      </w:r>
      <w:r w:rsidRPr="009847AA">
        <w:rPr>
          <w:rFonts w:ascii="Times New Roman" w:hAnsi="Times New Roman"/>
          <w:sz w:val="24"/>
          <w:szCs w:val="24"/>
          <w:u w:val="single"/>
        </w:rPr>
        <w:t>».</w:t>
      </w:r>
    </w:p>
    <w:p w:rsidR="000C1E37" w:rsidRPr="009847AA" w:rsidRDefault="000C1E37" w:rsidP="009847AA">
      <w:pPr>
        <w:spacing w:line="360" w:lineRule="auto"/>
        <w:ind w:firstLine="709"/>
        <w:jc w:val="both"/>
      </w:pPr>
      <w:r w:rsidRPr="009847AA">
        <w:t>2.Срок сдачи студентом законченной ра</w:t>
      </w:r>
      <w:r w:rsidR="009847AA" w:rsidRPr="009847AA">
        <w:t>боты _____________________</w:t>
      </w: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 w:val="24"/>
          <w:szCs w:val="24"/>
          <w:u w:val="single"/>
        </w:rPr>
      </w:pPr>
      <w:r w:rsidRPr="009847AA">
        <w:rPr>
          <w:rFonts w:ascii="Times New Roman" w:hAnsi="Times New Roman"/>
          <w:sz w:val="24"/>
          <w:szCs w:val="24"/>
        </w:rPr>
        <w:t>3.Исходные данные к работе:</w:t>
      </w:r>
      <w:r w:rsidRPr="009847A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 w:val="24"/>
          <w:szCs w:val="24"/>
        </w:rPr>
      </w:pPr>
      <w:r w:rsidRPr="009847AA">
        <w:rPr>
          <w:rFonts w:ascii="Times New Roman" w:hAnsi="Times New Roman"/>
          <w:sz w:val="24"/>
          <w:szCs w:val="24"/>
        </w:rPr>
        <w:t>4. Содержание расчетно-пояснительной записки (перечень подлежащих разработке вопросов): задание</w:t>
      </w:r>
      <w:r w:rsidR="009847AA" w:rsidRPr="009847AA">
        <w:rPr>
          <w:rFonts w:ascii="Times New Roman" w:hAnsi="Times New Roman"/>
          <w:sz w:val="24"/>
          <w:szCs w:val="24"/>
        </w:rPr>
        <w:t xml:space="preserve">. </w:t>
      </w:r>
      <w:r w:rsidRPr="009847AA">
        <w:rPr>
          <w:rFonts w:ascii="Times New Roman" w:hAnsi="Times New Roman"/>
          <w:sz w:val="24"/>
          <w:szCs w:val="24"/>
        </w:rPr>
        <w:t>Описание ПО, Функциональная схема работы ПО, Технология построения сети, Технология построения сети, Реализация разделяемых ресурсов, Выбор, установка и монтаж сетевого оборудования,</w:t>
      </w:r>
      <w:r w:rsidR="009847AA" w:rsidRPr="009847AA">
        <w:rPr>
          <w:rFonts w:ascii="Times New Roman" w:hAnsi="Times New Roman"/>
          <w:sz w:val="24"/>
          <w:szCs w:val="24"/>
        </w:rPr>
        <w:t xml:space="preserve"> </w:t>
      </w:r>
      <w:r w:rsidRPr="009847AA">
        <w:rPr>
          <w:rFonts w:ascii="Times New Roman" w:hAnsi="Times New Roman"/>
          <w:sz w:val="24"/>
          <w:szCs w:val="24"/>
        </w:rPr>
        <w:t>Установка и настройка сетевого программного обеспечения, Спецификация оборудования, Подсчет затрат на реализацию проекта.</w:t>
      </w:r>
    </w:p>
    <w:p w:rsidR="000C1E37" w:rsidRPr="009847AA" w:rsidRDefault="000C1E37" w:rsidP="009847AA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7AA">
        <w:rPr>
          <w:rFonts w:ascii="Times New Roman" w:hAnsi="Times New Roman"/>
          <w:sz w:val="24"/>
          <w:szCs w:val="24"/>
        </w:rPr>
        <w:t xml:space="preserve">5. </w:t>
      </w:r>
      <w:r w:rsidRPr="009847AA">
        <w:rPr>
          <w:rStyle w:val="25"/>
          <w:rFonts w:ascii="Times New Roman" w:hAnsi="Times New Roman"/>
          <w:sz w:val="24"/>
          <w:szCs w:val="24"/>
        </w:rPr>
        <w:t>Перечень обязательного графического материала (с точным указанием обязательных чертежей Функциональная схема работы ПО (потоки информации, их объёмные и частотные характеристики),</w:t>
      </w:r>
      <w:r w:rsidR="009847AA" w:rsidRPr="009847AA">
        <w:rPr>
          <w:rStyle w:val="25"/>
          <w:rFonts w:ascii="Times New Roman" w:hAnsi="Times New Roman"/>
          <w:sz w:val="24"/>
          <w:szCs w:val="24"/>
        </w:rPr>
        <w:t xml:space="preserve"> </w:t>
      </w:r>
      <w:r w:rsidRPr="009847AA">
        <w:rPr>
          <w:rFonts w:ascii="Times New Roman" w:hAnsi="Times New Roman"/>
          <w:sz w:val="24"/>
          <w:szCs w:val="24"/>
        </w:rPr>
        <w:t>Логическая схема,</w:t>
      </w:r>
      <w:r w:rsidR="009847AA" w:rsidRPr="009847AA">
        <w:rPr>
          <w:rFonts w:ascii="Times New Roman" w:hAnsi="Times New Roman"/>
          <w:sz w:val="24"/>
          <w:szCs w:val="24"/>
        </w:rPr>
        <w:t xml:space="preserve"> </w:t>
      </w:r>
      <w:r w:rsidRPr="009847AA">
        <w:rPr>
          <w:rFonts w:ascii="Times New Roman" w:hAnsi="Times New Roman"/>
          <w:sz w:val="24"/>
          <w:szCs w:val="24"/>
        </w:rPr>
        <w:t>Физическая схема.</w:t>
      </w:r>
    </w:p>
    <w:p w:rsidR="000C1E37" w:rsidRPr="009847AA" w:rsidRDefault="000C1E37" w:rsidP="009847AA">
      <w:pPr>
        <w:pStyle w:val="24"/>
        <w:ind w:firstLine="709"/>
        <w:rPr>
          <w:rFonts w:ascii="Times New Roman" w:hAnsi="Times New Roman"/>
          <w:sz w:val="24"/>
          <w:szCs w:val="24"/>
          <w:u w:val="single"/>
        </w:rPr>
      </w:pPr>
      <w:r w:rsidRPr="009847AA">
        <w:rPr>
          <w:rFonts w:ascii="Times New Roman" w:hAnsi="Times New Roman"/>
          <w:sz w:val="24"/>
          <w:szCs w:val="24"/>
        </w:rPr>
        <w:t>6.Дата выдачи задания_________________________________________</w:t>
      </w:r>
      <w:r w:rsidR="009847AA">
        <w:rPr>
          <w:rFonts w:ascii="Times New Roman" w:hAnsi="Times New Roman"/>
          <w:sz w:val="24"/>
          <w:szCs w:val="24"/>
        </w:rPr>
        <w:t>___________</w:t>
      </w:r>
    </w:p>
    <w:p w:rsidR="000C1E37" w:rsidRPr="009847AA" w:rsidRDefault="000C1E37" w:rsidP="009847AA">
      <w:pPr>
        <w:spacing w:line="360" w:lineRule="auto"/>
        <w:ind w:right="-476" w:firstLine="709"/>
        <w:jc w:val="both"/>
      </w:pPr>
      <w:r w:rsidRPr="009847AA">
        <w:t>Руководитель ________________________________________</w:t>
      </w:r>
      <w:r w:rsidR="009847AA" w:rsidRPr="009847AA">
        <w:t>_______</w:t>
      </w:r>
      <w:r w:rsidR="009847AA">
        <w:t>_____________</w:t>
      </w:r>
    </w:p>
    <w:p w:rsidR="000C1E37" w:rsidRPr="009847AA" w:rsidRDefault="000C1E37" w:rsidP="009847AA">
      <w:pPr>
        <w:spacing w:line="360" w:lineRule="auto"/>
        <w:ind w:left="284" w:right="-476" w:firstLine="709"/>
        <w:jc w:val="both"/>
      </w:pPr>
      <w:r w:rsidRPr="009847AA">
        <w:t xml:space="preserve">                                                                                     подпись</w:t>
      </w:r>
    </w:p>
    <w:p w:rsidR="000C1E37" w:rsidRPr="009847AA" w:rsidRDefault="000C1E37" w:rsidP="009847AA">
      <w:pPr>
        <w:spacing w:line="360" w:lineRule="auto"/>
        <w:ind w:right="-476" w:firstLine="709"/>
        <w:jc w:val="both"/>
      </w:pPr>
      <w:r w:rsidRPr="009847AA">
        <w:t>Задание принял к исполнению _________________________</w:t>
      </w:r>
      <w:r w:rsidR="009847AA">
        <w:t>_____________________</w:t>
      </w:r>
    </w:p>
    <w:p w:rsidR="000C1E37" w:rsidRPr="009847AA" w:rsidRDefault="000C1E37" w:rsidP="009847AA">
      <w:pPr>
        <w:spacing w:line="360" w:lineRule="auto"/>
        <w:ind w:left="284" w:right="-476" w:firstLine="709"/>
        <w:jc w:val="both"/>
        <w:rPr>
          <w:sz w:val="28"/>
          <w:szCs w:val="28"/>
        </w:rPr>
      </w:pPr>
      <w:r w:rsidRPr="009847AA">
        <w:t xml:space="preserve">                                                                                   подпись студента</w:t>
      </w:r>
    </w:p>
    <w:p w:rsidR="000C1E37" w:rsidRPr="009847AA" w:rsidRDefault="000C1E37" w:rsidP="009847AA">
      <w:pPr>
        <w:spacing w:line="360" w:lineRule="auto"/>
        <w:ind w:left="284" w:right="-476" w:firstLine="709"/>
        <w:jc w:val="both"/>
        <w:rPr>
          <w:sz w:val="28"/>
          <w:szCs w:val="28"/>
        </w:rPr>
      </w:pPr>
    </w:p>
    <w:p w:rsidR="00456AAD" w:rsidRPr="009847AA" w:rsidRDefault="009847AA" w:rsidP="004D4134">
      <w:pPr>
        <w:pStyle w:val="1"/>
      </w:pPr>
      <w:bookmarkStart w:id="0" w:name="_Toc531933224"/>
      <w:r>
        <w:br w:type="page"/>
      </w:r>
      <w:bookmarkStart w:id="1" w:name="_Toc203190352"/>
      <w:r w:rsidR="00456AAD" w:rsidRPr="009847AA">
        <w:t>Содержание</w:t>
      </w:r>
      <w:bookmarkEnd w:id="0"/>
      <w:bookmarkEnd w:id="1"/>
    </w:p>
    <w:p w:rsidR="00F6511F" w:rsidRPr="00927A31" w:rsidRDefault="00F6511F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</w:p>
    <w:p w:rsidR="00F6511F" w:rsidRPr="00927A31" w:rsidRDefault="00F6511F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Введение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4</w:t>
      </w:r>
    </w:p>
    <w:p w:rsidR="00F6511F" w:rsidRPr="00927A31" w:rsidRDefault="00BB65EE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F6511F" w:rsidRPr="00F6511F">
        <w:rPr>
          <w:noProof/>
          <w:sz w:val="28"/>
          <w:szCs w:val="28"/>
        </w:rPr>
        <w:t>Задание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5</w:t>
      </w:r>
    </w:p>
    <w:p w:rsidR="00F6511F" w:rsidRPr="00927A31" w:rsidRDefault="00F6511F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1.1 Профиль предприятия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5</w:t>
      </w:r>
    </w:p>
    <w:p w:rsidR="00F6511F" w:rsidRPr="00927A31" w:rsidRDefault="00F6511F" w:rsidP="00BB65EE">
      <w:pPr>
        <w:pStyle w:val="26"/>
        <w:tabs>
          <w:tab w:val="left" w:pos="960"/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1.2</w:t>
      </w:r>
      <w:r w:rsidRPr="00927A31">
        <w:rPr>
          <w:rFonts w:ascii="Calibri" w:hAnsi="Calibri"/>
          <w:noProof/>
          <w:sz w:val="28"/>
          <w:szCs w:val="28"/>
        </w:rPr>
        <w:tab/>
      </w:r>
      <w:r w:rsidRPr="00F6511F">
        <w:rPr>
          <w:noProof/>
          <w:sz w:val="28"/>
          <w:szCs w:val="28"/>
        </w:rPr>
        <w:t>Схема физического расположения зданий и план помещений с размерами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5</w:t>
      </w:r>
    </w:p>
    <w:p w:rsidR="00F6511F" w:rsidRPr="00927A31" w:rsidRDefault="00F6511F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1.3. Количество будущих пользователей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6</w:t>
      </w:r>
    </w:p>
    <w:p w:rsidR="00F6511F" w:rsidRPr="00927A31" w:rsidRDefault="00F6511F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Pr="00F6511F">
        <w:rPr>
          <w:noProof/>
          <w:sz w:val="28"/>
          <w:szCs w:val="28"/>
        </w:rPr>
        <w:t>Описание ПО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8</w:t>
      </w:r>
    </w:p>
    <w:p w:rsidR="00F6511F" w:rsidRPr="00927A31" w:rsidRDefault="00F6511F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2.1 Деятельность и структура выбранной ПО и формулировка решаемых задач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8</w:t>
      </w:r>
    </w:p>
    <w:p w:rsidR="00F6511F" w:rsidRPr="00927A31" w:rsidRDefault="00F6511F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2.2 Необходимость построения компьютерной сети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8</w:t>
      </w:r>
    </w:p>
    <w:p w:rsidR="00F6511F" w:rsidRPr="00927A31" w:rsidRDefault="00BB65EE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6511F" w:rsidRPr="00F6511F">
        <w:rPr>
          <w:noProof/>
          <w:sz w:val="28"/>
          <w:szCs w:val="28"/>
        </w:rPr>
        <w:t>.Технология построения сети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11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6511F" w:rsidRPr="00F6511F">
        <w:rPr>
          <w:noProof/>
          <w:sz w:val="28"/>
          <w:szCs w:val="28"/>
        </w:rPr>
        <w:t>.1. Обзор и анализ возможных технологий для решения поставленной задачи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11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6511F" w:rsidRPr="00F6511F">
        <w:rPr>
          <w:noProof/>
          <w:sz w:val="28"/>
          <w:szCs w:val="28"/>
        </w:rPr>
        <w:t>.2 Выбор и обоснование технологии и топологии построения сети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13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6511F" w:rsidRPr="00F6511F">
        <w:rPr>
          <w:noProof/>
          <w:sz w:val="28"/>
          <w:szCs w:val="28"/>
        </w:rPr>
        <w:t>.3 Коммутация логических сегментов сети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13</w:t>
      </w:r>
    </w:p>
    <w:p w:rsidR="00F6511F" w:rsidRPr="00927A31" w:rsidRDefault="00BB65EE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F6511F" w:rsidRPr="00F6511F">
        <w:rPr>
          <w:noProof/>
          <w:sz w:val="28"/>
          <w:szCs w:val="28"/>
        </w:rPr>
        <w:t>. Реализация разделяемых ресурсов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15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F6511F" w:rsidRPr="00F6511F">
        <w:rPr>
          <w:noProof/>
          <w:sz w:val="28"/>
          <w:szCs w:val="28"/>
        </w:rPr>
        <w:t>.1 Настройка клиентских машин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19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F6511F" w:rsidRPr="00F6511F">
        <w:rPr>
          <w:noProof/>
          <w:sz w:val="28"/>
          <w:szCs w:val="28"/>
        </w:rPr>
        <w:t>.2 Установка Traffic Inspector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19</w:t>
      </w:r>
    </w:p>
    <w:p w:rsidR="00F6511F" w:rsidRPr="00927A31" w:rsidRDefault="00BB65EE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F6511F" w:rsidRPr="00F6511F">
        <w:rPr>
          <w:noProof/>
          <w:sz w:val="28"/>
          <w:szCs w:val="28"/>
        </w:rPr>
        <w:t>. Этапы реализации проекта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23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5</w:t>
      </w:r>
      <w:r w:rsidR="00F6511F" w:rsidRPr="00F6511F">
        <w:rPr>
          <w:noProof/>
          <w:color w:val="000000"/>
          <w:sz w:val="28"/>
          <w:szCs w:val="28"/>
        </w:rPr>
        <w:t>.1.</w:t>
      </w:r>
      <w:r w:rsidR="00F6511F" w:rsidRPr="00F6511F">
        <w:rPr>
          <w:noProof/>
          <w:sz w:val="28"/>
          <w:szCs w:val="28"/>
        </w:rPr>
        <w:t xml:space="preserve"> Выбор, установка и монтаж сетевого оборудования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23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F6511F" w:rsidRPr="00F6511F">
        <w:rPr>
          <w:noProof/>
          <w:sz w:val="28"/>
          <w:szCs w:val="28"/>
        </w:rPr>
        <w:t>.2.Установка и настройка сетевого программного обеспечения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24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F6511F" w:rsidRPr="00F6511F">
        <w:rPr>
          <w:noProof/>
          <w:sz w:val="28"/>
          <w:szCs w:val="28"/>
        </w:rPr>
        <w:t>.3 Настройка TCP/IP в локальной сети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25</w:t>
      </w:r>
    </w:p>
    <w:p w:rsidR="00F6511F" w:rsidRPr="00927A31" w:rsidRDefault="00BB65EE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F6511F" w:rsidRPr="00F6511F">
        <w:rPr>
          <w:noProof/>
          <w:sz w:val="28"/>
          <w:szCs w:val="28"/>
        </w:rPr>
        <w:t>. Подсчет затрат на реализацию проекта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26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F6511F" w:rsidRPr="00F6511F">
        <w:rPr>
          <w:noProof/>
          <w:sz w:val="28"/>
          <w:szCs w:val="28"/>
        </w:rPr>
        <w:t>.1. Затрат сетевого аппаратного оборудования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26</w:t>
      </w:r>
    </w:p>
    <w:p w:rsidR="00F6511F" w:rsidRPr="00927A31" w:rsidRDefault="00BB65EE" w:rsidP="00BB65EE">
      <w:pPr>
        <w:pStyle w:val="26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F6511F" w:rsidRPr="00F6511F">
        <w:rPr>
          <w:noProof/>
          <w:sz w:val="28"/>
          <w:szCs w:val="28"/>
        </w:rPr>
        <w:t>.2 Затрат Расходы на программное обеспечение</w:t>
      </w:r>
      <w:r w:rsidR="00F6511F" w:rsidRPr="00F6511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26</w:t>
      </w:r>
    </w:p>
    <w:p w:rsidR="00F6511F" w:rsidRPr="00927A31" w:rsidRDefault="00F6511F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Заключение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27</w:t>
      </w:r>
    </w:p>
    <w:p w:rsidR="00F6511F" w:rsidRPr="00927A31" w:rsidRDefault="00F6511F" w:rsidP="00BB65E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F6511F">
        <w:rPr>
          <w:noProof/>
          <w:sz w:val="28"/>
          <w:szCs w:val="28"/>
        </w:rPr>
        <w:t>Литература</w:t>
      </w:r>
      <w:r w:rsidRPr="00F6511F">
        <w:rPr>
          <w:noProof/>
          <w:sz w:val="28"/>
          <w:szCs w:val="28"/>
        </w:rPr>
        <w:tab/>
      </w:r>
      <w:r w:rsidR="00BB65EE">
        <w:rPr>
          <w:noProof/>
          <w:sz w:val="28"/>
          <w:szCs w:val="28"/>
        </w:rPr>
        <w:t>28</w:t>
      </w:r>
    </w:p>
    <w:p w:rsidR="00456AAD" w:rsidRPr="009847AA" w:rsidRDefault="00456AAD" w:rsidP="00BB65EE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456AAD" w:rsidRPr="009847AA" w:rsidRDefault="00456AAD" w:rsidP="004D4134">
      <w:pPr>
        <w:pStyle w:val="1"/>
      </w:pPr>
      <w:r w:rsidRPr="009847AA">
        <w:br w:type="page"/>
      </w:r>
      <w:bookmarkStart w:id="2" w:name="_Toc531933225"/>
      <w:bookmarkStart w:id="3" w:name="_Toc533867952"/>
      <w:bookmarkStart w:id="4" w:name="_Toc203190353"/>
      <w:r w:rsidRPr="009847AA">
        <w:t>Введение</w:t>
      </w:r>
      <w:bookmarkEnd w:id="2"/>
      <w:bookmarkEnd w:id="3"/>
      <w:bookmarkEnd w:id="4"/>
    </w:p>
    <w:p w:rsidR="009847AA" w:rsidRDefault="009847AA" w:rsidP="009847AA">
      <w:pPr>
        <w:pStyle w:val="4"/>
        <w:ind w:firstLine="709"/>
        <w:rPr>
          <w:rFonts w:eastAsia="Batang"/>
          <w:szCs w:val="28"/>
        </w:rPr>
      </w:pPr>
    </w:p>
    <w:p w:rsidR="007C2584" w:rsidRPr="009847AA" w:rsidRDefault="00D32ABE" w:rsidP="009847AA">
      <w:pPr>
        <w:pStyle w:val="4"/>
        <w:ind w:firstLine="709"/>
        <w:rPr>
          <w:rFonts w:eastAsia="Batang"/>
          <w:szCs w:val="28"/>
        </w:rPr>
      </w:pPr>
      <w:r w:rsidRPr="009847AA">
        <w:rPr>
          <w:rFonts w:eastAsia="Batang"/>
          <w:szCs w:val="28"/>
        </w:rPr>
        <w:t>В</w:t>
      </w:r>
      <w:r w:rsidR="0016708E" w:rsidRPr="009847AA">
        <w:rPr>
          <w:rFonts w:eastAsia="Batang"/>
          <w:szCs w:val="28"/>
        </w:rPr>
        <w:t xml:space="preserve">ычислительными </w:t>
      </w:r>
      <w:r w:rsidR="00456AAD" w:rsidRPr="009847AA">
        <w:rPr>
          <w:rFonts w:eastAsia="Batang"/>
          <w:szCs w:val="28"/>
        </w:rPr>
        <w:t>сет</w:t>
      </w:r>
      <w:r w:rsidR="0016708E" w:rsidRPr="009847AA">
        <w:rPr>
          <w:rFonts w:eastAsia="Batang"/>
          <w:szCs w:val="28"/>
        </w:rPr>
        <w:t>ям</w:t>
      </w:r>
      <w:r w:rsidR="00456AAD" w:rsidRPr="009847AA">
        <w:rPr>
          <w:rFonts w:eastAsia="Batang"/>
          <w:szCs w:val="28"/>
        </w:rPr>
        <w:t xml:space="preserve">и </w:t>
      </w:r>
      <w:r w:rsidR="0016708E" w:rsidRPr="009847AA">
        <w:rPr>
          <w:rFonts w:eastAsia="Batang"/>
          <w:szCs w:val="28"/>
        </w:rPr>
        <w:t>являются логическим р</w:t>
      </w:r>
      <w:r w:rsidR="005C2094">
        <w:rPr>
          <w:rFonts w:eastAsia="Batang"/>
          <w:szCs w:val="28"/>
        </w:rPr>
        <w:t>езультатом эволюции двух важнейш</w:t>
      </w:r>
      <w:r w:rsidR="0016708E" w:rsidRPr="009847AA">
        <w:rPr>
          <w:rFonts w:eastAsia="Batang"/>
          <w:szCs w:val="28"/>
        </w:rPr>
        <w:t>их научно-технических отраслей современной цивилизации</w:t>
      </w:r>
      <w:r w:rsidR="009847AA">
        <w:rPr>
          <w:rFonts w:eastAsia="Batang"/>
          <w:szCs w:val="28"/>
        </w:rPr>
        <w:t xml:space="preserve"> </w:t>
      </w:r>
      <w:r w:rsidR="0016708E" w:rsidRPr="009847AA">
        <w:rPr>
          <w:rFonts w:eastAsia="Batang"/>
          <w:szCs w:val="28"/>
        </w:rPr>
        <w:t>-</w:t>
      </w:r>
      <w:r w:rsidR="009847AA">
        <w:rPr>
          <w:rFonts w:eastAsia="Batang"/>
          <w:szCs w:val="28"/>
        </w:rPr>
        <w:t xml:space="preserve"> </w:t>
      </w:r>
      <w:r w:rsidR="0016708E" w:rsidRPr="009847AA">
        <w:rPr>
          <w:rFonts w:eastAsia="Batang"/>
          <w:szCs w:val="28"/>
        </w:rPr>
        <w:t>компьютерной и телекоммуникационных технологий.</w:t>
      </w:r>
      <w:r w:rsidR="009847AA">
        <w:rPr>
          <w:rFonts w:eastAsia="Batang"/>
          <w:szCs w:val="28"/>
        </w:rPr>
        <w:t xml:space="preserve"> </w:t>
      </w:r>
      <w:r w:rsidR="0016708E" w:rsidRPr="009847AA">
        <w:rPr>
          <w:rFonts w:eastAsia="Batang"/>
          <w:szCs w:val="28"/>
        </w:rPr>
        <w:t>С одной стороны, сети представляют собой частный случай распределенных вычислительных систем, в которых группа компьютеров согласованно выполняет набор взаимосвязанных задач, обмени</w:t>
      </w:r>
      <w:r w:rsidR="007C2584" w:rsidRPr="009847AA">
        <w:rPr>
          <w:rFonts w:eastAsia="Batang"/>
          <w:szCs w:val="28"/>
        </w:rPr>
        <w:t>ваясь данными в автоматическом режиме. С другой стороны, компьютерные сети могут рассматриваться как средство передачи информации на большие расстояния,</w:t>
      </w:r>
      <w:r w:rsidR="009847AA">
        <w:rPr>
          <w:rFonts w:eastAsia="Batang"/>
          <w:szCs w:val="28"/>
        </w:rPr>
        <w:t xml:space="preserve"> </w:t>
      </w:r>
      <w:r w:rsidR="007C2584" w:rsidRPr="009847AA">
        <w:rPr>
          <w:rFonts w:eastAsia="Batang"/>
          <w:szCs w:val="28"/>
        </w:rPr>
        <w:t>для чего в них применяются методы кодирования и мультипллексирования данных, получившие развитие в различных телекоммуникационных системах.</w:t>
      </w:r>
    </w:p>
    <w:p w:rsidR="00456AAD" w:rsidRPr="009847AA" w:rsidRDefault="00A92096" w:rsidP="009847AA">
      <w:pPr>
        <w:pStyle w:val="4"/>
        <w:ind w:firstLine="709"/>
        <w:rPr>
          <w:rFonts w:eastAsia="Batang"/>
          <w:szCs w:val="28"/>
        </w:rPr>
      </w:pPr>
      <w:r w:rsidRPr="009847AA">
        <w:rPr>
          <w:rFonts w:eastAsia="Batang"/>
          <w:szCs w:val="28"/>
        </w:rPr>
        <w:t xml:space="preserve">Вычислительные сети </w:t>
      </w:r>
      <w:r w:rsidR="00456AAD" w:rsidRPr="009847AA">
        <w:rPr>
          <w:rFonts w:eastAsia="Batang"/>
          <w:szCs w:val="28"/>
        </w:rPr>
        <w:t>получили широкое распространение</w:t>
      </w:r>
      <w:r w:rsidR="009847AA">
        <w:rPr>
          <w:rFonts w:eastAsia="Batang"/>
          <w:szCs w:val="28"/>
        </w:rPr>
        <w:t>,</w:t>
      </w:r>
      <w:r w:rsidR="00456AAD" w:rsidRPr="009847AA">
        <w:rPr>
          <w:rFonts w:eastAsia="Batang"/>
          <w:szCs w:val="28"/>
        </w:rPr>
        <w:t xml:space="preserve"> как в малых</w:t>
      </w:r>
      <w:r w:rsidR="009847AA">
        <w:rPr>
          <w:rFonts w:eastAsia="Batang"/>
          <w:szCs w:val="28"/>
        </w:rPr>
        <w:t>,</w:t>
      </w:r>
      <w:r w:rsidR="00456AAD" w:rsidRPr="009847AA">
        <w:rPr>
          <w:rFonts w:eastAsia="Batang"/>
          <w:szCs w:val="28"/>
        </w:rPr>
        <w:t xml:space="preserve"> так и в крупных предприятиях, занимающихся самой различной деятельностью.</w:t>
      </w:r>
      <w:r w:rsidRPr="009847AA">
        <w:rPr>
          <w:rFonts w:eastAsia="Batang"/>
          <w:szCs w:val="28"/>
        </w:rPr>
        <w:t xml:space="preserve"> </w:t>
      </w:r>
      <w:r w:rsidR="00456AAD" w:rsidRPr="009847AA">
        <w:rPr>
          <w:rFonts w:eastAsia="Batang"/>
          <w:szCs w:val="28"/>
        </w:rPr>
        <w:t xml:space="preserve">Подключение компьютера к сети намного ускоряет и упрощает обмен информацией и ее передачу с одного компьютера на другой, осуществляя все это без непосредственной помощи человека. </w:t>
      </w:r>
    </w:p>
    <w:p w:rsidR="00456AAD" w:rsidRDefault="00456AAD" w:rsidP="00BB65EE">
      <w:pPr>
        <w:pStyle w:val="1"/>
        <w:numPr>
          <w:ilvl w:val="0"/>
          <w:numId w:val="31"/>
        </w:numPr>
      </w:pPr>
      <w:r w:rsidRPr="009847AA">
        <w:br w:type="page"/>
      </w:r>
      <w:bookmarkStart w:id="5" w:name="_Toc531933226"/>
      <w:bookmarkStart w:id="6" w:name="_Toc533867953"/>
      <w:bookmarkStart w:id="7" w:name="_Toc203190354"/>
      <w:r w:rsidRPr="009847AA">
        <w:t>Задание</w:t>
      </w:r>
      <w:bookmarkEnd w:id="5"/>
      <w:bookmarkEnd w:id="6"/>
      <w:bookmarkEnd w:id="7"/>
      <w:r w:rsidR="00BE4797" w:rsidRPr="009847AA">
        <w:t xml:space="preserve"> </w:t>
      </w:r>
    </w:p>
    <w:p w:rsidR="009847AA" w:rsidRPr="009847AA" w:rsidRDefault="009847AA" w:rsidP="009847AA"/>
    <w:p w:rsidR="00C62EC2" w:rsidRPr="009847AA" w:rsidRDefault="009847AA" w:rsidP="009847AA">
      <w:pPr>
        <w:pStyle w:val="20"/>
      </w:pPr>
      <w:bookmarkStart w:id="8" w:name="_Toc203190355"/>
      <w:r>
        <w:t xml:space="preserve">1.1 </w:t>
      </w:r>
      <w:r w:rsidR="00C62EC2" w:rsidRPr="009847AA">
        <w:t>Профиль предприятия</w:t>
      </w:r>
      <w:bookmarkEnd w:id="8"/>
      <w:r w:rsidR="00BE4797" w:rsidRPr="009847AA">
        <w:t xml:space="preserve"> </w:t>
      </w:r>
    </w:p>
    <w:p w:rsidR="00BE4797" w:rsidRPr="009847AA" w:rsidRDefault="00BE4797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C62EC2" w:rsidRPr="009847AA" w:rsidRDefault="00C62EC2" w:rsidP="009847AA">
      <w:pPr>
        <w:pStyle w:val="32"/>
        <w:spacing w:line="360" w:lineRule="auto"/>
        <w:rPr>
          <w:szCs w:val="28"/>
        </w:rPr>
      </w:pPr>
      <w:r w:rsidRPr="009847AA">
        <w:rPr>
          <w:szCs w:val="28"/>
        </w:rPr>
        <w:t>Данное задание состоит в том, чтобы п</w:t>
      </w:r>
      <w:r w:rsidR="00456AAD" w:rsidRPr="009847AA">
        <w:rPr>
          <w:szCs w:val="28"/>
        </w:rPr>
        <w:t xml:space="preserve">остроить </w:t>
      </w:r>
      <w:r w:rsidR="00D32ABE" w:rsidRPr="009847AA">
        <w:rPr>
          <w:szCs w:val="28"/>
        </w:rPr>
        <w:t>областной центр занятости</w:t>
      </w:r>
      <w:r w:rsidR="009847AA">
        <w:rPr>
          <w:szCs w:val="28"/>
        </w:rPr>
        <w:t>.</w:t>
      </w:r>
      <w:r w:rsidRPr="009847AA">
        <w:rPr>
          <w:szCs w:val="28"/>
        </w:rPr>
        <w:t xml:space="preserve"> Мое предприятие распределено </w:t>
      </w:r>
      <w:r w:rsidR="009847AA">
        <w:rPr>
          <w:szCs w:val="28"/>
        </w:rPr>
        <w:t>в</w:t>
      </w:r>
      <w:r w:rsidRPr="009847AA">
        <w:rPr>
          <w:szCs w:val="28"/>
        </w:rPr>
        <w:t xml:space="preserve"> пяти городах, за которыми следят</w:t>
      </w:r>
      <w:r w:rsidR="00B5430D" w:rsidRPr="009847AA">
        <w:rPr>
          <w:szCs w:val="28"/>
        </w:rPr>
        <w:t>:</w:t>
      </w:r>
      <w:r w:rsidRPr="009847AA">
        <w:rPr>
          <w:szCs w:val="28"/>
        </w:rPr>
        <w:t xml:space="preserve"> </w:t>
      </w:r>
      <w:r w:rsidR="00B5430D" w:rsidRPr="009847AA">
        <w:rPr>
          <w:szCs w:val="28"/>
        </w:rPr>
        <w:t>Тула (главный отдел),</w:t>
      </w:r>
      <w:r w:rsidRPr="009847AA">
        <w:rPr>
          <w:szCs w:val="28"/>
        </w:rPr>
        <w:t xml:space="preserve"> </w:t>
      </w:r>
      <w:r w:rsidR="00B5430D" w:rsidRPr="009847AA">
        <w:rPr>
          <w:szCs w:val="28"/>
        </w:rPr>
        <w:t>Новомосковск,</w:t>
      </w:r>
      <w:r w:rsidRPr="009847AA">
        <w:rPr>
          <w:szCs w:val="28"/>
        </w:rPr>
        <w:t xml:space="preserve"> </w:t>
      </w:r>
      <w:r w:rsidR="00B5430D" w:rsidRPr="009847AA">
        <w:rPr>
          <w:szCs w:val="28"/>
        </w:rPr>
        <w:t>Ефрймов,</w:t>
      </w:r>
      <w:r w:rsidRPr="009847AA">
        <w:rPr>
          <w:szCs w:val="28"/>
        </w:rPr>
        <w:t xml:space="preserve"> </w:t>
      </w:r>
      <w:r w:rsidR="00B5430D" w:rsidRPr="009847AA">
        <w:rPr>
          <w:szCs w:val="28"/>
        </w:rPr>
        <w:t>Условая и Донской</w:t>
      </w:r>
      <w:r w:rsidR="00456AAD" w:rsidRPr="009847AA">
        <w:rPr>
          <w:szCs w:val="28"/>
        </w:rPr>
        <w:t xml:space="preserve">. </w:t>
      </w:r>
    </w:p>
    <w:p w:rsidR="00456AAD" w:rsidRDefault="00C660B0" w:rsidP="009847AA">
      <w:pPr>
        <w:pStyle w:val="32"/>
        <w:spacing w:line="360" w:lineRule="auto"/>
        <w:rPr>
          <w:szCs w:val="28"/>
        </w:rPr>
      </w:pPr>
      <w:r w:rsidRPr="009847AA">
        <w:rPr>
          <w:szCs w:val="28"/>
        </w:rPr>
        <w:t xml:space="preserve">Главная задача для моей компании </w:t>
      </w:r>
      <w:r w:rsidR="00C62EC2" w:rsidRPr="009847AA">
        <w:rPr>
          <w:szCs w:val="28"/>
        </w:rPr>
        <w:t>состоит в том, чтобы найти работу безработным в го</w:t>
      </w:r>
      <w:r w:rsidRPr="009847AA">
        <w:rPr>
          <w:szCs w:val="28"/>
        </w:rPr>
        <w:t>родах</w:t>
      </w:r>
      <w:r w:rsidR="009847AA">
        <w:rPr>
          <w:szCs w:val="28"/>
        </w:rPr>
        <w:t>,</w:t>
      </w:r>
      <w:r w:rsidRPr="009847AA">
        <w:rPr>
          <w:szCs w:val="28"/>
        </w:rPr>
        <w:t xml:space="preserve"> где представлено </w:t>
      </w:r>
      <w:r w:rsidR="00B5430D" w:rsidRPr="009847AA">
        <w:rPr>
          <w:szCs w:val="28"/>
        </w:rPr>
        <w:t>ко</w:t>
      </w:r>
      <w:r w:rsidR="005C2094">
        <w:rPr>
          <w:szCs w:val="28"/>
        </w:rPr>
        <w:t>м</w:t>
      </w:r>
      <w:r w:rsidR="00B5430D" w:rsidRPr="009847AA">
        <w:rPr>
          <w:szCs w:val="28"/>
        </w:rPr>
        <w:t>пания</w:t>
      </w:r>
      <w:r w:rsidR="00C62EC2" w:rsidRPr="009847AA">
        <w:rPr>
          <w:szCs w:val="28"/>
        </w:rPr>
        <w:t>, и не обязательно в родном городе</w:t>
      </w:r>
      <w:r w:rsidR="00B5430D" w:rsidRPr="009847AA">
        <w:rPr>
          <w:szCs w:val="28"/>
        </w:rPr>
        <w:t>.</w:t>
      </w:r>
      <w:r w:rsidR="009847AA">
        <w:rPr>
          <w:szCs w:val="28"/>
        </w:rPr>
        <w:t xml:space="preserve"> </w:t>
      </w:r>
      <w:r w:rsidR="00C62EC2" w:rsidRPr="009847AA">
        <w:rPr>
          <w:szCs w:val="28"/>
        </w:rPr>
        <w:t>Например</w:t>
      </w:r>
      <w:r w:rsidR="009847AA">
        <w:rPr>
          <w:szCs w:val="28"/>
        </w:rPr>
        <w:t>,</w:t>
      </w:r>
      <w:r w:rsidR="00BE4797" w:rsidRPr="009847AA">
        <w:rPr>
          <w:szCs w:val="28"/>
        </w:rPr>
        <w:t xml:space="preserve"> поданный из Тулы может найти работу в Новомосковске и отправиться работать там без проблем, пока есть свободные места.</w:t>
      </w:r>
    </w:p>
    <w:p w:rsidR="009847AA" w:rsidRPr="009847AA" w:rsidRDefault="009847AA" w:rsidP="009847AA">
      <w:pPr>
        <w:pStyle w:val="32"/>
        <w:spacing w:line="360" w:lineRule="auto"/>
        <w:rPr>
          <w:szCs w:val="28"/>
        </w:rPr>
      </w:pPr>
    </w:p>
    <w:p w:rsidR="00FD4E77" w:rsidRDefault="000D094C" w:rsidP="009847AA">
      <w:pPr>
        <w:pStyle w:val="20"/>
        <w:numPr>
          <w:ilvl w:val="1"/>
          <w:numId w:val="30"/>
        </w:numPr>
      </w:pPr>
      <w:bookmarkStart w:id="9" w:name="_Toc203190356"/>
      <w:r>
        <w:t xml:space="preserve"> </w:t>
      </w:r>
      <w:r w:rsidR="00FD4E77" w:rsidRPr="009847AA">
        <w:t xml:space="preserve">Схема физического расположения зданий и план помещений с </w:t>
      </w:r>
      <w:r w:rsidR="009847AA">
        <w:t>размерами</w:t>
      </w:r>
      <w:bookmarkEnd w:id="9"/>
    </w:p>
    <w:p w:rsidR="009847AA" w:rsidRPr="009847AA" w:rsidRDefault="009847AA" w:rsidP="009847AA"/>
    <w:p w:rsidR="002C3CF9" w:rsidRPr="009847AA" w:rsidRDefault="006150D3" w:rsidP="009847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80.5pt">
            <v:imagedata r:id="rId8" o:title="" gain="2147483647f"/>
          </v:shape>
        </w:pict>
      </w:r>
    </w:p>
    <w:p w:rsidR="0033172D" w:rsidRPr="009847AA" w:rsidRDefault="0033172D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7D23A2" w:rsidRPr="009847AA" w:rsidRDefault="007D23A2" w:rsidP="009847AA">
      <w:pPr>
        <w:spacing w:line="360" w:lineRule="auto"/>
        <w:ind w:firstLine="709"/>
        <w:jc w:val="center"/>
        <w:rPr>
          <w:sz w:val="28"/>
          <w:szCs w:val="28"/>
        </w:rPr>
      </w:pPr>
      <w:r w:rsidRPr="009847AA">
        <w:rPr>
          <w:sz w:val="28"/>
          <w:szCs w:val="28"/>
        </w:rPr>
        <w:t>Рис 1. План расположения здани</w:t>
      </w:r>
      <w:r w:rsidR="009847AA">
        <w:rPr>
          <w:sz w:val="28"/>
          <w:szCs w:val="28"/>
        </w:rPr>
        <w:t>я</w:t>
      </w:r>
    </w:p>
    <w:p w:rsidR="00FD4E77" w:rsidRPr="009847AA" w:rsidRDefault="00FD4E77" w:rsidP="009847AA">
      <w:pPr>
        <w:pStyle w:val="32"/>
        <w:spacing w:line="360" w:lineRule="auto"/>
        <w:rPr>
          <w:szCs w:val="28"/>
        </w:rPr>
      </w:pPr>
    </w:p>
    <w:p w:rsidR="0033172D" w:rsidRPr="009847AA" w:rsidRDefault="0033172D" w:rsidP="009847AA">
      <w:pPr>
        <w:pStyle w:val="32"/>
        <w:spacing w:line="360" w:lineRule="auto"/>
        <w:rPr>
          <w:szCs w:val="28"/>
        </w:rPr>
      </w:pPr>
    </w:p>
    <w:p w:rsidR="0033172D" w:rsidRPr="009847AA" w:rsidRDefault="006150D3" w:rsidP="009847AA">
      <w:pPr>
        <w:pStyle w:val="32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pict>
          <v:shape id="_x0000_i1026" type="#_x0000_t75" style="width:369pt;height:322.5pt">
            <v:imagedata r:id="rId9" o:title="" gain="192753f"/>
          </v:shape>
        </w:pict>
      </w:r>
    </w:p>
    <w:p w:rsidR="0033172D" w:rsidRPr="009847AA" w:rsidRDefault="0033172D" w:rsidP="009847AA">
      <w:pPr>
        <w:spacing w:line="360" w:lineRule="auto"/>
        <w:ind w:firstLine="709"/>
        <w:jc w:val="center"/>
        <w:rPr>
          <w:sz w:val="28"/>
          <w:szCs w:val="28"/>
        </w:rPr>
      </w:pPr>
      <w:r w:rsidRPr="009847AA">
        <w:rPr>
          <w:sz w:val="28"/>
          <w:szCs w:val="28"/>
        </w:rPr>
        <w:t>Рис 2. план помещений с размерами.</w:t>
      </w:r>
    </w:p>
    <w:p w:rsidR="0033172D" w:rsidRPr="009847AA" w:rsidRDefault="0033172D" w:rsidP="009847AA">
      <w:pPr>
        <w:spacing w:line="360" w:lineRule="auto"/>
        <w:ind w:left="399" w:firstLine="709"/>
        <w:jc w:val="both"/>
        <w:rPr>
          <w:sz w:val="28"/>
          <w:szCs w:val="28"/>
        </w:rPr>
      </w:pPr>
    </w:p>
    <w:p w:rsidR="0033172D" w:rsidRPr="009847AA" w:rsidRDefault="0033172D" w:rsidP="009847AA">
      <w:pPr>
        <w:pStyle w:val="20"/>
      </w:pPr>
      <w:bookmarkStart w:id="10" w:name="_Toc203190357"/>
      <w:r w:rsidRPr="009847AA">
        <w:t>1.3. Количество будущих пол</w:t>
      </w:r>
      <w:r w:rsidR="009847AA">
        <w:t>ь</w:t>
      </w:r>
      <w:r w:rsidRPr="009847AA">
        <w:t>зователей</w:t>
      </w:r>
      <w:bookmarkEnd w:id="10"/>
    </w:p>
    <w:p w:rsidR="0033172D" w:rsidRPr="009847AA" w:rsidRDefault="0033172D" w:rsidP="009847AA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33172D" w:rsidRPr="009847AA" w:rsidRDefault="0033172D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Количество компьютеров</w:t>
      </w:r>
      <w:r w:rsidR="002E14F3">
        <w:rPr>
          <w:sz w:val="28"/>
          <w:szCs w:val="28"/>
        </w:rPr>
        <w:t>,</w:t>
      </w:r>
      <w:r w:rsidRPr="009847AA">
        <w:rPr>
          <w:sz w:val="28"/>
          <w:szCs w:val="28"/>
        </w:rPr>
        <w:t xml:space="preserve"> использованное в различных разделах предприятия представлено в следующ</w:t>
      </w:r>
      <w:r w:rsidR="002E14F3">
        <w:rPr>
          <w:sz w:val="28"/>
          <w:szCs w:val="28"/>
        </w:rPr>
        <w:t>ей</w:t>
      </w:r>
      <w:r w:rsidRPr="009847AA">
        <w:rPr>
          <w:sz w:val="28"/>
          <w:szCs w:val="28"/>
        </w:rPr>
        <w:t xml:space="preserve"> таблиц</w:t>
      </w:r>
      <w:r w:rsidR="005C2094">
        <w:rPr>
          <w:sz w:val="28"/>
          <w:szCs w:val="28"/>
        </w:rPr>
        <w:t>е</w:t>
      </w:r>
      <w:r w:rsidRPr="009847AA">
        <w:rPr>
          <w:sz w:val="28"/>
          <w:szCs w:val="28"/>
        </w:rPr>
        <w:t>:</w:t>
      </w:r>
    </w:p>
    <w:p w:rsidR="0033172D" w:rsidRPr="009847AA" w:rsidRDefault="00DF6A05" w:rsidP="009847AA">
      <w:pPr>
        <w:tabs>
          <w:tab w:val="left" w:pos="6945"/>
        </w:tabs>
        <w:spacing w:line="360" w:lineRule="auto"/>
        <w:ind w:firstLine="709"/>
        <w:jc w:val="right"/>
        <w:rPr>
          <w:sz w:val="28"/>
          <w:szCs w:val="28"/>
        </w:rPr>
      </w:pPr>
      <w:r w:rsidRPr="009847AA">
        <w:rPr>
          <w:sz w:val="28"/>
          <w:szCs w:val="28"/>
        </w:rPr>
        <w:tab/>
        <w:t>Таблица 1: Тула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4773"/>
        <w:gridCol w:w="1759"/>
      </w:tblGrid>
      <w:tr w:rsidR="00DF6A05" w:rsidRPr="009847AA">
        <w:trPr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№ комнаты</w:t>
            </w: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Комната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Количество компьютеров</w:t>
            </w:r>
          </w:p>
        </w:tc>
      </w:tr>
      <w:tr w:rsidR="00DF6A05" w:rsidRPr="009847AA">
        <w:trPr>
          <w:trHeight w:val="2484"/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4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5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6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7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8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9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Кабинет директора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Секретарь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Кабинет зам. Директора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Зал заседаний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Бухгалтерия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Канцелярия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Комната отдыха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Отдел статистики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Прием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4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5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8</w:t>
            </w:r>
          </w:p>
        </w:tc>
      </w:tr>
    </w:tbl>
    <w:p w:rsidR="0033172D" w:rsidRPr="009847AA" w:rsidRDefault="00DF6A05" w:rsidP="009847AA">
      <w:pPr>
        <w:pStyle w:val="32"/>
        <w:spacing w:line="360" w:lineRule="auto"/>
        <w:jc w:val="center"/>
        <w:rPr>
          <w:szCs w:val="28"/>
        </w:rPr>
      </w:pPr>
      <w:r w:rsidRPr="009847AA">
        <w:rPr>
          <w:szCs w:val="28"/>
        </w:rPr>
        <w:t>Всего</w:t>
      </w:r>
      <w:r w:rsidR="00BC3910" w:rsidRPr="009847AA">
        <w:rPr>
          <w:szCs w:val="28"/>
        </w:rPr>
        <w:t>: 24 компьютеров в Туле</w:t>
      </w:r>
    </w:p>
    <w:p w:rsidR="0033172D" w:rsidRPr="009847AA" w:rsidRDefault="0033172D" w:rsidP="009847AA">
      <w:pPr>
        <w:pStyle w:val="32"/>
        <w:spacing w:line="360" w:lineRule="auto"/>
        <w:rPr>
          <w:szCs w:val="28"/>
        </w:rPr>
      </w:pPr>
    </w:p>
    <w:p w:rsidR="00DF6A05" w:rsidRPr="009847AA" w:rsidRDefault="00DF6A05" w:rsidP="009847AA">
      <w:pPr>
        <w:pStyle w:val="24"/>
        <w:ind w:firstLine="709"/>
        <w:jc w:val="right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 xml:space="preserve">Таблица 2: Новомосковск и Ефреймов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4773"/>
        <w:gridCol w:w="1759"/>
      </w:tblGrid>
      <w:tr w:rsidR="00DF6A05" w:rsidRPr="009847AA">
        <w:trPr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№ комнаты</w:t>
            </w: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Комната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Количество компьютеров</w:t>
            </w:r>
          </w:p>
        </w:tc>
      </w:tr>
      <w:tr w:rsidR="00DF6A05" w:rsidRPr="009847AA">
        <w:trPr>
          <w:trHeight w:val="1635"/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4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5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6</w:t>
            </w: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Кабинет директора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Секретарь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Зал заседаний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Бухгалтерия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Канцелярия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 xml:space="preserve">Прием 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5</w:t>
            </w:r>
          </w:p>
        </w:tc>
      </w:tr>
    </w:tbl>
    <w:p w:rsidR="00BC3910" w:rsidRPr="009847AA" w:rsidRDefault="00BC3910" w:rsidP="009847AA">
      <w:pPr>
        <w:pStyle w:val="32"/>
        <w:spacing w:line="360" w:lineRule="auto"/>
        <w:jc w:val="center"/>
        <w:rPr>
          <w:szCs w:val="28"/>
        </w:rPr>
      </w:pPr>
      <w:r w:rsidRPr="009847AA">
        <w:rPr>
          <w:szCs w:val="28"/>
        </w:rPr>
        <w:t>Всего: 15 компьютеров в Новомосковске и Ефреймове</w:t>
      </w:r>
    </w:p>
    <w:p w:rsidR="00DF6A05" w:rsidRPr="009847AA" w:rsidRDefault="00DF6A05" w:rsidP="009847AA">
      <w:pPr>
        <w:pStyle w:val="24"/>
        <w:ind w:firstLine="709"/>
        <w:rPr>
          <w:rFonts w:ascii="Times New Roman" w:hAnsi="Times New Roman"/>
          <w:szCs w:val="28"/>
        </w:rPr>
      </w:pPr>
    </w:p>
    <w:p w:rsidR="00DF6A05" w:rsidRPr="009847AA" w:rsidRDefault="00DF6A05" w:rsidP="009847AA">
      <w:pPr>
        <w:pStyle w:val="24"/>
        <w:ind w:right="-1" w:firstLine="709"/>
        <w:jc w:val="right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 xml:space="preserve">Таблица 3: Условая и Донской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4773"/>
        <w:gridCol w:w="1759"/>
      </w:tblGrid>
      <w:tr w:rsidR="00DF6A05" w:rsidRPr="009847AA">
        <w:trPr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№ комнаты</w:t>
            </w: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Комната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Количество компьютеров</w:t>
            </w:r>
          </w:p>
        </w:tc>
      </w:tr>
      <w:tr w:rsidR="00DF6A05" w:rsidRPr="009847AA">
        <w:trPr>
          <w:trHeight w:val="1695"/>
          <w:jc w:val="center"/>
        </w:trPr>
        <w:tc>
          <w:tcPr>
            <w:tcW w:w="1181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4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5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6</w:t>
            </w:r>
          </w:p>
        </w:tc>
        <w:tc>
          <w:tcPr>
            <w:tcW w:w="4773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Кабинет директора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Секретарь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Зал заседаний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Бухгалтерия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Канцелярия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Прием</w:t>
            </w:r>
          </w:p>
        </w:tc>
        <w:tc>
          <w:tcPr>
            <w:tcW w:w="1759" w:type="dxa"/>
          </w:tcPr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2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1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  <w:r w:rsidRPr="009847AA">
              <w:rPr>
                <w:b w:val="0"/>
                <w:sz w:val="20"/>
              </w:rPr>
              <w:t>3</w:t>
            </w:r>
          </w:p>
          <w:p w:rsidR="00DF6A05" w:rsidRPr="009847AA" w:rsidRDefault="00DF6A05" w:rsidP="009847AA">
            <w:pPr>
              <w:pStyle w:val="ab"/>
              <w:rPr>
                <w:b w:val="0"/>
                <w:sz w:val="20"/>
              </w:rPr>
            </w:pPr>
          </w:p>
        </w:tc>
      </w:tr>
    </w:tbl>
    <w:p w:rsidR="00DF6A05" w:rsidRPr="009847AA" w:rsidRDefault="00BC3910" w:rsidP="009847AA">
      <w:pPr>
        <w:pStyle w:val="24"/>
        <w:ind w:firstLine="709"/>
        <w:jc w:val="center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Всего: 10 компьютеров в Условой и Донском</w:t>
      </w:r>
    </w:p>
    <w:p w:rsidR="00BC3910" w:rsidRPr="009847AA" w:rsidRDefault="00BC3910" w:rsidP="009847AA">
      <w:pPr>
        <w:pStyle w:val="24"/>
        <w:ind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Общее количество компьютеров: 74 компьютеров</w:t>
      </w:r>
    </w:p>
    <w:p w:rsidR="00660D24" w:rsidRDefault="009847AA" w:rsidP="00BB65EE">
      <w:pPr>
        <w:pStyle w:val="1"/>
        <w:numPr>
          <w:ilvl w:val="0"/>
          <w:numId w:val="30"/>
        </w:numPr>
      </w:pPr>
      <w:r>
        <w:br w:type="page"/>
      </w:r>
      <w:bookmarkStart w:id="11" w:name="_Toc203190358"/>
      <w:r w:rsidR="00660D24" w:rsidRPr="009847AA">
        <w:t>Описание ПО</w:t>
      </w:r>
      <w:bookmarkEnd w:id="11"/>
      <w:r w:rsidR="00660D24" w:rsidRPr="009847AA">
        <w:t xml:space="preserve"> </w:t>
      </w:r>
    </w:p>
    <w:p w:rsidR="009847AA" w:rsidRPr="009847AA" w:rsidRDefault="009847AA" w:rsidP="009847AA"/>
    <w:p w:rsidR="00085F33" w:rsidRDefault="00085F33" w:rsidP="009847AA">
      <w:pPr>
        <w:pStyle w:val="20"/>
      </w:pPr>
      <w:bookmarkStart w:id="12" w:name="_Toc203190359"/>
      <w:r w:rsidRPr="009847AA">
        <w:t>2.1 Деятельность и структура выбранной П</w:t>
      </w:r>
      <w:r w:rsidR="009847AA">
        <w:t>О и формулировка решаемых задач</w:t>
      </w:r>
      <w:bookmarkEnd w:id="12"/>
    </w:p>
    <w:p w:rsidR="009847AA" w:rsidRPr="009847AA" w:rsidRDefault="009847AA" w:rsidP="009847AA"/>
    <w:p w:rsidR="00085F33" w:rsidRPr="009847AA" w:rsidRDefault="00085F33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Мо</w:t>
      </w:r>
      <w:r w:rsidR="009847AA">
        <w:rPr>
          <w:sz w:val="28"/>
          <w:szCs w:val="28"/>
        </w:rPr>
        <w:t>ё</w:t>
      </w:r>
      <w:r w:rsidRPr="009847AA">
        <w:rPr>
          <w:sz w:val="28"/>
          <w:szCs w:val="28"/>
        </w:rPr>
        <w:t xml:space="preserve"> предприяти</w:t>
      </w:r>
      <w:r w:rsidR="009847AA">
        <w:rPr>
          <w:sz w:val="28"/>
          <w:szCs w:val="28"/>
        </w:rPr>
        <w:t>е</w:t>
      </w:r>
      <w:r w:rsidRPr="009847AA">
        <w:rPr>
          <w:sz w:val="28"/>
          <w:szCs w:val="28"/>
        </w:rPr>
        <w:t xml:space="preserve"> осуществляет следующие виды деятельности:</w:t>
      </w:r>
    </w:p>
    <w:p w:rsidR="00085F33" w:rsidRPr="009847AA" w:rsidRDefault="00085F33" w:rsidP="009847AA">
      <w:pPr>
        <w:numPr>
          <w:ilvl w:val="0"/>
          <w:numId w:val="4"/>
        </w:numPr>
        <w:tabs>
          <w:tab w:val="clear" w:pos="12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Инвентаризации безработных и их квалификации.</w:t>
      </w:r>
    </w:p>
    <w:p w:rsidR="00085F33" w:rsidRPr="009847AA" w:rsidRDefault="00085F33" w:rsidP="009847AA">
      <w:pPr>
        <w:numPr>
          <w:ilvl w:val="0"/>
          <w:numId w:val="4"/>
        </w:numPr>
        <w:tabs>
          <w:tab w:val="clear" w:pos="12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Предоставь работу безработным.</w:t>
      </w:r>
    </w:p>
    <w:p w:rsidR="00085F33" w:rsidRPr="009847AA" w:rsidRDefault="00085F33" w:rsidP="009847AA">
      <w:pPr>
        <w:numPr>
          <w:ilvl w:val="0"/>
          <w:numId w:val="4"/>
        </w:numPr>
        <w:tabs>
          <w:tab w:val="clear" w:pos="12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Поддержка собственной </w:t>
      </w:r>
      <w:r w:rsidRPr="009847AA">
        <w:rPr>
          <w:sz w:val="28"/>
          <w:szCs w:val="28"/>
          <w:lang w:val="en-US"/>
        </w:rPr>
        <w:t>Web</w:t>
      </w:r>
      <w:r w:rsidRPr="009847AA">
        <w:rPr>
          <w:sz w:val="28"/>
          <w:szCs w:val="28"/>
        </w:rPr>
        <w:t>-страницы предприятия.</w:t>
      </w:r>
    </w:p>
    <w:p w:rsidR="00085F33" w:rsidRPr="009847AA" w:rsidRDefault="00085F33" w:rsidP="009847AA">
      <w:pPr>
        <w:numPr>
          <w:ilvl w:val="0"/>
          <w:numId w:val="4"/>
        </w:numPr>
        <w:tabs>
          <w:tab w:val="clear" w:pos="12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Проведение видеоконференций.</w:t>
      </w:r>
    </w:p>
    <w:p w:rsidR="00085F33" w:rsidRDefault="00085F33" w:rsidP="009847AA">
      <w:pPr>
        <w:numPr>
          <w:ilvl w:val="0"/>
          <w:numId w:val="4"/>
        </w:numPr>
        <w:tabs>
          <w:tab w:val="clear" w:pos="12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Создание рекламы собственной фирмы в различных средствах массовой информации и в интернете.</w:t>
      </w:r>
    </w:p>
    <w:p w:rsidR="009847AA" w:rsidRPr="009847AA" w:rsidRDefault="009847AA" w:rsidP="009847AA">
      <w:pPr>
        <w:spacing w:line="360" w:lineRule="auto"/>
        <w:ind w:left="709"/>
        <w:jc w:val="both"/>
        <w:rPr>
          <w:sz w:val="28"/>
          <w:szCs w:val="28"/>
        </w:rPr>
      </w:pPr>
    </w:p>
    <w:p w:rsidR="00085F33" w:rsidRPr="009847AA" w:rsidRDefault="009847AA" w:rsidP="009847AA">
      <w:pPr>
        <w:pStyle w:val="20"/>
      </w:pPr>
      <w:bookmarkStart w:id="13" w:name="_Toc203190360"/>
      <w:r>
        <w:t xml:space="preserve">2.2 </w:t>
      </w:r>
      <w:r w:rsidR="00085F33" w:rsidRPr="009847AA">
        <w:t>Необходимость построения компьютерной сети</w:t>
      </w:r>
      <w:bookmarkEnd w:id="13"/>
    </w:p>
    <w:p w:rsidR="00085F33" w:rsidRPr="009847AA" w:rsidRDefault="00085F3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2755DD" w:rsidRPr="009847AA" w:rsidRDefault="00730F5E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Одна из самых главных задач состоит в том</w:t>
      </w:r>
      <w:r w:rsidR="009847AA">
        <w:rPr>
          <w:sz w:val="28"/>
          <w:szCs w:val="28"/>
        </w:rPr>
        <w:t>,</w:t>
      </w:r>
      <w:r w:rsidRPr="009847AA">
        <w:rPr>
          <w:sz w:val="28"/>
          <w:szCs w:val="28"/>
        </w:rPr>
        <w:t xml:space="preserve"> чтобы собирать информации,</w:t>
      </w:r>
      <w:r w:rsid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которые хранимы в базе данных.</w:t>
      </w:r>
      <w:r w:rsid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Эта база данных доступна всему персонала предприятия, и должна быть посто</w:t>
      </w:r>
      <w:r w:rsidR="005C2094">
        <w:rPr>
          <w:sz w:val="28"/>
          <w:szCs w:val="28"/>
        </w:rPr>
        <w:t>я</w:t>
      </w:r>
      <w:r w:rsidRPr="009847AA">
        <w:rPr>
          <w:sz w:val="28"/>
          <w:szCs w:val="28"/>
        </w:rPr>
        <w:t>нно обновлена и защищенной от всех видов угроз.</w:t>
      </w:r>
      <w:r w:rsidR="009847AA">
        <w:rPr>
          <w:sz w:val="28"/>
          <w:szCs w:val="28"/>
        </w:rPr>
        <w:t xml:space="preserve"> </w:t>
      </w:r>
      <w:r w:rsidR="00BC5C69" w:rsidRPr="009847AA">
        <w:rPr>
          <w:sz w:val="28"/>
          <w:szCs w:val="28"/>
        </w:rPr>
        <w:t>Причина, по которой есть необ</w:t>
      </w:r>
      <w:r w:rsidR="005C2094">
        <w:rPr>
          <w:sz w:val="28"/>
          <w:szCs w:val="28"/>
        </w:rPr>
        <w:t>хо</w:t>
      </w:r>
      <w:r w:rsidR="00BC5C69" w:rsidRPr="009847AA">
        <w:rPr>
          <w:sz w:val="28"/>
          <w:szCs w:val="28"/>
        </w:rPr>
        <w:t>димость построит</w:t>
      </w:r>
      <w:r w:rsidR="002755DD" w:rsidRPr="009847AA">
        <w:rPr>
          <w:sz w:val="28"/>
          <w:szCs w:val="28"/>
        </w:rPr>
        <w:t>ь локальную сеть</w:t>
      </w:r>
      <w:r w:rsidR="00BC5C69" w:rsidRPr="009847AA">
        <w:rPr>
          <w:sz w:val="28"/>
          <w:szCs w:val="28"/>
        </w:rPr>
        <w:t>.</w:t>
      </w:r>
      <w:r w:rsidR="009847AA">
        <w:rPr>
          <w:sz w:val="28"/>
          <w:szCs w:val="28"/>
        </w:rPr>
        <w:t xml:space="preserve"> </w:t>
      </w:r>
      <w:r w:rsidR="00BC5C69" w:rsidRPr="009847AA">
        <w:rPr>
          <w:sz w:val="28"/>
          <w:szCs w:val="28"/>
        </w:rPr>
        <w:t>О</w:t>
      </w:r>
      <w:r w:rsidR="002755DD" w:rsidRPr="009847AA">
        <w:rPr>
          <w:sz w:val="28"/>
          <w:szCs w:val="28"/>
        </w:rPr>
        <w:t>тделы предприятия должны быть на связи постоянно. Таким образом</w:t>
      </w:r>
      <w:r w:rsidR="009847AA">
        <w:rPr>
          <w:sz w:val="28"/>
          <w:szCs w:val="28"/>
        </w:rPr>
        <w:t>,</w:t>
      </w:r>
      <w:r w:rsidR="002755DD" w:rsidRPr="009847AA">
        <w:rPr>
          <w:sz w:val="28"/>
          <w:szCs w:val="28"/>
        </w:rPr>
        <w:t xml:space="preserve"> используя отчеты других отделов,</w:t>
      </w:r>
      <w:r w:rsidR="00BC5C69" w:rsidRPr="009847AA">
        <w:rPr>
          <w:sz w:val="28"/>
          <w:szCs w:val="28"/>
        </w:rPr>
        <w:t xml:space="preserve"> будет зажиточнее вести хорошую политику в распределении труда</w:t>
      </w:r>
      <w:r w:rsidR="002755DD" w:rsidRPr="009847AA">
        <w:rPr>
          <w:sz w:val="28"/>
          <w:szCs w:val="28"/>
        </w:rPr>
        <w:t>.</w:t>
      </w:r>
    </w:p>
    <w:p w:rsidR="009847AA" w:rsidRDefault="009847AA" w:rsidP="004D4134">
      <w:pPr>
        <w:pStyle w:val="1"/>
      </w:pPr>
    </w:p>
    <w:p w:rsidR="00BC5C69" w:rsidRPr="009847AA" w:rsidRDefault="009847AA" w:rsidP="004D4134">
      <w:pPr>
        <w:pStyle w:val="1"/>
      </w:pPr>
      <w:r>
        <w:br w:type="page"/>
      </w:r>
      <w:bookmarkStart w:id="14" w:name="_Toc203190361"/>
      <w:r w:rsidR="0092024A" w:rsidRPr="009847AA">
        <w:t xml:space="preserve">Функциональная схема работы </w:t>
      </w:r>
      <w:r w:rsidR="00A2777E" w:rsidRPr="009847AA">
        <w:t xml:space="preserve">ПО, </w:t>
      </w:r>
      <w:r w:rsidR="00BC5C69" w:rsidRPr="009847AA">
        <w:t>Характер необходимого программного обеспечения.</w:t>
      </w:r>
      <w:bookmarkEnd w:id="14"/>
    </w:p>
    <w:p w:rsidR="00B65C53" w:rsidRPr="009847AA" w:rsidRDefault="006150D3" w:rsidP="009847AA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7.05pt;margin-top:9.9pt;width:409.85pt;height:258.6pt;z-index:251658752">
            <v:imagedata r:id="rId10" o:title="" gain="2.5"/>
          </v:shape>
        </w:pict>
      </w: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B65C53" w:rsidRPr="009847AA" w:rsidRDefault="00B65C53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231A19" w:rsidRPr="009847AA" w:rsidRDefault="00BC5C69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Программное обеспечение генерирует файлы данных, которые будут передаваться по сети, поэтому знание типа ПО позволяет оценить объем данных, пересылаемых в сети между узлами. На всех рабочих станциях фирмы предполагается использовать операционную систему </w:t>
      </w:r>
      <w:r w:rsidRPr="009847AA">
        <w:rPr>
          <w:sz w:val="28"/>
          <w:szCs w:val="28"/>
          <w:lang w:val="en-US"/>
        </w:rPr>
        <w:t>Microsoft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Windows</w:t>
      </w:r>
      <w:r w:rsidRPr="009847AA">
        <w:rPr>
          <w:sz w:val="28"/>
          <w:szCs w:val="28"/>
        </w:rPr>
        <w:t xml:space="preserve"> ХР </w:t>
      </w:r>
      <w:r w:rsidRPr="009847AA">
        <w:rPr>
          <w:sz w:val="28"/>
          <w:szCs w:val="28"/>
          <w:lang w:val="fr-FR"/>
        </w:rPr>
        <w:t>service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fr-FR"/>
        </w:rPr>
        <w:t>pack</w:t>
      </w:r>
      <w:r w:rsidRPr="009847AA">
        <w:rPr>
          <w:sz w:val="28"/>
          <w:szCs w:val="28"/>
        </w:rPr>
        <w:t xml:space="preserve"> 2 ,Процессор :</w:t>
      </w:r>
      <w:r w:rsidRPr="009847AA">
        <w:rPr>
          <w:sz w:val="28"/>
          <w:szCs w:val="28"/>
          <w:lang w:val="en-US"/>
        </w:rPr>
        <w:t>Intel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Celeron</w:t>
      </w:r>
      <w:r w:rsidRPr="009847AA">
        <w:rPr>
          <w:sz w:val="28"/>
          <w:szCs w:val="28"/>
        </w:rPr>
        <w:t xml:space="preserve"> 2,0 </w:t>
      </w:r>
      <w:r w:rsidRPr="009847AA">
        <w:rPr>
          <w:sz w:val="28"/>
          <w:szCs w:val="28"/>
          <w:lang w:val="en-US"/>
        </w:rPr>
        <w:t>GHz</w:t>
      </w:r>
      <w:r w:rsidRPr="009847AA">
        <w:rPr>
          <w:sz w:val="28"/>
          <w:szCs w:val="28"/>
        </w:rPr>
        <w:t xml:space="preserve">, </w:t>
      </w:r>
      <w:r w:rsidRPr="009847AA">
        <w:rPr>
          <w:rFonts w:eastAsia="PMingLiU"/>
          <w:sz w:val="28"/>
          <w:szCs w:val="28"/>
          <w:lang w:val="en-US" w:eastAsia="zh-TW"/>
        </w:rPr>
        <w:t>RAM</w:t>
      </w:r>
      <w:r w:rsidRPr="009847AA">
        <w:rPr>
          <w:rFonts w:eastAsia="PMingLiU"/>
          <w:sz w:val="28"/>
          <w:szCs w:val="28"/>
          <w:lang w:eastAsia="zh-TW"/>
        </w:rPr>
        <w:t xml:space="preserve"> </w:t>
      </w:r>
      <w:r w:rsidRPr="009847AA">
        <w:rPr>
          <w:sz w:val="28"/>
          <w:szCs w:val="28"/>
        </w:rPr>
        <w:t xml:space="preserve">512 </w:t>
      </w:r>
      <w:r w:rsidRPr="009847AA">
        <w:rPr>
          <w:sz w:val="28"/>
          <w:szCs w:val="28"/>
          <w:lang w:val="en-US"/>
        </w:rPr>
        <w:t>Mb</w:t>
      </w:r>
      <w:r w:rsidRPr="009847AA">
        <w:rPr>
          <w:rFonts w:eastAsia="PMingLiU"/>
          <w:sz w:val="28"/>
          <w:szCs w:val="28"/>
          <w:lang w:eastAsia="zh-TW"/>
        </w:rPr>
        <w:t>,</w:t>
      </w:r>
      <w:r w:rsidR="00231A19" w:rsidRPr="009847AA">
        <w:rPr>
          <w:rFonts w:eastAsia="PMingLiU"/>
          <w:sz w:val="28"/>
          <w:szCs w:val="28"/>
          <w:lang w:eastAsia="zh-TW"/>
        </w:rPr>
        <w:t xml:space="preserve"> </w:t>
      </w:r>
      <w:r w:rsidRPr="009847AA">
        <w:rPr>
          <w:sz w:val="28"/>
          <w:szCs w:val="28"/>
        </w:rPr>
        <w:t>Видеоподсистем:</w:t>
      </w:r>
      <w:r w:rsidR="00231A19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 xml:space="preserve">128 </w:t>
      </w:r>
      <w:r w:rsidRPr="009847AA">
        <w:rPr>
          <w:sz w:val="28"/>
          <w:szCs w:val="28"/>
          <w:lang w:val="en-US"/>
        </w:rPr>
        <w:t>Mb</w:t>
      </w:r>
      <w:r w:rsidRPr="009847AA">
        <w:rPr>
          <w:sz w:val="28"/>
          <w:szCs w:val="28"/>
        </w:rPr>
        <w:t>,Монитор:</w:t>
      </w:r>
      <w:r w:rsidR="00231A19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LCD</w:t>
      </w:r>
      <w:r w:rsidRPr="009847AA">
        <w:rPr>
          <w:sz w:val="28"/>
          <w:szCs w:val="28"/>
        </w:rPr>
        <w:t xml:space="preserve"> 17”. На выделенных серверах предполагается использовать операционную систему </w:t>
      </w:r>
      <w:r w:rsidRPr="009847AA">
        <w:rPr>
          <w:sz w:val="28"/>
          <w:szCs w:val="28"/>
          <w:lang w:val="en-US"/>
        </w:rPr>
        <w:t>Windows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NT</w:t>
      </w:r>
      <w:r w:rsidRPr="009847AA">
        <w:rPr>
          <w:sz w:val="28"/>
          <w:szCs w:val="28"/>
        </w:rPr>
        <w:t xml:space="preserve"> 4.0.Процессор :</w:t>
      </w:r>
      <w:r w:rsidRPr="009847AA">
        <w:rPr>
          <w:sz w:val="28"/>
          <w:szCs w:val="28"/>
          <w:lang w:val="en-US"/>
        </w:rPr>
        <w:t>Intel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Pentium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Celeron</w:t>
      </w:r>
      <w:r w:rsidRPr="009847AA">
        <w:rPr>
          <w:sz w:val="28"/>
          <w:szCs w:val="28"/>
        </w:rPr>
        <w:t xml:space="preserve"> </w:t>
      </w:r>
      <w:r w:rsidR="00231A19" w:rsidRPr="009847AA">
        <w:rPr>
          <w:sz w:val="28"/>
          <w:szCs w:val="28"/>
        </w:rPr>
        <w:t xml:space="preserve"> </w:t>
      </w:r>
    </w:p>
    <w:p w:rsidR="00456AAD" w:rsidRPr="009847AA" w:rsidRDefault="00BC5C69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( 2 </w:t>
      </w:r>
      <w:r w:rsidRPr="009847AA">
        <w:rPr>
          <w:sz w:val="28"/>
          <w:szCs w:val="28"/>
          <w:lang w:val="en-US"/>
        </w:rPr>
        <w:t>GHz</w:t>
      </w:r>
      <w:r w:rsidRPr="009847AA">
        <w:rPr>
          <w:sz w:val="28"/>
          <w:szCs w:val="28"/>
        </w:rPr>
        <w:t>×2), Память:</w:t>
      </w:r>
      <w:r w:rsidRPr="009847AA">
        <w:rPr>
          <w:rFonts w:eastAsia="PMingLiU"/>
          <w:sz w:val="28"/>
          <w:szCs w:val="28"/>
          <w:lang w:eastAsia="zh-TW"/>
        </w:rPr>
        <w:t xml:space="preserve"> </w:t>
      </w:r>
      <w:r w:rsidRPr="009847AA">
        <w:rPr>
          <w:rFonts w:eastAsia="PMingLiU"/>
          <w:sz w:val="28"/>
          <w:szCs w:val="28"/>
          <w:lang w:val="en-US" w:eastAsia="zh-TW"/>
        </w:rPr>
        <w:t>RAM</w:t>
      </w:r>
      <w:r w:rsidRPr="009847AA">
        <w:rPr>
          <w:sz w:val="28"/>
          <w:szCs w:val="28"/>
        </w:rPr>
        <w:t xml:space="preserve"> 2</w:t>
      </w:r>
      <w:r w:rsidRPr="009847AA">
        <w:rPr>
          <w:sz w:val="28"/>
          <w:szCs w:val="28"/>
          <w:lang w:val="en-US"/>
        </w:rPr>
        <w:t>Gb</w:t>
      </w:r>
      <w:r w:rsidRPr="009847AA">
        <w:rPr>
          <w:sz w:val="28"/>
          <w:szCs w:val="28"/>
        </w:rPr>
        <w:t xml:space="preserve">  </w:t>
      </w:r>
      <w:r w:rsidRPr="009847AA">
        <w:rPr>
          <w:sz w:val="28"/>
          <w:szCs w:val="28"/>
          <w:lang w:val="en-US"/>
        </w:rPr>
        <w:t>DDR</w:t>
      </w:r>
      <w:r w:rsidR="00231A19" w:rsidRPr="009847AA">
        <w:rPr>
          <w:sz w:val="28"/>
          <w:szCs w:val="28"/>
        </w:rPr>
        <w:t xml:space="preserve"> 2.</w:t>
      </w:r>
      <w:r w:rsidRPr="009847AA">
        <w:rPr>
          <w:sz w:val="28"/>
          <w:szCs w:val="28"/>
        </w:rPr>
        <w:t xml:space="preserve">Видеоподсистем:256 </w:t>
      </w:r>
      <w:r w:rsidRPr="009847AA">
        <w:rPr>
          <w:sz w:val="28"/>
          <w:szCs w:val="28"/>
          <w:lang w:val="en-US"/>
        </w:rPr>
        <w:t>Mb</w:t>
      </w:r>
      <w:r w:rsidRPr="009847AA">
        <w:rPr>
          <w:sz w:val="28"/>
          <w:szCs w:val="28"/>
        </w:rPr>
        <w:t>,Серверная часть, приложения управляющего БД.</w:t>
      </w:r>
      <w:r w:rsidR="005C2094">
        <w:rPr>
          <w:sz w:val="28"/>
          <w:szCs w:val="28"/>
        </w:rPr>
        <w:t xml:space="preserve"> </w:t>
      </w:r>
      <w:r w:rsidR="003262EB" w:rsidRPr="009847AA">
        <w:rPr>
          <w:sz w:val="28"/>
          <w:szCs w:val="28"/>
        </w:rPr>
        <w:t>У</w:t>
      </w:r>
      <w:r w:rsidR="00456AAD" w:rsidRPr="009847AA">
        <w:rPr>
          <w:sz w:val="28"/>
          <w:szCs w:val="28"/>
        </w:rPr>
        <w:t>читывая при этом реальные</w:t>
      </w:r>
      <w:r w:rsidR="00D32ABE" w:rsidRPr="009847AA">
        <w:rPr>
          <w:sz w:val="28"/>
          <w:szCs w:val="28"/>
        </w:rPr>
        <w:t xml:space="preserve"> потребности предприятия</w:t>
      </w:r>
      <w:r w:rsidR="003262EB" w:rsidRPr="009847AA">
        <w:rPr>
          <w:sz w:val="28"/>
          <w:szCs w:val="28"/>
        </w:rPr>
        <w:t>, п</w:t>
      </w:r>
      <w:r w:rsidR="00456AAD" w:rsidRPr="009847AA">
        <w:rPr>
          <w:sz w:val="28"/>
          <w:szCs w:val="28"/>
        </w:rPr>
        <w:t>редусмотреть с</w:t>
      </w:r>
      <w:r w:rsidR="00B5430D" w:rsidRPr="009847AA">
        <w:rPr>
          <w:sz w:val="28"/>
          <w:szCs w:val="28"/>
        </w:rPr>
        <w:t>ледующие разделяемые ресурсы</w:t>
      </w:r>
      <w:r w:rsidR="00456AAD" w:rsidRPr="009847AA">
        <w:rPr>
          <w:sz w:val="28"/>
          <w:szCs w:val="28"/>
        </w:rPr>
        <w:t>:</w:t>
      </w:r>
    </w:p>
    <w:p w:rsidR="00456AAD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Файлы;</w:t>
      </w:r>
    </w:p>
    <w:p w:rsidR="00456AAD" w:rsidRPr="009847AA" w:rsidRDefault="003262EB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Печать (</w:t>
      </w:r>
      <w:r w:rsidR="00456AAD" w:rsidRPr="009847AA">
        <w:rPr>
          <w:rFonts w:ascii="Times New Roman" w:hAnsi="Times New Roman"/>
          <w:szCs w:val="28"/>
        </w:rPr>
        <w:t>принт-сервера);</w:t>
      </w:r>
    </w:p>
    <w:p w:rsidR="00456AAD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Факс;</w:t>
      </w:r>
    </w:p>
    <w:p w:rsidR="00456AAD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Сервер БД;</w:t>
      </w:r>
    </w:p>
    <w:p w:rsidR="00456AAD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Сервер приложений;</w:t>
      </w:r>
    </w:p>
    <w:p w:rsidR="00456AAD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Электронная почта;</w:t>
      </w:r>
    </w:p>
    <w:p w:rsidR="00874E14" w:rsidRPr="009847AA" w:rsidRDefault="00456AAD" w:rsidP="004D4134">
      <w:pPr>
        <w:pStyle w:val="a9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 xml:space="preserve">Средства доступа в </w:t>
      </w:r>
      <w:r w:rsidRPr="009847AA">
        <w:rPr>
          <w:rFonts w:ascii="Times New Roman" w:hAnsi="Times New Roman"/>
          <w:szCs w:val="28"/>
          <w:lang w:val="en-US"/>
        </w:rPr>
        <w:t>Internet</w:t>
      </w:r>
      <w:r w:rsidRPr="009847AA">
        <w:rPr>
          <w:rFonts w:ascii="Times New Roman" w:hAnsi="Times New Roman"/>
          <w:szCs w:val="28"/>
        </w:rPr>
        <w:t>.</w:t>
      </w:r>
      <w:r w:rsidR="00702FF8" w:rsidRPr="009847AA">
        <w:rPr>
          <w:rFonts w:ascii="Times New Roman" w:hAnsi="Times New Roman"/>
          <w:szCs w:val="28"/>
        </w:rPr>
        <w:t xml:space="preserve"> </w:t>
      </w:r>
    </w:p>
    <w:p w:rsidR="004D4134" w:rsidRDefault="004D4134" w:rsidP="00BB65EE">
      <w:pPr>
        <w:pStyle w:val="1"/>
      </w:pPr>
      <w:r>
        <w:br w:type="page"/>
      </w:r>
      <w:bookmarkStart w:id="15" w:name="_Toc203190362"/>
      <w:r w:rsidR="00BB65EE">
        <w:t>3</w:t>
      </w:r>
      <w:r w:rsidR="00231A19" w:rsidRPr="004D4134">
        <w:t>.</w:t>
      </w:r>
      <w:r w:rsidR="0017079D" w:rsidRPr="004D4134">
        <w:t>Технология построения сети</w:t>
      </w:r>
      <w:bookmarkEnd w:id="15"/>
    </w:p>
    <w:p w:rsidR="00BB65EE" w:rsidRPr="00BB65EE" w:rsidRDefault="00BB65EE" w:rsidP="00BB65EE"/>
    <w:p w:rsidR="00276EA8" w:rsidRDefault="00BB65EE" w:rsidP="004D4134">
      <w:pPr>
        <w:pStyle w:val="20"/>
      </w:pPr>
      <w:bookmarkStart w:id="16" w:name="_Toc203190363"/>
      <w:r>
        <w:t>3</w:t>
      </w:r>
      <w:r w:rsidR="00276EA8" w:rsidRPr="009847AA">
        <w:t xml:space="preserve">.1. Обзор и анализ возможных технологий для решения поставленной </w:t>
      </w:r>
      <w:r w:rsidR="004D4134">
        <w:t>задачи</w:t>
      </w:r>
      <w:bookmarkEnd w:id="16"/>
    </w:p>
    <w:p w:rsidR="004D4134" w:rsidRPr="004D4134" w:rsidRDefault="004D4134" w:rsidP="004D4134"/>
    <w:p w:rsidR="00F27060" w:rsidRPr="009847AA" w:rsidRDefault="00F27060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  <w:u w:val="single"/>
          <w:lang w:val="en-US"/>
        </w:rPr>
        <w:t>Fast</w:t>
      </w:r>
      <w:r w:rsidRPr="009847AA">
        <w:rPr>
          <w:sz w:val="28"/>
          <w:szCs w:val="28"/>
          <w:u w:val="single"/>
        </w:rPr>
        <w:t xml:space="preserve"> </w:t>
      </w:r>
      <w:r w:rsidRPr="009847AA">
        <w:rPr>
          <w:sz w:val="28"/>
          <w:szCs w:val="28"/>
          <w:u w:val="single"/>
          <w:lang w:val="en-US"/>
        </w:rPr>
        <w:t>Ethernet</w:t>
      </w:r>
      <w:r w:rsidR="00C176C0" w:rsidRPr="009847AA">
        <w:rPr>
          <w:sz w:val="28"/>
          <w:szCs w:val="28"/>
        </w:rPr>
        <w:t xml:space="preserve"> – Технология</w:t>
      </w:r>
      <w:r w:rsidRPr="009847AA">
        <w:rPr>
          <w:sz w:val="28"/>
          <w:szCs w:val="28"/>
        </w:rPr>
        <w:t xml:space="preserve"> </w:t>
      </w:r>
      <w:r w:rsidR="00C176C0" w:rsidRPr="009847AA">
        <w:rPr>
          <w:sz w:val="28"/>
          <w:szCs w:val="28"/>
        </w:rPr>
        <w:t>б</w:t>
      </w:r>
      <w:r w:rsidRPr="009847AA">
        <w:rPr>
          <w:sz w:val="28"/>
          <w:szCs w:val="28"/>
        </w:rPr>
        <w:t>азиру</w:t>
      </w:r>
      <w:r w:rsidR="00C176C0" w:rsidRPr="009847AA">
        <w:rPr>
          <w:sz w:val="28"/>
          <w:szCs w:val="28"/>
        </w:rPr>
        <w:t>ется</w:t>
      </w:r>
      <w:r w:rsidRPr="009847AA">
        <w:rPr>
          <w:sz w:val="28"/>
          <w:szCs w:val="28"/>
        </w:rPr>
        <w:t xml:space="preserve"> на том же протоколе доступа к среде передачи данных (</w:t>
      </w:r>
      <w:r w:rsidRPr="009847AA">
        <w:rPr>
          <w:sz w:val="28"/>
          <w:szCs w:val="28"/>
          <w:lang w:val="en-US"/>
        </w:rPr>
        <w:t>CSMA</w:t>
      </w:r>
      <w:r w:rsidRPr="009847AA">
        <w:rPr>
          <w:sz w:val="28"/>
          <w:szCs w:val="28"/>
        </w:rPr>
        <w:t>/</w:t>
      </w:r>
      <w:r w:rsidRPr="009847AA">
        <w:rPr>
          <w:sz w:val="28"/>
          <w:szCs w:val="28"/>
          <w:lang w:val="en-US"/>
        </w:rPr>
        <w:t>CD</w:t>
      </w:r>
      <w:r w:rsidRPr="009847AA">
        <w:rPr>
          <w:sz w:val="28"/>
          <w:szCs w:val="28"/>
        </w:rPr>
        <w:t xml:space="preserve">), устройства </w:t>
      </w:r>
      <w:r w:rsidRPr="009847AA">
        <w:rPr>
          <w:sz w:val="28"/>
          <w:szCs w:val="28"/>
          <w:lang w:val="en-US"/>
        </w:rPr>
        <w:t>Fast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Ethernet</w:t>
      </w:r>
      <w:r w:rsidRPr="009847AA">
        <w:rPr>
          <w:sz w:val="28"/>
          <w:szCs w:val="28"/>
        </w:rPr>
        <w:t xml:space="preserve"> работают со скоростью, в 10 раз превышающей скорость </w:t>
      </w:r>
      <w:r w:rsidRPr="009847AA">
        <w:rPr>
          <w:sz w:val="28"/>
          <w:szCs w:val="28"/>
          <w:lang w:val="en-US"/>
        </w:rPr>
        <w:t>Ethernet</w:t>
      </w:r>
      <w:r w:rsidRPr="009847AA">
        <w:rPr>
          <w:sz w:val="28"/>
          <w:szCs w:val="28"/>
        </w:rPr>
        <w:t xml:space="preserve">- 100 Мбит/с. </w:t>
      </w:r>
      <w:r w:rsidRPr="009847AA">
        <w:rPr>
          <w:sz w:val="28"/>
          <w:szCs w:val="28"/>
          <w:lang w:val="en-US"/>
        </w:rPr>
        <w:t>Fast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Ethernet</w:t>
      </w:r>
      <w:r w:rsidRPr="009847AA">
        <w:rPr>
          <w:sz w:val="28"/>
          <w:szCs w:val="28"/>
        </w:rPr>
        <w:t xml:space="preserve"> обеспечивает достаточную пропускную способность для таких приложений как системы автоматизированного проектирования, графика, мультимедиа. Существует 3 несовмест</w:t>
      </w:r>
      <w:r w:rsidR="00581939">
        <w:rPr>
          <w:sz w:val="28"/>
          <w:szCs w:val="28"/>
        </w:rPr>
        <w:t>им</w:t>
      </w:r>
      <w:r w:rsidRPr="009847AA">
        <w:rPr>
          <w:sz w:val="28"/>
          <w:szCs w:val="28"/>
        </w:rPr>
        <w:t xml:space="preserve">ых друг с другом подстандарта </w:t>
      </w:r>
      <w:r w:rsidRPr="009847AA">
        <w:rPr>
          <w:sz w:val="28"/>
          <w:szCs w:val="28"/>
          <w:lang w:val="en-US"/>
        </w:rPr>
        <w:t>Fast Ethernet</w:t>
      </w:r>
      <w:r w:rsidRPr="009847AA">
        <w:rPr>
          <w:sz w:val="28"/>
          <w:szCs w:val="28"/>
        </w:rPr>
        <w:t xml:space="preserve">: </w:t>
      </w:r>
    </w:p>
    <w:p w:rsidR="008202D8" w:rsidRPr="009847AA" w:rsidRDefault="008202D8" w:rsidP="00581939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100</w:t>
      </w:r>
      <w:r w:rsidRPr="009847AA">
        <w:rPr>
          <w:sz w:val="28"/>
          <w:szCs w:val="28"/>
          <w:lang w:val="en-US"/>
        </w:rPr>
        <w:t>Base</w:t>
      </w:r>
      <w:r w:rsidRPr="009847AA">
        <w:rPr>
          <w:sz w:val="28"/>
          <w:szCs w:val="28"/>
        </w:rPr>
        <w:t>-</w:t>
      </w:r>
      <w:r w:rsidRPr="009847AA">
        <w:rPr>
          <w:sz w:val="28"/>
          <w:szCs w:val="28"/>
          <w:lang w:val="en-US"/>
        </w:rPr>
        <w:t>TX</w:t>
      </w:r>
      <w:r w:rsidRPr="009847AA">
        <w:rPr>
          <w:sz w:val="28"/>
          <w:szCs w:val="28"/>
        </w:rPr>
        <w:t xml:space="preserve"> </w:t>
      </w:r>
      <w:r w:rsidR="00C176C0" w:rsidRPr="009847AA">
        <w:rPr>
          <w:sz w:val="28"/>
          <w:szCs w:val="28"/>
        </w:rPr>
        <w:t xml:space="preserve">IEEE 802.3u — Развитие технологии 10BASE-T, используется топология звезда, задействован кабель </w:t>
      </w:r>
      <w:r w:rsidR="00C176C0" w:rsidRPr="00A034B0">
        <w:rPr>
          <w:sz w:val="28"/>
          <w:szCs w:val="28"/>
        </w:rPr>
        <w:t>витая пара</w:t>
      </w:r>
      <w:r w:rsidR="00C176C0" w:rsidRPr="009847AA">
        <w:rPr>
          <w:sz w:val="28"/>
          <w:szCs w:val="28"/>
        </w:rPr>
        <w:t xml:space="preserve"> категории-5, в котором фактически используются 2 пары проводников, максимальная скорость передачи данных 100 Мбит/с. </w:t>
      </w:r>
    </w:p>
    <w:p w:rsidR="008202D8" w:rsidRPr="009847AA" w:rsidRDefault="008202D8" w:rsidP="00581939">
      <w:pPr>
        <w:numPr>
          <w:ilvl w:val="0"/>
          <w:numId w:val="2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100</w:t>
      </w:r>
      <w:r w:rsidRPr="009847AA">
        <w:rPr>
          <w:sz w:val="28"/>
          <w:szCs w:val="28"/>
          <w:lang w:val="en-US"/>
        </w:rPr>
        <w:t>Base</w:t>
      </w:r>
      <w:r w:rsidR="000E457B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-</w:t>
      </w:r>
      <w:r w:rsidR="000E457B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T</w:t>
      </w:r>
      <w:r w:rsidRPr="009847AA">
        <w:rPr>
          <w:sz w:val="28"/>
          <w:szCs w:val="28"/>
        </w:rPr>
        <w:t xml:space="preserve">4 </w:t>
      </w:r>
      <w:r w:rsidR="000E457B" w:rsidRPr="009847AA">
        <w:rPr>
          <w:sz w:val="28"/>
          <w:szCs w:val="28"/>
        </w:rPr>
        <w:t>100 MБит/с ethernet по кабелю категории-3. Задействованы все 4 пары. Сейчас практически не используется. Передача данных идёт в полудуплексном режиме.</w:t>
      </w:r>
    </w:p>
    <w:p w:rsidR="000E457B" w:rsidRPr="009847AA" w:rsidRDefault="000E457B" w:rsidP="00581939">
      <w:pPr>
        <w:numPr>
          <w:ilvl w:val="0"/>
          <w:numId w:val="2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bCs/>
          <w:sz w:val="28"/>
          <w:szCs w:val="28"/>
        </w:rPr>
        <w:t xml:space="preserve">100BASE T2 - </w:t>
      </w:r>
      <w:r w:rsidRPr="009847AA">
        <w:rPr>
          <w:sz w:val="28"/>
          <w:szCs w:val="28"/>
        </w:rPr>
        <w:t>Не используется. 100 Mбит/с ethernet через кабель категории-3. Используется только 2 пары. Поддерживается полнодуплексный режим передачи, когда сигналы распространяются в противоположных направления по каждой паре. Скорость передачи в одном направлении — 50 Mбит/с.</w:t>
      </w:r>
    </w:p>
    <w:p w:rsidR="00E53BB4" w:rsidRPr="009847AA" w:rsidRDefault="000E457B" w:rsidP="00581939">
      <w:pPr>
        <w:numPr>
          <w:ilvl w:val="0"/>
          <w:numId w:val="2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bCs/>
          <w:sz w:val="28"/>
          <w:szCs w:val="28"/>
        </w:rPr>
        <w:t>100BASE-FX</w:t>
      </w:r>
      <w:r w:rsidRPr="009847AA">
        <w:rPr>
          <w:sz w:val="28"/>
          <w:szCs w:val="28"/>
        </w:rPr>
        <w:t xml:space="preserve"> — 100 Мбит/с ethernet с помощью оптоволоконного кабеля. Максимальная длина сегмента 400 метров в полудуплексном режиме (для гарантированного обнаружения коллизий) или 2 </w:t>
      </w:r>
      <w:r w:rsidRPr="00A034B0">
        <w:rPr>
          <w:sz w:val="28"/>
          <w:szCs w:val="28"/>
        </w:rPr>
        <w:t>километра</w:t>
      </w:r>
      <w:r w:rsidRPr="00581939">
        <w:rPr>
          <w:sz w:val="28"/>
          <w:szCs w:val="28"/>
        </w:rPr>
        <w:t xml:space="preserve"> в полнодуплексном режиме по многомодовому </w:t>
      </w:r>
      <w:r w:rsidRPr="00A034B0">
        <w:rPr>
          <w:sz w:val="28"/>
          <w:szCs w:val="28"/>
        </w:rPr>
        <w:t>оптическому волокну</w:t>
      </w:r>
      <w:r w:rsidRPr="00581939">
        <w:rPr>
          <w:sz w:val="28"/>
          <w:szCs w:val="28"/>
        </w:rPr>
        <w:t xml:space="preserve"> и до</w:t>
      </w:r>
      <w:r w:rsidRPr="009847AA">
        <w:rPr>
          <w:sz w:val="28"/>
          <w:szCs w:val="28"/>
        </w:rPr>
        <w:t xml:space="preserve"> 32 километров по одномодовому. </w:t>
      </w:r>
    </w:p>
    <w:p w:rsidR="00A64B3E" w:rsidRPr="009847AA" w:rsidRDefault="00A64B3E" w:rsidP="009847AA">
      <w:pPr>
        <w:pStyle w:val="a6"/>
        <w:ind w:firstLine="709"/>
        <w:rPr>
          <w:sz w:val="28"/>
          <w:szCs w:val="28"/>
        </w:rPr>
      </w:pPr>
      <w:r w:rsidRPr="009847AA">
        <w:rPr>
          <w:sz w:val="28"/>
          <w:szCs w:val="28"/>
          <w:u w:val="single"/>
        </w:rPr>
        <w:t>Технология WI-FI</w:t>
      </w:r>
      <w:r w:rsidR="00C42124" w:rsidRPr="009847AA">
        <w:rPr>
          <w:sz w:val="28"/>
          <w:szCs w:val="28"/>
        </w:rPr>
        <w:t xml:space="preserve"> -</w:t>
      </w:r>
      <w:r w:rsidR="00581939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Wi-Fi - это современная беспроводная технология передачи данных по радио каналу. Рабочая частота Wi-Fi 2,4 ГГц. В качестве стандартов на данный момент приняты 802.11a, 802.11b и 802.11g со скоростями 54 Мбит/с, 11 Мбит/с и 54 Мбит/с соответственно.</w:t>
      </w:r>
      <w:r w:rsidR="00581939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Wi-Fi имеют ряд преимуществ перед обычными кабельными сетями: Wi-Fi можно очень быстро развернуть, что очень удобно при проведении презентаций или в условиях работы вне офиса; пользователи мобильных устройств, при подключении к локальным беспроводным сетям, могут легко перемещаться в рамках действующих зон сети; скорости современных сетей довольно высоки (до 54 Мб/с), что позволяет их использовать для очень широкого спектра задач;</w:t>
      </w:r>
      <w:r w:rsidR="005C2094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с помощью дополнительного оборудования беспроводная сеть может быть успешно соединена с кабельными сетями; Wi-Fi может оказаться единственным выходом, если невозможна прокладка кабеля для обычной сети. Для организации сети на основе Wi-Fi необходима установка одной или нескольких базовых станций (это зависит от размера офиса), и установка в каждый компьютер сетевой карты с адаптером.</w:t>
      </w:r>
      <w:r w:rsidR="00D53187" w:rsidRPr="009847AA">
        <w:rPr>
          <w:sz w:val="28"/>
          <w:szCs w:val="28"/>
        </w:rPr>
        <w:t xml:space="preserve">        </w:t>
      </w:r>
    </w:p>
    <w:p w:rsidR="00A574F2" w:rsidRPr="009847AA" w:rsidRDefault="00A64B3E" w:rsidP="009847AA">
      <w:pPr>
        <w:pStyle w:val="a6"/>
        <w:ind w:firstLine="709"/>
        <w:rPr>
          <w:sz w:val="28"/>
          <w:szCs w:val="28"/>
        </w:rPr>
      </w:pPr>
      <w:r w:rsidRPr="009847AA">
        <w:rPr>
          <w:sz w:val="28"/>
          <w:szCs w:val="28"/>
          <w:u w:val="single"/>
        </w:rPr>
        <w:t>Технология Frame Relay</w:t>
      </w:r>
      <w:r w:rsidR="00D53187" w:rsidRPr="009847AA">
        <w:rPr>
          <w:sz w:val="28"/>
          <w:szCs w:val="28"/>
        </w:rPr>
        <w:t xml:space="preserve"> - </w:t>
      </w:r>
      <w:r w:rsidRPr="009847AA">
        <w:rPr>
          <w:sz w:val="28"/>
          <w:szCs w:val="28"/>
        </w:rPr>
        <w:t>Frame Relay обеспечивает возможность передачи данных с коммутацией пакетов через интерфейс между устройствами пользователя (например, маршрутизаторами, мостами, главными вычислительными машинами) и оборудованием сети (например, переключающими узлами). Устройства пользователя часто называют терминальным оборудованием (DTE), в то время как сетевое оборудование, которое обеспечивает согласование с DTE, часто называют устройством завершения работы информационной цепи (DCE). В частности, Frame Relay является протоколом для линии с большим потоком информации, обеспечивая более высокую производительность и эффективность</w:t>
      </w:r>
      <w:r w:rsidR="00D53187" w:rsidRPr="009847AA">
        <w:rPr>
          <w:sz w:val="28"/>
          <w:szCs w:val="28"/>
        </w:rPr>
        <w:t>.</w:t>
      </w:r>
      <w:r w:rsidRPr="009847AA">
        <w:rPr>
          <w:sz w:val="28"/>
          <w:szCs w:val="28"/>
        </w:rPr>
        <w:t xml:space="preserve"> Другой важной характеристикой Frame Relay является то, что она использует новейшие достижения технологии передачи глобальных сетей</w:t>
      </w:r>
      <w:r w:rsidR="00D53187" w:rsidRPr="009847AA">
        <w:rPr>
          <w:sz w:val="28"/>
          <w:szCs w:val="28"/>
        </w:rPr>
        <w:t xml:space="preserve">. </w:t>
      </w:r>
      <w:r w:rsidRPr="009847AA">
        <w:rPr>
          <w:sz w:val="28"/>
          <w:szCs w:val="28"/>
        </w:rPr>
        <w:t xml:space="preserve">Стандарты Current Frame Relay адресованы перманентным виртуальным цепям (PVC), определение конфигурации которых и управление осуществляется административным путем в сети Frame Relay. Был также предложен и другой тип виртуальных цепей - коммутируемые виртуальные цепи (SVC). Протокол ISDN предложен в качестве средства сообщения между DTE и DCE для динамичной организации, завершения и управления цепями SVC. </w:t>
      </w:r>
    </w:p>
    <w:p w:rsidR="00A574F2" w:rsidRPr="009847AA" w:rsidRDefault="00A574F2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8202D8" w:rsidRDefault="00BB65EE" w:rsidP="00581939">
      <w:pPr>
        <w:pStyle w:val="20"/>
      </w:pPr>
      <w:bookmarkStart w:id="17" w:name="_Toc203190364"/>
      <w:r>
        <w:t>3</w:t>
      </w:r>
      <w:r w:rsidR="00D70400" w:rsidRPr="009847AA">
        <w:t>.2 Выбор и обоснование технологии и топологии построения сети</w:t>
      </w:r>
      <w:bookmarkEnd w:id="17"/>
    </w:p>
    <w:p w:rsidR="00581939" w:rsidRPr="00581939" w:rsidRDefault="00581939" w:rsidP="00581939"/>
    <w:p w:rsidR="002633E3" w:rsidRPr="009847AA" w:rsidRDefault="002633E3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При построении </w:t>
      </w:r>
      <w:r w:rsidR="003141EA" w:rsidRPr="009847AA">
        <w:rPr>
          <w:sz w:val="28"/>
          <w:szCs w:val="28"/>
        </w:rPr>
        <w:t xml:space="preserve">локальной </w:t>
      </w:r>
      <w:r w:rsidRPr="009847AA">
        <w:rPr>
          <w:sz w:val="28"/>
          <w:szCs w:val="28"/>
        </w:rPr>
        <w:t>сети всех отделов достаточно обеспечить скорость передачи данных по сети меньше 10</w:t>
      </w:r>
      <w:r w:rsidR="00A574F2" w:rsidRPr="009847AA">
        <w:rPr>
          <w:sz w:val="28"/>
          <w:szCs w:val="28"/>
        </w:rPr>
        <w:t>0</w:t>
      </w:r>
      <w:r w:rsidRPr="009847AA">
        <w:rPr>
          <w:sz w:val="28"/>
          <w:szCs w:val="28"/>
        </w:rPr>
        <w:t xml:space="preserve"> Мбит/с. </w:t>
      </w:r>
      <w:r w:rsidR="003141EA" w:rsidRPr="009847AA">
        <w:rPr>
          <w:sz w:val="28"/>
          <w:szCs w:val="28"/>
        </w:rPr>
        <w:t>О</w:t>
      </w:r>
      <w:r w:rsidRPr="009847AA">
        <w:rPr>
          <w:sz w:val="28"/>
          <w:szCs w:val="28"/>
        </w:rPr>
        <w:t xml:space="preserve">птимальным решением при выборе технологии построения сети будет технология </w:t>
      </w:r>
      <w:r w:rsidR="00A574F2" w:rsidRPr="009847AA">
        <w:rPr>
          <w:sz w:val="28"/>
          <w:szCs w:val="28"/>
          <w:lang w:val="en-US"/>
        </w:rPr>
        <w:t>Fast</w:t>
      </w:r>
      <w:r w:rsidR="00A574F2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Ethernet</w:t>
      </w:r>
      <w:r w:rsidR="00A574F2" w:rsidRPr="009847AA">
        <w:rPr>
          <w:sz w:val="28"/>
          <w:szCs w:val="28"/>
        </w:rPr>
        <w:t xml:space="preserve"> 100</w:t>
      </w:r>
      <w:r w:rsidR="00A574F2" w:rsidRPr="009847AA">
        <w:rPr>
          <w:sz w:val="28"/>
          <w:szCs w:val="28"/>
          <w:lang w:val="en-US"/>
        </w:rPr>
        <w:t>Base</w:t>
      </w:r>
      <w:r w:rsidR="00A574F2" w:rsidRPr="009847AA">
        <w:rPr>
          <w:sz w:val="28"/>
          <w:szCs w:val="28"/>
        </w:rPr>
        <w:t>-</w:t>
      </w:r>
      <w:r w:rsidR="00F46BBB" w:rsidRPr="009847AA">
        <w:rPr>
          <w:sz w:val="28"/>
          <w:szCs w:val="28"/>
          <w:lang w:val="en-US"/>
        </w:rPr>
        <w:t>F</w:t>
      </w:r>
      <w:r w:rsidR="00A574F2" w:rsidRPr="009847AA">
        <w:rPr>
          <w:sz w:val="28"/>
          <w:szCs w:val="28"/>
          <w:lang w:val="en-US"/>
        </w:rPr>
        <w:t>X</w:t>
      </w:r>
      <w:r w:rsidRPr="009847AA">
        <w:rPr>
          <w:sz w:val="28"/>
          <w:szCs w:val="28"/>
        </w:rPr>
        <w:t>. Особенностями данной технологии являются следующие:</w:t>
      </w:r>
    </w:p>
    <w:p w:rsidR="003141EA" w:rsidRPr="009847AA" w:rsidRDefault="003141EA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Характеристики технологии </w:t>
      </w:r>
      <w:r w:rsidR="00A574F2" w:rsidRPr="009847AA">
        <w:rPr>
          <w:sz w:val="28"/>
          <w:szCs w:val="28"/>
          <w:lang w:val="en-US"/>
        </w:rPr>
        <w:t>Fast</w:t>
      </w:r>
      <w:r w:rsidR="00A574F2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Ethernet</w:t>
      </w:r>
      <w:r w:rsidR="00A574F2" w:rsidRPr="009847AA">
        <w:rPr>
          <w:sz w:val="28"/>
          <w:szCs w:val="28"/>
        </w:rPr>
        <w:t xml:space="preserve"> 100</w:t>
      </w:r>
      <w:r w:rsidR="00A574F2" w:rsidRPr="009847AA">
        <w:rPr>
          <w:sz w:val="28"/>
          <w:szCs w:val="28"/>
          <w:lang w:val="en-US"/>
        </w:rPr>
        <w:t>Base</w:t>
      </w:r>
      <w:r w:rsidR="00A574F2" w:rsidRPr="009847AA">
        <w:rPr>
          <w:sz w:val="28"/>
          <w:szCs w:val="28"/>
        </w:rPr>
        <w:t>-</w:t>
      </w:r>
      <w:r w:rsidR="00F46BBB" w:rsidRPr="009847AA">
        <w:rPr>
          <w:sz w:val="28"/>
          <w:szCs w:val="28"/>
          <w:lang w:val="en-US"/>
        </w:rPr>
        <w:t>F</w:t>
      </w:r>
      <w:r w:rsidR="00A574F2" w:rsidRPr="009847AA">
        <w:rPr>
          <w:sz w:val="28"/>
          <w:szCs w:val="28"/>
          <w:lang w:val="en-US"/>
        </w:rPr>
        <w:t>X</w:t>
      </w:r>
      <w:r w:rsidR="00A574F2" w:rsidRPr="009847AA">
        <w:rPr>
          <w:sz w:val="28"/>
          <w:szCs w:val="28"/>
        </w:rPr>
        <w:t xml:space="preserve">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Волокна 50/125 или 62,5/125 мкм. многомодовый оптический кабель.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Одно волокно используется для передачи, второе - для приема.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Используется чип 100Mbps FDDI.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Техника шифрования – NRZI.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Максимальное расстояние – 412м/2000м. </w:t>
      </w:r>
    </w:p>
    <w:p w:rsidR="00CD3936" w:rsidRPr="009847AA" w:rsidRDefault="00CD3936" w:rsidP="00581939">
      <w:pPr>
        <w:pStyle w:val="af7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847AA">
        <w:rPr>
          <w:rFonts w:ascii="Times New Roman" w:hAnsi="Times New Roman"/>
          <w:sz w:val="28"/>
          <w:szCs w:val="28"/>
        </w:rPr>
        <w:t xml:space="preserve">Поддержка полного дуплекса (full-duplex). </w:t>
      </w:r>
    </w:p>
    <w:p w:rsidR="00F46BBB" w:rsidRPr="00581939" w:rsidRDefault="00F46BBB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Для конфигурации </w:t>
      </w:r>
      <w:r w:rsidRPr="009847AA">
        <w:rPr>
          <w:sz w:val="28"/>
          <w:szCs w:val="28"/>
          <w:lang w:val="en-US"/>
        </w:rPr>
        <w:t>Fast</w:t>
      </w:r>
      <w:r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Ethernet</w:t>
      </w:r>
      <w:r w:rsidRPr="009847AA">
        <w:rPr>
          <w:sz w:val="28"/>
          <w:szCs w:val="28"/>
        </w:rPr>
        <w:t>,убедитесь, что соблюдены требования по Round Trip Timing. Все медные сегменты должны быть не длиннее 100 метров. Оптоволоконные сегменты – не длиннее 412 метров (</w:t>
      </w:r>
      <w:r w:rsidRPr="00581939">
        <w:rPr>
          <w:sz w:val="28"/>
          <w:szCs w:val="28"/>
        </w:rPr>
        <w:t>DTE-DTE</w:t>
      </w:r>
      <w:r w:rsidRPr="009847AA">
        <w:rPr>
          <w:color w:val="505050"/>
          <w:sz w:val="28"/>
          <w:szCs w:val="28"/>
        </w:rPr>
        <w:t xml:space="preserve"> </w:t>
      </w:r>
      <w:r w:rsidRPr="00581939">
        <w:rPr>
          <w:sz w:val="28"/>
          <w:szCs w:val="28"/>
        </w:rPr>
        <w:t xml:space="preserve">отдельный сегмент). </w:t>
      </w:r>
    </w:p>
    <w:p w:rsidR="00581939" w:rsidRDefault="00581939" w:rsidP="00581939">
      <w:pPr>
        <w:pStyle w:val="20"/>
      </w:pPr>
    </w:p>
    <w:p w:rsidR="009412FD" w:rsidRDefault="00BB65EE" w:rsidP="00581939">
      <w:pPr>
        <w:pStyle w:val="20"/>
      </w:pPr>
      <w:bookmarkStart w:id="18" w:name="_Toc203190365"/>
      <w:r>
        <w:t>3</w:t>
      </w:r>
      <w:r w:rsidR="009412FD" w:rsidRPr="009847AA">
        <w:t>.3 Коммутация логических сегментов сети</w:t>
      </w:r>
      <w:bookmarkEnd w:id="18"/>
    </w:p>
    <w:p w:rsidR="00581939" w:rsidRPr="00581939" w:rsidRDefault="00581939" w:rsidP="00581939"/>
    <w:p w:rsidR="00B15CA2" w:rsidRPr="009847AA" w:rsidRDefault="00EC1AD6" w:rsidP="009847AA">
      <w:pPr>
        <w:pStyle w:val="24"/>
        <w:ind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Логически вся сеть состоит из 3-мя сегментов:</w:t>
      </w:r>
    </w:p>
    <w:p w:rsidR="00EC1AD6" w:rsidRPr="009847AA" w:rsidRDefault="00EC1AD6" w:rsidP="009847AA">
      <w:pPr>
        <w:pStyle w:val="24"/>
        <w:ind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i/>
          <w:szCs w:val="28"/>
        </w:rPr>
        <w:t>Первый сегмент</w:t>
      </w:r>
      <w:r w:rsidRPr="009847AA">
        <w:rPr>
          <w:rFonts w:ascii="Times New Roman" w:hAnsi="Times New Roman"/>
          <w:szCs w:val="28"/>
        </w:rPr>
        <w:t>: Директор, зам. директора, секретарь, отдел статистики, Канцелярия. Всего в сегменте 6 компьютеров.</w:t>
      </w:r>
    </w:p>
    <w:p w:rsidR="00EC1AD6" w:rsidRPr="009847AA" w:rsidRDefault="00EC1AD6" w:rsidP="009847AA">
      <w:pPr>
        <w:pStyle w:val="ab"/>
        <w:spacing w:line="360" w:lineRule="auto"/>
        <w:ind w:firstLine="709"/>
        <w:jc w:val="both"/>
        <w:rPr>
          <w:b w:val="0"/>
          <w:szCs w:val="28"/>
        </w:rPr>
      </w:pPr>
      <w:r w:rsidRPr="009847AA">
        <w:rPr>
          <w:b w:val="0"/>
          <w:i/>
          <w:szCs w:val="28"/>
        </w:rPr>
        <w:t>Второй сегмент</w:t>
      </w:r>
      <w:r w:rsidRPr="009847AA">
        <w:rPr>
          <w:b w:val="0"/>
          <w:szCs w:val="28"/>
        </w:rPr>
        <w:t>: Зал заседаний. Всего в сегменте 4 компьютеров.</w:t>
      </w:r>
    </w:p>
    <w:p w:rsidR="00EC1AD6" w:rsidRPr="009847AA" w:rsidRDefault="00EC1AD6" w:rsidP="009847AA">
      <w:pPr>
        <w:pStyle w:val="24"/>
        <w:ind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i/>
          <w:szCs w:val="28"/>
        </w:rPr>
        <w:t>Третий сегмент</w:t>
      </w:r>
      <w:r w:rsidRPr="009847AA">
        <w:rPr>
          <w:rFonts w:ascii="Times New Roman" w:hAnsi="Times New Roman"/>
          <w:szCs w:val="28"/>
        </w:rPr>
        <w:t>: Прием, бухгалтерия. Всего в сегменте 13 компьютеров.</w:t>
      </w:r>
    </w:p>
    <w:p w:rsidR="00B8028E" w:rsidRPr="009847AA" w:rsidRDefault="00B8028E" w:rsidP="009847AA">
      <w:pPr>
        <w:pStyle w:val="24"/>
        <w:ind w:firstLine="709"/>
        <w:rPr>
          <w:rFonts w:ascii="Times New Roman" w:hAnsi="Times New Roman"/>
          <w:color w:val="000000"/>
          <w:szCs w:val="28"/>
        </w:rPr>
      </w:pPr>
      <w:r w:rsidRPr="009847AA">
        <w:rPr>
          <w:rFonts w:ascii="Times New Roman" w:hAnsi="Times New Roman"/>
          <w:color w:val="000000"/>
          <w:szCs w:val="28"/>
        </w:rPr>
        <w:t xml:space="preserve">В  сегментах рабочие станции подключаются непосредственно к концентраторам. Взаимодействие между сегментами одного </w:t>
      </w:r>
      <w:r w:rsidR="00EC1AD6" w:rsidRPr="009847AA">
        <w:rPr>
          <w:rFonts w:ascii="Times New Roman" w:hAnsi="Times New Roman"/>
          <w:color w:val="000000"/>
          <w:szCs w:val="28"/>
        </w:rPr>
        <w:t>отдела</w:t>
      </w:r>
      <w:r w:rsidRPr="009847AA">
        <w:rPr>
          <w:rFonts w:ascii="Times New Roman" w:hAnsi="Times New Roman"/>
          <w:color w:val="000000"/>
          <w:szCs w:val="28"/>
        </w:rPr>
        <w:t xml:space="preserve"> осуществляется с помощью присоединения концентраторов к коммутатору.</w:t>
      </w:r>
      <w:r w:rsidR="00EC1AD6" w:rsidRPr="009847AA">
        <w:rPr>
          <w:rFonts w:ascii="Times New Roman" w:hAnsi="Times New Roman"/>
          <w:color w:val="000000"/>
          <w:szCs w:val="28"/>
        </w:rPr>
        <w:t xml:space="preserve"> Сеть отделов построена на коаксиальном кабеле и и</w:t>
      </w:r>
      <w:r w:rsidR="00B15CA2" w:rsidRPr="009847AA">
        <w:rPr>
          <w:rFonts w:ascii="Times New Roman" w:hAnsi="Times New Roman"/>
          <w:color w:val="000000"/>
          <w:szCs w:val="28"/>
        </w:rPr>
        <w:t>меют физическую топологию «звезда</w:t>
      </w:r>
      <w:r w:rsidR="00EC1AD6" w:rsidRPr="009847AA">
        <w:rPr>
          <w:rFonts w:ascii="Times New Roman" w:hAnsi="Times New Roman"/>
          <w:color w:val="000000"/>
          <w:szCs w:val="28"/>
        </w:rPr>
        <w:t>».</w:t>
      </w:r>
    </w:p>
    <w:p w:rsidR="00B8028E" w:rsidRPr="009847AA" w:rsidRDefault="00B8028E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color w:val="000000"/>
          <w:sz w:val="28"/>
          <w:szCs w:val="28"/>
        </w:rPr>
        <w:t xml:space="preserve">Соединение между </w:t>
      </w:r>
      <w:r w:rsidR="00BC17DE" w:rsidRPr="009847AA">
        <w:rPr>
          <w:color w:val="000000"/>
          <w:sz w:val="28"/>
          <w:szCs w:val="28"/>
        </w:rPr>
        <w:t>отделами</w:t>
      </w:r>
      <w:r w:rsidRPr="009847AA">
        <w:rPr>
          <w:color w:val="000000"/>
          <w:sz w:val="28"/>
          <w:szCs w:val="28"/>
        </w:rPr>
        <w:t xml:space="preserve"> будет осуществлено с помощью соединения коммутаторов напрямую с маршрутизаторами с </w:t>
      </w:r>
      <w:r w:rsidRPr="009847AA">
        <w:rPr>
          <w:color w:val="000000"/>
          <w:sz w:val="28"/>
          <w:szCs w:val="28"/>
          <w:lang w:val="en-US"/>
        </w:rPr>
        <w:t>FRAD</w:t>
      </w:r>
      <w:r w:rsidRPr="009847AA">
        <w:rPr>
          <w:color w:val="000000"/>
          <w:sz w:val="28"/>
          <w:szCs w:val="28"/>
        </w:rPr>
        <w:t>-модулем который в свой очередь подключен к аппаратуре передачи данных (</w:t>
      </w:r>
      <w:r w:rsidRPr="009847AA">
        <w:rPr>
          <w:color w:val="000000"/>
          <w:sz w:val="28"/>
          <w:szCs w:val="28"/>
          <w:lang w:val="en-US"/>
        </w:rPr>
        <w:t>DCE</w:t>
      </w:r>
      <w:r w:rsidRPr="009847AA">
        <w:rPr>
          <w:color w:val="000000"/>
          <w:sz w:val="28"/>
          <w:szCs w:val="28"/>
        </w:rPr>
        <w:t>), представляющ</w:t>
      </w:r>
      <w:r w:rsidR="005C2094">
        <w:rPr>
          <w:color w:val="000000"/>
          <w:sz w:val="28"/>
          <w:szCs w:val="28"/>
        </w:rPr>
        <w:t>и</w:t>
      </w:r>
      <w:r w:rsidRPr="009847AA">
        <w:rPr>
          <w:color w:val="000000"/>
          <w:sz w:val="28"/>
          <w:szCs w:val="28"/>
        </w:rPr>
        <w:t>й собой некоторое сетевое устройство, соединенное с глобал</w:t>
      </w:r>
      <w:r w:rsidR="005C2094">
        <w:rPr>
          <w:color w:val="000000"/>
          <w:sz w:val="28"/>
          <w:szCs w:val="28"/>
        </w:rPr>
        <w:t>ь</w:t>
      </w:r>
      <w:r w:rsidRPr="009847AA">
        <w:rPr>
          <w:color w:val="000000"/>
          <w:sz w:val="28"/>
          <w:szCs w:val="28"/>
        </w:rPr>
        <w:t xml:space="preserve">ной сетью </w:t>
      </w:r>
      <w:r w:rsidRPr="009847AA">
        <w:rPr>
          <w:color w:val="000000"/>
          <w:sz w:val="28"/>
          <w:szCs w:val="28"/>
          <w:lang w:val="en-US"/>
        </w:rPr>
        <w:t>Frame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Relay</w:t>
      </w:r>
      <w:r w:rsidRPr="009847AA">
        <w:rPr>
          <w:color w:val="000000"/>
          <w:sz w:val="28"/>
          <w:szCs w:val="28"/>
        </w:rPr>
        <w:t>.</w:t>
      </w:r>
      <w:r w:rsidR="00BC17DE" w:rsidRPr="009847AA">
        <w:rPr>
          <w:sz w:val="28"/>
          <w:szCs w:val="28"/>
        </w:rPr>
        <w:t xml:space="preserve"> Протокол Frame Relay обеспечивает коммутацию пакетов между пользовательскими интерфейсами — оконечным оборудованием данных (Data Terminal Equipment, DTE) и сетевыми интерфейсами (интерфейсами коммутаторов) — оконечным оборудованием каналов передачи данных (Data Circuit-terminating Equipment, DCE).</w:t>
      </w:r>
    </w:p>
    <w:p w:rsidR="00B15CA2" w:rsidRPr="009847AA" w:rsidRDefault="00B15CA2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72653B" w:rsidRDefault="00581939" w:rsidP="004D4134">
      <w:pPr>
        <w:pStyle w:val="1"/>
      </w:pPr>
      <w:r>
        <w:br w:type="page"/>
      </w:r>
      <w:bookmarkStart w:id="19" w:name="_Toc203190366"/>
      <w:r w:rsidR="00BB65EE">
        <w:t>4</w:t>
      </w:r>
      <w:r>
        <w:t>. Реализация разделяемых ресурсов</w:t>
      </w:r>
      <w:bookmarkEnd w:id="19"/>
    </w:p>
    <w:p w:rsidR="00581939" w:rsidRPr="00581939" w:rsidRDefault="00581939" w:rsidP="00581939"/>
    <w:p w:rsidR="0072653B" w:rsidRPr="009847AA" w:rsidRDefault="0072653B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Обоснование необходимости ресурсов для конкретных целей.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Файл-север.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С</w:t>
      </w:r>
      <w:r w:rsidR="0072653B" w:rsidRPr="009847AA">
        <w:rPr>
          <w:sz w:val="28"/>
          <w:szCs w:val="28"/>
        </w:rPr>
        <w:t>ервер БД</w:t>
      </w:r>
      <w:r w:rsidRPr="009847AA">
        <w:rPr>
          <w:sz w:val="28"/>
          <w:szCs w:val="28"/>
        </w:rPr>
        <w:t>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С</w:t>
      </w:r>
      <w:r w:rsidR="0072653B" w:rsidRPr="009847AA">
        <w:rPr>
          <w:sz w:val="28"/>
          <w:szCs w:val="28"/>
        </w:rPr>
        <w:t>ервер приложений</w:t>
      </w:r>
      <w:r w:rsidRPr="009847AA">
        <w:rPr>
          <w:sz w:val="28"/>
          <w:szCs w:val="28"/>
        </w:rPr>
        <w:t>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Сетевая печать.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Э</w:t>
      </w:r>
      <w:r w:rsidR="0072653B" w:rsidRPr="009847AA">
        <w:rPr>
          <w:sz w:val="28"/>
          <w:szCs w:val="28"/>
        </w:rPr>
        <w:t>лектронная почта</w:t>
      </w:r>
      <w:r w:rsidRPr="009847AA">
        <w:rPr>
          <w:sz w:val="28"/>
          <w:szCs w:val="28"/>
        </w:rPr>
        <w:t>.</w:t>
      </w:r>
    </w:p>
    <w:p w:rsidR="00B15CA2" w:rsidRPr="009847AA" w:rsidRDefault="00B15CA2" w:rsidP="00581939">
      <w:pPr>
        <w:numPr>
          <w:ilvl w:val="0"/>
          <w:numId w:val="29"/>
        </w:numPr>
        <w:tabs>
          <w:tab w:val="clear" w:pos="14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Д</w:t>
      </w:r>
      <w:r w:rsidR="0072653B" w:rsidRPr="009847AA">
        <w:rPr>
          <w:sz w:val="28"/>
          <w:szCs w:val="28"/>
        </w:rPr>
        <w:t xml:space="preserve">оступ в </w:t>
      </w:r>
      <w:r w:rsidR="0072653B" w:rsidRPr="009847AA">
        <w:rPr>
          <w:sz w:val="28"/>
          <w:szCs w:val="28"/>
          <w:lang w:val="en-US"/>
        </w:rPr>
        <w:t>Internet</w:t>
      </w:r>
      <w:r w:rsidRPr="009847AA">
        <w:rPr>
          <w:sz w:val="28"/>
          <w:szCs w:val="28"/>
        </w:rPr>
        <w:t>.</w:t>
      </w:r>
    </w:p>
    <w:p w:rsidR="00456AAD" w:rsidRPr="009847AA" w:rsidRDefault="00456AAD" w:rsidP="009847AA">
      <w:pPr>
        <w:pStyle w:val="ab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9847AA">
        <w:rPr>
          <w:b w:val="0"/>
          <w:color w:val="000000"/>
          <w:szCs w:val="28"/>
        </w:rPr>
        <w:t>Разделяемые ресурсы реализуются следующим образом</w:t>
      </w:r>
    </w:p>
    <w:p w:rsidR="00456AAD" w:rsidRPr="009847AA" w:rsidRDefault="00C022C5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1.</w:t>
      </w:r>
      <w:r w:rsidR="00456AAD" w:rsidRPr="009847AA">
        <w:rPr>
          <w:color w:val="000000"/>
          <w:sz w:val="28"/>
          <w:szCs w:val="28"/>
        </w:rPr>
        <w:t xml:space="preserve">Файл-сервер организован с помощью </w:t>
      </w:r>
      <w:r w:rsidR="00456AAD" w:rsidRPr="009847AA">
        <w:rPr>
          <w:color w:val="000000"/>
          <w:sz w:val="28"/>
          <w:szCs w:val="28"/>
          <w:lang w:val="en-US"/>
        </w:rPr>
        <w:t>Microsoft</w:t>
      </w:r>
      <w:r w:rsidR="00456AAD" w:rsidRPr="009847AA">
        <w:rPr>
          <w:color w:val="000000"/>
          <w:sz w:val="28"/>
          <w:szCs w:val="28"/>
        </w:rPr>
        <w:t xml:space="preserve"> </w:t>
      </w:r>
      <w:r w:rsidR="00456AAD" w:rsidRPr="009847AA">
        <w:rPr>
          <w:color w:val="000000"/>
          <w:sz w:val="28"/>
          <w:szCs w:val="28"/>
          <w:lang w:val="en-US"/>
        </w:rPr>
        <w:t>Windows</w:t>
      </w:r>
      <w:r w:rsidR="00456AAD" w:rsidRPr="009847AA">
        <w:rPr>
          <w:color w:val="000000"/>
          <w:sz w:val="28"/>
          <w:szCs w:val="28"/>
        </w:rPr>
        <w:t xml:space="preserve"> </w:t>
      </w:r>
      <w:r w:rsidR="00456AAD" w:rsidRPr="009847AA">
        <w:rPr>
          <w:color w:val="000000"/>
          <w:sz w:val="28"/>
          <w:szCs w:val="28"/>
          <w:lang w:val="en-US"/>
        </w:rPr>
        <w:t>Server</w:t>
      </w:r>
      <w:r w:rsidR="00456AAD" w:rsidRPr="009847AA">
        <w:rPr>
          <w:color w:val="000000"/>
          <w:sz w:val="28"/>
          <w:szCs w:val="28"/>
        </w:rPr>
        <w:t xml:space="preserve"> </w:t>
      </w:r>
      <w:r w:rsidR="00B15CA2" w:rsidRPr="009847AA">
        <w:rPr>
          <w:color w:val="000000"/>
          <w:sz w:val="28"/>
          <w:szCs w:val="28"/>
        </w:rPr>
        <w:t>2003</w:t>
      </w:r>
      <w:r w:rsidR="00456AAD" w:rsidRPr="009847AA">
        <w:rPr>
          <w:color w:val="000000"/>
          <w:sz w:val="28"/>
          <w:szCs w:val="28"/>
        </w:rPr>
        <w:t>. В зависимости от категории пользователей и их статуса в группе, они имеют определенный доступ к файлам</w:t>
      </w:r>
      <w:r w:rsidR="003D6D94" w:rsidRPr="009847AA">
        <w:rPr>
          <w:color w:val="000000"/>
          <w:sz w:val="28"/>
          <w:szCs w:val="28"/>
        </w:rPr>
        <w:t>.</w:t>
      </w:r>
      <w:r w:rsidR="003D6D94" w:rsidRPr="009847AA">
        <w:rPr>
          <w:sz w:val="28"/>
          <w:szCs w:val="28"/>
        </w:rPr>
        <w:t xml:space="preserve"> Для организации файлового сервера нам нужен пакет </w:t>
      </w:r>
      <w:r w:rsidR="003D6D94" w:rsidRPr="009847AA">
        <w:rPr>
          <w:b/>
          <w:sz w:val="28"/>
          <w:szCs w:val="28"/>
        </w:rPr>
        <w:t>Samba.</w:t>
      </w:r>
    </w:p>
    <w:p w:rsidR="00325286" w:rsidRPr="009847AA" w:rsidRDefault="003D6D94" w:rsidP="009847AA">
      <w:pPr>
        <w:pStyle w:val="af5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7AA">
        <w:rPr>
          <w:rFonts w:ascii="Times New Roman" w:hAnsi="Times New Roman" w:cs="Times New Roman"/>
          <w:sz w:val="28"/>
          <w:szCs w:val="28"/>
        </w:rPr>
        <w:t>Файл конфигурации Samba по умолчанию (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/etc/samba/smb.conf</w:t>
      </w:r>
      <w:r w:rsidRPr="009847AA">
        <w:rPr>
          <w:rFonts w:ascii="Times New Roman" w:hAnsi="Times New Roman" w:cs="Times New Roman"/>
          <w:sz w:val="28"/>
          <w:szCs w:val="28"/>
        </w:rPr>
        <w:t xml:space="preserve">) позволяет пользователям просматривать свои домашние каталоги как ресурсы Samba. Чтобы настроить Samba в графическом интерфейсе, воспользуйтесь средством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Настройка сервера Samba (Samba Server Configuration Tool)</w:t>
      </w:r>
      <w:r w:rsidRPr="009847AA">
        <w:rPr>
          <w:rFonts w:ascii="Times New Roman" w:hAnsi="Times New Roman" w:cs="Times New Roman"/>
          <w:sz w:val="28"/>
          <w:szCs w:val="28"/>
        </w:rPr>
        <w:t xml:space="preserve">. Чтобы использовать это приложение, у нас должна работать система X Window, должен быть установлен RPM-пакет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system-config-samba</w:t>
      </w:r>
      <w:r w:rsidRPr="009847AA">
        <w:rPr>
          <w:rFonts w:ascii="Times New Roman" w:hAnsi="Times New Roman" w:cs="Times New Roman"/>
          <w:sz w:val="28"/>
          <w:szCs w:val="28"/>
        </w:rPr>
        <w:t xml:space="preserve"> и мы должны иметь привилегии root. Чтобы запустить средство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Настройка сервера Samba (Samba Server Configuration Tool)</w:t>
      </w:r>
      <w:r w:rsidRPr="009847AA">
        <w:rPr>
          <w:rFonts w:ascii="Times New Roman" w:hAnsi="Times New Roman" w:cs="Times New Roman"/>
          <w:sz w:val="28"/>
          <w:szCs w:val="28"/>
        </w:rPr>
        <w:t xml:space="preserve"> с рабочего стола, выберите в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Главном меню (Main Menu)</w:t>
      </w:r>
      <w:r w:rsidRPr="009847AA">
        <w:rPr>
          <w:rFonts w:ascii="Times New Roman" w:hAnsi="Times New Roman" w:cs="Times New Roman"/>
          <w:sz w:val="28"/>
          <w:szCs w:val="28"/>
        </w:rPr>
        <w:t xml:space="preserve"> (на панели) =&gt;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Системные параметры (System Settings)</w:t>
      </w:r>
      <w:r w:rsidRPr="009847AA">
        <w:rPr>
          <w:rFonts w:ascii="Times New Roman" w:hAnsi="Times New Roman" w:cs="Times New Roman"/>
          <w:sz w:val="28"/>
          <w:szCs w:val="28"/>
        </w:rPr>
        <w:t xml:space="preserve"> =&gt;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Настройка сервера (Server Settings)</w:t>
      </w:r>
      <w:r w:rsidRPr="009847AA">
        <w:rPr>
          <w:rFonts w:ascii="Times New Roman" w:hAnsi="Times New Roman" w:cs="Times New Roman"/>
          <w:sz w:val="28"/>
          <w:szCs w:val="28"/>
        </w:rPr>
        <w:t xml:space="preserve"> =&gt;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Samba</w:t>
      </w:r>
      <w:r w:rsidRPr="009847AA">
        <w:rPr>
          <w:rFonts w:ascii="Times New Roman" w:hAnsi="Times New Roman" w:cs="Times New Roman"/>
          <w:sz w:val="28"/>
          <w:szCs w:val="28"/>
        </w:rPr>
        <w:t xml:space="preserve"> или введите команду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system-config-samba</w:t>
      </w:r>
      <w:r w:rsidRPr="009847AA">
        <w:rPr>
          <w:rFonts w:ascii="Times New Roman" w:hAnsi="Times New Roman" w:cs="Times New Roman"/>
          <w:sz w:val="28"/>
          <w:szCs w:val="28"/>
        </w:rPr>
        <w:t xml:space="preserve"> в приглашении оболочки (например, в XTerm или терминале GNOME).</w:t>
      </w:r>
    </w:p>
    <w:p w:rsidR="003D6D94" w:rsidRPr="009847AA" w:rsidRDefault="006150D3" w:rsidP="009847AA">
      <w:pPr>
        <w:pStyle w:val="af5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11.4pt;margin-top:.75pt;width:177pt;height:115.5pt;z-index:-251659776" wrapcoords="-92 0 -92 21460 21600 21460 21600 0 -92 0">
            <v:imagedata r:id="rId11" o:title=""/>
            <w10:wrap type="tight"/>
          </v:shape>
        </w:pict>
      </w:r>
      <w:r w:rsidR="005D2208" w:rsidRPr="009847AA">
        <w:rPr>
          <w:rFonts w:ascii="Times New Roman" w:hAnsi="Times New Roman" w:cs="Times New Roman"/>
          <w:sz w:val="28"/>
          <w:szCs w:val="28"/>
        </w:rPr>
        <w:t>Н</w:t>
      </w:r>
      <w:r w:rsidR="003D6D94" w:rsidRPr="009847AA">
        <w:rPr>
          <w:rFonts w:ascii="Times New Roman" w:hAnsi="Times New Roman" w:cs="Times New Roman"/>
          <w:sz w:val="28"/>
          <w:szCs w:val="28"/>
        </w:rPr>
        <w:t>астройка основных параметров сервера и нескольких параметров безопас</w:t>
      </w:r>
      <w:r w:rsidR="005C2094">
        <w:rPr>
          <w:rFonts w:ascii="Times New Roman" w:hAnsi="Times New Roman" w:cs="Times New Roman"/>
          <w:sz w:val="28"/>
          <w:szCs w:val="28"/>
        </w:rPr>
        <w:t>ности. Запустив приложение, выби</w:t>
      </w:r>
      <w:r w:rsidR="003D6D94" w:rsidRPr="009847AA">
        <w:rPr>
          <w:rFonts w:ascii="Times New Roman" w:hAnsi="Times New Roman" w:cs="Times New Roman"/>
          <w:sz w:val="28"/>
          <w:szCs w:val="28"/>
        </w:rPr>
        <w:t xml:space="preserve">раем в выпадающем меню </w:t>
      </w:r>
      <w:r w:rsidR="003D6D94" w:rsidRPr="009847AA">
        <w:rPr>
          <w:rFonts w:ascii="Times New Roman" w:hAnsi="Times New Roman" w:cs="Times New Roman"/>
          <w:b/>
          <w:bCs/>
          <w:sz w:val="28"/>
          <w:szCs w:val="28"/>
        </w:rPr>
        <w:t>Настройка (Preferences)</w:t>
      </w:r>
      <w:r w:rsidR="003D6D94" w:rsidRPr="009847AA">
        <w:rPr>
          <w:rFonts w:ascii="Times New Roman" w:hAnsi="Times New Roman" w:cs="Times New Roman"/>
          <w:sz w:val="28"/>
          <w:szCs w:val="28"/>
        </w:rPr>
        <w:t xml:space="preserve"> =&gt; </w:t>
      </w:r>
      <w:r w:rsidR="003D6D94" w:rsidRPr="009847AA">
        <w:rPr>
          <w:rFonts w:ascii="Times New Roman" w:hAnsi="Times New Roman" w:cs="Times New Roman"/>
          <w:b/>
          <w:bCs/>
          <w:sz w:val="28"/>
          <w:szCs w:val="28"/>
        </w:rPr>
        <w:t>Параметры сервера (Server Settings)</w:t>
      </w:r>
      <w:r w:rsidR="003D6D94" w:rsidRPr="009847AA">
        <w:rPr>
          <w:rFonts w:ascii="Times New Roman" w:hAnsi="Times New Roman" w:cs="Times New Roman"/>
          <w:sz w:val="28"/>
          <w:szCs w:val="28"/>
        </w:rPr>
        <w:t xml:space="preserve">. На экране появится вкладка </w:t>
      </w:r>
      <w:r w:rsidR="003D6D94" w:rsidRPr="009847AA">
        <w:rPr>
          <w:rFonts w:ascii="Times New Roman" w:hAnsi="Times New Roman" w:cs="Times New Roman"/>
          <w:b/>
          <w:bCs/>
          <w:sz w:val="28"/>
          <w:szCs w:val="28"/>
        </w:rPr>
        <w:t>Основные (Basic)</w:t>
      </w:r>
      <w:r w:rsidR="003D6D94" w:rsidRPr="009847AA">
        <w:rPr>
          <w:rFonts w:ascii="Times New Roman" w:hAnsi="Times New Roman" w:cs="Times New Roman"/>
          <w:sz w:val="28"/>
          <w:szCs w:val="28"/>
        </w:rPr>
        <w:t xml:space="preserve">, показанная </w:t>
      </w:r>
      <w:r w:rsidR="003C4E97" w:rsidRPr="009847AA">
        <w:rPr>
          <w:rFonts w:ascii="Times New Roman" w:hAnsi="Times New Roman" w:cs="Times New Roman"/>
          <w:sz w:val="28"/>
          <w:szCs w:val="28"/>
        </w:rPr>
        <w:t xml:space="preserve">Первым шагом настройки сервера Samba является настройка основных параметров сервера и нескольких параметров безопасности. Запустив приложение, выберите в выпадающем меню </w:t>
      </w:r>
      <w:r w:rsidR="003C4E97" w:rsidRPr="009847AA">
        <w:rPr>
          <w:rFonts w:ascii="Times New Roman" w:hAnsi="Times New Roman" w:cs="Times New Roman"/>
          <w:b/>
          <w:bCs/>
          <w:sz w:val="28"/>
          <w:szCs w:val="28"/>
        </w:rPr>
        <w:t>Настройка (Preferences)</w:t>
      </w:r>
      <w:r w:rsidR="003C4E97" w:rsidRPr="009847AA">
        <w:rPr>
          <w:rFonts w:ascii="Times New Roman" w:hAnsi="Times New Roman" w:cs="Times New Roman"/>
          <w:sz w:val="28"/>
          <w:szCs w:val="28"/>
        </w:rPr>
        <w:t xml:space="preserve"> =&gt; </w:t>
      </w:r>
      <w:r w:rsidR="003C4E97" w:rsidRPr="009847AA">
        <w:rPr>
          <w:rFonts w:ascii="Times New Roman" w:hAnsi="Times New Roman" w:cs="Times New Roman"/>
          <w:b/>
          <w:bCs/>
          <w:sz w:val="28"/>
          <w:szCs w:val="28"/>
        </w:rPr>
        <w:t>Параметры сервера (Server Settings)</w:t>
      </w:r>
      <w:r w:rsidR="003C4E97" w:rsidRPr="009847AA">
        <w:rPr>
          <w:rFonts w:ascii="Times New Roman" w:hAnsi="Times New Roman" w:cs="Times New Roman"/>
          <w:sz w:val="28"/>
          <w:szCs w:val="28"/>
        </w:rPr>
        <w:t xml:space="preserve">. На экране появится вкладка </w:t>
      </w:r>
      <w:r w:rsidR="003C4E97" w:rsidRPr="009847AA">
        <w:rPr>
          <w:rFonts w:ascii="Times New Roman" w:hAnsi="Times New Roman" w:cs="Times New Roman"/>
          <w:b/>
          <w:bCs/>
          <w:sz w:val="28"/>
          <w:szCs w:val="28"/>
        </w:rPr>
        <w:t>Основные (Basic)</w:t>
      </w:r>
      <w:r w:rsidR="003C4E97" w:rsidRPr="009847AA">
        <w:rPr>
          <w:rFonts w:ascii="Times New Roman" w:hAnsi="Times New Roman" w:cs="Times New Roman"/>
          <w:sz w:val="28"/>
          <w:szCs w:val="28"/>
        </w:rPr>
        <w:t xml:space="preserve">, показанная на рисунке </w:t>
      </w:r>
    </w:p>
    <w:p w:rsidR="003C4E97" w:rsidRPr="009847AA" w:rsidRDefault="003C4E97" w:rsidP="009847AA">
      <w:pPr>
        <w:pStyle w:val="af5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7AA">
        <w:rPr>
          <w:rFonts w:ascii="Times New Roman" w:hAnsi="Times New Roman" w:cs="Times New Roman"/>
          <w:sz w:val="28"/>
          <w:szCs w:val="28"/>
        </w:rPr>
        <w:t xml:space="preserve">На вкладке </w:t>
      </w:r>
      <w:r w:rsidRPr="009847AA">
        <w:rPr>
          <w:rFonts w:ascii="Times New Roman" w:hAnsi="Times New Roman" w:cs="Times New Roman"/>
          <w:b/>
          <w:bCs/>
          <w:sz w:val="28"/>
          <w:szCs w:val="28"/>
        </w:rPr>
        <w:t>Основные (Basic)</w:t>
      </w:r>
      <w:r w:rsidRPr="009847AA">
        <w:rPr>
          <w:rFonts w:ascii="Times New Roman" w:hAnsi="Times New Roman" w:cs="Times New Roman"/>
          <w:sz w:val="28"/>
          <w:szCs w:val="28"/>
        </w:rPr>
        <w:t xml:space="preserve"> определите, к какой рабочей группе должен относиться компьютер, а также его краткое описание. Этим полям соответствуют параметры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workgroup</w:t>
      </w:r>
      <w:r w:rsidRPr="009847AA">
        <w:rPr>
          <w:rFonts w:ascii="Times New Roman" w:hAnsi="Times New Roman" w:cs="Times New Roman"/>
          <w:sz w:val="28"/>
          <w:szCs w:val="28"/>
        </w:rPr>
        <w:t xml:space="preserve"> и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server string</w:t>
      </w:r>
      <w:r w:rsidRPr="009847AA">
        <w:rPr>
          <w:rFonts w:ascii="Times New Roman" w:hAnsi="Times New Roman" w:cs="Times New Roman"/>
          <w:sz w:val="28"/>
          <w:szCs w:val="28"/>
        </w:rPr>
        <w:t xml:space="preserve"> в файле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smb.conf</w:t>
      </w:r>
      <w:r w:rsidRPr="009847AA">
        <w:rPr>
          <w:rFonts w:ascii="Times New Roman" w:hAnsi="Times New Roman" w:cs="Times New Roman"/>
          <w:sz w:val="28"/>
          <w:szCs w:val="28"/>
        </w:rPr>
        <w:t>.</w:t>
      </w:r>
    </w:p>
    <w:p w:rsidR="003C4E97" w:rsidRPr="009847AA" w:rsidRDefault="006150D3" w:rsidP="009847AA">
      <w:pPr>
        <w:pStyle w:val="af5"/>
        <w:spacing w:before="0"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5.7pt;margin-top:9.45pt;width:245.25pt;height:180pt;z-index:-251658752" wrapcoords="-66 0 -66 21510 21600 21510 21600 0 -66 0">
            <v:imagedata r:id="rId12" o:title=""/>
            <w10:wrap type="tight"/>
          </v:shape>
        </w:pict>
      </w:r>
      <w:r w:rsidR="003C4E97" w:rsidRPr="009847AA">
        <w:rPr>
          <w:rFonts w:ascii="Times New Roman" w:hAnsi="Times New Roman" w:cs="Times New Roman"/>
          <w:b/>
          <w:bCs/>
          <w:sz w:val="28"/>
          <w:szCs w:val="28"/>
        </w:rPr>
        <w:t>Режим аутентификации (Authentication Mode)</w:t>
      </w:r>
      <w:r w:rsidR="003C4E97" w:rsidRPr="009847AA">
        <w:rPr>
          <w:rFonts w:ascii="Times New Roman" w:hAnsi="Times New Roman" w:cs="Times New Roman"/>
          <w:sz w:val="28"/>
          <w:szCs w:val="28"/>
        </w:rPr>
        <w:t xml:space="preserve"> — Этой настройке соответствует параметр </w:t>
      </w:r>
      <w:r w:rsidR="003C4E97" w:rsidRPr="009847AA">
        <w:rPr>
          <w:rStyle w:val="HTML"/>
          <w:rFonts w:ascii="Times New Roman" w:hAnsi="Times New Roman" w:cs="Times New Roman"/>
          <w:sz w:val="28"/>
          <w:szCs w:val="28"/>
        </w:rPr>
        <w:t>security</w:t>
      </w:r>
      <w:r w:rsidR="003C4E97" w:rsidRPr="009847AA">
        <w:rPr>
          <w:rFonts w:ascii="Times New Roman" w:hAnsi="Times New Roman" w:cs="Times New Roman"/>
          <w:sz w:val="28"/>
          <w:szCs w:val="28"/>
        </w:rPr>
        <w:t>. Выбераем один из следующих типов проверки подлинности.</w:t>
      </w:r>
    </w:p>
    <w:p w:rsidR="00875098" w:rsidRPr="009847AA" w:rsidRDefault="003C4E97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  <w:u w:val="single"/>
        </w:rPr>
        <w:t>ADS</w:t>
      </w:r>
      <w:r w:rsidRPr="009847AA">
        <w:rPr>
          <w:sz w:val="28"/>
          <w:szCs w:val="28"/>
        </w:rPr>
        <w:t xml:space="preserve"> — Сервер Samba работает как участник домена в сфере домена Active Directory (Active Directory Domain, ADS). Для этого на сервере должен быть установлени и настроен Kerberos, а Samba должна стать участником сферы ADS с помощью команды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net</w:t>
      </w:r>
      <w:r w:rsidRPr="009847AA">
        <w:rPr>
          <w:sz w:val="28"/>
          <w:szCs w:val="28"/>
        </w:rPr>
        <w:t xml:space="preserve">, включённой в пакет </w:t>
      </w:r>
      <w:r w:rsidRPr="009847AA">
        <w:rPr>
          <w:rStyle w:val="HTML"/>
          <w:rFonts w:ascii="Times New Roman" w:hAnsi="Times New Roman" w:cs="Times New Roman"/>
          <w:sz w:val="28"/>
          <w:szCs w:val="28"/>
        </w:rPr>
        <w:t>samba-client</w:t>
      </w:r>
      <w:r w:rsidRPr="009847AA">
        <w:rPr>
          <w:sz w:val="28"/>
          <w:szCs w:val="28"/>
        </w:rPr>
        <w:t>. При выборе этого варианта Samba не становится контроллером ADS. Укажите сферу сервера Kerberos в поле Домен Kerberos (Kerberos Realm).</w:t>
      </w:r>
    </w:p>
    <w:p w:rsidR="00875098" w:rsidRPr="009847AA" w:rsidRDefault="003C4E97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  <w:u w:val="single"/>
        </w:rPr>
        <w:t>Домен (Domain)</w:t>
      </w:r>
      <w:r w:rsidRPr="009847AA">
        <w:rPr>
          <w:sz w:val="28"/>
          <w:szCs w:val="28"/>
        </w:rPr>
        <w:t xml:space="preserve"> —</w:t>
      </w:r>
      <w:r w:rsidR="00875098" w:rsidRPr="009847AA">
        <w:rPr>
          <w:sz w:val="28"/>
          <w:szCs w:val="28"/>
        </w:rPr>
        <w:t>Укажим</w:t>
      </w:r>
      <w:r w:rsidRPr="009847AA">
        <w:rPr>
          <w:sz w:val="28"/>
          <w:szCs w:val="28"/>
        </w:rPr>
        <w:t xml:space="preserve"> в поле Сервер аутентификации (Authentication Server) NETBIOS-имя первичного или резервного контроллера домена.Если выбран этот вариант, параметр Шифровать пароли (Encrypted Passwords) должен иметь значение Да (Yes).</w:t>
      </w:r>
    </w:p>
    <w:p w:rsidR="003C4E97" w:rsidRPr="009847AA" w:rsidRDefault="003C4E97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  <w:u w:val="single"/>
        </w:rPr>
        <w:t>Сервер (Server)</w:t>
      </w:r>
      <w:r w:rsidRPr="009847AA">
        <w:rPr>
          <w:sz w:val="28"/>
          <w:szCs w:val="28"/>
        </w:rPr>
        <w:t xml:space="preserve"> —Укажите в поле Сервер аутентификации (Authentication Server) NETBIOS-имя другого сервера Samba.</w:t>
      </w:r>
    </w:p>
    <w:p w:rsidR="003C4E97" w:rsidRPr="009847AA" w:rsidRDefault="003C4E97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  <w:u w:val="single"/>
        </w:rPr>
        <w:t>Ресурс (Share)</w:t>
      </w:r>
      <w:r w:rsidRPr="009847AA">
        <w:rPr>
          <w:sz w:val="28"/>
          <w:szCs w:val="28"/>
        </w:rPr>
        <w:t xml:space="preserve"> — Пользователи Samba не должны вводить своё имя и пароль п</w:t>
      </w:r>
      <w:r w:rsidR="00875098" w:rsidRPr="009847AA">
        <w:rPr>
          <w:sz w:val="28"/>
          <w:szCs w:val="28"/>
        </w:rPr>
        <w:t>ри подключении к серверу Samba.</w:t>
      </w:r>
      <w:r w:rsidRPr="009847AA">
        <w:rPr>
          <w:sz w:val="28"/>
          <w:szCs w:val="28"/>
        </w:rPr>
        <w:t xml:space="preserve">Сервер Samba не спрашивает имя и пароль, пока они не попытаются подключиться к определённому общему каталогу этого </w:t>
      </w:r>
      <w:r w:rsidR="00875098" w:rsidRPr="009847AA">
        <w:rPr>
          <w:sz w:val="28"/>
          <w:szCs w:val="28"/>
        </w:rPr>
        <w:t>с</w:t>
      </w:r>
      <w:r w:rsidRPr="009847AA">
        <w:rPr>
          <w:sz w:val="28"/>
          <w:szCs w:val="28"/>
        </w:rPr>
        <w:t>ервера.</w:t>
      </w:r>
    </w:p>
    <w:p w:rsidR="003C4E97" w:rsidRPr="009847AA" w:rsidRDefault="003C4E97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  <w:u w:val="single"/>
        </w:rPr>
        <w:t>Пользователь (User)</w:t>
      </w:r>
      <w:r w:rsidRPr="009847AA">
        <w:rPr>
          <w:sz w:val="28"/>
          <w:szCs w:val="28"/>
        </w:rPr>
        <w:t xml:space="preserve"> — (По умолчанию) Пользователи Samba должны представить правильное имя пользователя и пароль для сервера Samba. Выбер</w:t>
      </w:r>
      <w:r w:rsidR="00875098" w:rsidRPr="009847AA">
        <w:rPr>
          <w:sz w:val="28"/>
          <w:szCs w:val="28"/>
        </w:rPr>
        <w:t>аем</w:t>
      </w:r>
      <w:r w:rsidRPr="009847AA">
        <w:rPr>
          <w:sz w:val="28"/>
          <w:szCs w:val="28"/>
        </w:rPr>
        <w:t xml:space="preserve"> этот вариант, если вы хотите чтобы работал параметр Имя пользователя Windows (Windows Username).</w:t>
      </w:r>
    </w:p>
    <w:p w:rsidR="00875098" w:rsidRPr="009847AA" w:rsidRDefault="0087509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</w:rPr>
        <w:t>Шифровать пароли</w:t>
      </w:r>
      <w:r w:rsidRPr="009847AA">
        <w:rPr>
          <w:sz w:val="28"/>
          <w:szCs w:val="28"/>
        </w:rPr>
        <w:t xml:space="preserve"> </w:t>
      </w:r>
      <w:r w:rsidRPr="009847AA">
        <w:rPr>
          <w:b/>
          <w:sz w:val="28"/>
          <w:szCs w:val="28"/>
        </w:rPr>
        <w:t>(Encrypt Passwords)</w:t>
      </w:r>
      <w:r w:rsidRPr="009847AA">
        <w:rPr>
          <w:sz w:val="28"/>
          <w:szCs w:val="28"/>
        </w:rPr>
        <w:t xml:space="preserve"> — Этот параметр должен быть включён, если к серверы подключаются клиенты с системой Windows 98, Windows NT 4.0 с пакетом исправления 3 или более новой системой Microsoft Windows. В этом случае пароли между клиентом и сервером передаются не открытым текстом (при этом их можно перехватить), а в зашифрованном виде. Этой настройке соответствует параметр </w:t>
      </w:r>
      <w:r w:rsidRPr="009847AA">
        <w:rPr>
          <w:rFonts w:eastAsia="PMingLiU"/>
          <w:sz w:val="28"/>
          <w:szCs w:val="28"/>
        </w:rPr>
        <w:t>encrypted passwords</w:t>
      </w:r>
      <w:r w:rsidRPr="009847AA">
        <w:rPr>
          <w:sz w:val="28"/>
          <w:szCs w:val="28"/>
        </w:rPr>
        <w:t>.</w:t>
      </w:r>
    </w:p>
    <w:p w:rsidR="00875098" w:rsidRPr="009847AA" w:rsidRDefault="0087509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b/>
          <w:sz w:val="28"/>
          <w:szCs w:val="28"/>
        </w:rPr>
        <w:t>Гостевая учётная запись (Guest Account)</w:t>
      </w:r>
      <w:r w:rsidRPr="009847AA">
        <w:rPr>
          <w:sz w:val="28"/>
          <w:szCs w:val="28"/>
        </w:rPr>
        <w:t xml:space="preserve"> — Когда обычные или гостевые пользователи подключаются к серверу Samba, им должен сопоставляться подходящий пользователь сервера. Выбераем одного из существующих пользователей системы, который станет гостевой учётной записью Samba. Когда к серверу Samba подключаются гости, они получают те же привилегии, что и данный пользователь. Этой настройке соответствует параметр </w:t>
      </w:r>
      <w:r w:rsidRPr="009847AA">
        <w:rPr>
          <w:rFonts w:eastAsia="PMingLiU"/>
          <w:b/>
          <w:sz w:val="28"/>
          <w:szCs w:val="28"/>
        </w:rPr>
        <w:t>guest account</w:t>
      </w:r>
      <w:r w:rsidRPr="009847AA">
        <w:rPr>
          <w:sz w:val="28"/>
          <w:szCs w:val="28"/>
        </w:rPr>
        <w:t>.</w:t>
      </w:r>
    </w:p>
    <w:p w:rsidR="003D6D94" w:rsidRPr="009847AA" w:rsidRDefault="005D220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После нажатия </w:t>
      </w:r>
      <w:r w:rsidRPr="009847AA">
        <w:rPr>
          <w:b/>
          <w:sz w:val="28"/>
          <w:szCs w:val="28"/>
        </w:rPr>
        <w:t>OK</w:t>
      </w:r>
      <w:r w:rsidRPr="009847AA">
        <w:rPr>
          <w:sz w:val="28"/>
          <w:szCs w:val="28"/>
        </w:rPr>
        <w:t xml:space="preserve"> изменения сохраняются в файл конфигурации и демон перезапускается, таким образом, изменения вступают в силу немедленно.</w:t>
      </w:r>
    </w:p>
    <w:p w:rsidR="00C022C5" w:rsidRPr="009847AA" w:rsidRDefault="00C022C5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2.</w:t>
      </w:r>
      <w:r w:rsidR="00700C63" w:rsidRPr="009847AA">
        <w:rPr>
          <w:color w:val="000000"/>
          <w:sz w:val="28"/>
          <w:szCs w:val="28"/>
        </w:rPr>
        <w:t>Электронная почта, факс.</w:t>
      </w:r>
      <w:r w:rsidR="00456AAD" w:rsidRPr="009847AA">
        <w:rPr>
          <w:color w:val="000000"/>
          <w:sz w:val="28"/>
          <w:szCs w:val="28"/>
        </w:rPr>
        <w:t xml:space="preserve"> С помощью </w:t>
      </w:r>
      <w:r w:rsidR="00456AAD" w:rsidRPr="009847AA">
        <w:rPr>
          <w:color w:val="000000"/>
          <w:sz w:val="28"/>
          <w:szCs w:val="28"/>
          <w:lang w:val="en-US"/>
        </w:rPr>
        <w:t>Microsoft</w:t>
      </w:r>
      <w:r w:rsidR="00456AAD" w:rsidRPr="009847AA">
        <w:rPr>
          <w:color w:val="000000"/>
          <w:sz w:val="28"/>
          <w:szCs w:val="28"/>
        </w:rPr>
        <w:t xml:space="preserve"> </w:t>
      </w:r>
      <w:r w:rsidR="00456AAD" w:rsidRPr="009847AA">
        <w:rPr>
          <w:color w:val="000000"/>
          <w:sz w:val="28"/>
          <w:szCs w:val="28"/>
          <w:lang w:val="en-US"/>
        </w:rPr>
        <w:t>Fax</w:t>
      </w:r>
      <w:r w:rsidR="00456AAD" w:rsidRPr="009847AA">
        <w:rPr>
          <w:color w:val="000000"/>
          <w:sz w:val="28"/>
          <w:szCs w:val="28"/>
        </w:rPr>
        <w:t xml:space="preserve"> </w:t>
      </w:r>
      <w:r w:rsidR="00456AAD" w:rsidRPr="009847AA">
        <w:rPr>
          <w:color w:val="000000"/>
          <w:sz w:val="28"/>
          <w:szCs w:val="28"/>
          <w:lang w:val="en-US"/>
        </w:rPr>
        <w:t>Server</w:t>
      </w:r>
      <w:r w:rsidR="00456AAD" w:rsidRPr="009847AA">
        <w:rPr>
          <w:color w:val="000000"/>
          <w:sz w:val="28"/>
          <w:szCs w:val="28"/>
        </w:rPr>
        <w:t xml:space="preserve"> пользователи могут отправлять факсы со своего рабочего места, используя любое прикладное приложение. Также факсы можно отправлять через электронную почту.</w:t>
      </w:r>
    </w:p>
    <w:p w:rsidR="00BA12F8" w:rsidRPr="009847AA" w:rsidRDefault="00C022C5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color w:val="000000"/>
          <w:sz w:val="28"/>
          <w:szCs w:val="28"/>
        </w:rPr>
        <w:t>3.Интернет -</w:t>
      </w:r>
      <w:r w:rsidR="00456AAD" w:rsidRPr="009847AA">
        <w:rPr>
          <w:color w:val="000000"/>
          <w:sz w:val="28"/>
          <w:szCs w:val="28"/>
        </w:rPr>
        <w:t xml:space="preserve"> </w:t>
      </w:r>
      <w:r w:rsidR="00BA12F8" w:rsidRPr="009847AA">
        <w:rPr>
          <w:sz w:val="28"/>
          <w:szCs w:val="28"/>
        </w:rPr>
        <w:t xml:space="preserve">Для планирования доступа в интернет применяются, обычно, программы, сочетающие в себе возможности биллинга, фаерволла, прокси. К ним относятся </w:t>
      </w:r>
      <w:r w:rsidR="00BA12F8" w:rsidRPr="009847AA">
        <w:rPr>
          <w:sz w:val="28"/>
          <w:szCs w:val="28"/>
          <w:lang w:val="en-US"/>
        </w:rPr>
        <w:t>User</w:t>
      </w:r>
      <w:r w:rsidR="00BA12F8" w:rsidRPr="009847AA">
        <w:rPr>
          <w:sz w:val="28"/>
          <w:szCs w:val="28"/>
        </w:rPr>
        <w:t xml:space="preserve"> </w:t>
      </w:r>
      <w:r w:rsidR="00BA12F8" w:rsidRPr="009847AA">
        <w:rPr>
          <w:sz w:val="28"/>
          <w:szCs w:val="28"/>
          <w:lang w:val="en-US"/>
        </w:rPr>
        <w:t>Gate</w:t>
      </w:r>
      <w:r w:rsidR="00BA12F8" w:rsidRPr="009847AA">
        <w:rPr>
          <w:sz w:val="28"/>
          <w:szCs w:val="28"/>
        </w:rPr>
        <w:t xml:space="preserve">, Traffic Inspector. </w:t>
      </w:r>
    </w:p>
    <w:p w:rsidR="00456AAD" w:rsidRPr="002E14F3" w:rsidRDefault="00456AAD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 xml:space="preserve">Доступ к Интернету обеспечивают </w:t>
      </w:r>
      <w:r w:rsidRPr="009847AA">
        <w:rPr>
          <w:color w:val="000000"/>
          <w:sz w:val="28"/>
          <w:szCs w:val="28"/>
          <w:lang w:val="en-US"/>
        </w:rPr>
        <w:t>Internet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Connection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Wizard</w:t>
      </w:r>
      <w:r w:rsidRPr="009847AA">
        <w:rPr>
          <w:color w:val="000000"/>
          <w:sz w:val="28"/>
          <w:szCs w:val="28"/>
        </w:rPr>
        <w:t xml:space="preserve"> (у пользователя), </w:t>
      </w:r>
      <w:r w:rsidR="00BA12F8" w:rsidRPr="009847AA">
        <w:rPr>
          <w:color w:val="000000"/>
          <w:sz w:val="28"/>
          <w:szCs w:val="28"/>
          <w:lang w:val="en-US"/>
        </w:rPr>
        <w:t>User</w:t>
      </w:r>
      <w:r w:rsidR="00BA12F8" w:rsidRPr="009847AA">
        <w:rPr>
          <w:color w:val="000000"/>
          <w:sz w:val="28"/>
          <w:szCs w:val="28"/>
        </w:rPr>
        <w:t xml:space="preserve"> </w:t>
      </w:r>
      <w:r w:rsidR="00BA12F8" w:rsidRPr="009847AA">
        <w:rPr>
          <w:color w:val="000000"/>
          <w:sz w:val="28"/>
          <w:szCs w:val="28"/>
          <w:lang w:val="en-US"/>
        </w:rPr>
        <w:t>Gate</w:t>
      </w:r>
      <w:r w:rsidR="00BA12F8" w:rsidRPr="009847AA">
        <w:rPr>
          <w:color w:val="000000"/>
          <w:sz w:val="28"/>
          <w:szCs w:val="28"/>
        </w:rPr>
        <w:t xml:space="preserve"> - </w:t>
      </w:r>
      <w:r w:rsidR="00BA12F8" w:rsidRPr="009847AA">
        <w:rPr>
          <w:color w:val="000000"/>
          <w:sz w:val="28"/>
          <w:szCs w:val="28"/>
          <w:lang w:val="en-US"/>
        </w:rPr>
        <w:t>P</w:t>
      </w:r>
      <w:r w:rsidRPr="009847AA">
        <w:rPr>
          <w:color w:val="000000"/>
          <w:sz w:val="28"/>
          <w:szCs w:val="28"/>
          <w:lang w:val="en-US"/>
        </w:rPr>
        <w:t>roxy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Server</w:t>
      </w:r>
      <w:r w:rsidRPr="009847AA">
        <w:rPr>
          <w:color w:val="000000"/>
          <w:sz w:val="28"/>
          <w:szCs w:val="28"/>
        </w:rPr>
        <w:t xml:space="preserve"> (на сервере), средство разделения доступа к модемам </w:t>
      </w:r>
      <w:r w:rsidRPr="009847AA">
        <w:rPr>
          <w:color w:val="000000"/>
          <w:sz w:val="28"/>
          <w:szCs w:val="28"/>
          <w:lang w:val="en-US"/>
        </w:rPr>
        <w:t>Modem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Charing</w:t>
      </w:r>
      <w:r w:rsidRPr="009847AA">
        <w:rPr>
          <w:color w:val="000000"/>
          <w:sz w:val="28"/>
          <w:szCs w:val="28"/>
        </w:rPr>
        <w:t xml:space="preserve"> </w:t>
      </w:r>
      <w:r w:rsidRPr="009847AA">
        <w:rPr>
          <w:color w:val="000000"/>
          <w:sz w:val="28"/>
          <w:szCs w:val="28"/>
          <w:lang w:val="en-US"/>
        </w:rPr>
        <w:t>Server</w:t>
      </w:r>
      <w:r w:rsidRPr="009847AA">
        <w:rPr>
          <w:color w:val="000000"/>
          <w:sz w:val="28"/>
          <w:szCs w:val="28"/>
        </w:rPr>
        <w:t>, который позволяет осуществлять совместное использование модемов, подключенных к серверу. Для выполнения запроса пользователя автоматически выбирается имеющийся свободный модем.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В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Windows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XP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professional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для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доступа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к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Internet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внутренней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сети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используется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служба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Internet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Connection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Sharing</w:t>
      </w:r>
      <w:r w:rsidRPr="002E14F3">
        <w:rPr>
          <w:sz w:val="28"/>
          <w:szCs w:val="28"/>
        </w:rPr>
        <w:t xml:space="preserve"> (</w:t>
      </w:r>
      <w:r w:rsidRPr="009847AA">
        <w:rPr>
          <w:sz w:val="28"/>
          <w:szCs w:val="28"/>
        </w:rPr>
        <w:t>далее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  <w:lang w:val="en-US"/>
        </w:rPr>
        <w:t>ICS</w:t>
      </w:r>
      <w:r w:rsidRPr="002E14F3">
        <w:rPr>
          <w:sz w:val="28"/>
          <w:szCs w:val="28"/>
        </w:rPr>
        <w:t xml:space="preserve">), </w:t>
      </w:r>
      <w:r w:rsidRPr="009847AA">
        <w:rPr>
          <w:sz w:val="28"/>
          <w:szCs w:val="28"/>
        </w:rPr>
        <w:t>или</w:t>
      </w:r>
      <w:r w:rsidRPr="002E14F3">
        <w:rPr>
          <w:sz w:val="28"/>
          <w:szCs w:val="28"/>
        </w:rPr>
        <w:t xml:space="preserve"> "</w:t>
      </w:r>
      <w:r w:rsidRPr="009847AA">
        <w:rPr>
          <w:sz w:val="28"/>
          <w:szCs w:val="28"/>
        </w:rPr>
        <w:t>Общий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доступ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к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подключению</w:t>
      </w:r>
      <w:r w:rsidRPr="002E14F3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Интернета</w:t>
      </w:r>
      <w:r w:rsidRPr="002E14F3">
        <w:rPr>
          <w:sz w:val="28"/>
          <w:szCs w:val="28"/>
        </w:rPr>
        <w:t xml:space="preserve">". </w:t>
      </w:r>
      <w:r w:rsidRPr="009847AA">
        <w:rPr>
          <w:sz w:val="28"/>
          <w:szCs w:val="28"/>
        </w:rPr>
        <w:t>Эта служба осуществляет поддержку DNS и DHCP (поддержка DHCP происходит только для диапазона адресов 192.168.0.0/24) . Далее рассмотрим настройку сервера по шагам: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1) Зайдите в ПУСК / НАСТРОЙКА / СЕТЕВЫЕ ПОДКЛЮЧЕНИЯ / (START / SETTINGS / NETWORK CONNECTIONS) и выберите подключение настроенное на Internet (обратите внимание, что если подключение происходит через VPN, то и настраивать общий доступ нужно именно в нем, а не в сетевом подключении.)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2) Дважды кликните на подключении. Появится следующее окно. Откройте свойства этого подключения, нажав соответствующую кнопку.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3) Обратите внимание, что во вкладке "Общие" есть различные компоненты. Обязательно отключите компоненты "Клиент для сетей Microsoft" и "Службу доступа к файлам и принтерам сетей Microsoft". Зайдите во вкладку "Дополнительно".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4) Здесь и запускается служба ICS. 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5) Отключите Брандмауэр Windows.</w:t>
      </w:r>
    </w:p>
    <w:p w:rsidR="00BA12F8" w:rsidRPr="009847AA" w:rsidRDefault="00BA12F8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6) Установите галку "Разрешить другим пользователям сети использовать подключение к Интернет данного компьютера", снимите галку с "Разрешить другим пользователям сети управлять общим доступом подключения к Интернету". Жмите кнопку "ОК".</w:t>
      </w:r>
    </w:p>
    <w:p w:rsidR="00ED0FF6" w:rsidRDefault="00581939" w:rsidP="00581939">
      <w:pPr>
        <w:pStyle w:val="20"/>
      </w:pPr>
      <w:bookmarkStart w:id="20" w:name="_Toc164649360"/>
      <w:r>
        <w:br w:type="page"/>
      </w:r>
      <w:bookmarkStart w:id="21" w:name="_Toc203190367"/>
      <w:r w:rsidR="00BB65EE">
        <w:t>4</w:t>
      </w:r>
      <w:r>
        <w:t xml:space="preserve">.1 </w:t>
      </w:r>
      <w:r w:rsidR="00ED0FF6" w:rsidRPr="009847AA">
        <w:t>Настройка клиентских машин</w:t>
      </w:r>
      <w:bookmarkEnd w:id="20"/>
      <w:bookmarkEnd w:id="21"/>
    </w:p>
    <w:p w:rsidR="00581939" w:rsidRPr="00581939" w:rsidRDefault="00581939" w:rsidP="00581939"/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1) Зайдите в ПУСК / НАСТРОЙКА / СЕТЕВЫЕ ПОДКЛЮЧЕНИЯ / (START / SETTINGS / NETWORK CONNECTIONS) и выберите подключение настроенное на локальную сеть. Зайдите в свойства этого подключения. В появившемся окне дважды щелкните по "Протокол Интернета TCP/IP".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2) "IP-адрес" - это адрес клиентской машины, который лежит в диапазоне (диапазон адресов зависит от IP в подсети) для первого общежития это 192.168.1.3-192.168.0.254  т.е. любой из этих адресов может быть указан (главное чтобы они не повторялись). "Маска подсети"- это еще один идентификатор сети выставляется он автоматически. Главное, чтобы на всех машинах он был одинаковым. "Основной шлюз" и "Предпочитаемый DNS-сервер" - здесь мы указываем IP адрес внутреннего интерфейса сервера (192.168.1.1). Для остальных клиентских машин все настройки те же, меняется только собственный IP адрес.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ED0FF6" w:rsidRPr="009847AA" w:rsidRDefault="00BB65EE" w:rsidP="00581939">
      <w:pPr>
        <w:pStyle w:val="20"/>
      </w:pPr>
      <w:bookmarkStart w:id="22" w:name="_Toc164649361"/>
      <w:bookmarkStart w:id="23" w:name="_Toc203190368"/>
      <w:r>
        <w:t>4</w:t>
      </w:r>
      <w:r w:rsidR="00581939">
        <w:t xml:space="preserve">.2 </w:t>
      </w:r>
      <w:r w:rsidR="00ED0FF6" w:rsidRPr="009847AA">
        <w:t>Установка Traffic Inspector</w:t>
      </w:r>
      <w:bookmarkEnd w:id="22"/>
      <w:bookmarkEnd w:id="23"/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1) При установке ТИ на сервер выберите тип установки "Сервер".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2) После установки запустите консоль управления ТИ (Программы/Traffic Inspector/Администрирование).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3) Нажмите на вкладку "Конфигуратор", в появившемся окне выбираем "Используется внутренняя и внешняя сеть", жмем далее.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4) Внутренней сетью выбираем название внутреннего подключения (интерфейса) сервера.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5) Если сеть находится под полным контролем администратора, то указывать ее тут не нужно, а "публичная" подразумевает, что такая сеть требует дополнительных мер защиты.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6) В программе используется автоопределение интерфейса RAS (VPN) сервера, так как он сразу после старта операционной системы может быть недоступен. Разрешить работу с RAS сервером - включите, если планируете делать VPN доступ. Интерфейс RAS сервера будет автоматически назначаться в программе как внутренний. Конфигурировать этот интерфейс как публичный - включить, если VPN-клиенты неподконтрольны администратору, иначе этот интерфейс будет сконфигурирован как локальный.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7) Здесь выставляются порты прокси и веб сервера статистики, здесь менять ничего не будем.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8) Здесь выбираем внешний интерфейс, кнопка "Выбрать с "белыми" IP адресами" работает как и "Выбрать с инт</w:t>
      </w:r>
      <w:r w:rsidR="005C2094">
        <w:rPr>
          <w:sz w:val="28"/>
          <w:szCs w:val="28"/>
        </w:rPr>
        <w:t>е</w:t>
      </w:r>
      <w:r w:rsidRPr="009847AA">
        <w:rPr>
          <w:sz w:val="28"/>
          <w:szCs w:val="28"/>
        </w:rPr>
        <w:t>рнет IP адресами".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9) Галка "Разрешить сетевой экран" включает firewall.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10) Функция Advanced Routing может использоваться только в том случае, если подключений к Интернет несколько (станут активны параметры настройки на закладках "Роутинг" в настройках групп, клиентов и фильтров).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11) Разрешаем SMTP шлюз, если у Вас в сети есть внутренний почтовый сервер. Если пользуетесь внешней почтой, то обязательно снимите эту галку.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12) Выбираем "Нормальный" режим использования DNS. Подробности о других режимах можно посмотреть в справке. Жмем "Далее".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13) Применение установленной нами конфигурации.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14) После конфигурирования ТИ в консоли у Вас должны отобразиться интерфейсы внутренней и внешней сетей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15) Раскройте вкладку "Traffic Inspector" и выберите "Внутренние сети". В появившемся окне (см.рис) выберите "Добавить клиента".</w:t>
      </w:r>
    </w:p>
    <w:p w:rsidR="00ED0FF6" w:rsidRPr="009847AA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16) В окне добавления клиента Вы можете задать его имя, способ авторизации, время доступа и другие необходимые Вам параметры (подробнее см. в справке, она доступна в любом окне консоли по нажатию F1). </w:t>
      </w:r>
    </w:p>
    <w:p w:rsidR="00C022C5" w:rsidRPr="002E14F3" w:rsidRDefault="00ED0FF6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17) Чтобы клиент мог пользоваться Интернетом он должен авторизоваться. Авторизация может быть разной в зависимости от выбранного способа (логин, IP, MAC и.т.п). Отдельно стоит отметить возможность авторизации через клиентского агента. В нем пользователь может видеть свой баланс, а также переключать режимы кэширования и блокировки. Агента можно загрузить с встроенного Веб-сервера программы, который доступен по адресу http:\\&lt;имя сервера&gt;:8080, где "имя сервера" - это сетевое имя или IP компьютера на котором установлен ТИ (в нашем случае http:\\192.168.0.1:8080). В настройках агента необходимо указать имя сервера или IP адрес его внутреннего интерфейса (в нашем случае 192.168.1.1).</w:t>
      </w:r>
    </w:p>
    <w:p w:rsidR="00456AAD" w:rsidRPr="00581939" w:rsidRDefault="00C022C5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581939">
        <w:rPr>
          <w:sz w:val="28"/>
          <w:szCs w:val="28"/>
        </w:rPr>
        <w:t>4.</w:t>
      </w:r>
      <w:r w:rsidR="00456AAD" w:rsidRPr="00581939">
        <w:rPr>
          <w:sz w:val="28"/>
          <w:szCs w:val="28"/>
        </w:rPr>
        <w:t xml:space="preserve">Сервер БД обеспечивается с помощью </w:t>
      </w:r>
      <w:r w:rsidRPr="00581939">
        <w:rPr>
          <w:sz w:val="28"/>
          <w:szCs w:val="28"/>
        </w:rPr>
        <w:t xml:space="preserve">сервера баз данных MySQL 5.x.x под FreeBSD (mysql install freebsd) </w:t>
      </w:r>
      <w:r w:rsidR="00456AAD" w:rsidRPr="00581939">
        <w:rPr>
          <w:sz w:val="28"/>
          <w:szCs w:val="28"/>
        </w:rPr>
        <w:t>(клиентская часть стоит на рабочих станциях, серверная – на сервере).</w:t>
      </w:r>
    </w:p>
    <w:p w:rsidR="00456AAD" w:rsidRPr="002E14F3" w:rsidRDefault="00624C33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6.</w:t>
      </w:r>
      <w:r w:rsidR="007F6909" w:rsidRPr="009847AA">
        <w:rPr>
          <w:color w:val="000000"/>
          <w:sz w:val="28"/>
          <w:szCs w:val="28"/>
        </w:rPr>
        <w:t>Настройка принтера в терминал</w:t>
      </w:r>
      <w:r w:rsidR="005C2094">
        <w:rPr>
          <w:color w:val="000000"/>
          <w:sz w:val="28"/>
          <w:szCs w:val="28"/>
        </w:rPr>
        <w:t>ь</w:t>
      </w:r>
      <w:r w:rsidR="007F6909" w:rsidRPr="009847AA">
        <w:rPr>
          <w:color w:val="000000"/>
          <w:sz w:val="28"/>
          <w:szCs w:val="28"/>
        </w:rPr>
        <w:t xml:space="preserve">ном клиенте </w:t>
      </w:r>
      <w:r w:rsidR="007F6909" w:rsidRPr="009847AA">
        <w:rPr>
          <w:color w:val="000000"/>
          <w:sz w:val="28"/>
          <w:szCs w:val="28"/>
          <w:lang w:val="en-US"/>
        </w:rPr>
        <w:t>WTPRO</w:t>
      </w:r>
    </w:p>
    <w:p w:rsidR="007F6909" w:rsidRPr="009847AA" w:rsidRDefault="007F6909" w:rsidP="009847AA">
      <w:pPr>
        <w:pStyle w:val="af5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7AA">
        <w:rPr>
          <w:rFonts w:ascii="Times New Roman" w:hAnsi="Times New Roman" w:cs="Times New Roman"/>
          <w:sz w:val="28"/>
          <w:szCs w:val="28"/>
        </w:rPr>
        <w:t>В этом режиме принтер доступен любому пользователю локальной сети. Алгоритм подключения принтера на терминальном сервере: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rFonts w:eastAsia="PMingLiU"/>
          <w:sz w:val="28"/>
          <w:szCs w:val="28"/>
          <w:lang w:eastAsia="zh-TW"/>
        </w:rPr>
        <w:t xml:space="preserve">Заходим на сервер с учетной записью администратора 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rFonts w:eastAsia="PMingLiU"/>
          <w:sz w:val="28"/>
          <w:szCs w:val="28"/>
          <w:lang w:eastAsia="zh-TW"/>
        </w:rPr>
        <w:t xml:space="preserve">Пуск -&gt; Настройка -&gt; Принтеры и факсы -&gt; Установка принтера 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rFonts w:eastAsia="PMingLiU"/>
          <w:bCs/>
          <w:sz w:val="28"/>
          <w:szCs w:val="28"/>
          <w:lang w:eastAsia="zh-TW"/>
        </w:rPr>
        <w:t>Ставим</w:t>
      </w:r>
      <w:r w:rsidRPr="00581939">
        <w:rPr>
          <w:rFonts w:eastAsia="PMingLiU"/>
          <w:sz w:val="28"/>
          <w:szCs w:val="28"/>
          <w:lang w:eastAsia="zh-TW"/>
        </w:rPr>
        <w:t xml:space="preserve"> галку "</w:t>
      </w:r>
      <w:r w:rsidRPr="00581939">
        <w:rPr>
          <w:rFonts w:eastAsia="PMingLiU"/>
          <w:b/>
          <w:bCs/>
          <w:sz w:val="28"/>
          <w:szCs w:val="28"/>
          <w:lang w:eastAsia="zh-TW"/>
        </w:rPr>
        <w:t>Локальный принтер</w:t>
      </w:r>
      <w:r w:rsidRPr="00581939">
        <w:rPr>
          <w:rFonts w:eastAsia="PMingLiU"/>
          <w:sz w:val="28"/>
          <w:szCs w:val="28"/>
          <w:lang w:eastAsia="zh-TW"/>
        </w:rPr>
        <w:t xml:space="preserve">" и </w:t>
      </w:r>
      <w:r w:rsidRPr="00581939">
        <w:rPr>
          <w:rFonts w:eastAsia="PMingLiU"/>
          <w:bCs/>
          <w:sz w:val="28"/>
          <w:szCs w:val="28"/>
          <w:lang w:eastAsia="zh-TW"/>
        </w:rPr>
        <w:t>убираем</w:t>
      </w:r>
      <w:r w:rsidRPr="00581939">
        <w:rPr>
          <w:rFonts w:eastAsia="PMingLiU"/>
          <w:sz w:val="28"/>
          <w:szCs w:val="28"/>
          <w:lang w:eastAsia="zh-TW"/>
        </w:rPr>
        <w:t xml:space="preserve"> галку " </w:t>
      </w:r>
      <w:r w:rsidRPr="00581939">
        <w:rPr>
          <w:rFonts w:eastAsia="PMingLiU"/>
          <w:b/>
          <w:bCs/>
          <w:sz w:val="28"/>
          <w:szCs w:val="28"/>
          <w:lang w:eastAsia="zh-TW"/>
        </w:rPr>
        <w:t xml:space="preserve">Автоматическое определение и установка принтера 'Plug ang Play' </w:t>
      </w:r>
      <w:r w:rsidRPr="00581939">
        <w:rPr>
          <w:rFonts w:eastAsia="PMingLiU"/>
          <w:sz w:val="28"/>
          <w:szCs w:val="28"/>
          <w:lang w:eastAsia="zh-TW"/>
        </w:rPr>
        <w:t xml:space="preserve">" 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Ставим галку "</w:t>
      </w:r>
      <w:r w:rsidRPr="00581939">
        <w:rPr>
          <w:rStyle w:val="sblack1"/>
          <w:color w:val="auto"/>
          <w:sz w:val="28"/>
          <w:szCs w:val="28"/>
        </w:rPr>
        <w:t>Создать новый порт</w:t>
      </w:r>
      <w:r w:rsidRPr="00581939">
        <w:rPr>
          <w:sz w:val="28"/>
          <w:szCs w:val="28"/>
        </w:rPr>
        <w:t>" и выбираем тип порта "</w:t>
      </w:r>
      <w:r w:rsidRPr="00581939">
        <w:rPr>
          <w:rStyle w:val="sblack1"/>
          <w:color w:val="auto"/>
          <w:sz w:val="28"/>
          <w:szCs w:val="28"/>
        </w:rPr>
        <w:t>Standart TC/IP Port</w:t>
      </w:r>
      <w:r w:rsidRPr="00581939">
        <w:rPr>
          <w:sz w:val="28"/>
          <w:szCs w:val="28"/>
        </w:rPr>
        <w:t>"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Указываем IP адрес терминала</w:t>
      </w:r>
      <w:r w:rsidR="00581939">
        <w:rPr>
          <w:sz w:val="28"/>
          <w:szCs w:val="28"/>
        </w:rPr>
        <w:t>,</w:t>
      </w:r>
      <w:r w:rsidRPr="00581939">
        <w:rPr>
          <w:sz w:val="28"/>
          <w:szCs w:val="28"/>
        </w:rPr>
        <w:t xml:space="preserve"> к которому подключен принтер. Оставляем примечание для себя.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Говорим что устройство это "</w:t>
      </w:r>
      <w:r w:rsidRPr="00581939">
        <w:rPr>
          <w:rStyle w:val="sblack1"/>
          <w:color w:val="auto"/>
          <w:sz w:val="28"/>
          <w:szCs w:val="28"/>
        </w:rPr>
        <w:t>Generic Network Card</w:t>
      </w:r>
      <w:r w:rsidRPr="00581939">
        <w:rPr>
          <w:sz w:val="28"/>
          <w:szCs w:val="28"/>
        </w:rPr>
        <w:t>"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Готово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Выбираем драйвер для принтера или устанавливаем свой.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>Называем принтер</w:t>
      </w:r>
    </w:p>
    <w:p w:rsidR="007F6909" w:rsidRPr="00581939" w:rsidRDefault="007F6909" w:rsidP="00581939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PMingLiU"/>
          <w:sz w:val="28"/>
          <w:szCs w:val="28"/>
          <w:lang w:eastAsia="zh-TW"/>
        </w:rPr>
      </w:pPr>
      <w:r w:rsidRPr="00581939">
        <w:rPr>
          <w:sz w:val="28"/>
          <w:szCs w:val="28"/>
        </w:rPr>
        <w:t xml:space="preserve">Далее по желанию открываете или нет доступ к принтеру по сети. И печатаете пробную страницу. Если печать не получилась, то попробуйте установить параметр </w:t>
      </w:r>
      <w:r w:rsidRPr="00581939">
        <w:rPr>
          <w:rStyle w:val="af6"/>
          <w:sz w:val="28"/>
          <w:szCs w:val="28"/>
        </w:rPr>
        <w:t>Односторонний обмен</w:t>
      </w:r>
      <w:r w:rsidRPr="00581939">
        <w:rPr>
          <w:sz w:val="28"/>
          <w:szCs w:val="28"/>
        </w:rPr>
        <w:t xml:space="preserve"> </w:t>
      </w:r>
      <w:r w:rsidRPr="00581939">
        <w:rPr>
          <w:rStyle w:val="sblack1"/>
          <w:color w:val="auto"/>
          <w:sz w:val="28"/>
          <w:szCs w:val="28"/>
        </w:rPr>
        <w:t xml:space="preserve">PRINTER_W </w:t>
      </w:r>
      <w:r w:rsidRPr="00581939">
        <w:rPr>
          <w:sz w:val="28"/>
          <w:szCs w:val="28"/>
        </w:rPr>
        <w:t>(</w:t>
      </w:r>
      <w:r w:rsidRPr="00581939">
        <w:rPr>
          <w:rStyle w:val="zcode21"/>
          <w:rFonts w:ascii="Times New Roman" w:hAnsi="Times New Roman" w:cs="Times New Roman"/>
          <w:color w:val="auto"/>
          <w:sz w:val="28"/>
          <w:szCs w:val="28"/>
        </w:rPr>
        <w:t>PRINTER_W='on'</w:t>
      </w:r>
      <w:r w:rsidRPr="00581939">
        <w:rPr>
          <w:sz w:val="28"/>
          <w:szCs w:val="28"/>
        </w:rPr>
        <w:t xml:space="preserve">) </w:t>
      </w:r>
    </w:p>
    <w:p w:rsidR="00D87226" w:rsidRDefault="00581939" w:rsidP="004D4134">
      <w:pPr>
        <w:pStyle w:val="1"/>
      </w:pPr>
      <w:r>
        <w:br w:type="page"/>
      </w:r>
      <w:bookmarkStart w:id="24" w:name="_Toc203190369"/>
      <w:r w:rsidR="00BB65EE">
        <w:t>5</w:t>
      </w:r>
      <w:r>
        <w:t>. Этапы реализации проекта</w:t>
      </w:r>
      <w:bookmarkEnd w:id="24"/>
    </w:p>
    <w:p w:rsidR="00581939" w:rsidRPr="00581939" w:rsidRDefault="00581939" w:rsidP="00581939"/>
    <w:p w:rsidR="00587339" w:rsidRPr="009847AA" w:rsidRDefault="00BB65EE" w:rsidP="00581939">
      <w:pPr>
        <w:pStyle w:val="20"/>
      </w:pPr>
      <w:bookmarkStart w:id="25" w:name="_Toc203190370"/>
      <w:r>
        <w:rPr>
          <w:color w:val="000000"/>
        </w:rPr>
        <w:t>5</w:t>
      </w:r>
      <w:r w:rsidR="00587339" w:rsidRPr="009847AA">
        <w:rPr>
          <w:color w:val="000000"/>
        </w:rPr>
        <w:t>.1.</w:t>
      </w:r>
      <w:r w:rsidR="00587339" w:rsidRPr="009847AA">
        <w:t xml:space="preserve"> Выбор, установка и монт</w:t>
      </w:r>
      <w:r w:rsidR="00581939">
        <w:t>аж сетевого оборудования</w:t>
      </w:r>
      <w:bookmarkEnd w:id="25"/>
    </w:p>
    <w:p w:rsidR="00587339" w:rsidRPr="009847AA" w:rsidRDefault="00587339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587339" w:rsidRPr="009847AA" w:rsidRDefault="00587339" w:rsidP="009847AA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Сетевое оборудование можно разделить на 2 вида:</w:t>
      </w:r>
    </w:p>
    <w:p w:rsidR="00587339" w:rsidRPr="009847AA" w:rsidRDefault="00587339" w:rsidP="00581939">
      <w:pPr>
        <w:pStyle w:val="a9"/>
        <w:numPr>
          <w:ilvl w:val="0"/>
          <w:numId w:val="8"/>
        </w:numPr>
        <w:tabs>
          <w:tab w:val="clear" w:pos="928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Неинтеллектуальное сетевое оборудование.</w:t>
      </w:r>
    </w:p>
    <w:p w:rsidR="00587339" w:rsidRPr="009847AA" w:rsidRDefault="00587339" w:rsidP="00581939">
      <w:pPr>
        <w:pStyle w:val="a9"/>
        <w:numPr>
          <w:ilvl w:val="0"/>
          <w:numId w:val="8"/>
        </w:numPr>
        <w:tabs>
          <w:tab w:val="clear" w:pos="928"/>
          <w:tab w:val="clear" w:pos="4153"/>
          <w:tab w:val="clear" w:pos="830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Интеллектуальное сетевое оборудование.</w:t>
      </w:r>
    </w:p>
    <w:p w:rsidR="00587339" w:rsidRPr="009847AA" w:rsidRDefault="00587339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К неинтеллектуальному оборудованию относится кабельная система (кабели, разъемы, розетки, терминаторы и т.п.), а также некоторое коммутационное оборудование. Для построения сегментов выбираем в качестве среды передачи тонкий коаксиальный кабель,</w:t>
      </w:r>
      <w:r w:rsidRPr="009847AA">
        <w:rPr>
          <w:sz w:val="28"/>
          <w:szCs w:val="28"/>
          <w:lang w:val="en-US"/>
        </w:rPr>
        <w:t>UTP</w:t>
      </w:r>
      <w:r w:rsidRPr="009847AA">
        <w:rPr>
          <w:sz w:val="28"/>
          <w:szCs w:val="28"/>
        </w:rPr>
        <w:t xml:space="preserve"> категории 5 .</w:t>
      </w:r>
      <w:r w:rsidR="002B441C" w:rsidRPr="009847AA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Данный вид кабеля поддерживается большинством современных технологий, и достаточно дешевый</w:t>
      </w:r>
    </w:p>
    <w:p w:rsidR="00456AAD" w:rsidRPr="009847AA" w:rsidRDefault="00587339" w:rsidP="009847AA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Остальное пассивное сетевое оборудование определяется типом выбранного кабеля, т.е. это коннекторы, розетки, терминаторы.</w:t>
      </w:r>
    </w:p>
    <w:p w:rsidR="00456AAD" w:rsidRPr="009847AA" w:rsidRDefault="00456AAD" w:rsidP="009847AA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К активному сетевому оборудованию относятся сетевые карты (</w:t>
      </w:r>
      <w:r w:rsidRPr="009847AA">
        <w:rPr>
          <w:rFonts w:ascii="Times New Roman" w:hAnsi="Times New Roman"/>
          <w:kern w:val="0"/>
          <w:szCs w:val="28"/>
          <w:lang w:val="en-US"/>
        </w:rPr>
        <w:t>NIC</w:t>
      </w:r>
      <w:r w:rsidRPr="009847AA">
        <w:rPr>
          <w:rFonts w:ascii="Times New Roman" w:hAnsi="Times New Roman"/>
          <w:kern w:val="0"/>
          <w:szCs w:val="28"/>
        </w:rPr>
        <w:t>), мосты (</w:t>
      </w:r>
      <w:r w:rsidRPr="009847AA">
        <w:rPr>
          <w:rFonts w:ascii="Times New Roman" w:hAnsi="Times New Roman"/>
          <w:kern w:val="0"/>
          <w:szCs w:val="28"/>
          <w:lang w:val="en-US"/>
        </w:rPr>
        <w:t>Bridge</w:t>
      </w:r>
      <w:r w:rsidRPr="009847AA">
        <w:rPr>
          <w:rFonts w:ascii="Times New Roman" w:hAnsi="Times New Roman"/>
          <w:kern w:val="0"/>
          <w:szCs w:val="28"/>
        </w:rPr>
        <w:t>), концентраторы (</w:t>
      </w:r>
      <w:r w:rsidRPr="009847AA">
        <w:rPr>
          <w:rFonts w:ascii="Times New Roman" w:hAnsi="Times New Roman"/>
          <w:kern w:val="0"/>
          <w:szCs w:val="28"/>
          <w:lang w:val="en-US"/>
        </w:rPr>
        <w:t>Hub</w:t>
      </w:r>
      <w:r w:rsidRPr="009847AA">
        <w:rPr>
          <w:rFonts w:ascii="Times New Roman" w:hAnsi="Times New Roman"/>
          <w:kern w:val="0"/>
          <w:szCs w:val="28"/>
        </w:rPr>
        <w:t>), коммутаторы (</w:t>
      </w:r>
      <w:r w:rsidRPr="009847AA">
        <w:rPr>
          <w:rFonts w:ascii="Times New Roman" w:hAnsi="Times New Roman"/>
          <w:kern w:val="0"/>
          <w:szCs w:val="28"/>
          <w:lang w:val="en-US"/>
        </w:rPr>
        <w:t>Switch</w:t>
      </w:r>
      <w:r w:rsidRPr="009847AA">
        <w:rPr>
          <w:rFonts w:ascii="Times New Roman" w:hAnsi="Times New Roman"/>
          <w:kern w:val="0"/>
          <w:szCs w:val="28"/>
        </w:rPr>
        <w:t>), маршрутизаторы (</w:t>
      </w:r>
      <w:r w:rsidRPr="009847AA">
        <w:rPr>
          <w:rFonts w:ascii="Times New Roman" w:hAnsi="Times New Roman"/>
          <w:kern w:val="0"/>
          <w:szCs w:val="28"/>
          <w:lang w:val="en-US"/>
        </w:rPr>
        <w:t>Router</w:t>
      </w:r>
      <w:r w:rsidRPr="009847AA">
        <w:rPr>
          <w:rFonts w:ascii="Times New Roman" w:hAnsi="Times New Roman"/>
          <w:kern w:val="0"/>
          <w:szCs w:val="28"/>
        </w:rPr>
        <w:t>) и т.д.</w:t>
      </w:r>
    </w:p>
    <w:p w:rsidR="00456AAD" w:rsidRPr="009847AA" w:rsidRDefault="00456AAD" w:rsidP="009847AA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Коммутаторы обладают следующими достоинствами:</w:t>
      </w:r>
    </w:p>
    <w:p w:rsidR="00456AAD" w:rsidRPr="009847AA" w:rsidRDefault="00456AAD" w:rsidP="0058193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Произв</w:t>
      </w:r>
      <w:r w:rsidR="002B441C" w:rsidRPr="009847AA">
        <w:rPr>
          <w:sz w:val="28"/>
          <w:szCs w:val="28"/>
        </w:rPr>
        <w:t>одительность — Коммутаторы ЛВС о</w:t>
      </w:r>
      <w:r w:rsidRPr="009847AA">
        <w:rPr>
          <w:sz w:val="28"/>
          <w:szCs w:val="28"/>
        </w:rPr>
        <w:t>беспечивают превосходную производительность, сокращая количество ЭВМ в сегменте до четырех, пяти или даже одной</w:t>
      </w:r>
      <w:r w:rsidR="002B441C" w:rsidRPr="009847AA">
        <w:rPr>
          <w:sz w:val="28"/>
          <w:szCs w:val="28"/>
        </w:rPr>
        <w:t>.</w:t>
      </w:r>
    </w:p>
    <w:p w:rsidR="00456AAD" w:rsidRPr="009847AA" w:rsidRDefault="00456AAD" w:rsidP="0058193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Автоматическое распознавание пакетов и их автоматическая трансляция — эта возможность позволяет коммутаторам автоматически транслировать форматы кадра, например, Ethernet MAC в FDDI SNAP. </w:t>
      </w:r>
    </w:p>
    <w:p w:rsidR="002B441C" w:rsidRPr="009847AA" w:rsidRDefault="00456AAD" w:rsidP="0058193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Фильтры, подавляющие широковещательную передачу — Это свойство сглаживает эффект широковещательных штормов, позволяя установить фильтрацию непосредственно для порта. </w:t>
      </w:r>
    </w:p>
    <w:p w:rsidR="00456AAD" w:rsidRPr="009847AA" w:rsidRDefault="00456AAD" w:rsidP="0058193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Поддержка многоадресной передачи — Коммутаторы, которые поддерживают многоадресную передачу, могут зарегистрировать порт в качестве члена группы многоадресной передачи. </w:t>
      </w:r>
    </w:p>
    <w:p w:rsidR="00587339" w:rsidRPr="009847AA" w:rsidRDefault="00456AAD" w:rsidP="0058193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Подмножество функций маршрутизации 3-го уровня — Некоторые коммутаторы ЛВС поддерживают базовую IP-маршрутизацию 3-го уровня. Если IP-маршрутизация включена, коммутатор проверяет входящие пакеты и определяет тип протокола. Если это IP-пакет, то им занимается подпрограмма маршрутизации. В противном случае пакет передается подпрограмме коммутации. </w:t>
      </w:r>
    </w:p>
    <w:p w:rsidR="00456AAD" w:rsidRPr="009847AA" w:rsidRDefault="00456AAD" w:rsidP="00581939">
      <w:pPr>
        <w:numPr>
          <w:ilvl w:val="0"/>
          <w:numId w:val="10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Поддерживает коаксиальный кабель и витую пару.</w:t>
      </w:r>
    </w:p>
    <w:p w:rsidR="00456AAD" w:rsidRPr="009847AA" w:rsidRDefault="00456AAD" w:rsidP="00581939">
      <w:pPr>
        <w:numPr>
          <w:ilvl w:val="0"/>
          <w:numId w:val="10"/>
        </w:numPr>
        <w:tabs>
          <w:tab w:val="clear" w:pos="927"/>
          <w:tab w:val="num" w:pos="0"/>
          <w:tab w:val="num" w:pos="6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 xml:space="preserve">Имеет относительно невысокую цену </w:t>
      </w:r>
    </w:p>
    <w:p w:rsidR="00456AAD" w:rsidRPr="009847AA" w:rsidRDefault="00456AAD" w:rsidP="00581939">
      <w:pPr>
        <w:pStyle w:val="a9"/>
        <w:tabs>
          <w:tab w:val="clear" w:pos="4153"/>
          <w:tab w:val="clear" w:pos="8306"/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Для подсоединения сегментов на коаксиальном кабеле используем концентратор HUB 5 port+BNC ACORP "HU5D" 10</w:t>
      </w:r>
      <w:r w:rsidR="0043276F" w:rsidRPr="009847AA">
        <w:rPr>
          <w:rFonts w:ascii="Times New Roman" w:hAnsi="Times New Roman"/>
          <w:kern w:val="0"/>
          <w:szCs w:val="28"/>
        </w:rPr>
        <w:t>0</w:t>
      </w:r>
      <w:r w:rsidRPr="009847AA">
        <w:rPr>
          <w:rFonts w:ascii="Times New Roman" w:hAnsi="Times New Roman"/>
          <w:kern w:val="0"/>
          <w:szCs w:val="28"/>
        </w:rPr>
        <w:t xml:space="preserve"> Mbit/s. </w:t>
      </w:r>
    </w:p>
    <w:p w:rsidR="00456AAD" w:rsidRPr="009847AA" w:rsidRDefault="00456AAD" w:rsidP="00581939">
      <w:pPr>
        <w:pStyle w:val="a9"/>
        <w:tabs>
          <w:tab w:val="clear" w:pos="4153"/>
          <w:tab w:val="clear" w:pos="8306"/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kern w:val="0"/>
          <w:szCs w:val="28"/>
        </w:rPr>
      </w:pPr>
      <w:r w:rsidRPr="009847AA">
        <w:rPr>
          <w:rFonts w:ascii="Times New Roman" w:hAnsi="Times New Roman"/>
          <w:kern w:val="0"/>
          <w:szCs w:val="28"/>
        </w:rPr>
        <w:t>Для объединения сегментов используем коммутаторы Switch 5 port+BNC GENIUS "GS4050N" 10/100 Mbit/s.</w:t>
      </w:r>
    </w:p>
    <w:p w:rsidR="00581939" w:rsidRDefault="00581939" w:rsidP="009847AA">
      <w:pPr>
        <w:pStyle w:val="a9"/>
        <w:tabs>
          <w:tab w:val="clear" w:pos="4153"/>
          <w:tab w:val="clear" w:pos="8306"/>
          <w:tab w:val="num" w:pos="2008"/>
        </w:tabs>
        <w:spacing w:line="360" w:lineRule="auto"/>
        <w:ind w:left="360" w:firstLine="709"/>
        <w:jc w:val="both"/>
        <w:rPr>
          <w:rFonts w:ascii="Times New Roman" w:hAnsi="Times New Roman"/>
          <w:b/>
          <w:szCs w:val="28"/>
        </w:rPr>
      </w:pPr>
    </w:p>
    <w:p w:rsidR="002B441C" w:rsidRDefault="00BB65EE" w:rsidP="00581939">
      <w:pPr>
        <w:pStyle w:val="20"/>
      </w:pPr>
      <w:bookmarkStart w:id="26" w:name="_Toc203190371"/>
      <w:r>
        <w:t>5</w:t>
      </w:r>
      <w:r w:rsidR="002B441C" w:rsidRPr="009847AA">
        <w:t>.2.Установка и настройка сетевого программного обеспечения</w:t>
      </w:r>
      <w:bookmarkEnd w:id="26"/>
    </w:p>
    <w:p w:rsidR="00581939" w:rsidRPr="009847AA" w:rsidRDefault="00581939" w:rsidP="009847AA">
      <w:pPr>
        <w:pStyle w:val="a9"/>
        <w:tabs>
          <w:tab w:val="clear" w:pos="4153"/>
          <w:tab w:val="clear" w:pos="8306"/>
          <w:tab w:val="num" w:pos="2008"/>
        </w:tabs>
        <w:spacing w:line="360" w:lineRule="auto"/>
        <w:ind w:left="360" w:firstLine="709"/>
        <w:jc w:val="both"/>
        <w:rPr>
          <w:rFonts w:ascii="Times New Roman" w:hAnsi="Times New Roman"/>
          <w:b/>
          <w:szCs w:val="28"/>
        </w:rPr>
      </w:pPr>
    </w:p>
    <w:p w:rsidR="002B441C" w:rsidRPr="009847AA" w:rsidRDefault="002B441C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Установку сетевого программного обеспечения можно разбить на следующие этапы:</w:t>
      </w:r>
    </w:p>
    <w:p w:rsidR="002B441C" w:rsidRPr="009847AA" w:rsidRDefault="0080262F" w:rsidP="00581939">
      <w:pPr>
        <w:numPr>
          <w:ilvl w:val="0"/>
          <w:numId w:val="7"/>
        </w:numPr>
        <w:tabs>
          <w:tab w:val="clear" w:pos="89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Установить сетевые ОС н</w:t>
      </w:r>
      <w:r w:rsidR="002B441C" w:rsidRPr="009847AA">
        <w:rPr>
          <w:color w:val="000000"/>
          <w:sz w:val="28"/>
          <w:szCs w:val="28"/>
        </w:rPr>
        <w:t>а всех компьютерах (рабочи</w:t>
      </w:r>
      <w:r w:rsidRPr="009847AA">
        <w:rPr>
          <w:color w:val="000000"/>
          <w:sz w:val="28"/>
          <w:szCs w:val="28"/>
        </w:rPr>
        <w:t>е</w:t>
      </w:r>
      <w:r w:rsidR="002B441C" w:rsidRPr="009847AA">
        <w:rPr>
          <w:color w:val="000000"/>
          <w:sz w:val="28"/>
          <w:szCs w:val="28"/>
        </w:rPr>
        <w:t xml:space="preserve"> станци</w:t>
      </w:r>
      <w:r w:rsidRPr="009847AA">
        <w:rPr>
          <w:color w:val="000000"/>
          <w:sz w:val="28"/>
          <w:szCs w:val="28"/>
        </w:rPr>
        <w:t>и и серверы</w:t>
      </w:r>
      <w:r w:rsidR="002B441C" w:rsidRPr="009847AA">
        <w:rPr>
          <w:color w:val="000000"/>
          <w:sz w:val="28"/>
          <w:szCs w:val="28"/>
        </w:rPr>
        <w:t xml:space="preserve">) </w:t>
      </w:r>
    </w:p>
    <w:p w:rsidR="002B441C" w:rsidRPr="009847AA" w:rsidRDefault="0080262F" w:rsidP="00581939">
      <w:pPr>
        <w:numPr>
          <w:ilvl w:val="0"/>
          <w:numId w:val="7"/>
        </w:numPr>
        <w:tabs>
          <w:tab w:val="clear" w:pos="89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У</w:t>
      </w:r>
      <w:r w:rsidR="002B441C" w:rsidRPr="009847AA">
        <w:rPr>
          <w:color w:val="000000"/>
          <w:sz w:val="28"/>
          <w:szCs w:val="28"/>
        </w:rPr>
        <w:t>становить приложения</w:t>
      </w:r>
      <w:r w:rsidRPr="009847AA">
        <w:rPr>
          <w:color w:val="000000"/>
          <w:sz w:val="28"/>
          <w:szCs w:val="28"/>
        </w:rPr>
        <w:t xml:space="preserve"> на серверах</w:t>
      </w:r>
      <w:r w:rsidR="002B441C" w:rsidRPr="009847AA">
        <w:rPr>
          <w:color w:val="000000"/>
          <w:sz w:val="28"/>
          <w:szCs w:val="28"/>
        </w:rPr>
        <w:t>, обеспечивающие реализацию сетевых сервисов (доступ к файлам, электронная почта и др.).</w:t>
      </w:r>
    </w:p>
    <w:p w:rsidR="002B441C" w:rsidRPr="009847AA" w:rsidRDefault="0080262F" w:rsidP="00581939">
      <w:pPr>
        <w:numPr>
          <w:ilvl w:val="0"/>
          <w:numId w:val="7"/>
        </w:numPr>
        <w:tabs>
          <w:tab w:val="clear" w:pos="89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У</w:t>
      </w:r>
      <w:r w:rsidR="002B441C" w:rsidRPr="009847AA">
        <w:rPr>
          <w:color w:val="000000"/>
          <w:sz w:val="28"/>
          <w:szCs w:val="28"/>
        </w:rPr>
        <w:t>становить серверные части приложений</w:t>
      </w:r>
      <w:r w:rsidRPr="009847AA">
        <w:rPr>
          <w:color w:val="000000"/>
          <w:sz w:val="28"/>
          <w:szCs w:val="28"/>
        </w:rPr>
        <w:t xml:space="preserve"> на серверах</w:t>
      </w:r>
      <w:r w:rsidR="002B441C" w:rsidRPr="009847AA">
        <w:rPr>
          <w:color w:val="000000"/>
          <w:sz w:val="28"/>
          <w:szCs w:val="28"/>
        </w:rPr>
        <w:t xml:space="preserve">, работающих по технологии </w:t>
      </w:r>
      <w:r w:rsidR="002B441C" w:rsidRPr="009847AA">
        <w:rPr>
          <w:color w:val="000000"/>
          <w:sz w:val="28"/>
          <w:szCs w:val="28"/>
          <w:lang w:val="en-US"/>
        </w:rPr>
        <w:t>Client</w:t>
      </w:r>
      <w:r w:rsidR="002B441C" w:rsidRPr="009847AA">
        <w:rPr>
          <w:color w:val="000000"/>
          <w:sz w:val="28"/>
          <w:szCs w:val="28"/>
        </w:rPr>
        <w:t>/</w:t>
      </w:r>
      <w:r w:rsidR="002B441C" w:rsidRPr="009847AA">
        <w:rPr>
          <w:color w:val="000000"/>
          <w:sz w:val="28"/>
          <w:szCs w:val="28"/>
          <w:lang w:val="en-US"/>
        </w:rPr>
        <w:t>Server</w:t>
      </w:r>
      <w:r w:rsidR="002B441C" w:rsidRPr="009847AA">
        <w:rPr>
          <w:color w:val="000000"/>
          <w:sz w:val="28"/>
          <w:szCs w:val="28"/>
        </w:rPr>
        <w:t>.</w:t>
      </w:r>
    </w:p>
    <w:p w:rsidR="002B441C" w:rsidRPr="009847AA" w:rsidRDefault="0080262F" w:rsidP="00581939">
      <w:pPr>
        <w:numPr>
          <w:ilvl w:val="0"/>
          <w:numId w:val="7"/>
        </w:numPr>
        <w:tabs>
          <w:tab w:val="clear" w:pos="89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У</w:t>
      </w:r>
      <w:r w:rsidR="002B441C" w:rsidRPr="009847AA">
        <w:rPr>
          <w:color w:val="000000"/>
          <w:sz w:val="28"/>
          <w:szCs w:val="28"/>
        </w:rPr>
        <w:t>становить клиентские части приложений</w:t>
      </w:r>
      <w:r w:rsidRPr="009847AA">
        <w:rPr>
          <w:color w:val="000000"/>
          <w:sz w:val="28"/>
          <w:szCs w:val="28"/>
        </w:rPr>
        <w:t xml:space="preserve"> на рабочих станциях</w:t>
      </w:r>
      <w:r w:rsidR="002B441C" w:rsidRPr="009847AA">
        <w:rPr>
          <w:color w:val="000000"/>
          <w:sz w:val="28"/>
          <w:szCs w:val="28"/>
        </w:rPr>
        <w:t xml:space="preserve">, работающих по технологии </w:t>
      </w:r>
      <w:r w:rsidR="002B441C" w:rsidRPr="009847AA">
        <w:rPr>
          <w:color w:val="000000"/>
          <w:sz w:val="28"/>
          <w:szCs w:val="28"/>
          <w:lang w:val="en-US"/>
        </w:rPr>
        <w:t>Client</w:t>
      </w:r>
      <w:r w:rsidR="002B441C" w:rsidRPr="009847AA">
        <w:rPr>
          <w:color w:val="000000"/>
          <w:sz w:val="28"/>
          <w:szCs w:val="28"/>
        </w:rPr>
        <w:t>/</w:t>
      </w:r>
      <w:r w:rsidR="002B441C" w:rsidRPr="009847AA">
        <w:rPr>
          <w:color w:val="000000"/>
          <w:sz w:val="28"/>
          <w:szCs w:val="28"/>
          <w:lang w:val="en-US"/>
        </w:rPr>
        <w:t>Server</w:t>
      </w:r>
      <w:r w:rsidR="002B441C" w:rsidRPr="009847AA">
        <w:rPr>
          <w:color w:val="000000"/>
          <w:sz w:val="28"/>
          <w:szCs w:val="28"/>
        </w:rPr>
        <w:t>.</w:t>
      </w:r>
    </w:p>
    <w:p w:rsidR="002B441C" w:rsidRDefault="00581939" w:rsidP="00581939">
      <w:pPr>
        <w:pStyle w:val="20"/>
      </w:pPr>
      <w:r>
        <w:br w:type="page"/>
      </w:r>
      <w:bookmarkStart w:id="27" w:name="_Toc203190372"/>
      <w:r w:rsidR="00BB65EE">
        <w:t>5</w:t>
      </w:r>
      <w:r>
        <w:t xml:space="preserve">.3 </w:t>
      </w:r>
      <w:r w:rsidR="002B441C" w:rsidRPr="009847AA">
        <w:t>На</w:t>
      </w:r>
      <w:r>
        <w:t>стройка TCP/IP в локальной сети</w:t>
      </w:r>
      <w:bookmarkEnd w:id="27"/>
    </w:p>
    <w:p w:rsidR="00581939" w:rsidRPr="00581939" w:rsidRDefault="00581939" w:rsidP="00581939"/>
    <w:p w:rsidR="002B441C" w:rsidRPr="009847AA" w:rsidRDefault="002B441C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Для того, чтобы настроить протокол TCP/IP нужно:</w:t>
      </w:r>
    </w:p>
    <w:p w:rsidR="002B441C" w:rsidRPr="009847AA" w:rsidRDefault="002B441C" w:rsidP="0058193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Установить протокол TCP/IP на всех компьютерах в сети</w:t>
      </w:r>
    </w:p>
    <w:p w:rsidR="002B441C" w:rsidRPr="009847AA" w:rsidRDefault="002B441C" w:rsidP="0058193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Дать каждой машине отдельный IP адрес по формату 192.168.x.y</w:t>
      </w:r>
      <w:r w:rsidR="00581939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где значение "x" одинаково на всех машинах, а значение "y" у каждой свое. Кроме того, "y" не должен быть равен 0 или 255-ти.</w:t>
      </w:r>
    </w:p>
    <w:p w:rsidR="002B441C" w:rsidRPr="009847AA" w:rsidRDefault="002B441C" w:rsidP="0058193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Установить маску подсети (Subnet Mask) на 255.255.255.0</w:t>
      </w:r>
    </w:p>
    <w:p w:rsidR="002B441C" w:rsidRPr="009847AA" w:rsidRDefault="002B441C" w:rsidP="0058193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Установить шлюз по умолчанию (Default Gateway) равный адресу одной из машин в сети.</w:t>
      </w:r>
    </w:p>
    <w:p w:rsidR="002B441C" w:rsidRPr="009847AA" w:rsidRDefault="002B441C" w:rsidP="0058193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После перезагрузки набрать команду "ping 192.168.x.y", используя</w:t>
      </w:r>
      <w:r w:rsidR="00581939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IP адрес одной из машин в сети. Если все настроено правильно, вы</w:t>
      </w:r>
      <w:r w:rsidR="005C2094">
        <w:rPr>
          <w:sz w:val="28"/>
          <w:szCs w:val="28"/>
        </w:rPr>
        <w:t xml:space="preserve"> </w:t>
      </w:r>
      <w:r w:rsidRPr="009847AA">
        <w:rPr>
          <w:sz w:val="28"/>
          <w:szCs w:val="28"/>
        </w:rPr>
        <w:t>получите ответ.</w:t>
      </w:r>
    </w:p>
    <w:p w:rsidR="007604E6" w:rsidRDefault="00581939" w:rsidP="00581939">
      <w:pPr>
        <w:pStyle w:val="1"/>
      </w:pPr>
      <w:r>
        <w:br w:type="page"/>
      </w:r>
      <w:bookmarkStart w:id="28" w:name="_Toc203190373"/>
      <w:r w:rsidR="00BB65EE">
        <w:t>6</w:t>
      </w:r>
      <w:r w:rsidR="000923FD" w:rsidRPr="009847AA">
        <w:t>.</w:t>
      </w:r>
      <w:r>
        <w:t xml:space="preserve"> </w:t>
      </w:r>
      <w:r w:rsidR="007604E6" w:rsidRPr="009847AA">
        <w:t>Подсчет затрат на реализацию проекта</w:t>
      </w:r>
      <w:bookmarkEnd w:id="28"/>
    </w:p>
    <w:p w:rsidR="00581939" w:rsidRPr="00581939" w:rsidRDefault="00581939" w:rsidP="00581939"/>
    <w:p w:rsidR="000923FD" w:rsidRPr="009847AA" w:rsidRDefault="00BB65EE" w:rsidP="00581939">
      <w:pPr>
        <w:pStyle w:val="20"/>
      </w:pPr>
      <w:bookmarkStart w:id="29" w:name="_Toc203190374"/>
      <w:r>
        <w:t>6</w:t>
      </w:r>
      <w:r w:rsidR="007604E6" w:rsidRPr="009847AA">
        <w:t>.1</w:t>
      </w:r>
      <w:r w:rsidR="000923FD" w:rsidRPr="009847AA">
        <w:t xml:space="preserve">. Затрат сетевого аппаратного </w:t>
      </w:r>
      <w:r w:rsidR="00581939">
        <w:t>оборудования</w:t>
      </w:r>
      <w:bookmarkEnd w:id="29"/>
    </w:p>
    <w:p w:rsidR="00581939" w:rsidRDefault="00581939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Затраты на сетевое оборудование.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2"/>
        <w:gridCol w:w="1136"/>
        <w:gridCol w:w="1136"/>
        <w:gridCol w:w="1227"/>
      </w:tblGrid>
      <w:tr w:rsidR="00456AAD" w:rsidRPr="00581939" w:rsidTr="00581939">
        <w:trPr>
          <w:trHeight w:val="621"/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Цена за шт. в у.е.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Сумма в у.е.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 xml:space="preserve">Switch </w:t>
            </w:r>
            <w:r w:rsidR="00D54072" w:rsidRPr="00581939">
              <w:rPr>
                <w:sz w:val="20"/>
                <w:szCs w:val="20"/>
                <w:lang w:val="en-US"/>
              </w:rPr>
              <w:t>6</w:t>
            </w:r>
            <w:r w:rsidRPr="00581939">
              <w:rPr>
                <w:sz w:val="20"/>
                <w:szCs w:val="20"/>
                <w:lang w:val="en-US"/>
              </w:rPr>
              <w:t xml:space="preserve"> por</w:t>
            </w:r>
            <w:r w:rsidR="001B115F" w:rsidRPr="00581939">
              <w:rPr>
                <w:sz w:val="20"/>
                <w:szCs w:val="20"/>
                <w:lang w:val="en-US"/>
              </w:rPr>
              <w:t>t</w:t>
            </w:r>
            <w:r w:rsidRPr="00581939">
              <w:rPr>
                <w:sz w:val="20"/>
                <w:szCs w:val="20"/>
                <w:lang w:val="en-US"/>
              </w:rPr>
              <w:t>+BNC GENIUS "GS4050N" 10/100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51,8</w:t>
            </w:r>
          </w:p>
        </w:tc>
        <w:tc>
          <w:tcPr>
            <w:tcW w:w="1136" w:type="dxa"/>
          </w:tcPr>
          <w:p w:rsidR="00456AAD" w:rsidRPr="00581939" w:rsidRDefault="00D54072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310.8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 xml:space="preserve">HUB </w:t>
            </w:r>
            <w:r w:rsidR="008D113E" w:rsidRPr="00581939">
              <w:rPr>
                <w:sz w:val="20"/>
                <w:szCs w:val="20"/>
                <w:lang w:val="en-US"/>
              </w:rPr>
              <w:t>8</w:t>
            </w:r>
            <w:r w:rsidRPr="00581939">
              <w:rPr>
                <w:sz w:val="20"/>
                <w:szCs w:val="20"/>
                <w:lang w:val="en-US"/>
              </w:rPr>
              <w:t xml:space="preserve"> port 3COM "3C16721 100 Mbit/s </w:t>
            </w:r>
          </w:p>
        </w:tc>
        <w:tc>
          <w:tcPr>
            <w:tcW w:w="1136" w:type="dxa"/>
          </w:tcPr>
          <w:p w:rsidR="00456AAD" w:rsidRPr="00581939" w:rsidRDefault="001B115F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80</w:t>
            </w:r>
            <w:r w:rsidR="00456AAD" w:rsidRPr="00581939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</w:t>
            </w:r>
            <w:r w:rsidR="001B115F" w:rsidRPr="005819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1200</w:t>
            </w:r>
          </w:p>
        </w:tc>
      </w:tr>
      <w:tr w:rsidR="00456AAD" w:rsidRPr="00581939" w:rsidTr="00581939">
        <w:trPr>
          <w:trHeight w:val="641"/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</w:rPr>
              <w:t>Сетевая</w:t>
            </w:r>
            <w:r w:rsidRPr="00581939">
              <w:rPr>
                <w:sz w:val="20"/>
                <w:szCs w:val="20"/>
                <w:lang w:val="en-US"/>
              </w:rPr>
              <w:t xml:space="preserve"> </w:t>
            </w:r>
            <w:r w:rsidRPr="00581939">
              <w:rPr>
                <w:sz w:val="20"/>
                <w:szCs w:val="20"/>
              </w:rPr>
              <w:t>карта</w:t>
            </w:r>
            <w:r w:rsidRPr="00581939">
              <w:rPr>
                <w:sz w:val="20"/>
                <w:szCs w:val="20"/>
                <w:lang w:val="en-US"/>
              </w:rPr>
              <w:t xml:space="preserve"> ACORP L-970 32bit "RTL8029" 10 (BNC,UTP) PCI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7.9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584.6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</w:rPr>
              <w:t>Кабель</w:t>
            </w:r>
            <w:r w:rsidRPr="00581939">
              <w:rPr>
                <w:sz w:val="20"/>
                <w:szCs w:val="20"/>
                <w:lang w:val="en-US"/>
              </w:rPr>
              <w:t xml:space="preserve"> UTP 5 </w:t>
            </w:r>
            <w:r w:rsidRPr="00581939">
              <w:rPr>
                <w:sz w:val="20"/>
                <w:szCs w:val="20"/>
              </w:rPr>
              <w:t>КАТ</w:t>
            </w:r>
            <w:r w:rsidRPr="00581939">
              <w:rPr>
                <w:sz w:val="20"/>
                <w:szCs w:val="20"/>
                <w:lang w:val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1939">
                <w:rPr>
                  <w:sz w:val="20"/>
                  <w:szCs w:val="20"/>
                  <w:lang w:val="en-US"/>
                </w:rPr>
                <w:t xml:space="preserve">100 </w:t>
              </w:r>
              <w:r w:rsidRPr="00581939">
                <w:rPr>
                  <w:sz w:val="20"/>
                  <w:szCs w:val="20"/>
                </w:rPr>
                <w:t>м</w:t>
              </w:r>
            </w:smartTag>
            <w:r w:rsidRPr="00581939">
              <w:rPr>
                <w:sz w:val="20"/>
                <w:szCs w:val="20"/>
                <w:lang w:val="en-US"/>
              </w:rPr>
              <w:t>) "Vcom"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13.8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1021.2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 xml:space="preserve">Патч-панель </w:t>
            </w:r>
            <w:r w:rsidRPr="00581939">
              <w:rPr>
                <w:snapToGrid w:val="0"/>
                <w:color w:val="000000"/>
                <w:sz w:val="20"/>
                <w:szCs w:val="20"/>
              </w:rPr>
              <w:t>19" Cat.5, 110, 16 портов RJ45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115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575.0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 xml:space="preserve">Принт-сервер </w:t>
            </w:r>
            <w:r w:rsidR="000923FD" w:rsidRPr="00581939">
              <w:rPr>
                <w:sz w:val="20"/>
                <w:szCs w:val="20"/>
                <w:lang w:val="en-US"/>
              </w:rPr>
              <w:t>WTPRO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835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9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Модем</w:t>
            </w:r>
            <w:r w:rsidRPr="00581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13E" w:rsidRPr="00581939">
              <w:rPr>
                <w:rFonts w:ascii="Times New Roman" w:hAnsi="Times New Roman" w:cs="Times New Roman"/>
                <w:sz w:val="20"/>
                <w:szCs w:val="20"/>
              </w:rPr>
              <w:t>ADSL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136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175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Пластиковый колпачок для вилки RJ-45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0.1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216</w:t>
            </w:r>
          </w:p>
        </w:tc>
        <w:tc>
          <w:tcPr>
            <w:tcW w:w="1227" w:type="dxa"/>
          </w:tcPr>
          <w:p w:rsidR="008D113E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</w:rPr>
              <w:t>21.6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 xml:space="preserve">Network Cable Tester SPEEDA </w:t>
            </w:r>
            <w:r w:rsidRPr="00581939">
              <w:rPr>
                <w:sz w:val="20"/>
                <w:szCs w:val="20"/>
              </w:rPr>
              <w:t>для</w:t>
            </w:r>
            <w:r w:rsidRPr="00581939">
              <w:rPr>
                <w:sz w:val="20"/>
                <w:szCs w:val="20"/>
                <w:lang w:val="en-US"/>
              </w:rPr>
              <w:t xml:space="preserve"> </w:t>
            </w:r>
            <w:r w:rsidRPr="00581939">
              <w:rPr>
                <w:sz w:val="20"/>
                <w:szCs w:val="20"/>
              </w:rPr>
              <w:t>кабелей</w:t>
            </w:r>
            <w:r w:rsidRPr="00581939">
              <w:rPr>
                <w:sz w:val="20"/>
                <w:szCs w:val="20"/>
                <w:lang w:val="en-US"/>
              </w:rPr>
              <w:t xml:space="preserve"> RJ-11, RJ-12, RJ-45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34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34.0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Аксессуары для крепления кабеля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100.0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Короба для прокладки кабеля (за 1м)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3.5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83</w:t>
            </w: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290.5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Набор инструментов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100.0</w:t>
            </w:r>
          </w:p>
        </w:tc>
      </w:tr>
      <w:tr w:rsidR="008D113E" w:rsidRPr="00581939" w:rsidTr="00581939">
        <w:trPr>
          <w:jc w:val="center"/>
        </w:trPr>
        <w:tc>
          <w:tcPr>
            <w:tcW w:w="6072" w:type="dxa"/>
          </w:tcPr>
          <w:p w:rsidR="008D113E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Router</w:t>
            </w:r>
          </w:p>
        </w:tc>
        <w:tc>
          <w:tcPr>
            <w:tcW w:w="1136" w:type="dxa"/>
          </w:tcPr>
          <w:p w:rsidR="008D113E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136" w:type="dxa"/>
          </w:tcPr>
          <w:p w:rsidR="008D113E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8D113E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325</w:t>
            </w:r>
          </w:p>
        </w:tc>
      </w:tr>
      <w:tr w:rsidR="00456AAD" w:rsidRPr="00581939" w:rsidTr="00581939">
        <w:trPr>
          <w:jc w:val="center"/>
        </w:trPr>
        <w:tc>
          <w:tcPr>
            <w:tcW w:w="6072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56AAD" w:rsidRPr="00581939" w:rsidRDefault="008D113E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5247.7</w:t>
            </w:r>
          </w:p>
        </w:tc>
      </w:tr>
    </w:tbl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0923FD" w:rsidRDefault="00BB65EE" w:rsidP="00581939">
      <w:pPr>
        <w:pStyle w:val="20"/>
      </w:pPr>
      <w:bookmarkStart w:id="30" w:name="_Toc203190375"/>
      <w:r>
        <w:t>6</w:t>
      </w:r>
      <w:r w:rsidR="000923FD" w:rsidRPr="009847AA">
        <w:t>.2</w:t>
      </w:r>
      <w:r w:rsidR="00581939">
        <w:t xml:space="preserve"> </w:t>
      </w:r>
      <w:r w:rsidR="000923FD" w:rsidRPr="009847AA">
        <w:t>Затрат Рас</w:t>
      </w:r>
      <w:r w:rsidR="00581939">
        <w:t>ходы на программное обеспечение</w:t>
      </w:r>
      <w:bookmarkEnd w:id="30"/>
    </w:p>
    <w:p w:rsidR="00581939" w:rsidRPr="00581939" w:rsidRDefault="00581939" w:rsidP="00581939"/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sz w:val="28"/>
          <w:szCs w:val="28"/>
        </w:rPr>
        <w:t>Расходы на программное обеспечение.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3"/>
        <w:gridCol w:w="1135"/>
        <w:gridCol w:w="1687"/>
        <w:gridCol w:w="1266"/>
      </w:tblGrid>
      <w:tr w:rsidR="00456AAD" w:rsidRPr="00581939" w:rsidTr="00581939">
        <w:trPr>
          <w:jc w:val="center"/>
        </w:trPr>
        <w:tc>
          <w:tcPr>
            <w:tcW w:w="5483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Наименование ПО</w:t>
            </w:r>
          </w:p>
        </w:tc>
        <w:tc>
          <w:tcPr>
            <w:tcW w:w="1135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Цена за шт. в у.е.</w:t>
            </w:r>
          </w:p>
        </w:tc>
        <w:tc>
          <w:tcPr>
            <w:tcW w:w="168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266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Сумма в у.е.</w:t>
            </w:r>
          </w:p>
        </w:tc>
      </w:tr>
      <w:tr w:rsidR="00456AAD" w:rsidRPr="00581939" w:rsidTr="00581939">
        <w:trPr>
          <w:jc w:val="center"/>
        </w:trPr>
        <w:tc>
          <w:tcPr>
            <w:tcW w:w="5483" w:type="dxa"/>
          </w:tcPr>
          <w:p w:rsidR="00456AAD" w:rsidRPr="00581939" w:rsidRDefault="000A4A44" w:rsidP="0058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 xml:space="preserve">Microsoft Windows </w:t>
            </w:r>
            <w:r w:rsidR="00456AAD" w:rsidRPr="00581939">
              <w:rPr>
                <w:sz w:val="20"/>
                <w:szCs w:val="20"/>
                <w:lang w:val="en-US"/>
              </w:rPr>
              <w:t xml:space="preserve"> Server </w:t>
            </w:r>
            <w:r w:rsidRPr="00581939">
              <w:rPr>
                <w:sz w:val="20"/>
                <w:szCs w:val="20"/>
                <w:lang w:val="en-US"/>
              </w:rPr>
              <w:t>2003</w:t>
            </w:r>
            <w:r w:rsidR="00456AAD" w:rsidRPr="00581939">
              <w:rPr>
                <w:sz w:val="20"/>
                <w:szCs w:val="20"/>
                <w:lang w:val="en-US"/>
              </w:rPr>
              <w:t>,</w:t>
            </w:r>
          </w:p>
          <w:p w:rsidR="00456AAD" w:rsidRPr="00581939" w:rsidRDefault="000A4A44" w:rsidP="0058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81939">
              <w:rPr>
                <w:color w:val="000000"/>
                <w:sz w:val="20"/>
                <w:szCs w:val="20"/>
                <w:lang w:val="en-US"/>
              </w:rPr>
              <w:t>User Gate</w:t>
            </w:r>
          </w:p>
          <w:p w:rsidR="000923FD" w:rsidRPr="00581939" w:rsidRDefault="000923FD" w:rsidP="0058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81939">
              <w:rPr>
                <w:color w:val="000000"/>
                <w:sz w:val="20"/>
                <w:szCs w:val="20"/>
                <w:lang w:val="en-US"/>
              </w:rPr>
              <w:t>My SQL 5.x.x. FreeBSD</w:t>
            </w:r>
          </w:p>
          <w:p w:rsidR="000923FD" w:rsidRPr="00581939" w:rsidRDefault="000923F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color w:val="000000"/>
                <w:sz w:val="20"/>
                <w:szCs w:val="20"/>
                <w:lang w:val="en-US"/>
              </w:rPr>
              <w:t>Samba pack</w:t>
            </w:r>
          </w:p>
        </w:tc>
        <w:tc>
          <w:tcPr>
            <w:tcW w:w="1135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210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45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56AAD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687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56AAD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6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1050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225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175</w:t>
            </w:r>
          </w:p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56AAD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125</w:t>
            </w:r>
          </w:p>
        </w:tc>
      </w:tr>
      <w:tr w:rsidR="00456AAD" w:rsidRPr="00581939" w:rsidTr="00581939">
        <w:trPr>
          <w:jc w:val="center"/>
        </w:trPr>
        <w:tc>
          <w:tcPr>
            <w:tcW w:w="5483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 xml:space="preserve">Microsoft Windows </w:t>
            </w:r>
            <w:r w:rsidR="001B115F" w:rsidRPr="00581939">
              <w:rPr>
                <w:sz w:val="20"/>
                <w:szCs w:val="20"/>
                <w:lang w:val="en-US"/>
              </w:rPr>
              <w:t>XP</w:t>
            </w:r>
          </w:p>
        </w:tc>
        <w:tc>
          <w:tcPr>
            <w:tcW w:w="1135" w:type="dxa"/>
          </w:tcPr>
          <w:p w:rsidR="00456AAD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1687" w:type="dxa"/>
          </w:tcPr>
          <w:p w:rsidR="00456AAD" w:rsidRPr="00581939" w:rsidRDefault="000C1E37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266" w:type="dxa"/>
          </w:tcPr>
          <w:p w:rsidR="00456AAD" w:rsidRPr="00581939" w:rsidRDefault="00371F8B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5247.7</w:t>
            </w:r>
          </w:p>
        </w:tc>
      </w:tr>
      <w:tr w:rsidR="000A4A44" w:rsidRPr="00581939" w:rsidTr="00581939">
        <w:trPr>
          <w:jc w:val="center"/>
        </w:trPr>
        <w:tc>
          <w:tcPr>
            <w:tcW w:w="5483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Microsoft Office 2003</w:t>
            </w:r>
          </w:p>
        </w:tc>
        <w:tc>
          <w:tcPr>
            <w:tcW w:w="1135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87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266" w:type="dxa"/>
          </w:tcPr>
          <w:p w:rsidR="000A4A44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14800</w:t>
            </w:r>
          </w:p>
        </w:tc>
      </w:tr>
      <w:tr w:rsidR="00456AAD" w:rsidRPr="00581939" w:rsidTr="00581939">
        <w:trPr>
          <w:jc w:val="center"/>
        </w:trPr>
        <w:tc>
          <w:tcPr>
            <w:tcW w:w="5483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56AAD" w:rsidRPr="00581939" w:rsidRDefault="000A4A44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30435</w:t>
            </w:r>
          </w:p>
        </w:tc>
      </w:tr>
    </w:tbl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456AAD" w:rsidRPr="009847AA" w:rsidRDefault="00456AAD" w:rsidP="009847AA">
      <w:pPr>
        <w:pStyle w:val="5"/>
        <w:spacing w:line="360" w:lineRule="auto"/>
        <w:ind w:firstLine="709"/>
        <w:jc w:val="both"/>
        <w:rPr>
          <w:szCs w:val="28"/>
        </w:rPr>
      </w:pPr>
      <w:r w:rsidRPr="009847AA">
        <w:rPr>
          <w:szCs w:val="28"/>
        </w:rPr>
        <w:t>Общие расходы на реализацию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4"/>
        <w:gridCol w:w="1987"/>
      </w:tblGrid>
      <w:tr w:rsidR="00456AAD" w:rsidRPr="00581939" w:rsidTr="00581939">
        <w:trPr>
          <w:jc w:val="center"/>
        </w:trPr>
        <w:tc>
          <w:tcPr>
            <w:tcW w:w="7584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Вид затрат</w:t>
            </w:r>
          </w:p>
        </w:tc>
        <w:tc>
          <w:tcPr>
            <w:tcW w:w="1987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Сумма, у.е.</w:t>
            </w:r>
          </w:p>
        </w:tc>
      </w:tr>
      <w:tr w:rsidR="00456AAD" w:rsidRPr="00581939" w:rsidTr="00581939">
        <w:trPr>
          <w:jc w:val="center"/>
        </w:trPr>
        <w:tc>
          <w:tcPr>
            <w:tcW w:w="7584" w:type="dxa"/>
          </w:tcPr>
          <w:p w:rsidR="00456AAD" w:rsidRPr="00581939" w:rsidRDefault="00456AAD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На сетевое оборудование</w:t>
            </w:r>
          </w:p>
        </w:tc>
        <w:tc>
          <w:tcPr>
            <w:tcW w:w="1987" w:type="dxa"/>
          </w:tcPr>
          <w:p w:rsidR="00456AAD" w:rsidRPr="00581939" w:rsidRDefault="000C1E37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8684</w:t>
            </w:r>
          </w:p>
        </w:tc>
      </w:tr>
      <w:tr w:rsidR="00456AAD" w:rsidRPr="00581939" w:rsidTr="00581939">
        <w:trPr>
          <w:jc w:val="center"/>
        </w:trPr>
        <w:tc>
          <w:tcPr>
            <w:tcW w:w="7584" w:type="dxa"/>
          </w:tcPr>
          <w:p w:rsidR="00456AAD" w:rsidRPr="00581939" w:rsidRDefault="00456AAD" w:rsidP="00581939">
            <w:pPr>
              <w:pStyle w:val="11"/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</w:rPr>
              <w:t>На программное обеспечение</w:t>
            </w:r>
          </w:p>
        </w:tc>
        <w:tc>
          <w:tcPr>
            <w:tcW w:w="1987" w:type="dxa"/>
          </w:tcPr>
          <w:p w:rsidR="00456AAD" w:rsidRPr="00581939" w:rsidRDefault="00371F8B" w:rsidP="00581939">
            <w:pPr>
              <w:jc w:val="center"/>
              <w:rPr>
                <w:sz w:val="20"/>
                <w:szCs w:val="20"/>
                <w:lang w:val="en-US"/>
              </w:rPr>
            </w:pPr>
            <w:r w:rsidRPr="00581939">
              <w:rPr>
                <w:sz w:val="20"/>
                <w:szCs w:val="20"/>
                <w:lang w:val="en-US"/>
              </w:rPr>
              <w:t>30435</w:t>
            </w:r>
          </w:p>
        </w:tc>
      </w:tr>
      <w:tr w:rsidR="00456AAD" w:rsidRPr="00581939" w:rsidTr="00581939">
        <w:trPr>
          <w:jc w:val="center"/>
        </w:trPr>
        <w:tc>
          <w:tcPr>
            <w:tcW w:w="7584" w:type="dxa"/>
          </w:tcPr>
          <w:p w:rsidR="00456AAD" w:rsidRPr="00581939" w:rsidRDefault="00456AAD" w:rsidP="00581939">
            <w:pPr>
              <w:jc w:val="center"/>
              <w:rPr>
                <w:b/>
                <w:sz w:val="20"/>
                <w:szCs w:val="20"/>
              </w:rPr>
            </w:pPr>
            <w:r w:rsidRPr="0058193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7" w:type="dxa"/>
          </w:tcPr>
          <w:p w:rsidR="00456AAD" w:rsidRPr="00581939" w:rsidRDefault="00371F8B" w:rsidP="00581939">
            <w:pPr>
              <w:jc w:val="center"/>
              <w:rPr>
                <w:sz w:val="20"/>
                <w:szCs w:val="20"/>
              </w:rPr>
            </w:pPr>
            <w:r w:rsidRPr="00581939">
              <w:rPr>
                <w:sz w:val="20"/>
                <w:szCs w:val="20"/>
                <w:lang w:val="en-US"/>
              </w:rPr>
              <w:t>35682.7</w:t>
            </w:r>
          </w:p>
        </w:tc>
      </w:tr>
    </w:tbl>
    <w:p w:rsidR="00456AAD" w:rsidRDefault="00456AAD" w:rsidP="004D4134">
      <w:pPr>
        <w:pStyle w:val="1"/>
      </w:pPr>
      <w:r w:rsidRPr="009847AA">
        <w:br w:type="page"/>
      </w:r>
      <w:bookmarkStart w:id="31" w:name="_Toc533867972"/>
      <w:bookmarkStart w:id="32" w:name="_Toc203190376"/>
      <w:r w:rsidRPr="009847AA">
        <w:t>Заключение</w:t>
      </w:r>
      <w:bookmarkEnd w:id="31"/>
      <w:bookmarkEnd w:id="32"/>
    </w:p>
    <w:p w:rsidR="00581939" w:rsidRPr="00581939" w:rsidRDefault="00581939" w:rsidP="00581939"/>
    <w:p w:rsidR="00456AAD" w:rsidRPr="009847AA" w:rsidRDefault="00456AAD" w:rsidP="009847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7AA">
        <w:rPr>
          <w:color w:val="000000"/>
          <w:sz w:val="28"/>
          <w:szCs w:val="28"/>
        </w:rPr>
        <w:t>В результате выполнения курсового проекта по предмету ЛВС была разработана локальная вычислительная сеть масштаба предприятия. В данной работе была сделана попытка учесть все нюансы, связанные с разработкой ЛВС. По возможности были учтены все тонкости, связанные со спецификой деятельности предприятия, его структурой и основными целями.</w:t>
      </w:r>
    </w:p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  <w:r w:rsidRPr="009847AA">
        <w:rPr>
          <w:color w:val="000000"/>
          <w:sz w:val="28"/>
          <w:szCs w:val="28"/>
        </w:rPr>
        <w:t>Разработанная сеть ориентирована на эффективную работу на конкретном предприятии.</w:t>
      </w:r>
    </w:p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456AAD" w:rsidRPr="009847AA" w:rsidRDefault="00456AAD" w:rsidP="004D4134">
      <w:pPr>
        <w:pStyle w:val="1"/>
      </w:pPr>
      <w:r w:rsidRPr="009847AA">
        <w:br w:type="page"/>
      </w:r>
      <w:bookmarkStart w:id="33" w:name="_Toc533867973"/>
      <w:bookmarkStart w:id="34" w:name="_Toc203190377"/>
      <w:r w:rsidRPr="009847AA">
        <w:t>Литература</w:t>
      </w:r>
      <w:bookmarkEnd w:id="33"/>
      <w:bookmarkEnd w:id="34"/>
    </w:p>
    <w:p w:rsidR="00456AAD" w:rsidRPr="009847AA" w:rsidRDefault="00456AAD" w:rsidP="009847AA">
      <w:pPr>
        <w:spacing w:line="360" w:lineRule="auto"/>
        <w:ind w:firstLine="709"/>
        <w:jc w:val="both"/>
        <w:rPr>
          <w:sz w:val="28"/>
          <w:szCs w:val="28"/>
        </w:rPr>
      </w:pPr>
    </w:p>
    <w:p w:rsidR="00456AAD" w:rsidRPr="009847AA" w:rsidRDefault="00456AAD" w:rsidP="00581939">
      <w:pPr>
        <w:pStyle w:val="24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Компьютерные сети. Принципы, технологии, протоколы. В.Г. Олифер, Н.А. Олифер.- СПб:</w:t>
      </w:r>
      <w:r w:rsidR="00581939">
        <w:rPr>
          <w:rFonts w:ascii="Times New Roman" w:hAnsi="Times New Roman"/>
          <w:szCs w:val="28"/>
        </w:rPr>
        <w:t xml:space="preserve"> </w:t>
      </w:r>
      <w:r w:rsidRPr="009847AA">
        <w:rPr>
          <w:rFonts w:ascii="Times New Roman" w:hAnsi="Times New Roman"/>
          <w:szCs w:val="28"/>
        </w:rPr>
        <w:t xml:space="preserve">издательство «Питер», 2000.- 672с.: ил. </w:t>
      </w:r>
    </w:p>
    <w:p w:rsidR="00456AAD" w:rsidRPr="009847AA" w:rsidRDefault="00456AAD" w:rsidP="00581939">
      <w:pPr>
        <w:pStyle w:val="24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Cs w:val="28"/>
        </w:rPr>
      </w:pPr>
      <w:r w:rsidRPr="009847AA">
        <w:rPr>
          <w:rFonts w:ascii="Times New Roman" w:hAnsi="Times New Roman"/>
          <w:szCs w:val="28"/>
        </w:rPr>
        <w:t>Каталог сетевых продуктов фирмы “Ф-центр”.</w:t>
      </w:r>
    </w:p>
    <w:p w:rsidR="000C1E37" w:rsidRPr="00581939" w:rsidRDefault="000C1E37" w:rsidP="00581939">
      <w:pPr>
        <w:pStyle w:val="24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Cs w:val="28"/>
        </w:rPr>
      </w:pPr>
      <w:r w:rsidRPr="00A034B0">
        <w:rPr>
          <w:rFonts w:ascii="Times New Roman" w:hAnsi="Times New Roman"/>
          <w:szCs w:val="28"/>
          <w:lang w:val="en-US"/>
        </w:rPr>
        <w:t>www.wtpro.ru</w:t>
      </w:r>
    </w:p>
    <w:p w:rsidR="000C1E37" w:rsidRPr="00581939" w:rsidRDefault="000C1E37" w:rsidP="00581939">
      <w:pPr>
        <w:pStyle w:val="24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Cs w:val="28"/>
        </w:rPr>
      </w:pPr>
      <w:r w:rsidRPr="00A034B0">
        <w:rPr>
          <w:rFonts w:ascii="Times New Roman" w:hAnsi="Times New Roman"/>
          <w:szCs w:val="28"/>
          <w:lang w:val="en-US"/>
        </w:rPr>
        <w:t>www.google.ru</w:t>
      </w:r>
      <w:r w:rsidRPr="00581939">
        <w:rPr>
          <w:rFonts w:ascii="Times New Roman" w:hAnsi="Times New Roman"/>
          <w:szCs w:val="28"/>
          <w:lang w:val="en-US"/>
        </w:rPr>
        <w:t>.</w:t>
      </w:r>
      <w:bookmarkStart w:id="35" w:name="_GoBack"/>
      <w:bookmarkEnd w:id="35"/>
    </w:p>
    <w:sectPr w:rsidR="000C1E37" w:rsidRPr="00581939" w:rsidSect="009847AA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31" w:rsidRDefault="00927A31">
      <w:r>
        <w:separator/>
      </w:r>
    </w:p>
  </w:endnote>
  <w:endnote w:type="continuationSeparator" w:id="0">
    <w:p w:rsidR="00927A31" w:rsidRDefault="009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F2" w:rsidRDefault="00A574F2">
    <w:pPr>
      <w:pStyle w:val="a3"/>
      <w:framePr w:wrap="auto" w:vAnchor="text" w:hAnchor="margin" w:xAlign="center" w:y="1"/>
      <w:rPr>
        <w:rStyle w:val="a5"/>
        <w:lang w:val="en-US"/>
      </w:rPr>
    </w:pPr>
  </w:p>
  <w:p w:rsidR="00A574F2" w:rsidRDefault="00A574F2">
    <w:pPr>
      <w:pStyle w:val="a3"/>
      <w:framePr w:wrap="auto" w:vAnchor="text" w:hAnchor="margin" w:xAlign="center" w:y="1"/>
      <w:rPr>
        <w:rStyle w:val="a5"/>
        <w:lang w:val="en-US"/>
      </w:rPr>
    </w:pPr>
  </w:p>
  <w:p w:rsidR="00A574F2" w:rsidRDefault="00A574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31" w:rsidRDefault="00927A31">
      <w:r>
        <w:separator/>
      </w:r>
    </w:p>
  </w:footnote>
  <w:footnote w:type="continuationSeparator" w:id="0">
    <w:p w:rsidR="00927A31" w:rsidRDefault="0092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F2" w:rsidRDefault="00A574F2">
    <w:pPr>
      <w:pStyle w:val="a9"/>
      <w:framePr w:wrap="around" w:vAnchor="text" w:hAnchor="margin" w:xAlign="right" w:y="1"/>
      <w:rPr>
        <w:rStyle w:val="a5"/>
      </w:rPr>
    </w:pPr>
  </w:p>
  <w:p w:rsidR="00A574F2" w:rsidRDefault="00A574F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F2" w:rsidRDefault="00A034B0">
    <w:pPr>
      <w:pStyle w:val="a9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574F2" w:rsidRDefault="00A574F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25A6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7A67E1"/>
    <w:multiLevelType w:val="hybridMultilevel"/>
    <w:tmpl w:val="201C23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E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C9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02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8B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9E3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C4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7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465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F0DEF"/>
    <w:multiLevelType w:val="hybridMultilevel"/>
    <w:tmpl w:val="051A1D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4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D67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E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6D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23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4A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8C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86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85781"/>
    <w:multiLevelType w:val="hybridMultilevel"/>
    <w:tmpl w:val="75CEEA3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06870CB7"/>
    <w:multiLevelType w:val="hybridMultilevel"/>
    <w:tmpl w:val="754C7218"/>
    <w:lvl w:ilvl="0" w:tplc="83DC0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F04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809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541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26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FCC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63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305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264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1F50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F4E9F"/>
    <w:multiLevelType w:val="hybridMultilevel"/>
    <w:tmpl w:val="DAAC82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A2ED4"/>
    <w:multiLevelType w:val="hybridMultilevel"/>
    <w:tmpl w:val="A83C94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2B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44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60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EF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4C3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2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6A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41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E5794"/>
    <w:multiLevelType w:val="multilevel"/>
    <w:tmpl w:val="46EE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1C118A"/>
    <w:multiLevelType w:val="hybridMultilevel"/>
    <w:tmpl w:val="A28A05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80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87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2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C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86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CB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CF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A6D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70A59"/>
    <w:multiLevelType w:val="hybridMultilevel"/>
    <w:tmpl w:val="64E2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B1179"/>
    <w:multiLevelType w:val="multilevel"/>
    <w:tmpl w:val="F37A1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>
    <w:nsid w:val="25AD1737"/>
    <w:multiLevelType w:val="hybridMultilevel"/>
    <w:tmpl w:val="B03CA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880935"/>
    <w:multiLevelType w:val="multilevel"/>
    <w:tmpl w:val="A5F29D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43EC6606"/>
    <w:multiLevelType w:val="singleLevel"/>
    <w:tmpl w:val="16CA8620"/>
    <w:lvl w:ilvl="0">
      <w:start w:val="1"/>
      <w:numFmt w:val="bullet"/>
      <w:pStyle w:val="2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5">
    <w:nsid w:val="49E400A5"/>
    <w:multiLevelType w:val="multilevel"/>
    <w:tmpl w:val="F2707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16">
    <w:nsid w:val="4EEC07E8"/>
    <w:multiLevelType w:val="hybridMultilevel"/>
    <w:tmpl w:val="9924A2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21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B2E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0A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61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7A9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C3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A1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48A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E2B4B"/>
    <w:multiLevelType w:val="hybridMultilevel"/>
    <w:tmpl w:val="C9B26C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2755D"/>
    <w:multiLevelType w:val="hybridMultilevel"/>
    <w:tmpl w:val="F24A83E8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>
    <w:nsid w:val="5471279A"/>
    <w:multiLevelType w:val="hybridMultilevel"/>
    <w:tmpl w:val="E0B0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07CB1"/>
    <w:multiLevelType w:val="hybridMultilevel"/>
    <w:tmpl w:val="4FB8A94C"/>
    <w:lvl w:ilvl="0" w:tplc="FFFFFFFF">
      <w:start w:val="1"/>
      <w:numFmt w:val="decimal"/>
      <w:lvlText w:val="%1."/>
      <w:lvlJc w:val="left"/>
      <w:pPr>
        <w:tabs>
          <w:tab w:val="num" w:pos="896"/>
        </w:tabs>
        <w:ind w:left="896" w:hanging="612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6926CCB"/>
    <w:multiLevelType w:val="hybridMultilevel"/>
    <w:tmpl w:val="EFC05E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8E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9C0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9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9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03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E2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0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FA9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C42C63"/>
    <w:multiLevelType w:val="hybridMultilevel"/>
    <w:tmpl w:val="3BAA665C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2535DB7"/>
    <w:multiLevelType w:val="hybridMultilevel"/>
    <w:tmpl w:val="D090D6CE"/>
    <w:lvl w:ilvl="0" w:tplc="053C4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951ABF"/>
    <w:multiLevelType w:val="hybridMultilevel"/>
    <w:tmpl w:val="6E54EA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2B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A0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4B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2C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36E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6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03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4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404E3"/>
    <w:multiLevelType w:val="hybridMultilevel"/>
    <w:tmpl w:val="3F6ECC34"/>
    <w:lvl w:ilvl="0" w:tplc="FFFFFFFF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>
    <w:nsid w:val="76F03845"/>
    <w:multiLevelType w:val="hybridMultilevel"/>
    <w:tmpl w:val="F422683A"/>
    <w:lvl w:ilvl="0" w:tplc="D690D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3006E3"/>
    <w:multiLevelType w:val="hybridMultilevel"/>
    <w:tmpl w:val="E07A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042DA"/>
    <w:multiLevelType w:val="hybridMultilevel"/>
    <w:tmpl w:val="E7B22CE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5"/>
  </w:num>
  <w:num w:numId="5">
    <w:abstractNumId w:val="18"/>
  </w:num>
  <w:num w:numId="6">
    <w:abstractNumId w:val="14"/>
  </w:num>
  <w:num w:numId="7">
    <w:abstractNumId w:val="20"/>
  </w:num>
  <w:num w:numId="8">
    <w:abstractNumId w:val="28"/>
  </w:num>
  <w:num w:numId="9">
    <w:abstractNumId w:val="17"/>
  </w:num>
  <w:num w:numId="10">
    <w:abstractNumId w:val="22"/>
  </w:num>
  <w:num w:numId="11">
    <w:abstractNumId w:val="6"/>
  </w:num>
  <w:num w:numId="12">
    <w:abstractNumId w:val="12"/>
  </w:num>
  <w:num w:numId="13">
    <w:abstractNumId w:val="4"/>
  </w:num>
  <w:num w:numId="14">
    <w:abstractNumId w:val="26"/>
  </w:num>
  <w:num w:numId="15">
    <w:abstractNumId w:val="11"/>
  </w:num>
  <w:num w:numId="16">
    <w:abstractNumId w:val="15"/>
  </w:num>
  <w:num w:numId="17">
    <w:abstractNumId w:val="26"/>
    <w:lvlOverride w:ilvl="0">
      <w:startOverride w:val="5"/>
    </w:lvlOverride>
  </w:num>
  <w:num w:numId="18">
    <w:abstractNumId w:val="21"/>
  </w:num>
  <w:num w:numId="19">
    <w:abstractNumId w:val="1"/>
  </w:num>
  <w:num w:numId="20">
    <w:abstractNumId w:val="9"/>
  </w:num>
  <w:num w:numId="21">
    <w:abstractNumId w:val="24"/>
  </w:num>
  <w:num w:numId="22">
    <w:abstractNumId w:val="7"/>
  </w:num>
  <w:num w:numId="23">
    <w:abstractNumId w:val="16"/>
  </w:num>
  <w:num w:numId="24">
    <w:abstractNumId w:val="2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3"/>
  </w:num>
  <w:num w:numId="30">
    <w:abstractNumId w:val="13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EAE"/>
    <w:rsid w:val="000745FA"/>
    <w:rsid w:val="00085F33"/>
    <w:rsid w:val="000923FD"/>
    <w:rsid w:val="000A4A44"/>
    <w:rsid w:val="000B7E46"/>
    <w:rsid w:val="000C1E37"/>
    <w:rsid w:val="000D094C"/>
    <w:rsid w:val="000E457B"/>
    <w:rsid w:val="001522A6"/>
    <w:rsid w:val="0016708E"/>
    <w:rsid w:val="0017079D"/>
    <w:rsid w:val="00197EEE"/>
    <w:rsid w:val="001A1311"/>
    <w:rsid w:val="001A25B6"/>
    <w:rsid w:val="001B115F"/>
    <w:rsid w:val="001C0D5C"/>
    <w:rsid w:val="00201EC3"/>
    <w:rsid w:val="00231A19"/>
    <w:rsid w:val="00234F92"/>
    <w:rsid w:val="002417C9"/>
    <w:rsid w:val="002633E3"/>
    <w:rsid w:val="002755DD"/>
    <w:rsid w:val="00276EA8"/>
    <w:rsid w:val="002B441C"/>
    <w:rsid w:val="002C3CF9"/>
    <w:rsid w:val="002E14F3"/>
    <w:rsid w:val="003141EA"/>
    <w:rsid w:val="003242C8"/>
    <w:rsid w:val="00325286"/>
    <w:rsid w:val="003262EB"/>
    <w:rsid w:val="0033172D"/>
    <w:rsid w:val="00331A03"/>
    <w:rsid w:val="00336864"/>
    <w:rsid w:val="00371F8B"/>
    <w:rsid w:val="00395DC7"/>
    <w:rsid w:val="003C4E97"/>
    <w:rsid w:val="003D6D94"/>
    <w:rsid w:val="003E2D5A"/>
    <w:rsid w:val="0043276F"/>
    <w:rsid w:val="00437F69"/>
    <w:rsid w:val="00446AD6"/>
    <w:rsid w:val="00456AAD"/>
    <w:rsid w:val="004A7B01"/>
    <w:rsid w:val="004D4134"/>
    <w:rsid w:val="004E4E58"/>
    <w:rsid w:val="00516A96"/>
    <w:rsid w:val="0056509E"/>
    <w:rsid w:val="00581939"/>
    <w:rsid w:val="00587339"/>
    <w:rsid w:val="005C2094"/>
    <w:rsid w:val="005D2208"/>
    <w:rsid w:val="005D7269"/>
    <w:rsid w:val="006150D3"/>
    <w:rsid w:val="00624C33"/>
    <w:rsid w:val="00632C0C"/>
    <w:rsid w:val="00640AEA"/>
    <w:rsid w:val="006510ED"/>
    <w:rsid w:val="006515E0"/>
    <w:rsid w:val="006569CF"/>
    <w:rsid w:val="00660D24"/>
    <w:rsid w:val="00693F63"/>
    <w:rsid w:val="006F33AD"/>
    <w:rsid w:val="00700C63"/>
    <w:rsid w:val="00702FF8"/>
    <w:rsid w:val="00703FED"/>
    <w:rsid w:val="00714A10"/>
    <w:rsid w:val="0072653B"/>
    <w:rsid w:val="00730F5E"/>
    <w:rsid w:val="00756314"/>
    <w:rsid w:val="007604E6"/>
    <w:rsid w:val="007B34D3"/>
    <w:rsid w:val="007C2584"/>
    <w:rsid w:val="007D23A2"/>
    <w:rsid w:val="007F4D3A"/>
    <w:rsid w:val="007F6909"/>
    <w:rsid w:val="0080262F"/>
    <w:rsid w:val="00811899"/>
    <w:rsid w:val="008202D8"/>
    <w:rsid w:val="00870514"/>
    <w:rsid w:val="00870E91"/>
    <w:rsid w:val="00874E14"/>
    <w:rsid w:val="00875098"/>
    <w:rsid w:val="0087751B"/>
    <w:rsid w:val="008D113E"/>
    <w:rsid w:val="008F3D9C"/>
    <w:rsid w:val="00915C87"/>
    <w:rsid w:val="0092024A"/>
    <w:rsid w:val="00927A31"/>
    <w:rsid w:val="009412FD"/>
    <w:rsid w:val="00955DF8"/>
    <w:rsid w:val="009847AA"/>
    <w:rsid w:val="00984C42"/>
    <w:rsid w:val="009A5B2D"/>
    <w:rsid w:val="009A7691"/>
    <w:rsid w:val="009F59AF"/>
    <w:rsid w:val="009F7719"/>
    <w:rsid w:val="00A034B0"/>
    <w:rsid w:val="00A2593F"/>
    <w:rsid w:val="00A2777E"/>
    <w:rsid w:val="00A574F2"/>
    <w:rsid w:val="00A64B3E"/>
    <w:rsid w:val="00A92096"/>
    <w:rsid w:val="00AC7BA5"/>
    <w:rsid w:val="00AD18C4"/>
    <w:rsid w:val="00AE055A"/>
    <w:rsid w:val="00AF0316"/>
    <w:rsid w:val="00B15CA2"/>
    <w:rsid w:val="00B2273A"/>
    <w:rsid w:val="00B23D17"/>
    <w:rsid w:val="00B5255C"/>
    <w:rsid w:val="00B5430D"/>
    <w:rsid w:val="00B65C53"/>
    <w:rsid w:val="00B8028E"/>
    <w:rsid w:val="00B949B2"/>
    <w:rsid w:val="00B94AD7"/>
    <w:rsid w:val="00BA12F8"/>
    <w:rsid w:val="00BB65EE"/>
    <w:rsid w:val="00BC17DE"/>
    <w:rsid w:val="00BC3910"/>
    <w:rsid w:val="00BC5C69"/>
    <w:rsid w:val="00BE4797"/>
    <w:rsid w:val="00BF0A3E"/>
    <w:rsid w:val="00BF6809"/>
    <w:rsid w:val="00C022C5"/>
    <w:rsid w:val="00C176C0"/>
    <w:rsid w:val="00C42124"/>
    <w:rsid w:val="00C55DB5"/>
    <w:rsid w:val="00C62EC2"/>
    <w:rsid w:val="00C660B0"/>
    <w:rsid w:val="00C81FB0"/>
    <w:rsid w:val="00CD3936"/>
    <w:rsid w:val="00D113A7"/>
    <w:rsid w:val="00D16FEE"/>
    <w:rsid w:val="00D23079"/>
    <w:rsid w:val="00D32ABE"/>
    <w:rsid w:val="00D44DC1"/>
    <w:rsid w:val="00D53187"/>
    <w:rsid w:val="00D54072"/>
    <w:rsid w:val="00D70400"/>
    <w:rsid w:val="00D87226"/>
    <w:rsid w:val="00DA746C"/>
    <w:rsid w:val="00DB1CC6"/>
    <w:rsid w:val="00DF6A05"/>
    <w:rsid w:val="00E53BB4"/>
    <w:rsid w:val="00E92329"/>
    <w:rsid w:val="00EC1AD6"/>
    <w:rsid w:val="00ED07C4"/>
    <w:rsid w:val="00ED0FF6"/>
    <w:rsid w:val="00F079B5"/>
    <w:rsid w:val="00F27060"/>
    <w:rsid w:val="00F46BBB"/>
    <w:rsid w:val="00F63E88"/>
    <w:rsid w:val="00F6511F"/>
    <w:rsid w:val="00F82DEB"/>
    <w:rsid w:val="00FB0EAE"/>
    <w:rsid w:val="00FC4E9F"/>
    <w:rsid w:val="00FD4E77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3992FDF-CFC8-4AF5-B387-00A8660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D4134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847AA"/>
    <w:pPr>
      <w:keepNext/>
      <w:spacing w:line="360" w:lineRule="auto"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568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852"/>
      <w:jc w:val="both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jc w:val="both"/>
      <w:outlineLvl w:val="6"/>
    </w:pPr>
    <w:rPr>
      <w:rFonts w:ascii="Arial" w:hAnsi="Arial" w:cs="Arial"/>
      <w:sz w:val="28"/>
      <w:szCs w:val="16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708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708"/>
      <w:jc w:val="both"/>
      <w:outlineLvl w:val="8"/>
    </w:pPr>
    <w:rPr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22">
    <w:name w:val="Body Text 2"/>
    <w:basedOn w:val="a"/>
    <w:link w:val="23"/>
    <w:uiPriority w:val="99"/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spacing w:line="360" w:lineRule="auto"/>
      <w:ind w:right="326" w:firstLine="142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A64B3E"/>
    <w:rPr>
      <w:rFonts w:cs="Times New Roman"/>
      <w:sz w:val="24"/>
      <w:lang w:val="ru-RU" w:eastAsia="ru-RU" w:bidi="ar-SA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B8028E"/>
    <w:rPr>
      <w:rFonts w:ascii="Arial" w:hAnsi="Arial" w:cs="Times New Roman"/>
      <w:sz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</w:style>
  <w:style w:type="paragraph" w:styleId="26">
    <w:name w:val="toc 2"/>
    <w:basedOn w:val="a"/>
    <w:next w:val="a"/>
    <w:autoRedefine/>
    <w:uiPriority w:val="39"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1">
    <w:name w:val="toc 8"/>
    <w:basedOn w:val="a"/>
    <w:next w:val="a"/>
    <w:autoRedefine/>
    <w:uiPriority w:val="39"/>
    <w:semiHidden/>
    <w:pPr>
      <w:ind w:left="1680"/>
    </w:pPr>
  </w:style>
  <w:style w:type="paragraph" w:styleId="91">
    <w:name w:val="toc 9"/>
    <w:basedOn w:val="a"/>
    <w:next w:val="a"/>
    <w:autoRedefine/>
    <w:uiPriority w:val="39"/>
    <w:semiHidden/>
    <w:pPr>
      <w:tabs>
        <w:tab w:val="right" w:leader="dot" w:pos="9345"/>
      </w:tabs>
    </w:pPr>
    <w:rPr>
      <w:noProof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32">
    <w:name w:val="Body Text Indent 3"/>
    <w:basedOn w:val="a"/>
    <w:link w:val="33"/>
    <w:uiPriority w:val="99"/>
    <w:pPr>
      <w:ind w:firstLine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ascii="Bookman Old Style" w:hAnsi="Bookman Old Style"/>
      <w:kern w:val="20"/>
      <w:sz w:val="28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0">
    <w:name w:val="Заголовок 10"/>
    <w:basedOn w:val="3"/>
    <w:pPr>
      <w:ind w:firstLine="6237"/>
    </w:pPr>
    <w:rPr>
      <w:sz w:val="40"/>
    </w:rPr>
  </w:style>
  <w:style w:type="paragraph" w:customStyle="1" w:styleId="ad">
    <w:name w:val="Заколебал"/>
    <w:basedOn w:val="100"/>
  </w:style>
  <w:style w:type="paragraph" w:styleId="ae">
    <w:name w:val="Body Text"/>
    <w:basedOn w:val="a"/>
    <w:link w:val="af"/>
    <w:uiPriority w:val="99"/>
    <w:pPr>
      <w:jc w:val="both"/>
    </w:pPr>
    <w:rPr>
      <w:szCs w:val="20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Pr>
      <w:sz w:val="144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ext12">
    <w:name w:val="Text_12"/>
    <w:basedOn w:val="a"/>
    <w:autoRedefine/>
    <w:pPr>
      <w:spacing w:line="360" w:lineRule="auto"/>
      <w:ind w:firstLine="568"/>
      <w:jc w:val="both"/>
    </w:pPr>
    <w:rPr>
      <w:sz w:val="28"/>
    </w:rPr>
  </w:style>
  <w:style w:type="paragraph" w:styleId="2">
    <w:name w:val="List Bullet 2"/>
    <w:basedOn w:val="a"/>
    <w:autoRedefine/>
    <w:uiPriority w:val="99"/>
    <w:pPr>
      <w:numPr>
        <w:numId w:val="6"/>
      </w:numPr>
    </w:pPr>
    <w:rPr>
      <w:sz w:val="20"/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/>
      <w:ind w:firstLine="720"/>
      <w:jc w:val="both"/>
    </w:pPr>
  </w:style>
  <w:style w:type="paragraph" w:customStyle="1" w:styleId="af2">
    <w:name w:val="Приложение"/>
    <w:basedOn w:val="1"/>
    <w:pPr>
      <w:jc w:val="right"/>
    </w:p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af4">
    <w:name w:val="caption"/>
    <w:basedOn w:val="a"/>
    <w:next w:val="a"/>
    <w:uiPriority w:val="35"/>
    <w:qFormat/>
    <w:pPr>
      <w:spacing w:line="360" w:lineRule="auto"/>
      <w:ind w:right="424" w:firstLine="568"/>
      <w:jc w:val="right"/>
    </w:pPr>
    <w:rPr>
      <w:sz w:val="28"/>
      <w:szCs w:val="16"/>
    </w:rPr>
  </w:style>
  <w:style w:type="paragraph" w:styleId="af5">
    <w:name w:val="Normal (Web)"/>
    <w:basedOn w:val="a"/>
    <w:uiPriority w:val="99"/>
    <w:rsid w:val="003D6D94"/>
    <w:pPr>
      <w:spacing w:before="150" w:after="150"/>
    </w:pPr>
    <w:rPr>
      <w:rFonts w:ascii="Helvetica" w:eastAsia="PMingLiU" w:hAnsi="Helvetica" w:cs="Helvetica"/>
      <w:color w:val="000000"/>
      <w:lang w:eastAsia="zh-TW"/>
    </w:rPr>
  </w:style>
  <w:style w:type="character" w:styleId="HTML">
    <w:name w:val="HTML Typewriter"/>
    <w:uiPriority w:val="99"/>
    <w:rsid w:val="003D6D94"/>
    <w:rPr>
      <w:rFonts w:ascii="Courier New" w:eastAsia="PMingLiU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C02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color w:val="002040"/>
      <w:sz w:val="20"/>
      <w:szCs w:val="20"/>
      <w:lang w:eastAsia="zh-TW"/>
    </w:rPr>
  </w:style>
  <w:style w:type="character" w:customStyle="1" w:styleId="HTML1">
    <w:name w:val="Стандартный HTML Знак"/>
    <w:link w:val="HTML0"/>
    <w:uiPriority w:val="99"/>
    <w:semiHidden/>
    <w:locked/>
    <w:rPr>
      <w:rFonts w:ascii="Courier New" w:hAnsi="Courier New" w:cs="Courier New"/>
    </w:rPr>
  </w:style>
  <w:style w:type="character" w:customStyle="1" w:styleId="sred1">
    <w:name w:val="sred1"/>
    <w:rsid w:val="007F6909"/>
    <w:rPr>
      <w:rFonts w:cs="Times New Roman"/>
      <w:b/>
      <w:bCs/>
      <w:color w:val="FF0000"/>
    </w:rPr>
  </w:style>
  <w:style w:type="character" w:customStyle="1" w:styleId="sblack1">
    <w:name w:val="sblack1"/>
    <w:rsid w:val="007F6909"/>
    <w:rPr>
      <w:rFonts w:cs="Times New Roman"/>
      <w:b/>
      <w:bCs/>
      <w:color w:val="000000"/>
    </w:rPr>
  </w:style>
  <w:style w:type="character" w:styleId="af6">
    <w:name w:val="Strong"/>
    <w:uiPriority w:val="22"/>
    <w:qFormat/>
    <w:rsid w:val="007F6909"/>
    <w:rPr>
      <w:rFonts w:cs="Times New Roman"/>
      <w:b/>
      <w:bCs/>
    </w:rPr>
  </w:style>
  <w:style w:type="character" w:customStyle="1" w:styleId="zcode21">
    <w:name w:val="zcode21"/>
    <w:rsid w:val="007F6909"/>
    <w:rPr>
      <w:rFonts w:ascii="Courier New" w:hAnsi="Courier New" w:cs="Courier New"/>
      <w:color w:val="FFFFFF"/>
      <w:shd w:val="clear" w:color="auto" w:fill="000000"/>
    </w:rPr>
  </w:style>
  <w:style w:type="paragraph" w:styleId="af7">
    <w:name w:val="List Paragraph"/>
    <w:basedOn w:val="a"/>
    <w:uiPriority w:val="34"/>
    <w:qFormat/>
    <w:rsid w:val="00CD3936"/>
    <w:pPr>
      <w:spacing w:line="360" w:lineRule="auto"/>
      <w:ind w:left="720"/>
      <w:contextualSpacing/>
      <w:jc w:val="both"/>
    </w:pPr>
    <w:rPr>
      <w:rFonts w:ascii="Calibri" w:hAnsi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3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3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3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E162-2F71-427C-B116-1811869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</vt:lpstr>
    </vt:vector>
  </TitlesOfParts>
  <Company>Home Sweet Home</Company>
  <LinksUpToDate>false</LinksUpToDate>
  <CharactersWithSpaces>29698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</dc:title>
  <dc:subject/>
  <dc:creator>Sergey</dc:creator>
  <cp:keywords/>
  <dc:description/>
  <cp:lastModifiedBy>admin</cp:lastModifiedBy>
  <cp:revision>2</cp:revision>
  <dcterms:created xsi:type="dcterms:W3CDTF">2014-03-03T00:46:00Z</dcterms:created>
  <dcterms:modified xsi:type="dcterms:W3CDTF">2014-03-03T00:46:00Z</dcterms:modified>
</cp:coreProperties>
</file>