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ED0" w:rsidRPr="004E0FA8" w:rsidRDefault="004E0FA8" w:rsidP="004E0FA8">
      <w:pPr>
        <w:pStyle w:val="a6"/>
        <w:suppressAutoHyphens/>
        <w:spacing w:after="0" w:line="360" w:lineRule="auto"/>
        <w:ind w:firstLine="709"/>
        <w:jc w:val="both"/>
        <w:rPr>
          <w:sz w:val="28"/>
          <w:szCs w:val="28"/>
        </w:rPr>
      </w:pPr>
      <w:r w:rsidRPr="004E0FA8">
        <w:rPr>
          <w:sz w:val="28"/>
          <w:szCs w:val="28"/>
        </w:rPr>
        <w:t>СОДЕРЖАНИЕ</w:t>
      </w:r>
    </w:p>
    <w:p w:rsidR="00303ED0" w:rsidRPr="004E0FA8" w:rsidRDefault="00303ED0" w:rsidP="004E0FA8">
      <w:pPr>
        <w:pStyle w:val="a6"/>
        <w:suppressAutoHyphens/>
        <w:spacing w:after="0" w:line="360" w:lineRule="auto"/>
        <w:ind w:firstLine="709"/>
        <w:jc w:val="both"/>
        <w:rPr>
          <w:sz w:val="28"/>
        </w:rPr>
      </w:pPr>
    </w:p>
    <w:p w:rsidR="004E0FA8" w:rsidRDefault="008C606E" w:rsidP="004E0FA8">
      <w:pPr>
        <w:pStyle w:val="11"/>
        <w:widowControl/>
        <w:tabs>
          <w:tab w:val="right" w:leader="dot" w:pos="9771"/>
        </w:tabs>
        <w:suppressAutoHyphens/>
        <w:spacing w:before="0" w:after="0" w:line="360" w:lineRule="auto"/>
        <w:rPr>
          <w:b w:val="0"/>
          <w:bCs w:val="0"/>
          <w:caps w:val="0"/>
          <w:noProof/>
          <w:webHidden/>
          <w:sz w:val="28"/>
        </w:rPr>
      </w:pPr>
      <w:bookmarkStart w:id="0" w:name="_Toc248489661"/>
      <w:r w:rsidRPr="004E0FA8">
        <w:rPr>
          <w:rStyle w:val="ab"/>
          <w:b w:val="0"/>
          <w:bCs w:val="0"/>
          <w:caps w:val="0"/>
          <w:noProof/>
          <w:color w:val="auto"/>
          <w:sz w:val="28"/>
          <w:u w:val="none"/>
        </w:rPr>
        <w:t>Введение</w:t>
      </w:r>
    </w:p>
    <w:p w:rsidR="004E0FA8" w:rsidRDefault="008C606E" w:rsidP="004E0FA8">
      <w:pPr>
        <w:pStyle w:val="11"/>
        <w:widowControl/>
        <w:tabs>
          <w:tab w:val="right" w:leader="dot" w:pos="9771"/>
        </w:tabs>
        <w:suppressAutoHyphens/>
        <w:spacing w:before="0" w:after="0" w:line="360" w:lineRule="auto"/>
        <w:rPr>
          <w:b w:val="0"/>
          <w:bCs w:val="0"/>
          <w:caps w:val="0"/>
          <w:noProof/>
          <w:webHidden/>
          <w:sz w:val="28"/>
        </w:rPr>
      </w:pPr>
      <w:r w:rsidRPr="004E0FA8">
        <w:rPr>
          <w:rStyle w:val="ab"/>
          <w:b w:val="0"/>
          <w:bCs w:val="0"/>
          <w:caps w:val="0"/>
          <w:noProof/>
          <w:color w:val="auto"/>
          <w:sz w:val="28"/>
          <w:u w:val="none"/>
        </w:rPr>
        <w:t>1. Проблемы анализа оборотных активов в современных условиях</w:t>
      </w:r>
    </w:p>
    <w:p w:rsidR="004E0FA8" w:rsidRDefault="008C606E" w:rsidP="004E0FA8">
      <w:pPr>
        <w:pStyle w:val="11"/>
        <w:widowControl/>
        <w:tabs>
          <w:tab w:val="right" w:leader="dot" w:pos="9771"/>
        </w:tabs>
        <w:suppressAutoHyphens/>
        <w:spacing w:before="0" w:after="0" w:line="360" w:lineRule="auto"/>
        <w:rPr>
          <w:b w:val="0"/>
          <w:bCs w:val="0"/>
          <w:caps w:val="0"/>
          <w:noProof/>
          <w:webHidden/>
          <w:sz w:val="28"/>
        </w:rPr>
      </w:pPr>
      <w:r w:rsidRPr="004E0FA8">
        <w:rPr>
          <w:rStyle w:val="ab"/>
          <w:b w:val="0"/>
          <w:bCs w:val="0"/>
          <w:caps w:val="0"/>
          <w:noProof/>
          <w:color w:val="auto"/>
          <w:sz w:val="28"/>
          <w:u w:val="none"/>
        </w:rPr>
        <w:t>2.</w:t>
      </w:r>
      <w:r w:rsidR="00750A8A" w:rsidRPr="004E0FA8">
        <w:rPr>
          <w:rStyle w:val="ab"/>
          <w:b w:val="0"/>
          <w:bCs w:val="0"/>
          <w:caps w:val="0"/>
          <w:noProof/>
          <w:color w:val="auto"/>
          <w:sz w:val="28"/>
          <w:u w:val="none"/>
        </w:rPr>
        <w:t xml:space="preserve"> </w:t>
      </w:r>
      <w:r w:rsidRPr="004E0FA8">
        <w:rPr>
          <w:rStyle w:val="ab"/>
          <w:b w:val="0"/>
          <w:bCs w:val="0"/>
          <w:caps w:val="0"/>
          <w:noProof/>
          <w:color w:val="auto"/>
          <w:sz w:val="28"/>
          <w:u w:val="none"/>
        </w:rPr>
        <w:t>Анализ состава и использования материальных оборотных активов</w:t>
      </w:r>
    </w:p>
    <w:p w:rsidR="004E0FA8" w:rsidRDefault="008C606E" w:rsidP="004E0FA8">
      <w:pPr>
        <w:pStyle w:val="11"/>
        <w:widowControl/>
        <w:tabs>
          <w:tab w:val="right" w:leader="dot" w:pos="9771"/>
        </w:tabs>
        <w:suppressAutoHyphens/>
        <w:spacing w:before="0" w:after="0" w:line="360" w:lineRule="auto"/>
        <w:rPr>
          <w:b w:val="0"/>
          <w:bCs w:val="0"/>
          <w:caps w:val="0"/>
          <w:noProof/>
          <w:webHidden/>
          <w:sz w:val="28"/>
        </w:rPr>
      </w:pPr>
      <w:r w:rsidRPr="004E0FA8">
        <w:rPr>
          <w:rStyle w:val="ab"/>
          <w:b w:val="0"/>
          <w:bCs w:val="0"/>
          <w:caps w:val="0"/>
          <w:noProof/>
          <w:color w:val="auto"/>
          <w:sz w:val="28"/>
          <w:u w:val="none"/>
        </w:rPr>
        <w:t>3. Анализ движения дебиторской задолженности</w:t>
      </w:r>
    </w:p>
    <w:p w:rsidR="004E0FA8" w:rsidRDefault="008C606E" w:rsidP="004E0FA8">
      <w:pPr>
        <w:pStyle w:val="11"/>
        <w:widowControl/>
        <w:tabs>
          <w:tab w:val="right" w:leader="dot" w:pos="9771"/>
        </w:tabs>
        <w:suppressAutoHyphens/>
        <w:spacing w:before="0" w:after="0" w:line="360" w:lineRule="auto"/>
        <w:rPr>
          <w:b w:val="0"/>
          <w:bCs w:val="0"/>
          <w:caps w:val="0"/>
          <w:noProof/>
          <w:webHidden/>
          <w:sz w:val="28"/>
        </w:rPr>
      </w:pPr>
      <w:r w:rsidRPr="004E0FA8">
        <w:rPr>
          <w:rStyle w:val="ab"/>
          <w:b w:val="0"/>
          <w:bCs w:val="0"/>
          <w:caps w:val="0"/>
          <w:noProof/>
          <w:color w:val="auto"/>
          <w:sz w:val="28"/>
          <w:u w:val="none"/>
        </w:rPr>
        <w:t>4. Анализ денежных активов и их эквивалентов</w:t>
      </w:r>
    </w:p>
    <w:p w:rsidR="004E0FA8" w:rsidRDefault="008C606E" w:rsidP="004E0FA8">
      <w:pPr>
        <w:pStyle w:val="11"/>
        <w:widowControl/>
        <w:tabs>
          <w:tab w:val="right" w:leader="dot" w:pos="9771"/>
        </w:tabs>
        <w:suppressAutoHyphens/>
        <w:spacing w:before="0" w:after="0" w:line="360" w:lineRule="auto"/>
        <w:rPr>
          <w:b w:val="0"/>
          <w:bCs w:val="0"/>
          <w:caps w:val="0"/>
          <w:noProof/>
          <w:webHidden/>
          <w:sz w:val="28"/>
        </w:rPr>
      </w:pPr>
      <w:r w:rsidRPr="004E0FA8">
        <w:rPr>
          <w:rStyle w:val="ab"/>
          <w:b w:val="0"/>
          <w:bCs w:val="0"/>
          <w:caps w:val="0"/>
          <w:noProof/>
          <w:color w:val="auto"/>
          <w:sz w:val="28"/>
          <w:u w:val="none"/>
        </w:rPr>
        <w:t>5. Оборотные активы в оценке платежеспособности организации</w:t>
      </w:r>
    </w:p>
    <w:p w:rsidR="004E0FA8" w:rsidRDefault="008C606E" w:rsidP="004E0FA8">
      <w:pPr>
        <w:pStyle w:val="11"/>
        <w:widowControl/>
        <w:tabs>
          <w:tab w:val="right" w:leader="dot" w:pos="9771"/>
        </w:tabs>
        <w:suppressAutoHyphens/>
        <w:spacing w:before="0" w:after="0" w:line="360" w:lineRule="auto"/>
        <w:rPr>
          <w:b w:val="0"/>
          <w:bCs w:val="0"/>
          <w:caps w:val="0"/>
          <w:noProof/>
          <w:webHidden/>
          <w:sz w:val="28"/>
        </w:rPr>
      </w:pPr>
      <w:r w:rsidRPr="004E0FA8">
        <w:rPr>
          <w:rStyle w:val="ab"/>
          <w:b w:val="0"/>
          <w:bCs w:val="0"/>
          <w:caps w:val="0"/>
          <w:noProof/>
          <w:color w:val="auto"/>
          <w:sz w:val="28"/>
          <w:u w:val="none"/>
        </w:rPr>
        <w:t>Заключение</w:t>
      </w:r>
    </w:p>
    <w:p w:rsidR="004E0FA8" w:rsidRDefault="008C606E" w:rsidP="004E0FA8">
      <w:pPr>
        <w:pStyle w:val="11"/>
        <w:widowControl/>
        <w:tabs>
          <w:tab w:val="right" w:leader="dot" w:pos="9771"/>
        </w:tabs>
        <w:suppressAutoHyphens/>
        <w:spacing w:before="0" w:after="0" w:line="360" w:lineRule="auto"/>
        <w:rPr>
          <w:b w:val="0"/>
          <w:bCs w:val="0"/>
          <w:caps w:val="0"/>
          <w:noProof/>
          <w:webHidden/>
          <w:sz w:val="28"/>
        </w:rPr>
      </w:pPr>
      <w:r w:rsidRPr="004E0FA8">
        <w:rPr>
          <w:rStyle w:val="ab"/>
          <w:b w:val="0"/>
          <w:bCs w:val="0"/>
          <w:caps w:val="0"/>
          <w:noProof/>
          <w:color w:val="auto"/>
          <w:sz w:val="28"/>
          <w:u w:val="none"/>
        </w:rPr>
        <w:t>Список использованных источников</w:t>
      </w:r>
    </w:p>
    <w:p w:rsidR="004E0FA8" w:rsidRDefault="008C606E" w:rsidP="004E0FA8">
      <w:pPr>
        <w:pStyle w:val="21"/>
        <w:widowControl/>
        <w:tabs>
          <w:tab w:val="right" w:leader="dot" w:pos="9771"/>
        </w:tabs>
        <w:suppressAutoHyphens/>
        <w:spacing w:line="360" w:lineRule="auto"/>
        <w:ind w:left="0"/>
        <w:rPr>
          <w:smallCaps w:val="0"/>
          <w:noProof/>
          <w:webHidden/>
          <w:sz w:val="28"/>
        </w:rPr>
      </w:pPr>
      <w:r w:rsidRPr="004E0FA8">
        <w:rPr>
          <w:rStyle w:val="ab"/>
          <w:smallCaps w:val="0"/>
          <w:noProof/>
          <w:color w:val="auto"/>
          <w:sz w:val="28"/>
          <w:u w:val="none"/>
        </w:rPr>
        <w:t>Приложения</w:t>
      </w:r>
    </w:p>
    <w:p w:rsidR="004E0FA8" w:rsidRPr="0031731E" w:rsidRDefault="004E0FA8" w:rsidP="004E0FA8">
      <w:pPr>
        <w:pStyle w:val="1"/>
        <w:keepNext w:val="0"/>
        <w:suppressAutoHyphens/>
        <w:spacing w:before="0" w:after="0" w:line="360" w:lineRule="auto"/>
        <w:ind w:firstLine="709"/>
        <w:jc w:val="both"/>
        <w:rPr>
          <w:rFonts w:ascii="Times New Roman" w:hAnsi="Times New Roman" w:cs="Times New Roman"/>
          <w:sz w:val="28"/>
        </w:rPr>
      </w:pPr>
    </w:p>
    <w:p w:rsidR="00071E66" w:rsidRPr="0031731E" w:rsidRDefault="006B44E1" w:rsidP="004E0FA8">
      <w:pPr>
        <w:pStyle w:val="1"/>
        <w:keepNext w:val="0"/>
        <w:suppressAutoHyphens/>
        <w:spacing w:before="0" w:after="0" w:line="360" w:lineRule="auto"/>
        <w:ind w:firstLine="709"/>
        <w:jc w:val="both"/>
        <w:rPr>
          <w:rFonts w:ascii="Times New Roman" w:hAnsi="Times New Roman" w:cs="Times New Roman"/>
          <w:b w:val="0"/>
          <w:bCs w:val="0"/>
          <w:sz w:val="28"/>
        </w:rPr>
      </w:pPr>
      <w:r w:rsidRPr="004E0FA8">
        <w:rPr>
          <w:rFonts w:ascii="Times New Roman" w:hAnsi="Times New Roman" w:cs="Times New Roman"/>
          <w:sz w:val="28"/>
        </w:rPr>
        <w:br w:type="page"/>
      </w:r>
      <w:bookmarkStart w:id="1" w:name="_Toc248488999"/>
      <w:bookmarkStart w:id="2" w:name="_Toc248489662"/>
      <w:bookmarkStart w:id="3" w:name="_Toc248489751"/>
      <w:bookmarkStart w:id="4" w:name="_Toc248489902"/>
      <w:bookmarkStart w:id="5" w:name="_Toc248490549"/>
      <w:r w:rsidR="00071E66" w:rsidRPr="004E0FA8">
        <w:rPr>
          <w:rFonts w:ascii="Times New Roman" w:hAnsi="Times New Roman" w:cs="Times New Roman"/>
          <w:b w:val="0"/>
          <w:bCs w:val="0"/>
          <w:sz w:val="28"/>
        </w:rPr>
        <w:t>ВВЕДЕНИЕ</w:t>
      </w:r>
      <w:bookmarkEnd w:id="0"/>
      <w:bookmarkEnd w:id="1"/>
      <w:bookmarkEnd w:id="2"/>
      <w:bookmarkEnd w:id="3"/>
      <w:bookmarkEnd w:id="4"/>
      <w:bookmarkEnd w:id="5"/>
    </w:p>
    <w:p w:rsidR="004E0FA8" w:rsidRPr="0031731E" w:rsidRDefault="004E0FA8" w:rsidP="004E0FA8"/>
    <w:p w:rsidR="004E0FA8" w:rsidRDefault="00071E66" w:rsidP="004E0FA8">
      <w:pPr>
        <w:widowControl/>
        <w:suppressAutoHyphens/>
        <w:spacing w:line="360" w:lineRule="auto"/>
        <w:ind w:firstLine="709"/>
        <w:jc w:val="both"/>
        <w:rPr>
          <w:sz w:val="28"/>
        </w:rPr>
      </w:pPr>
      <w:r w:rsidRPr="004E0FA8">
        <w:rPr>
          <w:sz w:val="28"/>
        </w:rPr>
        <w:t>Хозяйственная деятельность организации требует, как известно, не только основных фондов, но и достаточных оборотных активов (запасы материалов, заделы незавершенного производства, готовая продукция, денежные активы и др.). Существует прямая зависимость между деятельностью производственного цикла организаций и их потребностью в оборотных активах. Чем продолжительнее цикл, тем больше оборотных активов вовлечено в их непрерывный кругооборот.</w:t>
      </w:r>
    </w:p>
    <w:p w:rsidR="00071E66" w:rsidRPr="004E0FA8" w:rsidRDefault="00071E66" w:rsidP="004E0FA8">
      <w:pPr>
        <w:widowControl/>
        <w:suppressAutoHyphens/>
        <w:spacing w:line="360" w:lineRule="auto"/>
        <w:ind w:firstLine="709"/>
        <w:jc w:val="both"/>
        <w:rPr>
          <w:sz w:val="28"/>
        </w:rPr>
      </w:pPr>
      <w:r w:rsidRPr="004E0FA8">
        <w:rPr>
          <w:sz w:val="28"/>
        </w:rPr>
        <w:t xml:space="preserve">В организациях таких отраслей, как судостроение, тяжелое и энергетическое машиностроение и другие, цикл растягивается на года. </w:t>
      </w:r>
      <w:r w:rsidR="00AF2EA3" w:rsidRPr="004E0FA8">
        <w:rPr>
          <w:sz w:val="28"/>
        </w:rPr>
        <w:t>В</w:t>
      </w:r>
      <w:r w:rsidRPr="004E0FA8">
        <w:rPr>
          <w:sz w:val="28"/>
        </w:rPr>
        <w:t xml:space="preserve"> </w:t>
      </w:r>
      <w:r w:rsidR="00AB04B6" w:rsidRPr="004E0FA8">
        <w:rPr>
          <w:sz w:val="28"/>
        </w:rPr>
        <w:t>организаци</w:t>
      </w:r>
      <w:r w:rsidR="00AF2EA3" w:rsidRPr="004E0FA8">
        <w:rPr>
          <w:sz w:val="28"/>
        </w:rPr>
        <w:t>я</w:t>
      </w:r>
      <w:r w:rsidRPr="004E0FA8">
        <w:rPr>
          <w:sz w:val="28"/>
        </w:rPr>
        <w:t>х с коротким производственным циклом (в добывающей, легкой, пищевой промышленности и т.д.) продолжительность цикла исчисляется неделями, а часто и днями. Но в любом случае расчет потребности в оборотных активах требует тщательности, поскольку ошибки могут привести к росту затрат или даже к нарушениям в производственной деятельности.</w:t>
      </w:r>
    </w:p>
    <w:p w:rsidR="004E0FA8" w:rsidRDefault="00071E66" w:rsidP="004E0FA8">
      <w:pPr>
        <w:widowControl/>
        <w:suppressAutoHyphens/>
        <w:spacing w:line="360" w:lineRule="auto"/>
        <w:ind w:firstLine="709"/>
        <w:jc w:val="both"/>
        <w:rPr>
          <w:sz w:val="28"/>
        </w:rPr>
      </w:pPr>
      <w:r w:rsidRPr="004E0FA8">
        <w:rPr>
          <w:sz w:val="28"/>
        </w:rPr>
        <w:t>В условиях рыночной экономике поставки материалов и полуфабрикатов в значительной части взяли в свои руки вновь созданные посреднические структуры, которые, ничего не создавая, продают дефицитные материалы и полуфабрикаты со значительными наценками. В итоге выросла потребность в дополнительных, весьма значительных оборотных активах. Многие организации пытались найти выход в создании перестраховочных запасов дефицитных ресурсов, еще более обострив ситуацию.</w:t>
      </w:r>
    </w:p>
    <w:p w:rsidR="004E0FA8" w:rsidRDefault="00071E66" w:rsidP="004E0FA8">
      <w:pPr>
        <w:pStyle w:val="a4"/>
        <w:widowControl/>
        <w:suppressAutoHyphens/>
        <w:spacing w:before="0" w:line="360" w:lineRule="auto"/>
        <w:ind w:firstLine="709"/>
        <w:jc w:val="both"/>
        <w:rPr>
          <w:sz w:val="28"/>
        </w:rPr>
      </w:pPr>
      <w:r w:rsidRPr="004E0FA8">
        <w:rPr>
          <w:sz w:val="28"/>
        </w:rPr>
        <w:t>Конкуренция заставляет многие организации осваивать новую продукцию. А это вынуждает создавать новую конструкторско-технологическую документацию, разрабатывать оснастку и инструмент, привлекать организации-соисполнителей для выполнения различных работ, связанных с внедрением в производство новой продукции. Все это увеличивает потребность в оборотных активах.</w:t>
      </w:r>
    </w:p>
    <w:p w:rsidR="00071E66" w:rsidRPr="004E0FA8" w:rsidRDefault="00071E66" w:rsidP="004E0FA8">
      <w:pPr>
        <w:pStyle w:val="FR2"/>
        <w:widowControl/>
        <w:suppressAutoHyphens/>
        <w:spacing w:line="360" w:lineRule="auto"/>
        <w:ind w:firstLine="709"/>
      </w:pPr>
      <w:r w:rsidRPr="004E0FA8">
        <w:t>Таким образом, повышение показателей производственно-хозяйственной деятельности за счет эффективного использование оборотных активов является весьма актуальной проблемой для российских организаций, так как вне зависимости от форм собственности, отраслевых и технологических особенностей, масштабов производства, движение стоимости ресурсов и их кругооборот становится возможны только благодаря обслуживанию этих процессов оборотными активами.</w:t>
      </w:r>
    </w:p>
    <w:p w:rsidR="00071E66" w:rsidRPr="004E0FA8" w:rsidRDefault="00071E66" w:rsidP="004E0FA8">
      <w:pPr>
        <w:pStyle w:val="FR2"/>
        <w:widowControl/>
        <w:suppressAutoHyphens/>
        <w:spacing w:line="360" w:lineRule="auto"/>
        <w:ind w:firstLine="709"/>
      </w:pPr>
      <w:r w:rsidRPr="004E0FA8">
        <w:t>Изложенные обстоятельства предопределили актуальность и выбор темы курсовой работы. Главной целью данной работы является обоснование и предложение к реализации мероприятий по повышению эффективности оборотных активов на исследуемой организации.</w:t>
      </w:r>
    </w:p>
    <w:p w:rsidR="00071E66" w:rsidRPr="004E0FA8" w:rsidRDefault="00071E66" w:rsidP="004E0FA8">
      <w:pPr>
        <w:pStyle w:val="FR2"/>
        <w:widowControl/>
        <w:suppressAutoHyphens/>
        <w:spacing w:line="360" w:lineRule="auto"/>
        <w:ind w:firstLine="709"/>
      </w:pPr>
      <w:r w:rsidRPr="004E0FA8">
        <w:t>В соответствие с целью курсовой работы поставлены следующие задачи:</w:t>
      </w:r>
    </w:p>
    <w:p w:rsidR="004E0FA8" w:rsidRDefault="00071E66" w:rsidP="004E0FA8">
      <w:pPr>
        <w:pStyle w:val="FR2"/>
        <w:widowControl/>
        <w:suppressAutoHyphens/>
        <w:spacing w:line="360" w:lineRule="auto"/>
        <w:ind w:firstLine="709"/>
      </w:pPr>
      <w:r w:rsidRPr="004E0FA8">
        <w:t>- рассмотреть проблемы анализа оборотных активов организации;</w:t>
      </w:r>
    </w:p>
    <w:p w:rsidR="00071E66" w:rsidRPr="004E0FA8" w:rsidRDefault="00071E66" w:rsidP="004E0FA8">
      <w:pPr>
        <w:pStyle w:val="FR2"/>
        <w:widowControl/>
        <w:suppressAutoHyphens/>
        <w:spacing w:line="360" w:lineRule="auto"/>
        <w:ind w:firstLine="709"/>
      </w:pPr>
      <w:r w:rsidRPr="004E0FA8">
        <w:t>- проанализировать и оценить состояние оборотных активов исследуемой организации за 200</w:t>
      </w:r>
      <w:r w:rsidR="00AB04B6" w:rsidRPr="004E0FA8">
        <w:t>7</w:t>
      </w:r>
      <w:r w:rsidRPr="004E0FA8">
        <w:t xml:space="preserve"> – 200</w:t>
      </w:r>
      <w:r w:rsidR="00AB04B6" w:rsidRPr="004E0FA8">
        <w:t>8</w:t>
      </w:r>
      <w:r w:rsidRPr="004E0FA8">
        <w:t xml:space="preserve"> года;</w:t>
      </w:r>
    </w:p>
    <w:p w:rsidR="00071E66" w:rsidRPr="004E0FA8" w:rsidRDefault="00071E66" w:rsidP="004E0FA8">
      <w:pPr>
        <w:pStyle w:val="FR2"/>
        <w:widowControl/>
        <w:suppressAutoHyphens/>
        <w:spacing w:line="360" w:lineRule="auto"/>
        <w:ind w:firstLine="709"/>
      </w:pPr>
      <w:r w:rsidRPr="004E0FA8">
        <w:t>- разработать мероприятия, которые обеспечат повышение эффективности использования оборотных активов на исследуемо</w:t>
      </w:r>
      <w:r w:rsidR="00AB04B6" w:rsidRPr="004E0FA8">
        <w:t>й</w:t>
      </w:r>
      <w:r w:rsidRPr="004E0FA8">
        <w:t xml:space="preserve"> </w:t>
      </w:r>
      <w:r w:rsidR="00AB04B6" w:rsidRPr="004E0FA8">
        <w:t>организации</w:t>
      </w:r>
      <w:r w:rsidRPr="004E0FA8">
        <w:t>.</w:t>
      </w:r>
    </w:p>
    <w:p w:rsidR="00071E66" w:rsidRPr="004E0FA8" w:rsidRDefault="00071E66" w:rsidP="004E0FA8">
      <w:pPr>
        <w:widowControl/>
        <w:shd w:val="clear" w:color="auto" w:fill="FFFFFF"/>
        <w:suppressAutoHyphens/>
        <w:spacing w:line="360" w:lineRule="auto"/>
        <w:ind w:firstLine="709"/>
        <w:jc w:val="both"/>
        <w:rPr>
          <w:color w:val="000000"/>
          <w:sz w:val="28"/>
        </w:rPr>
      </w:pPr>
      <w:r w:rsidRPr="004E0FA8">
        <w:rPr>
          <w:color w:val="000000"/>
          <w:sz w:val="28"/>
        </w:rPr>
        <w:t>Нормативно-правовой базой</w:t>
      </w:r>
      <w:r w:rsidRPr="004E0FA8">
        <w:rPr>
          <w:b/>
          <w:color w:val="000000"/>
          <w:sz w:val="28"/>
        </w:rPr>
        <w:t xml:space="preserve"> </w:t>
      </w:r>
      <w:r w:rsidRPr="004E0FA8">
        <w:rPr>
          <w:color w:val="000000"/>
          <w:sz w:val="28"/>
        </w:rPr>
        <w:t>работы явились законы Российской Федерации, указы Президента РФ, Постановления Правительства РФ, отраслевые нормативные документы.</w:t>
      </w:r>
    </w:p>
    <w:p w:rsidR="00071E66" w:rsidRPr="004E0FA8" w:rsidRDefault="00071E66" w:rsidP="004E0FA8">
      <w:pPr>
        <w:pStyle w:val="a6"/>
        <w:tabs>
          <w:tab w:val="left" w:pos="567"/>
        </w:tabs>
        <w:suppressAutoHyphens/>
        <w:spacing w:after="0" w:line="360" w:lineRule="auto"/>
        <w:ind w:firstLine="709"/>
        <w:jc w:val="both"/>
        <w:rPr>
          <w:position w:val="4"/>
          <w:sz w:val="28"/>
          <w:szCs w:val="28"/>
        </w:rPr>
      </w:pPr>
      <w:r w:rsidRPr="004E0FA8">
        <w:rPr>
          <w:position w:val="4"/>
          <w:sz w:val="28"/>
          <w:szCs w:val="28"/>
        </w:rPr>
        <w:t>Методологической основой работы явились труды российских ученых, публикации в периодической печати</w:t>
      </w:r>
      <w:r w:rsidR="004E0FA8">
        <w:rPr>
          <w:position w:val="4"/>
          <w:sz w:val="28"/>
          <w:szCs w:val="28"/>
        </w:rPr>
        <w:t xml:space="preserve"> </w:t>
      </w:r>
      <w:r w:rsidRPr="004E0FA8">
        <w:rPr>
          <w:position w:val="4"/>
          <w:sz w:val="28"/>
          <w:szCs w:val="28"/>
        </w:rPr>
        <w:t>по данной проблеме.</w:t>
      </w:r>
    </w:p>
    <w:p w:rsidR="004E0FA8" w:rsidRPr="0031731E" w:rsidRDefault="004E0FA8" w:rsidP="004E0FA8">
      <w:pPr>
        <w:pStyle w:val="1"/>
        <w:keepNext w:val="0"/>
        <w:suppressAutoHyphens/>
        <w:spacing w:before="0" w:after="0" w:line="360" w:lineRule="auto"/>
        <w:ind w:firstLine="709"/>
        <w:jc w:val="both"/>
        <w:rPr>
          <w:rFonts w:ascii="Times New Roman" w:hAnsi="Times New Roman" w:cs="Times New Roman"/>
          <w:sz w:val="28"/>
        </w:rPr>
      </w:pPr>
    </w:p>
    <w:p w:rsidR="006B44E1" w:rsidRPr="004E0FA8" w:rsidRDefault="006B44E1" w:rsidP="004E0FA8">
      <w:pPr>
        <w:pStyle w:val="1"/>
        <w:keepNext w:val="0"/>
        <w:suppressAutoHyphens/>
        <w:spacing w:before="0" w:after="0" w:line="360" w:lineRule="auto"/>
        <w:ind w:firstLine="709"/>
        <w:jc w:val="both"/>
        <w:rPr>
          <w:rFonts w:ascii="Times New Roman" w:hAnsi="Times New Roman" w:cs="Times New Roman"/>
          <w:b w:val="0"/>
          <w:bCs w:val="0"/>
          <w:sz w:val="28"/>
        </w:rPr>
      </w:pPr>
      <w:r w:rsidRPr="004E0FA8">
        <w:rPr>
          <w:rFonts w:ascii="Times New Roman" w:hAnsi="Times New Roman" w:cs="Times New Roman"/>
          <w:sz w:val="28"/>
        </w:rPr>
        <w:br w:type="page"/>
      </w:r>
      <w:bookmarkStart w:id="6" w:name="_Toc248489000"/>
      <w:bookmarkStart w:id="7" w:name="_Toc248489663"/>
      <w:bookmarkStart w:id="8" w:name="_Toc248489752"/>
      <w:bookmarkStart w:id="9" w:name="_Toc248489903"/>
      <w:bookmarkStart w:id="10" w:name="_Toc248490550"/>
      <w:r w:rsidRPr="004E0FA8">
        <w:rPr>
          <w:rFonts w:ascii="Times New Roman" w:hAnsi="Times New Roman" w:cs="Times New Roman"/>
          <w:b w:val="0"/>
          <w:bCs w:val="0"/>
          <w:sz w:val="28"/>
        </w:rPr>
        <w:t>1. ПРОБЛЕМЫ АНАЛИЗА ОБОРОТНЫХ АКТИВОВ В СОВРЕМЕННЫХ УСЛОВИЯХ</w:t>
      </w:r>
      <w:bookmarkEnd w:id="6"/>
      <w:bookmarkEnd w:id="7"/>
      <w:bookmarkEnd w:id="8"/>
      <w:bookmarkEnd w:id="9"/>
      <w:bookmarkEnd w:id="10"/>
    </w:p>
    <w:p w:rsidR="004E0FA8" w:rsidRPr="0031731E" w:rsidRDefault="004E0FA8" w:rsidP="004E0FA8">
      <w:pPr>
        <w:widowControl/>
        <w:shd w:val="clear" w:color="auto" w:fill="FFFFFF"/>
        <w:suppressAutoHyphens/>
        <w:spacing w:line="360" w:lineRule="auto"/>
        <w:ind w:firstLine="709"/>
        <w:jc w:val="both"/>
        <w:rPr>
          <w:color w:val="000000"/>
          <w:sz w:val="28"/>
          <w:szCs w:val="28"/>
        </w:rPr>
      </w:pPr>
    </w:p>
    <w:p w:rsidR="000158DC" w:rsidRPr="004E0FA8" w:rsidRDefault="004247B0" w:rsidP="004E0FA8">
      <w:pPr>
        <w:widowControl/>
        <w:shd w:val="clear" w:color="auto" w:fill="FFFFFF"/>
        <w:suppressAutoHyphens/>
        <w:spacing w:line="360" w:lineRule="auto"/>
        <w:ind w:firstLine="709"/>
        <w:jc w:val="both"/>
        <w:rPr>
          <w:color w:val="000000"/>
          <w:sz w:val="28"/>
          <w:szCs w:val="28"/>
        </w:rPr>
      </w:pPr>
      <w:r>
        <w:rPr>
          <w:noProof/>
        </w:rPr>
        <w:pict>
          <v:line id="_x0000_s1026" style="position:absolute;left:0;text-align:left;z-index:251648512;mso-position-horizontal-relative:margin" from="730.8pt,-40.5pt" to="730.8pt,254pt" o:allowincell="f" strokeweight="3.05pt">
            <w10:wrap anchorx="margin"/>
          </v:line>
        </w:pict>
      </w:r>
      <w:r>
        <w:rPr>
          <w:noProof/>
        </w:rPr>
        <w:pict>
          <v:line id="_x0000_s1027" style="position:absolute;left:0;text-align:left;z-index:251649536;mso-position-horizontal-relative:margin" from="746.3pt,-16.4pt" to="746.3pt,234.9pt" o:allowincell="f" strokeweight=".2pt">
            <w10:wrap anchorx="margin"/>
          </v:line>
        </w:pict>
      </w:r>
      <w:r>
        <w:rPr>
          <w:noProof/>
        </w:rPr>
        <w:pict>
          <v:line id="_x0000_s1028" style="position:absolute;left:0;text-align:left;z-index:251650560;mso-position-horizontal-relative:margin" from="741.6pt,492.3pt" to="741.6pt,552.8pt" o:allowincell="f" strokeweight=".35pt">
            <w10:wrap anchorx="margin"/>
          </v:line>
        </w:pict>
      </w:r>
      <w:r>
        <w:rPr>
          <w:noProof/>
        </w:rPr>
        <w:pict>
          <v:line id="_x0000_s1029" style="position:absolute;left:0;text-align:left;z-index:251651584;mso-position-horizontal-relative:margin" from="732.6pt,497pt" to="732.6pt,544.5pt" o:allowincell="f" strokeweight=".2pt">
            <w10:wrap anchorx="margin"/>
          </v:line>
        </w:pict>
      </w:r>
      <w:r>
        <w:rPr>
          <w:noProof/>
        </w:rPr>
        <w:pict>
          <v:line id="_x0000_s1030" style="position:absolute;left:0;text-align:left;z-index:251652608;mso-position-horizontal-relative:margin" from="739.8pt,500.2pt" to="739.8pt,511.35pt" o:allowincell="f" strokeweight=".2pt">
            <w10:wrap anchorx="margin"/>
          </v:line>
        </w:pict>
      </w:r>
      <w:r w:rsidR="00D46770" w:rsidRPr="004E0FA8">
        <w:rPr>
          <w:color w:val="000000"/>
          <w:sz w:val="28"/>
          <w:szCs w:val="28"/>
        </w:rPr>
        <w:t xml:space="preserve">Оборотные активы </w:t>
      </w:r>
      <w:r w:rsidR="0016252C" w:rsidRPr="004E0FA8">
        <w:rPr>
          <w:color w:val="000000"/>
          <w:sz w:val="28"/>
          <w:szCs w:val="28"/>
        </w:rPr>
        <w:t>-</w:t>
      </w:r>
      <w:r w:rsidR="00D46770" w:rsidRPr="004E0FA8">
        <w:rPr>
          <w:color w:val="000000"/>
          <w:sz w:val="28"/>
          <w:szCs w:val="28"/>
        </w:rPr>
        <w:t xml:space="preserve"> это наиболее мобильная часть капитала, от состояния и рационального использования которой во многом зависят результаты хозяйственной деятельности и финансового состояния </w:t>
      </w:r>
      <w:r w:rsidR="00AB04B6" w:rsidRPr="004E0FA8">
        <w:rPr>
          <w:color w:val="000000"/>
          <w:sz w:val="28"/>
          <w:szCs w:val="28"/>
        </w:rPr>
        <w:t>организации</w:t>
      </w:r>
      <w:r w:rsidR="00D46770" w:rsidRPr="004E0FA8">
        <w:rPr>
          <w:color w:val="000000"/>
          <w:sz w:val="28"/>
          <w:szCs w:val="28"/>
        </w:rPr>
        <w:t xml:space="preserve">. Основная цель анализа своевременно выявление и устранение недостатков управления оборотными активами и нахождение резервов повышения интенсивности и эффективности </w:t>
      </w:r>
      <w:r w:rsidR="000158DC" w:rsidRPr="004E0FA8">
        <w:rPr>
          <w:color w:val="000000"/>
          <w:sz w:val="28"/>
          <w:szCs w:val="28"/>
        </w:rPr>
        <w:t>их</w:t>
      </w:r>
      <w:r w:rsidR="00D46770" w:rsidRPr="004E0FA8">
        <w:rPr>
          <w:color w:val="000000"/>
          <w:sz w:val="28"/>
          <w:szCs w:val="28"/>
        </w:rPr>
        <w:t xml:space="preserve"> исполь</w:t>
      </w:r>
      <w:r w:rsidR="000158DC" w:rsidRPr="004E0FA8">
        <w:rPr>
          <w:color w:val="000000"/>
          <w:sz w:val="28"/>
          <w:szCs w:val="28"/>
        </w:rPr>
        <w:t>зования.</w:t>
      </w:r>
    </w:p>
    <w:p w:rsidR="00007E57" w:rsidRPr="004E0FA8" w:rsidRDefault="00007E57" w:rsidP="004E0FA8">
      <w:pPr>
        <w:widowControl/>
        <w:shd w:val="clear" w:color="auto" w:fill="FFFFFF"/>
        <w:suppressAutoHyphens/>
        <w:spacing w:line="360" w:lineRule="auto"/>
        <w:ind w:firstLine="709"/>
        <w:jc w:val="both"/>
        <w:rPr>
          <w:sz w:val="28"/>
          <w:szCs w:val="28"/>
        </w:rPr>
      </w:pPr>
      <w:r w:rsidRPr="004E0FA8">
        <w:rPr>
          <w:color w:val="000000"/>
          <w:sz w:val="28"/>
          <w:szCs w:val="28"/>
        </w:rPr>
        <w:t xml:space="preserve">Анализируя структуру оборотных активов, следует иметь в виду, что устойчивость финансового состояния в значительной мере зависит от оптимального размещения средств </w:t>
      </w:r>
      <w:r w:rsidRPr="004E0FA8">
        <w:rPr>
          <w:iCs/>
          <w:color w:val="000000"/>
          <w:sz w:val="28"/>
          <w:szCs w:val="28"/>
        </w:rPr>
        <w:t>по стадиям процесса кругооборота:</w:t>
      </w:r>
      <w:r w:rsidRPr="004E0FA8">
        <w:rPr>
          <w:i/>
          <w:iCs/>
          <w:color w:val="000000"/>
          <w:sz w:val="28"/>
          <w:szCs w:val="28"/>
        </w:rPr>
        <w:t xml:space="preserve"> </w:t>
      </w:r>
      <w:r w:rsidRPr="004E0FA8">
        <w:rPr>
          <w:color w:val="000000"/>
          <w:sz w:val="28"/>
          <w:szCs w:val="28"/>
        </w:rPr>
        <w:t xml:space="preserve">снабжения, производства и сбыта продукции. Размеры вложения капитала в каждую стадию кругооборота зависят от отраслевых и технологических особенностей предприятий. Так, </w:t>
      </w:r>
      <w:r w:rsidR="00AB04B6" w:rsidRPr="004E0FA8">
        <w:rPr>
          <w:color w:val="000000"/>
          <w:sz w:val="28"/>
          <w:szCs w:val="28"/>
        </w:rPr>
        <w:t>организаци</w:t>
      </w:r>
      <w:r w:rsidR="00AF2EA3" w:rsidRPr="004E0FA8">
        <w:rPr>
          <w:color w:val="000000"/>
          <w:sz w:val="28"/>
          <w:szCs w:val="28"/>
        </w:rPr>
        <w:t>ям</w:t>
      </w:r>
      <w:r w:rsidRPr="004E0FA8">
        <w:rPr>
          <w:color w:val="000000"/>
          <w:sz w:val="28"/>
          <w:szCs w:val="28"/>
        </w:rPr>
        <w:t xml:space="preserve"> с материалоемким производством требуется значительное вложение капитала в производственные запасы, </w:t>
      </w:r>
      <w:r w:rsidR="00AB04B6" w:rsidRPr="004E0FA8">
        <w:rPr>
          <w:color w:val="000000"/>
          <w:sz w:val="28"/>
          <w:szCs w:val="28"/>
        </w:rPr>
        <w:t>организации</w:t>
      </w:r>
      <w:r w:rsidRPr="004E0FA8">
        <w:rPr>
          <w:color w:val="000000"/>
          <w:sz w:val="28"/>
          <w:szCs w:val="28"/>
        </w:rPr>
        <w:t xml:space="preserve"> с длительным циклом производства </w:t>
      </w:r>
      <w:r w:rsidR="00D46770" w:rsidRPr="004E0FA8">
        <w:rPr>
          <w:color w:val="000000"/>
          <w:sz w:val="28"/>
          <w:szCs w:val="28"/>
        </w:rPr>
        <w:t>-</w:t>
      </w:r>
      <w:r w:rsidRPr="004E0FA8">
        <w:rPr>
          <w:color w:val="000000"/>
          <w:sz w:val="28"/>
          <w:szCs w:val="28"/>
        </w:rPr>
        <w:t xml:space="preserve"> вложение капитала в незавершенное производство и т.д.</w:t>
      </w:r>
    </w:p>
    <w:p w:rsidR="00F875DB" w:rsidRPr="004E0FA8" w:rsidRDefault="00F875DB" w:rsidP="004E0FA8">
      <w:pPr>
        <w:widowControl/>
        <w:shd w:val="clear" w:color="auto" w:fill="FFFFFF"/>
        <w:suppressAutoHyphens/>
        <w:spacing w:line="360" w:lineRule="auto"/>
        <w:ind w:firstLine="709"/>
        <w:jc w:val="both"/>
        <w:rPr>
          <w:sz w:val="28"/>
          <w:szCs w:val="28"/>
        </w:rPr>
      </w:pPr>
      <w:r w:rsidRPr="004E0FA8">
        <w:rPr>
          <w:iCs/>
          <w:color w:val="000000"/>
          <w:sz w:val="28"/>
          <w:szCs w:val="28"/>
        </w:rPr>
        <w:t xml:space="preserve">В зависимости от характера участия в операционном процессе </w:t>
      </w:r>
      <w:r w:rsidRPr="004E0FA8">
        <w:rPr>
          <w:color w:val="000000"/>
          <w:sz w:val="28"/>
          <w:szCs w:val="28"/>
        </w:rPr>
        <w:t>различают оборотные активы, находящиеся в сфере производства (запасы) и в сфере обращения (дебиторская задолженность, денежная наличность).</w:t>
      </w:r>
    </w:p>
    <w:p w:rsidR="00F875DB" w:rsidRPr="004E0FA8" w:rsidRDefault="00F875DB" w:rsidP="004E0FA8">
      <w:pPr>
        <w:widowControl/>
        <w:shd w:val="clear" w:color="auto" w:fill="FFFFFF"/>
        <w:suppressAutoHyphens/>
        <w:spacing w:line="360" w:lineRule="auto"/>
        <w:ind w:firstLine="709"/>
        <w:jc w:val="both"/>
        <w:rPr>
          <w:sz w:val="28"/>
          <w:szCs w:val="28"/>
        </w:rPr>
      </w:pPr>
      <w:r w:rsidRPr="004E0FA8">
        <w:rPr>
          <w:iCs/>
          <w:color w:val="000000"/>
          <w:sz w:val="28"/>
          <w:szCs w:val="28"/>
        </w:rPr>
        <w:t xml:space="preserve">По периоду функционирования </w:t>
      </w:r>
      <w:r w:rsidRPr="004E0FA8">
        <w:rPr>
          <w:color w:val="000000"/>
          <w:sz w:val="28"/>
          <w:szCs w:val="28"/>
        </w:rPr>
        <w:t xml:space="preserve">оборотные активы состоят из постоянной и переменной частей, т.е. зависящей и не зависящей от сезонных колебаний объемов деятельности </w:t>
      </w:r>
      <w:r w:rsidR="00AB04B6" w:rsidRPr="004E0FA8">
        <w:rPr>
          <w:color w:val="000000"/>
          <w:sz w:val="28"/>
          <w:szCs w:val="28"/>
        </w:rPr>
        <w:t>организации</w:t>
      </w:r>
      <w:r w:rsidRPr="004E0FA8">
        <w:rPr>
          <w:color w:val="000000"/>
          <w:sz w:val="28"/>
          <w:szCs w:val="28"/>
        </w:rPr>
        <w:t>.</w:t>
      </w:r>
    </w:p>
    <w:p w:rsidR="00F875DB" w:rsidRPr="004E0FA8" w:rsidRDefault="00F875DB" w:rsidP="004E0FA8">
      <w:pPr>
        <w:widowControl/>
        <w:shd w:val="clear" w:color="auto" w:fill="FFFFFF"/>
        <w:suppressAutoHyphens/>
        <w:spacing w:line="360" w:lineRule="auto"/>
        <w:ind w:firstLine="709"/>
        <w:jc w:val="both"/>
        <w:rPr>
          <w:sz w:val="28"/>
          <w:szCs w:val="28"/>
        </w:rPr>
      </w:pPr>
      <w:r w:rsidRPr="004E0FA8">
        <w:rPr>
          <w:iCs/>
          <w:color w:val="000000"/>
          <w:sz w:val="28"/>
          <w:szCs w:val="28"/>
        </w:rPr>
        <w:t xml:space="preserve">В зависимости от степени риска вложения капитала </w:t>
      </w:r>
      <w:r w:rsidRPr="004E0FA8">
        <w:rPr>
          <w:color w:val="000000"/>
          <w:sz w:val="28"/>
          <w:szCs w:val="28"/>
        </w:rPr>
        <w:t>различают оборотные активы:</w:t>
      </w:r>
    </w:p>
    <w:p w:rsidR="00F875DB" w:rsidRPr="004E0FA8" w:rsidRDefault="00EA7F23" w:rsidP="004E0FA8">
      <w:pPr>
        <w:widowControl/>
        <w:shd w:val="clear" w:color="auto" w:fill="FFFFFF"/>
        <w:tabs>
          <w:tab w:val="left" w:pos="371"/>
        </w:tabs>
        <w:suppressAutoHyphens/>
        <w:spacing w:line="360" w:lineRule="auto"/>
        <w:ind w:firstLine="709"/>
        <w:jc w:val="both"/>
        <w:rPr>
          <w:color w:val="000000"/>
          <w:sz w:val="28"/>
          <w:szCs w:val="28"/>
        </w:rPr>
      </w:pPr>
      <w:r w:rsidRPr="004E0FA8">
        <w:rPr>
          <w:color w:val="000000"/>
          <w:sz w:val="28"/>
          <w:szCs w:val="28"/>
        </w:rPr>
        <w:t xml:space="preserve">- </w:t>
      </w:r>
      <w:r w:rsidR="00F875DB" w:rsidRPr="004E0FA8">
        <w:rPr>
          <w:color w:val="000000"/>
          <w:sz w:val="28"/>
          <w:szCs w:val="28"/>
        </w:rPr>
        <w:t>с минимальным риском вложений (денежные средства, краткосрочные финансовые вложения);</w:t>
      </w:r>
    </w:p>
    <w:p w:rsidR="00F875DB" w:rsidRPr="004E0FA8" w:rsidRDefault="00EA7F23" w:rsidP="004E0FA8">
      <w:pPr>
        <w:widowControl/>
        <w:shd w:val="clear" w:color="auto" w:fill="FFFFFF"/>
        <w:tabs>
          <w:tab w:val="left" w:pos="371"/>
        </w:tabs>
        <w:suppressAutoHyphens/>
        <w:spacing w:line="360" w:lineRule="auto"/>
        <w:ind w:firstLine="709"/>
        <w:jc w:val="both"/>
        <w:rPr>
          <w:color w:val="000000"/>
          <w:sz w:val="28"/>
          <w:szCs w:val="28"/>
        </w:rPr>
      </w:pPr>
      <w:r w:rsidRPr="004E0FA8">
        <w:rPr>
          <w:color w:val="000000"/>
          <w:sz w:val="28"/>
          <w:szCs w:val="28"/>
        </w:rPr>
        <w:t xml:space="preserve">- </w:t>
      </w:r>
      <w:r w:rsidR="00F875DB" w:rsidRPr="004E0FA8">
        <w:rPr>
          <w:color w:val="000000"/>
          <w:sz w:val="28"/>
          <w:szCs w:val="28"/>
        </w:rPr>
        <w:t>невысоким риском вложений (дебиторская задолженность за вычетом сомнительных долгов, производственные запасы за вычетом залежалых, остатки готовой продукции за вычетом не</w:t>
      </w:r>
      <w:r w:rsidR="00AB04B6" w:rsidRPr="004E0FA8">
        <w:rPr>
          <w:color w:val="000000"/>
          <w:sz w:val="28"/>
          <w:szCs w:val="28"/>
        </w:rPr>
        <w:t xml:space="preserve"> </w:t>
      </w:r>
      <w:r w:rsidR="00F875DB" w:rsidRPr="004E0FA8">
        <w:rPr>
          <w:color w:val="000000"/>
          <w:sz w:val="28"/>
          <w:szCs w:val="28"/>
        </w:rPr>
        <w:t>пользующейся спросом, незавершенное производство);</w:t>
      </w:r>
    </w:p>
    <w:p w:rsidR="00F875DB" w:rsidRPr="004E0FA8" w:rsidRDefault="00EA7F23" w:rsidP="004E0FA8">
      <w:pPr>
        <w:widowControl/>
        <w:shd w:val="clear" w:color="auto" w:fill="FFFFFF"/>
        <w:tabs>
          <w:tab w:val="left" w:pos="371"/>
        </w:tabs>
        <w:suppressAutoHyphens/>
        <w:spacing w:line="360" w:lineRule="auto"/>
        <w:ind w:firstLine="709"/>
        <w:jc w:val="both"/>
        <w:rPr>
          <w:color w:val="000000"/>
          <w:sz w:val="28"/>
          <w:szCs w:val="28"/>
        </w:rPr>
      </w:pPr>
      <w:r w:rsidRPr="004E0FA8">
        <w:rPr>
          <w:color w:val="000000"/>
          <w:sz w:val="28"/>
          <w:szCs w:val="28"/>
        </w:rPr>
        <w:t xml:space="preserve">- </w:t>
      </w:r>
      <w:r w:rsidR="00F875DB" w:rsidRPr="004E0FA8">
        <w:rPr>
          <w:color w:val="000000"/>
          <w:sz w:val="28"/>
          <w:szCs w:val="28"/>
        </w:rPr>
        <w:t>высоким риском вложений (сомнительная дебиторская задолженность, залежалые запасы, не пользующаяся спросом готовая продукция).</w:t>
      </w:r>
      <w:r w:rsidR="00160DDE" w:rsidRPr="004E0FA8">
        <w:rPr>
          <w:color w:val="000000"/>
          <w:sz w:val="28"/>
          <w:szCs w:val="28"/>
        </w:rPr>
        <w:t xml:space="preserve"> [19, </w:t>
      </w:r>
      <w:r w:rsidR="00160DDE" w:rsidRPr="004E0FA8">
        <w:rPr>
          <w:color w:val="000000"/>
          <w:sz w:val="28"/>
          <w:szCs w:val="28"/>
          <w:lang w:val="en-US"/>
        </w:rPr>
        <w:t>c</w:t>
      </w:r>
      <w:r w:rsidR="00160DDE" w:rsidRPr="004E0FA8">
        <w:rPr>
          <w:color w:val="000000"/>
          <w:sz w:val="28"/>
          <w:szCs w:val="28"/>
        </w:rPr>
        <w:t>.56]</w:t>
      </w:r>
    </w:p>
    <w:p w:rsidR="00F875DB" w:rsidRPr="004E0FA8" w:rsidRDefault="00F875DB" w:rsidP="004E0FA8">
      <w:pPr>
        <w:widowControl/>
        <w:shd w:val="clear" w:color="auto" w:fill="FFFFFF"/>
        <w:suppressAutoHyphens/>
        <w:spacing w:line="360" w:lineRule="auto"/>
        <w:ind w:firstLine="709"/>
        <w:jc w:val="both"/>
        <w:rPr>
          <w:sz w:val="28"/>
          <w:szCs w:val="28"/>
        </w:rPr>
      </w:pPr>
      <w:r w:rsidRPr="004E0FA8">
        <w:rPr>
          <w:color w:val="000000"/>
          <w:sz w:val="28"/>
          <w:szCs w:val="28"/>
        </w:rPr>
        <w:t>В процессе анализа</w:t>
      </w:r>
      <w:r w:rsidR="00EA7F23" w:rsidRPr="004E0FA8">
        <w:rPr>
          <w:color w:val="000000"/>
          <w:sz w:val="28"/>
          <w:szCs w:val="28"/>
        </w:rPr>
        <w:t>,</w:t>
      </w:r>
      <w:r w:rsidRPr="004E0FA8">
        <w:rPr>
          <w:color w:val="000000"/>
          <w:sz w:val="28"/>
          <w:szCs w:val="28"/>
        </w:rPr>
        <w:t xml:space="preserve"> прежде всего</w:t>
      </w:r>
      <w:r w:rsidR="00EA7F23" w:rsidRPr="004E0FA8">
        <w:rPr>
          <w:color w:val="000000"/>
          <w:sz w:val="28"/>
          <w:szCs w:val="28"/>
        </w:rPr>
        <w:t>,</w:t>
      </w:r>
      <w:r w:rsidRPr="004E0FA8">
        <w:rPr>
          <w:color w:val="000000"/>
          <w:sz w:val="28"/>
          <w:szCs w:val="28"/>
        </w:rPr>
        <w:t xml:space="preserve"> необходимо изучить изменения в наличии и структуре оборотных активов. При этом следует иметь в виду, что стабильная структура оборотного капитала свидетельствует о стабильном, хорошо отлаженном процессе производства и сбыта продукции, а ее существенные изменения - о нестабильной работе </w:t>
      </w:r>
      <w:r w:rsidR="00AB04B6" w:rsidRPr="004E0FA8">
        <w:rPr>
          <w:color w:val="000000"/>
          <w:sz w:val="28"/>
          <w:szCs w:val="28"/>
        </w:rPr>
        <w:t>организации</w:t>
      </w:r>
      <w:r w:rsidRPr="004E0FA8">
        <w:rPr>
          <w:color w:val="000000"/>
          <w:sz w:val="28"/>
          <w:szCs w:val="28"/>
        </w:rPr>
        <w:t>.</w:t>
      </w:r>
    </w:p>
    <w:p w:rsidR="000158DC" w:rsidRPr="004E0FA8" w:rsidRDefault="000158DC"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 xml:space="preserve">Большое влияние на финансовое состояние </w:t>
      </w:r>
      <w:r w:rsidR="00AB04B6" w:rsidRPr="004E0FA8">
        <w:rPr>
          <w:color w:val="000000"/>
          <w:sz w:val="28"/>
          <w:szCs w:val="28"/>
        </w:rPr>
        <w:t>организации</w:t>
      </w:r>
      <w:r w:rsidRPr="004E0FA8">
        <w:rPr>
          <w:color w:val="000000"/>
          <w:sz w:val="28"/>
          <w:szCs w:val="28"/>
        </w:rPr>
        <w:t xml:space="preserve"> и его производственные результаты оказывает состояние производственных запасов. В целях нормального хода производства и сбыта продукции запасы должны быть оптимальными.</w:t>
      </w:r>
    </w:p>
    <w:p w:rsidR="004E0FA8" w:rsidRDefault="006B44E1"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В современных условиях п</w:t>
      </w:r>
      <w:r w:rsidR="00F875DB" w:rsidRPr="004E0FA8">
        <w:rPr>
          <w:color w:val="000000"/>
          <w:sz w:val="28"/>
          <w:szCs w:val="28"/>
        </w:rPr>
        <w:t xml:space="preserve">овысился уровень риска вложения в оборотные активы в связи с увеличением доли высокорисковых и уменьшения доли низкорисковых активов. Увеличение </w:t>
      </w:r>
      <w:r w:rsidRPr="004E0FA8">
        <w:rPr>
          <w:color w:val="000000"/>
          <w:sz w:val="28"/>
          <w:szCs w:val="28"/>
        </w:rPr>
        <w:t xml:space="preserve">же </w:t>
      </w:r>
      <w:r w:rsidR="00F875DB" w:rsidRPr="004E0FA8">
        <w:rPr>
          <w:color w:val="000000"/>
          <w:sz w:val="28"/>
          <w:szCs w:val="28"/>
        </w:rPr>
        <w:t>удельного веса запасов может свидетельствовать:</w:t>
      </w:r>
    </w:p>
    <w:p w:rsidR="004E0FA8" w:rsidRDefault="00F875DB"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 xml:space="preserve">а) о расширении масштабов деятельности </w:t>
      </w:r>
      <w:r w:rsidR="00AB04B6" w:rsidRPr="004E0FA8">
        <w:rPr>
          <w:color w:val="000000"/>
          <w:sz w:val="28"/>
          <w:szCs w:val="28"/>
        </w:rPr>
        <w:t>организации</w:t>
      </w:r>
      <w:r w:rsidRPr="004E0FA8">
        <w:rPr>
          <w:color w:val="000000"/>
          <w:sz w:val="28"/>
          <w:szCs w:val="28"/>
        </w:rPr>
        <w:t>;</w:t>
      </w:r>
    </w:p>
    <w:p w:rsidR="00F875DB" w:rsidRPr="004E0FA8" w:rsidRDefault="00F875DB"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 xml:space="preserve">б) </w:t>
      </w:r>
      <w:r w:rsidR="00AB04B6" w:rsidRPr="004E0FA8">
        <w:rPr>
          <w:color w:val="000000"/>
          <w:sz w:val="28"/>
          <w:szCs w:val="28"/>
        </w:rPr>
        <w:t xml:space="preserve">о </w:t>
      </w:r>
      <w:r w:rsidRPr="004E0FA8">
        <w:rPr>
          <w:color w:val="000000"/>
          <w:sz w:val="28"/>
          <w:szCs w:val="28"/>
        </w:rPr>
        <w:t>стремлении защитить денежные средства от обесценивания под воздействием инфляции;</w:t>
      </w:r>
    </w:p>
    <w:p w:rsidR="00F875DB" w:rsidRPr="004E0FA8" w:rsidRDefault="004247B0" w:rsidP="004E0FA8">
      <w:pPr>
        <w:widowControl/>
        <w:shd w:val="clear" w:color="auto" w:fill="FFFFFF"/>
        <w:suppressAutoHyphens/>
        <w:spacing w:line="360" w:lineRule="auto"/>
        <w:ind w:firstLine="709"/>
        <w:jc w:val="both"/>
        <w:rPr>
          <w:sz w:val="28"/>
          <w:szCs w:val="28"/>
        </w:rPr>
      </w:pPr>
      <w:r>
        <w:rPr>
          <w:noProof/>
        </w:rPr>
        <w:pict>
          <v:line id="_x0000_s1031" style="position:absolute;left:0;text-align:left;z-index:251659776;mso-position-horizontal-relative:margin" from="739.45pt,-44.1pt" to="739.45pt,549.55pt" o:allowincell="f" strokeweight="2.35pt">
            <w10:wrap anchorx="margin"/>
          </v:line>
        </w:pict>
      </w:r>
      <w:r w:rsidR="00F875DB" w:rsidRPr="004E0FA8">
        <w:rPr>
          <w:color w:val="000000"/>
          <w:sz w:val="28"/>
          <w:szCs w:val="28"/>
        </w:rPr>
        <w:t xml:space="preserve">в) </w:t>
      </w:r>
      <w:r w:rsidR="00AF2EA3" w:rsidRPr="004E0FA8">
        <w:rPr>
          <w:color w:val="000000"/>
          <w:sz w:val="28"/>
          <w:szCs w:val="28"/>
        </w:rPr>
        <w:t xml:space="preserve">о </w:t>
      </w:r>
      <w:r w:rsidR="00F875DB" w:rsidRPr="004E0FA8">
        <w:rPr>
          <w:color w:val="000000"/>
          <w:sz w:val="28"/>
          <w:szCs w:val="28"/>
        </w:rPr>
        <w:t>неэффективном управлени</w:t>
      </w:r>
      <w:r w:rsidR="00AB04B6" w:rsidRPr="004E0FA8">
        <w:rPr>
          <w:color w:val="000000"/>
          <w:sz w:val="28"/>
          <w:szCs w:val="28"/>
        </w:rPr>
        <w:t>е</w:t>
      </w:r>
      <w:r w:rsidR="00F875DB" w:rsidRPr="004E0FA8">
        <w:rPr>
          <w:color w:val="000000"/>
          <w:sz w:val="28"/>
          <w:szCs w:val="28"/>
        </w:rPr>
        <w:t xml:space="preserve"> запасами, вследствие чего значительная часть капитала замораживается на длительное время в запасах, замедляется его оборачиваемость. Кроме того, возникают проблемы с ликвидностью, увеличивается порча сырья и материалов, растут складские расходы, что отрицательно влияет на конечные результаты деятельности. Все это - признаки спада деловой активности </w:t>
      </w:r>
      <w:r w:rsidR="00AB04B6" w:rsidRPr="004E0FA8">
        <w:rPr>
          <w:color w:val="000000"/>
          <w:sz w:val="28"/>
          <w:szCs w:val="28"/>
        </w:rPr>
        <w:t>организации</w:t>
      </w:r>
      <w:r w:rsidR="00F875DB" w:rsidRPr="004E0FA8">
        <w:rPr>
          <w:color w:val="000000"/>
          <w:sz w:val="28"/>
          <w:szCs w:val="28"/>
        </w:rPr>
        <w:t>.</w:t>
      </w:r>
    </w:p>
    <w:p w:rsidR="00F875DB" w:rsidRPr="004E0FA8" w:rsidRDefault="00F875DB"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 xml:space="preserve">Недостаток запасов (сырья, материалов, топлива) также отрицательно сказывается на производственных и финансовых результатах деятельности </w:t>
      </w:r>
      <w:r w:rsidR="00AB04B6" w:rsidRPr="004E0FA8">
        <w:rPr>
          <w:color w:val="000000"/>
          <w:sz w:val="28"/>
          <w:szCs w:val="28"/>
        </w:rPr>
        <w:t>организации</w:t>
      </w:r>
      <w:r w:rsidRPr="004E0FA8">
        <w:rPr>
          <w:color w:val="000000"/>
          <w:sz w:val="28"/>
          <w:szCs w:val="28"/>
        </w:rPr>
        <w:t>. Поэтому каждое предприятие должно стремиться к тому, чтобы производство вовремя и в полном объеме обеспечивалось всеми необходимыми ресурсами и в то же время, чтобы эти ресурсы не залеживались на складах.</w:t>
      </w:r>
    </w:p>
    <w:p w:rsidR="00F875DB" w:rsidRPr="004E0FA8" w:rsidRDefault="006B44E1" w:rsidP="004E0FA8">
      <w:pPr>
        <w:widowControl/>
        <w:shd w:val="clear" w:color="auto" w:fill="FFFFFF"/>
        <w:suppressAutoHyphens/>
        <w:spacing w:line="360" w:lineRule="auto"/>
        <w:ind w:firstLine="709"/>
        <w:jc w:val="both"/>
        <w:rPr>
          <w:sz w:val="28"/>
          <w:szCs w:val="28"/>
        </w:rPr>
      </w:pPr>
      <w:r w:rsidRPr="004E0FA8">
        <w:rPr>
          <w:color w:val="000000"/>
          <w:sz w:val="28"/>
          <w:szCs w:val="28"/>
        </w:rPr>
        <w:t>С</w:t>
      </w:r>
      <w:r w:rsidR="00F875DB" w:rsidRPr="004E0FA8">
        <w:rPr>
          <w:color w:val="000000"/>
          <w:sz w:val="28"/>
          <w:szCs w:val="28"/>
        </w:rPr>
        <w:t>ледует выяснить, присутствуют ли в составе запасов неходовые, залежалые, ненужные материальные ценности. Это легко установить по данным складского учета или сальдовым ведомостям. Если по какому-либо материалу остаток большой, а расхода на протяжении года не было или он был незначительным, то этот материал можно отнести к группе неходовых запасов. Наличие таких материалов свидетельствует о том, что оборотный капитал заморожен на длительное время, в результате чего замедляется его оборачиваемость.</w:t>
      </w:r>
    </w:p>
    <w:p w:rsidR="00160DDE" w:rsidRPr="004E0FA8" w:rsidRDefault="0016252C" w:rsidP="004E0FA8">
      <w:pPr>
        <w:widowControl/>
        <w:shd w:val="clear" w:color="auto" w:fill="FFFFFF"/>
        <w:tabs>
          <w:tab w:val="left" w:pos="371"/>
        </w:tabs>
        <w:suppressAutoHyphens/>
        <w:spacing w:line="360" w:lineRule="auto"/>
        <w:ind w:firstLine="709"/>
        <w:jc w:val="both"/>
        <w:rPr>
          <w:color w:val="000000"/>
          <w:sz w:val="28"/>
          <w:szCs w:val="28"/>
        </w:rPr>
      </w:pPr>
      <w:r w:rsidRPr="004E0FA8">
        <w:rPr>
          <w:color w:val="000000"/>
          <w:sz w:val="28"/>
          <w:szCs w:val="28"/>
        </w:rPr>
        <w:t xml:space="preserve">На многих </w:t>
      </w:r>
      <w:r w:rsidR="00AB04B6" w:rsidRPr="004E0FA8">
        <w:rPr>
          <w:color w:val="000000"/>
          <w:sz w:val="28"/>
          <w:szCs w:val="28"/>
        </w:rPr>
        <w:t>организация</w:t>
      </w:r>
      <w:r w:rsidRPr="004E0FA8">
        <w:rPr>
          <w:color w:val="000000"/>
          <w:sz w:val="28"/>
          <w:szCs w:val="28"/>
        </w:rPr>
        <w:t xml:space="preserve">х в последнее время большой удельный вес в оборотных активах занимает </w:t>
      </w:r>
      <w:r w:rsidRPr="004E0FA8">
        <w:rPr>
          <w:bCs/>
          <w:iCs/>
          <w:color w:val="000000"/>
          <w:sz w:val="28"/>
          <w:szCs w:val="28"/>
        </w:rPr>
        <w:t xml:space="preserve">готовая продукция. </w:t>
      </w:r>
      <w:r w:rsidRPr="004E0FA8">
        <w:rPr>
          <w:color w:val="000000"/>
          <w:sz w:val="28"/>
          <w:szCs w:val="28"/>
        </w:rPr>
        <w:t xml:space="preserve">Это связано с ростом конкуренции, потерей рынков сбыта, снижением спроса из-за низкой покупательной способности субъектов хозяйствования и населения, высокой себестоимостью продукции, неритмичностью выпуска и отгрузки и др. Увеличение остатков готовой продукции на складах </w:t>
      </w:r>
      <w:r w:rsidR="00AB04B6" w:rsidRPr="004E0FA8">
        <w:rPr>
          <w:color w:val="000000"/>
          <w:sz w:val="28"/>
          <w:szCs w:val="28"/>
        </w:rPr>
        <w:t>организации</w:t>
      </w:r>
      <w:r w:rsidRPr="004E0FA8">
        <w:rPr>
          <w:color w:val="000000"/>
          <w:sz w:val="28"/>
          <w:szCs w:val="28"/>
        </w:rPr>
        <w:t xml:space="preserve"> приводит к длительному замораживанию оборотного капитала, отсутствию денежной наличности, потребности в кредитах и уплате процентов по ним, росту кредиторской задолженности поставщикам, бюджету, работникам </w:t>
      </w:r>
      <w:r w:rsidR="00AB04B6" w:rsidRPr="004E0FA8">
        <w:rPr>
          <w:color w:val="000000"/>
          <w:sz w:val="28"/>
          <w:szCs w:val="28"/>
        </w:rPr>
        <w:t>организации</w:t>
      </w:r>
      <w:r w:rsidRPr="004E0FA8">
        <w:rPr>
          <w:color w:val="000000"/>
          <w:sz w:val="28"/>
          <w:szCs w:val="28"/>
        </w:rPr>
        <w:t xml:space="preserve"> по оплате труда и т.д. В настоящее время это одна из основных причин низкой платежеспособности предприятий и их банкротства.</w:t>
      </w:r>
      <w:r w:rsidR="00160DDE" w:rsidRPr="004E0FA8">
        <w:rPr>
          <w:color w:val="000000"/>
          <w:sz w:val="28"/>
          <w:szCs w:val="28"/>
        </w:rPr>
        <w:t xml:space="preserve"> [3, </w:t>
      </w:r>
      <w:r w:rsidR="00160DDE" w:rsidRPr="004E0FA8">
        <w:rPr>
          <w:color w:val="000000"/>
          <w:sz w:val="28"/>
          <w:szCs w:val="28"/>
          <w:lang w:val="en-US"/>
        </w:rPr>
        <w:t>c</w:t>
      </w:r>
      <w:r w:rsidR="00160DDE" w:rsidRPr="004E0FA8">
        <w:rPr>
          <w:color w:val="000000"/>
          <w:sz w:val="28"/>
          <w:szCs w:val="28"/>
        </w:rPr>
        <w:t>. 145]</w:t>
      </w:r>
    </w:p>
    <w:p w:rsidR="00F875DB" w:rsidRPr="004E0FA8" w:rsidRDefault="00F875DB" w:rsidP="004E0FA8">
      <w:pPr>
        <w:widowControl/>
        <w:shd w:val="clear" w:color="auto" w:fill="FFFFFF"/>
        <w:suppressAutoHyphens/>
        <w:spacing w:line="360" w:lineRule="auto"/>
        <w:ind w:firstLine="709"/>
        <w:jc w:val="both"/>
        <w:rPr>
          <w:sz w:val="28"/>
          <w:szCs w:val="28"/>
        </w:rPr>
      </w:pPr>
      <w:r w:rsidRPr="004E0FA8">
        <w:rPr>
          <w:color w:val="000000"/>
          <w:sz w:val="28"/>
          <w:szCs w:val="28"/>
        </w:rPr>
        <w:t xml:space="preserve">Для анализа состава, длительности и причин образования сверхнормативных остатков готовой продукции по каждому ее виду используются данные аналитического и складского учета, инвентаризации и оперативные сведения отдела сбыта, службы маркетинга. С целью расширения и поиска новых рынков сбыта необходимо изучать пути снижения себестоимости продукции, повышения ее качества и конкурентоспособности, структурной перестройки экономики </w:t>
      </w:r>
      <w:r w:rsidR="00AB04B6" w:rsidRPr="004E0FA8">
        <w:rPr>
          <w:color w:val="000000"/>
          <w:sz w:val="28"/>
          <w:szCs w:val="28"/>
        </w:rPr>
        <w:t>организации</w:t>
      </w:r>
      <w:r w:rsidRPr="004E0FA8">
        <w:rPr>
          <w:color w:val="000000"/>
          <w:sz w:val="28"/>
          <w:szCs w:val="28"/>
        </w:rPr>
        <w:t>, организации эффективной рекламы и т.д.</w:t>
      </w:r>
    </w:p>
    <w:p w:rsidR="0016252C" w:rsidRPr="004E0FA8" w:rsidRDefault="0016252C" w:rsidP="004E0FA8">
      <w:pPr>
        <w:widowControl/>
        <w:shd w:val="clear" w:color="auto" w:fill="FFFFFF"/>
        <w:suppressAutoHyphens/>
        <w:spacing w:line="360" w:lineRule="auto"/>
        <w:ind w:firstLine="709"/>
        <w:jc w:val="both"/>
        <w:rPr>
          <w:sz w:val="28"/>
          <w:szCs w:val="28"/>
        </w:rPr>
      </w:pPr>
      <w:r w:rsidRPr="004E0FA8">
        <w:rPr>
          <w:color w:val="000000"/>
          <w:sz w:val="28"/>
          <w:szCs w:val="28"/>
        </w:rPr>
        <w:t>Большое влияние на оборачиваемость капитала, вложенного в оборотные активы, а</w:t>
      </w:r>
      <w:r w:rsidR="006B44E1" w:rsidRPr="004E0FA8">
        <w:rPr>
          <w:color w:val="000000"/>
          <w:sz w:val="28"/>
          <w:szCs w:val="28"/>
        </w:rPr>
        <w:t>,</w:t>
      </w:r>
      <w:r w:rsidRPr="004E0FA8">
        <w:rPr>
          <w:color w:val="000000"/>
          <w:sz w:val="28"/>
          <w:szCs w:val="28"/>
        </w:rPr>
        <w:t xml:space="preserve"> следовательно, и на финансовое состояние </w:t>
      </w:r>
      <w:r w:rsidR="00AB04B6" w:rsidRPr="004E0FA8">
        <w:rPr>
          <w:color w:val="000000"/>
          <w:sz w:val="28"/>
          <w:szCs w:val="28"/>
        </w:rPr>
        <w:t>организации</w:t>
      </w:r>
      <w:r w:rsidRPr="004E0FA8">
        <w:rPr>
          <w:color w:val="000000"/>
          <w:sz w:val="28"/>
          <w:szCs w:val="28"/>
        </w:rPr>
        <w:t xml:space="preserve"> оказывает увеличение или уменьшение дебиторской задолженности. Искусство управления дебиторской задолженностью заключается в оптимизации ее общего размера и обеспечении своевременной ее инкассации.</w:t>
      </w:r>
    </w:p>
    <w:p w:rsidR="0016252C" w:rsidRPr="004E0FA8" w:rsidRDefault="0016252C" w:rsidP="004E0FA8">
      <w:pPr>
        <w:widowControl/>
        <w:shd w:val="clear" w:color="auto" w:fill="FFFFFF"/>
        <w:suppressAutoHyphens/>
        <w:spacing w:line="360" w:lineRule="auto"/>
        <w:ind w:firstLine="709"/>
        <w:jc w:val="both"/>
        <w:rPr>
          <w:sz w:val="28"/>
          <w:szCs w:val="28"/>
        </w:rPr>
      </w:pPr>
      <w:r w:rsidRPr="004E0FA8">
        <w:rPr>
          <w:color w:val="000000"/>
          <w:sz w:val="28"/>
          <w:szCs w:val="28"/>
        </w:rPr>
        <w:t xml:space="preserve">Резкое увеличение дебиторской задолженности и ее доли в оборотных активах может свидетельствовать о неосмотрительной кредитной политике </w:t>
      </w:r>
      <w:r w:rsidR="00AB04B6" w:rsidRPr="004E0FA8">
        <w:rPr>
          <w:color w:val="000000"/>
          <w:sz w:val="28"/>
          <w:szCs w:val="28"/>
        </w:rPr>
        <w:t>организации</w:t>
      </w:r>
      <w:r w:rsidRPr="004E0FA8">
        <w:rPr>
          <w:color w:val="000000"/>
          <w:sz w:val="28"/>
          <w:szCs w:val="28"/>
        </w:rPr>
        <w:t xml:space="preserve"> по отношению к покупателям, либо об увеличении объема продаж, либо о неплатежеспособности и банкротстве части покупателей. Дебиторская задолженность может уменьшиться, с одной стороны, за счет ускорения расчетов, а с другой - за счет сокращения отгрузки продукции покупателям.</w:t>
      </w:r>
    </w:p>
    <w:p w:rsidR="0016252C" w:rsidRPr="004E0FA8" w:rsidRDefault="0016252C" w:rsidP="004E0FA8">
      <w:pPr>
        <w:widowControl/>
        <w:shd w:val="clear" w:color="auto" w:fill="FFFFFF"/>
        <w:suppressAutoHyphens/>
        <w:spacing w:line="360" w:lineRule="auto"/>
        <w:ind w:firstLine="709"/>
        <w:jc w:val="both"/>
        <w:rPr>
          <w:sz w:val="28"/>
          <w:szCs w:val="28"/>
        </w:rPr>
      </w:pPr>
      <w:r w:rsidRPr="004E0FA8">
        <w:rPr>
          <w:color w:val="000000"/>
          <w:sz w:val="28"/>
          <w:szCs w:val="28"/>
        </w:rPr>
        <w:t xml:space="preserve">Следовательно, рост дебиторской задолженности не всегда оценивается отрицательно, а снижение - положительно. Необходимо различать нормальную и просроченную задолженность. Наличие последней создает финансовые затруднения, так как на предприятии будет ощущаться недостаток финансовых ресурсов для приобретения производственных запасов, выплаты заработной платы и др. Кроме того, </w:t>
      </w:r>
      <w:r w:rsidR="004E0FA8">
        <w:rPr>
          <w:color w:val="000000"/>
          <w:sz w:val="28"/>
          <w:szCs w:val="28"/>
        </w:rPr>
        <w:t>"</w:t>
      </w:r>
      <w:r w:rsidRPr="004E0FA8">
        <w:rPr>
          <w:color w:val="000000"/>
          <w:sz w:val="28"/>
          <w:szCs w:val="28"/>
        </w:rPr>
        <w:t>омертвление</w:t>
      </w:r>
      <w:r w:rsidR="004E0FA8">
        <w:rPr>
          <w:color w:val="000000"/>
          <w:sz w:val="28"/>
          <w:szCs w:val="28"/>
        </w:rPr>
        <w:t>"</w:t>
      </w:r>
      <w:r w:rsidRPr="004E0FA8">
        <w:rPr>
          <w:color w:val="000000"/>
          <w:sz w:val="28"/>
          <w:szCs w:val="28"/>
        </w:rPr>
        <w:t xml:space="preserve"> средств в дебиторской задолженности приводит к замедлению оборачиваемости капитала. Просроченная дебиторская задолженность означает также рост риска непогашения долгов и уменьшения прибыли. Поэтому кажд</w:t>
      </w:r>
      <w:r w:rsidR="00AB04B6" w:rsidRPr="004E0FA8">
        <w:rPr>
          <w:color w:val="000000"/>
          <w:sz w:val="28"/>
          <w:szCs w:val="28"/>
        </w:rPr>
        <w:t>ая</w:t>
      </w:r>
      <w:r w:rsidRPr="004E0FA8">
        <w:rPr>
          <w:color w:val="000000"/>
          <w:sz w:val="28"/>
          <w:szCs w:val="28"/>
        </w:rPr>
        <w:t xml:space="preserve"> </w:t>
      </w:r>
      <w:r w:rsidR="00AB04B6" w:rsidRPr="004E0FA8">
        <w:rPr>
          <w:color w:val="000000"/>
          <w:sz w:val="28"/>
          <w:szCs w:val="28"/>
        </w:rPr>
        <w:t>организация</w:t>
      </w:r>
      <w:r w:rsidRPr="004E0FA8">
        <w:rPr>
          <w:color w:val="000000"/>
          <w:sz w:val="28"/>
          <w:szCs w:val="28"/>
        </w:rPr>
        <w:t xml:space="preserve"> заинтересовано в сокращении сроков погашения причитающихся ему платежей.</w:t>
      </w:r>
      <w:r w:rsidR="00160DDE" w:rsidRPr="004E0FA8">
        <w:rPr>
          <w:color w:val="000000"/>
          <w:sz w:val="28"/>
          <w:szCs w:val="28"/>
        </w:rPr>
        <w:t xml:space="preserve"> [2, </w:t>
      </w:r>
      <w:r w:rsidR="00160DDE" w:rsidRPr="004E0FA8">
        <w:rPr>
          <w:color w:val="000000"/>
          <w:sz w:val="28"/>
          <w:szCs w:val="28"/>
          <w:lang w:val="en-US"/>
        </w:rPr>
        <w:t>c</w:t>
      </w:r>
      <w:r w:rsidR="00160DDE" w:rsidRPr="004E0FA8">
        <w:rPr>
          <w:color w:val="000000"/>
          <w:sz w:val="28"/>
          <w:szCs w:val="28"/>
        </w:rPr>
        <w:t>. 88]</w:t>
      </w:r>
    </w:p>
    <w:p w:rsidR="009960A6" w:rsidRPr="004E0FA8" w:rsidRDefault="0016252C" w:rsidP="004E0FA8">
      <w:pPr>
        <w:widowControl/>
        <w:shd w:val="clear" w:color="auto" w:fill="FFFFFF"/>
        <w:suppressAutoHyphens/>
        <w:spacing w:line="360" w:lineRule="auto"/>
        <w:ind w:firstLine="709"/>
        <w:jc w:val="both"/>
        <w:rPr>
          <w:sz w:val="28"/>
          <w:szCs w:val="28"/>
        </w:rPr>
      </w:pPr>
      <w:r w:rsidRPr="004E0FA8">
        <w:rPr>
          <w:color w:val="000000"/>
          <w:sz w:val="28"/>
          <w:szCs w:val="28"/>
        </w:rPr>
        <w:t>Ускорить платежи можно путем совершенствования расчетов, своевременного оформления расчетных документов, предварительной оплаты, применения вексельной формы расчетов и т.д.</w:t>
      </w:r>
      <w:r w:rsidR="006B44E1" w:rsidRPr="004E0FA8">
        <w:rPr>
          <w:color w:val="000000"/>
          <w:sz w:val="28"/>
          <w:szCs w:val="28"/>
        </w:rPr>
        <w:t xml:space="preserve"> </w:t>
      </w:r>
      <w:r w:rsidR="009960A6" w:rsidRPr="004E0FA8">
        <w:rPr>
          <w:color w:val="000000"/>
          <w:sz w:val="28"/>
          <w:szCs w:val="28"/>
        </w:rPr>
        <w:t xml:space="preserve">Затем надо проанализировать </w:t>
      </w:r>
      <w:r w:rsidR="009960A6" w:rsidRPr="004E0FA8">
        <w:rPr>
          <w:bCs/>
          <w:iCs/>
          <w:color w:val="000000"/>
          <w:sz w:val="28"/>
          <w:szCs w:val="28"/>
        </w:rPr>
        <w:t xml:space="preserve">давность образования </w:t>
      </w:r>
      <w:r w:rsidR="009960A6" w:rsidRPr="004E0FA8">
        <w:rPr>
          <w:color w:val="000000"/>
          <w:sz w:val="28"/>
          <w:szCs w:val="28"/>
        </w:rPr>
        <w:t xml:space="preserve">дебиторской задолженности, установить, </w:t>
      </w:r>
      <w:r w:rsidR="009960A6" w:rsidRPr="004E0FA8">
        <w:rPr>
          <w:iCs/>
          <w:color w:val="000000"/>
          <w:sz w:val="28"/>
          <w:szCs w:val="28"/>
        </w:rPr>
        <w:t xml:space="preserve">нет ли в ее составе сумм, нереальных для взыскания, или таких, по которым истекают сроки исковой давности. </w:t>
      </w:r>
      <w:r w:rsidR="009960A6" w:rsidRPr="004E0FA8">
        <w:rPr>
          <w:color w:val="000000"/>
          <w:sz w:val="28"/>
          <w:szCs w:val="28"/>
        </w:rPr>
        <w:t>Если такие имеются, то необходимо срочно принять меры по их взысканию (оформление векселей, обращение в судебные органы и др.). Для анализа дебиторской задолженности кроме баланса используются материалы первичного и аналитического бухгалтерского учета, а также приложение к балансу (форма № 5).</w:t>
      </w:r>
    </w:p>
    <w:p w:rsidR="004E0FA8" w:rsidRDefault="0016252C"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 xml:space="preserve">Качество дебиторской задолженности оценивается также удельным весом в ней вексельной формы расчетов, поскольку вексель </w:t>
      </w:r>
      <w:r w:rsidR="00F875DB" w:rsidRPr="004E0FA8">
        <w:rPr>
          <w:color w:val="000000"/>
          <w:sz w:val="28"/>
          <w:szCs w:val="28"/>
        </w:rPr>
        <w:t>-</w:t>
      </w:r>
      <w:r w:rsidRPr="004E0FA8">
        <w:rPr>
          <w:color w:val="000000"/>
          <w:sz w:val="28"/>
          <w:szCs w:val="28"/>
        </w:rPr>
        <w:t xml:space="preserve"> высоколиквидный актив, который может быть реализован третьему лицу до наступления срока его погашения. Вексельное обязательство имеет значительно большую силу, чем обычная дебиторская задолженность.</w:t>
      </w:r>
    </w:p>
    <w:p w:rsidR="0016252C" w:rsidRPr="004E0FA8" w:rsidRDefault="0016252C" w:rsidP="004E0FA8">
      <w:pPr>
        <w:widowControl/>
        <w:shd w:val="clear" w:color="auto" w:fill="FFFFFF"/>
        <w:suppressAutoHyphens/>
        <w:spacing w:line="360" w:lineRule="auto"/>
        <w:ind w:firstLine="709"/>
        <w:jc w:val="both"/>
        <w:rPr>
          <w:sz w:val="28"/>
          <w:szCs w:val="28"/>
        </w:rPr>
      </w:pPr>
      <w:r w:rsidRPr="004E0FA8">
        <w:rPr>
          <w:color w:val="000000"/>
          <w:sz w:val="28"/>
          <w:szCs w:val="28"/>
        </w:rPr>
        <w:t>Увеличение удельного веса полученных векселей в общей сумме дебиторской задолженности свидетельствует о повышении ее надежности и ликвидности.</w:t>
      </w:r>
    </w:p>
    <w:p w:rsidR="00950257" w:rsidRPr="004E0FA8" w:rsidRDefault="00950257"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 xml:space="preserve">Искусство управления оборотными активами состоит в том, чтобы держать на счетах минимально необходимую сумму денежных средств, которые нужны для текущей оперативной деятельности. Сумма денежных средств, которая необходима хорошо управляемому предприятию, - это, по сути, страховой запас, предназначенный для покрытия кратковременной несбалансированности денежных потоков. Она должна быть такой, чтобы ее хватало для производства всех первоочередных платежей. </w:t>
      </w:r>
      <w:r w:rsidR="00160DDE" w:rsidRPr="004E0FA8">
        <w:rPr>
          <w:color w:val="000000"/>
          <w:sz w:val="28"/>
          <w:szCs w:val="28"/>
        </w:rPr>
        <w:t xml:space="preserve">[1, </w:t>
      </w:r>
      <w:r w:rsidR="00160DDE" w:rsidRPr="004E0FA8">
        <w:rPr>
          <w:color w:val="000000"/>
          <w:sz w:val="28"/>
          <w:szCs w:val="28"/>
          <w:lang w:val="en-US"/>
        </w:rPr>
        <w:t>c</w:t>
      </w:r>
      <w:r w:rsidR="00160DDE" w:rsidRPr="004E0FA8">
        <w:rPr>
          <w:color w:val="000000"/>
          <w:sz w:val="28"/>
          <w:szCs w:val="28"/>
        </w:rPr>
        <w:t>. 89]</w:t>
      </w:r>
    </w:p>
    <w:p w:rsidR="00FB433F" w:rsidRPr="004E0FA8" w:rsidRDefault="00C63100" w:rsidP="004E0FA8">
      <w:pPr>
        <w:widowControl/>
        <w:shd w:val="clear" w:color="auto" w:fill="FFFFFF"/>
        <w:suppressAutoHyphens/>
        <w:spacing w:line="360" w:lineRule="auto"/>
        <w:ind w:firstLine="709"/>
        <w:jc w:val="both"/>
        <w:rPr>
          <w:sz w:val="28"/>
          <w:szCs w:val="28"/>
        </w:rPr>
      </w:pPr>
      <w:r w:rsidRPr="004E0FA8">
        <w:rPr>
          <w:color w:val="000000"/>
          <w:sz w:val="28"/>
          <w:szCs w:val="28"/>
        </w:rPr>
        <w:t xml:space="preserve">Таким образом, мы изучили состав, качество и наиболее существенные проблемы </w:t>
      </w:r>
      <w:r w:rsidR="00FB433F" w:rsidRPr="004E0FA8">
        <w:rPr>
          <w:color w:val="000000"/>
          <w:sz w:val="28"/>
          <w:szCs w:val="28"/>
        </w:rPr>
        <w:t xml:space="preserve">при </w:t>
      </w:r>
      <w:r w:rsidRPr="004E0FA8">
        <w:rPr>
          <w:color w:val="000000"/>
          <w:sz w:val="28"/>
          <w:szCs w:val="28"/>
        </w:rPr>
        <w:t>анализ</w:t>
      </w:r>
      <w:r w:rsidR="00FB433F" w:rsidRPr="004E0FA8">
        <w:rPr>
          <w:color w:val="000000"/>
          <w:sz w:val="28"/>
          <w:szCs w:val="28"/>
        </w:rPr>
        <w:t>е</w:t>
      </w:r>
      <w:r w:rsidRPr="004E0FA8">
        <w:rPr>
          <w:color w:val="000000"/>
          <w:sz w:val="28"/>
          <w:szCs w:val="28"/>
        </w:rPr>
        <w:t xml:space="preserve"> оборотных активов </w:t>
      </w:r>
      <w:r w:rsidR="00AB04B6" w:rsidRPr="004E0FA8">
        <w:rPr>
          <w:color w:val="000000"/>
          <w:sz w:val="28"/>
          <w:szCs w:val="28"/>
        </w:rPr>
        <w:t>организации</w:t>
      </w:r>
      <w:r w:rsidRPr="004E0FA8">
        <w:rPr>
          <w:color w:val="000000"/>
          <w:sz w:val="28"/>
          <w:szCs w:val="28"/>
        </w:rPr>
        <w:t>, от наличия и состояния которых во многом зависят конечные результаты его деятельности.</w:t>
      </w:r>
      <w:r w:rsidR="004E0FA8" w:rsidRPr="004E0FA8">
        <w:rPr>
          <w:color w:val="000000"/>
          <w:sz w:val="28"/>
          <w:szCs w:val="28"/>
        </w:rPr>
        <w:t xml:space="preserve"> </w:t>
      </w:r>
      <w:r w:rsidRPr="004E0FA8">
        <w:rPr>
          <w:color w:val="000000"/>
          <w:sz w:val="28"/>
          <w:szCs w:val="28"/>
        </w:rPr>
        <w:t xml:space="preserve">Поскольку результаты производственно-финансовой деятельности субъекта хозяйствования и его финансовое положение зависят не только от наличия и размещения </w:t>
      </w:r>
      <w:r w:rsidR="00FB433F" w:rsidRPr="004E0FA8">
        <w:rPr>
          <w:color w:val="000000"/>
          <w:sz w:val="28"/>
          <w:szCs w:val="28"/>
        </w:rPr>
        <w:t>оборотных активов</w:t>
      </w:r>
      <w:r w:rsidRPr="004E0FA8">
        <w:rPr>
          <w:color w:val="000000"/>
          <w:sz w:val="28"/>
          <w:szCs w:val="28"/>
        </w:rPr>
        <w:t xml:space="preserve">, но и от эффективности </w:t>
      </w:r>
      <w:r w:rsidR="00FB433F" w:rsidRPr="004E0FA8">
        <w:rPr>
          <w:color w:val="000000"/>
          <w:sz w:val="28"/>
          <w:szCs w:val="28"/>
        </w:rPr>
        <w:t>их</w:t>
      </w:r>
      <w:r w:rsidRPr="004E0FA8">
        <w:rPr>
          <w:color w:val="000000"/>
          <w:sz w:val="28"/>
          <w:szCs w:val="28"/>
        </w:rPr>
        <w:t xml:space="preserve"> использования, необходимо рассмотреть </w:t>
      </w:r>
      <w:r w:rsidR="00FB433F" w:rsidRPr="004E0FA8">
        <w:rPr>
          <w:color w:val="000000"/>
          <w:sz w:val="28"/>
          <w:szCs w:val="28"/>
        </w:rPr>
        <w:t xml:space="preserve">проблемы </w:t>
      </w:r>
      <w:r w:rsidRPr="004E0FA8">
        <w:rPr>
          <w:color w:val="000000"/>
          <w:sz w:val="28"/>
          <w:szCs w:val="28"/>
        </w:rPr>
        <w:t xml:space="preserve">анализа </w:t>
      </w:r>
      <w:r w:rsidR="00FB433F" w:rsidRPr="004E0FA8">
        <w:rPr>
          <w:color w:val="000000"/>
          <w:sz w:val="28"/>
          <w:szCs w:val="28"/>
        </w:rPr>
        <w:t xml:space="preserve">оценки текущей платежеспособности </w:t>
      </w:r>
      <w:r w:rsidR="00AB04B6" w:rsidRPr="004E0FA8">
        <w:rPr>
          <w:color w:val="000000"/>
          <w:sz w:val="28"/>
          <w:szCs w:val="28"/>
        </w:rPr>
        <w:t>организации</w:t>
      </w:r>
      <w:r w:rsidR="00FB433F" w:rsidRPr="004E0FA8">
        <w:rPr>
          <w:color w:val="000000"/>
          <w:sz w:val="28"/>
          <w:szCs w:val="28"/>
        </w:rPr>
        <w:t xml:space="preserve"> на основе изучения потоков денежных средств.</w:t>
      </w:r>
      <w:r w:rsidR="004E0FA8" w:rsidRPr="004E0FA8">
        <w:rPr>
          <w:color w:val="000000"/>
          <w:sz w:val="28"/>
          <w:szCs w:val="28"/>
        </w:rPr>
        <w:t xml:space="preserve"> </w:t>
      </w:r>
      <w:r w:rsidR="00FB433F" w:rsidRPr="004E0FA8">
        <w:rPr>
          <w:color w:val="000000"/>
          <w:sz w:val="28"/>
          <w:szCs w:val="28"/>
        </w:rPr>
        <w:t xml:space="preserve">Одним из показателей, характеризующих финансовое положение </w:t>
      </w:r>
      <w:r w:rsidR="00AB04B6" w:rsidRPr="004E0FA8">
        <w:rPr>
          <w:color w:val="000000"/>
          <w:sz w:val="28"/>
          <w:szCs w:val="28"/>
        </w:rPr>
        <w:t>организации</w:t>
      </w:r>
      <w:r w:rsidR="00FB433F" w:rsidRPr="004E0FA8">
        <w:rPr>
          <w:color w:val="000000"/>
          <w:sz w:val="28"/>
          <w:szCs w:val="28"/>
        </w:rPr>
        <w:t xml:space="preserve">, является его </w:t>
      </w:r>
      <w:r w:rsidR="00FB433F" w:rsidRPr="004E0FA8">
        <w:rPr>
          <w:bCs/>
          <w:iCs/>
          <w:color w:val="000000"/>
          <w:sz w:val="28"/>
          <w:szCs w:val="28"/>
        </w:rPr>
        <w:t>платежеспособность -</w:t>
      </w:r>
      <w:r w:rsidR="00FB433F" w:rsidRPr="004E0FA8">
        <w:rPr>
          <w:color w:val="000000"/>
          <w:sz w:val="28"/>
          <w:szCs w:val="28"/>
        </w:rPr>
        <w:t xml:space="preserve"> возможность своевременно погашать свои платежные обязательства наличными денежными ресурсами.</w:t>
      </w:r>
    </w:p>
    <w:p w:rsidR="00FB433F" w:rsidRPr="004E0FA8" w:rsidRDefault="00FB433F" w:rsidP="004E0FA8">
      <w:pPr>
        <w:widowControl/>
        <w:shd w:val="clear" w:color="auto" w:fill="FFFFFF"/>
        <w:suppressAutoHyphens/>
        <w:spacing w:line="360" w:lineRule="auto"/>
        <w:ind w:firstLine="709"/>
        <w:jc w:val="both"/>
        <w:rPr>
          <w:sz w:val="28"/>
          <w:szCs w:val="28"/>
        </w:rPr>
      </w:pPr>
      <w:r w:rsidRPr="004E0FA8">
        <w:rPr>
          <w:color w:val="000000"/>
          <w:sz w:val="28"/>
          <w:szCs w:val="28"/>
        </w:rPr>
        <w:t>Оценка платежеспособности по балансу осуществляется на основе характеристики ликвидности оборотных активов, которая определяется временем, необходимым для превращения их в д</w:t>
      </w:r>
      <w:r w:rsidR="006B44E1" w:rsidRPr="004E0FA8">
        <w:rPr>
          <w:color w:val="000000"/>
          <w:sz w:val="28"/>
          <w:szCs w:val="28"/>
        </w:rPr>
        <w:t>е</w:t>
      </w:r>
      <w:r w:rsidRPr="004E0FA8">
        <w:rPr>
          <w:color w:val="000000"/>
          <w:sz w:val="28"/>
          <w:szCs w:val="28"/>
        </w:rPr>
        <w:t xml:space="preserve">нежные средства. Чем меньше требуется времени для инкассации данного актива, тем выше его ликвидность. </w:t>
      </w:r>
      <w:r w:rsidRPr="004E0FA8">
        <w:rPr>
          <w:iCs/>
          <w:color w:val="000000"/>
          <w:sz w:val="28"/>
          <w:szCs w:val="28"/>
        </w:rPr>
        <w:t>Ликвидность баланса -</w:t>
      </w:r>
      <w:r w:rsidRPr="004E0FA8">
        <w:rPr>
          <w:color w:val="000000"/>
          <w:sz w:val="28"/>
          <w:szCs w:val="28"/>
        </w:rPr>
        <w:t xml:space="preserve"> возможность субъекта хозяйствования обратить активы в наличность и погасить свои платежные обязательства.</w:t>
      </w:r>
    </w:p>
    <w:p w:rsidR="00FB433F" w:rsidRPr="004E0FA8" w:rsidRDefault="00FB433F" w:rsidP="004E0FA8">
      <w:pPr>
        <w:widowControl/>
        <w:shd w:val="clear" w:color="auto" w:fill="FFFFFF"/>
        <w:suppressAutoHyphens/>
        <w:spacing w:line="360" w:lineRule="auto"/>
        <w:ind w:firstLine="709"/>
        <w:jc w:val="both"/>
        <w:rPr>
          <w:sz w:val="28"/>
          <w:szCs w:val="28"/>
        </w:rPr>
      </w:pPr>
      <w:r w:rsidRPr="004E0FA8">
        <w:rPr>
          <w:color w:val="000000"/>
          <w:sz w:val="28"/>
          <w:szCs w:val="28"/>
        </w:rPr>
        <w:t xml:space="preserve">Низкий уровень платежеспособности, выражающийся в недостатке денежной наличности и наличии просроченных платежей, может быть случайным (временным) и хроническим (длительным). Поэтому, анализируя состояние платежеспособности </w:t>
      </w:r>
      <w:r w:rsidR="00AB04B6" w:rsidRPr="004E0FA8">
        <w:rPr>
          <w:color w:val="000000"/>
          <w:sz w:val="28"/>
          <w:szCs w:val="28"/>
        </w:rPr>
        <w:t>организации</w:t>
      </w:r>
      <w:r w:rsidRPr="004E0FA8">
        <w:rPr>
          <w:color w:val="000000"/>
          <w:sz w:val="28"/>
          <w:szCs w:val="28"/>
        </w:rPr>
        <w:t xml:space="preserve">, нужно рассматривать причины финансовых затруднений, частоту их образования и продолжительность просроченных долгов. </w:t>
      </w:r>
      <w:r w:rsidRPr="004E0FA8">
        <w:rPr>
          <w:iCs/>
          <w:color w:val="000000"/>
          <w:sz w:val="28"/>
          <w:szCs w:val="28"/>
        </w:rPr>
        <w:t xml:space="preserve">Причинами неплатежеспособности </w:t>
      </w:r>
      <w:r w:rsidRPr="004E0FA8">
        <w:rPr>
          <w:color w:val="000000"/>
          <w:sz w:val="28"/>
          <w:szCs w:val="28"/>
        </w:rPr>
        <w:t>могут быть:</w:t>
      </w:r>
    </w:p>
    <w:p w:rsidR="00FB433F" w:rsidRPr="004E0FA8" w:rsidRDefault="00FB433F" w:rsidP="004E0FA8">
      <w:pPr>
        <w:widowControl/>
        <w:shd w:val="clear" w:color="auto" w:fill="FFFFFF"/>
        <w:tabs>
          <w:tab w:val="left" w:pos="562"/>
        </w:tabs>
        <w:suppressAutoHyphens/>
        <w:spacing w:line="360" w:lineRule="auto"/>
        <w:ind w:firstLine="709"/>
        <w:jc w:val="both"/>
        <w:rPr>
          <w:sz w:val="28"/>
          <w:szCs w:val="28"/>
        </w:rPr>
      </w:pPr>
      <w:r w:rsidRPr="004E0FA8">
        <w:rPr>
          <w:color w:val="000000"/>
          <w:sz w:val="28"/>
          <w:szCs w:val="28"/>
        </w:rPr>
        <w:t>а) невыполнение плана по производству и реализации продукции, повышение ее себестоимости, невыполнение плана прибыли</w:t>
      </w:r>
      <w:r w:rsidR="004E0FA8">
        <w:rPr>
          <w:color w:val="000000"/>
          <w:sz w:val="28"/>
          <w:szCs w:val="28"/>
        </w:rPr>
        <w:t xml:space="preserve"> </w:t>
      </w:r>
      <w:r w:rsidRPr="004E0FA8">
        <w:rPr>
          <w:color w:val="000000"/>
          <w:sz w:val="28"/>
          <w:szCs w:val="28"/>
        </w:rPr>
        <w:t xml:space="preserve">и как результат - недостаток собственных источников самофинансирования </w:t>
      </w:r>
      <w:r w:rsidR="00AB04B6" w:rsidRPr="004E0FA8">
        <w:rPr>
          <w:color w:val="000000"/>
          <w:sz w:val="28"/>
          <w:szCs w:val="28"/>
        </w:rPr>
        <w:t>организации</w:t>
      </w:r>
      <w:r w:rsidRPr="004E0FA8">
        <w:rPr>
          <w:color w:val="000000"/>
          <w:sz w:val="28"/>
          <w:szCs w:val="28"/>
        </w:rPr>
        <w:t>;</w:t>
      </w:r>
    </w:p>
    <w:p w:rsidR="00FB433F" w:rsidRPr="004E0FA8" w:rsidRDefault="00FB433F" w:rsidP="004E0FA8">
      <w:pPr>
        <w:widowControl/>
        <w:shd w:val="clear" w:color="auto" w:fill="FFFFFF"/>
        <w:tabs>
          <w:tab w:val="left" w:pos="562"/>
        </w:tabs>
        <w:suppressAutoHyphens/>
        <w:spacing w:line="360" w:lineRule="auto"/>
        <w:ind w:firstLine="709"/>
        <w:jc w:val="both"/>
        <w:rPr>
          <w:sz w:val="28"/>
          <w:szCs w:val="28"/>
        </w:rPr>
      </w:pPr>
      <w:r w:rsidRPr="004E0FA8">
        <w:rPr>
          <w:color w:val="000000"/>
          <w:sz w:val="28"/>
          <w:szCs w:val="28"/>
        </w:rPr>
        <w:t>б) неправильное использование оборотного капитала: отвлечение средств в дебиторскую задолженность, вложение в сверхплановые запасы и на прочие цели, которые временно не имеют источников финансирования;</w:t>
      </w:r>
    </w:p>
    <w:p w:rsidR="00FB433F" w:rsidRPr="004E0FA8" w:rsidRDefault="00FB433F" w:rsidP="004E0FA8">
      <w:pPr>
        <w:widowControl/>
        <w:shd w:val="clear" w:color="auto" w:fill="FFFFFF"/>
        <w:tabs>
          <w:tab w:val="left" w:pos="562"/>
        </w:tabs>
        <w:suppressAutoHyphens/>
        <w:spacing w:line="360" w:lineRule="auto"/>
        <w:ind w:firstLine="709"/>
        <w:jc w:val="both"/>
        <w:rPr>
          <w:sz w:val="28"/>
          <w:szCs w:val="28"/>
        </w:rPr>
      </w:pPr>
      <w:r w:rsidRPr="004E0FA8">
        <w:rPr>
          <w:color w:val="000000"/>
          <w:sz w:val="28"/>
          <w:szCs w:val="28"/>
        </w:rPr>
        <w:t xml:space="preserve">в) несостоятельность клиентов </w:t>
      </w:r>
      <w:r w:rsidR="00AB04B6" w:rsidRPr="004E0FA8">
        <w:rPr>
          <w:color w:val="000000"/>
          <w:sz w:val="28"/>
          <w:szCs w:val="28"/>
        </w:rPr>
        <w:t>организации</w:t>
      </w:r>
      <w:r w:rsidRPr="004E0FA8">
        <w:rPr>
          <w:color w:val="000000"/>
          <w:sz w:val="28"/>
          <w:szCs w:val="28"/>
        </w:rPr>
        <w:t>;</w:t>
      </w:r>
    </w:p>
    <w:p w:rsidR="00FB433F" w:rsidRPr="004E0FA8" w:rsidRDefault="00FB433F" w:rsidP="004E0FA8">
      <w:pPr>
        <w:widowControl/>
        <w:shd w:val="clear" w:color="auto" w:fill="FFFFFF"/>
        <w:tabs>
          <w:tab w:val="left" w:pos="562"/>
        </w:tabs>
        <w:suppressAutoHyphens/>
        <w:spacing w:line="360" w:lineRule="auto"/>
        <w:ind w:firstLine="709"/>
        <w:jc w:val="both"/>
        <w:rPr>
          <w:sz w:val="28"/>
          <w:szCs w:val="28"/>
        </w:rPr>
      </w:pPr>
      <w:r w:rsidRPr="004E0FA8">
        <w:rPr>
          <w:color w:val="000000"/>
          <w:sz w:val="28"/>
          <w:szCs w:val="28"/>
        </w:rPr>
        <w:t>г) высокий уровень налогообложения, штрафных санкций за</w:t>
      </w:r>
      <w:r w:rsidR="00160DDE" w:rsidRPr="004E0FA8">
        <w:rPr>
          <w:color w:val="000000"/>
          <w:sz w:val="28"/>
          <w:szCs w:val="28"/>
        </w:rPr>
        <w:t xml:space="preserve"> </w:t>
      </w:r>
      <w:r w:rsidRPr="004E0FA8">
        <w:rPr>
          <w:color w:val="000000"/>
          <w:sz w:val="28"/>
          <w:szCs w:val="28"/>
        </w:rPr>
        <w:t>несвоевременную или неполную уплату налогов.</w:t>
      </w:r>
      <w:r w:rsidR="00160DDE" w:rsidRPr="004E0FA8">
        <w:rPr>
          <w:color w:val="000000"/>
          <w:sz w:val="28"/>
          <w:szCs w:val="28"/>
        </w:rPr>
        <w:t xml:space="preserve"> [6, </w:t>
      </w:r>
      <w:r w:rsidR="00160DDE" w:rsidRPr="004E0FA8">
        <w:rPr>
          <w:color w:val="000000"/>
          <w:sz w:val="28"/>
          <w:szCs w:val="28"/>
          <w:lang w:val="en-US"/>
        </w:rPr>
        <w:t>c</w:t>
      </w:r>
      <w:r w:rsidR="00160DDE" w:rsidRPr="004E0FA8">
        <w:rPr>
          <w:color w:val="000000"/>
          <w:sz w:val="28"/>
          <w:szCs w:val="28"/>
        </w:rPr>
        <w:t>. 195]</w:t>
      </w:r>
    </w:p>
    <w:p w:rsidR="00FB433F" w:rsidRPr="004E0FA8" w:rsidRDefault="00FB433F"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 xml:space="preserve">Для выяснения причин изменения показателей платежеспособности проводится </w:t>
      </w:r>
      <w:r w:rsidRPr="004E0FA8">
        <w:rPr>
          <w:iCs/>
          <w:color w:val="000000"/>
          <w:sz w:val="28"/>
          <w:szCs w:val="28"/>
        </w:rPr>
        <w:t xml:space="preserve">анализ выполнения плана по притоку и оттоку денежных средств: </w:t>
      </w:r>
      <w:r w:rsidRPr="004E0FA8">
        <w:rPr>
          <w:color w:val="000000"/>
          <w:sz w:val="28"/>
          <w:szCs w:val="28"/>
        </w:rPr>
        <w:t>данные отчета о движении денежных средств сравнивают с данными финансовой части бизнес-плана.</w:t>
      </w:r>
      <w:r w:rsidR="004E0FA8" w:rsidRPr="004E0FA8">
        <w:rPr>
          <w:color w:val="000000"/>
          <w:sz w:val="28"/>
          <w:szCs w:val="28"/>
        </w:rPr>
        <w:t xml:space="preserve"> </w:t>
      </w:r>
      <w:r w:rsidRPr="004E0FA8">
        <w:rPr>
          <w:color w:val="000000"/>
          <w:sz w:val="28"/>
          <w:szCs w:val="28"/>
        </w:rPr>
        <w:t xml:space="preserve">В первую очередь следует установить выполнение плана по поступлению денежных средств от операционной, инвестиционной и финансовой деятельности и выяснить причины отклонения от плана. Особое внимание следует обратить на использование денежных средств, так как даже при выполнении доходной части бюджета </w:t>
      </w:r>
      <w:r w:rsidR="00AB04B6" w:rsidRPr="004E0FA8">
        <w:rPr>
          <w:color w:val="000000"/>
          <w:sz w:val="28"/>
          <w:szCs w:val="28"/>
        </w:rPr>
        <w:t>организации</w:t>
      </w:r>
      <w:r w:rsidRPr="004E0FA8">
        <w:rPr>
          <w:color w:val="000000"/>
          <w:sz w:val="28"/>
          <w:szCs w:val="28"/>
        </w:rPr>
        <w:t xml:space="preserve"> перерасходы и нерациональное использование денежных средств могут привести к финансовым затруднениям.</w:t>
      </w:r>
      <w:r w:rsidR="004E0FA8" w:rsidRPr="004E0FA8">
        <w:rPr>
          <w:color w:val="000000"/>
          <w:sz w:val="28"/>
          <w:szCs w:val="28"/>
        </w:rPr>
        <w:t xml:space="preserve"> </w:t>
      </w:r>
      <w:r w:rsidRPr="004E0FA8">
        <w:rPr>
          <w:color w:val="000000"/>
          <w:sz w:val="28"/>
          <w:szCs w:val="28"/>
        </w:rPr>
        <w:t xml:space="preserve">Расходная часть финансового плана </w:t>
      </w:r>
      <w:r w:rsidR="00AB04B6" w:rsidRPr="004E0FA8">
        <w:rPr>
          <w:color w:val="000000"/>
          <w:sz w:val="28"/>
          <w:szCs w:val="28"/>
        </w:rPr>
        <w:t>организации</w:t>
      </w:r>
      <w:r w:rsidRPr="004E0FA8">
        <w:rPr>
          <w:color w:val="000000"/>
          <w:sz w:val="28"/>
          <w:szCs w:val="28"/>
        </w:rPr>
        <w:t xml:space="preserve"> анализируется по каждой статье с выяснением причин перерасхода, который может быть оправданным и неоправданным. По итогам анализа должны быть выявлены резервы увеличения планомерного притока денежных средств</w:t>
      </w:r>
      <w:r w:rsidR="005B092E" w:rsidRPr="004E0FA8">
        <w:rPr>
          <w:color w:val="000000"/>
          <w:sz w:val="28"/>
          <w:szCs w:val="28"/>
        </w:rPr>
        <w:t>,</w:t>
      </w:r>
      <w:r w:rsidRPr="004E0FA8">
        <w:rPr>
          <w:color w:val="000000"/>
          <w:sz w:val="28"/>
          <w:szCs w:val="28"/>
        </w:rPr>
        <w:t xml:space="preserve"> для обеспечения стабильной платежеспособности </w:t>
      </w:r>
      <w:r w:rsidR="00AB04B6" w:rsidRPr="004E0FA8">
        <w:rPr>
          <w:color w:val="000000"/>
          <w:sz w:val="28"/>
          <w:szCs w:val="28"/>
        </w:rPr>
        <w:t>организации</w:t>
      </w:r>
      <w:r w:rsidRPr="004E0FA8">
        <w:rPr>
          <w:color w:val="000000"/>
          <w:sz w:val="28"/>
          <w:szCs w:val="28"/>
        </w:rPr>
        <w:t xml:space="preserve"> в перспективе.</w:t>
      </w:r>
    </w:p>
    <w:p w:rsidR="004E0FA8" w:rsidRPr="0031731E" w:rsidRDefault="004E0FA8" w:rsidP="004E0FA8">
      <w:pPr>
        <w:pStyle w:val="1"/>
        <w:keepNext w:val="0"/>
        <w:suppressAutoHyphens/>
        <w:spacing w:before="0" w:after="0" w:line="360" w:lineRule="auto"/>
        <w:ind w:firstLine="709"/>
        <w:jc w:val="both"/>
        <w:rPr>
          <w:rFonts w:ascii="Times New Roman" w:hAnsi="Times New Roman" w:cs="Times New Roman"/>
          <w:sz w:val="28"/>
        </w:rPr>
      </w:pPr>
    </w:p>
    <w:p w:rsidR="000158DC" w:rsidRPr="004E0FA8" w:rsidRDefault="00361FB7" w:rsidP="004E0FA8">
      <w:pPr>
        <w:pStyle w:val="1"/>
        <w:keepNext w:val="0"/>
        <w:suppressAutoHyphens/>
        <w:spacing w:before="0" w:after="0" w:line="360" w:lineRule="auto"/>
        <w:ind w:firstLine="709"/>
        <w:jc w:val="both"/>
        <w:rPr>
          <w:rFonts w:ascii="Times New Roman" w:hAnsi="Times New Roman" w:cs="Times New Roman"/>
          <w:b w:val="0"/>
          <w:bCs w:val="0"/>
          <w:sz w:val="28"/>
        </w:rPr>
      </w:pPr>
      <w:bookmarkStart w:id="11" w:name="_Toc248489001"/>
      <w:bookmarkStart w:id="12" w:name="_Toc248489664"/>
      <w:bookmarkStart w:id="13" w:name="_Toc248489753"/>
      <w:bookmarkStart w:id="14" w:name="_Toc248489904"/>
      <w:bookmarkStart w:id="15" w:name="_Toc248490551"/>
      <w:r w:rsidRPr="004E0FA8">
        <w:rPr>
          <w:rFonts w:ascii="Times New Roman" w:hAnsi="Times New Roman" w:cs="Times New Roman"/>
          <w:b w:val="0"/>
          <w:bCs w:val="0"/>
          <w:sz w:val="28"/>
        </w:rPr>
        <w:t>2.</w:t>
      </w:r>
      <w:r w:rsidR="004E0FA8" w:rsidRPr="004E0FA8">
        <w:rPr>
          <w:rFonts w:ascii="Times New Roman" w:hAnsi="Times New Roman" w:cs="Times New Roman"/>
          <w:b w:val="0"/>
          <w:bCs w:val="0"/>
          <w:sz w:val="28"/>
        </w:rPr>
        <w:t xml:space="preserve"> </w:t>
      </w:r>
      <w:r w:rsidRPr="004E0FA8">
        <w:rPr>
          <w:rFonts w:ascii="Times New Roman" w:hAnsi="Times New Roman" w:cs="Times New Roman"/>
          <w:b w:val="0"/>
          <w:bCs w:val="0"/>
          <w:sz w:val="28"/>
        </w:rPr>
        <w:t>АНАЛИЗ СОСТАВА И ИСПОЛЬЗОВАНИЯ МАТЕРИАЛЬНЫХ ОБОРОТНЫХ АКТИВОВ</w:t>
      </w:r>
      <w:bookmarkEnd w:id="11"/>
      <w:bookmarkEnd w:id="12"/>
      <w:bookmarkEnd w:id="13"/>
      <w:bookmarkEnd w:id="14"/>
      <w:bookmarkEnd w:id="15"/>
    </w:p>
    <w:p w:rsidR="004E0FA8" w:rsidRPr="0031731E" w:rsidRDefault="004E0FA8" w:rsidP="004E0FA8">
      <w:pPr>
        <w:widowControl/>
        <w:shd w:val="clear" w:color="auto" w:fill="FFFFFF"/>
        <w:suppressAutoHyphens/>
        <w:spacing w:line="360" w:lineRule="auto"/>
        <w:ind w:firstLine="709"/>
        <w:jc w:val="both"/>
        <w:rPr>
          <w:iCs/>
          <w:color w:val="000000"/>
          <w:sz w:val="28"/>
          <w:szCs w:val="28"/>
        </w:rPr>
      </w:pPr>
    </w:p>
    <w:p w:rsidR="00007E57" w:rsidRPr="004E0FA8" w:rsidRDefault="00007E57" w:rsidP="004E0FA8">
      <w:pPr>
        <w:widowControl/>
        <w:shd w:val="clear" w:color="auto" w:fill="FFFFFF"/>
        <w:suppressAutoHyphens/>
        <w:spacing w:line="360" w:lineRule="auto"/>
        <w:ind w:firstLine="709"/>
        <w:jc w:val="both"/>
        <w:rPr>
          <w:color w:val="000000"/>
          <w:sz w:val="28"/>
          <w:szCs w:val="28"/>
        </w:rPr>
      </w:pPr>
      <w:r w:rsidRPr="004E0FA8">
        <w:rPr>
          <w:iCs/>
          <w:color w:val="000000"/>
          <w:sz w:val="28"/>
          <w:szCs w:val="28"/>
        </w:rPr>
        <w:t xml:space="preserve">В зависимости от характера участия в операционном процессе </w:t>
      </w:r>
      <w:r w:rsidRPr="004E0FA8">
        <w:rPr>
          <w:color w:val="000000"/>
          <w:sz w:val="28"/>
          <w:szCs w:val="28"/>
        </w:rPr>
        <w:t>различают оборотные активы, находящиеся в сфере производства (запасы) и в сфере обращения (дебиторская задолженность, денежная наличность).</w:t>
      </w:r>
    </w:p>
    <w:p w:rsidR="00260870" w:rsidRPr="0031731E" w:rsidRDefault="00260870"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Анализ изменений в динамике и структуре оборотных активов</w:t>
      </w:r>
      <w:r w:rsidR="003A4AE2" w:rsidRPr="004E0FA8">
        <w:rPr>
          <w:color w:val="000000"/>
          <w:sz w:val="28"/>
          <w:szCs w:val="28"/>
        </w:rPr>
        <w:t xml:space="preserve"> дан в таблице 2.1</w:t>
      </w:r>
      <w:r w:rsidRPr="004E0FA8">
        <w:rPr>
          <w:color w:val="000000"/>
          <w:sz w:val="28"/>
          <w:szCs w:val="28"/>
        </w:rPr>
        <w:t>.</w:t>
      </w:r>
    </w:p>
    <w:p w:rsidR="004E0FA8" w:rsidRPr="0031731E" w:rsidRDefault="004E0FA8" w:rsidP="004E0FA8">
      <w:pPr>
        <w:widowControl/>
        <w:shd w:val="clear" w:color="auto" w:fill="FFFFFF"/>
        <w:suppressAutoHyphens/>
        <w:spacing w:line="360" w:lineRule="auto"/>
        <w:ind w:firstLine="709"/>
        <w:jc w:val="both"/>
        <w:rPr>
          <w:color w:val="000000"/>
          <w:sz w:val="28"/>
          <w:szCs w:val="28"/>
        </w:rPr>
      </w:pPr>
    </w:p>
    <w:p w:rsidR="00027328" w:rsidRPr="004E0FA8" w:rsidRDefault="00027328"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 xml:space="preserve">Таблица </w:t>
      </w:r>
      <w:r w:rsidR="00260870" w:rsidRPr="004E0FA8">
        <w:rPr>
          <w:color w:val="000000"/>
          <w:sz w:val="28"/>
          <w:szCs w:val="28"/>
        </w:rPr>
        <w:t>2.</w:t>
      </w:r>
      <w:r w:rsidRPr="004E0FA8">
        <w:rPr>
          <w:color w:val="000000"/>
          <w:sz w:val="28"/>
          <w:szCs w:val="28"/>
        </w:rPr>
        <w:t xml:space="preserve">1 – Анализ динамики и состава </w:t>
      </w:r>
      <w:r w:rsidR="000766FE" w:rsidRPr="004E0FA8">
        <w:rPr>
          <w:color w:val="000000"/>
          <w:sz w:val="28"/>
          <w:szCs w:val="28"/>
        </w:rPr>
        <w:t>материальных запасов</w:t>
      </w:r>
      <w:r w:rsidRPr="004E0FA8">
        <w:rPr>
          <w:color w:val="000000"/>
          <w:sz w:val="28"/>
          <w:szCs w:val="28"/>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527"/>
        <w:gridCol w:w="766"/>
        <w:gridCol w:w="766"/>
        <w:gridCol w:w="1154"/>
        <w:gridCol w:w="749"/>
        <w:gridCol w:w="749"/>
        <w:gridCol w:w="1154"/>
      </w:tblGrid>
      <w:tr w:rsidR="001C10CA" w:rsidRPr="00A56B3F" w:rsidTr="00A56B3F">
        <w:tc>
          <w:tcPr>
            <w:tcW w:w="0" w:type="auto"/>
            <w:vMerge w:val="restart"/>
            <w:shd w:val="clear" w:color="auto" w:fill="auto"/>
          </w:tcPr>
          <w:p w:rsidR="00405790" w:rsidRPr="00A56B3F" w:rsidRDefault="00405790" w:rsidP="00A56B3F">
            <w:pPr>
              <w:widowControl/>
              <w:suppressAutoHyphens/>
              <w:spacing w:line="360" w:lineRule="auto"/>
              <w:rPr>
                <w:szCs w:val="24"/>
              </w:rPr>
            </w:pPr>
            <w:r w:rsidRPr="00A56B3F">
              <w:rPr>
                <w:szCs w:val="24"/>
              </w:rPr>
              <w:t>Вид средств</w:t>
            </w:r>
          </w:p>
        </w:tc>
        <w:tc>
          <w:tcPr>
            <w:tcW w:w="0" w:type="auto"/>
            <w:gridSpan w:val="3"/>
            <w:shd w:val="clear" w:color="auto" w:fill="auto"/>
          </w:tcPr>
          <w:p w:rsidR="00405790" w:rsidRPr="00A56B3F" w:rsidRDefault="00405790" w:rsidP="00A56B3F">
            <w:pPr>
              <w:widowControl/>
              <w:suppressAutoHyphens/>
              <w:spacing w:line="360" w:lineRule="auto"/>
              <w:rPr>
                <w:szCs w:val="24"/>
              </w:rPr>
            </w:pPr>
            <w:r w:rsidRPr="00A56B3F">
              <w:rPr>
                <w:szCs w:val="24"/>
              </w:rPr>
              <w:t>Наличие средств, тыс.руб.</w:t>
            </w:r>
          </w:p>
        </w:tc>
        <w:tc>
          <w:tcPr>
            <w:tcW w:w="0" w:type="auto"/>
            <w:gridSpan w:val="3"/>
            <w:shd w:val="clear" w:color="auto" w:fill="auto"/>
          </w:tcPr>
          <w:p w:rsidR="00405790" w:rsidRPr="00A56B3F" w:rsidRDefault="00405790" w:rsidP="00A56B3F">
            <w:pPr>
              <w:widowControl/>
              <w:suppressAutoHyphens/>
              <w:spacing w:line="360" w:lineRule="auto"/>
              <w:rPr>
                <w:szCs w:val="24"/>
              </w:rPr>
            </w:pPr>
            <w:r w:rsidRPr="00A56B3F">
              <w:rPr>
                <w:szCs w:val="24"/>
              </w:rPr>
              <w:t>Структура средств, %</w:t>
            </w:r>
          </w:p>
        </w:tc>
      </w:tr>
      <w:tr w:rsidR="000766FE" w:rsidRPr="00A56B3F" w:rsidTr="00A56B3F">
        <w:tc>
          <w:tcPr>
            <w:tcW w:w="0" w:type="auto"/>
            <w:vMerge/>
            <w:shd w:val="clear" w:color="auto" w:fill="auto"/>
          </w:tcPr>
          <w:p w:rsidR="00405790" w:rsidRPr="00A56B3F" w:rsidRDefault="00405790" w:rsidP="00A56B3F">
            <w:pPr>
              <w:widowControl/>
              <w:suppressAutoHyphens/>
              <w:spacing w:line="360" w:lineRule="auto"/>
              <w:rPr>
                <w:szCs w:val="24"/>
                <w:lang w:val="en-US"/>
              </w:rPr>
            </w:pPr>
          </w:p>
        </w:tc>
        <w:tc>
          <w:tcPr>
            <w:tcW w:w="0" w:type="auto"/>
            <w:shd w:val="clear" w:color="auto" w:fill="auto"/>
          </w:tcPr>
          <w:p w:rsidR="00405790" w:rsidRPr="00A56B3F" w:rsidRDefault="009C00C9" w:rsidP="00A56B3F">
            <w:pPr>
              <w:widowControl/>
              <w:suppressAutoHyphens/>
              <w:spacing w:line="360" w:lineRule="auto"/>
              <w:rPr>
                <w:szCs w:val="16"/>
              </w:rPr>
            </w:pPr>
            <w:r w:rsidRPr="00A56B3F">
              <w:rPr>
                <w:szCs w:val="16"/>
              </w:rPr>
              <w:t>2007г.</w:t>
            </w:r>
          </w:p>
        </w:tc>
        <w:tc>
          <w:tcPr>
            <w:tcW w:w="0" w:type="auto"/>
            <w:shd w:val="clear" w:color="auto" w:fill="auto"/>
          </w:tcPr>
          <w:p w:rsidR="00405790" w:rsidRPr="00A56B3F" w:rsidRDefault="009C00C9" w:rsidP="00A56B3F">
            <w:pPr>
              <w:widowControl/>
              <w:suppressAutoHyphens/>
              <w:spacing w:line="360" w:lineRule="auto"/>
              <w:rPr>
                <w:szCs w:val="16"/>
              </w:rPr>
            </w:pPr>
            <w:r w:rsidRPr="00A56B3F">
              <w:rPr>
                <w:szCs w:val="16"/>
              </w:rPr>
              <w:t>2008г.</w:t>
            </w:r>
          </w:p>
        </w:tc>
        <w:tc>
          <w:tcPr>
            <w:tcW w:w="0" w:type="auto"/>
            <w:shd w:val="clear" w:color="auto" w:fill="auto"/>
          </w:tcPr>
          <w:p w:rsidR="00405790" w:rsidRPr="00A56B3F" w:rsidRDefault="00405790" w:rsidP="00A56B3F">
            <w:pPr>
              <w:widowControl/>
              <w:suppressAutoHyphens/>
              <w:spacing w:line="360" w:lineRule="auto"/>
              <w:rPr>
                <w:szCs w:val="16"/>
              </w:rPr>
            </w:pPr>
            <w:r w:rsidRPr="00A56B3F">
              <w:rPr>
                <w:szCs w:val="16"/>
              </w:rPr>
              <w:t>Изменение</w:t>
            </w:r>
          </w:p>
        </w:tc>
        <w:tc>
          <w:tcPr>
            <w:tcW w:w="0" w:type="auto"/>
            <w:shd w:val="clear" w:color="auto" w:fill="auto"/>
          </w:tcPr>
          <w:p w:rsidR="00405790" w:rsidRPr="00A56B3F" w:rsidRDefault="009C00C9" w:rsidP="00A56B3F">
            <w:pPr>
              <w:widowControl/>
              <w:suppressAutoHyphens/>
              <w:spacing w:line="360" w:lineRule="auto"/>
              <w:rPr>
                <w:szCs w:val="16"/>
              </w:rPr>
            </w:pPr>
            <w:r w:rsidRPr="00A56B3F">
              <w:rPr>
                <w:szCs w:val="16"/>
              </w:rPr>
              <w:t>2007г.</w:t>
            </w:r>
          </w:p>
        </w:tc>
        <w:tc>
          <w:tcPr>
            <w:tcW w:w="0" w:type="auto"/>
            <w:shd w:val="clear" w:color="auto" w:fill="auto"/>
          </w:tcPr>
          <w:p w:rsidR="00405790" w:rsidRPr="00A56B3F" w:rsidRDefault="009C00C9" w:rsidP="00A56B3F">
            <w:pPr>
              <w:widowControl/>
              <w:suppressAutoHyphens/>
              <w:spacing w:line="360" w:lineRule="auto"/>
              <w:rPr>
                <w:szCs w:val="16"/>
              </w:rPr>
            </w:pPr>
            <w:r w:rsidRPr="00A56B3F">
              <w:rPr>
                <w:szCs w:val="16"/>
              </w:rPr>
              <w:t>2008г.</w:t>
            </w:r>
          </w:p>
        </w:tc>
        <w:tc>
          <w:tcPr>
            <w:tcW w:w="0" w:type="auto"/>
            <w:shd w:val="clear" w:color="auto" w:fill="auto"/>
          </w:tcPr>
          <w:p w:rsidR="00405790" w:rsidRPr="00A56B3F" w:rsidRDefault="00405790" w:rsidP="00A56B3F">
            <w:pPr>
              <w:widowControl/>
              <w:suppressAutoHyphens/>
              <w:spacing w:line="360" w:lineRule="auto"/>
              <w:rPr>
                <w:szCs w:val="16"/>
              </w:rPr>
            </w:pPr>
            <w:r w:rsidRPr="00A56B3F">
              <w:rPr>
                <w:szCs w:val="16"/>
              </w:rPr>
              <w:t>Изменение</w:t>
            </w:r>
          </w:p>
        </w:tc>
      </w:tr>
      <w:tr w:rsidR="000766FE" w:rsidRPr="00A56B3F" w:rsidTr="00A56B3F">
        <w:tc>
          <w:tcPr>
            <w:tcW w:w="0" w:type="auto"/>
            <w:shd w:val="clear" w:color="auto" w:fill="auto"/>
          </w:tcPr>
          <w:p w:rsidR="00405790" w:rsidRPr="00A56B3F" w:rsidRDefault="00405790" w:rsidP="00A56B3F">
            <w:pPr>
              <w:widowControl/>
              <w:suppressAutoHyphens/>
              <w:spacing w:line="360" w:lineRule="auto"/>
              <w:rPr>
                <w:szCs w:val="16"/>
              </w:rPr>
            </w:pPr>
            <w:r w:rsidRPr="00A56B3F">
              <w:rPr>
                <w:szCs w:val="16"/>
              </w:rPr>
              <w:t>Запасы</w:t>
            </w:r>
          </w:p>
        </w:tc>
        <w:tc>
          <w:tcPr>
            <w:tcW w:w="0" w:type="auto"/>
            <w:shd w:val="clear" w:color="auto" w:fill="auto"/>
          </w:tcPr>
          <w:p w:rsidR="00405790" w:rsidRPr="00A56B3F" w:rsidRDefault="00405790" w:rsidP="00A56B3F">
            <w:pPr>
              <w:widowControl/>
              <w:suppressAutoHyphens/>
              <w:spacing w:line="360" w:lineRule="auto"/>
              <w:rPr>
                <w:szCs w:val="16"/>
              </w:rPr>
            </w:pPr>
            <w:r w:rsidRPr="00A56B3F">
              <w:rPr>
                <w:szCs w:val="16"/>
              </w:rPr>
              <w:t>22 500</w:t>
            </w:r>
          </w:p>
        </w:tc>
        <w:tc>
          <w:tcPr>
            <w:tcW w:w="0" w:type="auto"/>
            <w:shd w:val="clear" w:color="auto" w:fill="auto"/>
          </w:tcPr>
          <w:p w:rsidR="00405790" w:rsidRPr="00A56B3F" w:rsidRDefault="00405790" w:rsidP="00A56B3F">
            <w:pPr>
              <w:widowControl/>
              <w:suppressAutoHyphens/>
              <w:spacing w:line="360" w:lineRule="auto"/>
              <w:rPr>
                <w:szCs w:val="16"/>
              </w:rPr>
            </w:pPr>
            <w:r w:rsidRPr="00A56B3F">
              <w:rPr>
                <w:szCs w:val="16"/>
              </w:rPr>
              <w:t>31 800</w:t>
            </w:r>
          </w:p>
        </w:tc>
        <w:tc>
          <w:tcPr>
            <w:tcW w:w="0" w:type="auto"/>
            <w:shd w:val="clear" w:color="auto" w:fill="auto"/>
          </w:tcPr>
          <w:p w:rsidR="00405790" w:rsidRPr="00A56B3F" w:rsidRDefault="00405790" w:rsidP="00A56B3F">
            <w:pPr>
              <w:widowControl/>
              <w:suppressAutoHyphens/>
              <w:spacing w:line="360" w:lineRule="auto"/>
              <w:rPr>
                <w:szCs w:val="16"/>
              </w:rPr>
            </w:pPr>
            <w:r w:rsidRPr="00A56B3F">
              <w:rPr>
                <w:szCs w:val="16"/>
              </w:rPr>
              <w:t>+9 300</w:t>
            </w:r>
          </w:p>
        </w:tc>
        <w:tc>
          <w:tcPr>
            <w:tcW w:w="0" w:type="auto"/>
            <w:shd w:val="clear" w:color="auto" w:fill="auto"/>
          </w:tcPr>
          <w:p w:rsidR="00405790" w:rsidRPr="00A56B3F" w:rsidRDefault="00405790" w:rsidP="00A56B3F">
            <w:pPr>
              <w:widowControl/>
              <w:suppressAutoHyphens/>
              <w:spacing w:line="360" w:lineRule="auto"/>
              <w:rPr>
                <w:szCs w:val="16"/>
              </w:rPr>
            </w:pPr>
            <w:r w:rsidRPr="00A56B3F">
              <w:rPr>
                <w:szCs w:val="16"/>
              </w:rPr>
              <w:t>64,2</w:t>
            </w:r>
          </w:p>
        </w:tc>
        <w:tc>
          <w:tcPr>
            <w:tcW w:w="0" w:type="auto"/>
            <w:shd w:val="clear" w:color="auto" w:fill="auto"/>
          </w:tcPr>
          <w:p w:rsidR="00405790" w:rsidRPr="00A56B3F" w:rsidRDefault="00405790" w:rsidP="00A56B3F">
            <w:pPr>
              <w:widowControl/>
              <w:suppressAutoHyphens/>
              <w:spacing w:line="360" w:lineRule="auto"/>
              <w:rPr>
                <w:szCs w:val="16"/>
              </w:rPr>
            </w:pPr>
            <w:r w:rsidRPr="00A56B3F">
              <w:rPr>
                <w:szCs w:val="16"/>
              </w:rPr>
              <w:t>61,2</w:t>
            </w:r>
          </w:p>
        </w:tc>
        <w:tc>
          <w:tcPr>
            <w:tcW w:w="0" w:type="auto"/>
            <w:shd w:val="clear" w:color="auto" w:fill="auto"/>
          </w:tcPr>
          <w:p w:rsidR="00405790" w:rsidRPr="00A56B3F" w:rsidRDefault="00405790" w:rsidP="00A56B3F">
            <w:pPr>
              <w:widowControl/>
              <w:suppressAutoHyphens/>
              <w:spacing w:line="360" w:lineRule="auto"/>
              <w:rPr>
                <w:szCs w:val="16"/>
              </w:rPr>
            </w:pPr>
            <w:r w:rsidRPr="00A56B3F">
              <w:rPr>
                <w:szCs w:val="16"/>
              </w:rPr>
              <w:t>-3,0</w:t>
            </w:r>
          </w:p>
        </w:tc>
      </w:tr>
      <w:tr w:rsidR="000766FE" w:rsidRPr="00A56B3F" w:rsidTr="00A56B3F">
        <w:tc>
          <w:tcPr>
            <w:tcW w:w="0" w:type="auto"/>
            <w:shd w:val="clear" w:color="auto" w:fill="auto"/>
          </w:tcPr>
          <w:p w:rsidR="00405790" w:rsidRPr="00A56B3F" w:rsidRDefault="00405790" w:rsidP="00A56B3F">
            <w:pPr>
              <w:widowControl/>
              <w:suppressAutoHyphens/>
              <w:spacing w:line="360" w:lineRule="auto"/>
              <w:rPr>
                <w:szCs w:val="16"/>
              </w:rPr>
            </w:pPr>
            <w:r w:rsidRPr="00A56B3F">
              <w:rPr>
                <w:szCs w:val="16"/>
              </w:rPr>
              <w:t>В том числе:</w:t>
            </w:r>
          </w:p>
          <w:p w:rsidR="00405790" w:rsidRPr="00A56B3F" w:rsidRDefault="00405790" w:rsidP="00A56B3F">
            <w:pPr>
              <w:widowControl/>
              <w:suppressAutoHyphens/>
              <w:spacing w:line="360" w:lineRule="auto"/>
              <w:rPr>
                <w:szCs w:val="16"/>
              </w:rPr>
            </w:pPr>
            <w:r w:rsidRPr="00A56B3F">
              <w:rPr>
                <w:szCs w:val="16"/>
              </w:rPr>
              <w:t>-сырье и материалы</w:t>
            </w:r>
          </w:p>
          <w:p w:rsidR="00405790" w:rsidRPr="00A56B3F" w:rsidRDefault="00405790" w:rsidP="00A56B3F">
            <w:pPr>
              <w:widowControl/>
              <w:suppressAutoHyphens/>
              <w:spacing w:line="360" w:lineRule="auto"/>
              <w:rPr>
                <w:szCs w:val="16"/>
              </w:rPr>
            </w:pPr>
            <w:r w:rsidRPr="00A56B3F">
              <w:rPr>
                <w:szCs w:val="16"/>
              </w:rPr>
              <w:t>-незавершенное производство</w:t>
            </w:r>
          </w:p>
          <w:p w:rsidR="00FD4592" w:rsidRPr="00A56B3F" w:rsidRDefault="00FD4592" w:rsidP="00A56B3F">
            <w:pPr>
              <w:widowControl/>
              <w:suppressAutoHyphens/>
              <w:spacing w:line="360" w:lineRule="auto"/>
              <w:rPr>
                <w:szCs w:val="16"/>
              </w:rPr>
            </w:pPr>
            <w:r w:rsidRPr="00A56B3F">
              <w:rPr>
                <w:szCs w:val="16"/>
              </w:rPr>
              <w:t>-готовая продукция</w:t>
            </w:r>
          </w:p>
          <w:p w:rsidR="00FD4592" w:rsidRPr="00A56B3F" w:rsidRDefault="00FD4592" w:rsidP="00A56B3F">
            <w:pPr>
              <w:widowControl/>
              <w:suppressAutoHyphens/>
              <w:spacing w:line="360" w:lineRule="auto"/>
              <w:rPr>
                <w:szCs w:val="24"/>
              </w:rPr>
            </w:pPr>
            <w:r w:rsidRPr="00A56B3F">
              <w:rPr>
                <w:szCs w:val="16"/>
              </w:rPr>
              <w:t>-расходы будущих периодов</w:t>
            </w:r>
          </w:p>
        </w:tc>
        <w:tc>
          <w:tcPr>
            <w:tcW w:w="0" w:type="auto"/>
            <w:shd w:val="clear" w:color="auto" w:fill="auto"/>
          </w:tcPr>
          <w:p w:rsidR="00405790" w:rsidRPr="00A56B3F" w:rsidRDefault="00405790" w:rsidP="00A56B3F">
            <w:pPr>
              <w:widowControl/>
              <w:suppressAutoHyphens/>
              <w:spacing w:line="360" w:lineRule="auto"/>
              <w:rPr>
                <w:szCs w:val="16"/>
              </w:rPr>
            </w:pPr>
          </w:p>
          <w:p w:rsidR="00405790" w:rsidRPr="00A56B3F" w:rsidRDefault="00FD4592" w:rsidP="00A56B3F">
            <w:pPr>
              <w:widowControl/>
              <w:suppressAutoHyphens/>
              <w:spacing w:line="360" w:lineRule="auto"/>
              <w:rPr>
                <w:szCs w:val="16"/>
              </w:rPr>
            </w:pPr>
            <w:r w:rsidRPr="00A56B3F">
              <w:rPr>
                <w:szCs w:val="16"/>
              </w:rPr>
              <w:t>8600</w:t>
            </w:r>
          </w:p>
          <w:p w:rsidR="00FD4592" w:rsidRPr="00A56B3F" w:rsidRDefault="00FD4592" w:rsidP="00A56B3F">
            <w:pPr>
              <w:widowControl/>
              <w:suppressAutoHyphens/>
              <w:spacing w:line="360" w:lineRule="auto"/>
              <w:rPr>
                <w:szCs w:val="16"/>
              </w:rPr>
            </w:pPr>
            <w:r w:rsidRPr="00A56B3F">
              <w:rPr>
                <w:szCs w:val="16"/>
              </w:rPr>
              <w:t>4400</w:t>
            </w:r>
          </w:p>
          <w:p w:rsidR="00FD4592" w:rsidRPr="00A56B3F" w:rsidRDefault="00FD4592" w:rsidP="00A56B3F">
            <w:pPr>
              <w:widowControl/>
              <w:suppressAutoHyphens/>
              <w:spacing w:line="360" w:lineRule="auto"/>
              <w:rPr>
                <w:szCs w:val="16"/>
              </w:rPr>
            </w:pPr>
            <w:r w:rsidRPr="00A56B3F">
              <w:rPr>
                <w:szCs w:val="16"/>
              </w:rPr>
              <w:t>8200</w:t>
            </w:r>
          </w:p>
          <w:p w:rsidR="00FD4592" w:rsidRPr="00A56B3F" w:rsidRDefault="00FD4592" w:rsidP="00A56B3F">
            <w:pPr>
              <w:widowControl/>
              <w:suppressAutoHyphens/>
              <w:spacing w:line="360" w:lineRule="auto"/>
              <w:rPr>
                <w:szCs w:val="16"/>
              </w:rPr>
            </w:pPr>
            <w:r w:rsidRPr="00A56B3F">
              <w:rPr>
                <w:szCs w:val="16"/>
              </w:rPr>
              <w:t>1300</w:t>
            </w:r>
          </w:p>
        </w:tc>
        <w:tc>
          <w:tcPr>
            <w:tcW w:w="0" w:type="auto"/>
            <w:shd w:val="clear" w:color="auto" w:fill="auto"/>
          </w:tcPr>
          <w:p w:rsidR="00405790" w:rsidRPr="00A56B3F" w:rsidRDefault="00405790" w:rsidP="00A56B3F">
            <w:pPr>
              <w:widowControl/>
              <w:suppressAutoHyphens/>
              <w:spacing w:line="360" w:lineRule="auto"/>
              <w:rPr>
                <w:szCs w:val="16"/>
              </w:rPr>
            </w:pPr>
          </w:p>
          <w:p w:rsidR="004E0FA8" w:rsidRPr="00A56B3F" w:rsidRDefault="00FD4592" w:rsidP="00A56B3F">
            <w:pPr>
              <w:widowControl/>
              <w:suppressAutoHyphens/>
              <w:spacing w:line="360" w:lineRule="auto"/>
              <w:rPr>
                <w:szCs w:val="16"/>
              </w:rPr>
            </w:pPr>
            <w:r w:rsidRPr="00A56B3F">
              <w:rPr>
                <w:szCs w:val="16"/>
              </w:rPr>
              <w:t>13200</w:t>
            </w:r>
          </w:p>
          <w:p w:rsidR="00FD4592" w:rsidRPr="00A56B3F" w:rsidRDefault="00FD4592" w:rsidP="00A56B3F">
            <w:pPr>
              <w:widowControl/>
              <w:suppressAutoHyphens/>
              <w:spacing w:line="360" w:lineRule="auto"/>
              <w:rPr>
                <w:szCs w:val="16"/>
              </w:rPr>
            </w:pPr>
            <w:r w:rsidRPr="00A56B3F">
              <w:rPr>
                <w:szCs w:val="16"/>
              </w:rPr>
              <w:t>5800</w:t>
            </w:r>
          </w:p>
          <w:p w:rsidR="00FD4592" w:rsidRPr="00A56B3F" w:rsidRDefault="00A30057" w:rsidP="00A56B3F">
            <w:pPr>
              <w:widowControl/>
              <w:suppressAutoHyphens/>
              <w:spacing w:line="360" w:lineRule="auto"/>
              <w:rPr>
                <w:szCs w:val="16"/>
              </w:rPr>
            </w:pPr>
            <w:r w:rsidRPr="00A56B3F">
              <w:rPr>
                <w:szCs w:val="16"/>
              </w:rPr>
              <w:t>11</w:t>
            </w:r>
            <w:r w:rsidR="00FD4592" w:rsidRPr="00A56B3F">
              <w:rPr>
                <w:szCs w:val="16"/>
              </w:rPr>
              <w:t>00</w:t>
            </w:r>
          </w:p>
          <w:p w:rsidR="00FD4592" w:rsidRPr="00A56B3F" w:rsidRDefault="00A30057" w:rsidP="00A56B3F">
            <w:pPr>
              <w:widowControl/>
              <w:suppressAutoHyphens/>
              <w:spacing w:line="360" w:lineRule="auto"/>
              <w:rPr>
                <w:szCs w:val="16"/>
              </w:rPr>
            </w:pPr>
            <w:r w:rsidRPr="00A56B3F">
              <w:rPr>
                <w:szCs w:val="16"/>
              </w:rPr>
              <w:t>18</w:t>
            </w:r>
            <w:r w:rsidR="00FD4592" w:rsidRPr="00A56B3F">
              <w:rPr>
                <w:szCs w:val="16"/>
              </w:rPr>
              <w:t>00</w:t>
            </w:r>
          </w:p>
        </w:tc>
        <w:tc>
          <w:tcPr>
            <w:tcW w:w="0" w:type="auto"/>
            <w:shd w:val="clear" w:color="auto" w:fill="auto"/>
          </w:tcPr>
          <w:p w:rsidR="00FD4592" w:rsidRPr="00A56B3F" w:rsidRDefault="00FD4592" w:rsidP="00A56B3F">
            <w:pPr>
              <w:widowControl/>
              <w:suppressAutoHyphens/>
              <w:spacing w:line="360" w:lineRule="auto"/>
              <w:rPr>
                <w:szCs w:val="16"/>
              </w:rPr>
            </w:pPr>
          </w:p>
          <w:p w:rsidR="00405790" w:rsidRPr="00A56B3F" w:rsidRDefault="00FD4592" w:rsidP="00A56B3F">
            <w:pPr>
              <w:widowControl/>
              <w:suppressAutoHyphens/>
              <w:spacing w:line="360" w:lineRule="auto"/>
              <w:rPr>
                <w:szCs w:val="16"/>
              </w:rPr>
            </w:pPr>
            <w:r w:rsidRPr="00A56B3F">
              <w:rPr>
                <w:szCs w:val="16"/>
              </w:rPr>
              <w:t>+4600</w:t>
            </w:r>
          </w:p>
          <w:p w:rsidR="00FD4592" w:rsidRPr="00A56B3F" w:rsidRDefault="00FD4592" w:rsidP="00A56B3F">
            <w:pPr>
              <w:widowControl/>
              <w:suppressAutoHyphens/>
              <w:spacing w:line="360" w:lineRule="auto"/>
              <w:rPr>
                <w:szCs w:val="16"/>
              </w:rPr>
            </w:pPr>
            <w:r w:rsidRPr="00A56B3F">
              <w:rPr>
                <w:szCs w:val="16"/>
              </w:rPr>
              <w:t>+1400</w:t>
            </w:r>
          </w:p>
          <w:p w:rsidR="00FD4592" w:rsidRPr="00A56B3F" w:rsidRDefault="00FD4592" w:rsidP="00A56B3F">
            <w:pPr>
              <w:widowControl/>
              <w:suppressAutoHyphens/>
              <w:spacing w:line="360" w:lineRule="auto"/>
              <w:rPr>
                <w:szCs w:val="16"/>
              </w:rPr>
            </w:pPr>
            <w:r w:rsidRPr="00A56B3F">
              <w:rPr>
                <w:szCs w:val="16"/>
              </w:rPr>
              <w:t>+</w:t>
            </w:r>
            <w:r w:rsidR="00A30057" w:rsidRPr="00A56B3F">
              <w:rPr>
                <w:szCs w:val="16"/>
              </w:rPr>
              <w:t>28</w:t>
            </w:r>
            <w:r w:rsidRPr="00A56B3F">
              <w:rPr>
                <w:szCs w:val="16"/>
              </w:rPr>
              <w:t>00</w:t>
            </w:r>
          </w:p>
          <w:p w:rsidR="00FD4592" w:rsidRPr="00A56B3F" w:rsidRDefault="00FD4592" w:rsidP="00A56B3F">
            <w:pPr>
              <w:widowControl/>
              <w:suppressAutoHyphens/>
              <w:spacing w:line="360" w:lineRule="auto"/>
              <w:rPr>
                <w:szCs w:val="16"/>
              </w:rPr>
            </w:pPr>
            <w:r w:rsidRPr="00A56B3F">
              <w:rPr>
                <w:szCs w:val="16"/>
              </w:rPr>
              <w:t>+500</w:t>
            </w:r>
          </w:p>
        </w:tc>
        <w:tc>
          <w:tcPr>
            <w:tcW w:w="0" w:type="auto"/>
            <w:shd w:val="clear" w:color="auto" w:fill="auto"/>
          </w:tcPr>
          <w:p w:rsidR="00405790" w:rsidRPr="00A56B3F" w:rsidRDefault="00405790" w:rsidP="00A56B3F">
            <w:pPr>
              <w:widowControl/>
              <w:suppressAutoHyphens/>
              <w:spacing w:line="360" w:lineRule="auto"/>
              <w:rPr>
                <w:szCs w:val="16"/>
              </w:rPr>
            </w:pPr>
          </w:p>
          <w:p w:rsidR="00FD4592" w:rsidRPr="00A56B3F" w:rsidRDefault="00FD4592" w:rsidP="00A56B3F">
            <w:pPr>
              <w:widowControl/>
              <w:suppressAutoHyphens/>
              <w:spacing w:line="360" w:lineRule="auto"/>
              <w:rPr>
                <w:szCs w:val="16"/>
              </w:rPr>
            </w:pPr>
            <w:r w:rsidRPr="00A56B3F">
              <w:rPr>
                <w:szCs w:val="16"/>
              </w:rPr>
              <w:t>24,5</w:t>
            </w:r>
          </w:p>
          <w:p w:rsidR="00FD4592" w:rsidRPr="00A56B3F" w:rsidRDefault="00FD4592" w:rsidP="00A56B3F">
            <w:pPr>
              <w:widowControl/>
              <w:suppressAutoHyphens/>
              <w:spacing w:line="360" w:lineRule="auto"/>
              <w:rPr>
                <w:szCs w:val="16"/>
              </w:rPr>
            </w:pPr>
            <w:r w:rsidRPr="00A56B3F">
              <w:rPr>
                <w:szCs w:val="16"/>
              </w:rPr>
              <w:t>12,6</w:t>
            </w:r>
          </w:p>
          <w:p w:rsidR="00FD4592" w:rsidRPr="00A56B3F" w:rsidRDefault="00D2175E" w:rsidP="00A56B3F">
            <w:pPr>
              <w:widowControl/>
              <w:suppressAutoHyphens/>
              <w:spacing w:line="360" w:lineRule="auto"/>
              <w:rPr>
                <w:szCs w:val="16"/>
              </w:rPr>
            </w:pPr>
            <w:r w:rsidRPr="00A56B3F">
              <w:rPr>
                <w:szCs w:val="16"/>
              </w:rPr>
              <w:t>23</w:t>
            </w:r>
            <w:r w:rsidR="00FD4592" w:rsidRPr="00A56B3F">
              <w:rPr>
                <w:szCs w:val="16"/>
              </w:rPr>
              <w:t>,</w:t>
            </w:r>
            <w:r w:rsidRPr="00A56B3F">
              <w:rPr>
                <w:szCs w:val="16"/>
              </w:rPr>
              <w:t>4</w:t>
            </w:r>
          </w:p>
          <w:p w:rsidR="00FD4592" w:rsidRPr="00A56B3F" w:rsidRDefault="00FD4592" w:rsidP="00A56B3F">
            <w:pPr>
              <w:widowControl/>
              <w:suppressAutoHyphens/>
              <w:spacing w:line="360" w:lineRule="auto"/>
              <w:rPr>
                <w:szCs w:val="16"/>
              </w:rPr>
            </w:pPr>
            <w:r w:rsidRPr="00A56B3F">
              <w:rPr>
                <w:szCs w:val="16"/>
              </w:rPr>
              <w:t>3,7</w:t>
            </w:r>
          </w:p>
        </w:tc>
        <w:tc>
          <w:tcPr>
            <w:tcW w:w="0" w:type="auto"/>
            <w:shd w:val="clear" w:color="auto" w:fill="auto"/>
          </w:tcPr>
          <w:p w:rsidR="00405790" w:rsidRPr="00A56B3F" w:rsidRDefault="00405790" w:rsidP="00A56B3F">
            <w:pPr>
              <w:widowControl/>
              <w:suppressAutoHyphens/>
              <w:spacing w:line="360" w:lineRule="auto"/>
              <w:rPr>
                <w:szCs w:val="16"/>
              </w:rPr>
            </w:pPr>
          </w:p>
          <w:p w:rsidR="00FD4592" w:rsidRPr="00A56B3F" w:rsidRDefault="00FD4592" w:rsidP="00A56B3F">
            <w:pPr>
              <w:widowControl/>
              <w:suppressAutoHyphens/>
              <w:spacing w:line="360" w:lineRule="auto"/>
              <w:rPr>
                <w:szCs w:val="16"/>
              </w:rPr>
            </w:pPr>
            <w:r w:rsidRPr="00A56B3F">
              <w:rPr>
                <w:szCs w:val="16"/>
              </w:rPr>
              <w:t>25,4</w:t>
            </w:r>
          </w:p>
          <w:p w:rsidR="00FD4592" w:rsidRPr="00A56B3F" w:rsidRDefault="00FD4592" w:rsidP="00A56B3F">
            <w:pPr>
              <w:widowControl/>
              <w:suppressAutoHyphens/>
              <w:spacing w:line="360" w:lineRule="auto"/>
              <w:rPr>
                <w:szCs w:val="16"/>
              </w:rPr>
            </w:pPr>
            <w:r w:rsidRPr="00A56B3F">
              <w:rPr>
                <w:szCs w:val="16"/>
              </w:rPr>
              <w:t>1</w:t>
            </w:r>
            <w:r w:rsidR="008D0098" w:rsidRPr="00A56B3F">
              <w:rPr>
                <w:szCs w:val="16"/>
              </w:rPr>
              <w:t>1,</w:t>
            </w:r>
            <w:r w:rsidRPr="00A56B3F">
              <w:rPr>
                <w:szCs w:val="16"/>
              </w:rPr>
              <w:t>2</w:t>
            </w:r>
          </w:p>
          <w:p w:rsidR="00FD4592" w:rsidRPr="00A56B3F" w:rsidRDefault="00D2175E" w:rsidP="00A56B3F">
            <w:pPr>
              <w:widowControl/>
              <w:suppressAutoHyphens/>
              <w:spacing w:line="360" w:lineRule="auto"/>
              <w:rPr>
                <w:szCs w:val="16"/>
              </w:rPr>
            </w:pPr>
            <w:r w:rsidRPr="00A56B3F">
              <w:rPr>
                <w:szCs w:val="16"/>
              </w:rPr>
              <w:t>18,1</w:t>
            </w:r>
          </w:p>
          <w:p w:rsidR="00FD4592" w:rsidRPr="00A56B3F" w:rsidRDefault="00FD4592" w:rsidP="00A56B3F">
            <w:pPr>
              <w:widowControl/>
              <w:suppressAutoHyphens/>
              <w:spacing w:line="360" w:lineRule="auto"/>
              <w:rPr>
                <w:szCs w:val="16"/>
              </w:rPr>
            </w:pPr>
            <w:r w:rsidRPr="00A56B3F">
              <w:rPr>
                <w:szCs w:val="16"/>
              </w:rPr>
              <w:t>3,6</w:t>
            </w:r>
          </w:p>
        </w:tc>
        <w:tc>
          <w:tcPr>
            <w:tcW w:w="0" w:type="auto"/>
            <w:shd w:val="clear" w:color="auto" w:fill="auto"/>
          </w:tcPr>
          <w:p w:rsidR="00405790" w:rsidRPr="00A56B3F" w:rsidRDefault="00405790" w:rsidP="00A56B3F">
            <w:pPr>
              <w:widowControl/>
              <w:suppressAutoHyphens/>
              <w:spacing w:line="360" w:lineRule="auto"/>
              <w:rPr>
                <w:szCs w:val="16"/>
              </w:rPr>
            </w:pPr>
          </w:p>
          <w:p w:rsidR="00FD4592" w:rsidRPr="00A56B3F" w:rsidRDefault="00FD4592" w:rsidP="00A56B3F">
            <w:pPr>
              <w:widowControl/>
              <w:suppressAutoHyphens/>
              <w:spacing w:line="360" w:lineRule="auto"/>
              <w:rPr>
                <w:szCs w:val="16"/>
              </w:rPr>
            </w:pPr>
            <w:r w:rsidRPr="00A56B3F">
              <w:rPr>
                <w:szCs w:val="16"/>
              </w:rPr>
              <w:t>+0,9</w:t>
            </w:r>
          </w:p>
          <w:p w:rsidR="00027328" w:rsidRPr="00A56B3F" w:rsidRDefault="00027328" w:rsidP="00A56B3F">
            <w:pPr>
              <w:widowControl/>
              <w:suppressAutoHyphens/>
              <w:spacing w:line="360" w:lineRule="auto"/>
              <w:rPr>
                <w:szCs w:val="16"/>
              </w:rPr>
            </w:pPr>
            <w:r w:rsidRPr="00A56B3F">
              <w:rPr>
                <w:szCs w:val="16"/>
              </w:rPr>
              <w:t>-1,4</w:t>
            </w:r>
          </w:p>
          <w:p w:rsidR="00027328" w:rsidRPr="00A56B3F" w:rsidRDefault="00027328" w:rsidP="00A56B3F">
            <w:pPr>
              <w:widowControl/>
              <w:suppressAutoHyphens/>
              <w:spacing w:line="360" w:lineRule="auto"/>
              <w:rPr>
                <w:szCs w:val="16"/>
              </w:rPr>
            </w:pPr>
            <w:r w:rsidRPr="00A56B3F">
              <w:rPr>
                <w:szCs w:val="16"/>
              </w:rPr>
              <w:t>+</w:t>
            </w:r>
            <w:r w:rsidR="000766FE" w:rsidRPr="00A56B3F">
              <w:rPr>
                <w:szCs w:val="16"/>
              </w:rPr>
              <w:t>5</w:t>
            </w:r>
            <w:r w:rsidRPr="00A56B3F">
              <w:rPr>
                <w:szCs w:val="16"/>
              </w:rPr>
              <w:t>,</w:t>
            </w:r>
            <w:r w:rsidR="000766FE" w:rsidRPr="00A56B3F">
              <w:rPr>
                <w:szCs w:val="16"/>
              </w:rPr>
              <w:t>3</w:t>
            </w:r>
          </w:p>
          <w:p w:rsidR="00027328" w:rsidRPr="00A56B3F" w:rsidRDefault="00027328" w:rsidP="00A56B3F">
            <w:pPr>
              <w:widowControl/>
              <w:suppressAutoHyphens/>
              <w:spacing w:line="360" w:lineRule="auto"/>
              <w:rPr>
                <w:szCs w:val="16"/>
              </w:rPr>
            </w:pPr>
            <w:r w:rsidRPr="00A56B3F">
              <w:rPr>
                <w:szCs w:val="16"/>
              </w:rPr>
              <w:t>-0,1</w:t>
            </w:r>
          </w:p>
        </w:tc>
      </w:tr>
      <w:tr w:rsidR="000766FE" w:rsidRPr="00A56B3F" w:rsidTr="00A56B3F">
        <w:tc>
          <w:tcPr>
            <w:tcW w:w="0" w:type="auto"/>
            <w:shd w:val="clear" w:color="auto" w:fill="auto"/>
          </w:tcPr>
          <w:p w:rsidR="00405790" w:rsidRPr="00A56B3F" w:rsidRDefault="00FD4592" w:rsidP="00A56B3F">
            <w:pPr>
              <w:widowControl/>
              <w:suppressAutoHyphens/>
              <w:spacing w:line="360" w:lineRule="auto"/>
              <w:rPr>
                <w:szCs w:val="16"/>
              </w:rPr>
            </w:pPr>
            <w:r w:rsidRPr="00A56B3F">
              <w:rPr>
                <w:szCs w:val="16"/>
              </w:rPr>
              <w:t>НДС</w:t>
            </w:r>
          </w:p>
        </w:tc>
        <w:tc>
          <w:tcPr>
            <w:tcW w:w="0" w:type="auto"/>
            <w:shd w:val="clear" w:color="auto" w:fill="auto"/>
          </w:tcPr>
          <w:p w:rsidR="00405790" w:rsidRPr="00A56B3F" w:rsidRDefault="00FD4592" w:rsidP="00A56B3F">
            <w:pPr>
              <w:widowControl/>
              <w:suppressAutoHyphens/>
              <w:spacing w:line="360" w:lineRule="auto"/>
              <w:rPr>
                <w:szCs w:val="16"/>
              </w:rPr>
            </w:pPr>
            <w:r w:rsidRPr="00A56B3F">
              <w:rPr>
                <w:szCs w:val="16"/>
              </w:rPr>
              <w:t>800</w:t>
            </w:r>
          </w:p>
        </w:tc>
        <w:tc>
          <w:tcPr>
            <w:tcW w:w="0" w:type="auto"/>
            <w:shd w:val="clear" w:color="auto" w:fill="auto"/>
          </w:tcPr>
          <w:p w:rsidR="00405790" w:rsidRPr="00A56B3F" w:rsidRDefault="00D2175E" w:rsidP="00A56B3F">
            <w:pPr>
              <w:widowControl/>
              <w:suppressAutoHyphens/>
              <w:spacing w:line="360" w:lineRule="auto"/>
              <w:rPr>
                <w:szCs w:val="16"/>
              </w:rPr>
            </w:pPr>
            <w:r w:rsidRPr="00A56B3F">
              <w:rPr>
                <w:szCs w:val="16"/>
              </w:rPr>
              <w:t>1200</w:t>
            </w:r>
          </w:p>
        </w:tc>
        <w:tc>
          <w:tcPr>
            <w:tcW w:w="0" w:type="auto"/>
            <w:shd w:val="clear" w:color="auto" w:fill="auto"/>
          </w:tcPr>
          <w:p w:rsidR="00405790" w:rsidRPr="00A56B3F" w:rsidRDefault="00D2175E" w:rsidP="00A56B3F">
            <w:pPr>
              <w:widowControl/>
              <w:suppressAutoHyphens/>
              <w:spacing w:line="360" w:lineRule="auto"/>
              <w:rPr>
                <w:szCs w:val="16"/>
              </w:rPr>
            </w:pPr>
            <w:r w:rsidRPr="00A56B3F">
              <w:rPr>
                <w:szCs w:val="16"/>
              </w:rPr>
              <w:t>+400</w:t>
            </w:r>
          </w:p>
        </w:tc>
        <w:tc>
          <w:tcPr>
            <w:tcW w:w="0" w:type="auto"/>
            <w:shd w:val="clear" w:color="auto" w:fill="auto"/>
          </w:tcPr>
          <w:p w:rsidR="00405790" w:rsidRPr="00A56B3F" w:rsidRDefault="00D2175E" w:rsidP="00A56B3F">
            <w:pPr>
              <w:widowControl/>
              <w:suppressAutoHyphens/>
              <w:spacing w:line="360" w:lineRule="auto"/>
              <w:rPr>
                <w:szCs w:val="16"/>
              </w:rPr>
            </w:pPr>
            <w:r w:rsidRPr="00A56B3F">
              <w:rPr>
                <w:szCs w:val="16"/>
              </w:rPr>
              <w:t>2,3</w:t>
            </w:r>
          </w:p>
        </w:tc>
        <w:tc>
          <w:tcPr>
            <w:tcW w:w="0" w:type="auto"/>
            <w:shd w:val="clear" w:color="auto" w:fill="auto"/>
          </w:tcPr>
          <w:p w:rsidR="00405790" w:rsidRPr="00A56B3F" w:rsidRDefault="00D2175E" w:rsidP="00A56B3F">
            <w:pPr>
              <w:widowControl/>
              <w:suppressAutoHyphens/>
              <w:spacing w:line="360" w:lineRule="auto"/>
              <w:rPr>
                <w:szCs w:val="16"/>
              </w:rPr>
            </w:pPr>
            <w:r w:rsidRPr="00A56B3F">
              <w:rPr>
                <w:szCs w:val="16"/>
              </w:rPr>
              <w:t>2,3</w:t>
            </w:r>
          </w:p>
        </w:tc>
        <w:tc>
          <w:tcPr>
            <w:tcW w:w="0" w:type="auto"/>
            <w:shd w:val="clear" w:color="auto" w:fill="auto"/>
          </w:tcPr>
          <w:p w:rsidR="00405790" w:rsidRPr="00A56B3F" w:rsidRDefault="00D2175E" w:rsidP="00A56B3F">
            <w:pPr>
              <w:widowControl/>
              <w:suppressAutoHyphens/>
              <w:spacing w:line="360" w:lineRule="auto"/>
              <w:rPr>
                <w:szCs w:val="16"/>
              </w:rPr>
            </w:pPr>
            <w:r w:rsidRPr="00A56B3F">
              <w:rPr>
                <w:szCs w:val="16"/>
              </w:rPr>
              <w:t>-</w:t>
            </w:r>
          </w:p>
        </w:tc>
      </w:tr>
      <w:tr w:rsidR="000766FE" w:rsidRPr="00A56B3F" w:rsidTr="00A56B3F">
        <w:tc>
          <w:tcPr>
            <w:tcW w:w="0" w:type="auto"/>
            <w:shd w:val="clear" w:color="auto" w:fill="auto"/>
          </w:tcPr>
          <w:p w:rsidR="00405790" w:rsidRPr="00A56B3F" w:rsidRDefault="00D2175E" w:rsidP="00A56B3F">
            <w:pPr>
              <w:widowControl/>
              <w:suppressAutoHyphens/>
              <w:spacing w:line="360" w:lineRule="auto"/>
              <w:rPr>
                <w:szCs w:val="16"/>
              </w:rPr>
            </w:pPr>
            <w:r w:rsidRPr="00A56B3F">
              <w:rPr>
                <w:szCs w:val="16"/>
              </w:rPr>
              <w:t>Дебиторская задолженность</w:t>
            </w:r>
          </w:p>
        </w:tc>
        <w:tc>
          <w:tcPr>
            <w:tcW w:w="0" w:type="auto"/>
            <w:shd w:val="clear" w:color="auto" w:fill="auto"/>
          </w:tcPr>
          <w:p w:rsidR="00405790" w:rsidRPr="00A56B3F" w:rsidRDefault="00D2175E" w:rsidP="00A56B3F">
            <w:pPr>
              <w:widowControl/>
              <w:suppressAutoHyphens/>
              <w:spacing w:line="360" w:lineRule="auto"/>
              <w:rPr>
                <w:szCs w:val="16"/>
              </w:rPr>
            </w:pPr>
            <w:r w:rsidRPr="00A56B3F">
              <w:rPr>
                <w:szCs w:val="16"/>
              </w:rPr>
              <w:t>5000</w:t>
            </w:r>
          </w:p>
        </w:tc>
        <w:tc>
          <w:tcPr>
            <w:tcW w:w="0" w:type="auto"/>
            <w:shd w:val="clear" w:color="auto" w:fill="auto"/>
          </w:tcPr>
          <w:p w:rsidR="00405790" w:rsidRPr="00A56B3F" w:rsidRDefault="00D2175E" w:rsidP="00A56B3F">
            <w:pPr>
              <w:widowControl/>
              <w:suppressAutoHyphens/>
              <w:spacing w:line="360" w:lineRule="auto"/>
              <w:rPr>
                <w:szCs w:val="16"/>
              </w:rPr>
            </w:pPr>
            <w:r w:rsidRPr="00A56B3F">
              <w:rPr>
                <w:szCs w:val="16"/>
              </w:rPr>
              <w:t>10800</w:t>
            </w:r>
          </w:p>
        </w:tc>
        <w:tc>
          <w:tcPr>
            <w:tcW w:w="0" w:type="auto"/>
            <w:shd w:val="clear" w:color="auto" w:fill="auto"/>
          </w:tcPr>
          <w:p w:rsidR="00405790" w:rsidRPr="00A56B3F" w:rsidRDefault="00D2175E" w:rsidP="00A56B3F">
            <w:pPr>
              <w:widowControl/>
              <w:suppressAutoHyphens/>
              <w:spacing w:line="360" w:lineRule="auto"/>
              <w:rPr>
                <w:szCs w:val="16"/>
              </w:rPr>
            </w:pPr>
            <w:r w:rsidRPr="00A56B3F">
              <w:rPr>
                <w:szCs w:val="16"/>
              </w:rPr>
              <w:t>+5800</w:t>
            </w:r>
          </w:p>
        </w:tc>
        <w:tc>
          <w:tcPr>
            <w:tcW w:w="0" w:type="auto"/>
            <w:shd w:val="clear" w:color="auto" w:fill="auto"/>
          </w:tcPr>
          <w:p w:rsidR="00405790" w:rsidRPr="00A56B3F" w:rsidRDefault="00D2175E" w:rsidP="00A56B3F">
            <w:pPr>
              <w:widowControl/>
              <w:suppressAutoHyphens/>
              <w:spacing w:line="360" w:lineRule="auto"/>
              <w:rPr>
                <w:szCs w:val="16"/>
              </w:rPr>
            </w:pPr>
            <w:r w:rsidRPr="00A56B3F">
              <w:rPr>
                <w:szCs w:val="16"/>
              </w:rPr>
              <w:t>14,3</w:t>
            </w:r>
          </w:p>
        </w:tc>
        <w:tc>
          <w:tcPr>
            <w:tcW w:w="0" w:type="auto"/>
            <w:shd w:val="clear" w:color="auto" w:fill="auto"/>
          </w:tcPr>
          <w:p w:rsidR="00405790" w:rsidRPr="00A56B3F" w:rsidRDefault="00D2175E" w:rsidP="00A56B3F">
            <w:pPr>
              <w:widowControl/>
              <w:suppressAutoHyphens/>
              <w:spacing w:line="360" w:lineRule="auto"/>
              <w:rPr>
                <w:szCs w:val="16"/>
              </w:rPr>
            </w:pPr>
            <w:r w:rsidRPr="00A56B3F">
              <w:rPr>
                <w:szCs w:val="16"/>
              </w:rPr>
              <w:t>20,8</w:t>
            </w:r>
          </w:p>
        </w:tc>
        <w:tc>
          <w:tcPr>
            <w:tcW w:w="0" w:type="auto"/>
            <w:shd w:val="clear" w:color="auto" w:fill="auto"/>
          </w:tcPr>
          <w:p w:rsidR="00405790" w:rsidRPr="00A56B3F" w:rsidRDefault="00D2175E" w:rsidP="00A56B3F">
            <w:pPr>
              <w:widowControl/>
              <w:suppressAutoHyphens/>
              <w:spacing w:line="360" w:lineRule="auto"/>
              <w:rPr>
                <w:szCs w:val="16"/>
              </w:rPr>
            </w:pPr>
            <w:r w:rsidRPr="00A56B3F">
              <w:rPr>
                <w:szCs w:val="16"/>
              </w:rPr>
              <w:t>+6,5</w:t>
            </w:r>
          </w:p>
        </w:tc>
      </w:tr>
      <w:tr w:rsidR="000766FE" w:rsidRPr="00A56B3F" w:rsidTr="00A56B3F">
        <w:tc>
          <w:tcPr>
            <w:tcW w:w="0" w:type="auto"/>
            <w:shd w:val="clear" w:color="auto" w:fill="auto"/>
          </w:tcPr>
          <w:p w:rsidR="00405790" w:rsidRPr="00A56B3F" w:rsidRDefault="00D2175E" w:rsidP="00A56B3F">
            <w:pPr>
              <w:widowControl/>
              <w:suppressAutoHyphens/>
              <w:spacing w:line="360" w:lineRule="auto"/>
              <w:rPr>
                <w:szCs w:val="16"/>
              </w:rPr>
            </w:pPr>
            <w:r w:rsidRPr="00A56B3F">
              <w:rPr>
                <w:szCs w:val="16"/>
              </w:rPr>
              <w:t>В том числе</w:t>
            </w:r>
            <w:r w:rsidR="00BD3BAA" w:rsidRPr="00A56B3F">
              <w:rPr>
                <w:szCs w:val="16"/>
              </w:rPr>
              <w:t>,</w:t>
            </w:r>
            <w:r w:rsidRPr="00A56B3F">
              <w:rPr>
                <w:szCs w:val="16"/>
              </w:rPr>
              <w:t xml:space="preserve"> обеспеченная векселями</w:t>
            </w:r>
          </w:p>
        </w:tc>
        <w:tc>
          <w:tcPr>
            <w:tcW w:w="0" w:type="auto"/>
            <w:shd w:val="clear" w:color="auto" w:fill="auto"/>
          </w:tcPr>
          <w:p w:rsidR="00405790" w:rsidRPr="00A56B3F" w:rsidRDefault="00D2175E" w:rsidP="00A56B3F">
            <w:pPr>
              <w:widowControl/>
              <w:suppressAutoHyphens/>
              <w:spacing w:line="360" w:lineRule="auto"/>
              <w:rPr>
                <w:szCs w:val="16"/>
              </w:rPr>
            </w:pPr>
            <w:r w:rsidRPr="00A56B3F">
              <w:rPr>
                <w:szCs w:val="16"/>
              </w:rPr>
              <w:t>-</w:t>
            </w:r>
          </w:p>
        </w:tc>
        <w:tc>
          <w:tcPr>
            <w:tcW w:w="0" w:type="auto"/>
            <w:shd w:val="clear" w:color="auto" w:fill="auto"/>
          </w:tcPr>
          <w:p w:rsidR="00405790" w:rsidRPr="00A56B3F" w:rsidRDefault="00D2175E" w:rsidP="00A56B3F">
            <w:pPr>
              <w:widowControl/>
              <w:suppressAutoHyphens/>
              <w:spacing w:line="360" w:lineRule="auto"/>
              <w:rPr>
                <w:szCs w:val="16"/>
              </w:rPr>
            </w:pPr>
            <w:r w:rsidRPr="00A56B3F">
              <w:rPr>
                <w:szCs w:val="16"/>
              </w:rPr>
              <w:t>2800</w:t>
            </w:r>
          </w:p>
        </w:tc>
        <w:tc>
          <w:tcPr>
            <w:tcW w:w="0" w:type="auto"/>
            <w:shd w:val="clear" w:color="auto" w:fill="auto"/>
          </w:tcPr>
          <w:p w:rsidR="00405790" w:rsidRPr="00A56B3F" w:rsidRDefault="00D2175E" w:rsidP="00A56B3F">
            <w:pPr>
              <w:widowControl/>
              <w:suppressAutoHyphens/>
              <w:spacing w:line="360" w:lineRule="auto"/>
              <w:rPr>
                <w:szCs w:val="16"/>
              </w:rPr>
            </w:pPr>
            <w:r w:rsidRPr="00A56B3F">
              <w:rPr>
                <w:szCs w:val="16"/>
              </w:rPr>
              <w:t>+2800</w:t>
            </w:r>
          </w:p>
        </w:tc>
        <w:tc>
          <w:tcPr>
            <w:tcW w:w="0" w:type="auto"/>
            <w:shd w:val="clear" w:color="auto" w:fill="auto"/>
          </w:tcPr>
          <w:p w:rsidR="00405790" w:rsidRPr="00A56B3F" w:rsidRDefault="00D2175E" w:rsidP="00A56B3F">
            <w:pPr>
              <w:widowControl/>
              <w:suppressAutoHyphens/>
              <w:spacing w:line="360" w:lineRule="auto"/>
              <w:rPr>
                <w:szCs w:val="16"/>
              </w:rPr>
            </w:pPr>
            <w:r w:rsidRPr="00A56B3F">
              <w:rPr>
                <w:szCs w:val="16"/>
              </w:rPr>
              <w:t>-</w:t>
            </w:r>
          </w:p>
        </w:tc>
        <w:tc>
          <w:tcPr>
            <w:tcW w:w="0" w:type="auto"/>
            <w:shd w:val="clear" w:color="auto" w:fill="auto"/>
          </w:tcPr>
          <w:p w:rsidR="00405790" w:rsidRPr="00A56B3F" w:rsidRDefault="00D2175E" w:rsidP="00A56B3F">
            <w:pPr>
              <w:widowControl/>
              <w:suppressAutoHyphens/>
              <w:spacing w:line="360" w:lineRule="auto"/>
              <w:rPr>
                <w:szCs w:val="16"/>
              </w:rPr>
            </w:pPr>
            <w:r w:rsidRPr="00A56B3F">
              <w:rPr>
                <w:szCs w:val="16"/>
              </w:rPr>
              <w:t>5,4</w:t>
            </w:r>
          </w:p>
        </w:tc>
        <w:tc>
          <w:tcPr>
            <w:tcW w:w="0" w:type="auto"/>
            <w:shd w:val="clear" w:color="auto" w:fill="auto"/>
          </w:tcPr>
          <w:p w:rsidR="00405790" w:rsidRPr="00A56B3F" w:rsidRDefault="00D2175E" w:rsidP="00A56B3F">
            <w:pPr>
              <w:widowControl/>
              <w:suppressAutoHyphens/>
              <w:spacing w:line="360" w:lineRule="auto"/>
              <w:rPr>
                <w:szCs w:val="16"/>
              </w:rPr>
            </w:pPr>
            <w:r w:rsidRPr="00A56B3F">
              <w:rPr>
                <w:szCs w:val="16"/>
              </w:rPr>
              <w:t>+5,4</w:t>
            </w:r>
          </w:p>
        </w:tc>
      </w:tr>
      <w:tr w:rsidR="000766FE" w:rsidRPr="00A56B3F" w:rsidTr="00A56B3F">
        <w:tc>
          <w:tcPr>
            <w:tcW w:w="0" w:type="auto"/>
            <w:shd w:val="clear" w:color="auto" w:fill="auto"/>
          </w:tcPr>
          <w:p w:rsidR="00405790" w:rsidRPr="00A56B3F" w:rsidRDefault="00D2175E" w:rsidP="00A56B3F">
            <w:pPr>
              <w:widowControl/>
              <w:suppressAutoHyphens/>
              <w:spacing w:line="360" w:lineRule="auto"/>
              <w:rPr>
                <w:szCs w:val="16"/>
              </w:rPr>
            </w:pPr>
            <w:r w:rsidRPr="00A56B3F">
              <w:rPr>
                <w:szCs w:val="16"/>
              </w:rPr>
              <w:t>Краткосрочные финансовые вложения</w:t>
            </w:r>
          </w:p>
        </w:tc>
        <w:tc>
          <w:tcPr>
            <w:tcW w:w="0" w:type="auto"/>
            <w:shd w:val="clear" w:color="auto" w:fill="auto"/>
          </w:tcPr>
          <w:p w:rsidR="00405790" w:rsidRPr="00A56B3F" w:rsidRDefault="00027328" w:rsidP="00A56B3F">
            <w:pPr>
              <w:widowControl/>
              <w:suppressAutoHyphens/>
              <w:spacing w:line="360" w:lineRule="auto"/>
              <w:rPr>
                <w:szCs w:val="16"/>
              </w:rPr>
            </w:pPr>
            <w:r w:rsidRPr="00A56B3F">
              <w:rPr>
                <w:szCs w:val="16"/>
              </w:rPr>
              <w:t>3000</w:t>
            </w:r>
          </w:p>
        </w:tc>
        <w:tc>
          <w:tcPr>
            <w:tcW w:w="0" w:type="auto"/>
            <w:shd w:val="clear" w:color="auto" w:fill="auto"/>
          </w:tcPr>
          <w:p w:rsidR="00405790" w:rsidRPr="00A56B3F" w:rsidRDefault="00027328" w:rsidP="00A56B3F">
            <w:pPr>
              <w:widowControl/>
              <w:suppressAutoHyphens/>
              <w:spacing w:line="360" w:lineRule="auto"/>
              <w:rPr>
                <w:szCs w:val="16"/>
              </w:rPr>
            </w:pPr>
            <w:r w:rsidRPr="00A56B3F">
              <w:rPr>
                <w:szCs w:val="16"/>
              </w:rPr>
              <w:t>3600</w:t>
            </w:r>
          </w:p>
        </w:tc>
        <w:tc>
          <w:tcPr>
            <w:tcW w:w="0" w:type="auto"/>
            <w:shd w:val="clear" w:color="auto" w:fill="auto"/>
          </w:tcPr>
          <w:p w:rsidR="00405790" w:rsidRPr="00A56B3F" w:rsidRDefault="00027328" w:rsidP="00A56B3F">
            <w:pPr>
              <w:widowControl/>
              <w:suppressAutoHyphens/>
              <w:spacing w:line="360" w:lineRule="auto"/>
              <w:rPr>
                <w:szCs w:val="16"/>
              </w:rPr>
            </w:pPr>
            <w:r w:rsidRPr="00A56B3F">
              <w:rPr>
                <w:szCs w:val="16"/>
              </w:rPr>
              <w:t>+600</w:t>
            </w:r>
          </w:p>
        </w:tc>
        <w:tc>
          <w:tcPr>
            <w:tcW w:w="0" w:type="auto"/>
            <w:shd w:val="clear" w:color="auto" w:fill="auto"/>
          </w:tcPr>
          <w:p w:rsidR="00405790" w:rsidRPr="00A56B3F" w:rsidRDefault="00027328" w:rsidP="00A56B3F">
            <w:pPr>
              <w:widowControl/>
              <w:suppressAutoHyphens/>
              <w:spacing w:line="360" w:lineRule="auto"/>
              <w:rPr>
                <w:szCs w:val="16"/>
              </w:rPr>
            </w:pPr>
            <w:r w:rsidRPr="00A56B3F">
              <w:rPr>
                <w:szCs w:val="16"/>
              </w:rPr>
              <w:t>8,6</w:t>
            </w:r>
          </w:p>
        </w:tc>
        <w:tc>
          <w:tcPr>
            <w:tcW w:w="0" w:type="auto"/>
            <w:shd w:val="clear" w:color="auto" w:fill="auto"/>
          </w:tcPr>
          <w:p w:rsidR="00405790" w:rsidRPr="00A56B3F" w:rsidRDefault="00027328" w:rsidP="00A56B3F">
            <w:pPr>
              <w:widowControl/>
              <w:suppressAutoHyphens/>
              <w:spacing w:line="360" w:lineRule="auto"/>
              <w:rPr>
                <w:szCs w:val="16"/>
              </w:rPr>
            </w:pPr>
            <w:r w:rsidRPr="00A56B3F">
              <w:rPr>
                <w:szCs w:val="16"/>
              </w:rPr>
              <w:t>6,9</w:t>
            </w:r>
          </w:p>
        </w:tc>
        <w:tc>
          <w:tcPr>
            <w:tcW w:w="0" w:type="auto"/>
            <w:shd w:val="clear" w:color="auto" w:fill="auto"/>
          </w:tcPr>
          <w:p w:rsidR="00405790" w:rsidRPr="00A56B3F" w:rsidRDefault="00027328" w:rsidP="00A56B3F">
            <w:pPr>
              <w:widowControl/>
              <w:suppressAutoHyphens/>
              <w:spacing w:line="360" w:lineRule="auto"/>
              <w:rPr>
                <w:szCs w:val="16"/>
              </w:rPr>
            </w:pPr>
            <w:r w:rsidRPr="00A56B3F">
              <w:rPr>
                <w:szCs w:val="16"/>
              </w:rPr>
              <w:t>-1,7</w:t>
            </w:r>
          </w:p>
        </w:tc>
      </w:tr>
      <w:tr w:rsidR="000766FE" w:rsidRPr="00A56B3F" w:rsidTr="00A56B3F">
        <w:tc>
          <w:tcPr>
            <w:tcW w:w="0" w:type="auto"/>
            <w:shd w:val="clear" w:color="auto" w:fill="auto"/>
          </w:tcPr>
          <w:p w:rsidR="00405790" w:rsidRPr="00A56B3F" w:rsidRDefault="00D2175E" w:rsidP="00A56B3F">
            <w:pPr>
              <w:widowControl/>
              <w:suppressAutoHyphens/>
              <w:spacing w:line="360" w:lineRule="auto"/>
              <w:rPr>
                <w:szCs w:val="16"/>
              </w:rPr>
            </w:pPr>
            <w:r w:rsidRPr="00A56B3F">
              <w:rPr>
                <w:szCs w:val="16"/>
              </w:rPr>
              <w:t>Денежные средства</w:t>
            </w:r>
          </w:p>
        </w:tc>
        <w:tc>
          <w:tcPr>
            <w:tcW w:w="0" w:type="auto"/>
            <w:shd w:val="clear" w:color="auto" w:fill="auto"/>
          </w:tcPr>
          <w:p w:rsidR="00405790" w:rsidRPr="00A56B3F" w:rsidRDefault="00027328" w:rsidP="00A56B3F">
            <w:pPr>
              <w:widowControl/>
              <w:suppressAutoHyphens/>
              <w:spacing w:line="360" w:lineRule="auto"/>
              <w:rPr>
                <w:szCs w:val="16"/>
              </w:rPr>
            </w:pPr>
            <w:r w:rsidRPr="00A56B3F">
              <w:rPr>
                <w:szCs w:val="16"/>
              </w:rPr>
              <w:t>3700</w:t>
            </w:r>
          </w:p>
        </w:tc>
        <w:tc>
          <w:tcPr>
            <w:tcW w:w="0" w:type="auto"/>
            <w:shd w:val="clear" w:color="auto" w:fill="auto"/>
          </w:tcPr>
          <w:p w:rsidR="00405790" w:rsidRPr="00A56B3F" w:rsidRDefault="00027328" w:rsidP="00A56B3F">
            <w:pPr>
              <w:widowControl/>
              <w:suppressAutoHyphens/>
              <w:spacing w:line="360" w:lineRule="auto"/>
              <w:rPr>
                <w:szCs w:val="16"/>
              </w:rPr>
            </w:pPr>
            <w:r w:rsidRPr="00A56B3F">
              <w:rPr>
                <w:szCs w:val="16"/>
              </w:rPr>
              <w:t>4600</w:t>
            </w:r>
          </w:p>
        </w:tc>
        <w:tc>
          <w:tcPr>
            <w:tcW w:w="0" w:type="auto"/>
            <w:shd w:val="clear" w:color="auto" w:fill="auto"/>
          </w:tcPr>
          <w:p w:rsidR="00405790" w:rsidRPr="00A56B3F" w:rsidRDefault="00027328" w:rsidP="00A56B3F">
            <w:pPr>
              <w:widowControl/>
              <w:suppressAutoHyphens/>
              <w:spacing w:line="360" w:lineRule="auto"/>
              <w:rPr>
                <w:szCs w:val="16"/>
              </w:rPr>
            </w:pPr>
            <w:r w:rsidRPr="00A56B3F">
              <w:rPr>
                <w:szCs w:val="16"/>
              </w:rPr>
              <w:t>+900</w:t>
            </w:r>
          </w:p>
        </w:tc>
        <w:tc>
          <w:tcPr>
            <w:tcW w:w="0" w:type="auto"/>
            <w:shd w:val="clear" w:color="auto" w:fill="auto"/>
          </w:tcPr>
          <w:p w:rsidR="00405790" w:rsidRPr="00A56B3F" w:rsidRDefault="00027328" w:rsidP="00A56B3F">
            <w:pPr>
              <w:widowControl/>
              <w:suppressAutoHyphens/>
              <w:spacing w:line="360" w:lineRule="auto"/>
              <w:rPr>
                <w:szCs w:val="16"/>
              </w:rPr>
            </w:pPr>
            <w:r w:rsidRPr="00A56B3F">
              <w:rPr>
                <w:szCs w:val="16"/>
              </w:rPr>
              <w:t>10,6</w:t>
            </w:r>
          </w:p>
        </w:tc>
        <w:tc>
          <w:tcPr>
            <w:tcW w:w="0" w:type="auto"/>
            <w:shd w:val="clear" w:color="auto" w:fill="auto"/>
          </w:tcPr>
          <w:p w:rsidR="00405790" w:rsidRPr="00A56B3F" w:rsidRDefault="00027328" w:rsidP="00A56B3F">
            <w:pPr>
              <w:widowControl/>
              <w:suppressAutoHyphens/>
              <w:spacing w:line="360" w:lineRule="auto"/>
              <w:rPr>
                <w:szCs w:val="16"/>
              </w:rPr>
            </w:pPr>
            <w:r w:rsidRPr="00A56B3F">
              <w:rPr>
                <w:szCs w:val="16"/>
              </w:rPr>
              <w:t>8,8</w:t>
            </w:r>
          </w:p>
        </w:tc>
        <w:tc>
          <w:tcPr>
            <w:tcW w:w="0" w:type="auto"/>
            <w:shd w:val="clear" w:color="auto" w:fill="auto"/>
          </w:tcPr>
          <w:p w:rsidR="00405790" w:rsidRPr="00A56B3F" w:rsidRDefault="00027328" w:rsidP="00A56B3F">
            <w:pPr>
              <w:widowControl/>
              <w:suppressAutoHyphens/>
              <w:spacing w:line="360" w:lineRule="auto"/>
              <w:rPr>
                <w:szCs w:val="16"/>
              </w:rPr>
            </w:pPr>
            <w:r w:rsidRPr="00A56B3F">
              <w:rPr>
                <w:szCs w:val="16"/>
              </w:rPr>
              <w:t>-1,8</w:t>
            </w:r>
          </w:p>
        </w:tc>
      </w:tr>
      <w:tr w:rsidR="000766FE" w:rsidRPr="00A56B3F" w:rsidTr="00A56B3F">
        <w:tc>
          <w:tcPr>
            <w:tcW w:w="0" w:type="auto"/>
            <w:shd w:val="clear" w:color="auto" w:fill="auto"/>
          </w:tcPr>
          <w:p w:rsidR="00405790" w:rsidRPr="00A56B3F" w:rsidRDefault="00D2175E" w:rsidP="00A56B3F">
            <w:pPr>
              <w:widowControl/>
              <w:suppressAutoHyphens/>
              <w:spacing w:line="360" w:lineRule="auto"/>
              <w:rPr>
                <w:szCs w:val="16"/>
              </w:rPr>
            </w:pPr>
            <w:r w:rsidRPr="00A56B3F">
              <w:rPr>
                <w:szCs w:val="16"/>
              </w:rPr>
              <w:t>Итого</w:t>
            </w:r>
          </w:p>
        </w:tc>
        <w:tc>
          <w:tcPr>
            <w:tcW w:w="0" w:type="auto"/>
            <w:shd w:val="clear" w:color="auto" w:fill="auto"/>
          </w:tcPr>
          <w:p w:rsidR="00405790" w:rsidRPr="00A56B3F" w:rsidRDefault="00027328" w:rsidP="00A56B3F">
            <w:pPr>
              <w:widowControl/>
              <w:suppressAutoHyphens/>
              <w:spacing w:line="360" w:lineRule="auto"/>
              <w:rPr>
                <w:szCs w:val="16"/>
              </w:rPr>
            </w:pPr>
            <w:r w:rsidRPr="00A56B3F">
              <w:rPr>
                <w:szCs w:val="16"/>
              </w:rPr>
              <w:t>35000</w:t>
            </w:r>
          </w:p>
        </w:tc>
        <w:tc>
          <w:tcPr>
            <w:tcW w:w="0" w:type="auto"/>
            <w:shd w:val="clear" w:color="auto" w:fill="auto"/>
          </w:tcPr>
          <w:p w:rsidR="00405790" w:rsidRPr="00A56B3F" w:rsidRDefault="00027328" w:rsidP="00A56B3F">
            <w:pPr>
              <w:widowControl/>
              <w:suppressAutoHyphens/>
              <w:spacing w:line="360" w:lineRule="auto"/>
              <w:rPr>
                <w:szCs w:val="16"/>
              </w:rPr>
            </w:pPr>
            <w:r w:rsidRPr="00A56B3F">
              <w:rPr>
                <w:szCs w:val="16"/>
              </w:rPr>
              <w:t>52000</w:t>
            </w:r>
          </w:p>
        </w:tc>
        <w:tc>
          <w:tcPr>
            <w:tcW w:w="0" w:type="auto"/>
            <w:shd w:val="clear" w:color="auto" w:fill="auto"/>
          </w:tcPr>
          <w:p w:rsidR="00405790" w:rsidRPr="00A56B3F" w:rsidRDefault="00027328" w:rsidP="00A56B3F">
            <w:pPr>
              <w:widowControl/>
              <w:suppressAutoHyphens/>
              <w:spacing w:line="360" w:lineRule="auto"/>
              <w:rPr>
                <w:szCs w:val="16"/>
              </w:rPr>
            </w:pPr>
            <w:r w:rsidRPr="00A56B3F">
              <w:rPr>
                <w:szCs w:val="16"/>
              </w:rPr>
              <w:t>+17000</w:t>
            </w:r>
          </w:p>
        </w:tc>
        <w:tc>
          <w:tcPr>
            <w:tcW w:w="0" w:type="auto"/>
            <w:shd w:val="clear" w:color="auto" w:fill="auto"/>
          </w:tcPr>
          <w:p w:rsidR="00405790" w:rsidRPr="00A56B3F" w:rsidRDefault="00027328" w:rsidP="00A56B3F">
            <w:pPr>
              <w:widowControl/>
              <w:suppressAutoHyphens/>
              <w:spacing w:line="360" w:lineRule="auto"/>
              <w:rPr>
                <w:szCs w:val="16"/>
              </w:rPr>
            </w:pPr>
            <w:r w:rsidRPr="00A56B3F">
              <w:rPr>
                <w:szCs w:val="16"/>
              </w:rPr>
              <w:t>100</w:t>
            </w:r>
          </w:p>
        </w:tc>
        <w:tc>
          <w:tcPr>
            <w:tcW w:w="0" w:type="auto"/>
            <w:shd w:val="clear" w:color="auto" w:fill="auto"/>
          </w:tcPr>
          <w:p w:rsidR="00405790" w:rsidRPr="00A56B3F" w:rsidRDefault="00027328" w:rsidP="00A56B3F">
            <w:pPr>
              <w:widowControl/>
              <w:suppressAutoHyphens/>
              <w:spacing w:line="360" w:lineRule="auto"/>
              <w:rPr>
                <w:szCs w:val="16"/>
              </w:rPr>
            </w:pPr>
            <w:r w:rsidRPr="00A56B3F">
              <w:rPr>
                <w:szCs w:val="16"/>
              </w:rPr>
              <w:t>100</w:t>
            </w:r>
          </w:p>
        </w:tc>
        <w:tc>
          <w:tcPr>
            <w:tcW w:w="0" w:type="auto"/>
            <w:shd w:val="clear" w:color="auto" w:fill="auto"/>
          </w:tcPr>
          <w:p w:rsidR="00405790" w:rsidRPr="00A56B3F" w:rsidRDefault="00027328" w:rsidP="00A56B3F">
            <w:pPr>
              <w:widowControl/>
              <w:suppressAutoHyphens/>
              <w:spacing w:line="360" w:lineRule="auto"/>
              <w:rPr>
                <w:szCs w:val="16"/>
              </w:rPr>
            </w:pPr>
            <w:r w:rsidRPr="00A56B3F">
              <w:rPr>
                <w:szCs w:val="16"/>
              </w:rPr>
              <w:t>-</w:t>
            </w:r>
          </w:p>
        </w:tc>
      </w:tr>
      <w:tr w:rsidR="001C10CA" w:rsidRPr="00A56B3F" w:rsidTr="00A56B3F">
        <w:tc>
          <w:tcPr>
            <w:tcW w:w="0" w:type="auto"/>
            <w:shd w:val="clear" w:color="auto" w:fill="auto"/>
          </w:tcPr>
          <w:p w:rsidR="00D2175E" w:rsidRPr="00A56B3F" w:rsidRDefault="00D2175E" w:rsidP="00A56B3F">
            <w:pPr>
              <w:widowControl/>
              <w:suppressAutoHyphens/>
              <w:spacing w:line="360" w:lineRule="auto"/>
              <w:rPr>
                <w:szCs w:val="16"/>
              </w:rPr>
            </w:pPr>
            <w:r w:rsidRPr="00A56B3F">
              <w:rPr>
                <w:szCs w:val="16"/>
              </w:rPr>
              <w:t>По участию в операционном процессе:</w:t>
            </w:r>
          </w:p>
          <w:p w:rsidR="00D2175E" w:rsidRPr="00A56B3F" w:rsidRDefault="00D2175E" w:rsidP="00A56B3F">
            <w:pPr>
              <w:widowControl/>
              <w:suppressAutoHyphens/>
              <w:spacing w:line="360" w:lineRule="auto"/>
              <w:rPr>
                <w:szCs w:val="16"/>
              </w:rPr>
            </w:pPr>
            <w:r w:rsidRPr="00A56B3F">
              <w:rPr>
                <w:szCs w:val="16"/>
              </w:rPr>
              <w:t>-в сфере производства</w:t>
            </w:r>
          </w:p>
          <w:p w:rsidR="00D2175E" w:rsidRPr="00A56B3F" w:rsidRDefault="00D2175E" w:rsidP="00A56B3F">
            <w:pPr>
              <w:widowControl/>
              <w:suppressAutoHyphens/>
              <w:spacing w:line="360" w:lineRule="auto"/>
              <w:rPr>
                <w:szCs w:val="16"/>
              </w:rPr>
            </w:pPr>
            <w:r w:rsidRPr="00A56B3F">
              <w:rPr>
                <w:szCs w:val="16"/>
              </w:rPr>
              <w:t>- в сфере обращения</w:t>
            </w:r>
          </w:p>
        </w:tc>
        <w:tc>
          <w:tcPr>
            <w:tcW w:w="0" w:type="auto"/>
            <w:shd w:val="clear" w:color="auto" w:fill="auto"/>
          </w:tcPr>
          <w:p w:rsidR="00D2175E" w:rsidRPr="00A56B3F" w:rsidRDefault="00D2175E" w:rsidP="00A56B3F">
            <w:pPr>
              <w:widowControl/>
              <w:suppressAutoHyphens/>
              <w:spacing w:line="360" w:lineRule="auto"/>
              <w:rPr>
                <w:szCs w:val="16"/>
              </w:rPr>
            </w:pPr>
          </w:p>
          <w:p w:rsidR="00027328" w:rsidRPr="00A56B3F" w:rsidRDefault="00027328" w:rsidP="00A56B3F">
            <w:pPr>
              <w:widowControl/>
              <w:suppressAutoHyphens/>
              <w:spacing w:line="360" w:lineRule="auto"/>
              <w:rPr>
                <w:szCs w:val="16"/>
              </w:rPr>
            </w:pPr>
          </w:p>
          <w:p w:rsidR="00027328" w:rsidRPr="00A56B3F" w:rsidRDefault="00027328" w:rsidP="00A56B3F">
            <w:pPr>
              <w:widowControl/>
              <w:suppressAutoHyphens/>
              <w:spacing w:line="360" w:lineRule="auto"/>
              <w:rPr>
                <w:szCs w:val="16"/>
              </w:rPr>
            </w:pPr>
            <w:r w:rsidRPr="00A56B3F">
              <w:rPr>
                <w:szCs w:val="16"/>
              </w:rPr>
              <w:t>23000</w:t>
            </w:r>
          </w:p>
          <w:p w:rsidR="00027328" w:rsidRPr="00A56B3F" w:rsidRDefault="00027328" w:rsidP="00A56B3F">
            <w:pPr>
              <w:widowControl/>
              <w:suppressAutoHyphens/>
              <w:spacing w:line="360" w:lineRule="auto"/>
              <w:rPr>
                <w:szCs w:val="16"/>
              </w:rPr>
            </w:pPr>
            <w:r w:rsidRPr="00A56B3F">
              <w:rPr>
                <w:szCs w:val="16"/>
              </w:rPr>
              <w:t>11700</w:t>
            </w:r>
          </w:p>
        </w:tc>
        <w:tc>
          <w:tcPr>
            <w:tcW w:w="0" w:type="auto"/>
            <w:shd w:val="clear" w:color="auto" w:fill="auto"/>
          </w:tcPr>
          <w:p w:rsidR="00D2175E" w:rsidRPr="00A56B3F" w:rsidRDefault="00D2175E" w:rsidP="00A56B3F">
            <w:pPr>
              <w:widowControl/>
              <w:suppressAutoHyphens/>
              <w:spacing w:line="360" w:lineRule="auto"/>
              <w:rPr>
                <w:szCs w:val="16"/>
              </w:rPr>
            </w:pPr>
          </w:p>
          <w:p w:rsidR="000766FE" w:rsidRPr="00A56B3F" w:rsidRDefault="000766FE" w:rsidP="00A56B3F">
            <w:pPr>
              <w:widowControl/>
              <w:suppressAutoHyphens/>
              <w:spacing w:line="360" w:lineRule="auto"/>
              <w:rPr>
                <w:szCs w:val="16"/>
              </w:rPr>
            </w:pPr>
          </w:p>
          <w:p w:rsidR="00027328" w:rsidRPr="00A56B3F" w:rsidRDefault="000766FE" w:rsidP="00A56B3F">
            <w:pPr>
              <w:widowControl/>
              <w:suppressAutoHyphens/>
              <w:spacing w:line="360" w:lineRule="auto"/>
              <w:rPr>
                <w:szCs w:val="16"/>
              </w:rPr>
            </w:pPr>
            <w:r w:rsidRPr="00A56B3F">
              <w:rPr>
                <w:szCs w:val="16"/>
              </w:rPr>
              <w:t>3</w:t>
            </w:r>
            <w:r w:rsidR="00027328" w:rsidRPr="00A56B3F">
              <w:rPr>
                <w:szCs w:val="16"/>
              </w:rPr>
              <w:t>3000</w:t>
            </w:r>
          </w:p>
          <w:p w:rsidR="00027328" w:rsidRPr="00A56B3F" w:rsidRDefault="00027328" w:rsidP="00A56B3F">
            <w:pPr>
              <w:widowControl/>
              <w:suppressAutoHyphens/>
              <w:spacing w:line="360" w:lineRule="auto"/>
              <w:rPr>
                <w:szCs w:val="16"/>
              </w:rPr>
            </w:pPr>
            <w:r w:rsidRPr="00A56B3F">
              <w:rPr>
                <w:szCs w:val="16"/>
              </w:rPr>
              <w:t>19000</w:t>
            </w:r>
          </w:p>
        </w:tc>
        <w:tc>
          <w:tcPr>
            <w:tcW w:w="0" w:type="auto"/>
            <w:shd w:val="clear" w:color="auto" w:fill="auto"/>
          </w:tcPr>
          <w:p w:rsidR="00D2175E" w:rsidRPr="00A56B3F" w:rsidRDefault="00D2175E" w:rsidP="00A56B3F">
            <w:pPr>
              <w:widowControl/>
              <w:suppressAutoHyphens/>
              <w:spacing w:line="360" w:lineRule="auto"/>
              <w:rPr>
                <w:szCs w:val="16"/>
              </w:rPr>
            </w:pPr>
          </w:p>
          <w:p w:rsidR="00027328" w:rsidRPr="00A56B3F" w:rsidRDefault="00027328" w:rsidP="00A56B3F">
            <w:pPr>
              <w:widowControl/>
              <w:suppressAutoHyphens/>
              <w:spacing w:line="360" w:lineRule="auto"/>
              <w:rPr>
                <w:szCs w:val="16"/>
              </w:rPr>
            </w:pPr>
          </w:p>
          <w:p w:rsidR="00027328" w:rsidRPr="00A56B3F" w:rsidRDefault="00027328" w:rsidP="00A56B3F">
            <w:pPr>
              <w:widowControl/>
              <w:suppressAutoHyphens/>
              <w:spacing w:line="360" w:lineRule="auto"/>
              <w:rPr>
                <w:szCs w:val="16"/>
              </w:rPr>
            </w:pPr>
            <w:r w:rsidRPr="00A56B3F">
              <w:rPr>
                <w:szCs w:val="16"/>
              </w:rPr>
              <w:t>+9700</w:t>
            </w:r>
          </w:p>
          <w:p w:rsidR="00027328" w:rsidRPr="00A56B3F" w:rsidRDefault="00027328" w:rsidP="00A56B3F">
            <w:pPr>
              <w:widowControl/>
              <w:suppressAutoHyphens/>
              <w:spacing w:line="360" w:lineRule="auto"/>
              <w:rPr>
                <w:szCs w:val="16"/>
              </w:rPr>
            </w:pPr>
            <w:r w:rsidRPr="00A56B3F">
              <w:rPr>
                <w:szCs w:val="16"/>
              </w:rPr>
              <w:t>+7300</w:t>
            </w:r>
          </w:p>
        </w:tc>
        <w:tc>
          <w:tcPr>
            <w:tcW w:w="0" w:type="auto"/>
            <w:shd w:val="clear" w:color="auto" w:fill="auto"/>
          </w:tcPr>
          <w:p w:rsidR="000766FE" w:rsidRPr="00A56B3F" w:rsidRDefault="000766FE" w:rsidP="00A56B3F">
            <w:pPr>
              <w:widowControl/>
              <w:suppressAutoHyphens/>
              <w:spacing w:line="360" w:lineRule="auto"/>
              <w:rPr>
                <w:szCs w:val="16"/>
              </w:rPr>
            </w:pPr>
          </w:p>
          <w:p w:rsidR="000766FE" w:rsidRPr="00A56B3F" w:rsidRDefault="000766FE" w:rsidP="00A56B3F">
            <w:pPr>
              <w:widowControl/>
              <w:suppressAutoHyphens/>
              <w:spacing w:line="360" w:lineRule="auto"/>
              <w:rPr>
                <w:szCs w:val="16"/>
              </w:rPr>
            </w:pPr>
          </w:p>
          <w:p w:rsidR="00D2175E" w:rsidRPr="00A56B3F" w:rsidRDefault="00027328" w:rsidP="00A56B3F">
            <w:pPr>
              <w:widowControl/>
              <w:suppressAutoHyphens/>
              <w:spacing w:line="360" w:lineRule="auto"/>
              <w:rPr>
                <w:szCs w:val="16"/>
              </w:rPr>
            </w:pPr>
            <w:r w:rsidRPr="00A56B3F">
              <w:rPr>
                <w:szCs w:val="16"/>
              </w:rPr>
              <w:t>66,6</w:t>
            </w:r>
          </w:p>
          <w:p w:rsidR="00027328" w:rsidRPr="00A56B3F" w:rsidRDefault="00027328" w:rsidP="00A56B3F">
            <w:pPr>
              <w:widowControl/>
              <w:suppressAutoHyphens/>
              <w:spacing w:line="360" w:lineRule="auto"/>
              <w:rPr>
                <w:szCs w:val="16"/>
              </w:rPr>
            </w:pPr>
            <w:r w:rsidRPr="00A56B3F">
              <w:rPr>
                <w:szCs w:val="16"/>
              </w:rPr>
              <w:t>33,4</w:t>
            </w:r>
          </w:p>
        </w:tc>
        <w:tc>
          <w:tcPr>
            <w:tcW w:w="0" w:type="auto"/>
            <w:shd w:val="clear" w:color="auto" w:fill="auto"/>
          </w:tcPr>
          <w:p w:rsidR="000766FE" w:rsidRPr="00A56B3F" w:rsidRDefault="000766FE" w:rsidP="00A56B3F">
            <w:pPr>
              <w:widowControl/>
              <w:suppressAutoHyphens/>
              <w:spacing w:line="360" w:lineRule="auto"/>
              <w:rPr>
                <w:szCs w:val="16"/>
              </w:rPr>
            </w:pPr>
          </w:p>
          <w:p w:rsidR="000766FE" w:rsidRPr="00A56B3F" w:rsidRDefault="000766FE" w:rsidP="00A56B3F">
            <w:pPr>
              <w:widowControl/>
              <w:suppressAutoHyphens/>
              <w:spacing w:line="360" w:lineRule="auto"/>
              <w:rPr>
                <w:szCs w:val="16"/>
              </w:rPr>
            </w:pPr>
          </w:p>
          <w:p w:rsidR="00D2175E" w:rsidRPr="00A56B3F" w:rsidRDefault="00027328" w:rsidP="00A56B3F">
            <w:pPr>
              <w:widowControl/>
              <w:suppressAutoHyphens/>
              <w:spacing w:line="360" w:lineRule="auto"/>
              <w:rPr>
                <w:szCs w:val="16"/>
              </w:rPr>
            </w:pPr>
            <w:r w:rsidRPr="00A56B3F">
              <w:rPr>
                <w:szCs w:val="16"/>
              </w:rPr>
              <w:t>63,5</w:t>
            </w:r>
          </w:p>
          <w:p w:rsidR="00027328" w:rsidRPr="00A56B3F" w:rsidRDefault="00027328" w:rsidP="00A56B3F">
            <w:pPr>
              <w:widowControl/>
              <w:suppressAutoHyphens/>
              <w:spacing w:line="360" w:lineRule="auto"/>
              <w:rPr>
                <w:szCs w:val="16"/>
              </w:rPr>
            </w:pPr>
            <w:r w:rsidRPr="00A56B3F">
              <w:rPr>
                <w:szCs w:val="16"/>
              </w:rPr>
              <w:t>3</w:t>
            </w:r>
            <w:r w:rsidR="000766FE" w:rsidRPr="00A56B3F">
              <w:rPr>
                <w:szCs w:val="16"/>
              </w:rPr>
              <w:t>,5</w:t>
            </w:r>
            <w:r w:rsidRPr="00A56B3F">
              <w:rPr>
                <w:szCs w:val="16"/>
              </w:rPr>
              <w:t>6</w:t>
            </w:r>
          </w:p>
        </w:tc>
        <w:tc>
          <w:tcPr>
            <w:tcW w:w="0" w:type="auto"/>
            <w:shd w:val="clear" w:color="auto" w:fill="auto"/>
          </w:tcPr>
          <w:p w:rsidR="000766FE" w:rsidRPr="00A56B3F" w:rsidRDefault="000766FE" w:rsidP="00A56B3F">
            <w:pPr>
              <w:widowControl/>
              <w:suppressAutoHyphens/>
              <w:spacing w:line="360" w:lineRule="auto"/>
              <w:rPr>
                <w:szCs w:val="16"/>
              </w:rPr>
            </w:pPr>
          </w:p>
          <w:p w:rsidR="000766FE" w:rsidRPr="00A56B3F" w:rsidRDefault="000766FE" w:rsidP="00A56B3F">
            <w:pPr>
              <w:widowControl/>
              <w:suppressAutoHyphens/>
              <w:spacing w:line="360" w:lineRule="auto"/>
              <w:rPr>
                <w:szCs w:val="16"/>
              </w:rPr>
            </w:pPr>
          </w:p>
          <w:p w:rsidR="00D2175E" w:rsidRPr="00A56B3F" w:rsidRDefault="00027328" w:rsidP="00A56B3F">
            <w:pPr>
              <w:widowControl/>
              <w:suppressAutoHyphens/>
              <w:spacing w:line="360" w:lineRule="auto"/>
              <w:rPr>
                <w:szCs w:val="16"/>
              </w:rPr>
            </w:pPr>
            <w:r w:rsidRPr="00A56B3F">
              <w:rPr>
                <w:szCs w:val="16"/>
              </w:rPr>
              <w:t>-3,1</w:t>
            </w:r>
          </w:p>
          <w:p w:rsidR="00027328" w:rsidRPr="00A56B3F" w:rsidRDefault="00027328" w:rsidP="00A56B3F">
            <w:pPr>
              <w:widowControl/>
              <w:suppressAutoHyphens/>
              <w:spacing w:line="360" w:lineRule="auto"/>
              <w:rPr>
                <w:szCs w:val="16"/>
              </w:rPr>
            </w:pPr>
            <w:r w:rsidRPr="00A56B3F">
              <w:rPr>
                <w:szCs w:val="16"/>
              </w:rPr>
              <w:t>+3,1</w:t>
            </w:r>
          </w:p>
        </w:tc>
      </w:tr>
      <w:tr w:rsidR="000766FE" w:rsidRPr="00A56B3F" w:rsidTr="00A56B3F">
        <w:tc>
          <w:tcPr>
            <w:tcW w:w="0" w:type="auto"/>
            <w:shd w:val="clear" w:color="auto" w:fill="auto"/>
          </w:tcPr>
          <w:p w:rsidR="00405790" w:rsidRPr="00A56B3F" w:rsidRDefault="00D2175E" w:rsidP="00A56B3F">
            <w:pPr>
              <w:widowControl/>
              <w:suppressAutoHyphens/>
              <w:spacing w:line="360" w:lineRule="auto"/>
              <w:rPr>
                <w:szCs w:val="16"/>
              </w:rPr>
            </w:pPr>
            <w:r w:rsidRPr="00A56B3F">
              <w:rPr>
                <w:szCs w:val="16"/>
              </w:rPr>
              <w:t>По степени риска</w:t>
            </w:r>
            <w:r w:rsidR="004E0FA8" w:rsidRPr="00A56B3F">
              <w:rPr>
                <w:szCs w:val="16"/>
              </w:rPr>
              <w:t xml:space="preserve"> </w:t>
            </w:r>
            <w:r w:rsidRPr="00A56B3F">
              <w:rPr>
                <w:szCs w:val="16"/>
              </w:rPr>
              <w:t>вложения:</w:t>
            </w:r>
          </w:p>
          <w:p w:rsidR="004E0FA8" w:rsidRPr="00A56B3F" w:rsidRDefault="00D2175E" w:rsidP="00A56B3F">
            <w:pPr>
              <w:widowControl/>
              <w:suppressAutoHyphens/>
              <w:spacing w:line="360" w:lineRule="auto"/>
              <w:rPr>
                <w:szCs w:val="16"/>
              </w:rPr>
            </w:pPr>
            <w:r w:rsidRPr="00A56B3F">
              <w:rPr>
                <w:szCs w:val="16"/>
              </w:rPr>
              <w:t>-с минимальным</w:t>
            </w:r>
          </w:p>
          <w:p w:rsidR="00D2175E" w:rsidRPr="00A56B3F" w:rsidRDefault="00D2175E" w:rsidP="00A56B3F">
            <w:pPr>
              <w:widowControl/>
              <w:suppressAutoHyphens/>
              <w:spacing w:line="360" w:lineRule="auto"/>
              <w:rPr>
                <w:szCs w:val="16"/>
              </w:rPr>
            </w:pPr>
            <w:r w:rsidRPr="00A56B3F">
              <w:rPr>
                <w:szCs w:val="16"/>
              </w:rPr>
              <w:t>- с невысоким</w:t>
            </w:r>
          </w:p>
          <w:p w:rsidR="00D2175E" w:rsidRPr="00A56B3F" w:rsidRDefault="00D2175E" w:rsidP="00A56B3F">
            <w:pPr>
              <w:widowControl/>
              <w:suppressAutoHyphens/>
              <w:spacing w:line="360" w:lineRule="auto"/>
              <w:rPr>
                <w:szCs w:val="16"/>
              </w:rPr>
            </w:pPr>
            <w:r w:rsidRPr="00A56B3F">
              <w:rPr>
                <w:szCs w:val="16"/>
              </w:rPr>
              <w:t>- с высоким</w:t>
            </w:r>
          </w:p>
        </w:tc>
        <w:tc>
          <w:tcPr>
            <w:tcW w:w="0" w:type="auto"/>
            <w:shd w:val="clear" w:color="auto" w:fill="auto"/>
          </w:tcPr>
          <w:p w:rsidR="00405790" w:rsidRPr="00A56B3F" w:rsidRDefault="00405790" w:rsidP="00A56B3F">
            <w:pPr>
              <w:widowControl/>
              <w:suppressAutoHyphens/>
              <w:spacing w:line="360" w:lineRule="auto"/>
              <w:rPr>
                <w:szCs w:val="16"/>
              </w:rPr>
            </w:pPr>
          </w:p>
          <w:p w:rsidR="00027328" w:rsidRPr="00A56B3F" w:rsidRDefault="00027328" w:rsidP="00A56B3F">
            <w:pPr>
              <w:widowControl/>
              <w:suppressAutoHyphens/>
              <w:spacing w:line="360" w:lineRule="auto"/>
              <w:rPr>
                <w:szCs w:val="16"/>
              </w:rPr>
            </w:pPr>
            <w:r w:rsidRPr="00A56B3F">
              <w:rPr>
                <w:szCs w:val="16"/>
              </w:rPr>
              <w:t>6700</w:t>
            </w:r>
          </w:p>
          <w:p w:rsidR="00027328" w:rsidRPr="00A56B3F" w:rsidRDefault="00027328" w:rsidP="00A56B3F">
            <w:pPr>
              <w:widowControl/>
              <w:suppressAutoHyphens/>
              <w:spacing w:line="360" w:lineRule="auto"/>
              <w:rPr>
                <w:szCs w:val="16"/>
              </w:rPr>
            </w:pPr>
            <w:r w:rsidRPr="00A56B3F">
              <w:rPr>
                <w:szCs w:val="16"/>
              </w:rPr>
              <w:t>27500</w:t>
            </w:r>
          </w:p>
          <w:p w:rsidR="00027328" w:rsidRPr="00A56B3F" w:rsidRDefault="00027328" w:rsidP="00A56B3F">
            <w:pPr>
              <w:widowControl/>
              <w:suppressAutoHyphens/>
              <w:spacing w:line="360" w:lineRule="auto"/>
              <w:rPr>
                <w:szCs w:val="16"/>
              </w:rPr>
            </w:pPr>
            <w:r w:rsidRPr="00A56B3F">
              <w:rPr>
                <w:szCs w:val="16"/>
              </w:rPr>
              <w:t>800</w:t>
            </w:r>
          </w:p>
        </w:tc>
        <w:tc>
          <w:tcPr>
            <w:tcW w:w="0" w:type="auto"/>
            <w:shd w:val="clear" w:color="auto" w:fill="auto"/>
          </w:tcPr>
          <w:p w:rsidR="00405790" w:rsidRPr="00A56B3F" w:rsidRDefault="00405790" w:rsidP="00A56B3F">
            <w:pPr>
              <w:widowControl/>
              <w:suppressAutoHyphens/>
              <w:spacing w:line="360" w:lineRule="auto"/>
              <w:rPr>
                <w:szCs w:val="16"/>
              </w:rPr>
            </w:pPr>
          </w:p>
          <w:p w:rsidR="00027328" w:rsidRPr="00A56B3F" w:rsidRDefault="00027328" w:rsidP="00A56B3F">
            <w:pPr>
              <w:widowControl/>
              <w:suppressAutoHyphens/>
              <w:spacing w:line="360" w:lineRule="auto"/>
              <w:rPr>
                <w:szCs w:val="16"/>
              </w:rPr>
            </w:pPr>
            <w:r w:rsidRPr="00A56B3F">
              <w:rPr>
                <w:szCs w:val="16"/>
              </w:rPr>
              <w:t>8200</w:t>
            </w:r>
          </w:p>
          <w:p w:rsidR="00027328" w:rsidRPr="00A56B3F" w:rsidRDefault="00027328" w:rsidP="00A56B3F">
            <w:pPr>
              <w:widowControl/>
              <w:suppressAutoHyphens/>
              <w:spacing w:line="360" w:lineRule="auto"/>
              <w:rPr>
                <w:szCs w:val="16"/>
              </w:rPr>
            </w:pPr>
            <w:r w:rsidRPr="00A56B3F">
              <w:rPr>
                <w:szCs w:val="16"/>
              </w:rPr>
              <w:t>41600</w:t>
            </w:r>
          </w:p>
          <w:p w:rsidR="00027328" w:rsidRPr="00A56B3F" w:rsidRDefault="00027328" w:rsidP="00A56B3F">
            <w:pPr>
              <w:widowControl/>
              <w:suppressAutoHyphens/>
              <w:spacing w:line="360" w:lineRule="auto"/>
              <w:rPr>
                <w:szCs w:val="16"/>
              </w:rPr>
            </w:pPr>
            <w:r w:rsidRPr="00A56B3F">
              <w:rPr>
                <w:szCs w:val="16"/>
              </w:rPr>
              <w:t>2200</w:t>
            </w:r>
          </w:p>
        </w:tc>
        <w:tc>
          <w:tcPr>
            <w:tcW w:w="0" w:type="auto"/>
            <w:shd w:val="clear" w:color="auto" w:fill="auto"/>
          </w:tcPr>
          <w:p w:rsidR="00405790" w:rsidRPr="00A56B3F" w:rsidRDefault="00405790" w:rsidP="00A56B3F">
            <w:pPr>
              <w:widowControl/>
              <w:suppressAutoHyphens/>
              <w:spacing w:line="360" w:lineRule="auto"/>
              <w:rPr>
                <w:szCs w:val="16"/>
              </w:rPr>
            </w:pPr>
          </w:p>
          <w:p w:rsidR="00027328" w:rsidRPr="00A56B3F" w:rsidRDefault="00027328" w:rsidP="00A56B3F">
            <w:pPr>
              <w:widowControl/>
              <w:suppressAutoHyphens/>
              <w:spacing w:line="360" w:lineRule="auto"/>
              <w:rPr>
                <w:szCs w:val="16"/>
              </w:rPr>
            </w:pPr>
            <w:r w:rsidRPr="00A56B3F">
              <w:rPr>
                <w:szCs w:val="16"/>
              </w:rPr>
              <w:t>+1500</w:t>
            </w:r>
          </w:p>
          <w:p w:rsidR="00027328" w:rsidRPr="00A56B3F" w:rsidRDefault="00027328" w:rsidP="00A56B3F">
            <w:pPr>
              <w:widowControl/>
              <w:suppressAutoHyphens/>
              <w:spacing w:line="360" w:lineRule="auto"/>
              <w:rPr>
                <w:szCs w:val="16"/>
              </w:rPr>
            </w:pPr>
            <w:r w:rsidRPr="00A56B3F">
              <w:rPr>
                <w:szCs w:val="16"/>
              </w:rPr>
              <w:t>+14</w:t>
            </w:r>
            <w:r w:rsidR="004E0FA8" w:rsidRPr="00A56B3F">
              <w:rPr>
                <w:szCs w:val="16"/>
              </w:rPr>
              <w:t xml:space="preserve"> </w:t>
            </w:r>
            <w:r w:rsidRPr="00A56B3F">
              <w:rPr>
                <w:szCs w:val="16"/>
              </w:rPr>
              <w:t>100</w:t>
            </w:r>
          </w:p>
          <w:p w:rsidR="00027328" w:rsidRPr="00A56B3F" w:rsidRDefault="00027328" w:rsidP="00A56B3F">
            <w:pPr>
              <w:widowControl/>
              <w:suppressAutoHyphens/>
              <w:spacing w:line="360" w:lineRule="auto"/>
              <w:rPr>
                <w:szCs w:val="16"/>
              </w:rPr>
            </w:pPr>
            <w:r w:rsidRPr="00A56B3F">
              <w:rPr>
                <w:szCs w:val="16"/>
              </w:rPr>
              <w:t>1400</w:t>
            </w:r>
          </w:p>
        </w:tc>
        <w:tc>
          <w:tcPr>
            <w:tcW w:w="0" w:type="auto"/>
            <w:shd w:val="clear" w:color="auto" w:fill="auto"/>
          </w:tcPr>
          <w:p w:rsidR="00405790" w:rsidRPr="00A56B3F" w:rsidRDefault="00405790" w:rsidP="00A56B3F">
            <w:pPr>
              <w:widowControl/>
              <w:suppressAutoHyphens/>
              <w:spacing w:line="360" w:lineRule="auto"/>
              <w:rPr>
                <w:szCs w:val="16"/>
              </w:rPr>
            </w:pPr>
          </w:p>
          <w:p w:rsidR="00027328" w:rsidRPr="00A56B3F" w:rsidRDefault="00027328" w:rsidP="00A56B3F">
            <w:pPr>
              <w:widowControl/>
              <w:suppressAutoHyphens/>
              <w:spacing w:line="360" w:lineRule="auto"/>
              <w:rPr>
                <w:szCs w:val="16"/>
              </w:rPr>
            </w:pPr>
            <w:r w:rsidRPr="00A56B3F">
              <w:rPr>
                <w:szCs w:val="16"/>
              </w:rPr>
              <w:t>19,1</w:t>
            </w:r>
          </w:p>
          <w:p w:rsidR="00027328" w:rsidRPr="00A56B3F" w:rsidRDefault="00027328" w:rsidP="00A56B3F">
            <w:pPr>
              <w:widowControl/>
              <w:suppressAutoHyphens/>
              <w:spacing w:line="360" w:lineRule="auto"/>
              <w:rPr>
                <w:szCs w:val="16"/>
              </w:rPr>
            </w:pPr>
            <w:r w:rsidRPr="00A56B3F">
              <w:rPr>
                <w:szCs w:val="16"/>
              </w:rPr>
              <w:t>78,6</w:t>
            </w:r>
          </w:p>
          <w:p w:rsidR="00027328" w:rsidRPr="00A56B3F" w:rsidRDefault="00027328" w:rsidP="00A56B3F">
            <w:pPr>
              <w:widowControl/>
              <w:suppressAutoHyphens/>
              <w:spacing w:line="360" w:lineRule="auto"/>
              <w:rPr>
                <w:szCs w:val="16"/>
              </w:rPr>
            </w:pPr>
            <w:r w:rsidRPr="00A56B3F">
              <w:rPr>
                <w:szCs w:val="16"/>
              </w:rPr>
              <w:t>2,3</w:t>
            </w:r>
          </w:p>
        </w:tc>
        <w:tc>
          <w:tcPr>
            <w:tcW w:w="0" w:type="auto"/>
            <w:shd w:val="clear" w:color="auto" w:fill="auto"/>
          </w:tcPr>
          <w:p w:rsidR="00405790" w:rsidRPr="00A56B3F" w:rsidRDefault="00405790" w:rsidP="00A56B3F">
            <w:pPr>
              <w:widowControl/>
              <w:suppressAutoHyphens/>
              <w:spacing w:line="360" w:lineRule="auto"/>
              <w:rPr>
                <w:szCs w:val="16"/>
              </w:rPr>
            </w:pPr>
          </w:p>
          <w:p w:rsidR="00027328" w:rsidRPr="00A56B3F" w:rsidRDefault="00027328" w:rsidP="00A56B3F">
            <w:pPr>
              <w:widowControl/>
              <w:suppressAutoHyphens/>
              <w:spacing w:line="360" w:lineRule="auto"/>
              <w:rPr>
                <w:szCs w:val="16"/>
              </w:rPr>
            </w:pPr>
            <w:r w:rsidRPr="00A56B3F">
              <w:rPr>
                <w:szCs w:val="16"/>
              </w:rPr>
              <w:t>15,8</w:t>
            </w:r>
          </w:p>
          <w:p w:rsidR="00027328" w:rsidRPr="00A56B3F" w:rsidRDefault="00027328" w:rsidP="00A56B3F">
            <w:pPr>
              <w:widowControl/>
              <w:suppressAutoHyphens/>
              <w:spacing w:line="360" w:lineRule="auto"/>
              <w:rPr>
                <w:szCs w:val="16"/>
              </w:rPr>
            </w:pPr>
            <w:r w:rsidRPr="00A56B3F">
              <w:rPr>
                <w:szCs w:val="16"/>
              </w:rPr>
              <w:t>80,0</w:t>
            </w:r>
          </w:p>
          <w:p w:rsidR="00027328" w:rsidRPr="00A56B3F" w:rsidRDefault="00027328" w:rsidP="00A56B3F">
            <w:pPr>
              <w:widowControl/>
              <w:suppressAutoHyphens/>
              <w:spacing w:line="360" w:lineRule="auto"/>
              <w:rPr>
                <w:szCs w:val="16"/>
              </w:rPr>
            </w:pPr>
            <w:r w:rsidRPr="00A56B3F">
              <w:rPr>
                <w:szCs w:val="16"/>
              </w:rPr>
              <w:t>4,2</w:t>
            </w:r>
          </w:p>
        </w:tc>
        <w:tc>
          <w:tcPr>
            <w:tcW w:w="0" w:type="auto"/>
            <w:shd w:val="clear" w:color="auto" w:fill="auto"/>
          </w:tcPr>
          <w:p w:rsidR="00405790" w:rsidRPr="00A56B3F" w:rsidRDefault="00405790" w:rsidP="00A56B3F">
            <w:pPr>
              <w:widowControl/>
              <w:suppressAutoHyphens/>
              <w:spacing w:line="360" w:lineRule="auto"/>
              <w:rPr>
                <w:szCs w:val="16"/>
              </w:rPr>
            </w:pPr>
          </w:p>
          <w:p w:rsidR="00027328" w:rsidRPr="00A56B3F" w:rsidRDefault="00027328" w:rsidP="00A56B3F">
            <w:pPr>
              <w:widowControl/>
              <w:suppressAutoHyphens/>
              <w:spacing w:line="360" w:lineRule="auto"/>
              <w:rPr>
                <w:szCs w:val="16"/>
              </w:rPr>
            </w:pPr>
            <w:r w:rsidRPr="00A56B3F">
              <w:rPr>
                <w:szCs w:val="16"/>
              </w:rPr>
              <w:t>-3,3</w:t>
            </w:r>
          </w:p>
          <w:p w:rsidR="00027328" w:rsidRPr="00A56B3F" w:rsidRDefault="00027328" w:rsidP="00A56B3F">
            <w:pPr>
              <w:widowControl/>
              <w:suppressAutoHyphens/>
              <w:spacing w:line="360" w:lineRule="auto"/>
              <w:rPr>
                <w:szCs w:val="16"/>
              </w:rPr>
            </w:pPr>
            <w:r w:rsidRPr="00A56B3F">
              <w:rPr>
                <w:szCs w:val="16"/>
              </w:rPr>
              <w:t>+1,4</w:t>
            </w:r>
          </w:p>
          <w:p w:rsidR="00027328" w:rsidRPr="00A56B3F" w:rsidRDefault="00027328" w:rsidP="00A56B3F">
            <w:pPr>
              <w:widowControl/>
              <w:suppressAutoHyphens/>
              <w:spacing w:line="360" w:lineRule="auto"/>
              <w:rPr>
                <w:szCs w:val="16"/>
              </w:rPr>
            </w:pPr>
            <w:r w:rsidRPr="00A56B3F">
              <w:rPr>
                <w:szCs w:val="16"/>
              </w:rPr>
              <w:t>+1,9</w:t>
            </w:r>
          </w:p>
        </w:tc>
      </w:tr>
    </w:tbl>
    <w:p w:rsidR="004E0FA8" w:rsidRDefault="004E0FA8" w:rsidP="004E0FA8">
      <w:pPr>
        <w:widowControl/>
        <w:shd w:val="clear" w:color="auto" w:fill="FFFFFF"/>
        <w:suppressAutoHyphens/>
        <w:spacing w:line="360" w:lineRule="auto"/>
        <w:ind w:firstLine="709"/>
        <w:jc w:val="both"/>
        <w:rPr>
          <w:color w:val="000000"/>
          <w:sz w:val="28"/>
          <w:szCs w:val="28"/>
          <w:lang w:val="en-US"/>
        </w:rPr>
      </w:pPr>
    </w:p>
    <w:p w:rsidR="004E0FA8" w:rsidRDefault="00007E57"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 xml:space="preserve">Как видно из табл. </w:t>
      </w:r>
      <w:r w:rsidR="003A4AE2" w:rsidRPr="004E0FA8">
        <w:rPr>
          <w:color w:val="000000"/>
          <w:sz w:val="28"/>
          <w:szCs w:val="28"/>
        </w:rPr>
        <w:t>2.</w:t>
      </w:r>
      <w:r w:rsidRPr="004E0FA8">
        <w:rPr>
          <w:color w:val="000000"/>
          <w:sz w:val="28"/>
          <w:szCs w:val="28"/>
        </w:rPr>
        <w:t xml:space="preserve">1, наибольший удельный вес в оборотных активах приходится на долю запасов: на начало периода </w:t>
      </w:r>
      <w:r w:rsidR="00D46770" w:rsidRPr="004E0FA8">
        <w:rPr>
          <w:color w:val="000000"/>
          <w:sz w:val="28"/>
          <w:szCs w:val="28"/>
        </w:rPr>
        <w:t>-</w:t>
      </w:r>
      <w:r w:rsidRPr="004E0FA8">
        <w:rPr>
          <w:color w:val="000000"/>
          <w:sz w:val="28"/>
          <w:szCs w:val="28"/>
        </w:rPr>
        <w:t xml:space="preserve"> 64,2%, на конец </w:t>
      </w:r>
      <w:r w:rsidR="00D46770" w:rsidRPr="004E0FA8">
        <w:rPr>
          <w:color w:val="000000"/>
          <w:sz w:val="28"/>
          <w:szCs w:val="28"/>
        </w:rPr>
        <w:t>-</w:t>
      </w:r>
      <w:r w:rsidRPr="004E0FA8">
        <w:rPr>
          <w:color w:val="000000"/>
          <w:sz w:val="28"/>
          <w:szCs w:val="28"/>
        </w:rPr>
        <w:t xml:space="preserve"> 61,2%. Однако в составе запасов </w:t>
      </w:r>
      <w:r w:rsidR="008D0098" w:rsidRPr="004E0FA8">
        <w:rPr>
          <w:color w:val="000000"/>
          <w:sz w:val="28"/>
          <w:szCs w:val="28"/>
        </w:rPr>
        <w:t>в связи с трудностями сбыта</w:t>
      </w:r>
      <w:r w:rsidR="009C00C9" w:rsidRPr="004E0FA8">
        <w:rPr>
          <w:color w:val="000000"/>
          <w:sz w:val="28"/>
          <w:szCs w:val="28"/>
        </w:rPr>
        <w:t xml:space="preserve"> готовой</w:t>
      </w:r>
      <w:r w:rsidR="004E0FA8">
        <w:rPr>
          <w:color w:val="000000"/>
          <w:sz w:val="28"/>
          <w:szCs w:val="28"/>
        </w:rPr>
        <w:t xml:space="preserve"> </w:t>
      </w:r>
      <w:r w:rsidR="009C00C9" w:rsidRPr="004E0FA8">
        <w:rPr>
          <w:color w:val="000000"/>
          <w:sz w:val="28"/>
          <w:szCs w:val="28"/>
        </w:rPr>
        <w:t>проду</w:t>
      </w:r>
      <w:r w:rsidR="00E35E24" w:rsidRPr="004E0FA8">
        <w:rPr>
          <w:color w:val="000000"/>
          <w:sz w:val="28"/>
          <w:szCs w:val="28"/>
        </w:rPr>
        <w:t>к</w:t>
      </w:r>
      <w:r w:rsidR="009C00C9" w:rsidRPr="004E0FA8">
        <w:rPr>
          <w:color w:val="000000"/>
          <w:sz w:val="28"/>
          <w:szCs w:val="28"/>
        </w:rPr>
        <w:t>ции</w:t>
      </w:r>
      <w:r w:rsidR="008D0098" w:rsidRPr="004E0FA8">
        <w:rPr>
          <w:color w:val="000000"/>
          <w:sz w:val="28"/>
          <w:szCs w:val="28"/>
        </w:rPr>
        <w:t>, на 1300тыс.руб</w:t>
      </w:r>
      <w:r w:rsidR="009C00C9" w:rsidRPr="004E0FA8">
        <w:rPr>
          <w:color w:val="000000"/>
          <w:sz w:val="28"/>
          <w:szCs w:val="28"/>
        </w:rPr>
        <w:t>.</w:t>
      </w:r>
      <w:r w:rsidR="008D0098" w:rsidRPr="004E0FA8">
        <w:rPr>
          <w:color w:val="000000"/>
          <w:sz w:val="28"/>
          <w:szCs w:val="28"/>
        </w:rPr>
        <w:t xml:space="preserve"> или на 5,3% </w:t>
      </w:r>
      <w:r w:rsidRPr="004E0FA8">
        <w:rPr>
          <w:color w:val="000000"/>
          <w:sz w:val="28"/>
          <w:szCs w:val="28"/>
        </w:rPr>
        <w:t>увеличилась доля готовой продукции</w:t>
      </w:r>
      <w:r w:rsidR="008D0098" w:rsidRPr="004E0FA8">
        <w:rPr>
          <w:color w:val="000000"/>
          <w:sz w:val="28"/>
          <w:szCs w:val="28"/>
        </w:rPr>
        <w:t xml:space="preserve">, вырос также в абсолютном отношении </w:t>
      </w:r>
      <w:r w:rsidR="00EA7F23" w:rsidRPr="004E0FA8">
        <w:rPr>
          <w:color w:val="000000"/>
          <w:sz w:val="28"/>
          <w:szCs w:val="28"/>
        </w:rPr>
        <w:t>(</w:t>
      </w:r>
      <w:r w:rsidR="008D0098" w:rsidRPr="004E0FA8">
        <w:rPr>
          <w:color w:val="000000"/>
          <w:sz w:val="28"/>
          <w:szCs w:val="28"/>
        </w:rPr>
        <w:t>400тыс.руб.</w:t>
      </w:r>
      <w:r w:rsidR="00EA7F23" w:rsidRPr="004E0FA8">
        <w:rPr>
          <w:color w:val="000000"/>
          <w:sz w:val="28"/>
          <w:szCs w:val="28"/>
        </w:rPr>
        <w:t>)</w:t>
      </w:r>
      <w:r w:rsidR="008D0098" w:rsidRPr="004E0FA8">
        <w:rPr>
          <w:color w:val="000000"/>
          <w:sz w:val="28"/>
          <w:szCs w:val="28"/>
        </w:rPr>
        <w:t xml:space="preserve"> объем незавершенного производства, хотя удельный вес его снизился на 1,4%. Расходы будущих периодов увеличил</w:t>
      </w:r>
      <w:r w:rsidR="00C601AF" w:rsidRPr="004E0FA8">
        <w:rPr>
          <w:color w:val="000000"/>
          <w:sz w:val="28"/>
          <w:szCs w:val="28"/>
        </w:rPr>
        <w:t>и</w:t>
      </w:r>
      <w:r w:rsidR="008D0098" w:rsidRPr="004E0FA8">
        <w:rPr>
          <w:color w:val="000000"/>
          <w:sz w:val="28"/>
          <w:szCs w:val="28"/>
        </w:rPr>
        <w:t>сь на 500тыс.руб.</w:t>
      </w:r>
      <w:r w:rsidR="00EA7F23" w:rsidRPr="004E0FA8">
        <w:rPr>
          <w:color w:val="000000"/>
          <w:sz w:val="28"/>
          <w:szCs w:val="28"/>
        </w:rPr>
        <w:t>,</w:t>
      </w:r>
      <w:r w:rsidR="008D0098" w:rsidRPr="004E0FA8">
        <w:rPr>
          <w:color w:val="000000"/>
          <w:sz w:val="28"/>
          <w:szCs w:val="28"/>
        </w:rPr>
        <w:t xml:space="preserve"> </w:t>
      </w:r>
      <w:r w:rsidR="009331D6" w:rsidRPr="004E0FA8">
        <w:rPr>
          <w:color w:val="000000"/>
          <w:sz w:val="28"/>
          <w:szCs w:val="28"/>
        </w:rPr>
        <w:t>но</w:t>
      </w:r>
      <w:r w:rsidR="008D0098" w:rsidRPr="004E0FA8">
        <w:rPr>
          <w:color w:val="000000"/>
          <w:sz w:val="28"/>
          <w:szCs w:val="28"/>
        </w:rPr>
        <w:t xml:space="preserve"> почти не вырос их удельный вес </w:t>
      </w:r>
      <w:r w:rsidR="009331D6" w:rsidRPr="004E0FA8">
        <w:rPr>
          <w:color w:val="000000"/>
          <w:sz w:val="28"/>
          <w:szCs w:val="28"/>
        </w:rPr>
        <w:t>(</w:t>
      </w:r>
      <w:r w:rsidR="008D0098" w:rsidRPr="004E0FA8">
        <w:rPr>
          <w:color w:val="000000"/>
          <w:sz w:val="28"/>
          <w:szCs w:val="28"/>
        </w:rPr>
        <w:t>0,1%.</w:t>
      </w:r>
      <w:r w:rsidR="009331D6" w:rsidRPr="004E0FA8">
        <w:rPr>
          <w:color w:val="000000"/>
          <w:sz w:val="28"/>
          <w:szCs w:val="28"/>
        </w:rPr>
        <w:t>)</w:t>
      </w:r>
    </w:p>
    <w:p w:rsidR="004E0FA8" w:rsidRPr="0031731E" w:rsidRDefault="008B624E"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Анализ состояния производственных запасов нач</w:t>
      </w:r>
      <w:r w:rsidR="00EA7F23" w:rsidRPr="004E0FA8">
        <w:rPr>
          <w:color w:val="000000"/>
          <w:sz w:val="28"/>
          <w:szCs w:val="28"/>
        </w:rPr>
        <w:t>нем</w:t>
      </w:r>
      <w:r w:rsidRPr="004E0FA8">
        <w:rPr>
          <w:color w:val="000000"/>
          <w:sz w:val="28"/>
          <w:szCs w:val="28"/>
        </w:rPr>
        <w:t xml:space="preserve"> с </w:t>
      </w:r>
      <w:r w:rsidRPr="004E0FA8">
        <w:rPr>
          <w:bCs/>
          <w:iCs/>
          <w:color w:val="000000"/>
          <w:sz w:val="28"/>
          <w:szCs w:val="28"/>
        </w:rPr>
        <w:t xml:space="preserve">изучения их динамики </w:t>
      </w:r>
      <w:r w:rsidRPr="004E0FA8">
        <w:rPr>
          <w:iCs/>
          <w:color w:val="000000"/>
          <w:sz w:val="28"/>
          <w:szCs w:val="28"/>
        </w:rPr>
        <w:t xml:space="preserve">и </w:t>
      </w:r>
      <w:r w:rsidRPr="004E0FA8">
        <w:rPr>
          <w:bCs/>
          <w:iCs/>
          <w:color w:val="000000"/>
          <w:sz w:val="28"/>
          <w:szCs w:val="28"/>
        </w:rPr>
        <w:t xml:space="preserve">проверки соответствия фактических остатков их плановой потребности. </w:t>
      </w:r>
      <w:r w:rsidRPr="004E0FA8">
        <w:rPr>
          <w:color w:val="000000"/>
          <w:sz w:val="28"/>
          <w:szCs w:val="28"/>
        </w:rPr>
        <w:t>На анализируемом предприятии остаток производственных запасов увеличился за отчетный период в 1,4 раза.</w:t>
      </w:r>
      <w:r w:rsidR="004E0FA8" w:rsidRPr="004E0FA8">
        <w:rPr>
          <w:color w:val="000000"/>
          <w:sz w:val="28"/>
          <w:szCs w:val="28"/>
        </w:rPr>
        <w:t xml:space="preserve"> </w:t>
      </w:r>
      <w:r w:rsidRPr="004E0FA8">
        <w:rPr>
          <w:color w:val="000000"/>
          <w:sz w:val="28"/>
          <w:szCs w:val="28"/>
        </w:rPr>
        <w:t xml:space="preserve">Размер производственных запасов в стоимостном выражении может измениться за счет и количественного, и стоимостного (инфляционного) факторов. Расчет влияния количественного </w:t>
      </w:r>
      <w:r w:rsidRPr="004E0FA8">
        <w:rPr>
          <w:iCs/>
          <w:color w:val="000000"/>
          <w:sz w:val="28"/>
          <w:szCs w:val="28"/>
        </w:rPr>
        <w:t xml:space="preserve">(К) </w:t>
      </w:r>
      <w:r w:rsidRPr="004E0FA8">
        <w:rPr>
          <w:color w:val="000000"/>
          <w:sz w:val="28"/>
          <w:szCs w:val="28"/>
        </w:rPr>
        <w:t xml:space="preserve">и стоимостного </w:t>
      </w:r>
      <w:r w:rsidRPr="004E0FA8">
        <w:rPr>
          <w:iCs/>
          <w:color w:val="000000"/>
          <w:sz w:val="28"/>
          <w:szCs w:val="28"/>
        </w:rPr>
        <w:t xml:space="preserve">(Ц) </w:t>
      </w:r>
      <w:r w:rsidRPr="004E0FA8">
        <w:rPr>
          <w:color w:val="000000"/>
          <w:sz w:val="28"/>
          <w:szCs w:val="28"/>
        </w:rPr>
        <w:t xml:space="preserve">факторов на изменение суммы запасов </w:t>
      </w:r>
      <w:r w:rsidRPr="004E0FA8">
        <w:rPr>
          <w:iCs/>
          <w:color w:val="000000"/>
          <w:sz w:val="28"/>
          <w:szCs w:val="28"/>
        </w:rPr>
        <w:t xml:space="preserve">(3) </w:t>
      </w:r>
      <w:r w:rsidRPr="004E0FA8">
        <w:rPr>
          <w:color w:val="000000"/>
          <w:sz w:val="28"/>
          <w:szCs w:val="28"/>
        </w:rPr>
        <w:t xml:space="preserve">по каждому виду осуществляется </w:t>
      </w:r>
      <w:r w:rsidRPr="004E0FA8">
        <w:rPr>
          <w:iCs/>
          <w:color w:val="000000"/>
          <w:sz w:val="28"/>
          <w:szCs w:val="28"/>
        </w:rPr>
        <w:t xml:space="preserve">способом абсолютных разниц: </w:t>
      </w:r>
      <w:r w:rsidR="00160DDE" w:rsidRPr="004E0FA8">
        <w:rPr>
          <w:color w:val="000000"/>
          <w:sz w:val="28"/>
          <w:szCs w:val="28"/>
        </w:rPr>
        <w:t xml:space="preserve">[4, </w:t>
      </w:r>
      <w:r w:rsidR="00160DDE" w:rsidRPr="004E0FA8">
        <w:rPr>
          <w:color w:val="000000"/>
          <w:sz w:val="28"/>
          <w:szCs w:val="28"/>
          <w:lang w:val="en-US"/>
        </w:rPr>
        <w:t>c</w:t>
      </w:r>
      <w:r w:rsidR="00160DDE" w:rsidRPr="004E0FA8">
        <w:rPr>
          <w:color w:val="000000"/>
          <w:sz w:val="28"/>
          <w:szCs w:val="28"/>
        </w:rPr>
        <w:t>. 77]</w:t>
      </w:r>
    </w:p>
    <w:p w:rsidR="004E0FA8" w:rsidRPr="0031731E" w:rsidRDefault="004E0FA8" w:rsidP="004E0FA8">
      <w:pPr>
        <w:widowControl/>
        <w:shd w:val="clear" w:color="auto" w:fill="FFFFFF"/>
        <w:suppressAutoHyphens/>
        <w:spacing w:line="360" w:lineRule="auto"/>
        <w:ind w:firstLine="709"/>
        <w:jc w:val="both"/>
        <w:rPr>
          <w:iCs/>
          <w:color w:val="000000"/>
          <w:sz w:val="28"/>
          <w:szCs w:val="28"/>
        </w:rPr>
      </w:pPr>
    </w:p>
    <w:p w:rsidR="008B624E" w:rsidRPr="004E0FA8" w:rsidRDefault="008B624E" w:rsidP="004E0FA8">
      <w:pPr>
        <w:widowControl/>
        <w:shd w:val="clear" w:color="auto" w:fill="FFFFFF"/>
        <w:suppressAutoHyphens/>
        <w:spacing w:line="360" w:lineRule="auto"/>
        <w:ind w:firstLine="709"/>
        <w:jc w:val="both"/>
        <w:rPr>
          <w:iCs/>
          <w:color w:val="000000"/>
          <w:sz w:val="28"/>
          <w:szCs w:val="28"/>
        </w:rPr>
      </w:pPr>
      <w:r w:rsidRPr="004E0FA8">
        <w:rPr>
          <w:iCs/>
          <w:color w:val="000000"/>
          <w:sz w:val="28"/>
          <w:szCs w:val="28"/>
        </w:rPr>
        <w:t>∆З</w:t>
      </w:r>
      <w:r w:rsidRPr="004E0FA8">
        <w:rPr>
          <w:iCs/>
          <w:color w:val="000000"/>
          <w:sz w:val="28"/>
          <w:szCs w:val="28"/>
          <w:vertAlign w:val="subscript"/>
        </w:rPr>
        <w:t>К</w:t>
      </w:r>
      <w:r w:rsidRPr="004E0FA8">
        <w:rPr>
          <w:iCs/>
          <w:color w:val="000000"/>
          <w:sz w:val="28"/>
          <w:szCs w:val="28"/>
        </w:rPr>
        <w:t xml:space="preserve"> </w:t>
      </w:r>
      <w:r w:rsidRPr="004E0FA8">
        <w:rPr>
          <w:color w:val="000000"/>
          <w:sz w:val="28"/>
          <w:szCs w:val="28"/>
        </w:rPr>
        <w:t>= (К</w:t>
      </w:r>
      <w:r w:rsidRPr="004E0FA8">
        <w:rPr>
          <w:color w:val="000000"/>
          <w:sz w:val="28"/>
          <w:szCs w:val="28"/>
          <w:vertAlign w:val="subscript"/>
        </w:rPr>
        <w:t>1</w:t>
      </w:r>
      <w:r w:rsidRPr="004E0FA8">
        <w:rPr>
          <w:color w:val="000000"/>
          <w:sz w:val="28"/>
          <w:szCs w:val="28"/>
        </w:rPr>
        <w:t xml:space="preserve"> - К</w:t>
      </w:r>
      <w:r w:rsidRPr="004E0FA8">
        <w:rPr>
          <w:color w:val="000000"/>
          <w:sz w:val="28"/>
          <w:szCs w:val="28"/>
          <w:vertAlign w:val="subscript"/>
        </w:rPr>
        <w:t>0</w:t>
      </w:r>
      <w:r w:rsidRPr="004E0FA8">
        <w:rPr>
          <w:color w:val="000000"/>
          <w:sz w:val="28"/>
          <w:szCs w:val="28"/>
        </w:rPr>
        <w:t xml:space="preserve">) • </w:t>
      </w:r>
      <w:r w:rsidRPr="004E0FA8">
        <w:rPr>
          <w:iCs/>
          <w:color w:val="000000"/>
          <w:sz w:val="28"/>
          <w:szCs w:val="28"/>
        </w:rPr>
        <w:t>Ц</w:t>
      </w:r>
      <w:r w:rsidRPr="004E0FA8">
        <w:rPr>
          <w:iCs/>
          <w:color w:val="000000"/>
          <w:sz w:val="28"/>
          <w:szCs w:val="28"/>
          <w:vertAlign w:val="subscript"/>
        </w:rPr>
        <w:t>о</w:t>
      </w:r>
      <w:r w:rsidRPr="004E0FA8">
        <w:rPr>
          <w:iCs/>
          <w:color w:val="000000"/>
          <w:sz w:val="28"/>
          <w:szCs w:val="28"/>
        </w:rPr>
        <w:t>;</w:t>
      </w:r>
      <w:r w:rsidR="004E0FA8">
        <w:rPr>
          <w:iCs/>
          <w:color w:val="000000"/>
          <w:sz w:val="28"/>
          <w:szCs w:val="28"/>
        </w:rPr>
        <w:t xml:space="preserve"> </w:t>
      </w:r>
      <w:r w:rsidR="0084365C" w:rsidRPr="004E0FA8">
        <w:rPr>
          <w:iCs/>
          <w:color w:val="000000"/>
          <w:sz w:val="28"/>
          <w:szCs w:val="28"/>
        </w:rPr>
        <w:t>(1)</w:t>
      </w:r>
    </w:p>
    <w:p w:rsidR="008B624E" w:rsidRPr="0031731E" w:rsidRDefault="008B624E" w:rsidP="004E0FA8">
      <w:pPr>
        <w:widowControl/>
        <w:shd w:val="clear" w:color="auto" w:fill="FFFFFF"/>
        <w:suppressAutoHyphens/>
        <w:spacing w:line="360" w:lineRule="auto"/>
        <w:ind w:firstLine="709"/>
        <w:jc w:val="both"/>
        <w:rPr>
          <w:iCs/>
          <w:color w:val="000000"/>
          <w:sz w:val="28"/>
          <w:szCs w:val="28"/>
        </w:rPr>
      </w:pPr>
      <w:r w:rsidRPr="004E0FA8">
        <w:rPr>
          <w:iCs/>
          <w:color w:val="000000"/>
          <w:sz w:val="28"/>
          <w:szCs w:val="28"/>
        </w:rPr>
        <w:t>∆З</w:t>
      </w:r>
      <w:r w:rsidRPr="004E0FA8">
        <w:rPr>
          <w:iCs/>
          <w:color w:val="000000"/>
          <w:sz w:val="28"/>
          <w:szCs w:val="28"/>
          <w:vertAlign w:val="subscript"/>
        </w:rPr>
        <w:t>Ц</w:t>
      </w:r>
      <w:r w:rsidRPr="004E0FA8">
        <w:rPr>
          <w:iCs/>
          <w:color w:val="000000"/>
          <w:sz w:val="28"/>
          <w:szCs w:val="28"/>
        </w:rPr>
        <w:t xml:space="preserve"> =</w:t>
      </w:r>
      <w:r w:rsidRPr="004E0FA8">
        <w:rPr>
          <w:color w:val="000000"/>
          <w:sz w:val="28"/>
          <w:szCs w:val="28"/>
        </w:rPr>
        <w:t xml:space="preserve"> К</w:t>
      </w:r>
      <w:r w:rsidRPr="004E0FA8">
        <w:rPr>
          <w:color w:val="000000"/>
          <w:sz w:val="28"/>
          <w:szCs w:val="28"/>
          <w:vertAlign w:val="subscript"/>
        </w:rPr>
        <w:t>1</w:t>
      </w:r>
      <w:r w:rsidRPr="004E0FA8">
        <w:rPr>
          <w:iCs/>
          <w:color w:val="000000"/>
          <w:sz w:val="28"/>
          <w:szCs w:val="28"/>
        </w:rPr>
        <w:t xml:space="preserve"> </w:t>
      </w:r>
      <w:r w:rsidRPr="004E0FA8">
        <w:rPr>
          <w:color w:val="000000"/>
          <w:sz w:val="28"/>
          <w:szCs w:val="28"/>
        </w:rPr>
        <w:t xml:space="preserve">• </w:t>
      </w:r>
      <w:r w:rsidRPr="004E0FA8">
        <w:rPr>
          <w:iCs/>
          <w:color w:val="000000"/>
          <w:sz w:val="28"/>
          <w:szCs w:val="28"/>
        </w:rPr>
        <w:t>(Ц</w:t>
      </w:r>
      <w:r w:rsidRPr="004E0FA8">
        <w:rPr>
          <w:iCs/>
          <w:color w:val="000000"/>
          <w:sz w:val="28"/>
          <w:szCs w:val="28"/>
          <w:vertAlign w:val="subscript"/>
        </w:rPr>
        <w:t>1</w:t>
      </w:r>
      <w:r w:rsidRPr="004E0FA8">
        <w:rPr>
          <w:iCs/>
          <w:color w:val="000000"/>
          <w:sz w:val="28"/>
          <w:szCs w:val="28"/>
        </w:rPr>
        <w:t xml:space="preserve"> – Ц</w:t>
      </w:r>
      <w:r w:rsidRPr="004E0FA8">
        <w:rPr>
          <w:iCs/>
          <w:color w:val="000000"/>
          <w:sz w:val="28"/>
          <w:szCs w:val="28"/>
          <w:vertAlign w:val="subscript"/>
        </w:rPr>
        <w:t xml:space="preserve">0 </w:t>
      </w:r>
      <w:r w:rsidRPr="004E0FA8">
        <w:rPr>
          <w:iCs/>
          <w:color w:val="000000"/>
          <w:sz w:val="28"/>
          <w:szCs w:val="28"/>
        </w:rPr>
        <w:t>)</w:t>
      </w:r>
      <w:r w:rsidR="004E0FA8">
        <w:rPr>
          <w:iCs/>
          <w:color w:val="000000"/>
          <w:sz w:val="28"/>
          <w:szCs w:val="28"/>
        </w:rPr>
        <w:t xml:space="preserve"> </w:t>
      </w:r>
      <w:r w:rsidR="0084365C" w:rsidRPr="004E0FA8">
        <w:rPr>
          <w:iCs/>
          <w:color w:val="000000"/>
          <w:sz w:val="28"/>
          <w:szCs w:val="28"/>
        </w:rPr>
        <w:t>(2)</w:t>
      </w:r>
    </w:p>
    <w:p w:rsidR="004E0FA8" w:rsidRPr="0031731E" w:rsidRDefault="004E0FA8" w:rsidP="004E0FA8">
      <w:pPr>
        <w:widowControl/>
        <w:shd w:val="clear" w:color="auto" w:fill="FFFFFF"/>
        <w:suppressAutoHyphens/>
        <w:spacing w:line="360" w:lineRule="auto"/>
        <w:ind w:firstLine="709"/>
        <w:jc w:val="both"/>
        <w:rPr>
          <w:sz w:val="28"/>
          <w:szCs w:val="28"/>
        </w:rPr>
      </w:pPr>
    </w:p>
    <w:p w:rsidR="008B624E" w:rsidRPr="004E0FA8" w:rsidRDefault="008B624E" w:rsidP="004E0FA8">
      <w:pPr>
        <w:widowControl/>
        <w:shd w:val="clear" w:color="auto" w:fill="FFFFFF"/>
        <w:suppressAutoHyphens/>
        <w:spacing w:line="360" w:lineRule="auto"/>
        <w:ind w:firstLine="709"/>
        <w:jc w:val="both"/>
        <w:rPr>
          <w:sz w:val="28"/>
          <w:szCs w:val="28"/>
        </w:rPr>
      </w:pPr>
      <w:r w:rsidRPr="004E0FA8">
        <w:rPr>
          <w:color w:val="000000"/>
          <w:sz w:val="28"/>
          <w:szCs w:val="28"/>
        </w:rPr>
        <w:t xml:space="preserve">Данные табл. </w:t>
      </w:r>
      <w:r w:rsidR="00BD3BAA" w:rsidRPr="004E0FA8">
        <w:rPr>
          <w:color w:val="000000"/>
          <w:sz w:val="28"/>
          <w:szCs w:val="28"/>
        </w:rPr>
        <w:t>2</w:t>
      </w:r>
      <w:r w:rsidRPr="004E0FA8">
        <w:rPr>
          <w:color w:val="000000"/>
          <w:sz w:val="28"/>
          <w:szCs w:val="28"/>
        </w:rPr>
        <w:t>.</w:t>
      </w:r>
      <w:r w:rsidR="003A4AE2" w:rsidRPr="004E0FA8">
        <w:rPr>
          <w:color w:val="000000"/>
          <w:sz w:val="28"/>
          <w:szCs w:val="28"/>
        </w:rPr>
        <w:t>2</w:t>
      </w:r>
      <w:r w:rsidRPr="004E0FA8">
        <w:rPr>
          <w:color w:val="000000"/>
          <w:sz w:val="28"/>
          <w:szCs w:val="28"/>
        </w:rPr>
        <w:t xml:space="preserve"> показывают, что увеличение суммы производственных запасов произошло не столько за счет их количества, сколько за счет роста их стоимости в связи с инфляцией.</w:t>
      </w:r>
    </w:p>
    <w:p w:rsidR="008B624E" w:rsidRPr="004E0FA8" w:rsidRDefault="004E0FA8" w:rsidP="004E0FA8">
      <w:pPr>
        <w:widowControl/>
        <w:shd w:val="clear" w:color="auto" w:fill="FFFFFF"/>
        <w:suppressAutoHyphens/>
        <w:spacing w:line="360" w:lineRule="auto"/>
        <w:ind w:firstLine="709"/>
        <w:jc w:val="both"/>
        <w:rPr>
          <w:sz w:val="28"/>
          <w:szCs w:val="28"/>
        </w:rPr>
      </w:pPr>
      <w:r w:rsidRPr="0031731E">
        <w:rPr>
          <w:color w:val="000000"/>
          <w:sz w:val="28"/>
          <w:szCs w:val="28"/>
        </w:rPr>
        <w:br w:type="page"/>
      </w:r>
      <w:r w:rsidR="008B624E" w:rsidRPr="004E0FA8">
        <w:rPr>
          <w:color w:val="000000"/>
          <w:sz w:val="28"/>
          <w:szCs w:val="28"/>
        </w:rPr>
        <w:t xml:space="preserve">Таблица </w:t>
      </w:r>
      <w:r w:rsidR="009331D6" w:rsidRPr="004E0FA8">
        <w:rPr>
          <w:color w:val="000000"/>
          <w:sz w:val="28"/>
          <w:szCs w:val="28"/>
        </w:rPr>
        <w:t>2</w:t>
      </w:r>
      <w:r w:rsidR="003A4AE2" w:rsidRPr="004E0FA8">
        <w:rPr>
          <w:color w:val="000000"/>
          <w:sz w:val="28"/>
          <w:szCs w:val="28"/>
        </w:rPr>
        <w:t>.2</w:t>
      </w:r>
      <w:r w:rsidR="009331D6" w:rsidRPr="004E0FA8">
        <w:rPr>
          <w:color w:val="000000"/>
          <w:sz w:val="28"/>
          <w:szCs w:val="28"/>
        </w:rPr>
        <w:t xml:space="preserve"> - </w:t>
      </w:r>
      <w:r w:rsidR="008B624E" w:rsidRPr="004E0FA8">
        <w:rPr>
          <w:bCs/>
          <w:color w:val="000000"/>
          <w:sz w:val="28"/>
          <w:szCs w:val="28"/>
        </w:rPr>
        <w:t>Анализ состояния производственных запасов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63"/>
        <w:gridCol w:w="749"/>
        <w:gridCol w:w="749"/>
        <w:gridCol w:w="749"/>
        <w:gridCol w:w="749"/>
        <w:gridCol w:w="784"/>
        <w:gridCol w:w="992"/>
        <w:gridCol w:w="715"/>
        <w:gridCol w:w="1303"/>
        <w:gridCol w:w="1212"/>
      </w:tblGrid>
      <w:tr w:rsidR="00664C8E" w:rsidRPr="00A56B3F" w:rsidTr="00A56B3F">
        <w:tc>
          <w:tcPr>
            <w:tcW w:w="863" w:type="dxa"/>
            <w:vMerge w:val="restart"/>
            <w:shd w:val="clear" w:color="auto" w:fill="auto"/>
          </w:tcPr>
          <w:p w:rsidR="00664C8E" w:rsidRPr="00A56B3F" w:rsidRDefault="00664C8E" w:rsidP="00A56B3F">
            <w:pPr>
              <w:widowControl/>
              <w:suppressAutoHyphens/>
              <w:spacing w:line="360" w:lineRule="auto"/>
              <w:rPr>
                <w:bCs/>
                <w:iCs/>
                <w:color w:val="000000"/>
                <w:szCs w:val="24"/>
              </w:rPr>
            </w:pPr>
            <w:r w:rsidRPr="00A56B3F">
              <w:rPr>
                <w:bCs/>
                <w:iCs/>
                <w:color w:val="000000"/>
                <w:szCs w:val="24"/>
              </w:rPr>
              <w:t>Вид запасов</w:t>
            </w:r>
          </w:p>
        </w:tc>
        <w:tc>
          <w:tcPr>
            <w:tcW w:w="0" w:type="auto"/>
            <w:gridSpan w:val="2"/>
            <w:shd w:val="clear" w:color="auto" w:fill="auto"/>
          </w:tcPr>
          <w:p w:rsidR="00664C8E" w:rsidRPr="00A56B3F" w:rsidRDefault="00664C8E" w:rsidP="00A56B3F">
            <w:pPr>
              <w:widowControl/>
              <w:suppressAutoHyphens/>
              <w:spacing w:line="360" w:lineRule="auto"/>
              <w:rPr>
                <w:bCs/>
                <w:iCs/>
                <w:color w:val="000000"/>
                <w:szCs w:val="24"/>
              </w:rPr>
            </w:pPr>
            <w:r w:rsidRPr="00A56B3F">
              <w:rPr>
                <w:bCs/>
                <w:iCs/>
                <w:color w:val="000000"/>
                <w:szCs w:val="24"/>
              </w:rPr>
              <w:t>Количество,</w:t>
            </w:r>
            <w:r w:rsidR="00EA7F23" w:rsidRPr="00A56B3F">
              <w:rPr>
                <w:bCs/>
                <w:iCs/>
                <w:color w:val="000000"/>
                <w:szCs w:val="24"/>
              </w:rPr>
              <w:t xml:space="preserve"> </w:t>
            </w:r>
            <w:r w:rsidRPr="00A56B3F">
              <w:rPr>
                <w:bCs/>
                <w:iCs/>
                <w:color w:val="000000"/>
                <w:szCs w:val="24"/>
              </w:rPr>
              <w:t>м</w:t>
            </w:r>
          </w:p>
        </w:tc>
        <w:tc>
          <w:tcPr>
            <w:tcW w:w="0" w:type="auto"/>
            <w:gridSpan w:val="2"/>
            <w:shd w:val="clear" w:color="auto" w:fill="auto"/>
          </w:tcPr>
          <w:p w:rsidR="00664C8E" w:rsidRPr="00A56B3F" w:rsidRDefault="00664C8E" w:rsidP="00A56B3F">
            <w:pPr>
              <w:widowControl/>
              <w:suppressAutoHyphens/>
              <w:spacing w:line="360" w:lineRule="auto"/>
              <w:rPr>
                <w:bCs/>
                <w:iCs/>
                <w:color w:val="000000"/>
                <w:szCs w:val="24"/>
              </w:rPr>
            </w:pPr>
            <w:r w:rsidRPr="00A56B3F">
              <w:rPr>
                <w:bCs/>
                <w:iCs/>
                <w:color w:val="000000"/>
                <w:szCs w:val="24"/>
              </w:rPr>
              <w:t>Цена, руб.</w:t>
            </w:r>
          </w:p>
        </w:tc>
        <w:tc>
          <w:tcPr>
            <w:tcW w:w="1777" w:type="dxa"/>
            <w:gridSpan w:val="2"/>
            <w:shd w:val="clear" w:color="auto" w:fill="auto"/>
          </w:tcPr>
          <w:p w:rsidR="00664C8E" w:rsidRPr="00A56B3F" w:rsidRDefault="00664C8E" w:rsidP="00A56B3F">
            <w:pPr>
              <w:widowControl/>
              <w:suppressAutoHyphens/>
              <w:spacing w:line="360" w:lineRule="auto"/>
              <w:rPr>
                <w:bCs/>
                <w:iCs/>
                <w:color w:val="000000"/>
                <w:szCs w:val="24"/>
              </w:rPr>
            </w:pPr>
            <w:r w:rsidRPr="00A56B3F">
              <w:rPr>
                <w:bCs/>
                <w:iCs/>
                <w:color w:val="000000"/>
                <w:szCs w:val="24"/>
              </w:rPr>
              <w:t>Остаток запасов, тыс.руб.</w:t>
            </w:r>
          </w:p>
        </w:tc>
        <w:tc>
          <w:tcPr>
            <w:tcW w:w="0" w:type="auto"/>
            <w:gridSpan w:val="3"/>
            <w:shd w:val="clear" w:color="auto" w:fill="auto"/>
          </w:tcPr>
          <w:p w:rsidR="00664C8E" w:rsidRPr="00A56B3F" w:rsidRDefault="00664C8E" w:rsidP="00A56B3F">
            <w:pPr>
              <w:widowControl/>
              <w:suppressAutoHyphens/>
              <w:spacing w:line="360" w:lineRule="auto"/>
              <w:rPr>
                <w:bCs/>
                <w:iCs/>
                <w:color w:val="000000"/>
                <w:szCs w:val="24"/>
              </w:rPr>
            </w:pPr>
            <w:r w:rsidRPr="00A56B3F">
              <w:rPr>
                <w:bCs/>
                <w:iCs/>
                <w:color w:val="000000"/>
                <w:szCs w:val="24"/>
              </w:rPr>
              <w:t>Изменение суммы запасов, тыс.руб.</w:t>
            </w:r>
          </w:p>
        </w:tc>
      </w:tr>
      <w:tr w:rsidR="009C00C9" w:rsidRPr="00A56B3F" w:rsidTr="00A56B3F">
        <w:tc>
          <w:tcPr>
            <w:tcW w:w="863" w:type="dxa"/>
            <w:vMerge/>
            <w:shd w:val="clear" w:color="auto" w:fill="auto"/>
          </w:tcPr>
          <w:p w:rsidR="009C00C9" w:rsidRPr="00A56B3F" w:rsidRDefault="009C00C9" w:rsidP="00A56B3F">
            <w:pPr>
              <w:widowControl/>
              <w:suppressAutoHyphens/>
              <w:spacing w:line="360" w:lineRule="auto"/>
              <w:rPr>
                <w:bCs/>
                <w:iCs/>
                <w:color w:val="000000"/>
                <w:szCs w:val="24"/>
              </w:rPr>
            </w:pPr>
          </w:p>
        </w:tc>
        <w:tc>
          <w:tcPr>
            <w:tcW w:w="0" w:type="auto"/>
            <w:vMerge w:val="restart"/>
            <w:shd w:val="clear" w:color="auto" w:fill="auto"/>
          </w:tcPr>
          <w:p w:rsidR="009C00C9" w:rsidRPr="00A56B3F" w:rsidRDefault="009C00C9" w:rsidP="00A56B3F">
            <w:pPr>
              <w:widowControl/>
              <w:suppressAutoHyphens/>
              <w:spacing w:line="360" w:lineRule="auto"/>
              <w:rPr>
                <w:bCs/>
                <w:iCs/>
                <w:color w:val="000000"/>
                <w:szCs w:val="16"/>
              </w:rPr>
            </w:pPr>
            <w:r w:rsidRPr="00A56B3F">
              <w:rPr>
                <w:bCs/>
                <w:iCs/>
                <w:color w:val="000000"/>
                <w:szCs w:val="16"/>
              </w:rPr>
              <w:t>2007г.</w:t>
            </w:r>
          </w:p>
        </w:tc>
        <w:tc>
          <w:tcPr>
            <w:tcW w:w="0" w:type="auto"/>
            <w:vMerge w:val="restart"/>
            <w:shd w:val="clear" w:color="auto" w:fill="auto"/>
          </w:tcPr>
          <w:p w:rsidR="009C00C9" w:rsidRPr="00A56B3F" w:rsidRDefault="009C00C9" w:rsidP="00A56B3F">
            <w:pPr>
              <w:widowControl/>
              <w:suppressAutoHyphens/>
              <w:spacing w:line="360" w:lineRule="auto"/>
              <w:rPr>
                <w:bCs/>
                <w:iCs/>
                <w:color w:val="000000"/>
                <w:szCs w:val="24"/>
              </w:rPr>
            </w:pPr>
            <w:r w:rsidRPr="00A56B3F">
              <w:rPr>
                <w:bCs/>
                <w:iCs/>
                <w:color w:val="000000"/>
                <w:szCs w:val="16"/>
              </w:rPr>
              <w:t>2008г.</w:t>
            </w:r>
          </w:p>
        </w:tc>
        <w:tc>
          <w:tcPr>
            <w:tcW w:w="0" w:type="auto"/>
            <w:vMerge w:val="restart"/>
            <w:shd w:val="clear" w:color="auto" w:fill="auto"/>
          </w:tcPr>
          <w:p w:rsidR="009C00C9" w:rsidRPr="00A56B3F" w:rsidRDefault="009C00C9" w:rsidP="00A56B3F">
            <w:pPr>
              <w:widowControl/>
              <w:suppressAutoHyphens/>
              <w:spacing w:line="360" w:lineRule="auto"/>
              <w:rPr>
                <w:bCs/>
                <w:iCs/>
                <w:color w:val="000000"/>
                <w:szCs w:val="16"/>
              </w:rPr>
            </w:pPr>
            <w:r w:rsidRPr="00A56B3F">
              <w:rPr>
                <w:bCs/>
                <w:iCs/>
                <w:color w:val="000000"/>
                <w:szCs w:val="16"/>
              </w:rPr>
              <w:t>2007г.</w:t>
            </w:r>
          </w:p>
        </w:tc>
        <w:tc>
          <w:tcPr>
            <w:tcW w:w="0" w:type="auto"/>
            <w:vMerge w:val="restart"/>
            <w:shd w:val="clear" w:color="auto" w:fill="auto"/>
          </w:tcPr>
          <w:p w:rsidR="009C00C9" w:rsidRPr="00A56B3F" w:rsidRDefault="009C00C9" w:rsidP="00A56B3F">
            <w:pPr>
              <w:widowControl/>
              <w:suppressAutoHyphens/>
              <w:spacing w:line="360" w:lineRule="auto"/>
              <w:rPr>
                <w:bCs/>
                <w:iCs/>
                <w:color w:val="000000"/>
                <w:szCs w:val="24"/>
              </w:rPr>
            </w:pPr>
            <w:r w:rsidRPr="00A56B3F">
              <w:rPr>
                <w:bCs/>
                <w:iCs/>
                <w:color w:val="000000"/>
                <w:szCs w:val="16"/>
              </w:rPr>
              <w:t>2008г.</w:t>
            </w:r>
          </w:p>
        </w:tc>
        <w:tc>
          <w:tcPr>
            <w:tcW w:w="785" w:type="dxa"/>
            <w:vMerge w:val="restart"/>
            <w:shd w:val="clear" w:color="auto" w:fill="auto"/>
          </w:tcPr>
          <w:p w:rsidR="009C00C9" w:rsidRPr="00A56B3F" w:rsidRDefault="009C00C9" w:rsidP="00A56B3F">
            <w:pPr>
              <w:widowControl/>
              <w:suppressAutoHyphens/>
              <w:spacing w:line="360" w:lineRule="auto"/>
              <w:rPr>
                <w:bCs/>
                <w:iCs/>
                <w:color w:val="000000"/>
                <w:szCs w:val="16"/>
              </w:rPr>
            </w:pPr>
            <w:r w:rsidRPr="00A56B3F">
              <w:rPr>
                <w:bCs/>
                <w:iCs/>
                <w:color w:val="000000"/>
                <w:szCs w:val="16"/>
              </w:rPr>
              <w:t>2007г.</w:t>
            </w:r>
          </w:p>
        </w:tc>
        <w:tc>
          <w:tcPr>
            <w:tcW w:w="992" w:type="dxa"/>
            <w:vMerge w:val="restart"/>
            <w:shd w:val="clear" w:color="auto" w:fill="auto"/>
          </w:tcPr>
          <w:p w:rsidR="009C00C9" w:rsidRPr="00A56B3F" w:rsidRDefault="009C00C9" w:rsidP="00A56B3F">
            <w:pPr>
              <w:widowControl/>
              <w:suppressAutoHyphens/>
              <w:spacing w:line="360" w:lineRule="auto"/>
              <w:rPr>
                <w:bCs/>
                <w:iCs/>
                <w:color w:val="000000"/>
                <w:szCs w:val="24"/>
              </w:rPr>
            </w:pPr>
            <w:r w:rsidRPr="00A56B3F">
              <w:rPr>
                <w:bCs/>
                <w:iCs/>
                <w:color w:val="000000"/>
                <w:szCs w:val="16"/>
              </w:rPr>
              <w:t>2008г.</w:t>
            </w:r>
          </w:p>
        </w:tc>
        <w:tc>
          <w:tcPr>
            <w:tcW w:w="0" w:type="auto"/>
            <w:vMerge w:val="restart"/>
            <w:shd w:val="clear" w:color="auto" w:fill="auto"/>
          </w:tcPr>
          <w:p w:rsidR="009C00C9" w:rsidRPr="00A56B3F" w:rsidRDefault="009C00C9" w:rsidP="00A56B3F">
            <w:pPr>
              <w:widowControl/>
              <w:suppressAutoHyphens/>
              <w:spacing w:line="360" w:lineRule="auto"/>
              <w:rPr>
                <w:bCs/>
                <w:iCs/>
                <w:color w:val="000000"/>
                <w:szCs w:val="16"/>
              </w:rPr>
            </w:pPr>
            <w:r w:rsidRPr="00A56B3F">
              <w:rPr>
                <w:bCs/>
                <w:iCs/>
                <w:color w:val="000000"/>
                <w:szCs w:val="16"/>
              </w:rPr>
              <w:t>всего</w:t>
            </w:r>
          </w:p>
        </w:tc>
        <w:tc>
          <w:tcPr>
            <w:tcW w:w="0" w:type="auto"/>
            <w:gridSpan w:val="2"/>
            <w:shd w:val="clear" w:color="auto" w:fill="auto"/>
          </w:tcPr>
          <w:p w:rsidR="009C00C9" w:rsidRPr="00A56B3F" w:rsidRDefault="009C00C9" w:rsidP="00A56B3F">
            <w:pPr>
              <w:widowControl/>
              <w:suppressAutoHyphens/>
              <w:spacing w:line="360" w:lineRule="auto"/>
              <w:rPr>
                <w:bCs/>
                <w:iCs/>
                <w:color w:val="000000"/>
                <w:szCs w:val="16"/>
              </w:rPr>
            </w:pPr>
            <w:r w:rsidRPr="00A56B3F">
              <w:rPr>
                <w:bCs/>
                <w:iCs/>
                <w:color w:val="000000"/>
                <w:szCs w:val="16"/>
              </w:rPr>
              <w:t>В том числе</w:t>
            </w:r>
          </w:p>
        </w:tc>
      </w:tr>
      <w:tr w:rsidR="009C00C9" w:rsidRPr="00A56B3F" w:rsidTr="00A56B3F">
        <w:tc>
          <w:tcPr>
            <w:tcW w:w="863" w:type="dxa"/>
            <w:vMerge/>
            <w:shd w:val="clear" w:color="auto" w:fill="auto"/>
          </w:tcPr>
          <w:p w:rsidR="009C00C9" w:rsidRPr="00A56B3F" w:rsidRDefault="009C00C9" w:rsidP="00A56B3F">
            <w:pPr>
              <w:widowControl/>
              <w:suppressAutoHyphens/>
              <w:spacing w:line="360" w:lineRule="auto"/>
              <w:rPr>
                <w:bCs/>
                <w:iCs/>
                <w:color w:val="000000"/>
                <w:szCs w:val="24"/>
              </w:rPr>
            </w:pPr>
          </w:p>
        </w:tc>
        <w:tc>
          <w:tcPr>
            <w:tcW w:w="0" w:type="auto"/>
            <w:vMerge/>
            <w:shd w:val="clear" w:color="auto" w:fill="auto"/>
          </w:tcPr>
          <w:p w:rsidR="009C00C9" w:rsidRPr="00A56B3F" w:rsidRDefault="009C00C9" w:rsidP="00A56B3F">
            <w:pPr>
              <w:widowControl/>
              <w:suppressAutoHyphens/>
              <w:spacing w:line="360" w:lineRule="auto"/>
              <w:rPr>
                <w:bCs/>
                <w:iCs/>
                <w:color w:val="000000"/>
                <w:szCs w:val="24"/>
              </w:rPr>
            </w:pPr>
          </w:p>
        </w:tc>
        <w:tc>
          <w:tcPr>
            <w:tcW w:w="0" w:type="auto"/>
            <w:vMerge/>
            <w:shd w:val="clear" w:color="auto" w:fill="auto"/>
          </w:tcPr>
          <w:p w:rsidR="009C00C9" w:rsidRPr="00A56B3F" w:rsidRDefault="009C00C9" w:rsidP="00A56B3F">
            <w:pPr>
              <w:widowControl/>
              <w:suppressAutoHyphens/>
              <w:spacing w:line="360" w:lineRule="auto"/>
              <w:rPr>
                <w:bCs/>
                <w:iCs/>
                <w:color w:val="000000"/>
                <w:szCs w:val="24"/>
              </w:rPr>
            </w:pPr>
          </w:p>
        </w:tc>
        <w:tc>
          <w:tcPr>
            <w:tcW w:w="0" w:type="auto"/>
            <w:vMerge/>
            <w:shd w:val="clear" w:color="auto" w:fill="auto"/>
          </w:tcPr>
          <w:p w:rsidR="009C00C9" w:rsidRPr="00A56B3F" w:rsidRDefault="009C00C9" w:rsidP="00A56B3F">
            <w:pPr>
              <w:widowControl/>
              <w:suppressAutoHyphens/>
              <w:spacing w:line="360" w:lineRule="auto"/>
              <w:rPr>
                <w:bCs/>
                <w:iCs/>
                <w:color w:val="000000"/>
                <w:szCs w:val="24"/>
              </w:rPr>
            </w:pPr>
          </w:p>
        </w:tc>
        <w:tc>
          <w:tcPr>
            <w:tcW w:w="0" w:type="auto"/>
            <w:vMerge/>
            <w:shd w:val="clear" w:color="auto" w:fill="auto"/>
          </w:tcPr>
          <w:p w:rsidR="009C00C9" w:rsidRPr="00A56B3F" w:rsidRDefault="009C00C9" w:rsidP="00A56B3F">
            <w:pPr>
              <w:widowControl/>
              <w:suppressAutoHyphens/>
              <w:spacing w:line="360" w:lineRule="auto"/>
              <w:rPr>
                <w:bCs/>
                <w:iCs/>
                <w:color w:val="000000"/>
                <w:szCs w:val="24"/>
              </w:rPr>
            </w:pPr>
          </w:p>
        </w:tc>
        <w:tc>
          <w:tcPr>
            <w:tcW w:w="785" w:type="dxa"/>
            <w:vMerge/>
            <w:shd w:val="clear" w:color="auto" w:fill="auto"/>
          </w:tcPr>
          <w:p w:rsidR="009C00C9" w:rsidRPr="00A56B3F" w:rsidRDefault="009C00C9" w:rsidP="00A56B3F">
            <w:pPr>
              <w:widowControl/>
              <w:suppressAutoHyphens/>
              <w:spacing w:line="360" w:lineRule="auto"/>
              <w:rPr>
                <w:bCs/>
                <w:iCs/>
                <w:color w:val="000000"/>
                <w:szCs w:val="24"/>
              </w:rPr>
            </w:pPr>
          </w:p>
        </w:tc>
        <w:tc>
          <w:tcPr>
            <w:tcW w:w="992" w:type="dxa"/>
            <w:vMerge/>
            <w:shd w:val="clear" w:color="auto" w:fill="auto"/>
          </w:tcPr>
          <w:p w:rsidR="009C00C9" w:rsidRPr="00A56B3F" w:rsidRDefault="009C00C9" w:rsidP="00A56B3F">
            <w:pPr>
              <w:widowControl/>
              <w:suppressAutoHyphens/>
              <w:spacing w:line="360" w:lineRule="auto"/>
              <w:rPr>
                <w:bCs/>
                <w:iCs/>
                <w:color w:val="000000"/>
                <w:szCs w:val="24"/>
              </w:rPr>
            </w:pPr>
          </w:p>
        </w:tc>
        <w:tc>
          <w:tcPr>
            <w:tcW w:w="0" w:type="auto"/>
            <w:vMerge/>
            <w:shd w:val="clear" w:color="auto" w:fill="auto"/>
          </w:tcPr>
          <w:p w:rsidR="009C00C9" w:rsidRPr="00A56B3F" w:rsidRDefault="009C00C9" w:rsidP="00A56B3F">
            <w:pPr>
              <w:widowControl/>
              <w:suppressAutoHyphens/>
              <w:spacing w:line="360" w:lineRule="auto"/>
              <w:rPr>
                <w:bCs/>
                <w:iCs/>
                <w:color w:val="000000"/>
                <w:szCs w:val="16"/>
              </w:rPr>
            </w:pPr>
          </w:p>
        </w:tc>
        <w:tc>
          <w:tcPr>
            <w:tcW w:w="0" w:type="auto"/>
            <w:shd w:val="clear" w:color="auto" w:fill="auto"/>
          </w:tcPr>
          <w:p w:rsidR="009C00C9" w:rsidRPr="00A56B3F" w:rsidRDefault="009C00C9" w:rsidP="00A56B3F">
            <w:pPr>
              <w:widowControl/>
              <w:suppressAutoHyphens/>
              <w:spacing w:line="360" w:lineRule="auto"/>
              <w:rPr>
                <w:bCs/>
                <w:iCs/>
                <w:color w:val="000000"/>
                <w:szCs w:val="16"/>
              </w:rPr>
            </w:pPr>
            <w:r w:rsidRPr="00A56B3F">
              <w:rPr>
                <w:bCs/>
                <w:iCs/>
                <w:color w:val="000000"/>
                <w:szCs w:val="16"/>
              </w:rPr>
              <w:t>коли-чество</w:t>
            </w:r>
          </w:p>
        </w:tc>
        <w:tc>
          <w:tcPr>
            <w:tcW w:w="0" w:type="auto"/>
            <w:shd w:val="clear" w:color="auto" w:fill="auto"/>
          </w:tcPr>
          <w:p w:rsidR="009C00C9" w:rsidRPr="00A56B3F" w:rsidRDefault="009C00C9" w:rsidP="00A56B3F">
            <w:pPr>
              <w:widowControl/>
              <w:suppressAutoHyphens/>
              <w:spacing w:line="360" w:lineRule="auto"/>
              <w:rPr>
                <w:bCs/>
                <w:iCs/>
                <w:color w:val="000000"/>
                <w:szCs w:val="16"/>
              </w:rPr>
            </w:pPr>
            <w:r w:rsidRPr="00A56B3F">
              <w:rPr>
                <w:bCs/>
                <w:iCs/>
                <w:color w:val="000000"/>
                <w:szCs w:val="16"/>
              </w:rPr>
              <w:t>стои-мость</w:t>
            </w:r>
          </w:p>
        </w:tc>
      </w:tr>
      <w:tr w:rsidR="009C00C9" w:rsidRPr="00A56B3F" w:rsidTr="00A56B3F">
        <w:tc>
          <w:tcPr>
            <w:tcW w:w="863" w:type="dxa"/>
            <w:shd w:val="clear" w:color="auto" w:fill="auto"/>
          </w:tcPr>
          <w:p w:rsidR="009C00C9" w:rsidRPr="00A56B3F" w:rsidRDefault="009C00C9" w:rsidP="00A56B3F">
            <w:pPr>
              <w:widowControl/>
              <w:suppressAutoHyphens/>
              <w:spacing w:line="360" w:lineRule="auto"/>
              <w:rPr>
                <w:bCs/>
                <w:iCs/>
                <w:color w:val="000000"/>
              </w:rPr>
            </w:pPr>
            <w:r w:rsidRPr="00A56B3F">
              <w:rPr>
                <w:bCs/>
                <w:iCs/>
                <w:color w:val="000000"/>
              </w:rPr>
              <w:t>А</w:t>
            </w:r>
          </w:p>
        </w:tc>
        <w:tc>
          <w:tcPr>
            <w:tcW w:w="0" w:type="auto"/>
            <w:shd w:val="clear" w:color="auto" w:fill="auto"/>
          </w:tcPr>
          <w:p w:rsidR="009C00C9" w:rsidRPr="00A56B3F" w:rsidRDefault="009C00C9" w:rsidP="00A56B3F">
            <w:pPr>
              <w:widowControl/>
              <w:suppressAutoHyphens/>
              <w:spacing w:line="360" w:lineRule="auto"/>
              <w:rPr>
                <w:bCs/>
                <w:iCs/>
                <w:color w:val="000000"/>
              </w:rPr>
            </w:pPr>
            <w:r w:rsidRPr="00A56B3F">
              <w:rPr>
                <w:bCs/>
                <w:iCs/>
                <w:color w:val="000000"/>
              </w:rPr>
              <w:t>1500</w:t>
            </w:r>
          </w:p>
        </w:tc>
        <w:tc>
          <w:tcPr>
            <w:tcW w:w="0" w:type="auto"/>
            <w:shd w:val="clear" w:color="auto" w:fill="auto"/>
          </w:tcPr>
          <w:p w:rsidR="009C00C9" w:rsidRPr="00A56B3F" w:rsidRDefault="009C00C9" w:rsidP="00A56B3F">
            <w:pPr>
              <w:widowControl/>
              <w:suppressAutoHyphens/>
              <w:spacing w:line="360" w:lineRule="auto"/>
              <w:rPr>
                <w:bCs/>
                <w:iCs/>
                <w:color w:val="000000"/>
              </w:rPr>
            </w:pPr>
            <w:r w:rsidRPr="00A56B3F">
              <w:rPr>
                <w:bCs/>
                <w:iCs/>
                <w:color w:val="000000"/>
              </w:rPr>
              <w:t>1520</w:t>
            </w:r>
          </w:p>
        </w:tc>
        <w:tc>
          <w:tcPr>
            <w:tcW w:w="0" w:type="auto"/>
            <w:shd w:val="clear" w:color="auto" w:fill="auto"/>
          </w:tcPr>
          <w:p w:rsidR="009C00C9" w:rsidRPr="00A56B3F" w:rsidRDefault="009C00C9" w:rsidP="00A56B3F">
            <w:pPr>
              <w:widowControl/>
              <w:suppressAutoHyphens/>
              <w:spacing w:line="360" w:lineRule="auto"/>
              <w:rPr>
                <w:bCs/>
                <w:iCs/>
                <w:color w:val="000000"/>
              </w:rPr>
            </w:pPr>
            <w:r w:rsidRPr="00A56B3F">
              <w:rPr>
                <w:bCs/>
                <w:iCs/>
                <w:color w:val="000000"/>
              </w:rPr>
              <w:t>750</w:t>
            </w:r>
          </w:p>
        </w:tc>
        <w:tc>
          <w:tcPr>
            <w:tcW w:w="0" w:type="auto"/>
            <w:shd w:val="clear" w:color="auto" w:fill="auto"/>
          </w:tcPr>
          <w:p w:rsidR="009C00C9" w:rsidRPr="00A56B3F" w:rsidRDefault="009C00C9" w:rsidP="00A56B3F">
            <w:pPr>
              <w:widowControl/>
              <w:suppressAutoHyphens/>
              <w:spacing w:line="360" w:lineRule="auto"/>
              <w:rPr>
                <w:bCs/>
                <w:iCs/>
                <w:color w:val="000000"/>
              </w:rPr>
            </w:pPr>
            <w:r w:rsidRPr="00A56B3F">
              <w:rPr>
                <w:bCs/>
                <w:iCs/>
                <w:color w:val="000000"/>
              </w:rPr>
              <w:t>1125</w:t>
            </w:r>
          </w:p>
        </w:tc>
        <w:tc>
          <w:tcPr>
            <w:tcW w:w="785" w:type="dxa"/>
            <w:shd w:val="clear" w:color="auto" w:fill="auto"/>
          </w:tcPr>
          <w:p w:rsidR="009C00C9" w:rsidRPr="00A56B3F" w:rsidRDefault="009C00C9" w:rsidP="00A56B3F">
            <w:pPr>
              <w:widowControl/>
              <w:suppressAutoHyphens/>
              <w:spacing w:line="360" w:lineRule="auto"/>
              <w:rPr>
                <w:bCs/>
                <w:iCs/>
                <w:color w:val="000000"/>
              </w:rPr>
            </w:pPr>
            <w:r w:rsidRPr="00A56B3F">
              <w:rPr>
                <w:bCs/>
                <w:iCs/>
                <w:color w:val="000000"/>
              </w:rPr>
              <w:t>900</w:t>
            </w:r>
          </w:p>
        </w:tc>
        <w:tc>
          <w:tcPr>
            <w:tcW w:w="992" w:type="dxa"/>
            <w:shd w:val="clear" w:color="auto" w:fill="auto"/>
          </w:tcPr>
          <w:p w:rsidR="009C00C9" w:rsidRPr="00A56B3F" w:rsidRDefault="009C00C9" w:rsidP="00A56B3F">
            <w:pPr>
              <w:widowControl/>
              <w:suppressAutoHyphens/>
              <w:spacing w:line="360" w:lineRule="auto"/>
              <w:rPr>
                <w:bCs/>
                <w:iCs/>
                <w:color w:val="000000"/>
              </w:rPr>
            </w:pPr>
            <w:r w:rsidRPr="00A56B3F">
              <w:rPr>
                <w:bCs/>
                <w:iCs/>
                <w:color w:val="000000"/>
              </w:rPr>
              <w:t>1125</w:t>
            </w:r>
          </w:p>
        </w:tc>
        <w:tc>
          <w:tcPr>
            <w:tcW w:w="0" w:type="auto"/>
            <w:shd w:val="clear" w:color="auto" w:fill="auto"/>
          </w:tcPr>
          <w:p w:rsidR="009C00C9" w:rsidRPr="00A56B3F" w:rsidRDefault="009C00C9" w:rsidP="00A56B3F">
            <w:pPr>
              <w:widowControl/>
              <w:suppressAutoHyphens/>
              <w:spacing w:line="360" w:lineRule="auto"/>
              <w:rPr>
                <w:bCs/>
                <w:iCs/>
                <w:color w:val="000000"/>
              </w:rPr>
            </w:pPr>
            <w:r w:rsidRPr="00A56B3F">
              <w:rPr>
                <w:bCs/>
                <w:iCs/>
                <w:color w:val="000000"/>
              </w:rPr>
              <w:t>+243</w:t>
            </w:r>
          </w:p>
        </w:tc>
        <w:tc>
          <w:tcPr>
            <w:tcW w:w="0" w:type="auto"/>
            <w:shd w:val="clear" w:color="auto" w:fill="auto"/>
          </w:tcPr>
          <w:p w:rsidR="009C00C9" w:rsidRPr="00A56B3F" w:rsidRDefault="009C00C9" w:rsidP="00A56B3F">
            <w:pPr>
              <w:widowControl/>
              <w:suppressAutoHyphens/>
              <w:spacing w:line="360" w:lineRule="auto"/>
              <w:rPr>
                <w:bCs/>
                <w:iCs/>
                <w:color w:val="000000"/>
              </w:rPr>
            </w:pPr>
            <w:r w:rsidRPr="00A56B3F">
              <w:rPr>
                <w:bCs/>
                <w:iCs/>
                <w:color w:val="000000"/>
              </w:rPr>
              <w:t>+15</w:t>
            </w:r>
          </w:p>
        </w:tc>
        <w:tc>
          <w:tcPr>
            <w:tcW w:w="0" w:type="auto"/>
            <w:shd w:val="clear" w:color="auto" w:fill="auto"/>
          </w:tcPr>
          <w:p w:rsidR="009C00C9" w:rsidRPr="00A56B3F" w:rsidRDefault="009C00C9" w:rsidP="00A56B3F">
            <w:pPr>
              <w:widowControl/>
              <w:suppressAutoHyphens/>
              <w:spacing w:line="360" w:lineRule="auto"/>
              <w:rPr>
                <w:bCs/>
                <w:iCs/>
                <w:color w:val="000000"/>
              </w:rPr>
            </w:pPr>
            <w:r w:rsidRPr="00A56B3F">
              <w:rPr>
                <w:bCs/>
                <w:iCs/>
                <w:color w:val="000000"/>
              </w:rPr>
              <w:t>+228</w:t>
            </w:r>
          </w:p>
        </w:tc>
      </w:tr>
      <w:tr w:rsidR="009C00C9" w:rsidRPr="00A56B3F" w:rsidTr="00A56B3F">
        <w:tc>
          <w:tcPr>
            <w:tcW w:w="863" w:type="dxa"/>
            <w:shd w:val="clear" w:color="auto" w:fill="auto"/>
          </w:tcPr>
          <w:p w:rsidR="009C00C9" w:rsidRPr="00A56B3F" w:rsidRDefault="009C00C9" w:rsidP="00A56B3F">
            <w:pPr>
              <w:widowControl/>
              <w:suppressAutoHyphens/>
              <w:spacing w:line="360" w:lineRule="auto"/>
              <w:rPr>
                <w:bCs/>
                <w:iCs/>
                <w:color w:val="000000"/>
              </w:rPr>
            </w:pPr>
            <w:r w:rsidRPr="00A56B3F">
              <w:rPr>
                <w:bCs/>
                <w:iCs/>
                <w:color w:val="000000"/>
              </w:rPr>
              <w:t>В</w:t>
            </w:r>
          </w:p>
        </w:tc>
        <w:tc>
          <w:tcPr>
            <w:tcW w:w="0" w:type="auto"/>
            <w:shd w:val="clear" w:color="auto" w:fill="auto"/>
          </w:tcPr>
          <w:p w:rsidR="009C00C9" w:rsidRPr="00A56B3F" w:rsidRDefault="009C00C9" w:rsidP="00A56B3F">
            <w:pPr>
              <w:widowControl/>
              <w:suppressAutoHyphens/>
              <w:spacing w:line="360" w:lineRule="auto"/>
              <w:rPr>
                <w:bCs/>
                <w:iCs/>
                <w:color w:val="000000"/>
              </w:rPr>
            </w:pPr>
            <w:r w:rsidRPr="00A56B3F">
              <w:rPr>
                <w:bCs/>
                <w:iCs/>
                <w:color w:val="000000"/>
              </w:rPr>
              <w:t>1300</w:t>
            </w:r>
          </w:p>
        </w:tc>
        <w:tc>
          <w:tcPr>
            <w:tcW w:w="0" w:type="auto"/>
            <w:shd w:val="clear" w:color="auto" w:fill="auto"/>
          </w:tcPr>
          <w:p w:rsidR="009C00C9" w:rsidRPr="00A56B3F" w:rsidRDefault="009C00C9" w:rsidP="00A56B3F">
            <w:pPr>
              <w:widowControl/>
              <w:suppressAutoHyphens/>
              <w:spacing w:line="360" w:lineRule="auto"/>
              <w:rPr>
                <w:bCs/>
                <w:iCs/>
                <w:color w:val="000000"/>
              </w:rPr>
            </w:pPr>
            <w:r w:rsidRPr="00A56B3F">
              <w:rPr>
                <w:bCs/>
                <w:iCs/>
                <w:color w:val="000000"/>
              </w:rPr>
              <w:t>900</w:t>
            </w:r>
          </w:p>
        </w:tc>
        <w:tc>
          <w:tcPr>
            <w:tcW w:w="0" w:type="auto"/>
            <w:shd w:val="clear" w:color="auto" w:fill="auto"/>
          </w:tcPr>
          <w:p w:rsidR="009C00C9" w:rsidRPr="00A56B3F" w:rsidRDefault="009C00C9" w:rsidP="00A56B3F">
            <w:pPr>
              <w:widowControl/>
              <w:suppressAutoHyphens/>
              <w:spacing w:line="360" w:lineRule="auto"/>
              <w:rPr>
                <w:bCs/>
                <w:iCs/>
                <w:color w:val="000000"/>
              </w:rPr>
            </w:pPr>
            <w:r w:rsidRPr="00A56B3F">
              <w:rPr>
                <w:bCs/>
                <w:iCs/>
                <w:color w:val="000000"/>
              </w:rPr>
              <w:t>250</w:t>
            </w:r>
          </w:p>
        </w:tc>
        <w:tc>
          <w:tcPr>
            <w:tcW w:w="0" w:type="auto"/>
            <w:shd w:val="clear" w:color="auto" w:fill="auto"/>
          </w:tcPr>
          <w:p w:rsidR="009C00C9" w:rsidRPr="00A56B3F" w:rsidRDefault="009C00C9" w:rsidP="00A56B3F">
            <w:pPr>
              <w:widowControl/>
              <w:suppressAutoHyphens/>
              <w:spacing w:line="360" w:lineRule="auto"/>
              <w:rPr>
                <w:bCs/>
                <w:iCs/>
                <w:color w:val="000000"/>
              </w:rPr>
            </w:pPr>
            <w:r w:rsidRPr="00A56B3F">
              <w:rPr>
                <w:bCs/>
                <w:iCs/>
                <w:color w:val="000000"/>
              </w:rPr>
              <w:t>300</w:t>
            </w:r>
          </w:p>
        </w:tc>
        <w:tc>
          <w:tcPr>
            <w:tcW w:w="785" w:type="dxa"/>
            <w:shd w:val="clear" w:color="auto" w:fill="auto"/>
          </w:tcPr>
          <w:p w:rsidR="009C00C9" w:rsidRPr="00A56B3F" w:rsidRDefault="009C00C9" w:rsidP="00A56B3F">
            <w:pPr>
              <w:widowControl/>
              <w:suppressAutoHyphens/>
              <w:spacing w:line="360" w:lineRule="auto"/>
              <w:rPr>
                <w:bCs/>
                <w:iCs/>
                <w:color w:val="000000"/>
              </w:rPr>
            </w:pPr>
            <w:r w:rsidRPr="00A56B3F">
              <w:rPr>
                <w:bCs/>
                <w:iCs/>
                <w:color w:val="000000"/>
              </w:rPr>
              <w:t>325</w:t>
            </w:r>
          </w:p>
        </w:tc>
        <w:tc>
          <w:tcPr>
            <w:tcW w:w="992" w:type="dxa"/>
            <w:shd w:val="clear" w:color="auto" w:fill="auto"/>
          </w:tcPr>
          <w:p w:rsidR="009C00C9" w:rsidRPr="00A56B3F" w:rsidRDefault="009C00C9" w:rsidP="00A56B3F">
            <w:pPr>
              <w:widowControl/>
              <w:suppressAutoHyphens/>
              <w:spacing w:line="360" w:lineRule="auto"/>
              <w:rPr>
                <w:bCs/>
                <w:iCs/>
                <w:color w:val="000000"/>
              </w:rPr>
            </w:pPr>
            <w:r w:rsidRPr="00A56B3F">
              <w:rPr>
                <w:bCs/>
                <w:iCs/>
                <w:color w:val="000000"/>
              </w:rPr>
              <w:t>270</w:t>
            </w:r>
          </w:p>
        </w:tc>
        <w:tc>
          <w:tcPr>
            <w:tcW w:w="0" w:type="auto"/>
            <w:shd w:val="clear" w:color="auto" w:fill="auto"/>
          </w:tcPr>
          <w:p w:rsidR="009C00C9" w:rsidRPr="00A56B3F" w:rsidRDefault="009C00C9" w:rsidP="00A56B3F">
            <w:pPr>
              <w:widowControl/>
              <w:suppressAutoHyphens/>
              <w:spacing w:line="360" w:lineRule="auto"/>
              <w:rPr>
                <w:bCs/>
                <w:iCs/>
                <w:color w:val="000000"/>
              </w:rPr>
            </w:pPr>
            <w:r w:rsidRPr="00A56B3F">
              <w:rPr>
                <w:bCs/>
                <w:iCs/>
                <w:color w:val="000000"/>
              </w:rPr>
              <w:t>-55</w:t>
            </w:r>
          </w:p>
        </w:tc>
        <w:tc>
          <w:tcPr>
            <w:tcW w:w="0" w:type="auto"/>
            <w:shd w:val="clear" w:color="auto" w:fill="auto"/>
          </w:tcPr>
          <w:p w:rsidR="009C00C9" w:rsidRPr="00A56B3F" w:rsidRDefault="009C00C9" w:rsidP="00A56B3F">
            <w:pPr>
              <w:widowControl/>
              <w:suppressAutoHyphens/>
              <w:spacing w:line="360" w:lineRule="auto"/>
              <w:rPr>
                <w:bCs/>
                <w:iCs/>
                <w:color w:val="000000"/>
              </w:rPr>
            </w:pPr>
            <w:r w:rsidRPr="00A56B3F">
              <w:rPr>
                <w:bCs/>
                <w:iCs/>
                <w:color w:val="000000"/>
              </w:rPr>
              <w:t>-100</w:t>
            </w:r>
          </w:p>
        </w:tc>
        <w:tc>
          <w:tcPr>
            <w:tcW w:w="0" w:type="auto"/>
            <w:shd w:val="clear" w:color="auto" w:fill="auto"/>
          </w:tcPr>
          <w:p w:rsidR="009C00C9" w:rsidRPr="00A56B3F" w:rsidRDefault="009C00C9" w:rsidP="00A56B3F">
            <w:pPr>
              <w:widowControl/>
              <w:suppressAutoHyphens/>
              <w:spacing w:line="360" w:lineRule="auto"/>
              <w:rPr>
                <w:bCs/>
                <w:iCs/>
                <w:color w:val="000000"/>
              </w:rPr>
            </w:pPr>
            <w:r w:rsidRPr="00A56B3F">
              <w:rPr>
                <w:bCs/>
                <w:iCs/>
                <w:color w:val="000000"/>
              </w:rPr>
              <w:t>+45</w:t>
            </w:r>
          </w:p>
        </w:tc>
      </w:tr>
      <w:tr w:rsidR="009C00C9" w:rsidRPr="00A56B3F" w:rsidTr="00A56B3F">
        <w:tc>
          <w:tcPr>
            <w:tcW w:w="863" w:type="dxa"/>
            <w:shd w:val="clear" w:color="auto" w:fill="auto"/>
          </w:tcPr>
          <w:p w:rsidR="009C00C9" w:rsidRPr="00A56B3F" w:rsidRDefault="009C00C9" w:rsidP="00A56B3F">
            <w:pPr>
              <w:widowControl/>
              <w:suppressAutoHyphens/>
              <w:spacing w:line="360" w:lineRule="auto"/>
              <w:rPr>
                <w:bCs/>
                <w:iCs/>
                <w:color w:val="000000"/>
              </w:rPr>
            </w:pPr>
            <w:r w:rsidRPr="00A56B3F">
              <w:rPr>
                <w:bCs/>
                <w:iCs/>
                <w:color w:val="000000"/>
              </w:rPr>
              <w:t>С</w:t>
            </w:r>
          </w:p>
        </w:tc>
        <w:tc>
          <w:tcPr>
            <w:tcW w:w="0" w:type="auto"/>
            <w:shd w:val="clear" w:color="auto" w:fill="auto"/>
          </w:tcPr>
          <w:p w:rsidR="009C00C9" w:rsidRPr="00A56B3F" w:rsidRDefault="009C00C9" w:rsidP="00A56B3F">
            <w:pPr>
              <w:widowControl/>
              <w:suppressAutoHyphens/>
              <w:spacing w:line="360" w:lineRule="auto"/>
              <w:rPr>
                <w:bCs/>
                <w:iCs/>
                <w:color w:val="000000"/>
              </w:rPr>
            </w:pPr>
            <w:r w:rsidRPr="00A56B3F">
              <w:rPr>
                <w:bCs/>
                <w:iCs/>
                <w:color w:val="000000"/>
              </w:rPr>
              <w:t>2300</w:t>
            </w:r>
          </w:p>
        </w:tc>
        <w:tc>
          <w:tcPr>
            <w:tcW w:w="0" w:type="auto"/>
            <w:shd w:val="clear" w:color="auto" w:fill="auto"/>
          </w:tcPr>
          <w:p w:rsidR="009C00C9" w:rsidRPr="00A56B3F" w:rsidRDefault="009C00C9" w:rsidP="00A56B3F">
            <w:pPr>
              <w:widowControl/>
              <w:suppressAutoHyphens/>
              <w:spacing w:line="360" w:lineRule="auto"/>
              <w:rPr>
                <w:bCs/>
                <w:iCs/>
                <w:color w:val="000000"/>
              </w:rPr>
            </w:pPr>
            <w:r w:rsidRPr="00A56B3F">
              <w:rPr>
                <w:bCs/>
                <w:iCs/>
                <w:color w:val="000000"/>
              </w:rPr>
              <w:t>2500</w:t>
            </w:r>
          </w:p>
        </w:tc>
        <w:tc>
          <w:tcPr>
            <w:tcW w:w="0" w:type="auto"/>
            <w:shd w:val="clear" w:color="auto" w:fill="auto"/>
          </w:tcPr>
          <w:p w:rsidR="009C00C9" w:rsidRPr="00A56B3F" w:rsidRDefault="009C00C9" w:rsidP="00A56B3F">
            <w:pPr>
              <w:widowControl/>
              <w:suppressAutoHyphens/>
              <w:spacing w:line="360" w:lineRule="auto"/>
              <w:rPr>
                <w:bCs/>
                <w:iCs/>
                <w:color w:val="000000"/>
              </w:rPr>
            </w:pPr>
            <w:r w:rsidRPr="00A56B3F">
              <w:rPr>
                <w:bCs/>
                <w:iCs/>
                <w:color w:val="000000"/>
              </w:rPr>
              <w:t>50</w:t>
            </w:r>
          </w:p>
        </w:tc>
        <w:tc>
          <w:tcPr>
            <w:tcW w:w="0" w:type="auto"/>
            <w:shd w:val="clear" w:color="auto" w:fill="auto"/>
          </w:tcPr>
          <w:p w:rsidR="009C00C9" w:rsidRPr="00A56B3F" w:rsidRDefault="009C00C9" w:rsidP="00A56B3F">
            <w:pPr>
              <w:widowControl/>
              <w:suppressAutoHyphens/>
              <w:spacing w:line="360" w:lineRule="auto"/>
              <w:rPr>
                <w:bCs/>
                <w:iCs/>
                <w:color w:val="000000"/>
              </w:rPr>
            </w:pPr>
            <w:r w:rsidRPr="00A56B3F">
              <w:rPr>
                <w:bCs/>
                <w:iCs/>
                <w:color w:val="000000"/>
              </w:rPr>
              <w:t>60</w:t>
            </w:r>
          </w:p>
        </w:tc>
        <w:tc>
          <w:tcPr>
            <w:tcW w:w="785" w:type="dxa"/>
            <w:shd w:val="clear" w:color="auto" w:fill="auto"/>
          </w:tcPr>
          <w:p w:rsidR="009C00C9" w:rsidRPr="00A56B3F" w:rsidRDefault="009C00C9" w:rsidP="00A56B3F">
            <w:pPr>
              <w:widowControl/>
              <w:suppressAutoHyphens/>
              <w:spacing w:line="360" w:lineRule="auto"/>
              <w:rPr>
                <w:bCs/>
                <w:iCs/>
                <w:color w:val="000000"/>
              </w:rPr>
            </w:pPr>
            <w:r w:rsidRPr="00A56B3F">
              <w:rPr>
                <w:bCs/>
                <w:iCs/>
                <w:color w:val="000000"/>
              </w:rPr>
              <w:t>115</w:t>
            </w:r>
          </w:p>
        </w:tc>
        <w:tc>
          <w:tcPr>
            <w:tcW w:w="992" w:type="dxa"/>
            <w:shd w:val="clear" w:color="auto" w:fill="auto"/>
          </w:tcPr>
          <w:p w:rsidR="009C00C9" w:rsidRPr="00A56B3F" w:rsidRDefault="009C00C9" w:rsidP="00A56B3F">
            <w:pPr>
              <w:widowControl/>
              <w:suppressAutoHyphens/>
              <w:spacing w:line="360" w:lineRule="auto"/>
              <w:rPr>
                <w:bCs/>
                <w:iCs/>
                <w:color w:val="000000"/>
              </w:rPr>
            </w:pPr>
            <w:r w:rsidRPr="00A56B3F">
              <w:rPr>
                <w:bCs/>
                <w:iCs/>
                <w:color w:val="000000"/>
              </w:rPr>
              <w:t>150</w:t>
            </w:r>
          </w:p>
        </w:tc>
        <w:tc>
          <w:tcPr>
            <w:tcW w:w="0" w:type="auto"/>
            <w:shd w:val="clear" w:color="auto" w:fill="auto"/>
          </w:tcPr>
          <w:p w:rsidR="009C00C9" w:rsidRPr="00A56B3F" w:rsidRDefault="009C00C9" w:rsidP="00A56B3F">
            <w:pPr>
              <w:widowControl/>
              <w:suppressAutoHyphens/>
              <w:spacing w:line="360" w:lineRule="auto"/>
              <w:rPr>
                <w:bCs/>
                <w:iCs/>
                <w:color w:val="000000"/>
              </w:rPr>
            </w:pPr>
            <w:r w:rsidRPr="00A56B3F">
              <w:rPr>
                <w:bCs/>
                <w:iCs/>
                <w:color w:val="000000"/>
              </w:rPr>
              <w:t>+35</w:t>
            </w:r>
          </w:p>
        </w:tc>
        <w:tc>
          <w:tcPr>
            <w:tcW w:w="0" w:type="auto"/>
            <w:shd w:val="clear" w:color="auto" w:fill="auto"/>
          </w:tcPr>
          <w:p w:rsidR="009C00C9" w:rsidRPr="00A56B3F" w:rsidRDefault="009C00C9" w:rsidP="00A56B3F">
            <w:pPr>
              <w:widowControl/>
              <w:suppressAutoHyphens/>
              <w:spacing w:line="360" w:lineRule="auto"/>
              <w:rPr>
                <w:bCs/>
                <w:iCs/>
                <w:color w:val="000000"/>
              </w:rPr>
            </w:pPr>
            <w:r w:rsidRPr="00A56B3F">
              <w:rPr>
                <w:bCs/>
                <w:iCs/>
                <w:color w:val="000000"/>
              </w:rPr>
              <w:t>+10</w:t>
            </w:r>
          </w:p>
        </w:tc>
        <w:tc>
          <w:tcPr>
            <w:tcW w:w="0" w:type="auto"/>
            <w:shd w:val="clear" w:color="auto" w:fill="auto"/>
          </w:tcPr>
          <w:p w:rsidR="009C00C9" w:rsidRPr="00A56B3F" w:rsidRDefault="009C00C9" w:rsidP="00A56B3F">
            <w:pPr>
              <w:widowControl/>
              <w:suppressAutoHyphens/>
              <w:spacing w:line="360" w:lineRule="auto"/>
              <w:rPr>
                <w:bCs/>
                <w:iCs/>
                <w:color w:val="000000"/>
              </w:rPr>
            </w:pPr>
            <w:r w:rsidRPr="00A56B3F">
              <w:rPr>
                <w:bCs/>
                <w:iCs/>
                <w:color w:val="000000"/>
              </w:rPr>
              <w:t>+45</w:t>
            </w:r>
          </w:p>
        </w:tc>
      </w:tr>
      <w:tr w:rsidR="009C00C9" w:rsidRPr="00A56B3F" w:rsidTr="00A56B3F">
        <w:tc>
          <w:tcPr>
            <w:tcW w:w="863" w:type="dxa"/>
            <w:shd w:val="clear" w:color="auto" w:fill="auto"/>
          </w:tcPr>
          <w:p w:rsidR="009C00C9" w:rsidRPr="00A56B3F" w:rsidRDefault="009C00C9" w:rsidP="00A56B3F">
            <w:pPr>
              <w:widowControl/>
              <w:suppressAutoHyphens/>
              <w:spacing w:line="360" w:lineRule="auto"/>
              <w:rPr>
                <w:bCs/>
                <w:iCs/>
                <w:color w:val="000000"/>
              </w:rPr>
            </w:pPr>
          </w:p>
        </w:tc>
        <w:tc>
          <w:tcPr>
            <w:tcW w:w="0" w:type="auto"/>
            <w:shd w:val="clear" w:color="auto" w:fill="auto"/>
          </w:tcPr>
          <w:p w:rsidR="009C00C9" w:rsidRPr="00A56B3F" w:rsidRDefault="009C00C9" w:rsidP="00A56B3F">
            <w:pPr>
              <w:widowControl/>
              <w:suppressAutoHyphens/>
              <w:spacing w:line="360" w:lineRule="auto"/>
              <w:rPr>
                <w:bCs/>
                <w:iCs/>
                <w:color w:val="000000"/>
              </w:rPr>
            </w:pPr>
          </w:p>
        </w:tc>
        <w:tc>
          <w:tcPr>
            <w:tcW w:w="0" w:type="auto"/>
            <w:shd w:val="clear" w:color="auto" w:fill="auto"/>
          </w:tcPr>
          <w:p w:rsidR="009C00C9" w:rsidRPr="00A56B3F" w:rsidRDefault="009C00C9" w:rsidP="00A56B3F">
            <w:pPr>
              <w:widowControl/>
              <w:suppressAutoHyphens/>
              <w:spacing w:line="360" w:lineRule="auto"/>
              <w:rPr>
                <w:bCs/>
                <w:iCs/>
                <w:color w:val="000000"/>
              </w:rPr>
            </w:pPr>
          </w:p>
        </w:tc>
        <w:tc>
          <w:tcPr>
            <w:tcW w:w="0" w:type="auto"/>
            <w:shd w:val="clear" w:color="auto" w:fill="auto"/>
          </w:tcPr>
          <w:p w:rsidR="009C00C9" w:rsidRPr="00A56B3F" w:rsidRDefault="009C00C9" w:rsidP="00A56B3F">
            <w:pPr>
              <w:widowControl/>
              <w:suppressAutoHyphens/>
              <w:spacing w:line="360" w:lineRule="auto"/>
              <w:rPr>
                <w:bCs/>
                <w:iCs/>
                <w:color w:val="000000"/>
              </w:rPr>
            </w:pPr>
          </w:p>
        </w:tc>
        <w:tc>
          <w:tcPr>
            <w:tcW w:w="0" w:type="auto"/>
            <w:shd w:val="clear" w:color="auto" w:fill="auto"/>
          </w:tcPr>
          <w:p w:rsidR="009C00C9" w:rsidRPr="00A56B3F" w:rsidRDefault="009C00C9" w:rsidP="00A56B3F">
            <w:pPr>
              <w:widowControl/>
              <w:suppressAutoHyphens/>
              <w:spacing w:line="360" w:lineRule="auto"/>
              <w:rPr>
                <w:bCs/>
                <w:iCs/>
                <w:color w:val="000000"/>
              </w:rPr>
            </w:pPr>
          </w:p>
        </w:tc>
        <w:tc>
          <w:tcPr>
            <w:tcW w:w="785" w:type="dxa"/>
            <w:shd w:val="clear" w:color="auto" w:fill="auto"/>
          </w:tcPr>
          <w:p w:rsidR="009C00C9" w:rsidRPr="00A56B3F" w:rsidRDefault="009C00C9" w:rsidP="00A56B3F">
            <w:pPr>
              <w:widowControl/>
              <w:suppressAutoHyphens/>
              <w:spacing w:line="360" w:lineRule="auto"/>
              <w:rPr>
                <w:bCs/>
                <w:iCs/>
                <w:color w:val="000000"/>
              </w:rPr>
            </w:pPr>
          </w:p>
        </w:tc>
        <w:tc>
          <w:tcPr>
            <w:tcW w:w="992" w:type="dxa"/>
            <w:shd w:val="clear" w:color="auto" w:fill="auto"/>
          </w:tcPr>
          <w:p w:rsidR="009C00C9" w:rsidRPr="00A56B3F" w:rsidRDefault="009C00C9" w:rsidP="00A56B3F">
            <w:pPr>
              <w:widowControl/>
              <w:suppressAutoHyphens/>
              <w:spacing w:line="360" w:lineRule="auto"/>
              <w:rPr>
                <w:bCs/>
                <w:iCs/>
                <w:color w:val="000000"/>
              </w:rPr>
            </w:pPr>
          </w:p>
        </w:tc>
        <w:tc>
          <w:tcPr>
            <w:tcW w:w="0" w:type="auto"/>
            <w:shd w:val="clear" w:color="auto" w:fill="auto"/>
          </w:tcPr>
          <w:p w:rsidR="009C00C9" w:rsidRPr="00A56B3F" w:rsidRDefault="009C00C9" w:rsidP="00A56B3F">
            <w:pPr>
              <w:widowControl/>
              <w:suppressAutoHyphens/>
              <w:spacing w:line="360" w:lineRule="auto"/>
              <w:rPr>
                <w:bCs/>
                <w:iCs/>
                <w:color w:val="000000"/>
              </w:rPr>
            </w:pPr>
          </w:p>
        </w:tc>
        <w:tc>
          <w:tcPr>
            <w:tcW w:w="0" w:type="auto"/>
            <w:shd w:val="clear" w:color="auto" w:fill="auto"/>
          </w:tcPr>
          <w:p w:rsidR="009C00C9" w:rsidRPr="00A56B3F" w:rsidRDefault="009C00C9" w:rsidP="00A56B3F">
            <w:pPr>
              <w:widowControl/>
              <w:suppressAutoHyphens/>
              <w:spacing w:line="360" w:lineRule="auto"/>
              <w:rPr>
                <w:bCs/>
                <w:iCs/>
                <w:color w:val="000000"/>
              </w:rPr>
            </w:pPr>
          </w:p>
        </w:tc>
        <w:tc>
          <w:tcPr>
            <w:tcW w:w="0" w:type="auto"/>
            <w:shd w:val="clear" w:color="auto" w:fill="auto"/>
          </w:tcPr>
          <w:p w:rsidR="009C00C9" w:rsidRPr="00A56B3F" w:rsidRDefault="009C00C9" w:rsidP="00A56B3F">
            <w:pPr>
              <w:widowControl/>
              <w:suppressAutoHyphens/>
              <w:spacing w:line="360" w:lineRule="auto"/>
              <w:rPr>
                <w:bCs/>
                <w:iCs/>
                <w:color w:val="000000"/>
              </w:rPr>
            </w:pPr>
          </w:p>
        </w:tc>
      </w:tr>
    </w:tbl>
    <w:p w:rsidR="004E0FA8" w:rsidRDefault="004E0FA8" w:rsidP="004E0FA8">
      <w:pPr>
        <w:widowControl/>
        <w:shd w:val="clear" w:color="auto" w:fill="FFFFFF"/>
        <w:suppressAutoHyphens/>
        <w:spacing w:line="360" w:lineRule="auto"/>
        <w:ind w:firstLine="709"/>
        <w:jc w:val="both"/>
        <w:rPr>
          <w:bCs/>
          <w:iCs/>
          <w:color w:val="000000"/>
          <w:sz w:val="28"/>
          <w:szCs w:val="28"/>
          <w:lang w:val="en-US"/>
        </w:rPr>
      </w:pPr>
    </w:p>
    <w:p w:rsidR="008B624E" w:rsidRDefault="008B624E" w:rsidP="004E0FA8">
      <w:pPr>
        <w:widowControl/>
        <w:shd w:val="clear" w:color="auto" w:fill="FFFFFF"/>
        <w:suppressAutoHyphens/>
        <w:spacing w:line="360" w:lineRule="auto"/>
        <w:ind w:firstLine="709"/>
        <w:jc w:val="both"/>
        <w:rPr>
          <w:color w:val="000000"/>
          <w:sz w:val="28"/>
          <w:szCs w:val="28"/>
          <w:lang w:val="en-US"/>
        </w:rPr>
      </w:pPr>
      <w:r w:rsidRPr="004E0FA8">
        <w:rPr>
          <w:bCs/>
          <w:iCs/>
          <w:color w:val="000000"/>
          <w:sz w:val="28"/>
          <w:szCs w:val="28"/>
        </w:rPr>
        <w:t xml:space="preserve">Период оборачиваемости капитала в запасах </w:t>
      </w:r>
      <w:r w:rsidRPr="004E0FA8">
        <w:rPr>
          <w:color w:val="000000"/>
          <w:sz w:val="28"/>
          <w:szCs w:val="28"/>
        </w:rPr>
        <w:t xml:space="preserve">сырья </w:t>
      </w:r>
      <w:r w:rsidRPr="004E0FA8">
        <w:rPr>
          <w:bCs/>
          <w:color w:val="000000"/>
          <w:sz w:val="28"/>
          <w:szCs w:val="28"/>
        </w:rPr>
        <w:t xml:space="preserve">и </w:t>
      </w:r>
      <w:r w:rsidRPr="004E0FA8">
        <w:rPr>
          <w:color w:val="000000"/>
          <w:sz w:val="28"/>
          <w:szCs w:val="28"/>
        </w:rPr>
        <w:t xml:space="preserve">материалов равен времени хранения их на складе от момента поступления до передачи в производство. Чем меньше этот период, тем короче при прочих равных условиях производственно-коммерческий цикл </w:t>
      </w:r>
      <w:r w:rsidRPr="004E0FA8">
        <w:rPr>
          <w:iCs/>
          <w:color w:val="000000"/>
          <w:sz w:val="28"/>
          <w:szCs w:val="28"/>
        </w:rPr>
        <w:t>(П</w:t>
      </w:r>
      <w:r w:rsidRPr="004E0FA8">
        <w:rPr>
          <w:iCs/>
          <w:color w:val="000000"/>
          <w:sz w:val="28"/>
          <w:szCs w:val="28"/>
          <w:vertAlign w:val="subscript"/>
        </w:rPr>
        <w:t>3</w:t>
      </w:r>
      <w:r w:rsidRPr="004E0FA8">
        <w:rPr>
          <w:iCs/>
          <w:color w:val="000000"/>
          <w:sz w:val="28"/>
          <w:szCs w:val="28"/>
        </w:rPr>
        <w:t xml:space="preserve">). </w:t>
      </w:r>
      <w:r w:rsidRPr="004E0FA8">
        <w:rPr>
          <w:color w:val="000000"/>
          <w:sz w:val="28"/>
          <w:szCs w:val="28"/>
        </w:rPr>
        <w:t>Он определяется следующим образом:</w:t>
      </w:r>
      <w:r w:rsidR="00160DDE" w:rsidRPr="004E0FA8">
        <w:rPr>
          <w:color w:val="000000"/>
          <w:sz w:val="28"/>
          <w:szCs w:val="28"/>
        </w:rPr>
        <w:t xml:space="preserve"> [</w:t>
      </w:r>
      <w:r w:rsidR="00160DDE" w:rsidRPr="004E0FA8">
        <w:rPr>
          <w:color w:val="000000"/>
          <w:sz w:val="28"/>
          <w:szCs w:val="28"/>
          <w:lang w:val="en-US"/>
        </w:rPr>
        <w:t>10</w:t>
      </w:r>
      <w:r w:rsidR="00160DDE" w:rsidRPr="004E0FA8">
        <w:rPr>
          <w:color w:val="000000"/>
          <w:sz w:val="28"/>
          <w:szCs w:val="28"/>
        </w:rPr>
        <w:t xml:space="preserve">, </w:t>
      </w:r>
      <w:r w:rsidR="00160DDE" w:rsidRPr="004E0FA8">
        <w:rPr>
          <w:color w:val="000000"/>
          <w:sz w:val="28"/>
          <w:szCs w:val="28"/>
          <w:lang w:val="en-US"/>
        </w:rPr>
        <w:t>c</w:t>
      </w:r>
      <w:r w:rsidR="00160DDE" w:rsidRPr="004E0FA8">
        <w:rPr>
          <w:color w:val="000000"/>
          <w:sz w:val="28"/>
          <w:szCs w:val="28"/>
        </w:rPr>
        <w:t>.</w:t>
      </w:r>
      <w:r w:rsidR="00160DDE" w:rsidRPr="004E0FA8">
        <w:rPr>
          <w:color w:val="000000"/>
          <w:sz w:val="28"/>
          <w:szCs w:val="28"/>
          <w:lang w:val="en-US"/>
        </w:rPr>
        <w:t xml:space="preserve"> 101</w:t>
      </w:r>
      <w:r w:rsidR="00160DDE" w:rsidRPr="004E0FA8">
        <w:rPr>
          <w:color w:val="000000"/>
          <w:sz w:val="28"/>
          <w:szCs w:val="28"/>
        </w:rPr>
        <w:t>]</w:t>
      </w:r>
    </w:p>
    <w:p w:rsidR="004E0FA8" w:rsidRDefault="004E0FA8" w:rsidP="004E0FA8">
      <w:pPr>
        <w:widowControl/>
        <w:shd w:val="clear" w:color="auto" w:fill="FFFFFF"/>
        <w:suppressAutoHyphens/>
        <w:spacing w:line="360" w:lineRule="auto"/>
        <w:ind w:firstLine="709"/>
        <w:jc w:val="both"/>
        <w:rPr>
          <w:szCs w:val="24"/>
          <w:lang w:val="en-US"/>
        </w:rPr>
      </w:pPr>
    </w:p>
    <w:p w:rsidR="004E0FA8" w:rsidRDefault="004247B0" w:rsidP="004E0FA8">
      <w:pPr>
        <w:widowControl/>
        <w:shd w:val="clear" w:color="auto" w:fill="FFFFFF"/>
        <w:suppressAutoHyphens/>
        <w:spacing w:line="360" w:lineRule="auto"/>
        <w:ind w:firstLine="709"/>
        <w:jc w:val="both"/>
        <w:rPr>
          <w:szCs w:val="24"/>
          <w:lang w:val="en-US"/>
        </w:rPr>
      </w:pP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26.25pt">
            <v:imagedata r:id="rId8" o:title="" cropbottom="21868f" cropright="1677f"/>
          </v:shape>
        </w:pict>
      </w:r>
    </w:p>
    <w:p w:rsidR="004E0FA8" w:rsidRDefault="004E0FA8" w:rsidP="004E0FA8">
      <w:pPr>
        <w:widowControl/>
        <w:shd w:val="clear" w:color="auto" w:fill="FFFFFF"/>
        <w:suppressAutoHyphens/>
        <w:spacing w:line="360" w:lineRule="auto"/>
        <w:ind w:firstLine="709"/>
        <w:jc w:val="both"/>
        <w:rPr>
          <w:szCs w:val="24"/>
          <w:lang w:val="en-US"/>
        </w:rPr>
      </w:pPr>
    </w:p>
    <w:p w:rsidR="008B624E" w:rsidRPr="0031731E" w:rsidRDefault="008943C0" w:rsidP="004E0FA8">
      <w:pPr>
        <w:widowControl/>
        <w:shd w:val="clear" w:color="auto" w:fill="FFFFFF"/>
        <w:suppressAutoHyphens/>
        <w:spacing w:line="360" w:lineRule="auto"/>
        <w:ind w:firstLine="709"/>
        <w:jc w:val="both"/>
        <w:rPr>
          <w:sz w:val="28"/>
          <w:szCs w:val="28"/>
        </w:rPr>
      </w:pPr>
      <w:r w:rsidRPr="004E0FA8">
        <w:rPr>
          <w:sz w:val="28"/>
          <w:szCs w:val="28"/>
        </w:rPr>
        <w:t xml:space="preserve">Данные </w:t>
      </w:r>
      <w:r w:rsidR="00BD3BAA" w:rsidRPr="004E0FA8">
        <w:rPr>
          <w:sz w:val="28"/>
          <w:szCs w:val="28"/>
        </w:rPr>
        <w:t xml:space="preserve">для </w:t>
      </w:r>
      <w:r w:rsidRPr="004E0FA8">
        <w:rPr>
          <w:sz w:val="28"/>
          <w:szCs w:val="28"/>
        </w:rPr>
        <w:t xml:space="preserve">расчета периода оборачиваемости капитала в запасах представлены в таблиц </w:t>
      </w:r>
      <w:r w:rsidR="003A4AE2" w:rsidRPr="004E0FA8">
        <w:rPr>
          <w:sz w:val="28"/>
          <w:szCs w:val="28"/>
        </w:rPr>
        <w:t>2.</w:t>
      </w:r>
      <w:r w:rsidRPr="004E0FA8">
        <w:rPr>
          <w:sz w:val="28"/>
          <w:szCs w:val="28"/>
        </w:rPr>
        <w:t>3.</w:t>
      </w:r>
    </w:p>
    <w:p w:rsidR="004E0FA8" w:rsidRPr="0031731E" w:rsidRDefault="004E0FA8" w:rsidP="004E0FA8">
      <w:pPr>
        <w:widowControl/>
        <w:shd w:val="clear" w:color="auto" w:fill="FFFFFF"/>
        <w:suppressAutoHyphens/>
        <w:spacing w:line="360" w:lineRule="auto"/>
        <w:ind w:firstLine="709"/>
        <w:jc w:val="both"/>
        <w:rPr>
          <w:sz w:val="28"/>
          <w:szCs w:val="28"/>
        </w:rPr>
      </w:pPr>
    </w:p>
    <w:p w:rsidR="002D3B92" w:rsidRPr="004E0FA8" w:rsidRDefault="002D3B92" w:rsidP="004E0FA8">
      <w:pPr>
        <w:widowControl/>
        <w:shd w:val="clear" w:color="auto" w:fill="FFFFFF"/>
        <w:suppressAutoHyphens/>
        <w:spacing w:line="360" w:lineRule="auto"/>
        <w:ind w:firstLine="709"/>
        <w:jc w:val="both"/>
        <w:rPr>
          <w:sz w:val="28"/>
          <w:szCs w:val="28"/>
        </w:rPr>
      </w:pPr>
      <w:r w:rsidRPr="004E0FA8">
        <w:rPr>
          <w:sz w:val="28"/>
          <w:szCs w:val="28"/>
        </w:rPr>
        <w:t xml:space="preserve">Таблица </w:t>
      </w:r>
      <w:r w:rsidR="003A4AE2" w:rsidRPr="004E0FA8">
        <w:rPr>
          <w:sz w:val="28"/>
          <w:szCs w:val="28"/>
        </w:rPr>
        <w:t>2.</w:t>
      </w:r>
      <w:r w:rsidRPr="004E0FA8">
        <w:rPr>
          <w:sz w:val="28"/>
          <w:szCs w:val="28"/>
        </w:rPr>
        <w:t>3 – Расчет период</w:t>
      </w:r>
      <w:r w:rsidR="001A0C3B" w:rsidRPr="004E0FA8">
        <w:rPr>
          <w:sz w:val="28"/>
          <w:szCs w:val="28"/>
        </w:rPr>
        <w:t>а</w:t>
      </w:r>
      <w:r w:rsidRPr="004E0FA8">
        <w:rPr>
          <w:sz w:val="28"/>
          <w:szCs w:val="28"/>
        </w:rPr>
        <w:t xml:space="preserve"> оборачиваемости капитала в запасах</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488"/>
        <w:gridCol w:w="766"/>
        <w:gridCol w:w="766"/>
      </w:tblGrid>
      <w:tr w:rsidR="00A3183C" w:rsidRPr="00A56B3F" w:rsidTr="00A56B3F">
        <w:tc>
          <w:tcPr>
            <w:tcW w:w="0" w:type="auto"/>
            <w:shd w:val="clear" w:color="auto" w:fill="auto"/>
          </w:tcPr>
          <w:p w:rsidR="00A3183C" w:rsidRPr="00A56B3F" w:rsidRDefault="00A3183C" w:rsidP="00A56B3F">
            <w:pPr>
              <w:widowControl/>
              <w:suppressAutoHyphens/>
              <w:spacing w:line="360" w:lineRule="auto"/>
              <w:rPr>
                <w:color w:val="000000"/>
                <w:szCs w:val="24"/>
              </w:rPr>
            </w:pPr>
            <w:r w:rsidRPr="00A56B3F">
              <w:rPr>
                <w:color w:val="000000"/>
                <w:szCs w:val="24"/>
              </w:rPr>
              <w:t>Наименование</w:t>
            </w:r>
          </w:p>
        </w:tc>
        <w:tc>
          <w:tcPr>
            <w:tcW w:w="0" w:type="auto"/>
            <w:shd w:val="clear" w:color="auto" w:fill="auto"/>
          </w:tcPr>
          <w:p w:rsidR="00A3183C" w:rsidRPr="00A56B3F" w:rsidRDefault="00A3183C" w:rsidP="00A56B3F">
            <w:pPr>
              <w:widowControl/>
              <w:suppressAutoHyphens/>
              <w:spacing w:line="360" w:lineRule="auto"/>
              <w:rPr>
                <w:color w:val="000000"/>
                <w:szCs w:val="24"/>
              </w:rPr>
            </w:pPr>
            <w:r w:rsidRPr="00A56B3F">
              <w:rPr>
                <w:color w:val="000000"/>
                <w:szCs w:val="24"/>
              </w:rPr>
              <w:t>200</w:t>
            </w:r>
            <w:r w:rsidR="009C00C9" w:rsidRPr="00A56B3F">
              <w:rPr>
                <w:color w:val="000000"/>
                <w:szCs w:val="24"/>
              </w:rPr>
              <w:t>7</w:t>
            </w:r>
            <w:r w:rsidR="000C2AF9" w:rsidRPr="00A56B3F">
              <w:rPr>
                <w:color w:val="000000"/>
                <w:szCs w:val="24"/>
              </w:rPr>
              <w:t>г.</w:t>
            </w:r>
          </w:p>
        </w:tc>
        <w:tc>
          <w:tcPr>
            <w:tcW w:w="0" w:type="auto"/>
            <w:shd w:val="clear" w:color="auto" w:fill="auto"/>
          </w:tcPr>
          <w:p w:rsidR="00A3183C" w:rsidRPr="00A56B3F" w:rsidRDefault="00A3183C" w:rsidP="00A56B3F">
            <w:pPr>
              <w:widowControl/>
              <w:suppressAutoHyphens/>
              <w:spacing w:line="360" w:lineRule="auto"/>
              <w:rPr>
                <w:color w:val="000000"/>
                <w:szCs w:val="24"/>
              </w:rPr>
            </w:pPr>
            <w:r w:rsidRPr="00A56B3F">
              <w:rPr>
                <w:color w:val="000000"/>
                <w:szCs w:val="24"/>
              </w:rPr>
              <w:t>200</w:t>
            </w:r>
            <w:r w:rsidR="009C00C9" w:rsidRPr="00A56B3F">
              <w:rPr>
                <w:color w:val="000000"/>
                <w:szCs w:val="24"/>
              </w:rPr>
              <w:t>8</w:t>
            </w:r>
            <w:r w:rsidR="000C2AF9" w:rsidRPr="00A56B3F">
              <w:rPr>
                <w:color w:val="000000"/>
                <w:szCs w:val="24"/>
              </w:rPr>
              <w:t>г.</w:t>
            </w:r>
          </w:p>
        </w:tc>
      </w:tr>
      <w:tr w:rsidR="00A3183C" w:rsidRPr="00A56B3F" w:rsidTr="00A56B3F">
        <w:tc>
          <w:tcPr>
            <w:tcW w:w="0" w:type="auto"/>
            <w:shd w:val="clear" w:color="auto" w:fill="auto"/>
          </w:tcPr>
          <w:p w:rsidR="00A3183C" w:rsidRPr="00A56B3F" w:rsidRDefault="00A3183C" w:rsidP="00A56B3F">
            <w:pPr>
              <w:widowControl/>
              <w:suppressAutoHyphens/>
              <w:spacing w:line="360" w:lineRule="auto"/>
              <w:rPr>
                <w:color w:val="000000"/>
                <w:szCs w:val="24"/>
              </w:rPr>
            </w:pPr>
            <w:r w:rsidRPr="00A56B3F">
              <w:rPr>
                <w:color w:val="000000"/>
                <w:szCs w:val="24"/>
              </w:rPr>
              <w:t>Средние остатки запасов сырья и материалов, тыс. руб</w:t>
            </w:r>
          </w:p>
        </w:tc>
        <w:tc>
          <w:tcPr>
            <w:tcW w:w="0" w:type="auto"/>
            <w:shd w:val="clear" w:color="auto" w:fill="auto"/>
          </w:tcPr>
          <w:p w:rsidR="00A3183C" w:rsidRPr="00A56B3F" w:rsidRDefault="00525960" w:rsidP="00A56B3F">
            <w:pPr>
              <w:widowControl/>
              <w:suppressAutoHyphens/>
              <w:spacing w:line="360" w:lineRule="auto"/>
              <w:rPr>
                <w:color w:val="000000"/>
                <w:szCs w:val="24"/>
              </w:rPr>
            </w:pPr>
            <w:r w:rsidRPr="00A56B3F">
              <w:rPr>
                <w:color w:val="000000"/>
                <w:szCs w:val="24"/>
              </w:rPr>
              <w:t>8150</w:t>
            </w:r>
          </w:p>
        </w:tc>
        <w:tc>
          <w:tcPr>
            <w:tcW w:w="0" w:type="auto"/>
            <w:shd w:val="clear" w:color="auto" w:fill="auto"/>
          </w:tcPr>
          <w:p w:rsidR="00A3183C" w:rsidRPr="00A56B3F" w:rsidRDefault="00525960" w:rsidP="00A56B3F">
            <w:pPr>
              <w:widowControl/>
              <w:suppressAutoHyphens/>
              <w:spacing w:line="360" w:lineRule="auto"/>
              <w:rPr>
                <w:color w:val="000000"/>
                <w:szCs w:val="24"/>
              </w:rPr>
            </w:pPr>
            <w:r w:rsidRPr="00A56B3F">
              <w:rPr>
                <w:color w:val="000000"/>
                <w:szCs w:val="24"/>
              </w:rPr>
              <w:t>11600</w:t>
            </w:r>
          </w:p>
        </w:tc>
      </w:tr>
      <w:tr w:rsidR="00A3183C" w:rsidRPr="00A56B3F" w:rsidTr="00A56B3F">
        <w:tc>
          <w:tcPr>
            <w:tcW w:w="0" w:type="auto"/>
            <w:shd w:val="clear" w:color="auto" w:fill="auto"/>
          </w:tcPr>
          <w:p w:rsidR="00A3183C" w:rsidRPr="00A56B3F" w:rsidRDefault="00A3183C" w:rsidP="00A56B3F">
            <w:pPr>
              <w:widowControl/>
              <w:suppressAutoHyphens/>
              <w:spacing w:line="360" w:lineRule="auto"/>
              <w:rPr>
                <w:color w:val="000000"/>
                <w:szCs w:val="24"/>
              </w:rPr>
            </w:pPr>
            <w:r w:rsidRPr="00A56B3F">
              <w:rPr>
                <w:color w:val="000000"/>
                <w:szCs w:val="24"/>
              </w:rPr>
              <w:t>Сумма израсходованных запасов, тыс. руб</w:t>
            </w:r>
          </w:p>
        </w:tc>
        <w:tc>
          <w:tcPr>
            <w:tcW w:w="0" w:type="auto"/>
            <w:shd w:val="clear" w:color="auto" w:fill="auto"/>
          </w:tcPr>
          <w:p w:rsidR="00A3183C" w:rsidRPr="00A56B3F" w:rsidRDefault="00525960" w:rsidP="00A56B3F">
            <w:pPr>
              <w:widowControl/>
              <w:suppressAutoHyphens/>
              <w:spacing w:line="360" w:lineRule="auto"/>
              <w:rPr>
                <w:color w:val="000000"/>
                <w:szCs w:val="24"/>
              </w:rPr>
            </w:pPr>
            <w:r w:rsidRPr="00A56B3F">
              <w:rPr>
                <w:color w:val="000000"/>
                <w:szCs w:val="24"/>
              </w:rPr>
              <w:t>33 750</w:t>
            </w:r>
          </w:p>
        </w:tc>
        <w:tc>
          <w:tcPr>
            <w:tcW w:w="0" w:type="auto"/>
            <w:shd w:val="clear" w:color="auto" w:fill="auto"/>
          </w:tcPr>
          <w:p w:rsidR="00A3183C" w:rsidRPr="00A56B3F" w:rsidRDefault="00525960" w:rsidP="00A56B3F">
            <w:pPr>
              <w:widowControl/>
              <w:suppressAutoHyphens/>
              <w:spacing w:line="360" w:lineRule="auto"/>
              <w:rPr>
                <w:color w:val="000000"/>
                <w:szCs w:val="24"/>
              </w:rPr>
            </w:pPr>
            <w:r w:rsidRPr="00A56B3F">
              <w:rPr>
                <w:color w:val="000000"/>
                <w:szCs w:val="24"/>
              </w:rPr>
              <w:t>45 600</w:t>
            </w:r>
          </w:p>
        </w:tc>
      </w:tr>
      <w:tr w:rsidR="00A3183C" w:rsidRPr="00A56B3F" w:rsidTr="00A56B3F">
        <w:tc>
          <w:tcPr>
            <w:tcW w:w="0" w:type="auto"/>
            <w:shd w:val="clear" w:color="auto" w:fill="auto"/>
          </w:tcPr>
          <w:p w:rsidR="00A3183C" w:rsidRPr="00A56B3F" w:rsidRDefault="00A3183C" w:rsidP="00A56B3F">
            <w:pPr>
              <w:widowControl/>
              <w:suppressAutoHyphens/>
              <w:spacing w:line="360" w:lineRule="auto"/>
              <w:rPr>
                <w:color w:val="000000"/>
                <w:szCs w:val="24"/>
              </w:rPr>
            </w:pPr>
            <w:r w:rsidRPr="00A56B3F">
              <w:rPr>
                <w:color w:val="000000"/>
                <w:szCs w:val="24"/>
              </w:rPr>
              <w:t>Продолжительность оборота капитала</w:t>
            </w:r>
            <w:r w:rsidR="00525960" w:rsidRPr="00A56B3F">
              <w:rPr>
                <w:color w:val="000000"/>
                <w:szCs w:val="24"/>
              </w:rPr>
              <w:t xml:space="preserve"> </w:t>
            </w:r>
            <w:r w:rsidRPr="00A56B3F">
              <w:rPr>
                <w:color w:val="000000"/>
                <w:szCs w:val="24"/>
              </w:rPr>
              <w:t>в запасах сырья и материалов, дни</w:t>
            </w:r>
          </w:p>
        </w:tc>
        <w:tc>
          <w:tcPr>
            <w:tcW w:w="0" w:type="auto"/>
            <w:shd w:val="clear" w:color="auto" w:fill="auto"/>
          </w:tcPr>
          <w:p w:rsidR="00A3183C" w:rsidRPr="00A56B3F" w:rsidRDefault="00525960" w:rsidP="00A56B3F">
            <w:pPr>
              <w:widowControl/>
              <w:suppressAutoHyphens/>
              <w:spacing w:line="360" w:lineRule="auto"/>
              <w:rPr>
                <w:color w:val="000000"/>
                <w:szCs w:val="24"/>
              </w:rPr>
            </w:pPr>
            <w:r w:rsidRPr="00A56B3F">
              <w:rPr>
                <w:color w:val="000000"/>
                <w:szCs w:val="24"/>
              </w:rPr>
              <w:t>88</w:t>
            </w:r>
          </w:p>
        </w:tc>
        <w:tc>
          <w:tcPr>
            <w:tcW w:w="0" w:type="auto"/>
            <w:shd w:val="clear" w:color="auto" w:fill="auto"/>
          </w:tcPr>
          <w:p w:rsidR="00A3183C" w:rsidRPr="00A56B3F" w:rsidRDefault="00525960" w:rsidP="00A56B3F">
            <w:pPr>
              <w:widowControl/>
              <w:suppressAutoHyphens/>
              <w:spacing w:line="360" w:lineRule="auto"/>
              <w:rPr>
                <w:color w:val="000000"/>
                <w:szCs w:val="24"/>
              </w:rPr>
            </w:pPr>
            <w:r w:rsidRPr="00A56B3F">
              <w:rPr>
                <w:color w:val="000000"/>
                <w:szCs w:val="24"/>
              </w:rPr>
              <w:t>93</w:t>
            </w:r>
          </w:p>
        </w:tc>
      </w:tr>
    </w:tbl>
    <w:p w:rsidR="004E0FA8" w:rsidRDefault="004E0FA8" w:rsidP="004E0FA8">
      <w:pPr>
        <w:widowControl/>
        <w:shd w:val="clear" w:color="auto" w:fill="FFFFFF"/>
        <w:suppressAutoHyphens/>
        <w:spacing w:line="360" w:lineRule="auto"/>
        <w:ind w:firstLine="709"/>
        <w:jc w:val="both"/>
        <w:rPr>
          <w:color w:val="000000"/>
          <w:sz w:val="28"/>
          <w:szCs w:val="28"/>
          <w:lang w:val="en-US"/>
        </w:rPr>
      </w:pPr>
    </w:p>
    <w:p w:rsidR="000F38EB" w:rsidRPr="004E0FA8" w:rsidRDefault="008B624E"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Приведенные данные свидетельствуют о замедлении оборачиваемости запасов, а</w:t>
      </w:r>
      <w:r w:rsidR="00E77F66" w:rsidRPr="004E0FA8">
        <w:rPr>
          <w:color w:val="000000"/>
          <w:sz w:val="28"/>
          <w:szCs w:val="28"/>
        </w:rPr>
        <w:t>,</w:t>
      </w:r>
      <w:r w:rsidRPr="004E0FA8">
        <w:rPr>
          <w:color w:val="000000"/>
          <w:sz w:val="28"/>
          <w:szCs w:val="28"/>
        </w:rPr>
        <w:t xml:space="preserve"> следовательно, о снижении деловой активности </w:t>
      </w:r>
      <w:r w:rsidR="00AB04B6" w:rsidRPr="004E0FA8">
        <w:rPr>
          <w:color w:val="000000"/>
          <w:sz w:val="28"/>
          <w:szCs w:val="28"/>
        </w:rPr>
        <w:t>организации</w:t>
      </w:r>
      <w:r w:rsidRPr="004E0FA8">
        <w:rPr>
          <w:color w:val="000000"/>
          <w:sz w:val="28"/>
          <w:szCs w:val="28"/>
        </w:rPr>
        <w:t>. Замедление оборачиваемости запасов произо</w:t>
      </w:r>
      <w:r w:rsidR="008943C0" w:rsidRPr="004E0FA8">
        <w:rPr>
          <w:color w:val="000000"/>
          <w:sz w:val="28"/>
          <w:szCs w:val="28"/>
        </w:rPr>
        <w:t>шло</w:t>
      </w:r>
      <w:r w:rsidRPr="004E0FA8">
        <w:rPr>
          <w:color w:val="000000"/>
          <w:sz w:val="28"/>
          <w:szCs w:val="28"/>
        </w:rPr>
        <w:t xml:space="preserve"> за счет накопления дополнительных запасов в целях расширения производства, а также образования излишних, неходовых, залежалых материалов.</w:t>
      </w:r>
      <w:r w:rsidR="004E0FA8" w:rsidRPr="004E0FA8">
        <w:rPr>
          <w:color w:val="000000"/>
          <w:sz w:val="28"/>
          <w:szCs w:val="28"/>
        </w:rPr>
        <w:t xml:space="preserve"> </w:t>
      </w:r>
      <w:r w:rsidR="000F38EB" w:rsidRPr="004E0FA8">
        <w:rPr>
          <w:color w:val="000000"/>
          <w:sz w:val="28"/>
          <w:szCs w:val="28"/>
        </w:rPr>
        <w:t>Для оперативного управления запасами сделаем более детальный анализ их оборачиваемости по каждому виду, для чего фактический запас сырья или материала делится на однодневный средний его расход и полученный результат сравнивается с нормой запаса, выраженной в днях (табл.</w:t>
      </w:r>
      <w:r w:rsidR="003A4AE2" w:rsidRPr="004E0FA8">
        <w:rPr>
          <w:color w:val="000000"/>
          <w:sz w:val="28"/>
          <w:szCs w:val="28"/>
        </w:rPr>
        <w:t xml:space="preserve"> 2.</w:t>
      </w:r>
      <w:r w:rsidR="000F38EB" w:rsidRPr="004E0FA8">
        <w:rPr>
          <w:color w:val="000000"/>
          <w:sz w:val="28"/>
          <w:szCs w:val="28"/>
        </w:rPr>
        <w:t>4).</w:t>
      </w:r>
    </w:p>
    <w:p w:rsidR="004E0FA8" w:rsidRPr="004E0FA8" w:rsidRDefault="004E0FA8" w:rsidP="004E0FA8">
      <w:pPr>
        <w:widowControl/>
        <w:shd w:val="clear" w:color="auto" w:fill="FFFFFF"/>
        <w:suppressAutoHyphens/>
        <w:spacing w:line="360" w:lineRule="auto"/>
        <w:ind w:firstLine="709"/>
        <w:jc w:val="both"/>
        <w:rPr>
          <w:sz w:val="28"/>
          <w:szCs w:val="28"/>
        </w:rPr>
      </w:pPr>
    </w:p>
    <w:p w:rsidR="008B624E" w:rsidRPr="004E0FA8" w:rsidRDefault="008B624E" w:rsidP="004E0FA8">
      <w:pPr>
        <w:widowControl/>
        <w:shd w:val="clear" w:color="auto" w:fill="FFFFFF"/>
        <w:suppressAutoHyphens/>
        <w:spacing w:line="360" w:lineRule="auto"/>
        <w:ind w:firstLine="709"/>
        <w:jc w:val="both"/>
        <w:rPr>
          <w:bCs/>
          <w:color w:val="000000"/>
          <w:sz w:val="28"/>
          <w:szCs w:val="28"/>
        </w:rPr>
      </w:pPr>
      <w:r w:rsidRPr="004E0FA8">
        <w:rPr>
          <w:color w:val="000000"/>
          <w:sz w:val="28"/>
          <w:szCs w:val="28"/>
        </w:rPr>
        <w:t xml:space="preserve">Таблица </w:t>
      </w:r>
      <w:r w:rsidR="003A4AE2" w:rsidRPr="004E0FA8">
        <w:rPr>
          <w:color w:val="000000"/>
          <w:sz w:val="28"/>
          <w:szCs w:val="28"/>
        </w:rPr>
        <w:t>2.</w:t>
      </w:r>
      <w:r w:rsidR="008943C0" w:rsidRPr="004E0FA8">
        <w:rPr>
          <w:color w:val="000000"/>
          <w:sz w:val="28"/>
          <w:szCs w:val="28"/>
        </w:rPr>
        <w:t xml:space="preserve">4 </w:t>
      </w:r>
      <w:r w:rsidR="000F38EB" w:rsidRPr="004E0FA8">
        <w:rPr>
          <w:color w:val="000000"/>
          <w:sz w:val="28"/>
          <w:szCs w:val="28"/>
        </w:rPr>
        <w:t xml:space="preserve">- </w:t>
      </w:r>
      <w:r w:rsidRPr="004E0FA8">
        <w:rPr>
          <w:bCs/>
          <w:color w:val="000000"/>
          <w:sz w:val="28"/>
          <w:szCs w:val="28"/>
        </w:rPr>
        <w:t>Период оборачиваемости производственных запасов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150"/>
        <w:gridCol w:w="910"/>
        <w:gridCol w:w="2017"/>
        <w:gridCol w:w="1122"/>
        <w:gridCol w:w="1209"/>
      </w:tblGrid>
      <w:tr w:rsidR="008943C0" w:rsidRPr="00A56B3F" w:rsidTr="00A56B3F">
        <w:tc>
          <w:tcPr>
            <w:tcW w:w="0" w:type="auto"/>
            <w:vMerge w:val="restart"/>
            <w:shd w:val="clear" w:color="auto" w:fill="auto"/>
          </w:tcPr>
          <w:p w:rsidR="008943C0" w:rsidRPr="00A56B3F" w:rsidRDefault="008943C0" w:rsidP="00A56B3F">
            <w:pPr>
              <w:widowControl/>
              <w:suppressAutoHyphens/>
              <w:spacing w:line="360" w:lineRule="auto"/>
              <w:rPr>
                <w:bCs/>
                <w:color w:val="000000"/>
                <w:szCs w:val="24"/>
              </w:rPr>
            </w:pPr>
            <w:r w:rsidRPr="00A56B3F">
              <w:rPr>
                <w:bCs/>
                <w:color w:val="000000"/>
                <w:szCs w:val="24"/>
              </w:rPr>
              <w:t>Вид запаса</w:t>
            </w:r>
          </w:p>
        </w:tc>
        <w:tc>
          <w:tcPr>
            <w:tcW w:w="0" w:type="auto"/>
            <w:vMerge w:val="restart"/>
            <w:shd w:val="clear" w:color="auto" w:fill="auto"/>
          </w:tcPr>
          <w:p w:rsidR="008943C0" w:rsidRPr="00A56B3F" w:rsidRDefault="008943C0" w:rsidP="00A56B3F">
            <w:pPr>
              <w:widowControl/>
              <w:suppressAutoHyphens/>
              <w:spacing w:line="360" w:lineRule="auto"/>
              <w:rPr>
                <w:bCs/>
                <w:color w:val="000000"/>
                <w:szCs w:val="24"/>
              </w:rPr>
            </w:pPr>
            <w:r w:rsidRPr="00A56B3F">
              <w:rPr>
                <w:bCs/>
                <w:color w:val="000000"/>
                <w:szCs w:val="24"/>
              </w:rPr>
              <w:t>Остаток</w:t>
            </w:r>
          </w:p>
        </w:tc>
        <w:tc>
          <w:tcPr>
            <w:tcW w:w="2017" w:type="dxa"/>
            <w:vMerge w:val="restart"/>
            <w:shd w:val="clear" w:color="auto" w:fill="auto"/>
          </w:tcPr>
          <w:p w:rsidR="008943C0" w:rsidRPr="00A56B3F" w:rsidRDefault="008943C0" w:rsidP="00A56B3F">
            <w:pPr>
              <w:widowControl/>
              <w:suppressAutoHyphens/>
              <w:spacing w:line="360" w:lineRule="auto"/>
              <w:rPr>
                <w:bCs/>
                <w:color w:val="000000"/>
                <w:szCs w:val="24"/>
              </w:rPr>
            </w:pPr>
            <w:r w:rsidRPr="00A56B3F">
              <w:rPr>
                <w:bCs/>
                <w:color w:val="000000"/>
                <w:szCs w:val="24"/>
              </w:rPr>
              <w:t>Однодневный расход материалов</w:t>
            </w:r>
          </w:p>
        </w:tc>
        <w:tc>
          <w:tcPr>
            <w:tcW w:w="0" w:type="auto"/>
            <w:gridSpan w:val="2"/>
            <w:shd w:val="clear" w:color="auto" w:fill="auto"/>
          </w:tcPr>
          <w:p w:rsidR="008943C0" w:rsidRPr="00A56B3F" w:rsidRDefault="008943C0" w:rsidP="00A56B3F">
            <w:pPr>
              <w:widowControl/>
              <w:suppressAutoHyphens/>
              <w:spacing w:line="360" w:lineRule="auto"/>
              <w:rPr>
                <w:bCs/>
                <w:color w:val="000000"/>
                <w:szCs w:val="24"/>
              </w:rPr>
            </w:pPr>
            <w:r w:rsidRPr="00A56B3F">
              <w:rPr>
                <w:bCs/>
                <w:color w:val="000000"/>
                <w:szCs w:val="24"/>
              </w:rPr>
              <w:t>Запас, дни</w:t>
            </w:r>
          </w:p>
        </w:tc>
      </w:tr>
      <w:tr w:rsidR="008943C0" w:rsidRPr="00A56B3F" w:rsidTr="00A56B3F">
        <w:tc>
          <w:tcPr>
            <w:tcW w:w="0" w:type="auto"/>
            <w:vMerge/>
            <w:shd w:val="clear" w:color="auto" w:fill="auto"/>
          </w:tcPr>
          <w:p w:rsidR="008943C0" w:rsidRPr="00A56B3F" w:rsidRDefault="008943C0" w:rsidP="00A56B3F">
            <w:pPr>
              <w:widowControl/>
              <w:suppressAutoHyphens/>
              <w:spacing w:line="360" w:lineRule="auto"/>
              <w:rPr>
                <w:bCs/>
                <w:color w:val="000000"/>
                <w:szCs w:val="24"/>
              </w:rPr>
            </w:pPr>
          </w:p>
        </w:tc>
        <w:tc>
          <w:tcPr>
            <w:tcW w:w="0" w:type="auto"/>
            <w:vMerge/>
            <w:shd w:val="clear" w:color="auto" w:fill="auto"/>
          </w:tcPr>
          <w:p w:rsidR="008943C0" w:rsidRPr="00A56B3F" w:rsidRDefault="008943C0" w:rsidP="00A56B3F">
            <w:pPr>
              <w:widowControl/>
              <w:suppressAutoHyphens/>
              <w:spacing w:line="360" w:lineRule="auto"/>
              <w:rPr>
                <w:bCs/>
                <w:color w:val="000000"/>
                <w:szCs w:val="24"/>
              </w:rPr>
            </w:pPr>
          </w:p>
        </w:tc>
        <w:tc>
          <w:tcPr>
            <w:tcW w:w="2017" w:type="dxa"/>
            <w:vMerge/>
            <w:shd w:val="clear" w:color="auto" w:fill="auto"/>
          </w:tcPr>
          <w:p w:rsidR="008943C0" w:rsidRPr="00A56B3F" w:rsidRDefault="008943C0" w:rsidP="00A56B3F">
            <w:pPr>
              <w:widowControl/>
              <w:suppressAutoHyphens/>
              <w:spacing w:line="360" w:lineRule="auto"/>
              <w:rPr>
                <w:bCs/>
                <w:color w:val="000000"/>
                <w:szCs w:val="24"/>
              </w:rPr>
            </w:pPr>
          </w:p>
        </w:tc>
        <w:tc>
          <w:tcPr>
            <w:tcW w:w="0" w:type="auto"/>
            <w:shd w:val="clear" w:color="auto" w:fill="auto"/>
          </w:tcPr>
          <w:p w:rsidR="008943C0" w:rsidRPr="00A56B3F" w:rsidRDefault="000F38EB" w:rsidP="00A56B3F">
            <w:pPr>
              <w:widowControl/>
              <w:suppressAutoHyphens/>
              <w:spacing w:line="360" w:lineRule="auto"/>
              <w:rPr>
                <w:bCs/>
                <w:color w:val="000000"/>
              </w:rPr>
            </w:pPr>
            <w:r w:rsidRPr="00A56B3F">
              <w:rPr>
                <w:bCs/>
                <w:color w:val="000000"/>
              </w:rPr>
              <w:t>по нормам</w:t>
            </w:r>
          </w:p>
        </w:tc>
        <w:tc>
          <w:tcPr>
            <w:tcW w:w="0" w:type="auto"/>
            <w:shd w:val="clear" w:color="auto" w:fill="auto"/>
          </w:tcPr>
          <w:p w:rsidR="008943C0" w:rsidRPr="00A56B3F" w:rsidRDefault="000F38EB" w:rsidP="00A56B3F">
            <w:pPr>
              <w:widowControl/>
              <w:suppressAutoHyphens/>
              <w:spacing w:line="360" w:lineRule="auto"/>
              <w:rPr>
                <w:bCs/>
                <w:color w:val="000000"/>
              </w:rPr>
            </w:pPr>
            <w:r w:rsidRPr="00A56B3F">
              <w:rPr>
                <w:bCs/>
                <w:color w:val="000000"/>
              </w:rPr>
              <w:t>фактически</w:t>
            </w:r>
          </w:p>
        </w:tc>
      </w:tr>
      <w:tr w:rsidR="008943C0" w:rsidRPr="00A56B3F" w:rsidTr="00A56B3F">
        <w:tc>
          <w:tcPr>
            <w:tcW w:w="0" w:type="auto"/>
            <w:shd w:val="clear" w:color="auto" w:fill="auto"/>
          </w:tcPr>
          <w:p w:rsidR="008943C0" w:rsidRPr="00A56B3F" w:rsidRDefault="00E77F66" w:rsidP="00A56B3F">
            <w:pPr>
              <w:widowControl/>
              <w:suppressAutoHyphens/>
              <w:spacing w:line="360" w:lineRule="auto"/>
              <w:rPr>
                <w:bCs/>
                <w:color w:val="000000"/>
                <w:szCs w:val="24"/>
              </w:rPr>
            </w:pPr>
            <w:r w:rsidRPr="00A56B3F">
              <w:rPr>
                <w:bCs/>
                <w:color w:val="000000"/>
                <w:szCs w:val="24"/>
              </w:rPr>
              <w:t>А</w:t>
            </w:r>
          </w:p>
        </w:tc>
        <w:tc>
          <w:tcPr>
            <w:tcW w:w="0" w:type="auto"/>
            <w:shd w:val="clear" w:color="auto" w:fill="auto"/>
          </w:tcPr>
          <w:p w:rsidR="008943C0" w:rsidRPr="00A56B3F" w:rsidRDefault="008943C0" w:rsidP="00A56B3F">
            <w:pPr>
              <w:widowControl/>
              <w:suppressAutoHyphens/>
              <w:spacing w:line="360" w:lineRule="auto"/>
              <w:rPr>
                <w:bCs/>
                <w:color w:val="000000"/>
                <w:szCs w:val="24"/>
              </w:rPr>
            </w:pPr>
            <w:r w:rsidRPr="00A56B3F">
              <w:rPr>
                <w:bCs/>
                <w:color w:val="000000"/>
                <w:szCs w:val="24"/>
              </w:rPr>
              <w:t>1530</w:t>
            </w:r>
          </w:p>
        </w:tc>
        <w:tc>
          <w:tcPr>
            <w:tcW w:w="2017" w:type="dxa"/>
            <w:shd w:val="clear" w:color="auto" w:fill="auto"/>
          </w:tcPr>
          <w:p w:rsidR="008943C0" w:rsidRPr="00A56B3F" w:rsidRDefault="000F38EB" w:rsidP="00A56B3F">
            <w:pPr>
              <w:widowControl/>
              <w:suppressAutoHyphens/>
              <w:spacing w:line="360" w:lineRule="auto"/>
              <w:rPr>
                <w:bCs/>
                <w:color w:val="000000"/>
                <w:szCs w:val="24"/>
              </w:rPr>
            </w:pPr>
            <w:r w:rsidRPr="00A56B3F">
              <w:rPr>
                <w:bCs/>
                <w:color w:val="000000"/>
                <w:szCs w:val="24"/>
              </w:rPr>
              <w:t>90</w:t>
            </w:r>
          </w:p>
        </w:tc>
        <w:tc>
          <w:tcPr>
            <w:tcW w:w="0" w:type="auto"/>
            <w:shd w:val="clear" w:color="auto" w:fill="auto"/>
          </w:tcPr>
          <w:p w:rsidR="008943C0" w:rsidRPr="00A56B3F" w:rsidRDefault="000F38EB" w:rsidP="00A56B3F">
            <w:pPr>
              <w:widowControl/>
              <w:suppressAutoHyphens/>
              <w:spacing w:line="360" w:lineRule="auto"/>
              <w:rPr>
                <w:bCs/>
                <w:color w:val="000000"/>
                <w:szCs w:val="24"/>
              </w:rPr>
            </w:pPr>
            <w:r w:rsidRPr="00A56B3F">
              <w:rPr>
                <w:bCs/>
                <w:color w:val="000000"/>
                <w:szCs w:val="24"/>
              </w:rPr>
              <w:t>15</w:t>
            </w:r>
          </w:p>
        </w:tc>
        <w:tc>
          <w:tcPr>
            <w:tcW w:w="0" w:type="auto"/>
            <w:shd w:val="clear" w:color="auto" w:fill="auto"/>
          </w:tcPr>
          <w:p w:rsidR="008943C0" w:rsidRPr="00A56B3F" w:rsidRDefault="000F38EB" w:rsidP="00A56B3F">
            <w:pPr>
              <w:widowControl/>
              <w:suppressAutoHyphens/>
              <w:spacing w:line="360" w:lineRule="auto"/>
              <w:rPr>
                <w:bCs/>
                <w:color w:val="000000"/>
                <w:szCs w:val="24"/>
              </w:rPr>
            </w:pPr>
            <w:r w:rsidRPr="00A56B3F">
              <w:rPr>
                <w:bCs/>
                <w:color w:val="000000"/>
                <w:szCs w:val="24"/>
              </w:rPr>
              <w:t>17</w:t>
            </w:r>
          </w:p>
        </w:tc>
      </w:tr>
      <w:tr w:rsidR="008943C0" w:rsidRPr="00A56B3F" w:rsidTr="00A56B3F">
        <w:tc>
          <w:tcPr>
            <w:tcW w:w="0" w:type="auto"/>
            <w:shd w:val="clear" w:color="auto" w:fill="auto"/>
          </w:tcPr>
          <w:p w:rsidR="008943C0" w:rsidRPr="00A56B3F" w:rsidRDefault="008F0EA6" w:rsidP="00A56B3F">
            <w:pPr>
              <w:widowControl/>
              <w:suppressAutoHyphens/>
              <w:spacing w:line="360" w:lineRule="auto"/>
              <w:rPr>
                <w:bCs/>
                <w:color w:val="000000"/>
                <w:szCs w:val="24"/>
              </w:rPr>
            </w:pPr>
            <w:r w:rsidRPr="00A56B3F">
              <w:rPr>
                <w:bCs/>
                <w:color w:val="000000"/>
                <w:szCs w:val="24"/>
              </w:rPr>
              <w:t>В</w:t>
            </w:r>
          </w:p>
        </w:tc>
        <w:tc>
          <w:tcPr>
            <w:tcW w:w="0" w:type="auto"/>
            <w:shd w:val="clear" w:color="auto" w:fill="auto"/>
          </w:tcPr>
          <w:p w:rsidR="008943C0" w:rsidRPr="00A56B3F" w:rsidRDefault="000F38EB" w:rsidP="00A56B3F">
            <w:pPr>
              <w:widowControl/>
              <w:suppressAutoHyphens/>
              <w:spacing w:line="360" w:lineRule="auto"/>
              <w:rPr>
                <w:bCs/>
                <w:color w:val="000000"/>
                <w:szCs w:val="24"/>
              </w:rPr>
            </w:pPr>
            <w:r w:rsidRPr="00A56B3F">
              <w:rPr>
                <w:bCs/>
                <w:color w:val="000000"/>
                <w:szCs w:val="24"/>
              </w:rPr>
              <w:t>4500</w:t>
            </w:r>
          </w:p>
        </w:tc>
        <w:tc>
          <w:tcPr>
            <w:tcW w:w="2017" w:type="dxa"/>
            <w:shd w:val="clear" w:color="auto" w:fill="auto"/>
          </w:tcPr>
          <w:p w:rsidR="008943C0" w:rsidRPr="00A56B3F" w:rsidRDefault="000F38EB" w:rsidP="00A56B3F">
            <w:pPr>
              <w:widowControl/>
              <w:suppressAutoHyphens/>
              <w:spacing w:line="360" w:lineRule="auto"/>
              <w:rPr>
                <w:bCs/>
                <w:color w:val="000000"/>
                <w:szCs w:val="24"/>
              </w:rPr>
            </w:pPr>
            <w:r w:rsidRPr="00A56B3F">
              <w:rPr>
                <w:bCs/>
                <w:color w:val="000000"/>
                <w:szCs w:val="24"/>
              </w:rPr>
              <w:t>100</w:t>
            </w:r>
          </w:p>
        </w:tc>
        <w:tc>
          <w:tcPr>
            <w:tcW w:w="0" w:type="auto"/>
            <w:shd w:val="clear" w:color="auto" w:fill="auto"/>
          </w:tcPr>
          <w:p w:rsidR="008943C0" w:rsidRPr="00A56B3F" w:rsidRDefault="000F38EB" w:rsidP="00A56B3F">
            <w:pPr>
              <w:widowControl/>
              <w:suppressAutoHyphens/>
              <w:spacing w:line="360" w:lineRule="auto"/>
              <w:rPr>
                <w:bCs/>
                <w:color w:val="000000"/>
                <w:szCs w:val="24"/>
              </w:rPr>
            </w:pPr>
            <w:r w:rsidRPr="00A56B3F">
              <w:rPr>
                <w:bCs/>
                <w:color w:val="000000"/>
                <w:szCs w:val="24"/>
              </w:rPr>
              <w:t>60</w:t>
            </w:r>
          </w:p>
        </w:tc>
        <w:tc>
          <w:tcPr>
            <w:tcW w:w="0" w:type="auto"/>
            <w:shd w:val="clear" w:color="auto" w:fill="auto"/>
          </w:tcPr>
          <w:p w:rsidR="008943C0" w:rsidRPr="00A56B3F" w:rsidRDefault="000F38EB" w:rsidP="00A56B3F">
            <w:pPr>
              <w:widowControl/>
              <w:suppressAutoHyphens/>
              <w:spacing w:line="360" w:lineRule="auto"/>
              <w:rPr>
                <w:bCs/>
                <w:color w:val="000000"/>
                <w:szCs w:val="24"/>
              </w:rPr>
            </w:pPr>
            <w:r w:rsidRPr="00A56B3F">
              <w:rPr>
                <w:bCs/>
                <w:color w:val="000000"/>
                <w:szCs w:val="24"/>
              </w:rPr>
              <w:t>45</w:t>
            </w:r>
          </w:p>
        </w:tc>
      </w:tr>
      <w:tr w:rsidR="008943C0" w:rsidRPr="00A56B3F" w:rsidTr="00A56B3F">
        <w:tc>
          <w:tcPr>
            <w:tcW w:w="0" w:type="auto"/>
            <w:shd w:val="clear" w:color="auto" w:fill="auto"/>
          </w:tcPr>
          <w:p w:rsidR="008943C0" w:rsidRPr="00A56B3F" w:rsidRDefault="008F0EA6" w:rsidP="00A56B3F">
            <w:pPr>
              <w:widowControl/>
              <w:suppressAutoHyphens/>
              <w:spacing w:line="360" w:lineRule="auto"/>
              <w:rPr>
                <w:bCs/>
                <w:color w:val="000000"/>
                <w:szCs w:val="24"/>
              </w:rPr>
            </w:pPr>
            <w:r w:rsidRPr="00A56B3F">
              <w:rPr>
                <w:bCs/>
                <w:color w:val="000000"/>
                <w:szCs w:val="24"/>
              </w:rPr>
              <w:t>С</w:t>
            </w:r>
          </w:p>
        </w:tc>
        <w:tc>
          <w:tcPr>
            <w:tcW w:w="0" w:type="auto"/>
            <w:shd w:val="clear" w:color="auto" w:fill="auto"/>
          </w:tcPr>
          <w:p w:rsidR="008943C0" w:rsidRPr="00A56B3F" w:rsidRDefault="000F38EB" w:rsidP="00A56B3F">
            <w:pPr>
              <w:widowControl/>
              <w:suppressAutoHyphens/>
              <w:spacing w:line="360" w:lineRule="auto"/>
              <w:rPr>
                <w:bCs/>
                <w:color w:val="000000"/>
                <w:szCs w:val="24"/>
              </w:rPr>
            </w:pPr>
            <w:r w:rsidRPr="00A56B3F">
              <w:rPr>
                <w:bCs/>
                <w:color w:val="000000"/>
                <w:szCs w:val="24"/>
              </w:rPr>
              <w:t>2700</w:t>
            </w:r>
          </w:p>
        </w:tc>
        <w:tc>
          <w:tcPr>
            <w:tcW w:w="2017" w:type="dxa"/>
            <w:shd w:val="clear" w:color="auto" w:fill="auto"/>
          </w:tcPr>
          <w:p w:rsidR="008943C0" w:rsidRPr="00A56B3F" w:rsidRDefault="000F38EB" w:rsidP="00A56B3F">
            <w:pPr>
              <w:widowControl/>
              <w:suppressAutoHyphens/>
              <w:spacing w:line="360" w:lineRule="auto"/>
              <w:rPr>
                <w:bCs/>
                <w:color w:val="000000"/>
                <w:szCs w:val="24"/>
              </w:rPr>
            </w:pPr>
            <w:r w:rsidRPr="00A56B3F">
              <w:rPr>
                <w:bCs/>
                <w:color w:val="000000"/>
                <w:szCs w:val="24"/>
              </w:rPr>
              <w:t>50</w:t>
            </w:r>
          </w:p>
        </w:tc>
        <w:tc>
          <w:tcPr>
            <w:tcW w:w="0" w:type="auto"/>
            <w:shd w:val="clear" w:color="auto" w:fill="auto"/>
          </w:tcPr>
          <w:p w:rsidR="008943C0" w:rsidRPr="00A56B3F" w:rsidRDefault="000F38EB" w:rsidP="00A56B3F">
            <w:pPr>
              <w:widowControl/>
              <w:suppressAutoHyphens/>
              <w:spacing w:line="360" w:lineRule="auto"/>
              <w:rPr>
                <w:bCs/>
                <w:color w:val="000000"/>
                <w:szCs w:val="24"/>
              </w:rPr>
            </w:pPr>
            <w:r w:rsidRPr="00A56B3F">
              <w:rPr>
                <w:bCs/>
                <w:color w:val="000000"/>
                <w:szCs w:val="24"/>
              </w:rPr>
              <w:t>30</w:t>
            </w:r>
          </w:p>
        </w:tc>
        <w:tc>
          <w:tcPr>
            <w:tcW w:w="0" w:type="auto"/>
            <w:shd w:val="clear" w:color="auto" w:fill="auto"/>
          </w:tcPr>
          <w:p w:rsidR="008943C0" w:rsidRPr="00A56B3F" w:rsidRDefault="000F38EB" w:rsidP="00A56B3F">
            <w:pPr>
              <w:widowControl/>
              <w:suppressAutoHyphens/>
              <w:spacing w:line="360" w:lineRule="auto"/>
              <w:rPr>
                <w:bCs/>
                <w:color w:val="000000"/>
                <w:szCs w:val="24"/>
              </w:rPr>
            </w:pPr>
            <w:r w:rsidRPr="00A56B3F">
              <w:rPr>
                <w:bCs/>
                <w:color w:val="000000"/>
                <w:szCs w:val="24"/>
              </w:rPr>
              <w:t>204</w:t>
            </w:r>
          </w:p>
        </w:tc>
      </w:tr>
    </w:tbl>
    <w:p w:rsidR="008B624E" w:rsidRPr="004E0FA8" w:rsidRDefault="008B624E" w:rsidP="004E0FA8">
      <w:pPr>
        <w:widowControl/>
        <w:suppressAutoHyphens/>
        <w:spacing w:line="360" w:lineRule="auto"/>
        <w:ind w:firstLine="709"/>
        <w:jc w:val="both"/>
        <w:rPr>
          <w:sz w:val="28"/>
          <w:szCs w:val="2"/>
        </w:rPr>
      </w:pPr>
    </w:p>
    <w:p w:rsidR="008B624E" w:rsidRPr="004E0FA8" w:rsidRDefault="000F38EB"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 xml:space="preserve">Из табл. </w:t>
      </w:r>
      <w:r w:rsidR="003A4AE2" w:rsidRPr="004E0FA8">
        <w:rPr>
          <w:color w:val="000000"/>
          <w:sz w:val="28"/>
          <w:szCs w:val="28"/>
        </w:rPr>
        <w:t>2.</w:t>
      </w:r>
      <w:r w:rsidRPr="004E0FA8">
        <w:rPr>
          <w:color w:val="000000"/>
          <w:sz w:val="28"/>
          <w:szCs w:val="28"/>
        </w:rPr>
        <w:t xml:space="preserve">4 видно, что фактическая продолжительность оборота капитала в запасах значительно выше нормативной как в целом, так и по отдельным видам материалов, а по материалу </w:t>
      </w:r>
      <w:r w:rsidR="008F0EA6" w:rsidRPr="004E0FA8">
        <w:rPr>
          <w:color w:val="000000"/>
          <w:sz w:val="28"/>
          <w:szCs w:val="28"/>
        </w:rPr>
        <w:t xml:space="preserve">С </w:t>
      </w:r>
      <w:r w:rsidRPr="004E0FA8">
        <w:rPr>
          <w:color w:val="000000"/>
          <w:sz w:val="28"/>
          <w:szCs w:val="28"/>
        </w:rPr>
        <w:t xml:space="preserve">запасы созданы на 204 дня и превышают нормативные почти в 7 раз. Следовательно, данному предприятию следует более эффективно </w:t>
      </w:r>
      <w:r w:rsidR="004247B0">
        <w:rPr>
          <w:noProof/>
        </w:rPr>
        <w:pict>
          <v:line id="_x0000_s1032" style="position:absolute;left:0;text-align:left;z-index:251660800;mso-position-horizontal-relative:margin;mso-position-vertical-relative:text" from="744.5pt,-40.7pt" to="744.5pt,552.95pt" o:allowincell="f" strokeweight="1.25pt">
            <w10:wrap anchorx="margin"/>
          </v:line>
        </w:pict>
      </w:r>
      <w:r w:rsidRPr="004E0FA8">
        <w:rPr>
          <w:color w:val="000000"/>
          <w:sz w:val="28"/>
          <w:szCs w:val="28"/>
        </w:rPr>
        <w:t>управлять материальными активами, не допуская образования сверхнормативных запасов материалов.</w:t>
      </w:r>
      <w:r w:rsidR="008C0760" w:rsidRPr="004E0FA8">
        <w:rPr>
          <w:color w:val="000000"/>
          <w:sz w:val="28"/>
          <w:szCs w:val="28"/>
        </w:rPr>
        <w:t xml:space="preserve"> </w:t>
      </w:r>
      <w:r w:rsidR="00525960" w:rsidRPr="004E0FA8">
        <w:rPr>
          <w:color w:val="000000"/>
          <w:sz w:val="28"/>
          <w:szCs w:val="28"/>
        </w:rPr>
        <w:t>З</w:t>
      </w:r>
      <w:r w:rsidR="008B624E" w:rsidRPr="004E0FA8">
        <w:rPr>
          <w:color w:val="000000"/>
          <w:sz w:val="28"/>
          <w:szCs w:val="28"/>
        </w:rPr>
        <w:t xml:space="preserve">начительный удельный вес в оборотных активах предприятии занимает </w:t>
      </w:r>
      <w:r w:rsidR="008B624E" w:rsidRPr="004E0FA8">
        <w:rPr>
          <w:bCs/>
          <w:iCs/>
          <w:color w:val="000000"/>
          <w:sz w:val="28"/>
          <w:szCs w:val="28"/>
        </w:rPr>
        <w:t xml:space="preserve">незавершенное производство. </w:t>
      </w:r>
      <w:r w:rsidR="008B624E" w:rsidRPr="004E0FA8">
        <w:rPr>
          <w:color w:val="000000"/>
          <w:sz w:val="28"/>
          <w:szCs w:val="28"/>
        </w:rPr>
        <w:t>Увеличение остатков незавершенного производства может свидетельствовать, с одной стороны, о расширении производства, а с другой - о замедлении оборачиваемости капитала в связи с увеличением продолжительности производственного цикла.</w:t>
      </w:r>
    </w:p>
    <w:p w:rsidR="004E0FA8" w:rsidRPr="0031731E" w:rsidRDefault="003D2DF6" w:rsidP="004E0FA8">
      <w:pPr>
        <w:widowControl/>
        <w:shd w:val="clear" w:color="auto" w:fill="FFFFFF"/>
        <w:suppressAutoHyphens/>
        <w:spacing w:line="360" w:lineRule="auto"/>
        <w:ind w:firstLine="709"/>
        <w:jc w:val="both"/>
        <w:rPr>
          <w:szCs w:val="24"/>
        </w:rPr>
      </w:pPr>
      <w:r w:rsidRPr="004E0FA8">
        <w:rPr>
          <w:iCs/>
          <w:color w:val="000000"/>
          <w:sz w:val="28"/>
          <w:szCs w:val="28"/>
        </w:rPr>
        <w:t xml:space="preserve">Продолжительность производственного цикла (Ппц) </w:t>
      </w:r>
      <w:r w:rsidRPr="004E0FA8">
        <w:rPr>
          <w:color w:val="000000"/>
          <w:sz w:val="28"/>
          <w:szCs w:val="28"/>
        </w:rPr>
        <w:t>равна времени, в течение которого производится продукция:</w:t>
      </w:r>
      <w:r w:rsidR="00160DDE" w:rsidRPr="004E0FA8">
        <w:rPr>
          <w:color w:val="000000"/>
          <w:sz w:val="28"/>
          <w:szCs w:val="28"/>
        </w:rPr>
        <w:t xml:space="preserve"> [13, </w:t>
      </w:r>
      <w:r w:rsidR="00160DDE" w:rsidRPr="004E0FA8">
        <w:rPr>
          <w:color w:val="000000"/>
          <w:sz w:val="28"/>
          <w:szCs w:val="28"/>
          <w:lang w:val="en-US"/>
        </w:rPr>
        <w:t>c</w:t>
      </w:r>
      <w:r w:rsidR="00160DDE" w:rsidRPr="004E0FA8">
        <w:rPr>
          <w:color w:val="000000"/>
          <w:sz w:val="28"/>
          <w:szCs w:val="28"/>
        </w:rPr>
        <w:t>. 91]</w:t>
      </w:r>
    </w:p>
    <w:p w:rsidR="004E0FA8" w:rsidRPr="0031731E" w:rsidRDefault="004E0FA8" w:rsidP="004E0FA8">
      <w:pPr>
        <w:widowControl/>
        <w:shd w:val="clear" w:color="auto" w:fill="FFFFFF"/>
        <w:suppressAutoHyphens/>
        <w:spacing w:line="360" w:lineRule="auto"/>
        <w:ind w:firstLine="709"/>
        <w:jc w:val="both"/>
        <w:rPr>
          <w:szCs w:val="24"/>
        </w:rPr>
      </w:pPr>
    </w:p>
    <w:p w:rsidR="004E0FA8" w:rsidRDefault="004247B0" w:rsidP="004E0FA8">
      <w:pPr>
        <w:widowControl/>
        <w:shd w:val="clear" w:color="auto" w:fill="FFFFFF"/>
        <w:suppressAutoHyphens/>
        <w:spacing w:line="360" w:lineRule="auto"/>
        <w:ind w:firstLine="709"/>
        <w:jc w:val="both"/>
        <w:rPr>
          <w:szCs w:val="24"/>
          <w:lang w:val="en-US"/>
        </w:rPr>
      </w:pPr>
      <w:r>
        <w:rPr>
          <w:szCs w:val="24"/>
        </w:rPr>
        <w:pict>
          <v:shape id="_x0000_i1026" type="#_x0000_t75" style="width:400.5pt;height:32.25pt">
            <v:imagedata r:id="rId9" o:title=""/>
          </v:shape>
        </w:pict>
      </w:r>
    </w:p>
    <w:p w:rsidR="004E0FA8" w:rsidRDefault="004E0FA8" w:rsidP="004E0FA8">
      <w:pPr>
        <w:widowControl/>
        <w:shd w:val="clear" w:color="auto" w:fill="FFFFFF"/>
        <w:suppressAutoHyphens/>
        <w:spacing w:line="360" w:lineRule="auto"/>
        <w:ind w:firstLine="709"/>
        <w:jc w:val="both"/>
        <w:rPr>
          <w:sz w:val="28"/>
          <w:szCs w:val="28"/>
          <w:lang w:val="en-US"/>
        </w:rPr>
      </w:pPr>
    </w:p>
    <w:p w:rsidR="003D2DF6" w:rsidRPr="004E0FA8" w:rsidRDefault="003D2DF6" w:rsidP="004E0FA8">
      <w:pPr>
        <w:widowControl/>
        <w:shd w:val="clear" w:color="auto" w:fill="FFFFFF"/>
        <w:suppressAutoHyphens/>
        <w:spacing w:line="360" w:lineRule="auto"/>
        <w:ind w:firstLine="709"/>
        <w:jc w:val="both"/>
        <w:rPr>
          <w:sz w:val="28"/>
          <w:szCs w:val="28"/>
        </w:rPr>
      </w:pPr>
      <w:r w:rsidRPr="004E0FA8">
        <w:rPr>
          <w:sz w:val="28"/>
          <w:szCs w:val="28"/>
        </w:rPr>
        <w:t xml:space="preserve">Расчет периода оборачиваемости незавершенного производства представлен в таблице </w:t>
      </w:r>
      <w:r w:rsidR="003A4AE2" w:rsidRPr="004E0FA8">
        <w:rPr>
          <w:sz w:val="28"/>
          <w:szCs w:val="28"/>
        </w:rPr>
        <w:t>2.</w:t>
      </w:r>
      <w:r w:rsidRPr="004E0FA8">
        <w:rPr>
          <w:sz w:val="28"/>
          <w:szCs w:val="28"/>
        </w:rPr>
        <w:t>5.</w:t>
      </w:r>
    </w:p>
    <w:p w:rsidR="004E0FA8" w:rsidRPr="0031731E" w:rsidRDefault="004E0FA8" w:rsidP="004E0FA8">
      <w:pPr>
        <w:widowControl/>
        <w:shd w:val="clear" w:color="auto" w:fill="FFFFFF"/>
        <w:suppressAutoHyphens/>
        <w:spacing w:line="360" w:lineRule="auto"/>
        <w:ind w:firstLine="709"/>
        <w:jc w:val="both"/>
        <w:rPr>
          <w:sz w:val="28"/>
          <w:szCs w:val="28"/>
        </w:rPr>
      </w:pPr>
    </w:p>
    <w:p w:rsidR="003D2DF6" w:rsidRPr="004E0FA8" w:rsidRDefault="004E0FA8" w:rsidP="004E0FA8">
      <w:pPr>
        <w:widowControl/>
        <w:shd w:val="clear" w:color="auto" w:fill="FFFFFF"/>
        <w:suppressAutoHyphens/>
        <w:spacing w:line="360" w:lineRule="auto"/>
        <w:ind w:firstLine="709"/>
        <w:jc w:val="both"/>
        <w:rPr>
          <w:sz w:val="28"/>
          <w:szCs w:val="28"/>
        </w:rPr>
      </w:pPr>
      <w:r w:rsidRPr="004E0FA8">
        <w:rPr>
          <w:sz w:val="28"/>
          <w:szCs w:val="28"/>
        </w:rPr>
        <w:br w:type="page"/>
      </w:r>
      <w:r w:rsidR="003D2DF6" w:rsidRPr="004E0FA8">
        <w:rPr>
          <w:sz w:val="28"/>
          <w:szCs w:val="28"/>
        </w:rPr>
        <w:t xml:space="preserve">Таблица </w:t>
      </w:r>
      <w:r w:rsidR="003A4AE2" w:rsidRPr="004E0FA8">
        <w:rPr>
          <w:sz w:val="28"/>
          <w:szCs w:val="28"/>
        </w:rPr>
        <w:t>2.</w:t>
      </w:r>
      <w:r w:rsidR="003D2DF6" w:rsidRPr="004E0FA8">
        <w:rPr>
          <w:sz w:val="28"/>
          <w:szCs w:val="28"/>
        </w:rPr>
        <w:t>5 – Расчет периодов оборачиваемости незавершенного производства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488"/>
        <w:gridCol w:w="766"/>
        <w:gridCol w:w="766"/>
      </w:tblGrid>
      <w:tr w:rsidR="003D2DF6" w:rsidRPr="00A56B3F" w:rsidTr="00A56B3F">
        <w:tc>
          <w:tcPr>
            <w:tcW w:w="0" w:type="auto"/>
            <w:shd w:val="clear" w:color="auto" w:fill="auto"/>
          </w:tcPr>
          <w:p w:rsidR="003D2DF6" w:rsidRPr="00A56B3F" w:rsidRDefault="003D2DF6" w:rsidP="00A56B3F">
            <w:pPr>
              <w:widowControl/>
              <w:suppressAutoHyphens/>
              <w:spacing w:line="360" w:lineRule="auto"/>
              <w:rPr>
                <w:color w:val="000000"/>
                <w:szCs w:val="24"/>
              </w:rPr>
            </w:pPr>
            <w:r w:rsidRPr="00A56B3F">
              <w:rPr>
                <w:color w:val="000000"/>
                <w:szCs w:val="24"/>
              </w:rPr>
              <w:t>Наименование</w:t>
            </w:r>
          </w:p>
        </w:tc>
        <w:tc>
          <w:tcPr>
            <w:tcW w:w="0" w:type="auto"/>
            <w:shd w:val="clear" w:color="auto" w:fill="auto"/>
          </w:tcPr>
          <w:p w:rsidR="003D2DF6" w:rsidRPr="00A56B3F" w:rsidRDefault="003D2DF6" w:rsidP="00A56B3F">
            <w:pPr>
              <w:widowControl/>
              <w:suppressAutoHyphens/>
              <w:spacing w:line="360" w:lineRule="auto"/>
              <w:rPr>
                <w:color w:val="000000"/>
                <w:szCs w:val="24"/>
              </w:rPr>
            </w:pPr>
            <w:r w:rsidRPr="00A56B3F">
              <w:rPr>
                <w:color w:val="000000"/>
                <w:szCs w:val="24"/>
              </w:rPr>
              <w:t>200</w:t>
            </w:r>
            <w:r w:rsidR="003D2DA7" w:rsidRPr="00A56B3F">
              <w:rPr>
                <w:color w:val="000000"/>
                <w:szCs w:val="24"/>
              </w:rPr>
              <w:t>7</w:t>
            </w:r>
            <w:r w:rsidR="00C33AF3" w:rsidRPr="00A56B3F">
              <w:rPr>
                <w:color w:val="000000"/>
                <w:szCs w:val="24"/>
              </w:rPr>
              <w:t>г.</w:t>
            </w:r>
          </w:p>
        </w:tc>
        <w:tc>
          <w:tcPr>
            <w:tcW w:w="0" w:type="auto"/>
            <w:shd w:val="clear" w:color="auto" w:fill="auto"/>
          </w:tcPr>
          <w:p w:rsidR="003D2DF6" w:rsidRPr="00A56B3F" w:rsidRDefault="003D2DF6" w:rsidP="00A56B3F">
            <w:pPr>
              <w:widowControl/>
              <w:suppressAutoHyphens/>
              <w:spacing w:line="360" w:lineRule="auto"/>
              <w:rPr>
                <w:color w:val="000000"/>
                <w:szCs w:val="24"/>
              </w:rPr>
            </w:pPr>
            <w:r w:rsidRPr="00A56B3F">
              <w:rPr>
                <w:color w:val="000000"/>
                <w:szCs w:val="24"/>
              </w:rPr>
              <w:t>200</w:t>
            </w:r>
            <w:r w:rsidR="003D2DA7" w:rsidRPr="00A56B3F">
              <w:rPr>
                <w:color w:val="000000"/>
                <w:szCs w:val="24"/>
              </w:rPr>
              <w:t>8</w:t>
            </w:r>
            <w:r w:rsidR="00C33AF3" w:rsidRPr="00A56B3F">
              <w:rPr>
                <w:color w:val="000000"/>
                <w:szCs w:val="24"/>
              </w:rPr>
              <w:t>г.</w:t>
            </w:r>
          </w:p>
        </w:tc>
      </w:tr>
      <w:tr w:rsidR="003D2DF6" w:rsidRPr="00A56B3F" w:rsidTr="00A56B3F">
        <w:tc>
          <w:tcPr>
            <w:tcW w:w="0" w:type="auto"/>
            <w:shd w:val="clear" w:color="auto" w:fill="auto"/>
          </w:tcPr>
          <w:p w:rsidR="003D2DF6" w:rsidRPr="00A56B3F" w:rsidRDefault="003D2DF6" w:rsidP="00A56B3F">
            <w:pPr>
              <w:widowControl/>
              <w:suppressAutoHyphens/>
              <w:spacing w:line="360" w:lineRule="auto"/>
              <w:rPr>
                <w:color w:val="000000"/>
                <w:szCs w:val="24"/>
              </w:rPr>
            </w:pPr>
            <w:r w:rsidRPr="00A56B3F">
              <w:rPr>
                <w:color w:val="000000"/>
                <w:szCs w:val="24"/>
              </w:rPr>
              <w:t>Фактическая себестоимость произведенной продукции, тыс. руб</w:t>
            </w:r>
          </w:p>
        </w:tc>
        <w:tc>
          <w:tcPr>
            <w:tcW w:w="0" w:type="auto"/>
            <w:shd w:val="clear" w:color="auto" w:fill="auto"/>
          </w:tcPr>
          <w:p w:rsidR="003D2DF6" w:rsidRPr="00A56B3F" w:rsidRDefault="003D2DF6" w:rsidP="00A56B3F">
            <w:pPr>
              <w:widowControl/>
              <w:suppressAutoHyphens/>
              <w:spacing w:line="360" w:lineRule="auto"/>
              <w:rPr>
                <w:color w:val="000000"/>
                <w:szCs w:val="24"/>
              </w:rPr>
            </w:pPr>
            <w:r w:rsidRPr="00A56B3F">
              <w:rPr>
                <w:color w:val="000000"/>
                <w:szCs w:val="24"/>
              </w:rPr>
              <w:t>46 172</w:t>
            </w:r>
          </w:p>
        </w:tc>
        <w:tc>
          <w:tcPr>
            <w:tcW w:w="0" w:type="auto"/>
            <w:shd w:val="clear" w:color="auto" w:fill="auto"/>
          </w:tcPr>
          <w:p w:rsidR="003D2DF6" w:rsidRPr="00A56B3F" w:rsidRDefault="003D2DF6" w:rsidP="00A56B3F">
            <w:pPr>
              <w:widowControl/>
              <w:suppressAutoHyphens/>
              <w:spacing w:line="360" w:lineRule="auto"/>
              <w:rPr>
                <w:color w:val="000000"/>
                <w:szCs w:val="24"/>
              </w:rPr>
            </w:pPr>
            <w:r w:rsidRPr="00A56B3F">
              <w:rPr>
                <w:color w:val="000000"/>
                <w:szCs w:val="24"/>
              </w:rPr>
              <w:t>53 645</w:t>
            </w:r>
          </w:p>
        </w:tc>
      </w:tr>
      <w:tr w:rsidR="003D2DF6" w:rsidRPr="00A56B3F" w:rsidTr="00A56B3F">
        <w:tc>
          <w:tcPr>
            <w:tcW w:w="0" w:type="auto"/>
            <w:shd w:val="clear" w:color="auto" w:fill="auto"/>
          </w:tcPr>
          <w:p w:rsidR="003D2DF6" w:rsidRPr="00A56B3F" w:rsidRDefault="003D2DF6" w:rsidP="00A56B3F">
            <w:pPr>
              <w:widowControl/>
              <w:suppressAutoHyphens/>
              <w:spacing w:line="360" w:lineRule="auto"/>
              <w:rPr>
                <w:color w:val="000000"/>
                <w:szCs w:val="24"/>
              </w:rPr>
            </w:pPr>
            <w:r w:rsidRPr="00A56B3F">
              <w:rPr>
                <w:color w:val="000000"/>
                <w:szCs w:val="22"/>
              </w:rPr>
              <w:t>Средние остатки незавершенного производства, тыс. руб.</w:t>
            </w:r>
          </w:p>
        </w:tc>
        <w:tc>
          <w:tcPr>
            <w:tcW w:w="0" w:type="auto"/>
            <w:shd w:val="clear" w:color="auto" w:fill="auto"/>
          </w:tcPr>
          <w:p w:rsidR="003D2DF6" w:rsidRPr="00A56B3F" w:rsidRDefault="003D2DF6" w:rsidP="00A56B3F">
            <w:pPr>
              <w:widowControl/>
              <w:suppressAutoHyphens/>
              <w:spacing w:line="360" w:lineRule="auto"/>
              <w:rPr>
                <w:color w:val="000000"/>
                <w:szCs w:val="24"/>
              </w:rPr>
            </w:pPr>
            <w:r w:rsidRPr="00A56B3F">
              <w:rPr>
                <w:color w:val="000000"/>
                <w:szCs w:val="24"/>
              </w:rPr>
              <w:t>11040</w:t>
            </w:r>
          </w:p>
        </w:tc>
        <w:tc>
          <w:tcPr>
            <w:tcW w:w="0" w:type="auto"/>
            <w:shd w:val="clear" w:color="auto" w:fill="auto"/>
          </w:tcPr>
          <w:p w:rsidR="003D2DF6" w:rsidRPr="00A56B3F" w:rsidRDefault="003D2DF6" w:rsidP="00A56B3F">
            <w:pPr>
              <w:widowControl/>
              <w:suppressAutoHyphens/>
              <w:spacing w:line="360" w:lineRule="auto"/>
              <w:rPr>
                <w:color w:val="000000"/>
                <w:szCs w:val="24"/>
              </w:rPr>
            </w:pPr>
            <w:r w:rsidRPr="00A56B3F">
              <w:rPr>
                <w:color w:val="000000"/>
                <w:szCs w:val="24"/>
              </w:rPr>
              <w:t>13 240</w:t>
            </w:r>
          </w:p>
        </w:tc>
      </w:tr>
      <w:tr w:rsidR="003D2DF6" w:rsidRPr="00A56B3F" w:rsidTr="00A56B3F">
        <w:tc>
          <w:tcPr>
            <w:tcW w:w="0" w:type="auto"/>
            <w:shd w:val="clear" w:color="auto" w:fill="auto"/>
          </w:tcPr>
          <w:p w:rsidR="003D2DF6" w:rsidRPr="00A56B3F" w:rsidRDefault="003D2DF6" w:rsidP="00A56B3F">
            <w:pPr>
              <w:widowControl/>
              <w:suppressAutoHyphens/>
              <w:spacing w:line="360" w:lineRule="auto"/>
              <w:rPr>
                <w:color w:val="000000"/>
                <w:szCs w:val="24"/>
              </w:rPr>
            </w:pPr>
            <w:r w:rsidRPr="00A56B3F">
              <w:rPr>
                <w:color w:val="000000"/>
                <w:szCs w:val="24"/>
              </w:rPr>
              <w:t>Продолжительность оборота капитала в запасах сырья и материалов, дни</w:t>
            </w:r>
          </w:p>
        </w:tc>
        <w:tc>
          <w:tcPr>
            <w:tcW w:w="0" w:type="auto"/>
            <w:shd w:val="clear" w:color="auto" w:fill="auto"/>
          </w:tcPr>
          <w:p w:rsidR="003D2DF6" w:rsidRPr="00A56B3F" w:rsidRDefault="003D2DF6" w:rsidP="00A56B3F">
            <w:pPr>
              <w:widowControl/>
              <w:suppressAutoHyphens/>
              <w:spacing w:line="360" w:lineRule="auto"/>
              <w:rPr>
                <w:color w:val="000000"/>
                <w:szCs w:val="24"/>
              </w:rPr>
            </w:pPr>
            <w:r w:rsidRPr="00A56B3F">
              <w:rPr>
                <w:color w:val="000000"/>
                <w:szCs w:val="24"/>
              </w:rPr>
              <w:t>87</w:t>
            </w:r>
          </w:p>
        </w:tc>
        <w:tc>
          <w:tcPr>
            <w:tcW w:w="0" w:type="auto"/>
            <w:shd w:val="clear" w:color="auto" w:fill="auto"/>
          </w:tcPr>
          <w:p w:rsidR="003D2DF6" w:rsidRPr="00A56B3F" w:rsidRDefault="003D2DF6" w:rsidP="00A56B3F">
            <w:pPr>
              <w:widowControl/>
              <w:suppressAutoHyphens/>
              <w:spacing w:line="360" w:lineRule="auto"/>
              <w:rPr>
                <w:color w:val="000000"/>
                <w:szCs w:val="24"/>
              </w:rPr>
            </w:pPr>
            <w:r w:rsidRPr="00A56B3F">
              <w:rPr>
                <w:color w:val="000000"/>
                <w:szCs w:val="24"/>
              </w:rPr>
              <w:t>90</w:t>
            </w:r>
          </w:p>
        </w:tc>
      </w:tr>
    </w:tbl>
    <w:p w:rsidR="004E0FA8" w:rsidRDefault="004E0FA8" w:rsidP="004E0FA8">
      <w:pPr>
        <w:widowControl/>
        <w:shd w:val="clear" w:color="auto" w:fill="FFFFFF"/>
        <w:suppressAutoHyphens/>
        <w:spacing w:line="360" w:lineRule="auto"/>
        <w:ind w:firstLine="709"/>
        <w:jc w:val="both"/>
        <w:rPr>
          <w:color w:val="000000"/>
          <w:sz w:val="28"/>
          <w:szCs w:val="28"/>
          <w:lang w:val="en-US"/>
        </w:rPr>
      </w:pPr>
    </w:p>
    <w:p w:rsidR="004E0FA8" w:rsidRPr="004E0FA8" w:rsidRDefault="003D2DA7" w:rsidP="004E0FA8">
      <w:pPr>
        <w:widowControl/>
        <w:shd w:val="clear" w:color="auto" w:fill="FFFFFF"/>
        <w:suppressAutoHyphens/>
        <w:spacing w:line="360" w:lineRule="auto"/>
        <w:ind w:firstLine="709"/>
        <w:jc w:val="both"/>
        <w:rPr>
          <w:szCs w:val="24"/>
        </w:rPr>
      </w:pPr>
      <w:r w:rsidRPr="004E0FA8">
        <w:rPr>
          <w:color w:val="000000"/>
          <w:sz w:val="28"/>
          <w:szCs w:val="28"/>
        </w:rPr>
        <w:t>В д</w:t>
      </w:r>
      <w:r w:rsidR="008B624E" w:rsidRPr="004E0FA8">
        <w:rPr>
          <w:color w:val="000000"/>
          <w:sz w:val="28"/>
          <w:szCs w:val="28"/>
        </w:rPr>
        <w:t>анно</w:t>
      </w:r>
      <w:r w:rsidRPr="004E0FA8">
        <w:rPr>
          <w:color w:val="000000"/>
          <w:sz w:val="28"/>
          <w:szCs w:val="28"/>
        </w:rPr>
        <w:t>й</w:t>
      </w:r>
      <w:r w:rsidR="008B624E" w:rsidRPr="004E0FA8">
        <w:rPr>
          <w:color w:val="000000"/>
          <w:sz w:val="28"/>
          <w:szCs w:val="28"/>
        </w:rPr>
        <w:t xml:space="preserve"> </w:t>
      </w:r>
      <w:r w:rsidRPr="004E0FA8">
        <w:rPr>
          <w:color w:val="000000"/>
          <w:sz w:val="28"/>
          <w:szCs w:val="28"/>
        </w:rPr>
        <w:t>организации</w:t>
      </w:r>
      <w:r w:rsidR="008B624E" w:rsidRPr="004E0FA8">
        <w:rPr>
          <w:color w:val="000000"/>
          <w:sz w:val="28"/>
          <w:szCs w:val="28"/>
        </w:rPr>
        <w:t xml:space="preserve"> продолжительность нахождения средств в процессе производства увеличилась по сравнению с прошлым годом на 3 дня. Необходимо проанализировать также продолжительность процесса производства по каждому виду продукции и установить факторы ее изменения. Период производственного цикла зависит от интенсивности, технологии, организации производства, материально-технического снабжения и других факторов. Его сокращение - признак повышения деловой активности </w:t>
      </w:r>
      <w:r w:rsidR="00AB04B6" w:rsidRPr="004E0FA8">
        <w:rPr>
          <w:color w:val="000000"/>
          <w:sz w:val="28"/>
          <w:szCs w:val="28"/>
        </w:rPr>
        <w:t>организации</w:t>
      </w:r>
      <w:r w:rsidR="008B624E" w:rsidRPr="004E0FA8">
        <w:rPr>
          <w:color w:val="000000"/>
          <w:sz w:val="28"/>
          <w:szCs w:val="28"/>
        </w:rPr>
        <w:t>.</w:t>
      </w:r>
      <w:r w:rsidR="004E0FA8" w:rsidRPr="004E0FA8">
        <w:rPr>
          <w:color w:val="000000"/>
          <w:sz w:val="28"/>
          <w:szCs w:val="28"/>
        </w:rPr>
        <w:t xml:space="preserve"> </w:t>
      </w:r>
      <w:r w:rsidR="008B624E" w:rsidRPr="004E0FA8">
        <w:rPr>
          <w:iCs/>
          <w:color w:val="000000"/>
          <w:sz w:val="28"/>
          <w:szCs w:val="28"/>
        </w:rPr>
        <w:t>Продолжительность нахождения капитала в готовой продукции (П</w:t>
      </w:r>
      <w:r w:rsidR="008B624E" w:rsidRPr="004E0FA8">
        <w:rPr>
          <w:iCs/>
          <w:color w:val="000000"/>
          <w:sz w:val="28"/>
          <w:szCs w:val="28"/>
          <w:vertAlign w:val="subscript"/>
        </w:rPr>
        <w:t>ГП</w:t>
      </w:r>
      <w:r w:rsidR="008B624E" w:rsidRPr="004E0FA8">
        <w:rPr>
          <w:iCs/>
          <w:color w:val="000000"/>
          <w:sz w:val="28"/>
          <w:szCs w:val="28"/>
        </w:rPr>
        <w:t xml:space="preserve">) </w:t>
      </w:r>
      <w:r w:rsidR="008B624E" w:rsidRPr="004E0FA8">
        <w:rPr>
          <w:color w:val="000000"/>
          <w:sz w:val="28"/>
          <w:szCs w:val="28"/>
        </w:rPr>
        <w:t>равна времени хранения готовой продукции на складах от момента поступления из производства до отгрузки покупателям:</w:t>
      </w:r>
      <w:r w:rsidR="00E96CDE" w:rsidRPr="004E0FA8">
        <w:rPr>
          <w:color w:val="000000"/>
          <w:sz w:val="28"/>
          <w:szCs w:val="28"/>
        </w:rPr>
        <w:t xml:space="preserve"> [15, </w:t>
      </w:r>
      <w:r w:rsidR="00E96CDE" w:rsidRPr="004E0FA8">
        <w:rPr>
          <w:color w:val="000000"/>
          <w:sz w:val="28"/>
          <w:szCs w:val="28"/>
          <w:lang w:val="en-US"/>
        </w:rPr>
        <w:t>c</w:t>
      </w:r>
      <w:r w:rsidR="00E96CDE" w:rsidRPr="004E0FA8">
        <w:rPr>
          <w:color w:val="000000"/>
          <w:sz w:val="28"/>
          <w:szCs w:val="28"/>
        </w:rPr>
        <w:t>. 45]</w:t>
      </w:r>
    </w:p>
    <w:p w:rsidR="004E0FA8" w:rsidRPr="004E0FA8" w:rsidRDefault="004E0FA8" w:rsidP="004E0FA8">
      <w:pPr>
        <w:widowControl/>
        <w:shd w:val="clear" w:color="auto" w:fill="FFFFFF"/>
        <w:suppressAutoHyphens/>
        <w:spacing w:line="360" w:lineRule="auto"/>
        <w:ind w:firstLine="709"/>
        <w:jc w:val="both"/>
        <w:rPr>
          <w:szCs w:val="24"/>
        </w:rPr>
      </w:pPr>
    </w:p>
    <w:p w:rsidR="004E0FA8" w:rsidRDefault="004247B0" w:rsidP="004E0FA8">
      <w:pPr>
        <w:widowControl/>
        <w:shd w:val="clear" w:color="auto" w:fill="FFFFFF"/>
        <w:suppressAutoHyphens/>
        <w:spacing w:line="360" w:lineRule="auto"/>
        <w:ind w:firstLine="709"/>
        <w:jc w:val="both"/>
        <w:rPr>
          <w:szCs w:val="24"/>
          <w:lang w:val="en-US"/>
        </w:rPr>
      </w:pPr>
      <w:r>
        <w:rPr>
          <w:szCs w:val="24"/>
        </w:rPr>
        <w:pict>
          <v:shape id="_x0000_i1027" type="#_x0000_t75" style="width:405pt;height:31.5pt">
            <v:imagedata r:id="rId10" o:title="" cropright="2313f"/>
          </v:shape>
        </w:pict>
      </w:r>
    </w:p>
    <w:p w:rsidR="004E0FA8" w:rsidRDefault="004E0FA8" w:rsidP="004E0FA8">
      <w:pPr>
        <w:widowControl/>
        <w:shd w:val="clear" w:color="auto" w:fill="FFFFFF"/>
        <w:suppressAutoHyphens/>
        <w:spacing w:line="360" w:lineRule="auto"/>
        <w:ind w:firstLine="709"/>
        <w:jc w:val="both"/>
        <w:rPr>
          <w:szCs w:val="24"/>
          <w:lang w:val="en-US"/>
        </w:rPr>
      </w:pPr>
    </w:p>
    <w:p w:rsidR="00876243" w:rsidRPr="004E0FA8" w:rsidRDefault="00876243" w:rsidP="004E0FA8">
      <w:pPr>
        <w:widowControl/>
        <w:shd w:val="clear" w:color="auto" w:fill="FFFFFF"/>
        <w:suppressAutoHyphens/>
        <w:spacing w:line="360" w:lineRule="auto"/>
        <w:ind w:firstLine="709"/>
        <w:jc w:val="both"/>
        <w:rPr>
          <w:iCs/>
          <w:color w:val="000000"/>
          <w:sz w:val="28"/>
        </w:rPr>
      </w:pPr>
      <w:r w:rsidRPr="004E0FA8">
        <w:rPr>
          <w:iCs/>
          <w:color w:val="000000"/>
          <w:sz w:val="28"/>
          <w:szCs w:val="28"/>
        </w:rPr>
        <w:t>Расчет продолжительность нахождения капитала в готовой продукции представлен в таблице</w:t>
      </w:r>
      <w:r w:rsidR="008D7A0C" w:rsidRPr="004E0FA8">
        <w:rPr>
          <w:iCs/>
          <w:color w:val="000000"/>
          <w:sz w:val="28"/>
          <w:szCs w:val="28"/>
        </w:rPr>
        <w:t xml:space="preserve"> </w:t>
      </w:r>
      <w:r w:rsidR="003A4AE2" w:rsidRPr="004E0FA8">
        <w:rPr>
          <w:iCs/>
          <w:color w:val="000000"/>
          <w:sz w:val="28"/>
          <w:szCs w:val="28"/>
        </w:rPr>
        <w:t>2.</w:t>
      </w:r>
      <w:r w:rsidRPr="004E0FA8">
        <w:rPr>
          <w:iCs/>
          <w:color w:val="000000"/>
          <w:sz w:val="28"/>
          <w:szCs w:val="28"/>
        </w:rPr>
        <w:t>6</w:t>
      </w:r>
      <w:r w:rsidR="003A4AE2" w:rsidRPr="004E0FA8">
        <w:rPr>
          <w:iCs/>
          <w:color w:val="000000"/>
          <w:sz w:val="28"/>
          <w:szCs w:val="28"/>
        </w:rPr>
        <w:t>.</w:t>
      </w:r>
    </w:p>
    <w:p w:rsidR="004E0FA8" w:rsidRPr="0031731E" w:rsidRDefault="004E0FA8" w:rsidP="004E0FA8">
      <w:pPr>
        <w:widowControl/>
        <w:shd w:val="clear" w:color="auto" w:fill="FFFFFF"/>
        <w:suppressAutoHyphens/>
        <w:spacing w:line="360" w:lineRule="auto"/>
        <w:ind w:firstLine="709"/>
        <w:jc w:val="both"/>
        <w:rPr>
          <w:sz w:val="28"/>
          <w:szCs w:val="28"/>
        </w:rPr>
      </w:pPr>
    </w:p>
    <w:p w:rsidR="00EA0686" w:rsidRPr="004E0FA8" w:rsidRDefault="00876243" w:rsidP="004E0FA8">
      <w:pPr>
        <w:widowControl/>
        <w:shd w:val="clear" w:color="auto" w:fill="FFFFFF"/>
        <w:suppressAutoHyphens/>
        <w:spacing w:line="360" w:lineRule="auto"/>
        <w:ind w:firstLine="709"/>
        <w:jc w:val="both"/>
        <w:rPr>
          <w:sz w:val="28"/>
        </w:rPr>
      </w:pPr>
      <w:r w:rsidRPr="004E0FA8">
        <w:rPr>
          <w:sz w:val="28"/>
          <w:szCs w:val="28"/>
        </w:rPr>
        <w:t xml:space="preserve">Таблица </w:t>
      </w:r>
      <w:r w:rsidR="003A4AE2" w:rsidRPr="004E0FA8">
        <w:rPr>
          <w:sz w:val="28"/>
          <w:szCs w:val="28"/>
        </w:rPr>
        <w:t>2.</w:t>
      </w:r>
      <w:r w:rsidRPr="004E0FA8">
        <w:rPr>
          <w:sz w:val="28"/>
          <w:szCs w:val="28"/>
        </w:rPr>
        <w:t xml:space="preserve">6 – </w:t>
      </w:r>
      <w:r w:rsidRPr="004E0FA8">
        <w:rPr>
          <w:iCs/>
          <w:color w:val="000000"/>
          <w:sz w:val="28"/>
          <w:szCs w:val="28"/>
        </w:rPr>
        <w:t>Расчет продолжительность нахождения капитала в готовой продукции</w:t>
      </w:r>
    </w:p>
    <w:tbl>
      <w:tblPr>
        <w:tblW w:w="95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516"/>
        <w:gridCol w:w="749"/>
        <w:gridCol w:w="749"/>
        <w:gridCol w:w="829"/>
        <w:gridCol w:w="729"/>
      </w:tblGrid>
      <w:tr w:rsidR="00EA0686" w:rsidRPr="00A56B3F" w:rsidTr="00A56B3F">
        <w:tc>
          <w:tcPr>
            <w:tcW w:w="6516" w:type="dxa"/>
            <w:shd w:val="clear" w:color="auto" w:fill="auto"/>
          </w:tcPr>
          <w:p w:rsidR="00EA0686" w:rsidRPr="00A56B3F" w:rsidRDefault="00EA0686" w:rsidP="00A56B3F">
            <w:pPr>
              <w:widowControl/>
              <w:suppressAutoHyphens/>
              <w:spacing w:line="360" w:lineRule="auto"/>
              <w:rPr>
                <w:color w:val="000000"/>
                <w:szCs w:val="24"/>
              </w:rPr>
            </w:pPr>
            <w:r w:rsidRPr="00A56B3F">
              <w:rPr>
                <w:color w:val="000000"/>
                <w:szCs w:val="24"/>
              </w:rPr>
              <w:t>Наименование</w:t>
            </w:r>
          </w:p>
        </w:tc>
        <w:tc>
          <w:tcPr>
            <w:tcW w:w="749" w:type="dxa"/>
            <w:shd w:val="clear" w:color="auto" w:fill="auto"/>
          </w:tcPr>
          <w:p w:rsidR="00EA0686" w:rsidRPr="00A56B3F" w:rsidRDefault="00EA0686" w:rsidP="00A56B3F">
            <w:pPr>
              <w:widowControl/>
              <w:suppressAutoHyphens/>
              <w:spacing w:line="360" w:lineRule="auto"/>
              <w:rPr>
                <w:color w:val="000000"/>
                <w:szCs w:val="24"/>
              </w:rPr>
            </w:pPr>
            <w:r w:rsidRPr="00A56B3F">
              <w:rPr>
                <w:color w:val="000000"/>
                <w:szCs w:val="24"/>
              </w:rPr>
              <w:t>2007</w:t>
            </w:r>
            <w:r w:rsidR="00C33AF3" w:rsidRPr="00A56B3F">
              <w:rPr>
                <w:color w:val="000000"/>
                <w:szCs w:val="24"/>
              </w:rPr>
              <w:t>г.</w:t>
            </w:r>
          </w:p>
        </w:tc>
        <w:tc>
          <w:tcPr>
            <w:tcW w:w="749" w:type="dxa"/>
            <w:shd w:val="clear" w:color="auto" w:fill="auto"/>
          </w:tcPr>
          <w:p w:rsidR="00EA0686" w:rsidRPr="00A56B3F" w:rsidRDefault="00EA0686" w:rsidP="00A56B3F">
            <w:pPr>
              <w:widowControl/>
              <w:suppressAutoHyphens/>
              <w:spacing w:line="360" w:lineRule="auto"/>
              <w:rPr>
                <w:color w:val="000000"/>
                <w:szCs w:val="24"/>
              </w:rPr>
            </w:pPr>
            <w:r w:rsidRPr="00A56B3F">
              <w:rPr>
                <w:color w:val="000000"/>
                <w:szCs w:val="24"/>
              </w:rPr>
              <w:t>2008</w:t>
            </w:r>
            <w:r w:rsidR="00C33AF3" w:rsidRPr="00A56B3F">
              <w:rPr>
                <w:color w:val="000000"/>
                <w:szCs w:val="24"/>
              </w:rPr>
              <w:t>г.</w:t>
            </w:r>
          </w:p>
        </w:tc>
        <w:tc>
          <w:tcPr>
            <w:tcW w:w="829" w:type="dxa"/>
            <w:shd w:val="clear" w:color="auto" w:fill="auto"/>
          </w:tcPr>
          <w:p w:rsidR="00EA0686" w:rsidRPr="00A56B3F" w:rsidRDefault="00EA0686" w:rsidP="00A56B3F">
            <w:pPr>
              <w:widowControl/>
              <w:suppressAutoHyphens/>
              <w:spacing w:line="360" w:lineRule="auto"/>
              <w:rPr>
                <w:color w:val="000000"/>
                <w:szCs w:val="24"/>
              </w:rPr>
            </w:pPr>
            <w:r w:rsidRPr="00A56B3F">
              <w:rPr>
                <w:color w:val="000000"/>
                <w:szCs w:val="24"/>
              </w:rPr>
              <w:t>Абс. откл.</w:t>
            </w:r>
          </w:p>
          <w:p w:rsidR="00EA0686" w:rsidRPr="00A56B3F" w:rsidRDefault="00EA0686" w:rsidP="00A56B3F">
            <w:pPr>
              <w:widowControl/>
              <w:suppressAutoHyphens/>
              <w:spacing w:line="360" w:lineRule="auto"/>
              <w:rPr>
                <w:color w:val="000000"/>
                <w:szCs w:val="24"/>
              </w:rPr>
            </w:pPr>
            <w:r w:rsidRPr="00A56B3F">
              <w:rPr>
                <w:color w:val="000000"/>
                <w:szCs w:val="24"/>
              </w:rPr>
              <w:t>т.руб.</w:t>
            </w:r>
          </w:p>
        </w:tc>
        <w:tc>
          <w:tcPr>
            <w:tcW w:w="729" w:type="dxa"/>
            <w:shd w:val="clear" w:color="auto" w:fill="auto"/>
          </w:tcPr>
          <w:p w:rsidR="00EA0686" w:rsidRPr="00A56B3F" w:rsidRDefault="00EA0686" w:rsidP="00A56B3F">
            <w:pPr>
              <w:widowControl/>
              <w:suppressAutoHyphens/>
              <w:spacing w:line="360" w:lineRule="auto"/>
              <w:rPr>
                <w:color w:val="000000"/>
                <w:szCs w:val="24"/>
              </w:rPr>
            </w:pPr>
            <w:r w:rsidRPr="00A56B3F">
              <w:rPr>
                <w:color w:val="000000"/>
                <w:szCs w:val="24"/>
              </w:rPr>
              <w:t>Отн. откл.</w:t>
            </w:r>
          </w:p>
          <w:p w:rsidR="00EA0686" w:rsidRPr="00A56B3F" w:rsidRDefault="00EA0686" w:rsidP="00A56B3F">
            <w:pPr>
              <w:widowControl/>
              <w:suppressAutoHyphens/>
              <w:spacing w:line="360" w:lineRule="auto"/>
              <w:rPr>
                <w:color w:val="000000"/>
                <w:szCs w:val="24"/>
              </w:rPr>
            </w:pPr>
            <w:r w:rsidRPr="00A56B3F">
              <w:rPr>
                <w:color w:val="000000"/>
                <w:szCs w:val="24"/>
              </w:rPr>
              <w:t>в %</w:t>
            </w:r>
          </w:p>
        </w:tc>
      </w:tr>
      <w:tr w:rsidR="00EA0686" w:rsidRPr="00A56B3F" w:rsidTr="00A56B3F">
        <w:tc>
          <w:tcPr>
            <w:tcW w:w="6516" w:type="dxa"/>
            <w:shd w:val="clear" w:color="auto" w:fill="auto"/>
          </w:tcPr>
          <w:p w:rsidR="00EA0686" w:rsidRPr="00A56B3F" w:rsidRDefault="00EA0686" w:rsidP="00A56B3F">
            <w:pPr>
              <w:widowControl/>
              <w:suppressAutoHyphens/>
              <w:spacing w:line="360" w:lineRule="auto"/>
              <w:rPr>
                <w:color w:val="000000"/>
                <w:szCs w:val="24"/>
              </w:rPr>
            </w:pPr>
            <w:r w:rsidRPr="00A56B3F">
              <w:rPr>
                <w:color w:val="000000"/>
                <w:szCs w:val="24"/>
              </w:rPr>
              <w:t>Средние остатки готовой продукции, тыс. руб.</w:t>
            </w:r>
          </w:p>
        </w:tc>
        <w:tc>
          <w:tcPr>
            <w:tcW w:w="749" w:type="dxa"/>
            <w:shd w:val="clear" w:color="auto" w:fill="auto"/>
          </w:tcPr>
          <w:p w:rsidR="00EA0686" w:rsidRPr="00A56B3F" w:rsidRDefault="00EA0686" w:rsidP="00A56B3F">
            <w:pPr>
              <w:widowControl/>
              <w:suppressAutoHyphens/>
              <w:spacing w:line="360" w:lineRule="auto"/>
              <w:rPr>
                <w:color w:val="000000"/>
                <w:szCs w:val="24"/>
              </w:rPr>
            </w:pPr>
            <w:r w:rsidRPr="00A56B3F">
              <w:rPr>
                <w:color w:val="000000"/>
                <w:szCs w:val="24"/>
              </w:rPr>
              <w:t>2080</w:t>
            </w:r>
          </w:p>
        </w:tc>
        <w:tc>
          <w:tcPr>
            <w:tcW w:w="749" w:type="dxa"/>
            <w:shd w:val="clear" w:color="auto" w:fill="auto"/>
          </w:tcPr>
          <w:p w:rsidR="00EA0686" w:rsidRPr="00A56B3F" w:rsidRDefault="00EA0686" w:rsidP="00A56B3F">
            <w:pPr>
              <w:widowControl/>
              <w:suppressAutoHyphens/>
              <w:spacing w:line="360" w:lineRule="auto"/>
              <w:rPr>
                <w:color w:val="000000"/>
                <w:szCs w:val="24"/>
              </w:rPr>
            </w:pPr>
            <w:r w:rsidRPr="00A56B3F">
              <w:rPr>
                <w:color w:val="000000"/>
                <w:szCs w:val="24"/>
              </w:rPr>
              <w:t>3070</w:t>
            </w:r>
          </w:p>
        </w:tc>
        <w:tc>
          <w:tcPr>
            <w:tcW w:w="829" w:type="dxa"/>
            <w:shd w:val="clear" w:color="auto" w:fill="auto"/>
          </w:tcPr>
          <w:p w:rsidR="00EA0686" w:rsidRPr="00A56B3F" w:rsidRDefault="00EA0686" w:rsidP="00A56B3F">
            <w:pPr>
              <w:widowControl/>
              <w:suppressAutoHyphens/>
              <w:spacing w:line="360" w:lineRule="auto"/>
              <w:rPr>
                <w:color w:val="000000"/>
                <w:szCs w:val="24"/>
              </w:rPr>
            </w:pPr>
            <w:r w:rsidRPr="00A56B3F">
              <w:rPr>
                <w:color w:val="000000"/>
                <w:szCs w:val="24"/>
              </w:rPr>
              <w:t>+990</w:t>
            </w:r>
          </w:p>
        </w:tc>
        <w:tc>
          <w:tcPr>
            <w:tcW w:w="729" w:type="dxa"/>
            <w:shd w:val="clear" w:color="auto" w:fill="auto"/>
          </w:tcPr>
          <w:p w:rsidR="00EA0686" w:rsidRPr="00A56B3F" w:rsidRDefault="00EA0686" w:rsidP="00A56B3F">
            <w:pPr>
              <w:widowControl/>
              <w:suppressAutoHyphens/>
              <w:spacing w:line="360" w:lineRule="auto"/>
              <w:rPr>
                <w:color w:val="000000"/>
                <w:szCs w:val="24"/>
              </w:rPr>
            </w:pPr>
            <w:r w:rsidRPr="00A56B3F">
              <w:rPr>
                <w:color w:val="000000"/>
                <w:szCs w:val="24"/>
              </w:rPr>
              <w:t>148,0</w:t>
            </w:r>
          </w:p>
        </w:tc>
      </w:tr>
      <w:tr w:rsidR="00EA0686" w:rsidRPr="00A56B3F" w:rsidTr="00A56B3F">
        <w:tc>
          <w:tcPr>
            <w:tcW w:w="6516" w:type="dxa"/>
            <w:shd w:val="clear" w:color="auto" w:fill="auto"/>
          </w:tcPr>
          <w:p w:rsidR="00EA0686" w:rsidRPr="00A56B3F" w:rsidRDefault="00EA0686" w:rsidP="00A56B3F">
            <w:pPr>
              <w:widowControl/>
              <w:suppressAutoHyphens/>
              <w:spacing w:line="360" w:lineRule="auto"/>
              <w:rPr>
                <w:color w:val="000000"/>
                <w:szCs w:val="24"/>
              </w:rPr>
            </w:pPr>
            <w:r w:rsidRPr="00A56B3F">
              <w:rPr>
                <w:color w:val="000000"/>
                <w:szCs w:val="24"/>
              </w:rPr>
              <w:t>Себестоимость отгруженной продукции за анализируемый период, т. руб.</w:t>
            </w:r>
          </w:p>
        </w:tc>
        <w:tc>
          <w:tcPr>
            <w:tcW w:w="749" w:type="dxa"/>
            <w:shd w:val="clear" w:color="auto" w:fill="auto"/>
          </w:tcPr>
          <w:p w:rsidR="00EA0686" w:rsidRPr="00A56B3F" w:rsidRDefault="00EA0686" w:rsidP="00A56B3F">
            <w:pPr>
              <w:widowControl/>
              <w:suppressAutoHyphens/>
              <w:spacing w:line="360" w:lineRule="auto"/>
              <w:rPr>
                <w:color w:val="000000"/>
                <w:szCs w:val="24"/>
              </w:rPr>
            </w:pPr>
            <w:r w:rsidRPr="00A56B3F">
              <w:rPr>
                <w:color w:val="000000"/>
                <w:szCs w:val="24"/>
              </w:rPr>
              <w:t>42170</w:t>
            </w:r>
          </w:p>
        </w:tc>
        <w:tc>
          <w:tcPr>
            <w:tcW w:w="749" w:type="dxa"/>
            <w:shd w:val="clear" w:color="auto" w:fill="auto"/>
          </w:tcPr>
          <w:p w:rsidR="00EA0686" w:rsidRPr="00A56B3F" w:rsidRDefault="00EA0686" w:rsidP="00A56B3F">
            <w:pPr>
              <w:widowControl/>
              <w:suppressAutoHyphens/>
              <w:spacing w:line="360" w:lineRule="auto"/>
              <w:rPr>
                <w:color w:val="000000"/>
                <w:szCs w:val="24"/>
              </w:rPr>
            </w:pPr>
            <w:r w:rsidRPr="00A56B3F">
              <w:rPr>
                <w:color w:val="000000"/>
                <w:szCs w:val="24"/>
              </w:rPr>
              <w:t>53200</w:t>
            </w:r>
          </w:p>
        </w:tc>
        <w:tc>
          <w:tcPr>
            <w:tcW w:w="829" w:type="dxa"/>
            <w:shd w:val="clear" w:color="auto" w:fill="auto"/>
          </w:tcPr>
          <w:p w:rsidR="00EA0686" w:rsidRPr="00A56B3F" w:rsidRDefault="00EA0686" w:rsidP="00A56B3F">
            <w:pPr>
              <w:widowControl/>
              <w:suppressAutoHyphens/>
              <w:spacing w:line="360" w:lineRule="auto"/>
              <w:rPr>
                <w:color w:val="000000"/>
                <w:szCs w:val="24"/>
              </w:rPr>
            </w:pPr>
            <w:r w:rsidRPr="00A56B3F">
              <w:rPr>
                <w:color w:val="000000"/>
                <w:szCs w:val="24"/>
              </w:rPr>
              <w:t>+11030</w:t>
            </w:r>
          </w:p>
        </w:tc>
        <w:tc>
          <w:tcPr>
            <w:tcW w:w="729" w:type="dxa"/>
            <w:shd w:val="clear" w:color="auto" w:fill="auto"/>
          </w:tcPr>
          <w:p w:rsidR="00EA0686" w:rsidRPr="00A56B3F" w:rsidRDefault="00EA0686" w:rsidP="00A56B3F">
            <w:pPr>
              <w:widowControl/>
              <w:suppressAutoHyphens/>
              <w:spacing w:line="360" w:lineRule="auto"/>
              <w:rPr>
                <w:color w:val="000000"/>
                <w:szCs w:val="24"/>
              </w:rPr>
            </w:pPr>
            <w:r w:rsidRPr="00A56B3F">
              <w:rPr>
                <w:color w:val="000000"/>
                <w:szCs w:val="24"/>
              </w:rPr>
              <w:t>126,0</w:t>
            </w:r>
          </w:p>
        </w:tc>
      </w:tr>
      <w:tr w:rsidR="00EA0686" w:rsidRPr="00A56B3F" w:rsidTr="00A56B3F">
        <w:tc>
          <w:tcPr>
            <w:tcW w:w="6516" w:type="dxa"/>
            <w:shd w:val="clear" w:color="auto" w:fill="auto"/>
          </w:tcPr>
          <w:p w:rsidR="00EA0686" w:rsidRPr="00A56B3F" w:rsidRDefault="00EA0686" w:rsidP="00A56B3F">
            <w:pPr>
              <w:widowControl/>
              <w:suppressAutoHyphens/>
              <w:spacing w:line="360" w:lineRule="auto"/>
              <w:rPr>
                <w:color w:val="000000"/>
                <w:szCs w:val="24"/>
              </w:rPr>
            </w:pPr>
            <w:r w:rsidRPr="00A56B3F">
              <w:rPr>
                <w:color w:val="000000"/>
                <w:szCs w:val="24"/>
              </w:rPr>
              <w:t>Продолжительность оборота средств в остатках готовой продукции, дни</w:t>
            </w:r>
          </w:p>
        </w:tc>
        <w:tc>
          <w:tcPr>
            <w:tcW w:w="749" w:type="dxa"/>
            <w:shd w:val="clear" w:color="auto" w:fill="auto"/>
          </w:tcPr>
          <w:p w:rsidR="00EA0686" w:rsidRPr="00A56B3F" w:rsidRDefault="00EA0686" w:rsidP="00A56B3F">
            <w:pPr>
              <w:widowControl/>
              <w:suppressAutoHyphens/>
              <w:spacing w:line="360" w:lineRule="auto"/>
              <w:rPr>
                <w:color w:val="000000"/>
                <w:szCs w:val="24"/>
              </w:rPr>
            </w:pPr>
            <w:r w:rsidRPr="00A56B3F">
              <w:rPr>
                <w:color w:val="000000"/>
                <w:szCs w:val="24"/>
              </w:rPr>
              <w:t>18</w:t>
            </w:r>
          </w:p>
        </w:tc>
        <w:tc>
          <w:tcPr>
            <w:tcW w:w="749" w:type="dxa"/>
            <w:shd w:val="clear" w:color="auto" w:fill="auto"/>
          </w:tcPr>
          <w:p w:rsidR="00EA0686" w:rsidRPr="00A56B3F" w:rsidRDefault="00EA0686" w:rsidP="00A56B3F">
            <w:pPr>
              <w:widowControl/>
              <w:suppressAutoHyphens/>
              <w:spacing w:line="360" w:lineRule="auto"/>
              <w:rPr>
                <w:color w:val="000000"/>
                <w:szCs w:val="24"/>
              </w:rPr>
            </w:pPr>
            <w:r w:rsidRPr="00A56B3F">
              <w:rPr>
                <w:color w:val="000000"/>
                <w:szCs w:val="24"/>
              </w:rPr>
              <w:t>21</w:t>
            </w:r>
          </w:p>
        </w:tc>
        <w:tc>
          <w:tcPr>
            <w:tcW w:w="829" w:type="dxa"/>
            <w:shd w:val="clear" w:color="auto" w:fill="auto"/>
          </w:tcPr>
          <w:p w:rsidR="00EA0686" w:rsidRPr="00A56B3F" w:rsidRDefault="00EA0686" w:rsidP="00A56B3F">
            <w:pPr>
              <w:widowControl/>
              <w:suppressAutoHyphens/>
              <w:spacing w:line="360" w:lineRule="auto"/>
              <w:rPr>
                <w:color w:val="000000"/>
                <w:szCs w:val="24"/>
              </w:rPr>
            </w:pPr>
            <w:r w:rsidRPr="00A56B3F">
              <w:rPr>
                <w:color w:val="000000"/>
                <w:szCs w:val="24"/>
              </w:rPr>
              <w:t>+3</w:t>
            </w:r>
          </w:p>
        </w:tc>
        <w:tc>
          <w:tcPr>
            <w:tcW w:w="729" w:type="dxa"/>
            <w:shd w:val="clear" w:color="auto" w:fill="auto"/>
          </w:tcPr>
          <w:p w:rsidR="00EA0686" w:rsidRPr="00A56B3F" w:rsidRDefault="00EA0686" w:rsidP="00A56B3F">
            <w:pPr>
              <w:widowControl/>
              <w:suppressAutoHyphens/>
              <w:spacing w:line="360" w:lineRule="auto"/>
              <w:rPr>
                <w:color w:val="000000"/>
                <w:szCs w:val="24"/>
              </w:rPr>
            </w:pPr>
            <w:r w:rsidRPr="00A56B3F">
              <w:rPr>
                <w:color w:val="000000"/>
                <w:szCs w:val="24"/>
              </w:rPr>
              <w:t>116,6</w:t>
            </w:r>
          </w:p>
        </w:tc>
      </w:tr>
    </w:tbl>
    <w:p w:rsidR="004E0FA8" w:rsidRDefault="004E0FA8" w:rsidP="004E0FA8">
      <w:pPr>
        <w:widowControl/>
        <w:shd w:val="clear" w:color="auto" w:fill="FFFFFF"/>
        <w:tabs>
          <w:tab w:val="left" w:pos="5486"/>
        </w:tabs>
        <w:suppressAutoHyphens/>
        <w:spacing w:line="360" w:lineRule="auto"/>
        <w:ind w:firstLine="709"/>
        <w:jc w:val="both"/>
        <w:rPr>
          <w:color w:val="000000"/>
          <w:sz w:val="28"/>
          <w:szCs w:val="28"/>
        </w:rPr>
      </w:pPr>
      <w:r w:rsidRPr="004E0FA8">
        <w:rPr>
          <w:iCs/>
          <w:color w:val="000000"/>
          <w:sz w:val="28"/>
          <w:szCs w:val="28"/>
        </w:rPr>
        <w:br w:type="page"/>
      </w:r>
      <w:r w:rsidR="003D2DA7" w:rsidRPr="004E0FA8">
        <w:rPr>
          <w:iCs/>
          <w:color w:val="000000"/>
          <w:sz w:val="28"/>
          <w:szCs w:val="28"/>
        </w:rPr>
        <w:t>Данные таблицы 2.6 свидетельствуют об увеличении продолжительности капитала в готовой продукции</w:t>
      </w:r>
      <w:r w:rsidR="00EA0686" w:rsidRPr="004E0FA8">
        <w:rPr>
          <w:iCs/>
          <w:color w:val="000000"/>
          <w:sz w:val="28"/>
          <w:szCs w:val="28"/>
        </w:rPr>
        <w:t>. Так средние остатки готовой продукции в 2008году выросли на 990тыс.руб или на</w:t>
      </w:r>
      <w:r>
        <w:rPr>
          <w:iCs/>
          <w:color w:val="000000"/>
          <w:sz w:val="28"/>
          <w:szCs w:val="28"/>
        </w:rPr>
        <w:t xml:space="preserve"> </w:t>
      </w:r>
      <w:r w:rsidR="00EA0686" w:rsidRPr="004E0FA8">
        <w:rPr>
          <w:iCs/>
          <w:color w:val="000000"/>
          <w:sz w:val="28"/>
          <w:szCs w:val="28"/>
        </w:rPr>
        <w:t xml:space="preserve">48,0%, продолжительность оборота </w:t>
      </w:r>
      <w:r w:rsidR="00EA0686" w:rsidRPr="004E0FA8">
        <w:rPr>
          <w:color w:val="000000"/>
          <w:sz w:val="28"/>
          <w:szCs w:val="28"/>
        </w:rPr>
        <w:t>средств в остатках готовой продукции также увеличилась на 3дня и на 16,6%</w:t>
      </w:r>
      <w:r>
        <w:rPr>
          <w:color w:val="000000"/>
          <w:sz w:val="28"/>
          <w:szCs w:val="28"/>
        </w:rPr>
        <w:t xml:space="preserve"> </w:t>
      </w:r>
      <w:r w:rsidR="00EA0686" w:rsidRPr="004E0FA8">
        <w:rPr>
          <w:color w:val="000000"/>
          <w:sz w:val="28"/>
          <w:szCs w:val="28"/>
        </w:rPr>
        <w:t>соответственно.</w:t>
      </w:r>
    </w:p>
    <w:p w:rsidR="004E0FA8" w:rsidRDefault="00C33AF3" w:rsidP="004E0FA8">
      <w:pPr>
        <w:widowControl/>
        <w:shd w:val="clear" w:color="auto" w:fill="FFFFFF"/>
        <w:tabs>
          <w:tab w:val="left" w:pos="5486"/>
        </w:tabs>
        <w:suppressAutoHyphens/>
        <w:spacing w:line="360" w:lineRule="auto"/>
        <w:ind w:firstLine="709"/>
        <w:jc w:val="both"/>
        <w:rPr>
          <w:color w:val="000000"/>
          <w:sz w:val="28"/>
          <w:szCs w:val="28"/>
        </w:rPr>
      </w:pPr>
      <w:r w:rsidRPr="004E0FA8">
        <w:rPr>
          <w:color w:val="000000"/>
          <w:sz w:val="28"/>
          <w:szCs w:val="28"/>
        </w:rPr>
        <w:t>Таким образом</w:t>
      </w:r>
      <w:r w:rsidR="00E35E24" w:rsidRPr="004E0FA8">
        <w:rPr>
          <w:color w:val="000000"/>
          <w:sz w:val="28"/>
          <w:szCs w:val="28"/>
        </w:rPr>
        <w:t>,</w:t>
      </w:r>
      <w:r w:rsidRPr="004E0FA8">
        <w:rPr>
          <w:color w:val="000000"/>
          <w:sz w:val="28"/>
          <w:szCs w:val="28"/>
        </w:rPr>
        <w:t xml:space="preserve"> деловая активность данной организации к концу 2008году снизилась.</w:t>
      </w:r>
    </w:p>
    <w:p w:rsidR="00007E57" w:rsidRPr="004E0FA8" w:rsidRDefault="00007E57" w:rsidP="004E0FA8">
      <w:pPr>
        <w:widowControl/>
        <w:shd w:val="clear" w:color="auto" w:fill="FFFFFF"/>
        <w:suppressAutoHyphens/>
        <w:spacing w:line="360" w:lineRule="auto"/>
        <w:ind w:firstLine="709"/>
        <w:jc w:val="both"/>
        <w:rPr>
          <w:color w:val="000000"/>
          <w:sz w:val="28"/>
          <w:szCs w:val="22"/>
        </w:rPr>
      </w:pPr>
    </w:p>
    <w:p w:rsidR="00007E57" w:rsidRPr="004E0FA8" w:rsidRDefault="00BE65D0" w:rsidP="004E0FA8">
      <w:pPr>
        <w:pStyle w:val="1"/>
        <w:keepNext w:val="0"/>
        <w:suppressAutoHyphens/>
        <w:spacing w:before="0" w:after="0" w:line="360" w:lineRule="auto"/>
        <w:ind w:firstLine="709"/>
        <w:jc w:val="both"/>
        <w:rPr>
          <w:rFonts w:ascii="Times New Roman" w:hAnsi="Times New Roman" w:cs="Times New Roman"/>
          <w:b w:val="0"/>
          <w:bCs w:val="0"/>
          <w:sz w:val="28"/>
        </w:rPr>
      </w:pPr>
      <w:bookmarkStart w:id="16" w:name="_Toc248489002"/>
      <w:bookmarkStart w:id="17" w:name="_Toc248489665"/>
      <w:bookmarkStart w:id="18" w:name="_Toc248489754"/>
      <w:bookmarkStart w:id="19" w:name="_Toc248489905"/>
      <w:bookmarkStart w:id="20" w:name="_Toc248490552"/>
      <w:r w:rsidRPr="004E0FA8">
        <w:rPr>
          <w:rFonts w:ascii="Times New Roman" w:hAnsi="Times New Roman" w:cs="Times New Roman"/>
          <w:b w:val="0"/>
          <w:bCs w:val="0"/>
          <w:sz w:val="28"/>
        </w:rPr>
        <w:t>3</w:t>
      </w:r>
      <w:r w:rsidR="00007E57" w:rsidRPr="004E0FA8">
        <w:rPr>
          <w:rFonts w:ascii="Times New Roman" w:hAnsi="Times New Roman" w:cs="Times New Roman"/>
          <w:b w:val="0"/>
          <w:bCs w:val="0"/>
          <w:sz w:val="28"/>
        </w:rPr>
        <w:t xml:space="preserve">. </w:t>
      </w:r>
      <w:r w:rsidR="00957BEA" w:rsidRPr="004E0FA8">
        <w:rPr>
          <w:rFonts w:ascii="Times New Roman" w:hAnsi="Times New Roman" w:cs="Times New Roman"/>
          <w:b w:val="0"/>
          <w:bCs w:val="0"/>
          <w:sz w:val="28"/>
        </w:rPr>
        <w:t>АНАЛИЗ</w:t>
      </w:r>
      <w:r w:rsidRPr="004E0FA8">
        <w:rPr>
          <w:rFonts w:ascii="Times New Roman" w:hAnsi="Times New Roman" w:cs="Times New Roman"/>
          <w:b w:val="0"/>
          <w:bCs w:val="0"/>
          <w:sz w:val="28"/>
        </w:rPr>
        <w:t xml:space="preserve"> </w:t>
      </w:r>
      <w:r w:rsidR="00957BEA" w:rsidRPr="004E0FA8">
        <w:rPr>
          <w:rFonts w:ascii="Times New Roman" w:hAnsi="Times New Roman" w:cs="Times New Roman"/>
          <w:b w:val="0"/>
          <w:bCs w:val="0"/>
          <w:sz w:val="28"/>
        </w:rPr>
        <w:t>ДВИЖЕНИЯ ДЕБИТОРСКОЙ ЗАДОЛЖЕНН</w:t>
      </w:r>
      <w:r w:rsidRPr="004E0FA8">
        <w:rPr>
          <w:rFonts w:ascii="Times New Roman" w:hAnsi="Times New Roman" w:cs="Times New Roman"/>
          <w:b w:val="0"/>
          <w:bCs w:val="0"/>
          <w:sz w:val="28"/>
        </w:rPr>
        <w:t>О</w:t>
      </w:r>
      <w:r w:rsidR="00957BEA" w:rsidRPr="004E0FA8">
        <w:rPr>
          <w:rFonts w:ascii="Times New Roman" w:hAnsi="Times New Roman" w:cs="Times New Roman"/>
          <w:b w:val="0"/>
          <w:bCs w:val="0"/>
          <w:sz w:val="28"/>
        </w:rPr>
        <w:t>СТИ</w:t>
      </w:r>
      <w:bookmarkEnd w:id="16"/>
      <w:bookmarkEnd w:id="17"/>
      <w:bookmarkEnd w:id="18"/>
      <w:bookmarkEnd w:id="19"/>
      <w:bookmarkEnd w:id="20"/>
    </w:p>
    <w:p w:rsidR="004E0FA8" w:rsidRPr="0031731E" w:rsidRDefault="004E0FA8" w:rsidP="004E0FA8">
      <w:pPr>
        <w:widowControl/>
        <w:shd w:val="clear" w:color="auto" w:fill="FFFFFF"/>
        <w:suppressAutoHyphens/>
        <w:spacing w:line="360" w:lineRule="auto"/>
        <w:ind w:firstLine="709"/>
        <w:jc w:val="both"/>
        <w:rPr>
          <w:color w:val="000000"/>
          <w:sz w:val="28"/>
          <w:szCs w:val="28"/>
        </w:rPr>
      </w:pPr>
    </w:p>
    <w:p w:rsidR="00007E57" w:rsidRPr="004E0FA8" w:rsidRDefault="00007E57"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В процессе анализа</w:t>
      </w:r>
      <w:r w:rsidR="00BD3BAA" w:rsidRPr="004E0FA8">
        <w:rPr>
          <w:color w:val="000000"/>
          <w:sz w:val="28"/>
          <w:szCs w:val="28"/>
        </w:rPr>
        <w:t>,</w:t>
      </w:r>
      <w:r w:rsidRPr="004E0FA8">
        <w:rPr>
          <w:color w:val="000000"/>
          <w:sz w:val="28"/>
          <w:szCs w:val="28"/>
        </w:rPr>
        <w:t xml:space="preserve"> прежде всего</w:t>
      </w:r>
      <w:r w:rsidR="00BD3BAA" w:rsidRPr="004E0FA8">
        <w:rPr>
          <w:color w:val="000000"/>
          <w:sz w:val="28"/>
          <w:szCs w:val="28"/>
        </w:rPr>
        <w:t>,</w:t>
      </w:r>
      <w:r w:rsidRPr="004E0FA8">
        <w:rPr>
          <w:color w:val="000000"/>
          <w:sz w:val="28"/>
          <w:szCs w:val="28"/>
        </w:rPr>
        <w:t xml:space="preserve"> нужно изучить </w:t>
      </w:r>
      <w:r w:rsidRPr="004E0FA8">
        <w:rPr>
          <w:bCs/>
          <w:iCs/>
          <w:color w:val="000000"/>
          <w:sz w:val="28"/>
          <w:szCs w:val="28"/>
        </w:rPr>
        <w:t xml:space="preserve">динамику </w:t>
      </w:r>
      <w:r w:rsidRPr="004E0FA8">
        <w:rPr>
          <w:color w:val="000000"/>
          <w:sz w:val="28"/>
          <w:szCs w:val="28"/>
        </w:rPr>
        <w:t xml:space="preserve">дебиторской задолженности (табл. </w:t>
      </w:r>
      <w:r w:rsidR="003A4AE2" w:rsidRPr="004E0FA8">
        <w:rPr>
          <w:color w:val="000000"/>
          <w:sz w:val="28"/>
          <w:szCs w:val="28"/>
        </w:rPr>
        <w:t>3.1</w:t>
      </w:r>
      <w:r w:rsidRPr="004E0FA8">
        <w:rPr>
          <w:color w:val="000000"/>
          <w:sz w:val="28"/>
          <w:szCs w:val="28"/>
        </w:rPr>
        <w:t>).</w:t>
      </w:r>
    </w:p>
    <w:p w:rsidR="004E0FA8" w:rsidRDefault="004E0FA8" w:rsidP="004E0FA8">
      <w:pPr>
        <w:widowControl/>
        <w:shd w:val="clear" w:color="auto" w:fill="FFFFFF"/>
        <w:suppressAutoHyphens/>
        <w:spacing w:line="360" w:lineRule="auto"/>
        <w:ind w:firstLine="709"/>
        <w:jc w:val="both"/>
        <w:rPr>
          <w:color w:val="000000"/>
          <w:sz w:val="28"/>
          <w:szCs w:val="28"/>
          <w:lang w:val="en-US"/>
        </w:rPr>
      </w:pPr>
    </w:p>
    <w:p w:rsidR="00A3502F" w:rsidRPr="004E0FA8" w:rsidRDefault="00A3502F"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 xml:space="preserve">Таблица </w:t>
      </w:r>
      <w:r w:rsidR="003A4AE2" w:rsidRPr="004E0FA8">
        <w:rPr>
          <w:color w:val="000000"/>
          <w:sz w:val="28"/>
          <w:szCs w:val="28"/>
        </w:rPr>
        <w:t>3.1</w:t>
      </w:r>
      <w:r w:rsidRPr="004E0FA8">
        <w:rPr>
          <w:color w:val="000000"/>
          <w:sz w:val="28"/>
          <w:szCs w:val="28"/>
        </w:rPr>
        <w:t xml:space="preserve"> - </w:t>
      </w:r>
      <w:r w:rsidRPr="004E0FA8">
        <w:rPr>
          <w:bCs/>
          <w:color w:val="000000"/>
          <w:sz w:val="28"/>
          <w:szCs w:val="28"/>
        </w:rPr>
        <w:t>Анализ динамики дебиторской задолженности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510"/>
        <w:gridCol w:w="959"/>
        <w:gridCol w:w="959"/>
        <w:gridCol w:w="1086"/>
        <w:gridCol w:w="1107"/>
      </w:tblGrid>
      <w:tr w:rsidR="00E77F2E" w:rsidRPr="00A56B3F" w:rsidTr="00A56B3F">
        <w:tc>
          <w:tcPr>
            <w:tcW w:w="3510" w:type="dxa"/>
            <w:vMerge w:val="restart"/>
            <w:shd w:val="clear" w:color="auto" w:fill="auto"/>
          </w:tcPr>
          <w:p w:rsidR="00E77F2E" w:rsidRPr="00A56B3F" w:rsidRDefault="00E77F2E" w:rsidP="00A56B3F">
            <w:pPr>
              <w:widowControl/>
              <w:suppressAutoHyphens/>
              <w:spacing w:line="360" w:lineRule="auto"/>
              <w:rPr>
                <w:szCs w:val="24"/>
              </w:rPr>
            </w:pPr>
            <w:r w:rsidRPr="00A56B3F">
              <w:rPr>
                <w:szCs w:val="24"/>
              </w:rPr>
              <w:t>Показатель</w:t>
            </w:r>
          </w:p>
        </w:tc>
        <w:tc>
          <w:tcPr>
            <w:tcW w:w="0" w:type="auto"/>
            <w:gridSpan w:val="2"/>
            <w:shd w:val="clear" w:color="auto" w:fill="auto"/>
          </w:tcPr>
          <w:p w:rsidR="00E77F2E" w:rsidRPr="00A56B3F" w:rsidRDefault="00E77F2E" w:rsidP="00A56B3F">
            <w:pPr>
              <w:widowControl/>
              <w:suppressAutoHyphens/>
              <w:spacing w:line="360" w:lineRule="auto"/>
              <w:rPr>
                <w:szCs w:val="24"/>
              </w:rPr>
            </w:pPr>
            <w:r w:rsidRPr="00A56B3F">
              <w:rPr>
                <w:szCs w:val="24"/>
              </w:rPr>
              <w:t>Уровень показателя</w:t>
            </w:r>
          </w:p>
        </w:tc>
        <w:tc>
          <w:tcPr>
            <w:tcW w:w="2193" w:type="dxa"/>
            <w:gridSpan w:val="2"/>
            <w:shd w:val="clear" w:color="auto" w:fill="auto"/>
          </w:tcPr>
          <w:p w:rsidR="00E77F2E" w:rsidRPr="00A56B3F" w:rsidRDefault="00E77F2E" w:rsidP="00A56B3F">
            <w:pPr>
              <w:widowControl/>
              <w:suppressAutoHyphens/>
              <w:spacing w:line="360" w:lineRule="auto"/>
              <w:rPr>
                <w:szCs w:val="24"/>
              </w:rPr>
            </w:pPr>
            <w:r w:rsidRPr="00A56B3F">
              <w:rPr>
                <w:szCs w:val="24"/>
              </w:rPr>
              <w:t>Изменение</w:t>
            </w:r>
          </w:p>
        </w:tc>
      </w:tr>
      <w:tr w:rsidR="00E77F2E" w:rsidRPr="00A56B3F" w:rsidTr="00A56B3F">
        <w:tc>
          <w:tcPr>
            <w:tcW w:w="3510" w:type="dxa"/>
            <w:vMerge/>
            <w:shd w:val="clear" w:color="auto" w:fill="auto"/>
          </w:tcPr>
          <w:p w:rsidR="00E77F2E" w:rsidRPr="00A56B3F" w:rsidRDefault="00E77F2E" w:rsidP="00A56B3F">
            <w:pPr>
              <w:widowControl/>
              <w:suppressAutoHyphens/>
              <w:spacing w:line="360" w:lineRule="auto"/>
              <w:rPr>
                <w:szCs w:val="24"/>
              </w:rPr>
            </w:pPr>
          </w:p>
        </w:tc>
        <w:tc>
          <w:tcPr>
            <w:tcW w:w="0" w:type="auto"/>
            <w:shd w:val="clear" w:color="auto" w:fill="auto"/>
          </w:tcPr>
          <w:p w:rsidR="00E77F2E" w:rsidRPr="00A56B3F" w:rsidRDefault="00E77F2E" w:rsidP="00A56B3F">
            <w:pPr>
              <w:widowControl/>
              <w:suppressAutoHyphens/>
              <w:spacing w:line="360" w:lineRule="auto"/>
              <w:rPr>
                <w:szCs w:val="24"/>
              </w:rPr>
            </w:pPr>
            <w:r w:rsidRPr="00A56B3F">
              <w:rPr>
                <w:szCs w:val="24"/>
              </w:rPr>
              <w:t>200</w:t>
            </w:r>
            <w:r w:rsidR="00C33AF3" w:rsidRPr="00A56B3F">
              <w:rPr>
                <w:szCs w:val="24"/>
              </w:rPr>
              <w:t>7г.</w:t>
            </w:r>
          </w:p>
        </w:tc>
        <w:tc>
          <w:tcPr>
            <w:tcW w:w="0" w:type="auto"/>
            <w:shd w:val="clear" w:color="auto" w:fill="auto"/>
          </w:tcPr>
          <w:p w:rsidR="00E77F2E" w:rsidRPr="00A56B3F" w:rsidRDefault="00E77F2E" w:rsidP="00A56B3F">
            <w:pPr>
              <w:widowControl/>
              <w:suppressAutoHyphens/>
              <w:spacing w:line="360" w:lineRule="auto"/>
              <w:rPr>
                <w:szCs w:val="24"/>
              </w:rPr>
            </w:pPr>
            <w:r w:rsidRPr="00A56B3F">
              <w:rPr>
                <w:szCs w:val="24"/>
              </w:rPr>
              <w:t>200</w:t>
            </w:r>
            <w:r w:rsidR="00C33AF3" w:rsidRPr="00A56B3F">
              <w:rPr>
                <w:szCs w:val="24"/>
              </w:rPr>
              <w:t>8г.</w:t>
            </w:r>
          </w:p>
        </w:tc>
        <w:tc>
          <w:tcPr>
            <w:tcW w:w="0" w:type="auto"/>
            <w:shd w:val="clear" w:color="auto" w:fill="auto"/>
          </w:tcPr>
          <w:p w:rsidR="00E77F2E" w:rsidRPr="00A56B3F" w:rsidRDefault="00E77F2E" w:rsidP="00A56B3F">
            <w:pPr>
              <w:widowControl/>
              <w:suppressAutoHyphens/>
              <w:spacing w:line="360" w:lineRule="auto"/>
              <w:rPr>
                <w:szCs w:val="24"/>
              </w:rPr>
            </w:pPr>
            <w:r w:rsidRPr="00A56B3F">
              <w:rPr>
                <w:szCs w:val="24"/>
              </w:rPr>
              <w:t>Абс. откл.</w:t>
            </w:r>
          </w:p>
          <w:p w:rsidR="00E77F2E" w:rsidRPr="00A56B3F" w:rsidRDefault="00E77F2E" w:rsidP="00A56B3F">
            <w:pPr>
              <w:widowControl/>
              <w:suppressAutoHyphens/>
              <w:spacing w:line="360" w:lineRule="auto"/>
              <w:rPr>
                <w:szCs w:val="24"/>
              </w:rPr>
            </w:pPr>
            <w:r w:rsidRPr="00A56B3F">
              <w:rPr>
                <w:szCs w:val="24"/>
              </w:rPr>
              <w:t>ты</w:t>
            </w:r>
            <w:r w:rsidRPr="00A56B3F">
              <w:rPr>
                <w:szCs w:val="24"/>
                <w:lang w:val="en-US"/>
              </w:rPr>
              <w:t>c</w:t>
            </w:r>
            <w:r w:rsidRPr="00A56B3F">
              <w:rPr>
                <w:szCs w:val="24"/>
              </w:rPr>
              <w:t>.руб</w:t>
            </w:r>
          </w:p>
        </w:tc>
        <w:tc>
          <w:tcPr>
            <w:tcW w:w="1107" w:type="dxa"/>
            <w:shd w:val="clear" w:color="auto" w:fill="auto"/>
          </w:tcPr>
          <w:p w:rsidR="00E77F2E" w:rsidRPr="00A56B3F" w:rsidRDefault="00E77F2E" w:rsidP="00A56B3F">
            <w:pPr>
              <w:widowControl/>
              <w:suppressAutoHyphens/>
              <w:spacing w:line="360" w:lineRule="auto"/>
              <w:rPr>
                <w:szCs w:val="24"/>
              </w:rPr>
            </w:pPr>
            <w:r w:rsidRPr="00A56B3F">
              <w:rPr>
                <w:szCs w:val="24"/>
              </w:rPr>
              <w:t>Отн</w:t>
            </w:r>
            <w:r w:rsidR="008C0760" w:rsidRPr="00A56B3F">
              <w:rPr>
                <w:szCs w:val="24"/>
                <w:lang w:val="en-US"/>
              </w:rPr>
              <w:t xml:space="preserve"> </w:t>
            </w:r>
            <w:r w:rsidR="008C0760" w:rsidRPr="00A56B3F">
              <w:rPr>
                <w:szCs w:val="24"/>
              </w:rPr>
              <w:t>откл.</w:t>
            </w:r>
            <w:r w:rsidRPr="00A56B3F">
              <w:rPr>
                <w:szCs w:val="24"/>
              </w:rPr>
              <w:t xml:space="preserve">. </w:t>
            </w:r>
            <w:r w:rsidR="008C0760" w:rsidRPr="00A56B3F">
              <w:rPr>
                <w:szCs w:val="24"/>
              </w:rPr>
              <w:t xml:space="preserve">в </w:t>
            </w:r>
            <w:r w:rsidRPr="00A56B3F">
              <w:rPr>
                <w:szCs w:val="24"/>
              </w:rPr>
              <w:t>%</w:t>
            </w:r>
          </w:p>
        </w:tc>
      </w:tr>
      <w:tr w:rsidR="00E77F2E" w:rsidRPr="00A56B3F" w:rsidTr="00A56B3F">
        <w:tc>
          <w:tcPr>
            <w:tcW w:w="3510" w:type="dxa"/>
            <w:shd w:val="clear" w:color="auto" w:fill="auto"/>
          </w:tcPr>
          <w:p w:rsidR="00E77F2E" w:rsidRPr="00A56B3F" w:rsidRDefault="00E77F2E" w:rsidP="00A56B3F">
            <w:pPr>
              <w:widowControl/>
              <w:suppressAutoHyphens/>
              <w:spacing w:line="360" w:lineRule="auto"/>
              <w:rPr>
                <w:szCs w:val="24"/>
              </w:rPr>
            </w:pPr>
            <w:r w:rsidRPr="00A56B3F">
              <w:rPr>
                <w:szCs w:val="24"/>
              </w:rPr>
              <w:t>Общая сумма дебиторской задолженности тыс.руб.</w:t>
            </w:r>
          </w:p>
        </w:tc>
        <w:tc>
          <w:tcPr>
            <w:tcW w:w="0" w:type="auto"/>
            <w:shd w:val="clear" w:color="auto" w:fill="auto"/>
          </w:tcPr>
          <w:p w:rsidR="00E77F2E" w:rsidRPr="00A56B3F" w:rsidRDefault="00E77F2E" w:rsidP="00A56B3F">
            <w:pPr>
              <w:widowControl/>
              <w:suppressAutoHyphens/>
              <w:spacing w:line="360" w:lineRule="auto"/>
              <w:rPr>
                <w:szCs w:val="24"/>
              </w:rPr>
            </w:pPr>
            <w:r w:rsidRPr="00A56B3F">
              <w:rPr>
                <w:szCs w:val="24"/>
              </w:rPr>
              <w:t>5000</w:t>
            </w:r>
          </w:p>
        </w:tc>
        <w:tc>
          <w:tcPr>
            <w:tcW w:w="0" w:type="auto"/>
            <w:shd w:val="clear" w:color="auto" w:fill="auto"/>
          </w:tcPr>
          <w:p w:rsidR="00E77F2E" w:rsidRPr="00A56B3F" w:rsidRDefault="00E77F2E" w:rsidP="00A56B3F">
            <w:pPr>
              <w:widowControl/>
              <w:suppressAutoHyphens/>
              <w:spacing w:line="360" w:lineRule="auto"/>
              <w:rPr>
                <w:szCs w:val="24"/>
              </w:rPr>
            </w:pPr>
            <w:r w:rsidRPr="00A56B3F">
              <w:rPr>
                <w:szCs w:val="24"/>
              </w:rPr>
              <w:t>10600</w:t>
            </w:r>
          </w:p>
        </w:tc>
        <w:tc>
          <w:tcPr>
            <w:tcW w:w="0" w:type="auto"/>
            <w:shd w:val="clear" w:color="auto" w:fill="auto"/>
          </w:tcPr>
          <w:p w:rsidR="00E77F2E" w:rsidRPr="00A56B3F" w:rsidRDefault="00E77F2E" w:rsidP="00A56B3F">
            <w:pPr>
              <w:widowControl/>
              <w:suppressAutoHyphens/>
              <w:spacing w:line="360" w:lineRule="auto"/>
              <w:rPr>
                <w:szCs w:val="24"/>
              </w:rPr>
            </w:pPr>
            <w:r w:rsidRPr="00A56B3F">
              <w:rPr>
                <w:szCs w:val="24"/>
              </w:rPr>
              <w:t>+5800</w:t>
            </w:r>
          </w:p>
        </w:tc>
        <w:tc>
          <w:tcPr>
            <w:tcW w:w="1107" w:type="dxa"/>
            <w:shd w:val="clear" w:color="auto" w:fill="auto"/>
          </w:tcPr>
          <w:p w:rsidR="00E77F2E" w:rsidRPr="00A56B3F" w:rsidRDefault="00E77F2E" w:rsidP="00A56B3F">
            <w:pPr>
              <w:widowControl/>
              <w:suppressAutoHyphens/>
              <w:spacing w:line="360" w:lineRule="auto"/>
              <w:rPr>
                <w:szCs w:val="24"/>
              </w:rPr>
            </w:pPr>
            <w:r w:rsidRPr="00A56B3F">
              <w:rPr>
                <w:szCs w:val="24"/>
              </w:rPr>
              <w:t>+116,0</w:t>
            </w:r>
          </w:p>
        </w:tc>
      </w:tr>
      <w:tr w:rsidR="00E77F2E" w:rsidRPr="00A56B3F" w:rsidTr="00A56B3F">
        <w:tc>
          <w:tcPr>
            <w:tcW w:w="3510" w:type="dxa"/>
            <w:shd w:val="clear" w:color="auto" w:fill="auto"/>
          </w:tcPr>
          <w:p w:rsidR="00876243" w:rsidRPr="00A56B3F" w:rsidRDefault="00E77F2E" w:rsidP="00A56B3F">
            <w:pPr>
              <w:widowControl/>
              <w:suppressAutoHyphens/>
              <w:spacing w:line="360" w:lineRule="auto"/>
              <w:rPr>
                <w:szCs w:val="24"/>
              </w:rPr>
            </w:pPr>
            <w:r w:rsidRPr="00A56B3F">
              <w:rPr>
                <w:szCs w:val="24"/>
              </w:rPr>
              <w:t>В том числе:</w:t>
            </w:r>
          </w:p>
          <w:p w:rsidR="00E77F2E" w:rsidRPr="00A56B3F" w:rsidRDefault="00E77F2E" w:rsidP="00A56B3F">
            <w:pPr>
              <w:widowControl/>
              <w:suppressAutoHyphens/>
              <w:spacing w:line="360" w:lineRule="auto"/>
              <w:rPr>
                <w:szCs w:val="24"/>
              </w:rPr>
            </w:pPr>
            <w:r w:rsidRPr="00A56B3F">
              <w:rPr>
                <w:szCs w:val="24"/>
              </w:rPr>
              <w:t>-покупатели и заказчики</w:t>
            </w:r>
          </w:p>
          <w:p w:rsidR="00E77F2E" w:rsidRPr="00A56B3F" w:rsidRDefault="00E77F2E" w:rsidP="00A56B3F">
            <w:pPr>
              <w:widowControl/>
              <w:suppressAutoHyphens/>
              <w:spacing w:line="360" w:lineRule="auto"/>
              <w:rPr>
                <w:szCs w:val="24"/>
              </w:rPr>
            </w:pPr>
            <w:r w:rsidRPr="00A56B3F">
              <w:rPr>
                <w:szCs w:val="24"/>
              </w:rPr>
              <w:t>-прочие дебиторы</w:t>
            </w:r>
          </w:p>
        </w:tc>
        <w:tc>
          <w:tcPr>
            <w:tcW w:w="0" w:type="auto"/>
            <w:shd w:val="clear" w:color="auto" w:fill="auto"/>
          </w:tcPr>
          <w:p w:rsidR="00E77F2E" w:rsidRPr="00A56B3F" w:rsidRDefault="00E77F2E" w:rsidP="00A56B3F">
            <w:pPr>
              <w:widowControl/>
              <w:suppressAutoHyphens/>
              <w:spacing w:line="360" w:lineRule="auto"/>
              <w:rPr>
                <w:szCs w:val="24"/>
              </w:rPr>
            </w:pPr>
          </w:p>
          <w:p w:rsidR="00876243" w:rsidRPr="00A56B3F" w:rsidRDefault="00E77F2E" w:rsidP="00A56B3F">
            <w:pPr>
              <w:widowControl/>
              <w:suppressAutoHyphens/>
              <w:spacing w:line="360" w:lineRule="auto"/>
              <w:rPr>
                <w:szCs w:val="24"/>
              </w:rPr>
            </w:pPr>
            <w:r w:rsidRPr="00A56B3F">
              <w:rPr>
                <w:szCs w:val="24"/>
              </w:rPr>
              <w:t>4400</w:t>
            </w:r>
          </w:p>
          <w:p w:rsidR="00E77F2E" w:rsidRPr="00A56B3F" w:rsidRDefault="00E77F2E" w:rsidP="00A56B3F">
            <w:pPr>
              <w:widowControl/>
              <w:suppressAutoHyphens/>
              <w:spacing w:line="360" w:lineRule="auto"/>
              <w:rPr>
                <w:szCs w:val="24"/>
              </w:rPr>
            </w:pPr>
            <w:r w:rsidRPr="00A56B3F">
              <w:rPr>
                <w:szCs w:val="24"/>
              </w:rPr>
              <w:t>600</w:t>
            </w:r>
          </w:p>
        </w:tc>
        <w:tc>
          <w:tcPr>
            <w:tcW w:w="0" w:type="auto"/>
            <w:shd w:val="clear" w:color="auto" w:fill="auto"/>
          </w:tcPr>
          <w:p w:rsidR="00876243" w:rsidRPr="00A56B3F" w:rsidRDefault="00876243" w:rsidP="00A56B3F">
            <w:pPr>
              <w:widowControl/>
              <w:suppressAutoHyphens/>
              <w:spacing w:line="360" w:lineRule="auto"/>
              <w:rPr>
                <w:szCs w:val="24"/>
              </w:rPr>
            </w:pPr>
          </w:p>
          <w:p w:rsidR="00E77F2E" w:rsidRPr="00A56B3F" w:rsidRDefault="00E77F2E" w:rsidP="00A56B3F">
            <w:pPr>
              <w:widowControl/>
              <w:suppressAutoHyphens/>
              <w:spacing w:line="360" w:lineRule="auto"/>
              <w:rPr>
                <w:szCs w:val="24"/>
              </w:rPr>
            </w:pPr>
            <w:r w:rsidRPr="00A56B3F">
              <w:rPr>
                <w:szCs w:val="24"/>
              </w:rPr>
              <w:t>10000</w:t>
            </w:r>
          </w:p>
          <w:p w:rsidR="00E77F2E" w:rsidRPr="00A56B3F" w:rsidRDefault="00E77F2E" w:rsidP="00A56B3F">
            <w:pPr>
              <w:widowControl/>
              <w:suppressAutoHyphens/>
              <w:spacing w:line="360" w:lineRule="auto"/>
              <w:rPr>
                <w:szCs w:val="24"/>
              </w:rPr>
            </w:pPr>
            <w:r w:rsidRPr="00A56B3F">
              <w:rPr>
                <w:szCs w:val="24"/>
              </w:rPr>
              <w:t>800</w:t>
            </w:r>
          </w:p>
        </w:tc>
        <w:tc>
          <w:tcPr>
            <w:tcW w:w="0" w:type="auto"/>
            <w:shd w:val="clear" w:color="auto" w:fill="auto"/>
          </w:tcPr>
          <w:p w:rsidR="00876243" w:rsidRPr="00A56B3F" w:rsidRDefault="00876243" w:rsidP="00A56B3F">
            <w:pPr>
              <w:widowControl/>
              <w:suppressAutoHyphens/>
              <w:spacing w:line="360" w:lineRule="auto"/>
              <w:rPr>
                <w:szCs w:val="24"/>
              </w:rPr>
            </w:pPr>
          </w:p>
          <w:p w:rsidR="00E77F2E" w:rsidRPr="00A56B3F" w:rsidRDefault="00E77F2E" w:rsidP="00A56B3F">
            <w:pPr>
              <w:widowControl/>
              <w:suppressAutoHyphens/>
              <w:spacing w:line="360" w:lineRule="auto"/>
              <w:rPr>
                <w:szCs w:val="24"/>
              </w:rPr>
            </w:pPr>
            <w:r w:rsidRPr="00A56B3F">
              <w:rPr>
                <w:szCs w:val="24"/>
              </w:rPr>
              <w:t>+5600</w:t>
            </w:r>
          </w:p>
          <w:p w:rsidR="00E77F2E" w:rsidRPr="00A56B3F" w:rsidRDefault="00E77F2E" w:rsidP="00A56B3F">
            <w:pPr>
              <w:widowControl/>
              <w:suppressAutoHyphens/>
              <w:spacing w:line="360" w:lineRule="auto"/>
              <w:rPr>
                <w:szCs w:val="24"/>
              </w:rPr>
            </w:pPr>
            <w:r w:rsidRPr="00A56B3F">
              <w:rPr>
                <w:szCs w:val="24"/>
              </w:rPr>
              <w:t>+200</w:t>
            </w:r>
          </w:p>
        </w:tc>
        <w:tc>
          <w:tcPr>
            <w:tcW w:w="1107" w:type="dxa"/>
            <w:shd w:val="clear" w:color="auto" w:fill="auto"/>
          </w:tcPr>
          <w:p w:rsidR="00876243" w:rsidRPr="00A56B3F" w:rsidRDefault="00876243" w:rsidP="00A56B3F">
            <w:pPr>
              <w:widowControl/>
              <w:suppressAutoHyphens/>
              <w:spacing w:line="360" w:lineRule="auto"/>
              <w:rPr>
                <w:szCs w:val="24"/>
              </w:rPr>
            </w:pPr>
          </w:p>
          <w:p w:rsidR="00E77F2E" w:rsidRPr="00A56B3F" w:rsidRDefault="00E77F2E" w:rsidP="00A56B3F">
            <w:pPr>
              <w:widowControl/>
              <w:suppressAutoHyphens/>
              <w:spacing w:line="360" w:lineRule="auto"/>
              <w:rPr>
                <w:szCs w:val="24"/>
              </w:rPr>
            </w:pPr>
            <w:r w:rsidRPr="00A56B3F">
              <w:rPr>
                <w:szCs w:val="24"/>
              </w:rPr>
              <w:t>+127,0</w:t>
            </w:r>
          </w:p>
          <w:p w:rsidR="00E77F2E" w:rsidRPr="00A56B3F" w:rsidRDefault="00E77F2E" w:rsidP="00A56B3F">
            <w:pPr>
              <w:widowControl/>
              <w:suppressAutoHyphens/>
              <w:spacing w:line="360" w:lineRule="auto"/>
              <w:rPr>
                <w:szCs w:val="24"/>
              </w:rPr>
            </w:pPr>
            <w:r w:rsidRPr="00A56B3F">
              <w:rPr>
                <w:szCs w:val="24"/>
              </w:rPr>
              <w:t>+33,3</w:t>
            </w:r>
          </w:p>
        </w:tc>
      </w:tr>
      <w:tr w:rsidR="00E77F2E" w:rsidRPr="00A56B3F" w:rsidTr="00A56B3F">
        <w:tc>
          <w:tcPr>
            <w:tcW w:w="3510" w:type="dxa"/>
            <w:shd w:val="clear" w:color="auto" w:fill="auto"/>
          </w:tcPr>
          <w:p w:rsidR="00876243" w:rsidRPr="00A56B3F" w:rsidRDefault="00E77F2E" w:rsidP="00A56B3F">
            <w:pPr>
              <w:widowControl/>
              <w:suppressAutoHyphens/>
              <w:spacing w:line="360" w:lineRule="auto"/>
              <w:rPr>
                <w:szCs w:val="24"/>
              </w:rPr>
            </w:pPr>
            <w:r w:rsidRPr="00A56B3F">
              <w:rPr>
                <w:szCs w:val="24"/>
              </w:rPr>
              <w:t>Доля дебиторской задолженности, %</w:t>
            </w:r>
          </w:p>
          <w:p w:rsidR="00E77F2E" w:rsidRPr="00A56B3F" w:rsidRDefault="00E77F2E" w:rsidP="00A56B3F">
            <w:pPr>
              <w:widowControl/>
              <w:suppressAutoHyphens/>
              <w:spacing w:line="360" w:lineRule="auto"/>
              <w:rPr>
                <w:szCs w:val="24"/>
              </w:rPr>
            </w:pPr>
            <w:r w:rsidRPr="00A56B3F">
              <w:rPr>
                <w:szCs w:val="24"/>
              </w:rPr>
              <w:t>- в общей сумме оборотных активов</w:t>
            </w:r>
          </w:p>
          <w:p w:rsidR="00E77F2E" w:rsidRPr="00A56B3F" w:rsidRDefault="00E77F2E" w:rsidP="00A56B3F">
            <w:pPr>
              <w:widowControl/>
              <w:suppressAutoHyphens/>
              <w:spacing w:line="360" w:lineRule="auto"/>
              <w:rPr>
                <w:szCs w:val="24"/>
              </w:rPr>
            </w:pPr>
            <w:r w:rsidRPr="00A56B3F">
              <w:rPr>
                <w:szCs w:val="24"/>
              </w:rPr>
              <w:t>- в выручке</w:t>
            </w:r>
          </w:p>
        </w:tc>
        <w:tc>
          <w:tcPr>
            <w:tcW w:w="0" w:type="auto"/>
            <w:shd w:val="clear" w:color="auto" w:fill="auto"/>
          </w:tcPr>
          <w:p w:rsidR="00876243" w:rsidRPr="00A56B3F" w:rsidRDefault="00876243" w:rsidP="00A56B3F">
            <w:pPr>
              <w:widowControl/>
              <w:suppressAutoHyphens/>
              <w:spacing w:line="360" w:lineRule="auto"/>
              <w:rPr>
                <w:szCs w:val="24"/>
              </w:rPr>
            </w:pPr>
          </w:p>
          <w:p w:rsidR="00A3502F" w:rsidRPr="00A56B3F" w:rsidRDefault="00A3502F" w:rsidP="00A56B3F">
            <w:pPr>
              <w:widowControl/>
              <w:suppressAutoHyphens/>
              <w:spacing w:line="360" w:lineRule="auto"/>
              <w:rPr>
                <w:szCs w:val="24"/>
              </w:rPr>
            </w:pPr>
            <w:r w:rsidRPr="00A56B3F">
              <w:rPr>
                <w:szCs w:val="24"/>
              </w:rPr>
              <w:t>14,3</w:t>
            </w:r>
          </w:p>
          <w:p w:rsidR="00A3502F" w:rsidRPr="00A56B3F" w:rsidRDefault="00A3502F" w:rsidP="00A56B3F">
            <w:pPr>
              <w:widowControl/>
              <w:suppressAutoHyphens/>
              <w:spacing w:line="360" w:lineRule="auto"/>
              <w:rPr>
                <w:szCs w:val="24"/>
              </w:rPr>
            </w:pPr>
            <w:r w:rsidRPr="00A56B3F">
              <w:rPr>
                <w:szCs w:val="24"/>
              </w:rPr>
              <w:t>12,5</w:t>
            </w:r>
          </w:p>
        </w:tc>
        <w:tc>
          <w:tcPr>
            <w:tcW w:w="0" w:type="auto"/>
            <w:shd w:val="clear" w:color="auto" w:fill="auto"/>
          </w:tcPr>
          <w:p w:rsidR="00876243" w:rsidRPr="00A56B3F" w:rsidRDefault="00876243" w:rsidP="00A56B3F">
            <w:pPr>
              <w:widowControl/>
              <w:suppressAutoHyphens/>
              <w:spacing w:line="360" w:lineRule="auto"/>
              <w:rPr>
                <w:szCs w:val="24"/>
              </w:rPr>
            </w:pPr>
          </w:p>
          <w:p w:rsidR="00A3502F" w:rsidRPr="00A56B3F" w:rsidRDefault="00A3502F" w:rsidP="00A56B3F">
            <w:pPr>
              <w:widowControl/>
              <w:suppressAutoHyphens/>
              <w:spacing w:line="360" w:lineRule="auto"/>
              <w:rPr>
                <w:szCs w:val="24"/>
              </w:rPr>
            </w:pPr>
            <w:r w:rsidRPr="00A56B3F">
              <w:rPr>
                <w:szCs w:val="24"/>
              </w:rPr>
              <w:t>20,8</w:t>
            </w:r>
          </w:p>
          <w:p w:rsidR="00A3502F" w:rsidRPr="00A56B3F" w:rsidRDefault="00A3502F" w:rsidP="00A56B3F">
            <w:pPr>
              <w:widowControl/>
              <w:suppressAutoHyphens/>
              <w:spacing w:line="360" w:lineRule="auto"/>
              <w:rPr>
                <w:szCs w:val="24"/>
              </w:rPr>
            </w:pPr>
            <w:r w:rsidRPr="00A56B3F">
              <w:rPr>
                <w:szCs w:val="24"/>
              </w:rPr>
              <w:t>9,1</w:t>
            </w:r>
          </w:p>
        </w:tc>
        <w:tc>
          <w:tcPr>
            <w:tcW w:w="0" w:type="auto"/>
            <w:shd w:val="clear" w:color="auto" w:fill="auto"/>
          </w:tcPr>
          <w:p w:rsidR="00876243" w:rsidRPr="00A56B3F" w:rsidRDefault="00876243" w:rsidP="00A56B3F">
            <w:pPr>
              <w:widowControl/>
              <w:suppressAutoHyphens/>
              <w:spacing w:line="360" w:lineRule="auto"/>
              <w:rPr>
                <w:szCs w:val="24"/>
              </w:rPr>
            </w:pPr>
          </w:p>
          <w:p w:rsidR="00A3502F" w:rsidRPr="00A56B3F" w:rsidRDefault="00A3502F" w:rsidP="00A56B3F">
            <w:pPr>
              <w:widowControl/>
              <w:suppressAutoHyphens/>
              <w:spacing w:line="360" w:lineRule="auto"/>
              <w:rPr>
                <w:szCs w:val="24"/>
              </w:rPr>
            </w:pPr>
            <w:r w:rsidRPr="00A56B3F">
              <w:rPr>
                <w:szCs w:val="24"/>
              </w:rPr>
              <w:t>+6,5</w:t>
            </w:r>
          </w:p>
          <w:p w:rsidR="00A3502F" w:rsidRPr="00A56B3F" w:rsidRDefault="00A3502F" w:rsidP="00A56B3F">
            <w:pPr>
              <w:widowControl/>
              <w:suppressAutoHyphens/>
              <w:spacing w:line="360" w:lineRule="auto"/>
              <w:rPr>
                <w:szCs w:val="24"/>
              </w:rPr>
            </w:pPr>
            <w:r w:rsidRPr="00A56B3F">
              <w:rPr>
                <w:szCs w:val="24"/>
              </w:rPr>
              <w:t>+9,1</w:t>
            </w:r>
          </w:p>
        </w:tc>
        <w:tc>
          <w:tcPr>
            <w:tcW w:w="1107" w:type="dxa"/>
            <w:shd w:val="clear" w:color="auto" w:fill="auto"/>
          </w:tcPr>
          <w:p w:rsidR="00876243" w:rsidRPr="00A56B3F" w:rsidRDefault="00876243" w:rsidP="00A56B3F">
            <w:pPr>
              <w:widowControl/>
              <w:suppressAutoHyphens/>
              <w:spacing w:line="360" w:lineRule="auto"/>
              <w:rPr>
                <w:szCs w:val="24"/>
              </w:rPr>
            </w:pPr>
          </w:p>
          <w:p w:rsidR="00A3502F" w:rsidRPr="00A56B3F" w:rsidRDefault="00A3502F" w:rsidP="00A56B3F">
            <w:pPr>
              <w:widowControl/>
              <w:suppressAutoHyphens/>
              <w:spacing w:line="360" w:lineRule="auto"/>
              <w:rPr>
                <w:szCs w:val="24"/>
              </w:rPr>
            </w:pPr>
            <w:r w:rsidRPr="00A56B3F">
              <w:rPr>
                <w:szCs w:val="24"/>
              </w:rPr>
              <w:t>+45,5</w:t>
            </w:r>
          </w:p>
          <w:p w:rsidR="00A3502F" w:rsidRPr="00A56B3F" w:rsidRDefault="00A3502F" w:rsidP="00A56B3F">
            <w:pPr>
              <w:widowControl/>
              <w:suppressAutoHyphens/>
              <w:spacing w:line="360" w:lineRule="auto"/>
              <w:rPr>
                <w:szCs w:val="24"/>
              </w:rPr>
            </w:pPr>
            <w:r w:rsidRPr="00A56B3F">
              <w:rPr>
                <w:szCs w:val="24"/>
              </w:rPr>
              <w:t>72,8</w:t>
            </w:r>
          </w:p>
        </w:tc>
      </w:tr>
    </w:tbl>
    <w:p w:rsidR="00007E57" w:rsidRPr="004E0FA8" w:rsidRDefault="00007E57" w:rsidP="004E0FA8">
      <w:pPr>
        <w:widowControl/>
        <w:suppressAutoHyphens/>
        <w:spacing w:line="360" w:lineRule="auto"/>
        <w:ind w:firstLine="709"/>
        <w:jc w:val="both"/>
        <w:rPr>
          <w:sz w:val="28"/>
          <w:szCs w:val="2"/>
        </w:rPr>
      </w:pPr>
    </w:p>
    <w:p w:rsidR="00503E69" w:rsidRPr="004E0FA8" w:rsidRDefault="00503E69" w:rsidP="004E0FA8">
      <w:pPr>
        <w:widowControl/>
        <w:suppressAutoHyphens/>
        <w:spacing w:line="360" w:lineRule="auto"/>
        <w:ind w:firstLine="709"/>
        <w:jc w:val="both"/>
        <w:rPr>
          <w:sz w:val="28"/>
          <w:szCs w:val="2"/>
        </w:rPr>
      </w:pPr>
    </w:p>
    <w:p w:rsidR="004E0FA8" w:rsidRDefault="00BD3BAA" w:rsidP="004E0FA8">
      <w:pPr>
        <w:widowControl/>
        <w:suppressAutoHyphens/>
        <w:spacing w:line="360" w:lineRule="auto"/>
        <w:ind w:firstLine="709"/>
        <w:jc w:val="both"/>
        <w:rPr>
          <w:color w:val="000000"/>
          <w:sz w:val="28"/>
          <w:szCs w:val="28"/>
        </w:rPr>
      </w:pPr>
      <w:r w:rsidRPr="004E0FA8">
        <w:rPr>
          <w:color w:val="000000"/>
          <w:sz w:val="28"/>
          <w:szCs w:val="28"/>
        </w:rPr>
        <w:t xml:space="preserve">К концу </w:t>
      </w:r>
      <w:r w:rsidR="000C2AF9" w:rsidRPr="004E0FA8">
        <w:rPr>
          <w:color w:val="000000"/>
          <w:sz w:val="28"/>
          <w:szCs w:val="28"/>
        </w:rPr>
        <w:t>2</w:t>
      </w:r>
      <w:r w:rsidR="00F57B15" w:rsidRPr="004E0FA8">
        <w:rPr>
          <w:color w:val="000000"/>
          <w:sz w:val="28"/>
          <w:szCs w:val="28"/>
        </w:rPr>
        <w:t>00</w:t>
      </w:r>
      <w:r w:rsidR="000C2AF9" w:rsidRPr="004E0FA8">
        <w:rPr>
          <w:color w:val="000000"/>
          <w:sz w:val="28"/>
          <w:szCs w:val="28"/>
        </w:rPr>
        <w:t>8года</w:t>
      </w:r>
      <w:r w:rsidRPr="004E0FA8">
        <w:rPr>
          <w:color w:val="000000"/>
          <w:sz w:val="28"/>
          <w:szCs w:val="28"/>
        </w:rPr>
        <w:t xml:space="preserve"> увеличилась доля дебиторской задолженности, </w:t>
      </w:r>
      <w:r w:rsidR="008D7A0C" w:rsidRPr="004E0FA8">
        <w:rPr>
          <w:color w:val="000000"/>
          <w:sz w:val="28"/>
          <w:szCs w:val="28"/>
        </w:rPr>
        <w:t xml:space="preserve">как </w:t>
      </w:r>
      <w:r w:rsidR="008D7A0C" w:rsidRPr="004E0FA8">
        <w:rPr>
          <w:sz w:val="28"/>
          <w:szCs w:val="28"/>
        </w:rPr>
        <w:t>в общей сумме оборотных активов</w:t>
      </w:r>
      <w:r w:rsidR="00F57B15" w:rsidRPr="004E0FA8">
        <w:rPr>
          <w:sz w:val="28"/>
          <w:szCs w:val="28"/>
        </w:rPr>
        <w:t xml:space="preserve"> на 45.5%</w:t>
      </w:r>
      <w:r w:rsidR="008D7A0C" w:rsidRPr="004E0FA8">
        <w:rPr>
          <w:sz w:val="28"/>
          <w:szCs w:val="28"/>
        </w:rPr>
        <w:t>, так и в выручке</w:t>
      </w:r>
      <w:r w:rsidR="00F57B15" w:rsidRPr="004E0FA8">
        <w:rPr>
          <w:sz w:val="28"/>
          <w:szCs w:val="28"/>
        </w:rPr>
        <w:t xml:space="preserve"> на 72,8%</w:t>
      </w:r>
      <w:r w:rsidR="008D7A0C" w:rsidRPr="004E0FA8">
        <w:rPr>
          <w:sz w:val="28"/>
          <w:szCs w:val="28"/>
        </w:rPr>
        <w:t>,</w:t>
      </w:r>
      <w:r w:rsidR="008D7A0C" w:rsidRPr="004E0FA8">
        <w:rPr>
          <w:color w:val="000000"/>
          <w:sz w:val="28"/>
          <w:szCs w:val="28"/>
        </w:rPr>
        <w:t xml:space="preserve"> </w:t>
      </w:r>
      <w:r w:rsidRPr="004E0FA8">
        <w:rPr>
          <w:color w:val="000000"/>
          <w:sz w:val="28"/>
          <w:szCs w:val="28"/>
        </w:rPr>
        <w:t>что свидетельствует об ухудшении финансовой ситуации на предприятии.</w:t>
      </w:r>
    </w:p>
    <w:p w:rsidR="003A4AE2" w:rsidRPr="0031731E" w:rsidRDefault="003A4AE2" w:rsidP="004E0FA8">
      <w:pPr>
        <w:widowControl/>
        <w:shd w:val="clear" w:color="auto" w:fill="FFFFFF"/>
        <w:suppressAutoHyphens/>
        <w:spacing w:line="360" w:lineRule="auto"/>
        <w:ind w:firstLine="709"/>
        <w:jc w:val="both"/>
        <w:rPr>
          <w:bCs/>
          <w:color w:val="000000"/>
          <w:sz w:val="28"/>
          <w:szCs w:val="28"/>
        </w:rPr>
      </w:pPr>
      <w:r w:rsidRPr="004E0FA8">
        <w:rPr>
          <w:bCs/>
          <w:color w:val="000000"/>
          <w:sz w:val="28"/>
          <w:szCs w:val="28"/>
        </w:rPr>
        <w:t>Анализ состава и давности образования дебиторской задолженности представлен в таблице 3.2</w:t>
      </w:r>
    </w:p>
    <w:p w:rsidR="00A3502F" w:rsidRPr="004E0FA8" w:rsidRDefault="004E0FA8" w:rsidP="004E0FA8">
      <w:pPr>
        <w:widowControl/>
        <w:shd w:val="clear" w:color="auto" w:fill="FFFFFF"/>
        <w:suppressAutoHyphens/>
        <w:spacing w:line="360" w:lineRule="auto"/>
        <w:ind w:firstLine="709"/>
        <w:jc w:val="both"/>
        <w:rPr>
          <w:color w:val="000000"/>
          <w:sz w:val="28"/>
          <w:szCs w:val="28"/>
        </w:rPr>
      </w:pPr>
      <w:r w:rsidRPr="004E0FA8">
        <w:rPr>
          <w:bCs/>
          <w:color w:val="000000"/>
          <w:sz w:val="28"/>
          <w:szCs w:val="28"/>
        </w:rPr>
        <w:br w:type="page"/>
      </w:r>
      <w:r w:rsidR="00A3502F" w:rsidRPr="004E0FA8">
        <w:rPr>
          <w:color w:val="000000"/>
          <w:sz w:val="28"/>
          <w:szCs w:val="28"/>
        </w:rPr>
        <w:t xml:space="preserve">Таблица </w:t>
      </w:r>
      <w:r w:rsidR="003A4AE2" w:rsidRPr="004E0FA8">
        <w:rPr>
          <w:color w:val="000000"/>
          <w:sz w:val="28"/>
          <w:szCs w:val="28"/>
        </w:rPr>
        <w:t>3.2</w:t>
      </w:r>
      <w:r w:rsidR="00A3502F" w:rsidRPr="004E0FA8">
        <w:rPr>
          <w:color w:val="000000"/>
          <w:sz w:val="28"/>
          <w:szCs w:val="28"/>
        </w:rPr>
        <w:t xml:space="preserve"> - </w:t>
      </w:r>
      <w:r w:rsidR="00A3502F" w:rsidRPr="004E0FA8">
        <w:rPr>
          <w:bCs/>
          <w:color w:val="000000"/>
          <w:sz w:val="28"/>
          <w:szCs w:val="28"/>
        </w:rPr>
        <w:t xml:space="preserve">Анализ </w:t>
      </w:r>
      <w:r w:rsidR="00BD3BAA" w:rsidRPr="004E0FA8">
        <w:rPr>
          <w:bCs/>
          <w:color w:val="000000"/>
          <w:sz w:val="28"/>
          <w:szCs w:val="28"/>
        </w:rPr>
        <w:t>состава и давности образования</w:t>
      </w:r>
      <w:r w:rsidR="00A3502F" w:rsidRPr="004E0FA8">
        <w:rPr>
          <w:bCs/>
          <w:color w:val="000000"/>
          <w:sz w:val="28"/>
          <w:szCs w:val="28"/>
        </w:rPr>
        <w:t xml:space="preserve"> дебиторской задолженности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79"/>
        <w:gridCol w:w="1226"/>
        <w:gridCol w:w="985"/>
        <w:gridCol w:w="1156"/>
        <w:gridCol w:w="1156"/>
        <w:gridCol w:w="1200"/>
        <w:gridCol w:w="963"/>
      </w:tblGrid>
      <w:tr w:rsidR="00A3502F" w:rsidRPr="00A56B3F" w:rsidTr="00A56B3F">
        <w:tc>
          <w:tcPr>
            <w:tcW w:w="0" w:type="auto"/>
            <w:vMerge w:val="restart"/>
            <w:shd w:val="clear" w:color="auto" w:fill="auto"/>
          </w:tcPr>
          <w:p w:rsidR="00A3502F" w:rsidRPr="00A56B3F" w:rsidRDefault="00A3502F" w:rsidP="00A56B3F">
            <w:pPr>
              <w:widowControl/>
              <w:suppressAutoHyphens/>
              <w:spacing w:line="360" w:lineRule="auto"/>
              <w:rPr>
                <w:szCs w:val="24"/>
              </w:rPr>
            </w:pPr>
            <w:r w:rsidRPr="00A56B3F">
              <w:rPr>
                <w:szCs w:val="24"/>
              </w:rPr>
              <w:t>Вид дебиторской</w:t>
            </w:r>
            <w:r w:rsidR="004E0FA8" w:rsidRPr="00A56B3F">
              <w:rPr>
                <w:szCs w:val="24"/>
              </w:rPr>
              <w:t xml:space="preserve"> </w:t>
            </w:r>
            <w:r w:rsidRPr="00A56B3F">
              <w:rPr>
                <w:szCs w:val="24"/>
              </w:rPr>
              <w:t>задолженности</w:t>
            </w:r>
          </w:p>
        </w:tc>
        <w:tc>
          <w:tcPr>
            <w:tcW w:w="0" w:type="auto"/>
            <w:vMerge w:val="restart"/>
            <w:shd w:val="clear" w:color="auto" w:fill="auto"/>
          </w:tcPr>
          <w:p w:rsidR="00A3502F" w:rsidRPr="00A56B3F" w:rsidRDefault="00A3502F" w:rsidP="00A56B3F">
            <w:pPr>
              <w:widowControl/>
              <w:suppressAutoHyphens/>
              <w:spacing w:line="360" w:lineRule="auto"/>
              <w:rPr>
                <w:szCs w:val="24"/>
              </w:rPr>
            </w:pPr>
            <w:r w:rsidRPr="00A56B3F">
              <w:rPr>
                <w:szCs w:val="24"/>
              </w:rPr>
              <w:t>Сумма, тыс.руб.</w:t>
            </w:r>
          </w:p>
        </w:tc>
        <w:tc>
          <w:tcPr>
            <w:tcW w:w="0" w:type="auto"/>
            <w:gridSpan w:val="5"/>
            <w:shd w:val="clear" w:color="auto" w:fill="auto"/>
          </w:tcPr>
          <w:p w:rsidR="00A3502F" w:rsidRPr="00A56B3F" w:rsidRDefault="00A3502F" w:rsidP="00A56B3F">
            <w:pPr>
              <w:widowControl/>
              <w:suppressAutoHyphens/>
              <w:spacing w:line="360" w:lineRule="auto"/>
              <w:rPr>
                <w:szCs w:val="24"/>
              </w:rPr>
            </w:pPr>
            <w:r w:rsidRPr="00A56B3F">
              <w:rPr>
                <w:szCs w:val="24"/>
              </w:rPr>
              <w:t>В том числе</w:t>
            </w:r>
          </w:p>
        </w:tc>
      </w:tr>
      <w:tr w:rsidR="00A3502F" w:rsidRPr="00A56B3F" w:rsidTr="00A56B3F">
        <w:tc>
          <w:tcPr>
            <w:tcW w:w="0" w:type="auto"/>
            <w:vMerge/>
            <w:shd w:val="clear" w:color="auto" w:fill="auto"/>
          </w:tcPr>
          <w:p w:rsidR="00A3502F" w:rsidRPr="00A56B3F" w:rsidRDefault="00A3502F" w:rsidP="00A56B3F">
            <w:pPr>
              <w:widowControl/>
              <w:suppressAutoHyphens/>
              <w:spacing w:line="360" w:lineRule="auto"/>
              <w:rPr>
                <w:szCs w:val="24"/>
              </w:rPr>
            </w:pPr>
          </w:p>
        </w:tc>
        <w:tc>
          <w:tcPr>
            <w:tcW w:w="0" w:type="auto"/>
            <w:vMerge/>
            <w:shd w:val="clear" w:color="auto" w:fill="auto"/>
          </w:tcPr>
          <w:p w:rsidR="00A3502F" w:rsidRPr="00A56B3F" w:rsidRDefault="00A3502F" w:rsidP="00A56B3F">
            <w:pPr>
              <w:widowControl/>
              <w:suppressAutoHyphens/>
              <w:spacing w:line="360" w:lineRule="auto"/>
              <w:rPr>
                <w:szCs w:val="24"/>
              </w:rPr>
            </w:pPr>
          </w:p>
        </w:tc>
        <w:tc>
          <w:tcPr>
            <w:tcW w:w="0" w:type="auto"/>
            <w:shd w:val="clear" w:color="auto" w:fill="auto"/>
          </w:tcPr>
          <w:p w:rsidR="00A3502F" w:rsidRPr="00A56B3F" w:rsidRDefault="00A3502F" w:rsidP="00A56B3F">
            <w:pPr>
              <w:widowControl/>
              <w:suppressAutoHyphens/>
              <w:spacing w:line="360" w:lineRule="auto"/>
              <w:rPr>
                <w:szCs w:val="24"/>
              </w:rPr>
            </w:pPr>
            <w:r w:rsidRPr="00A56B3F">
              <w:rPr>
                <w:szCs w:val="24"/>
              </w:rPr>
              <w:t>до 1 месяца</w:t>
            </w:r>
          </w:p>
        </w:tc>
        <w:tc>
          <w:tcPr>
            <w:tcW w:w="0" w:type="auto"/>
            <w:shd w:val="clear" w:color="auto" w:fill="auto"/>
          </w:tcPr>
          <w:p w:rsidR="00A3502F" w:rsidRPr="00A56B3F" w:rsidRDefault="00A3502F" w:rsidP="00A56B3F">
            <w:pPr>
              <w:widowControl/>
              <w:suppressAutoHyphens/>
              <w:spacing w:line="360" w:lineRule="auto"/>
              <w:rPr>
                <w:szCs w:val="24"/>
              </w:rPr>
            </w:pPr>
            <w:r w:rsidRPr="00A56B3F">
              <w:rPr>
                <w:szCs w:val="24"/>
              </w:rPr>
              <w:t>от 1 до 3 месяца</w:t>
            </w:r>
          </w:p>
        </w:tc>
        <w:tc>
          <w:tcPr>
            <w:tcW w:w="0" w:type="auto"/>
            <w:shd w:val="clear" w:color="auto" w:fill="auto"/>
          </w:tcPr>
          <w:p w:rsidR="00A3502F" w:rsidRPr="00A56B3F" w:rsidRDefault="00A3502F" w:rsidP="00A56B3F">
            <w:pPr>
              <w:widowControl/>
              <w:suppressAutoHyphens/>
              <w:spacing w:line="360" w:lineRule="auto"/>
              <w:rPr>
                <w:szCs w:val="24"/>
              </w:rPr>
            </w:pPr>
            <w:r w:rsidRPr="00A56B3F">
              <w:rPr>
                <w:szCs w:val="24"/>
              </w:rPr>
              <w:t>от 3 до 6 месяца</w:t>
            </w:r>
          </w:p>
        </w:tc>
        <w:tc>
          <w:tcPr>
            <w:tcW w:w="0" w:type="auto"/>
            <w:shd w:val="clear" w:color="auto" w:fill="auto"/>
          </w:tcPr>
          <w:p w:rsidR="00A3502F" w:rsidRPr="00A56B3F" w:rsidRDefault="00A3502F" w:rsidP="00A56B3F">
            <w:pPr>
              <w:widowControl/>
              <w:suppressAutoHyphens/>
              <w:spacing w:line="360" w:lineRule="auto"/>
              <w:rPr>
                <w:szCs w:val="24"/>
              </w:rPr>
            </w:pPr>
            <w:r w:rsidRPr="00A56B3F">
              <w:rPr>
                <w:szCs w:val="24"/>
              </w:rPr>
              <w:t>от 6 до 12 месяца</w:t>
            </w:r>
          </w:p>
        </w:tc>
        <w:tc>
          <w:tcPr>
            <w:tcW w:w="0" w:type="auto"/>
            <w:shd w:val="clear" w:color="auto" w:fill="auto"/>
          </w:tcPr>
          <w:p w:rsidR="00A3502F" w:rsidRPr="00A56B3F" w:rsidRDefault="00A3502F" w:rsidP="00A56B3F">
            <w:pPr>
              <w:widowControl/>
              <w:suppressAutoHyphens/>
              <w:spacing w:line="360" w:lineRule="auto"/>
              <w:rPr>
                <w:szCs w:val="24"/>
              </w:rPr>
            </w:pPr>
            <w:r w:rsidRPr="00A56B3F">
              <w:rPr>
                <w:szCs w:val="24"/>
              </w:rPr>
              <w:t>свыше года</w:t>
            </w:r>
          </w:p>
        </w:tc>
      </w:tr>
      <w:tr w:rsidR="00A3502F" w:rsidRPr="00A56B3F" w:rsidTr="00A56B3F">
        <w:tc>
          <w:tcPr>
            <w:tcW w:w="0" w:type="auto"/>
            <w:shd w:val="clear" w:color="auto" w:fill="auto"/>
          </w:tcPr>
          <w:p w:rsidR="00A3502F" w:rsidRPr="00A56B3F" w:rsidRDefault="00A3502F" w:rsidP="00A56B3F">
            <w:pPr>
              <w:widowControl/>
              <w:suppressAutoHyphens/>
              <w:spacing w:line="360" w:lineRule="auto"/>
              <w:rPr>
                <w:szCs w:val="24"/>
              </w:rPr>
            </w:pPr>
            <w:r w:rsidRPr="00A56B3F">
              <w:rPr>
                <w:szCs w:val="24"/>
              </w:rPr>
              <w:t>За товары и услуги</w:t>
            </w:r>
          </w:p>
        </w:tc>
        <w:tc>
          <w:tcPr>
            <w:tcW w:w="0" w:type="auto"/>
            <w:shd w:val="clear" w:color="auto" w:fill="auto"/>
          </w:tcPr>
          <w:p w:rsidR="00A3502F" w:rsidRPr="00A56B3F" w:rsidRDefault="00596622" w:rsidP="00A56B3F">
            <w:pPr>
              <w:widowControl/>
              <w:suppressAutoHyphens/>
              <w:spacing w:line="360" w:lineRule="auto"/>
              <w:rPr>
                <w:szCs w:val="24"/>
              </w:rPr>
            </w:pPr>
            <w:r w:rsidRPr="00A56B3F">
              <w:rPr>
                <w:szCs w:val="24"/>
              </w:rPr>
              <w:t>10</w:t>
            </w:r>
            <w:r w:rsidR="00A3502F" w:rsidRPr="00A56B3F">
              <w:rPr>
                <w:szCs w:val="24"/>
              </w:rPr>
              <w:t>000-</w:t>
            </w:r>
          </w:p>
        </w:tc>
        <w:tc>
          <w:tcPr>
            <w:tcW w:w="0" w:type="auto"/>
            <w:shd w:val="clear" w:color="auto" w:fill="auto"/>
          </w:tcPr>
          <w:p w:rsidR="00A3502F" w:rsidRPr="00A56B3F" w:rsidRDefault="00596622" w:rsidP="00A56B3F">
            <w:pPr>
              <w:widowControl/>
              <w:suppressAutoHyphens/>
              <w:spacing w:line="360" w:lineRule="auto"/>
              <w:rPr>
                <w:szCs w:val="24"/>
              </w:rPr>
            </w:pPr>
            <w:r w:rsidRPr="00A56B3F">
              <w:rPr>
                <w:szCs w:val="24"/>
              </w:rPr>
              <w:t>6100</w:t>
            </w:r>
          </w:p>
        </w:tc>
        <w:tc>
          <w:tcPr>
            <w:tcW w:w="0" w:type="auto"/>
            <w:shd w:val="clear" w:color="auto" w:fill="auto"/>
          </w:tcPr>
          <w:p w:rsidR="00A3502F" w:rsidRPr="00A56B3F" w:rsidRDefault="00596622" w:rsidP="00A56B3F">
            <w:pPr>
              <w:widowControl/>
              <w:suppressAutoHyphens/>
              <w:spacing w:line="360" w:lineRule="auto"/>
              <w:rPr>
                <w:szCs w:val="24"/>
              </w:rPr>
            </w:pPr>
            <w:r w:rsidRPr="00A56B3F">
              <w:rPr>
                <w:szCs w:val="24"/>
              </w:rPr>
              <w:t>2900</w:t>
            </w:r>
          </w:p>
        </w:tc>
        <w:tc>
          <w:tcPr>
            <w:tcW w:w="0" w:type="auto"/>
            <w:shd w:val="clear" w:color="auto" w:fill="auto"/>
          </w:tcPr>
          <w:p w:rsidR="00A3502F" w:rsidRPr="00A56B3F" w:rsidRDefault="00596622" w:rsidP="00A56B3F">
            <w:pPr>
              <w:widowControl/>
              <w:suppressAutoHyphens/>
              <w:spacing w:line="360" w:lineRule="auto"/>
              <w:rPr>
                <w:szCs w:val="24"/>
              </w:rPr>
            </w:pPr>
            <w:r w:rsidRPr="00A56B3F">
              <w:rPr>
                <w:szCs w:val="24"/>
              </w:rPr>
              <w:t>560</w:t>
            </w:r>
          </w:p>
        </w:tc>
        <w:tc>
          <w:tcPr>
            <w:tcW w:w="0" w:type="auto"/>
            <w:shd w:val="clear" w:color="auto" w:fill="auto"/>
          </w:tcPr>
          <w:p w:rsidR="00A3502F" w:rsidRPr="00A56B3F" w:rsidRDefault="00596622" w:rsidP="00A56B3F">
            <w:pPr>
              <w:widowControl/>
              <w:suppressAutoHyphens/>
              <w:spacing w:line="360" w:lineRule="auto"/>
              <w:rPr>
                <w:szCs w:val="24"/>
              </w:rPr>
            </w:pPr>
            <w:r w:rsidRPr="00A56B3F">
              <w:rPr>
                <w:szCs w:val="24"/>
              </w:rPr>
              <w:t>200</w:t>
            </w:r>
          </w:p>
        </w:tc>
        <w:tc>
          <w:tcPr>
            <w:tcW w:w="0" w:type="auto"/>
            <w:shd w:val="clear" w:color="auto" w:fill="auto"/>
          </w:tcPr>
          <w:p w:rsidR="00A3502F" w:rsidRPr="00A56B3F" w:rsidRDefault="00596622" w:rsidP="00A56B3F">
            <w:pPr>
              <w:widowControl/>
              <w:suppressAutoHyphens/>
              <w:spacing w:line="360" w:lineRule="auto"/>
              <w:rPr>
                <w:szCs w:val="24"/>
              </w:rPr>
            </w:pPr>
            <w:r w:rsidRPr="00A56B3F">
              <w:rPr>
                <w:szCs w:val="24"/>
              </w:rPr>
              <w:t>240</w:t>
            </w:r>
          </w:p>
        </w:tc>
      </w:tr>
      <w:tr w:rsidR="00596622" w:rsidRPr="00A56B3F" w:rsidTr="00A56B3F">
        <w:tc>
          <w:tcPr>
            <w:tcW w:w="0" w:type="auto"/>
            <w:shd w:val="clear" w:color="auto" w:fill="auto"/>
          </w:tcPr>
          <w:p w:rsidR="00596622" w:rsidRPr="00A56B3F" w:rsidRDefault="00596622" w:rsidP="00A56B3F">
            <w:pPr>
              <w:widowControl/>
              <w:suppressAutoHyphens/>
              <w:spacing w:line="360" w:lineRule="auto"/>
              <w:rPr>
                <w:szCs w:val="24"/>
              </w:rPr>
            </w:pPr>
            <w:r w:rsidRPr="00A56B3F">
              <w:rPr>
                <w:szCs w:val="24"/>
              </w:rPr>
              <w:t>Прочие дебиторы</w:t>
            </w:r>
          </w:p>
        </w:tc>
        <w:tc>
          <w:tcPr>
            <w:tcW w:w="0" w:type="auto"/>
            <w:shd w:val="clear" w:color="auto" w:fill="auto"/>
          </w:tcPr>
          <w:p w:rsidR="00596622" w:rsidRPr="00A56B3F" w:rsidRDefault="00596622" w:rsidP="00A56B3F">
            <w:pPr>
              <w:widowControl/>
              <w:suppressAutoHyphens/>
              <w:spacing w:line="360" w:lineRule="auto"/>
              <w:rPr>
                <w:szCs w:val="24"/>
              </w:rPr>
            </w:pPr>
            <w:r w:rsidRPr="00A56B3F">
              <w:rPr>
                <w:szCs w:val="24"/>
              </w:rPr>
              <w:t>800</w:t>
            </w:r>
          </w:p>
        </w:tc>
        <w:tc>
          <w:tcPr>
            <w:tcW w:w="0" w:type="auto"/>
            <w:shd w:val="clear" w:color="auto" w:fill="auto"/>
          </w:tcPr>
          <w:p w:rsidR="00596622" w:rsidRPr="00A56B3F" w:rsidRDefault="00596622" w:rsidP="00A56B3F">
            <w:pPr>
              <w:widowControl/>
              <w:suppressAutoHyphens/>
              <w:spacing w:line="360" w:lineRule="auto"/>
              <w:rPr>
                <w:szCs w:val="24"/>
              </w:rPr>
            </w:pPr>
            <w:r w:rsidRPr="00A56B3F">
              <w:rPr>
                <w:szCs w:val="24"/>
              </w:rPr>
              <w:t>440</w:t>
            </w:r>
          </w:p>
        </w:tc>
        <w:tc>
          <w:tcPr>
            <w:tcW w:w="0" w:type="auto"/>
            <w:shd w:val="clear" w:color="auto" w:fill="auto"/>
          </w:tcPr>
          <w:p w:rsidR="00596622" w:rsidRPr="00A56B3F" w:rsidRDefault="00596622" w:rsidP="00A56B3F">
            <w:pPr>
              <w:widowControl/>
              <w:suppressAutoHyphens/>
              <w:spacing w:line="360" w:lineRule="auto"/>
              <w:rPr>
                <w:szCs w:val="24"/>
              </w:rPr>
            </w:pPr>
            <w:r w:rsidRPr="00A56B3F">
              <w:rPr>
                <w:szCs w:val="24"/>
              </w:rPr>
              <w:t>220</w:t>
            </w:r>
          </w:p>
        </w:tc>
        <w:tc>
          <w:tcPr>
            <w:tcW w:w="0" w:type="auto"/>
            <w:shd w:val="clear" w:color="auto" w:fill="auto"/>
          </w:tcPr>
          <w:p w:rsidR="00596622" w:rsidRPr="00A56B3F" w:rsidRDefault="00596622" w:rsidP="00A56B3F">
            <w:pPr>
              <w:widowControl/>
              <w:suppressAutoHyphens/>
              <w:spacing w:line="360" w:lineRule="auto"/>
              <w:rPr>
                <w:szCs w:val="24"/>
              </w:rPr>
            </w:pPr>
            <w:r w:rsidRPr="00A56B3F">
              <w:rPr>
                <w:szCs w:val="24"/>
              </w:rPr>
              <w:t>140</w:t>
            </w:r>
          </w:p>
        </w:tc>
        <w:tc>
          <w:tcPr>
            <w:tcW w:w="0" w:type="auto"/>
            <w:shd w:val="clear" w:color="auto" w:fill="auto"/>
          </w:tcPr>
          <w:p w:rsidR="00596622" w:rsidRPr="00A56B3F" w:rsidRDefault="00596622" w:rsidP="00A56B3F">
            <w:pPr>
              <w:widowControl/>
              <w:suppressAutoHyphens/>
              <w:spacing w:line="360" w:lineRule="auto"/>
              <w:rPr>
                <w:szCs w:val="24"/>
              </w:rPr>
            </w:pPr>
            <w:r w:rsidRPr="00A56B3F">
              <w:rPr>
                <w:szCs w:val="24"/>
              </w:rPr>
              <w:t>-</w:t>
            </w:r>
          </w:p>
        </w:tc>
        <w:tc>
          <w:tcPr>
            <w:tcW w:w="0" w:type="auto"/>
            <w:shd w:val="clear" w:color="auto" w:fill="auto"/>
          </w:tcPr>
          <w:p w:rsidR="00596622" w:rsidRPr="00A56B3F" w:rsidRDefault="00596622" w:rsidP="00A56B3F">
            <w:pPr>
              <w:widowControl/>
              <w:suppressAutoHyphens/>
              <w:spacing w:line="360" w:lineRule="auto"/>
              <w:rPr>
                <w:szCs w:val="24"/>
              </w:rPr>
            </w:pPr>
            <w:r w:rsidRPr="00A56B3F">
              <w:rPr>
                <w:szCs w:val="24"/>
              </w:rPr>
              <w:t>-</w:t>
            </w:r>
          </w:p>
        </w:tc>
      </w:tr>
      <w:tr w:rsidR="00596622" w:rsidRPr="00A56B3F" w:rsidTr="00A56B3F">
        <w:tc>
          <w:tcPr>
            <w:tcW w:w="0" w:type="auto"/>
            <w:shd w:val="clear" w:color="auto" w:fill="auto"/>
          </w:tcPr>
          <w:p w:rsidR="00596622" w:rsidRPr="00A56B3F" w:rsidRDefault="00596622" w:rsidP="00A56B3F">
            <w:pPr>
              <w:widowControl/>
              <w:suppressAutoHyphens/>
              <w:spacing w:line="360" w:lineRule="auto"/>
              <w:rPr>
                <w:szCs w:val="24"/>
              </w:rPr>
            </w:pPr>
            <w:r w:rsidRPr="00A56B3F">
              <w:rPr>
                <w:szCs w:val="24"/>
              </w:rPr>
              <w:t>Итого</w:t>
            </w:r>
          </w:p>
        </w:tc>
        <w:tc>
          <w:tcPr>
            <w:tcW w:w="0" w:type="auto"/>
            <w:shd w:val="clear" w:color="auto" w:fill="auto"/>
          </w:tcPr>
          <w:p w:rsidR="00596622" w:rsidRPr="00A56B3F" w:rsidRDefault="00596622" w:rsidP="00A56B3F">
            <w:pPr>
              <w:widowControl/>
              <w:suppressAutoHyphens/>
              <w:spacing w:line="360" w:lineRule="auto"/>
              <w:rPr>
                <w:szCs w:val="24"/>
              </w:rPr>
            </w:pPr>
            <w:r w:rsidRPr="00A56B3F">
              <w:rPr>
                <w:szCs w:val="24"/>
              </w:rPr>
              <w:t>10800</w:t>
            </w:r>
          </w:p>
        </w:tc>
        <w:tc>
          <w:tcPr>
            <w:tcW w:w="0" w:type="auto"/>
            <w:shd w:val="clear" w:color="auto" w:fill="auto"/>
          </w:tcPr>
          <w:p w:rsidR="00596622" w:rsidRPr="00A56B3F" w:rsidRDefault="00596622" w:rsidP="00A56B3F">
            <w:pPr>
              <w:widowControl/>
              <w:suppressAutoHyphens/>
              <w:spacing w:line="360" w:lineRule="auto"/>
              <w:rPr>
                <w:szCs w:val="24"/>
              </w:rPr>
            </w:pPr>
            <w:r w:rsidRPr="00A56B3F">
              <w:rPr>
                <w:szCs w:val="24"/>
              </w:rPr>
              <w:t>6540</w:t>
            </w:r>
          </w:p>
        </w:tc>
        <w:tc>
          <w:tcPr>
            <w:tcW w:w="0" w:type="auto"/>
            <w:shd w:val="clear" w:color="auto" w:fill="auto"/>
          </w:tcPr>
          <w:p w:rsidR="00596622" w:rsidRPr="00A56B3F" w:rsidRDefault="00596622" w:rsidP="00A56B3F">
            <w:pPr>
              <w:widowControl/>
              <w:suppressAutoHyphens/>
              <w:spacing w:line="360" w:lineRule="auto"/>
              <w:rPr>
                <w:szCs w:val="24"/>
              </w:rPr>
            </w:pPr>
            <w:r w:rsidRPr="00A56B3F">
              <w:rPr>
                <w:szCs w:val="24"/>
              </w:rPr>
              <w:t>3120</w:t>
            </w:r>
          </w:p>
        </w:tc>
        <w:tc>
          <w:tcPr>
            <w:tcW w:w="0" w:type="auto"/>
            <w:shd w:val="clear" w:color="auto" w:fill="auto"/>
          </w:tcPr>
          <w:p w:rsidR="00596622" w:rsidRPr="00A56B3F" w:rsidRDefault="00596622" w:rsidP="00A56B3F">
            <w:pPr>
              <w:widowControl/>
              <w:suppressAutoHyphens/>
              <w:spacing w:line="360" w:lineRule="auto"/>
              <w:rPr>
                <w:szCs w:val="24"/>
              </w:rPr>
            </w:pPr>
            <w:r w:rsidRPr="00A56B3F">
              <w:rPr>
                <w:szCs w:val="24"/>
              </w:rPr>
              <w:t>700</w:t>
            </w:r>
          </w:p>
        </w:tc>
        <w:tc>
          <w:tcPr>
            <w:tcW w:w="0" w:type="auto"/>
            <w:shd w:val="clear" w:color="auto" w:fill="auto"/>
          </w:tcPr>
          <w:p w:rsidR="00596622" w:rsidRPr="00A56B3F" w:rsidRDefault="00596622" w:rsidP="00A56B3F">
            <w:pPr>
              <w:widowControl/>
              <w:suppressAutoHyphens/>
              <w:spacing w:line="360" w:lineRule="auto"/>
              <w:rPr>
                <w:szCs w:val="24"/>
              </w:rPr>
            </w:pPr>
            <w:r w:rsidRPr="00A56B3F">
              <w:rPr>
                <w:szCs w:val="24"/>
              </w:rPr>
              <w:t>200</w:t>
            </w:r>
          </w:p>
        </w:tc>
        <w:tc>
          <w:tcPr>
            <w:tcW w:w="0" w:type="auto"/>
            <w:shd w:val="clear" w:color="auto" w:fill="auto"/>
          </w:tcPr>
          <w:p w:rsidR="00596622" w:rsidRPr="00A56B3F" w:rsidRDefault="00596622" w:rsidP="00A56B3F">
            <w:pPr>
              <w:widowControl/>
              <w:suppressAutoHyphens/>
              <w:spacing w:line="360" w:lineRule="auto"/>
              <w:rPr>
                <w:szCs w:val="24"/>
              </w:rPr>
            </w:pPr>
            <w:r w:rsidRPr="00A56B3F">
              <w:rPr>
                <w:szCs w:val="24"/>
              </w:rPr>
              <w:t>240</w:t>
            </w:r>
          </w:p>
        </w:tc>
      </w:tr>
      <w:tr w:rsidR="00A3502F" w:rsidRPr="00A56B3F" w:rsidTr="00A56B3F">
        <w:tc>
          <w:tcPr>
            <w:tcW w:w="0" w:type="auto"/>
            <w:shd w:val="clear" w:color="auto" w:fill="auto"/>
          </w:tcPr>
          <w:p w:rsidR="00A3502F" w:rsidRPr="00A56B3F" w:rsidRDefault="00596622" w:rsidP="00A56B3F">
            <w:pPr>
              <w:widowControl/>
              <w:suppressAutoHyphens/>
              <w:spacing w:line="360" w:lineRule="auto"/>
              <w:rPr>
                <w:szCs w:val="24"/>
              </w:rPr>
            </w:pPr>
            <w:r w:rsidRPr="00A56B3F">
              <w:rPr>
                <w:szCs w:val="24"/>
              </w:rPr>
              <w:t>Удельный вес</w:t>
            </w:r>
          </w:p>
        </w:tc>
        <w:tc>
          <w:tcPr>
            <w:tcW w:w="0" w:type="auto"/>
            <w:shd w:val="clear" w:color="auto" w:fill="auto"/>
          </w:tcPr>
          <w:p w:rsidR="00A3502F" w:rsidRPr="00A56B3F" w:rsidRDefault="00596622" w:rsidP="00A56B3F">
            <w:pPr>
              <w:widowControl/>
              <w:suppressAutoHyphens/>
              <w:spacing w:line="360" w:lineRule="auto"/>
              <w:rPr>
                <w:szCs w:val="24"/>
              </w:rPr>
            </w:pPr>
            <w:r w:rsidRPr="00A56B3F">
              <w:rPr>
                <w:szCs w:val="24"/>
              </w:rPr>
              <w:t>100</w:t>
            </w:r>
          </w:p>
        </w:tc>
        <w:tc>
          <w:tcPr>
            <w:tcW w:w="0" w:type="auto"/>
            <w:shd w:val="clear" w:color="auto" w:fill="auto"/>
          </w:tcPr>
          <w:p w:rsidR="00A3502F" w:rsidRPr="00A56B3F" w:rsidRDefault="00596622" w:rsidP="00A56B3F">
            <w:pPr>
              <w:widowControl/>
              <w:suppressAutoHyphens/>
              <w:spacing w:line="360" w:lineRule="auto"/>
              <w:rPr>
                <w:szCs w:val="24"/>
              </w:rPr>
            </w:pPr>
            <w:r w:rsidRPr="00A56B3F">
              <w:rPr>
                <w:szCs w:val="24"/>
              </w:rPr>
              <w:t>60,5</w:t>
            </w:r>
          </w:p>
        </w:tc>
        <w:tc>
          <w:tcPr>
            <w:tcW w:w="0" w:type="auto"/>
            <w:shd w:val="clear" w:color="auto" w:fill="auto"/>
          </w:tcPr>
          <w:p w:rsidR="00A3502F" w:rsidRPr="00A56B3F" w:rsidRDefault="00596622" w:rsidP="00A56B3F">
            <w:pPr>
              <w:widowControl/>
              <w:suppressAutoHyphens/>
              <w:spacing w:line="360" w:lineRule="auto"/>
              <w:rPr>
                <w:szCs w:val="24"/>
              </w:rPr>
            </w:pPr>
            <w:r w:rsidRPr="00A56B3F">
              <w:rPr>
                <w:szCs w:val="24"/>
              </w:rPr>
              <w:t>28,9</w:t>
            </w:r>
          </w:p>
        </w:tc>
        <w:tc>
          <w:tcPr>
            <w:tcW w:w="0" w:type="auto"/>
            <w:shd w:val="clear" w:color="auto" w:fill="auto"/>
          </w:tcPr>
          <w:p w:rsidR="00A3502F" w:rsidRPr="00A56B3F" w:rsidRDefault="00596622" w:rsidP="00A56B3F">
            <w:pPr>
              <w:widowControl/>
              <w:suppressAutoHyphens/>
              <w:spacing w:line="360" w:lineRule="auto"/>
              <w:rPr>
                <w:szCs w:val="24"/>
              </w:rPr>
            </w:pPr>
            <w:r w:rsidRPr="00A56B3F">
              <w:rPr>
                <w:szCs w:val="24"/>
              </w:rPr>
              <w:t>6,5</w:t>
            </w:r>
          </w:p>
        </w:tc>
        <w:tc>
          <w:tcPr>
            <w:tcW w:w="0" w:type="auto"/>
            <w:shd w:val="clear" w:color="auto" w:fill="auto"/>
          </w:tcPr>
          <w:p w:rsidR="00A3502F" w:rsidRPr="00A56B3F" w:rsidRDefault="00596622" w:rsidP="00A56B3F">
            <w:pPr>
              <w:widowControl/>
              <w:suppressAutoHyphens/>
              <w:spacing w:line="360" w:lineRule="auto"/>
              <w:rPr>
                <w:szCs w:val="24"/>
              </w:rPr>
            </w:pPr>
            <w:r w:rsidRPr="00A56B3F">
              <w:rPr>
                <w:szCs w:val="24"/>
              </w:rPr>
              <w:t>1,9</w:t>
            </w:r>
          </w:p>
        </w:tc>
        <w:tc>
          <w:tcPr>
            <w:tcW w:w="0" w:type="auto"/>
            <w:shd w:val="clear" w:color="auto" w:fill="auto"/>
          </w:tcPr>
          <w:p w:rsidR="00A3502F" w:rsidRPr="00A56B3F" w:rsidRDefault="00596622" w:rsidP="00A56B3F">
            <w:pPr>
              <w:widowControl/>
              <w:suppressAutoHyphens/>
              <w:spacing w:line="360" w:lineRule="auto"/>
              <w:rPr>
                <w:szCs w:val="24"/>
              </w:rPr>
            </w:pPr>
            <w:r w:rsidRPr="00A56B3F">
              <w:rPr>
                <w:szCs w:val="24"/>
              </w:rPr>
              <w:t>2,2</w:t>
            </w:r>
          </w:p>
        </w:tc>
      </w:tr>
    </w:tbl>
    <w:p w:rsidR="004E0FA8" w:rsidRDefault="004E0FA8" w:rsidP="004E0FA8">
      <w:pPr>
        <w:widowControl/>
        <w:shd w:val="clear" w:color="auto" w:fill="FFFFFF"/>
        <w:suppressAutoHyphens/>
        <w:spacing w:line="360" w:lineRule="auto"/>
        <w:ind w:firstLine="709"/>
        <w:jc w:val="both"/>
        <w:rPr>
          <w:color w:val="000000"/>
          <w:sz w:val="28"/>
          <w:szCs w:val="28"/>
          <w:lang w:val="en-US"/>
        </w:rPr>
      </w:pPr>
    </w:p>
    <w:p w:rsidR="004E0FA8" w:rsidRDefault="00A862A8"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 xml:space="preserve">Как показывают данные табл. </w:t>
      </w:r>
      <w:r w:rsidR="003A4AE2" w:rsidRPr="004E0FA8">
        <w:rPr>
          <w:color w:val="000000"/>
          <w:sz w:val="28"/>
          <w:szCs w:val="28"/>
        </w:rPr>
        <w:t>3.2</w:t>
      </w:r>
      <w:r w:rsidRPr="004E0FA8">
        <w:rPr>
          <w:color w:val="000000"/>
          <w:sz w:val="28"/>
          <w:szCs w:val="28"/>
        </w:rPr>
        <w:t xml:space="preserve">, произошел как абсолютный, так и относительный прирост дебиторской задолженности. </w:t>
      </w:r>
      <w:r w:rsidR="008D7A0C" w:rsidRPr="004E0FA8">
        <w:rPr>
          <w:color w:val="000000"/>
          <w:sz w:val="28"/>
          <w:szCs w:val="28"/>
        </w:rPr>
        <w:t>Следовательно</w:t>
      </w:r>
      <w:r w:rsidR="00F57B15" w:rsidRPr="004E0FA8">
        <w:rPr>
          <w:color w:val="000000"/>
          <w:sz w:val="28"/>
          <w:szCs w:val="28"/>
        </w:rPr>
        <w:t>,</w:t>
      </w:r>
      <w:r w:rsidRPr="004E0FA8">
        <w:rPr>
          <w:color w:val="000000"/>
          <w:sz w:val="28"/>
          <w:szCs w:val="28"/>
        </w:rPr>
        <w:t xml:space="preserve"> рост дебиторской задолженности обусловлен не только расширением объемов деятельности, но и ухудшением состояния расчетов.</w:t>
      </w:r>
    </w:p>
    <w:p w:rsidR="00596622" w:rsidRPr="0031731E" w:rsidRDefault="00596622"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 xml:space="preserve">Предприятие для улучшения управления дебиторской задолженностью, должно сосредоточить внимание на наиболее старых долгах </w:t>
      </w:r>
      <w:r w:rsidRPr="004E0FA8">
        <w:rPr>
          <w:bCs/>
          <w:color w:val="000000"/>
          <w:sz w:val="28"/>
          <w:szCs w:val="28"/>
        </w:rPr>
        <w:t xml:space="preserve">и </w:t>
      </w:r>
      <w:r w:rsidRPr="004E0FA8">
        <w:rPr>
          <w:color w:val="000000"/>
          <w:sz w:val="28"/>
          <w:szCs w:val="28"/>
        </w:rPr>
        <w:t xml:space="preserve">уделить больше внимания крупным суммам задолженности. При этом важно оценить вероятность безнадежных долгов, для чего используется накопленный на предприятии статистический материал или заключение опытных экспертов (таблица </w:t>
      </w:r>
      <w:r w:rsidR="003A4AE2" w:rsidRPr="004E0FA8">
        <w:rPr>
          <w:color w:val="000000"/>
          <w:sz w:val="28"/>
          <w:szCs w:val="28"/>
        </w:rPr>
        <w:t>3.3</w:t>
      </w:r>
      <w:r w:rsidRPr="004E0FA8">
        <w:rPr>
          <w:color w:val="000000"/>
          <w:sz w:val="28"/>
          <w:szCs w:val="28"/>
        </w:rPr>
        <w:t>).</w:t>
      </w:r>
    </w:p>
    <w:p w:rsidR="004E0FA8" w:rsidRPr="0031731E" w:rsidRDefault="004E0FA8" w:rsidP="004E0FA8">
      <w:pPr>
        <w:widowControl/>
        <w:shd w:val="clear" w:color="auto" w:fill="FFFFFF"/>
        <w:suppressAutoHyphens/>
        <w:spacing w:line="360" w:lineRule="auto"/>
        <w:ind w:firstLine="709"/>
        <w:jc w:val="both"/>
        <w:rPr>
          <w:color w:val="000000"/>
          <w:sz w:val="28"/>
          <w:szCs w:val="28"/>
        </w:rPr>
      </w:pPr>
    </w:p>
    <w:p w:rsidR="00596622" w:rsidRPr="004E0FA8" w:rsidRDefault="00596622"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 xml:space="preserve">Таблица </w:t>
      </w:r>
      <w:r w:rsidR="003A4AE2" w:rsidRPr="004E0FA8">
        <w:rPr>
          <w:color w:val="000000"/>
          <w:sz w:val="28"/>
          <w:szCs w:val="28"/>
        </w:rPr>
        <w:t>3.3</w:t>
      </w:r>
      <w:r w:rsidRPr="004E0FA8">
        <w:rPr>
          <w:color w:val="000000"/>
          <w:sz w:val="28"/>
          <w:szCs w:val="28"/>
        </w:rPr>
        <w:t xml:space="preserve"> – Оценка реального состояния</w:t>
      </w:r>
      <w:r w:rsidRPr="004E0FA8">
        <w:rPr>
          <w:bCs/>
          <w:color w:val="000000"/>
          <w:sz w:val="28"/>
          <w:szCs w:val="28"/>
        </w:rPr>
        <w:t xml:space="preserve"> дебиторской задолженности</w:t>
      </w:r>
    </w:p>
    <w:tbl>
      <w:tblPr>
        <w:tblW w:w="888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042"/>
        <w:gridCol w:w="893"/>
        <w:gridCol w:w="1109"/>
        <w:gridCol w:w="1069"/>
        <w:gridCol w:w="1129"/>
        <w:gridCol w:w="777"/>
        <w:gridCol w:w="866"/>
      </w:tblGrid>
      <w:tr w:rsidR="000C2AF9" w:rsidRPr="00A56B3F" w:rsidTr="00A56B3F">
        <w:tc>
          <w:tcPr>
            <w:tcW w:w="0" w:type="auto"/>
            <w:vMerge w:val="restart"/>
            <w:shd w:val="clear" w:color="auto" w:fill="auto"/>
          </w:tcPr>
          <w:p w:rsidR="000C2AF9" w:rsidRPr="00A56B3F" w:rsidRDefault="000C2AF9" w:rsidP="00A56B3F">
            <w:pPr>
              <w:widowControl/>
              <w:suppressAutoHyphens/>
              <w:spacing w:line="360" w:lineRule="auto"/>
              <w:rPr>
                <w:szCs w:val="24"/>
              </w:rPr>
            </w:pPr>
            <w:r w:rsidRPr="00A56B3F">
              <w:rPr>
                <w:szCs w:val="24"/>
              </w:rPr>
              <w:t>Показатель</w:t>
            </w:r>
          </w:p>
        </w:tc>
        <w:tc>
          <w:tcPr>
            <w:tcW w:w="5843" w:type="dxa"/>
            <w:gridSpan w:val="6"/>
            <w:shd w:val="clear" w:color="auto" w:fill="auto"/>
          </w:tcPr>
          <w:p w:rsidR="000C2AF9" w:rsidRPr="00A56B3F" w:rsidRDefault="000C2AF9" w:rsidP="00A56B3F">
            <w:pPr>
              <w:widowControl/>
              <w:suppressAutoHyphens/>
              <w:spacing w:line="360" w:lineRule="auto"/>
              <w:rPr>
                <w:szCs w:val="24"/>
              </w:rPr>
            </w:pPr>
            <w:r w:rsidRPr="00A56B3F">
              <w:rPr>
                <w:szCs w:val="24"/>
              </w:rPr>
              <w:t>Сроки возникновения дебиторской задолженности</w:t>
            </w:r>
          </w:p>
        </w:tc>
      </w:tr>
      <w:tr w:rsidR="000C2AF9" w:rsidRPr="00A56B3F" w:rsidTr="00A56B3F">
        <w:tc>
          <w:tcPr>
            <w:tcW w:w="0" w:type="auto"/>
            <w:vMerge/>
            <w:shd w:val="clear" w:color="auto" w:fill="auto"/>
          </w:tcPr>
          <w:p w:rsidR="000C2AF9" w:rsidRPr="00A56B3F" w:rsidRDefault="000C2AF9" w:rsidP="00A56B3F">
            <w:pPr>
              <w:widowControl/>
              <w:suppressAutoHyphens/>
              <w:spacing w:line="360" w:lineRule="auto"/>
              <w:rPr>
                <w:szCs w:val="24"/>
              </w:rPr>
            </w:pPr>
          </w:p>
        </w:tc>
        <w:tc>
          <w:tcPr>
            <w:tcW w:w="893" w:type="dxa"/>
            <w:shd w:val="clear" w:color="auto" w:fill="auto"/>
          </w:tcPr>
          <w:p w:rsidR="000C2AF9" w:rsidRPr="00A56B3F" w:rsidRDefault="000C2AF9" w:rsidP="00A56B3F">
            <w:pPr>
              <w:widowControl/>
              <w:suppressAutoHyphens/>
              <w:spacing w:line="360" w:lineRule="auto"/>
              <w:rPr>
                <w:szCs w:val="24"/>
              </w:rPr>
            </w:pPr>
            <w:r w:rsidRPr="00A56B3F">
              <w:rPr>
                <w:szCs w:val="24"/>
              </w:rPr>
              <w:t>до 1 месяца</w:t>
            </w:r>
          </w:p>
        </w:tc>
        <w:tc>
          <w:tcPr>
            <w:tcW w:w="1109" w:type="dxa"/>
            <w:shd w:val="clear" w:color="auto" w:fill="auto"/>
          </w:tcPr>
          <w:p w:rsidR="000C2AF9" w:rsidRPr="00A56B3F" w:rsidRDefault="000C2AF9" w:rsidP="00A56B3F">
            <w:pPr>
              <w:widowControl/>
              <w:suppressAutoHyphens/>
              <w:spacing w:line="360" w:lineRule="auto"/>
              <w:rPr>
                <w:szCs w:val="24"/>
              </w:rPr>
            </w:pPr>
            <w:r w:rsidRPr="00A56B3F">
              <w:rPr>
                <w:szCs w:val="24"/>
              </w:rPr>
              <w:t>от 1 до 3 месяца</w:t>
            </w:r>
          </w:p>
        </w:tc>
        <w:tc>
          <w:tcPr>
            <w:tcW w:w="1069" w:type="dxa"/>
            <w:shd w:val="clear" w:color="auto" w:fill="auto"/>
          </w:tcPr>
          <w:p w:rsidR="000C2AF9" w:rsidRPr="00A56B3F" w:rsidRDefault="000C2AF9" w:rsidP="00A56B3F">
            <w:pPr>
              <w:widowControl/>
              <w:suppressAutoHyphens/>
              <w:spacing w:line="360" w:lineRule="auto"/>
              <w:rPr>
                <w:szCs w:val="24"/>
              </w:rPr>
            </w:pPr>
            <w:r w:rsidRPr="00A56B3F">
              <w:rPr>
                <w:szCs w:val="24"/>
              </w:rPr>
              <w:t>от 3 до 6 месяца</w:t>
            </w:r>
          </w:p>
        </w:tc>
        <w:tc>
          <w:tcPr>
            <w:tcW w:w="0" w:type="auto"/>
            <w:shd w:val="clear" w:color="auto" w:fill="auto"/>
          </w:tcPr>
          <w:p w:rsidR="000C2AF9" w:rsidRPr="00A56B3F" w:rsidRDefault="000C2AF9" w:rsidP="00A56B3F">
            <w:pPr>
              <w:widowControl/>
              <w:suppressAutoHyphens/>
              <w:spacing w:line="360" w:lineRule="auto"/>
              <w:rPr>
                <w:szCs w:val="24"/>
              </w:rPr>
            </w:pPr>
            <w:r w:rsidRPr="00A56B3F">
              <w:rPr>
                <w:szCs w:val="24"/>
              </w:rPr>
              <w:t>от 6 до 12 мес.</w:t>
            </w:r>
          </w:p>
        </w:tc>
        <w:tc>
          <w:tcPr>
            <w:tcW w:w="777" w:type="dxa"/>
            <w:shd w:val="clear" w:color="auto" w:fill="auto"/>
          </w:tcPr>
          <w:p w:rsidR="000C2AF9" w:rsidRPr="00A56B3F" w:rsidRDefault="000C2AF9" w:rsidP="00A56B3F">
            <w:pPr>
              <w:widowControl/>
              <w:suppressAutoHyphens/>
              <w:spacing w:line="360" w:lineRule="auto"/>
              <w:rPr>
                <w:szCs w:val="24"/>
              </w:rPr>
            </w:pPr>
            <w:r w:rsidRPr="00A56B3F">
              <w:rPr>
                <w:szCs w:val="24"/>
              </w:rPr>
              <w:t>свыше года</w:t>
            </w:r>
          </w:p>
        </w:tc>
        <w:tc>
          <w:tcPr>
            <w:tcW w:w="0" w:type="auto"/>
            <w:shd w:val="clear" w:color="auto" w:fill="auto"/>
          </w:tcPr>
          <w:p w:rsidR="000C2AF9" w:rsidRPr="00A56B3F" w:rsidRDefault="000C2AF9" w:rsidP="00A56B3F">
            <w:pPr>
              <w:widowControl/>
              <w:suppressAutoHyphens/>
              <w:spacing w:line="360" w:lineRule="auto"/>
              <w:rPr>
                <w:szCs w:val="24"/>
              </w:rPr>
            </w:pPr>
            <w:r w:rsidRPr="00A56B3F">
              <w:rPr>
                <w:szCs w:val="24"/>
              </w:rPr>
              <w:t>Итого</w:t>
            </w:r>
          </w:p>
        </w:tc>
      </w:tr>
      <w:tr w:rsidR="005336A0" w:rsidRPr="00A56B3F" w:rsidTr="00A56B3F">
        <w:tc>
          <w:tcPr>
            <w:tcW w:w="0" w:type="auto"/>
            <w:shd w:val="clear" w:color="auto" w:fill="auto"/>
          </w:tcPr>
          <w:p w:rsidR="005336A0" w:rsidRPr="00A56B3F" w:rsidRDefault="005336A0" w:rsidP="00A56B3F">
            <w:pPr>
              <w:widowControl/>
              <w:suppressAutoHyphens/>
              <w:spacing w:line="360" w:lineRule="auto"/>
              <w:rPr>
                <w:szCs w:val="24"/>
              </w:rPr>
            </w:pPr>
            <w:r w:rsidRPr="00A56B3F">
              <w:rPr>
                <w:szCs w:val="24"/>
              </w:rPr>
              <w:t>Дебиторская задолженность, тыс.руб.</w:t>
            </w:r>
          </w:p>
        </w:tc>
        <w:tc>
          <w:tcPr>
            <w:tcW w:w="893" w:type="dxa"/>
            <w:shd w:val="clear" w:color="auto" w:fill="auto"/>
          </w:tcPr>
          <w:p w:rsidR="005336A0" w:rsidRPr="00A56B3F" w:rsidRDefault="005336A0" w:rsidP="00A56B3F">
            <w:pPr>
              <w:widowControl/>
              <w:suppressAutoHyphens/>
              <w:spacing w:line="360" w:lineRule="auto"/>
              <w:rPr>
                <w:szCs w:val="24"/>
              </w:rPr>
            </w:pPr>
            <w:r w:rsidRPr="00A56B3F">
              <w:rPr>
                <w:szCs w:val="24"/>
              </w:rPr>
              <w:t>6540</w:t>
            </w:r>
          </w:p>
        </w:tc>
        <w:tc>
          <w:tcPr>
            <w:tcW w:w="1109" w:type="dxa"/>
            <w:shd w:val="clear" w:color="auto" w:fill="auto"/>
          </w:tcPr>
          <w:p w:rsidR="005336A0" w:rsidRPr="00A56B3F" w:rsidRDefault="005336A0" w:rsidP="00A56B3F">
            <w:pPr>
              <w:widowControl/>
              <w:suppressAutoHyphens/>
              <w:spacing w:line="360" w:lineRule="auto"/>
              <w:rPr>
                <w:szCs w:val="24"/>
              </w:rPr>
            </w:pPr>
            <w:r w:rsidRPr="00A56B3F">
              <w:rPr>
                <w:szCs w:val="24"/>
              </w:rPr>
              <w:t>3120</w:t>
            </w:r>
          </w:p>
        </w:tc>
        <w:tc>
          <w:tcPr>
            <w:tcW w:w="1069" w:type="dxa"/>
            <w:shd w:val="clear" w:color="auto" w:fill="auto"/>
          </w:tcPr>
          <w:p w:rsidR="005336A0" w:rsidRPr="00A56B3F" w:rsidRDefault="005336A0" w:rsidP="00A56B3F">
            <w:pPr>
              <w:widowControl/>
              <w:suppressAutoHyphens/>
              <w:spacing w:line="360" w:lineRule="auto"/>
              <w:rPr>
                <w:szCs w:val="24"/>
              </w:rPr>
            </w:pPr>
            <w:r w:rsidRPr="00A56B3F">
              <w:rPr>
                <w:szCs w:val="24"/>
              </w:rPr>
              <w:t>700</w:t>
            </w:r>
          </w:p>
        </w:tc>
        <w:tc>
          <w:tcPr>
            <w:tcW w:w="0" w:type="auto"/>
            <w:shd w:val="clear" w:color="auto" w:fill="auto"/>
          </w:tcPr>
          <w:p w:rsidR="005336A0" w:rsidRPr="00A56B3F" w:rsidRDefault="005336A0" w:rsidP="00A56B3F">
            <w:pPr>
              <w:widowControl/>
              <w:suppressAutoHyphens/>
              <w:spacing w:line="360" w:lineRule="auto"/>
              <w:rPr>
                <w:szCs w:val="24"/>
              </w:rPr>
            </w:pPr>
            <w:r w:rsidRPr="00A56B3F">
              <w:rPr>
                <w:szCs w:val="24"/>
              </w:rPr>
              <w:t>200</w:t>
            </w:r>
          </w:p>
        </w:tc>
        <w:tc>
          <w:tcPr>
            <w:tcW w:w="777" w:type="dxa"/>
            <w:shd w:val="clear" w:color="auto" w:fill="auto"/>
          </w:tcPr>
          <w:p w:rsidR="005336A0" w:rsidRPr="00A56B3F" w:rsidRDefault="005336A0" w:rsidP="00A56B3F">
            <w:pPr>
              <w:widowControl/>
              <w:suppressAutoHyphens/>
              <w:spacing w:line="360" w:lineRule="auto"/>
              <w:rPr>
                <w:szCs w:val="24"/>
              </w:rPr>
            </w:pPr>
            <w:r w:rsidRPr="00A56B3F">
              <w:rPr>
                <w:szCs w:val="24"/>
              </w:rPr>
              <w:t>240</w:t>
            </w:r>
          </w:p>
        </w:tc>
        <w:tc>
          <w:tcPr>
            <w:tcW w:w="0" w:type="auto"/>
            <w:shd w:val="clear" w:color="auto" w:fill="auto"/>
          </w:tcPr>
          <w:p w:rsidR="005336A0" w:rsidRPr="00A56B3F" w:rsidRDefault="005336A0" w:rsidP="00A56B3F">
            <w:pPr>
              <w:widowControl/>
              <w:suppressAutoHyphens/>
              <w:spacing w:line="360" w:lineRule="auto"/>
              <w:rPr>
                <w:szCs w:val="24"/>
              </w:rPr>
            </w:pPr>
            <w:r w:rsidRPr="00A56B3F">
              <w:rPr>
                <w:szCs w:val="24"/>
              </w:rPr>
              <w:t>10800</w:t>
            </w:r>
          </w:p>
        </w:tc>
      </w:tr>
      <w:tr w:rsidR="005336A0" w:rsidRPr="00A56B3F" w:rsidTr="00A56B3F">
        <w:tc>
          <w:tcPr>
            <w:tcW w:w="0" w:type="auto"/>
            <w:shd w:val="clear" w:color="auto" w:fill="auto"/>
          </w:tcPr>
          <w:p w:rsidR="005336A0" w:rsidRPr="00A56B3F" w:rsidRDefault="005336A0" w:rsidP="00A56B3F">
            <w:pPr>
              <w:widowControl/>
              <w:suppressAutoHyphens/>
              <w:spacing w:line="360" w:lineRule="auto"/>
              <w:rPr>
                <w:szCs w:val="24"/>
              </w:rPr>
            </w:pPr>
            <w:r w:rsidRPr="00A56B3F">
              <w:rPr>
                <w:szCs w:val="24"/>
              </w:rPr>
              <w:t>Вероятность безнадежных долгов, %</w:t>
            </w:r>
          </w:p>
        </w:tc>
        <w:tc>
          <w:tcPr>
            <w:tcW w:w="893" w:type="dxa"/>
            <w:shd w:val="clear" w:color="auto" w:fill="auto"/>
          </w:tcPr>
          <w:p w:rsidR="005336A0" w:rsidRPr="00A56B3F" w:rsidRDefault="005336A0" w:rsidP="00A56B3F">
            <w:pPr>
              <w:widowControl/>
              <w:suppressAutoHyphens/>
              <w:spacing w:line="360" w:lineRule="auto"/>
              <w:rPr>
                <w:szCs w:val="24"/>
              </w:rPr>
            </w:pPr>
            <w:r w:rsidRPr="00A56B3F">
              <w:rPr>
                <w:szCs w:val="24"/>
              </w:rPr>
              <w:t>2,0</w:t>
            </w:r>
          </w:p>
        </w:tc>
        <w:tc>
          <w:tcPr>
            <w:tcW w:w="1109" w:type="dxa"/>
            <w:shd w:val="clear" w:color="auto" w:fill="auto"/>
          </w:tcPr>
          <w:p w:rsidR="005336A0" w:rsidRPr="00A56B3F" w:rsidRDefault="005336A0" w:rsidP="00A56B3F">
            <w:pPr>
              <w:widowControl/>
              <w:suppressAutoHyphens/>
              <w:spacing w:line="360" w:lineRule="auto"/>
              <w:rPr>
                <w:szCs w:val="24"/>
              </w:rPr>
            </w:pPr>
            <w:r w:rsidRPr="00A56B3F">
              <w:rPr>
                <w:szCs w:val="24"/>
              </w:rPr>
              <w:t>3,0</w:t>
            </w:r>
          </w:p>
        </w:tc>
        <w:tc>
          <w:tcPr>
            <w:tcW w:w="1069" w:type="dxa"/>
            <w:shd w:val="clear" w:color="auto" w:fill="auto"/>
          </w:tcPr>
          <w:p w:rsidR="005336A0" w:rsidRPr="00A56B3F" w:rsidRDefault="005336A0" w:rsidP="00A56B3F">
            <w:pPr>
              <w:widowControl/>
              <w:suppressAutoHyphens/>
              <w:spacing w:line="360" w:lineRule="auto"/>
              <w:rPr>
                <w:szCs w:val="24"/>
              </w:rPr>
            </w:pPr>
            <w:r w:rsidRPr="00A56B3F">
              <w:rPr>
                <w:szCs w:val="24"/>
              </w:rPr>
              <w:t>5,0</w:t>
            </w:r>
          </w:p>
        </w:tc>
        <w:tc>
          <w:tcPr>
            <w:tcW w:w="0" w:type="auto"/>
            <w:shd w:val="clear" w:color="auto" w:fill="auto"/>
          </w:tcPr>
          <w:p w:rsidR="005336A0" w:rsidRPr="00A56B3F" w:rsidRDefault="005336A0" w:rsidP="00A56B3F">
            <w:pPr>
              <w:widowControl/>
              <w:suppressAutoHyphens/>
              <w:spacing w:line="360" w:lineRule="auto"/>
              <w:rPr>
                <w:szCs w:val="24"/>
              </w:rPr>
            </w:pPr>
            <w:r w:rsidRPr="00A56B3F">
              <w:rPr>
                <w:szCs w:val="24"/>
              </w:rPr>
              <w:t>25,0</w:t>
            </w:r>
          </w:p>
        </w:tc>
        <w:tc>
          <w:tcPr>
            <w:tcW w:w="777" w:type="dxa"/>
            <w:shd w:val="clear" w:color="auto" w:fill="auto"/>
          </w:tcPr>
          <w:p w:rsidR="005336A0" w:rsidRPr="00A56B3F" w:rsidRDefault="005336A0" w:rsidP="00A56B3F">
            <w:pPr>
              <w:widowControl/>
              <w:suppressAutoHyphens/>
              <w:spacing w:line="360" w:lineRule="auto"/>
              <w:rPr>
                <w:szCs w:val="24"/>
              </w:rPr>
            </w:pPr>
            <w:r w:rsidRPr="00A56B3F">
              <w:rPr>
                <w:szCs w:val="24"/>
              </w:rPr>
              <w:t>50,0</w:t>
            </w:r>
          </w:p>
        </w:tc>
        <w:tc>
          <w:tcPr>
            <w:tcW w:w="0" w:type="auto"/>
            <w:shd w:val="clear" w:color="auto" w:fill="auto"/>
          </w:tcPr>
          <w:p w:rsidR="005336A0" w:rsidRPr="00A56B3F" w:rsidRDefault="005336A0" w:rsidP="00A56B3F">
            <w:pPr>
              <w:widowControl/>
              <w:suppressAutoHyphens/>
              <w:spacing w:line="360" w:lineRule="auto"/>
              <w:rPr>
                <w:szCs w:val="24"/>
              </w:rPr>
            </w:pPr>
            <w:r w:rsidRPr="00A56B3F">
              <w:rPr>
                <w:szCs w:val="24"/>
              </w:rPr>
              <w:t>4,0</w:t>
            </w:r>
          </w:p>
        </w:tc>
      </w:tr>
      <w:tr w:rsidR="005336A0" w:rsidRPr="00A56B3F" w:rsidTr="00A56B3F">
        <w:tc>
          <w:tcPr>
            <w:tcW w:w="0" w:type="auto"/>
            <w:shd w:val="clear" w:color="auto" w:fill="auto"/>
          </w:tcPr>
          <w:p w:rsidR="005336A0" w:rsidRPr="00A56B3F" w:rsidRDefault="005336A0" w:rsidP="00A56B3F">
            <w:pPr>
              <w:widowControl/>
              <w:suppressAutoHyphens/>
              <w:spacing w:line="360" w:lineRule="auto"/>
              <w:rPr>
                <w:szCs w:val="24"/>
              </w:rPr>
            </w:pPr>
            <w:r w:rsidRPr="00A56B3F">
              <w:rPr>
                <w:szCs w:val="24"/>
              </w:rPr>
              <w:t>Сумма безнадежных долгов, тыс.руб.</w:t>
            </w:r>
          </w:p>
        </w:tc>
        <w:tc>
          <w:tcPr>
            <w:tcW w:w="893" w:type="dxa"/>
            <w:shd w:val="clear" w:color="auto" w:fill="auto"/>
          </w:tcPr>
          <w:p w:rsidR="005336A0" w:rsidRPr="00A56B3F" w:rsidRDefault="005336A0" w:rsidP="00A56B3F">
            <w:pPr>
              <w:widowControl/>
              <w:suppressAutoHyphens/>
              <w:spacing w:line="360" w:lineRule="auto"/>
              <w:rPr>
                <w:szCs w:val="24"/>
              </w:rPr>
            </w:pPr>
            <w:r w:rsidRPr="00A56B3F">
              <w:rPr>
                <w:szCs w:val="24"/>
              </w:rPr>
              <w:t>130,8</w:t>
            </w:r>
          </w:p>
        </w:tc>
        <w:tc>
          <w:tcPr>
            <w:tcW w:w="1109" w:type="dxa"/>
            <w:shd w:val="clear" w:color="auto" w:fill="auto"/>
          </w:tcPr>
          <w:p w:rsidR="005336A0" w:rsidRPr="00A56B3F" w:rsidRDefault="005336A0" w:rsidP="00A56B3F">
            <w:pPr>
              <w:widowControl/>
              <w:suppressAutoHyphens/>
              <w:spacing w:line="360" w:lineRule="auto"/>
              <w:rPr>
                <w:szCs w:val="24"/>
              </w:rPr>
            </w:pPr>
            <w:r w:rsidRPr="00A56B3F">
              <w:rPr>
                <w:szCs w:val="24"/>
              </w:rPr>
              <w:t>93,6</w:t>
            </w:r>
          </w:p>
        </w:tc>
        <w:tc>
          <w:tcPr>
            <w:tcW w:w="1069" w:type="dxa"/>
            <w:shd w:val="clear" w:color="auto" w:fill="auto"/>
          </w:tcPr>
          <w:p w:rsidR="005336A0" w:rsidRPr="00A56B3F" w:rsidRDefault="005336A0" w:rsidP="00A56B3F">
            <w:pPr>
              <w:widowControl/>
              <w:suppressAutoHyphens/>
              <w:spacing w:line="360" w:lineRule="auto"/>
              <w:rPr>
                <w:szCs w:val="24"/>
              </w:rPr>
            </w:pPr>
            <w:r w:rsidRPr="00A56B3F">
              <w:rPr>
                <w:szCs w:val="24"/>
              </w:rPr>
              <w:t>35</w:t>
            </w:r>
          </w:p>
        </w:tc>
        <w:tc>
          <w:tcPr>
            <w:tcW w:w="0" w:type="auto"/>
            <w:shd w:val="clear" w:color="auto" w:fill="auto"/>
          </w:tcPr>
          <w:p w:rsidR="005336A0" w:rsidRPr="00A56B3F" w:rsidRDefault="005336A0" w:rsidP="00A56B3F">
            <w:pPr>
              <w:widowControl/>
              <w:suppressAutoHyphens/>
              <w:spacing w:line="360" w:lineRule="auto"/>
              <w:rPr>
                <w:szCs w:val="24"/>
              </w:rPr>
            </w:pPr>
            <w:r w:rsidRPr="00A56B3F">
              <w:rPr>
                <w:szCs w:val="24"/>
              </w:rPr>
              <w:t>50</w:t>
            </w:r>
          </w:p>
        </w:tc>
        <w:tc>
          <w:tcPr>
            <w:tcW w:w="777" w:type="dxa"/>
            <w:shd w:val="clear" w:color="auto" w:fill="auto"/>
          </w:tcPr>
          <w:p w:rsidR="005336A0" w:rsidRPr="00A56B3F" w:rsidRDefault="005336A0" w:rsidP="00A56B3F">
            <w:pPr>
              <w:widowControl/>
              <w:suppressAutoHyphens/>
              <w:spacing w:line="360" w:lineRule="auto"/>
              <w:rPr>
                <w:szCs w:val="24"/>
              </w:rPr>
            </w:pPr>
            <w:r w:rsidRPr="00A56B3F">
              <w:rPr>
                <w:szCs w:val="24"/>
              </w:rPr>
              <w:t>120</w:t>
            </w:r>
          </w:p>
        </w:tc>
        <w:tc>
          <w:tcPr>
            <w:tcW w:w="0" w:type="auto"/>
            <w:shd w:val="clear" w:color="auto" w:fill="auto"/>
          </w:tcPr>
          <w:p w:rsidR="005336A0" w:rsidRPr="00A56B3F" w:rsidRDefault="00410C84" w:rsidP="00A56B3F">
            <w:pPr>
              <w:widowControl/>
              <w:suppressAutoHyphens/>
              <w:spacing w:line="360" w:lineRule="auto"/>
              <w:rPr>
                <w:szCs w:val="24"/>
              </w:rPr>
            </w:pPr>
            <w:r w:rsidRPr="00A56B3F">
              <w:rPr>
                <w:szCs w:val="24"/>
              </w:rPr>
              <w:t>429,4</w:t>
            </w:r>
          </w:p>
        </w:tc>
      </w:tr>
      <w:tr w:rsidR="005336A0" w:rsidRPr="00A56B3F" w:rsidTr="00A56B3F">
        <w:tc>
          <w:tcPr>
            <w:tcW w:w="0" w:type="auto"/>
            <w:shd w:val="clear" w:color="auto" w:fill="auto"/>
          </w:tcPr>
          <w:p w:rsidR="005336A0" w:rsidRPr="00A56B3F" w:rsidRDefault="005336A0" w:rsidP="00A56B3F">
            <w:pPr>
              <w:widowControl/>
              <w:suppressAutoHyphens/>
              <w:spacing w:line="360" w:lineRule="auto"/>
              <w:rPr>
                <w:szCs w:val="24"/>
              </w:rPr>
            </w:pPr>
            <w:r w:rsidRPr="00A56B3F">
              <w:rPr>
                <w:szCs w:val="24"/>
              </w:rPr>
              <w:t>Реальная величина задолженности тыс.руб.</w:t>
            </w:r>
          </w:p>
        </w:tc>
        <w:tc>
          <w:tcPr>
            <w:tcW w:w="893" w:type="dxa"/>
            <w:shd w:val="clear" w:color="auto" w:fill="auto"/>
          </w:tcPr>
          <w:p w:rsidR="005336A0" w:rsidRPr="00A56B3F" w:rsidRDefault="00410C84" w:rsidP="00A56B3F">
            <w:pPr>
              <w:widowControl/>
              <w:suppressAutoHyphens/>
              <w:spacing w:line="360" w:lineRule="auto"/>
              <w:rPr>
                <w:szCs w:val="24"/>
              </w:rPr>
            </w:pPr>
            <w:r w:rsidRPr="00A56B3F">
              <w:rPr>
                <w:szCs w:val="24"/>
              </w:rPr>
              <w:t>6409,2</w:t>
            </w:r>
          </w:p>
        </w:tc>
        <w:tc>
          <w:tcPr>
            <w:tcW w:w="1109" w:type="dxa"/>
            <w:shd w:val="clear" w:color="auto" w:fill="auto"/>
          </w:tcPr>
          <w:p w:rsidR="005336A0" w:rsidRPr="00A56B3F" w:rsidRDefault="00410C84" w:rsidP="00A56B3F">
            <w:pPr>
              <w:widowControl/>
              <w:suppressAutoHyphens/>
              <w:spacing w:line="360" w:lineRule="auto"/>
              <w:rPr>
                <w:szCs w:val="24"/>
              </w:rPr>
            </w:pPr>
            <w:r w:rsidRPr="00A56B3F">
              <w:rPr>
                <w:szCs w:val="24"/>
              </w:rPr>
              <w:t>3026,4</w:t>
            </w:r>
          </w:p>
        </w:tc>
        <w:tc>
          <w:tcPr>
            <w:tcW w:w="1069" w:type="dxa"/>
            <w:shd w:val="clear" w:color="auto" w:fill="auto"/>
          </w:tcPr>
          <w:p w:rsidR="005336A0" w:rsidRPr="00A56B3F" w:rsidRDefault="00410C84" w:rsidP="00A56B3F">
            <w:pPr>
              <w:widowControl/>
              <w:suppressAutoHyphens/>
              <w:spacing w:line="360" w:lineRule="auto"/>
              <w:rPr>
                <w:szCs w:val="24"/>
              </w:rPr>
            </w:pPr>
            <w:r w:rsidRPr="00A56B3F">
              <w:rPr>
                <w:szCs w:val="24"/>
              </w:rPr>
              <w:t>665</w:t>
            </w:r>
          </w:p>
        </w:tc>
        <w:tc>
          <w:tcPr>
            <w:tcW w:w="0" w:type="auto"/>
            <w:shd w:val="clear" w:color="auto" w:fill="auto"/>
          </w:tcPr>
          <w:p w:rsidR="005336A0" w:rsidRPr="00A56B3F" w:rsidRDefault="00410C84" w:rsidP="00A56B3F">
            <w:pPr>
              <w:widowControl/>
              <w:suppressAutoHyphens/>
              <w:spacing w:line="360" w:lineRule="auto"/>
              <w:rPr>
                <w:szCs w:val="24"/>
              </w:rPr>
            </w:pPr>
            <w:r w:rsidRPr="00A56B3F">
              <w:rPr>
                <w:szCs w:val="24"/>
              </w:rPr>
              <w:t>150</w:t>
            </w:r>
          </w:p>
        </w:tc>
        <w:tc>
          <w:tcPr>
            <w:tcW w:w="777" w:type="dxa"/>
            <w:shd w:val="clear" w:color="auto" w:fill="auto"/>
          </w:tcPr>
          <w:p w:rsidR="005336A0" w:rsidRPr="00A56B3F" w:rsidRDefault="00410C84" w:rsidP="00A56B3F">
            <w:pPr>
              <w:widowControl/>
              <w:suppressAutoHyphens/>
              <w:spacing w:line="360" w:lineRule="auto"/>
              <w:rPr>
                <w:szCs w:val="24"/>
              </w:rPr>
            </w:pPr>
            <w:r w:rsidRPr="00A56B3F">
              <w:rPr>
                <w:szCs w:val="24"/>
              </w:rPr>
              <w:t>120</w:t>
            </w:r>
          </w:p>
        </w:tc>
        <w:tc>
          <w:tcPr>
            <w:tcW w:w="0" w:type="auto"/>
            <w:shd w:val="clear" w:color="auto" w:fill="auto"/>
          </w:tcPr>
          <w:p w:rsidR="005336A0" w:rsidRPr="00A56B3F" w:rsidRDefault="00410C84" w:rsidP="00A56B3F">
            <w:pPr>
              <w:widowControl/>
              <w:suppressAutoHyphens/>
              <w:spacing w:line="360" w:lineRule="auto"/>
              <w:rPr>
                <w:szCs w:val="24"/>
              </w:rPr>
            </w:pPr>
            <w:r w:rsidRPr="00A56B3F">
              <w:rPr>
                <w:szCs w:val="24"/>
              </w:rPr>
              <w:t>10370,6</w:t>
            </w:r>
          </w:p>
        </w:tc>
      </w:tr>
    </w:tbl>
    <w:p w:rsidR="004E0FA8" w:rsidRDefault="004E0FA8" w:rsidP="004E0FA8">
      <w:pPr>
        <w:widowControl/>
        <w:shd w:val="clear" w:color="auto" w:fill="FFFFFF"/>
        <w:suppressAutoHyphens/>
        <w:spacing w:line="360" w:lineRule="auto"/>
        <w:ind w:firstLine="709"/>
        <w:jc w:val="both"/>
        <w:rPr>
          <w:color w:val="000000"/>
          <w:sz w:val="28"/>
          <w:szCs w:val="28"/>
          <w:lang w:val="en-US"/>
        </w:rPr>
      </w:pPr>
    </w:p>
    <w:p w:rsidR="004E0FA8" w:rsidRPr="0031731E" w:rsidRDefault="004E0FA8" w:rsidP="004E0FA8">
      <w:pPr>
        <w:widowControl/>
        <w:shd w:val="clear" w:color="auto" w:fill="FFFFFF"/>
        <w:suppressAutoHyphens/>
        <w:spacing w:line="360" w:lineRule="auto"/>
        <w:ind w:firstLine="709"/>
        <w:jc w:val="both"/>
        <w:rPr>
          <w:iCs/>
          <w:color w:val="000000"/>
          <w:szCs w:val="24"/>
        </w:rPr>
      </w:pPr>
      <w:r w:rsidRPr="0031731E">
        <w:rPr>
          <w:color w:val="000000"/>
          <w:sz w:val="28"/>
          <w:szCs w:val="28"/>
        </w:rPr>
        <w:br w:type="page"/>
      </w:r>
      <w:r w:rsidR="00503E69" w:rsidRPr="004E0FA8">
        <w:rPr>
          <w:color w:val="000000"/>
          <w:sz w:val="28"/>
          <w:szCs w:val="28"/>
        </w:rPr>
        <w:t xml:space="preserve">Как видно из табл. </w:t>
      </w:r>
      <w:r w:rsidR="003A4AE2" w:rsidRPr="004E0FA8">
        <w:rPr>
          <w:color w:val="000000"/>
          <w:sz w:val="28"/>
          <w:szCs w:val="28"/>
        </w:rPr>
        <w:t>3.3</w:t>
      </w:r>
      <w:r w:rsidR="00410C84" w:rsidRPr="004E0FA8">
        <w:rPr>
          <w:color w:val="000000"/>
          <w:sz w:val="28"/>
          <w:szCs w:val="28"/>
        </w:rPr>
        <w:t>8</w:t>
      </w:r>
      <w:r w:rsidR="00596622" w:rsidRPr="004E0FA8">
        <w:rPr>
          <w:color w:val="000000"/>
          <w:sz w:val="28"/>
          <w:szCs w:val="28"/>
        </w:rPr>
        <w:t>.</w:t>
      </w:r>
      <w:r w:rsidR="00503E69" w:rsidRPr="004E0FA8">
        <w:rPr>
          <w:color w:val="000000"/>
          <w:sz w:val="28"/>
          <w:szCs w:val="28"/>
        </w:rPr>
        <w:t xml:space="preserve">, сумма </w:t>
      </w:r>
      <w:r w:rsidR="00BD3BAA" w:rsidRPr="004E0FA8">
        <w:rPr>
          <w:sz w:val="28"/>
          <w:szCs w:val="28"/>
        </w:rPr>
        <w:t>безнадежных долгов</w:t>
      </w:r>
      <w:r w:rsidR="00BD3BAA" w:rsidRPr="004E0FA8">
        <w:rPr>
          <w:color w:val="000000"/>
          <w:sz w:val="28"/>
          <w:szCs w:val="28"/>
        </w:rPr>
        <w:t xml:space="preserve"> </w:t>
      </w:r>
      <w:r w:rsidR="00503E69" w:rsidRPr="004E0FA8">
        <w:rPr>
          <w:color w:val="000000"/>
          <w:sz w:val="28"/>
          <w:szCs w:val="28"/>
        </w:rPr>
        <w:t>составляет на предприятии 429,4 тыс. руб., или 4% от общей суммы дебиторской задолженности (429,4</w:t>
      </w:r>
      <w:r w:rsidR="00BD3BAA" w:rsidRPr="004E0FA8">
        <w:rPr>
          <w:color w:val="000000"/>
          <w:sz w:val="28"/>
          <w:szCs w:val="28"/>
        </w:rPr>
        <w:t xml:space="preserve"> </w:t>
      </w:r>
      <w:r w:rsidR="00503E69" w:rsidRPr="004E0FA8">
        <w:rPr>
          <w:color w:val="000000"/>
          <w:sz w:val="28"/>
          <w:szCs w:val="28"/>
        </w:rPr>
        <w:t>:</w:t>
      </w:r>
      <w:r w:rsidR="00BD3BAA" w:rsidRPr="004E0FA8">
        <w:rPr>
          <w:color w:val="000000"/>
          <w:sz w:val="28"/>
          <w:szCs w:val="28"/>
        </w:rPr>
        <w:t xml:space="preserve"> </w:t>
      </w:r>
      <w:r w:rsidR="00503E69" w:rsidRPr="004E0FA8">
        <w:rPr>
          <w:color w:val="000000"/>
          <w:sz w:val="28"/>
          <w:szCs w:val="28"/>
        </w:rPr>
        <w:t>10 800 • 100).</w:t>
      </w:r>
      <w:r w:rsidR="00BD3BAA" w:rsidRPr="004E0FA8">
        <w:rPr>
          <w:color w:val="000000"/>
          <w:sz w:val="28"/>
          <w:szCs w:val="28"/>
        </w:rPr>
        <w:t xml:space="preserve"> </w:t>
      </w:r>
      <w:r w:rsidR="00503E69" w:rsidRPr="004E0FA8">
        <w:rPr>
          <w:color w:val="000000"/>
          <w:sz w:val="28"/>
          <w:szCs w:val="28"/>
        </w:rPr>
        <w:t xml:space="preserve">Важно изучить также ликвидность дебиторской задолженности, в частности используя такой показатель, как </w:t>
      </w:r>
      <w:r w:rsidR="00503E69" w:rsidRPr="004E0FA8">
        <w:rPr>
          <w:bCs/>
          <w:iCs/>
          <w:color w:val="000000"/>
          <w:sz w:val="28"/>
          <w:szCs w:val="28"/>
        </w:rPr>
        <w:t xml:space="preserve">период оборачиваемости дебиторской задолженности </w:t>
      </w:r>
      <w:r w:rsidR="00503E69" w:rsidRPr="004E0FA8">
        <w:rPr>
          <w:iCs/>
          <w:color w:val="000000"/>
          <w:sz w:val="28"/>
          <w:szCs w:val="28"/>
        </w:rPr>
        <w:t xml:space="preserve">(Пдз), </w:t>
      </w:r>
      <w:r w:rsidR="00503E69" w:rsidRPr="004E0FA8">
        <w:rPr>
          <w:bCs/>
          <w:iCs/>
          <w:color w:val="000000"/>
          <w:sz w:val="28"/>
          <w:szCs w:val="28"/>
        </w:rPr>
        <w:t xml:space="preserve">или период инкассации долгов. </w:t>
      </w:r>
      <w:r w:rsidR="00503E69" w:rsidRPr="004E0FA8">
        <w:rPr>
          <w:color w:val="000000"/>
          <w:sz w:val="28"/>
          <w:szCs w:val="28"/>
        </w:rPr>
        <w:t>Он равен времени между отгрузкой товаров и получением за них наличных денег от покупателей:</w:t>
      </w:r>
      <w:r w:rsidR="00E96CDE" w:rsidRPr="004E0FA8">
        <w:rPr>
          <w:color w:val="000000"/>
          <w:sz w:val="28"/>
          <w:szCs w:val="28"/>
        </w:rPr>
        <w:t xml:space="preserve"> [18, </w:t>
      </w:r>
      <w:r w:rsidR="00E96CDE" w:rsidRPr="004E0FA8">
        <w:rPr>
          <w:color w:val="000000"/>
          <w:sz w:val="28"/>
          <w:szCs w:val="28"/>
          <w:lang w:val="en-US"/>
        </w:rPr>
        <w:t>c</w:t>
      </w:r>
      <w:r w:rsidR="00E96CDE" w:rsidRPr="004E0FA8">
        <w:rPr>
          <w:color w:val="000000"/>
          <w:sz w:val="28"/>
          <w:szCs w:val="28"/>
        </w:rPr>
        <w:t>. 77]</w:t>
      </w:r>
    </w:p>
    <w:p w:rsidR="004E0FA8" w:rsidRPr="0031731E" w:rsidRDefault="004E0FA8" w:rsidP="004E0FA8">
      <w:pPr>
        <w:widowControl/>
        <w:shd w:val="clear" w:color="auto" w:fill="FFFFFF"/>
        <w:suppressAutoHyphens/>
        <w:spacing w:line="360" w:lineRule="auto"/>
        <w:ind w:firstLine="709"/>
        <w:jc w:val="both"/>
        <w:rPr>
          <w:iCs/>
          <w:color w:val="000000"/>
          <w:szCs w:val="24"/>
        </w:rPr>
      </w:pPr>
    </w:p>
    <w:p w:rsidR="004E0FA8" w:rsidRDefault="004247B0" w:rsidP="004E0FA8">
      <w:pPr>
        <w:widowControl/>
        <w:shd w:val="clear" w:color="auto" w:fill="FFFFFF"/>
        <w:suppressAutoHyphens/>
        <w:spacing w:line="360" w:lineRule="auto"/>
        <w:ind w:firstLine="709"/>
        <w:jc w:val="both"/>
        <w:rPr>
          <w:iCs/>
          <w:color w:val="000000"/>
          <w:szCs w:val="24"/>
          <w:lang w:val="en-US"/>
        </w:rPr>
      </w:pPr>
      <w:r>
        <w:rPr>
          <w:szCs w:val="24"/>
        </w:rPr>
        <w:pict>
          <v:shape id="_x0000_i1028" type="#_x0000_t75" style="width:396pt;height:33pt">
            <v:imagedata r:id="rId11" o:title="" cropright="2313f"/>
          </v:shape>
        </w:pict>
      </w:r>
    </w:p>
    <w:p w:rsidR="004E0FA8" w:rsidRDefault="004E0FA8" w:rsidP="004E0FA8">
      <w:pPr>
        <w:widowControl/>
        <w:shd w:val="clear" w:color="auto" w:fill="FFFFFF"/>
        <w:suppressAutoHyphens/>
        <w:spacing w:line="360" w:lineRule="auto"/>
        <w:ind w:firstLine="709"/>
        <w:jc w:val="both"/>
        <w:rPr>
          <w:iCs/>
          <w:color w:val="000000"/>
          <w:szCs w:val="24"/>
          <w:lang w:val="en-US"/>
        </w:rPr>
      </w:pPr>
    </w:p>
    <w:p w:rsidR="00C42225" w:rsidRPr="004E0FA8" w:rsidRDefault="00C42225" w:rsidP="004E0FA8">
      <w:pPr>
        <w:widowControl/>
        <w:shd w:val="clear" w:color="auto" w:fill="FFFFFF"/>
        <w:suppressAutoHyphens/>
        <w:spacing w:line="360" w:lineRule="auto"/>
        <w:ind w:firstLine="709"/>
        <w:jc w:val="both"/>
        <w:rPr>
          <w:sz w:val="28"/>
          <w:szCs w:val="28"/>
        </w:rPr>
      </w:pPr>
      <w:r w:rsidRPr="004E0FA8">
        <w:rPr>
          <w:sz w:val="28"/>
          <w:szCs w:val="28"/>
        </w:rPr>
        <w:t xml:space="preserve">В таблице </w:t>
      </w:r>
      <w:r w:rsidR="003A4AE2" w:rsidRPr="004E0FA8">
        <w:rPr>
          <w:sz w:val="28"/>
          <w:szCs w:val="28"/>
        </w:rPr>
        <w:t>3.4</w:t>
      </w:r>
      <w:r w:rsidRPr="004E0FA8">
        <w:rPr>
          <w:sz w:val="28"/>
          <w:szCs w:val="28"/>
        </w:rPr>
        <w:t xml:space="preserve"> дан расчет</w:t>
      </w:r>
      <w:r w:rsidRPr="004E0FA8">
        <w:rPr>
          <w:iCs/>
          <w:color w:val="000000"/>
          <w:sz w:val="28"/>
          <w:szCs w:val="28"/>
        </w:rPr>
        <w:t xml:space="preserve"> продолжительность нахождения капитала в готовой продукции</w:t>
      </w:r>
    </w:p>
    <w:p w:rsidR="004E0FA8" w:rsidRPr="0031731E" w:rsidRDefault="004E0FA8" w:rsidP="004E0FA8">
      <w:pPr>
        <w:widowControl/>
        <w:shd w:val="clear" w:color="auto" w:fill="FFFFFF"/>
        <w:suppressAutoHyphens/>
        <w:spacing w:line="360" w:lineRule="auto"/>
        <w:ind w:firstLine="709"/>
        <w:jc w:val="both"/>
        <w:rPr>
          <w:sz w:val="28"/>
          <w:szCs w:val="28"/>
        </w:rPr>
      </w:pPr>
    </w:p>
    <w:p w:rsidR="00410C84" w:rsidRPr="004E0FA8" w:rsidRDefault="00410C84" w:rsidP="004E0FA8">
      <w:pPr>
        <w:widowControl/>
        <w:shd w:val="clear" w:color="auto" w:fill="FFFFFF"/>
        <w:suppressAutoHyphens/>
        <w:spacing w:line="360" w:lineRule="auto"/>
        <w:ind w:firstLine="709"/>
        <w:jc w:val="both"/>
        <w:rPr>
          <w:sz w:val="28"/>
          <w:szCs w:val="28"/>
        </w:rPr>
      </w:pPr>
      <w:r w:rsidRPr="004E0FA8">
        <w:rPr>
          <w:sz w:val="28"/>
          <w:szCs w:val="28"/>
        </w:rPr>
        <w:t xml:space="preserve">Таблица </w:t>
      </w:r>
      <w:r w:rsidR="003A4AE2" w:rsidRPr="004E0FA8">
        <w:rPr>
          <w:sz w:val="28"/>
          <w:szCs w:val="28"/>
        </w:rPr>
        <w:t>3.4</w:t>
      </w:r>
      <w:r w:rsidRPr="004E0FA8">
        <w:rPr>
          <w:sz w:val="28"/>
          <w:szCs w:val="28"/>
        </w:rPr>
        <w:t xml:space="preserve"> – </w:t>
      </w:r>
      <w:r w:rsidRPr="004E0FA8">
        <w:rPr>
          <w:iCs/>
          <w:color w:val="000000"/>
          <w:sz w:val="28"/>
          <w:szCs w:val="28"/>
        </w:rPr>
        <w:t>Расчет продолжительность нахождения капитала в готовой продукции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502"/>
        <w:gridCol w:w="749"/>
        <w:gridCol w:w="749"/>
        <w:gridCol w:w="1086"/>
        <w:gridCol w:w="1040"/>
      </w:tblGrid>
      <w:tr w:rsidR="00660C4D" w:rsidRPr="00A56B3F" w:rsidTr="00A56B3F">
        <w:tc>
          <w:tcPr>
            <w:tcW w:w="4502" w:type="dxa"/>
            <w:shd w:val="clear" w:color="auto" w:fill="auto"/>
          </w:tcPr>
          <w:p w:rsidR="00660C4D" w:rsidRPr="00A56B3F" w:rsidRDefault="00660C4D" w:rsidP="00A56B3F">
            <w:pPr>
              <w:widowControl/>
              <w:suppressAutoHyphens/>
              <w:spacing w:line="360" w:lineRule="auto"/>
              <w:rPr>
                <w:color w:val="000000"/>
                <w:szCs w:val="24"/>
              </w:rPr>
            </w:pPr>
            <w:r w:rsidRPr="00A56B3F">
              <w:rPr>
                <w:color w:val="000000"/>
                <w:szCs w:val="24"/>
              </w:rPr>
              <w:t>Наименование</w:t>
            </w:r>
          </w:p>
        </w:tc>
        <w:tc>
          <w:tcPr>
            <w:tcW w:w="0" w:type="auto"/>
            <w:shd w:val="clear" w:color="auto" w:fill="auto"/>
          </w:tcPr>
          <w:p w:rsidR="00660C4D" w:rsidRPr="00A56B3F" w:rsidRDefault="00660C4D" w:rsidP="00A56B3F">
            <w:pPr>
              <w:widowControl/>
              <w:suppressAutoHyphens/>
              <w:spacing w:line="360" w:lineRule="auto"/>
              <w:rPr>
                <w:color w:val="000000"/>
                <w:szCs w:val="24"/>
              </w:rPr>
            </w:pPr>
            <w:r w:rsidRPr="00A56B3F">
              <w:rPr>
                <w:color w:val="000000"/>
                <w:szCs w:val="24"/>
              </w:rPr>
              <w:t>2007г.</w:t>
            </w:r>
          </w:p>
        </w:tc>
        <w:tc>
          <w:tcPr>
            <w:tcW w:w="0" w:type="auto"/>
            <w:shd w:val="clear" w:color="auto" w:fill="auto"/>
          </w:tcPr>
          <w:p w:rsidR="00660C4D" w:rsidRPr="00A56B3F" w:rsidRDefault="00660C4D" w:rsidP="00A56B3F">
            <w:pPr>
              <w:widowControl/>
              <w:suppressAutoHyphens/>
              <w:spacing w:line="360" w:lineRule="auto"/>
              <w:rPr>
                <w:color w:val="000000"/>
                <w:szCs w:val="24"/>
              </w:rPr>
            </w:pPr>
            <w:r w:rsidRPr="00A56B3F">
              <w:rPr>
                <w:color w:val="000000"/>
                <w:szCs w:val="24"/>
              </w:rPr>
              <w:t>2008г.</w:t>
            </w:r>
          </w:p>
        </w:tc>
        <w:tc>
          <w:tcPr>
            <w:tcW w:w="0" w:type="auto"/>
            <w:shd w:val="clear" w:color="auto" w:fill="auto"/>
          </w:tcPr>
          <w:p w:rsidR="00660C4D" w:rsidRPr="00A56B3F" w:rsidRDefault="002415D9" w:rsidP="00A56B3F">
            <w:pPr>
              <w:widowControl/>
              <w:suppressAutoHyphens/>
              <w:spacing w:line="360" w:lineRule="auto"/>
              <w:rPr>
                <w:color w:val="000000"/>
                <w:szCs w:val="24"/>
              </w:rPr>
            </w:pPr>
            <w:r w:rsidRPr="00A56B3F">
              <w:rPr>
                <w:color w:val="000000"/>
                <w:szCs w:val="24"/>
              </w:rPr>
              <w:t>Абс. откл.</w:t>
            </w:r>
          </w:p>
        </w:tc>
        <w:tc>
          <w:tcPr>
            <w:tcW w:w="0" w:type="auto"/>
            <w:shd w:val="clear" w:color="auto" w:fill="auto"/>
          </w:tcPr>
          <w:p w:rsidR="00660C4D" w:rsidRPr="00A56B3F" w:rsidRDefault="002415D9" w:rsidP="00A56B3F">
            <w:pPr>
              <w:widowControl/>
              <w:suppressAutoHyphens/>
              <w:spacing w:line="360" w:lineRule="auto"/>
              <w:rPr>
                <w:color w:val="000000"/>
                <w:szCs w:val="24"/>
              </w:rPr>
            </w:pPr>
            <w:r w:rsidRPr="00A56B3F">
              <w:rPr>
                <w:color w:val="000000"/>
                <w:szCs w:val="24"/>
              </w:rPr>
              <w:t>Отн.откл.</w:t>
            </w:r>
          </w:p>
        </w:tc>
      </w:tr>
      <w:tr w:rsidR="00660C4D" w:rsidRPr="00A56B3F" w:rsidTr="00A56B3F">
        <w:tc>
          <w:tcPr>
            <w:tcW w:w="4502" w:type="dxa"/>
            <w:shd w:val="clear" w:color="auto" w:fill="auto"/>
          </w:tcPr>
          <w:p w:rsidR="00660C4D" w:rsidRPr="00A56B3F" w:rsidRDefault="00660C4D" w:rsidP="00A56B3F">
            <w:pPr>
              <w:widowControl/>
              <w:suppressAutoHyphens/>
              <w:spacing w:line="360" w:lineRule="auto"/>
              <w:rPr>
                <w:color w:val="000000"/>
                <w:szCs w:val="24"/>
              </w:rPr>
            </w:pPr>
            <w:r w:rsidRPr="00A56B3F">
              <w:rPr>
                <w:color w:val="000000"/>
                <w:szCs w:val="24"/>
              </w:rPr>
              <w:t>Средние остатки по счетам дебиторов, тыс. руб.</w:t>
            </w:r>
          </w:p>
        </w:tc>
        <w:tc>
          <w:tcPr>
            <w:tcW w:w="0" w:type="auto"/>
            <w:shd w:val="clear" w:color="auto" w:fill="auto"/>
          </w:tcPr>
          <w:p w:rsidR="00660C4D" w:rsidRPr="00A56B3F" w:rsidRDefault="00660C4D" w:rsidP="00A56B3F">
            <w:pPr>
              <w:widowControl/>
              <w:suppressAutoHyphens/>
              <w:spacing w:line="360" w:lineRule="auto"/>
              <w:rPr>
                <w:color w:val="000000"/>
                <w:szCs w:val="24"/>
              </w:rPr>
            </w:pPr>
            <w:r w:rsidRPr="00A56B3F">
              <w:rPr>
                <w:color w:val="000000"/>
                <w:szCs w:val="24"/>
              </w:rPr>
              <w:t>4730</w:t>
            </w:r>
          </w:p>
        </w:tc>
        <w:tc>
          <w:tcPr>
            <w:tcW w:w="0" w:type="auto"/>
            <w:shd w:val="clear" w:color="auto" w:fill="auto"/>
          </w:tcPr>
          <w:p w:rsidR="00660C4D" w:rsidRPr="00A56B3F" w:rsidRDefault="00660C4D" w:rsidP="00A56B3F">
            <w:pPr>
              <w:widowControl/>
              <w:suppressAutoHyphens/>
              <w:spacing w:line="360" w:lineRule="auto"/>
              <w:rPr>
                <w:color w:val="000000"/>
                <w:szCs w:val="24"/>
              </w:rPr>
            </w:pPr>
            <w:r w:rsidRPr="00A56B3F">
              <w:rPr>
                <w:color w:val="000000"/>
                <w:szCs w:val="24"/>
              </w:rPr>
              <w:t>7500</w:t>
            </w:r>
          </w:p>
        </w:tc>
        <w:tc>
          <w:tcPr>
            <w:tcW w:w="0" w:type="auto"/>
            <w:shd w:val="clear" w:color="auto" w:fill="auto"/>
          </w:tcPr>
          <w:p w:rsidR="002415D9" w:rsidRPr="00A56B3F" w:rsidRDefault="002415D9" w:rsidP="00A56B3F">
            <w:pPr>
              <w:widowControl/>
              <w:suppressAutoHyphens/>
              <w:spacing w:line="360" w:lineRule="auto"/>
              <w:rPr>
                <w:color w:val="000000"/>
                <w:szCs w:val="24"/>
              </w:rPr>
            </w:pPr>
            <w:r w:rsidRPr="00A56B3F">
              <w:rPr>
                <w:color w:val="000000"/>
                <w:szCs w:val="24"/>
              </w:rPr>
              <w:t>+2770</w:t>
            </w:r>
          </w:p>
        </w:tc>
        <w:tc>
          <w:tcPr>
            <w:tcW w:w="0" w:type="auto"/>
            <w:shd w:val="clear" w:color="auto" w:fill="auto"/>
          </w:tcPr>
          <w:p w:rsidR="00660C4D" w:rsidRPr="00A56B3F" w:rsidRDefault="002415D9" w:rsidP="00A56B3F">
            <w:pPr>
              <w:widowControl/>
              <w:suppressAutoHyphens/>
              <w:spacing w:line="360" w:lineRule="auto"/>
              <w:rPr>
                <w:color w:val="000000"/>
                <w:szCs w:val="24"/>
              </w:rPr>
            </w:pPr>
            <w:r w:rsidRPr="00A56B3F">
              <w:rPr>
                <w:color w:val="000000"/>
                <w:szCs w:val="24"/>
              </w:rPr>
              <w:t>158,6</w:t>
            </w:r>
          </w:p>
        </w:tc>
      </w:tr>
      <w:tr w:rsidR="00660C4D" w:rsidRPr="00A56B3F" w:rsidTr="00A56B3F">
        <w:tc>
          <w:tcPr>
            <w:tcW w:w="4502" w:type="dxa"/>
            <w:shd w:val="clear" w:color="auto" w:fill="auto"/>
          </w:tcPr>
          <w:p w:rsidR="00660C4D" w:rsidRPr="00A56B3F" w:rsidRDefault="00660C4D" w:rsidP="00A56B3F">
            <w:pPr>
              <w:widowControl/>
              <w:suppressAutoHyphens/>
              <w:spacing w:line="360" w:lineRule="auto"/>
              <w:rPr>
                <w:color w:val="000000"/>
                <w:szCs w:val="24"/>
              </w:rPr>
            </w:pPr>
            <w:r w:rsidRPr="00A56B3F">
              <w:rPr>
                <w:iCs/>
                <w:color w:val="000000"/>
                <w:szCs w:val="24"/>
              </w:rPr>
              <w:t>Сумма погашенной дебиторской задолженности за отчетный период</w:t>
            </w:r>
            <w:r w:rsidRPr="00A56B3F">
              <w:rPr>
                <w:color w:val="000000"/>
                <w:szCs w:val="24"/>
              </w:rPr>
              <w:t>,</w:t>
            </w:r>
            <w:r w:rsidR="002415D9" w:rsidRPr="00A56B3F">
              <w:rPr>
                <w:color w:val="000000"/>
                <w:szCs w:val="24"/>
              </w:rPr>
              <w:t xml:space="preserve"> </w:t>
            </w:r>
            <w:r w:rsidRPr="00A56B3F">
              <w:rPr>
                <w:color w:val="000000"/>
                <w:szCs w:val="24"/>
              </w:rPr>
              <w:t>тыс. руб.</w:t>
            </w:r>
          </w:p>
        </w:tc>
        <w:tc>
          <w:tcPr>
            <w:tcW w:w="0" w:type="auto"/>
            <w:shd w:val="clear" w:color="auto" w:fill="auto"/>
          </w:tcPr>
          <w:p w:rsidR="00660C4D" w:rsidRPr="00A56B3F" w:rsidRDefault="00660C4D" w:rsidP="00A56B3F">
            <w:pPr>
              <w:widowControl/>
              <w:suppressAutoHyphens/>
              <w:spacing w:line="360" w:lineRule="auto"/>
              <w:rPr>
                <w:color w:val="000000"/>
                <w:szCs w:val="24"/>
              </w:rPr>
            </w:pPr>
            <w:r w:rsidRPr="00A56B3F">
              <w:rPr>
                <w:color w:val="000000"/>
                <w:szCs w:val="24"/>
              </w:rPr>
              <w:t>41105</w:t>
            </w:r>
          </w:p>
        </w:tc>
        <w:tc>
          <w:tcPr>
            <w:tcW w:w="0" w:type="auto"/>
            <w:shd w:val="clear" w:color="auto" w:fill="auto"/>
          </w:tcPr>
          <w:p w:rsidR="00660C4D" w:rsidRPr="00A56B3F" w:rsidRDefault="00660C4D" w:rsidP="00A56B3F">
            <w:pPr>
              <w:widowControl/>
              <w:suppressAutoHyphens/>
              <w:spacing w:line="360" w:lineRule="auto"/>
              <w:rPr>
                <w:color w:val="000000"/>
                <w:szCs w:val="24"/>
              </w:rPr>
            </w:pPr>
            <w:r w:rsidRPr="00A56B3F">
              <w:rPr>
                <w:color w:val="000000"/>
                <w:szCs w:val="24"/>
              </w:rPr>
              <w:t>55850</w:t>
            </w:r>
          </w:p>
        </w:tc>
        <w:tc>
          <w:tcPr>
            <w:tcW w:w="0" w:type="auto"/>
            <w:shd w:val="clear" w:color="auto" w:fill="auto"/>
          </w:tcPr>
          <w:p w:rsidR="00660C4D" w:rsidRPr="00A56B3F" w:rsidRDefault="002415D9" w:rsidP="00A56B3F">
            <w:pPr>
              <w:widowControl/>
              <w:suppressAutoHyphens/>
              <w:spacing w:line="360" w:lineRule="auto"/>
              <w:rPr>
                <w:color w:val="000000"/>
                <w:szCs w:val="24"/>
              </w:rPr>
            </w:pPr>
            <w:r w:rsidRPr="00A56B3F">
              <w:rPr>
                <w:color w:val="000000"/>
                <w:szCs w:val="24"/>
              </w:rPr>
              <w:t>+14475</w:t>
            </w:r>
          </w:p>
        </w:tc>
        <w:tc>
          <w:tcPr>
            <w:tcW w:w="0" w:type="auto"/>
            <w:shd w:val="clear" w:color="auto" w:fill="auto"/>
          </w:tcPr>
          <w:p w:rsidR="00660C4D" w:rsidRPr="00A56B3F" w:rsidRDefault="002415D9" w:rsidP="00A56B3F">
            <w:pPr>
              <w:widowControl/>
              <w:suppressAutoHyphens/>
              <w:spacing w:line="360" w:lineRule="auto"/>
              <w:rPr>
                <w:color w:val="000000"/>
                <w:szCs w:val="24"/>
              </w:rPr>
            </w:pPr>
            <w:r w:rsidRPr="00A56B3F">
              <w:rPr>
                <w:color w:val="000000"/>
                <w:szCs w:val="24"/>
              </w:rPr>
              <w:t>135,8</w:t>
            </w:r>
          </w:p>
        </w:tc>
      </w:tr>
      <w:tr w:rsidR="00660C4D" w:rsidRPr="00A56B3F" w:rsidTr="00A56B3F">
        <w:tc>
          <w:tcPr>
            <w:tcW w:w="4502" w:type="dxa"/>
            <w:shd w:val="clear" w:color="auto" w:fill="auto"/>
          </w:tcPr>
          <w:p w:rsidR="00660C4D" w:rsidRPr="00A56B3F" w:rsidRDefault="00660C4D" w:rsidP="00A56B3F">
            <w:pPr>
              <w:widowControl/>
              <w:suppressAutoHyphens/>
              <w:spacing w:line="360" w:lineRule="auto"/>
              <w:rPr>
                <w:color w:val="000000"/>
                <w:szCs w:val="24"/>
              </w:rPr>
            </w:pPr>
            <w:r w:rsidRPr="00A56B3F">
              <w:rPr>
                <w:color w:val="000000"/>
                <w:szCs w:val="24"/>
              </w:rPr>
              <w:t>Период инкассации долгов, дни</w:t>
            </w:r>
          </w:p>
        </w:tc>
        <w:tc>
          <w:tcPr>
            <w:tcW w:w="0" w:type="auto"/>
            <w:shd w:val="clear" w:color="auto" w:fill="auto"/>
          </w:tcPr>
          <w:p w:rsidR="00660C4D" w:rsidRPr="00A56B3F" w:rsidRDefault="00660C4D" w:rsidP="00A56B3F">
            <w:pPr>
              <w:widowControl/>
              <w:suppressAutoHyphens/>
              <w:spacing w:line="360" w:lineRule="auto"/>
              <w:rPr>
                <w:color w:val="000000"/>
                <w:szCs w:val="24"/>
              </w:rPr>
            </w:pPr>
            <w:r w:rsidRPr="00A56B3F">
              <w:rPr>
                <w:color w:val="000000"/>
                <w:szCs w:val="24"/>
              </w:rPr>
              <w:t>42</w:t>
            </w:r>
          </w:p>
        </w:tc>
        <w:tc>
          <w:tcPr>
            <w:tcW w:w="0" w:type="auto"/>
            <w:shd w:val="clear" w:color="auto" w:fill="auto"/>
          </w:tcPr>
          <w:p w:rsidR="00660C4D" w:rsidRPr="00A56B3F" w:rsidRDefault="00660C4D" w:rsidP="00A56B3F">
            <w:pPr>
              <w:widowControl/>
              <w:suppressAutoHyphens/>
              <w:spacing w:line="360" w:lineRule="auto"/>
              <w:rPr>
                <w:color w:val="000000"/>
                <w:szCs w:val="24"/>
              </w:rPr>
            </w:pPr>
            <w:r w:rsidRPr="00A56B3F">
              <w:rPr>
                <w:color w:val="000000"/>
                <w:szCs w:val="24"/>
              </w:rPr>
              <w:t>49</w:t>
            </w:r>
          </w:p>
        </w:tc>
        <w:tc>
          <w:tcPr>
            <w:tcW w:w="0" w:type="auto"/>
            <w:shd w:val="clear" w:color="auto" w:fill="auto"/>
          </w:tcPr>
          <w:p w:rsidR="00660C4D" w:rsidRPr="00A56B3F" w:rsidRDefault="002415D9" w:rsidP="00A56B3F">
            <w:pPr>
              <w:widowControl/>
              <w:suppressAutoHyphens/>
              <w:spacing w:line="360" w:lineRule="auto"/>
              <w:rPr>
                <w:color w:val="000000"/>
                <w:szCs w:val="24"/>
              </w:rPr>
            </w:pPr>
            <w:r w:rsidRPr="00A56B3F">
              <w:rPr>
                <w:color w:val="000000"/>
                <w:szCs w:val="24"/>
              </w:rPr>
              <w:t>+7</w:t>
            </w:r>
          </w:p>
        </w:tc>
        <w:tc>
          <w:tcPr>
            <w:tcW w:w="0" w:type="auto"/>
            <w:shd w:val="clear" w:color="auto" w:fill="auto"/>
          </w:tcPr>
          <w:p w:rsidR="00660C4D" w:rsidRPr="00A56B3F" w:rsidRDefault="002415D9" w:rsidP="00A56B3F">
            <w:pPr>
              <w:widowControl/>
              <w:suppressAutoHyphens/>
              <w:spacing w:line="360" w:lineRule="auto"/>
              <w:rPr>
                <w:color w:val="000000"/>
                <w:szCs w:val="24"/>
              </w:rPr>
            </w:pPr>
            <w:r w:rsidRPr="00A56B3F">
              <w:rPr>
                <w:color w:val="000000"/>
                <w:szCs w:val="24"/>
              </w:rPr>
              <w:t>116,6</w:t>
            </w:r>
          </w:p>
        </w:tc>
      </w:tr>
    </w:tbl>
    <w:p w:rsidR="004E0FA8" w:rsidRDefault="004E0FA8" w:rsidP="004E0FA8">
      <w:pPr>
        <w:widowControl/>
        <w:shd w:val="clear" w:color="auto" w:fill="FFFFFF"/>
        <w:suppressAutoHyphens/>
        <w:spacing w:line="360" w:lineRule="auto"/>
        <w:ind w:firstLine="709"/>
        <w:jc w:val="both"/>
        <w:rPr>
          <w:color w:val="000000"/>
          <w:sz w:val="28"/>
          <w:szCs w:val="28"/>
          <w:lang w:val="en-US"/>
        </w:rPr>
      </w:pPr>
    </w:p>
    <w:p w:rsidR="00503E69" w:rsidRPr="004E0FA8" w:rsidRDefault="00660C4D" w:rsidP="004E0FA8">
      <w:pPr>
        <w:widowControl/>
        <w:shd w:val="clear" w:color="auto" w:fill="FFFFFF"/>
        <w:suppressAutoHyphens/>
        <w:spacing w:line="360" w:lineRule="auto"/>
        <w:ind w:firstLine="709"/>
        <w:jc w:val="both"/>
        <w:rPr>
          <w:sz w:val="28"/>
          <w:szCs w:val="28"/>
        </w:rPr>
      </w:pPr>
      <w:r w:rsidRPr="004E0FA8">
        <w:rPr>
          <w:color w:val="000000"/>
          <w:sz w:val="28"/>
          <w:szCs w:val="28"/>
        </w:rPr>
        <w:t>По результатам анализа уро</w:t>
      </w:r>
      <w:r w:rsidR="002415D9" w:rsidRPr="004E0FA8">
        <w:rPr>
          <w:color w:val="000000"/>
          <w:sz w:val="28"/>
          <w:szCs w:val="28"/>
        </w:rPr>
        <w:t>в</w:t>
      </w:r>
      <w:r w:rsidRPr="004E0FA8">
        <w:rPr>
          <w:color w:val="000000"/>
          <w:sz w:val="28"/>
          <w:szCs w:val="28"/>
        </w:rPr>
        <w:t xml:space="preserve">ень дебиторской задолженности в 2008году вырос </w:t>
      </w:r>
      <w:r w:rsidR="002415D9" w:rsidRPr="004E0FA8">
        <w:rPr>
          <w:color w:val="000000"/>
          <w:sz w:val="28"/>
          <w:szCs w:val="28"/>
        </w:rPr>
        <w:t>на 2770тысруб и на 58,6%, сумма погашенной дебиторской задолженности также увеличилась на 14475тыс.руб. или на 35,8%. Период инкассации долгов также увеличился на 7дней, что выше</w:t>
      </w:r>
      <w:r w:rsidR="00503E69" w:rsidRPr="004E0FA8">
        <w:rPr>
          <w:color w:val="000000"/>
          <w:sz w:val="28"/>
          <w:szCs w:val="28"/>
        </w:rPr>
        <w:t xml:space="preserve"> </w:t>
      </w:r>
      <w:r w:rsidR="002415D9" w:rsidRPr="004E0FA8">
        <w:rPr>
          <w:color w:val="000000"/>
          <w:sz w:val="28"/>
          <w:szCs w:val="28"/>
        </w:rPr>
        <w:t>нормативного</w:t>
      </w:r>
      <w:r w:rsidR="00503E69" w:rsidRPr="004E0FA8">
        <w:rPr>
          <w:color w:val="000000"/>
          <w:sz w:val="28"/>
          <w:szCs w:val="28"/>
        </w:rPr>
        <w:t xml:space="preserve"> показателя </w:t>
      </w:r>
      <w:r w:rsidR="002415D9" w:rsidRPr="004E0FA8">
        <w:rPr>
          <w:color w:val="000000"/>
          <w:sz w:val="28"/>
          <w:szCs w:val="28"/>
        </w:rPr>
        <w:t>по отрасли,</w:t>
      </w:r>
      <w:r w:rsidR="004E0FA8">
        <w:rPr>
          <w:color w:val="000000"/>
          <w:sz w:val="28"/>
          <w:szCs w:val="28"/>
        </w:rPr>
        <w:t xml:space="preserve"> </w:t>
      </w:r>
      <w:r w:rsidR="00503E69" w:rsidRPr="004E0FA8">
        <w:rPr>
          <w:color w:val="000000"/>
          <w:sz w:val="28"/>
          <w:szCs w:val="28"/>
        </w:rPr>
        <w:t>что свидетельствует о снижении ее качества.</w:t>
      </w:r>
    </w:p>
    <w:p w:rsidR="00503E69" w:rsidRPr="004E0FA8" w:rsidRDefault="00503E69"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 xml:space="preserve">Качество дебиторской задолженности оценивается также удельным весом в ней вексельной формы расчетов, поскольку вексель </w:t>
      </w:r>
      <w:r w:rsidR="00CC7548" w:rsidRPr="004E0FA8">
        <w:rPr>
          <w:color w:val="000000"/>
          <w:sz w:val="28"/>
          <w:szCs w:val="28"/>
        </w:rPr>
        <w:t>-</w:t>
      </w:r>
      <w:r w:rsidRPr="004E0FA8">
        <w:rPr>
          <w:color w:val="000000"/>
          <w:sz w:val="28"/>
          <w:szCs w:val="28"/>
        </w:rPr>
        <w:t xml:space="preserve"> высоколиквидный актив, который может быть реализован третьему лицу до наступления срока его погашения. Вексельное обязательство имеет значительно б</w:t>
      </w:r>
      <w:r w:rsidR="009960A6" w:rsidRPr="004E0FA8">
        <w:rPr>
          <w:color w:val="000000"/>
          <w:sz w:val="28"/>
          <w:szCs w:val="28"/>
        </w:rPr>
        <w:t>о</w:t>
      </w:r>
      <w:r w:rsidRPr="004E0FA8">
        <w:rPr>
          <w:color w:val="000000"/>
          <w:sz w:val="28"/>
          <w:szCs w:val="28"/>
        </w:rPr>
        <w:t>льшую силу, чем обычная дебиторская задолженность. Увеличение удельного веса полученных векселей в общей сумме дебиторской задолженности свидетельствует о повышении ее надежности и ликвидности.</w:t>
      </w:r>
    </w:p>
    <w:p w:rsidR="00410C84" w:rsidRPr="004E0FA8" w:rsidRDefault="00410C84" w:rsidP="004E0FA8">
      <w:pPr>
        <w:widowControl/>
        <w:shd w:val="clear" w:color="auto" w:fill="FFFFFF"/>
        <w:suppressAutoHyphens/>
        <w:spacing w:line="360" w:lineRule="auto"/>
        <w:ind w:firstLine="709"/>
        <w:jc w:val="both"/>
        <w:rPr>
          <w:sz w:val="28"/>
          <w:szCs w:val="28"/>
        </w:rPr>
      </w:pPr>
      <w:r w:rsidRPr="004E0FA8">
        <w:rPr>
          <w:color w:val="000000"/>
          <w:sz w:val="28"/>
          <w:szCs w:val="28"/>
        </w:rPr>
        <w:t xml:space="preserve">Особую актуальность проблема неплатежей приобретает в условиях инфляции, когда происходит обесценивание денег. Чтобы подсчитать, насколько уменьшилась величина собственного капитала </w:t>
      </w:r>
      <w:r w:rsidRPr="004E0FA8">
        <w:rPr>
          <w:i/>
          <w:color w:val="000000"/>
          <w:sz w:val="28"/>
          <w:szCs w:val="28"/>
        </w:rPr>
        <w:t>(∆СК)</w:t>
      </w:r>
      <w:r w:rsidRPr="004E0FA8">
        <w:rPr>
          <w:color w:val="000000"/>
          <w:sz w:val="28"/>
          <w:szCs w:val="28"/>
        </w:rPr>
        <w:t xml:space="preserve"> от несвоевременной оплаты счетов дебиторами, необходимо от просроченной дебиторской задолженности </w:t>
      </w:r>
      <w:r w:rsidRPr="004E0FA8">
        <w:rPr>
          <w:i/>
          <w:iCs/>
          <w:color w:val="000000"/>
          <w:sz w:val="28"/>
          <w:szCs w:val="28"/>
        </w:rPr>
        <w:t>(ДЗ</w:t>
      </w:r>
      <w:r w:rsidRPr="004E0FA8">
        <w:rPr>
          <w:i/>
          <w:iCs/>
          <w:color w:val="000000"/>
          <w:sz w:val="28"/>
          <w:szCs w:val="28"/>
          <w:vertAlign w:val="subscript"/>
        </w:rPr>
        <w:t>пр</w:t>
      </w:r>
      <w:r w:rsidRPr="004E0FA8">
        <w:rPr>
          <w:i/>
          <w:iCs/>
          <w:color w:val="000000"/>
          <w:sz w:val="28"/>
          <w:szCs w:val="28"/>
        </w:rPr>
        <w:t xml:space="preserve">) </w:t>
      </w:r>
      <w:r w:rsidRPr="004E0FA8">
        <w:rPr>
          <w:color w:val="000000"/>
          <w:sz w:val="28"/>
          <w:szCs w:val="28"/>
        </w:rPr>
        <w:t xml:space="preserve">вычесть ее сумму, скорректированную на индекс инфляции за этот срок </w:t>
      </w:r>
      <w:r w:rsidRPr="004E0FA8">
        <w:rPr>
          <w:i/>
          <w:iCs/>
          <w:color w:val="000000"/>
          <w:sz w:val="28"/>
          <w:szCs w:val="28"/>
        </w:rPr>
        <w:t>(1ц):</w:t>
      </w:r>
      <w:r w:rsidR="00E96CDE" w:rsidRPr="004E0FA8">
        <w:rPr>
          <w:iCs/>
          <w:color w:val="000000"/>
          <w:sz w:val="28"/>
          <w:szCs w:val="28"/>
        </w:rPr>
        <w:t xml:space="preserve"> </w:t>
      </w:r>
      <w:r w:rsidR="00E96CDE" w:rsidRPr="004E0FA8">
        <w:rPr>
          <w:color w:val="000000"/>
          <w:sz w:val="28"/>
          <w:szCs w:val="28"/>
        </w:rPr>
        <w:t xml:space="preserve">[17, </w:t>
      </w:r>
      <w:r w:rsidR="00E96CDE" w:rsidRPr="004E0FA8">
        <w:rPr>
          <w:color w:val="000000"/>
          <w:sz w:val="28"/>
          <w:szCs w:val="28"/>
          <w:lang w:val="en-US"/>
        </w:rPr>
        <w:t>c</w:t>
      </w:r>
      <w:r w:rsidR="00E96CDE" w:rsidRPr="004E0FA8">
        <w:rPr>
          <w:color w:val="000000"/>
          <w:sz w:val="28"/>
          <w:szCs w:val="28"/>
        </w:rPr>
        <w:t>. 67]</w:t>
      </w:r>
    </w:p>
    <w:p w:rsidR="004E0FA8" w:rsidRPr="0031731E" w:rsidRDefault="004E0FA8" w:rsidP="004E0FA8">
      <w:pPr>
        <w:widowControl/>
        <w:shd w:val="clear" w:color="auto" w:fill="FFFFFF"/>
        <w:suppressAutoHyphens/>
        <w:spacing w:line="360" w:lineRule="auto"/>
        <w:ind w:firstLine="709"/>
        <w:jc w:val="both"/>
        <w:rPr>
          <w:color w:val="000000"/>
          <w:sz w:val="28"/>
          <w:szCs w:val="28"/>
        </w:rPr>
      </w:pPr>
    </w:p>
    <w:p w:rsidR="00410C84" w:rsidRPr="0031731E" w:rsidRDefault="00410C84" w:rsidP="004E0FA8">
      <w:pPr>
        <w:widowControl/>
        <w:shd w:val="clear" w:color="auto" w:fill="FFFFFF"/>
        <w:suppressAutoHyphens/>
        <w:spacing w:line="360" w:lineRule="auto"/>
        <w:ind w:firstLine="709"/>
        <w:jc w:val="both"/>
        <w:rPr>
          <w:iCs/>
          <w:color w:val="000000"/>
          <w:sz w:val="28"/>
          <w:szCs w:val="28"/>
        </w:rPr>
      </w:pPr>
      <w:r w:rsidRPr="004E0FA8">
        <w:rPr>
          <w:color w:val="000000"/>
          <w:sz w:val="28"/>
          <w:szCs w:val="28"/>
        </w:rPr>
        <w:t xml:space="preserve">∆СК </w:t>
      </w:r>
      <w:r w:rsidRPr="004E0FA8">
        <w:rPr>
          <w:iCs/>
          <w:color w:val="000000"/>
          <w:sz w:val="28"/>
          <w:szCs w:val="28"/>
        </w:rPr>
        <w:t>= ДЗ</w:t>
      </w:r>
      <w:r w:rsidRPr="004E0FA8">
        <w:rPr>
          <w:iCs/>
          <w:color w:val="000000"/>
          <w:sz w:val="28"/>
          <w:szCs w:val="28"/>
          <w:vertAlign w:val="subscript"/>
        </w:rPr>
        <w:t>пр</w:t>
      </w:r>
      <w:r w:rsidR="004E0FA8">
        <w:rPr>
          <w:iCs/>
          <w:color w:val="000000"/>
          <w:sz w:val="28"/>
          <w:szCs w:val="28"/>
          <w:vertAlign w:val="subscript"/>
        </w:rPr>
        <w:t xml:space="preserve"> </w:t>
      </w:r>
      <w:r w:rsidRPr="004E0FA8">
        <w:rPr>
          <w:iCs/>
          <w:color w:val="000000"/>
          <w:sz w:val="28"/>
          <w:szCs w:val="28"/>
        </w:rPr>
        <w:t>-</w:t>
      </w:r>
      <w:r w:rsidR="00C42225" w:rsidRPr="004E0FA8">
        <w:rPr>
          <w:iCs/>
          <w:color w:val="000000"/>
          <w:sz w:val="28"/>
          <w:szCs w:val="28"/>
        </w:rPr>
        <w:t xml:space="preserve"> </w:t>
      </w:r>
      <w:r w:rsidRPr="004E0FA8">
        <w:rPr>
          <w:iCs/>
          <w:color w:val="000000"/>
          <w:sz w:val="28"/>
          <w:szCs w:val="28"/>
        </w:rPr>
        <w:t>ДЗ</w:t>
      </w:r>
      <w:r w:rsidRPr="004E0FA8">
        <w:rPr>
          <w:iCs/>
          <w:color w:val="000000"/>
          <w:sz w:val="28"/>
          <w:szCs w:val="28"/>
          <w:vertAlign w:val="subscript"/>
        </w:rPr>
        <w:t>пр</w:t>
      </w:r>
      <w:r w:rsidR="004E0FA8">
        <w:rPr>
          <w:iCs/>
          <w:color w:val="000000"/>
          <w:sz w:val="28"/>
          <w:szCs w:val="28"/>
          <w:vertAlign w:val="subscript"/>
        </w:rPr>
        <w:t xml:space="preserve"> </w:t>
      </w:r>
      <w:r w:rsidR="00C42225" w:rsidRPr="004E0FA8">
        <w:rPr>
          <w:iCs/>
          <w:color w:val="000000"/>
          <w:sz w:val="28"/>
          <w:szCs w:val="28"/>
        </w:rPr>
        <w:t xml:space="preserve">х </w:t>
      </w:r>
      <w:r w:rsidRPr="004E0FA8">
        <w:rPr>
          <w:iCs/>
          <w:color w:val="000000"/>
          <w:sz w:val="28"/>
          <w:szCs w:val="28"/>
        </w:rPr>
        <w:t>1</w:t>
      </w:r>
      <w:r w:rsidRPr="004E0FA8">
        <w:rPr>
          <w:iCs/>
          <w:color w:val="000000"/>
          <w:sz w:val="28"/>
          <w:szCs w:val="28"/>
          <w:vertAlign w:val="subscript"/>
        </w:rPr>
        <w:t>ц</w:t>
      </w:r>
      <w:r w:rsidRPr="004E0FA8">
        <w:rPr>
          <w:iCs/>
          <w:color w:val="000000"/>
          <w:sz w:val="28"/>
          <w:szCs w:val="28"/>
        </w:rPr>
        <w:t>.</w:t>
      </w:r>
      <w:r w:rsidR="004E0FA8">
        <w:rPr>
          <w:iCs/>
          <w:color w:val="000000"/>
          <w:sz w:val="28"/>
          <w:szCs w:val="28"/>
        </w:rPr>
        <w:t xml:space="preserve"> </w:t>
      </w:r>
      <w:r w:rsidR="00C42225" w:rsidRPr="004E0FA8">
        <w:rPr>
          <w:iCs/>
          <w:color w:val="000000"/>
          <w:sz w:val="28"/>
          <w:szCs w:val="28"/>
        </w:rPr>
        <w:t>(6)</w:t>
      </w:r>
    </w:p>
    <w:p w:rsidR="004E0FA8" w:rsidRPr="0031731E" w:rsidRDefault="004E0FA8" w:rsidP="004E0FA8">
      <w:pPr>
        <w:widowControl/>
        <w:shd w:val="clear" w:color="auto" w:fill="FFFFFF"/>
        <w:suppressAutoHyphens/>
        <w:spacing w:line="360" w:lineRule="auto"/>
        <w:ind w:firstLine="709"/>
        <w:jc w:val="both"/>
        <w:rPr>
          <w:sz w:val="28"/>
          <w:szCs w:val="28"/>
        </w:rPr>
      </w:pPr>
    </w:p>
    <w:p w:rsidR="00410C84" w:rsidRPr="004E0FA8" w:rsidRDefault="00C42225" w:rsidP="004E0FA8">
      <w:pPr>
        <w:widowControl/>
        <w:shd w:val="clear" w:color="auto" w:fill="FFFFFF"/>
        <w:suppressAutoHyphens/>
        <w:spacing w:line="360" w:lineRule="auto"/>
        <w:ind w:firstLine="709"/>
        <w:jc w:val="both"/>
        <w:rPr>
          <w:sz w:val="28"/>
          <w:szCs w:val="28"/>
        </w:rPr>
      </w:pPr>
      <w:r w:rsidRPr="004E0FA8">
        <w:rPr>
          <w:sz w:val="28"/>
          <w:szCs w:val="28"/>
        </w:rPr>
        <w:t xml:space="preserve">На данном предприятии указанная сумма в 2008году при индексе инфляции равным - 12% </w:t>
      </w:r>
      <w:r w:rsidR="00260870" w:rsidRPr="004E0FA8">
        <w:rPr>
          <w:sz w:val="28"/>
          <w:szCs w:val="28"/>
        </w:rPr>
        <w:t xml:space="preserve">уменьшилась на 1296тыс.руб и </w:t>
      </w:r>
      <w:r w:rsidRPr="004E0FA8">
        <w:rPr>
          <w:sz w:val="28"/>
          <w:szCs w:val="28"/>
        </w:rPr>
        <w:t>составила</w:t>
      </w:r>
      <w:r w:rsidR="00260870" w:rsidRPr="004E0FA8">
        <w:rPr>
          <w:sz w:val="28"/>
          <w:szCs w:val="28"/>
        </w:rPr>
        <w:t xml:space="preserve"> 95 040тыс.руб.</w:t>
      </w:r>
      <w:r w:rsidRPr="004E0FA8">
        <w:rPr>
          <w:sz w:val="28"/>
          <w:szCs w:val="28"/>
        </w:rPr>
        <w:t>:</w:t>
      </w:r>
    </w:p>
    <w:p w:rsidR="004E0FA8" w:rsidRPr="0031731E" w:rsidRDefault="004E0FA8" w:rsidP="004E0FA8">
      <w:pPr>
        <w:widowControl/>
        <w:shd w:val="clear" w:color="auto" w:fill="FFFFFF"/>
        <w:suppressAutoHyphens/>
        <w:spacing w:line="360" w:lineRule="auto"/>
        <w:ind w:firstLine="709"/>
        <w:jc w:val="both"/>
        <w:rPr>
          <w:color w:val="000000"/>
          <w:sz w:val="28"/>
          <w:szCs w:val="28"/>
        </w:rPr>
      </w:pPr>
    </w:p>
    <w:p w:rsidR="00C42225" w:rsidRPr="004E0FA8" w:rsidRDefault="00C42225" w:rsidP="004E0FA8">
      <w:pPr>
        <w:widowControl/>
        <w:shd w:val="clear" w:color="auto" w:fill="FFFFFF"/>
        <w:suppressAutoHyphens/>
        <w:spacing w:line="360" w:lineRule="auto"/>
        <w:ind w:firstLine="709"/>
        <w:jc w:val="both"/>
        <w:rPr>
          <w:bCs/>
          <w:color w:val="000000"/>
          <w:sz w:val="28"/>
          <w:szCs w:val="28"/>
        </w:rPr>
      </w:pPr>
      <w:r w:rsidRPr="004E0FA8">
        <w:rPr>
          <w:color w:val="000000"/>
          <w:sz w:val="28"/>
          <w:szCs w:val="28"/>
        </w:rPr>
        <w:t xml:space="preserve">∆СК = </w:t>
      </w:r>
      <w:r w:rsidR="00260870" w:rsidRPr="004E0FA8">
        <w:rPr>
          <w:color w:val="000000"/>
          <w:sz w:val="28"/>
          <w:szCs w:val="28"/>
        </w:rPr>
        <w:t>10800</w:t>
      </w:r>
      <w:r w:rsidRPr="004E0FA8">
        <w:rPr>
          <w:color w:val="000000"/>
          <w:sz w:val="28"/>
          <w:szCs w:val="28"/>
        </w:rPr>
        <w:t>тыс.руб</w:t>
      </w:r>
      <w:r w:rsidR="00260870" w:rsidRPr="004E0FA8">
        <w:rPr>
          <w:color w:val="000000"/>
          <w:sz w:val="28"/>
          <w:szCs w:val="28"/>
        </w:rPr>
        <w:t>.</w:t>
      </w:r>
      <w:r w:rsidRPr="004E0FA8">
        <w:rPr>
          <w:color w:val="000000"/>
          <w:sz w:val="28"/>
          <w:szCs w:val="28"/>
        </w:rPr>
        <w:t xml:space="preserve"> -</w:t>
      </w:r>
      <w:r w:rsidR="00260870" w:rsidRPr="004E0FA8">
        <w:rPr>
          <w:color w:val="000000"/>
          <w:sz w:val="28"/>
          <w:szCs w:val="28"/>
        </w:rPr>
        <w:t xml:space="preserve"> 10800</w:t>
      </w:r>
      <w:r w:rsidRPr="004E0FA8">
        <w:rPr>
          <w:color w:val="000000"/>
          <w:sz w:val="28"/>
          <w:szCs w:val="28"/>
        </w:rPr>
        <w:t>тыс.руб</w:t>
      </w:r>
      <w:r w:rsidR="00260870" w:rsidRPr="004E0FA8">
        <w:rPr>
          <w:color w:val="000000"/>
          <w:sz w:val="28"/>
          <w:szCs w:val="28"/>
        </w:rPr>
        <w:t>.</w:t>
      </w:r>
      <w:r w:rsidRPr="004E0FA8">
        <w:rPr>
          <w:color w:val="000000"/>
          <w:sz w:val="28"/>
          <w:szCs w:val="28"/>
        </w:rPr>
        <w:t xml:space="preserve"> х 0,12</w:t>
      </w:r>
      <w:r w:rsidRPr="004E0FA8">
        <w:rPr>
          <w:bCs/>
          <w:color w:val="000000"/>
          <w:sz w:val="28"/>
          <w:szCs w:val="28"/>
        </w:rPr>
        <w:t xml:space="preserve"> = </w:t>
      </w:r>
      <w:r w:rsidR="00260870" w:rsidRPr="004E0FA8">
        <w:rPr>
          <w:bCs/>
          <w:color w:val="000000"/>
          <w:sz w:val="28"/>
          <w:szCs w:val="28"/>
        </w:rPr>
        <w:t>95 040</w:t>
      </w:r>
      <w:r w:rsidRPr="004E0FA8">
        <w:rPr>
          <w:bCs/>
          <w:color w:val="000000"/>
          <w:sz w:val="28"/>
          <w:szCs w:val="28"/>
        </w:rPr>
        <w:t>тыс.руб.</w:t>
      </w:r>
    </w:p>
    <w:p w:rsidR="004E0FA8" w:rsidRPr="0031731E" w:rsidRDefault="004E0FA8" w:rsidP="004E0FA8">
      <w:pPr>
        <w:pStyle w:val="1"/>
        <w:keepNext w:val="0"/>
        <w:suppressAutoHyphens/>
        <w:spacing w:before="0" w:after="0" w:line="360" w:lineRule="auto"/>
        <w:ind w:firstLine="709"/>
        <w:jc w:val="both"/>
        <w:rPr>
          <w:rFonts w:ascii="Times New Roman" w:hAnsi="Times New Roman" w:cs="Times New Roman"/>
          <w:b w:val="0"/>
          <w:bCs w:val="0"/>
          <w:sz w:val="28"/>
        </w:rPr>
      </w:pPr>
      <w:bookmarkStart w:id="21" w:name="_Toc248489003"/>
      <w:bookmarkStart w:id="22" w:name="_Toc248489666"/>
      <w:bookmarkStart w:id="23" w:name="_Toc248489755"/>
      <w:bookmarkStart w:id="24" w:name="_Toc248489906"/>
      <w:bookmarkStart w:id="25" w:name="_Toc248490553"/>
    </w:p>
    <w:p w:rsidR="00503E69" w:rsidRPr="004E0FA8" w:rsidRDefault="00BE65D0" w:rsidP="004E0FA8">
      <w:pPr>
        <w:pStyle w:val="1"/>
        <w:keepNext w:val="0"/>
        <w:suppressAutoHyphens/>
        <w:spacing w:before="0" w:after="0" w:line="360" w:lineRule="auto"/>
        <w:ind w:firstLine="709"/>
        <w:jc w:val="both"/>
        <w:rPr>
          <w:rFonts w:ascii="Times New Roman" w:hAnsi="Times New Roman" w:cs="Times New Roman"/>
          <w:b w:val="0"/>
          <w:bCs w:val="0"/>
          <w:sz w:val="28"/>
        </w:rPr>
      </w:pPr>
      <w:r w:rsidRPr="004E0FA8">
        <w:rPr>
          <w:rFonts w:ascii="Times New Roman" w:hAnsi="Times New Roman" w:cs="Times New Roman"/>
          <w:b w:val="0"/>
          <w:bCs w:val="0"/>
          <w:sz w:val="28"/>
        </w:rPr>
        <w:t>4</w:t>
      </w:r>
      <w:r w:rsidR="00503E69" w:rsidRPr="004E0FA8">
        <w:rPr>
          <w:rFonts w:ascii="Times New Roman" w:hAnsi="Times New Roman" w:cs="Times New Roman"/>
          <w:b w:val="0"/>
          <w:bCs w:val="0"/>
          <w:sz w:val="28"/>
        </w:rPr>
        <w:t xml:space="preserve">. </w:t>
      </w:r>
      <w:r w:rsidRPr="004E0FA8">
        <w:rPr>
          <w:rFonts w:ascii="Times New Roman" w:hAnsi="Times New Roman" w:cs="Times New Roman"/>
          <w:b w:val="0"/>
          <w:bCs w:val="0"/>
          <w:sz w:val="28"/>
        </w:rPr>
        <w:t>АНАЛИЗ ДЕНЕЖНЫХ АКТИВОВ И ИХ ЭКВИВАЛЕНТОВ</w:t>
      </w:r>
      <w:bookmarkEnd w:id="21"/>
      <w:bookmarkEnd w:id="22"/>
      <w:bookmarkEnd w:id="23"/>
      <w:bookmarkEnd w:id="24"/>
      <w:bookmarkEnd w:id="25"/>
    </w:p>
    <w:p w:rsidR="004E0FA8" w:rsidRPr="0031731E" w:rsidRDefault="004E0FA8" w:rsidP="004E0FA8">
      <w:pPr>
        <w:widowControl/>
        <w:shd w:val="clear" w:color="auto" w:fill="FFFFFF"/>
        <w:suppressAutoHyphens/>
        <w:spacing w:line="360" w:lineRule="auto"/>
        <w:ind w:firstLine="709"/>
        <w:jc w:val="both"/>
        <w:rPr>
          <w:color w:val="000000"/>
          <w:sz w:val="28"/>
          <w:szCs w:val="28"/>
        </w:rPr>
      </w:pPr>
    </w:p>
    <w:p w:rsidR="004E0FA8" w:rsidRDefault="00322A81"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Поскольку денежные средства, находящиеся в кассе или на счетах в банке, не приносят дохода, а их эквиваленты - краткосрочные финансовые вложения - имеют невысокую доходность, денежные средства должны находиться в наличии на уровне безопасного минимума. Увеличение или уменьшение остатков денежной наличности на счетах в банке обусловливается уровнем несбалансированности притока и оттока денег. Превышение положительного денежного потока над отрицательным увеличивает остаток свободной денежной наличности, и наоборот, превышение оттока денег над их притоком приводит к нехватке денежных средств и увеличению потребности в кредите.</w:t>
      </w:r>
    </w:p>
    <w:p w:rsidR="00322A81" w:rsidRPr="004E0FA8" w:rsidRDefault="00322A81"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На рис. 1 стрелки, направленные внутрь, показывают приток, а направленные наружу - отток денежных средств.</w:t>
      </w:r>
    </w:p>
    <w:p w:rsidR="004E0FA8" w:rsidRPr="0031731E" w:rsidRDefault="004E0FA8" w:rsidP="004E0FA8">
      <w:pPr>
        <w:widowControl/>
        <w:shd w:val="clear" w:color="auto" w:fill="FFFFFF"/>
        <w:suppressAutoHyphens/>
        <w:spacing w:line="360" w:lineRule="auto"/>
        <w:ind w:firstLine="709"/>
        <w:jc w:val="both"/>
        <w:rPr>
          <w:color w:val="000000"/>
          <w:sz w:val="28"/>
          <w:szCs w:val="28"/>
        </w:rPr>
      </w:pPr>
    </w:p>
    <w:p w:rsidR="004E0FA8" w:rsidRPr="004E0FA8" w:rsidRDefault="004247B0" w:rsidP="004E0FA8">
      <w:pPr>
        <w:widowControl/>
        <w:shd w:val="clear" w:color="auto" w:fill="FFFFFF"/>
        <w:suppressAutoHyphens/>
        <w:spacing w:line="360" w:lineRule="auto"/>
        <w:ind w:firstLine="709"/>
        <w:jc w:val="both"/>
        <w:rPr>
          <w:color w:val="000000"/>
          <w:sz w:val="28"/>
          <w:szCs w:val="28"/>
          <w:lang w:val="en-US"/>
        </w:rPr>
      </w:pPr>
      <w:r>
        <w:rPr>
          <w:sz w:val="28"/>
          <w:szCs w:val="28"/>
        </w:rPr>
        <w:pict>
          <v:shape id="_x0000_i1029" type="#_x0000_t75" style="width:286.5pt;height:177pt" o:allowoverlap="f">
            <v:imagedata r:id="rId12" o:title=""/>
          </v:shape>
        </w:pict>
      </w:r>
    </w:p>
    <w:p w:rsidR="00322A81" w:rsidRPr="004E0FA8" w:rsidRDefault="00322A81" w:rsidP="004E0FA8">
      <w:pPr>
        <w:widowControl/>
        <w:shd w:val="clear" w:color="auto" w:fill="FFFFFF"/>
        <w:suppressAutoHyphens/>
        <w:spacing w:line="360" w:lineRule="auto"/>
        <w:ind w:firstLine="709"/>
        <w:jc w:val="both"/>
        <w:rPr>
          <w:sz w:val="28"/>
          <w:szCs w:val="28"/>
        </w:rPr>
      </w:pPr>
      <w:r w:rsidRPr="004E0FA8">
        <w:rPr>
          <w:sz w:val="28"/>
          <w:szCs w:val="28"/>
        </w:rPr>
        <w:t xml:space="preserve">Рис.1 Схема движения денежных средств </w:t>
      </w:r>
      <w:r w:rsidR="00D72867" w:rsidRPr="004E0FA8">
        <w:rPr>
          <w:sz w:val="28"/>
          <w:szCs w:val="28"/>
        </w:rPr>
        <w:t>в организации</w:t>
      </w:r>
    </w:p>
    <w:p w:rsidR="00322A81" w:rsidRPr="004E0FA8" w:rsidRDefault="00322A81" w:rsidP="004E0FA8">
      <w:pPr>
        <w:widowControl/>
        <w:shd w:val="clear" w:color="auto" w:fill="FFFFFF"/>
        <w:suppressAutoHyphens/>
        <w:spacing w:line="360" w:lineRule="auto"/>
        <w:ind w:firstLine="709"/>
        <w:jc w:val="both"/>
        <w:rPr>
          <w:sz w:val="28"/>
        </w:rPr>
      </w:pPr>
    </w:p>
    <w:p w:rsidR="00322A81" w:rsidRPr="004E0FA8" w:rsidRDefault="00322A81" w:rsidP="004E0FA8">
      <w:pPr>
        <w:widowControl/>
        <w:shd w:val="clear" w:color="auto" w:fill="FFFFFF"/>
        <w:suppressAutoHyphens/>
        <w:spacing w:line="360" w:lineRule="auto"/>
        <w:ind w:firstLine="709"/>
        <w:jc w:val="both"/>
        <w:rPr>
          <w:sz w:val="28"/>
          <w:szCs w:val="28"/>
        </w:rPr>
      </w:pPr>
      <w:r w:rsidRPr="004E0FA8">
        <w:rPr>
          <w:iCs/>
          <w:color w:val="000000"/>
          <w:sz w:val="28"/>
          <w:szCs w:val="28"/>
        </w:rPr>
        <w:t xml:space="preserve">Различают валовой денежный поток </w:t>
      </w:r>
      <w:r w:rsidRPr="004E0FA8">
        <w:rPr>
          <w:color w:val="000000"/>
          <w:sz w:val="28"/>
          <w:szCs w:val="28"/>
        </w:rPr>
        <w:t xml:space="preserve">(совокупность всех поступлений и расходования денежных средств в анализируемом периоде) и </w:t>
      </w:r>
      <w:r w:rsidRPr="004E0FA8">
        <w:rPr>
          <w:iCs/>
          <w:color w:val="000000"/>
          <w:sz w:val="28"/>
          <w:szCs w:val="28"/>
        </w:rPr>
        <w:t xml:space="preserve">чистый денежный поток </w:t>
      </w:r>
      <w:r w:rsidRPr="004E0FA8">
        <w:rPr>
          <w:color w:val="000000"/>
          <w:sz w:val="28"/>
          <w:szCs w:val="28"/>
        </w:rPr>
        <w:t>(разность между положительным и отрицательным потоками денежных средств).</w:t>
      </w:r>
    </w:p>
    <w:p w:rsidR="00322A81" w:rsidRPr="0031731E" w:rsidRDefault="00322A81"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Денежные потоки планируются, для чего составляется бюджет доходов и расходов по операционной, инвестиционной и финансовой деятельности на год с разбивкой по месяцам, а для оперативного управления - и по декадам или пятидневкам. Если прогнозируется положительный остаток денежных средств на протяжении довольно длительного времени, то следует предусмотреть пути выгодного их использования. В отдельные периоды может возникнуть недостаток денежной наличности. Тогда нужно спланировать источники привлечения заемных средств.</w:t>
      </w:r>
      <w:r w:rsidR="00D72867" w:rsidRPr="004E0FA8">
        <w:rPr>
          <w:color w:val="000000"/>
          <w:sz w:val="28"/>
          <w:szCs w:val="28"/>
        </w:rPr>
        <w:t xml:space="preserve"> </w:t>
      </w:r>
      <w:r w:rsidRPr="004E0FA8">
        <w:rPr>
          <w:iCs/>
          <w:color w:val="000000"/>
          <w:sz w:val="28"/>
          <w:szCs w:val="28"/>
        </w:rPr>
        <w:t>Источники информации для анализа денежных потоков -</w:t>
      </w:r>
      <w:r w:rsidRPr="004E0FA8">
        <w:rPr>
          <w:color w:val="000000"/>
          <w:sz w:val="28"/>
          <w:szCs w:val="28"/>
        </w:rPr>
        <w:t xml:space="preserve"> данные бухгалтерского учета и отчета о движении денежных средств.</w:t>
      </w:r>
      <w:r w:rsidR="004E0FA8" w:rsidRPr="004E0FA8">
        <w:rPr>
          <w:color w:val="000000"/>
          <w:sz w:val="28"/>
          <w:szCs w:val="28"/>
        </w:rPr>
        <w:t xml:space="preserve"> </w:t>
      </w:r>
    </w:p>
    <w:p w:rsidR="004E0FA8" w:rsidRPr="004E0FA8" w:rsidRDefault="004E0FA8"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Сбалансированность денежных потоков по периодам года представлена графически (рис. 2.).</w:t>
      </w:r>
    </w:p>
    <w:p w:rsidR="004E0FA8" w:rsidRPr="004E0FA8" w:rsidRDefault="004E0FA8" w:rsidP="004E0FA8">
      <w:pPr>
        <w:widowControl/>
        <w:shd w:val="clear" w:color="auto" w:fill="FFFFFF"/>
        <w:suppressAutoHyphens/>
        <w:spacing w:line="360" w:lineRule="auto"/>
        <w:ind w:firstLine="709"/>
        <w:jc w:val="both"/>
        <w:rPr>
          <w:color w:val="000000"/>
          <w:sz w:val="28"/>
          <w:szCs w:val="28"/>
        </w:rPr>
      </w:pPr>
    </w:p>
    <w:p w:rsidR="00322A81" w:rsidRPr="004E0FA8" w:rsidRDefault="004E0FA8" w:rsidP="004E0FA8">
      <w:pPr>
        <w:widowControl/>
        <w:shd w:val="clear" w:color="auto" w:fill="FFFFFF"/>
        <w:suppressAutoHyphens/>
        <w:spacing w:line="360" w:lineRule="auto"/>
        <w:ind w:firstLine="709"/>
        <w:jc w:val="both"/>
        <w:rPr>
          <w:sz w:val="28"/>
          <w:szCs w:val="24"/>
        </w:rPr>
      </w:pPr>
      <w:r w:rsidRPr="004E0FA8">
        <w:rPr>
          <w:color w:val="000000"/>
          <w:sz w:val="28"/>
          <w:szCs w:val="28"/>
        </w:rPr>
        <w:br w:type="page"/>
      </w:r>
      <w:r w:rsidR="004247B0">
        <w:rPr>
          <w:sz w:val="28"/>
          <w:szCs w:val="28"/>
        </w:rPr>
        <w:pict>
          <v:shape id="_x0000_i1030" type="#_x0000_t75" style="width:223.5pt;height:107.25pt;mso-wrap-distance-left:2pt;mso-wrap-distance-right:2pt;mso-position-horizontal-relative:page" o:allowincell="f" o:allowoverlap="f">
            <v:imagedata r:id="rId13" o:title=""/>
          </v:shape>
        </w:pict>
      </w:r>
    </w:p>
    <w:p w:rsidR="00322A81" w:rsidRPr="004E0FA8" w:rsidRDefault="00322A81" w:rsidP="004E0FA8">
      <w:pPr>
        <w:widowControl/>
        <w:shd w:val="clear" w:color="auto" w:fill="FFFFFF"/>
        <w:suppressAutoHyphens/>
        <w:spacing w:line="360" w:lineRule="auto"/>
        <w:ind w:firstLine="709"/>
        <w:jc w:val="both"/>
        <w:rPr>
          <w:color w:val="000000"/>
          <w:sz w:val="28"/>
          <w:szCs w:val="24"/>
        </w:rPr>
      </w:pPr>
      <w:r w:rsidRPr="004E0FA8">
        <w:rPr>
          <w:color w:val="000000"/>
          <w:sz w:val="28"/>
          <w:szCs w:val="24"/>
        </w:rPr>
        <w:t>- ♦ - Положительный денежный поток</w:t>
      </w:r>
    </w:p>
    <w:p w:rsidR="00322A81" w:rsidRPr="004E0FA8" w:rsidRDefault="00322A81" w:rsidP="004E0FA8">
      <w:pPr>
        <w:widowControl/>
        <w:shd w:val="clear" w:color="auto" w:fill="FFFFFF"/>
        <w:suppressAutoHyphens/>
        <w:spacing w:line="360" w:lineRule="auto"/>
        <w:ind w:firstLine="709"/>
        <w:jc w:val="both"/>
        <w:rPr>
          <w:sz w:val="28"/>
          <w:szCs w:val="24"/>
        </w:rPr>
      </w:pPr>
      <w:r w:rsidRPr="004E0FA8">
        <w:rPr>
          <w:color w:val="000000"/>
          <w:sz w:val="28"/>
          <w:szCs w:val="24"/>
        </w:rPr>
        <w:t>- ■ - Отрицательный денежный поток</w:t>
      </w:r>
    </w:p>
    <w:p w:rsidR="00322A81" w:rsidRPr="004E0FA8" w:rsidRDefault="00322A81" w:rsidP="004E0FA8">
      <w:pPr>
        <w:widowControl/>
        <w:shd w:val="clear" w:color="auto" w:fill="FFFFFF"/>
        <w:suppressAutoHyphens/>
        <w:spacing w:line="360" w:lineRule="auto"/>
        <w:ind w:firstLine="709"/>
        <w:jc w:val="both"/>
        <w:rPr>
          <w:sz w:val="28"/>
          <w:szCs w:val="28"/>
        </w:rPr>
      </w:pPr>
      <w:r w:rsidRPr="004E0FA8">
        <w:rPr>
          <w:color w:val="000000"/>
          <w:sz w:val="28"/>
          <w:szCs w:val="28"/>
        </w:rPr>
        <w:t>Рис. 2. Сбалансированность денежных потоков</w:t>
      </w:r>
    </w:p>
    <w:p w:rsidR="004E0FA8" w:rsidRPr="0031731E" w:rsidRDefault="004E0FA8" w:rsidP="004E0FA8">
      <w:pPr>
        <w:widowControl/>
        <w:shd w:val="clear" w:color="auto" w:fill="FFFFFF"/>
        <w:suppressAutoHyphens/>
        <w:spacing w:line="360" w:lineRule="auto"/>
        <w:ind w:firstLine="709"/>
        <w:jc w:val="both"/>
        <w:rPr>
          <w:color w:val="000000"/>
          <w:sz w:val="28"/>
          <w:szCs w:val="28"/>
        </w:rPr>
      </w:pPr>
    </w:p>
    <w:p w:rsidR="004E0FA8" w:rsidRDefault="00322A81"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 xml:space="preserve">Как дефицит, так и избыток денежных ресурсов отрицательно влияют на финансовое состояние </w:t>
      </w:r>
      <w:r w:rsidR="00AB04B6" w:rsidRPr="004E0FA8">
        <w:rPr>
          <w:color w:val="000000"/>
          <w:sz w:val="28"/>
          <w:szCs w:val="28"/>
        </w:rPr>
        <w:t>организации</w:t>
      </w:r>
      <w:r w:rsidRPr="004E0FA8">
        <w:rPr>
          <w:color w:val="000000"/>
          <w:sz w:val="28"/>
          <w:szCs w:val="28"/>
        </w:rPr>
        <w:t>.</w:t>
      </w:r>
    </w:p>
    <w:p w:rsidR="00322A81" w:rsidRPr="004E0FA8" w:rsidRDefault="00322A81" w:rsidP="004E0FA8">
      <w:pPr>
        <w:widowControl/>
        <w:shd w:val="clear" w:color="auto" w:fill="FFFFFF"/>
        <w:suppressAutoHyphens/>
        <w:spacing w:line="360" w:lineRule="auto"/>
        <w:ind w:firstLine="709"/>
        <w:jc w:val="both"/>
        <w:rPr>
          <w:sz w:val="28"/>
          <w:szCs w:val="28"/>
        </w:rPr>
      </w:pPr>
      <w:r w:rsidRPr="004E0FA8">
        <w:rPr>
          <w:color w:val="000000"/>
          <w:sz w:val="28"/>
          <w:szCs w:val="28"/>
        </w:rPr>
        <w:t xml:space="preserve">При </w:t>
      </w:r>
      <w:r w:rsidRPr="004E0FA8">
        <w:rPr>
          <w:iCs/>
          <w:color w:val="000000"/>
          <w:sz w:val="28"/>
          <w:szCs w:val="28"/>
        </w:rPr>
        <w:t xml:space="preserve">избыточном денежном потоке </w:t>
      </w:r>
      <w:r w:rsidRPr="004E0FA8">
        <w:rPr>
          <w:color w:val="000000"/>
          <w:sz w:val="28"/>
          <w:szCs w:val="28"/>
        </w:rPr>
        <w:t>происходит потеря реальной стоимости временно свободных денежных средств в результате инфляции, теряется часть потенциального дохода от недоиспользования денежных средств в операционной или инвестиционной деятельности, замедляется оборачиваемость капитала в результате простоя денежных средств.</w:t>
      </w:r>
    </w:p>
    <w:p w:rsidR="00322A81" w:rsidRPr="004E0FA8" w:rsidRDefault="00322A81" w:rsidP="004E0FA8">
      <w:pPr>
        <w:widowControl/>
        <w:shd w:val="clear" w:color="auto" w:fill="FFFFFF"/>
        <w:suppressAutoHyphens/>
        <w:spacing w:line="360" w:lineRule="auto"/>
        <w:ind w:firstLine="709"/>
        <w:jc w:val="both"/>
        <w:rPr>
          <w:sz w:val="28"/>
          <w:szCs w:val="28"/>
        </w:rPr>
      </w:pPr>
      <w:r w:rsidRPr="004E0FA8">
        <w:rPr>
          <w:color w:val="000000"/>
          <w:sz w:val="28"/>
          <w:szCs w:val="28"/>
        </w:rPr>
        <w:t>Наличие избыточного денежного потока на протяжении длительного времени может быть результатом неправильного использования оборотного капитала. Чтобы деньги работали на предприятие, необходимо их пускать в оборот с целью получения прибыли:</w:t>
      </w:r>
    </w:p>
    <w:p w:rsidR="004E0FA8" w:rsidRDefault="00322A81" w:rsidP="004E0FA8">
      <w:pPr>
        <w:widowControl/>
        <w:shd w:val="clear" w:color="auto" w:fill="FFFFFF"/>
        <w:tabs>
          <w:tab w:val="left" w:pos="331"/>
        </w:tabs>
        <w:suppressAutoHyphens/>
        <w:spacing w:line="360" w:lineRule="auto"/>
        <w:ind w:firstLine="709"/>
        <w:jc w:val="both"/>
        <w:rPr>
          <w:color w:val="000000"/>
          <w:sz w:val="28"/>
          <w:szCs w:val="28"/>
        </w:rPr>
      </w:pPr>
      <w:r w:rsidRPr="004E0FA8">
        <w:rPr>
          <w:color w:val="000000"/>
          <w:sz w:val="28"/>
          <w:szCs w:val="28"/>
        </w:rPr>
        <w:t>- расширять свое производство, прокручивая их в цикле оборотного капитала;</w:t>
      </w:r>
    </w:p>
    <w:p w:rsidR="00322A81" w:rsidRPr="004E0FA8" w:rsidRDefault="00322A81" w:rsidP="004E0FA8">
      <w:pPr>
        <w:widowControl/>
        <w:shd w:val="clear" w:color="auto" w:fill="FFFFFF"/>
        <w:tabs>
          <w:tab w:val="left" w:pos="331"/>
        </w:tabs>
        <w:suppressAutoHyphens/>
        <w:spacing w:line="360" w:lineRule="auto"/>
        <w:ind w:firstLine="709"/>
        <w:jc w:val="both"/>
        <w:rPr>
          <w:color w:val="000000"/>
          <w:sz w:val="28"/>
          <w:szCs w:val="28"/>
        </w:rPr>
      </w:pPr>
      <w:r w:rsidRPr="004E0FA8">
        <w:rPr>
          <w:color w:val="000000"/>
          <w:sz w:val="28"/>
          <w:szCs w:val="28"/>
        </w:rPr>
        <w:t>- обновлять основные фонды, приобретать новые технологии;</w:t>
      </w:r>
    </w:p>
    <w:p w:rsidR="00322A81" w:rsidRPr="004E0FA8" w:rsidRDefault="00322A81" w:rsidP="004E0FA8">
      <w:pPr>
        <w:widowControl/>
        <w:shd w:val="clear" w:color="auto" w:fill="FFFFFF"/>
        <w:tabs>
          <w:tab w:val="left" w:pos="331"/>
        </w:tabs>
        <w:suppressAutoHyphens/>
        <w:spacing w:line="360" w:lineRule="auto"/>
        <w:ind w:firstLine="709"/>
        <w:jc w:val="both"/>
        <w:rPr>
          <w:color w:val="000000"/>
          <w:sz w:val="28"/>
          <w:szCs w:val="28"/>
        </w:rPr>
      </w:pPr>
      <w:r w:rsidRPr="004E0FA8">
        <w:rPr>
          <w:color w:val="000000"/>
          <w:sz w:val="28"/>
          <w:szCs w:val="28"/>
        </w:rPr>
        <w:t>- инвестировать в доходные проекты других хозяйствующих субъектов с целью получения выгодных процентов;</w:t>
      </w:r>
    </w:p>
    <w:p w:rsidR="004E0FA8" w:rsidRDefault="00322A81" w:rsidP="004E0FA8">
      <w:pPr>
        <w:widowControl/>
        <w:shd w:val="clear" w:color="auto" w:fill="FFFFFF"/>
        <w:tabs>
          <w:tab w:val="left" w:pos="331"/>
        </w:tabs>
        <w:suppressAutoHyphens/>
        <w:spacing w:line="360" w:lineRule="auto"/>
        <w:ind w:firstLine="709"/>
        <w:jc w:val="both"/>
        <w:rPr>
          <w:color w:val="000000"/>
          <w:sz w:val="28"/>
          <w:szCs w:val="28"/>
        </w:rPr>
      </w:pPr>
      <w:r w:rsidRPr="004E0FA8">
        <w:rPr>
          <w:color w:val="000000"/>
          <w:sz w:val="28"/>
          <w:szCs w:val="28"/>
        </w:rPr>
        <w:t>- досрочно погашать кредиты банка и другие обязательства с целью уменьшения расходов по обслуживанию долга и др.</w:t>
      </w:r>
    </w:p>
    <w:p w:rsidR="004E0FA8" w:rsidRDefault="00322A81" w:rsidP="004E0FA8">
      <w:pPr>
        <w:widowControl/>
        <w:shd w:val="clear" w:color="auto" w:fill="FFFFFF"/>
        <w:tabs>
          <w:tab w:val="left" w:pos="331"/>
        </w:tabs>
        <w:suppressAutoHyphens/>
        <w:spacing w:line="360" w:lineRule="auto"/>
        <w:ind w:firstLine="709"/>
        <w:jc w:val="both"/>
        <w:rPr>
          <w:color w:val="000000"/>
          <w:sz w:val="28"/>
          <w:szCs w:val="28"/>
        </w:rPr>
      </w:pPr>
      <w:r w:rsidRPr="004E0FA8">
        <w:rPr>
          <w:iCs/>
          <w:color w:val="000000"/>
          <w:sz w:val="28"/>
          <w:szCs w:val="28"/>
        </w:rPr>
        <w:t xml:space="preserve">Дефицит денежных средств </w:t>
      </w:r>
      <w:r w:rsidRPr="004E0FA8">
        <w:rPr>
          <w:color w:val="000000"/>
          <w:sz w:val="28"/>
          <w:szCs w:val="28"/>
        </w:rPr>
        <w:t xml:space="preserve">приводит к росту просроченной задолженности </w:t>
      </w:r>
      <w:r w:rsidR="00AB04B6" w:rsidRPr="004E0FA8">
        <w:rPr>
          <w:color w:val="000000"/>
          <w:sz w:val="28"/>
          <w:szCs w:val="28"/>
        </w:rPr>
        <w:t>организации</w:t>
      </w:r>
      <w:r w:rsidRPr="004E0FA8">
        <w:rPr>
          <w:color w:val="000000"/>
          <w:sz w:val="28"/>
          <w:szCs w:val="28"/>
        </w:rPr>
        <w:t xml:space="preserve"> по кредитам банку, поставщикам, персоналу по оплате труда. Уменьшить дефицит денежного потока можно за счет мероприятий, способствующих ускорению поступления денежных средств и замедлению их выплат.</w:t>
      </w:r>
    </w:p>
    <w:p w:rsidR="00322A81" w:rsidRPr="004E0FA8" w:rsidRDefault="00D72867" w:rsidP="004E0FA8">
      <w:pPr>
        <w:widowControl/>
        <w:shd w:val="clear" w:color="auto" w:fill="FFFFFF"/>
        <w:tabs>
          <w:tab w:val="left" w:pos="331"/>
        </w:tabs>
        <w:suppressAutoHyphens/>
        <w:spacing w:line="360" w:lineRule="auto"/>
        <w:ind w:firstLine="709"/>
        <w:jc w:val="both"/>
        <w:rPr>
          <w:sz w:val="28"/>
          <w:szCs w:val="28"/>
        </w:rPr>
      </w:pPr>
      <w:r w:rsidRPr="004E0FA8">
        <w:rPr>
          <w:color w:val="000000"/>
          <w:sz w:val="28"/>
          <w:szCs w:val="28"/>
        </w:rPr>
        <w:t>А у</w:t>
      </w:r>
      <w:r w:rsidR="00322A81" w:rsidRPr="004E0FA8">
        <w:rPr>
          <w:color w:val="000000"/>
          <w:sz w:val="28"/>
          <w:szCs w:val="28"/>
        </w:rPr>
        <w:t>скорить поступление денежных средств можно путем перехода на полную или частичную предоплату продукции покупателями, сокращения сроков предоставления им товарного кредита, увеличения ценовых скидок при продажах за наличный расчет, применения мер для ускорения погашения просроченной дебиторской задолженности (учета векселей, факторинга и т.д.), привлечения кредитов банка, продажи или сдачи в аренду неиспользуемой части основных средств, дополнительной эмиссии акций с целью увеличения собственного капитала и т.д.</w:t>
      </w:r>
      <w:r w:rsidR="00E96CDE" w:rsidRPr="004E0FA8">
        <w:rPr>
          <w:color w:val="000000"/>
          <w:sz w:val="28"/>
          <w:szCs w:val="28"/>
        </w:rPr>
        <w:t xml:space="preserve"> [22, </w:t>
      </w:r>
      <w:r w:rsidR="00E96CDE" w:rsidRPr="004E0FA8">
        <w:rPr>
          <w:color w:val="000000"/>
          <w:sz w:val="28"/>
          <w:szCs w:val="28"/>
          <w:lang w:val="en-US"/>
        </w:rPr>
        <w:t>c</w:t>
      </w:r>
      <w:r w:rsidR="00E96CDE" w:rsidRPr="004E0FA8">
        <w:rPr>
          <w:color w:val="000000"/>
          <w:sz w:val="28"/>
          <w:szCs w:val="28"/>
        </w:rPr>
        <w:t>. 101]</w:t>
      </w:r>
    </w:p>
    <w:p w:rsidR="00410C84" w:rsidRPr="004E0FA8" w:rsidRDefault="00322A81"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Замедление выплаты денежных средств достигается за счет приобретения долгосрочных активов на условиях лизинга, переоформления краткосрочных кредитов в долгосрочные, увеличения сроков предоставления предприятию товарного кредита по договоренности с поставщиками, сокращения объемов инвестиционной деятельности и др.</w:t>
      </w:r>
    </w:p>
    <w:p w:rsidR="004E0FA8" w:rsidRPr="0031731E" w:rsidRDefault="00503E69" w:rsidP="004E0FA8">
      <w:pPr>
        <w:widowControl/>
        <w:shd w:val="clear" w:color="auto" w:fill="FFFFFF"/>
        <w:suppressAutoHyphens/>
        <w:spacing w:line="360" w:lineRule="auto"/>
        <w:ind w:firstLine="709"/>
        <w:jc w:val="both"/>
        <w:rPr>
          <w:iCs/>
          <w:color w:val="000000"/>
          <w:szCs w:val="24"/>
        </w:rPr>
      </w:pPr>
      <w:r w:rsidRPr="004E0FA8">
        <w:rPr>
          <w:color w:val="000000"/>
          <w:sz w:val="28"/>
          <w:szCs w:val="28"/>
        </w:rPr>
        <w:t xml:space="preserve">В процессе анализа необходимо изучить </w:t>
      </w:r>
      <w:r w:rsidRPr="004E0FA8">
        <w:rPr>
          <w:iCs/>
          <w:color w:val="000000"/>
          <w:sz w:val="28"/>
          <w:szCs w:val="28"/>
        </w:rPr>
        <w:t xml:space="preserve">динамику остатков денежной наличности на счетах в банке </w:t>
      </w:r>
      <w:r w:rsidR="00260870" w:rsidRPr="004E0FA8">
        <w:rPr>
          <w:iCs/>
          <w:color w:val="000000"/>
          <w:sz w:val="28"/>
          <w:szCs w:val="28"/>
        </w:rPr>
        <w:t xml:space="preserve">(таблица 4.1) </w:t>
      </w:r>
      <w:r w:rsidRPr="004E0FA8">
        <w:rPr>
          <w:color w:val="000000"/>
          <w:sz w:val="28"/>
          <w:szCs w:val="28"/>
        </w:rPr>
        <w:t xml:space="preserve">и </w:t>
      </w:r>
      <w:r w:rsidRPr="004E0FA8">
        <w:rPr>
          <w:iCs/>
          <w:color w:val="000000"/>
          <w:sz w:val="28"/>
          <w:szCs w:val="28"/>
        </w:rPr>
        <w:t xml:space="preserve">период нахождения капитала в данном виде активов, </w:t>
      </w:r>
      <w:r w:rsidRPr="004E0FA8">
        <w:rPr>
          <w:color w:val="000000"/>
          <w:sz w:val="28"/>
          <w:szCs w:val="28"/>
        </w:rPr>
        <w:t>который определяется следующим образом:</w:t>
      </w:r>
      <w:r w:rsidR="00E96CDE" w:rsidRPr="004E0FA8">
        <w:rPr>
          <w:color w:val="000000"/>
          <w:sz w:val="28"/>
          <w:szCs w:val="28"/>
        </w:rPr>
        <w:t xml:space="preserve"> [23, </w:t>
      </w:r>
      <w:r w:rsidR="00E96CDE" w:rsidRPr="004E0FA8">
        <w:rPr>
          <w:color w:val="000000"/>
          <w:sz w:val="28"/>
          <w:szCs w:val="28"/>
          <w:lang w:val="en-US"/>
        </w:rPr>
        <w:t>c</w:t>
      </w:r>
      <w:r w:rsidR="00E96CDE" w:rsidRPr="004E0FA8">
        <w:rPr>
          <w:color w:val="000000"/>
          <w:sz w:val="28"/>
          <w:szCs w:val="28"/>
        </w:rPr>
        <w:t>. 117]</w:t>
      </w:r>
    </w:p>
    <w:p w:rsidR="004E0FA8" w:rsidRPr="0031731E" w:rsidRDefault="004E0FA8" w:rsidP="004E0FA8">
      <w:pPr>
        <w:widowControl/>
        <w:shd w:val="clear" w:color="auto" w:fill="FFFFFF"/>
        <w:suppressAutoHyphens/>
        <w:spacing w:line="360" w:lineRule="auto"/>
        <w:ind w:firstLine="709"/>
        <w:jc w:val="both"/>
        <w:rPr>
          <w:iCs/>
          <w:color w:val="000000"/>
          <w:szCs w:val="24"/>
        </w:rPr>
      </w:pPr>
    </w:p>
    <w:p w:rsidR="004E0FA8" w:rsidRDefault="004247B0" w:rsidP="004E0FA8">
      <w:pPr>
        <w:widowControl/>
        <w:shd w:val="clear" w:color="auto" w:fill="FFFFFF"/>
        <w:suppressAutoHyphens/>
        <w:spacing w:line="360" w:lineRule="auto"/>
        <w:ind w:firstLine="709"/>
        <w:jc w:val="both"/>
        <w:rPr>
          <w:iCs/>
          <w:color w:val="000000"/>
          <w:szCs w:val="24"/>
          <w:lang w:val="en-US"/>
        </w:rPr>
      </w:pPr>
      <w:r>
        <w:rPr>
          <w:szCs w:val="24"/>
        </w:rPr>
        <w:pict>
          <v:shape id="_x0000_i1031" type="#_x0000_t75" style="width:372pt;height:29.25pt">
            <v:imagedata r:id="rId14" o:title="" cropright="2313f"/>
          </v:shape>
        </w:pict>
      </w:r>
    </w:p>
    <w:p w:rsidR="004E0FA8" w:rsidRDefault="004E0FA8" w:rsidP="004E0FA8">
      <w:pPr>
        <w:widowControl/>
        <w:shd w:val="clear" w:color="auto" w:fill="FFFFFF"/>
        <w:suppressAutoHyphens/>
        <w:spacing w:line="360" w:lineRule="auto"/>
        <w:ind w:firstLine="709"/>
        <w:jc w:val="both"/>
        <w:rPr>
          <w:iCs/>
          <w:color w:val="000000"/>
          <w:szCs w:val="24"/>
          <w:lang w:val="en-US"/>
        </w:rPr>
      </w:pPr>
    </w:p>
    <w:p w:rsidR="004F0263" w:rsidRPr="004E0FA8" w:rsidRDefault="004F0263" w:rsidP="004E0FA8">
      <w:pPr>
        <w:widowControl/>
        <w:shd w:val="clear" w:color="auto" w:fill="FFFFFF"/>
        <w:suppressAutoHyphens/>
        <w:spacing w:line="360" w:lineRule="auto"/>
        <w:ind w:firstLine="709"/>
        <w:jc w:val="both"/>
        <w:rPr>
          <w:sz w:val="28"/>
          <w:szCs w:val="28"/>
        </w:rPr>
      </w:pPr>
      <w:r w:rsidRPr="004E0FA8">
        <w:rPr>
          <w:sz w:val="28"/>
          <w:szCs w:val="28"/>
        </w:rPr>
        <w:t xml:space="preserve">Таблица </w:t>
      </w:r>
      <w:r w:rsidR="00260870" w:rsidRPr="004E0FA8">
        <w:rPr>
          <w:sz w:val="28"/>
          <w:szCs w:val="28"/>
        </w:rPr>
        <w:t>4.1</w:t>
      </w:r>
      <w:r w:rsidRPr="004E0FA8">
        <w:rPr>
          <w:sz w:val="28"/>
          <w:szCs w:val="28"/>
        </w:rPr>
        <w:t xml:space="preserve"> – </w:t>
      </w:r>
      <w:r w:rsidRPr="004E0FA8">
        <w:rPr>
          <w:iCs/>
          <w:color w:val="000000"/>
          <w:sz w:val="28"/>
          <w:szCs w:val="28"/>
        </w:rPr>
        <w:t>Расчет продолжительность нахождения капитала в готовой продукции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356"/>
        <w:gridCol w:w="749"/>
        <w:gridCol w:w="749"/>
        <w:gridCol w:w="956"/>
        <w:gridCol w:w="1055"/>
      </w:tblGrid>
      <w:tr w:rsidR="00D72867" w:rsidRPr="00A56B3F" w:rsidTr="00A56B3F">
        <w:tc>
          <w:tcPr>
            <w:tcW w:w="0" w:type="auto"/>
            <w:shd w:val="clear" w:color="auto" w:fill="auto"/>
          </w:tcPr>
          <w:p w:rsidR="00D72867" w:rsidRPr="00A56B3F" w:rsidRDefault="00D72867" w:rsidP="00A56B3F">
            <w:pPr>
              <w:widowControl/>
              <w:suppressAutoHyphens/>
              <w:spacing w:line="360" w:lineRule="auto"/>
              <w:rPr>
                <w:color w:val="000000"/>
                <w:szCs w:val="24"/>
              </w:rPr>
            </w:pPr>
            <w:r w:rsidRPr="00A56B3F">
              <w:rPr>
                <w:color w:val="000000"/>
                <w:szCs w:val="24"/>
              </w:rPr>
              <w:t>Наименование</w:t>
            </w:r>
          </w:p>
        </w:tc>
        <w:tc>
          <w:tcPr>
            <w:tcW w:w="0" w:type="auto"/>
            <w:shd w:val="clear" w:color="auto" w:fill="auto"/>
          </w:tcPr>
          <w:p w:rsidR="00D72867" w:rsidRPr="00A56B3F" w:rsidRDefault="00D72867" w:rsidP="00A56B3F">
            <w:pPr>
              <w:widowControl/>
              <w:suppressAutoHyphens/>
              <w:spacing w:line="360" w:lineRule="auto"/>
              <w:rPr>
                <w:color w:val="000000"/>
                <w:szCs w:val="24"/>
              </w:rPr>
            </w:pPr>
            <w:r w:rsidRPr="00A56B3F">
              <w:rPr>
                <w:color w:val="000000"/>
                <w:szCs w:val="24"/>
              </w:rPr>
              <w:t>2007г.</w:t>
            </w:r>
          </w:p>
        </w:tc>
        <w:tc>
          <w:tcPr>
            <w:tcW w:w="0" w:type="auto"/>
            <w:shd w:val="clear" w:color="auto" w:fill="auto"/>
          </w:tcPr>
          <w:p w:rsidR="00D72867" w:rsidRPr="00A56B3F" w:rsidRDefault="00D72867" w:rsidP="00A56B3F">
            <w:pPr>
              <w:widowControl/>
              <w:suppressAutoHyphens/>
              <w:spacing w:line="360" w:lineRule="auto"/>
              <w:rPr>
                <w:color w:val="000000"/>
                <w:szCs w:val="24"/>
              </w:rPr>
            </w:pPr>
            <w:r w:rsidRPr="00A56B3F">
              <w:rPr>
                <w:color w:val="000000"/>
                <w:szCs w:val="24"/>
              </w:rPr>
              <w:t>2008г.</w:t>
            </w:r>
          </w:p>
        </w:tc>
        <w:tc>
          <w:tcPr>
            <w:tcW w:w="0" w:type="auto"/>
            <w:shd w:val="clear" w:color="auto" w:fill="auto"/>
          </w:tcPr>
          <w:p w:rsidR="00D72867" w:rsidRPr="00A56B3F" w:rsidRDefault="00D72867" w:rsidP="00A56B3F">
            <w:pPr>
              <w:widowControl/>
              <w:suppressAutoHyphens/>
              <w:spacing w:line="360" w:lineRule="auto"/>
              <w:rPr>
                <w:color w:val="000000"/>
                <w:szCs w:val="24"/>
              </w:rPr>
            </w:pPr>
            <w:r w:rsidRPr="00A56B3F">
              <w:rPr>
                <w:color w:val="000000"/>
                <w:szCs w:val="24"/>
              </w:rPr>
              <w:t>Абс. откл.</w:t>
            </w:r>
          </w:p>
        </w:tc>
        <w:tc>
          <w:tcPr>
            <w:tcW w:w="0" w:type="auto"/>
            <w:shd w:val="clear" w:color="auto" w:fill="auto"/>
          </w:tcPr>
          <w:p w:rsidR="00D72867" w:rsidRPr="00A56B3F" w:rsidRDefault="00D72867" w:rsidP="00A56B3F">
            <w:pPr>
              <w:widowControl/>
              <w:suppressAutoHyphens/>
              <w:spacing w:line="360" w:lineRule="auto"/>
              <w:rPr>
                <w:color w:val="000000"/>
                <w:szCs w:val="24"/>
              </w:rPr>
            </w:pPr>
            <w:r w:rsidRPr="00A56B3F">
              <w:rPr>
                <w:color w:val="000000"/>
                <w:szCs w:val="24"/>
              </w:rPr>
              <w:t>Отн. откл.</w:t>
            </w:r>
            <w:r w:rsidR="00D10248" w:rsidRPr="00A56B3F">
              <w:rPr>
                <w:color w:val="000000"/>
                <w:szCs w:val="24"/>
              </w:rPr>
              <w:t xml:space="preserve"> в %</w:t>
            </w:r>
          </w:p>
        </w:tc>
      </w:tr>
      <w:tr w:rsidR="00D72867" w:rsidRPr="00A56B3F" w:rsidTr="00A56B3F">
        <w:tc>
          <w:tcPr>
            <w:tcW w:w="0" w:type="auto"/>
            <w:shd w:val="clear" w:color="auto" w:fill="auto"/>
          </w:tcPr>
          <w:p w:rsidR="00D72867" w:rsidRPr="00A56B3F" w:rsidRDefault="00D72867" w:rsidP="00A56B3F">
            <w:pPr>
              <w:widowControl/>
              <w:suppressAutoHyphens/>
              <w:spacing w:line="360" w:lineRule="auto"/>
              <w:rPr>
                <w:color w:val="000000"/>
                <w:szCs w:val="24"/>
              </w:rPr>
            </w:pPr>
            <w:r w:rsidRPr="00A56B3F">
              <w:rPr>
                <w:color w:val="000000"/>
                <w:szCs w:val="24"/>
              </w:rPr>
              <w:t>Средние остатки денежной наличности, тыс. руб.</w:t>
            </w:r>
          </w:p>
        </w:tc>
        <w:tc>
          <w:tcPr>
            <w:tcW w:w="0" w:type="auto"/>
            <w:shd w:val="clear" w:color="auto" w:fill="auto"/>
          </w:tcPr>
          <w:p w:rsidR="00D72867" w:rsidRPr="00A56B3F" w:rsidRDefault="00D72867" w:rsidP="00A56B3F">
            <w:pPr>
              <w:widowControl/>
              <w:suppressAutoHyphens/>
              <w:spacing w:line="360" w:lineRule="auto"/>
              <w:rPr>
                <w:color w:val="000000"/>
                <w:szCs w:val="24"/>
              </w:rPr>
            </w:pPr>
            <w:r w:rsidRPr="00A56B3F">
              <w:rPr>
                <w:color w:val="000000"/>
                <w:szCs w:val="24"/>
              </w:rPr>
              <w:t>2150</w:t>
            </w:r>
          </w:p>
        </w:tc>
        <w:tc>
          <w:tcPr>
            <w:tcW w:w="0" w:type="auto"/>
            <w:shd w:val="clear" w:color="auto" w:fill="auto"/>
          </w:tcPr>
          <w:p w:rsidR="00D72867" w:rsidRPr="00A56B3F" w:rsidRDefault="00D72867" w:rsidP="00A56B3F">
            <w:pPr>
              <w:widowControl/>
              <w:suppressAutoHyphens/>
              <w:spacing w:line="360" w:lineRule="auto"/>
              <w:rPr>
                <w:color w:val="000000"/>
                <w:szCs w:val="24"/>
              </w:rPr>
            </w:pPr>
            <w:r w:rsidRPr="00A56B3F">
              <w:rPr>
                <w:color w:val="000000"/>
                <w:szCs w:val="24"/>
              </w:rPr>
              <w:t>2680</w:t>
            </w:r>
          </w:p>
        </w:tc>
        <w:tc>
          <w:tcPr>
            <w:tcW w:w="0" w:type="auto"/>
            <w:shd w:val="clear" w:color="auto" w:fill="auto"/>
          </w:tcPr>
          <w:p w:rsidR="00D72867" w:rsidRPr="00A56B3F" w:rsidRDefault="00D72867" w:rsidP="00A56B3F">
            <w:pPr>
              <w:widowControl/>
              <w:suppressAutoHyphens/>
              <w:spacing w:line="360" w:lineRule="auto"/>
              <w:rPr>
                <w:color w:val="000000"/>
                <w:szCs w:val="24"/>
              </w:rPr>
            </w:pPr>
            <w:r w:rsidRPr="00A56B3F">
              <w:rPr>
                <w:color w:val="000000"/>
                <w:szCs w:val="24"/>
              </w:rPr>
              <w:t>+530</w:t>
            </w:r>
          </w:p>
        </w:tc>
        <w:tc>
          <w:tcPr>
            <w:tcW w:w="0" w:type="auto"/>
            <w:shd w:val="clear" w:color="auto" w:fill="auto"/>
          </w:tcPr>
          <w:p w:rsidR="00D72867" w:rsidRPr="00A56B3F" w:rsidRDefault="00D72867" w:rsidP="00A56B3F">
            <w:pPr>
              <w:widowControl/>
              <w:suppressAutoHyphens/>
              <w:spacing w:line="360" w:lineRule="auto"/>
              <w:rPr>
                <w:color w:val="000000"/>
                <w:szCs w:val="24"/>
              </w:rPr>
            </w:pPr>
            <w:r w:rsidRPr="00A56B3F">
              <w:rPr>
                <w:color w:val="000000"/>
                <w:szCs w:val="24"/>
              </w:rPr>
              <w:t>124,6</w:t>
            </w:r>
          </w:p>
        </w:tc>
      </w:tr>
      <w:tr w:rsidR="00D72867" w:rsidRPr="00A56B3F" w:rsidTr="00A56B3F">
        <w:tc>
          <w:tcPr>
            <w:tcW w:w="0" w:type="auto"/>
            <w:shd w:val="clear" w:color="auto" w:fill="auto"/>
          </w:tcPr>
          <w:p w:rsidR="00D72867" w:rsidRPr="00A56B3F" w:rsidRDefault="00D72867" w:rsidP="00A56B3F">
            <w:pPr>
              <w:widowControl/>
              <w:suppressAutoHyphens/>
              <w:spacing w:line="360" w:lineRule="auto"/>
              <w:rPr>
                <w:color w:val="000000"/>
                <w:szCs w:val="24"/>
              </w:rPr>
            </w:pPr>
            <w:r w:rsidRPr="00A56B3F">
              <w:rPr>
                <w:iCs/>
                <w:color w:val="000000"/>
                <w:szCs w:val="24"/>
              </w:rPr>
              <w:t xml:space="preserve">Сумма </w:t>
            </w:r>
            <w:r w:rsidRPr="00A56B3F">
              <w:rPr>
                <w:color w:val="000000"/>
                <w:szCs w:val="24"/>
              </w:rPr>
              <w:t>кредитовых оборотов по счетам денежных средств, тыс. руб.</w:t>
            </w:r>
          </w:p>
        </w:tc>
        <w:tc>
          <w:tcPr>
            <w:tcW w:w="0" w:type="auto"/>
            <w:shd w:val="clear" w:color="auto" w:fill="auto"/>
          </w:tcPr>
          <w:p w:rsidR="00D72867" w:rsidRPr="00A56B3F" w:rsidRDefault="00D72867" w:rsidP="00A56B3F">
            <w:pPr>
              <w:widowControl/>
              <w:suppressAutoHyphens/>
              <w:spacing w:line="360" w:lineRule="auto"/>
              <w:rPr>
                <w:color w:val="000000"/>
                <w:szCs w:val="24"/>
              </w:rPr>
            </w:pPr>
            <w:r w:rsidRPr="00A56B3F">
              <w:rPr>
                <w:color w:val="000000"/>
                <w:szCs w:val="24"/>
              </w:rPr>
              <w:t>48700</w:t>
            </w:r>
          </w:p>
        </w:tc>
        <w:tc>
          <w:tcPr>
            <w:tcW w:w="0" w:type="auto"/>
            <w:shd w:val="clear" w:color="auto" w:fill="auto"/>
          </w:tcPr>
          <w:p w:rsidR="00D72867" w:rsidRPr="00A56B3F" w:rsidRDefault="00D72867" w:rsidP="00A56B3F">
            <w:pPr>
              <w:widowControl/>
              <w:suppressAutoHyphens/>
              <w:spacing w:line="360" w:lineRule="auto"/>
              <w:rPr>
                <w:color w:val="000000"/>
                <w:szCs w:val="24"/>
              </w:rPr>
            </w:pPr>
            <w:r w:rsidRPr="00A56B3F">
              <w:rPr>
                <w:color w:val="000000"/>
                <w:szCs w:val="24"/>
              </w:rPr>
              <w:t>65200</w:t>
            </w:r>
          </w:p>
        </w:tc>
        <w:tc>
          <w:tcPr>
            <w:tcW w:w="0" w:type="auto"/>
            <w:shd w:val="clear" w:color="auto" w:fill="auto"/>
          </w:tcPr>
          <w:p w:rsidR="00D72867" w:rsidRPr="00A56B3F" w:rsidRDefault="00D72867" w:rsidP="00A56B3F">
            <w:pPr>
              <w:widowControl/>
              <w:suppressAutoHyphens/>
              <w:spacing w:line="360" w:lineRule="auto"/>
              <w:rPr>
                <w:color w:val="000000"/>
                <w:szCs w:val="24"/>
              </w:rPr>
            </w:pPr>
            <w:r w:rsidRPr="00A56B3F">
              <w:rPr>
                <w:color w:val="000000"/>
                <w:szCs w:val="24"/>
              </w:rPr>
              <w:t>+16500</w:t>
            </w:r>
          </w:p>
        </w:tc>
        <w:tc>
          <w:tcPr>
            <w:tcW w:w="0" w:type="auto"/>
            <w:shd w:val="clear" w:color="auto" w:fill="auto"/>
          </w:tcPr>
          <w:p w:rsidR="00D72867" w:rsidRPr="00A56B3F" w:rsidRDefault="00D72867" w:rsidP="00A56B3F">
            <w:pPr>
              <w:widowControl/>
              <w:suppressAutoHyphens/>
              <w:spacing w:line="360" w:lineRule="auto"/>
              <w:rPr>
                <w:color w:val="000000"/>
                <w:szCs w:val="24"/>
              </w:rPr>
            </w:pPr>
            <w:r w:rsidRPr="00A56B3F">
              <w:rPr>
                <w:color w:val="000000"/>
                <w:szCs w:val="24"/>
              </w:rPr>
              <w:t>133,8</w:t>
            </w:r>
          </w:p>
        </w:tc>
      </w:tr>
      <w:tr w:rsidR="00D72867" w:rsidRPr="00A56B3F" w:rsidTr="00A56B3F">
        <w:tc>
          <w:tcPr>
            <w:tcW w:w="0" w:type="auto"/>
            <w:shd w:val="clear" w:color="auto" w:fill="auto"/>
          </w:tcPr>
          <w:p w:rsidR="00D72867" w:rsidRPr="00A56B3F" w:rsidRDefault="00D72867" w:rsidP="00A56B3F">
            <w:pPr>
              <w:widowControl/>
              <w:suppressAutoHyphens/>
              <w:spacing w:line="360" w:lineRule="auto"/>
              <w:rPr>
                <w:color w:val="000000"/>
                <w:szCs w:val="24"/>
              </w:rPr>
            </w:pPr>
            <w:r w:rsidRPr="00A56B3F">
              <w:rPr>
                <w:color w:val="000000"/>
                <w:szCs w:val="24"/>
              </w:rPr>
              <w:t>Продолжительность нахождения капитала в свободной денежной наличности на счетах в банке, дни</w:t>
            </w:r>
          </w:p>
        </w:tc>
        <w:tc>
          <w:tcPr>
            <w:tcW w:w="0" w:type="auto"/>
            <w:shd w:val="clear" w:color="auto" w:fill="auto"/>
          </w:tcPr>
          <w:p w:rsidR="00D72867" w:rsidRPr="00A56B3F" w:rsidRDefault="00D72867" w:rsidP="00A56B3F">
            <w:pPr>
              <w:widowControl/>
              <w:suppressAutoHyphens/>
              <w:spacing w:line="360" w:lineRule="auto"/>
              <w:rPr>
                <w:color w:val="000000"/>
                <w:szCs w:val="24"/>
              </w:rPr>
            </w:pPr>
            <w:r w:rsidRPr="00A56B3F">
              <w:rPr>
                <w:color w:val="000000"/>
                <w:szCs w:val="24"/>
              </w:rPr>
              <w:t>16</w:t>
            </w:r>
          </w:p>
        </w:tc>
        <w:tc>
          <w:tcPr>
            <w:tcW w:w="0" w:type="auto"/>
            <w:shd w:val="clear" w:color="auto" w:fill="auto"/>
          </w:tcPr>
          <w:p w:rsidR="00D72867" w:rsidRPr="00A56B3F" w:rsidRDefault="00D72867" w:rsidP="00A56B3F">
            <w:pPr>
              <w:widowControl/>
              <w:suppressAutoHyphens/>
              <w:spacing w:line="360" w:lineRule="auto"/>
              <w:rPr>
                <w:color w:val="000000"/>
                <w:szCs w:val="24"/>
              </w:rPr>
            </w:pPr>
            <w:r w:rsidRPr="00A56B3F">
              <w:rPr>
                <w:color w:val="000000"/>
                <w:szCs w:val="24"/>
              </w:rPr>
              <w:t>15</w:t>
            </w:r>
          </w:p>
        </w:tc>
        <w:tc>
          <w:tcPr>
            <w:tcW w:w="0" w:type="auto"/>
            <w:shd w:val="clear" w:color="auto" w:fill="auto"/>
          </w:tcPr>
          <w:p w:rsidR="00D72867" w:rsidRPr="00A56B3F" w:rsidRDefault="00D72867" w:rsidP="00A56B3F">
            <w:pPr>
              <w:widowControl/>
              <w:suppressAutoHyphens/>
              <w:spacing w:line="360" w:lineRule="auto"/>
              <w:rPr>
                <w:color w:val="000000"/>
                <w:szCs w:val="24"/>
              </w:rPr>
            </w:pPr>
            <w:r w:rsidRPr="00A56B3F">
              <w:rPr>
                <w:color w:val="000000"/>
                <w:szCs w:val="24"/>
              </w:rPr>
              <w:t>-1,0</w:t>
            </w:r>
          </w:p>
        </w:tc>
        <w:tc>
          <w:tcPr>
            <w:tcW w:w="0" w:type="auto"/>
            <w:shd w:val="clear" w:color="auto" w:fill="auto"/>
          </w:tcPr>
          <w:p w:rsidR="00D72867" w:rsidRPr="00A56B3F" w:rsidRDefault="00D72867" w:rsidP="00A56B3F">
            <w:pPr>
              <w:widowControl/>
              <w:suppressAutoHyphens/>
              <w:spacing w:line="360" w:lineRule="auto"/>
              <w:rPr>
                <w:color w:val="000000"/>
                <w:szCs w:val="24"/>
              </w:rPr>
            </w:pPr>
            <w:r w:rsidRPr="00A56B3F">
              <w:rPr>
                <w:color w:val="000000"/>
                <w:szCs w:val="24"/>
              </w:rPr>
              <w:t>0,94</w:t>
            </w:r>
          </w:p>
        </w:tc>
      </w:tr>
    </w:tbl>
    <w:p w:rsidR="004E0FA8" w:rsidRDefault="004E0FA8" w:rsidP="004E0FA8">
      <w:pPr>
        <w:widowControl/>
        <w:shd w:val="clear" w:color="auto" w:fill="FFFFFF"/>
        <w:suppressAutoHyphens/>
        <w:spacing w:line="360" w:lineRule="auto"/>
        <w:ind w:firstLine="709"/>
        <w:jc w:val="both"/>
        <w:rPr>
          <w:color w:val="000000"/>
          <w:sz w:val="28"/>
          <w:szCs w:val="28"/>
          <w:lang w:val="en-US"/>
        </w:rPr>
      </w:pPr>
    </w:p>
    <w:p w:rsidR="00503E69" w:rsidRPr="004E0FA8" w:rsidRDefault="004E0FA8" w:rsidP="004E0FA8">
      <w:pPr>
        <w:widowControl/>
        <w:shd w:val="clear" w:color="auto" w:fill="FFFFFF"/>
        <w:suppressAutoHyphens/>
        <w:spacing w:line="360" w:lineRule="auto"/>
        <w:ind w:firstLine="709"/>
        <w:jc w:val="both"/>
        <w:rPr>
          <w:sz w:val="28"/>
          <w:szCs w:val="28"/>
        </w:rPr>
      </w:pPr>
      <w:r w:rsidRPr="0031731E">
        <w:rPr>
          <w:color w:val="000000"/>
          <w:sz w:val="28"/>
          <w:szCs w:val="28"/>
        </w:rPr>
        <w:br w:type="page"/>
      </w:r>
      <w:r w:rsidR="00503E69" w:rsidRPr="004E0FA8">
        <w:rPr>
          <w:color w:val="000000"/>
          <w:sz w:val="28"/>
          <w:szCs w:val="28"/>
        </w:rPr>
        <w:t xml:space="preserve">На основании приведенных данных можно сделать вывод, что за отчетный год период </w:t>
      </w:r>
      <w:r w:rsidR="00D72867" w:rsidRPr="004E0FA8">
        <w:rPr>
          <w:color w:val="000000"/>
          <w:sz w:val="28"/>
          <w:szCs w:val="28"/>
        </w:rPr>
        <w:t xml:space="preserve">средние остатки денежной наличности и </w:t>
      </w:r>
      <w:r w:rsidR="0007764D" w:rsidRPr="004E0FA8">
        <w:rPr>
          <w:color w:val="000000"/>
          <w:sz w:val="28"/>
          <w:szCs w:val="28"/>
        </w:rPr>
        <w:t>с</w:t>
      </w:r>
      <w:r w:rsidR="00D72867" w:rsidRPr="004E0FA8">
        <w:rPr>
          <w:iCs/>
          <w:color w:val="000000"/>
          <w:sz w:val="28"/>
          <w:szCs w:val="28"/>
        </w:rPr>
        <w:t xml:space="preserve">умма </w:t>
      </w:r>
      <w:r w:rsidR="00D72867" w:rsidRPr="004E0FA8">
        <w:rPr>
          <w:color w:val="000000"/>
          <w:sz w:val="28"/>
          <w:szCs w:val="28"/>
        </w:rPr>
        <w:t xml:space="preserve">кредитовых оборотов по счетам денежных средств </w:t>
      </w:r>
      <w:r w:rsidR="0007764D" w:rsidRPr="004E0FA8">
        <w:rPr>
          <w:color w:val="000000"/>
          <w:sz w:val="28"/>
          <w:szCs w:val="28"/>
        </w:rPr>
        <w:t xml:space="preserve">увеличились соответственно на 530тыс.руб. и 16500тыс.руб., а </w:t>
      </w:r>
      <w:r w:rsidR="00503E69" w:rsidRPr="004E0FA8">
        <w:rPr>
          <w:color w:val="000000"/>
          <w:sz w:val="28"/>
          <w:szCs w:val="28"/>
        </w:rPr>
        <w:t xml:space="preserve">нахождения капитала в денежной наличности уменьшился на 1 день, что </w:t>
      </w:r>
      <w:r w:rsidR="00D72867" w:rsidRPr="004E0FA8">
        <w:rPr>
          <w:color w:val="000000"/>
          <w:sz w:val="28"/>
          <w:szCs w:val="28"/>
        </w:rPr>
        <w:t>п</w:t>
      </w:r>
      <w:r w:rsidR="00503E69" w:rsidRPr="004E0FA8">
        <w:rPr>
          <w:color w:val="000000"/>
          <w:sz w:val="28"/>
          <w:szCs w:val="28"/>
        </w:rPr>
        <w:t>ри отсутствии просроченных платежей свидетельствует об организации более планомерного поступления и расходования денежных средств, т.е. о лучшей сбалансированности денежных потоков.</w:t>
      </w:r>
    </w:p>
    <w:p w:rsidR="00503E69" w:rsidRPr="004E0FA8" w:rsidRDefault="00503E69" w:rsidP="004E0FA8">
      <w:pPr>
        <w:widowControl/>
        <w:shd w:val="clear" w:color="auto" w:fill="FFFFFF"/>
        <w:suppressAutoHyphens/>
        <w:spacing w:line="360" w:lineRule="auto"/>
        <w:ind w:firstLine="709"/>
        <w:jc w:val="both"/>
        <w:rPr>
          <w:sz w:val="28"/>
          <w:szCs w:val="28"/>
        </w:rPr>
      </w:pPr>
      <w:r w:rsidRPr="004E0FA8">
        <w:rPr>
          <w:color w:val="000000"/>
          <w:sz w:val="28"/>
          <w:szCs w:val="28"/>
        </w:rPr>
        <w:t xml:space="preserve">Таким образом, мы уже знаем, каким имуществом располагает анализируемое предприятие. Мы изучили также состав и качество наиболее существенных </w:t>
      </w:r>
      <w:r w:rsidR="00322A81" w:rsidRPr="004E0FA8">
        <w:rPr>
          <w:color w:val="000000"/>
          <w:sz w:val="28"/>
          <w:szCs w:val="28"/>
        </w:rPr>
        <w:t xml:space="preserve">оборотных </w:t>
      </w:r>
      <w:r w:rsidRPr="004E0FA8">
        <w:rPr>
          <w:color w:val="000000"/>
          <w:sz w:val="28"/>
          <w:szCs w:val="28"/>
        </w:rPr>
        <w:t xml:space="preserve">активов </w:t>
      </w:r>
      <w:r w:rsidR="00AB04B6" w:rsidRPr="004E0FA8">
        <w:rPr>
          <w:color w:val="000000"/>
          <w:sz w:val="28"/>
          <w:szCs w:val="28"/>
        </w:rPr>
        <w:t>организации</w:t>
      </w:r>
      <w:r w:rsidRPr="004E0FA8">
        <w:rPr>
          <w:color w:val="000000"/>
          <w:sz w:val="28"/>
          <w:szCs w:val="28"/>
        </w:rPr>
        <w:t>, от наличия и состояния которых во многом зависят конечные результаты его деятельности.</w:t>
      </w:r>
    </w:p>
    <w:p w:rsidR="00503E69" w:rsidRPr="004E0FA8" w:rsidRDefault="00503E69"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 xml:space="preserve">Поскольку результаты производственно-финансовой деятельности субъекта хозяйствования и его финансовое положение зависят не только от наличия и размещения капитала, но и от эффективности его использования, необходимо теперь рассмотреть </w:t>
      </w:r>
      <w:r w:rsidR="00322A81" w:rsidRPr="004E0FA8">
        <w:rPr>
          <w:color w:val="000000"/>
          <w:sz w:val="28"/>
          <w:szCs w:val="28"/>
        </w:rPr>
        <w:t>роль оборотных активов организации в оценке ее платежеспособности.</w:t>
      </w:r>
    </w:p>
    <w:p w:rsidR="004E0FA8" w:rsidRPr="0031731E" w:rsidRDefault="004E0FA8" w:rsidP="004E0FA8">
      <w:pPr>
        <w:pStyle w:val="1"/>
        <w:keepNext w:val="0"/>
        <w:suppressAutoHyphens/>
        <w:spacing w:before="0" w:after="0" w:line="360" w:lineRule="auto"/>
        <w:ind w:firstLine="709"/>
        <w:jc w:val="both"/>
        <w:rPr>
          <w:rFonts w:ascii="Times New Roman" w:hAnsi="Times New Roman" w:cs="Times New Roman"/>
          <w:sz w:val="28"/>
        </w:rPr>
      </w:pPr>
    </w:p>
    <w:p w:rsidR="00957BEA" w:rsidRPr="0031731E" w:rsidRDefault="004247B0" w:rsidP="004E0FA8">
      <w:pPr>
        <w:pStyle w:val="1"/>
        <w:keepNext w:val="0"/>
        <w:suppressAutoHyphens/>
        <w:spacing w:before="0" w:after="0" w:line="360" w:lineRule="auto"/>
        <w:ind w:firstLine="709"/>
        <w:jc w:val="both"/>
        <w:rPr>
          <w:rFonts w:ascii="Times New Roman" w:hAnsi="Times New Roman" w:cs="Times New Roman"/>
          <w:b w:val="0"/>
          <w:bCs w:val="0"/>
          <w:sz w:val="28"/>
        </w:rPr>
      </w:pPr>
      <w:bookmarkStart w:id="26" w:name="_Toc248489004"/>
      <w:bookmarkStart w:id="27" w:name="_Toc248489667"/>
      <w:bookmarkStart w:id="28" w:name="_Toc248489756"/>
      <w:bookmarkStart w:id="29" w:name="_Toc248489907"/>
      <w:bookmarkStart w:id="30" w:name="_Toc248490554"/>
      <w:r>
        <w:rPr>
          <w:noProof/>
        </w:rPr>
        <w:pict>
          <v:line id="_x0000_s1033" style="position:absolute;left:0;text-align:left;z-index:251653632;mso-position-horizontal-relative:margin" from="-188.3pt,-71.8pt" to="-188.3pt,109.65pt" o:allowincell="f" strokeweight=".9pt">
            <w10:wrap anchorx="margin"/>
          </v:line>
        </w:pict>
      </w:r>
      <w:r>
        <w:rPr>
          <w:noProof/>
        </w:rPr>
        <w:pict>
          <v:line id="_x0000_s1034" style="position:absolute;left:0;text-align:left;z-index:251654656;mso-position-horizontal-relative:margin" from="-126.7pt,-71.1pt" to="-126.7pt,110.35pt" o:allowincell="f" strokeweight=".7pt">
            <w10:wrap anchorx="margin"/>
          </v:line>
        </w:pict>
      </w:r>
      <w:r w:rsidR="00957BEA" w:rsidRPr="004E0FA8">
        <w:rPr>
          <w:rFonts w:ascii="Times New Roman" w:hAnsi="Times New Roman" w:cs="Times New Roman"/>
          <w:b w:val="0"/>
          <w:bCs w:val="0"/>
          <w:sz w:val="28"/>
        </w:rPr>
        <w:t>5</w:t>
      </w:r>
      <w:r w:rsidR="00503E69" w:rsidRPr="004E0FA8">
        <w:rPr>
          <w:rFonts w:ascii="Times New Roman" w:hAnsi="Times New Roman" w:cs="Times New Roman"/>
          <w:b w:val="0"/>
          <w:bCs w:val="0"/>
          <w:sz w:val="28"/>
        </w:rPr>
        <w:t xml:space="preserve">. </w:t>
      </w:r>
      <w:r w:rsidR="00957BEA" w:rsidRPr="004E0FA8">
        <w:rPr>
          <w:rFonts w:ascii="Times New Roman" w:hAnsi="Times New Roman" w:cs="Times New Roman"/>
          <w:b w:val="0"/>
          <w:bCs w:val="0"/>
          <w:sz w:val="28"/>
        </w:rPr>
        <w:t>ОБОРОТНЫЕ АКТИВЫ В ОЦЕНКЕ ПЛАТЕЖЕСПОСОБНОСТИ ОРГАНИЗАЦИИ</w:t>
      </w:r>
      <w:bookmarkEnd w:id="26"/>
      <w:bookmarkEnd w:id="27"/>
      <w:bookmarkEnd w:id="28"/>
      <w:bookmarkEnd w:id="29"/>
      <w:bookmarkEnd w:id="30"/>
    </w:p>
    <w:p w:rsidR="0031731E" w:rsidRDefault="0031731E" w:rsidP="004E0FA8">
      <w:pPr>
        <w:widowControl/>
        <w:shd w:val="clear" w:color="auto" w:fill="FFFFFF"/>
        <w:suppressAutoHyphens/>
        <w:spacing w:line="360" w:lineRule="auto"/>
        <w:ind w:firstLine="709"/>
        <w:jc w:val="both"/>
        <w:rPr>
          <w:color w:val="000000"/>
          <w:sz w:val="28"/>
          <w:szCs w:val="28"/>
        </w:rPr>
      </w:pPr>
    </w:p>
    <w:p w:rsidR="00503E69" w:rsidRPr="004E0FA8" w:rsidRDefault="00503E69" w:rsidP="004E0FA8">
      <w:pPr>
        <w:widowControl/>
        <w:shd w:val="clear" w:color="auto" w:fill="FFFFFF"/>
        <w:suppressAutoHyphens/>
        <w:spacing w:line="360" w:lineRule="auto"/>
        <w:ind w:firstLine="709"/>
        <w:jc w:val="both"/>
        <w:rPr>
          <w:sz w:val="28"/>
          <w:szCs w:val="28"/>
        </w:rPr>
      </w:pPr>
      <w:r w:rsidRPr="004E0FA8">
        <w:rPr>
          <w:color w:val="000000"/>
          <w:sz w:val="28"/>
          <w:szCs w:val="28"/>
        </w:rPr>
        <w:t xml:space="preserve">Одним из показателей, характеризующих финансовое положение </w:t>
      </w:r>
      <w:r w:rsidR="00AB04B6" w:rsidRPr="004E0FA8">
        <w:rPr>
          <w:color w:val="000000"/>
          <w:sz w:val="28"/>
          <w:szCs w:val="28"/>
        </w:rPr>
        <w:t>организации</w:t>
      </w:r>
      <w:r w:rsidRPr="004E0FA8">
        <w:rPr>
          <w:color w:val="000000"/>
          <w:sz w:val="28"/>
          <w:szCs w:val="28"/>
        </w:rPr>
        <w:t xml:space="preserve">, является его </w:t>
      </w:r>
      <w:r w:rsidRPr="004E0FA8">
        <w:rPr>
          <w:bCs/>
          <w:iCs/>
          <w:color w:val="000000"/>
          <w:sz w:val="28"/>
          <w:szCs w:val="28"/>
        </w:rPr>
        <w:t xml:space="preserve">платежеспособность </w:t>
      </w:r>
      <w:r w:rsidR="00CC7548" w:rsidRPr="004E0FA8">
        <w:rPr>
          <w:bCs/>
          <w:iCs/>
          <w:color w:val="000000"/>
          <w:sz w:val="28"/>
          <w:szCs w:val="28"/>
        </w:rPr>
        <w:t>-</w:t>
      </w:r>
      <w:r w:rsidRPr="004E0FA8">
        <w:rPr>
          <w:color w:val="000000"/>
          <w:sz w:val="28"/>
          <w:szCs w:val="28"/>
        </w:rPr>
        <w:t xml:space="preserve"> возможность своевременно погашать свои платежные обязательства наличными денежными ресурсами.</w:t>
      </w:r>
    </w:p>
    <w:p w:rsidR="00503E69" w:rsidRPr="004E0FA8" w:rsidRDefault="00503E69" w:rsidP="004E0FA8">
      <w:pPr>
        <w:widowControl/>
        <w:shd w:val="clear" w:color="auto" w:fill="FFFFFF"/>
        <w:suppressAutoHyphens/>
        <w:spacing w:line="360" w:lineRule="auto"/>
        <w:ind w:firstLine="709"/>
        <w:jc w:val="both"/>
        <w:rPr>
          <w:sz w:val="28"/>
          <w:szCs w:val="28"/>
        </w:rPr>
      </w:pPr>
      <w:r w:rsidRPr="004E0FA8">
        <w:rPr>
          <w:color w:val="000000"/>
          <w:sz w:val="28"/>
          <w:szCs w:val="28"/>
        </w:rPr>
        <w:t xml:space="preserve">Оценка платежеспособности по балансу осуществляется на основе характеристики ликвидности оборотных активов, которая определяется временем, необходимым для превращения их в денежные средства. Чем меньше требуется времени для инкассации данного актива, тем выше его ликвидность. </w:t>
      </w:r>
      <w:r w:rsidRPr="004E0FA8">
        <w:rPr>
          <w:iCs/>
          <w:color w:val="000000"/>
          <w:sz w:val="28"/>
          <w:szCs w:val="28"/>
        </w:rPr>
        <w:t xml:space="preserve">Ликвидность баланса </w:t>
      </w:r>
      <w:r w:rsidR="00CC7548" w:rsidRPr="004E0FA8">
        <w:rPr>
          <w:iCs/>
          <w:color w:val="000000"/>
          <w:sz w:val="28"/>
          <w:szCs w:val="28"/>
        </w:rPr>
        <w:t>-</w:t>
      </w:r>
      <w:r w:rsidRPr="004E0FA8">
        <w:rPr>
          <w:color w:val="000000"/>
          <w:sz w:val="28"/>
          <w:szCs w:val="28"/>
        </w:rPr>
        <w:t xml:space="preserve"> возможность субъекта хозяйствования обратить активы в наличность и погасить свои платежные обязательства.</w:t>
      </w:r>
    </w:p>
    <w:p w:rsidR="00503E69" w:rsidRPr="0031731E" w:rsidRDefault="00503E69" w:rsidP="004E0FA8">
      <w:pPr>
        <w:widowControl/>
        <w:shd w:val="clear" w:color="auto" w:fill="FFFFFF"/>
        <w:suppressAutoHyphens/>
        <w:spacing w:line="360" w:lineRule="auto"/>
        <w:ind w:firstLine="709"/>
        <w:jc w:val="both"/>
        <w:rPr>
          <w:color w:val="000000"/>
          <w:sz w:val="28"/>
          <w:szCs w:val="28"/>
        </w:rPr>
      </w:pPr>
      <w:r w:rsidRPr="004E0FA8">
        <w:rPr>
          <w:bCs/>
          <w:iCs/>
          <w:color w:val="000000"/>
          <w:sz w:val="28"/>
          <w:szCs w:val="28"/>
        </w:rPr>
        <w:t>Анализ ликвидности баланса</w:t>
      </w:r>
      <w:r w:rsidRPr="004E0FA8">
        <w:rPr>
          <w:b/>
          <w:bCs/>
          <w:iCs/>
          <w:color w:val="000000"/>
          <w:sz w:val="28"/>
          <w:szCs w:val="28"/>
        </w:rPr>
        <w:t xml:space="preserve"> </w:t>
      </w:r>
      <w:r w:rsidRPr="004E0FA8">
        <w:rPr>
          <w:color w:val="000000"/>
          <w:sz w:val="28"/>
          <w:szCs w:val="28"/>
        </w:rPr>
        <w:t>заключается в сравнении средств по активу, сгруппированных по степени убывающей ликвидности (табл. 5.</w:t>
      </w:r>
      <w:r w:rsidR="00260870" w:rsidRPr="004E0FA8">
        <w:rPr>
          <w:color w:val="000000"/>
          <w:sz w:val="28"/>
          <w:szCs w:val="28"/>
        </w:rPr>
        <w:t>1</w:t>
      </w:r>
      <w:r w:rsidRPr="004E0FA8">
        <w:rPr>
          <w:color w:val="000000"/>
          <w:sz w:val="28"/>
          <w:szCs w:val="28"/>
        </w:rPr>
        <w:t>), с краткосрочными обязательствами по пассиву, которые группируются по степени срочности их погашения.</w:t>
      </w:r>
    </w:p>
    <w:p w:rsidR="004E0FA8" w:rsidRPr="0031731E" w:rsidRDefault="004E0FA8" w:rsidP="004E0FA8">
      <w:pPr>
        <w:widowControl/>
        <w:shd w:val="clear" w:color="auto" w:fill="FFFFFF"/>
        <w:suppressAutoHyphens/>
        <w:spacing w:line="360" w:lineRule="auto"/>
        <w:ind w:firstLine="709"/>
        <w:jc w:val="both"/>
        <w:rPr>
          <w:color w:val="000000"/>
          <w:sz w:val="28"/>
          <w:szCs w:val="28"/>
        </w:rPr>
      </w:pPr>
    </w:p>
    <w:p w:rsidR="00720A83" w:rsidRPr="004E0FA8" w:rsidRDefault="00720A83" w:rsidP="004E0FA8">
      <w:pPr>
        <w:widowControl/>
        <w:shd w:val="clear" w:color="auto" w:fill="FFFFFF"/>
        <w:suppressAutoHyphens/>
        <w:spacing w:line="360" w:lineRule="auto"/>
        <w:ind w:firstLine="709"/>
        <w:jc w:val="both"/>
        <w:rPr>
          <w:sz w:val="28"/>
          <w:szCs w:val="28"/>
        </w:rPr>
      </w:pPr>
      <w:r w:rsidRPr="004E0FA8">
        <w:rPr>
          <w:color w:val="000000"/>
          <w:sz w:val="28"/>
          <w:szCs w:val="28"/>
        </w:rPr>
        <w:t xml:space="preserve">Таблица 5.1 - </w:t>
      </w:r>
      <w:r w:rsidRPr="004E0FA8">
        <w:rPr>
          <w:bCs/>
          <w:color w:val="000000"/>
          <w:sz w:val="28"/>
          <w:szCs w:val="28"/>
        </w:rPr>
        <w:t>Группировка активов по степени ликвидности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920"/>
        <w:gridCol w:w="766"/>
        <w:gridCol w:w="816"/>
      </w:tblGrid>
      <w:tr w:rsidR="00720A83" w:rsidRPr="004E0FA8" w:rsidTr="00A56B3F">
        <w:tc>
          <w:tcPr>
            <w:tcW w:w="5920" w:type="dxa"/>
            <w:shd w:val="clear" w:color="auto" w:fill="auto"/>
          </w:tcPr>
          <w:p w:rsidR="00720A83" w:rsidRPr="00A56B3F" w:rsidRDefault="00720A83" w:rsidP="00A56B3F">
            <w:pPr>
              <w:widowControl/>
              <w:suppressAutoHyphens/>
              <w:spacing w:line="360" w:lineRule="auto"/>
              <w:rPr>
                <w:szCs w:val="24"/>
              </w:rPr>
            </w:pPr>
            <w:r w:rsidRPr="00A56B3F">
              <w:rPr>
                <w:szCs w:val="24"/>
              </w:rPr>
              <w:t>Вид актива</w:t>
            </w:r>
          </w:p>
        </w:tc>
        <w:tc>
          <w:tcPr>
            <w:tcW w:w="0" w:type="auto"/>
            <w:shd w:val="clear" w:color="auto" w:fill="auto"/>
          </w:tcPr>
          <w:p w:rsidR="00720A83" w:rsidRPr="00A56B3F" w:rsidRDefault="00720A83" w:rsidP="00A56B3F">
            <w:pPr>
              <w:widowControl/>
              <w:suppressAutoHyphens/>
              <w:spacing w:line="360" w:lineRule="auto"/>
              <w:rPr>
                <w:szCs w:val="24"/>
              </w:rPr>
            </w:pPr>
            <w:r w:rsidRPr="00A56B3F">
              <w:rPr>
                <w:szCs w:val="24"/>
              </w:rPr>
              <w:t>200</w:t>
            </w:r>
            <w:r w:rsidR="0007764D" w:rsidRPr="00A56B3F">
              <w:rPr>
                <w:szCs w:val="24"/>
              </w:rPr>
              <w:t>7г.</w:t>
            </w:r>
          </w:p>
        </w:tc>
        <w:tc>
          <w:tcPr>
            <w:tcW w:w="0" w:type="auto"/>
            <w:shd w:val="clear" w:color="auto" w:fill="auto"/>
          </w:tcPr>
          <w:p w:rsidR="00720A83" w:rsidRPr="00A56B3F" w:rsidRDefault="00720A83" w:rsidP="00A56B3F">
            <w:pPr>
              <w:widowControl/>
              <w:suppressAutoHyphens/>
              <w:spacing w:line="360" w:lineRule="auto"/>
              <w:rPr>
                <w:szCs w:val="24"/>
              </w:rPr>
            </w:pPr>
            <w:r w:rsidRPr="00A56B3F">
              <w:rPr>
                <w:szCs w:val="24"/>
              </w:rPr>
              <w:t>200</w:t>
            </w:r>
            <w:r w:rsidR="0007764D" w:rsidRPr="00A56B3F">
              <w:rPr>
                <w:szCs w:val="24"/>
              </w:rPr>
              <w:t>8г.</w:t>
            </w:r>
          </w:p>
        </w:tc>
      </w:tr>
      <w:tr w:rsidR="00720A83" w:rsidRPr="004E0FA8" w:rsidTr="00A56B3F">
        <w:tc>
          <w:tcPr>
            <w:tcW w:w="5920" w:type="dxa"/>
            <w:shd w:val="clear" w:color="auto" w:fill="auto"/>
          </w:tcPr>
          <w:p w:rsidR="00720A83" w:rsidRPr="00A56B3F" w:rsidRDefault="00720A83" w:rsidP="00A56B3F">
            <w:pPr>
              <w:widowControl/>
              <w:suppressAutoHyphens/>
              <w:spacing w:line="360" w:lineRule="auto"/>
              <w:rPr>
                <w:szCs w:val="24"/>
              </w:rPr>
            </w:pPr>
            <w:r w:rsidRPr="00A56B3F">
              <w:rPr>
                <w:color w:val="000000"/>
                <w:szCs w:val="24"/>
              </w:rPr>
              <w:t>Денежные средства</w:t>
            </w:r>
          </w:p>
        </w:tc>
        <w:tc>
          <w:tcPr>
            <w:tcW w:w="0" w:type="auto"/>
            <w:shd w:val="clear" w:color="auto" w:fill="auto"/>
          </w:tcPr>
          <w:p w:rsidR="00720A83" w:rsidRPr="00A56B3F" w:rsidRDefault="00720A83" w:rsidP="00A56B3F">
            <w:pPr>
              <w:widowControl/>
              <w:suppressAutoHyphens/>
              <w:spacing w:line="360" w:lineRule="auto"/>
              <w:rPr>
                <w:szCs w:val="24"/>
              </w:rPr>
            </w:pPr>
            <w:r w:rsidRPr="00A56B3F">
              <w:rPr>
                <w:color w:val="000000"/>
                <w:szCs w:val="24"/>
              </w:rPr>
              <w:t>3700</w:t>
            </w:r>
          </w:p>
        </w:tc>
        <w:tc>
          <w:tcPr>
            <w:tcW w:w="0" w:type="auto"/>
            <w:shd w:val="clear" w:color="auto" w:fill="auto"/>
          </w:tcPr>
          <w:p w:rsidR="00720A83" w:rsidRPr="00A56B3F" w:rsidRDefault="00720A83" w:rsidP="00A56B3F">
            <w:pPr>
              <w:widowControl/>
              <w:suppressAutoHyphens/>
              <w:spacing w:line="360" w:lineRule="auto"/>
              <w:rPr>
                <w:szCs w:val="24"/>
              </w:rPr>
            </w:pPr>
            <w:r w:rsidRPr="00A56B3F">
              <w:rPr>
                <w:color w:val="000000"/>
                <w:szCs w:val="24"/>
              </w:rPr>
              <w:t>4600</w:t>
            </w:r>
          </w:p>
        </w:tc>
      </w:tr>
      <w:tr w:rsidR="00720A83" w:rsidRPr="004E0FA8" w:rsidTr="00A56B3F">
        <w:tc>
          <w:tcPr>
            <w:tcW w:w="5920" w:type="dxa"/>
            <w:shd w:val="clear" w:color="auto" w:fill="auto"/>
          </w:tcPr>
          <w:p w:rsidR="00720A83" w:rsidRPr="00A56B3F" w:rsidRDefault="00720A83" w:rsidP="00A56B3F">
            <w:pPr>
              <w:widowControl/>
              <w:suppressAutoHyphens/>
              <w:spacing w:line="360" w:lineRule="auto"/>
              <w:rPr>
                <w:szCs w:val="24"/>
              </w:rPr>
            </w:pPr>
            <w:r w:rsidRPr="00A56B3F">
              <w:rPr>
                <w:color w:val="000000"/>
                <w:szCs w:val="24"/>
              </w:rPr>
              <w:t>Краткосрочные финансовые вложения</w:t>
            </w:r>
          </w:p>
        </w:tc>
        <w:tc>
          <w:tcPr>
            <w:tcW w:w="0" w:type="auto"/>
            <w:shd w:val="clear" w:color="auto" w:fill="auto"/>
          </w:tcPr>
          <w:p w:rsidR="00720A83" w:rsidRPr="00A56B3F" w:rsidRDefault="00720A83" w:rsidP="00A56B3F">
            <w:pPr>
              <w:widowControl/>
              <w:suppressAutoHyphens/>
              <w:spacing w:line="360" w:lineRule="auto"/>
              <w:rPr>
                <w:szCs w:val="24"/>
              </w:rPr>
            </w:pPr>
            <w:r w:rsidRPr="00A56B3F">
              <w:rPr>
                <w:color w:val="000000"/>
                <w:szCs w:val="24"/>
              </w:rPr>
              <w:t>3000</w:t>
            </w:r>
          </w:p>
        </w:tc>
        <w:tc>
          <w:tcPr>
            <w:tcW w:w="0" w:type="auto"/>
            <w:shd w:val="clear" w:color="auto" w:fill="auto"/>
          </w:tcPr>
          <w:p w:rsidR="00720A83" w:rsidRPr="00A56B3F" w:rsidRDefault="00720A83" w:rsidP="00A56B3F">
            <w:pPr>
              <w:widowControl/>
              <w:suppressAutoHyphens/>
              <w:spacing w:line="360" w:lineRule="auto"/>
              <w:rPr>
                <w:szCs w:val="24"/>
              </w:rPr>
            </w:pPr>
            <w:r w:rsidRPr="00A56B3F">
              <w:rPr>
                <w:color w:val="000000"/>
                <w:szCs w:val="24"/>
              </w:rPr>
              <w:t>3600</w:t>
            </w:r>
          </w:p>
        </w:tc>
      </w:tr>
      <w:tr w:rsidR="00720A83" w:rsidRPr="004E0FA8" w:rsidTr="00A56B3F">
        <w:tc>
          <w:tcPr>
            <w:tcW w:w="5920" w:type="dxa"/>
            <w:shd w:val="clear" w:color="auto" w:fill="auto"/>
          </w:tcPr>
          <w:p w:rsidR="00720A83" w:rsidRPr="00A56B3F" w:rsidRDefault="00720A83" w:rsidP="00A56B3F">
            <w:pPr>
              <w:widowControl/>
              <w:suppressAutoHyphens/>
              <w:spacing w:line="360" w:lineRule="auto"/>
              <w:rPr>
                <w:szCs w:val="24"/>
              </w:rPr>
            </w:pPr>
            <w:r w:rsidRPr="00A56B3F">
              <w:rPr>
                <w:bCs/>
                <w:color w:val="000000"/>
                <w:szCs w:val="24"/>
              </w:rPr>
              <w:t>Итого по группе 1</w:t>
            </w:r>
          </w:p>
        </w:tc>
        <w:tc>
          <w:tcPr>
            <w:tcW w:w="0" w:type="auto"/>
            <w:shd w:val="clear" w:color="auto" w:fill="auto"/>
          </w:tcPr>
          <w:p w:rsidR="00720A83" w:rsidRPr="00A56B3F" w:rsidRDefault="00720A83" w:rsidP="00A56B3F">
            <w:pPr>
              <w:widowControl/>
              <w:suppressAutoHyphens/>
              <w:spacing w:line="360" w:lineRule="auto"/>
              <w:rPr>
                <w:szCs w:val="24"/>
              </w:rPr>
            </w:pPr>
            <w:r w:rsidRPr="00A56B3F">
              <w:rPr>
                <w:bCs/>
                <w:color w:val="000000"/>
                <w:szCs w:val="24"/>
              </w:rPr>
              <w:t>6700</w:t>
            </w:r>
          </w:p>
        </w:tc>
        <w:tc>
          <w:tcPr>
            <w:tcW w:w="0" w:type="auto"/>
            <w:shd w:val="clear" w:color="auto" w:fill="auto"/>
          </w:tcPr>
          <w:p w:rsidR="00720A83" w:rsidRPr="00A56B3F" w:rsidRDefault="00720A83" w:rsidP="00A56B3F">
            <w:pPr>
              <w:widowControl/>
              <w:suppressAutoHyphens/>
              <w:spacing w:line="360" w:lineRule="auto"/>
              <w:rPr>
                <w:szCs w:val="24"/>
              </w:rPr>
            </w:pPr>
            <w:r w:rsidRPr="00A56B3F">
              <w:rPr>
                <w:bCs/>
                <w:color w:val="000000"/>
                <w:szCs w:val="24"/>
              </w:rPr>
              <w:t xml:space="preserve">8200 </w:t>
            </w:r>
          </w:p>
        </w:tc>
      </w:tr>
      <w:tr w:rsidR="004A7960" w:rsidRPr="004E0FA8" w:rsidTr="00A56B3F">
        <w:tc>
          <w:tcPr>
            <w:tcW w:w="5920" w:type="dxa"/>
            <w:shd w:val="clear" w:color="auto" w:fill="auto"/>
          </w:tcPr>
          <w:p w:rsidR="004A7960" w:rsidRPr="00A56B3F" w:rsidRDefault="004A7960" w:rsidP="00A56B3F">
            <w:pPr>
              <w:widowControl/>
              <w:suppressAutoHyphens/>
              <w:spacing w:line="360" w:lineRule="auto"/>
              <w:rPr>
                <w:color w:val="000000"/>
                <w:szCs w:val="24"/>
              </w:rPr>
            </w:pPr>
            <w:r w:rsidRPr="00A56B3F">
              <w:rPr>
                <w:color w:val="000000"/>
                <w:szCs w:val="24"/>
              </w:rPr>
              <w:t>Готовая продукция</w:t>
            </w:r>
          </w:p>
        </w:tc>
        <w:tc>
          <w:tcPr>
            <w:tcW w:w="0" w:type="auto"/>
            <w:shd w:val="clear" w:color="auto" w:fill="auto"/>
          </w:tcPr>
          <w:p w:rsidR="004A7960" w:rsidRPr="00A56B3F" w:rsidRDefault="004A7960" w:rsidP="00A56B3F">
            <w:pPr>
              <w:widowControl/>
              <w:suppressAutoHyphens/>
              <w:spacing w:line="360" w:lineRule="auto"/>
              <w:rPr>
                <w:color w:val="000000"/>
                <w:szCs w:val="24"/>
              </w:rPr>
            </w:pPr>
          </w:p>
        </w:tc>
        <w:tc>
          <w:tcPr>
            <w:tcW w:w="0" w:type="auto"/>
            <w:shd w:val="clear" w:color="auto" w:fill="auto"/>
          </w:tcPr>
          <w:p w:rsidR="004A7960" w:rsidRPr="00A56B3F" w:rsidRDefault="004A7960" w:rsidP="00A56B3F">
            <w:pPr>
              <w:widowControl/>
              <w:suppressAutoHyphens/>
              <w:spacing w:line="360" w:lineRule="auto"/>
              <w:rPr>
                <w:color w:val="000000"/>
                <w:szCs w:val="24"/>
              </w:rPr>
            </w:pPr>
          </w:p>
        </w:tc>
      </w:tr>
      <w:tr w:rsidR="00144DD2" w:rsidRPr="004E0FA8" w:rsidTr="00A56B3F">
        <w:tc>
          <w:tcPr>
            <w:tcW w:w="5920" w:type="dxa"/>
            <w:shd w:val="clear" w:color="auto" w:fill="auto"/>
          </w:tcPr>
          <w:p w:rsidR="00144DD2" w:rsidRPr="00A56B3F" w:rsidRDefault="00144DD2" w:rsidP="00A56B3F">
            <w:pPr>
              <w:widowControl/>
              <w:suppressAutoHyphens/>
              <w:spacing w:line="360" w:lineRule="auto"/>
              <w:rPr>
                <w:szCs w:val="24"/>
              </w:rPr>
            </w:pPr>
            <w:r w:rsidRPr="00A56B3F">
              <w:rPr>
                <w:color w:val="000000"/>
                <w:szCs w:val="24"/>
              </w:rPr>
              <w:t>Дебиторская задолженность, платежи по которой ожидаются в течение 12 месяцев</w:t>
            </w:r>
          </w:p>
        </w:tc>
        <w:tc>
          <w:tcPr>
            <w:tcW w:w="0" w:type="auto"/>
            <w:shd w:val="clear" w:color="auto" w:fill="auto"/>
          </w:tcPr>
          <w:p w:rsidR="00144DD2" w:rsidRPr="00A56B3F" w:rsidRDefault="00144DD2" w:rsidP="00A56B3F">
            <w:pPr>
              <w:widowControl/>
              <w:suppressAutoHyphens/>
              <w:spacing w:line="360" w:lineRule="auto"/>
              <w:rPr>
                <w:szCs w:val="24"/>
              </w:rPr>
            </w:pPr>
            <w:r w:rsidRPr="00A56B3F">
              <w:rPr>
                <w:color w:val="000000"/>
                <w:szCs w:val="24"/>
              </w:rPr>
              <w:t>5000</w:t>
            </w:r>
          </w:p>
        </w:tc>
        <w:tc>
          <w:tcPr>
            <w:tcW w:w="0" w:type="auto"/>
            <w:shd w:val="clear" w:color="auto" w:fill="auto"/>
          </w:tcPr>
          <w:p w:rsidR="00144DD2" w:rsidRPr="00A56B3F" w:rsidRDefault="00144DD2" w:rsidP="00A56B3F">
            <w:pPr>
              <w:widowControl/>
              <w:suppressAutoHyphens/>
              <w:spacing w:line="360" w:lineRule="auto"/>
              <w:rPr>
                <w:szCs w:val="24"/>
              </w:rPr>
            </w:pPr>
            <w:r w:rsidRPr="00A56B3F">
              <w:rPr>
                <w:color w:val="000000"/>
                <w:szCs w:val="24"/>
              </w:rPr>
              <w:t>10 800</w:t>
            </w:r>
          </w:p>
        </w:tc>
      </w:tr>
      <w:tr w:rsidR="00144DD2" w:rsidRPr="004E0FA8" w:rsidTr="00A56B3F">
        <w:tc>
          <w:tcPr>
            <w:tcW w:w="5920" w:type="dxa"/>
            <w:shd w:val="clear" w:color="auto" w:fill="auto"/>
          </w:tcPr>
          <w:p w:rsidR="00144DD2" w:rsidRPr="00A56B3F" w:rsidRDefault="00144DD2" w:rsidP="00A56B3F">
            <w:pPr>
              <w:widowControl/>
              <w:suppressAutoHyphens/>
              <w:spacing w:line="360" w:lineRule="auto"/>
              <w:rPr>
                <w:szCs w:val="24"/>
              </w:rPr>
            </w:pPr>
            <w:r w:rsidRPr="00A56B3F">
              <w:rPr>
                <w:color w:val="000000"/>
                <w:szCs w:val="24"/>
              </w:rPr>
              <w:t>Налог на добавленную стоимость по приобретенным ценностям</w:t>
            </w:r>
          </w:p>
        </w:tc>
        <w:tc>
          <w:tcPr>
            <w:tcW w:w="0" w:type="auto"/>
            <w:shd w:val="clear" w:color="auto" w:fill="auto"/>
          </w:tcPr>
          <w:p w:rsidR="00144DD2" w:rsidRPr="00A56B3F" w:rsidRDefault="00144DD2" w:rsidP="00A56B3F">
            <w:pPr>
              <w:widowControl/>
              <w:suppressAutoHyphens/>
              <w:spacing w:line="360" w:lineRule="auto"/>
              <w:rPr>
                <w:szCs w:val="24"/>
              </w:rPr>
            </w:pPr>
            <w:r w:rsidRPr="00A56B3F">
              <w:rPr>
                <w:bCs/>
                <w:color w:val="000000"/>
                <w:szCs w:val="24"/>
              </w:rPr>
              <w:t>800</w:t>
            </w:r>
          </w:p>
        </w:tc>
        <w:tc>
          <w:tcPr>
            <w:tcW w:w="0" w:type="auto"/>
            <w:shd w:val="clear" w:color="auto" w:fill="auto"/>
          </w:tcPr>
          <w:p w:rsidR="00144DD2" w:rsidRPr="00A56B3F" w:rsidRDefault="00144DD2" w:rsidP="00A56B3F">
            <w:pPr>
              <w:widowControl/>
              <w:suppressAutoHyphens/>
              <w:spacing w:line="360" w:lineRule="auto"/>
              <w:rPr>
                <w:szCs w:val="24"/>
              </w:rPr>
            </w:pPr>
            <w:r w:rsidRPr="00A56B3F">
              <w:rPr>
                <w:bCs/>
                <w:color w:val="000000"/>
                <w:szCs w:val="24"/>
              </w:rPr>
              <w:t>1200</w:t>
            </w:r>
          </w:p>
        </w:tc>
      </w:tr>
      <w:tr w:rsidR="00144DD2" w:rsidRPr="004E0FA8" w:rsidTr="00A56B3F">
        <w:tc>
          <w:tcPr>
            <w:tcW w:w="5920" w:type="dxa"/>
            <w:shd w:val="clear" w:color="auto" w:fill="auto"/>
          </w:tcPr>
          <w:p w:rsidR="00144DD2" w:rsidRPr="00A56B3F" w:rsidRDefault="00144DD2" w:rsidP="00A56B3F">
            <w:pPr>
              <w:widowControl/>
              <w:suppressAutoHyphens/>
              <w:spacing w:line="360" w:lineRule="auto"/>
              <w:rPr>
                <w:szCs w:val="24"/>
              </w:rPr>
            </w:pPr>
            <w:r w:rsidRPr="00A56B3F">
              <w:rPr>
                <w:bCs/>
                <w:color w:val="000000"/>
                <w:szCs w:val="24"/>
              </w:rPr>
              <w:t>Итого по группе 2</w:t>
            </w:r>
          </w:p>
        </w:tc>
        <w:tc>
          <w:tcPr>
            <w:tcW w:w="0" w:type="auto"/>
            <w:shd w:val="clear" w:color="auto" w:fill="auto"/>
          </w:tcPr>
          <w:p w:rsidR="00144DD2" w:rsidRPr="00A56B3F" w:rsidRDefault="00144DD2" w:rsidP="00A56B3F">
            <w:pPr>
              <w:widowControl/>
              <w:suppressAutoHyphens/>
              <w:spacing w:line="360" w:lineRule="auto"/>
              <w:rPr>
                <w:szCs w:val="24"/>
              </w:rPr>
            </w:pPr>
            <w:r w:rsidRPr="00A56B3F">
              <w:rPr>
                <w:szCs w:val="24"/>
              </w:rPr>
              <w:t>5800</w:t>
            </w:r>
          </w:p>
        </w:tc>
        <w:tc>
          <w:tcPr>
            <w:tcW w:w="0" w:type="auto"/>
            <w:shd w:val="clear" w:color="auto" w:fill="auto"/>
          </w:tcPr>
          <w:p w:rsidR="00144DD2" w:rsidRPr="00A56B3F" w:rsidRDefault="00144DD2" w:rsidP="00A56B3F">
            <w:pPr>
              <w:widowControl/>
              <w:suppressAutoHyphens/>
              <w:spacing w:line="360" w:lineRule="auto"/>
              <w:rPr>
                <w:szCs w:val="24"/>
              </w:rPr>
            </w:pPr>
            <w:r w:rsidRPr="00A56B3F">
              <w:rPr>
                <w:szCs w:val="24"/>
              </w:rPr>
              <w:t>12000</w:t>
            </w:r>
          </w:p>
        </w:tc>
      </w:tr>
      <w:tr w:rsidR="00144DD2" w:rsidRPr="004E0FA8" w:rsidTr="00A56B3F">
        <w:tc>
          <w:tcPr>
            <w:tcW w:w="5920" w:type="dxa"/>
            <w:shd w:val="clear" w:color="auto" w:fill="auto"/>
          </w:tcPr>
          <w:p w:rsidR="00144DD2" w:rsidRPr="00A56B3F" w:rsidRDefault="00144DD2" w:rsidP="00A56B3F">
            <w:pPr>
              <w:widowControl/>
              <w:suppressAutoHyphens/>
              <w:spacing w:line="360" w:lineRule="auto"/>
              <w:rPr>
                <w:szCs w:val="24"/>
              </w:rPr>
            </w:pPr>
            <w:r w:rsidRPr="00A56B3F">
              <w:rPr>
                <w:color w:val="000000"/>
                <w:szCs w:val="24"/>
              </w:rPr>
              <w:t>Сырье и материалы</w:t>
            </w:r>
          </w:p>
        </w:tc>
        <w:tc>
          <w:tcPr>
            <w:tcW w:w="0" w:type="auto"/>
            <w:shd w:val="clear" w:color="auto" w:fill="auto"/>
          </w:tcPr>
          <w:p w:rsidR="00144DD2" w:rsidRPr="00A56B3F" w:rsidRDefault="00144DD2" w:rsidP="00A56B3F">
            <w:pPr>
              <w:widowControl/>
              <w:suppressAutoHyphens/>
              <w:spacing w:line="360" w:lineRule="auto"/>
              <w:rPr>
                <w:szCs w:val="24"/>
              </w:rPr>
            </w:pPr>
            <w:r w:rsidRPr="00A56B3F">
              <w:rPr>
                <w:color w:val="000000"/>
                <w:szCs w:val="24"/>
              </w:rPr>
              <w:t>8600</w:t>
            </w:r>
          </w:p>
        </w:tc>
        <w:tc>
          <w:tcPr>
            <w:tcW w:w="0" w:type="auto"/>
            <w:shd w:val="clear" w:color="auto" w:fill="auto"/>
          </w:tcPr>
          <w:p w:rsidR="00144DD2" w:rsidRPr="00A56B3F" w:rsidRDefault="00144DD2" w:rsidP="00A56B3F">
            <w:pPr>
              <w:widowControl/>
              <w:suppressAutoHyphens/>
              <w:spacing w:line="360" w:lineRule="auto"/>
              <w:rPr>
                <w:szCs w:val="24"/>
              </w:rPr>
            </w:pPr>
            <w:r w:rsidRPr="00A56B3F">
              <w:rPr>
                <w:color w:val="000000"/>
                <w:szCs w:val="24"/>
              </w:rPr>
              <w:t>13 200</w:t>
            </w:r>
          </w:p>
        </w:tc>
      </w:tr>
      <w:tr w:rsidR="00144DD2" w:rsidRPr="004E0FA8" w:rsidTr="00A56B3F">
        <w:tc>
          <w:tcPr>
            <w:tcW w:w="5920" w:type="dxa"/>
            <w:shd w:val="clear" w:color="auto" w:fill="auto"/>
          </w:tcPr>
          <w:p w:rsidR="00144DD2" w:rsidRPr="00A56B3F" w:rsidRDefault="00144DD2" w:rsidP="00A56B3F">
            <w:pPr>
              <w:widowControl/>
              <w:suppressAutoHyphens/>
              <w:spacing w:line="360" w:lineRule="auto"/>
              <w:rPr>
                <w:szCs w:val="24"/>
              </w:rPr>
            </w:pPr>
            <w:r w:rsidRPr="00A56B3F">
              <w:rPr>
                <w:color w:val="000000"/>
                <w:szCs w:val="24"/>
              </w:rPr>
              <w:t>Незавершенное производство</w:t>
            </w:r>
          </w:p>
        </w:tc>
        <w:tc>
          <w:tcPr>
            <w:tcW w:w="0" w:type="auto"/>
            <w:shd w:val="clear" w:color="auto" w:fill="auto"/>
          </w:tcPr>
          <w:p w:rsidR="00144DD2" w:rsidRPr="00A56B3F" w:rsidRDefault="00144DD2" w:rsidP="00A56B3F">
            <w:pPr>
              <w:widowControl/>
              <w:suppressAutoHyphens/>
              <w:spacing w:line="360" w:lineRule="auto"/>
              <w:rPr>
                <w:szCs w:val="24"/>
              </w:rPr>
            </w:pPr>
            <w:r w:rsidRPr="00A56B3F">
              <w:rPr>
                <w:color w:val="000000"/>
                <w:szCs w:val="24"/>
              </w:rPr>
              <w:t>4400</w:t>
            </w:r>
          </w:p>
        </w:tc>
        <w:tc>
          <w:tcPr>
            <w:tcW w:w="0" w:type="auto"/>
            <w:shd w:val="clear" w:color="auto" w:fill="auto"/>
          </w:tcPr>
          <w:p w:rsidR="00144DD2" w:rsidRPr="00A56B3F" w:rsidRDefault="00144DD2" w:rsidP="00A56B3F">
            <w:pPr>
              <w:widowControl/>
              <w:suppressAutoHyphens/>
              <w:spacing w:line="360" w:lineRule="auto"/>
              <w:rPr>
                <w:szCs w:val="24"/>
              </w:rPr>
            </w:pPr>
            <w:r w:rsidRPr="00A56B3F">
              <w:rPr>
                <w:color w:val="000000"/>
                <w:szCs w:val="24"/>
              </w:rPr>
              <w:t>5800</w:t>
            </w:r>
          </w:p>
        </w:tc>
      </w:tr>
      <w:tr w:rsidR="00144DD2" w:rsidRPr="004E0FA8" w:rsidTr="00A56B3F">
        <w:tc>
          <w:tcPr>
            <w:tcW w:w="5920" w:type="dxa"/>
            <w:shd w:val="clear" w:color="auto" w:fill="auto"/>
          </w:tcPr>
          <w:p w:rsidR="00144DD2" w:rsidRPr="00A56B3F" w:rsidRDefault="00144DD2" w:rsidP="00A56B3F">
            <w:pPr>
              <w:widowControl/>
              <w:suppressAutoHyphens/>
              <w:spacing w:line="360" w:lineRule="auto"/>
              <w:rPr>
                <w:szCs w:val="24"/>
              </w:rPr>
            </w:pPr>
            <w:r w:rsidRPr="00A56B3F">
              <w:rPr>
                <w:color w:val="000000"/>
                <w:szCs w:val="24"/>
              </w:rPr>
              <w:t>Готовая продукция</w:t>
            </w:r>
          </w:p>
        </w:tc>
        <w:tc>
          <w:tcPr>
            <w:tcW w:w="0" w:type="auto"/>
            <w:shd w:val="clear" w:color="auto" w:fill="auto"/>
          </w:tcPr>
          <w:p w:rsidR="00144DD2" w:rsidRPr="00A56B3F" w:rsidRDefault="00144DD2" w:rsidP="00A56B3F">
            <w:pPr>
              <w:widowControl/>
              <w:suppressAutoHyphens/>
              <w:spacing w:line="360" w:lineRule="auto"/>
              <w:rPr>
                <w:szCs w:val="24"/>
              </w:rPr>
            </w:pPr>
            <w:r w:rsidRPr="00A56B3F">
              <w:rPr>
                <w:szCs w:val="24"/>
              </w:rPr>
              <w:t>8200</w:t>
            </w:r>
          </w:p>
        </w:tc>
        <w:tc>
          <w:tcPr>
            <w:tcW w:w="0" w:type="auto"/>
            <w:shd w:val="clear" w:color="auto" w:fill="auto"/>
          </w:tcPr>
          <w:p w:rsidR="00144DD2" w:rsidRPr="00A56B3F" w:rsidRDefault="00144DD2" w:rsidP="00A56B3F">
            <w:pPr>
              <w:widowControl/>
              <w:suppressAutoHyphens/>
              <w:spacing w:line="360" w:lineRule="auto"/>
              <w:rPr>
                <w:szCs w:val="24"/>
              </w:rPr>
            </w:pPr>
            <w:r w:rsidRPr="00A56B3F">
              <w:rPr>
                <w:szCs w:val="24"/>
              </w:rPr>
              <w:t>10800</w:t>
            </w:r>
          </w:p>
        </w:tc>
      </w:tr>
      <w:tr w:rsidR="00144DD2" w:rsidRPr="004E0FA8" w:rsidTr="00A56B3F">
        <w:tc>
          <w:tcPr>
            <w:tcW w:w="5920" w:type="dxa"/>
            <w:shd w:val="clear" w:color="auto" w:fill="auto"/>
          </w:tcPr>
          <w:p w:rsidR="00144DD2" w:rsidRPr="00A56B3F" w:rsidRDefault="00144DD2" w:rsidP="00A56B3F">
            <w:pPr>
              <w:widowControl/>
              <w:suppressAutoHyphens/>
              <w:spacing w:line="360" w:lineRule="auto"/>
              <w:rPr>
                <w:szCs w:val="24"/>
              </w:rPr>
            </w:pPr>
            <w:r w:rsidRPr="00A56B3F">
              <w:rPr>
                <w:bCs/>
                <w:color w:val="000000"/>
                <w:szCs w:val="24"/>
              </w:rPr>
              <w:t>Итого по группе 3</w:t>
            </w:r>
          </w:p>
        </w:tc>
        <w:tc>
          <w:tcPr>
            <w:tcW w:w="0" w:type="auto"/>
            <w:shd w:val="clear" w:color="auto" w:fill="auto"/>
          </w:tcPr>
          <w:p w:rsidR="00144DD2" w:rsidRPr="00A56B3F" w:rsidRDefault="00144DD2" w:rsidP="00A56B3F">
            <w:pPr>
              <w:widowControl/>
              <w:suppressAutoHyphens/>
              <w:spacing w:line="360" w:lineRule="auto"/>
              <w:rPr>
                <w:szCs w:val="24"/>
              </w:rPr>
            </w:pPr>
            <w:r w:rsidRPr="00A56B3F">
              <w:rPr>
                <w:bCs/>
                <w:color w:val="000000"/>
                <w:szCs w:val="24"/>
              </w:rPr>
              <w:t>21 200</w:t>
            </w:r>
          </w:p>
        </w:tc>
        <w:tc>
          <w:tcPr>
            <w:tcW w:w="0" w:type="auto"/>
            <w:shd w:val="clear" w:color="auto" w:fill="auto"/>
          </w:tcPr>
          <w:p w:rsidR="00144DD2" w:rsidRPr="00A56B3F" w:rsidRDefault="00144DD2" w:rsidP="00A56B3F">
            <w:pPr>
              <w:widowControl/>
              <w:suppressAutoHyphens/>
              <w:spacing w:line="360" w:lineRule="auto"/>
              <w:rPr>
                <w:szCs w:val="24"/>
              </w:rPr>
            </w:pPr>
            <w:r w:rsidRPr="00A56B3F">
              <w:rPr>
                <w:bCs/>
                <w:color w:val="000000"/>
                <w:szCs w:val="24"/>
              </w:rPr>
              <w:t>30 000</w:t>
            </w:r>
          </w:p>
        </w:tc>
      </w:tr>
      <w:tr w:rsidR="00144DD2" w:rsidRPr="004E0FA8" w:rsidTr="00A56B3F">
        <w:tc>
          <w:tcPr>
            <w:tcW w:w="5920" w:type="dxa"/>
            <w:shd w:val="clear" w:color="auto" w:fill="auto"/>
          </w:tcPr>
          <w:p w:rsidR="00144DD2" w:rsidRPr="00A56B3F" w:rsidRDefault="00144DD2" w:rsidP="00A56B3F">
            <w:pPr>
              <w:widowControl/>
              <w:suppressAutoHyphens/>
              <w:spacing w:line="360" w:lineRule="auto"/>
              <w:rPr>
                <w:szCs w:val="24"/>
              </w:rPr>
            </w:pPr>
            <w:r w:rsidRPr="00A56B3F">
              <w:rPr>
                <w:color w:val="000000"/>
                <w:szCs w:val="24"/>
              </w:rPr>
              <w:t>Внеоборотные активы</w:t>
            </w:r>
          </w:p>
        </w:tc>
        <w:tc>
          <w:tcPr>
            <w:tcW w:w="0" w:type="auto"/>
            <w:shd w:val="clear" w:color="auto" w:fill="auto"/>
          </w:tcPr>
          <w:p w:rsidR="00144DD2" w:rsidRPr="00A56B3F" w:rsidRDefault="00144DD2" w:rsidP="00A56B3F">
            <w:pPr>
              <w:widowControl/>
              <w:suppressAutoHyphens/>
              <w:spacing w:line="360" w:lineRule="auto"/>
              <w:rPr>
                <w:szCs w:val="24"/>
              </w:rPr>
            </w:pPr>
            <w:r w:rsidRPr="00A56B3F">
              <w:rPr>
                <w:color w:val="000000"/>
                <w:szCs w:val="24"/>
              </w:rPr>
              <w:t>50 000</w:t>
            </w:r>
          </w:p>
        </w:tc>
        <w:tc>
          <w:tcPr>
            <w:tcW w:w="0" w:type="auto"/>
            <w:shd w:val="clear" w:color="auto" w:fill="auto"/>
          </w:tcPr>
          <w:p w:rsidR="00144DD2" w:rsidRPr="00A56B3F" w:rsidRDefault="00144DD2" w:rsidP="00A56B3F">
            <w:pPr>
              <w:widowControl/>
              <w:suppressAutoHyphens/>
              <w:spacing w:line="360" w:lineRule="auto"/>
              <w:rPr>
                <w:szCs w:val="24"/>
              </w:rPr>
            </w:pPr>
            <w:r w:rsidRPr="00A56B3F">
              <w:rPr>
                <w:color w:val="000000"/>
                <w:szCs w:val="24"/>
              </w:rPr>
              <w:t>68 000</w:t>
            </w:r>
          </w:p>
        </w:tc>
      </w:tr>
      <w:tr w:rsidR="00144DD2" w:rsidRPr="004E0FA8" w:rsidTr="00A56B3F">
        <w:tc>
          <w:tcPr>
            <w:tcW w:w="5920" w:type="dxa"/>
            <w:shd w:val="clear" w:color="auto" w:fill="auto"/>
          </w:tcPr>
          <w:p w:rsidR="00144DD2" w:rsidRPr="00A56B3F" w:rsidRDefault="00144DD2" w:rsidP="00A56B3F">
            <w:pPr>
              <w:widowControl/>
              <w:suppressAutoHyphens/>
              <w:spacing w:line="360" w:lineRule="auto"/>
              <w:rPr>
                <w:szCs w:val="24"/>
              </w:rPr>
            </w:pPr>
            <w:r w:rsidRPr="00A56B3F">
              <w:rPr>
                <w:color w:val="000000"/>
                <w:szCs w:val="24"/>
              </w:rPr>
              <w:t>Долгосрочная дебиторская задолженность</w:t>
            </w:r>
          </w:p>
        </w:tc>
        <w:tc>
          <w:tcPr>
            <w:tcW w:w="0" w:type="auto"/>
            <w:shd w:val="clear" w:color="auto" w:fill="auto"/>
          </w:tcPr>
          <w:p w:rsidR="00144DD2" w:rsidRPr="00A56B3F" w:rsidRDefault="00144DD2" w:rsidP="00A56B3F">
            <w:pPr>
              <w:widowControl/>
              <w:suppressAutoHyphens/>
              <w:spacing w:line="360" w:lineRule="auto"/>
              <w:rPr>
                <w:szCs w:val="24"/>
              </w:rPr>
            </w:pPr>
            <w:r w:rsidRPr="00A56B3F">
              <w:rPr>
                <w:szCs w:val="24"/>
              </w:rPr>
              <w:t>-</w:t>
            </w:r>
          </w:p>
        </w:tc>
        <w:tc>
          <w:tcPr>
            <w:tcW w:w="0" w:type="auto"/>
            <w:shd w:val="clear" w:color="auto" w:fill="auto"/>
          </w:tcPr>
          <w:p w:rsidR="00144DD2" w:rsidRPr="00A56B3F" w:rsidRDefault="00144DD2" w:rsidP="00A56B3F">
            <w:pPr>
              <w:widowControl/>
              <w:suppressAutoHyphens/>
              <w:spacing w:line="360" w:lineRule="auto"/>
              <w:rPr>
                <w:szCs w:val="24"/>
              </w:rPr>
            </w:pPr>
            <w:r w:rsidRPr="00A56B3F">
              <w:rPr>
                <w:szCs w:val="24"/>
              </w:rPr>
              <w:t>-</w:t>
            </w:r>
          </w:p>
        </w:tc>
      </w:tr>
      <w:tr w:rsidR="00144DD2" w:rsidRPr="004E0FA8" w:rsidTr="00A56B3F">
        <w:tc>
          <w:tcPr>
            <w:tcW w:w="5920" w:type="dxa"/>
            <w:shd w:val="clear" w:color="auto" w:fill="auto"/>
          </w:tcPr>
          <w:p w:rsidR="00144DD2" w:rsidRPr="00A56B3F" w:rsidRDefault="00144DD2" w:rsidP="00A56B3F">
            <w:pPr>
              <w:widowControl/>
              <w:suppressAutoHyphens/>
              <w:spacing w:line="360" w:lineRule="auto"/>
              <w:rPr>
                <w:szCs w:val="24"/>
              </w:rPr>
            </w:pPr>
            <w:r w:rsidRPr="00A56B3F">
              <w:rPr>
                <w:color w:val="000000"/>
                <w:szCs w:val="24"/>
              </w:rPr>
              <w:t>Расходы будущих периодов</w:t>
            </w:r>
          </w:p>
        </w:tc>
        <w:tc>
          <w:tcPr>
            <w:tcW w:w="0" w:type="auto"/>
            <w:shd w:val="clear" w:color="auto" w:fill="auto"/>
          </w:tcPr>
          <w:p w:rsidR="00144DD2" w:rsidRPr="00A56B3F" w:rsidRDefault="00144DD2" w:rsidP="00A56B3F">
            <w:pPr>
              <w:widowControl/>
              <w:suppressAutoHyphens/>
              <w:spacing w:line="360" w:lineRule="auto"/>
              <w:rPr>
                <w:szCs w:val="24"/>
              </w:rPr>
            </w:pPr>
            <w:r w:rsidRPr="00A56B3F">
              <w:rPr>
                <w:color w:val="000000"/>
                <w:szCs w:val="24"/>
              </w:rPr>
              <w:t>1300</w:t>
            </w:r>
          </w:p>
        </w:tc>
        <w:tc>
          <w:tcPr>
            <w:tcW w:w="0" w:type="auto"/>
            <w:shd w:val="clear" w:color="auto" w:fill="auto"/>
          </w:tcPr>
          <w:p w:rsidR="00144DD2" w:rsidRPr="00A56B3F" w:rsidRDefault="00144DD2" w:rsidP="00A56B3F">
            <w:pPr>
              <w:widowControl/>
              <w:suppressAutoHyphens/>
              <w:spacing w:line="360" w:lineRule="auto"/>
              <w:rPr>
                <w:szCs w:val="24"/>
              </w:rPr>
            </w:pPr>
            <w:r w:rsidRPr="00A56B3F">
              <w:rPr>
                <w:color w:val="000000"/>
                <w:szCs w:val="24"/>
              </w:rPr>
              <w:t>1800</w:t>
            </w:r>
          </w:p>
        </w:tc>
      </w:tr>
      <w:tr w:rsidR="00144DD2" w:rsidRPr="004E0FA8" w:rsidTr="00A56B3F">
        <w:tc>
          <w:tcPr>
            <w:tcW w:w="5920" w:type="dxa"/>
            <w:shd w:val="clear" w:color="auto" w:fill="auto"/>
          </w:tcPr>
          <w:p w:rsidR="00144DD2" w:rsidRPr="00A56B3F" w:rsidRDefault="00144DD2" w:rsidP="00A56B3F">
            <w:pPr>
              <w:widowControl/>
              <w:suppressAutoHyphens/>
              <w:spacing w:line="360" w:lineRule="auto"/>
              <w:rPr>
                <w:szCs w:val="24"/>
              </w:rPr>
            </w:pPr>
            <w:r w:rsidRPr="00A56B3F">
              <w:rPr>
                <w:bCs/>
                <w:color w:val="000000"/>
                <w:szCs w:val="24"/>
              </w:rPr>
              <w:t>Итого по группе 4</w:t>
            </w:r>
          </w:p>
        </w:tc>
        <w:tc>
          <w:tcPr>
            <w:tcW w:w="0" w:type="auto"/>
            <w:shd w:val="clear" w:color="auto" w:fill="auto"/>
          </w:tcPr>
          <w:p w:rsidR="00144DD2" w:rsidRPr="00A56B3F" w:rsidRDefault="00144DD2" w:rsidP="00A56B3F">
            <w:pPr>
              <w:widowControl/>
              <w:suppressAutoHyphens/>
              <w:spacing w:line="360" w:lineRule="auto"/>
              <w:rPr>
                <w:szCs w:val="24"/>
              </w:rPr>
            </w:pPr>
            <w:r w:rsidRPr="00A56B3F">
              <w:rPr>
                <w:szCs w:val="24"/>
              </w:rPr>
              <w:t>51300</w:t>
            </w:r>
          </w:p>
        </w:tc>
        <w:tc>
          <w:tcPr>
            <w:tcW w:w="0" w:type="auto"/>
            <w:shd w:val="clear" w:color="auto" w:fill="auto"/>
          </w:tcPr>
          <w:p w:rsidR="00144DD2" w:rsidRPr="00A56B3F" w:rsidRDefault="00144DD2" w:rsidP="00A56B3F">
            <w:pPr>
              <w:widowControl/>
              <w:suppressAutoHyphens/>
              <w:spacing w:line="360" w:lineRule="auto"/>
              <w:rPr>
                <w:szCs w:val="24"/>
              </w:rPr>
            </w:pPr>
            <w:r w:rsidRPr="00A56B3F">
              <w:rPr>
                <w:szCs w:val="24"/>
              </w:rPr>
              <w:t>69800</w:t>
            </w:r>
          </w:p>
        </w:tc>
      </w:tr>
      <w:tr w:rsidR="00144DD2" w:rsidRPr="004E0FA8" w:rsidTr="00A56B3F">
        <w:tc>
          <w:tcPr>
            <w:tcW w:w="5920" w:type="dxa"/>
            <w:shd w:val="clear" w:color="auto" w:fill="auto"/>
          </w:tcPr>
          <w:p w:rsidR="00144DD2" w:rsidRPr="00A56B3F" w:rsidRDefault="00144DD2" w:rsidP="00A56B3F">
            <w:pPr>
              <w:widowControl/>
              <w:suppressAutoHyphens/>
              <w:spacing w:line="360" w:lineRule="auto"/>
              <w:rPr>
                <w:szCs w:val="24"/>
              </w:rPr>
            </w:pPr>
            <w:r w:rsidRPr="00A56B3F">
              <w:rPr>
                <w:bCs/>
                <w:iCs/>
                <w:color w:val="000000"/>
                <w:szCs w:val="24"/>
              </w:rPr>
              <w:t>ВСЕГО</w:t>
            </w:r>
          </w:p>
        </w:tc>
        <w:tc>
          <w:tcPr>
            <w:tcW w:w="0" w:type="auto"/>
            <w:shd w:val="clear" w:color="auto" w:fill="auto"/>
          </w:tcPr>
          <w:p w:rsidR="00144DD2" w:rsidRPr="00A56B3F" w:rsidRDefault="00144DD2" w:rsidP="00A56B3F">
            <w:pPr>
              <w:widowControl/>
              <w:suppressAutoHyphens/>
              <w:spacing w:line="360" w:lineRule="auto"/>
              <w:rPr>
                <w:szCs w:val="24"/>
              </w:rPr>
            </w:pPr>
            <w:r w:rsidRPr="00A56B3F">
              <w:rPr>
                <w:szCs w:val="24"/>
              </w:rPr>
              <w:t>85000</w:t>
            </w:r>
          </w:p>
        </w:tc>
        <w:tc>
          <w:tcPr>
            <w:tcW w:w="0" w:type="auto"/>
            <w:shd w:val="clear" w:color="auto" w:fill="auto"/>
          </w:tcPr>
          <w:p w:rsidR="00144DD2" w:rsidRPr="00A56B3F" w:rsidRDefault="00144DD2" w:rsidP="00A56B3F">
            <w:pPr>
              <w:widowControl/>
              <w:suppressAutoHyphens/>
              <w:spacing w:line="360" w:lineRule="auto"/>
              <w:rPr>
                <w:szCs w:val="24"/>
              </w:rPr>
            </w:pPr>
            <w:r w:rsidRPr="00A56B3F">
              <w:rPr>
                <w:szCs w:val="24"/>
              </w:rPr>
              <w:t>120000</w:t>
            </w:r>
          </w:p>
        </w:tc>
      </w:tr>
    </w:tbl>
    <w:p w:rsidR="004E0FA8" w:rsidRDefault="004E0FA8" w:rsidP="004E0FA8">
      <w:pPr>
        <w:widowControl/>
        <w:shd w:val="clear" w:color="auto" w:fill="FFFFFF"/>
        <w:suppressAutoHyphens/>
        <w:spacing w:line="360" w:lineRule="auto"/>
        <w:ind w:firstLine="709"/>
        <w:jc w:val="both"/>
        <w:rPr>
          <w:iCs/>
          <w:color w:val="000000"/>
          <w:sz w:val="28"/>
          <w:szCs w:val="28"/>
          <w:lang w:val="en-US"/>
        </w:rPr>
      </w:pPr>
    </w:p>
    <w:p w:rsidR="00503E69" w:rsidRPr="004E0FA8" w:rsidRDefault="00503E69" w:rsidP="004E0FA8">
      <w:pPr>
        <w:widowControl/>
        <w:shd w:val="clear" w:color="auto" w:fill="FFFFFF"/>
        <w:suppressAutoHyphens/>
        <w:spacing w:line="360" w:lineRule="auto"/>
        <w:ind w:firstLine="709"/>
        <w:jc w:val="both"/>
        <w:rPr>
          <w:sz w:val="28"/>
          <w:szCs w:val="28"/>
        </w:rPr>
      </w:pPr>
      <w:r w:rsidRPr="004E0FA8">
        <w:rPr>
          <w:iCs/>
          <w:color w:val="000000"/>
          <w:sz w:val="28"/>
          <w:szCs w:val="28"/>
        </w:rPr>
        <w:t xml:space="preserve">Первая группа </w:t>
      </w:r>
      <w:r w:rsidRPr="004E0FA8">
        <w:rPr>
          <w:color w:val="000000"/>
          <w:sz w:val="28"/>
          <w:szCs w:val="28"/>
        </w:rPr>
        <w:t>(А</w:t>
      </w:r>
      <w:r w:rsidR="00F20CB1" w:rsidRPr="004E0FA8">
        <w:rPr>
          <w:color w:val="000000"/>
          <w:sz w:val="28"/>
          <w:szCs w:val="28"/>
          <w:vertAlign w:val="subscript"/>
        </w:rPr>
        <w:t>1</w:t>
      </w:r>
      <w:r w:rsidRPr="004E0FA8">
        <w:rPr>
          <w:color w:val="000000"/>
          <w:sz w:val="28"/>
          <w:szCs w:val="28"/>
        </w:rPr>
        <w:t xml:space="preserve">) </w:t>
      </w:r>
      <w:r w:rsidR="00CC7548" w:rsidRPr="004E0FA8">
        <w:rPr>
          <w:color w:val="000000"/>
          <w:sz w:val="28"/>
          <w:szCs w:val="28"/>
        </w:rPr>
        <w:t>-</w:t>
      </w:r>
      <w:r w:rsidRPr="004E0FA8">
        <w:rPr>
          <w:color w:val="000000"/>
          <w:sz w:val="28"/>
          <w:szCs w:val="28"/>
        </w:rPr>
        <w:t xml:space="preserve"> абсолютно ликвидные активы: денежная наличность и краткосрочные финансовые вложения.</w:t>
      </w:r>
    </w:p>
    <w:p w:rsidR="00503E69" w:rsidRPr="004E0FA8" w:rsidRDefault="00503E69" w:rsidP="004E0FA8">
      <w:pPr>
        <w:widowControl/>
        <w:shd w:val="clear" w:color="auto" w:fill="FFFFFF"/>
        <w:suppressAutoHyphens/>
        <w:spacing w:line="360" w:lineRule="auto"/>
        <w:ind w:firstLine="709"/>
        <w:jc w:val="both"/>
        <w:rPr>
          <w:sz w:val="28"/>
          <w:szCs w:val="28"/>
        </w:rPr>
      </w:pPr>
      <w:r w:rsidRPr="004E0FA8">
        <w:rPr>
          <w:iCs/>
          <w:color w:val="000000"/>
          <w:sz w:val="28"/>
          <w:szCs w:val="28"/>
        </w:rPr>
        <w:t xml:space="preserve">Вторая группа </w:t>
      </w:r>
      <w:r w:rsidRPr="004E0FA8">
        <w:rPr>
          <w:color w:val="000000"/>
          <w:sz w:val="28"/>
          <w:szCs w:val="28"/>
        </w:rPr>
        <w:t>(А</w:t>
      </w:r>
      <w:r w:rsidRPr="004E0FA8">
        <w:rPr>
          <w:color w:val="000000"/>
          <w:sz w:val="28"/>
          <w:szCs w:val="28"/>
          <w:vertAlign w:val="subscript"/>
        </w:rPr>
        <w:t>2</w:t>
      </w:r>
      <w:r w:rsidRPr="004E0FA8">
        <w:rPr>
          <w:color w:val="000000"/>
          <w:sz w:val="28"/>
          <w:szCs w:val="28"/>
        </w:rPr>
        <w:t xml:space="preserve">) </w:t>
      </w:r>
      <w:r w:rsidR="00CC7548" w:rsidRPr="004E0FA8">
        <w:rPr>
          <w:color w:val="000000"/>
          <w:sz w:val="28"/>
          <w:szCs w:val="28"/>
        </w:rPr>
        <w:t>-</w:t>
      </w:r>
      <w:r w:rsidRPr="004E0FA8">
        <w:rPr>
          <w:color w:val="000000"/>
          <w:sz w:val="28"/>
          <w:szCs w:val="28"/>
        </w:rPr>
        <w:t xml:space="preserve"> быстро реализуемые активы: товары отгруженные, НДС по приобретенным ценностям и краткосрочная дебиторская задолженность. Ликвидность этой группы оборотных активов зависит от своевременности отгрузки продукции, оформления банковских документов, скорости платежного документооборота в банках, от спроса на продукцию, ее конкурентоспособности, платежеспособности покупателей, форм расчетов и др.</w:t>
      </w:r>
    </w:p>
    <w:p w:rsidR="00503E69" w:rsidRPr="004E0FA8" w:rsidRDefault="00503E69" w:rsidP="004E0FA8">
      <w:pPr>
        <w:widowControl/>
        <w:shd w:val="clear" w:color="auto" w:fill="FFFFFF"/>
        <w:suppressAutoHyphens/>
        <w:spacing w:line="360" w:lineRule="auto"/>
        <w:ind w:firstLine="709"/>
        <w:jc w:val="both"/>
        <w:rPr>
          <w:sz w:val="28"/>
          <w:szCs w:val="28"/>
        </w:rPr>
      </w:pPr>
      <w:r w:rsidRPr="004E0FA8">
        <w:rPr>
          <w:iCs/>
          <w:color w:val="000000"/>
          <w:sz w:val="28"/>
          <w:szCs w:val="28"/>
        </w:rPr>
        <w:t xml:space="preserve">Третья группа </w:t>
      </w:r>
      <w:r w:rsidRPr="004E0FA8">
        <w:rPr>
          <w:color w:val="000000"/>
          <w:sz w:val="28"/>
          <w:szCs w:val="28"/>
        </w:rPr>
        <w:t>(А</w:t>
      </w:r>
      <w:r w:rsidRPr="004E0FA8">
        <w:rPr>
          <w:color w:val="000000"/>
          <w:sz w:val="28"/>
          <w:szCs w:val="28"/>
          <w:vertAlign w:val="subscript"/>
        </w:rPr>
        <w:t>3</w:t>
      </w:r>
      <w:r w:rsidRPr="004E0FA8">
        <w:rPr>
          <w:color w:val="000000"/>
          <w:sz w:val="28"/>
          <w:szCs w:val="28"/>
        </w:rPr>
        <w:t xml:space="preserve">) </w:t>
      </w:r>
      <w:r w:rsidR="00CC7548" w:rsidRPr="004E0FA8">
        <w:rPr>
          <w:color w:val="000000"/>
          <w:sz w:val="28"/>
          <w:szCs w:val="28"/>
        </w:rPr>
        <w:t>-</w:t>
      </w:r>
      <w:r w:rsidRPr="004E0FA8">
        <w:rPr>
          <w:color w:val="000000"/>
          <w:sz w:val="28"/>
          <w:szCs w:val="28"/>
        </w:rPr>
        <w:t xml:space="preserve"> медленно реализуемые активы: производственные запасы, незавершенное производство, готовая продукция, товары.</w:t>
      </w:r>
    </w:p>
    <w:p w:rsidR="00503E69" w:rsidRPr="004E0FA8" w:rsidRDefault="00503E69" w:rsidP="004E0FA8">
      <w:pPr>
        <w:widowControl/>
        <w:shd w:val="clear" w:color="auto" w:fill="FFFFFF"/>
        <w:suppressAutoHyphens/>
        <w:spacing w:line="360" w:lineRule="auto"/>
        <w:ind w:firstLine="709"/>
        <w:jc w:val="both"/>
        <w:rPr>
          <w:sz w:val="28"/>
          <w:szCs w:val="28"/>
        </w:rPr>
      </w:pPr>
      <w:r w:rsidRPr="004E0FA8">
        <w:rPr>
          <w:iCs/>
          <w:color w:val="000000"/>
          <w:sz w:val="28"/>
          <w:szCs w:val="28"/>
        </w:rPr>
        <w:t xml:space="preserve">Четвертая группа </w:t>
      </w:r>
      <w:r w:rsidRPr="004E0FA8">
        <w:rPr>
          <w:color w:val="000000"/>
          <w:sz w:val="28"/>
          <w:szCs w:val="28"/>
        </w:rPr>
        <w:t>(А</w:t>
      </w:r>
      <w:r w:rsidRPr="004E0FA8">
        <w:rPr>
          <w:color w:val="000000"/>
          <w:sz w:val="28"/>
          <w:szCs w:val="28"/>
          <w:vertAlign w:val="subscript"/>
        </w:rPr>
        <w:t>4</w:t>
      </w:r>
      <w:r w:rsidRPr="004E0FA8">
        <w:rPr>
          <w:color w:val="000000"/>
          <w:sz w:val="28"/>
          <w:szCs w:val="28"/>
        </w:rPr>
        <w:t xml:space="preserve">) </w:t>
      </w:r>
      <w:r w:rsidR="00CC7548" w:rsidRPr="004E0FA8">
        <w:rPr>
          <w:color w:val="000000"/>
          <w:sz w:val="28"/>
          <w:szCs w:val="28"/>
        </w:rPr>
        <w:t>-</w:t>
      </w:r>
      <w:r w:rsidRPr="004E0FA8">
        <w:rPr>
          <w:color w:val="000000"/>
          <w:sz w:val="28"/>
          <w:szCs w:val="28"/>
        </w:rPr>
        <w:t xml:space="preserve"> трудно реализуемые активы: основные средства, нематериальные активы, долгосрочные финансовые вложения, незавершенное строительство, долгосрочная дебиторская задолженность, расходы будущих периодов, отложенные налоговые активы.</w:t>
      </w:r>
    </w:p>
    <w:p w:rsidR="00503E69" w:rsidRPr="004E0FA8" w:rsidRDefault="00503E69" w:rsidP="004E0FA8">
      <w:pPr>
        <w:widowControl/>
        <w:shd w:val="clear" w:color="auto" w:fill="FFFFFF"/>
        <w:suppressAutoHyphens/>
        <w:spacing w:line="360" w:lineRule="auto"/>
        <w:ind w:firstLine="709"/>
        <w:jc w:val="both"/>
        <w:rPr>
          <w:sz w:val="28"/>
          <w:szCs w:val="28"/>
        </w:rPr>
      </w:pPr>
      <w:r w:rsidRPr="004E0FA8">
        <w:rPr>
          <w:color w:val="000000"/>
          <w:sz w:val="28"/>
          <w:szCs w:val="28"/>
        </w:rPr>
        <w:t xml:space="preserve">Соответственно на четыре группы разбиваются и обязательства </w:t>
      </w:r>
      <w:r w:rsidR="00AB04B6" w:rsidRPr="004E0FA8">
        <w:rPr>
          <w:color w:val="000000"/>
          <w:sz w:val="28"/>
          <w:szCs w:val="28"/>
        </w:rPr>
        <w:t>организации</w:t>
      </w:r>
      <w:r w:rsidRPr="004E0FA8">
        <w:rPr>
          <w:color w:val="000000"/>
          <w:sz w:val="28"/>
          <w:szCs w:val="28"/>
        </w:rPr>
        <w:t>:</w:t>
      </w:r>
    </w:p>
    <w:p w:rsidR="00503E69" w:rsidRPr="004E0FA8" w:rsidRDefault="00503E69" w:rsidP="004E0FA8">
      <w:pPr>
        <w:widowControl/>
        <w:shd w:val="clear" w:color="auto" w:fill="FFFFFF"/>
        <w:suppressAutoHyphens/>
        <w:spacing w:line="360" w:lineRule="auto"/>
        <w:ind w:firstLine="709"/>
        <w:jc w:val="both"/>
        <w:rPr>
          <w:sz w:val="28"/>
          <w:szCs w:val="28"/>
        </w:rPr>
      </w:pPr>
      <w:r w:rsidRPr="004E0FA8">
        <w:rPr>
          <w:color w:val="000000"/>
          <w:sz w:val="28"/>
          <w:szCs w:val="28"/>
          <w:lang w:val="en-US"/>
        </w:rPr>
        <w:t>II</w:t>
      </w:r>
      <w:r w:rsidR="00CC7548" w:rsidRPr="004E0FA8">
        <w:rPr>
          <w:color w:val="000000"/>
          <w:sz w:val="28"/>
          <w:szCs w:val="28"/>
          <w:vertAlign w:val="subscript"/>
        </w:rPr>
        <w:t>1</w:t>
      </w:r>
      <w:r w:rsidRPr="004E0FA8">
        <w:rPr>
          <w:color w:val="000000"/>
          <w:sz w:val="28"/>
          <w:szCs w:val="28"/>
        </w:rPr>
        <w:t xml:space="preserve"> </w:t>
      </w:r>
      <w:r w:rsidR="00CC7548" w:rsidRPr="004E0FA8">
        <w:rPr>
          <w:color w:val="000000"/>
          <w:sz w:val="28"/>
          <w:szCs w:val="28"/>
        </w:rPr>
        <w:t>-</w:t>
      </w:r>
      <w:r w:rsidRPr="004E0FA8">
        <w:rPr>
          <w:color w:val="000000"/>
          <w:sz w:val="28"/>
          <w:szCs w:val="28"/>
        </w:rPr>
        <w:t xml:space="preserve"> наиболее срочные обязательства, которые должны быть выполнены в течение месяца (кредиторская задолженность </w:t>
      </w:r>
      <w:r w:rsidRPr="004E0FA8">
        <w:rPr>
          <w:bCs/>
          <w:color w:val="000000"/>
          <w:sz w:val="28"/>
          <w:szCs w:val="28"/>
        </w:rPr>
        <w:t xml:space="preserve">и </w:t>
      </w:r>
      <w:r w:rsidRPr="004E0FA8">
        <w:rPr>
          <w:color w:val="000000"/>
          <w:sz w:val="28"/>
          <w:szCs w:val="28"/>
        </w:rPr>
        <w:t>кредиты банка, сроки возврата которых наступили, просроченные обязательства);</w:t>
      </w:r>
    </w:p>
    <w:p w:rsidR="00503E69" w:rsidRPr="004E0FA8" w:rsidRDefault="00503E69" w:rsidP="004E0FA8">
      <w:pPr>
        <w:widowControl/>
        <w:shd w:val="clear" w:color="auto" w:fill="FFFFFF"/>
        <w:suppressAutoHyphens/>
        <w:spacing w:line="360" w:lineRule="auto"/>
        <w:ind w:firstLine="709"/>
        <w:jc w:val="both"/>
        <w:rPr>
          <w:sz w:val="28"/>
          <w:szCs w:val="28"/>
        </w:rPr>
      </w:pPr>
      <w:r w:rsidRPr="004E0FA8">
        <w:rPr>
          <w:color w:val="000000"/>
          <w:sz w:val="28"/>
          <w:szCs w:val="28"/>
        </w:rPr>
        <w:t>П</w:t>
      </w:r>
      <w:r w:rsidRPr="004E0FA8">
        <w:rPr>
          <w:color w:val="000000"/>
          <w:sz w:val="28"/>
          <w:szCs w:val="28"/>
          <w:vertAlign w:val="subscript"/>
        </w:rPr>
        <w:t>2</w:t>
      </w:r>
      <w:r w:rsidRPr="004E0FA8">
        <w:rPr>
          <w:color w:val="000000"/>
          <w:sz w:val="28"/>
          <w:szCs w:val="28"/>
        </w:rPr>
        <w:t xml:space="preserve"> </w:t>
      </w:r>
      <w:r w:rsidR="00CC7548" w:rsidRPr="004E0FA8">
        <w:rPr>
          <w:color w:val="000000"/>
          <w:sz w:val="28"/>
          <w:szCs w:val="28"/>
        </w:rPr>
        <w:t>-</w:t>
      </w:r>
      <w:r w:rsidRPr="004E0FA8">
        <w:rPr>
          <w:color w:val="000000"/>
          <w:sz w:val="28"/>
          <w:szCs w:val="28"/>
        </w:rPr>
        <w:t xml:space="preserve"> среднесрочные обязательства со сроком погашения до 1 года (краткосрочные кредиты банка);</w:t>
      </w:r>
    </w:p>
    <w:p w:rsidR="00503E69" w:rsidRPr="004E0FA8" w:rsidRDefault="00503E69" w:rsidP="004E0FA8">
      <w:pPr>
        <w:widowControl/>
        <w:shd w:val="clear" w:color="auto" w:fill="FFFFFF"/>
        <w:suppressAutoHyphens/>
        <w:spacing w:line="360" w:lineRule="auto"/>
        <w:ind w:firstLine="709"/>
        <w:jc w:val="both"/>
        <w:rPr>
          <w:sz w:val="28"/>
          <w:szCs w:val="28"/>
        </w:rPr>
      </w:pPr>
      <w:r w:rsidRPr="004E0FA8">
        <w:rPr>
          <w:color w:val="000000"/>
          <w:sz w:val="28"/>
          <w:szCs w:val="28"/>
        </w:rPr>
        <w:t>П</w:t>
      </w:r>
      <w:r w:rsidRPr="004E0FA8">
        <w:rPr>
          <w:color w:val="000000"/>
          <w:sz w:val="28"/>
          <w:szCs w:val="28"/>
          <w:vertAlign w:val="subscript"/>
        </w:rPr>
        <w:t>3</w:t>
      </w:r>
      <w:r w:rsidRPr="004E0FA8">
        <w:rPr>
          <w:color w:val="000000"/>
          <w:sz w:val="28"/>
          <w:szCs w:val="28"/>
        </w:rPr>
        <w:t xml:space="preserve"> </w:t>
      </w:r>
      <w:r w:rsidR="00CC7548" w:rsidRPr="004E0FA8">
        <w:rPr>
          <w:color w:val="000000"/>
          <w:sz w:val="28"/>
          <w:szCs w:val="28"/>
        </w:rPr>
        <w:t>-</w:t>
      </w:r>
      <w:r w:rsidRPr="004E0FA8">
        <w:rPr>
          <w:color w:val="000000"/>
          <w:sz w:val="28"/>
          <w:szCs w:val="28"/>
        </w:rPr>
        <w:t xml:space="preserve"> долгосрочные кредиты банка и займы;</w:t>
      </w:r>
    </w:p>
    <w:p w:rsidR="00503E69" w:rsidRPr="004E0FA8" w:rsidRDefault="00503E69" w:rsidP="004E0FA8">
      <w:pPr>
        <w:widowControl/>
        <w:shd w:val="clear" w:color="auto" w:fill="FFFFFF"/>
        <w:suppressAutoHyphens/>
        <w:spacing w:line="360" w:lineRule="auto"/>
        <w:ind w:firstLine="709"/>
        <w:jc w:val="both"/>
        <w:rPr>
          <w:sz w:val="28"/>
          <w:szCs w:val="28"/>
        </w:rPr>
      </w:pPr>
      <w:r w:rsidRPr="004E0FA8">
        <w:rPr>
          <w:color w:val="000000"/>
          <w:sz w:val="28"/>
          <w:szCs w:val="28"/>
        </w:rPr>
        <w:t>П</w:t>
      </w:r>
      <w:r w:rsidRPr="004E0FA8">
        <w:rPr>
          <w:color w:val="000000"/>
          <w:sz w:val="28"/>
          <w:szCs w:val="28"/>
          <w:vertAlign w:val="subscript"/>
        </w:rPr>
        <w:t>4</w:t>
      </w:r>
      <w:r w:rsidRPr="004E0FA8">
        <w:rPr>
          <w:color w:val="000000"/>
          <w:sz w:val="28"/>
          <w:szCs w:val="28"/>
        </w:rPr>
        <w:t xml:space="preserve"> </w:t>
      </w:r>
      <w:r w:rsidR="00CC7548" w:rsidRPr="004E0FA8">
        <w:rPr>
          <w:color w:val="000000"/>
          <w:sz w:val="28"/>
          <w:szCs w:val="28"/>
        </w:rPr>
        <w:t>-</w:t>
      </w:r>
      <w:r w:rsidRPr="004E0FA8">
        <w:rPr>
          <w:color w:val="000000"/>
          <w:sz w:val="28"/>
          <w:szCs w:val="28"/>
        </w:rPr>
        <w:t xml:space="preserve"> собственный (акционерный) капитал, постоянно находящийся в распоряжении </w:t>
      </w:r>
      <w:r w:rsidR="00AB04B6" w:rsidRPr="004E0FA8">
        <w:rPr>
          <w:color w:val="000000"/>
          <w:sz w:val="28"/>
          <w:szCs w:val="28"/>
        </w:rPr>
        <w:t>организации</w:t>
      </w:r>
      <w:r w:rsidRPr="004E0FA8">
        <w:rPr>
          <w:color w:val="000000"/>
          <w:sz w:val="28"/>
          <w:szCs w:val="28"/>
        </w:rPr>
        <w:t>.</w:t>
      </w:r>
    </w:p>
    <w:p w:rsidR="00503E69" w:rsidRPr="004E0FA8" w:rsidRDefault="00503E69" w:rsidP="004E0FA8">
      <w:pPr>
        <w:widowControl/>
        <w:shd w:val="clear" w:color="auto" w:fill="FFFFFF"/>
        <w:suppressAutoHyphens/>
        <w:spacing w:line="360" w:lineRule="auto"/>
        <w:ind w:firstLine="709"/>
        <w:jc w:val="both"/>
        <w:rPr>
          <w:sz w:val="28"/>
          <w:szCs w:val="28"/>
        </w:rPr>
      </w:pPr>
      <w:r w:rsidRPr="004E0FA8">
        <w:rPr>
          <w:color w:val="000000"/>
          <w:sz w:val="28"/>
          <w:szCs w:val="28"/>
        </w:rPr>
        <w:t>Баланс считается абсолютно ликвидным, если:</w:t>
      </w:r>
      <w:r w:rsidR="004E0FA8" w:rsidRPr="004E0FA8">
        <w:rPr>
          <w:color w:val="000000"/>
          <w:sz w:val="28"/>
          <w:szCs w:val="28"/>
        </w:rPr>
        <w:t xml:space="preserve"> </w:t>
      </w:r>
      <w:r w:rsidRPr="004E0FA8">
        <w:rPr>
          <w:color w:val="000000"/>
          <w:sz w:val="28"/>
          <w:szCs w:val="28"/>
        </w:rPr>
        <w:t>А,&gt;П</w:t>
      </w:r>
      <w:r w:rsidRPr="004E0FA8">
        <w:rPr>
          <w:color w:val="000000"/>
          <w:sz w:val="28"/>
          <w:szCs w:val="28"/>
          <w:vertAlign w:val="subscript"/>
        </w:rPr>
        <w:t>1;</w:t>
      </w:r>
      <w:r w:rsidR="004E0FA8">
        <w:rPr>
          <w:color w:val="000000"/>
          <w:sz w:val="28"/>
          <w:szCs w:val="28"/>
        </w:rPr>
        <w:t xml:space="preserve"> </w:t>
      </w:r>
      <w:r w:rsidRPr="004E0FA8">
        <w:rPr>
          <w:color w:val="000000"/>
          <w:sz w:val="28"/>
          <w:szCs w:val="28"/>
        </w:rPr>
        <w:t>А</w:t>
      </w:r>
      <w:r w:rsidRPr="004E0FA8">
        <w:rPr>
          <w:color w:val="000000"/>
          <w:sz w:val="28"/>
          <w:szCs w:val="28"/>
          <w:vertAlign w:val="subscript"/>
        </w:rPr>
        <w:t>2</w:t>
      </w:r>
      <w:r w:rsidRPr="004E0FA8">
        <w:rPr>
          <w:color w:val="000000"/>
          <w:sz w:val="28"/>
          <w:szCs w:val="28"/>
        </w:rPr>
        <w:t>&gt;П</w:t>
      </w:r>
      <w:r w:rsidRPr="004E0FA8">
        <w:rPr>
          <w:color w:val="000000"/>
          <w:sz w:val="28"/>
          <w:szCs w:val="28"/>
          <w:vertAlign w:val="subscript"/>
        </w:rPr>
        <w:t>2</w:t>
      </w:r>
      <w:r w:rsidRPr="004E0FA8">
        <w:rPr>
          <w:color w:val="000000"/>
          <w:sz w:val="28"/>
          <w:szCs w:val="28"/>
        </w:rPr>
        <w:t>;</w:t>
      </w:r>
      <w:r w:rsidR="004E0FA8">
        <w:rPr>
          <w:color w:val="000000"/>
          <w:sz w:val="28"/>
          <w:szCs w:val="28"/>
        </w:rPr>
        <w:t xml:space="preserve"> </w:t>
      </w:r>
      <w:r w:rsidRPr="004E0FA8">
        <w:rPr>
          <w:color w:val="000000"/>
          <w:sz w:val="28"/>
          <w:szCs w:val="28"/>
        </w:rPr>
        <w:t>А</w:t>
      </w:r>
      <w:r w:rsidRPr="004E0FA8">
        <w:rPr>
          <w:color w:val="000000"/>
          <w:sz w:val="28"/>
          <w:szCs w:val="28"/>
          <w:vertAlign w:val="subscript"/>
        </w:rPr>
        <w:t>3</w:t>
      </w:r>
      <w:r w:rsidRPr="004E0FA8">
        <w:rPr>
          <w:color w:val="000000"/>
          <w:sz w:val="28"/>
          <w:szCs w:val="28"/>
        </w:rPr>
        <w:t>&gt;П</w:t>
      </w:r>
      <w:r w:rsidRPr="004E0FA8">
        <w:rPr>
          <w:color w:val="000000"/>
          <w:sz w:val="28"/>
          <w:szCs w:val="28"/>
          <w:vertAlign w:val="subscript"/>
        </w:rPr>
        <w:t>3</w:t>
      </w:r>
      <w:r w:rsidRPr="004E0FA8">
        <w:rPr>
          <w:color w:val="000000"/>
          <w:sz w:val="28"/>
          <w:szCs w:val="28"/>
        </w:rPr>
        <w:t>;</w:t>
      </w:r>
      <w:r w:rsidR="004E0FA8">
        <w:rPr>
          <w:color w:val="000000"/>
          <w:sz w:val="28"/>
          <w:szCs w:val="28"/>
        </w:rPr>
        <w:t xml:space="preserve"> </w:t>
      </w:r>
      <w:r w:rsidRPr="004E0FA8">
        <w:rPr>
          <w:color w:val="000000"/>
          <w:sz w:val="28"/>
          <w:szCs w:val="28"/>
        </w:rPr>
        <w:t>А</w:t>
      </w:r>
      <w:r w:rsidRPr="004E0FA8">
        <w:rPr>
          <w:color w:val="000000"/>
          <w:sz w:val="28"/>
          <w:szCs w:val="28"/>
          <w:vertAlign w:val="subscript"/>
        </w:rPr>
        <w:t>4</w:t>
      </w:r>
      <w:r w:rsidRPr="004E0FA8">
        <w:rPr>
          <w:color w:val="000000"/>
          <w:sz w:val="28"/>
          <w:szCs w:val="28"/>
        </w:rPr>
        <w:t>&gt;П</w:t>
      </w:r>
      <w:r w:rsidRPr="004E0FA8">
        <w:rPr>
          <w:color w:val="000000"/>
          <w:sz w:val="28"/>
          <w:szCs w:val="28"/>
          <w:vertAlign w:val="subscript"/>
        </w:rPr>
        <w:t>4</w:t>
      </w:r>
      <w:r w:rsidRPr="004E0FA8">
        <w:rPr>
          <w:color w:val="000000"/>
          <w:sz w:val="28"/>
          <w:szCs w:val="28"/>
        </w:rPr>
        <w:t>.</w:t>
      </w:r>
      <w:r w:rsidR="004E0FA8" w:rsidRPr="004E0FA8">
        <w:rPr>
          <w:color w:val="000000"/>
          <w:sz w:val="28"/>
          <w:szCs w:val="28"/>
        </w:rPr>
        <w:t xml:space="preserve"> </w:t>
      </w:r>
      <w:r w:rsidRPr="004E0FA8">
        <w:rPr>
          <w:color w:val="000000"/>
          <w:sz w:val="28"/>
          <w:szCs w:val="28"/>
        </w:rPr>
        <w:t>Изучение соотношений этих групп активов и пассивов за несколько периодов позвол</w:t>
      </w:r>
      <w:r w:rsidR="00720A83" w:rsidRPr="004E0FA8">
        <w:rPr>
          <w:color w:val="000000"/>
          <w:sz w:val="28"/>
          <w:szCs w:val="28"/>
        </w:rPr>
        <w:t>яет</w:t>
      </w:r>
      <w:r w:rsidRPr="004E0FA8">
        <w:rPr>
          <w:color w:val="000000"/>
          <w:sz w:val="28"/>
          <w:szCs w:val="28"/>
        </w:rPr>
        <w:t xml:space="preserve"> установить тенденции изменений в структуре баланса и его ликвидности.</w:t>
      </w:r>
    </w:p>
    <w:p w:rsidR="00503E69" w:rsidRPr="004E0FA8" w:rsidRDefault="00503E69" w:rsidP="004E0FA8">
      <w:pPr>
        <w:widowControl/>
        <w:shd w:val="clear" w:color="auto" w:fill="FFFFFF"/>
        <w:suppressAutoHyphens/>
        <w:spacing w:line="360" w:lineRule="auto"/>
        <w:ind w:firstLine="709"/>
        <w:jc w:val="both"/>
        <w:rPr>
          <w:sz w:val="28"/>
          <w:szCs w:val="28"/>
        </w:rPr>
      </w:pPr>
      <w:r w:rsidRPr="004E0FA8">
        <w:rPr>
          <w:color w:val="000000"/>
          <w:sz w:val="28"/>
          <w:szCs w:val="28"/>
        </w:rPr>
        <w:t xml:space="preserve">При этом следует учитывать риск недостаточной ликвидности, когда высоколиквидных средств недостаточно для погашения обязательств, и риск излишней ликвидности, когда из-за избытка высоколиквидных активов (которые, как правило, являются низкодоходными) происходит потеря прибыли для </w:t>
      </w:r>
      <w:r w:rsidR="00AB04B6" w:rsidRPr="004E0FA8">
        <w:rPr>
          <w:color w:val="000000"/>
          <w:sz w:val="28"/>
          <w:szCs w:val="28"/>
        </w:rPr>
        <w:t>организации</w:t>
      </w:r>
      <w:r w:rsidRPr="004E0FA8">
        <w:rPr>
          <w:color w:val="000000"/>
          <w:sz w:val="28"/>
          <w:szCs w:val="28"/>
        </w:rPr>
        <w:t>.</w:t>
      </w:r>
      <w:r w:rsidR="00E96CDE" w:rsidRPr="004E0FA8">
        <w:rPr>
          <w:color w:val="000000"/>
          <w:sz w:val="28"/>
          <w:szCs w:val="28"/>
        </w:rPr>
        <w:t xml:space="preserve"> [25, </w:t>
      </w:r>
      <w:r w:rsidR="00E96CDE" w:rsidRPr="004E0FA8">
        <w:rPr>
          <w:color w:val="000000"/>
          <w:sz w:val="28"/>
          <w:szCs w:val="28"/>
          <w:lang w:val="en-US"/>
        </w:rPr>
        <w:t>c</w:t>
      </w:r>
      <w:r w:rsidR="00E96CDE" w:rsidRPr="004E0FA8">
        <w:rPr>
          <w:color w:val="000000"/>
          <w:sz w:val="28"/>
          <w:szCs w:val="28"/>
        </w:rPr>
        <w:t>. 328]</w:t>
      </w:r>
    </w:p>
    <w:p w:rsidR="00503E69" w:rsidRPr="004E0FA8" w:rsidRDefault="00503E69"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 xml:space="preserve">Наряду с абсолютными показателями для оценки ликвидности и платежеспособности </w:t>
      </w:r>
      <w:r w:rsidR="00AB04B6" w:rsidRPr="004E0FA8">
        <w:rPr>
          <w:color w:val="000000"/>
          <w:sz w:val="28"/>
          <w:szCs w:val="28"/>
        </w:rPr>
        <w:t>организации</w:t>
      </w:r>
      <w:r w:rsidRPr="004E0FA8">
        <w:rPr>
          <w:color w:val="000000"/>
          <w:sz w:val="28"/>
          <w:szCs w:val="28"/>
        </w:rPr>
        <w:t xml:space="preserve"> </w:t>
      </w:r>
      <w:r w:rsidRPr="004E0FA8">
        <w:rPr>
          <w:iCs/>
          <w:color w:val="000000"/>
          <w:sz w:val="28"/>
          <w:szCs w:val="28"/>
        </w:rPr>
        <w:t>рассчит</w:t>
      </w:r>
      <w:r w:rsidR="00407A16" w:rsidRPr="004E0FA8">
        <w:rPr>
          <w:iCs/>
          <w:color w:val="000000"/>
          <w:sz w:val="28"/>
          <w:szCs w:val="28"/>
        </w:rPr>
        <w:t>аем</w:t>
      </w:r>
      <w:r w:rsidRPr="004E0FA8">
        <w:rPr>
          <w:iCs/>
          <w:color w:val="000000"/>
          <w:sz w:val="28"/>
          <w:szCs w:val="28"/>
        </w:rPr>
        <w:t xml:space="preserve"> следующие относительные показатели: </w:t>
      </w:r>
      <w:r w:rsidRPr="004E0FA8">
        <w:rPr>
          <w:color w:val="000000"/>
          <w:sz w:val="28"/>
          <w:szCs w:val="28"/>
        </w:rPr>
        <w:t>коэффициент абсолютной ликвидности, коэффициент быстрой ликвидности и коэффициент текущей ликвидности (табл. 5.2).</w:t>
      </w:r>
    </w:p>
    <w:p w:rsidR="00407A16" w:rsidRPr="004E0FA8" w:rsidRDefault="004E0FA8" w:rsidP="004E0FA8">
      <w:pPr>
        <w:widowControl/>
        <w:shd w:val="clear" w:color="auto" w:fill="FFFFFF"/>
        <w:suppressAutoHyphens/>
        <w:spacing w:line="360" w:lineRule="auto"/>
        <w:ind w:firstLine="709"/>
        <w:jc w:val="both"/>
        <w:rPr>
          <w:bCs/>
          <w:color w:val="000000"/>
          <w:sz w:val="28"/>
          <w:szCs w:val="28"/>
        </w:rPr>
      </w:pPr>
      <w:r>
        <w:rPr>
          <w:color w:val="000000"/>
          <w:sz w:val="28"/>
          <w:szCs w:val="28"/>
        </w:rPr>
        <w:br w:type="page"/>
      </w:r>
      <w:r w:rsidR="00407A16" w:rsidRPr="004E0FA8">
        <w:rPr>
          <w:color w:val="000000"/>
          <w:sz w:val="28"/>
          <w:szCs w:val="28"/>
        </w:rPr>
        <w:t xml:space="preserve">Таблица 5.2 </w:t>
      </w:r>
      <w:r w:rsidR="007F4803" w:rsidRPr="004E0FA8">
        <w:rPr>
          <w:color w:val="000000"/>
          <w:sz w:val="28"/>
          <w:szCs w:val="28"/>
          <w:lang w:val="en-US"/>
        </w:rPr>
        <w:t xml:space="preserve">- </w:t>
      </w:r>
      <w:r w:rsidR="00407A16" w:rsidRPr="004E0FA8">
        <w:rPr>
          <w:bCs/>
          <w:color w:val="000000"/>
          <w:sz w:val="28"/>
          <w:szCs w:val="28"/>
        </w:rPr>
        <w:t>Показатели ликвидности организации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627"/>
        <w:gridCol w:w="749"/>
        <w:gridCol w:w="749"/>
        <w:gridCol w:w="1154"/>
      </w:tblGrid>
      <w:tr w:rsidR="00407A16" w:rsidRPr="00A56B3F" w:rsidTr="00A56B3F">
        <w:tc>
          <w:tcPr>
            <w:tcW w:w="0" w:type="auto"/>
            <w:shd w:val="clear" w:color="auto" w:fill="auto"/>
          </w:tcPr>
          <w:p w:rsidR="00407A16" w:rsidRPr="00A56B3F" w:rsidRDefault="00407A16" w:rsidP="00A56B3F">
            <w:pPr>
              <w:widowControl/>
              <w:suppressAutoHyphens/>
              <w:spacing w:line="360" w:lineRule="auto"/>
              <w:rPr>
                <w:szCs w:val="24"/>
              </w:rPr>
            </w:pPr>
            <w:r w:rsidRPr="00A56B3F">
              <w:rPr>
                <w:szCs w:val="24"/>
              </w:rPr>
              <w:t>Показатель</w:t>
            </w:r>
          </w:p>
        </w:tc>
        <w:tc>
          <w:tcPr>
            <w:tcW w:w="0" w:type="auto"/>
            <w:shd w:val="clear" w:color="auto" w:fill="auto"/>
          </w:tcPr>
          <w:p w:rsidR="00407A16" w:rsidRPr="00A56B3F" w:rsidRDefault="00407A16" w:rsidP="00A56B3F">
            <w:pPr>
              <w:widowControl/>
              <w:suppressAutoHyphens/>
              <w:spacing w:line="360" w:lineRule="auto"/>
              <w:rPr>
                <w:szCs w:val="24"/>
              </w:rPr>
            </w:pPr>
            <w:r w:rsidRPr="00A56B3F">
              <w:rPr>
                <w:szCs w:val="24"/>
              </w:rPr>
              <w:t>2007г.</w:t>
            </w:r>
          </w:p>
        </w:tc>
        <w:tc>
          <w:tcPr>
            <w:tcW w:w="0" w:type="auto"/>
            <w:shd w:val="clear" w:color="auto" w:fill="auto"/>
          </w:tcPr>
          <w:p w:rsidR="00407A16" w:rsidRPr="00A56B3F" w:rsidRDefault="00407A16" w:rsidP="00A56B3F">
            <w:pPr>
              <w:widowControl/>
              <w:suppressAutoHyphens/>
              <w:spacing w:line="360" w:lineRule="auto"/>
              <w:rPr>
                <w:szCs w:val="24"/>
              </w:rPr>
            </w:pPr>
            <w:r w:rsidRPr="00A56B3F">
              <w:rPr>
                <w:szCs w:val="24"/>
              </w:rPr>
              <w:t>2008г.</w:t>
            </w:r>
          </w:p>
        </w:tc>
        <w:tc>
          <w:tcPr>
            <w:tcW w:w="0" w:type="auto"/>
            <w:shd w:val="clear" w:color="auto" w:fill="auto"/>
          </w:tcPr>
          <w:p w:rsidR="00407A16" w:rsidRPr="00A56B3F" w:rsidRDefault="00407A16" w:rsidP="00A56B3F">
            <w:pPr>
              <w:widowControl/>
              <w:suppressAutoHyphens/>
              <w:spacing w:line="360" w:lineRule="auto"/>
              <w:rPr>
                <w:szCs w:val="24"/>
              </w:rPr>
            </w:pPr>
            <w:r w:rsidRPr="00A56B3F">
              <w:rPr>
                <w:szCs w:val="24"/>
              </w:rPr>
              <w:t>Изменение</w:t>
            </w:r>
          </w:p>
        </w:tc>
      </w:tr>
      <w:tr w:rsidR="00407A16" w:rsidRPr="00A56B3F" w:rsidTr="00A56B3F">
        <w:tc>
          <w:tcPr>
            <w:tcW w:w="0" w:type="auto"/>
            <w:shd w:val="clear" w:color="auto" w:fill="auto"/>
          </w:tcPr>
          <w:p w:rsidR="00407A16" w:rsidRPr="00A56B3F" w:rsidRDefault="00407A16" w:rsidP="00A56B3F">
            <w:pPr>
              <w:widowControl/>
              <w:suppressAutoHyphens/>
              <w:spacing w:line="360" w:lineRule="auto"/>
              <w:rPr>
                <w:szCs w:val="24"/>
              </w:rPr>
            </w:pPr>
            <w:r w:rsidRPr="00A56B3F">
              <w:rPr>
                <w:szCs w:val="24"/>
              </w:rPr>
              <w:t>Коэффициент абсолютной ликвидности</w:t>
            </w:r>
          </w:p>
        </w:tc>
        <w:tc>
          <w:tcPr>
            <w:tcW w:w="0" w:type="auto"/>
            <w:shd w:val="clear" w:color="auto" w:fill="auto"/>
          </w:tcPr>
          <w:p w:rsidR="00407A16" w:rsidRPr="00A56B3F" w:rsidRDefault="00407A16" w:rsidP="00A56B3F">
            <w:pPr>
              <w:widowControl/>
              <w:suppressAutoHyphens/>
              <w:spacing w:line="360" w:lineRule="auto"/>
              <w:rPr>
                <w:szCs w:val="24"/>
              </w:rPr>
            </w:pPr>
            <w:r w:rsidRPr="00A56B3F">
              <w:rPr>
                <w:szCs w:val="24"/>
              </w:rPr>
              <w:t>0,42</w:t>
            </w:r>
          </w:p>
        </w:tc>
        <w:tc>
          <w:tcPr>
            <w:tcW w:w="0" w:type="auto"/>
            <w:shd w:val="clear" w:color="auto" w:fill="auto"/>
          </w:tcPr>
          <w:p w:rsidR="00407A16" w:rsidRPr="00A56B3F" w:rsidRDefault="00407A16" w:rsidP="00A56B3F">
            <w:pPr>
              <w:widowControl/>
              <w:suppressAutoHyphens/>
              <w:spacing w:line="360" w:lineRule="auto"/>
              <w:rPr>
                <w:szCs w:val="24"/>
              </w:rPr>
            </w:pPr>
            <w:r w:rsidRPr="00A56B3F">
              <w:rPr>
                <w:szCs w:val="24"/>
              </w:rPr>
              <w:t>0,25</w:t>
            </w:r>
          </w:p>
        </w:tc>
        <w:tc>
          <w:tcPr>
            <w:tcW w:w="0" w:type="auto"/>
            <w:shd w:val="clear" w:color="auto" w:fill="auto"/>
          </w:tcPr>
          <w:p w:rsidR="00407A16" w:rsidRPr="00A56B3F" w:rsidRDefault="00407A16" w:rsidP="00A56B3F">
            <w:pPr>
              <w:widowControl/>
              <w:suppressAutoHyphens/>
              <w:spacing w:line="360" w:lineRule="auto"/>
              <w:rPr>
                <w:szCs w:val="24"/>
              </w:rPr>
            </w:pPr>
            <w:r w:rsidRPr="00A56B3F">
              <w:rPr>
                <w:szCs w:val="24"/>
              </w:rPr>
              <w:t>-0,17</w:t>
            </w:r>
          </w:p>
        </w:tc>
      </w:tr>
      <w:tr w:rsidR="00407A16" w:rsidRPr="00A56B3F" w:rsidTr="00A56B3F">
        <w:tc>
          <w:tcPr>
            <w:tcW w:w="0" w:type="auto"/>
            <w:shd w:val="clear" w:color="auto" w:fill="auto"/>
          </w:tcPr>
          <w:p w:rsidR="00407A16" w:rsidRPr="00A56B3F" w:rsidRDefault="00407A16" w:rsidP="00A56B3F">
            <w:pPr>
              <w:widowControl/>
              <w:suppressAutoHyphens/>
              <w:spacing w:line="360" w:lineRule="auto"/>
              <w:rPr>
                <w:szCs w:val="24"/>
              </w:rPr>
            </w:pPr>
            <w:r w:rsidRPr="00A56B3F">
              <w:rPr>
                <w:szCs w:val="24"/>
              </w:rPr>
              <w:t>Коэффициент быстрой ликвидности</w:t>
            </w:r>
          </w:p>
        </w:tc>
        <w:tc>
          <w:tcPr>
            <w:tcW w:w="0" w:type="auto"/>
            <w:shd w:val="clear" w:color="auto" w:fill="auto"/>
          </w:tcPr>
          <w:p w:rsidR="00407A16" w:rsidRPr="00A56B3F" w:rsidRDefault="00407A16" w:rsidP="00A56B3F">
            <w:pPr>
              <w:widowControl/>
              <w:suppressAutoHyphens/>
              <w:spacing w:line="360" w:lineRule="auto"/>
              <w:rPr>
                <w:szCs w:val="24"/>
              </w:rPr>
            </w:pPr>
            <w:r w:rsidRPr="00A56B3F">
              <w:rPr>
                <w:szCs w:val="24"/>
              </w:rPr>
              <w:t>0,78</w:t>
            </w:r>
          </w:p>
        </w:tc>
        <w:tc>
          <w:tcPr>
            <w:tcW w:w="0" w:type="auto"/>
            <w:shd w:val="clear" w:color="auto" w:fill="auto"/>
          </w:tcPr>
          <w:p w:rsidR="00407A16" w:rsidRPr="00A56B3F" w:rsidRDefault="00407A16" w:rsidP="00A56B3F">
            <w:pPr>
              <w:widowControl/>
              <w:suppressAutoHyphens/>
              <w:spacing w:line="360" w:lineRule="auto"/>
              <w:rPr>
                <w:szCs w:val="24"/>
              </w:rPr>
            </w:pPr>
            <w:r w:rsidRPr="00A56B3F">
              <w:rPr>
                <w:szCs w:val="24"/>
              </w:rPr>
              <w:t>0,60</w:t>
            </w:r>
          </w:p>
        </w:tc>
        <w:tc>
          <w:tcPr>
            <w:tcW w:w="0" w:type="auto"/>
            <w:shd w:val="clear" w:color="auto" w:fill="auto"/>
          </w:tcPr>
          <w:p w:rsidR="00407A16" w:rsidRPr="00A56B3F" w:rsidRDefault="00407A16" w:rsidP="00A56B3F">
            <w:pPr>
              <w:widowControl/>
              <w:suppressAutoHyphens/>
              <w:spacing w:line="360" w:lineRule="auto"/>
              <w:rPr>
                <w:szCs w:val="24"/>
              </w:rPr>
            </w:pPr>
            <w:r w:rsidRPr="00A56B3F">
              <w:rPr>
                <w:szCs w:val="24"/>
              </w:rPr>
              <w:t>-0,18</w:t>
            </w:r>
          </w:p>
        </w:tc>
      </w:tr>
      <w:tr w:rsidR="00407A16" w:rsidRPr="00A56B3F" w:rsidTr="00A56B3F">
        <w:tc>
          <w:tcPr>
            <w:tcW w:w="0" w:type="auto"/>
            <w:shd w:val="clear" w:color="auto" w:fill="auto"/>
          </w:tcPr>
          <w:p w:rsidR="00407A16" w:rsidRPr="00A56B3F" w:rsidRDefault="00407A16" w:rsidP="00A56B3F">
            <w:pPr>
              <w:widowControl/>
              <w:suppressAutoHyphens/>
              <w:spacing w:line="360" w:lineRule="auto"/>
              <w:rPr>
                <w:szCs w:val="24"/>
              </w:rPr>
            </w:pPr>
            <w:r w:rsidRPr="00A56B3F">
              <w:rPr>
                <w:szCs w:val="24"/>
              </w:rPr>
              <w:t>Коэффициент текущей ликвидности</w:t>
            </w:r>
          </w:p>
        </w:tc>
        <w:tc>
          <w:tcPr>
            <w:tcW w:w="0" w:type="auto"/>
            <w:shd w:val="clear" w:color="auto" w:fill="auto"/>
          </w:tcPr>
          <w:p w:rsidR="00407A16" w:rsidRPr="00A56B3F" w:rsidRDefault="00407A16" w:rsidP="00A56B3F">
            <w:pPr>
              <w:widowControl/>
              <w:suppressAutoHyphens/>
              <w:spacing w:line="360" w:lineRule="auto"/>
              <w:rPr>
                <w:szCs w:val="24"/>
              </w:rPr>
            </w:pPr>
            <w:r w:rsidRPr="00A56B3F">
              <w:rPr>
                <w:szCs w:val="24"/>
              </w:rPr>
              <w:t>2,1</w:t>
            </w:r>
          </w:p>
        </w:tc>
        <w:tc>
          <w:tcPr>
            <w:tcW w:w="0" w:type="auto"/>
            <w:shd w:val="clear" w:color="auto" w:fill="auto"/>
          </w:tcPr>
          <w:p w:rsidR="00407A16" w:rsidRPr="00A56B3F" w:rsidRDefault="00407A16" w:rsidP="00A56B3F">
            <w:pPr>
              <w:widowControl/>
              <w:suppressAutoHyphens/>
              <w:spacing w:line="360" w:lineRule="auto"/>
              <w:rPr>
                <w:szCs w:val="24"/>
              </w:rPr>
            </w:pPr>
            <w:r w:rsidRPr="00A56B3F">
              <w:rPr>
                <w:szCs w:val="24"/>
              </w:rPr>
              <w:t>1,5</w:t>
            </w:r>
          </w:p>
        </w:tc>
        <w:tc>
          <w:tcPr>
            <w:tcW w:w="0" w:type="auto"/>
            <w:shd w:val="clear" w:color="auto" w:fill="auto"/>
          </w:tcPr>
          <w:p w:rsidR="00407A16" w:rsidRPr="00A56B3F" w:rsidRDefault="00407A16" w:rsidP="00A56B3F">
            <w:pPr>
              <w:widowControl/>
              <w:suppressAutoHyphens/>
              <w:spacing w:line="360" w:lineRule="auto"/>
              <w:rPr>
                <w:szCs w:val="24"/>
              </w:rPr>
            </w:pPr>
            <w:r w:rsidRPr="00A56B3F">
              <w:rPr>
                <w:szCs w:val="24"/>
              </w:rPr>
              <w:t>-0,6</w:t>
            </w:r>
          </w:p>
        </w:tc>
      </w:tr>
    </w:tbl>
    <w:p w:rsidR="004E0FA8" w:rsidRDefault="004E0FA8" w:rsidP="004E0FA8">
      <w:pPr>
        <w:widowControl/>
        <w:shd w:val="clear" w:color="auto" w:fill="FFFFFF"/>
        <w:suppressAutoHyphens/>
        <w:spacing w:line="360" w:lineRule="auto"/>
        <w:ind w:firstLine="709"/>
        <w:jc w:val="both"/>
        <w:rPr>
          <w:bCs/>
          <w:iCs/>
          <w:color w:val="000000"/>
          <w:sz w:val="28"/>
          <w:szCs w:val="28"/>
          <w:lang w:val="en-US"/>
        </w:rPr>
      </w:pPr>
    </w:p>
    <w:p w:rsidR="004E0FA8" w:rsidRDefault="00503E69" w:rsidP="004E0FA8">
      <w:pPr>
        <w:widowControl/>
        <w:shd w:val="clear" w:color="auto" w:fill="FFFFFF"/>
        <w:suppressAutoHyphens/>
        <w:spacing w:line="360" w:lineRule="auto"/>
        <w:ind w:firstLine="709"/>
        <w:jc w:val="both"/>
        <w:rPr>
          <w:bCs/>
          <w:color w:val="000000"/>
          <w:sz w:val="28"/>
          <w:szCs w:val="28"/>
        </w:rPr>
      </w:pPr>
      <w:r w:rsidRPr="004E0FA8">
        <w:rPr>
          <w:bCs/>
          <w:iCs/>
          <w:color w:val="000000"/>
          <w:sz w:val="28"/>
          <w:szCs w:val="28"/>
        </w:rPr>
        <w:t xml:space="preserve">Коэффициент абсолютной ликвидности </w:t>
      </w:r>
      <w:r w:rsidRPr="004E0FA8">
        <w:rPr>
          <w:color w:val="000000"/>
          <w:sz w:val="28"/>
          <w:szCs w:val="28"/>
        </w:rPr>
        <w:t xml:space="preserve">(норма денежных резервов) определяется отношением денежных средств и краткосрочных финансовых вложений ко всей сумме краткосрочных долгов </w:t>
      </w:r>
      <w:r w:rsidR="00AB04B6" w:rsidRPr="004E0FA8">
        <w:rPr>
          <w:color w:val="000000"/>
          <w:sz w:val="28"/>
          <w:szCs w:val="28"/>
        </w:rPr>
        <w:t>организации</w:t>
      </w:r>
      <w:r w:rsidRPr="004E0FA8">
        <w:rPr>
          <w:color w:val="000000"/>
          <w:sz w:val="28"/>
          <w:szCs w:val="28"/>
        </w:rPr>
        <w:t xml:space="preserve">. Он показывает, какая часть краткосрочных обязательств может быть погашена за счет имеющейся денежной наличности. Чем выше его величина, тем больше гарантия погашения долгов. Однако и при небольшом его значении предприятие может быть платежеспособным, если сумеет сбалансировать и синхронизировать приток и отток денежных средств по объему и срокам. Поэтому каких-либо общих нормативов и рекомендаций по уровню данного показателя не существует. Дополняет общую картину платежеспособности </w:t>
      </w:r>
      <w:r w:rsidR="00AB04B6" w:rsidRPr="004E0FA8">
        <w:rPr>
          <w:color w:val="000000"/>
          <w:sz w:val="28"/>
          <w:szCs w:val="28"/>
        </w:rPr>
        <w:t>организации</w:t>
      </w:r>
      <w:r w:rsidRPr="004E0FA8">
        <w:rPr>
          <w:color w:val="000000"/>
          <w:sz w:val="28"/>
          <w:szCs w:val="28"/>
        </w:rPr>
        <w:t xml:space="preserve"> наличие или отсутствие у него просроченных обязательств, их частота и длительность.</w:t>
      </w:r>
      <w:r w:rsidR="00407A16" w:rsidRPr="004E0FA8">
        <w:rPr>
          <w:color w:val="000000"/>
          <w:sz w:val="28"/>
          <w:szCs w:val="28"/>
        </w:rPr>
        <w:t xml:space="preserve"> По данным табл.5.2 в 2008году </w:t>
      </w:r>
      <w:r w:rsidR="00407A16" w:rsidRPr="004E0FA8">
        <w:rPr>
          <w:bCs/>
          <w:color w:val="000000"/>
          <w:sz w:val="28"/>
          <w:szCs w:val="28"/>
        </w:rPr>
        <w:t>к</w:t>
      </w:r>
      <w:r w:rsidR="00407A16" w:rsidRPr="004E0FA8">
        <w:rPr>
          <w:sz w:val="28"/>
          <w:szCs w:val="28"/>
        </w:rPr>
        <w:t>оэффициент абсолютной ликвидности</w:t>
      </w:r>
      <w:r w:rsidR="00407A16" w:rsidRPr="004E0FA8">
        <w:rPr>
          <w:bCs/>
          <w:color w:val="000000"/>
          <w:sz w:val="28"/>
          <w:szCs w:val="28"/>
        </w:rPr>
        <w:t xml:space="preserve"> снизился</w:t>
      </w:r>
      <w:r w:rsidR="004E0FA8">
        <w:rPr>
          <w:bCs/>
          <w:color w:val="000000"/>
          <w:sz w:val="28"/>
          <w:szCs w:val="28"/>
        </w:rPr>
        <w:t xml:space="preserve"> </w:t>
      </w:r>
      <w:r w:rsidR="00407A16" w:rsidRPr="004E0FA8">
        <w:rPr>
          <w:bCs/>
          <w:color w:val="000000"/>
          <w:sz w:val="28"/>
          <w:szCs w:val="28"/>
        </w:rPr>
        <w:t>и</w:t>
      </w:r>
      <w:r w:rsidR="004E0FA8">
        <w:rPr>
          <w:bCs/>
          <w:color w:val="000000"/>
          <w:sz w:val="28"/>
          <w:szCs w:val="28"/>
        </w:rPr>
        <w:t xml:space="preserve"> </w:t>
      </w:r>
      <w:r w:rsidR="00407A16" w:rsidRPr="004E0FA8">
        <w:rPr>
          <w:bCs/>
          <w:color w:val="000000"/>
          <w:sz w:val="28"/>
          <w:szCs w:val="28"/>
        </w:rPr>
        <w:t>составил - 0,25.</w:t>
      </w:r>
    </w:p>
    <w:p w:rsidR="00503E69" w:rsidRPr="004E0FA8" w:rsidRDefault="00503E69" w:rsidP="004E0FA8">
      <w:pPr>
        <w:widowControl/>
        <w:shd w:val="clear" w:color="auto" w:fill="FFFFFF"/>
        <w:suppressAutoHyphens/>
        <w:spacing w:line="360" w:lineRule="auto"/>
        <w:ind w:firstLine="709"/>
        <w:jc w:val="both"/>
        <w:rPr>
          <w:sz w:val="28"/>
          <w:szCs w:val="28"/>
        </w:rPr>
      </w:pPr>
      <w:r w:rsidRPr="004E0FA8">
        <w:rPr>
          <w:iCs/>
          <w:color w:val="000000"/>
          <w:sz w:val="28"/>
          <w:szCs w:val="28"/>
        </w:rPr>
        <w:t xml:space="preserve">Коэффициент быстрой (срочной) ликвидности </w:t>
      </w:r>
      <w:r w:rsidRPr="004E0FA8">
        <w:rPr>
          <w:color w:val="000000"/>
          <w:sz w:val="28"/>
          <w:szCs w:val="28"/>
        </w:rPr>
        <w:t>определяется отношением денежных средств, краткосрочных финансовых вложений и краткосрочной дебиторской задол</w:t>
      </w:r>
      <w:r w:rsidR="00CC7548" w:rsidRPr="004E0FA8">
        <w:rPr>
          <w:color w:val="000000"/>
          <w:sz w:val="28"/>
          <w:szCs w:val="28"/>
        </w:rPr>
        <w:t>женности, платежи по которой ожи</w:t>
      </w:r>
      <w:r w:rsidRPr="004E0FA8">
        <w:rPr>
          <w:color w:val="000000"/>
          <w:sz w:val="28"/>
          <w:szCs w:val="28"/>
        </w:rPr>
        <w:t xml:space="preserve">даются в течение 12 месяцев после отчетной </w:t>
      </w:r>
      <w:r w:rsidR="00CC7548" w:rsidRPr="004E0FA8">
        <w:rPr>
          <w:color w:val="000000"/>
          <w:sz w:val="28"/>
          <w:szCs w:val="28"/>
        </w:rPr>
        <w:t>даты, к сумме кратко</w:t>
      </w:r>
      <w:r w:rsidRPr="004E0FA8">
        <w:rPr>
          <w:color w:val="000000"/>
          <w:sz w:val="28"/>
          <w:szCs w:val="28"/>
        </w:rPr>
        <w:t>срочных финансовых обязательст</w:t>
      </w:r>
      <w:r w:rsidR="00CC7548" w:rsidRPr="004E0FA8">
        <w:rPr>
          <w:color w:val="000000"/>
          <w:sz w:val="28"/>
          <w:szCs w:val="28"/>
        </w:rPr>
        <w:t>в. Удовлетворительным обычно счи</w:t>
      </w:r>
      <w:r w:rsidRPr="004E0FA8">
        <w:rPr>
          <w:color w:val="000000"/>
          <w:sz w:val="28"/>
          <w:szCs w:val="28"/>
        </w:rPr>
        <w:t>тается соотношение 0,7</w:t>
      </w:r>
      <w:r w:rsidR="00CC7548" w:rsidRPr="004E0FA8">
        <w:rPr>
          <w:color w:val="000000"/>
          <w:sz w:val="28"/>
          <w:szCs w:val="28"/>
        </w:rPr>
        <w:t xml:space="preserve"> -</w:t>
      </w:r>
      <w:r w:rsidRPr="004E0FA8">
        <w:rPr>
          <w:color w:val="000000"/>
          <w:sz w:val="28"/>
          <w:szCs w:val="28"/>
        </w:rPr>
        <w:t xml:space="preserve"> 1. Однак</w:t>
      </w:r>
      <w:r w:rsidR="00CC7548" w:rsidRPr="004E0FA8">
        <w:rPr>
          <w:color w:val="000000"/>
          <w:sz w:val="28"/>
          <w:szCs w:val="28"/>
        </w:rPr>
        <w:t>о оно может оказаться недостаточ</w:t>
      </w:r>
      <w:r w:rsidRPr="004E0FA8">
        <w:rPr>
          <w:color w:val="000000"/>
          <w:sz w:val="28"/>
          <w:szCs w:val="28"/>
        </w:rPr>
        <w:t xml:space="preserve">ным, если большую долю ликвидных средств составляет дебиторская задолженность, часть которой трудно своевременно востребовать. В таких случаях требуется большее соотношение. Если в составе оборотных активов значительную долю занимают денежные средства и их эквиваленты (ценные бумаги), то это соотношение может быть меньшим. В нашем </w:t>
      </w:r>
      <w:r w:rsidR="00071E66" w:rsidRPr="004E0FA8">
        <w:rPr>
          <w:color w:val="000000"/>
          <w:sz w:val="28"/>
          <w:szCs w:val="28"/>
        </w:rPr>
        <w:t>случа</w:t>
      </w:r>
      <w:r w:rsidRPr="004E0FA8">
        <w:rPr>
          <w:color w:val="000000"/>
          <w:sz w:val="28"/>
          <w:szCs w:val="28"/>
        </w:rPr>
        <w:t>е на начало периода величина этого коэффициента составля</w:t>
      </w:r>
      <w:r w:rsidR="00AC1489" w:rsidRPr="004E0FA8">
        <w:rPr>
          <w:color w:val="000000"/>
          <w:sz w:val="28"/>
          <w:szCs w:val="28"/>
        </w:rPr>
        <w:t>л</w:t>
      </w:r>
      <w:r w:rsidRPr="004E0FA8">
        <w:rPr>
          <w:color w:val="000000"/>
          <w:sz w:val="28"/>
          <w:szCs w:val="28"/>
        </w:rPr>
        <w:t xml:space="preserve"> 0,78 (12 500: 16 000), а на конец </w:t>
      </w:r>
      <w:r w:rsidR="00CC7548" w:rsidRPr="004E0FA8">
        <w:rPr>
          <w:color w:val="000000"/>
          <w:sz w:val="28"/>
          <w:szCs w:val="28"/>
        </w:rPr>
        <w:t>-</w:t>
      </w:r>
      <w:r w:rsidRPr="004E0FA8">
        <w:rPr>
          <w:color w:val="000000"/>
          <w:sz w:val="28"/>
          <w:szCs w:val="28"/>
        </w:rPr>
        <w:t xml:space="preserve"> 0,60 (20 200:33 400)</w:t>
      </w:r>
      <w:r w:rsidR="00AC1489" w:rsidRPr="004E0FA8">
        <w:rPr>
          <w:color w:val="000000"/>
          <w:sz w:val="28"/>
          <w:szCs w:val="28"/>
        </w:rPr>
        <w:t>.</w:t>
      </w:r>
    </w:p>
    <w:p w:rsidR="00503E69" w:rsidRDefault="00503E69" w:rsidP="004E0FA8">
      <w:pPr>
        <w:widowControl/>
        <w:shd w:val="clear" w:color="auto" w:fill="FFFFFF"/>
        <w:suppressAutoHyphens/>
        <w:spacing w:line="360" w:lineRule="auto"/>
        <w:ind w:firstLine="709"/>
        <w:jc w:val="both"/>
        <w:rPr>
          <w:color w:val="000000"/>
          <w:sz w:val="28"/>
          <w:szCs w:val="28"/>
          <w:lang w:val="en-US"/>
        </w:rPr>
      </w:pPr>
      <w:r w:rsidRPr="004E0FA8">
        <w:rPr>
          <w:bCs/>
          <w:iCs/>
          <w:color w:val="000000"/>
          <w:sz w:val="28"/>
          <w:szCs w:val="28"/>
        </w:rPr>
        <w:t xml:space="preserve">Коэффициент текущей ликвидности </w:t>
      </w:r>
      <w:r w:rsidRPr="004E0FA8">
        <w:rPr>
          <w:color w:val="000000"/>
          <w:sz w:val="28"/>
          <w:szCs w:val="28"/>
        </w:rPr>
        <w:t>(общий коэффициент покрытия долгов) определяется отношением всей суммы оборотных активов, включая запасы, к общей сумме краткосрочных обязательств. Он показывает степень покрытия оборотных пассивов оборотными активами:</w:t>
      </w:r>
      <w:r w:rsidR="00E96CDE" w:rsidRPr="004E0FA8">
        <w:rPr>
          <w:color w:val="000000"/>
          <w:sz w:val="28"/>
          <w:szCs w:val="28"/>
          <w:lang w:val="en-US"/>
        </w:rPr>
        <w:t xml:space="preserve"> </w:t>
      </w:r>
      <w:r w:rsidR="00E96CDE" w:rsidRPr="004E0FA8">
        <w:rPr>
          <w:color w:val="000000"/>
          <w:sz w:val="28"/>
          <w:szCs w:val="28"/>
        </w:rPr>
        <w:t>[</w:t>
      </w:r>
      <w:r w:rsidR="00E96CDE" w:rsidRPr="004E0FA8">
        <w:rPr>
          <w:color w:val="000000"/>
          <w:sz w:val="28"/>
          <w:szCs w:val="28"/>
          <w:lang w:val="en-US"/>
        </w:rPr>
        <w:t>12</w:t>
      </w:r>
      <w:r w:rsidR="00E96CDE" w:rsidRPr="004E0FA8">
        <w:rPr>
          <w:color w:val="000000"/>
          <w:sz w:val="28"/>
          <w:szCs w:val="28"/>
        </w:rPr>
        <w:t xml:space="preserve">, </w:t>
      </w:r>
      <w:r w:rsidR="00E96CDE" w:rsidRPr="004E0FA8">
        <w:rPr>
          <w:color w:val="000000"/>
          <w:sz w:val="28"/>
          <w:szCs w:val="28"/>
          <w:lang w:val="en-US"/>
        </w:rPr>
        <w:t>c</w:t>
      </w:r>
      <w:r w:rsidR="00E96CDE" w:rsidRPr="004E0FA8">
        <w:rPr>
          <w:color w:val="000000"/>
          <w:sz w:val="28"/>
          <w:szCs w:val="28"/>
        </w:rPr>
        <w:t>.</w:t>
      </w:r>
      <w:r w:rsidR="00E96CDE" w:rsidRPr="004E0FA8">
        <w:rPr>
          <w:color w:val="000000"/>
          <w:sz w:val="28"/>
          <w:szCs w:val="28"/>
          <w:lang w:val="en-US"/>
        </w:rPr>
        <w:t xml:space="preserve"> 83</w:t>
      </w:r>
      <w:r w:rsidR="00E96CDE" w:rsidRPr="004E0FA8">
        <w:rPr>
          <w:color w:val="000000"/>
          <w:sz w:val="28"/>
          <w:szCs w:val="28"/>
        </w:rPr>
        <w:t>]</w:t>
      </w:r>
    </w:p>
    <w:p w:rsidR="004E0FA8" w:rsidRDefault="004E0FA8" w:rsidP="004E0FA8">
      <w:pPr>
        <w:widowControl/>
        <w:shd w:val="clear" w:color="auto" w:fill="FFFFFF"/>
        <w:suppressAutoHyphens/>
        <w:spacing w:line="360" w:lineRule="auto"/>
        <w:ind w:firstLine="709"/>
        <w:jc w:val="both"/>
        <w:rPr>
          <w:color w:val="000000"/>
          <w:sz w:val="28"/>
          <w:szCs w:val="28"/>
          <w:lang w:val="en-US"/>
        </w:rPr>
      </w:pPr>
    </w:p>
    <w:p w:rsidR="004E0FA8" w:rsidRDefault="004247B0" w:rsidP="004E0FA8">
      <w:pPr>
        <w:widowControl/>
        <w:shd w:val="clear" w:color="auto" w:fill="FFFFFF"/>
        <w:suppressAutoHyphens/>
        <w:spacing w:line="360" w:lineRule="auto"/>
        <w:ind w:firstLine="709"/>
        <w:jc w:val="both"/>
        <w:rPr>
          <w:szCs w:val="24"/>
          <w:lang w:val="en-US"/>
        </w:rPr>
      </w:pPr>
      <w:r>
        <w:rPr>
          <w:szCs w:val="24"/>
        </w:rPr>
        <w:pict>
          <v:shape id="_x0000_i1032" type="#_x0000_t75" style="width:405.75pt;height:42.75pt">
            <v:imagedata r:id="rId15" o:title=""/>
          </v:shape>
        </w:pict>
      </w:r>
    </w:p>
    <w:p w:rsidR="004E0FA8" w:rsidRDefault="004E0FA8" w:rsidP="004E0FA8">
      <w:pPr>
        <w:widowControl/>
        <w:shd w:val="clear" w:color="auto" w:fill="FFFFFF"/>
        <w:suppressAutoHyphens/>
        <w:spacing w:line="360" w:lineRule="auto"/>
        <w:ind w:firstLine="709"/>
        <w:jc w:val="both"/>
        <w:rPr>
          <w:szCs w:val="24"/>
          <w:lang w:val="en-US"/>
        </w:rPr>
      </w:pPr>
    </w:p>
    <w:p w:rsidR="00503E69" w:rsidRPr="004E0FA8" w:rsidRDefault="00503E69" w:rsidP="004E0FA8">
      <w:pPr>
        <w:widowControl/>
        <w:shd w:val="clear" w:color="auto" w:fill="FFFFFF"/>
        <w:suppressAutoHyphens/>
        <w:spacing w:line="360" w:lineRule="auto"/>
        <w:ind w:firstLine="709"/>
        <w:jc w:val="both"/>
        <w:rPr>
          <w:sz w:val="28"/>
          <w:szCs w:val="28"/>
        </w:rPr>
      </w:pPr>
      <w:r w:rsidRPr="004E0FA8">
        <w:rPr>
          <w:color w:val="000000"/>
          <w:sz w:val="28"/>
          <w:szCs w:val="28"/>
        </w:rPr>
        <w:t xml:space="preserve">Значение данного коэффициента должно быть не менее 2. В нашем </w:t>
      </w:r>
      <w:r w:rsidR="00F20CB1" w:rsidRPr="004E0FA8">
        <w:rPr>
          <w:color w:val="000000"/>
          <w:sz w:val="28"/>
          <w:szCs w:val="28"/>
        </w:rPr>
        <w:t>случае</w:t>
      </w:r>
      <w:r w:rsidRPr="004E0FA8">
        <w:rPr>
          <w:color w:val="000000"/>
          <w:sz w:val="28"/>
          <w:szCs w:val="28"/>
        </w:rPr>
        <w:t xml:space="preserve"> величина его на начало периода составляет 2,1 (33</w:t>
      </w:r>
      <w:r w:rsidR="00E96CDE" w:rsidRPr="004E0FA8">
        <w:rPr>
          <w:color w:val="000000"/>
          <w:sz w:val="28"/>
          <w:szCs w:val="28"/>
        </w:rPr>
        <w:t xml:space="preserve"> </w:t>
      </w:r>
      <w:r w:rsidRPr="004E0FA8">
        <w:rPr>
          <w:color w:val="000000"/>
          <w:sz w:val="28"/>
          <w:szCs w:val="28"/>
        </w:rPr>
        <w:t>700</w:t>
      </w:r>
      <w:r w:rsidR="0007764D" w:rsidRPr="004E0FA8">
        <w:rPr>
          <w:color w:val="000000"/>
          <w:sz w:val="28"/>
          <w:szCs w:val="28"/>
        </w:rPr>
        <w:t xml:space="preserve"> </w:t>
      </w:r>
      <w:r w:rsidRPr="004E0FA8">
        <w:rPr>
          <w:color w:val="000000"/>
          <w:sz w:val="28"/>
          <w:szCs w:val="28"/>
        </w:rPr>
        <w:t xml:space="preserve">: 16 000), на конец </w:t>
      </w:r>
      <w:r w:rsidR="00CC7548" w:rsidRPr="004E0FA8">
        <w:rPr>
          <w:color w:val="000000"/>
          <w:sz w:val="28"/>
          <w:szCs w:val="28"/>
        </w:rPr>
        <w:t>-</w:t>
      </w:r>
      <w:r w:rsidRPr="004E0FA8">
        <w:rPr>
          <w:color w:val="000000"/>
          <w:sz w:val="28"/>
          <w:szCs w:val="28"/>
        </w:rPr>
        <w:t xml:space="preserve"> 1,5 (50</w:t>
      </w:r>
      <w:r w:rsidR="00E96CDE" w:rsidRPr="004E0FA8">
        <w:rPr>
          <w:color w:val="000000"/>
          <w:sz w:val="28"/>
          <w:szCs w:val="28"/>
        </w:rPr>
        <w:t xml:space="preserve"> </w:t>
      </w:r>
      <w:r w:rsidRPr="004E0FA8">
        <w:rPr>
          <w:color w:val="000000"/>
          <w:sz w:val="28"/>
          <w:szCs w:val="28"/>
        </w:rPr>
        <w:t>200</w:t>
      </w:r>
      <w:r w:rsidR="0007764D" w:rsidRPr="004E0FA8">
        <w:rPr>
          <w:color w:val="000000"/>
          <w:sz w:val="28"/>
          <w:szCs w:val="28"/>
        </w:rPr>
        <w:t xml:space="preserve"> </w:t>
      </w:r>
      <w:r w:rsidRPr="004E0FA8">
        <w:rPr>
          <w:color w:val="000000"/>
          <w:sz w:val="28"/>
          <w:szCs w:val="28"/>
        </w:rPr>
        <w:t>: 33 400), что значительно ниже нормативного уровня, причем наметилась тенденция к его понижению.</w:t>
      </w:r>
    </w:p>
    <w:p w:rsidR="00503E69" w:rsidRPr="0031731E" w:rsidRDefault="00503E69"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 xml:space="preserve">Если коэффициент текущей ликвидности ниже нормативного и доля собственного оборотного капитала в формировании оборотных активов меньше норматива, </w:t>
      </w:r>
      <w:r w:rsidR="0007764D" w:rsidRPr="004E0FA8">
        <w:rPr>
          <w:color w:val="000000"/>
          <w:sz w:val="28"/>
          <w:szCs w:val="28"/>
        </w:rPr>
        <w:t>и</w:t>
      </w:r>
      <w:r w:rsidRPr="004E0FA8">
        <w:rPr>
          <w:color w:val="000000"/>
          <w:sz w:val="28"/>
          <w:szCs w:val="28"/>
        </w:rPr>
        <w:t xml:space="preserve"> наметилась тенденция роста этих показателей, то определяется </w:t>
      </w:r>
      <w:r w:rsidRPr="004E0FA8">
        <w:rPr>
          <w:iCs/>
          <w:color w:val="000000"/>
          <w:sz w:val="28"/>
          <w:szCs w:val="28"/>
        </w:rPr>
        <w:t xml:space="preserve">коэффициент </w:t>
      </w:r>
      <w:r w:rsidRPr="004E0FA8">
        <w:rPr>
          <w:bCs/>
          <w:iCs/>
          <w:color w:val="000000"/>
          <w:sz w:val="28"/>
          <w:szCs w:val="28"/>
        </w:rPr>
        <w:t xml:space="preserve">восстановления платежеспособности </w:t>
      </w:r>
      <w:r w:rsidRPr="004E0FA8">
        <w:rPr>
          <w:iCs/>
          <w:color w:val="000000"/>
          <w:sz w:val="28"/>
          <w:szCs w:val="28"/>
        </w:rPr>
        <w:t>(К</w:t>
      </w:r>
      <w:r w:rsidRPr="004E0FA8">
        <w:rPr>
          <w:iCs/>
          <w:color w:val="000000"/>
          <w:sz w:val="28"/>
          <w:szCs w:val="28"/>
          <w:vertAlign w:val="subscript"/>
        </w:rPr>
        <w:t>в</w:t>
      </w:r>
      <w:r w:rsidR="00F20CB1" w:rsidRPr="004E0FA8">
        <w:rPr>
          <w:iCs/>
          <w:color w:val="000000"/>
          <w:sz w:val="28"/>
          <w:szCs w:val="28"/>
          <w:vertAlign w:val="subscript"/>
        </w:rPr>
        <w:t>.</w:t>
      </w:r>
      <w:r w:rsidRPr="004E0FA8">
        <w:rPr>
          <w:iCs/>
          <w:color w:val="000000"/>
          <w:sz w:val="28"/>
          <w:szCs w:val="28"/>
          <w:vertAlign w:val="subscript"/>
        </w:rPr>
        <w:t>п</w:t>
      </w:r>
      <w:r w:rsidRPr="004E0FA8">
        <w:rPr>
          <w:iCs/>
          <w:color w:val="000000"/>
          <w:sz w:val="28"/>
          <w:szCs w:val="28"/>
        </w:rPr>
        <w:t xml:space="preserve">) </w:t>
      </w:r>
      <w:r w:rsidRPr="004E0FA8">
        <w:rPr>
          <w:color w:val="000000"/>
          <w:sz w:val="28"/>
          <w:szCs w:val="28"/>
        </w:rPr>
        <w:t>за период, равный 6 месяцам:</w:t>
      </w:r>
      <w:r w:rsidR="00E96CDE" w:rsidRPr="004E0FA8">
        <w:rPr>
          <w:color w:val="000000"/>
          <w:sz w:val="28"/>
          <w:szCs w:val="28"/>
        </w:rPr>
        <w:t xml:space="preserve"> [3, </w:t>
      </w:r>
      <w:r w:rsidR="00E96CDE" w:rsidRPr="004E0FA8">
        <w:rPr>
          <w:color w:val="000000"/>
          <w:sz w:val="28"/>
          <w:szCs w:val="28"/>
          <w:lang w:val="en-US"/>
        </w:rPr>
        <w:t>c</w:t>
      </w:r>
      <w:r w:rsidR="00E96CDE" w:rsidRPr="004E0FA8">
        <w:rPr>
          <w:color w:val="000000"/>
          <w:sz w:val="28"/>
          <w:szCs w:val="28"/>
        </w:rPr>
        <w:t>. 85]</w:t>
      </w:r>
    </w:p>
    <w:p w:rsidR="009B09DB" w:rsidRPr="0031731E" w:rsidRDefault="009B09DB" w:rsidP="004E0FA8">
      <w:pPr>
        <w:widowControl/>
        <w:shd w:val="clear" w:color="auto" w:fill="FFFFFF"/>
        <w:suppressAutoHyphens/>
        <w:spacing w:line="360" w:lineRule="auto"/>
        <w:ind w:firstLine="709"/>
        <w:jc w:val="both"/>
        <w:rPr>
          <w:color w:val="000000"/>
          <w:sz w:val="28"/>
          <w:szCs w:val="28"/>
        </w:rPr>
      </w:pPr>
    </w:p>
    <w:p w:rsidR="009B09DB" w:rsidRDefault="004247B0" w:rsidP="004E0FA8">
      <w:pPr>
        <w:widowControl/>
        <w:shd w:val="clear" w:color="auto" w:fill="FFFFFF"/>
        <w:suppressAutoHyphens/>
        <w:spacing w:line="360" w:lineRule="auto"/>
        <w:ind w:firstLine="709"/>
        <w:jc w:val="both"/>
        <w:rPr>
          <w:iCs/>
          <w:color w:val="000000"/>
          <w:szCs w:val="24"/>
          <w:lang w:val="en-US"/>
        </w:rPr>
      </w:pPr>
      <w:r>
        <w:rPr>
          <w:szCs w:val="24"/>
        </w:rPr>
        <w:pict>
          <v:shape id="_x0000_i1033" type="#_x0000_t75" style="width:395.25pt;height:37.5pt">
            <v:imagedata r:id="rId16" o:title="" cropleft="9240f"/>
          </v:shape>
        </w:pict>
      </w:r>
    </w:p>
    <w:p w:rsidR="009B09DB" w:rsidRDefault="009B09DB" w:rsidP="004E0FA8">
      <w:pPr>
        <w:widowControl/>
        <w:shd w:val="clear" w:color="auto" w:fill="FFFFFF"/>
        <w:suppressAutoHyphens/>
        <w:spacing w:line="360" w:lineRule="auto"/>
        <w:ind w:firstLine="709"/>
        <w:jc w:val="both"/>
        <w:rPr>
          <w:iCs/>
          <w:color w:val="000000"/>
          <w:szCs w:val="24"/>
          <w:lang w:val="en-US"/>
        </w:rPr>
      </w:pPr>
    </w:p>
    <w:p w:rsidR="004E0FA8" w:rsidRDefault="001A05AA"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Г</w:t>
      </w:r>
      <w:r w:rsidR="00503E69" w:rsidRPr="004E0FA8">
        <w:rPr>
          <w:color w:val="000000"/>
          <w:sz w:val="28"/>
          <w:szCs w:val="28"/>
        </w:rPr>
        <w:t>де</w:t>
      </w:r>
      <w:r w:rsidRPr="004E0FA8">
        <w:rPr>
          <w:color w:val="000000"/>
          <w:sz w:val="28"/>
          <w:szCs w:val="28"/>
        </w:rPr>
        <w:t>,</w:t>
      </w:r>
      <w:r w:rsidR="00503E69" w:rsidRPr="004E0FA8">
        <w:rPr>
          <w:color w:val="000000"/>
          <w:sz w:val="28"/>
          <w:szCs w:val="28"/>
        </w:rPr>
        <w:t xml:space="preserve"> </w:t>
      </w:r>
      <w:r w:rsidR="00603979" w:rsidRPr="004E0FA8">
        <w:rPr>
          <w:iCs/>
          <w:color w:val="000000"/>
          <w:sz w:val="28"/>
          <w:szCs w:val="28"/>
        </w:rPr>
        <w:t>К</w:t>
      </w:r>
      <w:r w:rsidR="00603979" w:rsidRPr="004E0FA8">
        <w:rPr>
          <w:iCs/>
          <w:color w:val="000000"/>
          <w:sz w:val="28"/>
          <w:szCs w:val="24"/>
        </w:rPr>
        <w:t>м.л</w:t>
      </w:r>
      <w:r w:rsidR="00603979" w:rsidRPr="004E0FA8">
        <w:rPr>
          <w:iCs/>
          <w:color w:val="000000"/>
          <w:sz w:val="28"/>
          <w:szCs w:val="24"/>
          <w:vertAlign w:val="subscript"/>
        </w:rPr>
        <w:t>1</w:t>
      </w:r>
      <w:r w:rsidR="00603979" w:rsidRPr="004E0FA8">
        <w:rPr>
          <w:iCs/>
          <w:color w:val="000000"/>
          <w:sz w:val="28"/>
          <w:szCs w:val="24"/>
        </w:rPr>
        <w:t xml:space="preserve"> </w:t>
      </w:r>
      <w:r w:rsidR="00603979" w:rsidRPr="004E0FA8">
        <w:rPr>
          <w:iCs/>
          <w:color w:val="000000"/>
          <w:sz w:val="28"/>
          <w:szCs w:val="28"/>
        </w:rPr>
        <w:t xml:space="preserve">и </w:t>
      </w:r>
      <w:r w:rsidR="00503E69" w:rsidRPr="004E0FA8">
        <w:rPr>
          <w:iCs/>
          <w:color w:val="000000"/>
          <w:sz w:val="28"/>
          <w:szCs w:val="28"/>
          <w:lang w:val="en-US"/>
        </w:rPr>
        <w:t>K</w:t>
      </w:r>
      <w:r w:rsidR="00503E69" w:rsidRPr="004E0FA8">
        <w:rPr>
          <w:iCs/>
          <w:color w:val="000000"/>
          <w:sz w:val="28"/>
          <w:szCs w:val="28"/>
          <w:vertAlign w:val="subscript"/>
          <w:lang w:val="en-US"/>
        </w:rPr>
        <w:t>m</w:t>
      </w:r>
      <w:r w:rsidR="00F20CB1" w:rsidRPr="004E0FA8">
        <w:rPr>
          <w:iCs/>
          <w:color w:val="000000"/>
          <w:sz w:val="28"/>
          <w:szCs w:val="28"/>
          <w:vertAlign w:val="subscript"/>
        </w:rPr>
        <w:t>л</w:t>
      </w:r>
      <w:r w:rsidR="00603979" w:rsidRPr="004E0FA8">
        <w:rPr>
          <w:iCs/>
          <w:color w:val="000000"/>
          <w:sz w:val="28"/>
          <w:szCs w:val="28"/>
          <w:vertAlign w:val="subscript"/>
        </w:rPr>
        <w:t>0</w:t>
      </w:r>
      <w:r w:rsidR="00503E69" w:rsidRPr="004E0FA8">
        <w:rPr>
          <w:iCs/>
          <w:color w:val="000000"/>
          <w:sz w:val="28"/>
          <w:szCs w:val="28"/>
        </w:rPr>
        <w:t xml:space="preserve"> </w:t>
      </w:r>
      <w:r w:rsidR="00CC7548" w:rsidRPr="004E0FA8">
        <w:rPr>
          <w:color w:val="000000"/>
          <w:sz w:val="28"/>
          <w:szCs w:val="28"/>
        </w:rPr>
        <w:t>-</w:t>
      </w:r>
      <w:r w:rsidR="00AC1489" w:rsidRPr="004E0FA8">
        <w:rPr>
          <w:color w:val="000000"/>
          <w:sz w:val="28"/>
          <w:szCs w:val="28"/>
        </w:rPr>
        <w:t xml:space="preserve"> </w:t>
      </w:r>
      <w:r w:rsidR="00503E69" w:rsidRPr="004E0FA8">
        <w:rPr>
          <w:color w:val="000000"/>
          <w:sz w:val="28"/>
          <w:szCs w:val="28"/>
        </w:rPr>
        <w:t>значения коэффициента ликвидности соответственно в конце и начале отчетного года;</w:t>
      </w:r>
    </w:p>
    <w:p w:rsidR="004E0FA8" w:rsidRDefault="00603979" w:rsidP="004E0FA8">
      <w:pPr>
        <w:widowControl/>
        <w:shd w:val="clear" w:color="auto" w:fill="FFFFFF"/>
        <w:suppressAutoHyphens/>
        <w:spacing w:line="360" w:lineRule="auto"/>
        <w:ind w:firstLine="709"/>
        <w:jc w:val="both"/>
        <w:rPr>
          <w:color w:val="000000"/>
          <w:sz w:val="28"/>
          <w:szCs w:val="28"/>
        </w:rPr>
      </w:pPr>
      <w:r w:rsidRPr="004E0FA8">
        <w:rPr>
          <w:iCs/>
          <w:color w:val="000000"/>
          <w:sz w:val="28"/>
          <w:szCs w:val="28"/>
        </w:rPr>
        <w:t>К</w:t>
      </w:r>
      <w:r w:rsidRPr="004E0FA8">
        <w:rPr>
          <w:iCs/>
          <w:color w:val="000000"/>
          <w:sz w:val="28"/>
          <w:szCs w:val="24"/>
        </w:rPr>
        <w:t xml:space="preserve">м.л </w:t>
      </w:r>
      <w:r w:rsidRPr="004E0FA8">
        <w:rPr>
          <w:iCs/>
          <w:color w:val="000000"/>
          <w:sz w:val="28"/>
          <w:szCs w:val="24"/>
          <w:vertAlign w:val="subscript"/>
        </w:rPr>
        <w:t>норм</w:t>
      </w:r>
      <w:r w:rsidR="004E0FA8">
        <w:rPr>
          <w:iCs/>
          <w:color w:val="000000"/>
          <w:sz w:val="28"/>
          <w:szCs w:val="28"/>
        </w:rPr>
        <w:t xml:space="preserve"> </w:t>
      </w:r>
      <w:r w:rsidR="00CC7548" w:rsidRPr="004E0FA8">
        <w:rPr>
          <w:iCs/>
          <w:color w:val="000000"/>
          <w:sz w:val="28"/>
          <w:szCs w:val="28"/>
        </w:rPr>
        <w:t>=</w:t>
      </w:r>
      <w:r w:rsidR="00503E69" w:rsidRPr="004E0FA8">
        <w:rPr>
          <w:color w:val="000000"/>
          <w:sz w:val="28"/>
          <w:szCs w:val="28"/>
        </w:rPr>
        <w:t xml:space="preserve"> нормативное значение коэффициента текущей</w:t>
      </w:r>
      <w:r w:rsidR="00503E69" w:rsidRPr="004E0FA8">
        <w:rPr>
          <w:iCs/>
          <w:color w:val="000000"/>
          <w:sz w:val="28"/>
          <w:szCs w:val="28"/>
        </w:rPr>
        <w:t xml:space="preserve"> </w:t>
      </w:r>
      <w:r w:rsidR="00503E69" w:rsidRPr="004E0FA8">
        <w:rPr>
          <w:color w:val="000000"/>
          <w:sz w:val="28"/>
          <w:szCs w:val="28"/>
        </w:rPr>
        <w:t>ликвидности;</w:t>
      </w:r>
    </w:p>
    <w:p w:rsidR="00503E69" w:rsidRPr="004E0FA8" w:rsidRDefault="00503E69" w:rsidP="004E0FA8">
      <w:pPr>
        <w:widowControl/>
        <w:shd w:val="clear" w:color="auto" w:fill="FFFFFF"/>
        <w:suppressAutoHyphens/>
        <w:spacing w:line="360" w:lineRule="auto"/>
        <w:ind w:firstLine="709"/>
        <w:jc w:val="both"/>
        <w:rPr>
          <w:sz w:val="28"/>
          <w:szCs w:val="28"/>
        </w:rPr>
      </w:pPr>
      <w:r w:rsidRPr="004E0FA8">
        <w:rPr>
          <w:color w:val="000000"/>
          <w:sz w:val="28"/>
          <w:szCs w:val="28"/>
        </w:rPr>
        <w:t xml:space="preserve">6 </w:t>
      </w:r>
      <w:r w:rsidR="00CC7548" w:rsidRPr="004E0FA8">
        <w:rPr>
          <w:color w:val="000000"/>
          <w:sz w:val="28"/>
          <w:szCs w:val="28"/>
        </w:rPr>
        <w:t>-</w:t>
      </w:r>
      <w:r w:rsidRPr="004E0FA8">
        <w:rPr>
          <w:color w:val="000000"/>
          <w:sz w:val="28"/>
          <w:szCs w:val="28"/>
        </w:rPr>
        <w:t xml:space="preserve"> период восстановления платежеспособности,</w:t>
      </w:r>
      <w:r w:rsidR="00CC7548" w:rsidRPr="004E0FA8">
        <w:rPr>
          <w:color w:val="000000"/>
          <w:sz w:val="28"/>
          <w:szCs w:val="28"/>
        </w:rPr>
        <w:t xml:space="preserve"> </w:t>
      </w:r>
      <w:r w:rsidRPr="004E0FA8">
        <w:rPr>
          <w:color w:val="000000"/>
          <w:sz w:val="28"/>
          <w:szCs w:val="28"/>
        </w:rPr>
        <w:t>мес;</w:t>
      </w:r>
    </w:p>
    <w:p w:rsidR="00503E69" w:rsidRPr="004E0FA8" w:rsidRDefault="00603979" w:rsidP="004E0FA8">
      <w:pPr>
        <w:widowControl/>
        <w:shd w:val="clear" w:color="auto" w:fill="FFFFFF"/>
        <w:suppressAutoHyphens/>
        <w:spacing w:line="360" w:lineRule="auto"/>
        <w:ind w:firstLine="709"/>
        <w:jc w:val="both"/>
        <w:rPr>
          <w:sz w:val="28"/>
          <w:szCs w:val="28"/>
        </w:rPr>
      </w:pPr>
      <w:r w:rsidRPr="004E0FA8">
        <w:rPr>
          <w:color w:val="000000"/>
          <w:sz w:val="28"/>
          <w:szCs w:val="28"/>
        </w:rPr>
        <w:t>Т</w:t>
      </w:r>
      <w:r w:rsidR="00CC7548" w:rsidRPr="004E0FA8">
        <w:rPr>
          <w:color w:val="000000"/>
          <w:sz w:val="28"/>
          <w:szCs w:val="28"/>
        </w:rPr>
        <w:t xml:space="preserve"> -</w:t>
      </w:r>
      <w:r w:rsidR="00503E69" w:rsidRPr="004E0FA8">
        <w:rPr>
          <w:color w:val="000000"/>
          <w:sz w:val="28"/>
          <w:szCs w:val="28"/>
        </w:rPr>
        <w:t xml:space="preserve"> отчетный период, мес.</w:t>
      </w:r>
    </w:p>
    <w:p w:rsidR="00503E69" w:rsidRPr="008F175B" w:rsidRDefault="00503E69"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 xml:space="preserve">Если </w:t>
      </w:r>
      <w:r w:rsidRPr="004E0FA8">
        <w:rPr>
          <w:iCs/>
          <w:color w:val="000000"/>
          <w:sz w:val="28"/>
          <w:szCs w:val="28"/>
        </w:rPr>
        <w:t>К</w:t>
      </w:r>
      <w:r w:rsidRPr="004E0FA8">
        <w:rPr>
          <w:iCs/>
          <w:color w:val="000000"/>
          <w:sz w:val="28"/>
          <w:szCs w:val="28"/>
          <w:vertAlign w:val="subscript"/>
        </w:rPr>
        <w:t>вп</w:t>
      </w:r>
      <w:r w:rsidRPr="004E0FA8">
        <w:rPr>
          <w:iCs/>
          <w:color w:val="000000"/>
          <w:sz w:val="28"/>
          <w:szCs w:val="28"/>
        </w:rPr>
        <w:t xml:space="preserve"> &gt; </w:t>
      </w:r>
      <w:r w:rsidRPr="004E0FA8">
        <w:rPr>
          <w:color w:val="000000"/>
          <w:sz w:val="28"/>
          <w:szCs w:val="28"/>
        </w:rPr>
        <w:t xml:space="preserve">1, то у </w:t>
      </w:r>
      <w:r w:rsidR="00AB04B6" w:rsidRPr="004E0FA8">
        <w:rPr>
          <w:color w:val="000000"/>
          <w:sz w:val="28"/>
          <w:szCs w:val="28"/>
        </w:rPr>
        <w:t>организации</w:t>
      </w:r>
      <w:r w:rsidRPr="004E0FA8">
        <w:rPr>
          <w:color w:val="000000"/>
          <w:sz w:val="28"/>
          <w:szCs w:val="28"/>
        </w:rPr>
        <w:t xml:space="preserve"> есть реальная возможность восстановить свою платежеспособность, и наоборот, если </w:t>
      </w:r>
      <w:r w:rsidRPr="004E0FA8">
        <w:rPr>
          <w:iCs/>
          <w:color w:val="000000"/>
          <w:sz w:val="28"/>
          <w:szCs w:val="28"/>
        </w:rPr>
        <w:t>К</w:t>
      </w:r>
      <w:r w:rsidRPr="004E0FA8">
        <w:rPr>
          <w:iCs/>
          <w:color w:val="000000"/>
          <w:sz w:val="28"/>
          <w:szCs w:val="28"/>
          <w:vertAlign w:val="subscript"/>
        </w:rPr>
        <w:t>вп</w:t>
      </w:r>
      <w:r w:rsidRPr="004E0FA8">
        <w:rPr>
          <w:iCs/>
          <w:color w:val="000000"/>
          <w:sz w:val="28"/>
          <w:szCs w:val="28"/>
        </w:rPr>
        <w:t xml:space="preserve">&lt; </w:t>
      </w:r>
      <w:r w:rsidRPr="004E0FA8">
        <w:rPr>
          <w:color w:val="000000"/>
          <w:sz w:val="28"/>
          <w:szCs w:val="28"/>
        </w:rPr>
        <w:t xml:space="preserve">1, у </w:t>
      </w:r>
      <w:r w:rsidR="00AB04B6" w:rsidRPr="004E0FA8">
        <w:rPr>
          <w:color w:val="000000"/>
          <w:sz w:val="28"/>
          <w:szCs w:val="28"/>
        </w:rPr>
        <w:t>организации</w:t>
      </w:r>
      <w:r w:rsidRPr="004E0FA8">
        <w:rPr>
          <w:color w:val="000000"/>
          <w:sz w:val="28"/>
          <w:szCs w:val="28"/>
        </w:rPr>
        <w:t xml:space="preserve"> нет реальной возможности восстановить свою платежеспособность в ближайшее время.</w:t>
      </w:r>
      <w:r w:rsidR="008F175B" w:rsidRPr="008F175B">
        <w:rPr>
          <w:color w:val="000000"/>
          <w:sz w:val="28"/>
          <w:szCs w:val="28"/>
        </w:rPr>
        <w:t xml:space="preserve"> </w:t>
      </w:r>
      <w:r w:rsidRPr="004E0FA8">
        <w:rPr>
          <w:color w:val="000000"/>
          <w:sz w:val="28"/>
          <w:szCs w:val="28"/>
        </w:rPr>
        <w:t xml:space="preserve">В случае если фактический уровень </w:t>
      </w:r>
      <w:r w:rsidR="005152F8" w:rsidRPr="004E0FA8">
        <w:rPr>
          <w:iCs/>
          <w:color w:val="000000"/>
          <w:sz w:val="28"/>
          <w:szCs w:val="28"/>
        </w:rPr>
        <w:t>К</w:t>
      </w:r>
      <w:r w:rsidR="005152F8" w:rsidRPr="004E0FA8">
        <w:rPr>
          <w:iCs/>
          <w:color w:val="000000"/>
          <w:sz w:val="28"/>
          <w:szCs w:val="24"/>
        </w:rPr>
        <w:t>м.л</w:t>
      </w:r>
      <w:r w:rsidR="005152F8" w:rsidRPr="004E0FA8">
        <w:rPr>
          <w:iCs/>
          <w:color w:val="000000"/>
          <w:sz w:val="28"/>
          <w:szCs w:val="28"/>
        </w:rPr>
        <w:t xml:space="preserve"> </w:t>
      </w:r>
      <w:r w:rsidRPr="004E0FA8">
        <w:rPr>
          <w:color w:val="000000"/>
          <w:sz w:val="28"/>
          <w:szCs w:val="28"/>
        </w:rPr>
        <w:t xml:space="preserve">равен или выше нормативных значений на конец периода, но наметилась тенденция их снижения, рассчитывают </w:t>
      </w:r>
      <w:r w:rsidRPr="004E0FA8">
        <w:rPr>
          <w:iCs/>
          <w:color w:val="000000"/>
          <w:sz w:val="28"/>
          <w:szCs w:val="28"/>
        </w:rPr>
        <w:t xml:space="preserve">коэффициент </w:t>
      </w:r>
      <w:r w:rsidRPr="004E0FA8">
        <w:rPr>
          <w:bCs/>
          <w:iCs/>
          <w:color w:val="000000"/>
          <w:sz w:val="28"/>
          <w:szCs w:val="28"/>
        </w:rPr>
        <w:t xml:space="preserve">утраты платежеспособности </w:t>
      </w:r>
      <w:r w:rsidRPr="004E0FA8">
        <w:rPr>
          <w:iCs/>
          <w:color w:val="000000"/>
          <w:sz w:val="28"/>
          <w:szCs w:val="28"/>
        </w:rPr>
        <w:t>(К</w:t>
      </w:r>
      <w:r w:rsidRPr="004E0FA8">
        <w:rPr>
          <w:iCs/>
          <w:color w:val="000000"/>
          <w:sz w:val="28"/>
          <w:szCs w:val="28"/>
          <w:vertAlign w:val="subscript"/>
        </w:rPr>
        <w:t>уп</w:t>
      </w:r>
      <w:r w:rsidRPr="004E0FA8">
        <w:rPr>
          <w:iCs/>
          <w:color w:val="000000"/>
          <w:sz w:val="28"/>
          <w:szCs w:val="28"/>
        </w:rPr>
        <w:t xml:space="preserve">) </w:t>
      </w:r>
      <w:r w:rsidRPr="004E0FA8">
        <w:rPr>
          <w:color w:val="000000"/>
          <w:sz w:val="28"/>
          <w:szCs w:val="28"/>
        </w:rPr>
        <w:t>за период, равный 3 месяцам:</w:t>
      </w:r>
      <w:r w:rsidR="00E96CDE" w:rsidRPr="004E0FA8">
        <w:rPr>
          <w:color w:val="000000"/>
          <w:sz w:val="28"/>
          <w:szCs w:val="28"/>
        </w:rPr>
        <w:t xml:space="preserve"> [3, </w:t>
      </w:r>
      <w:r w:rsidR="00E96CDE" w:rsidRPr="004E0FA8">
        <w:rPr>
          <w:color w:val="000000"/>
          <w:sz w:val="28"/>
          <w:szCs w:val="28"/>
          <w:lang w:val="en-US"/>
        </w:rPr>
        <w:t>c</w:t>
      </w:r>
      <w:r w:rsidR="00E96CDE" w:rsidRPr="004E0FA8">
        <w:rPr>
          <w:color w:val="000000"/>
          <w:sz w:val="28"/>
          <w:szCs w:val="28"/>
        </w:rPr>
        <w:t>. 66]</w:t>
      </w:r>
    </w:p>
    <w:p w:rsidR="008F175B" w:rsidRPr="008F175B" w:rsidRDefault="008F175B" w:rsidP="004E0FA8">
      <w:pPr>
        <w:widowControl/>
        <w:shd w:val="clear" w:color="auto" w:fill="FFFFFF"/>
        <w:suppressAutoHyphens/>
        <w:spacing w:line="360" w:lineRule="auto"/>
        <w:ind w:firstLine="709"/>
        <w:jc w:val="both"/>
        <w:rPr>
          <w:iCs/>
          <w:color w:val="000000"/>
          <w:szCs w:val="24"/>
        </w:rPr>
      </w:pPr>
    </w:p>
    <w:p w:rsidR="008F175B" w:rsidRDefault="004247B0" w:rsidP="004E0FA8">
      <w:pPr>
        <w:widowControl/>
        <w:shd w:val="clear" w:color="auto" w:fill="FFFFFF"/>
        <w:suppressAutoHyphens/>
        <w:spacing w:line="360" w:lineRule="auto"/>
        <w:ind w:firstLine="709"/>
        <w:jc w:val="both"/>
        <w:rPr>
          <w:iCs/>
          <w:color w:val="000000"/>
          <w:szCs w:val="24"/>
          <w:lang w:val="en-US"/>
        </w:rPr>
      </w:pPr>
      <w:r>
        <w:rPr>
          <w:szCs w:val="24"/>
        </w:rPr>
        <w:pict>
          <v:shape id="_x0000_i1034" type="#_x0000_t75" style="width:387pt;height:26.25pt">
            <v:imagedata r:id="rId17" o:title="" cropbottom="24861f" cropleft="9035f" cropright="2519f"/>
          </v:shape>
        </w:pict>
      </w:r>
    </w:p>
    <w:p w:rsidR="008F175B" w:rsidRDefault="008F175B" w:rsidP="004E0FA8">
      <w:pPr>
        <w:widowControl/>
        <w:shd w:val="clear" w:color="auto" w:fill="FFFFFF"/>
        <w:suppressAutoHyphens/>
        <w:spacing w:line="360" w:lineRule="auto"/>
        <w:ind w:firstLine="709"/>
        <w:jc w:val="both"/>
        <w:rPr>
          <w:iCs/>
          <w:color w:val="000000"/>
          <w:szCs w:val="24"/>
          <w:lang w:val="en-US"/>
        </w:rPr>
      </w:pPr>
    </w:p>
    <w:p w:rsidR="00503E69" w:rsidRPr="004E0FA8" w:rsidRDefault="00503E69" w:rsidP="004E0FA8">
      <w:pPr>
        <w:widowControl/>
        <w:shd w:val="clear" w:color="auto" w:fill="FFFFFF"/>
        <w:suppressAutoHyphens/>
        <w:spacing w:line="360" w:lineRule="auto"/>
        <w:ind w:firstLine="709"/>
        <w:jc w:val="both"/>
        <w:rPr>
          <w:sz w:val="28"/>
          <w:szCs w:val="28"/>
        </w:rPr>
      </w:pPr>
      <w:r w:rsidRPr="004E0FA8">
        <w:rPr>
          <w:color w:val="000000"/>
          <w:sz w:val="28"/>
          <w:szCs w:val="28"/>
        </w:rPr>
        <w:t xml:space="preserve">Если </w:t>
      </w:r>
      <w:r w:rsidRPr="004E0FA8">
        <w:rPr>
          <w:iCs/>
          <w:color w:val="000000"/>
          <w:sz w:val="28"/>
          <w:szCs w:val="28"/>
        </w:rPr>
        <w:t>К</w:t>
      </w:r>
      <w:r w:rsidRPr="004E0FA8">
        <w:rPr>
          <w:iCs/>
          <w:color w:val="000000"/>
          <w:sz w:val="28"/>
          <w:szCs w:val="28"/>
          <w:vertAlign w:val="subscript"/>
        </w:rPr>
        <w:t>уп</w:t>
      </w:r>
      <w:r w:rsidRPr="004E0FA8">
        <w:rPr>
          <w:iCs/>
          <w:color w:val="000000"/>
          <w:sz w:val="28"/>
          <w:szCs w:val="28"/>
        </w:rPr>
        <w:t xml:space="preserve"> </w:t>
      </w:r>
      <w:r w:rsidRPr="004E0FA8">
        <w:rPr>
          <w:color w:val="000000"/>
          <w:sz w:val="28"/>
          <w:szCs w:val="28"/>
        </w:rPr>
        <w:t>&gt; 1, то предприятие имеет реальную возможность сохранить свою платежеспособность в течение 3 месяцев, и наоборот.</w:t>
      </w:r>
    </w:p>
    <w:p w:rsidR="00503E69" w:rsidRPr="004E0FA8" w:rsidRDefault="00503E69" w:rsidP="004E0FA8">
      <w:pPr>
        <w:widowControl/>
        <w:shd w:val="clear" w:color="auto" w:fill="FFFFFF"/>
        <w:suppressAutoHyphens/>
        <w:spacing w:line="360" w:lineRule="auto"/>
        <w:ind w:firstLine="709"/>
        <w:jc w:val="both"/>
        <w:rPr>
          <w:sz w:val="28"/>
          <w:szCs w:val="28"/>
        </w:rPr>
      </w:pPr>
      <w:r w:rsidRPr="004E0FA8">
        <w:rPr>
          <w:color w:val="000000"/>
          <w:sz w:val="28"/>
          <w:szCs w:val="28"/>
        </w:rPr>
        <w:t>Рассматривая показатели ликвидности, следует иметь в виду, что величина их является довольно условной, так как ликвидность активов и срочность обязательств по бухгалтерскому балансу можно определить приблизительно. Так, ликвидность запасов зависит от их качества (оборачиваемости, доли дефицитных, залежалых материалов и готовой продукции). Ликвидность дебиторской задолженности также зависит от скорости ее оборачиваемости, доли просроченных и нереальных для взыскания платежей. Поэтому радикальное повышение точности оценки ликвидности достигается в ходе внутреннего анализа на основе данных аналитического бухгалтерского учета.</w:t>
      </w:r>
    </w:p>
    <w:p w:rsidR="004E0FA8" w:rsidRPr="0031731E" w:rsidRDefault="00503E69"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Об ухудшении ликвидности активов свидетельствует увеличение доли неликвидных запасов, просроченной дебиторской задолженности, просроченных векселей и т.д.</w:t>
      </w:r>
      <w:r w:rsidR="008F175B" w:rsidRPr="008F175B">
        <w:rPr>
          <w:color w:val="000000"/>
          <w:sz w:val="28"/>
          <w:szCs w:val="28"/>
        </w:rPr>
        <w:t xml:space="preserve"> </w:t>
      </w:r>
      <w:r w:rsidRPr="004E0FA8">
        <w:rPr>
          <w:color w:val="000000"/>
          <w:sz w:val="28"/>
          <w:szCs w:val="28"/>
        </w:rPr>
        <w:t xml:space="preserve">Для оперативного внутреннего анализа текущей платежеспособности, ежедневного контроля за поступлением средств от продажи продукции, погашением дебиторской задолженности и прочими поступлениями денежных средств, а также для контроля за выполнением платежных обязательств перед поставщиками, банками и прочими кредиторами составляется </w:t>
      </w:r>
      <w:r w:rsidRPr="004E0FA8">
        <w:rPr>
          <w:iCs/>
          <w:color w:val="000000"/>
          <w:sz w:val="28"/>
          <w:szCs w:val="28"/>
        </w:rPr>
        <w:t>платежный календарь</w:t>
      </w:r>
      <w:r w:rsidRPr="004E0FA8">
        <w:rPr>
          <w:i/>
          <w:iCs/>
          <w:color w:val="000000"/>
          <w:sz w:val="28"/>
          <w:szCs w:val="28"/>
        </w:rPr>
        <w:t xml:space="preserve">, </w:t>
      </w:r>
      <w:r w:rsidRPr="004E0FA8">
        <w:rPr>
          <w:color w:val="000000"/>
          <w:sz w:val="28"/>
          <w:szCs w:val="28"/>
        </w:rPr>
        <w:t xml:space="preserve">в котором подсчитываются, с одной стороны, наличные и ожидаемые платежные средства, а с другой </w:t>
      </w:r>
      <w:r w:rsidR="005152F8" w:rsidRPr="004E0FA8">
        <w:rPr>
          <w:color w:val="000000"/>
          <w:sz w:val="28"/>
          <w:szCs w:val="28"/>
        </w:rPr>
        <w:t>-</w:t>
      </w:r>
      <w:r w:rsidRPr="004E0FA8">
        <w:rPr>
          <w:color w:val="000000"/>
          <w:sz w:val="28"/>
          <w:szCs w:val="28"/>
        </w:rPr>
        <w:t xml:space="preserve"> платежные обязательства на этот же период (1, 5, 10, 15 дней, 1 мес).</w:t>
      </w:r>
      <w:r w:rsidR="00E96CDE" w:rsidRPr="004E0FA8">
        <w:rPr>
          <w:color w:val="000000"/>
          <w:sz w:val="28"/>
          <w:szCs w:val="28"/>
        </w:rPr>
        <w:t xml:space="preserve"> [9, </w:t>
      </w:r>
      <w:r w:rsidR="00E96CDE" w:rsidRPr="004E0FA8">
        <w:rPr>
          <w:color w:val="000000"/>
          <w:sz w:val="28"/>
          <w:szCs w:val="28"/>
          <w:lang w:val="en-US"/>
        </w:rPr>
        <w:t>c</w:t>
      </w:r>
      <w:r w:rsidR="00E96CDE" w:rsidRPr="004E0FA8">
        <w:rPr>
          <w:color w:val="000000"/>
          <w:sz w:val="28"/>
          <w:szCs w:val="28"/>
        </w:rPr>
        <w:t>. 148]</w:t>
      </w:r>
      <w:r w:rsidR="008F175B" w:rsidRPr="008F175B">
        <w:rPr>
          <w:color w:val="000000"/>
          <w:sz w:val="28"/>
          <w:szCs w:val="28"/>
        </w:rPr>
        <w:t xml:space="preserve"> </w:t>
      </w:r>
      <w:r w:rsidRPr="004E0FA8">
        <w:rPr>
          <w:color w:val="000000"/>
          <w:sz w:val="28"/>
          <w:szCs w:val="28"/>
        </w:rPr>
        <w:t>Оперативный платежный календарь составляется на основе данных об отгрузке и реализации продукции, о закупках средств производства, документов о расчетах по оплате труда, на выдачу авансов работникам, выписок со счетов банков и др. (табл. 5.</w:t>
      </w:r>
      <w:r w:rsidR="00071E66" w:rsidRPr="004E0FA8">
        <w:rPr>
          <w:color w:val="000000"/>
          <w:sz w:val="28"/>
          <w:szCs w:val="28"/>
        </w:rPr>
        <w:t>3</w:t>
      </w:r>
      <w:r w:rsidRPr="004E0FA8">
        <w:rPr>
          <w:color w:val="000000"/>
          <w:sz w:val="28"/>
          <w:szCs w:val="28"/>
        </w:rPr>
        <w:t>).</w:t>
      </w:r>
      <w:r w:rsidR="008F175B" w:rsidRPr="008F175B">
        <w:rPr>
          <w:color w:val="000000"/>
          <w:sz w:val="28"/>
          <w:szCs w:val="28"/>
        </w:rPr>
        <w:t xml:space="preserve"> </w:t>
      </w:r>
      <w:r w:rsidRPr="004E0FA8">
        <w:rPr>
          <w:color w:val="000000"/>
          <w:sz w:val="28"/>
          <w:szCs w:val="28"/>
        </w:rPr>
        <w:t>Для определения текущей платежеспособности необходимо сравнить платежные средства на соответствующую дату с платежными обязательствами на эту же дату. Идеальный вариант, если коэффициент будет равен или немного превышать единицу.</w:t>
      </w:r>
    </w:p>
    <w:p w:rsidR="008F175B" w:rsidRPr="0031731E" w:rsidRDefault="008F175B" w:rsidP="004E0FA8">
      <w:pPr>
        <w:widowControl/>
        <w:shd w:val="clear" w:color="auto" w:fill="FFFFFF"/>
        <w:suppressAutoHyphens/>
        <w:spacing w:line="360" w:lineRule="auto"/>
        <w:ind w:firstLine="709"/>
        <w:jc w:val="both"/>
        <w:rPr>
          <w:color w:val="000000"/>
          <w:sz w:val="28"/>
          <w:szCs w:val="28"/>
        </w:rPr>
      </w:pPr>
    </w:p>
    <w:p w:rsidR="005152F8" w:rsidRPr="004E0FA8" w:rsidRDefault="00503E69"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 xml:space="preserve">Таблица </w:t>
      </w:r>
      <w:r w:rsidR="00071E66" w:rsidRPr="004E0FA8">
        <w:rPr>
          <w:color w:val="000000"/>
          <w:sz w:val="28"/>
          <w:szCs w:val="28"/>
        </w:rPr>
        <w:t xml:space="preserve">5.3 </w:t>
      </w:r>
      <w:r w:rsidR="005152F8" w:rsidRPr="004E0FA8">
        <w:rPr>
          <w:color w:val="000000"/>
          <w:sz w:val="28"/>
          <w:szCs w:val="28"/>
        </w:rPr>
        <w:t>-</w:t>
      </w:r>
      <w:r w:rsidRPr="004E0FA8">
        <w:rPr>
          <w:color w:val="000000"/>
          <w:sz w:val="28"/>
          <w:szCs w:val="28"/>
        </w:rPr>
        <w:t xml:space="preserve"> </w:t>
      </w:r>
      <w:r w:rsidR="005152F8" w:rsidRPr="004E0FA8">
        <w:rPr>
          <w:color w:val="000000"/>
          <w:sz w:val="28"/>
          <w:szCs w:val="28"/>
        </w:rPr>
        <w:t>Оперативный платежный календарь</w:t>
      </w:r>
      <w:r w:rsidR="00071E66" w:rsidRPr="004E0FA8">
        <w:rPr>
          <w:color w:val="000000"/>
          <w:sz w:val="28"/>
          <w:szCs w:val="28"/>
        </w:rPr>
        <w:t xml:space="preserve"> на 10.01.08</w:t>
      </w:r>
    </w:p>
    <w:tbl>
      <w:tblPr>
        <w:tblW w:w="93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81"/>
        <w:gridCol w:w="992"/>
        <w:gridCol w:w="3660"/>
        <w:gridCol w:w="992"/>
      </w:tblGrid>
      <w:tr w:rsidR="005152F8" w:rsidRPr="004E0FA8" w:rsidTr="00A56B3F">
        <w:tc>
          <w:tcPr>
            <w:tcW w:w="3681" w:type="dxa"/>
            <w:shd w:val="clear" w:color="auto" w:fill="auto"/>
          </w:tcPr>
          <w:p w:rsidR="005152F8" w:rsidRPr="004E0FA8" w:rsidRDefault="005152F8" w:rsidP="00A56B3F">
            <w:pPr>
              <w:widowControl/>
              <w:suppressAutoHyphens/>
              <w:spacing w:line="360" w:lineRule="auto"/>
            </w:pPr>
            <w:r w:rsidRPr="00A56B3F">
              <w:rPr>
                <w:color w:val="000000"/>
              </w:rPr>
              <w:t>Платежные средства</w:t>
            </w:r>
            <w:r w:rsidR="004E0FA8" w:rsidRPr="00A56B3F">
              <w:rPr>
                <w:color w:val="000000"/>
              </w:rPr>
              <w:t xml:space="preserve"> </w:t>
            </w:r>
          </w:p>
        </w:tc>
        <w:tc>
          <w:tcPr>
            <w:tcW w:w="992" w:type="dxa"/>
            <w:shd w:val="clear" w:color="auto" w:fill="auto"/>
          </w:tcPr>
          <w:p w:rsidR="005152F8" w:rsidRPr="004E0FA8" w:rsidRDefault="00BD31C3" w:rsidP="00A56B3F">
            <w:pPr>
              <w:widowControl/>
              <w:suppressAutoHyphens/>
              <w:spacing w:line="360" w:lineRule="auto"/>
            </w:pPr>
            <w:r w:rsidRPr="004E0FA8">
              <w:t>Сумма тыс.руб.</w:t>
            </w:r>
          </w:p>
        </w:tc>
        <w:tc>
          <w:tcPr>
            <w:tcW w:w="3660" w:type="dxa"/>
            <w:shd w:val="clear" w:color="auto" w:fill="auto"/>
          </w:tcPr>
          <w:p w:rsidR="005152F8" w:rsidRPr="004E0FA8" w:rsidRDefault="005152F8" w:rsidP="00A56B3F">
            <w:pPr>
              <w:widowControl/>
              <w:suppressAutoHyphens/>
              <w:spacing w:line="360" w:lineRule="auto"/>
            </w:pPr>
            <w:r w:rsidRPr="00A56B3F">
              <w:rPr>
                <w:color w:val="000000"/>
              </w:rPr>
              <w:t>Платежные средства</w:t>
            </w:r>
            <w:r w:rsidR="004E0FA8" w:rsidRPr="00A56B3F">
              <w:rPr>
                <w:color w:val="000000"/>
              </w:rPr>
              <w:t xml:space="preserve"> </w:t>
            </w:r>
          </w:p>
        </w:tc>
        <w:tc>
          <w:tcPr>
            <w:tcW w:w="992" w:type="dxa"/>
            <w:shd w:val="clear" w:color="auto" w:fill="auto"/>
          </w:tcPr>
          <w:p w:rsidR="005152F8" w:rsidRPr="004E0FA8" w:rsidRDefault="00BD31C3" w:rsidP="00A56B3F">
            <w:pPr>
              <w:widowControl/>
              <w:suppressAutoHyphens/>
              <w:spacing w:line="360" w:lineRule="auto"/>
            </w:pPr>
            <w:r w:rsidRPr="004E0FA8">
              <w:t>Сумма тыс.руб.</w:t>
            </w:r>
          </w:p>
        </w:tc>
      </w:tr>
      <w:tr w:rsidR="005152F8" w:rsidRPr="004E0FA8" w:rsidTr="00A56B3F">
        <w:tc>
          <w:tcPr>
            <w:tcW w:w="3681" w:type="dxa"/>
            <w:shd w:val="clear" w:color="auto" w:fill="auto"/>
          </w:tcPr>
          <w:p w:rsidR="005152F8" w:rsidRPr="00A56B3F" w:rsidRDefault="005152F8" w:rsidP="00A56B3F">
            <w:pPr>
              <w:widowControl/>
              <w:suppressAutoHyphens/>
              <w:spacing w:line="360" w:lineRule="auto"/>
              <w:rPr>
                <w:color w:val="000000"/>
              </w:rPr>
            </w:pPr>
            <w:r w:rsidRPr="00A56B3F">
              <w:rPr>
                <w:color w:val="000000"/>
              </w:rPr>
              <w:t>Остаток денежных средств:</w:t>
            </w:r>
          </w:p>
          <w:p w:rsidR="005152F8" w:rsidRPr="004E0FA8" w:rsidRDefault="005152F8" w:rsidP="00A56B3F">
            <w:pPr>
              <w:widowControl/>
              <w:suppressAutoHyphens/>
              <w:spacing w:line="360" w:lineRule="auto"/>
            </w:pPr>
            <w:r w:rsidRPr="004E0FA8">
              <w:t>в кассе</w:t>
            </w:r>
          </w:p>
          <w:p w:rsidR="005152F8" w:rsidRPr="004E0FA8" w:rsidRDefault="005152F8" w:rsidP="00A56B3F">
            <w:pPr>
              <w:widowControl/>
              <w:suppressAutoHyphens/>
              <w:spacing w:line="360" w:lineRule="auto"/>
            </w:pPr>
            <w:r w:rsidRPr="004E0FA8">
              <w:t>на счетах в банке</w:t>
            </w:r>
          </w:p>
        </w:tc>
        <w:tc>
          <w:tcPr>
            <w:tcW w:w="992" w:type="dxa"/>
            <w:shd w:val="clear" w:color="auto" w:fill="auto"/>
          </w:tcPr>
          <w:p w:rsidR="00892E66" w:rsidRPr="00A56B3F" w:rsidRDefault="00892E66" w:rsidP="00A56B3F">
            <w:pPr>
              <w:widowControl/>
              <w:suppressAutoHyphens/>
              <w:spacing w:line="360" w:lineRule="auto"/>
              <w:rPr>
                <w:color w:val="000000"/>
              </w:rPr>
            </w:pPr>
          </w:p>
          <w:p w:rsidR="00892E66" w:rsidRPr="00A56B3F" w:rsidRDefault="00892E66" w:rsidP="00A56B3F">
            <w:pPr>
              <w:widowControl/>
              <w:suppressAutoHyphens/>
              <w:spacing w:line="360" w:lineRule="auto"/>
              <w:rPr>
                <w:color w:val="000000"/>
              </w:rPr>
            </w:pPr>
            <w:r w:rsidRPr="00A56B3F">
              <w:rPr>
                <w:color w:val="000000"/>
              </w:rPr>
              <w:t>-</w:t>
            </w:r>
          </w:p>
          <w:p w:rsidR="005152F8" w:rsidRPr="004E0FA8" w:rsidRDefault="00892E66" w:rsidP="00A56B3F">
            <w:pPr>
              <w:widowControl/>
              <w:suppressAutoHyphens/>
              <w:spacing w:line="360" w:lineRule="auto"/>
            </w:pPr>
            <w:r w:rsidRPr="00A56B3F">
              <w:rPr>
                <w:color w:val="000000"/>
              </w:rPr>
              <w:t>2500</w:t>
            </w:r>
          </w:p>
        </w:tc>
        <w:tc>
          <w:tcPr>
            <w:tcW w:w="3660" w:type="dxa"/>
            <w:shd w:val="clear" w:color="auto" w:fill="auto"/>
          </w:tcPr>
          <w:p w:rsidR="0007764D" w:rsidRPr="00A56B3F" w:rsidRDefault="0007764D" w:rsidP="00A56B3F">
            <w:pPr>
              <w:widowControl/>
              <w:suppressAutoHyphens/>
              <w:spacing w:line="360" w:lineRule="auto"/>
              <w:rPr>
                <w:color w:val="000000"/>
              </w:rPr>
            </w:pPr>
          </w:p>
          <w:p w:rsidR="004E0FA8" w:rsidRPr="00A56B3F" w:rsidRDefault="005152F8" w:rsidP="00A56B3F">
            <w:pPr>
              <w:widowControl/>
              <w:suppressAutoHyphens/>
              <w:spacing w:line="360" w:lineRule="auto"/>
              <w:rPr>
                <w:color w:val="000000"/>
              </w:rPr>
            </w:pPr>
            <w:r w:rsidRPr="00A56B3F">
              <w:rPr>
                <w:color w:val="000000"/>
              </w:rPr>
              <w:t>Выплата заработной платы</w:t>
            </w:r>
          </w:p>
          <w:p w:rsidR="00BD31C3" w:rsidRPr="004E0FA8" w:rsidRDefault="00BD31C3" w:rsidP="00A56B3F">
            <w:pPr>
              <w:widowControl/>
              <w:suppressAutoHyphens/>
              <w:spacing w:line="360" w:lineRule="auto"/>
            </w:pPr>
            <w:r w:rsidRPr="00A56B3F">
              <w:rPr>
                <w:color w:val="000000"/>
              </w:rPr>
              <w:t>Отчисления в фонд социальной защиты</w:t>
            </w:r>
          </w:p>
        </w:tc>
        <w:tc>
          <w:tcPr>
            <w:tcW w:w="992" w:type="dxa"/>
            <w:shd w:val="clear" w:color="auto" w:fill="auto"/>
          </w:tcPr>
          <w:p w:rsidR="0007764D" w:rsidRPr="004E0FA8" w:rsidRDefault="0007764D" w:rsidP="00A56B3F">
            <w:pPr>
              <w:widowControl/>
              <w:suppressAutoHyphens/>
              <w:spacing w:line="360" w:lineRule="auto"/>
            </w:pPr>
          </w:p>
          <w:p w:rsidR="005152F8" w:rsidRPr="004E0FA8" w:rsidRDefault="00892E66" w:rsidP="00A56B3F">
            <w:pPr>
              <w:widowControl/>
              <w:suppressAutoHyphens/>
              <w:spacing w:line="360" w:lineRule="auto"/>
            </w:pPr>
            <w:r w:rsidRPr="004E0FA8">
              <w:t>1050</w:t>
            </w:r>
          </w:p>
          <w:p w:rsidR="00892E66" w:rsidRPr="004E0FA8" w:rsidRDefault="00892E66" w:rsidP="00A56B3F">
            <w:pPr>
              <w:widowControl/>
              <w:suppressAutoHyphens/>
              <w:spacing w:line="360" w:lineRule="auto"/>
            </w:pPr>
            <w:r w:rsidRPr="004E0FA8">
              <w:t>320</w:t>
            </w:r>
          </w:p>
        </w:tc>
      </w:tr>
      <w:tr w:rsidR="005152F8" w:rsidRPr="004E0FA8" w:rsidTr="00A56B3F">
        <w:tc>
          <w:tcPr>
            <w:tcW w:w="3681" w:type="dxa"/>
            <w:shd w:val="clear" w:color="auto" w:fill="auto"/>
          </w:tcPr>
          <w:p w:rsidR="00BD31C3" w:rsidRPr="004E0FA8" w:rsidRDefault="00BD31C3" w:rsidP="00A56B3F">
            <w:pPr>
              <w:widowControl/>
              <w:suppressAutoHyphens/>
              <w:spacing w:line="360" w:lineRule="auto"/>
            </w:pPr>
            <w:r w:rsidRPr="00A56B3F">
              <w:rPr>
                <w:color w:val="000000"/>
              </w:rPr>
              <w:t>Ценные бумаги со сроком погашения до 10.01</w:t>
            </w:r>
          </w:p>
        </w:tc>
        <w:tc>
          <w:tcPr>
            <w:tcW w:w="992" w:type="dxa"/>
            <w:shd w:val="clear" w:color="auto" w:fill="auto"/>
          </w:tcPr>
          <w:p w:rsidR="005152F8" w:rsidRPr="004E0FA8" w:rsidRDefault="00892E66" w:rsidP="00A56B3F">
            <w:pPr>
              <w:widowControl/>
              <w:suppressAutoHyphens/>
              <w:spacing w:line="360" w:lineRule="auto"/>
            </w:pPr>
            <w:r w:rsidRPr="004E0FA8">
              <w:t>50</w:t>
            </w:r>
          </w:p>
        </w:tc>
        <w:tc>
          <w:tcPr>
            <w:tcW w:w="3660" w:type="dxa"/>
            <w:shd w:val="clear" w:color="auto" w:fill="auto"/>
          </w:tcPr>
          <w:p w:rsidR="005152F8" w:rsidRPr="004E0FA8" w:rsidRDefault="00BD31C3" w:rsidP="00A56B3F">
            <w:pPr>
              <w:widowControl/>
              <w:suppressAutoHyphens/>
              <w:spacing w:line="360" w:lineRule="auto"/>
            </w:pPr>
            <w:r w:rsidRPr="00A56B3F">
              <w:rPr>
                <w:color w:val="000000"/>
              </w:rPr>
              <w:t>Платежи в бюджет и внебюджетные фонды</w:t>
            </w:r>
          </w:p>
        </w:tc>
        <w:tc>
          <w:tcPr>
            <w:tcW w:w="992" w:type="dxa"/>
            <w:shd w:val="clear" w:color="auto" w:fill="auto"/>
          </w:tcPr>
          <w:p w:rsidR="005152F8" w:rsidRPr="004E0FA8" w:rsidRDefault="00892E66" w:rsidP="00A56B3F">
            <w:pPr>
              <w:widowControl/>
              <w:suppressAutoHyphens/>
              <w:spacing w:line="360" w:lineRule="auto"/>
            </w:pPr>
            <w:r w:rsidRPr="004E0FA8">
              <w:t>1130</w:t>
            </w:r>
          </w:p>
        </w:tc>
      </w:tr>
      <w:tr w:rsidR="005152F8" w:rsidRPr="004E0FA8" w:rsidTr="00A56B3F">
        <w:tc>
          <w:tcPr>
            <w:tcW w:w="3681" w:type="dxa"/>
            <w:shd w:val="clear" w:color="auto" w:fill="auto"/>
          </w:tcPr>
          <w:p w:rsidR="00BD31C3" w:rsidRPr="00A56B3F" w:rsidRDefault="00BD31C3" w:rsidP="00A56B3F">
            <w:pPr>
              <w:widowControl/>
              <w:suppressAutoHyphens/>
              <w:spacing w:line="360" w:lineRule="auto"/>
              <w:rPr>
                <w:color w:val="000000"/>
              </w:rPr>
            </w:pPr>
            <w:r w:rsidRPr="00A56B3F">
              <w:rPr>
                <w:color w:val="000000"/>
              </w:rPr>
              <w:t>Поступления денежных средств до 10.01</w:t>
            </w:r>
            <w:r w:rsidR="00892E66" w:rsidRPr="00A56B3F">
              <w:rPr>
                <w:color w:val="000000"/>
              </w:rPr>
              <w:t>:</w:t>
            </w:r>
          </w:p>
          <w:p w:rsidR="00BD31C3" w:rsidRPr="00A56B3F" w:rsidRDefault="00BD31C3" w:rsidP="00A56B3F">
            <w:pPr>
              <w:widowControl/>
              <w:suppressAutoHyphens/>
              <w:spacing w:line="360" w:lineRule="auto"/>
              <w:rPr>
                <w:color w:val="000000"/>
              </w:rPr>
            </w:pPr>
            <w:r w:rsidRPr="00A56B3F">
              <w:rPr>
                <w:color w:val="000000"/>
              </w:rPr>
              <w:t>• от реализации продукции</w:t>
            </w:r>
          </w:p>
          <w:p w:rsidR="00BD31C3" w:rsidRPr="00A56B3F" w:rsidRDefault="00BD31C3" w:rsidP="00A56B3F">
            <w:pPr>
              <w:widowControl/>
              <w:suppressAutoHyphens/>
              <w:spacing w:line="360" w:lineRule="auto"/>
              <w:rPr>
                <w:color w:val="000000"/>
              </w:rPr>
            </w:pPr>
            <w:r w:rsidRPr="00A56B3F">
              <w:rPr>
                <w:color w:val="000000"/>
              </w:rPr>
              <w:t>• от прочей реализации</w:t>
            </w:r>
          </w:p>
          <w:p w:rsidR="005152F8" w:rsidRPr="004E0FA8" w:rsidRDefault="00BD31C3" w:rsidP="00A56B3F">
            <w:pPr>
              <w:widowControl/>
              <w:suppressAutoHyphens/>
              <w:spacing w:line="360" w:lineRule="auto"/>
            </w:pPr>
            <w:r w:rsidRPr="00A56B3F">
              <w:rPr>
                <w:color w:val="000000"/>
              </w:rPr>
              <w:t>• от финансовой деятельности</w:t>
            </w:r>
          </w:p>
        </w:tc>
        <w:tc>
          <w:tcPr>
            <w:tcW w:w="992" w:type="dxa"/>
            <w:shd w:val="clear" w:color="auto" w:fill="auto"/>
          </w:tcPr>
          <w:p w:rsidR="00892E66" w:rsidRPr="004E0FA8" w:rsidRDefault="00892E66" w:rsidP="00A56B3F">
            <w:pPr>
              <w:widowControl/>
              <w:suppressAutoHyphens/>
              <w:spacing w:line="360" w:lineRule="auto"/>
            </w:pPr>
          </w:p>
          <w:p w:rsidR="00892E66" w:rsidRPr="004E0FA8" w:rsidRDefault="00892E66" w:rsidP="00A56B3F">
            <w:pPr>
              <w:widowControl/>
              <w:suppressAutoHyphens/>
              <w:spacing w:line="360" w:lineRule="auto"/>
            </w:pPr>
          </w:p>
          <w:p w:rsidR="005152F8" w:rsidRPr="004E0FA8" w:rsidRDefault="00892E66" w:rsidP="00A56B3F">
            <w:pPr>
              <w:widowControl/>
              <w:suppressAutoHyphens/>
              <w:spacing w:line="360" w:lineRule="auto"/>
            </w:pPr>
            <w:r w:rsidRPr="004E0FA8">
              <w:t>5080</w:t>
            </w:r>
          </w:p>
          <w:p w:rsidR="00892E66" w:rsidRPr="004E0FA8" w:rsidRDefault="00892E66" w:rsidP="00A56B3F">
            <w:pPr>
              <w:widowControl/>
              <w:suppressAutoHyphens/>
              <w:spacing w:line="360" w:lineRule="auto"/>
            </w:pPr>
            <w:r w:rsidRPr="004E0FA8">
              <w:t>185</w:t>
            </w:r>
          </w:p>
          <w:p w:rsidR="00892E66" w:rsidRPr="004E0FA8" w:rsidRDefault="00892E66" w:rsidP="00A56B3F">
            <w:pPr>
              <w:widowControl/>
              <w:suppressAutoHyphens/>
              <w:spacing w:line="360" w:lineRule="auto"/>
            </w:pPr>
            <w:r w:rsidRPr="004E0FA8">
              <w:t>170</w:t>
            </w:r>
          </w:p>
        </w:tc>
        <w:tc>
          <w:tcPr>
            <w:tcW w:w="3660" w:type="dxa"/>
            <w:shd w:val="clear" w:color="auto" w:fill="auto"/>
          </w:tcPr>
          <w:p w:rsidR="005152F8" w:rsidRPr="00A56B3F" w:rsidRDefault="00BD31C3" w:rsidP="00A56B3F">
            <w:pPr>
              <w:widowControl/>
              <w:suppressAutoHyphens/>
              <w:spacing w:line="360" w:lineRule="auto"/>
              <w:rPr>
                <w:color w:val="000000"/>
              </w:rPr>
            </w:pPr>
            <w:r w:rsidRPr="00A56B3F">
              <w:rPr>
                <w:color w:val="000000"/>
              </w:rPr>
              <w:t>Оплата счетов поставщиков и подрядчиков</w:t>
            </w:r>
          </w:p>
          <w:p w:rsidR="00BD31C3" w:rsidRPr="00A56B3F" w:rsidRDefault="00BD31C3" w:rsidP="00A56B3F">
            <w:pPr>
              <w:widowControl/>
              <w:suppressAutoHyphens/>
              <w:spacing w:line="360" w:lineRule="auto"/>
              <w:rPr>
                <w:color w:val="000000"/>
              </w:rPr>
            </w:pPr>
            <w:r w:rsidRPr="00A56B3F">
              <w:rPr>
                <w:color w:val="000000"/>
              </w:rPr>
              <w:t>Оплата процентов за кредиты банка</w:t>
            </w:r>
          </w:p>
          <w:p w:rsidR="00BD31C3" w:rsidRPr="00A56B3F" w:rsidRDefault="00BD31C3" w:rsidP="00A56B3F">
            <w:pPr>
              <w:widowControl/>
              <w:suppressAutoHyphens/>
              <w:spacing w:line="360" w:lineRule="auto"/>
              <w:rPr>
                <w:color w:val="000000"/>
              </w:rPr>
            </w:pPr>
            <w:r w:rsidRPr="00A56B3F">
              <w:rPr>
                <w:color w:val="000000"/>
              </w:rPr>
              <w:t>Возврат кредита</w:t>
            </w:r>
          </w:p>
          <w:p w:rsidR="00BD31C3" w:rsidRPr="004E0FA8" w:rsidRDefault="00BD31C3" w:rsidP="00A56B3F">
            <w:pPr>
              <w:widowControl/>
              <w:suppressAutoHyphens/>
              <w:spacing w:line="360" w:lineRule="auto"/>
            </w:pPr>
            <w:r w:rsidRPr="00A56B3F">
              <w:rPr>
                <w:color w:val="000000"/>
              </w:rPr>
              <w:t>Погашение прочей кредиторской задолженности</w:t>
            </w:r>
          </w:p>
        </w:tc>
        <w:tc>
          <w:tcPr>
            <w:tcW w:w="992" w:type="dxa"/>
            <w:shd w:val="clear" w:color="auto" w:fill="auto"/>
          </w:tcPr>
          <w:p w:rsidR="005152F8" w:rsidRPr="004E0FA8" w:rsidRDefault="00892E66" w:rsidP="00A56B3F">
            <w:pPr>
              <w:widowControl/>
              <w:suppressAutoHyphens/>
              <w:spacing w:line="360" w:lineRule="auto"/>
            </w:pPr>
            <w:r w:rsidRPr="004E0FA8">
              <w:t>4100</w:t>
            </w:r>
          </w:p>
          <w:p w:rsidR="00892E66" w:rsidRPr="004E0FA8" w:rsidRDefault="00892E66" w:rsidP="00A56B3F">
            <w:pPr>
              <w:widowControl/>
              <w:suppressAutoHyphens/>
              <w:spacing w:line="360" w:lineRule="auto"/>
            </w:pPr>
          </w:p>
          <w:p w:rsidR="00892E66" w:rsidRPr="004E0FA8" w:rsidRDefault="00892E66" w:rsidP="00A56B3F">
            <w:pPr>
              <w:widowControl/>
              <w:suppressAutoHyphens/>
              <w:spacing w:line="360" w:lineRule="auto"/>
            </w:pPr>
            <w:r w:rsidRPr="004E0FA8">
              <w:t>180</w:t>
            </w:r>
          </w:p>
          <w:p w:rsidR="00892E66" w:rsidRPr="004E0FA8" w:rsidRDefault="00892E66" w:rsidP="00A56B3F">
            <w:pPr>
              <w:widowControl/>
              <w:suppressAutoHyphens/>
              <w:spacing w:line="360" w:lineRule="auto"/>
            </w:pPr>
            <w:r w:rsidRPr="004E0FA8">
              <w:t>850</w:t>
            </w:r>
          </w:p>
          <w:p w:rsidR="00892E66" w:rsidRPr="004E0FA8" w:rsidRDefault="00892E66" w:rsidP="00A56B3F">
            <w:pPr>
              <w:widowControl/>
              <w:suppressAutoHyphens/>
              <w:spacing w:line="360" w:lineRule="auto"/>
            </w:pPr>
            <w:r w:rsidRPr="004E0FA8">
              <w:t>170</w:t>
            </w:r>
          </w:p>
        </w:tc>
      </w:tr>
      <w:tr w:rsidR="005152F8" w:rsidRPr="004E0FA8" w:rsidTr="00A56B3F">
        <w:tc>
          <w:tcPr>
            <w:tcW w:w="3681" w:type="dxa"/>
            <w:shd w:val="clear" w:color="auto" w:fill="auto"/>
          </w:tcPr>
          <w:p w:rsidR="005152F8" w:rsidRPr="004E0FA8" w:rsidRDefault="00BD31C3" w:rsidP="00A56B3F">
            <w:pPr>
              <w:widowControl/>
              <w:suppressAutoHyphens/>
              <w:spacing w:line="360" w:lineRule="auto"/>
            </w:pPr>
            <w:r w:rsidRPr="00A56B3F">
              <w:rPr>
                <w:color w:val="000000"/>
              </w:rPr>
              <w:t>Авансы, полученные от покупателей</w:t>
            </w:r>
          </w:p>
        </w:tc>
        <w:tc>
          <w:tcPr>
            <w:tcW w:w="992" w:type="dxa"/>
            <w:shd w:val="clear" w:color="auto" w:fill="auto"/>
          </w:tcPr>
          <w:p w:rsidR="005152F8" w:rsidRPr="004E0FA8" w:rsidRDefault="00892E66" w:rsidP="00A56B3F">
            <w:pPr>
              <w:widowControl/>
              <w:suppressAutoHyphens/>
              <w:spacing w:line="360" w:lineRule="auto"/>
            </w:pPr>
            <w:r w:rsidRPr="004E0FA8">
              <w:t>500</w:t>
            </w:r>
          </w:p>
        </w:tc>
        <w:tc>
          <w:tcPr>
            <w:tcW w:w="3660" w:type="dxa"/>
            <w:shd w:val="clear" w:color="auto" w:fill="auto"/>
          </w:tcPr>
          <w:p w:rsidR="005152F8" w:rsidRPr="004E0FA8" w:rsidRDefault="00BD31C3" w:rsidP="00A56B3F">
            <w:pPr>
              <w:widowControl/>
              <w:suppressAutoHyphens/>
              <w:spacing w:line="360" w:lineRule="auto"/>
            </w:pPr>
            <w:r w:rsidRPr="00A56B3F">
              <w:rPr>
                <w:color w:val="000000"/>
              </w:rPr>
              <w:t>Прочие платежи</w:t>
            </w:r>
          </w:p>
        </w:tc>
        <w:tc>
          <w:tcPr>
            <w:tcW w:w="992" w:type="dxa"/>
            <w:shd w:val="clear" w:color="auto" w:fill="auto"/>
          </w:tcPr>
          <w:p w:rsidR="005152F8" w:rsidRPr="004E0FA8" w:rsidRDefault="00892E66" w:rsidP="00A56B3F">
            <w:pPr>
              <w:widowControl/>
              <w:suppressAutoHyphens/>
              <w:spacing w:line="360" w:lineRule="auto"/>
            </w:pPr>
            <w:r w:rsidRPr="004E0FA8">
              <w:t>50</w:t>
            </w:r>
          </w:p>
        </w:tc>
      </w:tr>
      <w:tr w:rsidR="005152F8" w:rsidRPr="004E0FA8" w:rsidTr="00A56B3F">
        <w:tc>
          <w:tcPr>
            <w:tcW w:w="3681" w:type="dxa"/>
            <w:shd w:val="clear" w:color="auto" w:fill="auto"/>
          </w:tcPr>
          <w:p w:rsidR="005152F8" w:rsidRPr="004E0FA8" w:rsidRDefault="00BD31C3" w:rsidP="00A56B3F">
            <w:pPr>
              <w:widowControl/>
              <w:suppressAutoHyphens/>
              <w:spacing w:line="360" w:lineRule="auto"/>
            </w:pPr>
            <w:r w:rsidRPr="00A56B3F">
              <w:rPr>
                <w:color w:val="000000"/>
              </w:rPr>
              <w:t>Кредиты, займы</w:t>
            </w:r>
          </w:p>
        </w:tc>
        <w:tc>
          <w:tcPr>
            <w:tcW w:w="992" w:type="dxa"/>
            <w:shd w:val="clear" w:color="auto" w:fill="auto"/>
          </w:tcPr>
          <w:p w:rsidR="005152F8" w:rsidRPr="004E0FA8" w:rsidRDefault="00892E66" w:rsidP="00A56B3F">
            <w:pPr>
              <w:widowControl/>
              <w:suppressAutoHyphens/>
              <w:spacing w:line="360" w:lineRule="auto"/>
            </w:pPr>
            <w:r w:rsidRPr="004E0FA8">
              <w:t>-</w:t>
            </w:r>
          </w:p>
        </w:tc>
        <w:tc>
          <w:tcPr>
            <w:tcW w:w="3660" w:type="dxa"/>
            <w:shd w:val="clear" w:color="auto" w:fill="auto"/>
          </w:tcPr>
          <w:p w:rsidR="005152F8" w:rsidRPr="004E0FA8" w:rsidRDefault="00BD31C3" w:rsidP="00A56B3F">
            <w:pPr>
              <w:widowControl/>
              <w:suppressAutoHyphens/>
              <w:spacing w:line="360" w:lineRule="auto"/>
            </w:pPr>
            <w:r w:rsidRPr="004E0FA8">
              <w:t>-</w:t>
            </w:r>
          </w:p>
        </w:tc>
        <w:tc>
          <w:tcPr>
            <w:tcW w:w="992" w:type="dxa"/>
            <w:shd w:val="clear" w:color="auto" w:fill="auto"/>
          </w:tcPr>
          <w:p w:rsidR="005152F8" w:rsidRPr="004E0FA8" w:rsidRDefault="005152F8" w:rsidP="00A56B3F">
            <w:pPr>
              <w:widowControl/>
              <w:suppressAutoHyphens/>
              <w:spacing w:line="360" w:lineRule="auto"/>
            </w:pPr>
          </w:p>
        </w:tc>
      </w:tr>
      <w:tr w:rsidR="005152F8" w:rsidRPr="004E0FA8" w:rsidTr="00A56B3F">
        <w:tc>
          <w:tcPr>
            <w:tcW w:w="3681" w:type="dxa"/>
            <w:shd w:val="clear" w:color="auto" w:fill="auto"/>
          </w:tcPr>
          <w:p w:rsidR="005152F8" w:rsidRPr="004E0FA8" w:rsidRDefault="00BD31C3" w:rsidP="00A56B3F">
            <w:pPr>
              <w:widowControl/>
              <w:suppressAutoHyphens/>
              <w:spacing w:line="360" w:lineRule="auto"/>
            </w:pPr>
            <w:r w:rsidRPr="00A56B3F">
              <w:rPr>
                <w:color w:val="000000"/>
              </w:rPr>
              <w:t>Погашение просроченной дебиторской задолженности</w:t>
            </w:r>
          </w:p>
        </w:tc>
        <w:tc>
          <w:tcPr>
            <w:tcW w:w="992" w:type="dxa"/>
            <w:shd w:val="clear" w:color="auto" w:fill="auto"/>
          </w:tcPr>
          <w:p w:rsidR="005152F8" w:rsidRPr="004E0FA8" w:rsidRDefault="00892E66" w:rsidP="00A56B3F">
            <w:pPr>
              <w:widowControl/>
              <w:suppressAutoHyphens/>
              <w:spacing w:line="360" w:lineRule="auto"/>
            </w:pPr>
            <w:r w:rsidRPr="004E0FA8">
              <w:t>120</w:t>
            </w:r>
          </w:p>
        </w:tc>
        <w:tc>
          <w:tcPr>
            <w:tcW w:w="3660" w:type="dxa"/>
            <w:shd w:val="clear" w:color="auto" w:fill="auto"/>
          </w:tcPr>
          <w:p w:rsidR="005152F8" w:rsidRPr="004E0FA8" w:rsidRDefault="00BD31C3" w:rsidP="00A56B3F">
            <w:pPr>
              <w:widowControl/>
              <w:suppressAutoHyphens/>
              <w:spacing w:line="360" w:lineRule="auto"/>
            </w:pPr>
            <w:r w:rsidRPr="00A56B3F">
              <w:rPr>
                <w:color w:val="000000"/>
              </w:rPr>
              <w:t>Итого</w:t>
            </w:r>
          </w:p>
        </w:tc>
        <w:tc>
          <w:tcPr>
            <w:tcW w:w="992" w:type="dxa"/>
            <w:shd w:val="clear" w:color="auto" w:fill="auto"/>
          </w:tcPr>
          <w:p w:rsidR="005152F8" w:rsidRPr="004E0FA8" w:rsidRDefault="00892E66" w:rsidP="00A56B3F">
            <w:pPr>
              <w:widowControl/>
              <w:suppressAutoHyphens/>
              <w:spacing w:line="360" w:lineRule="auto"/>
            </w:pPr>
            <w:r w:rsidRPr="004E0FA8">
              <w:t>7850</w:t>
            </w:r>
          </w:p>
        </w:tc>
      </w:tr>
      <w:tr w:rsidR="005152F8" w:rsidRPr="004E0FA8" w:rsidTr="00A56B3F">
        <w:tc>
          <w:tcPr>
            <w:tcW w:w="3681" w:type="dxa"/>
            <w:shd w:val="clear" w:color="auto" w:fill="auto"/>
          </w:tcPr>
          <w:p w:rsidR="005152F8" w:rsidRPr="004E0FA8" w:rsidRDefault="00BD31C3" w:rsidP="00A56B3F">
            <w:pPr>
              <w:widowControl/>
              <w:suppressAutoHyphens/>
              <w:spacing w:line="360" w:lineRule="auto"/>
            </w:pPr>
            <w:r w:rsidRPr="00A56B3F">
              <w:rPr>
                <w:color w:val="000000"/>
              </w:rPr>
              <w:t>Прочие</w:t>
            </w:r>
          </w:p>
        </w:tc>
        <w:tc>
          <w:tcPr>
            <w:tcW w:w="992" w:type="dxa"/>
            <w:shd w:val="clear" w:color="auto" w:fill="auto"/>
          </w:tcPr>
          <w:p w:rsidR="005152F8" w:rsidRPr="004E0FA8" w:rsidRDefault="00892E66" w:rsidP="00A56B3F">
            <w:pPr>
              <w:widowControl/>
              <w:suppressAutoHyphens/>
              <w:spacing w:line="360" w:lineRule="auto"/>
            </w:pPr>
            <w:r w:rsidRPr="004E0FA8">
              <w:t>30</w:t>
            </w:r>
          </w:p>
        </w:tc>
        <w:tc>
          <w:tcPr>
            <w:tcW w:w="3660" w:type="dxa"/>
            <w:shd w:val="clear" w:color="auto" w:fill="auto"/>
          </w:tcPr>
          <w:p w:rsidR="005152F8" w:rsidRPr="004E0FA8" w:rsidRDefault="00BD31C3" w:rsidP="00A56B3F">
            <w:pPr>
              <w:widowControl/>
              <w:suppressAutoHyphens/>
              <w:spacing w:line="360" w:lineRule="auto"/>
            </w:pPr>
            <w:r w:rsidRPr="00A56B3F">
              <w:rPr>
                <w:color w:val="000000"/>
              </w:rPr>
              <w:t>Превышение платежных средств над обязательствами</w:t>
            </w:r>
          </w:p>
        </w:tc>
        <w:tc>
          <w:tcPr>
            <w:tcW w:w="992" w:type="dxa"/>
            <w:shd w:val="clear" w:color="auto" w:fill="auto"/>
          </w:tcPr>
          <w:p w:rsidR="005152F8" w:rsidRPr="004E0FA8" w:rsidRDefault="00892E66" w:rsidP="00A56B3F">
            <w:pPr>
              <w:widowControl/>
              <w:suppressAutoHyphens/>
              <w:spacing w:line="360" w:lineRule="auto"/>
            </w:pPr>
            <w:r w:rsidRPr="004E0FA8">
              <w:t>785</w:t>
            </w:r>
          </w:p>
        </w:tc>
      </w:tr>
      <w:tr w:rsidR="005152F8" w:rsidRPr="004E0FA8" w:rsidTr="00A56B3F">
        <w:tc>
          <w:tcPr>
            <w:tcW w:w="3681" w:type="dxa"/>
            <w:shd w:val="clear" w:color="auto" w:fill="auto"/>
          </w:tcPr>
          <w:p w:rsidR="005152F8" w:rsidRPr="004E0FA8" w:rsidRDefault="00BD31C3" w:rsidP="00A56B3F">
            <w:pPr>
              <w:widowControl/>
              <w:suppressAutoHyphens/>
              <w:spacing w:line="360" w:lineRule="auto"/>
            </w:pPr>
            <w:r w:rsidRPr="00A56B3F">
              <w:rPr>
                <w:color w:val="000000"/>
              </w:rPr>
              <w:t>Баланс</w:t>
            </w:r>
          </w:p>
        </w:tc>
        <w:tc>
          <w:tcPr>
            <w:tcW w:w="992" w:type="dxa"/>
            <w:shd w:val="clear" w:color="auto" w:fill="auto"/>
          </w:tcPr>
          <w:p w:rsidR="005152F8" w:rsidRPr="004E0FA8" w:rsidRDefault="00892E66" w:rsidP="00A56B3F">
            <w:pPr>
              <w:widowControl/>
              <w:suppressAutoHyphens/>
              <w:spacing w:line="360" w:lineRule="auto"/>
            </w:pPr>
            <w:r w:rsidRPr="004E0FA8">
              <w:t>8635</w:t>
            </w:r>
          </w:p>
        </w:tc>
        <w:tc>
          <w:tcPr>
            <w:tcW w:w="3660" w:type="dxa"/>
            <w:shd w:val="clear" w:color="auto" w:fill="auto"/>
          </w:tcPr>
          <w:p w:rsidR="005152F8" w:rsidRPr="004E0FA8" w:rsidRDefault="00BD31C3" w:rsidP="00A56B3F">
            <w:pPr>
              <w:widowControl/>
              <w:suppressAutoHyphens/>
              <w:spacing w:line="360" w:lineRule="auto"/>
            </w:pPr>
            <w:r w:rsidRPr="00A56B3F">
              <w:rPr>
                <w:color w:val="000000"/>
              </w:rPr>
              <w:t>Баланс</w:t>
            </w:r>
          </w:p>
        </w:tc>
        <w:tc>
          <w:tcPr>
            <w:tcW w:w="992" w:type="dxa"/>
            <w:shd w:val="clear" w:color="auto" w:fill="auto"/>
          </w:tcPr>
          <w:p w:rsidR="005152F8" w:rsidRPr="004E0FA8" w:rsidRDefault="00892E66" w:rsidP="00A56B3F">
            <w:pPr>
              <w:widowControl/>
              <w:suppressAutoHyphens/>
              <w:spacing w:line="360" w:lineRule="auto"/>
            </w:pPr>
            <w:r w:rsidRPr="004E0FA8">
              <w:t>8635</w:t>
            </w:r>
          </w:p>
        </w:tc>
      </w:tr>
    </w:tbl>
    <w:p w:rsidR="00503E69" w:rsidRDefault="00503E69" w:rsidP="004E0FA8">
      <w:pPr>
        <w:widowControl/>
        <w:suppressAutoHyphens/>
        <w:spacing w:line="360" w:lineRule="auto"/>
        <w:ind w:firstLine="709"/>
        <w:jc w:val="both"/>
        <w:rPr>
          <w:sz w:val="28"/>
          <w:szCs w:val="2"/>
          <w:lang w:val="en-US"/>
        </w:rPr>
      </w:pPr>
    </w:p>
    <w:p w:rsidR="0007764D" w:rsidRPr="004E0FA8" w:rsidRDefault="0007764D" w:rsidP="008F175B">
      <w:pPr>
        <w:widowControl/>
        <w:suppressAutoHyphens/>
        <w:spacing w:line="360" w:lineRule="auto"/>
        <w:ind w:firstLine="709"/>
        <w:jc w:val="both"/>
        <w:rPr>
          <w:sz w:val="28"/>
          <w:szCs w:val="28"/>
        </w:rPr>
      </w:pPr>
      <w:r w:rsidRPr="004E0FA8">
        <w:rPr>
          <w:color w:val="000000"/>
          <w:sz w:val="28"/>
          <w:szCs w:val="28"/>
        </w:rPr>
        <w:t>В нашем случае он составляет - 1,1 (8635тыс.руб : 7850тыс.руб.), что свидетельствует о хорошей текущей платежеспособности данной организации.</w:t>
      </w:r>
    </w:p>
    <w:p w:rsidR="008F175B" w:rsidRPr="0031731E" w:rsidRDefault="008F175B" w:rsidP="004E0FA8">
      <w:pPr>
        <w:pStyle w:val="1"/>
        <w:keepNext w:val="0"/>
        <w:suppressAutoHyphens/>
        <w:spacing w:before="0" w:after="0" w:line="360" w:lineRule="auto"/>
        <w:ind w:firstLine="709"/>
        <w:jc w:val="both"/>
        <w:rPr>
          <w:rFonts w:ascii="Times New Roman" w:hAnsi="Times New Roman" w:cs="Times New Roman"/>
          <w:sz w:val="28"/>
        </w:rPr>
      </w:pPr>
    </w:p>
    <w:p w:rsidR="004A6FE0" w:rsidRPr="0031731E" w:rsidRDefault="008F175B" w:rsidP="004E0FA8">
      <w:pPr>
        <w:pStyle w:val="1"/>
        <w:keepNext w:val="0"/>
        <w:suppressAutoHyphens/>
        <w:spacing w:before="0" w:after="0" w:line="360" w:lineRule="auto"/>
        <w:ind w:firstLine="709"/>
        <w:jc w:val="both"/>
        <w:rPr>
          <w:rFonts w:ascii="Times New Roman" w:hAnsi="Times New Roman" w:cs="Times New Roman"/>
          <w:b w:val="0"/>
          <w:bCs w:val="0"/>
          <w:sz w:val="28"/>
        </w:rPr>
      </w:pPr>
      <w:bookmarkStart w:id="31" w:name="_Toc248489005"/>
      <w:bookmarkStart w:id="32" w:name="_Toc248489668"/>
      <w:bookmarkStart w:id="33" w:name="_Toc248489757"/>
      <w:bookmarkStart w:id="34" w:name="_Toc248489908"/>
      <w:bookmarkStart w:id="35" w:name="_Toc248490555"/>
      <w:r>
        <w:rPr>
          <w:rFonts w:ascii="Times New Roman" w:hAnsi="Times New Roman" w:cs="Times New Roman"/>
          <w:b w:val="0"/>
          <w:bCs w:val="0"/>
          <w:sz w:val="28"/>
        </w:rPr>
        <w:br w:type="page"/>
      </w:r>
      <w:r w:rsidR="004A6FE0" w:rsidRPr="004E0FA8">
        <w:rPr>
          <w:rFonts w:ascii="Times New Roman" w:hAnsi="Times New Roman" w:cs="Times New Roman"/>
          <w:b w:val="0"/>
          <w:bCs w:val="0"/>
          <w:sz w:val="28"/>
        </w:rPr>
        <w:t>ЗАКЛЮЧЕНИЕ</w:t>
      </w:r>
      <w:bookmarkEnd w:id="31"/>
      <w:bookmarkEnd w:id="32"/>
      <w:bookmarkEnd w:id="33"/>
      <w:bookmarkEnd w:id="34"/>
      <w:bookmarkEnd w:id="35"/>
    </w:p>
    <w:p w:rsidR="008F175B" w:rsidRPr="0031731E" w:rsidRDefault="008F175B" w:rsidP="008F175B"/>
    <w:p w:rsidR="004A6FE0" w:rsidRPr="004E0FA8" w:rsidRDefault="004247B0" w:rsidP="004E0FA8">
      <w:pPr>
        <w:widowControl/>
        <w:shd w:val="clear" w:color="auto" w:fill="FFFFFF"/>
        <w:suppressAutoHyphens/>
        <w:spacing w:line="360" w:lineRule="auto"/>
        <w:ind w:firstLine="709"/>
        <w:jc w:val="both"/>
        <w:rPr>
          <w:color w:val="000000"/>
          <w:sz w:val="28"/>
          <w:szCs w:val="28"/>
        </w:rPr>
      </w:pPr>
      <w:r>
        <w:rPr>
          <w:noProof/>
        </w:rPr>
        <w:pict>
          <v:line id="_x0000_s1035" style="position:absolute;left:0;text-align:left;z-index:251661824;mso-position-horizontal-relative:margin" from="730.8pt,-40.5pt" to="730.8pt,254pt" o:allowincell="f" strokeweight="3.05pt">
            <w10:wrap anchorx="margin"/>
          </v:line>
        </w:pict>
      </w:r>
      <w:r>
        <w:rPr>
          <w:noProof/>
        </w:rPr>
        <w:pict>
          <v:line id="_x0000_s1036" style="position:absolute;left:0;text-align:left;z-index:251662848;mso-position-horizontal-relative:margin" from="746.3pt,-16.4pt" to="746.3pt,234.9pt" o:allowincell="f" strokeweight=".2pt">
            <w10:wrap anchorx="margin"/>
          </v:line>
        </w:pict>
      </w:r>
      <w:r>
        <w:rPr>
          <w:noProof/>
        </w:rPr>
        <w:pict>
          <v:line id="_x0000_s1037" style="position:absolute;left:0;text-align:left;z-index:251663872;mso-position-horizontal-relative:margin" from="741.6pt,492.3pt" to="741.6pt,552.8pt" o:allowincell="f" strokeweight=".35pt">
            <w10:wrap anchorx="margin"/>
          </v:line>
        </w:pict>
      </w:r>
      <w:r>
        <w:rPr>
          <w:noProof/>
        </w:rPr>
        <w:pict>
          <v:line id="_x0000_s1038" style="position:absolute;left:0;text-align:left;z-index:251664896;mso-position-horizontal-relative:margin" from="732.6pt,497pt" to="732.6pt,544.5pt" o:allowincell="f" strokeweight=".2pt">
            <w10:wrap anchorx="margin"/>
          </v:line>
        </w:pict>
      </w:r>
      <w:r>
        <w:rPr>
          <w:noProof/>
        </w:rPr>
        <w:pict>
          <v:line id="_x0000_s1039" style="position:absolute;left:0;text-align:left;z-index:251665920;mso-position-horizontal-relative:margin" from="739.8pt,500.2pt" to="739.8pt,511.35pt" o:allowincell="f" strokeweight=".2pt">
            <w10:wrap anchorx="margin"/>
          </v:line>
        </w:pict>
      </w:r>
      <w:r w:rsidR="004A6FE0" w:rsidRPr="004E0FA8">
        <w:rPr>
          <w:color w:val="000000"/>
          <w:sz w:val="28"/>
          <w:szCs w:val="28"/>
        </w:rPr>
        <w:t xml:space="preserve">Оборотные активы - это наиболее мобильная часть капитала, от состояния и рационального использования которой во многом зависят результаты хозяйственной деятельности и финансового состояния </w:t>
      </w:r>
      <w:r w:rsidR="00AB04B6" w:rsidRPr="004E0FA8">
        <w:rPr>
          <w:color w:val="000000"/>
          <w:sz w:val="28"/>
          <w:szCs w:val="28"/>
        </w:rPr>
        <w:t>организации</w:t>
      </w:r>
      <w:r w:rsidR="004A6FE0" w:rsidRPr="004E0FA8">
        <w:rPr>
          <w:color w:val="000000"/>
          <w:sz w:val="28"/>
          <w:szCs w:val="28"/>
        </w:rPr>
        <w:t>. Основная цель анализа своевременно выявление и устранение недостатков управления оборотными активами и нахождение резервов повышения интенсивности и эффективности их использования.</w:t>
      </w:r>
    </w:p>
    <w:p w:rsidR="004E0FA8" w:rsidRDefault="004A6FE0"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 xml:space="preserve">В процессе анализа, прежде всего, </w:t>
      </w:r>
      <w:r w:rsidR="00E35E24" w:rsidRPr="004E0FA8">
        <w:rPr>
          <w:color w:val="000000"/>
          <w:sz w:val="28"/>
          <w:szCs w:val="28"/>
        </w:rPr>
        <w:t xml:space="preserve">были </w:t>
      </w:r>
      <w:r w:rsidRPr="004E0FA8">
        <w:rPr>
          <w:color w:val="000000"/>
          <w:sz w:val="28"/>
          <w:szCs w:val="28"/>
        </w:rPr>
        <w:t>изуч</w:t>
      </w:r>
      <w:r w:rsidR="00E35E24" w:rsidRPr="004E0FA8">
        <w:rPr>
          <w:color w:val="000000"/>
          <w:sz w:val="28"/>
          <w:szCs w:val="28"/>
        </w:rPr>
        <w:t>ены</w:t>
      </w:r>
      <w:r w:rsidRPr="004E0FA8">
        <w:rPr>
          <w:color w:val="000000"/>
          <w:sz w:val="28"/>
          <w:szCs w:val="28"/>
        </w:rPr>
        <w:t xml:space="preserve"> изменения в наличии и структуре оборотных активов. </w:t>
      </w:r>
      <w:r w:rsidR="00E35E24" w:rsidRPr="004E0FA8">
        <w:rPr>
          <w:color w:val="000000"/>
          <w:sz w:val="28"/>
          <w:szCs w:val="28"/>
        </w:rPr>
        <w:t>Как видно из проведенного анализа, наибольший удельный вес в оборотных активах приходится на долю запасов: на начало периода - 64,2%, на конец - 61,2%. Однако в составе запасов</w:t>
      </w:r>
      <w:r w:rsidR="00CA0292" w:rsidRPr="004E0FA8">
        <w:rPr>
          <w:color w:val="000000"/>
          <w:sz w:val="28"/>
          <w:szCs w:val="28"/>
        </w:rPr>
        <w:t>,</w:t>
      </w:r>
      <w:r w:rsidR="00E35E24" w:rsidRPr="004E0FA8">
        <w:rPr>
          <w:color w:val="000000"/>
          <w:sz w:val="28"/>
          <w:szCs w:val="28"/>
        </w:rPr>
        <w:t xml:space="preserve"> в связи с трудностями сбыта готовой</w:t>
      </w:r>
      <w:r w:rsidR="004E0FA8">
        <w:rPr>
          <w:color w:val="000000"/>
          <w:sz w:val="28"/>
          <w:szCs w:val="28"/>
        </w:rPr>
        <w:t xml:space="preserve"> </w:t>
      </w:r>
      <w:r w:rsidR="00E35E24" w:rsidRPr="004E0FA8">
        <w:rPr>
          <w:color w:val="000000"/>
          <w:sz w:val="28"/>
          <w:szCs w:val="28"/>
        </w:rPr>
        <w:t xml:space="preserve">продукции, на 1300тыс.руб. или на 5,3% увеличилась доля готовой продукции, вырос также в абсолютном отношении (400тыс.руб.) объем незавершенного производства, хотя удельный вес его снизился на 1,4%. Расходы будущих периодов увеличились на 500тыс.руб., но </w:t>
      </w:r>
      <w:r w:rsidR="00CA0292" w:rsidRPr="004E0FA8">
        <w:rPr>
          <w:color w:val="000000"/>
          <w:sz w:val="28"/>
          <w:szCs w:val="28"/>
        </w:rPr>
        <w:t xml:space="preserve">удельный вес их </w:t>
      </w:r>
      <w:r w:rsidR="00E35E24" w:rsidRPr="004E0FA8">
        <w:rPr>
          <w:color w:val="000000"/>
          <w:sz w:val="28"/>
          <w:szCs w:val="28"/>
        </w:rPr>
        <w:t xml:space="preserve">почти не </w:t>
      </w:r>
      <w:r w:rsidR="00CA0292" w:rsidRPr="004E0FA8">
        <w:rPr>
          <w:color w:val="000000"/>
          <w:sz w:val="28"/>
          <w:szCs w:val="28"/>
        </w:rPr>
        <w:t>изменился</w:t>
      </w:r>
      <w:r w:rsidR="00E35E24" w:rsidRPr="004E0FA8">
        <w:rPr>
          <w:color w:val="000000"/>
          <w:sz w:val="28"/>
          <w:szCs w:val="28"/>
        </w:rPr>
        <w:t xml:space="preserve"> (</w:t>
      </w:r>
      <w:r w:rsidR="00706BAA" w:rsidRPr="004E0FA8">
        <w:rPr>
          <w:color w:val="000000"/>
          <w:sz w:val="28"/>
          <w:szCs w:val="28"/>
        </w:rPr>
        <w:t xml:space="preserve">+ </w:t>
      </w:r>
      <w:r w:rsidR="00E35E24" w:rsidRPr="004E0FA8">
        <w:rPr>
          <w:color w:val="000000"/>
          <w:sz w:val="28"/>
          <w:szCs w:val="28"/>
        </w:rPr>
        <w:t>0,1%.)</w:t>
      </w:r>
    </w:p>
    <w:p w:rsidR="00E35E24" w:rsidRPr="004E0FA8" w:rsidRDefault="00E35E24"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Анализ состояния производственных запасов показал, что на анализируемом предприятии остаток производственных запасов увеличился за отчетный период в 1,4 раза. Фактическая продолжительность оборота капитала в запасах значительно выше нормативной по отрасли, как в целом, так и по отдельным видам материалов, а по некоторым материалам запасы превышают нормативные почти в 7 раз. Это свидетельствуют о замедлении оборачиваемости запасов, а, следовательно, о снижении деловой активности организации. Замедление оборачиваемости запасов произошло за счет накопления дополнительных запасов в целях расширения производства, а также образования излишних, неходовых, залежалых материалов.</w:t>
      </w:r>
      <w:r w:rsidR="00706BAA" w:rsidRPr="004E0FA8">
        <w:rPr>
          <w:color w:val="000000"/>
          <w:sz w:val="28"/>
          <w:szCs w:val="28"/>
        </w:rPr>
        <w:t xml:space="preserve"> Следовательно, данному предприятию следует более эффективно </w:t>
      </w:r>
      <w:r w:rsidR="004247B0">
        <w:rPr>
          <w:noProof/>
        </w:rPr>
        <w:pict>
          <v:line id="_x0000_s1040" style="position:absolute;left:0;text-align:left;z-index:251666944;mso-position-horizontal-relative:margin;mso-position-vertical-relative:text" from="744.5pt,-40.7pt" to="744.5pt,552.95pt" o:allowincell="f" strokeweight="1.25pt">
            <w10:wrap anchorx="margin"/>
          </v:line>
        </w:pict>
      </w:r>
      <w:r w:rsidR="00706BAA" w:rsidRPr="004E0FA8">
        <w:rPr>
          <w:color w:val="000000"/>
          <w:sz w:val="28"/>
          <w:szCs w:val="28"/>
        </w:rPr>
        <w:t>управлять материальными активами, не допуская образования сверхнормативных запасов материалов.</w:t>
      </w:r>
    </w:p>
    <w:p w:rsidR="00F57B15" w:rsidRPr="004E0FA8" w:rsidRDefault="00F57B15" w:rsidP="004E0FA8">
      <w:pPr>
        <w:widowControl/>
        <w:suppressAutoHyphens/>
        <w:spacing w:line="360" w:lineRule="auto"/>
        <w:ind w:firstLine="709"/>
        <w:jc w:val="both"/>
        <w:rPr>
          <w:color w:val="000000"/>
          <w:sz w:val="28"/>
          <w:szCs w:val="28"/>
        </w:rPr>
      </w:pPr>
      <w:r w:rsidRPr="004E0FA8">
        <w:rPr>
          <w:color w:val="000000"/>
          <w:sz w:val="28"/>
          <w:szCs w:val="28"/>
        </w:rPr>
        <w:t>По результатам анализа уровень дебиторской задолженности в 2008году вырос на 2770тысруб и на 58,6%, сумма погашенной дебиторской задолженности также увеличилась на 14475тыс.руб. или на 35,8%</w:t>
      </w:r>
      <w:r w:rsidR="00706BAA" w:rsidRPr="004E0FA8">
        <w:rPr>
          <w:color w:val="000000"/>
          <w:sz w:val="28"/>
          <w:szCs w:val="28"/>
        </w:rPr>
        <w:t>,</w:t>
      </w:r>
      <w:r w:rsidRPr="004E0FA8">
        <w:rPr>
          <w:color w:val="000000"/>
          <w:sz w:val="28"/>
          <w:szCs w:val="28"/>
        </w:rPr>
        <w:t xml:space="preserve"> </w:t>
      </w:r>
      <w:r w:rsidR="00706BAA" w:rsidRPr="004E0FA8">
        <w:rPr>
          <w:color w:val="000000"/>
          <w:sz w:val="28"/>
          <w:szCs w:val="28"/>
        </w:rPr>
        <w:t xml:space="preserve">увеличилась доля дебиторской задолженности, как </w:t>
      </w:r>
      <w:r w:rsidR="00706BAA" w:rsidRPr="004E0FA8">
        <w:rPr>
          <w:sz w:val="28"/>
          <w:szCs w:val="28"/>
        </w:rPr>
        <w:t>в общей сумме оборотных активов на 45.5%, так и в выручке на 72,8%.</w:t>
      </w:r>
      <w:r w:rsidRPr="004E0FA8">
        <w:rPr>
          <w:color w:val="000000"/>
          <w:sz w:val="28"/>
          <w:szCs w:val="28"/>
        </w:rPr>
        <w:t xml:space="preserve"> Период инкассации долгов также увеличился на 7дней, что выше нормативного показателя по отрасли,</w:t>
      </w:r>
      <w:r w:rsidR="004E0FA8">
        <w:rPr>
          <w:color w:val="000000"/>
          <w:sz w:val="28"/>
          <w:szCs w:val="28"/>
        </w:rPr>
        <w:t xml:space="preserve"> </w:t>
      </w:r>
      <w:r w:rsidRPr="004E0FA8">
        <w:rPr>
          <w:color w:val="000000"/>
          <w:sz w:val="28"/>
          <w:szCs w:val="28"/>
        </w:rPr>
        <w:t>что свидетельствует о снижении ее качества. Следовательно, рост дебиторской задолженности обусловлен не только расширением объемов деятельности, но и ухудшением состояния расчетов.</w:t>
      </w:r>
    </w:p>
    <w:p w:rsidR="00F57B15" w:rsidRPr="004E0FA8" w:rsidRDefault="00F57B15"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На основании приведенн</w:t>
      </w:r>
      <w:r w:rsidR="002060DB" w:rsidRPr="004E0FA8">
        <w:rPr>
          <w:color w:val="000000"/>
          <w:sz w:val="28"/>
          <w:szCs w:val="28"/>
        </w:rPr>
        <w:t xml:space="preserve">ого анализа денежных средств </w:t>
      </w:r>
      <w:r w:rsidRPr="004E0FA8">
        <w:rPr>
          <w:color w:val="000000"/>
          <w:sz w:val="28"/>
          <w:szCs w:val="28"/>
        </w:rPr>
        <w:t>можно сделать вывод, что за отчетный год период средние остатки денежной наличности и с</w:t>
      </w:r>
      <w:r w:rsidRPr="004E0FA8">
        <w:rPr>
          <w:iCs/>
          <w:color w:val="000000"/>
          <w:sz w:val="28"/>
          <w:szCs w:val="28"/>
        </w:rPr>
        <w:t xml:space="preserve">умма </w:t>
      </w:r>
      <w:r w:rsidRPr="004E0FA8">
        <w:rPr>
          <w:color w:val="000000"/>
          <w:sz w:val="28"/>
          <w:szCs w:val="28"/>
        </w:rPr>
        <w:t>кредитовых оборотов по счетам денежных средств увеличились соответственно на 530тыс.руб. и 16500тыс.руб., а нахождения капитала в денежной наличности уменьшился на 1 день, что при отсутствии просроченных платежей свидетельствует об организации более планомерного поступления и расходования денежных средств, т.е. о лучшей сбалансированности денежных потоков.</w:t>
      </w:r>
    </w:p>
    <w:p w:rsidR="00F57B15" w:rsidRPr="004E0FA8" w:rsidRDefault="00F57B15" w:rsidP="004E0FA8">
      <w:pPr>
        <w:widowControl/>
        <w:shd w:val="clear" w:color="auto" w:fill="FFFFFF"/>
        <w:suppressAutoHyphens/>
        <w:spacing w:line="360" w:lineRule="auto"/>
        <w:ind w:firstLine="709"/>
        <w:jc w:val="both"/>
        <w:rPr>
          <w:sz w:val="28"/>
          <w:szCs w:val="28"/>
        </w:rPr>
      </w:pPr>
      <w:r w:rsidRPr="004E0FA8">
        <w:rPr>
          <w:color w:val="000000"/>
          <w:sz w:val="28"/>
          <w:szCs w:val="28"/>
        </w:rPr>
        <w:t xml:space="preserve">Одним из показателей, характеризующих финансовое положение организации, является его </w:t>
      </w:r>
      <w:r w:rsidRPr="004E0FA8">
        <w:rPr>
          <w:bCs/>
          <w:iCs/>
          <w:color w:val="000000"/>
          <w:sz w:val="28"/>
          <w:szCs w:val="28"/>
        </w:rPr>
        <w:t>платежеспособность -</w:t>
      </w:r>
      <w:r w:rsidRPr="004E0FA8">
        <w:rPr>
          <w:color w:val="000000"/>
          <w:sz w:val="28"/>
          <w:szCs w:val="28"/>
        </w:rPr>
        <w:t xml:space="preserve"> возможность своевременно погашать свои платежные обязательства наличными денежными ресурсами.</w:t>
      </w:r>
    </w:p>
    <w:p w:rsidR="002060DB" w:rsidRPr="004E0FA8" w:rsidRDefault="00F57B15"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Оценка платежеспособности по балансу осуществля</w:t>
      </w:r>
      <w:r w:rsidR="00407A16" w:rsidRPr="004E0FA8">
        <w:rPr>
          <w:color w:val="000000"/>
          <w:sz w:val="28"/>
          <w:szCs w:val="28"/>
        </w:rPr>
        <w:t>лась</w:t>
      </w:r>
      <w:r w:rsidRPr="004E0FA8">
        <w:rPr>
          <w:color w:val="000000"/>
          <w:sz w:val="28"/>
          <w:szCs w:val="28"/>
        </w:rPr>
        <w:t xml:space="preserve"> на основ</w:t>
      </w:r>
      <w:r w:rsidR="00407A16" w:rsidRPr="004E0FA8">
        <w:rPr>
          <w:color w:val="000000"/>
          <w:sz w:val="28"/>
          <w:szCs w:val="28"/>
        </w:rPr>
        <w:t>ание</w:t>
      </w:r>
      <w:r w:rsidRPr="004E0FA8">
        <w:rPr>
          <w:color w:val="000000"/>
          <w:sz w:val="28"/>
          <w:szCs w:val="28"/>
        </w:rPr>
        <w:t xml:space="preserve"> характеристики ликвидности оборотных активов, которая определяется временем, необходимым для превращения их в денежные средства.</w:t>
      </w:r>
    </w:p>
    <w:p w:rsidR="002060DB" w:rsidRPr="004E0FA8" w:rsidRDefault="002060DB"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 xml:space="preserve">Наряду с абсолютными показателями для оценки ликвидности и платежеспособности организации </w:t>
      </w:r>
      <w:r w:rsidRPr="004E0FA8">
        <w:rPr>
          <w:iCs/>
          <w:color w:val="000000"/>
          <w:sz w:val="28"/>
          <w:szCs w:val="28"/>
        </w:rPr>
        <w:t xml:space="preserve">рассчитывались следующие относительные показатели: </w:t>
      </w:r>
      <w:r w:rsidRPr="004E0FA8">
        <w:rPr>
          <w:color w:val="000000"/>
          <w:sz w:val="28"/>
          <w:szCs w:val="28"/>
        </w:rPr>
        <w:t xml:space="preserve">коэффициент абсолютной ликвидности, коэффициент быстрой ликвидности и коэффициент текущей ликвидности. По данным анализа в 2008году </w:t>
      </w:r>
      <w:r w:rsidRPr="004E0FA8">
        <w:rPr>
          <w:bCs/>
          <w:color w:val="000000"/>
          <w:sz w:val="28"/>
          <w:szCs w:val="28"/>
        </w:rPr>
        <w:t>к</w:t>
      </w:r>
      <w:r w:rsidRPr="004E0FA8">
        <w:rPr>
          <w:sz w:val="28"/>
          <w:szCs w:val="28"/>
        </w:rPr>
        <w:t>оэффициент абсолютной ликвидности</w:t>
      </w:r>
      <w:r w:rsidRPr="004E0FA8">
        <w:rPr>
          <w:bCs/>
          <w:color w:val="000000"/>
          <w:sz w:val="28"/>
          <w:szCs w:val="28"/>
        </w:rPr>
        <w:t xml:space="preserve"> снизился</w:t>
      </w:r>
      <w:r w:rsidR="004E0FA8">
        <w:rPr>
          <w:bCs/>
          <w:color w:val="000000"/>
          <w:sz w:val="28"/>
          <w:szCs w:val="28"/>
        </w:rPr>
        <w:t xml:space="preserve"> </w:t>
      </w:r>
      <w:r w:rsidRPr="004E0FA8">
        <w:rPr>
          <w:bCs/>
          <w:color w:val="000000"/>
          <w:sz w:val="28"/>
          <w:szCs w:val="28"/>
        </w:rPr>
        <w:t>и</w:t>
      </w:r>
      <w:r w:rsidR="004E0FA8">
        <w:rPr>
          <w:bCs/>
          <w:color w:val="000000"/>
          <w:sz w:val="28"/>
          <w:szCs w:val="28"/>
        </w:rPr>
        <w:t xml:space="preserve"> </w:t>
      </w:r>
      <w:r w:rsidRPr="004E0FA8">
        <w:rPr>
          <w:bCs/>
          <w:color w:val="000000"/>
          <w:sz w:val="28"/>
          <w:szCs w:val="28"/>
        </w:rPr>
        <w:t>составил - 0,25, к</w:t>
      </w:r>
      <w:r w:rsidRPr="004E0FA8">
        <w:rPr>
          <w:iCs/>
          <w:color w:val="000000"/>
          <w:sz w:val="28"/>
          <w:szCs w:val="28"/>
        </w:rPr>
        <w:t>оэффициент быстрой (срочной) ликвидности</w:t>
      </w:r>
      <w:r w:rsidR="004E0FA8">
        <w:rPr>
          <w:iCs/>
          <w:color w:val="000000"/>
          <w:sz w:val="28"/>
          <w:szCs w:val="28"/>
        </w:rPr>
        <w:t xml:space="preserve"> </w:t>
      </w:r>
      <w:r w:rsidRPr="004E0FA8">
        <w:rPr>
          <w:iCs/>
          <w:color w:val="000000"/>
          <w:sz w:val="28"/>
          <w:szCs w:val="28"/>
        </w:rPr>
        <w:t>– 0,6, коэффициент текущей ликвидности</w:t>
      </w:r>
      <w:r w:rsidR="00397E30" w:rsidRPr="004E0FA8">
        <w:rPr>
          <w:iCs/>
          <w:color w:val="000000"/>
          <w:sz w:val="28"/>
          <w:szCs w:val="28"/>
        </w:rPr>
        <w:t xml:space="preserve"> </w:t>
      </w:r>
      <w:r w:rsidRPr="004E0FA8">
        <w:rPr>
          <w:iCs/>
          <w:color w:val="000000"/>
          <w:sz w:val="28"/>
          <w:szCs w:val="28"/>
        </w:rPr>
        <w:t>-</w:t>
      </w:r>
      <w:r w:rsidR="00397E30" w:rsidRPr="004E0FA8">
        <w:rPr>
          <w:iCs/>
          <w:color w:val="000000"/>
          <w:sz w:val="28"/>
          <w:szCs w:val="28"/>
        </w:rPr>
        <w:t xml:space="preserve"> </w:t>
      </w:r>
      <w:r w:rsidRPr="004E0FA8">
        <w:rPr>
          <w:iCs/>
          <w:color w:val="000000"/>
          <w:sz w:val="28"/>
          <w:szCs w:val="28"/>
        </w:rPr>
        <w:t>1,5.</w:t>
      </w:r>
      <w:r w:rsidRPr="004E0FA8">
        <w:rPr>
          <w:bCs/>
          <w:color w:val="000000"/>
          <w:sz w:val="28"/>
          <w:szCs w:val="28"/>
        </w:rPr>
        <w:t xml:space="preserve"> </w:t>
      </w:r>
      <w:r w:rsidRPr="004E0FA8">
        <w:rPr>
          <w:color w:val="000000"/>
          <w:sz w:val="28"/>
          <w:szCs w:val="28"/>
        </w:rPr>
        <w:t>Рассматривая показатели ликвидности, следует иметь в виду, что величина их является довольно условной, так как ликвидность активов и срочность обязательств по бухгалтерскому балансу можно определить приблизительно. Так, ликвидность запасов зависит от их качества (оборачиваемости, доли дефицитных, залежалых материалов и готовой продукции). Ликвидность дебиторской задолженности также зависит от скорости ее оборачиваемости, доли просроченных и нереальных для взыскания платежей. Поэтому радикальное повышение точности оценки ликвидности достигается в ходе внутреннего анализа на основе данных аналитического бухгалтерского учета.</w:t>
      </w:r>
    </w:p>
    <w:p w:rsidR="00397E30" w:rsidRPr="004E0FA8" w:rsidRDefault="00397E30" w:rsidP="004E0FA8">
      <w:pPr>
        <w:widowControl/>
        <w:shd w:val="clear" w:color="auto" w:fill="FFFFFF"/>
        <w:suppressAutoHyphens/>
        <w:spacing w:line="360" w:lineRule="auto"/>
        <w:ind w:firstLine="709"/>
        <w:jc w:val="both"/>
        <w:rPr>
          <w:color w:val="000000"/>
          <w:sz w:val="28"/>
          <w:szCs w:val="28"/>
        </w:rPr>
      </w:pPr>
      <w:r w:rsidRPr="004E0FA8">
        <w:rPr>
          <w:color w:val="000000"/>
          <w:sz w:val="28"/>
          <w:szCs w:val="28"/>
        </w:rPr>
        <w:t xml:space="preserve">Для оперативного внутреннего анализа текущей платежеспособности, </w:t>
      </w:r>
      <w:r w:rsidR="00CA0292" w:rsidRPr="004E0FA8">
        <w:rPr>
          <w:color w:val="000000"/>
          <w:sz w:val="28"/>
          <w:szCs w:val="28"/>
        </w:rPr>
        <w:t>использовался</w:t>
      </w:r>
      <w:r w:rsidRPr="004E0FA8">
        <w:rPr>
          <w:color w:val="000000"/>
          <w:sz w:val="28"/>
          <w:szCs w:val="28"/>
        </w:rPr>
        <w:t xml:space="preserve"> </w:t>
      </w:r>
      <w:r w:rsidRPr="004E0FA8">
        <w:rPr>
          <w:iCs/>
          <w:color w:val="000000"/>
          <w:sz w:val="28"/>
          <w:szCs w:val="28"/>
        </w:rPr>
        <w:t>платежный календарь</w:t>
      </w:r>
      <w:r w:rsidRPr="004E0FA8">
        <w:rPr>
          <w:i/>
          <w:iCs/>
          <w:color w:val="000000"/>
          <w:sz w:val="28"/>
          <w:szCs w:val="28"/>
        </w:rPr>
        <w:t xml:space="preserve">, </w:t>
      </w:r>
      <w:r w:rsidRPr="004E0FA8">
        <w:rPr>
          <w:color w:val="000000"/>
          <w:sz w:val="28"/>
          <w:szCs w:val="28"/>
        </w:rPr>
        <w:t>в котором подсчитыва</w:t>
      </w:r>
      <w:r w:rsidR="00CA0292" w:rsidRPr="004E0FA8">
        <w:rPr>
          <w:color w:val="000000"/>
          <w:sz w:val="28"/>
          <w:szCs w:val="28"/>
        </w:rPr>
        <w:t>лись</w:t>
      </w:r>
      <w:r w:rsidRPr="004E0FA8">
        <w:rPr>
          <w:color w:val="000000"/>
          <w:sz w:val="28"/>
          <w:szCs w:val="28"/>
        </w:rPr>
        <w:t>, с одной стороны, наличные и ожидаемые платежные средства, а с другой - платежные обязательства на этот же период (1, 5, 10, 15 дней, 1 мес). Оперативный платежный календарь составля</w:t>
      </w:r>
      <w:r w:rsidR="00CA0292" w:rsidRPr="004E0FA8">
        <w:rPr>
          <w:color w:val="000000"/>
          <w:sz w:val="28"/>
          <w:szCs w:val="28"/>
        </w:rPr>
        <w:t>лся</w:t>
      </w:r>
      <w:r w:rsidRPr="004E0FA8">
        <w:rPr>
          <w:color w:val="000000"/>
          <w:sz w:val="28"/>
          <w:szCs w:val="28"/>
        </w:rPr>
        <w:t xml:space="preserve"> на основе данных об отгрузке и реализации продукции, о закупках средств производства, документов о расчетах по оплате труда, на выдачу авансов работникам, выписок со счетов банков и др. Для определения текущей платежеспособности сравни</w:t>
      </w:r>
      <w:r w:rsidR="00CA0292" w:rsidRPr="004E0FA8">
        <w:rPr>
          <w:color w:val="000000"/>
          <w:sz w:val="28"/>
          <w:szCs w:val="28"/>
        </w:rPr>
        <w:t xml:space="preserve">вались </w:t>
      </w:r>
      <w:r w:rsidRPr="004E0FA8">
        <w:rPr>
          <w:color w:val="000000"/>
          <w:sz w:val="28"/>
          <w:szCs w:val="28"/>
        </w:rPr>
        <w:t>платежные средства на соответствующую дату с платежными обязательствами на эту же дату.</w:t>
      </w:r>
    </w:p>
    <w:p w:rsidR="00397E30" w:rsidRPr="004E0FA8" w:rsidRDefault="00397E30" w:rsidP="004E0FA8">
      <w:pPr>
        <w:widowControl/>
        <w:shd w:val="clear" w:color="auto" w:fill="FFFFFF"/>
        <w:suppressAutoHyphens/>
        <w:spacing w:line="360" w:lineRule="auto"/>
        <w:ind w:firstLine="709"/>
        <w:jc w:val="both"/>
        <w:rPr>
          <w:sz w:val="28"/>
          <w:szCs w:val="28"/>
        </w:rPr>
      </w:pPr>
      <w:r w:rsidRPr="004E0FA8">
        <w:rPr>
          <w:color w:val="000000"/>
          <w:sz w:val="28"/>
          <w:szCs w:val="28"/>
        </w:rPr>
        <w:t>В нашем случае он состав</w:t>
      </w:r>
      <w:r w:rsidR="00CA0292" w:rsidRPr="004E0FA8">
        <w:rPr>
          <w:color w:val="000000"/>
          <w:sz w:val="28"/>
          <w:szCs w:val="28"/>
        </w:rPr>
        <w:t>и</w:t>
      </w:r>
      <w:r w:rsidRPr="004E0FA8">
        <w:rPr>
          <w:color w:val="000000"/>
          <w:sz w:val="28"/>
          <w:szCs w:val="28"/>
        </w:rPr>
        <w:t>л - 1,1, что свидетельствует о хорошей текущей платежеспособности данной организации.</w:t>
      </w:r>
    </w:p>
    <w:p w:rsidR="00CA0292" w:rsidRPr="004E0FA8" w:rsidRDefault="00CA0292" w:rsidP="004E0FA8">
      <w:pPr>
        <w:widowControl/>
        <w:shd w:val="clear" w:color="auto" w:fill="FFFFFF"/>
        <w:suppressAutoHyphens/>
        <w:spacing w:line="360" w:lineRule="auto"/>
        <w:ind w:firstLine="709"/>
        <w:jc w:val="both"/>
        <w:rPr>
          <w:sz w:val="28"/>
          <w:szCs w:val="28"/>
        </w:rPr>
      </w:pPr>
      <w:r w:rsidRPr="004E0FA8">
        <w:rPr>
          <w:color w:val="000000"/>
          <w:sz w:val="28"/>
          <w:szCs w:val="28"/>
        </w:rPr>
        <w:t>Таким образом, мы изучили состав, качество и наиболее существенные проблемы при анализе оборотных активов организации, от наличия и состояния которых во многом зависят конечные результаты е</w:t>
      </w:r>
      <w:r w:rsidR="00706BAA" w:rsidRPr="004E0FA8">
        <w:rPr>
          <w:color w:val="000000"/>
          <w:sz w:val="28"/>
          <w:szCs w:val="28"/>
        </w:rPr>
        <w:t>е</w:t>
      </w:r>
      <w:r w:rsidRPr="004E0FA8">
        <w:rPr>
          <w:color w:val="000000"/>
          <w:sz w:val="28"/>
          <w:szCs w:val="28"/>
        </w:rPr>
        <w:t xml:space="preserve"> деятельности.</w:t>
      </w:r>
    </w:p>
    <w:p w:rsidR="00397E30" w:rsidRPr="004E0FA8" w:rsidRDefault="00397E30" w:rsidP="004E0FA8">
      <w:pPr>
        <w:widowControl/>
        <w:shd w:val="clear" w:color="auto" w:fill="FFFFFF"/>
        <w:suppressAutoHyphens/>
        <w:spacing w:line="360" w:lineRule="auto"/>
        <w:ind w:firstLine="709"/>
        <w:jc w:val="both"/>
        <w:rPr>
          <w:sz w:val="28"/>
          <w:szCs w:val="28"/>
        </w:rPr>
      </w:pPr>
    </w:p>
    <w:p w:rsidR="00C601AF" w:rsidRPr="0031731E" w:rsidRDefault="00F57B15" w:rsidP="004E0FA8">
      <w:pPr>
        <w:pStyle w:val="1"/>
        <w:keepNext w:val="0"/>
        <w:suppressAutoHyphens/>
        <w:spacing w:before="0" w:after="0" w:line="360" w:lineRule="auto"/>
        <w:ind w:firstLine="709"/>
        <w:jc w:val="both"/>
        <w:rPr>
          <w:rFonts w:ascii="Times New Roman" w:hAnsi="Times New Roman" w:cs="Times New Roman"/>
          <w:b w:val="0"/>
          <w:bCs w:val="0"/>
          <w:sz w:val="28"/>
        </w:rPr>
      </w:pPr>
      <w:r w:rsidRPr="004E0FA8">
        <w:rPr>
          <w:rFonts w:ascii="Times New Roman" w:hAnsi="Times New Roman" w:cs="Times New Roman"/>
          <w:sz w:val="28"/>
        </w:rPr>
        <w:br w:type="page"/>
      </w:r>
      <w:bookmarkStart w:id="36" w:name="_Toc248489006"/>
      <w:bookmarkStart w:id="37" w:name="_Toc248489669"/>
      <w:bookmarkStart w:id="38" w:name="_Toc248489758"/>
      <w:bookmarkStart w:id="39" w:name="_Toc248489909"/>
      <w:bookmarkStart w:id="40" w:name="_Toc248490556"/>
      <w:r w:rsidR="00C601AF" w:rsidRPr="004E0FA8">
        <w:rPr>
          <w:rFonts w:ascii="Times New Roman" w:hAnsi="Times New Roman" w:cs="Times New Roman"/>
          <w:b w:val="0"/>
          <w:bCs w:val="0"/>
          <w:sz w:val="28"/>
        </w:rPr>
        <w:t>СПИСОК ИСПОЛЬЗОВАННЫХ ИСТОЧНИКОВ</w:t>
      </w:r>
      <w:bookmarkEnd w:id="36"/>
      <w:bookmarkEnd w:id="37"/>
      <w:bookmarkEnd w:id="38"/>
      <w:bookmarkEnd w:id="39"/>
      <w:bookmarkEnd w:id="40"/>
    </w:p>
    <w:p w:rsidR="008F175B" w:rsidRPr="0031731E" w:rsidRDefault="008F175B" w:rsidP="008F175B">
      <w:pPr>
        <w:widowControl/>
        <w:shd w:val="clear" w:color="auto" w:fill="FFFFFF"/>
        <w:tabs>
          <w:tab w:val="left" w:pos="331"/>
        </w:tabs>
        <w:suppressAutoHyphens/>
        <w:spacing w:line="360" w:lineRule="auto"/>
        <w:rPr>
          <w:color w:val="000000"/>
          <w:sz w:val="28"/>
          <w:szCs w:val="28"/>
        </w:rPr>
      </w:pPr>
    </w:p>
    <w:p w:rsidR="00330F37" w:rsidRPr="004E0FA8" w:rsidRDefault="004247B0" w:rsidP="008F175B">
      <w:pPr>
        <w:widowControl/>
        <w:shd w:val="clear" w:color="auto" w:fill="FFFFFF"/>
        <w:tabs>
          <w:tab w:val="left" w:pos="142"/>
          <w:tab w:val="left" w:pos="331"/>
        </w:tabs>
        <w:suppressAutoHyphens/>
        <w:spacing w:line="360" w:lineRule="auto"/>
        <w:rPr>
          <w:color w:val="000000"/>
          <w:sz w:val="28"/>
          <w:szCs w:val="28"/>
        </w:rPr>
      </w:pPr>
      <w:r>
        <w:rPr>
          <w:noProof/>
        </w:rPr>
        <w:pict>
          <v:line id="_x0000_s1041" style="position:absolute;z-index:251655680;mso-position-horizontal-relative:margin" from="741.4pt,-31.7pt" to="741.4pt,409.3pt" o:allowincell="f" strokeweight=".9pt">
            <w10:wrap anchorx="margin"/>
          </v:line>
        </w:pict>
      </w:r>
      <w:r>
        <w:rPr>
          <w:noProof/>
        </w:rPr>
        <w:pict>
          <v:line id="_x0000_s1042" style="position:absolute;z-index:251656704;mso-position-horizontal-relative:margin" from="745.75pt,-29.9pt" to="745.75pt,292.65pt" o:allowincell="f" strokeweight="1.1pt">
            <w10:wrap anchorx="margin"/>
          </v:line>
        </w:pict>
      </w:r>
      <w:r>
        <w:rPr>
          <w:noProof/>
        </w:rPr>
        <w:pict>
          <v:line id="_x0000_s1043" style="position:absolute;z-index:251657728;mso-position-horizontal-relative:margin" from="743.6pt,224.3pt" to="743.6pt,409.35pt" o:allowincell="f" strokeweight="2pt">
            <w10:wrap anchorx="margin"/>
          </v:line>
        </w:pict>
      </w:r>
      <w:r>
        <w:rPr>
          <w:noProof/>
        </w:rPr>
        <w:pict>
          <v:line id="_x0000_s1044" style="position:absolute;z-index:251658752;mso-position-horizontal-relative:margin" from="743.6pt,497.15pt" to="743.6pt,546.45pt" o:allowincell="f" strokeweight=".55pt">
            <w10:wrap anchorx="margin"/>
          </v:line>
        </w:pict>
      </w:r>
      <w:r w:rsidR="00C601AF" w:rsidRPr="004E0FA8">
        <w:rPr>
          <w:color w:val="000000"/>
          <w:sz w:val="28"/>
          <w:szCs w:val="28"/>
        </w:rPr>
        <w:t>1.</w:t>
      </w:r>
      <w:r w:rsidR="008F175B" w:rsidRPr="008F175B">
        <w:rPr>
          <w:color w:val="000000"/>
          <w:sz w:val="28"/>
          <w:szCs w:val="28"/>
        </w:rPr>
        <w:t xml:space="preserve"> </w:t>
      </w:r>
      <w:r w:rsidR="00330F37" w:rsidRPr="004E0FA8">
        <w:rPr>
          <w:color w:val="000000"/>
          <w:sz w:val="28"/>
          <w:szCs w:val="28"/>
        </w:rPr>
        <w:t>А</w:t>
      </w:r>
      <w:r w:rsidR="00330F37" w:rsidRPr="004E0FA8">
        <w:rPr>
          <w:iCs/>
          <w:color w:val="000000"/>
          <w:sz w:val="28"/>
          <w:szCs w:val="28"/>
        </w:rPr>
        <w:t xml:space="preserve">брютина М.С., Грачев А.В. </w:t>
      </w:r>
      <w:r w:rsidR="00330F37" w:rsidRPr="004E0FA8">
        <w:rPr>
          <w:color w:val="000000"/>
          <w:sz w:val="28"/>
          <w:szCs w:val="28"/>
        </w:rPr>
        <w:t xml:space="preserve">Анализ финансово-экономической деятельности </w:t>
      </w:r>
      <w:r w:rsidR="00AB04B6" w:rsidRPr="004E0FA8">
        <w:rPr>
          <w:color w:val="000000"/>
          <w:sz w:val="28"/>
          <w:szCs w:val="28"/>
        </w:rPr>
        <w:t>организации</w:t>
      </w:r>
      <w:r w:rsidR="00330F37" w:rsidRPr="004E0FA8">
        <w:rPr>
          <w:color w:val="000000"/>
          <w:sz w:val="28"/>
          <w:szCs w:val="28"/>
        </w:rPr>
        <w:t xml:space="preserve">. </w:t>
      </w:r>
      <w:r w:rsidR="00957BEA" w:rsidRPr="004E0FA8">
        <w:rPr>
          <w:color w:val="000000"/>
          <w:sz w:val="28"/>
          <w:szCs w:val="28"/>
        </w:rPr>
        <w:t>-</w:t>
      </w:r>
      <w:r w:rsidR="00330F37" w:rsidRPr="004E0FA8">
        <w:rPr>
          <w:color w:val="000000"/>
          <w:sz w:val="28"/>
          <w:szCs w:val="28"/>
        </w:rPr>
        <w:t xml:space="preserve"> М.: ДИС, </w:t>
      </w:r>
      <w:r w:rsidR="00EF3560" w:rsidRPr="004E0FA8">
        <w:rPr>
          <w:color w:val="000000"/>
          <w:sz w:val="28"/>
          <w:szCs w:val="28"/>
        </w:rPr>
        <w:t>200</w:t>
      </w:r>
      <w:r w:rsidR="00330F37" w:rsidRPr="004E0FA8">
        <w:rPr>
          <w:color w:val="000000"/>
          <w:sz w:val="28"/>
          <w:szCs w:val="28"/>
        </w:rPr>
        <w:t>8.</w:t>
      </w:r>
      <w:r w:rsidR="00CA0292" w:rsidRPr="004E0FA8">
        <w:rPr>
          <w:color w:val="000000"/>
          <w:sz w:val="28"/>
          <w:szCs w:val="28"/>
        </w:rPr>
        <w:t>-216с.</w:t>
      </w:r>
    </w:p>
    <w:p w:rsidR="00330F37" w:rsidRPr="004E0FA8" w:rsidRDefault="00CA0292" w:rsidP="008F175B">
      <w:pPr>
        <w:widowControl/>
        <w:shd w:val="clear" w:color="auto" w:fill="FFFFFF"/>
        <w:tabs>
          <w:tab w:val="left" w:pos="142"/>
          <w:tab w:val="left" w:pos="331"/>
        </w:tabs>
        <w:suppressAutoHyphens/>
        <w:spacing w:line="360" w:lineRule="auto"/>
        <w:rPr>
          <w:color w:val="000000"/>
          <w:sz w:val="28"/>
          <w:szCs w:val="28"/>
        </w:rPr>
      </w:pPr>
      <w:r w:rsidRPr="004E0FA8">
        <w:rPr>
          <w:color w:val="000000"/>
          <w:sz w:val="28"/>
          <w:szCs w:val="28"/>
        </w:rPr>
        <w:t>2</w:t>
      </w:r>
      <w:r w:rsidR="00EF3560" w:rsidRPr="004E0FA8">
        <w:rPr>
          <w:color w:val="000000"/>
          <w:sz w:val="28"/>
          <w:szCs w:val="28"/>
        </w:rPr>
        <w:t>.</w:t>
      </w:r>
      <w:r w:rsidR="008F175B" w:rsidRPr="008F175B">
        <w:rPr>
          <w:color w:val="000000"/>
          <w:sz w:val="28"/>
          <w:szCs w:val="28"/>
        </w:rPr>
        <w:t xml:space="preserve"> </w:t>
      </w:r>
      <w:r w:rsidR="00330F37" w:rsidRPr="004E0FA8">
        <w:rPr>
          <w:color w:val="000000"/>
          <w:sz w:val="28"/>
          <w:szCs w:val="28"/>
        </w:rPr>
        <w:t xml:space="preserve">Анализ хозяйственной деятельности в промышленности / Под ред. В.И. Стражева. </w:t>
      </w:r>
      <w:r w:rsidR="00957BEA" w:rsidRPr="004E0FA8">
        <w:rPr>
          <w:color w:val="000000"/>
          <w:sz w:val="28"/>
          <w:szCs w:val="28"/>
        </w:rPr>
        <w:t>-</w:t>
      </w:r>
      <w:r w:rsidR="00330F37" w:rsidRPr="004E0FA8">
        <w:rPr>
          <w:color w:val="000000"/>
          <w:sz w:val="28"/>
          <w:szCs w:val="28"/>
        </w:rPr>
        <w:t xml:space="preserve"> Минск: Вышэйшая школа, 200</w:t>
      </w:r>
      <w:r w:rsidR="00EF3560" w:rsidRPr="004E0FA8">
        <w:rPr>
          <w:color w:val="000000"/>
          <w:sz w:val="28"/>
          <w:szCs w:val="28"/>
        </w:rPr>
        <w:t>6</w:t>
      </w:r>
      <w:r w:rsidR="00330F37" w:rsidRPr="004E0FA8">
        <w:rPr>
          <w:color w:val="000000"/>
          <w:sz w:val="28"/>
          <w:szCs w:val="28"/>
        </w:rPr>
        <w:t>.</w:t>
      </w:r>
      <w:r w:rsidRPr="004E0FA8">
        <w:rPr>
          <w:color w:val="000000"/>
          <w:sz w:val="28"/>
          <w:szCs w:val="28"/>
        </w:rPr>
        <w:t>-332с.</w:t>
      </w:r>
    </w:p>
    <w:p w:rsidR="00330F37" w:rsidRPr="004E0FA8" w:rsidRDefault="00CA0292" w:rsidP="008F175B">
      <w:pPr>
        <w:widowControl/>
        <w:shd w:val="clear" w:color="auto" w:fill="FFFFFF"/>
        <w:tabs>
          <w:tab w:val="left" w:pos="142"/>
          <w:tab w:val="left" w:pos="331"/>
        </w:tabs>
        <w:suppressAutoHyphens/>
        <w:spacing w:line="360" w:lineRule="auto"/>
        <w:rPr>
          <w:color w:val="000000"/>
          <w:sz w:val="28"/>
          <w:szCs w:val="28"/>
        </w:rPr>
      </w:pPr>
      <w:r w:rsidRPr="004E0FA8">
        <w:rPr>
          <w:iCs/>
          <w:color w:val="000000"/>
          <w:sz w:val="28"/>
          <w:szCs w:val="28"/>
        </w:rPr>
        <w:t>3</w:t>
      </w:r>
      <w:r w:rsidR="00EF3560" w:rsidRPr="004E0FA8">
        <w:rPr>
          <w:iCs/>
          <w:color w:val="000000"/>
          <w:sz w:val="28"/>
          <w:szCs w:val="28"/>
        </w:rPr>
        <w:t>.</w:t>
      </w:r>
      <w:r w:rsidR="008F175B" w:rsidRPr="008F175B">
        <w:rPr>
          <w:iCs/>
          <w:color w:val="000000"/>
          <w:sz w:val="28"/>
          <w:szCs w:val="28"/>
        </w:rPr>
        <w:t xml:space="preserve"> </w:t>
      </w:r>
      <w:r w:rsidR="00330F37" w:rsidRPr="004E0FA8">
        <w:rPr>
          <w:iCs/>
          <w:color w:val="000000"/>
          <w:sz w:val="28"/>
          <w:szCs w:val="28"/>
        </w:rPr>
        <w:t xml:space="preserve">Артеменко В.Г., Беллендир М.В. </w:t>
      </w:r>
      <w:r w:rsidR="00330F37" w:rsidRPr="004E0FA8">
        <w:rPr>
          <w:color w:val="000000"/>
          <w:sz w:val="28"/>
          <w:szCs w:val="28"/>
        </w:rPr>
        <w:t xml:space="preserve">Финансовый анализ. </w:t>
      </w:r>
      <w:r w:rsidR="00957BEA" w:rsidRPr="004E0FA8">
        <w:rPr>
          <w:color w:val="000000"/>
          <w:sz w:val="28"/>
          <w:szCs w:val="28"/>
        </w:rPr>
        <w:t>-</w:t>
      </w:r>
      <w:r w:rsidR="00330F37" w:rsidRPr="004E0FA8">
        <w:rPr>
          <w:color w:val="000000"/>
          <w:sz w:val="28"/>
          <w:szCs w:val="28"/>
        </w:rPr>
        <w:t xml:space="preserve"> М: ДИС, </w:t>
      </w:r>
      <w:r w:rsidR="00EF3560" w:rsidRPr="004E0FA8">
        <w:rPr>
          <w:color w:val="000000"/>
          <w:sz w:val="28"/>
          <w:szCs w:val="28"/>
        </w:rPr>
        <w:t>2009</w:t>
      </w:r>
      <w:r w:rsidR="00330F37" w:rsidRPr="004E0FA8">
        <w:rPr>
          <w:color w:val="000000"/>
          <w:sz w:val="28"/>
          <w:szCs w:val="28"/>
        </w:rPr>
        <w:t>.</w:t>
      </w:r>
      <w:r w:rsidRPr="004E0FA8">
        <w:rPr>
          <w:color w:val="000000"/>
          <w:sz w:val="28"/>
          <w:szCs w:val="28"/>
        </w:rPr>
        <w:t>-228с.</w:t>
      </w:r>
    </w:p>
    <w:p w:rsidR="00330F37" w:rsidRPr="004E0FA8" w:rsidRDefault="00CA0292" w:rsidP="008F175B">
      <w:pPr>
        <w:widowControl/>
        <w:shd w:val="clear" w:color="auto" w:fill="FFFFFF"/>
        <w:tabs>
          <w:tab w:val="left" w:pos="142"/>
          <w:tab w:val="left" w:pos="331"/>
        </w:tabs>
        <w:suppressAutoHyphens/>
        <w:spacing w:line="360" w:lineRule="auto"/>
        <w:rPr>
          <w:color w:val="000000"/>
          <w:sz w:val="28"/>
          <w:szCs w:val="28"/>
        </w:rPr>
      </w:pPr>
      <w:r w:rsidRPr="004E0FA8">
        <w:rPr>
          <w:iCs/>
          <w:color w:val="000000"/>
          <w:sz w:val="28"/>
          <w:szCs w:val="28"/>
        </w:rPr>
        <w:t>4</w:t>
      </w:r>
      <w:r w:rsidR="00EF3560" w:rsidRPr="004E0FA8">
        <w:rPr>
          <w:iCs/>
          <w:color w:val="000000"/>
          <w:sz w:val="28"/>
          <w:szCs w:val="28"/>
        </w:rPr>
        <w:t>.</w:t>
      </w:r>
      <w:r w:rsidR="008F175B" w:rsidRPr="008F175B">
        <w:rPr>
          <w:iCs/>
          <w:color w:val="000000"/>
          <w:sz w:val="28"/>
          <w:szCs w:val="28"/>
        </w:rPr>
        <w:t xml:space="preserve"> </w:t>
      </w:r>
      <w:r w:rsidR="00330F37" w:rsidRPr="004E0FA8">
        <w:rPr>
          <w:iCs/>
          <w:color w:val="000000"/>
          <w:sz w:val="28"/>
          <w:szCs w:val="28"/>
        </w:rPr>
        <w:t xml:space="preserve">Баканов М.И., Мельник М.В., Шеремет А.Д. </w:t>
      </w:r>
      <w:r w:rsidR="00330F37" w:rsidRPr="004E0FA8">
        <w:rPr>
          <w:color w:val="000000"/>
          <w:sz w:val="28"/>
          <w:szCs w:val="28"/>
        </w:rPr>
        <w:t xml:space="preserve">Теория экономического анализа: Учебник. </w:t>
      </w:r>
      <w:r w:rsidRPr="004E0FA8">
        <w:rPr>
          <w:color w:val="000000"/>
          <w:sz w:val="28"/>
          <w:szCs w:val="28"/>
        </w:rPr>
        <w:t>-</w:t>
      </w:r>
      <w:r w:rsidR="00330F37" w:rsidRPr="004E0FA8">
        <w:rPr>
          <w:color w:val="000000"/>
          <w:sz w:val="28"/>
          <w:szCs w:val="28"/>
        </w:rPr>
        <w:t xml:space="preserve"> М.: Финансы и статистика, 2006.</w:t>
      </w:r>
      <w:r w:rsidRPr="004E0FA8">
        <w:rPr>
          <w:color w:val="000000"/>
          <w:sz w:val="28"/>
          <w:szCs w:val="28"/>
        </w:rPr>
        <w:t>- 385с.</w:t>
      </w:r>
    </w:p>
    <w:p w:rsidR="00330F37" w:rsidRPr="004E0FA8" w:rsidRDefault="00CA0292" w:rsidP="008F175B">
      <w:pPr>
        <w:widowControl/>
        <w:shd w:val="clear" w:color="auto" w:fill="FFFFFF"/>
        <w:tabs>
          <w:tab w:val="left" w:pos="142"/>
          <w:tab w:val="left" w:pos="331"/>
        </w:tabs>
        <w:suppressAutoHyphens/>
        <w:spacing w:line="360" w:lineRule="auto"/>
        <w:rPr>
          <w:color w:val="000000"/>
          <w:sz w:val="28"/>
          <w:szCs w:val="28"/>
        </w:rPr>
      </w:pPr>
      <w:r w:rsidRPr="004E0FA8">
        <w:rPr>
          <w:iCs/>
          <w:color w:val="000000"/>
          <w:sz w:val="28"/>
          <w:szCs w:val="28"/>
        </w:rPr>
        <w:t>5</w:t>
      </w:r>
      <w:r w:rsidR="00EF3560" w:rsidRPr="004E0FA8">
        <w:rPr>
          <w:iCs/>
          <w:color w:val="000000"/>
          <w:sz w:val="28"/>
          <w:szCs w:val="28"/>
        </w:rPr>
        <w:t>.</w:t>
      </w:r>
      <w:r w:rsidR="008F175B" w:rsidRPr="008F175B">
        <w:rPr>
          <w:iCs/>
          <w:color w:val="000000"/>
          <w:sz w:val="28"/>
          <w:szCs w:val="28"/>
        </w:rPr>
        <w:t xml:space="preserve"> </w:t>
      </w:r>
      <w:r w:rsidR="00330F37" w:rsidRPr="004E0FA8">
        <w:rPr>
          <w:iCs/>
          <w:color w:val="000000"/>
          <w:sz w:val="28"/>
          <w:szCs w:val="28"/>
        </w:rPr>
        <w:t xml:space="preserve">Бланк И.А. </w:t>
      </w:r>
      <w:r w:rsidR="00330F37" w:rsidRPr="004E0FA8">
        <w:rPr>
          <w:color w:val="000000"/>
          <w:sz w:val="28"/>
          <w:szCs w:val="28"/>
        </w:rPr>
        <w:t xml:space="preserve">Финансовый менеджмент: Учебный курс. </w:t>
      </w:r>
      <w:r w:rsidR="00957BEA" w:rsidRPr="004E0FA8">
        <w:rPr>
          <w:color w:val="000000"/>
          <w:sz w:val="28"/>
          <w:szCs w:val="28"/>
        </w:rPr>
        <w:t>-</w:t>
      </w:r>
      <w:r w:rsidR="00330F37" w:rsidRPr="004E0FA8">
        <w:rPr>
          <w:color w:val="000000"/>
          <w:sz w:val="28"/>
          <w:szCs w:val="28"/>
        </w:rPr>
        <w:t xml:space="preserve"> Киев: Ника-Центр Эльга, </w:t>
      </w:r>
      <w:r w:rsidR="00EF3560" w:rsidRPr="004E0FA8">
        <w:rPr>
          <w:color w:val="000000"/>
          <w:sz w:val="28"/>
          <w:szCs w:val="28"/>
        </w:rPr>
        <w:t>2006</w:t>
      </w:r>
      <w:r w:rsidR="00330F37" w:rsidRPr="004E0FA8">
        <w:rPr>
          <w:color w:val="000000"/>
          <w:sz w:val="28"/>
          <w:szCs w:val="28"/>
        </w:rPr>
        <w:t>.</w:t>
      </w:r>
      <w:r w:rsidRPr="004E0FA8">
        <w:rPr>
          <w:color w:val="000000"/>
          <w:sz w:val="28"/>
          <w:szCs w:val="28"/>
        </w:rPr>
        <w:t xml:space="preserve"> – 199с.</w:t>
      </w:r>
    </w:p>
    <w:p w:rsidR="00330F37" w:rsidRPr="004E0FA8" w:rsidRDefault="00CA0292" w:rsidP="008F175B">
      <w:pPr>
        <w:widowControl/>
        <w:shd w:val="clear" w:color="auto" w:fill="FFFFFF"/>
        <w:tabs>
          <w:tab w:val="left" w:pos="142"/>
          <w:tab w:val="left" w:pos="331"/>
        </w:tabs>
        <w:suppressAutoHyphens/>
        <w:spacing w:line="360" w:lineRule="auto"/>
        <w:rPr>
          <w:color w:val="000000"/>
          <w:sz w:val="28"/>
          <w:szCs w:val="28"/>
        </w:rPr>
      </w:pPr>
      <w:r w:rsidRPr="004E0FA8">
        <w:rPr>
          <w:iCs/>
          <w:color w:val="000000"/>
          <w:sz w:val="28"/>
          <w:szCs w:val="28"/>
        </w:rPr>
        <w:t>6</w:t>
      </w:r>
      <w:r w:rsidR="00EF3560" w:rsidRPr="004E0FA8">
        <w:rPr>
          <w:iCs/>
          <w:color w:val="000000"/>
          <w:sz w:val="28"/>
          <w:szCs w:val="28"/>
        </w:rPr>
        <w:t>.</w:t>
      </w:r>
      <w:r w:rsidR="008F175B" w:rsidRPr="008F175B">
        <w:rPr>
          <w:iCs/>
          <w:color w:val="000000"/>
          <w:sz w:val="28"/>
          <w:szCs w:val="28"/>
        </w:rPr>
        <w:t xml:space="preserve"> </w:t>
      </w:r>
      <w:r w:rsidR="00330F37" w:rsidRPr="004E0FA8">
        <w:rPr>
          <w:iCs/>
          <w:color w:val="000000"/>
          <w:sz w:val="28"/>
          <w:szCs w:val="28"/>
        </w:rPr>
        <w:t xml:space="preserve">Бланк И.А. </w:t>
      </w:r>
      <w:r w:rsidR="00330F37" w:rsidRPr="004E0FA8">
        <w:rPr>
          <w:color w:val="000000"/>
          <w:sz w:val="28"/>
          <w:szCs w:val="28"/>
        </w:rPr>
        <w:t xml:space="preserve">Управление денежными потоками. </w:t>
      </w:r>
      <w:r w:rsidR="00957BEA" w:rsidRPr="004E0FA8">
        <w:rPr>
          <w:color w:val="000000"/>
          <w:sz w:val="28"/>
          <w:szCs w:val="28"/>
        </w:rPr>
        <w:t>-</w:t>
      </w:r>
      <w:r w:rsidR="00330F37" w:rsidRPr="004E0FA8">
        <w:rPr>
          <w:color w:val="000000"/>
          <w:sz w:val="28"/>
          <w:szCs w:val="28"/>
        </w:rPr>
        <w:t xml:space="preserve"> Киев: Ника Центр Эльга, 200</w:t>
      </w:r>
      <w:r w:rsidR="00EF3560" w:rsidRPr="004E0FA8">
        <w:rPr>
          <w:color w:val="000000"/>
          <w:sz w:val="28"/>
          <w:szCs w:val="28"/>
        </w:rPr>
        <w:t>7</w:t>
      </w:r>
      <w:r w:rsidR="00330F37" w:rsidRPr="004E0FA8">
        <w:rPr>
          <w:color w:val="000000"/>
          <w:sz w:val="28"/>
          <w:szCs w:val="28"/>
        </w:rPr>
        <w:t>.</w:t>
      </w:r>
      <w:r w:rsidRPr="004E0FA8">
        <w:rPr>
          <w:color w:val="000000"/>
          <w:sz w:val="28"/>
          <w:szCs w:val="28"/>
        </w:rPr>
        <w:t>- 255с.</w:t>
      </w:r>
    </w:p>
    <w:p w:rsidR="00330F37" w:rsidRPr="004E0FA8" w:rsidRDefault="00CA0292" w:rsidP="008F175B">
      <w:pPr>
        <w:widowControl/>
        <w:shd w:val="clear" w:color="auto" w:fill="FFFFFF"/>
        <w:tabs>
          <w:tab w:val="left" w:pos="142"/>
          <w:tab w:val="left" w:pos="331"/>
        </w:tabs>
        <w:suppressAutoHyphens/>
        <w:spacing w:line="360" w:lineRule="auto"/>
        <w:rPr>
          <w:color w:val="000000"/>
          <w:sz w:val="28"/>
          <w:szCs w:val="28"/>
        </w:rPr>
      </w:pPr>
      <w:r w:rsidRPr="004E0FA8">
        <w:rPr>
          <w:iCs/>
          <w:color w:val="000000"/>
          <w:sz w:val="28"/>
          <w:szCs w:val="28"/>
        </w:rPr>
        <w:t>7</w:t>
      </w:r>
      <w:r w:rsidR="00EF3560" w:rsidRPr="004E0FA8">
        <w:rPr>
          <w:iCs/>
          <w:color w:val="000000"/>
          <w:sz w:val="28"/>
          <w:szCs w:val="28"/>
        </w:rPr>
        <w:t>.</w:t>
      </w:r>
      <w:r w:rsidR="008F175B" w:rsidRPr="008F175B">
        <w:rPr>
          <w:iCs/>
          <w:color w:val="000000"/>
          <w:sz w:val="28"/>
          <w:szCs w:val="28"/>
        </w:rPr>
        <w:t xml:space="preserve"> </w:t>
      </w:r>
      <w:r w:rsidR="00330F37" w:rsidRPr="004E0FA8">
        <w:rPr>
          <w:iCs/>
          <w:color w:val="000000"/>
          <w:sz w:val="28"/>
          <w:szCs w:val="28"/>
        </w:rPr>
        <w:t>Бернстайн</w:t>
      </w:r>
      <w:r w:rsidRPr="004E0FA8">
        <w:rPr>
          <w:iCs/>
          <w:color w:val="000000"/>
          <w:sz w:val="28"/>
          <w:szCs w:val="28"/>
        </w:rPr>
        <w:t xml:space="preserve"> </w:t>
      </w:r>
      <w:r w:rsidR="00330F37" w:rsidRPr="004E0FA8">
        <w:rPr>
          <w:iCs/>
          <w:color w:val="000000"/>
          <w:sz w:val="28"/>
          <w:szCs w:val="28"/>
        </w:rPr>
        <w:t xml:space="preserve">Л.А. </w:t>
      </w:r>
      <w:r w:rsidR="00330F37" w:rsidRPr="004E0FA8">
        <w:rPr>
          <w:color w:val="000000"/>
          <w:sz w:val="28"/>
          <w:szCs w:val="28"/>
        </w:rPr>
        <w:t xml:space="preserve">Анализ финансовой отчетности. </w:t>
      </w:r>
      <w:r w:rsidR="00957BEA" w:rsidRPr="004E0FA8">
        <w:rPr>
          <w:color w:val="000000"/>
          <w:sz w:val="28"/>
          <w:szCs w:val="28"/>
        </w:rPr>
        <w:t>-</w:t>
      </w:r>
      <w:r w:rsidR="00330F37" w:rsidRPr="004E0FA8">
        <w:rPr>
          <w:color w:val="000000"/>
          <w:sz w:val="28"/>
          <w:szCs w:val="28"/>
        </w:rPr>
        <w:t xml:space="preserve"> М.: Финансы и статистика, </w:t>
      </w:r>
      <w:r w:rsidR="00EF3560" w:rsidRPr="004E0FA8">
        <w:rPr>
          <w:color w:val="000000"/>
          <w:sz w:val="28"/>
          <w:szCs w:val="28"/>
        </w:rPr>
        <w:t>2008</w:t>
      </w:r>
      <w:r w:rsidR="00330F37" w:rsidRPr="004E0FA8">
        <w:rPr>
          <w:color w:val="000000"/>
          <w:sz w:val="28"/>
          <w:szCs w:val="28"/>
        </w:rPr>
        <w:t>.</w:t>
      </w:r>
      <w:r w:rsidRPr="004E0FA8">
        <w:rPr>
          <w:color w:val="000000"/>
          <w:sz w:val="28"/>
          <w:szCs w:val="28"/>
        </w:rPr>
        <w:t>- 186с.</w:t>
      </w:r>
    </w:p>
    <w:p w:rsidR="00330F37" w:rsidRPr="004E0FA8" w:rsidRDefault="00CA0292" w:rsidP="008F175B">
      <w:pPr>
        <w:widowControl/>
        <w:shd w:val="clear" w:color="auto" w:fill="FFFFFF"/>
        <w:tabs>
          <w:tab w:val="left" w:pos="142"/>
          <w:tab w:val="left" w:pos="331"/>
        </w:tabs>
        <w:suppressAutoHyphens/>
        <w:spacing w:line="360" w:lineRule="auto"/>
        <w:rPr>
          <w:color w:val="000000"/>
          <w:sz w:val="28"/>
          <w:szCs w:val="28"/>
        </w:rPr>
      </w:pPr>
      <w:r w:rsidRPr="004E0FA8">
        <w:rPr>
          <w:iCs/>
          <w:color w:val="000000"/>
          <w:sz w:val="28"/>
          <w:szCs w:val="28"/>
        </w:rPr>
        <w:t>8</w:t>
      </w:r>
      <w:r w:rsidR="00EF3560" w:rsidRPr="004E0FA8">
        <w:rPr>
          <w:iCs/>
          <w:color w:val="000000"/>
          <w:sz w:val="28"/>
          <w:szCs w:val="28"/>
        </w:rPr>
        <w:t>.</w:t>
      </w:r>
      <w:r w:rsidR="008F175B" w:rsidRPr="0031731E">
        <w:rPr>
          <w:iCs/>
          <w:color w:val="000000"/>
          <w:sz w:val="28"/>
          <w:szCs w:val="28"/>
        </w:rPr>
        <w:t xml:space="preserve"> </w:t>
      </w:r>
      <w:r w:rsidR="00330F37" w:rsidRPr="004E0FA8">
        <w:rPr>
          <w:iCs/>
          <w:color w:val="000000"/>
          <w:sz w:val="28"/>
          <w:szCs w:val="28"/>
        </w:rPr>
        <w:t>Ван</w:t>
      </w:r>
      <w:r w:rsidRPr="004E0FA8">
        <w:rPr>
          <w:iCs/>
          <w:color w:val="000000"/>
          <w:sz w:val="28"/>
          <w:szCs w:val="28"/>
        </w:rPr>
        <w:t xml:space="preserve"> </w:t>
      </w:r>
      <w:r w:rsidR="00330F37" w:rsidRPr="004E0FA8">
        <w:rPr>
          <w:iCs/>
          <w:color w:val="000000"/>
          <w:sz w:val="28"/>
          <w:szCs w:val="28"/>
        </w:rPr>
        <w:t>Хорн</w:t>
      </w:r>
      <w:r w:rsidRPr="004E0FA8">
        <w:rPr>
          <w:iCs/>
          <w:color w:val="000000"/>
          <w:sz w:val="28"/>
          <w:szCs w:val="28"/>
        </w:rPr>
        <w:t xml:space="preserve"> </w:t>
      </w:r>
      <w:r w:rsidR="00330F37" w:rsidRPr="004E0FA8">
        <w:rPr>
          <w:iCs/>
          <w:color w:val="000000"/>
          <w:sz w:val="28"/>
          <w:szCs w:val="28"/>
        </w:rPr>
        <w:t xml:space="preserve">Дж. </w:t>
      </w:r>
      <w:r w:rsidR="00330F37" w:rsidRPr="004E0FA8">
        <w:rPr>
          <w:color w:val="000000"/>
          <w:sz w:val="28"/>
          <w:szCs w:val="28"/>
        </w:rPr>
        <w:t xml:space="preserve">Основы управления финансами : Пер. с англ. Под ред. И.И. Елисеевой. </w:t>
      </w:r>
      <w:r w:rsidR="00957BEA" w:rsidRPr="004E0FA8">
        <w:rPr>
          <w:color w:val="000000"/>
          <w:sz w:val="28"/>
          <w:szCs w:val="28"/>
        </w:rPr>
        <w:t>-</w:t>
      </w:r>
      <w:r w:rsidR="00330F37" w:rsidRPr="004E0FA8">
        <w:rPr>
          <w:color w:val="000000"/>
          <w:sz w:val="28"/>
          <w:szCs w:val="28"/>
        </w:rPr>
        <w:t xml:space="preserve"> М.: Финансы и статистика, </w:t>
      </w:r>
      <w:r w:rsidR="00EF3560" w:rsidRPr="004E0FA8">
        <w:rPr>
          <w:color w:val="000000"/>
          <w:sz w:val="28"/>
          <w:szCs w:val="28"/>
        </w:rPr>
        <w:t>2008</w:t>
      </w:r>
      <w:r w:rsidR="00330F37" w:rsidRPr="004E0FA8">
        <w:rPr>
          <w:color w:val="000000"/>
          <w:sz w:val="28"/>
          <w:szCs w:val="28"/>
        </w:rPr>
        <w:t>.</w:t>
      </w:r>
      <w:r w:rsidRPr="004E0FA8">
        <w:rPr>
          <w:color w:val="000000"/>
          <w:sz w:val="28"/>
          <w:szCs w:val="28"/>
        </w:rPr>
        <w:t>- 442с.</w:t>
      </w:r>
    </w:p>
    <w:p w:rsidR="00330F37" w:rsidRPr="004E0FA8" w:rsidRDefault="00CA0292" w:rsidP="008F175B">
      <w:pPr>
        <w:widowControl/>
        <w:shd w:val="clear" w:color="auto" w:fill="FFFFFF"/>
        <w:tabs>
          <w:tab w:val="left" w:pos="142"/>
          <w:tab w:val="left" w:pos="331"/>
        </w:tabs>
        <w:suppressAutoHyphens/>
        <w:spacing w:line="360" w:lineRule="auto"/>
        <w:rPr>
          <w:color w:val="000000"/>
          <w:sz w:val="28"/>
          <w:szCs w:val="28"/>
        </w:rPr>
      </w:pPr>
      <w:r w:rsidRPr="004E0FA8">
        <w:rPr>
          <w:iCs/>
          <w:color w:val="000000"/>
          <w:sz w:val="28"/>
          <w:szCs w:val="28"/>
        </w:rPr>
        <w:t>9</w:t>
      </w:r>
      <w:r w:rsidR="00EF3560" w:rsidRPr="004E0FA8">
        <w:rPr>
          <w:iCs/>
          <w:color w:val="000000"/>
          <w:sz w:val="28"/>
          <w:szCs w:val="28"/>
        </w:rPr>
        <w:t>.</w:t>
      </w:r>
      <w:r w:rsidR="008F175B" w:rsidRPr="008F175B">
        <w:rPr>
          <w:iCs/>
          <w:color w:val="000000"/>
          <w:sz w:val="28"/>
          <w:szCs w:val="28"/>
        </w:rPr>
        <w:t xml:space="preserve"> </w:t>
      </w:r>
      <w:r w:rsidR="00330F37" w:rsidRPr="004E0FA8">
        <w:rPr>
          <w:iCs/>
          <w:color w:val="000000"/>
          <w:sz w:val="28"/>
          <w:szCs w:val="28"/>
        </w:rPr>
        <w:t xml:space="preserve">Донцова Л. В., Никифорова Н.А. </w:t>
      </w:r>
      <w:r w:rsidR="00330F37" w:rsidRPr="004E0FA8">
        <w:rPr>
          <w:color w:val="000000"/>
          <w:sz w:val="28"/>
          <w:szCs w:val="28"/>
        </w:rPr>
        <w:t xml:space="preserve">Комплексный анализ бухгалтерской отчетности. </w:t>
      </w:r>
      <w:r w:rsidR="00957BEA" w:rsidRPr="004E0FA8">
        <w:rPr>
          <w:color w:val="000000"/>
          <w:sz w:val="28"/>
          <w:szCs w:val="28"/>
        </w:rPr>
        <w:t>-</w:t>
      </w:r>
      <w:r w:rsidR="00330F37" w:rsidRPr="004E0FA8">
        <w:rPr>
          <w:color w:val="000000"/>
          <w:sz w:val="28"/>
          <w:szCs w:val="28"/>
        </w:rPr>
        <w:t xml:space="preserve"> М.: ДИС, 200</w:t>
      </w:r>
      <w:r w:rsidR="00EF3560" w:rsidRPr="004E0FA8">
        <w:rPr>
          <w:color w:val="000000"/>
          <w:sz w:val="28"/>
          <w:szCs w:val="28"/>
        </w:rPr>
        <w:t>7</w:t>
      </w:r>
      <w:r w:rsidR="00330F37" w:rsidRPr="004E0FA8">
        <w:rPr>
          <w:color w:val="000000"/>
          <w:sz w:val="28"/>
          <w:szCs w:val="28"/>
        </w:rPr>
        <w:t>.</w:t>
      </w:r>
      <w:r w:rsidRPr="004E0FA8">
        <w:rPr>
          <w:color w:val="000000"/>
          <w:sz w:val="28"/>
          <w:szCs w:val="28"/>
        </w:rPr>
        <w:t>- 315с.</w:t>
      </w:r>
    </w:p>
    <w:p w:rsidR="00330F37" w:rsidRPr="004E0FA8" w:rsidRDefault="00EF3560" w:rsidP="008F175B">
      <w:pPr>
        <w:widowControl/>
        <w:shd w:val="clear" w:color="auto" w:fill="FFFFFF"/>
        <w:tabs>
          <w:tab w:val="left" w:pos="142"/>
          <w:tab w:val="left" w:pos="331"/>
        </w:tabs>
        <w:suppressAutoHyphens/>
        <w:spacing w:line="360" w:lineRule="auto"/>
        <w:rPr>
          <w:color w:val="000000"/>
          <w:sz w:val="28"/>
          <w:szCs w:val="28"/>
        </w:rPr>
      </w:pPr>
      <w:r w:rsidRPr="004E0FA8">
        <w:rPr>
          <w:iCs/>
          <w:color w:val="000000"/>
          <w:sz w:val="28"/>
          <w:szCs w:val="28"/>
        </w:rPr>
        <w:t>1</w:t>
      </w:r>
      <w:r w:rsidR="00CA0292" w:rsidRPr="004E0FA8">
        <w:rPr>
          <w:iCs/>
          <w:color w:val="000000"/>
          <w:sz w:val="28"/>
          <w:szCs w:val="28"/>
        </w:rPr>
        <w:t>0</w:t>
      </w:r>
      <w:r w:rsidRPr="004E0FA8">
        <w:rPr>
          <w:iCs/>
          <w:color w:val="000000"/>
          <w:sz w:val="28"/>
          <w:szCs w:val="28"/>
        </w:rPr>
        <w:t>.</w:t>
      </w:r>
      <w:r w:rsidR="008F175B" w:rsidRPr="008F175B">
        <w:rPr>
          <w:iCs/>
          <w:color w:val="000000"/>
          <w:sz w:val="28"/>
          <w:szCs w:val="28"/>
        </w:rPr>
        <w:t xml:space="preserve"> </w:t>
      </w:r>
      <w:r w:rsidR="00330F37" w:rsidRPr="004E0FA8">
        <w:rPr>
          <w:iCs/>
          <w:color w:val="000000"/>
          <w:sz w:val="28"/>
          <w:szCs w:val="28"/>
        </w:rPr>
        <w:t>Ермолович</w:t>
      </w:r>
      <w:r w:rsidR="00CA0292" w:rsidRPr="004E0FA8">
        <w:rPr>
          <w:iCs/>
          <w:color w:val="000000"/>
          <w:sz w:val="28"/>
          <w:szCs w:val="28"/>
        </w:rPr>
        <w:t xml:space="preserve"> </w:t>
      </w:r>
      <w:r w:rsidR="00330F37" w:rsidRPr="004E0FA8">
        <w:rPr>
          <w:iCs/>
          <w:color w:val="000000"/>
          <w:sz w:val="28"/>
          <w:szCs w:val="28"/>
        </w:rPr>
        <w:t>Л.</w:t>
      </w:r>
      <w:r w:rsidR="00CA0292" w:rsidRPr="004E0FA8">
        <w:rPr>
          <w:iCs/>
          <w:color w:val="000000"/>
          <w:sz w:val="28"/>
          <w:szCs w:val="28"/>
        </w:rPr>
        <w:t xml:space="preserve"> </w:t>
      </w:r>
      <w:r w:rsidR="00330F37" w:rsidRPr="004E0FA8">
        <w:rPr>
          <w:iCs/>
          <w:color w:val="000000"/>
          <w:sz w:val="28"/>
          <w:szCs w:val="28"/>
        </w:rPr>
        <w:t xml:space="preserve">Л. </w:t>
      </w:r>
      <w:r w:rsidR="00330F37" w:rsidRPr="004E0FA8">
        <w:rPr>
          <w:color w:val="000000"/>
          <w:sz w:val="28"/>
          <w:szCs w:val="28"/>
        </w:rPr>
        <w:t xml:space="preserve">Анализ финансово-хозяйственной деятельности </w:t>
      </w:r>
      <w:r w:rsidR="00AB04B6" w:rsidRPr="004E0FA8">
        <w:rPr>
          <w:color w:val="000000"/>
          <w:sz w:val="28"/>
          <w:szCs w:val="28"/>
        </w:rPr>
        <w:t>организации</w:t>
      </w:r>
      <w:r w:rsidR="00330F37" w:rsidRPr="004E0FA8">
        <w:rPr>
          <w:color w:val="000000"/>
          <w:sz w:val="28"/>
          <w:szCs w:val="28"/>
        </w:rPr>
        <w:t xml:space="preserve">. </w:t>
      </w:r>
      <w:r w:rsidRPr="004E0FA8">
        <w:rPr>
          <w:color w:val="000000"/>
          <w:sz w:val="28"/>
          <w:szCs w:val="28"/>
        </w:rPr>
        <w:t>-</w:t>
      </w:r>
      <w:r w:rsidR="00330F37" w:rsidRPr="004E0FA8">
        <w:rPr>
          <w:color w:val="000000"/>
          <w:sz w:val="28"/>
          <w:szCs w:val="28"/>
        </w:rPr>
        <w:t xml:space="preserve"> Минск: БГЭУ, 200</w:t>
      </w:r>
      <w:r w:rsidR="00CA0292" w:rsidRPr="004E0FA8">
        <w:rPr>
          <w:color w:val="000000"/>
          <w:sz w:val="28"/>
          <w:szCs w:val="28"/>
        </w:rPr>
        <w:t>7</w:t>
      </w:r>
      <w:r w:rsidR="00330F37" w:rsidRPr="004E0FA8">
        <w:rPr>
          <w:color w:val="000000"/>
          <w:sz w:val="28"/>
          <w:szCs w:val="28"/>
        </w:rPr>
        <w:t>.</w:t>
      </w:r>
      <w:r w:rsidR="00CA0292" w:rsidRPr="004E0FA8">
        <w:rPr>
          <w:color w:val="000000"/>
          <w:sz w:val="28"/>
          <w:szCs w:val="28"/>
        </w:rPr>
        <w:t xml:space="preserve"> -226с.</w:t>
      </w:r>
    </w:p>
    <w:p w:rsidR="00330F37" w:rsidRPr="004E0FA8" w:rsidRDefault="00EF3560" w:rsidP="008F175B">
      <w:pPr>
        <w:widowControl/>
        <w:shd w:val="clear" w:color="auto" w:fill="FFFFFF"/>
        <w:tabs>
          <w:tab w:val="left" w:pos="142"/>
          <w:tab w:val="left" w:pos="331"/>
        </w:tabs>
        <w:suppressAutoHyphens/>
        <w:spacing w:line="360" w:lineRule="auto"/>
        <w:rPr>
          <w:color w:val="000000"/>
          <w:sz w:val="28"/>
          <w:szCs w:val="28"/>
        </w:rPr>
      </w:pPr>
      <w:r w:rsidRPr="004E0FA8">
        <w:rPr>
          <w:iCs/>
          <w:color w:val="000000"/>
          <w:sz w:val="28"/>
          <w:szCs w:val="28"/>
        </w:rPr>
        <w:t>1</w:t>
      </w:r>
      <w:r w:rsidR="00CA0292" w:rsidRPr="004E0FA8">
        <w:rPr>
          <w:iCs/>
          <w:color w:val="000000"/>
          <w:sz w:val="28"/>
          <w:szCs w:val="28"/>
        </w:rPr>
        <w:t>1</w:t>
      </w:r>
      <w:r w:rsidRPr="004E0FA8">
        <w:rPr>
          <w:iCs/>
          <w:color w:val="000000"/>
          <w:sz w:val="28"/>
          <w:szCs w:val="28"/>
        </w:rPr>
        <w:t>.</w:t>
      </w:r>
      <w:r w:rsidR="008F175B" w:rsidRPr="008F175B">
        <w:rPr>
          <w:iCs/>
          <w:color w:val="000000"/>
          <w:sz w:val="28"/>
          <w:szCs w:val="28"/>
        </w:rPr>
        <w:t xml:space="preserve"> </w:t>
      </w:r>
      <w:r w:rsidR="00330F37" w:rsidRPr="004E0FA8">
        <w:rPr>
          <w:iCs/>
          <w:color w:val="000000"/>
          <w:sz w:val="28"/>
          <w:szCs w:val="28"/>
        </w:rPr>
        <w:t xml:space="preserve">Ефимова О.В. </w:t>
      </w:r>
      <w:r w:rsidR="00330F37" w:rsidRPr="004E0FA8">
        <w:rPr>
          <w:color w:val="000000"/>
          <w:sz w:val="28"/>
          <w:szCs w:val="28"/>
        </w:rPr>
        <w:t xml:space="preserve">Финансовый анализ. </w:t>
      </w:r>
      <w:r w:rsidR="00957BEA" w:rsidRPr="004E0FA8">
        <w:rPr>
          <w:color w:val="000000"/>
          <w:sz w:val="28"/>
          <w:szCs w:val="28"/>
        </w:rPr>
        <w:t>-</w:t>
      </w:r>
      <w:r w:rsidR="00330F37" w:rsidRPr="004E0FA8">
        <w:rPr>
          <w:color w:val="000000"/>
          <w:sz w:val="28"/>
          <w:szCs w:val="28"/>
        </w:rPr>
        <w:t xml:space="preserve"> М.: Бухгалтерский учет, 200</w:t>
      </w:r>
      <w:r w:rsidRPr="004E0FA8">
        <w:rPr>
          <w:color w:val="000000"/>
          <w:sz w:val="28"/>
          <w:szCs w:val="28"/>
        </w:rPr>
        <w:t>7</w:t>
      </w:r>
      <w:r w:rsidR="00330F37" w:rsidRPr="004E0FA8">
        <w:rPr>
          <w:color w:val="000000"/>
          <w:sz w:val="28"/>
          <w:szCs w:val="28"/>
        </w:rPr>
        <w:t>.</w:t>
      </w:r>
      <w:r w:rsidR="00CA0292" w:rsidRPr="004E0FA8">
        <w:rPr>
          <w:color w:val="000000"/>
          <w:sz w:val="28"/>
          <w:szCs w:val="28"/>
        </w:rPr>
        <w:t xml:space="preserve"> – 319с.</w:t>
      </w:r>
    </w:p>
    <w:p w:rsidR="00330F37" w:rsidRPr="004E0FA8" w:rsidRDefault="00EF3560" w:rsidP="008F175B">
      <w:pPr>
        <w:widowControl/>
        <w:shd w:val="clear" w:color="auto" w:fill="FFFFFF"/>
        <w:tabs>
          <w:tab w:val="left" w:pos="142"/>
          <w:tab w:val="left" w:pos="331"/>
        </w:tabs>
        <w:suppressAutoHyphens/>
        <w:spacing w:line="360" w:lineRule="auto"/>
        <w:rPr>
          <w:color w:val="000000"/>
          <w:sz w:val="28"/>
          <w:szCs w:val="28"/>
        </w:rPr>
      </w:pPr>
      <w:r w:rsidRPr="004E0FA8">
        <w:rPr>
          <w:iCs/>
          <w:color w:val="000000"/>
          <w:sz w:val="28"/>
          <w:szCs w:val="28"/>
        </w:rPr>
        <w:t>1</w:t>
      </w:r>
      <w:r w:rsidR="00CA0292" w:rsidRPr="004E0FA8">
        <w:rPr>
          <w:iCs/>
          <w:color w:val="000000"/>
          <w:sz w:val="28"/>
          <w:szCs w:val="28"/>
        </w:rPr>
        <w:t>2</w:t>
      </w:r>
      <w:r w:rsidRPr="004E0FA8">
        <w:rPr>
          <w:iCs/>
          <w:color w:val="000000"/>
          <w:sz w:val="28"/>
          <w:szCs w:val="28"/>
        </w:rPr>
        <w:t>.</w:t>
      </w:r>
      <w:r w:rsidR="008F175B" w:rsidRPr="008F175B">
        <w:rPr>
          <w:iCs/>
          <w:color w:val="000000"/>
          <w:sz w:val="28"/>
          <w:szCs w:val="28"/>
        </w:rPr>
        <w:t xml:space="preserve"> </w:t>
      </w:r>
      <w:r w:rsidR="00330F37" w:rsidRPr="004E0FA8">
        <w:rPr>
          <w:iCs/>
          <w:color w:val="000000"/>
          <w:sz w:val="28"/>
          <w:szCs w:val="28"/>
        </w:rPr>
        <w:t xml:space="preserve">Ковалев А.П. </w:t>
      </w:r>
      <w:r w:rsidR="00330F37" w:rsidRPr="004E0FA8">
        <w:rPr>
          <w:color w:val="000000"/>
          <w:sz w:val="28"/>
          <w:szCs w:val="28"/>
        </w:rPr>
        <w:t xml:space="preserve">Диагностика банкротства. </w:t>
      </w:r>
      <w:r w:rsidR="00957BEA" w:rsidRPr="004E0FA8">
        <w:rPr>
          <w:color w:val="000000"/>
          <w:sz w:val="28"/>
          <w:szCs w:val="28"/>
        </w:rPr>
        <w:t>-</w:t>
      </w:r>
      <w:r w:rsidR="00330F37" w:rsidRPr="004E0FA8">
        <w:rPr>
          <w:color w:val="000000"/>
          <w:sz w:val="28"/>
          <w:szCs w:val="28"/>
        </w:rPr>
        <w:t xml:space="preserve"> М.: Финстатинформ, </w:t>
      </w:r>
      <w:r w:rsidRPr="004E0FA8">
        <w:rPr>
          <w:color w:val="000000"/>
          <w:sz w:val="28"/>
          <w:szCs w:val="28"/>
        </w:rPr>
        <w:t>200</w:t>
      </w:r>
      <w:r w:rsidR="00330F37" w:rsidRPr="004E0FA8">
        <w:rPr>
          <w:color w:val="000000"/>
          <w:sz w:val="28"/>
          <w:szCs w:val="28"/>
        </w:rPr>
        <w:t>5</w:t>
      </w:r>
      <w:r w:rsidR="00CA0292" w:rsidRPr="004E0FA8">
        <w:rPr>
          <w:color w:val="000000"/>
          <w:sz w:val="28"/>
          <w:szCs w:val="28"/>
        </w:rPr>
        <w:t xml:space="preserve"> – 188с.</w:t>
      </w:r>
      <w:r w:rsidR="00330F37" w:rsidRPr="004E0FA8">
        <w:rPr>
          <w:color w:val="000000"/>
          <w:sz w:val="28"/>
          <w:szCs w:val="28"/>
        </w:rPr>
        <w:t>.</w:t>
      </w:r>
    </w:p>
    <w:p w:rsidR="00330F37" w:rsidRPr="004E0FA8" w:rsidRDefault="00EF3560" w:rsidP="008F175B">
      <w:pPr>
        <w:widowControl/>
        <w:shd w:val="clear" w:color="auto" w:fill="FFFFFF"/>
        <w:tabs>
          <w:tab w:val="left" w:pos="142"/>
          <w:tab w:val="left" w:pos="331"/>
        </w:tabs>
        <w:suppressAutoHyphens/>
        <w:spacing w:line="360" w:lineRule="auto"/>
        <w:rPr>
          <w:color w:val="000000"/>
          <w:sz w:val="28"/>
          <w:szCs w:val="28"/>
        </w:rPr>
      </w:pPr>
      <w:r w:rsidRPr="004E0FA8">
        <w:rPr>
          <w:iCs/>
          <w:color w:val="000000"/>
          <w:sz w:val="28"/>
          <w:szCs w:val="28"/>
        </w:rPr>
        <w:t>1</w:t>
      </w:r>
      <w:r w:rsidR="00CA0292" w:rsidRPr="004E0FA8">
        <w:rPr>
          <w:iCs/>
          <w:color w:val="000000"/>
          <w:sz w:val="28"/>
          <w:szCs w:val="28"/>
        </w:rPr>
        <w:t>3</w:t>
      </w:r>
      <w:r w:rsidRPr="004E0FA8">
        <w:rPr>
          <w:iCs/>
          <w:color w:val="000000"/>
          <w:sz w:val="28"/>
          <w:szCs w:val="28"/>
        </w:rPr>
        <w:t>.</w:t>
      </w:r>
      <w:r w:rsidR="008F175B" w:rsidRPr="008F175B">
        <w:rPr>
          <w:iCs/>
          <w:color w:val="000000"/>
          <w:sz w:val="28"/>
          <w:szCs w:val="28"/>
        </w:rPr>
        <w:t xml:space="preserve"> </w:t>
      </w:r>
      <w:r w:rsidR="00330F37" w:rsidRPr="004E0FA8">
        <w:rPr>
          <w:iCs/>
          <w:color w:val="000000"/>
          <w:sz w:val="28"/>
          <w:szCs w:val="28"/>
        </w:rPr>
        <w:t xml:space="preserve">Ковалев В.В. </w:t>
      </w:r>
      <w:r w:rsidR="00330F37" w:rsidRPr="004E0FA8">
        <w:rPr>
          <w:color w:val="000000"/>
          <w:sz w:val="28"/>
          <w:szCs w:val="28"/>
        </w:rPr>
        <w:t xml:space="preserve">Финансовый анализ: управление капиталом, выбор инвестиций, анализ отчетности. </w:t>
      </w:r>
      <w:r w:rsidR="00957BEA" w:rsidRPr="004E0FA8">
        <w:rPr>
          <w:color w:val="000000"/>
          <w:sz w:val="28"/>
          <w:szCs w:val="28"/>
        </w:rPr>
        <w:t>-</w:t>
      </w:r>
      <w:r w:rsidR="00330F37" w:rsidRPr="004E0FA8">
        <w:rPr>
          <w:color w:val="000000"/>
          <w:sz w:val="28"/>
          <w:szCs w:val="28"/>
        </w:rPr>
        <w:t xml:space="preserve"> М.: Финансы и статистика,</w:t>
      </w:r>
      <w:r w:rsidR="00BF6688" w:rsidRPr="004E0FA8">
        <w:rPr>
          <w:color w:val="000000"/>
          <w:sz w:val="28"/>
          <w:szCs w:val="28"/>
        </w:rPr>
        <w:t xml:space="preserve"> </w:t>
      </w:r>
      <w:r w:rsidR="00330F37" w:rsidRPr="004E0FA8">
        <w:rPr>
          <w:color w:val="000000"/>
          <w:sz w:val="28"/>
          <w:szCs w:val="28"/>
        </w:rPr>
        <w:t>200</w:t>
      </w:r>
      <w:r w:rsidR="00BF6688" w:rsidRPr="004E0FA8">
        <w:rPr>
          <w:color w:val="000000"/>
          <w:sz w:val="28"/>
          <w:szCs w:val="28"/>
        </w:rPr>
        <w:t>7</w:t>
      </w:r>
      <w:r w:rsidR="00330F37" w:rsidRPr="004E0FA8">
        <w:rPr>
          <w:color w:val="000000"/>
          <w:sz w:val="28"/>
          <w:szCs w:val="28"/>
        </w:rPr>
        <w:t>.</w:t>
      </w:r>
      <w:r w:rsidR="00BF6688" w:rsidRPr="004E0FA8">
        <w:rPr>
          <w:color w:val="000000"/>
          <w:sz w:val="28"/>
          <w:szCs w:val="28"/>
        </w:rPr>
        <w:t xml:space="preserve"> – 335с.</w:t>
      </w:r>
    </w:p>
    <w:p w:rsidR="00330F37" w:rsidRPr="004E0FA8" w:rsidRDefault="00EF3560" w:rsidP="008F175B">
      <w:pPr>
        <w:widowControl/>
        <w:shd w:val="clear" w:color="auto" w:fill="FFFFFF"/>
        <w:tabs>
          <w:tab w:val="left" w:pos="142"/>
          <w:tab w:val="left" w:pos="331"/>
        </w:tabs>
        <w:suppressAutoHyphens/>
        <w:spacing w:line="360" w:lineRule="auto"/>
        <w:rPr>
          <w:color w:val="000000"/>
          <w:sz w:val="28"/>
          <w:szCs w:val="28"/>
        </w:rPr>
      </w:pPr>
      <w:r w:rsidRPr="004E0FA8">
        <w:rPr>
          <w:iCs/>
          <w:color w:val="000000"/>
          <w:sz w:val="28"/>
          <w:szCs w:val="28"/>
        </w:rPr>
        <w:t>1</w:t>
      </w:r>
      <w:r w:rsidR="00CA0292" w:rsidRPr="004E0FA8">
        <w:rPr>
          <w:iCs/>
          <w:color w:val="000000"/>
          <w:sz w:val="28"/>
          <w:szCs w:val="28"/>
        </w:rPr>
        <w:t>4</w:t>
      </w:r>
      <w:r w:rsidRPr="004E0FA8">
        <w:rPr>
          <w:iCs/>
          <w:color w:val="000000"/>
          <w:sz w:val="28"/>
          <w:szCs w:val="28"/>
        </w:rPr>
        <w:t>.</w:t>
      </w:r>
      <w:r w:rsidR="008F175B" w:rsidRPr="008F175B">
        <w:rPr>
          <w:iCs/>
          <w:color w:val="000000"/>
          <w:sz w:val="28"/>
          <w:szCs w:val="28"/>
        </w:rPr>
        <w:t xml:space="preserve"> </w:t>
      </w:r>
      <w:r w:rsidR="00330F37" w:rsidRPr="004E0FA8">
        <w:rPr>
          <w:iCs/>
          <w:color w:val="000000"/>
          <w:sz w:val="28"/>
          <w:szCs w:val="28"/>
        </w:rPr>
        <w:t xml:space="preserve">Ковалев В.В. </w:t>
      </w:r>
      <w:r w:rsidR="00330F37" w:rsidRPr="004E0FA8">
        <w:rPr>
          <w:color w:val="000000"/>
          <w:sz w:val="28"/>
          <w:szCs w:val="28"/>
        </w:rPr>
        <w:t xml:space="preserve">Финансовый анализ: методы и процедуры. </w:t>
      </w:r>
      <w:r w:rsidR="00957BEA" w:rsidRPr="004E0FA8">
        <w:rPr>
          <w:color w:val="000000"/>
          <w:sz w:val="28"/>
          <w:szCs w:val="28"/>
        </w:rPr>
        <w:t>-</w:t>
      </w:r>
      <w:r w:rsidR="00330F37" w:rsidRPr="004E0FA8">
        <w:rPr>
          <w:color w:val="000000"/>
          <w:sz w:val="28"/>
          <w:szCs w:val="28"/>
        </w:rPr>
        <w:t xml:space="preserve"> М.: Финансы и статистика, 200</w:t>
      </w:r>
      <w:r w:rsidR="00BF6688" w:rsidRPr="004E0FA8">
        <w:rPr>
          <w:color w:val="000000"/>
          <w:sz w:val="28"/>
          <w:szCs w:val="28"/>
        </w:rPr>
        <w:t>7</w:t>
      </w:r>
      <w:r w:rsidR="00330F37" w:rsidRPr="004E0FA8">
        <w:rPr>
          <w:color w:val="000000"/>
          <w:sz w:val="28"/>
          <w:szCs w:val="28"/>
        </w:rPr>
        <w:t>.</w:t>
      </w:r>
      <w:r w:rsidR="00BF6688" w:rsidRPr="004E0FA8">
        <w:rPr>
          <w:color w:val="000000"/>
          <w:sz w:val="28"/>
          <w:szCs w:val="28"/>
        </w:rPr>
        <w:t>- 199с.</w:t>
      </w:r>
    </w:p>
    <w:p w:rsidR="00330F37" w:rsidRPr="004E0FA8" w:rsidRDefault="00EF3560" w:rsidP="008F175B">
      <w:pPr>
        <w:widowControl/>
        <w:shd w:val="clear" w:color="auto" w:fill="FFFFFF"/>
        <w:tabs>
          <w:tab w:val="left" w:pos="142"/>
          <w:tab w:val="left" w:pos="331"/>
        </w:tabs>
        <w:suppressAutoHyphens/>
        <w:spacing w:line="360" w:lineRule="auto"/>
        <w:rPr>
          <w:color w:val="000000"/>
          <w:sz w:val="28"/>
          <w:szCs w:val="28"/>
        </w:rPr>
      </w:pPr>
      <w:r w:rsidRPr="004E0FA8">
        <w:rPr>
          <w:iCs/>
          <w:color w:val="000000"/>
          <w:sz w:val="28"/>
          <w:szCs w:val="28"/>
        </w:rPr>
        <w:t>1</w:t>
      </w:r>
      <w:r w:rsidR="00BF6688" w:rsidRPr="004E0FA8">
        <w:rPr>
          <w:iCs/>
          <w:color w:val="000000"/>
          <w:sz w:val="28"/>
          <w:szCs w:val="28"/>
        </w:rPr>
        <w:t>5</w:t>
      </w:r>
      <w:r w:rsidRPr="004E0FA8">
        <w:rPr>
          <w:iCs/>
          <w:color w:val="000000"/>
          <w:sz w:val="28"/>
          <w:szCs w:val="28"/>
        </w:rPr>
        <w:t>.</w:t>
      </w:r>
      <w:r w:rsidR="008F175B" w:rsidRPr="008F175B">
        <w:rPr>
          <w:iCs/>
          <w:color w:val="000000"/>
          <w:sz w:val="28"/>
          <w:szCs w:val="28"/>
        </w:rPr>
        <w:t xml:space="preserve"> </w:t>
      </w:r>
      <w:r w:rsidR="00330F37" w:rsidRPr="004E0FA8">
        <w:rPr>
          <w:iCs/>
          <w:color w:val="000000"/>
          <w:sz w:val="28"/>
          <w:szCs w:val="28"/>
        </w:rPr>
        <w:t xml:space="preserve">Ковалев В.В., Волкова О.Н. </w:t>
      </w:r>
      <w:r w:rsidR="00330F37" w:rsidRPr="004E0FA8">
        <w:rPr>
          <w:color w:val="000000"/>
          <w:sz w:val="28"/>
          <w:szCs w:val="28"/>
        </w:rPr>
        <w:t xml:space="preserve">Анализ хозяйственной деятельности </w:t>
      </w:r>
      <w:r w:rsidR="00AB04B6" w:rsidRPr="004E0FA8">
        <w:rPr>
          <w:color w:val="000000"/>
          <w:sz w:val="28"/>
          <w:szCs w:val="28"/>
        </w:rPr>
        <w:t>организации</w:t>
      </w:r>
      <w:r w:rsidR="00330F37" w:rsidRPr="004E0FA8">
        <w:rPr>
          <w:color w:val="000000"/>
          <w:sz w:val="28"/>
          <w:szCs w:val="28"/>
        </w:rPr>
        <w:t xml:space="preserve">. </w:t>
      </w:r>
      <w:r w:rsidR="00957BEA" w:rsidRPr="004E0FA8">
        <w:rPr>
          <w:color w:val="000000"/>
          <w:sz w:val="28"/>
          <w:szCs w:val="28"/>
        </w:rPr>
        <w:t>-</w:t>
      </w:r>
      <w:r w:rsidR="00330F37" w:rsidRPr="004E0FA8">
        <w:rPr>
          <w:color w:val="000000"/>
          <w:sz w:val="28"/>
          <w:szCs w:val="28"/>
        </w:rPr>
        <w:t xml:space="preserve"> М.: Проспект, 200</w:t>
      </w:r>
      <w:r w:rsidRPr="004E0FA8">
        <w:rPr>
          <w:color w:val="000000"/>
          <w:sz w:val="28"/>
          <w:szCs w:val="28"/>
        </w:rPr>
        <w:t>8</w:t>
      </w:r>
      <w:r w:rsidR="00330F37" w:rsidRPr="004E0FA8">
        <w:rPr>
          <w:color w:val="000000"/>
          <w:sz w:val="28"/>
          <w:szCs w:val="28"/>
        </w:rPr>
        <w:t>.</w:t>
      </w:r>
      <w:r w:rsidR="00BF6688" w:rsidRPr="004E0FA8">
        <w:rPr>
          <w:color w:val="000000"/>
          <w:sz w:val="28"/>
          <w:szCs w:val="28"/>
        </w:rPr>
        <w:t>- 305с.</w:t>
      </w:r>
    </w:p>
    <w:p w:rsidR="00330F37" w:rsidRPr="004E0FA8" w:rsidRDefault="00EF3560" w:rsidP="008F175B">
      <w:pPr>
        <w:widowControl/>
        <w:shd w:val="clear" w:color="auto" w:fill="FFFFFF"/>
        <w:tabs>
          <w:tab w:val="left" w:pos="142"/>
          <w:tab w:val="left" w:pos="331"/>
        </w:tabs>
        <w:suppressAutoHyphens/>
        <w:spacing w:line="360" w:lineRule="auto"/>
        <w:rPr>
          <w:color w:val="000000"/>
          <w:sz w:val="28"/>
          <w:szCs w:val="28"/>
        </w:rPr>
      </w:pPr>
      <w:r w:rsidRPr="004E0FA8">
        <w:rPr>
          <w:iCs/>
          <w:color w:val="000000"/>
          <w:sz w:val="28"/>
          <w:szCs w:val="28"/>
        </w:rPr>
        <w:t>1</w:t>
      </w:r>
      <w:r w:rsidR="00BF6688" w:rsidRPr="004E0FA8">
        <w:rPr>
          <w:iCs/>
          <w:color w:val="000000"/>
          <w:sz w:val="28"/>
          <w:szCs w:val="28"/>
        </w:rPr>
        <w:t>6</w:t>
      </w:r>
      <w:r w:rsidRPr="004E0FA8">
        <w:rPr>
          <w:iCs/>
          <w:color w:val="000000"/>
          <w:sz w:val="28"/>
          <w:szCs w:val="28"/>
        </w:rPr>
        <w:t>.</w:t>
      </w:r>
      <w:r w:rsidR="008F175B" w:rsidRPr="008F175B">
        <w:rPr>
          <w:iCs/>
          <w:color w:val="000000"/>
          <w:sz w:val="28"/>
          <w:szCs w:val="28"/>
        </w:rPr>
        <w:t xml:space="preserve"> </w:t>
      </w:r>
      <w:r w:rsidR="00330F37" w:rsidRPr="004E0FA8">
        <w:rPr>
          <w:iCs/>
          <w:color w:val="000000"/>
          <w:sz w:val="28"/>
          <w:szCs w:val="28"/>
        </w:rPr>
        <w:t xml:space="preserve">Ковалев В.В., Патров В.В. </w:t>
      </w:r>
      <w:r w:rsidR="00330F37" w:rsidRPr="004E0FA8">
        <w:rPr>
          <w:color w:val="000000"/>
          <w:sz w:val="28"/>
          <w:szCs w:val="28"/>
        </w:rPr>
        <w:t xml:space="preserve">Как читать баланс. </w:t>
      </w:r>
      <w:r w:rsidR="00957BEA" w:rsidRPr="004E0FA8">
        <w:rPr>
          <w:color w:val="000000"/>
          <w:sz w:val="28"/>
          <w:szCs w:val="28"/>
        </w:rPr>
        <w:t>-</w:t>
      </w:r>
      <w:r w:rsidR="00330F37" w:rsidRPr="004E0FA8">
        <w:rPr>
          <w:color w:val="000000"/>
          <w:sz w:val="28"/>
          <w:szCs w:val="28"/>
        </w:rPr>
        <w:t xml:space="preserve"> М.: Финансы и статистика, 200</w:t>
      </w:r>
      <w:r w:rsidRPr="004E0FA8">
        <w:rPr>
          <w:color w:val="000000"/>
          <w:sz w:val="28"/>
          <w:szCs w:val="28"/>
        </w:rPr>
        <w:t>8</w:t>
      </w:r>
      <w:r w:rsidR="00330F37" w:rsidRPr="004E0FA8">
        <w:rPr>
          <w:color w:val="000000"/>
          <w:sz w:val="28"/>
          <w:szCs w:val="28"/>
        </w:rPr>
        <w:t>.</w:t>
      </w:r>
      <w:r w:rsidR="00BF6688" w:rsidRPr="004E0FA8">
        <w:rPr>
          <w:color w:val="000000"/>
          <w:sz w:val="28"/>
          <w:szCs w:val="28"/>
        </w:rPr>
        <w:t xml:space="preserve"> - 155с.</w:t>
      </w:r>
    </w:p>
    <w:p w:rsidR="00330F37" w:rsidRPr="004E0FA8" w:rsidRDefault="00EF3560" w:rsidP="008F175B">
      <w:pPr>
        <w:widowControl/>
        <w:shd w:val="clear" w:color="auto" w:fill="FFFFFF"/>
        <w:tabs>
          <w:tab w:val="left" w:pos="142"/>
          <w:tab w:val="left" w:pos="331"/>
        </w:tabs>
        <w:suppressAutoHyphens/>
        <w:spacing w:line="360" w:lineRule="auto"/>
        <w:rPr>
          <w:color w:val="000000"/>
          <w:sz w:val="28"/>
          <w:szCs w:val="28"/>
        </w:rPr>
      </w:pPr>
      <w:r w:rsidRPr="004E0FA8">
        <w:rPr>
          <w:iCs/>
          <w:color w:val="000000"/>
          <w:sz w:val="28"/>
          <w:szCs w:val="28"/>
        </w:rPr>
        <w:t>1</w:t>
      </w:r>
      <w:r w:rsidR="00BF6688" w:rsidRPr="004E0FA8">
        <w:rPr>
          <w:iCs/>
          <w:color w:val="000000"/>
          <w:sz w:val="28"/>
          <w:szCs w:val="28"/>
        </w:rPr>
        <w:t>7</w:t>
      </w:r>
      <w:r w:rsidRPr="004E0FA8">
        <w:rPr>
          <w:iCs/>
          <w:color w:val="000000"/>
          <w:sz w:val="28"/>
          <w:szCs w:val="28"/>
        </w:rPr>
        <w:t>.</w:t>
      </w:r>
      <w:r w:rsidR="008F175B" w:rsidRPr="008F175B">
        <w:rPr>
          <w:iCs/>
          <w:color w:val="000000"/>
          <w:sz w:val="28"/>
          <w:szCs w:val="28"/>
        </w:rPr>
        <w:t xml:space="preserve"> </w:t>
      </w:r>
      <w:r w:rsidR="00330F37" w:rsidRPr="004E0FA8">
        <w:rPr>
          <w:iCs/>
          <w:color w:val="000000"/>
          <w:sz w:val="28"/>
          <w:szCs w:val="28"/>
        </w:rPr>
        <w:t xml:space="preserve">Кравченко Л.И. </w:t>
      </w:r>
      <w:r w:rsidR="00330F37" w:rsidRPr="004E0FA8">
        <w:rPr>
          <w:color w:val="000000"/>
          <w:sz w:val="28"/>
          <w:szCs w:val="28"/>
        </w:rPr>
        <w:t xml:space="preserve">Анализ хозяйственной деятельности в торговле. </w:t>
      </w:r>
      <w:r w:rsidR="00957BEA" w:rsidRPr="004E0FA8">
        <w:rPr>
          <w:color w:val="000000"/>
          <w:sz w:val="28"/>
          <w:szCs w:val="28"/>
        </w:rPr>
        <w:t>-</w:t>
      </w:r>
      <w:r w:rsidR="00330F37" w:rsidRPr="004E0FA8">
        <w:rPr>
          <w:color w:val="000000"/>
          <w:sz w:val="28"/>
          <w:szCs w:val="28"/>
        </w:rPr>
        <w:t xml:space="preserve"> Минск: Новое знание, 2005.</w:t>
      </w:r>
      <w:r w:rsidR="00BF6688" w:rsidRPr="004E0FA8">
        <w:rPr>
          <w:color w:val="000000"/>
          <w:sz w:val="28"/>
          <w:szCs w:val="28"/>
        </w:rPr>
        <w:t>-185с.</w:t>
      </w:r>
    </w:p>
    <w:p w:rsidR="00330F37" w:rsidRPr="004E0FA8" w:rsidRDefault="00EF3560" w:rsidP="008F175B">
      <w:pPr>
        <w:widowControl/>
        <w:shd w:val="clear" w:color="auto" w:fill="FFFFFF"/>
        <w:tabs>
          <w:tab w:val="left" w:pos="142"/>
          <w:tab w:val="left" w:pos="331"/>
        </w:tabs>
        <w:suppressAutoHyphens/>
        <w:spacing w:line="360" w:lineRule="auto"/>
        <w:rPr>
          <w:color w:val="000000"/>
          <w:sz w:val="28"/>
          <w:szCs w:val="28"/>
        </w:rPr>
      </w:pPr>
      <w:r w:rsidRPr="004E0FA8">
        <w:rPr>
          <w:iCs/>
          <w:color w:val="000000"/>
          <w:sz w:val="28"/>
          <w:szCs w:val="28"/>
        </w:rPr>
        <w:t>1</w:t>
      </w:r>
      <w:r w:rsidR="00BF6688" w:rsidRPr="004E0FA8">
        <w:rPr>
          <w:iCs/>
          <w:color w:val="000000"/>
          <w:sz w:val="28"/>
          <w:szCs w:val="28"/>
        </w:rPr>
        <w:t>8</w:t>
      </w:r>
      <w:r w:rsidRPr="004E0FA8">
        <w:rPr>
          <w:iCs/>
          <w:color w:val="000000"/>
          <w:sz w:val="28"/>
          <w:szCs w:val="28"/>
        </w:rPr>
        <w:t>.</w:t>
      </w:r>
      <w:r w:rsidR="008F175B" w:rsidRPr="008F175B">
        <w:rPr>
          <w:iCs/>
          <w:color w:val="000000"/>
          <w:sz w:val="28"/>
          <w:szCs w:val="28"/>
        </w:rPr>
        <w:t xml:space="preserve"> </w:t>
      </w:r>
      <w:r w:rsidR="00330F37" w:rsidRPr="004E0FA8">
        <w:rPr>
          <w:iCs/>
          <w:color w:val="000000"/>
          <w:sz w:val="28"/>
          <w:szCs w:val="28"/>
        </w:rPr>
        <w:t xml:space="preserve">Любушин Н.П., Лещева В.Б., Дьякова В.Г. </w:t>
      </w:r>
      <w:r w:rsidR="00330F37" w:rsidRPr="004E0FA8">
        <w:rPr>
          <w:color w:val="000000"/>
          <w:sz w:val="28"/>
          <w:szCs w:val="28"/>
        </w:rPr>
        <w:t xml:space="preserve">Анализ финансово экономической деятельности </w:t>
      </w:r>
      <w:r w:rsidR="00AB04B6" w:rsidRPr="004E0FA8">
        <w:rPr>
          <w:color w:val="000000"/>
          <w:sz w:val="28"/>
          <w:szCs w:val="28"/>
        </w:rPr>
        <w:t>организации</w:t>
      </w:r>
      <w:r w:rsidR="00330F37" w:rsidRPr="004E0FA8">
        <w:rPr>
          <w:color w:val="000000"/>
          <w:sz w:val="28"/>
          <w:szCs w:val="28"/>
        </w:rPr>
        <w:t xml:space="preserve">. </w:t>
      </w:r>
      <w:r w:rsidR="00957BEA" w:rsidRPr="004E0FA8">
        <w:rPr>
          <w:color w:val="000000"/>
          <w:sz w:val="28"/>
          <w:szCs w:val="28"/>
        </w:rPr>
        <w:t>-</w:t>
      </w:r>
      <w:r w:rsidR="00330F37" w:rsidRPr="004E0FA8">
        <w:rPr>
          <w:color w:val="000000"/>
          <w:sz w:val="28"/>
          <w:szCs w:val="28"/>
        </w:rPr>
        <w:t xml:space="preserve"> М.: ЮНИТИ, 2004.</w:t>
      </w:r>
      <w:r w:rsidR="00BF6688" w:rsidRPr="004E0FA8">
        <w:rPr>
          <w:color w:val="000000"/>
          <w:sz w:val="28"/>
          <w:szCs w:val="28"/>
        </w:rPr>
        <w:t xml:space="preserve"> - 224с.</w:t>
      </w:r>
    </w:p>
    <w:p w:rsidR="00330F37" w:rsidRPr="004E0FA8" w:rsidRDefault="00BF6688" w:rsidP="008F175B">
      <w:pPr>
        <w:widowControl/>
        <w:shd w:val="clear" w:color="auto" w:fill="FFFFFF"/>
        <w:tabs>
          <w:tab w:val="left" w:pos="142"/>
          <w:tab w:val="left" w:pos="324"/>
        </w:tabs>
        <w:suppressAutoHyphens/>
        <w:spacing w:line="360" w:lineRule="auto"/>
        <w:rPr>
          <w:color w:val="000000"/>
          <w:sz w:val="28"/>
          <w:szCs w:val="28"/>
        </w:rPr>
      </w:pPr>
      <w:r w:rsidRPr="004E0FA8">
        <w:rPr>
          <w:iCs/>
          <w:color w:val="000000"/>
          <w:sz w:val="28"/>
          <w:szCs w:val="28"/>
        </w:rPr>
        <w:t>19</w:t>
      </w:r>
      <w:r w:rsidR="00EF3560" w:rsidRPr="004E0FA8">
        <w:rPr>
          <w:iCs/>
          <w:color w:val="000000"/>
          <w:sz w:val="28"/>
          <w:szCs w:val="28"/>
        </w:rPr>
        <w:t>.</w:t>
      </w:r>
      <w:r w:rsidR="008F175B" w:rsidRPr="008F175B">
        <w:rPr>
          <w:iCs/>
          <w:color w:val="000000"/>
          <w:sz w:val="28"/>
          <w:szCs w:val="28"/>
        </w:rPr>
        <w:t xml:space="preserve"> </w:t>
      </w:r>
      <w:r w:rsidR="00330F37" w:rsidRPr="004E0FA8">
        <w:rPr>
          <w:iCs/>
          <w:color w:val="000000"/>
          <w:sz w:val="28"/>
          <w:szCs w:val="28"/>
        </w:rPr>
        <w:t xml:space="preserve">Негашев Е.В. </w:t>
      </w:r>
      <w:r w:rsidR="00330F37" w:rsidRPr="004E0FA8">
        <w:rPr>
          <w:color w:val="000000"/>
          <w:sz w:val="28"/>
          <w:szCs w:val="28"/>
        </w:rPr>
        <w:t xml:space="preserve">Анализ финансов </w:t>
      </w:r>
      <w:r w:rsidR="00AB04B6" w:rsidRPr="004E0FA8">
        <w:rPr>
          <w:color w:val="000000"/>
          <w:sz w:val="28"/>
          <w:szCs w:val="28"/>
        </w:rPr>
        <w:t>организации</w:t>
      </w:r>
      <w:r w:rsidR="00330F37" w:rsidRPr="004E0FA8">
        <w:rPr>
          <w:color w:val="000000"/>
          <w:sz w:val="28"/>
          <w:szCs w:val="28"/>
        </w:rPr>
        <w:t xml:space="preserve"> в условиях рынка. </w:t>
      </w:r>
      <w:r w:rsidR="00957BEA" w:rsidRPr="004E0FA8">
        <w:rPr>
          <w:color w:val="000000"/>
          <w:sz w:val="28"/>
          <w:szCs w:val="28"/>
        </w:rPr>
        <w:t>-</w:t>
      </w:r>
      <w:r w:rsidR="00330F37" w:rsidRPr="004E0FA8">
        <w:rPr>
          <w:color w:val="000000"/>
          <w:sz w:val="28"/>
          <w:szCs w:val="28"/>
        </w:rPr>
        <w:t xml:space="preserve"> М.: Высшая школа, </w:t>
      </w:r>
      <w:r w:rsidR="00EF3560" w:rsidRPr="004E0FA8">
        <w:rPr>
          <w:color w:val="000000"/>
          <w:sz w:val="28"/>
          <w:szCs w:val="28"/>
        </w:rPr>
        <w:t>200</w:t>
      </w:r>
      <w:r w:rsidR="00330F37" w:rsidRPr="004E0FA8">
        <w:rPr>
          <w:color w:val="000000"/>
          <w:sz w:val="28"/>
          <w:szCs w:val="28"/>
        </w:rPr>
        <w:t>7.</w:t>
      </w:r>
      <w:r w:rsidRPr="004E0FA8">
        <w:rPr>
          <w:color w:val="000000"/>
          <w:sz w:val="28"/>
          <w:szCs w:val="28"/>
        </w:rPr>
        <w:t>- 285с.</w:t>
      </w:r>
    </w:p>
    <w:p w:rsidR="00330F37" w:rsidRPr="004E0FA8" w:rsidRDefault="00EF3560" w:rsidP="008F175B">
      <w:pPr>
        <w:widowControl/>
        <w:shd w:val="clear" w:color="auto" w:fill="FFFFFF"/>
        <w:tabs>
          <w:tab w:val="left" w:pos="142"/>
          <w:tab w:val="left" w:pos="324"/>
        </w:tabs>
        <w:suppressAutoHyphens/>
        <w:spacing w:line="360" w:lineRule="auto"/>
        <w:rPr>
          <w:color w:val="000000"/>
          <w:sz w:val="28"/>
          <w:szCs w:val="28"/>
        </w:rPr>
      </w:pPr>
      <w:r w:rsidRPr="004E0FA8">
        <w:rPr>
          <w:iCs/>
          <w:color w:val="000000"/>
          <w:sz w:val="28"/>
          <w:szCs w:val="28"/>
        </w:rPr>
        <w:t>2</w:t>
      </w:r>
      <w:r w:rsidR="00BF6688" w:rsidRPr="004E0FA8">
        <w:rPr>
          <w:iCs/>
          <w:color w:val="000000"/>
          <w:sz w:val="28"/>
          <w:szCs w:val="28"/>
        </w:rPr>
        <w:t>0</w:t>
      </w:r>
      <w:r w:rsidRPr="004E0FA8">
        <w:rPr>
          <w:iCs/>
          <w:color w:val="000000"/>
          <w:sz w:val="28"/>
          <w:szCs w:val="28"/>
        </w:rPr>
        <w:t>.</w:t>
      </w:r>
      <w:r w:rsidR="008F175B" w:rsidRPr="008F175B">
        <w:rPr>
          <w:iCs/>
          <w:color w:val="000000"/>
          <w:sz w:val="28"/>
          <w:szCs w:val="28"/>
        </w:rPr>
        <w:t xml:space="preserve"> </w:t>
      </w:r>
      <w:r w:rsidR="00330F37" w:rsidRPr="004E0FA8">
        <w:rPr>
          <w:iCs/>
          <w:color w:val="000000"/>
          <w:sz w:val="28"/>
          <w:szCs w:val="28"/>
        </w:rPr>
        <w:t xml:space="preserve">Панков Д.А. </w:t>
      </w:r>
      <w:r w:rsidR="00330F37" w:rsidRPr="004E0FA8">
        <w:rPr>
          <w:color w:val="000000"/>
          <w:sz w:val="28"/>
          <w:szCs w:val="28"/>
        </w:rPr>
        <w:t xml:space="preserve">Современные методы анализа финансового положения. </w:t>
      </w:r>
      <w:r w:rsidR="00957BEA" w:rsidRPr="004E0FA8">
        <w:rPr>
          <w:color w:val="000000"/>
          <w:sz w:val="28"/>
          <w:szCs w:val="28"/>
        </w:rPr>
        <w:t>-</w:t>
      </w:r>
      <w:r w:rsidR="00330F37" w:rsidRPr="004E0FA8">
        <w:rPr>
          <w:color w:val="000000"/>
          <w:sz w:val="28"/>
          <w:szCs w:val="28"/>
        </w:rPr>
        <w:t xml:space="preserve"> Минск: Профит, </w:t>
      </w:r>
      <w:r w:rsidR="00BF6688" w:rsidRPr="004E0FA8">
        <w:rPr>
          <w:color w:val="000000"/>
          <w:sz w:val="28"/>
          <w:szCs w:val="28"/>
        </w:rPr>
        <w:t>2009</w:t>
      </w:r>
      <w:r w:rsidR="00330F37" w:rsidRPr="004E0FA8">
        <w:rPr>
          <w:color w:val="000000"/>
          <w:sz w:val="28"/>
          <w:szCs w:val="28"/>
        </w:rPr>
        <w:t>.</w:t>
      </w:r>
      <w:r w:rsidR="00BF6688" w:rsidRPr="004E0FA8">
        <w:rPr>
          <w:color w:val="000000"/>
          <w:sz w:val="28"/>
          <w:szCs w:val="28"/>
        </w:rPr>
        <w:t>- 175с.</w:t>
      </w:r>
    </w:p>
    <w:p w:rsidR="00330F37" w:rsidRPr="004E0FA8" w:rsidRDefault="00EF3560" w:rsidP="008F175B">
      <w:pPr>
        <w:widowControl/>
        <w:shd w:val="clear" w:color="auto" w:fill="FFFFFF"/>
        <w:tabs>
          <w:tab w:val="left" w:pos="142"/>
          <w:tab w:val="left" w:pos="324"/>
        </w:tabs>
        <w:suppressAutoHyphens/>
        <w:spacing w:line="360" w:lineRule="auto"/>
        <w:rPr>
          <w:color w:val="000000"/>
          <w:sz w:val="28"/>
          <w:szCs w:val="28"/>
        </w:rPr>
      </w:pPr>
      <w:r w:rsidRPr="004E0FA8">
        <w:rPr>
          <w:iCs/>
          <w:color w:val="000000"/>
          <w:sz w:val="28"/>
          <w:szCs w:val="28"/>
        </w:rPr>
        <w:t>2</w:t>
      </w:r>
      <w:r w:rsidR="00BF6688" w:rsidRPr="004E0FA8">
        <w:rPr>
          <w:iCs/>
          <w:color w:val="000000"/>
          <w:sz w:val="28"/>
          <w:szCs w:val="28"/>
        </w:rPr>
        <w:t>1</w:t>
      </w:r>
      <w:r w:rsidRPr="004E0FA8">
        <w:rPr>
          <w:iCs/>
          <w:color w:val="000000"/>
          <w:sz w:val="28"/>
          <w:szCs w:val="28"/>
        </w:rPr>
        <w:t>.</w:t>
      </w:r>
      <w:r w:rsidR="008F175B" w:rsidRPr="008F175B">
        <w:rPr>
          <w:iCs/>
          <w:color w:val="000000"/>
          <w:sz w:val="28"/>
          <w:szCs w:val="28"/>
        </w:rPr>
        <w:t xml:space="preserve"> </w:t>
      </w:r>
      <w:r w:rsidR="00330F37" w:rsidRPr="004E0FA8">
        <w:rPr>
          <w:iCs/>
          <w:color w:val="000000"/>
          <w:sz w:val="28"/>
          <w:szCs w:val="28"/>
        </w:rPr>
        <w:t xml:space="preserve">Панков Д.А. </w:t>
      </w:r>
      <w:r w:rsidR="00330F37" w:rsidRPr="004E0FA8">
        <w:rPr>
          <w:color w:val="000000"/>
          <w:sz w:val="28"/>
          <w:szCs w:val="28"/>
        </w:rPr>
        <w:t xml:space="preserve">Бухгалтерский учет и анализ за рубежом. </w:t>
      </w:r>
      <w:r w:rsidR="00957BEA" w:rsidRPr="004E0FA8">
        <w:rPr>
          <w:color w:val="000000"/>
          <w:sz w:val="28"/>
          <w:szCs w:val="28"/>
        </w:rPr>
        <w:t>-</w:t>
      </w:r>
      <w:r w:rsidR="00330F37" w:rsidRPr="004E0FA8">
        <w:rPr>
          <w:color w:val="000000"/>
          <w:sz w:val="28"/>
          <w:szCs w:val="28"/>
        </w:rPr>
        <w:t xml:space="preserve"> Минск: Новое знание, 200</w:t>
      </w:r>
      <w:r w:rsidRPr="004E0FA8">
        <w:rPr>
          <w:color w:val="000000"/>
          <w:sz w:val="28"/>
          <w:szCs w:val="28"/>
        </w:rPr>
        <w:t>7</w:t>
      </w:r>
      <w:r w:rsidR="00330F37" w:rsidRPr="004E0FA8">
        <w:rPr>
          <w:color w:val="000000"/>
          <w:sz w:val="28"/>
          <w:szCs w:val="28"/>
        </w:rPr>
        <w:t>.</w:t>
      </w:r>
      <w:r w:rsidR="00BF6688" w:rsidRPr="004E0FA8">
        <w:rPr>
          <w:color w:val="000000"/>
          <w:sz w:val="28"/>
          <w:szCs w:val="28"/>
        </w:rPr>
        <w:t>- 226с.</w:t>
      </w:r>
    </w:p>
    <w:p w:rsidR="00330F37" w:rsidRPr="004E0FA8" w:rsidRDefault="00EF3560" w:rsidP="008F175B">
      <w:pPr>
        <w:widowControl/>
        <w:shd w:val="clear" w:color="auto" w:fill="FFFFFF"/>
        <w:tabs>
          <w:tab w:val="left" w:pos="142"/>
          <w:tab w:val="left" w:pos="324"/>
        </w:tabs>
        <w:suppressAutoHyphens/>
        <w:spacing w:line="360" w:lineRule="auto"/>
        <w:rPr>
          <w:color w:val="000000"/>
          <w:sz w:val="28"/>
          <w:szCs w:val="28"/>
        </w:rPr>
      </w:pPr>
      <w:r w:rsidRPr="004E0FA8">
        <w:rPr>
          <w:iCs/>
          <w:color w:val="000000"/>
          <w:sz w:val="28"/>
          <w:szCs w:val="28"/>
        </w:rPr>
        <w:t>2</w:t>
      </w:r>
      <w:r w:rsidR="00BF6688" w:rsidRPr="004E0FA8">
        <w:rPr>
          <w:iCs/>
          <w:color w:val="000000"/>
          <w:sz w:val="28"/>
          <w:szCs w:val="28"/>
        </w:rPr>
        <w:t>2</w:t>
      </w:r>
      <w:r w:rsidRPr="004E0FA8">
        <w:rPr>
          <w:iCs/>
          <w:color w:val="000000"/>
          <w:sz w:val="28"/>
          <w:szCs w:val="28"/>
        </w:rPr>
        <w:t>.</w:t>
      </w:r>
      <w:r w:rsidR="008F175B" w:rsidRPr="008F175B">
        <w:rPr>
          <w:iCs/>
          <w:color w:val="000000"/>
          <w:sz w:val="28"/>
          <w:szCs w:val="28"/>
        </w:rPr>
        <w:t xml:space="preserve"> </w:t>
      </w:r>
      <w:r w:rsidR="00330F37" w:rsidRPr="004E0FA8">
        <w:rPr>
          <w:iCs/>
          <w:color w:val="000000"/>
          <w:sz w:val="28"/>
          <w:szCs w:val="28"/>
        </w:rPr>
        <w:t xml:space="preserve">Родионова В.М., Федотова М.А. </w:t>
      </w:r>
      <w:r w:rsidR="00330F37" w:rsidRPr="004E0FA8">
        <w:rPr>
          <w:color w:val="000000"/>
          <w:sz w:val="28"/>
          <w:szCs w:val="28"/>
        </w:rPr>
        <w:t xml:space="preserve">Финансовая устойчивость </w:t>
      </w:r>
      <w:r w:rsidR="00AB04B6" w:rsidRPr="004E0FA8">
        <w:rPr>
          <w:color w:val="000000"/>
          <w:sz w:val="28"/>
          <w:szCs w:val="28"/>
        </w:rPr>
        <w:t>организации</w:t>
      </w:r>
      <w:r w:rsidR="00330F37" w:rsidRPr="004E0FA8">
        <w:rPr>
          <w:color w:val="000000"/>
          <w:sz w:val="28"/>
          <w:szCs w:val="28"/>
        </w:rPr>
        <w:t xml:space="preserve"> в условиях инфляции. </w:t>
      </w:r>
      <w:r w:rsidR="00957BEA" w:rsidRPr="004E0FA8">
        <w:rPr>
          <w:color w:val="000000"/>
          <w:sz w:val="28"/>
          <w:szCs w:val="28"/>
        </w:rPr>
        <w:t>-</w:t>
      </w:r>
      <w:r w:rsidR="00330F37" w:rsidRPr="004E0FA8">
        <w:rPr>
          <w:color w:val="000000"/>
          <w:sz w:val="28"/>
          <w:szCs w:val="28"/>
        </w:rPr>
        <w:t xml:space="preserve"> М.: Перспектива, </w:t>
      </w:r>
      <w:r w:rsidR="00BF6688" w:rsidRPr="004E0FA8">
        <w:rPr>
          <w:color w:val="000000"/>
          <w:sz w:val="28"/>
          <w:szCs w:val="28"/>
        </w:rPr>
        <w:t>2006</w:t>
      </w:r>
      <w:r w:rsidR="00330F37" w:rsidRPr="004E0FA8">
        <w:rPr>
          <w:color w:val="000000"/>
          <w:sz w:val="28"/>
          <w:szCs w:val="28"/>
        </w:rPr>
        <w:t>.</w:t>
      </w:r>
      <w:r w:rsidR="00BF6688" w:rsidRPr="004E0FA8">
        <w:rPr>
          <w:color w:val="000000"/>
          <w:sz w:val="28"/>
          <w:szCs w:val="28"/>
        </w:rPr>
        <w:t>- 331с.</w:t>
      </w:r>
    </w:p>
    <w:p w:rsidR="00330F37" w:rsidRPr="004E0FA8" w:rsidRDefault="00EF3560" w:rsidP="008F175B">
      <w:pPr>
        <w:widowControl/>
        <w:shd w:val="clear" w:color="auto" w:fill="FFFFFF"/>
        <w:tabs>
          <w:tab w:val="left" w:pos="142"/>
          <w:tab w:val="left" w:pos="324"/>
        </w:tabs>
        <w:suppressAutoHyphens/>
        <w:spacing w:line="360" w:lineRule="auto"/>
        <w:rPr>
          <w:color w:val="000000"/>
          <w:sz w:val="28"/>
          <w:szCs w:val="28"/>
        </w:rPr>
      </w:pPr>
      <w:r w:rsidRPr="004E0FA8">
        <w:rPr>
          <w:iCs/>
          <w:color w:val="000000"/>
          <w:sz w:val="28"/>
          <w:szCs w:val="28"/>
        </w:rPr>
        <w:t>2</w:t>
      </w:r>
      <w:r w:rsidR="00BF6688" w:rsidRPr="004E0FA8">
        <w:rPr>
          <w:iCs/>
          <w:color w:val="000000"/>
          <w:sz w:val="28"/>
          <w:szCs w:val="28"/>
        </w:rPr>
        <w:t>3</w:t>
      </w:r>
      <w:r w:rsidRPr="004E0FA8">
        <w:rPr>
          <w:iCs/>
          <w:color w:val="000000"/>
          <w:sz w:val="28"/>
          <w:szCs w:val="28"/>
        </w:rPr>
        <w:t>.</w:t>
      </w:r>
      <w:r w:rsidR="008F175B" w:rsidRPr="008F175B">
        <w:rPr>
          <w:iCs/>
          <w:color w:val="000000"/>
          <w:sz w:val="28"/>
          <w:szCs w:val="28"/>
        </w:rPr>
        <w:t xml:space="preserve"> </w:t>
      </w:r>
      <w:r w:rsidR="00330F37" w:rsidRPr="004E0FA8">
        <w:rPr>
          <w:iCs/>
          <w:color w:val="000000"/>
          <w:sz w:val="28"/>
          <w:szCs w:val="28"/>
        </w:rPr>
        <w:t xml:space="preserve">Русак Н.А., Русак В.А. </w:t>
      </w:r>
      <w:r w:rsidR="00330F37" w:rsidRPr="004E0FA8">
        <w:rPr>
          <w:color w:val="000000"/>
          <w:sz w:val="28"/>
          <w:szCs w:val="28"/>
        </w:rPr>
        <w:t xml:space="preserve">Финансовый анализ субъекта хозяйствования. </w:t>
      </w:r>
      <w:r w:rsidR="00957BEA" w:rsidRPr="004E0FA8">
        <w:rPr>
          <w:color w:val="000000"/>
          <w:sz w:val="28"/>
          <w:szCs w:val="28"/>
        </w:rPr>
        <w:t>-</w:t>
      </w:r>
      <w:r w:rsidR="00330F37" w:rsidRPr="004E0FA8">
        <w:rPr>
          <w:color w:val="000000"/>
          <w:sz w:val="28"/>
          <w:szCs w:val="28"/>
        </w:rPr>
        <w:t xml:space="preserve"> Минск: Вышэйшая школа, </w:t>
      </w:r>
      <w:r w:rsidR="00BF6688" w:rsidRPr="004E0FA8">
        <w:rPr>
          <w:color w:val="000000"/>
          <w:sz w:val="28"/>
          <w:szCs w:val="28"/>
        </w:rPr>
        <w:t>200</w:t>
      </w:r>
      <w:r w:rsidR="00330F37" w:rsidRPr="004E0FA8">
        <w:rPr>
          <w:color w:val="000000"/>
          <w:sz w:val="28"/>
          <w:szCs w:val="28"/>
        </w:rPr>
        <w:t>7.</w:t>
      </w:r>
      <w:r w:rsidR="00BF6688" w:rsidRPr="004E0FA8">
        <w:rPr>
          <w:color w:val="000000"/>
          <w:sz w:val="28"/>
          <w:szCs w:val="28"/>
        </w:rPr>
        <w:t>- 253с.</w:t>
      </w:r>
    </w:p>
    <w:p w:rsidR="00330F37" w:rsidRPr="004E0FA8" w:rsidRDefault="00EF3560" w:rsidP="008F175B">
      <w:pPr>
        <w:widowControl/>
        <w:shd w:val="clear" w:color="auto" w:fill="FFFFFF"/>
        <w:tabs>
          <w:tab w:val="left" w:pos="142"/>
          <w:tab w:val="left" w:pos="324"/>
        </w:tabs>
        <w:suppressAutoHyphens/>
        <w:spacing w:line="360" w:lineRule="auto"/>
        <w:rPr>
          <w:color w:val="000000"/>
          <w:sz w:val="28"/>
          <w:szCs w:val="28"/>
        </w:rPr>
      </w:pPr>
      <w:r w:rsidRPr="004E0FA8">
        <w:rPr>
          <w:iCs/>
          <w:color w:val="000000"/>
          <w:sz w:val="28"/>
          <w:szCs w:val="28"/>
        </w:rPr>
        <w:t>2</w:t>
      </w:r>
      <w:r w:rsidR="00BF6688" w:rsidRPr="004E0FA8">
        <w:rPr>
          <w:iCs/>
          <w:color w:val="000000"/>
          <w:sz w:val="28"/>
          <w:szCs w:val="28"/>
        </w:rPr>
        <w:t>4</w:t>
      </w:r>
      <w:r w:rsidRPr="004E0FA8">
        <w:rPr>
          <w:iCs/>
          <w:color w:val="000000"/>
          <w:sz w:val="28"/>
          <w:szCs w:val="28"/>
        </w:rPr>
        <w:t>.</w:t>
      </w:r>
      <w:r w:rsidR="008F175B" w:rsidRPr="008F175B">
        <w:rPr>
          <w:iCs/>
          <w:color w:val="000000"/>
          <w:sz w:val="28"/>
          <w:szCs w:val="28"/>
        </w:rPr>
        <w:t xml:space="preserve"> </w:t>
      </w:r>
      <w:r w:rsidR="00330F37" w:rsidRPr="004E0FA8">
        <w:rPr>
          <w:iCs/>
          <w:color w:val="000000"/>
          <w:sz w:val="28"/>
          <w:szCs w:val="28"/>
        </w:rPr>
        <w:t xml:space="preserve">Русак Н.А. </w:t>
      </w:r>
      <w:r w:rsidR="00330F37" w:rsidRPr="004E0FA8">
        <w:rPr>
          <w:color w:val="000000"/>
          <w:sz w:val="28"/>
          <w:szCs w:val="28"/>
        </w:rPr>
        <w:t xml:space="preserve">Экономический анализ деятельности перерабатывающих предприятий АПК. </w:t>
      </w:r>
      <w:r w:rsidR="00957BEA" w:rsidRPr="004E0FA8">
        <w:rPr>
          <w:color w:val="000000"/>
          <w:sz w:val="28"/>
          <w:szCs w:val="28"/>
        </w:rPr>
        <w:t>-</w:t>
      </w:r>
      <w:r w:rsidR="00330F37" w:rsidRPr="004E0FA8">
        <w:rPr>
          <w:color w:val="000000"/>
          <w:sz w:val="28"/>
          <w:szCs w:val="28"/>
        </w:rPr>
        <w:t xml:space="preserve"> М.: Агропромиздат, </w:t>
      </w:r>
      <w:r w:rsidR="00BF6688" w:rsidRPr="004E0FA8">
        <w:rPr>
          <w:color w:val="000000"/>
          <w:sz w:val="28"/>
          <w:szCs w:val="28"/>
        </w:rPr>
        <w:t>2007</w:t>
      </w:r>
      <w:r w:rsidR="00330F37" w:rsidRPr="004E0FA8">
        <w:rPr>
          <w:color w:val="000000"/>
          <w:sz w:val="28"/>
          <w:szCs w:val="28"/>
        </w:rPr>
        <w:t>.</w:t>
      </w:r>
      <w:r w:rsidR="00BF6688" w:rsidRPr="004E0FA8">
        <w:rPr>
          <w:color w:val="000000"/>
          <w:sz w:val="28"/>
          <w:szCs w:val="28"/>
        </w:rPr>
        <w:t>- 275с.</w:t>
      </w:r>
    </w:p>
    <w:p w:rsidR="00330F37" w:rsidRPr="004E0FA8" w:rsidRDefault="00EF3560" w:rsidP="008F175B">
      <w:pPr>
        <w:widowControl/>
        <w:shd w:val="clear" w:color="auto" w:fill="FFFFFF"/>
        <w:tabs>
          <w:tab w:val="left" w:pos="142"/>
          <w:tab w:val="left" w:pos="324"/>
        </w:tabs>
        <w:suppressAutoHyphens/>
        <w:spacing w:line="360" w:lineRule="auto"/>
        <w:rPr>
          <w:color w:val="000000"/>
          <w:sz w:val="28"/>
          <w:szCs w:val="28"/>
        </w:rPr>
      </w:pPr>
      <w:r w:rsidRPr="004E0FA8">
        <w:rPr>
          <w:iCs/>
          <w:color w:val="000000"/>
          <w:sz w:val="28"/>
          <w:szCs w:val="28"/>
        </w:rPr>
        <w:t>2</w:t>
      </w:r>
      <w:r w:rsidR="00BF6688" w:rsidRPr="004E0FA8">
        <w:rPr>
          <w:iCs/>
          <w:color w:val="000000"/>
          <w:sz w:val="28"/>
          <w:szCs w:val="28"/>
        </w:rPr>
        <w:t>5</w:t>
      </w:r>
      <w:r w:rsidRPr="004E0FA8">
        <w:rPr>
          <w:iCs/>
          <w:color w:val="000000"/>
          <w:sz w:val="28"/>
          <w:szCs w:val="28"/>
        </w:rPr>
        <w:t>.</w:t>
      </w:r>
      <w:r w:rsidR="008F175B" w:rsidRPr="008F175B">
        <w:rPr>
          <w:iCs/>
          <w:color w:val="000000"/>
          <w:sz w:val="28"/>
          <w:szCs w:val="28"/>
        </w:rPr>
        <w:t xml:space="preserve"> </w:t>
      </w:r>
      <w:r w:rsidR="00330F37" w:rsidRPr="004E0FA8">
        <w:rPr>
          <w:iCs/>
          <w:color w:val="000000"/>
          <w:sz w:val="28"/>
          <w:szCs w:val="28"/>
        </w:rPr>
        <w:t xml:space="preserve">Савицкая Г.В. </w:t>
      </w:r>
      <w:r w:rsidR="00330F37" w:rsidRPr="004E0FA8">
        <w:rPr>
          <w:color w:val="000000"/>
          <w:sz w:val="28"/>
          <w:szCs w:val="28"/>
        </w:rPr>
        <w:t>Теория анализа хозяйственной деятельности. - М.: ИНФРА-М, 200</w:t>
      </w:r>
      <w:r w:rsidR="00BF6688" w:rsidRPr="004E0FA8">
        <w:rPr>
          <w:color w:val="000000"/>
          <w:sz w:val="28"/>
          <w:szCs w:val="28"/>
        </w:rPr>
        <w:t>8. – 347с.</w:t>
      </w:r>
    </w:p>
    <w:p w:rsidR="008F175B" w:rsidRPr="004E0FA8" w:rsidRDefault="008F175B" w:rsidP="008F175B">
      <w:pPr>
        <w:widowControl/>
        <w:numPr>
          <w:ilvl w:val="0"/>
          <w:numId w:val="6"/>
        </w:numPr>
        <w:shd w:val="clear" w:color="auto" w:fill="FFFFFF"/>
        <w:tabs>
          <w:tab w:val="left" w:pos="142"/>
          <w:tab w:val="left" w:pos="324"/>
        </w:tabs>
        <w:suppressAutoHyphens/>
        <w:spacing w:line="360" w:lineRule="auto"/>
        <w:ind w:left="0" w:firstLine="0"/>
        <w:jc w:val="both"/>
        <w:rPr>
          <w:color w:val="000000"/>
          <w:sz w:val="28"/>
          <w:szCs w:val="28"/>
        </w:rPr>
      </w:pPr>
      <w:r w:rsidRPr="004E0FA8">
        <w:rPr>
          <w:iCs/>
          <w:color w:val="000000"/>
          <w:sz w:val="28"/>
          <w:szCs w:val="28"/>
        </w:rPr>
        <w:t xml:space="preserve">Савицкая Г.В. </w:t>
      </w:r>
      <w:r w:rsidRPr="004E0FA8">
        <w:rPr>
          <w:color w:val="000000"/>
          <w:sz w:val="28"/>
          <w:szCs w:val="28"/>
        </w:rPr>
        <w:t>Экономический анализ: Учебник для вузов. - 11-е изд., перераб. и доп. - М.: Новое знание, 2005.</w:t>
      </w:r>
    </w:p>
    <w:p w:rsidR="008F175B" w:rsidRPr="004E0FA8" w:rsidRDefault="008F175B" w:rsidP="008F175B">
      <w:pPr>
        <w:widowControl/>
        <w:numPr>
          <w:ilvl w:val="0"/>
          <w:numId w:val="6"/>
        </w:numPr>
        <w:shd w:val="clear" w:color="auto" w:fill="FFFFFF"/>
        <w:tabs>
          <w:tab w:val="left" w:pos="142"/>
          <w:tab w:val="left" w:pos="324"/>
        </w:tabs>
        <w:suppressAutoHyphens/>
        <w:spacing w:line="360" w:lineRule="auto"/>
        <w:ind w:left="0" w:firstLine="0"/>
        <w:jc w:val="both"/>
        <w:rPr>
          <w:color w:val="000000"/>
          <w:sz w:val="28"/>
          <w:szCs w:val="28"/>
        </w:rPr>
      </w:pPr>
      <w:r w:rsidRPr="004E0FA8">
        <w:rPr>
          <w:iCs/>
          <w:color w:val="000000"/>
          <w:sz w:val="28"/>
          <w:szCs w:val="28"/>
        </w:rPr>
        <w:t xml:space="preserve">Савицкая Г.В. </w:t>
      </w:r>
      <w:r w:rsidRPr="004E0FA8">
        <w:rPr>
          <w:color w:val="000000"/>
          <w:sz w:val="28"/>
          <w:szCs w:val="28"/>
        </w:rPr>
        <w:t>Анализ хозяйственной деятельности предприятий АПК: Учебник для вузов. - М.: Новое знание, 2005.</w:t>
      </w:r>
    </w:p>
    <w:p w:rsidR="008F175B" w:rsidRPr="004E0FA8" w:rsidRDefault="008F175B" w:rsidP="008F175B">
      <w:pPr>
        <w:widowControl/>
        <w:numPr>
          <w:ilvl w:val="0"/>
          <w:numId w:val="6"/>
        </w:numPr>
        <w:shd w:val="clear" w:color="auto" w:fill="FFFFFF"/>
        <w:tabs>
          <w:tab w:val="left" w:pos="142"/>
          <w:tab w:val="left" w:pos="324"/>
        </w:tabs>
        <w:suppressAutoHyphens/>
        <w:spacing w:line="360" w:lineRule="auto"/>
        <w:ind w:left="0" w:firstLine="0"/>
        <w:jc w:val="both"/>
        <w:rPr>
          <w:color w:val="000000"/>
          <w:sz w:val="28"/>
          <w:szCs w:val="28"/>
        </w:rPr>
      </w:pPr>
      <w:r w:rsidRPr="004E0FA8">
        <w:rPr>
          <w:iCs/>
          <w:color w:val="000000"/>
          <w:sz w:val="28"/>
          <w:szCs w:val="28"/>
        </w:rPr>
        <w:t xml:space="preserve">Савицкая Г. В., Мисуно А.А. </w:t>
      </w:r>
      <w:r w:rsidRPr="004E0FA8">
        <w:rPr>
          <w:color w:val="000000"/>
          <w:sz w:val="28"/>
          <w:szCs w:val="28"/>
        </w:rPr>
        <w:t>Резервы повышения эффективности сельскохозяйственного производства: Методика выявления и подсчета. - Минск: Ураджай, 1990</w:t>
      </w:r>
    </w:p>
    <w:p w:rsidR="008F175B" w:rsidRPr="004E0FA8" w:rsidRDefault="008F175B" w:rsidP="008F175B">
      <w:pPr>
        <w:widowControl/>
        <w:numPr>
          <w:ilvl w:val="0"/>
          <w:numId w:val="6"/>
        </w:numPr>
        <w:shd w:val="clear" w:color="auto" w:fill="FFFFFF"/>
        <w:tabs>
          <w:tab w:val="left" w:pos="142"/>
          <w:tab w:val="left" w:pos="324"/>
        </w:tabs>
        <w:suppressAutoHyphens/>
        <w:spacing w:line="360" w:lineRule="auto"/>
        <w:ind w:left="0" w:firstLine="0"/>
        <w:jc w:val="both"/>
        <w:rPr>
          <w:color w:val="000000"/>
          <w:sz w:val="28"/>
          <w:szCs w:val="28"/>
        </w:rPr>
      </w:pPr>
      <w:r w:rsidRPr="004E0FA8">
        <w:rPr>
          <w:iCs/>
          <w:color w:val="000000"/>
          <w:sz w:val="28"/>
          <w:szCs w:val="28"/>
        </w:rPr>
        <w:t xml:space="preserve">Смекалов П.Е., Ораевская Г.А. </w:t>
      </w:r>
      <w:r w:rsidRPr="004E0FA8">
        <w:rPr>
          <w:color w:val="000000"/>
          <w:sz w:val="28"/>
          <w:szCs w:val="28"/>
        </w:rPr>
        <w:t>Анализ хозяйственной деятельности сельскохозяйственных предприятий: Учебник для вузов. - М.: Финансы и статистика, 1991.</w:t>
      </w:r>
    </w:p>
    <w:p w:rsidR="008F175B" w:rsidRPr="004E0FA8" w:rsidRDefault="008F175B" w:rsidP="008F175B">
      <w:pPr>
        <w:widowControl/>
        <w:numPr>
          <w:ilvl w:val="0"/>
          <w:numId w:val="6"/>
        </w:numPr>
        <w:shd w:val="clear" w:color="auto" w:fill="FFFFFF"/>
        <w:tabs>
          <w:tab w:val="left" w:pos="142"/>
          <w:tab w:val="left" w:pos="324"/>
        </w:tabs>
        <w:suppressAutoHyphens/>
        <w:spacing w:line="360" w:lineRule="auto"/>
        <w:ind w:left="0" w:firstLine="0"/>
        <w:jc w:val="both"/>
        <w:rPr>
          <w:color w:val="000000"/>
          <w:sz w:val="28"/>
          <w:szCs w:val="28"/>
        </w:rPr>
      </w:pPr>
      <w:r w:rsidRPr="004E0FA8">
        <w:rPr>
          <w:color w:val="000000"/>
          <w:sz w:val="28"/>
          <w:szCs w:val="28"/>
        </w:rPr>
        <w:t>Теория анализа хозяйственной деятельности: Учебник для вузов /Л.И. Кравченко, В.В. Осмоловский, Н.А.Русаки др. - Минск: Новое знание, 2005.</w:t>
      </w:r>
    </w:p>
    <w:p w:rsidR="008F175B" w:rsidRPr="004E0FA8" w:rsidRDefault="008F175B" w:rsidP="008F175B">
      <w:pPr>
        <w:widowControl/>
        <w:numPr>
          <w:ilvl w:val="0"/>
          <w:numId w:val="6"/>
        </w:numPr>
        <w:shd w:val="clear" w:color="auto" w:fill="FFFFFF"/>
        <w:tabs>
          <w:tab w:val="left" w:pos="142"/>
          <w:tab w:val="left" w:pos="324"/>
        </w:tabs>
        <w:suppressAutoHyphens/>
        <w:spacing w:line="360" w:lineRule="auto"/>
        <w:ind w:left="0" w:firstLine="0"/>
        <w:jc w:val="both"/>
        <w:rPr>
          <w:color w:val="000000"/>
          <w:sz w:val="28"/>
          <w:szCs w:val="28"/>
        </w:rPr>
      </w:pPr>
      <w:r w:rsidRPr="004E0FA8">
        <w:rPr>
          <w:color w:val="000000"/>
          <w:sz w:val="28"/>
          <w:szCs w:val="28"/>
        </w:rPr>
        <w:t>Финансовый менеджмент / Е.С. Стоянова, Т.Б. Крылова, И.Т. Балабонов; Под общ. ред. Е.С. Стояновой. - 5-е изд., перераб. и доп. - М.: Перспектива, 2002.</w:t>
      </w:r>
    </w:p>
    <w:p w:rsidR="008F175B" w:rsidRPr="004E0FA8" w:rsidRDefault="008F175B" w:rsidP="008F175B">
      <w:pPr>
        <w:widowControl/>
        <w:numPr>
          <w:ilvl w:val="0"/>
          <w:numId w:val="6"/>
        </w:numPr>
        <w:shd w:val="clear" w:color="auto" w:fill="FFFFFF"/>
        <w:tabs>
          <w:tab w:val="left" w:pos="142"/>
          <w:tab w:val="left" w:pos="410"/>
        </w:tabs>
        <w:suppressAutoHyphens/>
        <w:spacing w:line="360" w:lineRule="auto"/>
        <w:ind w:left="0" w:firstLine="0"/>
        <w:jc w:val="both"/>
        <w:rPr>
          <w:sz w:val="28"/>
          <w:szCs w:val="28"/>
        </w:rPr>
      </w:pPr>
      <w:r w:rsidRPr="004E0FA8">
        <w:rPr>
          <w:color w:val="000000"/>
          <w:sz w:val="28"/>
          <w:szCs w:val="28"/>
        </w:rPr>
        <w:t>36.</w:t>
      </w:r>
      <w:r w:rsidRPr="004E0FA8">
        <w:rPr>
          <w:iCs/>
          <w:color w:val="000000"/>
          <w:sz w:val="28"/>
          <w:szCs w:val="28"/>
        </w:rPr>
        <w:t xml:space="preserve">Чумаченко Н.Г. </w:t>
      </w:r>
      <w:r w:rsidRPr="004E0FA8">
        <w:rPr>
          <w:color w:val="000000"/>
          <w:sz w:val="28"/>
          <w:szCs w:val="28"/>
        </w:rPr>
        <w:t>Учет и анализ в промышленном производстве США. - М.: Финансы, 1971.</w:t>
      </w:r>
    </w:p>
    <w:p w:rsidR="008F175B" w:rsidRPr="004E0FA8" w:rsidRDefault="008F175B" w:rsidP="008F175B">
      <w:pPr>
        <w:widowControl/>
        <w:numPr>
          <w:ilvl w:val="0"/>
          <w:numId w:val="6"/>
        </w:numPr>
        <w:shd w:val="clear" w:color="auto" w:fill="FFFFFF"/>
        <w:tabs>
          <w:tab w:val="left" w:pos="142"/>
          <w:tab w:val="left" w:pos="324"/>
        </w:tabs>
        <w:suppressAutoHyphens/>
        <w:spacing w:line="360" w:lineRule="auto"/>
        <w:ind w:left="0" w:firstLine="0"/>
        <w:jc w:val="both"/>
        <w:rPr>
          <w:sz w:val="28"/>
          <w:szCs w:val="2"/>
        </w:rPr>
      </w:pPr>
      <w:r w:rsidRPr="004E0FA8">
        <w:rPr>
          <w:iCs/>
          <w:color w:val="000000"/>
          <w:sz w:val="28"/>
          <w:szCs w:val="28"/>
        </w:rPr>
        <w:t xml:space="preserve">Шеремет А.Д., Негашев Е.В. </w:t>
      </w:r>
      <w:r w:rsidRPr="004E0FA8">
        <w:rPr>
          <w:color w:val="000000"/>
          <w:sz w:val="28"/>
          <w:szCs w:val="28"/>
        </w:rPr>
        <w:t>Методика финансового анализа деятельности коммерческих организаций. -</w:t>
      </w:r>
      <w:r>
        <w:rPr>
          <w:color w:val="000000"/>
          <w:sz w:val="28"/>
          <w:szCs w:val="28"/>
        </w:rPr>
        <w:t xml:space="preserve"> </w:t>
      </w:r>
      <w:r w:rsidRPr="004E0FA8">
        <w:rPr>
          <w:color w:val="000000"/>
          <w:sz w:val="28"/>
          <w:szCs w:val="28"/>
        </w:rPr>
        <w:t>М.: ИНФРА-М, 2005.</w:t>
      </w:r>
    </w:p>
    <w:p w:rsidR="008F175B" w:rsidRPr="008F175B" w:rsidRDefault="008F175B" w:rsidP="004E0FA8">
      <w:pPr>
        <w:widowControl/>
        <w:shd w:val="clear" w:color="auto" w:fill="FFFFFF"/>
        <w:tabs>
          <w:tab w:val="left" w:pos="324"/>
        </w:tabs>
        <w:suppressAutoHyphens/>
        <w:spacing w:line="360" w:lineRule="auto"/>
        <w:ind w:firstLine="709"/>
        <w:jc w:val="both"/>
        <w:rPr>
          <w:color w:val="000000"/>
          <w:sz w:val="28"/>
          <w:szCs w:val="28"/>
        </w:rPr>
      </w:pPr>
    </w:p>
    <w:p w:rsidR="00AF2EA3" w:rsidRPr="008F175B" w:rsidRDefault="00AF2EA3" w:rsidP="008F175B">
      <w:pPr>
        <w:widowControl/>
        <w:shd w:val="clear" w:color="auto" w:fill="FFFFFF"/>
        <w:tabs>
          <w:tab w:val="left" w:pos="324"/>
        </w:tabs>
        <w:suppressAutoHyphens/>
        <w:spacing w:line="360" w:lineRule="auto"/>
        <w:ind w:firstLine="709"/>
        <w:jc w:val="both"/>
        <w:rPr>
          <w:sz w:val="28"/>
        </w:rPr>
      </w:pPr>
      <w:r w:rsidRPr="004E0FA8">
        <w:rPr>
          <w:color w:val="000000"/>
          <w:sz w:val="28"/>
          <w:szCs w:val="28"/>
        </w:rPr>
        <w:br w:type="page"/>
      </w:r>
      <w:bookmarkStart w:id="41" w:name="_Toc248489007"/>
      <w:bookmarkStart w:id="42" w:name="_Toc248489670"/>
      <w:bookmarkStart w:id="43" w:name="_Toc248489759"/>
      <w:bookmarkStart w:id="44" w:name="_Toc248489910"/>
      <w:bookmarkStart w:id="45" w:name="_Toc248490557"/>
      <w:r w:rsidR="008F175B" w:rsidRPr="008F175B">
        <w:rPr>
          <w:sz w:val="28"/>
        </w:rPr>
        <w:t>ПРИЛОЖЕНИЯ</w:t>
      </w:r>
      <w:bookmarkEnd w:id="41"/>
      <w:bookmarkEnd w:id="42"/>
      <w:bookmarkEnd w:id="43"/>
      <w:bookmarkEnd w:id="44"/>
      <w:bookmarkEnd w:id="45"/>
    </w:p>
    <w:p w:rsidR="008F175B" w:rsidRDefault="008F175B" w:rsidP="004E0FA8">
      <w:pPr>
        <w:widowControl/>
        <w:shd w:val="clear" w:color="auto" w:fill="FFFFFF"/>
        <w:tabs>
          <w:tab w:val="left" w:pos="324"/>
        </w:tabs>
        <w:suppressAutoHyphens/>
        <w:spacing w:line="360" w:lineRule="auto"/>
        <w:ind w:firstLine="709"/>
        <w:jc w:val="both"/>
        <w:rPr>
          <w:color w:val="000000"/>
          <w:sz w:val="28"/>
          <w:szCs w:val="28"/>
          <w:lang w:val="en-US"/>
        </w:rPr>
      </w:pPr>
    </w:p>
    <w:p w:rsidR="00FE53B0" w:rsidRDefault="00FE53B0" w:rsidP="004E0FA8">
      <w:pPr>
        <w:widowControl/>
        <w:shd w:val="clear" w:color="auto" w:fill="FFFFFF"/>
        <w:tabs>
          <w:tab w:val="left" w:pos="324"/>
        </w:tabs>
        <w:suppressAutoHyphens/>
        <w:spacing w:line="360" w:lineRule="auto"/>
        <w:ind w:firstLine="709"/>
        <w:jc w:val="both"/>
        <w:rPr>
          <w:color w:val="000000"/>
          <w:sz w:val="28"/>
          <w:szCs w:val="28"/>
          <w:lang w:val="en-US"/>
        </w:rPr>
      </w:pPr>
      <w:r w:rsidRPr="004E0FA8">
        <w:rPr>
          <w:color w:val="000000"/>
          <w:sz w:val="28"/>
          <w:szCs w:val="28"/>
        </w:rPr>
        <w:t>Приложение 1</w:t>
      </w:r>
    </w:p>
    <w:p w:rsidR="008F175B" w:rsidRPr="008F175B" w:rsidRDefault="008F175B" w:rsidP="004E0FA8">
      <w:pPr>
        <w:widowControl/>
        <w:shd w:val="clear" w:color="auto" w:fill="FFFFFF"/>
        <w:tabs>
          <w:tab w:val="left" w:pos="324"/>
        </w:tabs>
        <w:suppressAutoHyphens/>
        <w:spacing w:line="360" w:lineRule="auto"/>
        <w:ind w:firstLine="709"/>
        <w:jc w:val="both"/>
        <w:rPr>
          <w:color w:val="000000"/>
          <w:sz w:val="28"/>
          <w:szCs w:val="28"/>
          <w:lang w:val="en-US"/>
        </w:rPr>
      </w:pPr>
    </w:p>
    <w:p w:rsidR="00F17C72" w:rsidRPr="004E0FA8" w:rsidRDefault="00F17C72" w:rsidP="004E0FA8">
      <w:pPr>
        <w:widowControl/>
        <w:shd w:val="clear" w:color="auto" w:fill="FFFFFF"/>
        <w:tabs>
          <w:tab w:val="left" w:pos="324"/>
        </w:tabs>
        <w:suppressAutoHyphens/>
        <w:spacing w:line="360" w:lineRule="auto"/>
        <w:ind w:firstLine="709"/>
        <w:jc w:val="both"/>
        <w:rPr>
          <w:sz w:val="28"/>
          <w:szCs w:val="28"/>
        </w:rPr>
      </w:pPr>
      <w:r w:rsidRPr="004E0FA8">
        <w:rPr>
          <w:sz w:val="28"/>
          <w:szCs w:val="28"/>
        </w:rPr>
        <w:t>БУХГАЛТЕРСКИЙ БАЛАНС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25"/>
        <w:gridCol w:w="21"/>
        <w:gridCol w:w="2337"/>
        <w:gridCol w:w="924"/>
        <w:gridCol w:w="312"/>
        <w:gridCol w:w="312"/>
        <w:gridCol w:w="624"/>
      </w:tblGrid>
      <w:tr w:rsidR="00F17C72" w:rsidRPr="004E0FA8" w:rsidTr="00A56B3F">
        <w:tc>
          <w:tcPr>
            <w:tcW w:w="7083" w:type="dxa"/>
            <w:gridSpan w:val="3"/>
            <w:shd w:val="clear" w:color="auto" w:fill="auto"/>
          </w:tcPr>
          <w:p w:rsidR="00F17C72" w:rsidRPr="00A56B3F" w:rsidRDefault="00F17C72" w:rsidP="00A56B3F">
            <w:pPr>
              <w:widowControl/>
              <w:suppressAutoHyphens/>
              <w:spacing w:line="360" w:lineRule="auto"/>
              <w:rPr>
                <w:lang w:val="en-US"/>
              </w:rPr>
            </w:pPr>
          </w:p>
        </w:tc>
        <w:tc>
          <w:tcPr>
            <w:tcW w:w="2172" w:type="dxa"/>
            <w:gridSpan w:val="4"/>
            <w:shd w:val="clear" w:color="auto" w:fill="auto"/>
          </w:tcPr>
          <w:p w:rsidR="00F17C72" w:rsidRPr="004E0FA8" w:rsidRDefault="00F17C72" w:rsidP="00A56B3F">
            <w:pPr>
              <w:widowControl/>
              <w:suppressAutoHyphens/>
              <w:spacing w:line="360" w:lineRule="auto"/>
            </w:pPr>
            <w:r w:rsidRPr="004E0FA8">
              <w:t>КОДЫ</w:t>
            </w:r>
          </w:p>
        </w:tc>
      </w:tr>
      <w:tr w:rsidR="00F17C72" w:rsidRPr="004E0FA8" w:rsidTr="00A56B3F">
        <w:tc>
          <w:tcPr>
            <w:tcW w:w="7083" w:type="dxa"/>
            <w:gridSpan w:val="3"/>
            <w:shd w:val="clear" w:color="auto" w:fill="auto"/>
          </w:tcPr>
          <w:p w:rsidR="00F17C72" w:rsidRPr="004E0FA8" w:rsidRDefault="00F17C72" w:rsidP="00A56B3F">
            <w:pPr>
              <w:widowControl/>
              <w:suppressAutoHyphens/>
              <w:spacing w:line="360" w:lineRule="auto"/>
            </w:pPr>
            <w:r w:rsidRPr="004E0FA8">
              <w:t>Форма № 1 по ОКУД</w:t>
            </w:r>
          </w:p>
        </w:tc>
        <w:tc>
          <w:tcPr>
            <w:tcW w:w="2172" w:type="dxa"/>
            <w:gridSpan w:val="4"/>
            <w:shd w:val="clear" w:color="auto" w:fill="auto"/>
          </w:tcPr>
          <w:p w:rsidR="00F17C72" w:rsidRPr="004E0FA8" w:rsidRDefault="00F17C72" w:rsidP="00A56B3F">
            <w:pPr>
              <w:widowControl/>
              <w:suppressAutoHyphens/>
              <w:spacing w:line="360" w:lineRule="auto"/>
            </w:pPr>
            <w:r w:rsidRPr="004E0FA8">
              <w:t>0710001</w:t>
            </w:r>
          </w:p>
        </w:tc>
      </w:tr>
      <w:tr w:rsidR="00F17C72" w:rsidRPr="004E0FA8" w:rsidTr="00A56B3F">
        <w:tc>
          <w:tcPr>
            <w:tcW w:w="4725" w:type="dxa"/>
            <w:shd w:val="clear" w:color="auto" w:fill="auto"/>
          </w:tcPr>
          <w:p w:rsidR="00F17C72" w:rsidRPr="004E0FA8" w:rsidRDefault="00F17C72" w:rsidP="00A56B3F">
            <w:pPr>
              <w:widowControl/>
              <w:suppressAutoHyphens/>
              <w:spacing w:line="360" w:lineRule="auto"/>
            </w:pPr>
          </w:p>
        </w:tc>
        <w:tc>
          <w:tcPr>
            <w:tcW w:w="2358" w:type="dxa"/>
            <w:gridSpan w:val="2"/>
            <w:shd w:val="clear" w:color="auto" w:fill="auto"/>
          </w:tcPr>
          <w:p w:rsidR="00F17C72" w:rsidRPr="004E0FA8" w:rsidRDefault="00F17C72" w:rsidP="00A56B3F">
            <w:pPr>
              <w:widowControl/>
              <w:suppressAutoHyphens/>
              <w:spacing w:line="360" w:lineRule="auto"/>
            </w:pPr>
            <w:r w:rsidRPr="004E0FA8">
              <w:t>Дата (год, месяц, число)</w:t>
            </w:r>
          </w:p>
        </w:tc>
        <w:tc>
          <w:tcPr>
            <w:tcW w:w="924" w:type="dxa"/>
            <w:shd w:val="clear" w:color="auto" w:fill="auto"/>
          </w:tcPr>
          <w:p w:rsidR="00F17C72" w:rsidRPr="00A56B3F" w:rsidRDefault="00F17C72" w:rsidP="00A56B3F">
            <w:pPr>
              <w:widowControl/>
              <w:suppressAutoHyphens/>
              <w:spacing w:line="360" w:lineRule="auto"/>
              <w:rPr>
                <w:lang w:val="en-US"/>
              </w:rPr>
            </w:pPr>
            <w:r w:rsidRPr="004E0FA8">
              <w:t>200</w:t>
            </w:r>
            <w:r w:rsidRPr="00A56B3F">
              <w:rPr>
                <w:lang w:val="en-US"/>
              </w:rPr>
              <w:t>5</w:t>
            </w:r>
          </w:p>
        </w:tc>
        <w:tc>
          <w:tcPr>
            <w:tcW w:w="624" w:type="dxa"/>
            <w:gridSpan w:val="2"/>
            <w:shd w:val="clear" w:color="auto" w:fill="auto"/>
          </w:tcPr>
          <w:p w:rsidR="00F17C72" w:rsidRPr="004E0FA8" w:rsidRDefault="00F17C72" w:rsidP="00A56B3F">
            <w:pPr>
              <w:widowControl/>
              <w:suppressAutoHyphens/>
              <w:spacing w:line="360" w:lineRule="auto"/>
            </w:pPr>
            <w:r w:rsidRPr="004E0FA8">
              <w:t>12</w:t>
            </w:r>
          </w:p>
        </w:tc>
        <w:tc>
          <w:tcPr>
            <w:tcW w:w="624" w:type="dxa"/>
            <w:shd w:val="clear" w:color="auto" w:fill="auto"/>
          </w:tcPr>
          <w:p w:rsidR="00F17C72" w:rsidRPr="004E0FA8" w:rsidRDefault="00F17C72" w:rsidP="00A56B3F">
            <w:pPr>
              <w:widowControl/>
              <w:suppressAutoHyphens/>
              <w:spacing w:line="360" w:lineRule="auto"/>
            </w:pPr>
            <w:r w:rsidRPr="004E0FA8">
              <w:t>31</w:t>
            </w:r>
          </w:p>
        </w:tc>
      </w:tr>
      <w:tr w:rsidR="00F17C72" w:rsidRPr="004E0FA8" w:rsidTr="00A56B3F">
        <w:tc>
          <w:tcPr>
            <w:tcW w:w="4746" w:type="dxa"/>
            <w:gridSpan w:val="2"/>
            <w:shd w:val="clear" w:color="auto" w:fill="auto"/>
          </w:tcPr>
          <w:p w:rsidR="00F17C72" w:rsidRPr="004E0FA8" w:rsidRDefault="00F17C72" w:rsidP="00A56B3F">
            <w:pPr>
              <w:widowControl/>
              <w:suppressAutoHyphens/>
              <w:spacing w:line="360" w:lineRule="auto"/>
            </w:pPr>
            <w:r w:rsidRPr="004E0FA8">
              <w:t>Организация: ОАО "Новая телефонная компания"</w:t>
            </w:r>
          </w:p>
        </w:tc>
        <w:tc>
          <w:tcPr>
            <w:tcW w:w="2337" w:type="dxa"/>
            <w:shd w:val="clear" w:color="auto" w:fill="auto"/>
          </w:tcPr>
          <w:p w:rsidR="00F17C72" w:rsidRPr="004E0FA8" w:rsidRDefault="00F17C72" w:rsidP="00A56B3F">
            <w:pPr>
              <w:widowControl/>
              <w:suppressAutoHyphens/>
              <w:spacing w:line="360" w:lineRule="auto"/>
            </w:pPr>
            <w:r w:rsidRPr="004E0FA8">
              <w:t>по ОКПО</w:t>
            </w:r>
          </w:p>
        </w:tc>
        <w:tc>
          <w:tcPr>
            <w:tcW w:w="2172" w:type="dxa"/>
            <w:gridSpan w:val="4"/>
            <w:shd w:val="clear" w:color="auto" w:fill="auto"/>
          </w:tcPr>
          <w:p w:rsidR="00F17C72" w:rsidRPr="004E0FA8" w:rsidRDefault="00F17C72" w:rsidP="00A56B3F">
            <w:pPr>
              <w:widowControl/>
              <w:suppressAutoHyphens/>
              <w:spacing w:line="360" w:lineRule="auto"/>
            </w:pPr>
            <w:r w:rsidRPr="004E0FA8">
              <w:t>20779095</w:t>
            </w:r>
          </w:p>
        </w:tc>
      </w:tr>
      <w:tr w:rsidR="00F17C72" w:rsidRPr="004E0FA8" w:rsidTr="00A56B3F">
        <w:tc>
          <w:tcPr>
            <w:tcW w:w="4746" w:type="dxa"/>
            <w:gridSpan w:val="2"/>
            <w:shd w:val="clear" w:color="auto" w:fill="auto"/>
          </w:tcPr>
          <w:p w:rsidR="00F17C72" w:rsidRPr="004E0FA8" w:rsidRDefault="00F17C72" w:rsidP="00A56B3F">
            <w:pPr>
              <w:widowControl/>
              <w:suppressAutoHyphens/>
              <w:spacing w:line="360" w:lineRule="auto"/>
            </w:pPr>
            <w:r w:rsidRPr="004E0FA8">
              <w:t>Идентификационный номер налогоплательщика</w:t>
            </w:r>
          </w:p>
        </w:tc>
        <w:tc>
          <w:tcPr>
            <w:tcW w:w="2337" w:type="dxa"/>
            <w:shd w:val="clear" w:color="auto" w:fill="auto"/>
          </w:tcPr>
          <w:p w:rsidR="00F17C72" w:rsidRPr="004E0FA8" w:rsidRDefault="00F17C72" w:rsidP="00A56B3F">
            <w:pPr>
              <w:widowControl/>
              <w:suppressAutoHyphens/>
              <w:spacing w:line="360" w:lineRule="auto"/>
            </w:pPr>
            <w:r w:rsidRPr="004E0FA8">
              <w:t>ИНН</w:t>
            </w:r>
          </w:p>
        </w:tc>
        <w:tc>
          <w:tcPr>
            <w:tcW w:w="2172" w:type="dxa"/>
            <w:gridSpan w:val="4"/>
            <w:shd w:val="clear" w:color="auto" w:fill="auto"/>
          </w:tcPr>
          <w:p w:rsidR="00F17C72" w:rsidRPr="004E0FA8" w:rsidRDefault="00372602" w:rsidP="00A56B3F">
            <w:pPr>
              <w:widowControl/>
              <w:suppressAutoHyphens/>
              <w:spacing w:line="360" w:lineRule="auto"/>
            </w:pPr>
            <w:r w:rsidRPr="004E0FA8">
              <w:t>2540040971</w:t>
            </w:r>
            <w:r w:rsidRPr="00A56B3F">
              <w:rPr>
                <w:lang w:val="en-US"/>
              </w:rPr>
              <w:t>/</w:t>
            </w:r>
            <w:r w:rsidR="00F17C72" w:rsidRPr="004E0FA8">
              <w:t>254001001</w:t>
            </w:r>
          </w:p>
        </w:tc>
      </w:tr>
      <w:tr w:rsidR="00F17C72" w:rsidRPr="004E0FA8" w:rsidTr="00A56B3F">
        <w:tc>
          <w:tcPr>
            <w:tcW w:w="4746" w:type="dxa"/>
            <w:gridSpan w:val="2"/>
            <w:shd w:val="clear" w:color="auto" w:fill="auto"/>
          </w:tcPr>
          <w:p w:rsidR="00F17C72" w:rsidRPr="004E0FA8" w:rsidRDefault="00F17C72" w:rsidP="00A56B3F">
            <w:pPr>
              <w:widowControl/>
              <w:suppressAutoHyphens/>
              <w:spacing w:line="360" w:lineRule="auto"/>
            </w:pPr>
            <w:r w:rsidRPr="004E0FA8">
              <w:t>Вид деятельности: связь</w:t>
            </w:r>
          </w:p>
        </w:tc>
        <w:tc>
          <w:tcPr>
            <w:tcW w:w="2337" w:type="dxa"/>
            <w:shd w:val="clear" w:color="auto" w:fill="auto"/>
          </w:tcPr>
          <w:p w:rsidR="00F17C72" w:rsidRPr="004E0FA8" w:rsidRDefault="00F17C72" w:rsidP="00A56B3F">
            <w:pPr>
              <w:widowControl/>
              <w:suppressAutoHyphens/>
              <w:spacing w:line="360" w:lineRule="auto"/>
            </w:pPr>
            <w:r w:rsidRPr="004E0FA8">
              <w:t>по ОКВЭД</w:t>
            </w:r>
          </w:p>
        </w:tc>
        <w:tc>
          <w:tcPr>
            <w:tcW w:w="2172" w:type="dxa"/>
            <w:gridSpan w:val="4"/>
            <w:shd w:val="clear" w:color="auto" w:fill="auto"/>
          </w:tcPr>
          <w:p w:rsidR="00F17C72" w:rsidRPr="004E0FA8" w:rsidRDefault="00F17C72" w:rsidP="00A56B3F">
            <w:pPr>
              <w:widowControl/>
              <w:suppressAutoHyphens/>
              <w:spacing w:line="360" w:lineRule="auto"/>
            </w:pPr>
            <w:r w:rsidRPr="004E0FA8">
              <w:t>-</w:t>
            </w:r>
          </w:p>
        </w:tc>
      </w:tr>
      <w:tr w:rsidR="00F17C72" w:rsidRPr="004E0FA8" w:rsidTr="00A56B3F">
        <w:tc>
          <w:tcPr>
            <w:tcW w:w="4746" w:type="dxa"/>
            <w:gridSpan w:val="2"/>
            <w:shd w:val="clear" w:color="auto" w:fill="auto"/>
          </w:tcPr>
          <w:p w:rsidR="00F17C72" w:rsidRPr="004E0FA8" w:rsidRDefault="00F17C72" w:rsidP="00A56B3F">
            <w:pPr>
              <w:widowControl/>
              <w:suppressAutoHyphens/>
              <w:spacing w:line="360" w:lineRule="auto"/>
            </w:pPr>
            <w:r w:rsidRPr="004E0FA8">
              <w:t>Организационно-правовая форма / форма собственности: акционерное общество</w:t>
            </w:r>
          </w:p>
        </w:tc>
        <w:tc>
          <w:tcPr>
            <w:tcW w:w="2337" w:type="dxa"/>
            <w:shd w:val="clear" w:color="auto" w:fill="auto"/>
          </w:tcPr>
          <w:p w:rsidR="00F17C72" w:rsidRPr="004E0FA8" w:rsidRDefault="00F17C72" w:rsidP="00A56B3F">
            <w:pPr>
              <w:widowControl/>
              <w:suppressAutoHyphens/>
              <w:spacing w:line="360" w:lineRule="auto"/>
            </w:pPr>
            <w:r w:rsidRPr="004E0FA8">
              <w:t>по ОКОПФ/ОКФС</w:t>
            </w:r>
          </w:p>
        </w:tc>
        <w:tc>
          <w:tcPr>
            <w:tcW w:w="1236" w:type="dxa"/>
            <w:gridSpan w:val="2"/>
            <w:shd w:val="clear" w:color="auto" w:fill="auto"/>
          </w:tcPr>
          <w:p w:rsidR="00F17C72" w:rsidRPr="004E0FA8" w:rsidRDefault="00F17C72" w:rsidP="00A56B3F">
            <w:pPr>
              <w:widowControl/>
              <w:suppressAutoHyphens/>
              <w:spacing w:line="360" w:lineRule="auto"/>
            </w:pPr>
            <w:r w:rsidRPr="004E0FA8">
              <w:t>47</w:t>
            </w:r>
          </w:p>
        </w:tc>
        <w:tc>
          <w:tcPr>
            <w:tcW w:w="936" w:type="dxa"/>
            <w:gridSpan w:val="2"/>
            <w:shd w:val="clear" w:color="auto" w:fill="auto"/>
          </w:tcPr>
          <w:p w:rsidR="00F17C72" w:rsidRPr="004E0FA8" w:rsidRDefault="00F17C72" w:rsidP="00A56B3F">
            <w:pPr>
              <w:widowControl/>
              <w:suppressAutoHyphens/>
              <w:spacing w:line="360" w:lineRule="auto"/>
            </w:pPr>
            <w:r w:rsidRPr="004E0FA8">
              <w:t>30</w:t>
            </w:r>
          </w:p>
        </w:tc>
      </w:tr>
      <w:tr w:rsidR="00F17C72" w:rsidRPr="004E0FA8" w:rsidTr="00A56B3F">
        <w:tc>
          <w:tcPr>
            <w:tcW w:w="4746" w:type="dxa"/>
            <w:gridSpan w:val="2"/>
            <w:shd w:val="clear" w:color="auto" w:fill="auto"/>
          </w:tcPr>
          <w:p w:rsidR="00F17C72" w:rsidRPr="004E0FA8" w:rsidRDefault="00F17C72" w:rsidP="00A56B3F">
            <w:pPr>
              <w:widowControl/>
              <w:suppressAutoHyphens/>
              <w:spacing w:line="360" w:lineRule="auto"/>
            </w:pPr>
            <w:r w:rsidRPr="004E0FA8">
              <w:t>Единица измерения: тыс. руб.</w:t>
            </w:r>
          </w:p>
        </w:tc>
        <w:tc>
          <w:tcPr>
            <w:tcW w:w="2337" w:type="dxa"/>
            <w:shd w:val="clear" w:color="auto" w:fill="auto"/>
          </w:tcPr>
          <w:p w:rsidR="00F17C72" w:rsidRPr="004E0FA8" w:rsidRDefault="00F17C72" w:rsidP="00A56B3F">
            <w:pPr>
              <w:widowControl/>
              <w:suppressAutoHyphens/>
              <w:spacing w:line="360" w:lineRule="auto"/>
            </w:pPr>
            <w:r w:rsidRPr="004E0FA8">
              <w:t>по ОКЕИ</w:t>
            </w:r>
          </w:p>
        </w:tc>
        <w:tc>
          <w:tcPr>
            <w:tcW w:w="2172" w:type="dxa"/>
            <w:gridSpan w:val="4"/>
            <w:shd w:val="clear" w:color="auto" w:fill="auto"/>
          </w:tcPr>
          <w:p w:rsidR="00F17C72" w:rsidRPr="00A56B3F" w:rsidRDefault="00F17C72" w:rsidP="00A56B3F">
            <w:pPr>
              <w:pStyle w:val="TableHeaderNumbers"/>
              <w:widowControl/>
              <w:suppressAutoHyphens/>
              <w:spacing w:line="360" w:lineRule="auto"/>
              <w:jc w:val="left"/>
              <w:rPr>
                <w:sz w:val="20"/>
              </w:rPr>
            </w:pPr>
            <w:r w:rsidRPr="00A56B3F">
              <w:rPr>
                <w:sz w:val="20"/>
              </w:rPr>
              <w:t>384</w:t>
            </w:r>
          </w:p>
        </w:tc>
      </w:tr>
      <w:tr w:rsidR="00F17C72" w:rsidRPr="004E0FA8" w:rsidTr="00A56B3F">
        <w:tc>
          <w:tcPr>
            <w:tcW w:w="4746" w:type="dxa"/>
            <w:gridSpan w:val="2"/>
            <w:shd w:val="clear" w:color="auto" w:fill="auto"/>
          </w:tcPr>
          <w:p w:rsidR="00F17C72" w:rsidRPr="004E0FA8" w:rsidRDefault="00F17C72" w:rsidP="00A56B3F">
            <w:pPr>
              <w:widowControl/>
              <w:suppressAutoHyphens/>
              <w:spacing w:line="360" w:lineRule="auto"/>
            </w:pPr>
            <w:r w:rsidRPr="004E0FA8">
              <w:t>Местонахождение (адрес)</w:t>
            </w:r>
          </w:p>
          <w:p w:rsidR="00F17C72" w:rsidRPr="00A56B3F" w:rsidRDefault="00F17C72" w:rsidP="00A56B3F">
            <w:pPr>
              <w:pStyle w:val="TableHeader3"/>
              <w:widowControl/>
              <w:suppressAutoHyphens/>
              <w:spacing w:before="0" w:after="0" w:line="360" w:lineRule="auto"/>
              <w:rPr>
                <w:b w:val="0"/>
                <w:sz w:val="20"/>
              </w:rPr>
            </w:pPr>
            <w:r w:rsidRPr="00A56B3F">
              <w:rPr>
                <w:b w:val="0"/>
                <w:sz w:val="20"/>
              </w:rPr>
              <w:t>г.Владивосток, ул.Верхне-Портовая, 70</w:t>
            </w:r>
          </w:p>
        </w:tc>
        <w:tc>
          <w:tcPr>
            <w:tcW w:w="2337" w:type="dxa"/>
            <w:shd w:val="clear" w:color="auto" w:fill="auto"/>
          </w:tcPr>
          <w:p w:rsidR="00F17C72" w:rsidRPr="004E0FA8" w:rsidRDefault="00F17C72" w:rsidP="00A56B3F">
            <w:pPr>
              <w:widowControl/>
              <w:suppressAutoHyphens/>
              <w:spacing w:line="360" w:lineRule="auto"/>
            </w:pPr>
          </w:p>
        </w:tc>
        <w:tc>
          <w:tcPr>
            <w:tcW w:w="2172" w:type="dxa"/>
            <w:gridSpan w:val="4"/>
            <w:shd w:val="clear" w:color="auto" w:fill="auto"/>
          </w:tcPr>
          <w:p w:rsidR="00F17C72" w:rsidRPr="004E0FA8" w:rsidRDefault="00F17C72" w:rsidP="00A56B3F">
            <w:pPr>
              <w:widowControl/>
              <w:suppressAutoHyphens/>
              <w:spacing w:line="360" w:lineRule="auto"/>
            </w:pPr>
          </w:p>
        </w:tc>
      </w:tr>
    </w:tbl>
    <w:p w:rsidR="00F17C72" w:rsidRPr="004E0FA8" w:rsidRDefault="00F17C72" w:rsidP="004E0FA8">
      <w:pPr>
        <w:widowControl/>
        <w:suppressAutoHyphens/>
        <w:spacing w:line="360" w:lineRule="auto"/>
        <w:ind w:firstLine="709"/>
        <w:jc w:val="both"/>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9"/>
        <w:gridCol w:w="5366"/>
        <w:gridCol w:w="1281"/>
        <w:gridCol w:w="1104"/>
        <w:gridCol w:w="30"/>
        <w:gridCol w:w="1129"/>
      </w:tblGrid>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АКТИВ</w:t>
            </w:r>
          </w:p>
        </w:tc>
        <w:tc>
          <w:tcPr>
            <w:tcW w:w="1281" w:type="dxa"/>
            <w:shd w:val="clear" w:color="auto" w:fill="auto"/>
          </w:tcPr>
          <w:p w:rsidR="00F17C72" w:rsidRPr="004E0FA8" w:rsidRDefault="00F17C72" w:rsidP="00A56B3F">
            <w:pPr>
              <w:widowControl/>
              <w:suppressAutoHyphens/>
              <w:spacing w:line="360" w:lineRule="auto"/>
            </w:pPr>
            <w:r w:rsidRPr="004E0FA8">
              <w:t>Код</w:t>
            </w:r>
            <w:r w:rsidR="00AF2EA3" w:rsidRPr="004E0FA8">
              <w:t xml:space="preserve"> </w:t>
            </w:r>
            <w:r w:rsidRPr="004E0FA8">
              <w:t>показателя</w:t>
            </w:r>
          </w:p>
        </w:tc>
        <w:tc>
          <w:tcPr>
            <w:tcW w:w="1104" w:type="dxa"/>
            <w:shd w:val="clear" w:color="auto" w:fill="auto"/>
          </w:tcPr>
          <w:p w:rsidR="00F17C72" w:rsidRPr="004E0FA8" w:rsidRDefault="00F17C72" w:rsidP="00A56B3F">
            <w:pPr>
              <w:widowControl/>
              <w:suppressAutoHyphens/>
              <w:spacing w:line="360" w:lineRule="auto"/>
            </w:pPr>
            <w:r w:rsidRPr="004E0FA8">
              <w:t>На начало отчетного года</w:t>
            </w:r>
          </w:p>
        </w:tc>
        <w:tc>
          <w:tcPr>
            <w:tcW w:w="1159" w:type="dxa"/>
            <w:gridSpan w:val="2"/>
            <w:shd w:val="clear" w:color="auto" w:fill="auto"/>
          </w:tcPr>
          <w:p w:rsidR="00F17C72" w:rsidRPr="004E0FA8" w:rsidRDefault="00F17C72" w:rsidP="00A56B3F">
            <w:pPr>
              <w:widowControl/>
              <w:suppressAutoHyphens/>
              <w:spacing w:line="360" w:lineRule="auto"/>
            </w:pPr>
            <w:r w:rsidRPr="004E0FA8">
              <w:t>На конец отчетного периода</w:t>
            </w: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1</w:t>
            </w:r>
          </w:p>
        </w:tc>
        <w:tc>
          <w:tcPr>
            <w:tcW w:w="1281" w:type="dxa"/>
            <w:shd w:val="clear" w:color="auto" w:fill="auto"/>
          </w:tcPr>
          <w:p w:rsidR="00F17C72" w:rsidRPr="004E0FA8" w:rsidRDefault="00F17C72" w:rsidP="00A56B3F">
            <w:pPr>
              <w:widowControl/>
              <w:suppressAutoHyphens/>
              <w:spacing w:line="360" w:lineRule="auto"/>
            </w:pPr>
            <w:r w:rsidRPr="004E0FA8">
              <w:t>2</w:t>
            </w:r>
          </w:p>
        </w:tc>
        <w:tc>
          <w:tcPr>
            <w:tcW w:w="1104" w:type="dxa"/>
            <w:shd w:val="clear" w:color="auto" w:fill="auto"/>
          </w:tcPr>
          <w:p w:rsidR="00F17C72" w:rsidRPr="004E0FA8" w:rsidRDefault="00F17C72" w:rsidP="00A56B3F">
            <w:pPr>
              <w:widowControl/>
              <w:suppressAutoHyphens/>
              <w:spacing w:line="360" w:lineRule="auto"/>
            </w:pPr>
            <w:r w:rsidRPr="004E0FA8">
              <w:t>3</w:t>
            </w:r>
          </w:p>
        </w:tc>
        <w:tc>
          <w:tcPr>
            <w:tcW w:w="1159" w:type="dxa"/>
            <w:gridSpan w:val="2"/>
            <w:shd w:val="clear" w:color="auto" w:fill="auto"/>
          </w:tcPr>
          <w:p w:rsidR="00F17C72" w:rsidRPr="004E0FA8" w:rsidRDefault="00F17C72" w:rsidP="00A56B3F">
            <w:pPr>
              <w:widowControl/>
              <w:suppressAutoHyphens/>
              <w:spacing w:line="360" w:lineRule="auto"/>
            </w:pPr>
            <w:r w:rsidRPr="004E0FA8">
              <w:t>4</w:t>
            </w: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I. Внеоборотные активы</w:t>
            </w:r>
          </w:p>
        </w:tc>
        <w:tc>
          <w:tcPr>
            <w:tcW w:w="1281" w:type="dxa"/>
            <w:shd w:val="clear" w:color="auto" w:fill="auto"/>
          </w:tcPr>
          <w:p w:rsidR="00F17C72" w:rsidRPr="004E0FA8" w:rsidRDefault="004E0FA8" w:rsidP="00A56B3F">
            <w:pPr>
              <w:widowControl/>
              <w:suppressAutoHyphens/>
              <w:spacing w:line="360" w:lineRule="auto"/>
            </w:pPr>
            <w:r>
              <w:t xml:space="preserve"> </w:t>
            </w:r>
          </w:p>
        </w:tc>
        <w:tc>
          <w:tcPr>
            <w:tcW w:w="1104" w:type="dxa"/>
            <w:shd w:val="clear" w:color="auto" w:fill="auto"/>
          </w:tcPr>
          <w:p w:rsidR="00F17C72" w:rsidRPr="004E0FA8" w:rsidRDefault="004E0FA8" w:rsidP="00A56B3F">
            <w:pPr>
              <w:widowControl/>
              <w:suppressAutoHyphens/>
              <w:spacing w:line="360" w:lineRule="auto"/>
            </w:pPr>
            <w:r>
              <w:t xml:space="preserve"> </w:t>
            </w:r>
          </w:p>
        </w:tc>
        <w:tc>
          <w:tcPr>
            <w:tcW w:w="1159" w:type="dxa"/>
            <w:gridSpan w:val="2"/>
            <w:shd w:val="clear" w:color="auto" w:fill="auto"/>
          </w:tcPr>
          <w:p w:rsidR="00F17C72" w:rsidRPr="004E0FA8" w:rsidRDefault="004E0FA8" w:rsidP="00A56B3F">
            <w:pPr>
              <w:widowControl/>
              <w:suppressAutoHyphens/>
              <w:spacing w:line="360" w:lineRule="auto"/>
            </w:pPr>
            <w:r>
              <w:t xml:space="preserve"> </w:t>
            </w: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Основные средства</w:t>
            </w:r>
          </w:p>
        </w:tc>
        <w:tc>
          <w:tcPr>
            <w:tcW w:w="1281" w:type="dxa"/>
            <w:shd w:val="clear" w:color="auto" w:fill="auto"/>
          </w:tcPr>
          <w:p w:rsidR="00F17C72" w:rsidRPr="004E0FA8" w:rsidRDefault="00F17C72" w:rsidP="00A56B3F">
            <w:pPr>
              <w:widowControl/>
              <w:suppressAutoHyphens/>
              <w:spacing w:line="360" w:lineRule="auto"/>
            </w:pPr>
            <w:r w:rsidRPr="004E0FA8">
              <w:t>120</w:t>
            </w:r>
          </w:p>
        </w:tc>
        <w:tc>
          <w:tcPr>
            <w:tcW w:w="1104" w:type="dxa"/>
            <w:shd w:val="clear" w:color="auto" w:fill="auto"/>
          </w:tcPr>
          <w:p w:rsidR="00F17C72" w:rsidRPr="004E0FA8" w:rsidRDefault="00F17C72" w:rsidP="00A56B3F">
            <w:pPr>
              <w:widowControl/>
              <w:suppressAutoHyphens/>
              <w:spacing w:line="360" w:lineRule="auto"/>
            </w:pPr>
            <w:r w:rsidRPr="004E0FA8">
              <w:t>38750</w:t>
            </w:r>
          </w:p>
        </w:tc>
        <w:tc>
          <w:tcPr>
            <w:tcW w:w="1159" w:type="dxa"/>
            <w:gridSpan w:val="2"/>
            <w:shd w:val="clear" w:color="auto" w:fill="auto"/>
          </w:tcPr>
          <w:p w:rsidR="00F17C72" w:rsidRPr="004E0FA8" w:rsidRDefault="00F17C72" w:rsidP="00A56B3F">
            <w:pPr>
              <w:widowControl/>
              <w:suppressAutoHyphens/>
              <w:spacing w:line="360" w:lineRule="auto"/>
            </w:pPr>
            <w:r w:rsidRPr="004E0FA8">
              <w:t>43680</w:t>
            </w: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Незавершенное строительство</w:t>
            </w:r>
          </w:p>
        </w:tc>
        <w:tc>
          <w:tcPr>
            <w:tcW w:w="1281" w:type="dxa"/>
            <w:shd w:val="clear" w:color="auto" w:fill="auto"/>
          </w:tcPr>
          <w:p w:rsidR="00F17C72" w:rsidRPr="004E0FA8" w:rsidRDefault="00F17C72" w:rsidP="00A56B3F">
            <w:pPr>
              <w:widowControl/>
              <w:suppressAutoHyphens/>
              <w:spacing w:line="360" w:lineRule="auto"/>
            </w:pPr>
            <w:r w:rsidRPr="004E0FA8">
              <w:t>130</w:t>
            </w:r>
          </w:p>
        </w:tc>
        <w:tc>
          <w:tcPr>
            <w:tcW w:w="1104" w:type="dxa"/>
            <w:shd w:val="clear" w:color="auto" w:fill="auto"/>
          </w:tcPr>
          <w:p w:rsidR="00F17C72" w:rsidRPr="004E0FA8" w:rsidRDefault="00F17C72" w:rsidP="00A56B3F">
            <w:pPr>
              <w:widowControl/>
              <w:suppressAutoHyphens/>
              <w:spacing w:line="360" w:lineRule="auto"/>
            </w:pPr>
            <w:r w:rsidRPr="004E0FA8">
              <w:t>45000</w:t>
            </w:r>
          </w:p>
        </w:tc>
        <w:tc>
          <w:tcPr>
            <w:tcW w:w="1159" w:type="dxa"/>
            <w:gridSpan w:val="2"/>
            <w:shd w:val="clear" w:color="auto" w:fill="auto"/>
          </w:tcPr>
          <w:p w:rsidR="00F17C72" w:rsidRPr="004E0FA8" w:rsidRDefault="00F17C72" w:rsidP="00A56B3F">
            <w:pPr>
              <w:widowControl/>
              <w:suppressAutoHyphens/>
              <w:spacing w:line="360" w:lineRule="auto"/>
            </w:pPr>
            <w:r w:rsidRPr="004E0FA8">
              <w:t>60000</w:t>
            </w: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Долгосрочные финансовые вложения</w:t>
            </w:r>
          </w:p>
        </w:tc>
        <w:tc>
          <w:tcPr>
            <w:tcW w:w="1281" w:type="dxa"/>
            <w:shd w:val="clear" w:color="auto" w:fill="auto"/>
          </w:tcPr>
          <w:p w:rsidR="00F17C72" w:rsidRPr="004E0FA8" w:rsidRDefault="00F17C72" w:rsidP="00A56B3F">
            <w:pPr>
              <w:widowControl/>
              <w:suppressAutoHyphens/>
              <w:spacing w:line="360" w:lineRule="auto"/>
            </w:pPr>
            <w:r w:rsidRPr="004E0FA8">
              <w:t>140</w:t>
            </w:r>
          </w:p>
        </w:tc>
        <w:tc>
          <w:tcPr>
            <w:tcW w:w="1104" w:type="dxa"/>
            <w:shd w:val="clear" w:color="auto" w:fill="auto"/>
          </w:tcPr>
          <w:p w:rsidR="00F17C72" w:rsidRPr="004E0FA8" w:rsidRDefault="00F17C72" w:rsidP="00A56B3F">
            <w:pPr>
              <w:widowControl/>
              <w:suppressAutoHyphens/>
              <w:spacing w:line="360" w:lineRule="auto"/>
            </w:pPr>
            <w:r w:rsidRPr="004E0FA8">
              <w:t>2500</w:t>
            </w:r>
          </w:p>
        </w:tc>
        <w:tc>
          <w:tcPr>
            <w:tcW w:w="1159" w:type="dxa"/>
            <w:gridSpan w:val="2"/>
            <w:shd w:val="clear" w:color="auto" w:fill="auto"/>
          </w:tcPr>
          <w:p w:rsidR="00F17C72" w:rsidRPr="004E0FA8" w:rsidRDefault="00F17C72" w:rsidP="00A56B3F">
            <w:pPr>
              <w:widowControl/>
              <w:suppressAutoHyphens/>
              <w:spacing w:line="360" w:lineRule="auto"/>
            </w:pPr>
            <w:r w:rsidRPr="004E0FA8">
              <w:t>3000</w:t>
            </w: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Отложенные налоговые активы</w:t>
            </w:r>
          </w:p>
        </w:tc>
        <w:tc>
          <w:tcPr>
            <w:tcW w:w="1281" w:type="dxa"/>
            <w:shd w:val="clear" w:color="auto" w:fill="auto"/>
          </w:tcPr>
          <w:p w:rsidR="00F17C72" w:rsidRPr="004E0FA8" w:rsidRDefault="00F17C72" w:rsidP="00A56B3F">
            <w:pPr>
              <w:widowControl/>
              <w:suppressAutoHyphens/>
              <w:spacing w:line="360" w:lineRule="auto"/>
            </w:pPr>
            <w:r w:rsidRPr="004E0FA8">
              <w:t>145</w:t>
            </w:r>
          </w:p>
        </w:tc>
        <w:tc>
          <w:tcPr>
            <w:tcW w:w="1104" w:type="dxa"/>
            <w:shd w:val="clear" w:color="auto" w:fill="auto"/>
          </w:tcPr>
          <w:p w:rsidR="00F17C72" w:rsidRPr="004E0FA8" w:rsidRDefault="00F17C72" w:rsidP="00A56B3F">
            <w:pPr>
              <w:widowControl/>
              <w:suppressAutoHyphens/>
              <w:spacing w:line="360" w:lineRule="auto"/>
            </w:pPr>
            <w:r w:rsidRPr="004E0FA8">
              <w:t>30</w:t>
            </w:r>
          </w:p>
        </w:tc>
        <w:tc>
          <w:tcPr>
            <w:tcW w:w="1159" w:type="dxa"/>
            <w:gridSpan w:val="2"/>
            <w:shd w:val="clear" w:color="auto" w:fill="auto"/>
          </w:tcPr>
          <w:p w:rsidR="00F17C72" w:rsidRPr="004E0FA8" w:rsidRDefault="00F17C72" w:rsidP="00A56B3F">
            <w:pPr>
              <w:widowControl/>
              <w:suppressAutoHyphens/>
              <w:spacing w:line="360" w:lineRule="auto"/>
            </w:pPr>
            <w:r w:rsidRPr="004E0FA8">
              <w:t>2077</w:t>
            </w:r>
          </w:p>
        </w:tc>
      </w:tr>
      <w:tr w:rsidR="00F17C72" w:rsidRPr="004E0FA8" w:rsidTr="00A56B3F">
        <w:tc>
          <w:tcPr>
            <w:tcW w:w="299" w:type="dxa"/>
            <w:shd w:val="clear" w:color="auto" w:fill="auto"/>
          </w:tcPr>
          <w:p w:rsidR="00F17C72" w:rsidRPr="004E0FA8" w:rsidRDefault="004E0FA8" w:rsidP="00A56B3F">
            <w:pPr>
              <w:widowControl/>
              <w:suppressAutoHyphens/>
              <w:spacing w:line="360" w:lineRule="auto"/>
            </w:pPr>
            <w:r>
              <w:t xml:space="preserve"> </w:t>
            </w:r>
          </w:p>
        </w:tc>
        <w:tc>
          <w:tcPr>
            <w:tcW w:w="5366" w:type="dxa"/>
            <w:shd w:val="clear" w:color="auto" w:fill="auto"/>
          </w:tcPr>
          <w:p w:rsidR="00F17C72" w:rsidRPr="004E0FA8" w:rsidRDefault="00F17C72" w:rsidP="00A56B3F">
            <w:pPr>
              <w:widowControl/>
              <w:suppressAutoHyphens/>
              <w:spacing w:line="360" w:lineRule="auto"/>
            </w:pPr>
            <w:r w:rsidRPr="004E0FA8">
              <w:t>Итого по разделу I</w:t>
            </w:r>
          </w:p>
        </w:tc>
        <w:tc>
          <w:tcPr>
            <w:tcW w:w="1281" w:type="dxa"/>
            <w:shd w:val="clear" w:color="auto" w:fill="auto"/>
          </w:tcPr>
          <w:p w:rsidR="00F17C72" w:rsidRPr="004E0FA8" w:rsidRDefault="00F17C72" w:rsidP="00A56B3F">
            <w:pPr>
              <w:widowControl/>
              <w:suppressAutoHyphens/>
              <w:spacing w:line="360" w:lineRule="auto"/>
            </w:pPr>
            <w:r w:rsidRPr="004E0FA8">
              <w:t>190</w:t>
            </w:r>
          </w:p>
        </w:tc>
        <w:tc>
          <w:tcPr>
            <w:tcW w:w="1104" w:type="dxa"/>
            <w:shd w:val="clear" w:color="auto" w:fill="auto"/>
          </w:tcPr>
          <w:p w:rsidR="00F17C72" w:rsidRPr="004E0FA8" w:rsidRDefault="00F17C72" w:rsidP="00A56B3F">
            <w:pPr>
              <w:widowControl/>
              <w:suppressAutoHyphens/>
              <w:spacing w:line="360" w:lineRule="auto"/>
            </w:pPr>
            <w:r w:rsidRPr="004E0FA8">
              <w:t>50000</w:t>
            </w:r>
          </w:p>
        </w:tc>
        <w:tc>
          <w:tcPr>
            <w:tcW w:w="1159" w:type="dxa"/>
            <w:gridSpan w:val="2"/>
            <w:shd w:val="clear" w:color="auto" w:fill="auto"/>
          </w:tcPr>
          <w:p w:rsidR="00F17C72" w:rsidRPr="004E0FA8" w:rsidRDefault="00F17C72" w:rsidP="00A56B3F">
            <w:pPr>
              <w:widowControl/>
              <w:suppressAutoHyphens/>
              <w:spacing w:line="360" w:lineRule="auto"/>
            </w:pPr>
            <w:r w:rsidRPr="004E0FA8">
              <w:t>58000</w:t>
            </w: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II. Оборотные активы</w:t>
            </w:r>
          </w:p>
        </w:tc>
        <w:tc>
          <w:tcPr>
            <w:tcW w:w="1281" w:type="dxa"/>
            <w:shd w:val="clear" w:color="auto" w:fill="auto"/>
          </w:tcPr>
          <w:p w:rsidR="00F17C72" w:rsidRPr="004E0FA8" w:rsidRDefault="004E0FA8" w:rsidP="00A56B3F">
            <w:pPr>
              <w:widowControl/>
              <w:suppressAutoHyphens/>
              <w:spacing w:line="360" w:lineRule="auto"/>
            </w:pPr>
            <w:r>
              <w:t xml:space="preserve"> </w:t>
            </w:r>
          </w:p>
        </w:tc>
        <w:tc>
          <w:tcPr>
            <w:tcW w:w="1104" w:type="dxa"/>
            <w:shd w:val="clear" w:color="auto" w:fill="auto"/>
          </w:tcPr>
          <w:p w:rsidR="00F17C72" w:rsidRPr="004E0FA8" w:rsidRDefault="004E0FA8" w:rsidP="00A56B3F">
            <w:pPr>
              <w:widowControl/>
              <w:suppressAutoHyphens/>
              <w:spacing w:line="360" w:lineRule="auto"/>
            </w:pPr>
            <w:r>
              <w:t xml:space="preserve"> </w:t>
            </w:r>
          </w:p>
        </w:tc>
        <w:tc>
          <w:tcPr>
            <w:tcW w:w="1159" w:type="dxa"/>
            <w:gridSpan w:val="2"/>
            <w:shd w:val="clear" w:color="auto" w:fill="auto"/>
          </w:tcPr>
          <w:p w:rsidR="00F17C72" w:rsidRPr="004E0FA8" w:rsidRDefault="004E0FA8" w:rsidP="00A56B3F">
            <w:pPr>
              <w:widowControl/>
              <w:suppressAutoHyphens/>
              <w:spacing w:line="360" w:lineRule="auto"/>
            </w:pPr>
            <w:r>
              <w:t xml:space="preserve"> </w:t>
            </w: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Запасы</w:t>
            </w:r>
          </w:p>
        </w:tc>
        <w:tc>
          <w:tcPr>
            <w:tcW w:w="1281" w:type="dxa"/>
            <w:shd w:val="clear" w:color="auto" w:fill="auto"/>
          </w:tcPr>
          <w:p w:rsidR="00F17C72" w:rsidRPr="004E0FA8" w:rsidRDefault="00F17C72" w:rsidP="00A56B3F">
            <w:pPr>
              <w:widowControl/>
              <w:suppressAutoHyphens/>
              <w:spacing w:line="360" w:lineRule="auto"/>
            </w:pPr>
            <w:r w:rsidRPr="004E0FA8">
              <w:t>210</w:t>
            </w:r>
          </w:p>
        </w:tc>
        <w:tc>
          <w:tcPr>
            <w:tcW w:w="1104" w:type="dxa"/>
            <w:shd w:val="clear" w:color="auto" w:fill="auto"/>
          </w:tcPr>
          <w:p w:rsidR="00F17C72" w:rsidRPr="004E0FA8" w:rsidRDefault="00F17C72" w:rsidP="00A56B3F">
            <w:pPr>
              <w:widowControl/>
              <w:suppressAutoHyphens/>
              <w:spacing w:line="360" w:lineRule="auto"/>
            </w:pPr>
            <w:r w:rsidRPr="004E0FA8">
              <w:t>24500</w:t>
            </w:r>
          </w:p>
        </w:tc>
        <w:tc>
          <w:tcPr>
            <w:tcW w:w="1159" w:type="dxa"/>
            <w:gridSpan w:val="2"/>
            <w:shd w:val="clear" w:color="auto" w:fill="auto"/>
          </w:tcPr>
          <w:p w:rsidR="00F17C72" w:rsidRPr="004E0FA8" w:rsidRDefault="00F17C72" w:rsidP="00A56B3F">
            <w:pPr>
              <w:widowControl/>
              <w:suppressAutoHyphens/>
              <w:spacing w:line="360" w:lineRule="auto"/>
            </w:pPr>
            <w:r w:rsidRPr="004E0FA8">
              <w:t>30200</w:t>
            </w:r>
          </w:p>
        </w:tc>
      </w:tr>
      <w:tr w:rsidR="008F175B" w:rsidRPr="004E0FA8" w:rsidTr="00A56B3F">
        <w:tc>
          <w:tcPr>
            <w:tcW w:w="5665" w:type="dxa"/>
            <w:gridSpan w:val="2"/>
            <w:shd w:val="clear" w:color="auto" w:fill="auto"/>
          </w:tcPr>
          <w:p w:rsidR="008F175B" w:rsidRPr="004E0FA8" w:rsidRDefault="008F175B" w:rsidP="00A56B3F">
            <w:pPr>
              <w:widowControl/>
              <w:suppressAutoHyphens/>
              <w:spacing w:line="360" w:lineRule="auto"/>
            </w:pPr>
            <w:r>
              <w:t xml:space="preserve"> </w:t>
            </w:r>
            <w:r w:rsidRPr="004E0FA8">
              <w:t>в том числе:</w:t>
            </w:r>
          </w:p>
        </w:tc>
        <w:tc>
          <w:tcPr>
            <w:tcW w:w="1281" w:type="dxa"/>
            <w:shd w:val="clear" w:color="auto" w:fill="auto"/>
          </w:tcPr>
          <w:p w:rsidR="008F175B" w:rsidRPr="004E0FA8" w:rsidRDefault="008F175B" w:rsidP="00A56B3F">
            <w:pPr>
              <w:widowControl/>
              <w:suppressAutoHyphens/>
              <w:spacing w:line="360" w:lineRule="auto"/>
            </w:pPr>
            <w:r>
              <w:t xml:space="preserve"> </w:t>
            </w:r>
          </w:p>
        </w:tc>
        <w:tc>
          <w:tcPr>
            <w:tcW w:w="1104" w:type="dxa"/>
            <w:shd w:val="clear" w:color="auto" w:fill="auto"/>
          </w:tcPr>
          <w:p w:rsidR="008F175B" w:rsidRPr="004E0FA8" w:rsidRDefault="008F175B" w:rsidP="00A56B3F">
            <w:pPr>
              <w:widowControl/>
              <w:suppressAutoHyphens/>
              <w:spacing w:line="360" w:lineRule="auto"/>
            </w:pPr>
            <w:r>
              <w:t xml:space="preserve"> </w:t>
            </w:r>
          </w:p>
        </w:tc>
        <w:tc>
          <w:tcPr>
            <w:tcW w:w="1159" w:type="dxa"/>
            <w:gridSpan w:val="2"/>
            <w:shd w:val="clear" w:color="auto" w:fill="auto"/>
          </w:tcPr>
          <w:p w:rsidR="008F175B" w:rsidRPr="004E0FA8" w:rsidRDefault="008F175B" w:rsidP="00A56B3F">
            <w:pPr>
              <w:widowControl/>
              <w:suppressAutoHyphens/>
              <w:spacing w:line="360" w:lineRule="auto"/>
            </w:pPr>
            <w:r>
              <w:t xml:space="preserve"> </w:t>
            </w:r>
          </w:p>
        </w:tc>
      </w:tr>
      <w:tr w:rsidR="008F175B" w:rsidRPr="004E0FA8" w:rsidTr="00A56B3F">
        <w:tc>
          <w:tcPr>
            <w:tcW w:w="5665" w:type="dxa"/>
            <w:gridSpan w:val="2"/>
            <w:shd w:val="clear" w:color="auto" w:fill="auto"/>
          </w:tcPr>
          <w:p w:rsidR="008F175B" w:rsidRPr="004E0FA8" w:rsidRDefault="008F175B" w:rsidP="00A56B3F">
            <w:pPr>
              <w:widowControl/>
              <w:suppressAutoHyphens/>
              <w:spacing w:line="360" w:lineRule="auto"/>
            </w:pPr>
            <w:r w:rsidRPr="004E0FA8">
              <w:t>сырье, материалы и другие аналогичные ценности</w:t>
            </w:r>
          </w:p>
        </w:tc>
        <w:tc>
          <w:tcPr>
            <w:tcW w:w="1281" w:type="dxa"/>
            <w:shd w:val="clear" w:color="auto" w:fill="auto"/>
          </w:tcPr>
          <w:p w:rsidR="008F175B" w:rsidRPr="004E0FA8" w:rsidRDefault="008F175B" w:rsidP="00A56B3F">
            <w:pPr>
              <w:widowControl/>
              <w:suppressAutoHyphens/>
              <w:spacing w:line="360" w:lineRule="auto"/>
            </w:pPr>
            <w:r w:rsidRPr="004E0FA8">
              <w:t>211</w:t>
            </w:r>
          </w:p>
        </w:tc>
        <w:tc>
          <w:tcPr>
            <w:tcW w:w="1104" w:type="dxa"/>
            <w:shd w:val="clear" w:color="auto" w:fill="auto"/>
          </w:tcPr>
          <w:p w:rsidR="008F175B" w:rsidRPr="004E0FA8" w:rsidRDefault="008F175B" w:rsidP="00A56B3F">
            <w:pPr>
              <w:widowControl/>
              <w:suppressAutoHyphens/>
              <w:spacing w:line="360" w:lineRule="auto"/>
            </w:pPr>
            <w:r w:rsidRPr="004E0FA8">
              <w:t>8600</w:t>
            </w:r>
          </w:p>
        </w:tc>
        <w:tc>
          <w:tcPr>
            <w:tcW w:w="1159" w:type="dxa"/>
            <w:gridSpan w:val="2"/>
            <w:shd w:val="clear" w:color="auto" w:fill="auto"/>
          </w:tcPr>
          <w:p w:rsidR="008F175B" w:rsidRPr="004E0FA8" w:rsidRDefault="008F175B" w:rsidP="00A56B3F">
            <w:pPr>
              <w:widowControl/>
              <w:suppressAutoHyphens/>
              <w:spacing w:line="360" w:lineRule="auto"/>
            </w:pPr>
            <w:r w:rsidRPr="004E0FA8">
              <w:t>10500</w:t>
            </w:r>
          </w:p>
        </w:tc>
      </w:tr>
      <w:tr w:rsidR="008F175B" w:rsidRPr="004E0FA8" w:rsidTr="00A56B3F">
        <w:tc>
          <w:tcPr>
            <w:tcW w:w="5665" w:type="dxa"/>
            <w:gridSpan w:val="2"/>
            <w:shd w:val="clear" w:color="auto" w:fill="auto"/>
          </w:tcPr>
          <w:p w:rsidR="008F175B" w:rsidRPr="004E0FA8" w:rsidRDefault="008F175B" w:rsidP="00A56B3F">
            <w:pPr>
              <w:widowControl/>
              <w:suppressAutoHyphens/>
              <w:spacing w:line="360" w:lineRule="auto"/>
            </w:pPr>
            <w:r w:rsidRPr="004E0FA8">
              <w:t>готовая продукция и товары для перепродажи</w:t>
            </w:r>
          </w:p>
        </w:tc>
        <w:tc>
          <w:tcPr>
            <w:tcW w:w="1281" w:type="dxa"/>
            <w:shd w:val="clear" w:color="auto" w:fill="auto"/>
          </w:tcPr>
          <w:p w:rsidR="008F175B" w:rsidRPr="004E0FA8" w:rsidRDefault="008F175B" w:rsidP="00A56B3F">
            <w:pPr>
              <w:widowControl/>
              <w:suppressAutoHyphens/>
              <w:spacing w:line="360" w:lineRule="auto"/>
            </w:pPr>
            <w:r w:rsidRPr="004E0FA8">
              <w:t>214</w:t>
            </w:r>
          </w:p>
        </w:tc>
        <w:tc>
          <w:tcPr>
            <w:tcW w:w="1104" w:type="dxa"/>
            <w:shd w:val="clear" w:color="auto" w:fill="auto"/>
          </w:tcPr>
          <w:p w:rsidR="008F175B" w:rsidRPr="004E0FA8" w:rsidRDefault="008F175B" w:rsidP="00A56B3F">
            <w:pPr>
              <w:widowControl/>
              <w:suppressAutoHyphens/>
              <w:spacing w:line="360" w:lineRule="auto"/>
            </w:pPr>
            <w:r w:rsidRPr="004E0FA8">
              <w:t>82000</w:t>
            </w:r>
          </w:p>
        </w:tc>
        <w:tc>
          <w:tcPr>
            <w:tcW w:w="1159" w:type="dxa"/>
            <w:gridSpan w:val="2"/>
            <w:shd w:val="clear" w:color="auto" w:fill="auto"/>
          </w:tcPr>
          <w:p w:rsidR="008F175B" w:rsidRPr="004E0FA8" w:rsidRDefault="008F175B" w:rsidP="00A56B3F">
            <w:pPr>
              <w:widowControl/>
              <w:suppressAutoHyphens/>
              <w:spacing w:line="360" w:lineRule="auto"/>
            </w:pPr>
            <w:r w:rsidRPr="004E0FA8">
              <w:t>11000</w:t>
            </w:r>
          </w:p>
        </w:tc>
      </w:tr>
      <w:tr w:rsidR="008F175B" w:rsidRPr="004E0FA8" w:rsidTr="00A56B3F">
        <w:tc>
          <w:tcPr>
            <w:tcW w:w="5665" w:type="dxa"/>
            <w:gridSpan w:val="2"/>
            <w:shd w:val="clear" w:color="auto" w:fill="auto"/>
          </w:tcPr>
          <w:p w:rsidR="008F175B" w:rsidRPr="004E0FA8" w:rsidRDefault="008F175B" w:rsidP="00A56B3F">
            <w:pPr>
              <w:widowControl/>
              <w:suppressAutoHyphens/>
              <w:spacing w:line="360" w:lineRule="auto"/>
            </w:pPr>
            <w:r w:rsidRPr="004E0FA8">
              <w:t>расходы будущих периодов</w:t>
            </w:r>
          </w:p>
        </w:tc>
        <w:tc>
          <w:tcPr>
            <w:tcW w:w="1281" w:type="dxa"/>
            <w:shd w:val="clear" w:color="auto" w:fill="auto"/>
          </w:tcPr>
          <w:p w:rsidR="008F175B" w:rsidRPr="004E0FA8" w:rsidRDefault="008F175B" w:rsidP="00A56B3F">
            <w:pPr>
              <w:widowControl/>
              <w:suppressAutoHyphens/>
              <w:spacing w:line="360" w:lineRule="auto"/>
            </w:pPr>
            <w:r w:rsidRPr="004E0FA8">
              <w:t>216</w:t>
            </w:r>
          </w:p>
        </w:tc>
        <w:tc>
          <w:tcPr>
            <w:tcW w:w="1104" w:type="dxa"/>
            <w:shd w:val="clear" w:color="auto" w:fill="auto"/>
          </w:tcPr>
          <w:p w:rsidR="008F175B" w:rsidRPr="004E0FA8" w:rsidRDefault="008F175B" w:rsidP="00A56B3F">
            <w:pPr>
              <w:widowControl/>
              <w:suppressAutoHyphens/>
              <w:spacing w:line="360" w:lineRule="auto"/>
            </w:pPr>
            <w:r w:rsidRPr="004E0FA8">
              <w:t>1300</w:t>
            </w:r>
          </w:p>
        </w:tc>
        <w:tc>
          <w:tcPr>
            <w:tcW w:w="1159" w:type="dxa"/>
            <w:gridSpan w:val="2"/>
            <w:shd w:val="clear" w:color="auto" w:fill="auto"/>
          </w:tcPr>
          <w:p w:rsidR="008F175B" w:rsidRPr="004E0FA8" w:rsidRDefault="008F175B" w:rsidP="00A56B3F">
            <w:pPr>
              <w:widowControl/>
              <w:suppressAutoHyphens/>
              <w:spacing w:line="360" w:lineRule="auto"/>
            </w:pPr>
            <w:r w:rsidRPr="004E0FA8">
              <w:t>1800</w:t>
            </w: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Налог на добавленную стоимость по приобретенным ценностям</w:t>
            </w:r>
          </w:p>
        </w:tc>
        <w:tc>
          <w:tcPr>
            <w:tcW w:w="1281" w:type="dxa"/>
            <w:shd w:val="clear" w:color="auto" w:fill="auto"/>
          </w:tcPr>
          <w:p w:rsidR="00F17C72" w:rsidRPr="004E0FA8" w:rsidRDefault="00F17C72" w:rsidP="00A56B3F">
            <w:pPr>
              <w:widowControl/>
              <w:suppressAutoHyphens/>
              <w:spacing w:line="360" w:lineRule="auto"/>
            </w:pPr>
            <w:r w:rsidRPr="004E0FA8">
              <w:t>220</w:t>
            </w:r>
          </w:p>
        </w:tc>
        <w:tc>
          <w:tcPr>
            <w:tcW w:w="1104" w:type="dxa"/>
            <w:shd w:val="clear" w:color="auto" w:fill="auto"/>
          </w:tcPr>
          <w:p w:rsidR="00F17C72" w:rsidRPr="004E0FA8" w:rsidRDefault="00F17C72" w:rsidP="00A56B3F">
            <w:pPr>
              <w:widowControl/>
              <w:suppressAutoHyphens/>
              <w:spacing w:line="360" w:lineRule="auto"/>
            </w:pPr>
            <w:r w:rsidRPr="004E0FA8">
              <w:t>800</w:t>
            </w:r>
          </w:p>
        </w:tc>
        <w:tc>
          <w:tcPr>
            <w:tcW w:w="1159" w:type="dxa"/>
            <w:gridSpan w:val="2"/>
            <w:shd w:val="clear" w:color="auto" w:fill="auto"/>
          </w:tcPr>
          <w:p w:rsidR="00F17C72" w:rsidRPr="004E0FA8" w:rsidRDefault="00F17C72" w:rsidP="00A56B3F">
            <w:pPr>
              <w:widowControl/>
              <w:suppressAutoHyphens/>
              <w:spacing w:line="360" w:lineRule="auto"/>
            </w:pPr>
            <w:r w:rsidRPr="004E0FA8">
              <w:t>1200</w:t>
            </w: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Дебиторская задолженность (платежи по которой ожидаются в течение 12 месяцев после отчетной даты)</w:t>
            </w:r>
          </w:p>
        </w:tc>
        <w:tc>
          <w:tcPr>
            <w:tcW w:w="1281" w:type="dxa"/>
            <w:shd w:val="clear" w:color="auto" w:fill="auto"/>
          </w:tcPr>
          <w:p w:rsidR="00F17C72" w:rsidRPr="004E0FA8" w:rsidRDefault="00F17C72" w:rsidP="00A56B3F">
            <w:pPr>
              <w:widowControl/>
              <w:suppressAutoHyphens/>
              <w:spacing w:line="360" w:lineRule="auto"/>
            </w:pPr>
            <w:r w:rsidRPr="004E0FA8">
              <w:t>240</w:t>
            </w:r>
          </w:p>
        </w:tc>
        <w:tc>
          <w:tcPr>
            <w:tcW w:w="1104" w:type="dxa"/>
            <w:shd w:val="clear" w:color="auto" w:fill="auto"/>
          </w:tcPr>
          <w:p w:rsidR="00F17C72" w:rsidRPr="004E0FA8" w:rsidRDefault="00F17C72" w:rsidP="00A56B3F">
            <w:pPr>
              <w:widowControl/>
              <w:suppressAutoHyphens/>
              <w:spacing w:line="360" w:lineRule="auto"/>
            </w:pPr>
            <w:r w:rsidRPr="004E0FA8">
              <w:t>5000</w:t>
            </w:r>
          </w:p>
        </w:tc>
        <w:tc>
          <w:tcPr>
            <w:tcW w:w="1159" w:type="dxa"/>
            <w:gridSpan w:val="2"/>
            <w:shd w:val="clear" w:color="auto" w:fill="auto"/>
          </w:tcPr>
          <w:p w:rsidR="00F17C72" w:rsidRPr="004E0FA8" w:rsidRDefault="00F17C72" w:rsidP="00A56B3F">
            <w:pPr>
              <w:widowControl/>
              <w:suppressAutoHyphens/>
              <w:spacing w:line="360" w:lineRule="auto"/>
            </w:pPr>
            <w:r w:rsidRPr="004E0FA8">
              <w:t>10800</w:t>
            </w:r>
          </w:p>
        </w:tc>
      </w:tr>
      <w:tr w:rsidR="008F175B" w:rsidRPr="004E0FA8" w:rsidTr="00A56B3F">
        <w:tc>
          <w:tcPr>
            <w:tcW w:w="5665" w:type="dxa"/>
            <w:gridSpan w:val="2"/>
            <w:shd w:val="clear" w:color="auto" w:fill="auto"/>
          </w:tcPr>
          <w:p w:rsidR="008F175B" w:rsidRPr="004E0FA8" w:rsidRDefault="008F175B" w:rsidP="00A56B3F">
            <w:pPr>
              <w:widowControl/>
              <w:suppressAutoHyphens/>
              <w:spacing w:line="360" w:lineRule="auto"/>
            </w:pPr>
            <w:r>
              <w:t xml:space="preserve"> </w:t>
            </w:r>
            <w:r w:rsidRPr="004E0FA8">
              <w:t>в том числе:</w:t>
            </w:r>
          </w:p>
        </w:tc>
        <w:tc>
          <w:tcPr>
            <w:tcW w:w="1281" w:type="dxa"/>
            <w:shd w:val="clear" w:color="auto" w:fill="auto"/>
          </w:tcPr>
          <w:p w:rsidR="008F175B" w:rsidRPr="004E0FA8" w:rsidRDefault="008F175B" w:rsidP="00A56B3F">
            <w:pPr>
              <w:widowControl/>
              <w:suppressAutoHyphens/>
              <w:spacing w:line="360" w:lineRule="auto"/>
            </w:pPr>
            <w:r>
              <w:t xml:space="preserve"> </w:t>
            </w:r>
          </w:p>
        </w:tc>
        <w:tc>
          <w:tcPr>
            <w:tcW w:w="1104" w:type="dxa"/>
            <w:shd w:val="clear" w:color="auto" w:fill="auto"/>
          </w:tcPr>
          <w:p w:rsidR="008F175B" w:rsidRPr="004E0FA8" w:rsidRDefault="008F175B" w:rsidP="00A56B3F">
            <w:pPr>
              <w:widowControl/>
              <w:suppressAutoHyphens/>
              <w:spacing w:line="360" w:lineRule="auto"/>
            </w:pPr>
            <w:r>
              <w:t xml:space="preserve"> </w:t>
            </w:r>
          </w:p>
        </w:tc>
        <w:tc>
          <w:tcPr>
            <w:tcW w:w="1159" w:type="dxa"/>
            <w:gridSpan w:val="2"/>
            <w:shd w:val="clear" w:color="auto" w:fill="auto"/>
          </w:tcPr>
          <w:p w:rsidR="008F175B" w:rsidRPr="004E0FA8" w:rsidRDefault="008F175B" w:rsidP="00A56B3F">
            <w:pPr>
              <w:widowControl/>
              <w:suppressAutoHyphens/>
              <w:spacing w:line="360" w:lineRule="auto"/>
            </w:pPr>
            <w:r>
              <w:t xml:space="preserve"> </w:t>
            </w:r>
          </w:p>
        </w:tc>
      </w:tr>
      <w:tr w:rsidR="008F175B" w:rsidRPr="004E0FA8" w:rsidTr="00A56B3F">
        <w:tc>
          <w:tcPr>
            <w:tcW w:w="5665" w:type="dxa"/>
            <w:gridSpan w:val="2"/>
            <w:shd w:val="clear" w:color="auto" w:fill="auto"/>
          </w:tcPr>
          <w:p w:rsidR="008F175B" w:rsidRPr="004E0FA8" w:rsidRDefault="008F175B" w:rsidP="00A56B3F">
            <w:pPr>
              <w:widowControl/>
              <w:suppressAutoHyphens/>
              <w:spacing w:line="360" w:lineRule="auto"/>
            </w:pPr>
            <w:r w:rsidRPr="004E0FA8">
              <w:t>покупатели и заказчики</w:t>
            </w:r>
          </w:p>
        </w:tc>
        <w:tc>
          <w:tcPr>
            <w:tcW w:w="1281" w:type="dxa"/>
            <w:shd w:val="clear" w:color="auto" w:fill="auto"/>
          </w:tcPr>
          <w:p w:rsidR="008F175B" w:rsidRPr="004E0FA8" w:rsidRDefault="008F175B" w:rsidP="00A56B3F">
            <w:pPr>
              <w:widowControl/>
              <w:suppressAutoHyphens/>
              <w:spacing w:line="360" w:lineRule="auto"/>
            </w:pPr>
            <w:r w:rsidRPr="004E0FA8">
              <w:t>241</w:t>
            </w:r>
          </w:p>
        </w:tc>
        <w:tc>
          <w:tcPr>
            <w:tcW w:w="1104" w:type="dxa"/>
            <w:shd w:val="clear" w:color="auto" w:fill="auto"/>
          </w:tcPr>
          <w:p w:rsidR="008F175B" w:rsidRPr="004E0FA8" w:rsidRDefault="008F175B" w:rsidP="00A56B3F">
            <w:pPr>
              <w:widowControl/>
              <w:suppressAutoHyphens/>
              <w:spacing w:line="360" w:lineRule="auto"/>
            </w:pPr>
            <w:r w:rsidRPr="004E0FA8">
              <w:t xml:space="preserve"> </w:t>
            </w:r>
          </w:p>
        </w:tc>
        <w:tc>
          <w:tcPr>
            <w:tcW w:w="1159" w:type="dxa"/>
            <w:gridSpan w:val="2"/>
            <w:shd w:val="clear" w:color="auto" w:fill="auto"/>
          </w:tcPr>
          <w:p w:rsidR="008F175B" w:rsidRPr="004E0FA8" w:rsidRDefault="008F175B" w:rsidP="00A56B3F">
            <w:pPr>
              <w:widowControl/>
              <w:suppressAutoHyphens/>
              <w:spacing w:line="360" w:lineRule="auto"/>
            </w:pPr>
            <w:r w:rsidRPr="004E0FA8">
              <w:t>6064</w:t>
            </w: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Краткосрочные финансовые вложения</w:t>
            </w:r>
          </w:p>
        </w:tc>
        <w:tc>
          <w:tcPr>
            <w:tcW w:w="1281" w:type="dxa"/>
            <w:shd w:val="clear" w:color="auto" w:fill="auto"/>
          </w:tcPr>
          <w:p w:rsidR="00F17C72" w:rsidRPr="004E0FA8" w:rsidRDefault="00F17C72" w:rsidP="00A56B3F">
            <w:pPr>
              <w:widowControl/>
              <w:suppressAutoHyphens/>
              <w:spacing w:line="360" w:lineRule="auto"/>
            </w:pPr>
            <w:r w:rsidRPr="004E0FA8">
              <w:t>250</w:t>
            </w:r>
          </w:p>
        </w:tc>
        <w:tc>
          <w:tcPr>
            <w:tcW w:w="1104" w:type="dxa"/>
            <w:shd w:val="clear" w:color="auto" w:fill="auto"/>
          </w:tcPr>
          <w:p w:rsidR="00F17C72" w:rsidRPr="004E0FA8" w:rsidRDefault="00F17C72" w:rsidP="00A56B3F">
            <w:pPr>
              <w:widowControl/>
              <w:suppressAutoHyphens/>
              <w:spacing w:line="360" w:lineRule="auto"/>
            </w:pPr>
            <w:r w:rsidRPr="004E0FA8">
              <w:t>3000</w:t>
            </w:r>
          </w:p>
        </w:tc>
        <w:tc>
          <w:tcPr>
            <w:tcW w:w="1159" w:type="dxa"/>
            <w:gridSpan w:val="2"/>
            <w:shd w:val="clear" w:color="auto" w:fill="auto"/>
          </w:tcPr>
          <w:p w:rsidR="00F17C72" w:rsidRPr="004E0FA8" w:rsidRDefault="00F17C72" w:rsidP="00A56B3F">
            <w:pPr>
              <w:widowControl/>
              <w:suppressAutoHyphens/>
              <w:spacing w:line="360" w:lineRule="auto"/>
            </w:pPr>
            <w:r w:rsidRPr="004E0FA8">
              <w:t>3600</w:t>
            </w: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Денежные средства</w:t>
            </w:r>
          </w:p>
        </w:tc>
        <w:tc>
          <w:tcPr>
            <w:tcW w:w="1281" w:type="dxa"/>
            <w:shd w:val="clear" w:color="auto" w:fill="auto"/>
          </w:tcPr>
          <w:p w:rsidR="00F17C72" w:rsidRPr="004E0FA8" w:rsidRDefault="00F17C72" w:rsidP="00A56B3F">
            <w:pPr>
              <w:widowControl/>
              <w:suppressAutoHyphens/>
              <w:spacing w:line="360" w:lineRule="auto"/>
            </w:pPr>
            <w:r w:rsidRPr="004E0FA8">
              <w:t>260</w:t>
            </w:r>
          </w:p>
        </w:tc>
        <w:tc>
          <w:tcPr>
            <w:tcW w:w="1104" w:type="dxa"/>
            <w:shd w:val="clear" w:color="auto" w:fill="auto"/>
          </w:tcPr>
          <w:p w:rsidR="00F17C72" w:rsidRPr="004E0FA8" w:rsidRDefault="00F17C72" w:rsidP="00A56B3F">
            <w:pPr>
              <w:widowControl/>
              <w:suppressAutoHyphens/>
              <w:spacing w:line="360" w:lineRule="auto"/>
            </w:pPr>
            <w:r w:rsidRPr="004E0FA8">
              <w:t>3700</w:t>
            </w:r>
          </w:p>
        </w:tc>
        <w:tc>
          <w:tcPr>
            <w:tcW w:w="1159" w:type="dxa"/>
            <w:gridSpan w:val="2"/>
            <w:shd w:val="clear" w:color="auto" w:fill="auto"/>
          </w:tcPr>
          <w:p w:rsidR="00F17C72" w:rsidRPr="004E0FA8" w:rsidRDefault="00F17C72" w:rsidP="00A56B3F">
            <w:pPr>
              <w:widowControl/>
              <w:suppressAutoHyphens/>
              <w:spacing w:line="360" w:lineRule="auto"/>
            </w:pPr>
            <w:r w:rsidRPr="004E0FA8">
              <w:t>4600</w:t>
            </w: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Прочие оборотные активы</w:t>
            </w:r>
          </w:p>
        </w:tc>
        <w:tc>
          <w:tcPr>
            <w:tcW w:w="1281" w:type="dxa"/>
            <w:shd w:val="clear" w:color="auto" w:fill="auto"/>
          </w:tcPr>
          <w:p w:rsidR="00F17C72" w:rsidRPr="004E0FA8" w:rsidRDefault="00F17C72" w:rsidP="00A56B3F">
            <w:pPr>
              <w:widowControl/>
              <w:suppressAutoHyphens/>
              <w:spacing w:line="360" w:lineRule="auto"/>
            </w:pPr>
            <w:r w:rsidRPr="004E0FA8">
              <w:t>270</w:t>
            </w:r>
          </w:p>
        </w:tc>
        <w:tc>
          <w:tcPr>
            <w:tcW w:w="1104" w:type="dxa"/>
            <w:shd w:val="clear" w:color="auto" w:fill="auto"/>
          </w:tcPr>
          <w:p w:rsidR="00F17C72" w:rsidRPr="004E0FA8" w:rsidRDefault="00F17C72" w:rsidP="00A56B3F">
            <w:pPr>
              <w:widowControl/>
              <w:suppressAutoHyphens/>
              <w:spacing w:line="360" w:lineRule="auto"/>
            </w:pPr>
            <w:r w:rsidRPr="004E0FA8">
              <w:t>-</w:t>
            </w:r>
            <w:r w:rsidR="004E0FA8">
              <w:t xml:space="preserve"> </w:t>
            </w:r>
          </w:p>
        </w:tc>
        <w:tc>
          <w:tcPr>
            <w:tcW w:w="1159" w:type="dxa"/>
            <w:gridSpan w:val="2"/>
            <w:shd w:val="clear" w:color="auto" w:fill="auto"/>
          </w:tcPr>
          <w:p w:rsidR="00F17C72" w:rsidRPr="004E0FA8" w:rsidRDefault="00F17C72" w:rsidP="00A56B3F">
            <w:pPr>
              <w:widowControl/>
              <w:suppressAutoHyphens/>
              <w:spacing w:line="360" w:lineRule="auto"/>
            </w:pPr>
            <w:r w:rsidRPr="004E0FA8">
              <w:t>15</w:t>
            </w:r>
          </w:p>
        </w:tc>
      </w:tr>
      <w:tr w:rsidR="008F175B" w:rsidRPr="004E0FA8" w:rsidTr="00A56B3F">
        <w:tc>
          <w:tcPr>
            <w:tcW w:w="5665" w:type="dxa"/>
            <w:gridSpan w:val="2"/>
            <w:shd w:val="clear" w:color="auto" w:fill="auto"/>
          </w:tcPr>
          <w:p w:rsidR="008F175B" w:rsidRPr="004E0FA8" w:rsidRDefault="008F175B" w:rsidP="00A56B3F">
            <w:pPr>
              <w:widowControl/>
              <w:suppressAutoHyphens/>
              <w:spacing w:line="360" w:lineRule="auto"/>
            </w:pPr>
            <w:r w:rsidRPr="004E0FA8">
              <w:t>Итого по разделу II</w:t>
            </w:r>
          </w:p>
        </w:tc>
        <w:tc>
          <w:tcPr>
            <w:tcW w:w="1281" w:type="dxa"/>
            <w:shd w:val="clear" w:color="auto" w:fill="auto"/>
          </w:tcPr>
          <w:p w:rsidR="008F175B" w:rsidRPr="004E0FA8" w:rsidRDefault="008F175B" w:rsidP="00A56B3F">
            <w:pPr>
              <w:widowControl/>
              <w:suppressAutoHyphens/>
              <w:spacing w:line="360" w:lineRule="auto"/>
            </w:pPr>
            <w:r w:rsidRPr="004E0FA8">
              <w:t>290</w:t>
            </w:r>
          </w:p>
        </w:tc>
        <w:tc>
          <w:tcPr>
            <w:tcW w:w="1104" w:type="dxa"/>
            <w:shd w:val="clear" w:color="auto" w:fill="auto"/>
          </w:tcPr>
          <w:p w:rsidR="008F175B" w:rsidRPr="004E0FA8" w:rsidRDefault="008F175B" w:rsidP="00A56B3F">
            <w:pPr>
              <w:widowControl/>
              <w:suppressAutoHyphens/>
              <w:spacing w:line="360" w:lineRule="auto"/>
            </w:pPr>
            <w:r w:rsidRPr="004E0FA8">
              <w:t>35000</w:t>
            </w:r>
          </w:p>
        </w:tc>
        <w:tc>
          <w:tcPr>
            <w:tcW w:w="1159" w:type="dxa"/>
            <w:gridSpan w:val="2"/>
            <w:shd w:val="clear" w:color="auto" w:fill="auto"/>
          </w:tcPr>
          <w:p w:rsidR="008F175B" w:rsidRPr="004E0FA8" w:rsidRDefault="008F175B" w:rsidP="00A56B3F">
            <w:pPr>
              <w:widowControl/>
              <w:suppressAutoHyphens/>
              <w:spacing w:line="360" w:lineRule="auto"/>
            </w:pPr>
            <w:r w:rsidRPr="004E0FA8">
              <w:t>52000</w:t>
            </w: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БАЛАНС</w:t>
            </w:r>
          </w:p>
        </w:tc>
        <w:tc>
          <w:tcPr>
            <w:tcW w:w="1281" w:type="dxa"/>
            <w:shd w:val="clear" w:color="auto" w:fill="auto"/>
          </w:tcPr>
          <w:p w:rsidR="00F17C72" w:rsidRPr="004E0FA8" w:rsidRDefault="00F17C72" w:rsidP="00A56B3F">
            <w:pPr>
              <w:widowControl/>
              <w:suppressAutoHyphens/>
              <w:spacing w:line="360" w:lineRule="auto"/>
            </w:pPr>
            <w:r w:rsidRPr="004E0FA8">
              <w:t>300</w:t>
            </w:r>
          </w:p>
        </w:tc>
        <w:tc>
          <w:tcPr>
            <w:tcW w:w="1104" w:type="dxa"/>
            <w:shd w:val="clear" w:color="auto" w:fill="auto"/>
          </w:tcPr>
          <w:p w:rsidR="00F17C72" w:rsidRPr="004E0FA8" w:rsidRDefault="00F17C72" w:rsidP="00A56B3F">
            <w:pPr>
              <w:widowControl/>
              <w:suppressAutoHyphens/>
              <w:spacing w:line="360" w:lineRule="auto"/>
            </w:pPr>
            <w:r w:rsidRPr="004E0FA8">
              <w:t>85000</w:t>
            </w:r>
          </w:p>
        </w:tc>
        <w:tc>
          <w:tcPr>
            <w:tcW w:w="1159" w:type="dxa"/>
            <w:gridSpan w:val="2"/>
            <w:shd w:val="clear" w:color="auto" w:fill="auto"/>
          </w:tcPr>
          <w:p w:rsidR="00F17C72" w:rsidRPr="004E0FA8" w:rsidRDefault="00F17C72" w:rsidP="00A56B3F">
            <w:pPr>
              <w:widowControl/>
              <w:suppressAutoHyphens/>
              <w:spacing w:line="360" w:lineRule="auto"/>
            </w:pPr>
            <w:r w:rsidRPr="004E0FA8">
              <w:t>110000</w:t>
            </w:r>
          </w:p>
        </w:tc>
      </w:tr>
      <w:tr w:rsidR="008F175B" w:rsidRPr="004E0FA8" w:rsidTr="00A56B3F">
        <w:tc>
          <w:tcPr>
            <w:tcW w:w="9209" w:type="dxa"/>
            <w:gridSpan w:val="6"/>
            <w:shd w:val="clear" w:color="auto" w:fill="auto"/>
          </w:tcPr>
          <w:p w:rsidR="008F175B" w:rsidRPr="004E0FA8" w:rsidRDefault="008F175B" w:rsidP="00A56B3F">
            <w:pPr>
              <w:widowControl/>
              <w:suppressAutoHyphens/>
              <w:spacing w:line="360" w:lineRule="auto"/>
            </w:pPr>
            <w:r w:rsidRPr="004E0FA8">
              <w:t>ПАССИВ</w:t>
            </w: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III. Капитал и резервы</w:t>
            </w:r>
          </w:p>
        </w:tc>
        <w:tc>
          <w:tcPr>
            <w:tcW w:w="1281" w:type="dxa"/>
            <w:shd w:val="clear" w:color="auto" w:fill="auto"/>
          </w:tcPr>
          <w:p w:rsidR="00F17C72" w:rsidRPr="004E0FA8" w:rsidRDefault="004E0FA8" w:rsidP="00A56B3F">
            <w:pPr>
              <w:widowControl/>
              <w:suppressAutoHyphens/>
              <w:spacing w:line="360" w:lineRule="auto"/>
            </w:pPr>
            <w:r>
              <w:t xml:space="preserve"> </w:t>
            </w:r>
          </w:p>
        </w:tc>
        <w:tc>
          <w:tcPr>
            <w:tcW w:w="1104" w:type="dxa"/>
            <w:shd w:val="clear" w:color="auto" w:fill="auto"/>
          </w:tcPr>
          <w:p w:rsidR="00F17C72" w:rsidRPr="004E0FA8" w:rsidRDefault="004E0FA8" w:rsidP="00A56B3F">
            <w:pPr>
              <w:widowControl/>
              <w:suppressAutoHyphens/>
              <w:spacing w:line="360" w:lineRule="auto"/>
            </w:pPr>
            <w:r>
              <w:t xml:space="preserve"> </w:t>
            </w:r>
          </w:p>
        </w:tc>
        <w:tc>
          <w:tcPr>
            <w:tcW w:w="1159" w:type="dxa"/>
            <w:gridSpan w:val="2"/>
            <w:shd w:val="clear" w:color="auto" w:fill="auto"/>
          </w:tcPr>
          <w:p w:rsidR="00F17C72" w:rsidRPr="004E0FA8" w:rsidRDefault="004E0FA8" w:rsidP="00A56B3F">
            <w:pPr>
              <w:widowControl/>
              <w:suppressAutoHyphens/>
              <w:spacing w:line="360" w:lineRule="auto"/>
            </w:pPr>
            <w:r>
              <w:t xml:space="preserve"> </w:t>
            </w: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Уставный капитал</w:t>
            </w:r>
          </w:p>
        </w:tc>
        <w:tc>
          <w:tcPr>
            <w:tcW w:w="1281" w:type="dxa"/>
            <w:shd w:val="clear" w:color="auto" w:fill="auto"/>
          </w:tcPr>
          <w:p w:rsidR="00F17C72" w:rsidRPr="004E0FA8" w:rsidRDefault="00F17C72" w:rsidP="00A56B3F">
            <w:pPr>
              <w:widowControl/>
              <w:suppressAutoHyphens/>
              <w:spacing w:line="360" w:lineRule="auto"/>
            </w:pPr>
            <w:r w:rsidRPr="004E0FA8">
              <w:t>410</w:t>
            </w:r>
          </w:p>
        </w:tc>
        <w:tc>
          <w:tcPr>
            <w:tcW w:w="1104" w:type="dxa"/>
            <w:shd w:val="clear" w:color="auto" w:fill="auto"/>
          </w:tcPr>
          <w:p w:rsidR="00F17C72" w:rsidRPr="004E0FA8" w:rsidRDefault="00F17C72" w:rsidP="00A56B3F">
            <w:pPr>
              <w:widowControl/>
              <w:suppressAutoHyphens/>
              <w:spacing w:line="360" w:lineRule="auto"/>
            </w:pPr>
            <w:r w:rsidRPr="004E0FA8">
              <w:t>10000</w:t>
            </w:r>
          </w:p>
        </w:tc>
        <w:tc>
          <w:tcPr>
            <w:tcW w:w="1159" w:type="dxa"/>
            <w:gridSpan w:val="2"/>
            <w:shd w:val="clear" w:color="auto" w:fill="auto"/>
          </w:tcPr>
          <w:p w:rsidR="00F17C72" w:rsidRPr="004E0FA8" w:rsidRDefault="00F17C72" w:rsidP="00A56B3F">
            <w:pPr>
              <w:widowControl/>
              <w:suppressAutoHyphens/>
              <w:spacing w:line="360" w:lineRule="auto"/>
            </w:pPr>
            <w:r w:rsidRPr="004E0FA8">
              <w:t>10000</w:t>
            </w: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Добавочный капитал</w:t>
            </w:r>
          </w:p>
        </w:tc>
        <w:tc>
          <w:tcPr>
            <w:tcW w:w="1281" w:type="dxa"/>
            <w:shd w:val="clear" w:color="auto" w:fill="auto"/>
          </w:tcPr>
          <w:p w:rsidR="00F17C72" w:rsidRPr="004E0FA8" w:rsidRDefault="00F17C72" w:rsidP="00A56B3F">
            <w:pPr>
              <w:widowControl/>
              <w:suppressAutoHyphens/>
              <w:spacing w:line="360" w:lineRule="auto"/>
            </w:pPr>
            <w:r w:rsidRPr="004E0FA8">
              <w:t>420</w:t>
            </w:r>
          </w:p>
        </w:tc>
        <w:tc>
          <w:tcPr>
            <w:tcW w:w="1104" w:type="dxa"/>
            <w:shd w:val="clear" w:color="auto" w:fill="auto"/>
          </w:tcPr>
          <w:p w:rsidR="00F17C72" w:rsidRPr="004E0FA8" w:rsidRDefault="00F17C72" w:rsidP="00A56B3F">
            <w:pPr>
              <w:widowControl/>
              <w:suppressAutoHyphens/>
              <w:spacing w:line="360" w:lineRule="auto"/>
            </w:pPr>
            <w:r w:rsidRPr="004E0FA8">
              <w:t>34 000</w:t>
            </w:r>
          </w:p>
        </w:tc>
        <w:tc>
          <w:tcPr>
            <w:tcW w:w="1159" w:type="dxa"/>
            <w:gridSpan w:val="2"/>
            <w:shd w:val="clear" w:color="auto" w:fill="auto"/>
          </w:tcPr>
          <w:p w:rsidR="00F17C72" w:rsidRPr="004E0FA8" w:rsidRDefault="00F17C72" w:rsidP="00A56B3F">
            <w:pPr>
              <w:widowControl/>
              <w:suppressAutoHyphens/>
              <w:spacing w:line="360" w:lineRule="auto"/>
            </w:pPr>
            <w:r w:rsidRPr="004E0FA8">
              <w:t>42 800</w:t>
            </w: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Резервный капитал</w:t>
            </w:r>
          </w:p>
        </w:tc>
        <w:tc>
          <w:tcPr>
            <w:tcW w:w="1281" w:type="dxa"/>
            <w:shd w:val="clear" w:color="auto" w:fill="auto"/>
          </w:tcPr>
          <w:p w:rsidR="00F17C72" w:rsidRPr="004E0FA8" w:rsidRDefault="00F17C72" w:rsidP="00A56B3F">
            <w:pPr>
              <w:widowControl/>
              <w:suppressAutoHyphens/>
              <w:spacing w:line="360" w:lineRule="auto"/>
            </w:pPr>
            <w:r w:rsidRPr="004E0FA8">
              <w:t>430</w:t>
            </w:r>
          </w:p>
        </w:tc>
        <w:tc>
          <w:tcPr>
            <w:tcW w:w="1104" w:type="dxa"/>
            <w:shd w:val="clear" w:color="auto" w:fill="auto"/>
          </w:tcPr>
          <w:p w:rsidR="00F17C72" w:rsidRPr="004E0FA8" w:rsidRDefault="00F17C72" w:rsidP="00A56B3F">
            <w:pPr>
              <w:widowControl/>
              <w:suppressAutoHyphens/>
              <w:spacing w:line="360" w:lineRule="auto"/>
            </w:pPr>
            <w:r w:rsidRPr="004E0FA8">
              <w:t>3000</w:t>
            </w:r>
          </w:p>
        </w:tc>
        <w:tc>
          <w:tcPr>
            <w:tcW w:w="1159" w:type="dxa"/>
            <w:gridSpan w:val="2"/>
            <w:shd w:val="clear" w:color="auto" w:fill="auto"/>
          </w:tcPr>
          <w:p w:rsidR="00F17C72" w:rsidRPr="004E0FA8" w:rsidRDefault="00F17C72" w:rsidP="00A56B3F">
            <w:pPr>
              <w:widowControl/>
              <w:suppressAutoHyphens/>
              <w:spacing w:line="360" w:lineRule="auto"/>
            </w:pPr>
            <w:r w:rsidRPr="004E0FA8">
              <w:t>3600</w:t>
            </w: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в том числе</w:t>
            </w:r>
          </w:p>
        </w:tc>
        <w:tc>
          <w:tcPr>
            <w:tcW w:w="1281" w:type="dxa"/>
            <w:shd w:val="clear" w:color="auto" w:fill="auto"/>
          </w:tcPr>
          <w:p w:rsidR="00F17C72" w:rsidRPr="004E0FA8" w:rsidRDefault="00F17C72" w:rsidP="00A56B3F">
            <w:pPr>
              <w:widowControl/>
              <w:suppressAutoHyphens/>
              <w:spacing w:line="360" w:lineRule="auto"/>
            </w:pPr>
          </w:p>
        </w:tc>
        <w:tc>
          <w:tcPr>
            <w:tcW w:w="1104" w:type="dxa"/>
            <w:shd w:val="clear" w:color="auto" w:fill="auto"/>
          </w:tcPr>
          <w:p w:rsidR="00F17C72" w:rsidRPr="004E0FA8" w:rsidRDefault="00F17C72" w:rsidP="00A56B3F">
            <w:pPr>
              <w:widowControl/>
              <w:suppressAutoHyphens/>
              <w:spacing w:line="360" w:lineRule="auto"/>
            </w:pPr>
          </w:p>
        </w:tc>
        <w:tc>
          <w:tcPr>
            <w:tcW w:w="1159" w:type="dxa"/>
            <w:gridSpan w:val="2"/>
            <w:shd w:val="clear" w:color="auto" w:fill="auto"/>
          </w:tcPr>
          <w:p w:rsidR="00F17C72" w:rsidRPr="004E0FA8" w:rsidRDefault="00F17C72" w:rsidP="00A56B3F">
            <w:pPr>
              <w:widowControl/>
              <w:suppressAutoHyphens/>
              <w:spacing w:line="360" w:lineRule="auto"/>
            </w:pP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резервы, образованные в соответствии с учредительными документами</w:t>
            </w:r>
          </w:p>
        </w:tc>
        <w:tc>
          <w:tcPr>
            <w:tcW w:w="1281" w:type="dxa"/>
            <w:shd w:val="clear" w:color="auto" w:fill="auto"/>
          </w:tcPr>
          <w:p w:rsidR="00F17C72" w:rsidRPr="004E0FA8" w:rsidRDefault="00F17C72" w:rsidP="00A56B3F">
            <w:pPr>
              <w:widowControl/>
              <w:suppressAutoHyphens/>
              <w:spacing w:line="360" w:lineRule="auto"/>
            </w:pPr>
            <w:r w:rsidRPr="004E0FA8">
              <w:t>432</w:t>
            </w:r>
          </w:p>
        </w:tc>
        <w:tc>
          <w:tcPr>
            <w:tcW w:w="1104" w:type="dxa"/>
            <w:shd w:val="clear" w:color="auto" w:fill="auto"/>
          </w:tcPr>
          <w:p w:rsidR="00F17C72" w:rsidRPr="004E0FA8" w:rsidRDefault="00F17C72" w:rsidP="00A56B3F">
            <w:pPr>
              <w:widowControl/>
              <w:suppressAutoHyphens/>
              <w:spacing w:line="360" w:lineRule="auto"/>
            </w:pPr>
          </w:p>
        </w:tc>
        <w:tc>
          <w:tcPr>
            <w:tcW w:w="1159" w:type="dxa"/>
            <w:gridSpan w:val="2"/>
            <w:shd w:val="clear" w:color="auto" w:fill="auto"/>
          </w:tcPr>
          <w:p w:rsidR="00F17C72" w:rsidRPr="004E0FA8" w:rsidRDefault="00F17C72" w:rsidP="00A56B3F">
            <w:pPr>
              <w:widowControl/>
              <w:suppressAutoHyphens/>
              <w:spacing w:line="360" w:lineRule="auto"/>
            </w:pP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Нераспределенная прибыль (непокрытый убыток)</w:t>
            </w:r>
          </w:p>
        </w:tc>
        <w:tc>
          <w:tcPr>
            <w:tcW w:w="1281" w:type="dxa"/>
            <w:shd w:val="clear" w:color="auto" w:fill="auto"/>
          </w:tcPr>
          <w:p w:rsidR="00F17C72" w:rsidRPr="004E0FA8" w:rsidRDefault="00F17C72" w:rsidP="00A56B3F">
            <w:pPr>
              <w:widowControl/>
              <w:suppressAutoHyphens/>
              <w:spacing w:line="360" w:lineRule="auto"/>
            </w:pPr>
            <w:r w:rsidRPr="004E0FA8">
              <w:t>470</w:t>
            </w:r>
          </w:p>
        </w:tc>
        <w:tc>
          <w:tcPr>
            <w:tcW w:w="1104" w:type="dxa"/>
            <w:shd w:val="clear" w:color="auto" w:fill="auto"/>
          </w:tcPr>
          <w:p w:rsidR="00F17C72" w:rsidRPr="004E0FA8" w:rsidRDefault="00F17C72" w:rsidP="00A56B3F">
            <w:pPr>
              <w:widowControl/>
              <w:suppressAutoHyphens/>
              <w:spacing w:line="360" w:lineRule="auto"/>
            </w:pPr>
            <w:r w:rsidRPr="004E0FA8">
              <w:t>10000</w:t>
            </w:r>
          </w:p>
        </w:tc>
        <w:tc>
          <w:tcPr>
            <w:tcW w:w="1159" w:type="dxa"/>
            <w:gridSpan w:val="2"/>
            <w:shd w:val="clear" w:color="auto" w:fill="auto"/>
          </w:tcPr>
          <w:p w:rsidR="00F17C72" w:rsidRPr="004E0FA8" w:rsidRDefault="00F17C72" w:rsidP="00A56B3F">
            <w:pPr>
              <w:widowControl/>
              <w:suppressAutoHyphens/>
              <w:spacing w:line="360" w:lineRule="auto"/>
            </w:pPr>
            <w:r w:rsidRPr="004E0FA8">
              <w:t>15800</w:t>
            </w: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Итого по разделу III</w:t>
            </w:r>
          </w:p>
        </w:tc>
        <w:tc>
          <w:tcPr>
            <w:tcW w:w="1281" w:type="dxa"/>
            <w:shd w:val="clear" w:color="auto" w:fill="auto"/>
          </w:tcPr>
          <w:p w:rsidR="00F17C72" w:rsidRPr="004E0FA8" w:rsidRDefault="00F17C72" w:rsidP="00A56B3F">
            <w:pPr>
              <w:widowControl/>
              <w:suppressAutoHyphens/>
              <w:spacing w:line="360" w:lineRule="auto"/>
            </w:pPr>
            <w:r w:rsidRPr="004E0FA8">
              <w:t>490</w:t>
            </w:r>
          </w:p>
        </w:tc>
        <w:tc>
          <w:tcPr>
            <w:tcW w:w="1104" w:type="dxa"/>
            <w:shd w:val="clear" w:color="auto" w:fill="auto"/>
          </w:tcPr>
          <w:p w:rsidR="00F17C72" w:rsidRPr="004E0FA8" w:rsidRDefault="00F17C72" w:rsidP="00A56B3F">
            <w:pPr>
              <w:widowControl/>
              <w:suppressAutoHyphens/>
              <w:spacing w:line="360" w:lineRule="auto"/>
            </w:pPr>
            <w:r w:rsidRPr="004E0FA8">
              <w:t>57000</w:t>
            </w:r>
          </w:p>
        </w:tc>
        <w:tc>
          <w:tcPr>
            <w:tcW w:w="1159" w:type="dxa"/>
            <w:gridSpan w:val="2"/>
            <w:shd w:val="clear" w:color="auto" w:fill="auto"/>
          </w:tcPr>
          <w:p w:rsidR="00F17C72" w:rsidRPr="004E0FA8" w:rsidRDefault="00F17C72" w:rsidP="00A56B3F">
            <w:pPr>
              <w:widowControl/>
              <w:suppressAutoHyphens/>
              <w:spacing w:line="360" w:lineRule="auto"/>
            </w:pPr>
            <w:r w:rsidRPr="004E0FA8">
              <w:t>72200</w:t>
            </w:r>
          </w:p>
        </w:tc>
      </w:tr>
      <w:tr w:rsidR="00F17C72" w:rsidRPr="004E0FA8" w:rsidTr="00A56B3F">
        <w:tc>
          <w:tcPr>
            <w:tcW w:w="9209" w:type="dxa"/>
            <w:gridSpan w:val="6"/>
            <w:shd w:val="clear" w:color="auto" w:fill="auto"/>
          </w:tcPr>
          <w:p w:rsidR="00F17C72" w:rsidRPr="00A56B3F" w:rsidRDefault="00F17C72" w:rsidP="00A56B3F">
            <w:pPr>
              <w:pStyle w:val="AcntHeading3"/>
              <w:widowControl/>
              <w:suppressAutoHyphens/>
              <w:autoSpaceDE/>
              <w:autoSpaceDN/>
              <w:adjustRightInd/>
              <w:spacing w:before="0" w:after="0" w:line="360" w:lineRule="auto"/>
              <w:jc w:val="left"/>
              <w:rPr>
                <w:rFonts w:eastAsia="Times New Roman"/>
                <w:b w:val="0"/>
              </w:rPr>
            </w:pPr>
            <w:r w:rsidRPr="00A56B3F">
              <w:rPr>
                <w:rFonts w:eastAsia="Times New Roman"/>
                <w:b w:val="0"/>
              </w:rPr>
              <w:t>IV. Долгосрочные обязательства</w:t>
            </w: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Займы и кредиты</w:t>
            </w:r>
          </w:p>
        </w:tc>
        <w:tc>
          <w:tcPr>
            <w:tcW w:w="1281" w:type="dxa"/>
            <w:shd w:val="clear" w:color="auto" w:fill="auto"/>
          </w:tcPr>
          <w:p w:rsidR="00F17C72" w:rsidRPr="004E0FA8" w:rsidRDefault="00F17C72" w:rsidP="00A56B3F">
            <w:pPr>
              <w:widowControl/>
              <w:suppressAutoHyphens/>
              <w:spacing w:line="360" w:lineRule="auto"/>
            </w:pPr>
            <w:r w:rsidRPr="004E0FA8">
              <w:t>510</w:t>
            </w:r>
          </w:p>
        </w:tc>
        <w:tc>
          <w:tcPr>
            <w:tcW w:w="1134" w:type="dxa"/>
            <w:gridSpan w:val="2"/>
            <w:shd w:val="clear" w:color="auto" w:fill="auto"/>
          </w:tcPr>
          <w:p w:rsidR="00F17C72" w:rsidRPr="004E0FA8" w:rsidRDefault="00F17C72" w:rsidP="00A56B3F">
            <w:pPr>
              <w:widowControl/>
              <w:suppressAutoHyphens/>
              <w:spacing w:line="360" w:lineRule="auto"/>
            </w:pPr>
            <w:r w:rsidRPr="004E0FA8">
              <w:t>6000</w:t>
            </w:r>
          </w:p>
        </w:tc>
        <w:tc>
          <w:tcPr>
            <w:tcW w:w="1129" w:type="dxa"/>
            <w:shd w:val="clear" w:color="auto" w:fill="auto"/>
          </w:tcPr>
          <w:p w:rsidR="00F17C72" w:rsidRPr="004E0FA8" w:rsidRDefault="00F17C72" w:rsidP="00A56B3F">
            <w:pPr>
              <w:widowControl/>
              <w:suppressAutoHyphens/>
              <w:spacing w:line="360" w:lineRule="auto"/>
            </w:pPr>
            <w:r w:rsidRPr="004E0FA8">
              <w:t>5000</w:t>
            </w: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Отложенные налоговые обязательства</w:t>
            </w:r>
          </w:p>
        </w:tc>
        <w:tc>
          <w:tcPr>
            <w:tcW w:w="1281" w:type="dxa"/>
            <w:shd w:val="clear" w:color="auto" w:fill="auto"/>
          </w:tcPr>
          <w:p w:rsidR="00F17C72" w:rsidRPr="004E0FA8" w:rsidRDefault="00F17C72" w:rsidP="00A56B3F">
            <w:pPr>
              <w:widowControl/>
              <w:suppressAutoHyphens/>
              <w:spacing w:line="360" w:lineRule="auto"/>
            </w:pPr>
            <w:r w:rsidRPr="004E0FA8">
              <w:t>515</w:t>
            </w:r>
          </w:p>
        </w:tc>
        <w:tc>
          <w:tcPr>
            <w:tcW w:w="1134" w:type="dxa"/>
            <w:gridSpan w:val="2"/>
            <w:shd w:val="clear" w:color="auto" w:fill="auto"/>
          </w:tcPr>
          <w:p w:rsidR="00F17C72" w:rsidRPr="004E0FA8" w:rsidRDefault="00F17C72" w:rsidP="00A56B3F">
            <w:pPr>
              <w:widowControl/>
              <w:suppressAutoHyphens/>
              <w:spacing w:line="360" w:lineRule="auto"/>
            </w:pPr>
          </w:p>
        </w:tc>
        <w:tc>
          <w:tcPr>
            <w:tcW w:w="1129" w:type="dxa"/>
            <w:shd w:val="clear" w:color="auto" w:fill="auto"/>
          </w:tcPr>
          <w:p w:rsidR="00F17C72" w:rsidRPr="004E0FA8" w:rsidRDefault="00F17C72" w:rsidP="00A56B3F">
            <w:pPr>
              <w:widowControl/>
              <w:suppressAutoHyphens/>
              <w:spacing w:line="360" w:lineRule="auto"/>
            </w:pP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Итого по разделу IV</w:t>
            </w:r>
          </w:p>
        </w:tc>
        <w:tc>
          <w:tcPr>
            <w:tcW w:w="1281" w:type="dxa"/>
            <w:shd w:val="clear" w:color="auto" w:fill="auto"/>
          </w:tcPr>
          <w:p w:rsidR="00F17C72" w:rsidRPr="00A56B3F" w:rsidRDefault="00F17C72" w:rsidP="00A56B3F">
            <w:pPr>
              <w:pStyle w:val="AcntHeading3"/>
              <w:widowControl/>
              <w:suppressAutoHyphens/>
              <w:autoSpaceDE/>
              <w:autoSpaceDN/>
              <w:adjustRightInd/>
              <w:spacing w:before="0" w:after="0" w:line="360" w:lineRule="auto"/>
              <w:jc w:val="left"/>
              <w:rPr>
                <w:rFonts w:eastAsia="Times New Roman"/>
                <w:b w:val="0"/>
              </w:rPr>
            </w:pPr>
            <w:r w:rsidRPr="00A56B3F">
              <w:rPr>
                <w:rFonts w:eastAsia="Times New Roman"/>
                <w:b w:val="0"/>
              </w:rPr>
              <w:t>590</w:t>
            </w:r>
          </w:p>
        </w:tc>
        <w:tc>
          <w:tcPr>
            <w:tcW w:w="1134" w:type="dxa"/>
            <w:gridSpan w:val="2"/>
            <w:shd w:val="clear" w:color="auto" w:fill="auto"/>
          </w:tcPr>
          <w:p w:rsidR="00F17C72" w:rsidRPr="004E0FA8" w:rsidRDefault="00F17C72" w:rsidP="00A56B3F">
            <w:pPr>
              <w:widowControl/>
              <w:suppressAutoHyphens/>
              <w:spacing w:line="360" w:lineRule="auto"/>
            </w:pPr>
            <w:r w:rsidRPr="004E0FA8">
              <w:t>6000</w:t>
            </w:r>
          </w:p>
        </w:tc>
        <w:tc>
          <w:tcPr>
            <w:tcW w:w="1129" w:type="dxa"/>
            <w:shd w:val="clear" w:color="auto" w:fill="auto"/>
          </w:tcPr>
          <w:p w:rsidR="00F17C72" w:rsidRPr="004E0FA8" w:rsidRDefault="00F17C72" w:rsidP="00A56B3F">
            <w:pPr>
              <w:widowControl/>
              <w:suppressAutoHyphens/>
              <w:spacing w:line="360" w:lineRule="auto"/>
            </w:pPr>
            <w:r w:rsidRPr="004E0FA8">
              <w:t>5000</w:t>
            </w: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V. Краткосрочные обязательства</w:t>
            </w:r>
          </w:p>
        </w:tc>
        <w:tc>
          <w:tcPr>
            <w:tcW w:w="1281" w:type="dxa"/>
            <w:shd w:val="clear" w:color="auto" w:fill="auto"/>
          </w:tcPr>
          <w:p w:rsidR="00F17C72" w:rsidRPr="004E0FA8" w:rsidRDefault="004E0FA8" w:rsidP="00A56B3F">
            <w:pPr>
              <w:widowControl/>
              <w:suppressAutoHyphens/>
              <w:spacing w:line="360" w:lineRule="auto"/>
            </w:pPr>
            <w:r>
              <w:t xml:space="preserve"> </w:t>
            </w:r>
          </w:p>
        </w:tc>
        <w:tc>
          <w:tcPr>
            <w:tcW w:w="1134" w:type="dxa"/>
            <w:gridSpan w:val="2"/>
            <w:shd w:val="clear" w:color="auto" w:fill="auto"/>
          </w:tcPr>
          <w:p w:rsidR="00F17C72" w:rsidRPr="004E0FA8" w:rsidRDefault="004E0FA8" w:rsidP="00A56B3F">
            <w:pPr>
              <w:widowControl/>
              <w:suppressAutoHyphens/>
              <w:spacing w:line="360" w:lineRule="auto"/>
            </w:pPr>
            <w:r>
              <w:t xml:space="preserve"> </w:t>
            </w:r>
          </w:p>
        </w:tc>
        <w:tc>
          <w:tcPr>
            <w:tcW w:w="1129" w:type="dxa"/>
            <w:shd w:val="clear" w:color="auto" w:fill="auto"/>
          </w:tcPr>
          <w:p w:rsidR="00F17C72" w:rsidRPr="004E0FA8" w:rsidRDefault="004E0FA8" w:rsidP="00A56B3F">
            <w:pPr>
              <w:widowControl/>
              <w:suppressAutoHyphens/>
              <w:spacing w:line="360" w:lineRule="auto"/>
            </w:pPr>
            <w:r>
              <w:t xml:space="preserve"> </w:t>
            </w: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Кредиторская задолженность</w:t>
            </w:r>
          </w:p>
        </w:tc>
        <w:tc>
          <w:tcPr>
            <w:tcW w:w="1281" w:type="dxa"/>
            <w:shd w:val="clear" w:color="auto" w:fill="auto"/>
          </w:tcPr>
          <w:p w:rsidR="00F17C72" w:rsidRPr="004E0FA8" w:rsidRDefault="00F17C72" w:rsidP="00A56B3F">
            <w:pPr>
              <w:widowControl/>
              <w:suppressAutoHyphens/>
              <w:spacing w:line="360" w:lineRule="auto"/>
            </w:pPr>
            <w:r w:rsidRPr="004E0FA8">
              <w:t>620</w:t>
            </w:r>
          </w:p>
        </w:tc>
        <w:tc>
          <w:tcPr>
            <w:tcW w:w="1134" w:type="dxa"/>
            <w:gridSpan w:val="2"/>
            <w:shd w:val="clear" w:color="auto" w:fill="auto"/>
          </w:tcPr>
          <w:p w:rsidR="00F17C72" w:rsidRPr="004E0FA8" w:rsidRDefault="00F17C72" w:rsidP="00A56B3F">
            <w:pPr>
              <w:widowControl/>
              <w:suppressAutoHyphens/>
              <w:spacing w:line="360" w:lineRule="auto"/>
            </w:pPr>
            <w:r w:rsidRPr="004E0FA8">
              <w:t>10000</w:t>
            </w:r>
          </w:p>
        </w:tc>
        <w:tc>
          <w:tcPr>
            <w:tcW w:w="1129" w:type="dxa"/>
            <w:shd w:val="clear" w:color="auto" w:fill="auto"/>
          </w:tcPr>
          <w:p w:rsidR="00F17C72" w:rsidRPr="004E0FA8" w:rsidRDefault="00F17C72" w:rsidP="00A56B3F">
            <w:pPr>
              <w:widowControl/>
              <w:suppressAutoHyphens/>
              <w:spacing w:line="360" w:lineRule="auto"/>
            </w:pPr>
            <w:r w:rsidRPr="004E0FA8">
              <w:t>11800</w:t>
            </w:r>
          </w:p>
        </w:tc>
      </w:tr>
      <w:tr w:rsidR="00F17C72" w:rsidRPr="004E0FA8" w:rsidTr="00A56B3F">
        <w:tc>
          <w:tcPr>
            <w:tcW w:w="5665" w:type="dxa"/>
            <w:gridSpan w:val="2"/>
            <w:shd w:val="clear" w:color="auto" w:fill="auto"/>
          </w:tcPr>
          <w:p w:rsidR="00F17C72" w:rsidRPr="004E0FA8" w:rsidRDefault="004E0FA8" w:rsidP="00A56B3F">
            <w:pPr>
              <w:widowControl/>
              <w:suppressAutoHyphens/>
              <w:spacing w:line="360" w:lineRule="auto"/>
            </w:pPr>
            <w:r>
              <w:t xml:space="preserve"> </w:t>
            </w:r>
            <w:r w:rsidR="00F17C72" w:rsidRPr="004E0FA8">
              <w:t>в том числе:</w:t>
            </w:r>
          </w:p>
        </w:tc>
        <w:tc>
          <w:tcPr>
            <w:tcW w:w="1281" w:type="dxa"/>
            <w:shd w:val="clear" w:color="auto" w:fill="auto"/>
          </w:tcPr>
          <w:p w:rsidR="00F17C72" w:rsidRPr="004E0FA8" w:rsidRDefault="004E0FA8" w:rsidP="00A56B3F">
            <w:pPr>
              <w:widowControl/>
              <w:suppressAutoHyphens/>
              <w:spacing w:line="360" w:lineRule="auto"/>
            </w:pPr>
            <w:r>
              <w:t xml:space="preserve"> </w:t>
            </w:r>
          </w:p>
        </w:tc>
        <w:tc>
          <w:tcPr>
            <w:tcW w:w="1134" w:type="dxa"/>
            <w:gridSpan w:val="2"/>
            <w:shd w:val="clear" w:color="auto" w:fill="auto"/>
          </w:tcPr>
          <w:p w:rsidR="00F17C72" w:rsidRPr="004E0FA8" w:rsidRDefault="004E0FA8" w:rsidP="00A56B3F">
            <w:pPr>
              <w:widowControl/>
              <w:suppressAutoHyphens/>
              <w:spacing w:line="360" w:lineRule="auto"/>
            </w:pPr>
            <w:r>
              <w:t xml:space="preserve"> </w:t>
            </w:r>
          </w:p>
        </w:tc>
        <w:tc>
          <w:tcPr>
            <w:tcW w:w="1129" w:type="dxa"/>
            <w:shd w:val="clear" w:color="auto" w:fill="auto"/>
          </w:tcPr>
          <w:p w:rsidR="00F17C72" w:rsidRPr="004E0FA8" w:rsidRDefault="004E0FA8" w:rsidP="00A56B3F">
            <w:pPr>
              <w:widowControl/>
              <w:suppressAutoHyphens/>
              <w:spacing w:line="360" w:lineRule="auto"/>
            </w:pPr>
            <w:r>
              <w:t xml:space="preserve"> </w:t>
            </w: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поставщики и подрядчики</w:t>
            </w:r>
          </w:p>
        </w:tc>
        <w:tc>
          <w:tcPr>
            <w:tcW w:w="1281" w:type="dxa"/>
            <w:shd w:val="clear" w:color="auto" w:fill="auto"/>
          </w:tcPr>
          <w:p w:rsidR="00F17C72" w:rsidRPr="004E0FA8" w:rsidRDefault="00F17C72" w:rsidP="00A56B3F">
            <w:pPr>
              <w:widowControl/>
              <w:suppressAutoHyphens/>
              <w:spacing w:line="360" w:lineRule="auto"/>
            </w:pPr>
            <w:r w:rsidRPr="004E0FA8">
              <w:t>621</w:t>
            </w:r>
          </w:p>
        </w:tc>
        <w:tc>
          <w:tcPr>
            <w:tcW w:w="1134" w:type="dxa"/>
            <w:gridSpan w:val="2"/>
            <w:shd w:val="clear" w:color="auto" w:fill="auto"/>
          </w:tcPr>
          <w:p w:rsidR="00F17C72" w:rsidRPr="004E0FA8" w:rsidRDefault="00F17C72" w:rsidP="00A56B3F">
            <w:pPr>
              <w:widowControl/>
              <w:suppressAutoHyphens/>
              <w:spacing w:line="360" w:lineRule="auto"/>
            </w:pPr>
            <w:r w:rsidRPr="004E0FA8">
              <w:t>6500</w:t>
            </w:r>
          </w:p>
        </w:tc>
        <w:tc>
          <w:tcPr>
            <w:tcW w:w="1129" w:type="dxa"/>
            <w:shd w:val="clear" w:color="auto" w:fill="auto"/>
          </w:tcPr>
          <w:p w:rsidR="00F17C72" w:rsidRPr="004E0FA8" w:rsidRDefault="00F17C72" w:rsidP="00A56B3F">
            <w:pPr>
              <w:widowControl/>
              <w:suppressAutoHyphens/>
              <w:spacing w:line="360" w:lineRule="auto"/>
            </w:pPr>
            <w:r w:rsidRPr="004E0FA8">
              <w:t>7940</w:t>
            </w: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задолженность перед персоналом организации</w:t>
            </w:r>
          </w:p>
        </w:tc>
        <w:tc>
          <w:tcPr>
            <w:tcW w:w="1281" w:type="dxa"/>
            <w:shd w:val="clear" w:color="auto" w:fill="auto"/>
          </w:tcPr>
          <w:p w:rsidR="00F17C72" w:rsidRPr="004E0FA8" w:rsidRDefault="00F17C72" w:rsidP="00A56B3F">
            <w:pPr>
              <w:widowControl/>
              <w:suppressAutoHyphens/>
              <w:spacing w:line="360" w:lineRule="auto"/>
            </w:pPr>
            <w:r w:rsidRPr="004E0FA8">
              <w:t>622</w:t>
            </w:r>
          </w:p>
        </w:tc>
        <w:tc>
          <w:tcPr>
            <w:tcW w:w="1134" w:type="dxa"/>
            <w:gridSpan w:val="2"/>
            <w:shd w:val="clear" w:color="auto" w:fill="auto"/>
          </w:tcPr>
          <w:p w:rsidR="00F17C72" w:rsidRPr="004E0FA8" w:rsidRDefault="00F17C72" w:rsidP="00A56B3F">
            <w:pPr>
              <w:widowControl/>
              <w:suppressAutoHyphens/>
              <w:spacing w:line="360" w:lineRule="auto"/>
            </w:pPr>
            <w:r w:rsidRPr="004E0FA8">
              <w:t>1680</w:t>
            </w:r>
          </w:p>
        </w:tc>
        <w:tc>
          <w:tcPr>
            <w:tcW w:w="1129" w:type="dxa"/>
            <w:shd w:val="clear" w:color="auto" w:fill="auto"/>
          </w:tcPr>
          <w:p w:rsidR="00F17C72" w:rsidRPr="004E0FA8" w:rsidRDefault="00F17C72" w:rsidP="00A56B3F">
            <w:pPr>
              <w:widowControl/>
              <w:suppressAutoHyphens/>
              <w:spacing w:line="360" w:lineRule="auto"/>
            </w:pPr>
            <w:r w:rsidRPr="004E0FA8">
              <w:t>1010</w:t>
            </w: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задолженность перед государственными внебюджетными фондами</w:t>
            </w:r>
          </w:p>
        </w:tc>
        <w:tc>
          <w:tcPr>
            <w:tcW w:w="1281" w:type="dxa"/>
            <w:shd w:val="clear" w:color="auto" w:fill="auto"/>
          </w:tcPr>
          <w:p w:rsidR="00F17C72" w:rsidRPr="004E0FA8" w:rsidRDefault="00F17C72" w:rsidP="00A56B3F">
            <w:pPr>
              <w:widowControl/>
              <w:suppressAutoHyphens/>
              <w:spacing w:line="360" w:lineRule="auto"/>
            </w:pPr>
            <w:r w:rsidRPr="004E0FA8">
              <w:t>623</w:t>
            </w:r>
          </w:p>
        </w:tc>
        <w:tc>
          <w:tcPr>
            <w:tcW w:w="1134" w:type="dxa"/>
            <w:gridSpan w:val="2"/>
            <w:shd w:val="clear" w:color="auto" w:fill="auto"/>
          </w:tcPr>
          <w:p w:rsidR="00F17C72" w:rsidRPr="004E0FA8" w:rsidRDefault="00F17C72" w:rsidP="00A56B3F">
            <w:pPr>
              <w:widowControl/>
              <w:suppressAutoHyphens/>
              <w:spacing w:line="360" w:lineRule="auto"/>
            </w:pPr>
            <w:r w:rsidRPr="004E0FA8">
              <w:t>1020</w:t>
            </w:r>
          </w:p>
        </w:tc>
        <w:tc>
          <w:tcPr>
            <w:tcW w:w="1129" w:type="dxa"/>
            <w:shd w:val="clear" w:color="auto" w:fill="auto"/>
          </w:tcPr>
          <w:p w:rsidR="00F17C72" w:rsidRPr="004E0FA8" w:rsidRDefault="00F17C72" w:rsidP="00A56B3F">
            <w:pPr>
              <w:widowControl/>
              <w:suppressAutoHyphens/>
              <w:spacing w:line="360" w:lineRule="auto"/>
            </w:pPr>
            <w:r w:rsidRPr="004E0FA8">
              <w:t>1450</w:t>
            </w:r>
            <w:r w:rsidR="004E0FA8">
              <w:t xml:space="preserve"> </w:t>
            </w: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задолженность по налогам и сборам</w:t>
            </w:r>
          </w:p>
        </w:tc>
        <w:tc>
          <w:tcPr>
            <w:tcW w:w="1281" w:type="dxa"/>
            <w:shd w:val="clear" w:color="auto" w:fill="auto"/>
          </w:tcPr>
          <w:p w:rsidR="00F17C72" w:rsidRPr="004E0FA8" w:rsidRDefault="00F17C72" w:rsidP="00A56B3F">
            <w:pPr>
              <w:widowControl/>
              <w:suppressAutoHyphens/>
              <w:spacing w:line="360" w:lineRule="auto"/>
            </w:pPr>
            <w:r w:rsidRPr="004E0FA8">
              <w:t>624</w:t>
            </w:r>
          </w:p>
        </w:tc>
        <w:tc>
          <w:tcPr>
            <w:tcW w:w="1134" w:type="dxa"/>
            <w:gridSpan w:val="2"/>
            <w:shd w:val="clear" w:color="auto" w:fill="auto"/>
          </w:tcPr>
          <w:p w:rsidR="00F17C72" w:rsidRPr="004E0FA8" w:rsidRDefault="00F17C72" w:rsidP="00A56B3F">
            <w:pPr>
              <w:widowControl/>
              <w:suppressAutoHyphens/>
              <w:spacing w:line="360" w:lineRule="auto"/>
            </w:pPr>
          </w:p>
        </w:tc>
        <w:tc>
          <w:tcPr>
            <w:tcW w:w="1129" w:type="dxa"/>
            <w:shd w:val="clear" w:color="auto" w:fill="auto"/>
          </w:tcPr>
          <w:p w:rsidR="00F17C72" w:rsidRPr="004E0FA8" w:rsidRDefault="00F17C72" w:rsidP="00A56B3F">
            <w:pPr>
              <w:widowControl/>
              <w:suppressAutoHyphens/>
              <w:spacing w:line="360" w:lineRule="auto"/>
            </w:pP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прочие кредиторы</w:t>
            </w:r>
          </w:p>
        </w:tc>
        <w:tc>
          <w:tcPr>
            <w:tcW w:w="1281" w:type="dxa"/>
            <w:shd w:val="clear" w:color="auto" w:fill="auto"/>
          </w:tcPr>
          <w:p w:rsidR="00F17C72" w:rsidRPr="004E0FA8" w:rsidRDefault="00F17C72" w:rsidP="00A56B3F">
            <w:pPr>
              <w:widowControl/>
              <w:suppressAutoHyphens/>
              <w:spacing w:line="360" w:lineRule="auto"/>
            </w:pPr>
            <w:r w:rsidRPr="004E0FA8">
              <w:t>625</w:t>
            </w:r>
          </w:p>
        </w:tc>
        <w:tc>
          <w:tcPr>
            <w:tcW w:w="1134" w:type="dxa"/>
            <w:gridSpan w:val="2"/>
            <w:shd w:val="clear" w:color="auto" w:fill="auto"/>
          </w:tcPr>
          <w:p w:rsidR="00F17C72" w:rsidRPr="004E0FA8" w:rsidRDefault="00F17C72" w:rsidP="00A56B3F">
            <w:pPr>
              <w:widowControl/>
              <w:suppressAutoHyphens/>
              <w:spacing w:line="360" w:lineRule="auto"/>
            </w:pPr>
            <w:r w:rsidRPr="004E0FA8">
              <w:t>550</w:t>
            </w:r>
          </w:p>
        </w:tc>
        <w:tc>
          <w:tcPr>
            <w:tcW w:w="1129" w:type="dxa"/>
            <w:shd w:val="clear" w:color="auto" w:fill="auto"/>
          </w:tcPr>
          <w:p w:rsidR="00F17C72" w:rsidRPr="004E0FA8" w:rsidRDefault="00F17C72" w:rsidP="00A56B3F">
            <w:pPr>
              <w:widowControl/>
              <w:suppressAutoHyphens/>
              <w:spacing w:line="360" w:lineRule="auto"/>
            </w:pPr>
            <w:r w:rsidRPr="004E0FA8">
              <w:t>600</w:t>
            </w: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Доходы будущих периодов</w:t>
            </w:r>
          </w:p>
        </w:tc>
        <w:tc>
          <w:tcPr>
            <w:tcW w:w="1281" w:type="dxa"/>
            <w:shd w:val="clear" w:color="auto" w:fill="auto"/>
          </w:tcPr>
          <w:p w:rsidR="00F17C72" w:rsidRPr="004E0FA8" w:rsidRDefault="00F17C72" w:rsidP="00A56B3F">
            <w:pPr>
              <w:widowControl/>
              <w:suppressAutoHyphens/>
              <w:spacing w:line="360" w:lineRule="auto"/>
            </w:pPr>
            <w:r w:rsidRPr="004E0FA8">
              <w:t>640</w:t>
            </w:r>
          </w:p>
        </w:tc>
        <w:tc>
          <w:tcPr>
            <w:tcW w:w="1134" w:type="dxa"/>
            <w:gridSpan w:val="2"/>
            <w:shd w:val="clear" w:color="auto" w:fill="auto"/>
          </w:tcPr>
          <w:p w:rsidR="00F17C72" w:rsidRPr="004E0FA8" w:rsidRDefault="00F17C72" w:rsidP="00A56B3F">
            <w:pPr>
              <w:widowControl/>
              <w:suppressAutoHyphens/>
              <w:spacing w:line="360" w:lineRule="auto"/>
            </w:pPr>
            <w:r w:rsidRPr="004E0FA8">
              <w:t>64</w:t>
            </w:r>
          </w:p>
        </w:tc>
        <w:tc>
          <w:tcPr>
            <w:tcW w:w="1129" w:type="dxa"/>
            <w:shd w:val="clear" w:color="auto" w:fill="auto"/>
          </w:tcPr>
          <w:p w:rsidR="00F17C72" w:rsidRPr="004E0FA8" w:rsidRDefault="00F17C72" w:rsidP="00A56B3F">
            <w:pPr>
              <w:widowControl/>
              <w:suppressAutoHyphens/>
              <w:spacing w:line="360" w:lineRule="auto"/>
            </w:pPr>
            <w:r w:rsidRPr="004E0FA8">
              <w:t>58</w:t>
            </w: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Итого по разделу V</w:t>
            </w:r>
          </w:p>
        </w:tc>
        <w:tc>
          <w:tcPr>
            <w:tcW w:w="1281" w:type="dxa"/>
            <w:shd w:val="clear" w:color="auto" w:fill="auto"/>
          </w:tcPr>
          <w:p w:rsidR="00F17C72" w:rsidRPr="004E0FA8" w:rsidRDefault="00F17C72" w:rsidP="00A56B3F">
            <w:pPr>
              <w:widowControl/>
              <w:suppressAutoHyphens/>
              <w:spacing w:line="360" w:lineRule="auto"/>
            </w:pPr>
            <w:r w:rsidRPr="004E0FA8">
              <w:t>690</w:t>
            </w:r>
          </w:p>
        </w:tc>
        <w:tc>
          <w:tcPr>
            <w:tcW w:w="1134" w:type="dxa"/>
            <w:gridSpan w:val="2"/>
            <w:shd w:val="clear" w:color="auto" w:fill="auto"/>
          </w:tcPr>
          <w:p w:rsidR="00F17C72" w:rsidRPr="004E0FA8" w:rsidRDefault="00F17C72" w:rsidP="00A56B3F">
            <w:pPr>
              <w:widowControl/>
              <w:suppressAutoHyphens/>
              <w:spacing w:line="360" w:lineRule="auto"/>
            </w:pPr>
            <w:r w:rsidRPr="004E0FA8">
              <w:t>22500</w:t>
            </w:r>
          </w:p>
        </w:tc>
        <w:tc>
          <w:tcPr>
            <w:tcW w:w="1129" w:type="dxa"/>
            <w:shd w:val="clear" w:color="auto" w:fill="auto"/>
          </w:tcPr>
          <w:p w:rsidR="00F17C72" w:rsidRPr="004E0FA8" w:rsidRDefault="00F17C72" w:rsidP="00A56B3F">
            <w:pPr>
              <w:widowControl/>
              <w:suppressAutoHyphens/>
              <w:spacing w:line="360" w:lineRule="auto"/>
            </w:pPr>
            <w:r w:rsidRPr="004E0FA8">
              <w:t>26000</w:t>
            </w: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БАЛАНС</w:t>
            </w:r>
          </w:p>
        </w:tc>
        <w:tc>
          <w:tcPr>
            <w:tcW w:w="1281" w:type="dxa"/>
            <w:shd w:val="clear" w:color="auto" w:fill="auto"/>
          </w:tcPr>
          <w:p w:rsidR="00F17C72" w:rsidRPr="004E0FA8" w:rsidRDefault="00F17C72" w:rsidP="00A56B3F">
            <w:pPr>
              <w:widowControl/>
              <w:suppressAutoHyphens/>
              <w:spacing w:line="360" w:lineRule="auto"/>
            </w:pPr>
            <w:r w:rsidRPr="004E0FA8">
              <w:t>700</w:t>
            </w:r>
          </w:p>
        </w:tc>
        <w:tc>
          <w:tcPr>
            <w:tcW w:w="1134" w:type="dxa"/>
            <w:gridSpan w:val="2"/>
            <w:shd w:val="clear" w:color="auto" w:fill="auto"/>
          </w:tcPr>
          <w:p w:rsidR="00F17C72" w:rsidRPr="004E0FA8" w:rsidRDefault="00F17C72" w:rsidP="00A56B3F">
            <w:pPr>
              <w:widowControl/>
              <w:suppressAutoHyphens/>
              <w:spacing w:line="360" w:lineRule="auto"/>
            </w:pPr>
            <w:r w:rsidRPr="004E0FA8">
              <w:t>85000</w:t>
            </w:r>
          </w:p>
        </w:tc>
        <w:tc>
          <w:tcPr>
            <w:tcW w:w="1129" w:type="dxa"/>
            <w:shd w:val="clear" w:color="auto" w:fill="auto"/>
          </w:tcPr>
          <w:p w:rsidR="00F17C72" w:rsidRPr="004E0FA8" w:rsidRDefault="00F17C72" w:rsidP="00A56B3F">
            <w:pPr>
              <w:widowControl/>
              <w:suppressAutoHyphens/>
              <w:spacing w:line="360" w:lineRule="auto"/>
            </w:pPr>
            <w:r w:rsidRPr="004E0FA8">
              <w:t>103200</w:t>
            </w:r>
          </w:p>
        </w:tc>
      </w:tr>
      <w:tr w:rsidR="008F175B" w:rsidRPr="004E0FA8" w:rsidTr="00A56B3F">
        <w:tc>
          <w:tcPr>
            <w:tcW w:w="5665" w:type="dxa"/>
            <w:gridSpan w:val="2"/>
            <w:shd w:val="clear" w:color="auto" w:fill="auto"/>
          </w:tcPr>
          <w:p w:rsidR="008F175B" w:rsidRPr="004E0FA8" w:rsidRDefault="008F175B" w:rsidP="00A56B3F">
            <w:pPr>
              <w:widowControl/>
              <w:suppressAutoHyphens/>
              <w:spacing w:line="360" w:lineRule="auto"/>
            </w:pPr>
          </w:p>
        </w:tc>
        <w:tc>
          <w:tcPr>
            <w:tcW w:w="1281" w:type="dxa"/>
            <w:shd w:val="clear" w:color="auto" w:fill="auto"/>
          </w:tcPr>
          <w:p w:rsidR="008F175B" w:rsidRPr="004E0FA8" w:rsidRDefault="008F175B" w:rsidP="00A56B3F">
            <w:pPr>
              <w:widowControl/>
              <w:suppressAutoHyphens/>
              <w:spacing w:line="360" w:lineRule="auto"/>
            </w:pPr>
          </w:p>
        </w:tc>
        <w:tc>
          <w:tcPr>
            <w:tcW w:w="1134" w:type="dxa"/>
            <w:gridSpan w:val="2"/>
            <w:shd w:val="clear" w:color="auto" w:fill="auto"/>
          </w:tcPr>
          <w:p w:rsidR="008F175B" w:rsidRPr="004E0FA8" w:rsidRDefault="008F175B" w:rsidP="00A56B3F">
            <w:pPr>
              <w:widowControl/>
              <w:suppressAutoHyphens/>
              <w:spacing w:line="360" w:lineRule="auto"/>
            </w:pPr>
          </w:p>
        </w:tc>
        <w:tc>
          <w:tcPr>
            <w:tcW w:w="1129" w:type="dxa"/>
            <w:shd w:val="clear" w:color="auto" w:fill="auto"/>
          </w:tcPr>
          <w:p w:rsidR="008F175B" w:rsidRPr="004E0FA8" w:rsidRDefault="008F175B" w:rsidP="00A56B3F">
            <w:pPr>
              <w:widowControl/>
              <w:suppressAutoHyphens/>
              <w:spacing w:line="360" w:lineRule="auto"/>
            </w:pP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СПРАВКА О НАЛИЧИИ ЦЕННОСТЕЙ, УЧИТЫВАЕМЫХ НА ЗАБАЛАНСОВЫХ СЧЕТАХ</w:t>
            </w:r>
          </w:p>
        </w:tc>
        <w:tc>
          <w:tcPr>
            <w:tcW w:w="1281" w:type="dxa"/>
            <w:shd w:val="clear" w:color="auto" w:fill="auto"/>
          </w:tcPr>
          <w:p w:rsidR="00F17C72" w:rsidRPr="004E0FA8" w:rsidRDefault="004E0FA8" w:rsidP="00A56B3F">
            <w:pPr>
              <w:widowControl/>
              <w:suppressAutoHyphens/>
              <w:spacing w:line="360" w:lineRule="auto"/>
            </w:pPr>
            <w:r>
              <w:t xml:space="preserve"> </w:t>
            </w:r>
          </w:p>
        </w:tc>
        <w:tc>
          <w:tcPr>
            <w:tcW w:w="1134" w:type="dxa"/>
            <w:gridSpan w:val="2"/>
            <w:shd w:val="clear" w:color="auto" w:fill="auto"/>
          </w:tcPr>
          <w:p w:rsidR="00F17C72" w:rsidRPr="004E0FA8" w:rsidRDefault="004E0FA8" w:rsidP="00A56B3F">
            <w:pPr>
              <w:widowControl/>
              <w:suppressAutoHyphens/>
              <w:spacing w:line="360" w:lineRule="auto"/>
            </w:pPr>
            <w:r>
              <w:t xml:space="preserve"> </w:t>
            </w:r>
          </w:p>
        </w:tc>
        <w:tc>
          <w:tcPr>
            <w:tcW w:w="1129" w:type="dxa"/>
            <w:shd w:val="clear" w:color="auto" w:fill="auto"/>
          </w:tcPr>
          <w:p w:rsidR="00F17C72" w:rsidRPr="004E0FA8" w:rsidRDefault="004E0FA8" w:rsidP="00A56B3F">
            <w:pPr>
              <w:widowControl/>
              <w:suppressAutoHyphens/>
              <w:spacing w:line="360" w:lineRule="auto"/>
            </w:pPr>
            <w:r>
              <w:t xml:space="preserve"> </w:t>
            </w: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Списанная в убыток задолженность неплатежеспособных дебиторов</w:t>
            </w:r>
          </w:p>
        </w:tc>
        <w:tc>
          <w:tcPr>
            <w:tcW w:w="1281" w:type="dxa"/>
            <w:shd w:val="clear" w:color="auto" w:fill="auto"/>
          </w:tcPr>
          <w:p w:rsidR="00F17C72" w:rsidRPr="004E0FA8" w:rsidRDefault="00F17C72" w:rsidP="00A56B3F">
            <w:pPr>
              <w:widowControl/>
              <w:suppressAutoHyphens/>
              <w:spacing w:line="360" w:lineRule="auto"/>
            </w:pPr>
            <w:r w:rsidRPr="004E0FA8">
              <w:t>940</w:t>
            </w:r>
          </w:p>
        </w:tc>
        <w:tc>
          <w:tcPr>
            <w:tcW w:w="1134" w:type="dxa"/>
            <w:gridSpan w:val="2"/>
            <w:shd w:val="clear" w:color="auto" w:fill="auto"/>
          </w:tcPr>
          <w:p w:rsidR="00F17C72" w:rsidRPr="004E0FA8" w:rsidRDefault="00F17C72" w:rsidP="00A56B3F">
            <w:pPr>
              <w:widowControl/>
              <w:suppressAutoHyphens/>
              <w:spacing w:line="360" w:lineRule="auto"/>
            </w:pPr>
            <w:r w:rsidRPr="004E0FA8">
              <w:t>113</w:t>
            </w:r>
          </w:p>
        </w:tc>
        <w:tc>
          <w:tcPr>
            <w:tcW w:w="1129" w:type="dxa"/>
            <w:shd w:val="clear" w:color="auto" w:fill="auto"/>
          </w:tcPr>
          <w:p w:rsidR="00F17C72" w:rsidRPr="004E0FA8" w:rsidRDefault="00F17C72" w:rsidP="00A56B3F">
            <w:pPr>
              <w:widowControl/>
              <w:suppressAutoHyphens/>
              <w:spacing w:line="360" w:lineRule="auto"/>
            </w:pPr>
            <w:r w:rsidRPr="004E0FA8">
              <w:t>78</w:t>
            </w:r>
          </w:p>
        </w:tc>
      </w:tr>
      <w:tr w:rsidR="00F17C72" w:rsidRPr="004E0FA8" w:rsidTr="00A56B3F">
        <w:tc>
          <w:tcPr>
            <w:tcW w:w="5665" w:type="dxa"/>
            <w:gridSpan w:val="2"/>
            <w:shd w:val="clear" w:color="auto" w:fill="auto"/>
          </w:tcPr>
          <w:p w:rsidR="00F17C72" w:rsidRPr="004E0FA8" w:rsidRDefault="00F17C72" w:rsidP="00A56B3F">
            <w:pPr>
              <w:widowControl/>
              <w:suppressAutoHyphens/>
              <w:spacing w:line="360" w:lineRule="auto"/>
            </w:pPr>
            <w:r w:rsidRPr="004E0FA8">
              <w:t>Износ жилищного фонда</w:t>
            </w:r>
          </w:p>
        </w:tc>
        <w:tc>
          <w:tcPr>
            <w:tcW w:w="1281" w:type="dxa"/>
            <w:shd w:val="clear" w:color="auto" w:fill="auto"/>
          </w:tcPr>
          <w:p w:rsidR="00F17C72" w:rsidRPr="004E0FA8" w:rsidRDefault="00F17C72" w:rsidP="00A56B3F">
            <w:pPr>
              <w:widowControl/>
              <w:suppressAutoHyphens/>
              <w:spacing w:line="360" w:lineRule="auto"/>
            </w:pPr>
            <w:r w:rsidRPr="004E0FA8">
              <w:t>970</w:t>
            </w:r>
          </w:p>
        </w:tc>
        <w:tc>
          <w:tcPr>
            <w:tcW w:w="1134" w:type="dxa"/>
            <w:gridSpan w:val="2"/>
            <w:shd w:val="clear" w:color="auto" w:fill="auto"/>
          </w:tcPr>
          <w:p w:rsidR="00F17C72" w:rsidRPr="004E0FA8" w:rsidRDefault="00F17C72" w:rsidP="00A56B3F">
            <w:pPr>
              <w:widowControl/>
              <w:suppressAutoHyphens/>
              <w:spacing w:line="360" w:lineRule="auto"/>
            </w:pPr>
            <w:r w:rsidRPr="004E0FA8">
              <w:t>118</w:t>
            </w:r>
          </w:p>
        </w:tc>
        <w:tc>
          <w:tcPr>
            <w:tcW w:w="1129" w:type="dxa"/>
            <w:shd w:val="clear" w:color="auto" w:fill="auto"/>
          </w:tcPr>
          <w:p w:rsidR="00F17C72" w:rsidRPr="004E0FA8" w:rsidRDefault="00F17C72" w:rsidP="00A56B3F">
            <w:pPr>
              <w:widowControl/>
              <w:suppressAutoHyphens/>
              <w:spacing w:line="360" w:lineRule="auto"/>
            </w:pPr>
            <w:r w:rsidRPr="004E0FA8">
              <w:t>326</w:t>
            </w:r>
          </w:p>
        </w:tc>
      </w:tr>
    </w:tbl>
    <w:p w:rsidR="00F17C72" w:rsidRPr="004E0FA8" w:rsidRDefault="00F17C72" w:rsidP="004E0FA8">
      <w:pPr>
        <w:widowControl/>
        <w:suppressAutoHyphens/>
        <w:spacing w:line="360" w:lineRule="auto"/>
        <w:ind w:firstLine="709"/>
        <w:jc w:val="both"/>
        <w:rPr>
          <w:sz w:val="28"/>
        </w:rPr>
      </w:pPr>
    </w:p>
    <w:p w:rsidR="00F17C72" w:rsidRPr="004E0FA8" w:rsidRDefault="00F17C72" w:rsidP="004E0FA8">
      <w:pPr>
        <w:widowControl/>
        <w:suppressAutoHyphens/>
        <w:spacing w:line="360" w:lineRule="auto"/>
        <w:ind w:firstLine="709"/>
        <w:jc w:val="both"/>
        <w:rPr>
          <w:sz w:val="28"/>
        </w:rPr>
      </w:pPr>
      <w:r w:rsidRPr="004E0FA8">
        <w:rPr>
          <w:sz w:val="28"/>
        </w:rP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25"/>
        <w:gridCol w:w="21"/>
        <w:gridCol w:w="2337"/>
        <w:gridCol w:w="924"/>
        <w:gridCol w:w="312"/>
        <w:gridCol w:w="312"/>
        <w:gridCol w:w="624"/>
      </w:tblGrid>
      <w:tr w:rsidR="00F17C72" w:rsidRPr="004E0FA8" w:rsidTr="00A56B3F">
        <w:tc>
          <w:tcPr>
            <w:tcW w:w="7083" w:type="dxa"/>
            <w:gridSpan w:val="3"/>
            <w:shd w:val="clear" w:color="auto" w:fill="auto"/>
          </w:tcPr>
          <w:p w:rsidR="00F17C72" w:rsidRPr="004E0FA8" w:rsidRDefault="00F17C72" w:rsidP="00A56B3F">
            <w:pPr>
              <w:widowControl/>
              <w:suppressAutoHyphens/>
              <w:spacing w:line="360" w:lineRule="auto"/>
            </w:pPr>
            <w:r w:rsidRPr="004E0FA8">
              <w:t>Форма № 2 по ОКУД</w:t>
            </w:r>
          </w:p>
        </w:tc>
        <w:tc>
          <w:tcPr>
            <w:tcW w:w="2172" w:type="dxa"/>
            <w:gridSpan w:val="4"/>
            <w:shd w:val="clear" w:color="auto" w:fill="auto"/>
          </w:tcPr>
          <w:p w:rsidR="00F17C72" w:rsidRPr="004E0FA8" w:rsidRDefault="00F17C72" w:rsidP="00A56B3F">
            <w:pPr>
              <w:widowControl/>
              <w:suppressAutoHyphens/>
              <w:spacing w:line="360" w:lineRule="auto"/>
            </w:pPr>
            <w:r w:rsidRPr="004E0FA8">
              <w:t>0710002</w:t>
            </w:r>
          </w:p>
        </w:tc>
      </w:tr>
      <w:tr w:rsidR="00F17C72" w:rsidRPr="004E0FA8" w:rsidTr="00A56B3F">
        <w:tc>
          <w:tcPr>
            <w:tcW w:w="4725" w:type="dxa"/>
            <w:shd w:val="clear" w:color="auto" w:fill="auto"/>
          </w:tcPr>
          <w:p w:rsidR="00F17C72" w:rsidRPr="004E0FA8" w:rsidRDefault="00F17C72" w:rsidP="00A56B3F">
            <w:pPr>
              <w:widowControl/>
              <w:suppressAutoHyphens/>
              <w:spacing w:line="360" w:lineRule="auto"/>
            </w:pPr>
          </w:p>
        </w:tc>
        <w:tc>
          <w:tcPr>
            <w:tcW w:w="2358" w:type="dxa"/>
            <w:gridSpan w:val="2"/>
            <w:shd w:val="clear" w:color="auto" w:fill="auto"/>
          </w:tcPr>
          <w:p w:rsidR="00F17C72" w:rsidRPr="004E0FA8" w:rsidRDefault="00F17C72" w:rsidP="00A56B3F">
            <w:pPr>
              <w:widowControl/>
              <w:suppressAutoHyphens/>
              <w:spacing w:line="360" w:lineRule="auto"/>
            </w:pPr>
            <w:r w:rsidRPr="004E0FA8">
              <w:t>Дата (год, месяц, число)</w:t>
            </w:r>
          </w:p>
        </w:tc>
        <w:tc>
          <w:tcPr>
            <w:tcW w:w="924" w:type="dxa"/>
            <w:shd w:val="clear" w:color="auto" w:fill="auto"/>
          </w:tcPr>
          <w:p w:rsidR="00F17C72" w:rsidRPr="00A56B3F" w:rsidRDefault="00F17C72" w:rsidP="00A56B3F">
            <w:pPr>
              <w:widowControl/>
              <w:suppressAutoHyphens/>
              <w:spacing w:line="360" w:lineRule="auto"/>
              <w:rPr>
                <w:lang w:val="en-US"/>
              </w:rPr>
            </w:pPr>
            <w:r w:rsidRPr="004E0FA8">
              <w:t>200</w:t>
            </w:r>
            <w:r w:rsidRPr="00A56B3F">
              <w:rPr>
                <w:lang w:val="en-US"/>
              </w:rPr>
              <w:t>5</w:t>
            </w:r>
          </w:p>
        </w:tc>
        <w:tc>
          <w:tcPr>
            <w:tcW w:w="624" w:type="dxa"/>
            <w:gridSpan w:val="2"/>
            <w:shd w:val="clear" w:color="auto" w:fill="auto"/>
          </w:tcPr>
          <w:p w:rsidR="00F17C72" w:rsidRPr="004E0FA8" w:rsidRDefault="00F17C72" w:rsidP="00A56B3F">
            <w:pPr>
              <w:widowControl/>
              <w:suppressAutoHyphens/>
              <w:spacing w:line="360" w:lineRule="auto"/>
            </w:pPr>
            <w:r w:rsidRPr="004E0FA8">
              <w:t>12</w:t>
            </w:r>
          </w:p>
        </w:tc>
        <w:tc>
          <w:tcPr>
            <w:tcW w:w="624" w:type="dxa"/>
            <w:shd w:val="clear" w:color="auto" w:fill="auto"/>
          </w:tcPr>
          <w:p w:rsidR="00F17C72" w:rsidRPr="004E0FA8" w:rsidRDefault="00F17C72" w:rsidP="00A56B3F">
            <w:pPr>
              <w:widowControl/>
              <w:suppressAutoHyphens/>
              <w:spacing w:line="360" w:lineRule="auto"/>
            </w:pPr>
            <w:r w:rsidRPr="004E0FA8">
              <w:t>31</w:t>
            </w:r>
          </w:p>
        </w:tc>
      </w:tr>
      <w:tr w:rsidR="00F17C72" w:rsidRPr="004E0FA8" w:rsidTr="00A56B3F">
        <w:tc>
          <w:tcPr>
            <w:tcW w:w="4746" w:type="dxa"/>
            <w:gridSpan w:val="2"/>
            <w:shd w:val="clear" w:color="auto" w:fill="auto"/>
          </w:tcPr>
          <w:p w:rsidR="00F17C72" w:rsidRPr="004E0FA8" w:rsidRDefault="00F17C72" w:rsidP="00A56B3F">
            <w:pPr>
              <w:widowControl/>
              <w:suppressAutoHyphens/>
              <w:spacing w:line="360" w:lineRule="auto"/>
            </w:pPr>
            <w:r w:rsidRPr="004E0FA8">
              <w:t>Организация: ОАО "Новая телефонная компания"</w:t>
            </w:r>
          </w:p>
        </w:tc>
        <w:tc>
          <w:tcPr>
            <w:tcW w:w="2337" w:type="dxa"/>
            <w:shd w:val="clear" w:color="auto" w:fill="auto"/>
          </w:tcPr>
          <w:p w:rsidR="00F17C72" w:rsidRPr="004E0FA8" w:rsidRDefault="00F17C72" w:rsidP="00A56B3F">
            <w:pPr>
              <w:widowControl/>
              <w:suppressAutoHyphens/>
              <w:spacing w:line="360" w:lineRule="auto"/>
            </w:pPr>
            <w:r w:rsidRPr="004E0FA8">
              <w:t>по ОКПО</w:t>
            </w:r>
          </w:p>
        </w:tc>
        <w:tc>
          <w:tcPr>
            <w:tcW w:w="2172" w:type="dxa"/>
            <w:gridSpan w:val="4"/>
            <w:shd w:val="clear" w:color="auto" w:fill="auto"/>
          </w:tcPr>
          <w:p w:rsidR="00F17C72" w:rsidRPr="004E0FA8" w:rsidRDefault="00F17C72" w:rsidP="00A56B3F">
            <w:pPr>
              <w:widowControl/>
              <w:suppressAutoHyphens/>
              <w:spacing w:line="360" w:lineRule="auto"/>
            </w:pPr>
            <w:r w:rsidRPr="004E0FA8">
              <w:t>20779095</w:t>
            </w:r>
          </w:p>
        </w:tc>
      </w:tr>
      <w:tr w:rsidR="00F17C72" w:rsidRPr="004E0FA8" w:rsidTr="00A56B3F">
        <w:tc>
          <w:tcPr>
            <w:tcW w:w="4746" w:type="dxa"/>
            <w:gridSpan w:val="2"/>
            <w:shd w:val="clear" w:color="auto" w:fill="auto"/>
          </w:tcPr>
          <w:p w:rsidR="00F17C72" w:rsidRPr="004E0FA8" w:rsidRDefault="00F17C72" w:rsidP="00A56B3F">
            <w:pPr>
              <w:widowControl/>
              <w:suppressAutoHyphens/>
              <w:spacing w:line="360" w:lineRule="auto"/>
            </w:pPr>
            <w:r w:rsidRPr="004E0FA8">
              <w:t>Идентификационный номер налогоплательщика</w:t>
            </w:r>
          </w:p>
        </w:tc>
        <w:tc>
          <w:tcPr>
            <w:tcW w:w="2337" w:type="dxa"/>
            <w:shd w:val="clear" w:color="auto" w:fill="auto"/>
          </w:tcPr>
          <w:p w:rsidR="00F17C72" w:rsidRPr="004E0FA8" w:rsidRDefault="00F17C72" w:rsidP="00A56B3F">
            <w:pPr>
              <w:widowControl/>
              <w:suppressAutoHyphens/>
              <w:spacing w:line="360" w:lineRule="auto"/>
            </w:pPr>
            <w:r w:rsidRPr="004E0FA8">
              <w:t>ИНН</w:t>
            </w:r>
          </w:p>
        </w:tc>
        <w:tc>
          <w:tcPr>
            <w:tcW w:w="2172" w:type="dxa"/>
            <w:gridSpan w:val="4"/>
            <w:shd w:val="clear" w:color="auto" w:fill="auto"/>
          </w:tcPr>
          <w:p w:rsidR="00F17C72" w:rsidRPr="004E0FA8" w:rsidRDefault="00F17C72" w:rsidP="00A56B3F">
            <w:pPr>
              <w:widowControl/>
              <w:suppressAutoHyphens/>
              <w:spacing w:line="360" w:lineRule="auto"/>
            </w:pPr>
            <w:r w:rsidRPr="004E0FA8">
              <w:t>2540040971\254001001</w:t>
            </w:r>
          </w:p>
        </w:tc>
      </w:tr>
      <w:tr w:rsidR="00F17C72" w:rsidRPr="004E0FA8" w:rsidTr="00A56B3F">
        <w:tc>
          <w:tcPr>
            <w:tcW w:w="4746" w:type="dxa"/>
            <w:gridSpan w:val="2"/>
            <w:shd w:val="clear" w:color="auto" w:fill="auto"/>
          </w:tcPr>
          <w:p w:rsidR="00F17C72" w:rsidRPr="004E0FA8" w:rsidRDefault="00F17C72" w:rsidP="00A56B3F">
            <w:pPr>
              <w:widowControl/>
              <w:suppressAutoHyphens/>
              <w:spacing w:line="360" w:lineRule="auto"/>
            </w:pPr>
            <w:r w:rsidRPr="004E0FA8">
              <w:t>Вид деятельности: связь</w:t>
            </w:r>
          </w:p>
        </w:tc>
        <w:tc>
          <w:tcPr>
            <w:tcW w:w="2337" w:type="dxa"/>
            <w:shd w:val="clear" w:color="auto" w:fill="auto"/>
          </w:tcPr>
          <w:p w:rsidR="00F17C72" w:rsidRPr="004E0FA8" w:rsidRDefault="00F17C72" w:rsidP="00A56B3F">
            <w:pPr>
              <w:widowControl/>
              <w:suppressAutoHyphens/>
              <w:spacing w:line="360" w:lineRule="auto"/>
            </w:pPr>
            <w:r w:rsidRPr="004E0FA8">
              <w:t>по ОКВЭД</w:t>
            </w:r>
          </w:p>
        </w:tc>
        <w:tc>
          <w:tcPr>
            <w:tcW w:w="2172" w:type="dxa"/>
            <w:gridSpan w:val="4"/>
            <w:shd w:val="clear" w:color="auto" w:fill="auto"/>
          </w:tcPr>
          <w:p w:rsidR="00F17C72" w:rsidRPr="004E0FA8" w:rsidRDefault="00F17C72" w:rsidP="00A56B3F">
            <w:pPr>
              <w:widowControl/>
              <w:suppressAutoHyphens/>
              <w:spacing w:line="360" w:lineRule="auto"/>
            </w:pPr>
            <w:r w:rsidRPr="004E0FA8">
              <w:t>-</w:t>
            </w:r>
          </w:p>
        </w:tc>
      </w:tr>
      <w:tr w:rsidR="00F17C72" w:rsidRPr="004E0FA8" w:rsidTr="00A56B3F">
        <w:tc>
          <w:tcPr>
            <w:tcW w:w="4746" w:type="dxa"/>
            <w:gridSpan w:val="2"/>
            <w:shd w:val="clear" w:color="auto" w:fill="auto"/>
          </w:tcPr>
          <w:p w:rsidR="00F17C72" w:rsidRPr="004E0FA8" w:rsidRDefault="00F17C72" w:rsidP="00A56B3F">
            <w:pPr>
              <w:widowControl/>
              <w:suppressAutoHyphens/>
              <w:spacing w:line="360" w:lineRule="auto"/>
            </w:pPr>
            <w:r w:rsidRPr="004E0FA8">
              <w:t>Организационно-правовая форма / форма собственности: акционерное общество</w:t>
            </w:r>
          </w:p>
        </w:tc>
        <w:tc>
          <w:tcPr>
            <w:tcW w:w="2337" w:type="dxa"/>
            <w:shd w:val="clear" w:color="auto" w:fill="auto"/>
          </w:tcPr>
          <w:p w:rsidR="00F17C72" w:rsidRPr="004E0FA8" w:rsidRDefault="00F17C72" w:rsidP="00A56B3F">
            <w:pPr>
              <w:widowControl/>
              <w:suppressAutoHyphens/>
              <w:spacing w:line="360" w:lineRule="auto"/>
            </w:pPr>
            <w:r w:rsidRPr="004E0FA8">
              <w:t>по ОКОПФ/ОКФС</w:t>
            </w:r>
          </w:p>
        </w:tc>
        <w:tc>
          <w:tcPr>
            <w:tcW w:w="1236" w:type="dxa"/>
            <w:gridSpan w:val="2"/>
            <w:shd w:val="clear" w:color="auto" w:fill="auto"/>
          </w:tcPr>
          <w:p w:rsidR="00F17C72" w:rsidRPr="004E0FA8" w:rsidRDefault="00F17C72" w:rsidP="00A56B3F">
            <w:pPr>
              <w:widowControl/>
              <w:suppressAutoHyphens/>
              <w:spacing w:line="360" w:lineRule="auto"/>
            </w:pPr>
            <w:r w:rsidRPr="004E0FA8">
              <w:t>47</w:t>
            </w:r>
          </w:p>
        </w:tc>
        <w:tc>
          <w:tcPr>
            <w:tcW w:w="936" w:type="dxa"/>
            <w:gridSpan w:val="2"/>
            <w:shd w:val="clear" w:color="auto" w:fill="auto"/>
          </w:tcPr>
          <w:p w:rsidR="00F17C72" w:rsidRPr="004E0FA8" w:rsidRDefault="00F17C72" w:rsidP="00A56B3F">
            <w:pPr>
              <w:widowControl/>
              <w:suppressAutoHyphens/>
              <w:spacing w:line="360" w:lineRule="auto"/>
            </w:pPr>
            <w:r w:rsidRPr="004E0FA8">
              <w:t>30</w:t>
            </w:r>
          </w:p>
        </w:tc>
      </w:tr>
      <w:tr w:rsidR="00F17C72" w:rsidRPr="004E0FA8" w:rsidTr="00A56B3F">
        <w:tc>
          <w:tcPr>
            <w:tcW w:w="4746" w:type="dxa"/>
            <w:gridSpan w:val="2"/>
            <w:shd w:val="clear" w:color="auto" w:fill="auto"/>
          </w:tcPr>
          <w:p w:rsidR="00F17C72" w:rsidRPr="004E0FA8" w:rsidRDefault="00F17C72" w:rsidP="00A56B3F">
            <w:pPr>
              <w:widowControl/>
              <w:suppressAutoHyphens/>
              <w:spacing w:line="360" w:lineRule="auto"/>
            </w:pPr>
            <w:r w:rsidRPr="004E0FA8">
              <w:t>Единица измерения: тыс. руб.</w:t>
            </w:r>
          </w:p>
        </w:tc>
        <w:tc>
          <w:tcPr>
            <w:tcW w:w="2337" w:type="dxa"/>
            <w:shd w:val="clear" w:color="auto" w:fill="auto"/>
          </w:tcPr>
          <w:p w:rsidR="00F17C72" w:rsidRPr="004E0FA8" w:rsidRDefault="00F17C72" w:rsidP="00A56B3F">
            <w:pPr>
              <w:widowControl/>
              <w:suppressAutoHyphens/>
              <w:spacing w:line="360" w:lineRule="auto"/>
            </w:pPr>
            <w:r w:rsidRPr="004E0FA8">
              <w:t>по ОКЕИ</w:t>
            </w:r>
          </w:p>
        </w:tc>
        <w:tc>
          <w:tcPr>
            <w:tcW w:w="2172" w:type="dxa"/>
            <w:gridSpan w:val="4"/>
            <w:shd w:val="clear" w:color="auto" w:fill="auto"/>
          </w:tcPr>
          <w:p w:rsidR="00F17C72" w:rsidRPr="00A56B3F" w:rsidRDefault="00F17C72" w:rsidP="00A56B3F">
            <w:pPr>
              <w:pStyle w:val="TableHeaderNumbers"/>
              <w:widowControl/>
              <w:suppressAutoHyphens/>
              <w:spacing w:line="360" w:lineRule="auto"/>
              <w:jc w:val="left"/>
              <w:rPr>
                <w:sz w:val="20"/>
              </w:rPr>
            </w:pPr>
            <w:r w:rsidRPr="00A56B3F">
              <w:rPr>
                <w:sz w:val="20"/>
              </w:rPr>
              <w:t>384</w:t>
            </w:r>
          </w:p>
        </w:tc>
      </w:tr>
    </w:tbl>
    <w:p w:rsidR="00F17C72" w:rsidRPr="004E0FA8" w:rsidRDefault="00F17C72" w:rsidP="004E0FA8">
      <w:pPr>
        <w:widowControl/>
        <w:suppressAutoHyphens/>
        <w:spacing w:line="360" w:lineRule="auto"/>
        <w:ind w:firstLine="709"/>
        <w:jc w:val="both"/>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807"/>
        <w:gridCol w:w="516"/>
        <w:gridCol w:w="1122"/>
        <w:gridCol w:w="1843"/>
      </w:tblGrid>
      <w:tr w:rsidR="00F17C72" w:rsidRPr="004E0FA8" w:rsidTr="00A56B3F">
        <w:tc>
          <w:tcPr>
            <w:tcW w:w="6323" w:type="dxa"/>
            <w:gridSpan w:val="2"/>
            <w:shd w:val="clear" w:color="auto" w:fill="auto"/>
          </w:tcPr>
          <w:p w:rsidR="00F17C72" w:rsidRPr="004E0FA8" w:rsidRDefault="00F17C72" w:rsidP="00A56B3F">
            <w:pPr>
              <w:widowControl/>
              <w:suppressAutoHyphens/>
              <w:spacing w:line="360" w:lineRule="auto"/>
            </w:pPr>
            <w:r w:rsidRPr="004E0FA8">
              <w:t>Показатель</w:t>
            </w:r>
          </w:p>
        </w:tc>
        <w:tc>
          <w:tcPr>
            <w:tcW w:w="1122" w:type="dxa"/>
            <w:vMerge w:val="restart"/>
            <w:shd w:val="clear" w:color="auto" w:fill="auto"/>
          </w:tcPr>
          <w:p w:rsidR="00F17C72" w:rsidRPr="004E0FA8" w:rsidRDefault="00F17C72" w:rsidP="00A56B3F">
            <w:pPr>
              <w:widowControl/>
              <w:suppressAutoHyphens/>
              <w:spacing w:line="360" w:lineRule="auto"/>
            </w:pPr>
            <w:r w:rsidRPr="004E0FA8">
              <w:t>За отчетный период</w:t>
            </w:r>
          </w:p>
        </w:tc>
        <w:tc>
          <w:tcPr>
            <w:tcW w:w="1843" w:type="dxa"/>
            <w:shd w:val="clear" w:color="auto" w:fill="auto"/>
          </w:tcPr>
          <w:p w:rsidR="00F17C72" w:rsidRPr="004E0FA8" w:rsidRDefault="00F17C72" w:rsidP="00A56B3F">
            <w:pPr>
              <w:widowControl/>
              <w:suppressAutoHyphens/>
              <w:spacing w:line="360" w:lineRule="auto"/>
            </w:pPr>
            <w:r w:rsidRPr="004E0FA8">
              <w:t>За аналогичный период предыдущего года</w:t>
            </w:r>
          </w:p>
        </w:tc>
      </w:tr>
      <w:tr w:rsidR="00F17C72" w:rsidRPr="004E0FA8" w:rsidTr="00A56B3F">
        <w:tc>
          <w:tcPr>
            <w:tcW w:w="5807" w:type="dxa"/>
            <w:shd w:val="clear" w:color="auto" w:fill="auto"/>
          </w:tcPr>
          <w:p w:rsidR="00F17C72" w:rsidRPr="004E0FA8" w:rsidRDefault="00F17C72" w:rsidP="00A56B3F">
            <w:pPr>
              <w:widowControl/>
              <w:suppressAutoHyphens/>
              <w:spacing w:line="360" w:lineRule="auto"/>
            </w:pPr>
            <w:r w:rsidRPr="004E0FA8">
              <w:t>наименование</w:t>
            </w:r>
          </w:p>
        </w:tc>
        <w:tc>
          <w:tcPr>
            <w:tcW w:w="516" w:type="dxa"/>
            <w:shd w:val="clear" w:color="auto" w:fill="auto"/>
          </w:tcPr>
          <w:p w:rsidR="00F17C72" w:rsidRPr="004E0FA8" w:rsidRDefault="00F17C72" w:rsidP="00A56B3F">
            <w:pPr>
              <w:widowControl/>
              <w:suppressAutoHyphens/>
              <w:spacing w:line="360" w:lineRule="auto"/>
            </w:pPr>
            <w:r w:rsidRPr="004E0FA8">
              <w:t>код</w:t>
            </w:r>
          </w:p>
        </w:tc>
        <w:tc>
          <w:tcPr>
            <w:tcW w:w="1122" w:type="dxa"/>
            <w:vMerge/>
            <w:shd w:val="clear" w:color="auto" w:fill="auto"/>
          </w:tcPr>
          <w:p w:rsidR="00F17C72" w:rsidRPr="004E0FA8" w:rsidRDefault="00F17C72" w:rsidP="00A56B3F">
            <w:pPr>
              <w:widowControl/>
              <w:suppressAutoHyphens/>
              <w:spacing w:line="360" w:lineRule="auto"/>
            </w:pPr>
          </w:p>
        </w:tc>
        <w:tc>
          <w:tcPr>
            <w:tcW w:w="1843" w:type="dxa"/>
            <w:shd w:val="clear" w:color="auto" w:fill="auto"/>
          </w:tcPr>
          <w:p w:rsidR="00F17C72" w:rsidRPr="004E0FA8" w:rsidRDefault="004E0FA8" w:rsidP="00A56B3F">
            <w:pPr>
              <w:widowControl/>
              <w:suppressAutoHyphens/>
              <w:spacing w:line="360" w:lineRule="auto"/>
            </w:pPr>
            <w:r>
              <w:t xml:space="preserve"> </w:t>
            </w:r>
          </w:p>
        </w:tc>
      </w:tr>
      <w:tr w:rsidR="008F175B" w:rsidRPr="004E0FA8" w:rsidTr="00A56B3F">
        <w:tc>
          <w:tcPr>
            <w:tcW w:w="5807" w:type="dxa"/>
            <w:shd w:val="clear" w:color="auto" w:fill="auto"/>
          </w:tcPr>
          <w:p w:rsidR="008F175B" w:rsidRPr="004E0FA8" w:rsidRDefault="008F175B" w:rsidP="00A56B3F">
            <w:pPr>
              <w:widowControl/>
              <w:suppressAutoHyphens/>
              <w:spacing w:line="360" w:lineRule="auto"/>
            </w:pPr>
            <w:r>
              <w:t xml:space="preserve"> </w:t>
            </w:r>
            <w:r w:rsidRPr="004E0FA8">
              <w:t>Доходы и расходы по обычным видам деятельности</w:t>
            </w:r>
          </w:p>
        </w:tc>
        <w:tc>
          <w:tcPr>
            <w:tcW w:w="516" w:type="dxa"/>
            <w:shd w:val="clear" w:color="auto" w:fill="auto"/>
          </w:tcPr>
          <w:p w:rsidR="008F175B" w:rsidRPr="004E0FA8" w:rsidRDefault="008F175B" w:rsidP="00A56B3F">
            <w:pPr>
              <w:widowControl/>
              <w:suppressAutoHyphens/>
              <w:spacing w:line="360" w:lineRule="auto"/>
            </w:pPr>
            <w:r>
              <w:t xml:space="preserve"> </w:t>
            </w:r>
          </w:p>
        </w:tc>
        <w:tc>
          <w:tcPr>
            <w:tcW w:w="1122" w:type="dxa"/>
            <w:shd w:val="clear" w:color="auto" w:fill="auto"/>
          </w:tcPr>
          <w:p w:rsidR="008F175B" w:rsidRPr="004E0FA8" w:rsidRDefault="008F175B" w:rsidP="00A56B3F">
            <w:pPr>
              <w:widowControl/>
              <w:suppressAutoHyphens/>
              <w:spacing w:line="360" w:lineRule="auto"/>
            </w:pPr>
            <w:r>
              <w:t xml:space="preserve"> </w:t>
            </w:r>
          </w:p>
        </w:tc>
        <w:tc>
          <w:tcPr>
            <w:tcW w:w="1843" w:type="dxa"/>
            <w:shd w:val="clear" w:color="auto" w:fill="auto"/>
          </w:tcPr>
          <w:p w:rsidR="008F175B" w:rsidRPr="004E0FA8" w:rsidRDefault="008F175B" w:rsidP="00A56B3F">
            <w:pPr>
              <w:widowControl/>
              <w:suppressAutoHyphens/>
              <w:spacing w:line="360" w:lineRule="auto"/>
            </w:pPr>
            <w:r>
              <w:t xml:space="preserve"> </w:t>
            </w:r>
          </w:p>
        </w:tc>
      </w:tr>
      <w:tr w:rsidR="008F175B" w:rsidRPr="004E0FA8" w:rsidTr="00A56B3F">
        <w:tc>
          <w:tcPr>
            <w:tcW w:w="5807" w:type="dxa"/>
            <w:shd w:val="clear" w:color="auto" w:fill="auto"/>
          </w:tcPr>
          <w:p w:rsidR="008F175B" w:rsidRPr="004E0FA8" w:rsidRDefault="008F175B" w:rsidP="00A56B3F">
            <w:pPr>
              <w:widowControl/>
              <w:suppressAutoHyphens/>
              <w:spacing w:line="360" w:lineRule="auto"/>
            </w:pPr>
            <w:r w:rsidRPr="004E0FA8">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516" w:type="dxa"/>
            <w:shd w:val="clear" w:color="auto" w:fill="auto"/>
          </w:tcPr>
          <w:p w:rsidR="008F175B" w:rsidRPr="004E0FA8" w:rsidRDefault="008F175B" w:rsidP="00A56B3F">
            <w:pPr>
              <w:widowControl/>
              <w:suppressAutoHyphens/>
              <w:spacing w:line="360" w:lineRule="auto"/>
            </w:pPr>
            <w:r w:rsidRPr="004E0FA8">
              <w:t>010</w:t>
            </w:r>
          </w:p>
        </w:tc>
        <w:tc>
          <w:tcPr>
            <w:tcW w:w="1122" w:type="dxa"/>
            <w:shd w:val="clear" w:color="auto" w:fill="auto"/>
          </w:tcPr>
          <w:p w:rsidR="008F175B" w:rsidRPr="004E0FA8" w:rsidRDefault="008F175B" w:rsidP="00A56B3F">
            <w:pPr>
              <w:widowControl/>
              <w:suppressAutoHyphens/>
              <w:spacing w:line="360" w:lineRule="auto"/>
            </w:pPr>
            <w:r w:rsidRPr="004E0FA8">
              <w:t>40000</w:t>
            </w:r>
          </w:p>
        </w:tc>
        <w:tc>
          <w:tcPr>
            <w:tcW w:w="1843" w:type="dxa"/>
            <w:shd w:val="clear" w:color="auto" w:fill="auto"/>
          </w:tcPr>
          <w:p w:rsidR="008F175B" w:rsidRPr="004E0FA8" w:rsidRDefault="008F175B" w:rsidP="00A56B3F">
            <w:pPr>
              <w:widowControl/>
              <w:suppressAutoHyphens/>
              <w:spacing w:line="360" w:lineRule="auto"/>
            </w:pPr>
            <w:r w:rsidRPr="004E0FA8">
              <w:t>50000</w:t>
            </w:r>
          </w:p>
        </w:tc>
      </w:tr>
      <w:tr w:rsidR="008F175B" w:rsidRPr="004E0FA8" w:rsidTr="00A56B3F">
        <w:tc>
          <w:tcPr>
            <w:tcW w:w="5807" w:type="dxa"/>
            <w:shd w:val="clear" w:color="auto" w:fill="auto"/>
          </w:tcPr>
          <w:p w:rsidR="008F175B" w:rsidRPr="004E0FA8" w:rsidRDefault="008F175B" w:rsidP="00A56B3F">
            <w:pPr>
              <w:widowControl/>
              <w:suppressAutoHyphens/>
              <w:spacing w:line="360" w:lineRule="auto"/>
            </w:pPr>
            <w:r w:rsidRPr="004E0FA8">
              <w:t>Себестоимость проданных товаров, продукции, работ, услуг</w:t>
            </w:r>
          </w:p>
        </w:tc>
        <w:tc>
          <w:tcPr>
            <w:tcW w:w="516" w:type="dxa"/>
            <w:shd w:val="clear" w:color="auto" w:fill="auto"/>
          </w:tcPr>
          <w:p w:rsidR="008F175B" w:rsidRPr="004E0FA8" w:rsidRDefault="008F175B" w:rsidP="00A56B3F">
            <w:pPr>
              <w:widowControl/>
              <w:suppressAutoHyphens/>
              <w:spacing w:line="360" w:lineRule="auto"/>
            </w:pPr>
            <w:r w:rsidRPr="004E0FA8">
              <w:t>020</w:t>
            </w:r>
          </w:p>
        </w:tc>
        <w:tc>
          <w:tcPr>
            <w:tcW w:w="1122" w:type="dxa"/>
            <w:shd w:val="clear" w:color="auto" w:fill="auto"/>
          </w:tcPr>
          <w:p w:rsidR="008F175B" w:rsidRPr="004E0FA8" w:rsidRDefault="008F175B" w:rsidP="00A56B3F">
            <w:pPr>
              <w:widowControl/>
              <w:suppressAutoHyphens/>
              <w:spacing w:line="360" w:lineRule="auto"/>
            </w:pPr>
            <w:r w:rsidRPr="004E0FA8">
              <w:t>(29630)</w:t>
            </w:r>
          </w:p>
        </w:tc>
        <w:tc>
          <w:tcPr>
            <w:tcW w:w="1843" w:type="dxa"/>
            <w:shd w:val="clear" w:color="auto" w:fill="auto"/>
          </w:tcPr>
          <w:p w:rsidR="008F175B" w:rsidRPr="004E0FA8" w:rsidRDefault="008F175B" w:rsidP="00A56B3F">
            <w:pPr>
              <w:widowControl/>
              <w:suppressAutoHyphens/>
              <w:spacing w:line="360" w:lineRule="auto"/>
            </w:pPr>
            <w:r w:rsidRPr="004E0FA8">
              <w:t>(35715)</w:t>
            </w:r>
          </w:p>
        </w:tc>
      </w:tr>
      <w:tr w:rsidR="008F175B" w:rsidRPr="004E0FA8" w:rsidTr="00A56B3F">
        <w:tc>
          <w:tcPr>
            <w:tcW w:w="5807" w:type="dxa"/>
            <w:shd w:val="clear" w:color="auto" w:fill="auto"/>
          </w:tcPr>
          <w:p w:rsidR="008F175B" w:rsidRPr="004E0FA8" w:rsidRDefault="008F175B" w:rsidP="00A56B3F">
            <w:pPr>
              <w:widowControl/>
              <w:suppressAutoHyphens/>
              <w:spacing w:line="360" w:lineRule="auto"/>
            </w:pPr>
            <w:r w:rsidRPr="004E0FA8">
              <w:t>Валовая прибыль</w:t>
            </w:r>
          </w:p>
        </w:tc>
        <w:tc>
          <w:tcPr>
            <w:tcW w:w="516" w:type="dxa"/>
            <w:shd w:val="clear" w:color="auto" w:fill="auto"/>
          </w:tcPr>
          <w:p w:rsidR="008F175B" w:rsidRPr="004E0FA8" w:rsidRDefault="008F175B" w:rsidP="00A56B3F">
            <w:pPr>
              <w:widowControl/>
              <w:suppressAutoHyphens/>
              <w:spacing w:line="360" w:lineRule="auto"/>
            </w:pPr>
            <w:r w:rsidRPr="004E0FA8">
              <w:t>029</w:t>
            </w:r>
          </w:p>
        </w:tc>
        <w:tc>
          <w:tcPr>
            <w:tcW w:w="1122" w:type="dxa"/>
            <w:shd w:val="clear" w:color="auto" w:fill="auto"/>
          </w:tcPr>
          <w:p w:rsidR="008F175B" w:rsidRPr="004E0FA8" w:rsidRDefault="008F175B" w:rsidP="00A56B3F">
            <w:pPr>
              <w:widowControl/>
              <w:suppressAutoHyphens/>
              <w:spacing w:line="360" w:lineRule="auto"/>
            </w:pPr>
          </w:p>
        </w:tc>
        <w:tc>
          <w:tcPr>
            <w:tcW w:w="1843" w:type="dxa"/>
            <w:shd w:val="clear" w:color="auto" w:fill="auto"/>
          </w:tcPr>
          <w:p w:rsidR="008F175B" w:rsidRPr="004E0FA8" w:rsidRDefault="008F175B" w:rsidP="00A56B3F">
            <w:pPr>
              <w:widowControl/>
              <w:suppressAutoHyphens/>
              <w:spacing w:line="360" w:lineRule="auto"/>
            </w:pPr>
          </w:p>
        </w:tc>
      </w:tr>
      <w:tr w:rsidR="008F175B" w:rsidRPr="004E0FA8" w:rsidTr="00A56B3F">
        <w:tc>
          <w:tcPr>
            <w:tcW w:w="5807" w:type="dxa"/>
            <w:shd w:val="clear" w:color="auto" w:fill="auto"/>
          </w:tcPr>
          <w:p w:rsidR="008F175B" w:rsidRPr="004E0FA8" w:rsidRDefault="008F175B" w:rsidP="00A56B3F">
            <w:pPr>
              <w:widowControl/>
              <w:suppressAutoHyphens/>
              <w:spacing w:line="360" w:lineRule="auto"/>
            </w:pPr>
            <w:r w:rsidRPr="004E0FA8">
              <w:t>Коммерческие расходы</w:t>
            </w:r>
          </w:p>
        </w:tc>
        <w:tc>
          <w:tcPr>
            <w:tcW w:w="516" w:type="dxa"/>
            <w:shd w:val="clear" w:color="auto" w:fill="auto"/>
          </w:tcPr>
          <w:p w:rsidR="008F175B" w:rsidRPr="004E0FA8" w:rsidRDefault="008F175B" w:rsidP="00A56B3F">
            <w:pPr>
              <w:widowControl/>
              <w:suppressAutoHyphens/>
              <w:spacing w:line="360" w:lineRule="auto"/>
            </w:pPr>
            <w:r w:rsidRPr="004E0FA8">
              <w:t>030</w:t>
            </w:r>
          </w:p>
        </w:tc>
        <w:tc>
          <w:tcPr>
            <w:tcW w:w="1122" w:type="dxa"/>
            <w:shd w:val="clear" w:color="auto" w:fill="auto"/>
          </w:tcPr>
          <w:p w:rsidR="008F175B" w:rsidRPr="004E0FA8" w:rsidRDefault="008F175B" w:rsidP="00A56B3F">
            <w:pPr>
              <w:widowControl/>
              <w:suppressAutoHyphens/>
              <w:spacing w:line="360" w:lineRule="auto"/>
            </w:pPr>
          </w:p>
        </w:tc>
        <w:tc>
          <w:tcPr>
            <w:tcW w:w="1843" w:type="dxa"/>
            <w:shd w:val="clear" w:color="auto" w:fill="auto"/>
          </w:tcPr>
          <w:p w:rsidR="008F175B" w:rsidRPr="004E0FA8" w:rsidRDefault="008F175B" w:rsidP="00A56B3F">
            <w:pPr>
              <w:widowControl/>
              <w:suppressAutoHyphens/>
              <w:spacing w:line="360" w:lineRule="auto"/>
            </w:pPr>
          </w:p>
        </w:tc>
      </w:tr>
      <w:tr w:rsidR="008F175B" w:rsidRPr="004E0FA8" w:rsidTr="00A56B3F">
        <w:tc>
          <w:tcPr>
            <w:tcW w:w="5807" w:type="dxa"/>
            <w:shd w:val="clear" w:color="auto" w:fill="auto"/>
          </w:tcPr>
          <w:p w:rsidR="008F175B" w:rsidRPr="004E0FA8" w:rsidRDefault="008F175B" w:rsidP="00A56B3F">
            <w:pPr>
              <w:widowControl/>
              <w:suppressAutoHyphens/>
              <w:spacing w:line="360" w:lineRule="auto"/>
            </w:pPr>
            <w:r w:rsidRPr="004E0FA8">
              <w:t>Прибыль (убыток) от продаж</w:t>
            </w:r>
          </w:p>
        </w:tc>
        <w:tc>
          <w:tcPr>
            <w:tcW w:w="516" w:type="dxa"/>
            <w:shd w:val="clear" w:color="auto" w:fill="auto"/>
          </w:tcPr>
          <w:p w:rsidR="008F175B" w:rsidRPr="004E0FA8" w:rsidRDefault="008F175B" w:rsidP="00A56B3F">
            <w:pPr>
              <w:widowControl/>
              <w:suppressAutoHyphens/>
              <w:spacing w:line="360" w:lineRule="auto"/>
            </w:pPr>
            <w:r w:rsidRPr="004E0FA8">
              <w:t>050</w:t>
            </w:r>
          </w:p>
        </w:tc>
        <w:tc>
          <w:tcPr>
            <w:tcW w:w="1122" w:type="dxa"/>
            <w:shd w:val="clear" w:color="auto" w:fill="auto"/>
          </w:tcPr>
          <w:p w:rsidR="008F175B" w:rsidRPr="004E0FA8" w:rsidRDefault="008F175B" w:rsidP="00A56B3F">
            <w:pPr>
              <w:widowControl/>
              <w:suppressAutoHyphens/>
              <w:spacing w:line="360" w:lineRule="auto"/>
            </w:pPr>
            <w:r w:rsidRPr="004E0FA8">
              <w:t>10370</w:t>
            </w:r>
          </w:p>
        </w:tc>
        <w:tc>
          <w:tcPr>
            <w:tcW w:w="1843" w:type="dxa"/>
            <w:shd w:val="clear" w:color="auto" w:fill="auto"/>
          </w:tcPr>
          <w:p w:rsidR="008F175B" w:rsidRPr="004E0FA8" w:rsidRDefault="008F175B" w:rsidP="00A56B3F">
            <w:pPr>
              <w:widowControl/>
              <w:suppressAutoHyphens/>
              <w:spacing w:line="360" w:lineRule="auto"/>
            </w:pPr>
            <w:r w:rsidRPr="004E0FA8">
              <w:t>14285</w:t>
            </w:r>
          </w:p>
        </w:tc>
      </w:tr>
      <w:tr w:rsidR="008F175B" w:rsidRPr="004E0FA8" w:rsidTr="00A56B3F">
        <w:tc>
          <w:tcPr>
            <w:tcW w:w="5807" w:type="dxa"/>
            <w:shd w:val="clear" w:color="auto" w:fill="auto"/>
          </w:tcPr>
          <w:p w:rsidR="008F175B" w:rsidRPr="004E0FA8" w:rsidRDefault="008F175B" w:rsidP="00A56B3F">
            <w:pPr>
              <w:widowControl/>
              <w:suppressAutoHyphens/>
              <w:spacing w:line="360" w:lineRule="auto"/>
            </w:pPr>
            <w:r>
              <w:t xml:space="preserve"> </w:t>
            </w:r>
            <w:r w:rsidRPr="004E0FA8">
              <w:t>Прочие доходы и расходы</w:t>
            </w:r>
          </w:p>
        </w:tc>
        <w:tc>
          <w:tcPr>
            <w:tcW w:w="516" w:type="dxa"/>
            <w:shd w:val="clear" w:color="auto" w:fill="auto"/>
          </w:tcPr>
          <w:p w:rsidR="008F175B" w:rsidRPr="004E0FA8" w:rsidRDefault="008F175B" w:rsidP="00A56B3F">
            <w:pPr>
              <w:widowControl/>
              <w:suppressAutoHyphens/>
              <w:spacing w:line="360" w:lineRule="auto"/>
            </w:pPr>
            <w:r>
              <w:t xml:space="preserve"> </w:t>
            </w:r>
          </w:p>
        </w:tc>
        <w:tc>
          <w:tcPr>
            <w:tcW w:w="1122" w:type="dxa"/>
            <w:shd w:val="clear" w:color="auto" w:fill="auto"/>
          </w:tcPr>
          <w:p w:rsidR="008F175B" w:rsidRPr="004E0FA8" w:rsidRDefault="008F175B" w:rsidP="00A56B3F">
            <w:pPr>
              <w:widowControl/>
              <w:suppressAutoHyphens/>
              <w:spacing w:line="360" w:lineRule="auto"/>
            </w:pPr>
            <w:r>
              <w:t xml:space="preserve"> </w:t>
            </w:r>
          </w:p>
        </w:tc>
        <w:tc>
          <w:tcPr>
            <w:tcW w:w="1843" w:type="dxa"/>
            <w:shd w:val="clear" w:color="auto" w:fill="auto"/>
          </w:tcPr>
          <w:p w:rsidR="008F175B" w:rsidRPr="004E0FA8" w:rsidRDefault="008F175B" w:rsidP="00A56B3F">
            <w:pPr>
              <w:widowControl/>
              <w:suppressAutoHyphens/>
              <w:spacing w:line="360" w:lineRule="auto"/>
            </w:pPr>
            <w:r>
              <w:t xml:space="preserve"> </w:t>
            </w:r>
          </w:p>
        </w:tc>
      </w:tr>
      <w:tr w:rsidR="008F175B" w:rsidRPr="004E0FA8" w:rsidTr="00A56B3F">
        <w:tc>
          <w:tcPr>
            <w:tcW w:w="5807" w:type="dxa"/>
            <w:shd w:val="clear" w:color="auto" w:fill="auto"/>
          </w:tcPr>
          <w:p w:rsidR="008F175B" w:rsidRPr="004E0FA8" w:rsidRDefault="008F175B" w:rsidP="00A56B3F">
            <w:pPr>
              <w:widowControl/>
              <w:suppressAutoHyphens/>
              <w:spacing w:line="360" w:lineRule="auto"/>
            </w:pPr>
            <w:r w:rsidRPr="004E0FA8">
              <w:t>Проценты к получению</w:t>
            </w:r>
          </w:p>
        </w:tc>
        <w:tc>
          <w:tcPr>
            <w:tcW w:w="516" w:type="dxa"/>
            <w:shd w:val="clear" w:color="auto" w:fill="auto"/>
          </w:tcPr>
          <w:p w:rsidR="008F175B" w:rsidRPr="004E0FA8" w:rsidRDefault="008F175B" w:rsidP="00A56B3F">
            <w:pPr>
              <w:widowControl/>
              <w:suppressAutoHyphens/>
              <w:spacing w:line="360" w:lineRule="auto"/>
            </w:pPr>
            <w:r w:rsidRPr="004E0FA8">
              <w:t>060</w:t>
            </w:r>
          </w:p>
        </w:tc>
        <w:tc>
          <w:tcPr>
            <w:tcW w:w="1122" w:type="dxa"/>
            <w:shd w:val="clear" w:color="auto" w:fill="auto"/>
          </w:tcPr>
          <w:p w:rsidR="008F175B" w:rsidRPr="004E0FA8" w:rsidRDefault="008F175B" w:rsidP="00A56B3F">
            <w:pPr>
              <w:widowControl/>
              <w:suppressAutoHyphens/>
              <w:spacing w:line="360" w:lineRule="auto"/>
            </w:pPr>
          </w:p>
        </w:tc>
        <w:tc>
          <w:tcPr>
            <w:tcW w:w="1843" w:type="dxa"/>
            <w:shd w:val="clear" w:color="auto" w:fill="auto"/>
          </w:tcPr>
          <w:p w:rsidR="008F175B" w:rsidRPr="004E0FA8" w:rsidRDefault="008F175B" w:rsidP="00A56B3F">
            <w:pPr>
              <w:widowControl/>
              <w:suppressAutoHyphens/>
              <w:spacing w:line="360" w:lineRule="auto"/>
            </w:pPr>
          </w:p>
        </w:tc>
      </w:tr>
      <w:tr w:rsidR="008F175B" w:rsidRPr="004E0FA8" w:rsidTr="00A56B3F">
        <w:tc>
          <w:tcPr>
            <w:tcW w:w="5807" w:type="dxa"/>
            <w:shd w:val="clear" w:color="auto" w:fill="auto"/>
          </w:tcPr>
          <w:p w:rsidR="008F175B" w:rsidRPr="004E0FA8" w:rsidRDefault="008F175B" w:rsidP="00A56B3F">
            <w:pPr>
              <w:widowControl/>
              <w:suppressAutoHyphens/>
              <w:spacing w:line="360" w:lineRule="auto"/>
            </w:pPr>
            <w:r w:rsidRPr="004E0FA8">
              <w:t>Проценты к уплате</w:t>
            </w:r>
          </w:p>
        </w:tc>
        <w:tc>
          <w:tcPr>
            <w:tcW w:w="516" w:type="dxa"/>
            <w:shd w:val="clear" w:color="auto" w:fill="auto"/>
          </w:tcPr>
          <w:p w:rsidR="008F175B" w:rsidRPr="004E0FA8" w:rsidRDefault="008F175B" w:rsidP="00A56B3F">
            <w:pPr>
              <w:widowControl/>
              <w:suppressAutoHyphens/>
              <w:spacing w:line="360" w:lineRule="auto"/>
            </w:pPr>
            <w:r w:rsidRPr="004E0FA8">
              <w:t>070</w:t>
            </w:r>
          </w:p>
        </w:tc>
        <w:tc>
          <w:tcPr>
            <w:tcW w:w="1122" w:type="dxa"/>
            <w:shd w:val="clear" w:color="auto" w:fill="auto"/>
          </w:tcPr>
          <w:p w:rsidR="008F175B" w:rsidRPr="004E0FA8" w:rsidRDefault="008F175B" w:rsidP="00A56B3F">
            <w:pPr>
              <w:widowControl/>
              <w:suppressAutoHyphens/>
              <w:spacing w:line="360" w:lineRule="auto"/>
            </w:pPr>
            <w:r w:rsidRPr="004E0FA8">
              <w:t>5000</w:t>
            </w:r>
          </w:p>
        </w:tc>
        <w:tc>
          <w:tcPr>
            <w:tcW w:w="1843" w:type="dxa"/>
            <w:shd w:val="clear" w:color="auto" w:fill="auto"/>
          </w:tcPr>
          <w:p w:rsidR="008F175B" w:rsidRPr="004E0FA8" w:rsidRDefault="008F175B" w:rsidP="00A56B3F">
            <w:pPr>
              <w:widowControl/>
              <w:suppressAutoHyphens/>
              <w:spacing w:line="360" w:lineRule="auto"/>
            </w:pPr>
            <w:r w:rsidRPr="004E0FA8">
              <w:t>6000</w:t>
            </w:r>
          </w:p>
        </w:tc>
      </w:tr>
      <w:tr w:rsidR="008F175B" w:rsidRPr="004E0FA8" w:rsidTr="00A56B3F">
        <w:tc>
          <w:tcPr>
            <w:tcW w:w="5807" w:type="dxa"/>
            <w:shd w:val="clear" w:color="auto" w:fill="auto"/>
          </w:tcPr>
          <w:p w:rsidR="008F175B" w:rsidRPr="004E0FA8" w:rsidRDefault="008F175B" w:rsidP="00A56B3F">
            <w:pPr>
              <w:widowControl/>
              <w:suppressAutoHyphens/>
              <w:spacing w:line="360" w:lineRule="auto"/>
            </w:pPr>
            <w:r w:rsidRPr="004E0FA8">
              <w:t>Прочие операционные доходы</w:t>
            </w:r>
          </w:p>
        </w:tc>
        <w:tc>
          <w:tcPr>
            <w:tcW w:w="516" w:type="dxa"/>
            <w:shd w:val="clear" w:color="auto" w:fill="auto"/>
          </w:tcPr>
          <w:p w:rsidR="008F175B" w:rsidRPr="004E0FA8" w:rsidRDefault="008F175B" w:rsidP="00A56B3F">
            <w:pPr>
              <w:widowControl/>
              <w:suppressAutoHyphens/>
              <w:spacing w:line="360" w:lineRule="auto"/>
            </w:pPr>
            <w:r w:rsidRPr="004E0FA8">
              <w:t>090</w:t>
            </w:r>
          </w:p>
        </w:tc>
        <w:tc>
          <w:tcPr>
            <w:tcW w:w="1122" w:type="dxa"/>
            <w:shd w:val="clear" w:color="auto" w:fill="auto"/>
          </w:tcPr>
          <w:p w:rsidR="008F175B" w:rsidRPr="004E0FA8" w:rsidRDefault="008F175B" w:rsidP="00A56B3F">
            <w:pPr>
              <w:widowControl/>
              <w:suppressAutoHyphens/>
              <w:spacing w:line="360" w:lineRule="auto"/>
            </w:pPr>
          </w:p>
        </w:tc>
        <w:tc>
          <w:tcPr>
            <w:tcW w:w="1843" w:type="dxa"/>
            <w:shd w:val="clear" w:color="auto" w:fill="auto"/>
          </w:tcPr>
          <w:p w:rsidR="008F175B" w:rsidRPr="004E0FA8" w:rsidRDefault="008F175B" w:rsidP="00A56B3F">
            <w:pPr>
              <w:widowControl/>
              <w:suppressAutoHyphens/>
              <w:spacing w:line="360" w:lineRule="auto"/>
            </w:pPr>
          </w:p>
        </w:tc>
      </w:tr>
      <w:tr w:rsidR="008F175B" w:rsidRPr="004E0FA8" w:rsidTr="00A56B3F">
        <w:tc>
          <w:tcPr>
            <w:tcW w:w="5807" w:type="dxa"/>
            <w:shd w:val="clear" w:color="auto" w:fill="auto"/>
          </w:tcPr>
          <w:p w:rsidR="008F175B" w:rsidRPr="004E0FA8" w:rsidRDefault="008F175B" w:rsidP="00A56B3F">
            <w:pPr>
              <w:widowControl/>
              <w:suppressAutoHyphens/>
              <w:spacing w:line="360" w:lineRule="auto"/>
            </w:pPr>
            <w:r w:rsidRPr="004E0FA8">
              <w:t>Прочие операционные расходы</w:t>
            </w:r>
          </w:p>
        </w:tc>
        <w:tc>
          <w:tcPr>
            <w:tcW w:w="516" w:type="dxa"/>
            <w:shd w:val="clear" w:color="auto" w:fill="auto"/>
          </w:tcPr>
          <w:p w:rsidR="008F175B" w:rsidRPr="004E0FA8" w:rsidRDefault="008F175B" w:rsidP="00A56B3F">
            <w:pPr>
              <w:widowControl/>
              <w:suppressAutoHyphens/>
              <w:spacing w:line="360" w:lineRule="auto"/>
            </w:pPr>
            <w:r w:rsidRPr="004E0FA8">
              <w:t>100</w:t>
            </w:r>
          </w:p>
        </w:tc>
        <w:tc>
          <w:tcPr>
            <w:tcW w:w="1122" w:type="dxa"/>
            <w:shd w:val="clear" w:color="auto" w:fill="auto"/>
          </w:tcPr>
          <w:p w:rsidR="008F175B" w:rsidRPr="004E0FA8" w:rsidRDefault="008F175B" w:rsidP="00A56B3F">
            <w:pPr>
              <w:widowControl/>
              <w:suppressAutoHyphens/>
              <w:spacing w:line="360" w:lineRule="auto"/>
            </w:pPr>
          </w:p>
        </w:tc>
        <w:tc>
          <w:tcPr>
            <w:tcW w:w="1843" w:type="dxa"/>
            <w:shd w:val="clear" w:color="auto" w:fill="auto"/>
          </w:tcPr>
          <w:p w:rsidR="008F175B" w:rsidRPr="004E0FA8" w:rsidRDefault="008F175B" w:rsidP="00A56B3F">
            <w:pPr>
              <w:widowControl/>
              <w:suppressAutoHyphens/>
              <w:spacing w:line="360" w:lineRule="auto"/>
            </w:pPr>
          </w:p>
        </w:tc>
      </w:tr>
      <w:tr w:rsidR="008F175B" w:rsidRPr="004E0FA8" w:rsidTr="00A56B3F">
        <w:tc>
          <w:tcPr>
            <w:tcW w:w="5807" w:type="dxa"/>
            <w:shd w:val="clear" w:color="auto" w:fill="auto"/>
          </w:tcPr>
          <w:p w:rsidR="008F175B" w:rsidRPr="004E0FA8" w:rsidRDefault="008F175B" w:rsidP="00A56B3F">
            <w:pPr>
              <w:widowControl/>
              <w:suppressAutoHyphens/>
              <w:spacing w:line="360" w:lineRule="auto"/>
            </w:pPr>
            <w:r w:rsidRPr="004E0FA8">
              <w:t>Внереализационные доходы</w:t>
            </w:r>
          </w:p>
        </w:tc>
        <w:tc>
          <w:tcPr>
            <w:tcW w:w="516" w:type="dxa"/>
            <w:shd w:val="clear" w:color="auto" w:fill="auto"/>
          </w:tcPr>
          <w:p w:rsidR="008F175B" w:rsidRPr="004E0FA8" w:rsidRDefault="008F175B" w:rsidP="00A56B3F">
            <w:pPr>
              <w:widowControl/>
              <w:suppressAutoHyphens/>
              <w:spacing w:line="360" w:lineRule="auto"/>
            </w:pPr>
            <w:r w:rsidRPr="004E0FA8">
              <w:t>120</w:t>
            </w:r>
          </w:p>
        </w:tc>
        <w:tc>
          <w:tcPr>
            <w:tcW w:w="1122" w:type="dxa"/>
            <w:shd w:val="clear" w:color="auto" w:fill="auto"/>
          </w:tcPr>
          <w:p w:rsidR="008F175B" w:rsidRPr="004E0FA8" w:rsidRDefault="008F175B" w:rsidP="00A56B3F">
            <w:pPr>
              <w:widowControl/>
              <w:suppressAutoHyphens/>
              <w:spacing w:line="360" w:lineRule="auto"/>
            </w:pPr>
          </w:p>
        </w:tc>
        <w:tc>
          <w:tcPr>
            <w:tcW w:w="1843" w:type="dxa"/>
            <w:shd w:val="clear" w:color="auto" w:fill="auto"/>
          </w:tcPr>
          <w:p w:rsidR="008F175B" w:rsidRPr="004E0FA8" w:rsidRDefault="008F175B" w:rsidP="00A56B3F">
            <w:pPr>
              <w:widowControl/>
              <w:suppressAutoHyphens/>
              <w:spacing w:line="360" w:lineRule="auto"/>
            </w:pPr>
          </w:p>
        </w:tc>
      </w:tr>
      <w:tr w:rsidR="008F175B" w:rsidRPr="004E0FA8" w:rsidTr="00A56B3F">
        <w:tc>
          <w:tcPr>
            <w:tcW w:w="5807" w:type="dxa"/>
            <w:shd w:val="clear" w:color="auto" w:fill="auto"/>
          </w:tcPr>
          <w:p w:rsidR="008F175B" w:rsidRPr="004E0FA8" w:rsidRDefault="008F175B" w:rsidP="00A56B3F">
            <w:pPr>
              <w:widowControl/>
              <w:suppressAutoHyphens/>
              <w:spacing w:line="360" w:lineRule="auto"/>
            </w:pPr>
            <w:r w:rsidRPr="004E0FA8">
              <w:t>Внереализационные расходы</w:t>
            </w:r>
          </w:p>
        </w:tc>
        <w:tc>
          <w:tcPr>
            <w:tcW w:w="516" w:type="dxa"/>
            <w:shd w:val="clear" w:color="auto" w:fill="auto"/>
          </w:tcPr>
          <w:p w:rsidR="008F175B" w:rsidRPr="004E0FA8" w:rsidRDefault="008F175B" w:rsidP="00A56B3F">
            <w:pPr>
              <w:widowControl/>
              <w:suppressAutoHyphens/>
              <w:spacing w:line="360" w:lineRule="auto"/>
            </w:pPr>
            <w:r w:rsidRPr="004E0FA8">
              <w:t>130</w:t>
            </w:r>
          </w:p>
        </w:tc>
        <w:tc>
          <w:tcPr>
            <w:tcW w:w="1122" w:type="dxa"/>
            <w:shd w:val="clear" w:color="auto" w:fill="auto"/>
          </w:tcPr>
          <w:p w:rsidR="008F175B" w:rsidRPr="004E0FA8" w:rsidRDefault="008F175B" w:rsidP="00A56B3F">
            <w:pPr>
              <w:widowControl/>
              <w:suppressAutoHyphens/>
              <w:spacing w:line="360" w:lineRule="auto"/>
            </w:pPr>
          </w:p>
        </w:tc>
        <w:tc>
          <w:tcPr>
            <w:tcW w:w="1843" w:type="dxa"/>
            <w:shd w:val="clear" w:color="auto" w:fill="auto"/>
          </w:tcPr>
          <w:p w:rsidR="008F175B" w:rsidRPr="004E0FA8" w:rsidRDefault="008F175B" w:rsidP="00A56B3F">
            <w:pPr>
              <w:widowControl/>
              <w:suppressAutoHyphens/>
              <w:spacing w:line="360" w:lineRule="auto"/>
            </w:pPr>
          </w:p>
        </w:tc>
      </w:tr>
      <w:tr w:rsidR="008F175B" w:rsidRPr="004E0FA8" w:rsidTr="00A56B3F">
        <w:tc>
          <w:tcPr>
            <w:tcW w:w="5807" w:type="dxa"/>
            <w:shd w:val="clear" w:color="auto" w:fill="auto"/>
          </w:tcPr>
          <w:p w:rsidR="008F175B" w:rsidRPr="004E0FA8" w:rsidRDefault="008F175B" w:rsidP="00A56B3F">
            <w:pPr>
              <w:widowControl/>
              <w:suppressAutoHyphens/>
              <w:spacing w:line="360" w:lineRule="auto"/>
            </w:pPr>
            <w:r>
              <w:t xml:space="preserve"> </w:t>
            </w:r>
            <w:r w:rsidRPr="004E0FA8">
              <w:t>Прибыль (убыток) до налогообложения</w:t>
            </w:r>
          </w:p>
        </w:tc>
        <w:tc>
          <w:tcPr>
            <w:tcW w:w="516" w:type="dxa"/>
            <w:shd w:val="clear" w:color="auto" w:fill="auto"/>
          </w:tcPr>
          <w:p w:rsidR="008F175B" w:rsidRPr="004E0FA8" w:rsidRDefault="008F175B" w:rsidP="00A56B3F">
            <w:pPr>
              <w:widowControl/>
              <w:suppressAutoHyphens/>
              <w:spacing w:line="360" w:lineRule="auto"/>
            </w:pPr>
            <w:r w:rsidRPr="004E0FA8">
              <w:t>140</w:t>
            </w:r>
          </w:p>
        </w:tc>
        <w:tc>
          <w:tcPr>
            <w:tcW w:w="1122" w:type="dxa"/>
            <w:shd w:val="clear" w:color="auto" w:fill="auto"/>
          </w:tcPr>
          <w:p w:rsidR="008F175B" w:rsidRPr="004E0FA8" w:rsidRDefault="008F175B" w:rsidP="00A56B3F">
            <w:pPr>
              <w:widowControl/>
              <w:suppressAutoHyphens/>
              <w:spacing w:line="360" w:lineRule="auto"/>
            </w:pPr>
            <w:r w:rsidRPr="004E0FA8">
              <w:t>15200</w:t>
            </w:r>
          </w:p>
        </w:tc>
        <w:tc>
          <w:tcPr>
            <w:tcW w:w="1843" w:type="dxa"/>
            <w:shd w:val="clear" w:color="auto" w:fill="auto"/>
          </w:tcPr>
          <w:p w:rsidR="008F175B" w:rsidRPr="004E0FA8" w:rsidRDefault="008F175B" w:rsidP="00A56B3F">
            <w:pPr>
              <w:widowControl/>
              <w:suppressAutoHyphens/>
              <w:spacing w:line="360" w:lineRule="auto"/>
            </w:pPr>
            <w:r w:rsidRPr="004E0FA8">
              <w:t>20000</w:t>
            </w:r>
          </w:p>
        </w:tc>
      </w:tr>
      <w:tr w:rsidR="008F175B" w:rsidRPr="004E0FA8" w:rsidTr="00A56B3F">
        <w:tc>
          <w:tcPr>
            <w:tcW w:w="5807" w:type="dxa"/>
            <w:shd w:val="clear" w:color="auto" w:fill="auto"/>
          </w:tcPr>
          <w:p w:rsidR="008F175B" w:rsidRPr="004E0FA8" w:rsidRDefault="008F175B" w:rsidP="00A56B3F">
            <w:pPr>
              <w:widowControl/>
              <w:suppressAutoHyphens/>
              <w:spacing w:line="360" w:lineRule="auto"/>
            </w:pPr>
            <w:r w:rsidRPr="004E0FA8">
              <w:t>Отложенные налоговые активы</w:t>
            </w:r>
          </w:p>
        </w:tc>
        <w:tc>
          <w:tcPr>
            <w:tcW w:w="516" w:type="dxa"/>
            <w:shd w:val="clear" w:color="auto" w:fill="auto"/>
          </w:tcPr>
          <w:p w:rsidR="008F175B" w:rsidRPr="004E0FA8" w:rsidRDefault="008F175B" w:rsidP="00A56B3F">
            <w:pPr>
              <w:widowControl/>
              <w:suppressAutoHyphens/>
              <w:spacing w:line="360" w:lineRule="auto"/>
            </w:pPr>
            <w:r w:rsidRPr="004E0FA8">
              <w:t>141</w:t>
            </w:r>
          </w:p>
        </w:tc>
        <w:tc>
          <w:tcPr>
            <w:tcW w:w="1122" w:type="dxa"/>
            <w:shd w:val="clear" w:color="auto" w:fill="auto"/>
          </w:tcPr>
          <w:p w:rsidR="008F175B" w:rsidRPr="004E0FA8" w:rsidRDefault="008F175B" w:rsidP="00A56B3F">
            <w:pPr>
              <w:widowControl/>
              <w:suppressAutoHyphens/>
              <w:spacing w:line="360" w:lineRule="auto"/>
            </w:pPr>
            <w:r w:rsidRPr="004E0FA8">
              <w:t>2047</w:t>
            </w:r>
          </w:p>
        </w:tc>
        <w:tc>
          <w:tcPr>
            <w:tcW w:w="1843" w:type="dxa"/>
            <w:shd w:val="clear" w:color="auto" w:fill="auto"/>
          </w:tcPr>
          <w:p w:rsidR="008F175B" w:rsidRPr="004E0FA8" w:rsidRDefault="008F175B" w:rsidP="00A56B3F">
            <w:pPr>
              <w:widowControl/>
              <w:suppressAutoHyphens/>
              <w:spacing w:line="360" w:lineRule="auto"/>
            </w:pPr>
            <w:r w:rsidRPr="004E0FA8">
              <w:t>30</w:t>
            </w:r>
          </w:p>
        </w:tc>
      </w:tr>
      <w:tr w:rsidR="008F175B" w:rsidRPr="004E0FA8" w:rsidTr="00A56B3F">
        <w:tc>
          <w:tcPr>
            <w:tcW w:w="5807" w:type="dxa"/>
            <w:shd w:val="clear" w:color="auto" w:fill="auto"/>
          </w:tcPr>
          <w:p w:rsidR="008F175B" w:rsidRPr="004E0FA8" w:rsidRDefault="008F175B" w:rsidP="00A56B3F">
            <w:pPr>
              <w:widowControl/>
              <w:suppressAutoHyphens/>
              <w:spacing w:line="360" w:lineRule="auto"/>
            </w:pPr>
            <w:r w:rsidRPr="004E0FA8">
              <w:t>Отложенные налоговые обязательства</w:t>
            </w:r>
          </w:p>
        </w:tc>
        <w:tc>
          <w:tcPr>
            <w:tcW w:w="516" w:type="dxa"/>
            <w:shd w:val="clear" w:color="auto" w:fill="auto"/>
          </w:tcPr>
          <w:p w:rsidR="008F175B" w:rsidRPr="004E0FA8" w:rsidRDefault="008F175B" w:rsidP="00A56B3F">
            <w:pPr>
              <w:widowControl/>
              <w:suppressAutoHyphens/>
              <w:spacing w:line="360" w:lineRule="auto"/>
            </w:pPr>
            <w:r w:rsidRPr="004E0FA8">
              <w:t>142</w:t>
            </w:r>
          </w:p>
        </w:tc>
        <w:tc>
          <w:tcPr>
            <w:tcW w:w="1122" w:type="dxa"/>
            <w:shd w:val="clear" w:color="auto" w:fill="auto"/>
          </w:tcPr>
          <w:p w:rsidR="008F175B" w:rsidRPr="004E0FA8" w:rsidRDefault="008F175B" w:rsidP="00A56B3F">
            <w:pPr>
              <w:widowControl/>
              <w:suppressAutoHyphens/>
              <w:spacing w:line="360" w:lineRule="auto"/>
            </w:pPr>
            <w:r w:rsidRPr="004E0FA8">
              <w:t>397</w:t>
            </w:r>
          </w:p>
        </w:tc>
        <w:tc>
          <w:tcPr>
            <w:tcW w:w="1843" w:type="dxa"/>
            <w:shd w:val="clear" w:color="auto" w:fill="auto"/>
          </w:tcPr>
          <w:p w:rsidR="008F175B" w:rsidRPr="004E0FA8" w:rsidRDefault="008F175B" w:rsidP="00A56B3F">
            <w:pPr>
              <w:widowControl/>
              <w:suppressAutoHyphens/>
              <w:spacing w:line="360" w:lineRule="auto"/>
            </w:pPr>
            <w:r w:rsidRPr="004E0FA8">
              <w:t>(822)</w:t>
            </w:r>
          </w:p>
        </w:tc>
      </w:tr>
      <w:tr w:rsidR="008F175B" w:rsidRPr="004E0FA8" w:rsidTr="00A56B3F">
        <w:tc>
          <w:tcPr>
            <w:tcW w:w="5807" w:type="dxa"/>
            <w:shd w:val="clear" w:color="auto" w:fill="auto"/>
          </w:tcPr>
          <w:p w:rsidR="008F175B" w:rsidRPr="004E0FA8" w:rsidRDefault="008F175B" w:rsidP="00A56B3F">
            <w:pPr>
              <w:widowControl/>
              <w:suppressAutoHyphens/>
              <w:spacing w:line="360" w:lineRule="auto"/>
            </w:pPr>
            <w:r w:rsidRPr="004E0FA8">
              <w:t>Текущий налог на прибыль</w:t>
            </w:r>
          </w:p>
        </w:tc>
        <w:tc>
          <w:tcPr>
            <w:tcW w:w="516" w:type="dxa"/>
            <w:shd w:val="clear" w:color="auto" w:fill="auto"/>
          </w:tcPr>
          <w:p w:rsidR="008F175B" w:rsidRPr="004E0FA8" w:rsidRDefault="008F175B" w:rsidP="00A56B3F">
            <w:pPr>
              <w:widowControl/>
              <w:suppressAutoHyphens/>
              <w:spacing w:line="360" w:lineRule="auto"/>
            </w:pPr>
            <w:r w:rsidRPr="004E0FA8">
              <w:t>150</w:t>
            </w:r>
          </w:p>
        </w:tc>
        <w:tc>
          <w:tcPr>
            <w:tcW w:w="1122" w:type="dxa"/>
            <w:shd w:val="clear" w:color="auto" w:fill="auto"/>
          </w:tcPr>
          <w:p w:rsidR="008F175B" w:rsidRPr="004E0FA8" w:rsidRDefault="008F175B" w:rsidP="00A56B3F">
            <w:pPr>
              <w:widowControl/>
              <w:suppressAutoHyphens/>
              <w:spacing w:line="360" w:lineRule="auto"/>
            </w:pPr>
            <w:r w:rsidRPr="004E0FA8">
              <w:t>1550</w:t>
            </w:r>
          </w:p>
        </w:tc>
        <w:tc>
          <w:tcPr>
            <w:tcW w:w="1843" w:type="dxa"/>
            <w:shd w:val="clear" w:color="auto" w:fill="auto"/>
          </w:tcPr>
          <w:p w:rsidR="008F175B" w:rsidRPr="004E0FA8" w:rsidRDefault="008F175B" w:rsidP="00A56B3F">
            <w:pPr>
              <w:widowControl/>
              <w:suppressAutoHyphens/>
              <w:spacing w:line="360" w:lineRule="auto"/>
            </w:pPr>
            <w:r w:rsidRPr="004E0FA8">
              <w:t>1600</w:t>
            </w:r>
          </w:p>
        </w:tc>
      </w:tr>
      <w:tr w:rsidR="008F175B" w:rsidRPr="004E0FA8" w:rsidTr="00A56B3F">
        <w:tc>
          <w:tcPr>
            <w:tcW w:w="5807" w:type="dxa"/>
            <w:shd w:val="clear" w:color="auto" w:fill="auto"/>
          </w:tcPr>
          <w:p w:rsidR="008F175B" w:rsidRPr="004E0FA8" w:rsidRDefault="008F175B" w:rsidP="00A56B3F">
            <w:pPr>
              <w:widowControl/>
              <w:suppressAutoHyphens/>
              <w:spacing w:line="360" w:lineRule="auto"/>
            </w:pPr>
            <w:r w:rsidRPr="004E0FA8">
              <w:t>Черезвычайные доходы</w:t>
            </w:r>
          </w:p>
        </w:tc>
        <w:tc>
          <w:tcPr>
            <w:tcW w:w="516" w:type="dxa"/>
            <w:shd w:val="clear" w:color="auto" w:fill="auto"/>
          </w:tcPr>
          <w:p w:rsidR="008F175B" w:rsidRPr="004E0FA8" w:rsidRDefault="008F175B" w:rsidP="00A56B3F">
            <w:pPr>
              <w:widowControl/>
              <w:suppressAutoHyphens/>
              <w:spacing w:line="360" w:lineRule="auto"/>
            </w:pPr>
            <w:r w:rsidRPr="004E0FA8">
              <w:t>180</w:t>
            </w:r>
          </w:p>
        </w:tc>
        <w:tc>
          <w:tcPr>
            <w:tcW w:w="1122" w:type="dxa"/>
            <w:shd w:val="clear" w:color="auto" w:fill="auto"/>
          </w:tcPr>
          <w:p w:rsidR="008F175B" w:rsidRPr="004E0FA8" w:rsidRDefault="008F175B" w:rsidP="00A56B3F">
            <w:pPr>
              <w:widowControl/>
              <w:suppressAutoHyphens/>
              <w:spacing w:line="360" w:lineRule="auto"/>
            </w:pPr>
          </w:p>
        </w:tc>
        <w:tc>
          <w:tcPr>
            <w:tcW w:w="1843" w:type="dxa"/>
            <w:shd w:val="clear" w:color="auto" w:fill="auto"/>
          </w:tcPr>
          <w:p w:rsidR="008F175B" w:rsidRPr="004E0FA8" w:rsidRDefault="008F175B" w:rsidP="00A56B3F">
            <w:pPr>
              <w:widowControl/>
              <w:suppressAutoHyphens/>
              <w:spacing w:line="360" w:lineRule="auto"/>
            </w:pPr>
          </w:p>
        </w:tc>
      </w:tr>
      <w:tr w:rsidR="008F175B" w:rsidRPr="004E0FA8" w:rsidTr="00A56B3F">
        <w:tc>
          <w:tcPr>
            <w:tcW w:w="5807" w:type="dxa"/>
            <w:shd w:val="clear" w:color="auto" w:fill="auto"/>
          </w:tcPr>
          <w:p w:rsidR="008F175B" w:rsidRPr="004E0FA8" w:rsidRDefault="008F175B" w:rsidP="00A56B3F">
            <w:pPr>
              <w:widowControl/>
              <w:suppressAutoHyphens/>
              <w:spacing w:line="360" w:lineRule="auto"/>
            </w:pPr>
            <w:r>
              <w:t xml:space="preserve"> </w:t>
            </w:r>
            <w:r w:rsidRPr="004E0FA8">
              <w:t>Чистая прибыль (убыток) отчетного периода</w:t>
            </w:r>
          </w:p>
        </w:tc>
        <w:tc>
          <w:tcPr>
            <w:tcW w:w="516" w:type="dxa"/>
            <w:shd w:val="clear" w:color="auto" w:fill="auto"/>
          </w:tcPr>
          <w:p w:rsidR="008F175B" w:rsidRPr="004E0FA8" w:rsidRDefault="008F175B" w:rsidP="00A56B3F">
            <w:pPr>
              <w:widowControl/>
              <w:suppressAutoHyphens/>
              <w:spacing w:line="360" w:lineRule="auto"/>
            </w:pPr>
            <w:r w:rsidRPr="004E0FA8">
              <w:t>190</w:t>
            </w:r>
          </w:p>
        </w:tc>
        <w:tc>
          <w:tcPr>
            <w:tcW w:w="1122" w:type="dxa"/>
            <w:shd w:val="clear" w:color="auto" w:fill="auto"/>
          </w:tcPr>
          <w:p w:rsidR="008F175B" w:rsidRPr="004E0FA8" w:rsidRDefault="008F175B" w:rsidP="00A56B3F">
            <w:pPr>
              <w:widowControl/>
              <w:suppressAutoHyphens/>
              <w:spacing w:line="360" w:lineRule="auto"/>
            </w:pPr>
            <w:r w:rsidRPr="004E0FA8">
              <w:t>8650</w:t>
            </w:r>
          </w:p>
        </w:tc>
        <w:tc>
          <w:tcPr>
            <w:tcW w:w="1843" w:type="dxa"/>
            <w:shd w:val="clear" w:color="auto" w:fill="auto"/>
          </w:tcPr>
          <w:p w:rsidR="008F175B" w:rsidRPr="004E0FA8" w:rsidRDefault="008F175B" w:rsidP="00A56B3F">
            <w:pPr>
              <w:widowControl/>
              <w:suppressAutoHyphens/>
              <w:spacing w:line="360" w:lineRule="auto"/>
            </w:pPr>
            <w:r w:rsidRPr="004E0FA8">
              <w:t>12320</w:t>
            </w:r>
          </w:p>
        </w:tc>
      </w:tr>
      <w:tr w:rsidR="008F175B" w:rsidRPr="004E0FA8" w:rsidTr="00A56B3F">
        <w:tc>
          <w:tcPr>
            <w:tcW w:w="9288" w:type="dxa"/>
            <w:gridSpan w:val="4"/>
            <w:shd w:val="clear" w:color="auto" w:fill="auto"/>
          </w:tcPr>
          <w:p w:rsidR="008F175B" w:rsidRPr="004E0FA8" w:rsidRDefault="008F175B" w:rsidP="00A56B3F">
            <w:pPr>
              <w:widowControl/>
              <w:suppressAutoHyphens/>
              <w:spacing w:line="360" w:lineRule="auto"/>
            </w:pPr>
            <w:r>
              <w:t>СПРАВОЧНО</w:t>
            </w:r>
          </w:p>
        </w:tc>
      </w:tr>
      <w:tr w:rsidR="008F175B" w:rsidRPr="004E0FA8" w:rsidTr="00A56B3F">
        <w:tc>
          <w:tcPr>
            <w:tcW w:w="5807" w:type="dxa"/>
            <w:shd w:val="clear" w:color="auto" w:fill="auto"/>
          </w:tcPr>
          <w:p w:rsidR="008F175B" w:rsidRPr="004E0FA8" w:rsidRDefault="008F175B" w:rsidP="00A56B3F">
            <w:pPr>
              <w:widowControl/>
              <w:suppressAutoHyphens/>
              <w:spacing w:line="360" w:lineRule="auto"/>
            </w:pPr>
            <w:r w:rsidRPr="004E0FA8">
              <w:t>Постоянные налоговые обязательства (активы)</w:t>
            </w:r>
          </w:p>
        </w:tc>
        <w:tc>
          <w:tcPr>
            <w:tcW w:w="516" w:type="dxa"/>
            <w:shd w:val="clear" w:color="auto" w:fill="auto"/>
          </w:tcPr>
          <w:p w:rsidR="008F175B" w:rsidRPr="004E0FA8" w:rsidRDefault="008F175B" w:rsidP="00A56B3F">
            <w:pPr>
              <w:widowControl/>
              <w:suppressAutoHyphens/>
              <w:spacing w:line="360" w:lineRule="auto"/>
            </w:pPr>
            <w:r w:rsidRPr="004E0FA8">
              <w:t>200</w:t>
            </w:r>
          </w:p>
        </w:tc>
        <w:tc>
          <w:tcPr>
            <w:tcW w:w="1122" w:type="dxa"/>
            <w:shd w:val="clear" w:color="auto" w:fill="auto"/>
          </w:tcPr>
          <w:p w:rsidR="008F175B" w:rsidRPr="004E0FA8" w:rsidRDefault="008F175B" w:rsidP="00A56B3F">
            <w:pPr>
              <w:widowControl/>
              <w:suppressAutoHyphens/>
              <w:spacing w:line="360" w:lineRule="auto"/>
            </w:pPr>
            <w:r w:rsidRPr="004E0FA8">
              <w:t>9903</w:t>
            </w:r>
          </w:p>
        </w:tc>
        <w:tc>
          <w:tcPr>
            <w:tcW w:w="1843" w:type="dxa"/>
            <w:shd w:val="clear" w:color="auto" w:fill="auto"/>
          </w:tcPr>
          <w:p w:rsidR="008F175B" w:rsidRPr="004E0FA8" w:rsidRDefault="008F175B" w:rsidP="00A56B3F">
            <w:pPr>
              <w:widowControl/>
              <w:suppressAutoHyphens/>
              <w:spacing w:line="360" w:lineRule="auto"/>
            </w:pPr>
            <w:r w:rsidRPr="004E0FA8">
              <w:t>-</w:t>
            </w:r>
            <w:r>
              <w:t xml:space="preserve"> </w:t>
            </w:r>
          </w:p>
        </w:tc>
      </w:tr>
    </w:tbl>
    <w:p w:rsidR="00F17C72" w:rsidRDefault="00F17C72" w:rsidP="004E0FA8">
      <w:pPr>
        <w:widowControl/>
        <w:suppressAutoHyphens/>
        <w:spacing w:line="360" w:lineRule="auto"/>
        <w:ind w:firstLine="709"/>
        <w:jc w:val="both"/>
        <w:rPr>
          <w:sz w:val="28"/>
        </w:rPr>
      </w:pPr>
    </w:p>
    <w:p w:rsidR="008F175B" w:rsidRPr="008F175B" w:rsidRDefault="008F175B" w:rsidP="004E0FA8">
      <w:pPr>
        <w:widowControl/>
        <w:suppressAutoHyphens/>
        <w:spacing w:line="360" w:lineRule="auto"/>
        <w:ind w:firstLine="709"/>
        <w:jc w:val="both"/>
        <w:rPr>
          <w:sz w:val="28"/>
          <w:szCs w:val="28"/>
        </w:rPr>
      </w:pPr>
      <w:r>
        <w:rPr>
          <w:sz w:val="28"/>
        </w:rPr>
        <w:br w:type="page"/>
      </w:r>
      <w:r w:rsidRPr="008F175B">
        <w:rPr>
          <w:sz w:val="28"/>
          <w:szCs w:val="28"/>
        </w:rPr>
        <w:t>РАСШИФРОВКА ОТДЕЛЬНЫХ ПРИБЫЛЕЙ И УБЫТКОВ</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023"/>
        <w:gridCol w:w="650"/>
        <w:gridCol w:w="981"/>
        <w:gridCol w:w="857"/>
        <w:gridCol w:w="997"/>
        <w:gridCol w:w="992"/>
      </w:tblGrid>
      <w:tr w:rsidR="00F17C72" w:rsidRPr="004E0FA8" w:rsidTr="00A56B3F">
        <w:tc>
          <w:tcPr>
            <w:tcW w:w="4673" w:type="dxa"/>
            <w:gridSpan w:val="2"/>
            <w:shd w:val="clear" w:color="auto" w:fill="auto"/>
          </w:tcPr>
          <w:p w:rsidR="00F17C72" w:rsidRPr="004E0FA8" w:rsidRDefault="00F17C72" w:rsidP="00A56B3F">
            <w:pPr>
              <w:widowControl/>
              <w:suppressAutoHyphens/>
              <w:spacing w:line="360" w:lineRule="auto"/>
            </w:pPr>
            <w:r w:rsidRPr="004E0FA8">
              <w:t>Показатель</w:t>
            </w:r>
          </w:p>
        </w:tc>
        <w:tc>
          <w:tcPr>
            <w:tcW w:w="1838" w:type="dxa"/>
            <w:gridSpan w:val="2"/>
            <w:shd w:val="clear" w:color="auto" w:fill="auto"/>
          </w:tcPr>
          <w:p w:rsidR="00F17C72" w:rsidRPr="004E0FA8" w:rsidRDefault="00F17C72" w:rsidP="00A56B3F">
            <w:pPr>
              <w:widowControl/>
              <w:suppressAutoHyphens/>
              <w:spacing w:line="360" w:lineRule="auto"/>
            </w:pPr>
            <w:r w:rsidRPr="004E0FA8">
              <w:t>За отчетный период</w:t>
            </w:r>
          </w:p>
        </w:tc>
        <w:tc>
          <w:tcPr>
            <w:tcW w:w="1989" w:type="dxa"/>
            <w:gridSpan w:val="2"/>
            <w:shd w:val="clear" w:color="auto" w:fill="auto"/>
          </w:tcPr>
          <w:p w:rsidR="00F17C72" w:rsidRPr="004E0FA8" w:rsidRDefault="00F17C72" w:rsidP="00A56B3F">
            <w:pPr>
              <w:widowControl/>
              <w:suppressAutoHyphens/>
              <w:spacing w:line="360" w:lineRule="auto"/>
            </w:pPr>
            <w:r w:rsidRPr="004E0FA8">
              <w:t>За аналогичный период</w:t>
            </w:r>
            <w:r w:rsidR="004E0FA8">
              <w:t xml:space="preserve"> </w:t>
            </w:r>
            <w:r w:rsidRPr="004E0FA8">
              <w:t>предыдущего года</w:t>
            </w:r>
          </w:p>
        </w:tc>
      </w:tr>
      <w:tr w:rsidR="00F17C72" w:rsidRPr="004E0FA8" w:rsidTr="00A56B3F">
        <w:tc>
          <w:tcPr>
            <w:tcW w:w="4023" w:type="dxa"/>
            <w:shd w:val="clear" w:color="auto" w:fill="auto"/>
          </w:tcPr>
          <w:p w:rsidR="00F17C72" w:rsidRPr="004E0FA8" w:rsidRDefault="00F17C72" w:rsidP="00A56B3F">
            <w:pPr>
              <w:widowControl/>
              <w:suppressAutoHyphens/>
              <w:spacing w:line="360" w:lineRule="auto"/>
            </w:pPr>
            <w:r w:rsidRPr="004E0FA8">
              <w:t>наименование</w:t>
            </w:r>
          </w:p>
        </w:tc>
        <w:tc>
          <w:tcPr>
            <w:tcW w:w="650" w:type="dxa"/>
            <w:shd w:val="clear" w:color="auto" w:fill="auto"/>
          </w:tcPr>
          <w:p w:rsidR="00F17C72" w:rsidRPr="004E0FA8" w:rsidRDefault="00F17C72" w:rsidP="00A56B3F">
            <w:pPr>
              <w:widowControl/>
              <w:suppressAutoHyphens/>
              <w:spacing w:line="360" w:lineRule="auto"/>
            </w:pPr>
            <w:r w:rsidRPr="004E0FA8">
              <w:t>код</w:t>
            </w:r>
          </w:p>
        </w:tc>
        <w:tc>
          <w:tcPr>
            <w:tcW w:w="981" w:type="dxa"/>
            <w:shd w:val="clear" w:color="auto" w:fill="auto"/>
          </w:tcPr>
          <w:p w:rsidR="00F17C72" w:rsidRPr="004E0FA8" w:rsidRDefault="00F17C72" w:rsidP="00A56B3F">
            <w:pPr>
              <w:widowControl/>
              <w:suppressAutoHyphens/>
              <w:spacing w:line="360" w:lineRule="auto"/>
            </w:pPr>
            <w:r w:rsidRPr="004E0FA8">
              <w:t>прибыль</w:t>
            </w:r>
          </w:p>
        </w:tc>
        <w:tc>
          <w:tcPr>
            <w:tcW w:w="857" w:type="dxa"/>
            <w:shd w:val="clear" w:color="auto" w:fill="auto"/>
          </w:tcPr>
          <w:p w:rsidR="00F17C72" w:rsidRPr="004E0FA8" w:rsidRDefault="00F17C72" w:rsidP="00A56B3F">
            <w:pPr>
              <w:widowControl/>
              <w:suppressAutoHyphens/>
              <w:spacing w:line="360" w:lineRule="auto"/>
            </w:pPr>
            <w:r w:rsidRPr="004E0FA8">
              <w:t>убыток</w:t>
            </w:r>
          </w:p>
        </w:tc>
        <w:tc>
          <w:tcPr>
            <w:tcW w:w="997" w:type="dxa"/>
            <w:shd w:val="clear" w:color="auto" w:fill="auto"/>
          </w:tcPr>
          <w:p w:rsidR="00F17C72" w:rsidRPr="004E0FA8" w:rsidRDefault="00F17C72" w:rsidP="00A56B3F">
            <w:pPr>
              <w:widowControl/>
              <w:suppressAutoHyphens/>
              <w:spacing w:line="360" w:lineRule="auto"/>
            </w:pPr>
            <w:r w:rsidRPr="004E0FA8">
              <w:t>прибыль</w:t>
            </w:r>
          </w:p>
        </w:tc>
        <w:tc>
          <w:tcPr>
            <w:tcW w:w="992" w:type="dxa"/>
            <w:shd w:val="clear" w:color="auto" w:fill="auto"/>
          </w:tcPr>
          <w:p w:rsidR="00F17C72" w:rsidRPr="004E0FA8" w:rsidRDefault="00F17C72" w:rsidP="00A56B3F">
            <w:pPr>
              <w:widowControl/>
              <w:suppressAutoHyphens/>
              <w:spacing w:line="360" w:lineRule="auto"/>
            </w:pPr>
            <w:r w:rsidRPr="004E0FA8">
              <w:t>убыток</w:t>
            </w:r>
          </w:p>
        </w:tc>
      </w:tr>
      <w:tr w:rsidR="00F17C72" w:rsidRPr="004E0FA8" w:rsidTr="00A56B3F">
        <w:tc>
          <w:tcPr>
            <w:tcW w:w="4023" w:type="dxa"/>
            <w:shd w:val="clear" w:color="auto" w:fill="auto"/>
          </w:tcPr>
          <w:p w:rsidR="00F17C72" w:rsidRPr="004E0FA8" w:rsidRDefault="00F17C72" w:rsidP="00A56B3F">
            <w:pPr>
              <w:widowControl/>
              <w:suppressAutoHyphens/>
              <w:spacing w:line="360" w:lineRule="auto"/>
            </w:pPr>
            <w:r w:rsidRPr="004E0FA8">
              <w:t>1</w:t>
            </w:r>
          </w:p>
        </w:tc>
        <w:tc>
          <w:tcPr>
            <w:tcW w:w="650" w:type="dxa"/>
            <w:shd w:val="clear" w:color="auto" w:fill="auto"/>
          </w:tcPr>
          <w:p w:rsidR="00F17C72" w:rsidRPr="004E0FA8" w:rsidRDefault="00F17C72" w:rsidP="00A56B3F">
            <w:pPr>
              <w:widowControl/>
              <w:suppressAutoHyphens/>
              <w:spacing w:line="360" w:lineRule="auto"/>
            </w:pPr>
            <w:r w:rsidRPr="004E0FA8">
              <w:t>2</w:t>
            </w:r>
          </w:p>
        </w:tc>
        <w:tc>
          <w:tcPr>
            <w:tcW w:w="981" w:type="dxa"/>
            <w:shd w:val="clear" w:color="auto" w:fill="auto"/>
          </w:tcPr>
          <w:p w:rsidR="00F17C72" w:rsidRPr="004E0FA8" w:rsidRDefault="00F17C72" w:rsidP="00A56B3F">
            <w:pPr>
              <w:widowControl/>
              <w:suppressAutoHyphens/>
              <w:spacing w:line="360" w:lineRule="auto"/>
            </w:pPr>
            <w:r w:rsidRPr="004E0FA8">
              <w:t>3</w:t>
            </w:r>
          </w:p>
        </w:tc>
        <w:tc>
          <w:tcPr>
            <w:tcW w:w="857" w:type="dxa"/>
            <w:shd w:val="clear" w:color="auto" w:fill="auto"/>
          </w:tcPr>
          <w:p w:rsidR="00F17C72" w:rsidRPr="004E0FA8" w:rsidRDefault="00F17C72" w:rsidP="00A56B3F">
            <w:pPr>
              <w:widowControl/>
              <w:suppressAutoHyphens/>
              <w:spacing w:line="360" w:lineRule="auto"/>
            </w:pPr>
            <w:r w:rsidRPr="004E0FA8">
              <w:t>4</w:t>
            </w:r>
          </w:p>
        </w:tc>
        <w:tc>
          <w:tcPr>
            <w:tcW w:w="997" w:type="dxa"/>
            <w:shd w:val="clear" w:color="auto" w:fill="auto"/>
          </w:tcPr>
          <w:p w:rsidR="00F17C72" w:rsidRPr="004E0FA8" w:rsidRDefault="00F17C72" w:rsidP="00A56B3F">
            <w:pPr>
              <w:widowControl/>
              <w:suppressAutoHyphens/>
              <w:spacing w:line="360" w:lineRule="auto"/>
            </w:pPr>
            <w:r w:rsidRPr="004E0FA8">
              <w:t>5</w:t>
            </w:r>
          </w:p>
        </w:tc>
        <w:tc>
          <w:tcPr>
            <w:tcW w:w="992" w:type="dxa"/>
            <w:shd w:val="clear" w:color="auto" w:fill="auto"/>
          </w:tcPr>
          <w:p w:rsidR="00F17C72" w:rsidRPr="004E0FA8" w:rsidRDefault="00F17C72" w:rsidP="00A56B3F">
            <w:pPr>
              <w:widowControl/>
              <w:suppressAutoHyphens/>
              <w:spacing w:line="360" w:lineRule="auto"/>
            </w:pPr>
            <w:r w:rsidRPr="004E0FA8">
              <w:t>6</w:t>
            </w:r>
          </w:p>
        </w:tc>
      </w:tr>
      <w:tr w:rsidR="00F17C72" w:rsidRPr="004E0FA8" w:rsidTr="00A56B3F">
        <w:tc>
          <w:tcPr>
            <w:tcW w:w="4023" w:type="dxa"/>
            <w:shd w:val="clear" w:color="auto" w:fill="auto"/>
          </w:tcPr>
          <w:p w:rsidR="00F17C72" w:rsidRPr="004E0FA8" w:rsidRDefault="00F17C72" w:rsidP="00A56B3F">
            <w:pPr>
              <w:widowControl/>
              <w:suppressAutoHyphens/>
              <w:spacing w:line="360" w:lineRule="auto"/>
            </w:pPr>
            <w:r w:rsidRPr="004E0FA8">
              <w:t>Прибыль (убыток) прошлых лет</w:t>
            </w:r>
          </w:p>
        </w:tc>
        <w:tc>
          <w:tcPr>
            <w:tcW w:w="650" w:type="dxa"/>
            <w:shd w:val="clear" w:color="auto" w:fill="auto"/>
          </w:tcPr>
          <w:p w:rsidR="00F17C72" w:rsidRPr="004E0FA8" w:rsidRDefault="00F17C72" w:rsidP="00A56B3F">
            <w:pPr>
              <w:widowControl/>
              <w:suppressAutoHyphens/>
              <w:spacing w:line="360" w:lineRule="auto"/>
            </w:pPr>
            <w:r w:rsidRPr="004E0FA8">
              <w:t>220</w:t>
            </w:r>
          </w:p>
        </w:tc>
        <w:tc>
          <w:tcPr>
            <w:tcW w:w="981" w:type="dxa"/>
            <w:shd w:val="clear" w:color="auto" w:fill="auto"/>
          </w:tcPr>
          <w:p w:rsidR="00F17C72" w:rsidRPr="004E0FA8" w:rsidRDefault="00F17C72" w:rsidP="00A56B3F">
            <w:pPr>
              <w:widowControl/>
              <w:suppressAutoHyphens/>
              <w:spacing w:line="360" w:lineRule="auto"/>
            </w:pPr>
            <w:r w:rsidRPr="004E0FA8">
              <w:t>(611)</w:t>
            </w:r>
          </w:p>
        </w:tc>
        <w:tc>
          <w:tcPr>
            <w:tcW w:w="857" w:type="dxa"/>
            <w:shd w:val="clear" w:color="auto" w:fill="auto"/>
          </w:tcPr>
          <w:p w:rsidR="00F17C72" w:rsidRPr="004E0FA8" w:rsidRDefault="00F17C72" w:rsidP="00A56B3F">
            <w:pPr>
              <w:widowControl/>
              <w:suppressAutoHyphens/>
              <w:spacing w:line="360" w:lineRule="auto"/>
            </w:pPr>
            <w:r w:rsidRPr="004E0FA8">
              <w:t>14377</w:t>
            </w:r>
          </w:p>
        </w:tc>
        <w:tc>
          <w:tcPr>
            <w:tcW w:w="997" w:type="dxa"/>
            <w:shd w:val="clear" w:color="auto" w:fill="auto"/>
          </w:tcPr>
          <w:p w:rsidR="00F17C72" w:rsidRPr="004E0FA8" w:rsidRDefault="00F17C72" w:rsidP="00A56B3F">
            <w:pPr>
              <w:widowControl/>
              <w:suppressAutoHyphens/>
              <w:spacing w:line="360" w:lineRule="auto"/>
            </w:pPr>
            <w:r w:rsidRPr="004E0FA8">
              <w:t>1916</w:t>
            </w:r>
          </w:p>
        </w:tc>
        <w:tc>
          <w:tcPr>
            <w:tcW w:w="992" w:type="dxa"/>
            <w:shd w:val="clear" w:color="auto" w:fill="auto"/>
          </w:tcPr>
          <w:p w:rsidR="00F17C72" w:rsidRPr="004E0FA8" w:rsidRDefault="00F17C72" w:rsidP="00A56B3F">
            <w:pPr>
              <w:widowControl/>
              <w:suppressAutoHyphens/>
              <w:spacing w:line="360" w:lineRule="auto"/>
            </w:pPr>
            <w:r w:rsidRPr="004E0FA8">
              <w:t>6004</w:t>
            </w:r>
          </w:p>
        </w:tc>
      </w:tr>
      <w:tr w:rsidR="00F17C72" w:rsidRPr="004E0FA8" w:rsidTr="00A56B3F">
        <w:tc>
          <w:tcPr>
            <w:tcW w:w="4023" w:type="dxa"/>
            <w:shd w:val="clear" w:color="auto" w:fill="auto"/>
          </w:tcPr>
          <w:p w:rsidR="00F17C72" w:rsidRPr="004E0FA8" w:rsidRDefault="00F17C72" w:rsidP="00A56B3F">
            <w:pPr>
              <w:widowControl/>
              <w:suppressAutoHyphens/>
              <w:spacing w:line="360" w:lineRule="auto"/>
            </w:pPr>
            <w:r w:rsidRPr="004E0FA8">
              <w:t>Возмещение убытков, причиненных неисполнением или ненадлежащим исполнением обязательств</w:t>
            </w:r>
          </w:p>
        </w:tc>
        <w:tc>
          <w:tcPr>
            <w:tcW w:w="650" w:type="dxa"/>
            <w:shd w:val="clear" w:color="auto" w:fill="auto"/>
          </w:tcPr>
          <w:p w:rsidR="00F17C72" w:rsidRPr="004E0FA8" w:rsidRDefault="00F17C72" w:rsidP="00A56B3F">
            <w:pPr>
              <w:widowControl/>
              <w:suppressAutoHyphens/>
              <w:spacing w:line="360" w:lineRule="auto"/>
            </w:pPr>
            <w:r w:rsidRPr="004E0FA8">
              <w:t>230</w:t>
            </w:r>
          </w:p>
        </w:tc>
        <w:tc>
          <w:tcPr>
            <w:tcW w:w="981" w:type="dxa"/>
            <w:shd w:val="clear" w:color="auto" w:fill="auto"/>
          </w:tcPr>
          <w:p w:rsidR="00F17C72" w:rsidRPr="004E0FA8" w:rsidRDefault="00F17C72" w:rsidP="00A56B3F">
            <w:pPr>
              <w:widowControl/>
              <w:suppressAutoHyphens/>
              <w:spacing w:line="360" w:lineRule="auto"/>
            </w:pPr>
            <w:r w:rsidRPr="004E0FA8">
              <w:t>-</w:t>
            </w:r>
            <w:r w:rsidR="004E0FA8">
              <w:t xml:space="preserve"> </w:t>
            </w:r>
          </w:p>
        </w:tc>
        <w:tc>
          <w:tcPr>
            <w:tcW w:w="857" w:type="dxa"/>
            <w:shd w:val="clear" w:color="auto" w:fill="auto"/>
          </w:tcPr>
          <w:p w:rsidR="00F17C72" w:rsidRPr="004E0FA8" w:rsidRDefault="00F17C72" w:rsidP="00A56B3F">
            <w:pPr>
              <w:widowControl/>
              <w:suppressAutoHyphens/>
              <w:spacing w:line="360" w:lineRule="auto"/>
            </w:pPr>
            <w:r w:rsidRPr="004E0FA8">
              <w:t>-</w:t>
            </w:r>
            <w:r w:rsidR="004E0FA8">
              <w:t xml:space="preserve"> </w:t>
            </w:r>
          </w:p>
        </w:tc>
        <w:tc>
          <w:tcPr>
            <w:tcW w:w="997" w:type="dxa"/>
            <w:shd w:val="clear" w:color="auto" w:fill="auto"/>
          </w:tcPr>
          <w:p w:rsidR="00F17C72" w:rsidRPr="004E0FA8" w:rsidRDefault="00F17C72" w:rsidP="00A56B3F">
            <w:pPr>
              <w:widowControl/>
              <w:suppressAutoHyphens/>
              <w:spacing w:line="360" w:lineRule="auto"/>
            </w:pPr>
            <w:r w:rsidRPr="004E0FA8">
              <w:t>29</w:t>
            </w:r>
          </w:p>
        </w:tc>
        <w:tc>
          <w:tcPr>
            <w:tcW w:w="992" w:type="dxa"/>
            <w:shd w:val="clear" w:color="auto" w:fill="auto"/>
          </w:tcPr>
          <w:p w:rsidR="00F17C72" w:rsidRPr="004E0FA8" w:rsidRDefault="00F17C72" w:rsidP="00A56B3F">
            <w:pPr>
              <w:widowControl/>
              <w:suppressAutoHyphens/>
              <w:spacing w:line="360" w:lineRule="auto"/>
            </w:pPr>
            <w:r w:rsidRPr="004E0FA8">
              <w:t>2</w:t>
            </w:r>
          </w:p>
        </w:tc>
      </w:tr>
      <w:tr w:rsidR="00F17C72" w:rsidRPr="004E0FA8" w:rsidTr="00A56B3F">
        <w:tc>
          <w:tcPr>
            <w:tcW w:w="4023" w:type="dxa"/>
            <w:shd w:val="clear" w:color="auto" w:fill="auto"/>
          </w:tcPr>
          <w:p w:rsidR="00F17C72" w:rsidRPr="004E0FA8" w:rsidRDefault="00F17C72" w:rsidP="00A56B3F">
            <w:pPr>
              <w:widowControl/>
              <w:suppressAutoHyphens/>
              <w:spacing w:line="360" w:lineRule="auto"/>
            </w:pPr>
            <w:r w:rsidRPr="004E0FA8">
              <w:t>Курсовые разницы по операциям в иностранной валюте</w:t>
            </w:r>
          </w:p>
        </w:tc>
        <w:tc>
          <w:tcPr>
            <w:tcW w:w="650" w:type="dxa"/>
            <w:shd w:val="clear" w:color="auto" w:fill="auto"/>
          </w:tcPr>
          <w:p w:rsidR="00F17C72" w:rsidRPr="004E0FA8" w:rsidRDefault="00F17C72" w:rsidP="00A56B3F">
            <w:pPr>
              <w:widowControl/>
              <w:suppressAutoHyphens/>
              <w:spacing w:line="360" w:lineRule="auto"/>
            </w:pPr>
            <w:r w:rsidRPr="004E0FA8">
              <w:t>240</w:t>
            </w:r>
          </w:p>
        </w:tc>
        <w:tc>
          <w:tcPr>
            <w:tcW w:w="981" w:type="dxa"/>
            <w:shd w:val="clear" w:color="auto" w:fill="auto"/>
          </w:tcPr>
          <w:p w:rsidR="00F17C72" w:rsidRPr="004E0FA8" w:rsidRDefault="00F17C72" w:rsidP="00A56B3F">
            <w:pPr>
              <w:widowControl/>
              <w:suppressAutoHyphens/>
              <w:spacing w:line="360" w:lineRule="auto"/>
            </w:pPr>
            <w:r w:rsidRPr="004E0FA8">
              <w:t>24527</w:t>
            </w:r>
          </w:p>
        </w:tc>
        <w:tc>
          <w:tcPr>
            <w:tcW w:w="857" w:type="dxa"/>
            <w:shd w:val="clear" w:color="auto" w:fill="auto"/>
          </w:tcPr>
          <w:p w:rsidR="00F17C72" w:rsidRPr="004E0FA8" w:rsidRDefault="00F17C72" w:rsidP="00A56B3F">
            <w:pPr>
              <w:widowControl/>
              <w:suppressAutoHyphens/>
              <w:spacing w:line="360" w:lineRule="auto"/>
            </w:pPr>
            <w:r w:rsidRPr="004E0FA8">
              <w:t>9747</w:t>
            </w:r>
          </w:p>
        </w:tc>
        <w:tc>
          <w:tcPr>
            <w:tcW w:w="997" w:type="dxa"/>
            <w:shd w:val="clear" w:color="auto" w:fill="auto"/>
          </w:tcPr>
          <w:p w:rsidR="00F17C72" w:rsidRPr="004E0FA8" w:rsidRDefault="00F17C72" w:rsidP="00A56B3F">
            <w:pPr>
              <w:widowControl/>
              <w:suppressAutoHyphens/>
              <w:spacing w:line="360" w:lineRule="auto"/>
            </w:pPr>
            <w:r w:rsidRPr="004E0FA8">
              <w:t>32154</w:t>
            </w:r>
          </w:p>
        </w:tc>
        <w:tc>
          <w:tcPr>
            <w:tcW w:w="992" w:type="dxa"/>
            <w:shd w:val="clear" w:color="auto" w:fill="auto"/>
          </w:tcPr>
          <w:p w:rsidR="00F17C72" w:rsidRPr="004E0FA8" w:rsidRDefault="00F17C72" w:rsidP="00A56B3F">
            <w:pPr>
              <w:widowControl/>
              <w:suppressAutoHyphens/>
              <w:spacing w:line="360" w:lineRule="auto"/>
            </w:pPr>
            <w:r w:rsidRPr="004E0FA8">
              <w:t>10260</w:t>
            </w:r>
          </w:p>
        </w:tc>
      </w:tr>
      <w:tr w:rsidR="00F17C72" w:rsidRPr="004E0FA8" w:rsidTr="00A56B3F">
        <w:tc>
          <w:tcPr>
            <w:tcW w:w="4023" w:type="dxa"/>
            <w:shd w:val="clear" w:color="auto" w:fill="auto"/>
          </w:tcPr>
          <w:p w:rsidR="00F17C72" w:rsidRPr="004E0FA8" w:rsidRDefault="00F17C72" w:rsidP="00A56B3F">
            <w:pPr>
              <w:widowControl/>
              <w:suppressAutoHyphens/>
              <w:spacing w:line="360" w:lineRule="auto"/>
            </w:pPr>
            <w:r w:rsidRPr="004E0FA8">
              <w:t>Списание дебиторских и кредиторских задолженностей, по которым истек срок исковой давности</w:t>
            </w:r>
          </w:p>
        </w:tc>
        <w:tc>
          <w:tcPr>
            <w:tcW w:w="650" w:type="dxa"/>
            <w:shd w:val="clear" w:color="auto" w:fill="auto"/>
          </w:tcPr>
          <w:p w:rsidR="00F17C72" w:rsidRPr="004E0FA8" w:rsidRDefault="00F17C72" w:rsidP="00A56B3F">
            <w:pPr>
              <w:widowControl/>
              <w:suppressAutoHyphens/>
              <w:spacing w:line="360" w:lineRule="auto"/>
            </w:pPr>
            <w:r w:rsidRPr="004E0FA8">
              <w:t>260</w:t>
            </w:r>
          </w:p>
        </w:tc>
        <w:tc>
          <w:tcPr>
            <w:tcW w:w="981" w:type="dxa"/>
            <w:shd w:val="clear" w:color="auto" w:fill="auto"/>
          </w:tcPr>
          <w:p w:rsidR="00F17C72" w:rsidRPr="004E0FA8" w:rsidRDefault="00F17C72" w:rsidP="00A56B3F">
            <w:pPr>
              <w:widowControl/>
              <w:suppressAutoHyphens/>
              <w:spacing w:line="360" w:lineRule="auto"/>
            </w:pPr>
            <w:r w:rsidRPr="004E0FA8">
              <w:t>-</w:t>
            </w:r>
            <w:r w:rsidR="004E0FA8">
              <w:t xml:space="preserve"> </w:t>
            </w:r>
          </w:p>
        </w:tc>
        <w:tc>
          <w:tcPr>
            <w:tcW w:w="857" w:type="dxa"/>
            <w:shd w:val="clear" w:color="auto" w:fill="auto"/>
          </w:tcPr>
          <w:p w:rsidR="00F17C72" w:rsidRPr="004E0FA8" w:rsidRDefault="00F17C72" w:rsidP="00A56B3F">
            <w:pPr>
              <w:widowControl/>
              <w:suppressAutoHyphens/>
              <w:spacing w:line="360" w:lineRule="auto"/>
            </w:pPr>
            <w:r w:rsidRPr="004E0FA8">
              <w:t>(41)</w:t>
            </w:r>
          </w:p>
        </w:tc>
        <w:tc>
          <w:tcPr>
            <w:tcW w:w="997" w:type="dxa"/>
            <w:shd w:val="clear" w:color="auto" w:fill="auto"/>
          </w:tcPr>
          <w:p w:rsidR="00F17C72" w:rsidRPr="004E0FA8" w:rsidRDefault="00F17C72" w:rsidP="00A56B3F">
            <w:pPr>
              <w:widowControl/>
              <w:suppressAutoHyphens/>
              <w:spacing w:line="360" w:lineRule="auto"/>
            </w:pPr>
            <w:r w:rsidRPr="004E0FA8">
              <w:t>-</w:t>
            </w:r>
            <w:r w:rsidR="004E0FA8">
              <w:t xml:space="preserve"> </w:t>
            </w:r>
          </w:p>
        </w:tc>
        <w:tc>
          <w:tcPr>
            <w:tcW w:w="992" w:type="dxa"/>
            <w:shd w:val="clear" w:color="auto" w:fill="auto"/>
          </w:tcPr>
          <w:p w:rsidR="00F17C72" w:rsidRPr="004E0FA8" w:rsidRDefault="00F17C72" w:rsidP="00A56B3F">
            <w:pPr>
              <w:widowControl/>
              <w:suppressAutoHyphens/>
              <w:spacing w:line="360" w:lineRule="auto"/>
            </w:pPr>
            <w:r w:rsidRPr="004E0FA8">
              <w:t>113</w:t>
            </w:r>
          </w:p>
        </w:tc>
      </w:tr>
    </w:tbl>
    <w:p w:rsidR="00F17C72" w:rsidRPr="004E0FA8" w:rsidRDefault="00F17C72" w:rsidP="004E0FA8">
      <w:pPr>
        <w:widowControl/>
        <w:suppressAutoHyphens/>
        <w:spacing w:line="360" w:lineRule="auto"/>
        <w:ind w:firstLine="709"/>
        <w:jc w:val="both"/>
        <w:rPr>
          <w:sz w:val="28"/>
        </w:rPr>
      </w:pPr>
      <w:bookmarkStart w:id="46" w:name="_GoBack"/>
      <w:bookmarkEnd w:id="46"/>
    </w:p>
    <w:sectPr w:rsidR="00F17C72" w:rsidRPr="004E0FA8" w:rsidSect="004E0FA8">
      <w:headerReference w:type="even" r:id="rId18"/>
      <w:footerReference w:type="even" r:id="rId19"/>
      <w:headerReference w:type="first" r:id="rId20"/>
      <w:footerReference w:type="first" r:id="rId21"/>
      <w:pgSz w:w="11909" w:h="16834"/>
      <w:pgMar w:top="1134" w:right="850" w:bottom="1134" w:left="1701" w:header="709" w:footer="709" w:gutter="0"/>
      <w:pgNumType w:start="1"/>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B3F" w:rsidRDefault="00A56B3F">
      <w:r>
        <w:separator/>
      </w:r>
    </w:p>
  </w:endnote>
  <w:endnote w:type="continuationSeparator" w:id="0">
    <w:p w:rsidR="00A56B3F" w:rsidRDefault="00A5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602" w:rsidRDefault="00372602" w:rsidP="00372602">
    <w:pPr>
      <w:pStyle w:val="ac"/>
      <w:framePr w:wrap="around" w:vAnchor="text" w:hAnchor="margin" w:xAlign="center" w:y="1"/>
      <w:rPr>
        <w:rStyle w:val="aa"/>
      </w:rPr>
    </w:pPr>
  </w:p>
  <w:p w:rsidR="0047197F" w:rsidRDefault="0047197F" w:rsidP="00372602">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3E1" w:rsidRPr="00BC13E1" w:rsidRDefault="00BC13E1" w:rsidP="00BC13E1">
    <w:pPr>
      <w:pStyle w:val="ac"/>
      <w:rPr>
        <w:lang w:val="en-US"/>
      </w:rPr>
    </w:pPr>
  </w:p>
  <w:p w:rsidR="00B372E6" w:rsidRDefault="00B372E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B3F" w:rsidRDefault="00A56B3F">
      <w:r>
        <w:separator/>
      </w:r>
    </w:p>
  </w:footnote>
  <w:footnote w:type="continuationSeparator" w:id="0">
    <w:p w:rsidR="00A56B3F" w:rsidRDefault="00A56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DDE" w:rsidRDefault="00160DDE" w:rsidP="009C00C9">
    <w:pPr>
      <w:pStyle w:val="a8"/>
      <w:framePr w:wrap="around" w:vAnchor="text" w:hAnchor="margin" w:xAlign="right" w:y="1"/>
      <w:rPr>
        <w:rStyle w:val="aa"/>
      </w:rPr>
    </w:pPr>
  </w:p>
  <w:p w:rsidR="00160DDE" w:rsidRDefault="00160DDE" w:rsidP="00AB04B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3E1" w:rsidRPr="00BC13E1" w:rsidRDefault="00BC13E1">
    <w:pPr>
      <w:pStyle w:val="a8"/>
      <w:jc w:val="center"/>
      <w:rPr>
        <w:lang w:val="en-US"/>
      </w:rPr>
    </w:pPr>
  </w:p>
  <w:p w:rsidR="00B372E6" w:rsidRDefault="00B372E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8367250"/>
    <w:lvl w:ilvl="0">
      <w:numFmt w:val="bullet"/>
      <w:lvlText w:val="*"/>
      <w:lvlJc w:val="left"/>
    </w:lvl>
  </w:abstractNum>
  <w:abstractNum w:abstractNumId="1">
    <w:nsid w:val="10E60606"/>
    <w:multiLevelType w:val="singleLevel"/>
    <w:tmpl w:val="C9BCB7A6"/>
    <w:lvl w:ilvl="0">
      <w:start w:val="21"/>
      <w:numFmt w:val="decimal"/>
      <w:lvlText w:val="%1."/>
      <w:legacy w:legacy="1" w:legacySpace="0" w:legacyIndent="324"/>
      <w:lvlJc w:val="left"/>
      <w:rPr>
        <w:rFonts w:ascii="Times New Roman" w:hAnsi="Times New Roman" w:cs="Times New Roman" w:hint="default"/>
      </w:rPr>
    </w:lvl>
  </w:abstractNum>
  <w:abstractNum w:abstractNumId="2">
    <w:nsid w:val="3CED125B"/>
    <w:multiLevelType w:val="hybridMultilevel"/>
    <w:tmpl w:val="C832AC38"/>
    <w:lvl w:ilvl="0" w:tplc="8C867D2E">
      <w:start w:val="26"/>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50521C23"/>
    <w:multiLevelType w:val="singleLevel"/>
    <w:tmpl w:val="C9BCB7A6"/>
    <w:lvl w:ilvl="0">
      <w:start w:val="37"/>
      <w:numFmt w:val="decimal"/>
      <w:lvlText w:val="%1."/>
      <w:legacy w:legacy="1" w:legacySpace="0" w:legacyIndent="324"/>
      <w:lvlJc w:val="left"/>
      <w:rPr>
        <w:rFonts w:ascii="Times New Roman" w:hAnsi="Times New Roman" w:cs="Times New Roman" w:hint="default"/>
      </w:rPr>
    </w:lvl>
  </w:abstractNum>
  <w:abstractNum w:abstractNumId="4">
    <w:nsid w:val="62552106"/>
    <w:multiLevelType w:val="singleLevel"/>
    <w:tmpl w:val="C9BCB7A6"/>
    <w:lvl w:ilvl="0">
      <w:start w:val="1"/>
      <w:numFmt w:val="decimal"/>
      <w:lvlText w:val="%1."/>
      <w:legacy w:legacy="1" w:legacySpace="0" w:legacyIndent="331"/>
      <w:lvlJc w:val="left"/>
      <w:rPr>
        <w:rFonts w:ascii="Times New Roman" w:hAnsi="Times New Roman" w:cs="Times New Roman" w:hint="default"/>
      </w:rPr>
    </w:lvl>
  </w:abstractNum>
  <w:num w:numId="1">
    <w:abstractNumId w:val="0"/>
    <w:lvlOverride w:ilvl="0">
      <w:lvl w:ilvl="0">
        <w:numFmt w:val="bullet"/>
        <w:lvlText w:val="•"/>
        <w:legacy w:legacy="1" w:legacySpace="0" w:legacyIndent="184"/>
        <w:lvlJc w:val="left"/>
        <w:rPr>
          <w:rFonts w:ascii="Times New Roman" w:hAnsi="Times New Roman" w:hint="default"/>
        </w:rPr>
      </w:lvl>
    </w:lvlOverride>
  </w:num>
  <w:num w:numId="2">
    <w:abstractNumId w:val="0"/>
    <w:lvlOverride w:ilvl="0">
      <w:lvl w:ilvl="0">
        <w:numFmt w:val="bullet"/>
        <w:lvlText w:val="•"/>
        <w:legacy w:legacy="1" w:legacySpace="0" w:legacyIndent="162"/>
        <w:lvlJc w:val="left"/>
        <w:rPr>
          <w:rFonts w:ascii="Times New Roman" w:hAnsi="Times New Roman" w:hint="default"/>
        </w:rPr>
      </w:lvl>
    </w:lvlOverride>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04C"/>
    <w:rsid w:val="00007E57"/>
    <w:rsid w:val="000158DC"/>
    <w:rsid w:val="00027328"/>
    <w:rsid w:val="00034084"/>
    <w:rsid w:val="00034422"/>
    <w:rsid w:val="00047178"/>
    <w:rsid w:val="00071E66"/>
    <w:rsid w:val="000766FE"/>
    <w:rsid w:val="0007764D"/>
    <w:rsid w:val="000C2AF9"/>
    <w:rsid w:val="000F38EB"/>
    <w:rsid w:val="00113BDA"/>
    <w:rsid w:val="00144DD2"/>
    <w:rsid w:val="00151751"/>
    <w:rsid w:val="001538A0"/>
    <w:rsid w:val="0016006A"/>
    <w:rsid w:val="00160DDE"/>
    <w:rsid w:val="0016252C"/>
    <w:rsid w:val="001679D3"/>
    <w:rsid w:val="001A05AA"/>
    <w:rsid w:val="001A0C3B"/>
    <w:rsid w:val="001C10CA"/>
    <w:rsid w:val="002060DB"/>
    <w:rsid w:val="002415D9"/>
    <w:rsid w:val="00260870"/>
    <w:rsid w:val="0026104C"/>
    <w:rsid w:val="0026706D"/>
    <w:rsid w:val="002D3B92"/>
    <w:rsid w:val="0030165C"/>
    <w:rsid w:val="00303ED0"/>
    <w:rsid w:val="0031731E"/>
    <w:rsid w:val="00322A81"/>
    <w:rsid w:val="00330F37"/>
    <w:rsid w:val="00361FB7"/>
    <w:rsid w:val="00372602"/>
    <w:rsid w:val="00397E30"/>
    <w:rsid w:val="003A4AE2"/>
    <w:rsid w:val="003A5178"/>
    <w:rsid w:val="003D2DA7"/>
    <w:rsid w:val="003D2DF6"/>
    <w:rsid w:val="003E101F"/>
    <w:rsid w:val="00405790"/>
    <w:rsid w:val="00407A16"/>
    <w:rsid w:val="00410C84"/>
    <w:rsid w:val="004247B0"/>
    <w:rsid w:val="0047197F"/>
    <w:rsid w:val="004A6FE0"/>
    <w:rsid w:val="004A7960"/>
    <w:rsid w:val="004E0FA8"/>
    <w:rsid w:val="004F0263"/>
    <w:rsid w:val="00503E69"/>
    <w:rsid w:val="005152F8"/>
    <w:rsid w:val="00525960"/>
    <w:rsid w:val="005336A0"/>
    <w:rsid w:val="00596622"/>
    <w:rsid w:val="005A0BC6"/>
    <w:rsid w:val="005B092E"/>
    <w:rsid w:val="00603979"/>
    <w:rsid w:val="00660C4D"/>
    <w:rsid w:val="00664C8E"/>
    <w:rsid w:val="006B44E1"/>
    <w:rsid w:val="006D0017"/>
    <w:rsid w:val="00706BAA"/>
    <w:rsid w:val="007154CE"/>
    <w:rsid w:val="00716D40"/>
    <w:rsid w:val="00720A83"/>
    <w:rsid w:val="007502A8"/>
    <w:rsid w:val="00750A8A"/>
    <w:rsid w:val="007F4803"/>
    <w:rsid w:val="0084365C"/>
    <w:rsid w:val="00876243"/>
    <w:rsid w:val="00892E66"/>
    <w:rsid w:val="008943C0"/>
    <w:rsid w:val="008B624E"/>
    <w:rsid w:val="008C0760"/>
    <w:rsid w:val="008C606E"/>
    <w:rsid w:val="008D0098"/>
    <w:rsid w:val="008D7A0C"/>
    <w:rsid w:val="008F0EA6"/>
    <w:rsid w:val="008F175B"/>
    <w:rsid w:val="00900616"/>
    <w:rsid w:val="009331D6"/>
    <w:rsid w:val="00950257"/>
    <w:rsid w:val="00957BEA"/>
    <w:rsid w:val="009960A6"/>
    <w:rsid w:val="009B09DB"/>
    <w:rsid w:val="009C00C9"/>
    <w:rsid w:val="00A30057"/>
    <w:rsid w:val="00A3183C"/>
    <w:rsid w:val="00A3502F"/>
    <w:rsid w:val="00A56B3F"/>
    <w:rsid w:val="00A862A8"/>
    <w:rsid w:val="00AB04B6"/>
    <w:rsid w:val="00AC1489"/>
    <w:rsid w:val="00AE7168"/>
    <w:rsid w:val="00AF1748"/>
    <w:rsid w:val="00AF2EA3"/>
    <w:rsid w:val="00B14EFE"/>
    <w:rsid w:val="00B25A56"/>
    <w:rsid w:val="00B372E6"/>
    <w:rsid w:val="00B80772"/>
    <w:rsid w:val="00BC13E1"/>
    <w:rsid w:val="00BC571F"/>
    <w:rsid w:val="00BD31C3"/>
    <w:rsid w:val="00BD3BAA"/>
    <w:rsid w:val="00BE65D0"/>
    <w:rsid w:val="00BF6688"/>
    <w:rsid w:val="00C32C72"/>
    <w:rsid w:val="00C33AF3"/>
    <w:rsid w:val="00C42225"/>
    <w:rsid w:val="00C601AF"/>
    <w:rsid w:val="00C63100"/>
    <w:rsid w:val="00CA0292"/>
    <w:rsid w:val="00CC7548"/>
    <w:rsid w:val="00CD3105"/>
    <w:rsid w:val="00CE7311"/>
    <w:rsid w:val="00D10248"/>
    <w:rsid w:val="00D20188"/>
    <w:rsid w:val="00D2175E"/>
    <w:rsid w:val="00D2688C"/>
    <w:rsid w:val="00D46770"/>
    <w:rsid w:val="00D72867"/>
    <w:rsid w:val="00D86156"/>
    <w:rsid w:val="00DE4C72"/>
    <w:rsid w:val="00E06CDB"/>
    <w:rsid w:val="00E35E24"/>
    <w:rsid w:val="00E77F2E"/>
    <w:rsid w:val="00E77F66"/>
    <w:rsid w:val="00E96CDE"/>
    <w:rsid w:val="00EA0686"/>
    <w:rsid w:val="00EA6E21"/>
    <w:rsid w:val="00EA7F23"/>
    <w:rsid w:val="00EF3560"/>
    <w:rsid w:val="00F00A6C"/>
    <w:rsid w:val="00F17C72"/>
    <w:rsid w:val="00F20CB1"/>
    <w:rsid w:val="00F53BEF"/>
    <w:rsid w:val="00F57B15"/>
    <w:rsid w:val="00F875DB"/>
    <w:rsid w:val="00FB433F"/>
    <w:rsid w:val="00FD4592"/>
    <w:rsid w:val="00FE5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0428B9DE-1C8F-4381-824D-6CE31B78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071E66"/>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06BA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06CD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table" w:styleId="a3">
    <w:name w:val="Table Grid"/>
    <w:basedOn w:val="a1"/>
    <w:uiPriority w:val="59"/>
    <w:rsid w:val="008B624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071E66"/>
    <w:pPr>
      <w:autoSpaceDE/>
      <w:autoSpaceDN/>
      <w:adjustRightInd/>
      <w:spacing w:before="440" w:line="420" w:lineRule="auto"/>
      <w:ind w:firstLine="560"/>
    </w:pPr>
    <w:rPr>
      <w:sz w:val="24"/>
    </w:rPr>
  </w:style>
  <w:style w:type="character" w:customStyle="1" w:styleId="a5">
    <w:name w:val="Основной текст с отступом Знак"/>
    <w:link w:val="a4"/>
    <w:uiPriority w:val="99"/>
    <w:semiHidden/>
    <w:locked/>
    <w:rPr>
      <w:rFonts w:cs="Times New Roman"/>
    </w:rPr>
  </w:style>
  <w:style w:type="paragraph" w:styleId="a6">
    <w:name w:val="Body Text"/>
    <w:basedOn w:val="a"/>
    <w:link w:val="a7"/>
    <w:uiPriority w:val="99"/>
    <w:rsid w:val="00071E66"/>
    <w:pPr>
      <w:widowControl/>
      <w:autoSpaceDE/>
      <w:autoSpaceDN/>
      <w:adjustRightInd/>
      <w:spacing w:after="120"/>
    </w:pPr>
    <w:rPr>
      <w:sz w:val="24"/>
      <w:szCs w:val="24"/>
    </w:rPr>
  </w:style>
  <w:style w:type="character" w:customStyle="1" w:styleId="a7">
    <w:name w:val="Основной текст Знак"/>
    <w:link w:val="a6"/>
    <w:uiPriority w:val="99"/>
    <w:semiHidden/>
    <w:locked/>
    <w:rPr>
      <w:rFonts w:cs="Times New Roman"/>
    </w:rPr>
  </w:style>
  <w:style w:type="paragraph" w:customStyle="1" w:styleId="FR2">
    <w:name w:val="FR2"/>
    <w:rsid w:val="00071E66"/>
    <w:pPr>
      <w:widowControl w:val="0"/>
      <w:spacing w:line="420" w:lineRule="auto"/>
      <w:ind w:firstLine="760"/>
      <w:jc w:val="both"/>
    </w:pPr>
    <w:rPr>
      <w:sz w:val="28"/>
    </w:rPr>
  </w:style>
  <w:style w:type="paragraph" w:customStyle="1" w:styleId="TableHeaderNumbers">
    <w:name w:val="Table Header Numbers"/>
    <w:rsid w:val="00E06CDB"/>
    <w:pPr>
      <w:widowControl w:val="0"/>
      <w:autoSpaceDE w:val="0"/>
      <w:autoSpaceDN w:val="0"/>
      <w:adjustRightInd w:val="0"/>
      <w:jc w:val="center"/>
    </w:pPr>
    <w:rPr>
      <w:rFonts w:eastAsia="SimSun"/>
      <w:sz w:val="18"/>
    </w:rPr>
  </w:style>
  <w:style w:type="paragraph" w:customStyle="1" w:styleId="TableHeader3">
    <w:name w:val="Table Header 3"/>
    <w:rsid w:val="00E06CDB"/>
    <w:pPr>
      <w:widowControl w:val="0"/>
      <w:autoSpaceDE w:val="0"/>
      <w:autoSpaceDN w:val="0"/>
      <w:adjustRightInd w:val="0"/>
      <w:spacing w:before="20" w:after="20"/>
    </w:pPr>
    <w:rPr>
      <w:rFonts w:eastAsia="SimSun"/>
      <w:b/>
      <w:sz w:val="18"/>
    </w:rPr>
  </w:style>
  <w:style w:type="paragraph" w:customStyle="1" w:styleId="AcntHeading2">
    <w:name w:val="Acnt Heading 2"/>
    <w:rsid w:val="00E06CDB"/>
    <w:pPr>
      <w:widowControl w:val="0"/>
      <w:autoSpaceDE w:val="0"/>
      <w:autoSpaceDN w:val="0"/>
      <w:adjustRightInd w:val="0"/>
      <w:spacing w:before="360" w:after="40"/>
      <w:jc w:val="center"/>
    </w:pPr>
    <w:rPr>
      <w:rFonts w:eastAsia="SimSun"/>
      <w:b/>
      <w:sz w:val="24"/>
    </w:rPr>
  </w:style>
  <w:style w:type="paragraph" w:customStyle="1" w:styleId="AcntHeading3">
    <w:name w:val="Acnt Heading 3"/>
    <w:rsid w:val="00E06CDB"/>
    <w:pPr>
      <w:widowControl w:val="0"/>
      <w:autoSpaceDE w:val="0"/>
      <w:autoSpaceDN w:val="0"/>
      <w:adjustRightInd w:val="0"/>
      <w:spacing w:before="360" w:after="40"/>
      <w:jc w:val="center"/>
    </w:pPr>
    <w:rPr>
      <w:rFonts w:eastAsia="SimSun"/>
      <w:b/>
    </w:rPr>
  </w:style>
  <w:style w:type="paragraph" w:styleId="a8">
    <w:name w:val="header"/>
    <w:basedOn w:val="a"/>
    <w:link w:val="a9"/>
    <w:uiPriority w:val="99"/>
    <w:rsid w:val="00AB04B6"/>
    <w:pPr>
      <w:tabs>
        <w:tab w:val="center" w:pos="4677"/>
        <w:tab w:val="right" w:pos="9355"/>
      </w:tabs>
    </w:pPr>
  </w:style>
  <w:style w:type="character" w:customStyle="1" w:styleId="a9">
    <w:name w:val="Верхний колонтитул Знак"/>
    <w:link w:val="a8"/>
    <w:uiPriority w:val="99"/>
    <w:locked/>
    <w:rsid w:val="00BC13E1"/>
    <w:rPr>
      <w:rFonts w:cs="Times New Roman"/>
    </w:rPr>
  </w:style>
  <w:style w:type="character" w:styleId="aa">
    <w:name w:val="page number"/>
    <w:uiPriority w:val="99"/>
    <w:rsid w:val="00AB04B6"/>
    <w:rPr>
      <w:rFonts w:cs="Times New Roman"/>
    </w:rPr>
  </w:style>
  <w:style w:type="paragraph" w:styleId="11">
    <w:name w:val="toc 1"/>
    <w:basedOn w:val="a"/>
    <w:next w:val="a"/>
    <w:autoRedefine/>
    <w:uiPriority w:val="39"/>
    <w:semiHidden/>
    <w:rsid w:val="00303ED0"/>
    <w:pPr>
      <w:spacing w:before="120" w:after="120"/>
    </w:pPr>
    <w:rPr>
      <w:b/>
      <w:bCs/>
      <w:caps/>
    </w:rPr>
  </w:style>
  <w:style w:type="paragraph" w:styleId="21">
    <w:name w:val="toc 2"/>
    <w:basedOn w:val="a"/>
    <w:next w:val="a"/>
    <w:autoRedefine/>
    <w:uiPriority w:val="39"/>
    <w:semiHidden/>
    <w:rsid w:val="00DE4C72"/>
    <w:pPr>
      <w:ind w:left="200"/>
    </w:pPr>
    <w:rPr>
      <w:smallCaps/>
    </w:rPr>
  </w:style>
  <w:style w:type="paragraph" w:styleId="31">
    <w:name w:val="toc 3"/>
    <w:basedOn w:val="a"/>
    <w:next w:val="a"/>
    <w:autoRedefine/>
    <w:uiPriority w:val="39"/>
    <w:semiHidden/>
    <w:rsid w:val="00DE4C72"/>
    <w:pPr>
      <w:ind w:left="400"/>
    </w:pPr>
    <w:rPr>
      <w:i/>
      <w:iCs/>
    </w:rPr>
  </w:style>
  <w:style w:type="paragraph" w:styleId="4">
    <w:name w:val="toc 4"/>
    <w:basedOn w:val="a"/>
    <w:next w:val="a"/>
    <w:autoRedefine/>
    <w:uiPriority w:val="39"/>
    <w:semiHidden/>
    <w:rsid w:val="00DE4C72"/>
    <w:pPr>
      <w:ind w:left="600"/>
    </w:pPr>
    <w:rPr>
      <w:sz w:val="18"/>
      <w:szCs w:val="18"/>
    </w:rPr>
  </w:style>
  <w:style w:type="paragraph" w:styleId="5">
    <w:name w:val="toc 5"/>
    <w:basedOn w:val="a"/>
    <w:next w:val="a"/>
    <w:autoRedefine/>
    <w:uiPriority w:val="39"/>
    <w:semiHidden/>
    <w:rsid w:val="00DE4C72"/>
    <w:pPr>
      <w:ind w:left="800"/>
    </w:pPr>
    <w:rPr>
      <w:sz w:val="18"/>
      <w:szCs w:val="18"/>
    </w:rPr>
  </w:style>
  <w:style w:type="paragraph" w:styleId="6">
    <w:name w:val="toc 6"/>
    <w:basedOn w:val="a"/>
    <w:next w:val="a"/>
    <w:autoRedefine/>
    <w:uiPriority w:val="39"/>
    <w:semiHidden/>
    <w:rsid w:val="00DE4C72"/>
    <w:pPr>
      <w:ind w:left="1000"/>
    </w:pPr>
    <w:rPr>
      <w:sz w:val="18"/>
      <w:szCs w:val="18"/>
    </w:rPr>
  </w:style>
  <w:style w:type="paragraph" w:styleId="7">
    <w:name w:val="toc 7"/>
    <w:basedOn w:val="a"/>
    <w:next w:val="a"/>
    <w:autoRedefine/>
    <w:uiPriority w:val="39"/>
    <w:semiHidden/>
    <w:rsid w:val="00DE4C72"/>
    <w:pPr>
      <w:ind w:left="1200"/>
    </w:pPr>
    <w:rPr>
      <w:sz w:val="18"/>
      <w:szCs w:val="18"/>
    </w:rPr>
  </w:style>
  <w:style w:type="paragraph" w:styleId="8">
    <w:name w:val="toc 8"/>
    <w:basedOn w:val="a"/>
    <w:next w:val="a"/>
    <w:autoRedefine/>
    <w:uiPriority w:val="39"/>
    <w:semiHidden/>
    <w:rsid w:val="00DE4C72"/>
    <w:pPr>
      <w:ind w:left="1400"/>
    </w:pPr>
    <w:rPr>
      <w:sz w:val="18"/>
      <w:szCs w:val="18"/>
    </w:rPr>
  </w:style>
  <w:style w:type="paragraph" w:styleId="9">
    <w:name w:val="toc 9"/>
    <w:basedOn w:val="a"/>
    <w:next w:val="a"/>
    <w:autoRedefine/>
    <w:uiPriority w:val="39"/>
    <w:semiHidden/>
    <w:rsid w:val="00DE4C72"/>
    <w:pPr>
      <w:ind w:left="1600"/>
    </w:pPr>
    <w:rPr>
      <w:sz w:val="18"/>
      <w:szCs w:val="18"/>
    </w:rPr>
  </w:style>
  <w:style w:type="character" w:styleId="ab">
    <w:name w:val="Hyperlink"/>
    <w:uiPriority w:val="99"/>
    <w:rsid w:val="00DE4C72"/>
    <w:rPr>
      <w:rFonts w:cs="Times New Roman"/>
      <w:color w:val="0000FF"/>
      <w:u w:val="single"/>
    </w:rPr>
  </w:style>
  <w:style w:type="paragraph" w:styleId="ac">
    <w:name w:val="footer"/>
    <w:basedOn w:val="a"/>
    <w:link w:val="ad"/>
    <w:uiPriority w:val="99"/>
    <w:rsid w:val="00BC571F"/>
    <w:pPr>
      <w:tabs>
        <w:tab w:val="center" w:pos="4677"/>
        <w:tab w:val="right" w:pos="9355"/>
      </w:tabs>
    </w:pPr>
  </w:style>
  <w:style w:type="character" w:customStyle="1" w:styleId="ad">
    <w:name w:val="Нижний колонтитул Знак"/>
    <w:link w:val="ac"/>
    <w:uiPriority w:val="99"/>
    <w:locked/>
    <w:rsid w:val="00BC57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2AC3A-5A1F-4F54-87BB-B5A00E08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8390</Words>
  <Characters>47827</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2009-12-14T19:57:00Z</cp:lastPrinted>
  <dcterms:created xsi:type="dcterms:W3CDTF">2014-03-12T17:51:00Z</dcterms:created>
  <dcterms:modified xsi:type="dcterms:W3CDTF">2014-03-12T17:51:00Z</dcterms:modified>
</cp:coreProperties>
</file>