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B13" w:rsidRDefault="00C81B13" w:rsidP="00C81B13">
      <w:pPr>
        <w:spacing w:line="360" w:lineRule="auto"/>
        <w:jc w:val="center"/>
        <w:rPr>
          <w:sz w:val="28"/>
          <w:szCs w:val="28"/>
        </w:rPr>
      </w:pPr>
      <w:bookmarkStart w:id="0" w:name="_Toc104911956"/>
      <w:bookmarkStart w:id="1" w:name="_Toc104912087"/>
      <w:r>
        <w:rPr>
          <w:sz w:val="28"/>
          <w:szCs w:val="28"/>
        </w:rPr>
        <w:t>Федеральное агентство по образованию</w:t>
      </w:r>
    </w:p>
    <w:p w:rsidR="00C81B13" w:rsidRPr="0063178D" w:rsidRDefault="00C81B13" w:rsidP="00C81B13">
      <w:pPr>
        <w:pStyle w:val="HTML"/>
        <w:spacing w:line="360" w:lineRule="auto"/>
        <w:jc w:val="center"/>
        <w:rPr>
          <w:rFonts w:ascii="Times New Roman" w:hAnsi="Times New Roman" w:cs="Times New Roman"/>
          <w:caps/>
          <w:sz w:val="28"/>
          <w:szCs w:val="28"/>
        </w:rPr>
      </w:pPr>
      <w:r w:rsidRPr="0063178D">
        <w:rPr>
          <w:rFonts w:ascii="Times New Roman" w:hAnsi="Times New Roman" w:cs="Times New Roman"/>
          <w:caps/>
          <w:sz w:val="28"/>
          <w:szCs w:val="28"/>
        </w:rPr>
        <w:t>Филиал государственного образовательного учреждения высшего профессионального образования                        Байкальского государственного университета</w:t>
      </w:r>
    </w:p>
    <w:p w:rsidR="00C81B13" w:rsidRPr="0063178D" w:rsidRDefault="00C81B13" w:rsidP="00C81B13">
      <w:pPr>
        <w:pStyle w:val="HTML"/>
        <w:spacing w:line="360" w:lineRule="auto"/>
        <w:jc w:val="center"/>
        <w:rPr>
          <w:rFonts w:ascii="Times New Roman" w:hAnsi="Times New Roman" w:cs="Times New Roman"/>
          <w:sz w:val="28"/>
          <w:szCs w:val="28"/>
        </w:rPr>
      </w:pPr>
      <w:r w:rsidRPr="0063178D">
        <w:rPr>
          <w:rFonts w:ascii="Times New Roman" w:hAnsi="Times New Roman" w:cs="Times New Roman"/>
          <w:caps/>
          <w:sz w:val="28"/>
          <w:szCs w:val="28"/>
        </w:rPr>
        <w:t xml:space="preserve"> экономики и права в г. Усть-Илимске</w:t>
      </w:r>
    </w:p>
    <w:p w:rsidR="00C81B13" w:rsidRPr="0063178D" w:rsidRDefault="00C81B13" w:rsidP="00C81B13">
      <w:pPr>
        <w:pStyle w:val="HTML"/>
        <w:spacing w:line="360" w:lineRule="auto"/>
        <w:jc w:val="center"/>
        <w:rPr>
          <w:rFonts w:ascii="Times New Roman" w:hAnsi="Times New Roman" w:cs="Times New Roman"/>
          <w:sz w:val="28"/>
          <w:szCs w:val="28"/>
        </w:rPr>
      </w:pPr>
    </w:p>
    <w:p w:rsidR="00C81B13" w:rsidRDefault="00C81B13" w:rsidP="00C81B13">
      <w:pPr>
        <w:pStyle w:val="HTML"/>
        <w:jc w:val="center"/>
        <w:rPr>
          <w:rFonts w:ascii="Times New Roman" w:hAnsi="Times New Roman" w:cs="Times New Roman"/>
        </w:rPr>
      </w:pPr>
    </w:p>
    <w:p w:rsidR="00C81B13" w:rsidRPr="001D2B07" w:rsidRDefault="00C81B13" w:rsidP="00C81B13">
      <w:pPr>
        <w:spacing w:line="360" w:lineRule="auto"/>
        <w:jc w:val="center"/>
        <w:rPr>
          <w:sz w:val="28"/>
          <w:szCs w:val="28"/>
        </w:rPr>
      </w:pPr>
      <w:r>
        <w:rPr>
          <w:sz w:val="28"/>
          <w:szCs w:val="28"/>
        </w:rPr>
        <w:t xml:space="preserve">                                                                                         </w:t>
      </w:r>
      <w:r w:rsidRPr="001D2B07">
        <w:rPr>
          <w:sz w:val="28"/>
          <w:szCs w:val="28"/>
        </w:rPr>
        <w:tab/>
      </w:r>
      <w:r w:rsidRPr="001D2B07">
        <w:rPr>
          <w:sz w:val="28"/>
          <w:szCs w:val="28"/>
        </w:rPr>
        <w:tab/>
      </w:r>
      <w:r w:rsidRPr="001D2B07">
        <w:rPr>
          <w:sz w:val="28"/>
          <w:szCs w:val="28"/>
        </w:rPr>
        <w:tab/>
      </w:r>
      <w:r w:rsidRPr="001D2B07">
        <w:rPr>
          <w:sz w:val="28"/>
          <w:szCs w:val="28"/>
        </w:rPr>
        <w:tab/>
      </w:r>
      <w:r w:rsidRPr="001D2B07">
        <w:rPr>
          <w:sz w:val="28"/>
          <w:szCs w:val="28"/>
        </w:rPr>
        <w:tab/>
      </w:r>
      <w:r w:rsidRPr="001D2B07">
        <w:rPr>
          <w:sz w:val="28"/>
          <w:szCs w:val="28"/>
        </w:rPr>
        <w:tab/>
      </w:r>
      <w:r w:rsidRPr="001D2B07">
        <w:rPr>
          <w:sz w:val="28"/>
          <w:szCs w:val="28"/>
        </w:rPr>
        <w:tab/>
      </w:r>
    </w:p>
    <w:p w:rsidR="00C81B13" w:rsidRPr="001D2B07" w:rsidRDefault="00C81B13" w:rsidP="00C81B13">
      <w:pPr>
        <w:spacing w:line="360" w:lineRule="auto"/>
        <w:jc w:val="center"/>
        <w:rPr>
          <w:sz w:val="28"/>
          <w:szCs w:val="28"/>
        </w:rPr>
      </w:pPr>
    </w:p>
    <w:p w:rsidR="00C81B13" w:rsidRPr="001D2B07" w:rsidRDefault="001407E5" w:rsidP="00C81B13">
      <w:pPr>
        <w:spacing w:line="360" w:lineRule="auto"/>
        <w:jc w:val="center"/>
        <w:rPr>
          <w:sz w:val="28"/>
          <w:szCs w:val="28"/>
        </w:rPr>
      </w:pPr>
      <w:r>
        <w:rPr>
          <w:sz w:val="28"/>
          <w:szCs w:val="28"/>
        </w:rPr>
        <w:t>КУРСОВОЙ ПРОЕКТ</w:t>
      </w:r>
    </w:p>
    <w:p w:rsidR="00C81B13" w:rsidRPr="00220372" w:rsidRDefault="00C81B13" w:rsidP="00220372">
      <w:pPr>
        <w:spacing w:line="360" w:lineRule="auto"/>
        <w:jc w:val="center"/>
        <w:rPr>
          <w:sz w:val="28"/>
          <w:szCs w:val="28"/>
        </w:rPr>
      </w:pPr>
    </w:p>
    <w:p w:rsidR="00C81B13" w:rsidRPr="00220372" w:rsidRDefault="00C81B13" w:rsidP="00220372">
      <w:pPr>
        <w:pStyle w:val="31"/>
        <w:spacing w:line="360" w:lineRule="auto"/>
        <w:jc w:val="center"/>
        <w:rPr>
          <w:sz w:val="32"/>
          <w:szCs w:val="32"/>
        </w:rPr>
      </w:pPr>
      <w:r w:rsidRPr="00220372">
        <w:rPr>
          <w:sz w:val="32"/>
          <w:szCs w:val="32"/>
        </w:rPr>
        <w:t>БИЗНЕС-ПЛАНИРОВАНИЕ</w:t>
      </w:r>
    </w:p>
    <w:p w:rsidR="00C81B13" w:rsidRPr="00220372" w:rsidRDefault="00C81B13" w:rsidP="00C81B13">
      <w:pPr>
        <w:pStyle w:val="a3"/>
        <w:spacing w:line="360" w:lineRule="auto"/>
        <w:rPr>
          <w:b w:val="0"/>
          <w:bCs w:val="0"/>
          <w:sz w:val="32"/>
          <w:szCs w:val="32"/>
        </w:rPr>
      </w:pPr>
      <w:r w:rsidRPr="00220372">
        <w:rPr>
          <w:b w:val="0"/>
          <w:bCs w:val="0"/>
          <w:sz w:val="32"/>
          <w:szCs w:val="32"/>
        </w:rPr>
        <w:t xml:space="preserve"> «</w:t>
      </w:r>
      <w:r w:rsidR="001407E5">
        <w:rPr>
          <w:b w:val="0"/>
          <w:bCs w:val="0"/>
          <w:sz w:val="32"/>
          <w:szCs w:val="32"/>
        </w:rPr>
        <w:t>ОБОСНОВАНИЕ ЦЕЛЕСООБРАЗНОСТИ ПРОИЗВОДСТВА МЕБЕЛИ ООО «КОМИЛЬФО» В г. УСТЬ-ИЛИМСКЕ</w:t>
      </w:r>
      <w:r w:rsidRPr="00220372">
        <w:rPr>
          <w:b w:val="0"/>
          <w:bCs w:val="0"/>
          <w:sz w:val="32"/>
          <w:szCs w:val="32"/>
        </w:rPr>
        <w:t>»</w:t>
      </w:r>
    </w:p>
    <w:p w:rsidR="00C81B13" w:rsidRPr="00387A4F" w:rsidRDefault="00C81B13" w:rsidP="00C81B13">
      <w:pPr>
        <w:spacing w:line="360" w:lineRule="auto"/>
        <w:jc w:val="center"/>
        <w:rPr>
          <w:sz w:val="28"/>
          <w:szCs w:val="28"/>
        </w:rPr>
      </w:pPr>
    </w:p>
    <w:p w:rsidR="00C81B13" w:rsidRPr="001D2B07" w:rsidRDefault="00C81B13" w:rsidP="00C81B13">
      <w:pPr>
        <w:spacing w:line="360" w:lineRule="auto"/>
        <w:jc w:val="center"/>
        <w:rPr>
          <w:sz w:val="28"/>
          <w:szCs w:val="28"/>
        </w:rPr>
      </w:pPr>
    </w:p>
    <w:p w:rsidR="00C81B13" w:rsidRPr="001D2B07" w:rsidRDefault="00C81B13" w:rsidP="00C81B13">
      <w:pPr>
        <w:spacing w:line="360" w:lineRule="auto"/>
        <w:jc w:val="center"/>
        <w:rPr>
          <w:sz w:val="28"/>
          <w:szCs w:val="28"/>
        </w:rPr>
      </w:pPr>
    </w:p>
    <w:p w:rsidR="00C81B13" w:rsidRDefault="00C81B13" w:rsidP="00C81B13">
      <w:pPr>
        <w:spacing w:line="360" w:lineRule="auto"/>
        <w:rPr>
          <w:sz w:val="28"/>
          <w:szCs w:val="28"/>
        </w:rPr>
      </w:pPr>
      <w:r w:rsidRPr="001D2B07">
        <w:rPr>
          <w:sz w:val="28"/>
          <w:szCs w:val="28"/>
        </w:rPr>
        <w:t>Испол</w:t>
      </w:r>
      <w:r>
        <w:rPr>
          <w:sz w:val="28"/>
          <w:szCs w:val="28"/>
        </w:rPr>
        <w:t>нители</w:t>
      </w:r>
      <w:r w:rsidRPr="001D2B07">
        <w:rPr>
          <w:sz w:val="28"/>
          <w:szCs w:val="28"/>
        </w:rPr>
        <w:t xml:space="preserve">  </w:t>
      </w:r>
      <w:r>
        <w:rPr>
          <w:sz w:val="28"/>
          <w:szCs w:val="28"/>
        </w:rPr>
        <w:t xml:space="preserve">                               </w:t>
      </w:r>
      <w:r w:rsidRPr="001D2B07">
        <w:rPr>
          <w:sz w:val="28"/>
          <w:szCs w:val="28"/>
        </w:rPr>
        <w:t xml:space="preserve"> </w:t>
      </w:r>
    </w:p>
    <w:p w:rsidR="00C81B13" w:rsidRDefault="00C81B13" w:rsidP="00C81B13">
      <w:pPr>
        <w:spacing w:line="360" w:lineRule="auto"/>
        <w:rPr>
          <w:sz w:val="28"/>
          <w:szCs w:val="28"/>
        </w:rPr>
      </w:pPr>
      <w:r w:rsidRPr="001D2B07">
        <w:rPr>
          <w:sz w:val="28"/>
          <w:szCs w:val="28"/>
        </w:rPr>
        <w:t>студентка гр. ЭУП-021</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1B13" w:rsidRPr="001D2B07" w:rsidRDefault="00C81B13" w:rsidP="00C81B13">
      <w:pPr>
        <w:spacing w:line="360" w:lineRule="auto"/>
        <w:rPr>
          <w:sz w:val="28"/>
          <w:szCs w:val="28"/>
        </w:rPr>
      </w:pPr>
      <w:r>
        <w:rPr>
          <w:sz w:val="28"/>
          <w:szCs w:val="28"/>
        </w:rPr>
        <w:t>студент гр. ЭУП-022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1B13" w:rsidRPr="001D2B07" w:rsidRDefault="00C81B13" w:rsidP="00C81B13">
      <w:pPr>
        <w:spacing w:line="360" w:lineRule="auto"/>
        <w:rPr>
          <w:sz w:val="28"/>
          <w:szCs w:val="28"/>
        </w:rPr>
      </w:pPr>
    </w:p>
    <w:p w:rsidR="00C81B13" w:rsidRDefault="00C81B13" w:rsidP="00C81B13">
      <w:pPr>
        <w:spacing w:line="360" w:lineRule="auto"/>
        <w:rPr>
          <w:sz w:val="28"/>
          <w:szCs w:val="28"/>
        </w:rPr>
      </w:pPr>
      <w:r w:rsidRPr="001D2B07">
        <w:rPr>
          <w:sz w:val="28"/>
          <w:szCs w:val="28"/>
        </w:rPr>
        <w:t xml:space="preserve">Руководитель                                 </w:t>
      </w:r>
      <w:r>
        <w:rPr>
          <w:sz w:val="28"/>
          <w:szCs w:val="28"/>
        </w:rPr>
        <w:t xml:space="preserve">   </w:t>
      </w:r>
      <w:r w:rsidRPr="001D2B07">
        <w:rPr>
          <w:sz w:val="28"/>
          <w:szCs w:val="28"/>
        </w:rPr>
        <w:t xml:space="preserve"> </w:t>
      </w:r>
    </w:p>
    <w:p w:rsidR="00C81B13" w:rsidRPr="001D2B07" w:rsidRDefault="00B26AE8" w:rsidP="00C81B13">
      <w:pPr>
        <w:tabs>
          <w:tab w:val="left" w:pos="6300"/>
        </w:tabs>
        <w:spacing w:line="360" w:lineRule="auto"/>
        <w:rPr>
          <w:sz w:val="28"/>
          <w:szCs w:val="28"/>
        </w:rPr>
      </w:pPr>
      <w:r>
        <w:rPr>
          <w:sz w:val="28"/>
          <w:szCs w:val="28"/>
        </w:rPr>
        <w:t>Кандидат экономических наук</w:t>
      </w:r>
      <w:r w:rsidR="00C81B13">
        <w:rPr>
          <w:sz w:val="28"/>
          <w:szCs w:val="28"/>
        </w:rPr>
        <w:tab/>
        <w:t xml:space="preserve"> </w:t>
      </w:r>
    </w:p>
    <w:p w:rsidR="00C81B13" w:rsidRDefault="00C81B13" w:rsidP="00C81B13">
      <w:pPr>
        <w:spacing w:line="360" w:lineRule="auto"/>
        <w:rPr>
          <w:sz w:val="28"/>
          <w:szCs w:val="28"/>
        </w:rPr>
      </w:pPr>
      <w:r>
        <w:rPr>
          <w:sz w:val="28"/>
          <w:szCs w:val="28"/>
        </w:rPr>
        <w:t xml:space="preserve">                                                                                        </w:t>
      </w:r>
    </w:p>
    <w:p w:rsidR="00C81B13" w:rsidRPr="001D2B07" w:rsidRDefault="00C81B13" w:rsidP="00C81B13">
      <w:pPr>
        <w:spacing w:line="360" w:lineRule="auto"/>
        <w:rPr>
          <w:sz w:val="28"/>
          <w:szCs w:val="28"/>
        </w:rPr>
      </w:pPr>
    </w:p>
    <w:p w:rsidR="00C81B13" w:rsidRDefault="00C81B13" w:rsidP="00C81B13">
      <w:pPr>
        <w:spacing w:line="360" w:lineRule="auto"/>
        <w:jc w:val="center"/>
        <w:rPr>
          <w:sz w:val="28"/>
          <w:szCs w:val="28"/>
        </w:rPr>
      </w:pPr>
    </w:p>
    <w:p w:rsidR="001407E5" w:rsidRDefault="00C81B13" w:rsidP="00C81B13">
      <w:pPr>
        <w:spacing w:line="360" w:lineRule="auto"/>
        <w:jc w:val="center"/>
        <w:rPr>
          <w:sz w:val="28"/>
          <w:szCs w:val="28"/>
        </w:rPr>
      </w:pPr>
      <w:r>
        <w:rPr>
          <w:sz w:val="28"/>
          <w:szCs w:val="28"/>
        </w:rPr>
        <w:t>Усть-Илимск 2006</w:t>
      </w:r>
    </w:p>
    <w:p w:rsidR="00C77B60" w:rsidRPr="001407E5" w:rsidRDefault="001407E5" w:rsidP="001407E5">
      <w:pPr>
        <w:spacing w:after="240" w:line="360" w:lineRule="auto"/>
        <w:jc w:val="center"/>
        <w:rPr>
          <w:sz w:val="28"/>
          <w:szCs w:val="28"/>
        </w:rPr>
      </w:pPr>
      <w:r>
        <w:rPr>
          <w:sz w:val="28"/>
          <w:szCs w:val="28"/>
        </w:rPr>
        <w:br w:type="page"/>
      </w:r>
      <w:r w:rsidR="00C77B60" w:rsidRPr="001407E5">
        <w:rPr>
          <w:sz w:val="28"/>
          <w:szCs w:val="28"/>
        </w:rPr>
        <w:lastRenderedPageBreak/>
        <w:t>СОДЕРЖАНИЕ</w:t>
      </w:r>
      <w:bookmarkEnd w:id="0"/>
      <w:bookmarkEnd w:id="1"/>
    </w:p>
    <w:bookmarkStart w:id="2" w:name="_Toc104911957"/>
    <w:p w:rsidR="00C77B60" w:rsidRPr="00C77B60" w:rsidRDefault="00C77B60" w:rsidP="00C77B60">
      <w:pPr>
        <w:pStyle w:val="11"/>
        <w:tabs>
          <w:tab w:val="right" w:leader="dot" w:pos="9628"/>
        </w:tabs>
        <w:spacing w:line="360" w:lineRule="auto"/>
        <w:rPr>
          <w:caps/>
          <w:noProof/>
          <w:sz w:val="28"/>
          <w:szCs w:val="28"/>
        </w:rPr>
      </w:pPr>
      <w:r w:rsidRPr="00C77B60">
        <w:rPr>
          <w:sz w:val="28"/>
          <w:szCs w:val="28"/>
        </w:rPr>
        <w:fldChar w:fldCharType="begin"/>
      </w:r>
      <w:r w:rsidRPr="00C77B60">
        <w:rPr>
          <w:sz w:val="28"/>
          <w:szCs w:val="28"/>
        </w:rPr>
        <w:instrText xml:space="preserve"> TOC \o "1-3" \h \z \u </w:instrText>
      </w:r>
      <w:r w:rsidRPr="00C77B60">
        <w:rPr>
          <w:sz w:val="28"/>
          <w:szCs w:val="28"/>
        </w:rPr>
        <w:fldChar w:fldCharType="separate"/>
      </w:r>
      <w:hyperlink w:anchor="_Toc104912089" w:history="1">
        <w:r w:rsidRPr="00C77B60">
          <w:rPr>
            <w:rStyle w:val="ae"/>
            <w:caps/>
            <w:noProof/>
            <w:sz w:val="28"/>
            <w:szCs w:val="28"/>
          </w:rPr>
          <w:t xml:space="preserve">1. </w:t>
        </w:r>
        <w:r w:rsidR="001407E5">
          <w:rPr>
            <w:rStyle w:val="ae"/>
            <w:caps/>
            <w:noProof/>
            <w:sz w:val="28"/>
            <w:szCs w:val="28"/>
          </w:rPr>
          <w:t>АННОТАЦИЯ</w:t>
        </w:r>
        <w:r w:rsidRPr="00C77B60">
          <w:rPr>
            <w:caps/>
            <w:noProof/>
            <w:webHidden/>
            <w:sz w:val="28"/>
            <w:szCs w:val="28"/>
          </w:rPr>
          <w:tab/>
        </w:r>
        <w:r w:rsidRPr="00C77B60">
          <w:rPr>
            <w:caps/>
            <w:noProof/>
            <w:webHidden/>
            <w:sz w:val="28"/>
            <w:szCs w:val="28"/>
          </w:rPr>
          <w:fldChar w:fldCharType="begin"/>
        </w:r>
        <w:r w:rsidRPr="00C77B60">
          <w:rPr>
            <w:caps/>
            <w:noProof/>
            <w:webHidden/>
            <w:sz w:val="28"/>
            <w:szCs w:val="28"/>
          </w:rPr>
          <w:instrText xml:space="preserve"> PAGEREF _Toc104912089 \h </w:instrText>
        </w:r>
        <w:r w:rsidRPr="00C77B60">
          <w:rPr>
            <w:caps/>
            <w:noProof/>
            <w:webHidden/>
            <w:sz w:val="28"/>
            <w:szCs w:val="28"/>
          </w:rPr>
        </w:r>
        <w:r w:rsidRPr="00C77B60">
          <w:rPr>
            <w:caps/>
            <w:noProof/>
            <w:webHidden/>
            <w:sz w:val="28"/>
            <w:szCs w:val="28"/>
          </w:rPr>
          <w:fldChar w:fldCharType="separate"/>
        </w:r>
        <w:r w:rsidR="0095575A">
          <w:rPr>
            <w:caps/>
            <w:noProof/>
            <w:webHidden/>
            <w:sz w:val="28"/>
            <w:szCs w:val="28"/>
          </w:rPr>
          <w:t>5</w:t>
        </w:r>
        <w:r w:rsidRPr="00C77B60">
          <w:rPr>
            <w:caps/>
            <w:noProof/>
            <w:webHidden/>
            <w:sz w:val="28"/>
            <w:szCs w:val="28"/>
          </w:rPr>
          <w:fldChar w:fldCharType="end"/>
        </w:r>
      </w:hyperlink>
    </w:p>
    <w:p w:rsidR="00C77B60" w:rsidRPr="00C77B60" w:rsidRDefault="001B5FE7" w:rsidP="00C77B60">
      <w:pPr>
        <w:pStyle w:val="11"/>
        <w:tabs>
          <w:tab w:val="right" w:leader="dot" w:pos="9628"/>
        </w:tabs>
        <w:spacing w:line="360" w:lineRule="auto"/>
        <w:rPr>
          <w:caps/>
          <w:noProof/>
          <w:sz w:val="28"/>
          <w:szCs w:val="28"/>
        </w:rPr>
      </w:pPr>
      <w:hyperlink w:anchor="_Toc104912090" w:history="1">
        <w:r w:rsidR="00C77B60" w:rsidRPr="00C77B60">
          <w:rPr>
            <w:rStyle w:val="ae"/>
            <w:caps/>
            <w:noProof/>
            <w:sz w:val="28"/>
            <w:szCs w:val="28"/>
          </w:rPr>
          <w:t>2. План маркетинга.</w:t>
        </w:r>
        <w:r w:rsidR="00C77B60" w:rsidRPr="00C77B60">
          <w:rPr>
            <w:caps/>
            <w:noProof/>
            <w:webHidden/>
            <w:sz w:val="28"/>
            <w:szCs w:val="28"/>
          </w:rPr>
          <w:tab/>
        </w:r>
        <w:r w:rsidR="00C77B60" w:rsidRPr="00C77B60">
          <w:rPr>
            <w:caps/>
            <w:noProof/>
            <w:webHidden/>
            <w:sz w:val="28"/>
            <w:szCs w:val="28"/>
          </w:rPr>
          <w:fldChar w:fldCharType="begin"/>
        </w:r>
        <w:r w:rsidR="00C77B60" w:rsidRPr="00C77B60">
          <w:rPr>
            <w:caps/>
            <w:noProof/>
            <w:webHidden/>
            <w:sz w:val="28"/>
            <w:szCs w:val="28"/>
          </w:rPr>
          <w:instrText xml:space="preserve"> PAGEREF _Toc104912090 \h </w:instrText>
        </w:r>
        <w:r w:rsidR="00C77B60" w:rsidRPr="00C77B60">
          <w:rPr>
            <w:caps/>
            <w:noProof/>
            <w:webHidden/>
            <w:sz w:val="28"/>
            <w:szCs w:val="28"/>
          </w:rPr>
        </w:r>
        <w:r w:rsidR="00C77B60" w:rsidRPr="00C77B60">
          <w:rPr>
            <w:caps/>
            <w:noProof/>
            <w:webHidden/>
            <w:sz w:val="28"/>
            <w:szCs w:val="28"/>
          </w:rPr>
          <w:fldChar w:fldCharType="separate"/>
        </w:r>
        <w:r w:rsidR="0095575A">
          <w:rPr>
            <w:caps/>
            <w:noProof/>
            <w:webHidden/>
            <w:sz w:val="28"/>
            <w:szCs w:val="28"/>
          </w:rPr>
          <w:t>6</w:t>
        </w:r>
        <w:r w:rsidR="00C77B60" w:rsidRPr="00C77B60">
          <w:rPr>
            <w:caps/>
            <w:noProof/>
            <w:webHidden/>
            <w:sz w:val="28"/>
            <w:szCs w:val="28"/>
          </w:rPr>
          <w:fldChar w:fldCharType="end"/>
        </w:r>
      </w:hyperlink>
    </w:p>
    <w:p w:rsidR="00C77B60" w:rsidRPr="00C77B60" w:rsidRDefault="001B5FE7" w:rsidP="00A8209B">
      <w:pPr>
        <w:pStyle w:val="11"/>
        <w:tabs>
          <w:tab w:val="right" w:leader="dot" w:pos="9628"/>
        </w:tabs>
        <w:spacing w:line="360" w:lineRule="auto"/>
        <w:ind w:left="360"/>
        <w:rPr>
          <w:noProof/>
          <w:spacing w:val="40"/>
          <w:sz w:val="28"/>
          <w:szCs w:val="28"/>
        </w:rPr>
      </w:pPr>
      <w:hyperlink w:anchor="_Toc104912091" w:history="1">
        <w:r w:rsidR="00C77B60" w:rsidRPr="00C77B60">
          <w:rPr>
            <w:rStyle w:val="ae"/>
            <w:noProof/>
            <w:spacing w:val="40"/>
            <w:sz w:val="28"/>
            <w:szCs w:val="28"/>
          </w:rPr>
          <w:t>2.1. Описание товара</w:t>
        </w:r>
        <w:r w:rsidR="00C77B60" w:rsidRPr="00C77B60">
          <w:rPr>
            <w:noProof/>
            <w:webHidden/>
            <w:sz w:val="28"/>
            <w:szCs w:val="28"/>
          </w:rPr>
          <w:tab/>
        </w:r>
        <w:r w:rsidR="00C77B60" w:rsidRPr="00C77B60">
          <w:rPr>
            <w:noProof/>
            <w:webHidden/>
            <w:spacing w:val="40"/>
            <w:sz w:val="28"/>
            <w:szCs w:val="28"/>
          </w:rPr>
          <w:fldChar w:fldCharType="begin"/>
        </w:r>
        <w:r w:rsidR="00C77B60" w:rsidRPr="00C77B60">
          <w:rPr>
            <w:noProof/>
            <w:webHidden/>
            <w:spacing w:val="40"/>
            <w:sz w:val="28"/>
            <w:szCs w:val="28"/>
          </w:rPr>
          <w:instrText xml:space="preserve"> PAGEREF _Toc104912091 \h </w:instrText>
        </w:r>
        <w:r w:rsidR="00C77B60" w:rsidRPr="00C77B60">
          <w:rPr>
            <w:noProof/>
            <w:webHidden/>
            <w:spacing w:val="40"/>
            <w:sz w:val="28"/>
            <w:szCs w:val="28"/>
          </w:rPr>
        </w:r>
        <w:r w:rsidR="00C77B60" w:rsidRPr="00C77B60">
          <w:rPr>
            <w:noProof/>
            <w:webHidden/>
            <w:spacing w:val="40"/>
            <w:sz w:val="28"/>
            <w:szCs w:val="28"/>
          </w:rPr>
          <w:fldChar w:fldCharType="separate"/>
        </w:r>
        <w:r w:rsidR="0095575A">
          <w:rPr>
            <w:noProof/>
            <w:webHidden/>
            <w:spacing w:val="40"/>
            <w:sz w:val="28"/>
            <w:szCs w:val="28"/>
          </w:rPr>
          <w:t>6</w:t>
        </w:r>
        <w:r w:rsidR="00C77B60" w:rsidRPr="00C77B60">
          <w:rPr>
            <w:noProof/>
            <w:webHidden/>
            <w:spacing w:val="40"/>
            <w:sz w:val="28"/>
            <w:szCs w:val="28"/>
          </w:rPr>
          <w:fldChar w:fldCharType="end"/>
        </w:r>
      </w:hyperlink>
    </w:p>
    <w:p w:rsidR="00C77B60" w:rsidRPr="00C77B60" w:rsidRDefault="001B5FE7" w:rsidP="00A8209B">
      <w:pPr>
        <w:pStyle w:val="11"/>
        <w:tabs>
          <w:tab w:val="right" w:leader="dot" w:pos="9628"/>
        </w:tabs>
        <w:spacing w:line="360" w:lineRule="auto"/>
        <w:ind w:left="360"/>
        <w:rPr>
          <w:noProof/>
          <w:spacing w:val="40"/>
          <w:sz w:val="28"/>
          <w:szCs w:val="28"/>
        </w:rPr>
      </w:pPr>
      <w:hyperlink w:anchor="_Toc104912092" w:history="1">
        <w:r w:rsidR="00C77B60" w:rsidRPr="00C77B60">
          <w:rPr>
            <w:rStyle w:val="ae"/>
            <w:noProof/>
            <w:spacing w:val="40"/>
            <w:sz w:val="28"/>
            <w:szCs w:val="28"/>
          </w:rPr>
          <w:t>2.2. Рынок потребителя</w:t>
        </w:r>
        <w:r w:rsidR="00C77B60" w:rsidRPr="00C77B60">
          <w:rPr>
            <w:rStyle w:val="ae"/>
            <w:noProof/>
            <w:sz w:val="28"/>
            <w:szCs w:val="28"/>
          </w:rPr>
          <w:t>.</w:t>
        </w:r>
        <w:r w:rsidR="00C77B60" w:rsidRPr="00C77B60">
          <w:rPr>
            <w:noProof/>
            <w:webHidden/>
            <w:sz w:val="28"/>
            <w:szCs w:val="28"/>
          </w:rPr>
          <w:tab/>
        </w:r>
        <w:r w:rsidR="00C77B60" w:rsidRPr="00C77B60">
          <w:rPr>
            <w:noProof/>
            <w:webHidden/>
            <w:spacing w:val="40"/>
            <w:sz w:val="28"/>
            <w:szCs w:val="28"/>
          </w:rPr>
          <w:fldChar w:fldCharType="begin"/>
        </w:r>
        <w:r w:rsidR="00C77B60" w:rsidRPr="00C77B60">
          <w:rPr>
            <w:noProof/>
            <w:webHidden/>
            <w:spacing w:val="40"/>
            <w:sz w:val="28"/>
            <w:szCs w:val="28"/>
          </w:rPr>
          <w:instrText xml:space="preserve"> PAGEREF _Toc104912092 \h </w:instrText>
        </w:r>
        <w:r w:rsidR="00C77B60" w:rsidRPr="00C77B60">
          <w:rPr>
            <w:noProof/>
            <w:webHidden/>
            <w:spacing w:val="40"/>
            <w:sz w:val="28"/>
            <w:szCs w:val="28"/>
          </w:rPr>
        </w:r>
        <w:r w:rsidR="00C77B60" w:rsidRPr="00C77B60">
          <w:rPr>
            <w:noProof/>
            <w:webHidden/>
            <w:spacing w:val="40"/>
            <w:sz w:val="28"/>
            <w:szCs w:val="28"/>
          </w:rPr>
          <w:fldChar w:fldCharType="separate"/>
        </w:r>
        <w:r w:rsidR="0095575A">
          <w:rPr>
            <w:noProof/>
            <w:webHidden/>
            <w:spacing w:val="40"/>
            <w:sz w:val="28"/>
            <w:szCs w:val="28"/>
          </w:rPr>
          <w:t>9</w:t>
        </w:r>
        <w:r w:rsidR="00C77B60" w:rsidRPr="00C77B60">
          <w:rPr>
            <w:noProof/>
            <w:webHidden/>
            <w:spacing w:val="40"/>
            <w:sz w:val="28"/>
            <w:szCs w:val="28"/>
          </w:rPr>
          <w:fldChar w:fldCharType="end"/>
        </w:r>
      </w:hyperlink>
    </w:p>
    <w:p w:rsidR="00C77B60" w:rsidRPr="00C77B60" w:rsidRDefault="001B5FE7" w:rsidP="00A8209B">
      <w:pPr>
        <w:pStyle w:val="11"/>
        <w:tabs>
          <w:tab w:val="right" w:leader="dot" w:pos="9628"/>
        </w:tabs>
        <w:spacing w:line="360" w:lineRule="auto"/>
        <w:ind w:left="360"/>
        <w:rPr>
          <w:noProof/>
          <w:spacing w:val="40"/>
          <w:sz w:val="28"/>
          <w:szCs w:val="28"/>
        </w:rPr>
      </w:pPr>
      <w:hyperlink w:anchor="_Toc104912093" w:history="1">
        <w:r w:rsidR="00C77B60" w:rsidRPr="00C77B60">
          <w:rPr>
            <w:rStyle w:val="ae"/>
            <w:noProof/>
            <w:spacing w:val="40"/>
            <w:sz w:val="28"/>
            <w:szCs w:val="28"/>
          </w:rPr>
          <w:t>2.3. Рынок производителя (конкурентов)</w:t>
        </w:r>
        <w:r w:rsidR="00C77B60" w:rsidRPr="00C77B60">
          <w:rPr>
            <w:rStyle w:val="ae"/>
            <w:noProof/>
            <w:sz w:val="28"/>
            <w:szCs w:val="28"/>
          </w:rPr>
          <w:t>.</w:t>
        </w:r>
        <w:r w:rsidR="00C77B60" w:rsidRPr="00C77B60">
          <w:rPr>
            <w:noProof/>
            <w:webHidden/>
            <w:sz w:val="28"/>
            <w:szCs w:val="28"/>
          </w:rPr>
          <w:tab/>
        </w:r>
        <w:r w:rsidR="00C77B60" w:rsidRPr="00C77B60">
          <w:rPr>
            <w:noProof/>
            <w:webHidden/>
            <w:spacing w:val="40"/>
            <w:sz w:val="28"/>
            <w:szCs w:val="28"/>
          </w:rPr>
          <w:fldChar w:fldCharType="begin"/>
        </w:r>
        <w:r w:rsidR="00C77B60" w:rsidRPr="00C77B60">
          <w:rPr>
            <w:noProof/>
            <w:webHidden/>
            <w:spacing w:val="40"/>
            <w:sz w:val="28"/>
            <w:szCs w:val="28"/>
          </w:rPr>
          <w:instrText xml:space="preserve"> PAGEREF _Toc104912093 \h </w:instrText>
        </w:r>
        <w:r w:rsidR="00C77B60" w:rsidRPr="00C77B60">
          <w:rPr>
            <w:noProof/>
            <w:webHidden/>
            <w:spacing w:val="40"/>
            <w:sz w:val="28"/>
            <w:szCs w:val="28"/>
          </w:rPr>
        </w:r>
        <w:r w:rsidR="00C77B60" w:rsidRPr="00C77B60">
          <w:rPr>
            <w:noProof/>
            <w:webHidden/>
            <w:spacing w:val="40"/>
            <w:sz w:val="28"/>
            <w:szCs w:val="28"/>
          </w:rPr>
          <w:fldChar w:fldCharType="separate"/>
        </w:r>
        <w:r w:rsidR="0095575A">
          <w:rPr>
            <w:noProof/>
            <w:webHidden/>
            <w:spacing w:val="40"/>
            <w:sz w:val="28"/>
            <w:szCs w:val="28"/>
          </w:rPr>
          <w:t>10</w:t>
        </w:r>
        <w:r w:rsidR="00C77B60" w:rsidRPr="00C77B60">
          <w:rPr>
            <w:noProof/>
            <w:webHidden/>
            <w:spacing w:val="40"/>
            <w:sz w:val="28"/>
            <w:szCs w:val="28"/>
          </w:rPr>
          <w:fldChar w:fldCharType="end"/>
        </w:r>
      </w:hyperlink>
    </w:p>
    <w:p w:rsidR="00C77B60" w:rsidRPr="00C77B60" w:rsidRDefault="001B5FE7" w:rsidP="00A8209B">
      <w:pPr>
        <w:pStyle w:val="11"/>
        <w:tabs>
          <w:tab w:val="right" w:leader="dot" w:pos="9628"/>
        </w:tabs>
        <w:spacing w:line="360" w:lineRule="auto"/>
        <w:ind w:left="360"/>
        <w:rPr>
          <w:noProof/>
          <w:spacing w:val="40"/>
          <w:sz w:val="28"/>
          <w:szCs w:val="28"/>
        </w:rPr>
      </w:pPr>
      <w:hyperlink w:anchor="_Toc104912094" w:history="1">
        <w:r w:rsidR="00C77B60" w:rsidRPr="00C77B60">
          <w:rPr>
            <w:rStyle w:val="ae"/>
            <w:noProof/>
            <w:spacing w:val="40"/>
            <w:sz w:val="28"/>
            <w:szCs w:val="28"/>
          </w:rPr>
          <w:t>2.4. Рынок цен</w:t>
        </w:r>
        <w:r w:rsidR="00C77B60" w:rsidRPr="00C77B60">
          <w:rPr>
            <w:noProof/>
            <w:webHidden/>
            <w:sz w:val="28"/>
            <w:szCs w:val="28"/>
          </w:rPr>
          <w:tab/>
        </w:r>
        <w:r w:rsidR="00C77B60" w:rsidRPr="00C77B60">
          <w:rPr>
            <w:noProof/>
            <w:webHidden/>
            <w:spacing w:val="40"/>
            <w:sz w:val="28"/>
            <w:szCs w:val="28"/>
          </w:rPr>
          <w:fldChar w:fldCharType="begin"/>
        </w:r>
        <w:r w:rsidR="00C77B60" w:rsidRPr="00C77B60">
          <w:rPr>
            <w:noProof/>
            <w:webHidden/>
            <w:spacing w:val="40"/>
            <w:sz w:val="28"/>
            <w:szCs w:val="28"/>
          </w:rPr>
          <w:instrText xml:space="preserve"> PAGEREF _Toc104912094 \h </w:instrText>
        </w:r>
        <w:r w:rsidR="00C77B60" w:rsidRPr="00C77B60">
          <w:rPr>
            <w:noProof/>
            <w:webHidden/>
            <w:spacing w:val="40"/>
            <w:sz w:val="28"/>
            <w:szCs w:val="28"/>
          </w:rPr>
        </w:r>
        <w:r w:rsidR="00C77B60" w:rsidRPr="00C77B60">
          <w:rPr>
            <w:noProof/>
            <w:webHidden/>
            <w:spacing w:val="40"/>
            <w:sz w:val="28"/>
            <w:szCs w:val="28"/>
          </w:rPr>
          <w:fldChar w:fldCharType="separate"/>
        </w:r>
        <w:r w:rsidR="0095575A">
          <w:rPr>
            <w:noProof/>
            <w:webHidden/>
            <w:spacing w:val="40"/>
            <w:sz w:val="28"/>
            <w:szCs w:val="28"/>
          </w:rPr>
          <w:t>12</w:t>
        </w:r>
        <w:r w:rsidR="00C77B60" w:rsidRPr="00C77B60">
          <w:rPr>
            <w:noProof/>
            <w:webHidden/>
            <w:spacing w:val="40"/>
            <w:sz w:val="28"/>
            <w:szCs w:val="28"/>
          </w:rPr>
          <w:fldChar w:fldCharType="end"/>
        </w:r>
      </w:hyperlink>
    </w:p>
    <w:p w:rsidR="00C77B60" w:rsidRPr="00C77B60" w:rsidRDefault="001B5FE7" w:rsidP="00A8209B">
      <w:pPr>
        <w:pStyle w:val="11"/>
        <w:tabs>
          <w:tab w:val="right" w:leader="dot" w:pos="9628"/>
        </w:tabs>
        <w:spacing w:line="360" w:lineRule="auto"/>
        <w:ind w:left="360"/>
        <w:rPr>
          <w:noProof/>
          <w:spacing w:val="40"/>
          <w:sz w:val="28"/>
          <w:szCs w:val="28"/>
        </w:rPr>
      </w:pPr>
      <w:hyperlink w:anchor="_Toc104912095" w:history="1">
        <w:r w:rsidR="00C77B60" w:rsidRPr="00C77B60">
          <w:rPr>
            <w:rStyle w:val="ae"/>
            <w:noProof/>
            <w:spacing w:val="40"/>
            <w:sz w:val="28"/>
            <w:szCs w:val="28"/>
          </w:rPr>
          <w:t>2.5. Продвижение товара на рынке</w:t>
        </w:r>
        <w:r w:rsidR="00C77B60" w:rsidRPr="00C77B60">
          <w:rPr>
            <w:noProof/>
            <w:webHidden/>
            <w:sz w:val="28"/>
            <w:szCs w:val="28"/>
          </w:rPr>
          <w:tab/>
        </w:r>
        <w:r w:rsidR="00C77B60" w:rsidRPr="00C77B60">
          <w:rPr>
            <w:noProof/>
            <w:webHidden/>
            <w:spacing w:val="40"/>
            <w:sz w:val="28"/>
            <w:szCs w:val="28"/>
          </w:rPr>
          <w:fldChar w:fldCharType="begin"/>
        </w:r>
        <w:r w:rsidR="00C77B60" w:rsidRPr="00C77B60">
          <w:rPr>
            <w:noProof/>
            <w:webHidden/>
            <w:spacing w:val="40"/>
            <w:sz w:val="28"/>
            <w:szCs w:val="28"/>
          </w:rPr>
          <w:instrText xml:space="preserve"> PAGEREF _Toc104912095 \h </w:instrText>
        </w:r>
        <w:r w:rsidR="00C77B60" w:rsidRPr="00C77B60">
          <w:rPr>
            <w:noProof/>
            <w:webHidden/>
            <w:spacing w:val="40"/>
            <w:sz w:val="28"/>
            <w:szCs w:val="28"/>
          </w:rPr>
        </w:r>
        <w:r w:rsidR="00C77B60" w:rsidRPr="00C77B60">
          <w:rPr>
            <w:noProof/>
            <w:webHidden/>
            <w:spacing w:val="40"/>
            <w:sz w:val="28"/>
            <w:szCs w:val="28"/>
          </w:rPr>
          <w:fldChar w:fldCharType="separate"/>
        </w:r>
        <w:r w:rsidR="0095575A">
          <w:rPr>
            <w:noProof/>
            <w:webHidden/>
            <w:spacing w:val="40"/>
            <w:sz w:val="28"/>
            <w:szCs w:val="28"/>
          </w:rPr>
          <w:t>13</w:t>
        </w:r>
        <w:r w:rsidR="00C77B60" w:rsidRPr="00C77B60">
          <w:rPr>
            <w:noProof/>
            <w:webHidden/>
            <w:spacing w:val="40"/>
            <w:sz w:val="28"/>
            <w:szCs w:val="28"/>
          </w:rPr>
          <w:fldChar w:fldCharType="end"/>
        </w:r>
      </w:hyperlink>
    </w:p>
    <w:p w:rsidR="00C77B60" w:rsidRPr="00C77B60" w:rsidRDefault="001B5FE7" w:rsidP="00C77B60">
      <w:pPr>
        <w:pStyle w:val="11"/>
        <w:tabs>
          <w:tab w:val="right" w:leader="dot" w:pos="9628"/>
        </w:tabs>
        <w:spacing w:line="360" w:lineRule="auto"/>
        <w:rPr>
          <w:caps/>
          <w:noProof/>
          <w:sz w:val="28"/>
          <w:szCs w:val="28"/>
        </w:rPr>
      </w:pPr>
      <w:hyperlink w:anchor="_Toc104912096" w:history="1">
        <w:r w:rsidR="00C77B60" w:rsidRPr="00C77B60">
          <w:rPr>
            <w:rStyle w:val="ae"/>
            <w:caps/>
            <w:noProof/>
            <w:sz w:val="28"/>
            <w:szCs w:val="28"/>
          </w:rPr>
          <w:t>3. Производственный план.</w:t>
        </w:r>
        <w:r w:rsidR="00C77B60" w:rsidRPr="00C77B60">
          <w:rPr>
            <w:caps/>
            <w:noProof/>
            <w:webHidden/>
            <w:sz w:val="28"/>
            <w:szCs w:val="28"/>
          </w:rPr>
          <w:tab/>
        </w:r>
        <w:r w:rsidR="00C77B60" w:rsidRPr="00C77B60">
          <w:rPr>
            <w:caps/>
            <w:noProof/>
            <w:webHidden/>
            <w:sz w:val="28"/>
            <w:szCs w:val="28"/>
          </w:rPr>
          <w:fldChar w:fldCharType="begin"/>
        </w:r>
        <w:r w:rsidR="00C77B60" w:rsidRPr="00C77B60">
          <w:rPr>
            <w:caps/>
            <w:noProof/>
            <w:webHidden/>
            <w:sz w:val="28"/>
            <w:szCs w:val="28"/>
          </w:rPr>
          <w:instrText xml:space="preserve"> PAGEREF _Toc104912096 \h </w:instrText>
        </w:r>
        <w:r w:rsidR="00C77B60" w:rsidRPr="00C77B60">
          <w:rPr>
            <w:caps/>
            <w:noProof/>
            <w:webHidden/>
            <w:sz w:val="28"/>
            <w:szCs w:val="28"/>
          </w:rPr>
        </w:r>
        <w:r w:rsidR="00C77B60" w:rsidRPr="00C77B60">
          <w:rPr>
            <w:caps/>
            <w:noProof/>
            <w:webHidden/>
            <w:sz w:val="28"/>
            <w:szCs w:val="28"/>
          </w:rPr>
          <w:fldChar w:fldCharType="separate"/>
        </w:r>
        <w:r w:rsidR="0095575A">
          <w:rPr>
            <w:caps/>
            <w:noProof/>
            <w:webHidden/>
            <w:sz w:val="28"/>
            <w:szCs w:val="28"/>
          </w:rPr>
          <w:t>15</w:t>
        </w:r>
        <w:r w:rsidR="00C77B60" w:rsidRPr="00C77B60">
          <w:rPr>
            <w:caps/>
            <w:noProof/>
            <w:webHidden/>
            <w:sz w:val="28"/>
            <w:szCs w:val="28"/>
          </w:rPr>
          <w:fldChar w:fldCharType="end"/>
        </w:r>
      </w:hyperlink>
    </w:p>
    <w:p w:rsidR="00C77B60" w:rsidRPr="00C77B60" w:rsidRDefault="001B5FE7" w:rsidP="00C77B60">
      <w:pPr>
        <w:pStyle w:val="11"/>
        <w:tabs>
          <w:tab w:val="right" w:leader="dot" w:pos="9628"/>
        </w:tabs>
        <w:spacing w:line="360" w:lineRule="auto"/>
        <w:rPr>
          <w:caps/>
          <w:noProof/>
          <w:sz w:val="28"/>
          <w:szCs w:val="28"/>
        </w:rPr>
      </w:pPr>
      <w:hyperlink w:anchor="_Toc104912097" w:history="1">
        <w:r w:rsidR="00C77B60" w:rsidRPr="00C77B60">
          <w:rPr>
            <w:rStyle w:val="ae"/>
            <w:caps/>
            <w:noProof/>
            <w:sz w:val="28"/>
            <w:szCs w:val="28"/>
          </w:rPr>
          <w:t>4. Организационный план.</w:t>
        </w:r>
        <w:r w:rsidR="00C77B60" w:rsidRPr="00C77B60">
          <w:rPr>
            <w:caps/>
            <w:noProof/>
            <w:webHidden/>
            <w:sz w:val="28"/>
            <w:szCs w:val="28"/>
          </w:rPr>
          <w:tab/>
        </w:r>
        <w:r w:rsidR="00C77B60" w:rsidRPr="00C77B60">
          <w:rPr>
            <w:caps/>
            <w:noProof/>
            <w:webHidden/>
            <w:sz w:val="28"/>
            <w:szCs w:val="28"/>
          </w:rPr>
          <w:fldChar w:fldCharType="begin"/>
        </w:r>
        <w:r w:rsidR="00C77B60" w:rsidRPr="00C77B60">
          <w:rPr>
            <w:caps/>
            <w:noProof/>
            <w:webHidden/>
            <w:sz w:val="28"/>
            <w:szCs w:val="28"/>
          </w:rPr>
          <w:instrText xml:space="preserve"> PAGEREF _Toc104912097 \h </w:instrText>
        </w:r>
        <w:r w:rsidR="00C77B60" w:rsidRPr="00C77B60">
          <w:rPr>
            <w:caps/>
            <w:noProof/>
            <w:webHidden/>
            <w:sz w:val="28"/>
            <w:szCs w:val="28"/>
          </w:rPr>
        </w:r>
        <w:r w:rsidR="00C77B60" w:rsidRPr="00C77B60">
          <w:rPr>
            <w:caps/>
            <w:noProof/>
            <w:webHidden/>
            <w:sz w:val="28"/>
            <w:szCs w:val="28"/>
          </w:rPr>
          <w:fldChar w:fldCharType="separate"/>
        </w:r>
        <w:r w:rsidR="0095575A">
          <w:rPr>
            <w:caps/>
            <w:noProof/>
            <w:webHidden/>
            <w:sz w:val="28"/>
            <w:szCs w:val="28"/>
          </w:rPr>
          <w:t>18</w:t>
        </w:r>
        <w:r w:rsidR="00C77B60" w:rsidRPr="00C77B60">
          <w:rPr>
            <w:caps/>
            <w:noProof/>
            <w:webHidden/>
            <w:sz w:val="28"/>
            <w:szCs w:val="28"/>
          </w:rPr>
          <w:fldChar w:fldCharType="end"/>
        </w:r>
      </w:hyperlink>
    </w:p>
    <w:p w:rsidR="00C77B60" w:rsidRPr="00C77B60" w:rsidRDefault="001B5FE7" w:rsidP="00C77B60">
      <w:pPr>
        <w:pStyle w:val="11"/>
        <w:tabs>
          <w:tab w:val="right" w:leader="dot" w:pos="9628"/>
        </w:tabs>
        <w:spacing w:line="360" w:lineRule="auto"/>
        <w:rPr>
          <w:caps/>
          <w:noProof/>
          <w:sz w:val="28"/>
          <w:szCs w:val="28"/>
        </w:rPr>
      </w:pPr>
      <w:hyperlink w:anchor="_Toc104912098" w:history="1">
        <w:r w:rsidR="00C77B60" w:rsidRPr="00C77B60">
          <w:rPr>
            <w:rStyle w:val="ae"/>
            <w:caps/>
            <w:noProof/>
            <w:sz w:val="28"/>
            <w:szCs w:val="28"/>
          </w:rPr>
          <w:t>5. Юридический план.</w:t>
        </w:r>
        <w:r w:rsidR="00C77B60" w:rsidRPr="00C77B60">
          <w:rPr>
            <w:caps/>
            <w:noProof/>
            <w:webHidden/>
            <w:sz w:val="28"/>
            <w:szCs w:val="28"/>
          </w:rPr>
          <w:tab/>
        </w:r>
        <w:r w:rsidR="00C77B60" w:rsidRPr="00C77B60">
          <w:rPr>
            <w:caps/>
            <w:noProof/>
            <w:webHidden/>
            <w:sz w:val="28"/>
            <w:szCs w:val="28"/>
          </w:rPr>
          <w:fldChar w:fldCharType="begin"/>
        </w:r>
        <w:r w:rsidR="00C77B60" w:rsidRPr="00C77B60">
          <w:rPr>
            <w:caps/>
            <w:noProof/>
            <w:webHidden/>
            <w:sz w:val="28"/>
            <w:szCs w:val="28"/>
          </w:rPr>
          <w:instrText xml:space="preserve"> PAGEREF _Toc104912098 \h </w:instrText>
        </w:r>
        <w:r w:rsidR="00C77B60" w:rsidRPr="00C77B60">
          <w:rPr>
            <w:caps/>
            <w:noProof/>
            <w:webHidden/>
            <w:sz w:val="28"/>
            <w:szCs w:val="28"/>
          </w:rPr>
        </w:r>
        <w:r w:rsidR="00C77B60" w:rsidRPr="00C77B60">
          <w:rPr>
            <w:caps/>
            <w:noProof/>
            <w:webHidden/>
            <w:sz w:val="28"/>
            <w:szCs w:val="28"/>
          </w:rPr>
          <w:fldChar w:fldCharType="separate"/>
        </w:r>
        <w:r w:rsidR="0095575A">
          <w:rPr>
            <w:caps/>
            <w:noProof/>
            <w:webHidden/>
            <w:sz w:val="28"/>
            <w:szCs w:val="28"/>
          </w:rPr>
          <w:t>20</w:t>
        </w:r>
        <w:r w:rsidR="00C77B60" w:rsidRPr="00C77B60">
          <w:rPr>
            <w:caps/>
            <w:noProof/>
            <w:webHidden/>
            <w:sz w:val="28"/>
            <w:szCs w:val="28"/>
          </w:rPr>
          <w:fldChar w:fldCharType="end"/>
        </w:r>
      </w:hyperlink>
    </w:p>
    <w:p w:rsidR="00C77B60" w:rsidRPr="00C77B60" w:rsidRDefault="001B5FE7" w:rsidP="00C77B60">
      <w:pPr>
        <w:pStyle w:val="11"/>
        <w:tabs>
          <w:tab w:val="right" w:leader="dot" w:pos="9628"/>
        </w:tabs>
        <w:spacing w:line="360" w:lineRule="auto"/>
        <w:rPr>
          <w:caps/>
          <w:noProof/>
          <w:sz w:val="28"/>
          <w:szCs w:val="28"/>
        </w:rPr>
      </w:pPr>
      <w:hyperlink w:anchor="_Toc104912099" w:history="1">
        <w:r w:rsidR="00C77B60" w:rsidRPr="00C77B60">
          <w:rPr>
            <w:rStyle w:val="ae"/>
            <w:caps/>
            <w:noProof/>
            <w:sz w:val="28"/>
            <w:szCs w:val="28"/>
          </w:rPr>
          <w:t>6. Финансовый план.</w:t>
        </w:r>
        <w:r w:rsidR="00C77B60" w:rsidRPr="00C77B60">
          <w:rPr>
            <w:caps/>
            <w:noProof/>
            <w:webHidden/>
            <w:sz w:val="28"/>
            <w:szCs w:val="28"/>
          </w:rPr>
          <w:tab/>
        </w:r>
        <w:r w:rsidR="00C77B60" w:rsidRPr="00C77B60">
          <w:rPr>
            <w:caps/>
            <w:noProof/>
            <w:webHidden/>
            <w:sz w:val="28"/>
            <w:szCs w:val="28"/>
          </w:rPr>
          <w:fldChar w:fldCharType="begin"/>
        </w:r>
        <w:r w:rsidR="00C77B60" w:rsidRPr="00C77B60">
          <w:rPr>
            <w:caps/>
            <w:noProof/>
            <w:webHidden/>
            <w:sz w:val="28"/>
            <w:szCs w:val="28"/>
          </w:rPr>
          <w:instrText xml:space="preserve"> PAGEREF _Toc104912099 \h </w:instrText>
        </w:r>
        <w:r w:rsidR="00C77B60" w:rsidRPr="00C77B60">
          <w:rPr>
            <w:caps/>
            <w:noProof/>
            <w:webHidden/>
            <w:sz w:val="28"/>
            <w:szCs w:val="28"/>
          </w:rPr>
        </w:r>
        <w:r w:rsidR="00C77B60" w:rsidRPr="00C77B60">
          <w:rPr>
            <w:caps/>
            <w:noProof/>
            <w:webHidden/>
            <w:sz w:val="28"/>
            <w:szCs w:val="28"/>
          </w:rPr>
          <w:fldChar w:fldCharType="separate"/>
        </w:r>
        <w:r w:rsidR="0095575A">
          <w:rPr>
            <w:caps/>
            <w:noProof/>
            <w:webHidden/>
            <w:sz w:val="28"/>
            <w:szCs w:val="28"/>
          </w:rPr>
          <w:t>22</w:t>
        </w:r>
        <w:r w:rsidR="00C77B60" w:rsidRPr="00C77B60">
          <w:rPr>
            <w:caps/>
            <w:noProof/>
            <w:webHidden/>
            <w:sz w:val="28"/>
            <w:szCs w:val="28"/>
          </w:rPr>
          <w:fldChar w:fldCharType="end"/>
        </w:r>
      </w:hyperlink>
    </w:p>
    <w:p w:rsidR="00C77B60" w:rsidRPr="00C77B60" w:rsidRDefault="001B5FE7" w:rsidP="00C77B60">
      <w:pPr>
        <w:pStyle w:val="11"/>
        <w:tabs>
          <w:tab w:val="right" w:leader="dot" w:pos="9628"/>
        </w:tabs>
        <w:spacing w:line="360" w:lineRule="auto"/>
        <w:rPr>
          <w:caps/>
          <w:noProof/>
          <w:sz w:val="28"/>
          <w:szCs w:val="28"/>
        </w:rPr>
      </w:pPr>
      <w:hyperlink w:anchor="_Toc104912100" w:history="1">
        <w:r w:rsidR="00C77B60" w:rsidRPr="00C77B60">
          <w:rPr>
            <w:rStyle w:val="ae"/>
            <w:caps/>
            <w:noProof/>
            <w:sz w:val="28"/>
            <w:szCs w:val="28"/>
          </w:rPr>
          <w:t>7. План риска</w:t>
        </w:r>
        <w:r w:rsidR="00C77B60" w:rsidRPr="00C77B60">
          <w:rPr>
            <w:caps/>
            <w:noProof/>
            <w:webHidden/>
            <w:sz w:val="28"/>
            <w:szCs w:val="28"/>
          </w:rPr>
          <w:tab/>
        </w:r>
        <w:r w:rsidR="00C77B60" w:rsidRPr="00C77B60">
          <w:rPr>
            <w:caps/>
            <w:noProof/>
            <w:webHidden/>
            <w:sz w:val="28"/>
            <w:szCs w:val="28"/>
          </w:rPr>
          <w:fldChar w:fldCharType="begin"/>
        </w:r>
        <w:r w:rsidR="00C77B60" w:rsidRPr="00C77B60">
          <w:rPr>
            <w:caps/>
            <w:noProof/>
            <w:webHidden/>
            <w:sz w:val="28"/>
            <w:szCs w:val="28"/>
          </w:rPr>
          <w:instrText xml:space="preserve"> PAGEREF _Toc104912100 \h </w:instrText>
        </w:r>
        <w:r w:rsidR="00C77B60" w:rsidRPr="00C77B60">
          <w:rPr>
            <w:caps/>
            <w:noProof/>
            <w:webHidden/>
            <w:sz w:val="28"/>
            <w:szCs w:val="28"/>
          </w:rPr>
        </w:r>
        <w:r w:rsidR="00C77B60" w:rsidRPr="00C77B60">
          <w:rPr>
            <w:caps/>
            <w:noProof/>
            <w:webHidden/>
            <w:sz w:val="28"/>
            <w:szCs w:val="28"/>
          </w:rPr>
          <w:fldChar w:fldCharType="separate"/>
        </w:r>
        <w:r w:rsidR="0095575A">
          <w:rPr>
            <w:caps/>
            <w:noProof/>
            <w:webHidden/>
            <w:sz w:val="28"/>
            <w:szCs w:val="28"/>
          </w:rPr>
          <w:t>27</w:t>
        </w:r>
        <w:r w:rsidR="00C77B60" w:rsidRPr="00C77B60">
          <w:rPr>
            <w:caps/>
            <w:noProof/>
            <w:webHidden/>
            <w:sz w:val="28"/>
            <w:szCs w:val="28"/>
          </w:rPr>
          <w:fldChar w:fldCharType="end"/>
        </w:r>
      </w:hyperlink>
    </w:p>
    <w:p w:rsidR="00C77B60" w:rsidRPr="00C77B60" w:rsidRDefault="001B5FE7" w:rsidP="00C77B60">
      <w:pPr>
        <w:pStyle w:val="11"/>
        <w:tabs>
          <w:tab w:val="right" w:leader="dot" w:pos="9628"/>
        </w:tabs>
        <w:spacing w:line="360" w:lineRule="auto"/>
        <w:rPr>
          <w:noProof/>
          <w:sz w:val="28"/>
          <w:szCs w:val="28"/>
        </w:rPr>
      </w:pPr>
      <w:hyperlink w:anchor="_Toc104912102" w:history="1">
        <w:r w:rsidR="00C77B60" w:rsidRPr="00C77B60">
          <w:rPr>
            <w:rStyle w:val="ae"/>
            <w:noProof/>
            <w:sz w:val="28"/>
            <w:szCs w:val="28"/>
          </w:rPr>
          <w:t>СПИСОК ИСПОЛЬЗОВАННЫХ ИСТОЧНИКОВ</w:t>
        </w:r>
        <w:r w:rsidR="00C77B60" w:rsidRPr="00C77B60">
          <w:rPr>
            <w:noProof/>
            <w:webHidden/>
            <w:sz w:val="28"/>
            <w:szCs w:val="28"/>
          </w:rPr>
          <w:tab/>
        </w:r>
        <w:r w:rsidR="00C77B60" w:rsidRPr="00C77B60">
          <w:rPr>
            <w:noProof/>
            <w:webHidden/>
            <w:sz w:val="28"/>
            <w:szCs w:val="28"/>
          </w:rPr>
          <w:fldChar w:fldCharType="begin"/>
        </w:r>
        <w:r w:rsidR="00C77B60" w:rsidRPr="00C77B60">
          <w:rPr>
            <w:noProof/>
            <w:webHidden/>
            <w:sz w:val="28"/>
            <w:szCs w:val="28"/>
          </w:rPr>
          <w:instrText xml:space="preserve"> PAGEREF _Toc104912102 \h </w:instrText>
        </w:r>
        <w:r w:rsidR="00C77B60" w:rsidRPr="00C77B60">
          <w:rPr>
            <w:noProof/>
            <w:webHidden/>
            <w:sz w:val="28"/>
            <w:szCs w:val="28"/>
          </w:rPr>
        </w:r>
        <w:r w:rsidR="00C77B60" w:rsidRPr="00C77B60">
          <w:rPr>
            <w:noProof/>
            <w:webHidden/>
            <w:sz w:val="28"/>
            <w:szCs w:val="28"/>
          </w:rPr>
          <w:fldChar w:fldCharType="separate"/>
        </w:r>
        <w:r w:rsidR="0095575A">
          <w:rPr>
            <w:noProof/>
            <w:webHidden/>
            <w:sz w:val="28"/>
            <w:szCs w:val="28"/>
          </w:rPr>
          <w:t>29</w:t>
        </w:r>
        <w:r w:rsidR="00C77B60" w:rsidRPr="00C77B60">
          <w:rPr>
            <w:noProof/>
            <w:webHidden/>
            <w:sz w:val="28"/>
            <w:szCs w:val="28"/>
          </w:rPr>
          <w:fldChar w:fldCharType="end"/>
        </w:r>
      </w:hyperlink>
    </w:p>
    <w:p w:rsidR="00C77B60" w:rsidRPr="00892009" w:rsidRDefault="00C77B60" w:rsidP="00892009">
      <w:pPr>
        <w:spacing w:before="240" w:after="240" w:line="360" w:lineRule="auto"/>
        <w:ind w:firstLine="709"/>
        <w:jc w:val="center"/>
        <w:rPr>
          <w:sz w:val="28"/>
          <w:szCs w:val="28"/>
        </w:rPr>
      </w:pPr>
      <w:r w:rsidRPr="00C77B60">
        <w:rPr>
          <w:sz w:val="28"/>
          <w:szCs w:val="28"/>
        </w:rPr>
        <w:fldChar w:fldCharType="end"/>
      </w:r>
      <w:r>
        <w:br w:type="page"/>
      </w:r>
      <w:bookmarkStart w:id="3" w:name="_Toc104911958"/>
      <w:bookmarkStart w:id="4" w:name="_Toc104912089"/>
      <w:bookmarkEnd w:id="2"/>
      <w:r w:rsidRPr="00892009">
        <w:rPr>
          <w:sz w:val="28"/>
          <w:szCs w:val="28"/>
        </w:rPr>
        <w:t xml:space="preserve">1. </w:t>
      </w:r>
      <w:bookmarkEnd w:id="3"/>
      <w:bookmarkEnd w:id="4"/>
      <w:r w:rsidR="00D520C8" w:rsidRPr="00892009">
        <w:rPr>
          <w:sz w:val="28"/>
          <w:szCs w:val="28"/>
        </w:rPr>
        <w:t xml:space="preserve">АННОТАЦИЯ </w:t>
      </w:r>
    </w:p>
    <w:p w:rsidR="00C77B60" w:rsidRPr="00844C0E" w:rsidRDefault="00C77B60" w:rsidP="00C77B60">
      <w:pPr>
        <w:spacing w:line="360" w:lineRule="auto"/>
        <w:ind w:firstLine="851"/>
        <w:jc w:val="both"/>
        <w:rPr>
          <w:sz w:val="28"/>
          <w:szCs w:val="28"/>
        </w:rPr>
      </w:pPr>
      <w:r w:rsidRPr="00844C0E">
        <w:rPr>
          <w:sz w:val="28"/>
          <w:szCs w:val="28"/>
        </w:rPr>
        <w:t>Производство мебели на сегодняшний день является перспективным и доходным делом. Перспективность и доходность производства мебели объясняется большим количеством потенциальных покупателей.</w:t>
      </w:r>
    </w:p>
    <w:p w:rsidR="00C77B60" w:rsidRDefault="00095291" w:rsidP="00C77B60">
      <w:pPr>
        <w:pStyle w:val="31"/>
        <w:spacing w:after="0" w:line="360" w:lineRule="auto"/>
        <w:ind w:left="0" w:firstLine="851"/>
        <w:jc w:val="both"/>
        <w:rPr>
          <w:sz w:val="28"/>
          <w:szCs w:val="28"/>
        </w:rPr>
      </w:pPr>
      <w:r>
        <w:rPr>
          <w:sz w:val="28"/>
          <w:szCs w:val="28"/>
        </w:rPr>
        <w:t>ООО</w:t>
      </w:r>
      <w:r w:rsidR="00C77B60" w:rsidRPr="00844C0E">
        <w:rPr>
          <w:sz w:val="28"/>
          <w:szCs w:val="28"/>
        </w:rPr>
        <w:t xml:space="preserve"> «</w:t>
      </w:r>
      <w:r w:rsidR="00E75998">
        <w:rPr>
          <w:caps/>
          <w:sz w:val="28"/>
          <w:szCs w:val="28"/>
        </w:rPr>
        <w:t>КОМИЛЬФО</w:t>
      </w:r>
      <w:r w:rsidR="00C77B60" w:rsidRPr="00844C0E">
        <w:rPr>
          <w:sz w:val="28"/>
          <w:szCs w:val="28"/>
        </w:rPr>
        <w:t xml:space="preserve">» - предприятие, производящее различную продукцию </w:t>
      </w:r>
      <w:r w:rsidR="00E75998">
        <w:rPr>
          <w:sz w:val="28"/>
          <w:szCs w:val="28"/>
        </w:rPr>
        <w:t>для удобства и комфорта населения города Усть-Илимска</w:t>
      </w:r>
      <w:r w:rsidR="006F44CF">
        <w:rPr>
          <w:sz w:val="28"/>
          <w:szCs w:val="28"/>
        </w:rPr>
        <w:t xml:space="preserve"> и Усть-Илимского района</w:t>
      </w:r>
      <w:r w:rsidR="00C77B60" w:rsidRPr="00844C0E">
        <w:rPr>
          <w:sz w:val="28"/>
          <w:szCs w:val="28"/>
        </w:rPr>
        <w:t>, так</w:t>
      </w:r>
      <w:r w:rsidR="00E75998">
        <w:rPr>
          <w:sz w:val="28"/>
          <w:szCs w:val="28"/>
        </w:rPr>
        <w:t>ую</w:t>
      </w:r>
      <w:r w:rsidR="00C77B60" w:rsidRPr="00844C0E">
        <w:rPr>
          <w:sz w:val="28"/>
          <w:szCs w:val="28"/>
        </w:rPr>
        <w:t xml:space="preserve"> как: бытов</w:t>
      </w:r>
      <w:r w:rsidR="00D520C8">
        <w:rPr>
          <w:sz w:val="28"/>
          <w:szCs w:val="28"/>
        </w:rPr>
        <w:t>ая</w:t>
      </w:r>
      <w:r w:rsidR="00C77B60" w:rsidRPr="00844C0E">
        <w:rPr>
          <w:sz w:val="28"/>
          <w:szCs w:val="28"/>
        </w:rPr>
        <w:t xml:space="preserve"> и офисн</w:t>
      </w:r>
      <w:r w:rsidR="00D520C8">
        <w:rPr>
          <w:sz w:val="28"/>
          <w:szCs w:val="28"/>
        </w:rPr>
        <w:t>ая</w:t>
      </w:r>
      <w:r w:rsidR="00C77B60" w:rsidRPr="00844C0E">
        <w:rPr>
          <w:sz w:val="28"/>
          <w:szCs w:val="28"/>
        </w:rPr>
        <w:t xml:space="preserve"> мебель, а также мебель для общественных учреждений. Продукция выпускается из натурального древесного массива, древесноволокнистых и древесностружечных плит</w:t>
      </w:r>
      <w:r w:rsidR="00D520C8">
        <w:rPr>
          <w:sz w:val="28"/>
          <w:szCs w:val="28"/>
        </w:rPr>
        <w:t>, пластика и других высококачественных материалов</w:t>
      </w:r>
      <w:r w:rsidR="00C77B60" w:rsidRPr="00844C0E">
        <w:rPr>
          <w:sz w:val="28"/>
          <w:szCs w:val="28"/>
        </w:rPr>
        <w:t xml:space="preserve">. Продукция </w:t>
      </w:r>
      <w:r w:rsidR="00D520C8">
        <w:rPr>
          <w:sz w:val="28"/>
          <w:szCs w:val="28"/>
        </w:rPr>
        <w:t>нашей фирмы</w:t>
      </w:r>
      <w:r w:rsidR="00C77B60" w:rsidRPr="00844C0E">
        <w:rPr>
          <w:sz w:val="28"/>
          <w:szCs w:val="28"/>
        </w:rPr>
        <w:t xml:space="preserve"> ориентирована на различные слои населения,  учебные учреждения,</w:t>
      </w:r>
      <w:r w:rsidR="00D520C8">
        <w:rPr>
          <w:sz w:val="28"/>
          <w:szCs w:val="28"/>
        </w:rPr>
        <w:t xml:space="preserve"> фирмы,</w:t>
      </w:r>
      <w:r w:rsidR="00C77B60" w:rsidRPr="00844C0E">
        <w:rPr>
          <w:sz w:val="28"/>
          <w:szCs w:val="28"/>
        </w:rPr>
        <w:t xml:space="preserve"> детские сады и на частных лиц. </w:t>
      </w:r>
    </w:p>
    <w:p w:rsidR="00C77B60" w:rsidRPr="009E1268" w:rsidRDefault="00C77B60" w:rsidP="00C77B60">
      <w:pPr>
        <w:pStyle w:val="a5"/>
        <w:spacing w:line="360" w:lineRule="auto"/>
        <w:ind w:firstLine="851"/>
        <w:jc w:val="both"/>
        <w:rPr>
          <w:b w:val="0"/>
          <w:bCs w:val="0"/>
        </w:rPr>
      </w:pPr>
      <w:r w:rsidRPr="00844C0E">
        <w:rPr>
          <w:b w:val="0"/>
          <w:bCs w:val="0"/>
        </w:rPr>
        <w:t>Функциональные требования предусматривают проектирование и изготовление мебели, которая по всей номенклатуре, форме, размерам, степени обеспечения необходимыми удобствами, взаимосвязи изделий в общем, ансамбле удовлетворяла бы современным потребностям человека. Конструкция детской мебели должна способствовать физическому, умственному и эстетическому развитию ребёнка, быть лёгкой, простой по форме, локальной по цвету.</w:t>
      </w:r>
    </w:p>
    <w:p w:rsidR="00C77B60" w:rsidRDefault="00C77B60" w:rsidP="00C77B60">
      <w:pPr>
        <w:spacing w:line="360" w:lineRule="auto"/>
        <w:ind w:firstLine="851"/>
        <w:jc w:val="both"/>
        <w:rPr>
          <w:sz w:val="28"/>
          <w:szCs w:val="28"/>
          <w:lang w:val="en-US"/>
        </w:rPr>
      </w:pPr>
      <w:r w:rsidRPr="00844C0E">
        <w:rPr>
          <w:sz w:val="28"/>
          <w:szCs w:val="28"/>
        </w:rPr>
        <w:t>Эстетические требования предъявляются к мебели для достижения гармоничного сочетания в ней красивых, удобных, целесообразных, простых и лаконичных форм. Эстетичность мебели и её современность определяются функциональным совершенством, единством формы, конструкции, материала и технологии и зависит от отделки, которая обеспечивает целостность восприятия формы, её гармоничность.</w:t>
      </w:r>
    </w:p>
    <w:p w:rsidR="00D520C8" w:rsidRPr="00A60E72" w:rsidRDefault="00D520C8" w:rsidP="00C77B60">
      <w:pPr>
        <w:spacing w:line="360" w:lineRule="auto"/>
        <w:ind w:firstLine="851"/>
        <w:jc w:val="both"/>
        <w:rPr>
          <w:sz w:val="28"/>
          <w:szCs w:val="28"/>
        </w:rPr>
      </w:pPr>
    </w:p>
    <w:p w:rsidR="00C77B60" w:rsidRPr="00844C0E" w:rsidRDefault="00C77B60" w:rsidP="00C879DE">
      <w:pPr>
        <w:pStyle w:val="Dima"/>
      </w:pPr>
      <w:r>
        <w:br w:type="page"/>
      </w:r>
      <w:bookmarkStart w:id="5" w:name="_Toc104911959"/>
      <w:bookmarkStart w:id="6" w:name="_Toc104912090"/>
      <w:r w:rsidRPr="00844C0E">
        <w:t>2. План маркетинга.</w:t>
      </w:r>
      <w:bookmarkEnd w:id="5"/>
      <w:bookmarkEnd w:id="6"/>
    </w:p>
    <w:p w:rsidR="00C77B60" w:rsidRPr="00844C0E" w:rsidRDefault="00C77B60" w:rsidP="00C77B60">
      <w:pPr>
        <w:spacing w:line="360" w:lineRule="auto"/>
        <w:ind w:firstLine="709"/>
        <w:jc w:val="both"/>
        <w:rPr>
          <w:sz w:val="28"/>
          <w:szCs w:val="28"/>
        </w:rPr>
      </w:pPr>
      <w:r w:rsidRPr="00844C0E">
        <w:rPr>
          <w:sz w:val="28"/>
          <w:szCs w:val="28"/>
        </w:rPr>
        <w:t>Если в прежние времена предприятия могли планировать свою деятельность, только опираясь на внутреннюю среду (микросреду), то с переходом на рыночную экономику предприятиям приходится учитывать и внешнюю среду (макросреду).</w:t>
      </w:r>
    </w:p>
    <w:p w:rsidR="00C77B60" w:rsidRPr="00844C0E" w:rsidRDefault="00C77B60" w:rsidP="00C77B60">
      <w:pPr>
        <w:spacing w:line="360" w:lineRule="auto"/>
        <w:ind w:firstLine="709"/>
        <w:jc w:val="both"/>
        <w:rPr>
          <w:sz w:val="28"/>
          <w:szCs w:val="28"/>
        </w:rPr>
      </w:pPr>
      <w:r w:rsidRPr="00844C0E">
        <w:rPr>
          <w:sz w:val="28"/>
          <w:szCs w:val="28"/>
        </w:rPr>
        <w:t>Макросреда представлена силами более широкого  социального плана, которые оказывают влияние на микросреду факторами демографического, экономического, природного, технического, политического, правового, и культурного характера.</w:t>
      </w:r>
    </w:p>
    <w:p w:rsidR="00C77B60" w:rsidRPr="00844C0E" w:rsidRDefault="00C77B60" w:rsidP="006F44CF">
      <w:pPr>
        <w:pStyle w:val="Dima1"/>
      </w:pPr>
      <w:bookmarkStart w:id="7" w:name="_Toc104911960"/>
      <w:bookmarkStart w:id="8" w:name="_Toc104912091"/>
      <w:r w:rsidRPr="00844C0E">
        <w:t>2.1. Описание товара</w:t>
      </w:r>
      <w:bookmarkEnd w:id="7"/>
      <w:bookmarkEnd w:id="8"/>
    </w:p>
    <w:p w:rsidR="006F44CF" w:rsidRDefault="006F44CF" w:rsidP="006F44CF">
      <w:pPr>
        <w:pStyle w:val="31"/>
        <w:spacing w:after="0" w:line="360" w:lineRule="auto"/>
        <w:ind w:left="0" w:firstLine="851"/>
        <w:jc w:val="both"/>
        <w:rPr>
          <w:sz w:val="28"/>
          <w:szCs w:val="28"/>
        </w:rPr>
      </w:pPr>
      <w:r>
        <w:rPr>
          <w:sz w:val="28"/>
          <w:szCs w:val="28"/>
        </w:rPr>
        <w:t>ООО «</w:t>
      </w:r>
      <w:r>
        <w:rPr>
          <w:caps/>
          <w:sz w:val="28"/>
          <w:szCs w:val="28"/>
        </w:rPr>
        <w:t>КОМИЛЬФО</w:t>
      </w:r>
      <w:r>
        <w:rPr>
          <w:sz w:val="28"/>
          <w:szCs w:val="28"/>
        </w:rPr>
        <w:t xml:space="preserve">» - предприятие, производящее различную продукцию для удобства и комфорта населения города Усть-Илимска и Усть-Илимского района, такую как: бытовая и офисная мебель, а также мебель для общественных учреждений. Продукция выпускается из натурального древесного массива, древесноволокнистых и древесностружечных плит, пластика и других высококачественных материалов. Продукция нашей фирмы ориентирована на различные слои населения,  учебные учреждения, фирмы, детские сады и на частных лиц. </w:t>
      </w:r>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К современной мебели предъявляются функциональные, конструктивные, технико-экономические и эстетические требования.</w:t>
      </w:r>
    </w:p>
    <w:p w:rsidR="00C77B60" w:rsidRPr="00844C0E" w:rsidRDefault="00C77B60" w:rsidP="00C77B60">
      <w:pPr>
        <w:spacing w:line="360" w:lineRule="auto"/>
        <w:ind w:firstLine="709"/>
        <w:jc w:val="both"/>
        <w:rPr>
          <w:sz w:val="28"/>
          <w:szCs w:val="28"/>
        </w:rPr>
      </w:pPr>
      <w:r w:rsidRPr="00844C0E">
        <w:rPr>
          <w:sz w:val="28"/>
          <w:szCs w:val="28"/>
        </w:rPr>
        <w:t xml:space="preserve">Функциональные требования предусматривают проектирование и изготовление мебели, которая по всей номенклатуре, форме, размерам, степени обеспечения необходимыми удобствами, взаимосвязи изделий в общем, ансамбле удовлетворяла бы современным потребностям человека. Конструкция детской мебели должна способствовать физическому, умственному и эстетическому развитию ребёнка, быть лёгкой, простой по форме, локальной по цвету. Мебель учебных заведений должна обеспечивать наиболее благоприятные условия для проведения теоретических и практических занятий, способствовать эффективности обучения. Например, у каждого  учащегося должен быть свой и удобный стул, который подходит к столу, а не деревянная лавка к столу, под которым нельзя «положить ногу на ногу». </w:t>
      </w:r>
      <w:r w:rsidR="00F17B38">
        <w:rPr>
          <w:sz w:val="28"/>
          <w:szCs w:val="28"/>
        </w:rPr>
        <w:t xml:space="preserve">Для удобства пользования персональным компьютером требуются комфортабельная мебель. Например, эргономические кресла должны быть ортопедическими свойствами и удобством пользования. </w:t>
      </w:r>
    </w:p>
    <w:p w:rsidR="00C77B60" w:rsidRPr="00844C0E" w:rsidRDefault="00C77B60" w:rsidP="00C77B60">
      <w:pPr>
        <w:spacing w:line="360" w:lineRule="auto"/>
        <w:ind w:firstLine="709"/>
        <w:jc w:val="both"/>
        <w:rPr>
          <w:sz w:val="28"/>
          <w:szCs w:val="28"/>
        </w:rPr>
      </w:pPr>
      <w:r w:rsidRPr="00844C0E">
        <w:rPr>
          <w:sz w:val="28"/>
          <w:szCs w:val="28"/>
        </w:rPr>
        <w:t>Эстетические требования предъявляются к мебели для достижения гармоничного сочетания в ней красивых, удобных, целесообразных, простых и лаконичных форм. Эстетичность мебели и её современность определяются функциональным совершенством, единством формы, конструкции, материала и технологии и зависит от отделки, которая обеспечивает целостность восприятия формы, её гармоничность.</w:t>
      </w:r>
    </w:p>
    <w:p w:rsidR="00C77B60" w:rsidRPr="00844C0E" w:rsidRDefault="00C77B60" w:rsidP="00C77B60">
      <w:pPr>
        <w:spacing w:line="360" w:lineRule="auto"/>
        <w:ind w:firstLine="709"/>
        <w:jc w:val="both"/>
        <w:rPr>
          <w:sz w:val="28"/>
          <w:szCs w:val="28"/>
        </w:rPr>
      </w:pPr>
      <w:r w:rsidRPr="00844C0E">
        <w:rPr>
          <w:sz w:val="28"/>
          <w:szCs w:val="28"/>
        </w:rPr>
        <w:t xml:space="preserve">Мы разрабатываем свою продукцию по нескольким направлениям, то есть, формируем бизнес-портфель. Хорошим считается тот бизнес – портфель, который оптимальным образом приспосабливает сильные и слабые стороны предприятия к возможностям среды. В таблице 2.1.1. предложен бизнес-портфель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w:t>
      </w:r>
    </w:p>
    <w:p w:rsidR="00C77B60" w:rsidRPr="00844C0E" w:rsidRDefault="00C77B60" w:rsidP="00C77B60">
      <w:pPr>
        <w:spacing w:line="360" w:lineRule="auto"/>
        <w:ind w:firstLine="709"/>
        <w:jc w:val="right"/>
        <w:rPr>
          <w:sz w:val="28"/>
          <w:szCs w:val="28"/>
        </w:rPr>
      </w:pPr>
      <w:r w:rsidRPr="00844C0E">
        <w:rPr>
          <w:sz w:val="28"/>
          <w:szCs w:val="28"/>
        </w:rPr>
        <w:t>Таблица 2.1.1</w:t>
      </w:r>
    </w:p>
    <w:p w:rsidR="00C77B60" w:rsidRPr="00C77B60" w:rsidRDefault="00C77B60" w:rsidP="00C77B60">
      <w:pPr>
        <w:spacing w:line="360" w:lineRule="auto"/>
        <w:jc w:val="center"/>
        <w:rPr>
          <w:sz w:val="28"/>
          <w:szCs w:val="28"/>
        </w:rPr>
      </w:pPr>
      <w:r w:rsidRPr="00844C0E">
        <w:rPr>
          <w:sz w:val="28"/>
          <w:szCs w:val="28"/>
        </w:rPr>
        <w:t>Анализ бизнес портфеля</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7961"/>
      </w:tblGrid>
      <w:tr w:rsidR="00C77B60" w:rsidRPr="00B66045">
        <w:trPr>
          <w:jc w:val="center"/>
        </w:trPr>
        <w:tc>
          <w:tcPr>
            <w:tcW w:w="1933" w:type="dxa"/>
          </w:tcPr>
          <w:p w:rsidR="00C77B60" w:rsidRPr="00B66045" w:rsidRDefault="00C77B60" w:rsidP="00C77B60">
            <w:pPr>
              <w:jc w:val="both"/>
              <w:rPr>
                <w:sz w:val="28"/>
                <w:szCs w:val="28"/>
              </w:rPr>
            </w:pPr>
            <w:r w:rsidRPr="00B66045">
              <w:rPr>
                <w:sz w:val="28"/>
                <w:szCs w:val="28"/>
              </w:rPr>
              <w:t>Товарная группа</w:t>
            </w:r>
          </w:p>
        </w:tc>
        <w:tc>
          <w:tcPr>
            <w:tcW w:w="7961" w:type="dxa"/>
            <w:vAlign w:val="center"/>
          </w:tcPr>
          <w:p w:rsidR="00C77B60" w:rsidRPr="00B66045" w:rsidRDefault="00C77B60" w:rsidP="00B81169">
            <w:pPr>
              <w:jc w:val="center"/>
              <w:rPr>
                <w:sz w:val="28"/>
                <w:szCs w:val="28"/>
              </w:rPr>
            </w:pPr>
            <w:r w:rsidRPr="00B66045">
              <w:rPr>
                <w:sz w:val="28"/>
                <w:szCs w:val="28"/>
              </w:rPr>
              <w:t>Характеристика среды</w:t>
            </w:r>
          </w:p>
        </w:tc>
      </w:tr>
      <w:tr w:rsidR="00C77B60" w:rsidRPr="00B66045">
        <w:trPr>
          <w:jc w:val="center"/>
        </w:trPr>
        <w:tc>
          <w:tcPr>
            <w:tcW w:w="9894" w:type="dxa"/>
            <w:gridSpan w:val="2"/>
          </w:tcPr>
          <w:p w:rsidR="00C77B60" w:rsidRPr="00B66045" w:rsidRDefault="00C77B60" w:rsidP="00C77B60">
            <w:pPr>
              <w:jc w:val="center"/>
              <w:rPr>
                <w:sz w:val="28"/>
                <w:szCs w:val="28"/>
              </w:rPr>
            </w:pPr>
            <w:r w:rsidRPr="00B66045">
              <w:rPr>
                <w:sz w:val="28"/>
                <w:szCs w:val="28"/>
              </w:rPr>
              <w:t>Венчурный портфель (при разработке нового товара)</w:t>
            </w:r>
          </w:p>
        </w:tc>
      </w:tr>
      <w:tr w:rsidR="00C77B60" w:rsidRPr="00B66045">
        <w:trPr>
          <w:jc w:val="center"/>
        </w:trPr>
        <w:tc>
          <w:tcPr>
            <w:tcW w:w="1933" w:type="dxa"/>
          </w:tcPr>
          <w:p w:rsidR="00C77B60" w:rsidRPr="00B66045" w:rsidRDefault="00C77B60" w:rsidP="00B66045">
            <w:pPr>
              <w:jc w:val="center"/>
              <w:rPr>
                <w:sz w:val="28"/>
                <w:szCs w:val="28"/>
              </w:rPr>
            </w:pPr>
            <w:r w:rsidRPr="00B66045">
              <w:rPr>
                <w:sz w:val="28"/>
                <w:szCs w:val="28"/>
              </w:rPr>
              <w:t>Компьютерные столики, эргономические кресла</w:t>
            </w:r>
          </w:p>
        </w:tc>
        <w:tc>
          <w:tcPr>
            <w:tcW w:w="7961" w:type="dxa"/>
            <w:vAlign w:val="center"/>
          </w:tcPr>
          <w:p w:rsidR="00C77B60" w:rsidRPr="00B66045" w:rsidRDefault="00C77B60" w:rsidP="00B81169">
            <w:pPr>
              <w:ind w:right="-108"/>
              <w:rPr>
                <w:sz w:val="28"/>
                <w:szCs w:val="28"/>
              </w:rPr>
            </w:pPr>
            <w:r w:rsidRPr="00B66045">
              <w:rPr>
                <w:sz w:val="28"/>
                <w:szCs w:val="28"/>
              </w:rPr>
              <w:t xml:space="preserve">В связи с массовым внедрением компьютеров появился спрос на данные группы товаров как со стороны предприятий, организаций, учебных учреждений, так и со стороны частных лиц </w:t>
            </w:r>
          </w:p>
        </w:tc>
      </w:tr>
      <w:tr w:rsidR="00B81169" w:rsidRPr="00B66045">
        <w:trPr>
          <w:jc w:val="center"/>
        </w:trPr>
        <w:tc>
          <w:tcPr>
            <w:tcW w:w="1933" w:type="dxa"/>
          </w:tcPr>
          <w:p w:rsidR="00B81169" w:rsidRPr="00892009" w:rsidRDefault="00B66045" w:rsidP="00B66045">
            <w:pPr>
              <w:jc w:val="center"/>
              <w:rPr>
                <w:sz w:val="28"/>
                <w:szCs w:val="28"/>
              </w:rPr>
            </w:pPr>
            <w:r w:rsidRPr="00892009">
              <w:rPr>
                <w:sz w:val="28"/>
                <w:szCs w:val="28"/>
              </w:rPr>
              <w:t>Детские кроватки</w:t>
            </w:r>
          </w:p>
        </w:tc>
        <w:tc>
          <w:tcPr>
            <w:tcW w:w="7961" w:type="dxa"/>
          </w:tcPr>
          <w:p w:rsidR="00B81169" w:rsidRPr="00892009" w:rsidRDefault="00892009" w:rsidP="00B81169">
            <w:pPr>
              <w:jc w:val="both"/>
              <w:rPr>
                <w:sz w:val="28"/>
                <w:szCs w:val="28"/>
              </w:rPr>
            </w:pPr>
            <w:r w:rsidRPr="00892009">
              <w:rPr>
                <w:sz w:val="28"/>
                <w:szCs w:val="28"/>
              </w:rPr>
              <w:t>Увеличение</w:t>
            </w:r>
            <w:r w:rsidR="00B81169" w:rsidRPr="00892009">
              <w:rPr>
                <w:sz w:val="28"/>
                <w:szCs w:val="28"/>
              </w:rPr>
              <w:t xml:space="preserve"> рождаемости увеличивает спрос на детскую мебель</w:t>
            </w:r>
          </w:p>
        </w:tc>
      </w:tr>
      <w:tr w:rsidR="00C77B60" w:rsidRPr="00B66045">
        <w:trPr>
          <w:jc w:val="center"/>
        </w:trPr>
        <w:tc>
          <w:tcPr>
            <w:tcW w:w="9894" w:type="dxa"/>
            <w:gridSpan w:val="2"/>
          </w:tcPr>
          <w:p w:rsidR="00C77B60" w:rsidRPr="00B66045" w:rsidRDefault="00C77B60" w:rsidP="00B66045">
            <w:pPr>
              <w:jc w:val="center"/>
              <w:rPr>
                <w:sz w:val="28"/>
                <w:szCs w:val="28"/>
              </w:rPr>
            </w:pPr>
            <w:r w:rsidRPr="00B66045">
              <w:rPr>
                <w:sz w:val="28"/>
                <w:szCs w:val="28"/>
              </w:rPr>
              <w:t>Стабильный портфель (приоритетные, постоянные клиенты)</w:t>
            </w:r>
          </w:p>
        </w:tc>
      </w:tr>
      <w:tr w:rsidR="00B66045" w:rsidRPr="00B66045">
        <w:trPr>
          <w:jc w:val="center"/>
        </w:trPr>
        <w:tc>
          <w:tcPr>
            <w:tcW w:w="1933" w:type="dxa"/>
          </w:tcPr>
          <w:p w:rsidR="00B66045" w:rsidRPr="00B66045" w:rsidRDefault="00B66045" w:rsidP="00B66045">
            <w:pPr>
              <w:jc w:val="center"/>
              <w:rPr>
                <w:sz w:val="28"/>
                <w:szCs w:val="28"/>
              </w:rPr>
            </w:pPr>
            <w:r w:rsidRPr="00B66045">
              <w:rPr>
                <w:sz w:val="28"/>
                <w:szCs w:val="28"/>
              </w:rPr>
              <w:t>Диваны</w:t>
            </w:r>
          </w:p>
        </w:tc>
        <w:tc>
          <w:tcPr>
            <w:tcW w:w="7961" w:type="dxa"/>
          </w:tcPr>
          <w:p w:rsidR="00B66045" w:rsidRPr="00B66045" w:rsidRDefault="00B66045" w:rsidP="00B66045">
            <w:pPr>
              <w:jc w:val="both"/>
              <w:rPr>
                <w:sz w:val="28"/>
                <w:szCs w:val="28"/>
              </w:rPr>
            </w:pPr>
            <w:r w:rsidRPr="00B66045">
              <w:rPr>
                <w:sz w:val="28"/>
                <w:szCs w:val="28"/>
              </w:rPr>
              <w:t>Мягкая мебель пользуется постоянным спросом</w:t>
            </w:r>
          </w:p>
        </w:tc>
      </w:tr>
      <w:tr w:rsidR="00C77B60" w:rsidRPr="00B66045">
        <w:trPr>
          <w:jc w:val="center"/>
        </w:trPr>
        <w:tc>
          <w:tcPr>
            <w:tcW w:w="1933" w:type="dxa"/>
            <w:vAlign w:val="center"/>
          </w:tcPr>
          <w:p w:rsidR="00C77B60" w:rsidRPr="00B66045" w:rsidRDefault="00C77B60" w:rsidP="00B66045">
            <w:pPr>
              <w:jc w:val="center"/>
              <w:rPr>
                <w:sz w:val="28"/>
                <w:szCs w:val="28"/>
              </w:rPr>
            </w:pPr>
            <w:r w:rsidRPr="00B66045">
              <w:rPr>
                <w:sz w:val="28"/>
                <w:szCs w:val="28"/>
              </w:rPr>
              <w:t>Парты</w:t>
            </w:r>
          </w:p>
        </w:tc>
        <w:tc>
          <w:tcPr>
            <w:tcW w:w="7961" w:type="dxa"/>
          </w:tcPr>
          <w:p w:rsidR="00C77B60" w:rsidRPr="00B66045" w:rsidRDefault="00C77B60" w:rsidP="00C77B60">
            <w:pPr>
              <w:jc w:val="both"/>
              <w:rPr>
                <w:sz w:val="28"/>
                <w:szCs w:val="28"/>
              </w:rPr>
            </w:pPr>
            <w:r w:rsidRPr="00B66045">
              <w:rPr>
                <w:sz w:val="28"/>
                <w:szCs w:val="28"/>
              </w:rPr>
              <w:t>На данную группу товаров существует устойчивый спрос у различных учебных учреждений, особенно школ. При отсутствии конкурентов по данной группе товаров спрос не насыщен, что сказывается на производственных мощностях (их неполная загрузка)</w:t>
            </w:r>
          </w:p>
        </w:tc>
      </w:tr>
    </w:tbl>
    <w:p w:rsidR="00C77B60" w:rsidRDefault="00C77B60" w:rsidP="008558A9">
      <w:pPr>
        <w:spacing w:before="120" w:line="360" w:lineRule="auto"/>
        <w:ind w:firstLine="709"/>
        <w:jc w:val="both"/>
        <w:rPr>
          <w:sz w:val="28"/>
          <w:szCs w:val="28"/>
        </w:rPr>
      </w:pPr>
      <w:r w:rsidRPr="00844C0E">
        <w:rPr>
          <w:sz w:val="28"/>
          <w:szCs w:val="28"/>
        </w:rPr>
        <w:t>Т.е. в данной ситуации самым выгодным направлением вложения инвестиции</w:t>
      </w:r>
      <w:r w:rsidR="00B66045">
        <w:rPr>
          <w:sz w:val="28"/>
          <w:szCs w:val="28"/>
        </w:rPr>
        <w:t>, если таковые будут в будущем (на данном этапе они не планируются)</w:t>
      </w:r>
      <w:r w:rsidRPr="00844C0E">
        <w:rPr>
          <w:sz w:val="28"/>
          <w:szCs w:val="28"/>
        </w:rPr>
        <w:t xml:space="preserve"> является венчурный портфель</w:t>
      </w:r>
      <w:r w:rsidR="00084D07">
        <w:rPr>
          <w:sz w:val="28"/>
          <w:szCs w:val="28"/>
        </w:rPr>
        <w:t xml:space="preserve">, но также привлекательным направлением является и </w:t>
      </w:r>
      <w:r w:rsidR="00B66045">
        <w:rPr>
          <w:sz w:val="28"/>
          <w:szCs w:val="28"/>
        </w:rPr>
        <w:t>с</w:t>
      </w:r>
      <w:r w:rsidR="00B66045" w:rsidRPr="00B66045">
        <w:rPr>
          <w:sz w:val="28"/>
          <w:szCs w:val="28"/>
        </w:rPr>
        <w:t>табильный портфель</w:t>
      </w:r>
      <w:r w:rsidR="00084D07">
        <w:rPr>
          <w:sz w:val="28"/>
          <w:szCs w:val="28"/>
        </w:rPr>
        <w:t>, т.к. данный сегмент рынка нам хорошо знаком</w:t>
      </w:r>
      <w:r w:rsidR="001B2004">
        <w:rPr>
          <w:sz w:val="28"/>
          <w:szCs w:val="28"/>
        </w:rPr>
        <w:t xml:space="preserve"> и данная продукция пользуется спросом у населения.</w:t>
      </w:r>
    </w:p>
    <w:p w:rsidR="00603C01" w:rsidRDefault="00F2111A" w:rsidP="00C77B60">
      <w:pPr>
        <w:spacing w:line="360" w:lineRule="auto"/>
        <w:ind w:firstLine="709"/>
        <w:jc w:val="both"/>
        <w:rPr>
          <w:sz w:val="28"/>
          <w:szCs w:val="28"/>
        </w:rPr>
      </w:pPr>
      <w:r w:rsidRPr="00F2111A">
        <w:rPr>
          <w:sz w:val="28"/>
          <w:szCs w:val="28"/>
        </w:rPr>
        <w:t>Детские кроватки</w:t>
      </w:r>
      <w:r>
        <w:rPr>
          <w:sz w:val="28"/>
          <w:szCs w:val="28"/>
        </w:rPr>
        <w:t xml:space="preserve"> соответствуют всем требованиям безопасности и экологичности,  они удобны в использовании, как детям, так и их родителям. Особенностью налогообложения детских кроваток является то, что налогообложение производится по ставке 10% (в соответствии со статьей 164 НК РФ).  </w:t>
      </w:r>
    </w:p>
    <w:p w:rsidR="00F2111A" w:rsidRDefault="00F92A5A" w:rsidP="00C77B60">
      <w:pPr>
        <w:spacing w:line="360" w:lineRule="auto"/>
        <w:ind w:firstLine="709"/>
        <w:jc w:val="both"/>
        <w:rPr>
          <w:sz w:val="28"/>
          <w:szCs w:val="28"/>
        </w:rPr>
      </w:pPr>
      <w:r>
        <w:rPr>
          <w:sz w:val="28"/>
          <w:szCs w:val="28"/>
        </w:rPr>
        <w:t>Продукция,</w:t>
      </w:r>
      <w:r w:rsidR="00F2111A">
        <w:rPr>
          <w:sz w:val="28"/>
          <w:szCs w:val="28"/>
        </w:rPr>
        <w:t xml:space="preserve"> выпускаемая ООО «</w:t>
      </w:r>
      <w:r w:rsidR="00F2111A">
        <w:rPr>
          <w:caps/>
          <w:sz w:val="28"/>
          <w:szCs w:val="28"/>
        </w:rPr>
        <w:t>КОМИЛЬФО</w:t>
      </w:r>
      <w:r w:rsidR="00F2111A">
        <w:rPr>
          <w:sz w:val="28"/>
          <w:szCs w:val="28"/>
        </w:rPr>
        <w:t>»</w:t>
      </w:r>
      <w:r>
        <w:rPr>
          <w:sz w:val="28"/>
          <w:szCs w:val="28"/>
        </w:rPr>
        <w:t xml:space="preserve"> хранится и транспортируется в специальной упаковочной бумаге, которая предохраняет товар от негативного воздействия внешних факторов.</w:t>
      </w:r>
    </w:p>
    <w:p w:rsidR="00F92A5A" w:rsidRDefault="00F92A5A" w:rsidP="00C77B60">
      <w:pPr>
        <w:spacing w:line="360" w:lineRule="auto"/>
        <w:ind w:firstLine="709"/>
        <w:jc w:val="both"/>
        <w:rPr>
          <w:sz w:val="28"/>
          <w:szCs w:val="28"/>
        </w:rPr>
      </w:pPr>
      <w:r>
        <w:rPr>
          <w:sz w:val="28"/>
          <w:szCs w:val="28"/>
        </w:rPr>
        <w:t>Также планируется предоставление гарантии на нашу продукцию:</w:t>
      </w:r>
    </w:p>
    <w:p w:rsidR="00F92A5A" w:rsidRDefault="00F92A5A" w:rsidP="00F92A5A">
      <w:pPr>
        <w:numPr>
          <w:ilvl w:val="0"/>
          <w:numId w:val="11"/>
        </w:numPr>
        <w:tabs>
          <w:tab w:val="clear" w:pos="1975"/>
          <w:tab w:val="num" w:pos="1080"/>
        </w:tabs>
        <w:spacing w:line="360" w:lineRule="auto"/>
        <w:ind w:left="0" w:firstLine="720"/>
        <w:jc w:val="both"/>
        <w:rPr>
          <w:sz w:val="28"/>
          <w:szCs w:val="28"/>
        </w:rPr>
      </w:pPr>
      <w:r>
        <w:rPr>
          <w:sz w:val="28"/>
          <w:szCs w:val="28"/>
        </w:rPr>
        <w:t>эргономические кресла – 6 месяцев;</w:t>
      </w:r>
    </w:p>
    <w:p w:rsidR="00F92A5A" w:rsidRDefault="00F92A5A" w:rsidP="00F92A5A">
      <w:pPr>
        <w:numPr>
          <w:ilvl w:val="0"/>
          <w:numId w:val="11"/>
        </w:numPr>
        <w:tabs>
          <w:tab w:val="clear" w:pos="1975"/>
          <w:tab w:val="num" w:pos="1080"/>
        </w:tabs>
        <w:spacing w:line="360" w:lineRule="auto"/>
        <w:ind w:left="0" w:firstLine="720"/>
        <w:jc w:val="both"/>
        <w:rPr>
          <w:sz w:val="28"/>
          <w:szCs w:val="28"/>
        </w:rPr>
      </w:pPr>
      <w:r>
        <w:rPr>
          <w:sz w:val="28"/>
          <w:szCs w:val="28"/>
        </w:rPr>
        <w:t>д</w:t>
      </w:r>
      <w:r w:rsidRPr="00F92A5A">
        <w:rPr>
          <w:sz w:val="28"/>
          <w:szCs w:val="28"/>
        </w:rPr>
        <w:t>етские кроватки</w:t>
      </w:r>
      <w:r>
        <w:rPr>
          <w:sz w:val="28"/>
          <w:szCs w:val="28"/>
        </w:rPr>
        <w:t xml:space="preserve"> - 6 месяцев;</w:t>
      </w:r>
    </w:p>
    <w:p w:rsidR="00F92A5A" w:rsidRPr="00892009" w:rsidRDefault="00F92A5A" w:rsidP="00F92A5A">
      <w:pPr>
        <w:numPr>
          <w:ilvl w:val="0"/>
          <w:numId w:val="11"/>
        </w:numPr>
        <w:tabs>
          <w:tab w:val="clear" w:pos="1975"/>
          <w:tab w:val="num" w:pos="1080"/>
        </w:tabs>
        <w:spacing w:line="360" w:lineRule="auto"/>
        <w:ind w:left="0" w:firstLine="720"/>
        <w:jc w:val="both"/>
        <w:rPr>
          <w:sz w:val="28"/>
          <w:szCs w:val="28"/>
        </w:rPr>
      </w:pPr>
      <w:r w:rsidRPr="00892009">
        <w:rPr>
          <w:sz w:val="28"/>
          <w:szCs w:val="28"/>
        </w:rPr>
        <w:t>компьютерные столики - 12 месяцев;</w:t>
      </w:r>
    </w:p>
    <w:p w:rsidR="00F92A5A" w:rsidRPr="00892009" w:rsidRDefault="00F92A5A" w:rsidP="00F92A5A">
      <w:pPr>
        <w:numPr>
          <w:ilvl w:val="0"/>
          <w:numId w:val="11"/>
        </w:numPr>
        <w:tabs>
          <w:tab w:val="clear" w:pos="1975"/>
          <w:tab w:val="num" w:pos="1080"/>
        </w:tabs>
        <w:spacing w:line="360" w:lineRule="auto"/>
        <w:ind w:left="0" w:firstLine="720"/>
        <w:jc w:val="both"/>
        <w:rPr>
          <w:sz w:val="28"/>
          <w:szCs w:val="28"/>
        </w:rPr>
      </w:pPr>
      <w:r w:rsidRPr="00892009">
        <w:rPr>
          <w:sz w:val="28"/>
          <w:szCs w:val="28"/>
        </w:rPr>
        <w:t>диваны - 12 месяцев.</w:t>
      </w:r>
    </w:p>
    <w:p w:rsidR="00F92A5A" w:rsidRPr="00892009" w:rsidRDefault="00892009" w:rsidP="00F92A5A">
      <w:pPr>
        <w:spacing w:line="360" w:lineRule="auto"/>
        <w:ind w:firstLine="720"/>
        <w:jc w:val="both"/>
        <w:rPr>
          <w:sz w:val="28"/>
          <w:szCs w:val="28"/>
        </w:rPr>
      </w:pPr>
      <w:r w:rsidRPr="00892009">
        <w:rPr>
          <w:sz w:val="28"/>
          <w:szCs w:val="28"/>
        </w:rPr>
        <w:t>Так как наша фирма еще не вышла на рынок, то при создании необходимого  резерва по гарантийному обслуживанию мы будем опираться на то, каков резерв по гарантийному обслуживанию у наших конкурентов.</w:t>
      </w:r>
    </w:p>
    <w:p w:rsidR="00E42A53" w:rsidRDefault="00E42A53" w:rsidP="00E42A53">
      <w:pPr>
        <w:widowControl w:val="0"/>
        <w:spacing w:line="360" w:lineRule="auto"/>
        <w:ind w:firstLine="567"/>
        <w:jc w:val="both"/>
        <w:rPr>
          <w:sz w:val="28"/>
          <w:szCs w:val="28"/>
        </w:rPr>
      </w:pPr>
      <w:r w:rsidRPr="00892009">
        <w:rPr>
          <w:sz w:val="28"/>
          <w:szCs w:val="28"/>
        </w:rPr>
        <w:t>Для анализа жизненного цикла товара необходимо</w:t>
      </w:r>
      <w:r>
        <w:rPr>
          <w:sz w:val="28"/>
          <w:szCs w:val="28"/>
        </w:rPr>
        <w:t xml:space="preserve"> оценить возможности и тактические цели предприятия на каждом этапе жизненного цикла товара. «</w:t>
      </w:r>
      <w:r w:rsidR="00A975D7">
        <w:rPr>
          <w:sz w:val="28"/>
          <w:szCs w:val="28"/>
        </w:rPr>
        <w:t>Товары лидеры</w:t>
      </w:r>
      <w:r>
        <w:rPr>
          <w:sz w:val="28"/>
          <w:szCs w:val="28"/>
        </w:rPr>
        <w:t xml:space="preserve">» у нас является </w:t>
      </w:r>
      <w:r w:rsidR="001C2EA7">
        <w:rPr>
          <w:sz w:val="28"/>
          <w:szCs w:val="28"/>
        </w:rPr>
        <w:t xml:space="preserve">компьютерные </w:t>
      </w:r>
      <w:r w:rsidR="00A975D7">
        <w:rPr>
          <w:sz w:val="28"/>
          <w:szCs w:val="28"/>
        </w:rPr>
        <w:t>столики и эргономические кресла</w:t>
      </w:r>
      <w:r w:rsidR="001C2EA7">
        <w:rPr>
          <w:sz w:val="28"/>
          <w:szCs w:val="28"/>
        </w:rPr>
        <w:t xml:space="preserve">. </w:t>
      </w:r>
      <w:r>
        <w:rPr>
          <w:sz w:val="28"/>
          <w:szCs w:val="28"/>
        </w:rPr>
        <w:t>«Тактически</w:t>
      </w:r>
      <w:r w:rsidR="001C2EA7">
        <w:rPr>
          <w:sz w:val="28"/>
          <w:szCs w:val="28"/>
        </w:rPr>
        <w:t>ми</w:t>
      </w:r>
      <w:r>
        <w:rPr>
          <w:sz w:val="28"/>
          <w:szCs w:val="28"/>
        </w:rPr>
        <w:t xml:space="preserve"> товар</w:t>
      </w:r>
      <w:r w:rsidR="001C2EA7">
        <w:rPr>
          <w:sz w:val="28"/>
          <w:szCs w:val="28"/>
        </w:rPr>
        <w:t>ами</w:t>
      </w:r>
      <w:r>
        <w:rPr>
          <w:sz w:val="28"/>
          <w:szCs w:val="28"/>
        </w:rPr>
        <w:t>»</w:t>
      </w:r>
      <w:r w:rsidR="001C2EA7">
        <w:rPr>
          <w:sz w:val="28"/>
          <w:szCs w:val="28"/>
        </w:rPr>
        <w:t xml:space="preserve"> является д</w:t>
      </w:r>
      <w:r w:rsidR="001C2EA7" w:rsidRPr="001C2EA7">
        <w:rPr>
          <w:sz w:val="28"/>
          <w:szCs w:val="28"/>
        </w:rPr>
        <w:t>етские кроватки</w:t>
      </w:r>
      <w:r w:rsidR="001C2EA7">
        <w:rPr>
          <w:sz w:val="28"/>
          <w:szCs w:val="28"/>
        </w:rPr>
        <w:t>, т.к.</w:t>
      </w:r>
      <w:r>
        <w:rPr>
          <w:sz w:val="28"/>
          <w:szCs w:val="28"/>
        </w:rPr>
        <w:t xml:space="preserve"> </w:t>
      </w:r>
      <w:r w:rsidR="001C2EA7">
        <w:rPr>
          <w:sz w:val="28"/>
          <w:szCs w:val="28"/>
        </w:rPr>
        <w:t>о</w:t>
      </w:r>
      <w:r>
        <w:rPr>
          <w:sz w:val="28"/>
          <w:szCs w:val="28"/>
        </w:rPr>
        <w:t>ни дополняют имеющейся ассортимент продукции предприятия, чтобы потребители не обращались за недостающими изделиями к конкурентам. «Товар</w:t>
      </w:r>
      <w:r w:rsidR="001C2EA7">
        <w:rPr>
          <w:sz w:val="28"/>
          <w:szCs w:val="28"/>
        </w:rPr>
        <w:t>ами</w:t>
      </w:r>
      <w:r>
        <w:rPr>
          <w:sz w:val="28"/>
          <w:szCs w:val="28"/>
        </w:rPr>
        <w:t>-локомотив</w:t>
      </w:r>
      <w:r w:rsidR="001C2EA7">
        <w:rPr>
          <w:sz w:val="28"/>
          <w:szCs w:val="28"/>
        </w:rPr>
        <w:t>ами</w:t>
      </w:r>
      <w:r>
        <w:rPr>
          <w:sz w:val="28"/>
          <w:szCs w:val="28"/>
        </w:rPr>
        <w:t>»</w:t>
      </w:r>
      <w:r w:rsidR="001C2EA7">
        <w:rPr>
          <w:sz w:val="28"/>
          <w:szCs w:val="28"/>
        </w:rPr>
        <w:t xml:space="preserve"> является диваны и парты, т.к.</w:t>
      </w:r>
      <w:r>
        <w:rPr>
          <w:sz w:val="28"/>
          <w:szCs w:val="28"/>
        </w:rPr>
        <w:t xml:space="preserve"> обуславливают возможность реализации товаров предприятия, тем самым, увеличивая массу прибыли и утверждая фирменную марку. </w:t>
      </w:r>
    </w:p>
    <w:p w:rsidR="00C77B60" w:rsidRPr="00844C0E" w:rsidRDefault="00C77B60" w:rsidP="006F44CF">
      <w:pPr>
        <w:pStyle w:val="Dima1"/>
      </w:pPr>
      <w:bookmarkStart w:id="9" w:name="_Toc104911961"/>
      <w:bookmarkStart w:id="10" w:name="_Toc104912092"/>
      <w:r w:rsidRPr="00844C0E">
        <w:t>2.2. Рынок потребителя.</w:t>
      </w:r>
      <w:bookmarkEnd w:id="9"/>
      <w:bookmarkEnd w:id="10"/>
    </w:p>
    <w:p w:rsidR="00816C0C" w:rsidRDefault="00816C0C" w:rsidP="00C77B60">
      <w:pPr>
        <w:spacing w:line="360" w:lineRule="auto"/>
        <w:ind w:firstLine="709"/>
        <w:jc w:val="both"/>
        <w:rPr>
          <w:sz w:val="28"/>
          <w:szCs w:val="28"/>
        </w:rPr>
      </w:pPr>
      <w:r>
        <w:rPr>
          <w:sz w:val="28"/>
          <w:szCs w:val="28"/>
        </w:rPr>
        <w:t>Конечным потребителем нашего товара является юридические и физические лица, но наш товар в большей степени ориентирован на физических лиц.</w:t>
      </w:r>
    </w:p>
    <w:p w:rsidR="00C77B60" w:rsidRDefault="00C77B60" w:rsidP="00C77B60">
      <w:pPr>
        <w:spacing w:line="360" w:lineRule="auto"/>
        <w:ind w:firstLine="709"/>
        <w:jc w:val="both"/>
        <w:rPr>
          <w:sz w:val="28"/>
          <w:szCs w:val="28"/>
        </w:rPr>
      </w:pPr>
      <w:r w:rsidRPr="00844C0E">
        <w:rPr>
          <w:sz w:val="28"/>
          <w:szCs w:val="28"/>
        </w:rPr>
        <w:t>В таблице 2.2.1 представ</w:t>
      </w:r>
      <w:r w:rsidR="001B2004">
        <w:rPr>
          <w:sz w:val="28"/>
          <w:szCs w:val="28"/>
        </w:rPr>
        <w:t>лены основные рыночные сегменты:</w:t>
      </w:r>
    </w:p>
    <w:p w:rsidR="00C77B60" w:rsidRPr="00844C0E" w:rsidRDefault="00C77B60" w:rsidP="00C77B60">
      <w:pPr>
        <w:spacing w:line="360" w:lineRule="auto"/>
        <w:ind w:firstLine="709"/>
        <w:jc w:val="right"/>
        <w:rPr>
          <w:sz w:val="28"/>
          <w:szCs w:val="28"/>
        </w:rPr>
      </w:pPr>
      <w:r w:rsidRPr="00844C0E">
        <w:rPr>
          <w:sz w:val="28"/>
          <w:szCs w:val="28"/>
        </w:rPr>
        <w:t>Таблица 2.2.1.</w:t>
      </w:r>
    </w:p>
    <w:p w:rsidR="00C77B60" w:rsidRPr="00844C0E" w:rsidRDefault="00C77B60" w:rsidP="008558A9">
      <w:pPr>
        <w:spacing w:after="120" w:line="360" w:lineRule="auto"/>
        <w:jc w:val="center"/>
        <w:rPr>
          <w:sz w:val="28"/>
          <w:szCs w:val="28"/>
        </w:rPr>
      </w:pPr>
      <w:r w:rsidRPr="00844C0E">
        <w:rPr>
          <w:sz w:val="28"/>
          <w:szCs w:val="28"/>
        </w:rPr>
        <w:t>Стратегически значимые рыночные сегменты для фирмы «</w:t>
      </w:r>
      <w:r w:rsidR="00E75998">
        <w:rPr>
          <w:caps/>
          <w:sz w:val="28"/>
          <w:szCs w:val="28"/>
        </w:rPr>
        <w:t>КОМИЛЬФО</w:t>
      </w:r>
      <w:r w:rsidRPr="00844C0E">
        <w:rPr>
          <w:sz w:val="28"/>
          <w:szCs w:val="28"/>
        </w:rPr>
        <w:t>»</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800"/>
        <w:gridCol w:w="2920"/>
        <w:gridCol w:w="1980"/>
      </w:tblGrid>
      <w:tr w:rsidR="00816C0C" w:rsidRPr="00844C0E">
        <w:trPr>
          <w:trHeight w:val="1319"/>
          <w:jc w:val="center"/>
        </w:trPr>
        <w:tc>
          <w:tcPr>
            <w:tcW w:w="1982" w:type="dxa"/>
            <w:vAlign w:val="center"/>
          </w:tcPr>
          <w:p w:rsidR="00816C0C" w:rsidRPr="00844C0E" w:rsidRDefault="00816C0C" w:rsidP="00295B67">
            <w:pPr>
              <w:spacing w:line="360" w:lineRule="auto"/>
              <w:jc w:val="center"/>
              <w:rPr>
                <w:sz w:val="24"/>
                <w:szCs w:val="24"/>
              </w:rPr>
            </w:pPr>
            <w:r w:rsidRPr="00844C0E">
              <w:rPr>
                <w:sz w:val="24"/>
                <w:szCs w:val="24"/>
              </w:rPr>
              <w:t>Товарная группа</w:t>
            </w:r>
          </w:p>
        </w:tc>
        <w:tc>
          <w:tcPr>
            <w:tcW w:w="1800" w:type="dxa"/>
            <w:vAlign w:val="center"/>
          </w:tcPr>
          <w:p w:rsidR="00816C0C" w:rsidRPr="00844C0E" w:rsidRDefault="00816C0C" w:rsidP="00295B67">
            <w:pPr>
              <w:spacing w:line="360" w:lineRule="auto"/>
              <w:jc w:val="center"/>
              <w:rPr>
                <w:sz w:val="24"/>
                <w:szCs w:val="24"/>
              </w:rPr>
            </w:pPr>
            <w:r>
              <w:rPr>
                <w:sz w:val="24"/>
                <w:szCs w:val="24"/>
              </w:rPr>
              <w:t>Диваны</w:t>
            </w:r>
          </w:p>
        </w:tc>
        <w:tc>
          <w:tcPr>
            <w:tcW w:w="2920" w:type="dxa"/>
            <w:vAlign w:val="center"/>
          </w:tcPr>
          <w:p w:rsidR="00816C0C" w:rsidRPr="00844C0E" w:rsidRDefault="00816C0C" w:rsidP="00295B67">
            <w:pPr>
              <w:spacing w:line="360" w:lineRule="auto"/>
              <w:jc w:val="center"/>
              <w:rPr>
                <w:sz w:val="24"/>
                <w:szCs w:val="24"/>
              </w:rPr>
            </w:pPr>
            <w:r>
              <w:rPr>
                <w:sz w:val="24"/>
                <w:szCs w:val="24"/>
              </w:rPr>
              <w:t>Компьютерные столики, эргономические кресла, парты</w:t>
            </w:r>
          </w:p>
        </w:tc>
        <w:tc>
          <w:tcPr>
            <w:tcW w:w="1980" w:type="dxa"/>
            <w:vAlign w:val="center"/>
          </w:tcPr>
          <w:p w:rsidR="00816C0C" w:rsidRPr="00844C0E" w:rsidRDefault="00816C0C" w:rsidP="00295B67">
            <w:pPr>
              <w:spacing w:line="360" w:lineRule="auto"/>
              <w:jc w:val="center"/>
              <w:rPr>
                <w:sz w:val="24"/>
                <w:szCs w:val="24"/>
              </w:rPr>
            </w:pPr>
            <w:r>
              <w:rPr>
                <w:sz w:val="24"/>
                <w:szCs w:val="24"/>
              </w:rPr>
              <w:t>Детские кроватки</w:t>
            </w:r>
          </w:p>
        </w:tc>
      </w:tr>
      <w:tr w:rsidR="00816C0C" w:rsidRPr="00844C0E">
        <w:trPr>
          <w:trHeight w:val="1673"/>
          <w:jc w:val="center"/>
        </w:trPr>
        <w:tc>
          <w:tcPr>
            <w:tcW w:w="1982" w:type="dxa"/>
            <w:vAlign w:val="center"/>
          </w:tcPr>
          <w:p w:rsidR="00816C0C" w:rsidRPr="00844C0E" w:rsidRDefault="00816C0C" w:rsidP="00295B67">
            <w:pPr>
              <w:spacing w:line="360" w:lineRule="auto"/>
              <w:jc w:val="center"/>
              <w:rPr>
                <w:sz w:val="24"/>
                <w:szCs w:val="24"/>
              </w:rPr>
            </w:pPr>
            <w:r w:rsidRPr="00844C0E">
              <w:rPr>
                <w:sz w:val="24"/>
                <w:szCs w:val="24"/>
              </w:rPr>
              <w:t>Рыночный сегмент</w:t>
            </w:r>
          </w:p>
        </w:tc>
        <w:tc>
          <w:tcPr>
            <w:tcW w:w="1800" w:type="dxa"/>
            <w:vAlign w:val="center"/>
          </w:tcPr>
          <w:p w:rsidR="00816C0C" w:rsidRPr="00844C0E" w:rsidRDefault="004A43C6" w:rsidP="00295B67">
            <w:pPr>
              <w:spacing w:line="360" w:lineRule="auto"/>
              <w:jc w:val="center"/>
              <w:rPr>
                <w:sz w:val="24"/>
                <w:szCs w:val="24"/>
              </w:rPr>
            </w:pPr>
            <w:r>
              <w:rPr>
                <w:sz w:val="24"/>
                <w:szCs w:val="24"/>
              </w:rPr>
              <w:t>Физические и юридические лица</w:t>
            </w:r>
          </w:p>
        </w:tc>
        <w:tc>
          <w:tcPr>
            <w:tcW w:w="2920" w:type="dxa"/>
            <w:vAlign w:val="center"/>
          </w:tcPr>
          <w:p w:rsidR="00816C0C" w:rsidRPr="00844C0E" w:rsidRDefault="00816C0C" w:rsidP="00295B67">
            <w:pPr>
              <w:spacing w:line="360" w:lineRule="auto"/>
              <w:jc w:val="center"/>
              <w:rPr>
                <w:sz w:val="24"/>
                <w:szCs w:val="24"/>
              </w:rPr>
            </w:pPr>
            <w:r w:rsidRPr="00844C0E">
              <w:rPr>
                <w:sz w:val="24"/>
                <w:szCs w:val="24"/>
              </w:rPr>
              <w:t xml:space="preserve">Учебные учреждения, школы, ВУЗы, ПТУ, автошколы, </w:t>
            </w:r>
            <w:r>
              <w:rPr>
                <w:sz w:val="24"/>
                <w:szCs w:val="24"/>
              </w:rPr>
              <w:t>физические и юридические лица</w:t>
            </w:r>
          </w:p>
        </w:tc>
        <w:tc>
          <w:tcPr>
            <w:tcW w:w="1980" w:type="dxa"/>
            <w:vAlign w:val="center"/>
          </w:tcPr>
          <w:p w:rsidR="00816C0C" w:rsidRPr="00844C0E" w:rsidRDefault="00816C0C" w:rsidP="00295B67">
            <w:pPr>
              <w:spacing w:line="360" w:lineRule="auto"/>
              <w:jc w:val="center"/>
              <w:rPr>
                <w:sz w:val="24"/>
                <w:szCs w:val="24"/>
              </w:rPr>
            </w:pPr>
            <w:r w:rsidRPr="00844C0E">
              <w:rPr>
                <w:sz w:val="24"/>
                <w:szCs w:val="24"/>
              </w:rPr>
              <w:t>Детские дома, приюты, детские сады, молодые семьи</w:t>
            </w:r>
          </w:p>
        </w:tc>
      </w:tr>
    </w:tbl>
    <w:p w:rsidR="00BD5773" w:rsidRDefault="00C77B60" w:rsidP="008558A9">
      <w:pPr>
        <w:spacing w:before="120" w:line="360" w:lineRule="auto"/>
        <w:ind w:firstLine="709"/>
        <w:jc w:val="both"/>
        <w:rPr>
          <w:sz w:val="28"/>
          <w:szCs w:val="28"/>
        </w:rPr>
      </w:pPr>
      <w:r w:rsidRPr="00844C0E">
        <w:rPr>
          <w:sz w:val="28"/>
          <w:szCs w:val="28"/>
        </w:rPr>
        <w:t xml:space="preserve">Из таблицы 2.2.1.видно, что самым значимым рыночным сегментом является </w:t>
      </w:r>
      <w:r w:rsidR="004A43C6">
        <w:rPr>
          <w:sz w:val="28"/>
          <w:szCs w:val="28"/>
        </w:rPr>
        <w:t>физические лица</w:t>
      </w:r>
      <w:r w:rsidRPr="00844C0E">
        <w:rPr>
          <w:sz w:val="28"/>
          <w:szCs w:val="28"/>
        </w:rPr>
        <w:t xml:space="preserve"> и различные учебные учреждения.</w:t>
      </w:r>
    </w:p>
    <w:p w:rsidR="00C77B60" w:rsidRPr="00844C0E" w:rsidRDefault="00C77B60" w:rsidP="00BD5773">
      <w:pPr>
        <w:spacing w:before="120" w:line="360" w:lineRule="auto"/>
        <w:ind w:firstLine="709"/>
        <w:jc w:val="right"/>
        <w:rPr>
          <w:sz w:val="28"/>
          <w:szCs w:val="28"/>
        </w:rPr>
      </w:pPr>
      <w:r w:rsidRPr="00844C0E">
        <w:rPr>
          <w:sz w:val="28"/>
          <w:szCs w:val="28"/>
        </w:rPr>
        <w:t>Таблица 2.2.2.</w:t>
      </w:r>
    </w:p>
    <w:p w:rsidR="00C77B60" w:rsidRPr="00844C0E" w:rsidRDefault="00C77B60" w:rsidP="00C77B60">
      <w:pPr>
        <w:spacing w:line="360" w:lineRule="auto"/>
        <w:jc w:val="center"/>
        <w:rPr>
          <w:sz w:val="28"/>
          <w:szCs w:val="28"/>
        </w:rPr>
      </w:pPr>
      <w:r w:rsidRPr="00844C0E">
        <w:rPr>
          <w:sz w:val="28"/>
          <w:szCs w:val="28"/>
        </w:rPr>
        <w:t xml:space="preserve">Рыночный профиль целевого клиента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4"/>
        <w:gridCol w:w="3600"/>
        <w:gridCol w:w="3446"/>
      </w:tblGrid>
      <w:tr w:rsidR="00C77B60" w:rsidRPr="00844C0E">
        <w:trPr>
          <w:jc w:val="center"/>
        </w:trPr>
        <w:tc>
          <w:tcPr>
            <w:tcW w:w="2984" w:type="dxa"/>
            <w:vAlign w:val="center"/>
          </w:tcPr>
          <w:p w:rsidR="00C77B60" w:rsidRPr="00844C0E" w:rsidRDefault="00C77B60" w:rsidP="00295B67">
            <w:pPr>
              <w:jc w:val="center"/>
              <w:rPr>
                <w:sz w:val="24"/>
                <w:szCs w:val="24"/>
              </w:rPr>
            </w:pPr>
            <w:r w:rsidRPr="00844C0E">
              <w:rPr>
                <w:sz w:val="24"/>
                <w:szCs w:val="24"/>
              </w:rPr>
              <w:t>Товарная группа</w:t>
            </w:r>
          </w:p>
        </w:tc>
        <w:tc>
          <w:tcPr>
            <w:tcW w:w="3600" w:type="dxa"/>
            <w:vAlign w:val="center"/>
          </w:tcPr>
          <w:p w:rsidR="00C77B60" w:rsidRPr="00844C0E" w:rsidRDefault="00C77B60" w:rsidP="00295B67">
            <w:pPr>
              <w:jc w:val="center"/>
              <w:rPr>
                <w:sz w:val="24"/>
                <w:szCs w:val="24"/>
              </w:rPr>
            </w:pPr>
            <w:r w:rsidRPr="00844C0E">
              <w:rPr>
                <w:sz w:val="24"/>
                <w:szCs w:val="24"/>
              </w:rPr>
              <w:t>Основные потребительские ценности</w:t>
            </w:r>
          </w:p>
        </w:tc>
        <w:tc>
          <w:tcPr>
            <w:tcW w:w="3446" w:type="dxa"/>
            <w:vAlign w:val="center"/>
          </w:tcPr>
          <w:p w:rsidR="00C77B60" w:rsidRPr="00844C0E" w:rsidRDefault="00C77B60" w:rsidP="00295B67">
            <w:pPr>
              <w:jc w:val="center"/>
              <w:rPr>
                <w:sz w:val="24"/>
                <w:szCs w:val="24"/>
              </w:rPr>
            </w:pPr>
            <w:r w:rsidRPr="00844C0E">
              <w:rPr>
                <w:sz w:val="24"/>
                <w:szCs w:val="24"/>
              </w:rPr>
              <w:t>Основные требования, предъявляемые к товару</w:t>
            </w:r>
          </w:p>
        </w:tc>
      </w:tr>
      <w:tr w:rsidR="00C77B60" w:rsidRPr="00844C0E">
        <w:trPr>
          <w:jc w:val="center"/>
        </w:trPr>
        <w:tc>
          <w:tcPr>
            <w:tcW w:w="2984" w:type="dxa"/>
            <w:vAlign w:val="center"/>
          </w:tcPr>
          <w:p w:rsidR="00C77B60" w:rsidRPr="00844C0E" w:rsidRDefault="004D27B5" w:rsidP="00295B67">
            <w:pPr>
              <w:jc w:val="center"/>
              <w:rPr>
                <w:sz w:val="24"/>
                <w:szCs w:val="24"/>
              </w:rPr>
            </w:pPr>
            <w:r>
              <w:rPr>
                <w:sz w:val="24"/>
                <w:szCs w:val="24"/>
              </w:rPr>
              <w:t xml:space="preserve">Компьютерные столики, </w:t>
            </w:r>
            <w:r w:rsidR="00295B67">
              <w:rPr>
                <w:sz w:val="24"/>
                <w:szCs w:val="24"/>
              </w:rPr>
              <w:t>эргономические кресла</w:t>
            </w:r>
          </w:p>
        </w:tc>
        <w:tc>
          <w:tcPr>
            <w:tcW w:w="3600" w:type="dxa"/>
            <w:vAlign w:val="center"/>
          </w:tcPr>
          <w:p w:rsidR="00C77B60" w:rsidRPr="00844C0E" w:rsidRDefault="00C77B60" w:rsidP="00295B67">
            <w:pPr>
              <w:jc w:val="center"/>
              <w:rPr>
                <w:sz w:val="24"/>
                <w:szCs w:val="24"/>
              </w:rPr>
            </w:pPr>
            <w:r w:rsidRPr="00844C0E">
              <w:rPr>
                <w:sz w:val="24"/>
                <w:szCs w:val="24"/>
              </w:rPr>
              <w:t>Красота, удобство, невысокая цена, легкость</w:t>
            </w:r>
          </w:p>
        </w:tc>
        <w:tc>
          <w:tcPr>
            <w:tcW w:w="3446" w:type="dxa"/>
            <w:vAlign w:val="center"/>
          </w:tcPr>
          <w:p w:rsidR="00C77B60" w:rsidRPr="00844C0E" w:rsidRDefault="00C77B60" w:rsidP="00295B67">
            <w:pPr>
              <w:jc w:val="center"/>
              <w:rPr>
                <w:sz w:val="24"/>
                <w:szCs w:val="24"/>
              </w:rPr>
            </w:pPr>
            <w:r w:rsidRPr="00844C0E">
              <w:rPr>
                <w:sz w:val="24"/>
                <w:szCs w:val="24"/>
              </w:rPr>
              <w:t>Прочность, надежность, долговечность</w:t>
            </w:r>
          </w:p>
        </w:tc>
      </w:tr>
      <w:tr w:rsidR="00C77B60" w:rsidRPr="00844C0E">
        <w:trPr>
          <w:jc w:val="center"/>
        </w:trPr>
        <w:tc>
          <w:tcPr>
            <w:tcW w:w="2984" w:type="dxa"/>
            <w:vAlign w:val="center"/>
          </w:tcPr>
          <w:p w:rsidR="00C77B60" w:rsidRPr="00844C0E" w:rsidRDefault="00B66045" w:rsidP="00295B67">
            <w:pPr>
              <w:jc w:val="center"/>
              <w:rPr>
                <w:sz w:val="24"/>
                <w:szCs w:val="24"/>
              </w:rPr>
            </w:pPr>
            <w:r>
              <w:rPr>
                <w:sz w:val="24"/>
                <w:szCs w:val="24"/>
              </w:rPr>
              <w:t>Детские кроватки</w:t>
            </w:r>
          </w:p>
        </w:tc>
        <w:tc>
          <w:tcPr>
            <w:tcW w:w="3600" w:type="dxa"/>
            <w:vAlign w:val="center"/>
          </w:tcPr>
          <w:p w:rsidR="00C77B60" w:rsidRPr="00844C0E" w:rsidRDefault="00C77B60" w:rsidP="00295B67">
            <w:pPr>
              <w:jc w:val="center"/>
              <w:rPr>
                <w:sz w:val="24"/>
                <w:szCs w:val="24"/>
              </w:rPr>
            </w:pPr>
            <w:r w:rsidRPr="00844C0E">
              <w:rPr>
                <w:sz w:val="24"/>
                <w:szCs w:val="24"/>
              </w:rPr>
              <w:t>Удобство сборки и использования, красота, цена, экологичность, безопасность, легкость</w:t>
            </w:r>
          </w:p>
        </w:tc>
        <w:tc>
          <w:tcPr>
            <w:tcW w:w="3446" w:type="dxa"/>
            <w:vAlign w:val="center"/>
          </w:tcPr>
          <w:p w:rsidR="00C77B60" w:rsidRPr="00844C0E" w:rsidRDefault="00C77B60" w:rsidP="00295B67">
            <w:pPr>
              <w:jc w:val="center"/>
              <w:rPr>
                <w:sz w:val="24"/>
                <w:szCs w:val="24"/>
              </w:rPr>
            </w:pPr>
            <w:r w:rsidRPr="00844C0E">
              <w:rPr>
                <w:sz w:val="24"/>
                <w:szCs w:val="24"/>
              </w:rPr>
              <w:t>Прочность, надежность,</w:t>
            </w:r>
          </w:p>
          <w:p w:rsidR="00C77B60" w:rsidRPr="00844C0E" w:rsidRDefault="00C77B60" w:rsidP="00295B67">
            <w:pPr>
              <w:jc w:val="center"/>
              <w:rPr>
                <w:sz w:val="24"/>
                <w:szCs w:val="24"/>
              </w:rPr>
            </w:pPr>
            <w:r w:rsidRPr="00844C0E">
              <w:rPr>
                <w:sz w:val="24"/>
                <w:szCs w:val="24"/>
              </w:rPr>
              <w:t>долговечность</w:t>
            </w:r>
          </w:p>
        </w:tc>
      </w:tr>
      <w:tr w:rsidR="00C77B60" w:rsidRPr="00844C0E">
        <w:trPr>
          <w:trHeight w:val="970"/>
          <w:jc w:val="center"/>
        </w:trPr>
        <w:tc>
          <w:tcPr>
            <w:tcW w:w="2984" w:type="dxa"/>
            <w:vAlign w:val="center"/>
          </w:tcPr>
          <w:p w:rsidR="00C77B60" w:rsidRPr="00844C0E" w:rsidRDefault="004A43C6" w:rsidP="00295B67">
            <w:pPr>
              <w:jc w:val="center"/>
              <w:rPr>
                <w:sz w:val="24"/>
                <w:szCs w:val="24"/>
              </w:rPr>
            </w:pPr>
            <w:r>
              <w:rPr>
                <w:sz w:val="24"/>
                <w:szCs w:val="24"/>
              </w:rPr>
              <w:t>Диван</w:t>
            </w:r>
          </w:p>
        </w:tc>
        <w:tc>
          <w:tcPr>
            <w:tcW w:w="3600" w:type="dxa"/>
            <w:vAlign w:val="center"/>
          </w:tcPr>
          <w:p w:rsidR="00C77B60" w:rsidRPr="00844C0E" w:rsidRDefault="00C77B60" w:rsidP="00295B67">
            <w:pPr>
              <w:jc w:val="center"/>
              <w:rPr>
                <w:sz w:val="24"/>
                <w:szCs w:val="24"/>
              </w:rPr>
            </w:pPr>
            <w:r w:rsidRPr="00844C0E">
              <w:rPr>
                <w:sz w:val="24"/>
                <w:szCs w:val="24"/>
              </w:rPr>
              <w:t>Удобство сборки, соответствие моде, красота, стильный дизайн, экологичность, безопасность</w:t>
            </w:r>
          </w:p>
        </w:tc>
        <w:tc>
          <w:tcPr>
            <w:tcW w:w="3446" w:type="dxa"/>
            <w:vAlign w:val="center"/>
          </w:tcPr>
          <w:p w:rsidR="00C77B60" w:rsidRPr="00844C0E" w:rsidRDefault="00C77B60" w:rsidP="00295B67">
            <w:pPr>
              <w:jc w:val="center"/>
              <w:rPr>
                <w:sz w:val="24"/>
                <w:szCs w:val="24"/>
              </w:rPr>
            </w:pPr>
            <w:r w:rsidRPr="00844C0E">
              <w:rPr>
                <w:sz w:val="24"/>
                <w:szCs w:val="24"/>
              </w:rPr>
              <w:t>Прочность, надежность,</w:t>
            </w:r>
          </w:p>
          <w:p w:rsidR="00C77B60" w:rsidRPr="00844C0E" w:rsidRDefault="00C77B60" w:rsidP="00295B67">
            <w:pPr>
              <w:jc w:val="center"/>
              <w:rPr>
                <w:sz w:val="24"/>
                <w:szCs w:val="24"/>
              </w:rPr>
            </w:pPr>
            <w:r w:rsidRPr="00844C0E">
              <w:rPr>
                <w:sz w:val="24"/>
                <w:szCs w:val="24"/>
              </w:rPr>
              <w:t>долговечность</w:t>
            </w:r>
          </w:p>
        </w:tc>
      </w:tr>
    </w:tbl>
    <w:p w:rsidR="00C77B60" w:rsidRPr="0095575A" w:rsidRDefault="00C77B60" w:rsidP="008558A9">
      <w:pPr>
        <w:tabs>
          <w:tab w:val="left" w:pos="900"/>
          <w:tab w:val="left" w:pos="1080"/>
        </w:tabs>
        <w:spacing w:before="120" w:line="360" w:lineRule="auto"/>
        <w:ind w:firstLine="709"/>
        <w:jc w:val="both"/>
        <w:rPr>
          <w:sz w:val="28"/>
          <w:szCs w:val="28"/>
        </w:rPr>
      </w:pPr>
      <w:r w:rsidRPr="00844C0E">
        <w:rPr>
          <w:sz w:val="28"/>
          <w:szCs w:val="28"/>
        </w:rPr>
        <w:t xml:space="preserve">Как видно из таблицы 2.2.2.основными требованиями, предъявляемыми к товару, является прочность и надежность, а потребительские ценности - </w:t>
      </w:r>
      <w:r w:rsidRPr="0095575A">
        <w:rPr>
          <w:sz w:val="28"/>
          <w:szCs w:val="28"/>
        </w:rPr>
        <w:t>стильный дизайн и красота.</w:t>
      </w:r>
    </w:p>
    <w:p w:rsidR="0095575A" w:rsidRPr="0095575A" w:rsidRDefault="0095575A" w:rsidP="0095575A">
      <w:pPr>
        <w:tabs>
          <w:tab w:val="left" w:pos="900"/>
          <w:tab w:val="left" w:pos="1080"/>
        </w:tabs>
        <w:spacing w:line="360" w:lineRule="auto"/>
        <w:ind w:firstLine="709"/>
        <w:jc w:val="both"/>
        <w:rPr>
          <w:sz w:val="28"/>
          <w:szCs w:val="28"/>
        </w:rPr>
      </w:pPr>
      <w:r w:rsidRPr="0095575A">
        <w:rPr>
          <w:sz w:val="28"/>
          <w:szCs w:val="28"/>
        </w:rPr>
        <w:t>Для удобства мы разбиваем сегмент рынка по группам потребителей на подгруппы:</w:t>
      </w:r>
    </w:p>
    <w:p w:rsidR="0095575A" w:rsidRPr="0095575A" w:rsidRDefault="0095575A" w:rsidP="003C3485">
      <w:pPr>
        <w:numPr>
          <w:ilvl w:val="0"/>
          <w:numId w:val="12"/>
        </w:numPr>
        <w:tabs>
          <w:tab w:val="clear" w:pos="1069"/>
          <w:tab w:val="left" w:pos="1080"/>
        </w:tabs>
        <w:spacing w:line="360" w:lineRule="auto"/>
        <w:ind w:left="0" w:firstLine="709"/>
        <w:jc w:val="both"/>
        <w:rPr>
          <w:sz w:val="28"/>
          <w:szCs w:val="28"/>
        </w:rPr>
      </w:pPr>
      <w:r w:rsidRPr="0095575A">
        <w:rPr>
          <w:sz w:val="28"/>
          <w:szCs w:val="28"/>
        </w:rPr>
        <w:t>Преуспевающие клиенты – для этой группы потребителей мы разработали специальные конструкции мебели, которые отличаются качеством материала, древесины, из которых они выполнены.</w:t>
      </w:r>
    </w:p>
    <w:p w:rsidR="0095575A" w:rsidRPr="0095575A" w:rsidRDefault="0095575A" w:rsidP="0095575A">
      <w:pPr>
        <w:numPr>
          <w:ilvl w:val="0"/>
          <w:numId w:val="12"/>
        </w:numPr>
        <w:tabs>
          <w:tab w:val="clear" w:pos="1069"/>
          <w:tab w:val="left" w:pos="900"/>
          <w:tab w:val="left" w:pos="1080"/>
          <w:tab w:val="num" w:pos="1200"/>
        </w:tabs>
        <w:spacing w:line="360" w:lineRule="auto"/>
        <w:ind w:left="0" w:firstLine="709"/>
        <w:jc w:val="both"/>
        <w:rPr>
          <w:sz w:val="28"/>
          <w:szCs w:val="28"/>
        </w:rPr>
      </w:pPr>
      <w:r w:rsidRPr="0095575A">
        <w:rPr>
          <w:sz w:val="28"/>
          <w:szCs w:val="28"/>
        </w:rPr>
        <w:t>Клиенты со средним доходом – наибольший удельный вес производимой нами мебели падает именно на эту группу потребителей: эта мебель также высокого качества, с расширенным ассортиментом и цветовой гаммой</w:t>
      </w:r>
      <w:r>
        <w:rPr>
          <w:sz w:val="28"/>
          <w:szCs w:val="28"/>
        </w:rPr>
        <w:t>.</w:t>
      </w:r>
    </w:p>
    <w:p w:rsidR="0095575A" w:rsidRPr="0095575A" w:rsidRDefault="003C3485" w:rsidP="0095575A">
      <w:pPr>
        <w:numPr>
          <w:ilvl w:val="0"/>
          <w:numId w:val="12"/>
        </w:numPr>
        <w:tabs>
          <w:tab w:val="clear" w:pos="1069"/>
          <w:tab w:val="left" w:pos="900"/>
          <w:tab w:val="left" w:pos="1080"/>
          <w:tab w:val="num" w:pos="1200"/>
        </w:tabs>
        <w:spacing w:line="360" w:lineRule="auto"/>
        <w:ind w:left="0" w:firstLine="709"/>
        <w:jc w:val="both"/>
        <w:rPr>
          <w:sz w:val="28"/>
          <w:szCs w:val="28"/>
        </w:rPr>
      </w:pPr>
      <w:r>
        <w:rPr>
          <w:sz w:val="28"/>
          <w:szCs w:val="28"/>
        </w:rPr>
        <w:t>Молодые семьи</w:t>
      </w:r>
      <w:r w:rsidR="0095575A" w:rsidRPr="0095575A">
        <w:rPr>
          <w:sz w:val="28"/>
          <w:szCs w:val="28"/>
        </w:rPr>
        <w:t xml:space="preserve"> – наша фирма не оставила без внимания и эту группу потребителей, </w:t>
      </w:r>
      <w:r>
        <w:rPr>
          <w:sz w:val="28"/>
          <w:szCs w:val="28"/>
        </w:rPr>
        <w:t>так как она занимае</w:t>
      </w:r>
      <w:r w:rsidR="00647499">
        <w:rPr>
          <w:sz w:val="28"/>
          <w:szCs w:val="28"/>
        </w:rPr>
        <w:t xml:space="preserve">т значительную часть рынка: эта мебель высокого качества с современным дизайном, </w:t>
      </w:r>
      <w:r w:rsidR="000B2ACA">
        <w:rPr>
          <w:sz w:val="28"/>
          <w:szCs w:val="28"/>
        </w:rPr>
        <w:t>доступна по цене, отвечает всем требованиям данной группы потребителей.</w:t>
      </w:r>
    </w:p>
    <w:p w:rsidR="00C77B60" w:rsidRPr="00844C0E" w:rsidRDefault="00C77B60" w:rsidP="006F44CF">
      <w:pPr>
        <w:pStyle w:val="Dima1"/>
      </w:pPr>
      <w:bookmarkStart w:id="11" w:name="_Toc104911962"/>
      <w:bookmarkStart w:id="12" w:name="_Toc104912093"/>
      <w:r w:rsidRPr="00844C0E">
        <w:t>2.3. Рынок производителя (конкурентов).</w:t>
      </w:r>
      <w:bookmarkEnd w:id="11"/>
      <w:bookmarkEnd w:id="12"/>
    </w:p>
    <w:p w:rsidR="00C77B60" w:rsidRPr="00844C0E" w:rsidRDefault="00C77B60" w:rsidP="00C77B60">
      <w:pPr>
        <w:tabs>
          <w:tab w:val="left" w:pos="2752"/>
        </w:tabs>
        <w:spacing w:line="360" w:lineRule="auto"/>
        <w:ind w:firstLine="709"/>
        <w:jc w:val="both"/>
        <w:rPr>
          <w:sz w:val="28"/>
          <w:szCs w:val="28"/>
        </w:rPr>
      </w:pPr>
      <w:r w:rsidRPr="00844C0E">
        <w:rPr>
          <w:sz w:val="28"/>
          <w:szCs w:val="28"/>
        </w:rPr>
        <w:t>На сегодняшний день на российском рынке функционирует множество мебельных фирм. На их долю приходится около четверти российского производства мебели, еще 30 % делают сорок менее крупных предприятий. Половину всей мебели в стране выпускают около 3500 мебельных предприятий, причем это новые фирмы, родившиеся в эпоху реформ, которые располагают профессиональными высококлассными кадрами.</w:t>
      </w:r>
      <w:r w:rsidR="002E2F26">
        <w:rPr>
          <w:sz w:val="28"/>
          <w:szCs w:val="28"/>
        </w:rPr>
        <w:t xml:space="preserve"> </w:t>
      </w:r>
      <w:r w:rsidRPr="00844C0E">
        <w:rPr>
          <w:sz w:val="28"/>
          <w:szCs w:val="28"/>
        </w:rPr>
        <w:t xml:space="preserve">В пределах страны в целом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 xml:space="preserve">» занимает незначительную долю рынка. </w:t>
      </w:r>
    </w:p>
    <w:p w:rsidR="00C77B60" w:rsidRPr="00844C0E" w:rsidRDefault="00C77B60" w:rsidP="00C77B60">
      <w:pPr>
        <w:spacing w:line="360" w:lineRule="auto"/>
        <w:ind w:firstLine="709"/>
        <w:jc w:val="both"/>
        <w:rPr>
          <w:sz w:val="28"/>
          <w:szCs w:val="28"/>
        </w:rPr>
      </w:pPr>
      <w:r w:rsidRPr="00844C0E">
        <w:rPr>
          <w:sz w:val="28"/>
          <w:szCs w:val="28"/>
        </w:rPr>
        <w:t xml:space="preserve">Основными конкурентами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 xml:space="preserve">» являются </w:t>
      </w:r>
      <w:r w:rsidR="00E95617">
        <w:rPr>
          <w:sz w:val="28"/>
          <w:szCs w:val="28"/>
        </w:rPr>
        <w:t>местные</w:t>
      </w:r>
      <w:r w:rsidRPr="00844C0E">
        <w:rPr>
          <w:sz w:val="28"/>
          <w:szCs w:val="28"/>
        </w:rPr>
        <w:t xml:space="preserve"> </w:t>
      </w:r>
      <w:r w:rsidR="00E95617">
        <w:rPr>
          <w:sz w:val="28"/>
          <w:szCs w:val="28"/>
        </w:rPr>
        <w:t xml:space="preserve">фирмы </w:t>
      </w:r>
      <w:r w:rsidRPr="00844C0E">
        <w:rPr>
          <w:sz w:val="28"/>
          <w:szCs w:val="28"/>
        </w:rPr>
        <w:t xml:space="preserve"> «</w:t>
      </w:r>
      <w:r w:rsidR="00E95617">
        <w:rPr>
          <w:sz w:val="28"/>
          <w:szCs w:val="28"/>
        </w:rPr>
        <w:t>Алькасар</w:t>
      </w:r>
      <w:r w:rsidRPr="00844C0E">
        <w:rPr>
          <w:sz w:val="28"/>
          <w:szCs w:val="28"/>
        </w:rPr>
        <w:t xml:space="preserve">», «Мебель на Профсоюзной» и </w:t>
      </w:r>
      <w:r w:rsidR="00E95617">
        <w:rPr>
          <w:sz w:val="28"/>
          <w:szCs w:val="28"/>
        </w:rPr>
        <w:t xml:space="preserve">районная </w:t>
      </w:r>
      <w:r w:rsidRPr="00844C0E">
        <w:rPr>
          <w:sz w:val="28"/>
          <w:szCs w:val="28"/>
        </w:rPr>
        <w:t xml:space="preserve"> «Байкал мебель» - фирмы занимающиеся производством и реализацией мебели</w:t>
      </w:r>
      <w:r w:rsidR="00E95617">
        <w:rPr>
          <w:sz w:val="28"/>
          <w:szCs w:val="28"/>
        </w:rPr>
        <w:t>,</w:t>
      </w:r>
      <w:r w:rsidRPr="00844C0E">
        <w:rPr>
          <w:sz w:val="28"/>
          <w:szCs w:val="28"/>
        </w:rPr>
        <w:t xml:space="preserve"> продукции строительно-ремонтного направления и бытовой мебели. Продукция нашего предприятия и продукция конкурентов не однообразная и  рассчитана на разные рыночные сегменты</w:t>
      </w:r>
      <w:r w:rsidR="00E95617">
        <w:rPr>
          <w:sz w:val="28"/>
          <w:szCs w:val="28"/>
        </w:rPr>
        <w:t>.</w:t>
      </w:r>
    </w:p>
    <w:p w:rsidR="00C77B60" w:rsidRPr="00844C0E" w:rsidRDefault="00C77B60" w:rsidP="00C77B60">
      <w:pPr>
        <w:spacing w:line="360" w:lineRule="auto"/>
        <w:ind w:firstLine="709"/>
        <w:jc w:val="both"/>
        <w:rPr>
          <w:sz w:val="28"/>
          <w:szCs w:val="28"/>
        </w:rPr>
      </w:pPr>
      <w:r w:rsidRPr="00844C0E">
        <w:rPr>
          <w:sz w:val="28"/>
          <w:szCs w:val="28"/>
        </w:rPr>
        <w:t>Продукция</w:t>
      </w:r>
      <w:r w:rsidR="00E95617">
        <w:rPr>
          <w:sz w:val="28"/>
          <w:szCs w:val="28"/>
        </w:rPr>
        <w:t xml:space="preserve"> фирмы</w:t>
      </w:r>
      <w:r w:rsidRPr="00844C0E">
        <w:rPr>
          <w:sz w:val="28"/>
          <w:szCs w:val="28"/>
        </w:rPr>
        <w:t xml:space="preserve"> «Байкал мебель» характеризуется высоким качеством</w:t>
      </w:r>
      <w:r w:rsidR="00E95617">
        <w:rPr>
          <w:sz w:val="28"/>
          <w:szCs w:val="28"/>
        </w:rPr>
        <w:t>, элегантным стилем</w:t>
      </w:r>
      <w:r w:rsidRPr="00844C0E">
        <w:rPr>
          <w:sz w:val="28"/>
          <w:szCs w:val="28"/>
        </w:rPr>
        <w:t xml:space="preserve"> и высокой ценой</w:t>
      </w:r>
      <w:r w:rsidR="00E95617">
        <w:rPr>
          <w:sz w:val="28"/>
          <w:szCs w:val="28"/>
        </w:rPr>
        <w:t xml:space="preserve"> (из-за того большие транспортные издержки)</w:t>
      </w:r>
      <w:r w:rsidRPr="00844C0E">
        <w:rPr>
          <w:sz w:val="28"/>
          <w:szCs w:val="28"/>
        </w:rPr>
        <w:t>. Она рассчитана на потребителей с высоким уровнем дохода. Поэтому она является доступной только для покупателей с высоким уровнем дохода.</w:t>
      </w:r>
    </w:p>
    <w:p w:rsidR="00C77B60" w:rsidRPr="00844C0E" w:rsidRDefault="00C77B60" w:rsidP="00C77B60">
      <w:pPr>
        <w:spacing w:line="360" w:lineRule="auto"/>
        <w:ind w:firstLine="709"/>
        <w:jc w:val="both"/>
        <w:rPr>
          <w:sz w:val="28"/>
          <w:szCs w:val="28"/>
        </w:rPr>
      </w:pPr>
      <w:r w:rsidRPr="00844C0E">
        <w:rPr>
          <w:sz w:val="28"/>
          <w:szCs w:val="28"/>
        </w:rPr>
        <w:t xml:space="preserve">Продукция </w:t>
      </w:r>
      <w:r w:rsidR="00E95617">
        <w:rPr>
          <w:sz w:val="28"/>
          <w:szCs w:val="28"/>
        </w:rPr>
        <w:t>фирмы</w:t>
      </w:r>
      <w:r w:rsidRPr="00844C0E">
        <w:rPr>
          <w:sz w:val="28"/>
          <w:szCs w:val="28"/>
        </w:rPr>
        <w:t xml:space="preserve"> «</w:t>
      </w:r>
      <w:r w:rsidR="00E95617">
        <w:rPr>
          <w:sz w:val="28"/>
          <w:szCs w:val="28"/>
        </w:rPr>
        <w:t>Алькасар</w:t>
      </w:r>
      <w:r w:rsidRPr="00844C0E">
        <w:rPr>
          <w:sz w:val="28"/>
          <w:szCs w:val="28"/>
        </w:rPr>
        <w:t xml:space="preserve">» соответствует </w:t>
      </w:r>
      <w:r w:rsidR="00E95617">
        <w:rPr>
          <w:sz w:val="28"/>
          <w:szCs w:val="28"/>
        </w:rPr>
        <w:t>отечественному</w:t>
      </w:r>
      <w:r w:rsidRPr="00844C0E">
        <w:rPr>
          <w:sz w:val="28"/>
          <w:szCs w:val="28"/>
        </w:rPr>
        <w:t xml:space="preserve"> уровню по качеству при основательно высокой цене. По своему дизайнерскому стилю</w:t>
      </w:r>
      <w:r w:rsidR="00E95617">
        <w:rPr>
          <w:sz w:val="28"/>
          <w:szCs w:val="28"/>
        </w:rPr>
        <w:t>,</w:t>
      </w:r>
      <w:r w:rsidRPr="00844C0E">
        <w:rPr>
          <w:sz w:val="28"/>
          <w:szCs w:val="28"/>
        </w:rPr>
        <w:t xml:space="preserve"> качеству и цене может конкурировать с аналогами </w:t>
      </w:r>
      <w:r w:rsidR="00E95617">
        <w:rPr>
          <w:sz w:val="28"/>
          <w:szCs w:val="28"/>
        </w:rPr>
        <w:t>районного</w:t>
      </w:r>
      <w:r w:rsidRPr="00844C0E">
        <w:rPr>
          <w:sz w:val="28"/>
          <w:szCs w:val="28"/>
        </w:rPr>
        <w:t xml:space="preserve"> производства.</w:t>
      </w:r>
    </w:p>
    <w:p w:rsidR="00C77B60" w:rsidRPr="00844C0E" w:rsidRDefault="00C77B60" w:rsidP="00C77B60">
      <w:pPr>
        <w:spacing w:line="360" w:lineRule="auto"/>
        <w:ind w:firstLine="709"/>
        <w:jc w:val="both"/>
        <w:rPr>
          <w:sz w:val="28"/>
          <w:szCs w:val="28"/>
        </w:rPr>
      </w:pPr>
      <w:r w:rsidRPr="00844C0E">
        <w:rPr>
          <w:sz w:val="28"/>
          <w:szCs w:val="28"/>
        </w:rPr>
        <w:t xml:space="preserve">Продукция </w:t>
      </w:r>
      <w:r w:rsidR="00E95617">
        <w:rPr>
          <w:sz w:val="28"/>
          <w:szCs w:val="28"/>
        </w:rPr>
        <w:t>предприятия</w:t>
      </w:r>
      <w:r w:rsidRPr="00844C0E">
        <w:rPr>
          <w:sz w:val="28"/>
          <w:szCs w:val="28"/>
        </w:rPr>
        <w:t xml:space="preserve"> «Мебель на Профсоюзной» достаточно высокого качества, но она несколько уступает по качеству </w:t>
      </w:r>
      <w:r w:rsidR="00E95617">
        <w:rPr>
          <w:sz w:val="28"/>
          <w:szCs w:val="28"/>
        </w:rPr>
        <w:t>районным</w:t>
      </w:r>
      <w:r w:rsidRPr="00844C0E">
        <w:rPr>
          <w:sz w:val="28"/>
          <w:szCs w:val="28"/>
        </w:rPr>
        <w:t xml:space="preserve"> фирмам-конкурентам. Продукция этого предприятия рассчитана на потребителей с высоким и средним уровнем дохода, поэтому она в большей степени доступна для потребителей.</w:t>
      </w:r>
    </w:p>
    <w:p w:rsidR="00C77B60" w:rsidRPr="00844C0E" w:rsidRDefault="00C77B60" w:rsidP="00C77B60">
      <w:pPr>
        <w:spacing w:line="360" w:lineRule="auto"/>
        <w:ind w:firstLine="709"/>
        <w:jc w:val="both"/>
        <w:rPr>
          <w:sz w:val="28"/>
          <w:szCs w:val="28"/>
        </w:rPr>
      </w:pPr>
      <w:r w:rsidRPr="00844C0E">
        <w:rPr>
          <w:sz w:val="28"/>
          <w:szCs w:val="28"/>
        </w:rPr>
        <w:t>Спрос на рынке мебели насыщен и фирмы склонны к проведению агрессивных стратегий, поэтому интенсивность конкуренции высокая. Появление на рынке крупного лидера</w:t>
      </w:r>
      <w:r w:rsidR="00C63596">
        <w:rPr>
          <w:sz w:val="28"/>
          <w:szCs w:val="28"/>
        </w:rPr>
        <w:t xml:space="preserve"> в ближайшее время маловероятно, т.к. все фирмы предлагают свою продукцию в небольших объемах, разной по качеству, функциональности, дизайну и цене.</w:t>
      </w:r>
    </w:p>
    <w:p w:rsidR="00C63596" w:rsidRPr="00FD5F11" w:rsidRDefault="00FD5F11" w:rsidP="00C77B60">
      <w:pPr>
        <w:spacing w:line="360" w:lineRule="auto"/>
        <w:ind w:firstLine="709"/>
        <w:jc w:val="both"/>
        <w:rPr>
          <w:sz w:val="28"/>
          <w:szCs w:val="28"/>
        </w:rPr>
      </w:pPr>
      <w:r>
        <w:rPr>
          <w:sz w:val="28"/>
          <w:szCs w:val="28"/>
        </w:rPr>
        <w:t>Наши конкуренты</w:t>
      </w:r>
      <w:r w:rsidR="00C63596" w:rsidRPr="00FD5F11">
        <w:rPr>
          <w:sz w:val="28"/>
          <w:szCs w:val="28"/>
        </w:rPr>
        <w:t xml:space="preserve"> </w:t>
      </w:r>
      <w:r>
        <w:rPr>
          <w:sz w:val="28"/>
          <w:szCs w:val="28"/>
        </w:rPr>
        <w:t>в</w:t>
      </w:r>
      <w:r w:rsidRPr="00FD5F11">
        <w:rPr>
          <w:sz w:val="28"/>
          <w:szCs w:val="28"/>
        </w:rPr>
        <w:t xml:space="preserve"> основном производят мягкую мебель для гостиных комнат и спален, среди нее: диваны, диван-кровати, кровати разных размеров, диваны в комплекте с креслами, отдельно кресла, мягкие стулья и другую мебель. Достаточно скуден ассортимент</w:t>
      </w:r>
      <w:r>
        <w:rPr>
          <w:sz w:val="28"/>
          <w:szCs w:val="28"/>
        </w:rPr>
        <w:t xml:space="preserve"> </w:t>
      </w:r>
      <w:r w:rsidRPr="00FD5F11">
        <w:rPr>
          <w:sz w:val="28"/>
          <w:szCs w:val="28"/>
        </w:rPr>
        <w:t>мебели для прихожей, детских комнат и офисов.</w:t>
      </w:r>
    </w:p>
    <w:p w:rsidR="00C63596" w:rsidRDefault="00C63596" w:rsidP="00C77B60">
      <w:pPr>
        <w:spacing w:line="360" w:lineRule="auto"/>
        <w:ind w:firstLine="709"/>
        <w:jc w:val="both"/>
        <w:rPr>
          <w:sz w:val="28"/>
          <w:szCs w:val="28"/>
        </w:rPr>
      </w:pPr>
      <w:r w:rsidRPr="00FD5F11">
        <w:rPr>
          <w:sz w:val="28"/>
          <w:szCs w:val="28"/>
        </w:rPr>
        <w:t>Современный дизайн – залог</w:t>
      </w:r>
      <w:r>
        <w:rPr>
          <w:sz w:val="28"/>
          <w:szCs w:val="28"/>
        </w:rPr>
        <w:t xml:space="preserve"> успеха, поэтому наша фирма акцентирует свое внимание на том, чтобы выпускаемая продукция соответствовала последним тенденциям моды. </w:t>
      </w:r>
      <w:r w:rsidR="00A81AA0">
        <w:rPr>
          <w:sz w:val="28"/>
          <w:szCs w:val="28"/>
        </w:rPr>
        <w:t>Для выхода на рынок мы будем вести агрессивную борьбу, потому что конкуренты тоже быстро адаптируются к изменениям на рынке.</w:t>
      </w:r>
      <w:r w:rsidR="00455D2B">
        <w:rPr>
          <w:sz w:val="28"/>
          <w:szCs w:val="28"/>
        </w:rPr>
        <w:t xml:space="preserve"> </w:t>
      </w:r>
    </w:p>
    <w:p w:rsidR="00C77B60" w:rsidRPr="00844C0E" w:rsidRDefault="00C77B60" w:rsidP="00C77B60">
      <w:pPr>
        <w:spacing w:line="360" w:lineRule="auto"/>
        <w:ind w:firstLine="709"/>
        <w:jc w:val="both"/>
        <w:rPr>
          <w:sz w:val="28"/>
          <w:szCs w:val="28"/>
        </w:rPr>
      </w:pPr>
      <w:r w:rsidRPr="00844C0E">
        <w:rPr>
          <w:sz w:val="28"/>
          <w:szCs w:val="28"/>
        </w:rPr>
        <w:t xml:space="preserve">Предприятие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 реализует свою продукцию на территории города Усть-Илимска, Усть-Илимского района</w:t>
      </w:r>
      <w:r w:rsidR="00FD5F11">
        <w:rPr>
          <w:sz w:val="28"/>
          <w:szCs w:val="28"/>
        </w:rPr>
        <w:t>.</w:t>
      </w:r>
      <w:r w:rsidRPr="00844C0E">
        <w:rPr>
          <w:sz w:val="28"/>
          <w:szCs w:val="28"/>
        </w:rPr>
        <w:t xml:space="preserve"> Сбыт своей продукции предприятие осуществляет </w:t>
      </w:r>
      <w:r w:rsidR="00FD5F11">
        <w:rPr>
          <w:sz w:val="28"/>
          <w:szCs w:val="28"/>
        </w:rPr>
        <w:t>напрямую через</w:t>
      </w:r>
      <w:r w:rsidRPr="00844C0E">
        <w:rPr>
          <w:sz w:val="28"/>
          <w:szCs w:val="28"/>
        </w:rPr>
        <w:t xml:space="preserve"> </w:t>
      </w:r>
      <w:r w:rsidR="00A81AA0" w:rsidRPr="00844C0E">
        <w:rPr>
          <w:sz w:val="28"/>
          <w:szCs w:val="28"/>
        </w:rPr>
        <w:t>специал</w:t>
      </w:r>
      <w:r w:rsidR="00A81AA0">
        <w:rPr>
          <w:sz w:val="28"/>
          <w:szCs w:val="28"/>
        </w:rPr>
        <w:t>изированные</w:t>
      </w:r>
      <w:r w:rsidRPr="00844C0E">
        <w:rPr>
          <w:sz w:val="28"/>
          <w:szCs w:val="28"/>
        </w:rPr>
        <w:t xml:space="preserve"> мебельные магазины,</w:t>
      </w:r>
      <w:r w:rsidR="00A81AA0">
        <w:rPr>
          <w:sz w:val="28"/>
          <w:szCs w:val="28"/>
        </w:rPr>
        <w:t xml:space="preserve"> один из которых оборудован выставочным стендом</w:t>
      </w:r>
      <w:r w:rsidRPr="00844C0E">
        <w:rPr>
          <w:sz w:val="28"/>
          <w:szCs w:val="28"/>
        </w:rPr>
        <w:t>. Предприятие устанавливает гарантийный срок на свою продукцию. Также предприятие осуществляет доставку со склада и монтаж продукции, включая послепродажное сервисное обслуживание покупателей. К товару прилагается специальная упаковка, защищающая его от повреждений при погрузке и транспортировке. Реализация продукции происходит через оформление индивидуальных заказов покупателями в офисе.</w:t>
      </w:r>
    </w:p>
    <w:p w:rsidR="00C77B60" w:rsidRPr="00844C0E" w:rsidRDefault="00C77B60" w:rsidP="006F44CF">
      <w:pPr>
        <w:pStyle w:val="Dima1"/>
      </w:pPr>
      <w:bookmarkStart w:id="13" w:name="_Toc104911963"/>
      <w:bookmarkStart w:id="14" w:name="_Toc104912094"/>
      <w:r w:rsidRPr="00844C0E">
        <w:t>2.4. Рынок цен</w:t>
      </w:r>
      <w:bookmarkEnd w:id="13"/>
      <w:bookmarkEnd w:id="14"/>
    </w:p>
    <w:p w:rsidR="00C77B60" w:rsidRPr="00BD5773" w:rsidRDefault="00C77B60" w:rsidP="00C77B60">
      <w:pPr>
        <w:spacing w:line="360" w:lineRule="auto"/>
        <w:ind w:firstLine="709"/>
        <w:jc w:val="both"/>
        <w:rPr>
          <w:sz w:val="28"/>
          <w:szCs w:val="28"/>
        </w:rPr>
      </w:pPr>
      <w:r w:rsidRPr="00844C0E">
        <w:rPr>
          <w:sz w:val="28"/>
          <w:szCs w:val="28"/>
        </w:rPr>
        <w:t xml:space="preserve">Спрос на рынке мебели </w:t>
      </w:r>
      <w:r w:rsidR="00455D2B">
        <w:rPr>
          <w:sz w:val="28"/>
          <w:szCs w:val="28"/>
        </w:rPr>
        <w:t>на</w:t>
      </w:r>
      <w:r w:rsidRPr="00844C0E">
        <w:rPr>
          <w:sz w:val="28"/>
          <w:szCs w:val="28"/>
        </w:rPr>
        <w:t>сыщен, что не дает возможности наращивать масштабы производства</w:t>
      </w:r>
      <w:r w:rsidR="00455D2B">
        <w:rPr>
          <w:sz w:val="28"/>
          <w:szCs w:val="28"/>
        </w:rPr>
        <w:t xml:space="preserve"> на первом этапе</w:t>
      </w:r>
      <w:r w:rsidRPr="00844C0E">
        <w:rPr>
          <w:sz w:val="28"/>
          <w:szCs w:val="28"/>
        </w:rPr>
        <w:t xml:space="preserve">, снижая себестоимость продукции. </w:t>
      </w:r>
      <w:r w:rsidR="00BD5773">
        <w:rPr>
          <w:sz w:val="28"/>
          <w:szCs w:val="28"/>
        </w:rPr>
        <w:t xml:space="preserve">Поэтому мы </w:t>
      </w:r>
      <w:r w:rsidR="00BD5773" w:rsidRPr="00BD5773">
        <w:rPr>
          <w:sz w:val="28"/>
          <w:szCs w:val="28"/>
        </w:rPr>
        <w:t>опираемся на то, чтобы ц</w:t>
      </w:r>
      <w:r w:rsidRPr="00BD5773">
        <w:rPr>
          <w:sz w:val="28"/>
          <w:szCs w:val="28"/>
        </w:rPr>
        <w:t>ена име</w:t>
      </w:r>
      <w:r w:rsidR="00BD5773" w:rsidRPr="00BD5773">
        <w:rPr>
          <w:sz w:val="28"/>
          <w:szCs w:val="28"/>
        </w:rPr>
        <w:t xml:space="preserve">ла </w:t>
      </w:r>
      <w:r w:rsidRPr="00BD5773">
        <w:rPr>
          <w:sz w:val="28"/>
          <w:szCs w:val="28"/>
        </w:rPr>
        <w:t xml:space="preserve">непосредственную связь с качеством. </w:t>
      </w:r>
      <w:r w:rsidR="00BD5773" w:rsidRPr="00BD5773">
        <w:rPr>
          <w:sz w:val="28"/>
          <w:szCs w:val="28"/>
        </w:rPr>
        <w:t xml:space="preserve">Также мы уделяем внимание, </w:t>
      </w:r>
      <w:r w:rsidRPr="00BD5773">
        <w:rPr>
          <w:sz w:val="28"/>
          <w:szCs w:val="28"/>
        </w:rPr>
        <w:t xml:space="preserve">чтобы цена отражала уровень качества товара и имидж фирмы. </w:t>
      </w:r>
      <w:r w:rsidR="00BD5773" w:rsidRPr="00BD5773">
        <w:rPr>
          <w:sz w:val="28"/>
          <w:szCs w:val="28"/>
        </w:rPr>
        <w:t xml:space="preserve">Возможен </w:t>
      </w:r>
      <w:r w:rsidRPr="00BD5773">
        <w:rPr>
          <w:sz w:val="28"/>
          <w:szCs w:val="28"/>
        </w:rPr>
        <w:t>резерв снижения себестоимости продукции за счет уменьшения накладных расходов</w:t>
      </w:r>
      <w:r w:rsidR="00BD5773">
        <w:rPr>
          <w:sz w:val="28"/>
          <w:szCs w:val="28"/>
        </w:rPr>
        <w:t>.</w:t>
      </w:r>
    </w:p>
    <w:p w:rsidR="00C77B60" w:rsidRPr="00844C0E" w:rsidRDefault="00C77B60" w:rsidP="00C77B60">
      <w:pPr>
        <w:spacing w:line="360" w:lineRule="auto"/>
        <w:ind w:firstLine="709"/>
        <w:jc w:val="both"/>
        <w:rPr>
          <w:sz w:val="28"/>
          <w:szCs w:val="28"/>
        </w:rPr>
      </w:pPr>
      <w:r w:rsidRPr="00BD5773">
        <w:rPr>
          <w:sz w:val="28"/>
          <w:szCs w:val="28"/>
        </w:rPr>
        <w:t>Продукция мебельных фирм конкурирующих на рынке города Усть-Илимска и Иркутской области не одинаковая</w:t>
      </w:r>
      <w:r w:rsidRPr="00844C0E">
        <w:rPr>
          <w:sz w:val="28"/>
          <w:szCs w:val="28"/>
        </w:rPr>
        <w:t xml:space="preserve"> как по цене, так и по качеству.</w:t>
      </w:r>
      <w:r w:rsidR="00455D2B">
        <w:rPr>
          <w:sz w:val="28"/>
          <w:szCs w:val="28"/>
        </w:rPr>
        <w:t xml:space="preserve"> Этот фактор является основополагающем для продвижения товара на рынок.</w:t>
      </w:r>
    </w:p>
    <w:p w:rsidR="00C77B60" w:rsidRPr="00844C0E" w:rsidRDefault="00C77B60" w:rsidP="00C77B60">
      <w:pPr>
        <w:spacing w:line="360" w:lineRule="auto"/>
        <w:ind w:firstLine="709"/>
        <w:jc w:val="both"/>
        <w:rPr>
          <w:sz w:val="28"/>
          <w:szCs w:val="28"/>
        </w:rPr>
      </w:pPr>
      <w:r w:rsidRPr="00844C0E">
        <w:rPr>
          <w:sz w:val="28"/>
          <w:szCs w:val="28"/>
        </w:rPr>
        <w:t>Самую качественную и дорогую мебель предлагает фирма «Байкал мебель»</w:t>
      </w:r>
      <w:r w:rsidR="0095575A">
        <w:rPr>
          <w:sz w:val="28"/>
          <w:szCs w:val="28"/>
        </w:rPr>
        <w:t>.</w:t>
      </w:r>
      <w:r w:rsidRPr="00844C0E">
        <w:rPr>
          <w:sz w:val="28"/>
          <w:szCs w:val="28"/>
        </w:rPr>
        <w:t xml:space="preserve"> Цена мебели фирм </w:t>
      </w:r>
      <w:r w:rsidR="00095291">
        <w:rPr>
          <w:sz w:val="28"/>
          <w:szCs w:val="28"/>
        </w:rPr>
        <w:t>ООО</w:t>
      </w:r>
      <w:r w:rsidRPr="00844C0E">
        <w:rPr>
          <w:sz w:val="28"/>
          <w:szCs w:val="28"/>
        </w:rPr>
        <w:t xml:space="preserve"> «</w:t>
      </w:r>
      <w:r w:rsidR="00E95617">
        <w:rPr>
          <w:sz w:val="28"/>
          <w:szCs w:val="28"/>
        </w:rPr>
        <w:t>Алькасар</w:t>
      </w:r>
      <w:r w:rsidRPr="00844C0E">
        <w:rPr>
          <w:sz w:val="28"/>
          <w:szCs w:val="28"/>
        </w:rPr>
        <w:t xml:space="preserve">» и ООО «Мебель на Профсоюзной» достаточно высокая, но она несколько ниже. По качеству эта мебель </w:t>
      </w:r>
      <w:r w:rsidR="0095575A">
        <w:rPr>
          <w:sz w:val="28"/>
          <w:szCs w:val="28"/>
        </w:rPr>
        <w:t xml:space="preserve">несколько уступает фирме </w:t>
      </w:r>
      <w:r w:rsidR="0095575A" w:rsidRPr="00844C0E">
        <w:rPr>
          <w:sz w:val="28"/>
          <w:szCs w:val="28"/>
        </w:rPr>
        <w:t>«Байкал мебель»</w:t>
      </w:r>
      <w:r w:rsidRPr="00844C0E">
        <w:rPr>
          <w:sz w:val="28"/>
          <w:szCs w:val="28"/>
        </w:rPr>
        <w:t>.</w:t>
      </w:r>
      <w:r w:rsidR="0095575A">
        <w:rPr>
          <w:sz w:val="28"/>
          <w:szCs w:val="28"/>
        </w:rPr>
        <w:t xml:space="preserve"> </w:t>
      </w:r>
    </w:p>
    <w:p w:rsidR="00C77B60" w:rsidRPr="00844C0E" w:rsidRDefault="00095291" w:rsidP="00C77B60">
      <w:pPr>
        <w:spacing w:line="360" w:lineRule="auto"/>
        <w:ind w:firstLine="709"/>
        <w:jc w:val="both"/>
        <w:rPr>
          <w:sz w:val="28"/>
          <w:szCs w:val="28"/>
        </w:rPr>
      </w:pPr>
      <w:r>
        <w:rPr>
          <w:sz w:val="28"/>
          <w:szCs w:val="28"/>
        </w:rPr>
        <w:t>ООО</w:t>
      </w:r>
      <w:r w:rsidR="00C77B60" w:rsidRPr="00844C0E">
        <w:rPr>
          <w:sz w:val="28"/>
          <w:szCs w:val="28"/>
        </w:rPr>
        <w:t xml:space="preserve"> «</w:t>
      </w:r>
      <w:r w:rsidR="00E75998">
        <w:rPr>
          <w:caps/>
          <w:sz w:val="28"/>
          <w:szCs w:val="28"/>
        </w:rPr>
        <w:t>КОМИЛЬФО</w:t>
      </w:r>
      <w:r w:rsidR="00C77B60" w:rsidRPr="00844C0E">
        <w:rPr>
          <w:sz w:val="28"/>
          <w:szCs w:val="28"/>
        </w:rPr>
        <w:t xml:space="preserve">» предлагает мебель </w:t>
      </w:r>
      <w:r w:rsidR="0095575A">
        <w:rPr>
          <w:sz w:val="28"/>
          <w:szCs w:val="28"/>
        </w:rPr>
        <w:t>высокого</w:t>
      </w:r>
      <w:r w:rsidR="00C77B60" w:rsidRPr="00844C0E">
        <w:rPr>
          <w:sz w:val="28"/>
          <w:szCs w:val="28"/>
        </w:rPr>
        <w:t xml:space="preserve"> качества,</w:t>
      </w:r>
      <w:r w:rsidR="0095575A">
        <w:rPr>
          <w:sz w:val="28"/>
          <w:szCs w:val="28"/>
        </w:rPr>
        <w:t xml:space="preserve"> современного дизайна, сравнительно  низкой цены</w:t>
      </w:r>
      <w:r w:rsidR="00C77B60" w:rsidRPr="00844C0E">
        <w:rPr>
          <w:sz w:val="28"/>
          <w:szCs w:val="28"/>
        </w:rPr>
        <w:t>, доступной для большинства потребителей.</w:t>
      </w:r>
    </w:p>
    <w:p w:rsidR="00C77B60" w:rsidRPr="00844C0E" w:rsidRDefault="00C77B60" w:rsidP="00C77B60">
      <w:pPr>
        <w:spacing w:line="360" w:lineRule="auto"/>
        <w:ind w:firstLine="709"/>
        <w:jc w:val="both"/>
        <w:rPr>
          <w:sz w:val="28"/>
          <w:szCs w:val="28"/>
        </w:rPr>
      </w:pPr>
      <w:r w:rsidRPr="00844C0E">
        <w:rPr>
          <w:sz w:val="28"/>
          <w:szCs w:val="28"/>
        </w:rPr>
        <w:t xml:space="preserve">Между фирмами существует неценовая конкуренция, так как каждая фирма предлагает продукцию, рассчитанную на определенный сегмент, т.е. на круг потребителей с определенным уровнем дохода. </w:t>
      </w:r>
    </w:p>
    <w:p w:rsidR="00C77B60" w:rsidRPr="00844C0E" w:rsidRDefault="00095291" w:rsidP="00C77B60">
      <w:pPr>
        <w:spacing w:line="360" w:lineRule="auto"/>
        <w:ind w:firstLine="709"/>
        <w:jc w:val="both"/>
        <w:rPr>
          <w:sz w:val="28"/>
          <w:szCs w:val="28"/>
        </w:rPr>
      </w:pPr>
      <w:r>
        <w:rPr>
          <w:sz w:val="28"/>
          <w:szCs w:val="28"/>
        </w:rPr>
        <w:t>ООО</w:t>
      </w:r>
      <w:r w:rsidR="00C77B60" w:rsidRPr="00844C0E">
        <w:rPr>
          <w:sz w:val="28"/>
          <w:szCs w:val="28"/>
        </w:rPr>
        <w:t xml:space="preserve"> «</w:t>
      </w:r>
      <w:r w:rsidR="00E75998">
        <w:rPr>
          <w:caps/>
          <w:sz w:val="28"/>
          <w:szCs w:val="28"/>
        </w:rPr>
        <w:t>КОМИЛЬФО</w:t>
      </w:r>
      <w:r w:rsidR="00C77B60" w:rsidRPr="00844C0E">
        <w:rPr>
          <w:sz w:val="28"/>
          <w:szCs w:val="28"/>
        </w:rPr>
        <w:t>» использует активную ценовую стратегию, т.е. не придерживается пассивно</w:t>
      </w:r>
      <w:r w:rsidR="00BD5773">
        <w:rPr>
          <w:sz w:val="28"/>
          <w:szCs w:val="28"/>
        </w:rPr>
        <w:t xml:space="preserve">го </w:t>
      </w:r>
      <w:r w:rsidR="00C77B60" w:rsidRPr="00844C0E">
        <w:rPr>
          <w:sz w:val="28"/>
          <w:szCs w:val="28"/>
        </w:rPr>
        <w:t>следовани</w:t>
      </w:r>
      <w:r w:rsidR="00BD5773">
        <w:rPr>
          <w:sz w:val="28"/>
          <w:szCs w:val="28"/>
        </w:rPr>
        <w:t xml:space="preserve">я </w:t>
      </w:r>
      <w:r w:rsidR="00C77B60" w:rsidRPr="00844C0E">
        <w:rPr>
          <w:sz w:val="28"/>
          <w:szCs w:val="28"/>
        </w:rPr>
        <w:t>за лидером в ценах, а разрабатывает свою стратегию, учитывая собственные интересы.</w:t>
      </w:r>
    </w:p>
    <w:p w:rsidR="00C77B60" w:rsidRPr="00844C0E" w:rsidRDefault="00C77B60" w:rsidP="00C77B60">
      <w:pPr>
        <w:spacing w:line="360" w:lineRule="auto"/>
        <w:ind w:firstLine="709"/>
        <w:jc w:val="both"/>
        <w:rPr>
          <w:sz w:val="28"/>
          <w:szCs w:val="28"/>
        </w:rPr>
      </w:pPr>
      <w:r w:rsidRPr="00844C0E">
        <w:rPr>
          <w:sz w:val="28"/>
          <w:szCs w:val="28"/>
        </w:rPr>
        <w:t>На разные модели товаров одного вида предприятие устанавливает цены, которые достаточно отделены друг от друга, чтобы потребители видели качественные различия между моделями, иначе они будут рассматривать нижнее значение цены как самую подходящую для себя цену, исходя из того что « между моделями нет различий».</w:t>
      </w:r>
    </w:p>
    <w:p w:rsidR="00C77B60" w:rsidRPr="00844C0E" w:rsidRDefault="00C77B60" w:rsidP="00C77B60">
      <w:pPr>
        <w:spacing w:line="360" w:lineRule="auto"/>
        <w:ind w:firstLine="709"/>
        <w:jc w:val="both"/>
        <w:rPr>
          <w:sz w:val="28"/>
          <w:szCs w:val="28"/>
        </w:rPr>
      </w:pPr>
      <w:r w:rsidRPr="00844C0E">
        <w:rPr>
          <w:sz w:val="28"/>
          <w:szCs w:val="28"/>
        </w:rPr>
        <w:t>В целом предприятие придерживается стратегии средних цен, поскольку нет возможностей для реализации стратегии высоких или низких цен.</w:t>
      </w:r>
    </w:p>
    <w:p w:rsidR="00C77B60" w:rsidRPr="00844C0E" w:rsidRDefault="00C77B60" w:rsidP="00C77B60">
      <w:pPr>
        <w:spacing w:line="360" w:lineRule="auto"/>
        <w:ind w:firstLine="709"/>
        <w:jc w:val="both"/>
        <w:rPr>
          <w:sz w:val="28"/>
          <w:szCs w:val="28"/>
        </w:rPr>
      </w:pPr>
      <w:r w:rsidRPr="00844C0E">
        <w:rPr>
          <w:sz w:val="28"/>
          <w:szCs w:val="28"/>
        </w:rPr>
        <w:t>Успешным для нашего предприятия является применение стратегии «цена с доставкой». То есть предприятие продает продукцию по цене, в которую включена стоимость доставки до покупателя. При этом предприятию нужно вести дополнительный учет затрат по транспортировке продукции, но данная стратегия достаточно удобна для покупателя.</w:t>
      </w:r>
    </w:p>
    <w:p w:rsidR="00C77B60" w:rsidRPr="00844C0E" w:rsidRDefault="00C77B60" w:rsidP="006F44CF">
      <w:pPr>
        <w:pStyle w:val="Dima1"/>
      </w:pPr>
      <w:bookmarkStart w:id="15" w:name="_Toc104911964"/>
      <w:bookmarkStart w:id="16" w:name="_Toc104912095"/>
      <w:r w:rsidRPr="00844C0E">
        <w:t>2.5. Продвижение товара на рынке</w:t>
      </w:r>
      <w:bookmarkEnd w:id="15"/>
      <w:bookmarkEnd w:id="16"/>
    </w:p>
    <w:p w:rsidR="00C77B60" w:rsidRPr="00844C0E" w:rsidRDefault="00C77B60" w:rsidP="00C77B60">
      <w:pPr>
        <w:spacing w:line="360" w:lineRule="auto"/>
        <w:ind w:firstLine="709"/>
        <w:jc w:val="both"/>
        <w:rPr>
          <w:sz w:val="28"/>
          <w:szCs w:val="28"/>
        </w:rPr>
      </w:pPr>
      <w:r w:rsidRPr="00844C0E">
        <w:rPr>
          <w:sz w:val="28"/>
          <w:szCs w:val="28"/>
        </w:rPr>
        <w:t xml:space="preserve">Предприятие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 xml:space="preserve">» реализует свою продукцию на территории города Усть-Илимска и </w:t>
      </w:r>
      <w:r w:rsidR="000B2ACA">
        <w:rPr>
          <w:sz w:val="28"/>
          <w:szCs w:val="28"/>
        </w:rPr>
        <w:t>Усть-Илимского района</w:t>
      </w:r>
      <w:r w:rsidRPr="00844C0E">
        <w:rPr>
          <w:sz w:val="28"/>
          <w:szCs w:val="28"/>
        </w:rPr>
        <w:t xml:space="preserve">. Сбыт своей продукции предприятие осуществляет </w:t>
      </w:r>
      <w:r w:rsidR="000B2ACA">
        <w:rPr>
          <w:sz w:val="28"/>
          <w:szCs w:val="28"/>
        </w:rPr>
        <w:t xml:space="preserve">напрямую через специализированные </w:t>
      </w:r>
      <w:r w:rsidRPr="00844C0E">
        <w:rPr>
          <w:sz w:val="28"/>
          <w:szCs w:val="28"/>
        </w:rPr>
        <w:t xml:space="preserve"> мебельные магазины, оборудованные выставочными стендами. Со стороны руководства стендам уделяется большое внимание, так как они являются носителем торговой марки и лицом предприятия. Предприятие устанавливает гарантийный срок на свою продукцию.</w:t>
      </w:r>
    </w:p>
    <w:p w:rsidR="00C77B60" w:rsidRPr="00844C0E" w:rsidRDefault="00C77B60" w:rsidP="00C77B60">
      <w:pPr>
        <w:spacing w:line="360" w:lineRule="auto"/>
        <w:ind w:firstLine="709"/>
        <w:jc w:val="both"/>
        <w:rPr>
          <w:sz w:val="28"/>
          <w:szCs w:val="28"/>
        </w:rPr>
      </w:pPr>
      <w:r w:rsidRPr="00844C0E">
        <w:rPr>
          <w:sz w:val="28"/>
          <w:szCs w:val="28"/>
        </w:rPr>
        <w:t>Метод исследования рынка потенциальных покупателей. На этот метод делается основная ставка компании. Методология анализа рынка и изучение спроса потенциальных покупателей носит не столько количественный анализ, а качественный. В основе методологии лежат методы, которые позволяют систематизировать мнения покупателей как состоявшихся, так и потенциальных о продукции предприятия, их желания и предпочтениях. Основу этого метода составляет выявление совокупного мнения потребителей о достоинстве и недостатках предлагаемой компанией продукции на рынке.</w:t>
      </w:r>
    </w:p>
    <w:p w:rsidR="00C77B60" w:rsidRPr="00844C0E" w:rsidRDefault="00C77B60" w:rsidP="00C77B60">
      <w:pPr>
        <w:spacing w:line="360" w:lineRule="auto"/>
        <w:ind w:firstLine="709"/>
        <w:jc w:val="both"/>
        <w:rPr>
          <w:sz w:val="28"/>
          <w:szCs w:val="28"/>
        </w:rPr>
      </w:pPr>
      <w:r w:rsidRPr="00844C0E">
        <w:rPr>
          <w:sz w:val="28"/>
          <w:szCs w:val="28"/>
        </w:rPr>
        <w:t xml:space="preserve">Анализ информации и конкретные выводы, сделанные на основе полученных результатов, лежат в производственной стратегии компании. Так изучая вкусы и предпочтения потенциальных покупателей, предприятие обеспечивает объёмы производства, позволяющие обеспечить рентабельность и устойчивое положение на рынке. Исследуя конкретный опыт оценки спроса, можно сделать следующие выводы: </w:t>
      </w:r>
    </w:p>
    <w:p w:rsidR="00C77B60" w:rsidRPr="00844C0E" w:rsidRDefault="00C77B60" w:rsidP="00C77B60">
      <w:pPr>
        <w:numPr>
          <w:ilvl w:val="0"/>
          <w:numId w:val="2"/>
        </w:numPr>
        <w:tabs>
          <w:tab w:val="clear" w:pos="1440"/>
          <w:tab w:val="num" w:pos="1092"/>
        </w:tabs>
        <w:spacing w:line="360" w:lineRule="auto"/>
        <w:ind w:left="0" w:firstLine="709"/>
        <w:jc w:val="both"/>
        <w:rPr>
          <w:sz w:val="28"/>
          <w:szCs w:val="28"/>
        </w:rPr>
      </w:pPr>
      <w:r w:rsidRPr="00844C0E">
        <w:rPr>
          <w:sz w:val="28"/>
          <w:szCs w:val="28"/>
        </w:rPr>
        <w:t xml:space="preserve">вся стратегия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 построена на использовании методов систематизации и анализа мнений покупателей, продавцов-консультантов и конкретных объёмов продаж предприятия на рынке;</w:t>
      </w:r>
    </w:p>
    <w:p w:rsidR="00C77B60" w:rsidRPr="00844C0E" w:rsidRDefault="00C77B60" w:rsidP="00C77B60">
      <w:pPr>
        <w:numPr>
          <w:ilvl w:val="0"/>
          <w:numId w:val="2"/>
        </w:numPr>
        <w:tabs>
          <w:tab w:val="clear" w:pos="1440"/>
          <w:tab w:val="num" w:pos="1092"/>
        </w:tabs>
        <w:spacing w:line="360" w:lineRule="auto"/>
        <w:ind w:left="0" w:firstLine="709"/>
        <w:jc w:val="both"/>
        <w:rPr>
          <w:sz w:val="28"/>
          <w:szCs w:val="28"/>
        </w:rPr>
      </w:pPr>
      <w:r w:rsidRPr="00844C0E">
        <w:rPr>
          <w:sz w:val="28"/>
          <w:szCs w:val="28"/>
        </w:rPr>
        <w:t>применение данных методов доступно и дёшево и отличается быстротой получения достоверной информации от покупателей;</w:t>
      </w:r>
    </w:p>
    <w:p w:rsidR="00C77B60" w:rsidRPr="00A975D7" w:rsidRDefault="00C77B60" w:rsidP="00084FA1">
      <w:pPr>
        <w:numPr>
          <w:ilvl w:val="0"/>
          <w:numId w:val="2"/>
        </w:numPr>
        <w:tabs>
          <w:tab w:val="clear" w:pos="1440"/>
          <w:tab w:val="num" w:pos="1092"/>
        </w:tabs>
        <w:spacing w:line="360" w:lineRule="auto"/>
        <w:ind w:left="0" w:firstLine="709"/>
        <w:jc w:val="both"/>
        <w:rPr>
          <w:sz w:val="28"/>
          <w:szCs w:val="28"/>
        </w:rPr>
      </w:pPr>
      <w:r w:rsidRPr="00844C0E">
        <w:rPr>
          <w:sz w:val="28"/>
          <w:szCs w:val="28"/>
        </w:rPr>
        <w:t xml:space="preserve">с помощью маркетинговых приёмов предприятие выявляет потребности реальных и потенциальных покупателей, подкреплённые финансовыми средствами; обеспечивает превращение покупательной </w:t>
      </w:r>
      <w:r w:rsidRPr="00A975D7">
        <w:rPr>
          <w:sz w:val="28"/>
          <w:szCs w:val="28"/>
        </w:rPr>
        <w:t>способности в конкретный спрос;</w:t>
      </w:r>
    </w:p>
    <w:p w:rsidR="00A975D7" w:rsidRDefault="00C77B60" w:rsidP="00A975D7">
      <w:pPr>
        <w:numPr>
          <w:ilvl w:val="0"/>
          <w:numId w:val="2"/>
        </w:numPr>
        <w:tabs>
          <w:tab w:val="clear" w:pos="1440"/>
          <w:tab w:val="num" w:pos="1092"/>
        </w:tabs>
        <w:spacing w:line="360" w:lineRule="auto"/>
        <w:ind w:left="0" w:firstLine="709"/>
        <w:jc w:val="both"/>
        <w:rPr>
          <w:sz w:val="28"/>
          <w:szCs w:val="28"/>
        </w:rPr>
      </w:pPr>
      <w:r w:rsidRPr="00A975D7">
        <w:rPr>
          <w:sz w:val="28"/>
          <w:szCs w:val="28"/>
        </w:rPr>
        <w:t xml:space="preserve">установление обратной связи с потребителем является залогом успеха маркетинговой деятельности промышленных предприятий. С помощью анализа поведения покупателя на рынке фирма может понять, какие шаги необходимо предпринять для укрепления своего конкурентного преимущества. </w:t>
      </w:r>
    </w:p>
    <w:p w:rsidR="007177F9" w:rsidRPr="00A975D7" w:rsidRDefault="007177F9" w:rsidP="00A975D7">
      <w:pPr>
        <w:spacing w:line="360" w:lineRule="auto"/>
        <w:ind w:firstLine="720"/>
        <w:jc w:val="both"/>
        <w:rPr>
          <w:sz w:val="28"/>
          <w:szCs w:val="28"/>
        </w:rPr>
      </w:pPr>
      <w:r w:rsidRPr="00A975D7">
        <w:rPr>
          <w:sz w:val="28"/>
          <w:szCs w:val="28"/>
        </w:rPr>
        <w:t>Реклама – двигатель торговли. ООО «КОМИЛЬФО» уделяет большое внимание рекламе. Средствами рекламной кампании являются:</w:t>
      </w:r>
    </w:p>
    <w:p w:rsidR="00EF14C7" w:rsidRPr="00EF14C7" w:rsidRDefault="00EF14C7" w:rsidP="00EF14C7">
      <w:pPr>
        <w:numPr>
          <w:ilvl w:val="0"/>
          <w:numId w:val="21"/>
        </w:numPr>
        <w:tabs>
          <w:tab w:val="left" w:pos="900"/>
        </w:tabs>
        <w:spacing w:line="360" w:lineRule="auto"/>
        <w:ind w:left="0" w:firstLine="720"/>
        <w:jc w:val="both"/>
        <w:rPr>
          <w:b/>
          <w:bCs/>
          <w:sz w:val="28"/>
          <w:szCs w:val="28"/>
        </w:rPr>
      </w:pPr>
      <w:r>
        <w:rPr>
          <w:sz w:val="28"/>
          <w:szCs w:val="28"/>
        </w:rPr>
        <w:t>в</w:t>
      </w:r>
      <w:r w:rsidR="007177F9">
        <w:rPr>
          <w:sz w:val="28"/>
          <w:szCs w:val="28"/>
        </w:rPr>
        <w:t>ыпуск визитных карточек и пакетов с логотипами</w:t>
      </w:r>
      <w:r>
        <w:rPr>
          <w:sz w:val="28"/>
          <w:szCs w:val="28"/>
        </w:rPr>
        <w:t>;</w:t>
      </w:r>
    </w:p>
    <w:p w:rsidR="007177F9" w:rsidRDefault="00384D20" w:rsidP="00EF14C7">
      <w:pPr>
        <w:numPr>
          <w:ilvl w:val="0"/>
          <w:numId w:val="21"/>
        </w:numPr>
        <w:tabs>
          <w:tab w:val="left" w:pos="900"/>
        </w:tabs>
        <w:spacing w:line="360" w:lineRule="auto"/>
        <w:ind w:left="0" w:firstLine="720"/>
        <w:jc w:val="both"/>
        <w:rPr>
          <w:b/>
          <w:bCs/>
          <w:sz w:val="28"/>
          <w:szCs w:val="28"/>
        </w:rPr>
      </w:pPr>
      <w:r>
        <w:rPr>
          <w:sz w:val="28"/>
          <w:szCs w:val="28"/>
        </w:rPr>
        <w:t>рекламный щит</w:t>
      </w:r>
      <w:r w:rsidR="00EF14C7">
        <w:rPr>
          <w:sz w:val="28"/>
          <w:szCs w:val="28"/>
        </w:rPr>
        <w:t>;</w:t>
      </w:r>
    </w:p>
    <w:p w:rsidR="007177F9" w:rsidRDefault="00384D20" w:rsidP="00EF14C7">
      <w:pPr>
        <w:pStyle w:val="33"/>
        <w:spacing w:after="0" w:line="360" w:lineRule="auto"/>
        <w:ind w:firstLine="720"/>
        <w:jc w:val="both"/>
        <w:rPr>
          <w:sz w:val="28"/>
          <w:szCs w:val="28"/>
        </w:rPr>
      </w:pPr>
      <w:r>
        <w:rPr>
          <w:sz w:val="28"/>
          <w:szCs w:val="28"/>
        </w:rPr>
        <w:t xml:space="preserve">Выпуск визитных карточек и пакетов с логотипами нашей фирмы производится один раз в первый месяц года, а  рекламный щит только один раз, который будет установлен в центре города. </w:t>
      </w:r>
    </w:p>
    <w:p w:rsidR="00C77B60" w:rsidRPr="00844C0E" w:rsidRDefault="00BD5773" w:rsidP="00C879DE">
      <w:pPr>
        <w:pStyle w:val="Dima"/>
      </w:pPr>
      <w:bookmarkStart w:id="17" w:name="_Toc104911965"/>
      <w:bookmarkStart w:id="18" w:name="_Toc104912096"/>
      <w:r>
        <w:br w:type="page"/>
      </w:r>
      <w:r w:rsidR="00C77B60" w:rsidRPr="00844C0E">
        <w:t>3. Производственный план.</w:t>
      </w:r>
      <w:bookmarkEnd w:id="17"/>
      <w:bookmarkEnd w:id="18"/>
    </w:p>
    <w:p w:rsidR="00527FB9" w:rsidRDefault="00527FB9" w:rsidP="00C77B60">
      <w:pPr>
        <w:spacing w:line="360" w:lineRule="auto"/>
        <w:ind w:firstLine="709"/>
        <w:jc w:val="both"/>
        <w:rPr>
          <w:sz w:val="28"/>
          <w:szCs w:val="28"/>
        </w:rPr>
      </w:pPr>
      <w:r>
        <w:rPr>
          <w:sz w:val="28"/>
          <w:szCs w:val="28"/>
        </w:rPr>
        <w:t>Предприятие располагается на территории ОАО ПО УИ ЛПК АТП-10.Офис компании расположен ул. Мечтатнлей 17-66.</w:t>
      </w:r>
    </w:p>
    <w:p w:rsidR="00C77B60" w:rsidRDefault="00C77B60" w:rsidP="00EF14C7">
      <w:pPr>
        <w:spacing w:line="360" w:lineRule="auto"/>
        <w:ind w:firstLine="709"/>
        <w:jc w:val="both"/>
        <w:rPr>
          <w:sz w:val="28"/>
          <w:szCs w:val="28"/>
        </w:rPr>
      </w:pPr>
      <w:r w:rsidRPr="00844C0E">
        <w:rPr>
          <w:sz w:val="28"/>
          <w:szCs w:val="28"/>
        </w:rPr>
        <w:t>Для осуществления данного проекта планируется арендовать поме</w:t>
      </w:r>
      <w:r w:rsidR="00EF14C7">
        <w:rPr>
          <w:sz w:val="28"/>
          <w:szCs w:val="28"/>
        </w:rPr>
        <w:t>щени</w:t>
      </w:r>
      <w:r w:rsidR="00862424">
        <w:rPr>
          <w:sz w:val="28"/>
          <w:szCs w:val="28"/>
        </w:rPr>
        <w:t>е для магазин</w:t>
      </w:r>
      <w:r w:rsidR="00BD5773">
        <w:rPr>
          <w:sz w:val="28"/>
          <w:szCs w:val="28"/>
        </w:rPr>
        <w:t>а</w:t>
      </w:r>
      <w:r w:rsidRPr="00844C0E">
        <w:rPr>
          <w:sz w:val="28"/>
          <w:szCs w:val="28"/>
        </w:rPr>
        <w:t>.</w:t>
      </w:r>
      <w:r w:rsidR="00862424">
        <w:rPr>
          <w:sz w:val="28"/>
          <w:szCs w:val="28"/>
        </w:rPr>
        <w:t xml:space="preserve"> Помещение под мастерскую </w:t>
      </w:r>
      <w:r w:rsidRPr="00844C0E">
        <w:rPr>
          <w:sz w:val="28"/>
          <w:szCs w:val="28"/>
        </w:rPr>
        <w:t xml:space="preserve">и склад планируется </w:t>
      </w:r>
      <w:r w:rsidR="00862424">
        <w:rPr>
          <w:sz w:val="28"/>
          <w:szCs w:val="28"/>
        </w:rPr>
        <w:t xml:space="preserve"> </w:t>
      </w:r>
      <w:r w:rsidR="00BD5773">
        <w:rPr>
          <w:sz w:val="28"/>
          <w:szCs w:val="28"/>
        </w:rPr>
        <w:t>арендовать у частного предпринимателя</w:t>
      </w:r>
      <w:r w:rsidR="00862424">
        <w:rPr>
          <w:sz w:val="28"/>
          <w:szCs w:val="28"/>
        </w:rPr>
        <w:t xml:space="preserve">, </w:t>
      </w:r>
      <w:r w:rsidRPr="00844C0E">
        <w:rPr>
          <w:sz w:val="28"/>
          <w:szCs w:val="28"/>
        </w:rPr>
        <w:t>распол</w:t>
      </w:r>
      <w:r w:rsidR="00527FB9">
        <w:rPr>
          <w:sz w:val="28"/>
          <w:szCs w:val="28"/>
        </w:rPr>
        <w:t>ож</w:t>
      </w:r>
      <w:r w:rsidR="00862424">
        <w:rPr>
          <w:sz w:val="28"/>
          <w:szCs w:val="28"/>
        </w:rPr>
        <w:t>енны</w:t>
      </w:r>
      <w:r w:rsidR="001B5902">
        <w:rPr>
          <w:sz w:val="28"/>
          <w:szCs w:val="28"/>
        </w:rPr>
        <w:t>й</w:t>
      </w:r>
      <w:r w:rsidR="00527FB9">
        <w:rPr>
          <w:sz w:val="28"/>
          <w:szCs w:val="28"/>
        </w:rPr>
        <w:t xml:space="preserve"> на территории АТП-10.</w:t>
      </w:r>
      <w:r w:rsidRPr="00844C0E">
        <w:rPr>
          <w:sz w:val="28"/>
          <w:szCs w:val="28"/>
        </w:rPr>
        <w:t xml:space="preserve"> Магазин – в правобережной части горо</w:t>
      </w:r>
      <w:r w:rsidR="00527FB9">
        <w:rPr>
          <w:sz w:val="28"/>
          <w:szCs w:val="28"/>
        </w:rPr>
        <w:t>да торгового комплекса</w:t>
      </w:r>
      <w:r w:rsidR="00543819">
        <w:rPr>
          <w:sz w:val="28"/>
          <w:szCs w:val="28"/>
        </w:rPr>
        <w:t>.</w:t>
      </w:r>
    </w:p>
    <w:p w:rsidR="00B91BEB" w:rsidRDefault="00C77B60" w:rsidP="00B91BEB">
      <w:pPr>
        <w:spacing w:line="360" w:lineRule="auto"/>
        <w:ind w:firstLine="709"/>
        <w:jc w:val="both"/>
        <w:rPr>
          <w:sz w:val="28"/>
          <w:szCs w:val="28"/>
        </w:rPr>
      </w:pPr>
      <w:r w:rsidRPr="00844C0E">
        <w:rPr>
          <w:sz w:val="28"/>
          <w:szCs w:val="28"/>
        </w:rPr>
        <w:t xml:space="preserve">Под мастерскую и склад фирма </w:t>
      </w:r>
      <w:r w:rsidR="00862424">
        <w:rPr>
          <w:sz w:val="28"/>
          <w:szCs w:val="28"/>
        </w:rPr>
        <w:t>приобретает</w:t>
      </w:r>
      <w:r w:rsidRPr="00844C0E">
        <w:rPr>
          <w:sz w:val="28"/>
          <w:szCs w:val="28"/>
        </w:rPr>
        <w:t xml:space="preserve"> здание, бывшее раньше оптовым складом площадью 5</w:t>
      </w:r>
      <w:r w:rsidR="00862424">
        <w:rPr>
          <w:sz w:val="28"/>
          <w:szCs w:val="28"/>
        </w:rPr>
        <w:t>0</w:t>
      </w:r>
      <w:r w:rsidRPr="00844C0E">
        <w:rPr>
          <w:sz w:val="28"/>
          <w:szCs w:val="28"/>
        </w:rPr>
        <w:t>0 м</w:t>
      </w:r>
      <w:r w:rsidRPr="00844C0E">
        <w:rPr>
          <w:sz w:val="28"/>
          <w:szCs w:val="28"/>
          <w:vertAlign w:val="superscript"/>
        </w:rPr>
        <w:t>2</w:t>
      </w:r>
      <w:r w:rsidRPr="00844C0E">
        <w:rPr>
          <w:sz w:val="28"/>
          <w:szCs w:val="28"/>
        </w:rPr>
        <w:t xml:space="preserve">. Под магазин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 берет в аренду помеще</w:t>
      </w:r>
      <w:r w:rsidR="00527FB9">
        <w:rPr>
          <w:sz w:val="28"/>
          <w:szCs w:val="28"/>
        </w:rPr>
        <w:t>ние площадью 50</w:t>
      </w:r>
      <w:r w:rsidRPr="00844C0E">
        <w:rPr>
          <w:sz w:val="28"/>
          <w:szCs w:val="28"/>
        </w:rPr>
        <w:t xml:space="preserve"> м</w:t>
      </w:r>
      <w:r w:rsidRPr="00844C0E">
        <w:rPr>
          <w:sz w:val="28"/>
          <w:szCs w:val="28"/>
          <w:vertAlign w:val="superscript"/>
        </w:rPr>
        <w:t>2</w:t>
      </w:r>
      <w:r w:rsidRPr="00844C0E">
        <w:rPr>
          <w:sz w:val="28"/>
          <w:szCs w:val="28"/>
        </w:rPr>
        <w:t xml:space="preserve">. Стоимость аренды </w:t>
      </w:r>
      <w:r w:rsidR="00862424">
        <w:rPr>
          <w:sz w:val="28"/>
          <w:szCs w:val="28"/>
        </w:rPr>
        <w:t xml:space="preserve">торговой площади составляет </w:t>
      </w:r>
      <w:r w:rsidR="00DA4405">
        <w:rPr>
          <w:sz w:val="28"/>
          <w:szCs w:val="28"/>
        </w:rPr>
        <w:t>10</w:t>
      </w:r>
      <w:r w:rsidR="00A975D7">
        <w:rPr>
          <w:sz w:val="28"/>
          <w:szCs w:val="28"/>
        </w:rPr>
        <w:t xml:space="preserve"> тысяч рублей в месяц.</w:t>
      </w:r>
      <w:r w:rsidR="00B91BEB" w:rsidRPr="00B91BEB">
        <w:rPr>
          <w:sz w:val="28"/>
          <w:szCs w:val="28"/>
        </w:rPr>
        <w:t xml:space="preserve"> </w:t>
      </w:r>
      <w:r w:rsidR="001B5902" w:rsidRPr="00844C0E">
        <w:rPr>
          <w:sz w:val="28"/>
          <w:szCs w:val="28"/>
        </w:rPr>
        <w:t xml:space="preserve">Стоимость аренды </w:t>
      </w:r>
      <w:r w:rsidR="001B5902">
        <w:rPr>
          <w:sz w:val="28"/>
          <w:szCs w:val="28"/>
        </w:rPr>
        <w:t xml:space="preserve">помещения под мастерскую </w:t>
      </w:r>
      <w:r w:rsidR="001B5902" w:rsidRPr="00844C0E">
        <w:rPr>
          <w:sz w:val="28"/>
          <w:szCs w:val="28"/>
        </w:rPr>
        <w:t xml:space="preserve">и склад </w:t>
      </w:r>
      <w:r w:rsidR="001B5902">
        <w:rPr>
          <w:sz w:val="28"/>
          <w:szCs w:val="28"/>
        </w:rPr>
        <w:t xml:space="preserve">составляет </w:t>
      </w:r>
      <w:r w:rsidR="00DA4405">
        <w:rPr>
          <w:sz w:val="28"/>
          <w:szCs w:val="28"/>
        </w:rPr>
        <w:t>30</w:t>
      </w:r>
      <w:r w:rsidR="001B5902">
        <w:rPr>
          <w:sz w:val="28"/>
          <w:szCs w:val="28"/>
        </w:rPr>
        <w:t xml:space="preserve"> тысяч рублей в месяц.</w:t>
      </w:r>
    </w:p>
    <w:p w:rsidR="00B91BEB" w:rsidRPr="00844C0E" w:rsidRDefault="00B91BEB" w:rsidP="00B91BEB">
      <w:pPr>
        <w:spacing w:line="360" w:lineRule="auto"/>
        <w:ind w:firstLine="709"/>
        <w:jc w:val="both"/>
        <w:rPr>
          <w:sz w:val="28"/>
          <w:szCs w:val="28"/>
        </w:rPr>
      </w:pPr>
      <w:r>
        <w:rPr>
          <w:sz w:val="28"/>
          <w:szCs w:val="28"/>
        </w:rPr>
        <w:t xml:space="preserve">К транспортным средствам предприятия </w:t>
      </w:r>
      <w:r w:rsidR="00DA4405">
        <w:rPr>
          <w:sz w:val="28"/>
          <w:szCs w:val="28"/>
        </w:rPr>
        <w:t>относится</w:t>
      </w:r>
      <w:r>
        <w:rPr>
          <w:sz w:val="28"/>
          <w:szCs w:val="28"/>
        </w:rPr>
        <w:t xml:space="preserve"> а/м «Газель». Средства связи - сеть Интернет и телефонные коммуникации.</w:t>
      </w:r>
    </w:p>
    <w:p w:rsidR="00C77B60" w:rsidRPr="008558A9" w:rsidRDefault="00C77B60" w:rsidP="00A975D7">
      <w:pPr>
        <w:spacing w:line="360" w:lineRule="auto"/>
        <w:ind w:firstLine="709"/>
        <w:jc w:val="both"/>
        <w:rPr>
          <w:sz w:val="28"/>
          <w:szCs w:val="28"/>
        </w:rPr>
      </w:pPr>
      <w:r w:rsidRPr="00844C0E">
        <w:rPr>
          <w:sz w:val="28"/>
          <w:szCs w:val="28"/>
        </w:rPr>
        <w:t xml:space="preserve">Для </w:t>
      </w:r>
      <w:r w:rsidR="00A975D7">
        <w:rPr>
          <w:sz w:val="28"/>
          <w:szCs w:val="28"/>
        </w:rPr>
        <w:t xml:space="preserve">бесперебойного </w:t>
      </w:r>
      <w:r w:rsidRPr="00844C0E">
        <w:rPr>
          <w:sz w:val="28"/>
          <w:szCs w:val="28"/>
        </w:rPr>
        <w:t xml:space="preserve"> производства необходимо установить оборудование,</w:t>
      </w:r>
      <w:r w:rsidR="00A975D7" w:rsidRPr="00A975D7">
        <w:rPr>
          <w:sz w:val="28"/>
          <w:szCs w:val="28"/>
        </w:rPr>
        <w:t xml:space="preserve"> </w:t>
      </w:r>
      <w:r w:rsidR="00A975D7">
        <w:rPr>
          <w:sz w:val="28"/>
          <w:szCs w:val="28"/>
        </w:rPr>
        <w:t xml:space="preserve">обеспеченность транспортом, связью, энергетическим и инженерным оборудованием. Данные </w:t>
      </w:r>
      <w:r w:rsidRPr="00844C0E">
        <w:rPr>
          <w:sz w:val="28"/>
          <w:szCs w:val="28"/>
        </w:rPr>
        <w:t xml:space="preserve"> </w:t>
      </w:r>
      <w:r w:rsidR="00A975D7">
        <w:rPr>
          <w:sz w:val="28"/>
          <w:szCs w:val="28"/>
        </w:rPr>
        <w:t xml:space="preserve">приведены </w:t>
      </w:r>
      <w:r w:rsidRPr="00844C0E">
        <w:rPr>
          <w:sz w:val="28"/>
          <w:szCs w:val="28"/>
        </w:rPr>
        <w:t xml:space="preserve">в </w:t>
      </w:r>
      <w:r w:rsidR="0033469C">
        <w:rPr>
          <w:sz w:val="28"/>
          <w:szCs w:val="28"/>
        </w:rPr>
        <w:t xml:space="preserve">ПРИЛОЖЕНИИ </w:t>
      </w:r>
      <w:r w:rsidR="008558A9">
        <w:rPr>
          <w:sz w:val="28"/>
          <w:szCs w:val="28"/>
          <w:lang w:val="en-US"/>
        </w:rPr>
        <w:t xml:space="preserve">XL </w:t>
      </w:r>
      <w:r w:rsidR="008558A9">
        <w:rPr>
          <w:sz w:val="28"/>
          <w:szCs w:val="28"/>
        </w:rPr>
        <w:t>оборудование.</w:t>
      </w:r>
    </w:p>
    <w:p w:rsidR="00C77B60" w:rsidRPr="008558A9" w:rsidRDefault="00C77B60" w:rsidP="00543819">
      <w:pPr>
        <w:spacing w:line="360" w:lineRule="auto"/>
        <w:ind w:firstLine="709"/>
        <w:jc w:val="both"/>
        <w:rPr>
          <w:sz w:val="28"/>
          <w:szCs w:val="28"/>
        </w:rPr>
      </w:pPr>
      <w:r w:rsidRPr="00844C0E">
        <w:rPr>
          <w:sz w:val="28"/>
          <w:szCs w:val="28"/>
        </w:rPr>
        <w:t xml:space="preserve">Для того чтобы произвести мебель необходимо использовать основные и вспомогательные материалы. Расчет материалов для выпуска продукции </w:t>
      </w:r>
      <w:r w:rsidR="00041D27">
        <w:rPr>
          <w:sz w:val="28"/>
          <w:szCs w:val="28"/>
        </w:rPr>
        <w:t xml:space="preserve">показаны </w:t>
      </w:r>
      <w:r w:rsidRPr="00844C0E">
        <w:rPr>
          <w:sz w:val="28"/>
          <w:szCs w:val="28"/>
        </w:rPr>
        <w:t xml:space="preserve">в </w:t>
      </w:r>
      <w:r w:rsidR="00815671">
        <w:rPr>
          <w:sz w:val="28"/>
          <w:szCs w:val="28"/>
        </w:rPr>
        <w:t>ПРИЛОЖЕНИИ</w:t>
      </w:r>
      <w:r w:rsidR="008558A9">
        <w:rPr>
          <w:sz w:val="28"/>
          <w:szCs w:val="28"/>
        </w:rPr>
        <w:t xml:space="preserve"> </w:t>
      </w:r>
      <w:r w:rsidR="008558A9">
        <w:rPr>
          <w:sz w:val="28"/>
          <w:szCs w:val="28"/>
          <w:lang w:val="en-US"/>
        </w:rPr>
        <w:t>XL</w:t>
      </w:r>
      <w:r w:rsidR="008558A9" w:rsidRPr="008558A9">
        <w:rPr>
          <w:sz w:val="28"/>
          <w:szCs w:val="28"/>
        </w:rPr>
        <w:t xml:space="preserve"> </w:t>
      </w:r>
      <w:r w:rsidR="008558A9">
        <w:rPr>
          <w:sz w:val="28"/>
          <w:szCs w:val="28"/>
        </w:rPr>
        <w:t>сырьё.</w:t>
      </w:r>
    </w:p>
    <w:p w:rsidR="00041D27" w:rsidRPr="008558A9" w:rsidRDefault="00C77B60" w:rsidP="008558A9">
      <w:pPr>
        <w:spacing w:line="360" w:lineRule="auto"/>
        <w:ind w:firstLine="708"/>
        <w:jc w:val="both"/>
        <w:rPr>
          <w:sz w:val="28"/>
          <w:szCs w:val="28"/>
        </w:rPr>
      </w:pPr>
      <w:r w:rsidRPr="00844C0E">
        <w:rPr>
          <w:sz w:val="28"/>
          <w:szCs w:val="28"/>
        </w:rPr>
        <w:t xml:space="preserve">Расчет </w:t>
      </w:r>
      <w:r w:rsidR="00041D27">
        <w:rPr>
          <w:sz w:val="28"/>
          <w:szCs w:val="28"/>
        </w:rPr>
        <w:t xml:space="preserve">текущего, страхового и </w:t>
      </w:r>
      <w:r w:rsidRPr="00844C0E">
        <w:rPr>
          <w:sz w:val="28"/>
          <w:szCs w:val="28"/>
        </w:rPr>
        <w:t>производственн</w:t>
      </w:r>
      <w:r w:rsidR="00041D27">
        <w:rPr>
          <w:sz w:val="28"/>
          <w:szCs w:val="28"/>
        </w:rPr>
        <w:t xml:space="preserve">ого </w:t>
      </w:r>
      <w:r w:rsidRPr="00844C0E">
        <w:rPr>
          <w:sz w:val="28"/>
          <w:szCs w:val="28"/>
        </w:rPr>
        <w:t xml:space="preserve">запасов представлен в </w:t>
      </w:r>
      <w:r w:rsidR="00815671">
        <w:rPr>
          <w:sz w:val="28"/>
          <w:szCs w:val="28"/>
        </w:rPr>
        <w:t>ПРИЛОЖЕНИИ</w:t>
      </w:r>
      <w:r w:rsidR="008558A9">
        <w:rPr>
          <w:sz w:val="28"/>
          <w:szCs w:val="28"/>
        </w:rPr>
        <w:t xml:space="preserve"> </w:t>
      </w:r>
      <w:r w:rsidR="008558A9">
        <w:rPr>
          <w:sz w:val="28"/>
          <w:szCs w:val="28"/>
          <w:lang w:val="en-US"/>
        </w:rPr>
        <w:t>XL</w:t>
      </w:r>
      <w:r w:rsidR="008558A9" w:rsidRPr="008558A9">
        <w:rPr>
          <w:sz w:val="28"/>
          <w:szCs w:val="28"/>
        </w:rPr>
        <w:t xml:space="preserve"> </w:t>
      </w:r>
      <w:r w:rsidR="008558A9">
        <w:rPr>
          <w:sz w:val="28"/>
          <w:szCs w:val="28"/>
        </w:rPr>
        <w:t>запасы.</w:t>
      </w:r>
    </w:p>
    <w:p w:rsidR="00041D27" w:rsidRDefault="00041D27" w:rsidP="00041D27">
      <w:pPr>
        <w:spacing w:line="360" w:lineRule="auto"/>
        <w:ind w:firstLine="708"/>
        <w:jc w:val="both"/>
        <w:rPr>
          <w:sz w:val="28"/>
          <w:szCs w:val="28"/>
        </w:rPr>
      </w:pPr>
      <w:r>
        <w:rPr>
          <w:sz w:val="28"/>
          <w:szCs w:val="28"/>
        </w:rPr>
        <w:t>Поставщиками сырья и материалов являются следующие фирмы, представленные в таблице 3:</w:t>
      </w:r>
    </w:p>
    <w:p w:rsidR="00041D27" w:rsidRDefault="00041D27" w:rsidP="00041D27">
      <w:pPr>
        <w:spacing w:line="360" w:lineRule="auto"/>
        <w:ind w:firstLine="708"/>
        <w:jc w:val="right"/>
        <w:rPr>
          <w:sz w:val="28"/>
          <w:szCs w:val="28"/>
        </w:rPr>
      </w:pPr>
    </w:p>
    <w:p w:rsidR="00041D27" w:rsidRDefault="00041D27" w:rsidP="00041D27">
      <w:pPr>
        <w:spacing w:line="360" w:lineRule="auto"/>
        <w:ind w:firstLine="708"/>
        <w:jc w:val="right"/>
        <w:rPr>
          <w:sz w:val="28"/>
          <w:szCs w:val="28"/>
        </w:rPr>
      </w:pPr>
    </w:p>
    <w:p w:rsidR="00041D27" w:rsidRDefault="00041D27" w:rsidP="00041D27">
      <w:pPr>
        <w:spacing w:line="360" w:lineRule="auto"/>
        <w:ind w:firstLine="708"/>
        <w:jc w:val="right"/>
        <w:rPr>
          <w:sz w:val="28"/>
          <w:szCs w:val="28"/>
        </w:rPr>
      </w:pPr>
    </w:p>
    <w:p w:rsidR="00041D27" w:rsidRDefault="00041D27" w:rsidP="00041D27">
      <w:pPr>
        <w:spacing w:line="360" w:lineRule="auto"/>
        <w:ind w:firstLine="708"/>
        <w:jc w:val="right"/>
        <w:rPr>
          <w:sz w:val="28"/>
          <w:szCs w:val="28"/>
        </w:rPr>
      </w:pPr>
    </w:p>
    <w:p w:rsidR="003F1211" w:rsidRDefault="003F1211" w:rsidP="00041D27">
      <w:pPr>
        <w:spacing w:line="360" w:lineRule="auto"/>
        <w:ind w:firstLine="708"/>
        <w:jc w:val="right"/>
        <w:rPr>
          <w:sz w:val="28"/>
          <w:szCs w:val="28"/>
        </w:rPr>
      </w:pPr>
    </w:p>
    <w:p w:rsidR="00041D27" w:rsidRDefault="00041D27" w:rsidP="00041D27">
      <w:pPr>
        <w:spacing w:line="360" w:lineRule="auto"/>
        <w:ind w:firstLine="708"/>
        <w:jc w:val="right"/>
        <w:rPr>
          <w:sz w:val="28"/>
          <w:szCs w:val="28"/>
        </w:rPr>
      </w:pPr>
    </w:p>
    <w:p w:rsidR="00041D27" w:rsidRDefault="00041D27" w:rsidP="00041D27">
      <w:pPr>
        <w:spacing w:line="360" w:lineRule="auto"/>
        <w:ind w:firstLine="708"/>
        <w:jc w:val="right"/>
        <w:rPr>
          <w:sz w:val="28"/>
          <w:szCs w:val="28"/>
        </w:rPr>
      </w:pPr>
      <w:r>
        <w:rPr>
          <w:sz w:val="28"/>
          <w:szCs w:val="28"/>
        </w:rPr>
        <w:t>Таблица 3</w:t>
      </w:r>
    </w:p>
    <w:p w:rsidR="00041D27" w:rsidRDefault="00041D27" w:rsidP="00041D27">
      <w:pPr>
        <w:spacing w:line="360" w:lineRule="auto"/>
        <w:ind w:firstLine="708"/>
        <w:jc w:val="center"/>
        <w:rPr>
          <w:sz w:val="28"/>
          <w:szCs w:val="28"/>
        </w:rPr>
      </w:pPr>
      <w:r>
        <w:rPr>
          <w:sz w:val="28"/>
          <w:szCs w:val="28"/>
        </w:rPr>
        <w:t>Поставщики сырья и материалов</w:t>
      </w:r>
    </w:p>
    <w:tbl>
      <w:tblPr>
        <w:tblW w:w="944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330"/>
        <w:gridCol w:w="3335"/>
        <w:gridCol w:w="3133"/>
      </w:tblGrid>
      <w:tr w:rsidR="00041D27">
        <w:tc>
          <w:tcPr>
            <w:tcW w:w="2978" w:type="dxa"/>
            <w:gridSpan w:val="2"/>
            <w:vAlign w:val="center"/>
          </w:tcPr>
          <w:p w:rsidR="00041D27" w:rsidRDefault="00041D27" w:rsidP="00375201">
            <w:pPr>
              <w:jc w:val="center"/>
              <w:rPr>
                <w:sz w:val="28"/>
                <w:szCs w:val="28"/>
              </w:rPr>
            </w:pPr>
            <w:r>
              <w:rPr>
                <w:sz w:val="28"/>
                <w:szCs w:val="28"/>
              </w:rPr>
              <w:t>Наименование сырья и материалов</w:t>
            </w:r>
          </w:p>
        </w:tc>
        <w:tc>
          <w:tcPr>
            <w:tcW w:w="3335" w:type="dxa"/>
            <w:vAlign w:val="center"/>
          </w:tcPr>
          <w:p w:rsidR="00041D27" w:rsidRDefault="00041D27" w:rsidP="00375201">
            <w:pPr>
              <w:jc w:val="center"/>
              <w:rPr>
                <w:sz w:val="28"/>
                <w:szCs w:val="28"/>
              </w:rPr>
            </w:pPr>
            <w:r>
              <w:rPr>
                <w:sz w:val="28"/>
                <w:szCs w:val="28"/>
              </w:rPr>
              <w:t>Фирма-поставщик</w:t>
            </w:r>
          </w:p>
        </w:tc>
        <w:tc>
          <w:tcPr>
            <w:tcW w:w="3133" w:type="dxa"/>
            <w:vAlign w:val="center"/>
          </w:tcPr>
          <w:p w:rsidR="00041D27" w:rsidRDefault="00041D27" w:rsidP="00375201">
            <w:pPr>
              <w:jc w:val="center"/>
              <w:rPr>
                <w:sz w:val="28"/>
                <w:szCs w:val="28"/>
              </w:rPr>
            </w:pPr>
            <w:r>
              <w:rPr>
                <w:sz w:val="28"/>
                <w:szCs w:val="28"/>
              </w:rPr>
              <w:t>Альтернативный вариант</w:t>
            </w:r>
          </w:p>
        </w:tc>
      </w:tr>
      <w:tr w:rsidR="00041D27">
        <w:trPr>
          <w:trHeight w:val="636"/>
        </w:trPr>
        <w:tc>
          <w:tcPr>
            <w:tcW w:w="648" w:type="dxa"/>
            <w:vAlign w:val="center"/>
          </w:tcPr>
          <w:p w:rsidR="00041D27" w:rsidRDefault="00E00D97" w:rsidP="00375201">
            <w:pPr>
              <w:jc w:val="center"/>
              <w:rPr>
                <w:sz w:val="28"/>
                <w:szCs w:val="28"/>
              </w:rPr>
            </w:pPr>
            <w:r>
              <w:rPr>
                <w:sz w:val="28"/>
                <w:szCs w:val="28"/>
              </w:rPr>
              <w:t>1</w:t>
            </w:r>
          </w:p>
        </w:tc>
        <w:tc>
          <w:tcPr>
            <w:tcW w:w="2330" w:type="dxa"/>
            <w:vAlign w:val="center"/>
          </w:tcPr>
          <w:p w:rsidR="00041D27" w:rsidRDefault="00041D27" w:rsidP="00375201">
            <w:pPr>
              <w:pStyle w:val="8"/>
            </w:pPr>
            <w:r>
              <w:t>Поролон, полиэтилен, пластик</w:t>
            </w:r>
            <w:r w:rsidR="00E00D97">
              <w:t>, картон коробочный</w:t>
            </w:r>
          </w:p>
        </w:tc>
        <w:tc>
          <w:tcPr>
            <w:tcW w:w="3335" w:type="dxa"/>
            <w:vAlign w:val="center"/>
          </w:tcPr>
          <w:p w:rsidR="00041D27" w:rsidRDefault="00041D27" w:rsidP="00375201">
            <w:pPr>
              <w:jc w:val="center"/>
              <w:rPr>
                <w:sz w:val="28"/>
                <w:szCs w:val="28"/>
              </w:rPr>
            </w:pPr>
            <w:r>
              <w:rPr>
                <w:sz w:val="28"/>
                <w:szCs w:val="28"/>
              </w:rPr>
              <w:t>«Братскстрой» г. Братск</w:t>
            </w:r>
          </w:p>
        </w:tc>
        <w:tc>
          <w:tcPr>
            <w:tcW w:w="3133" w:type="dxa"/>
            <w:vAlign w:val="center"/>
          </w:tcPr>
          <w:p w:rsidR="00041D27" w:rsidRDefault="00041D27" w:rsidP="00375201">
            <w:pPr>
              <w:jc w:val="center"/>
              <w:rPr>
                <w:sz w:val="28"/>
                <w:szCs w:val="28"/>
              </w:rPr>
            </w:pPr>
            <w:r>
              <w:rPr>
                <w:sz w:val="28"/>
                <w:szCs w:val="28"/>
              </w:rPr>
              <w:t>«Братскиндустрия» г. Братск</w:t>
            </w:r>
          </w:p>
        </w:tc>
      </w:tr>
      <w:tr w:rsidR="00041D27">
        <w:trPr>
          <w:trHeight w:val="636"/>
        </w:trPr>
        <w:tc>
          <w:tcPr>
            <w:tcW w:w="648" w:type="dxa"/>
            <w:vAlign w:val="center"/>
          </w:tcPr>
          <w:p w:rsidR="00041D27" w:rsidRDefault="00E00D97" w:rsidP="00375201">
            <w:pPr>
              <w:jc w:val="center"/>
              <w:rPr>
                <w:sz w:val="28"/>
                <w:szCs w:val="28"/>
              </w:rPr>
            </w:pPr>
            <w:r>
              <w:rPr>
                <w:sz w:val="28"/>
                <w:szCs w:val="28"/>
              </w:rPr>
              <w:t>2</w:t>
            </w:r>
          </w:p>
        </w:tc>
        <w:tc>
          <w:tcPr>
            <w:tcW w:w="2330" w:type="dxa"/>
            <w:vAlign w:val="center"/>
          </w:tcPr>
          <w:p w:rsidR="00041D27" w:rsidRDefault="00E00D97" w:rsidP="00375201">
            <w:pPr>
              <w:rPr>
                <w:sz w:val="28"/>
                <w:szCs w:val="28"/>
              </w:rPr>
            </w:pPr>
            <w:r>
              <w:rPr>
                <w:sz w:val="28"/>
                <w:szCs w:val="28"/>
              </w:rPr>
              <w:t>Ткани, нитки, клей</w:t>
            </w:r>
          </w:p>
        </w:tc>
        <w:tc>
          <w:tcPr>
            <w:tcW w:w="3335" w:type="dxa"/>
            <w:vAlign w:val="center"/>
          </w:tcPr>
          <w:p w:rsidR="00041D27" w:rsidRDefault="00E00D97" w:rsidP="00375201">
            <w:pPr>
              <w:jc w:val="center"/>
              <w:rPr>
                <w:sz w:val="28"/>
                <w:szCs w:val="28"/>
              </w:rPr>
            </w:pPr>
            <w:r>
              <w:rPr>
                <w:sz w:val="28"/>
                <w:szCs w:val="28"/>
              </w:rPr>
              <w:t>Усть-Илимская оптовая база</w:t>
            </w:r>
          </w:p>
        </w:tc>
        <w:tc>
          <w:tcPr>
            <w:tcW w:w="3133" w:type="dxa"/>
            <w:vAlign w:val="center"/>
          </w:tcPr>
          <w:p w:rsidR="00041D27" w:rsidRDefault="00E00D97" w:rsidP="00375201">
            <w:pPr>
              <w:jc w:val="center"/>
              <w:rPr>
                <w:sz w:val="28"/>
                <w:szCs w:val="28"/>
              </w:rPr>
            </w:pPr>
            <w:r>
              <w:rPr>
                <w:sz w:val="28"/>
                <w:szCs w:val="28"/>
              </w:rPr>
              <w:t>Частные лица</w:t>
            </w:r>
          </w:p>
        </w:tc>
      </w:tr>
      <w:tr w:rsidR="00041D27">
        <w:trPr>
          <w:trHeight w:val="636"/>
        </w:trPr>
        <w:tc>
          <w:tcPr>
            <w:tcW w:w="648" w:type="dxa"/>
            <w:vAlign w:val="center"/>
          </w:tcPr>
          <w:p w:rsidR="00041D27" w:rsidRDefault="00E00D97" w:rsidP="00375201">
            <w:pPr>
              <w:jc w:val="center"/>
              <w:rPr>
                <w:sz w:val="28"/>
                <w:szCs w:val="28"/>
              </w:rPr>
            </w:pPr>
            <w:r>
              <w:rPr>
                <w:sz w:val="28"/>
                <w:szCs w:val="28"/>
              </w:rPr>
              <w:t>3</w:t>
            </w:r>
          </w:p>
        </w:tc>
        <w:tc>
          <w:tcPr>
            <w:tcW w:w="2330" w:type="dxa"/>
            <w:vAlign w:val="center"/>
          </w:tcPr>
          <w:p w:rsidR="00041D27" w:rsidRDefault="00041D27" w:rsidP="00375201">
            <w:pPr>
              <w:rPr>
                <w:sz w:val="28"/>
                <w:szCs w:val="28"/>
              </w:rPr>
            </w:pPr>
            <w:r>
              <w:rPr>
                <w:sz w:val="28"/>
                <w:szCs w:val="28"/>
              </w:rPr>
              <w:t>Фурнитура</w:t>
            </w:r>
          </w:p>
        </w:tc>
        <w:tc>
          <w:tcPr>
            <w:tcW w:w="3335" w:type="dxa"/>
            <w:vAlign w:val="center"/>
          </w:tcPr>
          <w:p w:rsidR="00041D27" w:rsidRDefault="00E00D97" w:rsidP="00375201">
            <w:pPr>
              <w:jc w:val="center"/>
              <w:rPr>
                <w:sz w:val="28"/>
                <w:szCs w:val="28"/>
              </w:rPr>
            </w:pPr>
            <w:r>
              <w:rPr>
                <w:sz w:val="28"/>
                <w:szCs w:val="28"/>
              </w:rPr>
              <w:t>«Братскстрой» г. Братск</w:t>
            </w:r>
          </w:p>
        </w:tc>
        <w:tc>
          <w:tcPr>
            <w:tcW w:w="3133" w:type="dxa"/>
            <w:vAlign w:val="center"/>
          </w:tcPr>
          <w:p w:rsidR="00041D27" w:rsidRDefault="00E00D97" w:rsidP="00375201">
            <w:pPr>
              <w:jc w:val="center"/>
              <w:rPr>
                <w:sz w:val="28"/>
                <w:szCs w:val="28"/>
              </w:rPr>
            </w:pPr>
            <w:r>
              <w:rPr>
                <w:sz w:val="28"/>
                <w:szCs w:val="28"/>
              </w:rPr>
              <w:t>Частные лица</w:t>
            </w:r>
          </w:p>
        </w:tc>
      </w:tr>
      <w:tr w:rsidR="00041D27">
        <w:trPr>
          <w:trHeight w:val="637"/>
        </w:trPr>
        <w:tc>
          <w:tcPr>
            <w:tcW w:w="648" w:type="dxa"/>
            <w:vAlign w:val="center"/>
          </w:tcPr>
          <w:p w:rsidR="00041D27" w:rsidRDefault="00041D27" w:rsidP="00375201">
            <w:pPr>
              <w:jc w:val="center"/>
              <w:rPr>
                <w:sz w:val="28"/>
                <w:szCs w:val="28"/>
              </w:rPr>
            </w:pPr>
            <w:r>
              <w:rPr>
                <w:sz w:val="28"/>
                <w:szCs w:val="28"/>
              </w:rPr>
              <w:t>4</w:t>
            </w:r>
          </w:p>
        </w:tc>
        <w:tc>
          <w:tcPr>
            <w:tcW w:w="2330" w:type="dxa"/>
            <w:vAlign w:val="center"/>
          </w:tcPr>
          <w:p w:rsidR="00041D27" w:rsidRDefault="00E00D97" w:rsidP="00375201">
            <w:pPr>
              <w:rPr>
                <w:sz w:val="28"/>
                <w:szCs w:val="28"/>
              </w:rPr>
            </w:pPr>
            <w:r>
              <w:rPr>
                <w:sz w:val="28"/>
                <w:szCs w:val="28"/>
              </w:rPr>
              <w:t>Древесина, ДСП, ДВП</w:t>
            </w:r>
          </w:p>
        </w:tc>
        <w:tc>
          <w:tcPr>
            <w:tcW w:w="3335" w:type="dxa"/>
            <w:vAlign w:val="center"/>
          </w:tcPr>
          <w:p w:rsidR="00041D27" w:rsidRDefault="00E00D97" w:rsidP="00375201">
            <w:pPr>
              <w:jc w:val="center"/>
              <w:rPr>
                <w:sz w:val="28"/>
                <w:szCs w:val="28"/>
              </w:rPr>
            </w:pPr>
            <w:r>
              <w:rPr>
                <w:sz w:val="28"/>
                <w:szCs w:val="28"/>
              </w:rPr>
              <w:t>УИ ЛПК</w:t>
            </w:r>
          </w:p>
        </w:tc>
        <w:tc>
          <w:tcPr>
            <w:tcW w:w="3133" w:type="dxa"/>
            <w:vAlign w:val="center"/>
          </w:tcPr>
          <w:p w:rsidR="00041D27" w:rsidRDefault="00E00D97" w:rsidP="00375201">
            <w:pPr>
              <w:jc w:val="center"/>
              <w:rPr>
                <w:sz w:val="28"/>
                <w:szCs w:val="28"/>
              </w:rPr>
            </w:pPr>
            <w:r>
              <w:rPr>
                <w:sz w:val="28"/>
                <w:szCs w:val="28"/>
              </w:rPr>
              <w:t>Частные лица</w:t>
            </w:r>
          </w:p>
        </w:tc>
      </w:tr>
    </w:tbl>
    <w:p w:rsidR="00E00D97" w:rsidRPr="00DA4405" w:rsidRDefault="00E00D97" w:rsidP="00C879DE">
      <w:pPr>
        <w:pStyle w:val="Dima"/>
      </w:pPr>
    </w:p>
    <w:p w:rsidR="00DA4405" w:rsidRDefault="00F26011" w:rsidP="00C879DE">
      <w:pPr>
        <w:pStyle w:val="Dima"/>
      </w:pPr>
      <w:bookmarkStart w:id="19" w:name="_Toc104911966"/>
      <w:bookmarkStart w:id="20" w:name="_Toc104912097"/>
      <w:r w:rsidRPr="00F26814">
        <w:t>Аморти</w:t>
      </w:r>
      <w:r w:rsidR="00114F61" w:rsidRPr="00F26814">
        <w:t>зационные отчисления производятся по нелинейному методу: способ уменьшающегося остатка</w:t>
      </w:r>
      <w:r w:rsidR="003631B5" w:rsidRPr="00F26814">
        <w:t>.</w:t>
      </w:r>
      <w:r w:rsidR="00114F61" w:rsidRPr="00F26814">
        <w:t xml:space="preserve">  Амортизированным имуществом нашей фирмы является: компьютер, а/м «Газель», циркулярный станок. Срок полезного использования составляет 36 месяцев.</w:t>
      </w:r>
      <w:r w:rsidR="00904994" w:rsidRPr="00F26814">
        <w:t xml:space="preserve"> Расчет амортизационных о</w:t>
      </w:r>
      <w:r w:rsidR="00F26814" w:rsidRPr="00F26814">
        <w:t xml:space="preserve">тчислений приведен в ПРИЛОЖЕНИИ </w:t>
      </w:r>
      <w:r w:rsidR="00F26814" w:rsidRPr="00F26814">
        <w:rPr>
          <w:lang w:val="en-US"/>
        </w:rPr>
        <w:t xml:space="preserve">XL </w:t>
      </w:r>
      <w:r w:rsidR="00F26814" w:rsidRPr="00F26814">
        <w:t>оборудование.</w:t>
      </w:r>
    </w:p>
    <w:p w:rsidR="00C879DE" w:rsidRPr="00C879DE" w:rsidRDefault="00C879DE" w:rsidP="00C879DE">
      <w:pPr>
        <w:pStyle w:val="Dima"/>
      </w:pPr>
      <w:r>
        <w:t xml:space="preserve">Малоценное быстроизнашиваемое оборудование представлено в ПРИЛОЖЕНИИ </w:t>
      </w:r>
      <w:r>
        <w:rPr>
          <w:lang w:val="en-US"/>
        </w:rPr>
        <w:t>XL</w:t>
      </w:r>
      <w:r w:rsidRPr="00C879DE">
        <w:t xml:space="preserve"> </w:t>
      </w:r>
      <w:r>
        <w:t>оборудование. Оно списывается на себестоимость выпускаемой продукции  равными долями ежемесячно.</w:t>
      </w:r>
    </w:p>
    <w:p w:rsidR="0061144E" w:rsidRPr="00F26814" w:rsidRDefault="0061144E" w:rsidP="00C879DE">
      <w:pPr>
        <w:pStyle w:val="Dima"/>
      </w:pPr>
    </w:p>
    <w:p w:rsidR="00DA4405" w:rsidRPr="007E7518" w:rsidRDefault="00DA4405" w:rsidP="00C879DE">
      <w:pPr>
        <w:pStyle w:val="Dima"/>
      </w:pPr>
    </w:p>
    <w:p w:rsidR="00DA4405" w:rsidRDefault="00DA4405" w:rsidP="00C879DE">
      <w:pPr>
        <w:pStyle w:val="Dima"/>
      </w:pPr>
    </w:p>
    <w:p w:rsidR="00C77B60" w:rsidRPr="00FB6B70" w:rsidRDefault="0033469C" w:rsidP="00C879DE">
      <w:pPr>
        <w:pStyle w:val="Dima"/>
      </w:pPr>
      <w:r w:rsidRPr="00DA4405">
        <w:br w:type="page"/>
      </w:r>
      <w:r w:rsidR="00C77B60" w:rsidRPr="00FB6B70">
        <w:t>4. Организационный план.</w:t>
      </w:r>
      <w:bookmarkEnd w:id="19"/>
      <w:bookmarkEnd w:id="20"/>
    </w:p>
    <w:p w:rsidR="00F677E5" w:rsidRDefault="001407E5" w:rsidP="001407E5">
      <w:pPr>
        <w:spacing w:line="360" w:lineRule="auto"/>
        <w:jc w:val="both"/>
        <w:rPr>
          <w:sz w:val="28"/>
          <w:szCs w:val="28"/>
        </w:rPr>
      </w:pPr>
      <w:r>
        <w:rPr>
          <w:sz w:val="28"/>
          <w:szCs w:val="28"/>
        </w:rPr>
        <w:tab/>
        <w:t xml:space="preserve">На предприятии </w:t>
      </w:r>
      <w:r w:rsidR="008404C9">
        <w:rPr>
          <w:sz w:val="28"/>
          <w:szCs w:val="28"/>
        </w:rPr>
        <w:t>ООО</w:t>
      </w:r>
      <w:r>
        <w:rPr>
          <w:sz w:val="28"/>
          <w:szCs w:val="28"/>
        </w:rPr>
        <w:t xml:space="preserve"> «КОМИЛЬФО» работают</w:t>
      </w:r>
      <w:r w:rsidRPr="008C6779">
        <w:rPr>
          <w:sz w:val="28"/>
          <w:szCs w:val="28"/>
        </w:rPr>
        <w:t xml:space="preserve"> </w:t>
      </w:r>
      <w:r>
        <w:rPr>
          <w:sz w:val="28"/>
          <w:szCs w:val="28"/>
        </w:rPr>
        <w:t>высококвалифицированные работники.</w:t>
      </w:r>
      <w:r w:rsidR="004D45E2">
        <w:rPr>
          <w:sz w:val="28"/>
          <w:szCs w:val="28"/>
        </w:rPr>
        <w:t xml:space="preserve"> Прием на работу производится на  конкурсной основе.</w:t>
      </w:r>
      <w:r>
        <w:rPr>
          <w:sz w:val="28"/>
          <w:szCs w:val="28"/>
        </w:rPr>
        <w:t xml:space="preserve"> </w:t>
      </w:r>
      <w:r w:rsidR="00C14EE5">
        <w:rPr>
          <w:sz w:val="28"/>
          <w:szCs w:val="28"/>
        </w:rPr>
        <w:t xml:space="preserve">При приеме на работу продавцов-консультантов мы обращаем внимание </w:t>
      </w:r>
      <w:r>
        <w:rPr>
          <w:sz w:val="28"/>
          <w:szCs w:val="28"/>
        </w:rPr>
        <w:t xml:space="preserve">на </w:t>
      </w:r>
      <w:r w:rsidR="00C14EE5">
        <w:rPr>
          <w:sz w:val="28"/>
          <w:szCs w:val="28"/>
        </w:rPr>
        <w:t xml:space="preserve">умение </w:t>
      </w:r>
      <w:r w:rsidRPr="002B34DF">
        <w:rPr>
          <w:sz w:val="28"/>
          <w:szCs w:val="28"/>
        </w:rPr>
        <w:t xml:space="preserve"> </w:t>
      </w:r>
      <w:r>
        <w:rPr>
          <w:sz w:val="28"/>
          <w:szCs w:val="28"/>
        </w:rPr>
        <w:t xml:space="preserve">общаться с </w:t>
      </w:r>
      <w:r w:rsidR="00C14EE5">
        <w:rPr>
          <w:sz w:val="28"/>
          <w:szCs w:val="28"/>
        </w:rPr>
        <w:t>покупателями, умение предлагать товар, культуру обслуживания</w:t>
      </w:r>
      <w:r w:rsidRPr="002B34DF">
        <w:rPr>
          <w:sz w:val="28"/>
          <w:szCs w:val="28"/>
        </w:rPr>
        <w:t>.</w:t>
      </w:r>
      <w:r w:rsidRPr="006208F1">
        <w:rPr>
          <w:sz w:val="28"/>
          <w:szCs w:val="28"/>
        </w:rPr>
        <w:t xml:space="preserve"> </w:t>
      </w:r>
      <w:r w:rsidR="004D45E2">
        <w:rPr>
          <w:sz w:val="28"/>
          <w:szCs w:val="28"/>
        </w:rPr>
        <w:t xml:space="preserve">Для грамотного управления производством необходим </w:t>
      </w:r>
      <w:r w:rsidR="00C14EE5">
        <w:rPr>
          <w:sz w:val="28"/>
          <w:szCs w:val="28"/>
        </w:rPr>
        <w:t>специалист,</w:t>
      </w:r>
      <w:r w:rsidR="004D45E2">
        <w:rPr>
          <w:sz w:val="28"/>
          <w:szCs w:val="28"/>
        </w:rPr>
        <w:t xml:space="preserve"> имеющий опыт в управлении деятельностью фирмы</w:t>
      </w:r>
      <w:r w:rsidR="00C14EE5">
        <w:rPr>
          <w:sz w:val="28"/>
          <w:szCs w:val="28"/>
        </w:rPr>
        <w:t>. М</w:t>
      </w:r>
      <w:r w:rsidR="00F677E5">
        <w:rPr>
          <w:sz w:val="28"/>
          <w:szCs w:val="28"/>
        </w:rPr>
        <w:t>енеджер</w:t>
      </w:r>
      <w:r w:rsidR="00C14EE5">
        <w:rPr>
          <w:sz w:val="28"/>
          <w:szCs w:val="28"/>
        </w:rPr>
        <w:t xml:space="preserve"> нашей фирмы имеет большой опыт работы в данной отрасли, что позволит нам быстро адаптироваться к изменениям на рынке. </w:t>
      </w:r>
    </w:p>
    <w:p w:rsidR="001407E5" w:rsidRPr="008404C9" w:rsidRDefault="00F677E5" w:rsidP="001407E5">
      <w:pPr>
        <w:spacing w:line="360" w:lineRule="auto"/>
        <w:jc w:val="both"/>
        <w:rPr>
          <w:sz w:val="28"/>
          <w:szCs w:val="28"/>
        </w:rPr>
      </w:pPr>
      <w:r>
        <w:rPr>
          <w:sz w:val="28"/>
          <w:szCs w:val="28"/>
        </w:rPr>
        <w:tab/>
      </w:r>
      <w:r w:rsidR="008404C9">
        <w:rPr>
          <w:sz w:val="28"/>
          <w:szCs w:val="28"/>
        </w:rPr>
        <w:t>Правом подписи в нашей фирме обладает:</w:t>
      </w:r>
      <w:r>
        <w:rPr>
          <w:sz w:val="28"/>
          <w:szCs w:val="28"/>
        </w:rPr>
        <w:t xml:space="preserve"> </w:t>
      </w:r>
      <w:r w:rsidR="008404C9">
        <w:rPr>
          <w:sz w:val="28"/>
          <w:szCs w:val="28"/>
        </w:rPr>
        <w:t xml:space="preserve">генеральный </w:t>
      </w:r>
      <w:r>
        <w:rPr>
          <w:sz w:val="28"/>
          <w:szCs w:val="28"/>
        </w:rPr>
        <w:t>директор</w:t>
      </w:r>
      <w:r w:rsidR="008404C9">
        <w:rPr>
          <w:sz w:val="28"/>
          <w:szCs w:val="28"/>
        </w:rPr>
        <w:t xml:space="preserve">, </w:t>
      </w:r>
      <w:r w:rsidR="008404C9" w:rsidRPr="008404C9">
        <w:rPr>
          <w:sz w:val="28"/>
          <w:szCs w:val="28"/>
        </w:rPr>
        <w:t>заместитель директора.</w:t>
      </w:r>
      <w:r w:rsidR="004D45E2" w:rsidRPr="008404C9">
        <w:rPr>
          <w:sz w:val="28"/>
          <w:szCs w:val="28"/>
        </w:rPr>
        <w:t xml:space="preserve"> </w:t>
      </w:r>
    </w:p>
    <w:p w:rsidR="00C77B60" w:rsidRDefault="00C77B60" w:rsidP="004D45E2">
      <w:pPr>
        <w:spacing w:line="360" w:lineRule="auto"/>
        <w:ind w:firstLine="709"/>
        <w:jc w:val="both"/>
        <w:rPr>
          <w:sz w:val="28"/>
          <w:szCs w:val="28"/>
        </w:rPr>
      </w:pPr>
      <w:r w:rsidRPr="008404C9">
        <w:rPr>
          <w:sz w:val="28"/>
          <w:szCs w:val="28"/>
        </w:rPr>
        <w:t>Численность промышленно-производственного персонала определяется исходя из функциональной целесообразности. Система оплаты труда повременная</w:t>
      </w:r>
      <w:r w:rsidR="004D45E2" w:rsidRPr="008404C9">
        <w:rPr>
          <w:sz w:val="28"/>
          <w:szCs w:val="28"/>
        </w:rPr>
        <w:t>.</w:t>
      </w:r>
      <w:r w:rsidRPr="008404C9">
        <w:rPr>
          <w:sz w:val="28"/>
          <w:szCs w:val="28"/>
        </w:rPr>
        <w:t xml:space="preserve"> </w:t>
      </w:r>
    </w:p>
    <w:p w:rsidR="008471F4" w:rsidRPr="008404C9" w:rsidRDefault="008471F4" w:rsidP="004D45E2">
      <w:pPr>
        <w:spacing w:line="360" w:lineRule="auto"/>
        <w:ind w:firstLine="709"/>
        <w:jc w:val="both"/>
        <w:rPr>
          <w:sz w:val="28"/>
          <w:szCs w:val="28"/>
        </w:rPr>
      </w:pPr>
      <w:r>
        <w:rPr>
          <w:sz w:val="28"/>
          <w:szCs w:val="28"/>
        </w:rPr>
        <w:t>Продолжительность рабочей недели нашей фирмы – пятидневная с двумя выходными днями (понедельник, воскресенье). Продолжительность рабочего времени – 40 часов в неделю, 8 часов в день.</w:t>
      </w:r>
      <w:r w:rsidR="009D70A2">
        <w:rPr>
          <w:sz w:val="28"/>
          <w:szCs w:val="28"/>
        </w:rPr>
        <w:t xml:space="preserve"> Количество  смен в сутки-1.</w:t>
      </w:r>
    </w:p>
    <w:p w:rsidR="008404C9" w:rsidRDefault="00F677E5" w:rsidP="008404C9">
      <w:pPr>
        <w:spacing w:line="360" w:lineRule="auto"/>
        <w:ind w:firstLine="709"/>
        <w:rPr>
          <w:sz w:val="28"/>
          <w:szCs w:val="28"/>
        </w:rPr>
      </w:pPr>
      <w:r w:rsidRPr="008404C9">
        <w:rPr>
          <w:sz w:val="28"/>
          <w:szCs w:val="28"/>
        </w:rPr>
        <w:t>Штатное</w:t>
      </w:r>
      <w:r>
        <w:rPr>
          <w:sz w:val="28"/>
          <w:szCs w:val="28"/>
        </w:rPr>
        <w:t xml:space="preserve"> расписание нашего предприятия приведено в таблице 4.1.</w:t>
      </w:r>
    </w:p>
    <w:p w:rsidR="00F677E5" w:rsidRDefault="00F677E5" w:rsidP="008404C9">
      <w:pPr>
        <w:spacing w:line="360" w:lineRule="auto"/>
        <w:ind w:firstLine="709"/>
        <w:jc w:val="right"/>
        <w:rPr>
          <w:sz w:val="28"/>
          <w:szCs w:val="28"/>
        </w:rPr>
      </w:pPr>
      <w:r w:rsidRPr="00844C0E">
        <w:rPr>
          <w:sz w:val="28"/>
          <w:szCs w:val="28"/>
        </w:rPr>
        <w:t>Таблица 4.</w:t>
      </w:r>
      <w:r>
        <w:rPr>
          <w:sz w:val="28"/>
          <w:szCs w:val="28"/>
        </w:rPr>
        <w:t>1</w:t>
      </w:r>
    </w:p>
    <w:p w:rsidR="008404C9" w:rsidRDefault="008404C9" w:rsidP="008404C9">
      <w:pPr>
        <w:spacing w:line="360" w:lineRule="auto"/>
        <w:ind w:firstLine="709"/>
        <w:jc w:val="center"/>
        <w:rPr>
          <w:sz w:val="28"/>
          <w:szCs w:val="28"/>
        </w:rPr>
      </w:pPr>
      <w:r>
        <w:rPr>
          <w:sz w:val="28"/>
          <w:szCs w:val="28"/>
        </w:rPr>
        <w:t>Штатное расписание ООО «КОМИЛЬФО»</w:t>
      </w:r>
    </w:p>
    <w:tbl>
      <w:tblPr>
        <w:tblStyle w:val="af0"/>
        <w:tblW w:w="8028" w:type="dxa"/>
        <w:jc w:val="center"/>
        <w:tblLook w:val="01E0" w:firstRow="1" w:lastRow="1" w:firstColumn="1" w:lastColumn="1" w:noHBand="0" w:noVBand="0"/>
      </w:tblPr>
      <w:tblGrid>
        <w:gridCol w:w="4927"/>
        <w:gridCol w:w="3101"/>
      </w:tblGrid>
      <w:tr w:rsidR="00F677E5">
        <w:trPr>
          <w:jc w:val="center"/>
        </w:trPr>
        <w:tc>
          <w:tcPr>
            <w:tcW w:w="4927" w:type="dxa"/>
            <w:vAlign w:val="bottom"/>
          </w:tcPr>
          <w:p w:rsidR="00F677E5" w:rsidRPr="00F677E5" w:rsidRDefault="00F677E5" w:rsidP="00680AC5">
            <w:pPr>
              <w:jc w:val="center"/>
              <w:rPr>
                <w:sz w:val="28"/>
                <w:szCs w:val="28"/>
              </w:rPr>
            </w:pPr>
            <w:r w:rsidRPr="00F677E5">
              <w:rPr>
                <w:sz w:val="28"/>
                <w:szCs w:val="28"/>
              </w:rPr>
              <w:t>Должность</w:t>
            </w:r>
          </w:p>
        </w:tc>
        <w:tc>
          <w:tcPr>
            <w:tcW w:w="3101" w:type="dxa"/>
          </w:tcPr>
          <w:p w:rsidR="00F677E5" w:rsidRDefault="00F677E5" w:rsidP="00680AC5">
            <w:pPr>
              <w:jc w:val="center"/>
              <w:rPr>
                <w:sz w:val="28"/>
                <w:szCs w:val="28"/>
              </w:rPr>
            </w:pPr>
            <w:r>
              <w:rPr>
                <w:sz w:val="28"/>
                <w:szCs w:val="28"/>
              </w:rPr>
              <w:t>Кол-во человек</w:t>
            </w:r>
          </w:p>
        </w:tc>
      </w:tr>
      <w:tr w:rsidR="00F677E5">
        <w:trPr>
          <w:jc w:val="center"/>
        </w:trPr>
        <w:tc>
          <w:tcPr>
            <w:tcW w:w="4927" w:type="dxa"/>
          </w:tcPr>
          <w:p w:rsidR="00F677E5" w:rsidRPr="00F677E5" w:rsidRDefault="00F677E5" w:rsidP="00680AC5">
            <w:pPr>
              <w:rPr>
                <w:sz w:val="28"/>
                <w:szCs w:val="28"/>
              </w:rPr>
            </w:pPr>
            <w:r w:rsidRPr="00F677E5">
              <w:rPr>
                <w:sz w:val="28"/>
                <w:szCs w:val="28"/>
              </w:rPr>
              <w:t>Генеральный директор</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 xml:space="preserve">Зам. </w:t>
            </w:r>
            <w:r w:rsidR="008404C9">
              <w:rPr>
                <w:sz w:val="28"/>
                <w:szCs w:val="28"/>
              </w:rPr>
              <w:t>д</w:t>
            </w:r>
            <w:r w:rsidRPr="00F677E5">
              <w:rPr>
                <w:sz w:val="28"/>
                <w:szCs w:val="28"/>
              </w:rPr>
              <w:t>иректор</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Главный бухгалтер</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Бухгалтер</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Менеджер по производству</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Маркетолог</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Водитель</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Старший продавец</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 xml:space="preserve">Продавец-консультант </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Продавец по найму</w:t>
            </w:r>
          </w:p>
        </w:tc>
        <w:tc>
          <w:tcPr>
            <w:tcW w:w="3101" w:type="dxa"/>
          </w:tcPr>
          <w:p w:rsidR="00F677E5" w:rsidRDefault="00F677E5" w:rsidP="00680AC5">
            <w:pPr>
              <w:jc w:val="center"/>
              <w:rPr>
                <w:sz w:val="28"/>
                <w:szCs w:val="28"/>
              </w:rPr>
            </w:pPr>
            <w:r>
              <w:rPr>
                <w:sz w:val="28"/>
                <w:szCs w:val="28"/>
              </w:rPr>
              <w:t>1</w:t>
            </w:r>
          </w:p>
        </w:tc>
      </w:tr>
      <w:tr w:rsidR="00F677E5">
        <w:trPr>
          <w:jc w:val="center"/>
        </w:trPr>
        <w:tc>
          <w:tcPr>
            <w:tcW w:w="4927" w:type="dxa"/>
          </w:tcPr>
          <w:p w:rsidR="00F677E5" w:rsidRPr="00F677E5" w:rsidRDefault="00F677E5" w:rsidP="00680AC5">
            <w:pPr>
              <w:rPr>
                <w:sz w:val="28"/>
                <w:szCs w:val="28"/>
              </w:rPr>
            </w:pPr>
            <w:r w:rsidRPr="00F677E5">
              <w:rPr>
                <w:sz w:val="28"/>
                <w:szCs w:val="28"/>
              </w:rPr>
              <w:t>Осн</w:t>
            </w:r>
            <w:r w:rsidR="00680AC5">
              <w:rPr>
                <w:sz w:val="28"/>
                <w:szCs w:val="28"/>
              </w:rPr>
              <w:t>овные рабочие</w:t>
            </w:r>
          </w:p>
        </w:tc>
        <w:tc>
          <w:tcPr>
            <w:tcW w:w="3101" w:type="dxa"/>
          </w:tcPr>
          <w:p w:rsidR="00F677E5" w:rsidRDefault="00680AC5" w:rsidP="00680AC5">
            <w:pPr>
              <w:jc w:val="center"/>
              <w:rPr>
                <w:sz w:val="28"/>
                <w:szCs w:val="28"/>
              </w:rPr>
            </w:pPr>
            <w:r>
              <w:rPr>
                <w:sz w:val="28"/>
                <w:szCs w:val="28"/>
              </w:rPr>
              <w:t>4</w:t>
            </w:r>
          </w:p>
        </w:tc>
      </w:tr>
      <w:tr w:rsidR="00F677E5">
        <w:trPr>
          <w:jc w:val="center"/>
        </w:trPr>
        <w:tc>
          <w:tcPr>
            <w:tcW w:w="4927" w:type="dxa"/>
          </w:tcPr>
          <w:p w:rsidR="00F677E5" w:rsidRPr="00F677E5" w:rsidRDefault="00680AC5" w:rsidP="00680AC5">
            <w:pPr>
              <w:rPr>
                <w:sz w:val="28"/>
                <w:szCs w:val="28"/>
              </w:rPr>
            </w:pPr>
            <w:r>
              <w:rPr>
                <w:sz w:val="28"/>
                <w:szCs w:val="28"/>
              </w:rPr>
              <w:t>Вспомогательный</w:t>
            </w:r>
            <w:r w:rsidR="00F677E5" w:rsidRPr="00F677E5">
              <w:rPr>
                <w:sz w:val="28"/>
                <w:szCs w:val="28"/>
              </w:rPr>
              <w:t xml:space="preserve"> рабочи</w:t>
            </w:r>
            <w:r>
              <w:rPr>
                <w:sz w:val="28"/>
                <w:szCs w:val="28"/>
              </w:rPr>
              <w:t>й</w:t>
            </w:r>
          </w:p>
        </w:tc>
        <w:tc>
          <w:tcPr>
            <w:tcW w:w="3101" w:type="dxa"/>
          </w:tcPr>
          <w:p w:rsidR="00F677E5" w:rsidRDefault="00680AC5" w:rsidP="00680AC5">
            <w:pPr>
              <w:jc w:val="center"/>
              <w:rPr>
                <w:sz w:val="28"/>
                <w:szCs w:val="28"/>
              </w:rPr>
            </w:pPr>
            <w:r>
              <w:rPr>
                <w:sz w:val="28"/>
                <w:szCs w:val="28"/>
              </w:rPr>
              <w:t>1</w:t>
            </w:r>
          </w:p>
        </w:tc>
      </w:tr>
      <w:tr w:rsidR="00F677E5">
        <w:trPr>
          <w:jc w:val="center"/>
        </w:trPr>
        <w:tc>
          <w:tcPr>
            <w:tcW w:w="4927" w:type="dxa"/>
          </w:tcPr>
          <w:p w:rsidR="00F677E5" w:rsidRPr="00F677E5" w:rsidRDefault="003631B5" w:rsidP="00680AC5">
            <w:pPr>
              <w:rPr>
                <w:sz w:val="28"/>
                <w:szCs w:val="28"/>
              </w:rPr>
            </w:pPr>
            <w:r>
              <w:rPr>
                <w:sz w:val="28"/>
                <w:szCs w:val="28"/>
              </w:rPr>
              <w:t>Разно</w:t>
            </w:r>
            <w:r w:rsidR="00F677E5" w:rsidRPr="00F677E5">
              <w:rPr>
                <w:sz w:val="28"/>
                <w:szCs w:val="28"/>
              </w:rPr>
              <w:t>рабочий</w:t>
            </w:r>
          </w:p>
        </w:tc>
        <w:tc>
          <w:tcPr>
            <w:tcW w:w="3101" w:type="dxa"/>
          </w:tcPr>
          <w:p w:rsidR="00F677E5" w:rsidRDefault="00680AC5" w:rsidP="00680AC5">
            <w:pPr>
              <w:jc w:val="center"/>
              <w:rPr>
                <w:sz w:val="28"/>
                <w:szCs w:val="28"/>
              </w:rPr>
            </w:pPr>
            <w:r>
              <w:rPr>
                <w:sz w:val="28"/>
                <w:szCs w:val="28"/>
              </w:rPr>
              <w:t>1</w:t>
            </w:r>
          </w:p>
        </w:tc>
      </w:tr>
    </w:tbl>
    <w:p w:rsidR="003631B5" w:rsidRDefault="003631B5" w:rsidP="00B64376">
      <w:pPr>
        <w:spacing w:line="360" w:lineRule="auto"/>
        <w:ind w:firstLine="709"/>
        <w:jc w:val="both"/>
        <w:rPr>
          <w:sz w:val="28"/>
          <w:szCs w:val="28"/>
        </w:rPr>
      </w:pPr>
      <w:r>
        <w:rPr>
          <w:sz w:val="28"/>
          <w:szCs w:val="28"/>
        </w:rPr>
        <w:t>Продавец по найму выполняет свою трудовую функцию по срочному трудовому договору, заключенному на срок – 6 месяцев.</w:t>
      </w:r>
    </w:p>
    <w:p w:rsidR="00680AC5" w:rsidRDefault="009D70A2" w:rsidP="00B64376">
      <w:pPr>
        <w:spacing w:line="360" w:lineRule="auto"/>
        <w:ind w:firstLine="709"/>
        <w:jc w:val="both"/>
        <w:rPr>
          <w:sz w:val="28"/>
          <w:szCs w:val="28"/>
        </w:rPr>
      </w:pPr>
      <w:r>
        <w:rPr>
          <w:sz w:val="28"/>
          <w:szCs w:val="28"/>
        </w:rPr>
        <w:t>В течении рабочего дня работнику предоставляется перерыв для отдыха и питания продолжительностью один час, который в рабочее время не включается.</w:t>
      </w:r>
      <w:r w:rsidR="00B64376">
        <w:rPr>
          <w:sz w:val="28"/>
          <w:szCs w:val="28"/>
        </w:rPr>
        <w:t xml:space="preserve"> </w:t>
      </w:r>
    </w:p>
    <w:p w:rsidR="00680AC5" w:rsidRPr="001674A2" w:rsidRDefault="00680AC5" w:rsidP="001674A2">
      <w:pPr>
        <w:spacing w:line="360" w:lineRule="auto"/>
        <w:ind w:firstLine="709"/>
        <w:jc w:val="both"/>
        <w:rPr>
          <w:sz w:val="28"/>
          <w:szCs w:val="28"/>
        </w:rPr>
      </w:pPr>
      <w:r w:rsidRPr="001674A2">
        <w:rPr>
          <w:sz w:val="28"/>
          <w:szCs w:val="28"/>
        </w:rPr>
        <w:t>Расчет заработной платы</w:t>
      </w:r>
      <w:r w:rsidR="00B64376" w:rsidRPr="001674A2">
        <w:rPr>
          <w:sz w:val="28"/>
          <w:szCs w:val="28"/>
        </w:rPr>
        <w:t xml:space="preserve"> и график отпусков</w:t>
      </w:r>
      <w:r w:rsidRPr="001674A2">
        <w:rPr>
          <w:sz w:val="28"/>
          <w:szCs w:val="28"/>
        </w:rPr>
        <w:t xml:space="preserve"> приведен в Приложении.</w:t>
      </w:r>
    </w:p>
    <w:p w:rsidR="00680AC5" w:rsidRPr="00F26814" w:rsidRDefault="003F1211" w:rsidP="00C879DE">
      <w:pPr>
        <w:pStyle w:val="Dima"/>
      </w:pPr>
      <w:bookmarkStart w:id="21" w:name="_Toc104911967"/>
      <w:bookmarkStart w:id="22" w:name="_Toc104912098"/>
      <w:r w:rsidRPr="00F26814">
        <w:t>Организационная структура фирмы представлена на схеме 1:</w:t>
      </w:r>
    </w:p>
    <w:p w:rsidR="008558A9" w:rsidRDefault="001B5FE7" w:rsidP="008558A9">
      <w:r>
        <w:pict>
          <v:group id="_x0000_s1026" editas="canvas" style="width:459pt;height:324pt;mso-position-horizontal-relative:char;mso-position-vertical-relative:line" coordorigin="2269,2220" coordsize="7200,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2220;width:7200;height:501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28;top:3335;width:2682;height:418">
              <v:textbox style="mso-next-textbox:#_x0000_s1028">
                <w:txbxContent>
                  <w:p w:rsidR="008558A9" w:rsidRPr="00170DA7" w:rsidRDefault="008558A9" w:rsidP="008558A9">
                    <w:pPr>
                      <w:jc w:val="center"/>
                      <w:rPr>
                        <w:sz w:val="28"/>
                        <w:szCs w:val="28"/>
                      </w:rPr>
                    </w:pPr>
                    <w:r w:rsidRPr="00170DA7">
                      <w:rPr>
                        <w:sz w:val="28"/>
                        <w:szCs w:val="28"/>
                      </w:rPr>
                      <w:t>Генеральный директор</w:t>
                    </w:r>
                  </w:p>
                </w:txbxContent>
              </v:textbox>
            </v:shape>
            <v:line id="_x0000_s1029" style="position:absolute" from="5798,3753" to="5799,4589"/>
            <v:line id="_x0000_s1030" style="position:absolute" from="5798,4031" to="7210,4031"/>
            <v:shape id="_x0000_s1031" type="#_x0000_t202" style="position:absolute;left:7210;top:3892;width:2118;height:418">
              <v:textbox style="mso-next-textbox:#_x0000_s1031">
                <w:txbxContent>
                  <w:p w:rsidR="008558A9" w:rsidRPr="00170DA7" w:rsidRDefault="008558A9" w:rsidP="008558A9">
                    <w:pPr>
                      <w:jc w:val="center"/>
                      <w:rPr>
                        <w:sz w:val="28"/>
                        <w:szCs w:val="28"/>
                      </w:rPr>
                    </w:pPr>
                    <w:r w:rsidRPr="00170DA7">
                      <w:rPr>
                        <w:sz w:val="28"/>
                        <w:szCs w:val="28"/>
                      </w:rPr>
                      <w:t>Главный бухгалтер</w:t>
                    </w:r>
                  </w:p>
                </w:txbxContent>
              </v:textbox>
            </v:shape>
            <v:line id="_x0000_s1032" style="position:absolute" from="2834,4589" to="7210,4590"/>
            <v:line id="_x0000_s1033" style="position:absolute" from="2834,4589" to="2834,4868"/>
            <v:shape id="_x0000_s1034" type="#_x0000_t202" style="position:absolute;left:2410;top:4868;width:1130;height:836">
              <v:textbox style="mso-next-textbox:#_x0000_s1034">
                <w:txbxContent>
                  <w:p w:rsidR="008558A9" w:rsidRPr="00170DA7" w:rsidRDefault="008558A9" w:rsidP="008558A9">
                    <w:pPr>
                      <w:jc w:val="center"/>
                      <w:rPr>
                        <w:sz w:val="28"/>
                        <w:szCs w:val="28"/>
                      </w:rPr>
                    </w:pPr>
                    <w:r w:rsidRPr="00170DA7">
                      <w:rPr>
                        <w:sz w:val="28"/>
                        <w:szCs w:val="28"/>
                      </w:rPr>
                      <w:t>Старший продавец</w:t>
                    </w:r>
                  </w:p>
                </w:txbxContent>
              </v:textbox>
            </v:shape>
            <v:line id="_x0000_s1035" style="position:absolute" from="4387,4589" to="4387,4868"/>
            <v:shape id="_x0000_s1036" type="#_x0000_t202" style="position:absolute;left:3822;top:4868;width:1129;height:836">
              <v:textbox style="mso-next-textbox:#_x0000_s1036">
                <w:txbxContent>
                  <w:p w:rsidR="008558A9" w:rsidRPr="00170DA7" w:rsidRDefault="008558A9" w:rsidP="008558A9">
                    <w:pPr>
                      <w:jc w:val="center"/>
                      <w:rPr>
                        <w:sz w:val="28"/>
                        <w:szCs w:val="28"/>
                      </w:rPr>
                    </w:pPr>
                    <w:r w:rsidRPr="00170DA7">
                      <w:rPr>
                        <w:sz w:val="28"/>
                        <w:szCs w:val="28"/>
                      </w:rPr>
                      <w:t>Зам. директор</w:t>
                    </w:r>
                  </w:p>
                </w:txbxContent>
              </v:textbox>
            </v:shape>
            <v:line id="_x0000_s1037" style="position:absolute" from="5940,4589" to="5940,4868"/>
            <v:shape id="_x0000_s1038" type="#_x0000_t202" style="position:absolute;left:5234;top:4868;width:1270;height:836">
              <v:textbox style="mso-next-textbox:#_x0000_s1038">
                <w:txbxContent>
                  <w:p w:rsidR="008558A9" w:rsidRPr="00170DA7" w:rsidRDefault="008558A9" w:rsidP="008558A9">
                    <w:pPr>
                      <w:jc w:val="center"/>
                      <w:rPr>
                        <w:sz w:val="28"/>
                        <w:szCs w:val="28"/>
                      </w:rPr>
                    </w:pPr>
                    <w:r w:rsidRPr="00170DA7">
                      <w:rPr>
                        <w:sz w:val="28"/>
                        <w:szCs w:val="28"/>
                      </w:rPr>
                      <w:t>Менеджер по произ</w:t>
                    </w:r>
                    <w:r>
                      <w:rPr>
                        <w:sz w:val="28"/>
                        <w:szCs w:val="28"/>
                      </w:rPr>
                      <w:t>-</w:t>
                    </w:r>
                    <w:r w:rsidRPr="00170DA7">
                      <w:rPr>
                        <w:sz w:val="28"/>
                        <w:szCs w:val="28"/>
                      </w:rPr>
                      <w:t>ву</w:t>
                    </w:r>
                  </w:p>
                </w:txbxContent>
              </v:textbox>
            </v:shape>
            <v:line id="_x0000_s1039" style="position:absolute" from="7210,4589" to="7211,4868"/>
            <v:shape id="_x0000_s1040" type="#_x0000_t202" style="position:absolute;left:6645;top:4868;width:1412;height:836">
              <v:textbox style="mso-next-textbox:#_x0000_s1040">
                <w:txbxContent>
                  <w:p w:rsidR="008558A9" w:rsidRPr="00170DA7" w:rsidRDefault="008558A9" w:rsidP="008558A9">
                    <w:pPr>
                      <w:jc w:val="center"/>
                      <w:rPr>
                        <w:sz w:val="28"/>
                        <w:szCs w:val="28"/>
                      </w:rPr>
                    </w:pPr>
                    <w:r w:rsidRPr="00170DA7">
                      <w:rPr>
                        <w:sz w:val="28"/>
                        <w:szCs w:val="28"/>
                      </w:rPr>
                      <w:t>Маркетолог</w:t>
                    </w:r>
                  </w:p>
                </w:txbxContent>
              </v:textbox>
            </v:shape>
            <v:line id="_x0000_s1041" style="position:absolute" from="2834,5704" to="2834,6122"/>
            <v:shape id="_x0000_s1042" type="#_x0000_t202" style="position:absolute;left:2410;top:6122;width:2541;height:697">
              <v:textbox style="mso-next-textbox:#_x0000_s1042">
                <w:txbxContent>
                  <w:p w:rsidR="008558A9" w:rsidRPr="00170DA7" w:rsidRDefault="008558A9" w:rsidP="008558A9">
                    <w:pPr>
                      <w:jc w:val="center"/>
                      <w:rPr>
                        <w:sz w:val="28"/>
                        <w:szCs w:val="28"/>
                      </w:rPr>
                    </w:pPr>
                    <w:r w:rsidRPr="00170DA7">
                      <w:rPr>
                        <w:sz w:val="28"/>
                        <w:szCs w:val="28"/>
                      </w:rPr>
                      <w:t>Продавец-консультант</w:t>
                    </w:r>
                  </w:p>
                </w:txbxContent>
              </v:textbox>
            </v:shape>
            <v:line id="_x0000_s1043" style="position:absolute" from="6222,5704" to="6222,6122"/>
            <v:shape id="_x0000_s1044" type="#_x0000_t202" style="position:absolute;left:5375;top:6122;width:3106;height:697">
              <v:textbox style="mso-next-textbox:#_x0000_s1044">
                <w:txbxContent>
                  <w:p w:rsidR="008558A9" w:rsidRPr="00170DA7" w:rsidRDefault="008558A9" w:rsidP="008558A9">
                    <w:pPr>
                      <w:jc w:val="center"/>
                      <w:rPr>
                        <w:sz w:val="28"/>
                        <w:szCs w:val="28"/>
                      </w:rPr>
                    </w:pPr>
                    <w:r w:rsidRPr="00170DA7">
                      <w:rPr>
                        <w:sz w:val="28"/>
                        <w:szCs w:val="28"/>
                      </w:rPr>
                      <w:t>Основные и вспомогательные рабочие</w:t>
                    </w:r>
                  </w:p>
                </w:txbxContent>
              </v:textbox>
            </v:shape>
            <v:shape id="_x0000_s1045" type="#_x0000_t202" style="position:absolute;left:4387;top:2638;width:2965;height:418">
              <v:textbox style="mso-next-textbox:#_x0000_s1045">
                <w:txbxContent>
                  <w:p w:rsidR="008558A9" w:rsidRPr="00E2244C" w:rsidRDefault="008558A9" w:rsidP="008558A9">
                    <w:pPr>
                      <w:jc w:val="center"/>
                      <w:rPr>
                        <w:sz w:val="28"/>
                        <w:szCs w:val="28"/>
                      </w:rPr>
                    </w:pPr>
                    <w:r>
                      <w:rPr>
                        <w:sz w:val="28"/>
                        <w:szCs w:val="28"/>
                      </w:rPr>
                      <w:t>Собрание учредителей</w:t>
                    </w:r>
                  </w:p>
                </w:txbxContent>
              </v:textbox>
            </v:shape>
            <v:line id="_x0000_s1046" style="position:absolute" from="5798,3056" to="5798,3335"/>
            <v:line id="_x0000_s1047" style="position:absolute" from="9045,4310" to="9045,4589"/>
            <v:shape id="_x0000_s1048" type="#_x0000_t202" style="position:absolute;left:8198;top:4589;width:1270;height:558">
              <v:textbox style="mso-next-textbox:#_x0000_s1048">
                <w:txbxContent>
                  <w:p w:rsidR="008558A9" w:rsidRPr="00E2244C" w:rsidRDefault="008558A9" w:rsidP="008558A9">
                    <w:pPr>
                      <w:rPr>
                        <w:sz w:val="28"/>
                        <w:szCs w:val="28"/>
                      </w:rPr>
                    </w:pPr>
                    <w:r>
                      <w:rPr>
                        <w:sz w:val="28"/>
                        <w:szCs w:val="28"/>
                      </w:rPr>
                      <w:t>Бухгалтер</w:t>
                    </w:r>
                  </w:p>
                </w:txbxContent>
              </v:textbox>
            </v:shape>
            <w10:wrap type="none"/>
            <w10:anchorlock/>
          </v:group>
        </w:pict>
      </w:r>
    </w:p>
    <w:p w:rsidR="008558A9" w:rsidRDefault="008558A9" w:rsidP="00C879DE">
      <w:pPr>
        <w:pStyle w:val="Dima"/>
      </w:pPr>
    </w:p>
    <w:p w:rsidR="003F1211" w:rsidRPr="003F1211" w:rsidRDefault="003F1211" w:rsidP="003F1211">
      <w:pPr>
        <w:ind w:firstLine="720"/>
        <w:rPr>
          <w:sz w:val="28"/>
          <w:szCs w:val="28"/>
        </w:rPr>
      </w:pPr>
      <w:r w:rsidRPr="003F1211">
        <w:rPr>
          <w:sz w:val="28"/>
          <w:szCs w:val="28"/>
        </w:rPr>
        <w:t>Схема 1: Организационная структура</w:t>
      </w:r>
      <w:r>
        <w:rPr>
          <w:sz w:val="28"/>
          <w:szCs w:val="28"/>
        </w:rPr>
        <w:t xml:space="preserve"> ООО «КОМИЛЬФО»</w:t>
      </w:r>
    </w:p>
    <w:p w:rsidR="00C77B60" w:rsidRPr="00844C0E" w:rsidRDefault="00680AC5" w:rsidP="00C879DE">
      <w:pPr>
        <w:pStyle w:val="Dima"/>
      </w:pPr>
      <w:r>
        <w:br w:type="page"/>
      </w:r>
      <w:r w:rsidR="00C77B60" w:rsidRPr="00844C0E">
        <w:t>5. Юридический план.</w:t>
      </w:r>
      <w:bookmarkEnd w:id="21"/>
      <w:bookmarkEnd w:id="22"/>
    </w:p>
    <w:p w:rsidR="00C77B60" w:rsidRPr="00844C0E" w:rsidRDefault="00C77B60" w:rsidP="00C77B60">
      <w:pPr>
        <w:spacing w:line="360" w:lineRule="auto"/>
        <w:ind w:firstLine="709"/>
        <w:jc w:val="both"/>
        <w:rPr>
          <w:sz w:val="28"/>
          <w:szCs w:val="28"/>
        </w:rPr>
      </w:pPr>
      <w:r w:rsidRPr="00844C0E">
        <w:rPr>
          <w:sz w:val="28"/>
          <w:szCs w:val="28"/>
        </w:rPr>
        <w:t xml:space="preserve">Предприятие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w:t>
      </w:r>
    </w:p>
    <w:p w:rsidR="00C77B60" w:rsidRPr="00844C0E" w:rsidRDefault="00C77B60" w:rsidP="00C77B60">
      <w:pPr>
        <w:spacing w:line="360" w:lineRule="auto"/>
        <w:ind w:firstLine="709"/>
        <w:jc w:val="both"/>
        <w:rPr>
          <w:sz w:val="28"/>
          <w:szCs w:val="28"/>
        </w:rPr>
      </w:pPr>
      <w:r w:rsidRPr="00844C0E">
        <w:rPr>
          <w:sz w:val="28"/>
          <w:szCs w:val="28"/>
        </w:rPr>
        <w:t>Свидетельство о регистрации № 666</w:t>
      </w:r>
      <w:r w:rsidR="003F1211">
        <w:rPr>
          <w:sz w:val="28"/>
          <w:szCs w:val="28"/>
        </w:rPr>
        <w:t>/13ХА</w:t>
      </w:r>
      <w:r w:rsidRPr="00844C0E">
        <w:rPr>
          <w:sz w:val="28"/>
          <w:szCs w:val="28"/>
        </w:rPr>
        <w:t xml:space="preserve">. Выдано </w:t>
      </w:r>
      <w:r w:rsidR="003F1211">
        <w:rPr>
          <w:sz w:val="28"/>
          <w:szCs w:val="28"/>
        </w:rPr>
        <w:t>15</w:t>
      </w:r>
      <w:r w:rsidRPr="00844C0E">
        <w:rPr>
          <w:sz w:val="28"/>
          <w:szCs w:val="28"/>
        </w:rPr>
        <w:t>.12.200</w:t>
      </w:r>
      <w:r w:rsidR="003F1211">
        <w:rPr>
          <w:sz w:val="28"/>
          <w:szCs w:val="28"/>
        </w:rPr>
        <w:t>5</w:t>
      </w:r>
    </w:p>
    <w:p w:rsidR="00C77B60" w:rsidRPr="00844C0E" w:rsidRDefault="00C77B60" w:rsidP="00C77B60">
      <w:pPr>
        <w:spacing w:line="360" w:lineRule="auto"/>
        <w:ind w:firstLine="709"/>
        <w:jc w:val="both"/>
        <w:rPr>
          <w:sz w:val="28"/>
          <w:szCs w:val="28"/>
        </w:rPr>
      </w:pPr>
      <w:r w:rsidRPr="00844C0E">
        <w:rPr>
          <w:sz w:val="28"/>
          <w:szCs w:val="28"/>
        </w:rPr>
        <w:t>Расчетный счет: №12345678987654321012</w:t>
      </w:r>
    </w:p>
    <w:p w:rsidR="00C77B60" w:rsidRPr="00844C0E" w:rsidRDefault="00C77B60" w:rsidP="00C77B60">
      <w:pPr>
        <w:spacing w:line="360" w:lineRule="auto"/>
        <w:ind w:firstLine="709"/>
        <w:jc w:val="both"/>
        <w:rPr>
          <w:sz w:val="28"/>
          <w:szCs w:val="28"/>
        </w:rPr>
      </w:pPr>
      <w:r w:rsidRPr="00844C0E">
        <w:rPr>
          <w:sz w:val="28"/>
          <w:szCs w:val="28"/>
        </w:rPr>
        <w:t>Корреспондентский счет: № 123456789876543</w:t>
      </w:r>
    </w:p>
    <w:p w:rsidR="00C77B60" w:rsidRPr="00844C0E" w:rsidRDefault="00C77B60" w:rsidP="00C77B60">
      <w:pPr>
        <w:spacing w:line="360" w:lineRule="auto"/>
        <w:ind w:firstLine="709"/>
        <w:jc w:val="both"/>
        <w:rPr>
          <w:sz w:val="28"/>
          <w:szCs w:val="28"/>
        </w:rPr>
      </w:pPr>
      <w:r w:rsidRPr="00844C0E">
        <w:rPr>
          <w:sz w:val="28"/>
          <w:szCs w:val="28"/>
        </w:rPr>
        <w:t xml:space="preserve">Юридический адрес: 666683 РФ, Иркутская область, г. Усть-Илимск, </w:t>
      </w:r>
    </w:p>
    <w:p w:rsidR="00C77B60" w:rsidRPr="00844C0E" w:rsidRDefault="00D00A30" w:rsidP="00D00A30">
      <w:pPr>
        <w:spacing w:line="360" w:lineRule="auto"/>
        <w:jc w:val="both"/>
        <w:rPr>
          <w:sz w:val="28"/>
          <w:szCs w:val="28"/>
        </w:rPr>
      </w:pPr>
      <w:r>
        <w:rPr>
          <w:sz w:val="28"/>
          <w:szCs w:val="28"/>
        </w:rPr>
        <w:t xml:space="preserve">ул. </w:t>
      </w:r>
      <w:r w:rsidR="00E55BEE">
        <w:rPr>
          <w:sz w:val="28"/>
          <w:szCs w:val="28"/>
        </w:rPr>
        <w:t>Мечтателей 17-66</w:t>
      </w:r>
      <w:r w:rsidR="00C77B60" w:rsidRPr="00844C0E">
        <w:rPr>
          <w:sz w:val="28"/>
          <w:szCs w:val="28"/>
        </w:rPr>
        <w:t>.</w:t>
      </w:r>
    </w:p>
    <w:p w:rsidR="00C77B60" w:rsidRPr="00844C0E" w:rsidRDefault="00C77B60" w:rsidP="00C77B60">
      <w:pPr>
        <w:spacing w:line="360" w:lineRule="auto"/>
        <w:ind w:firstLine="709"/>
        <w:jc w:val="both"/>
        <w:rPr>
          <w:sz w:val="28"/>
          <w:szCs w:val="28"/>
        </w:rPr>
      </w:pPr>
      <w:r w:rsidRPr="00844C0E">
        <w:rPr>
          <w:sz w:val="28"/>
          <w:szCs w:val="28"/>
        </w:rPr>
        <w:t>ИНН: 123456789876</w:t>
      </w:r>
    </w:p>
    <w:p w:rsidR="00C77B60" w:rsidRPr="00844C0E" w:rsidRDefault="00C77B60" w:rsidP="00C77B60">
      <w:pPr>
        <w:spacing w:line="360" w:lineRule="auto"/>
        <w:ind w:firstLine="709"/>
        <w:jc w:val="both"/>
        <w:rPr>
          <w:sz w:val="28"/>
          <w:szCs w:val="28"/>
        </w:rPr>
      </w:pPr>
      <w:r w:rsidRPr="00844C0E">
        <w:rPr>
          <w:sz w:val="28"/>
          <w:szCs w:val="28"/>
        </w:rPr>
        <w:t>БИК: 123456</w:t>
      </w:r>
    </w:p>
    <w:p w:rsidR="00C77B60" w:rsidRPr="004837CF" w:rsidRDefault="00C77B60" w:rsidP="00C77B60">
      <w:pPr>
        <w:spacing w:line="360" w:lineRule="auto"/>
        <w:ind w:firstLine="709"/>
        <w:jc w:val="both"/>
        <w:rPr>
          <w:sz w:val="28"/>
          <w:szCs w:val="28"/>
        </w:rPr>
      </w:pPr>
      <w:r w:rsidRPr="00095291">
        <w:rPr>
          <w:sz w:val="28"/>
          <w:szCs w:val="28"/>
        </w:rPr>
        <w:t xml:space="preserve">Телефон: </w:t>
      </w:r>
      <w:r w:rsidR="00E55BEE">
        <w:rPr>
          <w:sz w:val="28"/>
          <w:szCs w:val="28"/>
        </w:rPr>
        <w:t>6</w:t>
      </w:r>
      <w:r w:rsidRPr="00095291">
        <w:rPr>
          <w:sz w:val="28"/>
          <w:szCs w:val="28"/>
        </w:rPr>
        <w:t>-99-</w:t>
      </w:r>
      <w:r w:rsidRPr="004837CF">
        <w:rPr>
          <w:sz w:val="28"/>
          <w:szCs w:val="28"/>
        </w:rPr>
        <w:t>97</w:t>
      </w:r>
    </w:p>
    <w:p w:rsidR="00120156" w:rsidRDefault="00095291" w:rsidP="00F53213">
      <w:pPr>
        <w:pStyle w:val="31"/>
        <w:spacing w:after="0" w:line="360" w:lineRule="auto"/>
        <w:ind w:left="0" w:firstLine="709"/>
        <w:jc w:val="both"/>
        <w:rPr>
          <w:sz w:val="28"/>
          <w:szCs w:val="28"/>
        </w:rPr>
      </w:pPr>
      <w:r w:rsidRPr="00095291">
        <w:rPr>
          <w:sz w:val="28"/>
          <w:szCs w:val="28"/>
        </w:rPr>
        <w:t xml:space="preserve">Организационно-правовая форма предприятия </w:t>
      </w:r>
      <w:r>
        <w:rPr>
          <w:sz w:val="28"/>
          <w:szCs w:val="28"/>
        </w:rPr>
        <w:t>ООО</w:t>
      </w:r>
      <w:r w:rsidRPr="00095291">
        <w:rPr>
          <w:sz w:val="28"/>
          <w:szCs w:val="28"/>
        </w:rPr>
        <w:t xml:space="preserve"> «</w:t>
      </w:r>
      <w:r w:rsidR="00E75998">
        <w:rPr>
          <w:caps/>
          <w:sz w:val="28"/>
          <w:szCs w:val="28"/>
        </w:rPr>
        <w:t>КОМИЛЬФО</w:t>
      </w:r>
      <w:r w:rsidRPr="00844C0E">
        <w:rPr>
          <w:sz w:val="28"/>
          <w:szCs w:val="28"/>
        </w:rPr>
        <w:t>»</w:t>
      </w:r>
      <w:r w:rsidRPr="004837CF">
        <w:rPr>
          <w:sz w:val="28"/>
          <w:szCs w:val="28"/>
        </w:rPr>
        <w:t xml:space="preserve"> </w:t>
      </w:r>
      <w:r w:rsidRPr="00095291">
        <w:rPr>
          <w:sz w:val="28"/>
          <w:szCs w:val="28"/>
        </w:rPr>
        <w:t xml:space="preserve">является общество с ограниченной ответственностью. Данная форма собственности характеризуется ограниченным числом работников на предприятии, а также сравнительно небольшим уставным капиталом. </w:t>
      </w:r>
    </w:p>
    <w:p w:rsidR="00095291" w:rsidRPr="00F53213" w:rsidRDefault="00095291" w:rsidP="00F53213">
      <w:pPr>
        <w:pStyle w:val="31"/>
        <w:spacing w:after="0" w:line="360" w:lineRule="auto"/>
        <w:ind w:left="0" w:firstLine="709"/>
        <w:jc w:val="both"/>
        <w:rPr>
          <w:sz w:val="28"/>
          <w:szCs w:val="28"/>
        </w:rPr>
      </w:pPr>
      <w:r w:rsidRPr="00095291">
        <w:rPr>
          <w:sz w:val="28"/>
          <w:szCs w:val="28"/>
        </w:rPr>
        <w:t xml:space="preserve">Для данного предприятия такая форма собственности выгодна тем, что на организацию данного предприятия были вложены сравнительно небольшие средства, также относительная простота организации с точки зрения оформления необходимой документации. Предприятие, в случае своей несостоятельности несёт ответственность только своим имуществом. Самая </w:t>
      </w:r>
      <w:r w:rsidRPr="00F53213">
        <w:rPr>
          <w:sz w:val="28"/>
          <w:szCs w:val="28"/>
        </w:rPr>
        <w:t>главная особенность – это относительно мелкий масштаб производства.</w:t>
      </w:r>
    </w:p>
    <w:p w:rsidR="00F53213" w:rsidRDefault="00F53213" w:rsidP="00F53213">
      <w:pPr>
        <w:spacing w:line="360" w:lineRule="auto"/>
        <w:ind w:firstLine="567"/>
        <w:jc w:val="both"/>
        <w:rPr>
          <w:sz w:val="28"/>
          <w:szCs w:val="28"/>
        </w:rPr>
      </w:pPr>
      <w:r w:rsidRPr="00F53213">
        <w:rPr>
          <w:sz w:val="28"/>
          <w:szCs w:val="28"/>
        </w:rPr>
        <w:t xml:space="preserve">Учредителем данной организации является </w:t>
      </w:r>
      <w:r w:rsidR="00E55BEE">
        <w:rPr>
          <w:sz w:val="28"/>
          <w:szCs w:val="28"/>
        </w:rPr>
        <w:t>3</w:t>
      </w:r>
      <w:r w:rsidRPr="00F53213">
        <w:rPr>
          <w:sz w:val="28"/>
          <w:szCs w:val="28"/>
        </w:rPr>
        <w:t xml:space="preserve"> человек</w:t>
      </w:r>
      <w:r w:rsidR="00E55BEE">
        <w:rPr>
          <w:sz w:val="28"/>
          <w:szCs w:val="28"/>
        </w:rPr>
        <w:t xml:space="preserve">а: генеральный директор, </w:t>
      </w:r>
      <w:r w:rsidR="00E55BEE" w:rsidRPr="008404C9">
        <w:rPr>
          <w:sz w:val="28"/>
          <w:szCs w:val="28"/>
        </w:rPr>
        <w:t>заместитель директора и  главный бухгалтер</w:t>
      </w:r>
      <w:r w:rsidRPr="00F53213">
        <w:rPr>
          <w:sz w:val="28"/>
          <w:szCs w:val="28"/>
        </w:rPr>
        <w:t>, которы</w:t>
      </w:r>
      <w:r w:rsidR="00E55BEE">
        <w:rPr>
          <w:sz w:val="28"/>
          <w:szCs w:val="28"/>
        </w:rPr>
        <w:t>е</w:t>
      </w:r>
      <w:r w:rsidRPr="00F53213">
        <w:rPr>
          <w:sz w:val="28"/>
          <w:szCs w:val="28"/>
        </w:rPr>
        <w:t xml:space="preserve"> </w:t>
      </w:r>
      <w:r w:rsidR="00F26814">
        <w:rPr>
          <w:sz w:val="28"/>
          <w:szCs w:val="28"/>
        </w:rPr>
        <w:t>взяли кредит</w:t>
      </w:r>
      <w:r w:rsidR="005F2D56" w:rsidRPr="00F53213">
        <w:rPr>
          <w:sz w:val="28"/>
          <w:szCs w:val="28"/>
        </w:rPr>
        <w:t xml:space="preserve"> под свою личную ответственность</w:t>
      </w:r>
      <w:r w:rsidR="005F2D56">
        <w:rPr>
          <w:sz w:val="28"/>
          <w:szCs w:val="28"/>
        </w:rPr>
        <w:t xml:space="preserve"> </w:t>
      </w:r>
      <w:r w:rsidRPr="00F53213">
        <w:rPr>
          <w:sz w:val="28"/>
          <w:szCs w:val="28"/>
        </w:rPr>
        <w:t>на</w:t>
      </w:r>
      <w:r w:rsidR="00F26814">
        <w:rPr>
          <w:sz w:val="28"/>
          <w:szCs w:val="28"/>
        </w:rPr>
        <w:t xml:space="preserve"> приобретение основных фондов. </w:t>
      </w:r>
      <w:r w:rsidRPr="00F53213">
        <w:rPr>
          <w:sz w:val="28"/>
          <w:szCs w:val="28"/>
        </w:rPr>
        <w:t xml:space="preserve">В случае банкротства предприятия все обязательства </w:t>
      </w:r>
      <w:r w:rsidR="00E55BEE">
        <w:rPr>
          <w:sz w:val="28"/>
          <w:szCs w:val="28"/>
        </w:rPr>
        <w:t>несут учредители</w:t>
      </w:r>
      <w:r w:rsidRPr="00F53213">
        <w:rPr>
          <w:sz w:val="28"/>
          <w:szCs w:val="28"/>
        </w:rPr>
        <w:t>, соответственно, всей прибылью предприятия учредител</w:t>
      </w:r>
      <w:r w:rsidR="00E55BEE">
        <w:rPr>
          <w:sz w:val="28"/>
          <w:szCs w:val="28"/>
        </w:rPr>
        <w:t>и</w:t>
      </w:r>
      <w:r w:rsidRPr="00F53213">
        <w:rPr>
          <w:sz w:val="28"/>
          <w:szCs w:val="28"/>
        </w:rPr>
        <w:t xml:space="preserve"> </w:t>
      </w:r>
      <w:r w:rsidR="00E55BEE">
        <w:rPr>
          <w:sz w:val="28"/>
          <w:szCs w:val="28"/>
        </w:rPr>
        <w:t>будут</w:t>
      </w:r>
      <w:r w:rsidRPr="00F53213">
        <w:rPr>
          <w:sz w:val="28"/>
          <w:szCs w:val="28"/>
        </w:rPr>
        <w:t xml:space="preserve"> распоряжаться самостоятельно.</w:t>
      </w:r>
    </w:p>
    <w:p w:rsidR="00F53213" w:rsidRDefault="00F53213" w:rsidP="00904994">
      <w:pPr>
        <w:spacing w:line="360" w:lineRule="auto"/>
        <w:ind w:firstLine="720"/>
        <w:jc w:val="both"/>
        <w:rPr>
          <w:sz w:val="28"/>
          <w:szCs w:val="28"/>
        </w:rPr>
      </w:pPr>
      <w:r w:rsidRPr="00844C0E">
        <w:rPr>
          <w:sz w:val="28"/>
          <w:szCs w:val="28"/>
        </w:rPr>
        <w:t xml:space="preserve">Учредительным документом </w:t>
      </w:r>
      <w:r>
        <w:rPr>
          <w:sz w:val="28"/>
          <w:szCs w:val="28"/>
        </w:rPr>
        <w:t>ООО</w:t>
      </w:r>
      <w:r w:rsidRPr="00844C0E">
        <w:rPr>
          <w:sz w:val="28"/>
          <w:szCs w:val="28"/>
        </w:rPr>
        <w:t xml:space="preserve"> «</w:t>
      </w:r>
      <w:r w:rsidR="00E75998">
        <w:rPr>
          <w:caps/>
          <w:sz w:val="28"/>
          <w:szCs w:val="28"/>
        </w:rPr>
        <w:t>КОМИЛЬФО</w:t>
      </w:r>
      <w:r w:rsidRPr="00844C0E">
        <w:rPr>
          <w:sz w:val="28"/>
          <w:szCs w:val="28"/>
        </w:rPr>
        <w:t xml:space="preserve">» является учредительный договор, подписанный </w:t>
      </w:r>
      <w:r w:rsidR="00E55BEE">
        <w:rPr>
          <w:sz w:val="28"/>
          <w:szCs w:val="28"/>
        </w:rPr>
        <w:t>всеми</w:t>
      </w:r>
      <w:r w:rsidRPr="00844C0E">
        <w:rPr>
          <w:sz w:val="28"/>
          <w:szCs w:val="28"/>
        </w:rPr>
        <w:t xml:space="preserve"> учредителями, и утвержденный ими </w:t>
      </w:r>
      <w:r w:rsidRPr="00904994">
        <w:rPr>
          <w:sz w:val="28"/>
          <w:szCs w:val="28"/>
        </w:rPr>
        <w:t>устав.</w:t>
      </w:r>
    </w:p>
    <w:p w:rsidR="00F26814" w:rsidRDefault="00F26814" w:rsidP="00904994">
      <w:pPr>
        <w:spacing w:line="360" w:lineRule="auto"/>
        <w:ind w:firstLine="720"/>
        <w:jc w:val="both"/>
        <w:rPr>
          <w:sz w:val="28"/>
          <w:szCs w:val="28"/>
        </w:rPr>
      </w:pPr>
      <w:r>
        <w:rPr>
          <w:sz w:val="28"/>
          <w:szCs w:val="28"/>
        </w:rPr>
        <w:t>Уставной капитал нашего предприятия составляет 10000 рублей. Генеральный директор и заместитель директора внесли равные доли – 4000 рублей, главный бухгалтер – 2000 рублей.</w:t>
      </w:r>
    </w:p>
    <w:p w:rsidR="00F26814" w:rsidRPr="00904994" w:rsidRDefault="00F26814" w:rsidP="00904994">
      <w:pPr>
        <w:spacing w:line="360" w:lineRule="auto"/>
        <w:ind w:firstLine="720"/>
        <w:jc w:val="both"/>
        <w:rPr>
          <w:sz w:val="28"/>
          <w:szCs w:val="28"/>
        </w:rPr>
      </w:pPr>
      <w:r>
        <w:rPr>
          <w:sz w:val="28"/>
          <w:szCs w:val="28"/>
        </w:rPr>
        <w:t xml:space="preserve">Дивиденды выплачиваются один раз в год и составляет соответственно для генерального директора и заместителя директора – 20%, главного бухгалтера – 10% от уставного капитала. </w:t>
      </w:r>
    </w:p>
    <w:p w:rsidR="00C017AA" w:rsidRPr="00F26814" w:rsidRDefault="00E55BEE" w:rsidP="00C879DE">
      <w:pPr>
        <w:pStyle w:val="Dima"/>
      </w:pPr>
      <w:bookmarkStart w:id="23" w:name="_Toc104911968"/>
      <w:bookmarkStart w:id="24" w:name="_Toc104912099"/>
      <w:r w:rsidRPr="00F26814">
        <w:t xml:space="preserve">Особенностью налогообложения </w:t>
      </w:r>
      <w:r w:rsidR="00681AEB" w:rsidRPr="00F26814">
        <w:t>данной фирмы является ставка НДС при реализации детских кроваток, которая составляет 10% в соответствии с пунктом 2</w:t>
      </w:r>
      <w:r w:rsidR="00C017AA" w:rsidRPr="00F26814">
        <w:t xml:space="preserve"> статьи 164 НК РФ.</w:t>
      </w:r>
    </w:p>
    <w:p w:rsidR="00C017AA" w:rsidRPr="00C017AA" w:rsidRDefault="00C017AA" w:rsidP="00F26814">
      <w:pPr>
        <w:spacing w:line="360" w:lineRule="auto"/>
        <w:ind w:firstLine="709"/>
        <w:jc w:val="both"/>
        <w:rPr>
          <w:sz w:val="28"/>
          <w:szCs w:val="28"/>
        </w:rPr>
      </w:pPr>
      <w:r w:rsidRPr="00904994">
        <w:rPr>
          <w:sz w:val="28"/>
          <w:szCs w:val="28"/>
        </w:rPr>
        <w:t>Правом подписи в нашей фирме обладает: генеральный директор, заместитель директора</w:t>
      </w:r>
      <w:r w:rsidRPr="00C017AA">
        <w:rPr>
          <w:sz w:val="28"/>
          <w:szCs w:val="28"/>
        </w:rPr>
        <w:t xml:space="preserve">. </w:t>
      </w:r>
    </w:p>
    <w:p w:rsidR="00C017AA" w:rsidRPr="00C017AA" w:rsidRDefault="00C017AA" w:rsidP="00C879DE">
      <w:pPr>
        <w:pStyle w:val="Dima"/>
      </w:pPr>
    </w:p>
    <w:p w:rsidR="00C017AA" w:rsidRPr="00C017AA" w:rsidRDefault="00C017AA" w:rsidP="00C879DE">
      <w:pPr>
        <w:pStyle w:val="Dima"/>
      </w:pPr>
    </w:p>
    <w:p w:rsidR="00E55BEE" w:rsidRPr="00C017AA" w:rsidRDefault="00E55BEE" w:rsidP="00C879DE">
      <w:pPr>
        <w:pStyle w:val="Dima"/>
      </w:pPr>
    </w:p>
    <w:p w:rsidR="00C77B60" w:rsidRPr="00F26814" w:rsidRDefault="00095291" w:rsidP="00C879DE">
      <w:pPr>
        <w:pStyle w:val="Dima"/>
      </w:pPr>
      <w:r w:rsidRPr="00C017AA">
        <w:br w:type="page"/>
      </w:r>
      <w:r w:rsidR="00C77B60" w:rsidRPr="00F26814">
        <w:t>6. Финансовый план.</w:t>
      </w:r>
      <w:bookmarkEnd w:id="23"/>
      <w:bookmarkEnd w:id="24"/>
    </w:p>
    <w:p w:rsidR="00C017AA" w:rsidRDefault="005D2334" w:rsidP="00436D82">
      <w:pPr>
        <w:pStyle w:val="21"/>
        <w:widowControl/>
        <w:overflowPunct/>
        <w:autoSpaceDE/>
        <w:autoSpaceDN/>
        <w:adjustRightInd/>
        <w:spacing w:line="360" w:lineRule="auto"/>
        <w:ind w:firstLine="709"/>
        <w:textAlignment w:val="auto"/>
        <w:rPr>
          <w:sz w:val="28"/>
          <w:szCs w:val="28"/>
        </w:rPr>
      </w:pPr>
      <w:r>
        <w:rPr>
          <w:sz w:val="28"/>
          <w:szCs w:val="28"/>
        </w:rPr>
        <w:t>Гори</w:t>
      </w:r>
      <w:r w:rsidR="0061144E">
        <w:rPr>
          <w:sz w:val="28"/>
          <w:szCs w:val="28"/>
        </w:rPr>
        <w:t>зонт расчета данного проекта – 1 год и один месяц</w:t>
      </w:r>
      <w:r>
        <w:rPr>
          <w:sz w:val="28"/>
          <w:szCs w:val="28"/>
        </w:rPr>
        <w:t>. Шаг расчета – 1 меся</w:t>
      </w:r>
      <w:r w:rsidR="0061144E">
        <w:rPr>
          <w:sz w:val="28"/>
          <w:szCs w:val="28"/>
        </w:rPr>
        <w:t>ц в 2006 году</w:t>
      </w:r>
      <w:r>
        <w:rPr>
          <w:sz w:val="28"/>
          <w:szCs w:val="28"/>
        </w:rPr>
        <w:t xml:space="preserve">. </w:t>
      </w:r>
    </w:p>
    <w:p w:rsidR="00436D82" w:rsidRDefault="00436D82" w:rsidP="001674A2">
      <w:pPr>
        <w:pStyle w:val="21"/>
        <w:widowControl/>
        <w:overflowPunct/>
        <w:autoSpaceDE/>
        <w:autoSpaceDN/>
        <w:adjustRightInd/>
        <w:spacing w:line="360" w:lineRule="auto"/>
        <w:ind w:firstLine="709"/>
        <w:textAlignment w:val="auto"/>
        <w:rPr>
          <w:sz w:val="28"/>
          <w:szCs w:val="28"/>
        </w:rPr>
      </w:pPr>
      <w:r>
        <w:rPr>
          <w:sz w:val="28"/>
          <w:szCs w:val="28"/>
        </w:rPr>
        <w:t xml:space="preserve">В </w:t>
      </w:r>
      <w:r w:rsidR="001674A2">
        <w:rPr>
          <w:sz w:val="28"/>
          <w:szCs w:val="28"/>
        </w:rPr>
        <w:t>ПРИЛОЖЕНИИ</w:t>
      </w:r>
      <w:r w:rsidR="0061144E" w:rsidRPr="0061144E">
        <w:rPr>
          <w:sz w:val="28"/>
          <w:szCs w:val="28"/>
        </w:rPr>
        <w:t xml:space="preserve"> </w:t>
      </w:r>
      <w:r w:rsidR="0061144E">
        <w:rPr>
          <w:sz w:val="28"/>
          <w:szCs w:val="28"/>
          <w:lang w:val="en-US"/>
        </w:rPr>
        <w:t>XL</w:t>
      </w:r>
      <w:r w:rsidR="0061144E" w:rsidRPr="0061144E">
        <w:rPr>
          <w:sz w:val="28"/>
          <w:szCs w:val="28"/>
        </w:rPr>
        <w:t xml:space="preserve"> </w:t>
      </w:r>
      <w:r w:rsidR="0061144E">
        <w:rPr>
          <w:sz w:val="28"/>
          <w:szCs w:val="28"/>
        </w:rPr>
        <w:t xml:space="preserve">налоги </w:t>
      </w:r>
      <w:r>
        <w:rPr>
          <w:sz w:val="28"/>
          <w:szCs w:val="28"/>
        </w:rPr>
        <w:t>показывается, какие были учтены действующие на данной территории налоги, их ставки, а также налогооблагаемая база</w:t>
      </w:r>
      <w:r w:rsidR="00C879DE">
        <w:rPr>
          <w:sz w:val="28"/>
          <w:szCs w:val="28"/>
        </w:rPr>
        <w:t>, смета затрат, получение и выплата кредита и процентов по кредиту, прогноз доходов и расходов фирмы,</w:t>
      </w:r>
      <w:r w:rsidR="00CD12F9">
        <w:rPr>
          <w:sz w:val="28"/>
          <w:szCs w:val="28"/>
        </w:rPr>
        <w:t xml:space="preserve"> прогноз движения реальных денег</w:t>
      </w:r>
      <w:r>
        <w:rPr>
          <w:sz w:val="28"/>
          <w:szCs w:val="28"/>
        </w:rPr>
        <w:t>.</w:t>
      </w:r>
    </w:p>
    <w:p w:rsidR="00C77B60" w:rsidRPr="00844C0E" w:rsidRDefault="00C77B60" w:rsidP="00C74043">
      <w:pPr>
        <w:pStyle w:val="Dima"/>
        <w:pageBreakBefore/>
      </w:pPr>
      <w:bookmarkStart w:id="25" w:name="_Toc104911969"/>
      <w:bookmarkStart w:id="26" w:name="_Toc104912100"/>
      <w:r w:rsidRPr="00844C0E">
        <w:t>7. План риска</w:t>
      </w:r>
      <w:bookmarkEnd w:id="25"/>
      <w:bookmarkEnd w:id="26"/>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 xml:space="preserve">Потенциальные риски </w:t>
      </w:r>
      <w:r w:rsidR="00095291">
        <w:rPr>
          <w:sz w:val="28"/>
          <w:szCs w:val="28"/>
        </w:rPr>
        <w:t>ООО</w:t>
      </w:r>
      <w:r w:rsidRPr="00844C0E">
        <w:rPr>
          <w:sz w:val="28"/>
          <w:szCs w:val="28"/>
        </w:rPr>
        <w:t xml:space="preserve"> «</w:t>
      </w:r>
      <w:r w:rsidR="00E75998">
        <w:rPr>
          <w:caps/>
          <w:sz w:val="28"/>
          <w:szCs w:val="28"/>
        </w:rPr>
        <w:t>КОМИЛЬФО</w:t>
      </w:r>
      <w:r w:rsidRPr="00844C0E">
        <w:rPr>
          <w:sz w:val="28"/>
          <w:szCs w:val="28"/>
        </w:rPr>
        <w:t>» представлены производственными рисками, коммерческими рисками, финансовыми рисками и рисками, связанными с форс-мажорными обстоятельствами.</w:t>
      </w:r>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Производственные риски связаны с различными нарушениями в производственном процессе или в процессе поставок сырья, материалов и комплектующих изделий.</w:t>
      </w:r>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Мерами по снижению производственных рисков являются действенный контроль над ходом производственного процесса и усиление влияния на поставщиков путем их дублирования.</w:t>
      </w:r>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Коммерческие риски связаны с реализацией продукции на товарном рынке (уменьшение размеров и емкости рынка, снижение платежеспособного спроса, появление новых конкурентов и т.п.)</w:t>
      </w:r>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Мерами по снижению коммерческих рисков являются:</w:t>
      </w:r>
    </w:p>
    <w:p w:rsidR="00C77B60" w:rsidRPr="00844C0E" w:rsidRDefault="00C77B60" w:rsidP="00C77B60">
      <w:pPr>
        <w:pStyle w:val="21"/>
        <w:widowControl/>
        <w:numPr>
          <w:ilvl w:val="0"/>
          <w:numId w:val="3"/>
        </w:numPr>
        <w:overflowPunct/>
        <w:autoSpaceDE/>
        <w:autoSpaceDN/>
        <w:adjustRightInd/>
        <w:spacing w:line="360" w:lineRule="auto"/>
        <w:ind w:firstLine="0"/>
        <w:textAlignment w:val="auto"/>
        <w:rPr>
          <w:sz w:val="28"/>
          <w:szCs w:val="28"/>
        </w:rPr>
      </w:pPr>
      <w:r w:rsidRPr="00844C0E">
        <w:rPr>
          <w:sz w:val="28"/>
          <w:szCs w:val="28"/>
        </w:rPr>
        <w:t>Систематическое изучение конъюнктуры рынка;</w:t>
      </w:r>
    </w:p>
    <w:p w:rsidR="00C77B60" w:rsidRPr="00844C0E" w:rsidRDefault="00C77B60" w:rsidP="00C77B60">
      <w:pPr>
        <w:pStyle w:val="21"/>
        <w:widowControl/>
        <w:numPr>
          <w:ilvl w:val="0"/>
          <w:numId w:val="4"/>
        </w:numPr>
        <w:overflowPunct/>
        <w:autoSpaceDE/>
        <w:autoSpaceDN/>
        <w:adjustRightInd/>
        <w:spacing w:line="360" w:lineRule="auto"/>
        <w:ind w:firstLine="0"/>
        <w:textAlignment w:val="auto"/>
        <w:rPr>
          <w:sz w:val="28"/>
          <w:szCs w:val="28"/>
        </w:rPr>
      </w:pPr>
      <w:r w:rsidRPr="00844C0E">
        <w:rPr>
          <w:sz w:val="28"/>
          <w:szCs w:val="28"/>
        </w:rPr>
        <w:t>Создание дилерской сети</w:t>
      </w:r>
    </w:p>
    <w:p w:rsidR="00C77B60" w:rsidRPr="00844C0E" w:rsidRDefault="00C77B60" w:rsidP="00C77B60">
      <w:pPr>
        <w:pStyle w:val="21"/>
        <w:widowControl/>
        <w:numPr>
          <w:ilvl w:val="0"/>
          <w:numId w:val="7"/>
        </w:numPr>
        <w:tabs>
          <w:tab w:val="clear" w:pos="360"/>
          <w:tab w:val="num" w:pos="709"/>
        </w:tabs>
        <w:overflowPunct/>
        <w:autoSpaceDE/>
        <w:autoSpaceDN/>
        <w:adjustRightInd/>
        <w:spacing w:line="360" w:lineRule="auto"/>
        <w:ind w:left="0" w:firstLine="0"/>
        <w:textAlignment w:val="auto"/>
        <w:rPr>
          <w:sz w:val="28"/>
          <w:szCs w:val="28"/>
        </w:rPr>
      </w:pPr>
      <w:r w:rsidRPr="00844C0E">
        <w:rPr>
          <w:sz w:val="28"/>
          <w:szCs w:val="28"/>
        </w:rPr>
        <w:t>Рациональная ценовая политика</w:t>
      </w:r>
    </w:p>
    <w:p w:rsidR="00C77B60" w:rsidRPr="00844C0E" w:rsidRDefault="00C77B60" w:rsidP="00C77B60">
      <w:pPr>
        <w:pStyle w:val="21"/>
        <w:widowControl/>
        <w:numPr>
          <w:ilvl w:val="0"/>
          <w:numId w:val="5"/>
        </w:numPr>
        <w:overflowPunct/>
        <w:autoSpaceDE/>
        <w:autoSpaceDN/>
        <w:adjustRightInd/>
        <w:spacing w:line="360" w:lineRule="auto"/>
        <w:ind w:firstLine="0"/>
        <w:textAlignment w:val="auto"/>
        <w:rPr>
          <w:sz w:val="28"/>
          <w:szCs w:val="28"/>
        </w:rPr>
      </w:pPr>
      <w:r w:rsidRPr="00844C0E">
        <w:rPr>
          <w:sz w:val="28"/>
          <w:szCs w:val="28"/>
        </w:rPr>
        <w:t>Создание сети сервисного обслуживания</w:t>
      </w:r>
    </w:p>
    <w:p w:rsidR="00C77B60" w:rsidRPr="00844C0E" w:rsidRDefault="00C77B60" w:rsidP="00C77B60">
      <w:pPr>
        <w:pStyle w:val="21"/>
        <w:widowControl/>
        <w:numPr>
          <w:ilvl w:val="0"/>
          <w:numId w:val="6"/>
        </w:numPr>
        <w:overflowPunct/>
        <w:autoSpaceDE/>
        <w:autoSpaceDN/>
        <w:adjustRightInd/>
        <w:spacing w:line="360" w:lineRule="auto"/>
        <w:ind w:firstLine="0"/>
        <w:textAlignment w:val="auto"/>
        <w:rPr>
          <w:sz w:val="28"/>
          <w:szCs w:val="28"/>
        </w:rPr>
      </w:pPr>
      <w:r w:rsidRPr="00844C0E">
        <w:rPr>
          <w:sz w:val="28"/>
          <w:szCs w:val="28"/>
        </w:rPr>
        <w:t>Реклама и т.д.</w:t>
      </w:r>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Финансовые риски вызываются инфляционными процессами, всеобъемлющими неплатежами, колебаниями курса рубля и т.п. Они могут быть снижены путем создания системы финансового менеджмента на предприятии, работе с дилерами и потребителями на условиях предоплаты и т.д.</w:t>
      </w:r>
    </w:p>
    <w:p w:rsidR="00C77B60" w:rsidRPr="00844C0E" w:rsidRDefault="00C77B60" w:rsidP="00C77B60">
      <w:pPr>
        <w:pStyle w:val="21"/>
        <w:widowControl/>
        <w:overflowPunct/>
        <w:autoSpaceDE/>
        <w:autoSpaceDN/>
        <w:adjustRightInd/>
        <w:spacing w:line="360" w:lineRule="auto"/>
        <w:ind w:firstLine="709"/>
        <w:textAlignment w:val="auto"/>
        <w:rPr>
          <w:sz w:val="28"/>
          <w:szCs w:val="28"/>
        </w:rPr>
      </w:pPr>
      <w:r w:rsidRPr="00844C0E">
        <w:rPr>
          <w:sz w:val="28"/>
          <w:szCs w:val="28"/>
        </w:rPr>
        <w:t>Риски, связанные с форс-мажорными обстоятельствами, - это риски, обусловленные непредвиденными обстоятельствами (стихийные бедствия, смена политического курса страны, забастовка и т.п.). Мерой по их снижению служит работа предприятия с достаточным запасом финансовой прочности.</w:t>
      </w:r>
    </w:p>
    <w:p w:rsidR="00C77B60" w:rsidRPr="00844C0E" w:rsidRDefault="00C77B60" w:rsidP="00C74043">
      <w:pPr>
        <w:pStyle w:val="Dima"/>
        <w:ind w:firstLine="0"/>
        <w:jc w:val="left"/>
      </w:pPr>
      <w:bookmarkStart w:id="27" w:name="_GoBack"/>
      <w:bookmarkEnd w:id="27"/>
    </w:p>
    <w:sectPr w:rsidR="00C77B60" w:rsidRPr="00844C0E" w:rsidSect="00C77B60">
      <w:headerReference w:type="default" r:id="rId7"/>
      <w:pgSz w:w="11906" w:h="16838" w:code="9"/>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6A" w:rsidRDefault="00F3196A">
      <w:r>
        <w:separator/>
      </w:r>
    </w:p>
  </w:endnote>
  <w:endnote w:type="continuationSeparator" w:id="0">
    <w:p w:rsidR="00F3196A" w:rsidRDefault="00F3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6A" w:rsidRDefault="00F3196A">
      <w:r>
        <w:separator/>
      </w:r>
    </w:p>
  </w:footnote>
  <w:footnote w:type="continuationSeparator" w:id="0">
    <w:p w:rsidR="00F3196A" w:rsidRDefault="00F31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CE" w:rsidRDefault="00B010CE" w:rsidP="00862808">
    <w:pPr>
      <w:pStyle w:val="a9"/>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74043">
      <w:rPr>
        <w:rStyle w:val="ad"/>
        <w:noProof/>
      </w:rPr>
      <w:t>3</w:t>
    </w:r>
    <w:r>
      <w:rPr>
        <w:rStyle w:val="ad"/>
      </w:rPr>
      <w:fldChar w:fldCharType="end"/>
    </w:r>
  </w:p>
  <w:p w:rsidR="00B010CE" w:rsidRDefault="00B010CE" w:rsidP="00D00A3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2A6019"/>
    <w:multiLevelType w:val="hybridMultilevel"/>
    <w:tmpl w:val="F204333C"/>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75"/>
        </w:tabs>
        <w:ind w:left="-175" w:hanging="360"/>
      </w:pPr>
      <w:rPr>
        <w:rFonts w:ascii="Courier New" w:hAnsi="Courier New" w:cs="Courier New" w:hint="default"/>
      </w:rPr>
    </w:lvl>
    <w:lvl w:ilvl="2" w:tplc="04190005">
      <w:start w:val="1"/>
      <w:numFmt w:val="bullet"/>
      <w:lvlText w:val=""/>
      <w:lvlJc w:val="left"/>
      <w:pPr>
        <w:tabs>
          <w:tab w:val="num" w:pos="545"/>
        </w:tabs>
        <w:ind w:left="545" w:hanging="360"/>
      </w:pPr>
      <w:rPr>
        <w:rFonts w:ascii="Wingdings" w:hAnsi="Wingdings" w:cs="Wingdings" w:hint="default"/>
      </w:rPr>
    </w:lvl>
    <w:lvl w:ilvl="3" w:tplc="04190001">
      <w:start w:val="1"/>
      <w:numFmt w:val="bullet"/>
      <w:lvlText w:val=""/>
      <w:lvlJc w:val="left"/>
      <w:pPr>
        <w:tabs>
          <w:tab w:val="num" w:pos="1265"/>
        </w:tabs>
        <w:ind w:left="1265" w:hanging="360"/>
      </w:pPr>
      <w:rPr>
        <w:rFonts w:ascii="Symbol" w:hAnsi="Symbol" w:cs="Symbol" w:hint="default"/>
      </w:rPr>
    </w:lvl>
    <w:lvl w:ilvl="4" w:tplc="04190003">
      <w:start w:val="1"/>
      <w:numFmt w:val="bullet"/>
      <w:lvlText w:val="o"/>
      <w:lvlJc w:val="left"/>
      <w:pPr>
        <w:tabs>
          <w:tab w:val="num" w:pos="1985"/>
        </w:tabs>
        <w:ind w:left="1985" w:hanging="360"/>
      </w:pPr>
      <w:rPr>
        <w:rFonts w:ascii="Courier New" w:hAnsi="Courier New" w:cs="Courier New" w:hint="default"/>
      </w:rPr>
    </w:lvl>
    <w:lvl w:ilvl="5" w:tplc="04190005">
      <w:start w:val="1"/>
      <w:numFmt w:val="bullet"/>
      <w:lvlText w:val=""/>
      <w:lvlJc w:val="left"/>
      <w:pPr>
        <w:tabs>
          <w:tab w:val="num" w:pos="2705"/>
        </w:tabs>
        <w:ind w:left="2705" w:hanging="360"/>
      </w:pPr>
      <w:rPr>
        <w:rFonts w:ascii="Wingdings" w:hAnsi="Wingdings" w:cs="Wingdings" w:hint="default"/>
      </w:rPr>
    </w:lvl>
    <w:lvl w:ilvl="6" w:tplc="04190001">
      <w:start w:val="1"/>
      <w:numFmt w:val="bullet"/>
      <w:lvlText w:val=""/>
      <w:lvlJc w:val="left"/>
      <w:pPr>
        <w:tabs>
          <w:tab w:val="num" w:pos="3425"/>
        </w:tabs>
        <w:ind w:left="3425" w:hanging="360"/>
      </w:pPr>
      <w:rPr>
        <w:rFonts w:ascii="Symbol" w:hAnsi="Symbol" w:cs="Symbol" w:hint="default"/>
      </w:rPr>
    </w:lvl>
    <w:lvl w:ilvl="7" w:tplc="04190003">
      <w:start w:val="1"/>
      <w:numFmt w:val="bullet"/>
      <w:lvlText w:val="o"/>
      <w:lvlJc w:val="left"/>
      <w:pPr>
        <w:tabs>
          <w:tab w:val="num" w:pos="4145"/>
        </w:tabs>
        <w:ind w:left="4145" w:hanging="360"/>
      </w:pPr>
      <w:rPr>
        <w:rFonts w:ascii="Courier New" w:hAnsi="Courier New" w:cs="Courier New" w:hint="default"/>
      </w:rPr>
    </w:lvl>
    <w:lvl w:ilvl="8" w:tplc="04190005">
      <w:start w:val="1"/>
      <w:numFmt w:val="bullet"/>
      <w:lvlText w:val=""/>
      <w:lvlJc w:val="left"/>
      <w:pPr>
        <w:tabs>
          <w:tab w:val="num" w:pos="4865"/>
        </w:tabs>
        <w:ind w:left="4865" w:hanging="360"/>
      </w:pPr>
      <w:rPr>
        <w:rFonts w:ascii="Wingdings" w:hAnsi="Wingdings" w:cs="Wingdings" w:hint="default"/>
      </w:rPr>
    </w:lvl>
  </w:abstractNum>
  <w:abstractNum w:abstractNumId="2">
    <w:nsid w:val="1EE732AD"/>
    <w:multiLevelType w:val="hybridMultilevel"/>
    <w:tmpl w:val="7B840FBC"/>
    <w:lvl w:ilvl="0" w:tplc="FFFFFFFF">
      <w:start w:val="1"/>
      <w:numFmt w:val="decimal"/>
      <w:lvlText w:val="%1)"/>
      <w:lvlJc w:val="left"/>
      <w:pPr>
        <w:tabs>
          <w:tab w:val="num" w:pos="1530"/>
        </w:tabs>
        <w:ind w:left="1530" w:hanging="99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
    <w:nsid w:val="26071E96"/>
    <w:multiLevelType w:val="hybridMultilevel"/>
    <w:tmpl w:val="36107B38"/>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8476563"/>
    <w:multiLevelType w:val="multilevel"/>
    <w:tmpl w:val="46406730"/>
    <w:lvl w:ilvl="0">
      <w:start w:val="1"/>
      <w:numFmt w:val="decimal"/>
      <w:lvlText w:val="%1."/>
      <w:lvlJc w:val="left"/>
      <w:pPr>
        <w:tabs>
          <w:tab w:val="num" w:pos="1849"/>
        </w:tabs>
        <w:ind w:left="1849" w:hanging="114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298B6405"/>
    <w:multiLevelType w:val="hybridMultilevel"/>
    <w:tmpl w:val="E248775C"/>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75"/>
        </w:tabs>
        <w:ind w:left="-175" w:hanging="360"/>
      </w:pPr>
      <w:rPr>
        <w:rFonts w:ascii="Courier New" w:hAnsi="Courier New" w:cs="Courier New" w:hint="default"/>
      </w:rPr>
    </w:lvl>
    <w:lvl w:ilvl="2" w:tplc="04190005">
      <w:start w:val="1"/>
      <w:numFmt w:val="bullet"/>
      <w:lvlText w:val=""/>
      <w:lvlJc w:val="left"/>
      <w:pPr>
        <w:tabs>
          <w:tab w:val="num" w:pos="545"/>
        </w:tabs>
        <w:ind w:left="545" w:hanging="360"/>
      </w:pPr>
      <w:rPr>
        <w:rFonts w:ascii="Wingdings" w:hAnsi="Wingdings" w:cs="Wingdings" w:hint="default"/>
      </w:rPr>
    </w:lvl>
    <w:lvl w:ilvl="3" w:tplc="04190001">
      <w:start w:val="1"/>
      <w:numFmt w:val="bullet"/>
      <w:lvlText w:val=""/>
      <w:lvlJc w:val="left"/>
      <w:pPr>
        <w:tabs>
          <w:tab w:val="num" w:pos="1265"/>
        </w:tabs>
        <w:ind w:left="1265" w:hanging="360"/>
      </w:pPr>
      <w:rPr>
        <w:rFonts w:ascii="Symbol" w:hAnsi="Symbol" w:cs="Symbol" w:hint="default"/>
      </w:rPr>
    </w:lvl>
    <w:lvl w:ilvl="4" w:tplc="04190003">
      <w:start w:val="1"/>
      <w:numFmt w:val="bullet"/>
      <w:lvlText w:val="o"/>
      <w:lvlJc w:val="left"/>
      <w:pPr>
        <w:tabs>
          <w:tab w:val="num" w:pos="1985"/>
        </w:tabs>
        <w:ind w:left="1985" w:hanging="360"/>
      </w:pPr>
      <w:rPr>
        <w:rFonts w:ascii="Courier New" w:hAnsi="Courier New" w:cs="Courier New" w:hint="default"/>
      </w:rPr>
    </w:lvl>
    <w:lvl w:ilvl="5" w:tplc="04190005">
      <w:start w:val="1"/>
      <w:numFmt w:val="bullet"/>
      <w:lvlText w:val=""/>
      <w:lvlJc w:val="left"/>
      <w:pPr>
        <w:tabs>
          <w:tab w:val="num" w:pos="2705"/>
        </w:tabs>
        <w:ind w:left="2705" w:hanging="360"/>
      </w:pPr>
      <w:rPr>
        <w:rFonts w:ascii="Wingdings" w:hAnsi="Wingdings" w:cs="Wingdings" w:hint="default"/>
      </w:rPr>
    </w:lvl>
    <w:lvl w:ilvl="6" w:tplc="04190001">
      <w:start w:val="1"/>
      <w:numFmt w:val="bullet"/>
      <w:lvlText w:val=""/>
      <w:lvlJc w:val="left"/>
      <w:pPr>
        <w:tabs>
          <w:tab w:val="num" w:pos="3425"/>
        </w:tabs>
        <w:ind w:left="3425" w:hanging="360"/>
      </w:pPr>
      <w:rPr>
        <w:rFonts w:ascii="Symbol" w:hAnsi="Symbol" w:cs="Symbol" w:hint="default"/>
      </w:rPr>
    </w:lvl>
    <w:lvl w:ilvl="7" w:tplc="04190003">
      <w:start w:val="1"/>
      <w:numFmt w:val="bullet"/>
      <w:lvlText w:val="o"/>
      <w:lvlJc w:val="left"/>
      <w:pPr>
        <w:tabs>
          <w:tab w:val="num" w:pos="4145"/>
        </w:tabs>
        <w:ind w:left="4145" w:hanging="360"/>
      </w:pPr>
      <w:rPr>
        <w:rFonts w:ascii="Courier New" w:hAnsi="Courier New" w:cs="Courier New" w:hint="default"/>
      </w:rPr>
    </w:lvl>
    <w:lvl w:ilvl="8" w:tplc="04190005">
      <w:start w:val="1"/>
      <w:numFmt w:val="bullet"/>
      <w:lvlText w:val=""/>
      <w:lvlJc w:val="left"/>
      <w:pPr>
        <w:tabs>
          <w:tab w:val="num" w:pos="4865"/>
        </w:tabs>
        <w:ind w:left="4865" w:hanging="360"/>
      </w:pPr>
      <w:rPr>
        <w:rFonts w:ascii="Wingdings" w:hAnsi="Wingdings" w:cs="Wingdings" w:hint="default"/>
      </w:rPr>
    </w:lvl>
  </w:abstractNum>
  <w:abstractNum w:abstractNumId="6">
    <w:nsid w:val="29DD49FB"/>
    <w:multiLevelType w:val="hybridMultilevel"/>
    <w:tmpl w:val="D6D2F1D8"/>
    <w:lvl w:ilvl="0" w:tplc="AF165F70">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B2E44B3"/>
    <w:multiLevelType w:val="hybridMultilevel"/>
    <w:tmpl w:val="420ACFC2"/>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BEA5D65"/>
    <w:multiLevelType w:val="hybridMultilevel"/>
    <w:tmpl w:val="5A841464"/>
    <w:lvl w:ilvl="0" w:tplc="34F29270">
      <w:start w:val="1"/>
      <w:numFmt w:val="bullet"/>
      <w:lvlText w:val="−"/>
      <w:lvlJc w:val="left"/>
      <w:pPr>
        <w:tabs>
          <w:tab w:val="num" w:pos="1975"/>
        </w:tabs>
        <w:ind w:left="1975"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C020FF7"/>
    <w:multiLevelType w:val="multilevel"/>
    <w:tmpl w:val="38707FF4"/>
    <w:lvl w:ilvl="0">
      <w:start w:val="1"/>
      <w:numFmt w:val="bullet"/>
      <w:lvlText w:val=""/>
      <w:lvlJc w:val="left"/>
      <w:pPr>
        <w:tabs>
          <w:tab w:val="num" w:pos="1975"/>
        </w:tabs>
        <w:ind w:left="1975"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37A447BC"/>
    <w:multiLevelType w:val="singleLevel"/>
    <w:tmpl w:val="93548092"/>
    <w:lvl w:ilvl="0">
      <w:start w:val="1"/>
      <w:numFmt w:val="decimal"/>
      <w:lvlText w:val="%1."/>
      <w:legacy w:legacy="1" w:legacySpace="0" w:legacyIndent="283"/>
      <w:lvlJc w:val="left"/>
      <w:pPr>
        <w:ind w:left="283" w:hanging="283"/>
      </w:pPr>
    </w:lvl>
  </w:abstractNum>
  <w:abstractNum w:abstractNumId="11">
    <w:nsid w:val="37FB558F"/>
    <w:multiLevelType w:val="hybridMultilevel"/>
    <w:tmpl w:val="53E6F47A"/>
    <w:lvl w:ilvl="0" w:tplc="AF165F70">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A3A0E63"/>
    <w:multiLevelType w:val="hybridMultilevel"/>
    <w:tmpl w:val="3E547312"/>
    <w:lvl w:ilvl="0" w:tplc="FFFFFFFF">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247533E"/>
    <w:multiLevelType w:val="hybridMultilevel"/>
    <w:tmpl w:val="72DE36B2"/>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75"/>
        </w:tabs>
        <w:ind w:left="-175" w:hanging="360"/>
      </w:pPr>
      <w:rPr>
        <w:rFonts w:ascii="Courier New" w:hAnsi="Courier New" w:cs="Courier New" w:hint="default"/>
      </w:rPr>
    </w:lvl>
    <w:lvl w:ilvl="2" w:tplc="04190005">
      <w:start w:val="1"/>
      <w:numFmt w:val="bullet"/>
      <w:lvlText w:val=""/>
      <w:lvlJc w:val="left"/>
      <w:pPr>
        <w:tabs>
          <w:tab w:val="num" w:pos="545"/>
        </w:tabs>
        <w:ind w:left="545" w:hanging="360"/>
      </w:pPr>
      <w:rPr>
        <w:rFonts w:ascii="Wingdings" w:hAnsi="Wingdings" w:cs="Wingdings" w:hint="default"/>
      </w:rPr>
    </w:lvl>
    <w:lvl w:ilvl="3" w:tplc="04190001">
      <w:start w:val="1"/>
      <w:numFmt w:val="bullet"/>
      <w:lvlText w:val=""/>
      <w:lvlJc w:val="left"/>
      <w:pPr>
        <w:tabs>
          <w:tab w:val="num" w:pos="1265"/>
        </w:tabs>
        <w:ind w:left="1265" w:hanging="360"/>
      </w:pPr>
      <w:rPr>
        <w:rFonts w:ascii="Symbol" w:hAnsi="Symbol" w:cs="Symbol" w:hint="default"/>
      </w:rPr>
    </w:lvl>
    <w:lvl w:ilvl="4" w:tplc="04190003">
      <w:start w:val="1"/>
      <w:numFmt w:val="bullet"/>
      <w:lvlText w:val="o"/>
      <w:lvlJc w:val="left"/>
      <w:pPr>
        <w:tabs>
          <w:tab w:val="num" w:pos="1985"/>
        </w:tabs>
        <w:ind w:left="1985" w:hanging="360"/>
      </w:pPr>
      <w:rPr>
        <w:rFonts w:ascii="Courier New" w:hAnsi="Courier New" w:cs="Courier New" w:hint="default"/>
      </w:rPr>
    </w:lvl>
    <w:lvl w:ilvl="5" w:tplc="04190005">
      <w:start w:val="1"/>
      <w:numFmt w:val="bullet"/>
      <w:lvlText w:val=""/>
      <w:lvlJc w:val="left"/>
      <w:pPr>
        <w:tabs>
          <w:tab w:val="num" w:pos="2705"/>
        </w:tabs>
        <w:ind w:left="2705" w:hanging="360"/>
      </w:pPr>
      <w:rPr>
        <w:rFonts w:ascii="Wingdings" w:hAnsi="Wingdings" w:cs="Wingdings" w:hint="default"/>
      </w:rPr>
    </w:lvl>
    <w:lvl w:ilvl="6" w:tplc="04190001">
      <w:start w:val="1"/>
      <w:numFmt w:val="bullet"/>
      <w:lvlText w:val=""/>
      <w:lvlJc w:val="left"/>
      <w:pPr>
        <w:tabs>
          <w:tab w:val="num" w:pos="3425"/>
        </w:tabs>
        <w:ind w:left="3425" w:hanging="360"/>
      </w:pPr>
      <w:rPr>
        <w:rFonts w:ascii="Symbol" w:hAnsi="Symbol" w:cs="Symbol" w:hint="default"/>
      </w:rPr>
    </w:lvl>
    <w:lvl w:ilvl="7" w:tplc="04190003">
      <w:start w:val="1"/>
      <w:numFmt w:val="bullet"/>
      <w:lvlText w:val="o"/>
      <w:lvlJc w:val="left"/>
      <w:pPr>
        <w:tabs>
          <w:tab w:val="num" w:pos="4145"/>
        </w:tabs>
        <w:ind w:left="4145" w:hanging="360"/>
      </w:pPr>
      <w:rPr>
        <w:rFonts w:ascii="Courier New" w:hAnsi="Courier New" w:cs="Courier New" w:hint="default"/>
      </w:rPr>
    </w:lvl>
    <w:lvl w:ilvl="8" w:tplc="04190005">
      <w:start w:val="1"/>
      <w:numFmt w:val="bullet"/>
      <w:lvlText w:val=""/>
      <w:lvlJc w:val="left"/>
      <w:pPr>
        <w:tabs>
          <w:tab w:val="num" w:pos="4865"/>
        </w:tabs>
        <w:ind w:left="4865" w:hanging="360"/>
      </w:pPr>
      <w:rPr>
        <w:rFonts w:ascii="Wingdings" w:hAnsi="Wingdings" w:cs="Wingdings" w:hint="default"/>
      </w:rPr>
    </w:lvl>
  </w:abstractNum>
  <w:abstractNum w:abstractNumId="14">
    <w:nsid w:val="49A330F4"/>
    <w:multiLevelType w:val="hybridMultilevel"/>
    <w:tmpl w:val="9378E356"/>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75"/>
        </w:tabs>
        <w:ind w:left="-175" w:hanging="360"/>
      </w:pPr>
      <w:rPr>
        <w:rFonts w:ascii="Courier New" w:hAnsi="Courier New" w:cs="Courier New" w:hint="default"/>
      </w:rPr>
    </w:lvl>
    <w:lvl w:ilvl="2" w:tplc="04190005">
      <w:start w:val="1"/>
      <w:numFmt w:val="bullet"/>
      <w:lvlText w:val=""/>
      <w:lvlJc w:val="left"/>
      <w:pPr>
        <w:tabs>
          <w:tab w:val="num" w:pos="545"/>
        </w:tabs>
        <w:ind w:left="545" w:hanging="360"/>
      </w:pPr>
      <w:rPr>
        <w:rFonts w:ascii="Wingdings" w:hAnsi="Wingdings" w:cs="Wingdings" w:hint="default"/>
      </w:rPr>
    </w:lvl>
    <w:lvl w:ilvl="3" w:tplc="04190001">
      <w:start w:val="1"/>
      <w:numFmt w:val="bullet"/>
      <w:lvlText w:val=""/>
      <w:lvlJc w:val="left"/>
      <w:pPr>
        <w:tabs>
          <w:tab w:val="num" w:pos="1265"/>
        </w:tabs>
        <w:ind w:left="1265" w:hanging="360"/>
      </w:pPr>
      <w:rPr>
        <w:rFonts w:ascii="Symbol" w:hAnsi="Symbol" w:cs="Symbol" w:hint="default"/>
      </w:rPr>
    </w:lvl>
    <w:lvl w:ilvl="4" w:tplc="04190003">
      <w:start w:val="1"/>
      <w:numFmt w:val="bullet"/>
      <w:lvlText w:val="o"/>
      <w:lvlJc w:val="left"/>
      <w:pPr>
        <w:tabs>
          <w:tab w:val="num" w:pos="1985"/>
        </w:tabs>
        <w:ind w:left="1985" w:hanging="360"/>
      </w:pPr>
      <w:rPr>
        <w:rFonts w:ascii="Courier New" w:hAnsi="Courier New" w:cs="Courier New" w:hint="default"/>
      </w:rPr>
    </w:lvl>
    <w:lvl w:ilvl="5" w:tplc="04190005">
      <w:start w:val="1"/>
      <w:numFmt w:val="bullet"/>
      <w:lvlText w:val=""/>
      <w:lvlJc w:val="left"/>
      <w:pPr>
        <w:tabs>
          <w:tab w:val="num" w:pos="2705"/>
        </w:tabs>
        <w:ind w:left="2705" w:hanging="360"/>
      </w:pPr>
      <w:rPr>
        <w:rFonts w:ascii="Wingdings" w:hAnsi="Wingdings" w:cs="Wingdings" w:hint="default"/>
      </w:rPr>
    </w:lvl>
    <w:lvl w:ilvl="6" w:tplc="04190001">
      <w:start w:val="1"/>
      <w:numFmt w:val="bullet"/>
      <w:lvlText w:val=""/>
      <w:lvlJc w:val="left"/>
      <w:pPr>
        <w:tabs>
          <w:tab w:val="num" w:pos="3425"/>
        </w:tabs>
        <w:ind w:left="3425" w:hanging="360"/>
      </w:pPr>
      <w:rPr>
        <w:rFonts w:ascii="Symbol" w:hAnsi="Symbol" w:cs="Symbol" w:hint="default"/>
      </w:rPr>
    </w:lvl>
    <w:lvl w:ilvl="7" w:tplc="04190003">
      <w:start w:val="1"/>
      <w:numFmt w:val="bullet"/>
      <w:lvlText w:val="o"/>
      <w:lvlJc w:val="left"/>
      <w:pPr>
        <w:tabs>
          <w:tab w:val="num" w:pos="4145"/>
        </w:tabs>
        <w:ind w:left="4145" w:hanging="360"/>
      </w:pPr>
      <w:rPr>
        <w:rFonts w:ascii="Courier New" w:hAnsi="Courier New" w:cs="Courier New" w:hint="default"/>
      </w:rPr>
    </w:lvl>
    <w:lvl w:ilvl="8" w:tplc="04190005">
      <w:start w:val="1"/>
      <w:numFmt w:val="bullet"/>
      <w:lvlText w:val=""/>
      <w:lvlJc w:val="left"/>
      <w:pPr>
        <w:tabs>
          <w:tab w:val="num" w:pos="4865"/>
        </w:tabs>
        <w:ind w:left="4865" w:hanging="360"/>
      </w:pPr>
      <w:rPr>
        <w:rFonts w:ascii="Wingdings" w:hAnsi="Wingdings" w:cs="Wingdings" w:hint="default"/>
      </w:rPr>
    </w:lvl>
  </w:abstractNum>
  <w:abstractNum w:abstractNumId="15">
    <w:nsid w:val="49DE7E11"/>
    <w:multiLevelType w:val="multilevel"/>
    <w:tmpl w:val="3E547312"/>
    <w:lvl w:ilvl="0">
      <w:start w:val="1"/>
      <w:numFmt w:val="bullet"/>
      <w:lvlText w:val=""/>
      <w:legacy w:legacy="1" w:legacySpace="0" w:legacyIndent="283"/>
      <w:lvlJc w:val="left"/>
      <w:pPr>
        <w:ind w:left="283"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EE6116C"/>
    <w:multiLevelType w:val="hybridMultilevel"/>
    <w:tmpl w:val="226E5A66"/>
    <w:lvl w:ilvl="0" w:tplc="AF165F70">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D747A51"/>
    <w:multiLevelType w:val="hybridMultilevel"/>
    <w:tmpl w:val="6D2817D2"/>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75"/>
        </w:tabs>
        <w:ind w:left="-175" w:hanging="360"/>
      </w:pPr>
      <w:rPr>
        <w:rFonts w:ascii="Courier New" w:hAnsi="Courier New" w:cs="Courier New" w:hint="default"/>
      </w:rPr>
    </w:lvl>
    <w:lvl w:ilvl="2" w:tplc="04190005">
      <w:start w:val="1"/>
      <w:numFmt w:val="bullet"/>
      <w:lvlText w:val=""/>
      <w:lvlJc w:val="left"/>
      <w:pPr>
        <w:tabs>
          <w:tab w:val="num" w:pos="545"/>
        </w:tabs>
        <w:ind w:left="545" w:hanging="360"/>
      </w:pPr>
      <w:rPr>
        <w:rFonts w:ascii="Wingdings" w:hAnsi="Wingdings" w:cs="Wingdings" w:hint="default"/>
      </w:rPr>
    </w:lvl>
    <w:lvl w:ilvl="3" w:tplc="04190001">
      <w:start w:val="1"/>
      <w:numFmt w:val="bullet"/>
      <w:lvlText w:val=""/>
      <w:lvlJc w:val="left"/>
      <w:pPr>
        <w:tabs>
          <w:tab w:val="num" w:pos="1265"/>
        </w:tabs>
        <w:ind w:left="1265" w:hanging="360"/>
      </w:pPr>
      <w:rPr>
        <w:rFonts w:ascii="Symbol" w:hAnsi="Symbol" w:cs="Symbol" w:hint="default"/>
      </w:rPr>
    </w:lvl>
    <w:lvl w:ilvl="4" w:tplc="04190003">
      <w:start w:val="1"/>
      <w:numFmt w:val="bullet"/>
      <w:lvlText w:val="o"/>
      <w:lvlJc w:val="left"/>
      <w:pPr>
        <w:tabs>
          <w:tab w:val="num" w:pos="1985"/>
        </w:tabs>
        <w:ind w:left="1985" w:hanging="360"/>
      </w:pPr>
      <w:rPr>
        <w:rFonts w:ascii="Courier New" w:hAnsi="Courier New" w:cs="Courier New" w:hint="default"/>
      </w:rPr>
    </w:lvl>
    <w:lvl w:ilvl="5" w:tplc="04190005">
      <w:start w:val="1"/>
      <w:numFmt w:val="bullet"/>
      <w:lvlText w:val=""/>
      <w:lvlJc w:val="left"/>
      <w:pPr>
        <w:tabs>
          <w:tab w:val="num" w:pos="2705"/>
        </w:tabs>
        <w:ind w:left="2705" w:hanging="360"/>
      </w:pPr>
      <w:rPr>
        <w:rFonts w:ascii="Wingdings" w:hAnsi="Wingdings" w:cs="Wingdings" w:hint="default"/>
      </w:rPr>
    </w:lvl>
    <w:lvl w:ilvl="6" w:tplc="04190001">
      <w:start w:val="1"/>
      <w:numFmt w:val="bullet"/>
      <w:lvlText w:val=""/>
      <w:lvlJc w:val="left"/>
      <w:pPr>
        <w:tabs>
          <w:tab w:val="num" w:pos="3425"/>
        </w:tabs>
        <w:ind w:left="3425" w:hanging="360"/>
      </w:pPr>
      <w:rPr>
        <w:rFonts w:ascii="Symbol" w:hAnsi="Symbol" w:cs="Symbol" w:hint="default"/>
      </w:rPr>
    </w:lvl>
    <w:lvl w:ilvl="7" w:tplc="04190003">
      <w:start w:val="1"/>
      <w:numFmt w:val="bullet"/>
      <w:lvlText w:val="o"/>
      <w:lvlJc w:val="left"/>
      <w:pPr>
        <w:tabs>
          <w:tab w:val="num" w:pos="4145"/>
        </w:tabs>
        <w:ind w:left="4145" w:hanging="360"/>
      </w:pPr>
      <w:rPr>
        <w:rFonts w:ascii="Courier New" w:hAnsi="Courier New" w:cs="Courier New" w:hint="default"/>
      </w:rPr>
    </w:lvl>
    <w:lvl w:ilvl="8" w:tplc="04190005">
      <w:start w:val="1"/>
      <w:numFmt w:val="bullet"/>
      <w:lvlText w:val=""/>
      <w:lvlJc w:val="left"/>
      <w:pPr>
        <w:tabs>
          <w:tab w:val="num" w:pos="4865"/>
        </w:tabs>
        <w:ind w:left="4865" w:hanging="360"/>
      </w:pPr>
      <w:rPr>
        <w:rFonts w:ascii="Wingdings" w:hAnsi="Wingdings" w:cs="Wingdings" w:hint="default"/>
      </w:rPr>
    </w:lvl>
  </w:abstractNum>
  <w:abstractNum w:abstractNumId="18">
    <w:nsid w:val="5F3A7C41"/>
    <w:multiLevelType w:val="hybridMultilevel"/>
    <w:tmpl w:val="312CB800"/>
    <w:lvl w:ilvl="0" w:tplc="AF165F70">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F9C4194"/>
    <w:multiLevelType w:val="hybridMultilevel"/>
    <w:tmpl w:val="21D0861E"/>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75"/>
        </w:tabs>
        <w:ind w:left="-175" w:hanging="360"/>
      </w:pPr>
      <w:rPr>
        <w:rFonts w:ascii="Courier New" w:hAnsi="Courier New" w:cs="Courier New" w:hint="default"/>
      </w:rPr>
    </w:lvl>
    <w:lvl w:ilvl="2" w:tplc="04190005">
      <w:start w:val="1"/>
      <w:numFmt w:val="bullet"/>
      <w:lvlText w:val=""/>
      <w:lvlJc w:val="left"/>
      <w:pPr>
        <w:tabs>
          <w:tab w:val="num" w:pos="545"/>
        </w:tabs>
        <w:ind w:left="545" w:hanging="360"/>
      </w:pPr>
      <w:rPr>
        <w:rFonts w:ascii="Wingdings" w:hAnsi="Wingdings" w:cs="Wingdings" w:hint="default"/>
      </w:rPr>
    </w:lvl>
    <w:lvl w:ilvl="3" w:tplc="04190001">
      <w:start w:val="1"/>
      <w:numFmt w:val="bullet"/>
      <w:lvlText w:val=""/>
      <w:lvlJc w:val="left"/>
      <w:pPr>
        <w:tabs>
          <w:tab w:val="num" w:pos="1265"/>
        </w:tabs>
        <w:ind w:left="1265" w:hanging="360"/>
      </w:pPr>
      <w:rPr>
        <w:rFonts w:ascii="Symbol" w:hAnsi="Symbol" w:cs="Symbol" w:hint="default"/>
      </w:rPr>
    </w:lvl>
    <w:lvl w:ilvl="4" w:tplc="04190003">
      <w:start w:val="1"/>
      <w:numFmt w:val="bullet"/>
      <w:lvlText w:val="o"/>
      <w:lvlJc w:val="left"/>
      <w:pPr>
        <w:tabs>
          <w:tab w:val="num" w:pos="1985"/>
        </w:tabs>
        <w:ind w:left="1985" w:hanging="360"/>
      </w:pPr>
      <w:rPr>
        <w:rFonts w:ascii="Courier New" w:hAnsi="Courier New" w:cs="Courier New" w:hint="default"/>
      </w:rPr>
    </w:lvl>
    <w:lvl w:ilvl="5" w:tplc="04190005">
      <w:start w:val="1"/>
      <w:numFmt w:val="bullet"/>
      <w:lvlText w:val=""/>
      <w:lvlJc w:val="left"/>
      <w:pPr>
        <w:tabs>
          <w:tab w:val="num" w:pos="2705"/>
        </w:tabs>
        <w:ind w:left="2705" w:hanging="360"/>
      </w:pPr>
      <w:rPr>
        <w:rFonts w:ascii="Wingdings" w:hAnsi="Wingdings" w:cs="Wingdings" w:hint="default"/>
      </w:rPr>
    </w:lvl>
    <w:lvl w:ilvl="6" w:tplc="04190001">
      <w:start w:val="1"/>
      <w:numFmt w:val="bullet"/>
      <w:lvlText w:val=""/>
      <w:lvlJc w:val="left"/>
      <w:pPr>
        <w:tabs>
          <w:tab w:val="num" w:pos="3425"/>
        </w:tabs>
        <w:ind w:left="3425" w:hanging="360"/>
      </w:pPr>
      <w:rPr>
        <w:rFonts w:ascii="Symbol" w:hAnsi="Symbol" w:cs="Symbol" w:hint="default"/>
      </w:rPr>
    </w:lvl>
    <w:lvl w:ilvl="7" w:tplc="04190003">
      <w:start w:val="1"/>
      <w:numFmt w:val="bullet"/>
      <w:lvlText w:val="o"/>
      <w:lvlJc w:val="left"/>
      <w:pPr>
        <w:tabs>
          <w:tab w:val="num" w:pos="4145"/>
        </w:tabs>
        <w:ind w:left="4145" w:hanging="360"/>
      </w:pPr>
      <w:rPr>
        <w:rFonts w:ascii="Courier New" w:hAnsi="Courier New" w:cs="Courier New" w:hint="default"/>
      </w:rPr>
    </w:lvl>
    <w:lvl w:ilvl="8" w:tplc="04190005">
      <w:start w:val="1"/>
      <w:numFmt w:val="bullet"/>
      <w:lvlText w:val=""/>
      <w:lvlJc w:val="left"/>
      <w:pPr>
        <w:tabs>
          <w:tab w:val="num" w:pos="4865"/>
        </w:tabs>
        <w:ind w:left="4865" w:hanging="360"/>
      </w:pPr>
      <w:rPr>
        <w:rFonts w:ascii="Wingdings" w:hAnsi="Wingdings" w:cs="Wingdings" w:hint="default"/>
      </w:rPr>
    </w:lvl>
  </w:abstractNum>
  <w:abstractNum w:abstractNumId="20">
    <w:nsid w:val="64514AED"/>
    <w:multiLevelType w:val="hybridMultilevel"/>
    <w:tmpl w:val="38707FF4"/>
    <w:lvl w:ilvl="0" w:tplc="FFFFFFFF">
      <w:start w:val="1"/>
      <w:numFmt w:val="bullet"/>
      <w:lvlText w:val=""/>
      <w:lvlJc w:val="left"/>
      <w:pPr>
        <w:tabs>
          <w:tab w:val="num" w:pos="1975"/>
        </w:tabs>
        <w:ind w:left="1975"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74F774E5"/>
    <w:multiLevelType w:val="hybridMultilevel"/>
    <w:tmpl w:val="711E02D2"/>
    <w:lvl w:ilvl="0" w:tplc="34F2927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75"/>
        </w:tabs>
        <w:ind w:left="-175" w:hanging="360"/>
      </w:pPr>
      <w:rPr>
        <w:rFonts w:ascii="Courier New" w:hAnsi="Courier New" w:cs="Courier New" w:hint="default"/>
      </w:rPr>
    </w:lvl>
    <w:lvl w:ilvl="2" w:tplc="04190005">
      <w:start w:val="1"/>
      <w:numFmt w:val="bullet"/>
      <w:lvlText w:val=""/>
      <w:lvlJc w:val="left"/>
      <w:pPr>
        <w:tabs>
          <w:tab w:val="num" w:pos="545"/>
        </w:tabs>
        <w:ind w:left="545" w:hanging="360"/>
      </w:pPr>
      <w:rPr>
        <w:rFonts w:ascii="Wingdings" w:hAnsi="Wingdings" w:cs="Wingdings" w:hint="default"/>
      </w:rPr>
    </w:lvl>
    <w:lvl w:ilvl="3" w:tplc="04190001">
      <w:start w:val="1"/>
      <w:numFmt w:val="bullet"/>
      <w:lvlText w:val=""/>
      <w:lvlJc w:val="left"/>
      <w:pPr>
        <w:tabs>
          <w:tab w:val="num" w:pos="1265"/>
        </w:tabs>
        <w:ind w:left="1265" w:hanging="360"/>
      </w:pPr>
      <w:rPr>
        <w:rFonts w:ascii="Symbol" w:hAnsi="Symbol" w:cs="Symbol" w:hint="default"/>
      </w:rPr>
    </w:lvl>
    <w:lvl w:ilvl="4" w:tplc="04190003">
      <w:start w:val="1"/>
      <w:numFmt w:val="bullet"/>
      <w:lvlText w:val="o"/>
      <w:lvlJc w:val="left"/>
      <w:pPr>
        <w:tabs>
          <w:tab w:val="num" w:pos="1985"/>
        </w:tabs>
        <w:ind w:left="1985" w:hanging="360"/>
      </w:pPr>
      <w:rPr>
        <w:rFonts w:ascii="Courier New" w:hAnsi="Courier New" w:cs="Courier New" w:hint="default"/>
      </w:rPr>
    </w:lvl>
    <w:lvl w:ilvl="5" w:tplc="04190005">
      <w:start w:val="1"/>
      <w:numFmt w:val="bullet"/>
      <w:lvlText w:val=""/>
      <w:lvlJc w:val="left"/>
      <w:pPr>
        <w:tabs>
          <w:tab w:val="num" w:pos="2705"/>
        </w:tabs>
        <w:ind w:left="2705" w:hanging="360"/>
      </w:pPr>
      <w:rPr>
        <w:rFonts w:ascii="Wingdings" w:hAnsi="Wingdings" w:cs="Wingdings" w:hint="default"/>
      </w:rPr>
    </w:lvl>
    <w:lvl w:ilvl="6" w:tplc="04190001">
      <w:start w:val="1"/>
      <w:numFmt w:val="bullet"/>
      <w:lvlText w:val=""/>
      <w:lvlJc w:val="left"/>
      <w:pPr>
        <w:tabs>
          <w:tab w:val="num" w:pos="3425"/>
        </w:tabs>
        <w:ind w:left="3425" w:hanging="360"/>
      </w:pPr>
      <w:rPr>
        <w:rFonts w:ascii="Symbol" w:hAnsi="Symbol" w:cs="Symbol" w:hint="default"/>
      </w:rPr>
    </w:lvl>
    <w:lvl w:ilvl="7" w:tplc="04190003">
      <w:start w:val="1"/>
      <w:numFmt w:val="bullet"/>
      <w:lvlText w:val="o"/>
      <w:lvlJc w:val="left"/>
      <w:pPr>
        <w:tabs>
          <w:tab w:val="num" w:pos="4145"/>
        </w:tabs>
        <w:ind w:left="4145" w:hanging="360"/>
      </w:pPr>
      <w:rPr>
        <w:rFonts w:ascii="Courier New" w:hAnsi="Courier New" w:cs="Courier New" w:hint="default"/>
      </w:rPr>
    </w:lvl>
    <w:lvl w:ilvl="8" w:tplc="04190005">
      <w:start w:val="1"/>
      <w:numFmt w:val="bullet"/>
      <w:lvlText w:val=""/>
      <w:lvlJc w:val="left"/>
      <w:pPr>
        <w:tabs>
          <w:tab w:val="num" w:pos="4865"/>
        </w:tabs>
        <w:ind w:left="4865" w:hanging="360"/>
      </w:pPr>
      <w:rPr>
        <w:rFonts w:ascii="Wingdings" w:hAnsi="Wingdings" w:cs="Wingdings" w:hint="default"/>
      </w:rPr>
    </w:lvl>
  </w:abstractNum>
  <w:abstractNum w:abstractNumId="22">
    <w:nsid w:val="7684660E"/>
    <w:multiLevelType w:val="hybridMultilevel"/>
    <w:tmpl w:val="E3A6DC36"/>
    <w:lvl w:ilvl="0" w:tplc="6DE8DBCA">
      <w:start w:val="1"/>
      <w:numFmt w:val="bullet"/>
      <w:lvlText w:val="─"/>
      <w:lvlJc w:val="left"/>
      <w:pPr>
        <w:tabs>
          <w:tab w:val="num" w:pos="360"/>
        </w:tabs>
        <w:ind w:left="360" w:hanging="360"/>
      </w:pPr>
      <w:rPr>
        <w:rFonts w:ascii="Times New Roman" w:hAnsi="Times New Roman"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7FA0628"/>
    <w:multiLevelType w:val="hybridMultilevel"/>
    <w:tmpl w:val="B88A2A48"/>
    <w:lvl w:ilvl="0" w:tplc="04190011">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7"/>
  </w:num>
  <w:num w:numId="3">
    <w:abstractNumId w:val="18"/>
  </w:num>
  <w:num w:numId="4">
    <w:abstractNumId w:val="6"/>
  </w:num>
  <w:num w:numId="5">
    <w:abstractNumId w:val="16"/>
  </w:num>
  <w:num w:numId="6">
    <w:abstractNumId w:val="11"/>
  </w:num>
  <w:num w:numId="7">
    <w:abstractNumId w:val="22"/>
  </w:num>
  <w:num w:numId="8">
    <w:abstractNumId w:val="10"/>
  </w:num>
  <w:num w:numId="9">
    <w:abstractNumId w:val="20"/>
  </w:num>
  <w:num w:numId="10">
    <w:abstractNumId w:val="9"/>
  </w:num>
  <w:num w:numId="11">
    <w:abstractNumId w:val="8"/>
  </w:num>
  <w:num w:numId="12">
    <w:abstractNumId w:val="23"/>
  </w:num>
  <w:num w:numId="13">
    <w:abstractNumId w:val="4"/>
  </w:num>
  <w:num w:numId="1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5">
    <w:abstractNumId w:val="21"/>
  </w:num>
  <w:num w:numId="16">
    <w:abstractNumId w:val="12"/>
  </w:num>
  <w:num w:numId="17">
    <w:abstractNumId w:val="15"/>
  </w:num>
  <w:num w:numId="18">
    <w:abstractNumId w:val="3"/>
  </w:num>
  <w:num w:numId="19">
    <w:abstractNumId w:val="13"/>
  </w:num>
  <w:num w:numId="20">
    <w:abstractNumId w:val="19"/>
  </w:num>
  <w:num w:numId="21">
    <w:abstractNumId w:val="17"/>
  </w:num>
  <w:num w:numId="22">
    <w:abstractNumId w:val="5"/>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B60"/>
    <w:rsid w:val="00041D27"/>
    <w:rsid w:val="00050AAA"/>
    <w:rsid w:val="00084D07"/>
    <w:rsid w:val="00084FA1"/>
    <w:rsid w:val="00095291"/>
    <w:rsid w:val="000A2C6C"/>
    <w:rsid w:val="000B2ACA"/>
    <w:rsid w:val="000C67CE"/>
    <w:rsid w:val="000F5066"/>
    <w:rsid w:val="0010339F"/>
    <w:rsid w:val="00114F61"/>
    <w:rsid w:val="00120156"/>
    <w:rsid w:val="001407E5"/>
    <w:rsid w:val="001674A2"/>
    <w:rsid w:val="00170DA7"/>
    <w:rsid w:val="001B2004"/>
    <w:rsid w:val="001B5902"/>
    <w:rsid w:val="001B5FE7"/>
    <w:rsid w:val="001C2EA7"/>
    <w:rsid w:val="001D2B07"/>
    <w:rsid w:val="001D36F8"/>
    <w:rsid w:val="00220372"/>
    <w:rsid w:val="00246B18"/>
    <w:rsid w:val="0029296D"/>
    <w:rsid w:val="00295B67"/>
    <w:rsid w:val="002B2C48"/>
    <w:rsid w:val="002B34DF"/>
    <w:rsid w:val="002C2B0D"/>
    <w:rsid w:val="002E2F26"/>
    <w:rsid w:val="003076E4"/>
    <w:rsid w:val="00312C25"/>
    <w:rsid w:val="0033469C"/>
    <w:rsid w:val="00346567"/>
    <w:rsid w:val="00356276"/>
    <w:rsid w:val="003631B5"/>
    <w:rsid w:val="003669FC"/>
    <w:rsid w:val="00375201"/>
    <w:rsid w:val="00384D20"/>
    <w:rsid w:val="00387A4F"/>
    <w:rsid w:val="003C3485"/>
    <w:rsid w:val="003C573D"/>
    <w:rsid w:val="003F1211"/>
    <w:rsid w:val="003F353F"/>
    <w:rsid w:val="00423D2A"/>
    <w:rsid w:val="00436D82"/>
    <w:rsid w:val="00447EDF"/>
    <w:rsid w:val="00455D2B"/>
    <w:rsid w:val="00464D75"/>
    <w:rsid w:val="004837CF"/>
    <w:rsid w:val="00496A98"/>
    <w:rsid w:val="004A43C6"/>
    <w:rsid w:val="004D27B5"/>
    <w:rsid w:val="004D45E2"/>
    <w:rsid w:val="00527FB9"/>
    <w:rsid w:val="00533B9F"/>
    <w:rsid w:val="00543819"/>
    <w:rsid w:val="00561B52"/>
    <w:rsid w:val="00590C8D"/>
    <w:rsid w:val="005A20CA"/>
    <w:rsid w:val="005D2334"/>
    <w:rsid w:val="005F039A"/>
    <w:rsid w:val="005F2D56"/>
    <w:rsid w:val="00603C01"/>
    <w:rsid w:val="0061144E"/>
    <w:rsid w:val="006208F1"/>
    <w:rsid w:val="0063178D"/>
    <w:rsid w:val="0063188F"/>
    <w:rsid w:val="00633775"/>
    <w:rsid w:val="00647499"/>
    <w:rsid w:val="00654434"/>
    <w:rsid w:val="00660305"/>
    <w:rsid w:val="00660F38"/>
    <w:rsid w:val="00671C27"/>
    <w:rsid w:val="00680AC5"/>
    <w:rsid w:val="00681AEB"/>
    <w:rsid w:val="006D2C71"/>
    <w:rsid w:val="006F1FBF"/>
    <w:rsid w:val="006F44CF"/>
    <w:rsid w:val="00704D26"/>
    <w:rsid w:val="007177F9"/>
    <w:rsid w:val="00792987"/>
    <w:rsid w:val="007B7112"/>
    <w:rsid w:val="007E7518"/>
    <w:rsid w:val="00815671"/>
    <w:rsid w:val="00816C0C"/>
    <w:rsid w:val="00824EB3"/>
    <w:rsid w:val="008404C9"/>
    <w:rsid w:val="008444FE"/>
    <w:rsid w:val="00844C0E"/>
    <w:rsid w:val="008471F4"/>
    <w:rsid w:val="008532A7"/>
    <w:rsid w:val="008558A9"/>
    <w:rsid w:val="00862424"/>
    <w:rsid w:val="00862808"/>
    <w:rsid w:val="00867891"/>
    <w:rsid w:val="00883F14"/>
    <w:rsid w:val="0088592A"/>
    <w:rsid w:val="00892009"/>
    <w:rsid w:val="008C6779"/>
    <w:rsid w:val="008D6281"/>
    <w:rsid w:val="00904994"/>
    <w:rsid w:val="00907A36"/>
    <w:rsid w:val="0095575A"/>
    <w:rsid w:val="00973D4A"/>
    <w:rsid w:val="0097699F"/>
    <w:rsid w:val="00986CF3"/>
    <w:rsid w:val="009A1153"/>
    <w:rsid w:val="009B02A7"/>
    <w:rsid w:val="009B6AF9"/>
    <w:rsid w:val="009D70A2"/>
    <w:rsid w:val="009E1268"/>
    <w:rsid w:val="00A4631B"/>
    <w:rsid w:val="00A60E72"/>
    <w:rsid w:val="00A81AA0"/>
    <w:rsid w:val="00A8209B"/>
    <w:rsid w:val="00A975D7"/>
    <w:rsid w:val="00B010CE"/>
    <w:rsid w:val="00B13678"/>
    <w:rsid w:val="00B26AE8"/>
    <w:rsid w:val="00B61D69"/>
    <w:rsid w:val="00B64376"/>
    <w:rsid w:val="00B66045"/>
    <w:rsid w:val="00B73E1D"/>
    <w:rsid w:val="00B81169"/>
    <w:rsid w:val="00B91BEB"/>
    <w:rsid w:val="00BD5773"/>
    <w:rsid w:val="00C017AA"/>
    <w:rsid w:val="00C134BA"/>
    <w:rsid w:val="00C14EE5"/>
    <w:rsid w:val="00C63596"/>
    <w:rsid w:val="00C74043"/>
    <w:rsid w:val="00C77B60"/>
    <w:rsid w:val="00C81B13"/>
    <w:rsid w:val="00C879DE"/>
    <w:rsid w:val="00C945BF"/>
    <w:rsid w:val="00CB0307"/>
    <w:rsid w:val="00CD12F9"/>
    <w:rsid w:val="00CD216C"/>
    <w:rsid w:val="00D00A30"/>
    <w:rsid w:val="00D520C8"/>
    <w:rsid w:val="00D74AC0"/>
    <w:rsid w:val="00D8456F"/>
    <w:rsid w:val="00DA4405"/>
    <w:rsid w:val="00DA79C9"/>
    <w:rsid w:val="00DC203F"/>
    <w:rsid w:val="00DC4DAB"/>
    <w:rsid w:val="00DF2C0A"/>
    <w:rsid w:val="00E00D97"/>
    <w:rsid w:val="00E01E63"/>
    <w:rsid w:val="00E2244C"/>
    <w:rsid w:val="00E42A53"/>
    <w:rsid w:val="00E55BEE"/>
    <w:rsid w:val="00E700F1"/>
    <w:rsid w:val="00E7322A"/>
    <w:rsid w:val="00E75998"/>
    <w:rsid w:val="00E859DE"/>
    <w:rsid w:val="00E91B1B"/>
    <w:rsid w:val="00E95617"/>
    <w:rsid w:val="00EA798E"/>
    <w:rsid w:val="00EC4D21"/>
    <w:rsid w:val="00EF14C7"/>
    <w:rsid w:val="00F17B38"/>
    <w:rsid w:val="00F2111A"/>
    <w:rsid w:val="00F26011"/>
    <w:rsid w:val="00F26814"/>
    <w:rsid w:val="00F3196A"/>
    <w:rsid w:val="00F53213"/>
    <w:rsid w:val="00F556E6"/>
    <w:rsid w:val="00F677E5"/>
    <w:rsid w:val="00F92A5A"/>
    <w:rsid w:val="00F9317E"/>
    <w:rsid w:val="00FB6B70"/>
    <w:rsid w:val="00FB70BD"/>
    <w:rsid w:val="00FB7189"/>
    <w:rsid w:val="00FD5F11"/>
    <w:rsid w:val="00FE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BD727E36-EBA0-4819-BE35-A3FCF34F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E5"/>
    <w:pPr>
      <w:spacing w:after="0" w:line="240" w:lineRule="auto"/>
    </w:pPr>
    <w:rPr>
      <w:sz w:val="20"/>
      <w:szCs w:val="20"/>
    </w:rPr>
  </w:style>
  <w:style w:type="paragraph" w:styleId="1">
    <w:name w:val="heading 1"/>
    <w:basedOn w:val="a"/>
    <w:next w:val="a"/>
    <w:link w:val="10"/>
    <w:uiPriority w:val="99"/>
    <w:qFormat/>
    <w:rsid w:val="00050AA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A798E"/>
    <w:pPr>
      <w:keepNext/>
      <w:spacing w:before="240" w:after="60"/>
      <w:outlineLvl w:val="1"/>
    </w:pPr>
    <w:rPr>
      <w:rFonts w:ascii="Arial" w:hAnsi="Arial" w:cs="Arial"/>
      <w:b/>
      <w:bCs/>
      <w:i/>
      <w:iCs/>
    </w:rPr>
  </w:style>
  <w:style w:type="paragraph" w:styleId="3">
    <w:name w:val="heading 3"/>
    <w:basedOn w:val="a"/>
    <w:next w:val="a"/>
    <w:link w:val="30"/>
    <w:uiPriority w:val="99"/>
    <w:qFormat/>
    <w:rsid w:val="00C77B60"/>
    <w:pPr>
      <w:keepNext/>
      <w:jc w:val="center"/>
      <w:outlineLvl w:val="2"/>
    </w:pPr>
    <w:rPr>
      <w:rFonts w:ascii="Arial" w:hAnsi="Arial" w:cs="Arial"/>
      <w:b/>
      <w:bCs/>
      <w:color w:val="000000"/>
    </w:rPr>
  </w:style>
  <w:style w:type="paragraph" w:styleId="4">
    <w:name w:val="heading 4"/>
    <w:basedOn w:val="a"/>
    <w:next w:val="a"/>
    <w:link w:val="40"/>
    <w:uiPriority w:val="99"/>
    <w:qFormat/>
    <w:rsid w:val="00C77B60"/>
    <w:pPr>
      <w:keepNext/>
      <w:outlineLvl w:val="3"/>
    </w:pPr>
    <w:rPr>
      <w:rFonts w:ascii="Arial" w:hAnsi="Arial" w:cs="Arial"/>
      <w:b/>
      <w:bCs/>
      <w:color w:val="000000"/>
      <w:lang w:val="en-US"/>
    </w:rPr>
  </w:style>
  <w:style w:type="paragraph" w:styleId="5">
    <w:name w:val="heading 5"/>
    <w:basedOn w:val="a"/>
    <w:next w:val="a"/>
    <w:link w:val="50"/>
    <w:uiPriority w:val="99"/>
    <w:qFormat/>
    <w:rsid w:val="00C77B60"/>
    <w:pPr>
      <w:keepNext/>
      <w:jc w:val="center"/>
      <w:outlineLvl w:val="4"/>
    </w:pPr>
    <w:rPr>
      <w:sz w:val="28"/>
      <w:szCs w:val="28"/>
      <w:u w:val="single"/>
    </w:rPr>
  </w:style>
  <w:style w:type="paragraph" w:styleId="6">
    <w:name w:val="heading 6"/>
    <w:basedOn w:val="a"/>
    <w:next w:val="a"/>
    <w:link w:val="60"/>
    <w:uiPriority w:val="99"/>
    <w:qFormat/>
    <w:rsid w:val="00C77B60"/>
    <w:pPr>
      <w:keepNext/>
      <w:spacing w:before="80"/>
      <w:ind w:left="80"/>
      <w:jc w:val="center"/>
      <w:outlineLvl w:val="5"/>
    </w:pPr>
    <w:rPr>
      <w:sz w:val="28"/>
      <w:szCs w:val="28"/>
      <w:u w:val="single"/>
    </w:rPr>
  </w:style>
  <w:style w:type="paragraph" w:styleId="7">
    <w:name w:val="heading 7"/>
    <w:basedOn w:val="a"/>
    <w:next w:val="a"/>
    <w:link w:val="70"/>
    <w:uiPriority w:val="99"/>
    <w:qFormat/>
    <w:rsid w:val="00C77B60"/>
    <w:pPr>
      <w:keepNext/>
      <w:ind w:left="360"/>
      <w:outlineLvl w:val="6"/>
    </w:pPr>
    <w:rPr>
      <w:spacing w:val="10"/>
      <w:sz w:val="28"/>
      <w:szCs w:val="28"/>
    </w:rPr>
  </w:style>
  <w:style w:type="paragraph" w:styleId="8">
    <w:name w:val="heading 8"/>
    <w:basedOn w:val="a"/>
    <w:next w:val="a"/>
    <w:link w:val="80"/>
    <w:uiPriority w:val="99"/>
    <w:qFormat/>
    <w:rsid w:val="00C77B60"/>
    <w:pPr>
      <w:keepNext/>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customStyle="1" w:styleId="Dima">
    <w:name w:val="Dima"/>
    <w:basedOn w:val="1"/>
    <w:autoRedefine/>
    <w:uiPriority w:val="99"/>
    <w:rsid w:val="00C879DE"/>
    <w:pPr>
      <w:spacing w:before="0" w:after="0" w:line="360" w:lineRule="auto"/>
      <w:ind w:firstLine="709"/>
      <w:jc w:val="center"/>
    </w:pPr>
    <w:rPr>
      <w:rFonts w:ascii="Times New Roman" w:hAnsi="Times New Roman" w:cs="Times New Roman"/>
      <w:b w:val="0"/>
      <w:bCs w:val="0"/>
      <w:caps/>
      <w:kern w:val="0"/>
      <w:sz w:val="28"/>
      <w:szCs w:val="28"/>
      <w:lang w:eastAsia="zh-CN"/>
    </w:rPr>
  </w:style>
  <w:style w:type="paragraph" w:customStyle="1" w:styleId="Dima1">
    <w:name w:val="Dima 1"/>
    <w:basedOn w:val="Dima"/>
    <w:autoRedefine/>
    <w:uiPriority w:val="99"/>
    <w:rsid w:val="006F44CF"/>
    <w:pPr>
      <w:spacing w:before="240"/>
      <w:ind w:left="709" w:firstLine="11"/>
      <w:jc w:val="left"/>
    </w:pPr>
    <w:rPr>
      <w:caps w:val="0"/>
      <w:spacing w:val="40"/>
      <w:kern w:val="28"/>
    </w:rPr>
  </w:style>
  <w:style w:type="paragraph" w:customStyle="1" w:styleId="21270">
    <w:name w:val="Стиль Заголовок 2 + Слева:  127 см Первая строка:  0 см"/>
    <w:basedOn w:val="2"/>
    <w:autoRedefine/>
    <w:uiPriority w:val="99"/>
    <w:rsid w:val="00EA798E"/>
    <w:pPr>
      <w:spacing w:before="120" w:after="240" w:line="360" w:lineRule="auto"/>
      <w:ind w:firstLine="720"/>
    </w:pPr>
    <w:rPr>
      <w:rFonts w:ascii="Times New Roman" w:hAnsi="Times New Roman" w:cs="Times New Roman"/>
      <w:b w:val="0"/>
      <w:bCs w:val="0"/>
      <w:i w:val="0"/>
      <w:iCs w:val="0"/>
    </w:rPr>
  </w:style>
  <w:style w:type="paragraph" w:customStyle="1" w:styleId="Dima2">
    <w:name w:val="Dima 2"/>
    <w:basedOn w:val="2"/>
    <w:autoRedefine/>
    <w:uiPriority w:val="99"/>
    <w:rsid w:val="00EA798E"/>
    <w:pPr>
      <w:spacing w:before="120" w:after="240" w:line="360" w:lineRule="auto"/>
      <w:ind w:firstLine="720"/>
    </w:pPr>
    <w:rPr>
      <w:rFonts w:ascii="Times New Roman" w:hAnsi="Times New Roman" w:cs="Times New Roman"/>
      <w:b w:val="0"/>
      <w:bCs w:val="0"/>
      <w:i w:val="0"/>
      <w:iCs w:val="0"/>
    </w:rPr>
  </w:style>
  <w:style w:type="paragraph" w:styleId="a3">
    <w:name w:val="Title"/>
    <w:basedOn w:val="a"/>
    <w:link w:val="a4"/>
    <w:uiPriority w:val="99"/>
    <w:qFormat/>
    <w:rsid w:val="00C77B60"/>
    <w:pPr>
      <w:jc w:val="center"/>
    </w:pPr>
    <w:rPr>
      <w:b/>
      <w:bCs/>
      <w:sz w:val="40"/>
      <w:szCs w:val="40"/>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sid w:val="00C77B60"/>
    <w:pPr>
      <w:jc w:val="center"/>
    </w:pPr>
    <w:rPr>
      <w:b/>
      <w:bCs/>
      <w:sz w:val="28"/>
      <w:szCs w:val="28"/>
    </w:rPr>
  </w:style>
  <w:style w:type="character" w:customStyle="1" w:styleId="a6">
    <w:name w:val="Основний текст Знак"/>
    <w:basedOn w:val="a0"/>
    <w:link w:val="a5"/>
    <w:uiPriority w:val="99"/>
    <w:semiHidden/>
    <w:rPr>
      <w:sz w:val="20"/>
      <w:szCs w:val="20"/>
    </w:rPr>
  </w:style>
  <w:style w:type="paragraph" w:styleId="21">
    <w:name w:val="Body Text 2"/>
    <w:basedOn w:val="a"/>
    <w:link w:val="22"/>
    <w:uiPriority w:val="99"/>
    <w:rsid w:val="00C77B60"/>
    <w:pPr>
      <w:widowControl w:val="0"/>
      <w:overflowPunct w:val="0"/>
      <w:autoSpaceDE w:val="0"/>
      <w:autoSpaceDN w:val="0"/>
      <w:adjustRightInd w:val="0"/>
      <w:ind w:firstLine="260"/>
      <w:jc w:val="both"/>
      <w:textAlignment w:val="baseline"/>
    </w:pPr>
    <w:rPr>
      <w:sz w:val="24"/>
      <w:szCs w:val="24"/>
    </w:rPr>
  </w:style>
  <w:style w:type="character" w:customStyle="1" w:styleId="22">
    <w:name w:val="Основний текст 2 Знак"/>
    <w:basedOn w:val="a0"/>
    <w:link w:val="21"/>
    <w:uiPriority w:val="99"/>
    <w:semiHidden/>
    <w:rPr>
      <w:sz w:val="20"/>
      <w:szCs w:val="20"/>
    </w:rPr>
  </w:style>
  <w:style w:type="paragraph" w:styleId="a7">
    <w:name w:val="Subtitle"/>
    <w:basedOn w:val="a"/>
    <w:link w:val="a8"/>
    <w:uiPriority w:val="99"/>
    <w:qFormat/>
    <w:rsid w:val="00C77B60"/>
    <w:pPr>
      <w:jc w:val="center"/>
    </w:pPr>
    <w:rPr>
      <w:b/>
      <w:bCs/>
      <w:sz w:val="28"/>
      <w:szCs w:val="28"/>
    </w:rPr>
  </w:style>
  <w:style w:type="character" w:customStyle="1" w:styleId="a8">
    <w:name w:val="Підзаголовок Знак"/>
    <w:basedOn w:val="a0"/>
    <w:link w:val="a7"/>
    <w:uiPriority w:val="11"/>
    <w:rPr>
      <w:rFonts w:asciiTheme="majorHAnsi" w:eastAsiaTheme="majorEastAsia" w:hAnsiTheme="majorHAnsi" w:cstheme="majorBidi"/>
      <w:sz w:val="24"/>
      <w:szCs w:val="24"/>
    </w:rPr>
  </w:style>
  <w:style w:type="paragraph" w:styleId="a9">
    <w:name w:val="header"/>
    <w:basedOn w:val="a"/>
    <w:link w:val="aa"/>
    <w:uiPriority w:val="99"/>
    <w:rsid w:val="00C77B60"/>
    <w:pPr>
      <w:tabs>
        <w:tab w:val="center" w:pos="4677"/>
        <w:tab w:val="right" w:pos="9355"/>
      </w:tabs>
    </w:pPr>
  </w:style>
  <w:style w:type="character" w:customStyle="1" w:styleId="aa">
    <w:name w:val="Верхній колонтитул Знак"/>
    <w:basedOn w:val="a0"/>
    <w:link w:val="a9"/>
    <w:uiPriority w:val="99"/>
    <w:semiHidden/>
    <w:rPr>
      <w:sz w:val="20"/>
      <w:szCs w:val="20"/>
    </w:rPr>
  </w:style>
  <w:style w:type="paragraph" w:styleId="ab">
    <w:name w:val="footer"/>
    <w:basedOn w:val="a"/>
    <w:link w:val="ac"/>
    <w:uiPriority w:val="99"/>
    <w:rsid w:val="00C77B60"/>
    <w:pPr>
      <w:tabs>
        <w:tab w:val="center" w:pos="4677"/>
        <w:tab w:val="right" w:pos="9355"/>
      </w:tabs>
    </w:pPr>
  </w:style>
  <w:style w:type="character" w:customStyle="1" w:styleId="ac">
    <w:name w:val="Нижній колонтитул Знак"/>
    <w:basedOn w:val="a0"/>
    <w:link w:val="ab"/>
    <w:uiPriority w:val="99"/>
    <w:semiHidden/>
    <w:rPr>
      <w:sz w:val="20"/>
      <w:szCs w:val="20"/>
    </w:rPr>
  </w:style>
  <w:style w:type="character" w:styleId="ad">
    <w:name w:val="page number"/>
    <w:basedOn w:val="a0"/>
    <w:uiPriority w:val="99"/>
    <w:rsid w:val="00C77B60"/>
  </w:style>
  <w:style w:type="character" w:styleId="ae">
    <w:name w:val="Hyperlink"/>
    <w:basedOn w:val="a0"/>
    <w:uiPriority w:val="99"/>
    <w:rsid w:val="00C77B60"/>
    <w:rPr>
      <w:color w:val="0000FF"/>
      <w:u w:val="single"/>
    </w:rPr>
  </w:style>
  <w:style w:type="paragraph" w:customStyle="1" w:styleId="FR2">
    <w:name w:val="FR2"/>
    <w:uiPriority w:val="99"/>
    <w:rsid w:val="00C77B60"/>
    <w:pPr>
      <w:widowControl w:val="0"/>
      <w:overflowPunct w:val="0"/>
      <w:autoSpaceDE w:val="0"/>
      <w:autoSpaceDN w:val="0"/>
      <w:adjustRightInd w:val="0"/>
      <w:spacing w:after="0" w:line="240" w:lineRule="auto"/>
      <w:ind w:left="40"/>
      <w:jc w:val="both"/>
      <w:textAlignment w:val="baseline"/>
    </w:pPr>
    <w:rPr>
      <w:sz w:val="12"/>
      <w:szCs w:val="12"/>
    </w:rPr>
  </w:style>
  <w:style w:type="paragraph" w:styleId="23">
    <w:name w:val="Body Text Indent 2"/>
    <w:basedOn w:val="a"/>
    <w:link w:val="24"/>
    <w:uiPriority w:val="99"/>
    <w:rsid w:val="00C77B60"/>
    <w:pPr>
      <w:ind w:firstLine="720"/>
      <w:jc w:val="both"/>
    </w:pPr>
    <w:rPr>
      <w:spacing w:val="10"/>
      <w:sz w:val="28"/>
      <w:szCs w:val="28"/>
    </w:rPr>
  </w:style>
  <w:style w:type="character" w:customStyle="1" w:styleId="24">
    <w:name w:val="Основний текст з відступом 2 Знак"/>
    <w:basedOn w:val="a0"/>
    <w:link w:val="23"/>
    <w:uiPriority w:val="99"/>
    <w:semiHidden/>
    <w:rPr>
      <w:sz w:val="20"/>
      <w:szCs w:val="20"/>
    </w:rPr>
  </w:style>
  <w:style w:type="paragraph" w:customStyle="1" w:styleId="FR1">
    <w:name w:val="FR1"/>
    <w:uiPriority w:val="99"/>
    <w:rsid w:val="00C77B60"/>
    <w:pPr>
      <w:widowControl w:val="0"/>
      <w:overflowPunct w:val="0"/>
      <w:autoSpaceDE w:val="0"/>
      <w:autoSpaceDN w:val="0"/>
      <w:adjustRightInd w:val="0"/>
      <w:spacing w:before="80" w:after="0" w:line="240" w:lineRule="auto"/>
      <w:ind w:firstLine="160"/>
      <w:jc w:val="both"/>
      <w:textAlignment w:val="baseline"/>
    </w:pPr>
    <w:rPr>
      <w:rFonts w:ascii="Arial" w:hAnsi="Arial" w:cs="Arial"/>
      <w:b/>
      <w:bCs/>
      <w:sz w:val="16"/>
      <w:szCs w:val="16"/>
    </w:rPr>
  </w:style>
  <w:style w:type="paragraph" w:styleId="af">
    <w:name w:val="Block Text"/>
    <w:basedOn w:val="a"/>
    <w:uiPriority w:val="99"/>
    <w:rsid w:val="00C77B60"/>
    <w:pPr>
      <w:spacing w:line="360" w:lineRule="atLeast"/>
      <w:ind w:left="3" w:right="3" w:firstLine="417"/>
      <w:jc w:val="both"/>
    </w:pPr>
    <w:rPr>
      <w:sz w:val="28"/>
      <w:szCs w:val="28"/>
    </w:rPr>
  </w:style>
  <w:style w:type="paragraph" w:styleId="31">
    <w:name w:val="Body Text Indent 3"/>
    <w:basedOn w:val="a"/>
    <w:link w:val="32"/>
    <w:uiPriority w:val="99"/>
    <w:rsid w:val="00C77B60"/>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table" w:styleId="af0">
    <w:name w:val="Table Grid"/>
    <w:basedOn w:val="a1"/>
    <w:uiPriority w:val="99"/>
    <w:rsid w:val="00C77B6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C77B60"/>
  </w:style>
  <w:style w:type="paragraph" w:styleId="HTML">
    <w:name w:val="HTML Preformatted"/>
    <w:basedOn w:val="a"/>
    <w:link w:val="HTML0"/>
    <w:uiPriority w:val="99"/>
    <w:rsid w:val="00C81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af1">
    <w:name w:val="table of figures"/>
    <w:basedOn w:val="a"/>
    <w:next w:val="a"/>
    <w:uiPriority w:val="99"/>
    <w:semiHidden/>
    <w:rsid w:val="00C77B60"/>
  </w:style>
  <w:style w:type="character" w:styleId="af2">
    <w:name w:val="FollowedHyperlink"/>
    <w:basedOn w:val="a0"/>
    <w:uiPriority w:val="99"/>
    <w:rsid w:val="0095575A"/>
    <w:rPr>
      <w:color w:val="800080"/>
      <w:u w:val="single"/>
    </w:rPr>
  </w:style>
  <w:style w:type="paragraph" w:styleId="33">
    <w:name w:val="Body Text 3"/>
    <w:basedOn w:val="a"/>
    <w:link w:val="34"/>
    <w:uiPriority w:val="99"/>
    <w:rsid w:val="007177F9"/>
    <w:pPr>
      <w:spacing w:after="120"/>
    </w:pPr>
    <w:rPr>
      <w:sz w:val="16"/>
      <w:szCs w:val="16"/>
    </w:rPr>
  </w:style>
  <w:style w:type="character" w:customStyle="1" w:styleId="34">
    <w:name w:val="Основний текст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56540">
      <w:marLeft w:val="0"/>
      <w:marRight w:val="0"/>
      <w:marTop w:val="0"/>
      <w:marBottom w:val="0"/>
      <w:divBdr>
        <w:top w:val="none" w:sz="0" w:space="0" w:color="auto"/>
        <w:left w:val="none" w:sz="0" w:space="0" w:color="auto"/>
        <w:bottom w:val="none" w:sz="0" w:space="0" w:color="auto"/>
        <w:right w:val="none" w:sz="0" w:space="0" w:color="auto"/>
      </w:divBdr>
    </w:div>
    <w:div w:id="1301156541">
      <w:marLeft w:val="0"/>
      <w:marRight w:val="0"/>
      <w:marTop w:val="0"/>
      <w:marBottom w:val="0"/>
      <w:divBdr>
        <w:top w:val="none" w:sz="0" w:space="0" w:color="auto"/>
        <w:left w:val="none" w:sz="0" w:space="0" w:color="auto"/>
        <w:bottom w:val="none" w:sz="0" w:space="0" w:color="auto"/>
        <w:right w:val="none" w:sz="0" w:space="0" w:color="auto"/>
      </w:divBdr>
    </w:div>
    <w:div w:id="1301156542">
      <w:marLeft w:val="0"/>
      <w:marRight w:val="0"/>
      <w:marTop w:val="0"/>
      <w:marBottom w:val="0"/>
      <w:divBdr>
        <w:top w:val="none" w:sz="0" w:space="0" w:color="auto"/>
        <w:left w:val="none" w:sz="0" w:space="0" w:color="auto"/>
        <w:bottom w:val="none" w:sz="0" w:space="0" w:color="auto"/>
        <w:right w:val="none" w:sz="0" w:space="0" w:color="auto"/>
      </w:divBdr>
    </w:div>
    <w:div w:id="1301156543">
      <w:marLeft w:val="0"/>
      <w:marRight w:val="0"/>
      <w:marTop w:val="0"/>
      <w:marBottom w:val="0"/>
      <w:divBdr>
        <w:top w:val="none" w:sz="0" w:space="0" w:color="auto"/>
        <w:left w:val="none" w:sz="0" w:space="0" w:color="auto"/>
        <w:bottom w:val="none" w:sz="0" w:space="0" w:color="auto"/>
        <w:right w:val="none" w:sz="0" w:space="0" w:color="auto"/>
      </w:divBdr>
    </w:div>
    <w:div w:id="1301156544">
      <w:marLeft w:val="0"/>
      <w:marRight w:val="0"/>
      <w:marTop w:val="0"/>
      <w:marBottom w:val="0"/>
      <w:divBdr>
        <w:top w:val="none" w:sz="0" w:space="0" w:color="auto"/>
        <w:left w:val="none" w:sz="0" w:space="0" w:color="auto"/>
        <w:bottom w:val="none" w:sz="0" w:space="0" w:color="auto"/>
        <w:right w:val="none" w:sz="0" w:space="0" w:color="auto"/>
      </w:divBdr>
    </w:div>
    <w:div w:id="1301156545">
      <w:marLeft w:val="0"/>
      <w:marRight w:val="0"/>
      <w:marTop w:val="0"/>
      <w:marBottom w:val="0"/>
      <w:divBdr>
        <w:top w:val="none" w:sz="0" w:space="0" w:color="auto"/>
        <w:left w:val="none" w:sz="0" w:space="0" w:color="auto"/>
        <w:bottom w:val="none" w:sz="0" w:space="0" w:color="auto"/>
        <w:right w:val="none" w:sz="0" w:space="0" w:color="auto"/>
      </w:divBdr>
    </w:div>
    <w:div w:id="1301156546">
      <w:marLeft w:val="0"/>
      <w:marRight w:val="0"/>
      <w:marTop w:val="0"/>
      <w:marBottom w:val="0"/>
      <w:divBdr>
        <w:top w:val="none" w:sz="0" w:space="0" w:color="auto"/>
        <w:left w:val="none" w:sz="0" w:space="0" w:color="auto"/>
        <w:bottom w:val="none" w:sz="0" w:space="0" w:color="auto"/>
        <w:right w:val="none" w:sz="0" w:space="0" w:color="auto"/>
      </w:divBdr>
    </w:div>
    <w:div w:id="1301156547">
      <w:marLeft w:val="0"/>
      <w:marRight w:val="0"/>
      <w:marTop w:val="0"/>
      <w:marBottom w:val="0"/>
      <w:divBdr>
        <w:top w:val="none" w:sz="0" w:space="0" w:color="auto"/>
        <w:left w:val="none" w:sz="0" w:space="0" w:color="auto"/>
        <w:bottom w:val="none" w:sz="0" w:space="0" w:color="auto"/>
        <w:right w:val="none" w:sz="0" w:space="0" w:color="auto"/>
      </w:divBdr>
    </w:div>
    <w:div w:id="1301156548">
      <w:marLeft w:val="0"/>
      <w:marRight w:val="0"/>
      <w:marTop w:val="0"/>
      <w:marBottom w:val="0"/>
      <w:divBdr>
        <w:top w:val="none" w:sz="0" w:space="0" w:color="auto"/>
        <w:left w:val="none" w:sz="0" w:space="0" w:color="auto"/>
        <w:bottom w:val="none" w:sz="0" w:space="0" w:color="auto"/>
        <w:right w:val="none" w:sz="0" w:space="0" w:color="auto"/>
      </w:divBdr>
    </w:div>
    <w:div w:id="1301156549">
      <w:marLeft w:val="0"/>
      <w:marRight w:val="0"/>
      <w:marTop w:val="0"/>
      <w:marBottom w:val="0"/>
      <w:divBdr>
        <w:top w:val="none" w:sz="0" w:space="0" w:color="auto"/>
        <w:left w:val="none" w:sz="0" w:space="0" w:color="auto"/>
        <w:bottom w:val="none" w:sz="0" w:space="0" w:color="auto"/>
        <w:right w:val="none" w:sz="0" w:space="0" w:color="auto"/>
      </w:divBdr>
    </w:div>
    <w:div w:id="1301156550">
      <w:marLeft w:val="0"/>
      <w:marRight w:val="0"/>
      <w:marTop w:val="0"/>
      <w:marBottom w:val="0"/>
      <w:divBdr>
        <w:top w:val="none" w:sz="0" w:space="0" w:color="auto"/>
        <w:left w:val="none" w:sz="0" w:space="0" w:color="auto"/>
        <w:bottom w:val="none" w:sz="0" w:space="0" w:color="auto"/>
        <w:right w:val="none" w:sz="0" w:space="0" w:color="auto"/>
      </w:divBdr>
    </w:div>
    <w:div w:id="1301156551">
      <w:marLeft w:val="0"/>
      <w:marRight w:val="0"/>
      <w:marTop w:val="0"/>
      <w:marBottom w:val="0"/>
      <w:divBdr>
        <w:top w:val="none" w:sz="0" w:space="0" w:color="auto"/>
        <w:left w:val="none" w:sz="0" w:space="0" w:color="auto"/>
        <w:bottom w:val="none" w:sz="0" w:space="0" w:color="auto"/>
        <w:right w:val="none" w:sz="0" w:space="0" w:color="auto"/>
      </w:divBdr>
    </w:div>
    <w:div w:id="1301156552">
      <w:marLeft w:val="0"/>
      <w:marRight w:val="0"/>
      <w:marTop w:val="0"/>
      <w:marBottom w:val="0"/>
      <w:divBdr>
        <w:top w:val="none" w:sz="0" w:space="0" w:color="auto"/>
        <w:left w:val="none" w:sz="0" w:space="0" w:color="auto"/>
        <w:bottom w:val="none" w:sz="0" w:space="0" w:color="auto"/>
        <w:right w:val="none" w:sz="0" w:space="0" w:color="auto"/>
      </w:divBdr>
    </w:div>
    <w:div w:id="1301156553">
      <w:marLeft w:val="0"/>
      <w:marRight w:val="0"/>
      <w:marTop w:val="0"/>
      <w:marBottom w:val="0"/>
      <w:divBdr>
        <w:top w:val="none" w:sz="0" w:space="0" w:color="auto"/>
        <w:left w:val="none" w:sz="0" w:space="0" w:color="auto"/>
        <w:bottom w:val="none" w:sz="0" w:space="0" w:color="auto"/>
        <w:right w:val="none" w:sz="0" w:space="0" w:color="auto"/>
      </w:divBdr>
    </w:div>
    <w:div w:id="1301156554">
      <w:marLeft w:val="0"/>
      <w:marRight w:val="0"/>
      <w:marTop w:val="0"/>
      <w:marBottom w:val="0"/>
      <w:divBdr>
        <w:top w:val="none" w:sz="0" w:space="0" w:color="auto"/>
        <w:left w:val="none" w:sz="0" w:space="0" w:color="auto"/>
        <w:bottom w:val="none" w:sz="0" w:space="0" w:color="auto"/>
        <w:right w:val="none" w:sz="0" w:space="0" w:color="auto"/>
      </w:divBdr>
    </w:div>
    <w:div w:id="1301156555">
      <w:marLeft w:val="0"/>
      <w:marRight w:val="0"/>
      <w:marTop w:val="0"/>
      <w:marBottom w:val="0"/>
      <w:divBdr>
        <w:top w:val="none" w:sz="0" w:space="0" w:color="auto"/>
        <w:left w:val="none" w:sz="0" w:space="0" w:color="auto"/>
        <w:bottom w:val="none" w:sz="0" w:space="0" w:color="auto"/>
        <w:right w:val="none" w:sz="0" w:space="0" w:color="auto"/>
      </w:divBdr>
    </w:div>
    <w:div w:id="1301156556">
      <w:marLeft w:val="0"/>
      <w:marRight w:val="0"/>
      <w:marTop w:val="0"/>
      <w:marBottom w:val="0"/>
      <w:divBdr>
        <w:top w:val="none" w:sz="0" w:space="0" w:color="auto"/>
        <w:left w:val="none" w:sz="0" w:space="0" w:color="auto"/>
        <w:bottom w:val="none" w:sz="0" w:space="0" w:color="auto"/>
        <w:right w:val="none" w:sz="0" w:space="0" w:color="auto"/>
      </w:divBdr>
    </w:div>
    <w:div w:id="1301156557">
      <w:marLeft w:val="0"/>
      <w:marRight w:val="0"/>
      <w:marTop w:val="0"/>
      <w:marBottom w:val="0"/>
      <w:divBdr>
        <w:top w:val="none" w:sz="0" w:space="0" w:color="auto"/>
        <w:left w:val="none" w:sz="0" w:space="0" w:color="auto"/>
        <w:bottom w:val="none" w:sz="0" w:space="0" w:color="auto"/>
        <w:right w:val="none" w:sz="0" w:space="0" w:color="auto"/>
      </w:divBdr>
    </w:div>
    <w:div w:id="1301156558">
      <w:marLeft w:val="0"/>
      <w:marRight w:val="0"/>
      <w:marTop w:val="0"/>
      <w:marBottom w:val="0"/>
      <w:divBdr>
        <w:top w:val="none" w:sz="0" w:space="0" w:color="auto"/>
        <w:left w:val="none" w:sz="0" w:space="0" w:color="auto"/>
        <w:bottom w:val="none" w:sz="0" w:space="0" w:color="auto"/>
        <w:right w:val="none" w:sz="0" w:space="0" w:color="auto"/>
      </w:divBdr>
    </w:div>
    <w:div w:id="1301156559">
      <w:marLeft w:val="0"/>
      <w:marRight w:val="0"/>
      <w:marTop w:val="0"/>
      <w:marBottom w:val="0"/>
      <w:divBdr>
        <w:top w:val="none" w:sz="0" w:space="0" w:color="auto"/>
        <w:left w:val="none" w:sz="0" w:space="0" w:color="auto"/>
        <w:bottom w:val="none" w:sz="0" w:space="0" w:color="auto"/>
        <w:right w:val="none" w:sz="0" w:space="0" w:color="auto"/>
      </w:divBdr>
    </w:div>
    <w:div w:id="1301156560">
      <w:marLeft w:val="0"/>
      <w:marRight w:val="0"/>
      <w:marTop w:val="0"/>
      <w:marBottom w:val="0"/>
      <w:divBdr>
        <w:top w:val="none" w:sz="0" w:space="0" w:color="auto"/>
        <w:left w:val="none" w:sz="0" w:space="0" w:color="auto"/>
        <w:bottom w:val="none" w:sz="0" w:space="0" w:color="auto"/>
        <w:right w:val="none" w:sz="0" w:space="0" w:color="auto"/>
      </w:divBdr>
    </w:div>
    <w:div w:id="1301156561">
      <w:marLeft w:val="0"/>
      <w:marRight w:val="0"/>
      <w:marTop w:val="0"/>
      <w:marBottom w:val="0"/>
      <w:divBdr>
        <w:top w:val="none" w:sz="0" w:space="0" w:color="auto"/>
        <w:left w:val="none" w:sz="0" w:space="0" w:color="auto"/>
        <w:bottom w:val="none" w:sz="0" w:space="0" w:color="auto"/>
        <w:right w:val="none" w:sz="0" w:space="0" w:color="auto"/>
      </w:divBdr>
    </w:div>
    <w:div w:id="1301156562">
      <w:marLeft w:val="0"/>
      <w:marRight w:val="0"/>
      <w:marTop w:val="0"/>
      <w:marBottom w:val="0"/>
      <w:divBdr>
        <w:top w:val="none" w:sz="0" w:space="0" w:color="auto"/>
        <w:left w:val="none" w:sz="0" w:space="0" w:color="auto"/>
        <w:bottom w:val="none" w:sz="0" w:space="0" w:color="auto"/>
        <w:right w:val="none" w:sz="0" w:space="0" w:color="auto"/>
      </w:divBdr>
    </w:div>
    <w:div w:id="1301156563">
      <w:marLeft w:val="0"/>
      <w:marRight w:val="0"/>
      <w:marTop w:val="0"/>
      <w:marBottom w:val="0"/>
      <w:divBdr>
        <w:top w:val="none" w:sz="0" w:space="0" w:color="auto"/>
        <w:left w:val="none" w:sz="0" w:space="0" w:color="auto"/>
        <w:bottom w:val="none" w:sz="0" w:space="0" w:color="auto"/>
        <w:right w:val="none" w:sz="0" w:space="0" w:color="auto"/>
      </w:divBdr>
    </w:div>
    <w:div w:id="1301156564">
      <w:marLeft w:val="0"/>
      <w:marRight w:val="0"/>
      <w:marTop w:val="0"/>
      <w:marBottom w:val="0"/>
      <w:divBdr>
        <w:top w:val="none" w:sz="0" w:space="0" w:color="auto"/>
        <w:left w:val="none" w:sz="0" w:space="0" w:color="auto"/>
        <w:bottom w:val="none" w:sz="0" w:space="0" w:color="auto"/>
        <w:right w:val="none" w:sz="0" w:space="0" w:color="auto"/>
      </w:divBdr>
    </w:div>
    <w:div w:id="1301156565">
      <w:marLeft w:val="0"/>
      <w:marRight w:val="0"/>
      <w:marTop w:val="0"/>
      <w:marBottom w:val="0"/>
      <w:divBdr>
        <w:top w:val="none" w:sz="0" w:space="0" w:color="auto"/>
        <w:left w:val="none" w:sz="0" w:space="0" w:color="auto"/>
        <w:bottom w:val="none" w:sz="0" w:space="0" w:color="auto"/>
        <w:right w:val="none" w:sz="0" w:space="0" w:color="auto"/>
      </w:divBdr>
    </w:div>
    <w:div w:id="1301156566">
      <w:marLeft w:val="0"/>
      <w:marRight w:val="0"/>
      <w:marTop w:val="0"/>
      <w:marBottom w:val="0"/>
      <w:divBdr>
        <w:top w:val="none" w:sz="0" w:space="0" w:color="auto"/>
        <w:left w:val="none" w:sz="0" w:space="0" w:color="auto"/>
        <w:bottom w:val="none" w:sz="0" w:space="0" w:color="auto"/>
        <w:right w:val="none" w:sz="0" w:space="0" w:color="auto"/>
      </w:divBdr>
    </w:div>
    <w:div w:id="1301156567">
      <w:marLeft w:val="0"/>
      <w:marRight w:val="0"/>
      <w:marTop w:val="0"/>
      <w:marBottom w:val="0"/>
      <w:divBdr>
        <w:top w:val="none" w:sz="0" w:space="0" w:color="auto"/>
        <w:left w:val="none" w:sz="0" w:space="0" w:color="auto"/>
        <w:bottom w:val="none" w:sz="0" w:space="0" w:color="auto"/>
        <w:right w:val="none" w:sz="0" w:space="0" w:color="auto"/>
      </w:divBdr>
    </w:div>
    <w:div w:id="1301156568">
      <w:marLeft w:val="0"/>
      <w:marRight w:val="0"/>
      <w:marTop w:val="0"/>
      <w:marBottom w:val="0"/>
      <w:divBdr>
        <w:top w:val="none" w:sz="0" w:space="0" w:color="auto"/>
        <w:left w:val="none" w:sz="0" w:space="0" w:color="auto"/>
        <w:bottom w:val="none" w:sz="0" w:space="0" w:color="auto"/>
        <w:right w:val="none" w:sz="0" w:space="0" w:color="auto"/>
      </w:divBdr>
    </w:div>
    <w:div w:id="1301156569">
      <w:marLeft w:val="0"/>
      <w:marRight w:val="0"/>
      <w:marTop w:val="0"/>
      <w:marBottom w:val="0"/>
      <w:divBdr>
        <w:top w:val="none" w:sz="0" w:space="0" w:color="auto"/>
        <w:left w:val="none" w:sz="0" w:space="0" w:color="auto"/>
        <w:bottom w:val="none" w:sz="0" w:space="0" w:color="auto"/>
        <w:right w:val="none" w:sz="0" w:space="0" w:color="auto"/>
      </w:divBdr>
    </w:div>
    <w:div w:id="1301156570">
      <w:marLeft w:val="0"/>
      <w:marRight w:val="0"/>
      <w:marTop w:val="0"/>
      <w:marBottom w:val="0"/>
      <w:divBdr>
        <w:top w:val="none" w:sz="0" w:space="0" w:color="auto"/>
        <w:left w:val="none" w:sz="0" w:space="0" w:color="auto"/>
        <w:bottom w:val="none" w:sz="0" w:space="0" w:color="auto"/>
        <w:right w:val="none" w:sz="0" w:space="0" w:color="auto"/>
      </w:divBdr>
    </w:div>
    <w:div w:id="1301156571">
      <w:marLeft w:val="0"/>
      <w:marRight w:val="0"/>
      <w:marTop w:val="0"/>
      <w:marBottom w:val="0"/>
      <w:divBdr>
        <w:top w:val="none" w:sz="0" w:space="0" w:color="auto"/>
        <w:left w:val="none" w:sz="0" w:space="0" w:color="auto"/>
        <w:bottom w:val="none" w:sz="0" w:space="0" w:color="auto"/>
        <w:right w:val="none" w:sz="0" w:space="0" w:color="auto"/>
      </w:divBdr>
    </w:div>
    <w:div w:id="1301156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4004</Words>
  <Characters>22826</Characters>
  <Application>Microsoft Office Word</Application>
  <DocSecurity>0</DocSecurity>
  <Lines>190</Lines>
  <Paragraphs>53</Paragraphs>
  <ScaleCrop>false</ScaleCrop>
  <Company>Home</Company>
  <LinksUpToDate>false</LinksUpToDate>
  <CharactersWithSpaces>26777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Ch&amp;D</dc:creator>
  <cp:keywords/>
  <dc:description/>
  <cp:lastModifiedBy>Irina</cp:lastModifiedBy>
  <cp:revision>2</cp:revision>
  <dcterms:created xsi:type="dcterms:W3CDTF">2014-08-16T05:04:00Z</dcterms:created>
  <dcterms:modified xsi:type="dcterms:W3CDTF">2014-08-16T05:04:00Z</dcterms:modified>
</cp:coreProperties>
</file>