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D3E" w:rsidRPr="00127C37" w:rsidRDefault="00025D3E" w:rsidP="00BC5BC5">
      <w:pPr>
        <w:spacing w:line="360" w:lineRule="auto"/>
        <w:ind w:firstLine="709"/>
        <w:jc w:val="center"/>
        <w:rPr>
          <w:sz w:val="28"/>
        </w:rPr>
      </w:pPr>
      <w:r w:rsidRPr="00127C37">
        <w:rPr>
          <w:sz w:val="28"/>
        </w:rPr>
        <w:t>Белорусский национальный технический университет</w:t>
      </w:r>
    </w:p>
    <w:p w:rsidR="00025D3E" w:rsidRPr="00127C37" w:rsidRDefault="00025D3E" w:rsidP="00BC5BC5">
      <w:pPr>
        <w:spacing w:line="360" w:lineRule="auto"/>
        <w:ind w:firstLine="709"/>
        <w:jc w:val="center"/>
        <w:rPr>
          <w:sz w:val="28"/>
        </w:rPr>
      </w:pPr>
      <w:r w:rsidRPr="00127C37">
        <w:rPr>
          <w:sz w:val="28"/>
        </w:rPr>
        <w:t>Факультет маркетинга, менеджмента, предпринимательства</w:t>
      </w:r>
    </w:p>
    <w:p w:rsidR="00025D3E" w:rsidRPr="00127C37" w:rsidRDefault="00025D3E" w:rsidP="00BC5BC5">
      <w:pPr>
        <w:spacing w:line="360" w:lineRule="auto"/>
        <w:ind w:firstLine="709"/>
        <w:jc w:val="center"/>
        <w:rPr>
          <w:sz w:val="28"/>
        </w:rPr>
      </w:pPr>
      <w:r w:rsidRPr="00127C37">
        <w:rPr>
          <w:sz w:val="28"/>
        </w:rPr>
        <w:t>Кафедра «Основы бизнеса»</w:t>
      </w: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Default="00025D3E" w:rsidP="00BC5BC5">
      <w:pPr>
        <w:spacing w:line="360" w:lineRule="auto"/>
        <w:ind w:firstLine="709"/>
        <w:jc w:val="center"/>
        <w:rPr>
          <w:sz w:val="28"/>
        </w:rPr>
      </w:pPr>
    </w:p>
    <w:p w:rsidR="00BC5BC5" w:rsidRDefault="00BC5BC5" w:rsidP="00BC5BC5">
      <w:pPr>
        <w:spacing w:line="360" w:lineRule="auto"/>
        <w:ind w:firstLine="709"/>
        <w:jc w:val="center"/>
        <w:rPr>
          <w:sz w:val="28"/>
        </w:rPr>
      </w:pPr>
    </w:p>
    <w:p w:rsidR="00BC5BC5" w:rsidRPr="00127C37" w:rsidRDefault="00BC5BC5"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r w:rsidRPr="00127C37">
        <w:rPr>
          <w:sz w:val="28"/>
        </w:rPr>
        <w:t>Курсовая работа</w:t>
      </w:r>
    </w:p>
    <w:p w:rsidR="00025D3E" w:rsidRPr="00127C37" w:rsidRDefault="00025D3E" w:rsidP="00BC5BC5">
      <w:pPr>
        <w:spacing w:line="360" w:lineRule="auto"/>
        <w:ind w:firstLine="709"/>
        <w:jc w:val="center"/>
        <w:rPr>
          <w:sz w:val="28"/>
        </w:rPr>
      </w:pPr>
      <w:r w:rsidRPr="00127C37">
        <w:rPr>
          <w:sz w:val="28"/>
        </w:rPr>
        <w:t>по дисциплине «Экономика предприятия»</w:t>
      </w:r>
    </w:p>
    <w:p w:rsidR="00025D3E" w:rsidRPr="00127C37" w:rsidRDefault="00025D3E" w:rsidP="00BC5BC5">
      <w:pPr>
        <w:spacing w:line="360" w:lineRule="auto"/>
        <w:ind w:firstLine="709"/>
        <w:jc w:val="center"/>
        <w:rPr>
          <w:sz w:val="28"/>
        </w:rPr>
      </w:pPr>
      <w:r w:rsidRPr="00127C37">
        <w:rPr>
          <w:sz w:val="28"/>
        </w:rPr>
        <w:t>на тему «Обоснование инвестиционного проекта цеха по выпуску видеокамер»</w:t>
      </w:r>
    </w:p>
    <w:p w:rsidR="00025D3E" w:rsidRPr="00127C37" w:rsidRDefault="00025D3E" w:rsidP="00127C37">
      <w:pPr>
        <w:spacing w:line="360" w:lineRule="auto"/>
        <w:ind w:firstLine="709"/>
        <w:jc w:val="both"/>
        <w:rPr>
          <w:sz w:val="28"/>
        </w:rPr>
      </w:pPr>
    </w:p>
    <w:p w:rsidR="00025D3E" w:rsidRPr="00127C37" w:rsidRDefault="00025D3E" w:rsidP="00127C37">
      <w:pPr>
        <w:spacing w:line="360" w:lineRule="auto"/>
        <w:ind w:firstLine="709"/>
        <w:jc w:val="both"/>
        <w:rPr>
          <w:sz w:val="28"/>
        </w:rPr>
      </w:pPr>
    </w:p>
    <w:p w:rsidR="00025D3E" w:rsidRPr="00127C37" w:rsidRDefault="00025D3E" w:rsidP="00127C37">
      <w:pPr>
        <w:spacing w:line="360" w:lineRule="auto"/>
        <w:ind w:firstLine="709"/>
        <w:jc w:val="both"/>
        <w:rPr>
          <w:sz w:val="28"/>
        </w:rPr>
      </w:pPr>
    </w:p>
    <w:p w:rsidR="00025D3E" w:rsidRPr="00127C37" w:rsidRDefault="00025D3E" w:rsidP="00127C37">
      <w:pPr>
        <w:spacing w:line="360" w:lineRule="auto"/>
        <w:ind w:firstLine="709"/>
        <w:jc w:val="both"/>
        <w:rPr>
          <w:sz w:val="28"/>
        </w:rPr>
      </w:pPr>
      <w:r w:rsidRPr="00127C37">
        <w:rPr>
          <w:sz w:val="28"/>
        </w:rPr>
        <w:t>Выполнила:</w:t>
      </w:r>
      <w:r w:rsidR="00127C37">
        <w:rPr>
          <w:sz w:val="28"/>
        </w:rPr>
        <w:t xml:space="preserve"> </w:t>
      </w:r>
      <w:r w:rsidRPr="00127C37">
        <w:rPr>
          <w:sz w:val="28"/>
        </w:rPr>
        <w:t>студентка ФММП, 2 курса, группы 105127</w:t>
      </w:r>
    </w:p>
    <w:p w:rsidR="00025D3E" w:rsidRPr="00127C37" w:rsidRDefault="00025D3E" w:rsidP="00127C37">
      <w:pPr>
        <w:spacing w:line="360" w:lineRule="auto"/>
        <w:ind w:firstLine="709"/>
        <w:jc w:val="both"/>
        <w:rPr>
          <w:sz w:val="28"/>
        </w:rPr>
      </w:pPr>
      <w:r w:rsidRPr="00127C37">
        <w:rPr>
          <w:sz w:val="28"/>
        </w:rPr>
        <w:t>Стельмах В.О.</w:t>
      </w:r>
    </w:p>
    <w:p w:rsidR="00025D3E" w:rsidRPr="00127C37" w:rsidRDefault="00025D3E"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025D3E" w:rsidRDefault="00025D3E" w:rsidP="00BC5BC5">
      <w:pPr>
        <w:spacing w:line="360" w:lineRule="auto"/>
        <w:ind w:firstLine="709"/>
        <w:jc w:val="center"/>
        <w:rPr>
          <w:sz w:val="28"/>
        </w:rPr>
      </w:pPr>
    </w:p>
    <w:p w:rsidR="00BC5BC5" w:rsidRPr="00127C37" w:rsidRDefault="00BC5BC5" w:rsidP="00BC5BC5">
      <w:pPr>
        <w:spacing w:line="360" w:lineRule="auto"/>
        <w:ind w:firstLine="709"/>
        <w:jc w:val="center"/>
        <w:rPr>
          <w:sz w:val="28"/>
        </w:rPr>
      </w:pPr>
    </w:p>
    <w:p w:rsidR="00025D3E" w:rsidRPr="00127C37" w:rsidRDefault="00025D3E" w:rsidP="00BC5BC5">
      <w:pPr>
        <w:spacing w:line="360" w:lineRule="auto"/>
        <w:ind w:firstLine="709"/>
        <w:jc w:val="center"/>
        <w:rPr>
          <w:sz w:val="28"/>
        </w:rPr>
      </w:pPr>
    </w:p>
    <w:p w:rsidR="00A355C5" w:rsidRPr="00127C37" w:rsidRDefault="00A355C5" w:rsidP="00BC5BC5">
      <w:pPr>
        <w:spacing w:line="360" w:lineRule="auto"/>
        <w:ind w:firstLine="709"/>
        <w:jc w:val="center"/>
        <w:rPr>
          <w:sz w:val="28"/>
        </w:rPr>
      </w:pPr>
    </w:p>
    <w:p w:rsidR="00A355C5" w:rsidRPr="00127C37" w:rsidRDefault="00025D3E" w:rsidP="00BC5BC5">
      <w:pPr>
        <w:spacing w:line="360" w:lineRule="auto"/>
        <w:ind w:firstLine="709"/>
        <w:jc w:val="center"/>
        <w:rPr>
          <w:sz w:val="28"/>
        </w:rPr>
      </w:pPr>
      <w:r w:rsidRPr="00127C37">
        <w:rPr>
          <w:sz w:val="28"/>
        </w:rPr>
        <w:t>Минск, 2008.</w:t>
      </w:r>
    </w:p>
    <w:p w:rsidR="00424F8F" w:rsidRPr="00127C37" w:rsidRDefault="00BC5BC5" w:rsidP="00127C37">
      <w:pPr>
        <w:spacing w:line="360" w:lineRule="auto"/>
        <w:ind w:firstLine="709"/>
        <w:jc w:val="both"/>
        <w:rPr>
          <w:sz w:val="28"/>
        </w:rPr>
      </w:pPr>
      <w:r>
        <w:rPr>
          <w:sz w:val="28"/>
        </w:rPr>
        <w:br w:type="page"/>
      </w:r>
      <w:r w:rsidR="00424F8F" w:rsidRPr="00127C37">
        <w:rPr>
          <w:sz w:val="28"/>
        </w:rPr>
        <w:t>Исходные данные для 24 варианта</w:t>
      </w:r>
    </w:p>
    <w:tbl>
      <w:tblPr>
        <w:tblW w:w="9070" w:type="dxa"/>
        <w:jc w:val="center"/>
        <w:tblLayout w:type="fixed"/>
        <w:tblCellMar>
          <w:left w:w="0" w:type="dxa"/>
          <w:right w:w="0" w:type="dxa"/>
        </w:tblCellMar>
        <w:tblLook w:val="0000" w:firstRow="0" w:lastRow="0" w:firstColumn="0" w:lastColumn="0" w:noHBand="0" w:noVBand="0"/>
      </w:tblPr>
      <w:tblGrid>
        <w:gridCol w:w="620"/>
        <w:gridCol w:w="7124"/>
        <w:gridCol w:w="1326"/>
      </w:tblGrid>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Наименование выпускаемой продукции</w:t>
            </w:r>
          </w:p>
        </w:tc>
        <w:tc>
          <w:tcPr>
            <w:tcW w:w="1342" w:type="dxa"/>
            <w:tcBorders>
              <w:top w:val="single" w:sz="4" w:space="0" w:color="auto"/>
              <w:left w:val="single" w:sz="4" w:space="0" w:color="auto"/>
              <w:bottom w:val="single" w:sz="4" w:space="0" w:color="auto"/>
              <w:right w:val="single" w:sz="4" w:space="0" w:color="auto"/>
            </w:tcBorders>
            <w:tcMar>
              <w:top w:w="15" w:type="dxa"/>
              <w:left w:w="360" w:type="dxa"/>
              <w:bottom w:w="0" w:type="dxa"/>
              <w:right w:w="15" w:type="dxa"/>
            </w:tcMar>
            <w:vAlign w:val="center"/>
          </w:tcPr>
          <w:p w:rsidR="00424F8F" w:rsidRPr="00127C37" w:rsidRDefault="00424F8F" w:rsidP="00127C37">
            <w:pPr>
              <w:spacing w:line="360" w:lineRule="auto"/>
              <w:ind w:left="-255"/>
            </w:pPr>
            <w:r w:rsidRPr="00127C37">
              <w:t>Видеокамера</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Программа выпуска, тыс.шт.</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300,0</w:t>
            </w:r>
          </w:p>
        </w:tc>
      </w:tr>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3</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Штучное время, минут</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200,0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4</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Стоимость единицы оборудования, млн.руб.</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55,0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5</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Количество смен работы оборудования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3,0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6</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Коэффициент выполнения норм</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1,1</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7</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Предполагаемый срок службы оборудования, лет</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13,0</w:t>
            </w:r>
          </w:p>
        </w:tc>
      </w:tr>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8</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Топливо и энергия на технологические цели, тыс.руб./шт.</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4</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9</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Мощность оборудования, кВт</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9</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10</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Удельная площадь для единицы оборудования, м2</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12,8</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11</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Коэффициент многостаночного обслуживания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1,8</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12</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Разряд рабочих</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3,0</w:t>
            </w:r>
          </w:p>
        </w:tc>
      </w:tr>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13</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Норма расхода материала на изделие, кг</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3</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14</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Цена материала, тыс.руб./кг</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5,0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15</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Цена отходов, тыс.руб./кг</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424F8F" w:rsidP="00127C37">
            <w:pPr>
              <w:spacing w:line="360" w:lineRule="auto"/>
            </w:pPr>
            <w:r w:rsidRPr="00127C37">
              <w:t>1,1</w:t>
            </w:r>
          </w:p>
        </w:tc>
      </w:tr>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16</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Длительность производственного цикла, дней</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4</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17</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Плановый коэффициент использования материалов</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0,7</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18</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Структура кадров, %</w:t>
            </w:r>
            <w:r w:rsidR="00127C37" w:rsidRPr="00127C37">
              <w:t xml:space="preserve">  </w:t>
            </w:r>
            <w:r w:rsidRPr="00127C37">
              <w:t>основные рабочие</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36</w:t>
            </w:r>
            <w:r w:rsidR="00424F8F" w:rsidRPr="00127C37">
              <w:t>,0</w:t>
            </w:r>
          </w:p>
        </w:tc>
      </w:tr>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19</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вспомогательные рабочие</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42</w:t>
            </w:r>
            <w:r w:rsidR="00424F8F" w:rsidRPr="00127C37">
              <w:t>,0</w:t>
            </w:r>
          </w:p>
        </w:tc>
      </w:tr>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20</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ИТР</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16</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21</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служащие</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2</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22</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аппарат управления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3,0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23</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работники охраны</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1,0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24</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Стоимость комплектующих на изделие, тыс.руб.</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60</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25</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Расходы будущих периодов, млн.руб.</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600</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26</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Коммерческие расходы Рком, %</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6,2</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27</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Износ инструмента целевого назначения, в % от стоимости оборудования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2,5</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28</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Стоимость производственной площади, тыс.руб./кв.м</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3</w:t>
            </w:r>
            <w:r w:rsidR="00424F8F" w:rsidRPr="00127C37">
              <w:t>40</w:t>
            </w:r>
            <w:r w:rsidRPr="00127C37">
              <w:t>0</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29</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Стоимость вспомогательной площади, тыс.руб./кв.м.</w:t>
            </w:r>
          </w:p>
        </w:tc>
        <w:tc>
          <w:tcPr>
            <w:tcW w:w="134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4F8F" w:rsidRPr="00127C37" w:rsidRDefault="00424F8F" w:rsidP="00127C37">
            <w:pPr>
              <w:spacing w:line="360" w:lineRule="auto"/>
            </w:pPr>
            <w:r w:rsidRPr="00127C37">
              <w:t>4</w:t>
            </w:r>
            <w:r w:rsidR="007072EA" w:rsidRPr="00127C37">
              <w:t>000</w:t>
            </w:r>
            <w:r w:rsidRPr="00127C37">
              <w:t>,</w:t>
            </w:r>
            <w:r w:rsidR="007072EA"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30</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Вспомогательное оборудование, % от стоимости основного оборудования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18</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31</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Транспорт, % от стоимости основного оборудования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21</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32</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Инвентарь, % от стоимости основного оборудования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15</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33</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Технологическая оснастка, % от стоимости основного оборудования</w:t>
            </w:r>
          </w:p>
        </w:tc>
        <w:tc>
          <w:tcPr>
            <w:tcW w:w="13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24F8F" w:rsidRPr="00127C37" w:rsidRDefault="007072EA" w:rsidP="00127C37">
            <w:pPr>
              <w:spacing w:line="360" w:lineRule="auto"/>
            </w:pPr>
            <w:r w:rsidRPr="00127C37">
              <w:t>10</w:t>
            </w:r>
            <w:r w:rsidR="00424F8F" w:rsidRPr="00127C37">
              <w:t>,0</w:t>
            </w:r>
          </w:p>
        </w:tc>
      </w:tr>
      <w:tr w:rsidR="00424F8F" w:rsidRPr="00127C37" w:rsidTr="00127C37">
        <w:trPr>
          <w:trHeight w:val="21"/>
          <w:jc w:val="center"/>
        </w:trPr>
        <w:tc>
          <w:tcPr>
            <w:tcW w:w="629"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34</w:t>
            </w:r>
          </w:p>
        </w:tc>
        <w:tc>
          <w:tcPr>
            <w:tcW w:w="7243" w:type="dxa"/>
            <w:tcBorders>
              <w:top w:val="nil"/>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Величина ненормируемых оборотных средств, % от общей величины</w:t>
            </w:r>
            <w:r w:rsidR="00127C37" w:rsidRPr="00127C37">
              <w:t xml:space="preserve"> </w:t>
            </w:r>
            <w:r w:rsidRPr="00127C37">
              <w:t>оборотных средств</w:t>
            </w:r>
          </w:p>
        </w:tc>
        <w:tc>
          <w:tcPr>
            <w:tcW w:w="134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4F8F" w:rsidRPr="00127C37" w:rsidRDefault="00424F8F" w:rsidP="00127C37">
            <w:pPr>
              <w:spacing w:line="360" w:lineRule="auto"/>
            </w:pPr>
            <w:r w:rsidRPr="00127C37">
              <w:t>21,0</w:t>
            </w:r>
          </w:p>
        </w:tc>
      </w:tr>
      <w:tr w:rsidR="00424F8F" w:rsidRPr="00127C37" w:rsidTr="00127C37">
        <w:trPr>
          <w:trHeight w:val="21"/>
          <w:jc w:val="center"/>
        </w:trPr>
        <w:tc>
          <w:tcPr>
            <w:tcW w:w="629"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35</w:t>
            </w:r>
          </w:p>
        </w:tc>
        <w:tc>
          <w:tcPr>
            <w:tcW w:w="7243" w:type="dxa"/>
            <w:tcBorders>
              <w:top w:val="single" w:sz="4" w:space="0" w:color="auto"/>
              <w:left w:val="single" w:sz="4" w:space="0" w:color="auto"/>
              <w:bottom w:val="single" w:sz="4" w:space="0" w:color="auto"/>
              <w:right w:val="single" w:sz="4" w:space="0" w:color="auto"/>
            </w:tcBorders>
            <w:vAlign w:val="center"/>
          </w:tcPr>
          <w:p w:rsidR="00424F8F" w:rsidRPr="00127C37" w:rsidRDefault="00424F8F" w:rsidP="00127C37">
            <w:pPr>
              <w:spacing w:line="360" w:lineRule="auto"/>
            </w:pPr>
            <w:r w:rsidRPr="00127C37">
              <w:t>Вспомогательная площадь, в % от производственной площади</w:t>
            </w:r>
          </w:p>
        </w:tc>
        <w:tc>
          <w:tcPr>
            <w:tcW w:w="13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24F8F" w:rsidRPr="00127C37" w:rsidRDefault="007072EA" w:rsidP="00127C37">
            <w:pPr>
              <w:spacing w:line="360" w:lineRule="auto"/>
            </w:pPr>
            <w:r w:rsidRPr="00127C37">
              <w:t>47</w:t>
            </w:r>
            <w:r w:rsidR="00424F8F" w:rsidRPr="00127C37">
              <w:t>,0</w:t>
            </w:r>
          </w:p>
        </w:tc>
      </w:tr>
    </w:tbl>
    <w:p w:rsidR="00127C37" w:rsidRDefault="00127C37" w:rsidP="00127C37">
      <w:pPr>
        <w:spacing w:line="360" w:lineRule="auto"/>
        <w:ind w:firstLine="709"/>
        <w:jc w:val="both"/>
        <w:rPr>
          <w:sz w:val="28"/>
        </w:rPr>
      </w:pPr>
    </w:p>
    <w:p w:rsidR="00832055" w:rsidRDefault="00127C37" w:rsidP="00127C37">
      <w:pPr>
        <w:spacing w:line="360" w:lineRule="auto"/>
        <w:ind w:firstLine="709"/>
        <w:jc w:val="both"/>
        <w:rPr>
          <w:sz w:val="28"/>
        </w:rPr>
      </w:pPr>
      <w:r>
        <w:rPr>
          <w:sz w:val="28"/>
        </w:rPr>
        <w:br w:type="page"/>
      </w:r>
      <w:r w:rsidR="00252C0C" w:rsidRPr="00127C37">
        <w:rPr>
          <w:sz w:val="28"/>
        </w:rPr>
        <w:t>Содержание</w:t>
      </w:r>
    </w:p>
    <w:p w:rsidR="00127C37" w:rsidRPr="00127C37" w:rsidRDefault="00127C37" w:rsidP="00127C37">
      <w:pPr>
        <w:spacing w:line="360" w:lineRule="auto"/>
        <w:ind w:firstLine="709"/>
        <w:jc w:val="both"/>
        <w:rPr>
          <w:sz w:val="28"/>
        </w:rPr>
      </w:pPr>
    </w:p>
    <w:p w:rsidR="00832055" w:rsidRPr="00127C37" w:rsidRDefault="00832055" w:rsidP="00127C37">
      <w:pPr>
        <w:spacing w:line="360" w:lineRule="auto"/>
        <w:jc w:val="both"/>
        <w:rPr>
          <w:sz w:val="28"/>
          <w:szCs w:val="28"/>
        </w:rPr>
      </w:pPr>
      <w:r w:rsidRPr="00532F1C">
        <w:rPr>
          <w:sz w:val="28"/>
          <w:szCs w:val="28"/>
        </w:rPr>
        <w:t>Введение</w:t>
      </w:r>
    </w:p>
    <w:p w:rsidR="00832055" w:rsidRPr="00127C37" w:rsidRDefault="00832055" w:rsidP="00127C37">
      <w:pPr>
        <w:spacing w:line="360" w:lineRule="auto"/>
        <w:jc w:val="both"/>
        <w:rPr>
          <w:sz w:val="28"/>
          <w:szCs w:val="28"/>
        </w:rPr>
      </w:pPr>
      <w:r w:rsidRPr="00532F1C">
        <w:rPr>
          <w:sz w:val="28"/>
          <w:szCs w:val="28"/>
        </w:rPr>
        <w:t>1. Анализ рынка и разработка концепций маркетинга</w:t>
      </w:r>
    </w:p>
    <w:p w:rsidR="00832055" w:rsidRPr="00127C37" w:rsidRDefault="00832055" w:rsidP="00127C37">
      <w:pPr>
        <w:spacing w:line="360" w:lineRule="auto"/>
        <w:jc w:val="both"/>
        <w:rPr>
          <w:sz w:val="28"/>
          <w:szCs w:val="28"/>
        </w:rPr>
      </w:pPr>
      <w:r w:rsidRPr="00532F1C">
        <w:rPr>
          <w:sz w:val="28"/>
          <w:szCs w:val="28"/>
        </w:rPr>
        <w:t>1.1. Структура и характеристика рынка</w:t>
      </w:r>
    </w:p>
    <w:p w:rsidR="00832055" w:rsidRPr="00127C37" w:rsidRDefault="00832055" w:rsidP="00127C37">
      <w:pPr>
        <w:spacing w:line="360" w:lineRule="auto"/>
        <w:jc w:val="both"/>
        <w:rPr>
          <w:sz w:val="28"/>
          <w:szCs w:val="28"/>
        </w:rPr>
      </w:pPr>
      <w:r w:rsidRPr="00532F1C">
        <w:rPr>
          <w:sz w:val="28"/>
          <w:szCs w:val="28"/>
        </w:rPr>
        <w:t>1.2 Изложение целей и стратегии маркетинга</w:t>
      </w:r>
    </w:p>
    <w:p w:rsidR="00832055" w:rsidRPr="00127C37" w:rsidRDefault="00832055" w:rsidP="00127C37">
      <w:pPr>
        <w:spacing w:line="360" w:lineRule="auto"/>
        <w:jc w:val="both"/>
        <w:rPr>
          <w:sz w:val="28"/>
          <w:szCs w:val="28"/>
        </w:rPr>
      </w:pPr>
      <w:r w:rsidRPr="00532F1C">
        <w:rPr>
          <w:sz w:val="28"/>
          <w:szCs w:val="28"/>
        </w:rPr>
        <w:t>2. Расчет капитальных вложений (инвестиций) в основные производственные фонды</w:t>
      </w:r>
    </w:p>
    <w:p w:rsidR="00832055" w:rsidRPr="00127C37" w:rsidRDefault="00832055" w:rsidP="00127C37">
      <w:pPr>
        <w:spacing w:line="360" w:lineRule="auto"/>
        <w:jc w:val="both"/>
        <w:rPr>
          <w:sz w:val="28"/>
          <w:szCs w:val="28"/>
        </w:rPr>
      </w:pPr>
      <w:r w:rsidRPr="00532F1C">
        <w:rPr>
          <w:sz w:val="28"/>
          <w:szCs w:val="28"/>
        </w:rPr>
        <w:t>2.1 Расчет величины капитальных вложений в рабочие машины и оборудование</w:t>
      </w:r>
    </w:p>
    <w:p w:rsidR="00832055" w:rsidRPr="00127C37" w:rsidRDefault="00832055" w:rsidP="00127C37">
      <w:pPr>
        <w:spacing w:line="360" w:lineRule="auto"/>
        <w:jc w:val="both"/>
        <w:rPr>
          <w:sz w:val="28"/>
          <w:szCs w:val="28"/>
        </w:rPr>
      </w:pPr>
      <w:r w:rsidRPr="00532F1C">
        <w:rPr>
          <w:sz w:val="28"/>
          <w:szCs w:val="28"/>
        </w:rPr>
        <w:t>2.2 Расчет величины капитальных вложений в здания</w:t>
      </w:r>
    </w:p>
    <w:p w:rsidR="00832055" w:rsidRPr="00127C37" w:rsidRDefault="00832055" w:rsidP="00127C37">
      <w:pPr>
        <w:spacing w:line="360" w:lineRule="auto"/>
        <w:jc w:val="both"/>
        <w:rPr>
          <w:sz w:val="28"/>
          <w:szCs w:val="28"/>
        </w:rPr>
      </w:pPr>
      <w:r w:rsidRPr="00532F1C">
        <w:rPr>
          <w:sz w:val="28"/>
          <w:szCs w:val="28"/>
        </w:rPr>
        <w:t>2.3 Капиталовложения во вспомогательное оборудование</w:t>
      </w:r>
    </w:p>
    <w:p w:rsidR="00832055" w:rsidRPr="00127C37" w:rsidRDefault="00832055" w:rsidP="00127C37">
      <w:pPr>
        <w:spacing w:line="360" w:lineRule="auto"/>
        <w:jc w:val="both"/>
        <w:rPr>
          <w:sz w:val="28"/>
          <w:szCs w:val="28"/>
        </w:rPr>
      </w:pPr>
      <w:r w:rsidRPr="00532F1C">
        <w:rPr>
          <w:sz w:val="28"/>
          <w:szCs w:val="28"/>
        </w:rPr>
        <w:t>2.4 Расчет величины капитальных вложений в транспортные средства</w:t>
      </w:r>
    </w:p>
    <w:p w:rsidR="00832055" w:rsidRPr="00127C37" w:rsidRDefault="00832055" w:rsidP="00127C37">
      <w:pPr>
        <w:spacing w:line="360" w:lineRule="auto"/>
        <w:jc w:val="both"/>
        <w:rPr>
          <w:sz w:val="28"/>
          <w:szCs w:val="28"/>
        </w:rPr>
      </w:pPr>
      <w:r w:rsidRPr="00532F1C">
        <w:rPr>
          <w:sz w:val="28"/>
          <w:szCs w:val="28"/>
        </w:rPr>
        <w:t>2.5 Расчет величины капитальных вложений в универсальную технологическую оснастку и производственный инвентарь</w:t>
      </w:r>
    </w:p>
    <w:p w:rsidR="00832055" w:rsidRPr="00127C37" w:rsidRDefault="00832055" w:rsidP="00127C37">
      <w:pPr>
        <w:spacing w:line="360" w:lineRule="auto"/>
        <w:jc w:val="both"/>
        <w:rPr>
          <w:sz w:val="28"/>
          <w:szCs w:val="28"/>
        </w:rPr>
      </w:pPr>
      <w:r w:rsidRPr="00532F1C">
        <w:rPr>
          <w:sz w:val="28"/>
          <w:szCs w:val="28"/>
        </w:rPr>
        <w:t>2.6 Расчет величины годовых амортизационных отчислений на восстановление основных производственных фондов</w:t>
      </w:r>
    </w:p>
    <w:p w:rsidR="00832055" w:rsidRPr="00127C37" w:rsidRDefault="00832055" w:rsidP="00127C37">
      <w:pPr>
        <w:spacing w:line="360" w:lineRule="auto"/>
        <w:jc w:val="both"/>
        <w:rPr>
          <w:sz w:val="28"/>
          <w:szCs w:val="28"/>
        </w:rPr>
      </w:pPr>
      <w:r w:rsidRPr="00532F1C">
        <w:rPr>
          <w:sz w:val="28"/>
          <w:szCs w:val="28"/>
        </w:rPr>
        <w:t>2.6.1 Расчет амортизации зданий</w:t>
      </w:r>
    </w:p>
    <w:p w:rsidR="00832055" w:rsidRPr="00127C37" w:rsidRDefault="00832055" w:rsidP="00127C37">
      <w:pPr>
        <w:spacing w:line="360" w:lineRule="auto"/>
        <w:jc w:val="both"/>
        <w:rPr>
          <w:sz w:val="28"/>
          <w:szCs w:val="28"/>
        </w:rPr>
      </w:pPr>
      <w:r w:rsidRPr="00532F1C">
        <w:rPr>
          <w:sz w:val="28"/>
          <w:szCs w:val="28"/>
        </w:rPr>
        <w:t>2.6.2 Расчет амортизации оборудования</w:t>
      </w:r>
    </w:p>
    <w:p w:rsidR="00832055" w:rsidRPr="00127C37" w:rsidRDefault="004C1A25" w:rsidP="00127C37">
      <w:pPr>
        <w:spacing w:line="360" w:lineRule="auto"/>
        <w:jc w:val="both"/>
        <w:rPr>
          <w:sz w:val="28"/>
          <w:szCs w:val="28"/>
        </w:rPr>
      </w:pPr>
      <w:r w:rsidRPr="00532F1C">
        <w:rPr>
          <w:sz w:val="28"/>
          <w:szCs w:val="28"/>
        </w:rPr>
        <w:t xml:space="preserve">2.6.3 Расчет амортизации </w:t>
      </w:r>
      <w:r w:rsidR="00832055" w:rsidRPr="00532F1C">
        <w:rPr>
          <w:sz w:val="28"/>
          <w:szCs w:val="28"/>
        </w:rPr>
        <w:t>транспортных средств</w:t>
      </w:r>
    </w:p>
    <w:p w:rsidR="00832055" w:rsidRPr="00127C37" w:rsidRDefault="00832055" w:rsidP="00127C37">
      <w:pPr>
        <w:spacing w:line="360" w:lineRule="auto"/>
        <w:jc w:val="both"/>
        <w:rPr>
          <w:sz w:val="28"/>
          <w:szCs w:val="28"/>
        </w:rPr>
      </w:pPr>
      <w:r w:rsidRPr="00532F1C">
        <w:rPr>
          <w:sz w:val="28"/>
          <w:szCs w:val="28"/>
        </w:rPr>
        <w:t>2.6.4 Расчет амортизации технологической оснастки</w:t>
      </w:r>
    </w:p>
    <w:p w:rsidR="00832055" w:rsidRPr="00127C37" w:rsidRDefault="00832055" w:rsidP="00127C37">
      <w:pPr>
        <w:spacing w:line="360" w:lineRule="auto"/>
        <w:jc w:val="both"/>
        <w:rPr>
          <w:sz w:val="28"/>
          <w:szCs w:val="28"/>
        </w:rPr>
      </w:pPr>
      <w:r w:rsidRPr="00532F1C">
        <w:rPr>
          <w:sz w:val="28"/>
          <w:szCs w:val="28"/>
        </w:rPr>
        <w:t>2.6.5 Расчет амортизации производственного инвентаря</w:t>
      </w:r>
    </w:p>
    <w:p w:rsidR="00832055" w:rsidRPr="00127C37" w:rsidRDefault="00832055" w:rsidP="00127C37">
      <w:pPr>
        <w:spacing w:line="360" w:lineRule="auto"/>
        <w:jc w:val="both"/>
        <w:rPr>
          <w:sz w:val="28"/>
          <w:szCs w:val="28"/>
        </w:rPr>
      </w:pPr>
      <w:r w:rsidRPr="00532F1C">
        <w:rPr>
          <w:sz w:val="28"/>
          <w:szCs w:val="28"/>
        </w:rPr>
        <w:t>2.6.6 Расчет амортизации вспомогательного оборудования</w:t>
      </w:r>
    </w:p>
    <w:p w:rsidR="00832055" w:rsidRPr="00127C37" w:rsidRDefault="00832055" w:rsidP="00127C37">
      <w:pPr>
        <w:spacing w:line="360" w:lineRule="auto"/>
        <w:jc w:val="both"/>
        <w:rPr>
          <w:sz w:val="28"/>
          <w:szCs w:val="28"/>
        </w:rPr>
      </w:pPr>
      <w:r w:rsidRPr="00532F1C">
        <w:rPr>
          <w:sz w:val="28"/>
          <w:szCs w:val="28"/>
        </w:rPr>
        <w:t>3.</w:t>
      </w:r>
      <w:r w:rsidR="00127C37" w:rsidRPr="00532F1C">
        <w:rPr>
          <w:sz w:val="28"/>
          <w:szCs w:val="28"/>
        </w:rPr>
        <w:t xml:space="preserve"> </w:t>
      </w:r>
      <w:r w:rsidRPr="00532F1C">
        <w:rPr>
          <w:sz w:val="28"/>
          <w:szCs w:val="28"/>
        </w:rPr>
        <w:t>Расчет себестоимости единицы продукции</w:t>
      </w:r>
    </w:p>
    <w:p w:rsidR="00832055" w:rsidRPr="00127C37" w:rsidRDefault="00832055" w:rsidP="00127C37">
      <w:pPr>
        <w:spacing w:line="360" w:lineRule="auto"/>
        <w:jc w:val="both"/>
        <w:rPr>
          <w:sz w:val="28"/>
          <w:szCs w:val="28"/>
        </w:rPr>
      </w:pPr>
      <w:r w:rsidRPr="00532F1C">
        <w:rPr>
          <w:sz w:val="28"/>
          <w:szCs w:val="28"/>
        </w:rPr>
        <w:t>3.1 Расчет стоимости сырья и материалов</w:t>
      </w:r>
    </w:p>
    <w:p w:rsidR="00832055" w:rsidRPr="00127C37" w:rsidRDefault="00832055" w:rsidP="00127C37">
      <w:pPr>
        <w:spacing w:line="360" w:lineRule="auto"/>
        <w:jc w:val="both"/>
        <w:rPr>
          <w:sz w:val="28"/>
          <w:szCs w:val="28"/>
        </w:rPr>
      </w:pPr>
      <w:r w:rsidRPr="00532F1C">
        <w:rPr>
          <w:sz w:val="28"/>
          <w:szCs w:val="28"/>
        </w:rPr>
        <w:t>3.2 Расчет стоимости возвратных отходов</w:t>
      </w:r>
    </w:p>
    <w:p w:rsidR="00832055" w:rsidRPr="00127C37" w:rsidRDefault="00832055" w:rsidP="00127C37">
      <w:pPr>
        <w:spacing w:line="360" w:lineRule="auto"/>
        <w:jc w:val="both"/>
        <w:rPr>
          <w:sz w:val="28"/>
          <w:szCs w:val="28"/>
        </w:rPr>
      </w:pPr>
      <w:r w:rsidRPr="00532F1C">
        <w:rPr>
          <w:sz w:val="28"/>
          <w:szCs w:val="28"/>
        </w:rPr>
        <w:t>3.3 Расчет стоимости комплектующих изделия, полуфабрикатов и услуг сторонних организаций, носящих производственный характер</w:t>
      </w:r>
    </w:p>
    <w:p w:rsidR="00832055" w:rsidRPr="00127C37" w:rsidRDefault="00832055" w:rsidP="00127C37">
      <w:pPr>
        <w:spacing w:line="360" w:lineRule="auto"/>
        <w:jc w:val="both"/>
        <w:rPr>
          <w:sz w:val="28"/>
          <w:szCs w:val="28"/>
        </w:rPr>
      </w:pPr>
      <w:r w:rsidRPr="00532F1C">
        <w:rPr>
          <w:sz w:val="28"/>
          <w:szCs w:val="28"/>
        </w:rPr>
        <w:t>3.4 Определение величины расходов на топливо и энергию для технологических целей</w:t>
      </w:r>
    </w:p>
    <w:p w:rsidR="00832055" w:rsidRPr="00127C37" w:rsidRDefault="00832055" w:rsidP="00127C37">
      <w:pPr>
        <w:spacing w:line="360" w:lineRule="auto"/>
        <w:jc w:val="both"/>
        <w:rPr>
          <w:sz w:val="28"/>
          <w:szCs w:val="28"/>
        </w:rPr>
      </w:pPr>
      <w:r w:rsidRPr="00532F1C">
        <w:rPr>
          <w:sz w:val="28"/>
          <w:szCs w:val="28"/>
        </w:rPr>
        <w:t>3.5</w:t>
      </w:r>
      <w:r w:rsidR="00127C37" w:rsidRPr="00532F1C">
        <w:rPr>
          <w:sz w:val="28"/>
          <w:szCs w:val="28"/>
        </w:rPr>
        <w:t xml:space="preserve"> </w:t>
      </w:r>
      <w:r w:rsidRPr="00532F1C">
        <w:rPr>
          <w:sz w:val="28"/>
          <w:szCs w:val="28"/>
        </w:rPr>
        <w:t>Определение величины основной заработной платы производственных рабочих на изделие</w:t>
      </w:r>
    </w:p>
    <w:p w:rsidR="00832055" w:rsidRPr="00127C37" w:rsidRDefault="00832055" w:rsidP="00127C37">
      <w:pPr>
        <w:spacing w:line="360" w:lineRule="auto"/>
        <w:jc w:val="both"/>
        <w:rPr>
          <w:sz w:val="28"/>
          <w:szCs w:val="28"/>
        </w:rPr>
      </w:pPr>
      <w:r w:rsidRPr="00532F1C">
        <w:rPr>
          <w:sz w:val="28"/>
          <w:szCs w:val="28"/>
        </w:rPr>
        <w:t>3.6</w:t>
      </w:r>
      <w:r w:rsidR="00127C37" w:rsidRPr="00532F1C">
        <w:rPr>
          <w:sz w:val="28"/>
          <w:szCs w:val="28"/>
        </w:rPr>
        <w:t xml:space="preserve"> </w:t>
      </w:r>
      <w:r w:rsidRPr="00532F1C">
        <w:rPr>
          <w:sz w:val="28"/>
          <w:szCs w:val="28"/>
        </w:rPr>
        <w:t>Определение величины дополнительной заработной платы на</w:t>
      </w:r>
      <w:r w:rsidR="00127C37" w:rsidRPr="00532F1C">
        <w:rPr>
          <w:sz w:val="28"/>
          <w:szCs w:val="28"/>
        </w:rPr>
        <w:t xml:space="preserve"> </w:t>
      </w:r>
      <w:r w:rsidRPr="00532F1C">
        <w:rPr>
          <w:sz w:val="28"/>
          <w:szCs w:val="28"/>
        </w:rPr>
        <w:t>изделие</w:t>
      </w:r>
    </w:p>
    <w:p w:rsidR="00832055" w:rsidRPr="00127C37" w:rsidRDefault="00832055" w:rsidP="00127C37">
      <w:pPr>
        <w:spacing w:line="360" w:lineRule="auto"/>
        <w:jc w:val="both"/>
        <w:rPr>
          <w:sz w:val="28"/>
          <w:szCs w:val="28"/>
        </w:rPr>
      </w:pPr>
      <w:r w:rsidRPr="00532F1C">
        <w:rPr>
          <w:sz w:val="28"/>
          <w:szCs w:val="28"/>
        </w:rPr>
        <w:t>3.7</w:t>
      </w:r>
      <w:r w:rsidR="00127C37" w:rsidRPr="00532F1C">
        <w:rPr>
          <w:sz w:val="28"/>
          <w:szCs w:val="28"/>
        </w:rPr>
        <w:t xml:space="preserve"> </w:t>
      </w:r>
      <w:r w:rsidRPr="00532F1C">
        <w:rPr>
          <w:sz w:val="28"/>
          <w:szCs w:val="28"/>
        </w:rPr>
        <w:t>Расчет отчислений в бюджет и внебюджетные фонды от средств на оплату труда</w:t>
      </w:r>
    </w:p>
    <w:p w:rsidR="00832055" w:rsidRPr="00127C37" w:rsidRDefault="00832055" w:rsidP="00127C37">
      <w:pPr>
        <w:spacing w:line="360" w:lineRule="auto"/>
        <w:jc w:val="both"/>
        <w:rPr>
          <w:sz w:val="28"/>
          <w:szCs w:val="28"/>
        </w:rPr>
      </w:pPr>
      <w:r w:rsidRPr="00532F1C">
        <w:rPr>
          <w:sz w:val="28"/>
          <w:szCs w:val="28"/>
        </w:rPr>
        <w:t>3.8 Определение величины расходов будущих периодов на подготовку и освоение новых видов продукции</w:t>
      </w:r>
    </w:p>
    <w:p w:rsidR="00832055" w:rsidRPr="00127C37" w:rsidRDefault="00832055" w:rsidP="00127C37">
      <w:pPr>
        <w:spacing w:line="360" w:lineRule="auto"/>
        <w:jc w:val="both"/>
        <w:rPr>
          <w:sz w:val="28"/>
          <w:szCs w:val="28"/>
        </w:rPr>
      </w:pPr>
      <w:r w:rsidRPr="00532F1C">
        <w:rPr>
          <w:sz w:val="28"/>
          <w:szCs w:val="28"/>
        </w:rPr>
        <w:t>3.9 Определение величины износа инструментов целевого назначения и прочие специальные расходы</w:t>
      </w:r>
    </w:p>
    <w:p w:rsidR="00832055" w:rsidRPr="00127C37" w:rsidRDefault="00832055" w:rsidP="00127C37">
      <w:pPr>
        <w:spacing w:line="360" w:lineRule="auto"/>
        <w:jc w:val="both"/>
        <w:rPr>
          <w:sz w:val="28"/>
          <w:szCs w:val="28"/>
        </w:rPr>
      </w:pPr>
      <w:r w:rsidRPr="00532F1C">
        <w:rPr>
          <w:sz w:val="28"/>
          <w:szCs w:val="28"/>
        </w:rPr>
        <w:t>3.10 Определение величины общепроизводственных</w:t>
      </w:r>
      <w:r w:rsidR="00127C37" w:rsidRPr="00532F1C">
        <w:rPr>
          <w:sz w:val="28"/>
          <w:szCs w:val="28"/>
        </w:rPr>
        <w:t xml:space="preserve"> </w:t>
      </w:r>
      <w:r w:rsidRPr="00532F1C">
        <w:rPr>
          <w:sz w:val="28"/>
          <w:szCs w:val="28"/>
        </w:rPr>
        <w:t>(цеховых) расходов</w:t>
      </w:r>
    </w:p>
    <w:p w:rsidR="00832055" w:rsidRPr="00127C37" w:rsidRDefault="00832055" w:rsidP="00127C37">
      <w:pPr>
        <w:spacing w:line="360" w:lineRule="auto"/>
        <w:jc w:val="both"/>
        <w:rPr>
          <w:sz w:val="28"/>
          <w:szCs w:val="28"/>
        </w:rPr>
      </w:pPr>
      <w:r w:rsidRPr="00532F1C">
        <w:rPr>
          <w:sz w:val="28"/>
          <w:szCs w:val="28"/>
        </w:rPr>
        <w:t>3.11 Определение величины потерь от брака</w:t>
      </w:r>
    </w:p>
    <w:p w:rsidR="00832055" w:rsidRPr="00127C37" w:rsidRDefault="00832055" w:rsidP="00127C37">
      <w:pPr>
        <w:spacing w:line="360" w:lineRule="auto"/>
        <w:jc w:val="both"/>
        <w:rPr>
          <w:sz w:val="28"/>
          <w:szCs w:val="28"/>
        </w:rPr>
      </w:pPr>
      <w:r w:rsidRPr="00532F1C">
        <w:rPr>
          <w:sz w:val="28"/>
          <w:szCs w:val="28"/>
        </w:rPr>
        <w:t>3.12 Определение величины прочих производственных расходов</w:t>
      </w:r>
    </w:p>
    <w:p w:rsidR="00832055" w:rsidRPr="00127C37" w:rsidRDefault="00832055" w:rsidP="00127C37">
      <w:pPr>
        <w:spacing w:line="360" w:lineRule="auto"/>
        <w:jc w:val="both"/>
        <w:rPr>
          <w:sz w:val="28"/>
          <w:szCs w:val="28"/>
        </w:rPr>
      </w:pPr>
      <w:r w:rsidRPr="00532F1C">
        <w:rPr>
          <w:sz w:val="28"/>
          <w:szCs w:val="28"/>
        </w:rPr>
        <w:t>3.13 Определение величины общехозяйственных (заводских) расходов</w:t>
      </w:r>
    </w:p>
    <w:p w:rsidR="00832055" w:rsidRPr="00127C37" w:rsidRDefault="00832055" w:rsidP="00127C37">
      <w:pPr>
        <w:spacing w:line="360" w:lineRule="auto"/>
        <w:jc w:val="both"/>
        <w:rPr>
          <w:sz w:val="28"/>
          <w:szCs w:val="28"/>
        </w:rPr>
      </w:pPr>
      <w:r w:rsidRPr="00532F1C">
        <w:rPr>
          <w:sz w:val="28"/>
          <w:szCs w:val="28"/>
        </w:rPr>
        <w:t>3.14 Определение величины коммерческих расходов</w:t>
      </w:r>
    </w:p>
    <w:p w:rsidR="00832055" w:rsidRPr="00127C37" w:rsidRDefault="00832055" w:rsidP="00127C37">
      <w:pPr>
        <w:spacing w:line="360" w:lineRule="auto"/>
        <w:jc w:val="both"/>
        <w:rPr>
          <w:sz w:val="28"/>
          <w:szCs w:val="28"/>
        </w:rPr>
      </w:pPr>
      <w:r w:rsidRPr="00532F1C">
        <w:rPr>
          <w:sz w:val="28"/>
          <w:szCs w:val="28"/>
        </w:rPr>
        <w:t>4. Расчет величины капитальных вложений в оборотные средства</w:t>
      </w:r>
    </w:p>
    <w:p w:rsidR="00832055" w:rsidRPr="00127C37" w:rsidRDefault="00832055" w:rsidP="00127C37">
      <w:pPr>
        <w:spacing w:line="360" w:lineRule="auto"/>
        <w:jc w:val="both"/>
        <w:rPr>
          <w:sz w:val="28"/>
          <w:szCs w:val="28"/>
        </w:rPr>
      </w:pPr>
      <w:r w:rsidRPr="00532F1C">
        <w:rPr>
          <w:sz w:val="28"/>
          <w:szCs w:val="28"/>
        </w:rPr>
        <w:t>4.1 Определение величины оборотных средств в запасах материалов</w:t>
      </w:r>
    </w:p>
    <w:p w:rsidR="00832055" w:rsidRPr="00127C37" w:rsidRDefault="00832055" w:rsidP="00127C37">
      <w:pPr>
        <w:spacing w:line="360" w:lineRule="auto"/>
        <w:jc w:val="both"/>
        <w:rPr>
          <w:sz w:val="28"/>
          <w:szCs w:val="28"/>
        </w:rPr>
      </w:pPr>
      <w:r w:rsidRPr="00532F1C">
        <w:rPr>
          <w:sz w:val="28"/>
          <w:szCs w:val="28"/>
        </w:rPr>
        <w:t>4.2 Определение величины оборотных средств в запасах полуфабрикатов и комплектующих изделий</w:t>
      </w:r>
    </w:p>
    <w:p w:rsidR="00832055" w:rsidRPr="00127C37" w:rsidRDefault="00832055" w:rsidP="00127C37">
      <w:pPr>
        <w:spacing w:line="360" w:lineRule="auto"/>
        <w:jc w:val="both"/>
        <w:rPr>
          <w:sz w:val="28"/>
          <w:szCs w:val="28"/>
        </w:rPr>
      </w:pPr>
      <w:r w:rsidRPr="00532F1C">
        <w:rPr>
          <w:sz w:val="28"/>
          <w:szCs w:val="28"/>
        </w:rPr>
        <w:t>4.3 Определение величины оборотных средств в запасах малоценных и быстроизнашивающихся предметов</w:t>
      </w:r>
    </w:p>
    <w:p w:rsidR="00832055" w:rsidRPr="00127C37" w:rsidRDefault="00832055" w:rsidP="00127C37">
      <w:pPr>
        <w:spacing w:line="360" w:lineRule="auto"/>
        <w:jc w:val="both"/>
        <w:rPr>
          <w:sz w:val="28"/>
          <w:szCs w:val="28"/>
        </w:rPr>
      </w:pPr>
      <w:r w:rsidRPr="00532F1C">
        <w:rPr>
          <w:sz w:val="28"/>
          <w:szCs w:val="28"/>
        </w:rPr>
        <w:t>4.4 Определение величины оборотных средств в запасах инструмента целевого назначения</w:t>
      </w:r>
    </w:p>
    <w:p w:rsidR="00832055" w:rsidRPr="00127C37" w:rsidRDefault="00832055" w:rsidP="00127C37">
      <w:pPr>
        <w:spacing w:line="360" w:lineRule="auto"/>
        <w:jc w:val="both"/>
        <w:rPr>
          <w:sz w:val="28"/>
          <w:szCs w:val="28"/>
        </w:rPr>
      </w:pPr>
      <w:r w:rsidRPr="00532F1C">
        <w:rPr>
          <w:sz w:val="28"/>
          <w:szCs w:val="28"/>
        </w:rPr>
        <w:t>4.5</w:t>
      </w:r>
      <w:r w:rsidR="00127C37" w:rsidRPr="00532F1C">
        <w:rPr>
          <w:sz w:val="28"/>
          <w:szCs w:val="28"/>
        </w:rPr>
        <w:t xml:space="preserve"> </w:t>
      </w:r>
      <w:r w:rsidRPr="00532F1C">
        <w:rPr>
          <w:sz w:val="28"/>
          <w:szCs w:val="28"/>
        </w:rPr>
        <w:t>Определение величины оборотных средств в незавершенном производстве</w:t>
      </w:r>
    </w:p>
    <w:p w:rsidR="00832055" w:rsidRPr="00127C37" w:rsidRDefault="00832055" w:rsidP="00127C37">
      <w:pPr>
        <w:spacing w:line="360" w:lineRule="auto"/>
        <w:jc w:val="both"/>
        <w:rPr>
          <w:sz w:val="28"/>
          <w:szCs w:val="28"/>
        </w:rPr>
      </w:pPr>
      <w:r w:rsidRPr="00532F1C">
        <w:rPr>
          <w:sz w:val="28"/>
          <w:szCs w:val="28"/>
        </w:rPr>
        <w:t>4.6 Определение величины оборотных средств в расходах будущих периодов</w:t>
      </w:r>
    </w:p>
    <w:p w:rsidR="00832055" w:rsidRPr="00127C37" w:rsidRDefault="00832055" w:rsidP="00127C37">
      <w:pPr>
        <w:spacing w:line="360" w:lineRule="auto"/>
        <w:jc w:val="both"/>
        <w:rPr>
          <w:sz w:val="28"/>
          <w:szCs w:val="28"/>
        </w:rPr>
      </w:pPr>
      <w:r w:rsidRPr="00532F1C">
        <w:rPr>
          <w:sz w:val="28"/>
          <w:szCs w:val="28"/>
        </w:rPr>
        <w:t>4.7 Определение величины оборотных средств в запасах продукции на складе</w:t>
      </w:r>
    </w:p>
    <w:p w:rsidR="00832055" w:rsidRPr="00127C37" w:rsidRDefault="00832055" w:rsidP="00127C37">
      <w:pPr>
        <w:spacing w:line="360" w:lineRule="auto"/>
        <w:jc w:val="both"/>
        <w:rPr>
          <w:sz w:val="28"/>
          <w:szCs w:val="28"/>
        </w:rPr>
      </w:pPr>
      <w:r w:rsidRPr="00532F1C">
        <w:rPr>
          <w:sz w:val="28"/>
          <w:szCs w:val="28"/>
        </w:rPr>
        <w:t>4.8 Определение величины нормированных оборотных средств предприятия</w:t>
      </w:r>
      <w:r w:rsidR="00924B29" w:rsidRPr="00532F1C">
        <w:rPr>
          <w:sz w:val="28"/>
          <w:szCs w:val="28"/>
        </w:rPr>
        <w:t xml:space="preserve"> </w:t>
      </w:r>
      <w:r w:rsidRPr="00532F1C">
        <w:rPr>
          <w:sz w:val="28"/>
          <w:szCs w:val="28"/>
        </w:rPr>
        <w:t>(цеха)</w:t>
      </w:r>
    </w:p>
    <w:p w:rsidR="00832055" w:rsidRPr="00127C37" w:rsidRDefault="00832055" w:rsidP="00127C37">
      <w:pPr>
        <w:spacing w:line="360" w:lineRule="auto"/>
        <w:jc w:val="both"/>
        <w:rPr>
          <w:sz w:val="28"/>
          <w:szCs w:val="28"/>
        </w:rPr>
      </w:pPr>
      <w:r w:rsidRPr="00532F1C">
        <w:rPr>
          <w:sz w:val="28"/>
          <w:szCs w:val="28"/>
        </w:rPr>
        <w:t>4.9 Определение величины оборотных средств предприятия (цеха)</w:t>
      </w:r>
    </w:p>
    <w:p w:rsidR="00832055" w:rsidRPr="00127C37" w:rsidRDefault="00832055" w:rsidP="00127C37">
      <w:pPr>
        <w:spacing w:line="360" w:lineRule="auto"/>
        <w:jc w:val="both"/>
        <w:rPr>
          <w:sz w:val="28"/>
          <w:szCs w:val="28"/>
        </w:rPr>
      </w:pPr>
      <w:r w:rsidRPr="00532F1C">
        <w:rPr>
          <w:sz w:val="28"/>
          <w:szCs w:val="28"/>
        </w:rPr>
        <w:t>4.10 Определение величины ненормируемых оборотных средств предприятия (цеха)</w:t>
      </w:r>
    </w:p>
    <w:p w:rsidR="00832055" w:rsidRPr="00127C37" w:rsidRDefault="00832055" w:rsidP="00127C37">
      <w:pPr>
        <w:spacing w:line="360" w:lineRule="auto"/>
        <w:jc w:val="both"/>
        <w:rPr>
          <w:sz w:val="28"/>
          <w:szCs w:val="28"/>
        </w:rPr>
      </w:pPr>
      <w:r w:rsidRPr="00532F1C">
        <w:rPr>
          <w:sz w:val="28"/>
          <w:szCs w:val="28"/>
        </w:rPr>
        <w:t>5. Определение численности работающих и фонда заработной платы</w:t>
      </w:r>
    </w:p>
    <w:p w:rsidR="00832055" w:rsidRPr="00127C37" w:rsidRDefault="00832055" w:rsidP="00127C37">
      <w:pPr>
        <w:spacing w:line="360" w:lineRule="auto"/>
        <w:jc w:val="both"/>
        <w:rPr>
          <w:sz w:val="28"/>
          <w:szCs w:val="28"/>
        </w:rPr>
      </w:pPr>
      <w:r w:rsidRPr="00532F1C">
        <w:rPr>
          <w:sz w:val="28"/>
          <w:szCs w:val="28"/>
        </w:rPr>
        <w:t>5.1 Расчет численности основных рабочих</w:t>
      </w:r>
    </w:p>
    <w:p w:rsidR="00832055" w:rsidRPr="00127C37" w:rsidRDefault="00832055" w:rsidP="00127C37">
      <w:pPr>
        <w:spacing w:line="360" w:lineRule="auto"/>
        <w:jc w:val="both"/>
        <w:rPr>
          <w:sz w:val="28"/>
          <w:szCs w:val="28"/>
        </w:rPr>
      </w:pPr>
      <w:r w:rsidRPr="00532F1C">
        <w:rPr>
          <w:sz w:val="28"/>
          <w:szCs w:val="28"/>
        </w:rPr>
        <w:t>5.2 Определение численности вспомогательных рабочих, ИТР, служащих, МТР</w:t>
      </w:r>
    </w:p>
    <w:p w:rsidR="00832055" w:rsidRPr="00127C37" w:rsidRDefault="00832055" w:rsidP="00127C37">
      <w:pPr>
        <w:spacing w:line="360" w:lineRule="auto"/>
        <w:jc w:val="both"/>
        <w:rPr>
          <w:sz w:val="28"/>
          <w:szCs w:val="28"/>
        </w:rPr>
      </w:pPr>
      <w:r w:rsidRPr="00532F1C">
        <w:rPr>
          <w:sz w:val="28"/>
          <w:szCs w:val="28"/>
        </w:rPr>
        <w:t>5.3 Определение годового фонда заработной платы всех работников предприятия</w:t>
      </w:r>
    </w:p>
    <w:p w:rsidR="00832055" w:rsidRPr="00127C37" w:rsidRDefault="00832055" w:rsidP="00127C37">
      <w:pPr>
        <w:spacing w:line="360" w:lineRule="auto"/>
        <w:jc w:val="both"/>
        <w:rPr>
          <w:sz w:val="28"/>
          <w:szCs w:val="28"/>
        </w:rPr>
      </w:pPr>
      <w:r w:rsidRPr="00532F1C">
        <w:rPr>
          <w:sz w:val="28"/>
          <w:szCs w:val="28"/>
        </w:rPr>
        <w:t>5.4 Расчет отчислений в бюджет и не бюджетные фонды</w:t>
      </w:r>
    </w:p>
    <w:p w:rsidR="00832055" w:rsidRPr="00127C37" w:rsidRDefault="00832055" w:rsidP="00127C37">
      <w:pPr>
        <w:spacing w:line="360" w:lineRule="auto"/>
        <w:jc w:val="both"/>
        <w:rPr>
          <w:sz w:val="28"/>
          <w:szCs w:val="28"/>
        </w:rPr>
      </w:pPr>
      <w:r w:rsidRPr="00532F1C">
        <w:rPr>
          <w:sz w:val="28"/>
          <w:szCs w:val="28"/>
        </w:rPr>
        <w:t>5.5 Расчет среднемесячной заработной платы по предприятию</w:t>
      </w:r>
    </w:p>
    <w:p w:rsidR="00832055" w:rsidRPr="00127C37" w:rsidRDefault="00832055" w:rsidP="00127C37">
      <w:pPr>
        <w:spacing w:line="360" w:lineRule="auto"/>
        <w:jc w:val="both"/>
        <w:rPr>
          <w:sz w:val="28"/>
          <w:szCs w:val="28"/>
        </w:rPr>
      </w:pPr>
      <w:r w:rsidRPr="00532F1C">
        <w:rPr>
          <w:sz w:val="28"/>
          <w:szCs w:val="28"/>
        </w:rPr>
        <w:t>6. Определение розничной цены изделия</w:t>
      </w:r>
    </w:p>
    <w:p w:rsidR="00832055" w:rsidRPr="00127C37" w:rsidRDefault="00832055" w:rsidP="00127C37">
      <w:pPr>
        <w:spacing w:line="360" w:lineRule="auto"/>
        <w:jc w:val="both"/>
        <w:rPr>
          <w:sz w:val="28"/>
          <w:szCs w:val="28"/>
        </w:rPr>
      </w:pPr>
      <w:r w:rsidRPr="00532F1C">
        <w:rPr>
          <w:sz w:val="28"/>
          <w:szCs w:val="28"/>
        </w:rPr>
        <w:t>6.1 Расчет отпускной цены предприятия</w:t>
      </w:r>
    </w:p>
    <w:p w:rsidR="00832055" w:rsidRPr="00127C37" w:rsidRDefault="00832055" w:rsidP="00127C37">
      <w:pPr>
        <w:spacing w:line="360" w:lineRule="auto"/>
        <w:jc w:val="both"/>
        <w:rPr>
          <w:sz w:val="28"/>
          <w:szCs w:val="28"/>
        </w:rPr>
      </w:pPr>
      <w:r w:rsidRPr="00532F1C">
        <w:rPr>
          <w:sz w:val="28"/>
          <w:szCs w:val="28"/>
        </w:rPr>
        <w:t>6.1.1 Расчет балансовой прибыли</w:t>
      </w:r>
    </w:p>
    <w:p w:rsidR="00832055" w:rsidRPr="00127C37" w:rsidRDefault="00832055" w:rsidP="00127C37">
      <w:pPr>
        <w:spacing w:line="360" w:lineRule="auto"/>
        <w:jc w:val="both"/>
        <w:rPr>
          <w:sz w:val="28"/>
          <w:szCs w:val="28"/>
        </w:rPr>
      </w:pPr>
      <w:r w:rsidRPr="00532F1C">
        <w:rPr>
          <w:sz w:val="28"/>
          <w:szCs w:val="28"/>
        </w:rPr>
        <w:t>6.1.2 Расчет косвенных налогов</w:t>
      </w:r>
    </w:p>
    <w:p w:rsidR="00832055" w:rsidRPr="00127C37" w:rsidRDefault="00832055" w:rsidP="00127C37">
      <w:pPr>
        <w:spacing w:line="360" w:lineRule="auto"/>
        <w:jc w:val="both"/>
        <w:rPr>
          <w:sz w:val="28"/>
          <w:szCs w:val="28"/>
        </w:rPr>
      </w:pPr>
      <w:r w:rsidRPr="00532F1C">
        <w:rPr>
          <w:sz w:val="28"/>
          <w:szCs w:val="28"/>
        </w:rPr>
        <w:t>6.1.3 Расчет отпускной цены предприятия</w:t>
      </w:r>
    </w:p>
    <w:p w:rsidR="00832055" w:rsidRPr="00127C37" w:rsidRDefault="00127C37" w:rsidP="00127C37">
      <w:pPr>
        <w:spacing w:line="360" w:lineRule="auto"/>
        <w:jc w:val="both"/>
        <w:rPr>
          <w:sz w:val="28"/>
          <w:szCs w:val="28"/>
        </w:rPr>
      </w:pPr>
      <w:r>
        <w:rPr>
          <w:sz w:val="28"/>
          <w:szCs w:val="28"/>
        </w:rPr>
        <w:t>6.1.4</w:t>
      </w:r>
      <w:r w:rsidR="00832055" w:rsidRPr="00127C37">
        <w:rPr>
          <w:sz w:val="28"/>
          <w:szCs w:val="28"/>
        </w:rPr>
        <w:t xml:space="preserve"> Расчет НДС, подлежащего уплате предприятием-изготовителем</w:t>
      </w:r>
    </w:p>
    <w:p w:rsidR="00832055" w:rsidRPr="00127C37" w:rsidRDefault="00832055" w:rsidP="00127C37">
      <w:pPr>
        <w:spacing w:line="360" w:lineRule="auto"/>
        <w:jc w:val="both"/>
        <w:rPr>
          <w:sz w:val="28"/>
          <w:szCs w:val="28"/>
        </w:rPr>
      </w:pPr>
      <w:r w:rsidRPr="00532F1C">
        <w:rPr>
          <w:sz w:val="28"/>
          <w:szCs w:val="28"/>
        </w:rPr>
        <w:t>6.2 Расчёт розничной отпускаемой цены изделия</w:t>
      </w:r>
    </w:p>
    <w:p w:rsidR="00832055" w:rsidRPr="00127C37" w:rsidRDefault="00832055" w:rsidP="00127C37">
      <w:pPr>
        <w:spacing w:line="360" w:lineRule="auto"/>
        <w:jc w:val="both"/>
        <w:rPr>
          <w:sz w:val="28"/>
          <w:szCs w:val="28"/>
        </w:rPr>
      </w:pPr>
      <w:r w:rsidRPr="00532F1C">
        <w:rPr>
          <w:sz w:val="28"/>
          <w:szCs w:val="28"/>
        </w:rPr>
        <w:t>6.2.1 Расчёт цены сбытовых организаций</w:t>
      </w:r>
    </w:p>
    <w:p w:rsidR="00832055" w:rsidRPr="00127C37" w:rsidRDefault="00832055" w:rsidP="00127C37">
      <w:pPr>
        <w:spacing w:line="360" w:lineRule="auto"/>
        <w:jc w:val="both"/>
        <w:rPr>
          <w:sz w:val="28"/>
          <w:szCs w:val="28"/>
        </w:rPr>
      </w:pPr>
      <w:r w:rsidRPr="00532F1C">
        <w:rPr>
          <w:sz w:val="28"/>
          <w:szCs w:val="28"/>
        </w:rPr>
        <w:t>6.2.2 Расчёт розничной отпускной цены</w:t>
      </w:r>
    </w:p>
    <w:p w:rsidR="00832055" w:rsidRPr="00127C37" w:rsidRDefault="00832055" w:rsidP="00127C37">
      <w:pPr>
        <w:spacing w:line="360" w:lineRule="auto"/>
        <w:jc w:val="both"/>
        <w:rPr>
          <w:sz w:val="28"/>
          <w:szCs w:val="28"/>
        </w:rPr>
      </w:pPr>
      <w:r w:rsidRPr="00532F1C">
        <w:rPr>
          <w:sz w:val="28"/>
          <w:szCs w:val="28"/>
        </w:rPr>
        <w:t>6.2.3 Установление окончательной розничной цены</w:t>
      </w:r>
    </w:p>
    <w:p w:rsidR="00832055" w:rsidRPr="00127C37" w:rsidRDefault="00832055" w:rsidP="00127C37">
      <w:pPr>
        <w:spacing w:line="360" w:lineRule="auto"/>
        <w:jc w:val="both"/>
        <w:rPr>
          <w:sz w:val="28"/>
          <w:szCs w:val="28"/>
        </w:rPr>
      </w:pPr>
      <w:r w:rsidRPr="00532F1C">
        <w:rPr>
          <w:sz w:val="28"/>
          <w:szCs w:val="28"/>
        </w:rPr>
        <w:t>7.</w:t>
      </w:r>
      <w:r w:rsidR="00127C37" w:rsidRPr="00532F1C">
        <w:rPr>
          <w:sz w:val="28"/>
          <w:szCs w:val="28"/>
        </w:rPr>
        <w:t xml:space="preserve"> </w:t>
      </w:r>
      <w:r w:rsidRPr="00532F1C">
        <w:rPr>
          <w:sz w:val="28"/>
          <w:szCs w:val="28"/>
        </w:rPr>
        <w:t>Определение технико-экономических показателей работы предприятия (цеха)</w:t>
      </w:r>
    </w:p>
    <w:p w:rsidR="00832055" w:rsidRPr="00127C37" w:rsidRDefault="00127C37" w:rsidP="00127C37">
      <w:pPr>
        <w:spacing w:line="360" w:lineRule="auto"/>
        <w:jc w:val="both"/>
        <w:rPr>
          <w:sz w:val="28"/>
          <w:szCs w:val="28"/>
        </w:rPr>
      </w:pPr>
      <w:r w:rsidRPr="00532F1C">
        <w:rPr>
          <w:sz w:val="28"/>
          <w:szCs w:val="28"/>
        </w:rPr>
        <w:t xml:space="preserve">7.1 </w:t>
      </w:r>
      <w:r w:rsidR="00832055" w:rsidRPr="00532F1C">
        <w:rPr>
          <w:sz w:val="28"/>
          <w:szCs w:val="28"/>
        </w:rPr>
        <w:t>Системы оценки экономической эффек</w:t>
      </w:r>
      <w:r w:rsidRPr="00532F1C">
        <w:rPr>
          <w:sz w:val="28"/>
          <w:szCs w:val="28"/>
        </w:rPr>
        <w:t>тивности инновационных проектов</w:t>
      </w:r>
    </w:p>
    <w:p w:rsidR="00832055" w:rsidRPr="00127C37" w:rsidRDefault="00127C37" w:rsidP="00127C37">
      <w:pPr>
        <w:spacing w:line="360" w:lineRule="auto"/>
        <w:jc w:val="both"/>
        <w:rPr>
          <w:sz w:val="28"/>
          <w:szCs w:val="28"/>
        </w:rPr>
      </w:pPr>
      <w:r w:rsidRPr="00532F1C">
        <w:rPr>
          <w:sz w:val="28"/>
          <w:szCs w:val="28"/>
        </w:rPr>
        <w:t>7.1.1</w:t>
      </w:r>
      <w:r w:rsidR="00832055" w:rsidRPr="00532F1C">
        <w:rPr>
          <w:sz w:val="28"/>
          <w:szCs w:val="28"/>
        </w:rPr>
        <w:t xml:space="preserve"> Статистическая система оценки экономической эффективности проектов</w:t>
      </w:r>
    </w:p>
    <w:p w:rsidR="00832055" w:rsidRPr="00127C37" w:rsidRDefault="00127C37" w:rsidP="00127C37">
      <w:pPr>
        <w:spacing w:line="360" w:lineRule="auto"/>
        <w:jc w:val="both"/>
        <w:rPr>
          <w:sz w:val="28"/>
          <w:szCs w:val="28"/>
        </w:rPr>
      </w:pPr>
      <w:r w:rsidRPr="00532F1C">
        <w:rPr>
          <w:sz w:val="28"/>
          <w:szCs w:val="28"/>
        </w:rPr>
        <w:t>7.1.2</w:t>
      </w:r>
      <w:r w:rsidR="00832055" w:rsidRPr="00532F1C">
        <w:rPr>
          <w:sz w:val="28"/>
          <w:szCs w:val="28"/>
        </w:rPr>
        <w:t xml:space="preserve"> Динамическая система оценки экономической эффективности проектов</w:t>
      </w:r>
    </w:p>
    <w:p w:rsidR="00832055" w:rsidRPr="00127C37" w:rsidRDefault="00832055" w:rsidP="00127C37">
      <w:pPr>
        <w:spacing w:line="360" w:lineRule="auto"/>
        <w:jc w:val="both"/>
        <w:rPr>
          <w:sz w:val="28"/>
          <w:szCs w:val="28"/>
        </w:rPr>
      </w:pPr>
      <w:r w:rsidRPr="00532F1C">
        <w:rPr>
          <w:sz w:val="28"/>
          <w:szCs w:val="28"/>
        </w:rPr>
        <w:t>7.2 Расчет технико-экономических показателей проекта в статической системе</w:t>
      </w:r>
    </w:p>
    <w:p w:rsidR="00832055" w:rsidRPr="00127C37" w:rsidRDefault="00127C37" w:rsidP="00127C37">
      <w:pPr>
        <w:spacing w:line="360" w:lineRule="auto"/>
        <w:jc w:val="both"/>
        <w:rPr>
          <w:sz w:val="28"/>
          <w:szCs w:val="28"/>
        </w:rPr>
      </w:pPr>
      <w:r w:rsidRPr="00532F1C">
        <w:rPr>
          <w:sz w:val="28"/>
          <w:szCs w:val="28"/>
        </w:rPr>
        <w:t xml:space="preserve">7.2.1 </w:t>
      </w:r>
      <w:r w:rsidR="00832055" w:rsidRPr="00532F1C">
        <w:rPr>
          <w:sz w:val="28"/>
          <w:szCs w:val="28"/>
        </w:rPr>
        <w:t>Расчет доходов от реализации продукции</w:t>
      </w:r>
    </w:p>
    <w:p w:rsidR="00832055" w:rsidRPr="00127C37" w:rsidRDefault="00832055" w:rsidP="00127C37">
      <w:pPr>
        <w:spacing w:line="360" w:lineRule="auto"/>
        <w:jc w:val="both"/>
        <w:rPr>
          <w:sz w:val="28"/>
          <w:szCs w:val="28"/>
        </w:rPr>
      </w:pPr>
      <w:r w:rsidRPr="00532F1C">
        <w:rPr>
          <w:sz w:val="28"/>
          <w:szCs w:val="28"/>
        </w:rPr>
        <w:t>7.2.2 Технико-экономические показатели проекта</w:t>
      </w:r>
    </w:p>
    <w:p w:rsidR="00832055" w:rsidRPr="00127C37" w:rsidRDefault="00832055" w:rsidP="00127C37">
      <w:pPr>
        <w:spacing w:line="360" w:lineRule="auto"/>
        <w:jc w:val="both"/>
        <w:rPr>
          <w:sz w:val="28"/>
          <w:szCs w:val="28"/>
        </w:rPr>
      </w:pPr>
      <w:r w:rsidRPr="00532F1C">
        <w:rPr>
          <w:sz w:val="28"/>
          <w:szCs w:val="28"/>
        </w:rPr>
        <w:t>7.2.3 Анализ безубыточности</w:t>
      </w:r>
    </w:p>
    <w:p w:rsidR="00832055" w:rsidRPr="00127C37" w:rsidRDefault="00832055" w:rsidP="00127C37">
      <w:pPr>
        <w:spacing w:line="360" w:lineRule="auto"/>
        <w:jc w:val="both"/>
        <w:rPr>
          <w:sz w:val="28"/>
          <w:szCs w:val="28"/>
        </w:rPr>
      </w:pPr>
      <w:r w:rsidRPr="00532F1C">
        <w:rPr>
          <w:sz w:val="28"/>
          <w:szCs w:val="28"/>
        </w:rPr>
        <w:t>Список использованной литературы</w:t>
      </w:r>
    </w:p>
    <w:p w:rsidR="00924B29" w:rsidRDefault="00924B29" w:rsidP="00127C37">
      <w:pPr>
        <w:spacing w:line="360" w:lineRule="auto"/>
        <w:ind w:firstLine="709"/>
        <w:jc w:val="both"/>
        <w:rPr>
          <w:sz w:val="28"/>
          <w:szCs w:val="28"/>
        </w:rPr>
      </w:pPr>
    </w:p>
    <w:p w:rsidR="004836AE" w:rsidRPr="00127C37" w:rsidRDefault="00127C37" w:rsidP="00127C37">
      <w:pPr>
        <w:spacing w:line="360" w:lineRule="auto"/>
        <w:ind w:firstLine="709"/>
        <w:jc w:val="both"/>
        <w:rPr>
          <w:sz w:val="28"/>
        </w:rPr>
      </w:pPr>
      <w:r>
        <w:rPr>
          <w:sz w:val="28"/>
          <w:szCs w:val="28"/>
        </w:rPr>
        <w:br w:type="page"/>
      </w:r>
      <w:r w:rsidR="004836AE" w:rsidRPr="00127C37">
        <w:rPr>
          <w:sz w:val="28"/>
        </w:rPr>
        <w:t>Введение</w:t>
      </w:r>
    </w:p>
    <w:p w:rsidR="00127C37" w:rsidRDefault="00127C37" w:rsidP="00127C37">
      <w:pPr>
        <w:spacing w:line="360" w:lineRule="auto"/>
        <w:ind w:firstLine="709"/>
        <w:jc w:val="both"/>
        <w:rPr>
          <w:sz w:val="28"/>
        </w:rPr>
      </w:pPr>
    </w:p>
    <w:p w:rsidR="004836AE" w:rsidRPr="00127C37" w:rsidRDefault="004836AE" w:rsidP="00127C37">
      <w:pPr>
        <w:spacing w:line="360" w:lineRule="auto"/>
        <w:ind w:firstLine="709"/>
        <w:jc w:val="both"/>
        <w:rPr>
          <w:sz w:val="28"/>
        </w:rPr>
      </w:pPr>
      <w:r w:rsidRPr="00127C37">
        <w:rPr>
          <w:sz w:val="28"/>
        </w:rPr>
        <w:t>Повышение эффективности производства — вот главная задача современных предприятий, которые неизбежно сталкиваются с жесткой конкуренцией как на зарубежных, так и на отечественном рынке. Каждая фирма стремиться к тому, чтобы предоставить более конкурентоспособную продукцию на мировой рынок. Это, в свою очередь, побуждает другие фирмы работать эффективнее, чем раньше.</w:t>
      </w:r>
    </w:p>
    <w:p w:rsidR="004836AE" w:rsidRPr="00127C37" w:rsidRDefault="004836AE" w:rsidP="00127C37">
      <w:pPr>
        <w:spacing w:line="360" w:lineRule="auto"/>
        <w:ind w:firstLine="709"/>
        <w:jc w:val="both"/>
        <w:rPr>
          <w:sz w:val="28"/>
        </w:rPr>
      </w:pPr>
      <w:r w:rsidRPr="00127C37">
        <w:rPr>
          <w:sz w:val="28"/>
        </w:rPr>
        <w:t>Важную роль в обеспечении повышения эффективности производства играет экономический анализ производственно-хозяйственной деятельности предприятия, являющейся составной частью экономических методов управления. В результате анализа изучается экономика предприятия, и выявляются резервы производства, разрабатываются пути наиболее эффективного использования ресурсов.</w:t>
      </w:r>
    </w:p>
    <w:p w:rsidR="004836AE" w:rsidRPr="00127C37" w:rsidRDefault="004836AE" w:rsidP="00127C37">
      <w:pPr>
        <w:spacing w:line="360" w:lineRule="auto"/>
        <w:ind w:firstLine="709"/>
        <w:jc w:val="both"/>
        <w:rPr>
          <w:sz w:val="28"/>
        </w:rPr>
      </w:pPr>
      <w:r w:rsidRPr="00127C37">
        <w:rPr>
          <w:sz w:val="28"/>
        </w:rPr>
        <w:t>Для повышения эффективности производства необходим ряд мероприятий. Важное место здесь занимает функционально-стоимостной анализ. Данное мероприятие позволяет комплексно оценить возможность снижения себестоимости продукции, с сохранением или улучшением качественных показателей в соответствии с экономической выгодой от реализации разработанных рекомендаций.</w:t>
      </w:r>
    </w:p>
    <w:p w:rsidR="004836AE" w:rsidRPr="00127C37" w:rsidRDefault="004836AE" w:rsidP="00127C37">
      <w:pPr>
        <w:spacing w:line="360" w:lineRule="auto"/>
        <w:ind w:firstLine="709"/>
        <w:jc w:val="both"/>
        <w:rPr>
          <w:sz w:val="28"/>
        </w:rPr>
      </w:pPr>
      <w:r w:rsidRPr="00127C37">
        <w:rPr>
          <w:sz w:val="28"/>
        </w:rPr>
        <w:t>После проведения ФСА становится видно направления улучшения продукции. Сюда входят и мероприятия по усовершенствованию технологического процесса,</w:t>
      </w:r>
      <w:r w:rsidR="00127C37">
        <w:rPr>
          <w:sz w:val="28"/>
        </w:rPr>
        <w:t xml:space="preserve"> </w:t>
      </w:r>
      <w:r w:rsidRPr="00127C37">
        <w:rPr>
          <w:sz w:val="28"/>
        </w:rPr>
        <w:t>усовершенствование конструкции, максимально возможное снижение затрат материалов, в следствие упрощения конструкции, снижения количества деталей в конструкции, а также замена более дорогих материалов альтернативными, более дешевыми.</w:t>
      </w:r>
    </w:p>
    <w:p w:rsidR="004836AE" w:rsidRPr="00127C37" w:rsidRDefault="004836AE" w:rsidP="00127C37">
      <w:pPr>
        <w:spacing w:line="360" w:lineRule="auto"/>
        <w:ind w:firstLine="709"/>
        <w:jc w:val="both"/>
        <w:rPr>
          <w:sz w:val="28"/>
        </w:rPr>
      </w:pPr>
      <w:r w:rsidRPr="00127C37">
        <w:rPr>
          <w:sz w:val="28"/>
        </w:rPr>
        <w:t>Но следует отметить, что наибольшая эффективность от ФСА на стадии подготовки к производству, так как в таком случае деньги можно вложить уже в максимально усовершенствованное изделие, а не вкладывать их в переоснащение, необходимое для смены техпроцесса, когда изделие находится на стадии производства.</w:t>
      </w:r>
    </w:p>
    <w:p w:rsidR="004836AE" w:rsidRPr="00127C37" w:rsidRDefault="004836AE" w:rsidP="00127C37">
      <w:pPr>
        <w:spacing w:line="360" w:lineRule="auto"/>
        <w:ind w:firstLine="709"/>
        <w:jc w:val="both"/>
        <w:rPr>
          <w:sz w:val="28"/>
        </w:rPr>
      </w:pPr>
      <w:r w:rsidRPr="00127C37">
        <w:rPr>
          <w:sz w:val="28"/>
        </w:rPr>
        <w:t>Проведение ФСА также обуславливает необходимость</w:t>
      </w:r>
      <w:r w:rsidR="00127C37">
        <w:rPr>
          <w:sz w:val="28"/>
        </w:rPr>
        <w:t xml:space="preserve"> </w:t>
      </w:r>
      <w:r w:rsidRPr="00127C37">
        <w:rPr>
          <w:sz w:val="28"/>
        </w:rPr>
        <w:t>(или ее отсутствие) повышения технического уровня производства —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w:t>
      </w:r>
    </w:p>
    <w:p w:rsidR="004836AE" w:rsidRPr="00127C37" w:rsidRDefault="004836AE" w:rsidP="00127C37">
      <w:pPr>
        <w:spacing w:line="360" w:lineRule="auto"/>
        <w:ind w:firstLine="709"/>
        <w:jc w:val="both"/>
        <w:rPr>
          <w:sz w:val="28"/>
        </w:rPr>
      </w:pPr>
      <w:r w:rsidRPr="00127C37">
        <w:rPr>
          <w:sz w:val="28"/>
        </w:rPr>
        <w:t>Так же на повышение</w:t>
      </w:r>
      <w:r w:rsidR="00127C37">
        <w:rPr>
          <w:sz w:val="28"/>
        </w:rPr>
        <w:t xml:space="preserve"> </w:t>
      </w:r>
      <w:r w:rsidRPr="00127C37">
        <w:rPr>
          <w:sz w:val="28"/>
        </w:rPr>
        <w:t>эффективности производства оказывает влияние организация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усовершенствование методов оплаты труда и его стимулирование,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4836AE" w:rsidRPr="00127C37" w:rsidRDefault="004836AE" w:rsidP="00127C37">
      <w:pPr>
        <w:spacing w:line="360" w:lineRule="auto"/>
        <w:ind w:firstLine="709"/>
        <w:jc w:val="both"/>
        <w:rPr>
          <w:sz w:val="28"/>
        </w:rPr>
      </w:pPr>
      <w:r w:rsidRPr="00127C37">
        <w:rPr>
          <w:sz w:val="28"/>
        </w:rPr>
        <w:t>Изменение объема и структуры продукции могут привести к относительному уменьшению условно-постоянных расходов (кроме амортизации), относительному уменьшению амортизационных отчислений.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w:t>
      </w:r>
    </w:p>
    <w:p w:rsidR="004836AE" w:rsidRPr="00127C37" w:rsidRDefault="004836AE" w:rsidP="00127C37">
      <w:pPr>
        <w:spacing w:line="360" w:lineRule="auto"/>
        <w:ind w:firstLine="709"/>
        <w:jc w:val="both"/>
        <w:rPr>
          <w:sz w:val="28"/>
        </w:rPr>
      </w:pPr>
      <w:r w:rsidRPr="00127C37">
        <w:rPr>
          <w:sz w:val="28"/>
        </w:rPr>
        <w:t>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4836AE" w:rsidRPr="00127C37" w:rsidRDefault="004836AE" w:rsidP="00127C37">
      <w:pPr>
        <w:spacing w:line="360" w:lineRule="auto"/>
        <w:ind w:firstLine="709"/>
        <w:jc w:val="both"/>
        <w:rPr>
          <w:sz w:val="28"/>
        </w:rPr>
      </w:pPr>
      <w:r w:rsidRPr="00127C37">
        <w:rPr>
          <w:sz w:val="28"/>
        </w:rPr>
        <w:br w:type="page"/>
      </w:r>
      <w:bookmarkStart w:id="0" w:name="_Toc101882086"/>
      <w:bookmarkStart w:id="1" w:name="_Toc102154048"/>
      <w:bookmarkStart w:id="2" w:name="_Toc133895231"/>
      <w:bookmarkStart w:id="3" w:name="_Toc133895302"/>
      <w:bookmarkStart w:id="4" w:name="_Toc133895606"/>
      <w:bookmarkStart w:id="5" w:name="_Toc133895857"/>
      <w:bookmarkStart w:id="6" w:name="_Toc134188553"/>
      <w:r w:rsidRPr="00127C37">
        <w:rPr>
          <w:sz w:val="28"/>
        </w:rPr>
        <w:t>1. Анализ рынка и разработка концепций маркетинга</w:t>
      </w:r>
      <w:bookmarkEnd w:id="0"/>
      <w:bookmarkEnd w:id="1"/>
      <w:bookmarkEnd w:id="2"/>
      <w:bookmarkEnd w:id="3"/>
      <w:bookmarkEnd w:id="4"/>
      <w:bookmarkEnd w:id="5"/>
      <w:bookmarkEnd w:id="6"/>
    </w:p>
    <w:p w:rsidR="00127C37" w:rsidRDefault="00127C37" w:rsidP="00127C37">
      <w:pPr>
        <w:spacing w:line="360" w:lineRule="auto"/>
        <w:ind w:firstLine="709"/>
        <w:jc w:val="both"/>
        <w:rPr>
          <w:sz w:val="28"/>
        </w:rPr>
      </w:pPr>
      <w:bookmarkStart w:id="7" w:name="_Toc101882087"/>
      <w:bookmarkStart w:id="8" w:name="_Toc102154049"/>
      <w:bookmarkStart w:id="9" w:name="_Toc133895232"/>
      <w:bookmarkStart w:id="10" w:name="_Toc133895303"/>
      <w:bookmarkStart w:id="11" w:name="_Toc133895607"/>
      <w:bookmarkStart w:id="12" w:name="_Toc133895858"/>
      <w:bookmarkStart w:id="13" w:name="_Toc134188554"/>
    </w:p>
    <w:p w:rsidR="004836AE" w:rsidRPr="00127C37" w:rsidRDefault="004836AE" w:rsidP="00127C37">
      <w:pPr>
        <w:spacing w:line="360" w:lineRule="auto"/>
        <w:ind w:firstLine="709"/>
        <w:jc w:val="both"/>
        <w:rPr>
          <w:sz w:val="28"/>
        </w:rPr>
      </w:pPr>
      <w:r w:rsidRPr="00127C37">
        <w:rPr>
          <w:sz w:val="28"/>
        </w:rPr>
        <w:t>1.1 Структура и характеристика рынка</w:t>
      </w:r>
      <w:bookmarkEnd w:id="7"/>
      <w:bookmarkEnd w:id="8"/>
      <w:bookmarkEnd w:id="9"/>
      <w:bookmarkEnd w:id="10"/>
      <w:bookmarkEnd w:id="11"/>
      <w:bookmarkEnd w:id="12"/>
      <w:bookmarkEnd w:id="13"/>
    </w:p>
    <w:p w:rsidR="004836AE" w:rsidRPr="00127C37" w:rsidRDefault="004836AE" w:rsidP="00127C37">
      <w:pPr>
        <w:spacing w:line="360" w:lineRule="auto"/>
        <w:ind w:firstLine="709"/>
        <w:jc w:val="both"/>
        <w:rPr>
          <w:sz w:val="28"/>
        </w:rPr>
      </w:pPr>
    </w:p>
    <w:p w:rsidR="004836AE" w:rsidRPr="00127C37" w:rsidRDefault="004836AE" w:rsidP="00127C37">
      <w:pPr>
        <w:spacing w:line="360" w:lineRule="auto"/>
        <w:ind w:firstLine="709"/>
        <w:jc w:val="both"/>
        <w:rPr>
          <w:sz w:val="28"/>
        </w:rPr>
      </w:pPr>
      <w:r w:rsidRPr="00127C37">
        <w:rPr>
          <w:sz w:val="28"/>
        </w:rPr>
        <w:t>Рынок видеокамер подвержен сезонным колебаниям, как и рынок фототехники. В сезон отпусков резко выросли продажи миниатюрных flash-камер. Вторая заметная тенденция - рост популярности камер высокого разрешения. Причем на первые места в этой категории выходят камеры с запись на flash и HDD. Главный тренд сезона на рынке любительских видеокамер — активное продвижение стандарта High</w:t>
      </w:r>
      <w:r w:rsidR="00127C37">
        <w:rPr>
          <w:sz w:val="28"/>
        </w:rPr>
        <w:t xml:space="preserve"> </w:t>
      </w:r>
      <w:r w:rsidRPr="00127C37">
        <w:rPr>
          <w:sz w:val="28"/>
        </w:rPr>
        <w:t>Definition. Камеры новейшего стандарта AVCHD позволяют записывать видео с разрешением 1920х1080 и многоканальный звук. Но, несмотря на то, что</w:t>
      </w:r>
      <w:r w:rsidR="00127C37">
        <w:rPr>
          <w:sz w:val="28"/>
        </w:rPr>
        <w:t xml:space="preserve"> </w:t>
      </w:r>
      <w:r w:rsidRPr="00127C37">
        <w:rPr>
          <w:sz w:val="28"/>
        </w:rPr>
        <w:t>HD-камеры</w:t>
      </w:r>
      <w:r w:rsidR="00127C37">
        <w:rPr>
          <w:sz w:val="28"/>
        </w:rPr>
        <w:t xml:space="preserve"> </w:t>
      </w:r>
      <w:r w:rsidRPr="00127C37">
        <w:rPr>
          <w:sz w:val="28"/>
        </w:rPr>
        <w:t>усиленно рекламируются, их доля рынка в штучном выражении в Беларуси пока не велика. Ожидается, что в 2009 году доля HD-камер в беларуси будет около 7%. По этому показателю Беларусь сильно отстает от России, Америки и Европы. Доля HD-камер на глобальном рынке оценивается в 20%.</w:t>
      </w:r>
    </w:p>
    <w:p w:rsidR="004836AE" w:rsidRPr="00127C37" w:rsidRDefault="004836AE" w:rsidP="00127C37">
      <w:pPr>
        <w:spacing w:line="360" w:lineRule="auto"/>
        <w:ind w:firstLine="709"/>
        <w:jc w:val="both"/>
        <w:rPr>
          <w:sz w:val="28"/>
        </w:rPr>
      </w:pPr>
      <w:r w:rsidRPr="00127C37">
        <w:rPr>
          <w:sz w:val="28"/>
        </w:rPr>
        <w:t>Рынок видеокамер в 2008 г. продемонстрировал свой рост, как в количественном, так и в денежном выражении. Так, по итогам 2008 года белорусы приобрели 825000 видеокамер на сумму 126 млн. долл. При этом основные тенденции развития данных сегментов выразились по-разному. Так, в 2008 г. средняя себестоимость цифровых видеокамер продемонстрировала рост – с 430 долл. до 442 долл. в сравнении с аналогичными показателями 2007 г. Средняя себестоимость цифровых видеокамер по итогам 2008 г. увеличилась на 2,8% - как следствие вытеснения кассетных miniDV-камер современными DVD- и HDD-видеокамерами. По мнению экспертов, в пятерку лидеров по итогам 2008 г. вошли: Olympus – 27% (2007 г. - 28%), Canon – 26% (2007 г. - 28%), Sony – 21% (2007 г. - 21%), UFO|ERGO – 8% (2007 г. - 4%), Nikon – 5% (2007 г. - 4%). Совокупная доля рынка указанных производителей по сравнению с 2007 годом выросла на 2 процентных пункта и составила по итогам 2008 года 87%.</w:t>
      </w:r>
    </w:p>
    <w:p w:rsidR="004836AE" w:rsidRPr="00127C37" w:rsidRDefault="004836AE" w:rsidP="00127C37">
      <w:pPr>
        <w:spacing w:line="360" w:lineRule="auto"/>
        <w:ind w:firstLine="709"/>
        <w:jc w:val="both"/>
        <w:rPr>
          <w:sz w:val="28"/>
        </w:rPr>
      </w:pPr>
      <w:r w:rsidRPr="00127C37">
        <w:rPr>
          <w:sz w:val="28"/>
        </w:rPr>
        <w:t>Как и в 2007 году, рынок цифровых видеокамер по результатам 2008 года разделили пять производителей: Sony - 45% (2007 г. - 42%), Panasonic - 20% (2007 г. - 21%), JVC - 13% (2007 г. - 10%), Canon - 12% (2007 г. - 13%), Samsung - 10% (2007 г. - 13%).</w:t>
      </w:r>
    </w:p>
    <w:p w:rsidR="004836AE" w:rsidRPr="00127C37" w:rsidRDefault="004836AE" w:rsidP="00127C37">
      <w:pPr>
        <w:spacing w:line="360" w:lineRule="auto"/>
        <w:ind w:firstLine="709"/>
        <w:jc w:val="both"/>
        <w:rPr>
          <w:sz w:val="28"/>
        </w:rPr>
      </w:pPr>
      <w:r w:rsidRPr="00127C37">
        <w:rPr>
          <w:sz w:val="28"/>
        </w:rPr>
        <w:t>В результате перехода рынка цифровых видеокамер в разряд массовых, находит свое продолжение тенденция увеличения доли камер нижнего ценового диапазона (до 200 долл.). Если в 2007 г. доля этого диапазона составляла 36%, то в 2008 г. уже каждая вторая проданная цифровая видеокамера была дешевле 200 долларов. Средний и верхний ценовые диапазоны, сократились соответственно: средний (200 – 400 долл. США) с 56% в 2007 году до 44% в 2008 г., верхний (себестоимость более $400) – с 8% до 6%. По оценкам ананалитиков, в 2009 году на рынке Беларуси будет реализовано конечным потребителям около 335 000 цифровых видеокамер (приблизительно 151,4 млн. долларов).</w:t>
      </w:r>
    </w:p>
    <w:p w:rsidR="004836AE" w:rsidRPr="00127C37" w:rsidRDefault="004836AE" w:rsidP="00127C37">
      <w:pPr>
        <w:spacing w:line="360" w:lineRule="auto"/>
        <w:ind w:firstLine="709"/>
        <w:jc w:val="both"/>
        <w:rPr>
          <w:sz w:val="28"/>
        </w:rPr>
      </w:pPr>
      <w:r w:rsidRPr="00127C37">
        <w:rPr>
          <w:sz w:val="28"/>
        </w:rPr>
        <w:t>Сегодня на рынке имеется большой выбор цифровых видеокамер. Цифровые видеокамеры в настоящее время получили, пожалуй, почти такое же распространение, как и аналоговые. Будучи чуть более дорогими, цифровые модели предоставляют пользователю более высокое качество записи и новые возможности монтажа. Популярность видеокамер обусловлена прежде всего минимальным вредным воздействием на здоровье человека, что обуславливает все время растущую популярность. Во вторых</w:t>
      </w:r>
      <w:r w:rsidR="00127C37">
        <w:rPr>
          <w:sz w:val="28"/>
        </w:rPr>
        <w:t xml:space="preserve"> </w:t>
      </w:r>
      <w:r w:rsidRPr="00127C37">
        <w:rPr>
          <w:sz w:val="28"/>
        </w:rPr>
        <w:t>в наши дни цифровые видеокамеры приобрели минимальные объемы, небольшой вес, красивый дизайн. Видеокамеры пользуются большой популярностью у дизайнеров, чья работа связана с обработкой графических изображений, а так же у других специалистов, для которых важно качество отображения данных на экране. Что касается покупательских предпочтений, то сегодня специалисты условно разделяют все видеокамеры на бюджетные, или недорогие (стоимостью $150-350), имиджевые, или с улучшенным дизайном ($350-400), продвинутые любительские с дополнительными функциями ($700-1500), полупрофессиональные, с возможностью подключения внешних вспышек, блоков питания и управления ($1,5-4 тыс.). В классе видеокамер, возможно, будут происходить более серьезные изменения, поскольку рынок уже предпочитает DVD. Но если флеш-карточки в цифровых видеокамерах позволят делать такое же количество кадров и такого же качества, что и с применением технологий DVD, то это направление станет перспективным. Пока же рынок не совсем готов к такого рода поворотам. Даже несмотря на то, что флеш-карты потихоньку дешевеют.</w:t>
      </w:r>
    </w:p>
    <w:p w:rsidR="004836AE" w:rsidRPr="00127C37" w:rsidRDefault="004836AE" w:rsidP="00127C37">
      <w:pPr>
        <w:spacing w:line="360" w:lineRule="auto"/>
        <w:ind w:firstLine="709"/>
        <w:jc w:val="both"/>
        <w:rPr>
          <w:sz w:val="28"/>
        </w:rPr>
      </w:pPr>
      <w:r w:rsidRPr="00127C37">
        <w:rPr>
          <w:sz w:val="28"/>
        </w:rPr>
        <w:t>Широко известны такие марки, как Sony, Panasonic, Canon, JVC и др. Все эти производители из зарубежных стран. Соответственно и цена на эти импортные товары высока из-за импортных пошлин, больших транспортных расходов. Однако, спрос от этого на цифровые видеокамеры не падает, по сравнению даже с более дешевыми видеокамерами. Все же качество, экономичность, безвредность — все равно</w:t>
      </w:r>
      <w:r w:rsidR="00127C37">
        <w:rPr>
          <w:sz w:val="28"/>
        </w:rPr>
        <w:t xml:space="preserve"> </w:t>
      </w:r>
      <w:r w:rsidRPr="00127C37">
        <w:rPr>
          <w:sz w:val="28"/>
        </w:rPr>
        <w:t>заставляет людей покупать более дорогие цифровые видеокамеры.</w:t>
      </w:r>
    </w:p>
    <w:p w:rsidR="004836AE" w:rsidRPr="00127C37" w:rsidRDefault="004836AE" w:rsidP="00127C37">
      <w:pPr>
        <w:spacing w:line="360" w:lineRule="auto"/>
        <w:ind w:firstLine="709"/>
        <w:jc w:val="both"/>
        <w:rPr>
          <w:sz w:val="28"/>
        </w:rPr>
      </w:pPr>
      <w:r w:rsidRPr="00127C37">
        <w:rPr>
          <w:sz w:val="28"/>
        </w:rPr>
        <w:t>Белорусские предприятия могут иметь большое преимущество в цене перед зарубежными производителями, выпуская отечественны видеокамеры, так как им не нужно тратить лишние средства, идущие на погашение импортных пошлин и на транспортные расходы. Поэтому производство отечественных видеокамер является перспективным на данный момент. Преимущество отечественных производителей так же и в более дешевой рабочей силе, по сравнению с зарубежными странами.</w:t>
      </w:r>
    </w:p>
    <w:p w:rsidR="004836AE" w:rsidRPr="00127C37" w:rsidRDefault="004836AE" w:rsidP="00127C37">
      <w:pPr>
        <w:spacing w:line="360" w:lineRule="auto"/>
        <w:ind w:firstLine="709"/>
        <w:jc w:val="both"/>
        <w:rPr>
          <w:sz w:val="28"/>
        </w:rPr>
      </w:pPr>
      <w:r w:rsidRPr="00127C37">
        <w:rPr>
          <w:sz w:val="28"/>
        </w:rPr>
        <w:t>Выпускаемые видеокамеры должны быть как минимум такого же качества, как и товары зарубежных производителей, и даже лучше, так как качество импортных видеокамер постоянно улучшается и цена на них снижается. Данная отрасль очень динамично развивается, поэтому отечественные товары не только не должны уступать по качеству импортным, но и быть качественнее, так как в добавок еще нужно и завоевать доверие потребителей. А доверие у наших потребителей к отечественным товарам оставляет желать лучшего. И только качественный товар по удовлетворительной цене привлечет внимание к новой марке и завоюет доверие.</w:t>
      </w:r>
    </w:p>
    <w:p w:rsidR="004836AE" w:rsidRPr="00127C37" w:rsidRDefault="004836AE" w:rsidP="00127C37">
      <w:pPr>
        <w:spacing w:line="360" w:lineRule="auto"/>
        <w:ind w:firstLine="709"/>
        <w:jc w:val="both"/>
        <w:rPr>
          <w:sz w:val="28"/>
        </w:rPr>
      </w:pPr>
      <w:r w:rsidRPr="00127C37">
        <w:rPr>
          <w:sz w:val="28"/>
        </w:rPr>
        <w:t>В таблице</w:t>
      </w:r>
      <w:r w:rsidR="00127C37">
        <w:rPr>
          <w:sz w:val="28"/>
        </w:rPr>
        <w:t xml:space="preserve"> </w:t>
      </w:r>
      <w:r w:rsidRPr="00127C37">
        <w:rPr>
          <w:sz w:val="28"/>
        </w:rPr>
        <w:t>1.1 представлены основные характеристики цифровых видеокамер</w:t>
      </w:r>
      <w:r w:rsidR="00127C37">
        <w:rPr>
          <w:sz w:val="28"/>
        </w:rPr>
        <w:t xml:space="preserve"> </w:t>
      </w:r>
      <w:r w:rsidRPr="00127C37">
        <w:rPr>
          <w:sz w:val="28"/>
        </w:rPr>
        <w:t>известных зарубежных производителей, которые являются потенциальными конкурентами отечественным видеокамерам.</w:t>
      </w:r>
    </w:p>
    <w:p w:rsidR="00127C37" w:rsidRDefault="00127C37" w:rsidP="00127C37">
      <w:pPr>
        <w:spacing w:line="360" w:lineRule="auto"/>
        <w:ind w:firstLine="709"/>
        <w:jc w:val="both"/>
        <w:rPr>
          <w:sz w:val="28"/>
        </w:rPr>
      </w:pPr>
    </w:p>
    <w:p w:rsidR="004836AE" w:rsidRPr="00127C37" w:rsidRDefault="004836AE" w:rsidP="00127C37">
      <w:pPr>
        <w:spacing w:line="360" w:lineRule="auto"/>
        <w:ind w:firstLine="709"/>
        <w:jc w:val="both"/>
        <w:rPr>
          <w:sz w:val="28"/>
        </w:rPr>
      </w:pPr>
      <w:r w:rsidRPr="00127C37">
        <w:rPr>
          <w:sz w:val="28"/>
        </w:rPr>
        <w:t>Таблица 1.1 - Технико-эксплутационные показатели товаров-конкурентов</w:t>
      </w:r>
    </w:p>
    <w:tbl>
      <w:tblPr>
        <w:tblpPr w:leftFromText="180" w:rightFromText="180" w:vertAnchor="text" w:tblpX="103" w:tblpY="1"/>
        <w:tblOverlap w:val="never"/>
        <w:tblW w:w="9070" w:type="dxa"/>
        <w:tblLook w:val="0000" w:firstRow="0" w:lastRow="0" w:firstColumn="0" w:lastColumn="0" w:noHBand="0" w:noVBand="0"/>
      </w:tblPr>
      <w:tblGrid>
        <w:gridCol w:w="794"/>
        <w:gridCol w:w="2010"/>
        <w:gridCol w:w="1417"/>
        <w:gridCol w:w="1542"/>
        <w:gridCol w:w="1594"/>
        <w:gridCol w:w="1713"/>
      </w:tblGrid>
      <w:tr w:rsidR="00B877F4" w:rsidRPr="00127C37" w:rsidTr="00127C37">
        <w:trPr>
          <w:trHeight w:val="315"/>
        </w:trPr>
        <w:tc>
          <w:tcPr>
            <w:tcW w:w="811" w:type="dxa"/>
            <w:vMerge w:val="restart"/>
            <w:tcBorders>
              <w:top w:val="single" w:sz="4" w:space="0" w:color="auto"/>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w:t>
            </w:r>
          </w:p>
        </w:tc>
        <w:tc>
          <w:tcPr>
            <w:tcW w:w="2029" w:type="dxa"/>
            <w:vMerge w:val="restart"/>
            <w:tcBorders>
              <w:top w:val="single" w:sz="4" w:space="0" w:color="auto"/>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Технические характеристики</w:t>
            </w:r>
          </w:p>
        </w:tc>
        <w:tc>
          <w:tcPr>
            <w:tcW w:w="6323" w:type="dxa"/>
            <w:gridSpan w:val="4"/>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Фирмы-производители</w:t>
            </w:r>
          </w:p>
        </w:tc>
      </w:tr>
      <w:tr w:rsidR="00B877F4" w:rsidRPr="00127C37" w:rsidTr="00D5330D">
        <w:trPr>
          <w:trHeight w:val="246"/>
        </w:trPr>
        <w:tc>
          <w:tcPr>
            <w:tcW w:w="811" w:type="dxa"/>
            <w:vMerge/>
            <w:tcBorders>
              <w:top w:val="single" w:sz="4" w:space="0" w:color="auto"/>
              <w:left w:val="single" w:sz="4" w:space="0" w:color="auto"/>
              <w:bottom w:val="single" w:sz="4" w:space="0" w:color="auto"/>
              <w:right w:val="single" w:sz="4" w:space="0" w:color="auto"/>
            </w:tcBorders>
            <w:vAlign w:val="center"/>
          </w:tcPr>
          <w:p w:rsidR="00B877F4" w:rsidRPr="00127C37" w:rsidRDefault="00B877F4" w:rsidP="00127C37">
            <w:pPr>
              <w:spacing w:line="360" w:lineRule="auto"/>
            </w:pPr>
          </w:p>
        </w:tc>
        <w:tc>
          <w:tcPr>
            <w:tcW w:w="2029" w:type="dxa"/>
            <w:vMerge/>
            <w:tcBorders>
              <w:top w:val="single" w:sz="4" w:space="0" w:color="auto"/>
              <w:left w:val="single" w:sz="4" w:space="0" w:color="auto"/>
              <w:bottom w:val="single" w:sz="4" w:space="0" w:color="auto"/>
              <w:right w:val="single" w:sz="4" w:space="0" w:color="auto"/>
            </w:tcBorders>
            <w:vAlign w:val="center"/>
          </w:tcPr>
          <w:p w:rsidR="00B877F4" w:rsidRPr="00127C37" w:rsidRDefault="00B877F4" w:rsidP="00127C37">
            <w:pPr>
              <w:spacing w:line="360" w:lineRule="auto"/>
            </w:pP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Sony</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Panasonic</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Canon</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Новый товар</w:t>
            </w:r>
          </w:p>
        </w:tc>
      </w:tr>
      <w:tr w:rsidR="00B877F4" w:rsidRPr="00127C37" w:rsidTr="00D5330D">
        <w:trPr>
          <w:trHeight w:val="363"/>
        </w:trPr>
        <w:tc>
          <w:tcPr>
            <w:tcW w:w="811" w:type="dxa"/>
            <w:vMerge/>
            <w:tcBorders>
              <w:top w:val="single" w:sz="4" w:space="0" w:color="auto"/>
              <w:left w:val="single" w:sz="4" w:space="0" w:color="auto"/>
              <w:bottom w:val="single" w:sz="4" w:space="0" w:color="auto"/>
              <w:right w:val="single" w:sz="4" w:space="0" w:color="auto"/>
            </w:tcBorders>
            <w:vAlign w:val="center"/>
          </w:tcPr>
          <w:p w:rsidR="00B877F4" w:rsidRPr="00127C37" w:rsidRDefault="00B877F4" w:rsidP="00127C37">
            <w:pPr>
              <w:spacing w:line="360" w:lineRule="auto"/>
            </w:pPr>
          </w:p>
        </w:tc>
        <w:tc>
          <w:tcPr>
            <w:tcW w:w="2029" w:type="dxa"/>
            <w:vMerge/>
            <w:tcBorders>
              <w:top w:val="single" w:sz="4" w:space="0" w:color="auto"/>
              <w:left w:val="single" w:sz="4" w:space="0" w:color="auto"/>
              <w:bottom w:val="single" w:sz="4" w:space="0" w:color="auto"/>
              <w:right w:val="single" w:sz="4" w:space="0" w:color="auto"/>
            </w:tcBorders>
            <w:vAlign w:val="center"/>
          </w:tcPr>
          <w:p w:rsidR="00B877F4" w:rsidRPr="00127C37" w:rsidRDefault="00B877F4" w:rsidP="00127C37">
            <w:pPr>
              <w:spacing w:line="360" w:lineRule="auto"/>
            </w:pP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HDR-CX7</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SDR-S200</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iVIS HV20</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 xml:space="preserve"> Кол-во пикселей</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5</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4</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4</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2</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Увеличение</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11х</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11х</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11х</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11х</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3</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Диаметр оптики</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5,4</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7,2</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5,4</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7,2</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4</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 xml:space="preserve">Дисплей </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есть</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есть</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есть</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есть</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5</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Угол обзора</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130º</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110º</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130º</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110º</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6</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Вес</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425,0 г</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450г</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535 г</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340г</w:t>
            </w:r>
          </w:p>
        </w:tc>
      </w:tr>
      <w:tr w:rsidR="00B877F4" w:rsidRPr="00127C37" w:rsidTr="00127C37">
        <w:trPr>
          <w:trHeight w:val="247"/>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7</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Память, (Гбайт)</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8</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4</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6</w:t>
            </w:r>
          </w:p>
        </w:tc>
      </w:tr>
      <w:tr w:rsidR="00B877F4" w:rsidRPr="00127C37" w:rsidTr="00D5330D">
        <w:trPr>
          <w:trHeight w:val="377"/>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8</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Объем</w:t>
            </w:r>
          </w:p>
        </w:tc>
        <w:tc>
          <w:tcPr>
            <w:tcW w:w="1418" w:type="dxa"/>
            <w:tcBorders>
              <w:top w:val="nil"/>
              <w:left w:val="nil"/>
              <w:bottom w:val="single" w:sz="4" w:space="0" w:color="auto"/>
              <w:right w:val="single" w:sz="4" w:space="0" w:color="auto"/>
            </w:tcBorders>
            <w:vAlign w:val="center"/>
          </w:tcPr>
          <w:p w:rsidR="00B877F4" w:rsidRPr="00127C37" w:rsidRDefault="00D5330D" w:rsidP="00127C37">
            <w:pPr>
              <w:spacing w:line="360" w:lineRule="auto"/>
            </w:pPr>
            <w:r>
              <w:t>29×50×100</w:t>
            </w:r>
            <w:r w:rsidR="00B877F4" w:rsidRPr="00127C37">
              <w:t>мм</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31×63×114 мм</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88x138x88 мм</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109 x 72 x 73 мм</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9</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Поворот экрана</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180</w:t>
            </w:r>
            <w:r w:rsidRPr="00127C37">
              <w:t></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90</w:t>
            </w:r>
            <w:r w:rsidRPr="00127C37">
              <w:t></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90</w:t>
            </w:r>
            <w:r w:rsidRPr="00127C37">
              <w:t></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90</w:t>
            </w:r>
            <w:r w:rsidRPr="00127C37">
              <w:t></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10</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Ширина</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55 мм</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55мм</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57мм</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83.6 мм</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11</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Высота</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89 мм</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90мм</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92мм</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76,5 мм</w:t>
            </w:r>
          </w:p>
        </w:tc>
      </w:tr>
      <w:tr w:rsidR="00B877F4" w:rsidRPr="00127C37" w:rsidTr="00127C37">
        <w:trPr>
          <w:trHeight w:val="630"/>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12</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Разрешение (режим видео)</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720 x 480</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720 x 480</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720 x 480</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720 x 480</w:t>
            </w:r>
          </w:p>
        </w:tc>
      </w:tr>
      <w:tr w:rsidR="00B877F4" w:rsidRPr="00127C37" w:rsidTr="00D5330D">
        <w:trPr>
          <w:trHeight w:val="390"/>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13</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Тип карты памяти</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Memory Stick Duo Pro</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Memory Stick Duo Pro</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Memory Stick Duo Pro</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Secure Digital Card (SD)</w:t>
            </w:r>
          </w:p>
        </w:tc>
      </w:tr>
      <w:tr w:rsidR="00B877F4" w:rsidRPr="00127C37" w:rsidTr="00D5330D">
        <w:trPr>
          <w:trHeight w:val="276"/>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14</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Размер диагонали дисплея</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2.7 дюйма</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2.7 дюйма</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2.7 дюйма</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2.7 дюйма</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15</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Оптический зум</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40 x</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15 x</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30 х</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10 х</w:t>
            </w:r>
          </w:p>
        </w:tc>
      </w:tr>
      <w:tr w:rsidR="00B877F4" w:rsidRPr="00127C37" w:rsidTr="00127C37">
        <w:trPr>
          <w:trHeight w:val="315"/>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16</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Цифровой зум</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2000x</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180x</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800х</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700х</w:t>
            </w:r>
          </w:p>
        </w:tc>
      </w:tr>
      <w:tr w:rsidR="00B877F4" w:rsidRPr="00127C37" w:rsidTr="00D5330D">
        <w:trPr>
          <w:trHeight w:val="301"/>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17</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Срок гарантии,</w:t>
            </w:r>
            <w:r w:rsidR="00127C37" w:rsidRPr="00127C37">
              <w:t xml:space="preserve"> </w:t>
            </w:r>
            <w:r w:rsidRPr="00127C37">
              <w:t>лет</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3</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3</w:t>
            </w:r>
          </w:p>
        </w:tc>
        <w:tc>
          <w:tcPr>
            <w:tcW w:w="1594" w:type="dxa"/>
            <w:tcBorders>
              <w:top w:val="nil"/>
              <w:left w:val="nil"/>
              <w:bottom w:val="single" w:sz="4" w:space="0" w:color="auto"/>
              <w:right w:val="single" w:sz="4" w:space="0" w:color="auto"/>
            </w:tcBorders>
            <w:vAlign w:val="center"/>
          </w:tcPr>
          <w:p w:rsidR="00B877F4" w:rsidRPr="00127C37" w:rsidRDefault="0070199A" w:rsidP="00127C37">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15pt;margin-top:14.05pt;width:23.2pt;height:24.45pt;z-index:251657728;mso-position-horizontal-relative:text;mso-position-vertical-relative:text">
                  <v:imagedata r:id="rId7" o:title=""/>
                </v:shape>
              </w:pict>
            </w:r>
            <w:r w:rsidR="00B877F4" w:rsidRPr="00127C37">
              <w:t>3</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3</w:t>
            </w:r>
          </w:p>
        </w:tc>
      </w:tr>
      <w:tr w:rsidR="00B877F4" w:rsidRPr="00127C37" w:rsidTr="00D5330D">
        <w:trPr>
          <w:trHeight w:val="539"/>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18</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Внешний вид</w:t>
            </w:r>
          </w:p>
        </w:tc>
        <w:tc>
          <w:tcPr>
            <w:tcW w:w="2977" w:type="dxa"/>
            <w:gridSpan w:val="2"/>
            <w:tcBorders>
              <w:top w:val="nil"/>
              <w:left w:val="nil"/>
              <w:bottom w:val="single" w:sz="4" w:space="0" w:color="auto"/>
              <w:right w:val="single" w:sz="4" w:space="0" w:color="auto"/>
            </w:tcBorders>
            <w:vAlign w:val="center"/>
          </w:tcPr>
          <w:p w:rsidR="00B877F4" w:rsidRPr="00127C37" w:rsidRDefault="0070199A" w:rsidP="00127C37">
            <w:pPr>
              <w:spacing w:line="360" w:lineRule="auto"/>
            </w:pPr>
            <w:r>
              <w:rPr>
                <w:noProof/>
              </w:rPr>
              <w:pict>
                <v:shape id="_x0000_s1027" type="#_x0000_t75" style="position:absolute;margin-left:90.9pt;margin-top:2.9pt;width:23.7pt;height:21.2pt;z-index:251656704;mso-position-horizontal-relative:text;mso-position-vertical-relative:text">
                  <v:imagedata r:id="rId8" o:title=""/>
                </v:shape>
              </w:pict>
            </w:r>
            <w:r>
              <w:rPr>
                <w:noProof/>
              </w:rPr>
              <w:pict>
                <v:shape id="_x0000_s1028" type="#_x0000_t75" style="position:absolute;margin-left:12.9pt;margin-top:2.9pt;width:27.3pt;height:23.75pt;z-index:251655680;mso-position-horizontal-relative:text;mso-position-vertical-relative:text">
                  <v:imagedata r:id="rId9" o:title=""/>
                </v:shape>
              </w:pict>
            </w:r>
          </w:p>
        </w:tc>
        <w:tc>
          <w:tcPr>
            <w:tcW w:w="1594" w:type="dxa"/>
            <w:tcBorders>
              <w:top w:val="nil"/>
              <w:left w:val="nil"/>
              <w:bottom w:val="nil"/>
              <w:right w:val="nil"/>
            </w:tcBorders>
            <w:noWrap/>
            <w:vAlign w:val="bottom"/>
          </w:tcPr>
          <w:p w:rsidR="00B877F4" w:rsidRPr="00127C37" w:rsidRDefault="00B877F4" w:rsidP="00127C37">
            <w:pPr>
              <w:spacing w:line="360" w:lineRule="auto"/>
            </w:pPr>
          </w:p>
        </w:tc>
        <w:tc>
          <w:tcPr>
            <w:tcW w:w="1752" w:type="dxa"/>
            <w:tcBorders>
              <w:top w:val="nil"/>
              <w:left w:val="nil"/>
              <w:bottom w:val="single" w:sz="4" w:space="0" w:color="auto"/>
              <w:right w:val="single" w:sz="4" w:space="0" w:color="auto"/>
            </w:tcBorders>
            <w:vAlign w:val="center"/>
          </w:tcPr>
          <w:p w:rsidR="00B877F4" w:rsidRPr="00127C37" w:rsidRDefault="0070199A" w:rsidP="00127C37">
            <w:pPr>
              <w:spacing w:line="360" w:lineRule="auto"/>
            </w:pPr>
            <w:r>
              <w:rPr>
                <w:noProof/>
              </w:rPr>
              <w:pict>
                <v:shape id="_x0000_s1029" type="#_x0000_t75" style="position:absolute;margin-left:19.45pt;margin-top:3.1pt;width:15.1pt;height:17.25pt;z-index:251658752;mso-position-horizontal-relative:text;mso-position-vertical-relative:text">
                  <v:imagedata r:id="rId10" o:title=""/>
                </v:shape>
              </w:pict>
            </w:r>
            <w:r w:rsidR="00127C37" w:rsidRPr="00127C37">
              <w:t xml:space="preserve"> </w:t>
            </w:r>
          </w:p>
        </w:tc>
      </w:tr>
      <w:tr w:rsidR="00B877F4" w:rsidRPr="00127C37" w:rsidTr="00D5330D">
        <w:trPr>
          <w:trHeight w:val="367"/>
        </w:trPr>
        <w:tc>
          <w:tcPr>
            <w:tcW w:w="811" w:type="dxa"/>
            <w:tcBorders>
              <w:top w:val="nil"/>
              <w:left w:val="single" w:sz="4" w:space="0" w:color="auto"/>
              <w:bottom w:val="single" w:sz="4" w:space="0" w:color="auto"/>
              <w:right w:val="single" w:sz="4" w:space="0" w:color="auto"/>
            </w:tcBorders>
            <w:vAlign w:val="center"/>
          </w:tcPr>
          <w:p w:rsidR="00B877F4" w:rsidRPr="00127C37" w:rsidRDefault="00B877F4" w:rsidP="00127C37">
            <w:pPr>
              <w:spacing w:line="360" w:lineRule="auto"/>
            </w:pPr>
            <w:r w:rsidRPr="00127C37">
              <w:t>19</w:t>
            </w:r>
          </w:p>
        </w:tc>
        <w:tc>
          <w:tcPr>
            <w:tcW w:w="2029" w:type="dxa"/>
            <w:tcBorders>
              <w:top w:val="single" w:sz="4" w:space="0" w:color="auto"/>
              <w:left w:val="nil"/>
              <w:bottom w:val="single" w:sz="4" w:space="0" w:color="auto"/>
              <w:right w:val="single" w:sz="4" w:space="0" w:color="auto"/>
            </w:tcBorders>
            <w:vAlign w:val="center"/>
          </w:tcPr>
          <w:p w:rsidR="00B877F4" w:rsidRPr="00127C37" w:rsidRDefault="00B877F4" w:rsidP="00127C37">
            <w:pPr>
              <w:spacing w:line="360" w:lineRule="auto"/>
            </w:pPr>
            <w:r w:rsidRPr="00127C37">
              <w:t>Цена, руб</w:t>
            </w:r>
          </w:p>
        </w:tc>
        <w:tc>
          <w:tcPr>
            <w:tcW w:w="1418"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w:t>
            </w:r>
            <w:r w:rsidR="00127C37" w:rsidRPr="00127C37">
              <w:t xml:space="preserve"> </w:t>
            </w:r>
            <w:r w:rsidRPr="00127C37">
              <w:t>655 500</w:t>
            </w:r>
          </w:p>
        </w:tc>
        <w:tc>
          <w:tcPr>
            <w:tcW w:w="1559"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w:t>
            </w:r>
            <w:r w:rsidR="00127C37" w:rsidRPr="00127C37">
              <w:t xml:space="preserve"> </w:t>
            </w:r>
            <w:r w:rsidRPr="00127C37">
              <w:t>139 500</w:t>
            </w:r>
          </w:p>
        </w:tc>
        <w:tc>
          <w:tcPr>
            <w:tcW w:w="1594"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860 000</w:t>
            </w:r>
          </w:p>
        </w:tc>
        <w:tc>
          <w:tcPr>
            <w:tcW w:w="1752" w:type="dxa"/>
            <w:tcBorders>
              <w:top w:val="nil"/>
              <w:left w:val="nil"/>
              <w:bottom w:val="single" w:sz="4" w:space="0" w:color="auto"/>
              <w:right w:val="single" w:sz="4" w:space="0" w:color="auto"/>
            </w:tcBorders>
            <w:vAlign w:val="center"/>
          </w:tcPr>
          <w:p w:rsidR="00B877F4" w:rsidRPr="00127C37" w:rsidRDefault="00B877F4" w:rsidP="00127C37">
            <w:pPr>
              <w:spacing w:line="360" w:lineRule="auto"/>
            </w:pPr>
            <w:r w:rsidRPr="00127C37">
              <w:t>1</w:t>
            </w:r>
            <w:r w:rsidR="00127C37" w:rsidRPr="00127C37">
              <w:t xml:space="preserve"> </w:t>
            </w:r>
            <w:r w:rsidRPr="00127C37">
              <w:t>290 000</w:t>
            </w:r>
          </w:p>
        </w:tc>
      </w:tr>
    </w:tbl>
    <w:p w:rsidR="00EB168B" w:rsidRPr="00127C37" w:rsidRDefault="00EB168B" w:rsidP="00127C37">
      <w:pPr>
        <w:spacing w:line="360" w:lineRule="auto"/>
        <w:ind w:firstLine="709"/>
        <w:jc w:val="both"/>
        <w:rPr>
          <w:sz w:val="28"/>
        </w:rPr>
      </w:pPr>
      <w:bookmarkStart w:id="14" w:name="_Toc101882088"/>
      <w:bookmarkStart w:id="15" w:name="_Toc102154050"/>
      <w:bookmarkStart w:id="16" w:name="_Toc133895233"/>
      <w:bookmarkStart w:id="17" w:name="_Toc133895304"/>
      <w:bookmarkStart w:id="18" w:name="_Toc133895608"/>
      <w:bookmarkStart w:id="19" w:name="_Toc133895859"/>
      <w:bookmarkStart w:id="20" w:name="_Toc134188555"/>
    </w:p>
    <w:p w:rsidR="004836AE" w:rsidRPr="00127C37" w:rsidRDefault="00924B29" w:rsidP="00127C37">
      <w:pPr>
        <w:spacing w:line="360" w:lineRule="auto"/>
        <w:ind w:firstLine="709"/>
        <w:jc w:val="both"/>
        <w:rPr>
          <w:sz w:val="28"/>
        </w:rPr>
      </w:pPr>
      <w:r>
        <w:rPr>
          <w:sz w:val="28"/>
        </w:rPr>
        <w:br w:type="page"/>
      </w:r>
      <w:r w:rsidR="004836AE" w:rsidRPr="00127C37">
        <w:rPr>
          <w:sz w:val="28"/>
        </w:rPr>
        <w:t>1.2 Изложение целей и стратегии маркетинга</w:t>
      </w:r>
      <w:bookmarkEnd w:id="14"/>
      <w:bookmarkEnd w:id="15"/>
      <w:bookmarkEnd w:id="16"/>
      <w:bookmarkEnd w:id="17"/>
      <w:bookmarkEnd w:id="18"/>
      <w:bookmarkEnd w:id="19"/>
      <w:bookmarkEnd w:id="20"/>
    </w:p>
    <w:p w:rsidR="00A55312" w:rsidRPr="00127C37" w:rsidRDefault="00A55312" w:rsidP="00127C37">
      <w:pPr>
        <w:spacing w:line="360" w:lineRule="auto"/>
        <w:ind w:firstLine="709"/>
        <w:jc w:val="both"/>
        <w:rPr>
          <w:sz w:val="28"/>
        </w:rPr>
      </w:pPr>
    </w:p>
    <w:p w:rsidR="004836AE" w:rsidRPr="00127C37" w:rsidRDefault="004836AE" w:rsidP="00127C37">
      <w:pPr>
        <w:spacing w:line="360" w:lineRule="auto"/>
        <w:ind w:firstLine="709"/>
        <w:jc w:val="both"/>
        <w:rPr>
          <w:sz w:val="28"/>
        </w:rPr>
      </w:pPr>
      <w:r w:rsidRPr="00127C37">
        <w:rPr>
          <w:sz w:val="28"/>
        </w:rPr>
        <w:t>Проведя анализ технико-эксплуатационных характеристик приведенных видеокамеров, делаем вывод, что наиболее качественной является видеокамера Sony HDR-CX7. Новый товар не должен уступать по своим характеристикам этой видеокамере. Однако, если более объективно подойти к определению необходимых параметров, то можно немного скорректировать включаемые опции.</w:t>
      </w:r>
    </w:p>
    <w:p w:rsidR="004836AE" w:rsidRPr="00127C37" w:rsidRDefault="004836AE" w:rsidP="00127C37">
      <w:pPr>
        <w:spacing w:line="360" w:lineRule="auto"/>
        <w:ind w:firstLine="709"/>
        <w:jc w:val="both"/>
        <w:rPr>
          <w:sz w:val="28"/>
        </w:rPr>
      </w:pPr>
      <w:r w:rsidRPr="00127C37">
        <w:rPr>
          <w:sz w:val="28"/>
        </w:rPr>
        <w:t>Очень полезной является дополнительная функция поворота экрана. Это позволяет регулировать угол падения взгляда на экран, что позволяет наиболее комфортно расположить видеокамеру, наблюдать</w:t>
      </w:r>
      <w:r w:rsidR="00127C37">
        <w:rPr>
          <w:sz w:val="28"/>
        </w:rPr>
        <w:t xml:space="preserve"> </w:t>
      </w:r>
      <w:r w:rsidRPr="00127C37">
        <w:rPr>
          <w:sz w:val="28"/>
        </w:rPr>
        <w:t>за происходящим: это уменьшает усталость глаз.</w:t>
      </w:r>
    </w:p>
    <w:p w:rsidR="004836AE" w:rsidRPr="00127C37" w:rsidRDefault="004836AE" w:rsidP="00127C37">
      <w:pPr>
        <w:spacing w:line="360" w:lineRule="auto"/>
        <w:ind w:firstLine="709"/>
        <w:jc w:val="both"/>
        <w:rPr>
          <w:sz w:val="28"/>
        </w:rPr>
      </w:pPr>
      <w:r w:rsidRPr="00127C37">
        <w:rPr>
          <w:sz w:val="28"/>
        </w:rPr>
        <w:t>В конструкцию стоит добавить встроенные динамики с более точной передачей звука. Как я уже сказала ранее в классе видеокамер, возможно, будут происходить более серьезные изменения, поскольку рынок уже предпочитает DVD. Следует сделать так, чтобы флеш-карточки в цифровых видеокамерах позволяли делать такое же количество кадров и такого же качества, что и с применением технологий DVD, то это направление станет перспективным.</w:t>
      </w:r>
      <w:r w:rsidR="00127C37">
        <w:rPr>
          <w:sz w:val="28"/>
        </w:rPr>
        <w:t xml:space="preserve"> </w:t>
      </w:r>
      <w:r w:rsidRPr="00127C37">
        <w:rPr>
          <w:sz w:val="28"/>
        </w:rPr>
        <w:t xml:space="preserve">К тому же за последнее время флеш-карты потихоньку дешевеют. Так же можно продавать в комплекте с видеокамерой приспособления для прикрепления ее к зданию или любой другой поверхности, так как. Так же можно сделать видеокамеру с выходом в Интернет. Web-камеры в настоящее время являются привлекательной возможностью для осуществления видеонаблюдения. Удаленный контроль при IP-наблюдении - одна из наиболее захватывающих и важных глобальных рыночных перспектив в течение этого года и всех последующих. Новые видеокамеры с интернетовским протоколом усилят интерес и спрос на новую форму видеонаблюдения, в котором пользователи смогут дистанционно следить за людьми и собственностью в пределах досягаемости интернета. Рынок сетевых камер будет расти ежегодно на 57,7 %. </w:t>
      </w:r>
      <w:r w:rsidR="00127C37">
        <w:rPr>
          <w:sz w:val="28"/>
        </w:rPr>
        <w:t xml:space="preserve">  </w:t>
      </w:r>
      <w:r w:rsidRPr="00127C37">
        <w:rPr>
          <w:sz w:val="28"/>
        </w:rPr>
        <w:t>Таким образом, исходя из проведенного выше анализа, продукция будет направлена на два типа потребителей: обычных (любителей) и продвинутых пользователей. Учитывая эти особенности, возможно снизить риск того, что продукция “не найдет” своего потребителя. Собрав в себе наиболее важные и качественные показатели современных видеокамер, новый товар будет отвечать самым высоким требованиям покупателей, что в сочетании с более низкой стоимостью (предполагается из предварительной оценки) даст мощное конкурентное преимущество перед импортными аналогами.</w:t>
      </w:r>
    </w:p>
    <w:p w:rsidR="004836AE" w:rsidRPr="00127C37" w:rsidRDefault="004836AE" w:rsidP="00127C37">
      <w:pPr>
        <w:spacing w:line="360" w:lineRule="auto"/>
        <w:ind w:firstLine="709"/>
        <w:jc w:val="both"/>
        <w:rPr>
          <w:sz w:val="28"/>
        </w:rPr>
      </w:pPr>
      <w:r w:rsidRPr="00127C37">
        <w:rPr>
          <w:sz w:val="28"/>
        </w:rPr>
        <w:t>Данный товар будет направлен в основном на отечественный рынок, так как потребность национального рынка в видеокамерах велика. Это можно подтвердить тем, что видеокамеры сейчас очень доступны, по сравнению с ситуацией лет 5 назад. Наблюдается тенденция стремительного развития цифровой техники - все больше семей покупают цифровые видеокамеры в связи большими преимуществами их использования.</w:t>
      </w:r>
    </w:p>
    <w:p w:rsidR="004836AE" w:rsidRDefault="004836AE" w:rsidP="00127C37">
      <w:pPr>
        <w:spacing w:line="360" w:lineRule="auto"/>
        <w:ind w:firstLine="709"/>
        <w:jc w:val="both"/>
        <w:rPr>
          <w:sz w:val="28"/>
        </w:rPr>
      </w:pPr>
      <w:r w:rsidRPr="00127C37">
        <w:rPr>
          <w:sz w:val="28"/>
        </w:rPr>
        <w:t>После насыщения национального рынка, возможно продвижение на зарубежные рынки. Однако это нелегкая задача, так как там наш товар становится в</w:t>
      </w:r>
      <w:r w:rsidR="00127C37">
        <w:rPr>
          <w:sz w:val="28"/>
        </w:rPr>
        <w:t xml:space="preserve"> </w:t>
      </w:r>
      <w:r w:rsidRPr="00127C37">
        <w:rPr>
          <w:sz w:val="28"/>
        </w:rPr>
        <w:t>равных условиях с такими известными видеокамерами, как Sony, Panasonic, Canon, JVC, Samsung, марка которых известна по всему миру. Для продвижения на зарубежные рынки необходимы большие денежные затраты на рекламу и PR-компании. В ближайшее время это не представляется возможным, так как предприятие должно погасить кредиты в банке, выйти на полную производственную мощность. После чего представляется возможность вложение денег в научные исследования, рекламные компании и пр.</w:t>
      </w:r>
    </w:p>
    <w:p w:rsidR="00924B29" w:rsidRPr="00127C37" w:rsidRDefault="00924B29" w:rsidP="00127C37">
      <w:pPr>
        <w:spacing w:line="360" w:lineRule="auto"/>
        <w:ind w:firstLine="709"/>
        <w:jc w:val="both"/>
        <w:rPr>
          <w:sz w:val="28"/>
        </w:rPr>
      </w:pPr>
    </w:p>
    <w:p w:rsidR="00A355C5" w:rsidRPr="00127C37" w:rsidRDefault="00D5330D" w:rsidP="00127C37">
      <w:pPr>
        <w:spacing w:line="360" w:lineRule="auto"/>
        <w:ind w:firstLine="709"/>
        <w:jc w:val="both"/>
        <w:rPr>
          <w:sz w:val="28"/>
        </w:rPr>
      </w:pPr>
      <w:r>
        <w:rPr>
          <w:sz w:val="28"/>
        </w:rPr>
        <w:br w:type="page"/>
      </w:r>
      <w:r w:rsidR="009F7DF7" w:rsidRPr="00127C37">
        <w:rPr>
          <w:sz w:val="28"/>
        </w:rPr>
        <w:t xml:space="preserve">2. </w:t>
      </w:r>
      <w:r w:rsidR="00A355C5" w:rsidRPr="00127C37">
        <w:rPr>
          <w:sz w:val="28"/>
        </w:rPr>
        <w:t>Расчет капитальных вложений (инвестиций) в основные производственные фонды</w:t>
      </w:r>
    </w:p>
    <w:p w:rsidR="009F7DF7" w:rsidRPr="00127C37" w:rsidRDefault="009F7DF7"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В состав капитальных вложений, направляемых на создание основных производственных фондов, включаются единовременные затраты предприятия, связанные с приобретение оборудования, строительных зданий и сооружений, других составляющих основных фондов, необходимых для производства нового изделия в соответствии с технологическим процессом.</w:t>
      </w:r>
    </w:p>
    <w:p w:rsidR="009F7DF7" w:rsidRDefault="00A355C5" w:rsidP="00127C37">
      <w:pPr>
        <w:spacing w:line="360" w:lineRule="auto"/>
        <w:ind w:firstLine="709"/>
        <w:jc w:val="both"/>
        <w:rPr>
          <w:sz w:val="28"/>
        </w:rPr>
      </w:pPr>
      <w:r w:rsidRPr="00127C37">
        <w:rPr>
          <w:sz w:val="28"/>
        </w:rPr>
        <w:t>В общем случае величина капитальных вложений в основные производственные фонды равна:</w:t>
      </w:r>
    </w:p>
    <w:p w:rsidR="00D5330D" w:rsidRPr="00127C37" w:rsidRDefault="00D5330D" w:rsidP="00127C37">
      <w:pPr>
        <w:spacing w:line="360" w:lineRule="auto"/>
        <w:ind w:firstLine="709"/>
        <w:jc w:val="both"/>
        <w:rPr>
          <w:sz w:val="28"/>
        </w:rPr>
      </w:pPr>
    </w:p>
    <w:p w:rsidR="00A355C5" w:rsidRDefault="00A355C5" w:rsidP="00127C37">
      <w:pPr>
        <w:spacing w:line="360" w:lineRule="auto"/>
        <w:ind w:firstLine="709"/>
        <w:jc w:val="both"/>
        <w:rPr>
          <w:sz w:val="28"/>
        </w:rPr>
      </w:pPr>
      <w:r w:rsidRPr="00127C37">
        <w:rPr>
          <w:sz w:val="28"/>
        </w:rPr>
        <w:t>К = Коб + Кзд + Квс + Ктр + Кто + Кинв</w:t>
      </w:r>
      <w:r w:rsidR="00B95F5F" w:rsidRPr="00127C37">
        <w:rPr>
          <w:sz w:val="28"/>
        </w:rPr>
        <w:t xml:space="preserve">, </w:t>
      </w:r>
      <w:r w:rsidRPr="00127C37">
        <w:rPr>
          <w:sz w:val="28"/>
        </w:rPr>
        <w:t>руб.,</w:t>
      </w:r>
    </w:p>
    <w:p w:rsidR="00D5330D" w:rsidRPr="00127C37"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Коб</w:t>
      </w:r>
      <w:r w:rsidR="00127C37">
        <w:rPr>
          <w:sz w:val="28"/>
        </w:rPr>
        <w:t xml:space="preserve"> </w:t>
      </w:r>
      <w:r w:rsidRPr="00127C37">
        <w:rPr>
          <w:sz w:val="28"/>
        </w:rPr>
        <w:t>– капитальные вложения в рабочие машины и оборудование, руб.;</w:t>
      </w:r>
    </w:p>
    <w:p w:rsidR="00A355C5" w:rsidRPr="00127C37" w:rsidRDefault="00A355C5" w:rsidP="00127C37">
      <w:pPr>
        <w:spacing w:line="360" w:lineRule="auto"/>
        <w:ind w:firstLine="709"/>
        <w:jc w:val="both"/>
        <w:rPr>
          <w:sz w:val="28"/>
        </w:rPr>
      </w:pPr>
      <w:r w:rsidRPr="00127C37">
        <w:rPr>
          <w:sz w:val="28"/>
        </w:rPr>
        <w:t>Кзд</w:t>
      </w:r>
      <w:r w:rsidR="00127C37">
        <w:rPr>
          <w:sz w:val="28"/>
        </w:rPr>
        <w:t xml:space="preserve"> </w:t>
      </w:r>
      <w:r w:rsidRPr="00127C37">
        <w:rPr>
          <w:sz w:val="28"/>
        </w:rPr>
        <w:t>– капитальные вложения в здания, руб.;</w:t>
      </w:r>
    </w:p>
    <w:p w:rsidR="00A355C5" w:rsidRPr="00127C37" w:rsidRDefault="00A355C5" w:rsidP="00127C37">
      <w:pPr>
        <w:spacing w:line="360" w:lineRule="auto"/>
        <w:ind w:firstLine="709"/>
        <w:jc w:val="both"/>
        <w:rPr>
          <w:sz w:val="28"/>
        </w:rPr>
      </w:pPr>
      <w:r w:rsidRPr="00127C37">
        <w:rPr>
          <w:sz w:val="28"/>
        </w:rPr>
        <w:t>К всп</w:t>
      </w:r>
      <w:r w:rsidR="00127C37">
        <w:rPr>
          <w:sz w:val="28"/>
        </w:rPr>
        <w:t xml:space="preserve"> </w:t>
      </w:r>
      <w:r w:rsidRPr="00127C37">
        <w:rPr>
          <w:sz w:val="28"/>
        </w:rPr>
        <w:t>– капитальные вложения во вспомогательное оборудование, руб.;</w:t>
      </w:r>
    </w:p>
    <w:p w:rsidR="00A355C5" w:rsidRPr="00127C37" w:rsidRDefault="00A355C5" w:rsidP="00127C37">
      <w:pPr>
        <w:spacing w:line="360" w:lineRule="auto"/>
        <w:ind w:firstLine="709"/>
        <w:jc w:val="both"/>
        <w:rPr>
          <w:sz w:val="28"/>
        </w:rPr>
      </w:pPr>
      <w:r w:rsidRPr="00127C37">
        <w:rPr>
          <w:sz w:val="28"/>
        </w:rPr>
        <w:t>Ктр</w:t>
      </w:r>
      <w:r w:rsidR="00127C37">
        <w:rPr>
          <w:sz w:val="28"/>
        </w:rPr>
        <w:t xml:space="preserve"> </w:t>
      </w:r>
      <w:r w:rsidRPr="00127C37">
        <w:rPr>
          <w:sz w:val="28"/>
        </w:rPr>
        <w:t>– капиталовложения в транспортыне средства, руб.;</w:t>
      </w:r>
    </w:p>
    <w:p w:rsidR="00A355C5" w:rsidRPr="00127C37" w:rsidRDefault="00A355C5" w:rsidP="00127C37">
      <w:pPr>
        <w:spacing w:line="360" w:lineRule="auto"/>
        <w:ind w:firstLine="709"/>
        <w:jc w:val="both"/>
        <w:rPr>
          <w:sz w:val="28"/>
        </w:rPr>
      </w:pPr>
      <w:r w:rsidRPr="00127C37">
        <w:rPr>
          <w:sz w:val="28"/>
        </w:rPr>
        <w:t>Кт.о</w:t>
      </w:r>
      <w:r w:rsidR="00127C37">
        <w:rPr>
          <w:sz w:val="28"/>
        </w:rPr>
        <w:t xml:space="preserve"> </w:t>
      </w:r>
      <w:r w:rsidRPr="00127C37">
        <w:rPr>
          <w:sz w:val="28"/>
        </w:rPr>
        <w:t>– капиталовложения</w:t>
      </w:r>
      <w:r w:rsidR="00127C37">
        <w:rPr>
          <w:sz w:val="28"/>
        </w:rPr>
        <w:t xml:space="preserve"> </w:t>
      </w:r>
      <w:r w:rsidRPr="00127C37">
        <w:rPr>
          <w:sz w:val="28"/>
        </w:rPr>
        <w:t>инструмент и технологическую оснастку, относимые в состав основных фондов, руб.;</w:t>
      </w:r>
    </w:p>
    <w:p w:rsidR="00A355C5" w:rsidRPr="00127C37" w:rsidRDefault="00A355C5" w:rsidP="00127C37">
      <w:pPr>
        <w:spacing w:line="360" w:lineRule="auto"/>
        <w:ind w:firstLine="709"/>
        <w:jc w:val="both"/>
        <w:rPr>
          <w:sz w:val="28"/>
        </w:rPr>
      </w:pPr>
      <w:r w:rsidRPr="00127C37">
        <w:rPr>
          <w:sz w:val="28"/>
        </w:rPr>
        <w:t>Кинв</w:t>
      </w:r>
      <w:r w:rsidR="00127C37">
        <w:rPr>
          <w:sz w:val="28"/>
        </w:rPr>
        <w:t xml:space="preserve"> </w:t>
      </w:r>
      <w:r w:rsidRPr="00127C37">
        <w:rPr>
          <w:sz w:val="28"/>
        </w:rPr>
        <w:t>– капиталовложения в производственный инвентарь, руб.</w:t>
      </w:r>
    </w:p>
    <w:p w:rsidR="00D5330D" w:rsidRDefault="00D5330D" w:rsidP="00127C37">
      <w:pPr>
        <w:spacing w:line="360" w:lineRule="auto"/>
        <w:ind w:firstLine="709"/>
        <w:jc w:val="both"/>
        <w:rPr>
          <w:sz w:val="28"/>
        </w:rPr>
      </w:pPr>
    </w:p>
    <w:p w:rsidR="00A355C5" w:rsidRPr="00127C37" w:rsidRDefault="00D97BF4" w:rsidP="00127C37">
      <w:pPr>
        <w:spacing w:line="360" w:lineRule="auto"/>
        <w:ind w:firstLine="709"/>
        <w:jc w:val="both"/>
        <w:rPr>
          <w:sz w:val="28"/>
        </w:rPr>
      </w:pPr>
      <w:r w:rsidRPr="00127C37">
        <w:rPr>
          <w:sz w:val="28"/>
        </w:rPr>
        <w:t>К =8919900</w:t>
      </w:r>
      <w:r w:rsidR="00770142" w:rsidRPr="00127C37">
        <w:rPr>
          <w:sz w:val="28"/>
        </w:rPr>
        <w:t xml:space="preserve"> </w:t>
      </w:r>
      <w:r w:rsidRPr="00127C37">
        <w:rPr>
          <w:sz w:val="28"/>
        </w:rPr>
        <w:t>тыс.+10340360 тыс.</w:t>
      </w:r>
      <w:r w:rsidR="00770142" w:rsidRPr="00127C37">
        <w:rPr>
          <w:sz w:val="28"/>
        </w:rPr>
        <w:t xml:space="preserve">+1605582 тыс. +1873179 тыс. +1337985 тыс.+891990 тыс.= </w:t>
      </w:r>
      <w:r w:rsidR="00A55312" w:rsidRPr="00127C37">
        <w:rPr>
          <w:sz w:val="28"/>
        </w:rPr>
        <w:t>24968996 тыс.</w:t>
      </w:r>
      <w:r w:rsidR="00A355C5" w:rsidRPr="00127C37">
        <w:rPr>
          <w:sz w:val="28"/>
        </w:rPr>
        <w:t>руб.</w:t>
      </w:r>
    </w:p>
    <w:p w:rsidR="00A355C5" w:rsidRPr="00127C37" w:rsidRDefault="00A355C5" w:rsidP="00127C37">
      <w:pPr>
        <w:spacing w:line="360" w:lineRule="auto"/>
        <w:ind w:firstLine="709"/>
        <w:jc w:val="both"/>
        <w:rPr>
          <w:sz w:val="28"/>
        </w:rPr>
      </w:pPr>
    </w:p>
    <w:p w:rsidR="00A355C5" w:rsidRPr="00127C37" w:rsidRDefault="00924B29" w:rsidP="00127C37">
      <w:pPr>
        <w:spacing w:line="360" w:lineRule="auto"/>
        <w:ind w:firstLine="709"/>
        <w:jc w:val="both"/>
        <w:rPr>
          <w:sz w:val="28"/>
        </w:rPr>
      </w:pPr>
      <w:r>
        <w:rPr>
          <w:sz w:val="28"/>
        </w:rPr>
        <w:br w:type="page"/>
      </w:r>
      <w:r w:rsidR="00A355C5" w:rsidRPr="00127C37">
        <w:rPr>
          <w:sz w:val="28"/>
        </w:rPr>
        <w:t>2.1 Расчет величины капитальных вложений в рабочие машины и оборудование</w:t>
      </w:r>
    </w:p>
    <w:p w:rsidR="00A55312" w:rsidRPr="00127C37" w:rsidRDefault="00A55312" w:rsidP="00127C37">
      <w:pPr>
        <w:spacing w:line="360" w:lineRule="auto"/>
        <w:ind w:firstLine="709"/>
        <w:jc w:val="both"/>
        <w:rPr>
          <w:sz w:val="28"/>
        </w:rPr>
      </w:pPr>
    </w:p>
    <w:p w:rsidR="00A355C5" w:rsidRDefault="00A355C5" w:rsidP="00127C37">
      <w:pPr>
        <w:spacing w:line="360" w:lineRule="auto"/>
        <w:ind w:firstLine="709"/>
        <w:jc w:val="both"/>
        <w:rPr>
          <w:sz w:val="28"/>
        </w:rPr>
      </w:pPr>
      <w:r w:rsidRPr="00127C37">
        <w:rPr>
          <w:sz w:val="28"/>
        </w:rPr>
        <w:t>Прежде, чем рассчитать стоимость оборудования, необходимо определить его количество. Количество i-го вида оборудования рассчитывается по формуле:</w:t>
      </w:r>
    </w:p>
    <w:p w:rsidR="00D5330D" w:rsidRPr="00127C37"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25" type="#_x0000_t75" style="width:99pt;height:51pt" fillcolor="window">
            <v:imagedata r:id="rId11" o:title=""/>
          </v:shape>
        </w:pict>
      </w:r>
      <w:r w:rsidR="00A355C5" w:rsidRPr="00127C37">
        <w:rPr>
          <w:sz w:val="28"/>
        </w:rPr>
        <w:t>, шт.</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w:t>
      </w:r>
      <w:r w:rsidR="00127C37">
        <w:rPr>
          <w:sz w:val="28"/>
        </w:rPr>
        <w:t xml:space="preserve"> </w:t>
      </w:r>
      <w:r w:rsidRPr="00127C37">
        <w:rPr>
          <w:sz w:val="28"/>
        </w:rPr>
        <w:t>N- годовой объем выпуска продукции в натуральном выражении, шт. N</w:t>
      </w:r>
      <w:r w:rsidR="00BA1754" w:rsidRPr="00127C37">
        <w:rPr>
          <w:sz w:val="28"/>
        </w:rPr>
        <w:t>=300тыс.шт.(исходные данные)</w:t>
      </w:r>
      <w:r w:rsidRPr="00127C37">
        <w:rPr>
          <w:sz w:val="28"/>
        </w:rPr>
        <w:t>;</w:t>
      </w:r>
    </w:p>
    <w:p w:rsidR="00A355C5" w:rsidRPr="00127C37" w:rsidRDefault="00A355C5" w:rsidP="00127C37">
      <w:pPr>
        <w:spacing w:line="360" w:lineRule="auto"/>
        <w:ind w:firstLine="709"/>
        <w:jc w:val="both"/>
        <w:rPr>
          <w:sz w:val="28"/>
        </w:rPr>
      </w:pPr>
      <w:r w:rsidRPr="00127C37">
        <w:rPr>
          <w:sz w:val="28"/>
        </w:rPr>
        <w:t>tшті – нормативы затрат станочного времени на выполнение i-го вида работ, мин/шт., мн/м и т.д.</w:t>
      </w:r>
      <w:r w:rsidR="00BA1754" w:rsidRPr="00127C37">
        <w:rPr>
          <w:sz w:val="28"/>
        </w:rPr>
        <w:t xml:space="preserve"> tшт=200 мин/шт. (исходные данные)</w:t>
      </w:r>
      <w:r w:rsidRPr="00127C37">
        <w:rPr>
          <w:sz w:val="28"/>
        </w:rPr>
        <w:t>;</w:t>
      </w:r>
    </w:p>
    <w:p w:rsidR="00A355C5" w:rsidRPr="00127C37" w:rsidRDefault="00A355C5" w:rsidP="00127C37">
      <w:pPr>
        <w:spacing w:line="360" w:lineRule="auto"/>
        <w:ind w:firstLine="709"/>
        <w:jc w:val="both"/>
        <w:rPr>
          <w:sz w:val="28"/>
        </w:rPr>
      </w:pPr>
      <w:r w:rsidRPr="00127C37">
        <w:rPr>
          <w:sz w:val="28"/>
        </w:rPr>
        <w:t>Фдi – действительный годовой фонд времени работы единицы i-го оборудования, час/год;</w:t>
      </w:r>
    </w:p>
    <w:p w:rsidR="00A355C5" w:rsidRPr="00127C37" w:rsidRDefault="00A355C5" w:rsidP="00127C37">
      <w:pPr>
        <w:spacing w:line="360" w:lineRule="auto"/>
        <w:ind w:firstLine="709"/>
        <w:jc w:val="both"/>
        <w:rPr>
          <w:sz w:val="28"/>
        </w:rPr>
      </w:pPr>
      <w:r w:rsidRPr="00127C37">
        <w:rPr>
          <w:sz w:val="28"/>
        </w:rPr>
        <w:t>Кв</w:t>
      </w:r>
      <w:r w:rsidR="0059391F" w:rsidRPr="00127C37">
        <w:rPr>
          <w:sz w:val="28"/>
        </w:rPr>
        <w:t>н</w:t>
      </w:r>
      <w:r w:rsidRPr="00127C37">
        <w:rPr>
          <w:sz w:val="28"/>
        </w:rPr>
        <w:t>i- средний коэффициент выполнения норм выработки на i-й группе оборудования; Кв</w:t>
      </w:r>
      <w:r w:rsidR="0059391F" w:rsidRPr="00127C37">
        <w:rPr>
          <w:sz w:val="28"/>
        </w:rPr>
        <w:t>н=1,1</w:t>
      </w:r>
      <w:r w:rsidR="0058685D" w:rsidRPr="00127C37">
        <w:rPr>
          <w:sz w:val="28"/>
        </w:rPr>
        <w:t>(исходные данные).</w:t>
      </w:r>
    </w:p>
    <w:p w:rsidR="00A355C5" w:rsidRDefault="00A355C5" w:rsidP="00127C37">
      <w:pPr>
        <w:spacing w:line="360" w:lineRule="auto"/>
        <w:ind w:firstLine="709"/>
        <w:jc w:val="both"/>
        <w:rPr>
          <w:sz w:val="28"/>
        </w:rPr>
      </w:pPr>
      <w:r w:rsidRPr="00127C37">
        <w:rPr>
          <w:sz w:val="28"/>
        </w:rPr>
        <w:t>Действительный фонд времени</w:t>
      </w:r>
      <w:r w:rsidR="007D4B79" w:rsidRPr="00127C37">
        <w:rPr>
          <w:sz w:val="28"/>
        </w:rPr>
        <w:t xml:space="preserve"> Фд принимается для трехсменного режима работы 5960</w:t>
      </w:r>
      <w:r w:rsidRPr="00127C37">
        <w:rPr>
          <w:sz w:val="28"/>
        </w:rPr>
        <w:t xml:space="preserve"> часов</w:t>
      </w:r>
      <w:r w:rsidR="007D4B79" w:rsidRPr="00127C37">
        <w:rPr>
          <w:sz w:val="28"/>
        </w:rPr>
        <w:t>/год</w:t>
      </w:r>
      <w:r w:rsidRPr="00127C37">
        <w:rPr>
          <w:sz w:val="28"/>
        </w:rPr>
        <w:t>.</w:t>
      </w:r>
    </w:p>
    <w:p w:rsidR="00D5330D" w:rsidRPr="00127C37" w:rsidRDefault="00D5330D" w:rsidP="00127C37">
      <w:pPr>
        <w:spacing w:line="360" w:lineRule="auto"/>
        <w:ind w:firstLine="709"/>
        <w:jc w:val="both"/>
        <w:rPr>
          <w:sz w:val="28"/>
        </w:rPr>
      </w:pPr>
    </w:p>
    <w:p w:rsidR="00A355C5" w:rsidRPr="00127C37" w:rsidRDefault="007D4B79" w:rsidP="00127C37">
      <w:pPr>
        <w:spacing w:line="360" w:lineRule="auto"/>
        <w:ind w:firstLine="709"/>
        <w:jc w:val="both"/>
        <w:rPr>
          <w:sz w:val="28"/>
        </w:rPr>
      </w:pPr>
      <w:r w:rsidRPr="00127C37">
        <w:rPr>
          <w:sz w:val="28"/>
        </w:rPr>
        <w:t>nоб = (300</w:t>
      </w:r>
      <w:r w:rsidR="00127C37">
        <w:rPr>
          <w:sz w:val="28"/>
        </w:rPr>
        <w:t xml:space="preserve"> </w:t>
      </w:r>
      <w:r w:rsidRPr="00127C37">
        <w:rPr>
          <w:sz w:val="28"/>
        </w:rPr>
        <w:t>000</w:t>
      </w:r>
      <w:r w:rsidR="00602674" w:rsidRPr="00127C37">
        <w:rPr>
          <w:sz w:val="28"/>
        </w:rPr>
        <w:t xml:space="preserve">*200)/(60*5960*1,1) = 152,53 </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Расчетное количество станков округляется в большую сторону до целого числа и называется принятым количеством рабочих мест (nпр.об.).</w:t>
      </w:r>
    </w:p>
    <w:p w:rsidR="00A355C5" w:rsidRPr="00127C37" w:rsidRDefault="00A355C5" w:rsidP="00127C37">
      <w:pPr>
        <w:spacing w:line="360" w:lineRule="auto"/>
        <w:ind w:firstLine="709"/>
        <w:jc w:val="both"/>
        <w:rPr>
          <w:sz w:val="28"/>
        </w:rPr>
      </w:pPr>
      <w:r w:rsidRPr="00127C37">
        <w:rPr>
          <w:sz w:val="28"/>
        </w:rPr>
        <w:t>nпр.об=</w:t>
      </w:r>
      <w:r w:rsidR="00B95F5F" w:rsidRPr="00127C37">
        <w:rPr>
          <w:sz w:val="28"/>
        </w:rPr>
        <w:t>153</w:t>
      </w:r>
      <w:r w:rsidRPr="00127C37">
        <w:rPr>
          <w:sz w:val="28"/>
        </w:rPr>
        <w:t>шт.</w:t>
      </w:r>
    </w:p>
    <w:p w:rsidR="00A355C5" w:rsidRDefault="00A355C5" w:rsidP="00127C37">
      <w:pPr>
        <w:spacing w:line="360" w:lineRule="auto"/>
        <w:ind w:firstLine="709"/>
        <w:jc w:val="both"/>
        <w:rPr>
          <w:sz w:val="28"/>
        </w:rPr>
      </w:pPr>
      <w:r w:rsidRPr="00127C37">
        <w:rPr>
          <w:sz w:val="28"/>
        </w:rPr>
        <w:t>Капитальные вложения в рабочие машины и оборудование (Коб.) рассчитываются по формуле:</w:t>
      </w:r>
    </w:p>
    <w:p w:rsidR="00D5330D" w:rsidRPr="00127C37" w:rsidRDefault="00D5330D" w:rsidP="00127C37">
      <w:pPr>
        <w:spacing w:line="360" w:lineRule="auto"/>
        <w:ind w:firstLine="709"/>
        <w:jc w:val="both"/>
        <w:rPr>
          <w:sz w:val="28"/>
        </w:rPr>
      </w:pPr>
    </w:p>
    <w:p w:rsidR="00A355C5" w:rsidRPr="00127C37" w:rsidRDefault="00924B29" w:rsidP="00127C37">
      <w:pPr>
        <w:spacing w:line="360" w:lineRule="auto"/>
        <w:ind w:firstLine="709"/>
        <w:jc w:val="both"/>
        <w:rPr>
          <w:sz w:val="28"/>
        </w:rPr>
      </w:pPr>
      <w:r>
        <w:rPr>
          <w:sz w:val="28"/>
        </w:rPr>
        <w:br w:type="page"/>
      </w:r>
      <w:r w:rsidR="0070199A">
        <w:rPr>
          <w:sz w:val="28"/>
        </w:rPr>
        <w:pict>
          <v:shape id="_x0000_i1026" type="#_x0000_t75" style="width:174pt;height:33.75pt" fillcolor="window">
            <v:imagedata r:id="rId12" o:title=""/>
          </v:shape>
        </w:pic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Цобi – средняя стоимость единицы i-го вида оборудования, млн. руб.</w:t>
      </w:r>
      <w:r w:rsidR="00127C37">
        <w:rPr>
          <w:sz w:val="28"/>
        </w:rPr>
        <w:t>;</w:t>
      </w:r>
      <w:r w:rsidR="00112516" w:rsidRPr="00127C37">
        <w:rPr>
          <w:sz w:val="28"/>
        </w:rPr>
        <w:t xml:space="preserve"> </w:t>
      </w:r>
      <w:r w:rsidR="0058685D" w:rsidRPr="00127C37">
        <w:rPr>
          <w:sz w:val="28"/>
        </w:rPr>
        <w:t>Цоб=55</w:t>
      </w:r>
      <w:r w:rsidRPr="00127C37">
        <w:rPr>
          <w:sz w:val="28"/>
        </w:rPr>
        <w:t xml:space="preserve"> млн. руб.</w:t>
      </w:r>
      <w:r w:rsidR="0058685D" w:rsidRPr="00127C37">
        <w:rPr>
          <w:sz w:val="28"/>
        </w:rPr>
        <w:t xml:space="preserve"> (исходные данные)</w:t>
      </w:r>
      <w:r w:rsidRPr="00127C37">
        <w:rPr>
          <w:sz w:val="28"/>
        </w:rPr>
        <w:t>;</w:t>
      </w:r>
    </w:p>
    <w:p w:rsidR="00A355C5" w:rsidRPr="00127C37" w:rsidRDefault="00A355C5" w:rsidP="00127C37">
      <w:pPr>
        <w:spacing w:line="360" w:lineRule="auto"/>
        <w:ind w:firstLine="709"/>
        <w:jc w:val="both"/>
        <w:rPr>
          <w:sz w:val="28"/>
        </w:rPr>
      </w:pPr>
      <w:r w:rsidRPr="00127C37">
        <w:rPr>
          <w:sz w:val="28"/>
        </w:rPr>
        <w:t>nобі</w:t>
      </w:r>
      <w:r w:rsidR="00127C37">
        <w:rPr>
          <w:sz w:val="28"/>
        </w:rPr>
        <w:t xml:space="preserve"> </w:t>
      </w:r>
      <w:r w:rsidRPr="00127C37">
        <w:rPr>
          <w:sz w:val="28"/>
        </w:rPr>
        <w:t>–</w:t>
      </w:r>
      <w:r w:rsidR="00127C37">
        <w:rPr>
          <w:sz w:val="28"/>
        </w:rPr>
        <w:t xml:space="preserve"> </w:t>
      </w:r>
      <w:r w:rsidRPr="00127C37">
        <w:rPr>
          <w:sz w:val="28"/>
        </w:rPr>
        <w:t>количество единиц -го вида оборудования, шт.;</w:t>
      </w:r>
    </w:p>
    <w:p w:rsidR="00A355C5" w:rsidRPr="00127C37" w:rsidRDefault="00A355C5" w:rsidP="00127C37">
      <w:pPr>
        <w:spacing w:line="360" w:lineRule="auto"/>
        <w:ind w:firstLine="709"/>
        <w:jc w:val="both"/>
        <w:rPr>
          <w:sz w:val="28"/>
        </w:rPr>
      </w:pPr>
      <w:r w:rsidRPr="00127C37">
        <w:rPr>
          <w:sz w:val="28"/>
        </w:rPr>
        <w:t>m</w:t>
      </w:r>
      <w:r w:rsidR="00127C37">
        <w:rPr>
          <w:sz w:val="28"/>
        </w:rPr>
        <w:t xml:space="preserve"> </w:t>
      </w:r>
      <w:r w:rsidRPr="00127C37">
        <w:rPr>
          <w:sz w:val="28"/>
        </w:rPr>
        <w:t>– количество видов оборудования (в соответств</w:t>
      </w:r>
      <w:r w:rsidR="0058685D" w:rsidRPr="00127C37">
        <w:rPr>
          <w:sz w:val="28"/>
        </w:rPr>
        <w:t>ии с количеством деталей, m=1</w:t>
      </w:r>
      <w:r w:rsidRPr="00127C37">
        <w:rPr>
          <w:sz w:val="28"/>
        </w:rPr>
        <w:t>;</w:t>
      </w:r>
    </w:p>
    <w:p w:rsidR="00A355C5" w:rsidRPr="00127C37" w:rsidRDefault="00A355C5" w:rsidP="00127C37">
      <w:pPr>
        <w:spacing w:line="360" w:lineRule="auto"/>
        <w:ind w:firstLine="709"/>
        <w:jc w:val="both"/>
        <w:rPr>
          <w:sz w:val="28"/>
        </w:rPr>
      </w:pPr>
      <w:r w:rsidRPr="00127C37">
        <w:rPr>
          <w:sz w:val="28"/>
        </w:rPr>
        <w:t>ктм - коэффициент, учитывающий транспортные и монтажные расходы (принимается 1,04 –1,08).</w:t>
      </w:r>
    </w:p>
    <w:p w:rsidR="00A355C5" w:rsidRDefault="00A355C5" w:rsidP="00127C37">
      <w:pPr>
        <w:spacing w:line="360" w:lineRule="auto"/>
        <w:ind w:firstLine="709"/>
        <w:jc w:val="both"/>
        <w:rPr>
          <w:sz w:val="28"/>
        </w:rPr>
      </w:pPr>
      <w:r w:rsidRPr="00127C37">
        <w:rPr>
          <w:sz w:val="28"/>
        </w:rPr>
        <w:t>Примем коэффициент, учитывающий транспортные и монтажные расходы ктм</w:t>
      </w:r>
      <w:r w:rsidR="0058685D" w:rsidRPr="00127C37">
        <w:rPr>
          <w:sz w:val="28"/>
        </w:rPr>
        <w:t xml:space="preserve"> = 1,06</w:t>
      </w:r>
    </w:p>
    <w:p w:rsidR="00D5330D" w:rsidRPr="00127C37" w:rsidRDefault="00D5330D" w:rsidP="00127C37">
      <w:pPr>
        <w:spacing w:line="360" w:lineRule="auto"/>
        <w:ind w:firstLine="709"/>
        <w:jc w:val="both"/>
        <w:rPr>
          <w:sz w:val="28"/>
        </w:rPr>
      </w:pPr>
    </w:p>
    <w:p w:rsidR="00AE087F" w:rsidRPr="00127C37" w:rsidRDefault="0058685D" w:rsidP="00127C37">
      <w:pPr>
        <w:spacing w:line="360" w:lineRule="auto"/>
        <w:ind w:firstLine="709"/>
        <w:jc w:val="both"/>
        <w:rPr>
          <w:sz w:val="28"/>
        </w:rPr>
      </w:pPr>
      <w:r w:rsidRPr="00127C37">
        <w:rPr>
          <w:sz w:val="28"/>
        </w:rPr>
        <w:t xml:space="preserve">Коб = </w:t>
      </w:r>
      <w:r w:rsidR="00AE087F" w:rsidRPr="00127C37">
        <w:rPr>
          <w:sz w:val="28"/>
        </w:rPr>
        <w:t>55</w:t>
      </w:r>
      <w:r w:rsidR="00A355C5" w:rsidRPr="00127C37">
        <w:rPr>
          <w:sz w:val="28"/>
        </w:rPr>
        <w:t>млн.</w:t>
      </w:r>
      <w:r w:rsidR="00AE087F" w:rsidRPr="00127C37">
        <w:rPr>
          <w:sz w:val="28"/>
        </w:rPr>
        <w:t>*153*1,06 = 8919,9 млн.</w:t>
      </w:r>
      <w:r w:rsidR="00A355C5" w:rsidRPr="00127C37">
        <w:rPr>
          <w:sz w:val="28"/>
        </w:rPr>
        <w:t xml:space="preserve"> руб.</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Коэффициент загрузки оборудования рассчитывается по формуле:</w:t>
      </w:r>
    </w:p>
    <w:p w:rsidR="00D5330D"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27" type="#_x0000_t75" style="width:71.25pt;height:56.25pt" fillcolor="window">
            <v:imagedata r:id="rId13" o:title=""/>
          </v:shape>
        </w:pict>
      </w:r>
    </w:p>
    <w:p w:rsidR="00A355C5" w:rsidRPr="00127C37" w:rsidRDefault="00112516" w:rsidP="00127C37">
      <w:pPr>
        <w:spacing w:line="360" w:lineRule="auto"/>
        <w:ind w:firstLine="709"/>
        <w:jc w:val="both"/>
        <w:rPr>
          <w:sz w:val="28"/>
        </w:rPr>
      </w:pPr>
      <w:r w:rsidRPr="00127C37">
        <w:rPr>
          <w:sz w:val="28"/>
        </w:rPr>
        <w:t>kз = 152,53/153 = 0,997</w:t>
      </w:r>
    </w:p>
    <w:p w:rsidR="00355BD2" w:rsidRPr="00127C37" w:rsidRDefault="00355BD2"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2.2 Расчет величины капитальных вложений в здания</w:t>
      </w:r>
    </w:p>
    <w:p w:rsidR="00355BD2" w:rsidRPr="00127C37" w:rsidRDefault="00355BD2"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Для определения капитальных вложений в здания, прежде всего, необходимо определить их площадь, которая в свою очередь зависит от количества оборудования, его размеров и других факторов.</w:t>
      </w:r>
    </w:p>
    <w:p w:rsidR="00A355C5" w:rsidRDefault="00A355C5" w:rsidP="00127C37">
      <w:pPr>
        <w:spacing w:line="360" w:lineRule="auto"/>
        <w:ind w:firstLine="709"/>
        <w:jc w:val="both"/>
        <w:rPr>
          <w:sz w:val="28"/>
        </w:rPr>
      </w:pPr>
      <w:r w:rsidRPr="00127C37">
        <w:rPr>
          <w:sz w:val="28"/>
        </w:rPr>
        <w:t>Расчет количества производственных площадей (Sпр) для установки оборудования проводиться по формуле:</w:t>
      </w:r>
    </w:p>
    <w:p w:rsidR="00D5330D" w:rsidRPr="00127C37" w:rsidRDefault="00D5330D" w:rsidP="00127C37">
      <w:pPr>
        <w:spacing w:line="360" w:lineRule="auto"/>
        <w:ind w:firstLine="709"/>
        <w:jc w:val="both"/>
        <w:rPr>
          <w:sz w:val="28"/>
        </w:rPr>
      </w:pPr>
    </w:p>
    <w:p w:rsidR="00A355C5" w:rsidRPr="00127C37" w:rsidRDefault="00924B29" w:rsidP="00127C37">
      <w:pPr>
        <w:spacing w:line="360" w:lineRule="auto"/>
        <w:ind w:firstLine="709"/>
        <w:jc w:val="both"/>
        <w:rPr>
          <w:sz w:val="28"/>
        </w:rPr>
      </w:pPr>
      <w:r>
        <w:rPr>
          <w:sz w:val="28"/>
        </w:rPr>
        <w:br w:type="page"/>
      </w:r>
      <w:r w:rsidR="0070199A">
        <w:rPr>
          <w:sz w:val="28"/>
        </w:rPr>
        <w:pict>
          <v:shape id="_x0000_i1028" type="#_x0000_t75" style="width:111.75pt;height:33.75pt" fillcolor="window">
            <v:imagedata r:id="rId14" o:title=""/>
          </v:shape>
        </w:pict>
      </w:r>
    </w:p>
    <w:p w:rsidR="00D5330D" w:rsidRDefault="00D5330D" w:rsidP="00127C37">
      <w:pPr>
        <w:spacing w:line="360" w:lineRule="auto"/>
        <w:ind w:firstLine="709"/>
        <w:jc w:val="both"/>
        <w:rPr>
          <w:sz w:val="28"/>
        </w:rPr>
      </w:pPr>
    </w:p>
    <w:p w:rsidR="00A355C5" w:rsidRDefault="00A355C5" w:rsidP="00127C37">
      <w:pPr>
        <w:spacing w:line="360" w:lineRule="auto"/>
        <w:ind w:firstLine="709"/>
        <w:jc w:val="both"/>
        <w:rPr>
          <w:sz w:val="28"/>
        </w:rPr>
      </w:pPr>
      <w:r w:rsidRPr="00127C37">
        <w:rPr>
          <w:sz w:val="28"/>
        </w:rPr>
        <w:t>где Sуді – удельная производственная площадь для установки единицы i-го вида оборудования, включая проходы, проезды и другую дополнительную площадь, м2</w:t>
      </w:r>
      <w:r w:rsidR="00127C37">
        <w:rPr>
          <w:sz w:val="28"/>
        </w:rPr>
        <w:t>;</w:t>
      </w:r>
      <w:r w:rsidR="00355BD2" w:rsidRPr="00127C37">
        <w:rPr>
          <w:sz w:val="28"/>
        </w:rPr>
        <w:t xml:space="preserve"> Sуд = 12,8</w:t>
      </w:r>
      <w:r w:rsidR="00B419B5" w:rsidRPr="00127C37">
        <w:rPr>
          <w:sz w:val="28"/>
        </w:rPr>
        <w:t xml:space="preserve"> м2</w:t>
      </w:r>
      <w:r w:rsidR="00355BD2" w:rsidRPr="00127C37">
        <w:rPr>
          <w:sz w:val="28"/>
        </w:rPr>
        <w:t xml:space="preserve"> </w:t>
      </w:r>
      <w:r w:rsidR="00B419B5" w:rsidRPr="00127C37">
        <w:rPr>
          <w:sz w:val="28"/>
        </w:rPr>
        <w:t>(исходные данные)</w:t>
      </w:r>
    </w:p>
    <w:p w:rsidR="00D5330D" w:rsidRPr="00127C37" w:rsidRDefault="00D5330D" w:rsidP="00127C37">
      <w:pPr>
        <w:spacing w:line="360" w:lineRule="auto"/>
        <w:ind w:firstLine="709"/>
        <w:jc w:val="both"/>
        <w:rPr>
          <w:sz w:val="28"/>
        </w:rPr>
      </w:pPr>
    </w:p>
    <w:p w:rsidR="00A355C5" w:rsidRPr="00127C37" w:rsidRDefault="00B419B5" w:rsidP="00127C37">
      <w:pPr>
        <w:spacing w:line="360" w:lineRule="auto"/>
        <w:ind w:firstLine="709"/>
        <w:jc w:val="both"/>
        <w:rPr>
          <w:sz w:val="28"/>
        </w:rPr>
      </w:pPr>
      <w:r w:rsidRPr="00127C37">
        <w:rPr>
          <w:sz w:val="28"/>
        </w:rPr>
        <w:t>Sпр=12,8*153 = 1958,4</w:t>
      </w:r>
      <w:r w:rsidR="00A355C5" w:rsidRPr="00127C37">
        <w:rPr>
          <w:sz w:val="28"/>
        </w:rPr>
        <w:t xml:space="preserve"> м2</w:t>
      </w:r>
    </w:p>
    <w:p w:rsidR="00D5330D" w:rsidRDefault="00D5330D" w:rsidP="00127C37">
      <w:pPr>
        <w:spacing w:line="360" w:lineRule="auto"/>
        <w:ind w:firstLine="709"/>
        <w:jc w:val="both"/>
        <w:rPr>
          <w:sz w:val="28"/>
        </w:rPr>
      </w:pPr>
    </w:p>
    <w:p w:rsidR="00A355C5" w:rsidRDefault="00A355C5" w:rsidP="00127C37">
      <w:pPr>
        <w:spacing w:line="360" w:lineRule="auto"/>
        <w:ind w:firstLine="709"/>
        <w:jc w:val="both"/>
        <w:rPr>
          <w:sz w:val="28"/>
        </w:rPr>
      </w:pPr>
      <w:r w:rsidRPr="00127C37">
        <w:rPr>
          <w:sz w:val="28"/>
        </w:rPr>
        <w:t>Расчет количества вспомогательных площадей (Sвс) для размещения административных и технических служб, бытовых помещений, кладовых цеха и др. производиться по соответствующим строительным нормам или укрупненно в процентах от производственной площади по формуле:</w:t>
      </w:r>
    </w:p>
    <w:p w:rsidR="00D5330D" w:rsidRPr="00127C37"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29" type="#_x0000_t75" style="width:120.75pt;height:30.75pt" fillcolor="window">
            <v:imagedata r:id="rId15" o:title=""/>
          </v:shape>
        </w:pic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w:t>
      </w:r>
      <w:r w:rsidR="00127C37">
        <w:rPr>
          <w:sz w:val="28"/>
        </w:rPr>
        <w:t xml:space="preserve"> </w:t>
      </w:r>
      <w:r w:rsidRPr="00127C37">
        <w:rPr>
          <w:sz w:val="28"/>
        </w:rPr>
        <w:t>Sпр – производственная площад</w:t>
      </w:r>
      <w:r w:rsidR="00B419B5" w:rsidRPr="00127C37">
        <w:rPr>
          <w:sz w:val="28"/>
        </w:rPr>
        <w:t>ь для установки оборудования, м2</w:t>
      </w:r>
      <w:r w:rsidRPr="00127C37">
        <w:rPr>
          <w:sz w:val="28"/>
        </w:rPr>
        <w:t>;</w:t>
      </w:r>
    </w:p>
    <w:p w:rsidR="00A355C5" w:rsidRDefault="00A355C5" w:rsidP="00127C37">
      <w:pPr>
        <w:spacing w:line="360" w:lineRule="auto"/>
        <w:ind w:firstLine="709"/>
        <w:jc w:val="both"/>
        <w:rPr>
          <w:sz w:val="28"/>
        </w:rPr>
      </w:pPr>
      <w:r w:rsidRPr="00127C37">
        <w:rPr>
          <w:sz w:val="28"/>
        </w:rPr>
        <w:t>%Sвсп – процентное соотношение вспомогательной площади к производственной площади;</w:t>
      </w:r>
      <w:r w:rsidR="00504192" w:rsidRPr="00127C37">
        <w:rPr>
          <w:sz w:val="28"/>
        </w:rPr>
        <w:t xml:space="preserve"> %Sвсп = 47%(исходные данные)</w:t>
      </w:r>
    </w:p>
    <w:p w:rsidR="00D5330D" w:rsidRPr="00127C37" w:rsidRDefault="00D5330D" w:rsidP="00127C37">
      <w:pPr>
        <w:spacing w:line="360" w:lineRule="auto"/>
        <w:ind w:firstLine="709"/>
        <w:jc w:val="both"/>
        <w:rPr>
          <w:sz w:val="28"/>
        </w:rPr>
      </w:pPr>
    </w:p>
    <w:p w:rsidR="00504192" w:rsidRPr="00127C37" w:rsidRDefault="00504192" w:rsidP="00127C37">
      <w:pPr>
        <w:spacing w:line="360" w:lineRule="auto"/>
        <w:ind w:firstLine="709"/>
        <w:jc w:val="both"/>
        <w:rPr>
          <w:sz w:val="28"/>
        </w:rPr>
      </w:pPr>
      <w:r w:rsidRPr="00127C37">
        <w:rPr>
          <w:sz w:val="28"/>
        </w:rPr>
        <w:t>Sвсп = 1958,4*47/100 = 920,45 м2</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 xml:space="preserve">Капитальные вложения в здания (Кзлд.) рассчитываются по формуле: </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 xml:space="preserve">Кзд = КSпр* Sпр + КSвсп*Sвсп, млн. руб. </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КSпр – стоимость 1 кв. м. производственных площадей, тыс. руб;</w:t>
      </w:r>
      <w:r w:rsidR="00127C37">
        <w:rPr>
          <w:sz w:val="28"/>
        </w:rPr>
        <w:t xml:space="preserve"> </w:t>
      </w:r>
      <w:r w:rsidR="00765CD5" w:rsidRPr="00127C37">
        <w:rPr>
          <w:sz w:val="28"/>
        </w:rPr>
        <w:t>КSпр = 3,4млн.руб</w:t>
      </w:r>
      <w:r w:rsidR="008A4697" w:rsidRPr="00127C37">
        <w:rPr>
          <w:sz w:val="28"/>
        </w:rPr>
        <w:t xml:space="preserve"> (исходные данные)</w:t>
      </w:r>
    </w:p>
    <w:p w:rsidR="00A355C5" w:rsidRPr="00127C37" w:rsidRDefault="00A355C5" w:rsidP="00127C37">
      <w:pPr>
        <w:spacing w:line="360" w:lineRule="auto"/>
        <w:ind w:firstLine="709"/>
        <w:jc w:val="both"/>
        <w:rPr>
          <w:sz w:val="28"/>
        </w:rPr>
      </w:pPr>
      <w:r w:rsidRPr="00127C37">
        <w:rPr>
          <w:sz w:val="28"/>
        </w:rPr>
        <w:t>Sпр – производственная площадь для установки оборудования, кв. м.;</w:t>
      </w:r>
    </w:p>
    <w:p w:rsidR="00A355C5" w:rsidRPr="00127C37" w:rsidRDefault="00A355C5" w:rsidP="00127C37">
      <w:pPr>
        <w:spacing w:line="360" w:lineRule="auto"/>
        <w:ind w:firstLine="709"/>
        <w:jc w:val="both"/>
        <w:rPr>
          <w:sz w:val="28"/>
        </w:rPr>
      </w:pPr>
      <w:r w:rsidRPr="00127C37">
        <w:rPr>
          <w:sz w:val="28"/>
        </w:rPr>
        <w:t>КSвсп – стоимость 1 кв. м. вспомогательных площадей, тыс. руб.;</w:t>
      </w:r>
      <w:r w:rsidR="008A4697" w:rsidRPr="00127C37">
        <w:rPr>
          <w:sz w:val="28"/>
        </w:rPr>
        <w:t xml:space="preserve"> КSвсп=4 млн.руб(исходные данные)</w:t>
      </w:r>
    </w:p>
    <w:p w:rsidR="00A355C5" w:rsidRPr="00127C37" w:rsidRDefault="00A355C5" w:rsidP="00127C37">
      <w:pPr>
        <w:spacing w:line="360" w:lineRule="auto"/>
        <w:ind w:firstLine="709"/>
        <w:jc w:val="both"/>
        <w:rPr>
          <w:sz w:val="28"/>
        </w:rPr>
      </w:pPr>
      <w:r w:rsidRPr="00127C37">
        <w:rPr>
          <w:sz w:val="28"/>
        </w:rPr>
        <w:t>Sвсп – вспомогательная площадь для размещения административных и технических служб, бытовых помещений, кладовых цеха и др., кв. м.;</w:t>
      </w:r>
    </w:p>
    <w:p w:rsidR="00D5330D" w:rsidRDefault="00D5330D" w:rsidP="00127C37">
      <w:pPr>
        <w:spacing w:line="360" w:lineRule="auto"/>
        <w:ind w:firstLine="709"/>
        <w:jc w:val="both"/>
        <w:rPr>
          <w:sz w:val="28"/>
        </w:rPr>
      </w:pPr>
    </w:p>
    <w:p w:rsidR="00A355C5" w:rsidRPr="00127C37" w:rsidRDefault="008A4697" w:rsidP="00127C37">
      <w:pPr>
        <w:spacing w:line="360" w:lineRule="auto"/>
        <w:ind w:firstLine="709"/>
        <w:jc w:val="both"/>
        <w:rPr>
          <w:sz w:val="28"/>
        </w:rPr>
      </w:pPr>
      <w:r w:rsidRPr="00127C37">
        <w:rPr>
          <w:sz w:val="28"/>
        </w:rPr>
        <w:t>Кзд=3,4</w:t>
      </w:r>
      <w:r w:rsidR="00254971" w:rsidRPr="00127C37">
        <w:rPr>
          <w:sz w:val="28"/>
        </w:rPr>
        <w:t>млн</w:t>
      </w:r>
      <w:r w:rsidRPr="00127C37">
        <w:rPr>
          <w:sz w:val="28"/>
        </w:rPr>
        <w:t xml:space="preserve">*1958,4+4млн.*920,45 = </w:t>
      </w:r>
      <w:r w:rsidR="00254971" w:rsidRPr="00127C37">
        <w:rPr>
          <w:sz w:val="28"/>
        </w:rPr>
        <w:t>10340360тыс.</w:t>
      </w:r>
      <w:r w:rsidR="00A355C5" w:rsidRPr="00127C37">
        <w:rPr>
          <w:sz w:val="28"/>
        </w:rPr>
        <w:t>руб.</w:t>
      </w:r>
    </w:p>
    <w:p w:rsidR="00A355C5" w:rsidRPr="00127C37" w:rsidRDefault="00A355C5"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2.3 Капиталовложения во вспомогательное оборудование</w:t>
      </w:r>
    </w:p>
    <w:p w:rsidR="00254971" w:rsidRPr="00127C37" w:rsidRDefault="00254971" w:rsidP="00127C37">
      <w:pPr>
        <w:spacing w:line="360" w:lineRule="auto"/>
        <w:ind w:firstLine="709"/>
        <w:jc w:val="both"/>
        <w:rPr>
          <w:sz w:val="28"/>
        </w:rPr>
      </w:pPr>
    </w:p>
    <w:p w:rsidR="00A355C5" w:rsidRDefault="00A355C5" w:rsidP="00127C37">
      <w:pPr>
        <w:spacing w:line="360" w:lineRule="auto"/>
        <w:ind w:firstLine="709"/>
        <w:jc w:val="both"/>
        <w:rPr>
          <w:sz w:val="28"/>
        </w:rPr>
      </w:pPr>
      <w:r w:rsidRPr="00127C37">
        <w:rPr>
          <w:sz w:val="28"/>
        </w:rPr>
        <w:t>Капиталовложения во вспомогательное оборудование могут приниматься укрупненно в процентах от стоимости технологического оборудования.</w:t>
      </w:r>
    </w:p>
    <w:p w:rsidR="00D5330D" w:rsidRPr="00127C37"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30" type="#_x0000_t75" style="width:150pt;height:30.75pt" fillcolor="window">
            <v:imagedata r:id="rId16" o:title=""/>
          </v:shape>
        </w:pic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w:t>
      </w:r>
      <w:r w:rsidR="00127C37">
        <w:rPr>
          <w:sz w:val="28"/>
        </w:rPr>
        <w:t xml:space="preserve"> </w:t>
      </w:r>
      <w:r w:rsidRPr="00127C37">
        <w:rPr>
          <w:sz w:val="28"/>
        </w:rPr>
        <w:t>Коб – капитальные вложения в рабочие машины и оборудование, млн. руб.;</w:t>
      </w:r>
    </w:p>
    <w:p w:rsidR="00A355C5" w:rsidRPr="00127C37" w:rsidRDefault="00A355C5" w:rsidP="00127C37">
      <w:pPr>
        <w:spacing w:line="360" w:lineRule="auto"/>
        <w:ind w:firstLine="709"/>
        <w:jc w:val="both"/>
        <w:rPr>
          <w:sz w:val="28"/>
        </w:rPr>
      </w:pPr>
      <w:r w:rsidRPr="00127C37">
        <w:rPr>
          <w:sz w:val="28"/>
        </w:rPr>
        <w:t>%Квсп – величина капитальных вложений во вспомогательное оборудование в процентах от стоимости технологического оборудования</w:t>
      </w:r>
      <w:r w:rsidR="00112944" w:rsidRPr="00127C37">
        <w:rPr>
          <w:sz w:val="28"/>
        </w:rPr>
        <w:t>. %Квсп = 18%(исходные данные)</w:t>
      </w:r>
    </w:p>
    <w:p w:rsidR="00D5330D" w:rsidRDefault="00D5330D" w:rsidP="00127C37">
      <w:pPr>
        <w:spacing w:line="360" w:lineRule="auto"/>
        <w:ind w:firstLine="709"/>
        <w:jc w:val="both"/>
        <w:rPr>
          <w:sz w:val="28"/>
        </w:rPr>
      </w:pPr>
    </w:p>
    <w:p w:rsidR="00A355C5" w:rsidRPr="00127C37" w:rsidRDefault="00112944" w:rsidP="00127C37">
      <w:pPr>
        <w:spacing w:line="360" w:lineRule="auto"/>
        <w:ind w:firstLine="709"/>
        <w:jc w:val="both"/>
        <w:rPr>
          <w:sz w:val="28"/>
        </w:rPr>
      </w:pPr>
      <w:r w:rsidRPr="00127C37">
        <w:rPr>
          <w:sz w:val="28"/>
        </w:rPr>
        <w:t>Квсп=8919900тыс.*18/100 =</w:t>
      </w:r>
      <w:r w:rsidR="00127C37">
        <w:rPr>
          <w:sz w:val="28"/>
        </w:rPr>
        <w:t xml:space="preserve"> </w:t>
      </w:r>
      <w:r w:rsidRPr="00127C37">
        <w:rPr>
          <w:sz w:val="28"/>
        </w:rPr>
        <w:t>1605582 тыс.</w:t>
      </w:r>
      <w:r w:rsidR="00A355C5" w:rsidRPr="00127C37">
        <w:rPr>
          <w:sz w:val="28"/>
        </w:rPr>
        <w:t xml:space="preserve"> руб.</w:t>
      </w:r>
    </w:p>
    <w:p w:rsidR="00A355C5" w:rsidRPr="00127C37" w:rsidRDefault="00A355C5" w:rsidP="00127C37">
      <w:pPr>
        <w:spacing w:line="360" w:lineRule="auto"/>
        <w:ind w:firstLine="709"/>
        <w:jc w:val="both"/>
        <w:rPr>
          <w:sz w:val="28"/>
        </w:rPr>
      </w:pPr>
    </w:p>
    <w:p w:rsidR="00A355C5" w:rsidRPr="00127C37" w:rsidRDefault="00D5330D" w:rsidP="00127C37">
      <w:pPr>
        <w:spacing w:line="360" w:lineRule="auto"/>
        <w:ind w:firstLine="709"/>
        <w:jc w:val="both"/>
        <w:rPr>
          <w:sz w:val="28"/>
        </w:rPr>
      </w:pPr>
      <w:r>
        <w:rPr>
          <w:sz w:val="28"/>
        </w:rPr>
        <w:t xml:space="preserve">2.4 </w:t>
      </w:r>
      <w:r w:rsidR="00A355C5" w:rsidRPr="00127C37">
        <w:rPr>
          <w:sz w:val="28"/>
        </w:rPr>
        <w:t>Расчет величины капитальных вложений в транспортные средства</w:t>
      </w:r>
    </w:p>
    <w:p w:rsidR="00D17499" w:rsidRPr="00127C37" w:rsidRDefault="00D17499"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Капитальные вложения в транспортные средства (Ктр) зависят от количества и средней стоимости транспортных средств. При укрупненных расчетах капитальные вложения в транспортные средства берётся в процентах от стоимости оборудования и рассчитываются по формуле:</w:t>
      </w:r>
    </w:p>
    <w:p w:rsidR="00A355C5" w:rsidRPr="00127C37" w:rsidRDefault="00924B29" w:rsidP="00127C37">
      <w:pPr>
        <w:spacing w:line="360" w:lineRule="auto"/>
        <w:ind w:firstLine="709"/>
        <w:jc w:val="both"/>
        <w:rPr>
          <w:sz w:val="28"/>
        </w:rPr>
      </w:pPr>
      <w:r>
        <w:rPr>
          <w:sz w:val="28"/>
        </w:rPr>
        <w:br w:type="page"/>
      </w:r>
      <w:r w:rsidR="0070199A">
        <w:rPr>
          <w:sz w:val="28"/>
        </w:rPr>
        <w:pict>
          <v:shape id="_x0000_i1031" type="#_x0000_t75" style="width:153pt;height:30.75pt" fillcolor="window">
            <v:imagedata r:id="rId17" o:title=""/>
          </v:shape>
        </w:pict>
      </w:r>
    </w:p>
    <w:p w:rsidR="00924B29" w:rsidRDefault="00924B29"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%Ктр – стоимость транспортных средств в процентах от капитальных вложений в рабочие машины и оборудование</w:t>
      </w:r>
      <w:r w:rsidR="00D17499" w:rsidRPr="00127C37">
        <w:rPr>
          <w:sz w:val="28"/>
        </w:rPr>
        <w:t>, %Ктр = 21% (исходные данные)</w:t>
      </w:r>
    </w:p>
    <w:p w:rsidR="00D5330D" w:rsidRDefault="00D5330D" w:rsidP="00127C37">
      <w:pPr>
        <w:spacing w:line="360" w:lineRule="auto"/>
        <w:ind w:firstLine="709"/>
        <w:jc w:val="both"/>
        <w:rPr>
          <w:sz w:val="28"/>
        </w:rPr>
      </w:pPr>
    </w:p>
    <w:p w:rsidR="00A355C5" w:rsidRPr="00127C37" w:rsidRDefault="00D17499" w:rsidP="00127C37">
      <w:pPr>
        <w:spacing w:line="360" w:lineRule="auto"/>
        <w:ind w:firstLine="709"/>
        <w:jc w:val="both"/>
        <w:rPr>
          <w:sz w:val="28"/>
        </w:rPr>
      </w:pPr>
      <w:r w:rsidRPr="00127C37">
        <w:rPr>
          <w:sz w:val="28"/>
        </w:rPr>
        <w:t>Ктр=8919900тыс.*21/100 = 1873179 тыс.</w:t>
      </w:r>
      <w:r w:rsidR="00A355C5" w:rsidRPr="00127C37">
        <w:rPr>
          <w:sz w:val="28"/>
        </w:rPr>
        <w:t>руб.</w:t>
      </w:r>
    </w:p>
    <w:p w:rsidR="00A355C5" w:rsidRPr="00127C37" w:rsidRDefault="00A355C5" w:rsidP="00127C37">
      <w:pPr>
        <w:spacing w:line="360" w:lineRule="auto"/>
        <w:ind w:firstLine="709"/>
        <w:jc w:val="both"/>
        <w:rPr>
          <w:sz w:val="28"/>
        </w:rPr>
      </w:pPr>
    </w:p>
    <w:p w:rsidR="00A355C5" w:rsidRPr="00127C37" w:rsidRDefault="00D5330D" w:rsidP="00127C37">
      <w:pPr>
        <w:spacing w:line="360" w:lineRule="auto"/>
        <w:ind w:firstLine="709"/>
        <w:jc w:val="both"/>
        <w:rPr>
          <w:sz w:val="28"/>
        </w:rPr>
      </w:pPr>
      <w:r>
        <w:rPr>
          <w:sz w:val="28"/>
        </w:rPr>
        <w:t xml:space="preserve">2.5 </w:t>
      </w:r>
      <w:r w:rsidR="00A355C5" w:rsidRPr="00D5330D">
        <w:rPr>
          <w:sz w:val="28"/>
        </w:rPr>
        <w:t>Расчет величины капитальных вложений в универсальную технологическую оснастку и производственный инвентарь</w:t>
      </w:r>
    </w:p>
    <w:p w:rsidR="00FB4A75" w:rsidRPr="00127C37" w:rsidRDefault="00FB4A75"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Величина капитальных вложений в универсальную технологическую оснастку и инструмент зависит от стоимости, срока службы и количества инструмента. При укрупненных расчетах стоимость универсального инструмента а технологической оснастки (стоимостью выше 30 минимальных заработных плат и сроком службы более 1 года) берется в процентах от стоимости оборудования.</w:t>
      </w:r>
    </w:p>
    <w:p w:rsidR="00D5330D"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32" type="#_x0000_t75" style="width:153pt;height:30.75pt" fillcolor="window">
            <v:imagedata r:id="rId18" o:title=""/>
          </v:shape>
        </w:pict>
      </w:r>
    </w:p>
    <w:p w:rsidR="00A355C5" w:rsidRPr="00127C37" w:rsidRDefault="00A355C5" w:rsidP="00127C37">
      <w:pPr>
        <w:spacing w:line="360" w:lineRule="auto"/>
        <w:ind w:firstLine="709"/>
        <w:jc w:val="both"/>
        <w:rPr>
          <w:sz w:val="28"/>
        </w:rPr>
      </w:pPr>
      <w:r w:rsidRPr="00127C37">
        <w:rPr>
          <w:sz w:val="28"/>
        </w:rPr>
        <w:t>где %Кто – стоимость универсального инструмента и технологической оснастки в процентах от капитальных вложений в рабочие машины и оборудование</w:t>
      </w:r>
      <w:r w:rsidR="00FB4A75" w:rsidRPr="00127C37">
        <w:rPr>
          <w:sz w:val="28"/>
        </w:rPr>
        <w:t>, %Кто = 10%(исходные данные)</w:t>
      </w:r>
    </w:p>
    <w:p w:rsidR="00D5330D" w:rsidRDefault="00D5330D" w:rsidP="00127C37">
      <w:pPr>
        <w:spacing w:line="360" w:lineRule="auto"/>
        <w:ind w:firstLine="709"/>
        <w:jc w:val="both"/>
        <w:rPr>
          <w:sz w:val="28"/>
        </w:rPr>
      </w:pPr>
    </w:p>
    <w:p w:rsidR="00A355C5" w:rsidRPr="00127C37" w:rsidRDefault="00FB4A75" w:rsidP="00127C37">
      <w:pPr>
        <w:spacing w:line="360" w:lineRule="auto"/>
        <w:ind w:firstLine="709"/>
        <w:jc w:val="both"/>
        <w:rPr>
          <w:sz w:val="28"/>
        </w:rPr>
      </w:pPr>
      <w:r w:rsidRPr="00127C37">
        <w:rPr>
          <w:sz w:val="28"/>
        </w:rPr>
        <w:t>Кто=8919900тыс.*10/100 = 891990 тыс.</w:t>
      </w:r>
      <w:r w:rsidR="00A355C5" w:rsidRPr="00127C37">
        <w:rPr>
          <w:sz w:val="28"/>
        </w:rPr>
        <w:t>руб.</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Аналогичным образом при укрупненных расчетах определяется величина капитальных вложений в производственный инвентарь.</w:t>
      </w:r>
    </w:p>
    <w:p w:rsidR="00D5330D" w:rsidRDefault="00D5330D" w:rsidP="00127C37">
      <w:pPr>
        <w:spacing w:line="360" w:lineRule="auto"/>
        <w:ind w:firstLine="709"/>
        <w:jc w:val="both"/>
        <w:rPr>
          <w:sz w:val="28"/>
        </w:rPr>
      </w:pPr>
    </w:p>
    <w:p w:rsidR="00A355C5" w:rsidRPr="00127C37" w:rsidRDefault="00924B29" w:rsidP="00127C37">
      <w:pPr>
        <w:spacing w:line="360" w:lineRule="auto"/>
        <w:ind w:firstLine="709"/>
        <w:jc w:val="both"/>
        <w:rPr>
          <w:sz w:val="28"/>
        </w:rPr>
      </w:pPr>
      <w:r>
        <w:rPr>
          <w:sz w:val="28"/>
        </w:rPr>
        <w:br w:type="page"/>
      </w:r>
      <w:r w:rsidR="0070199A">
        <w:rPr>
          <w:sz w:val="28"/>
        </w:rPr>
        <w:pict>
          <v:shape id="_x0000_i1033" type="#_x0000_t75" style="width:158.25pt;height:30.75pt" fillcolor="window">
            <v:imagedata r:id="rId19" o:title=""/>
          </v:shape>
        </w:pict>
      </w:r>
    </w:p>
    <w:p w:rsidR="00924B29" w:rsidRDefault="00924B29"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%Кинв – стоимость производственного инвентаря в процентах от капитальных вложений в рабочие машины и оборудование</w:t>
      </w:r>
      <w:r w:rsidR="00FB4A75" w:rsidRPr="00127C37">
        <w:rPr>
          <w:sz w:val="28"/>
        </w:rPr>
        <w:t xml:space="preserve">, %Кинв = </w:t>
      </w:r>
      <w:r w:rsidR="00DF1E1D" w:rsidRPr="00127C37">
        <w:rPr>
          <w:sz w:val="28"/>
        </w:rPr>
        <w:t xml:space="preserve">15% (исходные данные) </w:t>
      </w:r>
    </w:p>
    <w:p w:rsidR="00D5330D" w:rsidRDefault="00D5330D" w:rsidP="00127C37">
      <w:pPr>
        <w:spacing w:line="360" w:lineRule="auto"/>
        <w:ind w:firstLine="709"/>
        <w:jc w:val="both"/>
        <w:rPr>
          <w:sz w:val="28"/>
        </w:rPr>
      </w:pPr>
    </w:p>
    <w:p w:rsidR="00A355C5" w:rsidRPr="00127C37" w:rsidRDefault="00DF1E1D" w:rsidP="00127C37">
      <w:pPr>
        <w:spacing w:line="360" w:lineRule="auto"/>
        <w:ind w:firstLine="709"/>
        <w:jc w:val="both"/>
        <w:rPr>
          <w:sz w:val="28"/>
        </w:rPr>
      </w:pPr>
      <w:r w:rsidRPr="00127C37">
        <w:rPr>
          <w:sz w:val="28"/>
        </w:rPr>
        <w:t>Кинв=8919900тыс.*15/100 = 1337985 тыс.</w:t>
      </w:r>
      <w:r w:rsidR="00A355C5" w:rsidRPr="00127C37">
        <w:rPr>
          <w:sz w:val="28"/>
        </w:rPr>
        <w:t>руб.</w:t>
      </w:r>
    </w:p>
    <w:p w:rsidR="00A355C5" w:rsidRPr="00127C37" w:rsidRDefault="00A355C5" w:rsidP="00127C37">
      <w:pPr>
        <w:spacing w:line="360" w:lineRule="auto"/>
        <w:ind w:firstLine="709"/>
        <w:jc w:val="both"/>
        <w:rPr>
          <w:sz w:val="28"/>
        </w:rPr>
      </w:pPr>
    </w:p>
    <w:p w:rsidR="00A355C5" w:rsidRPr="00127C37" w:rsidRDefault="00D5330D" w:rsidP="00127C37">
      <w:pPr>
        <w:spacing w:line="360" w:lineRule="auto"/>
        <w:ind w:firstLine="709"/>
        <w:jc w:val="both"/>
        <w:rPr>
          <w:sz w:val="28"/>
        </w:rPr>
      </w:pPr>
      <w:r>
        <w:rPr>
          <w:sz w:val="28"/>
        </w:rPr>
        <w:t xml:space="preserve">2.6 </w:t>
      </w:r>
      <w:r w:rsidR="00A355C5" w:rsidRPr="00127C37">
        <w:rPr>
          <w:sz w:val="28"/>
        </w:rPr>
        <w:t>Расчет величины годовых амортизационных отчислений на восстановление основных производственных фондов</w:t>
      </w:r>
    </w:p>
    <w:p w:rsidR="00DF1E1D" w:rsidRPr="00127C37" w:rsidRDefault="00DF1E1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Порядок начисления амортизации в Республике Беларусь регулируется «положением о порядке начисления амортизации (износа) на полное восстановление по основным фондам в народном хозяйстве». Величина годовых амортизационных отчислений определяется на основе годовых норм амортизации и балансовой стоимости различны групп основных фондов по формуле:</w:t>
      </w:r>
    </w:p>
    <w:p w:rsidR="00D5330D"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34" type="#_x0000_t75" style="width:2in;height:30.75pt" fillcolor="window">
            <v:imagedata r:id="rId20" o:title=""/>
          </v:shape>
        </w:pic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Кбал – капитальные вложения в отдельные группы основных производственных фондов, млн. руб.;</w:t>
      </w:r>
    </w:p>
    <w:p w:rsidR="00A355C5" w:rsidRPr="00127C37" w:rsidRDefault="00A355C5" w:rsidP="00127C37">
      <w:pPr>
        <w:spacing w:line="360" w:lineRule="auto"/>
        <w:ind w:firstLine="709"/>
        <w:jc w:val="both"/>
        <w:rPr>
          <w:sz w:val="28"/>
        </w:rPr>
      </w:pPr>
      <w:r w:rsidRPr="00127C37">
        <w:rPr>
          <w:sz w:val="28"/>
        </w:rPr>
        <w:t>На – норма амортизации на данную группу осно</w:t>
      </w:r>
      <w:r w:rsidR="00F06ABB" w:rsidRPr="00127C37">
        <w:rPr>
          <w:sz w:val="28"/>
        </w:rPr>
        <w:t>вных производственных фондов, %</w:t>
      </w:r>
    </w:p>
    <w:p w:rsidR="00A355C5" w:rsidRPr="00127C37" w:rsidRDefault="00A355C5" w:rsidP="00127C37">
      <w:pPr>
        <w:spacing w:line="360" w:lineRule="auto"/>
        <w:ind w:firstLine="709"/>
        <w:jc w:val="both"/>
        <w:rPr>
          <w:sz w:val="28"/>
        </w:rPr>
      </w:pPr>
      <w:r w:rsidRPr="00127C37">
        <w:rPr>
          <w:sz w:val="28"/>
        </w:rPr>
        <w:t>Нормы амортизации определяются следующим образом:</w:t>
      </w:r>
    </w:p>
    <w:p w:rsidR="00D5330D"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35" type="#_x0000_t75" style="width:65.25pt;height:30.75pt" fillcolor="window">
            <v:imagedata r:id="rId21" o:title=""/>
          </v:shape>
        </w:pict>
      </w:r>
    </w:p>
    <w:p w:rsidR="00D5330D" w:rsidRDefault="00D5330D" w:rsidP="00127C37">
      <w:pPr>
        <w:spacing w:line="360" w:lineRule="auto"/>
        <w:ind w:firstLine="709"/>
        <w:jc w:val="both"/>
        <w:rPr>
          <w:sz w:val="28"/>
        </w:rPr>
      </w:pPr>
    </w:p>
    <w:p w:rsidR="00F06ABB" w:rsidRPr="00127C37" w:rsidRDefault="00924B29" w:rsidP="00127C37">
      <w:pPr>
        <w:spacing w:line="360" w:lineRule="auto"/>
        <w:ind w:firstLine="709"/>
        <w:jc w:val="both"/>
        <w:rPr>
          <w:sz w:val="28"/>
        </w:rPr>
      </w:pPr>
      <w:r>
        <w:rPr>
          <w:sz w:val="28"/>
        </w:rPr>
        <w:br w:type="page"/>
      </w:r>
      <w:r w:rsidR="00F06ABB" w:rsidRPr="00127C37">
        <w:rPr>
          <w:sz w:val="28"/>
        </w:rPr>
        <w:t xml:space="preserve">где Тсл </w:t>
      </w:r>
      <w:r w:rsidR="008779F7" w:rsidRPr="00127C37">
        <w:rPr>
          <w:sz w:val="28"/>
        </w:rPr>
        <w:t>–</w:t>
      </w:r>
      <w:r w:rsidR="00F06ABB" w:rsidRPr="00127C37">
        <w:rPr>
          <w:sz w:val="28"/>
        </w:rPr>
        <w:t xml:space="preserve"> предполагае</w:t>
      </w:r>
      <w:r w:rsidR="008779F7" w:rsidRPr="00127C37">
        <w:rPr>
          <w:sz w:val="28"/>
        </w:rPr>
        <w:t>мый срок службы оборудования, лет, Тсл = 13 лет (исходные данные)</w:t>
      </w:r>
    </w:p>
    <w:p w:rsidR="00D5330D" w:rsidRDefault="00D5330D" w:rsidP="00127C37">
      <w:pPr>
        <w:spacing w:line="360" w:lineRule="auto"/>
        <w:ind w:firstLine="709"/>
        <w:jc w:val="both"/>
        <w:rPr>
          <w:sz w:val="28"/>
        </w:rPr>
      </w:pPr>
    </w:p>
    <w:p w:rsidR="00A355C5" w:rsidRPr="00127C37" w:rsidRDefault="008779F7" w:rsidP="00127C37">
      <w:pPr>
        <w:spacing w:line="360" w:lineRule="auto"/>
        <w:ind w:firstLine="709"/>
        <w:jc w:val="both"/>
        <w:rPr>
          <w:sz w:val="28"/>
        </w:rPr>
      </w:pPr>
      <w:r w:rsidRPr="00127C37">
        <w:rPr>
          <w:sz w:val="28"/>
        </w:rPr>
        <w:t>На=100/13=7,7%</w:t>
      </w:r>
    </w:p>
    <w:p w:rsidR="00A355C5" w:rsidRPr="00127C37" w:rsidRDefault="00A355C5" w:rsidP="00127C37">
      <w:pPr>
        <w:spacing w:line="360" w:lineRule="auto"/>
        <w:ind w:firstLine="709"/>
        <w:jc w:val="both"/>
        <w:rPr>
          <w:sz w:val="28"/>
        </w:rPr>
      </w:pPr>
      <w:r w:rsidRPr="00127C37">
        <w:rPr>
          <w:sz w:val="28"/>
        </w:rPr>
        <w:t>Агод</w:t>
      </w:r>
      <w:r w:rsidR="008779F7" w:rsidRPr="00127C37">
        <w:rPr>
          <w:sz w:val="28"/>
        </w:rPr>
        <w:t xml:space="preserve">=24968996тыс*7,7/100 = </w:t>
      </w:r>
      <w:r w:rsidR="00541C56" w:rsidRPr="00127C37">
        <w:rPr>
          <w:sz w:val="28"/>
        </w:rPr>
        <w:t xml:space="preserve">1922612,7 тыс. </w:t>
      </w:r>
      <w:r w:rsidRPr="00127C37">
        <w:rPr>
          <w:sz w:val="28"/>
        </w:rPr>
        <w:t>руб.</w:t>
      </w:r>
    </w:p>
    <w:p w:rsidR="00541C56" w:rsidRPr="00127C37" w:rsidRDefault="00541C56" w:rsidP="00127C37">
      <w:pPr>
        <w:spacing w:line="360" w:lineRule="auto"/>
        <w:ind w:firstLine="709"/>
        <w:jc w:val="both"/>
        <w:rPr>
          <w:sz w:val="28"/>
        </w:rPr>
      </w:pPr>
    </w:p>
    <w:p w:rsidR="00A355C5" w:rsidRPr="00127C37" w:rsidRDefault="00D5330D" w:rsidP="00127C37">
      <w:pPr>
        <w:spacing w:line="360" w:lineRule="auto"/>
        <w:ind w:firstLine="709"/>
        <w:jc w:val="both"/>
        <w:rPr>
          <w:sz w:val="28"/>
        </w:rPr>
      </w:pPr>
      <w:r>
        <w:rPr>
          <w:sz w:val="28"/>
        </w:rPr>
        <w:t xml:space="preserve">2.6.1 </w:t>
      </w:r>
      <w:r w:rsidR="00A355C5" w:rsidRPr="00127C37">
        <w:rPr>
          <w:sz w:val="28"/>
        </w:rPr>
        <w:t>Расчет амортизации зданий</w:t>
      </w:r>
    </w:p>
    <w:p w:rsidR="00A355C5" w:rsidRPr="00127C37" w:rsidRDefault="00A355C5" w:rsidP="00127C37">
      <w:pPr>
        <w:spacing w:line="360" w:lineRule="auto"/>
        <w:ind w:firstLine="709"/>
        <w:jc w:val="both"/>
        <w:rPr>
          <w:sz w:val="28"/>
        </w:rPr>
      </w:pPr>
      <w:r w:rsidRPr="00127C37">
        <w:rPr>
          <w:sz w:val="28"/>
        </w:rPr>
        <w:t>Годовая амортизация зданий рассчитывается по формуле:</w:t>
      </w:r>
    </w:p>
    <w:p w:rsidR="00D5330D"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36" type="#_x0000_t75" style="width:104.25pt;height:32.25pt" fillcolor="window">
            <v:imagedata r:id="rId22" o:title=""/>
          </v:shape>
        </w:pic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Кзд – балансовая стоимость зданий, руб;</w:t>
      </w:r>
    </w:p>
    <w:p w:rsidR="00A355C5" w:rsidRPr="00127C37" w:rsidRDefault="00A355C5" w:rsidP="00127C37">
      <w:pPr>
        <w:spacing w:line="360" w:lineRule="auto"/>
        <w:ind w:firstLine="709"/>
        <w:jc w:val="both"/>
        <w:rPr>
          <w:sz w:val="28"/>
        </w:rPr>
      </w:pPr>
      <w:r w:rsidRPr="00127C37">
        <w:rPr>
          <w:sz w:val="28"/>
        </w:rPr>
        <w:t>На</w:t>
      </w:r>
      <w:r w:rsidR="00127C37">
        <w:rPr>
          <w:sz w:val="28"/>
        </w:rPr>
        <w:t xml:space="preserve"> </w:t>
      </w:r>
      <w:r w:rsidRPr="00127C37">
        <w:rPr>
          <w:sz w:val="28"/>
        </w:rPr>
        <w:t>- норма амортизации зданий в процентах от</w:t>
      </w:r>
      <w:r w:rsidR="00E57807" w:rsidRPr="00127C37">
        <w:rPr>
          <w:sz w:val="28"/>
        </w:rPr>
        <w:t xml:space="preserve"> балансовой стоимости зданий, %.</w:t>
      </w:r>
    </w:p>
    <w:p w:rsidR="00A355C5" w:rsidRPr="00127C37" w:rsidRDefault="00A355C5" w:rsidP="00127C37">
      <w:pPr>
        <w:spacing w:line="360" w:lineRule="auto"/>
        <w:ind w:firstLine="709"/>
        <w:jc w:val="both"/>
        <w:rPr>
          <w:sz w:val="28"/>
        </w:rPr>
      </w:pPr>
      <w:r w:rsidRPr="00127C37">
        <w:rPr>
          <w:sz w:val="28"/>
        </w:rPr>
        <w:t>Срок службы для зданий и сооружений – 40-80 лет. Рассчитаем норму амортизации для зданий, если Тсл=60 лет.</w:t>
      </w:r>
    </w:p>
    <w:p w:rsidR="00A355C5" w:rsidRPr="00127C37" w:rsidRDefault="00A355C5"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37" type="#_x0000_t75" style="width:123pt;height:30.75pt" fillcolor="window">
            <v:imagedata r:id="rId23" o:title=""/>
          </v:shape>
        </w:pict>
      </w:r>
    </w:p>
    <w:p w:rsidR="00A355C5" w:rsidRPr="00127C37" w:rsidRDefault="00A355C5" w:rsidP="00127C37">
      <w:pPr>
        <w:spacing w:line="360" w:lineRule="auto"/>
        <w:ind w:firstLine="709"/>
        <w:jc w:val="both"/>
        <w:rPr>
          <w:sz w:val="28"/>
        </w:rPr>
      </w:pPr>
      <w:r w:rsidRPr="00127C37">
        <w:rPr>
          <w:sz w:val="28"/>
        </w:rPr>
        <w:t>Азд</w:t>
      </w:r>
      <w:r w:rsidR="00E57807" w:rsidRPr="00127C37">
        <w:rPr>
          <w:sz w:val="28"/>
        </w:rPr>
        <w:t>=10340360 тыс</w:t>
      </w:r>
      <w:r w:rsidRPr="00127C37">
        <w:rPr>
          <w:sz w:val="28"/>
        </w:rPr>
        <w:t>*1,67/100=</w:t>
      </w:r>
      <w:r w:rsidR="00E57807" w:rsidRPr="00127C37">
        <w:rPr>
          <w:sz w:val="28"/>
        </w:rPr>
        <w:t xml:space="preserve">172684 тыс. </w:t>
      </w:r>
      <w:r w:rsidRPr="00127C37">
        <w:rPr>
          <w:sz w:val="28"/>
        </w:rPr>
        <w:t>руб.</w:t>
      </w:r>
    </w:p>
    <w:p w:rsidR="00E57807" w:rsidRPr="00127C37" w:rsidRDefault="00E57807"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2.6.2 Расчет амортизации оборудования</w:t>
      </w:r>
    </w:p>
    <w:p w:rsidR="00A355C5" w:rsidRDefault="00A355C5" w:rsidP="00127C37">
      <w:pPr>
        <w:spacing w:line="360" w:lineRule="auto"/>
        <w:ind w:firstLine="709"/>
        <w:jc w:val="both"/>
        <w:rPr>
          <w:sz w:val="28"/>
        </w:rPr>
      </w:pPr>
      <w:r w:rsidRPr="00127C37">
        <w:rPr>
          <w:sz w:val="28"/>
        </w:rPr>
        <w:t>Годовая амортизация оборудования рассчитывается по формуле:</w:t>
      </w:r>
    </w:p>
    <w:p w:rsidR="00924B29" w:rsidRPr="00127C37" w:rsidRDefault="00924B29" w:rsidP="00127C37">
      <w:pPr>
        <w:spacing w:line="360" w:lineRule="auto"/>
        <w:ind w:firstLine="709"/>
        <w:jc w:val="both"/>
        <w:rPr>
          <w:sz w:val="28"/>
        </w:rPr>
      </w:pPr>
    </w:p>
    <w:p w:rsidR="00A355C5" w:rsidRDefault="0070199A" w:rsidP="00127C37">
      <w:pPr>
        <w:spacing w:line="360" w:lineRule="auto"/>
        <w:ind w:firstLine="709"/>
        <w:jc w:val="both"/>
        <w:rPr>
          <w:sz w:val="28"/>
        </w:rPr>
      </w:pPr>
      <w:r>
        <w:rPr>
          <w:sz w:val="28"/>
        </w:rPr>
        <w:pict>
          <v:shape id="_x0000_i1038" type="#_x0000_t75" style="width:105pt;height:32.25pt" fillcolor="window">
            <v:imagedata r:id="rId24" o:title=""/>
          </v:shape>
        </w:pict>
      </w:r>
    </w:p>
    <w:p w:rsidR="00924B29" w:rsidRPr="00127C37" w:rsidRDefault="00924B29"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Коб – балансовая стоимость оборудования, руб.;</w:t>
      </w:r>
    </w:p>
    <w:p w:rsidR="00A355C5" w:rsidRPr="00127C37" w:rsidRDefault="00A355C5" w:rsidP="00127C37">
      <w:pPr>
        <w:spacing w:line="360" w:lineRule="auto"/>
        <w:ind w:firstLine="709"/>
        <w:jc w:val="both"/>
        <w:rPr>
          <w:sz w:val="28"/>
        </w:rPr>
      </w:pPr>
      <w:r w:rsidRPr="00127C37">
        <w:rPr>
          <w:sz w:val="28"/>
        </w:rPr>
        <w:t>На</w:t>
      </w:r>
      <w:r w:rsidR="00127C37">
        <w:rPr>
          <w:sz w:val="28"/>
        </w:rPr>
        <w:t xml:space="preserve"> </w:t>
      </w:r>
      <w:r w:rsidRPr="00127C37">
        <w:rPr>
          <w:sz w:val="28"/>
        </w:rPr>
        <w:t>- норма амортизации оборудования в процентах от балансовой стоимости оборудования, %.</w:t>
      </w:r>
    </w:p>
    <w:p w:rsidR="00A355C5" w:rsidRDefault="00A355C5" w:rsidP="00127C37">
      <w:pPr>
        <w:spacing w:line="360" w:lineRule="auto"/>
        <w:ind w:firstLine="709"/>
        <w:jc w:val="both"/>
        <w:rPr>
          <w:sz w:val="28"/>
        </w:rPr>
      </w:pPr>
      <w:r w:rsidRPr="00127C37">
        <w:rPr>
          <w:sz w:val="28"/>
        </w:rPr>
        <w:t>Срок службы для оборудования – 5-25 лет. Рассчитаем норму амортизац</w:t>
      </w:r>
      <w:r w:rsidR="00186DD1" w:rsidRPr="00127C37">
        <w:rPr>
          <w:sz w:val="28"/>
        </w:rPr>
        <w:t>ии для оборудования, если Тсл=8</w:t>
      </w:r>
      <w:r w:rsidRPr="00127C37">
        <w:rPr>
          <w:sz w:val="28"/>
        </w:rPr>
        <w:t xml:space="preserve"> лет.</w:t>
      </w:r>
    </w:p>
    <w:p w:rsidR="00D5330D" w:rsidRPr="00127C37"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На=</w:t>
      </w:r>
      <w:r w:rsidR="00186DD1" w:rsidRPr="00127C37">
        <w:rPr>
          <w:sz w:val="28"/>
        </w:rPr>
        <w:t>100/8=12,5</w:t>
      </w:r>
      <w:r w:rsidRPr="00127C37">
        <w:rPr>
          <w:sz w:val="28"/>
        </w:rPr>
        <w:t>%</w:t>
      </w:r>
    </w:p>
    <w:p w:rsidR="00A355C5" w:rsidRPr="00127C37" w:rsidRDefault="00A355C5" w:rsidP="00127C37">
      <w:pPr>
        <w:spacing w:line="360" w:lineRule="auto"/>
        <w:ind w:firstLine="709"/>
        <w:jc w:val="both"/>
        <w:rPr>
          <w:sz w:val="28"/>
        </w:rPr>
      </w:pPr>
      <w:r w:rsidRPr="00127C37">
        <w:rPr>
          <w:sz w:val="28"/>
        </w:rPr>
        <w:t>Аоб</w:t>
      </w:r>
      <w:r w:rsidR="00186DD1" w:rsidRPr="00127C37">
        <w:rPr>
          <w:sz w:val="28"/>
        </w:rPr>
        <w:t>=8919900*12,5/100 = 1114988 тыс.</w:t>
      </w:r>
      <w:r w:rsidRPr="00127C37">
        <w:rPr>
          <w:sz w:val="28"/>
        </w:rPr>
        <w:t>руб.</w:t>
      </w:r>
    </w:p>
    <w:p w:rsidR="00186DD1" w:rsidRPr="00127C37" w:rsidRDefault="00186DD1" w:rsidP="00127C37">
      <w:pPr>
        <w:spacing w:line="360" w:lineRule="auto"/>
        <w:ind w:firstLine="709"/>
        <w:jc w:val="both"/>
        <w:rPr>
          <w:sz w:val="28"/>
        </w:rPr>
      </w:pPr>
    </w:p>
    <w:p w:rsidR="00A355C5" w:rsidRPr="00127C37" w:rsidRDefault="00D5330D" w:rsidP="00127C37">
      <w:pPr>
        <w:spacing w:line="360" w:lineRule="auto"/>
        <w:ind w:firstLine="709"/>
        <w:jc w:val="both"/>
        <w:rPr>
          <w:sz w:val="28"/>
        </w:rPr>
      </w:pPr>
      <w:r>
        <w:rPr>
          <w:sz w:val="28"/>
        </w:rPr>
        <w:t>2.6.3</w:t>
      </w:r>
      <w:r w:rsidR="00A355C5" w:rsidRPr="00127C37">
        <w:rPr>
          <w:sz w:val="28"/>
        </w:rPr>
        <w:t xml:space="preserve"> Расчет амортизации транспортных средств</w:t>
      </w:r>
    </w:p>
    <w:p w:rsidR="00A355C5" w:rsidRPr="00127C37" w:rsidRDefault="00A355C5" w:rsidP="00127C37">
      <w:pPr>
        <w:spacing w:line="360" w:lineRule="auto"/>
        <w:ind w:firstLine="709"/>
        <w:jc w:val="both"/>
        <w:rPr>
          <w:sz w:val="28"/>
        </w:rPr>
      </w:pPr>
      <w:r w:rsidRPr="00127C37">
        <w:rPr>
          <w:sz w:val="28"/>
        </w:rPr>
        <w:t>Годовая сумма амортизации для транспортных средств Атр кроме грузовых и легковых автомобилей и автобусов рассчитывается по формуле:</w:t>
      </w:r>
    </w:p>
    <w:p w:rsidR="00D5330D" w:rsidRDefault="00D5330D"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39" type="#_x0000_t75" style="width:108pt;height:32.25pt" fillcolor="window">
            <v:imagedata r:id="rId25" o:title=""/>
          </v:shape>
        </w:pic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где Ктр – балансовая стоимость транспортных средств, руб.;</w:t>
      </w:r>
    </w:p>
    <w:p w:rsidR="00A355C5" w:rsidRPr="00127C37" w:rsidRDefault="00A355C5" w:rsidP="00127C37">
      <w:pPr>
        <w:spacing w:line="360" w:lineRule="auto"/>
        <w:ind w:firstLine="709"/>
        <w:jc w:val="both"/>
        <w:rPr>
          <w:sz w:val="28"/>
        </w:rPr>
      </w:pPr>
      <w:r w:rsidRPr="00127C37">
        <w:rPr>
          <w:sz w:val="28"/>
        </w:rPr>
        <w:t>На – норма амортизации в процентах от балансовой стоимости транспортных средств, %.</w:t>
      </w:r>
    </w:p>
    <w:p w:rsidR="00A355C5" w:rsidRPr="00127C37" w:rsidRDefault="00A355C5" w:rsidP="00127C37">
      <w:pPr>
        <w:spacing w:line="360" w:lineRule="auto"/>
        <w:ind w:firstLine="709"/>
        <w:jc w:val="both"/>
        <w:rPr>
          <w:sz w:val="28"/>
        </w:rPr>
      </w:pPr>
      <w:r w:rsidRPr="00127C37">
        <w:rPr>
          <w:sz w:val="28"/>
        </w:rPr>
        <w:t>Рассчитаем норму амортизации для транспортных средств, принимая срок службы транспорта Тсл=</w:t>
      </w:r>
      <w:r w:rsidR="00E25578" w:rsidRPr="00127C37">
        <w:rPr>
          <w:sz w:val="28"/>
        </w:rPr>
        <w:t>20</w:t>
      </w:r>
      <w:r w:rsidRPr="00127C37">
        <w:rPr>
          <w:sz w:val="28"/>
        </w:rPr>
        <w:t xml:space="preserve"> лет.</w:t>
      </w:r>
    </w:p>
    <w:p w:rsidR="00D5330D" w:rsidRDefault="00D5330D" w:rsidP="00127C37">
      <w:pPr>
        <w:spacing w:line="360" w:lineRule="auto"/>
        <w:ind w:firstLine="709"/>
        <w:jc w:val="both"/>
        <w:rPr>
          <w:sz w:val="28"/>
        </w:rPr>
      </w:pPr>
    </w:p>
    <w:p w:rsidR="00A355C5" w:rsidRPr="00127C37" w:rsidRDefault="00E25578" w:rsidP="00127C37">
      <w:pPr>
        <w:spacing w:line="360" w:lineRule="auto"/>
        <w:ind w:firstLine="709"/>
        <w:jc w:val="both"/>
        <w:rPr>
          <w:sz w:val="28"/>
        </w:rPr>
      </w:pPr>
      <w:r w:rsidRPr="00127C37">
        <w:rPr>
          <w:sz w:val="28"/>
        </w:rPr>
        <w:t>На=100/20 = 5%</w:t>
      </w:r>
    </w:p>
    <w:p w:rsidR="00A355C5" w:rsidRPr="00127C37" w:rsidRDefault="00A355C5" w:rsidP="00127C37">
      <w:pPr>
        <w:spacing w:line="360" w:lineRule="auto"/>
        <w:ind w:firstLine="709"/>
        <w:jc w:val="both"/>
        <w:rPr>
          <w:sz w:val="28"/>
        </w:rPr>
      </w:pPr>
      <w:r w:rsidRPr="00127C37">
        <w:rPr>
          <w:sz w:val="28"/>
        </w:rPr>
        <w:t>Атр</w:t>
      </w:r>
      <w:r w:rsidR="00E25578" w:rsidRPr="00127C37">
        <w:rPr>
          <w:sz w:val="28"/>
        </w:rPr>
        <w:t xml:space="preserve">=1873179тыс*5/100 = 93659 тыс. </w:t>
      </w:r>
      <w:r w:rsidRPr="00127C37">
        <w:rPr>
          <w:sz w:val="28"/>
        </w:rPr>
        <w:t>руб.</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Для грузовых, легковых автомобилей и автобусов нома амортизации устанавливается на 1000 км пробега (Lнорм), но т. к. в цехе нет грузовых, легковых автомобилей и автобусов, то их амортизация не учитывается.</w:t>
      </w:r>
    </w:p>
    <w:p w:rsidR="00A355C5" w:rsidRPr="00127C37" w:rsidRDefault="00A355C5" w:rsidP="00127C37">
      <w:pPr>
        <w:spacing w:line="360" w:lineRule="auto"/>
        <w:ind w:firstLine="709"/>
        <w:jc w:val="both"/>
        <w:rPr>
          <w:sz w:val="28"/>
        </w:rPr>
      </w:pPr>
      <w:r w:rsidRPr="00127C37">
        <w:rPr>
          <w:sz w:val="28"/>
        </w:rPr>
        <w:t>Рассчитанные значения капитальных вложений в основные производственные фонды и годовые суммы амортизаций сводятся в таблицу 2.</w:t>
      </w:r>
    </w:p>
    <w:p w:rsidR="00E25578" w:rsidRPr="00127C37" w:rsidRDefault="00E25578" w:rsidP="00127C37">
      <w:pPr>
        <w:spacing w:line="360" w:lineRule="auto"/>
        <w:ind w:firstLine="709"/>
        <w:jc w:val="both"/>
        <w:rPr>
          <w:sz w:val="28"/>
        </w:rPr>
      </w:pPr>
    </w:p>
    <w:p w:rsidR="00A355C5" w:rsidRPr="00127C37" w:rsidRDefault="00924B29" w:rsidP="00127C37">
      <w:pPr>
        <w:spacing w:line="360" w:lineRule="auto"/>
        <w:ind w:firstLine="709"/>
        <w:jc w:val="both"/>
        <w:rPr>
          <w:sz w:val="28"/>
        </w:rPr>
      </w:pPr>
      <w:r>
        <w:rPr>
          <w:sz w:val="28"/>
        </w:rPr>
        <w:br w:type="page"/>
      </w:r>
      <w:r w:rsidR="00D5330D">
        <w:rPr>
          <w:sz w:val="28"/>
        </w:rPr>
        <w:t>2.6.4</w:t>
      </w:r>
      <w:r w:rsidR="00A355C5" w:rsidRPr="00127C37">
        <w:rPr>
          <w:sz w:val="28"/>
        </w:rPr>
        <w:t xml:space="preserve"> Расчет амортизации универсальной технологической оснастки, производственного инвентаря и вспомогательного оборудования</w:t>
      </w:r>
    </w:p>
    <w:p w:rsidR="00E80F64" w:rsidRPr="00127C37" w:rsidRDefault="00E80F64" w:rsidP="00127C37">
      <w:pPr>
        <w:spacing w:line="360" w:lineRule="auto"/>
        <w:ind w:firstLine="709"/>
        <w:jc w:val="both"/>
        <w:rPr>
          <w:sz w:val="28"/>
        </w:rPr>
      </w:pPr>
    </w:p>
    <w:p w:rsidR="00A355C5" w:rsidRPr="00127C37" w:rsidRDefault="0070199A" w:rsidP="00127C37">
      <w:pPr>
        <w:spacing w:line="360" w:lineRule="auto"/>
        <w:ind w:firstLine="709"/>
        <w:jc w:val="both"/>
        <w:rPr>
          <w:sz w:val="28"/>
        </w:rPr>
      </w:pPr>
      <w:r>
        <w:rPr>
          <w:sz w:val="28"/>
        </w:rPr>
        <w:pict>
          <v:shape id="_x0000_i1040" type="#_x0000_t75" style="width:108pt;height:32.25pt" fillcolor="window">
            <v:imagedata r:id="rId26" o:title=""/>
          </v:shape>
        </w:pict>
      </w:r>
    </w:p>
    <w:p w:rsidR="00A355C5" w:rsidRPr="00127C37" w:rsidRDefault="0070199A" w:rsidP="00127C37">
      <w:pPr>
        <w:spacing w:line="360" w:lineRule="auto"/>
        <w:ind w:firstLine="709"/>
        <w:jc w:val="both"/>
        <w:rPr>
          <w:sz w:val="28"/>
        </w:rPr>
      </w:pPr>
      <w:r>
        <w:rPr>
          <w:sz w:val="28"/>
        </w:rPr>
        <w:pict>
          <v:shape id="_x0000_i1041" type="#_x0000_t75" style="width:110.25pt;height:32.25pt" fillcolor="window">
            <v:imagedata r:id="rId27" o:title=""/>
          </v:shape>
        </w:pict>
      </w:r>
    </w:p>
    <w:p w:rsidR="00A355C5" w:rsidRPr="00127C37" w:rsidRDefault="00A355C5" w:rsidP="00127C37">
      <w:pPr>
        <w:spacing w:line="360" w:lineRule="auto"/>
        <w:ind w:firstLine="709"/>
        <w:jc w:val="both"/>
        <w:rPr>
          <w:sz w:val="28"/>
        </w:rPr>
      </w:pPr>
      <w:r w:rsidRPr="00127C37">
        <w:rPr>
          <w:sz w:val="28"/>
        </w:rPr>
        <w:t>Авсп= Квсп*На/100, руб</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Рассчитаем нормы амортизации для универсальной технологической оснастки, п</w:t>
      </w:r>
      <w:r w:rsidR="00E80F64" w:rsidRPr="00127C37">
        <w:rPr>
          <w:sz w:val="28"/>
        </w:rPr>
        <w:t>ринимая срок службы Тсл=8</w:t>
      </w:r>
      <w:r w:rsidRPr="00127C37">
        <w:rPr>
          <w:sz w:val="28"/>
        </w:rPr>
        <w:t>лет, для производственного инвентаря</w:t>
      </w:r>
      <w:r w:rsidR="00E80F64" w:rsidRPr="00127C37">
        <w:rPr>
          <w:sz w:val="28"/>
        </w:rPr>
        <w:t xml:space="preserve"> Тсл=8</w:t>
      </w:r>
      <w:r w:rsidRPr="00127C37">
        <w:rPr>
          <w:sz w:val="28"/>
        </w:rPr>
        <w:t>лет., и для вспо</w:t>
      </w:r>
      <w:r w:rsidR="00E80F64" w:rsidRPr="00127C37">
        <w:rPr>
          <w:sz w:val="28"/>
        </w:rPr>
        <w:t>могательного оборудования Тсл=8</w:t>
      </w:r>
      <w:r w:rsidRPr="00127C37">
        <w:rPr>
          <w:sz w:val="28"/>
        </w:rPr>
        <w:t>лет.</w:t>
      </w:r>
    </w:p>
    <w:p w:rsidR="00D5330D" w:rsidRDefault="00D5330D" w:rsidP="00127C37">
      <w:pPr>
        <w:spacing w:line="360" w:lineRule="auto"/>
        <w:ind w:firstLine="709"/>
        <w:jc w:val="both"/>
        <w:rPr>
          <w:sz w:val="28"/>
        </w:rPr>
      </w:pPr>
    </w:p>
    <w:p w:rsidR="00E80F64" w:rsidRPr="00127C37" w:rsidRDefault="00E80F64" w:rsidP="00127C37">
      <w:pPr>
        <w:spacing w:line="360" w:lineRule="auto"/>
        <w:ind w:firstLine="709"/>
        <w:jc w:val="both"/>
        <w:rPr>
          <w:sz w:val="28"/>
        </w:rPr>
      </w:pPr>
      <w:r w:rsidRPr="00127C37">
        <w:rPr>
          <w:sz w:val="28"/>
        </w:rPr>
        <w:t>Нат.о.=100/8=12,5%</w:t>
      </w:r>
    </w:p>
    <w:p w:rsidR="00E80F64" w:rsidRPr="00127C37" w:rsidRDefault="00E80F64" w:rsidP="00127C37">
      <w:pPr>
        <w:spacing w:line="360" w:lineRule="auto"/>
        <w:ind w:firstLine="709"/>
        <w:jc w:val="both"/>
        <w:rPr>
          <w:sz w:val="28"/>
        </w:rPr>
      </w:pPr>
      <w:r w:rsidRPr="00127C37">
        <w:rPr>
          <w:sz w:val="28"/>
        </w:rPr>
        <w:t>Наинв=100/8=12,5%</w:t>
      </w:r>
    </w:p>
    <w:p w:rsidR="00E80F64" w:rsidRPr="00127C37" w:rsidRDefault="00E80F64" w:rsidP="00127C37">
      <w:pPr>
        <w:spacing w:line="360" w:lineRule="auto"/>
        <w:ind w:firstLine="709"/>
        <w:jc w:val="both"/>
        <w:rPr>
          <w:sz w:val="28"/>
        </w:rPr>
      </w:pPr>
      <w:r w:rsidRPr="00127C37">
        <w:rPr>
          <w:sz w:val="28"/>
        </w:rPr>
        <w:t>Навсп=100/8=12,5%</w:t>
      </w:r>
    </w:p>
    <w:p w:rsidR="00A355C5" w:rsidRPr="00127C37" w:rsidRDefault="00A355C5" w:rsidP="00127C37">
      <w:pPr>
        <w:spacing w:line="360" w:lineRule="auto"/>
        <w:ind w:firstLine="709"/>
        <w:jc w:val="both"/>
        <w:rPr>
          <w:sz w:val="28"/>
        </w:rPr>
      </w:pPr>
      <w:r w:rsidRPr="00127C37">
        <w:rPr>
          <w:sz w:val="28"/>
        </w:rPr>
        <w:t>Ато</w:t>
      </w:r>
      <w:r w:rsidR="00E80F64" w:rsidRPr="00127C37">
        <w:rPr>
          <w:sz w:val="28"/>
        </w:rPr>
        <w:t>=891990</w:t>
      </w:r>
      <w:r w:rsidR="0080262F" w:rsidRPr="00127C37">
        <w:rPr>
          <w:sz w:val="28"/>
        </w:rPr>
        <w:t>*12,5/100 = 111499 тыс.</w:t>
      </w:r>
      <w:r w:rsidRPr="00127C37">
        <w:rPr>
          <w:sz w:val="28"/>
        </w:rPr>
        <w:t>руб.</w:t>
      </w:r>
    </w:p>
    <w:p w:rsidR="00A355C5" w:rsidRPr="00127C37" w:rsidRDefault="00A355C5" w:rsidP="00127C37">
      <w:pPr>
        <w:spacing w:line="360" w:lineRule="auto"/>
        <w:ind w:firstLine="709"/>
        <w:jc w:val="both"/>
        <w:rPr>
          <w:sz w:val="28"/>
        </w:rPr>
      </w:pPr>
      <w:r w:rsidRPr="00127C37">
        <w:rPr>
          <w:sz w:val="28"/>
        </w:rPr>
        <w:t>Аинв</w:t>
      </w:r>
      <w:r w:rsidR="0080262F" w:rsidRPr="00127C37">
        <w:rPr>
          <w:sz w:val="28"/>
        </w:rPr>
        <w:t>=1337985тыс*12,5/100 = 167248 тыс.</w:t>
      </w:r>
      <w:r w:rsidRPr="00127C37">
        <w:rPr>
          <w:sz w:val="28"/>
        </w:rPr>
        <w:t>руб.</w:t>
      </w:r>
    </w:p>
    <w:p w:rsidR="00A355C5" w:rsidRPr="00127C37" w:rsidRDefault="00A355C5" w:rsidP="00127C37">
      <w:pPr>
        <w:spacing w:line="360" w:lineRule="auto"/>
        <w:ind w:firstLine="709"/>
        <w:jc w:val="both"/>
        <w:rPr>
          <w:sz w:val="28"/>
        </w:rPr>
      </w:pPr>
      <w:r w:rsidRPr="00127C37">
        <w:rPr>
          <w:sz w:val="28"/>
        </w:rPr>
        <w:t>Авсп</w:t>
      </w:r>
      <w:r w:rsidR="0080262F" w:rsidRPr="00127C37">
        <w:rPr>
          <w:sz w:val="28"/>
        </w:rPr>
        <w:t>=1605582*12,5/100 = 200698 тыс.</w:t>
      </w:r>
      <w:r w:rsidRPr="00127C37">
        <w:rPr>
          <w:sz w:val="28"/>
        </w:rPr>
        <w:t>руб.</w:t>
      </w:r>
    </w:p>
    <w:p w:rsidR="00D5330D" w:rsidRDefault="00D5330D"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Таблица 2. Капитальные вложения (инвестиции) в основные производственные фонды и годовая сумма их амортизации</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94"/>
        <w:gridCol w:w="1495"/>
        <w:gridCol w:w="1495"/>
        <w:gridCol w:w="1332"/>
        <w:gridCol w:w="1495"/>
        <w:gridCol w:w="1659"/>
      </w:tblGrid>
      <w:tr w:rsidR="00A355C5" w:rsidRPr="00D5330D" w:rsidTr="00D5330D">
        <w:trPr>
          <w:cantSplit/>
          <w:trHeight w:val="941"/>
          <w:jc w:val="center"/>
        </w:trPr>
        <w:tc>
          <w:tcPr>
            <w:tcW w:w="1727" w:type="dxa"/>
            <w:tcBorders>
              <w:bottom w:val="single" w:sz="4" w:space="0" w:color="auto"/>
              <w:right w:val="nil"/>
            </w:tcBorders>
          </w:tcPr>
          <w:p w:rsidR="00A355C5" w:rsidRPr="00D5330D" w:rsidRDefault="00A355C5" w:rsidP="00D5330D">
            <w:pPr>
              <w:spacing w:line="360" w:lineRule="auto"/>
            </w:pPr>
            <w:r w:rsidRPr="00D5330D">
              <w:t>Группы основных производственных фондов</w:t>
            </w:r>
          </w:p>
        </w:tc>
        <w:tc>
          <w:tcPr>
            <w:tcW w:w="1620" w:type="dxa"/>
            <w:tcBorders>
              <w:bottom w:val="single" w:sz="4" w:space="0" w:color="auto"/>
            </w:tcBorders>
          </w:tcPr>
          <w:p w:rsidR="00A355C5" w:rsidRPr="00D5330D" w:rsidRDefault="00A355C5" w:rsidP="00D5330D">
            <w:pPr>
              <w:spacing w:line="360" w:lineRule="auto"/>
            </w:pPr>
            <w:r w:rsidRPr="00D5330D">
              <w:t>Капитальные вложе</w:t>
            </w:r>
            <w:r w:rsidR="0080262F" w:rsidRPr="00D5330D">
              <w:t>ния, тыс</w:t>
            </w:r>
            <w:r w:rsidRPr="00D5330D">
              <w:t>. руб.</w:t>
            </w:r>
          </w:p>
        </w:tc>
        <w:tc>
          <w:tcPr>
            <w:tcW w:w="1620" w:type="dxa"/>
            <w:tcBorders>
              <w:bottom w:val="single" w:sz="4" w:space="0" w:color="auto"/>
            </w:tcBorders>
          </w:tcPr>
          <w:p w:rsidR="00A355C5" w:rsidRPr="00D5330D" w:rsidRDefault="00A355C5" w:rsidP="00D5330D">
            <w:pPr>
              <w:spacing w:line="360" w:lineRule="auto"/>
            </w:pPr>
            <w:r w:rsidRPr="00D5330D">
              <w:t>Удельный вес в общей стоимости основных производственных фондов, %</w:t>
            </w:r>
          </w:p>
        </w:tc>
        <w:tc>
          <w:tcPr>
            <w:tcW w:w="1440" w:type="dxa"/>
            <w:tcBorders>
              <w:bottom w:val="single" w:sz="4" w:space="0" w:color="auto"/>
            </w:tcBorders>
          </w:tcPr>
          <w:p w:rsidR="00A355C5" w:rsidRPr="00D5330D" w:rsidRDefault="00A355C5" w:rsidP="00D5330D">
            <w:pPr>
              <w:spacing w:line="360" w:lineRule="auto"/>
            </w:pPr>
            <w:r w:rsidRPr="00D5330D">
              <w:t>Норма амортизации, %</w:t>
            </w:r>
          </w:p>
        </w:tc>
        <w:tc>
          <w:tcPr>
            <w:tcW w:w="1620" w:type="dxa"/>
            <w:tcBorders>
              <w:left w:val="nil"/>
              <w:bottom w:val="nil"/>
            </w:tcBorders>
          </w:tcPr>
          <w:p w:rsidR="00A355C5" w:rsidRPr="00D5330D" w:rsidRDefault="00A355C5" w:rsidP="00D5330D">
            <w:pPr>
              <w:spacing w:line="360" w:lineRule="auto"/>
            </w:pPr>
            <w:r w:rsidRPr="00D5330D">
              <w:t>Годовая сумма амортиза</w:t>
            </w:r>
            <w:r w:rsidR="00D31B0C" w:rsidRPr="00D5330D">
              <w:t>ции,</w:t>
            </w:r>
            <w:r w:rsidR="00127C37" w:rsidRPr="00D5330D">
              <w:t xml:space="preserve"> </w:t>
            </w:r>
            <w:r w:rsidR="00D31B0C" w:rsidRPr="00D5330D">
              <w:t>тыс</w:t>
            </w:r>
            <w:r w:rsidRPr="00D5330D">
              <w:t>. руб.</w:t>
            </w:r>
          </w:p>
        </w:tc>
        <w:tc>
          <w:tcPr>
            <w:tcW w:w="1800" w:type="dxa"/>
            <w:tcBorders>
              <w:left w:val="nil"/>
              <w:bottom w:val="nil"/>
            </w:tcBorders>
          </w:tcPr>
          <w:p w:rsidR="00A355C5" w:rsidRPr="00D5330D" w:rsidRDefault="00A355C5" w:rsidP="00D5330D">
            <w:pPr>
              <w:spacing w:line="360" w:lineRule="auto"/>
            </w:pPr>
            <w:r w:rsidRPr="00D5330D">
              <w:t>Удельный вес амортизации в структуре общих амортизационных отчислений, %</w:t>
            </w:r>
          </w:p>
        </w:tc>
      </w:tr>
      <w:tr w:rsidR="00A355C5" w:rsidRPr="00D5330D" w:rsidTr="00D5330D">
        <w:trPr>
          <w:trHeight w:val="20"/>
          <w:jc w:val="center"/>
        </w:trPr>
        <w:tc>
          <w:tcPr>
            <w:tcW w:w="1727" w:type="dxa"/>
            <w:tcBorders>
              <w:top w:val="single" w:sz="4" w:space="0" w:color="auto"/>
            </w:tcBorders>
            <w:vAlign w:val="center"/>
          </w:tcPr>
          <w:p w:rsidR="00A355C5" w:rsidRPr="00D5330D" w:rsidRDefault="00A355C5" w:rsidP="00D5330D">
            <w:pPr>
              <w:spacing w:line="360" w:lineRule="auto"/>
            </w:pPr>
            <w:r w:rsidRPr="00D5330D">
              <w:t>Здания и сооружения</w:t>
            </w:r>
          </w:p>
        </w:tc>
        <w:tc>
          <w:tcPr>
            <w:tcW w:w="1620" w:type="dxa"/>
            <w:tcBorders>
              <w:top w:val="single" w:sz="4" w:space="0" w:color="auto"/>
            </w:tcBorders>
          </w:tcPr>
          <w:p w:rsidR="00A355C5" w:rsidRPr="00D5330D" w:rsidRDefault="00D31B0C" w:rsidP="00D5330D">
            <w:pPr>
              <w:spacing w:line="360" w:lineRule="auto"/>
            </w:pPr>
            <w:r w:rsidRPr="00D5330D">
              <w:t>10340360</w:t>
            </w:r>
          </w:p>
        </w:tc>
        <w:tc>
          <w:tcPr>
            <w:tcW w:w="1620" w:type="dxa"/>
            <w:tcBorders>
              <w:top w:val="single" w:sz="4" w:space="0" w:color="auto"/>
            </w:tcBorders>
          </w:tcPr>
          <w:p w:rsidR="00A355C5" w:rsidRPr="00D5330D" w:rsidRDefault="00EC5936" w:rsidP="00D5330D">
            <w:pPr>
              <w:spacing w:line="360" w:lineRule="auto"/>
            </w:pPr>
            <w:r w:rsidRPr="00D5330D">
              <w:t>41,42</w:t>
            </w:r>
          </w:p>
        </w:tc>
        <w:tc>
          <w:tcPr>
            <w:tcW w:w="1440" w:type="dxa"/>
            <w:tcBorders>
              <w:top w:val="single" w:sz="4" w:space="0" w:color="auto"/>
            </w:tcBorders>
          </w:tcPr>
          <w:p w:rsidR="00A355C5" w:rsidRPr="00D5330D" w:rsidRDefault="00EC5936" w:rsidP="00D5330D">
            <w:pPr>
              <w:spacing w:line="360" w:lineRule="auto"/>
            </w:pPr>
            <w:r w:rsidRPr="00D5330D">
              <w:t>1,67</w:t>
            </w:r>
          </w:p>
        </w:tc>
        <w:tc>
          <w:tcPr>
            <w:tcW w:w="1620" w:type="dxa"/>
            <w:tcBorders>
              <w:top w:val="single" w:sz="4" w:space="0" w:color="auto"/>
            </w:tcBorders>
          </w:tcPr>
          <w:p w:rsidR="00A355C5" w:rsidRPr="00D5330D" w:rsidRDefault="00EC5936" w:rsidP="00D5330D">
            <w:pPr>
              <w:spacing w:line="360" w:lineRule="auto"/>
            </w:pPr>
            <w:r w:rsidRPr="00D5330D">
              <w:t>172684</w:t>
            </w:r>
          </w:p>
        </w:tc>
        <w:tc>
          <w:tcPr>
            <w:tcW w:w="1800" w:type="dxa"/>
            <w:tcBorders>
              <w:top w:val="single" w:sz="4" w:space="0" w:color="auto"/>
            </w:tcBorders>
          </w:tcPr>
          <w:p w:rsidR="00A355C5" w:rsidRPr="00D5330D" w:rsidRDefault="00CC3F57" w:rsidP="00D5330D">
            <w:pPr>
              <w:spacing w:line="360" w:lineRule="auto"/>
            </w:pPr>
            <w:r w:rsidRPr="00D5330D">
              <w:t>9,28</w:t>
            </w:r>
          </w:p>
        </w:tc>
      </w:tr>
      <w:tr w:rsidR="00A355C5" w:rsidRPr="00D5330D" w:rsidTr="00D5330D">
        <w:trPr>
          <w:trHeight w:val="20"/>
          <w:jc w:val="center"/>
        </w:trPr>
        <w:tc>
          <w:tcPr>
            <w:tcW w:w="1727" w:type="dxa"/>
            <w:vAlign w:val="center"/>
          </w:tcPr>
          <w:p w:rsidR="00A355C5" w:rsidRPr="00D5330D" w:rsidRDefault="00A355C5" w:rsidP="00D5330D">
            <w:pPr>
              <w:spacing w:line="360" w:lineRule="auto"/>
            </w:pPr>
            <w:r w:rsidRPr="00D5330D">
              <w:t>Рабочие машины и оборудование</w:t>
            </w:r>
          </w:p>
        </w:tc>
        <w:tc>
          <w:tcPr>
            <w:tcW w:w="1620" w:type="dxa"/>
          </w:tcPr>
          <w:p w:rsidR="00A355C5" w:rsidRPr="00D5330D" w:rsidRDefault="00D31B0C" w:rsidP="00D5330D">
            <w:pPr>
              <w:spacing w:line="360" w:lineRule="auto"/>
            </w:pPr>
            <w:r w:rsidRPr="00D5330D">
              <w:t>8919900</w:t>
            </w:r>
          </w:p>
        </w:tc>
        <w:tc>
          <w:tcPr>
            <w:tcW w:w="1620" w:type="dxa"/>
          </w:tcPr>
          <w:p w:rsidR="00A355C5" w:rsidRPr="00D5330D" w:rsidRDefault="00EC5936" w:rsidP="00D5330D">
            <w:pPr>
              <w:spacing w:line="360" w:lineRule="auto"/>
            </w:pPr>
            <w:r w:rsidRPr="00D5330D">
              <w:t>35,72</w:t>
            </w:r>
          </w:p>
        </w:tc>
        <w:tc>
          <w:tcPr>
            <w:tcW w:w="1440" w:type="dxa"/>
          </w:tcPr>
          <w:p w:rsidR="00A355C5" w:rsidRPr="00D5330D" w:rsidRDefault="00EC5936" w:rsidP="00D5330D">
            <w:pPr>
              <w:spacing w:line="360" w:lineRule="auto"/>
            </w:pPr>
            <w:r w:rsidRPr="00D5330D">
              <w:t>12,5</w:t>
            </w:r>
          </w:p>
        </w:tc>
        <w:tc>
          <w:tcPr>
            <w:tcW w:w="1620" w:type="dxa"/>
          </w:tcPr>
          <w:p w:rsidR="00A355C5" w:rsidRPr="00D5330D" w:rsidRDefault="00CC3F57" w:rsidP="00D5330D">
            <w:pPr>
              <w:spacing w:line="360" w:lineRule="auto"/>
            </w:pPr>
            <w:r w:rsidRPr="00D5330D">
              <w:t>1114988</w:t>
            </w:r>
          </w:p>
        </w:tc>
        <w:tc>
          <w:tcPr>
            <w:tcW w:w="1800" w:type="dxa"/>
          </w:tcPr>
          <w:p w:rsidR="00A355C5" w:rsidRPr="00D5330D" w:rsidRDefault="00CC3F57" w:rsidP="00D5330D">
            <w:pPr>
              <w:spacing w:line="360" w:lineRule="auto"/>
            </w:pPr>
            <w:r w:rsidRPr="00D5330D">
              <w:t>59,92</w:t>
            </w:r>
          </w:p>
        </w:tc>
      </w:tr>
      <w:tr w:rsidR="00A355C5" w:rsidRPr="00D5330D" w:rsidTr="00D5330D">
        <w:trPr>
          <w:trHeight w:val="20"/>
          <w:jc w:val="center"/>
        </w:trPr>
        <w:tc>
          <w:tcPr>
            <w:tcW w:w="1727" w:type="dxa"/>
            <w:vAlign w:val="center"/>
          </w:tcPr>
          <w:p w:rsidR="00A355C5" w:rsidRPr="00D5330D" w:rsidRDefault="00A355C5" w:rsidP="00D5330D">
            <w:pPr>
              <w:spacing w:line="360" w:lineRule="auto"/>
            </w:pPr>
            <w:r w:rsidRPr="00D5330D">
              <w:t>Вспомогательное оборудование</w:t>
            </w:r>
          </w:p>
        </w:tc>
        <w:tc>
          <w:tcPr>
            <w:tcW w:w="1620" w:type="dxa"/>
          </w:tcPr>
          <w:p w:rsidR="00A355C5" w:rsidRPr="00D5330D" w:rsidRDefault="00D31B0C" w:rsidP="00D5330D">
            <w:pPr>
              <w:spacing w:line="360" w:lineRule="auto"/>
            </w:pPr>
            <w:r w:rsidRPr="00D5330D">
              <w:t>1605582</w:t>
            </w:r>
          </w:p>
        </w:tc>
        <w:tc>
          <w:tcPr>
            <w:tcW w:w="1620" w:type="dxa"/>
          </w:tcPr>
          <w:p w:rsidR="00A355C5" w:rsidRPr="00D5330D" w:rsidRDefault="00EC5936" w:rsidP="00D5330D">
            <w:pPr>
              <w:spacing w:line="360" w:lineRule="auto"/>
            </w:pPr>
            <w:r w:rsidRPr="00D5330D">
              <w:t>6,43</w:t>
            </w:r>
          </w:p>
        </w:tc>
        <w:tc>
          <w:tcPr>
            <w:tcW w:w="1440" w:type="dxa"/>
          </w:tcPr>
          <w:p w:rsidR="00A355C5" w:rsidRPr="00D5330D" w:rsidRDefault="00EC5936" w:rsidP="00D5330D">
            <w:pPr>
              <w:spacing w:line="360" w:lineRule="auto"/>
            </w:pPr>
            <w:r w:rsidRPr="00D5330D">
              <w:t>12,5</w:t>
            </w:r>
          </w:p>
        </w:tc>
        <w:tc>
          <w:tcPr>
            <w:tcW w:w="1620" w:type="dxa"/>
          </w:tcPr>
          <w:p w:rsidR="00A355C5" w:rsidRPr="00D5330D" w:rsidRDefault="00CC3F57" w:rsidP="00D5330D">
            <w:pPr>
              <w:spacing w:line="360" w:lineRule="auto"/>
            </w:pPr>
            <w:r w:rsidRPr="00D5330D">
              <w:t>200698</w:t>
            </w:r>
          </w:p>
        </w:tc>
        <w:tc>
          <w:tcPr>
            <w:tcW w:w="1800" w:type="dxa"/>
          </w:tcPr>
          <w:p w:rsidR="00A355C5" w:rsidRPr="00D5330D" w:rsidRDefault="0020349A" w:rsidP="00D5330D">
            <w:pPr>
              <w:spacing w:line="360" w:lineRule="auto"/>
            </w:pPr>
            <w:r w:rsidRPr="00D5330D">
              <w:t>10,79</w:t>
            </w:r>
          </w:p>
        </w:tc>
      </w:tr>
      <w:tr w:rsidR="00A355C5" w:rsidRPr="00D5330D" w:rsidTr="00D5330D">
        <w:trPr>
          <w:trHeight w:val="20"/>
          <w:jc w:val="center"/>
        </w:trPr>
        <w:tc>
          <w:tcPr>
            <w:tcW w:w="1727" w:type="dxa"/>
            <w:vAlign w:val="center"/>
          </w:tcPr>
          <w:p w:rsidR="00A355C5" w:rsidRPr="00D5330D" w:rsidRDefault="00A355C5" w:rsidP="00D5330D">
            <w:pPr>
              <w:spacing w:line="360" w:lineRule="auto"/>
            </w:pPr>
            <w:r w:rsidRPr="00D5330D">
              <w:t>Транспортные средства</w:t>
            </w:r>
          </w:p>
        </w:tc>
        <w:tc>
          <w:tcPr>
            <w:tcW w:w="1620" w:type="dxa"/>
          </w:tcPr>
          <w:p w:rsidR="00A355C5" w:rsidRPr="00D5330D" w:rsidRDefault="00D31B0C" w:rsidP="00D5330D">
            <w:pPr>
              <w:spacing w:line="360" w:lineRule="auto"/>
            </w:pPr>
            <w:r w:rsidRPr="00D5330D">
              <w:t>1873179</w:t>
            </w:r>
          </w:p>
        </w:tc>
        <w:tc>
          <w:tcPr>
            <w:tcW w:w="1620" w:type="dxa"/>
          </w:tcPr>
          <w:p w:rsidR="00A355C5" w:rsidRPr="00D5330D" w:rsidRDefault="00EC5936" w:rsidP="00D5330D">
            <w:pPr>
              <w:spacing w:line="360" w:lineRule="auto"/>
            </w:pPr>
            <w:r w:rsidRPr="00D5330D">
              <w:t>7,5</w:t>
            </w:r>
          </w:p>
        </w:tc>
        <w:tc>
          <w:tcPr>
            <w:tcW w:w="1440" w:type="dxa"/>
          </w:tcPr>
          <w:p w:rsidR="00A355C5" w:rsidRPr="00D5330D" w:rsidRDefault="00EC5936" w:rsidP="00D5330D">
            <w:pPr>
              <w:spacing w:line="360" w:lineRule="auto"/>
            </w:pPr>
            <w:r w:rsidRPr="00D5330D">
              <w:t>5</w:t>
            </w:r>
          </w:p>
        </w:tc>
        <w:tc>
          <w:tcPr>
            <w:tcW w:w="1620" w:type="dxa"/>
          </w:tcPr>
          <w:p w:rsidR="00A355C5" w:rsidRPr="00D5330D" w:rsidRDefault="00CC3F57" w:rsidP="00D5330D">
            <w:pPr>
              <w:spacing w:line="360" w:lineRule="auto"/>
            </w:pPr>
            <w:r w:rsidRPr="00D5330D">
              <w:t>93659</w:t>
            </w:r>
          </w:p>
        </w:tc>
        <w:tc>
          <w:tcPr>
            <w:tcW w:w="1800" w:type="dxa"/>
          </w:tcPr>
          <w:p w:rsidR="00A355C5" w:rsidRPr="00D5330D" w:rsidRDefault="0020349A" w:rsidP="00D5330D">
            <w:pPr>
              <w:spacing w:line="360" w:lineRule="auto"/>
            </w:pPr>
            <w:r w:rsidRPr="00D5330D">
              <w:t>5,03</w:t>
            </w:r>
          </w:p>
        </w:tc>
      </w:tr>
      <w:tr w:rsidR="00A355C5" w:rsidRPr="00D5330D" w:rsidTr="00D5330D">
        <w:trPr>
          <w:trHeight w:val="20"/>
          <w:jc w:val="center"/>
        </w:trPr>
        <w:tc>
          <w:tcPr>
            <w:tcW w:w="1727" w:type="dxa"/>
            <w:vAlign w:val="center"/>
          </w:tcPr>
          <w:p w:rsidR="00A355C5" w:rsidRPr="00D5330D" w:rsidRDefault="00A355C5" w:rsidP="00D5330D">
            <w:pPr>
              <w:spacing w:line="360" w:lineRule="auto"/>
            </w:pPr>
            <w:r w:rsidRPr="00D5330D">
              <w:t>Технологическая оснастка и инструмент</w:t>
            </w:r>
          </w:p>
        </w:tc>
        <w:tc>
          <w:tcPr>
            <w:tcW w:w="1620" w:type="dxa"/>
          </w:tcPr>
          <w:p w:rsidR="00A355C5" w:rsidRPr="00D5330D" w:rsidRDefault="00D31B0C" w:rsidP="00D5330D">
            <w:pPr>
              <w:spacing w:line="360" w:lineRule="auto"/>
            </w:pPr>
            <w:r w:rsidRPr="00D5330D">
              <w:t>891990</w:t>
            </w:r>
          </w:p>
        </w:tc>
        <w:tc>
          <w:tcPr>
            <w:tcW w:w="1620" w:type="dxa"/>
          </w:tcPr>
          <w:p w:rsidR="00A355C5" w:rsidRPr="00D5330D" w:rsidRDefault="00EC5936" w:rsidP="00D5330D">
            <w:pPr>
              <w:spacing w:line="360" w:lineRule="auto"/>
            </w:pPr>
            <w:r w:rsidRPr="00D5330D">
              <w:t>3,57</w:t>
            </w:r>
          </w:p>
        </w:tc>
        <w:tc>
          <w:tcPr>
            <w:tcW w:w="1440" w:type="dxa"/>
          </w:tcPr>
          <w:p w:rsidR="00A355C5" w:rsidRPr="00D5330D" w:rsidRDefault="00EC5936" w:rsidP="00D5330D">
            <w:pPr>
              <w:spacing w:line="360" w:lineRule="auto"/>
            </w:pPr>
            <w:r w:rsidRPr="00D5330D">
              <w:t>12,5</w:t>
            </w:r>
          </w:p>
        </w:tc>
        <w:tc>
          <w:tcPr>
            <w:tcW w:w="1620" w:type="dxa"/>
          </w:tcPr>
          <w:p w:rsidR="00A355C5" w:rsidRPr="00D5330D" w:rsidRDefault="00CC3F57" w:rsidP="00D5330D">
            <w:pPr>
              <w:spacing w:line="360" w:lineRule="auto"/>
            </w:pPr>
            <w:r w:rsidRPr="00D5330D">
              <w:t>111499</w:t>
            </w:r>
          </w:p>
        </w:tc>
        <w:tc>
          <w:tcPr>
            <w:tcW w:w="1800" w:type="dxa"/>
          </w:tcPr>
          <w:p w:rsidR="00A355C5" w:rsidRPr="00D5330D" w:rsidRDefault="0020349A" w:rsidP="00D5330D">
            <w:pPr>
              <w:spacing w:line="360" w:lineRule="auto"/>
            </w:pPr>
            <w:r w:rsidRPr="00D5330D">
              <w:t>5,99</w:t>
            </w:r>
          </w:p>
        </w:tc>
      </w:tr>
      <w:tr w:rsidR="00A355C5" w:rsidRPr="00D5330D" w:rsidTr="00D5330D">
        <w:trPr>
          <w:trHeight w:val="20"/>
          <w:jc w:val="center"/>
        </w:trPr>
        <w:tc>
          <w:tcPr>
            <w:tcW w:w="1727" w:type="dxa"/>
            <w:tcBorders>
              <w:bottom w:val="nil"/>
            </w:tcBorders>
            <w:vAlign w:val="center"/>
          </w:tcPr>
          <w:p w:rsidR="00A355C5" w:rsidRPr="00D5330D" w:rsidRDefault="00A355C5" w:rsidP="00D5330D">
            <w:pPr>
              <w:spacing w:line="360" w:lineRule="auto"/>
            </w:pPr>
            <w:r w:rsidRPr="00D5330D">
              <w:t>Производственный инвентарь</w:t>
            </w:r>
          </w:p>
        </w:tc>
        <w:tc>
          <w:tcPr>
            <w:tcW w:w="1620" w:type="dxa"/>
          </w:tcPr>
          <w:p w:rsidR="00A355C5" w:rsidRPr="00D5330D" w:rsidRDefault="00D31B0C" w:rsidP="00D5330D">
            <w:pPr>
              <w:spacing w:line="360" w:lineRule="auto"/>
            </w:pPr>
            <w:r w:rsidRPr="00D5330D">
              <w:t>1337985</w:t>
            </w:r>
          </w:p>
        </w:tc>
        <w:tc>
          <w:tcPr>
            <w:tcW w:w="1620" w:type="dxa"/>
          </w:tcPr>
          <w:p w:rsidR="00A355C5" w:rsidRPr="00D5330D" w:rsidRDefault="00EC5936" w:rsidP="00D5330D">
            <w:pPr>
              <w:spacing w:line="360" w:lineRule="auto"/>
            </w:pPr>
            <w:r w:rsidRPr="00D5330D">
              <w:t>5,36</w:t>
            </w:r>
          </w:p>
        </w:tc>
        <w:tc>
          <w:tcPr>
            <w:tcW w:w="1440" w:type="dxa"/>
          </w:tcPr>
          <w:p w:rsidR="00A355C5" w:rsidRPr="00D5330D" w:rsidRDefault="00EC5936" w:rsidP="00D5330D">
            <w:pPr>
              <w:spacing w:line="360" w:lineRule="auto"/>
            </w:pPr>
            <w:r w:rsidRPr="00D5330D">
              <w:t>12,5</w:t>
            </w:r>
          </w:p>
        </w:tc>
        <w:tc>
          <w:tcPr>
            <w:tcW w:w="1620" w:type="dxa"/>
          </w:tcPr>
          <w:p w:rsidR="00A355C5" w:rsidRPr="00D5330D" w:rsidRDefault="00CC3F57" w:rsidP="00D5330D">
            <w:pPr>
              <w:spacing w:line="360" w:lineRule="auto"/>
            </w:pPr>
            <w:r w:rsidRPr="00D5330D">
              <w:t>167248</w:t>
            </w:r>
          </w:p>
        </w:tc>
        <w:tc>
          <w:tcPr>
            <w:tcW w:w="1800" w:type="dxa"/>
          </w:tcPr>
          <w:p w:rsidR="00A355C5" w:rsidRPr="00D5330D" w:rsidRDefault="0020349A" w:rsidP="00D5330D">
            <w:pPr>
              <w:spacing w:line="360" w:lineRule="auto"/>
            </w:pPr>
            <w:r w:rsidRPr="00D5330D">
              <w:t>8,99</w:t>
            </w:r>
          </w:p>
        </w:tc>
      </w:tr>
      <w:tr w:rsidR="00A355C5" w:rsidRPr="00D5330D" w:rsidTr="00D5330D">
        <w:trPr>
          <w:trHeight w:val="20"/>
          <w:jc w:val="center"/>
        </w:trPr>
        <w:tc>
          <w:tcPr>
            <w:tcW w:w="1727" w:type="dxa"/>
            <w:tcBorders>
              <w:right w:val="nil"/>
            </w:tcBorders>
            <w:vAlign w:val="center"/>
          </w:tcPr>
          <w:p w:rsidR="00A355C5" w:rsidRPr="00D5330D" w:rsidRDefault="00A355C5" w:rsidP="00D5330D">
            <w:pPr>
              <w:spacing w:line="360" w:lineRule="auto"/>
            </w:pPr>
            <w:r w:rsidRPr="00D5330D">
              <w:t>Всего</w:t>
            </w:r>
          </w:p>
        </w:tc>
        <w:tc>
          <w:tcPr>
            <w:tcW w:w="1620" w:type="dxa"/>
          </w:tcPr>
          <w:p w:rsidR="00A355C5" w:rsidRPr="00D5330D" w:rsidRDefault="00D31B0C" w:rsidP="00D5330D">
            <w:pPr>
              <w:spacing w:line="360" w:lineRule="auto"/>
            </w:pPr>
            <w:r w:rsidRPr="00D5330D">
              <w:t>24968996</w:t>
            </w:r>
          </w:p>
        </w:tc>
        <w:tc>
          <w:tcPr>
            <w:tcW w:w="1620" w:type="dxa"/>
          </w:tcPr>
          <w:p w:rsidR="00A355C5" w:rsidRPr="00D5330D" w:rsidRDefault="00A355C5" w:rsidP="00D5330D">
            <w:pPr>
              <w:spacing w:line="360" w:lineRule="auto"/>
            </w:pPr>
            <w:r w:rsidRPr="00D5330D">
              <w:t>100</w:t>
            </w:r>
          </w:p>
        </w:tc>
        <w:tc>
          <w:tcPr>
            <w:tcW w:w="1440" w:type="dxa"/>
          </w:tcPr>
          <w:p w:rsidR="00A355C5" w:rsidRPr="00D5330D" w:rsidRDefault="00A355C5" w:rsidP="00D5330D">
            <w:pPr>
              <w:spacing w:line="360" w:lineRule="auto"/>
            </w:pPr>
          </w:p>
        </w:tc>
        <w:tc>
          <w:tcPr>
            <w:tcW w:w="1620" w:type="dxa"/>
          </w:tcPr>
          <w:p w:rsidR="00A355C5" w:rsidRPr="00D5330D" w:rsidRDefault="00CC3F57" w:rsidP="00D5330D">
            <w:pPr>
              <w:spacing w:line="360" w:lineRule="auto"/>
            </w:pPr>
            <w:r w:rsidRPr="00D5330D">
              <w:t>1860776</w:t>
            </w:r>
          </w:p>
        </w:tc>
        <w:tc>
          <w:tcPr>
            <w:tcW w:w="1800" w:type="dxa"/>
          </w:tcPr>
          <w:p w:rsidR="00A355C5" w:rsidRPr="00D5330D" w:rsidRDefault="00A355C5" w:rsidP="00D5330D">
            <w:pPr>
              <w:spacing w:line="360" w:lineRule="auto"/>
            </w:pPr>
            <w:r w:rsidRPr="00D5330D">
              <w:t>100</w:t>
            </w:r>
          </w:p>
        </w:tc>
      </w:tr>
    </w:tbl>
    <w:p w:rsidR="00A355C5" w:rsidRPr="00127C37" w:rsidRDefault="00A355C5"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Диаграмма, отражающая структуру капитальных вложений в ОФ</w:t>
      </w:r>
    </w:p>
    <w:p w:rsidR="00A355C5" w:rsidRPr="00127C37" w:rsidRDefault="0070199A" w:rsidP="00D5330D">
      <w:pPr>
        <w:spacing w:line="360" w:lineRule="auto"/>
        <w:jc w:val="both"/>
        <w:rPr>
          <w:sz w:val="28"/>
        </w:rPr>
      </w:pPr>
      <w:r>
        <w:rPr>
          <w:sz w:val="28"/>
        </w:rPr>
        <w:pict>
          <v:shape id="_x0000_i1042" type="#_x0000_t75" style="width:306pt;height:171pt">
            <v:imagedata r:id="rId28" o:title=""/>
          </v:shape>
        </w:pict>
      </w:r>
    </w:p>
    <w:p w:rsidR="00A355C5" w:rsidRPr="00127C37" w:rsidRDefault="00A355C5" w:rsidP="00127C37">
      <w:pPr>
        <w:spacing w:line="360" w:lineRule="auto"/>
        <w:ind w:firstLine="709"/>
        <w:jc w:val="both"/>
        <w:rPr>
          <w:sz w:val="28"/>
        </w:rPr>
      </w:pPr>
    </w:p>
    <w:p w:rsidR="00A355C5" w:rsidRPr="00127C37" w:rsidRDefault="00A355C5" w:rsidP="00127C37">
      <w:pPr>
        <w:spacing w:line="360" w:lineRule="auto"/>
        <w:ind w:firstLine="709"/>
        <w:jc w:val="both"/>
        <w:rPr>
          <w:sz w:val="28"/>
        </w:rPr>
      </w:pPr>
      <w:r w:rsidRPr="00127C37">
        <w:rPr>
          <w:sz w:val="28"/>
        </w:rPr>
        <w:t>Диаграмма, отражающая структуру амортизационных отчислений</w:t>
      </w:r>
    </w:p>
    <w:p w:rsidR="006A4974" w:rsidRPr="00127C37" w:rsidRDefault="0070199A" w:rsidP="00127C37">
      <w:pPr>
        <w:spacing w:line="360" w:lineRule="auto"/>
        <w:ind w:firstLine="709"/>
        <w:jc w:val="both"/>
        <w:rPr>
          <w:sz w:val="28"/>
        </w:rPr>
      </w:pPr>
      <w:r>
        <w:rPr>
          <w:sz w:val="28"/>
        </w:rPr>
        <w:pict>
          <v:shape id="_x0000_i1043" type="#_x0000_t75" style="width:256.5pt;height:166.5pt">
            <v:imagedata r:id="rId29" o:title=""/>
          </v:shape>
        </w:pict>
      </w:r>
    </w:p>
    <w:p w:rsidR="00AE0988" w:rsidRPr="00127C37" w:rsidRDefault="00924B29" w:rsidP="00127C37">
      <w:pPr>
        <w:spacing w:line="360" w:lineRule="auto"/>
        <w:ind w:firstLine="709"/>
        <w:jc w:val="both"/>
        <w:rPr>
          <w:sz w:val="28"/>
        </w:rPr>
      </w:pPr>
      <w:r>
        <w:rPr>
          <w:sz w:val="28"/>
        </w:rPr>
        <w:br w:type="page"/>
      </w:r>
      <w:r w:rsidR="00D5330D">
        <w:rPr>
          <w:sz w:val="28"/>
        </w:rPr>
        <w:t xml:space="preserve">3. </w:t>
      </w:r>
      <w:r w:rsidR="00AE0988" w:rsidRPr="00127C37">
        <w:rPr>
          <w:sz w:val="28"/>
        </w:rPr>
        <w:t xml:space="preserve">Расчет </w:t>
      </w:r>
      <w:r w:rsidR="00AE0988" w:rsidRPr="00D5330D">
        <w:rPr>
          <w:sz w:val="28"/>
        </w:rPr>
        <w:t>себестоимости единицы продукции</w:t>
      </w:r>
    </w:p>
    <w:p w:rsidR="00AE0988" w:rsidRPr="00127C37" w:rsidRDefault="00AE0988"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Полная себестоимость единицы продукции</w:t>
      </w:r>
      <w:r w:rsidR="00127C37">
        <w:rPr>
          <w:sz w:val="28"/>
        </w:rPr>
        <w:t xml:space="preserve"> </w:t>
      </w:r>
      <w:r w:rsidRPr="00127C37">
        <w:rPr>
          <w:sz w:val="28"/>
        </w:rPr>
        <w:t>рассчитывается согласно «Методическим рекомендациям по планированию, учёту и калькулированию себестоимости продукции (работ, услуг) на промышленных предприятиях» по формуле:</w:t>
      </w:r>
    </w:p>
    <w:p w:rsidR="00D5330D" w:rsidRPr="00127C37"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Сn=М+Пф-В+(Т+Э)т+ЗПо+ЗПд+Овб+Рбп+Ицн+Роп+Бр+Пр+Рох+Рком, руб./изд.,</w: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где М –стоимость сырья и материалов, руб./изд.;</w:t>
      </w:r>
    </w:p>
    <w:p w:rsidR="00AE0988" w:rsidRPr="00127C37" w:rsidRDefault="00AE0988" w:rsidP="00127C37">
      <w:pPr>
        <w:spacing w:line="360" w:lineRule="auto"/>
        <w:ind w:firstLine="709"/>
        <w:jc w:val="both"/>
        <w:rPr>
          <w:sz w:val="28"/>
        </w:rPr>
      </w:pPr>
      <w:r w:rsidRPr="00127C37">
        <w:rPr>
          <w:sz w:val="28"/>
        </w:rPr>
        <w:t>Пф – стоимость комплектующих изделия, полуфабрикатов и услуг сторонних организаций, носящих производственный характер, руб./изд.;</w:t>
      </w:r>
    </w:p>
    <w:p w:rsidR="00AE0988" w:rsidRPr="00127C37" w:rsidRDefault="00AE0988" w:rsidP="00127C37">
      <w:pPr>
        <w:spacing w:line="360" w:lineRule="auto"/>
        <w:ind w:firstLine="709"/>
        <w:jc w:val="both"/>
        <w:rPr>
          <w:sz w:val="28"/>
        </w:rPr>
      </w:pPr>
      <w:r w:rsidRPr="00127C37">
        <w:rPr>
          <w:sz w:val="28"/>
        </w:rPr>
        <w:t>В – стоимость возвратных отходов, руб./изд.;</w:t>
      </w:r>
    </w:p>
    <w:p w:rsidR="00AE0988" w:rsidRPr="00127C37" w:rsidRDefault="00AE0988" w:rsidP="00127C37">
      <w:pPr>
        <w:spacing w:line="360" w:lineRule="auto"/>
        <w:ind w:firstLine="709"/>
        <w:jc w:val="both"/>
        <w:rPr>
          <w:sz w:val="28"/>
        </w:rPr>
      </w:pPr>
      <w:r w:rsidRPr="00127C37">
        <w:rPr>
          <w:sz w:val="28"/>
        </w:rPr>
        <w:t>(Т+Э)т</w:t>
      </w:r>
      <w:r w:rsidR="00127C37">
        <w:rPr>
          <w:sz w:val="28"/>
        </w:rPr>
        <w:t xml:space="preserve"> </w:t>
      </w:r>
      <w:r w:rsidRPr="00127C37">
        <w:rPr>
          <w:sz w:val="28"/>
        </w:rPr>
        <w:t>- стоимость топлива и энергии, используемых на технологические цели, руб./изд.;</w:t>
      </w:r>
    </w:p>
    <w:p w:rsidR="00AE0988" w:rsidRPr="00127C37" w:rsidRDefault="00AE0988" w:rsidP="00127C37">
      <w:pPr>
        <w:spacing w:line="360" w:lineRule="auto"/>
        <w:ind w:firstLine="709"/>
        <w:jc w:val="both"/>
        <w:rPr>
          <w:sz w:val="28"/>
        </w:rPr>
      </w:pPr>
      <w:r w:rsidRPr="00127C37">
        <w:rPr>
          <w:sz w:val="28"/>
        </w:rPr>
        <w:t>ЗПо</w:t>
      </w:r>
      <w:r w:rsidR="00127C37">
        <w:rPr>
          <w:sz w:val="28"/>
        </w:rPr>
        <w:t xml:space="preserve"> </w:t>
      </w:r>
      <w:r w:rsidRPr="00127C37">
        <w:rPr>
          <w:sz w:val="28"/>
        </w:rPr>
        <w:t>- основная заработная плата производственных рабочих, руб./изд.;</w:t>
      </w:r>
    </w:p>
    <w:p w:rsidR="00AE0988" w:rsidRPr="00127C37" w:rsidRDefault="00AE0988" w:rsidP="00127C37">
      <w:pPr>
        <w:spacing w:line="360" w:lineRule="auto"/>
        <w:ind w:firstLine="709"/>
        <w:jc w:val="both"/>
        <w:rPr>
          <w:sz w:val="28"/>
        </w:rPr>
      </w:pPr>
      <w:r w:rsidRPr="00127C37">
        <w:rPr>
          <w:sz w:val="28"/>
        </w:rPr>
        <w:t>ЗПд</w:t>
      </w:r>
      <w:r w:rsidR="00127C37">
        <w:rPr>
          <w:sz w:val="28"/>
        </w:rPr>
        <w:t xml:space="preserve"> </w:t>
      </w:r>
      <w:r w:rsidRPr="00127C37">
        <w:rPr>
          <w:sz w:val="28"/>
        </w:rPr>
        <w:t>-дополнительная заработная плата производственных рабочих, руб./изд.;</w:t>
      </w:r>
    </w:p>
    <w:p w:rsidR="00AE0988" w:rsidRPr="00127C37" w:rsidRDefault="00AE0988" w:rsidP="00127C37">
      <w:pPr>
        <w:spacing w:line="360" w:lineRule="auto"/>
        <w:ind w:firstLine="709"/>
        <w:jc w:val="both"/>
        <w:rPr>
          <w:sz w:val="28"/>
        </w:rPr>
      </w:pPr>
      <w:r w:rsidRPr="00127C37">
        <w:rPr>
          <w:sz w:val="28"/>
        </w:rPr>
        <w:t>Овб</w:t>
      </w:r>
      <w:r w:rsidR="00127C37">
        <w:rPr>
          <w:sz w:val="28"/>
        </w:rPr>
        <w:t xml:space="preserve"> </w:t>
      </w:r>
      <w:r w:rsidRPr="00127C37">
        <w:rPr>
          <w:sz w:val="28"/>
        </w:rPr>
        <w:t>- отчисления в бюджнт и внебюджетные фонды от средств на оплату труда, руб./изд.;</w:t>
      </w:r>
    </w:p>
    <w:p w:rsidR="00AE0988" w:rsidRPr="00127C37" w:rsidRDefault="00AE0988" w:rsidP="00127C37">
      <w:pPr>
        <w:spacing w:line="360" w:lineRule="auto"/>
        <w:ind w:firstLine="709"/>
        <w:jc w:val="both"/>
        <w:rPr>
          <w:sz w:val="28"/>
        </w:rPr>
      </w:pPr>
      <w:r w:rsidRPr="00127C37">
        <w:rPr>
          <w:sz w:val="28"/>
        </w:rPr>
        <w:t>Рбп</w:t>
      </w:r>
      <w:r w:rsidR="00127C37">
        <w:rPr>
          <w:sz w:val="28"/>
        </w:rPr>
        <w:t xml:space="preserve"> </w:t>
      </w:r>
      <w:r w:rsidRPr="00127C37">
        <w:rPr>
          <w:sz w:val="28"/>
        </w:rPr>
        <w:t>- расходы будущих периодов, руб./изд.;</w:t>
      </w:r>
    </w:p>
    <w:p w:rsidR="00AE0988" w:rsidRPr="00127C37" w:rsidRDefault="00AE0988" w:rsidP="00127C37">
      <w:pPr>
        <w:spacing w:line="360" w:lineRule="auto"/>
        <w:ind w:firstLine="709"/>
        <w:jc w:val="both"/>
        <w:rPr>
          <w:sz w:val="28"/>
        </w:rPr>
      </w:pPr>
      <w:r w:rsidRPr="00127C37">
        <w:rPr>
          <w:sz w:val="28"/>
        </w:rPr>
        <w:t>Ицн</w:t>
      </w:r>
      <w:r w:rsidR="00127C37">
        <w:rPr>
          <w:sz w:val="28"/>
        </w:rPr>
        <w:t xml:space="preserve"> </w:t>
      </w:r>
      <w:r w:rsidRPr="00127C37">
        <w:rPr>
          <w:sz w:val="28"/>
        </w:rPr>
        <w:t>- износ инструментов и приспособлений целевого назначения, руб./изд.;</w:t>
      </w:r>
    </w:p>
    <w:p w:rsidR="00AE0988" w:rsidRPr="00127C37" w:rsidRDefault="00AE0988" w:rsidP="00127C37">
      <w:pPr>
        <w:spacing w:line="360" w:lineRule="auto"/>
        <w:ind w:firstLine="709"/>
        <w:jc w:val="both"/>
        <w:rPr>
          <w:sz w:val="28"/>
        </w:rPr>
      </w:pPr>
      <w:r w:rsidRPr="00127C37">
        <w:rPr>
          <w:sz w:val="28"/>
        </w:rPr>
        <w:t>Роп</w:t>
      </w:r>
      <w:r w:rsidR="00127C37">
        <w:rPr>
          <w:sz w:val="28"/>
        </w:rPr>
        <w:t xml:space="preserve"> </w:t>
      </w:r>
      <w:r w:rsidRPr="00127C37">
        <w:rPr>
          <w:sz w:val="28"/>
        </w:rPr>
        <w:t>-целевые расходы (общепроизводственные), руб./изд.;</w:t>
      </w:r>
    </w:p>
    <w:p w:rsidR="00AE0988" w:rsidRPr="00127C37" w:rsidRDefault="00AE0988" w:rsidP="00127C37">
      <w:pPr>
        <w:spacing w:line="360" w:lineRule="auto"/>
        <w:ind w:firstLine="709"/>
        <w:jc w:val="both"/>
        <w:rPr>
          <w:sz w:val="28"/>
        </w:rPr>
      </w:pPr>
      <w:r w:rsidRPr="00127C37">
        <w:rPr>
          <w:sz w:val="28"/>
        </w:rPr>
        <w:t>Бр – потери от брака, руб./изд.;</w:t>
      </w:r>
    </w:p>
    <w:p w:rsidR="00AE0988" w:rsidRPr="00127C37" w:rsidRDefault="00AE0988" w:rsidP="00127C37">
      <w:pPr>
        <w:spacing w:line="360" w:lineRule="auto"/>
        <w:ind w:firstLine="709"/>
        <w:jc w:val="both"/>
        <w:rPr>
          <w:sz w:val="28"/>
        </w:rPr>
      </w:pPr>
      <w:r w:rsidRPr="00127C37">
        <w:rPr>
          <w:sz w:val="28"/>
        </w:rPr>
        <w:t>Пр –прочие расходы, руб./изд.;</w:t>
      </w:r>
    </w:p>
    <w:p w:rsidR="00AE0988" w:rsidRPr="00127C37" w:rsidRDefault="00AE0988" w:rsidP="00127C37">
      <w:pPr>
        <w:spacing w:line="360" w:lineRule="auto"/>
        <w:ind w:firstLine="709"/>
        <w:jc w:val="both"/>
        <w:rPr>
          <w:sz w:val="28"/>
        </w:rPr>
      </w:pPr>
      <w:r w:rsidRPr="00127C37">
        <w:rPr>
          <w:sz w:val="28"/>
        </w:rPr>
        <w:t>Рох</w:t>
      </w:r>
      <w:r w:rsidR="00127C37">
        <w:rPr>
          <w:sz w:val="28"/>
        </w:rPr>
        <w:t xml:space="preserve"> </w:t>
      </w:r>
      <w:r w:rsidRPr="00127C37">
        <w:rPr>
          <w:sz w:val="28"/>
        </w:rPr>
        <w:t>-общехозяйственные расходы (заводские)</w:t>
      </w:r>
      <w:r w:rsidR="00127C37">
        <w:rPr>
          <w:sz w:val="28"/>
        </w:rPr>
        <w:t>,</w:t>
      </w:r>
      <w:r w:rsidRPr="00127C37">
        <w:rPr>
          <w:sz w:val="28"/>
        </w:rPr>
        <w:t xml:space="preserve"> руб./изд.;</w:t>
      </w:r>
    </w:p>
    <w:p w:rsidR="00AE0988" w:rsidRPr="00127C37" w:rsidRDefault="00AE0988" w:rsidP="00127C37">
      <w:pPr>
        <w:spacing w:line="360" w:lineRule="auto"/>
        <w:ind w:firstLine="709"/>
        <w:jc w:val="both"/>
        <w:rPr>
          <w:sz w:val="28"/>
        </w:rPr>
      </w:pPr>
      <w:r w:rsidRPr="00127C37">
        <w:rPr>
          <w:sz w:val="28"/>
        </w:rPr>
        <w:t>Рком</w:t>
      </w:r>
      <w:r w:rsidR="00127C37">
        <w:rPr>
          <w:sz w:val="28"/>
        </w:rPr>
        <w:t xml:space="preserve"> </w:t>
      </w:r>
      <w:r w:rsidRPr="00127C37">
        <w:rPr>
          <w:sz w:val="28"/>
        </w:rPr>
        <w:t>-коммерческие расходы, руб./изд..</w:t>
      </w:r>
    </w:p>
    <w:p w:rsidR="00AE0988" w:rsidRPr="00127C37" w:rsidRDefault="00924B29" w:rsidP="00127C37">
      <w:pPr>
        <w:spacing w:line="360" w:lineRule="auto"/>
        <w:ind w:firstLine="709"/>
        <w:jc w:val="both"/>
        <w:rPr>
          <w:sz w:val="28"/>
        </w:rPr>
      </w:pPr>
      <w:r>
        <w:rPr>
          <w:sz w:val="28"/>
        </w:rPr>
        <w:br w:type="page"/>
      </w:r>
      <w:r w:rsidR="005B62A7" w:rsidRPr="00127C37">
        <w:rPr>
          <w:sz w:val="28"/>
        </w:rPr>
        <w:t>Сn=16500+66000 – 990+4000+7440+967+3027+2</w:t>
      </w:r>
      <w:r w:rsidR="002E7EAE" w:rsidRPr="00127C37">
        <w:rPr>
          <w:sz w:val="28"/>
        </w:rPr>
        <w:t>000+743+18601+2394+7482</w:t>
      </w:r>
      <w:r w:rsidR="00511D8B" w:rsidRPr="00127C37">
        <w:rPr>
          <w:sz w:val="28"/>
        </w:rPr>
        <w:t xml:space="preserve"> = </w:t>
      </w:r>
      <w:r w:rsidR="002E7EAE" w:rsidRPr="00127C37">
        <w:rPr>
          <w:sz w:val="28"/>
        </w:rPr>
        <w:t>128164</w:t>
      </w:r>
      <w:r w:rsidR="00AE0988" w:rsidRPr="00127C37">
        <w:rPr>
          <w:sz w:val="28"/>
        </w:rPr>
        <w:t xml:space="preserve"> руб./изд.</w:t>
      </w:r>
    </w:p>
    <w:p w:rsidR="00C76704" w:rsidRPr="00127C37" w:rsidRDefault="00C76704" w:rsidP="00127C37">
      <w:pPr>
        <w:spacing w:line="360" w:lineRule="auto"/>
        <w:ind w:firstLine="709"/>
        <w:jc w:val="both"/>
        <w:rPr>
          <w:sz w:val="28"/>
        </w:rPr>
      </w:pPr>
    </w:p>
    <w:p w:rsidR="00AE0988" w:rsidRPr="00127C37" w:rsidRDefault="00D5330D" w:rsidP="00127C37">
      <w:pPr>
        <w:spacing w:line="360" w:lineRule="auto"/>
        <w:ind w:firstLine="709"/>
        <w:jc w:val="both"/>
        <w:rPr>
          <w:sz w:val="28"/>
        </w:rPr>
      </w:pPr>
      <w:r>
        <w:rPr>
          <w:sz w:val="28"/>
        </w:rPr>
        <w:t>3.1</w:t>
      </w:r>
      <w:r w:rsidR="00AE0988" w:rsidRPr="00127C37">
        <w:rPr>
          <w:sz w:val="28"/>
        </w:rPr>
        <w:t xml:space="preserve"> Расчет стоимости сырья и материалов</w:t>
      </w:r>
    </w:p>
    <w:tbl>
      <w:tblPr>
        <w:tblW w:w="0" w:type="auto"/>
        <w:tblInd w:w="17365" w:type="dxa"/>
        <w:tblLayout w:type="fixed"/>
        <w:tblLook w:val="0000" w:firstRow="0" w:lastRow="0" w:firstColumn="0" w:lastColumn="0" w:noHBand="0" w:noVBand="0"/>
      </w:tblPr>
      <w:tblGrid>
        <w:gridCol w:w="1553"/>
        <w:gridCol w:w="1040"/>
        <w:gridCol w:w="900"/>
      </w:tblGrid>
      <w:tr w:rsidR="00AE0988" w:rsidRPr="00127C37">
        <w:trPr>
          <w:trHeight w:val="255"/>
        </w:trPr>
        <w:tc>
          <w:tcPr>
            <w:tcW w:w="1553" w:type="dxa"/>
            <w:tcBorders>
              <w:top w:val="nil"/>
              <w:left w:val="nil"/>
              <w:bottom w:val="nil"/>
              <w:right w:val="nil"/>
            </w:tcBorders>
            <w:vAlign w:val="bottom"/>
          </w:tcPr>
          <w:p w:rsidR="00AE0988" w:rsidRPr="00127C37" w:rsidRDefault="00AE0988" w:rsidP="00127C37">
            <w:pPr>
              <w:spacing w:line="360" w:lineRule="auto"/>
              <w:ind w:firstLine="709"/>
              <w:jc w:val="both"/>
              <w:rPr>
                <w:sz w:val="28"/>
              </w:rPr>
            </w:pPr>
          </w:p>
        </w:tc>
        <w:tc>
          <w:tcPr>
            <w:tcW w:w="1040" w:type="dxa"/>
            <w:tcBorders>
              <w:top w:val="nil"/>
              <w:left w:val="nil"/>
              <w:bottom w:val="nil"/>
              <w:right w:val="nil"/>
            </w:tcBorders>
            <w:vAlign w:val="bottom"/>
          </w:tcPr>
          <w:p w:rsidR="00AE0988" w:rsidRPr="00127C37" w:rsidRDefault="00AE0988" w:rsidP="00127C37">
            <w:pPr>
              <w:spacing w:line="360" w:lineRule="auto"/>
              <w:ind w:firstLine="709"/>
              <w:jc w:val="both"/>
              <w:rPr>
                <w:sz w:val="28"/>
              </w:rPr>
            </w:pPr>
          </w:p>
        </w:tc>
        <w:tc>
          <w:tcPr>
            <w:tcW w:w="900" w:type="dxa"/>
            <w:tcBorders>
              <w:top w:val="nil"/>
              <w:left w:val="nil"/>
              <w:bottom w:val="nil"/>
              <w:right w:val="nil"/>
            </w:tcBorders>
            <w:vAlign w:val="bottom"/>
          </w:tcPr>
          <w:p w:rsidR="00AE0988" w:rsidRPr="00127C37" w:rsidRDefault="00AE0988" w:rsidP="00127C37">
            <w:pPr>
              <w:spacing w:line="360" w:lineRule="auto"/>
              <w:ind w:firstLine="709"/>
              <w:jc w:val="both"/>
              <w:rPr>
                <w:sz w:val="28"/>
              </w:rPr>
            </w:pPr>
          </w:p>
        </w:tc>
      </w:tr>
    </w:tbl>
    <w:p w:rsidR="00AE0988" w:rsidRDefault="00AE0988" w:rsidP="00127C37">
      <w:pPr>
        <w:spacing w:line="360" w:lineRule="auto"/>
        <w:ind w:firstLine="709"/>
        <w:jc w:val="both"/>
        <w:rPr>
          <w:sz w:val="28"/>
        </w:rPr>
      </w:pPr>
      <w:r w:rsidRPr="00127C37">
        <w:rPr>
          <w:sz w:val="28"/>
        </w:rPr>
        <w:t>Затраты на сырье и материалы рассчитываются по формуле:</w:t>
      </w:r>
    </w:p>
    <w:p w:rsidR="00D5330D" w:rsidRPr="00127C37" w:rsidRDefault="00D5330D" w:rsidP="00127C37">
      <w:pPr>
        <w:spacing w:line="360" w:lineRule="auto"/>
        <w:ind w:firstLine="709"/>
        <w:jc w:val="both"/>
        <w:rPr>
          <w:sz w:val="28"/>
        </w:rPr>
      </w:pPr>
    </w:p>
    <w:p w:rsidR="00AE0988" w:rsidRDefault="0070199A" w:rsidP="00127C37">
      <w:pPr>
        <w:spacing w:line="360" w:lineRule="auto"/>
        <w:ind w:firstLine="709"/>
        <w:jc w:val="both"/>
        <w:rPr>
          <w:sz w:val="28"/>
        </w:rPr>
      </w:pPr>
      <w:r>
        <w:rPr>
          <w:sz w:val="28"/>
        </w:rPr>
        <w:pict>
          <v:shape id="_x0000_i1044" type="#_x0000_t75" style="width:153pt;height:33pt" fillcolor="window">
            <v:imagedata r:id="rId30" o:title=""/>
          </v:shape>
        </w:pict>
      </w:r>
    </w:p>
    <w:p w:rsidR="00D5330D" w:rsidRPr="00127C37"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45" type="#_x0000_t75" style="width:18.75pt;height:18.75pt" fillcolor="window">
            <v:imagedata r:id="rId31" o:title=""/>
          </v:shape>
        </w:pict>
      </w:r>
      <w:r w:rsidR="00AE0988" w:rsidRPr="00127C37">
        <w:rPr>
          <w:sz w:val="28"/>
        </w:rPr>
        <w:t>-норма р</w:t>
      </w:r>
      <w:r w:rsidR="00172CEC" w:rsidRPr="00127C37">
        <w:rPr>
          <w:sz w:val="28"/>
        </w:rPr>
        <w:t xml:space="preserve">асхода материала на изделие, кг, </w:t>
      </w:r>
      <w:r>
        <w:rPr>
          <w:sz w:val="28"/>
        </w:rPr>
        <w:pict>
          <v:shape id="_x0000_i1046" type="#_x0000_t75" style="width:18.75pt;height:18.75pt" fillcolor="window">
            <v:imagedata r:id="rId31" o:title=""/>
          </v:shape>
        </w:pict>
      </w:r>
      <w:r w:rsidR="00172CEC" w:rsidRPr="00127C37">
        <w:rPr>
          <w:sz w:val="28"/>
        </w:rPr>
        <w:t xml:space="preserve"> = 3кг(исходные данные) </w:t>
      </w:r>
    </w:p>
    <w:p w:rsidR="00AE0988" w:rsidRPr="00127C37" w:rsidRDefault="0070199A" w:rsidP="00127C37">
      <w:pPr>
        <w:spacing w:line="360" w:lineRule="auto"/>
        <w:ind w:firstLine="709"/>
        <w:jc w:val="both"/>
        <w:rPr>
          <w:sz w:val="28"/>
        </w:rPr>
      </w:pPr>
      <w:r>
        <w:rPr>
          <w:sz w:val="28"/>
        </w:rPr>
        <w:pict>
          <v:shape id="_x0000_i1047" type="#_x0000_t75" style="width:18.75pt;height:18pt" fillcolor="window">
            <v:imagedata r:id="rId32" o:title=""/>
          </v:shape>
        </w:pict>
      </w:r>
      <w:r w:rsidR="00AE0988" w:rsidRPr="00127C37">
        <w:rPr>
          <w:sz w:val="28"/>
        </w:rPr>
        <w:t>- цена ма</w:t>
      </w:r>
      <w:r w:rsidR="00172CEC" w:rsidRPr="00127C37">
        <w:rPr>
          <w:sz w:val="28"/>
        </w:rPr>
        <w:t>териала, тыс.руб./тонна,</w:t>
      </w:r>
      <w:r w:rsidR="00127C37">
        <w:rPr>
          <w:sz w:val="28"/>
        </w:rPr>
        <w:t xml:space="preserve"> </w:t>
      </w:r>
      <w:r>
        <w:rPr>
          <w:sz w:val="28"/>
        </w:rPr>
        <w:pict>
          <v:shape id="_x0000_i1048" type="#_x0000_t75" style="width:18.75pt;height:18pt" fillcolor="window">
            <v:imagedata r:id="rId32" o:title=""/>
          </v:shape>
        </w:pict>
      </w:r>
      <w:r w:rsidR="00172CEC" w:rsidRPr="00127C37">
        <w:rPr>
          <w:sz w:val="28"/>
        </w:rPr>
        <w:t xml:space="preserve"> = 5000 руб/кг(исходные данные)</w:t>
      </w:r>
    </w:p>
    <w:p w:rsidR="00AE0988" w:rsidRPr="00127C37" w:rsidRDefault="0070199A" w:rsidP="00127C37">
      <w:pPr>
        <w:spacing w:line="360" w:lineRule="auto"/>
        <w:ind w:firstLine="709"/>
        <w:jc w:val="both"/>
        <w:rPr>
          <w:sz w:val="28"/>
        </w:rPr>
      </w:pPr>
      <w:r>
        <w:rPr>
          <w:sz w:val="28"/>
        </w:rPr>
        <w:pict>
          <v:shape id="_x0000_i1049" type="#_x0000_t75" style="width:18pt;height:18pt" fillcolor="window">
            <v:imagedata r:id="rId33" o:title=""/>
          </v:shape>
        </w:pict>
      </w:r>
      <w:r w:rsidR="00AE0988" w:rsidRPr="00127C37">
        <w:rPr>
          <w:sz w:val="28"/>
        </w:rPr>
        <w:t>-коэффициент, учитывающий транспортно-заготовительные расходы (принимается</w:t>
      </w:r>
      <w:r>
        <w:rPr>
          <w:sz w:val="28"/>
        </w:rPr>
        <w:pict>
          <v:shape id="_x0000_i1050" type="#_x0000_t75" style="width:9pt;height:17.25pt" fillcolor="window">
            <v:imagedata r:id="rId34" o:title=""/>
          </v:shape>
        </w:pict>
      </w:r>
      <w:r w:rsidR="00AE0988" w:rsidRPr="00127C37">
        <w:rPr>
          <w:sz w:val="28"/>
        </w:rPr>
        <w:t>1,05-1,15).</w:t>
      </w:r>
    </w:p>
    <w:p w:rsidR="00AE0988" w:rsidRPr="00127C37" w:rsidRDefault="00AE0988" w:rsidP="00127C37">
      <w:pPr>
        <w:spacing w:line="360" w:lineRule="auto"/>
        <w:ind w:firstLine="709"/>
        <w:jc w:val="both"/>
        <w:rPr>
          <w:sz w:val="28"/>
        </w:rPr>
      </w:pPr>
      <w:r w:rsidRPr="00127C37">
        <w:rPr>
          <w:sz w:val="28"/>
        </w:rPr>
        <w:t xml:space="preserve">Рассчитаем затраты на сырье и материалы с учетом </w:t>
      </w:r>
      <w:r w:rsidR="0070199A">
        <w:rPr>
          <w:sz w:val="28"/>
        </w:rPr>
        <w:pict>
          <v:shape id="_x0000_i1051" type="#_x0000_t75" style="width:18pt;height:18pt" fillcolor="window">
            <v:imagedata r:id="rId33" o:title=""/>
          </v:shape>
        </w:pict>
      </w:r>
      <w:r w:rsidRPr="00127C37">
        <w:rPr>
          <w:sz w:val="28"/>
        </w:rPr>
        <w:t>=1,10.</w:t>
      </w:r>
    </w:p>
    <w:p w:rsidR="00D5330D" w:rsidRDefault="00D5330D" w:rsidP="00127C37">
      <w:pPr>
        <w:spacing w:line="360" w:lineRule="auto"/>
        <w:ind w:firstLine="709"/>
        <w:jc w:val="both"/>
        <w:rPr>
          <w:sz w:val="28"/>
        </w:rPr>
      </w:pPr>
    </w:p>
    <w:p w:rsidR="00AE0988" w:rsidRPr="00127C37" w:rsidRDefault="00172CEC" w:rsidP="00127C37">
      <w:pPr>
        <w:spacing w:line="360" w:lineRule="auto"/>
        <w:ind w:firstLine="709"/>
        <w:jc w:val="both"/>
        <w:rPr>
          <w:sz w:val="28"/>
        </w:rPr>
      </w:pPr>
      <w:r w:rsidRPr="00127C37">
        <w:rPr>
          <w:sz w:val="28"/>
        </w:rPr>
        <w:t xml:space="preserve">М=3*5000*1,1 = 16500 </w:t>
      </w:r>
      <w:r w:rsidR="00AE0988" w:rsidRPr="00127C37">
        <w:rPr>
          <w:sz w:val="28"/>
        </w:rPr>
        <w:t>руб./изд.</w:t>
      </w:r>
    </w:p>
    <w:p w:rsidR="00172CEC" w:rsidRPr="00127C37" w:rsidRDefault="00172CEC" w:rsidP="00127C37">
      <w:pPr>
        <w:spacing w:line="360" w:lineRule="auto"/>
        <w:ind w:firstLine="709"/>
        <w:jc w:val="both"/>
        <w:rPr>
          <w:sz w:val="28"/>
        </w:rPr>
      </w:pPr>
    </w:p>
    <w:p w:rsidR="00AE0988" w:rsidRPr="00127C37" w:rsidRDefault="00D5330D" w:rsidP="00127C37">
      <w:pPr>
        <w:spacing w:line="360" w:lineRule="auto"/>
        <w:ind w:firstLine="709"/>
        <w:jc w:val="both"/>
        <w:rPr>
          <w:sz w:val="28"/>
        </w:rPr>
      </w:pPr>
      <w:r>
        <w:rPr>
          <w:sz w:val="28"/>
        </w:rPr>
        <w:t xml:space="preserve">3.2 </w:t>
      </w:r>
      <w:r w:rsidR="00AE0988" w:rsidRPr="00127C37">
        <w:rPr>
          <w:sz w:val="28"/>
        </w:rPr>
        <w:t>Расчет стоимости возвратных отходов</w:t>
      </w:r>
    </w:p>
    <w:p w:rsidR="00172CEC" w:rsidRPr="00127C37" w:rsidRDefault="00172CEC"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Стоимость возвратных отходов рассчитывается по формуле:</w:t>
      </w:r>
    </w:p>
    <w:p w:rsidR="00D5330D" w:rsidRPr="00127C37"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52" type="#_x0000_t75" style="width:165pt;height:33pt" fillcolor="window">
            <v:imagedata r:id="rId35" o:title=""/>
          </v:shape>
        </w:pict>
      </w:r>
      <w:r w:rsidR="00AE0988" w:rsidRPr="00127C37">
        <w:rPr>
          <w:sz w:val="28"/>
        </w:rPr>
        <w:t>, где</w:t>
      </w:r>
    </w:p>
    <w:p w:rsidR="00D5330D"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53" type="#_x0000_t75" style="width:18.75pt;height:18.75pt" fillcolor="window">
            <v:imagedata r:id="rId31" o:title=""/>
          </v:shape>
        </w:pict>
      </w:r>
      <w:r w:rsidR="00AE0988" w:rsidRPr="00127C37">
        <w:rPr>
          <w:sz w:val="28"/>
        </w:rPr>
        <w:t>-норма расхода материала на изделие, кг;</w:t>
      </w:r>
    </w:p>
    <w:p w:rsidR="00AE0988" w:rsidRPr="00127C37" w:rsidRDefault="00AE0988" w:rsidP="00127C37">
      <w:pPr>
        <w:spacing w:line="360" w:lineRule="auto"/>
        <w:ind w:firstLine="709"/>
        <w:jc w:val="both"/>
        <w:rPr>
          <w:sz w:val="28"/>
        </w:rPr>
      </w:pPr>
      <w:r w:rsidRPr="00127C37">
        <w:rPr>
          <w:sz w:val="28"/>
        </w:rPr>
        <w:t>qчист – чистая масса изделия, кг;</w:t>
      </w:r>
    </w:p>
    <w:p w:rsidR="00AE0988" w:rsidRDefault="00127C37" w:rsidP="00127C37">
      <w:pPr>
        <w:spacing w:line="360" w:lineRule="auto"/>
        <w:ind w:firstLine="709"/>
        <w:jc w:val="both"/>
        <w:rPr>
          <w:sz w:val="28"/>
        </w:rPr>
      </w:pPr>
      <w:r>
        <w:rPr>
          <w:sz w:val="28"/>
        </w:rPr>
        <w:t xml:space="preserve"> </w:t>
      </w:r>
      <w:r w:rsidR="0070199A">
        <w:rPr>
          <w:sz w:val="28"/>
        </w:rPr>
        <w:pict>
          <v:shape id="_x0000_i1054" type="#_x0000_t75" style="width:26.25pt;height:18pt" o:bullet="t" fillcolor="window">
            <v:imagedata r:id="rId36" o:title=""/>
          </v:shape>
        </w:pict>
      </w:r>
      <w:r w:rsidR="004251F4" w:rsidRPr="00127C37">
        <w:rPr>
          <w:sz w:val="28"/>
        </w:rPr>
        <w:t>- стоимость одного килограмма отходов, руб./кг,</w:t>
      </w:r>
      <w:r>
        <w:rPr>
          <w:sz w:val="28"/>
        </w:rPr>
        <w:t xml:space="preserve"> </w:t>
      </w:r>
      <w:r w:rsidR="0070199A">
        <w:rPr>
          <w:sz w:val="28"/>
        </w:rPr>
        <w:pict>
          <v:shape id="_x0000_i1055" type="#_x0000_t75" style="width:26.25pt;height:18pt" fillcolor="window">
            <v:imagedata r:id="rId36" o:title=""/>
          </v:shape>
        </w:pict>
      </w:r>
      <w:r w:rsidR="004251F4" w:rsidRPr="00127C37">
        <w:rPr>
          <w:sz w:val="28"/>
        </w:rPr>
        <w:t xml:space="preserve"> =</w:t>
      </w:r>
      <w:r w:rsidR="00D5330D">
        <w:rPr>
          <w:sz w:val="28"/>
        </w:rPr>
        <w:t xml:space="preserve"> 1100 руб./кг (исходные данные)</w:t>
      </w:r>
    </w:p>
    <w:p w:rsidR="00D5330D" w:rsidRPr="00127C37" w:rsidRDefault="00D5330D" w:rsidP="00127C37">
      <w:pPr>
        <w:spacing w:line="360" w:lineRule="auto"/>
        <w:ind w:firstLine="709"/>
        <w:jc w:val="both"/>
        <w:rPr>
          <w:sz w:val="28"/>
        </w:rPr>
      </w:pPr>
    </w:p>
    <w:p w:rsidR="00AE0988" w:rsidRPr="00127C37" w:rsidRDefault="004251F4" w:rsidP="00127C37">
      <w:pPr>
        <w:spacing w:line="360" w:lineRule="auto"/>
        <w:ind w:firstLine="709"/>
        <w:jc w:val="both"/>
        <w:rPr>
          <w:sz w:val="28"/>
        </w:rPr>
      </w:pPr>
      <w:r w:rsidRPr="00127C37">
        <w:rPr>
          <w:sz w:val="28"/>
        </w:rPr>
        <w:t>В=(3 – 2,</w:t>
      </w:r>
      <w:r w:rsidR="00714135" w:rsidRPr="00127C37">
        <w:rPr>
          <w:sz w:val="28"/>
        </w:rPr>
        <w:t>1)*1100 = 990</w:t>
      </w:r>
      <w:r w:rsidR="00AE0988" w:rsidRPr="00127C37">
        <w:rPr>
          <w:sz w:val="28"/>
        </w:rPr>
        <w:t>руб./изд.</w: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Чистая масса находиться по формуле:</w:t>
      </w:r>
    </w:p>
    <w:p w:rsidR="00D5330D" w:rsidRDefault="00D5330D" w:rsidP="00127C37">
      <w:pPr>
        <w:spacing w:line="360" w:lineRule="auto"/>
        <w:ind w:firstLine="709"/>
        <w:jc w:val="both"/>
        <w:rPr>
          <w:sz w:val="28"/>
        </w:rPr>
      </w:pPr>
    </w:p>
    <w:p w:rsidR="00DF25A2" w:rsidRPr="00127C37" w:rsidRDefault="00DF25A2" w:rsidP="00127C37">
      <w:pPr>
        <w:spacing w:line="360" w:lineRule="auto"/>
        <w:ind w:firstLine="709"/>
        <w:jc w:val="both"/>
        <w:rPr>
          <w:sz w:val="28"/>
        </w:rPr>
      </w:pPr>
      <w:r w:rsidRPr="00127C37">
        <w:rPr>
          <w:sz w:val="28"/>
        </w:rPr>
        <w:t>qчист=Нр*kИм=3*0,7 = 2,1</w:t>
      </w:r>
      <w:r w:rsidR="00AE0988" w:rsidRPr="00127C37">
        <w:rPr>
          <w:sz w:val="28"/>
        </w:rPr>
        <w:t xml:space="preserve">кг, </w: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где</w:t>
      </w:r>
      <w:r w:rsidR="00DF25A2" w:rsidRPr="00127C37">
        <w:rPr>
          <w:sz w:val="28"/>
        </w:rPr>
        <w:t xml:space="preserve"> </w:t>
      </w:r>
      <w:r w:rsidR="003E01D7" w:rsidRPr="00127C37">
        <w:rPr>
          <w:sz w:val="28"/>
        </w:rPr>
        <w:t xml:space="preserve">kИм </w:t>
      </w:r>
      <w:r w:rsidRPr="00127C37">
        <w:rPr>
          <w:sz w:val="28"/>
        </w:rPr>
        <w:t>– коэффициент использования материала</w:t>
      </w:r>
      <w:r w:rsidR="003E01D7" w:rsidRPr="00127C37">
        <w:rPr>
          <w:sz w:val="28"/>
        </w:rPr>
        <w:t>,</w:t>
      </w:r>
      <w:r w:rsidR="00127C37">
        <w:rPr>
          <w:sz w:val="28"/>
        </w:rPr>
        <w:t xml:space="preserve"> </w:t>
      </w:r>
      <w:r w:rsidR="003E01D7" w:rsidRPr="00127C37">
        <w:rPr>
          <w:sz w:val="28"/>
        </w:rPr>
        <w:t>kИм = 0,7(исходные данные)</w:t>
      </w:r>
    </w:p>
    <w:p w:rsidR="003E01D7" w:rsidRPr="00127C37" w:rsidRDefault="003E01D7" w:rsidP="00127C37">
      <w:pPr>
        <w:spacing w:line="360" w:lineRule="auto"/>
        <w:ind w:firstLine="709"/>
        <w:jc w:val="both"/>
        <w:rPr>
          <w:sz w:val="28"/>
        </w:rPr>
      </w:pPr>
    </w:p>
    <w:p w:rsidR="00AE0988" w:rsidRPr="00127C37" w:rsidRDefault="00D5330D" w:rsidP="00127C37">
      <w:pPr>
        <w:spacing w:line="360" w:lineRule="auto"/>
        <w:ind w:firstLine="709"/>
        <w:jc w:val="both"/>
        <w:rPr>
          <w:sz w:val="28"/>
        </w:rPr>
      </w:pPr>
      <w:r w:rsidRPr="00D5330D">
        <w:rPr>
          <w:sz w:val="28"/>
        </w:rPr>
        <w:t xml:space="preserve">3.3 </w:t>
      </w:r>
      <w:r w:rsidR="00AE0988" w:rsidRPr="00D5330D">
        <w:rPr>
          <w:sz w:val="28"/>
        </w:rPr>
        <w:t>Расчет стоимости комплектующих изделия, полуфабрикатов и услуг сторонних организаций, носящих производственных характер</w:t>
      </w:r>
    </w:p>
    <w:p w:rsidR="003E01D7" w:rsidRPr="00127C37" w:rsidRDefault="003E01D7"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Расходы по этой статье калькуляции учитываются в тех случаях, когда предусматривается приобретение заготовок и полуфабрикатов со стороны, и определяются по формуле:</w:t>
      </w:r>
    </w:p>
    <w:p w:rsidR="00D5330D" w:rsidRPr="00127C37" w:rsidRDefault="00D5330D" w:rsidP="00127C37">
      <w:pPr>
        <w:spacing w:line="360" w:lineRule="auto"/>
        <w:ind w:firstLine="709"/>
        <w:jc w:val="both"/>
        <w:rPr>
          <w:sz w:val="28"/>
        </w:rPr>
      </w:pPr>
    </w:p>
    <w:p w:rsidR="008C0DFF" w:rsidRPr="00127C37" w:rsidRDefault="0070199A" w:rsidP="00127C37">
      <w:pPr>
        <w:spacing w:line="360" w:lineRule="auto"/>
        <w:ind w:firstLine="709"/>
        <w:jc w:val="both"/>
        <w:rPr>
          <w:sz w:val="28"/>
        </w:rPr>
      </w:pPr>
      <w:r>
        <w:rPr>
          <w:sz w:val="28"/>
        </w:rPr>
        <w:pict>
          <v:shape id="_x0000_i1056" type="#_x0000_t75" style="width:110.25pt;height:18pt" fillcolor="window">
            <v:imagedata r:id="rId37" o:title=""/>
          </v:shape>
        </w:pict>
      </w:r>
      <w:r w:rsidR="00AE0988" w:rsidRPr="00127C37">
        <w:rPr>
          <w:sz w:val="28"/>
        </w:rPr>
        <w:t xml:space="preserve">, </w:t>
      </w:r>
    </w:p>
    <w:p w:rsidR="00D5330D" w:rsidRDefault="00D5330D"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где</w:t>
      </w:r>
      <w:r w:rsidR="008C0DFF" w:rsidRPr="00127C37">
        <w:rPr>
          <w:sz w:val="28"/>
        </w:rPr>
        <w:t xml:space="preserve"> </w:t>
      </w:r>
      <w:r w:rsidRPr="00127C37">
        <w:rPr>
          <w:sz w:val="28"/>
        </w:rPr>
        <w:t>Цп.ед. – стоимость покупных комплектующих изделий, полуфабрикатов, предусмотр</w:t>
      </w:r>
      <w:r w:rsidR="008C0DFF" w:rsidRPr="00127C37">
        <w:rPr>
          <w:sz w:val="28"/>
        </w:rPr>
        <w:t>енных конструкцией изделия, руб,</w:t>
      </w:r>
      <w:r w:rsidR="00127C37">
        <w:rPr>
          <w:sz w:val="28"/>
        </w:rPr>
        <w:t xml:space="preserve"> </w:t>
      </w:r>
      <w:r w:rsidR="008C0DFF" w:rsidRPr="00127C37">
        <w:rPr>
          <w:sz w:val="28"/>
        </w:rPr>
        <w:t>Цп.ед. = 60000 руб(исходные данные)</w:t>
      </w:r>
    </w:p>
    <w:p w:rsidR="00D5330D" w:rsidRPr="00127C37"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Пф=</w:t>
      </w:r>
      <w:r w:rsidR="008C0DFF" w:rsidRPr="00127C37">
        <w:rPr>
          <w:sz w:val="28"/>
        </w:rPr>
        <w:t>60000*1,1 = 66000</w:t>
      </w:r>
      <w:r w:rsidRPr="00127C37">
        <w:rPr>
          <w:sz w:val="28"/>
        </w:rPr>
        <w:t>руб.</w:t>
      </w:r>
    </w:p>
    <w:p w:rsidR="00AE0988" w:rsidRPr="00127C37" w:rsidRDefault="00AE0988" w:rsidP="00127C37">
      <w:pPr>
        <w:spacing w:line="360" w:lineRule="auto"/>
        <w:ind w:firstLine="709"/>
        <w:jc w:val="both"/>
        <w:rPr>
          <w:sz w:val="28"/>
        </w:rPr>
      </w:pPr>
    </w:p>
    <w:p w:rsidR="00AE0988" w:rsidRPr="00127C37" w:rsidRDefault="00924B29" w:rsidP="00127C37">
      <w:pPr>
        <w:spacing w:line="360" w:lineRule="auto"/>
        <w:ind w:firstLine="709"/>
        <w:jc w:val="both"/>
        <w:rPr>
          <w:sz w:val="28"/>
        </w:rPr>
      </w:pPr>
      <w:r>
        <w:rPr>
          <w:sz w:val="28"/>
        </w:rPr>
        <w:br w:type="page"/>
      </w:r>
      <w:r w:rsidR="00AE0988" w:rsidRPr="00127C37">
        <w:rPr>
          <w:sz w:val="28"/>
        </w:rPr>
        <w:t>3.4 Определение величины расходов на топливо и энергию на технологические цели</w:t>
      </w:r>
    </w:p>
    <w:p w:rsidR="00CA562D" w:rsidRPr="00127C37" w:rsidRDefault="00CA562D"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Необходимо учитывать в том случае, когда эти виды ресурсов используются для нагрева заготовок, сушки изделий после их окрашивания и других технологических целей.</w:t>
      </w:r>
    </w:p>
    <w:p w:rsidR="00D5330D" w:rsidRPr="00127C37" w:rsidRDefault="00D5330D" w:rsidP="00127C37">
      <w:pPr>
        <w:spacing w:line="360" w:lineRule="auto"/>
        <w:ind w:firstLine="709"/>
        <w:jc w:val="both"/>
        <w:rPr>
          <w:sz w:val="28"/>
        </w:rPr>
      </w:pPr>
    </w:p>
    <w:p w:rsidR="00AE0988" w:rsidRPr="00127C37" w:rsidRDefault="00CA562D" w:rsidP="00127C37">
      <w:pPr>
        <w:spacing w:line="360" w:lineRule="auto"/>
        <w:ind w:firstLine="709"/>
        <w:jc w:val="both"/>
        <w:rPr>
          <w:sz w:val="28"/>
        </w:rPr>
      </w:pPr>
      <w:r w:rsidRPr="00127C37">
        <w:rPr>
          <w:sz w:val="28"/>
        </w:rPr>
        <w:t>(Т+Э)т = 4000руб/шт</w:t>
      </w:r>
      <w:r w:rsidR="00E47AD2" w:rsidRPr="00127C37">
        <w:rPr>
          <w:sz w:val="28"/>
        </w:rPr>
        <w:t>(исходные данные)</w:t>
      </w:r>
    </w:p>
    <w:p w:rsidR="00CA562D" w:rsidRPr="00127C37" w:rsidRDefault="00CA562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3.5 Определение основной величины заработной платы производственных рабочих на изделие</w:t>
      </w:r>
    </w:p>
    <w:p w:rsidR="00CA562D" w:rsidRPr="00127C37" w:rsidRDefault="00CA562D"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Величина основной заработной платы производственных рабочих на изделие рассчитывается по формуле:</w:t>
      </w:r>
    </w:p>
    <w:p w:rsidR="00D5330D" w:rsidRPr="00127C37"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57" type="#_x0000_t75" style="width:192pt;height:36.75pt" fillcolor="window">
            <v:imagedata r:id="rId38" o:title=""/>
          </v:shape>
        </w:pic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где</w:t>
      </w:r>
      <w:r w:rsidR="00CA562D" w:rsidRPr="00127C37">
        <w:rPr>
          <w:sz w:val="28"/>
        </w:rPr>
        <w:t xml:space="preserve"> </w:t>
      </w:r>
      <w:r w:rsidRPr="00127C37">
        <w:rPr>
          <w:sz w:val="28"/>
        </w:rPr>
        <w:t>ЧТС1р – часовая тарифная ставка 1-го разряда, руб./изд.,</w:t>
      </w:r>
    </w:p>
    <w:p w:rsidR="00AE0988" w:rsidRPr="00127C37" w:rsidRDefault="00E47AD2" w:rsidP="00127C37">
      <w:pPr>
        <w:spacing w:line="360" w:lineRule="auto"/>
        <w:ind w:firstLine="709"/>
        <w:jc w:val="both"/>
        <w:rPr>
          <w:sz w:val="28"/>
        </w:rPr>
      </w:pPr>
      <w:r w:rsidRPr="00127C37">
        <w:rPr>
          <w:sz w:val="28"/>
        </w:rPr>
        <w:t>kтар</w:t>
      </w:r>
      <w:r w:rsidR="00AE0988" w:rsidRPr="00127C37">
        <w:rPr>
          <w:sz w:val="28"/>
        </w:rPr>
        <w:t>i – тарифный коэффициент i-го разряда;</w:t>
      </w:r>
      <w:r w:rsidR="00127C37">
        <w:rPr>
          <w:sz w:val="28"/>
        </w:rPr>
        <w:t xml:space="preserve"> </w:t>
      </w:r>
      <w:r w:rsidRPr="00127C37">
        <w:rPr>
          <w:sz w:val="28"/>
        </w:rPr>
        <w:t>kтар3 = 1,35.</w:t>
      </w:r>
    </w:p>
    <w:p w:rsidR="00AE0988" w:rsidRPr="00127C37" w:rsidRDefault="00AE0988" w:rsidP="00127C37">
      <w:pPr>
        <w:spacing w:line="360" w:lineRule="auto"/>
        <w:ind w:firstLine="709"/>
        <w:jc w:val="both"/>
        <w:rPr>
          <w:sz w:val="28"/>
        </w:rPr>
      </w:pPr>
      <w:r w:rsidRPr="00127C37">
        <w:rPr>
          <w:sz w:val="28"/>
        </w:rPr>
        <w:t>tштi – норма времени на изготовление изделия, мин./шт.;</w:t>
      </w:r>
    </w:p>
    <w:p w:rsidR="00AE0988" w:rsidRDefault="00AE0988" w:rsidP="00127C37">
      <w:pPr>
        <w:spacing w:line="360" w:lineRule="auto"/>
        <w:ind w:firstLine="709"/>
        <w:jc w:val="both"/>
        <w:rPr>
          <w:sz w:val="28"/>
        </w:rPr>
      </w:pPr>
      <w:r w:rsidRPr="00127C37">
        <w:rPr>
          <w:sz w:val="28"/>
        </w:rPr>
        <w:t xml:space="preserve">kмн – коэффициент многостаночного обслуживания, учитывающий обслуживание одним рабочим </w:t>
      </w:r>
      <w:r w:rsidR="00E47AD2" w:rsidRPr="00127C37">
        <w:rPr>
          <w:sz w:val="28"/>
        </w:rPr>
        <w:t>нескольких станков одновременно,</w:t>
      </w:r>
      <w:r w:rsidR="00127C37">
        <w:rPr>
          <w:sz w:val="28"/>
        </w:rPr>
        <w:t xml:space="preserve"> </w:t>
      </w:r>
      <w:r w:rsidR="00E47AD2" w:rsidRPr="00127C37">
        <w:rPr>
          <w:sz w:val="28"/>
        </w:rPr>
        <w:t>kмн = 1,8(исходные данные)</w:t>
      </w:r>
    </w:p>
    <w:p w:rsidR="00D5330D" w:rsidRPr="00127C37" w:rsidRDefault="00D5330D" w:rsidP="00127C37">
      <w:pPr>
        <w:spacing w:line="360" w:lineRule="auto"/>
        <w:ind w:firstLine="709"/>
        <w:jc w:val="both"/>
        <w:rPr>
          <w:sz w:val="28"/>
        </w:rPr>
      </w:pPr>
    </w:p>
    <w:p w:rsidR="00663402" w:rsidRPr="00127C37" w:rsidRDefault="00663402" w:rsidP="00127C37">
      <w:pPr>
        <w:spacing w:line="360" w:lineRule="auto"/>
        <w:ind w:firstLine="709"/>
        <w:jc w:val="both"/>
        <w:rPr>
          <w:sz w:val="28"/>
        </w:rPr>
      </w:pPr>
      <w:r w:rsidRPr="00127C37">
        <w:rPr>
          <w:sz w:val="28"/>
        </w:rPr>
        <w:t>ЗПо = (2976*1,35*200)/(60*1,8) = 7440руб/изд.</w: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Часовая тарифная ставка первого разряда рассчитывается по формуле:</w:t>
      </w:r>
    </w:p>
    <w:p w:rsidR="00D5330D" w:rsidRDefault="00D5330D" w:rsidP="00127C37">
      <w:pPr>
        <w:spacing w:line="360" w:lineRule="auto"/>
        <w:ind w:firstLine="709"/>
        <w:jc w:val="both"/>
        <w:rPr>
          <w:sz w:val="28"/>
        </w:rPr>
      </w:pPr>
    </w:p>
    <w:p w:rsidR="00AE0988" w:rsidRPr="00127C37" w:rsidRDefault="00924B29" w:rsidP="00127C37">
      <w:pPr>
        <w:spacing w:line="360" w:lineRule="auto"/>
        <w:ind w:firstLine="709"/>
        <w:jc w:val="both"/>
        <w:rPr>
          <w:sz w:val="28"/>
        </w:rPr>
      </w:pPr>
      <w:r>
        <w:rPr>
          <w:sz w:val="28"/>
        </w:rPr>
        <w:br w:type="page"/>
      </w:r>
      <w:r w:rsidR="0070199A">
        <w:rPr>
          <w:sz w:val="28"/>
        </w:rPr>
        <w:pict>
          <v:shape id="_x0000_i1058" type="#_x0000_t75" style="width:98.25pt;height:33.75pt">
            <v:imagedata r:id="rId39" o:title=""/>
          </v:shape>
        </w:pict>
      </w:r>
      <w:r w:rsidR="00127C37">
        <w:rPr>
          <w:sz w:val="28"/>
        </w:rPr>
        <w:t>,</w:t>
      </w:r>
      <w:r w:rsidR="00AE0988" w:rsidRPr="00127C37">
        <w:rPr>
          <w:sz w:val="28"/>
        </w:rPr>
        <w:t>руб./час</w:t>
      </w:r>
    </w:p>
    <w:p w:rsidR="00D5330D"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59" type="#_x0000_t75" style="width:36.75pt;height:18.75pt" fillcolor="window">
            <v:imagedata r:id="rId40" o:title=""/>
          </v:shape>
        </w:pict>
      </w:r>
      <w:r w:rsidR="00AE0988" w:rsidRPr="00127C37">
        <w:rPr>
          <w:sz w:val="28"/>
        </w:rPr>
        <w:t>-минимальная месячная заработная плата рабо</w:t>
      </w:r>
      <w:r w:rsidR="00344F11" w:rsidRPr="00127C37">
        <w:rPr>
          <w:sz w:val="28"/>
        </w:rPr>
        <w:t>чего первого разряда, руб./мес.,</w:t>
      </w:r>
      <w:r w:rsidR="00127C37">
        <w:rPr>
          <w:sz w:val="28"/>
        </w:rPr>
        <w:t xml:space="preserve"> </w:t>
      </w:r>
      <w:r>
        <w:rPr>
          <w:sz w:val="28"/>
        </w:rPr>
        <w:pict>
          <v:shape id="_x0000_i1060" type="#_x0000_t75" style="width:36.75pt;height:18.75pt" fillcolor="window">
            <v:imagedata r:id="rId40" o:title=""/>
          </v:shape>
        </w:pict>
      </w:r>
      <w:r w:rsidR="00344F11" w:rsidRPr="00127C37">
        <w:rPr>
          <w:sz w:val="28"/>
        </w:rPr>
        <w:t xml:space="preserve"> = 250000руб.</w:t>
      </w:r>
    </w:p>
    <w:p w:rsidR="00AE0988" w:rsidRDefault="0070199A" w:rsidP="00127C37">
      <w:pPr>
        <w:spacing w:line="360" w:lineRule="auto"/>
        <w:ind w:firstLine="709"/>
        <w:jc w:val="both"/>
        <w:rPr>
          <w:sz w:val="28"/>
        </w:rPr>
      </w:pPr>
      <w:r>
        <w:rPr>
          <w:sz w:val="28"/>
        </w:rPr>
        <w:pict>
          <v:shape id="_x0000_i1061" type="#_x0000_t75" style="width:24pt;height:18pt" fillcolor="window">
            <v:imagedata r:id="rId41" o:title=""/>
          </v:shape>
        </w:pict>
      </w:r>
      <w:r w:rsidR="00AE0988" w:rsidRPr="00127C37">
        <w:rPr>
          <w:sz w:val="28"/>
        </w:rPr>
        <w:t>-месячный фонд времени работы 1 рабочего, часов в месяц (принимается 168 часов);</w:t>
      </w:r>
    </w:p>
    <w:p w:rsidR="00D5330D" w:rsidRPr="00127C37" w:rsidRDefault="00D5330D" w:rsidP="00127C37">
      <w:pPr>
        <w:spacing w:line="360" w:lineRule="auto"/>
        <w:ind w:firstLine="709"/>
        <w:jc w:val="both"/>
        <w:rPr>
          <w:sz w:val="28"/>
        </w:rPr>
      </w:pPr>
    </w:p>
    <w:tbl>
      <w:tblPr>
        <w:tblW w:w="9070" w:type="dxa"/>
        <w:jc w:val="center"/>
        <w:tblLook w:val="0000" w:firstRow="0" w:lastRow="0" w:firstColumn="0" w:lastColumn="0" w:noHBand="0" w:noVBand="0"/>
      </w:tblPr>
      <w:tblGrid>
        <w:gridCol w:w="701"/>
        <w:gridCol w:w="8369"/>
      </w:tblGrid>
      <w:tr w:rsidR="00AE0988" w:rsidRPr="00D5330D" w:rsidTr="00D5330D">
        <w:trPr>
          <w:jc w:val="center"/>
        </w:trPr>
        <w:tc>
          <w:tcPr>
            <w:tcW w:w="708" w:type="dxa"/>
            <w:tcBorders>
              <w:top w:val="nil"/>
              <w:left w:val="nil"/>
              <w:bottom w:val="nil"/>
              <w:right w:val="nil"/>
            </w:tcBorders>
          </w:tcPr>
          <w:p w:rsidR="00AE0988" w:rsidRPr="00D5330D" w:rsidRDefault="00AE0988" w:rsidP="00D5330D">
            <w:pPr>
              <w:spacing w:line="360" w:lineRule="auto"/>
            </w:pPr>
            <w:r w:rsidRPr="00D5330D">
              <w:t>кув</w:t>
            </w:r>
          </w:p>
        </w:tc>
        <w:tc>
          <w:tcPr>
            <w:tcW w:w="8613" w:type="dxa"/>
            <w:tcBorders>
              <w:top w:val="nil"/>
              <w:left w:val="nil"/>
              <w:bottom w:val="nil"/>
              <w:right w:val="nil"/>
            </w:tcBorders>
          </w:tcPr>
          <w:p w:rsidR="00AE0988" w:rsidRPr="00D5330D" w:rsidRDefault="00AE0988" w:rsidP="00D5330D">
            <w:pPr>
              <w:spacing w:line="360" w:lineRule="auto"/>
            </w:pPr>
            <w:r w:rsidRPr="00D5330D">
              <w:t>- коэффициент увеличения заработной платы (до 3,64 в зависимости от финансового состояния предприятия).</w:t>
            </w:r>
          </w:p>
        </w:tc>
      </w:tr>
    </w:tbl>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Примем</w:t>
      </w:r>
      <w:r w:rsidR="00127C37">
        <w:rPr>
          <w:sz w:val="28"/>
        </w:rPr>
        <w:t xml:space="preserve"> </w:t>
      </w:r>
      <w:r w:rsidR="00344F11" w:rsidRPr="00127C37">
        <w:rPr>
          <w:sz w:val="28"/>
        </w:rPr>
        <w:t>кув = 2</w:t>
      </w:r>
    </w:p>
    <w:p w:rsidR="00AE0988" w:rsidRPr="00127C37" w:rsidRDefault="00AE0988" w:rsidP="00127C37">
      <w:pPr>
        <w:spacing w:line="360" w:lineRule="auto"/>
        <w:ind w:firstLine="709"/>
        <w:jc w:val="both"/>
        <w:rPr>
          <w:sz w:val="28"/>
        </w:rPr>
      </w:pPr>
      <w:r w:rsidRPr="00127C37">
        <w:rPr>
          <w:sz w:val="28"/>
        </w:rPr>
        <w:t>ЧТС1р</w:t>
      </w:r>
      <w:r w:rsidR="00344F11" w:rsidRPr="00127C37">
        <w:rPr>
          <w:sz w:val="28"/>
        </w:rPr>
        <w:t>=250000*2/168 = 2976</w:t>
      </w:r>
      <w:r w:rsidRPr="00127C37">
        <w:rPr>
          <w:sz w:val="28"/>
        </w:rPr>
        <w:t>руб./час</w:t>
      </w:r>
    </w:p>
    <w:p w:rsidR="00AE0988" w:rsidRPr="00127C37" w:rsidRDefault="00AE0988"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3.6 Определение величины дополнительной заработной платы на изделие</w:t>
      </w:r>
    </w:p>
    <w:p w:rsidR="00663402" w:rsidRPr="00127C37" w:rsidRDefault="00663402"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Дополнительная заработная плата производственного рабочего учитывает выплаты, предусмотренные трудовым законодательством, за неотработанное производственное время (отпуск, выполнение государственных обязанностей, доплаты подросткам, кормяцим матерям, за работу в ночное время и др.). Она принимается 10-15% от основной заработной платы производственных рабочих.</w:t>
      </w:r>
    </w:p>
    <w:p w:rsidR="00AE0988" w:rsidRDefault="00AE0988" w:rsidP="00127C37">
      <w:pPr>
        <w:spacing w:line="360" w:lineRule="auto"/>
        <w:ind w:firstLine="709"/>
        <w:jc w:val="both"/>
        <w:rPr>
          <w:sz w:val="28"/>
        </w:rPr>
      </w:pPr>
      <w:r w:rsidRPr="00127C37">
        <w:rPr>
          <w:sz w:val="28"/>
        </w:rPr>
        <w:t>Дополнительная заработная плата на изделие рассчитывается по формуле:</w:t>
      </w:r>
    </w:p>
    <w:p w:rsidR="00D5330D" w:rsidRPr="00127C37" w:rsidRDefault="00D5330D" w:rsidP="00127C37">
      <w:pPr>
        <w:spacing w:line="360" w:lineRule="auto"/>
        <w:ind w:firstLine="709"/>
        <w:jc w:val="both"/>
        <w:rPr>
          <w:sz w:val="28"/>
        </w:rPr>
      </w:pPr>
    </w:p>
    <w:p w:rsidR="00AE0988" w:rsidRDefault="0070199A" w:rsidP="00127C37">
      <w:pPr>
        <w:spacing w:line="360" w:lineRule="auto"/>
        <w:ind w:firstLine="709"/>
        <w:jc w:val="both"/>
        <w:rPr>
          <w:sz w:val="28"/>
        </w:rPr>
      </w:pPr>
      <w:r>
        <w:rPr>
          <w:sz w:val="28"/>
        </w:rPr>
        <w:pict>
          <v:shape id="_x0000_i1062" type="#_x0000_t75" style="width:159.75pt;height:33pt" fillcolor="window">
            <v:imagedata r:id="rId42" o:title=""/>
          </v:shape>
        </w:pict>
      </w:r>
    </w:p>
    <w:p w:rsidR="00D5330D" w:rsidRPr="00127C37" w:rsidRDefault="00D5330D" w:rsidP="00127C37">
      <w:pPr>
        <w:spacing w:line="360" w:lineRule="auto"/>
        <w:ind w:firstLine="709"/>
        <w:jc w:val="both"/>
        <w:rPr>
          <w:sz w:val="28"/>
        </w:rPr>
      </w:pPr>
    </w:p>
    <w:p w:rsidR="00AE0988" w:rsidRPr="00127C37" w:rsidRDefault="00924B29" w:rsidP="00127C37">
      <w:pPr>
        <w:spacing w:line="360" w:lineRule="auto"/>
        <w:ind w:firstLine="709"/>
        <w:jc w:val="both"/>
        <w:rPr>
          <w:sz w:val="28"/>
        </w:rPr>
      </w:pPr>
      <w:r>
        <w:rPr>
          <w:sz w:val="28"/>
        </w:rPr>
        <w:br w:type="page"/>
      </w:r>
      <w:r w:rsidR="0070199A">
        <w:rPr>
          <w:sz w:val="28"/>
        </w:rPr>
        <w:pict>
          <v:shape id="_x0000_i1063" type="#_x0000_t75" style="width:36pt;height:18.75pt" fillcolor="window">
            <v:imagedata r:id="rId43" o:title=""/>
          </v:shape>
        </w:pict>
      </w:r>
      <w:r w:rsidR="00AE0988" w:rsidRPr="00127C37">
        <w:rPr>
          <w:sz w:val="28"/>
        </w:rPr>
        <w:t>-процент от основной заработной платы производственных рабочих на едини</w:t>
      </w:r>
      <w:r w:rsidR="000A0F9C" w:rsidRPr="00127C37">
        <w:rPr>
          <w:sz w:val="28"/>
        </w:rPr>
        <w:t>цу продукции (приймем</w:t>
      </w:r>
      <w:r w:rsidR="00AE0988" w:rsidRPr="00127C37">
        <w:rPr>
          <w:sz w:val="28"/>
        </w:rPr>
        <w:t xml:space="preserve"> </w:t>
      </w:r>
      <w:r w:rsidR="000A0F9C" w:rsidRPr="00127C37">
        <w:rPr>
          <w:sz w:val="28"/>
        </w:rPr>
        <w:t>за 13</w:t>
      </w:r>
      <w:r w:rsidR="00AE0988" w:rsidRPr="00127C37">
        <w:rPr>
          <w:sz w:val="28"/>
        </w:rPr>
        <w:t>%).</w:t>
      </w:r>
    </w:p>
    <w:p w:rsidR="00D5330D" w:rsidRDefault="00D5330D" w:rsidP="00127C37">
      <w:pPr>
        <w:spacing w:line="360" w:lineRule="auto"/>
        <w:ind w:firstLine="709"/>
        <w:jc w:val="both"/>
        <w:rPr>
          <w:sz w:val="28"/>
        </w:rPr>
      </w:pPr>
    </w:p>
    <w:p w:rsidR="00D5330D" w:rsidRDefault="00AE0988" w:rsidP="00127C37">
      <w:pPr>
        <w:spacing w:line="360" w:lineRule="auto"/>
        <w:ind w:firstLine="709"/>
        <w:jc w:val="both"/>
        <w:rPr>
          <w:sz w:val="28"/>
        </w:rPr>
      </w:pPr>
      <w:r w:rsidRPr="00127C37">
        <w:rPr>
          <w:sz w:val="28"/>
        </w:rPr>
        <w:t>ЗПд</w:t>
      </w:r>
      <w:r w:rsidR="000A0F9C" w:rsidRPr="00127C37">
        <w:rPr>
          <w:sz w:val="28"/>
        </w:rPr>
        <w:t>=7440*13/100 = 967</w:t>
      </w:r>
      <w:r w:rsidRPr="00127C37">
        <w:rPr>
          <w:sz w:val="28"/>
        </w:rPr>
        <w:t xml:space="preserve"> руб./изд.</w:t>
      </w:r>
    </w:p>
    <w:p w:rsidR="00924B29" w:rsidRDefault="00924B29"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3.7 Расчет отчислений в бюджет и внебюджетные фонды от средств на оплату труда</w:t>
      </w:r>
    </w:p>
    <w:p w:rsidR="000A0F9C" w:rsidRPr="00127C37" w:rsidRDefault="000A0F9C"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Отчисления в бюджет и внебюджетные фонды рассчитываются по формуле:</w:t>
      </w:r>
    </w:p>
    <w:p w:rsidR="00D5330D" w:rsidRPr="00127C37"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64" type="#_x0000_t75" style="width:136.5pt;height:27.75pt" fillcolor="window">
            <v:imagedata r:id="rId44" o:title=""/>
          </v:shape>
        </w:pict>
      </w:r>
      <w:r w:rsidR="00AE0988" w:rsidRPr="00127C37">
        <w:rPr>
          <w:sz w:val="28"/>
        </w:rPr>
        <w:t>, руб./изд.</w:t>
      </w:r>
    </w:p>
    <w:p w:rsidR="00D5330D"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65" type="#_x0000_t75" style="width:21.75pt;height:18pt" fillcolor="window">
            <v:imagedata r:id="rId45" o:title=""/>
          </v:shape>
        </w:pict>
      </w:r>
      <w:r w:rsidR="00AE0988" w:rsidRPr="00127C37">
        <w:rPr>
          <w:sz w:val="28"/>
        </w:rPr>
        <w:t>-отчисления в фонд социальной защиты населения (35%);</w:t>
      </w:r>
    </w:p>
    <w:p w:rsidR="00AE0988" w:rsidRPr="00127C37" w:rsidRDefault="0070199A" w:rsidP="00127C37">
      <w:pPr>
        <w:spacing w:line="360" w:lineRule="auto"/>
        <w:ind w:firstLine="709"/>
        <w:jc w:val="both"/>
        <w:rPr>
          <w:sz w:val="28"/>
        </w:rPr>
      </w:pPr>
      <w:r>
        <w:rPr>
          <w:sz w:val="28"/>
        </w:rPr>
        <w:pict>
          <v:shape id="_x0000_i1066" type="#_x0000_t75" style="width:23.25pt;height:18pt" fillcolor="window">
            <v:imagedata r:id="rId46" o:title=""/>
          </v:shape>
        </w:pict>
      </w:r>
      <w:r w:rsidR="00AE0988" w:rsidRPr="00127C37">
        <w:rPr>
          <w:sz w:val="28"/>
        </w:rPr>
        <w:t>-отчисления в фонд занятости (1%);</w: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Овб</w:t>
      </w:r>
      <w:r w:rsidR="000A0F9C" w:rsidRPr="00127C37">
        <w:rPr>
          <w:sz w:val="28"/>
        </w:rPr>
        <w:t xml:space="preserve">=((7440+967)*(35+1))/100 = </w:t>
      </w:r>
      <w:r w:rsidR="00AA6A53" w:rsidRPr="00127C37">
        <w:rPr>
          <w:sz w:val="28"/>
        </w:rPr>
        <w:t>3027</w:t>
      </w:r>
      <w:r w:rsidRPr="00127C37">
        <w:rPr>
          <w:sz w:val="28"/>
        </w:rPr>
        <w:t>руб./изд.</w:t>
      </w:r>
    </w:p>
    <w:p w:rsidR="00AA6A53" w:rsidRPr="00127C37" w:rsidRDefault="00AA6A53"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3.8 Определение величины расходов будущих периодов на подготовку и освоение новых видов продукции</w:t>
      </w:r>
    </w:p>
    <w:p w:rsidR="00AA6A53" w:rsidRPr="00127C37" w:rsidRDefault="00AA6A53"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В данную статью включаются следующие виды расходов:</w:t>
      </w:r>
    </w:p>
    <w:p w:rsidR="00AE0988" w:rsidRPr="00127C37" w:rsidRDefault="00AE0988" w:rsidP="00127C37">
      <w:pPr>
        <w:spacing w:line="360" w:lineRule="auto"/>
        <w:ind w:firstLine="709"/>
        <w:jc w:val="both"/>
        <w:rPr>
          <w:sz w:val="28"/>
        </w:rPr>
      </w:pPr>
      <w:r w:rsidRPr="00127C37">
        <w:rPr>
          <w:sz w:val="28"/>
        </w:rPr>
        <w:t>На освоение новых предприятий, производственных цехов и агрегатов (пусковые расходов);</w:t>
      </w:r>
    </w:p>
    <w:p w:rsidR="00AE0988" w:rsidRPr="00127C37" w:rsidRDefault="00AE0988" w:rsidP="00127C37">
      <w:pPr>
        <w:spacing w:line="360" w:lineRule="auto"/>
        <w:ind w:firstLine="709"/>
        <w:jc w:val="both"/>
        <w:rPr>
          <w:sz w:val="28"/>
        </w:rPr>
      </w:pPr>
      <w:r w:rsidRPr="00127C37">
        <w:rPr>
          <w:sz w:val="28"/>
        </w:rPr>
        <w:t>Связанные с подготовкой и освоением новых видов продукции серийного и массового производства и технологических</w:t>
      </w:r>
      <w:r w:rsidR="00127C37">
        <w:rPr>
          <w:sz w:val="28"/>
        </w:rPr>
        <w:t xml:space="preserve"> </w:t>
      </w:r>
      <w:r w:rsidRPr="00127C37">
        <w:rPr>
          <w:sz w:val="28"/>
        </w:rPr>
        <w:t>процессов, включая затраты на проведение научно-исследовательских, опытно-конструкторских, проектных и технологических работ (по предприятиям, не осуществляющим отчисления во внебюджетные фонды);</w:t>
      </w:r>
    </w:p>
    <w:p w:rsidR="00AE0988" w:rsidRPr="00127C37" w:rsidRDefault="00AE0988" w:rsidP="00127C37">
      <w:pPr>
        <w:spacing w:line="360" w:lineRule="auto"/>
        <w:ind w:firstLine="709"/>
        <w:jc w:val="both"/>
        <w:rPr>
          <w:sz w:val="28"/>
        </w:rPr>
      </w:pPr>
      <w:r w:rsidRPr="00127C37">
        <w:rPr>
          <w:sz w:val="28"/>
        </w:rPr>
        <w:t>По подготовке и освоению выпуска продукции, не предназначенной для серийного или массового использования.</w:t>
      </w:r>
    </w:p>
    <w:p w:rsidR="00AE0988" w:rsidRPr="00127C37" w:rsidRDefault="00AE0988" w:rsidP="00127C37">
      <w:pPr>
        <w:spacing w:line="360" w:lineRule="auto"/>
        <w:ind w:firstLine="709"/>
        <w:jc w:val="both"/>
        <w:rPr>
          <w:sz w:val="28"/>
        </w:rPr>
      </w:pPr>
      <w:r w:rsidRPr="00127C37">
        <w:rPr>
          <w:sz w:val="28"/>
        </w:rPr>
        <w:t>Затраты на освоение новых видов продукции, профинансированные за счет внебюджетного фонда в себестоимость продукции не включаются.</w:t>
      </w:r>
    </w:p>
    <w:p w:rsidR="00AE0988" w:rsidRDefault="00AE0988" w:rsidP="00127C37">
      <w:pPr>
        <w:spacing w:line="360" w:lineRule="auto"/>
        <w:ind w:firstLine="709"/>
        <w:jc w:val="both"/>
        <w:rPr>
          <w:sz w:val="28"/>
        </w:rPr>
      </w:pPr>
      <w:r w:rsidRPr="00127C37">
        <w:rPr>
          <w:sz w:val="28"/>
        </w:rPr>
        <w:t>Величина расходов будущих периодов (Рбп) равна частному от деления общей величины расходов будущих периодов на годовую программу выпуска новых изделий:</w:t>
      </w:r>
    </w:p>
    <w:p w:rsidR="00D5330D" w:rsidRPr="00127C37" w:rsidRDefault="00D5330D" w:rsidP="00127C37">
      <w:pPr>
        <w:spacing w:line="360" w:lineRule="auto"/>
        <w:ind w:firstLine="709"/>
        <w:jc w:val="both"/>
        <w:rPr>
          <w:sz w:val="28"/>
        </w:rPr>
      </w:pPr>
    </w:p>
    <w:p w:rsidR="00D5330D" w:rsidRDefault="0070199A" w:rsidP="00127C37">
      <w:pPr>
        <w:spacing w:line="360" w:lineRule="auto"/>
        <w:ind w:firstLine="709"/>
        <w:jc w:val="both"/>
        <w:rPr>
          <w:sz w:val="28"/>
        </w:rPr>
      </w:pPr>
      <w:r>
        <w:rPr>
          <w:sz w:val="28"/>
        </w:rPr>
        <w:pict>
          <v:shape id="_x0000_i1067" type="#_x0000_t75" style="width:108pt;height:33pt" fillcolor="window">
            <v:imagedata r:id="rId47" o:title=""/>
          </v:shape>
        </w:pict>
      </w:r>
      <w:r w:rsidR="00D5330D">
        <w:rPr>
          <w:sz w:val="28"/>
        </w:rPr>
        <w:t>,</w:t>
      </w:r>
    </w:p>
    <w:p w:rsidR="00D5330D" w:rsidRDefault="00D5330D" w:rsidP="00127C37">
      <w:pPr>
        <w:spacing w:line="360" w:lineRule="auto"/>
        <w:ind w:firstLine="709"/>
        <w:jc w:val="both"/>
        <w:rPr>
          <w:sz w:val="28"/>
        </w:rPr>
      </w:pPr>
    </w:p>
    <w:p w:rsidR="00AE0988" w:rsidRPr="00127C37" w:rsidRDefault="00D5330D" w:rsidP="00127C37">
      <w:pPr>
        <w:spacing w:line="360" w:lineRule="auto"/>
        <w:ind w:firstLine="709"/>
        <w:jc w:val="both"/>
        <w:rPr>
          <w:sz w:val="28"/>
        </w:rPr>
      </w:pPr>
      <w:r w:rsidRPr="00127C37">
        <w:rPr>
          <w:sz w:val="28"/>
        </w:rPr>
        <w:t>Г</w:t>
      </w:r>
      <w:r w:rsidR="00AE0988" w:rsidRPr="00127C37">
        <w:rPr>
          <w:sz w:val="28"/>
        </w:rPr>
        <w:t>де</w:t>
      </w:r>
      <w:r>
        <w:rPr>
          <w:sz w:val="28"/>
        </w:rPr>
        <w:t xml:space="preserve"> </w:t>
      </w:r>
      <w:r w:rsidR="0070199A">
        <w:rPr>
          <w:sz w:val="28"/>
        </w:rPr>
        <w:pict>
          <v:shape id="_x0000_i1068" type="#_x0000_t75" style="width:23.25pt;height:18.75pt" fillcolor="window">
            <v:imagedata r:id="rId48" o:title=""/>
          </v:shape>
        </w:pict>
      </w:r>
      <w:r w:rsidR="00AE0988" w:rsidRPr="00127C37">
        <w:rPr>
          <w:sz w:val="28"/>
        </w:rPr>
        <w:t>- итог сметы расходов будущих периодов, руб.;</w:t>
      </w:r>
      <w:r w:rsidR="00AA6A53" w:rsidRPr="00127C37">
        <w:rPr>
          <w:sz w:val="28"/>
        </w:rPr>
        <w:t xml:space="preserve"> </w:t>
      </w:r>
      <w:r w:rsidR="0070199A">
        <w:rPr>
          <w:sz w:val="28"/>
        </w:rPr>
        <w:pict>
          <v:shape id="_x0000_i1069" type="#_x0000_t75" style="width:23.25pt;height:18.75pt" fillcolor="window">
            <v:imagedata r:id="rId48" o:title=""/>
          </v:shape>
        </w:pict>
      </w:r>
      <w:r w:rsidR="00AA6A53" w:rsidRPr="00127C37">
        <w:rPr>
          <w:sz w:val="28"/>
        </w:rPr>
        <w:t xml:space="preserve"> = 600млн.руб.(исходные данные)</w:t>
      </w:r>
    </w:p>
    <w:p w:rsidR="00AE0988" w:rsidRDefault="00AE0988" w:rsidP="00127C37">
      <w:pPr>
        <w:spacing w:line="360" w:lineRule="auto"/>
        <w:ind w:firstLine="709"/>
        <w:jc w:val="both"/>
        <w:rPr>
          <w:sz w:val="28"/>
        </w:rPr>
      </w:pPr>
      <w:r w:rsidRPr="00127C37">
        <w:rPr>
          <w:sz w:val="28"/>
        </w:rPr>
        <w:t>N – годова</w:t>
      </w:r>
      <w:r w:rsidR="00AA6A53" w:rsidRPr="00127C37">
        <w:rPr>
          <w:sz w:val="28"/>
        </w:rPr>
        <w:t>я программа выпуска изделия, шт</w:t>
      </w:r>
      <w:r w:rsidRPr="00127C37">
        <w:rPr>
          <w:sz w:val="28"/>
        </w:rPr>
        <w:t>.</w:t>
      </w:r>
    </w:p>
    <w:p w:rsidR="00D5330D" w:rsidRPr="00127C37"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Рбп</w:t>
      </w:r>
      <w:r w:rsidR="00AA6A53" w:rsidRPr="00127C37">
        <w:rPr>
          <w:sz w:val="28"/>
        </w:rPr>
        <w:t xml:space="preserve"> = 600 млн/300 тыс = 2000</w:t>
      </w:r>
      <w:r w:rsidRPr="00127C37">
        <w:rPr>
          <w:sz w:val="28"/>
        </w:rPr>
        <w:t>руб./изд.</w:t>
      </w:r>
    </w:p>
    <w:p w:rsidR="001758A7" w:rsidRPr="00127C37" w:rsidRDefault="001758A7"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3.9 Определение величины износа инструментов целевого назначения и прочие специальные расходы</w:t>
      </w:r>
    </w:p>
    <w:p w:rsidR="001758A7" w:rsidRPr="00127C37" w:rsidRDefault="001758A7"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В данной статье отражается доля стоимости специальных инструментов и приспособлений, включая расходы по их ремонту и поддержанию в исправном состоянии, а также прочих специальных расходов, переносимых на единицу продукции.</w:t>
      </w:r>
    </w:p>
    <w:p w:rsidR="00AE0988" w:rsidRPr="00127C37" w:rsidRDefault="00AE0988" w:rsidP="00127C37">
      <w:pPr>
        <w:spacing w:line="360" w:lineRule="auto"/>
        <w:ind w:firstLine="709"/>
        <w:jc w:val="both"/>
        <w:rPr>
          <w:sz w:val="28"/>
        </w:rPr>
      </w:pPr>
      <w:r w:rsidRPr="00127C37">
        <w:rPr>
          <w:sz w:val="28"/>
        </w:rPr>
        <w:t>При расчетах в условиях массового и серийного производства при большой номенклатуре технологической оснастки вышеприведенные расходы в отдельную статью не выделяются и отражаются в составе общепроизводственных фондов.</w:t>
      </w:r>
    </w:p>
    <w:p w:rsidR="00AE0988" w:rsidRDefault="00AE0988" w:rsidP="00127C37">
      <w:pPr>
        <w:spacing w:line="360" w:lineRule="auto"/>
        <w:ind w:firstLine="709"/>
        <w:jc w:val="both"/>
        <w:rPr>
          <w:sz w:val="28"/>
        </w:rPr>
      </w:pPr>
      <w:r w:rsidRPr="00127C37">
        <w:rPr>
          <w:sz w:val="28"/>
        </w:rPr>
        <w:t>Величина расходов по этой статье может быть рассчитана по следующей формуле:</w:t>
      </w:r>
    </w:p>
    <w:p w:rsidR="00D5330D" w:rsidRDefault="00924B29" w:rsidP="00127C37">
      <w:pPr>
        <w:spacing w:line="360" w:lineRule="auto"/>
        <w:ind w:firstLine="709"/>
        <w:jc w:val="both"/>
        <w:rPr>
          <w:sz w:val="28"/>
        </w:rPr>
      </w:pPr>
      <w:r>
        <w:rPr>
          <w:sz w:val="28"/>
        </w:rPr>
        <w:br w:type="page"/>
      </w:r>
      <w:r w:rsidR="0070199A">
        <w:rPr>
          <w:sz w:val="28"/>
        </w:rPr>
        <w:pict>
          <v:shape id="_x0000_i1070" type="#_x0000_t75" style="width:108.75pt;height:33pt" fillcolor="window">
            <v:imagedata r:id="rId49" o:title=""/>
          </v:shape>
        </w:pict>
      </w:r>
      <w:r w:rsidR="00AE0988" w:rsidRPr="00127C37">
        <w:rPr>
          <w:sz w:val="28"/>
        </w:rPr>
        <w:t>,</w:t>
      </w:r>
    </w:p>
    <w:p w:rsidR="00D5330D" w:rsidRDefault="00D5330D" w:rsidP="00127C37">
      <w:pPr>
        <w:spacing w:line="360" w:lineRule="auto"/>
        <w:ind w:firstLine="709"/>
        <w:jc w:val="both"/>
        <w:rPr>
          <w:sz w:val="28"/>
        </w:rPr>
      </w:pPr>
    </w:p>
    <w:p w:rsidR="00AE0988" w:rsidRPr="00127C37" w:rsidRDefault="00D5330D" w:rsidP="00127C37">
      <w:pPr>
        <w:spacing w:line="360" w:lineRule="auto"/>
        <w:ind w:firstLine="709"/>
        <w:jc w:val="both"/>
        <w:rPr>
          <w:sz w:val="28"/>
        </w:rPr>
      </w:pPr>
      <w:r w:rsidRPr="00127C37">
        <w:rPr>
          <w:sz w:val="28"/>
        </w:rPr>
        <w:t>Г</w:t>
      </w:r>
      <w:r w:rsidR="00AE0988" w:rsidRPr="00127C37">
        <w:rPr>
          <w:sz w:val="28"/>
        </w:rPr>
        <w:t>де</w:t>
      </w:r>
      <w:r>
        <w:rPr>
          <w:sz w:val="28"/>
        </w:rPr>
        <w:t xml:space="preserve"> </w:t>
      </w:r>
      <w:r w:rsidR="0070199A">
        <w:rPr>
          <w:sz w:val="28"/>
        </w:rPr>
        <w:pict>
          <v:shape id="_x0000_i1071" type="#_x0000_t75" style="width:21pt;height:18.75pt" fillcolor="window">
            <v:imagedata r:id="rId50" o:title=""/>
          </v:shape>
        </w:pict>
      </w:r>
      <w:r w:rsidR="00AE0988" w:rsidRPr="00127C37">
        <w:rPr>
          <w:sz w:val="28"/>
        </w:rPr>
        <w:t>- итог сметы расходов по всем инструментам целевого назначения, применяемым для изготовления конкретного изделия, руб.</w:t>
      </w:r>
    </w:p>
    <w:p w:rsidR="00AE0988" w:rsidRPr="00127C37" w:rsidRDefault="00AE0988" w:rsidP="00127C37">
      <w:pPr>
        <w:spacing w:line="360" w:lineRule="auto"/>
        <w:ind w:firstLine="709"/>
        <w:jc w:val="both"/>
        <w:rPr>
          <w:sz w:val="28"/>
        </w:rPr>
      </w:pPr>
      <w:r w:rsidRPr="00127C37">
        <w:rPr>
          <w:sz w:val="28"/>
        </w:rPr>
        <w:t>N – годовая программа выпуска изделия, шт..</w:t>
      </w:r>
    </w:p>
    <w:p w:rsidR="00AE0988" w:rsidRDefault="00AE0988" w:rsidP="00127C37">
      <w:pPr>
        <w:spacing w:line="360" w:lineRule="auto"/>
        <w:ind w:firstLine="709"/>
        <w:jc w:val="both"/>
        <w:rPr>
          <w:sz w:val="28"/>
        </w:rPr>
      </w:pPr>
      <w:r w:rsidRPr="00127C37">
        <w:rPr>
          <w:sz w:val="28"/>
        </w:rPr>
        <w:t>При укрупненных расчетах общая величина расходов по данной статье на единицу продукции берется</w:t>
      </w:r>
      <w:r w:rsidR="00127C37">
        <w:rPr>
          <w:sz w:val="28"/>
        </w:rPr>
        <w:t xml:space="preserve"> </w:t>
      </w:r>
      <w:r w:rsidRPr="00127C37">
        <w:rPr>
          <w:sz w:val="28"/>
        </w:rPr>
        <w:t>в процентах от стоимости оборудования при его полной загрузке и рассчитывается по формуле:</w:t>
      </w:r>
    </w:p>
    <w:p w:rsidR="00D5330D" w:rsidRPr="00127C37" w:rsidRDefault="00D5330D" w:rsidP="00127C37">
      <w:pPr>
        <w:spacing w:line="360" w:lineRule="auto"/>
        <w:ind w:firstLine="709"/>
        <w:jc w:val="both"/>
        <w:rPr>
          <w:sz w:val="28"/>
        </w:rPr>
      </w:pPr>
    </w:p>
    <w:p w:rsidR="00D5330D" w:rsidRDefault="0070199A" w:rsidP="00127C37">
      <w:pPr>
        <w:spacing w:line="360" w:lineRule="auto"/>
        <w:ind w:firstLine="709"/>
        <w:jc w:val="both"/>
        <w:rPr>
          <w:sz w:val="28"/>
        </w:rPr>
      </w:pPr>
      <w:r>
        <w:rPr>
          <w:sz w:val="28"/>
        </w:rPr>
        <w:pict>
          <v:shape id="_x0000_i1072" type="#_x0000_t75" style="width:153.75pt;height:33pt" fillcolor="window">
            <v:imagedata r:id="rId51" o:title=""/>
          </v:shape>
        </w:pict>
      </w:r>
      <w:r w:rsidR="00AE0988" w:rsidRPr="00127C37">
        <w:rPr>
          <w:sz w:val="28"/>
        </w:rPr>
        <w:t>,</w: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где</w:t>
      </w:r>
      <w:r w:rsidR="00D5330D">
        <w:rPr>
          <w:sz w:val="28"/>
        </w:rPr>
        <w:t xml:space="preserve"> </w:t>
      </w:r>
      <w:r w:rsidRPr="00127C37">
        <w:rPr>
          <w:sz w:val="28"/>
        </w:rPr>
        <w:t>Коб – капитальные вложения в оборудование, руб.;</w:t>
      </w:r>
    </w:p>
    <w:p w:rsidR="00AE0988" w:rsidRPr="00127C37" w:rsidRDefault="00AE0988" w:rsidP="00127C37">
      <w:pPr>
        <w:spacing w:line="360" w:lineRule="auto"/>
        <w:ind w:firstLine="709"/>
        <w:jc w:val="both"/>
        <w:rPr>
          <w:sz w:val="28"/>
        </w:rPr>
      </w:pPr>
      <w:r w:rsidRPr="00127C37">
        <w:rPr>
          <w:sz w:val="28"/>
        </w:rPr>
        <w:t>%Ицн – износ инструмента целевого назначения в</w:t>
      </w:r>
      <w:r w:rsidR="001758A7" w:rsidRPr="00127C37">
        <w:rPr>
          <w:sz w:val="28"/>
        </w:rPr>
        <w:t xml:space="preserve"> % от стоимости оборудования, %,</w:t>
      </w:r>
      <w:r w:rsidR="00127C37">
        <w:rPr>
          <w:sz w:val="28"/>
        </w:rPr>
        <w:t xml:space="preserve"> </w:t>
      </w:r>
      <w:r w:rsidR="001758A7" w:rsidRPr="00127C37">
        <w:rPr>
          <w:sz w:val="28"/>
        </w:rPr>
        <w:t>%Ицн = 2,5%(исходные данные)</w: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Ицн=</w:t>
      </w:r>
      <w:r w:rsidR="001758A7" w:rsidRPr="00127C37">
        <w:rPr>
          <w:sz w:val="28"/>
        </w:rPr>
        <w:t xml:space="preserve">(8919900тыс*2,5)/(100*300тыс) = </w:t>
      </w:r>
      <w:r w:rsidR="004D3CFA" w:rsidRPr="00127C37">
        <w:rPr>
          <w:sz w:val="28"/>
        </w:rPr>
        <w:t>743</w:t>
      </w:r>
      <w:r w:rsidRPr="00127C37">
        <w:rPr>
          <w:sz w:val="28"/>
        </w:rPr>
        <w:t>руб./изд.</w:t>
      </w:r>
    </w:p>
    <w:p w:rsidR="004D3CFA" w:rsidRPr="00127C37" w:rsidRDefault="004D3CFA"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3.10 Определение величины общепроизводственных (цеховых) расходов</w:t>
      </w:r>
    </w:p>
    <w:p w:rsidR="004D3CFA" w:rsidRPr="00127C37" w:rsidRDefault="004D3CFA"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Эта статья затрат является комплексной, она включает две части:</w:t>
      </w:r>
    </w:p>
    <w:p w:rsidR="00AE0988" w:rsidRPr="00127C37" w:rsidRDefault="00AE0988" w:rsidP="00127C37">
      <w:pPr>
        <w:spacing w:line="360" w:lineRule="auto"/>
        <w:ind w:firstLine="709"/>
        <w:jc w:val="both"/>
        <w:rPr>
          <w:sz w:val="28"/>
        </w:rPr>
      </w:pPr>
      <w:r w:rsidRPr="00127C37">
        <w:rPr>
          <w:sz w:val="28"/>
        </w:rPr>
        <w:t>Расходы по содержанию и эксплуатации оборудования (РСЭО), которые в свою очередь подразделяются на следующие виды затрат.</w:t>
      </w:r>
    </w:p>
    <w:p w:rsidR="00AE0988" w:rsidRPr="00127C37" w:rsidRDefault="00AE0988" w:rsidP="00127C37">
      <w:pPr>
        <w:spacing w:line="360" w:lineRule="auto"/>
        <w:ind w:firstLine="709"/>
        <w:jc w:val="both"/>
        <w:rPr>
          <w:sz w:val="28"/>
        </w:rPr>
      </w:pPr>
      <w:r w:rsidRPr="00127C37">
        <w:rPr>
          <w:sz w:val="28"/>
        </w:rPr>
        <w:t>Расходы по организации, обслуживанию и управлению производством, которые включают следующие группы затрат.</w:t>
      </w:r>
    </w:p>
    <w:p w:rsidR="00AE0988" w:rsidRPr="00127C37" w:rsidRDefault="00AE0988" w:rsidP="00127C37">
      <w:pPr>
        <w:spacing w:line="360" w:lineRule="auto"/>
        <w:ind w:firstLine="709"/>
        <w:jc w:val="both"/>
        <w:rPr>
          <w:sz w:val="28"/>
        </w:rPr>
      </w:pPr>
      <w:r w:rsidRPr="00127C37">
        <w:rPr>
          <w:sz w:val="28"/>
        </w:rPr>
        <w:t xml:space="preserve">Расходы по содержанию и эксплуатации оборудования РСОЭ подразделяются на следующие виды </w:t>
      </w:r>
      <w:r w:rsidR="00D5330D" w:rsidRPr="00127C37">
        <w:rPr>
          <w:sz w:val="28"/>
        </w:rPr>
        <w:t>затрат</w:t>
      </w:r>
      <w:r w:rsidRPr="00127C37">
        <w:rPr>
          <w:sz w:val="28"/>
        </w:rPr>
        <w:t>:</w:t>
      </w:r>
    </w:p>
    <w:p w:rsidR="00AE0988" w:rsidRPr="00127C37" w:rsidRDefault="00AE0988" w:rsidP="00127C37">
      <w:pPr>
        <w:spacing w:line="360" w:lineRule="auto"/>
        <w:ind w:firstLine="709"/>
        <w:jc w:val="both"/>
        <w:rPr>
          <w:sz w:val="28"/>
        </w:rPr>
      </w:pPr>
      <w:r w:rsidRPr="00127C37">
        <w:rPr>
          <w:sz w:val="28"/>
        </w:rPr>
        <w:t>Амортизация оборудования, транспортных средств и ценного универсального инструмента со сроком службы более года;</w:t>
      </w:r>
    </w:p>
    <w:p w:rsidR="00AE0988" w:rsidRPr="00127C37" w:rsidRDefault="00AE0988" w:rsidP="00127C37">
      <w:pPr>
        <w:spacing w:line="360" w:lineRule="auto"/>
        <w:ind w:firstLine="709"/>
        <w:jc w:val="both"/>
        <w:rPr>
          <w:sz w:val="28"/>
        </w:rPr>
      </w:pPr>
      <w:r w:rsidRPr="00127C37">
        <w:rPr>
          <w:sz w:val="28"/>
        </w:rPr>
        <w:t>Эксплуатация оборудования (кроме расходов на ремонт);</w:t>
      </w:r>
    </w:p>
    <w:p w:rsidR="00AE0988" w:rsidRPr="00127C37" w:rsidRDefault="00AE0988" w:rsidP="00127C37">
      <w:pPr>
        <w:spacing w:line="360" w:lineRule="auto"/>
        <w:ind w:firstLine="709"/>
        <w:jc w:val="both"/>
        <w:rPr>
          <w:sz w:val="28"/>
        </w:rPr>
      </w:pPr>
      <w:r w:rsidRPr="00127C37">
        <w:rPr>
          <w:sz w:val="28"/>
        </w:rPr>
        <w:t>Ремонт оборудования транспортных средств;</w:t>
      </w:r>
    </w:p>
    <w:p w:rsidR="00AE0988" w:rsidRPr="00127C37" w:rsidRDefault="00AE0988" w:rsidP="00127C37">
      <w:pPr>
        <w:spacing w:line="360" w:lineRule="auto"/>
        <w:ind w:firstLine="709"/>
        <w:jc w:val="both"/>
        <w:rPr>
          <w:sz w:val="28"/>
        </w:rPr>
      </w:pPr>
      <w:r w:rsidRPr="00127C37">
        <w:rPr>
          <w:sz w:val="28"/>
        </w:rPr>
        <w:t>Внутризаводское перемещение грузов;</w:t>
      </w:r>
    </w:p>
    <w:p w:rsidR="00AE0988" w:rsidRPr="00127C37" w:rsidRDefault="00AE0988" w:rsidP="00127C37">
      <w:pPr>
        <w:spacing w:line="360" w:lineRule="auto"/>
        <w:ind w:firstLine="709"/>
        <w:jc w:val="both"/>
        <w:rPr>
          <w:sz w:val="28"/>
        </w:rPr>
      </w:pPr>
      <w:r w:rsidRPr="00127C37">
        <w:rPr>
          <w:sz w:val="28"/>
        </w:rPr>
        <w:t>Износ малоценных и быстроизнашивающихся инструментов и приспособлений;</w:t>
      </w:r>
    </w:p>
    <w:p w:rsidR="00AE0988" w:rsidRPr="00127C37" w:rsidRDefault="00AE0988" w:rsidP="00127C37">
      <w:pPr>
        <w:spacing w:line="360" w:lineRule="auto"/>
        <w:ind w:firstLine="709"/>
        <w:jc w:val="both"/>
        <w:rPr>
          <w:sz w:val="28"/>
        </w:rPr>
      </w:pPr>
      <w:r w:rsidRPr="00127C37">
        <w:rPr>
          <w:sz w:val="28"/>
        </w:rPr>
        <w:t>Прочие расходы.</w:t>
      </w:r>
    </w:p>
    <w:p w:rsidR="00AE0988" w:rsidRPr="00127C37" w:rsidRDefault="00AE0988" w:rsidP="00127C37">
      <w:pPr>
        <w:spacing w:line="360" w:lineRule="auto"/>
        <w:ind w:firstLine="709"/>
        <w:jc w:val="both"/>
        <w:rPr>
          <w:sz w:val="28"/>
        </w:rPr>
      </w:pPr>
      <w:r w:rsidRPr="00127C37">
        <w:rPr>
          <w:sz w:val="28"/>
        </w:rPr>
        <w:t>Для того, чтобы определить величину РСЭО на годовой объем выпуска продукции, составляется самостоятельная смета затрат</w:t>
      </w:r>
    </w:p>
    <w:p w:rsidR="00AE0988" w:rsidRPr="00127C37" w:rsidRDefault="00AE0988" w:rsidP="00127C37">
      <w:pPr>
        <w:spacing w:line="360" w:lineRule="auto"/>
        <w:ind w:firstLine="709"/>
        <w:jc w:val="both"/>
        <w:rPr>
          <w:sz w:val="28"/>
        </w:rPr>
      </w:pPr>
      <w:r w:rsidRPr="00127C37">
        <w:rPr>
          <w:sz w:val="28"/>
        </w:rPr>
        <w:t>Расходы по организации, обслуживанию и управлению производством включают следующие группы затрат:</w:t>
      </w:r>
    </w:p>
    <w:p w:rsidR="00AE0988" w:rsidRPr="00127C37" w:rsidRDefault="00AE0988" w:rsidP="00127C37">
      <w:pPr>
        <w:spacing w:line="360" w:lineRule="auto"/>
        <w:ind w:firstLine="709"/>
        <w:jc w:val="both"/>
        <w:rPr>
          <w:sz w:val="28"/>
        </w:rPr>
      </w:pPr>
      <w:r w:rsidRPr="00127C37">
        <w:rPr>
          <w:sz w:val="28"/>
        </w:rPr>
        <w:t>Оплата труда работников аппарата управления цехом (цехами), а также оплата труда специалистов и других служащих, обслуживающих производство, включая соответствующие отчисления;</w:t>
      </w:r>
    </w:p>
    <w:p w:rsidR="00AE0988" w:rsidRPr="00127C37" w:rsidRDefault="00AE0988" w:rsidP="00127C37">
      <w:pPr>
        <w:spacing w:line="360" w:lineRule="auto"/>
        <w:ind w:firstLine="709"/>
        <w:jc w:val="both"/>
        <w:rPr>
          <w:sz w:val="28"/>
        </w:rPr>
      </w:pPr>
      <w:r w:rsidRPr="00127C37">
        <w:rPr>
          <w:sz w:val="28"/>
        </w:rPr>
        <w:t>Амортизация зданий, сооружений, инвентаря;</w:t>
      </w:r>
    </w:p>
    <w:p w:rsidR="00AE0988" w:rsidRPr="00127C37" w:rsidRDefault="00AE0988" w:rsidP="00127C37">
      <w:pPr>
        <w:spacing w:line="360" w:lineRule="auto"/>
        <w:ind w:firstLine="709"/>
        <w:jc w:val="both"/>
        <w:rPr>
          <w:sz w:val="28"/>
        </w:rPr>
      </w:pPr>
      <w:r w:rsidRPr="00127C37">
        <w:rPr>
          <w:sz w:val="28"/>
        </w:rPr>
        <w:t>Содержание и ремонт зданий, сооружений, инвентаря;</w:t>
      </w:r>
    </w:p>
    <w:p w:rsidR="00AE0988" w:rsidRPr="00127C37" w:rsidRDefault="00AE0988" w:rsidP="00127C37">
      <w:pPr>
        <w:spacing w:line="360" w:lineRule="auto"/>
        <w:ind w:firstLine="709"/>
        <w:jc w:val="both"/>
        <w:rPr>
          <w:sz w:val="28"/>
        </w:rPr>
      </w:pPr>
      <w:r w:rsidRPr="00127C37">
        <w:rPr>
          <w:sz w:val="28"/>
        </w:rPr>
        <w:t>Расходы на испытания, опыты, исследования, рационализацию и изобретательство;</w:t>
      </w:r>
    </w:p>
    <w:p w:rsidR="00AE0988" w:rsidRPr="00127C37" w:rsidRDefault="00AE0988" w:rsidP="00127C37">
      <w:pPr>
        <w:spacing w:line="360" w:lineRule="auto"/>
        <w:ind w:firstLine="709"/>
        <w:jc w:val="both"/>
        <w:rPr>
          <w:sz w:val="28"/>
        </w:rPr>
      </w:pPr>
      <w:r w:rsidRPr="00127C37">
        <w:rPr>
          <w:sz w:val="28"/>
        </w:rPr>
        <w:t>Расходы на мероприятия по обеспечению нормальных условий труда и техники безопасности;</w:t>
      </w:r>
    </w:p>
    <w:p w:rsidR="00AE0988" w:rsidRPr="00127C37" w:rsidRDefault="00AE0988" w:rsidP="00127C37">
      <w:pPr>
        <w:spacing w:line="360" w:lineRule="auto"/>
        <w:ind w:firstLine="709"/>
        <w:jc w:val="both"/>
        <w:rPr>
          <w:sz w:val="28"/>
        </w:rPr>
      </w:pPr>
      <w:r w:rsidRPr="00127C37">
        <w:rPr>
          <w:sz w:val="28"/>
        </w:rPr>
        <w:t>Прочие расходы.</w:t>
      </w:r>
    </w:p>
    <w:p w:rsidR="00AE0988" w:rsidRDefault="00AE0988" w:rsidP="00127C37">
      <w:pPr>
        <w:spacing w:line="360" w:lineRule="auto"/>
        <w:ind w:firstLine="709"/>
        <w:jc w:val="both"/>
        <w:rPr>
          <w:sz w:val="28"/>
        </w:rPr>
      </w:pPr>
      <w:r w:rsidRPr="00127C37">
        <w:rPr>
          <w:sz w:val="28"/>
        </w:rPr>
        <w:t>Величина общепроизводственных расходов рассчитывается по формуле (Роп) на изделие может быть рассчитана пропорционально основной заработной плате производственных рабочих по формуле:</w:t>
      </w:r>
    </w:p>
    <w:p w:rsidR="00D5330D" w:rsidRPr="00127C37" w:rsidRDefault="00D5330D" w:rsidP="00127C37">
      <w:pPr>
        <w:spacing w:line="360" w:lineRule="auto"/>
        <w:ind w:firstLine="709"/>
        <w:jc w:val="both"/>
        <w:rPr>
          <w:sz w:val="28"/>
        </w:rPr>
      </w:pPr>
    </w:p>
    <w:p w:rsidR="00AE0988" w:rsidRDefault="0070199A" w:rsidP="00127C37">
      <w:pPr>
        <w:spacing w:line="360" w:lineRule="auto"/>
        <w:ind w:firstLine="709"/>
        <w:jc w:val="both"/>
        <w:rPr>
          <w:sz w:val="28"/>
        </w:rPr>
      </w:pPr>
      <w:r>
        <w:rPr>
          <w:sz w:val="28"/>
        </w:rPr>
        <w:pict>
          <v:shape id="_x0000_i1073" type="#_x0000_t75" style="width:143.25pt;height:32.25pt" fillcolor="window">
            <v:imagedata r:id="rId52" o:title=""/>
          </v:shape>
        </w:pict>
      </w:r>
    </w:p>
    <w:p w:rsidR="00D5330D" w:rsidRPr="00127C37" w:rsidRDefault="00D5330D" w:rsidP="00127C37">
      <w:pPr>
        <w:spacing w:line="360" w:lineRule="auto"/>
        <w:ind w:firstLine="709"/>
        <w:jc w:val="both"/>
        <w:rPr>
          <w:sz w:val="28"/>
        </w:rPr>
      </w:pPr>
    </w:p>
    <w:p w:rsidR="00AE0988" w:rsidRDefault="0070199A" w:rsidP="00127C37">
      <w:pPr>
        <w:spacing w:line="360" w:lineRule="auto"/>
        <w:ind w:firstLine="709"/>
        <w:jc w:val="both"/>
        <w:rPr>
          <w:sz w:val="28"/>
        </w:rPr>
      </w:pPr>
      <w:r>
        <w:rPr>
          <w:sz w:val="28"/>
        </w:rPr>
        <w:pict>
          <v:shape id="_x0000_i1074" type="#_x0000_t75" style="width:30.75pt;height:18pt" fillcolor="window">
            <v:imagedata r:id="rId53" o:title=""/>
          </v:shape>
        </w:pict>
      </w:r>
      <w:r w:rsidR="00AE0988" w:rsidRPr="00127C37">
        <w:rPr>
          <w:sz w:val="28"/>
        </w:rPr>
        <w:t>-процент общепроизводственных расходов к фонду основной заработной платы производственных рабочих цеха (200%-300%</w:t>
      </w:r>
      <w:r w:rsidR="004D3CFA" w:rsidRPr="00127C37">
        <w:rPr>
          <w:sz w:val="28"/>
        </w:rPr>
        <w:t>, приймем за 250%</w:t>
      </w:r>
      <w:r w:rsidR="00AE0988" w:rsidRPr="00127C37">
        <w:rPr>
          <w:sz w:val="28"/>
        </w:rPr>
        <w:t>).</w:t>
      </w:r>
    </w:p>
    <w:p w:rsidR="00D5330D" w:rsidRPr="00127C37"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Роп</w:t>
      </w:r>
      <w:r w:rsidR="004D3CFA" w:rsidRPr="00127C37">
        <w:rPr>
          <w:sz w:val="28"/>
        </w:rPr>
        <w:t xml:space="preserve">=7440*250/100 = </w:t>
      </w:r>
      <w:r w:rsidR="00AC060A" w:rsidRPr="00127C37">
        <w:rPr>
          <w:sz w:val="28"/>
        </w:rPr>
        <w:t>18601</w:t>
      </w:r>
      <w:r w:rsidRPr="00127C37">
        <w:rPr>
          <w:sz w:val="28"/>
        </w:rPr>
        <w:t>руб./изд.</w:t>
      </w:r>
    </w:p>
    <w:p w:rsidR="00924B29" w:rsidRDefault="00924B29"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3.11 Определение величины потерь от брака</w:t>
      </w:r>
    </w:p>
    <w:p w:rsidR="00AC060A" w:rsidRPr="00127C37" w:rsidRDefault="00AC060A"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В статью «Потери от брака» включаются расходы, которые являются следствием нарушения технологического процесса. Полностью они отражаются только в фактической себестоимости, а в плановой, как правило, не предусматриваются. Исключение составляют некоторые производства, где брак технологически неизбежен. В курсовой работе эта статья не учитывается.</w:t>
      </w:r>
    </w:p>
    <w:p w:rsidR="00D5330D" w:rsidRPr="00127C37"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3.12 Определение величины прочих производственных расходов</w:t>
      </w:r>
    </w:p>
    <w:p w:rsidR="00AC060A" w:rsidRPr="00127C37" w:rsidRDefault="00AC060A"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В данной статье планируются и учитываются затраты на гарантийное обслуживание и ремонт продукции. К ним относятся расходы предприятия на содержание персонала, обеспечивающего нормальную эксплуатацию изделий у потребителя в пределах установленного гарантийного срока и гарантийного ремонта в соответствии с установленными нормами. Затраты на гарантийный ремонт и гарантийное обслуживание включаются в себестоимость тех изделий на которые установлен гарантийный срок службы.</w:t>
      </w:r>
    </w:p>
    <w:p w:rsidR="00AE0988" w:rsidRPr="00127C37" w:rsidRDefault="00AE0988" w:rsidP="00127C37">
      <w:pPr>
        <w:spacing w:line="360" w:lineRule="auto"/>
        <w:ind w:firstLine="709"/>
        <w:jc w:val="both"/>
        <w:rPr>
          <w:sz w:val="28"/>
        </w:rPr>
      </w:pPr>
      <w:r w:rsidRPr="00127C37">
        <w:rPr>
          <w:sz w:val="28"/>
        </w:rPr>
        <w:t>В курсовой работе статья «Прочие производственные расходы» в себестоимости изделия не учитывается.</w:t>
      </w:r>
    </w:p>
    <w:p w:rsidR="00AC060A" w:rsidRPr="00127C37" w:rsidRDefault="00AC060A" w:rsidP="00127C37">
      <w:pPr>
        <w:spacing w:line="360" w:lineRule="auto"/>
        <w:ind w:firstLine="709"/>
        <w:jc w:val="both"/>
        <w:rPr>
          <w:sz w:val="28"/>
        </w:rPr>
      </w:pPr>
    </w:p>
    <w:p w:rsidR="00AE0988" w:rsidRPr="00127C37" w:rsidRDefault="00924B29" w:rsidP="00127C37">
      <w:pPr>
        <w:spacing w:line="360" w:lineRule="auto"/>
        <w:ind w:firstLine="709"/>
        <w:jc w:val="both"/>
        <w:rPr>
          <w:sz w:val="28"/>
        </w:rPr>
      </w:pPr>
      <w:r>
        <w:rPr>
          <w:sz w:val="28"/>
        </w:rPr>
        <w:br w:type="page"/>
      </w:r>
      <w:r w:rsidR="00AE0988" w:rsidRPr="00127C37">
        <w:rPr>
          <w:sz w:val="28"/>
        </w:rPr>
        <w:t>3.13 Определение величины общехозяйственных (заводских) расходов</w:t>
      </w:r>
    </w:p>
    <w:p w:rsidR="00AC060A" w:rsidRPr="00127C37" w:rsidRDefault="00AC060A"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В эту статью включаются затраты, связанные с обслуживанием, организацией производства и управлением предприятием в целом:</w:t>
      </w:r>
    </w:p>
    <w:p w:rsidR="00AE0988" w:rsidRPr="00127C37" w:rsidRDefault="00AE0988" w:rsidP="00127C37">
      <w:pPr>
        <w:spacing w:line="360" w:lineRule="auto"/>
        <w:ind w:firstLine="709"/>
        <w:jc w:val="both"/>
        <w:rPr>
          <w:sz w:val="28"/>
        </w:rPr>
      </w:pPr>
      <w:r w:rsidRPr="00127C37">
        <w:rPr>
          <w:sz w:val="28"/>
        </w:rPr>
        <w:t>Расходы на оплату труда работников аппарата управления предприятия;</w:t>
      </w:r>
    </w:p>
    <w:p w:rsidR="00AE0988" w:rsidRPr="00127C37" w:rsidRDefault="00AE0988" w:rsidP="00127C37">
      <w:pPr>
        <w:spacing w:line="360" w:lineRule="auto"/>
        <w:ind w:firstLine="709"/>
        <w:jc w:val="both"/>
        <w:rPr>
          <w:sz w:val="28"/>
        </w:rPr>
      </w:pPr>
      <w:r w:rsidRPr="00127C37">
        <w:rPr>
          <w:sz w:val="28"/>
        </w:rPr>
        <w:t>Расходы на командировки и служебные разъезды;</w:t>
      </w:r>
    </w:p>
    <w:p w:rsidR="00AE0988" w:rsidRPr="00127C37" w:rsidRDefault="00AE0988" w:rsidP="00127C37">
      <w:pPr>
        <w:spacing w:line="360" w:lineRule="auto"/>
        <w:ind w:firstLine="709"/>
        <w:jc w:val="both"/>
        <w:rPr>
          <w:sz w:val="28"/>
        </w:rPr>
      </w:pPr>
      <w:r w:rsidRPr="00127C37">
        <w:rPr>
          <w:sz w:val="28"/>
        </w:rPr>
        <w:t>Расходы по содержанию и эксплуатации легкового транспорта, технических средств управления;</w:t>
      </w:r>
    </w:p>
    <w:p w:rsidR="00AE0988" w:rsidRPr="00127C37" w:rsidRDefault="00AE0988" w:rsidP="00127C37">
      <w:pPr>
        <w:spacing w:line="360" w:lineRule="auto"/>
        <w:ind w:firstLine="709"/>
        <w:jc w:val="both"/>
        <w:rPr>
          <w:sz w:val="28"/>
        </w:rPr>
      </w:pPr>
      <w:r w:rsidRPr="00127C37">
        <w:rPr>
          <w:sz w:val="28"/>
        </w:rPr>
        <w:t>Текущие</w:t>
      </w:r>
    </w:p>
    <w:p w:rsidR="00AE0988" w:rsidRPr="00127C37" w:rsidRDefault="00AE0988" w:rsidP="00127C37">
      <w:pPr>
        <w:spacing w:line="360" w:lineRule="auto"/>
        <w:ind w:firstLine="709"/>
        <w:jc w:val="both"/>
        <w:rPr>
          <w:sz w:val="28"/>
        </w:rPr>
      </w:pPr>
      <w:r w:rsidRPr="00127C37">
        <w:rPr>
          <w:sz w:val="28"/>
        </w:rPr>
        <w:t>Амортизация, содержание и ремонт зданий и инвентаря общехозяйственного назначения;</w:t>
      </w:r>
    </w:p>
    <w:p w:rsidR="00AE0988" w:rsidRPr="00127C37" w:rsidRDefault="00AE0988" w:rsidP="00127C37">
      <w:pPr>
        <w:spacing w:line="360" w:lineRule="auto"/>
        <w:ind w:firstLine="709"/>
        <w:jc w:val="both"/>
        <w:rPr>
          <w:sz w:val="28"/>
        </w:rPr>
      </w:pPr>
      <w:r w:rsidRPr="00127C37">
        <w:rPr>
          <w:sz w:val="28"/>
        </w:rPr>
        <w:t>Представительские расходы;</w:t>
      </w:r>
    </w:p>
    <w:p w:rsidR="00AE0988" w:rsidRPr="00127C37" w:rsidRDefault="00AE0988" w:rsidP="00127C37">
      <w:pPr>
        <w:spacing w:line="360" w:lineRule="auto"/>
        <w:ind w:firstLine="709"/>
        <w:jc w:val="both"/>
        <w:rPr>
          <w:sz w:val="28"/>
        </w:rPr>
      </w:pPr>
      <w:r w:rsidRPr="00127C37">
        <w:rPr>
          <w:sz w:val="28"/>
        </w:rPr>
        <w:t>Износ нематериальных активов.</w:t>
      </w:r>
    </w:p>
    <w:p w:rsidR="00AE0988" w:rsidRDefault="00AE0988" w:rsidP="00127C37">
      <w:pPr>
        <w:spacing w:line="360" w:lineRule="auto"/>
        <w:ind w:firstLine="709"/>
        <w:jc w:val="both"/>
        <w:rPr>
          <w:sz w:val="28"/>
        </w:rPr>
      </w:pPr>
      <w:r w:rsidRPr="00127C37">
        <w:rPr>
          <w:sz w:val="28"/>
        </w:rPr>
        <w:t>Величина общехозяйственных расходов рассчитывается по формуле.</w:t>
      </w:r>
    </w:p>
    <w:p w:rsidR="00D5330D" w:rsidRPr="00127C37" w:rsidRDefault="00D5330D" w:rsidP="00127C37">
      <w:pPr>
        <w:spacing w:line="360" w:lineRule="auto"/>
        <w:ind w:firstLine="709"/>
        <w:jc w:val="both"/>
        <w:rPr>
          <w:sz w:val="28"/>
        </w:rPr>
      </w:pPr>
    </w:p>
    <w:p w:rsidR="00AE0988" w:rsidRDefault="0070199A" w:rsidP="00127C37">
      <w:pPr>
        <w:spacing w:line="360" w:lineRule="auto"/>
        <w:ind w:firstLine="709"/>
        <w:jc w:val="both"/>
        <w:rPr>
          <w:sz w:val="28"/>
        </w:rPr>
      </w:pPr>
      <w:r>
        <w:rPr>
          <w:sz w:val="28"/>
        </w:rPr>
        <w:pict>
          <v:shape id="_x0000_i1075" type="#_x0000_t75" style="width:177pt;height:32.25pt" fillcolor="window">
            <v:imagedata r:id="rId54" o:title=""/>
          </v:shape>
        </w:pict>
      </w:r>
    </w:p>
    <w:p w:rsidR="00D5330D" w:rsidRPr="00127C37" w:rsidRDefault="00D5330D" w:rsidP="00127C37">
      <w:pPr>
        <w:spacing w:line="360" w:lineRule="auto"/>
        <w:ind w:firstLine="709"/>
        <w:jc w:val="both"/>
        <w:rPr>
          <w:sz w:val="28"/>
        </w:rPr>
      </w:pPr>
    </w:p>
    <w:p w:rsidR="00AE0988" w:rsidRPr="00127C37" w:rsidRDefault="00AC060A" w:rsidP="00127C37">
      <w:pPr>
        <w:spacing w:line="360" w:lineRule="auto"/>
        <w:ind w:firstLine="709"/>
        <w:jc w:val="both"/>
        <w:rPr>
          <w:sz w:val="28"/>
        </w:rPr>
      </w:pPr>
      <w:r w:rsidRPr="00127C37">
        <w:rPr>
          <w:sz w:val="28"/>
        </w:rPr>
        <w:t xml:space="preserve">где </w:t>
      </w:r>
      <w:r w:rsidR="00AE0988" w:rsidRPr="00127C37">
        <w:rPr>
          <w:sz w:val="28"/>
        </w:rPr>
        <w:t>М</w:t>
      </w:r>
      <w:r w:rsidR="00127C37">
        <w:rPr>
          <w:sz w:val="28"/>
        </w:rPr>
        <w:t xml:space="preserve"> </w:t>
      </w:r>
      <w:r w:rsidR="00AE0988" w:rsidRPr="00127C37">
        <w:rPr>
          <w:sz w:val="28"/>
        </w:rPr>
        <w:t xml:space="preserve">— прямые материальные затраты на изделие, руб.; </w:t>
      </w:r>
    </w:p>
    <w:p w:rsidR="00AE0988" w:rsidRPr="00127C37" w:rsidRDefault="00AE0988" w:rsidP="00127C37">
      <w:pPr>
        <w:spacing w:line="360" w:lineRule="auto"/>
        <w:ind w:firstLine="709"/>
        <w:jc w:val="both"/>
        <w:rPr>
          <w:sz w:val="28"/>
        </w:rPr>
      </w:pPr>
      <w:r w:rsidRPr="00127C37">
        <w:rPr>
          <w:sz w:val="28"/>
        </w:rPr>
        <w:t>ЗПо — величина основной заработной платы, руб.;</w:t>
      </w:r>
    </w:p>
    <w:p w:rsidR="00AE0988" w:rsidRDefault="00AE0988" w:rsidP="00127C37">
      <w:pPr>
        <w:spacing w:line="360" w:lineRule="auto"/>
        <w:ind w:firstLine="709"/>
        <w:jc w:val="both"/>
        <w:rPr>
          <w:sz w:val="28"/>
        </w:rPr>
      </w:pPr>
      <w:r w:rsidRPr="00127C37">
        <w:rPr>
          <w:sz w:val="28"/>
        </w:rPr>
        <w:t xml:space="preserve"> %Кох — процент общехозяйственных (заводских) расходов к прямым материальным и трудовым затратам (8-12%</w:t>
      </w:r>
      <w:r w:rsidR="00AC060A" w:rsidRPr="00127C37">
        <w:rPr>
          <w:sz w:val="28"/>
        </w:rPr>
        <w:t>, приймем за 10%</w:t>
      </w:r>
      <w:r w:rsidRPr="00127C37">
        <w:rPr>
          <w:sz w:val="28"/>
        </w:rPr>
        <w:t>).</w:t>
      </w:r>
    </w:p>
    <w:p w:rsidR="00D5330D" w:rsidRPr="00127C37"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Рох=</w:t>
      </w:r>
      <w:r w:rsidR="00AC060A" w:rsidRPr="00127C37">
        <w:rPr>
          <w:sz w:val="28"/>
        </w:rPr>
        <w:t>(16500+7440)</w:t>
      </w:r>
      <w:r w:rsidR="00D17084" w:rsidRPr="00127C37">
        <w:rPr>
          <w:sz w:val="28"/>
        </w:rPr>
        <w:t>*10/100 = 2394</w:t>
      </w:r>
      <w:r w:rsidRPr="00127C37">
        <w:rPr>
          <w:sz w:val="28"/>
        </w:rPr>
        <w:t>руб./изд.</w:t>
      </w:r>
    </w:p>
    <w:p w:rsidR="00D17084" w:rsidRPr="00127C37" w:rsidRDefault="00D17084"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3.14 Определение величины коммерческих расходов</w:t>
      </w:r>
    </w:p>
    <w:p w:rsidR="00D17084" w:rsidRPr="00127C37" w:rsidRDefault="00D17084"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В статье «коммерческие расходы» учитываются расходы по сбыту продукции:</w:t>
      </w:r>
    </w:p>
    <w:p w:rsidR="00AE0988" w:rsidRPr="00127C37" w:rsidRDefault="00AE0988" w:rsidP="00127C37">
      <w:pPr>
        <w:spacing w:line="360" w:lineRule="auto"/>
        <w:ind w:firstLine="709"/>
        <w:jc w:val="both"/>
        <w:rPr>
          <w:sz w:val="28"/>
        </w:rPr>
      </w:pPr>
      <w:r w:rsidRPr="00127C37">
        <w:rPr>
          <w:sz w:val="28"/>
        </w:rPr>
        <w:t>— затраты на тару и упаковку продукции;</w:t>
      </w:r>
    </w:p>
    <w:p w:rsidR="00AE0988" w:rsidRPr="00127C37" w:rsidRDefault="00AE0988" w:rsidP="00127C37">
      <w:pPr>
        <w:spacing w:line="360" w:lineRule="auto"/>
        <w:ind w:firstLine="709"/>
        <w:jc w:val="both"/>
        <w:rPr>
          <w:sz w:val="28"/>
        </w:rPr>
      </w:pPr>
      <w:r w:rsidRPr="00127C37">
        <w:rPr>
          <w:sz w:val="28"/>
        </w:rPr>
        <w:t>—</w:t>
      </w:r>
      <w:r w:rsidR="00127C37">
        <w:rPr>
          <w:sz w:val="28"/>
        </w:rPr>
        <w:t xml:space="preserve"> </w:t>
      </w:r>
      <w:r w:rsidRPr="00127C37">
        <w:rPr>
          <w:sz w:val="28"/>
        </w:rPr>
        <w:t>доставку продукции на станцию отправления;</w:t>
      </w:r>
    </w:p>
    <w:p w:rsidR="00AE0988" w:rsidRPr="00127C37" w:rsidRDefault="00AE0988" w:rsidP="00127C37">
      <w:pPr>
        <w:spacing w:line="360" w:lineRule="auto"/>
        <w:ind w:firstLine="709"/>
        <w:jc w:val="both"/>
        <w:rPr>
          <w:sz w:val="28"/>
        </w:rPr>
      </w:pPr>
      <w:r w:rsidRPr="00127C37">
        <w:rPr>
          <w:sz w:val="28"/>
        </w:rPr>
        <w:t>—</w:t>
      </w:r>
      <w:r w:rsidR="00127C37">
        <w:rPr>
          <w:sz w:val="28"/>
        </w:rPr>
        <w:t xml:space="preserve"> </w:t>
      </w:r>
      <w:r w:rsidRPr="00127C37">
        <w:rPr>
          <w:sz w:val="28"/>
        </w:rPr>
        <w:t>погрузку продукции;</w:t>
      </w:r>
    </w:p>
    <w:p w:rsidR="00AE0988" w:rsidRPr="00127C37" w:rsidRDefault="00AE0988" w:rsidP="00127C37">
      <w:pPr>
        <w:spacing w:line="360" w:lineRule="auto"/>
        <w:ind w:firstLine="709"/>
        <w:jc w:val="both"/>
        <w:rPr>
          <w:sz w:val="28"/>
        </w:rPr>
      </w:pPr>
      <w:r w:rsidRPr="00127C37">
        <w:rPr>
          <w:sz w:val="28"/>
        </w:rPr>
        <w:t>—</w:t>
      </w:r>
      <w:r w:rsidR="00127C37">
        <w:rPr>
          <w:sz w:val="28"/>
        </w:rPr>
        <w:t xml:space="preserve"> </w:t>
      </w:r>
      <w:r w:rsidRPr="00127C37">
        <w:rPr>
          <w:sz w:val="28"/>
        </w:rPr>
        <w:t>расходы, связанные с исследованием рынка;</w:t>
      </w:r>
    </w:p>
    <w:p w:rsidR="00AE0988" w:rsidRPr="00127C37" w:rsidRDefault="00AE0988" w:rsidP="00127C37">
      <w:pPr>
        <w:spacing w:line="360" w:lineRule="auto"/>
        <w:ind w:firstLine="709"/>
        <w:jc w:val="both"/>
        <w:rPr>
          <w:sz w:val="28"/>
        </w:rPr>
      </w:pPr>
      <w:r w:rsidRPr="00127C37">
        <w:rPr>
          <w:sz w:val="28"/>
        </w:rPr>
        <w:t>—</w:t>
      </w:r>
      <w:r w:rsidR="00127C37">
        <w:rPr>
          <w:sz w:val="28"/>
        </w:rPr>
        <w:t xml:space="preserve"> </w:t>
      </w:r>
      <w:r w:rsidRPr="00127C37">
        <w:rPr>
          <w:sz w:val="28"/>
        </w:rPr>
        <w:t>участие в торгах на товарной бирже, аукционах;</w:t>
      </w:r>
    </w:p>
    <w:p w:rsidR="00AE0988" w:rsidRPr="00127C37" w:rsidRDefault="00AE0988" w:rsidP="00127C37">
      <w:pPr>
        <w:spacing w:line="360" w:lineRule="auto"/>
        <w:ind w:firstLine="709"/>
        <w:jc w:val="both"/>
        <w:rPr>
          <w:sz w:val="28"/>
        </w:rPr>
      </w:pPr>
      <w:r w:rsidRPr="00127C37">
        <w:rPr>
          <w:sz w:val="28"/>
        </w:rPr>
        <w:t>—</w:t>
      </w:r>
      <w:r w:rsidR="00127C37">
        <w:rPr>
          <w:sz w:val="28"/>
        </w:rPr>
        <w:t xml:space="preserve"> </w:t>
      </w:r>
      <w:r w:rsidRPr="00127C37">
        <w:rPr>
          <w:sz w:val="28"/>
        </w:rPr>
        <w:t>расходы на рекламу;</w:t>
      </w:r>
    </w:p>
    <w:p w:rsidR="00AE0988" w:rsidRPr="00127C37" w:rsidRDefault="00AE0988" w:rsidP="00127C37">
      <w:pPr>
        <w:spacing w:line="360" w:lineRule="auto"/>
        <w:ind w:firstLine="709"/>
        <w:jc w:val="both"/>
        <w:rPr>
          <w:sz w:val="28"/>
        </w:rPr>
      </w:pPr>
      <w:r w:rsidRPr="00127C37">
        <w:rPr>
          <w:sz w:val="28"/>
        </w:rPr>
        <w:t>—</w:t>
      </w:r>
      <w:r w:rsidR="00127C37">
        <w:rPr>
          <w:sz w:val="28"/>
        </w:rPr>
        <w:t xml:space="preserve"> </w:t>
      </w:r>
      <w:r w:rsidRPr="00127C37">
        <w:rPr>
          <w:sz w:val="28"/>
        </w:rPr>
        <w:t>прочие расходы, связанные с реализацией продукции.</w:t>
      </w:r>
    </w:p>
    <w:p w:rsidR="00AE0988" w:rsidRPr="00127C37" w:rsidRDefault="00AE0988" w:rsidP="00127C37">
      <w:pPr>
        <w:spacing w:line="360" w:lineRule="auto"/>
        <w:ind w:firstLine="709"/>
        <w:jc w:val="both"/>
        <w:rPr>
          <w:sz w:val="28"/>
        </w:rPr>
      </w:pPr>
      <w:r w:rsidRPr="00127C37">
        <w:rPr>
          <w:sz w:val="28"/>
        </w:rPr>
        <w:t>При невозможности отнесения коммерческих расходов прямым путем, их распределение между отдельными изделиями осуществляется пропорционально производственной себестоимости. Для расчета величины коммерческих расходов приходящихся на одно изделие необходимо вначале определить его производственную себестоимость (Спр), которую включают все составляющие формулы пункта 3 без коммерческих расходов.</w:t>
      </w:r>
    </w:p>
    <w:p w:rsidR="00AE0988" w:rsidRDefault="00AE0988" w:rsidP="00127C37">
      <w:pPr>
        <w:spacing w:line="360" w:lineRule="auto"/>
        <w:ind w:firstLine="709"/>
        <w:jc w:val="both"/>
        <w:rPr>
          <w:sz w:val="28"/>
        </w:rPr>
      </w:pPr>
      <w:r w:rsidRPr="00127C37">
        <w:rPr>
          <w:sz w:val="28"/>
        </w:rPr>
        <w:t>Величину коммерческих расходов (Рком) можно рассчитать по формуле:</w:t>
      </w:r>
    </w:p>
    <w:p w:rsidR="00D5330D" w:rsidRPr="00127C37" w:rsidRDefault="00D5330D" w:rsidP="00127C37">
      <w:pPr>
        <w:spacing w:line="360" w:lineRule="auto"/>
        <w:ind w:firstLine="709"/>
        <w:jc w:val="both"/>
        <w:rPr>
          <w:sz w:val="28"/>
        </w:rPr>
      </w:pPr>
    </w:p>
    <w:p w:rsidR="00AE0988" w:rsidRPr="00127C37" w:rsidRDefault="0070199A" w:rsidP="00127C37">
      <w:pPr>
        <w:spacing w:line="360" w:lineRule="auto"/>
        <w:ind w:firstLine="709"/>
        <w:jc w:val="both"/>
        <w:rPr>
          <w:sz w:val="28"/>
        </w:rPr>
      </w:pPr>
      <w:r>
        <w:rPr>
          <w:sz w:val="28"/>
        </w:rPr>
        <w:pict>
          <v:shape id="_x0000_i1076" type="#_x0000_t75" style="width:2in;height:33pt" fillcolor="window">
            <v:imagedata r:id="rId55" o:title=""/>
          </v:shape>
        </w:pict>
      </w:r>
    </w:p>
    <w:p w:rsidR="00D5330D"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где</w:t>
      </w:r>
      <w:r w:rsidR="00127C37">
        <w:rPr>
          <w:sz w:val="28"/>
        </w:rPr>
        <w:t xml:space="preserve"> </w:t>
      </w:r>
      <w:r w:rsidRPr="00127C37">
        <w:rPr>
          <w:sz w:val="28"/>
        </w:rPr>
        <w:t>Спр</w:t>
      </w:r>
      <w:r w:rsidR="00127C37">
        <w:rPr>
          <w:sz w:val="28"/>
        </w:rPr>
        <w:t xml:space="preserve"> </w:t>
      </w:r>
      <w:r w:rsidRPr="00127C37">
        <w:rPr>
          <w:sz w:val="28"/>
        </w:rPr>
        <w:t>— производственная себестоимость изделия, руб;</w:t>
      </w:r>
    </w:p>
    <w:p w:rsidR="00AE0988" w:rsidRDefault="00AE0988" w:rsidP="00127C37">
      <w:pPr>
        <w:spacing w:line="360" w:lineRule="auto"/>
        <w:ind w:firstLine="709"/>
        <w:jc w:val="both"/>
        <w:rPr>
          <w:sz w:val="28"/>
        </w:rPr>
      </w:pPr>
      <w:r w:rsidRPr="00127C37">
        <w:rPr>
          <w:sz w:val="28"/>
        </w:rPr>
        <w:t>%Кком</w:t>
      </w:r>
      <w:r w:rsidR="00127C37">
        <w:rPr>
          <w:sz w:val="28"/>
        </w:rPr>
        <w:t xml:space="preserve"> </w:t>
      </w:r>
      <w:r w:rsidRPr="00127C37">
        <w:rPr>
          <w:sz w:val="28"/>
        </w:rPr>
        <w:t>—</w:t>
      </w:r>
      <w:r w:rsidR="00127C37">
        <w:rPr>
          <w:sz w:val="28"/>
        </w:rPr>
        <w:t xml:space="preserve"> </w:t>
      </w:r>
      <w:r w:rsidRPr="00127C37">
        <w:rPr>
          <w:sz w:val="28"/>
        </w:rPr>
        <w:t>процент коммерческих расходов к общей производственной себестоимо</w:t>
      </w:r>
      <w:r w:rsidR="00A24E11" w:rsidRPr="00127C37">
        <w:rPr>
          <w:sz w:val="28"/>
        </w:rPr>
        <w:t>сти, %,</w:t>
      </w:r>
      <w:r w:rsidR="00127C37">
        <w:rPr>
          <w:sz w:val="28"/>
        </w:rPr>
        <w:t xml:space="preserve"> </w:t>
      </w:r>
      <w:r w:rsidR="00A24E11" w:rsidRPr="00127C37">
        <w:rPr>
          <w:sz w:val="28"/>
        </w:rPr>
        <w:t>%Кком = 6,2%(исходные данные)</w:t>
      </w:r>
    </w:p>
    <w:p w:rsidR="00D5330D" w:rsidRPr="00127C37" w:rsidRDefault="00D5330D"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Рком=</w:t>
      </w:r>
      <w:r w:rsidR="009F2CE8" w:rsidRPr="00127C37">
        <w:rPr>
          <w:sz w:val="28"/>
        </w:rPr>
        <w:t>120682</w:t>
      </w:r>
      <w:r w:rsidR="00A24E11" w:rsidRPr="00127C37">
        <w:rPr>
          <w:sz w:val="28"/>
        </w:rPr>
        <w:t xml:space="preserve">*6,2/100 = </w:t>
      </w:r>
      <w:r w:rsidR="009F2CE8" w:rsidRPr="00127C37">
        <w:rPr>
          <w:sz w:val="28"/>
        </w:rPr>
        <w:t>7482</w:t>
      </w:r>
      <w:r w:rsidRPr="00127C37">
        <w:rPr>
          <w:sz w:val="28"/>
        </w:rPr>
        <w:t>руб./изд.</w:t>
      </w:r>
    </w:p>
    <w:p w:rsidR="00AE0988" w:rsidRPr="00127C37" w:rsidRDefault="00AE0988"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Таблица 3. Плановая (отчетная) калькуляция себестоимости продукции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3122"/>
        <w:gridCol w:w="1169"/>
        <w:gridCol w:w="1814"/>
        <w:gridCol w:w="1814"/>
      </w:tblGrid>
      <w:tr w:rsidR="00AE0988" w:rsidRPr="00D5330D" w:rsidTr="00D5330D">
        <w:trPr>
          <w:cantSplit/>
          <w:jc w:val="center"/>
        </w:trPr>
        <w:tc>
          <w:tcPr>
            <w:tcW w:w="1151" w:type="dxa"/>
            <w:vMerge w:val="restart"/>
          </w:tcPr>
          <w:p w:rsidR="00AE0988" w:rsidRPr="00D5330D" w:rsidRDefault="00AE0988" w:rsidP="00D5330D">
            <w:pPr>
              <w:spacing w:line="360" w:lineRule="auto"/>
            </w:pPr>
            <w:r w:rsidRPr="00D5330D">
              <w:t>Условные обозначения</w:t>
            </w:r>
          </w:p>
        </w:tc>
        <w:tc>
          <w:tcPr>
            <w:tcW w:w="3122" w:type="dxa"/>
            <w:vMerge w:val="restart"/>
          </w:tcPr>
          <w:p w:rsidR="00AE0988" w:rsidRPr="00D5330D" w:rsidRDefault="00AE0988" w:rsidP="00D5330D">
            <w:pPr>
              <w:spacing w:line="360" w:lineRule="auto"/>
            </w:pPr>
            <w:r w:rsidRPr="00D5330D">
              <w:t>Наименование статей расходов</w:t>
            </w:r>
          </w:p>
        </w:tc>
        <w:tc>
          <w:tcPr>
            <w:tcW w:w="2983" w:type="dxa"/>
            <w:gridSpan w:val="2"/>
          </w:tcPr>
          <w:p w:rsidR="00AE0988" w:rsidRPr="00D5330D" w:rsidRDefault="00AE0988" w:rsidP="00D5330D">
            <w:pPr>
              <w:spacing w:line="360" w:lineRule="auto"/>
            </w:pPr>
            <w:r w:rsidRPr="00D5330D">
              <w:t>Фактическая себестоимость</w:t>
            </w:r>
          </w:p>
        </w:tc>
        <w:tc>
          <w:tcPr>
            <w:tcW w:w="1814" w:type="dxa"/>
            <w:vMerge w:val="restart"/>
          </w:tcPr>
          <w:p w:rsidR="00AE0988" w:rsidRPr="00D5330D" w:rsidRDefault="00AE0988" w:rsidP="00D5330D">
            <w:pPr>
              <w:spacing w:line="360" w:lineRule="auto"/>
            </w:pPr>
            <w:r w:rsidRPr="00D5330D">
              <w:t>Удельный вес статьи затрат в полной стоимости продукции, %</w:t>
            </w:r>
          </w:p>
        </w:tc>
      </w:tr>
      <w:tr w:rsidR="00AE0988" w:rsidRPr="00D5330D" w:rsidTr="00D5330D">
        <w:trPr>
          <w:cantSplit/>
          <w:jc w:val="center"/>
        </w:trPr>
        <w:tc>
          <w:tcPr>
            <w:tcW w:w="1151" w:type="dxa"/>
            <w:vMerge/>
          </w:tcPr>
          <w:p w:rsidR="00AE0988" w:rsidRPr="00D5330D" w:rsidRDefault="00AE0988" w:rsidP="00D5330D">
            <w:pPr>
              <w:spacing w:line="360" w:lineRule="auto"/>
            </w:pPr>
          </w:p>
        </w:tc>
        <w:tc>
          <w:tcPr>
            <w:tcW w:w="3122" w:type="dxa"/>
            <w:vMerge/>
          </w:tcPr>
          <w:p w:rsidR="00AE0988" w:rsidRPr="00D5330D" w:rsidRDefault="00AE0988" w:rsidP="00D5330D">
            <w:pPr>
              <w:spacing w:line="360" w:lineRule="auto"/>
            </w:pPr>
          </w:p>
        </w:tc>
        <w:tc>
          <w:tcPr>
            <w:tcW w:w="1169" w:type="dxa"/>
          </w:tcPr>
          <w:p w:rsidR="00AE0988" w:rsidRPr="00D5330D" w:rsidRDefault="00AE0988" w:rsidP="00D5330D">
            <w:pPr>
              <w:spacing w:line="360" w:lineRule="auto"/>
            </w:pPr>
            <w:r w:rsidRPr="00D5330D">
              <w:t>Единицы продукции, руб.</w:t>
            </w:r>
          </w:p>
        </w:tc>
        <w:tc>
          <w:tcPr>
            <w:tcW w:w="1814" w:type="dxa"/>
          </w:tcPr>
          <w:p w:rsidR="00AE0988" w:rsidRPr="00D5330D" w:rsidRDefault="00AE0988" w:rsidP="00D5330D">
            <w:pPr>
              <w:spacing w:line="360" w:lineRule="auto"/>
            </w:pPr>
            <w:r w:rsidRPr="00D5330D">
              <w:t>Годовой программы выпуска, млн. руб.</w:t>
            </w:r>
          </w:p>
        </w:tc>
        <w:tc>
          <w:tcPr>
            <w:tcW w:w="1814" w:type="dxa"/>
            <w:vMerge/>
          </w:tcPr>
          <w:p w:rsidR="00AE0988" w:rsidRPr="00D5330D" w:rsidRDefault="00AE0988" w:rsidP="00D5330D">
            <w:pPr>
              <w:spacing w:line="360" w:lineRule="auto"/>
            </w:pPr>
          </w:p>
        </w:tc>
      </w:tr>
      <w:tr w:rsidR="00AE0988" w:rsidRPr="00D5330D" w:rsidTr="00D5330D">
        <w:trPr>
          <w:jc w:val="center"/>
        </w:trPr>
        <w:tc>
          <w:tcPr>
            <w:tcW w:w="1151" w:type="dxa"/>
          </w:tcPr>
          <w:p w:rsidR="00AE0988" w:rsidRPr="00D5330D" w:rsidRDefault="00AE0988" w:rsidP="00D5330D">
            <w:pPr>
              <w:spacing w:line="360" w:lineRule="auto"/>
            </w:pPr>
            <w:smartTag w:uri="urn:schemas-microsoft-com:office:smarttags" w:element="metricconverter">
              <w:smartTagPr>
                <w:attr w:name="ProductID" w:val="1. М"/>
              </w:smartTagPr>
              <w:r w:rsidRPr="00D5330D">
                <w:t>1. М</w:t>
              </w:r>
            </w:smartTag>
          </w:p>
        </w:tc>
        <w:tc>
          <w:tcPr>
            <w:tcW w:w="3122" w:type="dxa"/>
          </w:tcPr>
          <w:p w:rsidR="00AE0988" w:rsidRPr="00D5330D" w:rsidRDefault="00AE0988" w:rsidP="00D5330D">
            <w:pPr>
              <w:spacing w:line="360" w:lineRule="auto"/>
            </w:pPr>
            <w:r w:rsidRPr="00D5330D">
              <w:t>Сырье и материалы</w:t>
            </w:r>
          </w:p>
        </w:tc>
        <w:tc>
          <w:tcPr>
            <w:tcW w:w="1169" w:type="dxa"/>
          </w:tcPr>
          <w:p w:rsidR="00AE0988" w:rsidRPr="00D5330D" w:rsidRDefault="00645C46" w:rsidP="00D5330D">
            <w:pPr>
              <w:spacing w:line="360" w:lineRule="auto"/>
            </w:pPr>
            <w:r w:rsidRPr="00D5330D">
              <w:t>16500</w:t>
            </w:r>
          </w:p>
        </w:tc>
        <w:tc>
          <w:tcPr>
            <w:tcW w:w="1814" w:type="dxa"/>
          </w:tcPr>
          <w:p w:rsidR="00AE0988" w:rsidRPr="00D5330D" w:rsidRDefault="00A7745F" w:rsidP="00D5330D">
            <w:pPr>
              <w:spacing w:line="360" w:lineRule="auto"/>
            </w:pPr>
            <w:r w:rsidRPr="00D5330D">
              <w:t>4950</w:t>
            </w:r>
          </w:p>
        </w:tc>
        <w:tc>
          <w:tcPr>
            <w:tcW w:w="1814" w:type="dxa"/>
          </w:tcPr>
          <w:p w:rsidR="00AE0988" w:rsidRPr="00D5330D" w:rsidRDefault="00784085" w:rsidP="00D5330D">
            <w:pPr>
              <w:spacing w:line="360" w:lineRule="auto"/>
            </w:pPr>
            <w:r w:rsidRPr="00D5330D">
              <w:t>12,</w:t>
            </w:r>
            <w:r w:rsidR="002E7EAE" w:rsidRPr="00D5330D">
              <w:t>87</w:t>
            </w:r>
          </w:p>
        </w:tc>
      </w:tr>
      <w:tr w:rsidR="00AE0988" w:rsidRPr="00D5330D" w:rsidTr="00D5330D">
        <w:trPr>
          <w:jc w:val="center"/>
        </w:trPr>
        <w:tc>
          <w:tcPr>
            <w:tcW w:w="1151" w:type="dxa"/>
          </w:tcPr>
          <w:p w:rsidR="00AE0988" w:rsidRPr="00D5330D" w:rsidRDefault="00AE0988" w:rsidP="00D5330D">
            <w:pPr>
              <w:spacing w:line="360" w:lineRule="auto"/>
            </w:pPr>
            <w:r w:rsidRPr="00D5330D">
              <w:t>2. Пф</w:t>
            </w:r>
          </w:p>
        </w:tc>
        <w:tc>
          <w:tcPr>
            <w:tcW w:w="3122" w:type="dxa"/>
          </w:tcPr>
          <w:p w:rsidR="00AE0988" w:rsidRPr="00D5330D" w:rsidRDefault="00AE0988" w:rsidP="00D5330D">
            <w:pPr>
              <w:spacing w:line="360" w:lineRule="auto"/>
            </w:pPr>
            <w:r w:rsidRPr="00D5330D">
              <w:t>Комплектующие изделия, полуфабрикаты и услуги сторонних организаций</w:t>
            </w:r>
          </w:p>
        </w:tc>
        <w:tc>
          <w:tcPr>
            <w:tcW w:w="1169" w:type="dxa"/>
          </w:tcPr>
          <w:p w:rsidR="00AE0988" w:rsidRPr="00D5330D" w:rsidRDefault="00645C46" w:rsidP="00D5330D">
            <w:pPr>
              <w:spacing w:line="360" w:lineRule="auto"/>
            </w:pPr>
            <w:r w:rsidRPr="00D5330D">
              <w:t>66000</w:t>
            </w:r>
          </w:p>
        </w:tc>
        <w:tc>
          <w:tcPr>
            <w:tcW w:w="1814" w:type="dxa"/>
          </w:tcPr>
          <w:p w:rsidR="00AE0988" w:rsidRPr="00D5330D" w:rsidRDefault="00A7745F" w:rsidP="00D5330D">
            <w:pPr>
              <w:spacing w:line="360" w:lineRule="auto"/>
            </w:pPr>
            <w:r w:rsidRPr="00D5330D">
              <w:t>19800</w:t>
            </w:r>
          </w:p>
        </w:tc>
        <w:tc>
          <w:tcPr>
            <w:tcW w:w="1814" w:type="dxa"/>
          </w:tcPr>
          <w:p w:rsidR="00AE0988" w:rsidRPr="00D5330D" w:rsidRDefault="002E7EAE" w:rsidP="00D5330D">
            <w:pPr>
              <w:spacing w:line="360" w:lineRule="auto"/>
            </w:pPr>
            <w:r w:rsidRPr="00D5330D">
              <w:t>51,496</w:t>
            </w:r>
          </w:p>
        </w:tc>
      </w:tr>
      <w:tr w:rsidR="00AE0988" w:rsidRPr="00D5330D" w:rsidTr="00D5330D">
        <w:trPr>
          <w:jc w:val="center"/>
        </w:trPr>
        <w:tc>
          <w:tcPr>
            <w:tcW w:w="1151" w:type="dxa"/>
          </w:tcPr>
          <w:p w:rsidR="00AE0988" w:rsidRPr="00D5330D" w:rsidRDefault="00AE0988" w:rsidP="00D5330D">
            <w:pPr>
              <w:spacing w:line="360" w:lineRule="auto"/>
            </w:pPr>
            <w:r w:rsidRPr="00D5330D">
              <w:t>3. В</w:t>
            </w:r>
          </w:p>
        </w:tc>
        <w:tc>
          <w:tcPr>
            <w:tcW w:w="3122" w:type="dxa"/>
          </w:tcPr>
          <w:p w:rsidR="00AE0988" w:rsidRPr="00D5330D" w:rsidRDefault="00AE0988" w:rsidP="00D5330D">
            <w:pPr>
              <w:spacing w:line="360" w:lineRule="auto"/>
            </w:pPr>
            <w:r w:rsidRPr="00D5330D">
              <w:t>Возвратные отходы (вычитаются)</w:t>
            </w:r>
          </w:p>
        </w:tc>
        <w:tc>
          <w:tcPr>
            <w:tcW w:w="1169" w:type="dxa"/>
          </w:tcPr>
          <w:p w:rsidR="00AE0988" w:rsidRPr="00D5330D" w:rsidRDefault="00645C46" w:rsidP="00D5330D">
            <w:pPr>
              <w:spacing w:line="360" w:lineRule="auto"/>
            </w:pPr>
            <w:r w:rsidRPr="00D5330D">
              <w:t>990</w:t>
            </w:r>
          </w:p>
        </w:tc>
        <w:tc>
          <w:tcPr>
            <w:tcW w:w="1814" w:type="dxa"/>
          </w:tcPr>
          <w:p w:rsidR="00AE0988" w:rsidRPr="00D5330D" w:rsidRDefault="00A7745F" w:rsidP="00D5330D">
            <w:pPr>
              <w:spacing w:line="360" w:lineRule="auto"/>
            </w:pPr>
            <w:r w:rsidRPr="00D5330D">
              <w:t>297</w:t>
            </w:r>
          </w:p>
        </w:tc>
        <w:tc>
          <w:tcPr>
            <w:tcW w:w="1814" w:type="dxa"/>
          </w:tcPr>
          <w:p w:rsidR="00AE0988" w:rsidRPr="00D5330D" w:rsidRDefault="00D26F98" w:rsidP="00D5330D">
            <w:pPr>
              <w:spacing w:line="360" w:lineRule="auto"/>
            </w:pPr>
            <w:r w:rsidRPr="00D5330D">
              <w:t>0,7</w:t>
            </w:r>
            <w:r w:rsidR="00D663A3" w:rsidRPr="00D5330D">
              <w:t>7</w:t>
            </w:r>
          </w:p>
        </w:tc>
      </w:tr>
      <w:tr w:rsidR="00AE0988" w:rsidRPr="00D5330D" w:rsidTr="00D5330D">
        <w:trPr>
          <w:jc w:val="center"/>
        </w:trPr>
        <w:tc>
          <w:tcPr>
            <w:tcW w:w="1151" w:type="dxa"/>
          </w:tcPr>
          <w:p w:rsidR="00AE0988" w:rsidRPr="00D5330D" w:rsidRDefault="00AE0988" w:rsidP="00D5330D">
            <w:pPr>
              <w:spacing w:line="360" w:lineRule="auto"/>
            </w:pPr>
            <w:r w:rsidRPr="00D5330D">
              <w:t>4. (Т+Э)т</w:t>
            </w:r>
          </w:p>
        </w:tc>
        <w:tc>
          <w:tcPr>
            <w:tcW w:w="3122" w:type="dxa"/>
          </w:tcPr>
          <w:p w:rsidR="00AE0988" w:rsidRPr="00D5330D" w:rsidRDefault="00AE0988" w:rsidP="00D5330D">
            <w:pPr>
              <w:spacing w:line="360" w:lineRule="auto"/>
            </w:pPr>
            <w:r w:rsidRPr="00D5330D">
              <w:t>Топливо и энергия на технологические цели</w:t>
            </w:r>
          </w:p>
        </w:tc>
        <w:tc>
          <w:tcPr>
            <w:tcW w:w="1169" w:type="dxa"/>
          </w:tcPr>
          <w:p w:rsidR="00AE0988" w:rsidRPr="00D5330D" w:rsidRDefault="00645C46" w:rsidP="00D5330D">
            <w:pPr>
              <w:spacing w:line="360" w:lineRule="auto"/>
            </w:pPr>
            <w:r w:rsidRPr="00D5330D">
              <w:t>4000</w:t>
            </w:r>
            <w:r w:rsidR="00AE0988" w:rsidRPr="00D5330D">
              <w:t xml:space="preserve"> </w:t>
            </w:r>
          </w:p>
        </w:tc>
        <w:tc>
          <w:tcPr>
            <w:tcW w:w="1814" w:type="dxa"/>
          </w:tcPr>
          <w:p w:rsidR="00AE0988" w:rsidRPr="00D5330D" w:rsidRDefault="00A7745F" w:rsidP="00D5330D">
            <w:pPr>
              <w:spacing w:line="360" w:lineRule="auto"/>
            </w:pPr>
            <w:r w:rsidRPr="00D5330D">
              <w:t>1200</w:t>
            </w:r>
          </w:p>
        </w:tc>
        <w:tc>
          <w:tcPr>
            <w:tcW w:w="1814" w:type="dxa"/>
          </w:tcPr>
          <w:p w:rsidR="00D26F98" w:rsidRPr="00D5330D" w:rsidRDefault="00D663A3" w:rsidP="00D5330D">
            <w:pPr>
              <w:spacing w:line="360" w:lineRule="auto"/>
            </w:pPr>
            <w:r w:rsidRPr="00D5330D">
              <w:t>3,12</w:t>
            </w:r>
          </w:p>
        </w:tc>
      </w:tr>
      <w:tr w:rsidR="00AE0988" w:rsidRPr="00D5330D" w:rsidTr="00D5330D">
        <w:trPr>
          <w:jc w:val="center"/>
        </w:trPr>
        <w:tc>
          <w:tcPr>
            <w:tcW w:w="1151" w:type="dxa"/>
          </w:tcPr>
          <w:p w:rsidR="00AE0988" w:rsidRPr="00D5330D" w:rsidRDefault="00AE0988" w:rsidP="00D5330D">
            <w:pPr>
              <w:spacing w:line="360" w:lineRule="auto"/>
            </w:pPr>
            <w:r w:rsidRPr="00D5330D">
              <w:t>5. Зпо</w:t>
            </w:r>
          </w:p>
        </w:tc>
        <w:tc>
          <w:tcPr>
            <w:tcW w:w="3122" w:type="dxa"/>
          </w:tcPr>
          <w:p w:rsidR="00AE0988" w:rsidRPr="00D5330D" w:rsidRDefault="00AE0988" w:rsidP="00D5330D">
            <w:pPr>
              <w:spacing w:line="360" w:lineRule="auto"/>
            </w:pPr>
            <w:r w:rsidRPr="00D5330D">
              <w:t>Основная заработная плата производственных рабочих</w:t>
            </w:r>
          </w:p>
        </w:tc>
        <w:tc>
          <w:tcPr>
            <w:tcW w:w="1169" w:type="dxa"/>
          </w:tcPr>
          <w:p w:rsidR="00AE0988" w:rsidRPr="00D5330D" w:rsidRDefault="00645C46" w:rsidP="00D5330D">
            <w:pPr>
              <w:spacing w:line="360" w:lineRule="auto"/>
            </w:pPr>
            <w:r w:rsidRPr="00D5330D">
              <w:t>7440</w:t>
            </w:r>
          </w:p>
        </w:tc>
        <w:tc>
          <w:tcPr>
            <w:tcW w:w="1814" w:type="dxa"/>
          </w:tcPr>
          <w:p w:rsidR="00AE0988" w:rsidRPr="00D5330D" w:rsidRDefault="00A7745F" w:rsidP="00D5330D">
            <w:pPr>
              <w:spacing w:line="360" w:lineRule="auto"/>
            </w:pPr>
            <w:r w:rsidRPr="00D5330D">
              <w:t>2232</w:t>
            </w:r>
          </w:p>
        </w:tc>
        <w:tc>
          <w:tcPr>
            <w:tcW w:w="1814" w:type="dxa"/>
          </w:tcPr>
          <w:p w:rsidR="00AE0988" w:rsidRPr="00D5330D" w:rsidRDefault="004871E1" w:rsidP="00D5330D">
            <w:pPr>
              <w:spacing w:line="360" w:lineRule="auto"/>
            </w:pPr>
            <w:r w:rsidRPr="00D5330D">
              <w:t>5,</w:t>
            </w:r>
            <w:r w:rsidR="00D663A3" w:rsidRPr="00D5330D">
              <w:t>81</w:t>
            </w:r>
          </w:p>
        </w:tc>
      </w:tr>
      <w:tr w:rsidR="00AE0988" w:rsidRPr="00D5330D" w:rsidTr="00D5330D">
        <w:trPr>
          <w:jc w:val="center"/>
        </w:trPr>
        <w:tc>
          <w:tcPr>
            <w:tcW w:w="1151" w:type="dxa"/>
          </w:tcPr>
          <w:p w:rsidR="00AE0988" w:rsidRPr="00D5330D" w:rsidRDefault="00AE0988" w:rsidP="00D5330D">
            <w:pPr>
              <w:spacing w:line="360" w:lineRule="auto"/>
            </w:pPr>
            <w:r w:rsidRPr="00D5330D">
              <w:t>6.ЗПд</w:t>
            </w:r>
          </w:p>
        </w:tc>
        <w:tc>
          <w:tcPr>
            <w:tcW w:w="3122" w:type="dxa"/>
          </w:tcPr>
          <w:p w:rsidR="00AE0988" w:rsidRPr="00D5330D" w:rsidRDefault="00AE0988" w:rsidP="00D5330D">
            <w:pPr>
              <w:spacing w:line="360" w:lineRule="auto"/>
            </w:pPr>
            <w:r w:rsidRPr="00D5330D">
              <w:t>Дополнительная заработная плата производственных рабочих</w:t>
            </w:r>
          </w:p>
        </w:tc>
        <w:tc>
          <w:tcPr>
            <w:tcW w:w="1169" w:type="dxa"/>
          </w:tcPr>
          <w:p w:rsidR="00AE0988" w:rsidRPr="00D5330D" w:rsidRDefault="00645C46" w:rsidP="00D5330D">
            <w:pPr>
              <w:spacing w:line="360" w:lineRule="auto"/>
            </w:pPr>
            <w:r w:rsidRPr="00D5330D">
              <w:t>967</w:t>
            </w:r>
          </w:p>
        </w:tc>
        <w:tc>
          <w:tcPr>
            <w:tcW w:w="1814" w:type="dxa"/>
          </w:tcPr>
          <w:p w:rsidR="00AE0988" w:rsidRPr="00D5330D" w:rsidRDefault="00A7745F" w:rsidP="00D5330D">
            <w:pPr>
              <w:spacing w:line="360" w:lineRule="auto"/>
            </w:pPr>
            <w:r w:rsidRPr="00D5330D">
              <w:t>290,1</w:t>
            </w:r>
          </w:p>
        </w:tc>
        <w:tc>
          <w:tcPr>
            <w:tcW w:w="1814" w:type="dxa"/>
          </w:tcPr>
          <w:p w:rsidR="00AE0988" w:rsidRPr="00D5330D" w:rsidRDefault="004871E1" w:rsidP="00D5330D">
            <w:pPr>
              <w:spacing w:line="360" w:lineRule="auto"/>
            </w:pPr>
            <w:r w:rsidRPr="00D5330D">
              <w:t>0,7</w:t>
            </w:r>
            <w:r w:rsidR="00D663A3" w:rsidRPr="00D5330D">
              <w:t>5</w:t>
            </w:r>
          </w:p>
        </w:tc>
      </w:tr>
      <w:tr w:rsidR="00AE0988" w:rsidRPr="00D5330D" w:rsidTr="00D5330D">
        <w:trPr>
          <w:jc w:val="center"/>
        </w:trPr>
        <w:tc>
          <w:tcPr>
            <w:tcW w:w="1151" w:type="dxa"/>
          </w:tcPr>
          <w:p w:rsidR="00AE0988" w:rsidRPr="00D5330D" w:rsidRDefault="00AE0988" w:rsidP="00D5330D">
            <w:pPr>
              <w:spacing w:line="360" w:lineRule="auto"/>
            </w:pPr>
            <w:r w:rsidRPr="00D5330D">
              <w:t>7.Овб</w:t>
            </w:r>
          </w:p>
        </w:tc>
        <w:tc>
          <w:tcPr>
            <w:tcW w:w="3122" w:type="dxa"/>
          </w:tcPr>
          <w:p w:rsidR="00AE0988" w:rsidRPr="00D5330D" w:rsidRDefault="00AE0988" w:rsidP="00D5330D">
            <w:pPr>
              <w:spacing w:line="360" w:lineRule="auto"/>
            </w:pPr>
            <w:r w:rsidRPr="00D5330D">
              <w:t>Отчисления в бюджет и внебюджетные фонды от средств на оплату труда</w:t>
            </w:r>
          </w:p>
        </w:tc>
        <w:tc>
          <w:tcPr>
            <w:tcW w:w="1169" w:type="dxa"/>
          </w:tcPr>
          <w:p w:rsidR="00AE0988" w:rsidRPr="00D5330D" w:rsidRDefault="00645C46" w:rsidP="00D5330D">
            <w:pPr>
              <w:spacing w:line="360" w:lineRule="auto"/>
            </w:pPr>
            <w:r w:rsidRPr="00D5330D">
              <w:t>3027</w:t>
            </w:r>
          </w:p>
        </w:tc>
        <w:tc>
          <w:tcPr>
            <w:tcW w:w="1814" w:type="dxa"/>
          </w:tcPr>
          <w:p w:rsidR="00AE0988" w:rsidRPr="00D5330D" w:rsidRDefault="00A7745F" w:rsidP="00D5330D">
            <w:pPr>
              <w:spacing w:line="360" w:lineRule="auto"/>
            </w:pPr>
            <w:r w:rsidRPr="00D5330D">
              <w:t>908,1</w:t>
            </w:r>
          </w:p>
        </w:tc>
        <w:tc>
          <w:tcPr>
            <w:tcW w:w="1814" w:type="dxa"/>
          </w:tcPr>
          <w:p w:rsidR="00AE0988" w:rsidRPr="00D5330D" w:rsidRDefault="00D26F98" w:rsidP="00D5330D">
            <w:pPr>
              <w:spacing w:line="360" w:lineRule="auto"/>
            </w:pPr>
            <w:r w:rsidRPr="00D5330D">
              <w:t>2,</w:t>
            </w:r>
            <w:r w:rsidR="00D663A3" w:rsidRPr="00D5330D">
              <w:t>36</w:t>
            </w:r>
          </w:p>
        </w:tc>
      </w:tr>
      <w:tr w:rsidR="00AE0988" w:rsidRPr="00D5330D" w:rsidTr="00D5330D">
        <w:trPr>
          <w:jc w:val="center"/>
        </w:trPr>
        <w:tc>
          <w:tcPr>
            <w:tcW w:w="1151" w:type="dxa"/>
          </w:tcPr>
          <w:p w:rsidR="00AE0988" w:rsidRPr="00D5330D" w:rsidRDefault="00AE0988" w:rsidP="00D5330D">
            <w:pPr>
              <w:spacing w:line="360" w:lineRule="auto"/>
            </w:pPr>
            <w:r w:rsidRPr="00D5330D">
              <w:t>8. Рпб</w:t>
            </w:r>
          </w:p>
        </w:tc>
        <w:tc>
          <w:tcPr>
            <w:tcW w:w="3122" w:type="dxa"/>
          </w:tcPr>
          <w:p w:rsidR="00AE0988" w:rsidRPr="00D5330D" w:rsidRDefault="00AE0988" w:rsidP="00D5330D">
            <w:pPr>
              <w:spacing w:line="360" w:lineRule="auto"/>
            </w:pPr>
            <w:r w:rsidRPr="00D5330D">
              <w:t>Расходы будущих периодов</w:t>
            </w:r>
          </w:p>
        </w:tc>
        <w:tc>
          <w:tcPr>
            <w:tcW w:w="1169" w:type="dxa"/>
          </w:tcPr>
          <w:p w:rsidR="00AE0988" w:rsidRPr="00D5330D" w:rsidRDefault="000E560C" w:rsidP="00D5330D">
            <w:pPr>
              <w:spacing w:line="360" w:lineRule="auto"/>
            </w:pPr>
            <w:r w:rsidRPr="00D5330D">
              <w:t>2000</w:t>
            </w:r>
          </w:p>
        </w:tc>
        <w:tc>
          <w:tcPr>
            <w:tcW w:w="1814" w:type="dxa"/>
          </w:tcPr>
          <w:p w:rsidR="00AE0988" w:rsidRPr="00D5330D" w:rsidRDefault="00A7745F" w:rsidP="00D5330D">
            <w:pPr>
              <w:spacing w:line="360" w:lineRule="auto"/>
            </w:pPr>
            <w:r w:rsidRPr="00D5330D">
              <w:t>600</w:t>
            </w:r>
          </w:p>
        </w:tc>
        <w:tc>
          <w:tcPr>
            <w:tcW w:w="1814" w:type="dxa"/>
          </w:tcPr>
          <w:p w:rsidR="00AE0988" w:rsidRPr="00D5330D" w:rsidRDefault="00D663A3" w:rsidP="00D5330D">
            <w:pPr>
              <w:spacing w:line="360" w:lineRule="auto"/>
            </w:pPr>
            <w:r w:rsidRPr="00D5330D">
              <w:t>1,56</w:t>
            </w:r>
          </w:p>
        </w:tc>
      </w:tr>
      <w:tr w:rsidR="00AE0988" w:rsidRPr="00D5330D" w:rsidTr="00D5330D">
        <w:trPr>
          <w:jc w:val="center"/>
        </w:trPr>
        <w:tc>
          <w:tcPr>
            <w:tcW w:w="1151" w:type="dxa"/>
          </w:tcPr>
          <w:p w:rsidR="00AE0988" w:rsidRPr="00D5330D" w:rsidRDefault="00AE0988" w:rsidP="00D5330D">
            <w:pPr>
              <w:spacing w:line="360" w:lineRule="auto"/>
            </w:pPr>
            <w:r w:rsidRPr="00D5330D">
              <w:t>9. Ицн</w:t>
            </w:r>
          </w:p>
        </w:tc>
        <w:tc>
          <w:tcPr>
            <w:tcW w:w="3122" w:type="dxa"/>
          </w:tcPr>
          <w:p w:rsidR="00AE0988" w:rsidRPr="00D5330D" w:rsidRDefault="00AE0988" w:rsidP="00D5330D">
            <w:pPr>
              <w:spacing w:line="360" w:lineRule="auto"/>
            </w:pPr>
            <w:r w:rsidRPr="00D5330D">
              <w:t>Износ инструментов и приспособлений целевого назначения</w:t>
            </w:r>
          </w:p>
        </w:tc>
        <w:tc>
          <w:tcPr>
            <w:tcW w:w="1169" w:type="dxa"/>
          </w:tcPr>
          <w:p w:rsidR="00AE0988" w:rsidRPr="00D5330D" w:rsidRDefault="000E560C" w:rsidP="00D5330D">
            <w:pPr>
              <w:spacing w:line="360" w:lineRule="auto"/>
            </w:pPr>
            <w:r w:rsidRPr="00D5330D">
              <w:t>743</w:t>
            </w:r>
          </w:p>
        </w:tc>
        <w:tc>
          <w:tcPr>
            <w:tcW w:w="1814" w:type="dxa"/>
          </w:tcPr>
          <w:p w:rsidR="00AE0988" w:rsidRPr="00D5330D" w:rsidRDefault="00A7745F" w:rsidP="00D5330D">
            <w:pPr>
              <w:spacing w:line="360" w:lineRule="auto"/>
            </w:pPr>
            <w:r w:rsidRPr="00D5330D">
              <w:t>223</w:t>
            </w:r>
          </w:p>
        </w:tc>
        <w:tc>
          <w:tcPr>
            <w:tcW w:w="1814" w:type="dxa"/>
          </w:tcPr>
          <w:p w:rsidR="00AE0988" w:rsidRPr="00D5330D" w:rsidRDefault="004871E1" w:rsidP="00D5330D">
            <w:pPr>
              <w:spacing w:line="360" w:lineRule="auto"/>
            </w:pPr>
            <w:r w:rsidRPr="00D5330D">
              <w:t>0,5</w:t>
            </w:r>
            <w:r w:rsidR="00D663A3" w:rsidRPr="00D5330D">
              <w:t>8</w:t>
            </w:r>
          </w:p>
        </w:tc>
      </w:tr>
      <w:tr w:rsidR="00AE0988" w:rsidRPr="00D5330D" w:rsidTr="00D5330D">
        <w:trPr>
          <w:jc w:val="center"/>
        </w:trPr>
        <w:tc>
          <w:tcPr>
            <w:tcW w:w="1151" w:type="dxa"/>
          </w:tcPr>
          <w:p w:rsidR="00AE0988" w:rsidRPr="00D5330D" w:rsidRDefault="00AE0988" w:rsidP="00D5330D">
            <w:pPr>
              <w:spacing w:line="360" w:lineRule="auto"/>
            </w:pPr>
            <w:r w:rsidRPr="00D5330D">
              <w:t>10. Роп</w:t>
            </w:r>
          </w:p>
        </w:tc>
        <w:tc>
          <w:tcPr>
            <w:tcW w:w="3122" w:type="dxa"/>
          </w:tcPr>
          <w:p w:rsidR="00AE0988" w:rsidRPr="00D5330D" w:rsidRDefault="00AE0988" w:rsidP="00D5330D">
            <w:pPr>
              <w:spacing w:line="360" w:lineRule="auto"/>
            </w:pPr>
            <w:r w:rsidRPr="00D5330D">
              <w:t>Общепроизводственные расходы (цеховые)</w:t>
            </w:r>
          </w:p>
        </w:tc>
        <w:tc>
          <w:tcPr>
            <w:tcW w:w="1169" w:type="dxa"/>
          </w:tcPr>
          <w:p w:rsidR="00AE0988" w:rsidRPr="00D5330D" w:rsidRDefault="000E560C" w:rsidP="00D5330D">
            <w:pPr>
              <w:spacing w:line="360" w:lineRule="auto"/>
            </w:pPr>
            <w:r w:rsidRPr="00D5330D">
              <w:t>18601</w:t>
            </w:r>
          </w:p>
        </w:tc>
        <w:tc>
          <w:tcPr>
            <w:tcW w:w="1814" w:type="dxa"/>
          </w:tcPr>
          <w:p w:rsidR="00AE0988" w:rsidRPr="00D5330D" w:rsidRDefault="00552BBE" w:rsidP="00D5330D">
            <w:pPr>
              <w:spacing w:line="360" w:lineRule="auto"/>
            </w:pPr>
            <w:r w:rsidRPr="00D5330D">
              <w:t>5580,3</w:t>
            </w:r>
          </w:p>
        </w:tc>
        <w:tc>
          <w:tcPr>
            <w:tcW w:w="1814" w:type="dxa"/>
          </w:tcPr>
          <w:p w:rsidR="00AE0988" w:rsidRPr="00D5330D" w:rsidRDefault="00D663A3" w:rsidP="00D5330D">
            <w:pPr>
              <w:spacing w:line="360" w:lineRule="auto"/>
            </w:pPr>
            <w:r w:rsidRPr="00D5330D">
              <w:t>14,51</w:t>
            </w:r>
          </w:p>
        </w:tc>
      </w:tr>
      <w:tr w:rsidR="00AE0988" w:rsidRPr="00D5330D" w:rsidTr="00D5330D">
        <w:trPr>
          <w:jc w:val="center"/>
        </w:trPr>
        <w:tc>
          <w:tcPr>
            <w:tcW w:w="1151" w:type="dxa"/>
          </w:tcPr>
          <w:p w:rsidR="00AE0988" w:rsidRPr="00D5330D" w:rsidRDefault="00AE0988" w:rsidP="00D5330D">
            <w:pPr>
              <w:spacing w:line="360" w:lineRule="auto"/>
            </w:pPr>
            <w:r w:rsidRPr="00D5330D">
              <w:t>11. Бр</w:t>
            </w:r>
          </w:p>
        </w:tc>
        <w:tc>
          <w:tcPr>
            <w:tcW w:w="3122" w:type="dxa"/>
          </w:tcPr>
          <w:p w:rsidR="00AE0988" w:rsidRPr="00D5330D" w:rsidRDefault="00AE0988" w:rsidP="00D5330D">
            <w:pPr>
              <w:spacing w:line="360" w:lineRule="auto"/>
            </w:pPr>
            <w:r w:rsidRPr="00D5330D">
              <w:t>Потери от брака</w:t>
            </w:r>
          </w:p>
        </w:tc>
        <w:tc>
          <w:tcPr>
            <w:tcW w:w="1169" w:type="dxa"/>
          </w:tcPr>
          <w:p w:rsidR="00AE0988" w:rsidRPr="00D5330D" w:rsidRDefault="000E560C" w:rsidP="00D5330D">
            <w:pPr>
              <w:spacing w:line="360" w:lineRule="auto"/>
            </w:pPr>
            <w:r w:rsidRPr="00D5330D">
              <w:t xml:space="preserve"> - </w:t>
            </w:r>
          </w:p>
        </w:tc>
        <w:tc>
          <w:tcPr>
            <w:tcW w:w="1814" w:type="dxa"/>
          </w:tcPr>
          <w:p w:rsidR="00AE0988" w:rsidRPr="00D5330D" w:rsidRDefault="00552BBE" w:rsidP="00D5330D">
            <w:pPr>
              <w:spacing w:line="360" w:lineRule="auto"/>
            </w:pPr>
            <w:r w:rsidRPr="00D5330D">
              <w:t xml:space="preserve"> - </w:t>
            </w:r>
          </w:p>
        </w:tc>
        <w:tc>
          <w:tcPr>
            <w:tcW w:w="1814" w:type="dxa"/>
          </w:tcPr>
          <w:p w:rsidR="00AE0988" w:rsidRPr="00D5330D" w:rsidRDefault="004871E1" w:rsidP="00D5330D">
            <w:pPr>
              <w:spacing w:line="360" w:lineRule="auto"/>
            </w:pPr>
            <w:r w:rsidRPr="00D5330D">
              <w:t xml:space="preserve"> - </w:t>
            </w:r>
          </w:p>
        </w:tc>
      </w:tr>
      <w:tr w:rsidR="00AE0988" w:rsidRPr="00D5330D" w:rsidTr="00D5330D">
        <w:trPr>
          <w:jc w:val="center"/>
        </w:trPr>
        <w:tc>
          <w:tcPr>
            <w:tcW w:w="1151" w:type="dxa"/>
          </w:tcPr>
          <w:p w:rsidR="00AE0988" w:rsidRPr="00D5330D" w:rsidRDefault="00AE0988" w:rsidP="00D5330D">
            <w:pPr>
              <w:spacing w:line="360" w:lineRule="auto"/>
            </w:pPr>
            <w:r w:rsidRPr="00D5330D">
              <w:t>12.Пр</w:t>
            </w:r>
          </w:p>
        </w:tc>
        <w:tc>
          <w:tcPr>
            <w:tcW w:w="3122" w:type="dxa"/>
          </w:tcPr>
          <w:p w:rsidR="00AE0988" w:rsidRPr="00D5330D" w:rsidRDefault="00AE0988" w:rsidP="00D5330D">
            <w:pPr>
              <w:spacing w:line="360" w:lineRule="auto"/>
            </w:pPr>
            <w:r w:rsidRPr="00D5330D">
              <w:t>Прочие расходы</w:t>
            </w:r>
          </w:p>
        </w:tc>
        <w:tc>
          <w:tcPr>
            <w:tcW w:w="1169" w:type="dxa"/>
          </w:tcPr>
          <w:p w:rsidR="00AE0988" w:rsidRPr="00D5330D" w:rsidRDefault="000E560C" w:rsidP="00D5330D">
            <w:pPr>
              <w:spacing w:line="360" w:lineRule="auto"/>
            </w:pPr>
            <w:r w:rsidRPr="00D5330D">
              <w:t xml:space="preserve"> - </w:t>
            </w:r>
          </w:p>
        </w:tc>
        <w:tc>
          <w:tcPr>
            <w:tcW w:w="1814" w:type="dxa"/>
          </w:tcPr>
          <w:p w:rsidR="00AE0988" w:rsidRPr="00D5330D" w:rsidRDefault="00552BBE" w:rsidP="00D5330D">
            <w:pPr>
              <w:spacing w:line="360" w:lineRule="auto"/>
            </w:pPr>
            <w:r w:rsidRPr="00D5330D">
              <w:t xml:space="preserve"> - </w:t>
            </w:r>
          </w:p>
        </w:tc>
        <w:tc>
          <w:tcPr>
            <w:tcW w:w="1814" w:type="dxa"/>
          </w:tcPr>
          <w:p w:rsidR="00AE0988" w:rsidRPr="00D5330D" w:rsidRDefault="004871E1" w:rsidP="00D5330D">
            <w:pPr>
              <w:spacing w:line="360" w:lineRule="auto"/>
            </w:pPr>
            <w:r w:rsidRPr="00D5330D">
              <w:t xml:space="preserve"> - </w:t>
            </w:r>
          </w:p>
        </w:tc>
      </w:tr>
      <w:tr w:rsidR="00AE0988" w:rsidRPr="00D5330D" w:rsidTr="00D5330D">
        <w:trPr>
          <w:jc w:val="center"/>
        </w:trPr>
        <w:tc>
          <w:tcPr>
            <w:tcW w:w="1151" w:type="dxa"/>
          </w:tcPr>
          <w:p w:rsidR="00AE0988" w:rsidRPr="00D5330D" w:rsidRDefault="00AE0988" w:rsidP="00D5330D">
            <w:pPr>
              <w:spacing w:line="360" w:lineRule="auto"/>
            </w:pPr>
            <w:r w:rsidRPr="00D5330D">
              <w:t>13. Рох</w:t>
            </w:r>
          </w:p>
        </w:tc>
        <w:tc>
          <w:tcPr>
            <w:tcW w:w="3122" w:type="dxa"/>
          </w:tcPr>
          <w:p w:rsidR="00AE0988" w:rsidRPr="00D5330D" w:rsidRDefault="00AE0988" w:rsidP="00D5330D">
            <w:pPr>
              <w:spacing w:line="360" w:lineRule="auto"/>
            </w:pPr>
            <w:r w:rsidRPr="00D5330D">
              <w:t>Общехозяйственные расходы (заводские)</w:t>
            </w:r>
          </w:p>
        </w:tc>
        <w:tc>
          <w:tcPr>
            <w:tcW w:w="1169" w:type="dxa"/>
          </w:tcPr>
          <w:p w:rsidR="00AE0988" w:rsidRPr="00D5330D" w:rsidRDefault="000E560C" w:rsidP="00D5330D">
            <w:pPr>
              <w:spacing w:line="360" w:lineRule="auto"/>
            </w:pPr>
            <w:r w:rsidRPr="00D5330D">
              <w:t>2394</w:t>
            </w:r>
          </w:p>
        </w:tc>
        <w:tc>
          <w:tcPr>
            <w:tcW w:w="1814" w:type="dxa"/>
          </w:tcPr>
          <w:p w:rsidR="00AE0988" w:rsidRPr="00D5330D" w:rsidRDefault="00552BBE" w:rsidP="00D5330D">
            <w:pPr>
              <w:spacing w:line="360" w:lineRule="auto"/>
            </w:pPr>
            <w:r w:rsidRPr="00D5330D">
              <w:t>718,2</w:t>
            </w:r>
          </w:p>
        </w:tc>
        <w:tc>
          <w:tcPr>
            <w:tcW w:w="1814" w:type="dxa"/>
          </w:tcPr>
          <w:p w:rsidR="00AE0988" w:rsidRPr="00D5330D" w:rsidRDefault="00D663A3" w:rsidP="00D5330D">
            <w:pPr>
              <w:spacing w:line="360" w:lineRule="auto"/>
            </w:pPr>
            <w:r w:rsidRPr="00D5330D">
              <w:t>1,87</w:t>
            </w:r>
          </w:p>
        </w:tc>
      </w:tr>
      <w:tr w:rsidR="00AE0988" w:rsidRPr="00D5330D" w:rsidTr="00D5330D">
        <w:trPr>
          <w:jc w:val="center"/>
        </w:trPr>
        <w:tc>
          <w:tcPr>
            <w:tcW w:w="1151" w:type="dxa"/>
          </w:tcPr>
          <w:p w:rsidR="00AE0988" w:rsidRPr="00D5330D" w:rsidRDefault="00AE0988" w:rsidP="00D5330D">
            <w:pPr>
              <w:spacing w:line="360" w:lineRule="auto"/>
            </w:pPr>
            <w:r w:rsidRPr="00D5330D">
              <w:t>14.Спр</w:t>
            </w:r>
          </w:p>
        </w:tc>
        <w:tc>
          <w:tcPr>
            <w:tcW w:w="3122" w:type="dxa"/>
          </w:tcPr>
          <w:p w:rsidR="00AE0988" w:rsidRPr="00D5330D" w:rsidRDefault="00AE0988" w:rsidP="00D5330D">
            <w:pPr>
              <w:spacing w:line="360" w:lineRule="auto"/>
            </w:pPr>
            <w:r w:rsidRPr="00D5330D">
              <w:t>Производственная себестоимость (1+2+…+13)</w:t>
            </w:r>
          </w:p>
        </w:tc>
        <w:tc>
          <w:tcPr>
            <w:tcW w:w="1169" w:type="dxa"/>
          </w:tcPr>
          <w:p w:rsidR="00AE0988" w:rsidRPr="00D5330D" w:rsidRDefault="000E560C" w:rsidP="00D5330D">
            <w:pPr>
              <w:spacing w:line="360" w:lineRule="auto"/>
            </w:pPr>
            <w:r w:rsidRPr="00D5330D">
              <w:t>12</w:t>
            </w:r>
            <w:r w:rsidR="009F2CE8" w:rsidRPr="00D5330D">
              <w:t>0682</w:t>
            </w:r>
          </w:p>
        </w:tc>
        <w:tc>
          <w:tcPr>
            <w:tcW w:w="1814" w:type="dxa"/>
          </w:tcPr>
          <w:p w:rsidR="00AE0988" w:rsidRPr="00D5330D" w:rsidRDefault="00552BBE" w:rsidP="00D5330D">
            <w:pPr>
              <w:spacing w:line="360" w:lineRule="auto"/>
            </w:pPr>
            <w:r w:rsidRPr="00D5330D">
              <w:t>3</w:t>
            </w:r>
            <w:r w:rsidR="00EE3E52" w:rsidRPr="00D5330D">
              <w:t>6204,6</w:t>
            </w:r>
          </w:p>
        </w:tc>
        <w:tc>
          <w:tcPr>
            <w:tcW w:w="1814" w:type="dxa"/>
          </w:tcPr>
          <w:p w:rsidR="00AE0988" w:rsidRPr="00D5330D" w:rsidRDefault="00271E8F" w:rsidP="00D5330D">
            <w:pPr>
              <w:spacing w:line="360" w:lineRule="auto"/>
            </w:pPr>
            <w:r w:rsidRPr="00D5330D">
              <w:t>94,16</w:t>
            </w:r>
          </w:p>
        </w:tc>
      </w:tr>
      <w:tr w:rsidR="00AE0988" w:rsidRPr="00D5330D" w:rsidTr="00D5330D">
        <w:trPr>
          <w:jc w:val="center"/>
        </w:trPr>
        <w:tc>
          <w:tcPr>
            <w:tcW w:w="1151" w:type="dxa"/>
          </w:tcPr>
          <w:p w:rsidR="00AE0988" w:rsidRPr="00D5330D" w:rsidRDefault="00AE0988" w:rsidP="00D5330D">
            <w:pPr>
              <w:spacing w:line="360" w:lineRule="auto"/>
            </w:pPr>
            <w:r w:rsidRPr="00D5330D">
              <w:t>15. Рком</w:t>
            </w:r>
          </w:p>
        </w:tc>
        <w:tc>
          <w:tcPr>
            <w:tcW w:w="3122" w:type="dxa"/>
          </w:tcPr>
          <w:p w:rsidR="00AE0988" w:rsidRPr="00D5330D" w:rsidRDefault="00AE0988" w:rsidP="00D5330D">
            <w:pPr>
              <w:spacing w:line="360" w:lineRule="auto"/>
            </w:pPr>
            <w:r w:rsidRPr="00D5330D">
              <w:t>Коммерческие расходы</w:t>
            </w:r>
          </w:p>
        </w:tc>
        <w:tc>
          <w:tcPr>
            <w:tcW w:w="1169" w:type="dxa"/>
          </w:tcPr>
          <w:p w:rsidR="00AE0988" w:rsidRPr="00D5330D" w:rsidRDefault="000E560C" w:rsidP="00D5330D">
            <w:pPr>
              <w:spacing w:line="360" w:lineRule="auto"/>
            </w:pPr>
            <w:r w:rsidRPr="00D5330D">
              <w:t>7</w:t>
            </w:r>
            <w:r w:rsidR="009F2CE8" w:rsidRPr="00D5330D">
              <w:t>482</w:t>
            </w:r>
          </w:p>
        </w:tc>
        <w:tc>
          <w:tcPr>
            <w:tcW w:w="1814" w:type="dxa"/>
          </w:tcPr>
          <w:p w:rsidR="00AE0988" w:rsidRPr="00D5330D" w:rsidRDefault="004362C2" w:rsidP="00D5330D">
            <w:pPr>
              <w:spacing w:line="360" w:lineRule="auto"/>
            </w:pPr>
            <w:r w:rsidRPr="00D5330D">
              <w:t>2244,6</w:t>
            </w:r>
          </w:p>
        </w:tc>
        <w:tc>
          <w:tcPr>
            <w:tcW w:w="1814" w:type="dxa"/>
          </w:tcPr>
          <w:p w:rsidR="00AE0988" w:rsidRPr="00D5330D" w:rsidRDefault="00271E8F" w:rsidP="00D5330D">
            <w:pPr>
              <w:spacing w:line="360" w:lineRule="auto"/>
            </w:pPr>
            <w:r w:rsidRPr="00D5330D">
              <w:t>5,84</w:t>
            </w:r>
          </w:p>
        </w:tc>
      </w:tr>
      <w:tr w:rsidR="00AE0988" w:rsidRPr="00D5330D" w:rsidTr="00D5330D">
        <w:trPr>
          <w:jc w:val="center"/>
        </w:trPr>
        <w:tc>
          <w:tcPr>
            <w:tcW w:w="1151" w:type="dxa"/>
          </w:tcPr>
          <w:p w:rsidR="00AE0988" w:rsidRPr="00D5330D" w:rsidRDefault="00AE0988" w:rsidP="00D5330D">
            <w:pPr>
              <w:spacing w:line="360" w:lineRule="auto"/>
            </w:pPr>
            <w:r w:rsidRPr="00D5330D">
              <w:t>16.Сп</w:t>
            </w:r>
          </w:p>
        </w:tc>
        <w:tc>
          <w:tcPr>
            <w:tcW w:w="3122" w:type="dxa"/>
          </w:tcPr>
          <w:p w:rsidR="00AE0988" w:rsidRPr="00D5330D" w:rsidRDefault="00AE0988" w:rsidP="00D5330D">
            <w:pPr>
              <w:spacing w:line="360" w:lineRule="auto"/>
            </w:pPr>
            <w:r w:rsidRPr="00D5330D">
              <w:t>Полная себестоимость (14+15)</w:t>
            </w:r>
          </w:p>
        </w:tc>
        <w:tc>
          <w:tcPr>
            <w:tcW w:w="1169" w:type="dxa"/>
          </w:tcPr>
          <w:p w:rsidR="00AE0988" w:rsidRPr="00D5330D" w:rsidRDefault="000E560C" w:rsidP="00D5330D">
            <w:pPr>
              <w:spacing w:line="360" w:lineRule="auto"/>
            </w:pPr>
            <w:r w:rsidRPr="00D5330D">
              <w:t>1</w:t>
            </w:r>
            <w:r w:rsidR="009F2CE8" w:rsidRPr="00D5330D">
              <w:t>28164</w:t>
            </w:r>
          </w:p>
        </w:tc>
        <w:tc>
          <w:tcPr>
            <w:tcW w:w="1814" w:type="dxa"/>
          </w:tcPr>
          <w:p w:rsidR="00AE0988" w:rsidRPr="00D5330D" w:rsidRDefault="004362C2" w:rsidP="00D5330D">
            <w:pPr>
              <w:spacing w:line="360" w:lineRule="auto"/>
            </w:pPr>
            <w:r w:rsidRPr="00D5330D">
              <w:t>38449,2</w:t>
            </w:r>
          </w:p>
        </w:tc>
        <w:tc>
          <w:tcPr>
            <w:tcW w:w="1814" w:type="dxa"/>
          </w:tcPr>
          <w:p w:rsidR="00AE0988" w:rsidRPr="00D5330D" w:rsidRDefault="00AE0988" w:rsidP="00D5330D">
            <w:pPr>
              <w:spacing w:line="360" w:lineRule="auto"/>
            </w:pPr>
            <w:r w:rsidRPr="00D5330D">
              <w:t>100</w:t>
            </w:r>
          </w:p>
        </w:tc>
      </w:tr>
      <w:tr w:rsidR="00AE0988" w:rsidRPr="00D5330D" w:rsidTr="00D5330D">
        <w:trPr>
          <w:jc w:val="center"/>
        </w:trPr>
        <w:tc>
          <w:tcPr>
            <w:tcW w:w="1151" w:type="dxa"/>
          </w:tcPr>
          <w:p w:rsidR="00AE0988" w:rsidRPr="00D5330D" w:rsidRDefault="00AE0988" w:rsidP="00D5330D">
            <w:pPr>
              <w:spacing w:line="360" w:lineRule="auto"/>
            </w:pPr>
            <w:r w:rsidRPr="00D5330D">
              <w:t>17.VC</w:t>
            </w:r>
          </w:p>
        </w:tc>
        <w:tc>
          <w:tcPr>
            <w:tcW w:w="3122" w:type="dxa"/>
          </w:tcPr>
          <w:p w:rsidR="00AE0988" w:rsidRPr="00D5330D" w:rsidRDefault="00AE0988" w:rsidP="00D5330D">
            <w:pPr>
              <w:spacing w:line="360" w:lineRule="auto"/>
            </w:pPr>
            <w:r w:rsidRPr="00D5330D">
              <w:t>Условно-переменные издержки (1+2+3+4+5+6+7)</w:t>
            </w:r>
          </w:p>
        </w:tc>
        <w:tc>
          <w:tcPr>
            <w:tcW w:w="1169" w:type="dxa"/>
          </w:tcPr>
          <w:p w:rsidR="00AE0988" w:rsidRPr="00D5330D" w:rsidRDefault="00B37D64" w:rsidP="00D5330D">
            <w:pPr>
              <w:spacing w:line="360" w:lineRule="auto"/>
            </w:pPr>
            <w:r w:rsidRPr="00D5330D">
              <w:t>9</w:t>
            </w:r>
            <w:r w:rsidR="00EE3E52" w:rsidRPr="00D5330D">
              <w:t>6944</w:t>
            </w:r>
          </w:p>
        </w:tc>
        <w:tc>
          <w:tcPr>
            <w:tcW w:w="1814" w:type="dxa"/>
          </w:tcPr>
          <w:p w:rsidR="00AE0988" w:rsidRPr="00D5330D" w:rsidRDefault="004362C2" w:rsidP="00D5330D">
            <w:pPr>
              <w:spacing w:line="360" w:lineRule="auto"/>
            </w:pPr>
            <w:r w:rsidRPr="00D5330D">
              <w:t>29083,2</w:t>
            </w:r>
          </w:p>
        </w:tc>
        <w:tc>
          <w:tcPr>
            <w:tcW w:w="1814" w:type="dxa"/>
          </w:tcPr>
          <w:p w:rsidR="00AE0988" w:rsidRPr="00D5330D" w:rsidRDefault="00271E8F" w:rsidP="00D5330D">
            <w:pPr>
              <w:spacing w:line="360" w:lineRule="auto"/>
            </w:pPr>
            <w:r w:rsidRPr="00D5330D">
              <w:t>7</w:t>
            </w:r>
            <w:r w:rsidR="00BC4433" w:rsidRPr="00D5330D">
              <w:t>5,64</w:t>
            </w:r>
          </w:p>
        </w:tc>
      </w:tr>
      <w:tr w:rsidR="00AE0988" w:rsidRPr="00D5330D" w:rsidTr="00D5330D">
        <w:trPr>
          <w:jc w:val="center"/>
        </w:trPr>
        <w:tc>
          <w:tcPr>
            <w:tcW w:w="1151" w:type="dxa"/>
          </w:tcPr>
          <w:p w:rsidR="00AE0988" w:rsidRPr="00D5330D" w:rsidRDefault="00AE0988" w:rsidP="00D5330D">
            <w:pPr>
              <w:spacing w:line="360" w:lineRule="auto"/>
            </w:pPr>
            <w:r w:rsidRPr="00D5330D">
              <w:t>18.Fc</w:t>
            </w:r>
          </w:p>
        </w:tc>
        <w:tc>
          <w:tcPr>
            <w:tcW w:w="3122" w:type="dxa"/>
          </w:tcPr>
          <w:p w:rsidR="00AE0988" w:rsidRPr="00D5330D" w:rsidRDefault="00AE0988" w:rsidP="00D5330D">
            <w:pPr>
              <w:spacing w:line="360" w:lineRule="auto"/>
            </w:pPr>
            <w:r w:rsidRPr="00D5330D">
              <w:t>Условно-потоянные издержки</w:t>
            </w:r>
          </w:p>
          <w:p w:rsidR="00AE0988" w:rsidRPr="00D5330D" w:rsidRDefault="00AE0988" w:rsidP="00D5330D">
            <w:pPr>
              <w:spacing w:line="360" w:lineRule="auto"/>
            </w:pPr>
            <w:r w:rsidRPr="00D5330D">
              <w:t>(8+9+10+11+12+13+15)</w:t>
            </w:r>
          </w:p>
        </w:tc>
        <w:tc>
          <w:tcPr>
            <w:tcW w:w="1169" w:type="dxa"/>
          </w:tcPr>
          <w:p w:rsidR="00AE0988" w:rsidRPr="00D5330D" w:rsidRDefault="00A7745F" w:rsidP="00D5330D">
            <w:pPr>
              <w:spacing w:line="360" w:lineRule="auto"/>
            </w:pPr>
            <w:r w:rsidRPr="00D5330D">
              <w:t>31</w:t>
            </w:r>
            <w:r w:rsidR="00EE3E52" w:rsidRPr="00D5330D">
              <w:t>220</w:t>
            </w:r>
          </w:p>
        </w:tc>
        <w:tc>
          <w:tcPr>
            <w:tcW w:w="1814" w:type="dxa"/>
          </w:tcPr>
          <w:p w:rsidR="00AE0988" w:rsidRPr="00D5330D" w:rsidRDefault="004362C2" w:rsidP="00D5330D">
            <w:pPr>
              <w:spacing w:line="360" w:lineRule="auto"/>
            </w:pPr>
            <w:r w:rsidRPr="00D5330D">
              <w:t>9366</w:t>
            </w:r>
          </w:p>
        </w:tc>
        <w:tc>
          <w:tcPr>
            <w:tcW w:w="1814" w:type="dxa"/>
          </w:tcPr>
          <w:p w:rsidR="00AE0988" w:rsidRPr="00D5330D" w:rsidRDefault="00271E8F" w:rsidP="00D5330D">
            <w:pPr>
              <w:spacing w:line="360" w:lineRule="auto"/>
            </w:pPr>
            <w:r w:rsidRPr="00D5330D">
              <w:t>2</w:t>
            </w:r>
            <w:r w:rsidR="00BC4433" w:rsidRPr="00D5330D">
              <w:t>4,36</w:t>
            </w:r>
          </w:p>
        </w:tc>
      </w:tr>
    </w:tbl>
    <w:p w:rsidR="00AE0988" w:rsidRPr="00127C37" w:rsidRDefault="00AE0988" w:rsidP="00127C37">
      <w:pPr>
        <w:spacing w:line="360" w:lineRule="auto"/>
        <w:ind w:firstLine="709"/>
        <w:jc w:val="both"/>
        <w:rPr>
          <w:sz w:val="28"/>
        </w:rPr>
      </w:pPr>
    </w:p>
    <w:p w:rsidR="00AE0988" w:rsidRDefault="00AE0988" w:rsidP="00127C37">
      <w:pPr>
        <w:spacing w:line="360" w:lineRule="auto"/>
        <w:ind w:firstLine="709"/>
        <w:jc w:val="both"/>
        <w:rPr>
          <w:sz w:val="28"/>
        </w:rPr>
      </w:pPr>
      <w:r w:rsidRPr="00127C37">
        <w:rPr>
          <w:sz w:val="28"/>
        </w:rPr>
        <w:t>Составим круговую диаграмму, отражающую структуру себестоимости продукции.</w:t>
      </w:r>
    </w:p>
    <w:p w:rsidR="00924B29" w:rsidRDefault="00924B29" w:rsidP="00127C37">
      <w:pPr>
        <w:spacing w:line="360" w:lineRule="auto"/>
        <w:ind w:firstLine="709"/>
        <w:jc w:val="both"/>
        <w:rPr>
          <w:sz w:val="28"/>
        </w:rPr>
      </w:pPr>
    </w:p>
    <w:p w:rsidR="00AE0988" w:rsidRPr="00127C37" w:rsidRDefault="00924B29" w:rsidP="00127C37">
      <w:pPr>
        <w:spacing w:line="360" w:lineRule="auto"/>
        <w:ind w:firstLine="709"/>
        <w:jc w:val="both"/>
        <w:rPr>
          <w:sz w:val="28"/>
        </w:rPr>
      </w:pPr>
      <w:r>
        <w:rPr>
          <w:sz w:val="28"/>
        </w:rPr>
        <w:br w:type="page"/>
      </w:r>
      <w:r w:rsidR="0070199A">
        <w:rPr>
          <w:sz w:val="28"/>
        </w:rPr>
        <w:pict>
          <v:shape id="_x0000_i1077" type="#_x0000_t75" style="width:286.5pt;height:143.25pt">
            <v:imagedata r:id="rId56" o:title="" grayscale="t"/>
          </v:shape>
        </w:pict>
      </w:r>
    </w:p>
    <w:p w:rsidR="00AE0988" w:rsidRPr="00127C37" w:rsidRDefault="00AE0988" w:rsidP="00127C37">
      <w:pPr>
        <w:spacing w:line="360" w:lineRule="auto"/>
        <w:ind w:firstLine="709"/>
        <w:jc w:val="both"/>
        <w:rPr>
          <w:sz w:val="28"/>
        </w:rPr>
      </w:pPr>
    </w:p>
    <w:p w:rsidR="00AE0988" w:rsidRPr="00127C37" w:rsidRDefault="00AE0988" w:rsidP="00127C37">
      <w:pPr>
        <w:spacing w:line="360" w:lineRule="auto"/>
        <w:ind w:firstLine="709"/>
        <w:jc w:val="both"/>
        <w:rPr>
          <w:sz w:val="28"/>
        </w:rPr>
      </w:pPr>
      <w:r w:rsidRPr="00127C37">
        <w:rPr>
          <w:sz w:val="28"/>
        </w:rPr>
        <w:t>Пути возможного снижения издержек:</w:t>
      </w:r>
    </w:p>
    <w:p w:rsidR="00AE0988" w:rsidRPr="00127C37" w:rsidRDefault="00AE0988" w:rsidP="00127C37">
      <w:pPr>
        <w:spacing w:line="360" w:lineRule="auto"/>
        <w:ind w:firstLine="709"/>
        <w:jc w:val="both"/>
        <w:rPr>
          <w:sz w:val="28"/>
        </w:rPr>
      </w:pPr>
      <w:r w:rsidRPr="00127C37">
        <w:rPr>
          <w:sz w:val="28"/>
        </w:rPr>
        <w:t xml:space="preserve">Основным путем снижения себестоимости является снижение </w:t>
      </w:r>
      <w:r w:rsidR="00086412" w:rsidRPr="00127C37">
        <w:rPr>
          <w:sz w:val="28"/>
        </w:rPr>
        <w:t xml:space="preserve">расходов на </w:t>
      </w:r>
      <w:r w:rsidRPr="00127C37">
        <w:rPr>
          <w:sz w:val="28"/>
        </w:rPr>
        <w:t>комплектующих изделий, т.к. они являются осно</w:t>
      </w:r>
      <w:r w:rsidR="00086412" w:rsidRPr="00127C37">
        <w:rPr>
          <w:sz w:val="28"/>
        </w:rPr>
        <w:t xml:space="preserve">вной статьей расхода. </w:t>
      </w:r>
      <w:r w:rsidR="00713897" w:rsidRPr="00127C37">
        <w:rPr>
          <w:sz w:val="28"/>
        </w:rPr>
        <w:t xml:space="preserve">Для этого необходима </w:t>
      </w:r>
      <w:r w:rsidRPr="00127C37">
        <w:rPr>
          <w:sz w:val="28"/>
        </w:rPr>
        <w:t>замена комплектующих изделий, полуфабрикатов и услуг сторонних организаций более дешевыми, но не уступающими по качеству используемым.</w:t>
      </w:r>
    </w:p>
    <w:p w:rsidR="00AE0988" w:rsidRPr="00127C37" w:rsidRDefault="00AE0988" w:rsidP="00127C37">
      <w:pPr>
        <w:spacing w:line="360" w:lineRule="auto"/>
        <w:ind w:firstLine="709"/>
        <w:jc w:val="both"/>
        <w:rPr>
          <w:sz w:val="28"/>
        </w:rPr>
      </w:pPr>
      <w:r w:rsidRPr="00127C37">
        <w:rPr>
          <w:sz w:val="28"/>
        </w:rPr>
        <w:t>Уменьшение величины общепроизводственных (цеховых) расходов.</w:t>
      </w:r>
    </w:p>
    <w:p w:rsidR="00AE0988" w:rsidRPr="00127C37" w:rsidRDefault="00AE0988" w:rsidP="00127C37">
      <w:pPr>
        <w:spacing w:line="360" w:lineRule="auto"/>
        <w:ind w:firstLine="709"/>
        <w:jc w:val="both"/>
        <w:rPr>
          <w:sz w:val="28"/>
        </w:rPr>
      </w:pPr>
      <w:r w:rsidRPr="00127C37">
        <w:rPr>
          <w:sz w:val="28"/>
        </w:rPr>
        <w:t>Уменьшение затрат на</w:t>
      </w:r>
      <w:r w:rsidR="00713897" w:rsidRPr="00127C37">
        <w:rPr>
          <w:sz w:val="28"/>
        </w:rPr>
        <w:t xml:space="preserve"> сырье и материалы, замена их на более </w:t>
      </w:r>
      <w:r w:rsidR="002C1621" w:rsidRPr="00127C37">
        <w:rPr>
          <w:sz w:val="28"/>
        </w:rPr>
        <w:t>доступные, уменьшение норм расхода материала на изделие.</w:t>
      </w:r>
    </w:p>
    <w:p w:rsidR="00AE0988" w:rsidRPr="00127C37" w:rsidRDefault="004B7103" w:rsidP="00127C37">
      <w:pPr>
        <w:spacing w:line="360" w:lineRule="auto"/>
        <w:ind w:firstLine="709"/>
        <w:jc w:val="both"/>
        <w:rPr>
          <w:sz w:val="28"/>
        </w:rPr>
      </w:pPr>
      <w:r w:rsidRPr="00127C37">
        <w:rPr>
          <w:sz w:val="28"/>
        </w:rPr>
        <w:t>Поиск новых, более экономичных технологий производства.</w:t>
      </w:r>
    </w:p>
    <w:p w:rsidR="00AE0988" w:rsidRPr="00127C37" w:rsidRDefault="00AE0988" w:rsidP="00127C37">
      <w:pPr>
        <w:spacing w:line="360" w:lineRule="auto"/>
        <w:ind w:firstLine="709"/>
        <w:jc w:val="both"/>
        <w:rPr>
          <w:sz w:val="28"/>
        </w:rPr>
      </w:pPr>
      <w:r w:rsidRPr="00127C37">
        <w:rPr>
          <w:sz w:val="28"/>
        </w:rPr>
        <w:t>Уменьшение вел</w:t>
      </w:r>
      <w:r w:rsidR="004B7103" w:rsidRPr="00127C37">
        <w:rPr>
          <w:sz w:val="28"/>
        </w:rPr>
        <w:t>ичины коммерческих расходов.</w:t>
      </w:r>
    </w:p>
    <w:p w:rsidR="00AE0988" w:rsidRPr="00127C37" w:rsidRDefault="00AE0988" w:rsidP="00127C37">
      <w:pPr>
        <w:spacing w:line="360" w:lineRule="auto"/>
        <w:ind w:firstLine="709"/>
        <w:jc w:val="both"/>
        <w:rPr>
          <w:sz w:val="28"/>
        </w:rPr>
      </w:pPr>
      <w:r w:rsidRPr="00127C37">
        <w:rPr>
          <w:sz w:val="28"/>
        </w:rPr>
        <w:t>У</w:t>
      </w:r>
      <w:r w:rsidR="003C3899" w:rsidRPr="00127C37">
        <w:rPr>
          <w:sz w:val="28"/>
        </w:rPr>
        <w:t>меньшение затрат на основную заработную</w:t>
      </w:r>
      <w:r w:rsidR="004B7103" w:rsidRPr="00127C37">
        <w:rPr>
          <w:sz w:val="28"/>
        </w:rPr>
        <w:t xml:space="preserve"> плату</w:t>
      </w:r>
      <w:r w:rsidR="003C3899" w:rsidRPr="00127C37">
        <w:rPr>
          <w:sz w:val="28"/>
        </w:rPr>
        <w:t xml:space="preserve"> производственным рабочим.</w:t>
      </w:r>
      <w:r w:rsidR="004B7103" w:rsidRPr="00127C37">
        <w:rPr>
          <w:sz w:val="28"/>
        </w:rPr>
        <w:t xml:space="preserve"> </w:t>
      </w:r>
    </w:p>
    <w:p w:rsidR="00AE0988" w:rsidRPr="00127C37" w:rsidRDefault="003C3899" w:rsidP="00127C37">
      <w:pPr>
        <w:spacing w:line="360" w:lineRule="auto"/>
        <w:ind w:firstLine="709"/>
        <w:jc w:val="both"/>
        <w:rPr>
          <w:sz w:val="28"/>
        </w:rPr>
      </w:pPr>
      <w:r w:rsidRPr="00127C37">
        <w:rPr>
          <w:sz w:val="28"/>
        </w:rPr>
        <w:t>С</w:t>
      </w:r>
      <w:r w:rsidR="00AE0988" w:rsidRPr="00127C37">
        <w:rPr>
          <w:sz w:val="28"/>
        </w:rPr>
        <w:t>нижения расходов на топ</w:t>
      </w:r>
      <w:r w:rsidRPr="00127C37">
        <w:rPr>
          <w:sz w:val="28"/>
        </w:rPr>
        <w:t>ливо и энергию,</w:t>
      </w:r>
      <w:r w:rsidR="00B124B9" w:rsidRPr="00127C37">
        <w:rPr>
          <w:sz w:val="28"/>
        </w:rPr>
        <w:t xml:space="preserve"> идущих на технологические цели, методом экономичного использования ресурсов.</w:t>
      </w:r>
    </w:p>
    <w:p w:rsidR="00B124B9" w:rsidRPr="00127C37" w:rsidRDefault="00B124B9"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Pr>
          <w:sz w:val="28"/>
        </w:rPr>
        <w:br w:type="page"/>
      </w:r>
      <w:r w:rsidR="00B124B9" w:rsidRPr="00127C37">
        <w:rPr>
          <w:sz w:val="28"/>
        </w:rPr>
        <w:t>4. Расчет величины капитальных вложений в оборотные средства предприятия (цеха)</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Оборотные средства состоят</w:t>
      </w:r>
      <w:r w:rsidR="00127C37">
        <w:rPr>
          <w:sz w:val="28"/>
        </w:rPr>
        <w:t xml:space="preserve"> </w:t>
      </w:r>
      <w:r w:rsidRPr="00127C37">
        <w:rPr>
          <w:sz w:val="28"/>
        </w:rPr>
        <w:t>из:</w:t>
      </w:r>
    </w:p>
    <w:p w:rsidR="00B124B9" w:rsidRPr="00127C37" w:rsidRDefault="00B124B9" w:rsidP="00127C37">
      <w:pPr>
        <w:spacing w:line="360" w:lineRule="auto"/>
        <w:ind w:firstLine="709"/>
        <w:jc w:val="both"/>
        <w:rPr>
          <w:sz w:val="28"/>
        </w:rPr>
      </w:pPr>
      <w:r w:rsidRPr="00127C37">
        <w:rPr>
          <w:sz w:val="28"/>
        </w:rPr>
        <w:t>оборотных фондов (производственные запасы, незавершенное производство, расходы будущих периодов);</w:t>
      </w:r>
    </w:p>
    <w:p w:rsidR="00B124B9" w:rsidRPr="00127C37" w:rsidRDefault="00B124B9" w:rsidP="00127C37">
      <w:pPr>
        <w:spacing w:line="360" w:lineRule="auto"/>
        <w:ind w:firstLine="709"/>
        <w:jc w:val="both"/>
        <w:rPr>
          <w:sz w:val="28"/>
        </w:rPr>
      </w:pPr>
      <w:r w:rsidRPr="00127C37">
        <w:rPr>
          <w:sz w:val="28"/>
        </w:rPr>
        <w:t>фондов обращения (готовая продукция на складах предприятия, товары отгруженные, находящиеся в пути к потребителю, средства в расчетах с потребителями, дебиторская задолженность, денежные средства на счету предприятия).</w:t>
      </w:r>
    </w:p>
    <w:p w:rsidR="00B124B9" w:rsidRPr="00127C37" w:rsidRDefault="00B124B9" w:rsidP="00127C37">
      <w:pPr>
        <w:spacing w:line="360" w:lineRule="auto"/>
        <w:ind w:firstLine="709"/>
        <w:jc w:val="both"/>
        <w:rPr>
          <w:sz w:val="28"/>
        </w:rPr>
      </w:pPr>
      <w:r w:rsidRPr="00127C37">
        <w:rPr>
          <w:sz w:val="28"/>
        </w:rPr>
        <w:t>В курсовой работе в соответствии с исходными данными можно рассчитать величину оборотных средств необходимую для создания производственных запасов основных материалов, покупных полуфабрикатов и комплектующих изделий, малоценных и быстроизнашивающихся предметов, незавершенного производства, расходов будущих периодов, готовой продукции на складе, что составляет около 70% от общей величины необходимых оборотных средств.</w:t>
      </w:r>
    </w:p>
    <w:p w:rsidR="00B124B9" w:rsidRPr="00127C37" w:rsidRDefault="00B124B9"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4.1 Определение величины оборотных средств в запасах материалов</w:t>
      </w:r>
    </w:p>
    <w:p w:rsidR="00B124B9" w:rsidRPr="00127C37" w:rsidRDefault="00B124B9"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В состав производственных фондов входят следующие элементы:</w:t>
      </w:r>
    </w:p>
    <w:p w:rsidR="00B124B9" w:rsidRPr="00127C37" w:rsidRDefault="00B124B9" w:rsidP="00127C37">
      <w:pPr>
        <w:spacing w:line="360" w:lineRule="auto"/>
        <w:ind w:firstLine="709"/>
        <w:jc w:val="both"/>
        <w:rPr>
          <w:sz w:val="28"/>
        </w:rPr>
      </w:pPr>
      <w:r w:rsidRPr="00127C37">
        <w:rPr>
          <w:sz w:val="28"/>
        </w:rPr>
        <w:t>Основные материалы;</w:t>
      </w:r>
    </w:p>
    <w:p w:rsidR="00B124B9" w:rsidRPr="00127C37" w:rsidRDefault="00B124B9" w:rsidP="00127C37">
      <w:pPr>
        <w:spacing w:line="360" w:lineRule="auto"/>
        <w:ind w:firstLine="709"/>
        <w:jc w:val="both"/>
        <w:rPr>
          <w:sz w:val="28"/>
        </w:rPr>
      </w:pPr>
      <w:r w:rsidRPr="00127C37">
        <w:rPr>
          <w:sz w:val="28"/>
        </w:rPr>
        <w:t>Вспомогательные материалы;</w:t>
      </w:r>
    </w:p>
    <w:p w:rsidR="00B124B9" w:rsidRPr="00127C37" w:rsidRDefault="00B124B9" w:rsidP="00127C37">
      <w:pPr>
        <w:spacing w:line="360" w:lineRule="auto"/>
        <w:ind w:firstLine="709"/>
        <w:jc w:val="both"/>
        <w:rPr>
          <w:sz w:val="28"/>
        </w:rPr>
      </w:pPr>
      <w:r w:rsidRPr="00127C37">
        <w:rPr>
          <w:sz w:val="28"/>
        </w:rPr>
        <w:t>Топливо.</w:t>
      </w:r>
    </w:p>
    <w:p w:rsidR="00B124B9" w:rsidRDefault="00B124B9" w:rsidP="00127C37">
      <w:pPr>
        <w:spacing w:line="360" w:lineRule="auto"/>
        <w:ind w:firstLine="709"/>
        <w:jc w:val="both"/>
        <w:rPr>
          <w:sz w:val="28"/>
        </w:rPr>
      </w:pPr>
      <w:r w:rsidRPr="00127C37">
        <w:rPr>
          <w:sz w:val="28"/>
        </w:rPr>
        <w:t>Потребность в оборотных средствах для создания производственных засов определяется о формуле.</w:t>
      </w:r>
    </w:p>
    <w:p w:rsidR="009313EB" w:rsidRPr="00127C37" w:rsidRDefault="009313EB" w:rsidP="00127C37">
      <w:pPr>
        <w:spacing w:line="360" w:lineRule="auto"/>
        <w:ind w:firstLine="709"/>
        <w:jc w:val="both"/>
        <w:rPr>
          <w:sz w:val="28"/>
        </w:rPr>
      </w:pPr>
    </w:p>
    <w:p w:rsidR="009313EB" w:rsidRDefault="0070199A" w:rsidP="00127C37">
      <w:pPr>
        <w:spacing w:line="360" w:lineRule="auto"/>
        <w:ind w:firstLine="709"/>
        <w:jc w:val="both"/>
        <w:rPr>
          <w:sz w:val="28"/>
        </w:rPr>
      </w:pPr>
      <w:r>
        <w:rPr>
          <w:sz w:val="28"/>
        </w:rPr>
        <w:pict>
          <v:shape id="_x0000_i1078" type="#_x0000_t75" style="width:173.25pt;height:36pt" fillcolor="window">
            <v:imagedata r:id="rId57" o:title=""/>
          </v:shape>
        </w:pict>
      </w:r>
      <w:r w:rsidR="00B124B9" w:rsidRPr="00127C37">
        <w:rPr>
          <w:sz w:val="28"/>
        </w:rPr>
        <w:t xml:space="preserve">, </w:t>
      </w:r>
    </w:p>
    <w:p w:rsidR="009313EB" w:rsidRDefault="009313EB" w:rsidP="00127C37">
      <w:pPr>
        <w:spacing w:line="360" w:lineRule="auto"/>
        <w:ind w:firstLine="709"/>
        <w:jc w:val="both"/>
        <w:rPr>
          <w:sz w:val="28"/>
        </w:rPr>
      </w:pPr>
    </w:p>
    <w:p w:rsidR="00B124B9" w:rsidRPr="00127C37" w:rsidRDefault="00924B29" w:rsidP="00127C37">
      <w:pPr>
        <w:spacing w:line="360" w:lineRule="auto"/>
        <w:ind w:firstLine="709"/>
        <w:jc w:val="both"/>
        <w:rPr>
          <w:sz w:val="28"/>
        </w:rPr>
      </w:pPr>
      <w:r>
        <w:rPr>
          <w:sz w:val="28"/>
        </w:rPr>
        <w:br w:type="page"/>
      </w:r>
      <w:r w:rsidR="00B124B9" w:rsidRPr="00127C37">
        <w:rPr>
          <w:sz w:val="28"/>
        </w:rPr>
        <w:t>где</w:t>
      </w:r>
      <w:r w:rsidR="009313EB">
        <w:rPr>
          <w:sz w:val="28"/>
        </w:rPr>
        <w:t xml:space="preserve"> </w:t>
      </w:r>
      <w:r w:rsidR="0070199A">
        <w:rPr>
          <w:sz w:val="28"/>
        </w:rPr>
        <w:pict>
          <v:shape id="_x0000_i1079" type="#_x0000_t75" style="width:15.75pt;height:18pt" fillcolor="window">
            <v:imagedata r:id="rId58" o:title=""/>
          </v:shape>
        </w:pict>
      </w:r>
      <w:r w:rsidR="00B124B9" w:rsidRPr="00127C37">
        <w:rPr>
          <w:sz w:val="28"/>
        </w:rPr>
        <w:t>-величина текущего запаса материала, натуральные единицы измерения (тонны,</w:t>
      </w:r>
      <w:r w:rsidR="0070199A">
        <w:rPr>
          <w:sz w:val="28"/>
        </w:rPr>
        <w:pict>
          <v:shape id="_x0000_i1080" type="#_x0000_t75" style="width:15.75pt;height:15.75pt" fillcolor="window">
            <v:imagedata r:id="rId59" o:title=""/>
          </v:shape>
        </w:pict>
      </w:r>
      <w:r w:rsidR="00B124B9" w:rsidRPr="00127C37">
        <w:rPr>
          <w:sz w:val="28"/>
        </w:rPr>
        <w:t>и т.д.);</w:t>
      </w:r>
    </w:p>
    <w:p w:rsidR="00B124B9" w:rsidRPr="00127C37" w:rsidRDefault="0070199A" w:rsidP="00127C37">
      <w:pPr>
        <w:spacing w:line="360" w:lineRule="auto"/>
        <w:ind w:firstLine="709"/>
        <w:jc w:val="both"/>
        <w:rPr>
          <w:sz w:val="28"/>
        </w:rPr>
      </w:pPr>
      <w:r>
        <w:rPr>
          <w:sz w:val="28"/>
        </w:rPr>
        <w:pict>
          <v:shape id="_x0000_i1081" type="#_x0000_t75" style="width:21.75pt;height:18.75pt" fillcolor="window">
            <v:imagedata r:id="rId60" o:title=""/>
          </v:shape>
        </w:pict>
      </w:r>
      <w:r w:rsidR="00B124B9" w:rsidRPr="00127C37">
        <w:rPr>
          <w:sz w:val="28"/>
        </w:rPr>
        <w:t>-величина страхового запаса, натуральные единицы измерения (тонны,</w:t>
      </w:r>
      <w:r>
        <w:rPr>
          <w:sz w:val="28"/>
        </w:rPr>
        <w:pict>
          <v:shape id="_x0000_i1082" type="#_x0000_t75" style="width:15.75pt;height:15.75pt" fillcolor="window">
            <v:imagedata r:id="rId59" o:title=""/>
          </v:shape>
        </w:pict>
      </w:r>
      <w:r w:rsidR="00B124B9" w:rsidRPr="00127C37">
        <w:rPr>
          <w:sz w:val="28"/>
        </w:rPr>
        <w:t>и т.д.);</w:t>
      </w:r>
    </w:p>
    <w:p w:rsidR="00B124B9" w:rsidRPr="00127C37" w:rsidRDefault="0070199A" w:rsidP="00127C37">
      <w:pPr>
        <w:spacing w:line="360" w:lineRule="auto"/>
        <w:ind w:firstLine="709"/>
        <w:jc w:val="both"/>
        <w:rPr>
          <w:sz w:val="28"/>
        </w:rPr>
      </w:pPr>
      <w:r>
        <w:rPr>
          <w:sz w:val="28"/>
        </w:rPr>
        <w:pict>
          <v:shape id="_x0000_i1083" type="#_x0000_t75" style="width:18.75pt;height:18pt" fillcolor="window">
            <v:imagedata r:id="rId32" o:title=""/>
          </v:shape>
        </w:pict>
      </w:r>
      <w:r w:rsidR="00B124B9" w:rsidRPr="00127C37">
        <w:rPr>
          <w:sz w:val="28"/>
        </w:rPr>
        <w:t>-цена единицы материалов (руб./тонна, руб./</w:t>
      </w:r>
      <w:r>
        <w:rPr>
          <w:sz w:val="28"/>
        </w:rPr>
        <w:pict>
          <v:shape id="_x0000_i1084" type="#_x0000_t75" style="width:15.75pt;height:15.75pt" fillcolor="window">
            <v:imagedata r:id="rId59" o:title=""/>
          </v:shape>
        </w:pict>
      </w:r>
      <w:r w:rsidR="00B124B9" w:rsidRPr="00127C37">
        <w:rPr>
          <w:sz w:val="28"/>
        </w:rPr>
        <w:t xml:space="preserve"> и т.д.);</w:t>
      </w:r>
    </w:p>
    <w:p w:rsidR="00B124B9" w:rsidRPr="00127C37" w:rsidRDefault="0070199A" w:rsidP="00127C37">
      <w:pPr>
        <w:spacing w:line="360" w:lineRule="auto"/>
        <w:ind w:firstLine="709"/>
        <w:jc w:val="both"/>
        <w:rPr>
          <w:sz w:val="28"/>
        </w:rPr>
      </w:pPr>
      <w:r>
        <w:rPr>
          <w:sz w:val="28"/>
        </w:rPr>
        <w:pict>
          <v:shape id="_x0000_i1085" type="#_x0000_t75" style="width:18pt;height:18pt" fillcolor="window">
            <v:imagedata r:id="rId61" o:title=""/>
          </v:shape>
        </w:pict>
      </w:r>
      <w:r w:rsidR="00B124B9" w:rsidRPr="00127C37">
        <w:rPr>
          <w:sz w:val="28"/>
        </w:rPr>
        <w:t>-коэффициент, учитывающий транспортные заготовительные расходы.</w:t>
      </w:r>
    </w:p>
    <w:p w:rsidR="00B124B9" w:rsidRDefault="00B124B9" w:rsidP="00127C37">
      <w:pPr>
        <w:spacing w:line="360" w:lineRule="auto"/>
        <w:ind w:firstLine="709"/>
        <w:jc w:val="both"/>
        <w:rPr>
          <w:sz w:val="28"/>
        </w:rPr>
      </w:pPr>
      <w:r w:rsidRPr="00127C37">
        <w:rPr>
          <w:sz w:val="28"/>
        </w:rPr>
        <w:t>Величина текущего запаса определяется по формуле.</w:t>
      </w:r>
    </w:p>
    <w:p w:rsidR="009313EB" w:rsidRPr="00127C37" w:rsidRDefault="009313EB" w:rsidP="00127C37">
      <w:pPr>
        <w:spacing w:line="360" w:lineRule="auto"/>
        <w:ind w:firstLine="709"/>
        <w:jc w:val="both"/>
        <w:rPr>
          <w:sz w:val="28"/>
        </w:rPr>
      </w:pPr>
    </w:p>
    <w:p w:rsidR="00B124B9" w:rsidRDefault="0070199A" w:rsidP="00127C37">
      <w:pPr>
        <w:spacing w:line="360" w:lineRule="auto"/>
        <w:ind w:firstLine="709"/>
        <w:jc w:val="both"/>
        <w:rPr>
          <w:sz w:val="28"/>
        </w:rPr>
      </w:pPr>
      <w:r>
        <w:rPr>
          <w:sz w:val="28"/>
        </w:rPr>
        <w:pict>
          <v:shape id="_x0000_i1086" type="#_x0000_t75" style="width:69.75pt;height:18pt" fillcolor="window">
            <v:imagedata r:id="rId62" o:title=""/>
          </v:shape>
        </w:pict>
      </w:r>
    </w:p>
    <w:p w:rsidR="009313EB" w:rsidRPr="00127C37" w:rsidRDefault="009313EB"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Величина страхового запаса определяется по формуле.</w:t>
      </w:r>
    </w:p>
    <w:p w:rsidR="009313EB" w:rsidRPr="00127C37" w:rsidRDefault="009313EB" w:rsidP="00127C37">
      <w:pPr>
        <w:spacing w:line="360" w:lineRule="auto"/>
        <w:ind w:firstLine="709"/>
        <w:jc w:val="both"/>
        <w:rPr>
          <w:sz w:val="28"/>
        </w:rPr>
      </w:pPr>
    </w:p>
    <w:p w:rsidR="009313EB" w:rsidRDefault="0070199A" w:rsidP="00127C37">
      <w:pPr>
        <w:spacing w:line="360" w:lineRule="auto"/>
        <w:ind w:firstLine="709"/>
        <w:jc w:val="both"/>
        <w:rPr>
          <w:sz w:val="28"/>
        </w:rPr>
      </w:pPr>
      <w:r>
        <w:rPr>
          <w:sz w:val="28"/>
        </w:rPr>
        <w:pict>
          <v:shape id="_x0000_i1087" type="#_x0000_t75" style="width:69pt;height:18.75pt" fillcolor="window">
            <v:imagedata r:id="rId63" o:title=""/>
          </v:shape>
        </w:pict>
      </w:r>
      <w:r w:rsidR="00B124B9" w:rsidRPr="00127C37">
        <w:rPr>
          <w:sz w:val="28"/>
        </w:rPr>
        <w:t>,</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 xml:space="preserve"> где</w:t>
      </w:r>
      <w:r w:rsidR="009313EB">
        <w:rPr>
          <w:sz w:val="28"/>
        </w:rPr>
        <w:t xml:space="preserve"> </w:t>
      </w:r>
      <w:r w:rsidR="0070199A">
        <w:rPr>
          <w:sz w:val="28"/>
        </w:rPr>
        <w:pict>
          <v:shape id="_x0000_i1088" type="#_x0000_t75" style="width:11.25pt;height:14.25pt" fillcolor="window">
            <v:imagedata r:id="rId64" o:title=""/>
          </v:shape>
        </w:pict>
      </w:r>
      <w:r w:rsidRPr="00127C37">
        <w:rPr>
          <w:sz w:val="28"/>
        </w:rPr>
        <w:t xml:space="preserve">- среднесуточная потребность в материалах, тонн, </w:t>
      </w:r>
      <w:r w:rsidR="0070199A">
        <w:rPr>
          <w:sz w:val="28"/>
        </w:rPr>
        <w:pict>
          <v:shape id="_x0000_i1089" type="#_x0000_t75" style="width:17.25pt;height:15.75pt" fillcolor="window">
            <v:imagedata r:id="rId65" o:title=""/>
          </v:shape>
        </w:pict>
      </w:r>
      <w:r w:rsidRPr="00127C37">
        <w:rPr>
          <w:sz w:val="28"/>
        </w:rPr>
        <w:t xml:space="preserve"> и т.д.;</w:t>
      </w:r>
    </w:p>
    <w:p w:rsidR="00B124B9" w:rsidRPr="00127C37" w:rsidRDefault="0070199A" w:rsidP="00127C37">
      <w:pPr>
        <w:spacing w:line="360" w:lineRule="auto"/>
        <w:ind w:firstLine="709"/>
        <w:jc w:val="both"/>
        <w:rPr>
          <w:sz w:val="28"/>
        </w:rPr>
      </w:pPr>
      <w:r>
        <w:rPr>
          <w:sz w:val="28"/>
        </w:rPr>
        <w:pict>
          <v:shape id="_x0000_i1090" type="#_x0000_t75" style="width:26.25pt;height:18pt" fillcolor="window">
            <v:imagedata r:id="rId66" o:title=""/>
          </v:shape>
        </w:pict>
      </w:r>
      <w:r w:rsidR="00B124B9" w:rsidRPr="00127C37">
        <w:rPr>
          <w:sz w:val="28"/>
        </w:rPr>
        <w:t>- п</w:t>
      </w:r>
      <w:r w:rsidR="00325D9A" w:rsidRPr="00127C37">
        <w:rPr>
          <w:sz w:val="28"/>
        </w:rPr>
        <w:t>ериод поставки материалов, дней,</w:t>
      </w:r>
      <w:r w:rsidR="00127C37">
        <w:rPr>
          <w:sz w:val="28"/>
        </w:rPr>
        <w:t xml:space="preserve"> </w:t>
      </w:r>
      <w:r>
        <w:rPr>
          <w:sz w:val="28"/>
        </w:rPr>
        <w:pict>
          <v:shape id="_x0000_i1091" type="#_x0000_t75" style="width:26.25pt;height:18pt" fillcolor="window">
            <v:imagedata r:id="rId66" o:title=""/>
          </v:shape>
        </w:pict>
      </w:r>
      <w:r w:rsidR="00325D9A" w:rsidRPr="00127C37">
        <w:rPr>
          <w:sz w:val="28"/>
        </w:rPr>
        <w:t xml:space="preserve"> = 12дней </w:t>
      </w:r>
    </w:p>
    <w:p w:rsidR="00B124B9" w:rsidRPr="00127C37" w:rsidRDefault="0070199A" w:rsidP="00127C37">
      <w:pPr>
        <w:spacing w:line="360" w:lineRule="auto"/>
        <w:ind w:firstLine="709"/>
        <w:jc w:val="both"/>
        <w:rPr>
          <w:sz w:val="28"/>
        </w:rPr>
      </w:pPr>
      <w:r>
        <w:rPr>
          <w:sz w:val="28"/>
        </w:rPr>
        <w:pict>
          <v:shape id="_x0000_i1092" type="#_x0000_t75" style="width:18.75pt;height:12.75pt" fillcolor="window">
            <v:imagedata r:id="rId67" o:title=""/>
          </v:shape>
        </w:pict>
      </w:r>
      <w:r w:rsidR="00B124B9" w:rsidRPr="00127C37">
        <w:rPr>
          <w:sz w:val="28"/>
        </w:rPr>
        <w:t>-с</w:t>
      </w:r>
      <w:r w:rsidR="00325D9A" w:rsidRPr="00127C37">
        <w:rPr>
          <w:sz w:val="28"/>
        </w:rPr>
        <w:t>траховой запас материалов, дней,</w:t>
      </w:r>
      <w:r w:rsidR="00127C37">
        <w:rPr>
          <w:sz w:val="28"/>
        </w:rPr>
        <w:t xml:space="preserve"> </w:t>
      </w:r>
      <w:r>
        <w:rPr>
          <w:sz w:val="28"/>
        </w:rPr>
        <w:pict>
          <v:shape id="_x0000_i1093" type="#_x0000_t75" style="width:18.75pt;height:12.75pt" fillcolor="window">
            <v:imagedata r:id="rId67" o:title=""/>
          </v:shape>
        </w:pict>
      </w:r>
      <w:r w:rsidR="00325D9A" w:rsidRPr="00127C37">
        <w:rPr>
          <w:sz w:val="28"/>
        </w:rPr>
        <w:t xml:space="preserve"> = 4 дня</w:t>
      </w:r>
    </w:p>
    <w:p w:rsidR="00B124B9" w:rsidRDefault="00B124B9" w:rsidP="00127C37">
      <w:pPr>
        <w:spacing w:line="360" w:lineRule="auto"/>
        <w:ind w:firstLine="709"/>
        <w:jc w:val="both"/>
        <w:rPr>
          <w:sz w:val="28"/>
        </w:rPr>
      </w:pPr>
      <w:r w:rsidRPr="00127C37">
        <w:rPr>
          <w:sz w:val="28"/>
        </w:rPr>
        <w:t>Среднесуточная потребность в материалах вычисляется по формуле.</w:t>
      </w:r>
    </w:p>
    <w:p w:rsidR="009313EB" w:rsidRPr="00127C37" w:rsidRDefault="009313EB" w:rsidP="00127C37">
      <w:pPr>
        <w:spacing w:line="360" w:lineRule="auto"/>
        <w:ind w:firstLine="709"/>
        <w:jc w:val="both"/>
        <w:rPr>
          <w:sz w:val="28"/>
        </w:rPr>
      </w:pPr>
    </w:p>
    <w:p w:rsidR="00B124B9" w:rsidRPr="00127C37" w:rsidRDefault="0070199A" w:rsidP="00127C37">
      <w:pPr>
        <w:spacing w:line="360" w:lineRule="auto"/>
        <w:ind w:firstLine="709"/>
        <w:jc w:val="both"/>
        <w:rPr>
          <w:sz w:val="28"/>
        </w:rPr>
      </w:pPr>
      <w:r>
        <w:rPr>
          <w:sz w:val="28"/>
        </w:rPr>
        <w:pict>
          <v:shape id="_x0000_i1094" type="#_x0000_t75" style="width:102.75pt;height:33.75pt" fillcolor="window">
            <v:imagedata r:id="rId68" o:title=""/>
          </v:shape>
        </w:pict>
      </w:r>
    </w:p>
    <w:p w:rsidR="009313EB" w:rsidRDefault="009313EB" w:rsidP="00127C37">
      <w:pPr>
        <w:spacing w:line="360" w:lineRule="auto"/>
        <w:ind w:firstLine="709"/>
        <w:jc w:val="both"/>
        <w:rPr>
          <w:sz w:val="28"/>
        </w:rPr>
      </w:pPr>
    </w:p>
    <w:p w:rsidR="00B124B9" w:rsidRPr="00127C37" w:rsidRDefault="0070199A" w:rsidP="00127C37">
      <w:pPr>
        <w:spacing w:line="360" w:lineRule="auto"/>
        <w:ind w:firstLine="709"/>
        <w:jc w:val="both"/>
        <w:rPr>
          <w:sz w:val="28"/>
        </w:rPr>
      </w:pPr>
      <w:r>
        <w:rPr>
          <w:sz w:val="28"/>
        </w:rPr>
        <w:pict>
          <v:shape id="_x0000_i1095" type="#_x0000_t75" style="width:21pt;height:18pt" fillcolor="window">
            <v:imagedata r:id="rId69" o:title=""/>
          </v:shape>
        </w:pict>
      </w:r>
      <w:r w:rsidR="00B124B9" w:rsidRPr="00127C37">
        <w:rPr>
          <w:sz w:val="28"/>
        </w:rPr>
        <w:t xml:space="preserve">-количество дней в </w:t>
      </w:r>
      <w:r w:rsidR="00325D9A" w:rsidRPr="00127C37">
        <w:rPr>
          <w:sz w:val="28"/>
        </w:rPr>
        <w:t>году,</w:t>
      </w:r>
      <w:r w:rsidR="00127C37">
        <w:rPr>
          <w:sz w:val="28"/>
        </w:rPr>
        <w:t xml:space="preserve"> </w:t>
      </w:r>
      <w:r>
        <w:rPr>
          <w:sz w:val="28"/>
        </w:rPr>
        <w:pict>
          <v:shape id="_x0000_i1096" type="#_x0000_t75" style="width:21pt;height:18pt" fillcolor="window">
            <v:imagedata r:id="rId69" o:title=""/>
          </v:shape>
        </w:pict>
      </w:r>
      <w:r w:rsidR="00325D9A" w:rsidRPr="00127C37">
        <w:rPr>
          <w:sz w:val="28"/>
        </w:rPr>
        <w:t xml:space="preserve"> = 365 дней </w:t>
      </w:r>
    </w:p>
    <w:p w:rsidR="00B124B9" w:rsidRPr="00127C37" w:rsidRDefault="00B124B9" w:rsidP="00127C37">
      <w:pPr>
        <w:spacing w:line="360" w:lineRule="auto"/>
        <w:ind w:firstLine="709"/>
        <w:jc w:val="both"/>
        <w:rPr>
          <w:sz w:val="28"/>
        </w:rPr>
      </w:pPr>
      <w:r w:rsidRPr="00127C37">
        <w:rPr>
          <w:sz w:val="28"/>
        </w:rPr>
        <w:t>Нр – норма расхода материалов на изделие, кг;</w:t>
      </w:r>
    </w:p>
    <w:p w:rsidR="00B124B9" w:rsidRPr="00127C37" w:rsidRDefault="00B124B9" w:rsidP="00127C37">
      <w:pPr>
        <w:spacing w:line="360" w:lineRule="auto"/>
        <w:ind w:firstLine="709"/>
        <w:jc w:val="both"/>
        <w:rPr>
          <w:sz w:val="28"/>
        </w:rPr>
      </w:pPr>
      <w:r w:rsidRPr="00127C37">
        <w:rPr>
          <w:sz w:val="28"/>
        </w:rPr>
        <w:t>N – годовая программа выпуска изделий, шт.</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d</w:t>
      </w:r>
      <w:r w:rsidR="00AF2159" w:rsidRPr="00127C37">
        <w:rPr>
          <w:sz w:val="28"/>
        </w:rPr>
        <w:t>=3*300тыс/365 = 2466кг</w:t>
      </w:r>
    </w:p>
    <w:p w:rsidR="00B124B9" w:rsidRPr="00127C37" w:rsidRDefault="00B124B9" w:rsidP="00127C37">
      <w:pPr>
        <w:spacing w:line="360" w:lineRule="auto"/>
        <w:ind w:firstLine="709"/>
        <w:jc w:val="both"/>
        <w:rPr>
          <w:sz w:val="28"/>
        </w:rPr>
      </w:pPr>
      <w:r w:rsidRPr="00127C37">
        <w:rPr>
          <w:sz w:val="28"/>
        </w:rPr>
        <w:t>Зт</w:t>
      </w:r>
      <w:r w:rsidR="00AF2159" w:rsidRPr="00127C37">
        <w:rPr>
          <w:sz w:val="28"/>
        </w:rPr>
        <w:t>=2467*12 = 29592 кг</w:t>
      </w:r>
    </w:p>
    <w:p w:rsidR="00B124B9" w:rsidRPr="00127C37" w:rsidRDefault="00B124B9" w:rsidP="00127C37">
      <w:pPr>
        <w:spacing w:line="360" w:lineRule="auto"/>
        <w:ind w:firstLine="709"/>
        <w:jc w:val="both"/>
        <w:rPr>
          <w:sz w:val="28"/>
        </w:rPr>
      </w:pPr>
      <w:r w:rsidRPr="00127C37">
        <w:rPr>
          <w:sz w:val="28"/>
        </w:rPr>
        <w:t>Зстр</w:t>
      </w:r>
      <w:r w:rsidR="00AF2159" w:rsidRPr="00127C37">
        <w:rPr>
          <w:sz w:val="28"/>
        </w:rPr>
        <w:t>=2466*4 = 9864 кг</w:t>
      </w:r>
    </w:p>
    <w:p w:rsidR="00B124B9" w:rsidRPr="00127C37" w:rsidRDefault="00B124B9" w:rsidP="00127C37">
      <w:pPr>
        <w:spacing w:line="360" w:lineRule="auto"/>
        <w:ind w:firstLine="709"/>
        <w:jc w:val="both"/>
        <w:rPr>
          <w:sz w:val="28"/>
        </w:rPr>
      </w:pPr>
      <w:r w:rsidRPr="00127C37">
        <w:rPr>
          <w:sz w:val="28"/>
        </w:rPr>
        <w:t>Нзм</w:t>
      </w:r>
      <w:r w:rsidR="007B6435" w:rsidRPr="00127C37">
        <w:rPr>
          <w:sz w:val="28"/>
        </w:rPr>
        <w:t>=</w:t>
      </w:r>
      <w:r w:rsidRPr="00127C37">
        <w:rPr>
          <w:sz w:val="28"/>
        </w:rPr>
        <w:t>500</w:t>
      </w:r>
      <w:r w:rsidR="007B6435" w:rsidRPr="00127C37">
        <w:rPr>
          <w:sz w:val="28"/>
        </w:rPr>
        <w:t>0</w:t>
      </w:r>
      <w:r w:rsidRPr="00127C37">
        <w:rPr>
          <w:sz w:val="28"/>
        </w:rPr>
        <w:t>*1,1</w:t>
      </w:r>
      <w:r w:rsidR="007B6435" w:rsidRPr="00127C37">
        <w:rPr>
          <w:sz w:val="28"/>
        </w:rPr>
        <w:t>*(29592/2+9864) = 135,63млн.</w:t>
      </w:r>
      <w:r w:rsidRPr="00127C37">
        <w:rPr>
          <w:sz w:val="28"/>
        </w:rPr>
        <w:t xml:space="preserve"> руб.</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Pr>
          <w:sz w:val="28"/>
        </w:rPr>
        <w:t>4.2</w:t>
      </w:r>
      <w:r w:rsidR="00B124B9" w:rsidRPr="00127C37">
        <w:rPr>
          <w:sz w:val="28"/>
        </w:rPr>
        <w:t xml:space="preserve"> Определение величины оборотных средств в запасах полуфабрикатов и комплектующих изделий</w:t>
      </w:r>
    </w:p>
    <w:p w:rsidR="004658DF" w:rsidRPr="00127C37" w:rsidRDefault="004658DF"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Величина оборотных средств (инвестиций) в запасах полуфабрикатов и комплектующих изделий рассчитывается по формуле:</w:t>
      </w:r>
    </w:p>
    <w:p w:rsidR="009313EB" w:rsidRPr="00127C37" w:rsidRDefault="009313EB" w:rsidP="00127C37">
      <w:pPr>
        <w:spacing w:line="360" w:lineRule="auto"/>
        <w:ind w:firstLine="709"/>
        <w:jc w:val="both"/>
        <w:rPr>
          <w:sz w:val="28"/>
        </w:rPr>
      </w:pPr>
    </w:p>
    <w:p w:rsidR="009313EB" w:rsidRDefault="0070199A" w:rsidP="00127C37">
      <w:pPr>
        <w:spacing w:line="360" w:lineRule="auto"/>
        <w:ind w:firstLine="709"/>
        <w:jc w:val="both"/>
        <w:rPr>
          <w:sz w:val="28"/>
        </w:rPr>
      </w:pPr>
      <w:r>
        <w:rPr>
          <w:sz w:val="28"/>
        </w:rPr>
        <w:pict>
          <v:shape id="_x0000_i1097" type="#_x0000_t75" style="width:230.25pt;height:32.25pt" fillcolor="window">
            <v:imagedata r:id="rId70" o:title=""/>
          </v:shape>
        </w:pict>
      </w:r>
      <w:r w:rsidR="009313EB">
        <w:rPr>
          <w:sz w:val="28"/>
        </w:rPr>
        <w:t>,</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где</w:t>
      </w:r>
      <w:r w:rsidR="009313EB">
        <w:rPr>
          <w:sz w:val="28"/>
        </w:rPr>
        <w:t xml:space="preserve"> </w:t>
      </w:r>
      <w:r w:rsidR="004658DF" w:rsidRPr="00127C37">
        <w:rPr>
          <w:sz w:val="28"/>
        </w:rPr>
        <w:t>N</w:t>
      </w:r>
      <w:r w:rsidRPr="00127C37">
        <w:rPr>
          <w:sz w:val="28"/>
        </w:rPr>
        <w:t>ср.сут – среднесуточный выпуск продукции, шт.;</w:t>
      </w:r>
    </w:p>
    <w:p w:rsidR="00B124B9" w:rsidRPr="00127C37" w:rsidRDefault="00B124B9" w:rsidP="00127C37">
      <w:pPr>
        <w:spacing w:line="360" w:lineRule="auto"/>
        <w:ind w:firstLine="709"/>
        <w:jc w:val="both"/>
        <w:rPr>
          <w:sz w:val="28"/>
        </w:rPr>
      </w:pPr>
      <w:r w:rsidRPr="00127C37">
        <w:rPr>
          <w:sz w:val="28"/>
        </w:rPr>
        <w:t>Тпост – период поставки полуфабрикато</w:t>
      </w:r>
      <w:r w:rsidR="006C4B35" w:rsidRPr="00127C37">
        <w:rPr>
          <w:sz w:val="28"/>
        </w:rPr>
        <w:t>в и комплектующих изделий, дней,</w:t>
      </w:r>
      <w:r w:rsidR="00127C37">
        <w:rPr>
          <w:sz w:val="28"/>
        </w:rPr>
        <w:t xml:space="preserve"> </w:t>
      </w:r>
      <w:r w:rsidR="006C4B35" w:rsidRPr="00127C37">
        <w:rPr>
          <w:sz w:val="28"/>
        </w:rPr>
        <w:t xml:space="preserve">Тпост = 13 дней </w:t>
      </w:r>
    </w:p>
    <w:p w:rsidR="00B124B9" w:rsidRPr="00127C37" w:rsidRDefault="00B124B9" w:rsidP="00127C37">
      <w:pPr>
        <w:spacing w:line="360" w:lineRule="auto"/>
        <w:ind w:firstLine="709"/>
        <w:jc w:val="both"/>
        <w:rPr>
          <w:sz w:val="28"/>
        </w:rPr>
      </w:pPr>
      <w:r w:rsidRPr="00127C37">
        <w:rPr>
          <w:sz w:val="28"/>
        </w:rPr>
        <w:t>Цп/ф – цена полуфабрикатов и комплектующих на одно изделие, руб.;</w:t>
      </w:r>
      <w:r w:rsidR="00127C37">
        <w:rPr>
          <w:sz w:val="28"/>
        </w:rPr>
        <w:t xml:space="preserve"> </w:t>
      </w:r>
      <w:r w:rsidR="004658DF" w:rsidRPr="00127C37">
        <w:rPr>
          <w:sz w:val="28"/>
        </w:rPr>
        <w:t>Цп/ф = 60000руб(исходные данные)</w:t>
      </w:r>
    </w:p>
    <w:p w:rsidR="00B124B9" w:rsidRPr="00127C37" w:rsidRDefault="0070199A" w:rsidP="00127C37">
      <w:pPr>
        <w:spacing w:line="360" w:lineRule="auto"/>
        <w:ind w:firstLine="709"/>
        <w:jc w:val="both"/>
        <w:rPr>
          <w:sz w:val="28"/>
        </w:rPr>
      </w:pPr>
      <w:r>
        <w:rPr>
          <w:sz w:val="28"/>
        </w:rPr>
        <w:pict>
          <v:shape id="_x0000_i1098" type="#_x0000_t75" style="width:18.75pt;height:12.75pt" fillcolor="window">
            <v:imagedata r:id="rId67" o:title=""/>
          </v:shape>
        </w:pict>
      </w:r>
      <w:r w:rsidR="00B124B9" w:rsidRPr="00127C37">
        <w:rPr>
          <w:sz w:val="28"/>
        </w:rPr>
        <w:t>- страховой запас полуфабрикатов и комплектующих изделий, дней;</w:t>
      </w:r>
      <w:r w:rsidR="00127C37">
        <w:rPr>
          <w:sz w:val="28"/>
        </w:rPr>
        <w:t xml:space="preserve"> </w:t>
      </w:r>
      <w:r>
        <w:rPr>
          <w:sz w:val="28"/>
        </w:rPr>
        <w:pict>
          <v:shape id="_x0000_i1099" type="#_x0000_t75" style="width:18.75pt;height:12.75pt" fillcolor="window">
            <v:imagedata r:id="rId67" o:title=""/>
          </v:shape>
        </w:pict>
      </w:r>
      <w:r w:rsidR="006C4B35" w:rsidRPr="00127C37">
        <w:rPr>
          <w:sz w:val="28"/>
        </w:rPr>
        <w:t xml:space="preserve"> = 3 дня</w:t>
      </w:r>
    </w:p>
    <w:p w:rsidR="00B124B9" w:rsidRPr="00127C37" w:rsidRDefault="00B124B9" w:rsidP="00127C37">
      <w:pPr>
        <w:spacing w:line="360" w:lineRule="auto"/>
        <w:ind w:firstLine="709"/>
        <w:jc w:val="both"/>
        <w:rPr>
          <w:sz w:val="28"/>
        </w:rPr>
      </w:pPr>
      <w:r w:rsidRPr="00127C37">
        <w:rPr>
          <w:sz w:val="28"/>
        </w:rPr>
        <w:t>ктз – коэффициент, учитывающий транспортные заготовительные расходы.</w:t>
      </w:r>
    </w:p>
    <w:p w:rsidR="00B124B9" w:rsidRDefault="00B124B9" w:rsidP="00127C37">
      <w:pPr>
        <w:spacing w:line="360" w:lineRule="auto"/>
        <w:ind w:firstLine="709"/>
        <w:jc w:val="both"/>
        <w:rPr>
          <w:sz w:val="28"/>
        </w:rPr>
      </w:pPr>
      <w:r w:rsidRPr="00127C37">
        <w:rPr>
          <w:sz w:val="28"/>
        </w:rPr>
        <w:t>Среднесуточная потребность в полуфабрикатах</w:t>
      </w:r>
      <w:r w:rsidR="00127C37">
        <w:rPr>
          <w:sz w:val="28"/>
        </w:rPr>
        <w:t xml:space="preserve"> </w:t>
      </w:r>
      <w:r w:rsidRPr="00127C37">
        <w:rPr>
          <w:sz w:val="28"/>
        </w:rPr>
        <w:t>и комплектующих изделиях вычисляется по формуле:</w:t>
      </w:r>
    </w:p>
    <w:p w:rsidR="009313EB" w:rsidRPr="00127C37" w:rsidRDefault="009313EB" w:rsidP="00127C37">
      <w:pPr>
        <w:spacing w:line="360" w:lineRule="auto"/>
        <w:ind w:firstLine="709"/>
        <w:jc w:val="both"/>
        <w:rPr>
          <w:sz w:val="28"/>
        </w:rPr>
      </w:pPr>
    </w:p>
    <w:p w:rsidR="009313EB" w:rsidRDefault="0070199A" w:rsidP="00127C37">
      <w:pPr>
        <w:spacing w:line="360" w:lineRule="auto"/>
        <w:ind w:firstLine="709"/>
        <w:jc w:val="both"/>
        <w:rPr>
          <w:sz w:val="28"/>
        </w:rPr>
      </w:pPr>
      <w:r>
        <w:rPr>
          <w:sz w:val="28"/>
        </w:rPr>
        <w:pict>
          <v:shape id="_x0000_i1100" type="#_x0000_t75" style="width:132pt;height:35.25pt" fillcolor="window">
            <v:imagedata r:id="rId71" o:title=""/>
          </v:shape>
        </w:pic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где</w:t>
      </w:r>
      <w:r w:rsidR="009313EB">
        <w:rPr>
          <w:sz w:val="28"/>
        </w:rPr>
        <w:t xml:space="preserve"> </w:t>
      </w:r>
      <w:r w:rsidRPr="00127C37">
        <w:rPr>
          <w:sz w:val="28"/>
        </w:rPr>
        <w:t>Nгод – годовая программа выпуска, шт.;</w:t>
      </w:r>
    </w:p>
    <w:p w:rsidR="00B124B9" w:rsidRDefault="00B124B9" w:rsidP="00127C37">
      <w:pPr>
        <w:spacing w:line="360" w:lineRule="auto"/>
        <w:ind w:firstLine="709"/>
        <w:jc w:val="both"/>
        <w:rPr>
          <w:sz w:val="28"/>
        </w:rPr>
      </w:pPr>
      <w:r w:rsidRPr="00127C37">
        <w:rPr>
          <w:sz w:val="28"/>
        </w:rPr>
        <w:t>Тгод</w:t>
      </w:r>
      <w:r w:rsidR="006C4B35" w:rsidRPr="00127C37">
        <w:rPr>
          <w:sz w:val="28"/>
        </w:rPr>
        <w:t xml:space="preserve"> – годовой период времени, дней,</w:t>
      </w:r>
    </w:p>
    <w:p w:rsidR="00B124B9" w:rsidRPr="00127C37" w:rsidRDefault="00B124B9" w:rsidP="00127C37">
      <w:pPr>
        <w:spacing w:line="360" w:lineRule="auto"/>
        <w:ind w:firstLine="709"/>
        <w:jc w:val="both"/>
        <w:rPr>
          <w:sz w:val="28"/>
        </w:rPr>
      </w:pPr>
      <w:r w:rsidRPr="00127C37">
        <w:rPr>
          <w:sz w:val="28"/>
        </w:rPr>
        <w:t>Nср.сут.</w:t>
      </w:r>
      <w:r w:rsidR="006C4B35" w:rsidRPr="00127C37">
        <w:rPr>
          <w:sz w:val="28"/>
        </w:rPr>
        <w:t xml:space="preserve">=300тыс/365 = </w:t>
      </w:r>
      <w:r w:rsidR="00C16465" w:rsidRPr="00127C37">
        <w:rPr>
          <w:sz w:val="28"/>
        </w:rPr>
        <w:t>822</w:t>
      </w:r>
      <w:r w:rsidRPr="00127C37">
        <w:rPr>
          <w:sz w:val="28"/>
        </w:rPr>
        <w:t>шт./день</w:t>
      </w:r>
    </w:p>
    <w:p w:rsidR="00B124B9" w:rsidRPr="00127C37" w:rsidRDefault="00B124B9" w:rsidP="00127C37">
      <w:pPr>
        <w:spacing w:line="360" w:lineRule="auto"/>
        <w:ind w:firstLine="709"/>
        <w:jc w:val="both"/>
        <w:rPr>
          <w:sz w:val="28"/>
        </w:rPr>
      </w:pPr>
      <w:r w:rsidRPr="00127C37">
        <w:rPr>
          <w:sz w:val="28"/>
        </w:rPr>
        <w:t>Нп/ф</w:t>
      </w:r>
      <w:r w:rsidR="00C16465" w:rsidRPr="00127C37">
        <w:rPr>
          <w:sz w:val="28"/>
        </w:rPr>
        <w:t>=822*(13/2+3)*60тыс*1,1 = 515394тыс.</w:t>
      </w:r>
      <w:r w:rsidRPr="00127C37">
        <w:rPr>
          <w:sz w:val="28"/>
        </w:rPr>
        <w:t>руб.</w:t>
      </w:r>
    </w:p>
    <w:p w:rsidR="00C16465" w:rsidRPr="00127C37" w:rsidRDefault="00C16465"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4.3 Определение величины оборотных средств в запасах малоценных и быстроизнашивающихся предметов</w:t>
      </w:r>
    </w:p>
    <w:p w:rsidR="00C16465" w:rsidRPr="00127C37" w:rsidRDefault="00C16465"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Величина оборотных средств в запасах малоценных и быстроизнашивающихся предметов рассчитывается по формуле:</w:t>
      </w:r>
    </w:p>
    <w:p w:rsidR="009313EB" w:rsidRDefault="009313EB" w:rsidP="00127C37">
      <w:pPr>
        <w:spacing w:line="360" w:lineRule="auto"/>
        <w:ind w:firstLine="709"/>
        <w:jc w:val="both"/>
        <w:rPr>
          <w:sz w:val="28"/>
        </w:rPr>
      </w:pPr>
    </w:p>
    <w:p w:rsidR="009313EB" w:rsidRDefault="0070199A" w:rsidP="009313EB">
      <w:pPr>
        <w:spacing w:line="360" w:lineRule="auto"/>
        <w:ind w:firstLine="709"/>
        <w:jc w:val="both"/>
        <w:rPr>
          <w:sz w:val="28"/>
        </w:rPr>
      </w:pPr>
      <w:r>
        <w:rPr>
          <w:sz w:val="28"/>
        </w:rPr>
        <w:pict>
          <v:shape id="_x0000_i1101" type="#_x0000_t75" style="width:165.75pt;height:36pt" fillcolor="window">
            <v:imagedata r:id="rId72" o:title=""/>
          </v:shape>
        </w:pict>
      </w:r>
    </w:p>
    <w:p w:rsidR="009313EB" w:rsidRDefault="009313EB" w:rsidP="009313EB">
      <w:pPr>
        <w:spacing w:line="360" w:lineRule="auto"/>
        <w:ind w:firstLine="709"/>
        <w:jc w:val="both"/>
        <w:rPr>
          <w:sz w:val="28"/>
        </w:rPr>
      </w:pPr>
    </w:p>
    <w:p w:rsidR="00B124B9" w:rsidRPr="00127C37" w:rsidRDefault="00B124B9" w:rsidP="009313EB">
      <w:pPr>
        <w:spacing w:line="360" w:lineRule="auto"/>
        <w:ind w:firstLine="709"/>
        <w:jc w:val="both"/>
        <w:rPr>
          <w:sz w:val="28"/>
        </w:rPr>
      </w:pPr>
      <w:r w:rsidRPr="00127C37">
        <w:rPr>
          <w:sz w:val="28"/>
        </w:rPr>
        <w:t>где</w:t>
      </w:r>
      <w:r w:rsidR="009313EB">
        <w:rPr>
          <w:sz w:val="28"/>
        </w:rPr>
        <w:t xml:space="preserve"> </w:t>
      </w:r>
      <w:r w:rsidRPr="00127C37">
        <w:rPr>
          <w:sz w:val="28"/>
        </w:rPr>
        <w:t>Sмбп – расход малоценных и быстроизнашивающихся</w:t>
      </w:r>
      <w:r w:rsidR="007B5561" w:rsidRPr="00127C37">
        <w:rPr>
          <w:sz w:val="28"/>
        </w:rPr>
        <w:t xml:space="preserve"> предметов, руб./год. (20% от</w:t>
      </w:r>
      <w:r w:rsidR="00127C37">
        <w:rPr>
          <w:sz w:val="28"/>
        </w:rPr>
        <w:t xml:space="preserve"> </w:t>
      </w:r>
      <w:r w:rsidR="007B5561" w:rsidRPr="00127C37">
        <w:rPr>
          <w:sz w:val="28"/>
        </w:rPr>
        <w:t>Рбп = 2000*</w:t>
      </w:r>
      <w:r w:rsidR="00576EEC" w:rsidRPr="00127C37">
        <w:rPr>
          <w:sz w:val="28"/>
        </w:rPr>
        <w:t>300тыс*20/100 = 120млн.</w:t>
      </w:r>
      <w:r w:rsidR="007B5561" w:rsidRPr="00127C37">
        <w:rPr>
          <w:sz w:val="28"/>
        </w:rPr>
        <w:t>руб/год</w:t>
      </w:r>
      <w:r w:rsidRPr="00127C37">
        <w:rPr>
          <w:sz w:val="28"/>
        </w:rPr>
        <w:t>);</w:t>
      </w:r>
    </w:p>
    <w:p w:rsidR="00B124B9" w:rsidRPr="00127C37" w:rsidRDefault="00B124B9" w:rsidP="00127C37">
      <w:pPr>
        <w:spacing w:line="360" w:lineRule="auto"/>
        <w:ind w:firstLine="709"/>
        <w:jc w:val="both"/>
        <w:rPr>
          <w:sz w:val="28"/>
        </w:rPr>
      </w:pPr>
      <w:r w:rsidRPr="00127C37">
        <w:rPr>
          <w:sz w:val="28"/>
        </w:rPr>
        <w:t>Т год – годовой период времени, дней;</w:t>
      </w:r>
    </w:p>
    <w:p w:rsidR="00B124B9" w:rsidRPr="00127C37" w:rsidRDefault="00B124B9" w:rsidP="00127C37">
      <w:pPr>
        <w:spacing w:line="360" w:lineRule="auto"/>
        <w:ind w:firstLine="709"/>
        <w:jc w:val="both"/>
        <w:rPr>
          <w:sz w:val="28"/>
        </w:rPr>
      </w:pPr>
      <w:r w:rsidRPr="00127C37">
        <w:rPr>
          <w:sz w:val="28"/>
        </w:rPr>
        <w:t>Тпост – текущий (месячный) запас малоценных и быстр</w:t>
      </w:r>
      <w:r w:rsidR="007B5561" w:rsidRPr="00127C37">
        <w:rPr>
          <w:sz w:val="28"/>
        </w:rPr>
        <w:t>оизнашивающихся предметов, дней,</w:t>
      </w:r>
      <w:r w:rsidR="00127C37">
        <w:rPr>
          <w:sz w:val="28"/>
        </w:rPr>
        <w:t xml:space="preserve"> </w:t>
      </w:r>
      <w:r w:rsidR="007B5561" w:rsidRPr="00127C37">
        <w:rPr>
          <w:sz w:val="28"/>
        </w:rPr>
        <w:t>Тпост = 20 дней</w:t>
      </w:r>
    </w:p>
    <w:p w:rsidR="00B124B9" w:rsidRDefault="0070199A" w:rsidP="00127C37">
      <w:pPr>
        <w:spacing w:line="360" w:lineRule="auto"/>
        <w:ind w:firstLine="709"/>
        <w:jc w:val="both"/>
        <w:rPr>
          <w:sz w:val="28"/>
        </w:rPr>
      </w:pPr>
      <w:r>
        <w:rPr>
          <w:sz w:val="28"/>
        </w:rPr>
        <w:pict>
          <v:shape id="_x0000_i1102" type="#_x0000_t75" style="width:18.75pt;height:12.75pt" fillcolor="window">
            <v:imagedata r:id="rId67" o:title=""/>
          </v:shape>
        </w:pict>
      </w:r>
      <w:r w:rsidR="00B124B9" w:rsidRPr="00127C37">
        <w:rPr>
          <w:sz w:val="28"/>
        </w:rPr>
        <w:t>- страховой (полумесячный) запас малоценных и быстроизнашивающихся предме</w:t>
      </w:r>
      <w:r w:rsidR="007B5561" w:rsidRPr="00127C37">
        <w:rPr>
          <w:sz w:val="28"/>
        </w:rPr>
        <w:t>тов, дней,</w:t>
      </w:r>
      <w:r w:rsidR="00127C37">
        <w:rPr>
          <w:sz w:val="28"/>
        </w:rPr>
        <w:t xml:space="preserve"> </w:t>
      </w:r>
      <w:r>
        <w:rPr>
          <w:sz w:val="28"/>
        </w:rPr>
        <w:pict>
          <v:shape id="_x0000_i1103" type="#_x0000_t75" style="width:18.75pt;height:12.75pt" fillcolor="window">
            <v:imagedata r:id="rId67" o:title=""/>
          </v:shape>
        </w:pict>
      </w:r>
      <w:r w:rsidR="007B5561" w:rsidRPr="00127C37">
        <w:rPr>
          <w:sz w:val="28"/>
        </w:rPr>
        <w:t xml:space="preserve"> = 10 дней</w:t>
      </w:r>
    </w:p>
    <w:p w:rsidR="009313EB" w:rsidRPr="00127C37"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Нмбп</w:t>
      </w:r>
      <w:r w:rsidR="00576EEC" w:rsidRPr="00127C37">
        <w:rPr>
          <w:sz w:val="28"/>
        </w:rPr>
        <w:t xml:space="preserve">=(120млн/365)*(20/2+10) = </w:t>
      </w:r>
      <w:r w:rsidR="006F3757" w:rsidRPr="00127C37">
        <w:rPr>
          <w:sz w:val="28"/>
        </w:rPr>
        <w:t>6575342</w:t>
      </w:r>
      <w:r w:rsidRPr="00127C37">
        <w:rPr>
          <w:sz w:val="28"/>
        </w:rPr>
        <w:t>руб.</w:t>
      </w:r>
    </w:p>
    <w:p w:rsidR="006F3757" w:rsidRPr="00127C37" w:rsidRDefault="006F3757"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4.4 Определение величины оборотных средств в запасах инструмента целевого назначения</w:t>
      </w:r>
    </w:p>
    <w:p w:rsidR="006F3757" w:rsidRPr="00127C37" w:rsidRDefault="006F3757"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Оборотные средства в запасах целевого назначения рассчитываются по формуле:</w:t>
      </w:r>
    </w:p>
    <w:p w:rsidR="009313EB" w:rsidRPr="00127C37" w:rsidRDefault="009313EB" w:rsidP="00127C37">
      <w:pPr>
        <w:spacing w:line="360" w:lineRule="auto"/>
        <w:ind w:firstLine="709"/>
        <w:jc w:val="both"/>
        <w:rPr>
          <w:sz w:val="28"/>
        </w:rPr>
      </w:pPr>
    </w:p>
    <w:p w:rsidR="00B124B9" w:rsidRPr="00127C37" w:rsidRDefault="0070199A" w:rsidP="00127C37">
      <w:pPr>
        <w:spacing w:line="360" w:lineRule="auto"/>
        <w:ind w:firstLine="709"/>
        <w:jc w:val="both"/>
        <w:rPr>
          <w:sz w:val="28"/>
        </w:rPr>
      </w:pPr>
      <w:r>
        <w:rPr>
          <w:sz w:val="28"/>
        </w:rPr>
        <w:pict>
          <v:shape id="_x0000_i1104" type="#_x0000_t75" style="width:191.25pt;height:36pt" fillcolor="window">
            <v:imagedata r:id="rId73" o:title=""/>
          </v:shape>
        </w:pict>
      </w:r>
      <w:r w:rsidR="00B124B9" w:rsidRPr="00127C37">
        <w:rPr>
          <w:sz w:val="28"/>
        </w:rPr>
        <w:t>, где</w:t>
      </w:r>
    </w:p>
    <w:p w:rsidR="00B124B9" w:rsidRPr="00127C37" w:rsidRDefault="00924B29" w:rsidP="00127C37">
      <w:pPr>
        <w:spacing w:line="360" w:lineRule="auto"/>
        <w:ind w:firstLine="709"/>
        <w:jc w:val="both"/>
        <w:rPr>
          <w:sz w:val="28"/>
        </w:rPr>
      </w:pPr>
      <w:r>
        <w:rPr>
          <w:sz w:val="28"/>
        </w:rPr>
        <w:br w:type="page"/>
      </w:r>
      <w:r w:rsidR="00B124B9" w:rsidRPr="00127C37">
        <w:rPr>
          <w:sz w:val="28"/>
        </w:rPr>
        <w:t>Кинстр – годовой расход инструмента целевого назначения, руб.;</w:t>
      </w:r>
    </w:p>
    <w:p w:rsidR="00B124B9" w:rsidRPr="00127C37" w:rsidRDefault="00B124B9" w:rsidP="00127C37">
      <w:pPr>
        <w:spacing w:line="360" w:lineRule="auto"/>
        <w:ind w:firstLine="709"/>
        <w:jc w:val="both"/>
        <w:rPr>
          <w:sz w:val="28"/>
        </w:rPr>
      </w:pPr>
      <w:r w:rsidRPr="00127C37">
        <w:rPr>
          <w:sz w:val="28"/>
        </w:rPr>
        <w:t>Тгод – годовой период времени, дней;</w:t>
      </w:r>
    </w:p>
    <w:p w:rsidR="00B124B9" w:rsidRPr="00127C37" w:rsidRDefault="00B124B9" w:rsidP="00127C37">
      <w:pPr>
        <w:spacing w:line="360" w:lineRule="auto"/>
        <w:ind w:firstLine="709"/>
        <w:jc w:val="both"/>
        <w:rPr>
          <w:sz w:val="28"/>
        </w:rPr>
      </w:pPr>
      <w:r w:rsidRPr="00127C37">
        <w:rPr>
          <w:sz w:val="28"/>
        </w:rPr>
        <w:t>Тпост – текущий (ме</w:t>
      </w:r>
      <w:r w:rsidR="00C6628B" w:rsidRPr="00127C37">
        <w:rPr>
          <w:sz w:val="28"/>
        </w:rPr>
        <w:t>сячный) запас инструмента, дней,</w:t>
      </w:r>
      <w:r w:rsidR="00127C37">
        <w:rPr>
          <w:sz w:val="28"/>
        </w:rPr>
        <w:t xml:space="preserve"> </w:t>
      </w:r>
      <w:r w:rsidR="00C6628B" w:rsidRPr="00127C37">
        <w:rPr>
          <w:sz w:val="28"/>
        </w:rPr>
        <w:t>Тпост = 14дней</w:t>
      </w:r>
    </w:p>
    <w:p w:rsidR="00B124B9" w:rsidRPr="00127C37" w:rsidRDefault="0070199A" w:rsidP="00127C37">
      <w:pPr>
        <w:spacing w:line="360" w:lineRule="auto"/>
        <w:ind w:firstLine="709"/>
        <w:jc w:val="both"/>
        <w:rPr>
          <w:sz w:val="28"/>
        </w:rPr>
      </w:pPr>
      <w:r>
        <w:rPr>
          <w:sz w:val="28"/>
        </w:rPr>
        <w:pict>
          <v:shape id="_x0000_i1105" type="#_x0000_t75" style="width:18.75pt;height:12.75pt" fillcolor="window">
            <v:imagedata r:id="rId67" o:title=""/>
          </v:shape>
        </w:pict>
      </w:r>
      <w:r w:rsidR="00B124B9" w:rsidRPr="00127C37">
        <w:rPr>
          <w:sz w:val="28"/>
        </w:rPr>
        <w:t>- страховой (полумесячный) запас инстру</w:t>
      </w:r>
      <w:r w:rsidR="00C6628B" w:rsidRPr="00127C37">
        <w:rPr>
          <w:sz w:val="28"/>
        </w:rPr>
        <w:t xml:space="preserve">мента, дней, </w:t>
      </w:r>
      <w:r>
        <w:rPr>
          <w:sz w:val="28"/>
        </w:rPr>
        <w:pict>
          <v:shape id="_x0000_i1106" type="#_x0000_t75" style="width:18.75pt;height:12.75pt" fillcolor="window">
            <v:imagedata r:id="rId67" o:title=""/>
          </v:shape>
        </w:pict>
      </w:r>
      <w:r w:rsidR="00C6628B" w:rsidRPr="00127C37">
        <w:rPr>
          <w:sz w:val="28"/>
        </w:rPr>
        <w:t xml:space="preserve"> = 7дней</w:t>
      </w:r>
    </w:p>
    <w:p w:rsidR="00B124B9" w:rsidRPr="00127C37" w:rsidRDefault="00B124B9" w:rsidP="00127C37">
      <w:pPr>
        <w:spacing w:line="360" w:lineRule="auto"/>
        <w:ind w:firstLine="709"/>
        <w:jc w:val="both"/>
        <w:rPr>
          <w:sz w:val="28"/>
        </w:rPr>
      </w:pPr>
      <w:r w:rsidRPr="00127C37">
        <w:rPr>
          <w:sz w:val="28"/>
        </w:rPr>
        <w:t>Годовой расход инструмента:</w:t>
      </w:r>
    </w:p>
    <w:p w:rsidR="009313EB" w:rsidRDefault="009313EB" w:rsidP="00127C37">
      <w:pPr>
        <w:spacing w:line="360" w:lineRule="auto"/>
        <w:ind w:firstLine="709"/>
        <w:jc w:val="both"/>
        <w:rPr>
          <w:sz w:val="28"/>
        </w:rPr>
      </w:pPr>
    </w:p>
    <w:p w:rsidR="009313EB" w:rsidRDefault="0070199A" w:rsidP="00127C37">
      <w:pPr>
        <w:spacing w:line="360" w:lineRule="auto"/>
        <w:ind w:firstLine="709"/>
        <w:jc w:val="both"/>
        <w:rPr>
          <w:sz w:val="28"/>
        </w:rPr>
      </w:pPr>
      <w:r>
        <w:rPr>
          <w:sz w:val="28"/>
        </w:rPr>
        <w:pict>
          <v:shape id="_x0000_i1107" type="#_x0000_t75" style="width:110.25pt;height:20.25pt" fillcolor="window">
            <v:imagedata r:id="rId74" o:title=""/>
          </v:shape>
        </w:pict>
      </w:r>
      <w:r w:rsidR="009313EB">
        <w:rPr>
          <w:sz w:val="28"/>
        </w:rPr>
        <w:t>,</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sidRPr="00127C37">
        <w:rPr>
          <w:sz w:val="28"/>
        </w:rPr>
        <w:t>Г</w:t>
      </w:r>
      <w:r w:rsidR="00B124B9" w:rsidRPr="00127C37">
        <w:rPr>
          <w:sz w:val="28"/>
        </w:rPr>
        <w:t>де</w:t>
      </w:r>
      <w:r>
        <w:rPr>
          <w:sz w:val="28"/>
        </w:rPr>
        <w:t xml:space="preserve"> </w:t>
      </w:r>
      <w:r w:rsidR="00B124B9" w:rsidRPr="00127C37">
        <w:rPr>
          <w:sz w:val="28"/>
        </w:rPr>
        <w:t>Ицн – износ инструмента целевого назначения в расчете на одно изделие, руб.</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Кинстр=</w:t>
      </w:r>
      <w:r w:rsidR="00C6628B" w:rsidRPr="00127C37">
        <w:rPr>
          <w:sz w:val="28"/>
        </w:rPr>
        <w:t>743*300тыс = 222,9 млн.</w:t>
      </w:r>
      <w:r w:rsidRPr="00127C37">
        <w:rPr>
          <w:sz w:val="28"/>
        </w:rPr>
        <w:t>руб.</w:t>
      </w:r>
    </w:p>
    <w:p w:rsidR="00B124B9" w:rsidRPr="00127C37" w:rsidRDefault="00B124B9" w:rsidP="00127C37">
      <w:pPr>
        <w:spacing w:line="360" w:lineRule="auto"/>
        <w:ind w:firstLine="709"/>
        <w:jc w:val="both"/>
        <w:rPr>
          <w:sz w:val="28"/>
        </w:rPr>
      </w:pPr>
      <w:r w:rsidRPr="00127C37">
        <w:rPr>
          <w:sz w:val="28"/>
        </w:rPr>
        <w:t>Нзап.инстр.</w:t>
      </w:r>
      <w:r w:rsidR="00A81D6A" w:rsidRPr="00127C37">
        <w:rPr>
          <w:sz w:val="28"/>
        </w:rPr>
        <w:t>=(222,9млн./365)*(14/2+7) = 8549589</w:t>
      </w:r>
      <w:r w:rsidRPr="00127C37">
        <w:rPr>
          <w:sz w:val="28"/>
        </w:rPr>
        <w:t>руб.</w:t>
      </w:r>
    </w:p>
    <w:p w:rsidR="00A81D6A" w:rsidRPr="00127C37" w:rsidRDefault="00A81D6A"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4.5 Определение величины оборотных средств в незавершенном производстве</w:t>
      </w:r>
    </w:p>
    <w:p w:rsidR="00A81D6A" w:rsidRPr="00127C37" w:rsidRDefault="00A81D6A"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Величина оборотных средств в незавершённом производстве рассчитывается по формуле:</w:t>
      </w:r>
    </w:p>
    <w:p w:rsidR="009313EB" w:rsidRPr="00127C37" w:rsidRDefault="009313EB" w:rsidP="00127C37">
      <w:pPr>
        <w:spacing w:line="360" w:lineRule="auto"/>
        <w:ind w:firstLine="709"/>
        <w:jc w:val="both"/>
        <w:rPr>
          <w:sz w:val="28"/>
        </w:rPr>
      </w:pPr>
    </w:p>
    <w:p w:rsidR="009313EB" w:rsidRDefault="0070199A" w:rsidP="00127C37">
      <w:pPr>
        <w:spacing w:line="360" w:lineRule="auto"/>
        <w:ind w:firstLine="709"/>
        <w:jc w:val="both"/>
        <w:rPr>
          <w:sz w:val="28"/>
        </w:rPr>
      </w:pPr>
      <w:r>
        <w:rPr>
          <w:sz w:val="28"/>
        </w:rPr>
        <w:pict>
          <v:shape id="_x0000_i1108" type="#_x0000_t75" style="width:168pt;height:18.75pt" fillcolor="window">
            <v:imagedata r:id="rId75" o:title=""/>
          </v:shape>
        </w:pict>
      </w:r>
      <w:r w:rsidR="009313EB">
        <w:rPr>
          <w:sz w:val="28"/>
        </w:rPr>
        <w:t>,</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где</w:t>
      </w:r>
      <w:r w:rsidR="009313EB">
        <w:rPr>
          <w:sz w:val="28"/>
        </w:rPr>
        <w:t xml:space="preserve"> </w:t>
      </w:r>
      <w:r w:rsidR="0070199A">
        <w:rPr>
          <w:sz w:val="28"/>
        </w:rPr>
        <w:pict>
          <v:shape id="_x0000_i1109" type="#_x0000_t75" style="width:15pt;height:18.75pt" fillcolor="window">
            <v:imagedata r:id="rId76" o:title=""/>
          </v:shape>
        </w:pict>
      </w:r>
      <w:r w:rsidRPr="00127C37">
        <w:rPr>
          <w:sz w:val="28"/>
        </w:rPr>
        <w:t>-длительност</w:t>
      </w:r>
      <w:r w:rsidR="00EC178F" w:rsidRPr="00127C37">
        <w:rPr>
          <w:sz w:val="28"/>
        </w:rPr>
        <w:t>ь производственного цикла, дней,</w:t>
      </w:r>
      <w:r w:rsidR="00127C37">
        <w:rPr>
          <w:sz w:val="28"/>
        </w:rPr>
        <w:t xml:space="preserve"> </w:t>
      </w:r>
      <w:r w:rsidR="0070199A">
        <w:rPr>
          <w:sz w:val="28"/>
        </w:rPr>
        <w:pict>
          <v:shape id="_x0000_i1110" type="#_x0000_t75" style="width:15pt;height:18.75pt" fillcolor="window">
            <v:imagedata r:id="rId76" o:title=""/>
          </v:shape>
        </w:pict>
      </w:r>
      <w:r w:rsidR="00EC178F" w:rsidRPr="00127C37">
        <w:rPr>
          <w:sz w:val="28"/>
        </w:rPr>
        <w:t xml:space="preserve"> = 4 дня(исходные данные) </w:t>
      </w:r>
    </w:p>
    <w:p w:rsidR="00B124B9" w:rsidRPr="00127C37" w:rsidRDefault="0070199A" w:rsidP="00127C37">
      <w:pPr>
        <w:spacing w:line="360" w:lineRule="auto"/>
        <w:ind w:firstLine="709"/>
        <w:jc w:val="both"/>
        <w:rPr>
          <w:sz w:val="28"/>
        </w:rPr>
      </w:pPr>
      <w:r>
        <w:rPr>
          <w:sz w:val="28"/>
        </w:rPr>
        <w:pict>
          <v:shape id="_x0000_i1111" type="#_x0000_t75" style="width:17.25pt;height:18pt" fillcolor="window">
            <v:imagedata r:id="rId77" o:title=""/>
          </v:shape>
        </w:pict>
      </w:r>
      <w:r w:rsidR="00B124B9" w:rsidRPr="00127C37">
        <w:rPr>
          <w:sz w:val="28"/>
        </w:rPr>
        <w:t>-коэффициент нарастания затрат (от 0,5 до 1,0);</w:t>
      </w:r>
    </w:p>
    <w:p w:rsidR="00B124B9" w:rsidRPr="00127C37" w:rsidRDefault="00B124B9" w:rsidP="00127C37">
      <w:pPr>
        <w:spacing w:line="360" w:lineRule="auto"/>
        <w:ind w:firstLine="709"/>
        <w:jc w:val="both"/>
        <w:rPr>
          <w:sz w:val="28"/>
        </w:rPr>
      </w:pPr>
      <w:r w:rsidRPr="00127C37">
        <w:rPr>
          <w:sz w:val="28"/>
        </w:rPr>
        <w:t>Nср.сут – среднесуточный выпуск продукции в натуральном выражении, шт.;</w:t>
      </w:r>
    </w:p>
    <w:p w:rsidR="00B124B9" w:rsidRPr="00127C37" w:rsidRDefault="00B124B9" w:rsidP="00127C37">
      <w:pPr>
        <w:spacing w:line="360" w:lineRule="auto"/>
        <w:ind w:firstLine="709"/>
        <w:jc w:val="both"/>
        <w:rPr>
          <w:sz w:val="28"/>
        </w:rPr>
      </w:pPr>
      <w:r w:rsidRPr="00127C37">
        <w:rPr>
          <w:sz w:val="28"/>
        </w:rPr>
        <w:t>Спр – производственная себестоимость единицы продукции, руб.</w:t>
      </w:r>
    </w:p>
    <w:p w:rsidR="00B124B9" w:rsidRPr="00127C37" w:rsidRDefault="00B124B9" w:rsidP="00127C37">
      <w:pPr>
        <w:spacing w:line="360" w:lineRule="auto"/>
        <w:ind w:firstLine="709"/>
        <w:jc w:val="both"/>
        <w:rPr>
          <w:sz w:val="28"/>
        </w:rPr>
      </w:pPr>
      <w:r w:rsidRPr="00127C37">
        <w:rPr>
          <w:sz w:val="28"/>
        </w:rPr>
        <w:t>Коэффициент нарастания затрат рассчитывается по формуле:</w:t>
      </w:r>
    </w:p>
    <w:p w:rsidR="009313EB" w:rsidRDefault="00924B29" w:rsidP="00127C37">
      <w:pPr>
        <w:spacing w:line="360" w:lineRule="auto"/>
        <w:ind w:firstLine="709"/>
        <w:jc w:val="both"/>
        <w:rPr>
          <w:sz w:val="28"/>
        </w:rPr>
      </w:pPr>
      <w:r>
        <w:rPr>
          <w:sz w:val="28"/>
        </w:rPr>
        <w:br w:type="page"/>
      </w:r>
      <w:r w:rsidR="0070199A">
        <w:rPr>
          <w:sz w:val="28"/>
        </w:rPr>
        <w:pict>
          <v:shape id="_x0000_i1112" type="#_x0000_t75" style="width:77.25pt;height:41.25pt" fillcolor="window">
            <v:imagedata r:id="rId78" o:title=""/>
          </v:shape>
        </w:pic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где</w:t>
      </w:r>
      <w:r w:rsidR="009313EB">
        <w:rPr>
          <w:sz w:val="28"/>
        </w:rPr>
        <w:t xml:space="preserve"> </w:t>
      </w:r>
      <w:r w:rsidRPr="00127C37">
        <w:rPr>
          <w:sz w:val="28"/>
        </w:rPr>
        <w:t>М – материальный затраты на единицу продукции, руб.</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кнз=</w:t>
      </w:r>
      <w:r w:rsidR="00EC178F" w:rsidRPr="00127C37">
        <w:rPr>
          <w:sz w:val="28"/>
        </w:rPr>
        <w:t xml:space="preserve">(16500+120682)/(2*120682) = </w:t>
      </w:r>
      <w:r w:rsidR="008E760E" w:rsidRPr="00127C37">
        <w:rPr>
          <w:sz w:val="28"/>
        </w:rPr>
        <w:t>0,57</w:t>
      </w:r>
    </w:p>
    <w:p w:rsidR="00B124B9" w:rsidRPr="00127C37" w:rsidRDefault="00B124B9" w:rsidP="00127C37">
      <w:pPr>
        <w:spacing w:line="360" w:lineRule="auto"/>
        <w:ind w:firstLine="709"/>
        <w:jc w:val="both"/>
        <w:rPr>
          <w:sz w:val="28"/>
        </w:rPr>
      </w:pPr>
      <w:r w:rsidRPr="00127C37">
        <w:rPr>
          <w:sz w:val="28"/>
        </w:rPr>
        <w:t>Ннп</w:t>
      </w:r>
      <w:r w:rsidR="008E760E" w:rsidRPr="00127C37">
        <w:rPr>
          <w:sz w:val="28"/>
        </w:rPr>
        <w:t>=822*4*120682*0,57 = 226177377</w:t>
      </w:r>
      <w:r w:rsidR="00775197" w:rsidRPr="00127C37">
        <w:rPr>
          <w:sz w:val="28"/>
        </w:rPr>
        <w:t>руб</w:t>
      </w:r>
    </w:p>
    <w:p w:rsidR="00775197" w:rsidRPr="00127C37" w:rsidRDefault="00775197"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Pr>
          <w:sz w:val="28"/>
        </w:rPr>
        <w:t>4.6</w:t>
      </w:r>
      <w:r w:rsidR="00B124B9" w:rsidRPr="00127C37">
        <w:rPr>
          <w:sz w:val="28"/>
        </w:rPr>
        <w:t xml:space="preserve"> Определение величины оборотных средств в расходах будущих периодов</w:t>
      </w:r>
    </w:p>
    <w:p w:rsidR="00775197" w:rsidRPr="00127C37" w:rsidRDefault="00775197"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Так как величина оборотных средств в расходах будущих периодов накапливается в течение всего года, то берется в качестве норматива Нбп половина расходов будущих периодов за год:</w:t>
      </w:r>
    </w:p>
    <w:p w:rsidR="009313EB" w:rsidRPr="00127C37" w:rsidRDefault="009313EB" w:rsidP="00127C37">
      <w:pPr>
        <w:spacing w:line="360" w:lineRule="auto"/>
        <w:ind w:firstLine="709"/>
        <w:jc w:val="both"/>
        <w:rPr>
          <w:sz w:val="28"/>
        </w:rPr>
      </w:pPr>
    </w:p>
    <w:p w:rsidR="00B124B9" w:rsidRPr="00127C37" w:rsidRDefault="0070199A" w:rsidP="00127C37">
      <w:pPr>
        <w:spacing w:line="360" w:lineRule="auto"/>
        <w:ind w:firstLine="709"/>
        <w:jc w:val="both"/>
        <w:rPr>
          <w:sz w:val="28"/>
        </w:rPr>
      </w:pPr>
      <w:r>
        <w:rPr>
          <w:sz w:val="28"/>
        </w:rPr>
        <w:pict>
          <v:shape id="_x0000_i1113" type="#_x0000_t75" style="width:79.5pt;height:36pt" fillcolor="window">
            <v:imagedata r:id="rId79" o:title=""/>
          </v:shape>
        </w:pict>
      </w:r>
      <w:r w:rsidR="00B124B9" w:rsidRPr="00127C37">
        <w:rPr>
          <w:sz w:val="28"/>
        </w:rPr>
        <w:t xml:space="preserve"> </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sidRPr="00127C37">
        <w:rPr>
          <w:sz w:val="28"/>
        </w:rPr>
        <w:t>Г</w:t>
      </w:r>
      <w:r w:rsidR="00B124B9" w:rsidRPr="00127C37">
        <w:rPr>
          <w:sz w:val="28"/>
        </w:rPr>
        <w:t>де</w:t>
      </w:r>
      <w:r>
        <w:rPr>
          <w:sz w:val="28"/>
        </w:rPr>
        <w:t xml:space="preserve"> </w:t>
      </w:r>
      <w:r w:rsidR="00B124B9" w:rsidRPr="00127C37">
        <w:rPr>
          <w:sz w:val="28"/>
        </w:rPr>
        <w:t>Рбп – расходы будущих периодов на годовой выпуск продукции, руб.</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Нбп</w:t>
      </w:r>
      <w:r w:rsidR="00775197" w:rsidRPr="00127C37">
        <w:rPr>
          <w:sz w:val="28"/>
        </w:rPr>
        <w:t>=600</w:t>
      </w:r>
      <w:r w:rsidR="004C09E6" w:rsidRPr="00127C37">
        <w:rPr>
          <w:sz w:val="28"/>
        </w:rPr>
        <w:t>млн/2 = 300 млн.</w:t>
      </w:r>
      <w:r w:rsidRPr="00127C37">
        <w:rPr>
          <w:sz w:val="28"/>
        </w:rPr>
        <w:t>руб.</w:t>
      </w:r>
    </w:p>
    <w:p w:rsidR="004C09E6" w:rsidRPr="00127C37" w:rsidRDefault="004C09E6"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Pr>
          <w:sz w:val="28"/>
        </w:rPr>
        <w:t>4.7</w:t>
      </w:r>
      <w:r w:rsidR="00B124B9" w:rsidRPr="00127C37">
        <w:rPr>
          <w:sz w:val="28"/>
        </w:rPr>
        <w:t xml:space="preserve"> Определение величины оборотных средств в запасах продукции на складе</w:t>
      </w:r>
    </w:p>
    <w:p w:rsidR="004C09E6" w:rsidRPr="00127C37" w:rsidRDefault="004C09E6"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Величина оборотных средств в запасах продукции на складе определяется по формуле:</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Нгот=Qср.сут.</w:t>
      </w:r>
      <w:r w:rsidR="0070199A">
        <w:rPr>
          <w:sz w:val="28"/>
        </w:rPr>
        <w:pict>
          <v:shape id="_x0000_i1114" type="#_x0000_t75" style="width:9pt;height:9.75pt" fillcolor="window">
            <v:imagedata r:id="rId80" o:title=""/>
          </v:shape>
        </w:pict>
      </w:r>
      <w:r w:rsidRPr="00127C37">
        <w:rPr>
          <w:sz w:val="28"/>
        </w:rPr>
        <w:t>Тподг, руб</w:t>
      </w:r>
    </w:p>
    <w:p w:rsidR="00B124B9" w:rsidRPr="00127C37" w:rsidRDefault="00924B29" w:rsidP="00127C37">
      <w:pPr>
        <w:spacing w:line="360" w:lineRule="auto"/>
        <w:ind w:firstLine="709"/>
        <w:jc w:val="both"/>
        <w:rPr>
          <w:sz w:val="28"/>
        </w:rPr>
      </w:pPr>
      <w:r>
        <w:rPr>
          <w:sz w:val="28"/>
        </w:rPr>
        <w:br w:type="page"/>
      </w:r>
      <w:r w:rsidR="00B124B9" w:rsidRPr="00127C37">
        <w:rPr>
          <w:sz w:val="28"/>
        </w:rPr>
        <w:t>где Qср.сут – величина среднесуточной отгрузки товара на склад по себестоимости,</w:t>
      </w:r>
      <w:r w:rsidR="00127C37">
        <w:rPr>
          <w:sz w:val="28"/>
        </w:rPr>
        <w:t xml:space="preserve"> </w:t>
      </w:r>
      <w:r w:rsidR="00B124B9" w:rsidRPr="00127C37">
        <w:rPr>
          <w:sz w:val="28"/>
        </w:rPr>
        <w:t>руб.;</w:t>
      </w:r>
    </w:p>
    <w:p w:rsidR="00B124B9" w:rsidRPr="00127C37" w:rsidRDefault="00B124B9" w:rsidP="00127C37">
      <w:pPr>
        <w:spacing w:line="360" w:lineRule="auto"/>
        <w:ind w:firstLine="709"/>
        <w:jc w:val="both"/>
        <w:rPr>
          <w:sz w:val="28"/>
        </w:rPr>
      </w:pPr>
      <w:r w:rsidRPr="00127C37">
        <w:rPr>
          <w:sz w:val="28"/>
        </w:rPr>
        <w:t>Тподг – время подготовки продукции к от</w:t>
      </w:r>
      <w:r w:rsidR="004C09E6" w:rsidRPr="00127C37">
        <w:rPr>
          <w:sz w:val="28"/>
        </w:rPr>
        <w:t>правке, дней,</w:t>
      </w:r>
      <w:r w:rsidR="00127C37">
        <w:rPr>
          <w:sz w:val="28"/>
        </w:rPr>
        <w:t xml:space="preserve"> </w:t>
      </w:r>
      <w:r w:rsidR="004C09E6" w:rsidRPr="00127C37">
        <w:rPr>
          <w:sz w:val="28"/>
        </w:rPr>
        <w:t>Тподг = 3 дня</w:t>
      </w:r>
    </w:p>
    <w:p w:rsidR="009313EB" w:rsidRDefault="00B124B9" w:rsidP="00127C37">
      <w:pPr>
        <w:spacing w:line="360" w:lineRule="auto"/>
        <w:ind w:firstLine="709"/>
        <w:jc w:val="both"/>
        <w:rPr>
          <w:sz w:val="28"/>
        </w:rPr>
      </w:pPr>
      <w:r w:rsidRPr="00127C37">
        <w:rPr>
          <w:sz w:val="28"/>
        </w:rPr>
        <w:t>Величина среднесуточной отгрузки товара на склад вычисляется по формуле:</w:t>
      </w:r>
    </w:p>
    <w:p w:rsidR="009313EB" w:rsidRDefault="009313EB" w:rsidP="00127C37">
      <w:pPr>
        <w:spacing w:line="360" w:lineRule="auto"/>
        <w:ind w:firstLine="709"/>
        <w:jc w:val="both"/>
        <w:rPr>
          <w:sz w:val="28"/>
        </w:rPr>
      </w:pPr>
    </w:p>
    <w:p w:rsidR="00B124B9" w:rsidRPr="00127C37" w:rsidRDefault="0070199A" w:rsidP="00127C37">
      <w:pPr>
        <w:spacing w:line="360" w:lineRule="auto"/>
        <w:ind w:firstLine="709"/>
        <w:jc w:val="both"/>
        <w:rPr>
          <w:sz w:val="28"/>
        </w:rPr>
      </w:pPr>
      <w:r>
        <w:rPr>
          <w:sz w:val="28"/>
        </w:rPr>
        <w:pict>
          <v:shape id="_x0000_i1115" type="#_x0000_t75" style="width:95.25pt;height:54pt" fillcolor="window">
            <v:imagedata r:id="rId81" o:title=""/>
          </v:shape>
        </w:pict>
      </w:r>
      <w:r w:rsidR="00B124B9" w:rsidRPr="00127C37">
        <w:rPr>
          <w:sz w:val="28"/>
        </w:rPr>
        <w:t>, руб.</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sidRPr="00127C37">
        <w:rPr>
          <w:sz w:val="28"/>
        </w:rPr>
        <w:t>Г</w:t>
      </w:r>
      <w:r w:rsidR="00B124B9" w:rsidRPr="00127C37">
        <w:rPr>
          <w:sz w:val="28"/>
        </w:rPr>
        <w:t>де</w:t>
      </w:r>
      <w:r>
        <w:rPr>
          <w:sz w:val="28"/>
        </w:rPr>
        <w:t xml:space="preserve"> </w:t>
      </w:r>
      <w:r w:rsidR="00B124B9" w:rsidRPr="00127C37">
        <w:rPr>
          <w:sz w:val="28"/>
        </w:rPr>
        <w:t>Сгод– - годовые затраты на производство продукции, млрд. руб. (см. калькуляцию себестоимости);</w:t>
      </w:r>
    </w:p>
    <w:p w:rsidR="00B124B9" w:rsidRPr="00127C37" w:rsidRDefault="00B124B9" w:rsidP="00127C37">
      <w:pPr>
        <w:spacing w:line="360" w:lineRule="auto"/>
        <w:ind w:firstLine="709"/>
        <w:jc w:val="both"/>
        <w:rPr>
          <w:sz w:val="28"/>
        </w:rPr>
      </w:pPr>
      <w:r w:rsidRPr="00127C37">
        <w:rPr>
          <w:sz w:val="28"/>
        </w:rPr>
        <w:t>Тгод – годовой период времени, 360 дней.</w:t>
      </w:r>
    </w:p>
    <w:p w:rsidR="00924B29" w:rsidRDefault="00924B29"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Qср.сут.</w:t>
      </w:r>
      <w:r w:rsidR="004C09E6" w:rsidRPr="00127C37">
        <w:rPr>
          <w:sz w:val="28"/>
        </w:rPr>
        <w:t>=</w:t>
      </w:r>
      <w:r w:rsidR="00D76742" w:rsidRPr="00127C37">
        <w:rPr>
          <w:sz w:val="28"/>
        </w:rPr>
        <w:t xml:space="preserve"> (120682*300тыс)/360 = 100568333</w:t>
      </w:r>
      <w:r w:rsidRPr="00127C37">
        <w:rPr>
          <w:sz w:val="28"/>
        </w:rPr>
        <w:t>руб.</w:t>
      </w:r>
    </w:p>
    <w:p w:rsidR="00B124B9" w:rsidRPr="00127C37" w:rsidRDefault="00B124B9" w:rsidP="00127C37">
      <w:pPr>
        <w:spacing w:line="360" w:lineRule="auto"/>
        <w:ind w:firstLine="709"/>
        <w:jc w:val="both"/>
        <w:rPr>
          <w:sz w:val="28"/>
        </w:rPr>
      </w:pPr>
      <w:r w:rsidRPr="00127C37">
        <w:rPr>
          <w:sz w:val="28"/>
        </w:rPr>
        <w:t>Нгот=</w:t>
      </w:r>
      <w:r w:rsidR="00D76742" w:rsidRPr="00127C37">
        <w:rPr>
          <w:sz w:val="28"/>
        </w:rPr>
        <w:t xml:space="preserve">100568333*3 = </w:t>
      </w:r>
      <w:r w:rsidR="00BE06C7" w:rsidRPr="00127C37">
        <w:rPr>
          <w:sz w:val="28"/>
        </w:rPr>
        <w:t>30170499</w:t>
      </w:r>
      <w:r w:rsidRPr="00127C37">
        <w:rPr>
          <w:sz w:val="28"/>
        </w:rPr>
        <w:t>руб.</w:t>
      </w:r>
    </w:p>
    <w:p w:rsidR="00BE06C7" w:rsidRPr="00127C37" w:rsidRDefault="00BE06C7"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Pr>
          <w:sz w:val="28"/>
        </w:rPr>
        <w:t>4.8</w:t>
      </w:r>
      <w:r w:rsidR="00B124B9" w:rsidRPr="00127C37">
        <w:rPr>
          <w:sz w:val="28"/>
        </w:rPr>
        <w:t xml:space="preserve"> Определение величины нормированных оборотных средств предприятия (цеха)</w:t>
      </w:r>
    </w:p>
    <w:p w:rsidR="00BE06C7" w:rsidRPr="00127C37" w:rsidRDefault="00BE06C7"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Общая величина оборотных средств предприятия (цеха) определяется по формуле:</w:t>
      </w:r>
    </w:p>
    <w:p w:rsidR="009313EB" w:rsidRPr="00127C37"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ОСн=Нзап+ Нп/ф+Нмбп+Нинстр+Ннп+Нбп+Нгот, руб.,</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sidRPr="00127C37">
        <w:rPr>
          <w:sz w:val="28"/>
        </w:rPr>
        <w:t>Г</w:t>
      </w:r>
      <w:r w:rsidR="00B124B9" w:rsidRPr="00127C37">
        <w:rPr>
          <w:sz w:val="28"/>
        </w:rPr>
        <w:t>де</w:t>
      </w:r>
      <w:r>
        <w:rPr>
          <w:sz w:val="28"/>
        </w:rPr>
        <w:t xml:space="preserve"> </w:t>
      </w:r>
      <w:r w:rsidR="00B124B9" w:rsidRPr="00127C37">
        <w:rPr>
          <w:sz w:val="28"/>
        </w:rPr>
        <w:t>Нзап – величина оборотных средств (инвестиций) в запасах материалов, руб.;</w:t>
      </w:r>
    </w:p>
    <w:p w:rsidR="00B124B9" w:rsidRPr="00127C37" w:rsidRDefault="00B124B9" w:rsidP="00127C37">
      <w:pPr>
        <w:spacing w:line="360" w:lineRule="auto"/>
        <w:ind w:firstLine="709"/>
        <w:jc w:val="both"/>
        <w:rPr>
          <w:sz w:val="28"/>
        </w:rPr>
      </w:pPr>
      <w:r w:rsidRPr="00127C37">
        <w:rPr>
          <w:sz w:val="28"/>
        </w:rPr>
        <w:t>Нп/ф – величина оборотных средств (инвестиций) в запасах полуфабрикатов и комплектующих изделий, руб.;</w:t>
      </w:r>
    </w:p>
    <w:p w:rsidR="00B124B9" w:rsidRPr="00127C37" w:rsidRDefault="00B124B9" w:rsidP="00127C37">
      <w:pPr>
        <w:spacing w:line="360" w:lineRule="auto"/>
        <w:ind w:firstLine="709"/>
        <w:jc w:val="both"/>
        <w:rPr>
          <w:sz w:val="28"/>
        </w:rPr>
      </w:pPr>
      <w:r w:rsidRPr="00127C37">
        <w:rPr>
          <w:sz w:val="28"/>
        </w:rPr>
        <w:t>Нмбп – величина оборотных средств в заппасах малоценных и быстроизнашивающихся предметов, руб.;</w:t>
      </w:r>
    </w:p>
    <w:p w:rsidR="00B124B9" w:rsidRPr="00127C37" w:rsidRDefault="00B124B9" w:rsidP="00127C37">
      <w:pPr>
        <w:spacing w:line="360" w:lineRule="auto"/>
        <w:ind w:firstLine="709"/>
        <w:jc w:val="both"/>
        <w:rPr>
          <w:sz w:val="28"/>
        </w:rPr>
      </w:pPr>
      <w:r w:rsidRPr="00127C37">
        <w:rPr>
          <w:sz w:val="28"/>
        </w:rPr>
        <w:t>Нинстр – величина оборотных средств в запасах инструмента целевого назначения, руб.;</w:t>
      </w:r>
    </w:p>
    <w:p w:rsidR="00B124B9" w:rsidRPr="00127C37" w:rsidRDefault="00B124B9" w:rsidP="00127C37">
      <w:pPr>
        <w:spacing w:line="360" w:lineRule="auto"/>
        <w:ind w:firstLine="709"/>
        <w:jc w:val="both"/>
        <w:rPr>
          <w:sz w:val="28"/>
        </w:rPr>
      </w:pPr>
      <w:r w:rsidRPr="00127C37">
        <w:rPr>
          <w:sz w:val="28"/>
        </w:rPr>
        <w:t>Ннп – величина оборотных средств в незавершенном производстве, руб.;</w:t>
      </w:r>
    </w:p>
    <w:p w:rsidR="00B124B9" w:rsidRPr="00127C37" w:rsidRDefault="00B124B9" w:rsidP="00127C37">
      <w:pPr>
        <w:spacing w:line="360" w:lineRule="auto"/>
        <w:ind w:firstLine="709"/>
        <w:jc w:val="both"/>
        <w:rPr>
          <w:sz w:val="28"/>
        </w:rPr>
      </w:pPr>
      <w:r w:rsidRPr="00127C37">
        <w:rPr>
          <w:sz w:val="28"/>
        </w:rPr>
        <w:t>Нбп– величина оборотных средств в расходах будущих периодов, руб.;</w:t>
      </w:r>
    </w:p>
    <w:p w:rsidR="00B124B9" w:rsidRPr="00127C37" w:rsidRDefault="00B124B9" w:rsidP="00127C37">
      <w:pPr>
        <w:spacing w:line="360" w:lineRule="auto"/>
        <w:ind w:firstLine="709"/>
        <w:jc w:val="both"/>
        <w:rPr>
          <w:sz w:val="28"/>
        </w:rPr>
      </w:pPr>
      <w:r w:rsidRPr="00127C37">
        <w:rPr>
          <w:sz w:val="28"/>
        </w:rPr>
        <w:t>Нгот – величина оборотных средств в запасах готовой продукции на складе, руб.</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ОСн</w:t>
      </w:r>
      <w:r w:rsidR="00BE06C7" w:rsidRPr="00127C37">
        <w:rPr>
          <w:sz w:val="28"/>
        </w:rPr>
        <w:t>=</w:t>
      </w:r>
      <w:r w:rsidR="00714BA9" w:rsidRPr="00127C37">
        <w:rPr>
          <w:sz w:val="28"/>
        </w:rPr>
        <w:t>135,63</w:t>
      </w:r>
      <w:r w:rsidR="004B71A4" w:rsidRPr="00127C37">
        <w:rPr>
          <w:sz w:val="28"/>
        </w:rPr>
        <w:t>млн.+ 515394тыс.+ 6575342+8549589+</w:t>
      </w:r>
      <w:r w:rsidR="009C09FA" w:rsidRPr="00127C37">
        <w:rPr>
          <w:sz w:val="28"/>
        </w:rPr>
        <w:t>226177377+300 млн.+ 30170499 = 1222496807</w:t>
      </w:r>
      <w:r w:rsidRPr="00127C37">
        <w:rPr>
          <w:sz w:val="28"/>
        </w:rPr>
        <w:t>руб.</w:t>
      </w:r>
      <w:r w:rsidR="009C09FA" w:rsidRPr="00127C37">
        <w:rPr>
          <w:sz w:val="28"/>
        </w:rPr>
        <w:t xml:space="preserve"> = 1222</w:t>
      </w:r>
      <w:r w:rsidR="004D38A0" w:rsidRPr="00127C37">
        <w:rPr>
          <w:sz w:val="28"/>
        </w:rPr>
        <w:t>496тыс.руб</w:t>
      </w:r>
    </w:p>
    <w:p w:rsidR="004D38A0" w:rsidRPr="00127C37" w:rsidRDefault="004D38A0"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Pr>
          <w:sz w:val="28"/>
        </w:rPr>
        <w:t>4.9</w:t>
      </w:r>
      <w:r w:rsidR="00B124B9" w:rsidRPr="00127C37">
        <w:rPr>
          <w:sz w:val="28"/>
        </w:rPr>
        <w:t xml:space="preserve"> Определение величины оборотных средств предприятия (цеха)</w:t>
      </w:r>
    </w:p>
    <w:p w:rsidR="004D38A0" w:rsidRPr="00127C37" w:rsidRDefault="004D38A0"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Общую величину оборотных средств предприятия (цеха) можно рассчитать по формуле:</w:t>
      </w:r>
    </w:p>
    <w:p w:rsidR="009313EB" w:rsidRPr="00127C37" w:rsidRDefault="009313EB" w:rsidP="00127C37">
      <w:pPr>
        <w:spacing w:line="360" w:lineRule="auto"/>
        <w:ind w:firstLine="709"/>
        <w:jc w:val="both"/>
        <w:rPr>
          <w:sz w:val="28"/>
        </w:rPr>
      </w:pPr>
    </w:p>
    <w:p w:rsidR="00B124B9" w:rsidRPr="00127C37" w:rsidRDefault="0070199A" w:rsidP="00127C37">
      <w:pPr>
        <w:spacing w:line="360" w:lineRule="auto"/>
        <w:ind w:firstLine="709"/>
        <w:jc w:val="both"/>
        <w:rPr>
          <w:sz w:val="28"/>
        </w:rPr>
      </w:pPr>
      <w:r>
        <w:rPr>
          <w:sz w:val="28"/>
        </w:rPr>
        <w:pict>
          <v:shape id="_x0000_i1116" type="#_x0000_t75" style="width:115.5pt;height:43.5pt" fillcolor="window">
            <v:imagedata r:id="rId82" o:title=""/>
          </v:shape>
        </w:pict>
      </w:r>
      <w:r w:rsidR="00B124B9" w:rsidRPr="00127C37">
        <w:rPr>
          <w:sz w:val="28"/>
        </w:rPr>
        <w:t>, руб.</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sidRPr="00127C37">
        <w:rPr>
          <w:sz w:val="28"/>
        </w:rPr>
        <w:t>Г</w:t>
      </w:r>
      <w:r w:rsidR="00B124B9" w:rsidRPr="00127C37">
        <w:rPr>
          <w:sz w:val="28"/>
        </w:rPr>
        <w:t>де</w:t>
      </w:r>
      <w:r>
        <w:rPr>
          <w:sz w:val="28"/>
        </w:rPr>
        <w:t xml:space="preserve"> </w:t>
      </w:r>
      <w:r w:rsidR="00B124B9" w:rsidRPr="00127C37">
        <w:rPr>
          <w:sz w:val="28"/>
        </w:rPr>
        <w:t>ОСн –</w:t>
      </w:r>
      <w:r w:rsidR="00127C37">
        <w:rPr>
          <w:sz w:val="28"/>
        </w:rPr>
        <w:t xml:space="preserve"> </w:t>
      </w:r>
      <w:r w:rsidR="00B124B9" w:rsidRPr="00127C37">
        <w:rPr>
          <w:sz w:val="28"/>
        </w:rPr>
        <w:t>величина нормируемых оборотных средств предприятия (цеха), руб.;</w:t>
      </w:r>
    </w:p>
    <w:p w:rsidR="004D38A0" w:rsidRDefault="00B124B9" w:rsidP="00127C37">
      <w:pPr>
        <w:spacing w:line="360" w:lineRule="auto"/>
        <w:ind w:firstLine="709"/>
        <w:jc w:val="both"/>
        <w:rPr>
          <w:sz w:val="28"/>
        </w:rPr>
      </w:pPr>
      <w:r w:rsidRPr="00127C37">
        <w:rPr>
          <w:sz w:val="28"/>
        </w:rPr>
        <w:t>%ОСн – процент нормируемых средств в общей величине оборо</w:t>
      </w:r>
      <w:r w:rsidR="004D38A0" w:rsidRPr="00127C37">
        <w:rPr>
          <w:sz w:val="28"/>
        </w:rPr>
        <w:t>тных средств предприятия (цеха),</w:t>
      </w:r>
    </w:p>
    <w:p w:rsidR="009313EB" w:rsidRPr="00127C37" w:rsidRDefault="009313EB" w:rsidP="00127C37">
      <w:pPr>
        <w:spacing w:line="360" w:lineRule="auto"/>
        <w:ind w:firstLine="709"/>
        <w:jc w:val="both"/>
        <w:rPr>
          <w:sz w:val="28"/>
        </w:rPr>
      </w:pPr>
    </w:p>
    <w:p w:rsidR="004D38A0" w:rsidRPr="00127C37" w:rsidRDefault="004D38A0" w:rsidP="00127C37">
      <w:pPr>
        <w:spacing w:line="360" w:lineRule="auto"/>
        <w:ind w:firstLine="709"/>
        <w:jc w:val="both"/>
        <w:rPr>
          <w:sz w:val="28"/>
        </w:rPr>
      </w:pPr>
      <w:r w:rsidRPr="00127C37">
        <w:rPr>
          <w:sz w:val="28"/>
        </w:rPr>
        <w:t>%ОСн = 100 - %ОСнен = 100 – 21 = 79%,</w:t>
      </w:r>
    </w:p>
    <w:p w:rsidR="009313EB" w:rsidRDefault="009313EB" w:rsidP="00127C37">
      <w:pPr>
        <w:spacing w:line="360" w:lineRule="auto"/>
        <w:ind w:firstLine="709"/>
        <w:jc w:val="both"/>
        <w:rPr>
          <w:sz w:val="28"/>
        </w:rPr>
      </w:pPr>
    </w:p>
    <w:p w:rsidR="00B124B9" w:rsidRDefault="004D38A0" w:rsidP="00127C37">
      <w:pPr>
        <w:spacing w:line="360" w:lineRule="auto"/>
        <w:ind w:firstLine="709"/>
        <w:jc w:val="both"/>
        <w:rPr>
          <w:sz w:val="28"/>
        </w:rPr>
      </w:pPr>
      <w:r w:rsidRPr="00127C37">
        <w:rPr>
          <w:sz w:val="28"/>
        </w:rPr>
        <w:t>где</w:t>
      </w:r>
      <w:r w:rsidR="002F049C" w:rsidRPr="00127C37">
        <w:rPr>
          <w:sz w:val="28"/>
        </w:rPr>
        <w:t xml:space="preserve"> %ОСнен</w:t>
      </w:r>
      <w:r w:rsidR="00127C37">
        <w:rPr>
          <w:sz w:val="28"/>
        </w:rPr>
        <w:t xml:space="preserve"> </w:t>
      </w:r>
      <w:r w:rsidR="002F049C" w:rsidRPr="00127C37">
        <w:rPr>
          <w:sz w:val="28"/>
        </w:rPr>
        <w:t>- процент ненормируемых средств в общей величине оборотных средств предприятия (цеха)</w:t>
      </w:r>
    </w:p>
    <w:p w:rsidR="00B124B9" w:rsidRPr="00127C37" w:rsidRDefault="002F049C" w:rsidP="00127C37">
      <w:pPr>
        <w:spacing w:line="360" w:lineRule="auto"/>
        <w:ind w:firstLine="709"/>
        <w:jc w:val="both"/>
        <w:rPr>
          <w:sz w:val="28"/>
        </w:rPr>
      </w:pPr>
      <w:r w:rsidRPr="00127C37">
        <w:rPr>
          <w:sz w:val="28"/>
        </w:rPr>
        <w:t>ОС=1222496тыс*100/79 = 1547463291</w:t>
      </w:r>
      <w:r w:rsidR="00B124B9" w:rsidRPr="00127C37">
        <w:rPr>
          <w:sz w:val="28"/>
        </w:rPr>
        <w:t>руб.</w:t>
      </w:r>
      <w:r w:rsidRPr="00127C37">
        <w:rPr>
          <w:sz w:val="28"/>
        </w:rPr>
        <w:t xml:space="preserve"> = 154746</w:t>
      </w:r>
      <w:r w:rsidR="00F30C17" w:rsidRPr="00127C37">
        <w:rPr>
          <w:sz w:val="28"/>
        </w:rPr>
        <w:t>3тыс руб</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Pr>
          <w:sz w:val="28"/>
        </w:rPr>
        <w:t>4.10</w:t>
      </w:r>
      <w:r w:rsidR="00B124B9" w:rsidRPr="00127C37">
        <w:rPr>
          <w:sz w:val="28"/>
        </w:rPr>
        <w:t xml:space="preserve"> Определение величины ненормируемых оборотных средств предприятия (цеха)</w:t>
      </w:r>
    </w:p>
    <w:p w:rsidR="00F30C17" w:rsidRPr="00127C37" w:rsidRDefault="00F30C17"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Величина ненормируемых оборотных средств предприятия (цеха) определяется суммой следующих величин:</w:t>
      </w:r>
    </w:p>
    <w:p w:rsidR="00B124B9" w:rsidRPr="00127C37" w:rsidRDefault="00B124B9" w:rsidP="00127C37">
      <w:pPr>
        <w:spacing w:line="360" w:lineRule="auto"/>
        <w:ind w:firstLine="709"/>
        <w:jc w:val="both"/>
        <w:rPr>
          <w:sz w:val="28"/>
        </w:rPr>
      </w:pPr>
      <w:r w:rsidRPr="00127C37">
        <w:rPr>
          <w:sz w:val="28"/>
        </w:rPr>
        <w:t>– товарами отгруженными, находящимися в пути к потребителю;</w:t>
      </w:r>
    </w:p>
    <w:p w:rsidR="00B124B9" w:rsidRPr="00127C37" w:rsidRDefault="00B124B9" w:rsidP="00127C37">
      <w:pPr>
        <w:spacing w:line="360" w:lineRule="auto"/>
        <w:ind w:firstLine="709"/>
        <w:jc w:val="both"/>
        <w:rPr>
          <w:sz w:val="28"/>
        </w:rPr>
      </w:pPr>
      <w:r w:rsidRPr="00127C37">
        <w:rPr>
          <w:sz w:val="28"/>
        </w:rPr>
        <w:t>– средствами в расчетах с потребителями;</w:t>
      </w:r>
    </w:p>
    <w:p w:rsidR="00B124B9" w:rsidRPr="00127C37" w:rsidRDefault="00B124B9" w:rsidP="00127C37">
      <w:pPr>
        <w:spacing w:line="360" w:lineRule="auto"/>
        <w:ind w:firstLine="709"/>
        <w:jc w:val="both"/>
        <w:rPr>
          <w:sz w:val="28"/>
        </w:rPr>
      </w:pPr>
      <w:r w:rsidRPr="00127C37">
        <w:rPr>
          <w:sz w:val="28"/>
        </w:rPr>
        <w:t>– дебиторской задолженностью;</w:t>
      </w:r>
    </w:p>
    <w:p w:rsidR="00B124B9" w:rsidRPr="00127C37" w:rsidRDefault="00B124B9" w:rsidP="00127C37">
      <w:pPr>
        <w:spacing w:line="360" w:lineRule="auto"/>
        <w:ind w:firstLine="709"/>
        <w:jc w:val="both"/>
        <w:rPr>
          <w:sz w:val="28"/>
        </w:rPr>
      </w:pPr>
      <w:r w:rsidRPr="00127C37">
        <w:rPr>
          <w:sz w:val="28"/>
        </w:rPr>
        <w:t>– денежными средствами на счету предприятия.</w:t>
      </w:r>
    </w:p>
    <w:p w:rsidR="00B124B9" w:rsidRDefault="00B124B9" w:rsidP="00127C37">
      <w:pPr>
        <w:spacing w:line="360" w:lineRule="auto"/>
        <w:ind w:firstLine="709"/>
        <w:jc w:val="both"/>
        <w:rPr>
          <w:sz w:val="28"/>
        </w:rPr>
      </w:pPr>
      <w:r w:rsidRPr="00127C37">
        <w:rPr>
          <w:sz w:val="28"/>
        </w:rPr>
        <w:t>Величину ненормируемых оборотных средств предприятия (цеха) можно рассчитывается по формуле:</w:t>
      </w:r>
    </w:p>
    <w:p w:rsidR="009313EB" w:rsidRPr="00127C37"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ОСнен=ОС-ОСн, руб.</w:t>
      </w:r>
    </w:p>
    <w:p w:rsidR="009313EB" w:rsidRDefault="009313EB" w:rsidP="00127C37">
      <w:pPr>
        <w:spacing w:line="360" w:lineRule="auto"/>
        <w:ind w:firstLine="709"/>
        <w:jc w:val="both"/>
        <w:rPr>
          <w:sz w:val="28"/>
        </w:rPr>
      </w:pPr>
    </w:p>
    <w:p w:rsidR="00B124B9" w:rsidRPr="00127C37" w:rsidRDefault="009313EB" w:rsidP="00127C37">
      <w:pPr>
        <w:spacing w:line="360" w:lineRule="auto"/>
        <w:ind w:firstLine="709"/>
        <w:jc w:val="both"/>
        <w:rPr>
          <w:sz w:val="28"/>
        </w:rPr>
      </w:pPr>
      <w:r w:rsidRPr="00127C37">
        <w:rPr>
          <w:sz w:val="28"/>
        </w:rPr>
        <w:t>Г</w:t>
      </w:r>
      <w:r w:rsidR="00B124B9" w:rsidRPr="00127C37">
        <w:rPr>
          <w:sz w:val="28"/>
        </w:rPr>
        <w:t>де</w:t>
      </w:r>
      <w:r>
        <w:rPr>
          <w:sz w:val="28"/>
        </w:rPr>
        <w:t xml:space="preserve"> </w:t>
      </w:r>
      <w:r w:rsidR="00B124B9" w:rsidRPr="00127C37">
        <w:rPr>
          <w:sz w:val="28"/>
        </w:rPr>
        <w:t>ОСн – величина нормируемых оборотных средств предприятия (цеха);</w:t>
      </w:r>
    </w:p>
    <w:p w:rsidR="00B124B9" w:rsidRPr="00127C37" w:rsidRDefault="00B124B9" w:rsidP="00127C37">
      <w:pPr>
        <w:spacing w:line="360" w:lineRule="auto"/>
        <w:ind w:firstLine="709"/>
        <w:jc w:val="both"/>
        <w:rPr>
          <w:sz w:val="28"/>
        </w:rPr>
      </w:pPr>
      <w:r w:rsidRPr="00127C37">
        <w:rPr>
          <w:sz w:val="28"/>
        </w:rPr>
        <w:t>ОС – общая величина оборотных средств предприятия (цеха).</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ОСнен=</w:t>
      </w:r>
      <w:r w:rsidR="00F30C17" w:rsidRPr="00127C37">
        <w:rPr>
          <w:sz w:val="28"/>
        </w:rPr>
        <w:t>1547463тыс</w:t>
      </w:r>
      <w:r w:rsidR="00127C37">
        <w:rPr>
          <w:sz w:val="28"/>
        </w:rPr>
        <w:t xml:space="preserve"> </w:t>
      </w:r>
      <w:r w:rsidR="00F30C17" w:rsidRPr="00127C37">
        <w:rPr>
          <w:sz w:val="28"/>
        </w:rPr>
        <w:t>- 1222496тыс. = 324967тыс.</w:t>
      </w:r>
      <w:r w:rsidRPr="00127C37">
        <w:rPr>
          <w:sz w:val="28"/>
        </w:rPr>
        <w:t>руб.</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Результаты расчетов данного раздела свела в таблицу 4.</w:t>
      </w:r>
    </w:p>
    <w:p w:rsidR="009313EB" w:rsidRDefault="009313EB"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Таблица 4 – Величина оборотных средств предприятия (цеха).</w:t>
      </w:r>
    </w:p>
    <w:tbl>
      <w:tblPr>
        <w:tblW w:w="9070" w:type="dxa"/>
        <w:jc w:val="center"/>
        <w:tblLayout w:type="fixed"/>
        <w:tblLook w:val="0000" w:firstRow="0" w:lastRow="0" w:firstColumn="0" w:lastColumn="0" w:noHBand="0" w:noVBand="0"/>
      </w:tblPr>
      <w:tblGrid>
        <w:gridCol w:w="4969"/>
        <w:gridCol w:w="1080"/>
        <w:gridCol w:w="3021"/>
      </w:tblGrid>
      <w:tr w:rsidR="00B124B9" w:rsidRPr="009313EB" w:rsidTr="009313EB">
        <w:trPr>
          <w:trHeight w:val="945"/>
          <w:jc w:val="center"/>
        </w:trPr>
        <w:tc>
          <w:tcPr>
            <w:tcW w:w="4969" w:type="dxa"/>
            <w:tcBorders>
              <w:top w:val="single" w:sz="8" w:space="0" w:color="auto"/>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Группа оборотных средств предприятия</w:t>
            </w:r>
          </w:p>
        </w:tc>
        <w:tc>
          <w:tcPr>
            <w:tcW w:w="1080" w:type="dxa"/>
            <w:tcBorders>
              <w:top w:val="single" w:sz="8" w:space="0" w:color="auto"/>
              <w:left w:val="nil"/>
              <w:bottom w:val="single" w:sz="8" w:space="0" w:color="auto"/>
              <w:right w:val="single" w:sz="8" w:space="0" w:color="auto"/>
            </w:tcBorders>
            <w:vAlign w:val="bottom"/>
          </w:tcPr>
          <w:p w:rsidR="00B124B9" w:rsidRPr="009313EB" w:rsidRDefault="00F30C17" w:rsidP="009313EB">
            <w:pPr>
              <w:spacing w:line="360" w:lineRule="auto"/>
            </w:pPr>
            <w:r w:rsidRPr="009313EB">
              <w:t>Величина, тыс</w:t>
            </w:r>
            <w:r w:rsidR="009313EB">
              <w:t xml:space="preserve"> </w:t>
            </w:r>
            <w:r w:rsidR="00B124B9" w:rsidRPr="009313EB">
              <w:t>руб.</w:t>
            </w:r>
          </w:p>
        </w:tc>
        <w:tc>
          <w:tcPr>
            <w:tcW w:w="3021" w:type="dxa"/>
            <w:tcBorders>
              <w:top w:val="single" w:sz="8" w:space="0" w:color="auto"/>
              <w:left w:val="nil"/>
              <w:bottom w:val="single" w:sz="8" w:space="0" w:color="auto"/>
              <w:right w:val="single" w:sz="8" w:space="0" w:color="auto"/>
            </w:tcBorders>
            <w:vAlign w:val="bottom"/>
          </w:tcPr>
          <w:p w:rsidR="00B124B9" w:rsidRPr="009313EB" w:rsidRDefault="00B124B9" w:rsidP="009313EB">
            <w:pPr>
              <w:spacing w:line="360" w:lineRule="auto"/>
            </w:pPr>
            <w:r w:rsidRPr="009313EB">
              <w:t>Удельный вес в общей величине оборотных средств, %</w:t>
            </w:r>
          </w:p>
        </w:tc>
      </w:tr>
      <w:tr w:rsidR="00B124B9" w:rsidRPr="009313EB" w:rsidTr="009313EB">
        <w:trPr>
          <w:trHeight w:val="196"/>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1. Оборотные средства в запасах материалов</w:t>
            </w:r>
          </w:p>
        </w:tc>
        <w:tc>
          <w:tcPr>
            <w:tcW w:w="1080" w:type="dxa"/>
            <w:tcBorders>
              <w:top w:val="nil"/>
              <w:left w:val="nil"/>
              <w:bottom w:val="single" w:sz="8" w:space="0" w:color="auto"/>
              <w:right w:val="single" w:sz="8" w:space="0" w:color="auto"/>
            </w:tcBorders>
            <w:vAlign w:val="bottom"/>
          </w:tcPr>
          <w:p w:rsidR="00B124B9" w:rsidRPr="009313EB" w:rsidRDefault="00714BA9" w:rsidP="009313EB">
            <w:pPr>
              <w:spacing w:line="360" w:lineRule="auto"/>
            </w:pPr>
            <w:r w:rsidRPr="009313EB">
              <w:t>135630</w:t>
            </w:r>
          </w:p>
        </w:tc>
        <w:tc>
          <w:tcPr>
            <w:tcW w:w="3021" w:type="dxa"/>
            <w:tcBorders>
              <w:top w:val="nil"/>
              <w:left w:val="nil"/>
              <w:bottom w:val="single" w:sz="8" w:space="0" w:color="auto"/>
              <w:right w:val="single" w:sz="8" w:space="0" w:color="auto"/>
            </w:tcBorders>
            <w:vAlign w:val="bottom"/>
          </w:tcPr>
          <w:p w:rsidR="00D413E3" w:rsidRPr="009313EB" w:rsidRDefault="00D413E3" w:rsidP="009313EB">
            <w:pPr>
              <w:spacing w:line="360" w:lineRule="auto"/>
            </w:pPr>
            <w:r w:rsidRPr="009313EB">
              <w:t>8,76</w:t>
            </w:r>
          </w:p>
        </w:tc>
      </w:tr>
      <w:tr w:rsidR="00B124B9" w:rsidRPr="009313EB" w:rsidTr="009313EB">
        <w:trPr>
          <w:trHeight w:val="435"/>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127C37" w:rsidP="009313EB">
            <w:pPr>
              <w:spacing w:line="360" w:lineRule="auto"/>
            </w:pPr>
            <w:r w:rsidRPr="009313EB">
              <w:t xml:space="preserve"> </w:t>
            </w:r>
            <w:r w:rsidR="00B124B9" w:rsidRPr="009313EB">
              <w:t>2. Оборотные средства в запасах инструмента целевого назначения</w:t>
            </w:r>
          </w:p>
        </w:tc>
        <w:tc>
          <w:tcPr>
            <w:tcW w:w="1080" w:type="dxa"/>
            <w:tcBorders>
              <w:top w:val="nil"/>
              <w:left w:val="nil"/>
              <w:bottom w:val="single" w:sz="8" w:space="0" w:color="auto"/>
              <w:right w:val="single" w:sz="8" w:space="0" w:color="auto"/>
            </w:tcBorders>
            <w:vAlign w:val="bottom"/>
          </w:tcPr>
          <w:p w:rsidR="00B124B9" w:rsidRPr="009313EB" w:rsidRDefault="00F130ED" w:rsidP="009313EB">
            <w:pPr>
              <w:spacing w:line="360" w:lineRule="auto"/>
            </w:pPr>
            <w:r w:rsidRPr="009313EB">
              <w:t>8549,589</w:t>
            </w:r>
          </w:p>
        </w:tc>
        <w:tc>
          <w:tcPr>
            <w:tcW w:w="3021" w:type="dxa"/>
            <w:tcBorders>
              <w:top w:val="nil"/>
              <w:left w:val="nil"/>
              <w:bottom w:val="single" w:sz="8" w:space="0" w:color="auto"/>
              <w:right w:val="single" w:sz="8" w:space="0" w:color="auto"/>
            </w:tcBorders>
            <w:vAlign w:val="bottom"/>
          </w:tcPr>
          <w:p w:rsidR="00B124B9" w:rsidRPr="009313EB" w:rsidRDefault="00BE6711" w:rsidP="009313EB">
            <w:pPr>
              <w:spacing w:line="360" w:lineRule="auto"/>
            </w:pPr>
            <w:r w:rsidRPr="009313EB">
              <w:t>0,55</w:t>
            </w:r>
          </w:p>
        </w:tc>
      </w:tr>
      <w:tr w:rsidR="00B124B9" w:rsidRPr="009313EB" w:rsidTr="009313EB">
        <w:trPr>
          <w:trHeight w:val="639"/>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3. Оборотные средства в запасах полуфабрикатов и комплектующих изделий</w:t>
            </w:r>
          </w:p>
        </w:tc>
        <w:tc>
          <w:tcPr>
            <w:tcW w:w="1080" w:type="dxa"/>
            <w:tcBorders>
              <w:top w:val="nil"/>
              <w:left w:val="nil"/>
              <w:bottom w:val="single" w:sz="8" w:space="0" w:color="auto"/>
              <w:right w:val="single" w:sz="8" w:space="0" w:color="auto"/>
            </w:tcBorders>
            <w:vAlign w:val="bottom"/>
          </w:tcPr>
          <w:p w:rsidR="00B124B9" w:rsidRPr="009313EB" w:rsidRDefault="00F130ED" w:rsidP="009313EB">
            <w:pPr>
              <w:spacing w:line="360" w:lineRule="auto"/>
            </w:pPr>
            <w:r w:rsidRPr="009313EB">
              <w:t>515394</w:t>
            </w:r>
          </w:p>
        </w:tc>
        <w:tc>
          <w:tcPr>
            <w:tcW w:w="3021" w:type="dxa"/>
            <w:tcBorders>
              <w:top w:val="nil"/>
              <w:left w:val="nil"/>
              <w:bottom w:val="single" w:sz="8" w:space="0" w:color="auto"/>
              <w:right w:val="single" w:sz="8" w:space="0" w:color="auto"/>
            </w:tcBorders>
            <w:vAlign w:val="bottom"/>
          </w:tcPr>
          <w:p w:rsidR="00B124B9" w:rsidRPr="009313EB" w:rsidRDefault="00BE6711" w:rsidP="009313EB">
            <w:pPr>
              <w:spacing w:line="360" w:lineRule="auto"/>
            </w:pPr>
            <w:r w:rsidRPr="009313EB">
              <w:t>33,31</w:t>
            </w:r>
          </w:p>
        </w:tc>
      </w:tr>
      <w:tr w:rsidR="00B124B9" w:rsidRPr="009313EB" w:rsidTr="009313EB">
        <w:trPr>
          <w:trHeight w:val="701"/>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4. Оборотные средства в запасах малоценных и быстроизнашивающихся предметов</w:t>
            </w:r>
          </w:p>
        </w:tc>
        <w:tc>
          <w:tcPr>
            <w:tcW w:w="1080" w:type="dxa"/>
            <w:tcBorders>
              <w:top w:val="nil"/>
              <w:left w:val="nil"/>
              <w:bottom w:val="single" w:sz="8" w:space="0" w:color="auto"/>
              <w:right w:val="single" w:sz="8" w:space="0" w:color="auto"/>
            </w:tcBorders>
            <w:vAlign w:val="bottom"/>
          </w:tcPr>
          <w:p w:rsidR="00B124B9" w:rsidRPr="009313EB" w:rsidRDefault="00F130ED" w:rsidP="009313EB">
            <w:pPr>
              <w:spacing w:line="360" w:lineRule="auto"/>
            </w:pPr>
            <w:r w:rsidRPr="009313EB">
              <w:t>6575</w:t>
            </w:r>
            <w:r w:rsidR="00127199" w:rsidRPr="009313EB">
              <w:t>,</w:t>
            </w:r>
            <w:r w:rsidRPr="009313EB">
              <w:t>342</w:t>
            </w:r>
          </w:p>
        </w:tc>
        <w:tc>
          <w:tcPr>
            <w:tcW w:w="3021" w:type="dxa"/>
            <w:tcBorders>
              <w:top w:val="nil"/>
              <w:left w:val="nil"/>
              <w:bottom w:val="single" w:sz="8" w:space="0" w:color="auto"/>
              <w:right w:val="single" w:sz="8" w:space="0" w:color="auto"/>
            </w:tcBorders>
            <w:vAlign w:val="bottom"/>
          </w:tcPr>
          <w:p w:rsidR="00B124B9" w:rsidRPr="009313EB" w:rsidRDefault="00127199" w:rsidP="009313EB">
            <w:pPr>
              <w:spacing w:line="360" w:lineRule="auto"/>
            </w:pPr>
            <w:r w:rsidRPr="009313EB">
              <w:t>0,42</w:t>
            </w:r>
          </w:p>
        </w:tc>
      </w:tr>
      <w:tr w:rsidR="00B124B9" w:rsidRPr="009313EB" w:rsidTr="009313EB">
        <w:trPr>
          <w:trHeight w:val="90"/>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5. Оборотные средства в незавершенном производстве</w:t>
            </w:r>
          </w:p>
        </w:tc>
        <w:tc>
          <w:tcPr>
            <w:tcW w:w="1080" w:type="dxa"/>
            <w:tcBorders>
              <w:top w:val="nil"/>
              <w:left w:val="nil"/>
              <w:bottom w:val="single" w:sz="8" w:space="0" w:color="auto"/>
              <w:right w:val="single" w:sz="8" w:space="0" w:color="auto"/>
            </w:tcBorders>
            <w:vAlign w:val="bottom"/>
          </w:tcPr>
          <w:p w:rsidR="00B124B9" w:rsidRPr="009313EB" w:rsidRDefault="00F130ED" w:rsidP="009313EB">
            <w:pPr>
              <w:spacing w:line="360" w:lineRule="auto"/>
            </w:pPr>
            <w:r w:rsidRPr="009313EB">
              <w:t>226177,37</w:t>
            </w:r>
          </w:p>
        </w:tc>
        <w:tc>
          <w:tcPr>
            <w:tcW w:w="3021" w:type="dxa"/>
            <w:tcBorders>
              <w:top w:val="nil"/>
              <w:left w:val="nil"/>
              <w:bottom w:val="single" w:sz="8" w:space="0" w:color="auto"/>
              <w:right w:val="single" w:sz="8" w:space="0" w:color="auto"/>
            </w:tcBorders>
            <w:vAlign w:val="bottom"/>
          </w:tcPr>
          <w:p w:rsidR="00B124B9" w:rsidRPr="009313EB" w:rsidRDefault="00127199" w:rsidP="009313EB">
            <w:pPr>
              <w:spacing w:line="360" w:lineRule="auto"/>
            </w:pPr>
            <w:r w:rsidRPr="009313EB">
              <w:t>14,62</w:t>
            </w:r>
          </w:p>
        </w:tc>
      </w:tr>
      <w:tr w:rsidR="00B124B9" w:rsidRPr="009313EB" w:rsidTr="009313EB">
        <w:trPr>
          <w:trHeight w:val="206"/>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6. Оборотные средства в расходах будущих периодов</w:t>
            </w:r>
          </w:p>
        </w:tc>
        <w:tc>
          <w:tcPr>
            <w:tcW w:w="1080" w:type="dxa"/>
            <w:tcBorders>
              <w:top w:val="nil"/>
              <w:left w:val="nil"/>
              <w:bottom w:val="single" w:sz="8" w:space="0" w:color="auto"/>
              <w:right w:val="single" w:sz="8" w:space="0" w:color="auto"/>
            </w:tcBorders>
            <w:vAlign w:val="bottom"/>
          </w:tcPr>
          <w:p w:rsidR="00B124B9" w:rsidRPr="009313EB" w:rsidRDefault="00F130ED" w:rsidP="009313EB">
            <w:pPr>
              <w:spacing w:line="360" w:lineRule="auto"/>
            </w:pPr>
            <w:r w:rsidRPr="009313EB">
              <w:t>300000</w:t>
            </w:r>
          </w:p>
        </w:tc>
        <w:tc>
          <w:tcPr>
            <w:tcW w:w="3021" w:type="dxa"/>
            <w:tcBorders>
              <w:top w:val="nil"/>
              <w:left w:val="nil"/>
              <w:bottom w:val="single" w:sz="8" w:space="0" w:color="auto"/>
              <w:right w:val="single" w:sz="8" w:space="0" w:color="auto"/>
            </w:tcBorders>
            <w:vAlign w:val="bottom"/>
          </w:tcPr>
          <w:p w:rsidR="00B124B9" w:rsidRPr="009313EB" w:rsidRDefault="00127199" w:rsidP="009313EB">
            <w:pPr>
              <w:spacing w:line="360" w:lineRule="auto"/>
            </w:pPr>
            <w:r w:rsidRPr="009313EB">
              <w:t>19,39</w:t>
            </w:r>
          </w:p>
        </w:tc>
      </w:tr>
      <w:tr w:rsidR="00B124B9" w:rsidRPr="009313EB" w:rsidTr="009313EB">
        <w:trPr>
          <w:trHeight w:val="665"/>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7. Оборотные средства в запасах готовой продукции на складе</w:t>
            </w:r>
          </w:p>
        </w:tc>
        <w:tc>
          <w:tcPr>
            <w:tcW w:w="1080" w:type="dxa"/>
            <w:tcBorders>
              <w:top w:val="nil"/>
              <w:left w:val="nil"/>
              <w:bottom w:val="single" w:sz="8" w:space="0" w:color="auto"/>
              <w:right w:val="single" w:sz="8" w:space="0" w:color="auto"/>
            </w:tcBorders>
            <w:vAlign w:val="bottom"/>
          </w:tcPr>
          <w:p w:rsidR="00B124B9" w:rsidRPr="009313EB" w:rsidRDefault="00D413E3" w:rsidP="009313EB">
            <w:pPr>
              <w:spacing w:line="360" w:lineRule="auto"/>
            </w:pPr>
            <w:r w:rsidRPr="009313EB">
              <w:t>30170,499</w:t>
            </w:r>
          </w:p>
        </w:tc>
        <w:tc>
          <w:tcPr>
            <w:tcW w:w="3021" w:type="dxa"/>
            <w:tcBorders>
              <w:top w:val="nil"/>
              <w:left w:val="nil"/>
              <w:bottom w:val="single" w:sz="8" w:space="0" w:color="auto"/>
              <w:right w:val="single" w:sz="8" w:space="0" w:color="auto"/>
            </w:tcBorders>
            <w:vAlign w:val="bottom"/>
          </w:tcPr>
          <w:p w:rsidR="00B124B9" w:rsidRPr="009313EB" w:rsidRDefault="00127199" w:rsidP="009313EB">
            <w:pPr>
              <w:spacing w:line="360" w:lineRule="auto"/>
            </w:pPr>
            <w:r w:rsidRPr="009313EB">
              <w:t>1,95</w:t>
            </w:r>
          </w:p>
        </w:tc>
      </w:tr>
      <w:tr w:rsidR="00B124B9" w:rsidRPr="009313EB" w:rsidTr="009313EB">
        <w:trPr>
          <w:trHeight w:val="519"/>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8. Нормируемые оборотные средства предприятия (1+2+3+3+5+6)</w:t>
            </w:r>
          </w:p>
        </w:tc>
        <w:tc>
          <w:tcPr>
            <w:tcW w:w="1080" w:type="dxa"/>
            <w:tcBorders>
              <w:top w:val="nil"/>
              <w:left w:val="nil"/>
              <w:bottom w:val="single" w:sz="8" w:space="0" w:color="auto"/>
              <w:right w:val="single" w:sz="8" w:space="0" w:color="auto"/>
            </w:tcBorders>
            <w:vAlign w:val="bottom"/>
          </w:tcPr>
          <w:p w:rsidR="00B124B9" w:rsidRPr="009313EB" w:rsidRDefault="00D413E3" w:rsidP="009313EB">
            <w:pPr>
              <w:spacing w:line="360" w:lineRule="auto"/>
            </w:pPr>
            <w:r w:rsidRPr="009313EB">
              <w:t>1222496</w:t>
            </w:r>
            <w:r w:rsidR="00127C37" w:rsidRPr="009313EB">
              <w:t xml:space="preserve"> </w:t>
            </w:r>
          </w:p>
        </w:tc>
        <w:tc>
          <w:tcPr>
            <w:tcW w:w="3021" w:type="dxa"/>
            <w:tcBorders>
              <w:top w:val="nil"/>
              <w:left w:val="nil"/>
              <w:bottom w:val="single" w:sz="8" w:space="0" w:color="auto"/>
              <w:right w:val="single" w:sz="8" w:space="0" w:color="auto"/>
            </w:tcBorders>
            <w:vAlign w:val="bottom"/>
          </w:tcPr>
          <w:p w:rsidR="00B124B9" w:rsidRPr="009313EB" w:rsidRDefault="00B124B9" w:rsidP="009313EB">
            <w:pPr>
              <w:spacing w:line="360" w:lineRule="auto"/>
            </w:pPr>
            <w:r w:rsidRPr="009313EB">
              <w:t>79</w:t>
            </w:r>
          </w:p>
        </w:tc>
      </w:tr>
      <w:tr w:rsidR="00B124B9" w:rsidRPr="009313EB" w:rsidTr="009313EB">
        <w:trPr>
          <w:trHeight w:val="214"/>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9. Ненормируемые оборотные средства предприятия</w:t>
            </w:r>
          </w:p>
        </w:tc>
        <w:tc>
          <w:tcPr>
            <w:tcW w:w="1080" w:type="dxa"/>
            <w:tcBorders>
              <w:top w:val="nil"/>
              <w:left w:val="nil"/>
              <w:bottom w:val="single" w:sz="8" w:space="0" w:color="auto"/>
              <w:right w:val="single" w:sz="8" w:space="0" w:color="auto"/>
            </w:tcBorders>
            <w:vAlign w:val="bottom"/>
          </w:tcPr>
          <w:p w:rsidR="00B124B9" w:rsidRPr="009313EB" w:rsidRDefault="00D413E3" w:rsidP="009313EB">
            <w:pPr>
              <w:spacing w:line="360" w:lineRule="auto"/>
            </w:pPr>
            <w:r w:rsidRPr="009313EB">
              <w:t>324967</w:t>
            </w:r>
          </w:p>
        </w:tc>
        <w:tc>
          <w:tcPr>
            <w:tcW w:w="3021" w:type="dxa"/>
            <w:tcBorders>
              <w:top w:val="nil"/>
              <w:left w:val="nil"/>
              <w:bottom w:val="single" w:sz="8" w:space="0" w:color="auto"/>
              <w:right w:val="single" w:sz="8" w:space="0" w:color="auto"/>
            </w:tcBorders>
            <w:vAlign w:val="bottom"/>
          </w:tcPr>
          <w:p w:rsidR="00B124B9" w:rsidRPr="009313EB" w:rsidRDefault="00B124B9" w:rsidP="009313EB">
            <w:pPr>
              <w:spacing w:line="360" w:lineRule="auto"/>
            </w:pPr>
            <w:r w:rsidRPr="009313EB">
              <w:t>21</w:t>
            </w:r>
          </w:p>
        </w:tc>
      </w:tr>
      <w:tr w:rsidR="00B124B9" w:rsidRPr="009313EB" w:rsidTr="009313EB">
        <w:trPr>
          <w:trHeight w:val="210"/>
          <w:jc w:val="center"/>
        </w:trPr>
        <w:tc>
          <w:tcPr>
            <w:tcW w:w="4969" w:type="dxa"/>
            <w:tcBorders>
              <w:top w:val="nil"/>
              <w:left w:val="single" w:sz="8" w:space="0" w:color="auto"/>
              <w:bottom w:val="single" w:sz="8" w:space="0" w:color="auto"/>
              <w:right w:val="single" w:sz="8" w:space="0" w:color="auto"/>
            </w:tcBorders>
            <w:vAlign w:val="bottom"/>
          </w:tcPr>
          <w:p w:rsidR="00B124B9" w:rsidRPr="009313EB" w:rsidRDefault="00B124B9" w:rsidP="009313EB">
            <w:pPr>
              <w:spacing w:line="360" w:lineRule="auto"/>
            </w:pPr>
            <w:r w:rsidRPr="009313EB">
              <w:t>10.</w:t>
            </w:r>
            <w:r w:rsidR="00127C37" w:rsidRPr="009313EB">
              <w:t xml:space="preserve"> </w:t>
            </w:r>
            <w:r w:rsidRPr="009313EB">
              <w:t>Оборотные средства предприятия (7+8)</w:t>
            </w:r>
          </w:p>
        </w:tc>
        <w:tc>
          <w:tcPr>
            <w:tcW w:w="1080" w:type="dxa"/>
            <w:tcBorders>
              <w:top w:val="nil"/>
              <w:left w:val="nil"/>
              <w:bottom w:val="single" w:sz="8" w:space="0" w:color="auto"/>
              <w:right w:val="single" w:sz="8" w:space="0" w:color="auto"/>
            </w:tcBorders>
            <w:vAlign w:val="bottom"/>
          </w:tcPr>
          <w:p w:rsidR="00B124B9" w:rsidRPr="009313EB" w:rsidRDefault="00D413E3" w:rsidP="009313EB">
            <w:pPr>
              <w:spacing w:line="360" w:lineRule="auto"/>
            </w:pPr>
            <w:r w:rsidRPr="009313EB">
              <w:t>1547463</w:t>
            </w:r>
          </w:p>
        </w:tc>
        <w:tc>
          <w:tcPr>
            <w:tcW w:w="3021" w:type="dxa"/>
            <w:tcBorders>
              <w:top w:val="nil"/>
              <w:left w:val="nil"/>
              <w:bottom w:val="single" w:sz="8" w:space="0" w:color="auto"/>
              <w:right w:val="single" w:sz="8" w:space="0" w:color="auto"/>
            </w:tcBorders>
            <w:vAlign w:val="bottom"/>
          </w:tcPr>
          <w:p w:rsidR="00B124B9" w:rsidRPr="009313EB" w:rsidRDefault="00B124B9" w:rsidP="009313EB">
            <w:pPr>
              <w:spacing w:line="360" w:lineRule="auto"/>
            </w:pPr>
            <w:r w:rsidRPr="009313EB">
              <w:t>100</w:t>
            </w:r>
          </w:p>
        </w:tc>
      </w:tr>
    </w:tbl>
    <w:p w:rsidR="00B124B9" w:rsidRPr="00127C37" w:rsidRDefault="00B124B9" w:rsidP="00127C37">
      <w:pPr>
        <w:spacing w:line="360" w:lineRule="auto"/>
        <w:ind w:firstLine="709"/>
        <w:jc w:val="both"/>
        <w:rPr>
          <w:sz w:val="28"/>
        </w:rPr>
      </w:pPr>
    </w:p>
    <w:p w:rsidR="00B124B9" w:rsidRDefault="00B124B9" w:rsidP="00127C37">
      <w:pPr>
        <w:spacing w:line="360" w:lineRule="auto"/>
        <w:ind w:firstLine="709"/>
        <w:jc w:val="both"/>
        <w:rPr>
          <w:sz w:val="28"/>
        </w:rPr>
      </w:pPr>
      <w:r w:rsidRPr="00127C37">
        <w:rPr>
          <w:sz w:val="28"/>
        </w:rPr>
        <w:t>Составим круговую диаграмму, отражающую структуру оборотных средств цеха.</w:t>
      </w:r>
    </w:p>
    <w:p w:rsidR="00924B29" w:rsidRPr="00127C37" w:rsidRDefault="00924B29" w:rsidP="00127C37">
      <w:pPr>
        <w:spacing w:line="360" w:lineRule="auto"/>
        <w:ind w:firstLine="709"/>
        <w:jc w:val="both"/>
        <w:rPr>
          <w:sz w:val="28"/>
        </w:rPr>
      </w:pPr>
    </w:p>
    <w:p w:rsidR="00B124B9" w:rsidRPr="00127C37" w:rsidRDefault="0070199A" w:rsidP="00127C37">
      <w:pPr>
        <w:spacing w:line="360" w:lineRule="auto"/>
        <w:ind w:firstLine="709"/>
        <w:jc w:val="both"/>
        <w:rPr>
          <w:sz w:val="28"/>
        </w:rPr>
      </w:pPr>
      <w:r>
        <w:rPr>
          <w:sz w:val="28"/>
        </w:rPr>
        <w:pict>
          <v:shape id="_x0000_i1117" type="#_x0000_t75" style="width:406.5pt;height:247.5pt">
            <v:imagedata r:id="rId83" o:title=""/>
          </v:shape>
        </w:pict>
      </w:r>
    </w:p>
    <w:p w:rsidR="00924B29" w:rsidRDefault="00924B29" w:rsidP="00127C37">
      <w:pPr>
        <w:spacing w:line="360" w:lineRule="auto"/>
        <w:ind w:firstLine="709"/>
        <w:jc w:val="both"/>
        <w:rPr>
          <w:sz w:val="28"/>
        </w:rPr>
      </w:pPr>
    </w:p>
    <w:p w:rsidR="00B124B9" w:rsidRPr="00127C37" w:rsidRDefault="00B124B9" w:rsidP="00127C37">
      <w:pPr>
        <w:spacing w:line="360" w:lineRule="auto"/>
        <w:ind w:firstLine="709"/>
        <w:jc w:val="both"/>
        <w:rPr>
          <w:sz w:val="28"/>
        </w:rPr>
      </w:pPr>
      <w:r w:rsidRPr="00127C37">
        <w:rPr>
          <w:sz w:val="28"/>
        </w:rPr>
        <w:t>Пути снижения величины оборотных средств и материальных ресурсов.</w:t>
      </w:r>
    </w:p>
    <w:p w:rsidR="00B124B9" w:rsidRPr="00127C37" w:rsidRDefault="00B124B9" w:rsidP="00127C37">
      <w:pPr>
        <w:spacing w:line="360" w:lineRule="auto"/>
        <w:ind w:firstLine="709"/>
        <w:jc w:val="both"/>
        <w:rPr>
          <w:sz w:val="28"/>
        </w:rPr>
      </w:pPr>
      <w:r w:rsidRPr="00127C37">
        <w:rPr>
          <w:sz w:val="28"/>
        </w:rPr>
        <w:t xml:space="preserve">Проанализировав структуру оборотных средств цеха, можно сделать вывод, что основную их часть составляют </w:t>
      </w:r>
      <w:r w:rsidR="00E5507D" w:rsidRPr="00127C37">
        <w:rPr>
          <w:sz w:val="28"/>
        </w:rPr>
        <w:t>оборотные средства в запасах полуфабрикатов и комплектующих изделий</w:t>
      </w:r>
      <w:r w:rsidRPr="00127C37">
        <w:rPr>
          <w:sz w:val="28"/>
        </w:rPr>
        <w:t>, а также ненормируемые оборотные средства предприятия.</w:t>
      </w:r>
    </w:p>
    <w:p w:rsidR="00582D08" w:rsidRPr="00127C37" w:rsidRDefault="00B124B9" w:rsidP="00127C37">
      <w:pPr>
        <w:spacing w:line="360" w:lineRule="auto"/>
        <w:ind w:firstLine="709"/>
        <w:jc w:val="both"/>
        <w:rPr>
          <w:sz w:val="28"/>
        </w:rPr>
      </w:pPr>
      <w:r w:rsidRPr="00127C37">
        <w:rPr>
          <w:sz w:val="28"/>
        </w:rPr>
        <w:t>Потребность в оборотных средствах прямо пропорциональна объему производства и обратно пропорциональна скорости их обращения (числу оборотов). Чем больше скорость их обращения, тем меньше потребность в оборотных средствах и тем лучше они используются.</w:t>
      </w:r>
    </w:p>
    <w:p w:rsidR="00B124B9" w:rsidRPr="00127C37" w:rsidRDefault="00B124B9" w:rsidP="00127C37">
      <w:pPr>
        <w:spacing w:line="360" w:lineRule="auto"/>
        <w:ind w:firstLine="709"/>
        <w:jc w:val="both"/>
        <w:rPr>
          <w:sz w:val="28"/>
        </w:rPr>
      </w:pPr>
      <w:r w:rsidRPr="00127C37">
        <w:rPr>
          <w:sz w:val="28"/>
        </w:rPr>
        <w:t>Влияние на ускорение оборачиваемости оборотных средств оказывают внедрение новых технологий и организация материально-технического снабжения и сбыта. Ускорение оборотных средств имеет большое значение, так как позволяет при неизменной стоимости объема произведенной продукции высвободить часть оборотных средств.</w:t>
      </w:r>
    </w:p>
    <w:p w:rsidR="00B124B9" w:rsidRPr="00127C37" w:rsidRDefault="00B124B9" w:rsidP="00127C37">
      <w:pPr>
        <w:spacing w:line="360" w:lineRule="auto"/>
        <w:ind w:firstLine="709"/>
        <w:jc w:val="both"/>
        <w:rPr>
          <w:sz w:val="28"/>
        </w:rPr>
      </w:pPr>
      <w:r w:rsidRPr="00127C37">
        <w:rPr>
          <w:sz w:val="28"/>
        </w:rPr>
        <w:t xml:space="preserve">Уменьшение норматива оборотных средств в запасах материалов напрямую связано со снижением себестоимости потребления материала, который снижается в результате сокращения удельного расхода материалов на единицу продукции. Величина материалоемкости продукции оказывает непосредственное влияние на размеры производственных запасов и стоимость нормируемых оборотных средств. </w:t>
      </w:r>
    </w:p>
    <w:p w:rsidR="00B124B9" w:rsidRPr="00127C37" w:rsidRDefault="00B124B9" w:rsidP="00127C37">
      <w:pPr>
        <w:spacing w:line="360" w:lineRule="auto"/>
        <w:ind w:firstLine="709"/>
        <w:jc w:val="both"/>
        <w:rPr>
          <w:sz w:val="28"/>
        </w:rPr>
      </w:pPr>
      <w:r w:rsidRPr="00127C37">
        <w:rPr>
          <w:sz w:val="28"/>
        </w:rPr>
        <w:t xml:space="preserve">Норму запаса материалов можно снизить благодаря совершенствованию их расхода, замене на более дешевым, но не менее качественный, использованию отходов производства, увеличение скорости доставки материала, уменьшению времени на погрузочные и разгрузочные работы, применению тары многократного использования, унификацией деталей. </w:t>
      </w:r>
    </w:p>
    <w:p w:rsidR="00B124B9" w:rsidRPr="00127C37" w:rsidRDefault="00B124B9" w:rsidP="00127C37">
      <w:pPr>
        <w:spacing w:line="360" w:lineRule="auto"/>
        <w:ind w:firstLine="709"/>
        <w:jc w:val="both"/>
        <w:rPr>
          <w:sz w:val="28"/>
        </w:rPr>
      </w:pPr>
      <w:r w:rsidRPr="00127C37">
        <w:rPr>
          <w:sz w:val="28"/>
        </w:rPr>
        <w:t>Сокращение длительности производственного цикла имеет важное значение для ускорения оборота средств в незавершенном производстве и может обеспечиваться уменьшением номенклатуры изготовляемой продукции и сроков освоения вновь вводимых производственных мощностей; снижением трудоемкости выпускаемой продукции; совершенствованием организации производства.</w:t>
      </w:r>
    </w:p>
    <w:p w:rsidR="00AE0988" w:rsidRPr="00127C37" w:rsidRDefault="00AE0988" w:rsidP="00127C37">
      <w:pPr>
        <w:spacing w:line="360" w:lineRule="auto"/>
        <w:ind w:firstLine="709"/>
        <w:jc w:val="both"/>
        <w:rPr>
          <w:sz w:val="28"/>
        </w:rPr>
      </w:pPr>
    </w:p>
    <w:p w:rsidR="009C1A57" w:rsidRPr="00127C37" w:rsidRDefault="009313EB" w:rsidP="00127C37">
      <w:pPr>
        <w:spacing w:line="360" w:lineRule="auto"/>
        <w:ind w:firstLine="709"/>
        <w:jc w:val="both"/>
        <w:rPr>
          <w:sz w:val="28"/>
        </w:rPr>
      </w:pPr>
      <w:r>
        <w:rPr>
          <w:sz w:val="28"/>
        </w:rPr>
        <w:br w:type="page"/>
        <w:t>5</w:t>
      </w:r>
      <w:r w:rsidR="009C1A57" w:rsidRPr="00127C37">
        <w:rPr>
          <w:sz w:val="28"/>
        </w:rPr>
        <w:t>.</w:t>
      </w:r>
      <w:r w:rsidR="00924B29">
        <w:rPr>
          <w:sz w:val="28"/>
        </w:rPr>
        <w:t xml:space="preserve"> </w:t>
      </w:r>
      <w:r w:rsidR="009C1A57" w:rsidRPr="00127C37">
        <w:rPr>
          <w:sz w:val="28"/>
        </w:rPr>
        <w:t>Определение численности работающих и фонда заработной платы</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 xml:space="preserve">Расчёт численности работающих производится с учетом следующих факторов: технологической трудоемкости единицы продукции; соотношения численности различных категорий работающих; использования производственной мощности на протяжении расчетного периода в соответствии с графиком производства работ по проекту. </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bookmarkStart w:id="21" w:name="_Toc91278279"/>
      <w:bookmarkStart w:id="22" w:name="_Toc100315860"/>
      <w:r w:rsidRPr="00127C37">
        <w:rPr>
          <w:sz w:val="28"/>
        </w:rPr>
        <w:t>5.1 Расчет численности основных рабочих</w:t>
      </w:r>
      <w:bookmarkEnd w:id="21"/>
      <w:bookmarkEnd w:id="22"/>
    </w:p>
    <w:p w:rsidR="009313EB" w:rsidRDefault="009313EB" w:rsidP="00127C37">
      <w:pPr>
        <w:spacing w:line="360" w:lineRule="auto"/>
        <w:ind w:firstLine="709"/>
        <w:jc w:val="both"/>
        <w:rPr>
          <w:sz w:val="28"/>
        </w:rPr>
      </w:pPr>
    </w:p>
    <w:p w:rsidR="009C1A57" w:rsidRDefault="009C1A57" w:rsidP="00127C37">
      <w:pPr>
        <w:spacing w:line="360" w:lineRule="auto"/>
        <w:ind w:firstLine="709"/>
        <w:jc w:val="both"/>
        <w:rPr>
          <w:sz w:val="28"/>
        </w:rPr>
      </w:pPr>
      <w:r w:rsidRPr="00127C37">
        <w:rPr>
          <w:sz w:val="28"/>
        </w:rPr>
        <w:t>Явочная численность основных рабочих рассчитывается по формуле:</w:t>
      </w:r>
    </w:p>
    <w:p w:rsidR="009313EB" w:rsidRPr="00127C37" w:rsidRDefault="009313EB" w:rsidP="00127C37">
      <w:pPr>
        <w:spacing w:line="360" w:lineRule="auto"/>
        <w:ind w:firstLine="709"/>
        <w:jc w:val="both"/>
        <w:rPr>
          <w:sz w:val="28"/>
        </w:rPr>
      </w:pPr>
    </w:p>
    <w:p w:rsidR="009C1A57" w:rsidRPr="00127C37" w:rsidRDefault="0010737F" w:rsidP="00127C37">
      <w:pPr>
        <w:spacing w:line="360" w:lineRule="auto"/>
        <w:ind w:firstLine="709"/>
        <w:jc w:val="both"/>
        <w:rPr>
          <w:sz w:val="28"/>
        </w:rPr>
      </w:pPr>
      <w:r w:rsidRPr="00127C37">
        <w:rPr>
          <w:sz w:val="28"/>
        </w:rPr>
        <w:t>Ряв = (N*tшт)/(60*</w:t>
      </w:r>
      <w:r w:rsidR="00B67E85" w:rsidRPr="00127C37">
        <w:rPr>
          <w:sz w:val="28"/>
        </w:rPr>
        <w:t>kвн*kтз*Фном)</w:t>
      </w:r>
      <w:r w:rsidR="009C1A57" w:rsidRPr="00127C37">
        <w:rPr>
          <w:sz w:val="28"/>
        </w:rPr>
        <w:t>, чел.</w:t>
      </w:r>
      <w:r w:rsidR="00127C37">
        <w:rPr>
          <w:sz w:val="28"/>
        </w:rPr>
        <w:t xml:space="preserve">, </w:t>
      </w:r>
    </w:p>
    <w:p w:rsidR="009313EB" w:rsidRDefault="009313EB" w:rsidP="00127C37">
      <w:pPr>
        <w:spacing w:line="360" w:lineRule="auto"/>
        <w:ind w:firstLine="709"/>
        <w:jc w:val="both"/>
        <w:rPr>
          <w:sz w:val="28"/>
        </w:rPr>
      </w:pPr>
    </w:p>
    <w:p w:rsidR="009C1A57" w:rsidRPr="00127C37" w:rsidRDefault="009313EB"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Ni – количество i-ых изделий, выпускаемых за год, шт.;</w:t>
      </w:r>
    </w:p>
    <w:p w:rsidR="009C1A57" w:rsidRPr="00127C37" w:rsidRDefault="009C1A57" w:rsidP="00127C37">
      <w:pPr>
        <w:spacing w:line="360" w:lineRule="auto"/>
        <w:ind w:firstLine="709"/>
        <w:jc w:val="both"/>
        <w:rPr>
          <w:sz w:val="28"/>
        </w:rPr>
      </w:pPr>
      <w:r w:rsidRPr="00127C37">
        <w:rPr>
          <w:sz w:val="28"/>
        </w:rPr>
        <w:t>tштi – - норма времени на изготовление i-ого изделия, мин.;</w:t>
      </w:r>
    </w:p>
    <w:p w:rsidR="009C1A57" w:rsidRPr="00127C37" w:rsidRDefault="009C1A57" w:rsidP="00127C37">
      <w:pPr>
        <w:spacing w:line="360" w:lineRule="auto"/>
        <w:ind w:firstLine="709"/>
        <w:jc w:val="both"/>
        <w:rPr>
          <w:sz w:val="28"/>
        </w:rPr>
      </w:pPr>
      <w:r w:rsidRPr="00127C37">
        <w:rPr>
          <w:sz w:val="28"/>
        </w:rPr>
        <w:t>1/60 – коэффициент перевода минут в часы;</w:t>
      </w:r>
    </w:p>
    <w:p w:rsidR="009C1A57" w:rsidRPr="00127C37" w:rsidRDefault="009C1A57" w:rsidP="00127C37">
      <w:pPr>
        <w:spacing w:line="360" w:lineRule="auto"/>
        <w:ind w:firstLine="709"/>
        <w:jc w:val="both"/>
        <w:rPr>
          <w:sz w:val="28"/>
        </w:rPr>
      </w:pPr>
      <w:r w:rsidRPr="00127C37">
        <w:rPr>
          <w:sz w:val="28"/>
        </w:rPr>
        <w:t>Фном – номинальный годовой фонд времени работы одного рабочего (без учёта потери рабочего времени), 2040 ч.;</w:t>
      </w:r>
    </w:p>
    <w:p w:rsidR="009C1A57" w:rsidRPr="00127C37" w:rsidRDefault="009C1A57" w:rsidP="00127C37">
      <w:pPr>
        <w:spacing w:line="360" w:lineRule="auto"/>
        <w:ind w:firstLine="709"/>
        <w:jc w:val="both"/>
        <w:rPr>
          <w:sz w:val="28"/>
        </w:rPr>
      </w:pPr>
      <w:r w:rsidRPr="00127C37">
        <w:rPr>
          <w:sz w:val="28"/>
        </w:rPr>
        <w:t>квн– средний коэффициент выполнения норм выработки (1,2).</w:t>
      </w:r>
    </w:p>
    <w:p w:rsidR="009C1A57" w:rsidRPr="00127C37" w:rsidRDefault="009C1A57" w:rsidP="00127C37">
      <w:pPr>
        <w:spacing w:line="360" w:lineRule="auto"/>
        <w:ind w:firstLine="709"/>
        <w:jc w:val="both"/>
        <w:rPr>
          <w:sz w:val="28"/>
        </w:rPr>
      </w:pPr>
      <w:r w:rsidRPr="00127C37">
        <w:rPr>
          <w:sz w:val="28"/>
        </w:rPr>
        <w:t>кмн - средний коэффициент многостаночного обслуживания.</w:t>
      </w:r>
    </w:p>
    <w:p w:rsidR="009C1A57" w:rsidRDefault="009C1A57" w:rsidP="00127C37">
      <w:pPr>
        <w:spacing w:line="360" w:lineRule="auto"/>
        <w:ind w:firstLine="709"/>
        <w:jc w:val="both"/>
        <w:rPr>
          <w:sz w:val="28"/>
        </w:rPr>
      </w:pPr>
      <w:r w:rsidRPr="00127C37">
        <w:rPr>
          <w:sz w:val="28"/>
        </w:rPr>
        <w:t>Списочная численность рабочих рассчитывается по формуле:</w:t>
      </w:r>
    </w:p>
    <w:p w:rsidR="009313EB" w:rsidRPr="00127C37" w:rsidRDefault="009313EB"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18" type="#_x0000_t75" style="width:123pt;height:57.75pt" fillcolor="window">
            <v:imagedata r:id="rId84" o:title=""/>
          </v:shape>
        </w:pict>
      </w:r>
      <w:r w:rsidR="009C1A57" w:rsidRPr="00127C37">
        <w:rPr>
          <w:sz w:val="28"/>
        </w:rPr>
        <w:t>, чел.</w:t>
      </w:r>
    </w:p>
    <w:p w:rsidR="009313EB" w:rsidRDefault="009313EB" w:rsidP="00127C37">
      <w:pPr>
        <w:spacing w:line="360" w:lineRule="auto"/>
        <w:ind w:firstLine="709"/>
        <w:jc w:val="both"/>
        <w:rPr>
          <w:sz w:val="28"/>
        </w:rPr>
      </w:pPr>
    </w:p>
    <w:p w:rsidR="009C1A57" w:rsidRPr="00127C37" w:rsidRDefault="009313EB"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Ряв – явочная численность основных рабочих, чел.;</w:t>
      </w:r>
    </w:p>
    <w:p w:rsidR="009C1A57" w:rsidRDefault="009C1A57" w:rsidP="00127C37">
      <w:pPr>
        <w:spacing w:line="360" w:lineRule="auto"/>
        <w:ind w:firstLine="709"/>
        <w:jc w:val="both"/>
        <w:rPr>
          <w:sz w:val="28"/>
        </w:rPr>
      </w:pPr>
      <w:r w:rsidRPr="00127C37">
        <w:rPr>
          <w:sz w:val="28"/>
        </w:rPr>
        <w:t>ПП% – планируемые потери рабочего вре</w:t>
      </w:r>
      <w:r w:rsidR="005824C2" w:rsidRPr="00127C37">
        <w:rPr>
          <w:sz w:val="28"/>
        </w:rPr>
        <w:t>мени, % (10</w:t>
      </w:r>
      <w:r w:rsidRPr="00127C37">
        <w:rPr>
          <w:sz w:val="28"/>
        </w:rPr>
        <w:t>%).</w:t>
      </w:r>
    </w:p>
    <w:p w:rsidR="009313EB" w:rsidRPr="00127C37" w:rsidRDefault="009313EB" w:rsidP="00127C37">
      <w:pPr>
        <w:spacing w:line="360" w:lineRule="auto"/>
        <w:ind w:firstLine="709"/>
        <w:jc w:val="both"/>
        <w:rPr>
          <w:sz w:val="28"/>
        </w:rPr>
      </w:pPr>
    </w:p>
    <w:p w:rsidR="009C1A57" w:rsidRPr="00127C37" w:rsidRDefault="00924B29" w:rsidP="00127C37">
      <w:pPr>
        <w:spacing w:line="360" w:lineRule="auto"/>
        <w:ind w:firstLine="709"/>
        <w:jc w:val="both"/>
        <w:rPr>
          <w:sz w:val="28"/>
        </w:rPr>
      </w:pPr>
      <w:r>
        <w:rPr>
          <w:sz w:val="28"/>
        </w:rPr>
        <w:br w:type="page"/>
      </w:r>
      <w:r w:rsidR="009C1A57" w:rsidRPr="00127C37">
        <w:rPr>
          <w:sz w:val="28"/>
        </w:rPr>
        <w:t>Ряв</w:t>
      </w:r>
      <w:r w:rsidR="00B67E85" w:rsidRPr="00127C37">
        <w:rPr>
          <w:sz w:val="28"/>
        </w:rPr>
        <w:t xml:space="preserve">=(300тыс*200)/(60*2040*1,1*1,8) = </w:t>
      </w:r>
      <w:r w:rsidR="005824C2" w:rsidRPr="00127C37">
        <w:rPr>
          <w:sz w:val="28"/>
        </w:rPr>
        <w:t>248</w:t>
      </w:r>
      <w:r w:rsidR="009C1A57" w:rsidRPr="00127C37">
        <w:rPr>
          <w:sz w:val="28"/>
        </w:rPr>
        <w:t>чел.</w:t>
      </w:r>
    </w:p>
    <w:p w:rsidR="009C1A57" w:rsidRPr="00127C37" w:rsidRDefault="009C1A57" w:rsidP="00127C37">
      <w:pPr>
        <w:spacing w:line="360" w:lineRule="auto"/>
        <w:ind w:firstLine="709"/>
        <w:jc w:val="both"/>
        <w:rPr>
          <w:sz w:val="28"/>
        </w:rPr>
      </w:pPr>
      <w:r w:rsidRPr="00127C37">
        <w:rPr>
          <w:sz w:val="28"/>
        </w:rPr>
        <w:t>Рспис=</w:t>
      </w:r>
      <w:r w:rsidR="005824C2" w:rsidRPr="00127C37">
        <w:rPr>
          <w:sz w:val="28"/>
        </w:rPr>
        <w:t>247/(1 – 10/100) = 276</w:t>
      </w:r>
      <w:r w:rsidRPr="00127C37">
        <w:rPr>
          <w:sz w:val="28"/>
        </w:rPr>
        <w:t>чел.</w:t>
      </w:r>
    </w:p>
    <w:p w:rsidR="009C1A57" w:rsidRPr="00127C37" w:rsidRDefault="009C1A57" w:rsidP="00127C37">
      <w:pPr>
        <w:spacing w:line="360" w:lineRule="auto"/>
        <w:ind w:firstLine="709"/>
        <w:jc w:val="both"/>
        <w:rPr>
          <w:sz w:val="28"/>
        </w:rPr>
      </w:pPr>
    </w:p>
    <w:p w:rsidR="009C1A57" w:rsidRDefault="009C1A57" w:rsidP="00127C37">
      <w:pPr>
        <w:spacing w:line="360" w:lineRule="auto"/>
        <w:ind w:firstLine="709"/>
        <w:jc w:val="both"/>
        <w:rPr>
          <w:sz w:val="28"/>
        </w:rPr>
      </w:pPr>
      <w:bookmarkStart w:id="23" w:name="_Toc91278280"/>
      <w:bookmarkStart w:id="24" w:name="_Toc100315861"/>
      <w:r w:rsidRPr="00127C37">
        <w:rPr>
          <w:sz w:val="28"/>
        </w:rPr>
        <w:t>5.2 Определение численности вспомогательных рабочих, ИТР, служащих, МТР</w:t>
      </w:r>
      <w:bookmarkEnd w:id="23"/>
      <w:bookmarkEnd w:id="24"/>
    </w:p>
    <w:p w:rsidR="009313EB" w:rsidRPr="00127C37" w:rsidRDefault="009313EB" w:rsidP="00127C37">
      <w:pPr>
        <w:spacing w:line="360" w:lineRule="auto"/>
        <w:ind w:firstLine="709"/>
        <w:jc w:val="both"/>
        <w:rPr>
          <w:sz w:val="28"/>
        </w:rPr>
      </w:pPr>
    </w:p>
    <w:p w:rsidR="009C1A57" w:rsidRDefault="009C1A57" w:rsidP="00127C37">
      <w:pPr>
        <w:spacing w:line="360" w:lineRule="auto"/>
        <w:ind w:firstLine="709"/>
        <w:jc w:val="both"/>
        <w:rPr>
          <w:sz w:val="28"/>
        </w:rPr>
      </w:pPr>
      <w:r w:rsidRPr="00127C37">
        <w:rPr>
          <w:sz w:val="28"/>
        </w:rPr>
        <w:t>Общая численность работающих определяется по следующей пропорции:</w:t>
      </w:r>
    </w:p>
    <w:p w:rsidR="009313EB" w:rsidRPr="00127C37" w:rsidRDefault="009313EB"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19" type="#_x0000_t75" style="width:118.5pt;height:51.75pt" fillcolor="window">
            <v:imagedata r:id="rId85" o:title=""/>
          </v:shape>
        </w:pict>
      </w:r>
      <w:r w:rsidR="009C1A57" w:rsidRPr="00127C37">
        <w:rPr>
          <w:sz w:val="28"/>
        </w:rPr>
        <w:t>, чел.,</w:t>
      </w:r>
      <w:r w:rsidR="00127C37">
        <w:rPr>
          <w:sz w:val="28"/>
        </w:rPr>
        <w:t xml:space="preserve"> </w:t>
      </w:r>
    </w:p>
    <w:p w:rsidR="009313EB" w:rsidRDefault="009313EB"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Росн – списочная численность основных производственных рабочих, чел.</w:t>
      </w:r>
    </w:p>
    <w:p w:rsidR="009C1A57" w:rsidRDefault="009C1A57" w:rsidP="00127C37">
      <w:pPr>
        <w:spacing w:line="360" w:lineRule="auto"/>
        <w:ind w:firstLine="709"/>
        <w:jc w:val="both"/>
        <w:rPr>
          <w:sz w:val="28"/>
        </w:rPr>
      </w:pPr>
      <w:r w:rsidRPr="00127C37">
        <w:rPr>
          <w:sz w:val="28"/>
        </w:rPr>
        <w:t>%Росн – процент основных производственных рабочих в общей числе</w:t>
      </w:r>
      <w:r w:rsidR="005824C2" w:rsidRPr="00127C37">
        <w:rPr>
          <w:sz w:val="28"/>
        </w:rPr>
        <w:t>нности работников предприятия (36</w:t>
      </w:r>
      <w:r w:rsidRPr="00127C37">
        <w:rPr>
          <w:sz w:val="28"/>
        </w:rPr>
        <w:t>%).</w:t>
      </w:r>
    </w:p>
    <w:p w:rsidR="0069588E" w:rsidRPr="00127C37"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Робщ=</w:t>
      </w:r>
      <w:r w:rsidR="005163C8" w:rsidRPr="00127C37">
        <w:rPr>
          <w:sz w:val="28"/>
        </w:rPr>
        <w:t>276*100/36 = 767</w:t>
      </w:r>
      <w:r w:rsidRPr="00127C37">
        <w:rPr>
          <w:sz w:val="28"/>
        </w:rPr>
        <w:t>чел.</w:t>
      </w:r>
    </w:p>
    <w:p w:rsidR="009C1A57" w:rsidRPr="00127C37" w:rsidRDefault="009C1A57" w:rsidP="00127C37">
      <w:pPr>
        <w:spacing w:line="360" w:lineRule="auto"/>
        <w:ind w:firstLine="709"/>
        <w:jc w:val="both"/>
        <w:rPr>
          <w:sz w:val="28"/>
        </w:rPr>
      </w:pPr>
    </w:p>
    <w:p w:rsidR="009C1A57" w:rsidRDefault="009C1A57" w:rsidP="00127C37">
      <w:pPr>
        <w:spacing w:line="360" w:lineRule="auto"/>
        <w:ind w:firstLine="709"/>
        <w:jc w:val="both"/>
        <w:rPr>
          <w:sz w:val="28"/>
        </w:rPr>
      </w:pPr>
      <w:r w:rsidRPr="00127C37">
        <w:rPr>
          <w:sz w:val="28"/>
        </w:rPr>
        <w:t>Численность вспомогательных рабочих рассчитывается по формуле:</w:t>
      </w:r>
    </w:p>
    <w:p w:rsidR="0069588E" w:rsidRPr="00127C37" w:rsidRDefault="0069588E" w:rsidP="00127C37">
      <w:pPr>
        <w:spacing w:line="360" w:lineRule="auto"/>
        <w:ind w:firstLine="709"/>
        <w:jc w:val="both"/>
        <w:rPr>
          <w:sz w:val="28"/>
        </w:rPr>
      </w:pPr>
    </w:p>
    <w:p w:rsidR="009C1A57" w:rsidRPr="00127C37" w:rsidRDefault="005163C8" w:rsidP="00127C37">
      <w:pPr>
        <w:spacing w:line="360" w:lineRule="auto"/>
        <w:ind w:firstLine="709"/>
        <w:jc w:val="both"/>
        <w:rPr>
          <w:sz w:val="28"/>
        </w:rPr>
      </w:pPr>
      <w:r w:rsidRPr="00127C37">
        <w:rPr>
          <w:sz w:val="28"/>
        </w:rPr>
        <w:t>Рвсп =</w:t>
      </w:r>
      <w:r w:rsidR="00127C37">
        <w:rPr>
          <w:sz w:val="28"/>
        </w:rPr>
        <w:t xml:space="preserve"> </w:t>
      </w:r>
      <w:r w:rsidRPr="00127C37">
        <w:rPr>
          <w:sz w:val="28"/>
        </w:rPr>
        <w:t>Робщ*%Рвсп/100</w:t>
      </w:r>
      <w:r w:rsidR="009C1A57" w:rsidRPr="00127C37">
        <w:rPr>
          <w:sz w:val="28"/>
        </w:rPr>
        <w:t>, чел.</w:t>
      </w:r>
      <w:r w:rsidR="00127C37">
        <w:rPr>
          <w:sz w:val="28"/>
        </w:rPr>
        <w:t xml:space="preserve"> </w:t>
      </w:r>
    </w:p>
    <w:p w:rsidR="0069588E" w:rsidRDefault="0069588E"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%Рвсп – процент численности вспомогательных рабочих от общей численно</w:t>
      </w:r>
      <w:r w:rsidR="005163C8" w:rsidRPr="00127C37">
        <w:rPr>
          <w:sz w:val="28"/>
        </w:rPr>
        <w:t>сти работающих (42</w:t>
      </w:r>
      <w:r w:rsidR="009C1A57" w:rsidRPr="00127C37">
        <w:rPr>
          <w:sz w:val="28"/>
        </w:rPr>
        <w:t>%).</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Рвсп=</w:t>
      </w:r>
      <w:r w:rsidR="005163C8" w:rsidRPr="00127C37">
        <w:rPr>
          <w:sz w:val="28"/>
        </w:rPr>
        <w:t>767*42/100 = 322</w:t>
      </w:r>
      <w:r w:rsidRPr="00127C37">
        <w:rPr>
          <w:sz w:val="28"/>
        </w:rPr>
        <w:t>чел.</w:t>
      </w:r>
    </w:p>
    <w:p w:rsidR="0069588E" w:rsidRDefault="0069588E" w:rsidP="00127C37">
      <w:pPr>
        <w:spacing w:line="360" w:lineRule="auto"/>
        <w:ind w:firstLine="709"/>
        <w:jc w:val="both"/>
        <w:rPr>
          <w:sz w:val="28"/>
        </w:rPr>
      </w:pPr>
    </w:p>
    <w:p w:rsidR="009C1A57" w:rsidRDefault="00924B29" w:rsidP="00127C37">
      <w:pPr>
        <w:spacing w:line="360" w:lineRule="auto"/>
        <w:ind w:firstLine="709"/>
        <w:jc w:val="both"/>
        <w:rPr>
          <w:sz w:val="28"/>
        </w:rPr>
      </w:pPr>
      <w:r>
        <w:rPr>
          <w:sz w:val="28"/>
        </w:rPr>
        <w:br w:type="page"/>
      </w:r>
      <w:r w:rsidR="009C1A57" w:rsidRPr="00127C37">
        <w:rPr>
          <w:sz w:val="28"/>
        </w:rPr>
        <w:t>Численность специалистов (инженерно-технических работников) рассчитывается по формуле:</w:t>
      </w:r>
    </w:p>
    <w:p w:rsidR="0069588E" w:rsidRPr="00127C37"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0" type="#_x0000_t75" style="width:126.75pt;height:42pt" fillcolor="window">
            <v:imagedata r:id="rId86" o:title=""/>
          </v:shape>
        </w:pict>
      </w:r>
      <w:r w:rsidR="009C1A57" w:rsidRPr="00127C37">
        <w:rPr>
          <w:sz w:val="28"/>
        </w:rPr>
        <w:t>, чел.</w:t>
      </w:r>
      <w:r w:rsidR="00127C37">
        <w:rPr>
          <w:sz w:val="28"/>
        </w:rPr>
        <w:t xml:space="preserve"> </w:t>
      </w:r>
    </w:p>
    <w:p w:rsidR="0069588E" w:rsidRDefault="0069588E"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%РИТР – процент численности инженерно- технических работников от общей численности работающих (16%).</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РИТР=</w:t>
      </w:r>
      <w:r w:rsidR="005163C8" w:rsidRPr="00127C37">
        <w:rPr>
          <w:sz w:val="28"/>
        </w:rPr>
        <w:t>767*16/100 = 123</w:t>
      </w:r>
      <w:r w:rsidRPr="00127C37">
        <w:rPr>
          <w:sz w:val="28"/>
        </w:rPr>
        <w:t>чел.</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Численность служащих рассчитывается по формуле:</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1" type="#_x0000_t75" style="width:132.75pt;height:46.5pt" fillcolor="window">
            <v:imagedata r:id="rId87" o:title=""/>
          </v:shape>
        </w:pict>
      </w:r>
      <w:r w:rsidR="009C1A57" w:rsidRPr="00127C37">
        <w:rPr>
          <w:sz w:val="28"/>
        </w:rPr>
        <w:t>, чел.</w:t>
      </w:r>
      <w:r w:rsidR="00127C37">
        <w:rPr>
          <w:sz w:val="28"/>
        </w:rPr>
        <w:t xml:space="preserve"> </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где%Рслуж – процент численности служащих от общей численности работающих (2%).</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Рслуж=</w:t>
      </w:r>
      <w:r w:rsidR="005163C8" w:rsidRPr="00127C37">
        <w:rPr>
          <w:sz w:val="28"/>
        </w:rPr>
        <w:t>767*2/100 = 15</w:t>
      </w:r>
      <w:r w:rsidRPr="00127C37">
        <w:rPr>
          <w:sz w:val="28"/>
        </w:rPr>
        <w:t>чел.</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Численность сотрудников аппарата управления рассчитывается по формуле:</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2" type="#_x0000_t75" style="width:127.5pt;height:45pt" fillcolor="window">
            <v:imagedata r:id="rId88" o:title=""/>
          </v:shape>
        </w:pict>
      </w:r>
      <w:r w:rsidR="009C1A57" w:rsidRPr="00127C37">
        <w:rPr>
          <w:sz w:val="28"/>
        </w:rPr>
        <w:t>, чел.</w:t>
      </w:r>
      <w:r w:rsidR="00127C37">
        <w:rPr>
          <w:sz w:val="28"/>
        </w:rPr>
        <w:t xml:space="preserve"> </w:t>
      </w:r>
    </w:p>
    <w:p w:rsidR="0069588E" w:rsidRDefault="0069588E" w:rsidP="00127C37">
      <w:pPr>
        <w:spacing w:line="360" w:lineRule="auto"/>
        <w:ind w:firstLine="709"/>
        <w:jc w:val="both"/>
        <w:rPr>
          <w:sz w:val="28"/>
        </w:rPr>
      </w:pPr>
    </w:p>
    <w:p w:rsidR="009C1A5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%РУПР – процент численности сотрудников аппарата управления от общей численности работающих (3 %).</w:t>
      </w:r>
    </w:p>
    <w:p w:rsidR="009C1A57" w:rsidRPr="00127C37" w:rsidRDefault="00924B29" w:rsidP="00127C37">
      <w:pPr>
        <w:spacing w:line="360" w:lineRule="auto"/>
        <w:ind w:firstLine="709"/>
        <w:jc w:val="both"/>
        <w:rPr>
          <w:sz w:val="28"/>
        </w:rPr>
      </w:pPr>
      <w:r>
        <w:rPr>
          <w:sz w:val="28"/>
        </w:rPr>
        <w:br w:type="page"/>
      </w:r>
      <w:r w:rsidR="009C1A57" w:rsidRPr="00127C37">
        <w:rPr>
          <w:sz w:val="28"/>
        </w:rPr>
        <w:t>РУПР=</w:t>
      </w:r>
      <w:r w:rsidR="00614E3C" w:rsidRPr="00127C37">
        <w:rPr>
          <w:sz w:val="28"/>
        </w:rPr>
        <w:t>767*3/100 = 23</w:t>
      </w:r>
      <w:r w:rsidR="009C1A57" w:rsidRPr="00127C37">
        <w:rPr>
          <w:sz w:val="28"/>
        </w:rPr>
        <w:t>чел</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Численность работников охраны рассчитывается по формуле:</w:t>
      </w:r>
    </w:p>
    <w:p w:rsidR="0069588E" w:rsidRDefault="0069588E" w:rsidP="00127C37">
      <w:pPr>
        <w:spacing w:line="360" w:lineRule="auto"/>
        <w:ind w:firstLine="709"/>
        <w:jc w:val="both"/>
        <w:rPr>
          <w:sz w:val="28"/>
        </w:rPr>
      </w:pPr>
    </w:p>
    <w:p w:rsidR="009C1A57" w:rsidRPr="00127C37" w:rsidRDefault="00614E3C" w:rsidP="00127C37">
      <w:pPr>
        <w:spacing w:line="360" w:lineRule="auto"/>
        <w:ind w:firstLine="709"/>
        <w:jc w:val="both"/>
        <w:rPr>
          <w:sz w:val="28"/>
        </w:rPr>
      </w:pPr>
      <w:r w:rsidRPr="00127C37">
        <w:rPr>
          <w:sz w:val="28"/>
        </w:rPr>
        <w:t>Рвсп =</w:t>
      </w:r>
      <w:r w:rsidR="00127C37">
        <w:rPr>
          <w:sz w:val="28"/>
        </w:rPr>
        <w:t xml:space="preserve"> </w:t>
      </w:r>
      <w:r w:rsidRPr="00127C37">
        <w:rPr>
          <w:sz w:val="28"/>
        </w:rPr>
        <w:t>Рохр*%Рохр/100</w:t>
      </w:r>
      <w:r w:rsidR="009C1A57" w:rsidRPr="00127C37">
        <w:rPr>
          <w:sz w:val="28"/>
        </w:rPr>
        <w:t>, чел.</w:t>
      </w:r>
      <w:r w:rsidR="00127C37">
        <w:rPr>
          <w:sz w:val="28"/>
        </w:rPr>
        <w:t xml:space="preserve"> </w:t>
      </w:r>
    </w:p>
    <w:p w:rsidR="0069588E" w:rsidRDefault="0069588E"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%Рохр – процент численности рабочих охраны от общей численности работающих (1 %).</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Рохр=</w:t>
      </w:r>
      <w:r w:rsidR="00614E3C" w:rsidRPr="00127C37">
        <w:rPr>
          <w:sz w:val="28"/>
        </w:rPr>
        <w:t>767*1/100 = 8</w:t>
      </w:r>
      <w:r w:rsidRPr="00127C37">
        <w:rPr>
          <w:sz w:val="28"/>
        </w:rPr>
        <w:t>чел</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bookmarkStart w:id="25" w:name="_Toc91278281"/>
      <w:r w:rsidRPr="00127C37">
        <w:rPr>
          <w:sz w:val="28"/>
        </w:rPr>
        <w:t>5.3 Определение годового фонда заработной платы всех работников предприятия</w:t>
      </w:r>
      <w:bookmarkEnd w:id="25"/>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Среднемесячная заработная плата основных производственных рабочих (без премии) рассчитывается по формуле:</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3" type="#_x0000_t75" style="width:171.75pt;height:36pt" fillcolor="window">
            <v:imagedata r:id="rId89" o:title=""/>
          </v:shape>
        </w:pict>
      </w:r>
      <w:r w:rsidR="009C1A57" w:rsidRPr="00127C37">
        <w:rPr>
          <w:sz w:val="28"/>
        </w:rPr>
        <w:t>, руб.,</w:t>
      </w:r>
      <w:r w:rsidR="00127C37">
        <w:rPr>
          <w:sz w:val="28"/>
        </w:rPr>
        <w:t xml:space="preserve"> </w:t>
      </w:r>
    </w:p>
    <w:p w:rsidR="0069588E" w:rsidRDefault="0069588E"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ЗПо – основная заработная плата производственных рабочих на одно изделие,</w:t>
      </w:r>
      <w:r w:rsidR="00127C37">
        <w:rPr>
          <w:sz w:val="28"/>
        </w:rPr>
        <w:t xml:space="preserve"> </w:t>
      </w:r>
      <w:r w:rsidR="009C1A57" w:rsidRPr="00127C37">
        <w:rPr>
          <w:sz w:val="28"/>
        </w:rPr>
        <w:t>руб./шт. (см. пункт 3.5);</w:t>
      </w:r>
    </w:p>
    <w:p w:rsidR="009C1A57" w:rsidRPr="00127C37" w:rsidRDefault="009C1A57" w:rsidP="00127C37">
      <w:pPr>
        <w:spacing w:line="360" w:lineRule="auto"/>
        <w:ind w:firstLine="709"/>
        <w:jc w:val="both"/>
        <w:rPr>
          <w:sz w:val="28"/>
        </w:rPr>
      </w:pPr>
      <w:r w:rsidRPr="00127C37">
        <w:rPr>
          <w:sz w:val="28"/>
        </w:rPr>
        <w:t>ЗПд – дополнительная заработная плата производственных рабочих на одно изделие,</w:t>
      </w:r>
      <w:r w:rsidR="00127C37">
        <w:rPr>
          <w:sz w:val="28"/>
        </w:rPr>
        <w:t xml:space="preserve"> </w:t>
      </w:r>
      <w:r w:rsidRPr="00127C37">
        <w:rPr>
          <w:sz w:val="28"/>
        </w:rPr>
        <w:t>руб./шт. (см. пункт 3.6);</w:t>
      </w:r>
    </w:p>
    <w:p w:rsidR="009C1A57" w:rsidRDefault="009C1A57" w:rsidP="00127C37">
      <w:pPr>
        <w:spacing w:line="360" w:lineRule="auto"/>
        <w:ind w:firstLine="709"/>
        <w:jc w:val="both"/>
        <w:rPr>
          <w:sz w:val="28"/>
        </w:rPr>
      </w:pPr>
      <w:r w:rsidRPr="00127C37">
        <w:rPr>
          <w:sz w:val="28"/>
        </w:rPr>
        <w:t>Ряв – явочная численность основных производственных рабочих, чел. (см. пункт 5.1).</w:t>
      </w:r>
    </w:p>
    <w:p w:rsidR="0069588E" w:rsidRPr="00127C37"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ЗП ср.мес.</w:t>
      </w:r>
      <w:r w:rsidR="00614E3C" w:rsidRPr="00127C37">
        <w:rPr>
          <w:sz w:val="28"/>
        </w:rPr>
        <w:t>=((7440+967)*300тыс)/(12*</w:t>
      </w:r>
      <w:r w:rsidR="00274D0E" w:rsidRPr="00127C37">
        <w:rPr>
          <w:sz w:val="28"/>
        </w:rPr>
        <w:t>248) = 847480</w:t>
      </w:r>
      <w:r w:rsidRPr="00127C37">
        <w:rPr>
          <w:sz w:val="28"/>
        </w:rPr>
        <w:t>руб.</w:t>
      </w:r>
    </w:p>
    <w:p w:rsidR="0069588E" w:rsidRDefault="0069588E" w:rsidP="00127C37">
      <w:pPr>
        <w:spacing w:line="360" w:lineRule="auto"/>
        <w:ind w:firstLine="709"/>
        <w:jc w:val="both"/>
        <w:rPr>
          <w:sz w:val="28"/>
        </w:rPr>
      </w:pPr>
    </w:p>
    <w:p w:rsidR="009C1A57" w:rsidRPr="00127C37" w:rsidRDefault="00924B29" w:rsidP="00127C37">
      <w:pPr>
        <w:spacing w:line="360" w:lineRule="auto"/>
        <w:ind w:firstLine="709"/>
        <w:jc w:val="both"/>
        <w:rPr>
          <w:sz w:val="28"/>
        </w:rPr>
      </w:pPr>
      <w:r>
        <w:rPr>
          <w:sz w:val="28"/>
        </w:rPr>
        <w:br w:type="page"/>
      </w:r>
      <w:r w:rsidR="009C1A57" w:rsidRPr="00127C37">
        <w:rPr>
          <w:sz w:val="28"/>
        </w:rPr>
        <w:t>Годовой фонд заработной платы основных производственных рабочих рассчитывается по формуле:</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4" type="#_x0000_t75" style="width:182.25pt;height:25.5pt" fillcolor="window">
            <v:imagedata r:id="rId90" o:title=""/>
          </v:shape>
        </w:pict>
      </w:r>
      <w:r w:rsidR="009C1A57" w:rsidRPr="00127C37">
        <w:rPr>
          <w:sz w:val="28"/>
        </w:rPr>
        <w:t>, руб.,</w:t>
      </w:r>
      <w:r w:rsidR="00127C37">
        <w:rPr>
          <w:sz w:val="28"/>
        </w:rPr>
        <w:t xml:space="preserve"> </w:t>
      </w:r>
    </w:p>
    <w:p w:rsidR="0069588E" w:rsidRDefault="0069588E"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ЗПо – среднемесячная заработная плата основных производственных рабочих, руб.;</w:t>
      </w:r>
    </w:p>
    <w:p w:rsidR="009C1A57" w:rsidRPr="00127C37" w:rsidRDefault="009C1A57" w:rsidP="00127C37">
      <w:pPr>
        <w:spacing w:line="360" w:lineRule="auto"/>
        <w:ind w:firstLine="709"/>
        <w:jc w:val="both"/>
        <w:rPr>
          <w:sz w:val="28"/>
        </w:rPr>
      </w:pPr>
      <w:r w:rsidRPr="00127C37">
        <w:rPr>
          <w:sz w:val="28"/>
        </w:rPr>
        <w:t>Рспис – списочная численность основных производственных рабочих, чел.</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ФЗПо=</w:t>
      </w:r>
      <w:r w:rsidR="00274D0E" w:rsidRPr="00127C37">
        <w:rPr>
          <w:sz w:val="28"/>
        </w:rPr>
        <w:t>847480</w:t>
      </w:r>
      <w:r w:rsidR="00BF601E" w:rsidRPr="00127C37">
        <w:rPr>
          <w:sz w:val="28"/>
        </w:rPr>
        <w:t>*276*12 = 2806853760</w:t>
      </w:r>
      <w:r w:rsidRPr="00127C37">
        <w:rPr>
          <w:sz w:val="28"/>
        </w:rPr>
        <w:t>руб.</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Годовой фонд заработной платы вспомогательных рабочих рассчитывается по формуле:</w:t>
      </w:r>
    </w:p>
    <w:p w:rsidR="0069588E" w:rsidRDefault="0069588E" w:rsidP="00127C37">
      <w:pPr>
        <w:spacing w:line="360" w:lineRule="auto"/>
        <w:ind w:firstLine="709"/>
        <w:jc w:val="both"/>
        <w:rPr>
          <w:sz w:val="28"/>
        </w:rPr>
      </w:pPr>
    </w:p>
    <w:p w:rsidR="009C1A57" w:rsidRPr="00127C37" w:rsidRDefault="00274D0E" w:rsidP="00127C37">
      <w:pPr>
        <w:spacing w:line="360" w:lineRule="auto"/>
        <w:ind w:firstLine="709"/>
        <w:jc w:val="both"/>
        <w:rPr>
          <w:sz w:val="28"/>
        </w:rPr>
      </w:pPr>
      <w:r w:rsidRPr="00127C37">
        <w:rPr>
          <w:sz w:val="28"/>
        </w:rPr>
        <w:t>ФЗПвсп = ЗПвсп*Рвсп</w:t>
      </w:r>
      <w:r w:rsidR="003F3B7A" w:rsidRPr="00127C37">
        <w:rPr>
          <w:sz w:val="28"/>
        </w:rPr>
        <w:t>*12</w:t>
      </w:r>
      <w:r w:rsidR="009C1A57" w:rsidRPr="00127C37">
        <w:rPr>
          <w:sz w:val="28"/>
        </w:rPr>
        <w:t>, руб.,</w:t>
      </w:r>
      <w:r w:rsidR="00127C37">
        <w:rPr>
          <w:sz w:val="28"/>
        </w:rPr>
        <w:t xml:space="preserve"> </w:t>
      </w:r>
    </w:p>
    <w:p w:rsidR="009C1A57" w:rsidRPr="00127C37" w:rsidRDefault="009C1A57"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ЗПвсп – среднемесячная заработная плата вспомогательных</w:t>
      </w:r>
      <w:r w:rsidR="00127C37">
        <w:rPr>
          <w:sz w:val="28"/>
        </w:rPr>
        <w:t xml:space="preserve"> </w:t>
      </w:r>
      <w:r w:rsidR="009C1A57" w:rsidRPr="00127C37">
        <w:rPr>
          <w:sz w:val="28"/>
        </w:rPr>
        <w:t>рабочих, руб.(</w:t>
      </w:r>
      <w:r w:rsidR="003F3B7A" w:rsidRPr="00127C37">
        <w:rPr>
          <w:sz w:val="28"/>
        </w:rPr>
        <w:t>1</w:t>
      </w:r>
      <w:r w:rsidR="009C1A57" w:rsidRPr="00127C37">
        <w:rPr>
          <w:sz w:val="28"/>
        </w:rPr>
        <w:t>000 тыс.руб.);</w:t>
      </w:r>
    </w:p>
    <w:p w:rsidR="009C1A57" w:rsidRPr="00127C37" w:rsidRDefault="009C1A57" w:rsidP="00127C37">
      <w:pPr>
        <w:spacing w:line="360" w:lineRule="auto"/>
        <w:ind w:firstLine="709"/>
        <w:jc w:val="both"/>
        <w:rPr>
          <w:sz w:val="28"/>
        </w:rPr>
      </w:pPr>
      <w:r w:rsidRPr="00127C37">
        <w:rPr>
          <w:sz w:val="28"/>
        </w:rPr>
        <w:t>Рвсп –численность вспомогательных рабочих, чел.</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ФЗПвсп=</w:t>
      </w:r>
      <w:r w:rsidR="003F3B7A" w:rsidRPr="00127C37">
        <w:rPr>
          <w:sz w:val="28"/>
        </w:rPr>
        <w:t>1млн</w:t>
      </w:r>
      <w:r w:rsidRPr="00127C37">
        <w:rPr>
          <w:sz w:val="28"/>
        </w:rPr>
        <w:t>*</w:t>
      </w:r>
      <w:r w:rsidR="003F3B7A" w:rsidRPr="00127C37">
        <w:rPr>
          <w:sz w:val="28"/>
        </w:rPr>
        <w:t>322</w:t>
      </w:r>
      <w:r w:rsidRPr="00127C37">
        <w:rPr>
          <w:sz w:val="28"/>
        </w:rPr>
        <w:t>*12=</w:t>
      </w:r>
      <w:r w:rsidR="003F3B7A" w:rsidRPr="00127C37">
        <w:rPr>
          <w:sz w:val="28"/>
        </w:rPr>
        <w:t>3864</w:t>
      </w:r>
      <w:r w:rsidRPr="00127C37">
        <w:rPr>
          <w:sz w:val="28"/>
        </w:rPr>
        <w:t>млн.руб.</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Годовой фонд заработной платы инженерно- технических работников рассчитывается по формуле:</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5" type="#_x0000_t75" style="width:171pt;height:25.5pt" fillcolor="window">
            <v:imagedata r:id="rId91" o:title=""/>
          </v:shape>
        </w:pict>
      </w:r>
      <w:r w:rsidR="009C1A57" w:rsidRPr="00127C37">
        <w:rPr>
          <w:sz w:val="28"/>
        </w:rPr>
        <w:t>, руб.,</w:t>
      </w:r>
      <w:r w:rsidR="00127C37">
        <w:rPr>
          <w:sz w:val="28"/>
        </w:rPr>
        <w:t xml:space="preserve"> </w:t>
      </w:r>
    </w:p>
    <w:p w:rsidR="0069588E" w:rsidRDefault="0069588E" w:rsidP="00127C37">
      <w:pPr>
        <w:spacing w:line="360" w:lineRule="auto"/>
        <w:ind w:firstLine="709"/>
        <w:jc w:val="both"/>
        <w:rPr>
          <w:sz w:val="28"/>
        </w:rPr>
      </w:pPr>
    </w:p>
    <w:p w:rsidR="009C1A57" w:rsidRPr="00127C37" w:rsidRDefault="00924B29" w:rsidP="00127C37">
      <w:pPr>
        <w:spacing w:line="360" w:lineRule="auto"/>
        <w:ind w:firstLine="709"/>
        <w:jc w:val="both"/>
        <w:rPr>
          <w:sz w:val="28"/>
        </w:rPr>
      </w:pPr>
      <w:r>
        <w:rPr>
          <w:sz w:val="28"/>
        </w:rPr>
        <w:br w:type="page"/>
      </w:r>
      <w:r w:rsidR="0069588E" w:rsidRPr="00127C37">
        <w:rPr>
          <w:sz w:val="28"/>
        </w:rPr>
        <w:t>Г</w:t>
      </w:r>
      <w:r w:rsidR="009C1A57" w:rsidRPr="00127C37">
        <w:rPr>
          <w:sz w:val="28"/>
        </w:rPr>
        <w:t>де</w:t>
      </w:r>
      <w:r w:rsidR="0069588E">
        <w:rPr>
          <w:sz w:val="28"/>
        </w:rPr>
        <w:t xml:space="preserve"> </w:t>
      </w:r>
      <w:r w:rsidR="009C1A57" w:rsidRPr="00127C37">
        <w:rPr>
          <w:sz w:val="28"/>
        </w:rPr>
        <w:t>ЗПИТР – среднемесячная заработная плата инженерно- технических работников,</w:t>
      </w:r>
      <w:r w:rsidR="00127C37">
        <w:rPr>
          <w:sz w:val="28"/>
        </w:rPr>
        <w:t xml:space="preserve"> </w:t>
      </w:r>
      <w:r w:rsidR="009C1A57" w:rsidRPr="00127C37">
        <w:rPr>
          <w:sz w:val="28"/>
        </w:rPr>
        <w:t>руб. (</w:t>
      </w:r>
      <w:r w:rsidR="003F3B7A" w:rsidRPr="00127C37">
        <w:rPr>
          <w:sz w:val="28"/>
        </w:rPr>
        <w:t>1</w:t>
      </w:r>
      <w:r w:rsidR="009C1A57" w:rsidRPr="00127C37">
        <w:rPr>
          <w:sz w:val="28"/>
        </w:rPr>
        <w:t>500 тыс.руб.);</w:t>
      </w:r>
    </w:p>
    <w:p w:rsidR="009C1A57" w:rsidRPr="00127C37" w:rsidRDefault="009C1A57" w:rsidP="00127C37">
      <w:pPr>
        <w:spacing w:line="360" w:lineRule="auto"/>
        <w:ind w:firstLine="709"/>
        <w:jc w:val="both"/>
        <w:rPr>
          <w:sz w:val="28"/>
        </w:rPr>
      </w:pPr>
      <w:r w:rsidRPr="00127C37">
        <w:rPr>
          <w:sz w:val="28"/>
        </w:rPr>
        <w:t>РИТР – численность инженерно- технических работников, чел.</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ФЗПИТР=</w:t>
      </w:r>
      <w:r w:rsidR="003F3B7A" w:rsidRPr="00127C37">
        <w:rPr>
          <w:sz w:val="28"/>
        </w:rPr>
        <w:t>1,5млн*123*12 = 2214</w:t>
      </w:r>
      <w:r w:rsidRPr="00127C37">
        <w:rPr>
          <w:sz w:val="28"/>
        </w:rPr>
        <w:t>млн.руб.</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Годовой фонд заработной платы служащих рассчитывается по формуле:</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6" type="#_x0000_t75" style="width:213pt;height:31.5pt" fillcolor="window">
            <v:imagedata r:id="rId92" o:title=""/>
          </v:shape>
        </w:pict>
      </w:r>
      <w:r w:rsidR="009C1A57" w:rsidRPr="00127C37">
        <w:rPr>
          <w:sz w:val="28"/>
        </w:rPr>
        <w:t>, руб.,</w:t>
      </w:r>
      <w:r w:rsidR="00127C37">
        <w:rPr>
          <w:sz w:val="28"/>
        </w:rPr>
        <w:t xml:space="preserve"> </w:t>
      </w:r>
    </w:p>
    <w:p w:rsidR="0069588E" w:rsidRDefault="0069588E"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ЗПслуж – среднемесячная заработная плата служащих,</w:t>
      </w:r>
      <w:r w:rsidR="00127C37">
        <w:rPr>
          <w:sz w:val="28"/>
        </w:rPr>
        <w:t xml:space="preserve"> </w:t>
      </w:r>
      <w:r w:rsidR="009C1A57" w:rsidRPr="00127C37">
        <w:rPr>
          <w:sz w:val="28"/>
        </w:rPr>
        <w:t>руб. (</w:t>
      </w:r>
      <w:r w:rsidR="003F3B7A" w:rsidRPr="00127C37">
        <w:rPr>
          <w:sz w:val="28"/>
        </w:rPr>
        <w:t>7</w:t>
      </w:r>
      <w:r w:rsidR="009C1A57" w:rsidRPr="00127C37">
        <w:rPr>
          <w:sz w:val="28"/>
        </w:rPr>
        <w:t>00 тыс.руб.);</w:t>
      </w:r>
    </w:p>
    <w:p w:rsidR="009C1A57" w:rsidRPr="00127C37" w:rsidRDefault="009C1A57" w:rsidP="00127C37">
      <w:pPr>
        <w:spacing w:line="360" w:lineRule="auto"/>
        <w:ind w:firstLine="709"/>
        <w:jc w:val="both"/>
        <w:rPr>
          <w:sz w:val="28"/>
        </w:rPr>
      </w:pPr>
      <w:r w:rsidRPr="00127C37">
        <w:rPr>
          <w:sz w:val="28"/>
        </w:rPr>
        <w:t>Рслуж – численность служащих, чел.</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ФЗПслуж=</w:t>
      </w:r>
      <w:r w:rsidR="003F3B7A" w:rsidRPr="00127C37">
        <w:rPr>
          <w:sz w:val="28"/>
        </w:rPr>
        <w:t>700000*15*12 = 126</w:t>
      </w:r>
      <w:r w:rsidRPr="00127C37">
        <w:rPr>
          <w:sz w:val="28"/>
        </w:rPr>
        <w:t>млн.руб.</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Годовой фонд заработной платы сотрудников аппарата управления</w:t>
      </w:r>
      <w:r w:rsidR="00127C37">
        <w:rPr>
          <w:sz w:val="28"/>
        </w:rPr>
        <w:t xml:space="preserve"> </w:t>
      </w:r>
      <w:r w:rsidRPr="00127C37">
        <w:rPr>
          <w:sz w:val="28"/>
        </w:rPr>
        <w:t>рассчитывается по формуле:</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7" type="#_x0000_t75" style="width:201.75pt;height:27.75pt" fillcolor="window">
            <v:imagedata r:id="rId93" o:title=""/>
          </v:shape>
        </w:pict>
      </w:r>
      <w:r w:rsidR="009C1A57" w:rsidRPr="00127C37">
        <w:rPr>
          <w:sz w:val="28"/>
        </w:rPr>
        <w:t>, руб.,</w:t>
      </w:r>
      <w:r w:rsidR="00127C37">
        <w:rPr>
          <w:sz w:val="28"/>
        </w:rPr>
        <w:t xml:space="preserve"> </w:t>
      </w:r>
    </w:p>
    <w:p w:rsidR="0069588E" w:rsidRDefault="0069588E"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ЗПУПР – среднемесячная заработная плата сотрудников аппарата управления,</w:t>
      </w:r>
      <w:r w:rsidR="00127C37">
        <w:rPr>
          <w:sz w:val="28"/>
        </w:rPr>
        <w:t xml:space="preserve"> </w:t>
      </w:r>
      <w:r w:rsidR="009C1A57" w:rsidRPr="00127C37">
        <w:rPr>
          <w:sz w:val="28"/>
        </w:rPr>
        <w:t>руб. (</w:t>
      </w:r>
      <w:r w:rsidR="003F3B7A" w:rsidRPr="00127C37">
        <w:rPr>
          <w:sz w:val="28"/>
        </w:rPr>
        <w:t>25</w:t>
      </w:r>
      <w:r w:rsidR="009C1A57" w:rsidRPr="00127C37">
        <w:rPr>
          <w:sz w:val="28"/>
        </w:rPr>
        <w:t>00 тыс.руб. );</w:t>
      </w:r>
    </w:p>
    <w:p w:rsidR="009C1A57" w:rsidRPr="00127C37" w:rsidRDefault="009C1A57" w:rsidP="00127C37">
      <w:pPr>
        <w:spacing w:line="360" w:lineRule="auto"/>
        <w:ind w:firstLine="709"/>
        <w:jc w:val="both"/>
        <w:rPr>
          <w:sz w:val="28"/>
        </w:rPr>
      </w:pPr>
      <w:r w:rsidRPr="00127C37">
        <w:rPr>
          <w:sz w:val="28"/>
        </w:rPr>
        <w:t>РУПР – численность сотрудников аппарата управления, чел.</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ФЗПУПР=</w:t>
      </w:r>
      <w:r w:rsidR="003F3B7A" w:rsidRPr="00127C37">
        <w:rPr>
          <w:sz w:val="28"/>
        </w:rPr>
        <w:t>2,5млн</w:t>
      </w:r>
      <w:r w:rsidRPr="00127C37">
        <w:rPr>
          <w:sz w:val="28"/>
        </w:rPr>
        <w:t>*</w:t>
      </w:r>
      <w:r w:rsidR="003F3B7A" w:rsidRPr="00127C37">
        <w:rPr>
          <w:sz w:val="28"/>
        </w:rPr>
        <w:t xml:space="preserve">23 </w:t>
      </w:r>
      <w:r w:rsidRPr="00127C37">
        <w:rPr>
          <w:sz w:val="28"/>
        </w:rPr>
        <w:t>*12=</w:t>
      </w:r>
      <w:r w:rsidR="003F3B7A" w:rsidRPr="00127C37">
        <w:rPr>
          <w:sz w:val="28"/>
        </w:rPr>
        <w:t>690</w:t>
      </w:r>
      <w:r w:rsidRPr="00127C37">
        <w:rPr>
          <w:sz w:val="28"/>
        </w:rPr>
        <w:t xml:space="preserve"> млн.руб.</w:t>
      </w:r>
    </w:p>
    <w:p w:rsidR="009C1A57" w:rsidRPr="00127C37" w:rsidRDefault="009C1A57" w:rsidP="00127C37">
      <w:pPr>
        <w:spacing w:line="360" w:lineRule="auto"/>
        <w:ind w:firstLine="709"/>
        <w:jc w:val="both"/>
        <w:rPr>
          <w:sz w:val="28"/>
        </w:rPr>
      </w:pPr>
    </w:p>
    <w:p w:rsidR="009C1A57" w:rsidRPr="00127C37" w:rsidRDefault="00924B29" w:rsidP="00127C37">
      <w:pPr>
        <w:spacing w:line="360" w:lineRule="auto"/>
        <w:ind w:firstLine="709"/>
        <w:jc w:val="both"/>
        <w:rPr>
          <w:sz w:val="28"/>
        </w:rPr>
      </w:pPr>
      <w:r>
        <w:rPr>
          <w:sz w:val="28"/>
        </w:rPr>
        <w:br w:type="page"/>
      </w:r>
      <w:r w:rsidR="009C1A57" w:rsidRPr="00127C37">
        <w:rPr>
          <w:sz w:val="28"/>
        </w:rPr>
        <w:t>Годовой фонд заработной платы работников охраны</w:t>
      </w:r>
      <w:r w:rsidR="00127C37">
        <w:rPr>
          <w:sz w:val="28"/>
        </w:rPr>
        <w:t xml:space="preserve"> </w:t>
      </w:r>
      <w:r w:rsidR="009C1A57" w:rsidRPr="00127C37">
        <w:rPr>
          <w:sz w:val="28"/>
        </w:rPr>
        <w:t>рассчитывается по формуле:</w:t>
      </w:r>
    </w:p>
    <w:p w:rsidR="0069588E" w:rsidRDefault="0069588E" w:rsidP="00127C37">
      <w:pPr>
        <w:spacing w:line="360" w:lineRule="auto"/>
        <w:ind w:firstLine="709"/>
        <w:jc w:val="both"/>
        <w:rPr>
          <w:sz w:val="28"/>
        </w:rPr>
      </w:pPr>
    </w:p>
    <w:p w:rsidR="009C1A57" w:rsidRPr="00127C37" w:rsidRDefault="005444E9" w:rsidP="00127C37">
      <w:pPr>
        <w:spacing w:line="360" w:lineRule="auto"/>
        <w:ind w:firstLine="709"/>
        <w:jc w:val="both"/>
        <w:rPr>
          <w:sz w:val="28"/>
        </w:rPr>
      </w:pPr>
      <w:r w:rsidRPr="00127C37">
        <w:rPr>
          <w:sz w:val="28"/>
        </w:rPr>
        <w:t>ФЗПохр = ЗПохр*Рохр*12</w:t>
      </w:r>
      <w:r w:rsidR="009C1A57" w:rsidRPr="00127C37">
        <w:rPr>
          <w:sz w:val="28"/>
        </w:rPr>
        <w:t>, руб.,</w:t>
      </w:r>
      <w:r w:rsidR="00127C37">
        <w:rPr>
          <w:sz w:val="28"/>
        </w:rPr>
        <w:t xml:space="preserve"> </w:t>
      </w:r>
    </w:p>
    <w:p w:rsidR="00924B29" w:rsidRDefault="00924B29" w:rsidP="00127C37">
      <w:pPr>
        <w:spacing w:line="360" w:lineRule="auto"/>
        <w:ind w:firstLine="709"/>
        <w:jc w:val="both"/>
        <w:rPr>
          <w:sz w:val="28"/>
        </w:rPr>
      </w:pPr>
    </w:p>
    <w:p w:rsidR="009C1A57" w:rsidRPr="00127C37" w:rsidRDefault="0069588E" w:rsidP="00127C37">
      <w:pPr>
        <w:spacing w:line="360" w:lineRule="auto"/>
        <w:ind w:firstLine="709"/>
        <w:jc w:val="both"/>
        <w:rPr>
          <w:sz w:val="28"/>
        </w:rPr>
      </w:pPr>
      <w:r w:rsidRPr="00127C37">
        <w:rPr>
          <w:sz w:val="28"/>
        </w:rPr>
        <w:t>Г</w:t>
      </w:r>
      <w:r w:rsidR="009C1A57" w:rsidRPr="00127C37">
        <w:rPr>
          <w:sz w:val="28"/>
        </w:rPr>
        <w:t>де</w:t>
      </w:r>
      <w:r>
        <w:rPr>
          <w:sz w:val="28"/>
        </w:rPr>
        <w:t xml:space="preserve"> </w:t>
      </w:r>
      <w:r w:rsidR="009C1A57" w:rsidRPr="00127C37">
        <w:rPr>
          <w:sz w:val="28"/>
        </w:rPr>
        <w:t>ЗПохр – среднемесячная заработная плата работников охраны,</w:t>
      </w:r>
      <w:r w:rsidR="00127C37">
        <w:rPr>
          <w:sz w:val="28"/>
        </w:rPr>
        <w:t xml:space="preserve"> </w:t>
      </w:r>
      <w:r w:rsidR="009C1A57" w:rsidRPr="00127C37">
        <w:rPr>
          <w:sz w:val="28"/>
        </w:rPr>
        <w:t xml:space="preserve">руб. </w:t>
      </w:r>
    </w:p>
    <w:p w:rsidR="009C1A57" w:rsidRPr="00127C37" w:rsidRDefault="009C1A57" w:rsidP="00127C37">
      <w:pPr>
        <w:spacing w:line="360" w:lineRule="auto"/>
        <w:ind w:firstLine="709"/>
        <w:jc w:val="both"/>
        <w:rPr>
          <w:sz w:val="28"/>
        </w:rPr>
      </w:pPr>
      <w:r w:rsidRPr="00127C37">
        <w:rPr>
          <w:sz w:val="28"/>
        </w:rPr>
        <w:t>(</w:t>
      </w:r>
      <w:r w:rsidR="005444E9" w:rsidRPr="00127C37">
        <w:rPr>
          <w:sz w:val="28"/>
        </w:rPr>
        <w:t>5</w:t>
      </w:r>
      <w:r w:rsidRPr="00127C37">
        <w:rPr>
          <w:sz w:val="28"/>
        </w:rPr>
        <w:t>00 тыс.руб. );</w:t>
      </w:r>
    </w:p>
    <w:p w:rsidR="009C1A57" w:rsidRPr="00127C37" w:rsidRDefault="009C1A57" w:rsidP="00127C37">
      <w:pPr>
        <w:spacing w:line="360" w:lineRule="auto"/>
        <w:ind w:firstLine="709"/>
        <w:jc w:val="both"/>
        <w:rPr>
          <w:sz w:val="28"/>
        </w:rPr>
      </w:pPr>
      <w:r w:rsidRPr="00127C37">
        <w:rPr>
          <w:sz w:val="28"/>
        </w:rPr>
        <w:t>Рохр – численность работников охраны, чел.</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ФЗПохр=</w:t>
      </w:r>
      <w:r w:rsidR="005444E9" w:rsidRPr="00127C37">
        <w:rPr>
          <w:sz w:val="28"/>
        </w:rPr>
        <w:t>500тыс*8*12 = 48</w:t>
      </w:r>
      <w:r w:rsidRPr="00127C37">
        <w:rPr>
          <w:sz w:val="28"/>
        </w:rPr>
        <w:t>млн.руб.</w:t>
      </w:r>
    </w:p>
    <w:p w:rsidR="0069588E" w:rsidRDefault="0069588E" w:rsidP="00127C37">
      <w:pPr>
        <w:spacing w:line="360" w:lineRule="auto"/>
        <w:ind w:firstLine="709"/>
        <w:jc w:val="both"/>
        <w:rPr>
          <w:sz w:val="28"/>
        </w:rPr>
      </w:pPr>
      <w:bookmarkStart w:id="26" w:name="_Toc91278282"/>
      <w:bookmarkStart w:id="27" w:name="_Toc100315862"/>
    </w:p>
    <w:p w:rsidR="009C1A57" w:rsidRPr="00127C37" w:rsidRDefault="009C1A57" w:rsidP="00127C37">
      <w:pPr>
        <w:spacing w:line="360" w:lineRule="auto"/>
        <w:ind w:firstLine="709"/>
        <w:jc w:val="both"/>
        <w:rPr>
          <w:sz w:val="28"/>
        </w:rPr>
      </w:pPr>
      <w:r w:rsidRPr="00127C37">
        <w:rPr>
          <w:sz w:val="28"/>
        </w:rPr>
        <w:t>5.4 Расчет отчислений в бюджет и небюджетные фонды</w:t>
      </w:r>
      <w:bookmarkEnd w:id="26"/>
      <w:bookmarkEnd w:id="27"/>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Расчет производится по формуле, приведенной в п. 3.7.</w:t>
      </w:r>
      <w:r w:rsidR="00127C37">
        <w:rPr>
          <w:sz w:val="28"/>
        </w:rPr>
        <w:t xml:space="preserve"> </w:t>
      </w:r>
      <w:r w:rsidRPr="00127C37">
        <w:rPr>
          <w:sz w:val="28"/>
        </w:rPr>
        <w:t xml:space="preserve">в процентах от фонда заработной платы по каждой категории работников: </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8" type="#_x0000_t75" style="width:136.5pt;height:27.75pt" fillcolor="window">
            <v:imagedata r:id="rId44" o:title=""/>
          </v:shape>
        </w:pict>
      </w:r>
      <w:r w:rsidR="009C1A57" w:rsidRPr="00127C37">
        <w:rPr>
          <w:sz w:val="28"/>
        </w:rPr>
        <w:t>, руб./изд.</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где</w:t>
      </w:r>
      <w:r w:rsidR="00127C37">
        <w:rPr>
          <w:sz w:val="28"/>
        </w:rPr>
        <w:t xml:space="preserve"> </w:t>
      </w:r>
      <w:r w:rsidRPr="00127C37">
        <w:rPr>
          <w:sz w:val="28"/>
        </w:rPr>
        <w:t>ЗПо – величина основной заработной платы на единицу продукции, руб./изд.;</w:t>
      </w:r>
    </w:p>
    <w:p w:rsidR="009C1A57" w:rsidRPr="00127C37" w:rsidRDefault="009C1A57" w:rsidP="00127C37">
      <w:pPr>
        <w:spacing w:line="360" w:lineRule="auto"/>
        <w:ind w:firstLine="709"/>
        <w:jc w:val="both"/>
        <w:rPr>
          <w:sz w:val="28"/>
        </w:rPr>
      </w:pPr>
      <w:r w:rsidRPr="00127C37">
        <w:rPr>
          <w:sz w:val="28"/>
        </w:rPr>
        <w:t>ЗПд – величина дополнительной заработной платы на единицу продукции, руб.;</w:t>
      </w:r>
    </w:p>
    <w:p w:rsidR="009C1A57" w:rsidRPr="00127C37" w:rsidRDefault="009C1A57" w:rsidP="00127C37">
      <w:pPr>
        <w:spacing w:line="360" w:lineRule="auto"/>
        <w:ind w:firstLine="709"/>
        <w:jc w:val="both"/>
        <w:rPr>
          <w:sz w:val="28"/>
        </w:rPr>
      </w:pPr>
      <w:r w:rsidRPr="00127C37">
        <w:rPr>
          <w:sz w:val="28"/>
        </w:rPr>
        <w:t>Фсзн – отчисления в фонд социальной защиты населения (35%);</w:t>
      </w:r>
    </w:p>
    <w:p w:rsidR="009C1A57" w:rsidRPr="00127C37" w:rsidRDefault="009C1A57" w:rsidP="00127C37">
      <w:pPr>
        <w:spacing w:line="360" w:lineRule="auto"/>
        <w:ind w:firstLine="709"/>
        <w:jc w:val="both"/>
        <w:rPr>
          <w:sz w:val="28"/>
        </w:rPr>
      </w:pPr>
      <w:r w:rsidRPr="00127C37">
        <w:rPr>
          <w:sz w:val="28"/>
        </w:rPr>
        <w:t>Фзан – отчисления в фонд занятости (1%);</w:t>
      </w:r>
    </w:p>
    <w:p w:rsidR="009C1A57" w:rsidRPr="00127C37" w:rsidRDefault="009C1A57" w:rsidP="00127C37">
      <w:pPr>
        <w:spacing w:line="360" w:lineRule="auto"/>
        <w:ind w:firstLine="709"/>
        <w:jc w:val="both"/>
        <w:rPr>
          <w:sz w:val="28"/>
        </w:rPr>
      </w:pPr>
      <w:r w:rsidRPr="00127C37">
        <w:rPr>
          <w:sz w:val="28"/>
        </w:rPr>
        <w:t>Например для вспомогательных рабочих:</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Овб=</w:t>
      </w:r>
      <w:r w:rsidR="005444E9" w:rsidRPr="00127C37">
        <w:rPr>
          <w:sz w:val="28"/>
        </w:rPr>
        <w:t xml:space="preserve">1млн*36/100 = 360000 </w:t>
      </w:r>
      <w:r w:rsidRPr="00127C37">
        <w:rPr>
          <w:sz w:val="28"/>
        </w:rPr>
        <w:t>руб.</w:t>
      </w:r>
    </w:p>
    <w:p w:rsidR="009C1A57" w:rsidRPr="00127C37" w:rsidRDefault="009C1A57"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Результаты расчётов данного раздела сводятся в таблицу 5.</w:t>
      </w:r>
    </w:p>
    <w:p w:rsidR="009C1A57" w:rsidRPr="00127C37" w:rsidRDefault="00924B29" w:rsidP="00127C37">
      <w:pPr>
        <w:spacing w:line="360" w:lineRule="auto"/>
        <w:ind w:firstLine="709"/>
        <w:jc w:val="both"/>
        <w:rPr>
          <w:sz w:val="28"/>
        </w:rPr>
      </w:pPr>
      <w:r>
        <w:rPr>
          <w:sz w:val="28"/>
        </w:rPr>
        <w:br w:type="page"/>
      </w:r>
      <w:r w:rsidR="009C1A57" w:rsidRPr="00127C37">
        <w:rPr>
          <w:sz w:val="28"/>
        </w:rPr>
        <w:t>Таблица 5 - Численность работников предприятия, годовой фонд заработной платы и отчисления в бюджет и небюджетные фонды.</w:t>
      </w:r>
    </w:p>
    <w:tbl>
      <w:tblPr>
        <w:tblW w:w="9070" w:type="dxa"/>
        <w:jc w:val="center"/>
        <w:tblLayout w:type="fixed"/>
        <w:tblLook w:val="0000" w:firstRow="0" w:lastRow="0" w:firstColumn="0" w:lastColumn="0" w:noHBand="0" w:noVBand="0"/>
      </w:tblPr>
      <w:tblGrid>
        <w:gridCol w:w="3361"/>
        <w:gridCol w:w="1544"/>
        <w:gridCol w:w="1715"/>
        <w:gridCol w:w="2450"/>
      </w:tblGrid>
      <w:tr w:rsidR="009C1A57" w:rsidRPr="0069588E" w:rsidTr="0069588E">
        <w:trPr>
          <w:trHeight w:val="1020"/>
          <w:jc w:val="center"/>
        </w:trPr>
        <w:tc>
          <w:tcPr>
            <w:tcW w:w="3361" w:type="dxa"/>
            <w:tcBorders>
              <w:top w:val="single" w:sz="4" w:space="0" w:color="auto"/>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Категории работающих</w:t>
            </w:r>
          </w:p>
        </w:tc>
        <w:tc>
          <w:tcPr>
            <w:tcW w:w="1544" w:type="dxa"/>
            <w:tcBorders>
              <w:top w:val="single" w:sz="4" w:space="0" w:color="auto"/>
              <w:left w:val="nil"/>
              <w:bottom w:val="single" w:sz="4" w:space="0" w:color="auto"/>
              <w:right w:val="single" w:sz="4" w:space="0" w:color="auto"/>
            </w:tcBorders>
            <w:vAlign w:val="center"/>
          </w:tcPr>
          <w:p w:rsidR="009C1A57" w:rsidRPr="0069588E" w:rsidRDefault="009C1A57" w:rsidP="0069588E">
            <w:pPr>
              <w:spacing w:line="360" w:lineRule="auto"/>
            </w:pPr>
            <w:r w:rsidRPr="0069588E">
              <w:t>Количество работников, чел.</w:t>
            </w:r>
          </w:p>
        </w:tc>
        <w:tc>
          <w:tcPr>
            <w:tcW w:w="1715" w:type="dxa"/>
            <w:tcBorders>
              <w:top w:val="single" w:sz="4" w:space="0" w:color="auto"/>
              <w:left w:val="nil"/>
              <w:bottom w:val="single" w:sz="4" w:space="0" w:color="auto"/>
              <w:right w:val="single" w:sz="4" w:space="0" w:color="auto"/>
            </w:tcBorders>
            <w:vAlign w:val="center"/>
          </w:tcPr>
          <w:p w:rsidR="009C1A57" w:rsidRPr="0069588E" w:rsidRDefault="009C1A57" w:rsidP="0069588E">
            <w:pPr>
              <w:spacing w:line="360" w:lineRule="auto"/>
            </w:pPr>
            <w:r w:rsidRPr="0069588E">
              <w:t>Годовой фонд заработной платы, млн.руб.</w:t>
            </w:r>
          </w:p>
        </w:tc>
        <w:tc>
          <w:tcPr>
            <w:tcW w:w="2450" w:type="dxa"/>
            <w:tcBorders>
              <w:top w:val="single" w:sz="4" w:space="0" w:color="auto"/>
              <w:left w:val="nil"/>
              <w:bottom w:val="single" w:sz="4" w:space="0" w:color="auto"/>
              <w:right w:val="single" w:sz="4" w:space="0" w:color="auto"/>
            </w:tcBorders>
            <w:vAlign w:val="center"/>
          </w:tcPr>
          <w:p w:rsidR="009C1A57" w:rsidRPr="0069588E" w:rsidRDefault="009C1A57" w:rsidP="0069588E">
            <w:pPr>
              <w:spacing w:line="360" w:lineRule="auto"/>
            </w:pPr>
            <w:r w:rsidRPr="0069588E">
              <w:t>Отчисления в бюджет и небюджет</w:t>
            </w:r>
            <w:r w:rsidR="00E611E7" w:rsidRPr="0069588E">
              <w:t>ные фонды, тыс</w:t>
            </w:r>
            <w:r w:rsidRPr="0069588E">
              <w:t xml:space="preserve"> руб.</w:t>
            </w:r>
          </w:p>
        </w:tc>
      </w:tr>
      <w:tr w:rsidR="009C1A57" w:rsidRPr="0069588E" w:rsidTr="0069588E">
        <w:trPr>
          <w:trHeight w:val="255"/>
          <w:jc w:val="center"/>
        </w:trPr>
        <w:tc>
          <w:tcPr>
            <w:tcW w:w="3361" w:type="dxa"/>
            <w:tcBorders>
              <w:top w:val="nil"/>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1.Основные рабочие</w:t>
            </w:r>
          </w:p>
        </w:tc>
        <w:tc>
          <w:tcPr>
            <w:tcW w:w="1544" w:type="dxa"/>
            <w:tcBorders>
              <w:top w:val="nil"/>
              <w:left w:val="nil"/>
              <w:bottom w:val="single" w:sz="4" w:space="0" w:color="auto"/>
              <w:right w:val="single" w:sz="4" w:space="0" w:color="auto"/>
            </w:tcBorders>
            <w:vAlign w:val="center"/>
          </w:tcPr>
          <w:p w:rsidR="009C1A57" w:rsidRPr="0069588E" w:rsidRDefault="005444E9" w:rsidP="0069588E">
            <w:pPr>
              <w:spacing w:line="360" w:lineRule="auto"/>
            </w:pPr>
            <w:r w:rsidRPr="0069588E">
              <w:t>276</w:t>
            </w:r>
          </w:p>
        </w:tc>
        <w:tc>
          <w:tcPr>
            <w:tcW w:w="1715" w:type="dxa"/>
            <w:tcBorders>
              <w:top w:val="nil"/>
              <w:left w:val="nil"/>
              <w:bottom w:val="single" w:sz="4" w:space="0" w:color="auto"/>
              <w:right w:val="single" w:sz="4" w:space="0" w:color="auto"/>
            </w:tcBorders>
            <w:vAlign w:val="center"/>
          </w:tcPr>
          <w:p w:rsidR="009C1A57" w:rsidRPr="0069588E" w:rsidRDefault="00BF601E" w:rsidP="0069588E">
            <w:pPr>
              <w:spacing w:line="360" w:lineRule="auto"/>
            </w:pPr>
            <w:r w:rsidRPr="0069588E">
              <w:t>2806,85</w:t>
            </w:r>
          </w:p>
        </w:tc>
        <w:tc>
          <w:tcPr>
            <w:tcW w:w="2450"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1010,47</w:t>
            </w:r>
          </w:p>
        </w:tc>
      </w:tr>
      <w:tr w:rsidR="009C1A57" w:rsidRPr="0069588E" w:rsidTr="0069588E">
        <w:trPr>
          <w:trHeight w:val="510"/>
          <w:jc w:val="center"/>
        </w:trPr>
        <w:tc>
          <w:tcPr>
            <w:tcW w:w="3361" w:type="dxa"/>
            <w:tcBorders>
              <w:top w:val="nil"/>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2.Вспомогательные рабочие</w:t>
            </w:r>
          </w:p>
        </w:tc>
        <w:tc>
          <w:tcPr>
            <w:tcW w:w="1544" w:type="dxa"/>
            <w:tcBorders>
              <w:top w:val="nil"/>
              <w:left w:val="nil"/>
              <w:bottom w:val="single" w:sz="4" w:space="0" w:color="auto"/>
              <w:right w:val="single" w:sz="4" w:space="0" w:color="auto"/>
            </w:tcBorders>
            <w:vAlign w:val="center"/>
          </w:tcPr>
          <w:p w:rsidR="009C1A57" w:rsidRPr="0069588E" w:rsidRDefault="005444E9" w:rsidP="0069588E">
            <w:pPr>
              <w:spacing w:line="360" w:lineRule="auto"/>
            </w:pPr>
            <w:r w:rsidRPr="0069588E">
              <w:t>322</w:t>
            </w:r>
          </w:p>
        </w:tc>
        <w:tc>
          <w:tcPr>
            <w:tcW w:w="1715" w:type="dxa"/>
            <w:tcBorders>
              <w:top w:val="nil"/>
              <w:left w:val="nil"/>
              <w:bottom w:val="single" w:sz="4" w:space="0" w:color="auto"/>
              <w:right w:val="single" w:sz="4" w:space="0" w:color="auto"/>
            </w:tcBorders>
            <w:vAlign w:val="center"/>
          </w:tcPr>
          <w:p w:rsidR="009C1A57" w:rsidRPr="0069588E" w:rsidRDefault="009C1A57" w:rsidP="0069588E">
            <w:pPr>
              <w:spacing w:line="360" w:lineRule="auto"/>
            </w:pPr>
            <w:r w:rsidRPr="0069588E">
              <w:t>3</w:t>
            </w:r>
            <w:r w:rsidR="00BF601E" w:rsidRPr="0069588E">
              <w:t>864</w:t>
            </w:r>
          </w:p>
        </w:tc>
        <w:tc>
          <w:tcPr>
            <w:tcW w:w="2450"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360</w:t>
            </w:r>
          </w:p>
        </w:tc>
      </w:tr>
      <w:tr w:rsidR="009C1A57" w:rsidRPr="0069588E" w:rsidTr="0069588E">
        <w:trPr>
          <w:trHeight w:val="255"/>
          <w:jc w:val="center"/>
        </w:trPr>
        <w:tc>
          <w:tcPr>
            <w:tcW w:w="3361" w:type="dxa"/>
            <w:tcBorders>
              <w:top w:val="nil"/>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3.ИТР</w:t>
            </w:r>
          </w:p>
        </w:tc>
        <w:tc>
          <w:tcPr>
            <w:tcW w:w="1544" w:type="dxa"/>
            <w:tcBorders>
              <w:top w:val="nil"/>
              <w:left w:val="nil"/>
              <w:bottom w:val="single" w:sz="4" w:space="0" w:color="auto"/>
              <w:right w:val="single" w:sz="4" w:space="0" w:color="auto"/>
            </w:tcBorders>
            <w:vAlign w:val="center"/>
          </w:tcPr>
          <w:p w:rsidR="009C1A57" w:rsidRPr="0069588E" w:rsidRDefault="005444E9" w:rsidP="0069588E">
            <w:pPr>
              <w:spacing w:line="360" w:lineRule="auto"/>
            </w:pPr>
            <w:r w:rsidRPr="0069588E">
              <w:t>123</w:t>
            </w:r>
          </w:p>
        </w:tc>
        <w:tc>
          <w:tcPr>
            <w:tcW w:w="1715" w:type="dxa"/>
            <w:tcBorders>
              <w:top w:val="nil"/>
              <w:left w:val="nil"/>
              <w:bottom w:val="single" w:sz="4" w:space="0" w:color="auto"/>
              <w:right w:val="single" w:sz="4" w:space="0" w:color="auto"/>
            </w:tcBorders>
            <w:vAlign w:val="center"/>
          </w:tcPr>
          <w:p w:rsidR="009C1A57" w:rsidRPr="0069588E" w:rsidRDefault="00BF601E" w:rsidP="0069588E">
            <w:pPr>
              <w:spacing w:line="360" w:lineRule="auto"/>
            </w:pPr>
            <w:r w:rsidRPr="0069588E">
              <w:t>2214</w:t>
            </w:r>
          </w:p>
        </w:tc>
        <w:tc>
          <w:tcPr>
            <w:tcW w:w="2450"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540</w:t>
            </w:r>
          </w:p>
        </w:tc>
      </w:tr>
      <w:tr w:rsidR="009C1A57" w:rsidRPr="0069588E" w:rsidTr="0069588E">
        <w:trPr>
          <w:trHeight w:val="255"/>
          <w:jc w:val="center"/>
        </w:trPr>
        <w:tc>
          <w:tcPr>
            <w:tcW w:w="3361" w:type="dxa"/>
            <w:tcBorders>
              <w:top w:val="nil"/>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4.Служащие</w:t>
            </w:r>
          </w:p>
        </w:tc>
        <w:tc>
          <w:tcPr>
            <w:tcW w:w="1544" w:type="dxa"/>
            <w:tcBorders>
              <w:top w:val="nil"/>
              <w:left w:val="nil"/>
              <w:bottom w:val="single" w:sz="4" w:space="0" w:color="auto"/>
              <w:right w:val="single" w:sz="4" w:space="0" w:color="auto"/>
            </w:tcBorders>
            <w:vAlign w:val="center"/>
          </w:tcPr>
          <w:p w:rsidR="009C1A57" w:rsidRPr="0069588E" w:rsidRDefault="005444E9" w:rsidP="0069588E">
            <w:pPr>
              <w:spacing w:line="360" w:lineRule="auto"/>
            </w:pPr>
            <w:r w:rsidRPr="0069588E">
              <w:t>15</w:t>
            </w:r>
          </w:p>
        </w:tc>
        <w:tc>
          <w:tcPr>
            <w:tcW w:w="1715" w:type="dxa"/>
            <w:tcBorders>
              <w:top w:val="nil"/>
              <w:left w:val="nil"/>
              <w:bottom w:val="single" w:sz="4" w:space="0" w:color="auto"/>
              <w:right w:val="single" w:sz="4" w:space="0" w:color="auto"/>
            </w:tcBorders>
            <w:vAlign w:val="center"/>
          </w:tcPr>
          <w:p w:rsidR="009C1A57" w:rsidRPr="0069588E" w:rsidRDefault="00BF601E" w:rsidP="0069588E">
            <w:pPr>
              <w:spacing w:line="360" w:lineRule="auto"/>
            </w:pPr>
            <w:r w:rsidRPr="0069588E">
              <w:t>126</w:t>
            </w:r>
          </w:p>
        </w:tc>
        <w:tc>
          <w:tcPr>
            <w:tcW w:w="2450"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252</w:t>
            </w:r>
          </w:p>
        </w:tc>
      </w:tr>
      <w:tr w:rsidR="009C1A57" w:rsidRPr="0069588E" w:rsidTr="0069588E">
        <w:trPr>
          <w:trHeight w:val="230"/>
          <w:jc w:val="center"/>
        </w:trPr>
        <w:tc>
          <w:tcPr>
            <w:tcW w:w="3361" w:type="dxa"/>
            <w:tcBorders>
              <w:top w:val="nil"/>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5.Сотрудники аппарата управления</w:t>
            </w:r>
          </w:p>
        </w:tc>
        <w:tc>
          <w:tcPr>
            <w:tcW w:w="1544" w:type="dxa"/>
            <w:tcBorders>
              <w:top w:val="nil"/>
              <w:left w:val="nil"/>
              <w:bottom w:val="single" w:sz="4" w:space="0" w:color="auto"/>
              <w:right w:val="single" w:sz="4" w:space="0" w:color="auto"/>
            </w:tcBorders>
            <w:vAlign w:val="center"/>
          </w:tcPr>
          <w:p w:rsidR="009C1A57" w:rsidRPr="0069588E" w:rsidRDefault="00BF601E" w:rsidP="0069588E">
            <w:pPr>
              <w:spacing w:line="360" w:lineRule="auto"/>
            </w:pPr>
            <w:r w:rsidRPr="0069588E">
              <w:t>23</w:t>
            </w:r>
          </w:p>
        </w:tc>
        <w:tc>
          <w:tcPr>
            <w:tcW w:w="1715" w:type="dxa"/>
            <w:tcBorders>
              <w:top w:val="nil"/>
              <w:left w:val="nil"/>
              <w:bottom w:val="single" w:sz="4" w:space="0" w:color="auto"/>
              <w:right w:val="single" w:sz="4" w:space="0" w:color="auto"/>
            </w:tcBorders>
            <w:vAlign w:val="center"/>
          </w:tcPr>
          <w:p w:rsidR="009C1A57" w:rsidRPr="0069588E" w:rsidRDefault="00BF601E" w:rsidP="0069588E">
            <w:pPr>
              <w:spacing w:line="360" w:lineRule="auto"/>
            </w:pPr>
            <w:r w:rsidRPr="0069588E">
              <w:t>690</w:t>
            </w:r>
          </w:p>
        </w:tc>
        <w:tc>
          <w:tcPr>
            <w:tcW w:w="2450"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900</w:t>
            </w:r>
          </w:p>
        </w:tc>
      </w:tr>
      <w:tr w:rsidR="009C1A57" w:rsidRPr="0069588E" w:rsidTr="0069588E">
        <w:trPr>
          <w:trHeight w:val="255"/>
          <w:jc w:val="center"/>
        </w:trPr>
        <w:tc>
          <w:tcPr>
            <w:tcW w:w="3361" w:type="dxa"/>
            <w:tcBorders>
              <w:top w:val="nil"/>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6.Работники охраны</w:t>
            </w:r>
          </w:p>
        </w:tc>
        <w:tc>
          <w:tcPr>
            <w:tcW w:w="1544" w:type="dxa"/>
            <w:tcBorders>
              <w:top w:val="nil"/>
              <w:left w:val="nil"/>
              <w:bottom w:val="single" w:sz="4" w:space="0" w:color="auto"/>
              <w:right w:val="single" w:sz="4" w:space="0" w:color="auto"/>
            </w:tcBorders>
            <w:vAlign w:val="center"/>
          </w:tcPr>
          <w:p w:rsidR="009C1A57" w:rsidRPr="0069588E" w:rsidRDefault="00BF601E" w:rsidP="0069588E">
            <w:pPr>
              <w:spacing w:line="360" w:lineRule="auto"/>
            </w:pPr>
            <w:r w:rsidRPr="0069588E">
              <w:t>8</w:t>
            </w:r>
          </w:p>
        </w:tc>
        <w:tc>
          <w:tcPr>
            <w:tcW w:w="1715" w:type="dxa"/>
            <w:tcBorders>
              <w:top w:val="nil"/>
              <w:left w:val="nil"/>
              <w:bottom w:val="single" w:sz="4" w:space="0" w:color="auto"/>
              <w:right w:val="single" w:sz="4" w:space="0" w:color="auto"/>
            </w:tcBorders>
            <w:vAlign w:val="center"/>
          </w:tcPr>
          <w:p w:rsidR="009C1A57" w:rsidRPr="0069588E" w:rsidRDefault="009C1A57" w:rsidP="0069588E">
            <w:pPr>
              <w:spacing w:line="360" w:lineRule="auto"/>
            </w:pPr>
            <w:r w:rsidRPr="0069588E">
              <w:t>48</w:t>
            </w:r>
          </w:p>
        </w:tc>
        <w:tc>
          <w:tcPr>
            <w:tcW w:w="2450"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180</w:t>
            </w:r>
          </w:p>
        </w:tc>
      </w:tr>
      <w:tr w:rsidR="009C1A57" w:rsidRPr="0069588E" w:rsidTr="0069588E">
        <w:trPr>
          <w:trHeight w:val="255"/>
          <w:jc w:val="center"/>
        </w:trPr>
        <w:tc>
          <w:tcPr>
            <w:tcW w:w="3361" w:type="dxa"/>
            <w:tcBorders>
              <w:top w:val="nil"/>
              <w:left w:val="single" w:sz="4" w:space="0" w:color="auto"/>
              <w:bottom w:val="single" w:sz="4" w:space="0" w:color="auto"/>
              <w:right w:val="single" w:sz="4" w:space="0" w:color="auto"/>
            </w:tcBorders>
            <w:vAlign w:val="center"/>
          </w:tcPr>
          <w:p w:rsidR="009C1A57" w:rsidRPr="0069588E" w:rsidRDefault="009C1A57" w:rsidP="0069588E">
            <w:pPr>
              <w:spacing w:line="360" w:lineRule="auto"/>
            </w:pPr>
            <w:r w:rsidRPr="0069588E">
              <w:t>Всего</w:t>
            </w:r>
          </w:p>
        </w:tc>
        <w:tc>
          <w:tcPr>
            <w:tcW w:w="1544" w:type="dxa"/>
            <w:tcBorders>
              <w:top w:val="nil"/>
              <w:left w:val="nil"/>
              <w:bottom w:val="single" w:sz="4" w:space="0" w:color="auto"/>
              <w:right w:val="single" w:sz="4" w:space="0" w:color="auto"/>
            </w:tcBorders>
            <w:vAlign w:val="center"/>
          </w:tcPr>
          <w:p w:rsidR="009C1A57" w:rsidRPr="0069588E" w:rsidRDefault="00BF601E" w:rsidP="0069588E">
            <w:pPr>
              <w:spacing w:line="360" w:lineRule="auto"/>
            </w:pPr>
            <w:r w:rsidRPr="0069588E">
              <w:t>767</w:t>
            </w:r>
          </w:p>
        </w:tc>
        <w:tc>
          <w:tcPr>
            <w:tcW w:w="1715"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9748,85</w:t>
            </w:r>
          </w:p>
        </w:tc>
        <w:tc>
          <w:tcPr>
            <w:tcW w:w="2450" w:type="dxa"/>
            <w:tcBorders>
              <w:top w:val="nil"/>
              <w:left w:val="nil"/>
              <w:bottom w:val="single" w:sz="4" w:space="0" w:color="auto"/>
              <w:right w:val="single" w:sz="4" w:space="0" w:color="auto"/>
            </w:tcBorders>
            <w:vAlign w:val="center"/>
          </w:tcPr>
          <w:p w:rsidR="009C1A57" w:rsidRPr="0069588E" w:rsidRDefault="00E611E7" w:rsidP="0069588E">
            <w:pPr>
              <w:spacing w:line="360" w:lineRule="auto"/>
            </w:pPr>
            <w:r w:rsidRPr="0069588E">
              <w:t>3242,47</w:t>
            </w:r>
          </w:p>
        </w:tc>
      </w:tr>
    </w:tbl>
    <w:p w:rsidR="009C1A57" w:rsidRPr="00127C37" w:rsidRDefault="009C1A57" w:rsidP="00127C37">
      <w:pPr>
        <w:spacing w:line="360" w:lineRule="auto"/>
        <w:ind w:firstLine="709"/>
        <w:jc w:val="both"/>
        <w:rPr>
          <w:sz w:val="28"/>
        </w:rPr>
      </w:pPr>
    </w:p>
    <w:p w:rsidR="009C1A57" w:rsidRDefault="009C1A57" w:rsidP="00127C37">
      <w:pPr>
        <w:spacing w:line="360" w:lineRule="auto"/>
        <w:ind w:firstLine="709"/>
        <w:jc w:val="both"/>
        <w:rPr>
          <w:sz w:val="28"/>
        </w:rPr>
      </w:pPr>
      <w:r w:rsidRPr="00127C37">
        <w:rPr>
          <w:sz w:val="28"/>
        </w:rPr>
        <w:t>Строим круговые диаграммы, отражающие структуру численности работников и фонда заработной платы.</w:t>
      </w:r>
    </w:p>
    <w:p w:rsidR="00924B29" w:rsidRPr="00127C37" w:rsidRDefault="00924B29"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29" type="#_x0000_t75" style="width:248.25pt;height:158.25pt">
            <v:imagedata r:id="rId94" o:title=""/>
          </v:shape>
        </w:pict>
      </w:r>
    </w:p>
    <w:p w:rsidR="009C1A57" w:rsidRPr="00127C37" w:rsidRDefault="0070199A" w:rsidP="00127C37">
      <w:pPr>
        <w:spacing w:line="360" w:lineRule="auto"/>
        <w:ind w:firstLine="709"/>
        <w:jc w:val="both"/>
        <w:rPr>
          <w:sz w:val="28"/>
        </w:rPr>
      </w:pPr>
      <w:r>
        <w:rPr>
          <w:sz w:val="28"/>
        </w:rPr>
        <w:pict>
          <v:shape id="_x0000_i1130" type="#_x0000_t75" style="width:241.5pt;height:154.5pt">
            <v:imagedata r:id="rId95" o:title=""/>
          </v:shape>
        </w:pict>
      </w:r>
    </w:p>
    <w:p w:rsidR="00924B29" w:rsidRDefault="00924B29" w:rsidP="00127C37">
      <w:pPr>
        <w:spacing w:line="360" w:lineRule="auto"/>
        <w:ind w:firstLine="709"/>
        <w:jc w:val="both"/>
        <w:rPr>
          <w:sz w:val="28"/>
        </w:rPr>
      </w:pPr>
      <w:bookmarkStart w:id="28" w:name="_Toc91278283"/>
      <w:bookmarkStart w:id="29" w:name="_Toc100315863"/>
    </w:p>
    <w:p w:rsidR="009C1A57" w:rsidRPr="00127C37" w:rsidRDefault="00924B29" w:rsidP="00127C37">
      <w:pPr>
        <w:spacing w:line="360" w:lineRule="auto"/>
        <w:ind w:firstLine="709"/>
        <w:jc w:val="both"/>
        <w:rPr>
          <w:sz w:val="28"/>
        </w:rPr>
      </w:pPr>
      <w:r>
        <w:rPr>
          <w:sz w:val="28"/>
        </w:rPr>
        <w:br w:type="page"/>
      </w:r>
      <w:r w:rsidR="009C1A57" w:rsidRPr="00127C37">
        <w:rPr>
          <w:sz w:val="28"/>
        </w:rPr>
        <w:t>5.5 Расчет среднемесячной заработной платы по предприятию</w:t>
      </w:r>
      <w:bookmarkEnd w:id="28"/>
      <w:bookmarkEnd w:id="29"/>
    </w:p>
    <w:p w:rsidR="0069588E" w:rsidRDefault="0069588E" w:rsidP="00127C37">
      <w:pPr>
        <w:spacing w:line="360" w:lineRule="auto"/>
        <w:ind w:firstLine="709"/>
        <w:jc w:val="both"/>
        <w:rPr>
          <w:sz w:val="28"/>
        </w:rPr>
      </w:pPr>
    </w:p>
    <w:p w:rsidR="009C1A57" w:rsidRDefault="009C1A57" w:rsidP="00127C37">
      <w:pPr>
        <w:spacing w:line="360" w:lineRule="auto"/>
        <w:ind w:firstLine="709"/>
        <w:jc w:val="both"/>
        <w:rPr>
          <w:sz w:val="28"/>
        </w:rPr>
      </w:pPr>
      <w:r w:rsidRPr="00127C37">
        <w:rPr>
          <w:sz w:val="28"/>
        </w:rPr>
        <w:t>Среднемесячная заработная плата по предприятию рассчитывается по результатам таблицы 5 по формуле:</w:t>
      </w:r>
    </w:p>
    <w:p w:rsidR="0069588E" w:rsidRPr="00127C37"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31" type="#_x0000_t75" style="width:102.75pt;height:65.25pt">
            <v:imagedata r:id="rId96" o:title=""/>
          </v:shape>
        </w:pict>
      </w:r>
      <w:r w:rsidR="009C1A57" w:rsidRPr="00127C37">
        <w:rPr>
          <w:sz w:val="28"/>
        </w:rPr>
        <w:t>, руб.,</w:t>
      </w:r>
      <w:r w:rsidR="00127C37">
        <w:rPr>
          <w:sz w:val="28"/>
        </w:rPr>
        <w:t xml:space="preserve"> </w:t>
      </w:r>
    </w:p>
    <w:p w:rsidR="0069588E" w:rsidRDefault="0069588E" w:rsidP="00127C37">
      <w:pPr>
        <w:spacing w:line="360" w:lineRule="auto"/>
        <w:ind w:firstLine="709"/>
        <w:jc w:val="both"/>
        <w:rPr>
          <w:sz w:val="28"/>
        </w:rPr>
      </w:pPr>
    </w:p>
    <w:p w:rsidR="009C1A57" w:rsidRPr="00127C37" w:rsidRDefault="009C1A57" w:rsidP="00127C37">
      <w:pPr>
        <w:spacing w:line="360" w:lineRule="auto"/>
        <w:ind w:firstLine="709"/>
        <w:jc w:val="both"/>
        <w:rPr>
          <w:sz w:val="28"/>
        </w:rPr>
      </w:pPr>
      <w:r w:rsidRPr="00127C37">
        <w:rPr>
          <w:sz w:val="28"/>
        </w:rPr>
        <w:t>где</w:t>
      </w:r>
      <w:r w:rsidR="0070199A">
        <w:rPr>
          <w:sz w:val="28"/>
        </w:rPr>
        <w:pict>
          <v:shape id="_x0000_i1132" type="#_x0000_t75" style="width:45.75pt;height:33.75pt" fillcolor="window">
            <v:imagedata r:id="rId97" o:title=""/>
          </v:shape>
        </w:pict>
      </w:r>
      <w:r w:rsidRPr="00127C37">
        <w:rPr>
          <w:sz w:val="28"/>
        </w:rPr>
        <w:t xml:space="preserve"> – фонд заработной платы всех работников предприятия,</w:t>
      </w:r>
      <w:r w:rsidR="00127C37">
        <w:rPr>
          <w:sz w:val="28"/>
        </w:rPr>
        <w:t xml:space="preserve"> </w:t>
      </w:r>
      <w:r w:rsidRPr="00127C37">
        <w:rPr>
          <w:sz w:val="28"/>
        </w:rPr>
        <w:t>руб.;</w:t>
      </w:r>
    </w:p>
    <w:p w:rsidR="009C1A57" w:rsidRPr="00127C37" w:rsidRDefault="0070199A" w:rsidP="00127C37">
      <w:pPr>
        <w:spacing w:line="360" w:lineRule="auto"/>
        <w:ind w:firstLine="709"/>
        <w:jc w:val="both"/>
        <w:rPr>
          <w:sz w:val="28"/>
        </w:rPr>
      </w:pPr>
      <w:r>
        <w:rPr>
          <w:sz w:val="28"/>
        </w:rPr>
        <w:pict>
          <v:shape id="_x0000_i1133" type="#_x0000_t75" style="width:27.75pt;height:33.75pt" fillcolor="window">
            <v:imagedata r:id="rId98" o:title=""/>
          </v:shape>
        </w:pict>
      </w:r>
      <w:r w:rsidR="009C1A57" w:rsidRPr="00127C37">
        <w:rPr>
          <w:sz w:val="28"/>
        </w:rPr>
        <w:t xml:space="preserve"> – численность всех работников предприятия, чел.;</w:t>
      </w:r>
    </w:p>
    <w:p w:rsidR="009C1A57" w:rsidRPr="00127C37" w:rsidRDefault="009C1A57" w:rsidP="00127C37">
      <w:pPr>
        <w:spacing w:line="360" w:lineRule="auto"/>
        <w:ind w:firstLine="709"/>
        <w:jc w:val="both"/>
        <w:rPr>
          <w:sz w:val="28"/>
        </w:rPr>
      </w:pPr>
      <w:r w:rsidRPr="00127C37">
        <w:rPr>
          <w:sz w:val="28"/>
        </w:rPr>
        <w:t>i=1…k – категория работников предприятия.</w:t>
      </w:r>
    </w:p>
    <w:p w:rsidR="0069588E" w:rsidRDefault="0069588E" w:rsidP="00127C37">
      <w:pPr>
        <w:spacing w:line="360" w:lineRule="auto"/>
        <w:ind w:firstLine="709"/>
        <w:jc w:val="both"/>
        <w:rPr>
          <w:sz w:val="28"/>
        </w:rPr>
      </w:pPr>
    </w:p>
    <w:p w:rsidR="009C1A57" w:rsidRPr="00127C37" w:rsidRDefault="0070199A" w:rsidP="00127C37">
      <w:pPr>
        <w:spacing w:line="360" w:lineRule="auto"/>
        <w:ind w:firstLine="709"/>
        <w:jc w:val="both"/>
        <w:rPr>
          <w:sz w:val="28"/>
        </w:rPr>
      </w:pPr>
      <w:r>
        <w:rPr>
          <w:sz w:val="28"/>
        </w:rPr>
        <w:pict>
          <v:shape id="_x0000_i1134" type="#_x0000_t75" style="width:50.25pt;height:24pt" fillcolor="window">
            <v:imagedata r:id="rId99" o:title=""/>
          </v:shape>
        </w:pict>
      </w:r>
      <w:r w:rsidR="00A77E7A" w:rsidRPr="00127C37">
        <w:rPr>
          <w:sz w:val="28"/>
        </w:rPr>
        <w:t xml:space="preserve"> = 9748,85</w:t>
      </w:r>
      <w:r w:rsidR="009C1A57" w:rsidRPr="00127C37">
        <w:rPr>
          <w:sz w:val="28"/>
        </w:rPr>
        <w:t>млн.</w:t>
      </w:r>
      <w:r w:rsidR="00A77E7A" w:rsidRPr="00127C37">
        <w:rPr>
          <w:sz w:val="28"/>
        </w:rPr>
        <w:t>/(767*12) = 1059197</w:t>
      </w:r>
      <w:r w:rsidR="009C1A57" w:rsidRPr="00127C37">
        <w:rPr>
          <w:sz w:val="28"/>
        </w:rPr>
        <w:t>руб.</w:t>
      </w:r>
    </w:p>
    <w:p w:rsidR="00B04073" w:rsidRPr="00127C37" w:rsidRDefault="00B04073" w:rsidP="00127C37">
      <w:pPr>
        <w:spacing w:line="360" w:lineRule="auto"/>
        <w:ind w:firstLine="709"/>
        <w:jc w:val="both"/>
        <w:rPr>
          <w:sz w:val="28"/>
        </w:rPr>
      </w:pPr>
    </w:p>
    <w:p w:rsidR="00B04073" w:rsidRPr="00127C37" w:rsidRDefault="0069588E" w:rsidP="00127C37">
      <w:pPr>
        <w:spacing w:line="360" w:lineRule="auto"/>
        <w:ind w:firstLine="709"/>
        <w:jc w:val="both"/>
        <w:rPr>
          <w:sz w:val="28"/>
        </w:rPr>
      </w:pPr>
      <w:r>
        <w:rPr>
          <w:sz w:val="28"/>
        </w:rPr>
        <w:br w:type="page"/>
      </w:r>
      <w:r w:rsidR="00B04073" w:rsidRPr="00127C37">
        <w:rPr>
          <w:sz w:val="28"/>
        </w:rPr>
        <w:t>6 Определение розничной цены изделия</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6.1 Расчет отпускной цены предприятия</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На практике используются различные методы установления цен. При этом учитываются различные группы факторов, оказывающие влияние на стратегию ценообразования и на принятие конкретных решений. В специальной литературе по ценообразованию рассматриваются следующие факторы: позиция и цели фирмы на рынке, издержки или фактор затрат, фактор спроса и предложения, потребители, конкуренты, жизненный цикл продукта (степень новизны продукции), фактор полезности, торгующие организации, структура рынка, государственное воздействие на ценообразование.</w:t>
      </w:r>
    </w:p>
    <w:p w:rsidR="00B04073" w:rsidRPr="00127C37" w:rsidRDefault="00B04073" w:rsidP="00127C37">
      <w:pPr>
        <w:spacing w:line="360" w:lineRule="auto"/>
        <w:ind w:firstLine="709"/>
        <w:jc w:val="both"/>
        <w:rPr>
          <w:sz w:val="28"/>
        </w:rPr>
      </w:pPr>
      <w:r w:rsidRPr="00127C37">
        <w:rPr>
          <w:sz w:val="28"/>
        </w:rPr>
        <w:t>При выполнении работы (проекта) можно самостоятельно выбрать любую стратегию ценообразования и любой метод [4,5]. Мы рассмотрим затратный метод. Схема формирования цены затратным методом с учетом всех налоговых платежей приведена в таблицет 6.</w:t>
      </w:r>
    </w:p>
    <w:p w:rsidR="00B04073" w:rsidRPr="00127C37" w:rsidRDefault="00B04073" w:rsidP="00127C37">
      <w:pPr>
        <w:spacing w:line="360" w:lineRule="auto"/>
        <w:ind w:firstLine="709"/>
        <w:jc w:val="both"/>
        <w:rPr>
          <w:sz w:val="28"/>
        </w:rPr>
      </w:pPr>
      <w:r w:rsidRPr="00127C37">
        <w:rPr>
          <w:sz w:val="28"/>
        </w:rPr>
        <w:t>Расчет отпускной цены предприятия согласно затратному методу выполняется по формуле:</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Цотп.пр.=Сп+Пб+Нкосв</w:t>
      </w:r>
      <w:r w:rsidR="00127C37">
        <w:rPr>
          <w:sz w:val="28"/>
        </w:rPr>
        <w:t>,</w:t>
      </w:r>
      <w:r w:rsidRPr="00127C37">
        <w:rPr>
          <w:sz w:val="28"/>
        </w:rPr>
        <w:t xml:space="preserve"> руб.,</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где Сп – полная себестоимость единицы продукции, руб.;</w:t>
      </w:r>
    </w:p>
    <w:p w:rsidR="00B04073" w:rsidRPr="00127C37" w:rsidRDefault="00B04073" w:rsidP="00127C37">
      <w:pPr>
        <w:spacing w:line="360" w:lineRule="auto"/>
        <w:ind w:firstLine="709"/>
        <w:jc w:val="both"/>
        <w:rPr>
          <w:sz w:val="28"/>
        </w:rPr>
      </w:pPr>
      <w:r w:rsidRPr="00127C37">
        <w:rPr>
          <w:sz w:val="28"/>
        </w:rPr>
        <w:t>Пб – балансовая прибыль, руб.;</w:t>
      </w:r>
    </w:p>
    <w:p w:rsidR="00B04073" w:rsidRPr="00127C37" w:rsidRDefault="00B04073" w:rsidP="00127C37">
      <w:pPr>
        <w:spacing w:line="360" w:lineRule="auto"/>
        <w:ind w:firstLine="709"/>
        <w:jc w:val="both"/>
        <w:rPr>
          <w:sz w:val="28"/>
        </w:rPr>
      </w:pPr>
      <w:r w:rsidRPr="00127C37">
        <w:rPr>
          <w:sz w:val="28"/>
        </w:rPr>
        <w:t>Нкосв – косвенные налоги, руб.</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Цотп.пр.=</w:t>
      </w:r>
      <w:r w:rsidR="00BF4764" w:rsidRPr="00127C37">
        <w:rPr>
          <w:sz w:val="28"/>
        </w:rPr>
        <w:t>128164+</w:t>
      </w:r>
      <w:r w:rsidRPr="00127C37">
        <w:rPr>
          <w:sz w:val="28"/>
        </w:rPr>
        <w:t xml:space="preserve"> </w:t>
      </w:r>
      <w:r w:rsidR="0079602C" w:rsidRPr="00127C37">
        <w:rPr>
          <w:sz w:val="28"/>
        </w:rPr>
        <w:t xml:space="preserve">34604+5034 = </w:t>
      </w:r>
      <w:r w:rsidR="00CF2A56" w:rsidRPr="00127C37">
        <w:rPr>
          <w:sz w:val="28"/>
        </w:rPr>
        <w:t>167802</w:t>
      </w:r>
      <w:r w:rsidRPr="00127C37">
        <w:rPr>
          <w:sz w:val="28"/>
        </w:rPr>
        <w:t xml:space="preserve"> тыс.руб.</w:t>
      </w:r>
    </w:p>
    <w:p w:rsidR="0069588E" w:rsidRDefault="0069588E" w:rsidP="00127C37">
      <w:pPr>
        <w:spacing w:line="360" w:lineRule="auto"/>
        <w:ind w:firstLine="709"/>
        <w:jc w:val="both"/>
        <w:rPr>
          <w:sz w:val="28"/>
        </w:rPr>
      </w:pPr>
    </w:p>
    <w:p w:rsidR="00B04073" w:rsidRPr="00127C37" w:rsidRDefault="0069588E" w:rsidP="00127C37">
      <w:pPr>
        <w:spacing w:line="360" w:lineRule="auto"/>
        <w:ind w:firstLine="709"/>
        <w:jc w:val="both"/>
        <w:rPr>
          <w:sz w:val="28"/>
        </w:rPr>
      </w:pPr>
      <w:r>
        <w:rPr>
          <w:sz w:val="28"/>
        </w:rPr>
        <w:br w:type="page"/>
      </w:r>
      <w:r w:rsidR="00B04073" w:rsidRPr="00127C37">
        <w:rPr>
          <w:sz w:val="28"/>
        </w:rPr>
        <w:t>Таблица 6. Схема формирования цены продукции (с учетом существующей системы налогообложения в Республике Беларусь)</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628"/>
        <w:gridCol w:w="466"/>
        <w:gridCol w:w="547"/>
        <w:gridCol w:w="230"/>
        <w:gridCol w:w="36"/>
        <w:gridCol w:w="6704"/>
      </w:tblGrid>
      <w:tr w:rsidR="00B04073" w:rsidRPr="0069588E" w:rsidTr="0069588E">
        <w:trPr>
          <w:cantSplit/>
          <w:trHeight w:val="20"/>
          <w:jc w:val="center"/>
        </w:trPr>
        <w:tc>
          <w:tcPr>
            <w:tcW w:w="420" w:type="dxa"/>
            <w:vMerge w:val="restart"/>
            <w:tcBorders>
              <w:top w:val="single" w:sz="18" w:space="0" w:color="auto"/>
              <w:left w:val="single" w:sz="18" w:space="0" w:color="auto"/>
              <w:right w:val="single" w:sz="18" w:space="0" w:color="auto"/>
            </w:tcBorders>
            <w:textDirection w:val="btLr"/>
            <w:vAlign w:val="center"/>
          </w:tcPr>
          <w:p w:rsidR="00B04073" w:rsidRPr="0069588E" w:rsidRDefault="0070199A" w:rsidP="0069588E">
            <w:pPr>
              <w:spacing w:line="360" w:lineRule="auto"/>
            </w:pPr>
            <w:r>
              <w:rPr>
                <w:noProof/>
              </w:rPr>
              <w:pict>
                <v:line id="_x0000_s1030" style="position:absolute;z-index:251659776" from="672.85pt,217.55pt" to="693.85pt,217.55pt" o:allowincell="f"/>
              </w:pict>
            </w:r>
            <w:r w:rsidR="00B04073" w:rsidRPr="0069588E">
              <w:t>Полная себестоимость</w:t>
            </w:r>
          </w:p>
        </w:tc>
        <w:tc>
          <w:tcPr>
            <w:tcW w:w="1740" w:type="dxa"/>
            <w:gridSpan w:val="5"/>
            <w:tcBorders>
              <w:top w:val="single" w:sz="18" w:space="0" w:color="auto"/>
              <w:left w:val="nil"/>
            </w:tcBorders>
            <w:vAlign w:val="center"/>
          </w:tcPr>
          <w:p w:rsidR="00B04073" w:rsidRPr="0069588E" w:rsidRDefault="00B04073" w:rsidP="0069588E">
            <w:pPr>
              <w:spacing w:line="360" w:lineRule="auto"/>
            </w:pPr>
            <w:r w:rsidRPr="0069588E">
              <w:t>Материальные затраты</w:t>
            </w:r>
          </w:p>
        </w:tc>
        <w:tc>
          <w:tcPr>
            <w:tcW w:w="6120" w:type="dxa"/>
            <w:tcBorders>
              <w:top w:val="single" w:sz="18" w:space="0" w:color="auto"/>
              <w:right w:val="single" w:sz="18" w:space="0" w:color="auto"/>
            </w:tcBorders>
            <w:vAlign w:val="center"/>
          </w:tcPr>
          <w:p w:rsidR="00B04073" w:rsidRPr="0069588E" w:rsidRDefault="00B04073" w:rsidP="0069588E">
            <w:pPr>
              <w:spacing w:line="360" w:lineRule="auto"/>
            </w:pPr>
            <w:r w:rsidRPr="0069588E">
              <w:t>Сырье и материалы;</w:t>
            </w:r>
          </w:p>
          <w:p w:rsidR="00B04073" w:rsidRPr="0069588E" w:rsidRDefault="00B04073" w:rsidP="0069588E">
            <w:pPr>
              <w:spacing w:line="360" w:lineRule="auto"/>
            </w:pPr>
            <w:r w:rsidRPr="0069588E">
              <w:t>Покупные комплектующие и полуфабрикаты;</w:t>
            </w:r>
          </w:p>
          <w:p w:rsidR="00B04073" w:rsidRPr="0069588E" w:rsidRDefault="00B04073" w:rsidP="0069588E">
            <w:pPr>
              <w:spacing w:line="360" w:lineRule="auto"/>
            </w:pPr>
            <w:r w:rsidRPr="0069588E">
              <w:t>Топливо и энергия со стороны;</w:t>
            </w:r>
          </w:p>
          <w:p w:rsidR="00B04073" w:rsidRPr="0069588E" w:rsidRDefault="00B04073" w:rsidP="0069588E">
            <w:pPr>
              <w:spacing w:line="360" w:lineRule="auto"/>
            </w:pPr>
            <w:r w:rsidRPr="0069588E">
              <w:t>Тара;</w:t>
            </w:r>
          </w:p>
          <w:p w:rsidR="00B04073" w:rsidRPr="0069588E" w:rsidRDefault="00B04073" w:rsidP="0069588E">
            <w:pPr>
              <w:spacing w:line="360" w:lineRule="auto"/>
            </w:pPr>
            <w:r w:rsidRPr="0069588E">
              <w:t>Запасные части;</w:t>
            </w:r>
          </w:p>
          <w:p w:rsidR="00B04073" w:rsidRPr="0069588E" w:rsidRDefault="00B04073" w:rsidP="0069588E">
            <w:pPr>
              <w:spacing w:line="360" w:lineRule="auto"/>
            </w:pPr>
            <w:r w:rsidRPr="0069588E">
              <w:t>Строительные материалы</w:t>
            </w:r>
          </w:p>
        </w:tc>
      </w:tr>
      <w:tr w:rsidR="00B04073" w:rsidRPr="0069588E" w:rsidTr="0069588E">
        <w:trPr>
          <w:cantSplit/>
          <w:trHeight w:val="20"/>
          <w:jc w:val="center"/>
        </w:trPr>
        <w:tc>
          <w:tcPr>
            <w:tcW w:w="420" w:type="dxa"/>
            <w:vMerge/>
            <w:tcBorders>
              <w:left w:val="single" w:sz="18" w:space="0" w:color="auto"/>
              <w:right w:val="single" w:sz="18" w:space="0" w:color="auto"/>
            </w:tcBorders>
            <w:vAlign w:val="center"/>
          </w:tcPr>
          <w:p w:rsidR="00B04073" w:rsidRPr="0069588E" w:rsidRDefault="00B04073" w:rsidP="0069588E">
            <w:pPr>
              <w:spacing w:line="360" w:lineRule="auto"/>
            </w:pPr>
          </w:p>
        </w:tc>
        <w:tc>
          <w:tcPr>
            <w:tcW w:w="7860" w:type="dxa"/>
            <w:gridSpan w:val="6"/>
            <w:tcBorders>
              <w:left w:val="nil"/>
              <w:right w:val="single" w:sz="18" w:space="0" w:color="auto"/>
            </w:tcBorders>
            <w:vAlign w:val="center"/>
          </w:tcPr>
          <w:p w:rsidR="00B04073" w:rsidRPr="0069588E" w:rsidRDefault="00B04073" w:rsidP="0069588E">
            <w:pPr>
              <w:spacing w:line="360" w:lineRule="auto"/>
            </w:pPr>
            <w:r w:rsidRPr="0069588E">
              <w:t>Заработная плата</w:t>
            </w:r>
          </w:p>
        </w:tc>
      </w:tr>
      <w:tr w:rsidR="00B04073" w:rsidRPr="0069588E" w:rsidTr="0069588E">
        <w:trPr>
          <w:cantSplit/>
          <w:trHeight w:val="20"/>
          <w:jc w:val="center"/>
        </w:trPr>
        <w:tc>
          <w:tcPr>
            <w:tcW w:w="420" w:type="dxa"/>
            <w:vMerge/>
            <w:tcBorders>
              <w:left w:val="single" w:sz="18" w:space="0" w:color="auto"/>
              <w:right w:val="single" w:sz="18" w:space="0" w:color="auto"/>
            </w:tcBorders>
            <w:vAlign w:val="center"/>
          </w:tcPr>
          <w:p w:rsidR="00B04073" w:rsidRPr="0069588E" w:rsidRDefault="00B04073" w:rsidP="0069588E">
            <w:pPr>
              <w:spacing w:line="360" w:lineRule="auto"/>
            </w:pPr>
          </w:p>
        </w:tc>
        <w:tc>
          <w:tcPr>
            <w:tcW w:w="7860" w:type="dxa"/>
            <w:gridSpan w:val="6"/>
            <w:tcBorders>
              <w:left w:val="nil"/>
              <w:right w:val="single" w:sz="18" w:space="0" w:color="auto"/>
            </w:tcBorders>
          </w:tcPr>
          <w:p w:rsidR="00B04073" w:rsidRPr="0069588E" w:rsidRDefault="00B04073" w:rsidP="0069588E">
            <w:pPr>
              <w:spacing w:line="360" w:lineRule="auto"/>
            </w:pPr>
            <w:r w:rsidRPr="0069588E">
              <w:t>Амортизация основных фондов и нематериальных активов</w:t>
            </w:r>
          </w:p>
        </w:tc>
      </w:tr>
      <w:tr w:rsidR="00B04073" w:rsidRPr="0069588E" w:rsidTr="0069588E">
        <w:trPr>
          <w:cantSplit/>
          <w:trHeight w:val="20"/>
          <w:jc w:val="center"/>
        </w:trPr>
        <w:tc>
          <w:tcPr>
            <w:tcW w:w="420" w:type="dxa"/>
            <w:vMerge/>
            <w:tcBorders>
              <w:left w:val="single" w:sz="18" w:space="0" w:color="auto"/>
              <w:right w:val="single" w:sz="18" w:space="0" w:color="auto"/>
            </w:tcBorders>
            <w:vAlign w:val="center"/>
          </w:tcPr>
          <w:p w:rsidR="00B04073" w:rsidRPr="0069588E" w:rsidRDefault="00B04073" w:rsidP="0069588E">
            <w:pPr>
              <w:spacing w:line="360" w:lineRule="auto"/>
            </w:pPr>
          </w:p>
        </w:tc>
        <w:tc>
          <w:tcPr>
            <w:tcW w:w="7860" w:type="dxa"/>
            <w:gridSpan w:val="6"/>
            <w:tcBorders>
              <w:left w:val="nil"/>
              <w:right w:val="single" w:sz="18" w:space="0" w:color="auto"/>
            </w:tcBorders>
          </w:tcPr>
          <w:p w:rsidR="00B04073" w:rsidRPr="0069588E" w:rsidRDefault="00B04073" w:rsidP="0069588E">
            <w:pPr>
              <w:spacing w:line="360" w:lineRule="auto"/>
            </w:pPr>
            <w:r w:rsidRPr="0069588E">
              <w:t>Прочие затраты</w:t>
            </w:r>
          </w:p>
        </w:tc>
      </w:tr>
      <w:tr w:rsidR="00B04073" w:rsidRPr="0069588E" w:rsidTr="0069588E">
        <w:trPr>
          <w:cantSplit/>
          <w:trHeight w:val="20"/>
          <w:jc w:val="center"/>
        </w:trPr>
        <w:tc>
          <w:tcPr>
            <w:tcW w:w="420" w:type="dxa"/>
            <w:vMerge/>
            <w:tcBorders>
              <w:left w:val="single" w:sz="18" w:space="0" w:color="auto"/>
              <w:bottom w:val="single" w:sz="18" w:space="0" w:color="auto"/>
              <w:right w:val="single" w:sz="18" w:space="0" w:color="auto"/>
            </w:tcBorders>
            <w:vAlign w:val="center"/>
          </w:tcPr>
          <w:p w:rsidR="00B04073" w:rsidRPr="0069588E" w:rsidRDefault="00B04073" w:rsidP="0069588E">
            <w:pPr>
              <w:spacing w:line="360" w:lineRule="auto"/>
            </w:pPr>
          </w:p>
        </w:tc>
        <w:tc>
          <w:tcPr>
            <w:tcW w:w="1497" w:type="dxa"/>
            <w:gridSpan w:val="3"/>
            <w:tcBorders>
              <w:left w:val="nil"/>
              <w:bottom w:val="single" w:sz="18" w:space="0" w:color="auto"/>
            </w:tcBorders>
            <w:vAlign w:val="center"/>
          </w:tcPr>
          <w:p w:rsidR="00B04073" w:rsidRPr="0069588E" w:rsidRDefault="00B04073" w:rsidP="0069588E">
            <w:pPr>
              <w:spacing w:line="360" w:lineRule="auto"/>
            </w:pPr>
            <w:r w:rsidRPr="0069588E">
              <w:t>Налоги и отчисления, включаемые в себестоимость</w:t>
            </w:r>
          </w:p>
        </w:tc>
        <w:tc>
          <w:tcPr>
            <w:tcW w:w="6363" w:type="dxa"/>
            <w:gridSpan w:val="3"/>
            <w:tcBorders>
              <w:bottom w:val="single" w:sz="18" w:space="0" w:color="auto"/>
              <w:right w:val="single" w:sz="18" w:space="0" w:color="auto"/>
            </w:tcBorders>
          </w:tcPr>
          <w:p w:rsidR="00B04073" w:rsidRPr="0069588E" w:rsidRDefault="00B04073" w:rsidP="0069588E">
            <w:pPr>
              <w:spacing w:line="360" w:lineRule="auto"/>
            </w:pPr>
            <w:r w:rsidRPr="0069588E">
              <w:t>Налог на пользование природными ресурсами;</w:t>
            </w:r>
          </w:p>
          <w:p w:rsidR="00B04073" w:rsidRPr="0069588E" w:rsidRDefault="00B04073" w:rsidP="0069588E">
            <w:pPr>
              <w:spacing w:line="360" w:lineRule="auto"/>
            </w:pPr>
            <w:r w:rsidRPr="0069588E">
              <w:t>НДС, уплачиваемый на таможне;</w:t>
            </w:r>
          </w:p>
          <w:p w:rsidR="00B04073" w:rsidRPr="0069588E" w:rsidRDefault="00B04073" w:rsidP="0069588E">
            <w:pPr>
              <w:spacing w:line="360" w:lineRule="auto"/>
            </w:pPr>
            <w:r w:rsidRPr="0069588E">
              <w:t>Отчисления на социальное страхование;</w:t>
            </w:r>
          </w:p>
          <w:p w:rsidR="00B04073" w:rsidRPr="0069588E" w:rsidRDefault="00B04073" w:rsidP="0069588E">
            <w:pPr>
              <w:spacing w:line="360" w:lineRule="auto"/>
            </w:pPr>
            <w:r w:rsidRPr="0069588E">
              <w:t>Отчисления в фонд занятости;</w:t>
            </w:r>
          </w:p>
          <w:p w:rsidR="00B04073" w:rsidRPr="0069588E" w:rsidRDefault="00B04073" w:rsidP="0069588E">
            <w:pPr>
              <w:spacing w:line="360" w:lineRule="auto"/>
            </w:pPr>
            <w:r w:rsidRPr="0069588E">
              <w:t>Чрезвычайный налог</w:t>
            </w:r>
          </w:p>
        </w:tc>
      </w:tr>
      <w:tr w:rsidR="00B04073" w:rsidRPr="0069588E" w:rsidTr="0069588E">
        <w:trPr>
          <w:cantSplit/>
          <w:trHeight w:val="20"/>
          <w:jc w:val="center"/>
        </w:trPr>
        <w:tc>
          <w:tcPr>
            <w:tcW w:w="420" w:type="dxa"/>
            <w:vMerge w:val="restart"/>
            <w:tcBorders>
              <w:top w:val="single" w:sz="18" w:space="0" w:color="auto"/>
              <w:left w:val="single" w:sz="18" w:space="0" w:color="auto"/>
              <w:right w:val="single" w:sz="18" w:space="0" w:color="auto"/>
            </w:tcBorders>
            <w:textDirection w:val="btLr"/>
            <w:vAlign w:val="center"/>
          </w:tcPr>
          <w:p w:rsidR="00B04073" w:rsidRPr="0069588E" w:rsidRDefault="00B04073" w:rsidP="0069588E">
            <w:pPr>
              <w:spacing w:line="360" w:lineRule="auto"/>
            </w:pPr>
            <w:r w:rsidRPr="0069588E">
              <w:t>Балансовая прибыль</w:t>
            </w:r>
          </w:p>
        </w:tc>
        <w:tc>
          <w:tcPr>
            <w:tcW w:w="7860" w:type="dxa"/>
            <w:gridSpan w:val="6"/>
            <w:tcBorders>
              <w:top w:val="single" w:sz="18" w:space="0" w:color="auto"/>
              <w:left w:val="nil"/>
              <w:right w:val="single" w:sz="18" w:space="0" w:color="auto"/>
            </w:tcBorders>
            <w:vAlign w:val="center"/>
          </w:tcPr>
          <w:p w:rsidR="00B04073" w:rsidRPr="0069588E" w:rsidRDefault="00B04073" w:rsidP="0069588E">
            <w:pPr>
              <w:spacing w:line="360" w:lineRule="auto"/>
            </w:pPr>
            <w:r w:rsidRPr="0069588E">
              <w:t>Налог на недвижимость</w:t>
            </w:r>
          </w:p>
          <w:p w:rsidR="00B04073" w:rsidRPr="0069588E" w:rsidRDefault="00B04073" w:rsidP="0069588E">
            <w:pPr>
              <w:spacing w:line="360" w:lineRule="auto"/>
            </w:pPr>
            <w:r w:rsidRPr="0069588E">
              <w:t>Льготируемая прибыль</w:t>
            </w:r>
          </w:p>
        </w:tc>
      </w:tr>
      <w:tr w:rsidR="00B04073" w:rsidRPr="0069588E" w:rsidTr="0069588E">
        <w:trPr>
          <w:cantSplit/>
          <w:trHeight w:val="20"/>
          <w:jc w:val="center"/>
        </w:trPr>
        <w:tc>
          <w:tcPr>
            <w:tcW w:w="420" w:type="dxa"/>
            <w:vMerge/>
            <w:tcBorders>
              <w:left w:val="single" w:sz="18" w:space="0" w:color="auto"/>
              <w:right w:val="single" w:sz="18" w:space="0" w:color="auto"/>
            </w:tcBorders>
          </w:tcPr>
          <w:p w:rsidR="00B04073" w:rsidRPr="0069588E" w:rsidRDefault="00B04073" w:rsidP="0069588E">
            <w:pPr>
              <w:spacing w:line="360" w:lineRule="auto"/>
            </w:pPr>
          </w:p>
        </w:tc>
        <w:tc>
          <w:tcPr>
            <w:tcW w:w="573" w:type="dxa"/>
            <w:vMerge w:val="restart"/>
            <w:tcBorders>
              <w:left w:val="nil"/>
            </w:tcBorders>
            <w:textDirection w:val="btLr"/>
            <w:vAlign w:val="center"/>
          </w:tcPr>
          <w:p w:rsidR="00B04073" w:rsidRPr="0069588E" w:rsidRDefault="00B04073" w:rsidP="0069588E">
            <w:pPr>
              <w:spacing w:line="360" w:lineRule="auto"/>
            </w:pPr>
            <w:r w:rsidRPr="0069588E">
              <w:t>Налогооблагаемая прибыль</w:t>
            </w:r>
          </w:p>
        </w:tc>
        <w:tc>
          <w:tcPr>
            <w:tcW w:w="7287" w:type="dxa"/>
            <w:gridSpan w:val="5"/>
            <w:tcBorders>
              <w:right w:val="single" w:sz="18" w:space="0" w:color="auto"/>
            </w:tcBorders>
            <w:vAlign w:val="center"/>
          </w:tcPr>
          <w:p w:rsidR="00B04073" w:rsidRPr="0069588E" w:rsidRDefault="00B04073" w:rsidP="0069588E">
            <w:pPr>
              <w:spacing w:line="360" w:lineRule="auto"/>
            </w:pPr>
            <w:r w:rsidRPr="0069588E">
              <w:t>Налог на прибыль</w:t>
            </w:r>
          </w:p>
          <w:p w:rsidR="00B04073" w:rsidRPr="0069588E" w:rsidRDefault="00B04073" w:rsidP="0069588E">
            <w:pPr>
              <w:spacing w:line="360" w:lineRule="auto"/>
            </w:pPr>
            <w:r w:rsidRPr="0069588E">
              <w:t>Налог на доход</w:t>
            </w:r>
          </w:p>
        </w:tc>
      </w:tr>
      <w:tr w:rsidR="00B04073" w:rsidRPr="0069588E" w:rsidTr="0069588E">
        <w:trPr>
          <w:cantSplit/>
          <w:trHeight w:val="20"/>
          <w:jc w:val="center"/>
        </w:trPr>
        <w:tc>
          <w:tcPr>
            <w:tcW w:w="420" w:type="dxa"/>
            <w:vMerge/>
            <w:tcBorders>
              <w:left w:val="single" w:sz="18" w:space="0" w:color="auto"/>
              <w:right w:val="single" w:sz="18" w:space="0" w:color="auto"/>
            </w:tcBorders>
          </w:tcPr>
          <w:p w:rsidR="00B04073" w:rsidRPr="0069588E" w:rsidRDefault="00B04073" w:rsidP="0069588E">
            <w:pPr>
              <w:spacing w:line="360" w:lineRule="auto"/>
            </w:pPr>
          </w:p>
        </w:tc>
        <w:tc>
          <w:tcPr>
            <w:tcW w:w="573" w:type="dxa"/>
            <w:vMerge/>
            <w:tcBorders>
              <w:left w:val="nil"/>
            </w:tcBorders>
          </w:tcPr>
          <w:p w:rsidR="00B04073" w:rsidRPr="0069588E" w:rsidRDefault="00B04073" w:rsidP="0069588E">
            <w:pPr>
              <w:spacing w:line="360" w:lineRule="auto"/>
            </w:pPr>
          </w:p>
        </w:tc>
        <w:tc>
          <w:tcPr>
            <w:tcW w:w="425" w:type="dxa"/>
            <w:textDirection w:val="btLr"/>
            <w:vAlign w:val="center"/>
          </w:tcPr>
          <w:p w:rsidR="00B04073" w:rsidRPr="0069588E" w:rsidRDefault="00B04073" w:rsidP="0069588E">
            <w:pPr>
              <w:spacing w:line="360" w:lineRule="auto"/>
            </w:pPr>
            <w:r w:rsidRPr="0069588E">
              <w:t>Чистая прибыль</w:t>
            </w:r>
          </w:p>
        </w:tc>
        <w:tc>
          <w:tcPr>
            <w:tcW w:w="6862" w:type="dxa"/>
            <w:gridSpan w:val="4"/>
            <w:tcBorders>
              <w:right w:val="single" w:sz="18" w:space="0" w:color="auto"/>
            </w:tcBorders>
            <w:vAlign w:val="center"/>
          </w:tcPr>
          <w:p w:rsidR="00B04073" w:rsidRPr="0069588E" w:rsidRDefault="00B04073" w:rsidP="0069588E">
            <w:pPr>
              <w:spacing w:line="360" w:lineRule="auto"/>
            </w:pPr>
            <w:r w:rsidRPr="0069588E">
              <w:t>Местные налоги и сборы, уплачиваемые за счет прибыли</w:t>
            </w:r>
          </w:p>
          <w:p w:rsidR="00B04073" w:rsidRPr="0069588E" w:rsidRDefault="00B04073" w:rsidP="0069588E">
            <w:pPr>
              <w:spacing w:line="360" w:lineRule="auto"/>
            </w:pPr>
            <w:r w:rsidRPr="0069588E">
              <w:t>Штрафы за превышение допустимых выбросов (сбросов) загрязняющих веществ</w:t>
            </w:r>
          </w:p>
          <w:p w:rsidR="00B04073" w:rsidRPr="0069588E" w:rsidRDefault="00B04073" w:rsidP="0069588E">
            <w:pPr>
              <w:spacing w:line="360" w:lineRule="auto"/>
            </w:pPr>
            <w:r w:rsidRPr="0069588E">
              <w:t>Штрафы, пени, уплачиваемые в бюджет при нарушении налогового законодательства</w:t>
            </w:r>
          </w:p>
          <w:p w:rsidR="00B04073" w:rsidRPr="0069588E" w:rsidRDefault="00B04073" w:rsidP="0069588E">
            <w:pPr>
              <w:spacing w:line="360" w:lineRule="auto"/>
            </w:pPr>
            <w:r w:rsidRPr="0069588E">
              <w:t>Государственная пошлина за счет прибыли</w:t>
            </w:r>
          </w:p>
          <w:p w:rsidR="00B04073" w:rsidRPr="0069588E" w:rsidRDefault="00B04073" w:rsidP="0069588E">
            <w:pPr>
              <w:spacing w:line="360" w:lineRule="auto"/>
            </w:pPr>
            <w:r w:rsidRPr="0069588E">
              <w:t>Государственный заем, процент по кредитам на пополнение собственных оборотных средств и капитальные вложения</w:t>
            </w:r>
          </w:p>
        </w:tc>
      </w:tr>
      <w:tr w:rsidR="00B04073" w:rsidRPr="0069588E" w:rsidTr="0069588E">
        <w:trPr>
          <w:cantSplit/>
          <w:trHeight w:val="20"/>
          <w:jc w:val="center"/>
        </w:trPr>
        <w:tc>
          <w:tcPr>
            <w:tcW w:w="420" w:type="dxa"/>
            <w:vMerge/>
            <w:tcBorders>
              <w:left w:val="single" w:sz="18" w:space="0" w:color="auto"/>
              <w:bottom w:val="single" w:sz="18" w:space="0" w:color="auto"/>
              <w:right w:val="single" w:sz="18" w:space="0" w:color="auto"/>
            </w:tcBorders>
          </w:tcPr>
          <w:p w:rsidR="00B04073" w:rsidRPr="0069588E" w:rsidRDefault="00B04073" w:rsidP="0069588E">
            <w:pPr>
              <w:spacing w:line="360" w:lineRule="auto"/>
            </w:pPr>
          </w:p>
        </w:tc>
        <w:tc>
          <w:tcPr>
            <w:tcW w:w="573" w:type="dxa"/>
            <w:vMerge/>
            <w:tcBorders>
              <w:left w:val="nil"/>
              <w:bottom w:val="single" w:sz="18" w:space="0" w:color="auto"/>
            </w:tcBorders>
          </w:tcPr>
          <w:p w:rsidR="00B04073" w:rsidRPr="0069588E" w:rsidRDefault="00B04073" w:rsidP="0069588E">
            <w:pPr>
              <w:spacing w:line="360" w:lineRule="auto"/>
            </w:pPr>
          </w:p>
        </w:tc>
        <w:tc>
          <w:tcPr>
            <w:tcW w:w="7287" w:type="dxa"/>
            <w:gridSpan w:val="5"/>
            <w:tcBorders>
              <w:bottom w:val="single" w:sz="18" w:space="0" w:color="auto"/>
              <w:right w:val="single" w:sz="18" w:space="0" w:color="auto"/>
            </w:tcBorders>
          </w:tcPr>
          <w:p w:rsidR="00B04073" w:rsidRPr="0069588E" w:rsidRDefault="00B04073" w:rsidP="0069588E">
            <w:pPr>
              <w:spacing w:line="360" w:lineRule="auto"/>
            </w:pPr>
            <w:r w:rsidRPr="0069588E">
              <w:t>Прибыль, остающаяся в распоряжении предприятия (резервный фонд, фонд накопления, потребления, дивиденды и др. фонды)</w:t>
            </w:r>
          </w:p>
        </w:tc>
      </w:tr>
      <w:tr w:rsidR="00B04073" w:rsidRPr="0069588E" w:rsidTr="0069588E">
        <w:trPr>
          <w:cantSplit/>
          <w:trHeight w:val="20"/>
          <w:jc w:val="center"/>
        </w:trPr>
        <w:tc>
          <w:tcPr>
            <w:tcW w:w="2127" w:type="dxa"/>
            <w:gridSpan w:val="5"/>
            <w:tcBorders>
              <w:top w:val="single" w:sz="18" w:space="0" w:color="auto"/>
              <w:left w:val="single" w:sz="18" w:space="0" w:color="auto"/>
              <w:bottom w:val="single" w:sz="18" w:space="0" w:color="auto"/>
              <w:right w:val="single" w:sz="18" w:space="0" w:color="auto"/>
            </w:tcBorders>
            <w:vAlign w:val="center"/>
          </w:tcPr>
          <w:p w:rsidR="00B04073" w:rsidRPr="0069588E" w:rsidRDefault="00B04073" w:rsidP="0069588E">
            <w:pPr>
              <w:spacing w:line="360" w:lineRule="auto"/>
            </w:pPr>
            <w:r w:rsidRPr="0069588E">
              <w:t>Косвенные налоги</w:t>
            </w:r>
            <w:r w:rsidR="00127C37" w:rsidRPr="0069588E">
              <w:t xml:space="preserve"> </w:t>
            </w:r>
            <w:r w:rsidRPr="0069588E">
              <w:t>и отчисления (включаются в цену и выплачиваются из выручки от реализации)</w:t>
            </w:r>
            <w:r w:rsidR="00127C37" w:rsidRPr="0069588E">
              <w:t xml:space="preserve"> </w:t>
            </w:r>
          </w:p>
        </w:tc>
        <w:tc>
          <w:tcPr>
            <w:tcW w:w="6153" w:type="dxa"/>
            <w:gridSpan w:val="2"/>
            <w:tcBorders>
              <w:top w:val="single" w:sz="18" w:space="0" w:color="auto"/>
              <w:left w:val="nil"/>
              <w:bottom w:val="single" w:sz="18" w:space="0" w:color="auto"/>
              <w:right w:val="single" w:sz="18" w:space="0" w:color="auto"/>
            </w:tcBorders>
            <w:vAlign w:val="center"/>
          </w:tcPr>
          <w:p w:rsidR="00B04073" w:rsidRPr="0069588E" w:rsidRDefault="00B04073" w:rsidP="0069588E">
            <w:pPr>
              <w:spacing w:line="360" w:lineRule="auto"/>
            </w:pPr>
            <w:r w:rsidRPr="0069588E">
              <w:t>Акциз</w:t>
            </w:r>
          </w:p>
          <w:p w:rsidR="00B04073" w:rsidRPr="0069588E" w:rsidRDefault="00B04073" w:rsidP="0069588E">
            <w:pPr>
              <w:spacing w:line="360" w:lineRule="auto"/>
            </w:pPr>
            <w:r w:rsidRPr="0069588E">
              <w:t xml:space="preserve">Отчисления в местные бюджетные фонды </w:t>
            </w:r>
          </w:p>
          <w:p w:rsidR="00B04073" w:rsidRPr="0069588E" w:rsidRDefault="00B04073" w:rsidP="0069588E">
            <w:pPr>
              <w:spacing w:line="360" w:lineRule="auto"/>
            </w:pPr>
            <w:r w:rsidRPr="0069588E">
              <w:t>Отчисления в фонд поддержки производителей с/х продукции</w:t>
            </w:r>
          </w:p>
          <w:p w:rsidR="00B04073" w:rsidRPr="0069588E" w:rsidRDefault="00B04073" w:rsidP="0069588E">
            <w:pPr>
              <w:spacing w:line="360" w:lineRule="auto"/>
            </w:pPr>
            <w:r w:rsidRPr="0069588E">
              <w:t>Налог на добавленную стоимость</w:t>
            </w:r>
          </w:p>
        </w:tc>
      </w:tr>
      <w:tr w:rsidR="00B04073" w:rsidRPr="0069588E" w:rsidTr="0069588E">
        <w:trPr>
          <w:cantSplit/>
          <w:trHeight w:val="20"/>
          <w:jc w:val="center"/>
        </w:trPr>
        <w:tc>
          <w:tcPr>
            <w:tcW w:w="8280" w:type="dxa"/>
            <w:gridSpan w:val="7"/>
            <w:tcBorders>
              <w:top w:val="single" w:sz="18" w:space="0" w:color="auto"/>
              <w:left w:val="single" w:sz="18" w:space="0" w:color="auto"/>
              <w:bottom w:val="single" w:sz="18" w:space="0" w:color="auto"/>
              <w:right w:val="single" w:sz="18" w:space="0" w:color="auto"/>
            </w:tcBorders>
            <w:vAlign w:val="center"/>
          </w:tcPr>
          <w:p w:rsidR="00B04073" w:rsidRPr="0069588E" w:rsidRDefault="00B04073" w:rsidP="0069588E">
            <w:pPr>
              <w:spacing w:line="360" w:lineRule="auto"/>
            </w:pPr>
            <w:r w:rsidRPr="0069588E">
              <w:t>Прочие надбавки к отпускной цене</w:t>
            </w:r>
          </w:p>
        </w:tc>
      </w:tr>
    </w:tbl>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6.1.1 Расчет балансовой прибыли</w:t>
      </w:r>
    </w:p>
    <w:p w:rsidR="00B04073" w:rsidRDefault="00B04073" w:rsidP="00127C37">
      <w:pPr>
        <w:spacing w:line="360" w:lineRule="auto"/>
        <w:ind w:firstLine="709"/>
        <w:jc w:val="both"/>
        <w:rPr>
          <w:sz w:val="28"/>
        </w:rPr>
      </w:pPr>
      <w:r w:rsidRPr="00127C37">
        <w:rPr>
          <w:sz w:val="28"/>
        </w:rPr>
        <w:t>Балансовая прибыль определяется по формуле:</w:t>
      </w:r>
    </w:p>
    <w:p w:rsidR="00B04073" w:rsidRPr="00127C37" w:rsidRDefault="00924B29" w:rsidP="00127C37">
      <w:pPr>
        <w:spacing w:line="360" w:lineRule="auto"/>
        <w:ind w:firstLine="709"/>
        <w:jc w:val="both"/>
        <w:rPr>
          <w:sz w:val="28"/>
        </w:rPr>
      </w:pPr>
      <w:r>
        <w:rPr>
          <w:sz w:val="28"/>
        </w:rPr>
        <w:br w:type="page"/>
      </w:r>
      <w:r w:rsidR="00BF4764" w:rsidRPr="00127C37">
        <w:rPr>
          <w:sz w:val="28"/>
        </w:rPr>
        <w:t>Пб = Сп*R/100</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где R</w:t>
      </w:r>
      <w:r w:rsidR="00BF4764" w:rsidRPr="00127C37">
        <w:rPr>
          <w:sz w:val="28"/>
        </w:rPr>
        <w:t>- рентабельность продукции, %(25 – 30%)</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Пб</w:t>
      </w:r>
      <w:r w:rsidR="00BF4764" w:rsidRPr="00127C37">
        <w:rPr>
          <w:sz w:val="28"/>
        </w:rPr>
        <w:t>=</w:t>
      </w:r>
      <w:r w:rsidRPr="00127C37">
        <w:rPr>
          <w:sz w:val="28"/>
        </w:rPr>
        <w:t>.</w:t>
      </w:r>
      <w:r w:rsidR="00BF4764" w:rsidRPr="00127C37">
        <w:rPr>
          <w:sz w:val="28"/>
        </w:rPr>
        <w:t xml:space="preserve">128164*27/100 = </w:t>
      </w:r>
      <w:r w:rsidR="000E12BD" w:rsidRPr="00127C37">
        <w:rPr>
          <w:sz w:val="28"/>
        </w:rPr>
        <w:t>34604</w:t>
      </w:r>
      <w:r w:rsidRPr="00127C37">
        <w:rPr>
          <w:sz w:val="28"/>
        </w:rPr>
        <w:t>руб.</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6.1.2 Расчет косвенных налогов</w:t>
      </w:r>
    </w:p>
    <w:p w:rsidR="00B04073" w:rsidRPr="00127C37" w:rsidRDefault="00B04073" w:rsidP="00127C37">
      <w:pPr>
        <w:spacing w:line="360" w:lineRule="auto"/>
        <w:ind w:firstLine="709"/>
        <w:jc w:val="both"/>
        <w:rPr>
          <w:sz w:val="28"/>
        </w:rPr>
      </w:pPr>
      <w:r w:rsidRPr="00127C37">
        <w:rPr>
          <w:sz w:val="28"/>
        </w:rPr>
        <w:t>При формировании цены косвенные налоги рассчитываются в строгой последовательности: акциз, отчисления в местные бюджетные фонды, отчисления в поддержку производителей сельскохозяйственной продукции, НДС.</w:t>
      </w:r>
    </w:p>
    <w:p w:rsidR="00B04073" w:rsidRDefault="00B04073" w:rsidP="00127C37">
      <w:pPr>
        <w:spacing w:line="360" w:lineRule="auto"/>
        <w:ind w:firstLine="709"/>
        <w:jc w:val="both"/>
        <w:rPr>
          <w:sz w:val="28"/>
        </w:rPr>
      </w:pPr>
      <w:r w:rsidRPr="00127C37">
        <w:rPr>
          <w:sz w:val="28"/>
        </w:rPr>
        <w:t>Акцизы уплачиваются при реализации подакцизной продукции (например, табачные и алкогольные товары). Ставки акцизов устанавливаются Советом Министров по согласованию с Президентом РБ.</w:t>
      </w:r>
    </w:p>
    <w:p w:rsidR="00B04073" w:rsidRPr="00127C37" w:rsidRDefault="00B04073" w:rsidP="00127C37">
      <w:pPr>
        <w:spacing w:line="360" w:lineRule="auto"/>
        <w:ind w:firstLine="709"/>
        <w:jc w:val="both"/>
        <w:rPr>
          <w:sz w:val="28"/>
        </w:rPr>
      </w:pPr>
      <w:r w:rsidRPr="00127C37">
        <w:rPr>
          <w:sz w:val="28"/>
        </w:rPr>
        <w:t>Ак=0</w:t>
      </w:r>
    </w:p>
    <w:p w:rsidR="00B04073" w:rsidRPr="00127C37" w:rsidRDefault="00B04073" w:rsidP="00127C37">
      <w:pPr>
        <w:spacing w:line="360" w:lineRule="auto"/>
        <w:ind w:firstLine="709"/>
        <w:jc w:val="both"/>
        <w:rPr>
          <w:sz w:val="28"/>
        </w:rPr>
      </w:pPr>
      <w:r w:rsidRPr="00127C37">
        <w:rPr>
          <w:sz w:val="28"/>
        </w:rPr>
        <w:t>Размер отчислений в фонд поддержки производителей сельскохозяйственной продукции рассчитывается по формуле:</w:t>
      </w:r>
    </w:p>
    <w:p w:rsidR="0069588E" w:rsidRDefault="0069588E" w:rsidP="00127C37">
      <w:pPr>
        <w:spacing w:line="360" w:lineRule="auto"/>
        <w:ind w:firstLine="709"/>
        <w:jc w:val="both"/>
        <w:rPr>
          <w:sz w:val="28"/>
        </w:rPr>
      </w:pPr>
    </w:p>
    <w:p w:rsidR="00B04073" w:rsidRPr="00127C37" w:rsidRDefault="008A1CC7" w:rsidP="00127C37">
      <w:pPr>
        <w:spacing w:line="360" w:lineRule="auto"/>
        <w:ind w:firstLine="709"/>
        <w:jc w:val="both"/>
        <w:rPr>
          <w:sz w:val="28"/>
        </w:rPr>
      </w:pPr>
      <w:r w:rsidRPr="00127C37">
        <w:rPr>
          <w:sz w:val="28"/>
        </w:rPr>
        <w:t xml:space="preserve">Ос/х = (Сп+Пбал+Ак)/(100 - </w:t>
      </w:r>
      <w:r w:rsidR="009E11B6" w:rsidRPr="00127C37">
        <w:rPr>
          <w:sz w:val="28"/>
        </w:rPr>
        <w:t xml:space="preserve">hОс/х)* hОс/х </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где hОс/х –ставка отчислений в фонд поддержки производителей сельскохозяйственной продукции, %.</w:t>
      </w:r>
      <w:r w:rsidR="009E11B6" w:rsidRPr="00127C37">
        <w:rPr>
          <w:sz w:val="28"/>
        </w:rPr>
        <w:t>(3%)</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Ос/х</w:t>
      </w:r>
      <w:r w:rsidR="009E11B6" w:rsidRPr="00127C37">
        <w:rPr>
          <w:sz w:val="28"/>
        </w:rPr>
        <w:t>=(128164+34604</w:t>
      </w:r>
      <w:r w:rsidR="00935590" w:rsidRPr="00127C37">
        <w:rPr>
          <w:sz w:val="28"/>
        </w:rPr>
        <w:t>+0</w:t>
      </w:r>
      <w:r w:rsidR="009E11B6" w:rsidRPr="00127C37">
        <w:rPr>
          <w:sz w:val="28"/>
        </w:rPr>
        <w:t xml:space="preserve">)/(100 – 3)*3 = </w:t>
      </w:r>
      <w:r w:rsidR="00935590" w:rsidRPr="00127C37">
        <w:rPr>
          <w:sz w:val="28"/>
        </w:rPr>
        <w:t>5034</w:t>
      </w:r>
      <w:r w:rsidRPr="00127C37">
        <w:rPr>
          <w:sz w:val="28"/>
        </w:rPr>
        <w:t>руб.</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Налог на добавленную стоимость (НДС) рассчитывается в процентах от стоимости реализуемых товаров, работ, услуг.</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НДС=Цпр*hНДС, руб.,</w:t>
      </w:r>
    </w:p>
    <w:p w:rsidR="00B04073" w:rsidRPr="00127C37" w:rsidRDefault="00B04073" w:rsidP="00127C37">
      <w:pPr>
        <w:spacing w:line="360" w:lineRule="auto"/>
        <w:ind w:firstLine="709"/>
        <w:jc w:val="both"/>
        <w:rPr>
          <w:sz w:val="28"/>
        </w:rPr>
      </w:pPr>
    </w:p>
    <w:p w:rsidR="00B04073" w:rsidRPr="00127C37" w:rsidRDefault="00924B29" w:rsidP="00127C37">
      <w:pPr>
        <w:spacing w:line="360" w:lineRule="auto"/>
        <w:ind w:firstLine="709"/>
        <w:jc w:val="both"/>
        <w:rPr>
          <w:sz w:val="28"/>
        </w:rPr>
      </w:pPr>
      <w:r>
        <w:rPr>
          <w:sz w:val="28"/>
        </w:rPr>
        <w:br w:type="page"/>
      </w:r>
      <w:r w:rsidR="00B04073" w:rsidRPr="00127C37">
        <w:rPr>
          <w:sz w:val="28"/>
        </w:rPr>
        <w:t>где hНДС</w:t>
      </w:r>
      <w:r w:rsidR="00935590" w:rsidRPr="00127C37">
        <w:rPr>
          <w:sz w:val="28"/>
        </w:rPr>
        <w:t xml:space="preserve"> – максимальная ставка НДС, %(18%)</w:t>
      </w:r>
    </w:p>
    <w:p w:rsidR="00B04073" w:rsidRPr="00127C37" w:rsidRDefault="00B04073" w:rsidP="00127C37">
      <w:pPr>
        <w:spacing w:line="360" w:lineRule="auto"/>
        <w:ind w:firstLine="709"/>
        <w:jc w:val="both"/>
        <w:rPr>
          <w:sz w:val="28"/>
        </w:rPr>
      </w:pPr>
      <w:r w:rsidRPr="00127C37">
        <w:rPr>
          <w:sz w:val="28"/>
        </w:rPr>
        <w:t>Цпр – отпускная цена без НДС, руб.</w:t>
      </w:r>
    </w:p>
    <w:p w:rsidR="00B04073" w:rsidRPr="00127C37" w:rsidRDefault="00B04073" w:rsidP="00127C37">
      <w:pPr>
        <w:spacing w:line="360" w:lineRule="auto"/>
        <w:ind w:firstLine="709"/>
        <w:jc w:val="both"/>
        <w:rPr>
          <w:sz w:val="28"/>
        </w:rPr>
      </w:pPr>
      <w:r w:rsidRPr="00127C37">
        <w:rPr>
          <w:sz w:val="28"/>
        </w:rPr>
        <w:t>Цена предприятия</w:t>
      </w:r>
      <w:r w:rsidR="00127C37">
        <w:rPr>
          <w:sz w:val="28"/>
        </w:rPr>
        <w:t xml:space="preserve"> </w:t>
      </w:r>
      <w:r w:rsidRPr="00127C37">
        <w:rPr>
          <w:sz w:val="28"/>
        </w:rPr>
        <w:t>без НДС включает себестоимость продукции без учета НДС, уплаченного при приобретении производственных ресурсов; балансовую прибыль; акциз, отчисления в местные бюджетные фонды и фонд поддержки производителей сельскохозяйственной продукции.</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Цпр=Сп+Пб+Ак+ОМБ+Ос/х, руб.</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При формировании цен и тарифов на товары и услуги, которые освобождены от уплаты НДС, материальные затраты включаются в себестоимость с учетом налога на добавленную стоимость.</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Цпр=</w:t>
      </w:r>
      <w:r w:rsidR="00935590" w:rsidRPr="00127C37">
        <w:rPr>
          <w:sz w:val="28"/>
        </w:rPr>
        <w:t>128164+34604+0+5034 = 167802</w:t>
      </w:r>
      <w:r w:rsidRPr="00127C37">
        <w:rPr>
          <w:sz w:val="28"/>
        </w:rPr>
        <w:t>руб.</w:t>
      </w:r>
    </w:p>
    <w:p w:rsidR="00B04073" w:rsidRPr="00127C37" w:rsidRDefault="00B04073" w:rsidP="00127C37">
      <w:pPr>
        <w:spacing w:line="360" w:lineRule="auto"/>
        <w:ind w:firstLine="709"/>
        <w:jc w:val="both"/>
        <w:rPr>
          <w:sz w:val="28"/>
        </w:rPr>
      </w:pPr>
      <w:r w:rsidRPr="00127C37">
        <w:rPr>
          <w:sz w:val="28"/>
        </w:rPr>
        <w:t>НДС=</w:t>
      </w:r>
      <w:r w:rsidR="00935590" w:rsidRPr="00127C37">
        <w:rPr>
          <w:sz w:val="28"/>
        </w:rPr>
        <w:t>167802*18/100 = 30204</w:t>
      </w:r>
      <w:r w:rsidRPr="00127C37">
        <w:rPr>
          <w:sz w:val="28"/>
        </w:rPr>
        <w:t>руб.</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6.1.3 Расчет отпускной цены предприятия</w:t>
      </w:r>
    </w:p>
    <w:p w:rsidR="00B04073" w:rsidRPr="00127C37" w:rsidRDefault="00B04073" w:rsidP="00127C37">
      <w:pPr>
        <w:spacing w:line="360" w:lineRule="auto"/>
        <w:ind w:firstLine="709"/>
        <w:jc w:val="both"/>
        <w:rPr>
          <w:sz w:val="28"/>
        </w:rPr>
      </w:pPr>
      <w:r w:rsidRPr="00127C37">
        <w:rPr>
          <w:sz w:val="28"/>
        </w:rPr>
        <w:t>Отпускная цена предприятия рассчитывается по формуле:</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Цотп.пр= Сп+Пб+Ак+ОМБ+Ос/х+НДС, руб.</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где Сп – полная себестоимость единицы продукции, руб.;</w:t>
      </w:r>
    </w:p>
    <w:p w:rsidR="00B04073" w:rsidRPr="00127C37" w:rsidRDefault="00B04073" w:rsidP="00127C37">
      <w:pPr>
        <w:spacing w:line="360" w:lineRule="auto"/>
        <w:ind w:firstLine="709"/>
        <w:jc w:val="both"/>
        <w:rPr>
          <w:sz w:val="28"/>
        </w:rPr>
      </w:pPr>
      <w:r w:rsidRPr="00127C37">
        <w:rPr>
          <w:sz w:val="28"/>
        </w:rPr>
        <w:t>Пб – балансовая прибыль, руб.;</w:t>
      </w:r>
    </w:p>
    <w:p w:rsidR="00B04073" w:rsidRPr="00127C37" w:rsidRDefault="00B04073" w:rsidP="00127C37">
      <w:pPr>
        <w:spacing w:line="360" w:lineRule="auto"/>
        <w:ind w:firstLine="709"/>
        <w:jc w:val="both"/>
        <w:rPr>
          <w:sz w:val="28"/>
        </w:rPr>
      </w:pPr>
      <w:r w:rsidRPr="00127C37">
        <w:rPr>
          <w:sz w:val="28"/>
        </w:rPr>
        <w:t>Ак – величина акцизного налога, руб.;</w:t>
      </w:r>
    </w:p>
    <w:p w:rsidR="00B04073" w:rsidRPr="00127C37" w:rsidRDefault="00B04073" w:rsidP="00127C37">
      <w:pPr>
        <w:spacing w:line="360" w:lineRule="auto"/>
        <w:ind w:firstLine="709"/>
        <w:jc w:val="both"/>
        <w:rPr>
          <w:sz w:val="28"/>
        </w:rPr>
      </w:pPr>
      <w:r w:rsidRPr="00127C37">
        <w:rPr>
          <w:sz w:val="28"/>
        </w:rPr>
        <w:t>ОМБ – величина отчислений в местные бюджетные фонды, руб.;</w:t>
      </w:r>
    </w:p>
    <w:p w:rsidR="00B04073" w:rsidRPr="00127C37" w:rsidRDefault="00B04073" w:rsidP="00127C37">
      <w:pPr>
        <w:spacing w:line="360" w:lineRule="auto"/>
        <w:ind w:firstLine="709"/>
        <w:jc w:val="both"/>
        <w:rPr>
          <w:sz w:val="28"/>
        </w:rPr>
      </w:pPr>
      <w:r w:rsidRPr="00127C37">
        <w:rPr>
          <w:sz w:val="28"/>
        </w:rPr>
        <w:t>Ос/х – величина отчислений в фонд поддержки производителей сельскохозяйственной продукции, руб.;</w:t>
      </w:r>
    </w:p>
    <w:p w:rsidR="00B04073" w:rsidRPr="00127C37" w:rsidRDefault="00B04073" w:rsidP="00127C37">
      <w:pPr>
        <w:spacing w:line="360" w:lineRule="auto"/>
        <w:ind w:firstLine="709"/>
        <w:jc w:val="both"/>
        <w:rPr>
          <w:sz w:val="28"/>
        </w:rPr>
      </w:pPr>
      <w:r w:rsidRPr="00127C37">
        <w:rPr>
          <w:sz w:val="28"/>
        </w:rPr>
        <w:t>НДС – величина налога на добавленную стоимость, руб.</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Цотп.пр=</w:t>
      </w:r>
      <w:r w:rsidR="0079602C" w:rsidRPr="00127C37">
        <w:rPr>
          <w:sz w:val="28"/>
        </w:rPr>
        <w:t>128164+34604+0+5034 +30204 = 198006</w:t>
      </w:r>
      <w:r w:rsidRPr="00127C37">
        <w:rPr>
          <w:sz w:val="28"/>
        </w:rPr>
        <w:t>руб.</w:t>
      </w:r>
    </w:p>
    <w:p w:rsidR="00B04073" w:rsidRPr="00127C37" w:rsidRDefault="00924B29" w:rsidP="00127C37">
      <w:pPr>
        <w:spacing w:line="360" w:lineRule="auto"/>
        <w:ind w:firstLine="709"/>
        <w:jc w:val="both"/>
        <w:rPr>
          <w:sz w:val="28"/>
        </w:rPr>
      </w:pPr>
      <w:r>
        <w:rPr>
          <w:sz w:val="28"/>
        </w:rPr>
        <w:br w:type="page"/>
      </w:r>
      <w:r w:rsidR="00B04073" w:rsidRPr="00127C37">
        <w:rPr>
          <w:sz w:val="28"/>
        </w:rPr>
        <w:t>6.1.4. Расчет НДС, подлежащего уплате предприятием-изготовителем.</w:t>
      </w:r>
    </w:p>
    <w:p w:rsidR="0069588E" w:rsidRDefault="0069588E" w:rsidP="00127C37">
      <w:pPr>
        <w:spacing w:line="360" w:lineRule="auto"/>
        <w:ind w:firstLine="709"/>
        <w:jc w:val="both"/>
        <w:rPr>
          <w:sz w:val="28"/>
        </w:rPr>
      </w:pPr>
    </w:p>
    <w:p w:rsidR="00B04073" w:rsidRDefault="00B04073" w:rsidP="00127C37">
      <w:pPr>
        <w:spacing w:line="360" w:lineRule="auto"/>
        <w:ind w:firstLine="709"/>
        <w:jc w:val="both"/>
        <w:rPr>
          <w:sz w:val="28"/>
        </w:rPr>
      </w:pPr>
      <w:r w:rsidRPr="00127C37">
        <w:rPr>
          <w:sz w:val="28"/>
        </w:rPr>
        <w:t xml:space="preserve">В бюджет уплачивается не вся сумма НДС, исчисленного по реализованным товарам, работам и услугам, а лишь разница между суммой НДС, исчисленной исходя из стоимости реализованных товаров (работ, услуг) и суммой НДС, уплаченной при приобретении товарно-материальных ценностей. </w:t>
      </w:r>
    </w:p>
    <w:p w:rsidR="0069588E" w:rsidRPr="00127C37" w:rsidRDefault="0069588E" w:rsidP="00127C37">
      <w:pPr>
        <w:spacing w:line="360" w:lineRule="auto"/>
        <w:ind w:firstLine="709"/>
        <w:jc w:val="both"/>
        <w:rPr>
          <w:sz w:val="28"/>
        </w:rPr>
      </w:pPr>
    </w:p>
    <w:p w:rsidR="00B04073" w:rsidRPr="00127C37" w:rsidRDefault="0070199A" w:rsidP="00127C37">
      <w:pPr>
        <w:spacing w:line="360" w:lineRule="auto"/>
        <w:ind w:firstLine="709"/>
        <w:jc w:val="both"/>
        <w:rPr>
          <w:sz w:val="28"/>
        </w:rPr>
      </w:pPr>
      <w:r>
        <w:rPr>
          <w:sz w:val="28"/>
        </w:rPr>
        <w:pict>
          <v:shape id="_x0000_i1135" type="#_x0000_t75" style="width:127.5pt;height:29.25pt" fillcolor="window">
            <v:imagedata r:id="rId100" o:title=""/>
          </v:shape>
        </w:pict>
      </w:r>
      <w:r w:rsidR="00B04073" w:rsidRPr="00127C37">
        <w:rPr>
          <w:sz w:val="28"/>
        </w:rPr>
        <w:t>, руб.</w:t>
      </w:r>
    </w:p>
    <w:p w:rsidR="0069588E" w:rsidRDefault="0069588E" w:rsidP="00127C37">
      <w:pPr>
        <w:tabs>
          <w:tab w:val="left" w:pos="1307"/>
          <w:tab w:val="left" w:pos="2990"/>
        </w:tabs>
        <w:spacing w:line="360" w:lineRule="auto"/>
        <w:ind w:firstLine="709"/>
        <w:rPr>
          <w:sz w:val="28"/>
        </w:rPr>
      </w:pPr>
    </w:p>
    <w:p w:rsidR="0069588E" w:rsidRPr="00127C37" w:rsidRDefault="0069588E" w:rsidP="00127C37">
      <w:pPr>
        <w:tabs>
          <w:tab w:val="left" w:pos="1307"/>
          <w:tab w:val="left" w:pos="2990"/>
        </w:tabs>
        <w:spacing w:line="360" w:lineRule="auto"/>
        <w:ind w:firstLine="709"/>
        <w:rPr>
          <w:sz w:val="28"/>
        </w:rPr>
      </w:pPr>
      <w:r w:rsidRPr="00127C37">
        <w:rPr>
          <w:sz w:val="28"/>
        </w:rPr>
        <w:t>Где</w:t>
      </w:r>
      <w:r>
        <w:rPr>
          <w:sz w:val="28"/>
        </w:rPr>
        <w:t xml:space="preserve"> </w:t>
      </w:r>
      <w:r w:rsidRPr="00127C37">
        <w:rPr>
          <w:sz w:val="28"/>
        </w:rPr>
        <w:t>НДСм- сумма НДС, уплаченная при приобретении товарно-материальных ценностей, руб.</w:t>
      </w:r>
    </w:p>
    <w:p w:rsidR="0069588E" w:rsidRPr="00127C37" w:rsidRDefault="0069588E" w:rsidP="00127C37">
      <w:pPr>
        <w:tabs>
          <w:tab w:val="left" w:pos="1307"/>
          <w:tab w:val="left" w:pos="2990"/>
        </w:tabs>
        <w:spacing w:line="360" w:lineRule="auto"/>
        <w:ind w:firstLine="709"/>
        <w:rPr>
          <w:sz w:val="28"/>
        </w:rPr>
      </w:pPr>
      <w:r w:rsidRPr="00127C37">
        <w:rPr>
          <w:sz w:val="28"/>
        </w:rPr>
        <w:t>Пф- сумма годовых затрат на комплектующие и полуфабрикаты, руб. (таблица 3);</w:t>
      </w:r>
    </w:p>
    <w:p w:rsidR="0069588E" w:rsidRPr="00127C37" w:rsidRDefault="0069588E" w:rsidP="00127C37">
      <w:pPr>
        <w:tabs>
          <w:tab w:val="left" w:pos="1307"/>
          <w:tab w:val="left" w:pos="2990"/>
        </w:tabs>
        <w:spacing w:line="360" w:lineRule="auto"/>
        <w:ind w:firstLine="709"/>
        <w:rPr>
          <w:sz w:val="28"/>
        </w:rPr>
      </w:pPr>
      <w:r w:rsidRPr="00127C37">
        <w:rPr>
          <w:sz w:val="28"/>
        </w:rPr>
        <w:t>М- годовые затраты на сырье и материалы, руб. (таблица 3);</w:t>
      </w:r>
    </w:p>
    <w:p w:rsidR="0069588E" w:rsidRPr="00127C37" w:rsidRDefault="0069588E" w:rsidP="00127C37">
      <w:pPr>
        <w:tabs>
          <w:tab w:val="left" w:pos="1307"/>
          <w:tab w:val="left" w:pos="2990"/>
        </w:tabs>
        <w:spacing w:line="360" w:lineRule="auto"/>
        <w:ind w:firstLine="709"/>
        <w:rPr>
          <w:sz w:val="28"/>
        </w:rPr>
      </w:pPr>
      <w:r w:rsidRPr="00127C37">
        <w:rPr>
          <w:sz w:val="28"/>
        </w:rPr>
        <w:t>hНДС– максимальная ставка НДС, %;</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НДСм</w:t>
      </w:r>
      <w:r w:rsidR="00CF2A56" w:rsidRPr="00127C37">
        <w:rPr>
          <w:sz w:val="28"/>
        </w:rPr>
        <w:t>=(66000+16500)*18/100 = 14850</w:t>
      </w:r>
      <w:r w:rsidRPr="00127C37">
        <w:rPr>
          <w:sz w:val="28"/>
        </w:rPr>
        <w:t>руб.</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Величина налога на добавленную стоимость, подлежащего уплате в бюджет рассчитывается по формуле:</w:t>
      </w:r>
    </w:p>
    <w:p w:rsidR="0069588E" w:rsidRDefault="0069588E" w:rsidP="00127C37">
      <w:pPr>
        <w:spacing w:line="360" w:lineRule="auto"/>
        <w:ind w:firstLine="709"/>
        <w:jc w:val="both"/>
        <w:rPr>
          <w:sz w:val="28"/>
        </w:rPr>
      </w:pPr>
    </w:p>
    <w:p w:rsidR="00B04073" w:rsidRPr="00127C37" w:rsidRDefault="0070199A" w:rsidP="00127C37">
      <w:pPr>
        <w:spacing w:line="360" w:lineRule="auto"/>
        <w:ind w:firstLine="709"/>
        <w:jc w:val="both"/>
        <w:rPr>
          <w:sz w:val="28"/>
        </w:rPr>
      </w:pPr>
      <w:r>
        <w:rPr>
          <w:sz w:val="28"/>
        </w:rPr>
        <w:pict>
          <v:shape id="_x0000_i1136" type="#_x0000_t75" style="width:105.75pt;height:16.5pt" fillcolor="window">
            <v:imagedata r:id="rId101" o:title=""/>
          </v:shape>
        </w:pict>
      </w:r>
      <w:r w:rsidR="00B04073" w:rsidRPr="00127C37">
        <w:rPr>
          <w:sz w:val="28"/>
        </w:rPr>
        <w:t>, руб.</w:t>
      </w:r>
    </w:p>
    <w:p w:rsidR="0069588E" w:rsidRPr="00127C37" w:rsidRDefault="0069588E" w:rsidP="00127C37">
      <w:pPr>
        <w:tabs>
          <w:tab w:val="left" w:pos="1307"/>
          <w:tab w:val="left" w:pos="2990"/>
        </w:tabs>
        <w:spacing w:line="360" w:lineRule="auto"/>
        <w:ind w:firstLine="709"/>
        <w:rPr>
          <w:sz w:val="28"/>
        </w:rPr>
      </w:pPr>
      <w:r w:rsidRPr="00127C37">
        <w:rPr>
          <w:sz w:val="28"/>
        </w:rPr>
        <w:t>Где</w:t>
      </w:r>
      <w:r>
        <w:rPr>
          <w:sz w:val="28"/>
        </w:rPr>
        <w:t xml:space="preserve"> </w:t>
      </w:r>
      <w:r w:rsidRPr="00127C37">
        <w:rPr>
          <w:sz w:val="28"/>
        </w:rPr>
        <w:t>НДС- НДС, начисленный на продукцию предприятия, руб.</w:t>
      </w:r>
    </w:p>
    <w:p w:rsidR="0069588E" w:rsidRPr="00127C37" w:rsidRDefault="0069588E" w:rsidP="00127C37">
      <w:pPr>
        <w:tabs>
          <w:tab w:val="left" w:pos="1307"/>
          <w:tab w:val="left" w:pos="2990"/>
        </w:tabs>
        <w:spacing w:line="360" w:lineRule="auto"/>
        <w:ind w:firstLine="709"/>
        <w:rPr>
          <w:sz w:val="28"/>
        </w:rPr>
      </w:pPr>
      <w:r w:rsidRPr="00127C37">
        <w:rPr>
          <w:sz w:val="28"/>
        </w:rPr>
        <w:t>НДСм- НДС, уплаченной при приобретении товарно-материальных ценностей, руб.</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НДСупл</w:t>
      </w:r>
      <w:r w:rsidR="00CF2A56" w:rsidRPr="00127C37">
        <w:rPr>
          <w:sz w:val="28"/>
        </w:rPr>
        <w:t xml:space="preserve">=30204 – 14850 = </w:t>
      </w:r>
      <w:r w:rsidR="00ED6A43" w:rsidRPr="00127C37">
        <w:rPr>
          <w:sz w:val="28"/>
        </w:rPr>
        <w:t>15354</w:t>
      </w:r>
      <w:r w:rsidRPr="00127C37">
        <w:rPr>
          <w:sz w:val="28"/>
        </w:rPr>
        <w:t>руб.</w:t>
      </w:r>
    </w:p>
    <w:p w:rsidR="00B04073" w:rsidRPr="00127C37" w:rsidRDefault="00B04073" w:rsidP="00127C37">
      <w:pPr>
        <w:spacing w:line="360" w:lineRule="auto"/>
        <w:ind w:firstLine="709"/>
        <w:jc w:val="both"/>
        <w:rPr>
          <w:sz w:val="28"/>
        </w:rPr>
      </w:pPr>
    </w:p>
    <w:p w:rsidR="00B04073" w:rsidRDefault="00924B29" w:rsidP="00127C37">
      <w:pPr>
        <w:spacing w:line="360" w:lineRule="auto"/>
        <w:ind w:firstLine="709"/>
        <w:jc w:val="both"/>
        <w:rPr>
          <w:sz w:val="28"/>
        </w:rPr>
      </w:pPr>
      <w:r>
        <w:rPr>
          <w:sz w:val="28"/>
        </w:rPr>
        <w:br w:type="page"/>
      </w:r>
      <w:r w:rsidR="00B04073" w:rsidRPr="00127C37">
        <w:rPr>
          <w:sz w:val="28"/>
        </w:rPr>
        <w:t>6.2 Расчет розничной отпускной цены изделия</w:t>
      </w:r>
    </w:p>
    <w:p w:rsidR="0069588E" w:rsidRPr="00127C37" w:rsidRDefault="0069588E" w:rsidP="00127C37">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1916"/>
        <w:gridCol w:w="1304"/>
        <w:gridCol w:w="1891"/>
        <w:gridCol w:w="383"/>
        <w:gridCol w:w="222"/>
        <w:gridCol w:w="2054"/>
      </w:tblGrid>
      <w:tr w:rsidR="00B04073" w:rsidRPr="0069588E" w:rsidTr="0069588E">
        <w:trPr>
          <w:trHeight w:hRule="exact" w:val="680"/>
          <w:jc w:val="center"/>
        </w:trPr>
        <w:tc>
          <w:tcPr>
            <w:tcW w:w="2108" w:type="dxa"/>
            <w:tcBorders>
              <w:bottom w:val="double" w:sz="4" w:space="0" w:color="auto"/>
            </w:tcBorders>
            <w:shd w:val="pct85" w:color="000000" w:fill="FFFFFF"/>
            <w:vAlign w:val="center"/>
          </w:tcPr>
          <w:p w:rsidR="00B04073" w:rsidRPr="0069588E" w:rsidRDefault="00B04073" w:rsidP="0069588E">
            <w:pPr>
              <w:spacing w:line="360" w:lineRule="auto"/>
            </w:pPr>
            <w:r w:rsidRPr="0069588E">
              <w:t>Цпред=Сп+Пб+Нкосв</w:t>
            </w:r>
          </w:p>
        </w:tc>
        <w:tc>
          <w:tcPr>
            <w:tcW w:w="1916" w:type="dxa"/>
            <w:tcBorders>
              <w:bottom w:val="double" w:sz="4" w:space="0" w:color="auto"/>
            </w:tcBorders>
            <w:vAlign w:val="center"/>
          </w:tcPr>
          <w:p w:rsidR="00B04073" w:rsidRPr="0069588E" w:rsidRDefault="00B04073" w:rsidP="0069588E">
            <w:pPr>
              <w:spacing w:line="360" w:lineRule="auto"/>
            </w:pPr>
            <w:r w:rsidRPr="0069588E">
              <w:t>НДСпр=Цпр*hНДС</w:t>
            </w:r>
          </w:p>
        </w:tc>
        <w:tc>
          <w:tcPr>
            <w:tcW w:w="1539" w:type="dxa"/>
            <w:tcBorders>
              <w:top w:val="nil"/>
              <w:bottom w:val="nil"/>
              <w:right w:val="nil"/>
            </w:tcBorders>
            <w:vAlign w:val="center"/>
          </w:tcPr>
          <w:p w:rsidR="00B04073" w:rsidRPr="0069588E" w:rsidRDefault="00B04073" w:rsidP="0069588E">
            <w:pPr>
              <w:spacing w:line="360" w:lineRule="auto"/>
            </w:pPr>
          </w:p>
        </w:tc>
        <w:tc>
          <w:tcPr>
            <w:tcW w:w="2274" w:type="dxa"/>
            <w:gridSpan w:val="2"/>
            <w:tcBorders>
              <w:top w:val="nil"/>
              <w:left w:val="nil"/>
              <w:bottom w:val="nil"/>
              <w:right w:val="nil"/>
            </w:tcBorders>
            <w:vAlign w:val="center"/>
          </w:tcPr>
          <w:p w:rsidR="00B04073" w:rsidRPr="0069588E" w:rsidRDefault="00B04073" w:rsidP="0069588E">
            <w:pPr>
              <w:spacing w:line="360" w:lineRule="auto"/>
            </w:pPr>
          </w:p>
        </w:tc>
        <w:tc>
          <w:tcPr>
            <w:tcW w:w="236" w:type="dxa"/>
            <w:tcBorders>
              <w:top w:val="nil"/>
              <w:left w:val="nil"/>
              <w:bottom w:val="nil"/>
            </w:tcBorders>
            <w:vAlign w:val="center"/>
          </w:tcPr>
          <w:p w:rsidR="00B04073" w:rsidRPr="0069588E" w:rsidRDefault="00B04073" w:rsidP="0069588E">
            <w:pPr>
              <w:spacing w:line="360" w:lineRule="auto"/>
            </w:pPr>
          </w:p>
        </w:tc>
        <w:tc>
          <w:tcPr>
            <w:tcW w:w="2054" w:type="dxa"/>
            <w:vAlign w:val="center"/>
          </w:tcPr>
          <w:p w:rsidR="00B04073" w:rsidRPr="0069588E" w:rsidRDefault="00B04073" w:rsidP="0069588E">
            <w:pPr>
              <w:spacing w:line="360" w:lineRule="auto"/>
            </w:pPr>
            <w:r w:rsidRPr="0069588E">
              <w:t>НДСупл=НДСпр-НДСмат</w:t>
            </w:r>
          </w:p>
        </w:tc>
      </w:tr>
      <w:tr w:rsidR="00B04073" w:rsidRPr="0069588E" w:rsidTr="0069588E">
        <w:trPr>
          <w:trHeight w:hRule="exact" w:val="680"/>
          <w:jc w:val="center"/>
        </w:trPr>
        <w:tc>
          <w:tcPr>
            <w:tcW w:w="4024" w:type="dxa"/>
            <w:gridSpan w:val="2"/>
            <w:tcBorders>
              <w:top w:val="double" w:sz="4" w:space="0" w:color="auto"/>
              <w:left w:val="double" w:sz="4" w:space="0" w:color="auto"/>
              <w:bottom w:val="double" w:sz="4" w:space="0" w:color="auto"/>
              <w:right w:val="double" w:sz="4" w:space="0" w:color="auto"/>
            </w:tcBorders>
            <w:vAlign w:val="center"/>
          </w:tcPr>
          <w:p w:rsidR="00B04073" w:rsidRPr="0069588E" w:rsidRDefault="00B04073" w:rsidP="0069588E">
            <w:pPr>
              <w:spacing w:line="360" w:lineRule="auto"/>
            </w:pPr>
            <w:r w:rsidRPr="0069588E">
              <w:t>Цотп.пр</w:t>
            </w:r>
          </w:p>
        </w:tc>
        <w:tc>
          <w:tcPr>
            <w:tcW w:w="1539" w:type="dxa"/>
            <w:tcBorders>
              <w:top w:val="nil"/>
              <w:left w:val="nil"/>
              <w:bottom w:val="nil"/>
              <w:right w:val="nil"/>
            </w:tcBorders>
            <w:vAlign w:val="center"/>
          </w:tcPr>
          <w:p w:rsidR="00B04073" w:rsidRPr="0069588E" w:rsidRDefault="00B04073" w:rsidP="0069588E">
            <w:pPr>
              <w:spacing w:line="360" w:lineRule="auto"/>
            </w:pPr>
          </w:p>
        </w:tc>
        <w:tc>
          <w:tcPr>
            <w:tcW w:w="2274" w:type="dxa"/>
            <w:gridSpan w:val="2"/>
            <w:tcBorders>
              <w:top w:val="nil"/>
              <w:left w:val="nil"/>
              <w:bottom w:val="nil"/>
              <w:right w:val="nil"/>
            </w:tcBorders>
            <w:vAlign w:val="center"/>
          </w:tcPr>
          <w:p w:rsidR="00B04073" w:rsidRPr="0069588E" w:rsidRDefault="00B04073" w:rsidP="0069588E">
            <w:pPr>
              <w:spacing w:line="360" w:lineRule="auto"/>
            </w:pPr>
          </w:p>
        </w:tc>
        <w:tc>
          <w:tcPr>
            <w:tcW w:w="236" w:type="dxa"/>
            <w:tcBorders>
              <w:top w:val="nil"/>
              <w:left w:val="nil"/>
              <w:bottom w:val="nil"/>
              <w:right w:val="nil"/>
            </w:tcBorders>
            <w:vAlign w:val="center"/>
          </w:tcPr>
          <w:p w:rsidR="00B04073" w:rsidRPr="0069588E" w:rsidRDefault="00B04073" w:rsidP="0069588E">
            <w:pPr>
              <w:spacing w:line="360" w:lineRule="auto"/>
            </w:pPr>
          </w:p>
        </w:tc>
        <w:tc>
          <w:tcPr>
            <w:tcW w:w="2054" w:type="dxa"/>
            <w:tcBorders>
              <w:left w:val="nil"/>
              <w:bottom w:val="nil"/>
              <w:right w:val="nil"/>
            </w:tcBorders>
            <w:vAlign w:val="center"/>
          </w:tcPr>
          <w:p w:rsidR="00B04073" w:rsidRPr="0069588E" w:rsidRDefault="00B04073" w:rsidP="0069588E">
            <w:pPr>
              <w:spacing w:line="360" w:lineRule="auto"/>
            </w:pPr>
          </w:p>
        </w:tc>
      </w:tr>
      <w:tr w:rsidR="00B04073" w:rsidRPr="0069588E" w:rsidTr="0069588E">
        <w:trPr>
          <w:trHeight w:hRule="exact" w:val="680"/>
          <w:jc w:val="center"/>
        </w:trPr>
        <w:tc>
          <w:tcPr>
            <w:tcW w:w="2108" w:type="dxa"/>
            <w:tcBorders>
              <w:top w:val="double" w:sz="4" w:space="0" w:color="auto"/>
            </w:tcBorders>
            <w:vAlign w:val="center"/>
          </w:tcPr>
          <w:p w:rsidR="00B04073" w:rsidRPr="0069588E" w:rsidRDefault="00B04073" w:rsidP="0069588E">
            <w:pPr>
              <w:spacing w:line="360" w:lineRule="auto"/>
            </w:pPr>
            <w:r w:rsidRPr="0069588E">
              <w:t>Цпр</w:t>
            </w:r>
          </w:p>
        </w:tc>
        <w:tc>
          <w:tcPr>
            <w:tcW w:w="1916" w:type="dxa"/>
            <w:tcBorders>
              <w:top w:val="double" w:sz="4" w:space="0" w:color="auto"/>
            </w:tcBorders>
            <w:shd w:val="pct85" w:color="000000" w:fill="FFFFFF"/>
            <w:vAlign w:val="center"/>
          </w:tcPr>
          <w:p w:rsidR="00B04073" w:rsidRPr="0069588E" w:rsidRDefault="00B04073" w:rsidP="0069588E">
            <w:pPr>
              <w:spacing w:line="360" w:lineRule="auto"/>
            </w:pPr>
            <w:r w:rsidRPr="0069588E">
              <w:t>Нцопт</w:t>
            </w:r>
          </w:p>
        </w:tc>
        <w:tc>
          <w:tcPr>
            <w:tcW w:w="1539" w:type="dxa"/>
            <w:tcBorders>
              <w:top w:val="nil"/>
              <w:right w:val="nil"/>
            </w:tcBorders>
            <w:vAlign w:val="center"/>
          </w:tcPr>
          <w:p w:rsidR="00B04073" w:rsidRPr="0069588E" w:rsidRDefault="00B04073" w:rsidP="0069588E">
            <w:pPr>
              <w:spacing w:line="360" w:lineRule="auto"/>
            </w:pPr>
          </w:p>
        </w:tc>
        <w:tc>
          <w:tcPr>
            <w:tcW w:w="2274" w:type="dxa"/>
            <w:gridSpan w:val="2"/>
            <w:tcBorders>
              <w:top w:val="nil"/>
              <w:left w:val="nil"/>
              <w:bottom w:val="nil"/>
              <w:right w:val="nil"/>
            </w:tcBorders>
            <w:vAlign w:val="center"/>
          </w:tcPr>
          <w:p w:rsidR="00B04073" w:rsidRPr="0069588E" w:rsidRDefault="00B04073" w:rsidP="0069588E">
            <w:pPr>
              <w:spacing w:line="360" w:lineRule="auto"/>
            </w:pPr>
          </w:p>
        </w:tc>
        <w:tc>
          <w:tcPr>
            <w:tcW w:w="236" w:type="dxa"/>
            <w:tcBorders>
              <w:top w:val="nil"/>
              <w:left w:val="nil"/>
              <w:bottom w:val="nil"/>
              <w:right w:val="nil"/>
            </w:tcBorders>
            <w:vAlign w:val="center"/>
          </w:tcPr>
          <w:p w:rsidR="00B04073" w:rsidRPr="0069588E" w:rsidRDefault="00B04073" w:rsidP="0069588E">
            <w:pPr>
              <w:spacing w:line="360" w:lineRule="auto"/>
            </w:pPr>
          </w:p>
        </w:tc>
        <w:tc>
          <w:tcPr>
            <w:tcW w:w="2054" w:type="dxa"/>
            <w:tcBorders>
              <w:top w:val="nil"/>
              <w:left w:val="nil"/>
              <w:right w:val="nil"/>
            </w:tcBorders>
            <w:vAlign w:val="center"/>
          </w:tcPr>
          <w:p w:rsidR="00B04073" w:rsidRPr="0069588E" w:rsidRDefault="00B04073" w:rsidP="0069588E">
            <w:pPr>
              <w:spacing w:line="360" w:lineRule="auto"/>
            </w:pPr>
          </w:p>
        </w:tc>
      </w:tr>
      <w:tr w:rsidR="00B04073" w:rsidRPr="0069588E" w:rsidTr="0069588E">
        <w:trPr>
          <w:trHeight w:hRule="exact" w:val="680"/>
          <w:jc w:val="center"/>
        </w:trPr>
        <w:tc>
          <w:tcPr>
            <w:tcW w:w="4024" w:type="dxa"/>
            <w:gridSpan w:val="2"/>
            <w:tcBorders>
              <w:bottom w:val="double" w:sz="4" w:space="0" w:color="auto"/>
            </w:tcBorders>
            <w:vAlign w:val="center"/>
          </w:tcPr>
          <w:p w:rsidR="00B04073" w:rsidRPr="0069588E" w:rsidRDefault="00B04073" w:rsidP="0069588E">
            <w:pPr>
              <w:spacing w:line="360" w:lineRule="auto"/>
            </w:pPr>
            <w:r w:rsidRPr="0069588E">
              <w:t>Цсб.орг</w:t>
            </w:r>
          </w:p>
        </w:tc>
        <w:tc>
          <w:tcPr>
            <w:tcW w:w="3430" w:type="dxa"/>
            <w:gridSpan w:val="2"/>
            <w:tcBorders>
              <w:bottom w:val="double" w:sz="4" w:space="0" w:color="auto"/>
            </w:tcBorders>
            <w:vAlign w:val="center"/>
          </w:tcPr>
          <w:p w:rsidR="00B04073" w:rsidRPr="0069588E" w:rsidRDefault="00B04073" w:rsidP="0069588E">
            <w:pPr>
              <w:spacing w:line="360" w:lineRule="auto"/>
            </w:pPr>
            <w:r w:rsidRPr="0069588E">
              <w:t>НДСсб.орг=Цсб.орг*hНДС</w:t>
            </w:r>
          </w:p>
        </w:tc>
        <w:tc>
          <w:tcPr>
            <w:tcW w:w="383" w:type="dxa"/>
            <w:tcBorders>
              <w:top w:val="nil"/>
              <w:bottom w:val="nil"/>
              <w:right w:val="nil"/>
            </w:tcBorders>
            <w:vAlign w:val="center"/>
          </w:tcPr>
          <w:p w:rsidR="00B04073" w:rsidRPr="0069588E" w:rsidRDefault="00B04073" w:rsidP="0069588E">
            <w:pPr>
              <w:spacing w:line="360" w:lineRule="auto"/>
            </w:pPr>
          </w:p>
        </w:tc>
        <w:tc>
          <w:tcPr>
            <w:tcW w:w="236" w:type="dxa"/>
            <w:tcBorders>
              <w:top w:val="nil"/>
              <w:left w:val="nil"/>
              <w:bottom w:val="nil"/>
            </w:tcBorders>
            <w:vAlign w:val="center"/>
          </w:tcPr>
          <w:p w:rsidR="00B04073" w:rsidRPr="0069588E" w:rsidRDefault="00B04073" w:rsidP="0069588E">
            <w:pPr>
              <w:spacing w:line="360" w:lineRule="auto"/>
            </w:pPr>
          </w:p>
        </w:tc>
        <w:tc>
          <w:tcPr>
            <w:tcW w:w="2054" w:type="dxa"/>
            <w:vAlign w:val="center"/>
          </w:tcPr>
          <w:p w:rsidR="00B04073" w:rsidRPr="0069588E" w:rsidRDefault="00B04073" w:rsidP="0069588E">
            <w:pPr>
              <w:spacing w:line="360" w:lineRule="auto"/>
            </w:pPr>
            <w:r w:rsidRPr="0069588E">
              <w:t>НДСупл=НДСсб.орг-НДСпр</w:t>
            </w:r>
          </w:p>
        </w:tc>
      </w:tr>
      <w:tr w:rsidR="00B04073" w:rsidRPr="0069588E" w:rsidTr="0069588E">
        <w:trPr>
          <w:trHeight w:hRule="exact" w:val="680"/>
          <w:jc w:val="center"/>
        </w:trPr>
        <w:tc>
          <w:tcPr>
            <w:tcW w:w="7454" w:type="dxa"/>
            <w:gridSpan w:val="4"/>
            <w:tcBorders>
              <w:top w:val="double" w:sz="4" w:space="0" w:color="auto"/>
              <w:left w:val="double" w:sz="4" w:space="0" w:color="auto"/>
              <w:bottom w:val="double" w:sz="4" w:space="0" w:color="auto"/>
              <w:right w:val="double" w:sz="4" w:space="0" w:color="auto"/>
            </w:tcBorders>
            <w:vAlign w:val="center"/>
          </w:tcPr>
          <w:p w:rsidR="00B04073" w:rsidRPr="0069588E" w:rsidRDefault="00B04073" w:rsidP="0069588E">
            <w:pPr>
              <w:spacing w:line="360" w:lineRule="auto"/>
            </w:pPr>
            <w:r w:rsidRPr="0069588E">
              <w:t>Цсб.орг.отп</w:t>
            </w:r>
          </w:p>
        </w:tc>
        <w:tc>
          <w:tcPr>
            <w:tcW w:w="383" w:type="dxa"/>
            <w:tcBorders>
              <w:top w:val="nil"/>
              <w:left w:val="nil"/>
              <w:bottom w:val="nil"/>
              <w:right w:val="nil"/>
            </w:tcBorders>
            <w:vAlign w:val="center"/>
          </w:tcPr>
          <w:p w:rsidR="00B04073" w:rsidRPr="0069588E" w:rsidRDefault="00B04073" w:rsidP="0069588E">
            <w:pPr>
              <w:spacing w:line="360" w:lineRule="auto"/>
            </w:pPr>
          </w:p>
        </w:tc>
        <w:tc>
          <w:tcPr>
            <w:tcW w:w="236" w:type="dxa"/>
            <w:tcBorders>
              <w:top w:val="nil"/>
              <w:left w:val="nil"/>
              <w:bottom w:val="nil"/>
              <w:right w:val="nil"/>
            </w:tcBorders>
            <w:vAlign w:val="center"/>
          </w:tcPr>
          <w:p w:rsidR="00B04073" w:rsidRPr="0069588E" w:rsidRDefault="00B04073" w:rsidP="0069588E">
            <w:pPr>
              <w:spacing w:line="360" w:lineRule="auto"/>
            </w:pPr>
          </w:p>
        </w:tc>
        <w:tc>
          <w:tcPr>
            <w:tcW w:w="2054" w:type="dxa"/>
            <w:tcBorders>
              <w:left w:val="nil"/>
              <w:bottom w:val="nil"/>
              <w:right w:val="nil"/>
            </w:tcBorders>
            <w:vAlign w:val="center"/>
          </w:tcPr>
          <w:p w:rsidR="00B04073" w:rsidRPr="0069588E" w:rsidRDefault="00B04073" w:rsidP="0069588E">
            <w:pPr>
              <w:spacing w:line="360" w:lineRule="auto"/>
            </w:pPr>
          </w:p>
        </w:tc>
      </w:tr>
      <w:tr w:rsidR="00B04073" w:rsidRPr="0069588E" w:rsidTr="0069588E">
        <w:trPr>
          <w:trHeight w:hRule="exact" w:val="680"/>
          <w:jc w:val="center"/>
        </w:trPr>
        <w:tc>
          <w:tcPr>
            <w:tcW w:w="4024" w:type="dxa"/>
            <w:gridSpan w:val="2"/>
            <w:tcBorders>
              <w:top w:val="double" w:sz="4" w:space="0" w:color="auto"/>
            </w:tcBorders>
            <w:vAlign w:val="center"/>
          </w:tcPr>
          <w:p w:rsidR="00B04073" w:rsidRPr="0069588E" w:rsidRDefault="00B04073" w:rsidP="0069588E">
            <w:pPr>
              <w:spacing w:line="360" w:lineRule="auto"/>
            </w:pPr>
            <w:r w:rsidRPr="0069588E">
              <w:t>Цсб.орг</w:t>
            </w:r>
          </w:p>
        </w:tc>
        <w:tc>
          <w:tcPr>
            <w:tcW w:w="1539" w:type="dxa"/>
            <w:tcBorders>
              <w:top w:val="double" w:sz="4" w:space="0" w:color="auto"/>
            </w:tcBorders>
            <w:shd w:val="pct85" w:color="000000" w:fill="FFFFFF"/>
            <w:vAlign w:val="center"/>
          </w:tcPr>
          <w:p w:rsidR="00B04073" w:rsidRPr="0069588E" w:rsidRDefault="00B04073" w:rsidP="0069588E">
            <w:pPr>
              <w:spacing w:line="360" w:lineRule="auto"/>
            </w:pPr>
            <w:r w:rsidRPr="0069588E">
              <w:t>Нцрозн</w:t>
            </w:r>
          </w:p>
        </w:tc>
        <w:tc>
          <w:tcPr>
            <w:tcW w:w="2274" w:type="dxa"/>
            <w:gridSpan w:val="2"/>
            <w:tcBorders>
              <w:top w:val="nil"/>
              <w:right w:val="nil"/>
            </w:tcBorders>
            <w:vAlign w:val="center"/>
          </w:tcPr>
          <w:p w:rsidR="00B04073" w:rsidRPr="0069588E" w:rsidRDefault="00B04073" w:rsidP="0069588E">
            <w:pPr>
              <w:spacing w:line="360" w:lineRule="auto"/>
            </w:pPr>
          </w:p>
        </w:tc>
        <w:tc>
          <w:tcPr>
            <w:tcW w:w="236" w:type="dxa"/>
            <w:tcBorders>
              <w:top w:val="nil"/>
              <w:left w:val="nil"/>
              <w:bottom w:val="nil"/>
              <w:right w:val="nil"/>
            </w:tcBorders>
            <w:vAlign w:val="center"/>
          </w:tcPr>
          <w:p w:rsidR="00B04073" w:rsidRPr="0069588E" w:rsidRDefault="00B04073" w:rsidP="0069588E">
            <w:pPr>
              <w:spacing w:line="360" w:lineRule="auto"/>
            </w:pPr>
          </w:p>
        </w:tc>
        <w:tc>
          <w:tcPr>
            <w:tcW w:w="2054" w:type="dxa"/>
            <w:tcBorders>
              <w:top w:val="nil"/>
              <w:left w:val="nil"/>
              <w:right w:val="nil"/>
            </w:tcBorders>
            <w:vAlign w:val="center"/>
          </w:tcPr>
          <w:p w:rsidR="00B04073" w:rsidRPr="0069588E" w:rsidRDefault="00B04073" w:rsidP="0069588E">
            <w:pPr>
              <w:spacing w:line="360" w:lineRule="auto"/>
            </w:pPr>
          </w:p>
        </w:tc>
      </w:tr>
      <w:tr w:rsidR="00B04073" w:rsidRPr="0069588E" w:rsidTr="0069588E">
        <w:trPr>
          <w:trHeight w:hRule="exact" w:val="680"/>
          <w:jc w:val="center"/>
        </w:trPr>
        <w:tc>
          <w:tcPr>
            <w:tcW w:w="5563" w:type="dxa"/>
            <w:gridSpan w:val="3"/>
            <w:tcBorders>
              <w:bottom w:val="double" w:sz="4" w:space="0" w:color="auto"/>
            </w:tcBorders>
            <w:vAlign w:val="center"/>
          </w:tcPr>
          <w:p w:rsidR="00B04073" w:rsidRPr="0069588E" w:rsidRDefault="00B04073" w:rsidP="0069588E">
            <w:pPr>
              <w:spacing w:line="360" w:lineRule="auto"/>
            </w:pPr>
            <w:r w:rsidRPr="0069588E">
              <w:t>Црозн</w:t>
            </w:r>
          </w:p>
        </w:tc>
        <w:tc>
          <w:tcPr>
            <w:tcW w:w="2274" w:type="dxa"/>
            <w:gridSpan w:val="2"/>
            <w:tcBorders>
              <w:bottom w:val="double" w:sz="4" w:space="0" w:color="auto"/>
            </w:tcBorders>
            <w:shd w:val="pct85" w:color="000000" w:fill="FFFFFF"/>
            <w:vAlign w:val="center"/>
          </w:tcPr>
          <w:p w:rsidR="00B04073" w:rsidRPr="0069588E" w:rsidRDefault="00B04073" w:rsidP="0069588E">
            <w:pPr>
              <w:spacing w:line="360" w:lineRule="auto"/>
            </w:pPr>
            <w:r w:rsidRPr="0069588E">
              <w:t>НДСрозн=Црозн*hНДС</w:t>
            </w:r>
          </w:p>
        </w:tc>
        <w:tc>
          <w:tcPr>
            <w:tcW w:w="236" w:type="dxa"/>
            <w:tcBorders>
              <w:top w:val="nil"/>
              <w:bottom w:val="nil"/>
            </w:tcBorders>
            <w:vAlign w:val="center"/>
          </w:tcPr>
          <w:p w:rsidR="00B04073" w:rsidRPr="0069588E" w:rsidRDefault="00B04073" w:rsidP="0069588E">
            <w:pPr>
              <w:spacing w:line="360" w:lineRule="auto"/>
            </w:pPr>
          </w:p>
        </w:tc>
        <w:tc>
          <w:tcPr>
            <w:tcW w:w="2054" w:type="dxa"/>
            <w:vAlign w:val="center"/>
          </w:tcPr>
          <w:p w:rsidR="00B04073" w:rsidRPr="0069588E" w:rsidRDefault="00B04073" w:rsidP="0069588E">
            <w:pPr>
              <w:spacing w:line="360" w:lineRule="auto"/>
            </w:pPr>
            <w:r w:rsidRPr="0069588E">
              <w:t>НДСупл=НДСрозн-НДСсб.орг</w:t>
            </w:r>
          </w:p>
        </w:tc>
      </w:tr>
      <w:tr w:rsidR="00B04073" w:rsidRPr="0069588E" w:rsidTr="0069588E">
        <w:trPr>
          <w:trHeight w:hRule="exact" w:val="680"/>
          <w:jc w:val="center"/>
        </w:trPr>
        <w:tc>
          <w:tcPr>
            <w:tcW w:w="7837" w:type="dxa"/>
            <w:gridSpan w:val="5"/>
            <w:tcBorders>
              <w:top w:val="double" w:sz="4" w:space="0" w:color="auto"/>
              <w:left w:val="double" w:sz="4" w:space="0" w:color="auto"/>
              <w:bottom w:val="double" w:sz="4" w:space="0" w:color="auto"/>
              <w:right w:val="double" w:sz="4" w:space="0" w:color="auto"/>
            </w:tcBorders>
            <w:vAlign w:val="center"/>
          </w:tcPr>
          <w:p w:rsidR="00B04073" w:rsidRPr="0069588E" w:rsidRDefault="00B04073" w:rsidP="0069588E">
            <w:pPr>
              <w:spacing w:line="360" w:lineRule="auto"/>
            </w:pPr>
            <w:r w:rsidRPr="0069588E">
              <w:t>Црозн.отп=цена для потребителя</w:t>
            </w:r>
          </w:p>
        </w:tc>
        <w:tc>
          <w:tcPr>
            <w:tcW w:w="236" w:type="dxa"/>
            <w:tcBorders>
              <w:top w:val="nil"/>
              <w:left w:val="nil"/>
              <w:bottom w:val="nil"/>
              <w:right w:val="nil"/>
            </w:tcBorders>
            <w:vAlign w:val="center"/>
          </w:tcPr>
          <w:p w:rsidR="00B04073" w:rsidRPr="0069588E" w:rsidRDefault="00B04073" w:rsidP="0069588E">
            <w:pPr>
              <w:spacing w:line="360" w:lineRule="auto"/>
            </w:pPr>
          </w:p>
        </w:tc>
        <w:tc>
          <w:tcPr>
            <w:tcW w:w="2054" w:type="dxa"/>
            <w:tcBorders>
              <w:left w:val="nil"/>
              <w:bottom w:val="nil"/>
              <w:right w:val="nil"/>
            </w:tcBorders>
            <w:vAlign w:val="center"/>
          </w:tcPr>
          <w:p w:rsidR="00B04073" w:rsidRPr="0069588E" w:rsidRDefault="00B04073" w:rsidP="0069588E">
            <w:pPr>
              <w:spacing w:line="360" w:lineRule="auto"/>
            </w:pPr>
          </w:p>
        </w:tc>
      </w:tr>
    </w:tbl>
    <w:p w:rsidR="00B04073" w:rsidRPr="00127C37" w:rsidRDefault="00B04073" w:rsidP="00127C37">
      <w:pPr>
        <w:spacing w:line="360" w:lineRule="auto"/>
        <w:ind w:firstLine="709"/>
        <w:jc w:val="both"/>
        <w:rPr>
          <w:sz w:val="28"/>
        </w:rPr>
      </w:pPr>
      <w:r w:rsidRPr="00127C37">
        <w:rPr>
          <w:sz w:val="28"/>
        </w:rPr>
        <w:t>Рис.1 - Схема формирования цен в сферах товарного обращения.</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6.2.1 Расчет цены сбытовых организаций</w:t>
      </w:r>
    </w:p>
    <w:p w:rsidR="00B04073" w:rsidRDefault="00B04073" w:rsidP="00127C37">
      <w:pPr>
        <w:spacing w:line="360" w:lineRule="auto"/>
        <w:ind w:firstLine="709"/>
        <w:jc w:val="both"/>
        <w:rPr>
          <w:sz w:val="28"/>
        </w:rPr>
      </w:pPr>
      <w:r w:rsidRPr="00127C37">
        <w:rPr>
          <w:sz w:val="28"/>
        </w:rPr>
        <w:t>Цена изделия сбытовых организаций рассчитывается по формуле:</w:t>
      </w:r>
    </w:p>
    <w:p w:rsidR="0069588E" w:rsidRPr="00127C37" w:rsidRDefault="0069588E" w:rsidP="00127C37">
      <w:pPr>
        <w:spacing w:line="360" w:lineRule="auto"/>
        <w:ind w:firstLine="709"/>
        <w:jc w:val="both"/>
        <w:rPr>
          <w:sz w:val="28"/>
        </w:rPr>
      </w:pPr>
    </w:p>
    <w:p w:rsidR="00B04073" w:rsidRPr="00127C37" w:rsidRDefault="0070199A" w:rsidP="00127C37">
      <w:pPr>
        <w:spacing w:line="360" w:lineRule="auto"/>
        <w:ind w:firstLine="709"/>
        <w:jc w:val="both"/>
        <w:rPr>
          <w:sz w:val="28"/>
        </w:rPr>
      </w:pPr>
      <w:r>
        <w:rPr>
          <w:sz w:val="28"/>
        </w:rPr>
        <w:pict>
          <v:shape id="_x0000_i1137" type="#_x0000_t75" style="width:249pt;height:33pt" fillcolor="window">
            <v:imagedata r:id="rId102" o:title=""/>
          </v:shape>
        </w:pic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где Цпр – цена предприятия без учета НДС, руб.;</w:t>
      </w:r>
    </w:p>
    <w:p w:rsidR="00B04073" w:rsidRDefault="00B04073" w:rsidP="00127C37">
      <w:pPr>
        <w:spacing w:line="360" w:lineRule="auto"/>
        <w:ind w:firstLine="709"/>
        <w:jc w:val="both"/>
        <w:rPr>
          <w:sz w:val="28"/>
        </w:rPr>
      </w:pPr>
      <w:r w:rsidRPr="00127C37">
        <w:rPr>
          <w:sz w:val="28"/>
        </w:rPr>
        <w:t>%Нцопт – величина оптовой наценки к цене предприятия, %.</w:t>
      </w:r>
      <w:r w:rsidR="00ED6A43" w:rsidRPr="00127C37">
        <w:rPr>
          <w:sz w:val="28"/>
        </w:rPr>
        <w:t>(30%)</w:t>
      </w:r>
    </w:p>
    <w:p w:rsidR="0069588E" w:rsidRPr="00127C37"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Цсб.орг.</w:t>
      </w:r>
      <w:r w:rsidR="00ED6A43" w:rsidRPr="00127C37">
        <w:rPr>
          <w:sz w:val="28"/>
        </w:rPr>
        <w:t xml:space="preserve">=198006*(1+30/100) = </w:t>
      </w:r>
      <w:r w:rsidR="00AD71BA" w:rsidRPr="00127C37">
        <w:rPr>
          <w:sz w:val="28"/>
        </w:rPr>
        <w:t>257408</w:t>
      </w:r>
      <w:r w:rsidRPr="00127C37">
        <w:rPr>
          <w:sz w:val="28"/>
        </w:rPr>
        <w:t>руб./изд.</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6.2.2 Расчет розничной отпускной цены</w:t>
      </w:r>
    </w:p>
    <w:p w:rsidR="00B04073" w:rsidRPr="00127C37" w:rsidRDefault="00B04073" w:rsidP="00127C37">
      <w:pPr>
        <w:spacing w:line="360" w:lineRule="auto"/>
        <w:ind w:firstLine="709"/>
        <w:jc w:val="both"/>
        <w:rPr>
          <w:sz w:val="28"/>
        </w:rPr>
      </w:pPr>
      <w:r w:rsidRPr="00127C37">
        <w:rPr>
          <w:sz w:val="28"/>
        </w:rPr>
        <w:t>Розничная цена рассчитывается по формуле:</w:t>
      </w:r>
    </w:p>
    <w:p w:rsidR="0069588E" w:rsidRDefault="0069588E" w:rsidP="00127C37">
      <w:pPr>
        <w:spacing w:line="360" w:lineRule="auto"/>
        <w:ind w:firstLine="709"/>
        <w:jc w:val="both"/>
        <w:rPr>
          <w:sz w:val="28"/>
        </w:rPr>
      </w:pPr>
    </w:p>
    <w:p w:rsidR="00B04073" w:rsidRPr="00127C37" w:rsidRDefault="00AD71BA" w:rsidP="00127C37">
      <w:pPr>
        <w:spacing w:line="360" w:lineRule="auto"/>
        <w:ind w:firstLine="709"/>
        <w:jc w:val="both"/>
        <w:rPr>
          <w:sz w:val="28"/>
        </w:rPr>
      </w:pPr>
      <w:r w:rsidRPr="00127C37">
        <w:rPr>
          <w:sz w:val="28"/>
        </w:rPr>
        <w:t>Црозн =</w:t>
      </w:r>
      <w:r w:rsidR="00127C37">
        <w:rPr>
          <w:sz w:val="28"/>
        </w:rPr>
        <w:t xml:space="preserve"> </w:t>
      </w:r>
      <w:r w:rsidRPr="00127C37">
        <w:rPr>
          <w:sz w:val="28"/>
        </w:rPr>
        <w:t>Цсб.орг.*(1+(%Нцрозн/100))</w:t>
      </w:r>
    </w:p>
    <w:p w:rsidR="00B04073" w:rsidRPr="00127C37" w:rsidRDefault="00924B29" w:rsidP="00127C37">
      <w:pPr>
        <w:spacing w:line="360" w:lineRule="auto"/>
        <w:ind w:firstLine="709"/>
        <w:jc w:val="both"/>
        <w:rPr>
          <w:sz w:val="28"/>
        </w:rPr>
      </w:pPr>
      <w:r>
        <w:rPr>
          <w:sz w:val="28"/>
        </w:rPr>
        <w:br w:type="page"/>
      </w:r>
      <w:r w:rsidR="00B04073" w:rsidRPr="00127C37">
        <w:rPr>
          <w:sz w:val="28"/>
        </w:rPr>
        <w:t>где Цсб.орг. – цена сбытовых организаций, руб./изд.</w:t>
      </w:r>
    </w:p>
    <w:p w:rsidR="00B04073" w:rsidRPr="00127C37" w:rsidRDefault="00B04073" w:rsidP="00127C37">
      <w:pPr>
        <w:spacing w:line="360" w:lineRule="auto"/>
        <w:ind w:firstLine="709"/>
        <w:jc w:val="both"/>
        <w:rPr>
          <w:sz w:val="28"/>
        </w:rPr>
      </w:pPr>
      <w:r w:rsidRPr="00127C37">
        <w:rPr>
          <w:sz w:val="28"/>
        </w:rPr>
        <w:t>%Нцрозн – величина розничной наценки от цены сбытовых организаций, %.</w:t>
      </w:r>
      <w:r w:rsidR="00AD71BA" w:rsidRPr="00127C37">
        <w:rPr>
          <w:sz w:val="28"/>
        </w:rPr>
        <w:t>(45%)</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 xml:space="preserve">Црозн.= </w:t>
      </w:r>
      <w:r w:rsidR="00AD71BA" w:rsidRPr="00127C37">
        <w:rPr>
          <w:sz w:val="28"/>
        </w:rPr>
        <w:t>257408*(1+45/100)</w:t>
      </w:r>
      <w:r w:rsidR="00EB0629" w:rsidRPr="00127C37">
        <w:rPr>
          <w:sz w:val="28"/>
        </w:rPr>
        <w:t xml:space="preserve"> = 373242</w:t>
      </w:r>
      <w:r w:rsidRPr="00127C37">
        <w:rPr>
          <w:sz w:val="28"/>
        </w:rPr>
        <w:t>руб./изд.</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Розничная отпускная цена, которую уплачивает потребитель, покупая товар, рассчитывается по формуле:</w:t>
      </w:r>
    </w:p>
    <w:p w:rsidR="0069588E" w:rsidRDefault="0069588E" w:rsidP="00127C37">
      <w:pPr>
        <w:spacing w:line="360" w:lineRule="auto"/>
        <w:ind w:firstLine="709"/>
        <w:jc w:val="both"/>
        <w:rPr>
          <w:sz w:val="28"/>
        </w:rPr>
      </w:pPr>
    </w:p>
    <w:p w:rsidR="00EB0629" w:rsidRPr="00127C37" w:rsidRDefault="00EB0629" w:rsidP="00127C37">
      <w:pPr>
        <w:spacing w:line="360" w:lineRule="auto"/>
        <w:ind w:firstLine="709"/>
        <w:jc w:val="both"/>
        <w:rPr>
          <w:sz w:val="28"/>
        </w:rPr>
      </w:pPr>
      <w:r w:rsidRPr="00127C37">
        <w:rPr>
          <w:sz w:val="28"/>
        </w:rPr>
        <w:t>Црозн =</w:t>
      </w:r>
      <w:r w:rsidR="00127C37">
        <w:rPr>
          <w:sz w:val="28"/>
        </w:rPr>
        <w:t xml:space="preserve"> </w:t>
      </w:r>
      <w:r w:rsidRPr="00127C37">
        <w:rPr>
          <w:sz w:val="28"/>
        </w:rPr>
        <w:t>Црозн*(1+( hНДС /100))</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где Црозн – розничная цена без учета НДС, руб.;</w:t>
      </w:r>
    </w:p>
    <w:p w:rsidR="00B04073" w:rsidRPr="00127C37" w:rsidRDefault="00B04073" w:rsidP="00127C37">
      <w:pPr>
        <w:spacing w:line="360" w:lineRule="auto"/>
        <w:ind w:firstLine="709"/>
        <w:jc w:val="both"/>
        <w:rPr>
          <w:sz w:val="28"/>
        </w:rPr>
      </w:pPr>
      <w:r w:rsidRPr="00127C37">
        <w:rPr>
          <w:sz w:val="28"/>
        </w:rPr>
        <w:t>hНДС – ставка налога на добавленную стоимость, начисленная предприятием розничной торговли, %.</w:t>
      </w:r>
    </w:p>
    <w:p w:rsidR="0069588E" w:rsidRDefault="0069588E"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 xml:space="preserve">Црозн.опт.= </w:t>
      </w:r>
      <w:r w:rsidR="00EB0629" w:rsidRPr="00127C37">
        <w:rPr>
          <w:sz w:val="28"/>
        </w:rPr>
        <w:t xml:space="preserve">373242*(1+18/100) = </w:t>
      </w:r>
      <w:r w:rsidR="003E2070" w:rsidRPr="00127C37">
        <w:rPr>
          <w:sz w:val="28"/>
        </w:rPr>
        <w:t>440426</w:t>
      </w:r>
      <w:r w:rsidRPr="00127C37">
        <w:rPr>
          <w:sz w:val="28"/>
        </w:rPr>
        <w:t>руб./изд.</w:t>
      </w:r>
    </w:p>
    <w:p w:rsidR="00B04073" w:rsidRPr="00127C37" w:rsidRDefault="00B04073" w:rsidP="00127C37">
      <w:pPr>
        <w:spacing w:line="360" w:lineRule="auto"/>
        <w:ind w:firstLine="709"/>
        <w:jc w:val="both"/>
        <w:rPr>
          <w:sz w:val="28"/>
        </w:rPr>
      </w:pPr>
    </w:p>
    <w:p w:rsidR="00B04073" w:rsidRPr="00127C37" w:rsidRDefault="00B04073" w:rsidP="00127C37">
      <w:pPr>
        <w:spacing w:line="360" w:lineRule="auto"/>
        <w:ind w:firstLine="709"/>
        <w:jc w:val="both"/>
        <w:rPr>
          <w:sz w:val="28"/>
        </w:rPr>
      </w:pPr>
      <w:r w:rsidRPr="00127C37">
        <w:rPr>
          <w:sz w:val="28"/>
        </w:rPr>
        <w:t>6.2.3 Установление окончательной розничной цены</w:t>
      </w:r>
    </w:p>
    <w:p w:rsidR="00B04073" w:rsidRPr="00127C37" w:rsidRDefault="00B04073" w:rsidP="00127C37">
      <w:pPr>
        <w:spacing w:line="360" w:lineRule="auto"/>
        <w:ind w:firstLine="709"/>
        <w:jc w:val="both"/>
        <w:rPr>
          <w:sz w:val="28"/>
        </w:rPr>
      </w:pPr>
      <w:r w:rsidRPr="00127C37">
        <w:rPr>
          <w:sz w:val="28"/>
        </w:rPr>
        <w:t>После установления цены на производимую продукцию тем или иным методом, необходимо сопоставить рассчитанную отпускную розничную цену с ценами на аналогичную продукцию, сложившимися на рынке, в соответствии с таблицей 1. В том случае, если рассчитанная цена единицы продукции больше рыночных цен на продукты-аналоги, следует произвести перерасчет цен, так как продукция не будет реализована в силу своей не конкурентоспособности. Необходимо изменить или уровень рентабельности, или произвести анализ изделия и технологии его изготовления (ФСА) с целью снижения издержек. Расчет следует закончить тогда, когда может быть обеспечена устойчивая продажа производимой продукции на рынке.</w:t>
      </w:r>
    </w:p>
    <w:p w:rsidR="00B04073" w:rsidRDefault="00B04073" w:rsidP="00127C37">
      <w:pPr>
        <w:spacing w:line="360" w:lineRule="auto"/>
        <w:ind w:firstLine="709"/>
        <w:jc w:val="both"/>
        <w:rPr>
          <w:sz w:val="28"/>
        </w:rPr>
      </w:pPr>
      <w:r w:rsidRPr="00127C37">
        <w:rPr>
          <w:sz w:val="28"/>
        </w:rPr>
        <w:t>Результаты расчетов по данному пункту сводятся в таблицу 7.</w:t>
      </w:r>
    </w:p>
    <w:p w:rsidR="0069588E" w:rsidRPr="00127C37" w:rsidRDefault="0069588E" w:rsidP="00127C37">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888"/>
        <w:gridCol w:w="2448"/>
        <w:gridCol w:w="1999"/>
        <w:gridCol w:w="1814"/>
      </w:tblGrid>
      <w:tr w:rsidR="00B04073" w:rsidRPr="0069588E" w:rsidTr="0069588E">
        <w:trPr>
          <w:cantSplit/>
          <w:jc w:val="center"/>
        </w:trPr>
        <w:tc>
          <w:tcPr>
            <w:tcW w:w="2809" w:type="dxa"/>
            <w:gridSpan w:val="2"/>
            <w:vMerge w:val="restart"/>
            <w:vAlign w:val="center"/>
          </w:tcPr>
          <w:p w:rsidR="00B04073" w:rsidRPr="0069588E" w:rsidRDefault="00B04073" w:rsidP="0069588E">
            <w:pPr>
              <w:spacing w:line="360" w:lineRule="auto"/>
            </w:pPr>
            <w:r w:rsidRPr="0069588E">
              <w:t>Расчетные цены, тыс.руб./изд</w:t>
            </w:r>
          </w:p>
        </w:tc>
        <w:tc>
          <w:tcPr>
            <w:tcW w:w="2448" w:type="dxa"/>
            <w:vMerge w:val="restart"/>
            <w:vAlign w:val="center"/>
          </w:tcPr>
          <w:p w:rsidR="00B04073" w:rsidRPr="0069588E" w:rsidRDefault="00B04073" w:rsidP="0069588E">
            <w:pPr>
              <w:spacing w:line="360" w:lineRule="auto"/>
            </w:pPr>
            <w:r w:rsidRPr="0069588E">
              <w:t>Окончательная розничная отпускная цена изделия</w:t>
            </w:r>
          </w:p>
        </w:tc>
        <w:tc>
          <w:tcPr>
            <w:tcW w:w="3813" w:type="dxa"/>
            <w:gridSpan w:val="2"/>
            <w:vAlign w:val="center"/>
          </w:tcPr>
          <w:p w:rsidR="00B04073" w:rsidRPr="0069588E" w:rsidRDefault="00B04073" w:rsidP="0069588E">
            <w:pPr>
              <w:spacing w:line="360" w:lineRule="auto"/>
            </w:pPr>
            <w:r w:rsidRPr="0069588E">
              <w:t>Цены конкурентов</w:t>
            </w:r>
          </w:p>
        </w:tc>
      </w:tr>
      <w:tr w:rsidR="00B04073" w:rsidRPr="0069588E" w:rsidTr="0069588E">
        <w:trPr>
          <w:cantSplit/>
          <w:trHeight w:val="204"/>
          <w:jc w:val="center"/>
        </w:trPr>
        <w:tc>
          <w:tcPr>
            <w:tcW w:w="2809" w:type="dxa"/>
            <w:gridSpan w:val="2"/>
            <w:vMerge/>
            <w:vAlign w:val="center"/>
          </w:tcPr>
          <w:p w:rsidR="00B04073" w:rsidRPr="0069588E" w:rsidRDefault="00B04073" w:rsidP="0069588E">
            <w:pPr>
              <w:spacing w:line="360" w:lineRule="auto"/>
            </w:pPr>
          </w:p>
        </w:tc>
        <w:tc>
          <w:tcPr>
            <w:tcW w:w="2448" w:type="dxa"/>
            <w:vMerge/>
            <w:vAlign w:val="center"/>
          </w:tcPr>
          <w:p w:rsidR="00B04073" w:rsidRPr="0069588E" w:rsidRDefault="00B04073" w:rsidP="0069588E">
            <w:pPr>
              <w:spacing w:line="360" w:lineRule="auto"/>
            </w:pPr>
          </w:p>
        </w:tc>
        <w:tc>
          <w:tcPr>
            <w:tcW w:w="1999" w:type="dxa"/>
            <w:vAlign w:val="center"/>
          </w:tcPr>
          <w:p w:rsidR="00B04073" w:rsidRPr="0069588E" w:rsidRDefault="00B04073" w:rsidP="0069588E">
            <w:pPr>
              <w:spacing w:line="360" w:lineRule="auto"/>
            </w:pPr>
            <w:r w:rsidRPr="0069588E">
              <w:t>Название фирмы</w:t>
            </w:r>
          </w:p>
        </w:tc>
        <w:tc>
          <w:tcPr>
            <w:tcW w:w="1814" w:type="dxa"/>
            <w:vAlign w:val="center"/>
          </w:tcPr>
          <w:p w:rsidR="00B04073" w:rsidRPr="0069588E" w:rsidRDefault="00B04073" w:rsidP="0069588E">
            <w:pPr>
              <w:spacing w:line="360" w:lineRule="auto"/>
            </w:pPr>
            <w:r w:rsidRPr="0069588E">
              <w:t>Цена, тыс. руб.</w:t>
            </w:r>
          </w:p>
        </w:tc>
      </w:tr>
      <w:tr w:rsidR="00B04073" w:rsidRPr="0069588E" w:rsidTr="0069588E">
        <w:trPr>
          <w:cantSplit/>
          <w:jc w:val="center"/>
        </w:trPr>
        <w:tc>
          <w:tcPr>
            <w:tcW w:w="1921" w:type="dxa"/>
            <w:vMerge w:val="restart"/>
            <w:vAlign w:val="center"/>
          </w:tcPr>
          <w:p w:rsidR="00B04073" w:rsidRPr="0069588E" w:rsidRDefault="00B04073" w:rsidP="0069588E">
            <w:pPr>
              <w:spacing w:line="360" w:lineRule="auto"/>
            </w:pPr>
            <w:r w:rsidRPr="0069588E">
              <w:t>Цена предприятия</w:t>
            </w:r>
          </w:p>
        </w:tc>
        <w:tc>
          <w:tcPr>
            <w:tcW w:w="888" w:type="dxa"/>
            <w:vMerge w:val="restart"/>
            <w:vAlign w:val="center"/>
          </w:tcPr>
          <w:p w:rsidR="00B04073" w:rsidRPr="0069588E" w:rsidRDefault="003E2070" w:rsidP="0069588E">
            <w:pPr>
              <w:spacing w:line="360" w:lineRule="auto"/>
            </w:pPr>
            <w:r w:rsidRPr="0069588E">
              <w:t>198006</w:t>
            </w:r>
          </w:p>
        </w:tc>
        <w:tc>
          <w:tcPr>
            <w:tcW w:w="2448" w:type="dxa"/>
            <w:vMerge w:val="restart"/>
            <w:vAlign w:val="center"/>
          </w:tcPr>
          <w:p w:rsidR="00B04073" w:rsidRPr="0069588E" w:rsidRDefault="002A5FBD" w:rsidP="0069588E">
            <w:pPr>
              <w:spacing w:line="360" w:lineRule="auto"/>
            </w:pPr>
            <w:r w:rsidRPr="0069588E">
              <w:t>445000 руб</w:t>
            </w:r>
          </w:p>
        </w:tc>
        <w:tc>
          <w:tcPr>
            <w:tcW w:w="1999" w:type="dxa"/>
            <w:vAlign w:val="center"/>
          </w:tcPr>
          <w:p w:rsidR="00B04073" w:rsidRPr="0069588E" w:rsidRDefault="002A5FBD" w:rsidP="0069588E">
            <w:pPr>
              <w:spacing w:line="360" w:lineRule="auto"/>
            </w:pPr>
            <w:r w:rsidRPr="0069588E">
              <w:t>Sony</w:t>
            </w:r>
            <w:r w:rsidR="00127C37" w:rsidRPr="0069588E">
              <w:t xml:space="preserve"> </w:t>
            </w:r>
            <w:r w:rsidRPr="0069588E">
              <w:t>HDR-CX7</w:t>
            </w:r>
          </w:p>
        </w:tc>
        <w:tc>
          <w:tcPr>
            <w:tcW w:w="1814" w:type="dxa"/>
            <w:vAlign w:val="center"/>
          </w:tcPr>
          <w:p w:rsidR="00B04073" w:rsidRPr="0069588E" w:rsidRDefault="009E4A72" w:rsidP="0069588E">
            <w:pPr>
              <w:spacing w:line="360" w:lineRule="auto"/>
            </w:pPr>
            <w:r w:rsidRPr="0069588E">
              <w:t>1655,5</w:t>
            </w:r>
          </w:p>
        </w:tc>
      </w:tr>
      <w:tr w:rsidR="00B04073" w:rsidRPr="0069588E" w:rsidTr="0069588E">
        <w:trPr>
          <w:cantSplit/>
          <w:trHeight w:val="449"/>
          <w:jc w:val="center"/>
        </w:trPr>
        <w:tc>
          <w:tcPr>
            <w:tcW w:w="1921" w:type="dxa"/>
            <w:vMerge/>
            <w:vAlign w:val="center"/>
          </w:tcPr>
          <w:p w:rsidR="00B04073" w:rsidRPr="0069588E" w:rsidRDefault="00B04073" w:rsidP="0069588E">
            <w:pPr>
              <w:spacing w:line="360" w:lineRule="auto"/>
            </w:pPr>
          </w:p>
        </w:tc>
        <w:tc>
          <w:tcPr>
            <w:tcW w:w="888" w:type="dxa"/>
            <w:vMerge/>
            <w:vAlign w:val="center"/>
          </w:tcPr>
          <w:p w:rsidR="00B04073" w:rsidRPr="0069588E" w:rsidRDefault="00B04073" w:rsidP="0069588E">
            <w:pPr>
              <w:spacing w:line="360" w:lineRule="auto"/>
            </w:pPr>
          </w:p>
        </w:tc>
        <w:tc>
          <w:tcPr>
            <w:tcW w:w="2448" w:type="dxa"/>
            <w:vMerge/>
            <w:vAlign w:val="center"/>
          </w:tcPr>
          <w:p w:rsidR="00B04073" w:rsidRPr="0069588E" w:rsidRDefault="00B04073" w:rsidP="0069588E">
            <w:pPr>
              <w:spacing w:line="360" w:lineRule="auto"/>
            </w:pPr>
          </w:p>
        </w:tc>
        <w:tc>
          <w:tcPr>
            <w:tcW w:w="1999" w:type="dxa"/>
            <w:vAlign w:val="center"/>
          </w:tcPr>
          <w:p w:rsidR="00B04073" w:rsidRPr="0069588E" w:rsidRDefault="009E4A72" w:rsidP="0069588E">
            <w:pPr>
              <w:spacing w:line="360" w:lineRule="auto"/>
            </w:pPr>
            <w:r w:rsidRPr="0069588E">
              <w:t>Panasonic SDR-S200</w:t>
            </w:r>
          </w:p>
        </w:tc>
        <w:tc>
          <w:tcPr>
            <w:tcW w:w="1814" w:type="dxa"/>
            <w:vAlign w:val="center"/>
          </w:tcPr>
          <w:p w:rsidR="00B04073" w:rsidRPr="0069588E" w:rsidRDefault="009E4A72" w:rsidP="0069588E">
            <w:pPr>
              <w:spacing w:line="360" w:lineRule="auto"/>
            </w:pPr>
            <w:r w:rsidRPr="0069588E">
              <w:t>1139,5</w:t>
            </w:r>
          </w:p>
        </w:tc>
      </w:tr>
      <w:tr w:rsidR="009E4A72" w:rsidRPr="0069588E" w:rsidTr="0069588E">
        <w:trPr>
          <w:cantSplit/>
          <w:jc w:val="center"/>
        </w:trPr>
        <w:tc>
          <w:tcPr>
            <w:tcW w:w="1921" w:type="dxa"/>
            <w:vAlign w:val="center"/>
          </w:tcPr>
          <w:p w:rsidR="009E4A72" w:rsidRPr="0069588E" w:rsidRDefault="009E4A72" w:rsidP="0069588E">
            <w:pPr>
              <w:spacing w:line="360" w:lineRule="auto"/>
            </w:pPr>
            <w:r w:rsidRPr="0069588E">
              <w:t>Оптовая цена</w:t>
            </w:r>
          </w:p>
        </w:tc>
        <w:tc>
          <w:tcPr>
            <w:tcW w:w="888" w:type="dxa"/>
            <w:vAlign w:val="center"/>
          </w:tcPr>
          <w:p w:rsidR="009E4A72" w:rsidRPr="0069588E" w:rsidRDefault="009E4A72" w:rsidP="0069588E">
            <w:pPr>
              <w:spacing w:line="360" w:lineRule="auto"/>
            </w:pPr>
            <w:r w:rsidRPr="0069588E">
              <w:t>257408</w:t>
            </w:r>
          </w:p>
        </w:tc>
        <w:tc>
          <w:tcPr>
            <w:tcW w:w="2448" w:type="dxa"/>
            <w:vMerge/>
            <w:vAlign w:val="center"/>
          </w:tcPr>
          <w:p w:rsidR="009E4A72" w:rsidRPr="0069588E" w:rsidRDefault="009E4A72" w:rsidP="0069588E">
            <w:pPr>
              <w:spacing w:line="360" w:lineRule="auto"/>
            </w:pPr>
          </w:p>
        </w:tc>
        <w:tc>
          <w:tcPr>
            <w:tcW w:w="1999" w:type="dxa"/>
            <w:vMerge w:val="restart"/>
            <w:vAlign w:val="center"/>
          </w:tcPr>
          <w:p w:rsidR="009E4A72" w:rsidRPr="0069588E" w:rsidRDefault="009E4A72" w:rsidP="0069588E">
            <w:pPr>
              <w:spacing w:line="360" w:lineRule="auto"/>
            </w:pPr>
            <w:r w:rsidRPr="0069588E">
              <w:t>Canon</w:t>
            </w:r>
            <w:r w:rsidR="00127C37" w:rsidRPr="0069588E">
              <w:t xml:space="preserve"> </w:t>
            </w:r>
            <w:r w:rsidRPr="0069588E">
              <w:t>iVIS HV20</w:t>
            </w:r>
          </w:p>
        </w:tc>
        <w:tc>
          <w:tcPr>
            <w:tcW w:w="1814" w:type="dxa"/>
            <w:vMerge w:val="restart"/>
            <w:vAlign w:val="center"/>
          </w:tcPr>
          <w:p w:rsidR="009E4A72" w:rsidRPr="0069588E" w:rsidRDefault="009E4A72" w:rsidP="0069588E">
            <w:pPr>
              <w:spacing w:line="360" w:lineRule="auto"/>
            </w:pPr>
            <w:r w:rsidRPr="0069588E">
              <w:t>860</w:t>
            </w:r>
          </w:p>
        </w:tc>
      </w:tr>
      <w:tr w:rsidR="009E4A72" w:rsidRPr="0069588E" w:rsidTr="0069588E">
        <w:trPr>
          <w:cantSplit/>
          <w:jc w:val="center"/>
        </w:trPr>
        <w:tc>
          <w:tcPr>
            <w:tcW w:w="1921" w:type="dxa"/>
            <w:vAlign w:val="center"/>
          </w:tcPr>
          <w:p w:rsidR="009E4A72" w:rsidRPr="0069588E" w:rsidRDefault="009E4A72" w:rsidP="0069588E">
            <w:pPr>
              <w:spacing w:line="360" w:lineRule="auto"/>
            </w:pPr>
            <w:r w:rsidRPr="0069588E">
              <w:t>Розничная отпускная цена</w:t>
            </w:r>
          </w:p>
        </w:tc>
        <w:tc>
          <w:tcPr>
            <w:tcW w:w="888" w:type="dxa"/>
            <w:vAlign w:val="center"/>
          </w:tcPr>
          <w:p w:rsidR="009E4A72" w:rsidRPr="0069588E" w:rsidRDefault="009E4A72" w:rsidP="0069588E">
            <w:pPr>
              <w:spacing w:line="360" w:lineRule="auto"/>
            </w:pPr>
            <w:r w:rsidRPr="0069588E">
              <w:t>440426</w:t>
            </w:r>
          </w:p>
        </w:tc>
        <w:tc>
          <w:tcPr>
            <w:tcW w:w="2448" w:type="dxa"/>
            <w:vMerge/>
            <w:vAlign w:val="center"/>
          </w:tcPr>
          <w:p w:rsidR="009E4A72" w:rsidRPr="0069588E" w:rsidRDefault="009E4A72" w:rsidP="0069588E">
            <w:pPr>
              <w:spacing w:line="360" w:lineRule="auto"/>
            </w:pPr>
          </w:p>
        </w:tc>
        <w:tc>
          <w:tcPr>
            <w:tcW w:w="1999" w:type="dxa"/>
            <w:vMerge/>
            <w:vAlign w:val="center"/>
          </w:tcPr>
          <w:p w:rsidR="009E4A72" w:rsidRPr="0069588E" w:rsidRDefault="009E4A72" w:rsidP="0069588E">
            <w:pPr>
              <w:spacing w:line="360" w:lineRule="auto"/>
            </w:pPr>
          </w:p>
        </w:tc>
        <w:tc>
          <w:tcPr>
            <w:tcW w:w="1814" w:type="dxa"/>
            <w:vMerge/>
            <w:vAlign w:val="center"/>
          </w:tcPr>
          <w:p w:rsidR="009E4A72" w:rsidRPr="0069588E" w:rsidRDefault="009E4A72" w:rsidP="0069588E">
            <w:pPr>
              <w:spacing w:line="360" w:lineRule="auto"/>
            </w:pPr>
          </w:p>
        </w:tc>
      </w:tr>
    </w:tbl>
    <w:p w:rsidR="00B04073" w:rsidRPr="00127C37" w:rsidRDefault="00B04073" w:rsidP="00127C37">
      <w:pPr>
        <w:spacing w:line="360" w:lineRule="auto"/>
        <w:ind w:firstLine="709"/>
        <w:jc w:val="both"/>
        <w:rPr>
          <w:sz w:val="28"/>
        </w:rPr>
      </w:pPr>
    </w:p>
    <w:p w:rsidR="00B04073" w:rsidRDefault="002A5FBD" w:rsidP="00127C37">
      <w:pPr>
        <w:spacing w:line="360" w:lineRule="auto"/>
        <w:ind w:firstLine="709"/>
        <w:jc w:val="both"/>
        <w:rPr>
          <w:sz w:val="28"/>
        </w:rPr>
      </w:pPr>
      <w:r w:rsidRPr="00127C37">
        <w:rPr>
          <w:sz w:val="28"/>
        </w:rPr>
        <w:t>На основании проведенных исследований статистика показывает, что покупатели более восприимчивы к округленным ценам, которые, также, легко запоминать.</w:t>
      </w:r>
      <w:r w:rsidR="00924B29">
        <w:rPr>
          <w:sz w:val="28"/>
        </w:rPr>
        <w:t xml:space="preserve"> </w:t>
      </w:r>
      <w:r w:rsidRPr="00127C37">
        <w:rPr>
          <w:sz w:val="28"/>
        </w:rPr>
        <w:t>В итоге окончательная розничная цена будет составлять 445000 руб</w:t>
      </w:r>
      <w:r w:rsidR="00924B29">
        <w:rPr>
          <w:sz w:val="28"/>
        </w:rPr>
        <w:t>.</w:t>
      </w:r>
    </w:p>
    <w:p w:rsidR="00924B29" w:rsidRPr="00127C37" w:rsidRDefault="00924B29" w:rsidP="00127C37">
      <w:pPr>
        <w:spacing w:line="360" w:lineRule="auto"/>
        <w:ind w:firstLine="709"/>
        <w:jc w:val="both"/>
        <w:rPr>
          <w:sz w:val="28"/>
        </w:rPr>
      </w:pPr>
    </w:p>
    <w:p w:rsidR="000F55E0" w:rsidRDefault="0069588E" w:rsidP="00127C37">
      <w:pPr>
        <w:spacing w:line="360" w:lineRule="auto"/>
        <w:ind w:firstLine="709"/>
        <w:jc w:val="both"/>
        <w:rPr>
          <w:sz w:val="28"/>
        </w:rPr>
      </w:pPr>
      <w:r>
        <w:rPr>
          <w:sz w:val="28"/>
        </w:rPr>
        <w:br w:type="page"/>
      </w:r>
      <w:r w:rsidR="000F55E0" w:rsidRPr="00127C37">
        <w:rPr>
          <w:sz w:val="28"/>
        </w:rPr>
        <w:t>7 Определение технико-экономических показателей работы предприятия (цеха)</w:t>
      </w:r>
    </w:p>
    <w:p w:rsidR="0069588E" w:rsidRPr="00127C37" w:rsidRDefault="0069588E" w:rsidP="00127C37">
      <w:pPr>
        <w:spacing w:line="360" w:lineRule="auto"/>
        <w:ind w:firstLine="709"/>
        <w:jc w:val="both"/>
        <w:rPr>
          <w:sz w:val="28"/>
        </w:rPr>
      </w:pPr>
    </w:p>
    <w:p w:rsidR="000F55E0" w:rsidRDefault="000F55E0" w:rsidP="00127C37">
      <w:pPr>
        <w:spacing w:line="360" w:lineRule="auto"/>
        <w:ind w:firstLine="709"/>
        <w:jc w:val="both"/>
        <w:rPr>
          <w:sz w:val="28"/>
        </w:rPr>
      </w:pPr>
      <w:r w:rsidRPr="00127C37">
        <w:rPr>
          <w:sz w:val="28"/>
        </w:rPr>
        <w:t>7.1 Системы оценки экономической эффективности инновационных проектов</w:t>
      </w:r>
    </w:p>
    <w:p w:rsidR="0069588E" w:rsidRPr="00127C37"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Для оценки целесообразности внедрения нового изделия используются следующие понятия:</w:t>
      </w:r>
    </w:p>
    <w:p w:rsidR="000F55E0" w:rsidRPr="00127C37" w:rsidRDefault="000F55E0" w:rsidP="00127C37">
      <w:pPr>
        <w:spacing w:line="360" w:lineRule="auto"/>
        <w:ind w:firstLine="709"/>
        <w:jc w:val="both"/>
        <w:rPr>
          <w:sz w:val="28"/>
        </w:rPr>
      </w:pPr>
      <w:r w:rsidRPr="00127C37">
        <w:rPr>
          <w:sz w:val="28"/>
        </w:rPr>
        <w:t>экономия – абсолютная величина, характеризующая сокращение затрат какого-либо ресурса (как правило, одного) в процессе производства продукции или оказания услуг. Например: экономия материалов, т. е. уменьшение расходов материалов конкретного наименования за определенный период времени; экономия электрической энергии, т. е. сокращение потребления электрической энергии в некоторый отрезок времени; экономия капитальных вложений, т. е. сокращение капитальных затрат при сооружении конкретного объекта.</w:t>
      </w:r>
    </w:p>
    <w:p w:rsidR="000F55E0" w:rsidRPr="00127C37" w:rsidRDefault="000F55E0" w:rsidP="00127C37">
      <w:pPr>
        <w:spacing w:line="360" w:lineRule="auto"/>
        <w:ind w:firstLine="709"/>
        <w:jc w:val="both"/>
        <w:rPr>
          <w:sz w:val="28"/>
        </w:rPr>
      </w:pPr>
      <w:r w:rsidRPr="00127C37">
        <w:rPr>
          <w:sz w:val="28"/>
        </w:rPr>
        <w:t>Годовая экономия какого-либо ресурса -= уменьшение затрат этого вида ресурса в расчете на годовое применение (потребление) данного ресурса или на годовое производство продукции.</w:t>
      </w:r>
    </w:p>
    <w:p w:rsidR="000F55E0" w:rsidRPr="00127C37" w:rsidRDefault="000F55E0" w:rsidP="00127C37">
      <w:pPr>
        <w:spacing w:line="360" w:lineRule="auto"/>
        <w:ind w:firstLine="709"/>
        <w:jc w:val="both"/>
        <w:rPr>
          <w:sz w:val="28"/>
        </w:rPr>
      </w:pPr>
      <w:r w:rsidRPr="00127C37">
        <w:rPr>
          <w:sz w:val="28"/>
        </w:rPr>
        <w:t>Наряду с понятием экономия, также широко применяется понятие «эффект».</w:t>
      </w:r>
    </w:p>
    <w:p w:rsidR="000F55E0" w:rsidRPr="00127C37" w:rsidRDefault="000F55E0" w:rsidP="00127C37">
      <w:pPr>
        <w:spacing w:line="360" w:lineRule="auto"/>
        <w:ind w:firstLine="709"/>
        <w:jc w:val="both"/>
        <w:rPr>
          <w:sz w:val="28"/>
        </w:rPr>
      </w:pPr>
      <w:r w:rsidRPr="00127C37">
        <w:rPr>
          <w:sz w:val="28"/>
        </w:rPr>
        <w:t>Экономический эффект – это абсолютный показатель, характеризующий рациональное использование всей совокупности экономических ресурсов, их суммарную экономию. Если понятие «экономии» связано с одним видом ресурса, и в рассматриваемых вариантах осуществления производственного процесса может быть экономия одного вида и перерасход другого вида ресурса, то понятие «эффект» учитывает экономии одних видов и перерасход других видов ресурсов и характеризует суммарный результат. Еще одним важным моментом, отличающим эффект от экономии, являются единицы измерения. Экономия может быть выражена в натуральных абсолютных или стоимостных показателях, а эффект выражается только в стоимостных показателях и его измерителем является денежные единицы.</w:t>
      </w:r>
    </w:p>
    <w:p w:rsidR="000F55E0" w:rsidRPr="00127C37" w:rsidRDefault="000F55E0" w:rsidP="00127C37">
      <w:pPr>
        <w:spacing w:line="360" w:lineRule="auto"/>
        <w:ind w:firstLine="709"/>
        <w:jc w:val="both"/>
        <w:rPr>
          <w:sz w:val="28"/>
        </w:rPr>
      </w:pPr>
      <w:r w:rsidRPr="00127C37">
        <w:rPr>
          <w:sz w:val="28"/>
        </w:rPr>
        <w:t xml:space="preserve">Годовой экономический эффект – показатель, характеризующий уменьшение всей совокупности затрат, связанных с производством годового объема продукции. </w:t>
      </w:r>
    </w:p>
    <w:p w:rsidR="000F55E0" w:rsidRPr="00127C37" w:rsidRDefault="000F55E0" w:rsidP="00127C37">
      <w:pPr>
        <w:spacing w:line="360" w:lineRule="auto"/>
        <w:ind w:firstLine="709"/>
        <w:jc w:val="both"/>
        <w:rPr>
          <w:sz w:val="28"/>
        </w:rPr>
      </w:pPr>
      <w:r w:rsidRPr="00127C37">
        <w:rPr>
          <w:sz w:val="28"/>
        </w:rPr>
        <w:t>Интегральный экономический эффект рассчитывается как разность всех поступлений и средств и расходов за время предполагаемого функционирования производства и использования ресурсов. Интегральный экономический эффект формируется путем суммирования экономических эффектов, рассчитанных для каждого года в отдельности.</w:t>
      </w:r>
    </w:p>
    <w:p w:rsidR="000F55E0" w:rsidRPr="00127C37" w:rsidRDefault="000F55E0" w:rsidP="00127C37">
      <w:pPr>
        <w:spacing w:line="360" w:lineRule="auto"/>
        <w:ind w:firstLine="709"/>
        <w:jc w:val="both"/>
        <w:rPr>
          <w:sz w:val="28"/>
        </w:rPr>
      </w:pPr>
      <w:r w:rsidRPr="00127C37">
        <w:rPr>
          <w:sz w:val="28"/>
        </w:rPr>
        <w:t>Экономическая эффективность – понятие, характеризующее результативность процесса человеческой деятельности, в котором происходит потребление ресурсов и в итоге образуется полезный результат, потребительские блага. Экономическая эффективность определятся путем сопоставления результатов и затрат для достижения этих результатов.</w:t>
      </w:r>
    </w:p>
    <w:p w:rsidR="000F55E0" w:rsidRPr="00127C37" w:rsidRDefault="000F55E0" w:rsidP="00127C37">
      <w:pPr>
        <w:spacing w:line="360" w:lineRule="auto"/>
        <w:ind w:firstLine="709"/>
        <w:jc w:val="both"/>
        <w:rPr>
          <w:sz w:val="28"/>
        </w:rPr>
      </w:pPr>
      <w:r w:rsidRPr="00127C37">
        <w:rPr>
          <w:sz w:val="28"/>
        </w:rPr>
        <w:t xml:space="preserve">Результаты, как и затраты, должны быть представлены в стоимостном выражении, в одних и тех же измерениях – денежных единицах. Если результаты превышают затраты, то можно утверждать, что имеет место экономическая эффективность. Повышение экономической эффективности заключается в увеличении полезных результатов на единицу затраченных ресурсов. </w:t>
      </w:r>
    </w:p>
    <w:p w:rsidR="000F55E0" w:rsidRPr="00127C37" w:rsidRDefault="000F55E0" w:rsidP="00127C37">
      <w:pPr>
        <w:spacing w:line="360" w:lineRule="auto"/>
        <w:ind w:firstLine="709"/>
        <w:jc w:val="both"/>
        <w:rPr>
          <w:sz w:val="28"/>
        </w:rPr>
      </w:pPr>
      <w:r w:rsidRPr="00127C37">
        <w:rPr>
          <w:sz w:val="28"/>
        </w:rPr>
        <w:t>Срок окупаемости – период, в течение которого затраты возвращаются в форме чистой прибыли.</w:t>
      </w:r>
    </w:p>
    <w:p w:rsidR="000F55E0" w:rsidRDefault="000F55E0" w:rsidP="00127C37">
      <w:pPr>
        <w:spacing w:line="360" w:lineRule="auto"/>
        <w:ind w:firstLine="709"/>
        <w:jc w:val="both"/>
        <w:rPr>
          <w:sz w:val="28"/>
        </w:rPr>
      </w:pPr>
      <w:r w:rsidRPr="00127C37">
        <w:rPr>
          <w:sz w:val="28"/>
        </w:rPr>
        <w:t>При проведении оценки экономической эффективности внедрения нового изделия используются различные системы показателей: статическая и динамическая.</w:t>
      </w:r>
    </w:p>
    <w:p w:rsidR="0069588E" w:rsidRPr="00127C37" w:rsidRDefault="0069588E" w:rsidP="00127C37">
      <w:pPr>
        <w:spacing w:line="360" w:lineRule="auto"/>
        <w:ind w:firstLine="709"/>
        <w:jc w:val="both"/>
        <w:rPr>
          <w:sz w:val="28"/>
        </w:rPr>
      </w:pPr>
    </w:p>
    <w:p w:rsidR="000F55E0" w:rsidRPr="00127C37" w:rsidRDefault="0069588E" w:rsidP="00127C37">
      <w:pPr>
        <w:spacing w:line="360" w:lineRule="auto"/>
        <w:ind w:firstLine="709"/>
        <w:jc w:val="both"/>
        <w:rPr>
          <w:sz w:val="28"/>
        </w:rPr>
      </w:pPr>
      <w:r>
        <w:rPr>
          <w:sz w:val="28"/>
        </w:rPr>
        <w:br w:type="page"/>
        <w:t>7.1.1</w:t>
      </w:r>
      <w:r w:rsidR="000F55E0" w:rsidRPr="00127C37">
        <w:rPr>
          <w:sz w:val="28"/>
        </w:rPr>
        <w:t xml:space="preserve"> Статическая система оценки экономической эффективности проектов</w:t>
      </w:r>
    </w:p>
    <w:p w:rsidR="000F55E0" w:rsidRPr="00127C37" w:rsidRDefault="000F55E0" w:rsidP="00127C37">
      <w:pPr>
        <w:spacing w:line="360" w:lineRule="auto"/>
        <w:ind w:firstLine="709"/>
        <w:jc w:val="both"/>
        <w:rPr>
          <w:sz w:val="28"/>
        </w:rPr>
      </w:pPr>
      <w:r w:rsidRPr="00127C37">
        <w:rPr>
          <w:sz w:val="28"/>
        </w:rPr>
        <w:t>Статическая система оценки эффективности является самой простой и обусловлена следующими факторами:</w:t>
      </w:r>
    </w:p>
    <w:p w:rsidR="000F55E0" w:rsidRPr="00127C37" w:rsidRDefault="000F55E0" w:rsidP="00127C37">
      <w:pPr>
        <w:spacing w:line="360" w:lineRule="auto"/>
        <w:ind w:firstLine="709"/>
        <w:jc w:val="both"/>
        <w:rPr>
          <w:sz w:val="28"/>
        </w:rPr>
      </w:pPr>
      <w:r w:rsidRPr="00127C37">
        <w:rPr>
          <w:sz w:val="28"/>
        </w:rPr>
        <w:t>цены на производственные ресурсы – основные фонды, сырье, материалы, комплектующие, энергию и топливо, заработная плата – остаются неизменными в течение срока действия проекта;</w:t>
      </w:r>
    </w:p>
    <w:p w:rsidR="000F55E0" w:rsidRPr="00127C37" w:rsidRDefault="000F55E0" w:rsidP="00127C37">
      <w:pPr>
        <w:spacing w:line="360" w:lineRule="auto"/>
        <w:ind w:firstLine="709"/>
        <w:jc w:val="both"/>
        <w:rPr>
          <w:sz w:val="28"/>
        </w:rPr>
      </w:pPr>
      <w:r w:rsidRPr="00127C37">
        <w:rPr>
          <w:sz w:val="28"/>
        </w:rPr>
        <w:t>все выплаты и отчисления (например, амортизация, выплаты дивидендов и кредитов) производятся равными долями через одинаковые промежутки времени;</w:t>
      </w:r>
    </w:p>
    <w:p w:rsidR="000F55E0" w:rsidRPr="00127C37" w:rsidRDefault="000F55E0" w:rsidP="00127C37">
      <w:pPr>
        <w:spacing w:line="360" w:lineRule="auto"/>
        <w:ind w:firstLine="709"/>
        <w:jc w:val="both"/>
        <w:rPr>
          <w:sz w:val="28"/>
        </w:rPr>
      </w:pPr>
      <w:r w:rsidRPr="00127C37">
        <w:rPr>
          <w:sz w:val="28"/>
        </w:rPr>
        <w:t>банковские и налоговые ставки, ставки платы за кредит постоянны;</w:t>
      </w:r>
    </w:p>
    <w:p w:rsidR="000F55E0" w:rsidRPr="00127C37" w:rsidRDefault="000F55E0" w:rsidP="00127C37">
      <w:pPr>
        <w:spacing w:line="360" w:lineRule="auto"/>
        <w:ind w:firstLine="709"/>
        <w:jc w:val="both"/>
        <w:rPr>
          <w:sz w:val="28"/>
        </w:rPr>
      </w:pPr>
      <w:r w:rsidRPr="00127C37">
        <w:rPr>
          <w:sz w:val="28"/>
        </w:rPr>
        <w:t>существует стабильный спрос на производимую продукцию, а цены на неё не изменяются.</w:t>
      </w:r>
    </w:p>
    <w:p w:rsidR="000F55E0" w:rsidRPr="00127C37" w:rsidRDefault="000F55E0" w:rsidP="00127C37">
      <w:pPr>
        <w:spacing w:line="360" w:lineRule="auto"/>
        <w:ind w:firstLine="709"/>
        <w:jc w:val="both"/>
        <w:rPr>
          <w:sz w:val="28"/>
        </w:rPr>
      </w:pPr>
      <w:r w:rsidRPr="00127C37">
        <w:rPr>
          <w:sz w:val="28"/>
        </w:rPr>
        <w:t>Такие условия в реальной жизни соблюдаются не всегда, а в условиях нестабильной экономики нашей республики они являются скорее исключением, чем правилом. Показатели эффективности в статических системах рассчитываются по среднегодовым результатам деятельности предприятия. Статическая система может применяться для проектов, которые осуществляются в краткосрочном периоде, например, в течение одного года.</w:t>
      </w:r>
    </w:p>
    <w:p w:rsidR="0069588E" w:rsidRDefault="0069588E" w:rsidP="00127C37">
      <w:pPr>
        <w:spacing w:line="360" w:lineRule="auto"/>
        <w:ind w:firstLine="709"/>
        <w:jc w:val="both"/>
        <w:rPr>
          <w:sz w:val="28"/>
        </w:rPr>
      </w:pPr>
    </w:p>
    <w:p w:rsidR="000F55E0" w:rsidRDefault="0069588E" w:rsidP="00127C37">
      <w:pPr>
        <w:spacing w:line="360" w:lineRule="auto"/>
        <w:ind w:firstLine="709"/>
        <w:jc w:val="both"/>
        <w:rPr>
          <w:sz w:val="28"/>
        </w:rPr>
      </w:pPr>
      <w:r>
        <w:rPr>
          <w:sz w:val="28"/>
        </w:rPr>
        <w:t>7.1.2</w:t>
      </w:r>
      <w:r w:rsidR="000F55E0" w:rsidRPr="00127C37">
        <w:rPr>
          <w:sz w:val="28"/>
        </w:rPr>
        <w:t xml:space="preserve"> динамическая система оценки экономической эффективности проектов</w:t>
      </w:r>
    </w:p>
    <w:p w:rsidR="000F55E0" w:rsidRPr="00127C37" w:rsidRDefault="000F55E0" w:rsidP="00127C37">
      <w:pPr>
        <w:spacing w:line="360" w:lineRule="auto"/>
        <w:ind w:firstLine="709"/>
        <w:jc w:val="both"/>
        <w:rPr>
          <w:sz w:val="28"/>
        </w:rPr>
      </w:pPr>
      <w:r w:rsidRPr="00127C37">
        <w:rPr>
          <w:sz w:val="28"/>
        </w:rPr>
        <w:t>В динамических системах оценки анализируются реальные денежные потоки за весь период инновационного проекта при этом должно учитываться:</w:t>
      </w:r>
    </w:p>
    <w:p w:rsidR="000F55E0" w:rsidRPr="00127C37" w:rsidRDefault="000F55E0" w:rsidP="00127C37">
      <w:pPr>
        <w:spacing w:line="360" w:lineRule="auto"/>
        <w:ind w:firstLine="709"/>
        <w:jc w:val="both"/>
        <w:rPr>
          <w:sz w:val="28"/>
        </w:rPr>
      </w:pPr>
      <w:r w:rsidRPr="00127C37">
        <w:rPr>
          <w:sz w:val="28"/>
        </w:rPr>
        <w:t>возможные изменения цен на производственные ресурсы – минимальная заработная плата, изменения цен на сырье, материалы, комплектующие, энергию и топливо, цены основных производственных фондов;</w:t>
      </w:r>
    </w:p>
    <w:p w:rsidR="000F55E0" w:rsidRPr="00127C37" w:rsidRDefault="000F55E0" w:rsidP="00127C37">
      <w:pPr>
        <w:spacing w:line="360" w:lineRule="auto"/>
        <w:ind w:firstLine="709"/>
        <w:jc w:val="both"/>
        <w:rPr>
          <w:sz w:val="28"/>
        </w:rPr>
      </w:pPr>
      <w:r w:rsidRPr="00127C37">
        <w:rPr>
          <w:sz w:val="28"/>
        </w:rPr>
        <w:t>ускоренное списание амортизационных отчислений;</w:t>
      </w:r>
    </w:p>
    <w:p w:rsidR="000F55E0" w:rsidRPr="00127C37" w:rsidRDefault="000F55E0" w:rsidP="00127C37">
      <w:pPr>
        <w:spacing w:line="360" w:lineRule="auto"/>
        <w:ind w:firstLine="709"/>
        <w:jc w:val="both"/>
        <w:rPr>
          <w:sz w:val="28"/>
        </w:rPr>
      </w:pPr>
      <w:r w:rsidRPr="00127C37">
        <w:rPr>
          <w:sz w:val="28"/>
        </w:rPr>
        <w:t>изменение объема производства в натуральном и стоимостном выражении;</w:t>
      </w:r>
    </w:p>
    <w:p w:rsidR="000F55E0" w:rsidRPr="00127C37" w:rsidRDefault="000F55E0" w:rsidP="00127C37">
      <w:pPr>
        <w:spacing w:line="360" w:lineRule="auto"/>
        <w:ind w:firstLine="709"/>
        <w:jc w:val="both"/>
        <w:rPr>
          <w:sz w:val="28"/>
        </w:rPr>
      </w:pPr>
      <w:r w:rsidRPr="00127C37">
        <w:rPr>
          <w:sz w:val="28"/>
        </w:rPr>
        <w:t>колебания процентных ставок по кредиту вследствие инфляции и других рыночных факторов;</w:t>
      </w:r>
    </w:p>
    <w:p w:rsidR="000F55E0" w:rsidRPr="00127C37" w:rsidRDefault="000F55E0" w:rsidP="00127C37">
      <w:pPr>
        <w:spacing w:line="360" w:lineRule="auto"/>
        <w:ind w:firstLine="709"/>
        <w:jc w:val="both"/>
        <w:rPr>
          <w:sz w:val="28"/>
        </w:rPr>
      </w:pPr>
      <w:r w:rsidRPr="00127C37">
        <w:rPr>
          <w:sz w:val="28"/>
        </w:rPr>
        <w:t>неравномерность поступлений (доходов) и вложений (инвестиций) в инвестиционном периоде;</w:t>
      </w:r>
    </w:p>
    <w:p w:rsidR="000F55E0" w:rsidRPr="00127C37" w:rsidRDefault="000F55E0" w:rsidP="00127C37">
      <w:pPr>
        <w:spacing w:line="360" w:lineRule="auto"/>
        <w:ind w:firstLine="709"/>
        <w:jc w:val="both"/>
        <w:rPr>
          <w:sz w:val="28"/>
        </w:rPr>
      </w:pPr>
      <w:r w:rsidRPr="00127C37">
        <w:rPr>
          <w:sz w:val="28"/>
        </w:rPr>
        <w:t>изменения налоговых платеже вследствие корректировки налогового законодательства;</w:t>
      </w:r>
    </w:p>
    <w:p w:rsidR="000F55E0" w:rsidRPr="00127C37" w:rsidRDefault="000F55E0" w:rsidP="00127C37">
      <w:pPr>
        <w:spacing w:line="360" w:lineRule="auto"/>
        <w:ind w:firstLine="709"/>
        <w:jc w:val="both"/>
        <w:rPr>
          <w:sz w:val="28"/>
        </w:rPr>
      </w:pPr>
      <w:r w:rsidRPr="00127C37">
        <w:rPr>
          <w:sz w:val="28"/>
        </w:rPr>
        <w:t>возможное реинвестирование получаемых прибылей.</w:t>
      </w:r>
    </w:p>
    <w:p w:rsidR="000F55E0" w:rsidRPr="00127C37" w:rsidRDefault="000F55E0" w:rsidP="00127C37">
      <w:pPr>
        <w:spacing w:line="360" w:lineRule="auto"/>
        <w:ind w:firstLine="709"/>
        <w:jc w:val="both"/>
        <w:rPr>
          <w:sz w:val="28"/>
        </w:rPr>
      </w:pPr>
      <w:r w:rsidRPr="00127C37">
        <w:rPr>
          <w:sz w:val="28"/>
        </w:rPr>
        <w:t>Эта система оценки экономической эффективности проекта дает более точный результат, но расчеты более трудоемки по сравнению со статичной системой. Динамическая система применяется при оценке проектов, требующих больших капитальных вложений, производимых за ряд лет. При этом вложения (инвестиции) и результаты (доходы) осуществляются в разные периоды времени. Для обеспечения сопоставимости затрат и результатов их стоимость определяется на конкретную дату.</w:t>
      </w:r>
    </w:p>
    <w:p w:rsidR="000F55E0" w:rsidRDefault="000F55E0" w:rsidP="00127C37">
      <w:pPr>
        <w:spacing w:line="360" w:lineRule="auto"/>
        <w:ind w:firstLine="709"/>
        <w:jc w:val="both"/>
        <w:rPr>
          <w:sz w:val="28"/>
        </w:rPr>
      </w:pPr>
      <w:r w:rsidRPr="00127C37">
        <w:rPr>
          <w:sz w:val="28"/>
        </w:rPr>
        <w:t>Показатели экономической эффективности инновационных проектов для статической и динамической системы приведены в таблице 8.</w:t>
      </w:r>
    </w:p>
    <w:p w:rsidR="0069588E" w:rsidRPr="00127C37"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Таблица 8. Показатели экономической эффективности проекта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572"/>
        <w:gridCol w:w="3559"/>
        <w:gridCol w:w="2267"/>
      </w:tblGrid>
      <w:tr w:rsidR="000F55E0" w:rsidRPr="0069588E" w:rsidTr="0069588E">
        <w:trPr>
          <w:cantSplit/>
          <w:jc w:val="center"/>
        </w:trPr>
        <w:tc>
          <w:tcPr>
            <w:tcW w:w="1809" w:type="dxa"/>
            <w:vMerge w:val="restart"/>
          </w:tcPr>
          <w:p w:rsidR="000F55E0" w:rsidRPr="0069588E" w:rsidRDefault="0069588E" w:rsidP="0069588E">
            <w:pPr>
              <w:spacing w:line="360" w:lineRule="auto"/>
            </w:pPr>
            <w:r w:rsidRPr="0069588E">
              <w:t>Показатель</w:t>
            </w:r>
          </w:p>
        </w:tc>
        <w:tc>
          <w:tcPr>
            <w:tcW w:w="1701" w:type="dxa"/>
            <w:vMerge w:val="restart"/>
          </w:tcPr>
          <w:p w:rsidR="000F55E0" w:rsidRPr="0069588E" w:rsidRDefault="000F55E0" w:rsidP="0069588E">
            <w:pPr>
              <w:spacing w:line="360" w:lineRule="auto"/>
            </w:pPr>
            <w:r w:rsidRPr="0069588E">
              <w:t>Единицы измерения</w:t>
            </w:r>
          </w:p>
        </w:tc>
        <w:tc>
          <w:tcPr>
            <w:tcW w:w="6342" w:type="dxa"/>
            <w:gridSpan w:val="2"/>
          </w:tcPr>
          <w:p w:rsidR="000F55E0" w:rsidRPr="0069588E" w:rsidRDefault="000F55E0" w:rsidP="0069588E">
            <w:pPr>
              <w:spacing w:line="360" w:lineRule="auto"/>
            </w:pPr>
            <w:r w:rsidRPr="0069588E">
              <w:t>Наименование покупателя</w:t>
            </w:r>
          </w:p>
        </w:tc>
      </w:tr>
      <w:tr w:rsidR="000F55E0" w:rsidRPr="0069588E" w:rsidTr="0069588E">
        <w:trPr>
          <w:cantSplit/>
          <w:jc w:val="center"/>
        </w:trPr>
        <w:tc>
          <w:tcPr>
            <w:tcW w:w="1809" w:type="dxa"/>
            <w:vMerge/>
          </w:tcPr>
          <w:p w:rsidR="000F55E0" w:rsidRPr="0069588E" w:rsidRDefault="000F55E0" w:rsidP="0069588E">
            <w:pPr>
              <w:spacing w:line="360" w:lineRule="auto"/>
            </w:pPr>
          </w:p>
        </w:tc>
        <w:tc>
          <w:tcPr>
            <w:tcW w:w="1701" w:type="dxa"/>
            <w:vMerge/>
          </w:tcPr>
          <w:p w:rsidR="000F55E0" w:rsidRPr="0069588E" w:rsidRDefault="000F55E0" w:rsidP="0069588E">
            <w:pPr>
              <w:spacing w:line="360" w:lineRule="auto"/>
            </w:pPr>
          </w:p>
        </w:tc>
        <w:tc>
          <w:tcPr>
            <w:tcW w:w="3879" w:type="dxa"/>
          </w:tcPr>
          <w:p w:rsidR="000F55E0" w:rsidRPr="0069588E" w:rsidRDefault="000F55E0" w:rsidP="0069588E">
            <w:pPr>
              <w:spacing w:line="360" w:lineRule="auto"/>
            </w:pPr>
            <w:r w:rsidRPr="0069588E">
              <w:t>Статическая система</w:t>
            </w:r>
          </w:p>
        </w:tc>
        <w:tc>
          <w:tcPr>
            <w:tcW w:w="2463" w:type="dxa"/>
          </w:tcPr>
          <w:p w:rsidR="000F55E0" w:rsidRPr="0069588E" w:rsidRDefault="000F55E0" w:rsidP="0069588E">
            <w:pPr>
              <w:spacing w:line="360" w:lineRule="auto"/>
            </w:pPr>
            <w:r w:rsidRPr="0069588E">
              <w:t>Динамическая система</w:t>
            </w:r>
          </w:p>
        </w:tc>
      </w:tr>
      <w:tr w:rsidR="000F55E0" w:rsidRPr="0069588E" w:rsidTr="0069588E">
        <w:trPr>
          <w:jc w:val="center"/>
        </w:trPr>
        <w:tc>
          <w:tcPr>
            <w:tcW w:w="1809" w:type="dxa"/>
          </w:tcPr>
          <w:p w:rsidR="000F55E0" w:rsidRPr="0069588E" w:rsidRDefault="000F55E0" w:rsidP="0069588E">
            <w:pPr>
              <w:spacing w:line="360" w:lineRule="auto"/>
            </w:pPr>
            <w:r w:rsidRPr="0069588E">
              <w:t>Экономический эффект</w:t>
            </w:r>
          </w:p>
        </w:tc>
        <w:tc>
          <w:tcPr>
            <w:tcW w:w="1701" w:type="dxa"/>
          </w:tcPr>
          <w:p w:rsidR="000F55E0" w:rsidRPr="0069588E" w:rsidRDefault="000F55E0" w:rsidP="0069588E">
            <w:pPr>
              <w:spacing w:line="360" w:lineRule="auto"/>
            </w:pPr>
            <w:r w:rsidRPr="0069588E">
              <w:t>Рубли (абсолютная величина)</w:t>
            </w:r>
          </w:p>
        </w:tc>
        <w:tc>
          <w:tcPr>
            <w:tcW w:w="3879" w:type="dxa"/>
          </w:tcPr>
          <w:p w:rsidR="000F55E0" w:rsidRPr="0069588E" w:rsidRDefault="000F55E0" w:rsidP="0069588E">
            <w:pPr>
              <w:spacing w:line="360" w:lineRule="auto"/>
            </w:pPr>
            <w:r w:rsidRPr="0069588E">
              <w:t>Годовой или среднегодовой экономический эффект Эг</w:t>
            </w:r>
          </w:p>
        </w:tc>
        <w:tc>
          <w:tcPr>
            <w:tcW w:w="2463" w:type="dxa"/>
          </w:tcPr>
          <w:p w:rsidR="000F55E0" w:rsidRPr="0069588E" w:rsidRDefault="000F55E0" w:rsidP="0069588E">
            <w:pPr>
              <w:spacing w:line="360" w:lineRule="auto"/>
            </w:pPr>
            <w:r w:rsidRPr="0069588E">
              <w:t>Чистая текущая стоимость NPV</w:t>
            </w:r>
          </w:p>
        </w:tc>
      </w:tr>
      <w:tr w:rsidR="000F55E0" w:rsidRPr="0069588E" w:rsidTr="0069588E">
        <w:trPr>
          <w:jc w:val="center"/>
        </w:trPr>
        <w:tc>
          <w:tcPr>
            <w:tcW w:w="1809" w:type="dxa"/>
          </w:tcPr>
          <w:p w:rsidR="000F55E0" w:rsidRPr="0069588E" w:rsidRDefault="000F55E0" w:rsidP="0069588E">
            <w:pPr>
              <w:spacing w:line="360" w:lineRule="auto"/>
            </w:pPr>
            <w:r w:rsidRPr="0069588E">
              <w:t>Экономическая эффективность</w:t>
            </w:r>
          </w:p>
        </w:tc>
        <w:tc>
          <w:tcPr>
            <w:tcW w:w="1701" w:type="dxa"/>
          </w:tcPr>
          <w:p w:rsidR="000F55E0" w:rsidRPr="0069588E" w:rsidRDefault="000F55E0" w:rsidP="0069588E">
            <w:pPr>
              <w:spacing w:line="360" w:lineRule="auto"/>
            </w:pPr>
            <w:r w:rsidRPr="0069588E">
              <w:t>руб./руб. (относительная величина)</w:t>
            </w:r>
          </w:p>
        </w:tc>
        <w:tc>
          <w:tcPr>
            <w:tcW w:w="3879" w:type="dxa"/>
          </w:tcPr>
          <w:p w:rsidR="000F55E0" w:rsidRPr="0069588E" w:rsidRDefault="000F55E0" w:rsidP="0069588E">
            <w:pPr>
              <w:spacing w:line="360" w:lineRule="auto"/>
            </w:pPr>
            <w:r w:rsidRPr="0069588E">
              <w:t>Рентабельность или среднегодовая рентабельность производства Rпр;</w:t>
            </w:r>
          </w:p>
          <w:p w:rsidR="000F55E0" w:rsidRPr="0069588E" w:rsidRDefault="000F55E0" w:rsidP="0069588E">
            <w:pPr>
              <w:spacing w:line="360" w:lineRule="auto"/>
            </w:pPr>
            <w:r w:rsidRPr="0069588E">
              <w:t>Коэффициент сравнительной экономической эффективности капитальных вложений Ен</w:t>
            </w:r>
          </w:p>
        </w:tc>
        <w:tc>
          <w:tcPr>
            <w:tcW w:w="2463" w:type="dxa"/>
          </w:tcPr>
          <w:p w:rsidR="000F55E0" w:rsidRPr="0069588E" w:rsidRDefault="000F55E0" w:rsidP="0069588E">
            <w:pPr>
              <w:spacing w:line="360" w:lineRule="auto"/>
            </w:pPr>
            <w:r w:rsidRPr="0069588E">
              <w:t>Внутренняя норма рентабельности IRR;</w:t>
            </w:r>
          </w:p>
          <w:p w:rsidR="000F55E0" w:rsidRPr="0069588E" w:rsidRDefault="000F55E0" w:rsidP="0069588E">
            <w:pPr>
              <w:spacing w:line="360" w:lineRule="auto"/>
            </w:pPr>
            <w:r w:rsidRPr="0069588E">
              <w:t>Индекс доходности PI</w:t>
            </w:r>
          </w:p>
        </w:tc>
      </w:tr>
      <w:tr w:rsidR="000F55E0" w:rsidRPr="0069588E" w:rsidTr="0069588E">
        <w:trPr>
          <w:jc w:val="center"/>
        </w:trPr>
        <w:tc>
          <w:tcPr>
            <w:tcW w:w="1809" w:type="dxa"/>
          </w:tcPr>
          <w:p w:rsidR="000F55E0" w:rsidRPr="0069588E" w:rsidRDefault="000F55E0" w:rsidP="0069588E">
            <w:pPr>
              <w:spacing w:line="360" w:lineRule="auto"/>
            </w:pPr>
            <w:r w:rsidRPr="0069588E">
              <w:t>Срок окупаемости</w:t>
            </w:r>
          </w:p>
        </w:tc>
        <w:tc>
          <w:tcPr>
            <w:tcW w:w="1701" w:type="dxa"/>
          </w:tcPr>
          <w:p w:rsidR="000F55E0" w:rsidRPr="0069588E" w:rsidRDefault="000F55E0" w:rsidP="0069588E">
            <w:pPr>
              <w:spacing w:line="360" w:lineRule="auto"/>
            </w:pPr>
            <w:r w:rsidRPr="0069588E">
              <w:t>Годы, месяцы</w:t>
            </w:r>
          </w:p>
        </w:tc>
        <w:tc>
          <w:tcPr>
            <w:tcW w:w="3879" w:type="dxa"/>
          </w:tcPr>
          <w:p w:rsidR="000F55E0" w:rsidRPr="0069588E" w:rsidRDefault="000F55E0" w:rsidP="0069588E">
            <w:pPr>
              <w:spacing w:line="360" w:lineRule="auto"/>
            </w:pPr>
            <w:r w:rsidRPr="0069588E">
              <w:t>Период окупаемости(дополнительных) капитальных вложений Ток</w:t>
            </w:r>
          </w:p>
        </w:tc>
        <w:tc>
          <w:tcPr>
            <w:tcW w:w="2463" w:type="dxa"/>
          </w:tcPr>
          <w:p w:rsidR="000F55E0" w:rsidRPr="0069588E" w:rsidRDefault="000F55E0" w:rsidP="0069588E">
            <w:pPr>
              <w:spacing w:line="360" w:lineRule="auto"/>
            </w:pPr>
            <w:r w:rsidRPr="0069588E">
              <w:t>Период окупаемости инвестиций РВ</w:t>
            </w:r>
          </w:p>
        </w:tc>
      </w:tr>
    </w:tbl>
    <w:p w:rsidR="000F55E0" w:rsidRPr="00127C37" w:rsidRDefault="00924B29" w:rsidP="00127C37">
      <w:pPr>
        <w:spacing w:line="360" w:lineRule="auto"/>
        <w:ind w:firstLine="709"/>
        <w:jc w:val="both"/>
        <w:rPr>
          <w:sz w:val="28"/>
        </w:rPr>
      </w:pPr>
      <w:r>
        <w:rPr>
          <w:sz w:val="28"/>
        </w:rPr>
        <w:br w:type="page"/>
      </w:r>
      <w:r w:rsidR="000F55E0" w:rsidRPr="00127C37">
        <w:rPr>
          <w:sz w:val="28"/>
        </w:rPr>
        <w:t>В зависимости от прочитанного курса и выданного задания расчеты экономической эффективности проекта проводятся в статической или динамической системе.</w:t>
      </w:r>
    </w:p>
    <w:p w:rsidR="000F55E0" w:rsidRPr="00127C37" w:rsidRDefault="000F55E0" w:rsidP="00127C37">
      <w:pPr>
        <w:spacing w:line="360" w:lineRule="auto"/>
        <w:ind w:firstLine="709"/>
        <w:jc w:val="both"/>
        <w:rPr>
          <w:sz w:val="28"/>
        </w:rPr>
      </w:pPr>
    </w:p>
    <w:p w:rsidR="000F55E0" w:rsidRDefault="000F55E0" w:rsidP="00127C37">
      <w:pPr>
        <w:spacing w:line="360" w:lineRule="auto"/>
        <w:ind w:firstLine="709"/>
        <w:jc w:val="both"/>
        <w:rPr>
          <w:sz w:val="28"/>
        </w:rPr>
      </w:pPr>
      <w:r w:rsidRPr="00127C37">
        <w:rPr>
          <w:sz w:val="28"/>
        </w:rPr>
        <w:t>7.2 Расчет технико-экономических показателей проектов в статической системе</w:t>
      </w:r>
    </w:p>
    <w:p w:rsidR="0069588E" w:rsidRPr="00127C37"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7.2.1 Расчет доходов от реализации продукции</w:t>
      </w:r>
    </w:p>
    <w:p w:rsidR="000F55E0" w:rsidRPr="00127C37" w:rsidRDefault="000F55E0" w:rsidP="00127C37">
      <w:pPr>
        <w:spacing w:line="360" w:lineRule="auto"/>
        <w:ind w:firstLine="709"/>
        <w:jc w:val="both"/>
        <w:rPr>
          <w:sz w:val="28"/>
        </w:rPr>
      </w:pPr>
      <w:r w:rsidRPr="00127C37">
        <w:rPr>
          <w:sz w:val="28"/>
        </w:rPr>
        <w:t>Предприятие в целях улучшения своих производственно-хозяйственных результатов заинтересованы внедрять только те мероприятия, которые в наибольшей степени способствуют улучшению прибыли, остающейся в их распоряжении. Лучшим признается вариант, у которого при тождестве результатов величина прибыли максимальна.</w:t>
      </w:r>
    </w:p>
    <w:p w:rsidR="000F55E0" w:rsidRDefault="000F55E0" w:rsidP="00127C37">
      <w:pPr>
        <w:spacing w:line="360" w:lineRule="auto"/>
        <w:ind w:firstLine="709"/>
        <w:jc w:val="both"/>
        <w:rPr>
          <w:sz w:val="28"/>
        </w:rPr>
      </w:pPr>
      <w:r w:rsidRPr="00127C37">
        <w:rPr>
          <w:sz w:val="28"/>
        </w:rPr>
        <w:t>Выручка от реализации продукции в розничной торговле определяется как:</w:t>
      </w:r>
    </w:p>
    <w:p w:rsidR="0069588E" w:rsidRPr="00127C37"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 xml:space="preserve">ВРрозн=Цок.розн.*N, </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где Цок.розн. – окончательная розничная цена, руб. (пункт 6.1.3)</w:t>
      </w:r>
    </w:p>
    <w:p w:rsidR="000F55E0" w:rsidRPr="00127C37" w:rsidRDefault="000F55E0" w:rsidP="00127C37">
      <w:pPr>
        <w:spacing w:line="360" w:lineRule="auto"/>
        <w:ind w:firstLine="709"/>
        <w:jc w:val="both"/>
        <w:rPr>
          <w:sz w:val="28"/>
        </w:rPr>
      </w:pPr>
      <w:r w:rsidRPr="00127C37">
        <w:rPr>
          <w:sz w:val="28"/>
        </w:rPr>
        <w:t>N – годовой выпуск продукции, шт.</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ВРрозн=445000*300</w:t>
      </w:r>
      <w:r w:rsidR="00127C37">
        <w:rPr>
          <w:sz w:val="28"/>
        </w:rPr>
        <w:t xml:space="preserve"> </w:t>
      </w:r>
      <w:r w:rsidRPr="00127C37">
        <w:rPr>
          <w:sz w:val="28"/>
        </w:rPr>
        <w:t xml:space="preserve">000 = </w:t>
      </w:r>
      <w:r w:rsidR="00C10E9C" w:rsidRPr="00127C37">
        <w:rPr>
          <w:sz w:val="28"/>
        </w:rPr>
        <w:t>133500млн.</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Доход предприятия розничной торговли без НДС рассчитывается по формуле:</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38" type="#_x0000_t75" style="width:171.75pt;height:36.75pt" fillcolor="window">
            <v:imagedata r:id="rId103" o:title=""/>
          </v:shape>
        </w:pict>
      </w:r>
    </w:p>
    <w:p w:rsidR="000F55E0" w:rsidRPr="00127C37" w:rsidRDefault="000F55E0" w:rsidP="00127C37">
      <w:pPr>
        <w:spacing w:line="360" w:lineRule="auto"/>
        <w:ind w:firstLine="709"/>
        <w:jc w:val="both"/>
        <w:rPr>
          <w:sz w:val="28"/>
        </w:rPr>
      </w:pPr>
      <w:r w:rsidRPr="00127C37">
        <w:rPr>
          <w:sz w:val="28"/>
        </w:rPr>
        <w:t>ВРбезНДС</w:t>
      </w:r>
      <w:r w:rsidR="00C10E9C" w:rsidRPr="00127C37">
        <w:rPr>
          <w:sz w:val="28"/>
        </w:rPr>
        <w:t>=133500млн/(100+18)</w:t>
      </w:r>
      <w:r w:rsidR="00B1686E" w:rsidRPr="00127C37">
        <w:rPr>
          <w:sz w:val="28"/>
        </w:rPr>
        <w:t>*100</w:t>
      </w:r>
      <w:r w:rsidR="00075A9E" w:rsidRPr="00127C37">
        <w:rPr>
          <w:sz w:val="28"/>
        </w:rPr>
        <w:t xml:space="preserve"> = 1131</w:t>
      </w:r>
      <w:r w:rsidR="00C10E9C" w:rsidRPr="00127C37">
        <w:rPr>
          <w:sz w:val="28"/>
        </w:rPr>
        <w:t>36млн.</w:t>
      </w:r>
      <w:r w:rsidRPr="00127C37">
        <w:rPr>
          <w:sz w:val="28"/>
        </w:rPr>
        <w:t>руб.</w:t>
      </w:r>
    </w:p>
    <w:p w:rsidR="0069588E" w:rsidRDefault="0069588E" w:rsidP="00127C37">
      <w:pPr>
        <w:spacing w:line="360" w:lineRule="auto"/>
        <w:ind w:firstLine="709"/>
        <w:jc w:val="both"/>
        <w:rPr>
          <w:sz w:val="28"/>
        </w:rPr>
      </w:pPr>
    </w:p>
    <w:p w:rsidR="000F55E0" w:rsidRPr="00127C37" w:rsidRDefault="00924B29" w:rsidP="00127C37">
      <w:pPr>
        <w:spacing w:line="360" w:lineRule="auto"/>
        <w:ind w:firstLine="709"/>
        <w:jc w:val="both"/>
        <w:rPr>
          <w:sz w:val="28"/>
        </w:rPr>
      </w:pPr>
      <w:r>
        <w:rPr>
          <w:sz w:val="28"/>
        </w:rPr>
        <w:br w:type="page"/>
      </w:r>
      <w:r w:rsidR="000F55E0" w:rsidRPr="00127C37">
        <w:rPr>
          <w:sz w:val="28"/>
        </w:rPr>
        <w:t>Доход сбытовых организаций определяется как:</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 xml:space="preserve"> </w:t>
      </w:r>
      <w:r w:rsidR="0070199A">
        <w:rPr>
          <w:sz w:val="28"/>
        </w:rPr>
        <w:pict>
          <v:shape id="_x0000_i1139" type="#_x0000_t75" style="width:176.25pt;height:36.75pt" fillcolor="window">
            <v:imagedata r:id="rId104" o:title=""/>
          </v:shape>
        </w:pict>
      </w:r>
    </w:p>
    <w:p w:rsidR="000F55E0" w:rsidRPr="00127C37" w:rsidRDefault="000F55E0" w:rsidP="00127C37">
      <w:pPr>
        <w:spacing w:line="360" w:lineRule="auto"/>
        <w:ind w:firstLine="709"/>
        <w:jc w:val="both"/>
        <w:rPr>
          <w:sz w:val="28"/>
        </w:rPr>
      </w:pPr>
      <w:r w:rsidRPr="00127C37">
        <w:rPr>
          <w:sz w:val="28"/>
        </w:rPr>
        <w:t>ВРсб.орг.</w:t>
      </w:r>
      <w:r w:rsidR="00E54422" w:rsidRPr="00127C37">
        <w:rPr>
          <w:sz w:val="28"/>
        </w:rPr>
        <w:t>=1131</w:t>
      </w:r>
      <w:r w:rsidR="00C10E9C" w:rsidRPr="00127C37">
        <w:rPr>
          <w:sz w:val="28"/>
        </w:rPr>
        <w:t>36млн</w:t>
      </w:r>
      <w:r w:rsidR="00B1686E" w:rsidRPr="00127C37">
        <w:rPr>
          <w:sz w:val="28"/>
        </w:rPr>
        <w:t>/(100+45)*100 = 7802</w:t>
      </w:r>
      <w:r w:rsidR="00E54422" w:rsidRPr="00127C37">
        <w:rPr>
          <w:sz w:val="28"/>
        </w:rPr>
        <w:t>5млн</w:t>
      </w:r>
      <w:r w:rsidR="00B1686E" w:rsidRPr="00127C37">
        <w:rPr>
          <w:sz w:val="28"/>
        </w:rPr>
        <w:t>.</w:t>
      </w:r>
      <w:r w:rsidRPr="00127C37">
        <w:rPr>
          <w:sz w:val="28"/>
        </w:rPr>
        <w:t>руб.</w:t>
      </w:r>
    </w:p>
    <w:p w:rsidR="0069588E" w:rsidRDefault="0069588E" w:rsidP="00127C37">
      <w:pPr>
        <w:spacing w:line="360" w:lineRule="auto"/>
        <w:ind w:firstLine="709"/>
        <w:jc w:val="both"/>
        <w:rPr>
          <w:sz w:val="28"/>
        </w:rPr>
      </w:pPr>
    </w:p>
    <w:p w:rsidR="000F55E0" w:rsidRDefault="000F55E0" w:rsidP="00127C37">
      <w:pPr>
        <w:spacing w:line="360" w:lineRule="auto"/>
        <w:ind w:firstLine="709"/>
        <w:jc w:val="both"/>
        <w:rPr>
          <w:sz w:val="28"/>
        </w:rPr>
      </w:pPr>
      <w:r w:rsidRPr="00127C37">
        <w:rPr>
          <w:sz w:val="28"/>
        </w:rPr>
        <w:t>А доход предприятия-изготовителя как:</w:t>
      </w:r>
    </w:p>
    <w:p w:rsidR="00924B29" w:rsidRPr="00127C37" w:rsidRDefault="00924B29"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40" type="#_x0000_t75" style="width:162pt;height:36pt" fillcolor="window">
            <v:imagedata r:id="rId105" o:title=""/>
          </v:shape>
        </w:pict>
      </w:r>
    </w:p>
    <w:p w:rsidR="000F55E0" w:rsidRPr="00127C37" w:rsidRDefault="000F55E0" w:rsidP="00127C37">
      <w:pPr>
        <w:spacing w:line="360" w:lineRule="auto"/>
        <w:ind w:firstLine="709"/>
        <w:jc w:val="both"/>
        <w:rPr>
          <w:sz w:val="28"/>
        </w:rPr>
      </w:pPr>
      <w:r w:rsidRPr="00127C37">
        <w:rPr>
          <w:sz w:val="28"/>
        </w:rPr>
        <w:t>ВРпр</w:t>
      </w:r>
      <w:r w:rsidR="00B1686E" w:rsidRPr="00127C37">
        <w:rPr>
          <w:sz w:val="28"/>
        </w:rPr>
        <w:t>=7802</w:t>
      </w:r>
      <w:r w:rsidR="00E54422" w:rsidRPr="00127C37">
        <w:rPr>
          <w:sz w:val="28"/>
        </w:rPr>
        <w:t>5млн</w:t>
      </w:r>
      <w:r w:rsidR="00B1686E" w:rsidRPr="00127C37">
        <w:rPr>
          <w:sz w:val="28"/>
        </w:rPr>
        <w:t>/(100+30)*100</w:t>
      </w:r>
      <w:r w:rsidR="00E54422" w:rsidRPr="00127C37">
        <w:rPr>
          <w:sz w:val="28"/>
        </w:rPr>
        <w:t xml:space="preserve"> = </w:t>
      </w:r>
      <w:r w:rsidR="003535EA" w:rsidRPr="00127C37">
        <w:rPr>
          <w:sz w:val="28"/>
        </w:rPr>
        <w:t>60019млн</w:t>
      </w:r>
      <w:r w:rsidR="00075A9E" w:rsidRPr="00127C37">
        <w:rPr>
          <w:sz w:val="28"/>
        </w:rPr>
        <w:t>.</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Косвенные налоги, уплачиваемые предприятием-изготовителем рассчитываются по следующим формулам:</w:t>
      </w:r>
    </w:p>
    <w:p w:rsidR="000F55E0" w:rsidRPr="00127C37" w:rsidRDefault="000F55E0" w:rsidP="00127C37">
      <w:pPr>
        <w:spacing w:line="360" w:lineRule="auto"/>
        <w:ind w:firstLine="709"/>
        <w:jc w:val="both"/>
        <w:rPr>
          <w:sz w:val="28"/>
        </w:rPr>
      </w:pPr>
      <w:r w:rsidRPr="00127C37">
        <w:rPr>
          <w:sz w:val="28"/>
        </w:rPr>
        <w:t>отчисления в фонд поддержи производителей сельскохозяйственной;</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41" type="#_x0000_t75" style="width:128.25pt;height:33pt" fillcolor="window">
            <v:imagedata r:id="rId106" o:title=""/>
          </v:shape>
        </w:pict>
      </w:r>
    </w:p>
    <w:p w:rsidR="000F55E0" w:rsidRPr="00127C37" w:rsidRDefault="000F55E0" w:rsidP="00127C37">
      <w:pPr>
        <w:spacing w:line="360" w:lineRule="auto"/>
        <w:ind w:firstLine="709"/>
        <w:jc w:val="both"/>
        <w:rPr>
          <w:sz w:val="28"/>
        </w:rPr>
      </w:pPr>
      <w:r w:rsidRPr="00127C37">
        <w:rPr>
          <w:sz w:val="28"/>
        </w:rPr>
        <w:t>Ос/х</w:t>
      </w:r>
      <w:r w:rsidR="003535EA" w:rsidRPr="00127C37">
        <w:rPr>
          <w:sz w:val="28"/>
        </w:rPr>
        <w:t>=60019млн*3/100 = 1800,57млн</w:t>
      </w:r>
      <w:r w:rsidR="001C4AFB" w:rsidRPr="00127C37">
        <w:rPr>
          <w:sz w:val="28"/>
        </w:rPr>
        <w:t>.</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акцизы</w:t>
      </w:r>
    </w:p>
    <w:p w:rsidR="000F55E0" w:rsidRPr="00127C37" w:rsidRDefault="0070199A" w:rsidP="00127C37">
      <w:pPr>
        <w:spacing w:line="360" w:lineRule="auto"/>
        <w:ind w:firstLine="709"/>
        <w:jc w:val="both"/>
        <w:rPr>
          <w:sz w:val="28"/>
        </w:rPr>
      </w:pPr>
      <w:r>
        <w:rPr>
          <w:sz w:val="28"/>
        </w:rPr>
        <w:pict>
          <v:shape id="_x0000_i1142" type="#_x0000_t75" style="width:183pt;height:33pt" fillcolor="window">
            <v:imagedata r:id="rId107" o:title=""/>
          </v:shape>
        </w:pict>
      </w:r>
      <w:r w:rsidR="00127C37">
        <w:rPr>
          <w:sz w:val="28"/>
        </w:rPr>
        <w:t xml:space="preserve"> </w:t>
      </w:r>
      <w:r w:rsidR="00C90FD4" w:rsidRPr="00127C37">
        <w:rPr>
          <w:sz w:val="28"/>
        </w:rPr>
        <w:t>Ак = 0</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Балансовая прибыль предприятия будет рассчитываться по формуле:</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 xml:space="preserve">Пб=ВРпр-Ос/х-Омб-Ак-Сп, руб, где </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Сп – полная себестоимость годового выпуска продукции,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Пб=</w:t>
      </w:r>
      <w:r w:rsidR="003535EA" w:rsidRPr="00127C37">
        <w:rPr>
          <w:sz w:val="28"/>
        </w:rPr>
        <w:t>60019млн</w:t>
      </w:r>
      <w:r w:rsidR="00C90FD4" w:rsidRPr="00127C37">
        <w:rPr>
          <w:sz w:val="28"/>
        </w:rPr>
        <w:t xml:space="preserve"> – 1800</w:t>
      </w:r>
      <w:r w:rsidR="003535EA" w:rsidRPr="00127C37">
        <w:rPr>
          <w:sz w:val="28"/>
        </w:rPr>
        <w:t>,57млн</w:t>
      </w:r>
      <w:r w:rsidR="00C90FD4" w:rsidRPr="00127C37">
        <w:rPr>
          <w:sz w:val="28"/>
        </w:rPr>
        <w:t xml:space="preserve"> – 0 – 38449,2</w:t>
      </w:r>
      <w:r w:rsidR="003535EA" w:rsidRPr="00127C37">
        <w:rPr>
          <w:sz w:val="28"/>
        </w:rPr>
        <w:t>млн = 19769,23млн</w:t>
      </w:r>
      <w:r w:rsidRPr="00127C37">
        <w:rPr>
          <w:sz w:val="28"/>
        </w:rPr>
        <w:t>руб.</w:t>
      </w:r>
    </w:p>
    <w:p w:rsidR="000F55E0" w:rsidRPr="00127C37" w:rsidRDefault="000F55E0" w:rsidP="00127C37">
      <w:pPr>
        <w:spacing w:line="360" w:lineRule="auto"/>
        <w:ind w:firstLine="709"/>
        <w:jc w:val="both"/>
        <w:rPr>
          <w:sz w:val="28"/>
        </w:rPr>
      </w:pPr>
      <w:r w:rsidRPr="00127C37">
        <w:rPr>
          <w:sz w:val="28"/>
        </w:rPr>
        <w:t>Налог на недвижимость рассчитывается</w:t>
      </w:r>
      <w:r w:rsidR="00127C37">
        <w:rPr>
          <w:sz w:val="28"/>
        </w:rPr>
        <w:t xml:space="preserve"> </w:t>
      </w:r>
      <w:r w:rsidRPr="00127C37">
        <w:rPr>
          <w:sz w:val="28"/>
        </w:rPr>
        <w:t>по остаточной стоимости основных фондов:</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43" type="#_x0000_t75" style="width:123.75pt;height:32.25pt" fillcolor="window">
            <v:imagedata r:id="rId108" o:title=""/>
          </v:shape>
        </w:pict>
      </w:r>
      <w:r w:rsidR="000F55E0" w:rsidRPr="00127C37">
        <w:rPr>
          <w:sz w:val="28"/>
        </w:rPr>
        <w:t>, где</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Кост – остаточная стоимость основных фондов предприятия на начало отчетного периода, руб.;</w:t>
      </w:r>
    </w:p>
    <w:p w:rsidR="000F55E0" w:rsidRPr="00127C37" w:rsidRDefault="000F55E0" w:rsidP="00127C37">
      <w:pPr>
        <w:spacing w:line="360" w:lineRule="auto"/>
        <w:ind w:firstLine="709"/>
        <w:jc w:val="both"/>
        <w:rPr>
          <w:sz w:val="28"/>
        </w:rPr>
      </w:pPr>
      <w:r w:rsidRPr="00127C37">
        <w:rPr>
          <w:sz w:val="28"/>
        </w:rPr>
        <w:t>hнедв – годовая ставка налога на недвижимость, %.</w:t>
      </w:r>
    </w:p>
    <w:p w:rsidR="0069588E" w:rsidRDefault="0069588E" w:rsidP="00127C37">
      <w:pPr>
        <w:spacing w:line="360" w:lineRule="auto"/>
        <w:ind w:firstLine="709"/>
        <w:jc w:val="both"/>
        <w:rPr>
          <w:sz w:val="28"/>
        </w:rPr>
      </w:pPr>
    </w:p>
    <w:p w:rsidR="0069588E" w:rsidRDefault="000F55E0" w:rsidP="00127C37">
      <w:pPr>
        <w:spacing w:line="360" w:lineRule="auto"/>
        <w:ind w:firstLine="709"/>
        <w:jc w:val="both"/>
        <w:rPr>
          <w:sz w:val="28"/>
        </w:rPr>
      </w:pPr>
      <w:r w:rsidRPr="00127C37">
        <w:rPr>
          <w:sz w:val="28"/>
        </w:rPr>
        <w:t xml:space="preserve">Кост=К-Ан, </w:t>
      </w:r>
    </w:p>
    <w:p w:rsidR="0069588E" w:rsidRDefault="0069588E" w:rsidP="00127C37">
      <w:pPr>
        <w:spacing w:line="360" w:lineRule="auto"/>
        <w:ind w:firstLine="709"/>
        <w:jc w:val="both"/>
        <w:rPr>
          <w:sz w:val="28"/>
        </w:rPr>
      </w:pPr>
    </w:p>
    <w:p w:rsidR="000F55E0" w:rsidRPr="00127C37" w:rsidRDefault="0069588E" w:rsidP="00127C37">
      <w:pPr>
        <w:spacing w:line="360" w:lineRule="auto"/>
        <w:ind w:firstLine="709"/>
        <w:jc w:val="both"/>
        <w:rPr>
          <w:sz w:val="28"/>
        </w:rPr>
      </w:pPr>
      <w:r w:rsidRPr="00127C37">
        <w:rPr>
          <w:sz w:val="28"/>
        </w:rPr>
        <w:t>Г</w:t>
      </w:r>
      <w:r w:rsidR="000F55E0" w:rsidRPr="00127C37">
        <w:rPr>
          <w:sz w:val="28"/>
        </w:rPr>
        <w:t>де</w:t>
      </w:r>
      <w:r>
        <w:rPr>
          <w:sz w:val="28"/>
        </w:rPr>
        <w:t xml:space="preserve"> </w:t>
      </w:r>
      <w:r w:rsidR="000F55E0" w:rsidRPr="00127C37">
        <w:rPr>
          <w:sz w:val="28"/>
        </w:rPr>
        <w:t>К – первоначальная стоимость основных фондов, руб. (таблица 2);</w:t>
      </w:r>
    </w:p>
    <w:p w:rsidR="000F55E0" w:rsidRPr="00127C37" w:rsidRDefault="000F55E0" w:rsidP="00127C37">
      <w:pPr>
        <w:spacing w:line="360" w:lineRule="auto"/>
        <w:ind w:firstLine="709"/>
        <w:jc w:val="both"/>
        <w:rPr>
          <w:sz w:val="28"/>
        </w:rPr>
      </w:pPr>
      <w:r w:rsidRPr="00127C37">
        <w:rPr>
          <w:sz w:val="28"/>
        </w:rPr>
        <w:t>Ан – накопленные амортизационные отчисления,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Кост</w:t>
      </w:r>
      <w:r w:rsidR="001412C1" w:rsidRPr="00127C37">
        <w:rPr>
          <w:sz w:val="28"/>
        </w:rPr>
        <w:t>=</w:t>
      </w:r>
      <w:r w:rsidR="00086917" w:rsidRPr="00127C37">
        <w:rPr>
          <w:sz w:val="28"/>
        </w:rPr>
        <w:t>24968996 тыс. - 1922612,7 тыс.</w:t>
      </w:r>
      <w:r w:rsidR="00127C37">
        <w:rPr>
          <w:sz w:val="28"/>
        </w:rPr>
        <w:t xml:space="preserve"> </w:t>
      </w:r>
      <w:r w:rsidR="00086917" w:rsidRPr="00127C37">
        <w:rPr>
          <w:sz w:val="28"/>
        </w:rPr>
        <w:t>= 23046</w:t>
      </w:r>
      <w:r w:rsidRPr="00127C37">
        <w:rPr>
          <w:sz w:val="28"/>
        </w:rPr>
        <w:t>млн.руб.</w:t>
      </w:r>
    </w:p>
    <w:p w:rsidR="000F55E0" w:rsidRPr="00127C37" w:rsidRDefault="000F55E0" w:rsidP="00127C37">
      <w:pPr>
        <w:spacing w:line="360" w:lineRule="auto"/>
        <w:ind w:firstLine="709"/>
        <w:jc w:val="both"/>
        <w:rPr>
          <w:sz w:val="28"/>
        </w:rPr>
      </w:pPr>
      <w:r w:rsidRPr="00127C37">
        <w:rPr>
          <w:sz w:val="28"/>
        </w:rPr>
        <w:t>Ннедв=</w:t>
      </w:r>
      <w:r w:rsidR="00086917" w:rsidRPr="00127C37">
        <w:rPr>
          <w:sz w:val="28"/>
        </w:rPr>
        <w:t xml:space="preserve"> 23046млн.*2/100=</w:t>
      </w:r>
      <w:r w:rsidR="00E4222F" w:rsidRPr="00127C37">
        <w:rPr>
          <w:sz w:val="28"/>
        </w:rPr>
        <w:t>461</w:t>
      </w:r>
      <w:r w:rsidRPr="00127C37">
        <w:rPr>
          <w:sz w:val="28"/>
        </w:rPr>
        <w:t xml:space="preserve"> млн.руб.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Налогооблагаемая прибыль определяется по формуле:</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 xml:space="preserve">Пн=Пб-Ннедв, руб. </w:t>
      </w:r>
    </w:p>
    <w:p w:rsidR="000F55E0" w:rsidRPr="00127C37" w:rsidRDefault="000F55E0" w:rsidP="00127C37">
      <w:pPr>
        <w:spacing w:line="360" w:lineRule="auto"/>
        <w:ind w:firstLine="709"/>
        <w:jc w:val="both"/>
        <w:rPr>
          <w:sz w:val="28"/>
        </w:rPr>
      </w:pPr>
      <w:r w:rsidRPr="00127C37">
        <w:rPr>
          <w:sz w:val="28"/>
        </w:rPr>
        <w:t>Пн=</w:t>
      </w:r>
      <w:r w:rsidR="00E4222F" w:rsidRPr="00127C37">
        <w:rPr>
          <w:sz w:val="28"/>
        </w:rPr>
        <w:t xml:space="preserve">19769,23млн – 461млн = </w:t>
      </w:r>
      <w:r w:rsidR="00A07FC9" w:rsidRPr="00127C37">
        <w:rPr>
          <w:sz w:val="28"/>
        </w:rPr>
        <w:t>19308,23 млн</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Налог на прибыль составляет:</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44" type="#_x0000_t75" style="width:105.75pt;height:33pt" fillcolor="window">
            <v:imagedata r:id="rId109" o:title=""/>
          </v:shape>
        </w:pic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hпр – ставка налога на прибыль, %</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Нпр=</w:t>
      </w:r>
      <w:r w:rsidR="00A07FC9" w:rsidRPr="00127C37">
        <w:rPr>
          <w:sz w:val="28"/>
        </w:rPr>
        <w:t>19308,23млн*25/100 = 4827млн.</w:t>
      </w:r>
      <w:r w:rsidRPr="00127C37">
        <w:rPr>
          <w:sz w:val="28"/>
        </w:rPr>
        <w:t>руб.</w:t>
      </w:r>
    </w:p>
    <w:p w:rsidR="000F55E0" w:rsidRPr="00127C37" w:rsidRDefault="000F55E0" w:rsidP="00127C37">
      <w:pPr>
        <w:spacing w:line="360" w:lineRule="auto"/>
        <w:ind w:firstLine="709"/>
        <w:jc w:val="both"/>
        <w:rPr>
          <w:sz w:val="28"/>
        </w:rPr>
      </w:pPr>
      <w:r w:rsidRPr="00127C37">
        <w:rPr>
          <w:sz w:val="28"/>
        </w:rPr>
        <w:t>Чистая прибыль составляет:</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Пч=Пн-Нпр, руб.</w:t>
      </w:r>
    </w:p>
    <w:p w:rsidR="000F55E0" w:rsidRPr="00127C37" w:rsidRDefault="000F55E0" w:rsidP="00127C37">
      <w:pPr>
        <w:spacing w:line="360" w:lineRule="auto"/>
        <w:ind w:firstLine="709"/>
        <w:jc w:val="both"/>
        <w:rPr>
          <w:sz w:val="28"/>
        </w:rPr>
      </w:pPr>
      <w:r w:rsidRPr="00127C37">
        <w:rPr>
          <w:sz w:val="28"/>
        </w:rPr>
        <w:t>Пч</w:t>
      </w:r>
      <w:r w:rsidR="00A07FC9" w:rsidRPr="00127C37">
        <w:rPr>
          <w:sz w:val="28"/>
        </w:rPr>
        <w:t>=19308,23 – 4827 = 14481,23млн.</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Чистую прибыль предприятия используют для создания фондов накопления, и потребления, резервного фонда, погашения кредитов и выплаты процентных платежей по ним, выдача дивидендов и т. д.</w:t>
      </w:r>
    </w:p>
    <w:p w:rsidR="000F55E0" w:rsidRPr="00127C37" w:rsidRDefault="000F55E0" w:rsidP="00127C37">
      <w:pPr>
        <w:spacing w:line="360" w:lineRule="auto"/>
        <w:ind w:firstLine="709"/>
        <w:jc w:val="both"/>
        <w:rPr>
          <w:sz w:val="28"/>
        </w:rPr>
      </w:pPr>
      <w:r w:rsidRPr="00127C37">
        <w:rPr>
          <w:sz w:val="28"/>
        </w:rPr>
        <w:t>Чистый доход рассчитывается как:</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Дч=Пч+Агод, руб, где</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Агод – годовые амортизационные отчисления,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Дч</w:t>
      </w:r>
      <w:r w:rsidR="00A07FC9" w:rsidRPr="00127C37">
        <w:rPr>
          <w:sz w:val="28"/>
        </w:rPr>
        <w:t>=14481,23млн+</w:t>
      </w:r>
      <w:r w:rsidR="00CE3F44" w:rsidRPr="00127C37">
        <w:rPr>
          <w:sz w:val="28"/>
        </w:rPr>
        <w:t>1922612,7 тыс. = 16403,83млн</w:t>
      </w:r>
      <w:r w:rsidRPr="00127C37">
        <w:rPr>
          <w:sz w:val="28"/>
        </w:rPr>
        <w:t>.руб.</w:t>
      </w:r>
    </w:p>
    <w:p w:rsidR="00CE3F44" w:rsidRPr="00127C37" w:rsidRDefault="00CE3F44"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Результаты расчетов налогов и доходов сводятся в таблице 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0F55E0" w:rsidRPr="0069588E" w:rsidTr="0069588E">
        <w:trPr>
          <w:jc w:val="center"/>
        </w:trPr>
        <w:tc>
          <w:tcPr>
            <w:tcW w:w="4927" w:type="dxa"/>
          </w:tcPr>
          <w:p w:rsidR="000F55E0" w:rsidRPr="0069588E" w:rsidRDefault="000F55E0" w:rsidP="0069588E">
            <w:pPr>
              <w:spacing w:line="360" w:lineRule="auto"/>
            </w:pPr>
            <w:r w:rsidRPr="0069588E">
              <w:t>Наименование показателей</w:t>
            </w:r>
          </w:p>
        </w:tc>
        <w:tc>
          <w:tcPr>
            <w:tcW w:w="4927" w:type="dxa"/>
          </w:tcPr>
          <w:p w:rsidR="000F55E0" w:rsidRPr="0069588E" w:rsidRDefault="00CE3F44" w:rsidP="0069588E">
            <w:pPr>
              <w:spacing w:line="360" w:lineRule="auto"/>
            </w:pPr>
            <w:r w:rsidRPr="0069588E">
              <w:t>Значение показателя за год, млн</w:t>
            </w:r>
            <w:r w:rsidR="000F55E0" w:rsidRPr="0069588E">
              <w:t>.руб.</w:t>
            </w:r>
          </w:p>
        </w:tc>
      </w:tr>
      <w:tr w:rsidR="000F55E0" w:rsidRPr="0069588E" w:rsidTr="0069588E">
        <w:trPr>
          <w:jc w:val="center"/>
        </w:trPr>
        <w:tc>
          <w:tcPr>
            <w:tcW w:w="4927" w:type="dxa"/>
          </w:tcPr>
          <w:p w:rsidR="000F55E0" w:rsidRPr="0069588E" w:rsidRDefault="000F55E0" w:rsidP="0069588E">
            <w:pPr>
              <w:spacing w:line="360" w:lineRule="auto"/>
            </w:pPr>
            <w:r w:rsidRPr="0069588E">
              <w:t>1. Выручка предприятия</w:t>
            </w:r>
          </w:p>
        </w:tc>
        <w:tc>
          <w:tcPr>
            <w:tcW w:w="4927" w:type="dxa"/>
          </w:tcPr>
          <w:p w:rsidR="000F55E0" w:rsidRPr="0069588E" w:rsidRDefault="000046CA" w:rsidP="0069588E">
            <w:pPr>
              <w:spacing w:line="360" w:lineRule="auto"/>
            </w:pPr>
            <w:r w:rsidRPr="0069588E">
              <w:t>60019</w:t>
            </w:r>
          </w:p>
        </w:tc>
      </w:tr>
      <w:tr w:rsidR="000F55E0" w:rsidRPr="0069588E" w:rsidTr="0069588E">
        <w:trPr>
          <w:trHeight w:val="431"/>
          <w:jc w:val="center"/>
        </w:trPr>
        <w:tc>
          <w:tcPr>
            <w:tcW w:w="4927" w:type="dxa"/>
          </w:tcPr>
          <w:p w:rsidR="000F55E0" w:rsidRPr="0069588E" w:rsidRDefault="000F55E0" w:rsidP="0069588E">
            <w:pPr>
              <w:spacing w:line="360" w:lineRule="auto"/>
            </w:pPr>
            <w:r w:rsidRPr="0069588E">
              <w:t xml:space="preserve">2. Издержки производства </w:t>
            </w:r>
          </w:p>
        </w:tc>
        <w:tc>
          <w:tcPr>
            <w:tcW w:w="4927" w:type="dxa"/>
          </w:tcPr>
          <w:p w:rsidR="000F55E0" w:rsidRPr="0069588E" w:rsidRDefault="00DA3CB1" w:rsidP="0069588E">
            <w:pPr>
              <w:spacing w:line="360" w:lineRule="auto"/>
            </w:pPr>
            <w:r w:rsidRPr="0069588E">
              <w:t>38449,2</w:t>
            </w:r>
          </w:p>
        </w:tc>
      </w:tr>
      <w:tr w:rsidR="000F55E0" w:rsidRPr="0069588E" w:rsidTr="0069588E">
        <w:trPr>
          <w:jc w:val="center"/>
        </w:trPr>
        <w:tc>
          <w:tcPr>
            <w:tcW w:w="4927" w:type="dxa"/>
          </w:tcPr>
          <w:p w:rsidR="000F55E0" w:rsidRPr="0069588E" w:rsidRDefault="000F55E0" w:rsidP="0069588E">
            <w:pPr>
              <w:spacing w:line="360" w:lineRule="auto"/>
            </w:pPr>
            <w:r w:rsidRPr="0069588E">
              <w:t>3. НДСупл</w:t>
            </w:r>
          </w:p>
        </w:tc>
        <w:tc>
          <w:tcPr>
            <w:tcW w:w="4927" w:type="dxa"/>
          </w:tcPr>
          <w:p w:rsidR="000F55E0" w:rsidRPr="0069588E" w:rsidRDefault="000046CA" w:rsidP="0069588E">
            <w:pPr>
              <w:spacing w:line="360" w:lineRule="auto"/>
            </w:pPr>
            <w:r w:rsidRPr="0069588E">
              <w:t>15354*10-6</w:t>
            </w:r>
          </w:p>
        </w:tc>
      </w:tr>
      <w:tr w:rsidR="000F55E0" w:rsidRPr="0069588E" w:rsidTr="0069588E">
        <w:trPr>
          <w:jc w:val="center"/>
        </w:trPr>
        <w:tc>
          <w:tcPr>
            <w:tcW w:w="4927" w:type="dxa"/>
          </w:tcPr>
          <w:p w:rsidR="000F55E0" w:rsidRPr="0069588E" w:rsidRDefault="000F55E0" w:rsidP="0069588E">
            <w:pPr>
              <w:spacing w:line="360" w:lineRule="auto"/>
            </w:pPr>
            <w:r w:rsidRPr="0069588E">
              <w:t>4. Налог на поддержку с/х</w:t>
            </w:r>
          </w:p>
        </w:tc>
        <w:tc>
          <w:tcPr>
            <w:tcW w:w="4927" w:type="dxa"/>
          </w:tcPr>
          <w:p w:rsidR="000F55E0" w:rsidRPr="0069588E" w:rsidRDefault="000046CA" w:rsidP="0069588E">
            <w:pPr>
              <w:spacing w:line="360" w:lineRule="auto"/>
            </w:pPr>
            <w:r w:rsidRPr="0069588E">
              <w:t>1800,57</w:t>
            </w:r>
          </w:p>
        </w:tc>
      </w:tr>
      <w:tr w:rsidR="000F55E0" w:rsidRPr="0069588E" w:rsidTr="0069588E">
        <w:trPr>
          <w:jc w:val="center"/>
        </w:trPr>
        <w:tc>
          <w:tcPr>
            <w:tcW w:w="4927" w:type="dxa"/>
          </w:tcPr>
          <w:p w:rsidR="000F55E0" w:rsidRPr="0069588E" w:rsidRDefault="000F55E0" w:rsidP="0069588E">
            <w:pPr>
              <w:spacing w:line="360" w:lineRule="auto"/>
            </w:pPr>
            <w:r w:rsidRPr="0069588E">
              <w:t>5. Налоги в местный бюджет</w:t>
            </w:r>
          </w:p>
        </w:tc>
        <w:tc>
          <w:tcPr>
            <w:tcW w:w="4927" w:type="dxa"/>
          </w:tcPr>
          <w:p w:rsidR="000F55E0" w:rsidRPr="0069588E" w:rsidRDefault="000F55E0" w:rsidP="0069588E">
            <w:pPr>
              <w:spacing w:line="360" w:lineRule="auto"/>
            </w:pPr>
            <w:r w:rsidRPr="0069588E">
              <w:t>-</w:t>
            </w:r>
          </w:p>
        </w:tc>
      </w:tr>
      <w:tr w:rsidR="000F55E0" w:rsidRPr="0069588E" w:rsidTr="0069588E">
        <w:trPr>
          <w:jc w:val="center"/>
        </w:trPr>
        <w:tc>
          <w:tcPr>
            <w:tcW w:w="4927" w:type="dxa"/>
          </w:tcPr>
          <w:p w:rsidR="000F55E0" w:rsidRPr="0069588E" w:rsidRDefault="000F55E0" w:rsidP="0069588E">
            <w:pPr>
              <w:spacing w:line="360" w:lineRule="auto"/>
            </w:pPr>
            <w:r w:rsidRPr="0069588E">
              <w:t>6. Акциз</w:t>
            </w:r>
          </w:p>
        </w:tc>
        <w:tc>
          <w:tcPr>
            <w:tcW w:w="4927" w:type="dxa"/>
          </w:tcPr>
          <w:p w:rsidR="000F55E0" w:rsidRPr="0069588E" w:rsidRDefault="000F55E0" w:rsidP="0069588E">
            <w:pPr>
              <w:spacing w:line="360" w:lineRule="auto"/>
            </w:pPr>
            <w:r w:rsidRPr="0069588E">
              <w:t>-</w:t>
            </w:r>
          </w:p>
        </w:tc>
      </w:tr>
      <w:tr w:rsidR="000F55E0" w:rsidRPr="0069588E" w:rsidTr="0069588E">
        <w:trPr>
          <w:jc w:val="center"/>
        </w:trPr>
        <w:tc>
          <w:tcPr>
            <w:tcW w:w="4927" w:type="dxa"/>
          </w:tcPr>
          <w:p w:rsidR="000F55E0" w:rsidRPr="0069588E" w:rsidRDefault="000F55E0" w:rsidP="0069588E">
            <w:pPr>
              <w:spacing w:line="360" w:lineRule="auto"/>
            </w:pPr>
            <w:r w:rsidRPr="0069588E">
              <w:t>7. Косвенные налоги (3+4+5+6)</w:t>
            </w:r>
          </w:p>
        </w:tc>
        <w:tc>
          <w:tcPr>
            <w:tcW w:w="4927" w:type="dxa"/>
          </w:tcPr>
          <w:p w:rsidR="000F55E0" w:rsidRPr="0069588E" w:rsidRDefault="006C0C5B" w:rsidP="0069588E">
            <w:pPr>
              <w:spacing w:line="360" w:lineRule="auto"/>
            </w:pPr>
            <w:r w:rsidRPr="0069588E">
              <w:t>1800,59</w:t>
            </w:r>
          </w:p>
        </w:tc>
      </w:tr>
      <w:tr w:rsidR="000F55E0" w:rsidRPr="0069588E" w:rsidTr="0069588E">
        <w:trPr>
          <w:jc w:val="center"/>
        </w:trPr>
        <w:tc>
          <w:tcPr>
            <w:tcW w:w="4927" w:type="dxa"/>
          </w:tcPr>
          <w:p w:rsidR="000F55E0" w:rsidRPr="0069588E" w:rsidRDefault="000F55E0" w:rsidP="0069588E">
            <w:pPr>
              <w:spacing w:line="360" w:lineRule="auto"/>
            </w:pPr>
            <w:r w:rsidRPr="0069588E">
              <w:t>8. Балансовая прибыль (1-2-7)</w:t>
            </w:r>
          </w:p>
        </w:tc>
        <w:tc>
          <w:tcPr>
            <w:tcW w:w="4927" w:type="dxa"/>
          </w:tcPr>
          <w:p w:rsidR="000F55E0" w:rsidRPr="0069588E" w:rsidRDefault="006C0C5B" w:rsidP="0069588E">
            <w:pPr>
              <w:spacing w:line="360" w:lineRule="auto"/>
            </w:pPr>
            <w:r w:rsidRPr="0069588E">
              <w:t>19769,21</w:t>
            </w:r>
          </w:p>
        </w:tc>
      </w:tr>
      <w:tr w:rsidR="000F55E0" w:rsidRPr="0069588E" w:rsidTr="0069588E">
        <w:trPr>
          <w:jc w:val="center"/>
        </w:trPr>
        <w:tc>
          <w:tcPr>
            <w:tcW w:w="4927" w:type="dxa"/>
          </w:tcPr>
          <w:p w:rsidR="000F55E0" w:rsidRPr="0069588E" w:rsidRDefault="000F55E0" w:rsidP="0069588E">
            <w:pPr>
              <w:spacing w:line="360" w:lineRule="auto"/>
            </w:pPr>
            <w:r w:rsidRPr="0069588E">
              <w:t>9. Налог на недвижимость</w:t>
            </w:r>
          </w:p>
        </w:tc>
        <w:tc>
          <w:tcPr>
            <w:tcW w:w="4927" w:type="dxa"/>
          </w:tcPr>
          <w:p w:rsidR="000F55E0" w:rsidRPr="0069588E" w:rsidRDefault="006C0C5B" w:rsidP="0069588E">
            <w:pPr>
              <w:spacing w:line="360" w:lineRule="auto"/>
            </w:pPr>
            <w:r w:rsidRPr="0069588E">
              <w:t>461</w:t>
            </w:r>
          </w:p>
        </w:tc>
      </w:tr>
      <w:tr w:rsidR="000F55E0" w:rsidRPr="0069588E" w:rsidTr="0069588E">
        <w:trPr>
          <w:jc w:val="center"/>
        </w:trPr>
        <w:tc>
          <w:tcPr>
            <w:tcW w:w="4927" w:type="dxa"/>
          </w:tcPr>
          <w:p w:rsidR="000F55E0" w:rsidRPr="0069588E" w:rsidRDefault="000F55E0" w:rsidP="0069588E">
            <w:pPr>
              <w:spacing w:line="360" w:lineRule="auto"/>
            </w:pPr>
            <w:r w:rsidRPr="0069588E">
              <w:t>10. Налогооблагаемая прибыль (8-9)</w:t>
            </w:r>
          </w:p>
        </w:tc>
        <w:tc>
          <w:tcPr>
            <w:tcW w:w="4927" w:type="dxa"/>
          </w:tcPr>
          <w:p w:rsidR="000F55E0" w:rsidRPr="0069588E" w:rsidRDefault="006C0C5B" w:rsidP="0069588E">
            <w:pPr>
              <w:spacing w:line="360" w:lineRule="auto"/>
            </w:pPr>
            <w:r w:rsidRPr="0069588E">
              <w:t>19308,21</w:t>
            </w:r>
          </w:p>
        </w:tc>
      </w:tr>
      <w:tr w:rsidR="000F55E0" w:rsidRPr="0069588E" w:rsidTr="0069588E">
        <w:trPr>
          <w:jc w:val="center"/>
        </w:trPr>
        <w:tc>
          <w:tcPr>
            <w:tcW w:w="4927" w:type="dxa"/>
          </w:tcPr>
          <w:p w:rsidR="000F55E0" w:rsidRPr="0069588E" w:rsidRDefault="000F55E0" w:rsidP="0069588E">
            <w:pPr>
              <w:spacing w:line="360" w:lineRule="auto"/>
            </w:pPr>
            <w:r w:rsidRPr="0069588E">
              <w:t>11. Налог на прибыль</w:t>
            </w:r>
          </w:p>
        </w:tc>
        <w:tc>
          <w:tcPr>
            <w:tcW w:w="4927" w:type="dxa"/>
          </w:tcPr>
          <w:p w:rsidR="000F55E0" w:rsidRPr="0069588E" w:rsidRDefault="006C0C5B" w:rsidP="0069588E">
            <w:pPr>
              <w:spacing w:line="360" w:lineRule="auto"/>
            </w:pPr>
            <w:r w:rsidRPr="0069588E">
              <w:t>4827</w:t>
            </w:r>
          </w:p>
        </w:tc>
      </w:tr>
      <w:tr w:rsidR="000F55E0" w:rsidRPr="0069588E" w:rsidTr="0069588E">
        <w:trPr>
          <w:jc w:val="center"/>
        </w:trPr>
        <w:tc>
          <w:tcPr>
            <w:tcW w:w="4927" w:type="dxa"/>
          </w:tcPr>
          <w:p w:rsidR="000F55E0" w:rsidRPr="0069588E" w:rsidRDefault="000F55E0" w:rsidP="0069588E">
            <w:pPr>
              <w:spacing w:line="360" w:lineRule="auto"/>
            </w:pPr>
            <w:r w:rsidRPr="0069588E">
              <w:t>12. Налоги, выплачиваемые из прибыли (9+11)</w:t>
            </w:r>
          </w:p>
        </w:tc>
        <w:tc>
          <w:tcPr>
            <w:tcW w:w="4927" w:type="dxa"/>
          </w:tcPr>
          <w:p w:rsidR="000F55E0" w:rsidRPr="0069588E" w:rsidRDefault="005105AC" w:rsidP="0069588E">
            <w:pPr>
              <w:spacing w:line="360" w:lineRule="auto"/>
            </w:pPr>
            <w:r w:rsidRPr="0069588E">
              <w:t>5288</w:t>
            </w:r>
          </w:p>
        </w:tc>
      </w:tr>
      <w:tr w:rsidR="000F55E0" w:rsidRPr="0069588E" w:rsidTr="0069588E">
        <w:trPr>
          <w:jc w:val="center"/>
        </w:trPr>
        <w:tc>
          <w:tcPr>
            <w:tcW w:w="4927" w:type="dxa"/>
          </w:tcPr>
          <w:p w:rsidR="000F55E0" w:rsidRPr="0069588E" w:rsidRDefault="000F55E0" w:rsidP="0069588E">
            <w:pPr>
              <w:spacing w:line="360" w:lineRule="auto"/>
            </w:pPr>
            <w:r w:rsidRPr="0069588E">
              <w:t xml:space="preserve">13. Чистая прибыль (10-11) </w:t>
            </w:r>
          </w:p>
        </w:tc>
        <w:tc>
          <w:tcPr>
            <w:tcW w:w="4927" w:type="dxa"/>
          </w:tcPr>
          <w:p w:rsidR="000F55E0" w:rsidRPr="0069588E" w:rsidRDefault="005105AC" w:rsidP="0069588E">
            <w:pPr>
              <w:spacing w:line="360" w:lineRule="auto"/>
            </w:pPr>
            <w:r w:rsidRPr="0069588E">
              <w:t>14481,21</w:t>
            </w:r>
          </w:p>
        </w:tc>
      </w:tr>
      <w:tr w:rsidR="000F55E0" w:rsidRPr="0069588E" w:rsidTr="0069588E">
        <w:trPr>
          <w:jc w:val="center"/>
        </w:trPr>
        <w:tc>
          <w:tcPr>
            <w:tcW w:w="4927" w:type="dxa"/>
          </w:tcPr>
          <w:p w:rsidR="000F55E0" w:rsidRPr="0069588E" w:rsidRDefault="000F55E0" w:rsidP="0069588E">
            <w:pPr>
              <w:spacing w:line="360" w:lineRule="auto"/>
            </w:pPr>
            <w:r w:rsidRPr="0069588E">
              <w:t>14. Чистый доход</w:t>
            </w:r>
          </w:p>
        </w:tc>
        <w:tc>
          <w:tcPr>
            <w:tcW w:w="4927" w:type="dxa"/>
          </w:tcPr>
          <w:p w:rsidR="000F55E0" w:rsidRPr="0069588E" w:rsidRDefault="005105AC" w:rsidP="0069588E">
            <w:pPr>
              <w:spacing w:line="360" w:lineRule="auto"/>
            </w:pPr>
            <w:r w:rsidRPr="0069588E">
              <w:t>16403,83</w:t>
            </w:r>
          </w:p>
        </w:tc>
      </w:tr>
    </w:tbl>
    <w:p w:rsidR="000F55E0" w:rsidRPr="00127C37" w:rsidRDefault="000F55E0" w:rsidP="00127C37">
      <w:pPr>
        <w:spacing w:line="360" w:lineRule="auto"/>
        <w:ind w:firstLine="709"/>
        <w:jc w:val="both"/>
        <w:rPr>
          <w:sz w:val="28"/>
        </w:rPr>
      </w:pPr>
    </w:p>
    <w:p w:rsidR="000F55E0" w:rsidRPr="00127C37" w:rsidRDefault="00924B29" w:rsidP="00127C37">
      <w:pPr>
        <w:spacing w:line="360" w:lineRule="auto"/>
        <w:ind w:firstLine="709"/>
        <w:jc w:val="both"/>
        <w:rPr>
          <w:sz w:val="28"/>
        </w:rPr>
      </w:pPr>
      <w:r>
        <w:rPr>
          <w:sz w:val="28"/>
        </w:rPr>
        <w:br w:type="page"/>
      </w:r>
      <w:r w:rsidR="000F55E0" w:rsidRPr="00127C37">
        <w:rPr>
          <w:sz w:val="28"/>
        </w:rPr>
        <w:t>7.2.2 Технико-экономические показатели проекта</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Система экономической эффективности проекта, базирующаяся на годовых результатах включает следующие показатели:</w:t>
      </w:r>
    </w:p>
    <w:p w:rsidR="000F55E0" w:rsidRPr="00127C37" w:rsidRDefault="000F55E0" w:rsidP="00127C37">
      <w:pPr>
        <w:spacing w:line="360" w:lineRule="auto"/>
        <w:ind w:firstLine="709"/>
        <w:jc w:val="both"/>
        <w:rPr>
          <w:sz w:val="28"/>
        </w:rPr>
      </w:pPr>
      <w:r w:rsidRPr="00127C37">
        <w:rPr>
          <w:sz w:val="28"/>
        </w:rPr>
        <w:t>Годовой экономический эффект инвестиций – это полезный результат экономической деятельности, измеряемый обычно разностью между денежным доходом от деятельности и денежными расходами на её осуще</w:t>
      </w:r>
      <w:r w:rsidR="0069588E">
        <w:rPr>
          <w:sz w:val="28"/>
        </w:rPr>
        <w:t>ствление:</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45" type="#_x0000_t75" style="width:174pt;height:23.25pt" fillcolor="window">
            <v:imagedata r:id="rId110" o:title=""/>
          </v:shape>
        </w:pict>
      </w:r>
      <w:r w:rsidR="000F55E0" w:rsidRPr="00127C37">
        <w:rPr>
          <w:sz w:val="28"/>
        </w:rPr>
        <w:t>,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r – ставка платы за кредит в десятичном виде;</w:t>
      </w:r>
    </w:p>
    <w:p w:rsidR="000F55E0" w:rsidRPr="00127C37" w:rsidRDefault="000F55E0" w:rsidP="00127C37">
      <w:pPr>
        <w:spacing w:line="360" w:lineRule="auto"/>
        <w:ind w:firstLine="709"/>
        <w:jc w:val="both"/>
        <w:rPr>
          <w:sz w:val="28"/>
        </w:rPr>
      </w:pPr>
      <w:r w:rsidRPr="00127C37">
        <w:rPr>
          <w:sz w:val="28"/>
        </w:rPr>
        <w:t>К – годовые вложения в основные производственные фонды, руб. (таблица 2);</w:t>
      </w:r>
    </w:p>
    <w:p w:rsidR="0069588E" w:rsidRPr="00127C37" w:rsidRDefault="0069588E" w:rsidP="00127C37">
      <w:pPr>
        <w:tabs>
          <w:tab w:val="left" w:pos="1526"/>
        </w:tabs>
        <w:spacing w:line="360" w:lineRule="auto"/>
        <w:ind w:firstLine="709"/>
        <w:rPr>
          <w:sz w:val="28"/>
        </w:rPr>
      </w:pPr>
      <w:r w:rsidRPr="00127C37">
        <w:rPr>
          <w:sz w:val="28"/>
        </w:rPr>
        <w:t>ОСн - величина нормируемых оборотных средств предприятия (цеха), руб.</w:t>
      </w:r>
    </w:p>
    <w:p w:rsidR="000F55E0" w:rsidRPr="00127C37" w:rsidRDefault="000F55E0"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Эг=</w:t>
      </w:r>
      <w:r w:rsidR="005105AC" w:rsidRPr="00127C37">
        <w:rPr>
          <w:sz w:val="28"/>
        </w:rPr>
        <w:t>14481,23млн. – 0,12*(</w:t>
      </w:r>
      <w:r w:rsidR="00AF55DA" w:rsidRPr="00127C37">
        <w:rPr>
          <w:sz w:val="28"/>
        </w:rPr>
        <w:t>24968996 тыс.+ 1222496</w:t>
      </w:r>
      <w:r w:rsidR="00127C37">
        <w:rPr>
          <w:sz w:val="28"/>
        </w:rPr>
        <w:t xml:space="preserve"> </w:t>
      </w:r>
      <w:r w:rsidR="00AF55DA" w:rsidRPr="00127C37">
        <w:rPr>
          <w:sz w:val="28"/>
        </w:rPr>
        <w:t>тыс) = 11338,3</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Рентабельность производства по чистой прибыли характеризует чистую прибыль, получаемую на единицу инвестиций. Она должна быть не ниже ставки платы за кредит:</w:t>
      </w:r>
    </w:p>
    <w:p w:rsidR="0069588E" w:rsidRDefault="0069588E" w:rsidP="00127C37">
      <w:pPr>
        <w:spacing w:line="360" w:lineRule="auto"/>
        <w:ind w:firstLine="709"/>
        <w:jc w:val="both"/>
        <w:rPr>
          <w:sz w:val="28"/>
        </w:rPr>
      </w:pPr>
    </w:p>
    <w:p w:rsidR="0069588E" w:rsidRDefault="0070199A" w:rsidP="00127C37">
      <w:pPr>
        <w:spacing w:line="360" w:lineRule="auto"/>
        <w:ind w:firstLine="709"/>
        <w:jc w:val="both"/>
        <w:rPr>
          <w:sz w:val="28"/>
        </w:rPr>
      </w:pPr>
      <w:r>
        <w:rPr>
          <w:sz w:val="28"/>
        </w:rPr>
        <w:pict>
          <v:shape id="_x0000_i1146" type="#_x0000_t75" style="width:108.75pt;height:35.25pt" fillcolor="window">
            <v:imagedata r:id="rId111" o:title=""/>
          </v:shape>
        </w:pict>
      </w:r>
    </w:p>
    <w:p w:rsidR="0069588E" w:rsidRDefault="0069588E" w:rsidP="00127C37">
      <w:pPr>
        <w:spacing w:line="360" w:lineRule="auto"/>
        <w:ind w:firstLine="709"/>
        <w:jc w:val="both"/>
        <w:rPr>
          <w:sz w:val="28"/>
        </w:rPr>
      </w:pPr>
    </w:p>
    <w:p w:rsidR="000F55E0" w:rsidRPr="00127C37" w:rsidRDefault="0069588E" w:rsidP="00127C37">
      <w:pPr>
        <w:spacing w:line="360" w:lineRule="auto"/>
        <w:ind w:firstLine="709"/>
        <w:jc w:val="both"/>
        <w:rPr>
          <w:sz w:val="28"/>
        </w:rPr>
      </w:pPr>
      <w:r w:rsidRPr="00127C37">
        <w:rPr>
          <w:sz w:val="28"/>
        </w:rPr>
        <w:t>Г</w:t>
      </w:r>
      <w:r w:rsidR="000F55E0" w:rsidRPr="00127C37">
        <w:rPr>
          <w:sz w:val="28"/>
        </w:rPr>
        <w:t>де</w:t>
      </w:r>
      <w:r>
        <w:rPr>
          <w:sz w:val="28"/>
        </w:rPr>
        <w:t xml:space="preserve"> </w:t>
      </w:r>
      <w:r w:rsidR="000F55E0" w:rsidRPr="00127C37">
        <w:rPr>
          <w:sz w:val="28"/>
        </w:rPr>
        <w:t>ОСн – величина нормируемых оборотных средств предприятия (цеха), руб.;</w:t>
      </w:r>
    </w:p>
    <w:p w:rsidR="000F55E0" w:rsidRPr="00127C37" w:rsidRDefault="000F55E0" w:rsidP="00127C37">
      <w:pPr>
        <w:spacing w:line="360" w:lineRule="auto"/>
        <w:ind w:firstLine="709"/>
        <w:jc w:val="both"/>
        <w:rPr>
          <w:sz w:val="28"/>
        </w:rPr>
      </w:pPr>
      <w:r w:rsidRPr="00127C37">
        <w:rPr>
          <w:sz w:val="28"/>
        </w:rPr>
        <w:t>Пч – чистая прибыль предприятия, руб.</w:t>
      </w:r>
    </w:p>
    <w:p w:rsidR="000F55E0" w:rsidRPr="00127C37" w:rsidRDefault="00924B29" w:rsidP="00127C37">
      <w:pPr>
        <w:spacing w:line="360" w:lineRule="auto"/>
        <w:ind w:firstLine="709"/>
        <w:jc w:val="both"/>
        <w:rPr>
          <w:sz w:val="28"/>
        </w:rPr>
      </w:pPr>
      <w:r>
        <w:rPr>
          <w:sz w:val="28"/>
        </w:rPr>
        <w:br w:type="page"/>
      </w:r>
      <w:r w:rsidR="000F55E0" w:rsidRPr="00127C37">
        <w:rPr>
          <w:sz w:val="28"/>
        </w:rPr>
        <w:t>Rпр</w:t>
      </w:r>
      <w:r w:rsidR="00F8116B" w:rsidRPr="00127C37">
        <w:rPr>
          <w:sz w:val="28"/>
        </w:rPr>
        <w:t xml:space="preserve"> = 14481,23млн./( 24968996 тыс.+ 1222496</w:t>
      </w:r>
      <w:r w:rsidR="00127C37">
        <w:rPr>
          <w:sz w:val="28"/>
        </w:rPr>
        <w:t xml:space="preserve"> </w:t>
      </w:r>
      <w:r w:rsidR="00F8116B" w:rsidRPr="00127C37">
        <w:rPr>
          <w:sz w:val="28"/>
        </w:rPr>
        <w:t>тыс ) = 0,55</w:t>
      </w:r>
      <w:r w:rsidR="000F55E0"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Сроки окупаемости капитальных вложений представляет временной отрезок использования экономического объекта, в течение которого инвестиции равномерно возвращаются потоком чистой прибыли:</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47" type="#_x0000_t75" style="width:69.75pt;height:33pt" fillcolor="window">
            <v:imagedata r:id="rId112" o:title=""/>
          </v:shape>
        </w:pict>
      </w:r>
      <w:r w:rsidR="000F55E0" w:rsidRPr="00127C37">
        <w:rPr>
          <w:sz w:val="28"/>
        </w:rPr>
        <w:t>, лет.</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То=(</w:t>
      </w:r>
      <w:r w:rsidR="00F8116B" w:rsidRPr="00127C37">
        <w:rPr>
          <w:sz w:val="28"/>
        </w:rPr>
        <w:t>24968996 тыс.+ 1222496</w:t>
      </w:r>
      <w:r w:rsidR="00127C37">
        <w:rPr>
          <w:sz w:val="28"/>
        </w:rPr>
        <w:t xml:space="preserve"> </w:t>
      </w:r>
      <w:r w:rsidR="00F8116B" w:rsidRPr="00127C37">
        <w:rPr>
          <w:sz w:val="28"/>
        </w:rPr>
        <w:t xml:space="preserve">тыс)/ 14481,23млн = </w:t>
      </w:r>
      <w:r w:rsidR="00EB6917" w:rsidRPr="00127C37">
        <w:rPr>
          <w:sz w:val="28"/>
        </w:rPr>
        <w:t>1,81</w:t>
      </w:r>
      <w:r w:rsidR="00F8116B" w:rsidRPr="00127C37">
        <w:rPr>
          <w:sz w:val="28"/>
        </w:rPr>
        <w:t xml:space="preserve"> </w:t>
      </w:r>
      <w:r w:rsidRPr="00127C37">
        <w:rPr>
          <w:sz w:val="28"/>
        </w:rPr>
        <w:t>лет</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Производительность труда рассчитывается по формуле:</w:t>
      </w:r>
    </w:p>
    <w:p w:rsidR="0069588E" w:rsidRDefault="0069588E" w:rsidP="00127C37">
      <w:pPr>
        <w:spacing w:line="360" w:lineRule="auto"/>
        <w:ind w:firstLine="709"/>
        <w:jc w:val="both"/>
        <w:rPr>
          <w:sz w:val="28"/>
        </w:rPr>
      </w:pPr>
    </w:p>
    <w:p w:rsidR="0069588E" w:rsidRDefault="0070199A" w:rsidP="00127C37">
      <w:pPr>
        <w:spacing w:line="360" w:lineRule="auto"/>
        <w:ind w:firstLine="709"/>
        <w:jc w:val="both"/>
        <w:rPr>
          <w:sz w:val="28"/>
        </w:rPr>
      </w:pPr>
      <w:r>
        <w:rPr>
          <w:sz w:val="28"/>
        </w:rPr>
        <w:pict>
          <v:shape id="_x0000_i1148" type="#_x0000_t75" style="width:108.75pt;height:36.75pt" fillcolor="window">
            <v:imagedata r:id="rId113" o:title=""/>
          </v:shape>
        </w:pict>
      </w:r>
      <w:r w:rsidR="0069588E">
        <w:rPr>
          <w:sz w:val="28"/>
        </w:rPr>
        <w:t>,</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где</w:t>
      </w:r>
      <w:r w:rsidR="0069588E">
        <w:rPr>
          <w:sz w:val="28"/>
        </w:rPr>
        <w:t xml:space="preserve"> </w:t>
      </w:r>
      <w:r w:rsidRPr="00127C37">
        <w:rPr>
          <w:sz w:val="28"/>
        </w:rPr>
        <w:t>Впр – величина годового выпуска продукции в стоимостном выражении, руб.,</w:t>
      </w:r>
    </w:p>
    <w:p w:rsidR="000F55E0" w:rsidRPr="00127C37" w:rsidRDefault="000F55E0" w:rsidP="00127C37">
      <w:pPr>
        <w:spacing w:line="360" w:lineRule="auto"/>
        <w:ind w:firstLine="709"/>
        <w:jc w:val="both"/>
        <w:rPr>
          <w:sz w:val="28"/>
        </w:rPr>
      </w:pPr>
      <w:r w:rsidRPr="00127C37">
        <w:rPr>
          <w:sz w:val="28"/>
        </w:rPr>
        <w:t>Робщ – среднесписочная численность работников предприятия, чел.</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Вр</w:t>
      </w:r>
      <w:r w:rsidR="00EB6917" w:rsidRPr="00127C37">
        <w:rPr>
          <w:sz w:val="28"/>
        </w:rPr>
        <w:t>=60019млн/767</w:t>
      </w:r>
      <w:r w:rsidR="00127C37">
        <w:rPr>
          <w:sz w:val="28"/>
        </w:rPr>
        <w:t xml:space="preserve"> </w:t>
      </w:r>
      <w:r w:rsidR="00EB6917" w:rsidRPr="00127C37">
        <w:rPr>
          <w:sz w:val="28"/>
        </w:rPr>
        <w:t>= 78,25млн.</w:t>
      </w:r>
      <w:r w:rsidRPr="00127C37">
        <w:rPr>
          <w:sz w:val="28"/>
        </w:rPr>
        <w:t>руб./чел.</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Фондоотдача основных производственных фондов определяется как:</w:t>
      </w:r>
    </w:p>
    <w:p w:rsidR="0069588E" w:rsidRDefault="0069588E" w:rsidP="00127C37">
      <w:pPr>
        <w:spacing w:line="360" w:lineRule="auto"/>
        <w:ind w:firstLine="709"/>
        <w:jc w:val="both"/>
        <w:rPr>
          <w:sz w:val="28"/>
        </w:rPr>
      </w:pPr>
    </w:p>
    <w:p w:rsidR="0069588E" w:rsidRDefault="0070199A" w:rsidP="00127C37">
      <w:pPr>
        <w:spacing w:line="360" w:lineRule="auto"/>
        <w:ind w:firstLine="709"/>
        <w:jc w:val="both"/>
        <w:rPr>
          <w:sz w:val="28"/>
        </w:rPr>
      </w:pPr>
      <w:r>
        <w:rPr>
          <w:sz w:val="28"/>
        </w:rPr>
        <w:pict>
          <v:shape id="_x0000_i1149" type="#_x0000_t75" style="width:117.75pt;height:36.75pt" fillcolor="window">
            <v:imagedata r:id="rId114" o:title=""/>
          </v:shape>
        </w:pict>
      </w:r>
      <w:r w:rsidR="000F55E0" w:rsidRPr="00127C37">
        <w:rPr>
          <w:sz w:val="28"/>
        </w:rPr>
        <w:t>,</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где</w:t>
      </w:r>
      <w:r w:rsidR="0069588E">
        <w:rPr>
          <w:sz w:val="28"/>
        </w:rPr>
        <w:t xml:space="preserve"> </w:t>
      </w:r>
      <w:r w:rsidRPr="00127C37">
        <w:rPr>
          <w:sz w:val="28"/>
        </w:rPr>
        <w:t>Фср.год – средногодовая стоимость основных производственных фондов, руб.</w:t>
      </w:r>
    </w:p>
    <w:p w:rsidR="0069588E" w:rsidRDefault="0069588E" w:rsidP="00127C37">
      <w:pPr>
        <w:spacing w:line="360" w:lineRule="auto"/>
        <w:ind w:firstLine="709"/>
        <w:jc w:val="both"/>
        <w:rPr>
          <w:sz w:val="28"/>
        </w:rPr>
      </w:pPr>
    </w:p>
    <w:p w:rsidR="000F55E0" w:rsidRPr="00127C37" w:rsidRDefault="00924B29" w:rsidP="00127C37">
      <w:pPr>
        <w:spacing w:line="360" w:lineRule="auto"/>
        <w:ind w:firstLine="709"/>
        <w:jc w:val="both"/>
        <w:rPr>
          <w:sz w:val="28"/>
        </w:rPr>
      </w:pPr>
      <w:r>
        <w:rPr>
          <w:sz w:val="28"/>
        </w:rPr>
        <w:br w:type="page"/>
      </w:r>
      <w:r w:rsidR="000F55E0" w:rsidRPr="00127C37">
        <w:rPr>
          <w:sz w:val="28"/>
        </w:rPr>
        <w:t>Вф</w:t>
      </w:r>
      <w:r w:rsidR="00EB6917" w:rsidRPr="00127C37">
        <w:rPr>
          <w:sz w:val="28"/>
        </w:rPr>
        <w:t xml:space="preserve">=60019млн/24968996 тыс = </w:t>
      </w:r>
      <w:r w:rsidR="002A056B" w:rsidRPr="00127C37">
        <w:rPr>
          <w:sz w:val="28"/>
        </w:rPr>
        <w:t>2,4</w:t>
      </w:r>
      <w:r w:rsidR="000F55E0" w:rsidRPr="00127C37">
        <w:rPr>
          <w:sz w:val="28"/>
        </w:rPr>
        <w:t xml:space="preserve"> руб./руб.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Период оборачиваемости оборотных средств рассчитывается по формуле:</w:t>
      </w:r>
    </w:p>
    <w:p w:rsidR="0069588E" w:rsidRDefault="0069588E" w:rsidP="00127C37">
      <w:pPr>
        <w:spacing w:line="360" w:lineRule="auto"/>
        <w:ind w:firstLine="709"/>
        <w:jc w:val="both"/>
        <w:rPr>
          <w:sz w:val="28"/>
        </w:rPr>
      </w:pPr>
    </w:p>
    <w:p w:rsidR="0069588E" w:rsidRDefault="0070199A" w:rsidP="00127C37">
      <w:pPr>
        <w:spacing w:line="360" w:lineRule="auto"/>
        <w:ind w:firstLine="709"/>
        <w:jc w:val="both"/>
        <w:rPr>
          <w:sz w:val="28"/>
        </w:rPr>
      </w:pPr>
      <w:r>
        <w:rPr>
          <w:sz w:val="28"/>
        </w:rPr>
        <w:pict>
          <v:shape id="_x0000_i1150" type="#_x0000_t75" style="width:83.25pt;height:35.25pt" fillcolor="window">
            <v:imagedata r:id="rId115" o:title=""/>
          </v:shape>
        </w:pict>
      </w:r>
      <w:r w:rsidR="0069588E">
        <w:rPr>
          <w:sz w:val="28"/>
        </w:rPr>
        <w:t>,</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где</w:t>
      </w:r>
      <w:r w:rsidR="0069588E">
        <w:rPr>
          <w:sz w:val="28"/>
        </w:rPr>
        <w:t xml:space="preserve"> </w:t>
      </w:r>
      <w:r w:rsidRPr="00127C37">
        <w:rPr>
          <w:sz w:val="28"/>
        </w:rPr>
        <w:t>Тпл – длительность планового периода (в году принмается 360 дней);</w:t>
      </w:r>
    </w:p>
    <w:p w:rsidR="000F55E0" w:rsidRPr="00127C37" w:rsidRDefault="000F55E0" w:rsidP="00127C37">
      <w:pPr>
        <w:spacing w:line="360" w:lineRule="auto"/>
        <w:ind w:firstLine="709"/>
        <w:jc w:val="both"/>
        <w:rPr>
          <w:sz w:val="28"/>
        </w:rPr>
      </w:pPr>
      <w:r w:rsidRPr="00127C37">
        <w:rPr>
          <w:sz w:val="28"/>
        </w:rPr>
        <w:t>Коб – коэффициент оборачиваемости.</w:t>
      </w:r>
    </w:p>
    <w:p w:rsidR="0069588E" w:rsidRDefault="0069588E" w:rsidP="00127C37">
      <w:pPr>
        <w:spacing w:line="360" w:lineRule="auto"/>
        <w:ind w:firstLine="709"/>
        <w:jc w:val="both"/>
        <w:rPr>
          <w:sz w:val="28"/>
        </w:rPr>
      </w:pPr>
    </w:p>
    <w:p w:rsidR="0069588E" w:rsidRDefault="0070199A" w:rsidP="00127C37">
      <w:pPr>
        <w:spacing w:line="360" w:lineRule="auto"/>
        <w:ind w:firstLine="709"/>
        <w:jc w:val="both"/>
        <w:rPr>
          <w:sz w:val="28"/>
        </w:rPr>
      </w:pPr>
      <w:r>
        <w:rPr>
          <w:sz w:val="28"/>
        </w:rPr>
        <w:pict>
          <v:shape id="_x0000_i1151" type="#_x0000_t75" style="width:114pt;height:33pt" fillcolor="window">
            <v:imagedata r:id="rId116" o:title=""/>
          </v:shape>
        </w:pict>
      </w:r>
      <w:r w:rsidR="000F55E0" w:rsidRPr="00127C37">
        <w:rPr>
          <w:sz w:val="28"/>
        </w:rPr>
        <w:t>,</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где</w:t>
      </w:r>
      <w:r w:rsidR="0069588E">
        <w:rPr>
          <w:sz w:val="28"/>
        </w:rPr>
        <w:t xml:space="preserve"> </w:t>
      </w:r>
      <w:r w:rsidRPr="00127C37">
        <w:rPr>
          <w:sz w:val="28"/>
        </w:rPr>
        <w:t>ОС – величина оборотных средств,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коб</w:t>
      </w:r>
      <w:r w:rsidR="002A056B" w:rsidRPr="00127C37">
        <w:rPr>
          <w:sz w:val="28"/>
        </w:rPr>
        <w:t xml:space="preserve"> = 60019млн/1222496</w:t>
      </w:r>
      <w:r w:rsidR="00127C37">
        <w:rPr>
          <w:sz w:val="28"/>
        </w:rPr>
        <w:t xml:space="preserve"> </w:t>
      </w:r>
      <w:r w:rsidR="002A056B" w:rsidRPr="00127C37">
        <w:rPr>
          <w:sz w:val="28"/>
        </w:rPr>
        <w:t>тыс</w:t>
      </w:r>
      <w:r w:rsidR="00127C37">
        <w:rPr>
          <w:sz w:val="28"/>
        </w:rPr>
        <w:t xml:space="preserve"> </w:t>
      </w:r>
      <w:r w:rsidR="002A056B" w:rsidRPr="00127C37">
        <w:rPr>
          <w:sz w:val="28"/>
        </w:rPr>
        <w:t>= 49</w:t>
      </w:r>
      <w:r w:rsidRPr="00127C37">
        <w:rPr>
          <w:sz w:val="28"/>
        </w:rPr>
        <w:t>оборотов</w:t>
      </w:r>
    </w:p>
    <w:p w:rsidR="000F55E0" w:rsidRPr="00127C37" w:rsidRDefault="000F55E0" w:rsidP="00127C37">
      <w:pPr>
        <w:spacing w:line="360" w:lineRule="auto"/>
        <w:ind w:firstLine="709"/>
        <w:jc w:val="both"/>
        <w:rPr>
          <w:sz w:val="28"/>
        </w:rPr>
      </w:pPr>
      <w:r w:rsidRPr="00127C37">
        <w:rPr>
          <w:sz w:val="28"/>
        </w:rPr>
        <w:t>Тоб</w:t>
      </w:r>
      <w:r w:rsidR="002A056B" w:rsidRPr="00127C37">
        <w:rPr>
          <w:sz w:val="28"/>
        </w:rPr>
        <w:t>=360/49 = 7,35</w:t>
      </w:r>
      <w:r w:rsidRPr="00127C37">
        <w:rPr>
          <w:sz w:val="28"/>
        </w:rPr>
        <w:t>дней</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Материалоемкость продукции рассчитывается по формуле:</w:t>
      </w:r>
    </w:p>
    <w:p w:rsidR="0069588E" w:rsidRDefault="0069588E" w:rsidP="00127C37">
      <w:pPr>
        <w:spacing w:line="360" w:lineRule="auto"/>
        <w:ind w:firstLine="709"/>
        <w:jc w:val="both"/>
        <w:rPr>
          <w:sz w:val="28"/>
        </w:rPr>
      </w:pPr>
    </w:p>
    <w:p w:rsidR="0069588E" w:rsidRDefault="0070199A" w:rsidP="00127C37">
      <w:pPr>
        <w:spacing w:line="360" w:lineRule="auto"/>
        <w:ind w:firstLine="709"/>
        <w:jc w:val="both"/>
        <w:rPr>
          <w:sz w:val="28"/>
        </w:rPr>
      </w:pPr>
      <w:r>
        <w:rPr>
          <w:sz w:val="28"/>
        </w:rPr>
        <w:pict>
          <v:shape id="_x0000_i1152" type="#_x0000_t75" style="width:137.25pt;height:36pt" fillcolor="window">
            <v:imagedata r:id="rId117" o:title=""/>
          </v:shape>
        </w:pic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где</w:t>
      </w:r>
      <w:r w:rsidR="0069588E">
        <w:rPr>
          <w:sz w:val="28"/>
        </w:rPr>
        <w:t xml:space="preserve"> </w:t>
      </w:r>
      <w:r w:rsidRPr="00127C37">
        <w:rPr>
          <w:sz w:val="28"/>
        </w:rPr>
        <w:t>М – годовые затраты на сырье и материалы на изделие, руб.;</w:t>
      </w:r>
    </w:p>
    <w:p w:rsidR="000F55E0" w:rsidRPr="00127C37" w:rsidRDefault="000F55E0" w:rsidP="00127C37">
      <w:pPr>
        <w:spacing w:line="360" w:lineRule="auto"/>
        <w:ind w:firstLine="709"/>
        <w:jc w:val="both"/>
        <w:rPr>
          <w:sz w:val="28"/>
        </w:rPr>
      </w:pPr>
      <w:r w:rsidRPr="00127C37">
        <w:rPr>
          <w:sz w:val="28"/>
        </w:rPr>
        <w:t>Пф – стоимость полуфабрикатов и комплектующих изделий на годовую программу выпуска,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Мв</w:t>
      </w:r>
      <w:r w:rsidR="002A056B" w:rsidRPr="00127C37">
        <w:rPr>
          <w:sz w:val="28"/>
        </w:rPr>
        <w:t>=(</w:t>
      </w:r>
      <w:r w:rsidR="00F53D2B" w:rsidRPr="00127C37">
        <w:rPr>
          <w:sz w:val="28"/>
        </w:rPr>
        <w:t>66000+16500)*300000/60019млн = 0,41</w:t>
      </w:r>
      <w:r w:rsidRPr="00127C37">
        <w:rPr>
          <w:sz w:val="28"/>
        </w:rPr>
        <w:t>руб./руб.</w:t>
      </w:r>
    </w:p>
    <w:p w:rsidR="000F55E0" w:rsidRPr="00127C37" w:rsidRDefault="00924B29" w:rsidP="00127C37">
      <w:pPr>
        <w:spacing w:line="360" w:lineRule="auto"/>
        <w:ind w:firstLine="709"/>
        <w:jc w:val="both"/>
        <w:rPr>
          <w:sz w:val="28"/>
        </w:rPr>
      </w:pPr>
      <w:r>
        <w:rPr>
          <w:sz w:val="28"/>
        </w:rPr>
        <w:br w:type="page"/>
      </w:r>
      <w:r w:rsidR="000F55E0" w:rsidRPr="00127C37">
        <w:rPr>
          <w:sz w:val="28"/>
        </w:rPr>
        <w:t>Фондоемкость продукции рассчитывается как:</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53" type="#_x0000_t75" style="width:122.25pt;height:36.75pt" fillcolor="window">
            <v:imagedata r:id="rId118" o:title=""/>
          </v:shape>
        </w:pict>
      </w:r>
    </w:p>
    <w:p w:rsidR="000F55E0" w:rsidRPr="00127C37" w:rsidRDefault="000F55E0" w:rsidP="00127C37">
      <w:pPr>
        <w:spacing w:line="360" w:lineRule="auto"/>
        <w:ind w:firstLine="709"/>
        <w:jc w:val="both"/>
        <w:rPr>
          <w:sz w:val="28"/>
        </w:rPr>
      </w:pPr>
      <w:r w:rsidRPr="00127C37">
        <w:rPr>
          <w:sz w:val="28"/>
        </w:rPr>
        <w:t>Фв</w:t>
      </w:r>
      <w:r w:rsidR="00F53D2B" w:rsidRPr="00127C37">
        <w:rPr>
          <w:sz w:val="28"/>
        </w:rPr>
        <w:t>=</w:t>
      </w:r>
      <w:r w:rsidR="001672C6" w:rsidRPr="00127C37">
        <w:rPr>
          <w:sz w:val="28"/>
        </w:rPr>
        <w:t>24968996 тыс /60019млн = 0,42</w:t>
      </w:r>
      <w:r w:rsidRPr="00127C37">
        <w:rPr>
          <w:sz w:val="28"/>
        </w:rPr>
        <w:t>руб./руб.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Рентабельность продукции определяется по формуле:</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54" type="#_x0000_t75" style="width:102pt;height:31.5pt">
            <v:imagedata r:id="rId119" o:title=""/>
          </v:shape>
        </w:pict>
      </w:r>
      <w:r w:rsidR="000F55E0" w:rsidRPr="00127C37">
        <w:rPr>
          <w:sz w:val="28"/>
        </w:rPr>
        <w:t>, %</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Сп – полная себестоимость годового выпуска продукции,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Rпрод</w:t>
      </w:r>
      <w:r w:rsidR="001672C6" w:rsidRPr="00127C37">
        <w:rPr>
          <w:sz w:val="28"/>
        </w:rPr>
        <w:t xml:space="preserve">=(60019млн - 38449,2млн)/ 38449,2*100 = </w:t>
      </w:r>
      <w:r w:rsidR="00702722" w:rsidRPr="00127C37">
        <w:rPr>
          <w:sz w:val="28"/>
        </w:rPr>
        <w:t>56</w:t>
      </w:r>
      <w:r w:rsidRPr="00127C37">
        <w:rPr>
          <w:sz w:val="28"/>
        </w:rPr>
        <w:t>%</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7.2.3 Анализ безубыточности</w:t>
      </w:r>
    </w:p>
    <w:p w:rsidR="000F55E0" w:rsidRPr="00127C37" w:rsidRDefault="000F55E0" w:rsidP="00127C37">
      <w:pPr>
        <w:spacing w:line="360" w:lineRule="auto"/>
        <w:ind w:firstLine="709"/>
        <w:jc w:val="both"/>
        <w:rPr>
          <w:sz w:val="28"/>
        </w:rPr>
      </w:pPr>
      <w:r w:rsidRPr="00127C37">
        <w:rPr>
          <w:sz w:val="28"/>
        </w:rPr>
        <w:t>Существенное значение для деятельности предприятия имеет соотношение между постоянными и переменными издержками, что можно показать на примере определения точки безубыточности. В зависимости от цены единицы продукции, соотношения между постоянными и переменными издержками будет определять тот объем производства, при котором деятельность предприятия становится рентабельной и оно начинает получать прибыль. На основе этого</w:t>
      </w:r>
      <w:r w:rsidR="00127C37">
        <w:rPr>
          <w:sz w:val="28"/>
        </w:rPr>
        <w:t xml:space="preserve"> </w:t>
      </w:r>
      <w:r w:rsidRPr="00127C37">
        <w:rPr>
          <w:sz w:val="28"/>
        </w:rPr>
        <w:t>соотношения определяется так называемая точка безубыточности – это такая точка на прямой объема производства продукции, при достижении которой доходы от продаж равны издержкам производства. Точка безубыточности может быть также выражена в виде уровня использования производственной мощности предприятия, при котором доходы от продаж и издержки производства равны.</w:t>
      </w:r>
    </w:p>
    <w:p w:rsidR="000F55E0" w:rsidRPr="00127C37" w:rsidRDefault="000F55E0" w:rsidP="00127C37">
      <w:pPr>
        <w:spacing w:line="360" w:lineRule="auto"/>
        <w:ind w:firstLine="709"/>
        <w:jc w:val="both"/>
        <w:rPr>
          <w:sz w:val="28"/>
        </w:rPr>
      </w:pPr>
      <w:r w:rsidRPr="00127C37">
        <w:rPr>
          <w:sz w:val="28"/>
        </w:rPr>
        <w:t>При определении точки безубыточности необходимо отметить следующие условия, соблюдение которых является обязательным для достижения достоверного результата:</w:t>
      </w:r>
    </w:p>
    <w:p w:rsidR="000F55E0" w:rsidRPr="00127C37" w:rsidRDefault="000F55E0" w:rsidP="00127C37">
      <w:pPr>
        <w:spacing w:line="360" w:lineRule="auto"/>
        <w:ind w:firstLine="709"/>
        <w:jc w:val="both"/>
        <w:rPr>
          <w:sz w:val="28"/>
        </w:rPr>
      </w:pPr>
      <w:r w:rsidRPr="00127C37">
        <w:rPr>
          <w:sz w:val="28"/>
        </w:rPr>
        <w:t>объем производства продукции равен объему реализации, т. е. все производственные изделия реализуются;</w:t>
      </w:r>
    </w:p>
    <w:p w:rsidR="000F55E0" w:rsidRPr="00127C37" w:rsidRDefault="000F55E0" w:rsidP="00127C37">
      <w:pPr>
        <w:spacing w:line="360" w:lineRule="auto"/>
        <w:ind w:firstLine="709"/>
        <w:jc w:val="both"/>
        <w:rPr>
          <w:sz w:val="28"/>
        </w:rPr>
      </w:pPr>
      <w:r w:rsidRPr="00127C37">
        <w:rPr>
          <w:sz w:val="28"/>
        </w:rPr>
        <w:t>цена единицы продукции остается одинаковой во времени для всех уровней производства;</w:t>
      </w:r>
    </w:p>
    <w:p w:rsidR="000F55E0" w:rsidRPr="00127C37" w:rsidRDefault="000F55E0" w:rsidP="00127C37">
      <w:pPr>
        <w:spacing w:line="360" w:lineRule="auto"/>
        <w:ind w:firstLine="709"/>
        <w:jc w:val="both"/>
        <w:rPr>
          <w:sz w:val="28"/>
        </w:rPr>
      </w:pPr>
      <w:r w:rsidRPr="00127C37">
        <w:rPr>
          <w:sz w:val="28"/>
        </w:rPr>
        <w:t>постоянные издержки остаются неизменными для любого объема производства;</w:t>
      </w:r>
    </w:p>
    <w:p w:rsidR="000F55E0" w:rsidRPr="00127C37" w:rsidRDefault="000F55E0" w:rsidP="00127C37">
      <w:pPr>
        <w:spacing w:line="360" w:lineRule="auto"/>
        <w:ind w:firstLine="709"/>
        <w:jc w:val="both"/>
        <w:rPr>
          <w:sz w:val="28"/>
        </w:rPr>
      </w:pPr>
      <w:r w:rsidRPr="00127C37">
        <w:rPr>
          <w:sz w:val="28"/>
        </w:rPr>
        <w:t>переменные удельные издержки изменяются пропорционально объему производства.</w:t>
      </w:r>
    </w:p>
    <w:p w:rsidR="000F55E0" w:rsidRPr="00127C37" w:rsidRDefault="000F55E0" w:rsidP="00127C37">
      <w:pPr>
        <w:spacing w:line="360" w:lineRule="auto"/>
        <w:ind w:firstLine="709"/>
        <w:jc w:val="both"/>
        <w:rPr>
          <w:sz w:val="28"/>
        </w:rPr>
      </w:pPr>
      <w:r w:rsidRPr="00127C37">
        <w:rPr>
          <w:sz w:val="28"/>
        </w:rPr>
        <w:t>Аналитическое определение точки безубыточности производится по формуле:</w:t>
      </w:r>
    </w:p>
    <w:p w:rsidR="0069588E" w:rsidRDefault="0069588E" w:rsidP="00127C37">
      <w:pPr>
        <w:spacing w:line="360" w:lineRule="auto"/>
        <w:ind w:firstLine="709"/>
        <w:jc w:val="both"/>
        <w:rPr>
          <w:sz w:val="28"/>
        </w:rPr>
      </w:pPr>
    </w:p>
    <w:p w:rsidR="0069588E" w:rsidRDefault="0070199A" w:rsidP="00127C37">
      <w:pPr>
        <w:spacing w:line="360" w:lineRule="auto"/>
        <w:ind w:firstLine="709"/>
        <w:jc w:val="both"/>
        <w:rPr>
          <w:sz w:val="28"/>
        </w:rPr>
      </w:pPr>
      <w:r>
        <w:rPr>
          <w:sz w:val="28"/>
        </w:rPr>
        <w:pict>
          <v:shape id="_x0000_i1155" type="#_x0000_t75" style="width:128.25pt;height:35.25pt" fillcolor="window">
            <v:imagedata r:id="rId120" o:title=""/>
          </v:shape>
        </w:pic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где</w:t>
      </w:r>
      <w:r w:rsidR="0069588E">
        <w:rPr>
          <w:sz w:val="28"/>
        </w:rPr>
        <w:t xml:space="preserve"> </w:t>
      </w:r>
      <w:r w:rsidRPr="00127C37">
        <w:rPr>
          <w:sz w:val="28"/>
        </w:rPr>
        <w:t>Nтб – объем производства в точке безубыточности, шт.;</w:t>
      </w:r>
    </w:p>
    <w:p w:rsidR="000F55E0" w:rsidRPr="00127C37" w:rsidRDefault="000F55E0" w:rsidP="00127C37">
      <w:pPr>
        <w:spacing w:line="360" w:lineRule="auto"/>
        <w:ind w:firstLine="709"/>
        <w:jc w:val="both"/>
        <w:rPr>
          <w:sz w:val="28"/>
        </w:rPr>
      </w:pPr>
      <w:r w:rsidRPr="00127C37">
        <w:rPr>
          <w:sz w:val="28"/>
        </w:rPr>
        <w:t>Цпр – цена единицы продукции у предприятия-изготовителя, руб.;</w:t>
      </w:r>
    </w:p>
    <w:p w:rsidR="000F55E0" w:rsidRPr="00127C37" w:rsidRDefault="000F55E0" w:rsidP="00127C37">
      <w:pPr>
        <w:spacing w:line="360" w:lineRule="auto"/>
        <w:ind w:firstLine="709"/>
        <w:jc w:val="both"/>
        <w:rPr>
          <w:sz w:val="28"/>
        </w:rPr>
      </w:pPr>
      <w:r w:rsidRPr="00127C37">
        <w:rPr>
          <w:sz w:val="28"/>
        </w:rPr>
        <w:t>TFC – постоянные издержки на весь объем продукции, руб.;</w:t>
      </w:r>
    </w:p>
    <w:p w:rsidR="000F55E0" w:rsidRPr="00127C37" w:rsidRDefault="000F55E0" w:rsidP="00127C37">
      <w:pPr>
        <w:spacing w:line="360" w:lineRule="auto"/>
        <w:ind w:firstLine="709"/>
        <w:jc w:val="both"/>
        <w:rPr>
          <w:sz w:val="28"/>
        </w:rPr>
      </w:pPr>
      <w:r w:rsidRPr="00127C37">
        <w:rPr>
          <w:sz w:val="28"/>
        </w:rPr>
        <w:t>AVC – переменные издержки на единицу продукции, 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Nтб</w:t>
      </w:r>
      <w:r w:rsidR="00702722" w:rsidRPr="00127C37">
        <w:rPr>
          <w:sz w:val="28"/>
        </w:rPr>
        <w:t xml:space="preserve">=9366млн/(198006 </w:t>
      </w:r>
      <w:r w:rsidR="005A26D8" w:rsidRPr="00127C37">
        <w:rPr>
          <w:sz w:val="28"/>
        </w:rPr>
        <w:t>–</w:t>
      </w:r>
      <w:r w:rsidR="00702722" w:rsidRPr="00127C37">
        <w:rPr>
          <w:sz w:val="28"/>
        </w:rPr>
        <w:t xml:space="preserve"> 96944</w:t>
      </w:r>
      <w:r w:rsidR="005A26D8" w:rsidRPr="00127C37">
        <w:rPr>
          <w:sz w:val="28"/>
        </w:rPr>
        <w:t>) = 92675</w:t>
      </w:r>
      <w:r w:rsidRPr="00127C37">
        <w:rPr>
          <w:sz w:val="28"/>
        </w:rPr>
        <w:t xml:space="preserve"> штук</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Цена единицы продукции рассчитывается как:</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56" type="#_x0000_t75" style="width:93pt;height:33pt" fillcolor="window">
            <v:imagedata r:id="rId121" o:title=""/>
          </v:shape>
        </w:pict>
      </w:r>
    </w:p>
    <w:p w:rsidR="000F55E0" w:rsidRPr="00127C37" w:rsidRDefault="000F55E0" w:rsidP="00127C37">
      <w:pPr>
        <w:spacing w:line="360" w:lineRule="auto"/>
        <w:ind w:firstLine="709"/>
        <w:jc w:val="both"/>
        <w:rPr>
          <w:sz w:val="28"/>
        </w:rPr>
      </w:pPr>
      <w:r w:rsidRPr="00127C37">
        <w:rPr>
          <w:sz w:val="28"/>
        </w:rPr>
        <w:t>Цпр</w:t>
      </w:r>
      <w:r w:rsidR="005A26D8" w:rsidRPr="00127C37">
        <w:rPr>
          <w:sz w:val="28"/>
        </w:rPr>
        <w:t xml:space="preserve">=60019млн/300000 = 200063 </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Если обозначить объем выпуска продукции в штуках при полном использовании производственной мощности через Nmax, то максимальная выручка будет рассчитываться по формуле:</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57" type="#_x0000_t75" style="width:122.25pt;height:18.75pt" fillcolor="window">
            <v:imagedata r:id="rId122" o:title=""/>
          </v:shape>
        </w:pict>
      </w:r>
    </w:p>
    <w:p w:rsidR="000F55E0" w:rsidRPr="00127C37" w:rsidRDefault="000F55E0" w:rsidP="00127C37">
      <w:pPr>
        <w:spacing w:line="360" w:lineRule="auto"/>
        <w:ind w:firstLine="709"/>
        <w:jc w:val="both"/>
        <w:rPr>
          <w:sz w:val="28"/>
        </w:rPr>
      </w:pPr>
      <w:r w:rsidRPr="00127C37">
        <w:rPr>
          <w:sz w:val="28"/>
        </w:rPr>
        <w:t>ВРmax</w:t>
      </w:r>
      <w:r w:rsidR="005A26D8" w:rsidRPr="00127C37">
        <w:rPr>
          <w:sz w:val="28"/>
        </w:rPr>
        <w:t xml:space="preserve">=200063*300000 = </w:t>
      </w:r>
      <w:r w:rsidR="00E33C27" w:rsidRPr="00127C37">
        <w:rPr>
          <w:sz w:val="28"/>
        </w:rPr>
        <w:t>60019млн.</w:t>
      </w:r>
      <w:r w:rsidRPr="00127C37">
        <w:rPr>
          <w:sz w:val="28"/>
        </w:rPr>
        <w:t>руб.</w:t>
      </w:r>
    </w:p>
    <w:p w:rsidR="0069588E"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Путем не сложных преобразований можно определить тот уровень использования производственной мощности предприятия, при котором будет достигнута точка безубыточности:</w:t>
      </w:r>
    </w:p>
    <w:p w:rsidR="0069588E" w:rsidRDefault="0069588E" w:rsidP="00127C37">
      <w:pPr>
        <w:spacing w:line="360" w:lineRule="auto"/>
        <w:ind w:firstLine="709"/>
        <w:jc w:val="both"/>
        <w:rPr>
          <w:sz w:val="28"/>
        </w:rPr>
      </w:pPr>
    </w:p>
    <w:p w:rsidR="000F55E0" w:rsidRPr="00127C37" w:rsidRDefault="0070199A" w:rsidP="00127C37">
      <w:pPr>
        <w:spacing w:line="360" w:lineRule="auto"/>
        <w:ind w:firstLine="709"/>
        <w:jc w:val="both"/>
        <w:rPr>
          <w:sz w:val="28"/>
        </w:rPr>
      </w:pPr>
      <w:r>
        <w:rPr>
          <w:sz w:val="28"/>
        </w:rPr>
        <w:pict>
          <v:shape id="_x0000_i1158" type="#_x0000_t75" style="width:125.25pt;height:35.25pt" fillcolor="window">
            <v:imagedata r:id="rId123" o:title=""/>
          </v:shape>
        </w:pict>
      </w:r>
    </w:p>
    <w:p w:rsidR="000F55E0" w:rsidRPr="00127C37" w:rsidRDefault="000F55E0" w:rsidP="00127C37">
      <w:pPr>
        <w:spacing w:line="360" w:lineRule="auto"/>
        <w:ind w:firstLine="709"/>
        <w:jc w:val="both"/>
        <w:rPr>
          <w:sz w:val="28"/>
        </w:rPr>
      </w:pPr>
      <w:r w:rsidRPr="00127C37">
        <w:rPr>
          <w:sz w:val="28"/>
        </w:rPr>
        <w:t>Nтб(%)</w:t>
      </w:r>
      <w:r w:rsidR="00E33C27" w:rsidRPr="00127C37">
        <w:rPr>
          <w:sz w:val="28"/>
        </w:rPr>
        <w:t>=92675/300000*100 = 31</w:t>
      </w:r>
      <w:r w:rsidRPr="00127C37">
        <w:rPr>
          <w:sz w:val="28"/>
        </w:rPr>
        <w:t>руб.</w:t>
      </w:r>
    </w:p>
    <w:p w:rsidR="0069588E" w:rsidRDefault="0069588E" w:rsidP="00127C37">
      <w:pPr>
        <w:spacing w:line="360" w:lineRule="auto"/>
        <w:ind w:firstLine="709"/>
        <w:jc w:val="both"/>
        <w:rPr>
          <w:sz w:val="28"/>
        </w:rPr>
      </w:pPr>
    </w:p>
    <w:p w:rsidR="000F55E0" w:rsidRDefault="000F55E0" w:rsidP="00127C37">
      <w:pPr>
        <w:spacing w:line="360" w:lineRule="auto"/>
        <w:ind w:firstLine="709"/>
        <w:jc w:val="both"/>
        <w:rPr>
          <w:sz w:val="28"/>
        </w:rPr>
      </w:pPr>
      <w:r w:rsidRPr="00127C37">
        <w:rPr>
          <w:sz w:val="28"/>
        </w:rPr>
        <w:t>Итоги расчетов технических и экономических показателей проектов сводятся в таблицу 10.</w:t>
      </w:r>
    </w:p>
    <w:p w:rsidR="0069588E" w:rsidRPr="00127C37" w:rsidRDefault="0069588E" w:rsidP="00127C37">
      <w:pPr>
        <w:spacing w:line="360" w:lineRule="auto"/>
        <w:ind w:firstLine="709"/>
        <w:jc w:val="both"/>
        <w:rPr>
          <w:sz w:val="28"/>
        </w:rPr>
      </w:pPr>
    </w:p>
    <w:p w:rsidR="000F55E0" w:rsidRPr="00127C37" w:rsidRDefault="000F55E0" w:rsidP="00127C37">
      <w:pPr>
        <w:spacing w:line="360" w:lineRule="auto"/>
        <w:ind w:firstLine="709"/>
        <w:jc w:val="both"/>
        <w:rPr>
          <w:sz w:val="28"/>
        </w:rPr>
      </w:pPr>
      <w:r w:rsidRPr="00127C37">
        <w:rPr>
          <w:sz w:val="28"/>
        </w:rPr>
        <w:t>Таблица 10. Технико-экономические показатели проекта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960"/>
        <w:gridCol w:w="1361"/>
        <w:gridCol w:w="2267"/>
      </w:tblGrid>
      <w:tr w:rsidR="000F55E0" w:rsidRPr="0069588E" w:rsidTr="0069588E">
        <w:trPr>
          <w:jc w:val="center"/>
        </w:trPr>
        <w:tc>
          <w:tcPr>
            <w:tcW w:w="3794" w:type="dxa"/>
          </w:tcPr>
          <w:p w:rsidR="000F55E0" w:rsidRPr="0069588E" w:rsidRDefault="000F55E0" w:rsidP="0069588E">
            <w:pPr>
              <w:spacing w:line="360" w:lineRule="auto"/>
            </w:pPr>
            <w:r w:rsidRPr="0069588E">
              <w:t>Основные показатели</w:t>
            </w:r>
          </w:p>
        </w:tc>
        <w:tc>
          <w:tcPr>
            <w:tcW w:w="2126" w:type="dxa"/>
          </w:tcPr>
          <w:p w:rsidR="000F55E0" w:rsidRPr="0069588E" w:rsidRDefault="000F55E0" w:rsidP="0069588E">
            <w:pPr>
              <w:spacing w:line="360" w:lineRule="auto"/>
            </w:pPr>
            <w:r w:rsidRPr="0069588E">
              <w:t>Обозначения</w:t>
            </w:r>
          </w:p>
        </w:tc>
        <w:tc>
          <w:tcPr>
            <w:tcW w:w="1469" w:type="dxa"/>
          </w:tcPr>
          <w:p w:rsidR="000F55E0" w:rsidRPr="0069588E" w:rsidRDefault="000F55E0" w:rsidP="0069588E">
            <w:pPr>
              <w:spacing w:line="360" w:lineRule="auto"/>
            </w:pPr>
            <w:r w:rsidRPr="0069588E">
              <w:t>Единица измерения</w:t>
            </w:r>
          </w:p>
        </w:tc>
        <w:tc>
          <w:tcPr>
            <w:tcW w:w="2463" w:type="dxa"/>
          </w:tcPr>
          <w:p w:rsidR="000F55E0" w:rsidRPr="0069588E" w:rsidRDefault="000F55E0" w:rsidP="0069588E">
            <w:pPr>
              <w:spacing w:line="360" w:lineRule="auto"/>
            </w:pPr>
            <w:r w:rsidRPr="0069588E">
              <w:t xml:space="preserve">Величина </w:t>
            </w:r>
          </w:p>
        </w:tc>
      </w:tr>
      <w:tr w:rsidR="000F55E0" w:rsidRPr="0069588E" w:rsidTr="0069588E">
        <w:trPr>
          <w:jc w:val="center"/>
        </w:trPr>
        <w:tc>
          <w:tcPr>
            <w:tcW w:w="3794" w:type="dxa"/>
          </w:tcPr>
          <w:p w:rsidR="000F55E0" w:rsidRPr="0069588E" w:rsidRDefault="000F55E0" w:rsidP="0069588E">
            <w:pPr>
              <w:spacing w:line="360" w:lineRule="auto"/>
            </w:pPr>
            <w:r w:rsidRPr="0069588E">
              <w:t>Годовой выпуск продукции:</w:t>
            </w:r>
          </w:p>
        </w:tc>
        <w:tc>
          <w:tcPr>
            <w:tcW w:w="2126" w:type="dxa"/>
          </w:tcPr>
          <w:p w:rsidR="000F55E0" w:rsidRPr="0069588E" w:rsidRDefault="000F55E0" w:rsidP="0069588E">
            <w:pPr>
              <w:spacing w:line="360" w:lineRule="auto"/>
            </w:pPr>
          </w:p>
        </w:tc>
        <w:tc>
          <w:tcPr>
            <w:tcW w:w="1469" w:type="dxa"/>
          </w:tcPr>
          <w:p w:rsidR="000F55E0" w:rsidRPr="0069588E" w:rsidRDefault="000F55E0" w:rsidP="0069588E">
            <w:pPr>
              <w:spacing w:line="360" w:lineRule="auto"/>
            </w:pPr>
          </w:p>
        </w:tc>
        <w:tc>
          <w:tcPr>
            <w:tcW w:w="2463" w:type="dxa"/>
          </w:tcPr>
          <w:p w:rsidR="000F55E0" w:rsidRPr="0069588E" w:rsidRDefault="000F55E0" w:rsidP="0069588E">
            <w:pPr>
              <w:spacing w:line="360" w:lineRule="auto"/>
            </w:pPr>
          </w:p>
        </w:tc>
      </w:tr>
      <w:tr w:rsidR="000F55E0" w:rsidRPr="0069588E" w:rsidTr="0069588E">
        <w:trPr>
          <w:jc w:val="center"/>
        </w:trPr>
        <w:tc>
          <w:tcPr>
            <w:tcW w:w="3794" w:type="dxa"/>
          </w:tcPr>
          <w:p w:rsidR="000F55E0" w:rsidRPr="0069588E" w:rsidRDefault="000F55E0" w:rsidP="0069588E">
            <w:pPr>
              <w:spacing w:line="360" w:lineRule="auto"/>
            </w:pPr>
            <w:r w:rsidRPr="0069588E">
              <w:t>в натуральном выражении</w:t>
            </w:r>
          </w:p>
        </w:tc>
        <w:tc>
          <w:tcPr>
            <w:tcW w:w="2126" w:type="dxa"/>
          </w:tcPr>
          <w:p w:rsidR="000F55E0" w:rsidRPr="0069588E" w:rsidRDefault="000F55E0" w:rsidP="0069588E">
            <w:pPr>
              <w:spacing w:line="360" w:lineRule="auto"/>
            </w:pPr>
            <w:r w:rsidRPr="0069588E">
              <w:t>N</w:t>
            </w:r>
          </w:p>
        </w:tc>
        <w:tc>
          <w:tcPr>
            <w:tcW w:w="1469" w:type="dxa"/>
          </w:tcPr>
          <w:p w:rsidR="000F55E0" w:rsidRPr="0069588E" w:rsidRDefault="000F55E0" w:rsidP="0069588E">
            <w:pPr>
              <w:spacing w:line="360" w:lineRule="auto"/>
            </w:pPr>
            <w:r w:rsidRPr="0069588E">
              <w:t>Шт.</w:t>
            </w:r>
          </w:p>
        </w:tc>
        <w:tc>
          <w:tcPr>
            <w:tcW w:w="2463" w:type="dxa"/>
          </w:tcPr>
          <w:p w:rsidR="000F55E0" w:rsidRPr="0069588E" w:rsidRDefault="00E33C27" w:rsidP="0069588E">
            <w:pPr>
              <w:spacing w:line="360" w:lineRule="auto"/>
            </w:pPr>
            <w:r w:rsidRPr="0069588E">
              <w:t>300000</w:t>
            </w:r>
          </w:p>
        </w:tc>
      </w:tr>
      <w:tr w:rsidR="000F55E0" w:rsidRPr="0069588E" w:rsidTr="0069588E">
        <w:trPr>
          <w:jc w:val="center"/>
        </w:trPr>
        <w:tc>
          <w:tcPr>
            <w:tcW w:w="3794" w:type="dxa"/>
          </w:tcPr>
          <w:p w:rsidR="000F55E0" w:rsidRPr="0069588E" w:rsidRDefault="000F55E0" w:rsidP="0069588E">
            <w:pPr>
              <w:spacing w:line="360" w:lineRule="auto"/>
            </w:pPr>
            <w:r w:rsidRPr="0069588E">
              <w:t>в стоимостном выражении</w:t>
            </w:r>
          </w:p>
        </w:tc>
        <w:tc>
          <w:tcPr>
            <w:tcW w:w="2126" w:type="dxa"/>
          </w:tcPr>
          <w:p w:rsidR="000F55E0" w:rsidRPr="0069588E" w:rsidRDefault="000F55E0" w:rsidP="0069588E">
            <w:pPr>
              <w:spacing w:line="360" w:lineRule="auto"/>
            </w:pPr>
            <w:r w:rsidRPr="0069588E">
              <w:t>ВРпр</w:t>
            </w:r>
          </w:p>
        </w:tc>
        <w:tc>
          <w:tcPr>
            <w:tcW w:w="1469" w:type="dxa"/>
          </w:tcPr>
          <w:p w:rsidR="000F55E0" w:rsidRPr="0069588E" w:rsidRDefault="00E33C27" w:rsidP="0069588E">
            <w:pPr>
              <w:spacing w:line="360" w:lineRule="auto"/>
            </w:pPr>
            <w:r w:rsidRPr="0069588E">
              <w:t>Млн</w:t>
            </w:r>
            <w:r w:rsidR="000F55E0" w:rsidRPr="0069588E">
              <w:t>.руб.</w:t>
            </w:r>
          </w:p>
        </w:tc>
        <w:tc>
          <w:tcPr>
            <w:tcW w:w="2463" w:type="dxa"/>
          </w:tcPr>
          <w:p w:rsidR="000F55E0" w:rsidRPr="0069588E" w:rsidRDefault="00E33C27" w:rsidP="0069588E">
            <w:pPr>
              <w:spacing w:line="360" w:lineRule="auto"/>
            </w:pPr>
            <w:r w:rsidRPr="0069588E">
              <w:t>60019</w:t>
            </w:r>
          </w:p>
        </w:tc>
      </w:tr>
      <w:tr w:rsidR="000F55E0" w:rsidRPr="0069588E" w:rsidTr="0069588E">
        <w:trPr>
          <w:jc w:val="center"/>
        </w:trPr>
        <w:tc>
          <w:tcPr>
            <w:tcW w:w="3794" w:type="dxa"/>
          </w:tcPr>
          <w:p w:rsidR="000F55E0" w:rsidRPr="0069588E" w:rsidRDefault="000F55E0" w:rsidP="0069588E">
            <w:pPr>
              <w:spacing w:line="360" w:lineRule="auto"/>
            </w:pPr>
            <w:r w:rsidRPr="0069588E">
              <w:t>Численность работающих</w:t>
            </w:r>
          </w:p>
        </w:tc>
        <w:tc>
          <w:tcPr>
            <w:tcW w:w="2126" w:type="dxa"/>
          </w:tcPr>
          <w:p w:rsidR="000F55E0" w:rsidRPr="0069588E" w:rsidRDefault="000F55E0" w:rsidP="0069588E">
            <w:pPr>
              <w:spacing w:line="360" w:lineRule="auto"/>
            </w:pPr>
            <w:r w:rsidRPr="0069588E">
              <w:t>Робщ</w:t>
            </w:r>
          </w:p>
        </w:tc>
        <w:tc>
          <w:tcPr>
            <w:tcW w:w="1469" w:type="dxa"/>
          </w:tcPr>
          <w:p w:rsidR="000F55E0" w:rsidRPr="0069588E" w:rsidRDefault="000F55E0" w:rsidP="0069588E">
            <w:pPr>
              <w:spacing w:line="360" w:lineRule="auto"/>
            </w:pPr>
            <w:r w:rsidRPr="0069588E">
              <w:t>Чел</w:t>
            </w:r>
          </w:p>
        </w:tc>
        <w:tc>
          <w:tcPr>
            <w:tcW w:w="2463" w:type="dxa"/>
          </w:tcPr>
          <w:p w:rsidR="000F55E0" w:rsidRPr="0069588E" w:rsidRDefault="00E33C27" w:rsidP="0069588E">
            <w:pPr>
              <w:spacing w:line="360" w:lineRule="auto"/>
            </w:pPr>
            <w:r w:rsidRPr="0069588E">
              <w:t>767</w:t>
            </w:r>
          </w:p>
        </w:tc>
      </w:tr>
      <w:tr w:rsidR="000F55E0" w:rsidRPr="0069588E" w:rsidTr="0069588E">
        <w:trPr>
          <w:jc w:val="center"/>
        </w:trPr>
        <w:tc>
          <w:tcPr>
            <w:tcW w:w="3794" w:type="dxa"/>
          </w:tcPr>
          <w:p w:rsidR="000F55E0" w:rsidRPr="0069588E" w:rsidRDefault="000F55E0" w:rsidP="0069588E">
            <w:pPr>
              <w:spacing w:line="360" w:lineRule="auto"/>
            </w:pPr>
            <w:r w:rsidRPr="0069588E">
              <w:t>Производительность труда</w:t>
            </w:r>
          </w:p>
        </w:tc>
        <w:tc>
          <w:tcPr>
            <w:tcW w:w="2126" w:type="dxa"/>
          </w:tcPr>
          <w:p w:rsidR="000F55E0" w:rsidRPr="0069588E" w:rsidRDefault="000F55E0" w:rsidP="0069588E">
            <w:pPr>
              <w:spacing w:line="360" w:lineRule="auto"/>
            </w:pPr>
            <w:r w:rsidRPr="0069588E">
              <w:t>Вр</w:t>
            </w:r>
          </w:p>
        </w:tc>
        <w:tc>
          <w:tcPr>
            <w:tcW w:w="1469" w:type="dxa"/>
          </w:tcPr>
          <w:p w:rsidR="000F55E0" w:rsidRPr="0069588E" w:rsidRDefault="00E33C27" w:rsidP="0069588E">
            <w:pPr>
              <w:spacing w:line="360" w:lineRule="auto"/>
            </w:pPr>
            <w:r w:rsidRPr="0069588E">
              <w:t>Млн</w:t>
            </w:r>
            <w:r w:rsidR="000F55E0" w:rsidRPr="0069588E">
              <w:t>.руб./</w:t>
            </w:r>
          </w:p>
          <w:p w:rsidR="000F55E0" w:rsidRPr="0069588E" w:rsidRDefault="000F55E0" w:rsidP="0069588E">
            <w:pPr>
              <w:spacing w:line="360" w:lineRule="auto"/>
            </w:pPr>
            <w:r w:rsidRPr="0069588E">
              <w:t>чел</w:t>
            </w:r>
          </w:p>
        </w:tc>
        <w:tc>
          <w:tcPr>
            <w:tcW w:w="2463" w:type="dxa"/>
          </w:tcPr>
          <w:p w:rsidR="000F55E0" w:rsidRPr="0069588E" w:rsidRDefault="00E33C27" w:rsidP="0069588E">
            <w:pPr>
              <w:spacing w:line="360" w:lineRule="auto"/>
            </w:pPr>
            <w:r w:rsidRPr="0069588E">
              <w:t>78,25</w:t>
            </w:r>
          </w:p>
        </w:tc>
      </w:tr>
      <w:tr w:rsidR="000F55E0" w:rsidRPr="0069588E" w:rsidTr="0069588E">
        <w:trPr>
          <w:jc w:val="center"/>
        </w:trPr>
        <w:tc>
          <w:tcPr>
            <w:tcW w:w="3794" w:type="dxa"/>
          </w:tcPr>
          <w:p w:rsidR="000F55E0" w:rsidRPr="0069588E" w:rsidRDefault="000F55E0" w:rsidP="0069588E">
            <w:pPr>
              <w:spacing w:line="360" w:lineRule="auto"/>
            </w:pPr>
            <w:r w:rsidRPr="0069588E">
              <w:t>Годовой фонд оплаты труда</w:t>
            </w:r>
          </w:p>
        </w:tc>
        <w:tc>
          <w:tcPr>
            <w:tcW w:w="2126" w:type="dxa"/>
          </w:tcPr>
          <w:p w:rsidR="000F55E0" w:rsidRPr="0069588E" w:rsidRDefault="000F55E0" w:rsidP="0069588E">
            <w:pPr>
              <w:spacing w:line="360" w:lineRule="auto"/>
            </w:pPr>
            <w:r w:rsidRPr="0069588E">
              <w:t>ФЗП</w:t>
            </w:r>
          </w:p>
        </w:tc>
        <w:tc>
          <w:tcPr>
            <w:tcW w:w="1469" w:type="dxa"/>
          </w:tcPr>
          <w:p w:rsidR="000F55E0" w:rsidRPr="0069588E" w:rsidRDefault="000F55E0" w:rsidP="0069588E">
            <w:pPr>
              <w:spacing w:line="360" w:lineRule="auto"/>
            </w:pPr>
            <w:r w:rsidRPr="0069588E">
              <w:t>Млн.руб.</w:t>
            </w:r>
          </w:p>
        </w:tc>
        <w:tc>
          <w:tcPr>
            <w:tcW w:w="2463" w:type="dxa"/>
          </w:tcPr>
          <w:p w:rsidR="000F55E0" w:rsidRPr="0069588E" w:rsidRDefault="000B4132" w:rsidP="0069588E">
            <w:pPr>
              <w:spacing w:line="360" w:lineRule="auto"/>
            </w:pPr>
            <w:r w:rsidRPr="0069588E">
              <w:t>9748,85</w:t>
            </w:r>
          </w:p>
        </w:tc>
      </w:tr>
      <w:tr w:rsidR="000F55E0" w:rsidRPr="0069588E" w:rsidTr="0069588E">
        <w:trPr>
          <w:jc w:val="center"/>
        </w:trPr>
        <w:tc>
          <w:tcPr>
            <w:tcW w:w="3794" w:type="dxa"/>
          </w:tcPr>
          <w:p w:rsidR="000F55E0" w:rsidRPr="0069588E" w:rsidRDefault="000F55E0" w:rsidP="0069588E">
            <w:pPr>
              <w:spacing w:line="360" w:lineRule="auto"/>
            </w:pPr>
            <w:r w:rsidRPr="0069588E">
              <w:t>Среднемесячная заработная плата по предприятию</w:t>
            </w:r>
          </w:p>
        </w:tc>
        <w:tc>
          <w:tcPr>
            <w:tcW w:w="2126" w:type="dxa"/>
          </w:tcPr>
          <w:p w:rsidR="000F55E0" w:rsidRPr="0069588E" w:rsidRDefault="000F55E0" w:rsidP="0069588E">
            <w:pPr>
              <w:spacing w:line="360" w:lineRule="auto"/>
            </w:pPr>
            <w:r w:rsidRPr="0069588E">
              <w:t>ЗПср.мес</w:t>
            </w:r>
          </w:p>
        </w:tc>
        <w:tc>
          <w:tcPr>
            <w:tcW w:w="1469" w:type="dxa"/>
          </w:tcPr>
          <w:p w:rsidR="000F55E0" w:rsidRPr="0069588E" w:rsidRDefault="000F55E0" w:rsidP="0069588E">
            <w:pPr>
              <w:spacing w:line="360" w:lineRule="auto"/>
            </w:pPr>
            <w:r w:rsidRPr="0069588E">
              <w:t>руб.</w:t>
            </w:r>
          </w:p>
        </w:tc>
        <w:tc>
          <w:tcPr>
            <w:tcW w:w="2463" w:type="dxa"/>
          </w:tcPr>
          <w:p w:rsidR="000F55E0" w:rsidRPr="0069588E" w:rsidRDefault="000B4132" w:rsidP="0069588E">
            <w:pPr>
              <w:spacing w:line="360" w:lineRule="auto"/>
            </w:pPr>
            <w:r w:rsidRPr="0069588E">
              <w:t>847480</w:t>
            </w:r>
          </w:p>
        </w:tc>
      </w:tr>
      <w:tr w:rsidR="000F55E0" w:rsidRPr="0069588E" w:rsidTr="0069588E">
        <w:trPr>
          <w:jc w:val="center"/>
        </w:trPr>
        <w:tc>
          <w:tcPr>
            <w:tcW w:w="3794" w:type="dxa"/>
          </w:tcPr>
          <w:p w:rsidR="000F55E0" w:rsidRPr="0069588E" w:rsidRDefault="000F55E0" w:rsidP="0069588E">
            <w:pPr>
              <w:spacing w:line="360" w:lineRule="auto"/>
            </w:pPr>
            <w:r w:rsidRPr="0069588E">
              <w:t>Стоимость основных производственных фондов</w:t>
            </w:r>
          </w:p>
        </w:tc>
        <w:tc>
          <w:tcPr>
            <w:tcW w:w="2126" w:type="dxa"/>
          </w:tcPr>
          <w:p w:rsidR="000F55E0" w:rsidRPr="0069588E" w:rsidRDefault="000F55E0" w:rsidP="0069588E">
            <w:pPr>
              <w:spacing w:line="360" w:lineRule="auto"/>
            </w:pPr>
            <w:r w:rsidRPr="0069588E">
              <w:t>К</w:t>
            </w:r>
          </w:p>
        </w:tc>
        <w:tc>
          <w:tcPr>
            <w:tcW w:w="1469" w:type="dxa"/>
          </w:tcPr>
          <w:p w:rsidR="000F55E0" w:rsidRPr="0069588E" w:rsidRDefault="000B4132" w:rsidP="0069588E">
            <w:pPr>
              <w:spacing w:line="360" w:lineRule="auto"/>
            </w:pPr>
            <w:r w:rsidRPr="0069588E">
              <w:t>тыс</w:t>
            </w:r>
            <w:r w:rsidR="000F55E0" w:rsidRPr="0069588E">
              <w:t>руб.</w:t>
            </w:r>
          </w:p>
        </w:tc>
        <w:tc>
          <w:tcPr>
            <w:tcW w:w="2463" w:type="dxa"/>
          </w:tcPr>
          <w:p w:rsidR="000F55E0" w:rsidRPr="0069588E" w:rsidRDefault="000B4132" w:rsidP="0069588E">
            <w:pPr>
              <w:spacing w:line="360" w:lineRule="auto"/>
            </w:pPr>
            <w:r w:rsidRPr="0069588E">
              <w:t xml:space="preserve">24968996 </w:t>
            </w:r>
          </w:p>
        </w:tc>
      </w:tr>
      <w:tr w:rsidR="000F55E0" w:rsidRPr="0069588E" w:rsidTr="0069588E">
        <w:trPr>
          <w:jc w:val="center"/>
        </w:trPr>
        <w:tc>
          <w:tcPr>
            <w:tcW w:w="3794" w:type="dxa"/>
          </w:tcPr>
          <w:p w:rsidR="000F55E0" w:rsidRPr="0069588E" w:rsidRDefault="000F55E0" w:rsidP="0069588E">
            <w:pPr>
              <w:spacing w:line="360" w:lineRule="auto"/>
            </w:pPr>
            <w:r w:rsidRPr="0069588E">
              <w:t>Фондоотдача основных производственных фондов</w:t>
            </w:r>
          </w:p>
        </w:tc>
        <w:tc>
          <w:tcPr>
            <w:tcW w:w="2126" w:type="dxa"/>
          </w:tcPr>
          <w:p w:rsidR="000F55E0" w:rsidRPr="0069588E" w:rsidRDefault="000F55E0" w:rsidP="0069588E">
            <w:pPr>
              <w:spacing w:line="360" w:lineRule="auto"/>
            </w:pPr>
            <w:r w:rsidRPr="0069588E">
              <w:t>Вф</w:t>
            </w:r>
          </w:p>
        </w:tc>
        <w:tc>
          <w:tcPr>
            <w:tcW w:w="1469" w:type="dxa"/>
          </w:tcPr>
          <w:p w:rsidR="000F55E0" w:rsidRPr="0069588E" w:rsidRDefault="000F55E0" w:rsidP="0069588E">
            <w:pPr>
              <w:spacing w:line="360" w:lineRule="auto"/>
            </w:pPr>
            <w:r w:rsidRPr="0069588E">
              <w:t>Руб./руб.</w:t>
            </w:r>
          </w:p>
        </w:tc>
        <w:tc>
          <w:tcPr>
            <w:tcW w:w="2463" w:type="dxa"/>
          </w:tcPr>
          <w:p w:rsidR="000F55E0" w:rsidRPr="0069588E" w:rsidRDefault="002E2EFC" w:rsidP="0069588E">
            <w:pPr>
              <w:spacing w:line="360" w:lineRule="auto"/>
            </w:pPr>
            <w:r w:rsidRPr="0069588E">
              <w:t>0,42</w:t>
            </w:r>
          </w:p>
        </w:tc>
      </w:tr>
      <w:tr w:rsidR="000F55E0" w:rsidRPr="0069588E" w:rsidTr="0069588E">
        <w:trPr>
          <w:jc w:val="center"/>
        </w:trPr>
        <w:tc>
          <w:tcPr>
            <w:tcW w:w="3794" w:type="dxa"/>
          </w:tcPr>
          <w:p w:rsidR="000F55E0" w:rsidRPr="0069588E" w:rsidRDefault="000F55E0" w:rsidP="0069588E">
            <w:pPr>
              <w:spacing w:line="360" w:lineRule="auto"/>
            </w:pPr>
            <w:r w:rsidRPr="0069588E">
              <w:t>Величина оборотных средств:</w:t>
            </w:r>
          </w:p>
          <w:p w:rsidR="000F55E0" w:rsidRPr="0069588E" w:rsidRDefault="000F55E0" w:rsidP="0069588E">
            <w:pPr>
              <w:spacing w:line="360" w:lineRule="auto"/>
            </w:pPr>
            <w:r w:rsidRPr="0069588E">
              <w:t>нормируемых</w:t>
            </w:r>
          </w:p>
          <w:p w:rsidR="000F55E0" w:rsidRPr="0069588E" w:rsidRDefault="000F55E0" w:rsidP="0069588E">
            <w:pPr>
              <w:spacing w:line="360" w:lineRule="auto"/>
            </w:pPr>
            <w:r w:rsidRPr="0069588E">
              <w:t>общих</w:t>
            </w:r>
          </w:p>
        </w:tc>
        <w:tc>
          <w:tcPr>
            <w:tcW w:w="2126" w:type="dxa"/>
          </w:tcPr>
          <w:p w:rsidR="000F55E0" w:rsidRPr="0069588E" w:rsidRDefault="000F55E0" w:rsidP="0069588E">
            <w:pPr>
              <w:spacing w:line="360" w:lineRule="auto"/>
            </w:pPr>
          </w:p>
          <w:p w:rsidR="000F55E0" w:rsidRPr="0069588E" w:rsidRDefault="000F55E0" w:rsidP="0069588E">
            <w:pPr>
              <w:spacing w:line="360" w:lineRule="auto"/>
            </w:pPr>
            <w:r w:rsidRPr="0069588E">
              <w:t>Осн</w:t>
            </w:r>
          </w:p>
          <w:p w:rsidR="000F55E0" w:rsidRPr="0069588E" w:rsidRDefault="000F55E0" w:rsidP="0069588E">
            <w:pPr>
              <w:spacing w:line="360" w:lineRule="auto"/>
            </w:pPr>
            <w:r w:rsidRPr="0069588E">
              <w:t>ОС</w:t>
            </w:r>
          </w:p>
        </w:tc>
        <w:tc>
          <w:tcPr>
            <w:tcW w:w="1469" w:type="dxa"/>
          </w:tcPr>
          <w:p w:rsidR="00711C27" w:rsidRPr="0069588E" w:rsidRDefault="00711C27" w:rsidP="0069588E">
            <w:pPr>
              <w:spacing w:line="360" w:lineRule="auto"/>
            </w:pPr>
          </w:p>
          <w:p w:rsidR="000F55E0" w:rsidRPr="0069588E" w:rsidRDefault="000F55E0" w:rsidP="0069588E">
            <w:pPr>
              <w:spacing w:line="360" w:lineRule="auto"/>
            </w:pPr>
            <w:r w:rsidRPr="0069588E">
              <w:t>руб.</w:t>
            </w:r>
          </w:p>
          <w:p w:rsidR="000F55E0" w:rsidRPr="0069588E" w:rsidRDefault="000F55E0" w:rsidP="0069588E">
            <w:pPr>
              <w:spacing w:line="360" w:lineRule="auto"/>
            </w:pPr>
            <w:r w:rsidRPr="0069588E">
              <w:t>.руб.</w:t>
            </w:r>
          </w:p>
        </w:tc>
        <w:tc>
          <w:tcPr>
            <w:tcW w:w="2463" w:type="dxa"/>
          </w:tcPr>
          <w:p w:rsidR="000F55E0" w:rsidRPr="0069588E" w:rsidRDefault="000F55E0" w:rsidP="0069588E">
            <w:pPr>
              <w:spacing w:line="360" w:lineRule="auto"/>
            </w:pPr>
          </w:p>
          <w:p w:rsidR="000F55E0" w:rsidRPr="0069588E" w:rsidRDefault="00711C27" w:rsidP="0069588E">
            <w:pPr>
              <w:spacing w:line="360" w:lineRule="auto"/>
            </w:pPr>
            <w:r w:rsidRPr="0069588E">
              <w:t>1222496</w:t>
            </w:r>
          </w:p>
          <w:p w:rsidR="000F55E0" w:rsidRPr="0069588E" w:rsidRDefault="00711C27" w:rsidP="0069588E">
            <w:pPr>
              <w:spacing w:line="360" w:lineRule="auto"/>
            </w:pPr>
            <w:r w:rsidRPr="0069588E">
              <w:t>1547463</w:t>
            </w:r>
          </w:p>
        </w:tc>
      </w:tr>
      <w:tr w:rsidR="000F55E0" w:rsidRPr="0069588E" w:rsidTr="0069588E">
        <w:trPr>
          <w:jc w:val="center"/>
        </w:trPr>
        <w:tc>
          <w:tcPr>
            <w:tcW w:w="3794" w:type="dxa"/>
          </w:tcPr>
          <w:p w:rsidR="000F55E0" w:rsidRPr="0069588E" w:rsidRDefault="000F55E0" w:rsidP="0069588E">
            <w:pPr>
              <w:spacing w:line="360" w:lineRule="auto"/>
            </w:pPr>
            <w:r w:rsidRPr="0069588E">
              <w:t>Период оборачиваемости оборотных средств</w:t>
            </w:r>
          </w:p>
        </w:tc>
        <w:tc>
          <w:tcPr>
            <w:tcW w:w="2126" w:type="dxa"/>
          </w:tcPr>
          <w:p w:rsidR="000F55E0" w:rsidRPr="0069588E" w:rsidRDefault="000F55E0" w:rsidP="0069588E">
            <w:pPr>
              <w:spacing w:line="360" w:lineRule="auto"/>
            </w:pPr>
            <w:r w:rsidRPr="0069588E">
              <w:t>Тоб</w:t>
            </w:r>
          </w:p>
        </w:tc>
        <w:tc>
          <w:tcPr>
            <w:tcW w:w="1469" w:type="dxa"/>
          </w:tcPr>
          <w:p w:rsidR="000F55E0" w:rsidRPr="0069588E" w:rsidRDefault="000F55E0" w:rsidP="0069588E">
            <w:pPr>
              <w:spacing w:line="360" w:lineRule="auto"/>
            </w:pPr>
            <w:r w:rsidRPr="0069588E">
              <w:t>Дней</w:t>
            </w:r>
          </w:p>
        </w:tc>
        <w:tc>
          <w:tcPr>
            <w:tcW w:w="2463" w:type="dxa"/>
          </w:tcPr>
          <w:p w:rsidR="000F55E0" w:rsidRPr="0069588E" w:rsidRDefault="00711C27" w:rsidP="0069588E">
            <w:pPr>
              <w:spacing w:line="360" w:lineRule="auto"/>
            </w:pPr>
            <w:r w:rsidRPr="0069588E">
              <w:t>7,35</w:t>
            </w:r>
          </w:p>
        </w:tc>
      </w:tr>
      <w:tr w:rsidR="000F55E0" w:rsidRPr="0069588E" w:rsidTr="0069588E">
        <w:trPr>
          <w:jc w:val="center"/>
        </w:trPr>
        <w:tc>
          <w:tcPr>
            <w:tcW w:w="3794" w:type="dxa"/>
          </w:tcPr>
          <w:p w:rsidR="000F55E0" w:rsidRPr="0069588E" w:rsidRDefault="000F55E0" w:rsidP="0069588E">
            <w:pPr>
              <w:spacing w:line="360" w:lineRule="auto"/>
            </w:pPr>
            <w:r w:rsidRPr="0069588E">
              <w:t>Себестоимость единицы продукции</w:t>
            </w:r>
          </w:p>
        </w:tc>
        <w:tc>
          <w:tcPr>
            <w:tcW w:w="2126" w:type="dxa"/>
          </w:tcPr>
          <w:p w:rsidR="000F55E0" w:rsidRPr="0069588E" w:rsidRDefault="000F55E0" w:rsidP="0069588E">
            <w:pPr>
              <w:spacing w:line="360" w:lineRule="auto"/>
            </w:pPr>
            <w:r w:rsidRPr="0069588E">
              <w:t>Сп</w:t>
            </w:r>
          </w:p>
        </w:tc>
        <w:tc>
          <w:tcPr>
            <w:tcW w:w="1469" w:type="dxa"/>
          </w:tcPr>
          <w:p w:rsidR="000F55E0" w:rsidRPr="0069588E" w:rsidRDefault="000F55E0" w:rsidP="0069588E">
            <w:pPr>
              <w:spacing w:line="360" w:lineRule="auto"/>
            </w:pPr>
            <w:r w:rsidRPr="0069588E">
              <w:t>руб.</w:t>
            </w:r>
          </w:p>
        </w:tc>
        <w:tc>
          <w:tcPr>
            <w:tcW w:w="2463" w:type="dxa"/>
          </w:tcPr>
          <w:p w:rsidR="000F55E0" w:rsidRPr="0069588E" w:rsidRDefault="00711C27" w:rsidP="0069588E">
            <w:pPr>
              <w:spacing w:line="360" w:lineRule="auto"/>
            </w:pPr>
            <w:r w:rsidRPr="0069588E">
              <w:t>128164</w:t>
            </w:r>
          </w:p>
        </w:tc>
      </w:tr>
      <w:tr w:rsidR="000F55E0" w:rsidRPr="0069588E" w:rsidTr="0069588E">
        <w:trPr>
          <w:jc w:val="center"/>
        </w:trPr>
        <w:tc>
          <w:tcPr>
            <w:tcW w:w="3794" w:type="dxa"/>
          </w:tcPr>
          <w:p w:rsidR="000F55E0" w:rsidRPr="0069588E" w:rsidRDefault="000F55E0" w:rsidP="0069588E">
            <w:pPr>
              <w:spacing w:line="360" w:lineRule="auto"/>
            </w:pPr>
            <w:r w:rsidRPr="0069588E">
              <w:t>Чистая прибыль предприятия</w:t>
            </w:r>
          </w:p>
        </w:tc>
        <w:tc>
          <w:tcPr>
            <w:tcW w:w="2126" w:type="dxa"/>
          </w:tcPr>
          <w:p w:rsidR="000F55E0" w:rsidRPr="0069588E" w:rsidRDefault="000F55E0" w:rsidP="0069588E">
            <w:pPr>
              <w:spacing w:line="360" w:lineRule="auto"/>
            </w:pPr>
            <w:r w:rsidRPr="0069588E">
              <w:t>Пч</w:t>
            </w:r>
          </w:p>
        </w:tc>
        <w:tc>
          <w:tcPr>
            <w:tcW w:w="1469" w:type="dxa"/>
          </w:tcPr>
          <w:p w:rsidR="000F55E0" w:rsidRPr="0069588E" w:rsidRDefault="008F5400" w:rsidP="0069588E">
            <w:pPr>
              <w:spacing w:line="360" w:lineRule="auto"/>
            </w:pPr>
            <w:r w:rsidRPr="0069588E">
              <w:t>Млн</w:t>
            </w:r>
            <w:r w:rsidR="000F55E0" w:rsidRPr="0069588E">
              <w:t>.руб.</w:t>
            </w:r>
          </w:p>
        </w:tc>
        <w:tc>
          <w:tcPr>
            <w:tcW w:w="2463" w:type="dxa"/>
          </w:tcPr>
          <w:p w:rsidR="000F55E0" w:rsidRPr="0069588E" w:rsidRDefault="008F5400" w:rsidP="0069588E">
            <w:pPr>
              <w:spacing w:line="360" w:lineRule="auto"/>
            </w:pPr>
            <w:r w:rsidRPr="0069588E">
              <w:t>14481,23</w:t>
            </w:r>
          </w:p>
        </w:tc>
      </w:tr>
      <w:tr w:rsidR="000F55E0" w:rsidRPr="0069588E" w:rsidTr="0069588E">
        <w:trPr>
          <w:jc w:val="center"/>
        </w:trPr>
        <w:tc>
          <w:tcPr>
            <w:tcW w:w="3794" w:type="dxa"/>
          </w:tcPr>
          <w:p w:rsidR="000F55E0" w:rsidRPr="0069588E" w:rsidRDefault="000F55E0" w:rsidP="0069588E">
            <w:pPr>
              <w:spacing w:line="360" w:lineRule="auto"/>
            </w:pPr>
            <w:r w:rsidRPr="0069588E">
              <w:t>Чистый доход предприятия</w:t>
            </w:r>
          </w:p>
        </w:tc>
        <w:tc>
          <w:tcPr>
            <w:tcW w:w="2126" w:type="dxa"/>
          </w:tcPr>
          <w:p w:rsidR="000F55E0" w:rsidRPr="0069588E" w:rsidRDefault="000F55E0" w:rsidP="0069588E">
            <w:pPr>
              <w:spacing w:line="360" w:lineRule="auto"/>
            </w:pPr>
            <w:r w:rsidRPr="0069588E">
              <w:t>Дч</w:t>
            </w:r>
          </w:p>
        </w:tc>
        <w:tc>
          <w:tcPr>
            <w:tcW w:w="1469" w:type="dxa"/>
          </w:tcPr>
          <w:p w:rsidR="000F55E0" w:rsidRPr="0069588E" w:rsidRDefault="008F5400" w:rsidP="0069588E">
            <w:pPr>
              <w:spacing w:line="360" w:lineRule="auto"/>
            </w:pPr>
            <w:r w:rsidRPr="0069588E">
              <w:t>Млн</w:t>
            </w:r>
            <w:r w:rsidR="000F55E0" w:rsidRPr="0069588E">
              <w:t>.руб.</w:t>
            </w:r>
          </w:p>
        </w:tc>
        <w:tc>
          <w:tcPr>
            <w:tcW w:w="2463" w:type="dxa"/>
          </w:tcPr>
          <w:p w:rsidR="000F55E0" w:rsidRPr="0069588E" w:rsidRDefault="008F5400" w:rsidP="0069588E">
            <w:pPr>
              <w:spacing w:line="360" w:lineRule="auto"/>
            </w:pPr>
            <w:r w:rsidRPr="0069588E">
              <w:t>16403,83</w:t>
            </w:r>
          </w:p>
        </w:tc>
      </w:tr>
      <w:tr w:rsidR="000F55E0" w:rsidRPr="0069588E" w:rsidTr="0069588E">
        <w:trPr>
          <w:jc w:val="center"/>
        </w:trPr>
        <w:tc>
          <w:tcPr>
            <w:tcW w:w="3794" w:type="dxa"/>
          </w:tcPr>
          <w:p w:rsidR="000F55E0" w:rsidRPr="0069588E" w:rsidRDefault="000F55E0" w:rsidP="0069588E">
            <w:pPr>
              <w:spacing w:line="360" w:lineRule="auto"/>
            </w:pPr>
            <w:r w:rsidRPr="0069588E">
              <w:t>Рентабельность производства</w:t>
            </w:r>
          </w:p>
        </w:tc>
        <w:tc>
          <w:tcPr>
            <w:tcW w:w="2126" w:type="dxa"/>
          </w:tcPr>
          <w:p w:rsidR="000F55E0" w:rsidRPr="0069588E" w:rsidRDefault="000F55E0" w:rsidP="0069588E">
            <w:pPr>
              <w:spacing w:line="360" w:lineRule="auto"/>
            </w:pPr>
            <w:r w:rsidRPr="0069588E">
              <w:t>Rпр</w:t>
            </w:r>
          </w:p>
        </w:tc>
        <w:tc>
          <w:tcPr>
            <w:tcW w:w="1469" w:type="dxa"/>
          </w:tcPr>
          <w:p w:rsidR="000F55E0" w:rsidRPr="0069588E" w:rsidRDefault="000F55E0" w:rsidP="0069588E">
            <w:pPr>
              <w:spacing w:line="360" w:lineRule="auto"/>
            </w:pPr>
            <w:r w:rsidRPr="0069588E">
              <w:t>%</w:t>
            </w:r>
          </w:p>
        </w:tc>
        <w:tc>
          <w:tcPr>
            <w:tcW w:w="2463" w:type="dxa"/>
          </w:tcPr>
          <w:p w:rsidR="000F55E0" w:rsidRPr="0069588E" w:rsidRDefault="008F5400" w:rsidP="0069588E">
            <w:pPr>
              <w:spacing w:line="360" w:lineRule="auto"/>
            </w:pPr>
            <w:r w:rsidRPr="0069588E">
              <w:t>55</w:t>
            </w:r>
          </w:p>
        </w:tc>
      </w:tr>
      <w:tr w:rsidR="000F55E0" w:rsidRPr="0069588E" w:rsidTr="0069588E">
        <w:trPr>
          <w:jc w:val="center"/>
        </w:trPr>
        <w:tc>
          <w:tcPr>
            <w:tcW w:w="3794" w:type="dxa"/>
          </w:tcPr>
          <w:p w:rsidR="000F55E0" w:rsidRPr="0069588E" w:rsidRDefault="000F55E0" w:rsidP="0069588E">
            <w:pPr>
              <w:spacing w:line="360" w:lineRule="auto"/>
            </w:pPr>
            <w:r w:rsidRPr="0069588E">
              <w:t>Материалоемкость продукции</w:t>
            </w:r>
          </w:p>
        </w:tc>
        <w:tc>
          <w:tcPr>
            <w:tcW w:w="2126" w:type="dxa"/>
          </w:tcPr>
          <w:p w:rsidR="000F55E0" w:rsidRPr="0069588E" w:rsidRDefault="000F55E0" w:rsidP="0069588E">
            <w:pPr>
              <w:spacing w:line="360" w:lineRule="auto"/>
            </w:pPr>
            <w:r w:rsidRPr="0069588E">
              <w:t>Мв</w:t>
            </w:r>
          </w:p>
        </w:tc>
        <w:tc>
          <w:tcPr>
            <w:tcW w:w="1469" w:type="dxa"/>
          </w:tcPr>
          <w:p w:rsidR="000F55E0" w:rsidRPr="0069588E" w:rsidRDefault="000F55E0" w:rsidP="0069588E">
            <w:pPr>
              <w:spacing w:line="360" w:lineRule="auto"/>
            </w:pPr>
            <w:r w:rsidRPr="0069588E">
              <w:t>Руб./руб.</w:t>
            </w:r>
          </w:p>
        </w:tc>
        <w:tc>
          <w:tcPr>
            <w:tcW w:w="2463" w:type="dxa"/>
          </w:tcPr>
          <w:p w:rsidR="000F55E0" w:rsidRPr="0069588E" w:rsidRDefault="000F55E0" w:rsidP="0069588E">
            <w:pPr>
              <w:spacing w:line="360" w:lineRule="auto"/>
            </w:pPr>
            <w:r w:rsidRPr="0069588E">
              <w:t>0,4</w:t>
            </w:r>
            <w:r w:rsidR="007136A3" w:rsidRPr="0069588E">
              <w:t>1</w:t>
            </w:r>
          </w:p>
        </w:tc>
      </w:tr>
      <w:tr w:rsidR="000F55E0" w:rsidRPr="0069588E" w:rsidTr="0069588E">
        <w:trPr>
          <w:jc w:val="center"/>
        </w:trPr>
        <w:tc>
          <w:tcPr>
            <w:tcW w:w="3794" w:type="dxa"/>
          </w:tcPr>
          <w:p w:rsidR="000F55E0" w:rsidRPr="0069588E" w:rsidRDefault="000F55E0" w:rsidP="0069588E">
            <w:pPr>
              <w:spacing w:line="360" w:lineRule="auto"/>
            </w:pPr>
            <w:r w:rsidRPr="0069588E">
              <w:t>Фондоемкость продукции</w:t>
            </w:r>
          </w:p>
        </w:tc>
        <w:tc>
          <w:tcPr>
            <w:tcW w:w="2126" w:type="dxa"/>
          </w:tcPr>
          <w:p w:rsidR="000F55E0" w:rsidRPr="0069588E" w:rsidRDefault="000F55E0" w:rsidP="0069588E">
            <w:pPr>
              <w:spacing w:line="360" w:lineRule="auto"/>
            </w:pPr>
            <w:r w:rsidRPr="0069588E">
              <w:t>Фв</w:t>
            </w:r>
          </w:p>
        </w:tc>
        <w:tc>
          <w:tcPr>
            <w:tcW w:w="1469" w:type="dxa"/>
          </w:tcPr>
          <w:p w:rsidR="000F55E0" w:rsidRPr="0069588E" w:rsidRDefault="000F55E0" w:rsidP="0069588E">
            <w:pPr>
              <w:spacing w:line="360" w:lineRule="auto"/>
            </w:pPr>
            <w:r w:rsidRPr="0069588E">
              <w:t>Руб./руб.</w:t>
            </w:r>
          </w:p>
        </w:tc>
        <w:tc>
          <w:tcPr>
            <w:tcW w:w="2463" w:type="dxa"/>
          </w:tcPr>
          <w:p w:rsidR="000F55E0" w:rsidRPr="0069588E" w:rsidRDefault="000F55E0" w:rsidP="0069588E">
            <w:pPr>
              <w:spacing w:line="360" w:lineRule="auto"/>
            </w:pPr>
            <w:r w:rsidRPr="0069588E">
              <w:t>0,</w:t>
            </w:r>
            <w:r w:rsidR="007136A3" w:rsidRPr="0069588E">
              <w:t>42</w:t>
            </w:r>
          </w:p>
        </w:tc>
      </w:tr>
      <w:tr w:rsidR="000F55E0" w:rsidRPr="0069588E" w:rsidTr="0069588E">
        <w:trPr>
          <w:jc w:val="center"/>
        </w:trPr>
        <w:tc>
          <w:tcPr>
            <w:tcW w:w="3794" w:type="dxa"/>
          </w:tcPr>
          <w:p w:rsidR="000F55E0" w:rsidRPr="0069588E" w:rsidRDefault="000F55E0" w:rsidP="0069588E">
            <w:pPr>
              <w:spacing w:line="360" w:lineRule="auto"/>
            </w:pPr>
            <w:r w:rsidRPr="0069588E">
              <w:t>Рентабельность продукции</w:t>
            </w:r>
          </w:p>
        </w:tc>
        <w:tc>
          <w:tcPr>
            <w:tcW w:w="2126" w:type="dxa"/>
          </w:tcPr>
          <w:p w:rsidR="000F55E0" w:rsidRPr="0069588E" w:rsidRDefault="000F55E0" w:rsidP="0069588E">
            <w:pPr>
              <w:spacing w:line="360" w:lineRule="auto"/>
            </w:pPr>
            <w:r w:rsidRPr="0069588E">
              <w:t>Rизд</w:t>
            </w:r>
          </w:p>
        </w:tc>
        <w:tc>
          <w:tcPr>
            <w:tcW w:w="1469" w:type="dxa"/>
          </w:tcPr>
          <w:p w:rsidR="000F55E0" w:rsidRPr="0069588E" w:rsidRDefault="000F55E0" w:rsidP="0069588E">
            <w:pPr>
              <w:spacing w:line="360" w:lineRule="auto"/>
            </w:pPr>
            <w:r w:rsidRPr="0069588E">
              <w:t>%</w:t>
            </w:r>
          </w:p>
        </w:tc>
        <w:tc>
          <w:tcPr>
            <w:tcW w:w="2463" w:type="dxa"/>
          </w:tcPr>
          <w:p w:rsidR="000F55E0" w:rsidRPr="0069588E" w:rsidRDefault="007136A3" w:rsidP="0069588E">
            <w:pPr>
              <w:spacing w:line="360" w:lineRule="auto"/>
            </w:pPr>
            <w:r w:rsidRPr="0069588E">
              <w:t>56</w:t>
            </w:r>
          </w:p>
        </w:tc>
      </w:tr>
      <w:tr w:rsidR="000F55E0" w:rsidRPr="0069588E" w:rsidTr="0069588E">
        <w:trPr>
          <w:jc w:val="center"/>
        </w:trPr>
        <w:tc>
          <w:tcPr>
            <w:tcW w:w="3794" w:type="dxa"/>
          </w:tcPr>
          <w:p w:rsidR="000F55E0" w:rsidRPr="0069588E" w:rsidRDefault="000F55E0" w:rsidP="0069588E">
            <w:pPr>
              <w:spacing w:line="360" w:lineRule="auto"/>
            </w:pPr>
            <w:r w:rsidRPr="0069588E">
              <w:t>Точка безубыточности</w:t>
            </w:r>
          </w:p>
        </w:tc>
        <w:tc>
          <w:tcPr>
            <w:tcW w:w="2126" w:type="dxa"/>
          </w:tcPr>
          <w:p w:rsidR="000F55E0" w:rsidRPr="0069588E" w:rsidRDefault="000F55E0" w:rsidP="0069588E">
            <w:pPr>
              <w:spacing w:line="360" w:lineRule="auto"/>
            </w:pPr>
            <w:r w:rsidRPr="0069588E">
              <w:t>Nтб</w:t>
            </w:r>
          </w:p>
        </w:tc>
        <w:tc>
          <w:tcPr>
            <w:tcW w:w="1469" w:type="dxa"/>
          </w:tcPr>
          <w:p w:rsidR="000F55E0" w:rsidRPr="0069588E" w:rsidRDefault="000F55E0" w:rsidP="0069588E">
            <w:pPr>
              <w:spacing w:line="360" w:lineRule="auto"/>
            </w:pPr>
            <w:r w:rsidRPr="0069588E">
              <w:t>Шт.</w:t>
            </w:r>
          </w:p>
        </w:tc>
        <w:tc>
          <w:tcPr>
            <w:tcW w:w="2463" w:type="dxa"/>
          </w:tcPr>
          <w:p w:rsidR="000F55E0" w:rsidRPr="0069588E" w:rsidRDefault="007136A3" w:rsidP="0069588E">
            <w:pPr>
              <w:spacing w:line="360" w:lineRule="auto"/>
            </w:pPr>
            <w:r w:rsidRPr="0069588E">
              <w:t>92675</w:t>
            </w:r>
          </w:p>
        </w:tc>
      </w:tr>
    </w:tbl>
    <w:p w:rsidR="000F55E0" w:rsidRPr="00127C37" w:rsidRDefault="000F55E0" w:rsidP="00127C37">
      <w:pPr>
        <w:spacing w:line="360" w:lineRule="auto"/>
        <w:ind w:firstLine="709"/>
        <w:jc w:val="both"/>
        <w:rPr>
          <w:sz w:val="28"/>
        </w:rPr>
      </w:pPr>
    </w:p>
    <w:p w:rsidR="00B86446" w:rsidRPr="00127C37" w:rsidRDefault="00321E3E" w:rsidP="00127C37">
      <w:pPr>
        <w:spacing w:line="360" w:lineRule="auto"/>
        <w:ind w:firstLine="709"/>
        <w:jc w:val="both"/>
        <w:rPr>
          <w:sz w:val="28"/>
        </w:rPr>
      </w:pPr>
      <w:r>
        <w:rPr>
          <w:sz w:val="28"/>
        </w:rPr>
        <w:br w:type="page"/>
      </w:r>
      <w:bookmarkStart w:id="30" w:name="_Toc133895297"/>
      <w:bookmarkStart w:id="31" w:name="_Toc133895367"/>
      <w:bookmarkStart w:id="32" w:name="_Toc133895671"/>
      <w:bookmarkStart w:id="33" w:name="_Toc133895922"/>
      <w:bookmarkStart w:id="34" w:name="_Toc134188618"/>
      <w:r w:rsidR="00B86446" w:rsidRPr="00127C37">
        <w:rPr>
          <w:sz w:val="28"/>
        </w:rPr>
        <w:t>Список использованной литературы</w:t>
      </w:r>
      <w:bookmarkEnd w:id="30"/>
      <w:bookmarkEnd w:id="31"/>
      <w:bookmarkEnd w:id="32"/>
      <w:bookmarkEnd w:id="33"/>
      <w:bookmarkEnd w:id="34"/>
    </w:p>
    <w:p w:rsidR="00B86446" w:rsidRPr="00127C37" w:rsidRDefault="00B86446" w:rsidP="00321E3E">
      <w:pPr>
        <w:spacing w:line="360" w:lineRule="auto"/>
        <w:jc w:val="both"/>
        <w:rPr>
          <w:sz w:val="28"/>
        </w:rPr>
      </w:pPr>
    </w:p>
    <w:p w:rsidR="00B86446" w:rsidRPr="00127C37" w:rsidRDefault="00B86446" w:rsidP="00321E3E">
      <w:pPr>
        <w:spacing w:line="360" w:lineRule="auto"/>
        <w:jc w:val="both"/>
        <w:rPr>
          <w:sz w:val="28"/>
        </w:rPr>
      </w:pPr>
      <w:r w:rsidRPr="00127C37">
        <w:rPr>
          <w:sz w:val="28"/>
        </w:rPr>
        <w:t>1. Ф. Котлер</w:t>
      </w:r>
      <w:r w:rsidR="00924B29">
        <w:rPr>
          <w:sz w:val="28"/>
        </w:rPr>
        <w:t>.</w:t>
      </w:r>
      <w:r w:rsidR="00127C37">
        <w:rPr>
          <w:sz w:val="28"/>
        </w:rPr>
        <w:t xml:space="preserve"> </w:t>
      </w:r>
      <w:r w:rsidRPr="00127C37">
        <w:rPr>
          <w:sz w:val="28"/>
        </w:rPr>
        <w:t>Основы маркетинга.</w:t>
      </w:r>
      <w:r w:rsidR="00924B29">
        <w:rPr>
          <w:sz w:val="28"/>
        </w:rPr>
        <w:t xml:space="preserve"> </w:t>
      </w:r>
      <w:r w:rsidRPr="00127C37">
        <w:rPr>
          <w:sz w:val="28"/>
        </w:rPr>
        <w:t>- Новосибирск: Наука, 2002.- 736 с.</w:t>
      </w:r>
    </w:p>
    <w:p w:rsidR="00B86446" w:rsidRPr="00127C37" w:rsidRDefault="00B86446" w:rsidP="00321E3E">
      <w:pPr>
        <w:spacing w:line="360" w:lineRule="auto"/>
        <w:jc w:val="both"/>
        <w:rPr>
          <w:sz w:val="28"/>
        </w:rPr>
      </w:pPr>
      <w:r w:rsidRPr="00127C37">
        <w:rPr>
          <w:sz w:val="28"/>
        </w:rPr>
        <w:t>2. Экономика предприятия / Под ред. В.Я. Хрипача. – Минск:</w:t>
      </w:r>
      <w:r w:rsidR="00924B29">
        <w:rPr>
          <w:sz w:val="28"/>
        </w:rPr>
        <w:t xml:space="preserve"> </w:t>
      </w:r>
      <w:r w:rsidRPr="00127C37">
        <w:rPr>
          <w:sz w:val="28"/>
        </w:rPr>
        <w:t>НПЖ “Финансы, учёт, аудит”, 1997. – 446с</w:t>
      </w:r>
    </w:p>
    <w:p w:rsidR="00B86446" w:rsidRPr="00127C37" w:rsidRDefault="00B86446" w:rsidP="00321E3E">
      <w:pPr>
        <w:spacing w:line="360" w:lineRule="auto"/>
        <w:jc w:val="both"/>
        <w:rPr>
          <w:sz w:val="28"/>
        </w:rPr>
      </w:pPr>
      <w:r w:rsidRPr="00127C37">
        <w:rPr>
          <w:sz w:val="28"/>
        </w:rPr>
        <w:t>3. Экон</w:t>
      </w:r>
      <w:r w:rsidR="00924B29">
        <w:rPr>
          <w:sz w:val="28"/>
        </w:rPr>
        <w:t>омика предприятия / под ред. А.</w:t>
      </w:r>
      <w:r w:rsidRPr="00127C37">
        <w:rPr>
          <w:sz w:val="28"/>
        </w:rPr>
        <w:t>И. Руденко - Минск.: Выш. школа., 1995. -320 с.</w:t>
      </w:r>
    </w:p>
    <w:p w:rsidR="00B86446" w:rsidRPr="00127C37" w:rsidRDefault="00B86446" w:rsidP="00321E3E">
      <w:pPr>
        <w:spacing w:line="360" w:lineRule="auto"/>
        <w:jc w:val="both"/>
        <w:rPr>
          <w:sz w:val="28"/>
        </w:rPr>
      </w:pPr>
      <w:r w:rsidRPr="00127C37">
        <w:rPr>
          <w:sz w:val="28"/>
        </w:rPr>
        <w:t>4. Гринцевич Л.В. Методическое пособие по выполнению курсовой работы “Технико-экономическое обоснование инвестиционного проекта цеха по производству новых</w:t>
      </w:r>
      <w:r w:rsidR="00127C37">
        <w:rPr>
          <w:sz w:val="28"/>
        </w:rPr>
        <w:t xml:space="preserve"> </w:t>
      </w:r>
      <w:r w:rsidRPr="00127C37">
        <w:rPr>
          <w:sz w:val="28"/>
        </w:rPr>
        <w:t>изделий”/ Гринцевич Л.В., Демидов В.И. – Мн.:</w:t>
      </w:r>
      <w:r w:rsidR="00924B29">
        <w:rPr>
          <w:sz w:val="28"/>
        </w:rPr>
        <w:t xml:space="preserve"> </w:t>
      </w:r>
      <w:r w:rsidRPr="00127C37">
        <w:rPr>
          <w:sz w:val="28"/>
        </w:rPr>
        <w:t>ВУЗ-ЮНИТИ,2002. – 100с.</w:t>
      </w:r>
    </w:p>
    <w:p w:rsidR="00B86446" w:rsidRPr="00127C37" w:rsidRDefault="00B86446" w:rsidP="00321E3E">
      <w:pPr>
        <w:spacing w:line="360" w:lineRule="auto"/>
        <w:jc w:val="both"/>
        <w:rPr>
          <w:sz w:val="28"/>
        </w:rPr>
      </w:pPr>
      <w:r w:rsidRPr="00127C37">
        <w:rPr>
          <w:sz w:val="28"/>
        </w:rPr>
        <w:t>5. Расчеты экономической эффективности новой техники: Справочник / Под.ред. К.М.</w:t>
      </w:r>
      <w:r w:rsidR="00924B29">
        <w:rPr>
          <w:sz w:val="28"/>
        </w:rPr>
        <w:t xml:space="preserve"> </w:t>
      </w:r>
      <w:r w:rsidRPr="00127C37">
        <w:rPr>
          <w:sz w:val="28"/>
        </w:rPr>
        <w:t>Великанова. – Л.: Машиностроение, 1990. – 448 с.</w:t>
      </w:r>
    </w:p>
    <w:p w:rsidR="00B86446" w:rsidRPr="00127C37" w:rsidRDefault="00B86446" w:rsidP="00321E3E">
      <w:pPr>
        <w:spacing w:line="360" w:lineRule="auto"/>
        <w:jc w:val="both"/>
        <w:rPr>
          <w:sz w:val="28"/>
        </w:rPr>
      </w:pPr>
      <w:r w:rsidRPr="00127C37">
        <w:rPr>
          <w:sz w:val="28"/>
        </w:rPr>
        <w:t>6. Цены и ценоообразование. Под ред. В.Е.</w:t>
      </w:r>
      <w:r w:rsidR="00924B29">
        <w:rPr>
          <w:sz w:val="28"/>
        </w:rPr>
        <w:t xml:space="preserve"> </w:t>
      </w:r>
      <w:r w:rsidRPr="00127C37">
        <w:rPr>
          <w:sz w:val="28"/>
        </w:rPr>
        <w:t>Есипова. –</w:t>
      </w:r>
      <w:r w:rsidR="00924B29">
        <w:rPr>
          <w:sz w:val="28"/>
        </w:rPr>
        <w:t xml:space="preserve"> </w:t>
      </w:r>
      <w:r w:rsidRPr="00127C37">
        <w:rPr>
          <w:sz w:val="28"/>
        </w:rPr>
        <w:t>СПб.: Издательство «Питер», 1999. – 464с.</w:t>
      </w:r>
    </w:p>
    <w:p w:rsidR="00B86446" w:rsidRPr="00127C37" w:rsidRDefault="00B86446" w:rsidP="00321E3E">
      <w:pPr>
        <w:spacing w:line="360" w:lineRule="auto"/>
        <w:jc w:val="both"/>
        <w:rPr>
          <w:sz w:val="28"/>
        </w:rPr>
      </w:pPr>
      <w:r w:rsidRPr="00127C37">
        <w:rPr>
          <w:sz w:val="28"/>
        </w:rPr>
        <w:t>7. Бабук И.М. Инвестиции: финансирование и оценка экономической эффективности. – Минск: ВУЗ-ЮНИТИ, 1996. – 161 с.</w:t>
      </w:r>
    </w:p>
    <w:p w:rsidR="00B86446" w:rsidRPr="00127C37" w:rsidRDefault="00B86446" w:rsidP="00924B29">
      <w:pPr>
        <w:spacing w:line="360" w:lineRule="auto"/>
        <w:jc w:val="both"/>
        <w:rPr>
          <w:sz w:val="28"/>
        </w:rPr>
      </w:pPr>
      <w:r w:rsidRPr="00127C37">
        <w:rPr>
          <w:sz w:val="28"/>
        </w:rPr>
        <w:t>8. Бабук И.М. Экономика предприятия. – Минск: УП «ИВЦ Минфина», 2006. – 326 с.</w:t>
      </w:r>
      <w:bookmarkStart w:id="35" w:name="_GoBack"/>
      <w:bookmarkEnd w:id="35"/>
    </w:p>
    <w:sectPr w:rsidR="00B86446" w:rsidRPr="00127C37" w:rsidSect="004C1A25">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11" w:rsidRDefault="004B0711">
      <w:r>
        <w:separator/>
      </w:r>
    </w:p>
  </w:endnote>
  <w:endnote w:type="continuationSeparator" w:id="0">
    <w:p w:rsidR="004B0711" w:rsidRDefault="004B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11" w:rsidRDefault="004B0711">
      <w:r>
        <w:separator/>
      </w:r>
    </w:p>
  </w:footnote>
  <w:footnote w:type="continuationSeparator" w:id="0">
    <w:p w:rsidR="004B0711" w:rsidRDefault="004B0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26D"/>
    <w:multiLevelType w:val="singleLevel"/>
    <w:tmpl w:val="C89A51AA"/>
    <w:lvl w:ilvl="0">
      <w:start w:val="7"/>
      <w:numFmt w:val="bullet"/>
      <w:lvlText w:val=""/>
      <w:lvlJc w:val="left"/>
      <w:pPr>
        <w:tabs>
          <w:tab w:val="num" w:pos="927"/>
        </w:tabs>
        <w:ind w:left="927" w:hanging="360"/>
      </w:pPr>
      <w:rPr>
        <w:rFonts w:ascii="Symbol" w:hAnsi="Symbol" w:hint="default"/>
      </w:rPr>
    </w:lvl>
  </w:abstractNum>
  <w:abstractNum w:abstractNumId="1">
    <w:nsid w:val="03823773"/>
    <w:multiLevelType w:val="multilevel"/>
    <w:tmpl w:val="3ED4CB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BE2FE2"/>
    <w:multiLevelType w:val="hybridMultilevel"/>
    <w:tmpl w:val="DEF2AF2C"/>
    <w:lvl w:ilvl="0" w:tplc="4EEE98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B85829"/>
    <w:multiLevelType w:val="hybridMultilevel"/>
    <w:tmpl w:val="B0F8A488"/>
    <w:lvl w:ilvl="0" w:tplc="641846EA">
      <w:start w:val="3"/>
      <w:numFmt w:val="decimal"/>
      <w:lvlText w:val="%1."/>
      <w:lvlJc w:val="left"/>
      <w:pPr>
        <w:tabs>
          <w:tab w:val="num" w:pos="720"/>
        </w:tabs>
        <w:ind w:left="720" w:hanging="360"/>
      </w:pPr>
      <w:rPr>
        <w:rFonts w:cs="Times New Roman" w:hint="default"/>
      </w:rPr>
    </w:lvl>
    <w:lvl w:ilvl="1" w:tplc="CB7E246E">
      <w:numFmt w:val="none"/>
      <w:lvlText w:val=""/>
      <w:lvlJc w:val="left"/>
      <w:pPr>
        <w:tabs>
          <w:tab w:val="num" w:pos="360"/>
        </w:tabs>
      </w:pPr>
      <w:rPr>
        <w:rFonts w:cs="Times New Roman"/>
      </w:rPr>
    </w:lvl>
    <w:lvl w:ilvl="2" w:tplc="EDB02354">
      <w:numFmt w:val="none"/>
      <w:lvlText w:val=""/>
      <w:lvlJc w:val="left"/>
      <w:pPr>
        <w:tabs>
          <w:tab w:val="num" w:pos="360"/>
        </w:tabs>
      </w:pPr>
      <w:rPr>
        <w:rFonts w:cs="Times New Roman"/>
      </w:rPr>
    </w:lvl>
    <w:lvl w:ilvl="3" w:tplc="D9CE6EF6">
      <w:numFmt w:val="none"/>
      <w:lvlText w:val=""/>
      <w:lvlJc w:val="left"/>
      <w:pPr>
        <w:tabs>
          <w:tab w:val="num" w:pos="360"/>
        </w:tabs>
      </w:pPr>
      <w:rPr>
        <w:rFonts w:cs="Times New Roman"/>
      </w:rPr>
    </w:lvl>
    <w:lvl w:ilvl="4" w:tplc="2B3ACF90">
      <w:numFmt w:val="none"/>
      <w:lvlText w:val=""/>
      <w:lvlJc w:val="left"/>
      <w:pPr>
        <w:tabs>
          <w:tab w:val="num" w:pos="360"/>
        </w:tabs>
      </w:pPr>
      <w:rPr>
        <w:rFonts w:cs="Times New Roman"/>
      </w:rPr>
    </w:lvl>
    <w:lvl w:ilvl="5" w:tplc="6B94A37E">
      <w:numFmt w:val="none"/>
      <w:lvlText w:val=""/>
      <w:lvlJc w:val="left"/>
      <w:pPr>
        <w:tabs>
          <w:tab w:val="num" w:pos="360"/>
        </w:tabs>
      </w:pPr>
      <w:rPr>
        <w:rFonts w:cs="Times New Roman"/>
      </w:rPr>
    </w:lvl>
    <w:lvl w:ilvl="6" w:tplc="BC848FF6">
      <w:numFmt w:val="none"/>
      <w:lvlText w:val=""/>
      <w:lvlJc w:val="left"/>
      <w:pPr>
        <w:tabs>
          <w:tab w:val="num" w:pos="360"/>
        </w:tabs>
      </w:pPr>
      <w:rPr>
        <w:rFonts w:cs="Times New Roman"/>
      </w:rPr>
    </w:lvl>
    <w:lvl w:ilvl="7" w:tplc="738E7102">
      <w:numFmt w:val="none"/>
      <w:lvlText w:val=""/>
      <w:lvlJc w:val="left"/>
      <w:pPr>
        <w:tabs>
          <w:tab w:val="num" w:pos="360"/>
        </w:tabs>
      </w:pPr>
      <w:rPr>
        <w:rFonts w:cs="Times New Roman"/>
      </w:rPr>
    </w:lvl>
    <w:lvl w:ilvl="8" w:tplc="F3080AE6">
      <w:numFmt w:val="none"/>
      <w:lvlText w:val=""/>
      <w:lvlJc w:val="left"/>
      <w:pPr>
        <w:tabs>
          <w:tab w:val="num" w:pos="360"/>
        </w:tabs>
      </w:pPr>
      <w:rPr>
        <w:rFonts w:cs="Times New Roman"/>
      </w:rPr>
    </w:lvl>
  </w:abstractNum>
  <w:abstractNum w:abstractNumId="4">
    <w:nsid w:val="1601681A"/>
    <w:multiLevelType w:val="multilevel"/>
    <w:tmpl w:val="93C6B1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72710D"/>
    <w:multiLevelType w:val="hybridMultilevel"/>
    <w:tmpl w:val="B1F8F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1B5829"/>
    <w:multiLevelType w:val="singleLevel"/>
    <w:tmpl w:val="EAB270C0"/>
    <w:lvl w:ilvl="0">
      <w:start w:val="1"/>
      <w:numFmt w:val="decimal"/>
      <w:lvlText w:val="%1."/>
      <w:lvlJc w:val="left"/>
      <w:pPr>
        <w:tabs>
          <w:tab w:val="num" w:pos="645"/>
        </w:tabs>
        <w:ind w:left="645" w:hanging="645"/>
      </w:pPr>
      <w:rPr>
        <w:rFonts w:cs="Times New Roman" w:hint="default"/>
      </w:rPr>
    </w:lvl>
  </w:abstractNum>
  <w:abstractNum w:abstractNumId="7">
    <w:nsid w:val="408271EC"/>
    <w:multiLevelType w:val="hybridMultilevel"/>
    <w:tmpl w:val="642EA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FA133C"/>
    <w:multiLevelType w:val="multilevel"/>
    <w:tmpl w:val="1AC4195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nsid w:val="498240E5"/>
    <w:multiLevelType w:val="hybridMultilevel"/>
    <w:tmpl w:val="828CA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840888"/>
    <w:multiLevelType w:val="hybridMultilevel"/>
    <w:tmpl w:val="14381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2819F9"/>
    <w:multiLevelType w:val="hybridMultilevel"/>
    <w:tmpl w:val="41167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D725C4"/>
    <w:multiLevelType w:val="hybridMultilevel"/>
    <w:tmpl w:val="EE1080DC"/>
    <w:lvl w:ilvl="0" w:tplc="4EEE98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955207"/>
    <w:multiLevelType w:val="hybridMultilevel"/>
    <w:tmpl w:val="3ED4C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2A7D5E"/>
    <w:multiLevelType w:val="multilevel"/>
    <w:tmpl w:val="8EF4B6A0"/>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2C2AAC"/>
    <w:multiLevelType w:val="singleLevel"/>
    <w:tmpl w:val="6A9080E4"/>
    <w:lvl w:ilvl="0">
      <w:start w:val="1"/>
      <w:numFmt w:val="bullet"/>
      <w:lvlText w:val="-"/>
      <w:lvlJc w:val="left"/>
      <w:pPr>
        <w:tabs>
          <w:tab w:val="num" w:pos="360"/>
        </w:tabs>
        <w:ind w:left="360" w:hanging="360"/>
      </w:pPr>
      <w:rPr>
        <w:rFonts w:hint="default"/>
      </w:rPr>
    </w:lvl>
  </w:abstractNum>
  <w:abstractNum w:abstractNumId="16">
    <w:nsid w:val="7370681B"/>
    <w:multiLevelType w:val="hybridMultilevel"/>
    <w:tmpl w:val="6692607A"/>
    <w:lvl w:ilvl="0" w:tplc="4EEE98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F30FC6"/>
    <w:multiLevelType w:val="hybridMultilevel"/>
    <w:tmpl w:val="93C6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F65E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7DF2039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7"/>
  </w:num>
  <w:num w:numId="2">
    <w:abstractNumId w:val="4"/>
  </w:num>
  <w:num w:numId="3">
    <w:abstractNumId w:val="10"/>
  </w:num>
  <w:num w:numId="4">
    <w:abstractNumId w:val="11"/>
  </w:num>
  <w:num w:numId="5">
    <w:abstractNumId w:val="5"/>
  </w:num>
  <w:num w:numId="6">
    <w:abstractNumId w:val="9"/>
  </w:num>
  <w:num w:numId="7">
    <w:abstractNumId w:val="7"/>
  </w:num>
  <w:num w:numId="8">
    <w:abstractNumId w:val="13"/>
  </w:num>
  <w:num w:numId="9">
    <w:abstractNumId w:val="1"/>
  </w:num>
  <w:num w:numId="10">
    <w:abstractNumId w:val="2"/>
  </w:num>
  <w:num w:numId="11">
    <w:abstractNumId w:val="12"/>
  </w:num>
  <w:num w:numId="12">
    <w:abstractNumId w:val="16"/>
  </w:num>
  <w:num w:numId="13">
    <w:abstractNumId w:val="14"/>
  </w:num>
  <w:num w:numId="14">
    <w:abstractNumId w:val="18"/>
  </w:num>
  <w:num w:numId="15">
    <w:abstractNumId w:val="3"/>
  </w:num>
  <w:num w:numId="16">
    <w:abstractNumId w:val="8"/>
  </w:num>
  <w:num w:numId="17">
    <w:abstractNumId w:val="15"/>
  </w:num>
  <w:num w:numId="18">
    <w:abstractNumId w:val="0"/>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4B3"/>
    <w:rsid w:val="000046CA"/>
    <w:rsid w:val="00025D3E"/>
    <w:rsid w:val="00075A9E"/>
    <w:rsid w:val="00086412"/>
    <w:rsid w:val="00086917"/>
    <w:rsid w:val="000A0F9C"/>
    <w:rsid w:val="000B4132"/>
    <w:rsid w:val="000E12BD"/>
    <w:rsid w:val="000E560C"/>
    <w:rsid w:val="000F55E0"/>
    <w:rsid w:val="0010737F"/>
    <w:rsid w:val="00112516"/>
    <w:rsid w:val="00112944"/>
    <w:rsid w:val="00127199"/>
    <w:rsid w:val="00127C37"/>
    <w:rsid w:val="001412C1"/>
    <w:rsid w:val="00153A8F"/>
    <w:rsid w:val="001672C6"/>
    <w:rsid w:val="00172CEC"/>
    <w:rsid w:val="001758A7"/>
    <w:rsid w:val="00186DD1"/>
    <w:rsid w:val="001C4AFB"/>
    <w:rsid w:val="0020349A"/>
    <w:rsid w:val="002048CF"/>
    <w:rsid w:val="00252C0C"/>
    <w:rsid w:val="00254971"/>
    <w:rsid w:val="00271E8F"/>
    <w:rsid w:val="00274D0E"/>
    <w:rsid w:val="002A056B"/>
    <w:rsid w:val="002A5FBD"/>
    <w:rsid w:val="002C1621"/>
    <w:rsid w:val="002E2EFC"/>
    <w:rsid w:val="002E7776"/>
    <w:rsid w:val="002E7EAE"/>
    <w:rsid w:val="002F049C"/>
    <w:rsid w:val="00321E3E"/>
    <w:rsid w:val="00325D9A"/>
    <w:rsid w:val="00344F11"/>
    <w:rsid w:val="003535EA"/>
    <w:rsid w:val="00355BD2"/>
    <w:rsid w:val="00381637"/>
    <w:rsid w:val="003C3899"/>
    <w:rsid w:val="003E01D7"/>
    <w:rsid w:val="003E18F9"/>
    <w:rsid w:val="003E2070"/>
    <w:rsid w:val="003F3B7A"/>
    <w:rsid w:val="00424F8F"/>
    <w:rsid w:val="004251F4"/>
    <w:rsid w:val="00431B3F"/>
    <w:rsid w:val="004362C2"/>
    <w:rsid w:val="00461B4C"/>
    <w:rsid w:val="004658DF"/>
    <w:rsid w:val="004749D4"/>
    <w:rsid w:val="004836AE"/>
    <w:rsid w:val="004871E1"/>
    <w:rsid w:val="004B0711"/>
    <w:rsid w:val="004B7103"/>
    <w:rsid w:val="004B71A4"/>
    <w:rsid w:val="004C09E6"/>
    <w:rsid w:val="004C1A25"/>
    <w:rsid w:val="004D38A0"/>
    <w:rsid w:val="004D3CFA"/>
    <w:rsid w:val="00504192"/>
    <w:rsid w:val="005105AC"/>
    <w:rsid w:val="00511D8B"/>
    <w:rsid w:val="005163C8"/>
    <w:rsid w:val="00532F1C"/>
    <w:rsid w:val="00541C56"/>
    <w:rsid w:val="005444E9"/>
    <w:rsid w:val="00552BBE"/>
    <w:rsid w:val="005629E2"/>
    <w:rsid w:val="00576EEC"/>
    <w:rsid w:val="005824C2"/>
    <w:rsid w:val="00582D08"/>
    <w:rsid w:val="0058685D"/>
    <w:rsid w:val="0059391F"/>
    <w:rsid w:val="005A26D8"/>
    <w:rsid w:val="005B62A7"/>
    <w:rsid w:val="005D72C1"/>
    <w:rsid w:val="00602674"/>
    <w:rsid w:val="00614E3C"/>
    <w:rsid w:val="006277D9"/>
    <w:rsid w:val="00635CC7"/>
    <w:rsid w:val="00645C46"/>
    <w:rsid w:val="00663402"/>
    <w:rsid w:val="0069588E"/>
    <w:rsid w:val="006A3A26"/>
    <w:rsid w:val="006A4974"/>
    <w:rsid w:val="006C0C5B"/>
    <w:rsid w:val="006C4B35"/>
    <w:rsid w:val="006C65AF"/>
    <w:rsid w:val="006F3757"/>
    <w:rsid w:val="0070199A"/>
    <w:rsid w:val="00702722"/>
    <w:rsid w:val="007072EA"/>
    <w:rsid w:val="00711C27"/>
    <w:rsid w:val="007136A3"/>
    <w:rsid w:val="00713897"/>
    <w:rsid w:val="00714135"/>
    <w:rsid w:val="00714BA9"/>
    <w:rsid w:val="00765CD5"/>
    <w:rsid w:val="00770142"/>
    <w:rsid w:val="00775197"/>
    <w:rsid w:val="00784085"/>
    <w:rsid w:val="0079602C"/>
    <w:rsid w:val="007B5561"/>
    <w:rsid w:val="007B6435"/>
    <w:rsid w:val="007D4B79"/>
    <w:rsid w:val="0080262F"/>
    <w:rsid w:val="00832055"/>
    <w:rsid w:val="0087663E"/>
    <w:rsid w:val="008779F7"/>
    <w:rsid w:val="008A1CC7"/>
    <w:rsid w:val="008A4697"/>
    <w:rsid w:val="008C0DFF"/>
    <w:rsid w:val="008E760E"/>
    <w:rsid w:val="008F5400"/>
    <w:rsid w:val="00924B29"/>
    <w:rsid w:val="009313EB"/>
    <w:rsid w:val="00935590"/>
    <w:rsid w:val="009C09FA"/>
    <w:rsid w:val="009C1A57"/>
    <w:rsid w:val="009E11B6"/>
    <w:rsid w:val="009E4A72"/>
    <w:rsid w:val="009F2CE8"/>
    <w:rsid w:val="009F7DF7"/>
    <w:rsid w:val="00A07FC9"/>
    <w:rsid w:val="00A24E11"/>
    <w:rsid w:val="00A27D43"/>
    <w:rsid w:val="00A355C5"/>
    <w:rsid w:val="00A55312"/>
    <w:rsid w:val="00A7745F"/>
    <w:rsid w:val="00A77E7A"/>
    <w:rsid w:val="00A81D6A"/>
    <w:rsid w:val="00AA6A53"/>
    <w:rsid w:val="00AC060A"/>
    <w:rsid w:val="00AD71BA"/>
    <w:rsid w:val="00AE087F"/>
    <w:rsid w:val="00AE0988"/>
    <w:rsid w:val="00AF2159"/>
    <w:rsid w:val="00AF55DA"/>
    <w:rsid w:val="00B04073"/>
    <w:rsid w:val="00B124B9"/>
    <w:rsid w:val="00B1686E"/>
    <w:rsid w:val="00B37D64"/>
    <w:rsid w:val="00B419B5"/>
    <w:rsid w:val="00B427B4"/>
    <w:rsid w:val="00B67E85"/>
    <w:rsid w:val="00B86446"/>
    <w:rsid w:val="00B877F4"/>
    <w:rsid w:val="00B95F5F"/>
    <w:rsid w:val="00BA1754"/>
    <w:rsid w:val="00BB1FBD"/>
    <w:rsid w:val="00BC4433"/>
    <w:rsid w:val="00BC5BC5"/>
    <w:rsid w:val="00BE06C7"/>
    <w:rsid w:val="00BE6711"/>
    <w:rsid w:val="00BF4764"/>
    <w:rsid w:val="00BF601E"/>
    <w:rsid w:val="00C10E9C"/>
    <w:rsid w:val="00C16465"/>
    <w:rsid w:val="00C6628B"/>
    <w:rsid w:val="00C76704"/>
    <w:rsid w:val="00C90FD4"/>
    <w:rsid w:val="00CA562D"/>
    <w:rsid w:val="00CC3F57"/>
    <w:rsid w:val="00CE3F44"/>
    <w:rsid w:val="00CF2A56"/>
    <w:rsid w:val="00D17084"/>
    <w:rsid w:val="00D17499"/>
    <w:rsid w:val="00D26F98"/>
    <w:rsid w:val="00D31B0C"/>
    <w:rsid w:val="00D413E3"/>
    <w:rsid w:val="00D5330D"/>
    <w:rsid w:val="00D663A3"/>
    <w:rsid w:val="00D76742"/>
    <w:rsid w:val="00D97BF4"/>
    <w:rsid w:val="00DA3CB1"/>
    <w:rsid w:val="00DF1E1D"/>
    <w:rsid w:val="00DF25A2"/>
    <w:rsid w:val="00E25578"/>
    <w:rsid w:val="00E33C27"/>
    <w:rsid w:val="00E4222F"/>
    <w:rsid w:val="00E47AD2"/>
    <w:rsid w:val="00E54422"/>
    <w:rsid w:val="00E5507D"/>
    <w:rsid w:val="00E57807"/>
    <w:rsid w:val="00E611E7"/>
    <w:rsid w:val="00E76665"/>
    <w:rsid w:val="00E80F64"/>
    <w:rsid w:val="00E820EB"/>
    <w:rsid w:val="00EB0629"/>
    <w:rsid w:val="00EB168B"/>
    <w:rsid w:val="00EB6917"/>
    <w:rsid w:val="00EC178F"/>
    <w:rsid w:val="00EC5936"/>
    <w:rsid w:val="00ED6A43"/>
    <w:rsid w:val="00EE3E52"/>
    <w:rsid w:val="00F06ABB"/>
    <w:rsid w:val="00F130ED"/>
    <w:rsid w:val="00F30C17"/>
    <w:rsid w:val="00F53D2B"/>
    <w:rsid w:val="00F8116B"/>
    <w:rsid w:val="00FA276D"/>
    <w:rsid w:val="00FB4A75"/>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5"/>
    <o:shapelayout v:ext="edit">
      <o:idmap v:ext="edit" data="1"/>
    </o:shapelayout>
  </w:shapeDefaults>
  <w:decimalSymbol w:val=","/>
  <w:listSeparator w:val=";"/>
  <w14:defaultImageDpi w14:val="0"/>
  <w15:chartTrackingRefBased/>
  <w15:docId w15:val="{89779E03-EB11-41EE-ABFC-0FC77D13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3E"/>
  </w:style>
  <w:style w:type="paragraph" w:styleId="1">
    <w:name w:val="heading 1"/>
    <w:aliases w:val="Заголовок 1 Знак Знак Знак Знак Знак Знак Знак Знак Знак Знак Знак Знак Знак Знак,Заголовок 11 Знак Знак Знак"/>
    <w:basedOn w:val="a"/>
    <w:next w:val="a"/>
    <w:link w:val="10"/>
    <w:uiPriority w:val="99"/>
    <w:qFormat/>
    <w:rsid w:val="00FF74B3"/>
    <w:pPr>
      <w:keepNext/>
      <w:spacing w:before="240" w:after="60"/>
      <w:outlineLvl w:val="0"/>
    </w:pPr>
    <w:rPr>
      <w:rFonts w:ascii="Arial" w:hAnsi="Arial" w:cs="Arial"/>
      <w:b/>
      <w:bCs/>
      <w:i/>
      <w:kern w:val="32"/>
      <w:sz w:val="32"/>
      <w:szCs w:val="32"/>
    </w:rPr>
  </w:style>
  <w:style w:type="paragraph" w:styleId="2">
    <w:name w:val="heading 2"/>
    <w:basedOn w:val="a"/>
    <w:next w:val="a"/>
    <w:link w:val="20"/>
    <w:uiPriority w:val="99"/>
    <w:qFormat/>
    <w:rsid w:val="004836AE"/>
    <w:pPr>
      <w:keepNext/>
      <w:spacing w:before="240" w:after="60"/>
      <w:outlineLvl w:val="1"/>
    </w:pPr>
    <w:rPr>
      <w:rFonts w:ascii="Arial" w:hAnsi="Arial"/>
      <w:b/>
      <w:bCs/>
      <w:i/>
      <w:iCs/>
      <w:sz w:val="28"/>
      <w:szCs w:val="28"/>
    </w:rPr>
  </w:style>
  <w:style w:type="paragraph" w:styleId="4">
    <w:name w:val="heading 4"/>
    <w:basedOn w:val="a"/>
    <w:next w:val="a"/>
    <w:link w:val="40"/>
    <w:uiPriority w:val="99"/>
    <w:qFormat/>
    <w:rsid w:val="00B0407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Знак,Заголовок 11 Знак Знак Знак Знак"/>
    <w:link w:val="1"/>
    <w:uiPriority w:val="99"/>
    <w:locked/>
    <w:rsid w:val="004836AE"/>
    <w:rPr>
      <w:rFonts w:ascii="Arial" w:hAnsi="Arial" w:cs="Arial"/>
      <w:b/>
      <w:bCs/>
      <w:i/>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Emphasis"/>
    <w:uiPriority w:val="99"/>
    <w:qFormat/>
    <w:rsid w:val="004836AE"/>
    <w:rPr>
      <w:rFonts w:cs="Times New Roman"/>
      <w:i/>
      <w:iCs/>
    </w:rPr>
  </w:style>
  <w:style w:type="paragraph" w:customStyle="1" w:styleId="114pt">
    <w:name w:val="Стиль Заголовок 1 + 14 pt не полужирный"/>
    <w:basedOn w:val="1"/>
    <w:uiPriority w:val="99"/>
    <w:rsid w:val="00FF74B3"/>
    <w:rPr>
      <w:bCs w:val="0"/>
    </w:rPr>
  </w:style>
  <w:style w:type="paragraph" w:styleId="a4">
    <w:name w:val="header"/>
    <w:basedOn w:val="a"/>
    <w:link w:val="a5"/>
    <w:uiPriority w:val="99"/>
    <w:rsid w:val="00025D3E"/>
    <w:pPr>
      <w:tabs>
        <w:tab w:val="center" w:pos="4153"/>
        <w:tab w:val="right" w:pos="8306"/>
      </w:tabs>
      <w:ind w:firstLine="567"/>
    </w:pPr>
  </w:style>
  <w:style w:type="character" w:customStyle="1" w:styleId="a5">
    <w:name w:val="Верхний колонтитул Знак"/>
    <w:link w:val="a4"/>
    <w:uiPriority w:val="99"/>
    <w:locked/>
    <w:rsid w:val="00025D3E"/>
    <w:rPr>
      <w:rFonts w:cs="Times New Roman"/>
      <w:lang w:val="ru-RU" w:eastAsia="ru-RU" w:bidi="ar-SA"/>
    </w:rPr>
  </w:style>
  <w:style w:type="character" w:styleId="a6">
    <w:name w:val="Strong"/>
    <w:uiPriority w:val="99"/>
    <w:qFormat/>
    <w:rsid w:val="004836AE"/>
    <w:rPr>
      <w:rFonts w:cs="Times New Roman"/>
      <w:b/>
      <w:bCs/>
    </w:rPr>
  </w:style>
  <w:style w:type="paragraph" w:styleId="a7">
    <w:name w:val="Normal (Web)"/>
    <w:basedOn w:val="a"/>
    <w:uiPriority w:val="99"/>
    <w:rsid w:val="004836AE"/>
    <w:pPr>
      <w:spacing w:before="100" w:beforeAutospacing="1" w:after="100" w:afterAutospacing="1"/>
    </w:pPr>
    <w:rPr>
      <w:sz w:val="24"/>
      <w:szCs w:val="24"/>
    </w:rPr>
  </w:style>
  <w:style w:type="paragraph" w:styleId="3">
    <w:name w:val="toc 3"/>
    <w:basedOn w:val="a"/>
    <w:next w:val="a"/>
    <w:autoRedefine/>
    <w:uiPriority w:val="99"/>
    <w:semiHidden/>
    <w:rsid w:val="00832055"/>
    <w:pPr>
      <w:ind w:left="200"/>
    </w:pPr>
  </w:style>
  <w:style w:type="paragraph" w:styleId="21">
    <w:name w:val="toc 2"/>
    <w:basedOn w:val="a"/>
    <w:next w:val="a"/>
    <w:autoRedefine/>
    <w:uiPriority w:val="99"/>
    <w:semiHidden/>
    <w:rsid w:val="00832055"/>
    <w:pPr>
      <w:spacing w:before="240"/>
    </w:pPr>
    <w:rPr>
      <w:b/>
      <w:bCs/>
    </w:rPr>
  </w:style>
  <w:style w:type="character" w:styleId="a8">
    <w:name w:val="Hyperlink"/>
    <w:uiPriority w:val="99"/>
    <w:rsid w:val="00832055"/>
    <w:rPr>
      <w:rFonts w:cs="Times New Roman"/>
      <w:color w:val="0000FF"/>
      <w:u w:val="single"/>
    </w:rPr>
  </w:style>
  <w:style w:type="paragraph" w:styleId="11">
    <w:name w:val="toc 1"/>
    <w:basedOn w:val="a"/>
    <w:next w:val="a"/>
    <w:autoRedefine/>
    <w:uiPriority w:val="99"/>
    <w:semiHidden/>
    <w:rsid w:val="00252C0C"/>
    <w:pPr>
      <w:tabs>
        <w:tab w:val="right" w:leader="dot" w:pos="9345"/>
      </w:tabs>
    </w:pPr>
    <w:rPr>
      <w:bCs/>
      <w:caps/>
      <w:noProof/>
      <w:sz w:val="24"/>
      <w:szCs w:val="24"/>
    </w:rPr>
  </w:style>
  <w:style w:type="paragraph" w:styleId="a9">
    <w:name w:val="Body Text"/>
    <w:basedOn w:val="a"/>
    <w:link w:val="aa"/>
    <w:uiPriority w:val="99"/>
    <w:rsid w:val="00A355C5"/>
    <w:pPr>
      <w:jc w:val="both"/>
    </w:pPr>
    <w:rPr>
      <w:sz w:val="24"/>
    </w:rPr>
  </w:style>
  <w:style w:type="character" w:customStyle="1" w:styleId="aa">
    <w:name w:val="Основной текст Знак"/>
    <w:link w:val="a9"/>
    <w:uiPriority w:val="99"/>
    <w:semiHidden/>
    <w:locked/>
    <w:rPr>
      <w:rFonts w:cs="Times New Roman"/>
      <w:sz w:val="20"/>
      <w:szCs w:val="20"/>
    </w:rPr>
  </w:style>
  <w:style w:type="paragraph" w:styleId="ab">
    <w:name w:val="Body Text Indent"/>
    <w:basedOn w:val="a"/>
    <w:link w:val="ac"/>
    <w:uiPriority w:val="99"/>
    <w:rsid w:val="00A355C5"/>
    <w:pPr>
      <w:ind w:firstLine="709"/>
      <w:jc w:val="both"/>
    </w:pPr>
    <w:rPr>
      <w:sz w:val="24"/>
    </w:rPr>
  </w:style>
  <w:style w:type="character" w:customStyle="1" w:styleId="ac">
    <w:name w:val="Основной текст с отступом Знак"/>
    <w:link w:val="ab"/>
    <w:uiPriority w:val="99"/>
    <w:semiHidden/>
    <w:locked/>
    <w:rPr>
      <w:rFonts w:cs="Times New Roman"/>
      <w:sz w:val="20"/>
      <w:szCs w:val="20"/>
    </w:rPr>
  </w:style>
  <w:style w:type="paragraph" w:styleId="22">
    <w:name w:val="Body Text 2"/>
    <w:basedOn w:val="a"/>
    <w:link w:val="23"/>
    <w:uiPriority w:val="99"/>
    <w:rsid w:val="00A355C5"/>
    <w:pPr>
      <w:jc w:val="both"/>
    </w:pPr>
    <w:rPr>
      <w:b/>
      <w:i/>
      <w:sz w:val="24"/>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rsid w:val="00B124B9"/>
    <w:pPr>
      <w:spacing w:after="120" w:line="480" w:lineRule="auto"/>
      <w:ind w:left="283"/>
    </w:pPr>
    <w:rPr>
      <w:sz w:val="24"/>
      <w:szCs w:val="24"/>
    </w:rPr>
  </w:style>
  <w:style w:type="character" w:customStyle="1" w:styleId="25">
    <w:name w:val="Основной текст с отступом 2 Знак"/>
    <w:link w:val="24"/>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28394">
      <w:marLeft w:val="0"/>
      <w:marRight w:val="0"/>
      <w:marTop w:val="0"/>
      <w:marBottom w:val="0"/>
      <w:divBdr>
        <w:top w:val="none" w:sz="0" w:space="0" w:color="auto"/>
        <w:left w:val="none" w:sz="0" w:space="0" w:color="auto"/>
        <w:bottom w:val="none" w:sz="0" w:space="0" w:color="auto"/>
        <w:right w:val="none" w:sz="0" w:space="0" w:color="auto"/>
      </w:divBdr>
    </w:div>
    <w:div w:id="45772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e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e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e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e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e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12772</Words>
  <Characters>72804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Белорусский национальный технический университет</vt:lpstr>
    </vt:vector>
  </TitlesOfParts>
  <Company>Дом</Company>
  <LinksUpToDate>false</LinksUpToDate>
  <CharactersWithSpaces>85406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национальный технический университет</dc:title>
  <dc:subject/>
  <dc:creator>Иванова</dc:creator>
  <cp:keywords/>
  <dc:description/>
  <cp:lastModifiedBy>admin</cp:lastModifiedBy>
  <cp:revision>2</cp:revision>
  <dcterms:created xsi:type="dcterms:W3CDTF">2014-03-20T15:19:00Z</dcterms:created>
  <dcterms:modified xsi:type="dcterms:W3CDTF">2014-03-20T15:19:00Z</dcterms:modified>
</cp:coreProperties>
</file>