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r w:rsidRPr="009D75EB">
        <w:rPr>
          <w:rFonts w:ascii="Times New Roman" w:hAnsi="Times New Roman"/>
          <w:sz w:val="28"/>
          <w:szCs w:val="28"/>
        </w:rPr>
        <w:t>Курсовая</w:t>
      </w:r>
      <w:r>
        <w:rPr>
          <w:rFonts w:ascii="Times New Roman" w:hAnsi="Times New Roman"/>
          <w:sz w:val="28"/>
          <w:szCs w:val="28"/>
        </w:rPr>
        <w:t xml:space="preserve"> работа</w:t>
      </w:r>
    </w:p>
    <w:p w:rsidR="009D75EB" w:rsidRDefault="009D75EB" w:rsidP="009D75EB">
      <w:pPr>
        <w:widowControl w:val="0"/>
        <w:suppressAutoHyphens/>
        <w:spacing w:after="0" w:line="360" w:lineRule="auto"/>
        <w:ind w:firstLine="709"/>
        <w:jc w:val="center"/>
        <w:rPr>
          <w:rFonts w:ascii="Times New Roman" w:hAnsi="Times New Roman"/>
          <w:sz w:val="28"/>
          <w:szCs w:val="28"/>
        </w:rPr>
      </w:pPr>
      <w:r>
        <w:rPr>
          <w:rFonts w:ascii="Times New Roman" w:hAnsi="Times New Roman"/>
          <w:sz w:val="28"/>
          <w:szCs w:val="28"/>
        </w:rPr>
        <w:t>По теме: "</w:t>
      </w:r>
      <w:r w:rsidRPr="009D75EB">
        <w:rPr>
          <w:rFonts w:ascii="Times New Roman" w:hAnsi="Times New Roman"/>
          <w:sz w:val="28"/>
          <w:szCs w:val="28"/>
        </w:rPr>
        <w:t>Общее положение о выполнении гражданских обязанностей</w:t>
      </w:r>
      <w:r>
        <w:rPr>
          <w:rFonts w:ascii="Times New Roman" w:hAnsi="Times New Roman"/>
          <w:sz w:val="28"/>
          <w:szCs w:val="28"/>
        </w:rPr>
        <w:t>"</w:t>
      </w:r>
    </w:p>
    <w:p w:rsidR="009D75EB" w:rsidRPr="009D75EB" w:rsidRDefault="009D75EB" w:rsidP="009D75EB">
      <w:pPr>
        <w:widowControl w:val="0"/>
        <w:suppressAutoHyphens/>
        <w:spacing w:after="0" w:line="360" w:lineRule="auto"/>
        <w:ind w:firstLine="709"/>
        <w:jc w:val="center"/>
        <w:rPr>
          <w:rFonts w:ascii="Times New Roman" w:hAnsi="Times New Roman"/>
          <w:sz w:val="28"/>
          <w:szCs w:val="28"/>
        </w:rPr>
      </w:pPr>
    </w:p>
    <w:p w:rsidR="003A11ED" w:rsidRPr="00610932" w:rsidRDefault="009D75EB" w:rsidP="00F545E4">
      <w:pPr>
        <w:widowControl w:val="0"/>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545E4" w:rsidRPr="00610932">
        <w:rPr>
          <w:rFonts w:ascii="Times New Roman" w:hAnsi="Times New Roman"/>
          <w:b/>
          <w:sz w:val="28"/>
          <w:szCs w:val="28"/>
        </w:rPr>
        <w:t>ВСТУПЛЕНИЕ</w:t>
      </w:r>
    </w:p>
    <w:p w:rsidR="00F545E4" w:rsidRPr="00610932" w:rsidRDefault="00F545E4" w:rsidP="00F545E4">
      <w:pPr>
        <w:widowControl w:val="0"/>
        <w:suppressAutoHyphens/>
        <w:spacing w:after="0" w:line="360" w:lineRule="auto"/>
        <w:ind w:firstLine="709"/>
        <w:jc w:val="both"/>
        <w:rPr>
          <w:rFonts w:ascii="Times New Roman" w:hAnsi="Times New Roman"/>
          <w:b/>
          <w:sz w:val="28"/>
          <w:szCs w:val="28"/>
        </w:rPr>
      </w:pPr>
    </w:p>
    <w:p w:rsidR="00D726AC" w:rsidRPr="00610932" w:rsidRDefault="00FD678D" w:rsidP="00F545E4">
      <w:pPr>
        <w:pStyle w:val="a4"/>
        <w:widowControl w:val="0"/>
        <w:suppressAutoHyphens/>
        <w:spacing w:line="360" w:lineRule="auto"/>
        <w:ind w:firstLine="709"/>
        <w:jc w:val="both"/>
        <w:rPr>
          <w:sz w:val="28"/>
          <w:szCs w:val="28"/>
        </w:rPr>
      </w:pPr>
      <w:r w:rsidRPr="00610932">
        <w:rPr>
          <w:sz w:val="28"/>
          <w:szCs w:val="28"/>
          <w:u w:val="single"/>
        </w:rPr>
        <w:t>Актуальность темы.</w:t>
      </w:r>
      <w:r w:rsidR="007822BF" w:rsidRPr="00610932">
        <w:rPr>
          <w:sz w:val="28"/>
          <w:szCs w:val="28"/>
        </w:rPr>
        <w:t xml:space="preserve"> </w:t>
      </w:r>
      <w:r w:rsidR="00087BB9" w:rsidRPr="00610932">
        <w:rPr>
          <w:sz w:val="28"/>
          <w:szCs w:val="28"/>
        </w:rPr>
        <w:t xml:space="preserve">Обеспечение реальной возможности исполнения обязанности – одно из актуальных направлений реализации правовой политики государства. Правовая политика в рассматриваемой сфере представляет собой законодательно установленную, основанную на Конституции Украины и </w:t>
      </w:r>
      <w:r w:rsidR="00FF107C" w:rsidRPr="00610932">
        <w:rPr>
          <w:sz w:val="28"/>
          <w:szCs w:val="28"/>
        </w:rPr>
        <w:t>других нормативно правовых актах</w:t>
      </w:r>
      <w:r w:rsidR="00087BB9" w:rsidRPr="00610932">
        <w:rPr>
          <w:sz w:val="28"/>
          <w:szCs w:val="28"/>
        </w:rPr>
        <w:t>, системную, последовательную и стабильную деятельность государственных и муниципальных органов по формированию эффективного механизма осуществле</w:t>
      </w:r>
      <w:r w:rsidR="00FF107C" w:rsidRPr="00610932">
        <w:rPr>
          <w:sz w:val="28"/>
          <w:szCs w:val="28"/>
        </w:rPr>
        <w:t>ния и защиты, возможности вы</w:t>
      </w:r>
      <w:r w:rsidR="00087BB9" w:rsidRPr="00610932">
        <w:rPr>
          <w:sz w:val="28"/>
          <w:szCs w:val="28"/>
        </w:rPr>
        <w:t>полнения</w:t>
      </w:r>
      <w:r w:rsidR="00F545E4" w:rsidRPr="00610932">
        <w:rPr>
          <w:sz w:val="28"/>
          <w:szCs w:val="28"/>
        </w:rPr>
        <w:t xml:space="preserve"> </w:t>
      </w:r>
      <w:r w:rsidR="00FF107C" w:rsidRPr="00610932">
        <w:rPr>
          <w:sz w:val="28"/>
          <w:szCs w:val="28"/>
        </w:rPr>
        <w:t xml:space="preserve">гражданских </w:t>
      </w:r>
      <w:r w:rsidR="00087BB9" w:rsidRPr="00610932">
        <w:rPr>
          <w:sz w:val="28"/>
          <w:szCs w:val="28"/>
        </w:rPr>
        <w:t xml:space="preserve">обязанностей. Обязанность выражает вид и меру должного поведения обязанного лица. </w:t>
      </w:r>
      <w:r w:rsidR="002F4BB3" w:rsidRPr="00610932">
        <w:rPr>
          <w:sz w:val="28"/>
          <w:szCs w:val="28"/>
        </w:rPr>
        <w:t>Гражданские</w:t>
      </w:r>
      <w:r w:rsidR="00087BB9" w:rsidRPr="00610932">
        <w:rPr>
          <w:sz w:val="28"/>
          <w:szCs w:val="28"/>
        </w:rPr>
        <w:t xml:space="preserve"> права и обязанности сторон не только соотн</w:t>
      </w:r>
      <w:r w:rsidR="002F4BB3" w:rsidRPr="00610932">
        <w:rPr>
          <w:sz w:val="28"/>
          <w:szCs w:val="28"/>
        </w:rPr>
        <w:t>осятся, но и взаимосвязаны</w:t>
      </w:r>
      <w:r w:rsidR="00087BB9" w:rsidRPr="00610932">
        <w:rPr>
          <w:sz w:val="28"/>
          <w:szCs w:val="28"/>
        </w:rPr>
        <w:t xml:space="preserve"> друг </w:t>
      </w:r>
      <w:r w:rsidR="002F4BB3" w:rsidRPr="00610932">
        <w:rPr>
          <w:sz w:val="28"/>
          <w:szCs w:val="28"/>
        </w:rPr>
        <w:t>с другом</w:t>
      </w:r>
      <w:r w:rsidR="00087BB9" w:rsidRPr="00610932">
        <w:rPr>
          <w:sz w:val="28"/>
          <w:szCs w:val="28"/>
        </w:rPr>
        <w:t>. Так, если продавцу принадлежит право требовать оплаты товара в полном объеме и в надлежащий срок, то на покупателе лежит обязанность совершить указанные действия и осуществить их надлежащим образом</w:t>
      </w:r>
      <w:r w:rsidR="002F4BB3" w:rsidRPr="00610932">
        <w:rPr>
          <w:sz w:val="28"/>
          <w:szCs w:val="28"/>
        </w:rPr>
        <w:t xml:space="preserve"> предусмотренным законодательством Украины</w:t>
      </w:r>
      <w:r w:rsidR="00087BB9" w:rsidRPr="00610932">
        <w:rPr>
          <w:sz w:val="28"/>
          <w:szCs w:val="28"/>
        </w:rPr>
        <w:t>.</w:t>
      </w:r>
    </w:p>
    <w:p w:rsidR="00F545E4" w:rsidRPr="00610932" w:rsidRDefault="00087BB9" w:rsidP="00F545E4">
      <w:pPr>
        <w:pStyle w:val="a4"/>
        <w:widowControl w:val="0"/>
        <w:suppressAutoHyphens/>
        <w:spacing w:line="360" w:lineRule="auto"/>
        <w:ind w:firstLine="709"/>
        <w:jc w:val="both"/>
        <w:rPr>
          <w:sz w:val="28"/>
          <w:szCs w:val="28"/>
        </w:rPr>
      </w:pPr>
      <w:r w:rsidRPr="00610932">
        <w:rPr>
          <w:sz w:val="28"/>
          <w:szCs w:val="28"/>
        </w:rPr>
        <w:t xml:space="preserve">Однако на сегодняшний день одной из </w:t>
      </w:r>
      <w:r w:rsidR="00F545E4" w:rsidRPr="00610932">
        <w:rPr>
          <w:sz w:val="28"/>
          <w:szCs w:val="28"/>
        </w:rPr>
        <w:t>"</w:t>
      </w:r>
      <w:r w:rsidRPr="00610932">
        <w:rPr>
          <w:sz w:val="28"/>
          <w:szCs w:val="28"/>
        </w:rPr>
        <w:t>болевых точек</w:t>
      </w:r>
      <w:r w:rsidR="00F545E4" w:rsidRPr="00610932">
        <w:rPr>
          <w:sz w:val="28"/>
          <w:szCs w:val="28"/>
        </w:rPr>
        <w:t>"</w:t>
      </w:r>
      <w:r w:rsidRPr="00610932">
        <w:rPr>
          <w:sz w:val="28"/>
          <w:szCs w:val="28"/>
        </w:rPr>
        <w:t xml:space="preserve"> правовой системы является проблема действенных гарантий исполнения</w:t>
      </w:r>
      <w:r w:rsidR="002F4BB3" w:rsidRPr="00610932">
        <w:rPr>
          <w:sz w:val="28"/>
          <w:szCs w:val="28"/>
        </w:rPr>
        <w:t xml:space="preserve"> гражданских</w:t>
      </w:r>
      <w:r w:rsidRPr="00610932">
        <w:rPr>
          <w:sz w:val="28"/>
          <w:szCs w:val="28"/>
        </w:rPr>
        <w:t xml:space="preserve"> обязанностей. Возводя принцип гарантированности в ранг основополагающих начал, доктрина способствует формированию такой системы средств и способов организации механизма осуществления, при которой достижение правовой цели становится неизбежным результатом.</w:t>
      </w:r>
    </w:p>
    <w:p w:rsidR="00A860DE" w:rsidRPr="00610932" w:rsidRDefault="002F4BB3" w:rsidP="00F545E4">
      <w:pPr>
        <w:pStyle w:val="a4"/>
        <w:widowControl w:val="0"/>
        <w:suppressAutoHyphens/>
        <w:spacing w:line="360" w:lineRule="auto"/>
        <w:ind w:firstLine="709"/>
        <w:jc w:val="both"/>
        <w:rPr>
          <w:sz w:val="28"/>
          <w:szCs w:val="28"/>
        </w:rPr>
      </w:pPr>
      <w:r w:rsidRPr="00610932">
        <w:rPr>
          <w:sz w:val="28"/>
          <w:szCs w:val="28"/>
          <w:u w:val="single"/>
        </w:rPr>
        <w:t>Предмет исследования</w:t>
      </w:r>
      <w:r w:rsidRPr="00610932">
        <w:rPr>
          <w:sz w:val="28"/>
          <w:szCs w:val="28"/>
        </w:rPr>
        <w:t>.</w:t>
      </w:r>
      <w:r w:rsidR="00C51AEC" w:rsidRPr="00610932">
        <w:rPr>
          <w:sz w:val="28"/>
          <w:szCs w:val="28"/>
        </w:rPr>
        <w:t xml:space="preserve"> </w:t>
      </w:r>
      <w:r w:rsidR="00A860DE" w:rsidRPr="00610932">
        <w:rPr>
          <w:sz w:val="28"/>
          <w:szCs w:val="28"/>
        </w:rPr>
        <w:t>выступают нормы гражданского законодательства, регулирующие обеспечение исполнения гражданских обязанностей</w:t>
      </w:r>
      <w:r w:rsidR="006A3A97" w:rsidRPr="00610932">
        <w:rPr>
          <w:sz w:val="28"/>
          <w:szCs w:val="28"/>
        </w:rPr>
        <w:t>.</w:t>
      </w:r>
    </w:p>
    <w:p w:rsidR="00C51AEC" w:rsidRPr="00610932" w:rsidRDefault="00C51AEC" w:rsidP="00F545E4">
      <w:pPr>
        <w:pStyle w:val="a4"/>
        <w:widowControl w:val="0"/>
        <w:suppressAutoHyphens/>
        <w:spacing w:line="360" w:lineRule="auto"/>
        <w:ind w:firstLine="709"/>
        <w:jc w:val="both"/>
        <w:rPr>
          <w:b/>
          <w:sz w:val="28"/>
          <w:szCs w:val="28"/>
        </w:rPr>
      </w:pPr>
      <w:r w:rsidRPr="00610932">
        <w:rPr>
          <w:sz w:val="28"/>
          <w:szCs w:val="28"/>
          <w:u w:val="single"/>
        </w:rPr>
        <w:t>Объект исследования.</w:t>
      </w:r>
      <w:r w:rsidR="00A860DE" w:rsidRPr="00610932">
        <w:rPr>
          <w:sz w:val="28"/>
          <w:szCs w:val="28"/>
        </w:rPr>
        <w:t xml:space="preserve"> является общественные отношения, возникающие в процессе</w:t>
      </w:r>
      <w:r w:rsidR="00F545E4" w:rsidRPr="00610932">
        <w:rPr>
          <w:sz w:val="28"/>
          <w:szCs w:val="28"/>
        </w:rPr>
        <w:t xml:space="preserve"> </w:t>
      </w:r>
      <w:r w:rsidR="00A860DE" w:rsidRPr="00610932">
        <w:rPr>
          <w:sz w:val="28"/>
          <w:szCs w:val="28"/>
        </w:rPr>
        <w:t>исполнения гражданских обязанностей.</w:t>
      </w:r>
    </w:p>
    <w:p w:rsidR="00583342" w:rsidRPr="00610932" w:rsidRDefault="00A860DE" w:rsidP="00F545E4">
      <w:pPr>
        <w:pStyle w:val="a4"/>
        <w:widowControl w:val="0"/>
        <w:suppressAutoHyphens/>
        <w:spacing w:line="360" w:lineRule="auto"/>
        <w:ind w:firstLine="709"/>
        <w:jc w:val="both"/>
        <w:rPr>
          <w:sz w:val="28"/>
          <w:szCs w:val="28"/>
        </w:rPr>
      </w:pPr>
      <w:r w:rsidRPr="00610932">
        <w:rPr>
          <w:sz w:val="28"/>
          <w:szCs w:val="28"/>
          <w:u w:val="single"/>
        </w:rPr>
        <w:t>Цель и задачи исследования</w:t>
      </w:r>
      <w:r w:rsidRPr="00610932">
        <w:rPr>
          <w:sz w:val="28"/>
          <w:szCs w:val="28"/>
        </w:rPr>
        <w:t>. Целью работы является теоретическое исследование выполнения гражданских обязанностей.</w:t>
      </w:r>
    </w:p>
    <w:p w:rsidR="00F545E4" w:rsidRPr="00610932" w:rsidRDefault="00A860DE" w:rsidP="00F545E4">
      <w:pPr>
        <w:pStyle w:val="a4"/>
        <w:widowControl w:val="0"/>
        <w:suppressAutoHyphens/>
        <w:spacing w:line="360" w:lineRule="auto"/>
        <w:ind w:firstLine="709"/>
        <w:jc w:val="both"/>
        <w:rPr>
          <w:sz w:val="28"/>
          <w:szCs w:val="28"/>
        </w:rPr>
      </w:pPr>
      <w:r w:rsidRPr="00610932">
        <w:rPr>
          <w:sz w:val="28"/>
          <w:szCs w:val="28"/>
        </w:rPr>
        <w:t>Для достижения поставленной цели использовались следующие задачи:</w:t>
      </w:r>
    </w:p>
    <w:p w:rsidR="00F545E4" w:rsidRPr="00610932" w:rsidRDefault="00583342" w:rsidP="00F545E4">
      <w:pPr>
        <w:pStyle w:val="a4"/>
        <w:widowControl w:val="0"/>
        <w:suppressAutoHyphens/>
        <w:spacing w:line="360" w:lineRule="auto"/>
        <w:ind w:firstLine="709"/>
        <w:jc w:val="both"/>
        <w:rPr>
          <w:sz w:val="28"/>
          <w:szCs w:val="28"/>
        </w:rPr>
      </w:pPr>
      <w:r w:rsidRPr="00610932">
        <w:rPr>
          <w:sz w:val="28"/>
          <w:szCs w:val="28"/>
        </w:rPr>
        <w:t>-</w:t>
      </w:r>
      <w:r w:rsidR="00F545E4" w:rsidRPr="00610932">
        <w:rPr>
          <w:sz w:val="28"/>
          <w:szCs w:val="28"/>
        </w:rPr>
        <w:t xml:space="preserve"> </w:t>
      </w:r>
      <w:r w:rsidRPr="00610932">
        <w:rPr>
          <w:sz w:val="28"/>
          <w:szCs w:val="28"/>
        </w:rPr>
        <w:t>исследование правовой природы института исполнения гражданских обязанностей;</w:t>
      </w:r>
    </w:p>
    <w:p w:rsidR="00F545E4" w:rsidRPr="00610932" w:rsidRDefault="00583342" w:rsidP="00F545E4">
      <w:pPr>
        <w:pStyle w:val="a4"/>
        <w:widowControl w:val="0"/>
        <w:suppressAutoHyphens/>
        <w:spacing w:line="360" w:lineRule="auto"/>
        <w:ind w:firstLine="709"/>
        <w:jc w:val="both"/>
        <w:rPr>
          <w:sz w:val="28"/>
          <w:szCs w:val="28"/>
        </w:rPr>
      </w:pPr>
      <w:r w:rsidRPr="00610932">
        <w:rPr>
          <w:sz w:val="28"/>
          <w:szCs w:val="28"/>
        </w:rPr>
        <w:t>- формулирование</w:t>
      </w:r>
      <w:r w:rsidR="00F545E4" w:rsidRPr="00610932">
        <w:rPr>
          <w:sz w:val="28"/>
          <w:szCs w:val="28"/>
        </w:rPr>
        <w:t xml:space="preserve"> </w:t>
      </w:r>
      <w:r w:rsidRPr="00610932">
        <w:rPr>
          <w:sz w:val="28"/>
          <w:szCs w:val="28"/>
        </w:rPr>
        <w:t>выполнения обязанностей;</w:t>
      </w:r>
    </w:p>
    <w:p w:rsidR="00583342" w:rsidRPr="00610932" w:rsidRDefault="00583342" w:rsidP="00F545E4">
      <w:pPr>
        <w:pStyle w:val="a4"/>
        <w:widowControl w:val="0"/>
        <w:suppressAutoHyphens/>
        <w:spacing w:line="360" w:lineRule="auto"/>
        <w:ind w:firstLine="709"/>
        <w:jc w:val="both"/>
        <w:rPr>
          <w:sz w:val="28"/>
          <w:szCs w:val="28"/>
        </w:rPr>
      </w:pPr>
      <w:r w:rsidRPr="00610932">
        <w:rPr>
          <w:sz w:val="28"/>
          <w:szCs w:val="28"/>
          <w:u w:val="single"/>
        </w:rPr>
        <w:t>Степень разработанности проблемы</w:t>
      </w:r>
      <w:r w:rsidRPr="00610932">
        <w:rPr>
          <w:sz w:val="28"/>
          <w:szCs w:val="28"/>
        </w:rPr>
        <w:t>. Теоретическую основу курсовой работы составили научные достижения в области гражданского права, гражданско-процессуального права, семейного права и других отраслей права. Среди основных авторов, проводящих исследования по заявленной теме, в настоящее время можно отметить таких, как: В.П. Грибанова, Н.А. Дмитрик, С.Д. Радченко, Е.Я.</w:t>
      </w:r>
      <w:r w:rsidR="00F545E4" w:rsidRPr="00610932">
        <w:rPr>
          <w:sz w:val="28"/>
          <w:szCs w:val="28"/>
        </w:rPr>
        <w:t xml:space="preserve"> </w:t>
      </w:r>
      <w:r w:rsidRPr="00610932">
        <w:rPr>
          <w:sz w:val="28"/>
          <w:szCs w:val="28"/>
        </w:rPr>
        <w:t xml:space="preserve">Савченко, Е.А. Суханова, Б.С. Бородина, Я.М. Брайнина, </w:t>
      </w:r>
      <w:r w:rsidRPr="00610932">
        <w:rPr>
          <w:sz w:val="28"/>
          <w:szCs w:val="28"/>
          <w:lang w:val="en-US"/>
        </w:rPr>
        <w:t>A</w:t>
      </w:r>
      <w:r w:rsidRPr="00610932">
        <w:rPr>
          <w:sz w:val="28"/>
          <w:szCs w:val="28"/>
        </w:rPr>
        <w:t>.</w:t>
      </w:r>
      <w:r w:rsidRPr="00610932">
        <w:rPr>
          <w:sz w:val="28"/>
          <w:szCs w:val="28"/>
          <w:lang w:val="en-US"/>
        </w:rPr>
        <w:t>B</w:t>
      </w:r>
      <w:r w:rsidRPr="00610932">
        <w:rPr>
          <w:sz w:val="28"/>
          <w:szCs w:val="28"/>
        </w:rPr>
        <w:t>. Бушуева, Б.В. Волженкина, Л.Д. Гаухмана, ИЛ. Жордания, А.А. Зуйкова, В.Е. Квашиса, М.И. Ковалева, А.</w:t>
      </w:r>
      <w:r w:rsidRPr="00610932">
        <w:rPr>
          <w:sz w:val="28"/>
          <w:szCs w:val="28"/>
          <w:lang w:val="en-US"/>
        </w:rPr>
        <w:t>A</w:t>
      </w:r>
      <w:r w:rsidRPr="00610932">
        <w:rPr>
          <w:sz w:val="28"/>
          <w:szCs w:val="28"/>
        </w:rPr>
        <w:t>. Кригер, Л.Ш. Кругликова, В.Н. Кудрявцева, Н.Ф. Кузнецова, РА. Левертова, Ю.И. Ляпунова, А.С. Михлина, А.В. Наумова, Б.С. Никифорова, С.И. Никулина, Н.И. Панова, А.А. Пионтковский</w:t>
      </w:r>
      <w:r w:rsidR="00F545E4" w:rsidRPr="00610932">
        <w:rPr>
          <w:sz w:val="28"/>
          <w:szCs w:val="28"/>
        </w:rPr>
        <w:t xml:space="preserve"> </w:t>
      </w:r>
      <w:r w:rsidRPr="00610932">
        <w:rPr>
          <w:sz w:val="28"/>
          <w:szCs w:val="28"/>
        </w:rPr>
        <w:t>и других ученых.</w:t>
      </w:r>
    </w:p>
    <w:p w:rsidR="00583342" w:rsidRPr="00610932" w:rsidRDefault="00583342" w:rsidP="00F545E4">
      <w:pPr>
        <w:pStyle w:val="a4"/>
        <w:widowControl w:val="0"/>
        <w:suppressAutoHyphens/>
        <w:spacing w:line="360" w:lineRule="auto"/>
        <w:ind w:firstLine="709"/>
        <w:jc w:val="both"/>
        <w:rPr>
          <w:sz w:val="28"/>
          <w:szCs w:val="28"/>
        </w:rPr>
      </w:pPr>
      <w:r w:rsidRPr="00610932">
        <w:rPr>
          <w:sz w:val="28"/>
          <w:szCs w:val="28"/>
          <w:u w:val="single"/>
        </w:rPr>
        <w:t>Метод исследования.</w:t>
      </w:r>
      <w:r w:rsidRPr="00610932">
        <w:rPr>
          <w:sz w:val="28"/>
          <w:szCs w:val="28"/>
        </w:rPr>
        <w:t xml:space="preserve"> Методологической основой исследования является формально-юридический, диалектический метод познания правовой действительности, общенаучный – анализ и синтез, логический, исторический и научный, сравнительно-правовой, статистический и другие методы.</w:t>
      </w:r>
    </w:p>
    <w:p w:rsidR="00A92674" w:rsidRPr="00610932" w:rsidRDefault="00583342" w:rsidP="00F545E4">
      <w:pPr>
        <w:pStyle w:val="a4"/>
        <w:widowControl w:val="0"/>
        <w:suppressAutoHyphens/>
        <w:spacing w:line="360" w:lineRule="auto"/>
        <w:ind w:firstLine="709"/>
        <w:jc w:val="both"/>
        <w:rPr>
          <w:sz w:val="28"/>
          <w:szCs w:val="28"/>
        </w:rPr>
      </w:pPr>
      <w:r w:rsidRPr="00610932">
        <w:rPr>
          <w:sz w:val="28"/>
          <w:szCs w:val="28"/>
          <w:u w:val="single"/>
        </w:rPr>
        <w:t>Структура курсовой работы</w:t>
      </w:r>
      <w:r w:rsidRPr="00610932">
        <w:rPr>
          <w:sz w:val="28"/>
          <w:szCs w:val="28"/>
        </w:rPr>
        <w:t>.</w:t>
      </w:r>
    </w:p>
    <w:p w:rsidR="00FD678D" w:rsidRPr="00610932" w:rsidRDefault="00FD678D" w:rsidP="00F545E4">
      <w:pPr>
        <w:pStyle w:val="a4"/>
        <w:widowControl w:val="0"/>
        <w:suppressAutoHyphens/>
        <w:spacing w:line="360" w:lineRule="auto"/>
        <w:ind w:firstLine="709"/>
        <w:jc w:val="both"/>
        <w:rPr>
          <w:sz w:val="28"/>
          <w:szCs w:val="28"/>
        </w:rPr>
      </w:pPr>
      <w:r w:rsidRPr="00610932">
        <w:rPr>
          <w:sz w:val="28"/>
          <w:szCs w:val="28"/>
        </w:rPr>
        <w:t xml:space="preserve">Структура </w:t>
      </w:r>
      <w:r w:rsidR="00717A9B" w:rsidRPr="00610932">
        <w:rPr>
          <w:sz w:val="28"/>
          <w:szCs w:val="28"/>
        </w:rPr>
        <w:t>курсовой</w:t>
      </w:r>
      <w:r w:rsidRPr="00610932">
        <w:rPr>
          <w:sz w:val="28"/>
          <w:szCs w:val="28"/>
        </w:rPr>
        <w:t xml:space="preserve"> работы обусловлена целью, задачами и логикой исследования. Работа состоит из введения</w:t>
      </w:r>
      <w:r w:rsidR="00B329A9" w:rsidRPr="00610932">
        <w:rPr>
          <w:sz w:val="28"/>
          <w:szCs w:val="28"/>
        </w:rPr>
        <w:t>, трех глав, объединивших восемь пунктов</w:t>
      </w:r>
      <w:r w:rsidRPr="00610932">
        <w:rPr>
          <w:sz w:val="28"/>
          <w:szCs w:val="28"/>
        </w:rPr>
        <w:t>, заключения, списка использованной литературы.</w:t>
      </w:r>
    </w:p>
    <w:p w:rsidR="00583342" w:rsidRPr="00610932" w:rsidRDefault="00583342" w:rsidP="00F545E4">
      <w:pPr>
        <w:pStyle w:val="a4"/>
        <w:widowControl w:val="0"/>
        <w:suppressAutoHyphens/>
        <w:spacing w:line="360" w:lineRule="auto"/>
        <w:ind w:firstLine="709"/>
        <w:jc w:val="both"/>
        <w:rPr>
          <w:sz w:val="28"/>
          <w:szCs w:val="28"/>
        </w:rPr>
      </w:pPr>
    </w:p>
    <w:p w:rsidR="002440AB" w:rsidRPr="00610932" w:rsidRDefault="00F545E4" w:rsidP="00F545E4">
      <w:pPr>
        <w:pStyle w:val="a4"/>
        <w:widowControl w:val="0"/>
        <w:suppressAutoHyphens/>
        <w:spacing w:line="360" w:lineRule="auto"/>
        <w:ind w:firstLine="709"/>
        <w:jc w:val="both"/>
        <w:rPr>
          <w:b/>
          <w:sz w:val="28"/>
          <w:szCs w:val="28"/>
        </w:rPr>
      </w:pPr>
      <w:r w:rsidRPr="00610932">
        <w:rPr>
          <w:sz w:val="28"/>
          <w:szCs w:val="28"/>
        </w:rPr>
        <w:br w:type="page"/>
      </w:r>
      <w:bookmarkStart w:id="0" w:name="OLE_LINK9"/>
      <w:bookmarkStart w:id="1" w:name="OLE_LINK12"/>
      <w:bookmarkStart w:id="2" w:name="OLE_LINK5"/>
      <w:r w:rsidRPr="00610932">
        <w:rPr>
          <w:b/>
          <w:sz w:val="28"/>
          <w:szCs w:val="28"/>
        </w:rPr>
        <w:t xml:space="preserve">РАЗДЕЛ </w:t>
      </w:r>
      <w:r w:rsidRPr="00610932">
        <w:rPr>
          <w:b/>
          <w:sz w:val="28"/>
          <w:szCs w:val="28"/>
          <w:lang w:val="uk-UA"/>
        </w:rPr>
        <w:t xml:space="preserve">1. </w:t>
      </w:r>
      <w:r w:rsidRPr="00610932">
        <w:rPr>
          <w:b/>
          <w:sz w:val="28"/>
          <w:szCs w:val="28"/>
        </w:rPr>
        <w:t xml:space="preserve">ПОНЯТИЕ </w:t>
      </w:r>
      <w:bookmarkEnd w:id="0"/>
      <w:bookmarkEnd w:id="1"/>
      <w:bookmarkEnd w:id="2"/>
      <w:r w:rsidRPr="00610932">
        <w:rPr>
          <w:b/>
          <w:sz w:val="28"/>
          <w:szCs w:val="28"/>
        </w:rPr>
        <w:t>И ФОРМИРОВАНИЕ ОБЯЗАННОСТЕЙ В ГРАЖДАНСКОМ ПРАВЕ</w:t>
      </w:r>
    </w:p>
    <w:p w:rsidR="002440AB" w:rsidRPr="00610932" w:rsidRDefault="002440AB" w:rsidP="00F545E4">
      <w:pPr>
        <w:pStyle w:val="a4"/>
        <w:widowControl w:val="0"/>
        <w:suppressAutoHyphens/>
        <w:spacing w:line="360" w:lineRule="auto"/>
        <w:ind w:firstLine="709"/>
        <w:jc w:val="both"/>
        <w:rPr>
          <w:b/>
          <w:sz w:val="28"/>
          <w:szCs w:val="28"/>
        </w:rPr>
      </w:pPr>
    </w:p>
    <w:p w:rsidR="00F545E4" w:rsidRPr="00610932" w:rsidRDefault="002440AB" w:rsidP="00F545E4">
      <w:pPr>
        <w:pStyle w:val="a4"/>
        <w:widowControl w:val="0"/>
        <w:suppressAutoHyphens/>
        <w:spacing w:line="360" w:lineRule="auto"/>
        <w:ind w:firstLine="709"/>
        <w:jc w:val="both"/>
        <w:rPr>
          <w:b/>
          <w:sz w:val="28"/>
          <w:szCs w:val="28"/>
        </w:rPr>
      </w:pPr>
      <w:r w:rsidRPr="00610932">
        <w:rPr>
          <w:b/>
          <w:sz w:val="28"/>
          <w:szCs w:val="28"/>
        </w:rPr>
        <w:t>1.1 Понятие субъективной гражданской обязанности</w:t>
      </w:r>
    </w:p>
    <w:p w:rsidR="00F545E4" w:rsidRPr="00610932" w:rsidRDefault="00F545E4" w:rsidP="00F545E4">
      <w:pPr>
        <w:pStyle w:val="a4"/>
        <w:widowControl w:val="0"/>
        <w:suppressAutoHyphens/>
        <w:spacing w:line="360" w:lineRule="auto"/>
        <w:ind w:firstLine="709"/>
        <w:jc w:val="both"/>
        <w:rPr>
          <w:b/>
          <w:sz w:val="28"/>
          <w:szCs w:val="28"/>
        </w:rPr>
      </w:pP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Субъективная обязанность - мера должного поведения участника гражданского правоотношения. Сущность обязанностей кроется в необходимости совершения субъектом определенных действий или воздержания от социально вредных действий.</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В гражданских правоотношениях бывают два типа обязанностей - пассивный и активный. Это обусловлено наличием в гражданско-правовом регулировании общественных отношений двух способов законодательного закрепления обязанностей - позитивного связывания и метода запретов (негативного связывания).</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Обязанности пассивного типа вытекают из гражданско-правовых запретов и по своей природе означают юридическую невозможность совершения действий, нарушающих публичные интересы и интересы управомоченных лиц.</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Функции запретов в механизме гражданско-правового регулирования весьма разнообразны. Одна из главных функций запретов состоит в установлении пределов осуществления субъективных гражданских прав. Так, собственник-гражданин обязан не допускать бесхозяйственного содержания имеющихся у него культурных ценностей, не должен при осуществлении своих правомочий наносить ущерб окружающей среде, нарушать права, охраняемые законом интересы граждан, организаций.</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Запреты порождают обязанности одного субъекта гражданского правоотношения перед другим: запрет одностороннего отказа от исполнения договора, перевода долга без согласия кредитора и им подобные.</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Особое место занимают запреты, порождающие обязанности, исполнение которых препятствует трансформации относительных гражданских правоотношений одного вида в другой. Например, запрет хранителю использовать имущество, переданное ему на хранение правообладателю с оплатой услуг по хранению, препятствует трансформации правоотношения хранения в правоотношения имущественного найма.</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Весьма своеобразны в гражданском праве обще регулятивные запреты, налагающие на всех субъектов гражданских правоотношений обязанности принципиального характера - соблюдать требования законов и правовых актов; осуществлять субъективные гражданские права разумно и добросовестно.</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Социальное назначение гражданско-правовых обязанностей активного типа состоит в побуждении субъектов к совершению общественно полезных действий. Всякая гражданско-правовая обязанность активного типа содержит требование к субъекту совершить действие либо по передаче имущества, информации или иного блага, либо по выполнению работы, созданию и использованию произведений литературы, науки и искусства и иных результатов интеллектуальной деятельности, либо по оказанию услуги. Требование, заключенное в обязанности активного типа и составляющее ее содержание, означает для обязанного субъекта необходимость действовать в интересах управомоченного субъекта, так как оно обеспечивается санкцией за неисполнение обязанности.</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Требование, составляющее содержание обязанности, концентрированно выражает социальную необходимость той или иной линии поведения субъекта в определенном промежутке времени, в определенном месте, по отношению к определенным лицам, явлениям объективной действительности, вытекающую из норм гражданского права, условий договора, реализующихся в рамках того правоотношения, элементом которого является данная обязанность.</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Содержание обязанностей активного типа может быть сложным - в рамках общего требования включать в себя "требование". Так, в обязанности по передаче имущества в рамках общего требования совершить действия по передаче имущества обособляются требование к качеству и комплектности передаваемого имущества.</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Структура содержания гражданского правоотношения может быть простой и сложной. Элементарно простой выглядит структура содержания правоотношения, возникающего между заемщиком и заимодавцем, без права заимодавца на получение процентов. Единственному праву заимодавца требовать возврата долга по истечении срока займа корреспондирует единственная обязанность заемщика вернуть долг.</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Большинству гражданских правоотношений присуща сложная структура содержания. Примером может служить структура содержания правоотношения, возникающего на основании договора поставки. Помимо главного права покупателя требовать передачи купленных товаров и его главной обязанности уплатить за товар и корреспондирующих им главных прав и обязанностей продавца, у сторон возникают многочисленные права и обязанности, связанные с исполнением и осуществлением главных прав и обязанностей. К числу таковых можно отнести права и обязанности сторон по способам и формам расчетов за поставленный товар; способам выборки и доставки товара; порядку и методам приемки товара по количеству и качеству; ответственному хранению товара и т.п.</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Разграничение структур содержания гражданских правоотношений на простые и сложные имеет важное практическое значение, состоящее в следующем.</w:t>
      </w:r>
    </w:p>
    <w:p w:rsidR="002440AB" w:rsidRPr="00610932" w:rsidRDefault="002440AB" w:rsidP="00F545E4">
      <w:pPr>
        <w:pStyle w:val="a4"/>
        <w:widowControl w:val="0"/>
        <w:suppressAutoHyphens/>
        <w:spacing w:line="360" w:lineRule="auto"/>
        <w:ind w:firstLine="709"/>
        <w:jc w:val="both"/>
        <w:rPr>
          <w:sz w:val="28"/>
          <w:szCs w:val="28"/>
        </w:rPr>
      </w:pPr>
      <w:r w:rsidRPr="00610932">
        <w:rPr>
          <w:sz w:val="28"/>
          <w:szCs w:val="28"/>
        </w:rPr>
        <w:t>Во-первых, в различных правоотношениях со сложной структурой содержания мы нередко встречаем однородные элементы. Например, обязанность хранения имущества имеет место в правоотношениях по перевозке грузов, залогу вещей в виде их заклада залогодержателю, хранению вещей у профессионального хранителя. Между тем два первых правоотношения - самостоятельные цельные правовые образования, к которым неприменимы напрямую нормы, регулирующие отношения, возникающие из договора хранения. Прямое применение норм о договоре хранения применимо только к третьему правоотношению. Как видно, только определив, элементом содержания какого правоотношения являются однородные права и обязанности, можно установить, на основе каких правовых норм они возникли.</w:t>
      </w:r>
    </w:p>
    <w:p w:rsidR="00FD678D" w:rsidRPr="00610932" w:rsidRDefault="002440AB" w:rsidP="00F545E4">
      <w:pPr>
        <w:pStyle w:val="a4"/>
        <w:widowControl w:val="0"/>
        <w:suppressAutoHyphens/>
        <w:spacing w:line="360" w:lineRule="auto"/>
        <w:ind w:firstLine="709"/>
        <w:jc w:val="both"/>
        <w:rPr>
          <w:sz w:val="28"/>
          <w:szCs w:val="28"/>
        </w:rPr>
      </w:pPr>
      <w:r w:rsidRPr="00610932">
        <w:rPr>
          <w:sz w:val="28"/>
          <w:szCs w:val="28"/>
        </w:rPr>
        <w:t>Во-вторых, структура содержания гражданских правоотношений может быть комплексной, включать структурные образования, которые могут существовать и в качестве самостоятельных правоотношений. Такую структуру, например, имеет правоотношение, возникшее на основе договора на проведение опытно-конструкторских работ по созданию оборудования, его поставке, осуществлению его монтажа и проведению пусконаладочных работ. В этом случае в комплексную структуру возникшего правоотношения оказались включенными структурные образования, присущие правоотношениям на проведение опытно-конструкторских работ, поставку оборудования, подрядных работ. Но данные структурные образования являются составными частями более сложной, цельной структуры, представляющей собой единое правоотношение.</w:t>
      </w:r>
    </w:p>
    <w:p w:rsidR="007822BF" w:rsidRPr="00610932" w:rsidRDefault="007822BF" w:rsidP="00F545E4">
      <w:pPr>
        <w:pStyle w:val="a4"/>
        <w:widowControl w:val="0"/>
        <w:suppressAutoHyphens/>
        <w:spacing w:line="360" w:lineRule="auto"/>
        <w:ind w:firstLine="709"/>
        <w:jc w:val="both"/>
        <w:rPr>
          <w:sz w:val="28"/>
          <w:szCs w:val="28"/>
        </w:rPr>
      </w:pPr>
    </w:p>
    <w:p w:rsidR="007822BF" w:rsidRPr="00610932" w:rsidRDefault="007822BF" w:rsidP="00F545E4">
      <w:pPr>
        <w:pStyle w:val="21"/>
        <w:widowControl w:val="0"/>
        <w:suppressAutoHyphens/>
        <w:ind w:firstLine="709"/>
        <w:rPr>
          <w:b/>
          <w:sz w:val="28"/>
          <w:szCs w:val="28"/>
          <w:lang w:val="ru-RU"/>
        </w:rPr>
      </w:pPr>
      <w:r w:rsidRPr="00610932">
        <w:rPr>
          <w:b/>
          <w:sz w:val="28"/>
          <w:szCs w:val="28"/>
          <w:lang w:val="ru-RU"/>
        </w:rPr>
        <w:t xml:space="preserve">1.2 Формирование современных </w:t>
      </w:r>
      <w:r w:rsidR="00F545E4" w:rsidRPr="00610932">
        <w:rPr>
          <w:b/>
          <w:sz w:val="28"/>
          <w:szCs w:val="28"/>
          <w:lang w:val="ru-RU"/>
        </w:rPr>
        <w:t>гражданских обязанностей</w:t>
      </w:r>
    </w:p>
    <w:p w:rsidR="00F545E4" w:rsidRPr="00610932" w:rsidRDefault="00F545E4" w:rsidP="00F545E4">
      <w:pPr>
        <w:pStyle w:val="21"/>
        <w:widowControl w:val="0"/>
        <w:suppressAutoHyphens/>
        <w:ind w:firstLine="709"/>
        <w:rPr>
          <w:b/>
          <w:sz w:val="28"/>
          <w:szCs w:val="28"/>
          <w:lang w:val="ru-RU"/>
        </w:rPr>
      </w:pPr>
    </w:p>
    <w:p w:rsidR="00F545E4" w:rsidRPr="00610932" w:rsidRDefault="007822BF" w:rsidP="00F545E4">
      <w:pPr>
        <w:pStyle w:val="21"/>
        <w:widowControl w:val="0"/>
        <w:suppressAutoHyphens/>
        <w:ind w:firstLine="709"/>
        <w:rPr>
          <w:sz w:val="28"/>
          <w:szCs w:val="28"/>
          <w:lang w:val="ru-RU"/>
        </w:rPr>
      </w:pPr>
      <w:r w:rsidRPr="00610932">
        <w:rPr>
          <w:sz w:val="28"/>
          <w:szCs w:val="28"/>
          <w:lang w:val="ru-RU"/>
        </w:rPr>
        <w:t>Осуществление субъективных прав тесно связано с выполнением обязанностей. Любая субъективная обязанность - это мера необходимого поведения.</w:t>
      </w:r>
    </w:p>
    <w:p w:rsidR="00F545E4" w:rsidRPr="00610932" w:rsidRDefault="007822BF" w:rsidP="00F545E4">
      <w:pPr>
        <w:pStyle w:val="21"/>
        <w:widowControl w:val="0"/>
        <w:suppressAutoHyphens/>
        <w:ind w:firstLine="709"/>
        <w:rPr>
          <w:sz w:val="28"/>
          <w:szCs w:val="28"/>
          <w:lang w:val="ru-RU"/>
        </w:rPr>
      </w:pPr>
      <w:r w:rsidRPr="00610932">
        <w:rPr>
          <w:sz w:val="28"/>
          <w:szCs w:val="28"/>
          <w:lang w:val="ru-RU"/>
        </w:rPr>
        <w:t>Наиболее наглядно исполнение гражданско-правовых обязанностей прослеживается при реализации права требовать, особенно в тех случаях, когда уполномоченное лицо может добиться от обязанного субъекта выполнения определенных активных действий, в частности, передачи имущества, выполнение работ, оказание услуг и др.</w:t>
      </w:r>
    </w:p>
    <w:p w:rsidR="00F545E4" w:rsidRPr="00610932" w:rsidRDefault="007822BF" w:rsidP="00F545E4">
      <w:pPr>
        <w:pStyle w:val="21"/>
        <w:widowControl w:val="0"/>
        <w:suppressAutoHyphens/>
        <w:ind w:firstLine="709"/>
        <w:rPr>
          <w:sz w:val="28"/>
          <w:szCs w:val="28"/>
          <w:lang w:val="ru-RU"/>
        </w:rPr>
      </w:pPr>
      <w:r w:rsidRPr="00610932">
        <w:rPr>
          <w:sz w:val="28"/>
          <w:szCs w:val="28"/>
          <w:lang w:val="ru-RU"/>
        </w:rPr>
        <w:t>Связь между правом на активные действия и обязанностью третьих лиц не препятствовать их осуществлению менее заметен, однако он присутствует в правовой деятельности.</w:t>
      </w:r>
    </w:p>
    <w:p w:rsidR="00F545E4" w:rsidRPr="00610932" w:rsidRDefault="007822BF" w:rsidP="00F545E4">
      <w:pPr>
        <w:pStyle w:val="21"/>
        <w:widowControl w:val="0"/>
        <w:suppressAutoHyphens/>
        <w:ind w:firstLine="709"/>
        <w:rPr>
          <w:sz w:val="28"/>
          <w:szCs w:val="28"/>
          <w:lang w:val="ru-RU"/>
        </w:rPr>
      </w:pPr>
      <w:r w:rsidRPr="00610932">
        <w:rPr>
          <w:sz w:val="28"/>
          <w:szCs w:val="28"/>
          <w:lang w:val="ru-RU"/>
        </w:rPr>
        <w:t>Таким образом, гражданско-правовая обязанность характеризуется как мера соответствующего поведения обязанного лица, которое она должна соблюдать в соответствии с требованиями уполномоченного субъекта для удовлетворения его интересов.</w:t>
      </w:r>
    </w:p>
    <w:p w:rsidR="00F545E4" w:rsidRPr="00610932" w:rsidRDefault="007822BF" w:rsidP="00F545E4">
      <w:pPr>
        <w:pStyle w:val="21"/>
        <w:widowControl w:val="0"/>
        <w:suppressAutoHyphens/>
        <w:ind w:firstLine="709"/>
        <w:rPr>
          <w:sz w:val="28"/>
          <w:szCs w:val="28"/>
          <w:lang w:val="ru-RU"/>
        </w:rPr>
      </w:pPr>
      <w:r w:rsidRPr="00610932">
        <w:rPr>
          <w:sz w:val="28"/>
          <w:szCs w:val="28"/>
          <w:lang w:val="ru-RU"/>
        </w:rPr>
        <w:t>Гражданско-правовые обязанности, как и права, имеют разное содержание. Так, в абсолютных правоотношениях, например, правоотношении собственности, где обязательственным субъектами выступают все третьи лица, обязанность последних имеет пассивный характер. Они должны воздерживаться от действий, препятствующих уполномоченному лицу осуществлять разрешенные ей активные действия для удовлетворения своих интересов. И наоборот, в обязательственных правоотношениях гражданско-правовые обязанности заключаются прежде всего в позитивных действиях, осуществление которых обеспечивает удовлетворение интересов уполномоченного.</w:t>
      </w:r>
    </w:p>
    <w:p w:rsidR="00F545E4" w:rsidRPr="00610932" w:rsidRDefault="007822BF" w:rsidP="00F545E4">
      <w:pPr>
        <w:pStyle w:val="21"/>
        <w:widowControl w:val="0"/>
        <w:suppressAutoHyphens/>
        <w:ind w:firstLine="709"/>
        <w:rPr>
          <w:sz w:val="28"/>
          <w:szCs w:val="28"/>
          <w:lang w:val="ru-RU"/>
        </w:rPr>
      </w:pPr>
      <w:r w:rsidRPr="00610932">
        <w:rPr>
          <w:sz w:val="28"/>
          <w:szCs w:val="28"/>
          <w:lang w:val="ru-RU"/>
        </w:rPr>
        <w:t xml:space="preserve">Таким образом, при выполнении гражданско-правовой обязанности </w:t>
      </w:r>
      <w:r w:rsidR="00F545E4" w:rsidRPr="00610932">
        <w:rPr>
          <w:sz w:val="28"/>
          <w:szCs w:val="28"/>
          <w:lang w:val="ru-RU"/>
        </w:rPr>
        <w:t xml:space="preserve">обеспечивают </w:t>
      </w:r>
      <w:r w:rsidRPr="00610932">
        <w:rPr>
          <w:sz w:val="28"/>
          <w:szCs w:val="28"/>
          <w:lang w:val="ru-RU"/>
        </w:rPr>
        <w:t>интерес уполномоченного лица.</w:t>
      </w:r>
    </w:p>
    <w:p w:rsidR="00F545E4" w:rsidRPr="00610932" w:rsidRDefault="007822BF" w:rsidP="00F545E4">
      <w:pPr>
        <w:pStyle w:val="a4"/>
        <w:widowControl w:val="0"/>
        <w:suppressAutoHyphens/>
        <w:spacing w:line="360" w:lineRule="auto"/>
        <w:ind w:firstLine="709"/>
        <w:jc w:val="both"/>
        <w:rPr>
          <w:sz w:val="28"/>
          <w:szCs w:val="28"/>
        </w:rPr>
      </w:pPr>
      <w:r w:rsidRPr="00610932">
        <w:rPr>
          <w:sz w:val="28"/>
          <w:szCs w:val="28"/>
        </w:rPr>
        <w:t>Наряду с этим, в гражданском долга выражается интерес государства, ведь он заинтересован в определенной поведении субъектов гражданских правоотношений.</w:t>
      </w:r>
    </w:p>
    <w:p w:rsidR="006C0FF8" w:rsidRPr="00610932" w:rsidRDefault="006C0FF8" w:rsidP="00F545E4">
      <w:pPr>
        <w:pStyle w:val="a4"/>
        <w:widowControl w:val="0"/>
        <w:suppressAutoHyphens/>
        <w:spacing w:line="360" w:lineRule="auto"/>
        <w:ind w:firstLine="709"/>
        <w:jc w:val="both"/>
        <w:rPr>
          <w:sz w:val="28"/>
          <w:szCs w:val="28"/>
        </w:rPr>
      </w:pPr>
    </w:p>
    <w:p w:rsidR="006C0FF8" w:rsidRPr="00610932" w:rsidRDefault="00F545E4" w:rsidP="00F545E4">
      <w:pPr>
        <w:pStyle w:val="a4"/>
        <w:widowControl w:val="0"/>
        <w:suppressAutoHyphens/>
        <w:spacing w:line="360" w:lineRule="auto"/>
        <w:ind w:firstLine="709"/>
        <w:jc w:val="both"/>
        <w:rPr>
          <w:b/>
          <w:sz w:val="28"/>
          <w:szCs w:val="28"/>
        </w:rPr>
      </w:pPr>
      <w:r w:rsidRPr="00610932">
        <w:rPr>
          <w:b/>
          <w:sz w:val="28"/>
          <w:szCs w:val="28"/>
        </w:rPr>
        <w:t>1.3</w:t>
      </w:r>
      <w:r w:rsidR="006C0FF8" w:rsidRPr="00610932">
        <w:rPr>
          <w:b/>
          <w:sz w:val="28"/>
          <w:szCs w:val="28"/>
        </w:rPr>
        <w:t xml:space="preserve"> Основные обязанности граж</w:t>
      </w:r>
      <w:r w:rsidRPr="00610932">
        <w:rPr>
          <w:b/>
          <w:sz w:val="28"/>
          <w:szCs w:val="28"/>
        </w:rPr>
        <w:t>дан</w:t>
      </w:r>
    </w:p>
    <w:p w:rsidR="00F545E4" w:rsidRPr="00610932" w:rsidRDefault="00F545E4" w:rsidP="00F545E4">
      <w:pPr>
        <w:pStyle w:val="a4"/>
        <w:widowControl w:val="0"/>
        <w:suppressAutoHyphens/>
        <w:spacing w:line="360" w:lineRule="auto"/>
        <w:ind w:firstLine="709"/>
        <w:jc w:val="both"/>
        <w:rPr>
          <w:b/>
          <w:sz w:val="28"/>
          <w:szCs w:val="28"/>
        </w:rPr>
      </w:pP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Правовой статус личности характеризуется не только правами и свободами, но и обязанностями. Эти обязанности затрагивают многообразные сферы отношений, в которых субъектом выступает человек.</w:t>
      </w: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Обязанности различны по своей природе. Одни из них вытекают из принадлежности лица к гражданству государства, другие – не связаны с таким статусом и возлагаются на каждого.</w:t>
      </w:r>
    </w:p>
    <w:p w:rsidR="00F545E4" w:rsidRPr="00610932" w:rsidRDefault="006C0FF8" w:rsidP="00F545E4">
      <w:pPr>
        <w:pStyle w:val="a4"/>
        <w:widowControl w:val="0"/>
        <w:suppressAutoHyphens/>
        <w:spacing w:line="360" w:lineRule="auto"/>
        <w:ind w:firstLine="709"/>
        <w:jc w:val="both"/>
        <w:rPr>
          <w:sz w:val="28"/>
          <w:szCs w:val="28"/>
        </w:rPr>
      </w:pPr>
      <w:r w:rsidRPr="00610932">
        <w:rPr>
          <w:sz w:val="28"/>
          <w:szCs w:val="28"/>
        </w:rPr>
        <w:t>Конституция закрепляет основные обязанности человека и гражданина, которые:</w:t>
      </w:r>
    </w:p>
    <w:p w:rsidR="00F545E4" w:rsidRPr="00610932" w:rsidRDefault="00441DB5" w:rsidP="00F545E4">
      <w:pPr>
        <w:pStyle w:val="a4"/>
        <w:widowControl w:val="0"/>
        <w:suppressAutoHyphens/>
        <w:spacing w:line="360" w:lineRule="auto"/>
        <w:ind w:firstLine="709"/>
        <w:jc w:val="both"/>
        <w:rPr>
          <w:sz w:val="28"/>
          <w:szCs w:val="28"/>
        </w:rPr>
      </w:pPr>
      <w:r w:rsidRPr="00610932">
        <w:rPr>
          <w:sz w:val="28"/>
          <w:szCs w:val="28"/>
        </w:rPr>
        <w:t>1) имеют всеобщий характер;</w:t>
      </w:r>
    </w:p>
    <w:p w:rsidR="00F545E4" w:rsidRPr="00610932" w:rsidRDefault="006C0FF8" w:rsidP="00F545E4">
      <w:pPr>
        <w:pStyle w:val="a4"/>
        <w:widowControl w:val="0"/>
        <w:suppressAutoHyphens/>
        <w:spacing w:line="360" w:lineRule="auto"/>
        <w:ind w:firstLine="709"/>
        <w:jc w:val="both"/>
        <w:rPr>
          <w:sz w:val="28"/>
          <w:szCs w:val="28"/>
        </w:rPr>
      </w:pPr>
      <w:r w:rsidRPr="00610932">
        <w:rPr>
          <w:sz w:val="28"/>
          <w:szCs w:val="28"/>
        </w:rPr>
        <w:t>2) не зависят от конкретною правового статуса</w:t>
      </w:r>
      <w:r w:rsidR="00441DB5" w:rsidRPr="00610932">
        <w:rPr>
          <w:sz w:val="28"/>
          <w:szCs w:val="28"/>
        </w:rPr>
        <w:t xml:space="preserve"> лица;</w:t>
      </w: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3) закрепляются на высшем, конституционном уровне.</w:t>
      </w: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В конституционно закрепленных основных обязанностях выражены наиболее важные требования —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w:t>
      </w: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Таким образом, основные обязанности — это конституционно закрепленные и охраняемые правовой ответственностью требования, которые предъявляются человеку и гражданину и связаны с необходимостью его участия в обеспечении интересов общества, государства, других граждан.</w:t>
      </w: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Важнейшей обязанностью гражданина, так же как и любого иного</w:t>
      </w:r>
      <w:r w:rsidR="00F545E4" w:rsidRPr="00610932">
        <w:rPr>
          <w:sz w:val="28"/>
          <w:szCs w:val="28"/>
        </w:rPr>
        <w:t xml:space="preserve"> </w:t>
      </w:r>
      <w:r w:rsidRPr="00610932">
        <w:rPr>
          <w:sz w:val="28"/>
          <w:szCs w:val="28"/>
        </w:rPr>
        <w:t>лица, проживающего в Украине, является соблюдение Конституции и законов. Конституционно закреплена обязанность каждого платить законно установленные налоги и сборы ст.67 Конституции Украины.</w:t>
      </w:r>
    </w:p>
    <w:p w:rsidR="006C0FF8" w:rsidRPr="00610932" w:rsidRDefault="006C0FF8" w:rsidP="00F545E4">
      <w:pPr>
        <w:pStyle w:val="a4"/>
        <w:widowControl w:val="0"/>
        <w:suppressAutoHyphens/>
        <w:spacing w:line="360" w:lineRule="auto"/>
        <w:ind w:firstLine="709"/>
        <w:jc w:val="both"/>
        <w:rPr>
          <w:sz w:val="28"/>
          <w:szCs w:val="28"/>
        </w:rPr>
      </w:pPr>
      <w:r w:rsidRPr="00610932">
        <w:rPr>
          <w:sz w:val="28"/>
          <w:szCs w:val="28"/>
        </w:rPr>
        <w:t>Закрепляется обязанность каждого сохранять природу и окружаю­щую среду, бережно относиться к природным богатствам (ст. 66 Конституции). В ст. 65 Конституции Украины закреплено, что защита Отечества является долгом и обязанностью гражданина Украины.</w:t>
      </w:r>
    </w:p>
    <w:p w:rsidR="0041495B" w:rsidRPr="00610932" w:rsidRDefault="0041495B" w:rsidP="00F545E4">
      <w:pPr>
        <w:pStyle w:val="a4"/>
        <w:widowControl w:val="0"/>
        <w:suppressAutoHyphens/>
        <w:spacing w:line="360" w:lineRule="auto"/>
        <w:ind w:firstLine="709"/>
        <w:jc w:val="both"/>
        <w:rPr>
          <w:sz w:val="28"/>
          <w:szCs w:val="28"/>
        </w:rPr>
      </w:pPr>
    </w:p>
    <w:p w:rsidR="00D41A67" w:rsidRPr="00610932" w:rsidRDefault="00F545E4" w:rsidP="00F545E4">
      <w:pPr>
        <w:pStyle w:val="a4"/>
        <w:widowControl w:val="0"/>
        <w:suppressAutoHyphens/>
        <w:spacing w:line="360" w:lineRule="auto"/>
        <w:ind w:firstLine="709"/>
        <w:jc w:val="both"/>
        <w:rPr>
          <w:b/>
          <w:sz w:val="28"/>
          <w:szCs w:val="28"/>
        </w:rPr>
      </w:pPr>
      <w:r w:rsidRPr="00610932">
        <w:rPr>
          <w:sz w:val="28"/>
          <w:szCs w:val="28"/>
        </w:rPr>
        <w:br w:type="page"/>
      </w:r>
      <w:r w:rsidRPr="00610932">
        <w:rPr>
          <w:b/>
          <w:sz w:val="28"/>
          <w:szCs w:val="28"/>
        </w:rPr>
        <w:t xml:space="preserve">РАЗДЕЛ </w:t>
      </w:r>
      <w:r w:rsidRPr="00610932">
        <w:rPr>
          <w:b/>
          <w:sz w:val="28"/>
          <w:szCs w:val="28"/>
          <w:lang w:val="uk-UA"/>
        </w:rPr>
        <w:t xml:space="preserve">2. </w:t>
      </w:r>
      <w:r w:rsidRPr="00610932">
        <w:rPr>
          <w:b/>
          <w:sz w:val="28"/>
          <w:szCs w:val="28"/>
        </w:rPr>
        <w:t>ВЫПОЛНЕНИЕ ГРАЖДАНСКИХ ОБЯЗАННОСТЕЙ</w:t>
      </w:r>
    </w:p>
    <w:p w:rsidR="00D41A67" w:rsidRPr="00610932" w:rsidRDefault="00D41A67" w:rsidP="00F545E4">
      <w:pPr>
        <w:pStyle w:val="a4"/>
        <w:widowControl w:val="0"/>
        <w:suppressAutoHyphens/>
        <w:spacing w:line="360" w:lineRule="auto"/>
        <w:ind w:firstLine="709"/>
        <w:jc w:val="both"/>
        <w:rPr>
          <w:b/>
          <w:sz w:val="28"/>
          <w:szCs w:val="28"/>
        </w:rPr>
      </w:pPr>
    </w:p>
    <w:p w:rsidR="002E48D2" w:rsidRPr="00610932" w:rsidRDefault="00F545E4" w:rsidP="00F545E4">
      <w:pPr>
        <w:pStyle w:val="21"/>
        <w:widowControl w:val="0"/>
        <w:suppressAutoHyphens/>
        <w:ind w:firstLine="709"/>
        <w:rPr>
          <w:b/>
          <w:sz w:val="28"/>
          <w:szCs w:val="28"/>
          <w:lang w:val="ru-RU"/>
        </w:rPr>
      </w:pPr>
      <w:r w:rsidRPr="00610932">
        <w:rPr>
          <w:b/>
          <w:sz w:val="28"/>
          <w:szCs w:val="28"/>
          <w:lang w:val="ru-RU"/>
        </w:rPr>
        <w:t xml:space="preserve">2.1 </w:t>
      </w:r>
      <w:r w:rsidR="002E48D2" w:rsidRPr="00610932">
        <w:rPr>
          <w:b/>
          <w:sz w:val="28"/>
          <w:szCs w:val="28"/>
          <w:lang w:val="ru-RU"/>
        </w:rPr>
        <w:t>Выполнение гражданских обязанностей</w:t>
      </w:r>
    </w:p>
    <w:p w:rsidR="00F545E4" w:rsidRPr="00610932" w:rsidRDefault="00F545E4" w:rsidP="00F545E4">
      <w:pPr>
        <w:pStyle w:val="21"/>
        <w:widowControl w:val="0"/>
        <w:suppressAutoHyphens/>
        <w:ind w:firstLine="709"/>
        <w:rPr>
          <w:b/>
          <w:sz w:val="28"/>
          <w:szCs w:val="28"/>
          <w:lang w:val="ru-RU"/>
        </w:rPr>
      </w:pP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Субъективному гражданскому праву соответствует юридическая обязанность. В основе обязанности лежат определенные материальные и нематериальные блага, результаты творческой деятельности, услуги и т.п. Обязанное лицо должно совершить определенные действия (активную обязанность) или воздержаться от них (пассивную обязанность). При выполнении гражданско-правовой обязанности обеспечивается интерес уполномоченного лица. Одновременно в гражданской обязанности выраженный интерес государства. Последний выражается в том, что государство заинтересовано в определенной поведении субъектов гражданских правоотношений. Поэтому государство устанавливает определенные нормы поведения физических и юридических лиц. Целью поведения обязанного лица является прекращение юридической обязанности. Согласно ст. 216 ГК Украины обязательства прекращаются исполнением, проведенным надлежащим образом. Итак, исполнения гражданско-правовой обязанности подчинено определенным принципам. Определяющим является принцип надлежащего и реального выполнения долга.</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Принцип надлежащего исполнения обязанности означает, что должны быть соблюдены все условия обязательства. Например, по договору купли-продажи продавец обязуется передать имущество в собственность покупателю, а покупатель обязуется принять имущество и уплатить за него определенную денежную сумму. Указанные обязанности должны быть выполнены согласно всем условиям договора купли-продажи.</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Относительно принадлежности исполнения обязанности следует исходить из содержания ст. 161 ГК Украины, в которой подчеркивается, что обязательства должны исполняться надлежащим образом и в установленный срок в соответствии с указаниями закона, акта планирования, договора, а в случае отсутствия таких указаний - в соответствии с требованиями, которые обычно относятся.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Принцип надлежащего исполнения обязанности касается также места, срока и иных условий. Согласно ст.167 ГК Украины обязательство должно быть исполнено в том месте, которое указано в законе, договоре, акте планирования, на основании которого возникло обязательство, или исходя из существа обязательства.</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Если место исполнения не определено, исполнение должно быть произведено:</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а) по обязательствам передать здание - по местонахождению здания;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б) по денежным обязательствам (кроме денежных обязательств организаций)</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по месту жительства кредитора в момент возникновения обязательства, а если кредитор в момент исполнения обязательства изменил место жительства и уведомил об этом должника, то в новом месте жительства кредитора с отнесением на счет кредитора всех расходов, связанных с изменением места исполнения;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в) по всем другим обязательствам - в месте жительства должника, а если должником является юридическое лицо - по его местонахождению.</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Срок исполнения обязанности имеет важное значение. Он может быть установлен сторонами правоотношений или законом. Например, срок договора имущественного найма определяется по согласованию сторон, если иное не установлено действующим законодательством.</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Срок для исполнения обязанности может быть установлен законодательством. Так, заказчик обязан забрать вещь, изготовленную по договору бытового заказа в срок, определенный в договоре. Если он этого не сделал, то по истечении б месяцев со дня, когда согласно договору работа должна быть завершена, подрядчик после двукратного предупреждения заказчика может реализовать изготовленную вещь. В данном случае имеют место два срока исполнения обязанности: первый - согласованный сторонами в договоре, второй - установленный законом.</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Срок исполнения обязанности может быть обусловлен требованием уполномоченного лица. Так, лицо, передавшее имущество. Для хранения, имеет право в любое время требовать это имущество от охранника, а охранник обязан вернуть имущество по первому требованию уполномоченного лица, независимо от срока хранения.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Досрочное исполнение обязанности может быть в случаях, предусмотренных законом, договором или вытекать из существа обязательства. При этом досрочное исполнение допускается в случаях, предусмотренных законом или договором, а также с согласия кредитора. Просрочки исполнения гражданско-правовой обязанности может повлечь неблагоприятные имущественные последствия для нарушителя.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Как правило, исполнение долга не осуществляется частями. Но уполномоченное лицо вправе принять исполнение по частям, если иное не предусмотрено законом, актом планирования, договором или не вытекает из существа обязательства.</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С названным принципом тесно связан принцип реального исполнения долга. Особое значение указанный принцип имеет в хозяйственных отношениях. Не всегда уплата штрафных санкций может удовлетворить интересы субъекта хозяйственной деятельности. Поэтому важное место занимает исполнению обязанности в натуре: передать вещь, выполнить определенные действия.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При этом право требовать исполнения в натуре имеет кредитор. Должник не может отказаться от выполнения обязанности в натуре, кроме случаев невозможности исполнения, предусмотренных законодательством. Если принцип надлежащего исполнения обусловливает выполнение обязанности согласно всех условий обязательства, то реальное выполнение касается лишь одного условия - предмета долга. Под последним понимают определенные блага, с которыми связаны обязанности. С передачей предмета обязательства или осуществлением иных действий уполномоченное лицо приобретает благ, которые составляют цель гражданских правоотношений.</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После надлежащего исполнения юридической обязанности правоотношения между конкретными лицами прекращаются, поскольку достигнута цель определенных правоотношений. Уполномоченное лицо реализовала субъективное право, которому соответствует определенный юридический долг. Следовательно, носителем гражданско-правовой обязанности является лицо, которому направляется требование закона или договора относительно соблюдения определенного поведения. Субъектами выполнения пассивных обязанностей являются граждане, юридические лица и государство. Имущественная ответственность в гражданском праве наступает с достижением 15-летнего возраста. Но это не означает, что несовершеннолетние, не достигшие указанного возраста, могут нарушать пассивный обязанность воздерживаться от определенных действий, запрещенных законом.</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От имени предприятий, организаций и учреждений осуществляют юридические обязанности их органы (директор, председатель правления и т.п.). Государство в отношениях с другими субъектами права представляют уполномоченные государственные органы и их должностные лица в пределах установленной компетенции.</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Согласно Закону Украины "О государственной службе" должностными лицами считаются руководители и заместители руководителей государственных органов и их аппарата, другие государственные служащие, на которых законами или иными нормативными актами возложено осуществление организационно-распорядительных и консультативно-совещательных функций.</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Таким образом, государство реализует права и обязанности через систему своих органов и должностных лиц. Согласно выполнять гражданские обязанности имеют государственные органы и должностные лица в пределах установленной компетенции.</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Как правило, гражданско-правовая обязанность, связанный с личностью гражданина, должник должен выполнять лично. Так, ст. 389 ГК Украины обязывает поверенного исполнить поручение лично. Но если в законе не запрещается выполнить гражданско-правовая обязанность третьим лицом и иное не вытекает из существа обязательства, то допускается возложение исполнения на это лицо. Например, договор поручения, несмотря на его личный характер, может быть выполнен лицом, не является поверенным. В частности, поверенный может передать исполнение поручения другому лицу (заместителю) лишь в случае если он уполномочен на то договором или принужден к тому силой обстоятельств в целях защиты интересов доверителя.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В некоторых случаях уполномоченное лицо может вместо субъекта и обязательства выполнить долг. В таком случае на обязанную лицо возлагается новая обязанность - возместить понесенные уполномоченным лицом расходы. Так, согласно ст. 344 ГК Украины, когда подрядчик отступил от условий договора, что ухудшило работу, или допустил другие недостатки в работе, заказчик вправе по своему выбору требовать безвозмездного исправления указанных недостатков в соответствующий срок или возмещения понесенных заказчиком необходимых расходов по исправлению своими средствами недостатков работы, если договором предусмотрено такое право заказчика, или соответствующего уменьшения вознаграждения за работу.</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Законодательством предусмотрены случаи, когда обязанность выполняет третье лицо по закону. Например, недостатки выполнения работ или используемых для работ материалов, допущенные по вине подрядчика (или субподрядчика), подрядчик должен устранить за свой счет (ст. 355 ГК Украины). Таким образом, правую заказчика корреспондируется обязанность генподрядчика устранить недостатки, допущенные при выполнении строительно-монтажных работ как по собственной вине, так и по вине субподрядчиков.</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 xml:space="preserve">Исполнения обязанности третьим лицом прекращает отношения с уполномоченным субъектом. Но это не означает, что должник надлежащим образом выполнил гражданско-правовая обязанность. Лицо, исполнившее обязанность на основании закона или договора вместо должника, может обратиться к последнему из </w:t>
      </w:r>
      <w:r w:rsidR="003050D0" w:rsidRPr="00610932">
        <w:rPr>
          <w:sz w:val="28"/>
          <w:szCs w:val="28"/>
        </w:rPr>
        <w:t>требований</w:t>
      </w:r>
      <w:r w:rsidRPr="00610932">
        <w:rPr>
          <w:sz w:val="28"/>
          <w:szCs w:val="28"/>
        </w:rPr>
        <w:t>. Аналогичная ситуация, когда солидарный долг исполнил один из должников. В таком случае согласно ст. 175 ГК Украины должник, исполнивший солидарную обязанность, имеет право обратного требования (регресс) к каждому из остальных должников в равной доле, если иное не установлено законом или договором. Итак, исполнения гражданско-правовых обязанностей занимает важное место в системе правового регулирования. Без надлежащего выполнения юридических обязанностей не может быть реализовано субъективное право уполномоченного лица. Основные признаки юридической обязанности:</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а) юридическая обязанность - это необходимость определенного поведения;</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б) требование определенного поведения обеспечивается законом;</w:t>
      </w:r>
    </w:p>
    <w:p w:rsidR="00F545E4" w:rsidRPr="00610932" w:rsidRDefault="002E48D2" w:rsidP="00F545E4">
      <w:pPr>
        <w:pStyle w:val="a4"/>
        <w:widowControl w:val="0"/>
        <w:suppressAutoHyphens/>
        <w:spacing w:line="360" w:lineRule="auto"/>
        <w:ind w:firstLine="709"/>
        <w:jc w:val="both"/>
        <w:rPr>
          <w:sz w:val="28"/>
          <w:szCs w:val="28"/>
        </w:rPr>
      </w:pPr>
      <w:r w:rsidRPr="00610932">
        <w:rPr>
          <w:sz w:val="28"/>
          <w:szCs w:val="28"/>
        </w:rPr>
        <w:t>в) выполнения гражданско-правовой обязанности связано с субъективным правом уполномоченного лица.</w:t>
      </w:r>
    </w:p>
    <w:p w:rsidR="000860D4" w:rsidRPr="00610932" w:rsidRDefault="002E48D2" w:rsidP="00F545E4">
      <w:pPr>
        <w:pStyle w:val="a4"/>
        <w:widowControl w:val="0"/>
        <w:suppressAutoHyphens/>
        <w:spacing w:line="360" w:lineRule="auto"/>
        <w:ind w:firstLine="709"/>
        <w:jc w:val="both"/>
        <w:rPr>
          <w:sz w:val="28"/>
          <w:szCs w:val="28"/>
        </w:rPr>
      </w:pPr>
      <w:r w:rsidRPr="00610932">
        <w:rPr>
          <w:sz w:val="28"/>
          <w:szCs w:val="28"/>
        </w:rPr>
        <w:t>Таким образом, юридическая обязанность - это обеспеченная законом необходимость определенного поведения лица, направленная на осуществление соответствующего субъективного права. Совокупность субъективных прав и юридических обязанностей обусловливает правовой статус лица. Вступая в различные отношения, субъекты права осуществляют субъективные гражданские права и выполняют юридические обязанности. Тем самым реализуется интерес уполномоченного лица. Учитывая, что большинство обязательственных отношений имеет двусторонне-обязывающий характер, можно утверждать - система субъективных гражданских прав обеспечивает удовлетворение охраняемых законом интересов граждан, юридических лиц и в конечном итоге государства, поскольку последняя заинтересована в осуществлении права уполномоченным лицом.</w:t>
      </w:r>
    </w:p>
    <w:p w:rsidR="00704388" w:rsidRPr="00610932" w:rsidRDefault="00704388" w:rsidP="00F545E4">
      <w:pPr>
        <w:pStyle w:val="21"/>
        <w:widowControl w:val="0"/>
        <w:suppressAutoHyphens/>
        <w:ind w:firstLine="709"/>
        <w:rPr>
          <w:b/>
          <w:sz w:val="28"/>
          <w:szCs w:val="28"/>
          <w:lang w:val="ru-RU"/>
        </w:rPr>
      </w:pPr>
      <w:r w:rsidRPr="00610932">
        <w:rPr>
          <w:b/>
          <w:sz w:val="28"/>
          <w:szCs w:val="28"/>
          <w:lang w:val="ru-RU"/>
        </w:rPr>
        <w:t>2.2 Принципы выпо</w:t>
      </w:r>
      <w:r w:rsidR="00F545E4" w:rsidRPr="00610932">
        <w:rPr>
          <w:b/>
          <w:sz w:val="28"/>
          <w:szCs w:val="28"/>
          <w:lang w:val="ru-RU"/>
        </w:rPr>
        <w:t>лнения гражданских обязанностей</w:t>
      </w:r>
    </w:p>
    <w:p w:rsidR="00F545E4" w:rsidRPr="00610932" w:rsidRDefault="00F545E4" w:rsidP="00F545E4">
      <w:pPr>
        <w:pStyle w:val="21"/>
        <w:widowControl w:val="0"/>
        <w:suppressAutoHyphens/>
        <w:ind w:firstLine="709"/>
        <w:rPr>
          <w:b/>
          <w:sz w:val="28"/>
          <w:szCs w:val="28"/>
          <w:lang w:val="ru-RU"/>
        </w:rPr>
      </w:pPr>
    </w:p>
    <w:p w:rsidR="00F545E4" w:rsidRPr="00610932" w:rsidRDefault="00704388" w:rsidP="00F545E4">
      <w:pPr>
        <w:widowControl w:val="0"/>
        <w:suppressAutoHyphens/>
        <w:spacing w:after="0" w:line="360" w:lineRule="auto"/>
        <w:ind w:firstLine="709"/>
        <w:jc w:val="both"/>
        <w:rPr>
          <w:rFonts w:ascii="Times New Roman" w:hAnsi="Times New Roman"/>
          <w:sz w:val="28"/>
          <w:szCs w:val="28"/>
        </w:rPr>
      </w:pPr>
      <w:r w:rsidRPr="00610932">
        <w:rPr>
          <w:rFonts w:ascii="Times New Roman" w:hAnsi="Times New Roman"/>
          <w:sz w:val="28"/>
          <w:szCs w:val="28"/>
        </w:rPr>
        <w:t>Согласно ст. 216 ГК Украины обязательства прекращаются исполнением, проведенным надлежащим образом. То есть, исполнения гражданско-правовой обязанности подчинено определенным принципам, а именно, принципам надлежащего и реального выполнения долга.</w:t>
      </w:r>
    </w:p>
    <w:p w:rsidR="00704388" w:rsidRPr="00610932" w:rsidRDefault="00704388" w:rsidP="00F545E4">
      <w:pPr>
        <w:widowControl w:val="0"/>
        <w:suppressAutoHyphens/>
        <w:spacing w:after="0" w:line="360" w:lineRule="auto"/>
        <w:ind w:firstLine="709"/>
        <w:jc w:val="both"/>
        <w:rPr>
          <w:rFonts w:ascii="Times New Roman" w:hAnsi="Times New Roman"/>
          <w:sz w:val="28"/>
          <w:szCs w:val="28"/>
        </w:rPr>
      </w:pPr>
      <w:r w:rsidRPr="00610932">
        <w:rPr>
          <w:rFonts w:ascii="Times New Roman" w:hAnsi="Times New Roman"/>
          <w:sz w:val="28"/>
          <w:szCs w:val="28"/>
        </w:rPr>
        <w:t>Принцип надлежащего исполнения обязанности означает, что должны быть соблюдены все условия обязательства. Например, по договору подряда подрядчик обязуется выполнить на свой риск определенную работу по заданию заказчика из его или своих материалов, а заказчик обязуется принять и оплатить выполненную работу (ст. 332 ГК Украины), по договору поручения одна сторона (поверенный) обязуется выполнить от имени и за счет другой стороны (доверителя) определенные юридические действия (ст. 386 ГК Украины). Указанные обязанности должны быть выполнены согласно всем условиям договоров подряда и поручения.</w:t>
      </w:r>
    </w:p>
    <w:p w:rsidR="003050D0" w:rsidRPr="00610932" w:rsidRDefault="003050D0" w:rsidP="00F545E4">
      <w:pPr>
        <w:widowControl w:val="0"/>
        <w:suppressAutoHyphens/>
        <w:spacing w:after="0" w:line="360" w:lineRule="auto"/>
        <w:ind w:firstLine="709"/>
        <w:jc w:val="both"/>
        <w:rPr>
          <w:rFonts w:ascii="Times New Roman" w:hAnsi="Times New Roman"/>
          <w:sz w:val="28"/>
          <w:szCs w:val="28"/>
        </w:rPr>
      </w:pPr>
    </w:p>
    <w:p w:rsidR="00717A9B" w:rsidRPr="00610932" w:rsidRDefault="00F545E4" w:rsidP="00F545E4">
      <w:pPr>
        <w:pStyle w:val="a4"/>
        <w:widowControl w:val="0"/>
        <w:suppressAutoHyphens/>
        <w:spacing w:line="360" w:lineRule="auto"/>
        <w:ind w:firstLine="709"/>
        <w:jc w:val="both"/>
        <w:rPr>
          <w:b/>
          <w:sz w:val="28"/>
          <w:szCs w:val="28"/>
        </w:rPr>
      </w:pPr>
      <w:r w:rsidRPr="00610932">
        <w:rPr>
          <w:b/>
          <w:sz w:val="28"/>
          <w:szCs w:val="28"/>
        </w:rPr>
        <w:t xml:space="preserve">2.3 </w:t>
      </w:r>
      <w:r w:rsidR="00717A9B" w:rsidRPr="00610932">
        <w:rPr>
          <w:b/>
          <w:sz w:val="28"/>
          <w:szCs w:val="28"/>
        </w:rPr>
        <w:t>Способы исполнения гражданско-правовых обязанностей</w:t>
      </w:r>
    </w:p>
    <w:p w:rsidR="00F545E4" w:rsidRPr="00610932" w:rsidRDefault="00F545E4" w:rsidP="00F545E4">
      <w:pPr>
        <w:pStyle w:val="a4"/>
        <w:widowControl w:val="0"/>
        <w:suppressAutoHyphens/>
        <w:spacing w:line="360" w:lineRule="auto"/>
        <w:ind w:firstLine="709"/>
        <w:jc w:val="both"/>
        <w:rPr>
          <w:sz w:val="28"/>
          <w:szCs w:val="28"/>
        </w:rPr>
      </w:pP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Обязанности пассивного типа исполняются путем соблюдения лицами возложенных на них запретов. Соблюдение запретов может породить у их субъектов право требовать какого-либо имущественного удовлетворения лишь в случаях, предусмотренных законом или соглашением с лицом, в пользу которого установлен запрет. Так, в ст. 621 ГК указано, что, если иное не предусмотрено законом или договором аренды, арендатор, надлежащим образом исполнявший свои обязанности (включая соблюдение запрета на нецелевое использование арендованного имущества), по истечении срока договора имеет при прочих равных условиях преимущественное перед другими лицами право на заключение договора аренды на новый срок.</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Исполнение гражданско-правовых обязанностей активного типа во всех случаях является юридическим фактом, порождающим у обязанного лица право получения встречного удовлетворения и прекращающим или отдельное встречное субъективное право, или правоотношение в целом. Передача имущества продавцом дает ему право требовать от покупателя уплаты покупной цены, выполнение подрядчиком работы означает для заказчика необходимость выплатить вознаграждение подрядчику, возврат долга заемщиком прекращает правоотношение займа, передача имущества в качестве отступного прекращает обязательство и т.д.</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Исполнение обязанностей активного типа может быть добровольным и принудительным. Принудительность исполнения означает исполнение обязанностей на основе актов правоохранительных органов помимо воли обязанного субъекта, а зачастую без его участия. Так, по решению арбитражного суда обязанность юридического лица по оплате продукции исполняется банком на основе исполнительного листа путем списания в пользу кредитора денежных средств с расчетного счета обязанного юридического лица без его участия и независимо от его желаний.</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Свои особенности имеет исполнение обязанностей активного типа при множественности лиц в правоотношении и при изменении состава сторон в порядке правопреемства. Множественность на стороне обязанных лиц может быть долевой или солидарной, соответственно обязанности активного типа могут быть долевыми или солидарными.</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При долевой множественности субъектов активной обязанности каждое обязанное лицо исполняет обязанность в равной доле с другими, если из закона или договора не вытекает иное. Допустим, несколько товарищей покупают для общего пользования дом. Каждый из них платит ту часть цены, которая соответствует его доле.</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При солидарной множественности субъектов активной обязанности управомоченный субъект вправе требовать исполнения как от всех солидарно обязанных субъектов, так и от любого из них в отдельности, причем как полностью, так и в части долга. При этом кредитор, не получивший полного удовлетворения от одного из солидарно обязанных субъектов, имеет право требовать недополученное от остальных солидарно обязанных субъектов. В свою очередь, солидарно обязанное лицо, исполнившее полностью солидарную обязанность, имеет право обратного требования к остальным солидарно обязанным лицам в равных долях за вычетом доли, падающей на него самого.</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Допустим, группа подростков угоняет автомобиль, принадлежащий гражданину на праве собственности, и разбивает его, совершив аварию. Так как вред причинен совместными действиями, налицо солидарная обязанность угонщиков возместить причиненный вред (ст. 1080 ГК). Поэтому собственник автомобиля вправе потребовать возмещения вреда от любого из причинителей в полном объеме. Исполнивший обязанность по возмещению вреда приобретает право обратного требования к сопричинителям.</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При изменении состава участников гражданского правоотношения в порядке правопреемства порядок исполнения обязанностей определяется специальными предписаниями: правилами об уступке требования и переводе долга, об ответственности наследника по долгам наследодателя и т.п. Но во всех случаях объем обязанностей правопреемника не может быть шире объема обязанностей правопредшественника. Следует иметь в виду, что в порядке правопреемства могут переходить и пассивные обязанности, вытекающие из запретов. Так, при продаже залогодателем с согласия залогодержателя заложенного имущества на покупателя переходят (следуют за заложенным имуществом) запреты на любые формы отчуждения заложенного имущества.</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Исполнение обязанностей при правопреемстве необходимо отличать от возложения исполнения обязанности на третье лицо, юридически не связанное с управомоченным субъектом. Например, исполнение обязанностей активного типа может быть возложено обязанным субъектом на третье лицо, если из закона, иных правовых актов, условий обязательства, элементом содержания которого является активная обязанность, существа обязанности не вытекает необходимость исполнить обязанность лично обязанным субъектом. Следует иметь в виду, что в вышеуказанном случае кредитор обязан принять исполнение, предложенное третьим лицом. Более детальные правила возложения исполнения обязанности на третье лицо закреплены в обязательственном праве (см., например, ст. 313 ГК).</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В относительных гражданских правоотношениях, как правило, обе стороны взаимно обязаны друг перед другом: продавец обязан передать вещь, а покупатель - оплатить стоимость; залогодержатель обязан вернуть предмет залога, если должник исполняет обязанность, обеспеченную залогом в виде заклада, и т.д. При взаимности обязанностей их исполнение носит встречный характер. Оно признается таковым потому, что исполнение обязанности одним лицом обусловлено необходимостью исполнения взаимной обязанности контрагентом. Институт встречного исполнения обязанностей наиболее полно разработан в обязательственном праве (см., например, ст. 328 ГК).</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Граждане и юридические лица, как правило, самостоятельно приобретают и осуществляют субъективные права и обязанности. Определенная часть субъективных гражданских прав и обязанностей может осуществляться и исполняться только лично их носителями:</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выдача доверенности, составление завещания, реализация права требования о возмещении вреда, вызванного повреждением здоровья или причинением смерти;</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исполнение обязанностей, вытекающих из договора художественного заказа, и т.п.</w:t>
      </w:r>
    </w:p>
    <w:p w:rsidR="00717A9B" w:rsidRPr="00610932" w:rsidRDefault="00717A9B" w:rsidP="00F545E4">
      <w:pPr>
        <w:pStyle w:val="a4"/>
        <w:widowControl w:val="0"/>
        <w:suppressAutoHyphens/>
        <w:spacing w:line="360" w:lineRule="auto"/>
        <w:ind w:firstLine="709"/>
        <w:jc w:val="both"/>
        <w:rPr>
          <w:sz w:val="28"/>
          <w:szCs w:val="28"/>
        </w:rPr>
      </w:pPr>
      <w:r w:rsidRPr="00610932">
        <w:rPr>
          <w:sz w:val="28"/>
          <w:szCs w:val="28"/>
        </w:rPr>
        <w:t>За исключением перечисленных и им подобных случаев, закон разрешает гражданам и юридическим лицам осуществлять права и исполнять обязанности через представителя (об этом см. § 4 настоящей главы).</w:t>
      </w:r>
    </w:p>
    <w:p w:rsidR="002979EC" w:rsidRPr="00610932" w:rsidRDefault="002979EC" w:rsidP="00F545E4">
      <w:pPr>
        <w:widowControl w:val="0"/>
        <w:suppressAutoHyphens/>
        <w:spacing w:after="0" w:line="360" w:lineRule="auto"/>
        <w:ind w:firstLine="709"/>
        <w:jc w:val="both"/>
        <w:rPr>
          <w:rFonts w:ascii="Times New Roman" w:hAnsi="Times New Roman"/>
          <w:sz w:val="28"/>
          <w:szCs w:val="28"/>
        </w:rPr>
      </w:pPr>
    </w:p>
    <w:p w:rsidR="000860D4" w:rsidRPr="00610932" w:rsidRDefault="00F545E4" w:rsidP="00F545E4">
      <w:pPr>
        <w:pStyle w:val="a4"/>
        <w:widowControl w:val="0"/>
        <w:suppressAutoHyphens/>
        <w:spacing w:line="360" w:lineRule="auto"/>
        <w:ind w:firstLine="709"/>
        <w:jc w:val="both"/>
        <w:rPr>
          <w:b/>
          <w:sz w:val="28"/>
          <w:szCs w:val="28"/>
        </w:rPr>
      </w:pPr>
      <w:r w:rsidRPr="00610932">
        <w:rPr>
          <w:sz w:val="28"/>
          <w:szCs w:val="28"/>
          <w:lang w:val="uk-UA"/>
        </w:rPr>
        <w:br w:type="page"/>
      </w:r>
      <w:r w:rsidR="00610932" w:rsidRPr="00610932">
        <w:rPr>
          <w:b/>
          <w:sz w:val="28"/>
          <w:szCs w:val="28"/>
        </w:rPr>
        <w:t>РАЗДЕЛ 3. УСЛОВИЯ И ОБЕСПЕЧЕНИЕ ВЫПОЛНЕНИЯ ГРАЖДАНСКИХ ОБЯЗАННОСТЕЙ</w:t>
      </w:r>
    </w:p>
    <w:p w:rsidR="00396FF8" w:rsidRPr="00610932" w:rsidRDefault="00396FF8" w:rsidP="00F545E4">
      <w:pPr>
        <w:pStyle w:val="a4"/>
        <w:widowControl w:val="0"/>
        <w:suppressAutoHyphens/>
        <w:spacing w:line="360" w:lineRule="auto"/>
        <w:ind w:firstLine="709"/>
        <w:jc w:val="both"/>
        <w:rPr>
          <w:b/>
          <w:sz w:val="28"/>
          <w:szCs w:val="28"/>
        </w:rPr>
      </w:pPr>
    </w:p>
    <w:p w:rsidR="00396FF8" w:rsidRPr="00610932" w:rsidRDefault="00396FF8" w:rsidP="00F545E4">
      <w:pPr>
        <w:pStyle w:val="21"/>
        <w:widowControl w:val="0"/>
        <w:suppressAutoHyphens/>
        <w:ind w:firstLine="709"/>
        <w:rPr>
          <w:b/>
          <w:sz w:val="28"/>
          <w:szCs w:val="28"/>
          <w:lang w:val="ru-RU"/>
        </w:rPr>
      </w:pPr>
      <w:r w:rsidRPr="00610932">
        <w:rPr>
          <w:b/>
          <w:sz w:val="28"/>
          <w:szCs w:val="28"/>
          <w:lang w:val="ru-RU"/>
        </w:rPr>
        <w:t>3.1 Место, сроки и другие условия выполнения обязанностей</w:t>
      </w:r>
    </w:p>
    <w:p w:rsidR="00F545E4" w:rsidRPr="009D75EB" w:rsidRDefault="00610932" w:rsidP="00F545E4">
      <w:pPr>
        <w:pStyle w:val="21"/>
        <w:widowControl w:val="0"/>
        <w:suppressAutoHyphens/>
        <w:ind w:firstLine="709"/>
        <w:rPr>
          <w:color w:val="FFFFFF"/>
          <w:sz w:val="28"/>
          <w:szCs w:val="28"/>
          <w:lang w:val="ru-RU"/>
        </w:rPr>
      </w:pPr>
      <w:r w:rsidRPr="009D75EB">
        <w:rPr>
          <w:color w:val="FFFFFF"/>
          <w:sz w:val="28"/>
          <w:szCs w:val="28"/>
          <w:lang w:val="ru-RU"/>
        </w:rPr>
        <w:t>гражданский правоотношение гарантия обязательство</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Принадлежность исполнения обязанности следует из содержания ст. 161 ГК Украины, в которой указано, обязательства должны исполняться надлежащим образом и в установленный срок в соответствии с указаниями закона, акта планирования, договора, а при отсутствии таких указаний - в соответствии с требованиями, которые обычно устанавливаются.</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Принцип надлежащего исполнения обязанности касается также места, срока и иных условий. Так, согласно ст. 167 ГК Украины, обязательство должно быть исполнено в том месте, которое указано в законе, договоре, акте планирования, на основании которого возникло обязательство, или исходя из существа обязательства.</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Если место исполнения не определено, исполнение должно быть произведено:</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1) по обязательству передать здание - по месту нахождения здания;</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2) по денежным обязательствам (кроме денежных обязательств организаций) по месту жительства кредитора в момент исполнения обязательства, а если кредитор в момент исполнения обязательства изменил место жительства и уведомил об этом должника, то по новому месту жительства кредитора с отнесением на счет кредитора всех расходов, связанных с изменением места исполнения;</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3) по всем другим обязательствам - в месте жительства должника, а если должником является юридическое лицо - по месту ее нахождения, т.е. по месту нахождения его постоянно действующего органа.</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Важное значение для выполнения обязанности имеет срок исполнения. Он может устанавливаться сторонами правоотношения или законом. Например, срок договора бытового проката устанавливается соответствующими типовыми договорами (ст. 275 ГК Украины); срок договора имущественного найма определяется по согласованию сторон, если иное не установлено действующим законодательством (ст. 258 ГК Украины); срок доставки груза и багажа по дорговором перевозки устанавливается транспортными уставами (кодексами) или изданными в установленном порядке правилами (ст. 364 ГК Украины) и т.д.</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Срок исполнения обязанности может быть обусловлен требованием уполномоченного лица. Так, договором хранения предусматривается, что лицо, сдавшее имущество на хранение, вправе в любое время потребовать его от охранника, а охранник обязан вернуть имущество по первому требованию уполномоченного лица, независимо от срока хранения (ст. 415 ГК Украины).</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Договор бытового заказа предусматривает два срока исполнения обязанности:</w:t>
      </w:r>
    </w:p>
    <w:p w:rsidR="00F545E4" w:rsidRPr="00610932" w:rsidRDefault="00396FF8" w:rsidP="00F545E4">
      <w:pPr>
        <w:pStyle w:val="21"/>
        <w:widowControl w:val="0"/>
        <w:numPr>
          <w:ilvl w:val="0"/>
          <w:numId w:val="7"/>
        </w:numPr>
        <w:suppressAutoHyphens/>
        <w:ind w:left="0" w:firstLine="709"/>
        <w:rPr>
          <w:sz w:val="28"/>
          <w:szCs w:val="28"/>
          <w:lang w:val="ru-RU"/>
        </w:rPr>
      </w:pPr>
      <w:r w:rsidRPr="00610932">
        <w:rPr>
          <w:sz w:val="28"/>
          <w:szCs w:val="28"/>
          <w:lang w:val="ru-RU"/>
        </w:rPr>
        <w:t>один срок соглашается сторонами обязанности - заказчик обязан забрать вещь, изготовленную по данному договору в срок, определяемый в договоре;</w:t>
      </w:r>
    </w:p>
    <w:p w:rsidR="00F545E4" w:rsidRPr="00610932" w:rsidRDefault="00396FF8" w:rsidP="00F545E4">
      <w:pPr>
        <w:pStyle w:val="21"/>
        <w:widowControl w:val="0"/>
        <w:numPr>
          <w:ilvl w:val="0"/>
          <w:numId w:val="7"/>
        </w:numPr>
        <w:suppressAutoHyphens/>
        <w:ind w:left="0" w:firstLine="709"/>
        <w:rPr>
          <w:sz w:val="28"/>
          <w:szCs w:val="28"/>
          <w:lang w:val="ru-RU"/>
        </w:rPr>
      </w:pPr>
      <w:r w:rsidRPr="00610932">
        <w:rPr>
          <w:sz w:val="28"/>
          <w:szCs w:val="28"/>
          <w:lang w:val="ru-RU"/>
        </w:rPr>
        <w:t>второй срок устанавливается законом - если заказчик этого не сделает, то после совпадения шести месяцев со дня, когда согласно договору работа должна быть завершена, подрядчик после двукратного предупреждения заказчика может изготовленную вещь реализовать (ст. 352 ГК Украины).</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Не допускается, за исключением случаев, предусмотренных законом, односторонний отказ от исполнения обязательства и одностороннее изменение условий договора.</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Исполнение обязанности не осуществляется, как правило, долями. Однако, уполномоченное лицо вправе принять исполнение долями, если иное не предусмотрено законом, актом планирования, договором или не вытекает из существа обязательства (ст. 163 ГК Украины).</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Досрочное исполнение обязанности может иметь место только в случаях, предусмотренных законом, договором или вытекать из существа обязательства, или может допускаться с согласия кредитора.</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Принцип реального исполнения обязанности имеет особое значение в хозяйственных отношениях. Иногда уплата штрафных санкций не удовлетворяет интересы кредитора. Поэтому важное значение приобретает право требовать исполнения обязанности в натуре, например, передать определенную вещь, выполнить определенные действия или предоставить услуги.</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Правом требовать исполнения обязанности в натуре наделен кредитор. При этом, должник не может отказаться от выполнения обязанности в натуре, кроме случаев, когда такое исполнение невозможно и предусмотрено законодательством.</w:t>
      </w:r>
    </w:p>
    <w:p w:rsidR="00F545E4" w:rsidRPr="00610932" w:rsidRDefault="00396FF8" w:rsidP="00F545E4">
      <w:pPr>
        <w:pStyle w:val="21"/>
        <w:widowControl w:val="0"/>
        <w:suppressAutoHyphens/>
        <w:ind w:firstLine="709"/>
        <w:rPr>
          <w:sz w:val="28"/>
          <w:szCs w:val="28"/>
          <w:lang w:val="ru-RU"/>
        </w:rPr>
      </w:pPr>
      <w:r w:rsidRPr="00610932">
        <w:rPr>
          <w:sz w:val="28"/>
          <w:szCs w:val="28"/>
          <w:lang w:val="ru-RU"/>
        </w:rPr>
        <w:t>Если принцип надлежащего исполнения обомовлюе исполнения обязанности согласно всех условий обязательства, то принцип реального исполнения касается только одного условия - предмета долга, то есть, определенных благ. Передача предмета обязательства или совершения иных действий придают лицу возможности приобретать благ. Эти блага составляют цель гражданского правоотношения.</w:t>
      </w:r>
    </w:p>
    <w:p w:rsidR="00396FF8" w:rsidRPr="00610932" w:rsidRDefault="00396FF8" w:rsidP="00F545E4">
      <w:pPr>
        <w:pStyle w:val="21"/>
        <w:widowControl w:val="0"/>
        <w:suppressAutoHyphens/>
        <w:ind w:firstLine="709"/>
        <w:rPr>
          <w:sz w:val="28"/>
          <w:szCs w:val="28"/>
          <w:lang w:val="ru-RU"/>
        </w:rPr>
      </w:pPr>
      <w:r w:rsidRPr="00610932">
        <w:rPr>
          <w:sz w:val="28"/>
          <w:szCs w:val="28"/>
          <w:lang w:val="ru-RU"/>
        </w:rPr>
        <w:t>Прекращение правоотношения между лицами наступает после надлежащего выполнения юридической обязанности, поскольку достигается цель определенного правоотношения. Уполномоченное лицо реализовала субъективное право, которому соответствует определенный юридический долг. Таким образом, носителем гражданско-правовой обязанности является лицо, к которому обращено требование закона или договора относительно соблюдения определенного поведения.</w:t>
      </w:r>
    </w:p>
    <w:p w:rsidR="00396FF8" w:rsidRPr="00610932" w:rsidRDefault="00396FF8" w:rsidP="00F545E4">
      <w:pPr>
        <w:pStyle w:val="a4"/>
        <w:widowControl w:val="0"/>
        <w:suppressAutoHyphens/>
        <w:spacing w:line="360" w:lineRule="auto"/>
        <w:ind w:firstLine="709"/>
        <w:jc w:val="both"/>
        <w:rPr>
          <w:sz w:val="28"/>
          <w:szCs w:val="28"/>
        </w:rPr>
      </w:pPr>
    </w:p>
    <w:p w:rsidR="00396FF8" w:rsidRPr="00610932" w:rsidRDefault="00396FF8" w:rsidP="00F545E4">
      <w:pPr>
        <w:pStyle w:val="a4"/>
        <w:widowControl w:val="0"/>
        <w:suppressAutoHyphens/>
        <w:spacing w:line="360" w:lineRule="auto"/>
        <w:ind w:firstLine="709"/>
        <w:jc w:val="both"/>
        <w:rPr>
          <w:b/>
          <w:sz w:val="28"/>
          <w:szCs w:val="28"/>
        </w:rPr>
      </w:pPr>
      <w:r w:rsidRPr="00610932">
        <w:rPr>
          <w:b/>
          <w:sz w:val="28"/>
          <w:szCs w:val="28"/>
        </w:rPr>
        <w:t>3.2 Обеспечение исполнения гражданских обязанностей</w:t>
      </w:r>
    </w:p>
    <w:p w:rsidR="00F545E4" w:rsidRPr="00610932" w:rsidRDefault="00F545E4" w:rsidP="00F545E4">
      <w:pPr>
        <w:pStyle w:val="a4"/>
        <w:widowControl w:val="0"/>
        <w:suppressAutoHyphens/>
        <w:spacing w:line="360" w:lineRule="auto"/>
        <w:ind w:firstLine="709"/>
        <w:jc w:val="both"/>
        <w:rPr>
          <w:b/>
          <w:sz w:val="28"/>
          <w:szCs w:val="28"/>
        </w:rPr>
      </w:pP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К лицу, которое не выполняет или выполняет ненадлежащим образом юридическая обязанность, могут быть применены меры принуждения. Одновременно, с целью усиления защиты интересов уполномоченного лица, могут использоваться дополнительные стимулы, заключающиеся в применении специальных средств, направленных на обеспечение выполнения обязательств.</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Под способами обеспечения обязательств понимают предусмотренные законом или договором специальные меры, призванные дополнительно стимулировать должника к исполнению юридической обязанности, а в случае его невыполнения - удовлетворить охраняется законом интересы кредитора.</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Законом к способам обеспечения отнесены: неустойку (штраф, пеню), залог, поручительство, задаток и гарантию. Перечисленные способы обеспечения разные по своему характеру, но одновременно имеют общие признаки. Прежде всего они направлены на надлежащее и прежде реальное выполнение обязательств. Кроме того, они защищают имущественные права кредитора путем создания условий для удовлетворения его интересов, нарушенных ненадлежащим исполнением должником своих юридических обязанностей. Таким образом, способы обеспечения имеют гарантийный характер. Так, залог позволяет кредитору удовлетворить свои имущественные требования из стоимости имущества, являющегося предметом залога.</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Признание основного обязательства недействительным влечет недействительность способа обеспечения. Прекращения основного обязательства прекращает действие способа обеспечения.</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Одним из самых распространенных видов обеспечения обязательств является неустойка. Неустойкой (штрафом, пеней) признается определенная законом или договором денежная сумма, которую должник должен уплатить кредитору в случае неисполнения или ненадлежащего исполнения обязательства, в частности в случае просрочки исполнения.</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В зависимости от правовых оснований применения неустойки, последняя делится на законную и договорную. Законная неустойка устанавливается в нормативных актах. Законом определяется ее размер и случаи, когда она применяется. Неустойка как способ обеспечения используется в отношениях как физических, так и юридических лиц. Но не допускается соглашение между организациями об ограничении их ответственности, если размер ответственности для данного вида обязательств императивное определен законом. Это касается и размера неустойки.</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Договорная неустойка - это определенная сторонами в договоре денежная сумма, которую должник обязуется уплатить кредитору в случае ненадлежащего исполнения договора. Этот вид неустойки широко используется в договорных отношениях между гражданами и юридическими лицами.</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В зависимости от особенностей определения размера неустойки и характера нарушения существуют такие разновидности неустойки, как штраф и пеня. Штраф - это неустойка в твердо определенной денежной сумме, которая взимается единовременно в случае невыполнения или ненадлежащего исполнения обязательства. Так, в случае необоснованного отказа исполнителя государственного заказа заключить государственный контракт на поставку продукции для государственных нужд в случаях, когда обязательность его заключения установлена Законом Украины "О поставках продукции для государственных нужд" от 22 декабря 1995 и наличия технических возможностей его выполнения, исполнитель уплачивает государственному заказчику штраф в размере стоимости государственного контракта.</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Пеня - это неустойка, которая исчисляется в процентном отношении к размеру платежа за каждый день просрочки. Например, за несвоевременное внесение покупателями очередных платежей за приобретенные в кредит товары с них в пользу хозяйствующего субъекта взыскивается пеня, которая обусловлена договором и не превышает 1 / 365 части обычной ставки за кредит от просроченной суммы за каждый день просрочки (п. 18 Правил продажи товаров длительного пользования в кредит, утвержденных Министерством внешних экономических связей и торговли Украины 18 декабря 1995 p.).</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По соотношению неустойки и убытков различают следующие виды неустойки: исключительная, зачетная, альтернативная и штрафная. По исключительной неустойкой взыскивается только неустойка. Этот вид неустойки широко применяются в нормативных актах, регламентирующих договоры перевозки.</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По зачетной неустойкой взысканию подлежит неустойка, а убытки возмещаются виновной стороной не в полном объеме, а лишь в части, не покрыта неустойкой.</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По альтернативной неустойкой уполномоченный субъект имеет право взыскать или неустойку, либо убытки. Следовательно, право выбора предоставляется кредитору.</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За штрафной неустойкой взысканию подлежат в полном объеме неустойка и убытки. Например, согласно Закону Украины "О поставках продукции для государственных нужд" при невыполнении обязательств по государственному контракту исполнитель, кроме уплаты неустойки, возмещает убытки в полном объеме, который был нанесен ненадлежащим исполнением обязательств.</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Действующее законодательство (ст. 205 ГК Украины) предусматривает право суда, арбитражного и третейского суда уменьшать размер неустойки. В частности, если подлежащая уплате неустойка (штраф, пеня) чрезмерно велика по сравнению с убытками кредитора, суд может уменьшить неустойку (штраф, пеню). При этом должны быть приняты во внимание: степень выполнения обязательства должником; имущественное положение сторон, участвующих в обязательстве; не только имущественные, но и другие интересы сторон, которые заслуживают внимания. Арбитражный или третейский суд в исключительных. случаях имеет право с учетом интересов сторон, которые заслуживают внимания, уменьшить подлежащую уплате кредитору неустойку (штраф, пеню).</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Следующим видом обеспечения является залог. Этот способ обеспечения регулируется Законом Украины "О залоге" от 2 октября 1992 p. Вследствие залога кредитор (залогодержатель) имеет право в случае неисполнения должником (залогодателем) обеспеченного залогодателем обязательства, получить удовлетворение из стоимости заложенного имущества преимущественно перед другими кредиторами. Залог возникает в результате договора или закона.</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В отношениях между гражданами и юридическими лицами широко применяется таким образом, обеспечения, как поручительство. По договору поручительства поручитель обязывается перед кредитором другого лица отвечать за выполнение им своего обязательства в полном объеме или частично.</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В случае неисполнения обязательства должником кредитор вправе предъявить требование к поручителю. При этом поручитель отвечает в том же объеме, как и должник, в частности за уплату процентов, за возмещение убытков, за уплату неустойки, если иное не установлено договором поручительства. Лица, которые вместе поручались, отвечают перед кредитором солидарно, если иное не установлено договором поручительства. В свою очередь поручитель, исполнивший обязательство, приобретает все права кредитора по этим обязательствам. Каждый из нескольких поручителей имеет право обратного требования к должнику в размере выплаченной этим поручителем суммы.</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Поручительство прекращается с прекращением обеспечиваемого им обязательства. Поручительство также прекращается, если кредитор в течение трех месяцев со дня наступления срока обязательства не предъявит иска к поручителю. Если срок исполнения обязательства не указан или обеспеченный моментом востребования, то при отсутствии иного соглашения ответственность поручителя прекращается по истечении одного года со дня заключения договора поручительства.</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В отношениях между гражданами применяется также такой вид обеспечения, как залог. Под задатком понимают денежную сумму, выдаваемая одной из договаривающихся сторон в счет причитающихся с нее по договору платежей другой стороне в подтверждение заключения договора и в обеспечение его исполнения.</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должна уплатить другой стороне двойную сумму задатка. Кроме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Задаток следует отличать от аванса. Аванс выдается в счет будущих платежей. Задаток подтверждает заключение договора и обеспечивает его исполнение. Задаток, как правило, не используется в отношениях между юридическими лицами. Но он может быть средством обеспечения в отношениях между физическими лицами и организациями. Чтобы передана сумма считалась залогом, это необходимо оговорить в соглашении.</w:t>
      </w:r>
    </w:p>
    <w:p w:rsidR="00F545E4" w:rsidRPr="00610932" w:rsidRDefault="00396FF8" w:rsidP="00F545E4">
      <w:pPr>
        <w:pStyle w:val="a4"/>
        <w:widowControl w:val="0"/>
        <w:suppressAutoHyphens/>
        <w:spacing w:line="360" w:lineRule="auto"/>
        <w:ind w:firstLine="709"/>
        <w:jc w:val="both"/>
        <w:rPr>
          <w:sz w:val="28"/>
          <w:szCs w:val="28"/>
        </w:rPr>
      </w:pPr>
      <w:r w:rsidRPr="00610932">
        <w:rPr>
          <w:sz w:val="28"/>
          <w:szCs w:val="28"/>
        </w:rPr>
        <w:t>Гарантию как способ обеспечения обязательств применяют отношениях между юридическими лицами. Одновременно в ст. 196 ГК Украины содержится указание, что на гарантию распространяются правила статей, касающихся поручительства.</w:t>
      </w:r>
    </w:p>
    <w:p w:rsidR="00F545E4" w:rsidRPr="00610932" w:rsidRDefault="00F545E4" w:rsidP="00F545E4">
      <w:pPr>
        <w:pStyle w:val="a4"/>
        <w:widowControl w:val="0"/>
        <w:suppressAutoHyphens/>
        <w:spacing w:line="360" w:lineRule="auto"/>
        <w:ind w:firstLine="709"/>
        <w:jc w:val="both"/>
        <w:rPr>
          <w:sz w:val="28"/>
          <w:szCs w:val="28"/>
        </w:rPr>
      </w:pPr>
    </w:p>
    <w:p w:rsidR="00F545E4" w:rsidRPr="009D75EB" w:rsidRDefault="00F545E4" w:rsidP="009D75EB">
      <w:pPr>
        <w:pStyle w:val="a4"/>
        <w:widowControl w:val="0"/>
        <w:suppressAutoHyphens/>
        <w:spacing w:line="360" w:lineRule="auto"/>
        <w:ind w:firstLine="709"/>
        <w:jc w:val="center"/>
        <w:rPr>
          <w:color w:val="FFFFFF"/>
          <w:sz w:val="28"/>
          <w:szCs w:val="28"/>
        </w:rPr>
      </w:pPr>
      <w:bookmarkStart w:id="3" w:name="_GoBack"/>
      <w:bookmarkEnd w:id="3"/>
    </w:p>
    <w:sectPr w:rsidR="00F545E4" w:rsidRPr="009D75EB" w:rsidSect="00F545E4">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C1" w:rsidRDefault="00BE4EC1" w:rsidP="00FD678D">
      <w:pPr>
        <w:spacing w:after="0" w:line="240" w:lineRule="auto"/>
      </w:pPr>
      <w:r>
        <w:separator/>
      </w:r>
    </w:p>
  </w:endnote>
  <w:endnote w:type="continuationSeparator" w:id="0">
    <w:p w:rsidR="00BE4EC1" w:rsidRDefault="00BE4EC1" w:rsidP="00FD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C1" w:rsidRDefault="00BE4EC1" w:rsidP="00FD678D">
      <w:pPr>
        <w:spacing w:after="0" w:line="240" w:lineRule="auto"/>
      </w:pPr>
      <w:r>
        <w:separator/>
      </w:r>
    </w:p>
  </w:footnote>
  <w:footnote w:type="continuationSeparator" w:id="0">
    <w:p w:rsidR="00BE4EC1" w:rsidRDefault="00BE4EC1" w:rsidP="00FD6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8D" w:rsidRPr="00F545E4" w:rsidRDefault="00FD678D" w:rsidP="00F545E4">
    <w:pPr>
      <w:pStyle w:val="a5"/>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74D"/>
    <w:multiLevelType w:val="multilevel"/>
    <w:tmpl w:val="188C1150"/>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2FF2059"/>
    <w:multiLevelType w:val="hybridMultilevel"/>
    <w:tmpl w:val="2F426B68"/>
    <w:lvl w:ilvl="0" w:tplc="F4227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4E71A29"/>
    <w:multiLevelType w:val="hybridMultilevel"/>
    <w:tmpl w:val="F942D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5F1A37"/>
    <w:multiLevelType w:val="multilevel"/>
    <w:tmpl w:val="E0E68654"/>
    <w:lvl w:ilvl="0">
      <w:start w:val="2"/>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4">
    <w:nsid w:val="5C673879"/>
    <w:multiLevelType w:val="hybridMultilevel"/>
    <w:tmpl w:val="81785B9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6EC26974"/>
    <w:multiLevelType w:val="multilevel"/>
    <w:tmpl w:val="B296D4B6"/>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C62084D"/>
    <w:multiLevelType w:val="multilevel"/>
    <w:tmpl w:val="20108E8E"/>
    <w:lvl w:ilvl="0">
      <w:start w:val="2"/>
      <w:numFmt w:val="decimal"/>
      <w:lvlText w:val="%1."/>
      <w:lvlJc w:val="left"/>
      <w:pPr>
        <w:ind w:left="450" w:hanging="450"/>
      </w:pPr>
      <w:rPr>
        <w:rFonts w:cs="Times New Roman" w:hint="default"/>
      </w:rPr>
    </w:lvl>
    <w:lvl w:ilvl="1">
      <w:start w:val="3"/>
      <w:numFmt w:val="decimal"/>
      <w:lvlText w:val="%1.%2."/>
      <w:lvlJc w:val="left"/>
      <w:pPr>
        <w:ind w:left="2880"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440" w:hanging="2160"/>
      </w:pPr>
      <w:rPr>
        <w:rFonts w:cs="Times New Roman"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8C2"/>
    <w:rsid w:val="000860D4"/>
    <w:rsid w:val="00087BB9"/>
    <w:rsid w:val="00172E3C"/>
    <w:rsid w:val="002012DC"/>
    <w:rsid w:val="002440AB"/>
    <w:rsid w:val="002979EC"/>
    <w:rsid w:val="002E48D2"/>
    <w:rsid w:val="002F4BB3"/>
    <w:rsid w:val="003050D0"/>
    <w:rsid w:val="00396FF8"/>
    <w:rsid w:val="003A11ED"/>
    <w:rsid w:val="0041495B"/>
    <w:rsid w:val="00441DB5"/>
    <w:rsid w:val="00583342"/>
    <w:rsid w:val="00610932"/>
    <w:rsid w:val="00680A05"/>
    <w:rsid w:val="006A3A97"/>
    <w:rsid w:val="006C0FF8"/>
    <w:rsid w:val="00704388"/>
    <w:rsid w:val="00717A9B"/>
    <w:rsid w:val="007228C2"/>
    <w:rsid w:val="00762ABD"/>
    <w:rsid w:val="007822BF"/>
    <w:rsid w:val="007F3EC4"/>
    <w:rsid w:val="008E6AC5"/>
    <w:rsid w:val="00905B03"/>
    <w:rsid w:val="00942557"/>
    <w:rsid w:val="009D75EB"/>
    <w:rsid w:val="00A82A04"/>
    <w:rsid w:val="00A860DE"/>
    <w:rsid w:val="00A92674"/>
    <w:rsid w:val="00B329A9"/>
    <w:rsid w:val="00B55F1B"/>
    <w:rsid w:val="00BD1E4D"/>
    <w:rsid w:val="00BE4EC1"/>
    <w:rsid w:val="00C320CC"/>
    <w:rsid w:val="00C51AEC"/>
    <w:rsid w:val="00CC723B"/>
    <w:rsid w:val="00D41A67"/>
    <w:rsid w:val="00D726AC"/>
    <w:rsid w:val="00D746C0"/>
    <w:rsid w:val="00E95A28"/>
    <w:rsid w:val="00F545E4"/>
    <w:rsid w:val="00F80216"/>
    <w:rsid w:val="00FD678D"/>
    <w:rsid w:val="00FF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FC46D9-10FD-4AC4-B7B6-BC9F238C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2">
    <w:name w:val="heading 2"/>
    <w:basedOn w:val="a"/>
    <w:next w:val="a"/>
    <w:link w:val="20"/>
    <w:uiPriority w:val="9"/>
    <w:qFormat/>
    <w:rsid w:val="007822BF"/>
    <w:pPr>
      <w:keepNext/>
      <w:spacing w:before="240" w:after="60" w:line="240" w:lineRule="auto"/>
      <w:outlineLvl w:val="1"/>
    </w:pPr>
    <w:rPr>
      <w:rFonts w:ascii="Arial" w:hAnsi="Arial"/>
      <w:b/>
      <w:i/>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822BF"/>
    <w:rPr>
      <w:rFonts w:ascii="Arial" w:hAnsi="Arial" w:cs="Times New Roman"/>
      <w:b/>
      <w:i/>
      <w:sz w:val="20"/>
      <w:lang w:val="en-GB" w:eastAsia="ru-RU"/>
    </w:rPr>
  </w:style>
  <w:style w:type="paragraph" w:styleId="a3">
    <w:name w:val="List Paragraph"/>
    <w:basedOn w:val="a"/>
    <w:uiPriority w:val="34"/>
    <w:qFormat/>
    <w:rsid w:val="003A11ED"/>
    <w:pPr>
      <w:ind w:left="720"/>
      <w:contextualSpacing/>
    </w:pPr>
  </w:style>
  <w:style w:type="paragraph" w:styleId="a4">
    <w:name w:val="No Spacing"/>
    <w:uiPriority w:val="1"/>
    <w:qFormat/>
    <w:rsid w:val="00087BB9"/>
    <w:rPr>
      <w:rFonts w:ascii="Times New Roman" w:hAnsi="Times New Roman" w:cs="Times New Roman"/>
      <w:sz w:val="24"/>
      <w:szCs w:val="24"/>
    </w:rPr>
  </w:style>
  <w:style w:type="paragraph" w:styleId="a5">
    <w:name w:val="header"/>
    <w:basedOn w:val="a"/>
    <w:link w:val="a6"/>
    <w:uiPriority w:val="99"/>
    <w:unhideWhenUsed/>
    <w:rsid w:val="00FD678D"/>
    <w:pPr>
      <w:tabs>
        <w:tab w:val="center" w:pos="4677"/>
        <w:tab w:val="right" w:pos="9355"/>
      </w:tabs>
      <w:spacing w:after="0" w:line="240" w:lineRule="auto"/>
    </w:pPr>
  </w:style>
  <w:style w:type="character" w:customStyle="1" w:styleId="a6">
    <w:name w:val="Верхний колонтитул Знак"/>
    <w:link w:val="a5"/>
    <w:uiPriority w:val="99"/>
    <w:locked/>
    <w:rsid w:val="00FD678D"/>
    <w:rPr>
      <w:rFonts w:cs="Times New Roman"/>
    </w:rPr>
  </w:style>
  <w:style w:type="paragraph" w:styleId="a7">
    <w:name w:val="footer"/>
    <w:basedOn w:val="a"/>
    <w:link w:val="a8"/>
    <w:uiPriority w:val="99"/>
    <w:unhideWhenUsed/>
    <w:rsid w:val="00FD678D"/>
    <w:pPr>
      <w:tabs>
        <w:tab w:val="center" w:pos="4677"/>
        <w:tab w:val="right" w:pos="9355"/>
      </w:tabs>
      <w:spacing w:after="0" w:line="240" w:lineRule="auto"/>
    </w:pPr>
  </w:style>
  <w:style w:type="character" w:customStyle="1" w:styleId="a8">
    <w:name w:val="Нижний колонтитул Знак"/>
    <w:link w:val="a7"/>
    <w:uiPriority w:val="99"/>
    <w:locked/>
    <w:rsid w:val="00FD678D"/>
    <w:rPr>
      <w:rFonts w:cs="Times New Roman"/>
    </w:rPr>
  </w:style>
  <w:style w:type="character" w:styleId="a9">
    <w:name w:val="footnote reference"/>
    <w:uiPriority w:val="99"/>
    <w:semiHidden/>
    <w:rsid w:val="002440AB"/>
    <w:rPr>
      <w:rFonts w:cs="Times New Roman"/>
      <w:vertAlign w:val="superscript"/>
    </w:rPr>
  </w:style>
  <w:style w:type="paragraph" w:customStyle="1" w:styleId="21">
    <w:name w:val="Основной текст 21"/>
    <w:basedOn w:val="a"/>
    <w:rsid w:val="007822BF"/>
    <w:pPr>
      <w:spacing w:after="0" w:line="360" w:lineRule="auto"/>
      <w:ind w:firstLine="720"/>
      <w:jc w:val="both"/>
    </w:pPr>
    <w:rPr>
      <w:rFonts w:ascii="Times New Roman" w:hAnsi="Times New Roman"/>
      <w:sz w:val="24"/>
      <w:szCs w:val="20"/>
      <w:lang w:val="uk-UA" w:eastAsia="ru-RU"/>
    </w:rPr>
  </w:style>
  <w:style w:type="character" w:styleId="aa">
    <w:name w:val="Hyperlink"/>
    <w:uiPriority w:val="99"/>
    <w:rsid w:val="00F545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6680</Words>
  <Characters>38077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2014-03-24T22:49:00Z</dcterms:created>
  <dcterms:modified xsi:type="dcterms:W3CDTF">2014-03-24T22:49:00Z</dcterms:modified>
</cp:coreProperties>
</file>