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7D" w:rsidRDefault="00C309BE" w:rsidP="00F9697D">
      <w:pPr>
        <w:pStyle w:val="aff5"/>
      </w:pPr>
      <w:bookmarkStart w:id="0" w:name="_Toc215478024"/>
      <w:bookmarkStart w:id="1" w:name="_Toc215479843"/>
      <w:r w:rsidRPr="00F9697D">
        <w:t>Учреждение образования</w:t>
      </w:r>
    </w:p>
    <w:p w:rsidR="00F9697D" w:rsidRDefault="00F9697D" w:rsidP="00F9697D">
      <w:pPr>
        <w:pStyle w:val="aff5"/>
      </w:pPr>
      <w:r>
        <w:t>"</w:t>
      </w:r>
      <w:r w:rsidR="00C309BE" w:rsidRPr="00F9697D">
        <w:t>Частный институт управления и предпринимательства</w:t>
      </w:r>
      <w:r>
        <w:t>"</w:t>
      </w:r>
    </w:p>
    <w:p w:rsidR="00F9697D" w:rsidRDefault="00C309BE" w:rsidP="00F9697D">
      <w:pPr>
        <w:pStyle w:val="aff5"/>
      </w:pPr>
      <w:r w:rsidRPr="00F9697D">
        <w:t>Кафедра гражданских и уголовно-правовых дисциплин</w:t>
      </w:r>
    </w:p>
    <w:p w:rsidR="00F9697D" w:rsidRDefault="00F9697D" w:rsidP="00F9697D">
      <w:pPr>
        <w:pStyle w:val="aff5"/>
        <w:rPr>
          <w:b/>
          <w:bCs/>
        </w:rPr>
      </w:pPr>
    </w:p>
    <w:p w:rsidR="00F9697D" w:rsidRDefault="00F9697D" w:rsidP="00F9697D">
      <w:pPr>
        <w:pStyle w:val="aff5"/>
        <w:rPr>
          <w:b/>
          <w:bCs/>
        </w:rPr>
      </w:pPr>
    </w:p>
    <w:p w:rsidR="00F9697D" w:rsidRDefault="00F9697D" w:rsidP="00F9697D">
      <w:pPr>
        <w:pStyle w:val="aff5"/>
        <w:rPr>
          <w:b/>
          <w:bCs/>
        </w:rPr>
      </w:pPr>
    </w:p>
    <w:p w:rsidR="00F9697D" w:rsidRDefault="00F9697D" w:rsidP="00F9697D">
      <w:pPr>
        <w:pStyle w:val="aff5"/>
        <w:rPr>
          <w:b/>
          <w:bCs/>
        </w:rPr>
      </w:pPr>
    </w:p>
    <w:p w:rsidR="00F9697D" w:rsidRDefault="00F9697D" w:rsidP="00F9697D">
      <w:pPr>
        <w:pStyle w:val="aff5"/>
        <w:rPr>
          <w:b/>
          <w:bCs/>
        </w:rPr>
      </w:pPr>
    </w:p>
    <w:p w:rsidR="00F9697D" w:rsidRDefault="00F9697D" w:rsidP="00F9697D">
      <w:pPr>
        <w:pStyle w:val="aff5"/>
        <w:rPr>
          <w:b/>
          <w:bCs/>
        </w:rPr>
      </w:pPr>
    </w:p>
    <w:p w:rsidR="00F9697D" w:rsidRDefault="00F9697D" w:rsidP="00F9697D">
      <w:pPr>
        <w:pStyle w:val="aff5"/>
        <w:rPr>
          <w:b/>
          <w:bCs/>
        </w:rPr>
      </w:pPr>
    </w:p>
    <w:p w:rsidR="00F9697D" w:rsidRPr="00F9697D" w:rsidRDefault="00C309BE" w:rsidP="00F9697D">
      <w:pPr>
        <w:pStyle w:val="aff5"/>
        <w:rPr>
          <w:b/>
          <w:bCs/>
        </w:rPr>
      </w:pPr>
      <w:r w:rsidRPr="00F9697D">
        <w:rPr>
          <w:b/>
          <w:bCs/>
        </w:rPr>
        <w:t>КУРСОВАЯ РАБОТА</w:t>
      </w:r>
    </w:p>
    <w:p w:rsidR="00F9697D" w:rsidRDefault="00C309BE" w:rsidP="00F9697D">
      <w:pPr>
        <w:pStyle w:val="aff5"/>
        <w:rPr>
          <w:b/>
          <w:bCs/>
        </w:rPr>
      </w:pPr>
      <w:r w:rsidRPr="00F9697D">
        <w:t>на тему</w:t>
      </w:r>
      <w:r w:rsidR="00F9697D" w:rsidRPr="00F9697D">
        <w:t>:</w:t>
      </w:r>
      <w:r w:rsidR="00F9697D">
        <w:t xml:space="preserve"> "</w:t>
      </w:r>
      <w:r w:rsidRPr="00F9697D">
        <w:rPr>
          <w:b/>
          <w:bCs/>
        </w:rPr>
        <w:t>Общие положение об экономической несостоятельности</w:t>
      </w:r>
      <w:r w:rsidR="00F9697D">
        <w:rPr>
          <w:b/>
          <w:bCs/>
        </w:rPr>
        <w:t xml:space="preserve"> (</w:t>
      </w:r>
      <w:r w:rsidRPr="00F9697D">
        <w:rPr>
          <w:b/>
          <w:bCs/>
        </w:rPr>
        <w:t>банкротстве</w:t>
      </w:r>
      <w:r w:rsidR="00F9697D">
        <w:rPr>
          <w:b/>
          <w:bCs/>
        </w:rPr>
        <w:t>)"</w:t>
      </w:r>
    </w:p>
    <w:p w:rsidR="00F9697D" w:rsidRDefault="00C309BE" w:rsidP="00F9697D">
      <w:pPr>
        <w:pStyle w:val="aff5"/>
      </w:pPr>
      <w:r w:rsidRPr="00F9697D">
        <w:t>по дисциплине</w:t>
      </w:r>
      <w:r w:rsidR="00F9697D" w:rsidRPr="00F9697D">
        <w:t xml:space="preserve">: </w:t>
      </w:r>
      <w:r w:rsidRPr="00F9697D">
        <w:t>Хозяйственное право</w:t>
      </w:r>
    </w:p>
    <w:p w:rsidR="00C26C77" w:rsidRDefault="00C26C77" w:rsidP="00F9697D">
      <w:pPr>
        <w:pStyle w:val="aff5"/>
      </w:pPr>
    </w:p>
    <w:p w:rsidR="00C26C77" w:rsidRDefault="00C26C77" w:rsidP="00F9697D">
      <w:pPr>
        <w:pStyle w:val="aff5"/>
      </w:pPr>
    </w:p>
    <w:p w:rsidR="00C26C77" w:rsidRDefault="00C26C77" w:rsidP="00F9697D">
      <w:pPr>
        <w:pStyle w:val="aff5"/>
      </w:pPr>
    </w:p>
    <w:p w:rsidR="00C26C77" w:rsidRDefault="00C26C77" w:rsidP="00F9697D">
      <w:pPr>
        <w:pStyle w:val="aff5"/>
      </w:pPr>
    </w:p>
    <w:p w:rsidR="00C26C77" w:rsidRDefault="00C26C77" w:rsidP="00F9697D">
      <w:pPr>
        <w:pStyle w:val="aff5"/>
      </w:pPr>
    </w:p>
    <w:p w:rsidR="00F9697D" w:rsidRDefault="00C309BE" w:rsidP="00C26C77">
      <w:pPr>
        <w:pStyle w:val="aff5"/>
        <w:jc w:val="left"/>
      </w:pPr>
      <w:r w:rsidRPr="00F9697D">
        <w:t>Студентка</w:t>
      </w:r>
      <w:r w:rsidR="00F9697D" w:rsidRPr="00F9697D">
        <w:t xml:space="preserve">: </w:t>
      </w:r>
      <w:r w:rsidRPr="00F9697D">
        <w:t>КАМАРА П</w:t>
      </w:r>
      <w:r w:rsidR="00F9697D">
        <w:t>.Д.</w:t>
      </w:r>
    </w:p>
    <w:p w:rsidR="00C309BE" w:rsidRPr="00F9697D" w:rsidRDefault="00C309BE" w:rsidP="00C26C77">
      <w:pPr>
        <w:pStyle w:val="aff5"/>
        <w:jc w:val="left"/>
      </w:pPr>
      <w:r w:rsidRPr="00F9697D">
        <w:t>Курс</w:t>
      </w:r>
      <w:r w:rsidR="00F9697D" w:rsidRPr="00F9697D">
        <w:t xml:space="preserve">: </w:t>
      </w:r>
      <w:r w:rsidRPr="00F9697D">
        <w:t>5, группа</w:t>
      </w:r>
      <w:r w:rsidR="00F9697D" w:rsidRPr="00F9697D">
        <w:t xml:space="preserve">: </w:t>
      </w:r>
      <w:r w:rsidRPr="00F9697D">
        <w:t>2</w:t>
      </w:r>
    </w:p>
    <w:p w:rsidR="00C309BE" w:rsidRPr="00F9697D" w:rsidRDefault="00C309BE" w:rsidP="00C26C77">
      <w:pPr>
        <w:pStyle w:val="aff5"/>
        <w:jc w:val="left"/>
      </w:pPr>
      <w:r w:rsidRPr="00F9697D">
        <w:t>Заочное отделение</w:t>
      </w:r>
    </w:p>
    <w:p w:rsidR="00C309BE" w:rsidRPr="00F9697D" w:rsidRDefault="00C309BE" w:rsidP="00C26C77">
      <w:pPr>
        <w:pStyle w:val="aff5"/>
        <w:jc w:val="left"/>
      </w:pPr>
      <w:r w:rsidRPr="00F9697D">
        <w:t>Специальность</w:t>
      </w:r>
      <w:r w:rsidR="00F9697D" w:rsidRPr="00F9697D">
        <w:t xml:space="preserve">: </w:t>
      </w:r>
      <w:r w:rsidRPr="00F9697D">
        <w:t>правоведение</w:t>
      </w:r>
    </w:p>
    <w:p w:rsidR="00C309BE" w:rsidRPr="00F9697D" w:rsidRDefault="00C309BE" w:rsidP="00C26C77">
      <w:pPr>
        <w:pStyle w:val="aff5"/>
        <w:jc w:val="left"/>
      </w:pPr>
      <w:r w:rsidRPr="00F9697D">
        <w:t>Руководитель</w:t>
      </w:r>
      <w:r w:rsidR="00F9697D" w:rsidRPr="00F9697D">
        <w:t xml:space="preserve">: </w:t>
      </w:r>
      <w:r w:rsidR="004D577A" w:rsidRPr="00F9697D">
        <w:t>с</w:t>
      </w:r>
      <w:r w:rsidRPr="00F9697D">
        <w:t>т</w:t>
      </w:r>
      <w:r w:rsidR="00F9697D" w:rsidRPr="00F9697D">
        <w:t xml:space="preserve">. </w:t>
      </w:r>
      <w:r w:rsidRPr="00F9697D">
        <w:t>преподаватель</w:t>
      </w:r>
    </w:p>
    <w:p w:rsidR="00C309BE" w:rsidRPr="00F9697D" w:rsidRDefault="00C309BE" w:rsidP="00C26C77">
      <w:pPr>
        <w:pStyle w:val="aff5"/>
        <w:jc w:val="left"/>
        <w:rPr>
          <w:caps/>
        </w:rPr>
      </w:pPr>
      <w:r w:rsidRPr="00F9697D">
        <w:t>А</w:t>
      </w:r>
      <w:r w:rsidR="00F9697D">
        <w:t xml:space="preserve">.Е. </w:t>
      </w:r>
      <w:r w:rsidRPr="00F9697D">
        <w:rPr>
          <w:caps/>
        </w:rPr>
        <w:t>Ковалевич</w:t>
      </w:r>
    </w:p>
    <w:p w:rsidR="00C26C77" w:rsidRDefault="00C26C77" w:rsidP="00F9697D">
      <w:pPr>
        <w:pStyle w:val="aff5"/>
      </w:pPr>
    </w:p>
    <w:p w:rsidR="00C26C77" w:rsidRDefault="00C26C77" w:rsidP="00F9697D">
      <w:pPr>
        <w:pStyle w:val="aff5"/>
      </w:pPr>
    </w:p>
    <w:p w:rsidR="00C26C77" w:rsidRDefault="00C26C77" w:rsidP="00F9697D">
      <w:pPr>
        <w:pStyle w:val="aff5"/>
      </w:pPr>
    </w:p>
    <w:p w:rsidR="00C309BE" w:rsidRPr="00F9697D" w:rsidRDefault="00C309BE" w:rsidP="00F9697D">
      <w:pPr>
        <w:pStyle w:val="aff5"/>
      </w:pPr>
      <w:r w:rsidRPr="00F9697D">
        <w:t>Минск 2009</w:t>
      </w:r>
    </w:p>
    <w:p w:rsidR="00F9697D" w:rsidRPr="00F9697D" w:rsidRDefault="003D67A7" w:rsidP="00C26C77">
      <w:pPr>
        <w:pStyle w:val="afd"/>
      </w:pPr>
      <w:r w:rsidRPr="00F9697D">
        <w:br w:type="page"/>
      </w:r>
      <w:r w:rsidR="00F9697D">
        <w:t>Содержание</w:t>
      </w:r>
    </w:p>
    <w:p w:rsidR="00F9697D" w:rsidRDefault="00F9697D" w:rsidP="00F9697D"/>
    <w:p w:rsidR="00F55E55" w:rsidRDefault="00F55E55">
      <w:pPr>
        <w:pStyle w:val="22"/>
        <w:rPr>
          <w:smallCaps w:val="0"/>
          <w:noProof/>
          <w:sz w:val="24"/>
          <w:szCs w:val="24"/>
        </w:rPr>
      </w:pPr>
      <w:r w:rsidRPr="0021429B">
        <w:rPr>
          <w:rStyle w:val="af7"/>
          <w:noProof/>
        </w:rPr>
        <w:t>Введение</w:t>
      </w:r>
    </w:p>
    <w:p w:rsidR="00F55E55" w:rsidRDefault="00F55E55">
      <w:pPr>
        <w:pStyle w:val="22"/>
        <w:rPr>
          <w:smallCaps w:val="0"/>
          <w:noProof/>
          <w:sz w:val="24"/>
          <w:szCs w:val="24"/>
        </w:rPr>
      </w:pPr>
      <w:r w:rsidRPr="0021429B">
        <w:rPr>
          <w:rStyle w:val="af7"/>
          <w:noProof/>
        </w:rPr>
        <w:t>1. Понятие экономической несостоятельности и банкротства</w:t>
      </w:r>
    </w:p>
    <w:p w:rsidR="00F55E55" w:rsidRDefault="00F55E55">
      <w:pPr>
        <w:pStyle w:val="22"/>
        <w:rPr>
          <w:smallCaps w:val="0"/>
          <w:noProof/>
          <w:sz w:val="24"/>
          <w:szCs w:val="24"/>
        </w:rPr>
      </w:pPr>
      <w:r w:rsidRPr="0021429B">
        <w:rPr>
          <w:rStyle w:val="af7"/>
          <w:noProof/>
        </w:rPr>
        <w:t>2. Субъекты отношений, связанных с экономической несостоятельностью (банкротством)</w:t>
      </w:r>
    </w:p>
    <w:p w:rsidR="00F55E55" w:rsidRDefault="00F55E55">
      <w:pPr>
        <w:pStyle w:val="22"/>
        <w:rPr>
          <w:smallCaps w:val="0"/>
          <w:noProof/>
          <w:sz w:val="24"/>
          <w:szCs w:val="24"/>
        </w:rPr>
      </w:pPr>
      <w:r w:rsidRPr="0021429B">
        <w:rPr>
          <w:rStyle w:val="af7"/>
          <w:noProof/>
        </w:rPr>
        <w:t>3. Порядок рассмотрения дел об экономической несостоятельности (банкротстве)</w:t>
      </w:r>
    </w:p>
    <w:p w:rsidR="00F55E55" w:rsidRDefault="00F55E55">
      <w:pPr>
        <w:pStyle w:val="22"/>
        <w:rPr>
          <w:smallCaps w:val="0"/>
          <w:noProof/>
          <w:sz w:val="24"/>
          <w:szCs w:val="24"/>
        </w:rPr>
      </w:pPr>
      <w:r w:rsidRPr="0021429B">
        <w:rPr>
          <w:rStyle w:val="af7"/>
          <w:noProof/>
        </w:rPr>
        <w:t>Заключение</w:t>
      </w:r>
    </w:p>
    <w:p w:rsidR="00F55E55" w:rsidRDefault="00F55E55">
      <w:pPr>
        <w:pStyle w:val="22"/>
        <w:rPr>
          <w:smallCaps w:val="0"/>
          <w:noProof/>
          <w:sz w:val="24"/>
          <w:szCs w:val="24"/>
        </w:rPr>
      </w:pPr>
      <w:r w:rsidRPr="0021429B">
        <w:rPr>
          <w:rStyle w:val="af7"/>
          <w:noProof/>
        </w:rPr>
        <w:t>Список использованных источников</w:t>
      </w:r>
    </w:p>
    <w:p w:rsidR="00C26C77" w:rsidRDefault="00C26C77" w:rsidP="00F9697D"/>
    <w:p w:rsidR="00F9697D" w:rsidRPr="00F9697D" w:rsidRDefault="00E40FF9" w:rsidP="00C26C77">
      <w:pPr>
        <w:pStyle w:val="2"/>
      </w:pPr>
      <w:r w:rsidRPr="00F9697D">
        <w:br w:type="page"/>
      </w:r>
      <w:bookmarkStart w:id="2" w:name="_Toc251929144"/>
      <w:r w:rsidR="00F9697D">
        <w:t>Введение</w:t>
      </w:r>
      <w:bookmarkEnd w:id="2"/>
    </w:p>
    <w:p w:rsidR="00C26C77" w:rsidRDefault="00C26C77" w:rsidP="00F9697D"/>
    <w:p w:rsidR="00F9697D" w:rsidRDefault="00A02B08" w:rsidP="00F9697D">
      <w:r w:rsidRPr="00F9697D">
        <w:t>В ходе регулирования экономики государство неизбежно сталкивается с проблемой неплатежеспособности и убыточности субъектов предпринимательской деятельности</w:t>
      </w:r>
      <w:r w:rsidR="00F9697D" w:rsidRPr="00F9697D">
        <w:t xml:space="preserve">. </w:t>
      </w:r>
      <w:r w:rsidR="00521F63" w:rsidRPr="00F9697D">
        <w:t>Решения данной проблемы является институт экономической несостоятельности</w:t>
      </w:r>
      <w:r w:rsidR="00F9697D">
        <w:t xml:space="preserve"> (</w:t>
      </w:r>
      <w:r w:rsidR="00521F63" w:rsidRPr="00F9697D">
        <w:t>банкротства</w:t>
      </w:r>
      <w:r w:rsidR="00F9697D" w:rsidRPr="00F9697D">
        <w:t>),</w:t>
      </w:r>
      <w:r w:rsidR="00521F63" w:rsidRPr="00F9697D">
        <w:t xml:space="preserve"> направленный на защиту прав и законных интересов кредиторов</w:t>
      </w:r>
      <w:r w:rsidR="00937260" w:rsidRPr="00F9697D">
        <w:t>, государства как регулятора рынка</w:t>
      </w:r>
      <w:r w:rsidR="00521F63" w:rsidRPr="00F9697D">
        <w:t xml:space="preserve"> и пресечение неэффективного экономического поведения должников</w:t>
      </w:r>
      <w:r w:rsidR="00F9697D" w:rsidRPr="00F9697D">
        <w:t>.</w:t>
      </w:r>
    </w:p>
    <w:p w:rsidR="00F9697D" w:rsidRDefault="00937260" w:rsidP="00F9697D">
      <w:r w:rsidRPr="00F9697D">
        <w:t>Правовой институт банкротства является неотъемлемой частью рыночного хозяйства</w:t>
      </w:r>
      <w:r w:rsidR="00F9697D" w:rsidRPr="00F9697D">
        <w:t xml:space="preserve">. </w:t>
      </w:r>
      <w:r w:rsidRPr="00F9697D">
        <w:t>Институт служит мощным стимулом эффективной работы предпринимательских структур</w:t>
      </w:r>
      <w:r w:rsidR="00F9697D" w:rsidRPr="00F9697D">
        <w:t>.</w:t>
      </w:r>
    </w:p>
    <w:p w:rsidR="00F9697D" w:rsidRDefault="009509AA" w:rsidP="00F9697D">
      <w:r w:rsidRPr="00F9697D">
        <w:t>Институт банкротства является признаком цивилизованности государства</w:t>
      </w:r>
      <w:r w:rsidR="00F9697D" w:rsidRPr="00F9697D">
        <w:t xml:space="preserve">. </w:t>
      </w:r>
      <w:r w:rsidRPr="00F9697D">
        <w:t xml:space="preserve">Благодаря этому институту субъекты хозяйствования </w:t>
      </w:r>
      <w:r w:rsidR="00F9697D">
        <w:t>-</w:t>
      </w:r>
      <w:r w:rsidRPr="00F9697D">
        <w:t xml:space="preserve"> кредиторы получили гарантии возврата вложенных средств</w:t>
      </w:r>
      <w:r w:rsidR="00F9697D" w:rsidRPr="00F9697D">
        <w:t>.</w:t>
      </w:r>
    </w:p>
    <w:p w:rsidR="00F9697D" w:rsidRDefault="009509AA" w:rsidP="00F9697D">
      <w:r w:rsidRPr="00F9697D">
        <w:t>Общественная польза и значимость института банкротства заключается в оздоровлении, очищении экономики, поэтому нельзя недооценивать значимость данного института</w:t>
      </w:r>
      <w:r w:rsidR="00F9697D" w:rsidRPr="00F9697D">
        <w:t>.</w:t>
      </w:r>
    </w:p>
    <w:p w:rsidR="00F9697D" w:rsidRDefault="001B5595" w:rsidP="00F9697D">
      <w:r w:rsidRPr="00F9697D">
        <w:t>Вышесказанным, на наш взгляд, и обусловлена а</w:t>
      </w:r>
      <w:r w:rsidR="00021D67" w:rsidRPr="00F9697D">
        <w:t>ктуальность настоящего курсового</w:t>
      </w:r>
      <w:r w:rsidRPr="00F9697D">
        <w:t xml:space="preserve"> исследования</w:t>
      </w:r>
      <w:r w:rsidR="00F9697D" w:rsidRPr="00F9697D">
        <w:t>.</w:t>
      </w:r>
    </w:p>
    <w:p w:rsidR="00F9697D" w:rsidRDefault="00021D67" w:rsidP="00F9697D">
      <w:r w:rsidRPr="00F9697D">
        <w:t>Исходя из актуальности курсовой работы на тему</w:t>
      </w:r>
      <w:r w:rsidR="00F9697D">
        <w:t xml:space="preserve"> "</w:t>
      </w:r>
      <w:r w:rsidRPr="00F9697D">
        <w:t>Общие положения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>
        <w:t xml:space="preserve">)" </w:t>
      </w:r>
      <w:r w:rsidRPr="00F9697D">
        <w:t>и степени ее разработанности в настоящем исследовании была поставлена следующая цель</w:t>
      </w:r>
      <w:r w:rsidR="00F9697D" w:rsidRPr="00F9697D">
        <w:t xml:space="preserve">: </w:t>
      </w:r>
      <w:r w:rsidRPr="00F9697D">
        <w:t xml:space="preserve">осуществить анализ </w:t>
      </w:r>
      <w:r w:rsidR="00917395" w:rsidRPr="00F9697D">
        <w:t xml:space="preserve">правового регулирования </w:t>
      </w:r>
      <w:r w:rsidRPr="00F9697D">
        <w:t>экономической несостоятельности и банкротства субъектов хозяйствования</w:t>
      </w:r>
      <w:r w:rsidR="00F9697D" w:rsidRPr="00F9697D">
        <w:t>.</w:t>
      </w:r>
    </w:p>
    <w:p w:rsidR="00F9697D" w:rsidRDefault="00021D67" w:rsidP="00F9697D">
      <w:r w:rsidRPr="00F9697D">
        <w:t>Исходя из поставленной цели, задачами</w:t>
      </w:r>
      <w:r w:rsidRPr="00F9697D">
        <w:rPr>
          <w:b/>
          <w:bCs/>
        </w:rPr>
        <w:t xml:space="preserve"> </w:t>
      </w:r>
      <w:r w:rsidRPr="00F9697D">
        <w:t>настоящей</w:t>
      </w:r>
      <w:r w:rsidRPr="00F9697D">
        <w:rPr>
          <w:b/>
          <w:bCs/>
        </w:rPr>
        <w:t xml:space="preserve"> </w:t>
      </w:r>
      <w:r w:rsidRPr="00F9697D">
        <w:t>курсовой работы являются</w:t>
      </w:r>
      <w:r w:rsidR="00F9697D" w:rsidRPr="00F9697D">
        <w:t>:</w:t>
      </w:r>
    </w:p>
    <w:p w:rsidR="00F9697D" w:rsidRDefault="00021D67" w:rsidP="00F9697D">
      <w:r w:rsidRPr="00F9697D">
        <w:t>1</w:t>
      </w:r>
      <w:r w:rsidR="00F9697D" w:rsidRPr="00F9697D">
        <w:t xml:space="preserve">. </w:t>
      </w:r>
      <w:r w:rsidRPr="00F9697D">
        <w:t>Рассмотреть понятие экономической несостоятельности и банкротства</w:t>
      </w:r>
      <w:r w:rsidR="00F9697D" w:rsidRPr="00F9697D">
        <w:t>.</w:t>
      </w:r>
    </w:p>
    <w:p w:rsidR="00F9697D" w:rsidRDefault="00DD6FDE" w:rsidP="00F9697D">
      <w:r w:rsidRPr="00F9697D">
        <w:t>2</w:t>
      </w:r>
      <w:r w:rsidR="00F9697D" w:rsidRPr="00F9697D">
        <w:t xml:space="preserve">. </w:t>
      </w:r>
      <w:r w:rsidRPr="00F9697D">
        <w:t>Изучить</w:t>
      </w:r>
      <w:r w:rsidR="00021D67" w:rsidRPr="00F9697D">
        <w:t xml:space="preserve"> отношения субъектов хозяйствования, связанные с экономической несостоятельностью</w:t>
      </w:r>
      <w:r w:rsidR="00F9697D">
        <w:t xml:space="preserve"> (</w:t>
      </w:r>
      <w:r w:rsidR="00021D67" w:rsidRPr="00F9697D">
        <w:t>банкротством</w:t>
      </w:r>
      <w:r w:rsidR="00F9697D" w:rsidRPr="00F9697D">
        <w:t>).</w:t>
      </w:r>
    </w:p>
    <w:p w:rsidR="00F9697D" w:rsidRDefault="00021D67" w:rsidP="00F9697D">
      <w:r w:rsidRPr="00F9697D">
        <w:t>3</w:t>
      </w:r>
      <w:r w:rsidR="00F9697D" w:rsidRPr="00F9697D">
        <w:t xml:space="preserve">. </w:t>
      </w:r>
      <w:r w:rsidR="00DD6FDE" w:rsidRPr="00F9697D">
        <w:t>Исследовать порядок рассмотрения дел об экономической несостоятельности</w:t>
      </w:r>
      <w:r w:rsidR="00F9697D">
        <w:t xml:space="preserve"> (</w:t>
      </w:r>
      <w:r w:rsidR="00DD6FDE" w:rsidRPr="00F9697D">
        <w:t>банкротстве</w:t>
      </w:r>
      <w:r w:rsidR="00F9697D" w:rsidRPr="00F9697D">
        <w:t>).</w:t>
      </w:r>
    </w:p>
    <w:p w:rsidR="00F9697D" w:rsidRDefault="00021D67" w:rsidP="00F9697D">
      <w:r w:rsidRPr="00F9697D">
        <w:t>Структура</w:t>
      </w:r>
      <w:r w:rsidR="00DD6FDE" w:rsidRPr="00F9697D">
        <w:t xml:space="preserve"> настоящей курсовой</w:t>
      </w:r>
      <w:r w:rsidRPr="00F9697D">
        <w:t xml:space="preserve"> работы определена поставленными задачами и </w:t>
      </w:r>
      <w:r w:rsidR="00DD6FDE" w:rsidRPr="00F9697D">
        <w:t>включает в себя введение, три</w:t>
      </w:r>
      <w:r w:rsidRPr="00F9697D">
        <w:t xml:space="preserve"> главы, заключение, список использованных источников</w:t>
      </w:r>
      <w:r w:rsidR="00F9697D" w:rsidRPr="00F9697D">
        <w:t>.</w:t>
      </w:r>
    </w:p>
    <w:p w:rsidR="00F9697D" w:rsidRDefault="00021D67" w:rsidP="00F9697D">
      <w:r w:rsidRPr="00F9697D">
        <w:t>При проведении исследования настоящей темы использовались в качестве основных методов сравнительный и исторический методы исследования, метод анализа документов</w:t>
      </w:r>
      <w:r w:rsidR="00F9697D" w:rsidRPr="00F9697D">
        <w:t xml:space="preserve">. </w:t>
      </w:r>
      <w:r w:rsidRPr="00F9697D">
        <w:rPr>
          <w:noProof/>
        </w:rPr>
        <w:t>В</w:t>
      </w:r>
      <w:r w:rsidRPr="00F9697D">
        <w:t xml:space="preserve"> работе</w:t>
      </w:r>
      <w:bookmarkStart w:id="3" w:name="OCRUncertain241"/>
      <w:r w:rsidRPr="00F9697D">
        <w:t xml:space="preserve"> были использованы и другие н</w:t>
      </w:r>
      <w:bookmarkEnd w:id="3"/>
      <w:r w:rsidRPr="00F9697D">
        <w:t>аучн</w:t>
      </w:r>
      <w:bookmarkStart w:id="4" w:name="OCRUncertain242"/>
      <w:r w:rsidRPr="00F9697D">
        <w:t>ы</w:t>
      </w:r>
      <w:bookmarkEnd w:id="4"/>
      <w:r w:rsidRPr="00F9697D">
        <w:t>е методы</w:t>
      </w:r>
      <w:bookmarkStart w:id="5" w:name="OCRUncertain243"/>
      <w:r w:rsidRPr="00F9697D">
        <w:rPr>
          <w:noProof/>
        </w:rPr>
        <w:t xml:space="preserve"> </w:t>
      </w:r>
      <w:r w:rsidR="00F9697D">
        <w:rPr>
          <w:noProof/>
        </w:rPr>
        <w:t>-</w:t>
      </w:r>
      <w:bookmarkEnd w:id="5"/>
      <w:r w:rsidRPr="00F9697D">
        <w:t xml:space="preserve"> анализа и синтеза, логический, системно-структурный</w:t>
      </w:r>
      <w:r w:rsidR="00F9697D" w:rsidRPr="00F9697D">
        <w:t>.</w:t>
      </w:r>
    </w:p>
    <w:p w:rsidR="00F9697D" w:rsidRDefault="00021D67" w:rsidP="00F9697D">
      <w:r w:rsidRPr="00F9697D">
        <w:rPr>
          <w:snapToGrid w:val="0"/>
        </w:rPr>
        <w:t>При написании работы были использованы нормативные акты, регламентирующие</w:t>
      </w:r>
      <w:r w:rsidR="00DD6FDE" w:rsidRPr="00F9697D">
        <w:rPr>
          <w:snapToGrid w:val="0"/>
        </w:rPr>
        <w:t xml:space="preserve"> экономическую несостоятельность</w:t>
      </w:r>
      <w:r w:rsidR="00F9697D">
        <w:rPr>
          <w:snapToGrid w:val="0"/>
        </w:rPr>
        <w:t xml:space="preserve"> (</w:t>
      </w:r>
      <w:r w:rsidR="00DD6FDE" w:rsidRPr="00F9697D">
        <w:rPr>
          <w:snapToGrid w:val="0"/>
        </w:rPr>
        <w:t>банкротство</w:t>
      </w:r>
      <w:r w:rsidR="00F9697D" w:rsidRPr="00F9697D">
        <w:rPr>
          <w:snapToGrid w:val="0"/>
        </w:rPr>
        <w:t xml:space="preserve">) </w:t>
      </w:r>
      <w:r w:rsidR="00DD6FDE" w:rsidRPr="00F9697D">
        <w:rPr>
          <w:snapToGrid w:val="0"/>
        </w:rPr>
        <w:t>субъектов хозяйствования в Республике Беларусь</w:t>
      </w:r>
      <w:r w:rsidRPr="00F9697D">
        <w:rPr>
          <w:snapToGrid w:val="0"/>
        </w:rPr>
        <w:t xml:space="preserve">, а также работы таких исследователей как </w:t>
      </w:r>
      <w:r w:rsidR="00DD6FDE" w:rsidRPr="00F9697D">
        <w:t>Реуцкая Е</w:t>
      </w:r>
      <w:r w:rsidR="00F9697D">
        <w:t xml:space="preserve">.А., </w:t>
      </w:r>
      <w:r w:rsidR="00DD6FDE" w:rsidRPr="00F9697D">
        <w:t>Вабищевич С</w:t>
      </w:r>
      <w:r w:rsidR="00F9697D">
        <w:t xml:space="preserve">.С., </w:t>
      </w:r>
      <w:r w:rsidR="00DD6FDE" w:rsidRPr="00F9697D">
        <w:t>Паращенко В</w:t>
      </w:r>
      <w:r w:rsidR="00F9697D">
        <w:t xml:space="preserve">.Н., </w:t>
      </w:r>
      <w:r w:rsidR="00DD6FDE" w:rsidRPr="00F9697D">
        <w:t>Каменков В</w:t>
      </w:r>
      <w:r w:rsidR="00F9697D">
        <w:t xml:space="preserve">.С., </w:t>
      </w:r>
      <w:r w:rsidR="00230D39" w:rsidRPr="00F9697D">
        <w:t>Н</w:t>
      </w:r>
      <w:r w:rsidR="00F9697D">
        <w:t xml:space="preserve">.Д. </w:t>
      </w:r>
      <w:r w:rsidR="00230D39" w:rsidRPr="00F9697D">
        <w:t>Мадулин</w:t>
      </w:r>
      <w:r w:rsidR="00DD6FDE" w:rsidRPr="00F9697D">
        <w:t xml:space="preserve"> </w:t>
      </w:r>
      <w:r w:rsidRPr="00F9697D">
        <w:t>и некоторых других</w:t>
      </w:r>
      <w:r w:rsidR="00F9697D" w:rsidRPr="00F9697D">
        <w:t>.</w:t>
      </w:r>
    </w:p>
    <w:p w:rsidR="00F9697D" w:rsidRPr="00F9697D" w:rsidRDefault="00F96CB1" w:rsidP="00C26C77">
      <w:pPr>
        <w:pStyle w:val="2"/>
      </w:pPr>
      <w:r w:rsidRPr="00F9697D">
        <w:br w:type="page"/>
      </w:r>
      <w:bookmarkStart w:id="6" w:name="_Toc228107080"/>
      <w:bookmarkStart w:id="7" w:name="_Toc229483386"/>
      <w:bookmarkStart w:id="8" w:name="_Toc251929145"/>
      <w:r w:rsidR="00DF752A" w:rsidRPr="00F9697D">
        <w:t>1</w:t>
      </w:r>
      <w:r w:rsidR="00F9697D" w:rsidRPr="00F9697D">
        <w:t xml:space="preserve">. </w:t>
      </w:r>
      <w:r w:rsidR="00C26C77">
        <w:t>П</w:t>
      </w:r>
      <w:r w:rsidR="00C26C77" w:rsidRPr="00F9697D">
        <w:t>онятие экономической несостоятельности и банкротства</w:t>
      </w:r>
      <w:bookmarkEnd w:id="6"/>
      <w:bookmarkEnd w:id="7"/>
      <w:bookmarkEnd w:id="8"/>
    </w:p>
    <w:p w:rsidR="00C26C77" w:rsidRDefault="00C26C77" w:rsidP="00F9697D"/>
    <w:p w:rsidR="00F9697D" w:rsidRDefault="002152AE" w:rsidP="00F9697D">
      <w:r w:rsidRPr="00F9697D">
        <w:t>Термин</w:t>
      </w:r>
      <w:r w:rsidR="00F9697D">
        <w:t xml:space="preserve"> "</w:t>
      </w:r>
      <w:r w:rsidRPr="00F9697D">
        <w:t>экономическая несостоятельность</w:t>
      </w:r>
      <w:r w:rsidR="00F9697D">
        <w:t xml:space="preserve">" </w:t>
      </w:r>
      <w:r w:rsidRPr="00F9697D">
        <w:t>сопровождается термином</w:t>
      </w:r>
      <w:r w:rsidR="00F9697D">
        <w:t xml:space="preserve"> "</w:t>
      </w:r>
      <w:r w:rsidRPr="00F9697D">
        <w:t>банкротство</w:t>
      </w:r>
      <w:r w:rsidR="00F9697D">
        <w:t xml:space="preserve">". </w:t>
      </w:r>
      <w:r w:rsidRPr="00F9697D">
        <w:t>Ранее действующее законодательство рассматривала эти понятия как неравнозначные</w:t>
      </w:r>
      <w:r w:rsidR="00F9697D" w:rsidRPr="00F9697D">
        <w:t xml:space="preserve">. </w:t>
      </w:r>
      <w:r w:rsidRPr="00F9697D">
        <w:t>Сейчас Гражданский кодекс Республики Беларусь и Закон Республики Беларусь</w:t>
      </w:r>
      <w:r w:rsidR="00F9697D">
        <w:t xml:space="preserve"> "</w:t>
      </w:r>
      <w:r w:rsidRPr="00F9697D">
        <w:t>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>
        <w:t xml:space="preserve">)" </w:t>
      </w:r>
      <w:r w:rsidRPr="00F9697D">
        <w:t>от 18</w:t>
      </w:r>
      <w:r w:rsidR="00F9697D">
        <w:t>.07.20</w:t>
      </w:r>
      <w:r w:rsidRPr="00F9697D">
        <w:t>00г</w:t>
      </w:r>
      <w:r w:rsidR="00F9697D" w:rsidRPr="00F9697D">
        <w:t xml:space="preserve">. </w:t>
      </w:r>
      <w:r w:rsidRPr="00F9697D">
        <w:t>№ 423-З</w:t>
      </w:r>
      <w:r w:rsidR="00F9697D">
        <w:t xml:space="preserve"> (</w:t>
      </w:r>
      <w:r w:rsidRPr="00F9697D">
        <w:t>с изменениями и дополнениями от 8</w:t>
      </w:r>
      <w:r w:rsidR="00F9697D">
        <w:t>.07.20</w:t>
      </w:r>
      <w:r w:rsidRPr="00F9697D">
        <w:t>08г</w:t>
      </w:r>
      <w:r w:rsidR="00F9697D" w:rsidRPr="00F9697D">
        <w:t xml:space="preserve">. </w:t>
      </w:r>
      <w:r w:rsidRPr="00F9697D">
        <w:t>№ 372-З</w:t>
      </w:r>
      <w:r w:rsidR="00F9697D" w:rsidRPr="00F9697D">
        <w:t>)</w:t>
      </w:r>
      <w:r w:rsidR="00F9697D">
        <w:t xml:space="preserve"> (</w:t>
      </w:r>
      <w:r w:rsidRPr="00F9697D">
        <w:t>далее Закон о банкротстве</w:t>
      </w:r>
      <w:r w:rsidR="00F9697D" w:rsidRPr="00F9697D">
        <w:t xml:space="preserve">) </w:t>
      </w:r>
      <w:r w:rsidRPr="00F9697D">
        <w:t>рассматривают их как тождественные взаимозаменяемые понятия</w:t>
      </w:r>
      <w:r w:rsidR="00F9697D" w:rsidRPr="00F9697D">
        <w:t xml:space="preserve">. </w:t>
      </w:r>
      <w:r w:rsidR="00917395" w:rsidRPr="00F9697D">
        <w:t>Однако вступивший в силу Указ</w:t>
      </w:r>
      <w:r w:rsidR="00D83BFC" w:rsidRPr="00F9697D">
        <w:t xml:space="preserve"> Президента Республики Беларусь от 1</w:t>
      </w:r>
      <w:r w:rsidR="00F9697D">
        <w:t xml:space="preserve">2.11 </w:t>
      </w:r>
      <w:r w:rsidR="00D83BFC" w:rsidRPr="00F9697D">
        <w:t>2003 г</w:t>
      </w:r>
      <w:r w:rsidR="00F9697D" w:rsidRPr="00F9697D">
        <w:t xml:space="preserve">. </w:t>
      </w:r>
      <w:r w:rsidR="00D83BFC" w:rsidRPr="00F9697D">
        <w:t>№ 508</w:t>
      </w:r>
      <w:r w:rsidR="00F9697D">
        <w:t xml:space="preserve"> "</w:t>
      </w:r>
      <w:r w:rsidR="00D83BFC" w:rsidRPr="00F9697D">
        <w:t>О некоторых вопросах экономической несостоятельности</w:t>
      </w:r>
      <w:r w:rsidR="00F9697D">
        <w:t xml:space="preserve"> (</w:t>
      </w:r>
      <w:r w:rsidR="00D83BFC" w:rsidRPr="00F9697D">
        <w:t>банкротстве</w:t>
      </w:r>
      <w:r w:rsidR="00F9697D">
        <w:t>)" (</w:t>
      </w:r>
      <w:r w:rsidR="00D83BFC" w:rsidRPr="00F9697D">
        <w:t>с изм</w:t>
      </w:r>
      <w:r w:rsidR="00F9697D" w:rsidRPr="00F9697D">
        <w:t xml:space="preserve">. </w:t>
      </w:r>
      <w:r w:rsidR="00D83BFC" w:rsidRPr="00F9697D">
        <w:t>и доп</w:t>
      </w:r>
      <w:r w:rsidR="00F9697D" w:rsidRPr="00F9697D">
        <w:t xml:space="preserve">. </w:t>
      </w:r>
      <w:r w:rsidR="00D83BFC" w:rsidRPr="00F9697D">
        <w:t>от 27</w:t>
      </w:r>
      <w:r w:rsidR="00F9697D">
        <w:t>.08.20</w:t>
      </w:r>
      <w:r w:rsidR="00D83BFC" w:rsidRPr="00F9697D">
        <w:t>04 г</w:t>
      </w:r>
      <w:r w:rsidR="00F9697D" w:rsidRPr="00F9697D">
        <w:t xml:space="preserve">. </w:t>
      </w:r>
      <w:r w:rsidR="00D83BFC" w:rsidRPr="00F9697D">
        <w:t>№ 411</w:t>
      </w:r>
      <w:r w:rsidR="00F9697D" w:rsidRPr="00F9697D">
        <w:t>)</w:t>
      </w:r>
      <w:r w:rsidR="00F9697D">
        <w:t xml:space="preserve"> (</w:t>
      </w:r>
      <w:r w:rsidR="00497490" w:rsidRPr="00F9697D">
        <w:t>далее Указ от 1</w:t>
      </w:r>
      <w:r w:rsidR="00F9697D">
        <w:t xml:space="preserve">2.11 </w:t>
      </w:r>
      <w:r w:rsidR="00497490" w:rsidRPr="00F9697D">
        <w:t>2003 г</w:t>
      </w:r>
      <w:r w:rsidR="00F9697D" w:rsidRPr="00F9697D">
        <w:t xml:space="preserve">) </w:t>
      </w:r>
      <w:r w:rsidR="00D83BFC" w:rsidRPr="00F9697D">
        <w:t>не определяет эти понятия как синонимы,</w:t>
      </w:r>
      <w:r w:rsidR="00F9697D">
        <w:t xml:space="preserve"> "</w:t>
      </w:r>
      <w:r w:rsidR="00D83BFC" w:rsidRPr="00F9697D">
        <w:t>экономическая несостоятельность</w:t>
      </w:r>
      <w:r w:rsidR="00F9697D">
        <w:t xml:space="preserve">" </w:t>
      </w:r>
      <w:r w:rsidR="00D83BFC" w:rsidRPr="00F9697D">
        <w:t>и</w:t>
      </w:r>
      <w:r w:rsidR="00F9697D">
        <w:t xml:space="preserve"> "</w:t>
      </w:r>
      <w:r w:rsidR="00D83BFC" w:rsidRPr="00F9697D">
        <w:t>банкротство</w:t>
      </w:r>
      <w:r w:rsidR="00F9697D">
        <w:t xml:space="preserve">" </w:t>
      </w:r>
      <w:r w:rsidR="00D83BFC" w:rsidRPr="00F9697D">
        <w:t>стали иметь различное значение и содержание</w:t>
      </w:r>
      <w:r w:rsidR="00F9697D" w:rsidRPr="00F9697D">
        <w:t xml:space="preserve">. </w:t>
      </w:r>
      <w:r w:rsidR="00497490" w:rsidRPr="00F9697D">
        <w:t>В п</w:t>
      </w:r>
      <w:r w:rsidR="00F9697D">
        <w:t xml:space="preserve">.1.4 </w:t>
      </w:r>
      <w:r w:rsidR="00497490" w:rsidRPr="00F9697D">
        <w:t>Указа от 1</w:t>
      </w:r>
      <w:r w:rsidR="00F9697D">
        <w:t xml:space="preserve">2.11 </w:t>
      </w:r>
      <w:r w:rsidR="00497490" w:rsidRPr="00F9697D">
        <w:t>2003 г</w:t>
      </w:r>
      <w:r w:rsidR="00F9697D" w:rsidRPr="00F9697D">
        <w:t xml:space="preserve">. </w:t>
      </w:r>
      <w:r w:rsidR="00497490" w:rsidRPr="00F9697D">
        <w:t>банкротство определяется, как неплатежеспособность, имеющую или приобретающую устойчивый характер,</w:t>
      </w:r>
      <w:r w:rsidR="00BD6145" w:rsidRPr="00F9697D">
        <w:t xml:space="preserve"> признанную решением хозяйственного суда о банкротстве с последующей ликвидацией должника</w:t>
      </w:r>
      <w:r w:rsidR="00F9697D" w:rsidRPr="00F9697D">
        <w:t xml:space="preserve">. </w:t>
      </w:r>
      <w:r w:rsidR="00053FE8" w:rsidRPr="00F9697D">
        <w:t xml:space="preserve">А экономическая несостоятельность </w:t>
      </w:r>
      <w:r w:rsidR="00F9697D">
        <w:t>-</w:t>
      </w:r>
      <w:r w:rsidR="00053FE8" w:rsidRPr="00F9697D">
        <w:t xml:space="preserve"> это неплатежеспособность, имеющая или приобретающая устойчивый характер, признанная решением хозяйственного суда об экономической несостоятельности с санацией должника, то есть принимается решение об оздоровлении должника</w:t>
      </w:r>
      <w:r w:rsidR="00F9697D" w:rsidRPr="00F9697D">
        <w:t xml:space="preserve"> [</w:t>
      </w:r>
      <w:r w:rsidR="00053FE8" w:rsidRPr="00F9697D">
        <w:t>6</w:t>
      </w:r>
      <w:r w:rsidR="00F9697D" w:rsidRPr="00F9697D">
        <w:t>].</w:t>
      </w:r>
    </w:p>
    <w:p w:rsidR="00F9697D" w:rsidRDefault="00362479" w:rsidP="00F9697D">
      <w:r w:rsidRPr="00F9697D">
        <w:t>В ст</w:t>
      </w:r>
      <w:r w:rsidR="00F9697D">
        <w:t>.</w:t>
      </w:r>
      <w:r w:rsidR="00C26C77">
        <w:t xml:space="preserve"> </w:t>
      </w:r>
      <w:r w:rsidR="00F9697D">
        <w:t>1</w:t>
      </w:r>
      <w:r w:rsidRPr="00F9697D">
        <w:t xml:space="preserve"> Закона о банкротстве говорится, что экономическая несостоятельность</w:t>
      </w:r>
      <w:r w:rsidR="00F9697D">
        <w:t xml:space="preserve"> (</w:t>
      </w:r>
      <w:r w:rsidRPr="00F9697D">
        <w:t>банкротство</w:t>
      </w:r>
      <w:r w:rsidR="00F9697D" w:rsidRPr="00F9697D">
        <w:t xml:space="preserve">) </w:t>
      </w:r>
      <w:r w:rsidR="00F9697D">
        <w:t>-</w:t>
      </w:r>
      <w:r w:rsidRPr="00F9697D">
        <w:t xml:space="preserve"> это признание хозяйственным судом или правомерно объявленная должником неплатежеспособность должника, имеющая или приобретающая устойчивый характер</w:t>
      </w:r>
      <w:r w:rsidR="00F9697D" w:rsidRPr="00F9697D">
        <w:t xml:space="preserve"> [</w:t>
      </w:r>
      <w:r w:rsidRPr="00F9697D">
        <w:t>5</w:t>
      </w:r>
      <w:r w:rsidR="00F9697D" w:rsidRPr="00F9697D">
        <w:t>].</w:t>
      </w:r>
    </w:p>
    <w:p w:rsidR="00F9697D" w:rsidRDefault="002E3032" w:rsidP="00F9697D">
      <w:r w:rsidRPr="00F9697D">
        <w:t xml:space="preserve">К обязательным платежам, учитываемым при определении признаков неплатежеспособности, отнесены налоги, сборы, пошлины и иные платежи в бюджет соответствующего уровня и государственные </w:t>
      </w:r>
      <w:r w:rsidR="009C6248" w:rsidRPr="00F9697D">
        <w:t>в</w:t>
      </w:r>
      <w:r w:rsidRPr="00F9697D">
        <w:t>небюджетные фонды, которые должник обязан уплатить в соответствии с нормами права, в том числе экономические</w:t>
      </w:r>
      <w:r w:rsidR="00F9697D">
        <w:t xml:space="preserve"> (</w:t>
      </w:r>
      <w:r w:rsidRPr="00F9697D">
        <w:t>финансовые</w:t>
      </w:r>
      <w:r w:rsidR="00F9697D" w:rsidRPr="00F9697D">
        <w:t xml:space="preserve">) </w:t>
      </w:r>
      <w:r w:rsidRPr="00F9697D">
        <w:t>санкции, примененные к должнику</w:t>
      </w:r>
      <w:r w:rsidR="00F9697D" w:rsidRPr="00F9697D">
        <w:t xml:space="preserve"> [</w:t>
      </w:r>
      <w:r w:rsidR="009C6248" w:rsidRPr="00F9697D">
        <w:t>ст</w:t>
      </w:r>
      <w:r w:rsidR="00F9697D">
        <w:t>.1</w:t>
      </w:r>
      <w:r w:rsidR="009C6248" w:rsidRPr="00F9697D">
        <w:t>, 5</w:t>
      </w:r>
      <w:r w:rsidR="00F9697D" w:rsidRPr="00F9697D">
        <w:t>].</w:t>
      </w:r>
    </w:p>
    <w:p w:rsidR="00F9697D" w:rsidRDefault="00B4278B" w:rsidP="00F9697D">
      <w:r w:rsidRPr="00F9697D">
        <w:t>Из определения экономической несостоятельности</w:t>
      </w:r>
      <w:r w:rsidR="00F9697D">
        <w:t xml:space="preserve"> (</w:t>
      </w:r>
      <w:r w:rsidRPr="00F9697D">
        <w:t>банкротства</w:t>
      </w:r>
      <w:r w:rsidR="00F9697D" w:rsidRPr="00F9697D">
        <w:t xml:space="preserve">) </w:t>
      </w:r>
      <w:r w:rsidRPr="00F9697D">
        <w:t>можно выделить существенные условия</w:t>
      </w:r>
      <w:r w:rsidR="00F9697D" w:rsidRPr="00F9697D">
        <w:t xml:space="preserve">. </w:t>
      </w:r>
      <w:r w:rsidRPr="00F9697D">
        <w:t>При наличии данных условия субъект хозяйствования признается в установленном порядке экономически несостоятельным</w:t>
      </w:r>
      <w:r w:rsidR="00F9697D">
        <w:t xml:space="preserve"> (</w:t>
      </w:r>
      <w:r w:rsidRPr="00F9697D">
        <w:t>банкротом</w:t>
      </w:r>
      <w:r w:rsidR="00F9697D" w:rsidRPr="00F9697D">
        <w:t>):</w:t>
      </w:r>
    </w:p>
    <w:p w:rsidR="00F9697D" w:rsidRDefault="00917395" w:rsidP="00F9697D">
      <w:r w:rsidRPr="00F9697D">
        <w:t>1</w:t>
      </w:r>
      <w:r w:rsidR="00F9697D" w:rsidRPr="00F9697D">
        <w:t xml:space="preserve">. </w:t>
      </w:r>
      <w:r w:rsidR="00B4278B" w:rsidRPr="00F9697D">
        <w:t>Неплатежеспособность должника признанная хозяйственным судом или правомерно объявленная самим должником</w:t>
      </w:r>
      <w:r w:rsidR="00F9697D" w:rsidRPr="00F9697D">
        <w:t>.</w:t>
      </w:r>
    </w:p>
    <w:p w:rsidR="00F9697D" w:rsidRDefault="00B4278B" w:rsidP="00F9697D">
      <w:r w:rsidRPr="00F9697D">
        <w:t>2</w:t>
      </w:r>
      <w:r w:rsidR="00F9697D" w:rsidRPr="00F9697D">
        <w:t xml:space="preserve">. </w:t>
      </w:r>
      <w:r w:rsidR="00917395" w:rsidRPr="00F9697D">
        <w:t>Неплатежеспособность должн</w:t>
      </w:r>
      <w:r w:rsidR="00DA6555" w:rsidRPr="00F9697D">
        <w:t xml:space="preserve">ика должна иметь или приобретать </w:t>
      </w:r>
      <w:r w:rsidR="00917395" w:rsidRPr="00F9697D">
        <w:t>устойчивый характер</w:t>
      </w:r>
      <w:r w:rsidR="00F9697D" w:rsidRPr="00F9697D">
        <w:t>.</w:t>
      </w:r>
    </w:p>
    <w:p w:rsidR="00F9697D" w:rsidRDefault="00E82C10" w:rsidP="00F9697D">
      <w:r w:rsidRPr="00F9697D">
        <w:t>Признаки несостоятельности, используемые в Законе о банкротстве, можно разделить на две группы</w:t>
      </w:r>
      <w:r w:rsidR="00F9697D" w:rsidRPr="00F9697D">
        <w:t>:</w:t>
      </w:r>
    </w:p>
    <w:p w:rsidR="00F9697D" w:rsidRDefault="00B8152B" w:rsidP="00F9697D">
      <w:r w:rsidRPr="00F9697D">
        <w:rPr>
          <w:b/>
          <w:bCs/>
        </w:rPr>
        <w:t>Первая группа</w:t>
      </w:r>
      <w:r w:rsidR="00F9697D" w:rsidRPr="00F9697D">
        <w:t xml:space="preserve">. </w:t>
      </w:r>
      <w:r w:rsidR="00E82C10" w:rsidRPr="00F9697D">
        <w:t>Признаки, служащие основанием для возбуждения производства по делу об экономической несостоятельности</w:t>
      </w:r>
      <w:r w:rsidR="00F9697D">
        <w:t xml:space="preserve"> (</w:t>
      </w:r>
      <w:r w:rsidR="00E82C10" w:rsidRPr="00F9697D">
        <w:t>банкротстве</w:t>
      </w:r>
      <w:r w:rsidR="00F9697D" w:rsidRPr="00F9697D">
        <w:t xml:space="preserve">). </w:t>
      </w:r>
      <w:r w:rsidR="00E82C10" w:rsidRPr="00F9697D">
        <w:t>В соответствии с</w:t>
      </w:r>
      <w:r w:rsidR="00DA6555" w:rsidRPr="00F9697D">
        <w:t>о</w:t>
      </w:r>
      <w:r w:rsidR="00E82C10" w:rsidRPr="00F9697D">
        <w:t xml:space="preserve"> ст</w:t>
      </w:r>
      <w:r w:rsidR="00F9697D">
        <w:t>.7</w:t>
      </w:r>
      <w:r w:rsidR="00E82C10" w:rsidRPr="00F9697D">
        <w:t xml:space="preserve"> Закона о банкротстве должник вправе обратиться в хозяйственный суд с заявлением о своем банкротстве при наличии обстоятельств свидетельствующих о том, что должник будет не в состоянии в установленный срок исполнить платежные обязательства и</w:t>
      </w:r>
      <w:r w:rsidR="00F9697D">
        <w:t xml:space="preserve"> (</w:t>
      </w:r>
      <w:r w:rsidR="00E82C10" w:rsidRPr="00F9697D">
        <w:t>или</w:t>
      </w:r>
      <w:r w:rsidR="00F9697D" w:rsidRPr="00F9697D">
        <w:t xml:space="preserve">) </w:t>
      </w:r>
      <w:r w:rsidR="00E82C10" w:rsidRPr="00F9697D">
        <w:t>обязательства, вытекающие из трудовых и связанных с ними отношений, ввиду своей неплатежеспособности, приобретающий устойчивый характер</w:t>
      </w:r>
      <w:r w:rsidR="00F9697D" w:rsidRPr="00F9697D">
        <w:t xml:space="preserve"> [</w:t>
      </w:r>
      <w:r w:rsidR="00E82C10" w:rsidRPr="00F9697D">
        <w:t>5</w:t>
      </w:r>
      <w:r w:rsidR="00F9697D" w:rsidRPr="00F9697D">
        <w:t>].</w:t>
      </w:r>
    </w:p>
    <w:p w:rsidR="00F9697D" w:rsidRDefault="00E82C10" w:rsidP="00F9697D">
      <w:r w:rsidRPr="00F9697D">
        <w:t xml:space="preserve">В Законе о банкротстве приводится перечень обстоятельств, при наличии которых должник обязан подать заявление о своем банкротстве </w:t>
      </w:r>
      <w:r w:rsidR="00F9697D">
        <w:t>-</w:t>
      </w:r>
      <w:r w:rsidRPr="00F9697D">
        <w:t xml:space="preserve"> это</w:t>
      </w:r>
      <w:r w:rsidR="00F9697D" w:rsidRPr="00F9697D">
        <w:t>:</w:t>
      </w:r>
    </w:p>
    <w:p w:rsidR="00F9697D" w:rsidRDefault="00671BB3" w:rsidP="00F9697D">
      <w:r w:rsidRPr="00F9697D">
        <w:t>удовлетворение</w:t>
      </w:r>
      <w:r w:rsidR="00E82C10" w:rsidRPr="00F9697D">
        <w:t xml:space="preserve"> требований одного кредитора или нескольких кредиторов </w:t>
      </w:r>
      <w:r w:rsidRPr="00F9697D">
        <w:t xml:space="preserve">приводит к невозможности исполнения денежных обязательств должника в полном объеме перед другими кредиторами либо прекращению деятельности должника </w:t>
      </w:r>
      <w:r w:rsidR="00F9697D">
        <w:t>-</w:t>
      </w:r>
      <w:r w:rsidRPr="00F9697D">
        <w:t xml:space="preserve"> организации со статусом юридического лица</w:t>
      </w:r>
      <w:r w:rsidR="00F9697D" w:rsidRPr="00F9697D">
        <w:t>;</w:t>
      </w:r>
    </w:p>
    <w:p w:rsidR="00F9697D" w:rsidRDefault="00671BB3" w:rsidP="00F9697D">
      <w:r w:rsidRPr="00F9697D">
        <w:t>органом</w:t>
      </w:r>
      <w:r w:rsidR="00F9697D">
        <w:t xml:space="preserve"> (</w:t>
      </w:r>
      <w:r w:rsidRPr="00F9697D">
        <w:t>лицом</w:t>
      </w:r>
      <w:r w:rsidR="00F9697D" w:rsidRPr="00F9697D">
        <w:t>),</w:t>
      </w:r>
      <w:r w:rsidRPr="00F9697D">
        <w:t xml:space="preserve"> уполномоченным</w:t>
      </w:r>
      <w:r w:rsidR="00F9697D">
        <w:t xml:space="preserve"> (</w:t>
      </w:r>
      <w:r w:rsidRPr="00F9697D">
        <w:t>уполномоченными</w:t>
      </w:r>
      <w:r w:rsidR="00F9697D" w:rsidRPr="00F9697D">
        <w:t xml:space="preserve">) </w:t>
      </w:r>
      <w:r w:rsidRPr="00F9697D">
        <w:t xml:space="preserve">в соответствии с учредительными документами должника </w:t>
      </w:r>
      <w:r w:rsidR="00F9697D">
        <w:t>-</w:t>
      </w:r>
      <w:r w:rsidRPr="00F9697D">
        <w:t xml:space="preserve"> организации со статусом юридического лица на принятие решения о ее ликвидации, принято решение о подаче в хозяйственный суд заявления должника</w:t>
      </w:r>
      <w:r w:rsidR="00F9697D" w:rsidRPr="00F9697D">
        <w:t>;</w:t>
      </w:r>
    </w:p>
    <w:p w:rsidR="00F9697D" w:rsidRDefault="00671BB3" w:rsidP="00F9697D">
      <w:r w:rsidRPr="00F9697D">
        <w:t xml:space="preserve">органом, уполномоченным собственником имущества должника </w:t>
      </w:r>
      <w:r w:rsidR="00F9697D">
        <w:t>-</w:t>
      </w:r>
      <w:r w:rsidRPr="00F9697D">
        <w:t xml:space="preserve"> унитарного предприятия, принято решение о подаче в хозяйственный суд заявления должника</w:t>
      </w:r>
      <w:r w:rsidR="00F9697D" w:rsidRPr="00F9697D">
        <w:t>;</w:t>
      </w:r>
    </w:p>
    <w:p w:rsidR="00F9697D" w:rsidRDefault="00671BB3" w:rsidP="00F9697D">
      <w:r w:rsidRPr="00F9697D">
        <w:t>если стоимость имущества должника</w:t>
      </w:r>
      <w:r w:rsidR="00F9697D" w:rsidRPr="00F9697D">
        <w:t xml:space="preserve"> - </w:t>
      </w:r>
      <w:r w:rsidRPr="00F9697D">
        <w:t>организации со статусом юридического лица, в отношении которой в соответствии с нормами права принято решение о ликвидации, недостаточна для удовлетворения требований кредиторов</w:t>
      </w:r>
      <w:r w:rsidR="00F9697D" w:rsidRPr="00F9697D">
        <w:t xml:space="preserve"> [</w:t>
      </w:r>
      <w:r w:rsidR="00EF3F30" w:rsidRPr="00F9697D">
        <w:t>ч</w:t>
      </w:r>
      <w:r w:rsidR="00F9697D">
        <w:t>.1</w:t>
      </w:r>
      <w:r w:rsidR="00EF3F30" w:rsidRPr="00F9697D">
        <w:t xml:space="preserve"> ст</w:t>
      </w:r>
      <w:r w:rsidR="00F9697D">
        <w:t>.2</w:t>
      </w:r>
      <w:r w:rsidR="00EF3F30" w:rsidRPr="00F9697D">
        <w:t>47, 5</w:t>
      </w:r>
      <w:r w:rsidR="00F9697D" w:rsidRPr="00F9697D">
        <w:t>].</w:t>
      </w:r>
    </w:p>
    <w:p w:rsidR="00F9697D" w:rsidRDefault="00B8152B" w:rsidP="00F9697D">
      <w:r w:rsidRPr="00F9697D">
        <w:rPr>
          <w:b/>
          <w:bCs/>
        </w:rPr>
        <w:t>Вторая группа</w:t>
      </w:r>
      <w:r w:rsidR="00F9697D" w:rsidRPr="00F9697D">
        <w:t xml:space="preserve">. </w:t>
      </w:r>
      <w:r w:rsidRPr="00F9697D">
        <w:t>К данной группе признаков относятся</w:t>
      </w:r>
      <w:r w:rsidR="00F9697D" w:rsidRPr="00F9697D">
        <w:t xml:space="preserve">: </w:t>
      </w:r>
      <w:r w:rsidRPr="00F9697D">
        <w:t>неплатежеспособность, имеющая устойчивый характер</w:t>
      </w:r>
      <w:r w:rsidR="00F9697D" w:rsidRPr="00F9697D">
        <w:t xml:space="preserve">; </w:t>
      </w:r>
      <w:r w:rsidRPr="00F9697D">
        <w:t>неплатежеспособность, приобретающая устойчивый характер</w:t>
      </w:r>
      <w:r w:rsidR="00F9697D" w:rsidRPr="00F9697D">
        <w:t xml:space="preserve">. </w:t>
      </w:r>
      <w:r w:rsidRPr="00F9697D">
        <w:t>Эти признаки не очевидны</w:t>
      </w:r>
      <w:r w:rsidR="00F9697D" w:rsidRPr="00F9697D">
        <w:t xml:space="preserve">. </w:t>
      </w:r>
      <w:r w:rsidRPr="00F9697D">
        <w:t>Вторая группа признаков уточняется в ходе производства по делу о</w:t>
      </w:r>
      <w:r w:rsidR="00DA6555" w:rsidRPr="00F9697D">
        <w:t>б</w:t>
      </w:r>
      <w:r w:rsidRPr="00F9697D">
        <w:t xml:space="preserve">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>либо объявляется самим должником, которому они заранее известны</w:t>
      </w:r>
      <w:r w:rsidR="00F9697D" w:rsidRPr="00F9697D">
        <w:t>.</w:t>
      </w:r>
    </w:p>
    <w:p w:rsidR="00F9697D" w:rsidRDefault="00F61B3B" w:rsidP="00F9697D">
      <w:r w:rsidRPr="00F9697D">
        <w:rPr>
          <w:b/>
          <w:bCs/>
        </w:rPr>
        <w:t>Таким образом, на основании выше сказанного можно сделать вывод</w:t>
      </w:r>
      <w:r w:rsidRPr="00F9697D">
        <w:t>, что существенными чертами экономической несостоятельности</w:t>
      </w:r>
      <w:r w:rsidR="00F9697D">
        <w:t xml:space="preserve"> (</w:t>
      </w:r>
      <w:r w:rsidRPr="00F9697D">
        <w:t>банкротства</w:t>
      </w:r>
      <w:r w:rsidR="00F9697D" w:rsidRPr="00F9697D">
        <w:t xml:space="preserve">) </w:t>
      </w:r>
      <w:r w:rsidRPr="00F9697D">
        <w:t>являются</w:t>
      </w:r>
      <w:r w:rsidR="00F9697D" w:rsidRPr="00F9697D">
        <w:t>:</w:t>
      </w:r>
    </w:p>
    <w:p w:rsidR="00F9697D" w:rsidRDefault="001E69F5" w:rsidP="00F9697D">
      <w:r w:rsidRPr="00F9697D">
        <w:t>1</w:t>
      </w:r>
      <w:r w:rsidR="00F9697D" w:rsidRPr="00F9697D">
        <w:t xml:space="preserve">. </w:t>
      </w:r>
      <w:r w:rsidRPr="00F9697D">
        <w:t>Н</w:t>
      </w:r>
      <w:r w:rsidR="00F61B3B" w:rsidRPr="00F9697D">
        <w:t>еспособность должника в полном объеме удо</w:t>
      </w:r>
      <w:r w:rsidR="00F422BF" w:rsidRPr="00F9697D">
        <w:t>в</w:t>
      </w:r>
      <w:r w:rsidR="00F61B3B" w:rsidRPr="00F9697D">
        <w:t>летворить требования кредитора</w:t>
      </w:r>
      <w:r w:rsidR="00F9697D">
        <w:t xml:space="preserve"> (</w:t>
      </w:r>
      <w:r w:rsidR="00F61B3B" w:rsidRPr="00F9697D">
        <w:t>кредиторов</w:t>
      </w:r>
      <w:r w:rsidR="00F9697D" w:rsidRPr="00F9697D">
        <w:t xml:space="preserve">) </w:t>
      </w:r>
      <w:r w:rsidR="00F61B3B" w:rsidRPr="00F9697D">
        <w:t>по денежным обя</w:t>
      </w:r>
      <w:r w:rsidR="004651F1" w:rsidRPr="00F9697D">
        <w:t xml:space="preserve">зательствам, </w:t>
      </w:r>
      <w:r w:rsidRPr="00F9697D">
        <w:t>вытекающими из трудовых и связанных с ними отношений</w:t>
      </w:r>
      <w:r w:rsidR="00F9697D">
        <w:t xml:space="preserve"> (</w:t>
      </w:r>
      <w:r w:rsidRPr="00F9697D">
        <w:t>уплатить кредитору денежную сумму по договору и в случаях, предусмотренных гражданским законодательством</w:t>
      </w:r>
      <w:r w:rsidR="00F9697D" w:rsidRPr="00F9697D">
        <w:t>).</w:t>
      </w:r>
    </w:p>
    <w:p w:rsidR="00F9697D" w:rsidRDefault="001E69F5" w:rsidP="00F9697D">
      <w:r w:rsidRPr="00F9697D">
        <w:t>2</w:t>
      </w:r>
      <w:r w:rsidR="00F9697D" w:rsidRPr="00F9697D">
        <w:t xml:space="preserve">. </w:t>
      </w:r>
      <w:r w:rsidRPr="00F9697D">
        <w:t xml:space="preserve">Неспособность должника исполнить обязанность по уплате обязательных платежей </w:t>
      </w:r>
      <w:r w:rsidR="00F9697D">
        <w:t>-</w:t>
      </w:r>
      <w:r w:rsidRPr="00F9697D">
        <w:t xml:space="preserve"> это налоговых платежей и сборов, пошлин и платежей в бюджет соответствующего уровня и негосударственные внебюджетные </w:t>
      </w:r>
      <w:r w:rsidR="00DA6555" w:rsidRPr="00F9697D">
        <w:t>фонды, в том числе экономических</w:t>
      </w:r>
      <w:r w:rsidR="00F9697D">
        <w:t xml:space="preserve"> (</w:t>
      </w:r>
      <w:r w:rsidRPr="00F9697D">
        <w:t>финансовых</w:t>
      </w:r>
      <w:r w:rsidR="00F9697D" w:rsidRPr="00F9697D">
        <w:t xml:space="preserve">) </w:t>
      </w:r>
      <w:r w:rsidRPr="00F9697D">
        <w:t>санкций, примененных к должнику</w:t>
      </w:r>
      <w:r w:rsidR="00F9697D" w:rsidRPr="00F9697D">
        <w:t>.</w:t>
      </w:r>
    </w:p>
    <w:p w:rsidR="00F9697D" w:rsidRDefault="007D370C" w:rsidP="00F9697D">
      <w:r w:rsidRPr="00F9697D">
        <w:t>Юридическое значение при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>придается денежным обязательствам, а именно во внимание принимается обязанность должника уплатить кредитору определенную денежную сумму по договору и в иных случаях предусмотренных нормами гражданского права</w:t>
      </w:r>
      <w:r w:rsidR="00F9697D" w:rsidRPr="00F9697D">
        <w:t>.</w:t>
      </w:r>
    </w:p>
    <w:p w:rsidR="00F9697D" w:rsidRDefault="007453D8" w:rsidP="00F9697D">
      <w:r w:rsidRPr="00F9697D">
        <w:t>Рассматривая проблему банкротства с экономической точки зрения, необходимо исходить из анализа обстоятельств, возникновение которых приводит предприятие к неспособности оплатить долговые обязательства</w:t>
      </w:r>
      <w:r w:rsidR="00F9697D" w:rsidRPr="00F9697D">
        <w:t xml:space="preserve">. </w:t>
      </w:r>
      <w:r w:rsidRPr="00F9697D">
        <w:t>В этом отношении представляется целесообразным выделить неплатежеспособность временную и устойчивую</w:t>
      </w:r>
      <w:r w:rsidR="00F9697D" w:rsidRPr="00F9697D">
        <w:t>.</w:t>
      </w:r>
    </w:p>
    <w:p w:rsidR="00F9697D" w:rsidRDefault="007453D8" w:rsidP="00F9697D">
      <w:r w:rsidRPr="00F9697D">
        <w:t xml:space="preserve">Временная неплатежеспособность </w:t>
      </w:r>
      <w:r w:rsidR="00F9697D">
        <w:t>-</w:t>
      </w:r>
      <w:r w:rsidRPr="00F9697D">
        <w:t xml:space="preserve"> это неспособность должника выполнить обязательства в определенное время, тогда как деятельность предприятия и его активы могут позволить сделать это позже, как нам представляется, не может служить основанием для банкротства субъекта предпринимательской деятельности</w:t>
      </w:r>
      <w:r w:rsidR="00F9697D" w:rsidRPr="00F9697D">
        <w:t>.</w:t>
      </w:r>
    </w:p>
    <w:p w:rsidR="00F9697D" w:rsidRDefault="007453D8" w:rsidP="00F9697D">
      <w:r w:rsidRPr="00F9697D">
        <w:t>Устойчивая неплатежеспособность, длящаяся в течение некоторого продолжительного периода времени, свидетельствует о хронических проблемах в ведении бизнеса, невозможности урегулирования долгов обычными способами</w:t>
      </w:r>
      <w:r w:rsidR="00F9697D" w:rsidRPr="00F9697D">
        <w:t xml:space="preserve">. </w:t>
      </w:r>
      <w:r w:rsidRPr="00F9697D">
        <w:t>В данном случае можно вести речь о возможности банкротства предприятия</w:t>
      </w:r>
      <w:r w:rsidR="00F9697D" w:rsidRPr="00F9697D">
        <w:t>.</w:t>
      </w:r>
    </w:p>
    <w:p w:rsidR="00F9697D" w:rsidRDefault="00CF6241" w:rsidP="00F9697D">
      <w:r w:rsidRPr="00F9697D">
        <w:t>Проведенный анализ позволяет получить научные формулировки понятий экономической несостоятельности и банкротства, которые, по нашему мнению, следует изложить следующим образом</w:t>
      </w:r>
      <w:r w:rsidR="00F9697D" w:rsidRPr="00F9697D">
        <w:t>.</w:t>
      </w:r>
    </w:p>
    <w:p w:rsidR="00F9697D" w:rsidRDefault="00CF6241" w:rsidP="00F9697D">
      <w:r w:rsidRPr="00F9697D">
        <w:t xml:space="preserve">Экономическая несостоятельность </w:t>
      </w:r>
      <w:r w:rsidR="00F9697D">
        <w:t>-</w:t>
      </w:r>
      <w:r w:rsidRPr="00F9697D">
        <w:t xml:space="preserve"> это наступившая или могущая наступить устойчивая неспособность должника исполнить в установленный срок свои обязательства перед кредиторами, работниками, финансово-кредитными организациями и по обязательным платежам</w:t>
      </w:r>
      <w:r w:rsidR="00F9697D" w:rsidRPr="00F9697D">
        <w:t>.</w:t>
      </w:r>
    </w:p>
    <w:p w:rsidR="00F9697D" w:rsidRDefault="00CF6241" w:rsidP="00F9697D">
      <w:r w:rsidRPr="00F9697D">
        <w:t>Под устойчивой</w:t>
      </w:r>
      <w:r w:rsidR="00613C9D" w:rsidRPr="00F9697D">
        <w:t xml:space="preserve"> неплатежеспособностью должника</w:t>
      </w:r>
      <w:r w:rsidRPr="00F9697D">
        <w:t xml:space="preserve"> следует</w:t>
      </w:r>
      <w:r w:rsidR="00613C9D" w:rsidRPr="00F9697D">
        <w:t xml:space="preserve"> </w:t>
      </w:r>
      <w:r w:rsidRPr="00F9697D">
        <w:t>понимать</w:t>
      </w:r>
      <w:r w:rsidR="00F9697D" w:rsidRPr="00F9697D">
        <w:t xml:space="preserve">: </w:t>
      </w:r>
      <w:r w:rsidRPr="00F9697D">
        <w:t xml:space="preserve">неплатежеспособность, длящуюся непрерывно в течение </w:t>
      </w:r>
      <w:r w:rsidR="00613C9D" w:rsidRPr="00F9697D">
        <w:t>четырех кварталов, предшествующих составлению последнего бухгалтерского баланса</w:t>
      </w:r>
      <w:r w:rsidR="00F9697D" w:rsidRPr="00F9697D">
        <w:t xml:space="preserve"> [</w:t>
      </w:r>
      <w:r w:rsidR="00613C9D" w:rsidRPr="00F9697D">
        <w:t>16, с</w:t>
      </w:r>
      <w:r w:rsidR="00F9697D">
        <w:t>.2</w:t>
      </w:r>
      <w:r w:rsidR="00613C9D" w:rsidRPr="00F9697D">
        <w:t>69</w:t>
      </w:r>
      <w:r w:rsidR="00F9697D" w:rsidRPr="00F9697D">
        <w:t xml:space="preserve">]. </w:t>
      </w:r>
      <w:r w:rsidR="00613C9D" w:rsidRPr="00F9697D">
        <w:t>Организация считается устойчиво неплатежеспособной в том случае, когда в течение четырех кварталов, предшествующих составлению последнего бухгалтерского баланса, а также наличие на дату составления последнего бухгалтерского баланса значения коэффициента обеспеченности финансовых обязательств активами, превышающего 0,85</w:t>
      </w:r>
      <w:r w:rsidR="00F9697D" w:rsidRPr="00F9697D">
        <w:t xml:space="preserve"> [</w:t>
      </w:r>
      <w:r w:rsidR="00613C9D" w:rsidRPr="00F9697D">
        <w:t>6, п</w:t>
      </w:r>
      <w:r w:rsidR="00F9697D">
        <w:t>.1.1</w:t>
      </w:r>
      <w:r w:rsidR="00613C9D" w:rsidRPr="00F9697D">
        <w:t>2</w:t>
      </w:r>
      <w:r w:rsidR="00F9697D" w:rsidRPr="00F9697D">
        <w:t xml:space="preserve">]. </w:t>
      </w:r>
      <w:r w:rsidR="00613C9D" w:rsidRPr="00F9697D">
        <w:t>Указанный коэффициент характеризует способность организации рассчитаться по своим финансовым обязательствам после реализации активов и определяется отношением всех</w:t>
      </w:r>
      <w:r w:rsidR="00F9697D">
        <w:t xml:space="preserve"> (</w:t>
      </w:r>
      <w:r w:rsidR="00613C9D" w:rsidRPr="00F9697D">
        <w:t>долгосрочных и краткосрочных</w:t>
      </w:r>
      <w:r w:rsidR="00F9697D" w:rsidRPr="00F9697D">
        <w:t xml:space="preserve">) </w:t>
      </w:r>
      <w:r w:rsidR="00613C9D" w:rsidRPr="00F9697D">
        <w:t>обязательств организации к общей стоимости имущества</w:t>
      </w:r>
      <w:r w:rsidR="00F9697D">
        <w:t xml:space="preserve"> (</w:t>
      </w:r>
      <w:r w:rsidR="00613C9D" w:rsidRPr="00F9697D">
        <w:t>актива</w:t>
      </w:r>
      <w:r w:rsidR="00F9697D" w:rsidRPr="00F9697D">
        <w:t>).</w:t>
      </w:r>
    </w:p>
    <w:p w:rsidR="00F9697D" w:rsidRDefault="00CF6241" w:rsidP="00F9697D">
      <w:r w:rsidRPr="00F9697D">
        <w:t xml:space="preserve">Банкротство </w:t>
      </w:r>
      <w:r w:rsidR="00F9697D">
        <w:t>-</w:t>
      </w:r>
      <w:r w:rsidRPr="00F9697D">
        <w:t xml:space="preserve"> это признанная судом экономическая несостоятельность, влекущая за собой установление особого правового и экономического статуса должника, проведение мероприятий по реструктуризации долгов, финансовому оздоровлению или ликвидации его предприятия</w:t>
      </w:r>
      <w:r w:rsidR="00F9697D" w:rsidRPr="00F9697D">
        <w:t>.</w:t>
      </w:r>
    </w:p>
    <w:p w:rsidR="00F9697D" w:rsidRDefault="00CF6241" w:rsidP="00F9697D">
      <w:r w:rsidRPr="00F9697D">
        <w:t>Использование вышеприведенных определений, такой подход к разделению понятий экономической несостоятельности и банкротства позволил бы, по нашему мнению, избежать неоправданного смешения экономических и правовых понятий, более четко определить сущность и возможные последствия возникновения этих явлений</w:t>
      </w:r>
      <w:r w:rsidR="00F9697D" w:rsidRPr="00F9697D">
        <w:t>.</w:t>
      </w:r>
    </w:p>
    <w:p w:rsidR="00F55E55" w:rsidRDefault="00F55E55" w:rsidP="00F9697D"/>
    <w:p w:rsidR="00F9697D" w:rsidRDefault="00F96CB1" w:rsidP="00C26C77">
      <w:pPr>
        <w:pStyle w:val="2"/>
      </w:pPr>
      <w:bookmarkStart w:id="9" w:name="_Toc228107081"/>
      <w:bookmarkStart w:id="10" w:name="_Toc229483387"/>
      <w:bookmarkStart w:id="11" w:name="_Toc251929146"/>
      <w:r w:rsidRPr="00F9697D">
        <w:t>2</w:t>
      </w:r>
      <w:r w:rsidR="00F9697D" w:rsidRPr="00F9697D">
        <w:t xml:space="preserve">. </w:t>
      </w:r>
      <w:r w:rsidR="00C26C77">
        <w:t>С</w:t>
      </w:r>
      <w:r w:rsidR="00C26C77" w:rsidRPr="00F9697D">
        <w:t>убъекты отношений, связанных с экономической несостоятельностью</w:t>
      </w:r>
      <w:r w:rsidR="00C26C77">
        <w:t xml:space="preserve"> (</w:t>
      </w:r>
      <w:r w:rsidR="00C26C77" w:rsidRPr="00F9697D">
        <w:t>банкротством)</w:t>
      </w:r>
      <w:bookmarkEnd w:id="9"/>
      <w:bookmarkEnd w:id="10"/>
      <w:bookmarkEnd w:id="11"/>
    </w:p>
    <w:p w:rsidR="00C26C77" w:rsidRDefault="00C26C77" w:rsidP="00F9697D"/>
    <w:p w:rsidR="00F9697D" w:rsidRDefault="001F3468" w:rsidP="00F9697D">
      <w:r w:rsidRPr="00F9697D">
        <w:t>К лицам, участвующим в деле о банкротстве, относятся</w:t>
      </w:r>
      <w:r w:rsidR="00F9697D" w:rsidRPr="00F9697D">
        <w:t xml:space="preserve">: </w:t>
      </w:r>
      <w:r w:rsidRPr="00F9697D">
        <w:t xml:space="preserve">должник, конкурсный управляющий, конкурсные кредиторы, налоговые и иные уполномоченные органы, местный исполнительный и распорядительный орган по месту нахождения должника </w:t>
      </w:r>
      <w:r w:rsidR="00F9697D">
        <w:t>-</w:t>
      </w:r>
      <w:r w:rsidRPr="00F9697D">
        <w:t xml:space="preserve"> организации, прокурор, орган государственного управления по делам о банкротстве, </w:t>
      </w:r>
      <w:r w:rsidR="00E87C9A" w:rsidRPr="00F9697D">
        <w:t>государственные органы и организации, в ведении или подчинении кото</w:t>
      </w:r>
      <w:r w:rsidR="00C5089C" w:rsidRPr="00F9697D">
        <w:t>рых находится должник</w:t>
      </w:r>
      <w:r w:rsidR="00F9697D" w:rsidRPr="00F9697D">
        <w:t xml:space="preserve"> [</w:t>
      </w:r>
      <w:r w:rsidR="00C5089C" w:rsidRPr="00F9697D">
        <w:t>16</w:t>
      </w:r>
      <w:r w:rsidR="00E87C9A" w:rsidRPr="00F9697D">
        <w:t>, с</w:t>
      </w:r>
      <w:r w:rsidR="00F9697D">
        <w:t>.2</w:t>
      </w:r>
      <w:r w:rsidR="00E87C9A" w:rsidRPr="00F9697D">
        <w:t>72</w:t>
      </w:r>
      <w:r w:rsidR="00F9697D" w:rsidRPr="00F9697D">
        <w:t>].</w:t>
      </w:r>
    </w:p>
    <w:p w:rsidR="00F9697D" w:rsidRDefault="009A1BCB" w:rsidP="00F9697D">
      <w:r w:rsidRPr="00F9697D">
        <w:t>Характеристику субъектов правовых отношений, связанных с банкротством субъекта хозяйствования, следует начать с фигуры самого должника</w:t>
      </w:r>
      <w:r w:rsidR="00F9697D" w:rsidRPr="00F9697D">
        <w:t>.</w:t>
      </w:r>
    </w:p>
    <w:p w:rsidR="00F9697D" w:rsidRDefault="002111AD" w:rsidP="00F9697D">
      <w:r w:rsidRPr="00F9697D">
        <w:rPr>
          <w:b/>
          <w:bCs/>
        </w:rPr>
        <w:t>ПРАВОВОЕ ПОЛОЖЕНИЕ ДОЛЖНИКА</w:t>
      </w:r>
      <w:r w:rsidR="00F9697D" w:rsidRPr="00F9697D">
        <w:rPr>
          <w:b/>
          <w:bCs/>
        </w:rPr>
        <w:t xml:space="preserve">. </w:t>
      </w:r>
      <w:r w:rsidRPr="00F9697D">
        <w:t>В соответствии со ст</w:t>
      </w:r>
      <w:r w:rsidR="00F9697D">
        <w:t>.1</w:t>
      </w:r>
      <w:r w:rsidR="00EE4EE9" w:rsidRPr="00F9697D">
        <w:t xml:space="preserve"> Закона </w:t>
      </w:r>
      <w:r w:rsidR="003504A9" w:rsidRPr="00F9697D">
        <w:t xml:space="preserve">о банкротстве </w:t>
      </w:r>
      <w:r w:rsidR="00EE4EE9" w:rsidRPr="00F9697D">
        <w:t>должником может быть неплатежеспособный индивидуальный предприниматель или неплатежеспособное юридическое лицо, являющееся коммерческой организацией, за исключением казенного предприятия, либо некоммерческой организацией, действующей в форме потребительского кооператива, благотворительного или иного фонда</w:t>
      </w:r>
      <w:r w:rsidR="00F9697D" w:rsidRPr="00F9697D">
        <w:t xml:space="preserve"> [</w:t>
      </w:r>
      <w:r w:rsidR="00EE4EE9" w:rsidRPr="00F9697D">
        <w:t>5, ст</w:t>
      </w:r>
      <w:r w:rsidR="00F9697D">
        <w:t>.1</w:t>
      </w:r>
      <w:r w:rsidR="00F9697D" w:rsidRPr="00F9697D">
        <w:t>].</w:t>
      </w:r>
    </w:p>
    <w:p w:rsidR="00F9697D" w:rsidRDefault="00A73666" w:rsidP="00F9697D">
      <w:r w:rsidRPr="00F9697D">
        <w:t>Юридическое лицо, являющееся коммерческой организацией, за исключением казенного предприятия, а также юридическое лицо, действующее в форме потребительского кооператива либо благотворительного или иного фонда, в судебном порядке может быть признано экономически несостоятельным</w:t>
      </w:r>
      <w:r w:rsidR="00F9697D">
        <w:t xml:space="preserve"> (</w:t>
      </w:r>
      <w:r w:rsidRPr="00F9697D">
        <w:t>банкротом</w:t>
      </w:r>
      <w:r w:rsidR="00F9697D" w:rsidRPr="00F9697D">
        <w:t>),</w:t>
      </w:r>
      <w:r w:rsidRPr="00F9697D">
        <w:t xml:space="preserve"> если оно не в состоянии удовлетворить требования кредиторов</w:t>
      </w:r>
      <w:r w:rsidR="00F9697D" w:rsidRPr="00F9697D">
        <w:t xml:space="preserve"> [</w:t>
      </w:r>
      <w:r w:rsidRPr="00F9697D">
        <w:t>2, ч</w:t>
      </w:r>
      <w:r w:rsidR="00F9697D">
        <w:t>.1</w:t>
      </w:r>
      <w:r w:rsidRPr="00F9697D">
        <w:t xml:space="preserve"> п</w:t>
      </w:r>
      <w:r w:rsidR="00F9697D">
        <w:t>.1</w:t>
      </w:r>
      <w:r w:rsidRPr="00F9697D">
        <w:t xml:space="preserve"> ст</w:t>
      </w:r>
      <w:r w:rsidR="00F9697D">
        <w:t>.6</w:t>
      </w:r>
      <w:r w:rsidRPr="00F9697D">
        <w:t>1</w:t>
      </w:r>
      <w:r w:rsidR="00F9697D" w:rsidRPr="00F9697D">
        <w:t>].</w:t>
      </w:r>
    </w:p>
    <w:p w:rsidR="00F9697D" w:rsidRDefault="00A73666" w:rsidP="00F9697D">
      <w:r w:rsidRPr="00F9697D">
        <w:t>Согласно п</w:t>
      </w:r>
      <w:r w:rsidR="00F9697D">
        <w:t>.6</w:t>
      </w:r>
      <w:r w:rsidRPr="00F9697D">
        <w:t xml:space="preserve"> ст</w:t>
      </w:r>
      <w:r w:rsidR="00F9697D">
        <w:t>.1</w:t>
      </w:r>
      <w:r w:rsidRPr="00F9697D">
        <w:t>15 Гражданского кодекса Республики Беларусь казенное предприятие может быть реорганизовано или ликвидировано только по решению Правительства Республики Беларусь</w:t>
      </w:r>
      <w:r w:rsidR="00F9697D" w:rsidRPr="00F9697D">
        <w:t xml:space="preserve">. </w:t>
      </w:r>
      <w:r w:rsidRPr="00F9697D">
        <w:t>При этом интересы кредиторов казенного предприятия обеспечиваются тем, что Республика Беларусь несет субсидиарную ответственность по обязательствам казенного предприятия в случае недостаточности его имущества для их выполнения, поэтому казенное предприятие не может быть признано банкротом</w:t>
      </w:r>
      <w:r w:rsidR="00F9697D" w:rsidRPr="00F9697D">
        <w:t xml:space="preserve"> [</w:t>
      </w:r>
      <w:r w:rsidRPr="00F9697D">
        <w:t>2, п</w:t>
      </w:r>
      <w:r w:rsidR="00F9697D">
        <w:t>.5</w:t>
      </w:r>
      <w:r w:rsidRPr="00F9697D">
        <w:t xml:space="preserve"> ст</w:t>
      </w:r>
      <w:r w:rsidR="00F9697D">
        <w:t>.1</w:t>
      </w:r>
      <w:r w:rsidRPr="00F9697D">
        <w:t>15</w:t>
      </w:r>
      <w:r w:rsidR="00F9697D" w:rsidRPr="00F9697D">
        <w:t>].</w:t>
      </w:r>
    </w:p>
    <w:p w:rsidR="00F9697D" w:rsidRDefault="00A10697" w:rsidP="00F9697D">
      <w:r w:rsidRPr="00F9697D">
        <w:t>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</w:t>
      </w:r>
      <w:r w:rsidR="00F9697D" w:rsidRPr="00F9697D">
        <w:t xml:space="preserve">. </w:t>
      </w:r>
      <w:r w:rsidRPr="00F9697D">
        <w:t>В противном случае кооператив может быть ликвидирован в судебном порядке по требованию кредиторов</w:t>
      </w:r>
      <w:r w:rsidR="00F9697D" w:rsidRPr="00F9697D">
        <w:t xml:space="preserve">. </w:t>
      </w:r>
      <w:r w:rsidRPr="00F9697D">
        <w:t>В соответствии с п</w:t>
      </w:r>
      <w:r w:rsidR="00F9697D">
        <w:t>.4</w:t>
      </w:r>
      <w:r w:rsidRPr="00F9697D">
        <w:t xml:space="preserve"> ст</w:t>
      </w:r>
      <w:r w:rsidR="00F9697D">
        <w:t>.1</w:t>
      </w:r>
      <w:r w:rsidRPr="00F9697D">
        <w:t>16 Гражданского кодекса Республики Беларусь члены потребительского кооператива несут субсидиарную ответственность по его обязательствам в пределах внесенной части дополнительного взноса каждого члена кооператива</w:t>
      </w:r>
      <w:r w:rsidR="00F9697D" w:rsidRPr="00F9697D">
        <w:t>.</w:t>
      </w:r>
    </w:p>
    <w:p w:rsidR="00F9697D" w:rsidRDefault="00385EC5" w:rsidP="00F9697D">
      <w:r w:rsidRPr="00F9697D">
        <w:t>Решение о ликвидации благотворительного фонда или иного фонда принимается по заявлению заинтересованного лица и может быть принято в том, случае, если имущества фонда недостаточно для осуществления его целей и вероятность получения имущества отсутствует</w:t>
      </w:r>
      <w:r w:rsidR="00F9697D" w:rsidRPr="00F9697D">
        <w:t xml:space="preserve">. </w:t>
      </w:r>
      <w:r w:rsidRPr="00F9697D">
        <w:t>В случае ликвидации фонда его имущество используется для удовлетворения требований кредиторов, а оставшаяся часть направляется на цели, указанные в уставе фонда</w:t>
      </w:r>
      <w:r w:rsidR="00F9697D" w:rsidRPr="00F9697D">
        <w:t xml:space="preserve"> [</w:t>
      </w:r>
      <w:r w:rsidRPr="00F9697D">
        <w:t>2, п</w:t>
      </w:r>
      <w:r w:rsidR="00F9697D">
        <w:t>.2</w:t>
      </w:r>
      <w:r w:rsidRPr="00F9697D">
        <w:t xml:space="preserve"> ст</w:t>
      </w:r>
      <w:r w:rsidR="00F9697D">
        <w:t>.1</w:t>
      </w:r>
      <w:r w:rsidRPr="00F9697D">
        <w:t>19</w:t>
      </w:r>
      <w:r w:rsidR="00F9697D" w:rsidRPr="00F9697D">
        <w:t>].</w:t>
      </w:r>
    </w:p>
    <w:p w:rsidR="00F9697D" w:rsidRDefault="00ED2EA0" w:rsidP="00F9697D">
      <w:r w:rsidRPr="00F9697D">
        <w:rPr>
          <w:b/>
          <w:bCs/>
        </w:rPr>
        <w:t>ПРАВОВОЙ СТАТУС КРЕДИТОРА</w:t>
      </w:r>
      <w:r w:rsidR="00F9697D" w:rsidRPr="00F9697D">
        <w:t xml:space="preserve">. </w:t>
      </w:r>
      <w:r w:rsidRPr="00F9697D">
        <w:t xml:space="preserve">Кредиторы или конкурсные кредиторы </w:t>
      </w:r>
      <w:r w:rsidR="00F9697D">
        <w:t>-</w:t>
      </w:r>
      <w:r w:rsidRPr="00F9697D">
        <w:t xml:space="preserve"> это лица, предполагающие наличие у них права требовать от должника денежного удовлетворения</w:t>
      </w:r>
      <w:r w:rsidR="00F9697D" w:rsidRPr="00F9697D">
        <w:t xml:space="preserve">. </w:t>
      </w:r>
      <w:r w:rsidR="004E180A" w:rsidRPr="00F9697D">
        <w:t>Кредиторов можно разделить на три группы</w:t>
      </w:r>
      <w:r w:rsidR="00F9697D" w:rsidRPr="00F9697D">
        <w:t>:</w:t>
      </w:r>
    </w:p>
    <w:p w:rsidR="00F9697D" w:rsidRDefault="004E180A" w:rsidP="00F9697D">
      <w:r w:rsidRPr="00F9697D">
        <w:t>1</w:t>
      </w:r>
      <w:r w:rsidR="00F9697D" w:rsidRPr="00F9697D">
        <w:t xml:space="preserve">. </w:t>
      </w:r>
      <w:r w:rsidRPr="00F9697D">
        <w:t>Кредиторы по трудовым обязательствам</w:t>
      </w:r>
      <w:r w:rsidR="00F9697D" w:rsidRPr="00F9697D">
        <w:t>.</w:t>
      </w:r>
    </w:p>
    <w:p w:rsidR="00F9697D" w:rsidRDefault="00C047FD" w:rsidP="00F9697D">
      <w:r w:rsidRPr="00F9697D">
        <w:t>2</w:t>
      </w:r>
      <w:r w:rsidR="00F9697D" w:rsidRPr="00F9697D">
        <w:t xml:space="preserve">. </w:t>
      </w:r>
      <w:r w:rsidRPr="00F9697D">
        <w:t>Кредиторы по обязательным платежам в бюджет и государственные целевые бюджетные и внебюджетные фонды</w:t>
      </w:r>
      <w:r w:rsidR="00F9697D" w:rsidRPr="00F9697D">
        <w:t>.</w:t>
      </w:r>
    </w:p>
    <w:p w:rsidR="00F9697D" w:rsidRDefault="00C047FD" w:rsidP="00F9697D">
      <w:r w:rsidRPr="00F9697D">
        <w:t>3</w:t>
      </w:r>
      <w:r w:rsidR="00F9697D" w:rsidRPr="00F9697D">
        <w:t xml:space="preserve">. </w:t>
      </w:r>
      <w:r w:rsidRPr="00F9697D">
        <w:t>Кредиторы по гражданско-п</w:t>
      </w:r>
      <w:r w:rsidR="00810A5D" w:rsidRPr="00F9697D">
        <w:t>равовым обязательствам</w:t>
      </w:r>
      <w:r w:rsidR="00F9697D" w:rsidRPr="00F9697D">
        <w:t xml:space="preserve"> [</w:t>
      </w:r>
      <w:r w:rsidR="00810A5D" w:rsidRPr="00F9697D">
        <w:t>24</w:t>
      </w:r>
      <w:r w:rsidRPr="00F9697D">
        <w:t>, с</w:t>
      </w:r>
      <w:r w:rsidR="00F9697D">
        <w:t>.1</w:t>
      </w:r>
      <w:r w:rsidRPr="00F9697D">
        <w:t>00</w:t>
      </w:r>
      <w:r w:rsidR="00F9697D" w:rsidRPr="00F9697D">
        <w:t>].</w:t>
      </w:r>
    </w:p>
    <w:p w:rsidR="00F9697D" w:rsidRDefault="00C047FD" w:rsidP="00F9697D">
      <w:r w:rsidRPr="00F9697D">
        <w:t>Действующее законодательство предусматривает наличие специфических образований кредиторов, связанных с правоотношением по банкротству</w:t>
      </w:r>
      <w:r w:rsidR="00F9697D" w:rsidRPr="00F9697D">
        <w:t xml:space="preserve">. </w:t>
      </w:r>
      <w:r w:rsidRPr="00F9697D">
        <w:t xml:space="preserve">Закон </w:t>
      </w:r>
      <w:r w:rsidR="003504A9" w:rsidRPr="00F9697D">
        <w:t xml:space="preserve">о банкротстве </w:t>
      </w:r>
      <w:r w:rsidRPr="00F9697D">
        <w:t>указывает на существование следующих образований</w:t>
      </w:r>
      <w:r w:rsidR="00F9697D" w:rsidRPr="00F9697D">
        <w:t xml:space="preserve">: </w:t>
      </w:r>
      <w:r w:rsidR="00B53B20" w:rsidRPr="00F9697D">
        <w:t>конкурсный кредиторы, собрание кредиторов, комитет кредиторов</w:t>
      </w:r>
      <w:r w:rsidR="00F9697D" w:rsidRPr="00F9697D">
        <w:t>.</w:t>
      </w:r>
    </w:p>
    <w:p w:rsidR="00F9697D" w:rsidRDefault="00C047FD" w:rsidP="00F9697D">
      <w:r w:rsidRPr="00F9697D">
        <w:t xml:space="preserve">• Конкурсные кредиторы </w:t>
      </w:r>
      <w:r w:rsidR="00F9697D">
        <w:t>-</w:t>
      </w:r>
      <w:r w:rsidRPr="00F9697D">
        <w:t xml:space="preserve"> кредиторы по платежным обязательствам, за исключением граждан, перед которыми должник несет ответственность за причинение вреда их жизни и здоровью, а также учредителей</w:t>
      </w:r>
      <w:r w:rsidR="00F9697D">
        <w:t xml:space="preserve"> (</w:t>
      </w:r>
      <w:r w:rsidRPr="00F9697D">
        <w:t>участников</w:t>
      </w:r>
      <w:r w:rsidR="00F9697D" w:rsidRPr="00F9697D">
        <w:t xml:space="preserve">) </w:t>
      </w:r>
      <w:r w:rsidRPr="00F9697D">
        <w:t xml:space="preserve">должника </w:t>
      </w:r>
      <w:r w:rsidR="00F9697D">
        <w:t>-</w:t>
      </w:r>
      <w:r w:rsidRPr="00F9697D">
        <w:t xml:space="preserve"> юридического лица, перед которыми должник несет ответственность по обязательствам, вытекающим из такого участия, или представитель работников должника </w:t>
      </w:r>
      <w:r w:rsidR="00F9697D">
        <w:t>-</w:t>
      </w:r>
      <w:r w:rsidRPr="00F9697D">
        <w:t xml:space="preserve"> по обязательствам, вытекающим из трудовых и связанных с ними отношений</w:t>
      </w:r>
      <w:r w:rsidR="00F9697D" w:rsidRPr="00F9697D">
        <w:t xml:space="preserve"> [</w:t>
      </w:r>
      <w:r w:rsidRPr="00F9697D">
        <w:t>5, ст</w:t>
      </w:r>
      <w:r w:rsidR="00F9697D">
        <w:t>.1</w:t>
      </w:r>
      <w:r w:rsidR="00F9697D" w:rsidRPr="00F9697D">
        <w:t>].</w:t>
      </w:r>
    </w:p>
    <w:p w:rsidR="00F9697D" w:rsidRDefault="00B53B20" w:rsidP="00F9697D">
      <w:r w:rsidRPr="00F9697D">
        <w:t>В процессе конкурсного производства интересы всех кредиторов представляют собрание кредиторов и комитет кредиторов, образуемый в соответствии с законодательством</w:t>
      </w:r>
      <w:r w:rsidR="00F9697D" w:rsidRPr="00F9697D">
        <w:t>.</w:t>
      </w:r>
    </w:p>
    <w:p w:rsidR="00F9697D" w:rsidRDefault="00B53B20" w:rsidP="00F9697D">
      <w:r w:rsidRPr="00F9697D">
        <w:t>• Собрание кредиторов состоит из конкурсных кредиторов, в обязанности которых входит рассмотрение наиболее существенных вопросов, связанных с судьбой должника</w:t>
      </w:r>
      <w:r w:rsidR="00F9697D" w:rsidRPr="00F9697D">
        <w:t>.</w:t>
      </w:r>
    </w:p>
    <w:p w:rsidR="00F9697D" w:rsidRDefault="00C87C79" w:rsidP="00F9697D">
      <w:r w:rsidRPr="00F9697D">
        <w:t>К компетенции собрания кредиторов относятся</w:t>
      </w:r>
      <w:r w:rsidR="00F9697D" w:rsidRPr="00F9697D">
        <w:t>:</w:t>
      </w:r>
    </w:p>
    <w:p w:rsidR="00F9697D" w:rsidRDefault="00C87C79" w:rsidP="00F9697D">
      <w:r w:rsidRPr="00F9697D">
        <w:t>защита требований кредиторов в случаях, предусмотренных законодательством</w:t>
      </w:r>
      <w:r w:rsidR="00F9697D" w:rsidRPr="00F9697D">
        <w:t>;</w:t>
      </w:r>
    </w:p>
    <w:p w:rsidR="00F9697D" w:rsidRDefault="00C00C12" w:rsidP="00F9697D">
      <w:r w:rsidRPr="00F9697D">
        <w:t xml:space="preserve">принятие решения об утверждении плана санации или плана ликвидации должника </w:t>
      </w:r>
      <w:r w:rsidR="00F9697D">
        <w:t>-</w:t>
      </w:r>
      <w:r w:rsidRPr="00F9697D">
        <w:t xml:space="preserve"> юридического лица либо плана прекращения деятельности должника </w:t>
      </w:r>
      <w:r w:rsidR="00F9697D">
        <w:t>-</w:t>
      </w:r>
      <w:r w:rsidRPr="00F9697D">
        <w:t xml:space="preserve"> индивидуального предпринимателя и освобождения его от долгов</w:t>
      </w:r>
      <w:r w:rsidR="00F9697D" w:rsidRPr="00F9697D">
        <w:t>;</w:t>
      </w:r>
    </w:p>
    <w:p w:rsidR="00F9697D" w:rsidRDefault="00C00C12" w:rsidP="00F9697D">
      <w:r w:rsidRPr="00F9697D">
        <w:t>принятие решения о заключении мирового соглашения</w:t>
      </w:r>
      <w:r w:rsidR="00F9697D" w:rsidRPr="00F9697D">
        <w:t>;</w:t>
      </w:r>
    </w:p>
    <w:p w:rsidR="00F9697D" w:rsidRDefault="00C00C12" w:rsidP="00F9697D">
      <w:r w:rsidRPr="00F9697D">
        <w:t>принятие решения о заявлении в хозяйственный суд ходатайства об открытии ликвидационного производства или об отстранении управляющего</w:t>
      </w:r>
      <w:r w:rsidR="00F9697D" w:rsidRPr="00F9697D">
        <w:t>;</w:t>
      </w:r>
    </w:p>
    <w:p w:rsidR="00F9697D" w:rsidRDefault="00C00C12" w:rsidP="00F9697D">
      <w:r w:rsidRPr="00F9697D">
        <w:t>принятие решения об образовании комитета кредиторов, определение его количественного состава, избрание членов комитета кредиторов или принятие решения о досрочном прекращении полномочий комитета кредиторов</w:t>
      </w:r>
      <w:r w:rsidR="00F9697D" w:rsidRPr="00F9697D">
        <w:t>;</w:t>
      </w:r>
    </w:p>
    <w:p w:rsidR="00F9697D" w:rsidRDefault="00C00C12" w:rsidP="00F9697D">
      <w:r w:rsidRPr="00F9697D">
        <w:t>рассмотрение жалоб на действия управляющего</w:t>
      </w:r>
      <w:r w:rsidR="00F9697D" w:rsidRPr="00F9697D">
        <w:t xml:space="preserve"> [</w:t>
      </w:r>
      <w:r w:rsidR="004C6462" w:rsidRPr="00F9697D">
        <w:t>5, ст</w:t>
      </w:r>
      <w:r w:rsidR="00F9697D">
        <w:t>.5</w:t>
      </w:r>
      <w:r w:rsidR="004C6462" w:rsidRPr="00F9697D">
        <w:t>3</w:t>
      </w:r>
      <w:r w:rsidR="00F9697D" w:rsidRPr="00F9697D">
        <w:t>].</w:t>
      </w:r>
    </w:p>
    <w:p w:rsidR="00F9697D" w:rsidRDefault="004C6462" w:rsidP="00F9697D">
      <w:r w:rsidRPr="00F9697D">
        <w:t>В соответствии со ст</w:t>
      </w:r>
      <w:r w:rsidR="00F9697D">
        <w:t>.5</w:t>
      </w:r>
      <w:r w:rsidRPr="00F9697D">
        <w:t xml:space="preserve">3 Закона </w:t>
      </w:r>
      <w:r w:rsidR="003504A9" w:rsidRPr="00F9697D">
        <w:t xml:space="preserve">о банкротстве </w:t>
      </w:r>
      <w:r w:rsidRPr="00F9697D">
        <w:t>к</w:t>
      </w:r>
      <w:r w:rsidR="00C00C12" w:rsidRPr="00F9697D">
        <w:t>онкурсный кредитор на собрании кредиторов обладает числом голосов, пропорциональным сумме его требований к должнику, признаваемых в соответствии с законодательством, установленным на дату проведения</w:t>
      </w:r>
      <w:r w:rsidRPr="00F9697D">
        <w:t xml:space="preserve"> собрания кредиторов</w:t>
      </w:r>
      <w:r w:rsidR="00F9697D" w:rsidRPr="00F9697D">
        <w:t>.</w:t>
      </w:r>
    </w:p>
    <w:p w:rsidR="00F9697D" w:rsidRDefault="00F80696" w:rsidP="00F9697D">
      <w:r w:rsidRPr="00F9697D">
        <w:t>Решения собрания кредиторов по вопросам, поставленным на голосование, принимаются большинством голосов от числа голосов конкурсных кредиторов, присутствующих на собрании кредиторов, если иное не предусмотрено законодательством</w:t>
      </w:r>
      <w:r w:rsidR="00F9697D" w:rsidRPr="00F9697D">
        <w:t xml:space="preserve"> [</w:t>
      </w:r>
      <w:r w:rsidR="004C6462" w:rsidRPr="00F9697D">
        <w:t>5, ст</w:t>
      </w:r>
      <w:r w:rsidR="00F9697D">
        <w:t>.5</w:t>
      </w:r>
      <w:r w:rsidR="004C6462" w:rsidRPr="00F9697D">
        <w:t>5</w:t>
      </w:r>
      <w:r w:rsidR="00F9697D" w:rsidRPr="00F9697D">
        <w:t>].</w:t>
      </w:r>
    </w:p>
    <w:p w:rsidR="00F9697D" w:rsidRDefault="00AF53AE" w:rsidP="00F9697D">
      <w:r w:rsidRPr="00F9697D">
        <w:t xml:space="preserve">• Комитет кредиторов </w:t>
      </w:r>
      <w:r w:rsidR="00F9697D">
        <w:t>-</w:t>
      </w:r>
      <w:r w:rsidRPr="00F9697D">
        <w:t xml:space="preserve"> постоянно действующий полномочный орган, избираемый собранием кредиторов, осуществляющий контроль за деятельностью управляющего, которая должна соответствовать требованиям законодательства</w:t>
      </w:r>
      <w:r w:rsidR="00F9697D" w:rsidRPr="00F9697D">
        <w:t xml:space="preserve">. </w:t>
      </w:r>
      <w:r w:rsidRPr="00F9697D">
        <w:t>В состав комитета кредиторов могут быть включены представители конкурсных кредиторов в количестве, определяемом собранием кредиторов, но не более семи человек</w:t>
      </w:r>
      <w:r w:rsidR="00F9697D" w:rsidRPr="00F9697D">
        <w:t xml:space="preserve">. </w:t>
      </w:r>
      <w:r w:rsidRPr="00F9697D">
        <w:t>Если количество конкурсных кредиторов менее десяти, решением первого общего собрания кредиторов может быть предусмотрено выполнение собранием кредиторов функций комитета кредиторов</w:t>
      </w:r>
      <w:r w:rsidR="00F9697D" w:rsidRPr="00F9697D">
        <w:t>.</w:t>
      </w:r>
    </w:p>
    <w:p w:rsidR="00F9697D" w:rsidRDefault="004C6462" w:rsidP="00F9697D">
      <w:r w:rsidRPr="00F9697D">
        <w:t>Согласно ст</w:t>
      </w:r>
      <w:r w:rsidR="00F9697D">
        <w:t>.5</w:t>
      </w:r>
      <w:r w:rsidRPr="00F9697D">
        <w:t>8 Закон</w:t>
      </w:r>
      <w:r w:rsidR="003504A9" w:rsidRPr="00F9697D">
        <w:t xml:space="preserve"> о банкротстве</w:t>
      </w:r>
      <w:r w:rsidRPr="00F9697D">
        <w:t xml:space="preserve"> р</w:t>
      </w:r>
      <w:r w:rsidR="00AF53AE" w:rsidRPr="00F9697D">
        <w:t>ешение комитета кредиторов принимается большинством голосов от общего числа членов комитета кредиторов</w:t>
      </w:r>
      <w:r w:rsidR="00F9697D" w:rsidRPr="00F9697D">
        <w:t>.</w:t>
      </w:r>
    </w:p>
    <w:p w:rsidR="00F9697D" w:rsidRDefault="00AF53AE" w:rsidP="00F9697D">
      <w:r w:rsidRPr="00F9697D">
        <w:t>Комитет кредиторов для выполнения возложенных на него функций в праве</w:t>
      </w:r>
      <w:r w:rsidR="00F9697D" w:rsidRPr="00F9697D">
        <w:t>:</w:t>
      </w:r>
    </w:p>
    <w:p w:rsidR="00F9697D" w:rsidRDefault="0087658E" w:rsidP="00F9697D">
      <w:r w:rsidRPr="00F9697D">
        <w:t>требовать от управляющего представления информации о финансовом состоянии должника в ходе санации или ходе ликвидационного производства</w:t>
      </w:r>
      <w:r w:rsidR="00F9697D" w:rsidRPr="00F9697D">
        <w:t>;</w:t>
      </w:r>
    </w:p>
    <w:p w:rsidR="00F9697D" w:rsidRDefault="0087658E" w:rsidP="00F9697D">
      <w:r w:rsidRPr="00F9697D">
        <w:t>обжаловать в соответствии с законодательством в хозяйственный суд действия управляющего</w:t>
      </w:r>
      <w:r w:rsidR="00F9697D" w:rsidRPr="00F9697D">
        <w:t>.</w:t>
      </w:r>
    </w:p>
    <w:p w:rsidR="00F9697D" w:rsidRDefault="0087658E" w:rsidP="00F9697D">
      <w:r w:rsidRPr="00F9697D">
        <w:t>Комитет кредиторов в праве принимать решения</w:t>
      </w:r>
      <w:r w:rsidR="00F9697D" w:rsidRPr="00F9697D">
        <w:t>:</w:t>
      </w:r>
    </w:p>
    <w:p w:rsidR="00F9697D" w:rsidRDefault="0087658E" w:rsidP="00F9697D">
      <w:r w:rsidRPr="00F9697D">
        <w:t>о созыве собрания кредиторов</w:t>
      </w:r>
      <w:r w:rsidR="00F9697D" w:rsidRPr="00F9697D">
        <w:t>;</w:t>
      </w:r>
    </w:p>
    <w:p w:rsidR="00F9697D" w:rsidRDefault="0087658E" w:rsidP="00F9697D">
      <w:r w:rsidRPr="00F9697D">
        <w:t>о рекомендации собранию кредиторов рассмотреть вопросы о ненадлежащем исполнении управляющим своих обязанностей и заявлении в хозяйственный суд ходатайства об освобождении управляющего от должности</w:t>
      </w:r>
      <w:r w:rsidR="00F9697D" w:rsidRPr="00F9697D">
        <w:t>;</w:t>
      </w:r>
    </w:p>
    <w:p w:rsidR="00F9697D" w:rsidRDefault="0087658E" w:rsidP="00F9697D">
      <w:r w:rsidRPr="00F9697D">
        <w:t xml:space="preserve">об утверждении или отказе в утверждении сделок должника, которые в соответствии с Закон </w:t>
      </w:r>
      <w:r w:rsidR="003504A9" w:rsidRPr="00F9697D">
        <w:t xml:space="preserve">о банкротстве </w:t>
      </w:r>
      <w:r w:rsidRPr="00F9697D">
        <w:t>заключаются с согласия комитета кредиторов</w:t>
      </w:r>
      <w:r w:rsidR="00F9697D" w:rsidRPr="00F9697D">
        <w:t>;</w:t>
      </w:r>
    </w:p>
    <w:p w:rsidR="00F9697D" w:rsidRDefault="00EB201E" w:rsidP="00F9697D">
      <w:r w:rsidRPr="00F9697D">
        <w:t>о представлении хозяйственному суду кандидатуры помощника управляющего</w:t>
      </w:r>
      <w:r w:rsidR="00F9697D" w:rsidRPr="00F9697D">
        <w:t xml:space="preserve"> [</w:t>
      </w:r>
      <w:r w:rsidRPr="00F9697D">
        <w:t>5, ст</w:t>
      </w:r>
      <w:r w:rsidR="00F9697D">
        <w:t>.6</w:t>
      </w:r>
      <w:r w:rsidRPr="00F9697D">
        <w:t>0</w:t>
      </w:r>
      <w:r w:rsidR="00F9697D" w:rsidRPr="00F9697D">
        <w:t>].</w:t>
      </w:r>
    </w:p>
    <w:p w:rsidR="00F9697D" w:rsidRDefault="00EB201E" w:rsidP="00F9697D">
      <w:r w:rsidRPr="00F9697D">
        <w:rPr>
          <w:b/>
          <w:bCs/>
        </w:rPr>
        <w:t>ПРАВОВОЙ СТАТУС УПРАВЛЯЮЩЕГО</w:t>
      </w:r>
      <w:r w:rsidR="00F9697D" w:rsidRPr="00F9697D">
        <w:rPr>
          <w:b/>
          <w:bCs/>
        </w:rPr>
        <w:t xml:space="preserve">. </w:t>
      </w:r>
      <w:r w:rsidRPr="00F9697D">
        <w:t>Управляющий осуществляет все процедуры, связанные с экономической несостоятельностью</w:t>
      </w:r>
      <w:r w:rsidR="00F9697D">
        <w:t xml:space="preserve"> (</w:t>
      </w:r>
      <w:r w:rsidRPr="00F9697D">
        <w:t>банкротством</w:t>
      </w:r>
      <w:r w:rsidR="00F9697D" w:rsidRPr="00F9697D">
        <w:t xml:space="preserve">) </w:t>
      </w:r>
      <w:r w:rsidRPr="00F9697D">
        <w:t>должника, реализуя основные положения законодательства о банкротстве</w:t>
      </w:r>
      <w:r w:rsidR="00F9697D" w:rsidRPr="00F9697D">
        <w:t xml:space="preserve">. </w:t>
      </w:r>
      <w:r w:rsidRPr="00F9697D">
        <w:t xml:space="preserve">Данное лицо на различных стадиях банкротства именуется по-разному </w:t>
      </w:r>
      <w:r w:rsidR="00F9697D">
        <w:t>-</w:t>
      </w:r>
      <w:r w:rsidRPr="00F9697D">
        <w:t xml:space="preserve"> временный управляющий, антикризисный управляющий</w:t>
      </w:r>
      <w:r w:rsidR="00F9697D" w:rsidRPr="00F9697D">
        <w:t>.</w:t>
      </w:r>
    </w:p>
    <w:p w:rsidR="00F9697D" w:rsidRDefault="00E55E15" w:rsidP="00F9697D">
      <w:r w:rsidRPr="00F9697D">
        <w:rPr>
          <w:b/>
          <w:bCs/>
        </w:rPr>
        <w:t>Временным управляющим</w:t>
      </w:r>
      <w:r w:rsidRPr="00F9697D">
        <w:t xml:space="preserve"> является физическое или юридическое лицо, назначенное хозяйственным судом для проверки наличия оснований для возбуждения конкурсного производства и осуществления мер по обеспечению сохранности имущества должника</w:t>
      </w:r>
      <w:r w:rsidR="00F9697D" w:rsidRPr="00F9697D">
        <w:t xml:space="preserve">. </w:t>
      </w:r>
      <w:r w:rsidRPr="00F9697D">
        <w:t>Деятельность временного управляющего связана с защитным периодом</w:t>
      </w:r>
      <w:r w:rsidR="00F9697D" w:rsidRPr="00F9697D">
        <w:t>.</w:t>
      </w:r>
    </w:p>
    <w:p w:rsidR="00F9697D" w:rsidRDefault="00E55E15" w:rsidP="00F9697D">
      <w:r w:rsidRPr="00F9697D">
        <w:rPr>
          <w:b/>
          <w:bCs/>
        </w:rPr>
        <w:t>Антикризисным управляющим</w:t>
      </w:r>
      <w:r w:rsidRPr="00F9697D">
        <w:t xml:space="preserve"> может быть физическое или юридическое лицо, </w:t>
      </w:r>
      <w:r w:rsidR="00326C41" w:rsidRPr="00F9697D">
        <w:t>осуществляющее свою дея</w:t>
      </w:r>
      <w:r w:rsidRPr="00F9697D">
        <w:t>тельность на основе полученной лицензии, назначенное хозяйственным судом, в обязанности которого входит проведение некоторых процедур банкротства</w:t>
      </w:r>
      <w:r w:rsidR="00F9697D" w:rsidRPr="00F9697D">
        <w:t xml:space="preserve"> [</w:t>
      </w:r>
      <w:r w:rsidR="00CF5733" w:rsidRPr="00F9697D">
        <w:t>24</w:t>
      </w:r>
      <w:r w:rsidR="00326C41" w:rsidRPr="00F9697D">
        <w:t>, с</w:t>
      </w:r>
      <w:r w:rsidR="00F9697D">
        <w:t>.1</w:t>
      </w:r>
      <w:r w:rsidR="00326C41" w:rsidRPr="00F9697D">
        <w:t>03</w:t>
      </w:r>
      <w:r w:rsidR="00F9697D" w:rsidRPr="00F9697D">
        <w:t>].</w:t>
      </w:r>
    </w:p>
    <w:p w:rsidR="00F9697D" w:rsidRDefault="00326C41" w:rsidP="00F9697D">
      <w:r w:rsidRPr="00F9697D">
        <w:t>Основными задачами управляющего являются</w:t>
      </w:r>
      <w:r w:rsidR="00F9697D" w:rsidRPr="00F9697D">
        <w:t>:</w:t>
      </w:r>
    </w:p>
    <w:p w:rsidR="00F9697D" w:rsidRDefault="002D4FB1" w:rsidP="00F9697D">
      <w:r w:rsidRPr="00F9697D">
        <w:t>восстановление платежеспособности должника</w:t>
      </w:r>
      <w:r w:rsidR="00F9697D" w:rsidRPr="00F9697D">
        <w:t>;</w:t>
      </w:r>
    </w:p>
    <w:p w:rsidR="00F9697D" w:rsidRDefault="002D4FB1" w:rsidP="00F9697D">
      <w:r w:rsidRPr="00F9697D">
        <w:t>обеспечение максимальной защиты прав и законных интересов должника и его трудового коллектива, а также кредиторов и иных лиц</w:t>
      </w:r>
      <w:r w:rsidR="00F9697D" w:rsidRPr="00F9697D">
        <w:t>;</w:t>
      </w:r>
    </w:p>
    <w:p w:rsidR="00F9697D" w:rsidRDefault="00935D82" w:rsidP="00F9697D">
      <w:r w:rsidRPr="00F9697D">
        <w:t>урегулирование взаимоотношений должника и кредитора</w:t>
      </w:r>
      <w:r w:rsidR="00F9697D" w:rsidRPr="00F9697D">
        <w:t>;</w:t>
      </w:r>
    </w:p>
    <w:p w:rsidR="00F9697D" w:rsidRDefault="00935D82" w:rsidP="00F9697D">
      <w:r w:rsidRPr="00F9697D">
        <w:t>максимальное возможное удовлетворение требований кредиторов в установленной очередности</w:t>
      </w:r>
      <w:r w:rsidR="00F9697D" w:rsidRPr="00F9697D">
        <w:t>;</w:t>
      </w:r>
    </w:p>
    <w:p w:rsidR="00F9697D" w:rsidRDefault="00935D82" w:rsidP="00F9697D">
      <w:r w:rsidRPr="00F9697D">
        <w:t>содействие производству по делу о</w:t>
      </w:r>
      <w:r w:rsidR="008B7BC2" w:rsidRPr="00F9697D">
        <w:t xml:space="preserve"> банкротстве</w:t>
      </w:r>
      <w:r w:rsidR="00F9697D" w:rsidRPr="00F9697D">
        <w:t>.</w:t>
      </w:r>
    </w:p>
    <w:p w:rsidR="00F9697D" w:rsidRDefault="008B7BC2" w:rsidP="00F9697D">
      <w:r w:rsidRPr="00F9697D">
        <w:t>При невозможности или отсутствии оснований для продолжения деятельности должника основными задачами управляющего являются</w:t>
      </w:r>
      <w:r w:rsidR="00F9697D" w:rsidRPr="00F9697D">
        <w:t xml:space="preserve">: </w:t>
      </w:r>
      <w:r w:rsidRPr="00F9697D">
        <w:t xml:space="preserve">осуществление в установленном порядке ликвидации неплатежеспособного должника </w:t>
      </w:r>
      <w:r w:rsidR="00F9697D">
        <w:t>-</w:t>
      </w:r>
      <w:r w:rsidRPr="00F9697D">
        <w:t xml:space="preserve"> юридического лица или прекращение деятельности должника </w:t>
      </w:r>
      <w:r w:rsidR="00F9697D">
        <w:t>-</w:t>
      </w:r>
      <w:r w:rsidRPr="00F9697D">
        <w:t xml:space="preserve"> индивидуального предпринимателя и освобождения его от долгов</w:t>
      </w:r>
      <w:r w:rsidR="00F9697D" w:rsidRPr="00F9697D">
        <w:t xml:space="preserve">; </w:t>
      </w:r>
      <w:r w:rsidRPr="00F9697D">
        <w:t>продажа имущества должника</w:t>
      </w:r>
      <w:r w:rsidR="00F9697D" w:rsidRPr="00F9697D">
        <w:t xml:space="preserve">; </w:t>
      </w:r>
      <w:r w:rsidRPr="00F9697D">
        <w:t>соразмерное удовлетворение требований кредитора</w:t>
      </w:r>
      <w:r w:rsidR="00F9697D" w:rsidRPr="00F9697D">
        <w:t>.</w:t>
      </w:r>
    </w:p>
    <w:p w:rsidR="00F9697D" w:rsidRDefault="004B18E8" w:rsidP="00F9697D">
      <w:r w:rsidRPr="00F9697D">
        <w:t>Требования, предъявляемые к квалификации управляющего в производстве признания субъекта хозяйственной деятельности банкротом разъясняются Положением об аттестации физических лиц на их соответствие профессионально-квалификационным требованиям, предъявляемым к антикризисному управляющему в производстве по делу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>),</w:t>
      </w:r>
      <w:r w:rsidRPr="00F9697D">
        <w:t xml:space="preserve"> утвержденным постановлением Министерства экономики Республики Беларусь от 27</w:t>
      </w:r>
      <w:r w:rsidR="00F9697D">
        <w:t>.10.20</w:t>
      </w:r>
      <w:r w:rsidRPr="00F9697D">
        <w:t>03г</w:t>
      </w:r>
      <w:r w:rsidR="00F9697D" w:rsidRPr="00F9697D">
        <w:t xml:space="preserve">. </w:t>
      </w:r>
      <w:r w:rsidRPr="00F9697D">
        <w:t>№ 206</w:t>
      </w:r>
      <w:r w:rsidR="00F9697D" w:rsidRPr="00F9697D">
        <w:t xml:space="preserve"> [</w:t>
      </w:r>
      <w:r w:rsidR="000D3BB2" w:rsidRPr="00F9697D">
        <w:t>14</w:t>
      </w:r>
      <w:r w:rsidR="00F9697D" w:rsidRPr="00F9697D">
        <w:t xml:space="preserve">]. </w:t>
      </w:r>
      <w:r w:rsidR="000D3BB2" w:rsidRPr="00F9697D">
        <w:t>Деятельность в качестве управляющего в производстве по делу о банкротстве осуществляется на основании лицензии управляющего, выданной в установленном порядке органом государственного управления по делам о банкротстве</w:t>
      </w:r>
      <w:r w:rsidR="00F9697D" w:rsidRPr="00F9697D">
        <w:t>.</w:t>
      </w:r>
    </w:p>
    <w:p w:rsidR="00F9697D" w:rsidRDefault="00445812" w:rsidP="00F9697D">
      <w:pPr>
        <w:rPr>
          <w:b/>
          <w:bCs/>
          <w:i/>
          <w:iCs/>
        </w:rPr>
      </w:pPr>
      <w:r w:rsidRPr="00F9697D">
        <w:rPr>
          <w:i/>
          <w:iCs/>
        </w:rPr>
        <w:t>Таким образом</w:t>
      </w:r>
      <w:r w:rsidR="00BB4867" w:rsidRPr="00F9697D">
        <w:rPr>
          <w:i/>
          <w:iCs/>
        </w:rPr>
        <w:t>,</w:t>
      </w:r>
      <w:r w:rsidR="00F45E82" w:rsidRPr="00F9697D">
        <w:rPr>
          <w:i/>
          <w:iCs/>
        </w:rPr>
        <w:t xml:space="preserve"> из вышесказанного</w:t>
      </w:r>
      <w:r w:rsidR="00BB4867" w:rsidRPr="00F9697D">
        <w:rPr>
          <w:i/>
          <w:iCs/>
        </w:rPr>
        <w:t xml:space="preserve"> делаем </w:t>
      </w:r>
      <w:r w:rsidRPr="00F9697D">
        <w:rPr>
          <w:i/>
          <w:iCs/>
        </w:rPr>
        <w:t>вывод</w:t>
      </w:r>
      <w:r w:rsidR="00BB4867" w:rsidRPr="00F9697D">
        <w:rPr>
          <w:b/>
          <w:bCs/>
          <w:i/>
          <w:iCs/>
        </w:rPr>
        <w:t xml:space="preserve">, что </w:t>
      </w:r>
      <w:r w:rsidRPr="00F9697D">
        <w:rPr>
          <w:b/>
          <w:bCs/>
          <w:i/>
          <w:iCs/>
        </w:rPr>
        <w:t>субъектами отношений, связанных с экономической несостоятельностью</w:t>
      </w:r>
      <w:r w:rsidR="00F9697D">
        <w:rPr>
          <w:b/>
          <w:bCs/>
          <w:i/>
          <w:iCs/>
        </w:rPr>
        <w:t xml:space="preserve"> (</w:t>
      </w:r>
      <w:r w:rsidRPr="00F9697D">
        <w:rPr>
          <w:b/>
          <w:bCs/>
          <w:i/>
          <w:iCs/>
        </w:rPr>
        <w:t>банкротством</w:t>
      </w:r>
      <w:r w:rsidR="00F9697D" w:rsidRPr="00F9697D">
        <w:rPr>
          <w:b/>
          <w:bCs/>
          <w:i/>
          <w:iCs/>
        </w:rPr>
        <w:t xml:space="preserve">) </w:t>
      </w:r>
      <w:r w:rsidRPr="00F9697D">
        <w:rPr>
          <w:b/>
          <w:bCs/>
          <w:i/>
          <w:iCs/>
        </w:rPr>
        <w:t>являются должник, кредиторы, управляющий</w:t>
      </w:r>
      <w:r w:rsidR="00F9697D" w:rsidRPr="00F9697D">
        <w:rPr>
          <w:b/>
          <w:bCs/>
          <w:i/>
          <w:iCs/>
        </w:rPr>
        <w:t>.</w:t>
      </w:r>
    </w:p>
    <w:p w:rsidR="00F9697D" w:rsidRDefault="005279D8" w:rsidP="00F9697D">
      <w:r w:rsidRPr="00F9697D">
        <w:t xml:space="preserve">Должник </w:t>
      </w:r>
      <w:r w:rsidR="00F9697D">
        <w:t>-</w:t>
      </w:r>
      <w:r w:rsidRPr="00F9697D">
        <w:t xml:space="preserve"> это неплатежеспособный индивидуальный предприниматель или неплатежеспособное юридическое лицо, являющееся коммерческой организацией, за исключением казенного предприятия, либо некоммерческая организация, действующая в форме потребительского кооператива, благотворительного или иного фонда</w:t>
      </w:r>
      <w:r w:rsidR="00F9697D" w:rsidRPr="00F9697D">
        <w:t>.</w:t>
      </w:r>
    </w:p>
    <w:p w:rsidR="00F9697D" w:rsidRDefault="00BB4867" w:rsidP="00F9697D">
      <w:pPr>
        <w:rPr>
          <w:b/>
          <w:bCs/>
          <w:i/>
          <w:iCs/>
        </w:rPr>
      </w:pPr>
      <w:r w:rsidRPr="00F9697D">
        <w:rPr>
          <w:b/>
          <w:bCs/>
          <w:i/>
          <w:iCs/>
        </w:rPr>
        <w:t>Правовое положение должника зависит от того, к какой категории он относится и на какой стадии находится дело о банкротстве, и значительно отличается от его положения как платежеспособного у</w:t>
      </w:r>
      <w:r w:rsidR="005279D8" w:rsidRPr="00F9697D">
        <w:rPr>
          <w:b/>
          <w:bCs/>
          <w:i/>
          <w:iCs/>
        </w:rPr>
        <w:t>частника экономического оборота, поскольку платежеспособные участники обладают и правоспособность</w:t>
      </w:r>
      <w:r w:rsidR="00FC455B" w:rsidRPr="00F9697D">
        <w:rPr>
          <w:b/>
          <w:bCs/>
          <w:i/>
          <w:iCs/>
        </w:rPr>
        <w:t>ю</w:t>
      </w:r>
      <w:r w:rsidR="005279D8" w:rsidRPr="00F9697D">
        <w:rPr>
          <w:b/>
          <w:bCs/>
          <w:i/>
          <w:iCs/>
        </w:rPr>
        <w:t>, и дееспособностью, а после возбуждения дела о банкротстве дееспособность ограничивается, при этом ограниченная дееспособность должника восполняется действиями управляющего</w:t>
      </w:r>
      <w:r w:rsidR="00F9697D" w:rsidRPr="00F9697D">
        <w:rPr>
          <w:b/>
          <w:bCs/>
          <w:i/>
          <w:iCs/>
        </w:rPr>
        <w:t>.</w:t>
      </w:r>
    </w:p>
    <w:p w:rsidR="00F9697D" w:rsidRDefault="00F45E82" w:rsidP="00F9697D">
      <w:r w:rsidRPr="00F9697D">
        <w:t>Кредитором признается лицо, в пользу которого должник обязан совершить определенное действие, как-то передать имущество, выполнить работу</w:t>
      </w:r>
      <w:r w:rsidR="00F9697D" w:rsidRPr="00F9697D">
        <w:t xml:space="preserve">. </w:t>
      </w:r>
      <w:r w:rsidR="00385055" w:rsidRPr="00F9697D">
        <w:t>Интересы кредиторов в процедуре банкротства защищает собрание кредиторов</w:t>
      </w:r>
      <w:r w:rsidR="00F9697D" w:rsidRPr="00F9697D">
        <w:t xml:space="preserve">. </w:t>
      </w:r>
      <w:r w:rsidR="00385055" w:rsidRPr="00F9697D">
        <w:t>В собрание кредиторов входят все кредиторы</w:t>
      </w:r>
      <w:r w:rsidR="00F9697D" w:rsidRPr="00F9697D">
        <w:t xml:space="preserve">. </w:t>
      </w:r>
      <w:r w:rsidR="00385055" w:rsidRPr="00F9697D">
        <w:t xml:space="preserve">Кредиторы обладают количеством голосов, пропорциональным сумме </w:t>
      </w:r>
      <w:r w:rsidR="00B65DF9" w:rsidRPr="00F9697D">
        <w:t>задолженности</w:t>
      </w:r>
      <w:r w:rsidR="00F9697D" w:rsidRPr="00F9697D">
        <w:t xml:space="preserve">. </w:t>
      </w:r>
      <w:r w:rsidR="00B65DF9" w:rsidRPr="00F9697D">
        <w:t>В п</w:t>
      </w:r>
      <w:r w:rsidR="00385055" w:rsidRPr="00F9697D">
        <w:t xml:space="preserve">олномочия собрания кредиторов </w:t>
      </w:r>
      <w:r w:rsidR="00B65DF9" w:rsidRPr="00F9697D">
        <w:t>входит</w:t>
      </w:r>
      <w:r w:rsidR="00F9697D" w:rsidRPr="00F9697D">
        <w:t xml:space="preserve">: </w:t>
      </w:r>
      <w:r w:rsidR="00B65DF9" w:rsidRPr="00F9697D">
        <w:t>защита интересов кредиторов</w:t>
      </w:r>
      <w:r w:rsidR="00F9697D" w:rsidRPr="00F9697D">
        <w:t xml:space="preserve">; </w:t>
      </w:r>
      <w:r w:rsidR="00B65DF9" w:rsidRPr="00F9697D">
        <w:t>утверждение мирового соглашения</w:t>
      </w:r>
      <w:r w:rsidR="00F9697D" w:rsidRPr="00F9697D">
        <w:t xml:space="preserve">; </w:t>
      </w:r>
      <w:r w:rsidR="00B65DF9" w:rsidRPr="00F9697D">
        <w:t>утверждение плана санации</w:t>
      </w:r>
      <w:r w:rsidR="00F9697D" w:rsidRPr="00F9697D">
        <w:t xml:space="preserve">; </w:t>
      </w:r>
      <w:r w:rsidR="00B65DF9" w:rsidRPr="00F9697D">
        <w:t>заслушивая отчета антикризисного управляющего</w:t>
      </w:r>
      <w:r w:rsidR="00F9697D" w:rsidRPr="00F9697D">
        <w:t xml:space="preserve">; </w:t>
      </w:r>
      <w:r w:rsidR="00B65DF9" w:rsidRPr="00F9697D">
        <w:t>ходатайство перед судом об отстранении или зам</w:t>
      </w:r>
      <w:r w:rsidR="008D3339" w:rsidRPr="00F9697D">
        <w:t>ене антикризисного управляющего</w:t>
      </w:r>
      <w:r w:rsidR="00F9697D" w:rsidRPr="00F9697D">
        <w:t xml:space="preserve">; </w:t>
      </w:r>
      <w:r w:rsidR="008D3339" w:rsidRPr="00F9697D">
        <w:t>принятие решения о ходатайстве в хозяйственном суде об открытии ликвидационного производства</w:t>
      </w:r>
      <w:r w:rsidR="00F9697D" w:rsidRPr="00F9697D">
        <w:t xml:space="preserve">; </w:t>
      </w:r>
      <w:r w:rsidR="008D3339" w:rsidRPr="00F9697D">
        <w:t>принятие решения о создании комитета кредиторов</w:t>
      </w:r>
      <w:r w:rsidR="00F9697D" w:rsidRPr="00F9697D">
        <w:t>.</w:t>
      </w:r>
    </w:p>
    <w:p w:rsidR="00F9697D" w:rsidRDefault="008D3339" w:rsidP="00F9697D">
      <w:r w:rsidRPr="00F9697D">
        <w:t>Комитет кредиторов собирается на общем собрании</w:t>
      </w:r>
      <w:r w:rsidR="00F9697D" w:rsidRPr="00F9697D">
        <w:t xml:space="preserve">. </w:t>
      </w:r>
      <w:r w:rsidRPr="00F9697D">
        <w:t xml:space="preserve">Максимальное количество членов </w:t>
      </w:r>
      <w:r w:rsidR="00F9697D">
        <w:t>-</w:t>
      </w:r>
      <w:r w:rsidRPr="00F9697D">
        <w:t xml:space="preserve"> 7</w:t>
      </w:r>
      <w:r w:rsidR="00F9697D" w:rsidRPr="00F9697D">
        <w:t xml:space="preserve">. </w:t>
      </w:r>
      <w:r w:rsidRPr="00F9697D">
        <w:t>Члены комитета кредиторов могут избирать своего председателя</w:t>
      </w:r>
      <w:r w:rsidR="00F9697D" w:rsidRPr="00F9697D">
        <w:t>.</w:t>
      </w:r>
    </w:p>
    <w:p w:rsidR="00F9697D" w:rsidRDefault="00B65DF9" w:rsidP="00F9697D">
      <w:r w:rsidRPr="00F9697D">
        <w:t xml:space="preserve">Антикризисный или временный управляющий </w:t>
      </w:r>
      <w:r w:rsidR="00F9697D">
        <w:t>-</w:t>
      </w:r>
      <w:r w:rsidRPr="00F9697D">
        <w:t xml:space="preserve"> это лицо, назначенное судом для проведения определенных процедур банкротства и осуществляющий свои полномочия на основании лицензии</w:t>
      </w:r>
      <w:r w:rsidR="00F9697D" w:rsidRPr="00F9697D">
        <w:t>.</w:t>
      </w:r>
    </w:p>
    <w:p w:rsidR="00F9697D" w:rsidRDefault="00B65DF9" w:rsidP="00F9697D">
      <w:r w:rsidRPr="00F9697D">
        <w:t>Антикризисный управляющий обязан добросовестно выполнять свои обязанности, не может быть заинтересован в отношении участников процесса</w:t>
      </w:r>
      <w:r w:rsidR="00F9697D" w:rsidRPr="00F9697D">
        <w:t xml:space="preserve">. </w:t>
      </w:r>
      <w:r w:rsidRPr="00F9697D">
        <w:t>За нарушение своих обязанностей и при выявлении заинтересованности может быть отстранен от дела или дисквалифицирован на срок не менее двух лет</w:t>
      </w:r>
      <w:r w:rsidR="00F9697D" w:rsidRPr="00F9697D">
        <w:t>.</w:t>
      </w:r>
    </w:p>
    <w:p w:rsidR="00F9697D" w:rsidRDefault="00B65DF9" w:rsidP="00F9697D">
      <w:r w:rsidRPr="00F9697D">
        <w:t>Вознаграждение управляющему назначается судом и выплачивается за счет средств должника во внеочередном порядке</w:t>
      </w:r>
      <w:r w:rsidR="00F9697D" w:rsidRPr="00F9697D">
        <w:t>.</w:t>
      </w:r>
    </w:p>
    <w:p w:rsidR="00F55E55" w:rsidRDefault="00F55E55" w:rsidP="00F9697D"/>
    <w:p w:rsidR="00F9697D" w:rsidRDefault="00F96CB1" w:rsidP="00C26C77">
      <w:pPr>
        <w:pStyle w:val="2"/>
      </w:pPr>
      <w:bookmarkStart w:id="12" w:name="_Toc228107082"/>
      <w:bookmarkStart w:id="13" w:name="_Toc229483388"/>
      <w:bookmarkStart w:id="14" w:name="_Toc251929147"/>
      <w:r w:rsidRPr="00F9697D">
        <w:t>3</w:t>
      </w:r>
      <w:r w:rsidR="00F9697D" w:rsidRPr="00F9697D">
        <w:t xml:space="preserve">. </w:t>
      </w:r>
      <w:r w:rsidR="00C26C77">
        <w:t>П</w:t>
      </w:r>
      <w:r w:rsidR="00C26C77" w:rsidRPr="00F9697D">
        <w:t>орядок рассмотрения дел об экономической несостоятельности</w:t>
      </w:r>
      <w:r w:rsidR="00C26C77">
        <w:t xml:space="preserve"> (</w:t>
      </w:r>
      <w:r w:rsidR="00C26C77" w:rsidRPr="00F9697D">
        <w:t>банкротстве)</w:t>
      </w:r>
      <w:bookmarkEnd w:id="12"/>
      <w:bookmarkEnd w:id="13"/>
      <w:bookmarkEnd w:id="14"/>
    </w:p>
    <w:p w:rsidR="00C26C77" w:rsidRDefault="00C26C77" w:rsidP="00F9697D"/>
    <w:p w:rsidR="00F9697D" w:rsidRDefault="00EC3247" w:rsidP="00F9697D">
      <w:r w:rsidRPr="00F9697D">
        <w:t>При рассмотрении дела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="00D25F26" w:rsidRPr="00F9697D">
        <w:t>юридического лица применяются следующие процедуры банкротства</w:t>
      </w:r>
      <w:r w:rsidR="00F9697D" w:rsidRPr="00F9697D">
        <w:t xml:space="preserve">: </w:t>
      </w:r>
      <w:r w:rsidRPr="00F9697D">
        <w:t>защитный период, конкурсное производство, мировое соглашение</w:t>
      </w:r>
      <w:r w:rsidR="00F9697D" w:rsidRPr="00F9697D">
        <w:t xml:space="preserve">. </w:t>
      </w:r>
      <w:r w:rsidRPr="00F9697D">
        <w:t>Каждая из указанных процедур имеет свою цель, реализуемую антикризисным управляющим под контролем кредиторов и хозяйственного суда, содержание и сроки реализации</w:t>
      </w:r>
      <w:r w:rsidR="00F9697D" w:rsidRPr="00F9697D">
        <w:t>.</w:t>
      </w:r>
    </w:p>
    <w:p w:rsidR="00F9697D" w:rsidRDefault="0070312D" w:rsidP="00F9697D">
      <w:r w:rsidRPr="00F9697D">
        <w:t>При рассмотрении дела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>индивидуального предпринимателя исключением является отсутствие защитного периода</w:t>
      </w:r>
      <w:r w:rsidR="00F9697D" w:rsidRPr="00F9697D">
        <w:t xml:space="preserve"> [</w:t>
      </w:r>
      <w:r w:rsidRPr="00F9697D">
        <w:t>24, с</w:t>
      </w:r>
      <w:r w:rsidR="00F9697D">
        <w:t>.1</w:t>
      </w:r>
      <w:r w:rsidRPr="00F9697D">
        <w:t>08</w:t>
      </w:r>
      <w:r w:rsidR="00F9697D" w:rsidRPr="00F9697D">
        <w:t>].</w:t>
      </w:r>
    </w:p>
    <w:p w:rsidR="00F9697D" w:rsidRDefault="00BA092D" w:rsidP="00F9697D">
      <w:r w:rsidRPr="00F9697D">
        <w:t>Рассмотрения дел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>может быть судебные и внесудебные</w:t>
      </w:r>
      <w:r w:rsidR="00F9697D" w:rsidRPr="00F9697D">
        <w:t xml:space="preserve">. </w:t>
      </w:r>
      <w:r w:rsidRPr="00F9697D">
        <w:t>Внесудебное рассмотрение дел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>представлена</w:t>
      </w:r>
      <w:r w:rsidR="0078470F" w:rsidRPr="00F9697D">
        <w:t xml:space="preserve"> </w:t>
      </w:r>
      <w:r w:rsidR="0078470F" w:rsidRPr="00F9697D">
        <w:rPr>
          <w:b/>
          <w:bCs/>
        </w:rPr>
        <w:t>досудебным оздоровлением</w:t>
      </w:r>
      <w:r w:rsidR="0078470F" w:rsidRPr="00F9697D">
        <w:t xml:space="preserve"> должника</w:t>
      </w:r>
      <w:r w:rsidR="00F9697D" w:rsidRPr="00F9697D">
        <w:t>.</w:t>
      </w:r>
    </w:p>
    <w:p w:rsidR="00F9697D" w:rsidRDefault="0078470F" w:rsidP="00F9697D">
      <w:r w:rsidRPr="00F9697D">
        <w:t xml:space="preserve">Досудебное оздоровление должника </w:t>
      </w:r>
      <w:r w:rsidR="00F9697D">
        <w:t>-</w:t>
      </w:r>
      <w:r w:rsidRPr="00F9697D">
        <w:t xml:space="preserve"> это меры по обеспечению стабильной и эффективной хозяйственной</w:t>
      </w:r>
      <w:r w:rsidR="00F9697D">
        <w:t xml:space="preserve"> (</w:t>
      </w:r>
      <w:r w:rsidRPr="00F9697D">
        <w:t>экономической</w:t>
      </w:r>
      <w:r w:rsidR="00F9697D" w:rsidRPr="00F9697D">
        <w:t xml:space="preserve">) </w:t>
      </w:r>
      <w:r w:rsidRPr="00F9697D">
        <w:t>деятельности юридических лиц и индивидуальных предпринимателей, восстановления их платежеспособности, принимаемые руководителями организаций, собственником имущества унитарного предприятия, учредителями</w:t>
      </w:r>
      <w:r w:rsidR="00F9697D">
        <w:t xml:space="preserve"> (</w:t>
      </w:r>
      <w:r w:rsidRPr="00F9697D">
        <w:t>участниками</w:t>
      </w:r>
      <w:r w:rsidR="00F9697D" w:rsidRPr="00F9697D">
        <w:t xml:space="preserve">) </w:t>
      </w:r>
      <w:r w:rsidRPr="00F9697D">
        <w:t>юридического лица, индивидуальными предпринимателями, государственными органами и организациями, местными исполнительными и распорядительными органами</w:t>
      </w:r>
      <w:r w:rsidR="00F9697D" w:rsidRPr="00F9697D">
        <w:t xml:space="preserve"> [</w:t>
      </w:r>
      <w:r w:rsidR="00BA324B" w:rsidRPr="00F9697D">
        <w:t>16, с</w:t>
      </w:r>
      <w:r w:rsidR="00F9697D">
        <w:t>.2</w:t>
      </w:r>
      <w:r w:rsidR="00BA324B" w:rsidRPr="00F9697D">
        <w:t>81</w:t>
      </w:r>
      <w:r w:rsidR="00F9697D" w:rsidRPr="00F9697D">
        <w:t>].</w:t>
      </w:r>
    </w:p>
    <w:p w:rsidR="00F9697D" w:rsidRDefault="003100DC" w:rsidP="00F9697D">
      <w:r w:rsidRPr="00F9697D">
        <w:t>Для проведения досудебного оздоровления осуществляются меры по улучшению финансового состояния юридического лица и индивидуального предпринимателя, созданию условий для их стабильной и эффективной хозяйственной деятельности</w:t>
      </w:r>
      <w:r w:rsidR="00F9697D" w:rsidRPr="00F9697D">
        <w:t xml:space="preserve">. </w:t>
      </w:r>
      <w:r w:rsidRPr="00F9697D">
        <w:t>В этих целях указанные лица могут в соответствии с законодательством</w:t>
      </w:r>
      <w:r w:rsidR="00F9697D" w:rsidRPr="00F9697D">
        <w:t>:</w:t>
      </w:r>
    </w:p>
    <w:p w:rsidR="00F9697D" w:rsidRDefault="003100DC" w:rsidP="00F9697D">
      <w:r w:rsidRPr="00F9697D">
        <w:t>изменять структуру и состав управления юридического лица и иных организаций</w:t>
      </w:r>
      <w:r w:rsidR="00F9697D" w:rsidRPr="00F9697D">
        <w:t>;</w:t>
      </w:r>
    </w:p>
    <w:p w:rsidR="00F9697D" w:rsidRDefault="003100DC" w:rsidP="00F9697D">
      <w:r w:rsidRPr="00F9697D">
        <w:t>взыскивать дебиторскую задолженность</w:t>
      </w:r>
      <w:r w:rsidR="00F9697D" w:rsidRPr="00F9697D">
        <w:t>;</w:t>
      </w:r>
    </w:p>
    <w:p w:rsidR="00F9697D" w:rsidRDefault="003100DC" w:rsidP="00F9697D">
      <w:r w:rsidRPr="00F9697D">
        <w:t>принимать меры по выделению юридическому лицу и индивидуальному предпринимателю бюджетных средств для погашения задолженности перед кредиторами</w:t>
      </w:r>
      <w:r w:rsidR="00F9697D" w:rsidRPr="00F9697D">
        <w:t>;</w:t>
      </w:r>
    </w:p>
    <w:p w:rsidR="00F9697D" w:rsidRDefault="003100DC" w:rsidP="00F9697D">
      <w:r w:rsidRPr="00F9697D">
        <w:t>привлекать инвестиции, в том числе иностранные</w:t>
      </w:r>
      <w:r w:rsidR="00F9697D" w:rsidRPr="00F9697D">
        <w:t>;</w:t>
      </w:r>
    </w:p>
    <w:p w:rsidR="00F9697D" w:rsidRDefault="003100DC" w:rsidP="00F9697D">
      <w:r w:rsidRPr="00F9697D">
        <w:t>содействовать достижению соглашений юридических лиц и индивидуальных предпринимателей с кредиторами о реструктуризации их кредиторской задолженности, в том числе путем предоставления необходимых гарантий</w:t>
      </w:r>
      <w:r w:rsidR="00F9697D" w:rsidRPr="00F9697D">
        <w:t>.</w:t>
      </w:r>
    </w:p>
    <w:p w:rsidR="00F9697D" w:rsidRDefault="00D25F26" w:rsidP="00F9697D">
      <w:r w:rsidRPr="00F9697D">
        <w:t>С момента принятия заявления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 xml:space="preserve">судом устанавливается </w:t>
      </w:r>
      <w:r w:rsidRPr="00F9697D">
        <w:rPr>
          <w:b/>
          <w:bCs/>
        </w:rPr>
        <w:t>защитный период</w:t>
      </w:r>
      <w:r w:rsidRPr="00F9697D">
        <w:t xml:space="preserve"> и назначается временный управляющий</w:t>
      </w:r>
      <w:r w:rsidR="00F9697D" w:rsidRPr="00F9697D">
        <w:t xml:space="preserve">. </w:t>
      </w:r>
      <w:r w:rsidR="00AA4D02" w:rsidRPr="00F9697D">
        <w:t>Собственник имущества должника и уполномоченный им орган в защитный период ограничивается в правах по распоряжению имуществом предприятия, а руководитель ограничивается в праве управления делами предприятия</w:t>
      </w:r>
      <w:r w:rsidR="00F9697D" w:rsidRPr="00F9697D">
        <w:t xml:space="preserve">. </w:t>
      </w:r>
      <w:r w:rsidR="00AA4D02" w:rsidRPr="00F9697D">
        <w:t>Данные полномочия переходят к управляющему</w:t>
      </w:r>
      <w:r w:rsidR="00F9697D" w:rsidRPr="00F9697D">
        <w:t xml:space="preserve">. </w:t>
      </w:r>
      <w:r w:rsidR="00210E37" w:rsidRPr="00F9697D">
        <w:t>В течение защитного периода временный управляющий обязан принимать меры по обеспечению сохранности имущества должника</w:t>
      </w:r>
      <w:r w:rsidR="00F9697D" w:rsidRPr="00F9697D">
        <w:t xml:space="preserve">; </w:t>
      </w:r>
      <w:r w:rsidR="00210E37" w:rsidRPr="00F9697D">
        <w:t>устанавливать кредиторов должника и определять размеры их требований</w:t>
      </w:r>
      <w:r w:rsidR="00F9697D" w:rsidRPr="00F9697D">
        <w:t xml:space="preserve">; </w:t>
      </w:r>
      <w:r w:rsidR="00210E37" w:rsidRPr="00F9697D">
        <w:t>проводить анализ финансового состояния должника и платежеспособности должника</w:t>
      </w:r>
      <w:r w:rsidR="00F9697D" w:rsidRPr="00F9697D">
        <w:t xml:space="preserve">; </w:t>
      </w:r>
      <w:r w:rsidR="00210E37" w:rsidRPr="00F9697D">
        <w:t>оказывать содействие в организации хозяйственной деятельности должника, заключении мирового соглашения</w:t>
      </w:r>
      <w:r w:rsidR="00F9697D" w:rsidRPr="00F9697D">
        <w:t xml:space="preserve">; </w:t>
      </w:r>
      <w:r w:rsidR="00210E37" w:rsidRPr="00F9697D">
        <w:t>определять наличие признаков ложного или преднамеренного банкротства, сокрытия банкротства</w:t>
      </w:r>
      <w:r w:rsidR="00F9697D" w:rsidRPr="00F9697D">
        <w:t xml:space="preserve">; </w:t>
      </w:r>
      <w:r w:rsidR="00210E37" w:rsidRPr="00F9697D">
        <w:t>выполнять требования хозяйственного суда и представлять по окончании защитного периода в суд отчет о своей деятельности и заключение о финансовом состоянии и платежеспособности должника</w:t>
      </w:r>
      <w:r w:rsidR="00F9697D" w:rsidRPr="00F9697D">
        <w:t>.</w:t>
      </w:r>
    </w:p>
    <w:p w:rsidR="00F9697D" w:rsidRDefault="00AA4D02" w:rsidP="00F9697D">
      <w:r w:rsidRPr="00F9697D">
        <w:t xml:space="preserve">Защитный период </w:t>
      </w:r>
      <w:r w:rsidR="00F9697D">
        <w:t>-</w:t>
      </w:r>
      <w:r w:rsidRPr="00F9697D">
        <w:t xml:space="preserve"> процедура банкротства, применяемая к должнику с момента принятия хозяйственным судом заявления о банкротстве до окончания срока, определяемого в соответствии с Законом о банкротстве, в целях проверки наличия оснований для возбуждения конкурсного производства и обеспечения сохранности имущества должника</w:t>
      </w:r>
      <w:r w:rsidR="00F9697D" w:rsidRPr="00F9697D">
        <w:t xml:space="preserve"> [</w:t>
      </w:r>
      <w:r w:rsidR="00B22C0B" w:rsidRPr="00F9697D">
        <w:t>5, ст</w:t>
      </w:r>
      <w:r w:rsidR="00F9697D">
        <w:t>.3</w:t>
      </w:r>
      <w:r w:rsidR="00B22C0B" w:rsidRPr="00F9697D">
        <w:t>3</w:t>
      </w:r>
      <w:r w:rsidR="00F9697D" w:rsidRPr="00F9697D">
        <w:t>].</w:t>
      </w:r>
    </w:p>
    <w:p w:rsidR="00F9697D" w:rsidRDefault="006D5817" w:rsidP="00F9697D">
      <w:r w:rsidRPr="00F9697D">
        <w:t>Процедура защитного периода действует до момента вынесения хозяйственным судом определения о возбуждении в отношении должника конкурсного производства и подготовке дела к судебному разбирательству, либо утверждения судом мирового соглашения, либо принятия судом решения об отказе в признании должника экономически несостоятельным</w:t>
      </w:r>
      <w:r w:rsidR="00F9697D">
        <w:t xml:space="preserve"> (</w:t>
      </w:r>
      <w:r w:rsidRPr="00F9697D">
        <w:t>банкротом</w:t>
      </w:r>
      <w:r w:rsidR="00F9697D" w:rsidRPr="00F9697D">
        <w:t xml:space="preserve">). </w:t>
      </w:r>
      <w:r w:rsidRPr="00F9697D">
        <w:t xml:space="preserve">Срок защитного периода по общему правилу </w:t>
      </w:r>
      <w:r w:rsidR="00F9697D">
        <w:t>-</w:t>
      </w:r>
      <w:r w:rsidRPr="00F9697D">
        <w:t xml:space="preserve"> 3 месяца</w:t>
      </w:r>
      <w:r w:rsidR="00F9697D" w:rsidRPr="00F9697D">
        <w:t>.</w:t>
      </w:r>
    </w:p>
    <w:p w:rsidR="00F9697D" w:rsidRDefault="00420167" w:rsidP="00F9697D">
      <w:r w:rsidRPr="00F9697D">
        <w:t xml:space="preserve">Так же в защитный период выясняется и возможные неправомерные действия со стороны собственника имущества или руководителя должника, либо иных лиц, имеющих право давать обязательные для должника указания, подпадающие под понятия </w:t>
      </w:r>
      <w:r w:rsidRPr="00F9697D">
        <w:rPr>
          <w:i/>
          <w:iCs/>
        </w:rPr>
        <w:t>ложного и преднамеренного банкротства</w:t>
      </w:r>
      <w:r w:rsidR="00F9697D" w:rsidRPr="00F9697D">
        <w:t xml:space="preserve">. </w:t>
      </w:r>
      <w:r w:rsidRPr="00F9697D">
        <w:t xml:space="preserve">Порядок определения </w:t>
      </w:r>
      <w:r w:rsidRPr="00F9697D">
        <w:rPr>
          <w:i/>
          <w:iCs/>
        </w:rPr>
        <w:t>ложного и преднамеренного банкротства</w:t>
      </w:r>
      <w:r w:rsidRPr="00F9697D">
        <w:t xml:space="preserve"> содержится в Правилах по определению наличия признаков ложного и преднамеренного банкротства, сокрытия банкротства или срыва возмещения убытков кредитору и подготовки заключения по данным вопросам, утвержденных постановлением Министерства экономики Республики Беларусь от 16 декабря 2002 г</w:t>
      </w:r>
      <w:r w:rsidR="00F9697D" w:rsidRPr="00F9697D">
        <w:t xml:space="preserve">. </w:t>
      </w:r>
      <w:r w:rsidRPr="00F9697D">
        <w:t xml:space="preserve">№ 271 </w:t>
      </w:r>
      <w:r w:rsidR="00CA00FF" w:rsidRPr="00F9697D">
        <w:t>в редакции от 16</w:t>
      </w:r>
      <w:r w:rsidR="00F9697D">
        <w:t>.04.20</w:t>
      </w:r>
      <w:r w:rsidR="00CA00FF" w:rsidRPr="00F9697D">
        <w:t>04 г</w:t>
      </w:r>
      <w:r w:rsidR="00F9697D" w:rsidRPr="00F9697D">
        <w:t>. [</w:t>
      </w:r>
      <w:r w:rsidR="00CA00FF" w:rsidRPr="00F9697D">
        <w:t>10</w:t>
      </w:r>
      <w:r w:rsidR="00F9697D" w:rsidRPr="00F9697D">
        <w:t>].</w:t>
      </w:r>
    </w:p>
    <w:p w:rsidR="00F9697D" w:rsidRDefault="00420167" w:rsidP="00F9697D">
      <w:r w:rsidRPr="00F9697D">
        <w:t xml:space="preserve">Под </w:t>
      </w:r>
      <w:r w:rsidRPr="00F9697D">
        <w:rPr>
          <w:i/>
          <w:iCs/>
        </w:rPr>
        <w:t>ложным банкротством</w:t>
      </w:r>
      <w:r w:rsidRPr="00F9697D">
        <w:t xml:space="preserve"> понимается обращение должника в хозяйственный суд при наличии у него возможности удовлетворить требования кредиторов в полном объеме</w:t>
      </w:r>
      <w:r w:rsidR="00F9697D" w:rsidRPr="00F9697D">
        <w:t xml:space="preserve">. </w:t>
      </w:r>
      <w:r w:rsidRPr="00F9697D">
        <w:t>Если эти действия будут квалифицироваться как ложное банкротство, то он должен будет возместить кредиторам ущерб</w:t>
      </w:r>
      <w:r w:rsidR="00F9697D">
        <w:t xml:space="preserve"> (</w:t>
      </w:r>
      <w:r w:rsidRPr="00F9697D">
        <w:t>в том числе моральный</w:t>
      </w:r>
      <w:r w:rsidR="00F9697D" w:rsidRPr="00F9697D">
        <w:t>),</w:t>
      </w:r>
      <w:r w:rsidRPr="00F9697D">
        <w:t xml:space="preserve"> причиненный подачей заявления в суд</w:t>
      </w:r>
      <w:r w:rsidR="00F9697D" w:rsidRPr="00F9697D">
        <w:t>.</w:t>
      </w:r>
    </w:p>
    <w:p w:rsidR="00F9697D" w:rsidRDefault="00420167" w:rsidP="00F9697D">
      <w:r w:rsidRPr="00F9697D">
        <w:t xml:space="preserve">Под </w:t>
      </w:r>
      <w:r w:rsidRPr="00F9697D">
        <w:rPr>
          <w:i/>
          <w:iCs/>
        </w:rPr>
        <w:t>преднамеренным банкротством</w:t>
      </w:r>
      <w:r w:rsidRPr="00F9697D">
        <w:t xml:space="preserve"> Закон о банкротстве понимает банкротство должника по вине его учредителей</w:t>
      </w:r>
      <w:r w:rsidR="00F9697D">
        <w:t xml:space="preserve"> (</w:t>
      </w:r>
      <w:r w:rsidRPr="00F9697D">
        <w:t>участников</w:t>
      </w:r>
      <w:r w:rsidR="00F9697D" w:rsidRPr="00F9697D">
        <w:t>),</w:t>
      </w:r>
      <w:r w:rsidRPr="00F9697D">
        <w:t xml:space="preserve"> собственника имущества или иных лиц, в том числе руководителя должника, имеющих право давать обязательные для должника указания либо иным образом определять его действия</w:t>
      </w:r>
      <w:r w:rsidR="00F9697D" w:rsidRPr="00F9697D">
        <w:t xml:space="preserve">. </w:t>
      </w:r>
      <w:r w:rsidRPr="00F9697D">
        <w:t>Последствием в данном случае является возложение на этих лиц при недостаточности имущества должника субсидиарной</w:t>
      </w:r>
      <w:r w:rsidR="00F9697D">
        <w:t xml:space="preserve"> (</w:t>
      </w:r>
      <w:r w:rsidRPr="00F9697D">
        <w:t>дополнительной</w:t>
      </w:r>
      <w:r w:rsidR="00F9697D" w:rsidRPr="00F9697D">
        <w:t xml:space="preserve">) </w:t>
      </w:r>
      <w:r w:rsidRPr="00F9697D">
        <w:t>ответственности по его обязательствам</w:t>
      </w:r>
      <w:r w:rsidR="00F9697D" w:rsidRPr="00F9697D">
        <w:t>.</w:t>
      </w:r>
    </w:p>
    <w:p w:rsidR="00F9697D" w:rsidRDefault="00210E37" w:rsidP="00F9697D">
      <w:r w:rsidRPr="00F9697D">
        <w:t xml:space="preserve">На основании проведенного анализа финансового состояния должника и представленного отчета временного управляющего, при наличии оснований хозяйственный суд выносит определение о возбуждении </w:t>
      </w:r>
      <w:r w:rsidRPr="00F9697D">
        <w:rPr>
          <w:b/>
          <w:bCs/>
        </w:rPr>
        <w:t>конкурсного производства</w:t>
      </w:r>
      <w:r w:rsidRPr="00F9697D">
        <w:t xml:space="preserve"> и проводит подготовку д</w:t>
      </w:r>
      <w:r w:rsidR="0020613B" w:rsidRPr="00F9697D">
        <w:t>ела к судебному разбирательству, освобождает временного управляющего от обязанностей и назначает антикризисного управляющего либо прекращает производство по делу о банкротстве должника</w:t>
      </w:r>
      <w:r w:rsidR="00F9697D" w:rsidRPr="00F9697D">
        <w:t xml:space="preserve"> [</w:t>
      </w:r>
      <w:r w:rsidR="0020613B" w:rsidRPr="00F9697D">
        <w:t>5, ст</w:t>
      </w:r>
      <w:r w:rsidR="00F9697D">
        <w:t>.4</w:t>
      </w:r>
      <w:r w:rsidR="0020613B" w:rsidRPr="00F9697D">
        <w:t>2</w:t>
      </w:r>
      <w:r w:rsidR="00F9697D" w:rsidRPr="00F9697D">
        <w:t>].</w:t>
      </w:r>
    </w:p>
    <w:p w:rsidR="00F9697D" w:rsidRDefault="00EF27CD" w:rsidP="00F9697D">
      <w:r w:rsidRPr="00F9697D">
        <w:t>В соответствии со ст</w:t>
      </w:r>
      <w:r w:rsidR="00F9697D">
        <w:t>.1</w:t>
      </w:r>
      <w:r w:rsidRPr="00F9697D">
        <w:t xml:space="preserve"> Закона о банкротстве к</w:t>
      </w:r>
      <w:r w:rsidR="0020613B" w:rsidRPr="00F9697D">
        <w:t xml:space="preserve">онкурсное производство </w:t>
      </w:r>
      <w:r w:rsidR="00F9697D">
        <w:t>-</w:t>
      </w:r>
      <w:r w:rsidR="0020613B" w:rsidRPr="00F9697D">
        <w:t xml:space="preserve"> процедура банкротства, осуществляемая в целях максимального возможного удовлетворения требований кредиторов в установленной очередности, защиты прав и законных интересов должника, а также кредиторов и иных лиц в процессе санации, а при невозможности проведения санации или отсутствии оснований для ее проведения </w:t>
      </w:r>
      <w:r w:rsidR="00F9697D">
        <w:t>-</w:t>
      </w:r>
      <w:r w:rsidR="0020613B" w:rsidRPr="00F9697D">
        <w:t xml:space="preserve"> в процессе ликвидации должника </w:t>
      </w:r>
      <w:r w:rsidR="00F9697D">
        <w:t>-</w:t>
      </w:r>
      <w:r w:rsidR="0020613B" w:rsidRPr="00F9697D">
        <w:t xml:space="preserve"> юридического лица или прекращения деятельности должника </w:t>
      </w:r>
      <w:r w:rsidR="00F9697D">
        <w:t>-</w:t>
      </w:r>
      <w:r w:rsidR="0020613B" w:rsidRPr="00F9697D">
        <w:t xml:space="preserve"> индивидуального предпринимателя и освобождения его от долга</w:t>
      </w:r>
      <w:r w:rsidR="00F9697D" w:rsidRPr="00F9697D">
        <w:t>.</w:t>
      </w:r>
    </w:p>
    <w:p w:rsidR="00F9697D" w:rsidRDefault="00AB40C4" w:rsidP="00F9697D">
      <w:r w:rsidRPr="00F9697D">
        <w:t>Конкурсное производство</w:t>
      </w:r>
      <w:r w:rsidR="00463F1F" w:rsidRPr="00F9697D">
        <w:t xml:space="preserve"> состоит из санации и ликвидационного</w:t>
      </w:r>
      <w:r w:rsidRPr="00F9697D">
        <w:t xml:space="preserve"> производства</w:t>
      </w:r>
      <w:r w:rsidR="00F9697D" w:rsidRPr="00F9697D">
        <w:t xml:space="preserve">. </w:t>
      </w:r>
      <w:r w:rsidRPr="00F9697D">
        <w:t>Общий срок конкурсного производства составляет при проведении</w:t>
      </w:r>
      <w:r w:rsidR="00DF7C13" w:rsidRPr="00F9697D">
        <w:t xml:space="preserve"> ликвидационного производства 16 месяцев, а при проведении санации </w:t>
      </w:r>
      <w:r w:rsidR="00F9697D">
        <w:t>-</w:t>
      </w:r>
      <w:r w:rsidR="00DF7C13" w:rsidRPr="00F9697D">
        <w:t xml:space="preserve"> 22 месяца</w:t>
      </w:r>
      <w:r w:rsidR="00F9697D" w:rsidRPr="00F9697D">
        <w:t xml:space="preserve">. </w:t>
      </w:r>
      <w:r w:rsidR="00DF7C13" w:rsidRPr="00F9697D">
        <w:t>Хозяйственный суд при необходимости может сократить или продлить указанный срок</w:t>
      </w:r>
      <w:r w:rsidR="00F9697D" w:rsidRPr="00F9697D">
        <w:t>.</w:t>
      </w:r>
    </w:p>
    <w:p w:rsidR="00F9697D" w:rsidRDefault="006D5452" w:rsidP="00F9697D">
      <w:r w:rsidRPr="00F9697D">
        <w:t xml:space="preserve">В результате проведения </w:t>
      </w:r>
      <w:r w:rsidRPr="00F9697D">
        <w:rPr>
          <w:i/>
          <w:iCs/>
        </w:rPr>
        <w:t xml:space="preserve">санации </w:t>
      </w:r>
      <w:r w:rsidRPr="00F9697D">
        <w:t>правовое положение организации со статусом юридического лица не изменяется</w:t>
      </w:r>
      <w:r w:rsidR="00F9697D" w:rsidRPr="00F9697D">
        <w:t xml:space="preserve">. </w:t>
      </w:r>
      <w:r w:rsidRPr="00F9697D">
        <w:t>Организация сохраняется как субъект права и как имущественный комплекс</w:t>
      </w:r>
      <w:r w:rsidR="00F9697D" w:rsidRPr="00F9697D">
        <w:t xml:space="preserve">. </w:t>
      </w:r>
      <w:r w:rsidR="00D46BC0" w:rsidRPr="00F9697D">
        <w:t>Санация представляет собой реорганизационную процедуру, предусматривающую переход права собственности, изменение долговых обязательств, реорганизацию, реструктуризацию или оказание финансовой поддержки должнику собственниками должника, его кредиторами или иными лицами</w:t>
      </w:r>
      <w:r w:rsidR="00F9697D" w:rsidRPr="00F9697D">
        <w:t>.</w:t>
      </w:r>
    </w:p>
    <w:p w:rsidR="00F9697D" w:rsidRDefault="004406A0" w:rsidP="00F9697D">
      <w:r w:rsidRPr="00F9697D">
        <w:t>Согласно под</w:t>
      </w:r>
      <w:r w:rsidR="00D46BC0" w:rsidRPr="00F9697D">
        <w:t xml:space="preserve">пункту </w:t>
      </w:r>
      <w:r w:rsidR="00F9697D">
        <w:t>1.2</w:t>
      </w:r>
      <w:r w:rsidR="00D46BC0" w:rsidRPr="00F9697D">
        <w:t>1 пункта 1 Указа 1</w:t>
      </w:r>
      <w:r w:rsidR="00F9697D">
        <w:t>1.12.20</w:t>
      </w:r>
      <w:r w:rsidR="00D46BC0" w:rsidRPr="00F9697D">
        <w:t>03 г</w:t>
      </w:r>
      <w:r w:rsidR="00F9697D" w:rsidRPr="00F9697D">
        <w:t xml:space="preserve">. </w:t>
      </w:r>
      <w:r w:rsidRPr="00F9697D">
        <w:t>санация применяется в целях обеспечения стабильной и эффективной деятельности, а также восстановления платежеспособности должника</w:t>
      </w:r>
      <w:r w:rsidR="00F9697D" w:rsidRPr="00F9697D">
        <w:t xml:space="preserve">. </w:t>
      </w:r>
      <w:r w:rsidRPr="00F9697D">
        <w:t>Меры по восстановлению платежеспособности должника в процедуре санации и срок ее восстановления предусматриваются в плане санации</w:t>
      </w:r>
      <w:r w:rsidR="00F9697D" w:rsidRPr="00F9697D">
        <w:t xml:space="preserve">. </w:t>
      </w:r>
      <w:r w:rsidRPr="00F9697D">
        <w:t>Целью посещения предприятий, находящихся в процедуре санации, является проверка выполнения плана санации</w:t>
      </w:r>
      <w:r w:rsidR="00F9697D" w:rsidRPr="00F9697D">
        <w:t xml:space="preserve"> [</w:t>
      </w:r>
      <w:r w:rsidR="00D46BC0" w:rsidRPr="00F9697D">
        <w:t>15, п</w:t>
      </w:r>
      <w:r w:rsidR="00F9697D">
        <w:t>.2</w:t>
      </w:r>
      <w:r w:rsidR="00F9697D" w:rsidRPr="00F9697D">
        <w:t>].</w:t>
      </w:r>
    </w:p>
    <w:p w:rsidR="00F9697D" w:rsidRDefault="00950281" w:rsidP="00F9697D">
      <w:r w:rsidRPr="00F9697D">
        <w:t xml:space="preserve">По итогом проведенной санации управляющий подает в хозяйственный суд отчет </w:t>
      </w:r>
      <w:r w:rsidR="00B161E5" w:rsidRPr="00F9697D">
        <w:t>и одновременно выносит одно из следующих предложений на собрание кредиторов</w:t>
      </w:r>
      <w:r w:rsidR="00F9697D" w:rsidRPr="00F9697D">
        <w:t>:</w:t>
      </w:r>
    </w:p>
    <w:p w:rsidR="00F9697D" w:rsidRDefault="00B161E5" w:rsidP="00F9697D">
      <w:r w:rsidRPr="00F9697D">
        <w:t>прекращении санации в связи с восстановлением платежеспособности должника</w:t>
      </w:r>
      <w:r w:rsidR="00F9697D" w:rsidRPr="00F9697D">
        <w:t>;</w:t>
      </w:r>
    </w:p>
    <w:p w:rsidR="00F9697D" w:rsidRDefault="00B161E5" w:rsidP="00F9697D">
      <w:r w:rsidRPr="00F9697D">
        <w:t>заключении мирного соглашения</w:t>
      </w:r>
      <w:r w:rsidR="00F9697D" w:rsidRPr="00F9697D">
        <w:t>;</w:t>
      </w:r>
    </w:p>
    <w:p w:rsidR="00F9697D" w:rsidRDefault="00B161E5" w:rsidP="00F9697D">
      <w:r w:rsidRPr="00F9697D">
        <w:t>продлении установленного срока санации</w:t>
      </w:r>
      <w:r w:rsidR="00F9697D" w:rsidRPr="00F9697D">
        <w:t>;</w:t>
      </w:r>
    </w:p>
    <w:p w:rsidR="00F9697D" w:rsidRDefault="00B161E5" w:rsidP="00F9697D">
      <w:r w:rsidRPr="00F9697D">
        <w:t>прекращении санации и заявлении в хозяйственный суд ходатайства об открытии ликвидационного производства в связи с невозможностью продления деятельности должника или отсутствием оснований для ее продолжения</w:t>
      </w:r>
      <w:r w:rsidR="00F9697D" w:rsidRPr="00F9697D">
        <w:t>.</w:t>
      </w:r>
    </w:p>
    <w:p w:rsidR="00F9697D" w:rsidRDefault="00B161E5" w:rsidP="00F9697D">
      <w:r w:rsidRPr="00F9697D">
        <w:t xml:space="preserve">В случае принятия решения о возбуждении </w:t>
      </w:r>
      <w:r w:rsidRPr="00F9697D">
        <w:rPr>
          <w:i/>
          <w:iCs/>
        </w:rPr>
        <w:t>ликвидационного производства</w:t>
      </w:r>
      <w:r w:rsidRPr="00F9697D">
        <w:t xml:space="preserve"> должником совместно с кредитором разрабатывается план ликвидации должника, данный план утверждается хозяйственным судом</w:t>
      </w:r>
      <w:r w:rsidR="00F9697D" w:rsidRPr="00F9697D">
        <w:t xml:space="preserve">. </w:t>
      </w:r>
      <w:r w:rsidRPr="00F9697D">
        <w:t>Срок ликвидационного производства не может превышать одного года</w:t>
      </w:r>
      <w:r w:rsidR="00F9697D" w:rsidRPr="00F9697D">
        <w:t xml:space="preserve">. </w:t>
      </w:r>
      <w:r w:rsidRPr="00F9697D">
        <w:t>Хозяйственный суд вправе продлить этот срок на шесть месяцев, если иное не предусмотрено нормами Закона о банкротстве</w:t>
      </w:r>
      <w:r w:rsidR="00F9697D" w:rsidRPr="00F9697D">
        <w:t xml:space="preserve">. </w:t>
      </w:r>
      <w:r w:rsidRPr="00F9697D">
        <w:t>Цель ликвидационного производства</w:t>
      </w:r>
      <w:r w:rsidR="00F9697D" w:rsidRPr="00F9697D">
        <w:t xml:space="preserve">: </w:t>
      </w:r>
      <w:r w:rsidRPr="00F9697D">
        <w:t>ликвидация должника и освобождение его от долгов путем продажи имущества должника и соразмерного удовлетворения требований кредиторов</w:t>
      </w:r>
      <w:r w:rsidR="00F9697D" w:rsidRPr="00F9697D">
        <w:t>.</w:t>
      </w:r>
    </w:p>
    <w:p w:rsidR="00F9697D" w:rsidRDefault="00936DF6" w:rsidP="00F9697D">
      <w:r w:rsidRPr="00F9697D">
        <w:rPr>
          <w:b/>
          <w:bCs/>
        </w:rPr>
        <w:t>Мировое соглашение</w:t>
      </w:r>
      <w:r w:rsidRPr="00F9697D">
        <w:t xml:space="preserve"> может быть заключено с момента возбуждения хозяйственным судом производства по делу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>на любой стадии после погашения задолженности по требованиям кредиторов первой и второй очереди</w:t>
      </w:r>
      <w:r w:rsidR="00F9697D" w:rsidRPr="00F9697D">
        <w:t xml:space="preserve">. </w:t>
      </w:r>
      <w:r w:rsidR="000B7E28" w:rsidRPr="00F9697D">
        <w:t xml:space="preserve">Требование кредитов первой и второй очереди </w:t>
      </w:r>
      <w:r w:rsidR="00F9697D">
        <w:t>-</w:t>
      </w:r>
      <w:r w:rsidR="000B7E28" w:rsidRPr="00F9697D">
        <w:t xml:space="preserve"> это требования физических лиц, перед которыми должник несет ответственность за причинение вреда их жизни или здоровью, а также расчеты по выплате выходных пособий и оплате труда работников предприятия</w:t>
      </w:r>
      <w:r w:rsidR="00F9697D" w:rsidRPr="00F9697D">
        <w:t xml:space="preserve"> [</w:t>
      </w:r>
      <w:r w:rsidR="000B7E28" w:rsidRPr="00F9697D">
        <w:t>2</w:t>
      </w:r>
      <w:r w:rsidR="00F9697D" w:rsidRPr="00F9697D">
        <w:t xml:space="preserve">; </w:t>
      </w:r>
      <w:r w:rsidR="000B7E28" w:rsidRPr="00F9697D">
        <w:t>п</w:t>
      </w:r>
      <w:r w:rsidR="00F9697D">
        <w:t>.1</w:t>
      </w:r>
      <w:r w:rsidR="000B7E28" w:rsidRPr="00F9697D">
        <w:t>, 2 ч</w:t>
      </w:r>
      <w:r w:rsidR="00F9697D">
        <w:t>.1</w:t>
      </w:r>
      <w:r w:rsidR="000B7E28" w:rsidRPr="00F9697D">
        <w:t xml:space="preserve"> ст</w:t>
      </w:r>
      <w:r w:rsidR="00F9697D">
        <w:t>.6</w:t>
      </w:r>
      <w:r w:rsidR="000B7E28" w:rsidRPr="00F9697D">
        <w:t>0</w:t>
      </w:r>
      <w:r w:rsidR="00F9697D" w:rsidRPr="00F9697D">
        <w:t>].</w:t>
      </w:r>
    </w:p>
    <w:p w:rsidR="00F9697D" w:rsidRDefault="004356DE" w:rsidP="00F9697D">
      <w:r w:rsidRPr="00F9697D">
        <w:t>Под мировым соглашением Закон о банкротстве</w:t>
      </w:r>
      <w:r w:rsidR="00F9697D">
        <w:t xml:space="preserve"> (</w:t>
      </w:r>
      <w:r w:rsidRPr="00F9697D">
        <w:t>ст</w:t>
      </w:r>
      <w:r w:rsidR="00F9697D">
        <w:t>.1</w:t>
      </w:r>
      <w:r w:rsidRPr="00F9697D">
        <w:t>55</w:t>
      </w:r>
      <w:r w:rsidR="00F9697D" w:rsidRPr="00F9697D">
        <w:t xml:space="preserve">) </w:t>
      </w:r>
      <w:r w:rsidRPr="00F9697D">
        <w:t>понимает соглашение между должником и кредиторами об уплате долгов, которым предусматривается освобождение должника от долгов, или уменьшение долгов, или рассрочка их уплаты, а также срок уплаты долгов</w:t>
      </w:r>
      <w:r w:rsidR="00F9697D" w:rsidRPr="00F9697D">
        <w:t>.</w:t>
      </w:r>
    </w:p>
    <w:p w:rsidR="00F9697D" w:rsidRDefault="004356DE" w:rsidP="00F9697D">
      <w:r w:rsidRPr="00F9697D">
        <w:t>Решение о заключении мирового соглашения от имени кредиторов принимается собранием кредиторов</w:t>
      </w:r>
      <w:r w:rsidR="00F9697D" w:rsidRPr="00F9697D">
        <w:t xml:space="preserve">. </w:t>
      </w:r>
      <w:r w:rsidRPr="00F9697D">
        <w:t xml:space="preserve">Решение о заключении мирового соглашения со стороны должника принимается должником </w:t>
      </w:r>
      <w:r w:rsidR="00F9697D">
        <w:t>-</w:t>
      </w:r>
      <w:r w:rsidRPr="00F9697D">
        <w:t xml:space="preserve"> индивидуальным предпринимателем, руководителем</w:t>
      </w:r>
      <w:r w:rsidR="00F9697D" w:rsidRPr="00F9697D">
        <w:t>.</w:t>
      </w:r>
    </w:p>
    <w:p w:rsidR="00F9697D" w:rsidRDefault="0020649E" w:rsidP="00F9697D">
      <w:r w:rsidRPr="00F9697D">
        <w:t>В соответствии с</w:t>
      </w:r>
      <w:r w:rsidR="00463F1F" w:rsidRPr="00F9697D">
        <w:t>о</w:t>
      </w:r>
      <w:r w:rsidRPr="00F9697D">
        <w:t xml:space="preserve"> ст</w:t>
      </w:r>
      <w:r w:rsidR="00F9697D">
        <w:t>.1</w:t>
      </w:r>
      <w:r w:rsidRPr="00F9697D">
        <w:t>55 Закона о банкротстве в мировом соглашении могут принимать участия третьи лица, принимающие на себя права и обязанности, предусмотренные мировым соглашением</w:t>
      </w:r>
      <w:r w:rsidR="00F9697D" w:rsidRPr="00F9697D">
        <w:t>.</w:t>
      </w:r>
    </w:p>
    <w:p w:rsidR="00F9697D" w:rsidRDefault="0020649E" w:rsidP="00F9697D">
      <w:r w:rsidRPr="00F9697D">
        <w:t>Мировое соглашение заключается в письменной форме и должно содержать сведения о размерах, порядке, сроках исполнения обязательств должником</w:t>
      </w:r>
      <w:r w:rsidR="00F9697D" w:rsidRPr="00F9697D">
        <w:t xml:space="preserve">. </w:t>
      </w:r>
      <w:r w:rsidR="00951ADF" w:rsidRPr="00F9697D">
        <w:t>Вступает в силу мировое соглашение со дня утверждения его хозяйственным судом</w:t>
      </w:r>
      <w:r w:rsidR="00F9697D" w:rsidRPr="00F9697D">
        <w:t>.</w:t>
      </w:r>
    </w:p>
    <w:p w:rsidR="00F9697D" w:rsidRDefault="00951ADF" w:rsidP="00F9697D">
      <w:r w:rsidRPr="00F9697D">
        <w:t>Недействительность мирового соглашения является основанием для возобновления производства по делу о банкротстве</w:t>
      </w:r>
      <w:r w:rsidR="00F9697D" w:rsidRPr="00F9697D">
        <w:t xml:space="preserve">. </w:t>
      </w:r>
      <w:r w:rsidRPr="00F9697D">
        <w:t>При этом хозяйственный суд выносит определение о возобновлении производства по делу о банкротстве</w:t>
      </w:r>
      <w:r w:rsidR="00F9697D" w:rsidRPr="00F9697D">
        <w:t>.</w:t>
      </w:r>
    </w:p>
    <w:p w:rsidR="00F9697D" w:rsidRDefault="00951ADF" w:rsidP="00F9697D">
      <w:r w:rsidRPr="00F9697D">
        <w:t>Мировое соглашение не может быть расторгнуто по соглашению отдельных кредиторов и должников, а только по решению суда в случае неисполнения должником условий погашения обязательств перед кредиторами</w:t>
      </w:r>
      <w:r w:rsidR="00F9697D" w:rsidRPr="00F9697D">
        <w:t>.</w:t>
      </w:r>
    </w:p>
    <w:p w:rsidR="00F9697D" w:rsidRDefault="00951ADF" w:rsidP="00F9697D">
      <w:r w:rsidRPr="00F9697D">
        <w:t>Расторжение мирового соглашения по решению хозяйственного суда в отношении отдельных кредиторов не влечет расторжения мирового соглашения в отношении остальных кредиторов</w:t>
      </w:r>
      <w:r w:rsidR="00F9697D" w:rsidRPr="00F9697D">
        <w:t xml:space="preserve"> [</w:t>
      </w:r>
      <w:r w:rsidRPr="00F9697D">
        <w:t>5, ст</w:t>
      </w:r>
      <w:r w:rsidR="00F9697D">
        <w:t>.1</w:t>
      </w:r>
      <w:r w:rsidRPr="00F9697D">
        <w:t>62</w:t>
      </w:r>
      <w:r w:rsidR="00F9697D" w:rsidRPr="00F9697D">
        <w:t>].</w:t>
      </w:r>
    </w:p>
    <w:p w:rsidR="00F9697D" w:rsidRDefault="00951ADF" w:rsidP="00F9697D">
      <w:r w:rsidRPr="00F9697D">
        <w:t>Мировое соглашение может быть расторгнуто по решению хозяйственного суда в случае неисполнения должником условий мирового соглашения в отношении не менее одной трети требований кредиторов</w:t>
      </w:r>
      <w:r w:rsidR="00F9697D" w:rsidRPr="00F9697D">
        <w:t>.</w:t>
      </w:r>
    </w:p>
    <w:p w:rsidR="00F9697D" w:rsidRDefault="00951ADF" w:rsidP="00F9697D">
      <w:r w:rsidRPr="00F9697D">
        <w:t>Последствием расторжения мирового соглашения является повторное возбуждение производства по делу о банкротстве</w:t>
      </w:r>
      <w:r w:rsidR="00F9697D" w:rsidRPr="00F9697D">
        <w:t xml:space="preserve">. </w:t>
      </w:r>
      <w:r w:rsidRPr="00F9697D">
        <w:t>В таком случае объем требований кредиторов, в отношении которых было заключено мировое соглашение, определяется с учетом условий, определенных в нем</w:t>
      </w:r>
      <w:r w:rsidR="00F9697D">
        <w:t xml:space="preserve"> (</w:t>
      </w:r>
      <w:r w:rsidRPr="00F9697D">
        <w:t>ст</w:t>
      </w:r>
      <w:r w:rsidR="00F9697D">
        <w:t>.1</w:t>
      </w:r>
      <w:r w:rsidRPr="00F9697D">
        <w:t>63 Закона о банкротстве</w:t>
      </w:r>
      <w:r w:rsidR="00F9697D" w:rsidRPr="00F9697D">
        <w:t>).</w:t>
      </w:r>
    </w:p>
    <w:p w:rsidR="00F9697D" w:rsidRDefault="00951ADF" w:rsidP="00F9697D">
      <w:r w:rsidRPr="00F9697D">
        <w:rPr>
          <w:b/>
          <w:bCs/>
        </w:rPr>
        <w:t>В заключение данного вопроса следует повторить</w:t>
      </w:r>
      <w:r w:rsidRPr="00F9697D">
        <w:t>, что рассмотрение дел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>включает в себя</w:t>
      </w:r>
      <w:r w:rsidR="00F9697D" w:rsidRPr="00F9697D">
        <w:t xml:space="preserve">: </w:t>
      </w:r>
      <w:r w:rsidRPr="00F9697D">
        <w:t>защитный период</w:t>
      </w:r>
      <w:r w:rsidR="00F9697D" w:rsidRPr="00F9697D">
        <w:t xml:space="preserve">; </w:t>
      </w:r>
      <w:r w:rsidRPr="00F9697D">
        <w:t>конкурсное производство,</w:t>
      </w:r>
      <w:r w:rsidR="00420167" w:rsidRPr="00F9697D">
        <w:t xml:space="preserve"> которое состоит из санации и ликвид</w:t>
      </w:r>
      <w:r w:rsidR="001F44FD" w:rsidRPr="00F9697D">
        <w:t>ационного производства</w:t>
      </w:r>
      <w:r w:rsidR="00F9697D" w:rsidRPr="00F9697D">
        <w:t xml:space="preserve">; </w:t>
      </w:r>
      <w:r w:rsidR="001F44FD" w:rsidRPr="00F9697D">
        <w:t>мировое соглашение</w:t>
      </w:r>
      <w:r w:rsidR="00F9697D" w:rsidRPr="00F9697D">
        <w:t>.</w:t>
      </w:r>
    </w:p>
    <w:p w:rsidR="00F9697D" w:rsidRDefault="0064110A" w:rsidP="00F9697D">
      <w:r w:rsidRPr="00F9697D">
        <w:t>Защитный период является стадией проверки хозяйственным судом наличия оснований для возбуждения конкурсного производства</w:t>
      </w:r>
      <w:r w:rsidR="00F9697D" w:rsidRPr="00F9697D">
        <w:t xml:space="preserve"> </w:t>
      </w:r>
      <w:r w:rsidRPr="00F9697D">
        <w:t>по делу о банкротстве</w:t>
      </w:r>
      <w:r w:rsidR="00F9697D" w:rsidRPr="00F9697D">
        <w:t xml:space="preserve">; </w:t>
      </w:r>
      <w:r w:rsidR="001F44FD" w:rsidRPr="00F9697D">
        <w:t>на стадии защитного</w:t>
      </w:r>
      <w:r w:rsidRPr="00F9697D">
        <w:t xml:space="preserve"> период</w:t>
      </w:r>
      <w:r w:rsidR="001F44FD" w:rsidRPr="00F9697D">
        <w:t>а</w:t>
      </w:r>
      <w:r w:rsidRPr="00F9697D">
        <w:t xml:space="preserve"> назначается временный управляющий</w:t>
      </w:r>
      <w:r w:rsidR="00F9697D" w:rsidRPr="00F9697D">
        <w:t xml:space="preserve">; </w:t>
      </w:r>
      <w:r w:rsidRPr="00F9697D">
        <w:t>в течение защитного периода временный управляющий выполняет обязанности оговоренные</w:t>
      </w:r>
      <w:r w:rsidR="00F9697D" w:rsidRPr="00F9697D">
        <w:t xml:space="preserve"> </w:t>
      </w:r>
      <w:r w:rsidRPr="00F9697D">
        <w:t>ст</w:t>
      </w:r>
      <w:r w:rsidR="00F9697D">
        <w:t>.3</w:t>
      </w:r>
      <w:r w:rsidRPr="00F9697D">
        <w:t>6 Закона о банкротстве</w:t>
      </w:r>
      <w:r w:rsidR="00F9697D" w:rsidRPr="00F9697D">
        <w:t xml:space="preserve">; </w:t>
      </w:r>
      <w:r w:rsidR="001F44FD" w:rsidRPr="00F9697D">
        <w:t>на стадии защитного</w:t>
      </w:r>
      <w:r w:rsidRPr="00F9697D">
        <w:t xml:space="preserve"> период</w:t>
      </w:r>
      <w:r w:rsidR="001F44FD" w:rsidRPr="00F9697D">
        <w:t>а</w:t>
      </w:r>
      <w:r w:rsidRPr="00F9697D">
        <w:t xml:space="preserve"> временный управляющий берет на себя права и обязанности руководителя предприятия-должн</w:t>
      </w:r>
      <w:r w:rsidR="001F44FD" w:rsidRPr="00F9697D">
        <w:t>ика</w:t>
      </w:r>
      <w:r w:rsidR="00F9697D" w:rsidRPr="00F9697D">
        <w:t xml:space="preserve">; </w:t>
      </w:r>
      <w:r w:rsidR="001F44FD" w:rsidRPr="00F9697D">
        <w:t>в защитный период выясняю</w:t>
      </w:r>
      <w:r w:rsidRPr="00F9697D">
        <w:t>тся возможные неправомерные действия со стороны собственника имущества или руководителя должника, подпадающие под понятие ложного и преднамеренного банкротства</w:t>
      </w:r>
      <w:r w:rsidR="00F9697D" w:rsidRPr="00F9697D">
        <w:t>.</w:t>
      </w:r>
    </w:p>
    <w:p w:rsidR="00F9697D" w:rsidRDefault="004E51C9" w:rsidP="00F9697D">
      <w:r w:rsidRPr="00F9697D">
        <w:t>Из выше сказанного следует, что</w:t>
      </w:r>
      <w:r w:rsidR="00F9697D" w:rsidRPr="00F9697D">
        <w:t>:</w:t>
      </w:r>
    </w:p>
    <w:p w:rsidR="00F9697D" w:rsidRDefault="004E51C9" w:rsidP="00F9697D">
      <w:r w:rsidRPr="00F9697D">
        <w:t>на основании проведенного анализа финансового состояния должника</w:t>
      </w:r>
      <w:r w:rsidR="00F9697D" w:rsidRPr="00F9697D">
        <w:t>;</w:t>
      </w:r>
    </w:p>
    <w:p w:rsidR="00F9697D" w:rsidRDefault="004E51C9" w:rsidP="00F9697D">
      <w:r w:rsidRPr="00F9697D">
        <w:t>на основании представленного отчета временного управляющего</w:t>
      </w:r>
      <w:r w:rsidR="00F9697D" w:rsidRPr="00F9697D">
        <w:t>;</w:t>
      </w:r>
    </w:p>
    <w:p w:rsidR="00F9697D" w:rsidRDefault="004E51C9" w:rsidP="00F9697D">
      <w:r w:rsidRPr="00F9697D">
        <w:t>при наличии оснований, перечисленных ст</w:t>
      </w:r>
      <w:r w:rsidR="00F9697D">
        <w:t>.4</w:t>
      </w:r>
      <w:r w:rsidRPr="00F9697D">
        <w:t>1 Закона о банкротстве, хозяйственный суд выносит определение о возбуждении конкурсного производства и проводит подготовку дела к судебному разбирательству в соответствии с нормами ХПК Республики Беларусь, освобождает временного управляющего от обязанностей и назначает управляющего либо прекращает производство по делу о банкротстве должника</w:t>
      </w:r>
      <w:r w:rsidR="00F9697D" w:rsidRPr="00F9697D">
        <w:t>.</w:t>
      </w:r>
    </w:p>
    <w:p w:rsidR="00F9697D" w:rsidRDefault="004E51C9" w:rsidP="00F9697D">
      <w:r w:rsidRPr="00F9697D">
        <w:t>М</w:t>
      </w:r>
      <w:r w:rsidR="00951ADF" w:rsidRPr="00F9697D">
        <w:t xml:space="preserve">ировое соглашение </w:t>
      </w:r>
      <w:r w:rsidR="00F9697D">
        <w:t>-</w:t>
      </w:r>
      <w:r w:rsidR="00951ADF" w:rsidRPr="00F9697D">
        <w:t xml:space="preserve"> это соглашение между должником и кредиторами об уменьшении, освобождении от долгов, отсрочки или рассрочки их уплаты</w:t>
      </w:r>
      <w:r w:rsidR="00F9697D" w:rsidRPr="00F9697D">
        <w:t xml:space="preserve">. </w:t>
      </w:r>
      <w:r w:rsidR="00951ADF" w:rsidRPr="00F9697D">
        <w:t>Мировое соглашение возможно на любой стадии процесса, но после удовлетворения первой и второй очередей кредиторов</w:t>
      </w:r>
      <w:r w:rsidR="00F9697D" w:rsidRPr="00F9697D">
        <w:t xml:space="preserve">. </w:t>
      </w:r>
      <w:r w:rsidR="00951ADF" w:rsidRPr="00F9697D">
        <w:t>Оформляется письменно и утверждается хозяйственным судом</w:t>
      </w:r>
      <w:r w:rsidR="00F9697D" w:rsidRPr="00F9697D">
        <w:t xml:space="preserve">. </w:t>
      </w:r>
      <w:r w:rsidR="00951ADF" w:rsidRPr="00F9697D">
        <w:t>Также мировое соглашение заключается на определенных условиях и подписывается участниками соглашения</w:t>
      </w:r>
      <w:r w:rsidR="00F9697D" w:rsidRPr="00F9697D">
        <w:t>.</w:t>
      </w:r>
    </w:p>
    <w:p w:rsidR="00F9697D" w:rsidRPr="00F9697D" w:rsidRDefault="00AA4D02" w:rsidP="00C26C77">
      <w:pPr>
        <w:pStyle w:val="2"/>
      </w:pPr>
      <w:r w:rsidRPr="00F9697D">
        <w:br w:type="page"/>
      </w:r>
      <w:bookmarkStart w:id="15" w:name="_Toc251929148"/>
      <w:r w:rsidR="00F9697D">
        <w:t>Заключение</w:t>
      </w:r>
      <w:bookmarkEnd w:id="15"/>
    </w:p>
    <w:p w:rsidR="00C26C77" w:rsidRDefault="00C26C77" w:rsidP="00F9697D"/>
    <w:p w:rsidR="00F9697D" w:rsidRDefault="001922F3" w:rsidP="00F9697D">
      <w:r w:rsidRPr="00F9697D">
        <w:t>Целью курсовой работы по теме</w:t>
      </w:r>
      <w:r w:rsidR="00F9697D">
        <w:t xml:space="preserve"> "</w:t>
      </w:r>
      <w:r w:rsidRPr="00F9697D">
        <w:t>Общие положения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>
        <w:t xml:space="preserve">)" </w:t>
      </w:r>
      <w:r w:rsidRPr="00F9697D">
        <w:t>было осуществление анализа правового регулирования экономической несостоятельности и банкротства субъектами хозяйствования</w:t>
      </w:r>
      <w:r w:rsidR="00F9697D" w:rsidRPr="00F9697D">
        <w:t xml:space="preserve">. </w:t>
      </w:r>
      <w:r w:rsidR="0036616F" w:rsidRPr="00F9697D">
        <w:t xml:space="preserve">Проведя анализ </w:t>
      </w:r>
      <w:r w:rsidR="001F5CE2" w:rsidRPr="00F9697D">
        <w:t>п</w:t>
      </w:r>
      <w:r w:rsidR="0036616F" w:rsidRPr="00F9697D">
        <w:t>равового</w:t>
      </w:r>
      <w:r w:rsidR="001F5CE2" w:rsidRPr="00F9697D">
        <w:t xml:space="preserve"> </w:t>
      </w:r>
      <w:r w:rsidR="0036616F" w:rsidRPr="00F9697D">
        <w:t>регулирования</w:t>
      </w:r>
      <w:r w:rsidR="001F5CE2" w:rsidRPr="00F9697D">
        <w:t xml:space="preserve"> экономической несостоятельности и </w:t>
      </w:r>
      <w:r w:rsidR="0036616F" w:rsidRPr="00F9697D">
        <w:t xml:space="preserve">банкротстве, делаем вывод, что правовое регулирование несостоятельности и банкротства </w:t>
      </w:r>
      <w:r w:rsidR="001F5CE2" w:rsidRPr="00F9697D">
        <w:t>осуществляется с помощью</w:t>
      </w:r>
      <w:r w:rsidR="00F9697D" w:rsidRPr="00F9697D">
        <w:t xml:space="preserve"> </w:t>
      </w:r>
      <w:r w:rsidR="0036616F" w:rsidRPr="00F9697D">
        <w:t>большо</w:t>
      </w:r>
      <w:r w:rsidR="00B27882" w:rsidRPr="00F9697D">
        <w:t>го количества нормативных правовых актов</w:t>
      </w:r>
      <w:r w:rsidR="00F9697D" w:rsidRPr="00F9697D">
        <w:t xml:space="preserve">. </w:t>
      </w:r>
      <w:r w:rsidR="008B02FD" w:rsidRPr="00F9697D">
        <w:t>Основными</w:t>
      </w:r>
      <w:r w:rsidR="00B27882" w:rsidRPr="00F9697D">
        <w:t xml:space="preserve"> являются</w:t>
      </w:r>
      <w:r w:rsidR="00F9697D" w:rsidRPr="00F9697D">
        <w:t xml:space="preserve">: </w:t>
      </w:r>
      <w:r w:rsidR="001F5CE2" w:rsidRPr="00F9697D">
        <w:t>Закона о</w:t>
      </w:r>
      <w:r w:rsidR="00211955" w:rsidRPr="00F9697D">
        <w:t>б экономической несостоятельности</w:t>
      </w:r>
      <w:r w:rsidR="00F9697D">
        <w:t xml:space="preserve"> (</w:t>
      </w:r>
      <w:r w:rsidR="001F5CE2" w:rsidRPr="00F9697D">
        <w:t>банкротстве</w:t>
      </w:r>
      <w:r w:rsidR="00F9697D" w:rsidRPr="00F9697D">
        <w:t>),</w:t>
      </w:r>
      <w:r w:rsidR="00211955" w:rsidRPr="00F9697D">
        <w:t xml:space="preserve"> основных статей Гражданского кодекса Республики Беларусь</w:t>
      </w:r>
      <w:r w:rsidR="00F9697D">
        <w:t xml:space="preserve"> (</w:t>
      </w:r>
      <w:r w:rsidR="00211955" w:rsidRPr="00F9697D">
        <w:t>ст</w:t>
      </w:r>
      <w:r w:rsidR="00F9697D" w:rsidRPr="00F9697D">
        <w:t xml:space="preserve">. </w:t>
      </w:r>
      <w:r w:rsidR="00211955" w:rsidRPr="00F9697D">
        <w:t>ст</w:t>
      </w:r>
      <w:r w:rsidR="00F9697D">
        <w:t>.2</w:t>
      </w:r>
      <w:r w:rsidR="00211955" w:rsidRPr="00F9697D">
        <w:t>4 и 61</w:t>
      </w:r>
      <w:r w:rsidR="00F9697D" w:rsidRPr="00F9697D">
        <w:t>),</w:t>
      </w:r>
      <w:r w:rsidR="00211955" w:rsidRPr="00F9697D">
        <w:t xml:space="preserve"> Указа Президента Республики Беларусь </w:t>
      </w:r>
      <w:r w:rsidR="00B27882" w:rsidRPr="00F9697D">
        <w:t>№</w:t>
      </w:r>
      <w:r w:rsidR="00211955" w:rsidRPr="00F9697D">
        <w:t xml:space="preserve"> 508</w:t>
      </w:r>
      <w:r w:rsidR="00F9697D">
        <w:t xml:space="preserve"> "</w:t>
      </w:r>
      <w:r w:rsidR="00B27882" w:rsidRPr="00F9697D">
        <w:t>О некоторых вопросах экономической несостоятельности</w:t>
      </w:r>
      <w:r w:rsidR="00F9697D">
        <w:t xml:space="preserve"> (</w:t>
      </w:r>
      <w:r w:rsidR="00B27882" w:rsidRPr="00F9697D">
        <w:t>банкротства</w:t>
      </w:r>
      <w:r w:rsidR="00F9697D">
        <w:t xml:space="preserve">)" </w:t>
      </w:r>
      <w:r w:rsidR="00F9697D" w:rsidRPr="00F9697D">
        <w:t>[</w:t>
      </w:r>
      <w:r w:rsidR="00B27882" w:rsidRPr="00F9697D">
        <w:t>24, с</w:t>
      </w:r>
      <w:r w:rsidR="00F9697D">
        <w:t>.9</w:t>
      </w:r>
      <w:r w:rsidR="00B27882" w:rsidRPr="00F9697D">
        <w:t>7</w:t>
      </w:r>
      <w:r w:rsidR="00F9697D" w:rsidRPr="00F9697D">
        <w:t>].</w:t>
      </w:r>
    </w:p>
    <w:p w:rsidR="00F9697D" w:rsidRDefault="00B27882" w:rsidP="00F9697D">
      <w:r w:rsidRPr="00F9697D">
        <w:t>В основе законодательства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>лежат следующие принципы</w:t>
      </w:r>
      <w:r w:rsidR="00F9697D" w:rsidRPr="00F9697D">
        <w:t>:</w:t>
      </w:r>
    </w:p>
    <w:p w:rsidR="00F9697D" w:rsidRDefault="00B27882" w:rsidP="00F9697D">
      <w:r w:rsidRPr="00F9697D">
        <w:t>четкое определение сторон и других лиц, участвующих в деле о банкротстве, а так же иных участников процесса, их прав и обязанностей</w:t>
      </w:r>
      <w:r w:rsidR="00F9697D" w:rsidRPr="00F9697D">
        <w:t>;</w:t>
      </w:r>
    </w:p>
    <w:p w:rsidR="00F9697D" w:rsidRDefault="00B27882" w:rsidP="00F9697D">
      <w:r w:rsidRPr="00F9697D">
        <w:t>подробная регламентация всех процессуальных действий</w:t>
      </w:r>
      <w:r w:rsidR="00F9697D" w:rsidRPr="00F9697D">
        <w:t>;</w:t>
      </w:r>
    </w:p>
    <w:p w:rsidR="00F9697D" w:rsidRDefault="00B27882" w:rsidP="00F9697D">
      <w:r w:rsidRPr="00F9697D">
        <w:t>приоритетность проведения досудебного оздоровления</w:t>
      </w:r>
      <w:r w:rsidR="00F9697D" w:rsidRPr="00F9697D">
        <w:t>;</w:t>
      </w:r>
    </w:p>
    <w:p w:rsidR="00F9697D" w:rsidRDefault="00B27882" w:rsidP="00F9697D">
      <w:r w:rsidRPr="00F9697D">
        <w:t>проведение санации, наличие правовых и экономических механизмов стимулирования ее проведения</w:t>
      </w:r>
      <w:r w:rsidR="00F9697D" w:rsidRPr="00F9697D">
        <w:t>;</w:t>
      </w:r>
    </w:p>
    <w:p w:rsidR="00F9697D" w:rsidRDefault="00B27882" w:rsidP="00F9697D">
      <w:r w:rsidRPr="00F9697D">
        <w:t>широкая гласность процесса через республиканские средства массовой информации</w:t>
      </w:r>
      <w:r w:rsidR="00F9697D" w:rsidRPr="00F9697D">
        <w:t>;</w:t>
      </w:r>
    </w:p>
    <w:p w:rsidR="00F9697D" w:rsidRDefault="00B27882" w:rsidP="00F9697D">
      <w:r w:rsidRPr="00F9697D">
        <w:t>приоритетность мирового соглашения на всех стадиях производства по делу о банкротстве</w:t>
      </w:r>
      <w:r w:rsidR="00F9697D" w:rsidRPr="00F9697D">
        <w:t>;</w:t>
      </w:r>
    </w:p>
    <w:p w:rsidR="00F9697D" w:rsidRDefault="00B27882" w:rsidP="00F9697D">
      <w:r w:rsidRPr="00F9697D">
        <w:t>наличие института управляющих на всех стадиях производства</w:t>
      </w:r>
      <w:r w:rsidR="00F9697D" w:rsidRPr="00F9697D">
        <w:t>;</w:t>
      </w:r>
    </w:p>
    <w:p w:rsidR="00F9697D" w:rsidRDefault="00B27882" w:rsidP="00F9697D">
      <w:r w:rsidRPr="00F9697D">
        <w:t>предоставление гарантий со стороны государства по социальной защите трудовых прав работников должника</w:t>
      </w:r>
      <w:r w:rsidR="00F9697D" w:rsidRPr="00F9697D">
        <w:t>.</w:t>
      </w:r>
    </w:p>
    <w:p w:rsidR="00F9697D" w:rsidRDefault="00B27882" w:rsidP="00F9697D">
      <w:r w:rsidRPr="00F9697D">
        <w:t>Также существуют законодательные документы, направленные на предупреждение экономической несостоятельности</w:t>
      </w:r>
      <w:r w:rsidR="00F9697D">
        <w:t xml:space="preserve"> (</w:t>
      </w:r>
      <w:r w:rsidRPr="00F9697D">
        <w:t>банкротства</w:t>
      </w:r>
      <w:r w:rsidR="00F9697D" w:rsidRPr="00F9697D">
        <w:t xml:space="preserve">) </w:t>
      </w:r>
      <w:r w:rsidRPr="00F9697D">
        <w:t>и правильное применение соответствующих процедур банкротства</w:t>
      </w:r>
      <w:r w:rsidR="00F9697D" w:rsidRPr="00F9697D">
        <w:t>.</w:t>
      </w:r>
    </w:p>
    <w:p w:rsidR="00F9697D" w:rsidRDefault="0036616F" w:rsidP="00F9697D">
      <w:r w:rsidRPr="00F9697D">
        <w:t>В н</w:t>
      </w:r>
      <w:r w:rsidR="000D0A6C" w:rsidRPr="00F9697D">
        <w:t>астоящей</w:t>
      </w:r>
      <w:r w:rsidR="000D0A6C" w:rsidRPr="00F9697D">
        <w:rPr>
          <w:b/>
          <w:bCs/>
        </w:rPr>
        <w:t xml:space="preserve"> </w:t>
      </w:r>
      <w:r w:rsidR="000D0A6C" w:rsidRPr="00F9697D">
        <w:t>курсовой работ</w:t>
      </w:r>
      <w:r w:rsidRPr="00F9697D">
        <w:t>е</w:t>
      </w:r>
      <w:r w:rsidR="000D0A6C" w:rsidRPr="00F9697D">
        <w:t xml:space="preserve"> были поставлены задачи</w:t>
      </w:r>
      <w:r w:rsidR="00F9697D" w:rsidRPr="00F9697D">
        <w:t xml:space="preserve">: </w:t>
      </w:r>
      <w:r w:rsidR="000D0A6C" w:rsidRPr="00F9697D">
        <w:t>рассмотреть понятие экономической несостоятельности и банкротства</w:t>
      </w:r>
      <w:r w:rsidR="00F9697D" w:rsidRPr="00F9697D">
        <w:t xml:space="preserve">; </w:t>
      </w:r>
      <w:r w:rsidR="000D0A6C" w:rsidRPr="00F9697D">
        <w:t>изучить отношения субъектов хозяйствования, связанные с экономической несостоятельностью</w:t>
      </w:r>
      <w:r w:rsidR="00F9697D">
        <w:t xml:space="preserve"> (</w:t>
      </w:r>
      <w:r w:rsidR="000D0A6C" w:rsidRPr="00F9697D">
        <w:t>банкротством</w:t>
      </w:r>
      <w:r w:rsidR="00F9697D" w:rsidRPr="00F9697D">
        <w:t xml:space="preserve">) </w:t>
      </w:r>
      <w:r w:rsidR="000D0A6C" w:rsidRPr="00F9697D">
        <w:t>и исследовать порядок рассмотрения дел об экономической несостоятельности</w:t>
      </w:r>
      <w:r w:rsidR="00F9697D">
        <w:t xml:space="preserve"> (</w:t>
      </w:r>
      <w:r w:rsidR="000D0A6C" w:rsidRPr="00F9697D">
        <w:t>банкротстве</w:t>
      </w:r>
      <w:r w:rsidR="00F9697D" w:rsidRPr="00F9697D">
        <w:t>).</w:t>
      </w:r>
    </w:p>
    <w:p w:rsidR="00F9697D" w:rsidRDefault="00C465FE" w:rsidP="00F9697D">
      <w:r w:rsidRPr="00F9697D">
        <w:t>Рассмотрев</w:t>
      </w:r>
      <w:r w:rsidR="00EA01BF" w:rsidRPr="00F9697D">
        <w:t xml:space="preserve"> понятие </w:t>
      </w:r>
      <w:r w:rsidRPr="00F9697D">
        <w:t>экономической несостоятельности и банкротства можно сделать вывод</w:t>
      </w:r>
      <w:r w:rsidR="00F9697D" w:rsidRPr="00F9697D">
        <w:t>:</w:t>
      </w:r>
    </w:p>
    <w:p w:rsidR="00F9697D" w:rsidRDefault="00C465FE" w:rsidP="00F9697D">
      <w:r w:rsidRPr="00F9697D">
        <w:t>Б</w:t>
      </w:r>
      <w:r w:rsidR="006533AE" w:rsidRPr="00F9697D">
        <w:t xml:space="preserve">анкротство </w:t>
      </w:r>
      <w:r w:rsidR="00F9697D">
        <w:t>-</w:t>
      </w:r>
      <w:r w:rsidR="006533AE" w:rsidRPr="00F9697D">
        <w:t xml:space="preserve"> это неплатежеспособность юридического лица или индивидуального предпринимателя имеющая или приобретающая устойчивый характер, признанное решением хозяйственного суда с ликвидацией должника</w:t>
      </w:r>
      <w:r w:rsidR="00F9697D" w:rsidRPr="00F9697D">
        <w:t>.</w:t>
      </w:r>
    </w:p>
    <w:p w:rsidR="00F9697D" w:rsidRDefault="00E32330" w:rsidP="00F9697D">
      <w:r w:rsidRPr="00F9697D">
        <w:t xml:space="preserve">Экономическая несостоятельность </w:t>
      </w:r>
      <w:r w:rsidR="00F9697D">
        <w:t>-</w:t>
      </w:r>
      <w:r w:rsidRPr="00F9697D">
        <w:t xml:space="preserve"> это неплатежеспособность юридического лица или индивидуального предпринимателя имеющая или приобретающая устойчивый характер, признанная решением хозяйственного суда с санацией</w:t>
      </w:r>
      <w:r w:rsidR="00F9697D" w:rsidRPr="00F9697D">
        <w:t>.</w:t>
      </w:r>
    </w:p>
    <w:p w:rsidR="00F9697D" w:rsidRDefault="00E32330" w:rsidP="00F9697D">
      <w:r w:rsidRPr="00F9697D">
        <w:t>Под неплатежеспособностью понимается невозможность должника выполнять обязательства перед бюджетом, выполнить договорные обязательства и обязательства, вытекающие из трудовых отношений</w:t>
      </w:r>
      <w:r w:rsidR="00F9697D" w:rsidRPr="00F9697D">
        <w:t>.</w:t>
      </w:r>
    </w:p>
    <w:p w:rsidR="00F9697D" w:rsidRDefault="004D3152" w:rsidP="00F9697D">
      <w:r w:rsidRPr="00F9697D">
        <w:t>Изучив отношения субъектов хозяйствования, связанные с экономической несостоятельностью</w:t>
      </w:r>
      <w:r w:rsidR="00F9697D">
        <w:t xml:space="preserve"> (</w:t>
      </w:r>
      <w:r w:rsidRPr="00F9697D">
        <w:t>банкротством</w:t>
      </w:r>
      <w:r w:rsidR="00F9697D" w:rsidRPr="00F9697D">
        <w:t xml:space="preserve">) </w:t>
      </w:r>
      <w:r w:rsidR="007A4EF0" w:rsidRPr="00F9697D">
        <w:t>делаем вывод</w:t>
      </w:r>
      <w:r w:rsidR="00F9697D" w:rsidRPr="00F9697D">
        <w:t>:</w:t>
      </w:r>
    </w:p>
    <w:p w:rsidR="00F9697D" w:rsidRDefault="00BF59D4" w:rsidP="00F9697D">
      <w:r w:rsidRPr="00F9697D">
        <w:t xml:space="preserve">Должник </w:t>
      </w:r>
      <w:r w:rsidR="00F9697D">
        <w:t>-</w:t>
      </w:r>
      <w:r w:rsidRPr="00F9697D">
        <w:t xml:space="preserve"> это неплатежеспособный индивидуальный предприниматель или неплатежеспособное юридическое лицо, являющееся коммерческой организацией, за исключением казенного предприятия, либо некоммерческая организация, действующая в форме потребительского кооператива, благотворительного или иного фонда</w:t>
      </w:r>
      <w:r w:rsidR="00F9697D" w:rsidRPr="00F9697D">
        <w:t xml:space="preserve">. </w:t>
      </w:r>
      <w:r w:rsidR="00E32330" w:rsidRPr="00F9697D">
        <w:t>Правовое положение должника зависит от того, к какой категории он относится и на какой стадии находится дело о банкротстве</w:t>
      </w:r>
      <w:r w:rsidR="00F9697D" w:rsidRPr="00F9697D">
        <w:t>.</w:t>
      </w:r>
    </w:p>
    <w:p w:rsidR="00F9697D" w:rsidRDefault="00E32330" w:rsidP="00F9697D">
      <w:r w:rsidRPr="00F9697D">
        <w:t>Кредитором признается лицо, в пользу которого должник обязан совершить определенное действие, как-то передать имущество, выполнить работу</w:t>
      </w:r>
      <w:r w:rsidR="00F9697D" w:rsidRPr="00F9697D">
        <w:t xml:space="preserve">. </w:t>
      </w:r>
      <w:r w:rsidRPr="00F9697D">
        <w:t>Интересы кредиторов в процедуре банкротства защищает собрание кредиторов</w:t>
      </w:r>
      <w:r w:rsidR="00F9697D" w:rsidRPr="00F9697D">
        <w:t xml:space="preserve">. </w:t>
      </w:r>
      <w:r w:rsidRPr="00F9697D">
        <w:t>В собрание кредиторов входят все кредиторы</w:t>
      </w:r>
      <w:r w:rsidR="00F9697D" w:rsidRPr="00F9697D">
        <w:t xml:space="preserve">. </w:t>
      </w:r>
      <w:r w:rsidRPr="00F9697D">
        <w:t>Кредиторы обладают количеством голосов, пропорциональным сумме задолженности</w:t>
      </w:r>
      <w:r w:rsidR="00F9697D" w:rsidRPr="00F9697D">
        <w:t xml:space="preserve">. </w:t>
      </w:r>
      <w:r w:rsidRPr="00F9697D">
        <w:t>В полномочия собрания кредиторов входит</w:t>
      </w:r>
      <w:r w:rsidR="00F9697D" w:rsidRPr="00F9697D">
        <w:t xml:space="preserve">: </w:t>
      </w:r>
      <w:r w:rsidRPr="00F9697D">
        <w:t>защита интересов кредиторов</w:t>
      </w:r>
      <w:r w:rsidR="00F9697D" w:rsidRPr="00F9697D">
        <w:t xml:space="preserve">; </w:t>
      </w:r>
      <w:r w:rsidRPr="00F9697D">
        <w:t>утверждение мирового соглашения</w:t>
      </w:r>
      <w:r w:rsidR="00F9697D" w:rsidRPr="00F9697D">
        <w:t xml:space="preserve">; </w:t>
      </w:r>
      <w:r w:rsidRPr="00F9697D">
        <w:t>утверждение плана санации</w:t>
      </w:r>
      <w:r w:rsidR="00F9697D" w:rsidRPr="00F9697D">
        <w:t xml:space="preserve">; </w:t>
      </w:r>
      <w:r w:rsidRPr="00F9697D">
        <w:t>заслушивая отчета антикризисного управляющего</w:t>
      </w:r>
      <w:r w:rsidR="00F9697D" w:rsidRPr="00F9697D">
        <w:t xml:space="preserve">; </w:t>
      </w:r>
      <w:r w:rsidRPr="00F9697D">
        <w:t>ходатайство перед судом об отстранении или замене антикризисного управляющего</w:t>
      </w:r>
      <w:r w:rsidR="00F9697D" w:rsidRPr="00F9697D">
        <w:t xml:space="preserve">; </w:t>
      </w:r>
      <w:r w:rsidRPr="00F9697D">
        <w:t>принятие решения о ходатайстве в хозяйственном суде об открытии ликвидационного производства</w:t>
      </w:r>
      <w:r w:rsidR="00F9697D" w:rsidRPr="00F9697D">
        <w:t xml:space="preserve">; </w:t>
      </w:r>
      <w:r w:rsidRPr="00F9697D">
        <w:t>принятие решения о создании комитета кредиторов</w:t>
      </w:r>
      <w:r w:rsidR="00F9697D" w:rsidRPr="00F9697D">
        <w:t>.</w:t>
      </w:r>
    </w:p>
    <w:p w:rsidR="00F9697D" w:rsidRDefault="00E32330" w:rsidP="00F9697D">
      <w:r w:rsidRPr="00F9697D">
        <w:t xml:space="preserve">Антикризисный или временный управляющий </w:t>
      </w:r>
      <w:r w:rsidR="00F9697D">
        <w:t>-</w:t>
      </w:r>
      <w:r w:rsidRPr="00F9697D">
        <w:t xml:space="preserve"> это лицо, назначенное судом для проведения определенных процедур банкротства и осуществляющий свои полномочия на основании лицензии</w:t>
      </w:r>
      <w:r w:rsidR="00F9697D" w:rsidRPr="00F9697D">
        <w:t>.</w:t>
      </w:r>
    </w:p>
    <w:p w:rsidR="00F9697D" w:rsidRDefault="007A4EF0" w:rsidP="00F9697D">
      <w:r w:rsidRPr="00F9697D">
        <w:t>Исследовав порядок рассмотрения дел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>прихожу к выводу, что все дела о банкротстве рассматриваются хозяйственными судами по месту нахождения должника</w:t>
      </w:r>
      <w:r w:rsidR="00F9697D" w:rsidRPr="00F9697D">
        <w:t xml:space="preserve">. </w:t>
      </w:r>
      <w:r w:rsidRPr="00F9697D">
        <w:t>Участниками производства по делу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>являются</w:t>
      </w:r>
      <w:r w:rsidR="00F9697D" w:rsidRPr="00F9697D">
        <w:t xml:space="preserve">: </w:t>
      </w:r>
      <w:r w:rsidRPr="00F9697D">
        <w:t>временный или антикризисный управляющий</w:t>
      </w:r>
      <w:r w:rsidR="00F9697D" w:rsidRPr="00F9697D">
        <w:t xml:space="preserve">; </w:t>
      </w:r>
      <w:r w:rsidRPr="00F9697D">
        <w:t>должник</w:t>
      </w:r>
      <w:r w:rsidR="00F9697D" w:rsidRPr="00F9697D">
        <w:t xml:space="preserve">; </w:t>
      </w:r>
      <w:r w:rsidRPr="00F9697D">
        <w:t>кредиторы</w:t>
      </w:r>
      <w:r w:rsidR="00F9697D" w:rsidRPr="00F9697D">
        <w:t>.</w:t>
      </w:r>
    </w:p>
    <w:p w:rsidR="00F9697D" w:rsidRDefault="00BB0A3A" w:rsidP="00F9697D">
      <w:r w:rsidRPr="00F9697D">
        <w:t>Рассмотрение дела о банкротстве включает в себя процедуры</w:t>
      </w:r>
      <w:r w:rsidR="00F9697D" w:rsidRPr="00F9697D">
        <w:t xml:space="preserve">: </w:t>
      </w:r>
      <w:r w:rsidRPr="00F9697D">
        <w:t>защитный период</w:t>
      </w:r>
      <w:r w:rsidR="00F9697D" w:rsidRPr="00F9697D">
        <w:t xml:space="preserve">; </w:t>
      </w:r>
      <w:r w:rsidRPr="00F9697D">
        <w:t>конкурсное производство</w:t>
      </w:r>
      <w:r w:rsidR="007A4EF0" w:rsidRPr="00F9697D">
        <w:t>, состоит из санации и ликвидационного производства</w:t>
      </w:r>
      <w:r w:rsidR="00F9697D" w:rsidRPr="00F9697D">
        <w:t xml:space="preserve">; </w:t>
      </w:r>
      <w:r w:rsidRPr="00F9697D">
        <w:t>мировое соглашение</w:t>
      </w:r>
      <w:r w:rsidR="00F9697D" w:rsidRPr="00F9697D">
        <w:t>.</w:t>
      </w:r>
    </w:p>
    <w:p w:rsidR="00F9697D" w:rsidRDefault="007A4EF0" w:rsidP="00F9697D">
      <w:r w:rsidRPr="00F9697D">
        <w:t>Знание и правильное применение законодательства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 </w:t>
      </w:r>
      <w:r w:rsidRPr="00F9697D">
        <w:t>может помочь принять меры по предупреждению банкротства организации или избежать неблагоприятных последствий от несвоевременного заявления о банкротстве руководителей организаций</w:t>
      </w:r>
      <w:r w:rsidR="00F9697D" w:rsidRPr="00F9697D">
        <w:t>.</w:t>
      </w:r>
    </w:p>
    <w:p w:rsidR="00F9697D" w:rsidRDefault="007A4EF0" w:rsidP="00F9697D">
      <w:r w:rsidRPr="00F9697D">
        <w:t xml:space="preserve">Таким образом написав </w:t>
      </w:r>
      <w:r w:rsidR="000D0A6C" w:rsidRPr="00F9697D">
        <w:t>курсовую работу по теме</w:t>
      </w:r>
      <w:r w:rsidR="00F9697D">
        <w:t xml:space="preserve"> "</w:t>
      </w:r>
      <w:r w:rsidR="000D0A6C" w:rsidRPr="00F9697D">
        <w:t>Общие положения об экономической несостоятельности</w:t>
      </w:r>
      <w:r w:rsidR="00F9697D">
        <w:t xml:space="preserve"> (</w:t>
      </w:r>
      <w:r w:rsidR="000D0A6C" w:rsidRPr="00F9697D">
        <w:t>банкротстве</w:t>
      </w:r>
      <w:r w:rsidR="00F9697D">
        <w:t xml:space="preserve">)" </w:t>
      </w:r>
      <w:r w:rsidR="000D0A6C" w:rsidRPr="00F9697D">
        <w:t xml:space="preserve">можно </w:t>
      </w:r>
      <w:r w:rsidRPr="00F9697D">
        <w:t>сказать</w:t>
      </w:r>
      <w:r w:rsidR="000D0A6C" w:rsidRPr="00F9697D">
        <w:t>, что экономическая несостоятельность</w:t>
      </w:r>
      <w:r w:rsidR="00F9697D">
        <w:t xml:space="preserve"> (</w:t>
      </w:r>
      <w:r w:rsidR="000D0A6C" w:rsidRPr="00F9697D">
        <w:t>банкротство</w:t>
      </w:r>
      <w:r w:rsidR="00F9697D" w:rsidRPr="00F9697D">
        <w:t xml:space="preserve">) </w:t>
      </w:r>
      <w:r w:rsidR="000D0A6C" w:rsidRPr="00F9697D">
        <w:t>является институтом, решающим проблемы кризиса в экономике</w:t>
      </w:r>
      <w:r w:rsidR="00F9697D" w:rsidRPr="00F9697D">
        <w:t xml:space="preserve">. </w:t>
      </w:r>
      <w:r w:rsidR="000D0A6C" w:rsidRPr="00F9697D">
        <w:t>Институт экономической несостоятельности</w:t>
      </w:r>
      <w:r w:rsidR="00F9697D">
        <w:t xml:space="preserve"> (</w:t>
      </w:r>
      <w:r w:rsidR="000D0A6C" w:rsidRPr="00F9697D">
        <w:t>банкротства</w:t>
      </w:r>
      <w:r w:rsidR="00F9697D" w:rsidRPr="00F9697D">
        <w:t xml:space="preserve">) </w:t>
      </w:r>
      <w:r w:rsidR="000D0A6C" w:rsidRPr="00F9697D">
        <w:t>направлен на защиту прав и законных интересов кредиторов и пресечение неэффективного экономического поведения должника</w:t>
      </w:r>
      <w:r w:rsidR="00F9697D" w:rsidRPr="00F9697D">
        <w:t>.</w:t>
      </w:r>
    </w:p>
    <w:p w:rsidR="00F9697D" w:rsidRPr="00F9697D" w:rsidRDefault="00F96CB1" w:rsidP="00C26C77">
      <w:pPr>
        <w:pStyle w:val="2"/>
        <w:rPr>
          <w:caps/>
        </w:rPr>
      </w:pPr>
      <w:r w:rsidRPr="00F9697D">
        <w:br w:type="page"/>
      </w:r>
      <w:bookmarkStart w:id="16" w:name="_Toc228107084"/>
      <w:bookmarkStart w:id="17" w:name="_Toc229483390"/>
      <w:bookmarkStart w:id="18" w:name="_Toc251929149"/>
      <w:r w:rsidR="00C26C77">
        <w:t>С</w:t>
      </w:r>
      <w:r w:rsidR="00C26C77" w:rsidRPr="00F9697D">
        <w:t xml:space="preserve">писок использованных </w:t>
      </w:r>
      <w:bookmarkEnd w:id="0"/>
      <w:bookmarkEnd w:id="1"/>
      <w:bookmarkEnd w:id="16"/>
      <w:r w:rsidR="00C26C77" w:rsidRPr="00F9697D">
        <w:t>источников</w:t>
      </w:r>
      <w:bookmarkEnd w:id="17"/>
      <w:bookmarkEnd w:id="18"/>
    </w:p>
    <w:p w:rsidR="00C26C77" w:rsidRDefault="00C26C77" w:rsidP="00F9697D"/>
    <w:p w:rsidR="00F9697D" w:rsidRDefault="00C26C77" w:rsidP="00C26C77">
      <w:pPr>
        <w:ind w:firstLine="0"/>
      </w:pPr>
      <w:r>
        <w:t xml:space="preserve">1. </w:t>
      </w:r>
      <w:r w:rsidR="002A6241" w:rsidRPr="00F9697D">
        <w:t>Конституция Республики Беларусь</w:t>
      </w:r>
      <w:r w:rsidR="00F9697D">
        <w:t xml:space="preserve"> (</w:t>
      </w:r>
      <w:r w:rsidR="00CC67A8" w:rsidRPr="00F9697D">
        <w:t>с изм</w:t>
      </w:r>
      <w:r w:rsidR="00F9697D" w:rsidRPr="00F9697D">
        <w:t xml:space="preserve">. </w:t>
      </w:r>
      <w:r w:rsidR="00CC67A8" w:rsidRPr="00F9697D">
        <w:t>и доп</w:t>
      </w:r>
      <w:r w:rsidR="00F9697D" w:rsidRPr="00F9697D">
        <w:t xml:space="preserve">. </w:t>
      </w:r>
      <w:r w:rsidR="002A6241" w:rsidRPr="00F9697D">
        <w:t>от 17</w:t>
      </w:r>
      <w:r w:rsidR="00F9697D">
        <w:t>.11.20</w:t>
      </w:r>
      <w:r w:rsidR="002A6241" w:rsidRPr="00F9697D">
        <w:t>04г</w:t>
      </w:r>
      <w:r w:rsidR="00F9697D" w:rsidRPr="00F9697D">
        <w:t>)</w:t>
      </w:r>
      <w:r w:rsidR="00F9697D">
        <w:t xml:space="preserve"> // </w:t>
      </w:r>
      <w:r w:rsidR="002A6241" w:rsidRPr="00F9697D">
        <w:t>национальный реестр правовых актов Республики Беларусь</w:t>
      </w:r>
      <w:r w:rsidR="00F9697D" w:rsidRPr="00F9697D">
        <w:t>. -</w:t>
      </w:r>
      <w:r w:rsidR="00F9697D">
        <w:t xml:space="preserve"> </w:t>
      </w:r>
      <w:r w:rsidR="002A6241" w:rsidRPr="00F9697D">
        <w:t>1999</w:t>
      </w:r>
      <w:r w:rsidR="00F9697D" w:rsidRPr="00F9697D">
        <w:t>. -</w:t>
      </w:r>
      <w:r w:rsidR="00F9697D">
        <w:t xml:space="preserve"> </w:t>
      </w:r>
      <w:r w:rsidR="002A6241" w:rsidRPr="00F9697D">
        <w:t>№ 1</w:t>
      </w:r>
      <w:r w:rsidR="00F9697D" w:rsidRPr="00F9697D">
        <w:t>.</w:t>
      </w:r>
    </w:p>
    <w:p w:rsidR="00F9697D" w:rsidRDefault="00A1509A" w:rsidP="00C26C77">
      <w:pPr>
        <w:ind w:firstLine="0"/>
      </w:pPr>
      <w:r w:rsidRPr="00F9697D">
        <w:t>2</w:t>
      </w:r>
      <w:r w:rsidR="00F9697D" w:rsidRPr="00F9697D">
        <w:t xml:space="preserve">. </w:t>
      </w:r>
      <w:r w:rsidR="00A570BA" w:rsidRPr="00F9697D">
        <w:t>Г</w:t>
      </w:r>
      <w:r w:rsidR="00A73666" w:rsidRPr="00F9697D">
        <w:t>р</w:t>
      </w:r>
      <w:r w:rsidR="002A6241" w:rsidRPr="00F9697D">
        <w:t>ажданский кодекс Республики Беларусь от 7 декабря 1998 г</w:t>
      </w:r>
      <w:r w:rsidR="00F9697D" w:rsidRPr="00F9697D">
        <w:t>.</w:t>
      </w:r>
      <w:r w:rsidR="00F9697D">
        <w:t xml:space="preserve"> (</w:t>
      </w:r>
      <w:r w:rsidR="00A02B08" w:rsidRPr="00F9697D">
        <w:t>с</w:t>
      </w:r>
      <w:r w:rsidR="002A6241" w:rsidRPr="00F9697D">
        <w:t xml:space="preserve"> изм</w:t>
      </w:r>
      <w:r w:rsidR="00F9697D" w:rsidRPr="00F9697D">
        <w:t xml:space="preserve">. </w:t>
      </w:r>
      <w:r w:rsidR="002A6241" w:rsidRPr="00F9697D">
        <w:t>и доп</w:t>
      </w:r>
      <w:r w:rsidR="00F9697D" w:rsidRPr="00F9697D">
        <w:t xml:space="preserve">. </w:t>
      </w:r>
      <w:r w:rsidR="002A6241" w:rsidRPr="00F9697D">
        <w:t>от 29 декабря 2006 г</w:t>
      </w:r>
      <w:r w:rsidR="00F9697D" w:rsidRPr="00F9697D">
        <w:t xml:space="preserve">. </w:t>
      </w:r>
      <w:r w:rsidR="002A6241" w:rsidRPr="00F9697D">
        <w:t>№ 193-З</w:t>
      </w:r>
      <w:r w:rsidR="00F9697D" w:rsidRPr="00F9697D">
        <w:t xml:space="preserve">; </w:t>
      </w:r>
      <w:r w:rsidR="00A02B08" w:rsidRPr="00F9697D">
        <w:t>от 20 июня 2008 г</w:t>
      </w:r>
      <w:r w:rsidR="00F9697D" w:rsidRPr="00F9697D">
        <w:t xml:space="preserve">. </w:t>
      </w:r>
      <w:r w:rsidR="00A02B08" w:rsidRPr="00F9697D">
        <w:t>№ 347-З</w:t>
      </w:r>
      <w:r w:rsidR="00F9697D" w:rsidRPr="00F9697D">
        <w:t xml:space="preserve">; </w:t>
      </w:r>
      <w:r w:rsidR="002F71FF" w:rsidRPr="00F9697D">
        <w:t>08</w:t>
      </w:r>
      <w:r w:rsidR="00F9697D">
        <w:t>.07.20</w:t>
      </w:r>
      <w:r w:rsidR="002F71FF" w:rsidRPr="00F9697D">
        <w:t>08 г</w:t>
      </w:r>
      <w:r w:rsidR="00F9697D" w:rsidRPr="00F9697D">
        <w:t xml:space="preserve">. </w:t>
      </w:r>
      <w:r w:rsidR="002F71FF" w:rsidRPr="00F9697D">
        <w:t>№ 366-З</w:t>
      </w:r>
      <w:r w:rsidR="00F9697D" w:rsidRPr="00F9697D">
        <w:t>)</w:t>
      </w:r>
      <w:r w:rsidR="00F9697D">
        <w:t xml:space="preserve"> // </w:t>
      </w:r>
      <w:r w:rsidR="002A6241" w:rsidRPr="00F9697D">
        <w:t>Национальный реестр правовых актов Республики Беларусь</w:t>
      </w:r>
      <w:r w:rsidR="00F9697D">
        <w:t>. 20</w:t>
      </w:r>
      <w:r w:rsidR="002A6241" w:rsidRPr="00F9697D">
        <w:t>07</w:t>
      </w:r>
      <w:r w:rsidR="00F9697D" w:rsidRPr="00F9697D">
        <w:t xml:space="preserve">. </w:t>
      </w:r>
      <w:r w:rsidR="002A6241" w:rsidRPr="00F9697D">
        <w:t xml:space="preserve">№ </w:t>
      </w:r>
      <w:r w:rsidR="00F9697D">
        <w:t>4.2</w:t>
      </w:r>
      <w:r w:rsidR="002A6241" w:rsidRPr="00F9697D">
        <w:t>/1290</w:t>
      </w:r>
      <w:r w:rsidR="00F9697D" w:rsidRPr="00F9697D">
        <w:t>. -</w:t>
      </w:r>
      <w:r w:rsidR="00F9697D">
        <w:t xml:space="preserve"> </w:t>
      </w:r>
      <w:r w:rsidR="00A02B08" w:rsidRPr="00F9697D">
        <w:t>2008</w:t>
      </w:r>
      <w:r w:rsidR="00F9697D" w:rsidRPr="00F9697D">
        <w:t>. -</w:t>
      </w:r>
      <w:r w:rsidR="00F9697D">
        <w:t xml:space="preserve"> </w:t>
      </w:r>
      <w:r w:rsidR="00A02B08" w:rsidRPr="00F9697D">
        <w:t>№ 2/144</w:t>
      </w:r>
      <w:r w:rsidR="002F71FF" w:rsidRPr="00F9697D">
        <w:t>4</w:t>
      </w:r>
      <w:r w:rsidR="00F9697D" w:rsidRPr="00F9697D">
        <w:t xml:space="preserve">; </w:t>
      </w:r>
      <w:r w:rsidR="002F71FF" w:rsidRPr="00F9697D">
        <w:t>№ 170, 2/1463</w:t>
      </w:r>
      <w:r w:rsidR="00F9697D" w:rsidRPr="00F9697D">
        <w:t>.</w:t>
      </w:r>
    </w:p>
    <w:p w:rsidR="00F9697D" w:rsidRDefault="00A70E95" w:rsidP="00C26C77">
      <w:pPr>
        <w:ind w:firstLine="0"/>
      </w:pPr>
      <w:r w:rsidRPr="00F9697D">
        <w:t>3</w:t>
      </w:r>
      <w:r w:rsidR="00F9697D" w:rsidRPr="00F9697D">
        <w:t xml:space="preserve">. </w:t>
      </w:r>
      <w:r w:rsidR="002A6241" w:rsidRPr="00F9697D">
        <w:t>Гражданский процессуальный кодекс Республики Беларусь от 18</w:t>
      </w:r>
      <w:r w:rsidR="00F9697D">
        <w:t>.12.19</w:t>
      </w:r>
      <w:r w:rsidR="002A6241" w:rsidRPr="00F9697D">
        <w:t>98 г</w:t>
      </w:r>
      <w:r w:rsidR="00F9697D" w:rsidRPr="00F9697D">
        <w:t>.</w:t>
      </w:r>
      <w:r w:rsidR="00F9697D">
        <w:t xml:space="preserve"> (</w:t>
      </w:r>
      <w:r w:rsidR="002A6241" w:rsidRPr="00F9697D">
        <w:t>с изм</w:t>
      </w:r>
      <w:r w:rsidR="00F9697D" w:rsidRPr="00F9697D">
        <w:t xml:space="preserve">. </w:t>
      </w:r>
      <w:r w:rsidR="002A6241" w:rsidRPr="00F9697D">
        <w:t>и доп</w:t>
      </w:r>
      <w:r w:rsidR="00F9697D" w:rsidRPr="00F9697D">
        <w:t xml:space="preserve">. </w:t>
      </w:r>
      <w:r w:rsidR="002A6241" w:rsidRPr="00F9697D">
        <w:t>от 10</w:t>
      </w:r>
      <w:r w:rsidR="00F9697D">
        <w:t>.07.20</w:t>
      </w:r>
      <w:r w:rsidR="002A6241" w:rsidRPr="00F9697D">
        <w:t>07 г</w:t>
      </w:r>
      <w:r w:rsidR="00F9697D" w:rsidRPr="00F9697D">
        <w:t>)</w:t>
      </w:r>
      <w:r w:rsidR="00F9697D">
        <w:t xml:space="preserve"> // </w:t>
      </w:r>
      <w:r w:rsidR="00681EC7" w:rsidRPr="00F9697D">
        <w:t>Н</w:t>
      </w:r>
      <w:r w:rsidR="002A6241" w:rsidRPr="00F9697D">
        <w:t>ациональный реестр правовых актов Республики Беларусь</w:t>
      </w:r>
      <w:r w:rsidR="00F9697D">
        <w:t>. 20</w:t>
      </w:r>
      <w:r w:rsidR="002A6241" w:rsidRPr="00F9697D">
        <w:t>07</w:t>
      </w:r>
      <w:r w:rsidR="00F9697D" w:rsidRPr="00F9697D">
        <w:t>. -</w:t>
      </w:r>
      <w:r w:rsidR="00F9697D">
        <w:t xml:space="preserve"> </w:t>
      </w:r>
      <w:r w:rsidR="002A6241" w:rsidRPr="00F9697D">
        <w:t>№ 170</w:t>
      </w:r>
      <w:r w:rsidR="00F9697D">
        <w:t>.2</w:t>
      </w:r>
      <w:r w:rsidR="002A6241" w:rsidRPr="00F9697D">
        <w:t>/1347</w:t>
      </w:r>
      <w:r w:rsidR="00F9697D" w:rsidRPr="00F9697D">
        <w:t>.</w:t>
      </w:r>
    </w:p>
    <w:p w:rsidR="00F9697D" w:rsidRDefault="00A70E95" w:rsidP="00C26C77">
      <w:pPr>
        <w:ind w:firstLine="0"/>
      </w:pPr>
      <w:r w:rsidRPr="00F9697D">
        <w:t>4</w:t>
      </w:r>
      <w:r w:rsidR="00F9697D" w:rsidRPr="00F9697D">
        <w:t xml:space="preserve">. </w:t>
      </w:r>
      <w:r w:rsidR="002A6241" w:rsidRPr="00F9697D">
        <w:t>Хозяйственный процессуальный кодекс Республики Беларусь</w:t>
      </w:r>
      <w:r w:rsidR="00F9697D" w:rsidRPr="00F9697D">
        <w:t xml:space="preserve">: </w:t>
      </w:r>
      <w:r w:rsidR="002A6241" w:rsidRPr="00F9697D">
        <w:t>Кодекс Республики Беларусь от 15</w:t>
      </w:r>
      <w:r w:rsidR="00F9697D">
        <w:t>.12.19</w:t>
      </w:r>
      <w:r w:rsidR="002A6241" w:rsidRPr="00F9697D">
        <w:t>98г</w:t>
      </w:r>
      <w:r w:rsidR="00F9697D" w:rsidRPr="00F9697D">
        <w:t xml:space="preserve">. </w:t>
      </w:r>
      <w:r w:rsidR="002A6241" w:rsidRPr="00F9697D">
        <w:t>№ 219-З</w:t>
      </w:r>
      <w:r w:rsidR="00F9697D">
        <w:t xml:space="preserve"> (</w:t>
      </w:r>
      <w:r w:rsidR="002A6241" w:rsidRPr="00F9697D">
        <w:t>ред</w:t>
      </w:r>
      <w:r w:rsidR="00F9697D" w:rsidRPr="00F9697D">
        <w:t xml:space="preserve">. </w:t>
      </w:r>
      <w:r w:rsidR="002A6241" w:rsidRPr="00F9697D">
        <w:t>от 29</w:t>
      </w:r>
      <w:r w:rsidR="00F9697D">
        <w:t>.06.20</w:t>
      </w:r>
      <w:r w:rsidR="002A6241" w:rsidRPr="00F9697D">
        <w:t>06г</w:t>
      </w:r>
      <w:r w:rsidR="00F9697D" w:rsidRPr="00F9697D">
        <w:t>)</w:t>
      </w:r>
      <w:r w:rsidR="00F9697D">
        <w:t xml:space="preserve"> // </w:t>
      </w:r>
      <w:r w:rsidR="002A6241" w:rsidRPr="00F9697D">
        <w:t>Национальный реестр правовых актов Республики Беларусь</w:t>
      </w:r>
      <w:r w:rsidR="00F9697D" w:rsidRPr="00F9697D">
        <w:t>. -</w:t>
      </w:r>
      <w:r w:rsidR="00F9697D">
        <w:t xml:space="preserve"> </w:t>
      </w:r>
      <w:r w:rsidR="002A6241" w:rsidRPr="00F9697D">
        <w:t>2004</w:t>
      </w:r>
      <w:r w:rsidR="00F9697D" w:rsidRPr="00F9697D">
        <w:t>. -</w:t>
      </w:r>
      <w:r w:rsidR="00F9697D">
        <w:t xml:space="preserve"> </w:t>
      </w:r>
      <w:r w:rsidR="002A6241" w:rsidRPr="00F9697D">
        <w:t>N 138-139</w:t>
      </w:r>
      <w:r w:rsidR="00F9697D" w:rsidRPr="00F9697D">
        <w:t>.</w:t>
      </w:r>
    </w:p>
    <w:p w:rsidR="00F9697D" w:rsidRDefault="00A70E95" w:rsidP="00C26C77">
      <w:pPr>
        <w:ind w:firstLine="0"/>
      </w:pPr>
      <w:r w:rsidRPr="00F9697D">
        <w:t>5</w:t>
      </w:r>
      <w:r w:rsidR="00F9697D" w:rsidRPr="00F9697D">
        <w:t xml:space="preserve">. </w:t>
      </w:r>
      <w:r w:rsidR="002A6241" w:rsidRPr="00F9697D">
        <w:t>Об экономической несостоятельности</w:t>
      </w:r>
      <w:r w:rsidR="00F9697D">
        <w:t xml:space="preserve"> (</w:t>
      </w:r>
      <w:r w:rsidR="002A6241" w:rsidRPr="00F9697D">
        <w:t>банкротстве</w:t>
      </w:r>
      <w:r w:rsidR="00F9697D" w:rsidRPr="00F9697D">
        <w:t xml:space="preserve">): </w:t>
      </w:r>
      <w:r w:rsidR="002A6241" w:rsidRPr="00F9697D">
        <w:t>Закон Республики Беларусь от 18</w:t>
      </w:r>
      <w:r w:rsidR="00F9697D">
        <w:t>.07.20</w:t>
      </w:r>
      <w:r w:rsidR="002A6241" w:rsidRPr="00F9697D">
        <w:t>00</w:t>
      </w:r>
      <w:r w:rsidR="00A1509A" w:rsidRPr="00F9697D">
        <w:t xml:space="preserve"> </w:t>
      </w:r>
      <w:r w:rsidR="005733DA" w:rsidRPr="00F9697D">
        <w:t>г</w:t>
      </w:r>
      <w:r w:rsidR="00F9697D" w:rsidRPr="00F9697D">
        <w:t>.</w:t>
      </w:r>
      <w:r w:rsidR="00F9697D">
        <w:t xml:space="preserve"> (</w:t>
      </w:r>
      <w:r w:rsidR="005733DA" w:rsidRPr="00F9697D">
        <w:t>с изм</w:t>
      </w:r>
      <w:r w:rsidR="00F9697D" w:rsidRPr="00F9697D">
        <w:t xml:space="preserve">. </w:t>
      </w:r>
      <w:r w:rsidR="005733DA" w:rsidRPr="00F9697D">
        <w:t>и доп</w:t>
      </w:r>
      <w:r w:rsidR="00F9697D" w:rsidRPr="00F9697D">
        <w:t xml:space="preserve">. </w:t>
      </w:r>
      <w:r w:rsidR="005733DA" w:rsidRPr="00F9697D">
        <w:t>от 4 января 2003</w:t>
      </w:r>
      <w:r w:rsidR="00F9697D">
        <w:t xml:space="preserve"> </w:t>
      </w:r>
      <w:r w:rsidR="005733DA" w:rsidRPr="00F9697D">
        <w:t>г</w:t>
      </w:r>
      <w:r w:rsidR="00F9697D" w:rsidRPr="00F9697D">
        <w:t xml:space="preserve">. </w:t>
      </w:r>
      <w:r w:rsidR="005733DA" w:rsidRPr="00F9697D">
        <w:t>№</w:t>
      </w:r>
      <w:r w:rsidR="00F9697D">
        <w:t xml:space="preserve"> </w:t>
      </w:r>
      <w:r w:rsidR="005733DA" w:rsidRPr="00F9697D">
        <w:t>183-З</w:t>
      </w:r>
      <w:r w:rsidR="00F9697D" w:rsidRPr="00F9697D">
        <w:t xml:space="preserve">; </w:t>
      </w:r>
      <w:r w:rsidR="00355A00" w:rsidRPr="00F9697D">
        <w:t xml:space="preserve">от </w:t>
      </w:r>
      <w:r w:rsidR="002A6241" w:rsidRPr="00F9697D">
        <w:t>29</w:t>
      </w:r>
      <w:r w:rsidR="00F9697D">
        <w:t>.06.20</w:t>
      </w:r>
      <w:r w:rsidR="002A6241" w:rsidRPr="00F9697D">
        <w:t>06</w:t>
      </w:r>
      <w:r w:rsidR="00A1509A" w:rsidRPr="00F9697D">
        <w:t xml:space="preserve"> </w:t>
      </w:r>
      <w:r w:rsidR="002A6241" w:rsidRPr="00F9697D">
        <w:t>г</w:t>
      </w:r>
      <w:r w:rsidR="00F9697D" w:rsidRPr="00F9697D">
        <w:t xml:space="preserve">. </w:t>
      </w:r>
      <w:r w:rsidR="00A1509A" w:rsidRPr="00F9697D">
        <w:t>№</w:t>
      </w:r>
      <w:r w:rsidR="00F9697D">
        <w:t xml:space="preserve"> </w:t>
      </w:r>
      <w:r w:rsidR="00A1509A" w:rsidRPr="00F9697D">
        <w:t>137-З</w:t>
      </w:r>
      <w:r w:rsidR="00F9697D" w:rsidRPr="00F9697D">
        <w:t xml:space="preserve">; </w:t>
      </w:r>
      <w:r w:rsidR="00355A00" w:rsidRPr="00F9697D">
        <w:t>от 11</w:t>
      </w:r>
      <w:r w:rsidR="00F9697D">
        <w:t>.07.20</w:t>
      </w:r>
      <w:r w:rsidR="00355A00" w:rsidRPr="00F9697D">
        <w:t>07 г</w:t>
      </w:r>
      <w:r w:rsidR="00F9697D" w:rsidRPr="00F9697D">
        <w:t xml:space="preserve">. </w:t>
      </w:r>
      <w:r w:rsidR="00355A00" w:rsidRPr="00F9697D">
        <w:t>№ 251-З</w:t>
      </w:r>
      <w:r w:rsidR="00F9697D" w:rsidRPr="00F9697D">
        <w:t xml:space="preserve">; </w:t>
      </w:r>
      <w:r w:rsidR="00355A00" w:rsidRPr="00F9697D">
        <w:t>от 26</w:t>
      </w:r>
      <w:r w:rsidR="00F9697D">
        <w:t>.12.20</w:t>
      </w:r>
      <w:r w:rsidR="00355A00" w:rsidRPr="00F9697D">
        <w:t>07 г</w:t>
      </w:r>
      <w:r w:rsidR="00F9697D" w:rsidRPr="00F9697D">
        <w:t xml:space="preserve">. </w:t>
      </w:r>
      <w:r w:rsidR="00355A00" w:rsidRPr="00F9697D">
        <w:t>№ 300-З</w:t>
      </w:r>
      <w:r w:rsidR="00F9697D" w:rsidRPr="00F9697D">
        <w:t xml:space="preserve">; </w:t>
      </w:r>
      <w:r w:rsidR="00355A00" w:rsidRPr="00F9697D">
        <w:t>от 08</w:t>
      </w:r>
      <w:r w:rsidR="00F9697D">
        <w:t>.07.20</w:t>
      </w:r>
      <w:r w:rsidR="00355A00" w:rsidRPr="00F9697D">
        <w:t>08 г</w:t>
      </w:r>
      <w:r w:rsidR="00F9697D" w:rsidRPr="00F9697D">
        <w:t xml:space="preserve">. </w:t>
      </w:r>
      <w:r w:rsidR="00355A00" w:rsidRPr="00F9697D">
        <w:t>№ 372-З</w:t>
      </w:r>
      <w:r w:rsidR="00F9697D" w:rsidRPr="00F9697D">
        <w:t>)</w:t>
      </w:r>
      <w:r w:rsidR="00F9697D">
        <w:t xml:space="preserve"> // </w:t>
      </w:r>
      <w:r w:rsidR="002A6241" w:rsidRPr="00F9697D">
        <w:t>Национальный реестр правовых актов Республики Б</w:t>
      </w:r>
      <w:r w:rsidR="00A1509A" w:rsidRPr="00F9697D">
        <w:t>еларусь</w:t>
      </w:r>
      <w:r w:rsidR="00F9697D" w:rsidRPr="00F9697D">
        <w:t>. -</w:t>
      </w:r>
      <w:r w:rsidR="00F9697D">
        <w:t xml:space="preserve"> </w:t>
      </w:r>
      <w:r w:rsidR="00A1509A" w:rsidRPr="00F9697D">
        <w:t>2000</w:t>
      </w:r>
      <w:r w:rsidR="00F9697D" w:rsidRPr="00F9697D">
        <w:t>. -</w:t>
      </w:r>
      <w:r w:rsidR="00F9697D">
        <w:t xml:space="preserve"> </w:t>
      </w:r>
      <w:r w:rsidR="00A1509A" w:rsidRPr="00F9697D">
        <w:t>№ 73</w:t>
      </w:r>
      <w:r w:rsidR="00F9697D" w:rsidRPr="00F9697D">
        <w:t>. -</w:t>
      </w:r>
      <w:r w:rsidR="00F9697D">
        <w:t xml:space="preserve"> </w:t>
      </w:r>
      <w:r w:rsidR="005733DA" w:rsidRPr="00F9697D">
        <w:t>2003</w:t>
      </w:r>
      <w:r w:rsidR="00F9697D" w:rsidRPr="00F9697D">
        <w:t xml:space="preserve"> - </w:t>
      </w:r>
      <w:r w:rsidR="005733DA" w:rsidRPr="00F9697D">
        <w:t>№</w:t>
      </w:r>
      <w:r w:rsidR="00F9697D">
        <w:t xml:space="preserve"> </w:t>
      </w:r>
      <w:r w:rsidR="005733DA" w:rsidRPr="00F9697D">
        <w:t>8, 2/932</w:t>
      </w:r>
      <w:r w:rsidR="00F9697D" w:rsidRPr="00F9697D">
        <w:t>. -</w:t>
      </w:r>
      <w:r w:rsidR="00F9697D">
        <w:t xml:space="preserve"> </w:t>
      </w:r>
      <w:r w:rsidR="00A1509A" w:rsidRPr="00F9697D">
        <w:t>2006</w:t>
      </w:r>
      <w:r w:rsidR="00F9697D" w:rsidRPr="00F9697D">
        <w:t>. -</w:t>
      </w:r>
      <w:r w:rsidR="00F9697D">
        <w:t xml:space="preserve"> </w:t>
      </w:r>
      <w:r w:rsidR="00A1509A" w:rsidRPr="00F9697D">
        <w:t>№</w:t>
      </w:r>
      <w:r w:rsidR="00F9697D">
        <w:t xml:space="preserve"> </w:t>
      </w:r>
      <w:r w:rsidR="00A1509A" w:rsidRPr="00F9697D">
        <w:t>107, 2/1235</w:t>
      </w:r>
      <w:r w:rsidR="00F9697D" w:rsidRPr="00F9697D">
        <w:t xml:space="preserve">. </w:t>
      </w:r>
      <w:r w:rsidR="00F9697D">
        <w:t>-</w:t>
      </w:r>
      <w:r w:rsidR="00355A00" w:rsidRPr="00F9697D">
        <w:t xml:space="preserve"> 2007</w:t>
      </w:r>
      <w:r w:rsidR="00F9697D" w:rsidRPr="00F9697D">
        <w:t>. -</w:t>
      </w:r>
      <w:r w:rsidR="00F9697D">
        <w:t xml:space="preserve"> </w:t>
      </w:r>
      <w:r w:rsidR="00355A00" w:rsidRPr="00F9697D">
        <w:t>№ 170, 2/1235</w:t>
      </w:r>
      <w:r w:rsidR="00F9697D" w:rsidRPr="00F9697D">
        <w:t xml:space="preserve">. </w:t>
      </w:r>
      <w:r w:rsidR="00F9697D">
        <w:t>-</w:t>
      </w:r>
      <w:r w:rsidR="00355A00" w:rsidRPr="00F9697D">
        <w:t xml:space="preserve"> 2007</w:t>
      </w:r>
      <w:r w:rsidR="00F9697D" w:rsidRPr="00F9697D">
        <w:t>. -</w:t>
      </w:r>
      <w:r w:rsidR="00F9697D">
        <w:t xml:space="preserve"> </w:t>
      </w:r>
      <w:r w:rsidR="00355A00" w:rsidRPr="00F9697D">
        <w:t>№ 305, 2/1397</w:t>
      </w:r>
      <w:r w:rsidR="00F9697D" w:rsidRPr="00F9697D">
        <w:t xml:space="preserve">. </w:t>
      </w:r>
      <w:r w:rsidR="00F9697D">
        <w:t>-</w:t>
      </w:r>
      <w:r w:rsidR="00355A00" w:rsidRPr="00F9697D">
        <w:t xml:space="preserve"> 2008</w:t>
      </w:r>
      <w:r w:rsidR="00F9697D" w:rsidRPr="00F9697D">
        <w:t>. -</w:t>
      </w:r>
      <w:r w:rsidR="00F9697D">
        <w:t xml:space="preserve"> </w:t>
      </w:r>
      <w:r w:rsidR="00355A00" w:rsidRPr="00F9697D">
        <w:t>№ 172, 2/1469</w:t>
      </w:r>
      <w:r w:rsidR="00F9697D" w:rsidRPr="00F9697D">
        <w:t>.</w:t>
      </w:r>
    </w:p>
    <w:p w:rsidR="00F9697D" w:rsidRDefault="00A70E95" w:rsidP="00C26C77">
      <w:pPr>
        <w:ind w:firstLine="0"/>
      </w:pPr>
      <w:r w:rsidRPr="00F9697D">
        <w:t>6</w:t>
      </w:r>
      <w:r w:rsidR="00F9697D" w:rsidRPr="00F9697D">
        <w:t xml:space="preserve">. </w:t>
      </w:r>
      <w:r w:rsidR="002A6241" w:rsidRPr="00F9697D">
        <w:t>О некоторых вопросах экономической несостоятельности</w:t>
      </w:r>
      <w:r w:rsidR="00F9697D">
        <w:t xml:space="preserve"> (</w:t>
      </w:r>
      <w:r w:rsidR="002A6241" w:rsidRPr="00F9697D">
        <w:t>банкротства</w:t>
      </w:r>
      <w:r w:rsidR="00F9697D" w:rsidRPr="00F9697D">
        <w:t xml:space="preserve">): </w:t>
      </w:r>
      <w:r w:rsidR="002A6241" w:rsidRPr="00F9697D">
        <w:t>Указ Президента Республики Белару</w:t>
      </w:r>
      <w:r w:rsidR="007F2977" w:rsidRPr="00F9697D">
        <w:t>сь от 1</w:t>
      </w:r>
      <w:r w:rsidR="00F9697D">
        <w:t xml:space="preserve">2.11 </w:t>
      </w:r>
      <w:r w:rsidR="007F2977" w:rsidRPr="00F9697D">
        <w:t>2003г</w:t>
      </w:r>
      <w:r w:rsidR="00F9697D" w:rsidRPr="00F9697D">
        <w:t xml:space="preserve">. </w:t>
      </w:r>
      <w:r w:rsidR="007F2977" w:rsidRPr="00F9697D">
        <w:t>№ 508</w:t>
      </w:r>
      <w:r w:rsidR="00F9697D">
        <w:t xml:space="preserve"> (</w:t>
      </w:r>
      <w:r w:rsidR="007F2977" w:rsidRPr="00F9697D">
        <w:t>с изм</w:t>
      </w:r>
      <w:r w:rsidR="00F9697D" w:rsidRPr="00F9697D">
        <w:t xml:space="preserve">. </w:t>
      </w:r>
      <w:r w:rsidR="007F2977" w:rsidRPr="00F9697D">
        <w:t>и доп</w:t>
      </w:r>
      <w:r w:rsidR="00F9697D" w:rsidRPr="00F9697D">
        <w:t xml:space="preserve">. </w:t>
      </w:r>
      <w:r w:rsidR="002A6241" w:rsidRPr="00F9697D">
        <w:t>от 27</w:t>
      </w:r>
      <w:r w:rsidR="00F9697D">
        <w:t>.08.20</w:t>
      </w:r>
      <w:r w:rsidR="002A6241" w:rsidRPr="00F9697D">
        <w:t>04</w:t>
      </w:r>
      <w:r w:rsidR="007F2977" w:rsidRPr="00F9697D">
        <w:t xml:space="preserve"> </w:t>
      </w:r>
      <w:r w:rsidR="002A6241" w:rsidRPr="00F9697D">
        <w:t>г</w:t>
      </w:r>
      <w:r w:rsidR="00F9697D" w:rsidRPr="00F9697D">
        <w:t xml:space="preserve">. </w:t>
      </w:r>
      <w:r w:rsidR="007F2977" w:rsidRPr="00F9697D">
        <w:t>№ 411</w:t>
      </w:r>
      <w:r w:rsidR="00F9697D" w:rsidRPr="00F9697D">
        <w:t>)</w:t>
      </w:r>
      <w:r w:rsidR="00F9697D">
        <w:t xml:space="preserve"> // </w:t>
      </w:r>
      <w:r w:rsidR="002A6241" w:rsidRPr="00F9697D">
        <w:t>Национальный реестр правовых актов Республики Беларусь</w:t>
      </w:r>
      <w:r w:rsidR="00F9697D" w:rsidRPr="00F9697D">
        <w:t>. -</w:t>
      </w:r>
      <w:r w:rsidR="00F9697D">
        <w:t xml:space="preserve"> </w:t>
      </w:r>
      <w:r w:rsidR="002A6241" w:rsidRPr="00F9697D">
        <w:t>2003</w:t>
      </w:r>
      <w:r w:rsidR="00F9697D" w:rsidRPr="00F9697D">
        <w:t>. -</w:t>
      </w:r>
      <w:r w:rsidR="00F9697D">
        <w:t xml:space="preserve"> </w:t>
      </w:r>
      <w:r w:rsidR="002A6241" w:rsidRPr="00F9697D">
        <w:t>№ 127</w:t>
      </w:r>
      <w:r w:rsidR="00F9697D" w:rsidRPr="00F9697D">
        <w:t>. -</w:t>
      </w:r>
      <w:r w:rsidR="00F9697D">
        <w:t xml:space="preserve"> </w:t>
      </w:r>
      <w:r w:rsidR="007F2977" w:rsidRPr="00F9697D">
        <w:t>2004 г</w:t>
      </w:r>
      <w:r w:rsidR="00F9697D" w:rsidRPr="00F9697D">
        <w:t>. -</w:t>
      </w:r>
      <w:r w:rsidR="00F9697D">
        <w:t xml:space="preserve"> </w:t>
      </w:r>
      <w:r w:rsidR="007F2977" w:rsidRPr="00F9697D">
        <w:t>№ 137, 1/5799</w:t>
      </w:r>
      <w:r w:rsidR="00F9697D" w:rsidRPr="00F9697D">
        <w:t>.</w:t>
      </w:r>
    </w:p>
    <w:p w:rsidR="00F9697D" w:rsidRDefault="00A70E95" w:rsidP="00C26C77">
      <w:pPr>
        <w:ind w:firstLine="0"/>
      </w:pPr>
      <w:r w:rsidRPr="00F9697D">
        <w:t>7</w:t>
      </w:r>
      <w:r w:rsidR="00F9697D" w:rsidRPr="00F9697D">
        <w:t xml:space="preserve">. </w:t>
      </w:r>
      <w:r w:rsidR="002A6241" w:rsidRPr="00F9697D">
        <w:t>Об упорядочении государственной регистрации и ликвидации</w:t>
      </w:r>
      <w:r w:rsidR="00F9697D">
        <w:t xml:space="preserve"> (</w:t>
      </w:r>
      <w:r w:rsidR="002A6241" w:rsidRPr="00F9697D">
        <w:t>прекращения деятельности</w:t>
      </w:r>
      <w:r w:rsidR="00F9697D" w:rsidRPr="00F9697D">
        <w:t xml:space="preserve">) </w:t>
      </w:r>
      <w:r w:rsidR="002A6241" w:rsidRPr="00F9697D">
        <w:t>субъектов хозяйствования</w:t>
      </w:r>
      <w:r w:rsidR="00F9697D" w:rsidRPr="00F9697D">
        <w:t xml:space="preserve">: </w:t>
      </w:r>
      <w:r w:rsidR="002A6241" w:rsidRPr="00F9697D">
        <w:t>Декрет Президента Республики Беларусь от 16</w:t>
      </w:r>
      <w:r w:rsidR="00F9697D">
        <w:t>.03.19</w:t>
      </w:r>
      <w:r w:rsidR="002A6241" w:rsidRPr="00F9697D">
        <w:t>99 г</w:t>
      </w:r>
      <w:r w:rsidR="00F9697D" w:rsidRPr="00F9697D">
        <w:t xml:space="preserve">. </w:t>
      </w:r>
      <w:r w:rsidR="002A6241" w:rsidRPr="00F9697D">
        <w:t>№ 11</w:t>
      </w:r>
      <w:r w:rsidR="00F9697D">
        <w:t xml:space="preserve"> (</w:t>
      </w:r>
      <w:r w:rsidR="002A6241" w:rsidRPr="00F9697D">
        <w:t>с изм</w:t>
      </w:r>
      <w:r w:rsidR="00F9697D" w:rsidRPr="00F9697D">
        <w:t xml:space="preserve">. </w:t>
      </w:r>
      <w:r w:rsidR="002A6241" w:rsidRPr="00F9697D">
        <w:t>и доп</w:t>
      </w:r>
      <w:r w:rsidR="00F9697D" w:rsidRPr="00F9697D">
        <w:t xml:space="preserve">. </w:t>
      </w:r>
      <w:r w:rsidR="002A6241" w:rsidRPr="00F9697D">
        <w:t>от 10</w:t>
      </w:r>
      <w:r w:rsidR="00F9697D">
        <w:t>.04.20</w:t>
      </w:r>
      <w:r w:rsidR="002A6241" w:rsidRPr="00F9697D">
        <w:t>06 г</w:t>
      </w:r>
      <w:r w:rsidR="00F9697D" w:rsidRPr="00F9697D">
        <w:t>)</w:t>
      </w:r>
      <w:r w:rsidR="00F9697D">
        <w:t xml:space="preserve"> // </w:t>
      </w:r>
      <w:r w:rsidR="002A6241" w:rsidRPr="00F9697D">
        <w:t>Национальный реестр правовых актов Республики Беларусь</w:t>
      </w:r>
      <w:r w:rsidR="00F9697D">
        <w:t>. 20</w:t>
      </w:r>
      <w:r w:rsidR="002A6241" w:rsidRPr="00F9697D">
        <w:t>06</w:t>
      </w:r>
      <w:r w:rsidR="00F9697D" w:rsidRPr="00F9697D">
        <w:t>. -</w:t>
      </w:r>
      <w:r w:rsidR="00F9697D">
        <w:t xml:space="preserve"> </w:t>
      </w:r>
      <w:r w:rsidR="002A6241" w:rsidRPr="00F9697D">
        <w:t>№ 58</w:t>
      </w:r>
      <w:r w:rsidR="00F9697D">
        <w:t>.1</w:t>
      </w:r>
      <w:r w:rsidR="002A6241" w:rsidRPr="00F9697D">
        <w:t>/7426</w:t>
      </w:r>
      <w:r w:rsidR="00F9697D" w:rsidRPr="00F9697D">
        <w:t>.</w:t>
      </w:r>
    </w:p>
    <w:p w:rsidR="00F9697D" w:rsidRDefault="009D3FD8" w:rsidP="00C26C77">
      <w:pPr>
        <w:ind w:firstLine="0"/>
      </w:pPr>
      <w:r w:rsidRPr="00F9697D">
        <w:t>8</w:t>
      </w:r>
      <w:r w:rsidR="00F9697D" w:rsidRPr="00F9697D">
        <w:t xml:space="preserve">. </w:t>
      </w:r>
      <w:r w:rsidRPr="00F9697D">
        <w:t>Об утверждении положения о порядке оплаты труда временных</w:t>
      </w:r>
      <w:r w:rsidR="00F9697D">
        <w:t xml:space="preserve"> (</w:t>
      </w:r>
      <w:r w:rsidRPr="00F9697D">
        <w:t>антикризисных</w:t>
      </w:r>
      <w:r w:rsidR="00F9697D" w:rsidRPr="00F9697D">
        <w:t xml:space="preserve">) </w:t>
      </w:r>
      <w:r w:rsidRPr="00F9697D">
        <w:t>управляющих в производстве по делу</w:t>
      </w:r>
      <w:r w:rsidR="00A31605" w:rsidRPr="00F9697D">
        <w:t xml:space="preserve"> об экономической не</w:t>
      </w:r>
      <w:r w:rsidR="00CC67A8" w:rsidRPr="00F9697D">
        <w:t>состоятельности</w:t>
      </w:r>
      <w:r w:rsidR="00F9697D">
        <w:t xml:space="preserve"> (</w:t>
      </w:r>
      <w:r w:rsidR="00CC67A8" w:rsidRPr="00F9697D">
        <w:t>банкротстве</w:t>
      </w:r>
      <w:r w:rsidR="00F9697D" w:rsidRPr="00F9697D">
        <w:t xml:space="preserve">): </w:t>
      </w:r>
      <w:r w:rsidR="00CC67A8" w:rsidRPr="00F9697D">
        <w:t>п</w:t>
      </w:r>
      <w:r w:rsidR="00A31605" w:rsidRPr="00F9697D">
        <w:t>остановление Совета Министров Республики Беларусь от 12</w:t>
      </w:r>
      <w:r w:rsidR="00F9697D">
        <w:t>.05.20</w:t>
      </w:r>
      <w:r w:rsidR="00A31605" w:rsidRPr="00F9697D">
        <w:t>04г</w:t>
      </w:r>
      <w:r w:rsidR="00F9697D" w:rsidRPr="00F9697D">
        <w:t xml:space="preserve">. </w:t>
      </w:r>
      <w:r w:rsidR="00A31605" w:rsidRPr="00F9697D">
        <w:t>№ 553</w:t>
      </w:r>
      <w:r w:rsidR="00F9697D">
        <w:t xml:space="preserve"> (</w:t>
      </w:r>
      <w:r w:rsidR="00A31605" w:rsidRPr="00F9697D">
        <w:t>с изм</w:t>
      </w:r>
      <w:r w:rsidR="00F9697D" w:rsidRPr="00F9697D">
        <w:t xml:space="preserve">. </w:t>
      </w:r>
      <w:r w:rsidR="00A31605" w:rsidRPr="00F9697D">
        <w:t>и доп</w:t>
      </w:r>
      <w:r w:rsidR="00F9697D" w:rsidRPr="00F9697D">
        <w:t xml:space="preserve">. </w:t>
      </w:r>
      <w:r w:rsidR="00A31605" w:rsidRPr="00F9697D">
        <w:t>от 09</w:t>
      </w:r>
      <w:r w:rsidR="00F9697D">
        <w:t>.09.20</w:t>
      </w:r>
      <w:r w:rsidR="00A31605" w:rsidRPr="00F9697D">
        <w:t>04</w:t>
      </w:r>
      <w:r w:rsidR="00681EC7" w:rsidRPr="00F9697D">
        <w:t xml:space="preserve"> </w:t>
      </w:r>
      <w:r w:rsidR="00A31605" w:rsidRPr="00F9697D">
        <w:t>г</w:t>
      </w:r>
      <w:r w:rsidR="00F9697D" w:rsidRPr="00F9697D">
        <w:t xml:space="preserve">. </w:t>
      </w:r>
      <w:r w:rsidR="00A31605" w:rsidRPr="00F9697D">
        <w:t>№ 1107</w:t>
      </w:r>
      <w:r w:rsidR="00F9697D" w:rsidRPr="00F9697D">
        <w:t>)</w:t>
      </w:r>
      <w:r w:rsidR="00F9697D">
        <w:t xml:space="preserve"> // </w:t>
      </w:r>
      <w:r w:rsidR="00A31605" w:rsidRPr="00F9697D">
        <w:t>Национальный реестр правовых актов Респ</w:t>
      </w:r>
      <w:r w:rsidR="00CC67A8" w:rsidRPr="00F9697D">
        <w:t>ублики Беларусь</w:t>
      </w:r>
      <w:r w:rsidR="00F9697D" w:rsidRPr="00F9697D">
        <w:t xml:space="preserve">. </w:t>
      </w:r>
      <w:r w:rsidR="00F9697D">
        <w:t>-</w:t>
      </w:r>
      <w:r w:rsidR="00CC67A8" w:rsidRPr="00F9697D">
        <w:t xml:space="preserve"> 2004</w:t>
      </w:r>
      <w:r w:rsidR="00F9697D" w:rsidRPr="00F9697D">
        <w:t>. -</w:t>
      </w:r>
      <w:r w:rsidR="00F9697D">
        <w:t xml:space="preserve"> </w:t>
      </w:r>
      <w:r w:rsidR="00CC67A8" w:rsidRPr="00F9697D">
        <w:t>№ 14</w:t>
      </w:r>
      <w:r w:rsidR="00F9697D">
        <w:t>4.5</w:t>
      </w:r>
      <w:r w:rsidR="00A31605" w:rsidRPr="00F9697D">
        <w:t>/14810</w:t>
      </w:r>
      <w:r w:rsidR="00F9697D" w:rsidRPr="00F9697D">
        <w:t>.</w:t>
      </w:r>
    </w:p>
    <w:p w:rsidR="00F9697D" w:rsidRDefault="00EB3AF0" w:rsidP="00C26C77">
      <w:pPr>
        <w:ind w:firstLine="0"/>
      </w:pPr>
      <w:r w:rsidRPr="00F9697D">
        <w:t>9</w:t>
      </w:r>
      <w:r w:rsidR="00F9697D" w:rsidRPr="00F9697D">
        <w:t xml:space="preserve">. </w:t>
      </w:r>
      <w:r w:rsidR="002A6241" w:rsidRPr="00F9697D">
        <w:t>Об утверждении Положения об аттестации физических и юридических лиц на их соответствие профессионально-квалификационным требованиям, предъявляемым к антикризисному управляющему в производстве по делу об экономической несостоятельности</w:t>
      </w:r>
      <w:r w:rsidR="00F9697D">
        <w:t xml:space="preserve"> (</w:t>
      </w:r>
      <w:r w:rsidR="002A6241" w:rsidRPr="00F9697D">
        <w:t>банкротстве</w:t>
      </w:r>
      <w:r w:rsidR="00F9697D" w:rsidRPr="00F9697D">
        <w:t xml:space="preserve">): </w:t>
      </w:r>
      <w:r w:rsidR="002A6241" w:rsidRPr="00F9697D">
        <w:t>Постановление Министерства экономики Республики Беларусь от 27</w:t>
      </w:r>
      <w:r w:rsidR="00F9697D">
        <w:t>.10.20</w:t>
      </w:r>
      <w:r w:rsidR="002A6241" w:rsidRPr="00F9697D">
        <w:t>03г</w:t>
      </w:r>
      <w:r w:rsidR="00F9697D" w:rsidRPr="00F9697D">
        <w:t xml:space="preserve">. </w:t>
      </w:r>
      <w:r w:rsidR="002A6241" w:rsidRPr="00F9697D">
        <w:t>№ 206</w:t>
      </w:r>
      <w:r w:rsidR="00F9697D">
        <w:t xml:space="preserve"> // </w:t>
      </w:r>
      <w:r w:rsidR="002A6241" w:rsidRPr="00F9697D">
        <w:t>Национальный реестр правовых актов Республики Беларусь</w:t>
      </w:r>
      <w:r w:rsidR="00F9697D" w:rsidRPr="00F9697D">
        <w:t>. -</w:t>
      </w:r>
      <w:r w:rsidR="00F9697D">
        <w:t xml:space="preserve"> </w:t>
      </w:r>
      <w:r w:rsidR="002A6241" w:rsidRPr="00F9697D">
        <w:t>2003</w:t>
      </w:r>
      <w:r w:rsidR="00F9697D" w:rsidRPr="00F9697D">
        <w:t>. -</w:t>
      </w:r>
      <w:r w:rsidR="00F9697D">
        <w:t xml:space="preserve"> </w:t>
      </w:r>
      <w:r w:rsidR="002A6241" w:rsidRPr="00F9697D">
        <w:t>№ 123</w:t>
      </w:r>
      <w:r w:rsidR="00F9697D" w:rsidRPr="00F9697D">
        <w:t>. -</w:t>
      </w:r>
      <w:r w:rsidR="00F9697D">
        <w:t xml:space="preserve"> </w:t>
      </w:r>
      <w:r w:rsidR="002A6241" w:rsidRPr="00F9697D">
        <w:t>8/10152</w:t>
      </w:r>
      <w:r w:rsidR="00F9697D" w:rsidRPr="00F9697D">
        <w:t>.</w:t>
      </w:r>
    </w:p>
    <w:p w:rsidR="00F9697D" w:rsidRDefault="00EB3AF0" w:rsidP="00C26C77">
      <w:pPr>
        <w:ind w:firstLine="0"/>
      </w:pPr>
      <w:r w:rsidRPr="00F9697D">
        <w:t>10</w:t>
      </w:r>
      <w:r w:rsidR="00F9697D" w:rsidRPr="00F9697D">
        <w:t xml:space="preserve">. </w:t>
      </w:r>
      <w:r w:rsidR="002A6241" w:rsidRPr="00F9697D">
        <w:t>Об утверждении Правил по определению наличия признаков ложного и преднамеренного банкротства, сокрытия знаков ложного и преднамеренного банкротства, сокрытия банкротства или срыва возмещения убытков кредитору и подготовки заключения по данным вопросам</w:t>
      </w:r>
      <w:r w:rsidR="00F9697D" w:rsidRPr="00F9697D">
        <w:t xml:space="preserve">: </w:t>
      </w:r>
      <w:r w:rsidR="002A6241" w:rsidRPr="00F9697D">
        <w:t>Постановление Министерства экономики Республики Бе</w:t>
      </w:r>
      <w:r w:rsidR="00CA00FF" w:rsidRPr="00F9697D">
        <w:t>ларусь от 16</w:t>
      </w:r>
      <w:r w:rsidR="00F9697D">
        <w:t>.12.20</w:t>
      </w:r>
      <w:r w:rsidR="00CA00FF" w:rsidRPr="00F9697D">
        <w:t>02г</w:t>
      </w:r>
      <w:r w:rsidR="00F9697D" w:rsidRPr="00F9697D">
        <w:t xml:space="preserve">. </w:t>
      </w:r>
      <w:r w:rsidR="00CA00FF" w:rsidRPr="00F9697D">
        <w:t>№ 271</w:t>
      </w:r>
      <w:r w:rsidR="00F9697D">
        <w:t xml:space="preserve"> (</w:t>
      </w:r>
      <w:r w:rsidR="00CA00FF" w:rsidRPr="00F9697D">
        <w:t>в</w:t>
      </w:r>
      <w:r w:rsidR="002A6241" w:rsidRPr="00F9697D">
        <w:t xml:space="preserve"> ред</w:t>
      </w:r>
      <w:r w:rsidR="00F9697D" w:rsidRPr="00F9697D">
        <w:t xml:space="preserve">. </w:t>
      </w:r>
      <w:r w:rsidR="002A6241" w:rsidRPr="00F9697D">
        <w:t>от 16</w:t>
      </w:r>
      <w:r w:rsidR="00F9697D">
        <w:t>.04.20</w:t>
      </w:r>
      <w:r w:rsidR="002A6241" w:rsidRPr="00F9697D">
        <w:t>04г</w:t>
      </w:r>
      <w:r w:rsidR="00F9697D" w:rsidRPr="00F9697D">
        <w:t>)</w:t>
      </w:r>
      <w:r w:rsidR="00F9697D">
        <w:t xml:space="preserve"> // </w:t>
      </w:r>
      <w:r w:rsidR="002A6241" w:rsidRPr="00F9697D">
        <w:t>Национальный реестр правовых актов Республики Беларусь</w:t>
      </w:r>
      <w:r w:rsidR="00F9697D" w:rsidRPr="00F9697D">
        <w:t>. -</w:t>
      </w:r>
      <w:r w:rsidR="00F9697D">
        <w:t xml:space="preserve"> </w:t>
      </w:r>
      <w:r w:rsidR="002A6241" w:rsidRPr="00F9697D">
        <w:t>2003</w:t>
      </w:r>
      <w:r w:rsidR="00F9697D" w:rsidRPr="00F9697D">
        <w:t>. -</w:t>
      </w:r>
      <w:r w:rsidR="00F9697D">
        <w:t xml:space="preserve"> </w:t>
      </w:r>
      <w:r w:rsidR="002A6241" w:rsidRPr="00F9697D">
        <w:t>№ 4</w:t>
      </w:r>
      <w:r w:rsidR="00F9697D" w:rsidRPr="00F9697D">
        <w:t xml:space="preserve">. </w:t>
      </w:r>
      <w:r w:rsidR="00F9697D">
        <w:t>-</w:t>
      </w:r>
      <w:r w:rsidR="002A6241" w:rsidRPr="00F9697D">
        <w:t>8/8908</w:t>
      </w:r>
      <w:r w:rsidR="00F9697D" w:rsidRPr="00F9697D">
        <w:t>.</w:t>
      </w:r>
    </w:p>
    <w:p w:rsidR="00F9697D" w:rsidRDefault="00EB3AF0" w:rsidP="00C26C77">
      <w:pPr>
        <w:ind w:firstLine="0"/>
      </w:pPr>
      <w:r w:rsidRPr="00F9697D">
        <w:t>11</w:t>
      </w:r>
      <w:r w:rsidR="00F9697D" w:rsidRPr="00F9697D">
        <w:t xml:space="preserve">. </w:t>
      </w:r>
      <w:r w:rsidR="00393B31" w:rsidRPr="00F9697D">
        <w:t>Об утверждении Инструкции по анализу и контролю за финансовым состоянием и платежеспособностью субъектов предпринимательской деятельности</w:t>
      </w:r>
      <w:r w:rsidR="00F9697D" w:rsidRPr="00F9697D">
        <w:t xml:space="preserve">: </w:t>
      </w:r>
      <w:r w:rsidR="00393B31" w:rsidRPr="00F9697D">
        <w:t>Постановление Министерства финансов Республики Беларусь, Министерства экономики Республики Беларусь, Министерства статистики и анализа Республики Беларусь от 14 марта 2004 г</w:t>
      </w:r>
      <w:r w:rsidR="00F9697D" w:rsidRPr="00F9697D">
        <w:t xml:space="preserve">. </w:t>
      </w:r>
      <w:r w:rsidR="00393B31" w:rsidRPr="00F9697D">
        <w:t>№ 81/128/65</w:t>
      </w:r>
      <w:r w:rsidR="00F9697D">
        <w:t xml:space="preserve"> (</w:t>
      </w:r>
      <w:r w:rsidR="00393B31" w:rsidRPr="00F9697D">
        <w:t>ред</w:t>
      </w:r>
      <w:r w:rsidR="00F9697D" w:rsidRPr="00F9697D">
        <w:t xml:space="preserve">. </w:t>
      </w:r>
      <w:r w:rsidR="00393B31" w:rsidRPr="00F9697D">
        <w:t>от</w:t>
      </w:r>
      <w:r w:rsidR="00F9697D" w:rsidRPr="00F9697D">
        <w:t xml:space="preserve"> </w:t>
      </w:r>
      <w:r w:rsidR="00393B31" w:rsidRPr="00F9697D">
        <w:t>25</w:t>
      </w:r>
      <w:r w:rsidR="00F9697D">
        <w:t>.05.20</w:t>
      </w:r>
      <w:r w:rsidR="00393B31" w:rsidRPr="00F9697D">
        <w:t>06 № 57/88/58</w:t>
      </w:r>
      <w:r w:rsidR="00F9697D" w:rsidRPr="00F9697D">
        <w:t xml:space="preserve">; </w:t>
      </w:r>
      <w:r w:rsidR="00393B31" w:rsidRPr="00F9697D">
        <w:t>от 27</w:t>
      </w:r>
      <w:r w:rsidR="00F9697D">
        <w:t>.04.20</w:t>
      </w:r>
      <w:r w:rsidR="00393B31" w:rsidRPr="00F9697D">
        <w:t>07 № 69/76/52</w:t>
      </w:r>
      <w:r w:rsidR="00F9697D" w:rsidRPr="00F9697D">
        <w:t>)</w:t>
      </w:r>
      <w:r w:rsidR="00F9697D">
        <w:t xml:space="preserve"> // </w:t>
      </w:r>
      <w:r w:rsidR="00393B31" w:rsidRPr="00F9697D">
        <w:t>Национальный реестр правовых актов Республики Беларусь</w:t>
      </w:r>
      <w:r w:rsidR="00F9697D" w:rsidRPr="00F9697D">
        <w:t xml:space="preserve">. </w:t>
      </w:r>
      <w:r w:rsidR="00F9697D">
        <w:t>-</w:t>
      </w:r>
      <w:r w:rsidR="00393B31" w:rsidRPr="00F9697D">
        <w:t xml:space="preserve"> 2004</w:t>
      </w:r>
      <w:r w:rsidR="00F9697D" w:rsidRPr="00F9697D">
        <w:t>. -</w:t>
      </w:r>
      <w:r w:rsidR="00F9697D">
        <w:t xml:space="preserve"> </w:t>
      </w:r>
      <w:r w:rsidR="00393B31" w:rsidRPr="00F9697D">
        <w:t>№ 8/11057</w:t>
      </w:r>
      <w:r w:rsidR="00F9697D" w:rsidRPr="00F9697D">
        <w:t>.</w:t>
      </w:r>
    </w:p>
    <w:p w:rsidR="00F9697D" w:rsidRDefault="00EB3AF0" w:rsidP="00C26C77">
      <w:pPr>
        <w:ind w:firstLine="0"/>
      </w:pPr>
      <w:r w:rsidRPr="00F9697D">
        <w:t>12</w:t>
      </w:r>
      <w:r w:rsidR="00F9697D" w:rsidRPr="00F9697D">
        <w:t xml:space="preserve">. </w:t>
      </w:r>
      <w:r w:rsidR="00D5592B" w:rsidRPr="00F9697D">
        <w:t xml:space="preserve">Об утверждении Инструкции о порядке взаимодействия хозяйственных судов Республики Беларусь и Департамента по санации и банкротству Министерства экономики Республики Беларусь и признании утратившим силу </w:t>
      </w:r>
      <w:bookmarkStart w:id="19" w:name="BM1"/>
      <w:r w:rsidR="00D5592B" w:rsidRPr="00F9697D">
        <w:t>постановления Министерства экономики Республики Беларусь от 16 декабря 2002 г</w:t>
      </w:r>
      <w:r w:rsidR="00F9697D" w:rsidRPr="00F9697D">
        <w:t xml:space="preserve">. </w:t>
      </w:r>
      <w:r w:rsidR="00D5592B" w:rsidRPr="00F9697D">
        <w:t>№ 269</w:t>
      </w:r>
      <w:r w:rsidR="00F9697D" w:rsidRPr="00F9697D">
        <w:t xml:space="preserve">: </w:t>
      </w:r>
      <w:r w:rsidR="00D5592B" w:rsidRPr="00F9697D">
        <w:t>Постановление Министерства экономики Республики Беларусь от 0</w:t>
      </w:r>
      <w:r w:rsidR="00F9697D">
        <w:t>1.11.20</w:t>
      </w:r>
      <w:r w:rsidR="00D5592B" w:rsidRPr="00F9697D">
        <w:t>07г</w:t>
      </w:r>
      <w:r w:rsidR="00F9697D" w:rsidRPr="00F9697D">
        <w:t xml:space="preserve">. </w:t>
      </w:r>
      <w:r w:rsidR="00D5592B" w:rsidRPr="00F9697D">
        <w:t>№ 269</w:t>
      </w:r>
      <w:r w:rsidR="00F9697D">
        <w:t xml:space="preserve"> (</w:t>
      </w:r>
      <w:r w:rsidR="00D5592B" w:rsidRPr="00F9697D">
        <w:t>с изм</w:t>
      </w:r>
      <w:r w:rsidR="00F9697D" w:rsidRPr="00F9697D">
        <w:t xml:space="preserve">. </w:t>
      </w:r>
      <w:r w:rsidR="00D5592B" w:rsidRPr="00F9697D">
        <w:t>и доп</w:t>
      </w:r>
      <w:r w:rsidR="00F9697D" w:rsidRPr="00F9697D">
        <w:t xml:space="preserve">. </w:t>
      </w:r>
      <w:r w:rsidR="00D5592B" w:rsidRPr="00F9697D">
        <w:t>от 18</w:t>
      </w:r>
      <w:r w:rsidR="00F9697D">
        <w:t>.07.20</w:t>
      </w:r>
      <w:r w:rsidR="00D5592B" w:rsidRPr="00F9697D">
        <w:t>08 г</w:t>
      </w:r>
      <w:r w:rsidR="00F9697D" w:rsidRPr="00F9697D">
        <w:t xml:space="preserve">. </w:t>
      </w:r>
      <w:r w:rsidR="00D5592B" w:rsidRPr="00F9697D">
        <w:t>№ 146</w:t>
      </w:r>
      <w:r w:rsidR="00F9697D" w:rsidRPr="00F9697D">
        <w:t>)</w:t>
      </w:r>
      <w:r w:rsidR="00F9697D">
        <w:t xml:space="preserve"> // </w:t>
      </w:r>
      <w:r w:rsidR="00D5592B" w:rsidRPr="00F9697D">
        <w:t>Национальный реестр правовых актов Республики Беларусь</w:t>
      </w:r>
      <w:r w:rsidR="00F9697D" w:rsidRPr="00F9697D">
        <w:t>. -</w:t>
      </w:r>
      <w:r w:rsidR="00F9697D">
        <w:t xml:space="preserve"> </w:t>
      </w:r>
      <w:r w:rsidR="00D5592B" w:rsidRPr="00F9697D">
        <w:t>2008</w:t>
      </w:r>
      <w:r w:rsidR="00F9697D" w:rsidRPr="00F9697D">
        <w:t>. -</w:t>
      </w:r>
      <w:r w:rsidR="00F9697D">
        <w:t xml:space="preserve"> </w:t>
      </w:r>
      <w:r w:rsidR="00D5592B" w:rsidRPr="00F9697D">
        <w:t>№ 8/19208</w:t>
      </w:r>
      <w:r w:rsidR="00F9697D" w:rsidRPr="00F9697D">
        <w:t>.</w:t>
      </w:r>
    </w:p>
    <w:bookmarkEnd w:id="19"/>
    <w:p w:rsidR="00F9697D" w:rsidRDefault="00EB3AF0" w:rsidP="00C26C77">
      <w:pPr>
        <w:ind w:firstLine="0"/>
      </w:pPr>
      <w:r w:rsidRPr="00F9697D">
        <w:t>13</w:t>
      </w:r>
      <w:r w:rsidR="00F9697D" w:rsidRPr="00F9697D">
        <w:t xml:space="preserve">. </w:t>
      </w:r>
      <w:r w:rsidR="00D5592B" w:rsidRPr="00F9697D">
        <w:t>Об утверждении Инструкции по определению наличия</w:t>
      </w:r>
      <w:r w:rsidR="00F9697D">
        <w:t xml:space="preserve"> (</w:t>
      </w:r>
      <w:r w:rsidR="00D5592B" w:rsidRPr="00F9697D">
        <w:t>отсутствия</w:t>
      </w:r>
      <w:r w:rsidR="00F9697D" w:rsidRPr="00F9697D">
        <w:t xml:space="preserve">) </w:t>
      </w:r>
      <w:r w:rsidR="00D5592B" w:rsidRPr="00F9697D">
        <w:t>признаков ложного банкротства, преднамеренного банкротства, сокрытия банкротства или срыва возмещения убытков кредитору и подготовке заключений по данным вопросам</w:t>
      </w:r>
      <w:r w:rsidR="00F9697D" w:rsidRPr="00F9697D">
        <w:t xml:space="preserve">: </w:t>
      </w:r>
      <w:r w:rsidR="00D5592B" w:rsidRPr="00F9697D">
        <w:t>Постановление Министерства экономики Республики Беларусь от 20</w:t>
      </w:r>
      <w:r w:rsidR="00F9697D">
        <w:t>.06.20</w:t>
      </w:r>
      <w:r w:rsidR="00D5592B" w:rsidRPr="00F9697D">
        <w:t>08г</w:t>
      </w:r>
      <w:r w:rsidR="00F9697D" w:rsidRPr="00F9697D">
        <w:t xml:space="preserve">. </w:t>
      </w:r>
      <w:r w:rsidR="00D5592B" w:rsidRPr="00F9697D">
        <w:t>№ 129</w:t>
      </w:r>
      <w:r w:rsidR="00F9697D">
        <w:t xml:space="preserve"> (</w:t>
      </w:r>
      <w:r w:rsidR="00D5592B" w:rsidRPr="00F9697D">
        <w:t>с изм</w:t>
      </w:r>
      <w:r w:rsidR="00F9697D" w:rsidRPr="00F9697D">
        <w:t xml:space="preserve">. </w:t>
      </w:r>
      <w:r w:rsidR="00D5592B" w:rsidRPr="00F9697D">
        <w:t>и доп</w:t>
      </w:r>
      <w:r w:rsidR="00F9697D" w:rsidRPr="00F9697D">
        <w:t xml:space="preserve">. </w:t>
      </w:r>
      <w:r w:rsidR="00D5592B" w:rsidRPr="00F9697D">
        <w:t xml:space="preserve">от </w:t>
      </w:r>
      <w:r w:rsidR="006B02FE" w:rsidRPr="00F9697D">
        <w:t>08</w:t>
      </w:r>
      <w:r w:rsidR="00F9697D">
        <w:t>.08.20</w:t>
      </w:r>
      <w:r w:rsidR="006B02FE" w:rsidRPr="00F9697D">
        <w:t>08г</w:t>
      </w:r>
      <w:r w:rsidR="00F9697D" w:rsidRPr="00F9697D">
        <w:t xml:space="preserve">. </w:t>
      </w:r>
      <w:r w:rsidR="006B02FE" w:rsidRPr="00F9697D">
        <w:t>№ 164</w:t>
      </w:r>
      <w:r w:rsidR="00F9697D" w:rsidRPr="00F9697D">
        <w:t>)</w:t>
      </w:r>
      <w:r w:rsidR="00F9697D">
        <w:t xml:space="preserve"> // </w:t>
      </w:r>
      <w:r w:rsidR="006B02FE" w:rsidRPr="00F9697D">
        <w:t>Национальный реестр правовых актов Республики Беларусь</w:t>
      </w:r>
      <w:r w:rsidR="00F9697D" w:rsidRPr="00F9697D">
        <w:t>. -</w:t>
      </w:r>
      <w:r w:rsidR="00F9697D">
        <w:t xml:space="preserve"> </w:t>
      </w:r>
      <w:r w:rsidR="006B02FE" w:rsidRPr="00F9697D">
        <w:t>2008</w:t>
      </w:r>
      <w:r w:rsidR="00F9697D" w:rsidRPr="00F9697D">
        <w:t>. -</w:t>
      </w:r>
      <w:r w:rsidR="00F9697D">
        <w:t xml:space="preserve"> </w:t>
      </w:r>
      <w:r w:rsidR="006B02FE" w:rsidRPr="00F9697D">
        <w:t>№ 8/19324</w:t>
      </w:r>
      <w:r w:rsidR="00F9697D" w:rsidRPr="00F9697D">
        <w:t>.</w:t>
      </w:r>
    </w:p>
    <w:p w:rsidR="00F9697D" w:rsidRDefault="00C841BF" w:rsidP="00C26C77">
      <w:pPr>
        <w:ind w:firstLine="0"/>
      </w:pPr>
      <w:r w:rsidRPr="00F9697D">
        <w:t>14</w:t>
      </w:r>
      <w:r w:rsidR="00F9697D" w:rsidRPr="00F9697D">
        <w:t xml:space="preserve">. </w:t>
      </w:r>
      <w:r w:rsidRPr="00F9697D">
        <w:t>Об утверждении положения об аттестации физических лиц на их соответствие профессионально-квалификационным требованиям, предъявляемым к антикризисному управляющему в производстве по делу об экономической несостоятельности</w:t>
      </w:r>
      <w:r w:rsidR="00F9697D">
        <w:t xml:space="preserve"> (</w:t>
      </w:r>
      <w:r w:rsidRPr="00F9697D">
        <w:t>банкротстве</w:t>
      </w:r>
      <w:r w:rsidR="00F9697D" w:rsidRPr="00F9697D">
        <w:t xml:space="preserve">): </w:t>
      </w:r>
      <w:r w:rsidRPr="00F9697D">
        <w:t>Постановление Министерства экономики Республики Беларусь от 27</w:t>
      </w:r>
      <w:r w:rsidR="00F9697D">
        <w:t>.10.20</w:t>
      </w:r>
      <w:r w:rsidRPr="00F9697D">
        <w:t>03г</w:t>
      </w:r>
      <w:r w:rsidR="00F9697D" w:rsidRPr="00F9697D">
        <w:t xml:space="preserve">. </w:t>
      </w:r>
      <w:r w:rsidRPr="00F9697D">
        <w:t>№ 206</w:t>
      </w:r>
      <w:r w:rsidR="00F9697D">
        <w:t xml:space="preserve"> // </w:t>
      </w:r>
      <w:r w:rsidRPr="00F9697D">
        <w:t>Национальный реестр правовых актов Республики Беларусь</w:t>
      </w:r>
      <w:r w:rsidR="00F9697D" w:rsidRPr="00F9697D">
        <w:t>. -</w:t>
      </w:r>
      <w:r w:rsidR="00F9697D">
        <w:t xml:space="preserve"> </w:t>
      </w:r>
      <w:r w:rsidRPr="00F9697D">
        <w:t>2003</w:t>
      </w:r>
      <w:r w:rsidR="00F9697D" w:rsidRPr="00F9697D">
        <w:t>. -</w:t>
      </w:r>
      <w:r w:rsidR="00F9697D">
        <w:t xml:space="preserve"> </w:t>
      </w:r>
      <w:r w:rsidRPr="00F9697D">
        <w:t>№ 12</w:t>
      </w:r>
      <w:r w:rsidR="00F9697D">
        <w:t>3.8</w:t>
      </w:r>
      <w:r w:rsidRPr="00F9697D">
        <w:t>/10152</w:t>
      </w:r>
      <w:r w:rsidR="00F9697D" w:rsidRPr="00F9697D">
        <w:t>.</w:t>
      </w:r>
    </w:p>
    <w:p w:rsidR="00F9697D" w:rsidRDefault="00EB3AF0" w:rsidP="00C26C77">
      <w:pPr>
        <w:ind w:firstLine="0"/>
      </w:pPr>
      <w:r w:rsidRPr="00F9697D">
        <w:t>1</w:t>
      </w:r>
      <w:r w:rsidR="00C841BF" w:rsidRPr="00F9697D">
        <w:t>5</w:t>
      </w:r>
      <w:r w:rsidR="00F9697D" w:rsidRPr="00F9697D">
        <w:t xml:space="preserve">. </w:t>
      </w:r>
      <w:r w:rsidR="009D3FD8" w:rsidRPr="00F9697D">
        <w:t>О некоторых вопросах практики применения законодательства, регулирующего вопросы экономической несостоятельности</w:t>
      </w:r>
      <w:r w:rsidR="00F9697D">
        <w:t xml:space="preserve"> (</w:t>
      </w:r>
      <w:r w:rsidR="009D3FD8" w:rsidRPr="00F9697D">
        <w:t>банкротства</w:t>
      </w:r>
      <w:r w:rsidR="00F9697D" w:rsidRPr="00F9697D">
        <w:t xml:space="preserve">): </w:t>
      </w:r>
      <w:r w:rsidR="009D3FD8" w:rsidRPr="00F9697D">
        <w:t>Постановление Пленума Высшего Хозяйственного Суда Республики Беларусь от 0</w:t>
      </w:r>
      <w:r w:rsidR="00F9697D">
        <w:t>2.12.20</w:t>
      </w:r>
      <w:r w:rsidR="009D3FD8" w:rsidRPr="00F9697D">
        <w:t>05г</w:t>
      </w:r>
      <w:r w:rsidR="00F9697D" w:rsidRPr="00F9697D">
        <w:t xml:space="preserve">. </w:t>
      </w:r>
      <w:r w:rsidR="009D3FD8" w:rsidRPr="00F9697D">
        <w:t>№ 30</w:t>
      </w:r>
      <w:r w:rsidR="00F9697D">
        <w:t xml:space="preserve"> (</w:t>
      </w:r>
      <w:r w:rsidR="009D3FD8" w:rsidRPr="00F9697D">
        <w:t>ред</w:t>
      </w:r>
      <w:r w:rsidR="00F9697D" w:rsidRPr="00F9697D">
        <w:t xml:space="preserve">. </w:t>
      </w:r>
      <w:r w:rsidR="009D3FD8" w:rsidRPr="00F9697D">
        <w:t>от 21</w:t>
      </w:r>
      <w:r w:rsidR="00F9697D">
        <w:t>.04.20</w:t>
      </w:r>
      <w:r w:rsidR="009D3FD8" w:rsidRPr="00F9697D">
        <w:t>06г</w:t>
      </w:r>
      <w:r w:rsidR="00F9697D" w:rsidRPr="00F9697D">
        <w:t>)</w:t>
      </w:r>
      <w:r w:rsidR="00F9697D">
        <w:t xml:space="preserve"> // </w:t>
      </w:r>
      <w:r w:rsidR="009D3FD8" w:rsidRPr="00F9697D">
        <w:t>Национальный реестр правовых актов Республики Беларусь</w:t>
      </w:r>
      <w:r w:rsidR="00F9697D" w:rsidRPr="00F9697D">
        <w:t>. -</w:t>
      </w:r>
      <w:r w:rsidR="00F9697D">
        <w:t xml:space="preserve"> </w:t>
      </w:r>
      <w:r w:rsidR="009D3FD8" w:rsidRPr="00F9697D">
        <w:t>2006</w:t>
      </w:r>
      <w:r w:rsidR="00F9697D" w:rsidRPr="00F9697D">
        <w:t>. -</w:t>
      </w:r>
      <w:r w:rsidR="00F9697D">
        <w:t xml:space="preserve"> </w:t>
      </w:r>
      <w:r w:rsidR="009D3FD8" w:rsidRPr="00F9697D">
        <w:t>№ 9</w:t>
      </w:r>
      <w:r w:rsidR="00F9697D" w:rsidRPr="00F9697D">
        <w:t xml:space="preserve">. - </w:t>
      </w:r>
      <w:r w:rsidR="009D3FD8" w:rsidRPr="00F9697D">
        <w:t>Ст</w:t>
      </w:r>
      <w:r w:rsidR="00F9697D">
        <w:t>.6</w:t>
      </w:r>
      <w:r w:rsidR="009D3FD8" w:rsidRPr="00F9697D">
        <w:t>/469</w:t>
      </w:r>
      <w:r w:rsidR="00F9697D" w:rsidRPr="00F9697D">
        <w:t>.</w:t>
      </w:r>
    </w:p>
    <w:p w:rsidR="00F9697D" w:rsidRDefault="00A70E95" w:rsidP="00C26C77">
      <w:pPr>
        <w:ind w:firstLine="0"/>
        <w:rPr>
          <w:position w:val="-3"/>
        </w:rPr>
      </w:pPr>
      <w:r w:rsidRPr="00F9697D">
        <w:rPr>
          <w:position w:val="-3"/>
        </w:rPr>
        <w:t>1</w:t>
      </w:r>
      <w:r w:rsidR="004B18E8" w:rsidRPr="00F9697D">
        <w:rPr>
          <w:position w:val="-3"/>
        </w:rPr>
        <w:t>6</w:t>
      </w:r>
      <w:r w:rsidR="00F9697D" w:rsidRPr="00F9697D">
        <w:rPr>
          <w:position w:val="-3"/>
        </w:rPr>
        <w:t xml:space="preserve">. </w:t>
      </w:r>
      <w:r w:rsidR="00A02B08" w:rsidRPr="00F9697D">
        <w:rPr>
          <w:position w:val="-3"/>
        </w:rPr>
        <w:t>Вабищевич С</w:t>
      </w:r>
      <w:r w:rsidR="00F9697D">
        <w:rPr>
          <w:position w:val="-3"/>
        </w:rPr>
        <w:t xml:space="preserve">.С. </w:t>
      </w:r>
      <w:r w:rsidR="00A02B08" w:rsidRPr="00F9697D">
        <w:rPr>
          <w:position w:val="-3"/>
        </w:rPr>
        <w:t>Хозяйственное право</w:t>
      </w:r>
      <w:r w:rsidR="00F9697D">
        <w:rPr>
          <w:position w:val="-3"/>
        </w:rPr>
        <w:t xml:space="preserve"> (</w:t>
      </w:r>
      <w:r w:rsidR="00A02B08" w:rsidRPr="00F9697D">
        <w:rPr>
          <w:position w:val="-3"/>
        </w:rPr>
        <w:t>правовое регулирование хозяйственной деятельности</w:t>
      </w:r>
      <w:r w:rsidR="00F9697D" w:rsidRPr="00F9697D">
        <w:rPr>
          <w:position w:val="-3"/>
        </w:rPr>
        <w:t xml:space="preserve">). </w:t>
      </w:r>
      <w:r w:rsidR="00F9697D">
        <w:rPr>
          <w:position w:val="-3"/>
        </w:rPr>
        <w:t>-</w:t>
      </w:r>
      <w:r w:rsidR="00A02B08" w:rsidRPr="00F9697D">
        <w:rPr>
          <w:position w:val="-3"/>
        </w:rPr>
        <w:t xml:space="preserve"> 4-е изд</w:t>
      </w:r>
      <w:r w:rsidR="00F9697D">
        <w:rPr>
          <w:position w:val="-3"/>
        </w:rPr>
        <w:t>.,</w:t>
      </w:r>
      <w:r w:rsidR="00A02B08" w:rsidRPr="00F9697D">
        <w:rPr>
          <w:position w:val="-3"/>
        </w:rPr>
        <w:t xml:space="preserve"> перераб</w:t>
      </w:r>
      <w:r w:rsidR="00F9697D" w:rsidRPr="00F9697D">
        <w:rPr>
          <w:position w:val="-3"/>
        </w:rPr>
        <w:t xml:space="preserve">. </w:t>
      </w:r>
      <w:r w:rsidR="00A02B08" w:rsidRPr="00F9697D">
        <w:rPr>
          <w:position w:val="-3"/>
        </w:rPr>
        <w:t>И доп</w:t>
      </w:r>
      <w:r w:rsidR="00F9697D" w:rsidRPr="00F9697D">
        <w:rPr>
          <w:position w:val="-3"/>
        </w:rPr>
        <w:t xml:space="preserve">. </w:t>
      </w:r>
      <w:r w:rsidR="00F9697D">
        <w:rPr>
          <w:position w:val="-3"/>
        </w:rPr>
        <w:t>-</w:t>
      </w:r>
      <w:r w:rsidR="00A02B08" w:rsidRPr="00F9697D">
        <w:rPr>
          <w:position w:val="-3"/>
        </w:rPr>
        <w:t xml:space="preserve"> Мн</w:t>
      </w:r>
      <w:r w:rsidR="00F9697D">
        <w:rPr>
          <w:position w:val="-3"/>
        </w:rPr>
        <w:t>.:</w:t>
      </w:r>
      <w:r w:rsidR="00F9697D" w:rsidRPr="00F9697D">
        <w:rPr>
          <w:position w:val="-3"/>
        </w:rPr>
        <w:t xml:space="preserve"> </w:t>
      </w:r>
      <w:r w:rsidR="00A02B08" w:rsidRPr="00F9697D">
        <w:rPr>
          <w:position w:val="-3"/>
        </w:rPr>
        <w:t>Молодежное, 2008</w:t>
      </w:r>
      <w:r w:rsidR="00F9697D" w:rsidRPr="00F9697D">
        <w:rPr>
          <w:position w:val="-3"/>
        </w:rPr>
        <w:t xml:space="preserve">. </w:t>
      </w:r>
      <w:r w:rsidR="00F9697D">
        <w:rPr>
          <w:position w:val="-3"/>
        </w:rPr>
        <w:t>-</w:t>
      </w:r>
      <w:r w:rsidR="00A02B08" w:rsidRPr="00F9697D">
        <w:rPr>
          <w:position w:val="-3"/>
        </w:rPr>
        <w:t xml:space="preserve"> 416 с</w:t>
      </w:r>
      <w:r w:rsidR="00F9697D" w:rsidRPr="00F9697D">
        <w:rPr>
          <w:position w:val="-3"/>
        </w:rPr>
        <w:t>.</w:t>
      </w:r>
    </w:p>
    <w:p w:rsidR="00F9697D" w:rsidRDefault="004B18E8" w:rsidP="00C26C77">
      <w:pPr>
        <w:ind w:firstLine="0"/>
      </w:pPr>
      <w:r w:rsidRPr="00F9697D">
        <w:t>17</w:t>
      </w:r>
      <w:r w:rsidR="00F9697D" w:rsidRPr="00F9697D">
        <w:t xml:space="preserve">. </w:t>
      </w:r>
      <w:r w:rsidR="00C71BD9" w:rsidRPr="00F9697D">
        <w:t>Гражданский процесс</w:t>
      </w:r>
      <w:r w:rsidR="00F9697D" w:rsidRPr="00F9697D">
        <w:t xml:space="preserve">. </w:t>
      </w:r>
      <w:r w:rsidR="00C71BD9" w:rsidRPr="00F9697D">
        <w:t>Общая часть</w:t>
      </w:r>
      <w:r w:rsidR="00F9697D" w:rsidRPr="00F9697D">
        <w:t xml:space="preserve">: </w:t>
      </w:r>
      <w:r w:rsidR="00C71BD9" w:rsidRPr="00F9697D">
        <w:t>Учеб</w:t>
      </w:r>
      <w:r w:rsidR="00F9697D" w:rsidRPr="00F9697D">
        <w:t xml:space="preserve">. </w:t>
      </w:r>
      <w:r w:rsidR="00C71BD9" w:rsidRPr="00F9697D">
        <w:t>/ Под ред</w:t>
      </w:r>
      <w:r w:rsidR="00F9697D" w:rsidRPr="00F9697D">
        <w:t xml:space="preserve">. </w:t>
      </w:r>
      <w:r w:rsidR="00C71BD9" w:rsidRPr="00F9697D">
        <w:t>Беловой Т</w:t>
      </w:r>
      <w:r w:rsidR="00F9697D">
        <w:t xml:space="preserve">.А., </w:t>
      </w:r>
      <w:r w:rsidR="00C71BD9" w:rsidRPr="00F9697D">
        <w:t>Колядко И</w:t>
      </w:r>
      <w:r w:rsidR="00F9697D">
        <w:t xml:space="preserve">.Н., </w:t>
      </w:r>
      <w:r w:rsidR="00C71BD9" w:rsidRPr="00F9697D">
        <w:t>Юркевича Н</w:t>
      </w:r>
      <w:r w:rsidR="00F9697D">
        <w:t>.Г. -</w:t>
      </w:r>
      <w:r w:rsidR="00C71BD9" w:rsidRPr="00F9697D">
        <w:t xml:space="preserve"> Мн</w:t>
      </w:r>
      <w:r w:rsidR="00F9697D">
        <w:t>.:</w:t>
      </w:r>
      <w:r w:rsidR="00F9697D" w:rsidRPr="00F9697D">
        <w:t xml:space="preserve"> </w:t>
      </w:r>
      <w:r w:rsidR="00C71BD9" w:rsidRPr="00F9697D">
        <w:t>Амалфея</w:t>
      </w:r>
      <w:r w:rsidR="00F9697D">
        <w:t>. 20</w:t>
      </w:r>
      <w:r w:rsidR="00C71BD9" w:rsidRPr="00F9697D">
        <w:t>00</w:t>
      </w:r>
      <w:r w:rsidR="00F9697D" w:rsidRPr="00F9697D">
        <w:t xml:space="preserve">. </w:t>
      </w:r>
      <w:r w:rsidR="00F9697D">
        <w:t>-</w:t>
      </w:r>
      <w:r w:rsidR="00C71BD9" w:rsidRPr="00F9697D">
        <w:t xml:space="preserve"> 576 с</w:t>
      </w:r>
      <w:r w:rsidR="00F9697D" w:rsidRPr="00F9697D">
        <w:t>.</w:t>
      </w:r>
    </w:p>
    <w:p w:rsidR="00F9697D" w:rsidRDefault="004B18E8" w:rsidP="00C26C77">
      <w:pPr>
        <w:ind w:firstLine="0"/>
      </w:pPr>
      <w:r w:rsidRPr="00F9697D">
        <w:t>18</w:t>
      </w:r>
      <w:r w:rsidR="00F9697D" w:rsidRPr="00F9697D">
        <w:t xml:space="preserve">. </w:t>
      </w:r>
      <w:r w:rsidR="00C71BD9" w:rsidRPr="00F9697D">
        <w:t>Каменков В</w:t>
      </w:r>
      <w:r w:rsidR="00F9697D">
        <w:t xml:space="preserve">.С. </w:t>
      </w:r>
      <w:r w:rsidR="00C71BD9" w:rsidRPr="00F9697D">
        <w:t>Хозяйственный процесс</w:t>
      </w:r>
      <w:r w:rsidR="00F9697D" w:rsidRPr="00F9697D">
        <w:t xml:space="preserve">: </w:t>
      </w:r>
      <w:r w:rsidR="00C71BD9" w:rsidRPr="00F9697D">
        <w:t>Учеб</w:t>
      </w:r>
      <w:r w:rsidR="00F9697D" w:rsidRPr="00F9697D">
        <w:t xml:space="preserve">. </w:t>
      </w:r>
      <w:r w:rsidR="00C71BD9" w:rsidRPr="00F9697D">
        <w:t>пособие</w:t>
      </w:r>
      <w:r w:rsidR="00F9697D" w:rsidRPr="00F9697D">
        <w:t xml:space="preserve">. </w:t>
      </w:r>
      <w:r w:rsidR="00F9697D">
        <w:t>-</w:t>
      </w:r>
      <w:r w:rsidR="00C71BD9" w:rsidRPr="00F9697D">
        <w:t xml:space="preserve"> Мн</w:t>
      </w:r>
      <w:r w:rsidR="00F9697D">
        <w:t>.:</w:t>
      </w:r>
      <w:r w:rsidR="00F9697D" w:rsidRPr="00F9697D">
        <w:t xml:space="preserve"> </w:t>
      </w:r>
      <w:r w:rsidR="00C71BD9" w:rsidRPr="00F9697D">
        <w:t>Книжный Дом</w:t>
      </w:r>
      <w:r w:rsidR="00F9697D">
        <w:t>. 20</w:t>
      </w:r>
      <w:r w:rsidR="00C71BD9" w:rsidRPr="00F9697D">
        <w:t>05</w:t>
      </w:r>
      <w:r w:rsidR="00F9697D" w:rsidRPr="00F9697D">
        <w:t xml:space="preserve">. </w:t>
      </w:r>
      <w:r w:rsidR="00F9697D">
        <w:t>-</w:t>
      </w:r>
      <w:r w:rsidR="00C71BD9" w:rsidRPr="00F9697D">
        <w:t xml:space="preserve"> 320 с</w:t>
      </w:r>
      <w:r w:rsidR="00F9697D" w:rsidRPr="00F9697D">
        <w:t>.</w:t>
      </w:r>
    </w:p>
    <w:p w:rsidR="00F9697D" w:rsidRDefault="004B18E8" w:rsidP="00C26C77">
      <w:pPr>
        <w:ind w:firstLine="0"/>
      </w:pPr>
      <w:r w:rsidRPr="00F9697D">
        <w:t>19</w:t>
      </w:r>
      <w:r w:rsidR="00F9697D" w:rsidRPr="00F9697D">
        <w:t xml:space="preserve">. </w:t>
      </w:r>
      <w:r w:rsidR="00C71BD9" w:rsidRPr="00F9697D">
        <w:t>Мадудин Н</w:t>
      </w:r>
      <w:r w:rsidR="00F9697D">
        <w:t xml:space="preserve">.Д. </w:t>
      </w:r>
      <w:r w:rsidR="00C71BD9" w:rsidRPr="00F9697D">
        <w:t>Процессуальные особенности рассмотрения дел о несостоятельности</w:t>
      </w:r>
      <w:r w:rsidR="00F9697D">
        <w:t xml:space="preserve"> (</w:t>
      </w:r>
      <w:r w:rsidR="00C71BD9" w:rsidRPr="00F9697D">
        <w:t>банкротстве</w:t>
      </w:r>
      <w:r w:rsidR="00F9697D" w:rsidRPr="00F9697D">
        <w:t>)</w:t>
      </w:r>
      <w:r w:rsidR="00F9697D">
        <w:t xml:space="preserve"> // </w:t>
      </w:r>
      <w:r w:rsidR="00C71BD9" w:rsidRPr="00F9697D">
        <w:t>Юрист</w:t>
      </w:r>
      <w:r w:rsidR="00F9697D" w:rsidRPr="00F9697D">
        <w:t>. -</w:t>
      </w:r>
      <w:r w:rsidR="00F9697D">
        <w:t xml:space="preserve"> </w:t>
      </w:r>
      <w:r w:rsidR="00C71BD9" w:rsidRPr="00F9697D">
        <w:t>2001</w:t>
      </w:r>
      <w:r w:rsidR="00F9697D" w:rsidRPr="00F9697D">
        <w:t>. -</w:t>
      </w:r>
      <w:r w:rsidR="00F9697D">
        <w:t xml:space="preserve"> </w:t>
      </w:r>
      <w:r w:rsidR="00C71BD9" w:rsidRPr="00F9697D">
        <w:t>№ 5</w:t>
      </w:r>
      <w:r w:rsidR="00F9697D" w:rsidRPr="00F9697D">
        <w:t>. -</w:t>
      </w:r>
      <w:r w:rsidR="00F9697D">
        <w:t xml:space="preserve"> </w:t>
      </w:r>
      <w:r w:rsidR="00C71BD9" w:rsidRPr="00F9697D">
        <w:t>С</w:t>
      </w:r>
      <w:r w:rsidR="00F9697D">
        <w:t>. 20</w:t>
      </w:r>
      <w:r w:rsidR="00C71BD9" w:rsidRPr="00F9697D">
        <w:t>-22</w:t>
      </w:r>
      <w:r w:rsidR="00F9697D" w:rsidRPr="00F9697D">
        <w:t>.</w:t>
      </w:r>
    </w:p>
    <w:p w:rsidR="004C1AC4" w:rsidRPr="00F9697D" w:rsidRDefault="00FA7557" w:rsidP="00C26C77">
      <w:pPr>
        <w:ind w:firstLine="0"/>
      </w:pPr>
      <w:r w:rsidRPr="00F9697D">
        <w:t>20</w:t>
      </w:r>
      <w:r w:rsidR="00F9697D" w:rsidRPr="00F9697D">
        <w:t xml:space="preserve">. </w:t>
      </w:r>
      <w:r w:rsidR="004C1AC4" w:rsidRPr="00F9697D">
        <w:t>Мадулин Н</w:t>
      </w:r>
      <w:r w:rsidR="00F9697D">
        <w:t xml:space="preserve">.Д. </w:t>
      </w:r>
      <w:r w:rsidR="004C1AC4" w:rsidRPr="00F9697D">
        <w:t>Мировое соглашение по делам о банкротстве</w:t>
      </w:r>
      <w:r w:rsidR="00F9697D" w:rsidRPr="00F9697D">
        <w:t xml:space="preserve">: </w:t>
      </w:r>
      <w:r w:rsidR="004C1AC4" w:rsidRPr="00F9697D">
        <w:t>Статья</w:t>
      </w:r>
      <w:r w:rsidR="00F9697D">
        <w:t xml:space="preserve"> // </w:t>
      </w:r>
      <w:r w:rsidR="00B14C2A" w:rsidRPr="00F9697D">
        <w:t>Право Беларуси</w:t>
      </w:r>
      <w:r w:rsidR="00F9697D">
        <w:t>. 20</w:t>
      </w:r>
      <w:r w:rsidR="00B14C2A" w:rsidRPr="00F9697D">
        <w:t>02</w:t>
      </w:r>
      <w:r w:rsidR="00F9697D" w:rsidRPr="00F9697D">
        <w:t xml:space="preserve">. </w:t>
      </w:r>
      <w:r w:rsidR="00B14C2A" w:rsidRPr="00F9697D">
        <w:t>№ 8</w:t>
      </w:r>
      <w:r w:rsidR="00F9697D" w:rsidRPr="00F9697D">
        <w:t xml:space="preserve">. </w:t>
      </w:r>
      <w:r w:rsidR="00B14C2A" w:rsidRPr="00F9697D">
        <w:t>с</w:t>
      </w:r>
      <w:r w:rsidR="00F9697D">
        <w:t>.7</w:t>
      </w:r>
      <w:r w:rsidR="00B14C2A" w:rsidRPr="00F9697D">
        <w:t>7</w:t>
      </w:r>
    </w:p>
    <w:p w:rsidR="00F9697D" w:rsidRDefault="008215DE" w:rsidP="00C26C77">
      <w:pPr>
        <w:ind w:firstLine="0"/>
      </w:pPr>
      <w:r w:rsidRPr="00F9697D">
        <w:t>21</w:t>
      </w:r>
      <w:r w:rsidR="00F9697D" w:rsidRPr="00F9697D">
        <w:t xml:space="preserve">. </w:t>
      </w:r>
      <w:r w:rsidR="00C71BD9" w:rsidRPr="00F9697D">
        <w:t>Паращенко В</w:t>
      </w:r>
      <w:r w:rsidR="00F9697D">
        <w:t xml:space="preserve">.Н. </w:t>
      </w:r>
      <w:r w:rsidR="00C71BD9" w:rsidRPr="00F9697D">
        <w:t>Хозяйственное право в 2 ч</w:t>
      </w:r>
      <w:r w:rsidR="00F9697D" w:rsidRPr="00F9697D">
        <w:t xml:space="preserve">. </w:t>
      </w:r>
      <w:r w:rsidR="00C71BD9" w:rsidRPr="00F9697D">
        <w:t>Ч 1</w:t>
      </w:r>
      <w:r w:rsidR="00F9697D" w:rsidRPr="00F9697D">
        <w:t xml:space="preserve">. </w:t>
      </w:r>
      <w:r w:rsidR="00C71BD9" w:rsidRPr="00F9697D">
        <w:t>Общие положения</w:t>
      </w:r>
      <w:r w:rsidR="00F9697D" w:rsidRPr="00F9697D">
        <w:t xml:space="preserve">. </w:t>
      </w:r>
      <w:r w:rsidR="00C71BD9" w:rsidRPr="00F9697D">
        <w:t>Мн</w:t>
      </w:r>
      <w:r w:rsidR="00F9697D">
        <w:t>.:</w:t>
      </w:r>
      <w:r w:rsidR="00F9697D" w:rsidRPr="00F9697D">
        <w:t xml:space="preserve"> </w:t>
      </w:r>
      <w:r w:rsidR="00C71BD9" w:rsidRPr="00F9697D">
        <w:t>Веды, 1998</w:t>
      </w:r>
      <w:r w:rsidR="00F9697D" w:rsidRPr="00F9697D">
        <w:t xml:space="preserve">. </w:t>
      </w:r>
      <w:r w:rsidR="00F9697D">
        <w:t>-</w:t>
      </w:r>
      <w:r w:rsidR="00C71BD9" w:rsidRPr="00F9697D">
        <w:t xml:space="preserve"> 320 с</w:t>
      </w:r>
      <w:r w:rsidR="00F9697D" w:rsidRPr="00F9697D">
        <w:t>.</w:t>
      </w:r>
    </w:p>
    <w:p w:rsidR="00F9697D" w:rsidRDefault="008215DE" w:rsidP="00C26C77">
      <w:pPr>
        <w:ind w:firstLine="0"/>
      </w:pPr>
      <w:r w:rsidRPr="00F9697D">
        <w:t>22</w:t>
      </w:r>
      <w:r w:rsidR="00F9697D" w:rsidRPr="00F9697D">
        <w:t xml:space="preserve">. </w:t>
      </w:r>
      <w:r w:rsidR="00C71BD9" w:rsidRPr="00F9697D">
        <w:t>Паращенко В</w:t>
      </w:r>
      <w:r w:rsidR="00F9697D">
        <w:t xml:space="preserve">.Н. </w:t>
      </w:r>
      <w:r w:rsidR="00C71BD9" w:rsidRPr="00F9697D">
        <w:t>Хозяйственное право Республики Беларусь</w:t>
      </w:r>
      <w:r w:rsidR="00F9697D" w:rsidRPr="00F9697D">
        <w:t xml:space="preserve">. </w:t>
      </w:r>
      <w:r w:rsidR="00C71BD9" w:rsidRPr="00F9697D">
        <w:t>Особенная часть</w:t>
      </w:r>
      <w:r w:rsidR="00F9697D" w:rsidRPr="00F9697D">
        <w:t xml:space="preserve">. </w:t>
      </w:r>
      <w:r w:rsidR="00F9697D">
        <w:t>-</w:t>
      </w:r>
      <w:r w:rsidR="00C71BD9" w:rsidRPr="00F9697D">
        <w:t xml:space="preserve"> Мн</w:t>
      </w:r>
      <w:r w:rsidR="00F9697D">
        <w:t>.:</w:t>
      </w:r>
      <w:r w:rsidR="00F9697D" w:rsidRPr="00F9697D">
        <w:t xml:space="preserve"> </w:t>
      </w:r>
      <w:r w:rsidR="00C71BD9" w:rsidRPr="00F9697D">
        <w:t>ПолитБиг, 1999</w:t>
      </w:r>
      <w:r w:rsidR="00F9697D" w:rsidRPr="00F9697D">
        <w:t xml:space="preserve">. </w:t>
      </w:r>
      <w:r w:rsidR="00F9697D">
        <w:t>-</w:t>
      </w:r>
      <w:r w:rsidR="00C71BD9" w:rsidRPr="00F9697D">
        <w:t xml:space="preserve"> 340 с</w:t>
      </w:r>
      <w:r w:rsidR="00F9697D" w:rsidRPr="00F9697D">
        <w:t>.</w:t>
      </w:r>
    </w:p>
    <w:p w:rsidR="00F9697D" w:rsidRDefault="008215DE" w:rsidP="00C26C77">
      <w:pPr>
        <w:ind w:firstLine="0"/>
      </w:pPr>
      <w:r w:rsidRPr="00F9697D">
        <w:t>23</w:t>
      </w:r>
      <w:r w:rsidR="00F9697D" w:rsidRPr="00F9697D">
        <w:t xml:space="preserve">. </w:t>
      </w:r>
      <w:r w:rsidR="00C71BD9" w:rsidRPr="00F9697D">
        <w:t>Предпринимательское</w:t>
      </w:r>
      <w:r w:rsidR="00F9697D">
        <w:t xml:space="preserve"> (</w:t>
      </w:r>
      <w:r w:rsidR="00C71BD9" w:rsidRPr="00F9697D">
        <w:t>хозяйственное</w:t>
      </w:r>
      <w:r w:rsidR="00F9697D" w:rsidRPr="00F9697D">
        <w:t xml:space="preserve">) </w:t>
      </w:r>
      <w:r w:rsidR="00C71BD9" w:rsidRPr="00F9697D">
        <w:t>право Республики Беларусь</w:t>
      </w:r>
      <w:r w:rsidR="00F9697D" w:rsidRPr="00F9697D">
        <w:t xml:space="preserve">: </w:t>
      </w:r>
      <w:r w:rsidR="00C71BD9" w:rsidRPr="00F9697D">
        <w:t>Практ</w:t>
      </w:r>
      <w:r w:rsidR="00F9697D" w:rsidRPr="00F9697D">
        <w:t xml:space="preserve">. </w:t>
      </w:r>
      <w:r w:rsidR="00C71BD9" w:rsidRPr="00F9697D">
        <w:t>пособие / С</w:t>
      </w:r>
      <w:r w:rsidR="00F9697D">
        <w:t xml:space="preserve">.С. </w:t>
      </w:r>
      <w:r w:rsidR="00C71BD9" w:rsidRPr="00F9697D">
        <w:t>Вабищевич</w:t>
      </w:r>
      <w:r w:rsidR="00F9697D" w:rsidRPr="00F9697D">
        <w:t>. -</w:t>
      </w:r>
      <w:r w:rsidR="00F9697D">
        <w:t xml:space="preserve"> </w:t>
      </w:r>
      <w:r w:rsidR="00C71BD9" w:rsidRPr="00F9697D">
        <w:t>Мн</w:t>
      </w:r>
      <w:r w:rsidR="00F9697D">
        <w:t>.:</w:t>
      </w:r>
      <w:r w:rsidR="00F9697D" w:rsidRPr="00F9697D">
        <w:t xml:space="preserve"> </w:t>
      </w:r>
      <w:r w:rsidR="00C71BD9" w:rsidRPr="00F9697D">
        <w:t>Молодеж</w:t>
      </w:r>
      <w:r w:rsidR="00F9697D" w:rsidRPr="00F9697D">
        <w:t xml:space="preserve">. </w:t>
      </w:r>
      <w:r w:rsidR="00C71BD9" w:rsidRPr="00F9697D">
        <w:t>науч</w:t>
      </w:r>
      <w:r w:rsidR="00F9697D" w:rsidRPr="00F9697D">
        <w:t xml:space="preserve">. </w:t>
      </w:r>
      <w:r w:rsidR="00C71BD9" w:rsidRPr="00F9697D">
        <w:t>об-во, 2002</w:t>
      </w:r>
      <w:r w:rsidR="00F9697D" w:rsidRPr="00F9697D">
        <w:t xml:space="preserve">. </w:t>
      </w:r>
      <w:r w:rsidR="00F9697D">
        <w:t>-</w:t>
      </w:r>
      <w:r w:rsidR="00C71BD9" w:rsidRPr="00F9697D">
        <w:t xml:space="preserve"> 369 с</w:t>
      </w:r>
      <w:r w:rsidR="00F9697D" w:rsidRPr="00F9697D">
        <w:t>.</w:t>
      </w:r>
    </w:p>
    <w:p w:rsidR="00F9697D" w:rsidRDefault="008215DE" w:rsidP="00C26C77">
      <w:pPr>
        <w:ind w:firstLine="0"/>
      </w:pPr>
      <w:r w:rsidRPr="00F9697D">
        <w:t>24</w:t>
      </w:r>
      <w:r w:rsidR="00F9697D" w:rsidRPr="00F9697D">
        <w:t xml:space="preserve">. </w:t>
      </w:r>
      <w:r w:rsidR="00C71BD9" w:rsidRPr="00F9697D">
        <w:t>Реуцкая Е</w:t>
      </w:r>
      <w:r w:rsidR="00F9697D">
        <w:t xml:space="preserve">.А. </w:t>
      </w:r>
      <w:r w:rsidR="00C71BD9" w:rsidRPr="00F9697D">
        <w:t>Хозяйственное право</w:t>
      </w:r>
      <w:r w:rsidR="00F9697D" w:rsidRPr="00F9697D">
        <w:t xml:space="preserve">. </w:t>
      </w:r>
      <w:r w:rsidR="00C71BD9" w:rsidRPr="00F9697D">
        <w:t>Учебное пособие</w:t>
      </w:r>
      <w:r w:rsidR="00F9697D" w:rsidRPr="00F9697D">
        <w:t xml:space="preserve">. </w:t>
      </w:r>
      <w:r w:rsidR="00F9697D">
        <w:t>-</w:t>
      </w:r>
      <w:r w:rsidR="00F55E55">
        <w:t xml:space="preserve"> </w:t>
      </w:r>
      <w:r w:rsidR="00C71BD9" w:rsidRPr="00F9697D">
        <w:t>Мн</w:t>
      </w:r>
      <w:r w:rsidR="00F9697D">
        <w:t>.:</w:t>
      </w:r>
      <w:r w:rsidR="00F9697D" w:rsidRPr="00F9697D">
        <w:t xml:space="preserve"> </w:t>
      </w:r>
      <w:r w:rsidR="00C71BD9" w:rsidRPr="00F9697D">
        <w:t>ТетраСистема, 2007</w:t>
      </w:r>
      <w:r w:rsidR="00F9697D" w:rsidRPr="00F9697D">
        <w:t xml:space="preserve">. </w:t>
      </w:r>
      <w:r w:rsidR="00F9697D">
        <w:t>-</w:t>
      </w:r>
      <w:r w:rsidR="00C71BD9" w:rsidRPr="00F9697D">
        <w:t xml:space="preserve"> 352 с</w:t>
      </w:r>
      <w:r w:rsidR="00F9697D" w:rsidRPr="00F9697D">
        <w:t>.</w:t>
      </w:r>
    </w:p>
    <w:p w:rsidR="00F9697D" w:rsidRDefault="008215DE" w:rsidP="00C26C77">
      <w:pPr>
        <w:ind w:firstLine="0"/>
      </w:pPr>
      <w:r w:rsidRPr="00F9697D">
        <w:t>25</w:t>
      </w:r>
      <w:r w:rsidR="00F9697D" w:rsidRPr="00F9697D">
        <w:t xml:space="preserve">. </w:t>
      </w:r>
      <w:r w:rsidR="00FA7557" w:rsidRPr="00F9697D">
        <w:t>Справка по делам об экономической несостоятельности</w:t>
      </w:r>
      <w:r w:rsidR="00F9697D">
        <w:t xml:space="preserve"> (</w:t>
      </w:r>
      <w:r w:rsidR="00FA7557" w:rsidRPr="00F9697D">
        <w:t>банкротстве</w:t>
      </w:r>
      <w:r w:rsidR="00F9697D" w:rsidRPr="00F9697D">
        <w:t>),</w:t>
      </w:r>
      <w:r w:rsidR="00FA7557" w:rsidRPr="00F9697D">
        <w:t xml:space="preserve"> находящимся в производстве хозяйственных судов в период с 01</w:t>
      </w:r>
      <w:r w:rsidR="00F9697D">
        <w:t>.02.20</w:t>
      </w:r>
      <w:r w:rsidR="00FA7557" w:rsidRPr="00F9697D">
        <w:t>09 г</w:t>
      </w:r>
      <w:r w:rsidR="00F9697D" w:rsidRPr="00F9697D">
        <w:t xml:space="preserve">. </w:t>
      </w:r>
      <w:r w:rsidR="00FA7557" w:rsidRPr="00F9697D">
        <w:t>по 01</w:t>
      </w:r>
      <w:r w:rsidR="00F9697D">
        <w:t>.03.20</w:t>
      </w:r>
      <w:r w:rsidR="00FA7557" w:rsidRPr="00F9697D">
        <w:t>09 г</w:t>
      </w:r>
      <w:r w:rsidR="00F9697D" w:rsidRPr="00F9697D">
        <w:t>.</w:t>
      </w:r>
      <w:r w:rsidR="00F9697D">
        <w:t xml:space="preserve"> // </w:t>
      </w:r>
      <w:r w:rsidR="00FA7557" w:rsidRPr="00F9697D">
        <w:t>Высший хозяйственный суд Республики Беларусь</w:t>
      </w:r>
      <w:r w:rsidR="00F9697D" w:rsidRPr="00F9697D">
        <w:t xml:space="preserve"> [</w:t>
      </w:r>
      <w:r w:rsidR="00FA7557" w:rsidRPr="00F9697D">
        <w:t>Электронный ресурс</w:t>
      </w:r>
      <w:r w:rsidR="00F9697D" w:rsidRPr="00F9697D">
        <w:t xml:space="preserve">] </w:t>
      </w:r>
      <w:r w:rsidR="00FA7557" w:rsidRPr="00F9697D">
        <w:t>/ Официальный Интернет-портал, Национальный центр правовой информации Республики Беларусь</w:t>
      </w:r>
      <w:r w:rsidR="00F9697D" w:rsidRPr="00F9697D">
        <w:t xml:space="preserve">. </w:t>
      </w:r>
      <w:r w:rsidR="00F9697D">
        <w:t>-</w:t>
      </w:r>
      <w:r w:rsidR="00FA7557" w:rsidRPr="00F9697D">
        <w:t xml:space="preserve"> Мн</w:t>
      </w:r>
      <w:r w:rsidR="00F9697D">
        <w:t>. 20</w:t>
      </w:r>
      <w:r w:rsidR="00FA7557" w:rsidRPr="00F9697D">
        <w:t>09</w:t>
      </w:r>
      <w:r w:rsidR="00F9697D" w:rsidRPr="00F9697D">
        <w:t>.</w:t>
      </w:r>
    </w:p>
    <w:p w:rsidR="002A6241" w:rsidRPr="00F9697D" w:rsidRDefault="002A6241" w:rsidP="00F9697D">
      <w:bookmarkStart w:id="20" w:name="_GoBack"/>
      <w:bookmarkEnd w:id="20"/>
    </w:p>
    <w:sectPr w:rsidR="002A6241" w:rsidRPr="00F9697D" w:rsidSect="00F9697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D8" w:rsidRDefault="00ED79D8">
      <w:r>
        <w:separator/>
      </w:r>
    </w:p>
  </w:endnote>
  <w:endnote w:type="continuationSeparator" w:id="0">
    <w:p w:rsidR="00ED79D8" w:rsidRDefault="00ED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77" w:rsidRDefault="00C26C77" w:rsidP="00C26C77">
    <w:pPr>
      <w:pStyle w:val="af1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D8" w:rsidRDefault="00ED79D8">
      <w:r>
        <w:separator/>
      </w:r>
    </w:p>
  </w:footnote>
  <w:footnote w:type="continuationSeparator" w:id="0">
    <w:p w:rsidR="00ED79D8" w:rsidRDefault="00ED7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77" w:rsidRDefault="0021429B" w:rsidP="00F9697D">
    <w:pPr>
      <w:pStyle w:val="af4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C26C77" w:rsidRDefault="00C26C77" w:rsidP="00C26C77">
    <w:pPr>
      <w:pStyle w:val="af4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3C62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CE0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5E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E6A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0E6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1E26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B9AA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CB61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EE1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849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5A70103"/>
    <w:multiLevelType w:val="hybridMultilevel"/>
    <w:tmpl w:val="78EA0D98"/>
    <w:lvl w:ilvl="0" w:tplc="EFA2CCAA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5DEEEF90">
      <w:start w:val="1"/>
      <w:numFmt w:val="decimal"/>
      <w:lvlText w:val="%2."/>
      <w:lvlJc w:val="left"/>
      <w:pPr>
        <w:tabs>
          <w:tab w:val="num" w:pos="720"/>
        </w:tabs>
        <w:ind w:firstLine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452DA0"/>
    <w:multiLevelType w:val="hybridMultilevel"/>
    <w:tmpl w:val="927E6B24"/>
    <w:lvl w:ilvl="0" w:tplc="37202F3A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593C3B"/>
    <w:multiLevelType w:val="hybridMultilevel"/>
    <w:tmpl w:val="487051B6"/>
    <w:lvl w:ilvl="0" w:tplc="AD74E28A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7967F73"/>
    <w:multiLevelType w:val="hybridMultilevel"/>
    <w:tmpl w:val="D4020ADC"/>
    <w:lvl w:ilvl="0" w:tplc="8E1EBD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542E42"/>
    <w:multiLevelType w:val="hybridMultilevel"/>
    <w:tmpl w:val="6B2C05CA"/>
    <w:lvl w:ilvl="0" w:tplc="BB50925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7372905"/>
    <w:multiLevelType w:val="hybridMultilevel"/>
    <w:tmpl w:val="4BB82752"/>
    <w:lvl w:ilvl="0" w:tplc="14C8BFA2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  <w:lvl w:ilvl="1" w:tplc="C6E85D18">
      <w:start w:val="1"/>
      <w:numFmt w:val="decimal"/>
      <w:lvlText w:val="%2."/>
      <w:lvlJc w:val="left"/>
      <w:pPr>
        <w:tabs>
          <w:tab w:val="num" w:pos="720"/>
        </w:tabs>
        <w:ind w:firstLine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DF1870"/>
    <w:multiLevelType w:val="hybridMultilevel"/>
    <w:tmpl w:val="52FAADA2"/>
    <w:lvl w:ilvl="0" w:tplc="72C220E4">
      <w:start w:val="2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0031097"/>
    <w:multiLevelType w:val="hybridMultilevel"/>
    <w:tmpl w:val="7C763CCE"/>
    <w:lvl w:ilvl="0" w:tplc="FA4CD328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F27788"/>
    <w:multiLevelType w:val="hybridMultilevel"/>
    <w:tmpl w:val="34E0DD50"/>
    <w:lvl w:ilvl="0" w:tplc="2FB80C5C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67F11"/>
    <w:multiLevelType w:val="hybridMultilevel"/>
    <w:tmpl w:val="59904E90"/>
    <w:lvl w:ilvl="0" w:tplc="2D04490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50F5014"/>
    <w:multiLevelType w:val="hybridMultilevel"/>
    <w:tmpl w:val="B5003196"/>
    <w:lvl w:ilvl="0" w:tplc="8F228DAC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D6D55"/>
    <w:multiLevelType w:val="hybridMultilevel"/>
    <w:tmpl w:val="41D05660"/>
    <w:lvl w:ilvl="0" w:tplc="3C70E19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9400627"/>
    <w:multiLevelType w:val="hybridMultilevel"/>
    <w:tmpl w:val="9000C5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F530470"/>
    <w:multiLevelType w:val="hybridMultilevel"/>
    <w:tmpl w:val="BF8A843A"/>
    <w:lvl w:ilvl="0" w:tplc="2FB80C5C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DD1E62"/>
    <w:multiLevelType w:val="hybridMultilevel"/>
    <w:tmpl w:val="C4E89DB0"/>
    <w:lvl w:ilvl="0" w:tplc="9F561B5A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46605C"/>
    <w:multiLevelType w:val="hybridMultilevel"/>
    <w:tmpl w:val="673288F2"/>
    <w:lvl w:ilvl="0" w:tplc="D2989C2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CDA4E6A"/>
    <w:multiLevelType w:val="singleLevel"/>
    <w:tmpl w:val="CA4C66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D36C02"/>
    <w:multiLevelType w:val="hybridMultilevel"/>
    <w:tmpl w:val="0A30239E"/>
    <w:lvl w:ilvl="0" w:tplc="422AB88A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5"/>
  </w:num>
  <w:num w:numId="13">
    <w:abstractNumId w:val="12"/>
  </w:num>
  <w:num w:numId="14">
    <w:abstractNumId w:val="20"/>
  </w:num>
  <w:num w:numId="15">
    <w:abstractNumId w:val="18"/>
  </w:num>
  <w:num w:numId="16">
    <w:abstractNumId w:val="16"/>
  </w:num>
  <w:num w:numId="17">
    <w:abstractNumId w:val="10"/>
  </w:num>
  <w:num w:numId="18">
    <w:abstractNumId w:val="24"/>
  </w:num>
  <w:num w:numId="19">
    <w:abstractNumId w:val="26"/>
  </w:num>
  <w:num w:numId="20">
    <w:abstractNumId w:val="28"/>
  </w:num>
  <w:num w:numId="21">
    <w:abstractNumId w:val="29"/>
  </w:num>
  <w:num w:numId="22">
    <w:abstractNumId w:val="13"/>
  </w:num>
  <w:num w:numId="23">
    <w:abstractNumId w:val="15"/>
  </w:num>
  <w:num w:numId="24">
    <w:abstractNumId w:val="23"/>
  </w:num>
  <w:num w:numId="25">
    <w:abstractNumId w:val="21"/>
  </w:num>
  <w:num w:numId="26">
    <w:abstractNumId w:val="14"/>
  </w:num>
  <w:num w:numId="27">
    <w:abstractNumId w:val="17"/>
  </w:num>
  <w:num w:numId="28">
    <w:abstractNumId w:val="27"/>
  </w:num>
  <w:num w:numId="29">
    <w:abstractNumId w:val="19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0E5"/>
    <w:rsid w:val="00021D67"/>
    <w:rsid w:val="00027FA2"/>
    <w:rsid w:val="00031F8A"/>
    <w:rsid w:val="00043FEC"/>
    <w:rsid w:val="00053FE8"/>
    <w:rsid w:val="00057BE4"/>
    <w:rsid w:val="000827CC"/>
    <w:rsid w:val="0008408E"/>
    <w:rsid w:val="000B097C"/>
    <w:rsid w:val="000B7E28"/>
    <w:rsid w:val="000C2CCE"/>
    <w:rsid w:val="000C4BF2"/>
    <w:rsid w:val="000D0A6C"/>
    <w:rsid w:val="000D3BB2"/>
    <w:rsid w:val="000D40D5"/>
    <w:rsid w:val="00100F8D"/>
    <w:rsid w:val="00124183"/>
    <w:rsid w:val="00135E73"/>
    <w:rsid w:val="0014608B"/>
    <w:rsid w:val="0016004F"/>
    <w:rsid w:val="001922F3"/>
    <w:rsid w:val="001A5214"/>
    <w:rsid w:val="001B5595"/>
    <w:rsid w:val="001E0715"/>
    <w:rsid w:val="001E69F5"/>
    <w:rsid w:val="001F3468"/>
    <w:rsid w:val="001F44FD"/>
    <w:rsid w:val="001F5CE2"/>
    <w:rsid w:val="00203CC4"/>
    <w:rsid w:val="0020613B"/>
    <w:rsid w:val="0020649E"/>
    <w:rsid w:val="00210E37"/>
    <w:rsid w:val="002111AD"/>
    <w:rsid w:val="00211955"/>
    <w:rsid w:val="0021429B"/>
    <w:rsid w:val="002152AE"/>
    <w:rsid w:val="00230D39"/>
    <w:rsid w:val="002327FC"/>
    <w:rsid w:val="002728EE"/>
    <w:rsid w:val="00280E41"/>
    <w:rsid w:val="00290C9B"/>
    <w:rsid w:val="002A6241"/>
    <w:rsid w:val="002C35C8"/>
    <w:rsid w:val="002D4FB1"/>
    <w:rsid w:val="002E2DEC"/>
    <w:rsid w:val="002E3032"/>
    <w:rsid w:val="002F22FA"/>
    <w:rsid w:val="002F71FF"/>
    <w:rsid w:val="003049EF"/>
    <w:rsid w:val="003100DC"/>
    <w:rsid w:val="00316680"/>
    <w:rsid w:val="00326C41"/>
    <w:rsid w:val="003504A9"/>
    <w:rsid w:val="00355A00"/>
    <w:rsid w:val="00362479"/>
    <w:rsid w:val="0036616F"/>
    <w:rsid w:val="0036769E"/>
    <w:rsid w:val="00375A8B"/>
    <w:rsid w:val="00385055"/>
    <w:rsid w:val="00385EC5"/>
    <w:rsid w:val="00393B31"/>
    <w:rsid w:val="003B362F"/>
    <w:rsid w:val="003D67A7"/>
    <w:rsid w:val="00403700"/>
    <w:rsid w:val="004157A3"/>
    <w:rsid w:val="00420167"/>
    <w:rsid w:val="004356DE"/>
    <w:rsid w:val="004406A0"/>
    <w:rsid w:val="004414DD"/>
    <w:rsid w:val="00445812"/>
    <w:rsid w:val="00463F1F"/>
    <w:rsid w:val="004651F1"/>
    <w:rsid w:val="00467F29"/>
    <w:rsid w:val="004801DA"/>
    <w:rsid w:val="0048779E"/>
    <w:rsid w:val="00497490"/>
    <w:rsid w:val="004B18E8"/>
    <w:rsid w:val="004C1AC4"/>
    <w:rsid w:val="004C6462"/>
    <w:rsid w:val="004D3152"/>
    <w:rsid w:val="004D577A"/>
    <w:rsid w:val="004E180A"/>
    <w:rsid w:val="004E51C9"/>
    <w:rsid w:val="00513AF2"/>
    <w:rsid w:val="00521F63"/>
    <w:rsid w:val="00523B40"/>
    <w:rsid w:val="005279D8"/>
    <w:rsid w:val="00545AFF"/>
    <w:rsid w:val="005564E0"/>
    <w:rsid w:val="005733DA"/>
    <w:rsid w:val="00583085"/>
    <w:rsid w:val="0059470A"/>
    <w:rsid w:val="005969BD"/>
    <w:rsid w:val="005A04EE"/>
    <w:rsid w:val="005C73C3"/>
    <w:rsid w:val="005D56B0"/>
    <w:rsid w:val="005E3EB5"/>
    <w:rsid w:val="005E4EDC"/>
    <w:rsid w:val="0060051B"/>
    <w:rsid w:val="00613C9D"/>
    <w:rsid w:val="0064110A"/>
    <w:rsid w:val="006533AE"/>
    <w:rsid w:val="00671BB3"/>
    <w:rsid w:val="00674E12"/>
    <w:rsid w:val="00681EC7"/>
    <w:rsid w:val="006B02FE"/>
    <w:rsid w:val="006B3B0C"/>
    <w:rsid w:val="006C4186"/>
    <w:rsid w:val="006D5452"/>
    <w:rsid w:val="006D5817"/>
    <w:rsid w:val="0070312D"/>
    <w:rsid w:val="007453D8"/>
    <w:rsid w:val="00773FF2"/>
    <w:rsid w:val="007775C8"/>
    <w:rsid w:val="007831CA"/>
    <w:rsid w:val="0078321D"/>
    <w:rsid w:val="0078470F"/>
    <w:rsid w:val="007975C6"/>
    <w:rsid w:val="007A4EF0"/>
    <w:rsid w:val="007D370C"/>
    <w:rsid w:val="007E068A"/>
    <w:rsid w:val="007F2977"/>
    <w:rsid w:val="007F534B"/>
    <w:rsid w:val="00810A5D"/>
    <w:rsid w:val="008149EA"/>
    <w:rsid w:val="008215DE"/>
    <w:rsid w:val="008537B0"/>
    <w:rsid w:val="00872FC6"/>
    <w:rsid w:val="0087658E"/>
    <w:rsid w:val="008773AE"/>
    <w:rsid w:val="00877DF0"/>
    <w:rsid w:val="0088708B"/>
    <w:rsid w:val="00896480"/>
    <w:rsid w:val="008A358F"/>
    <w:rsid w:val="008B02FD"/>
    <w:rsid w:val="008B7BC2"/>
    <w:rsid w:val="008D3339"/>
    <w:rsid w:val="0090721B"/>
    <w:rsid w:val="0091711E"/>
    <w:rsid w:val="00917395"/>
    <w:rsid w:val="00920D7E"/>
    <w:rsid w:val="00930003"/>
    <w:rsid w:val="00935D82"/>
    <w:rsid w:val="00936DF6"/>
    <w:rsid w:val="00937260"/>
    <w:rsid w:val="00950281"/>
    <w:rsid w:val="009509AA"/>
    <w:rsid w:val="00951ADF"/>
    <w:rsid w:val="00972228"/>
    <w:rsid w:val="009A1BCB"/>
    <w:rsid w:val="009A5E19"/>
    <w:rsid w:val="009C6248"/>
    <w:rsid w:val="009D3FD8"/>
    <w:rsid w:val="009F0CB7"/>
    <w:rsid w:val="00A02B08"/>
    <w:rsid w:val="00A07211"/>
    <w:rsid w:val="00A10697"/>
    <w:rsid w:val="00A1509A"/>
    <w:rsid w:val="00A30E70"/>
    <w:rsid w:val="00A31605"/>
    <w:rsid w:val="00A35D17"/>
    <w:rsid w:val="00A570BA"/>
    <w:rsid w:val="00A70E95"/>
    <w:rsid w:val="00A73666"/>
    <w:rsid w:val="00AA4D02"/>
    <w:rsid w:val="00AB40C4"/>
    <w:rsid w:val="00AF078C"/>
    <w:rsid w:val="00AF53AE"/>
    <w:rsid w:val="00B0364B"/>
    <w:rsid w:val="00B14C2A"/>
    <w:rsid w:val="00B161E5"/>
    <w:rsid w:val="00B22C0B"/>
    <w:rsid w:val="00B27882"/>
    <w:rsid w:val="00B4278B"/>
    <w:rsid w:val="00B53B20"/>
    <w:rsid w:val="00B6567F"/>
    <w:rsid w:val="00B65DF9"/>
    <w:rsid w:val="00B664E2"/>
    <w:rsid w:val="00B708A9"/>
    <w:rsid w:val="00B8152B"/>
    <w:rsid w:val="00BA092D"/>
    <w:rsid w:val="00BA324B"/>
    <w:rsid w:val="00BB0A3A"/>
    <w:rsid w:val="00BB4867"/>
    <w:rsid w:val="00BC33D2"/>
    <w:rsid w:val="00BD6145"/>
    <w:rsid w:val="00BE16FA"/>
    <w:rsid w:val="00BF59D4"/>
    <w:rsid w:val="00C00C12"/>
    <w:rsid w:val="00C047FD"/>
    <w:rsid w:val="00C14242"/>
    <w:rsid w:val="00C26C77"/>
    <w:rsid w:val="00C309BE"/>
    <w:rsid w:val="00C465FE"/>
    <w:rsid w:val="00C5089C"/>
    <w:rsid w:val="00C57831"/>
    <w:rsid w:val="00C71BD9"/>
    <w:rsid w:val="00C841BF"/>
    <w:rsid w:val="00C87C79"/>
    <w:rsid w:val="00C95C79"/>
    <w:rsid w:val="00C96CA0"/>
    <w:rsid w:val="00CA00FF"/>
    <w:rsid w:val="00CC554E"/>
    <w:rsid w:val="00CC67A8"/>
    <w:rsid w:val="00CD4984"/>
    <w:rsid w:val="00CE30E7"/>
    <w:rsid w:val="00CF5733"/>
    <w:rsid w:val="00CF6241"/>
    <w:rsid w:val="00D247CB"/>
    <w:rsid w:val="00D25F26"/>
    <w:rsid w:val="00D46BC0"/>
    <w:rsid w:val="00D46F09"/>
    <w:rsid w:val="00D53B60"/>
    <w:rsid w:val="00D5592B"/>
    <w:rsid w:val="00D83BFC"/>
    <w:rsid w:val="00D95394"/>
    <w:rsid w:val="00DA531F"/>
    <w:rsid w:val="00DA6555"/>
    <w:rsid w:val="00DC5356"/>
    <w:rsid w:val="00DD3747"/>
    <w:rsid w:val="00DD6FDE"/>
    <w:rsid w:val="00DF752A"/>
    <w:rsid w:val="00DF7C13"/>
    <w:rsid w:val="00E32330"/>
    <w:rsid w:val="00E40FF9"/>
    <w:rsid w:val="00E55E15"/>
    <w:rsid w:val="00E658AD"/>
    <w:rsid w:val="00E72B4F"/>
    <w:rsid w:val="00E82C10"/>
    <w:rsid w:val="00E87C9A"/>
    <w:rsid w:val="00EA01BF"/>
    <w:rsid w:val="00EB201E"/>
    <w:rsid w:val="00EB3AF0"/>
    <w:rsid w:val="00EC3247"/>
    <w:rsid w:val="00ED010E"/>
    <w:rsid w:val="00ED2EA0"/>
    <w:rsid w:val="00ED79D8"/>
    <w:rsid w:val="00EE4EE9"/>
    <w:rsid w:val="00EF27CD"/>
    <w:rsid w:val="00EF3F30"/>
    <w:rsid w:val="00F16AD6"/>
    <w:rsid w:val="00F26353"/>
    <w:rsid w:val="00F34F7F"/>
    <w:rsid w:val="00F422BF"/>
    <w:rsid w:val="00F45E82"/>
    <w:rsid w:val="00F55E55"/>
    <w:rsid w:val="00F61B3B"/>
    <w:rsid w:val="00F80696"/>
    <w:rsid w:val="00F833DF"/>
    <w:rsid w:val="00F850E5"/>
    <w:rsid w:val="00F9697D"/>
    <w:rsid w:val="00F96CB1"/>
    <w:rsid w:val="00FA07E0"/>
    <w:rsid w:val="00FA7557"/>
    <w:rsid w:val="00FB6450"/>
    <w:rsid w:val="00FC455B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01BC4E-2CE2-49CB-A067-58E297C8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9697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uiPriority w:val="99"/>
    <w:qFormat/>
    <w:rsid w:val="00F9697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9697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9697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9697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9697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9697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9697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9697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99"/>
    <w:rsid w:val="00F9697D"/>
    <w:pPr>
      <w:ind w:firstLine="0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8">
    <w:name w:val="Текст Знак"/>
    <w:link w:val="a9"/>
    <w:uiPriority w:val="99"/>
    <w:locked/>
    <w:rsid w:val="00F9697D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/>
      <w:sz w:val="28"/>
      <w:szCs w:val="28"/>
    </w:rPr>
  </w:style>
  <w:style w:type="paragraph" w:styleId="aa">
    <w:name w:val="Normal Indent"/>
    <w:basedOn w:val="a2"/>
    <w:uiPriority w:val="99"/>
    <w:rsid w:val="00A02B08"/>
    <w:pPr>
      <w:ind w:left="708"/>
    </w:pPr>
  </w:style>
  <w:style w:type="paragraph" w:styleId="31">
    <w:name w:val="Body Text Indent 3"/>
    <w:basedOn w:val="a2"/>
    <w:link w:val="32"/>
    <w:uiPriority w:val="99"/>
    <w:rsid w:val="00F9697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/>
      <w:sz w:val="16"/>
      <w:szCs w:val="16"/>
    </w:rPr>
  </w:style>
  <w:style w:type="paragraph" w:styleId="ab">
    <w:name w:val="Body Text Indent"/>
    <w:basedOn w:val="a2"/>
    <w:link w:val="ac"/>
    <w:uiPriority w:val="99"/>
    <w:rsid w:val="00F9697D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021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93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te Heading"/>
    <w:basedOn w:val="a2"/>
    <w:next w:val="a2"/>
    <w:link w:val="ae"/>
    <w:uiPriority w:val="99"/>
    <w:rsid w:val="00D46F09"/>
  </w:style>
  <w:style w:type="character" w:customStyle="1" w:styleId="ae">
    <w:name w:val="Заголовок записки Знак"/>
    <w:link w:val="ad"/>
    <w:uiPriority w:val="99"/>
    <w:semiHidden/>
    <w:rPr>
      <w:rFonts w:ascii="Times New Roman" w:hAnsi="Times New Roman"/>
      <w:sz w:val="28"/>
      <w:szCs w:val="28"/>
    </w:rPr>
  </w:style>
  <w:style w:type="paragraph" w:styleId="af">
    <w:name w:val="Title"/>
    <w:basedOn w:val="a2"/>
    <w:link w:val="af0"/>
    <w:uiPriority w:val="99"/>
    <w:qFormat/>
    <w:rsid w:val="003D67A7"/>
    <w:pPr>
      <w:spacing w:line="240" w:lineRule="auto"/>
      <w:ind w:firstLine="0"/>
      <w:jc w:val="center"/>
    </w:pPr>
    <w:rPr>
      <w:b/>
      <w:bCs/>
      <w:sz w:val="36"/>
      <w:szCs w:val="36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footer"/>
    <w:basedOn w:val="a2"/>
    <w:link w:val="af2"/>
    <w:uiPriority w:val="99"/>
    <w:semiHidden/>
    <w:rsid w:val="00F9697D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link w:val="af4"/>
    <w:uiPriority w:val="99"/>
    <w:semiHidden/>
    <w:locked/>
    <w:rsid w:val="00F9697D"/>
    <w:rPr>
      <w:noProof/>
      <w:kern w:val="16"/>
      <w:sz w:val="28"/>
      <w:szCs w:val="28"/>
      <w:lang w:val="ru-RU" w:eastAsia="ru-RU"/>
    </w:rPr>
  </w:style>
  <w:style w:type="character" w:styleId="af5">
    <w:name w:val="page number"/>
    <w:uiPriority w:val="99"/>
    <w:rsid w:val="00F9697D"/>
  </w:style>
  <w:style w:type="paragraph" w:styleId="af4">
    <w:name w:val="header"/>
    <w:basedOn w:val="a2"/>
    <w:next w:val="a6"/>
    <w:link w:val="af3"/>
    <w:uiPriority w:val="99"/>
    <w:rsid w:val="00F9697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6">
    <w:name w:val="endnote reference"/>
    <w:uiPriority w:val="99"/>
    <w:semiHidden/>
    <w:rsid w:val="00F9697D"/>
    <w:rPr>
      <w:vertAlign w:val="superscript"/>
    </w:rPr>
  </w:style>
  <w:style w:type="paragraph" w:styleId="10">
    <w:name w:val="toc 1"/>
    <w:basedOn w:val="a2"/>
    <w:next w:val="a2"/>
    <w:autoRedefine/>
    <w:uiPriority w:val="99"/>
    <w:semiHidden/>
    <w:rsid w:val="00F9697D"/>
    <w:pPr>
      <w:tabs>
        <w:tab w:val="right" w:leader="dot" w:pos="1400"/>
      </w:tabs>
      <w:ind w:firstLine="0"/>
    </w:pPr>
  </w:style>
  <w:style w:type="character" w:styleId="af7">
    <w:name w:val="Hyperlink"/>
    <w:uiPriority w:val="99"/>
    <w:rsid w:val="00F9697D"/>
    <w:rPr>
      <w:color w:val="0000FF"/>
      <w:u w:val="single"/>
    </w:rPr>
  </w:style>
  <w:style w:type="paragraph" w:styleId="a9">
    <w:name w:val="Plain Text"/>
    <w:basedOn w:val="a2"/>
    <w:link w:val="a8"/>
    <w:uiPriority w:val="99"/>
    <w:rsid w:val="00F9697D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Нижний колонтитул Знак"/>
    <w:link w:val="af1"/>
    <w:uiPriority w:val="99"/>
    <w:semiHidden/>
    <w:locked/>
    <w:rsid w:val="00F9697D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F969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F9697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b"/>
    <w:uiPriority w:val="99"/>
    <w:rsid w:val="00F9697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9">
    <w:name w:val="footnote reference"/>
    <w:uiPriority w:val="99"/>
    <w:semiHidden/>
    <w:rsid w:val="00F9697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9697D"/>
    <w:pPr>
      <w:numPr>
        <w:numId w:val="2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a">
    <w:name w:val="номер страницы"/>
    <w:uiPriority w:val="99"/>
    <w:rsid w:val="00F9697D"/>
    <w:rPr>
      <w:sz w:val="28"/>
      <w:szCs w:val="28"/>
    </w:rPr>
  </w:style>
  <w:style w:type="paragraph" w:styleId="afb">
    <w:name w:val="Normal (Web)"/>
    <w:basedOn w:val="a2"/>
    <w:uiPriority w:val="99"/>
    <w:rsid w:val="00F9697D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F9697D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9697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9697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9697D"/>
    <w:pPr>
      <w:ind w:left="958"/>
    </w:pPr>
  </w:style>
  <w:style w:type="paragraph" w:styleId="23">
    <w:name w:val="Body Text Indent 2"/>
    <w:basedOn w:val="a2"/>
    <w:link w:val="24"/>
    <w:uiPriority w:val="99"/>
    <w:rsid w:val="00F9697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table" w:styleId="afc">
    <w:name w:val="Table Grid"/>
    <w:basedOn w:val="a4"/>
    <w:uiPriority w:val="99"/>
    <w:rsid w:val="00F9697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F9697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9697D"/>
    <w:pPr>
      <w:numPr>
        <w:numId w:val="30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9697D"/>
    <w:pPr>
      <w:numPr>
        <w:numId w:val="3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0"/>
    <w:autoRedefine/>
    <w:uiPriority w:val="99"/>
    <w:rsid w:val="00F9697D"/>
    <w:rPr>
      <w:b/>
      <w:bCs/>
    </w:rPr>
  </w:style>
  <w:style w:type="paragraph" w:customStyle="1" w:styleId="101">
    <w:name w:val="Стиль Оглавление 1 + Первая строка:  0 см1"/>
    <w:basedOn w:val="10"/>
    <w:autoRedefine/>
    <w:uiPriority w:val="99"/>
    <w:rsid w:val="00F9697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9697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9697D"/>
    <w:rPr>
      <w:i/>
      <w:iCs/>
    </w:rPr>
  </w:style>
  <w:style w:type="paragraph" w:customStyle="1" w:styleId="afe">
    <w:name w:val="ТАБЛИЦА"/>
    <w:next w:val="a2"/>
    <w:autoRedefine/>
    <w:uiPriority w:val="99"/>
    <w:rsid w:val="00F9697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F9697D"/>
  </w:style>
  <w:style w:type="paragraph" w:customStyle="1" w:styleId="11">
    <w:name w:val="Стиль ТАБЛИЦА + Междустр.интервал:  полуторный1"/>
    <w:basedOn w:val="afe"/>
    <w:autoRedefine/>
    <w:uiPriority w:val="99"/>
    <w:rsid w:val="00F9697D"/>
  </w:style>
  <w:style w:type="table" w:customStyle="1" w:styleId="12">
    <w:name w:val="Стиль таблицы1"/>
    <w:basedOn w:val="a4"/>
    <w:uiPriority w:val="99"/>
    <w:rsid w:val="00F9697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F9697D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F9697D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F9697D"/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F9697D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F9697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7122</Words>
  <Characters>40597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</vt:lpstr>
    </vt:vector>
  </TitlesOfParts>
  <Company>home</Company>
  <LinksUpToDate>false</LinksUpToDate>
  <CharactersWithSpaces>47624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</dc:title>
  <dc:subject/>
  <dc:creator>Polina</dc:creator>
  <cp:keywords/>
  <dc:description/>
  <cp:lastModifiedBy>admin</cp:lastModifiedBy>
  <cp:revision>2</cp:revision>
  <cp:lastPrinted>2009-04-21T19:17:00Z</cp:lastPrinted>
  <dcterms:created xsi:type="dcterms:W3CDTF">2014-03-06T13:27:00Z</dcterms:created>
  <dcterms:modified xsi:type="dcterms:W3CDTF">2014-03-06T13:27:00Z</dcterms:modified>
</cp:coreProperties>
</file>