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Default="00750EB4" w:rsidP="00822A2D">
      <w:pPr>
        <w:pStyle w:val="aff2"/>
        <w:keepNext/>
        <w:widowControl w:val="0"/>
      </w:pPr>
    </w:p>
    <w:p w:rsidR="00750EB4" w:rsidRPr="00750EB4" w:rsidRDefault="005D40F6" w:rsidP="00822A2D">
      <w:pPr>
        <w:pStyle w:val="aff2"/>
        <w:keepNext/>
        <w:widowControl w:val="0"/>
      </w:pPr>
      <w:r w:rsidRPr="00750EB4">
        <w:t>ОБЩИЕ ПОЛОЖЕНИЯ АВТОРСКОГО ПРАВА</w:t>
      </w:r>
    </w:p>
    <w:p w:rsidR="00750EB4" w:rsidRDefault="00750EB4" w:rsidP="00822A2D">
      <w:pPr>
        <w:pStyle w:val="afa"/>
        <w:keepNext/>
        <w:widowControl w:val="0"/>
      </w:pPr>
      <w:r>
        <w:br w:type="page"/>
      </w:r>
      <w:r w:rsidR="005D40F6" w:rsidRPr="00750EB4">
        <w:t>Содержание</w:t>
      </w:r>
    </w:p>
    <w:p w:rsidR="00750EB4" w:rsidRDefault="00750EB4" w:rsidP="00822A2D">
      <w:pPr>
        <w:pStyle w:val="afa"/>
        <w:keepNext/>
        <w:widowControl w:val="0"/>
      </w:pPr>
    </w:p>
    <w:p w:rsidR="00B3626F" w:rsidRDefault="00B3626F" w:rsidP="00822A2D">
      <w:pPr>
        <w:pStyle w:val="22"/>
        <w:keepNext/>
        <w:widowControl w:val="0"/>
        <w:rPr>
          <w:smallCaps w:val="0"/>
          <w:noProof/>
          <w:sz w:val="24"/>
          <w:szCs w:val="24"/>
        </w:rPr>
      </w:pPr>
      <w:r w:rsidRPr="0064119A">
        <w:rPr>
          <w:rStyle w:val="ac"/>
          <w:noProof/>
        </w:rPr>
        <w:t>Введение</w:t>
      </w:r>
    </w:p>
    <w:p w:rsidR="00B3626F" w:rsidRDefault="00B3626F" w:rsidP="00822A2D">
      <w:pPr>
        <w:pStyle w:val="22"/>
        <w:keepNext/>
        <w:widowControl w:val="0"/>
        <w:rPr>
          <w:smallCaps w:val="0"/>
          <w:noProof/>
          <w:sz w:val="24"/>
          <w:szCs w:val="24"/>
        </w:rPr>
      </w:pPr>
      <w:r w:rsidRPr="0064119A">
        <w:rPr>
          <w:rStyle w:val="ac"/>
          <w:noProof/>
        </w:rPr>
        <w:t>1. История становления и развития авторского права и смежных прав</w:t>
      </w:r>
    </w:p>
    <w:p w:rsidR="00B3626F" w:rsidRDefault="00B3626F" w:rsidP="00822A2D">
      <w:pPr>
        <w:pStyle w:val="22"/>
        <w:keepNext/>
        <w:widowControl w:val="0"/>
        <w:rPr>
          <w:smallCaps w:val="0"/>
          <w:noProof/>
          <w:sz w:val="24"/>
          <w:szCs w:val="24"/>
        </w:rPr>
      </w:pPr>
      <w:r w:rsidRPr="0064119A">
        <w:rPr>
          <w:rStyle w:val="ac"/>
          <w:noProof/>
        </w:rPr>
        <w:t>2. Понятие и функции авторского права</w:t>
      </w:r>
    </w:p>
    <w:p w:rsidR="00B3626F" w:rsidRDefault="00B3626F" w:rsidP="00822A2D">
      <w:pPr>
        <w:pStyle w:val="22"/>
        <w:keepNext/>
        <w:widowControl w:val="0"/>
        <w:rPr>
          <w:smallCaps w:val="0"/>
          <w:noProof/>
          <w:sz w:val="24"/>
          <w:szCs w:val="24"/>
        </w:rPr>
      </w:pPr>
      <w:r w:rsidRPr="0064119A">
        <w:rPr>
          <w:rStyle w:val="ac"/>
          <w:noProof/>
        </w:rPr>
        <w:t>3. Источники авторского права</w:t>
      </w:r>
    </w:p>
    <w:p w:rsidR="00B3626F" w:rsidRDefault="00B3626F" w:rsidP="00822A2D">
      <w:pPr>
        <w:pStyle w:val="22"/>
        <w:keepNext/>
        <w:widowControl w:val="0"/>
        <w:rPr>
          <w:smallCaps w:val="0"/>
          <w:noProof/>
          <w:sz w:val="24"/>
          <w:szCs w:val="24"/>
        </w:rPr>
      </w:pPr>
      <w:r w:rsidRPr="0064119A">
        <w:rPr>
          <w:rStyle w:val="ac"/>
          <w:noProof/>
        </w:rPr>
        <w:t>4. Субъекты авторского права</w:t>
      </w:r>
    </w:p>
    <w:p w:rsidR="00B3626F" w:rsidRDefault="00B3626F" w:rsidP="00822A2D">
      <w:pPr>
        <w:pStyle w:val="22"/>
        <w:keepNext/>
        <w:widowControl w:val="0"/>
        <w:rPr>
          <w:smallCaps w:val="0"/>
          <w:noProof/>
          <w:sz w:val="24"/>
          <w:szCs w:val="24"/>
        </w:rPr>
      </w:pPr>
      <w:r w:rsidRPr="0064119A">
        <w:rPr>
          <w:rStyle w:val="ac"/>
          <w:noProof/>
        </w:rPr>
        <w:t>5. Объекты авторского права</w:t>
      </w:r>
    </w:p>
    <w:p w:rsidR="00B3626F" w:rsidRDefault="00B3626F" w:rsidP="00822A2D">
      <w:pPr>
        <w:pStyle w:val="22"/>
        <w:keepNext/>
        <w:widowControl w:val="0"/>
        <w:rPr>
          <w:smallCaps w:val="0"/>
          <w:noProof/>
          <w:sz w:val="24"/>
          <w:szCs w:val="24"/>
        </w:rPr>
      </w:pPr>
      <w:r w:rsidRPr="0064119A">
        <w:rPr>
          <w:rStyle w:val="ac"/>
          <w:noProof/>
        </w:rPr>
        <w:t>6. Сфера действия авторских и смежных прав</w:t>
      </w:r>
    </w:p>
    <w:p w:rsidR="00B3626F" w:rsidRDefault="00B3626F" w:rsidP="00822A2D">
      <w:pPr>
        <w:pStyle w:val="22"/>
        <w:keepNext/>
        <w:widowControl w:val="0"/>
        <w:rPr>
          <w:smallCaps w:val="0"/>
          <w:noProof/>
          <w:sz w:val="24"/>
          <w:szCs w:val="24"/>
        </w:rPr>
      </w:pPr>
      <w:r w:rsidRPr="0064119A">
        <w:rPr>
          <w:rStyle w:val="ac"/>
          <w:noProof/>
        </w:rPr>
        <w:t>Список нормативно-правовых актов и литературы</w:t>
      </w:r>
    </w:p>
    <w:p w:rsidR="00750EB4" w:rsidRPr="00750EB4" w:rsidRDefault="00750EB4" w:rsidP="00822A2D">
      <w:pPr>
        <w:pStyle w:val="2"/>
        <w:widowControl w:val="0"/>
      </w:pPr>
      <w:r>
        <w:br w:type="page"/>
      </w:r>
      <w:bookmarkStart w:id="0" w:name="_Toc259980439"/>
      <w:r w:rsidR="005D40F6" w:rsidRPr="00750EB4">
        <w:t>Введение</w:t>
      </w:r>
      <w:bookmarkEnd w:id="0"/>
    </w:p>
    <w:p w:rsidR="00750EB4" w:rsidRDefault="00750EB4" w:rsidP="00822A2D">
      <w:pPr>
        <w:keepNext/>
        <w:widowControl w:val="0"/>
        <w:ind w:firstLine="709"/>
      </w:pPr>
    </w:p>
    <w:p w:rsidR="00750EB4" w:rsidRDefault="005D40F6" w:rsidP="00822A2D">
      <w:pPr>
        <w:keepNext/>
        <w:widowControl w:val="0"/>
        <w:ind w:firstLine="709"/>
      </w:pPr>
      <w:r w:rsidRPr="00750EB4">
        <w:t>На протяжении всего существования термина</w:t>
      </w:r>
      <w:r w:rsidR="00750EB4">
        <w:t xml:space="preserve"> "</w:t>
      </w:r>
      <w:r w:rsidRPr="00750EB4">
        <w:t>интеллектуальная собственность</w:t>
      </w:r>
      <w:r w:rsidR="00750EB4">
        <w:t xml:space="preserve">" </w:t>
      </w:r>
      <w:r w:rsidRPr="00750EB4">
        <w:t>законодатель использовал его в разных значениях</w:t>
      </w:r>
      <w:r w:rsidR="00750EB4" w:rsidRPr="00750EB4">
        <w:t xml:space="preserve">: </w:t>
      </w:r>
      <w:r w:rsidRPr="00750EB4">
        <w:t>как понятие, охватывающее все результаты творческой деятельности</w:t>
      </w:r>
      <w:r w:rsidR="00750EB4">
        <w:t xml:space="preserve"> ("</w:t>
      </w:r>
      <w:r w:rsidRPr="00750EB4">
        <w:t>объекты интеллектуальной собственности</w:t>
      </w:r>
      <w:r w:rsidR="00750EB4">
        <w:t xml:space="preserve">" </w:t>
      </w:r>
      <w:r w:rsidRPr="00750EB4">
        <w:t>&lt;1&gt;</w:t>
      </w:r>
      <w:r w:rsidR="00750EB4" w:rsidRPr="00750EB4">
        <w:t xml:space="preserve">); </w:t>
      </w:r>
      <w:r w:rsidRPr="00750EB4">
        <w:t>для обозначения отрасли законодательства</w:t>
      </w:r>
      <w:r w:rsidR="00750EB4">
        <w:t xml:space="preserve"> ("</w:t>
      </w:r>
      <w:r w:rsidRPr="00750EB4">
        <w:t>законодательство об интеллектуальной собственности</w:t>
      </w:r>
      <w:r w:rsidR="00750EB4">
        <w:t xml:space="preserve">" </w:t>
      </w:r>
      <w:r w:rsidRPr="00750EB4">
        <w:t>&lt;2&gt;</w:t>
      </w:r>
      <w:r w:rsidR="00750EB4" w:rsidRPr="00750EB4">
        <w:t xml:space="preserve">); </w:t>
      </w:r>
      <w:r w:rsidRPr="00750EB4">
        <w:t>как синоним категории</w:t>
      </w:r>
      <w:r w:rsidR="00750EB4">
        <w:t xml:space="preserve"> "</w:t>
      </w:r>
      <w:r w:rsidRPr="00750EB4">
        <w:t>исключительные права</w:t>
      </w:r>
      <w:r w:rsidR="00750EB4">
        <w:t>" (</w:t>
      </w:r>
      <w:r w:rsidRPr="00750EB4">
        <w:t>например, в ст</w:t>
      </w:r>
      <w:r w:rsidR="00750EB4">
        <w:t>.1</w:t>
      </w:r>
      <w:r w:rsidRPr="00750EB4">
        <w:t>28 ГК РФ</w:t>
      </w:r>
      <w:r w:rsidR="00750EB4" w:rsidRPr="00750EB4">
        <w:t xml:space="preserve">). </w:t>
      </w:r>
      <w:r w:rsidRPr="00750EB4">
        <w:t>Как альтернатива предлагалась категория</w:t>
      </w:r>
      <w:r w:rsidR="00750EB4">
        <w:t xml:space="preserve"> "</w:t>
      </w:r>
      <w:r w:rsidRPr="00750EB4">
        <w:t>интеллектуальное право</w:t>
      </w:r>
      <w:r w:rsidR="00750EB4">
        <w:t xml:space="preserve">" </w:t>
      </w:r>
      <w:r w:rsidRPr="00750EB4">
        <w:t>&lt;3&gt;</w:t>
      </w:r>
      <w:r w:rsidR="00750EB4" w:rsidRPr="00750EB4">
        <w:t>.</w:t>
      </w:r>
    </w:p>
    <w:p w:rsidR="00750EB4" w:rsidRDefault="005D40F6" w:rsidP="00822A2D">
      <w:pPr>
        <w:keepNext/>
        <w:widowControl w:val="0"/>
        <w:ind w:firstLine="709"/>
      </w:pPr>
      <w:r w:rsidRPr="00750EB4">
        <w:t>&lt;1&gt; См</w:t>
      </w:r>
      <w:r w:rsidR="00750EB4">
        <w:t>.,</w:t>
      </w:r>
      <w:r w:rsidRPr="00750EB4">
        <w:t xml:space="preserve"> например</w:t>
      </w:r>
      <w:r w:rsidR="00750EB4" w:rsidRPr="00750EB4">
        <w:t xml:space="preserve">: </w:t>
      </w:r>
      <w:r w:rsidRPr="00750EB4">
        <w:t>ст</w:t>
      </w:r>
      <w:r w:rsidR="00750EB4">
        <w:t>.2</w:t>
      </w:r>
      <w:r w:rsidRPr="00750EB4">
        <w:t>56 Налогового кодекса Российской Федерации</w:t>
      </w:r>
      <w:r w:rsidR="00750EB4" w:rsidRPr="00750EB4">
        <w:t>.</w:t>
      </w:r>
    </w:p>
    <w:p w:rsidR="00750EB4" w:rsidRDefault="005D40F6" w:rsidP="00822A2D">
      <w:pPr>
        <w:keepNext/>
        <w:widowControl w:val="0"/>
        <w:ind w:firstLine="709"/>
      </w:pPr>
      <w:r w:rsidRPr="00750EB4">
        <w:t>&lt;2&gt; См</w:t>
      </w:r>
      <w:r w:rsidR="00750EB4">
        <w:t>.,</w:t>
      </w:r>
      <w:r w:rsidRPr="00750EB4">
        <w:t xml:space="preserve"> например</w:t>
      </w:r>
      <w:r w:rsidR="00750EB4" w:rsidRPr="00750EB4">
        <w:t xml:space="preserve">: </w:t>
      </w:r>
      <w:r w:rsidRPr="00750EB4">
        <w:t>ст</w:t>
      </w:r>
      <w:r w:rsidR="00750EB4">
        <w:t>.6</w:t>
      </w:r>
      <w:r w:rsidRPr="00750EB4">
        <w:t>8 Федерального конституционного закона от 28 июня 2004 г</w:t>
      </w:r>
      <w:r w:rsidR="00750EB4" w:rsidRPr="00750EB4">
        <w:t xml:space="preserve">. </w:t>
      </w:r>
      <w:r w:rsidRPr="00750EB4">
        <w:t>N 5-ФКЗ</w:t>
      </w:r>
      <w:r w:rsidR="00750EB4">
        <w:t xml:space="preserve"> "</w:t>
      </w:r>
      <w:r w:rsidRPr="00750EB4">
        <w:t>О референдуме Российской Федерации</w:t>
      </w:r>
      <w:r w:rsidR="00750EB4">
        <w:t>".</w:t>
      </w:r>
    </w:p>
    <w:p w:rsidR="00750EB4" w:rsidRDefault="005D40F6" w:rsidP="00822A2D">
      <w:pPr>
        <w:keepNext/>
        <w:widowControl w:val="0"/>
        <w:ind w:firstLine="709"/>
      </w:pPr>
      <w:r w:rsidRPr="00750EB4">
        <w:t>&lt;3&gt; Шестаков Д</w:t>
      </w:r>
      <w:r w:rsidR="00750EB4" w:rsidRPr="00750EB4">
        <w:t xml:space="preserve">. </w:t>
      </w:r>
      <w:r w:rsidRPr="00750EB4">
        <w:t>Интеллектуальная собственность в системе российского права и законодательства</w:t>
      </w:r>
      <w:r w:rsidR="00750EB4">
        <w:t xml:space="preserve"> // </w:t>
      </w:r>
      <w:r w:rsidRPr="00750EB4">
        <w:t>Российская юстиция</w:t>
      </w:r>
      <w:r w:rsidR="00750EB4">
        <w:t>. 20</w:t>
      </w:r>
      <w:r w:rsidRPr="00750EB4">
        <w:t>00</w:t>
      </w:r>
      <w:r w:rsidR="00750EB4" w:rsidRPr="00750EB4">
        <w:t xml:space="preserve">. </w:t>
      </w:r>
      <w:r w:rsidRPr="00750EB4">
        <w:t>N 5</w:t>
      </w:r>
      <w:r w:rsidR="00750EB4">
        <w:t>.С. 19</w:t>
      </w:r>
      <w:r w:rsidR="00750EB4" w:rsidRPr="00750EB4">
        <w:t>.</w:t>
      </w:r>
    </w:p>
    <w:p w:rsidR="00750EB4" w:rsidRDefault="005D40F6" w:rsidP="00822A2D">
      <w:pPr>
        <w:keepNext/>
        <w:widowControl w:val="0"/>
        <w:ind w:firstLine="709"/>
      </w:pPr>
      <w:r w:rsidRPr="00750EB4">
        <w:t>Одновременно с дискуссией о терминологии обсуждался и вопрос о структурных составляющих явления</w:t>
      </w:r>
      <w:r w:rsidR="00750EB4">
        <w:t xml:space="preserve"> "</w:t>
      </w:r>
      <w:r w:rsidRPr="00750EB4">
        <w:t>интеллектуальная собственность</w:t>
      </w:r>
      <w:r w:rsidR="00750EB4">
        <w:t xml:space="preserve">" </w:t>
      </w:r>
      <w:r w:rsidRPr="00750EB4">
        <w:t>и их соотношении между собой</w:t>
      </w:r>
      <w:r w:rsidR="00750EB4">
        <w:t xml:space="preserve"> (</w:t>
      </w:r>
      <w:r w:rsidRPr="00750EB4">
        <w:t>отрасли &lt;4&gt;, подотрасли &lt;5&gt; и института &lt;6&gt;</w:t>
      </w:r>
      <w:r w:rsidR="00750EB4" w:rsidRPr="00750EB4">
        <w:t>).</w:t>
      </w:r>
    </w:p>
    <w:p w:rsidR="00750EB4" w:rsidRDefault="005D40F6" w:rsidP="00822A2D">
      <w:pPr>
        <w:keepNext/>
        <w:widowControl w:val="0"/>
        <w:ind w:firstLine="709"/>
      </w:pPr>
      <w:r w:rsidRPr="00750EB4">
        <w:t>&lt;4&gt; См</w:t>
      </w:r>
      <w:r w:rsidR="00750EB4">
        <w:t>.:</w:t>
      </w:r>
      <w:r w:rsidR="00750EB4" w:rsidRPr="00750EB4">
        <w:t xml:space="preserve"> </w:t>
      </w:r>
      <w:r w:rsidRPr="00750EB4">
        <w:t>Шестаков Д</w:t>
      </w:r>
      <w:r w:rsidR="00750EB4" w:rsidRPr="00750EB4">
        <w:t xml:space="preserve">. </w:t>
      </w:r>
      <w:r w:rsidRPr="00750EB4">
        <w:t>Интеллектуальная собственность в Российской Федерации</w:t>
      </w:r>
      <w:r w:rsidR="00750EB4" w:rsidRPr="00750EB4">
        <w:t xml:space="preserve">: </w:t>
      </w:r>
      <w:r w:rsidRPr="00750EB4">
        <w:t>теоретико-правовой анализ</w:t>
      </w:r>
      <w:r w:rsidR="00750EB4" w:rsidRPr="00750EB4">
        <w:t xml:space="preserve">: </w:t>
      </w:r>
      <w:r w:rsidRPr="00750EB4">
        <w:t>Дис</w:t>
      </w:r>
      <w:r w:rsidR="00750EB4" w:rsidRPr="00750EB4">
        <w:t xml:space="preserve">. </w:t>
      </w:r>
      <w:r w:rsidRPr="00750EB4">
        <w:t>на соискание уч</w:t>
      </w:r>
      <w:r w:rsidR="00750EB4" w:rsidRPr="00750EB4">
        <w:t xml:space="preserve">. </w:t>
      </w:r>
      <w:r w:rsidRPr="00750EB4">
        <w:t>с</w:t>
      </w:r>
      <w:r w:rsidR="00750EB4">
        <w:t>т.д.</w:t>
      </w:r>
      <w:r w:rsidRPr="00750EB4">
        <w:t>ок</w:t>
      </w:r>
      <w:r w:rsidR="00750EB4" w:rsidRPr="00750EB4">
        <w:t xml:space="preserve">. </w:t>
      </w:r>
      <w:r w:rsidRPr="00750EB4">
        <w:t>юрид</w:t>
      </w:r>
      <w:r w:rsidR="00750EB4" w:rsidRPr="00750EB4">
        <w:t xml:space="preserve">. </w:t>
      </w:r>
      <w:r w:rsidRPr="00750EB4">
        <w:t>наук</w:t>
      </w:r>
      <w:r w:rsidR="00750EB4">
        <w:t xml:space="preserve">.М., </w:t>
      </w:r>
      <w:r w:rsidR="00750EB4" w:rsidRPr="00750EB4">
        <w:t>20</w:t>
      </w:r>
      <w:r w:rsidRPr="00750EB4">
        <w:t>00</w:t>
      </w:r>
      <w:r w:rsidR="00750EB4" w:rsidRPr="00750EB4">
        <w:t xml:space="preserve">. </w:t>
      </w:r>
      <w:r w:rsidRPr="00750EB4">
        <w:t>С</w:t>
      </w:r>
      <w:r w:rsidR="00750EB4">
        <w:t>.6</w:t>
      </w:r>
      <w:r w:rsidRPr="00750EB4">
        <w:t>9</w:t>
      </w:r>
      <w:r w:rsidR="00750EB4" w:rsidRPr="00750EB4">
        <w:t>.</w:t>
      </w:r>
    </w:p>
    <w:p w:rsidR="00750EB4" w:rsidRDefault="005D40F6" w:rsidP="00822A2D">
      <w:pPr>
        <w:keepNext/>
        <w:widowControl w:val="0"/>
        <w:ind w:firstLine="709"/>
      </w:pPr>
      <w:r w:rsidRPr="00750EB4">
        <w:t>&lt;5&gt; См</w:t>
      </w:r>
      <w:r w:rsidR="00750EB4">
        <w:t>.:</w:t>
      </w:r>
      <w:r w:rsidR="00750EB4" w:rsidRPr="00750EB4">
        <w:t xml:space="preserve"> </w:t>
      </w:r>
      <w:r w:rsidRPr="00750EB4">
        <w:t>Сергеев А</w:t>
      </w:r>
      <w:r w:rsidR="00750EB4">
        <w:t xml:space="preserve">.П. </w:t>
      </w:r>
      <w:r w:rsidRPr="00750EB4">
        <w:t>Право интеллектуальной собственности в Российской Федерации</w:t>
      </w:r>
      <w:r w:rsidR="00750EB4" w:rsidRPr="00750EB4">
        <w:t xml:space="preserve">: </w:t>
      </w:r>
      <w:r w:rsidRPr="00750EB4">
        <w:t>Учебник</w:t>
      </w:r>
      <w:r w:rsidR="00750EB4">
        <w:t>.2</w:t>
      </w:r>
      <w:r w:rsidRPr="00750EB4">
        <w:t>-е изд</w:t>
      </w:r>
      <w:r w:rsidR="00750EB4">
        <w:t>.,</w:t>
      </w:r>
      <w:r w:rsidRPr="00750EB4">
        <w:t xml:space="preserve"> перераб</w:t>
      </w:r>
      <w:r w:rsidR="00750EB4" w:rsidRPr="00750EB4">
        <w:t xml:space="preserve">. </w:t>
      </w:r>
      <w:r w:rsidRPr="00750EB4">
        <w:t>и доп</w:t>
      </w:r>
      <w:r w:rsidR="00750EB4" w:rsidRPr="00750EB4">
        <w:t xml:space="preserve">. </w:t>
      </w:r>
      <w:r w:rsidRPr="00750EB4">
        <w:t>М</w:t>
      </w:r>
      <w:r w:rsidR="00750EB4">
        <w:t>.:</w:t>
      </w:r>
      <w:r w:rsidR="00750EB4" w:rsidRPr="00750EB4">
        <w:t xml:space="preserve"> </w:t>
      </w:r>
      <w:r w:rsidRPr="00750EB4">
        <w:t>ТК Велби, 2004</w:t>
      </w:r>
      <w:r w:rsidR="00750EB4">
        <w:t>.С. 20</w:t>
      </w:r>
      <w:r w:rsidR="00750EB4" w:rsidRPr="00750EB4">
        <w:t>.</w:t>
      </w:r>
    </w:p>
    <w:p w:rsidR="00750EB4" w:rsidRDefault="005D40F6" w:rsidP="00822A2D">
      <w:pPr>
        <w:keepNext/>
        <w:widowControl w:val="0"/>
        <w:ind w:firstLine="709"/>
      </w:pPr>
      <w:r w:rsidRPr="00750EB4">
        <w:t>&lt;6&gt; См</w:t>
      </w:r>
      <w:r w:rsidR="00750EB4">
        <w:t>.:</w:t>
      </w:r>
      <w:r w:rsidR="00750EB4" w:rsidRPr="00750EB4">
        <w:t xml:space="preserve"> </w:t>
      </w:r>
      <w:r w:rsidRPr="00750EB4">
        <w:t>Гражданское право</w:t>
      </w:r>
      <w:r w:rsidR="00750EB4" w:rsidRPr="00750EB4">
        <w:t xml:space="preserve">: </w:t>
      </w:r>
      <w:r w:rsidRPr="00750EB4">
        <w:t>Учебник / Под ред</w:t>
      </w:r>
      <w:r w:rsidR="00750EB4" w:rsidRPr="00750EB4">
        <w:t xml:space="preserve">. </w:t>
      </w:r>
      <w:r w:rsidRPr="00750EB4">
        <w:t>доктора юридических наук, профессора Е</w:t>
      </w:r>
      <w:r w:rsidR="00750EB4">
        <w:t xml:space="preserve">.А. </w:t>
      </w:r>
      <w:r w:rsidRPr="00750EB4">
        <w:t>Суханова</w:t>
      </w:r>
      <w:r w:rsidR="00750EB4" w:rsidRPr="00750EB4">
        <w:t xml:space="preserve">. </w:t>
      </w:r>
      <w:r w:rsidRPr="00750EB4">
        <w:t>Том I</w:t>
      </w:r>
      <w:r w:rsidR="00750EB4" w:rsidRPr="00750EB4">
        <w:t xml:space="preserve">. </w:t>
      </w:r>
      <w:r w:rsidRPr="00750EB4">
        <w:t>М</w:t>
      </w:r>
      <w:r w:rsidR="00750EB4">
        <w:t>.:</w:t>
      </w:r>
      <w:r w:rsidR="00750EB4" w:rsidRPr="00750EB4">
        <w:t xml:space="preserve"> </w:t>
      </w:r>
      <w:r w:rsidRPr="00750EB4">
        <w:t>Волтерс Клувер, 2004</w:t>
      </w:r>
      <w:r w:rsidR="00750EB4" w:rsidRPr="00750EB4">
        <w:t xml:space="preserve">. </w:t>
      </w:r>
      <w:r w:rsidRPr="00750EB4">
        <w:t>С</w:t>
      </w:r>
      <w:r w:rsidR="00750EB4">
        <w:t>.6</w:t>
      </w:r>
      <w:r w:rsidRPr="00750EB4">
        <w:t>26</w:t>
      </w:r>
      <w:r w:rsidR="00750EB4" w:rsidRPr="00750EB4">
        <w:t>.</w:t>
      </w:r>
    </w:p>
    <w:p w:rsidR="00750EB4" w:rsidRDefault="005D40F6" w:rsidP="00822A2D">
      <w:pPr>
        <w:keepNext/>
        <w:widowControl w:val="0"/>
        <w:ind w:firstLine="709"/>
      </w:pPr>
      <w:r w:rsidRPr="00750EB4">
        <w:t>По действующему законодательству</w:t>
      </w:r>
      <w:r w:rsidR="00750EB4">
        <w:t xml:space="preserve"> (</w:t>
      </w:r>
      <w:r w:rsidRPr="00750EB4">
        <w:t>ст</w:t>
      </w:r>
      <w:r w:rsidR="00750EB4">
        <w:t>.1</w:t>
      </w:r>
      <w:r w:rsidRPr="00750EB4">
        <w:t>28 ГК РФ</w:t>
      </w:r>
      <w:r w:rsidR="00750EB4" w:rsidRPr="00750EB4">
        <w:t xml:space="preserve">) </w:t>
      </w:r>
      <w:r w:rsidRPr="00750EB4">
        <w:t>интеллектуальной собственностью именуются отношения, возникающие по поводу охраняемых результатов интеллектуальной деятельности и приравненных к ним средств индивидуализации</w:t>
      </w:r>
      <w:r w:rsidR="00750EB4" w:rsidRPr="00750EB4">
        <w:t>.</w:t>
      </w:r>
    </w:p>
    <w:p w:rsidR="00750EB4" w:rsidRDefault="005D40F6" w:rsidP="00822A2D">
      <w:pPr>
        <w:keepNext/>
        <w:widowControl w:val="0"/>
        <w:ind w:firstLine="709"/>
      </w:pPr>
      <w:r w:rsidRPr="00750EB4">
        <w:t>В рамках подотрасли</w:t>
      </w:r>
      <w:r w:rsidR="00750EB4">
        <w:t xml:space="preserve"> "</w:t>
      </w:r>
      <w:r w:rsidRPr="00750EB4">
        <w:t>право интеллектуальной собственности</w:t>
      </w:r>
      <w:r w:rsidR="00750EB4">
        <w:t xml:space="preserve">" </w:t>
      </w:r>
      <w:r w:rsidRPr="00750EB4">
        <w:t>&lt;7&gt; выделяется правовой институт авторского права и смежных прав, который имеет давнюю историю</w:t>
      </w:r>
      <w:r w:rsidR="00750EB4" w:rsidRPr="00750EB4">
        <w:t>.</w:t>
      </w:r>
    </w:p>
    <w:p w:rsidR="00750EB4" w:rsidRDefault="005D40F6" w:rsidP="00822A2D">
      <w:pPr>
        <w:keepNext/>
        <w:widowControl w:val="0"/>
        <w:ind w:firstLine="709"/>
      </w:pPr>
      <w:r w:rsidRPr="00750EB4">
        <w:t>&lt;7&gt; Сергеев А</w:t>
      </w:r>
      <w:r w:rsidR="00750EB4">
        <w:t xml:space="preserve">.П. </w:t>
      </w:r>
      <w:r w:rsidRPr="00750EB4">
        <w:t>Право интеллектуальной собственности в Российской Федерации</w:t>
      </w:r>
      <w:r w:rsidR="00750EB4" w:rsidRPr="00750EB4">
        <w:t xml:space="preserve">: </w:t>
      </w:r>
      <w:r w:rsidRPr="00750EB4">
        <w:t>Учебник</w:t>
      </w:r>
      <w:r w:rsidR="00750EB4">
        <w:t>.2</w:t>
      </w:r>
      <w:r w:rsidRPr="00750EB4">
        <w:t>-е изд</w:t>
      </w:r>
      <w:r w:rsidR="00750EB4">
        <w:t>.,</w:t>
      </w:r>
      <w:r w:rsidRPr="00750EB4">
        <w:t xml:space="preserve"> перераб</w:t>
      </w:r>
      <w:r w:rsidR="00750EB4" w:rsidRPr="00750EB4">
        <w:t xml:space="preserve">. </w:t>
      </w:r>
      <w:r w:rsidRPr="00750EB4">
        <w:t>и доп</w:t>
      </w:r>
      <w:r w:rsidR="00750EB4" w:rsidRPr="00750EB4">
        <w:t xml:space="preserve">. </w:t>
      </w:r>
      <w:r w:rsidRPr="00750EB4">
        <w:t>М</w:t>
      </w:r>
      <w:r w:rsidR="00750EB4">
        <w:t>.:</w:t>
      </w:r>
      <w:r w:rsidR="00750EB4" w:rsidRPr="00750EB4">
        <w:t xml:space="preserve"> </w:t>
      </w:r>
      <w:r w:rsidRPr="00750EB4">
        <w:t>ТК Велби, 2004</w:t>
      </w:r>
      <w:r w:rsidR="00750EB4">
        <w:t>.С. 20</w:t>
      </w:r>
      <w:r w:rsidR="00750EB4" w:rsidRPr="00750EB4">
        <w:t>.</w:t>
      </w:r>
    </w:p>
    <w:p w:rsidR="00750EB4" w:rsidRPr="00750EB4" w:rsidRDefault="00750EB4" w:rsidP="00822A2D">
      <w:pPr>
        <w:pStyle w:val="2"/>
        <w:widowControl w:val="0"/>
      </w:pPr>
      <w:r>
        <w:br w:type="page"/>
      </w:r>
      <w:bookmarkStart w:id="1" w:name="_Toc259980440"/>
      <w:r w:rsidR="00B3626F">
        <w:t>1.</w:t>
      </w:r>
      <w:r>
        <w:t xml:space="preserve"> </w:t>
      </w:r>
      <w:r w:rsidR="005D40F6" w:rsidRPr="00750EB4">
        <w:t>История становления и развития авторского права</w:t>
      </w:r>
      <w:r>
        <w:t xml:space="preserve"> </w:t>
      </w:r>
      <w:r w:rsidR="005D40F6" w:rsidRPr="00750EB4">
        <w:t>и смежных прав</w:t>
      </w:r>
      <w:bookmarkEnd w:id="1"/>
    </w:p>
    <w:p w:rsidR="00750EB4" w:rsidRDefault="00750EB4" w:rsidP="00822A2D">
      <w:pPr>
        <w:keepNext/>
        <w:widowControl w:val="0"/>
        <w:ind w:firstLine="709"/>
      </w:pPr>
    </w:p>
    <w:p w:rsidR="00750EB4" w:rsidRDefault="005D40F6" w:rsidP="00822A2D">
      <w:pPr>
        <w:keepNext/>
        <w:widowControl w:val="0"/>
        <w:ind w:firstLine="709"/>
      </w:pPr>
      <w:r w:rsidRPr="00750EB4">
        <w:t>С древних времен человечество стремится защитить и сохранить то, что является необычным, оригинальным и исключительным</w:t>
      </w:r>
      <w:r w:rsidR="00750EB4" w:rsidRPr="00750EB4">
        <w:t xml:space="preserve">. </w:t>
      </w:r>
      <w:r w:rsidRPr="00750EB4">
        <w:t>Поэтому понятие интеллектуальной собственности появилось достаточно давно</w:t>
      </w:r>
      <w:r w:rsidR="00750EB4" w:rsidRPr="00750EB4">
        <w:t xml:space="preserve">. </w:t>
      </w:r>
      <w:r w:rsidRPr="00750EB4">
        <w:t>Более 200 лет назад в европейских странах возникло право на нематериальные результаты интеллектуальной деятельности</w:t>
      </w:r>
      <w:r w:rsidR="00750EB4">
        <w:t xml:space="preserve"> (</w:t>
      </w:r>
      <w:r w:rsidRPr="00750EB4">
        <w:t xml:space="preserve">произведения литературы, искусства, изобретения и </w:t>
      </w:r>
      <w:r w:rsidR="00750EB4">
        <w:t>др.)</w:t>
      </w:r>
      <w:r w:rsidR="00750EB4" w:rsidRPr="00750EB4">
        <w:t xml:space="preserve">. </w:t>
      </w:r>
      <w:r w:rsidRPr="00750EB4">
        <w:t>Оно было сконструировано по аналогии с правом собственности на материальные объекты</w:t>
      </w:r>
      <w:r w:rsidR="00750EB4" w:rsidRPr="00750EB4">
        <w:t>.</w:t>
      </w:r>
    </w:p>
    <w:p w:rsidR="00750EB4" w:rsidRDefault="005D40F6" w:rsidP="00822A2D">
      <w:pPr>
        <w:keepNext/>
        <w:widowControl w:val="0"/>
        <w:ind w:firstLine="709"/>
      </w:pPr>
      <w:r w:rsidRPr="00750EB4">
        <w:t>Первый</w:t>
      </w:r>
      <w:r w:rsidR="00750EB4">
        <w:t xml:space="preserve"> "</w:t>
      </w:r>
      <w:r w:rsidRPr="00750EB4">
        <w:t>авторский</w:t>
      </w:r>
      <w:r w:rsidR="00750EB4">
        <w:t xml:space="preserve">" </w:t>
      </w:r>
      <w:r w:rsidRPr="00750EB4">
        <w:t>закон появился в 1710 г</w:t>
      </w:r>
      <w:r w:rsidR="00750EB4" w:rsidRPr="00750EB4">
        <w:t xml:space="preserve">. </w:t>
      </w:r>
      <w:r w:rsidRPr="00750EB4">
        <w:t>в Англии</w:t>
      </w:r>
      <w:r w:rsidR="00750EB4" w:rsidRPr="00750EB4">
        <w:t xml:space="preserve">. </w:t>
      </w:r>
      <w:r w:rsidRPr="00750EB4">
        <w:t>Он известен под названием</w:t>
      </w:r>
      <w:r w:rsidR="00750EB4">
        <w:t xml:space="preserve"> "</w:t>
      </w:r>
      <w:r w:rsidRPr="00750EB4">
        <w:t>Статут королевы Анны</w:t>
      </w:r>
      <w:r w:rsidR="00750EB4">
        <w:t xml:space="preserve">". </w:t>
      </w:r>
      <w:r w:rsidRPr="00750EB4">
        <w:t>Законом был закреплен один из важнейших принципов авторского права</w:t>
      </w:r>
      <w:r w:rsidR="00750EB4" w:rsidRPr="00750EB4">
        <w:t xml:space="preserve"> - </w:t>
      </w:r>
      <w:r w:rsidRPr="00750EB4">
        <w:t>принцип</w:t>
      </w:r>
      <w:r w:rsidR="00750EB4">
        <w:t xml:space="preserve"> "</w:t>
      </w:r>
      <w:r w:rsidRPr="00750EB4">
        <w:t>копирайт</w:t>
      </w:r>
      <w:r w:rsidR="00750EB4">
        <w:t xml:space="preserve">", </w:t>
      </w:r>
      <w:r w:rsidRPr="00750EB4">
        <w:t>предоставлявший автору право на охрану опубликованного произведения и запрещавший тиражирование произведения без его согласия</w:t>
      </w:r>
      <w:r w:rsidR="00750EB4" w:rsidRPr="00750EB4">
        <w:t xml:space="preserve">. </w:t>
      </w:r>
      <w:r w:rsidRPr="00750EB4">
        <w:t>Закон устанавливал право издателя на опубликованное произведение в течение 14 лет с момента его опубликования &lt;8&gt;, а также давал возможность продлить этот срок еще на 14 лет при жизни автора</w:t>
      </w:r>
      <w:r w:rsidR="00750EB4" w:rsidRPr="00750EB4">
        <w:t>.</w:t>
      </w:r>
    </w:p>
    <w:p w:rsidR="00750EB4" w:rsidRDefault="005D40F6" w:rsidP="00822A2D">
      <w:pPr>
        <w:keepNext/>
        <w:widowControl w:val="0"/>
        <w:ind w:firstLine="709"/>
      </w:pPr>
      <w:r w:rsidRPr="00750EB4">
        <w:t>&lt;8&gt; Риверс Т</w:t>
      </w:r>
      <w:r w:rsidR="00750EB4" w:rsidRPr="00750EB4">
        <w:t xml:space="preserve">. </w:t>
      </w:r>
      <w:r w:rsidRPr="00750EB4">
        <w:t>Справочник для вещателей о владении, приобретении, освобождении, взыскании и административном управлении прав</w:t>
      </w:r>
      <w:r w:rsidR="00750EB4" w:rsidRPr="00750EB4">
        <w:t xml:space="preserve">. </w:t>
      </w:r>
      <w:r w:rsidRPr="00750EB4">
        <w:t>Лондон, 1998</w:t>
      </w:r>
      <w:r w:rsidR="00750EB4" w:rsidRPr="00750EB4">
        <w:t xml:space="preserve">. </w:t>
      </w:r>
      <w:r w:rsidRPr="00750EB4">
        <w:t>С</w:t>
      </w:r>
      <w:r w:rsidR="00750EB4">
        <w:t>.2</w:t>
      </w:r>
      <w:r w:rsidRPr="00750EB4">
        <w:t>2</w:t>
      </w:r>
      <w:r w:rsidR="00750EB4" w:rsidRPr="00750EB4">
        <w:t>.</w:t>
      </w:r>
    </w:p>
    <w:p w:rsidR="00750EB4" w:rsidRDefault="005D40F6" w:rsidP="00822A2D">
      <w:pPr>
        <w:keepNext/>
        <w:widowControl w:val="0"/>
        <w:ind w:firstLine="709"/>
      </w:pPr>
      <w:r w:rsidRPr="00750EB4">
        <w:t>Во Франции в Декрете Учредительного собрания 1789 г</w:t>
      </w:r>
      <w:r w:rsidR="00750EB4" w:rsidRPr="00750EB4">
        <w:t xml:space="preserve">. </w:t>
      </w:r>
      <w:r w:rsidRPr="00750EB4">
        <w:t>было провозглашено</w:t>
      </w:r>
      <w:r w:rsidR="00750EB4" w:rsidRPr="00750EB4">
        <w:t>:</w:t>
      </w:r>
      <w:r w:rsidR="00750EB4">
        <w:t xml:space="preserve"> "</w:t>
      </w:r>
      <w:r w:rsidRPr="00750EB4">
        <w:t>Все, что автор открывает для публики, становится общественной собственностью</w:t>
      </w:r>
      <w:r w:rsidR="00750EB4">
        <w:t xml:space="preserve">". </w:t>
      </w:r>
      <w:r w:rsidRPr="00750EB4">
        <w:t>Однако чуть позже были приняты два закона</w:t>
      </w:r>
      <w:r w:rsidR="00750EB4">
        <w:t xml:space="preserve"> (</w:t>
      </w:r>
      <w:r w:rsidRPr="00750EB4">
        <w:t xml:space="preserve">1791 и 1793 </w:t>
      </w:r>
      <w:r w:rsidR="00750EB4">
        <w:t>гг.)</w:t>
      </w:r>
      <w:r w:rsidR="00750EB4" w:rsidRPr="00750EB4">
        <w:t>,</w:t>
      </w:r>
      <w:r w:rsidRPr="00750EB4">
        <w:t xml:space="preserve"> которые впервые в истории гарантировали защиту всех форм творчества</w:t>
      </w:r>
      <w:r w:rsidR="00750EB4">
        <w:t xml:space="preserve"> (</w:t>
      </w:r>
      <w:r w:rsidRPr="00750EB4">
        <w:t>литературного, драматического, музыкального, изобразительного</w:t>
      </w:r>
      <w:r w:rsidR="00750EB4" w:rsidRPr="00750EB4">
        <w:t xml:space="preserve">) </w:t>
      </w:r>
      <w:r w:rsidRPr="00750EB4">
        <w:t>при воспроизведении всеми известными тогда методами</w:t>
      </w:r>
      <w:r w:rsidR="00750EB4" w:rsidRPr="00750EB4">
        <w:t>.</w:t>
      </w:r>
    </w:p>
    <w:p w:rsidR="00750EB4" w:rsidRDefault="005D40F6" w:rsidP="00822A2D">
      <w:pPr>
        <w:keepNext/>
        <w:widowControl w:val="0"/>
        <w:ind w:firstLine="709"/>
      </w:pPr>
      <w:r w:rsidRPr="00750EB4">
        <w:t>Вслед за Англией и Францией положения авторского права были восприняты и другими европейскими странами</w:t>
      </w:r>
      <w:r w:rsidR="00750EB4" w:rsidRPr="00750EB4">
        <w:t>.</w:t>
      </w:r>
    </w:p>
    <w:p w:rsidR="00750EB4" w:rsidRDefault="005D40F6" w:rsidP="00822A2D">
      <w:pPr>
        <w:keepNext/>
        <w:widowControl w:val="0"/>
        <w:ind w:firstLine="709"/>
      </w:pPr>
      <w:r w:rsidRPr="00750EB4">
        <w:t>В 1886 г</w:t>
      </w:r>
      <w:r w:rsidR="00750EB4" w:rsidRPr="00750EB4">
        <w:t xml:space="preserve">. </w:t>
      </w:r>
      <w:r w:rsidRPr="00750EB4">
        <w:t>была принята Бернская конвенция об охране литературных и художественных произведений, а затем и другие международные договоры</w:t>
      </w:r>
      <w:r w:rsidR="00750EB4">
        <w:t xml:space="preserve"> (</w:t>
      </w:r>
      <w:r w:rsidRPr="00750EB4">
        <w:t>конвенции</w:t>
      </w:r>
      <w:r w:rsidR="00750EB4" w:rsidRPr="00750EB4">
        <w:t>),</w:t>
      </w:r>
      <w:r w:rsidRPr="00750EB4">
        <w:t xml:space="preserve"> регулирующие сферу интеллектуальной собственности</w:t>
      </w:r>
      <w:r w:rsidR="00750EB4" w:rsidRPr="00750EB4">
        <w:t>.</w:t>
      </w:r>
    </w:p>
    <w:p w:rsidR="00750EB4" w:rsidRDefault="005D40F6" w:rsidP="00822A2D">
      <w:pPr>
        <w:keepNext/>
        <w:widowControl w:val="0"/>
        <w:ind w:firstLine="709"/>
      </w:pPr>
      <w:r w:rsidRPr="00750EB4">
        <w:t>В XIX в</w:t>
      </w:r>
      <w:r w:rsidR="00750EB4" w:rsidRPr="00750EB4">
        <w:t xml:space="preserve">. </w:t>
      </w:r>
      <w:r w:rsidRPr="00750EB4">
        <w:t>французский опыт правового регулирования авторских отношений стал основой для Всеобщей декларации прав человека</w:t>
      </w:r>
      <w:r w:rsidR="00750EB4">
        <w:t xml:space="preserve"> (</w:t>
      </w:r>
      <w:r w:rsidRPr="00750EB4">
        <w:t>принята на третьей сессии Генеральной Ассамблеи ООН Резолюцией 217 A</w:t>
      </w:r>
      <w:r w:rsidR="00750EB4">
        <w:t xml:space="preserve"> (</w:t>
      </w:r>
      <w:r w:rsidRPr="00750EB4">
        <w:t>III</w:t>
      </w:r>
      <w:r w:rsidR="00750EB4" w:rsidRPr="00750EB4">
        <w:t xml:space="preserve">) </w:t>
      </w:r>
      <w:r w:rsidRPr="00750EB4">
        <w:t>от 10 декабря 1948 г</w:t>
      </w:r>
      <w:r w:rsidR="00750EB4" w:rsidRPr="00750EB4">
        <w:t>),</w:t>
      </w:r>
      <w:r w:rsidRPr="00750EB4">
        <w:t xml:space="preserve"> ст</w:t>
      </w:r>
      <w:r w:rsidR="00750EB4">
        <w:t>.2</w:t>
      </w:r>
      <w:r w:rsidRPr="00750EB4">
        <w:t>7 которой гласит</w:t>
      </w:r>
      <w:r w:rsidR="00750EB4" w:rsidRPr="00750EB4">
        <w:t>:</w:t>
      </w:r>
      <w:r w:rsidR="00750EB4">
        <w:t xml:space="preserve"> "</w:t>
      </w:r>
      <w:r w:rsidRPr="00750EB4">
        <w:t>Каждый имеет право на защиту его моральных прав и материальных интересов, являющихся результатом научных, литературных или художественных трудов, автором которых он является</w:t>
      </w:r>
      <w:r w:rsidR="00750EB4">
        <w:t>".</w:t>
      </w:r>
    </w:p>
    <w:p w:rsidR="00750EB4" w:rsidRDefault="005D40F6" w:rsidP="00822A2D">
      <w:pPr>
        <w:keepNext/>
        <w:widowControl w:val="0"/>
        <w:ind w:firstLine="709"/>
      </w:pPr>
      <w:r w:rsidRPr="00750EB4">
        <w:t>В 1936 г</w:t>
      </w:r>
      <w:r w:rsidR="00750EB4" w:rsidRPr="00750EB4">
        <w:t xml:space="preserve">. </w:t>
      </w:r>
      <w:r w:rsidRPr="00750EB4">
        <w:t>Австрия и в 1941 г</w:t>
      </w:r>
      <w:r w:rsidR="00750EB4" w:rsidRPr="00750EB4">
        <w:t xml:space="preserve">. </w:t>
      </w:r>
      <w:r w:rsidRPr="00750EB4">
        <w:t>Италия предоставили исполнителям и производителям звукозаписи смежные права</w:t>
      </w:r>
      <w:r w:rsidR="00750EB4" w:rsidRPr="00750EB4">
        <w:t xml:space="preserve">. </w:t>
      </w:r>
      <w:r w:rsidRPr="00750EB4">
        <w:t>Поскольку уже тогда была очевидна непосредственная взаимосвязь прав исполнителей, производителей фонограмм и вещателей, была высказана идея об объединении их в одном институте</w:t>
      </w:r>
      <w:r w:rsidR="00750EB4" w:rsidRPr="00750EB4">
        <w:t xml:space="preserve">. </w:t>
      </w:r>
      <w:r w:rsidRPr="00750EB4">
        <w:t>Эта идея нашла свое отражение в Международной конвенции об охране интересов артистов-исполнителей, производителей фонограмм и вещательных организаций</w:t>
      </w:r>
      <w:r w:rsidR="00750EB4">
        <w:t xml:space="preserve"> (</w:t>
      </w:r>
      <w:r w:rsidRPr="00750EB4">
        <w:t>Римская конвенция</w:t>
      </w:r>
      <w:r w:rsidR="00750EB4" w:rsidRPr="00750EB4">
        <w:t>),</w:t>
      </w:r>
      <w:r w:rsidRPr="00750EB4">
        <w:t xml:space="preserve"> заключенной в 1961 г</w:t>
      </w:r>
      <w:r w:rsidR="00750EB4" w:rsidRPr="00750EB4">
        <w:t>.</w:t>
      </w:r>
    </w:p>
    <w:p w:rsidR="00750EB4" w:rsidRDefault="005D40F6" w:rsidP="00822A2D">
      <w:pPr>
        <w:keepNext/>
        <w:widowControl w:val="0"/>
        <w:ind w:firstLine="709"/>
      </w:pPr>
      <w:r w:rsidRPr="00750EB4">
        <w:t>Становление и развитие авторского права в России отличаются определенными особенностями</w:t>
      </w:r>
      <w:r w:rsidR="00750EB4" w:rsidRPr="00750EB4">
        <w:t>.</w:t>
      </w:r>
    </w:p>
    <w:p w:rsidR="00750EB4" w:rsidRDefault="005D40F6" w:rsidP="00822A2D">
      <w:pPr>
        <w:keepNext/>
        <w:widowControl w:val="0"/>
        <w:ind w:firstLine="709"/>
      </w:pPr>
      <w:r w:rsidRPr="00750EB4">
        <w:t>В России авторское право появилось лишь в 1828 г</w:t>
      </w:r>
      <w:r w:rsidR="00750EB4" w:rsidRPr="00750EB4">
        <w:t xml:space="preserve">. </w:t>
      </w:r>
      <w:r w:rsidRPr="00750EB4">
        <w:t>Изначально права авторов результатов творческой деятельности в той или иной степени приравнивались к праву собственности, а иногда и прямо относились к движимому имуществу</w:t>
      </w:r>
      <w:r w:rsidR="00750EB4" w:rsidRPr="00750EB4">
        <w:t xml:space="preserve">. </w:t>
      </w:r>
      <w:r w:rsidRPr="00750EB4">
        <w:t>Такой подход основывался во многом на теории естественного права, которая признавала за создателем произведения право собственности на достигнутый творческий результат &lt;9&gt;</w:t>
      </w:r>
      <w:r w:rsidR="00750EB4" w:rsidRPr="00750EB4">
        <w:t>.</w:t>
      </w:r>
    </w:p>
    <w:p w:rsidR="00750EB4" w:rsidRDefault="005D40F6" w:rsidP="00822A2D">
      <w:pPr>
        <w:keepNext/>
        <w:widowControl w:val="0"/>
        <w:ind w:firstLine="709"/>
      </w:pPr>
      <w:r w:rsidRPr="00750EB4">
        <w:t>&lt;9&gt; См</w:t>
      </w:r>
      <w:r w:rsidR="00750EB4">
        <w:t>.:</w:t>
      </w:r>
      <w:r w:rsidR="00750EB4" w:rsidRPr="00750EB4">
        <w:t xml:space="preserve"> </w:t>
      </w:r>
      <w:r w:rsidRPr="00750EB4">
        <w:t>Канторович Я</w:t>
      </w:r>
      <w:r w:rsidR="00750EB4">
        <w:t xml:space="preserve">.А. </w:t>
      </w:r>
      <w:r w:rsidRPr="00750EB4">
        <w:t>Литературная собственность</w:t>
      </w:r>
      <w:r w:rsidR="00750EB4" w:rsidRPr="00750EB4">
        <w:t xml:space="preserve">. </w:t>
      </w:r>
      <w:r w:rsidRPr="00750EB4">
        <w:t>С приложением всех постановлений действующего законодательства о литературной, художественной и музыкальной собственности</w:t>
      </w:r>
      <w:r w:rsidR="00750EB4" w:rsidRPr="00750EB4">
        <w:t xml:space="preserve">. </w:t>
      </w:r>
      <w:r w:rsidRPr="00750EB4">
        <w:t>СПб</w:t>
      </w:r>
      <w:r w:rsidR="00750EB4">
        <w:t>.,</w:t>
      </w:r>
      <w:r w:rsidRPr="00750EB4">
        <w:t xml:space="preserve"> 1895</w:t>
      </w:r>
      <w:r w:rsidR="00750EB4" w:rsidRPr="00750EB4">
        <w:t xml:space="preserve">. </w:t>
      </w:r>
      <w:r w:rsidRPr="00750EB4">
        <w:t>С</w:t>
      </w:r>
      <w:r w:rsidR="00750EB4">
        <w:t>.1</w:t>
      </w:r>
      <w:r w:rsidRPr="00750EB4">
        <w:t>1</w:t>
      </w:r>
      <w:r w:rsidR="00750EB4" w:rsidRPr="00750EB4">
        <w:t xml:space="preserve"> - </w:t>
      </w:r>
      <w:r w:rsidRPr="00750EB4">
        <w:t>18</w:t>
      </w:r>
      <w:r w:rsidR="00750EB4" w:rsidRPr="00750EB4">
        <w:t>.</w:t>
      </w:r>
    </w:p>
    <w:p w:rsidR="00750EB4" w:rsidRDefault="005D40F6" w:rsidP="00822A2D">
      <w:pPr>
        <w:keepNext/>
        <w:widowControl w:val="0"/>
        <w:ind w:firstLine="709"/>
      </w:pPr>
      <w:r w:rsidRPr="00750EB4">
        <w:t>Поскольку на всем протяжении истории в России господствовала цензура, не удивительно, что именно царский Устав о цензуре и печати &lt;10&gt;, утвержденный 22 апреля 1828 г</w:t>
      </w:r>
      <w:r w:rsidR="00750EB4">
        <w:t>.,</w:t>
      </w:r>
      <w:r w:rsidRPr="00750EB4">
        <w:t xml:space="preserve"> содержал отдельную главу</w:t>
      </w:r>
      <w:r w:rsidR="00750EB4">
        <w:t xml:space="preserve"> "</w:t>
      </w:r>
      <w:r w:rsidRPr="00750EB4">
        <w:t>О сочинителях и издателях книг</w:t>
      </w:r>
      <w:r w:rsidR="00750EB4">
        <w:t xml:space="preserve">". </w:t>
      </w:r>
      <w:r w:rsidRPr="00750EB4">
        <w:t>Эта глава включала в себя 5 статей и дополнялась Положением о правах сочинителей, которое было приложением к Цензурному уставу</w:t>
      </w:r>
      <w:r w:rsidR="00750EB4" w:rsidRPr="00750EB4">
        <w:t xml:space="preserve">. </w:t>
      </w:r>
      <w:r w:rsidRPr="00750EB4">
        <w:t>В соответствии с § 1 Положения, касавшегося только литературных произведений, сочинитель или переводчик книги имел</w:t>
      </w:r>
      <w:r w:rsidR="00750EB4">
        <w:t xml:space="preserve"> "</w:t>
      </w:r>
      <w:r w:rsidRPr="00750EB4">
        <w:t>исключительное право пользоваться всю жизнь свою изданием и продажей оной по своему усмотрению как имуществом благоприобретенным</w:t>
      </w:r>
      <w:r w:rsidR="00750EB4">
        <w:t xml:space="preserve">". </w:t>
      </w:r>
      <w:r w:rsidRPr="00750EB4">
        <w:t>При этом срок авторского права был установлен в 25 лет со дня смерти автора, после чего произведение</w:t>
      </w:r>
      <w:r w:rsidR="00750EB4">
        <w:t xml:space="preserve"> "</w:t>
      </w:r>
      <w:r w:rsidRPr="00750EB4">
        <w:t>становилось собственностью публики</w:t>
      </w:r>
      <w:r w:rsidR="00750EB4">
        <w:t>" (</w:t>
      </w:r>
      <w:r w:rsidRPr="00750EB4">
        <w:t>§ 137 Цензурного устава</w:t>
      </w:r>
      <w:r w:rsidR="00750EB4" w:rsidRPr="00750EB4">
        <w:t xml:space="preserve">). </w:t>
      </w:r>
      <w:r w:rsidRPr="00750EB4">
        <w:t>Защита авторского права зависела от соблюдения цензурных правил, поскольку</w:t>
      </w:r>
      <w:r w:rsidR="00750EB4">
        <w:t xml:space="preserve"> "</w:t>
      </w:r>
      <w:r w:rsidRPr="00750EB4">
        <w:t>напечатавший книгу без соблюдения правил Цензурного устава лишался всех прав на оную</w:t>
      </w:r>
      <w:r w:rsidR="00750EB4">
        <w:t>" (</w:t>
      </w:r>
      <w:r w:rsidRPr="00750EB4">
        <w:t>§ 17 Положения</w:t>
      </w:r>
      <w:r w:rsidR="00750EB4" w:rsidRPr="00750EB4">
        <w:t xml:space="preserve">) </w:t>
      </w:r>
      <w:r w:rsidRPr="00750EB4">
        <w:t>&lt;11&gt;</w:t>
      </w:r>
      <w:r w:rsidR="00750EB4" w:rsidRPr="00750EB4">
        <w:t>.</w:t>
      </w:r>
    </w:p>
    <w:p w:rsidR="00750EB4" w:rsidRDefault="005D40F6" w:rsidP="00822A2D">
      <w:pPr>
        <w:keepNext/>
        <w:widowControl w:val="0"/>
        <w:ind w:firstLine="709"/>
      </w:pPr>
      <w:r w:rsidRPr="00750EB4">
        <w:t>&lt;10&gt; Свод законов Российской империи</w:t>
      </w:r>
      <w:r w:rsidR="00750EB4" w:rsidRPr="00750EB4">
        <w:t xml:space="preserve">. </w:t>
      </w:r>
      <w:r w:rsidRPr="00750EB4">
        <w:t>Т</w:t>
      </w:r>
      <w:r w:rsidR="00750EB4">
        <w:t>.1</w:t>
      </w:r>
      <w:r w:rsidRPr="00750EB4">
        <w:t>4</w:t>
      </w:r>
      <w:r w:rsidR="00750EB4" w:rsidRPr="00750EB4">
        <w:t>.</w:t>
      </w:r>
    </w:p>
    <w:p w:rsidR="00750EB4" w:rsidRDefault="005D40F6" w:rsidP="00822A2D">
      <w:pPr>
        <w:keepNext/>
        <w:widowControl w:val="0"/>
        <w:ind w:firstLine="709"/>
      </w:pPr>
      <w:r w:rsidRPr="00750EB4">
        <w:t>&lt;11&gt; См</w:t>
      </w:r>
      <w:r w:rsidR="00750EB4">
        <w:t>.:</w:t>
      </w:r>
      <w:r w:rsidR="00750EB4" w:rsidRPr="00750EB4">
        <w:t xml:space="preserve"> </w:t>
      </w:r>
      <w:r w:rsidRPr="00750EB4">
        <w:t>Елизаров Е</w:t>
      </w:r>
      <w:r w:rsidR="00750EB4">
        <w:t xml:space="preserve">.А. </w:t>
      </w:r>
      <w:r w:rsidRPr="00750EB4">
        <w:t>Авторский договор в гражданском праве России</w:t>
      </w:r>
      <w:r w:rsidR="00750EB4">
        <w:t xml:space="preserve"> // </w:t>
      </w:r>
      <w:r w:rsidRPr="00750EB4">
        <w:t>Внешнеторговое право</w:t>
      </w:r>
      <w:r w:rsidR="00750EB4">
        <w:t>. 20</w:t>
      </w:r>
      <w:r w:rsidRPr="00750EB4">
        <w:t>06</w:t>
      </w:r>
      <w:r w:rsidR="00750EB4" w:rsidRPr="00750EB4">
        <w:t xml:space="preserve">. </w:t>
      </w:r>
      <w:r w:rsidRPr="00750EB4">
        <w:t>N 2</w:t>
      </w:r>
      <w:r w:rsidR="00750EB4" w:rsidRPr="00750EB4">
        <w:t xml:space="preserve">; </w:t>
      </w:r>
      <w:r w:rsidRPr="00750EB4">
        <w:t>Чупова И</w:t>
      </w:r>
      <w:r w:rsidR="00750EB4">
        <w:t xml:space="preserve">.Д. </w:t>
      </w:r>
      <w:r w:rsidRPr="00750EB4">
        <w:t>История авторского права в России XIX века</w:t>
      </w:r>
      <w:r w:rsidR="00750EB4" w:rsidRPr="00750EB4">
        <w:t xml:space="preserve">: </w:t>
      </w:r>
      <w:r w:rsidRPr="00750EB4">
        <w:t>Автореф</w:t>
      </w:r>
      <w:r w:rsidR="00750EB4" w:rsidRPr="00750EB4">
        <w:t xml:space="preserve">. </w:t>
      </w:r>
      <w:r w:rsidRPr="00750EB4">
        <w:t>дис</w:t>
      </w:r>
      <w:r w:rsidR="00750EB4">
        <w:t xml:space="preserve">... </w:t>
      </w:r>
      <w:r w:rsidRPr="00750EB4">
        <w:t>канд</w:t>
      </w:r>
      <w:r w:rsidR="00750EB4" w:rsidRPr="00750EB4">
        <w:t xml:space="preserve">. </w:t>
      </w:r>
      <w:r w:rsidRPr="00750EB4">
        <w:t>юрид</w:t>
      </w:r>
      <w:r w:rsidR="00750EB4" w:rsidRPr="00750EB4">
        <w:t xml:space="preserve">. </w:t>
      </w:r>
      <w:r w:rsidRPr="00750EB4">
        <w:t>наук</w:t>
      </w:r>
      <w:r w:rsidR="00750EB4">
        <w:t xml:space="preserve">.М., </w:t>
      </w:r>
      <w:r w:rsidR="00750EB4" w:rsidRPr="00750EB4">
        <w:t>20</w:t>
      </w:r>
      <w:r w:rsidRPr="00750EB4">
        <w:t>00</w:t>
      </w:r>
      <w:r w:rsidR="00750EB4" w:rsidRPr="00750EB4">
        <w:t xml:space="preserve">. </w:t>
      </w:r>
      <w:r w:rsidRPr="00750EB4">
        <w:t>С</w:t>
      </w:r>
      <w:r w:rsidR="00750EB4">
        <w:t>.9</w:t>
      </w:r>
      <w:r w:rsidR="00750EB4" w:rsidRPr="00750EB4">
        <w:t>.</w:t>
      </w:r>
    </w:p>
    <w:p w:rsidR="00750EB4" w:rsidRDefault="005D40F6" w:rsidP="00822A2D">
      <w:pPr>
        <w:keepNext/>
        <w:widowControl w:val="0"/>
        <w:ind w:firstLine="709"/>
      </w:pPr>
      <w:r w:rsidRPr="00750EB4">
        <w:t>В 1830 г</w:t>
      </w:r>
      <w:r w:rsidR="00750EB4" w:rsidRPr="00750EB4">
        <w:t xml:space="preserve">. </w:t>
      </w:r>
      <w:r w:rsidRPr="00750EB4">
        <w:t>было утверждено новое Положение о правах сочинителей, переводчиков и издателей, которое значительно дополнило правила 1828 г</w:t>
      </w:r>
      <w:r w:rsidR="00750EB4">
        <w:t>.,</w:t>
      </w:r>
      <w:r w:rsidRPr="00750EB4">
        <w:t xml:space="preserve"> решив вопросы об охране статей в журналах, частных писем, хрестоматий и </w:t>
      </w:r>
      <w:r w:rsidR="00750EB4">
        <w:t>т.д.</w:t>
      </w:r>
    </w:p>
    <w:p w:rsidR="00750EB4" w:rsidRDefault="005D40F6" w:rsidP="00822A2D">
      <w:pPr>
        <w:keepNext/>
        <w:widowControl w:val="0"/>
        <w:ind w:firstLine="709"/>
      </w:pPr>
      <w:r w:rsidRPr="00750EB4">
        <w:t>Далее положения авторского права были закреплены в 1845 г</w:t>
      </w:r>
      <w:r w:rsidR="00750EB4" w:rsidRPr="00750EB4">
        <w:t xml:space="preserve">. </w:t>
      </w:r>
      <w:r w:rsidRPr="00750EB4">
        <w:t>в Правилах о музыкальной собственности, в 1846 г</w:t>
      </w:r>
      <w:r w:rsidR="00750EB4" w:rsidRPr="00750EB4">
        <w:t>. -</w:t>
      </w:r>
      <w:r w:rsidR="00750EB4">
        <w:t xml:space="preserve"> </w:t>
      </w:r>
      <w:r w:rsidRPr="00750EB4">
        <w:t>в Положении о художественной собственности</w:t>
      </w:r>
      <w:r w:rsidR="00750EB4" w:rsidRPr="00750EB4">
        <w:t>.</w:t>
      </w:r>
    </w:p>
    <w:p w:rsidR="00750EB4" w:rsidRDefault="005D40F6" w:rsidP="00822A2D">
      <w:pPr>
        <w:keepNext/>
        <w:widowControl w:val="0"/>
        <w:ind w:firstLine="709"/>
      </w:pPr>
      <w:r w:rsidRPr="00750EB4">
        <w:t>В 70-е годы XIX века в России началось формирование системы авторских обществ</w:t>
      </w:r>
      <w:r w:rsidR="00750EB4" w:rsidRPr="00750EB4">
        <w:t xml:space="preserve"> - </w:t>
      </w:r>
      <w:r w:rsidRPr="00750EB4">
        <w:t>29 ноября 1870 г</w:t>
      </w:r>
      <w:r w:rsidR="00750EB4" w:rsidRPr="00750EB4">
        <w:t xml:space="preserve">. </w:t>
      </w:r>
      <w:r w:rsidRPr="00750EB4">
        <w:t>было учреждено</w:t>
      </w:r>
      <w:r w:rsidR="00750EB4">
        <w:t xml:space="preserve"> "</w:t>
      </w:r>
      <w:r w:rsidRPr="00750EB4">
        <w:t>Собрание русских драматических писателей</w:t>
      </w:r>
      <w:r w:rsidR="00750EB4">
        <w:t>".</w:t>
      </w:r>
    </w:p>
    <w:p w:rsidR="00750EB4" w:rsidRDefault="005D40F6" w:rsidP="00822A2D">
      <w:pPr>
        <w:keepNext/>
        <w:widowControl w:val="0"/>
        <w:ind w:firstLine="709"/>
      </w:pPr>
      <w:r w:rsidRPr="00750EB4">
        <w:t>К концу XIX века стало очевидно, что законодательное закрепление отдельных правил, касающихся авторского права, не отвечает потребностям времени</w:t>
      </w:r>
      <w:r w:rsidR="00750EB4" w:rsidRPr="00750EB4">
        <w:t xml:space="preserve">. </w:t>
      </w:r>
      <w:r w:rsidRPr="00750EB4">
        <w:t>Поэтому с 1887 года все нормы авторского права были объединены в Своде законов Российской империи &lt;12&gt;, а 20 марта 1911 года был принят Закон Российской империи, который назывался</w:t>
      </w:r>
      <w:r w:rsidR="00750EB4">
        <w:t xml:space="preserve"> "</w:t>
      </w:r>
      <w:r w:rsidRPr="00750EB4">
        <w:t>Положение об авторском праве</w:t>
      </w:r>
      <w:r w:rsidR="00750EB4">
        <w:t xml:space="preserve">" </w:t>
      </w:r>
      <w:r w:rsidRPr="00750EB4">
        <w:t>&lt;13&gt;</w:t>
      </w:r>
      <w:r w:rsidR="00750EB4" w:rsidRPr="00750EB4">
        <w:t xml:space="preserve">. </w:t>
      </w:r>
      <w:r w:rsidRPr="00750EB4">
        <w:t>Общая часть Закона закрепляла основные понятия авторского права</w:t>
      </w:r>
      <w:r w:rsidR="00750EB4" w:rsidRPr="00750EB4">
        <w:t xml:space="preserve">: </w:t>
      </w:r>
      <w:r w:rsidRPr="00750EB4">
        <w:t xml:space="preserve">охраняемые объекты, срок действия авторского права, вопросы правопреемства, возможные нарушения авторских прав и способы защиты и </w:t>
      </w:r>
      <w:r w:rsidR="00750EB4">
        <w:t>т.п.</w:t>
      </w:r>
      <w:r w:rsidR="00750EB4" w:rsidRPr="00750EB4">
        <w:t xml:space="preserve"> </w:t>
      </w:r>
      <w:r w:rsidRPr="00750EB4">
        <w:t>Отдельные главы были посвящены авторским правам на литературные, музыкальные, драматические, художественные, фотографические произведения</w:t>
      </w:r>
      <w:r w:rsidR="00750EB4" w:rsidRPr="00750EB4">
        <w:t xml:space="preserve">. </w:t>
      </w:r>
      <w:r w:rsidRPr="00750EB4">
        <w:t>Для дальнейшего развития авторского права многие положения Закона имели весьма существенное значение</w:t>
      </w:r>
      <w:r w:rsidR="00750EB4" w:rsidRPr="00750EB4">
        <w:t>.</w:t>
      </w:r>
    </w:p>
    <w:p w:rsidR="00750EB4" w:rsidRDefault="005D40F6" w:rsidP="00822A2D">
      <w:pPr>
        <w:keepNext/>
        <w:widowControl w:val="0"/>
        <w:ind w:firstLine="709"/>
      </w:pPr>
      <w:r w:rsidRPr="00750EB4">
        <w:t>&lt;12&gt; Свод законов Российской империи</w:t>
      </w:r>
      <w:r w:rsidR="00750EB4" w:rsidRPr="00750EB4">
        <w:t xml:space="preserve">. </w:t>
      </w:r>
      <w:r w:rsidRPr="00750EB4">
        <w:t>Свод законов гражданских</w:t>
      </w:r>
      <w:r w:rsidR="00750EB4">
        <w:t xml:space="preserve">.Т. </w:t>
      </w:r>
      <w:r w:rsidRPr="00750EB4">
        <w:t>X</w:t>
      </w:r>
      <w:r w:rsidR="00750EB4" w:rsidRPr="00750EB4">
        <w:t xml:space="preserve">. </w:t>
      </w:r>
      <w:r w:rsidRPr="00750EB4">
        <w:t>Ч</w:t>
      </w:r>
      <w:r w:rsidR="00750EB4">
        <w:t>.1</w:t>
      </w:r>
      <w:r w:rsidR="00750EB4" w:rsidRPr="00750EB4">
        <w:t xml:space="preserve">. </w:t>
      </w:r>
      <w:r w:rsidRPr="00750EB4">
        <w:t>СПб</w:t>
      </w:r>
      <w:r w:rsidR="00750EB4">
        <w:t>.:</w:t>
      </w:r>
      <w:r w:rsidR="00750EB4" w:rsidRPr="00750EB4">
        <w:t xml:space="preserve"> </w:t>
      </w:r>
      <w:r w:rsidRPr="00750EB4">
        <w:t>Государственная типография, 1990</w:t>
      </w:r>
      <w:r w:rsidR="00750EB4" w:rsidRPr="00750EB4">
        <w:t xml:space="preserve">. </w:t>
      </w:r>
      <w:r w:rsidRPr="00750EB4">
        <w:t>С</w:t>
      </w:r>
      <w:r w:rsidR="00750EB4">
        <w:t>.6</w:t>
      </w:r>
      <w:r w:rsidRPr="00750EB4">
        <w:t>1, 291</w:t>
      </w:r>
      <w:r w:rsidR="00750EB4" w:rsidRPr="00750EB4">
        <w:t xml:space="preserve"> - </w:t>
      </w:r>
      <w:r w:rsidRPr="00750EB4">
        <w:t>297</w:t>
      </w:r>
      <w:r w:rsidR="00750EB4" w:rsidRPr="00750EB4">
        <w:t>.</w:t>
      </w:r>
    </w:p>
    <w:p w:rsidR="00750EB4" w:rsidRDefault="005D40F6" w:rsidP="00822A2D">
      <w:pPr>
        <w:keepNext/>
        <w:widowControl w:val="0"/>
        <w:ind w:firstLine="709"/>
      </w:pPr>
      <w:r w:rsidRPr="00750EB4">
        <w:t>&lt;13&gt; Собрание узаконений и распоряжений Правительства, изд</w:t>
      </w:r>
      <w:r w:rsidR="00750EB4" w:rsidRPr="00750EB4">
        <w:t xml:space="preserve">. </w:t>
      </w:r>
      <w:r w:rsidRPr="00750EB4">
        <w:t>при Правительствующем сенате</w:t>
      </w:r>
      <w:r w:rsidR="00750EB4" w:rsidRPr="00750EB4">
        <w:t xml:space="preserve">. </w:t>
      </w:r>
      <w:r w:rsidRPr="00750EB4">
        <w:t>СПб</w:t>
      </w:r>
      <w:r w:rsidR="00750EB4" w:rsidRPr="00750EB4">
        <w:t>., 19</w:t>
      </w:r>
      <w:r w:rsidRPr="00750EB4">
        <w:t>1</w:t>
      </w:r>
      <w:r w:rsidR="00750EB4">
        <w:t>1.1</w:t>
      </w:r>
      <w:r w:rsidRPr="00750EB4">
        <w:t>-е полугодие</w:t>
      </w:r>
      <w:r w:rsidR="00750EB4" w:rsidRPr="00750EB4">
        <w:t xml:space="preserve">. </w:t>
      </w:r>
      <w:r w:rsidRPr="00750EB4">
        <w:t>Ст</w:t>
      </w:r>
      <w:r w:rsidR="00750EB4">
        <w:t>.5</w:t>
      </w:r>
      <w:r w:rsidRPr="00750EB4">
        <w:t>60</w:t>
      </w:r>
      <w:r w:rsidR="00750EB4" w:rsidRPr="00750EB4">
        <w:t>.</w:t>
      </w:r>
    </w:p>
    <w:p w:rsidR="00750EB4" w:rsidRDefault="005D40F6" w:rsidP="00822A2D">
      <w:pPr>
        <w:keepNext/>
        <w:widowControl w:val="0"/>
        <w:ind w:firstLine="709"/>
      </w:pPr>
      <w:r w:rsidRPr="00750EB4">
        <w:t>Так, авторские права наравне с русскими подданными признавались за иностранцами</w:t>
      </w:r>
      <w:r w:rsidR="00750EB4" w:rsidRPr="00750EB4">
        <w:t xml:space="preserve">; </w:t>
      </w:r>
      <w:r w:rsidRPr="00750EB4">
        <w:t>понятие</w:t>
      </w:r>
      <w:r w:rsidR="00750EB4">
        <w:t xml:space="preserve"> "</w:t>
      </w:r>
      <w:r w:rsidRPr="00750EB4">
        <w:t>литературная и художественная собственность</w:t>
      </w:r>
      <w:r w:rsidR="00750EB4">
        <w:t xml:space="preserve">" </w:t>
      </w:r>
      <w:r w:rsidRPr="00750EB4">
        <w:t>было заменено понятием</w:t>
      </w:r>
      <w:r w:rsidR="00750EB4">
        <w:t xml:space="preserve"> "</w:t>
      </w:r>
      <w:r w:rsidRPr="00750EB4">
        <w:t>исключительные права</w:t>
      </w:r>
      <w:r w:rsidR="00750EB4">
        <w:t xml:space="preserve">". </w:t>
      </w:r>
      <w:r w:rsidRPr="00750EB4">
        <w:t>Впервые было законодательно закреплено право авторов на перевод их произведений</w:t>
      </w:r>
      <w:r w:rsidR="00750EB4" w:rsidRPr="00750EB4">
        <w:t xml:space="preserve">. </w:t>
      </w:r>
      <w:r w:rsidRPr="00750EB4">
        <w:t>Это право действовало в течение 10 лет со дня издания произведения при условии подготовки автором перевода в течение 5 лет со дня издания оригинала</w:t>
      </w:r>
      <w:r w:rsidR="00750EB4" w:rsidRPr="00750EB4">
        <w:t>.</w:t>
      </w:r>
    </w:p>
    <w:p w:rsidR="00750EB4" w:rsidRDefault="005D40F6" w:rsidP="00822A2D">
      <w:pPr>
        <w:keepNext/>
        <w:widowControl w:val="0"/>
        <w:ind w:firstLine="709"/>
      </w:pPr>
      <w:r w:rsidRPr="00750EB4">
        <w:t>Указывалось, что договоры об отчуждении авторского права относительно будущих произведений автора сохраняют силу на срок не свыше 5 лет, хотя бы в договоре была установлена большая его продолжительность или бессрочность</w:t>
      </w:r>
      <w:r w:rsidR="00750EB4" w:rsidRPr="00750EB4">
        <w:t>.</w:t>
      </w:r>
    </w:p>
    <w:p w:rsidR="00750EB4" w:rsidRDefault="005D40F6" w:rsidP="00822A2D">
      <w:pPr>
        <w:keepNext/>
        <w:widowControl w:val="0"/>
        <w:ind w:firstLine="709"/>
      </w:pPr>
      <w:r w:rsidRPr="00750EB4">
        <w:t>В целом это был прогрессивный закон, который учитывал международный опыт регулирования авторских отношений &lt;14&gt;</w:t>
      </w:r>
      <w:r w:rsidR="00750EB4" w:rsidRPr="00750EB4">
        <w:t>.</w:t>
      </w:r>
    </w:p>
    <w:p w:rsidR="00750EB4" w:rsidRDefault="005D40F6" w:rsidP="00822A2D">
      <w:pPr>
        <w:keepNext/>
        <w:widowControl w:val="0"/>
        <w:ind w:firstLine="709"/>
      </w:pPr>
      <w:r w:rsidRPr="00750EB4">
        <w:t>&lt;14&gt; Лишь некоторые положения Закона не соответствовали принципам Бернской конвенции</w:t>
      </w:r>
      <w:r w:rsidR="00750EB4">
        <w:t xml:space="preserve"> (</w:t>
      </w:r>
      <w:r w:rsidRPr="00750EB4">
        <w:t>например, допускался свободный перевод зарубежных произведений</w:t>
      </w:r>
      <w:r w:rsidR="00750EB4" w:rsidRPr="00750EB4">
        <w:t>).</w:t>
      </w:r>
    </w:p>
    <w:p w:rsidR="00750EB4" w:rsidRDefault="005D40F6" w:rsidP="00822A2D">
      <w:pPr>
        <w:keepNext/>
        <w:widowControl w:val="0"/>
        <w:ind w:firstLine="709"/>
      </w:pPr>
      <w:r w:rsidRPr="00750EB4">
        <w:t>Закон действовал вплоть до его отмены в 1917 г</w:t>
      </w:r>
      <w:r w:rsidR="00750EB4">
        <w:t>.,</w:t>
      </w:r>
      <w:r w:rsidRPr="00750EB4">
        <w:t xml:space="preserve"> когда был принят целый ряд декретов ЦИК и СНК, многие из которых были направлены на установление государственной монополии на произведения науки, литературы и искусства</w:t>
      </w:r>
      <w:r w:rsidR="00750EB4" w:rsidRPr="00750EB4">
        <w:t xml:space="preserve">. </w:t>
      </w:r>
      <w:r w:rsidRPr="00750EB4">
        <w:t>Так, например, Декрет ЦИК от 29 декабря 1917 г</w:t>
      </w:r>
      <w:r w:rsidR="00750EB4" w:rsidRPr="00750EB4">
        <w:t>.</w:t>
      </w:r>
      <w:r w:rsidR="00750EB4">
        <w:t xml:space="preserve"> "</w:t>
      </w:r>
      <w:r w:rsidRPr="00750EB4">
        <w:t>О государственном издательстве</w:t>
      </w:r>
      <w:r w:rsidR="00750EB4">
        <w:t xml:space="preserve">" </w:t>
      </w:r>
      <w:r w:rsidRPr="00750EB4">
        <w:t>закрепил право объявлять государственную монополию сроком не более чем на пять лет на сочинения, подлежащие изданию</w:t>
      </w:r>
      <w:r w:rsidR="00750EB4" w:rsidRPr="00750EB4">
        <w:t>.</w:t>
      </w:r>
    </w:p>
    <w:p w:rsidR="00750EB4" w:rsidRDefault="005D40F6" w:rsidP="00822A2D">
      <w:pPr>
        <w:keepNext/>
        <w:widowControl w:val="0"/>
        <w:ind w:firstLine="709"/>
      </w:pPr>
      <w:r w:rsidRPr="00750EB4">
        <w:t>26 ноября 1918 г</w:t>
      </w:r>
      <w:r w:rsidR="00750EB4" w:rsidRPr="00750EB4">
        <w:t xml:space="preserve">. </w:t>
      </w:r>
      <w:r w:rsidRPr="00750EB4">
        <w:t>был издан Декрет СНК</w:t>
      </w:r>
      <w:r w:rsidR="00750EB4">
        <w:t xml:space="preserve"> "</w:t>
      </w:r>
      <w:r w:rsidRPr="00750EB4">
        <w:t>О признании научных, литературных, музыкальных и художественных произведений государственным достоянием</w:t>
      </w:r>
      <w:r w:rsidR="00750EB4">
        <w:t xml:space="preserve">". </w:t>
      </w:r>
      <w:r w:rsidRPr="00750EB4">
        <w:t>Он сделал возможным признание достоянием РСФСР любых произведений</w:t>
      </w:r>
      <w:r w:rsidR="00750EB4" w:rsidRPr="00750EB4">
        <w:t xml:space="preserve">: </w:t>
      </w:r>
      <w:r w:rsidRPr="00750EB4">
        <w:t xml:space="preserve">литературных, музыкальных, научных, опубликованных и неопубликованных и </w:t>
      </w:r>
      <w:r w:rsidR="00750EB4">
        <w:t>т.д.</w:t>
      </w:r>
      <w:r w:rsidR="00750EB4" w:rsidRPr="00750EB4">
        <w:t xml:space="preserve"> </w:t>
      </w:r>
      <w:r w:rsidRPr="00750EB4">
        <w:t>За авторами произведений, не объявленных достоянием государства, сохранялись все права по распоряжению ими</w:t>
      </w:r>
      <w:r w:rsidR="00750EB4" w:rsidRPr="00750EB4">
        <w:t>.</w:t>
      </w:r>
    </w:p>
    <w:p w:rsidR="00750EB4" w:rsidRDefault="005D40F6" w:rsidP="00822A2D">
      <w:pPr>
        <w:keepNext/>
        <w:widowControl w:val="0"/>
        <w:ind w:firstLine="709"/>
      </w:pPr>
      <w:r w:rsidRPr="00750EB4">
        <w:t>Постановлением Народного Комиссариата Просвещения от 16 августа 1919 г</w:t>
      </w:r>
      <w:r w:rsidR="00750EB4" w:rsidRPr="00750EB4">
        <w:t>.</w:t>
      </w:r>
      <w:r w:rsidR="00750EB4">
        <w:t xml:space="preserve"> "</w:t>
      </w:r>
      <w:r w:rsidRPr="00750EB4">
        <w:t>О национализации музыкальных произведений некоторых авторов</w:t>
      </w:r>
      <w:r w:rsidR="00750EB4">
        <w:t xml:space="preserve">" </w:t>
      </w:r>
      <w:r w:rsidRPr="00750EB4">
        <w:t>были признаны достоянием РСФСР все произведения 17 русских авторов, в том числе П</w:t>
      </w:r>
      <w:r w:rsidR="00750EB4" w:rsidRPr="00750EB4">
        <w:t xml:space="preserve">. </w:t>
      </w:r>
      <w:r w:rsidRPr="00750EB4">
        <w:t>Чайковского, М</w:t>
      </w:r>
      <w:r w:rsidR="00750EB4" w:rsidRPr="00750EB4">
        <w:t xml:space="preserve">. </w:t>
      </w:r>
      <w:r w:rsidRPr="00750EB4">
        <w:t>Мусоргского, П</w:t>
      </w:r>
      <w:r w:rsidR="00750EB4" w:rsidRPr="00750EB4">
        <w:t xml:space="preserve">. </w:t>
      </w:r>
      <w:r w:rsidRPr="00750EB4">
        <w:t>Римского-Корсакова</w:t>
      </w:r>
      <w:r w:rsidR="00750EB4" w:rsidRPr="00750EB4">
        <w:t>.</w:t>
      </w:r>
    </w:p>
    <w:p w:rsidR="00750EB4" w:rsidRDefault="005D40F6" w:rsidP="00822A2D">
      <w:pPr>
        <w:keepNext/>
        <w:widowControl w:val="0"/>
        <w:ind w:firstLine="709"/>
      </w:pPr>
      <w:r w:rsidRPr="00750EB4">
        <w:t>С середины 20-х годов отношения в области авторского права регулировались декретами и постановлениями СНК, изданными в 1925</w:t>
      </w:r>
      <w:r w:rsidR="00750EB4">
        <w:t xml:space="preserve"> (</w:t>
      </w:r>
      <w:r w:rsidRPr="00750EB4">
        <w:t>Декрет СНК от 30 января 1925 года</w:t>
      </w:r>
      <w:r w:rsidR="00750EB4">
        <w:t xml:space="preserve"> "</w:t>
      </w:r>
      <w:r w:rsidRPr="00750EB4">
        <w:t>Об основах авторского права</w:t>
      </w:r>
      <w:r w:rsidR="00750EB4">
        <w:t>"</w:t>
      </w:r>
      <w:r w:rsidR="00750EB4" w:rsidRPr="00750EB4">
        <w:t xml:space="preserve">) </w:t>
      </w:r>
      <w:r w:rsidRPr="00750EB4">
        <w:t>и 1928</w:t>
      </w:r>
      <w:r w:rsidR="00750EB4">
        <w:t xml:space="preserve"> (</w:t>
      </w:r>
      <w:r w:rsidRPr="00750EB4">
        <w:t>Декрет СНК от 16 мая 1928 года</w:t>
      </w:r>
      <w:r w:rsidR="00750EB4">
        <w:t xml:space="preserve"> "</w:t>
      </w:r>
      <w:r w:rsidRPr="00750EB4">
        <w:t>Основы авторского права Союза ССР</w:t>
      </w:r>
      <w:r w:rsidR="00750EB4">
        <w:t>"</w:t>
      </w:r>
      <w:r w:rsidR="00750EB4" w:rsidRPr="00750EB4">
        <w:t xml:space="preserve">) </w:t>
      </w:r>
      <w:r w:rsidRPr="00750EB4">
        <w:t>годах, а также постановлением СНК союзных республик</w:t>
      </w:r>
      <w:r w:rsidR="00750EB4" w:rsidRPr="00750EB4">
        <w:t xml:space="preserve">. </w:t>
      </w:r>
      <w:r w:rsidRPr="00750EB4">
        <w:t>За всеми авторами признавалось исключительное право на созданные ими произведения, которое по Закону 1925 г</w:t>
      </w:r>
      <w:r w:rsidR="00750EB4" w:rsidRPr="00750EB4">
        <w:t xml:space="preserve">. </w:t>
      </w:r>
      <w:r w:rsidRPr="00750EB4">
        <w:t>имело силу в течение 25 лет с момента первого издания или первого публичного исполнения произведения</w:t>
      </w:r>
      <w:r w:rsidR="00750EB4" w:rsidRPr="00750EB4">
        <w:t xml:space="preserve">. </w:t>
      </w:r>
      <w:r w:rsidRPr="00750EB4">
        <w:t>С 1928 г</w:t>
      </w:r>
      <w:r w:rsidR="00750EB4" w:rsidRPr="00750EB4">
        <w:t xml:space="preserve">. </w:t>
      </w:r>
      <w:r w:rsidRPr="00750EB4">
        <w:t>срок действия авторского права стал пожизненным</w:t>
      </w:r>
      <w:r w:rsidR="00750EB4" w:rsidRPr="00750EB4">
        <w:t xml:space="preserve">. </w:t>
      </w:r>
      <w:r w:rsidRPr="00750EB4">
        <w:t>Использование произведений допускалось только на основе договоров с авторами, условия которых детально регулировались законом</w:t>
      </w:r>
      <w:r w:rsidR="00750EB4" w:rsidRPr="00750EB4">
        <w:t>.</w:t>
      </w:r>
    </w:p>
    <w:p w:rsidR="00750EB4" w:rsidRDefault="005D40F6" w:rsidP="00822A2D">
      <w:pPr>
        <w:keepNext/>
        <w:widowControl w:val="0"/>
        <w:ind w:firstLine="709"/>
      </w:pPr>
      <w:r w:rsidRPr="00750EB4">
        <w:t>В 30-е годы XX века в СССР стали образовываться творческие союзы, учредившие управления, каждое из которых занималось своей сферой охраны авторских прав</w:t>
      </w:r>
      <w:r w:rsidR="00750EB4" w:rsidRPr="00750EB4">
        <w:t>.</w:t>
      </w:r>
    </w:p>
    <w:p w:rsidR="00750EB4" w:rsidRDefault="005D40F6" w:rsidP="00822A2D">
      <w:pPr>
        <w:keepNext/>
        <w:widowControl w:val="0"/>
        <w:ind w:firstLine="709"/>
      </w:pPr>
      <w:r w:rsidRPr="00750EB4">
        <w:t>В 1961 г</w:t>
      </w:r>
      <w:r w:rsidR="00750EB4" w:rsidRPr="00750EB4">
        <w:t xml:space="preserve">. </w:t>
      </w:r>
      <w:r w:rsidRPr="00750EB4">
        <w:t>Законом СССР от 8 декабря 1961 г</w:t>
      </w:r>
      <w:r w:rsidR="00750EB4" w:rsidRPr="00750EB4">
        <w:t>.</w:t>
      </w:r>
      <w:r w:rsidR="00750EB4">
        <w:t xml:space="preserve"> "</w:t>
      </w:r>
      <w:r w:rsidRPr="00750EB4">
        <w:t>Об утверждении Основ гражданского законодательства Союза ССР и союзных республик</w:t>
      </w:r>
      <w:r w:rsidR="00750EB4">
        <w:t xml:space="preserve">" </w:t>
      </w:r>
      <w:r w:rsidRPr="00750EB4">
        <w:t>были приняты Основы гражданского законодательства Союза ССР и союзных республик, которые были введены в действие с 1 мая 1962 года</w:t>
      </w:r>
      <w:r w:rsidR="00750EB4" w:rsidRPr="00750EB4">
        <w:t xml:space="preserve">. </w:t>
      </w:r>
      <w:r w:rsidRPr="00750EB4">
        <w:t>Авторскому праву был посвящен раздел IV</w:t>
      </w:r>
      <w:r w:rsidR="00750EB4" w:rsidRPr="00750EB4">
        <w:t>.</w:t>
      </w:r>
    </w:p>
    <w:p w:rsidR="00750EB4" w:rsidRDefault="005D40F6" w:rsidP="00822A2D">
      <w:pPr>
        <w:keepNext/>
        <w:widowControl w:val="0"/>
        <w:ind w:firstLine="709"/>
      </w:pPr>
      <w:r w:rsidRPr="00750EB4">
        <w:t>Согласно ст</w:t>
      </w:r>
      <w:r w:rsidR="00750EB4">
        <w:t>.9</w:t>
      </w:r>
      <w:r w:rsidRPr="00750EB4">
        <w:t>6 Основ, авторское право распространялось на произведения науки, литературы или искусства независимо от формы, назначения и достоинства произведения, а также от способа его воспроизведения</w:t>
      </w:r>
      <w:r w:rsidR="00750EB4" w:rsidRPr="00750EB4">
        <w:t xml:space="preserve">. </w:t>
      </w:r>
      <w:r w:rsidRPr="00750EB4">
        <w:t>Автору принадлежали право на опубликование, воспроизведение и распространение своего произведения всеми дозволенными законом способами под своим именем, под условным именем</w:t>
      </w:r>
      <w:r w:rsidR="00750EB4">
        <w:t xml:space="preserve"> (</w:t>
      </w:r>
      <w:r w:rsidRPr="00750EB4">
        <w:t>псевдоним</w:t>
      </w:r>
      <w:r w:rsidR="00750EB4" w:rsidRPr="00750EB4">
        <w:t xml:space="preserve">) </w:t>
      </w:r>
      <w:r w:rsidRPr="00750EB4">
        <w:t>или без обозначения имени</w:t>
      </w:r>
      <w:r w:rsidR="00750EB4">
        <w:t xml:space="preserve"> (</w:t>
      </w:r>
      <w:r w:rsidRPr="00750EB4">
        <w:t>анонимно</w:t>
      </w:r>
      <w:r w:rsidR="00750EB4" w:rsidRPr="00750EB4">
        <w:t xml:space="preserve">); </w:t>
      </w:r>
      <w:r w:rsidRPr="00750EB4">
        <w:t>право на неприкосновенность произведения</w:t>
      </w:r>
      <w:r w:rsidR="00750EB4" w:rsidRPr="00750EB4">
        <w:t xml:space="preserve">; </w:t>
      </w:r>
      <w:r w:rsidRPr="00750EB4">
        <w:t>право на получение вознаграждения за использование произведения другими лицами, кроме случаев, указанных в законе</w:t>
      </w:r>
      <w:r w:rsidR="00750EB4" w:rsidRPr="00750EB4">
        <w:t>.</w:t>
      </w:r>
    </w:p>
    <w:p w:rsidR="00750EB4" w:rsidRDefault="005D40F6" w:rsidP="00822A2D">
      <w:pPr>
        <w:keepNext/>
        <w:widowControl w:val="0"/>
        <w:ind w:firstLine="709"/>
      </w:pPr>
      <w:r w:rsidRPr="00750EB4">
        <w:t>Исходя из Основ был принят Гражданский кодекс РСФСР</w:t>
      </w:r>
      <w:r w:rsidR="00750EB4">
        <w:t xml:space="preserve"> (</w:t>
      </w:r>
      <w:r w:rsidRPr="00750EB4">
        <w:t>далее</w:t>
      </w:r>
      <w:r w:rsidR="00750EB4" w:rsidRPr="00750EB4">
        <w:t xml:space="preserve"> - </w:t>
      </w:r>
      <w:r w:rsidRPr="00750EB4">
        <w:t>ГК РСФСР 1964 года</w:t>
      </w:r>
      <w:r w:rsidR="00750EB4" w:rsidRPr="00750EB4">
        <w:t>),</w:t>
      </w:r>
      <w:r w:rsidRPr="00750EB4">
        <w:t xml:space="preserve"> который введен в действие с 1 октября 1964 г</w:t>
      </w:r>
      <w:r w:rsidR="00750EB4" w:rsidRPr="00750EB4">
        <w:t xml:space="preserve">. </w:t>
      </w:r>
      <w:r w:rsidRPr="00750EB4">
        <w:t>Статья 492 ГК РСФСР 1964 года допускала свободное бесплатное использование на радио и телевидении любых опубликованных произведений, что существенно снижало уровень охраны авторских прав в Советском Союзе</w:t>
      </w:r>
      <w:r w:rsidR="00750EB4" w:rsidRPr="00750EB4">
        <w:t>.</w:t>
      </w:r>
    </w:p>
    <w:p w:rsidR="00750EB4" w:rsidRDefault="005D40F6" w:rsidP="00822A2D">
      <w:pPr>
        <w:keepNext/>
        <w:widowControl w:val="0"/>
        <w:ind w:firstLine="709"/>
      </w:pPr>
      <w:r w:rsidRPr="00750EB4">
        <w:t>Срок действия авторского права составлял 15 лет после смерти автора</w:t>
      </w:r>
      <w:r w:rsidR="00750EB4" w:rsidRPr="00750EB4">
        <w:t xml:space="preserve">. </w:t>
      </w:r>
      <w:r w:rsidRPr="00750EB4">
        <w:t>Этот срок был увеличен до 25 лет в связи с тем, что в 1973 г</w:t>
      </w:r>
      <w:r w:rsidR="00750EB4" w:rsidRPr="00750EB4">
        <w:t xml:space="preserve">. </w:t>
      </w:r>
      <w:r w:rsidRPr="00750EB4">
        <w:t>Советский Союз стал участником Всемирной</w:t>
      </w:r>
      <w:r w:rsidR="00750EB4">
        <w:t xml:space="preserve"> (</w:t>
      </w:r>
      <w:r w:rsidRPr="00750EB4">
        <w:t>Женевской</w:t>
      </w:r>
      <w:r w:rsidR="00750EB4" w:rsidRPr="00750EB4">
        <w:t xml:space="preserve">) </w:t>
      </w:r>
      <w:r w:rsidRPr="00750EB4">
        <w:t>конвенции об авторском праве 1952 г</w:t>
      </w:r>
      <w:r w:rsidR="00750EB4" w:rsidRPr="00750EB4">
        <w:t>.</w:t>
      </w:r>
      <w:r w:rsidR="00750EB4">
        <w:t xml:space="preserve"> (</w:t>
      </w:r>
      <w:r w:rsidRPr="00750EB4">
        <w:t>пересмотрена в Париже 24 июля 1971 г</w:t>
      </w:r>
      <w:r w:rsidR="00750EB4" w:rsidRPr="00750EB4">
        <w:t>).</w:t>
      </w:r>
    </w:p>
    <w:p w:rsidR="00750EB4" w:rsidRDefault="005D40F6" w:rsidP="00822A2D">
      <w:pPr>
        <w:keepNext/>
        <w:widowControl w:val="0"/>
        <w:ind w:firstLine="709"/>
      </w:pPr>
      <w:r w:rsidRPr="00750EB4">
        <w:t>С 3 августа 1992 г</w:t>
      </w:r>
      <w:r w:rsidR="00750EB4" w:rsidRPr="00750EB4">
        <w:t xml:space="preserve">. </w:t>
      </w:r>
      <w:r w:rsidRPr="00750EB4">
        <w:t>были введены в действие Основы гражданского законодательства Союза ССР и республик 1991 г</w:t>
      </w:r>
      <w:r w:rsidR="00750EB4" w:rsidRPr="00750EB4">
        <w:t>.</w:t>
      </w:r>
      <w:r w:rsidR="00750EB4">
        <w:t xml:space="preserve"> (</w:t>
      </w:r>
      <w:r w:rsidRPr="00750EB4">
        <w:t>утверждены ВС СССР 31 мая 1991 г</w:t>
      </w:r>
      <w:r w:rsidR="00750EB4" w:rsidRPr="00750EB4">
        <w:t xml:space="preserve">. </w:t>
      </w:r>
      <w:r w:rsidRPr="00750EB4">
        <w:t>N 2211-1</w:t>
      </w:r>
      <w:r w:rsidR="00750EB4" w:rsidRPr="00750EB4">
        <w:t>),</w:t>
      </w:r>
      <w:r w:rsidRPr="00750EB4">
        <w:t xml:space="preserve"> которые впервые признали смежные права</w:t>
      </w:r>
      <w:r w:rsidR="00750EB4" w:rsidRPr="00750EB4">
        <w:t xml:space="preserve">. </w:t>
      </w:r>
      <w:r w:rsidRPr="00750EB4">
        <w:t>До этого времени смежные права законодательством не охранялись</w:t>
      </w:r>
      <w:r w:rsidR="00750EB4" w:rsidRPr="00750EB4">
        <w:t xml:space="preserve">. </w:t>
      </w:r>
      <w:r w:rsidRPr="00750EB4">
        <w:t>В соответствии с Основами они включались в понятие авторского права</w:t>
      </w:r>
      <w:r w:rsidR="00750EB4" w:rsidRPr="00750EB4">
        <w:t>.</w:t>
      </w:r>
    </w:p>
    <w:p w:rsidR="00750EB4" w:rsidRDefault="005D40F6" w:rsidP="00822A2D">
      <w:pPr>
        <w:keepNext/>
        <w:widowControl w:val="0"/>
        <w:ind w:firstLine="709"/>
      </w:pPr>
      <w:r w:rsidRPr="00750EB4">
        <w:t>Основы увеличили срок действия авторского права до 50 лет и исключили содержащиеся в прежнем законодательстве многие случаи использования произведений без согласия правообладателей и без выплаты им вознаграждения</w:t>
      </w:r>
      <w:r w:rsidR="00750EB4" w:rsidRPr="00750EB4">
        <w:t>.</w:t>
      </w:r>
    </w:p>
    <w:p w:rsidR="00750EB4" w:rsidRDefault="005D40F6" w:rsidP="00822A2D">
      <w:pPr>
        <w:keepNext/>
        <w:widowControl w:val="0"/>
        <w:ind w:firstLine="709"/>
      </w:pPr>
      <w:r w:rsidRPr="00750EB4">
        <w:t>Спустя год, 3 августа 1993 г</w:t>
      </w:r>
      <w:r w:rsidR="00750EB4">
        <w:t>.,</w:t>
      </w:r>
      <w:r w:rsidRPr="00750EB4">
        <w:t xml:space="preserve"> раздел IV Основ, посвященный авторскому праву, был признан недействующим в связи с принятием Закона РФ от 9 июля 1993 г</w:t>
      </w:r>
      <w:r w:rsidR="00750EB4" w:rsidRPr="00750EB4">
        <w:t xml:space="preserve">. </w:t>
      </w:r>
      <w:r w:rsidRPr="00750EB4">
        <w:t>N 5351-1</w:t>
      </w:r>
      <w:r w:rsidR="00750EB4">
        <w:t xml:space="preserve"> "</w:t>
      </w:r>
      <w:r w:rsidRPr="00750EB4">
        <w:t>Об авторском праве и смежных правах</w:t>
      </w:r>
      <w:r w:rsidR="00750EB4">
        <w:t>" (</w:t>
      </w:r>
      <w:r w:rsidRPr="00750EB4">
        <w:t>далее</w:t>
      </w:r>
      <w:r w:rsidR="00750EB4" w:rsidRPr="00750EB4">
        <w:t xml:space="preserve"> - </w:t>
      </w:r>
      <w:r w:rsidRPr="00750EB4">
        <w:t>ЗоАП</w:t>
      </w:r>
      <w:r w:rsidR="00750EB4" w:rsidRPr="00750EB4">
        <w:t xml:space="preserve">). </w:t>
      </w:r>
      <w:r w:rsidRPr="00750EB4">
        <w:t>Вступление в силу ЗоАП и Закона РФ</w:t>
      </w:r>
      <w:r w:rsidR="00750EB4">
        <w:t xml:space="preserve"> "</w:t>
      </w:r>
      <w:r w:rsidRPr="00750EB4">
        <w:t>О правовой охране программ для электронных вычислительных машин и баз данных</w:t>
      </w:r>
      <w:r w:rsidR="00750EB4">
        <w:t xml:space="preserve">" </w:t>
      </w:r>
      <w:r w:rsidRPr="00750EB4">
        <w:t>от 23 сентября 1992 года N 3523-1 стало новым этапом в развитии российского авторского права</w:t>
      </w:r>
      <w:r w:rsidR="00750EB4" w:rsidRPr="00750EB4">
        <w:t>.</w:t>
      </w:r>
    </w:p>
    <w:p w:rsidR="00750EB4" w:rsidRDefault="005D40F6" w:rsidP="00822A2D">
      <w:pPr>
        <w:keepNext/>
        <w:widowControl w:val="0"/>
        <w:ind w:firstLine="709"/>
      </w:pPr>
      <w:r w:rsidRPr="00750EB4">
        <w:t>Объектом правового регулирования ЗоАП были два вида правоотношений</w:t>
      </w:r>
      <w:r w:rsidR="00750EB4" w:rsidRPr="00750EB4">
        <w:t xml:space="preserve">. </w:t>
      </w:r>
      <w:r w:rsidRPr="00750EB4">
        <w:t>Первую группу составляли отношения, связанные с созданием произведений литературы, науки и искусства</w:t>
      </w:r>
      <w:r w:rsidR="00750EB4">
        <w:t xml:space="preserve"> (</w:t>
      </w:r>
      <w:r w:rsidRPr="00750EB4">
        <w:t>авторское право</w:t>
      </w:r>
      <w:r w:rsidR="00750EB4" w:rsidRPr="00750EB4">
        <w:t xml:space="preserve">). </w:t>
      </w:r>
      <w:r w:rsidRPr="00750EB4">
        <w:t>Во вторую группу вошли правоотношения, возникающие в связи с созданием и использованием исполнений, постановок, фонограмм, передач организаций эфирного или кабельного вещания</w:t>
      </w:r>
      <w:r w:rsidR="00750EB4">
        <w:t xml:space="preserve"> (</w:t>
      </w:r>
      <w:r w:rsidRPr="00750EB4">
        <w:t>смежные права</w:t>
      </w:r>
      <w:r w:rsidR="00750EB4" w:rsidRPr="00750EB4">
        <w:t>).</w:t>
      </w:r>
    </w:p>
    <w:p w:rsidR="00750EB4" w:rsidRDefault="005D40F6" w:rsidP="00822A2D">
      <w:pPr>
        <w:keepNext/>
        <w:widowControl w:val="0"/>
        <w:ind w:firstLine="709"/>
      </w:pPr>
      <w:r w:rsidRPr="00750EB4">
        <w:t>ЗоАП</w:t>
      </w:r>
      <w:r w:rsidR="00750EB4">
        <w:t xml:space="preserve"> (</w:t>
      </w:r>
      <w:r w:rsidRPr="00750EB4">
        <w:t>ст</w:t>
      </w:r>
      <w:r w:rsidR="00750EB4">
        <w:t>.4</w:t>
      </w:r>
      <w:r w:rsidRPr="00750EB4">
        <w:t>4</w:t>
      </w:r>
      <w:r w:rsidR="00750EB4" w:rsidRPr="00750EB4">
        <w:t xml:space="preserve">) </w:t>
      </w:r>
      <w:r w:rsidRPr="00750EB4">
        <w:t>впервые к числу субъектов авторского права отнес организации, управляющие имущественными правами авторов и обладателей смежных прав на коллективной основе</w:t>
      </w:r>
      <w:r w:rsidR="00750EB4" w:rsidRPr="00750EB4">
        <w:t xml:space="preserve">. </w:t>
      </w:r>
      <w:r w:rsidRPr="00750EB4">
        <w:t>Такие организации должны были создаваться непосредственно обладателями авторских и смежных прав и действовали в пределах полученных от них полномочий на основе устава, который утверждался в установленном законом порядке</w:t>
      </w:r>
      <w:r w:rsidR="00750EB4" w:rsidRPr="00750EB4">
        <w:t xml:space="preserve">. </w:t>
      </w:r>
      <w:r w:rsidRPr="00750EB4">
        <w:t>Допускалось создание либо отдельных организаций по различным правам и различным категориям обладателей прав, либо организаций, управляющих разными правами в интересах разных категорий обладателей прав, либо одной организации, одновременно управляющей авторскими и смежными правами</w:t>
      </w:r>
      <w:r w:rsidR="00750EB4" w:rsidRPr="00750EB4">
        <w:t>.</w:t>
      </w:r>
    </w:p>
    <w:p w:rsidR="00750EB4" w:rsidRDefault="005D40F6" w:rsidP="00822A2D">
      <w:pPr>
        <w:keepNext/>
        <w:widowControl w:val="0"/>
        <w:ind w:firstLine="709"/>
      </w:pPr>
      <w:r w:rsidRPr="00750EB4">
        <w:t>Впервые были четко обозначены авторские правомочия, в совокупности составляющие субъективное авторское право</w:t>
      </w:r>
      <w:r w:rsidR="00750EB4" w:rsidRPr="00750EB4">
        <w:t xml:space="preserve">: </w:t>
      </w:r>
      <w:r w:rsidRPr="00750EB4">
        <w:t>личные неимущественные права и имущественные права</w:t>
      </w:r>
      <w:r w:rsidR="00750EB4" w:rsidRPr="00750EB4">
        <w:t xml:space="preserve">. </w:t>
      </w:r>
      <w:r w:rsidRPr="00750EB4">
        <w:t>Ранее действовавшее законодательство</w:t>
      </w:r>
      <w:r w:rsidR="00750EB4">
        <w:t xml:space="preserve"> (</w:t>
      </w:r>
      <w:r w:rsidRPr="00750EB4">
        <w:t>ст</w:t>
      </w:r>
      <w:r w:rsidR="00750EB4">
        <w:t>.4</w:t>
      </w:r>
      <w:r w:rsidRPr="00750EB4">
        <w:t>79 ГК РСФСР 1964 года и ст</w:t>
      </w:r>
      <w:r w:rsidR="00750EB4">
        <w:t>.1</w:t>
      </w:r>
      <w:r w:rsidRPr="00750EB4">
        <w:t>35 Основ 1991 года</w:t>
      </w:r>
      <w:r w:rsidR="00750EB4" w:rsidRPr="00750EB4">
        <w:t xml:space="preserve">) </w:t>
      </w:r>
      <w:r w:rsidRPr="00750EB4">
        <w:t>не знало такого деления авторских прав, в связи с чем в науке авторского права по этому вопросу шла дискуссия, а практика оказывалась противоречивой</w:t>
      </w:r>
      <w:r w:rsidR="00750EB4" w:rsidRPr="00750EB4">
        <w:t>.</w:t>
      </w:r>
    </w:p>
    <w:p w:rsidR="00750EB4" w:rsidRDefault="005D40F6" w:rsidP="00822A2D">
      <w:pPr>
        <w:keepNext/>
        <w:widowControl w:val="0"/>
        <w:ind w:firstLine="709"/>
      </w:pPr>
      <w:r w:rsidRPr="00750EB4">
        <w:t>На тот период законодательство об интеллектуальной собственности было достаточно разрозненным</w:t>
      </w:r>
      <w:r w:rsidR="00750EB4" w:rsidRPr="00750EB4">
        <w:t xml:space="preserve">: </w:t>
      </w:r>
      <w:r w:rsidRPr="00750EB4">
        <w:t>продолжали применяться некоторые нормы ГК РСФСР 1964 г</w:t>
      </w:r>
      <w:r w:rsidR="00750EB4">
        <w:t>.,</w:t>
      </w:r>
      <w:r w:rsidRPr="00750EB4">
        <w:t xml:space="preserve"> общие положения об интеллектуальной собственности были закреплены в Гражданском кодексе Российской Федерации &lt;15&gt;</w:t>
      </w:r>
      <w:r w:rsidR="00750EB4">
        <w:t xml:space="preserve"> (</w:t>
      </w:r>
      <w:r w:rsidRPr="00750EB4">
        <w:t>части первой</w:t>
      </w:r>
      <w:r w:rsidR="00750EB4" w:rsidRPr="00750EB4">
        <w:t xml:space="preserve">) </w:t>
      </w:r>
      <w:r w:rsidRPr="00750EB4">
        <w:t>от 30 ноября 1994 г</w:t>
      </w:r>
      <w:r w:rsidR="00750EB4" w:rsidRPr="00750EB4">
        <w:t xml:space="preserve">. </w:t>
      </w:r>
      <w:r w:rsidRPr="00750EB4">
        <w:t>N 51-ФЗ</w:t>
      </w:r>
      <w:r w:rsidR="00750EB4">
        <w:t xml:space="preserve"> (</w:t>
      </w:r>
      <w:r w:rsidRPr="00750EB4">
        <w:t>далее</w:t>
      </w:r>
      <w:r w:rsidR="00750EB4" w:rsidRPr="00750EB4">
        <w:t xml:space="preserve"> - </w:t>
      </w:r>
      <w:r w:rsidRPr="00750EB4">
        <w:t>ГК РФ, Кодекс</w:t>
      </w:r>
      <w:r w:rsidR="00750EB4" w:rsidRPr="00750EB4">
        <w:t>),</w:t>
      </w:r>
      <w:r w:rsidRPr="00750EB4">
        <w:t xml:space="preserve"> отдельные объекты регулировались специальными законами</w:t>
      </w:r>
      <w:r w:rsidR="00750EB4">
        <w:t xml:space="preserve"> (</w:t>
      </w:r>
      <w:r w:rsidRPr="00750EB4">
        <w:t>см</w:t>
      </w:r>
      <w:r w:rsidR="00750EB4" w:rsidRPr="00750EB4">
        <w:t xml:space="preserve">. </w:t>
      </w:r>
      <w:r w:rsidRPr="00750EB4">
        <w:t>Закон Российской Федерации от 9 июля 1993 года N 5351-1</w:t>
      </w:r>
      <w:r w:rsidR="00750EB4">
        <w:t xml:space="preserve"> "</w:t>
      </w:r>
      <w:r w:rsidRPr="00750EB4">
        <w:t>Об авторском праве и смежных правах</w:t>
      </w:r>
      <w:r w:rsidR="00750EB4">
        <w:t>"</w:t>
      </w:r>
      <w:r w:rsidR="00750EB4" w:rsidRPr="00750EB4">
        <w:t xml:space="preserve">). </w:t>
      </w:r>
      <w:r w:rsidRPr="00750EB4">
        <w:t>Отсутствие единой системы норм делало применение законодательства об интеллектуальной собственности крайне неудобным и неэффективным</w:t>
      </w:r>
      <w:r w:rsidR="00750EB4" w:rsidRPr="00750EB4">
        <w:t xml:space="preserve">. </w:t>
      </w:r>
      <w:r w:rsidRPr="00750EB4">
        <w:t>Назрела необходимость решения целого ряда насущных вопросов</w:t>
      </w:r>
      <w:r w:rsidR="00750EB4" w:rsidRPr="00750EB4">
        <w:t xml:space="preserve">: </w:t>
      </w:r>
      <w:r w:rsidRPr="00750EB4">
        <w:t>о соотношении норм об интеллектуальной собственности с общими положениями гражданского законодательства</w:t>
      </w:r>
      <w:r w:rsidR="00750EB4">
        <w:t xml:space="preserve"> (</w:t>
      </w:r>
      <w:r w:rsidRPr="00750EB4">
        <w:t xml:space="preserve">о субъектах, сделках, исковой давности, представительстве, договорах и </w:t>
      </w:r>
      <w:r w:rsidR="00750EB4">
        <w:t>др.)</w:t>
      </w:r>
      <w:r w:rsidR="00750EB4" w:rsidRPr="00750EB4">
        <w:t xml:space="preserve">; </w:t>
      </w:r>
      <w:r w:rsidRPr="00750EB4">
        <w:t>устранение расхождений и противоречий между действующими нормами разных законов</w:t>
      </w:r>
      <w:r w:rsidR="00750EB4" w:rsidRPr="00750EB4">
        <w:t xml:space="preserve">; </w:t>
      </w:r>
      <w:r w:rsidRPr="00750EB4">
        <w:t xml:space="preserve">усиление защиты обладателей исключительных прав и </w:t>
      </w:r>
      <w:r w:rsidR="00750EB4">
        <w:t>т.д.</w:t>
      </w:r>
    </w:p>
    <w:p w:rsidR="00750EB4" w:rsidRDefault="005D40F6" w:rsidP="00822A2D">
      <w:pPr>
        <w:keepNext/>
        <w:widowControl w:val="0"/>
        <w:ind w:firstLine="709"/>
      </w:pPr>
      <w:r w:rsidRPr="00750EB4">
        <w:t>&lt;15&gt; Гражданский кодекс Российской Федерации</w:t>
      </w:r>
      <w:r w:rsidR="00750EB4">
        <w:t xml:space="preserve"> (</w:t>
      </w:r>
      <w:r w:rsidRPr="00750EB4">
        <w:t>часть первая</w:t>
      </w:r>
      <w:r w:rsidR="00750EB4" w:rsidRPr="00750EB4">
        <w:t xml:space="preserve">) </w:t>
      </w:r>
      <w:r w:rsidRPr="00750EB4">
        <w:t>от 30 ноября 1994 г</w:t>
      </w:r>
      <w:r w:rsidR="00750EB4" w:rsidRPr="00750EB4">
        <w:t xml:space="preserve">. </w:t>
      </w:r>
      <w:r w:rsidRPr="00750EB4">
        <w:t>N 51-ФЗ</w:t>
      </w:r>
      <w:r w:rsidR="00750EB4" w:rsidRPr="00750EB4">
        <w:t>.</w:t>
      </w:r>
    </w:p>
    <w:p w:rsidR="00750EB4" w:rsidRDefault="005D40F6" w:rsidP="00822A2D">
      <w:pPr>
        <w:keepNext/>
        <w:widowControl w:val="0"/>
        <w:ind w:firstLine="709"/>
      </w:pPr>
      <w:r w:rsidRPr="00750EB4">
        <w:t>Кроме того, все большую остроту стали приобретать вопросы международной охраны авторских и смежных прав</w:t>
      </w:r>
      <w:r w:rsidR="00750EB4" w:rsidRPr="00750EB4">
        <w:t xml:space="preserve">. </w:t>
      </w:r>
      <w:r w:rsidRPr="00750EB4">
        <w:t>С 9 марта 1995 г</w:t>
      </w:r>
      <w:r w:rsidR="00750EB4" w:rsidRPr="00750EB4">
        <w:t xml:space="preserve">. </w:t>
      </w:r>
      <w:r w:rsidRPr="00750EB4">
        <w:t>Россия присоединилась к Всемирной конвенции об авторском праве и к Бернской конвенции об охране литературных и художественных произведений от 24 июля 1971 года</w:t>
      </w:r>
      <w:r w:rsidR="00750EB4" w:rsidRPr="00750EB4">
        <w:t xml:space="preserve"> - </w:t>
      </w:r>
      <w:r w:rsidRPr="00750EB4">
        <w:t>с 13 марта 1995 г</w:t>
      </w:r>
      <w:r w:rsidR="00750EB4" w:rsidRPr="00750EB4">
        <w:t xml:space="preserve">. </w:t>
      </w:r>
      <w:r w:rsidRPr="00750EB4">
        <w:t>Поэтому нормы авторского права должны были соответствовать Бернской и Всемирной</w:t>
      </w:r>
      <w:r w:rsidR="00750EB4">
        <w:t xml:space="preserve"> (</w:t>
      </w:r>
      <w:r w:rsidRPr="00750EB4">
        <w:t>Женевской</w:t>
      </w:r>
      <w:r w:rsidR="00750EB4" w:rsidRPr="00750EB4">
        <w:t xml:space="preserve">) </w:t>
      </w:r>
      <w:r w:rsidRPr="00750EB4">
        <w:t>конвенциям &lt;16&gt;, Конвенции по охране интересов производителей фонограмм от незаконного воспроизводства их фонограмм от 29 октября 1971 г</w:t>
      </w:r>
      <w:r w:rsidR="00750EB4" w:rsidRPr="00750EB4">
        <w:t>.</w:t>
      </w:r>
    </w:p>
    <w:p w:rsidR="00750EB4" w:rsidRDefault="005D40F6" w:rsidP="00822A2D">
      <w:pPr>
        <w:keepNext/>
        <w:widowControl w:val="0"/>
        <w:ind w:firstLine="709"/>
      </w:pPr>
      <w:r w:rsidRPr="00750EB4">
        <w:t>&lt;16&gt; Всемирная конвенция об авторском праве от 6 сентября 1952 г</w:t>
      </w:r>
      <w:r w:rsidR="00750EB4" w:rsidRPr="00750EB4">
        <w:t>.</w:t>
      </w:r>
      <w:r w:rsidR="00750EB4">
        <w:t xml:space="preserve"> (</w:t>
      </w:r>
      <w:r w:rsidRPr="00750EB4">
        <w:t>пересмотрена в Париже 24 июля 1971 г</w:t>
      </w:r>
      <w:r w:rsidR="00750EB4" w:rsidRPr="00750EB4">
        <w:t xml:space="preserve">). </w:t>
      </w:r>
      <w:r w:rsidRPr="00750EB4">
        <w:t>Пересмотренная Конвенция и Протоколы к ней вступили в силу 10 июля 1974 г</w:t>
      </w:r>
      <w:r w:rsidR="00750EB4" w:rsidRPr="00750EB4">
        <w:t>.</w:t>
      </w:r>
    </w:p>
    <w:p w:rsidR="00750EB4" w:rsidRDefault="005D40F6" w:rsidP="00822A2D">
      <w:pPr>
        <w:keepNext/>
        <w:widowControl w:val="0"/>
        <w:ind w:firstLine="709"/>
      </w:pPr>
      <w:r w:rsidRPr="00750EB4">
        <w:t>Россия продолжает вести работу по присоединению к Всемирной торговой организации</w:t>
      </w:r>
      <w:r w:rsidR="00750EB4">
        <w:t xml:space="preserve"> (</w:t>
      </w:r>
      <w:r w:rsidRPr="00750EB4">
        <w:t>ВТО</w:t>
      </w:r>
      <w:r w:rsidR="00750EB4" w:rsidRPr="00750EB4">
        <w:t xml:space="preserve">). </w:t>
      </w:r>
      <w:r w:rsidRPr="00750EB4">
        <w:t>В соответствии со ст</w:t>
      </w:r>
      <w:r w:rsidR="00750EB4" w:rsidRPr="00750EB4">
        <w:t xml:space="preserve">. </w:t>
      </w:r>
      <w:r w:rsidRPr="00750EB4">
        <w:t>XVI Соглашения об учреждении ВТО от 15 апреля 1994 г</w:t>
      </w:r>
      <w:r w:rsidR="00750EB4" w:rsidRPr="00750EB4">
        <w:t xml:space="preserve">. </w:t>
      </w:r>
      <w:r w:rsidRPr="00750EB4">
        <w:t>неотъемлемым условием присоединения государства к этой международной организации является приведение национального законодательства в соответствие с требованиями ВТО</w:t>
      </w:r>
      <w:r w:rsidR="00750EB4" w:rsidRPr="00750EB4">
        <w:t>.</w:t>
      </w:r>
    </w:p>
    <w:p w:rsidR="00750EB4" w:rsidRDefault="005D40F6" w:rsidP="00822A2D">
      <w:pPr>
        <w:keepNext/>
        <w:widowControl w:val="0"/>
        <w:ind w:firstLine="709"/>
      </w:pPr>
      <w:r w:rsidRPr="00750EB4">
        <w:t>Все это подчеркивало важность масштабной кодификации всего законодательства в сфере интеллектуальной собственности и делало очевидной необходимость приведения его в соответствие с теми международными договорами, участником которых Россия является в настоящее время и может стать в ближайшем будущем</w:t>
      </w:r>
      <w:r w:rsidR="00750EB4" w:rsidRPr="00750EB4">
        <w:t>.</w:t>
      </w:r>
    </w:p>
    <w:p w:rsidR="00750EB4" w:rsidRDefault="005D40F6" w:rsidP="00822A2D">
      <w:pPr>
        <w:keepNext/>
        <w:widowControl w:val="0"/>
        <w:ind w:firstLine="709"/>
      </w:pPr>
      <w:r w:rsidRPr="00750EB4">
        <w:t>Решить указанные вопросы призвана часть четвертая Гражданского кодекса РФ, которая регламентирует права на результаты интеллектуальной деятельности и приравненные к ним средства индивидуализации юридических лиц, товаров, работ, услуг и предприятий</w:t>
      </w:r>
      <w:r w:rsidR="00750EB4" w:rsidRPr="00750EB4">
        <w:t>.</w:t>
      </w:r>
    </w:p>
    <w:p w:rsidR="00750EB4" w:rsidRDefault="005D40F6" w:rsidP="00822A2D">
      <w:pPr>
        <w:keepNext/>
        <w:widowControl w:val="0"/>
        <w:ind w:firstLine="709"/>
      </w:pPr>
      <w:r w:rsidRPr="00750EB4">
        <w:t>Часть четвертая ГК РФ была введена в действие 1 января 2008 года Федеральным законом от 24 ноября 2006 года N 231-ФЗ</w:t>
      </w:r>
      <w:r w:rsidR="00750EB4">
        <w:t xml:space="preserve"> "</w:t>
      </w:r>
      <w:r w:rsidRPr="00750EB4">
        <w:t>О введении в действие части четвертой Гражданского кодекса Российской Федерации</w:t>
      </w:r>
      <w:r w:rsidR="00750EB4">
        <w:t xml:space="preserve">". </w:t>
      </w:r>
      <w:r w:rsidRPr="00750EB4">
        <w:t>Федеральный закон N 231-ФЗ признал утратившими силу некоторые законы Российской Федерации и РСФСР, среди них Гражданский кодекс РСФСР</w:t>
      </w:r>
      <w:r w:rsidR="00750EB4" w:rsidRPr="00750EB4">
        <w:t xml:space="preserve">; </w:t>
      </w:r>
      <w:r w:rsidRPr="00750EB4">
        <w:t>Патентный закон Российской Федерации от 23 сентября 1992 года N 3517-1</w:t>
      </w:r>
      <w:r w:rsidR="00750EB4" w:rsidRPr="00750EB4">
        <w:t xml:space="preserve">; </w:t>
      </w:r>
      <w:r w:rsidRPr="00750EB4">
        <w:t>Закон Российской Федерации от 23 сентября 1992 года N 3520-1</w:t>
      </w:r>
      <w:r w:rsidR="00750EB4">
        <w:t xml:space="preserve"> "</w:t>
      </w:r>
      <w:r w:rsidRPr="00750EB4">
        <w:t>О товарных знаках, знаках обслуживания и наименованиях мест происхождения товаров</w:t>
      </w:r>
      <w:r w:rsidR="00750EB4">
        <w:t xml:space="preserve">"; </w:t>
      </w:r>
      <w:r w:rsidRPr="00750EB4">
        <w:t>Закон Российской Федерации от 23 сентября 1992 года N 3523-1</w:t>
      </w:r>
      <w:r w:rsidR="00750EB4">
        <w:t xml:space="preserve"> "</w:t>
      </w:r>
      <w:r w:rsidRPr="00750EB4">
        <w:t>О правовой охране программ для электронных вычислительных машин и баз данных</w:t>
      </w:r>
      <w:r w:rsidR="00750EB4">
        <w:t xml:space="preserve">"; </w:t>
      </w:r>
      <w:r w:rsidRPr="00750EB4">
        <w:t>Закон Российской Федерации от 9 июля 1993 года N 5351-1</w:t>
      </w:r>
      <w:r w:rsidR="00750EB4">
        <w:t xml:space="preserve"> "</w:t>
      </w:r>
      <w:r w:rsidRPr="00750EB4">
        <w:t>Об авторском праве и смежных правах</w:t>
      </w:r>
      <w:r w:rsidR="00750EB4">
        <w:t xml:space="preserve">" </w:t>
      </w:r>
      <w:r w:rsidRPr="00750EB4">
        <w:t>и др</w:t>
      </w:r>
      <w:r w:rsidR="00750EB4" w:rsidRPr="00750EB4">
        <w:t>.</w:t>
      </w:r>
    </w:p>
    <w:p w:rsidR="00750EB4" w:rsidRDefault="00750EB4" w:rsidP="00822A2D">
      <w:pPr>
        <w:keepNext/>
        <w:widowControl w:val="0"/>
        <w:ind w:firstLine="709"/>
        <w:rPr>
          <w:b/>
          <w:bCs/>
        </w:rPr>
      </w:pPr>
    </w:p>
    <w:p w:rsidR="00750EB4" w:rsidRPr="00750EB4" w:rsidRDefault="00750EB4" w:rsidP="00822A2D">
      <w:pPr>
        <w:pStyle w:val="2"/>
        <w:widowControl w:val="0"/>
      </w:pPr>
      <w:bookmarkStart w:id="2" w:name="_Toc259980441"/>
      <w:r>
        <w:t>2</w:t>
      </w:r>
      <w:r w:rsidR="00B3626F">
        <w:t>.</w:t>
      </w:r>
      <w:r>
        <w:t xml:space="preserve"> </w:t>
      </w:r>
      <w:r w:rsidR="005D40F6" w:rsidRPr="00750EB4">
        <w:t>Понятие и функции авторского права</w:t>
      </w:r>
      <w:bookmarkEnd w:id="2"/>
    </w:p>
    <w:p w:rsidR="00750EB4" w:rsidRDefault="00750EB4" w:rsidP="00822A2D">
      <w:pPr>
        <w:keepNext/>
        <w:widowControl w:val="0"/>
        <w:ind w:firstLine="709"/>
      </w:pPr>
    </w:p>
    <w:p w:rsidR="00750EB4" w:rsidRDefault="005D40F6" w:rsidP="00822A2D">
      <w:pPr>
        <w:keepNext/>
        <w:widowControl w:val="0"/>
        <w:ind w:firstLine="709"/>
      </w:pPr>
      <w:r w:rsidRPr="00750EB4">
        <w:t>Авторское право в объективном смысле представляет собой совокупность норм гражданского права, регулирующих отношения по признанию авторства и охране произведений науки, литературы и искусства, установлению режима их использования, наделению их авторов неимущественными и имущественными правами, защите прав авторов и других правообладателей &lt;17&gt;</w:t>
      </w:r>
      <w:r w:rsidR="00750EB4" w:rsidRPr="00750EB4">
        <w:t>.</w:t>
      </w:r>
    </w:p>
    <w:p w:rsidR="00750EB4" w:rsidRDefault="005D40F6" w:rsidP="00822A2D">
      <w:pPr>
        <w:keepNext/>
        <w:widowControl w:val="0"/>
        <w:ind w:firstLine="709"/>
      </w:pPr>
      <w:r w:rsidRPr="00750EB4">
        <w:t>&lt;17&gt; Гражданское право</w:t>
      </w:r>
      <w:r w:rsidR="00750EB4" w:rsidRPr="00750EB4">
        <w:t xml:space="preserve">: </w:t>
      </w:r>
      <w:r w:rsidRPr="00750EB4">
        <w:t>Учебник / Под ред</w:t>
      </w:r>
      <w:r w:rsidR="00750EB4" w:rsidRPr="00750EB4">
        <w:t xml:space="preserve">. </w:t>
      </w:r>
      <w:r w:rsidRPr="00750EB4">
        <w:t>доктора юридических наук, профессора Е</w:t>
      </w:r>
      <w:r w:rsidR="00750EB4">
        <w:t xml:space="preserve">.А. </w:t>
      </w:r>
      <w:r w:rsidRPr="00750EB4">
        <w:t>Суханова</w:t>
      </w:r>
      <w:r w:rsidR="00750EB4" w:rsidRPr="00750EB4">
        <w:t xml:space="preserve">. </w:t>
      </w:r>
      <w:r w:rsidRPr="00750EB4">
        <w:t>Том I</w:t>
      </w:r>
      <w:r w:rsidR="00750EB4" w:rsidRPr="00750EB4">
        <w:t xml:space="preserve">. </w:t>
      </w:r>
      <w:r w:rsidRPr="00750EB4">
        <w:t>М</w:t>
      </w:r>
      <w:r w:rsidR="00750EB4">
        <w:t>.:</w:t>
      </w:r>
      <w:r w:rsidR="00750EB4" w:rsidRPr="00750EB4">
        <w:t xml:space="preserve"> </w:t>
      </w:r>
      <w:r w:rsidRPr="00750EB4">
        <w:t>Волтерс Клувер, 2004</w:t>
      </w:r>
      <w:r w:rsidR="00750EB4" w:rsidRPr="00750EB4">
        <w:t xml:space="preserve">. </w:t>
      </w:r>
      <w:r w:rsidRPr="00750EB4">
        <w:t>С</w:t>
      </w:r>
      <w:r w:rsidR="00750EB4">
        <w:t>.6</w:t>
      </w:r>
      <w:r w:rsidRPr="00750EB4">
        <w:t>38</w:t>
      </w:r>
      <w:r w:rsidR="00750EB4" w:rsidRPr="00750EB4">
        <w:t>.</w:t>
      </w:r>
    </w:p>
    <w:p w:rsidR="00750EB4" w:rsidRDefault="005D40F6" w:rsidP="00822A2D">
      <w:pPr>
        <w:keepNext/>
        <w:widowControl w:val="0"/>
        <w:ind w:firstLine="709"/>
      </w:pPr>
      <w:r w:rsidRPr="00750EB4">
        <w:t>В субъективном смысле авторское право</w:t>
      </w:r>
      <w:r w:rsidR="00750EB4" w:rsidRPr="00750EB4">
        <w:t xml:space="preserve"> - </w:t>
      </w:r>
      <w:r w:rsidRPr="00750EB4">
        <w:t>те имущественные и личные неимущественные права, которые принадлежат лицам, создавшим произведения науки, литературы и искусства &lt;18&gt;</w:t>
      </w:r>
      <w:r w:rsidR="00750EB4" w:rsidRPr="00750EB4">
        <w:t>.</w:t>
      </w:r>
    </w:p>
    <w:p w:rsidR="00750EB4" w:rsidRDefault="005D40F6" w:rsidP="00822A2D">
      <w:pPr>
        <w:keepNext/>
        <w:widowControl w:val="0"/>
        <w:ind w:firstLine="709"/>
      </w:pPr>
      <w:r w:rsidRPr="00750EB4">
        <w:t>&lt;18&gt; Подробнее о разделении авторского права в объективном и субъективном смыслах см</w:t>
      </w:r>
      <w:r w:rsidR="00750EB4">
        <w:t>.:</w:t>
      </w:r>
      <w:r w:rsidR="00750EB4" w:rsidRPr="00750EB4">
        <w:t xml:space="preserve"> </w:t>
      </w:r>
      <w:r w:rsidRPr="00750EB4">
        <w:t>Советское гражданское право / Отв</w:t>
      </w:r>
      <w:r w:rsidR="00750EB4" w:rsidRPr="00750EB4">
        <w:t xml:space="preserve">. </w:t>
      </w:r>
      <w:r w:rsidRPr="00750EB4">
        <w:t>ред</w:t>
      </w:r>
      <w:r w:rsidR="00750EB4">
        <w:t xml:space="preserve">.В.А. </w:t>
      </w:r>
      <w:r w:rsidRPr="00750EB4">
        <w:t>Рясенцев</w:t>
      </w:r>
      <w:r w:rsidR="00750EB4" w:rsidRPr="00750EB4">
        <w:t xml:space="preserve">. </w:t>
      </w:r>
      <w:r w:rsidRPr="00750EB4">
        <w:t>М</w:t>
      </w:r>
      <w:r w:rsidR="00750EB4">
        <w:t>.:</w:t>
      </w:r>
      <w:r w:rsidR="00750EB4" w:rsidRPr="00750EB4">
        <w:t xml:space="preserve"> </w:t>
      </w:r>
      <w:r w:rsidRPr="00750EB4">
        <w:t>Юридическая литература, 1987</w:t>
      </w:r>
      <w:r w:rsidR="00750EB4" w:rsidRPr="00750EB4">
        <w:t xml:space="preserve">. </w:t>
      </w:r>
      <w:r w:rsidRPr="00750EB4">
        <w:t>С</w:t>
      </w:r>
      <w:r w:rsidR="00750EB4">
        <w:t>.4</w:t>
      </w:r>
      <w:r w:rsidRPr="00750EB4">
        <w:t>54 и др</w:t>
      </w:r>
      <w:r w:rsidR="00750EB4" w:rsidRPr="00750EB4">
        <w:t>.</w:t>
      </w:r>
    </w:p>
    <w:p w:rsidR="00750EB4" w:rsidRDefault="005D40F6" w:rsidP="00822A2D">
      <w:pPr>
        <w:keepNext/>
        <w:widowControl w:val="0"/>
        <w:ind w:firstLine="709"/>
      </w:pPr>
      <w:r w:rsidRPr="00750EB4">
        <w:t>Авторские и смежные права по своей природе являются исключительными абсолютными правами</w:t>
      </w:r>
      <w:r w:rsidR="00750EB4" w:rsidRPr="00750EB4">
        <w:t xml:space="preserve">. </w:t>
      </w:r>
      <w:r w:rsidRPr="00750EB4">
        <w:t>Они дают возможность их обладателям использовать результаты своей творческой деятельности и распоряжаться ими по своему усмотрению и запрещать совершать указанные действия всем другим лицам</w:t>
      </w:r>
      <w:r w:rsidR="00750EB4" w:rsidRPr="00750EB4">
        <w:t>.</w:t>
      </w:r>
    </w:p>
    <w:p w:rsidR="00750EB4" w:rsidRDefault="005D40F6" w:rsidP="00822A2D">
      <w:pPr>
        <w:keepNext/>
        <w:widowControl w:val="0"/>
        <w:ind w:firstLine="709"/>
      </w:pPr>
      <w:r w:rsidRPr="00750EB4">
        <w:t>Как и любой другой правовой институт, авторское право базируется на ряде принципов и имеет определенные функции &lt;19&gt;</w:t>
      </w:r>
      <w:r w:rsidR="00750EB4" w:rsidRPr="00750EB4">
        <w:t>.</w:t>
      </w:r>
    </w:p>
    <w:p w:rsidR="00750EB4" w:rsidRDefault="005D40F6" w:rsidP="00822A2D">
      <w:pPr>
        <w:keepNext/>
        <w:widowControl w:val="0"/>
        <w:ind w:firstLine="709"/>
      </w:pPr>
      <w:r w:rsidRPr="00750EB4">
        <w:t>&lt;19&gt; Там же</w:t>
      </w:r>
      <w:r w:rsidR="00750EB4" w:rsidRPr="00750EB4">
        <w:t xml:space="preserve">. </w:t>
      </w:r>
      <w:r w:rsidRPr="00750EB4">
        <w:t>С</w:t>
      </w:r>
      <w:r w:rsidR="00750EB4">
        <w:t>.6</w:t>
      </w:r>
      <w:r w:rsidRPr="00750EB4">
        <w:t>38</w:t>
      </w:r>
      <w:r w:rsidR="00750EB4" w:rsidRPr="00750EB4">
        <w:t>.</w:t>
      </w:r>
    </w:p>
    <w:p w:rsidR="00750EB4" w:rsidRDefault="005D40F6" w:rsidP="00822A2D">
      <w:pPr>
        <w:keepNext/>
        <w:widowControl w:val="0"/>
        <w:ind w:firstLine="709"/>
      </w:pPr>
      <w:r w:rsidRPr="00750EB4">
        <w:t>Первой функцией авторского права является признание авторства и охрана произведений науки, литературы и искусства</w:t>
      </w:r>
      <w:r w:rsidR="00750EB4" w:rsidRPr="00750EB4">
        <w:t xml:space="preserve">. </w:t>
      </w:r>
      <w:r w:rsidRPr="00750EB4">
        <w:t>Как и ранее действовавшее законодательство, ГК РФ закрепляет право авторства</w:t>
      </w:r>
      <w:r w:rsidR="00750EB4" w:rsidRPr="00750EB4">
        <w:t xml:space="preserve"> - </w:t>
      </w:r>
      <w:r w:rsidRPr="00750EB4">
        <w:t>право признаваться автором произведения</w:t>
      </w:r>
      <w:r w:rsidR="00750EB4">
        <w:t xml:space="preserve"> (</w:t>
      </w:r>
      <w:r w:rsidRPr="00750EB4">
        <w:t>ст</w:t>
      </w:r>
      <w:r w:rsidR="00750EB4">
        <w:t>.1</w:t>
      </w:r>
      <w:r w:rsidRPr="00750EB4">
        <w:t>265</w:t>
      </w:r>
      <w:r w:rsidR="00750EB4" w:rsidRPr="00750EB4">
        <w:t xml:space="preserve">) </w:t>
      </w:r>
      <w:r w:rsidRPr="00750EB4">
        <w:t>и устанавливает охрану произведений с момента их создания</w:t>
      </w:r>
      <w:r w:rsidR="00750EB4" w:rsidRPr="00750EB4">
        <w:t xml:space="preserve">. </w:t>
      </w:r>
      <w:r w:rsidRPr="00750EB4">
        <w:t>При этом, как и прежде, нет легального определения понятия произведения</w:t>
      </w:r>
      <w:r w:rsidR="00750EB4" w:rsidRPr="00750EB4">
        <w:t xml:space="preserve">. </w:t>
      </w:r>
      <w:r w:rsidRPr="00750EB4">
        <w:t>Даются лишь определения отдельных видов произведений</w:t>
      </w:r>
      <w:r w:rsidR="00750EB4" w:rsidRPr="00750EB4">
        <w:t xml:space="preserve">. </w:t>
      </w:r>
      <w:r w:rsidRPr="00750EB4">
        <w:t>Например, понятие служебного произведения закреплено в ст</w:t>
      </w:r>
      <w:r w:rsidR="00750EB4">
        <w:t>.1</w:t>
      </w:r>
      <w:r w:rsidRPr="00750EB4">
        <w:t>295 ГК РФ</w:t>
      </w:r>
      <w:r w:rsidR="00750EB4" w:rsidRPr="00750EB4">
        <w:t xml:space="preserve">. </w:t>
      </w:r>
      <w:r w:rsidRPr="00750EB4">
        <w:t>Статья 1263 ГК РФ содержит понятие аудиовизуального произведения</w:t>
      </w:r>
      <w:r w:rsidR="00750EB4" w:rsidRPr="00750EB4">
        <w:t xml:space="preserve"> - </w:t>
      </w:r>
      <w:r w:rsidRPr="00750EB4">
        <w:t>это произведение, состоящее из зафиксированной серии связанных между собой изображений</w:t>
      </w:r>
      <w:r w:rsidR="00750EB4">
        <w:t xml:space="preserve"> (</w:t>
      </w:r>
      <w:r w:rsidRPr="00750EB4">
        <w:t>с сопровождением или без сопровождения звуком</w:t>
      </w:r>
      <w:r w:rsidR="00750EB4" w:rsidRPr="00750EB4">
        <w:t xml:space="preserve">) </w:t>
      </w:r>
      <w:r w:rsidRPr="00750EB4">
        <w:t>и предназначенное для зрительного и слухового</w:t>
      </w:r>
      <w:r w:rsidR="00750EB4">
        <w:t xml:space="preserve"> (</w:t>
      </w:r>
      <w:r w:rsidRPr="00750EB4">
        <w:t>в случае сопровождения звуком</w:t>
      </w:r>
      <w:r w:rsidR="00750EB4" w:rsidRPr="00750EB4">
        <w:t xml:space="preserve">) </w:t>
      </w:r>
      <w:r w:rsidRPr="00750EB4">
        <w:t>восприятия с помощью соответствующих технических устройств</w:t>
      </w:r>
      <w:r w:rsidR="00750EB4" w:rsidRPr="00750EB4">
        <w:t xml:space="preserve">. </w:t>
      </w:r>
      <w:r w:rsidRPr="00750EB4">
        <w:t>Аудиовизуальными являются кинематографические произведения, а также все произведения, выраженные средствами, аналогичными кинематографическим</w:t>
      </w:r>
      <w:r w:rsidR="00750EB4">
        <w:t xml:space="preserve"> (</w:t>
      </w:r>
      <w:r w:rsidRPr="00750EB4">
        <w:t>теле</w:t>
      </w:r>
      <w:r w:rsidR="00750EB4" w:rsidRPr="00750EB4">
        <w:t xml:space="preserve"> - </w:t>
      </w:r>
      <w:r w:rsidRPr="00750EB4">
        <w:t>и видеофильмы и другие подобные произведения</w:t>
      </w:r>
      <w:r w:rsidR="00750EB4" w:rsidRPr="00750EB4">
        <w:t xml:space="preserve">). </w:t>
      </w:r>
      <w:r w:rsidRPr="00750EB4">
        <w:t>При этом способ их первоначальной или последующей фиксации значения не имеет</w:t>
      </w:r>
      <w:r w:rsidR="00750EB4" w:rsidRPr="00750EB4">
        <w:t>.</w:t>
      </w:r>
    </w:p>
    <w:p w:rsidR="00750EB4" w:rsidRDefault="005D40F6" w:rsidP="00822A2D">
      <w:pPr>
        <w:keepNext/>
        <w:widowControl w:val="0"/>
        <w:ind w:firstLine="709"/>
      </w:pPr>
      <w:r w:rsidRPr="00750EB4">
        <w:t>Второй функцией авторского права следует считать установление режима использования произведений</w:t>
      </w:r>
      <w:r w:rsidR="00750EB4">
        <w:t xml:space="preserve"> (</w:t>
      </w:r>
      <w:r w:rsidRPr="00750EB4">
        <w:t>кто и на каких условиях вправе использовать охраняемое произведение</w:t>
      </w:r>
      <w:r w:rsidR="00750EB4" w:rsidRPr="00750EB4">
        <w:t xml:space="preserve">). </w:t>
      </w:r>
      <w:r w:rsidRPr="00750EB4">
        <w:t>Согласно ст</w:t>
      </w:r>
      <w:r w:rsidR="00750EB4">
        <w:t>.1</w:t>
      </w:r>
      <w:r w:rsidRPr="00750EB4">
        <w:t>229 ГК РФ гражданин или юридическое лицо, обладающие исключительным правом на результат интеллектуальной деятельности</w:t>
      </w:r>
      <w:r w:rsidR="00750EB4">
        <w:t xml:space="preserve"> (</w:t>
      </w:r>
      <w:r w:rsidRPr="00750EB4">
        <w:t>правообладатель</w:t>
      </w:r>
      <w:r w:rsidR="00750EB4" w:rsidRPr="00750EB4">
        <w:t>),</w:t>
      </w:r>
      <w:r w:rsidRPr="00750EB4">
        <w:t xml:space="preserve"> вправе использовать его по своему усмотрению любым способом, не противоречащим закону</w:t>
      </w:r>
      <w:r w:rsidR="00750EB4" w:rsidRPr="00750EB4">
        <w:t>.</w:t>
      </w:r>
    </w:p>
    <w:p w:rsidR="00750EB4" w:rsidRDefault="005D40F6" w:rsidP="00822A2D">
      <w:pPr>
        <w:keepNext/>
        <w:widowControl w:val="0"/>
        <w:ind w:firstLine="709"/>
      </w:pPr>
      <w:r w:rsidRPr="00750EB4">
        <w:t>Правообладатель может по своему усмотрению разрешать или запрещать использование произведения другим лицам</w:t>
      </w:r>
      <w:r w:rsidR="00750EB4" w:rsidRPr="00750EB4">
        <w:t xml:space="preserve">. </w:t>
      </w:r>
      <w:r w:rsidRPr="00750EB4">
        <w:t>При этом отсутствие запрета не считается согласием</w:t>
      </w:r>
      <w:r w:rsidR="00750EB4">
        <w:t xml:space="preserve"> (</w:t>
      </w:r>
      <w:r w:rsidRPr="00750EB4">
        <w:t>разрешением</w:t>
      </w:r>
      <w:r w:rsidR="00750EB4" w:rsidRPr="00750EB4">
        <w:t>).</w:t>
      </w:r>
    </w:p>
    <w:p w:rsidR="00750EB4" w:rsidRDefault="005D40F6" w:rsidP="00822A2D">
      <w:pPr>
        <w:keepNext/>
        <w:widowControl w:val="0"/>
        <w:ind w:firstLine="709"/>
      </w:pPr>
      <w:r w:rsidRPr="00750EB4">
        <w:t>Другие лица не могут использовать произведение без согласия правообладателя, за исключением случаев, предусмотренных ГК РФ</w:t>
      </w:r>
      <w:r w:rsidR="00750EB4">
        <w:t xml:space="preserve"> (</w:t>
      </w:r>
      <w:r w:rsidRPr="00750EB4">
        <w:t>ст</w:t>
      </w:r>
      <w:r w:rsidR="00750EB4" w:rsidRPr="00750EB4">
        <w:t xml:space="preserve">. </w:t>
      </w:r>
      <w:r w:rsidRPr="00750EB4">
        <w:t>ст</w:t>
      </w:r>
      <w:r w:rsidR="00750EB4">
        <w:t>.1</w:t>
      </w:r>
      <w:r w:rsidRPr="00750EB4">
        <w:t>273</w:t>
      </w:r>
      <w:r w:rsidR="00750EB4" w:rsidRPr="00750EB4">
        <w:t xml:space="preserve"> - </w:t>
      </w:r>
      <w:r w:rsidRPr="00750EB4">
        <w:t>1280</w:t>
      </w:r>
      <w:r w:rsidR="00750EB4" w:rsidRPr="00750EB4">
        <w:t>).</w:t>
      </w:r>
    </w:p>
    <w:p w:rsidR="00750EB4" w:rsidRDefault="005D40F6" w:rsidP="00822A2D">
      <w:pPr>
        <w:keepNext/>
        <w:widowControl w:val="0"/>
        <w:ind w:firstLine="709"/>
      </w:pPr>
      <w:r w:rsidRPr="00750EB4">
        <w:t>Третью функцию авторского права составляет наделение авторов интеллектуальными правами на произведения науки, литературы и искусства</w:t>
      </w:r>
      <w:r w:rsidR="00750EB4">
        <w:t xml:space="preserve"> (</w:t>
      </w:r>
      <w:r w:rsidRPr="00750EB4">
        <w:t>авторскими правами</w:t>
      </w:r>
      <w:r w:rsidR="00750EB4" w:rsidRPr="00750EB4">
        <w:t>).</w:t>
      </w:r>
    </w:p>
    <w:p w:rsidR="00750EB4" w:rsidRDefault="005D40F6" w:rsidP="00822A2D">
      <w:pPr>
        <w:keepNext/>
        <w:widowControl w:val="0"/>
        <w:ind w:firstLine="709"/>
      </w:pPr>
      <w:r w:rsidRPr="00750EB4">
        <w:t>Интеллектуальные права включают в себя</w:t>
      </w:r>
      <w:r w:rsidR="00750EB4" w:rsidRPr="00750EB4">
        <w:t>:</w:t>
      </w:r>
    </w:p>
    <w:p w:rsidR="00750EB4" w:rsidRDefault="005D40F6" w:rsidP="00822A2D">
      <w:pPr>
        <w:keepNext/>
        <w:widowControl w:val="0"/>
        <w:ind w:firstLine="709"/>
      </w:pPr>
      <w:r w:rsidRPr="00750EB4">
        <w:t>исключительное право на произведение, являющееся имущественным правом и позволяющее автору произведения или иному правообладателю использовать произведение в соответствии со ст</w:t>
      </w:r>
      <w:r w:rsidR="00750EB4">
        <w:t>.1</w:t>
      </w:r>
      <w:r w:rsidRPr="00750EB4">
        <w:t>229 ГК РФ в любой форме и любым способом, не противоречащим закону</w:t>
      </w:r>
      <w:r w:rsidR="00750EB4" w:rsidRPr="00750EB4">
        <w:t xml:space="preserve">. </w:t>
      </w:r>
      <w:r w:rsidRPr="00750EB4">
        <w:t>Правообладатель может распоряжаться исключительным правом на произведение</w:t>
      </w:r>
      <w:r w:rsidR="00750EB4">
        <w:t xml:space="preserve"> (</w:t>
      </w:r>
      <w:r w:rsidRPr="00750EB4">
        <w:t>ст</w:t>
      </w:r>
      <w:r w:rsidR="00750EB4">
        <w:t>.1</w:t>
      </w:r>
      <w:r w:rsidRPr="00750EB4">
        <w:t>270 ГК РФ</w:t>
      </w:r>
      <w:r w:rsidR="00750EB4" w:rsidRPr="00750EB4">
        <w:t>);</w:t>
      </w:r>
    </w:p>
    <w:p w:rsidR="00750EB4" w:rsidRDefault="005D40F6" w:rsidP="00822A2D">
      <w:pPr>
        <w:keepNext/>
        <w:widowControl w:val="0"/>
        <w:ind w:firstLine="709"/>
      </w:pPr>
      <w:r w:rsidRPr="00750EB4">
        <w:t>личные неимущественные права</w:t>
      </w:r>
      <w:r w:rsidR="00750EB4" w:rsidRPr="00750EB4">
        <w:t xml:space="preserve">: </w:t>
      </w:r>
      <w:r w:rsidRPr="00750EB4">
        <w:t>право авторства, право автора на имя, право на неприкосновенность произведения, право на обнародование произведения</w:t>
      </w:r>
      <w:r w:rsidR="00750EB4">
        <w:t xml:space="preserve"> (</w:t>
      </w:r>
      <w:r w:rsidRPr="00750EB4">
        <w:t>ст</w:t>
      </w:r>
      <w:r w:rsidR="00750EB4">
        <w:t>.1</w:t>
      </w:r>
      <w:r w:rsidRPr="00750EB4">
        <w:t>255 ГК РФ</w:t>
      </w:r>
      <w:r w:rsidR="00750EB4" w:rsidRPr="00750EB4">
        <w:t>);</w:t>
      </w:r>
    </w:p>
    <w:p w:rsidR="00750EB4" w:rsidRDefault="005D40F6" w:rsidP="00822A2D">
      <w:pPr>
        <w:keepNext/>
        <w:widowControl w:val="0"/>
        <w:ind w:firstLine="709"/>
      </w:pPr>
      <w:r w:rsidRPr="00750EB4">
        <w:t>иные права</w:t>
      </w:r>
      <w:r w:rsidR="00750EB4">
        <w:t xml:space="preserve"> (</w:t>
      </w:r>
      <w:r w:rsidRPr="00750EB4">
        <w:t>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и другие</w:t>
      </w:r>
      <w:r w:rsidR="00750EB4" w:rsidRPr="00750EB4">
        <w:t>).</w:t>
      </w:r>
    </w:p>
    <w:p w:rsidR="00750EB4" w:rsidRDefault="005D40F6" w:rsidP="00822A2D">
      <w:pPr>
        <w:keepNext/>
        <w:widowControl w:val="0"/>
        <w:ind w:firstLine="709"/>
      </w:pPr>
      <w:r w:rsidRPr="00750EB4">
        <w:t>Четвертой функцией авторского права является защита прав авторов и других правообладателей</w:t>
      </w:r>
      <w:r w:rsidR="00750EB4" w:rsidRPr="00750EB4">
        <w:t>.</w:t>
      </w:r>
    </w:p>
    <w:p w:rsidR="00750EB4" w:rsidRDefault="005D40F6" w:rsidP="00822A2D">
      <w:pPr>
        <w:keepNext/>
        <w:widowControl w:val="0"/>
        <w:ind w:firstLine="709"/>
      </w:pPr>
      <w:r w:rsidRPr="00750EB4">
        <w:t>Необходимость беспрепятственного осуществления гражданских прав, обеспечения восстановления нарушенных прав и их судебной защиты закреплена п</w:t>
      </w:r>
      <w:r w:rsidR="00750EB4">
        <w:t>.1</w:t>
      </w:r>
      <w:r w:rsidRPr="00750EB4">
        <w:t xml:space="preserve"> ст</w:t>
      </w:r>
      <w:r w:rsidR="00750EB4">
        <w:t>.1</w:t>
      </w:r>
      <w:r w:rsidRPr="00750EB4">
        <w:t xml:space="preserve"> ГК РФ и является одним из основных условий осуществления гражданами и юридическими лицами своих прав</w:t>
      </w:r>
      <w:r w:rsidR="00750EB4" w:rsidRPr="00750EB4">
        <w:t>.</w:t>
      </w:r>
    </w:p>
    <w:p w:rsidR="00750EB4" w:rsidRDefault="005D40F6" w:rsidP="00822A2D">
      <w:pPr>
        <w:keepNext/>
        <w:widowControl w:val="0"/>
        <w:ind w:firstLine="709"/>
      </w:pPr>
      <w:r w:rsidRPr="00750EB4">
        <w:t>Авторские и смежные права по своей природе являются субъективными гражданскими правами, и их защита осуществляется способами, которые применяются при защите любых субъективных гражданских прав</w:t>
      </w:r>
      <w:r w:rsidR="00750EB4">
        <w:t xml:space="preserve"> (</w:t>
      </w:r>
      <w:r w:rsidRPr="00750EB4">
        <w:t>ст</w:t>
      </w:r>
      <w:r w:rsidR="00750EB4">
        <w:t>.1</w:t>
      </w:r>
      <w:r w:rsidRPr="00750EB4">
        <w:t>2 ГК РФ</w:t>
      </w:r>
      <w:r w:rsidR="00750EB4" w:rsidRPr="00750EB4">
        <w:t xml:space="preserve">). </w:t>
      </w:r>
      <w:r w:rsidRPr="00750EB4">
        <w:t>Однако авторские и смежные права неоднородны по своей природе, что обуславливает наличие специальных способов защиты</w:t>
      </w:r>
      <w:r w:rsidR="00750EB4" w:rsidRPr="00750EB4">
        <w:t>.</w:t>
      </w:r>
    </w:p>
    <w:p w:rsidR="00750EB4" w:rsidRDefault="005D40F6" w:rsidP="00822A2D">
      <w:pPr>
        <w:keepNext/>
        <w:widowControl w:val="0"/>
        <w:ind w:firstLine="709"/>
      </w:pPr>
      <w:r w:rsidRPr="00750EB4">
        <w:t>Для защиты авторских прав не требуется регистрации произведения или соблюдения каких-либо иных формальностей</w:t>
      </w:r>
      <w:r w:rsidR="00750EB4" w:rsidRPr="00750EB4">
        <w:t>.</w:t>
      </w:r>
    </w:p>
    <w:p w:rsidR="00822A2D" w:rsidRDefault="00822A2D" w:rsidP="00822A2D">
      <w:pPr>
        <w:pStyle w:val="2"/>
        <w:widowControl w:val="0"/>
      </w:pPr>
    </w:p>
    <w:p w:rsidR="00750EB4" w:rsidRPr="00750EB4" w:rsidRDefault="00750EB4" w:rsidP="00822A2D">
      <w:pPr>
        <w:pStyle w:val="2"/>
        <w:widowControl w:val="0"/>
      </w:pPr>
      <w:bookmarkStart w:id="3" w:name="_Toc259980442"/>
      <w:r>
        <w:t>3</w:t>
      </w:r>
      <w:r w:rsidR="00B3626F">
        <w:t>.</w:t>
      </w:r>
      <w:r>
        <w:t xml:space="preserve"> </w:t>
      </w:r>
      <w:r w:rsidR="005D40F6" w:rsidRPr="00750EB4">
        <w:t>Источники авторского права</w:t>
      </w:r>
      <w:bookmarkEnd w:id="3"/>
    </w:p>
    <w:p w:rsidR="00750EB4" w:rsidRDefault="00750EB4" w:rsidP="00822A2D">
      <w:pPr>
        <w:keepNext/>
        <w:widowControl w:val="0"/>
        <w:ind w:firstLine="709"/>
      </w:pPr>
    </w:p>
    <w:p w:rsidR="00750EB4" w:rsidRDefault="005D40F6" w:rsidP="00822A2D">
      <w:pPr>
        <w:keepNext/>
        <w:widowControl w:val="0"/>
        <w:ind w:firstLine="709"/>
      </w:pPr>
      <w:r w:rsidRPr="00750EB4">
        <w:t>Для российского гражданского права характерно расположение законов и подзаконных нормативных актов в строго определенной иерархической системе по мере убывания их юридической силы</w:t>
      </w:r>
      <w:r w:rsidR="00750EB4" w:rsidRPr="00750EB4">
        <w:t>.</w:t>
      </w:r>
    </w:p>
    <w:p w:rsidR="00750EB4" w:rsidRDefault="005D40F6" w:rsidP="00822A2D">
      <w:pPr>
        <w:keepNext/>
        <w:widowControl w:val="0"/>
        <w:ind w:firstLine="709"/>
      </w:pPr>
      <w:r w:rsidRPr="00750EB4">
        <w:t>Поэтому первым и основополагающим источником авторского права является Конституция РФ</w:t>
      </w:r>
      <w:r w:rsidR="00750EB4" w:rsidRPr="00750EB4">
        <w:t xml:space="preserve">. </w:t>
      </w:r>
      <w:r w:rsidRPr="00750EB4">
        <w:t>Статья 44 Конституции РФ гарантирует каждому свободу литературного, художественного, научного, технического и других видов творчества, преподавания</w:t>
      </w:r>
      <w:r w:rsidR="00750EB4" w:rsidRPr="00750EB4">
        <w:t>.</w:t>
      </w:r>
    </w:p>
    <w:p w:rsidR="00750EB4" w:rsidRDefault="005D40F6" w:rsidP="00822A2D">
      <w:pPr>
        <w:keepNext/>
        <w:widowControl w:val="0"/>
        <w:ind w:firstLine="709"/>
      </w:pPr>
      <w:r w:rsidRPr="00750EB4">
        <w:t>Порядок осуществления прав на результаты интеллектуальной деятельности</w:t>
      </w:r>
      <w:r w:rsidR="00750EB4">
        <w:t xml:space="preserve"> (</w:t>
      </w:r>
      <w:r w:rsidRPr="00750EB4">
        <w:t>интеллектуальных прав</w:t>
      </w:r>
      <w:r w:rsidR="00750EB4" w:rsidRPr="00750EB4">
        <w:t xml:space="preserve">) </w:t>
      </w:r>
      <w:r w:rsidRPr="00750EB4">
        <w:t>определяет гражданское законодательство, которое состоит из Гражданского кодекса Российской Федерации и принятых в соответствии с ним иных федеральных законов</w:t>
      </w:r>
      <w:r w:rsidR="00750EB4" w:rsidRPr="00750EB4">
        <w:t>.</w:t>
      </w:r>
    </w:p>
    <w:p w:rsidR="00750EB4" w:rsidRDefault="005D40F6" w:rsidP="00822A2D">
      <w:pPr>
        <w:keepNext/>
        <w:widowControl w:val="0"/>
        <w:ind w:firstLine="709"/>
      </w:pPr>
      <w:r w:rsidRPr="00750EB4">
        <w:t>Особенностью кодекса является построение его по определенной системе с выделением общих положений</w:t>
      </w:r>
      <w:r w:rsidR="00750EB4">
        <w:t xml:space="preserve"> (</w:t>
      </w:r>
      <w:r w:rsidRPr="00750EB4">
        <w:t>Общей части</w:t>
      </w:r>
      <w:r w:rsidR="00750EB4" w:rsidRPr="00750EB4">
        <w:t xml:space="preserve">) </w:t>
      </w:r>
      <w:r w:rsidRPr="00750EB4">
        <w:t>и основных правил соответствующей сферы</w:t>
      </w:r>
      <w:r w:rsidR="00750EB4">
        <w:t xml:space="preserve"> (</w:t>
      </w:r>
      <w:r w:rsidRPr="00750EB4">
        <w:t>Особенной части</w:t>
      </w:r>
      <w:r w:rsidR="00750EB4" w:rsidRPr="00750EB4">
        <w:t>),</w:t>
      </w:r>
      <w:r w:rsidRPr="00750EB4">
        <w:t xml:space="preserve"> что предопределяет его основное,</w:t>
      </w:r>
      <w:r w:rsidR="00750EB4">
        <w:t xml:space="preserve"> "</w:t>
      </w:r>
      <w:r w:rsidRPr="00750EB4">
        <w:t>цементирующее</w:t>
      </w:r>
      <w:r w:rsidR="00750EB4">
        <w:t xml:space="preserve">" </w:t>
      </w:r>
      <w:r w:rsidRPr="00750EB4">
        <w:t>значение в общей системе нормативных актов</w:t>
      </w:r>
      <w:r w:rsidR="00750EB4" w:rsidRPr="00750EB4">
        <w:t xml:space="preserve">. </w:t>
      </w:r>
      <w:r w:rsidRPr="00750EB4">
        <w:t>Поэтому кодекс становится главным источником права соответствующей отрасли &lt;20&gt;</w:t>
      </w:r>
      <w:r w:rsidR="00750EB4" w:rsidRPr="00750EB4">
        <w:t>.</w:t>
      </w:r>
    </w:p>
    <w:p w:rsidR="00750EB4" w:rsidRDefault="005D40F6" w:rsidP="00822A2D">
      <w:pPr>
        <w:keepNext/>
        <w:widowControl w:val="0"/>
        <w:ind w:firstLine="709"/>
      </w:pPr>
      <w:r w:rsidRPr="00750EB4">
        <w:t>&lt;20&gt; См</w:t>
      </w:r>
      <w:r w:rsidR="00750EB4">
        <w:t>.:</w:t>
      </w:r>
      <w:r w:rsidR="00750EB4" w:rsidRPr="00750EB4">
        <w:t xml:space="preserve"> </w:t>
      </w:r>
      <w:r w:rsidRPr="00750EB4">
        <w:t>Гражданское право</w:t>
      </w:r>
      <w:r w:rsidR="00750EB4" w:rsidRPr="00750EB4">
        <w:t xml:space="preserve">: </w:t>
      </w:r>
      <w:r w:rsidRPr="00750EB4">
        <w:t>Учебник / Под ред</w:t>
      </w:r>
      <w:r w:rsidR="00750EB4" w:rsidRPr="00750EB4">
        <w:t xml:space="preserve">. </w:t>
      </w:r>
      <w:r w:rsidRPr="00750EB4">
        <w:t>доктора юридических наук, профессора Е</w:t>
      </w:r>
      <w:r w:rsidR="00750EB4">
        <w:t xml:space="preserve">.А. </w:t>
      </w:r>
      <w:r w:rsidRPr="00750EB4">
        <w:t>Суханова</w:t>
      </w:r>
      <w:r w:rsidR="00750EB4" w:rsidRPr="00750EB4">
        <w:t xml:space="preserve">. </w:t>
      </w:r>
      <w:r w:rsidRPr="00750EB4">
        <w:t>Том I</w:t>
      </w:r>
      <w:r w:rsidR="00750EB4" w:rsidRPr="00750EB4">
        <w:t xml:space="preserve">. </w:t>
      </w:r>
      <w:r w:rsidRPr="00750EB4">
        <w:t>М</w:t>
      </w:r>
      <w:r w:rsidR="00750EB4">
        <w:t>.:</w:t>
      </w:r>
      <w:r w:rsidR="00750EB4" w:rsidRPr="00750EB4">
        <w:t xml:space="preserve"> </w:t>
      </w:r>
      <w:r w:rsidRPr="00750EB4">
        <w:t>Волтерс Клувер, 2004</w:t>
      </w:r>
      <w:r w:rsidR="00750EB4" w:rsidRPr="00750EB4">
        <w:t xml:space="preserve">. </w:t>
      </w:r>
      <w:r w:rsidRPr="00750EB4">
        <w:t>С</w:t>
      </w:r>
      <w:r w:rsidR="00750EB4">
        <w:t>.6</w:t>
      </w:r>
      <w:r w:rsidRPr="00750EB4">
        <w:t>4</w:t>
      </w:r>
      <w:r w:rsidR="00750EB4" w:rsidRPr="00750EB4">
        <w:t>.</w:t>
      </w:r>
    </w:p>
    <w:p w:rsidR="00750EB4" w:rsidRDefault="005D40F6" w:rsidP="00822A2D">
      <w:pPr>
        <w:keepNext/>
        <w:widowControl w:val="0"/>
        <w:ind w:firstLine="709"/>
      </w:pPr>
      <w:r w:rsidRPr="00750EB4">
        <w:t>Часть четвертая ГК РФ введена в действие с 1 января 2008 г</w:t>
      </w:r>
      <w:r w:rsidR="00750EB4" w:rsidRPr="00750EB4">
        <w:t xml:space="preserve">. </w:t>
      </w:r>
      <w:r w:rsidRPr="00750EB4">
        <w:t>Федеральным законом от 18 декабря 2006 г</w:t>
      </w:r>
      <w:r w:rsidR="00750EB4" w:rsidRPr="00750EB4">
        <w:t xml:space="preserve">. </w:t>
      </w:r>
      <w:r w:rsidRPr="00750EB4">
        <w:t>N 231-ФЗ</w:t>
      </w:r>
      <w:r w:rsidR="00750EB4">
        <w:t xml:space="preserve"> "</w:t>
      </w:r>
      <w:r w:rsidRPr="00750EB4">
        <w:t>О введении в действие части четвертой Гражданского кодекса Российской Федерации</w:t>
      </w:r>
      <w:r w:rsidR="00750EB4">
        <w:t xml:space="preserve">". </w:t>
      </w:r>
      <w:r w:rsidRPr="00750EB4">
        <w:t>Она применяется к правоотношениям, возникшим после введения ее в действие</w:t>
      </w:r>
      <w:r w:rsidR="00750EB4" w:rsidRPr="00750EB4">
        <w:t>.</w:t>
      </w:r>
    </w:p>
    <w:p w:rsidR="00750EB4" w:rsidRDefault="005D40F6" w:rsidP="00822A2D">
      <w:pPr>
        <w:keepNext/>
        <w:widowControl w:val="0"/>
        <w:ind w:firstLine="709"/>
      </w:pPr>
      <w:r w:rsidRPr="00750EB4">
        <w:t>По правоотношениям, возникшим до введения в действие части четвертой ГК РФ, она применяется к тем правам и обязанностям, которые возникнут после введения ее в действие</w:t>
      </w:r>
      <w:r w:rsidR="00750EB4" w:rsidRPr="00750EB4">
        <w:t>.</w:t>
      </w:r>
    </w:p>
    <w:p w:rsidR="00750EB4" w:rsidRDefault="005D40F6" w:rsidP="00822A2D">
      <w:pPr>
        <w:keepNext/>
        <w:widowControl w:val="0"/>
        <w:ind w:firstLine="709"/>
      </w:pPr>
      <w:r w:rsidRPr="00750EB4">
        <w:t>Права на результаты интеллектуальной деятельности, охраняемые на день введения в действие части четвертой ГК РФ, продолжают охраняться в соответствии с правилами части четвертой ГК РФ</w:t>
      </w:r>
      <w:r w:rsidR="00750EB4" w:rsidRPr="00750EB4">
        <w:t>.</w:t>
      </w:r>
    </w:p>
    <w:p w:rsidR="00750EB4" w:rsidRDefault="005D40F6" w:rsidP="00822A2D">
      <w:pPr>
        <w:keepNext/>
        <w:widowControl w:val="0"/>
        <w:ind w:firstLine="709"/>
      </w:pPr>
      <w:r w:rsidRPr="00750EB4">
        <w:t>Автор произведения или иной первоначальный правообладатель определяется в соответствии с законодательством, действовавшим на момент создания произведения</w:t>
      </w:r>
      <w:r w:rsidR="00750EB4" w:rsidRPr="00750EB4">
        <w:t>.</w:t>
      </w:r>
    </w:p>
    <w:p w:rsidR="00750EB4" w:rsidRDefault="005D40F6" w:rsidP="00822A2D">
      <w:pPr>
        <w:keepNext/>
        <w:widowControl w:val="0"/>
        <w:ind w:firstLine="709"/>
      </w:pPr>
      <w:r w:rsidRPr="00750EB4">
        <w:t>Большое значение имеют федеральные законы, развивающие и конкретизирующие положения ГК РФ</w:t>
      </w:r>
      <w:r w:rsidR="00750EB4" w:rsidRPr="00750EB4">
        <w:t xml:space="preserve">. </w:t>
      </w:r>
      <w:r w:rsidRPr="00750EB4">
        <w:t>Например, отдельные нормы, касающиеся авторского права, содержатся в Федеральном законе от 13 марта 2006 г</w:t>
      </w:r>
      <w:r w:rsidR="00750EB4" w:rsidRPr="00750EB4">
        <w:t xml:space="preserve">. </w:t>
      </w:r>
      <w:r w:rsidRPr="00750EB4">
        <w:t>N 38-ФЗ</w:t>
      </w:r>
      <w:r w:rsidR="00750EB4">
        <w:t xml:space="preserve"> "</w:t>
      </w:r>
      <w:r w:rsidRPr="00750EB4">
        <w:t>О рекламе</w:t>
      </w:r>
      <w:r w:rsidR="00750EB4">
        <w:t xml:space="preserve">", </w:t>
      </w:r>
      <w:r w:rsidRPr="00750EB4">
        <w:t>Федеральном законе от 27 июля 2006 г</w:t>
      </w:r>
      <w:r w:rsidR="00750EB4" w:rsidRPr="00750EB4">
        <w:t xml:space="preserve">. </w:t>
      </w:r>
      <w:r w:rsidRPr="00750EB4">
        <w:t>N 149-ФЗ</w:t>
      </w:r>
      <w:r w:rsidR="00750EB4">
        <w:t xml:space="preserve"> "</w:t>
      </w:r>
      <w:r w:rsidRPr="00750EB4">
        <w:t>Об информации, информационных технологиях и о защите информации</w:t>
      </w:r>
      <w:r w:rsidR="00750EB4">
        <w:t xml:space="preserve">" </w:t>
      </w:r>
      <w:r w:rsidRPr="00750EB4">
        <w:t>и др</w:t>
      </w:r>
      <w:r w:rsidR="00750EB4" w:rsidRPr="00750EB4">
        <w:t>.</w:t>
      </w:r>
    </w:p>
    <w:p w:rsidR="00750EB4" w:rsidRDefault="005D40F6" w:rsidP="00822A2D">
      <w:pPr>
        <w:keepNext/>
        <w:widowControl w:val="0"/>
        <w:ind w:firstLine="709"/>
      </w:pPr>
      <w:r w:rsidRPr="00750EB4">
        <w:t>Подзаконные нормативные акты и иные правовые акты, содержащие нормы авторского права, принимаются в целях формирования механизма реализации принятых федеральных законов</w:t>
      </w:r>
      <w:r w:rsidR="00750EB4" w:rsidRPr="00750EB4">
        <w:t>.</w:t>
      </w:r>
    </w:p>
    <w:p w:rsidR="00750EB4" w:rsidRDefault="005D40F6" w:rsidP="00822A2D">
      <w:pPr>
        <w:keepNext/>
        <w:widowControl w:val="0"/>
        <w:ind w:firstLine="709"/>
      </w:pPr>
      <w:r w:rsidRPr="00750EB4">
        <w:t>Среди подзаконных нормативных актов наибольшей юридической силой обладают указы Президента РФ</w:t>
      </w:r>
      <w:r w:rsidR="00750EB4">
        <w:t xml:space="preserve"> (</w:t>
      </w:r>
      <w:r w:rsidRPr="00750EB4">
        <w:t>см</w:t>
      </w:r>
      <w:r w:rsidR="00750EB4">
        <w:t>.,</w:t>
      </w:r>
      <w:r w:rsidRPr="00750EB4">
        <w:t xml:space="preserve"> например, Указ Президента РФ от 5 декабря 1998 г</w:t>
      </w:r>
      <w:r w:rsidR="00750EB4" w:rsidRPr="00750EB4">
        <w:t xml:space="preserve">. </w:t>
      </w:r>
      <w:r w:rsidRPr="00750EB4">
        <w:t>N 1471</w:t>
      </w:r>
      <w:r w:rsidR="00750EB4">
        <w:t xml:space="preserve"> "</w:t>
      </w:r>
      <w:r w:rsidRPr="00750EB4">
        <w:t>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w:t>
      </w:r>
      <w:r w:rsidR="00750EB4">
        <w:t>"</w:t>
      </w:r>
      <w:r w:rsidR="00750EB4" w:rsidRPr="00750EB4">
        <w:t>).</w:t>
      </w:r>
    </w:p>
    <w:p w:rsidR="00750EB4" w:rsidRDefault="005D40F6" w:rsidP="00822A2D">
      <w:pPr>
        <w:keepNext/>
        <w:widowControl w:val="0"/>
        <w:ind w:firstLine="709"/>
      </w:pPr>
      <w:r w:rsidRPr="00750EB4">
        <w:t>Они могут быть приняты по любому вопросу, входящему в компетенцию Президента, кроме тех положений, когда соответствующие правоотношения регулируются только федеральным законом</w:t>
      </w:r>
      <w:r w:rsidR="00750EB4" w:rsidRPr="00750EB4">
        <w:t>.</w:t>
      </w:r>
    </w:p>
    <w:p w:rsidR="00750EB4" w:rsidRDefault="005D40F6" w:rsidP="00822A2D">
      <w:pPr>
        <w:keepNext/>
        <w:widowControl w:val="0"/>
        <w:ind w:firstLine="709"/>
      </w:pPr>
      <w:r w:rsidRPr="00750EB4">
        <w:t>Постановления Правительства РФ, содержащие нормы гражданского права, принимаются лишь на основании и во исполнение перечисленных выше актов более высокой юридической силы и должны соответствовать ГК РФ, другим федеральным законам и указам Президента РФ</w:t>
      </w:r>
      <w:r w:rsidR="00750EB4">
        <w:t xml:space="preserve"> (</w:t>
      </w:r>
      <w:r w:rsidRPr="00750EB4">
        <w:t>ст</w:t>
      </w:r>
      <w:r w:rsidR="00750EB4">
        <w:t>.3</w:t>
      </w:r>
      <w:r w:rsidRPr="00750EB4">
        <w:t xml:space="preserve"> ГК РФ</w:t>
      </w:r>
      <w:r w:rsidR="00750EB4">
        <w:t xml:space="preserve"> (</w:t>
      </w:r>
      <w:r w:rsidRPr="00750EB4">
        <w:t>см</w:t>
      </w:r>
      <w:r w:rsidR="00750EB4">
        <w:t>.,</w:t>
      </w:r>
      <w:r w:rsidRPr="00750EB4">
        <w:t xml:space="preserve"> например, Постановление Правительства РФ от 21 марта 1994 г</w:t>
      </w:r>
      <w:r w:rsidR="00750EB4" w:rsidRPr="00750EB4">
        <w:t xml:space="preserve">. </w:t>
      </w:r>
      <w:r w:rsidRPr="00750EB4">
        <w:t>N 218</w:t>
      </w:r>
      <w:r w:rsidR="00750EB4">
        <w:t xml:space="preserve"> "</w:t>
      </w:r>
      <w:r w:rsidRPr="00750EB4">
        <w:t>О минимальных ставках авторского вознаграждения за некоторые виды использования произведений литературы и искусства</w:t>
      </w:r>
      <w:r w:rsidR="00750EB4">
        <w:t>"</w:t>
      </w:r>
      <w:r w:rsidR="00750EB4" w:rsidRPr="00750EB4">
        <w:t>)).</w:t>
      </w:r>
    </w:p>
    <w:p w:rsidR="00750EB4" w:rsidRDefault="005D40F6" w:rsidP="00822A2D">
      <w:pPr>
        <w:keepNext/>
        <w:widowControl w:val="0"/>
        <w:ind w:firstLine="709"/>
      </w:pPr>
      <w:r w:rsidRPr="00750EB4">
        <w:t>В случае противоречия указа Президента Российской Федерации или постановления Правительства Российской Федерации ГК РФ или иному закону, применяется ГК РФ или соответствующий закон</w:t>
      </w:r>
      <w:r w:rsidR="00750EB4" w:rsidRPr="00750EB4">
        <w:t>.</w:t>
      </w:r>
    </w:p>
    <w:p w:rsidR="00750EB4" w:rsidRDefault="005D40F6" w:rsidP="00822A2D">
      <w:pPr>
        <w:keepNext/>
        <w:widowControl w:val="0"/>
        <w:ind w:firstLine="709"/>
      </w:pPr>
      <w:r w:rsidRPr="00750EB4">
        <w:t>Федеральные органы исполнительной власти также могут издавать акты, содержащие нормы авторского права, в случаях и в пределах, предусмотренных ГК РФ, другими законами и иными правовыми актами</w:t>
      </w:r>
      <w:r w:rsidR="00750EB4" w:rsidRPr="00750EB4">
        <w:t>.</w:t>
      </w:r>
    </w:p>
    <w:p w:rsidR="00750EB4" w:rsidRDefault="005D40F6" w:rsidP="00822A2D">
      <w:pPr>
        <w:keepNext/>
        <w:widowControl w:val="0"/>
        <w:ind w:firstLine="709"/>
      </w:pPr>
      <w:r w:rsidRPr="00750EB4">
        <w:t>Для рассматриваемой сферы правоотношений наибольшее значение имеют акты Министерства образования и науки Российской Федерации и Федеральной службы по интеллектуальной собственности, патентам и товарным знакам</w:t>
      </w:r>
      <w:r w:rsidR="00750EB4" w:rsidRPr="00750EB4">
        <w:t>.</w:t>
      </w:r>
    </w:p>
    <w:p w:rsidR="00750EB4" w:rsidRDefault="005D40F6" w:rsidP="00822A2D">
      <w:pPr>
        <w:keepNext/>
        <w:widowControl w:val="0"/>
        <w:ind w:firstLine="709"/>
      </w:pPr>
      <w:r w:rsidRPr="00750EB4">
        <w:t>В соответствии с Постановлением Правительства РФ от 15 июня 2004 г</w:t>
      </w:r>
      <w:r w:rsidR="00750EB4" w:rsidRPr="00750EB4">
        <w:t xml:space="preserve">. </w:t>
      </w:r>
      <w:r w:rsidRPr="00750EB4">
        <w:t>N 280</w:t>
      </w:r>
      <w:r w:rsidR="00750EB4">
        <w:t xml:space="preserve"> "</w:t>
      </w:r>
      <w:r w:rsidRPr="00750EB4">
        <w:t>Об утверждении Положения о Министерстве образования и науки Российской Федерации</w:t>
      </w:r>
      <w:r w:rsidR="00750EB4">
        <w:t xml:space="preserve">" </w:t>
      </w:r>
      <w:r w:rsidRPr="00750EB4">
        <w:t>Министерство образования и науки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интеллектуальной собственности</w:t>
      </w:r>
      <w:r w:rsidR="00750EB4" w:rsidRPr="00750EB4">
        <w:t>.</w:t>
      </w:r>
    </w:p>
    <w:p w:rsidR="00750EB4" w:rsidRDefault="005D40F6" w:rsidP="00822A2D">
      <w:pPr>
        <w:keepNext/>
        <w:widowControl w:val="0"/>
        <w:ind w:firstLine="709"/>
      </w:pPr>
      <w:r w:rsidRPr="00750EB4">
        <w:t>Федеральная служба по интеллектуальной собственности, патентам и товарным знакам находится в ведении Министерства образования и науки Российской Федерации и осуществляет функции</w:t>
      </w:r>
      <w:r w:rsidR="00750EB4" w:rsidRPr="00750EB4">
        <w:t>:</w:t>
      </w:r>
    </w:p>
    <w:p w:rsidR="00750EB4" w:rsidRDefault="005D40F6" w:rsidP="00822A2D">
      <w:pPr>
        <w:keepNext/>
        <w:widowControl w:val="0"/>
        <w:ind w:firstLine="709"/>
      </w:pPr>
      <w:r w:rsidRPr="00750EB4">
        <w:t>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w:t>
      </w:r>
      <w:r w:rsidR="00750EB4" w:rsidRPr="00750EB4">
        <w:t>;</w:t>
      </w:r>
    </w:p>
    <w:p w:rsidR="00750EB4" w:rsidRDefault="005D40F6" w:rsidP="00822A2D">
      <w:pPr>
        <w:keepNext/>
        <w:widowControl w:val="0"/>
        <w:ind w:firstLine="709"/>
      </w:pPr>
      <w:r w:rsidRPr="00750EB4">
        <w:t>по соблюдению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 &lt;21&gt;</w:t>
      </w:r>
      <w:r w:rsidR="00750EB4" w:rsidRPr="00750EB4">
        <w:t>.</w:t>
      </w:r>
    </w:p>
    <w:p w:rsidR="00750EB4" w:rsidRDefault="005D40F6" w:rsidP="00822A2D">
      <w:pPr>
        <w:keepNext/>
        <w:widowControl w:val="0"/>
        <w:ind w:firstLine="709"/>
      </w:pPr>
      <w:r w:rsidRPr="00750EB4">
        <w:t>&lt;21&gt; См</w:t>
      </w:r>
      <w:r w:rsidR="00750EB4">
        <w:t>.:</w:t>
      </w:r>
      <w:r w:rsidR="00750EB4" w:rsidRPr="00750EB4">
        <w:t xml:space="preserve"> </w:t>
      </w:r>
      <w:r w:rsidRPr="00750EB4">
        <w:t>Постановление Правительства РФ от 16 июня 2004 г</w:t>
      </w:r>
      <w:r w:rsidR="00750EB4" w:rsidRPr="00750EB4">
        <w:t xml:space="preserve">. </w:t>
      </w:r>
      <w:r w:rsidRPr="00750EB4">
        <w:t>N 299</w:t>
      </w:r>
      <w:r w:rsidR="00750EB4">
        <w:t xml:space="preserve"> "</w:t>
      </w:r>
      <w:r w:rsidRPr="00750EB4">
        <w:t>Об утверждении Положения о Федеральной службе по интеллектуальной собственности, патентам и товарным знакам</w:t>
      </w:r>
      <w:r w:rsidR="00750EB4">
        <w:t>".</w:t>
      </w:r>
    </w:p>
    <w:p w:rsidR="00750EB4" w:rsidRDefault="005D40F6" w:rsidP="00822A2D">
      <w:pPr>
        <w:keepNext/>
        <w:widowControl w:val="0"/>
        <w:ind w:firstLine="709"/>
      </w:pPr>
      <w:r w:rsidRPr="00750EB4">
        <w:t>Не является источником гражданского, а следовательно, и авторского права судебная и арбитражная практика, так как судебные учреждения не обладают нормотворческими функциями и не создают нормы права, а лишь дают толкования по их применению &lt;22&gt;</w:t>
      </w:r>
      <w:r w:rsidR="00750EB4" w:rsidRPr="00750EB4">
        <w:t xml:space="preserve">. </w:t>
      </w:r>
      <w:r w:rsidRPr="00750EB4">
        <w:t>Постановления Пленумов Верховного Суда Российской Федерации, Высшего Арбитражного Суда Российской Федерации и судебные решения высших судебных органов по конкретному делу являются обязательными для всех лиц, участвующих в данном деле, а также для организаций и учреждений, должностных лиц и граждан, подпадающих под их действие</w:t>
      </w:r>
      <w:r w:rsidR="00750EB4" w:rsidRPr="00750EB4">
        <w:t xml:space="preserve">. </w:t>
      </w:r>
      <w:r w:rsidRPr="00750EB4">
        <w:t>Они подлежат обязательному исполнению на всей территории Российской Федерации</w:t>
      </w:r>
      <w:r w:rsidR="00750EB4" w:rsidRPr="00750EB4">
        <w:t>.</w:t>
      </w:r>
    </w:p>
    <w:p w:rsidR="00750EB4" w:rsidRDefault="005D40F6" w:rsidP="00822A2D">
      <w:pPr>
        <w:keepNext/>
        <w:widowControl w:val="0"/>
        <w:ind w:firstLine="709"/>
      </w:pPr>
      <w:r w:rsidRPr="00750EB4">
        <w:t>&lt;22&gt; Калмыков Ю</w:t>
      </w:r>
      <w:r w:rsidR="00750EB4">
        <w:t xml:space="preserve">.Х. </w:t>
      </w:r>
      <w:r w:rsidRPr="00750EB4">
        <w:t>Вопросы применения гражданско-правовых норм</w:t>
      </w:r>
      <w:r w:rsidR="00750EB4" w:rsidRPr="00750EB4">
        <w:t xml:space="preserve">. </w:t>
      </w:r>
      <w:r w:rsidRPr="00750EB4">
        <w:t>Саратов</w:t>
      </w:r>
      <w:r w:rsidR="00750EB4" w:rsidRPr="00750EB4">
        <w:t xml:space="preserve">: </w:t>
      </w:r>
      <w:r w:rsidRPr="00750EB4">
        <w:t>Изд-во Саратовского университета, 1976</w:t>
      </w:r>
      <w:r w:rsidR="00750EB4" w:rsidRPr="00750EB4">
        <w:t xml:space="preserve">. </w:t>
      </w:r>
      <w:r w:rsidRPr="00750EB4">
        <w:t>С</w:t>
      </w:r>
      <w:r w:rsidR="00750EB4">
        <w:t>.3</w:t>
      </w:r>
      <w:r w:rsidRPr="00750EB4">
        <w:t>1</w:t>
      </w:r>
      <w:r w:rsidR="00750EB4" w:rsidRPr="00750EB4">
        <w:t xml:space="preserve"> - </w:t>
      </w:r>
      <w:r w:rsidRPr="00750EB4">
        <w:t>45</w:t>
      </w:r>
      <w:r w:rsidR="00750EB4" w:rsidRPr="00750EB4">
        <w:t>.</w:t>
      </w:r>
    </w:p>
    <w:p w:rsidR="00750EB4" w:rsidRDefault="005D40F6" w:rsidP="00822A2D">
      <w:pPr>
        <w:keepNext/>
        <w:widowControl w:val="0"/>
        <w:ind w:firstLine="709"/>
      </w:pPr>
      <w:r w:rsidRPr="00750EB4">
        <w:t>Существенное значение для авторских правоотношений имеют нормы международного права</w:t>
      </w:r>
      <w:r w:rsidR="00750EB4" w:rsidRPr="00750EB4">
        <w:t xml:space="preserve">. </w:t>
      </w:r>
      <w:r w:rsidRPr="00750EB4">
        <w:t>В настоящее время Российская Федерация является участницей следующих международных договоров</w:t>
      </w:r>
      <w:r w:rsidR="00750EB4" w:rsidRPr="00750EB4">
        <w:t>:</w:t>
      </w:r>
    </w:p>
    <w:p w:rsidR="00750EB4" w:rsidRDefault="005D40F6" w:rsidP="00822A2D">
      <w:pPr>
        <w:keepNext/>
        <w:widowControl w:val="0"/>
        <w:ind w:firstLine="709"/>
      </w:pPr>
      <w:r w:rsidRPr="00750EB4">
        <w:t>Конвенции, учреждающей Всемирную организацию интеллектуальной собственности</w:t>
      </w:r>
      <w:r w:rsidR="00750EB4">
        <w:t xml:space="preserve"> (</w:t>
      </w:r>
      <w:r w:rsidRPr="00750EB4">
        <w:t>Стокгольм, 14 июля 1967 г</w:t>
      </w:r>
      <w:r w:rsidR="00750EB4">
        <w:t>.,</w:t>
      </w:r>
      <w:r w:rsidRPr="00750EB4">
        <w:t xml:space="preserve"> в редакции от 2 октября 1979 г</w:t>
      </w:r>
      <w:r w:rsidR="00750EB4">
        <w:t>.;</w:t>
      </w:r>
      <w:r w:rsidR="00750EB4" w:rsidRPr="00750EB4">
        <w:t xml:space="preserve"> </w:t>
      </w:r>
      <w:r w:rsidRPr="00750EB4">
        <w:t>вступила в силу для СССР 26 апреля 1970 г</w:t>
      </w:r>
      <w:r w:rsidR="00750EB4" w:rsidRPr="00750EB4">
        <w:t>);</w:t>
      </w:r>
    </w:p>
    <w:p w:rsidR="00750EB4" w:rsidRDefault="005D40F6" w:rsidP="00822A2D">
      <w:pPr>
        <w:keepNext/>
        <w:widowControl w:val="0"/>
        <w:ind w:firstLine="709"/>
      </w:pPr>
      <w:r w:rsidRPr="00750EB4">
        <w:t>Бернской конвенции по охране литературных и художественных произведений</w:t>
      </w:r>
      <w:r w:rsidR="00750EB4">
        <w:t xml:space="preserve"> (</w:t>
      </w:r>
      <w:r w:rsidRPr="00750EB4">
        <w:t>Берн, 9 сентября 1886 г</w:t>
      </w:r>
      <w:r w:rsidR="00750EB4">
        <w:t>.;</w:t>
      </w:r>
      <w:r w:rsidR="00750EB4" w:rsidRPr="00750EB4">
        <w:t xml:space="preserve"> </w:t>
      </w:r>
      <w:r w:rsidRPr="00750EB4">
        <w:t>вступила в силу для Российской Федерации 13 марта 1995 г</w:t>
      </w:r>
      <w:r w:rsidR="00750EB4" w:rsidRPr="00750EB4">
        <w:t>)</w:t>
      </w:r>
      <w:r w:rsidR="00750EB4">
        <w:t xml:space="preserve"> (</w:t>
      </w:r>
      <w:r w:rsidRPr="00750EB4">
        <w:t>далее</w:t>
      </w:r>
      <w:r w:rsidR="00750EB4" w:rsidRPr="00750EB4">
        <w:t xml:space="preserve"> - </w:t>
      </w:r>
      <w:r w:rsidRPr="00750EB4">
        <w:t>Бернская конвенция</w:t>
      </w:r>
      <w:r w:rsidR="00750EB4" w:rsidRPr="00750EB4">
        <w:t>);</w:t>
      </w:r>
    </w:p>
    <w:p w:rsidR="00750EB4" w:rsidRDefault="005D40F6" w:rsidP="00822A2D">
      <w:pPr>
        <w:keepNext/>
        <w:widowControl w:val="0"/>
        <w:ind w:firstLine="709"/>
      </w:pPr>
      <w:r w:rsidRPr="00750EB4">
        <w:t>Всемирной конвенции об авторском праве</w:t>
      </w:r>
      <w:r w:rsidR="00750EB4">
        <w:t xml:space="preserve"> (</w:t>
      </w:r>
      <w:r w:rsidRPr="00750EB4">
        <w:t>Женева, 6 сентября 1952 г</w:t>
      </w:r>
      <w:r w:rsidR="00750EB4">
        <w:t>.;</w:t>
      </w:r>
      <w:r w:rsidR="00750EB4" w:rsidRPr="00750EB4">
        <w:t xml:space="preserve"> </w:t>
      </w:r>
      <w:r w:rsidRPr="00750EB4">
        <w:t>пересмотрена в Париже 24 июля 1971 г</w:t>
      </w:r>
      <w:r w:rsidR="00750EB4">
        <w:t>.;</w:t>
      </w:r>
      <w:r w:rsidR="00750EB4" w:rsidRPr="00750EB4">
        <w:t xml:space="preserve"> </w:t>
      </w:r>
      <w:r w:rsidRPr="00750EB4">
        <w:t>вступила в силу для СССР 27 мая 1973 г</w:t>
      </w:r>
      <w:r w:rsidR="00750EB4" w:rsidRPr="00750EB4">
        <w:t>);</w:t>
      </w:r>
    </w:p>
    <w:p w:rsidR="00750EB4" w:rsidRDefault="005D40F6" w:rsidP="00822A2D">
      <w:pPr>
        <w:keepNext/>
        <w:widowControl w:val="0"/>
        <w:ind w:firstLine="709"/>
      </w:pPr>
      <w:r w:rsidRPr="00750EB4">
        <w:t>Соглашения о сотрудничестве в области охраны авторского права и смежных прав, заключенные в Москве 24 сентября 1993 г</w:t>
      </w:r>
      <w:r w:rsidR="00750EB4" w:rsidRPr="00750EB4">
        <w:t>.</w:t>
      </w:r>
    </w:p>
    <w:p w:rsidR="00750EB4" w:rsidRDefault="005D40F6" w:rsidP="00822A2D">
      <w:pPr>
        <w:keepNext/>
        <w:widowControl w:val="0"/>
        <w:ind w:firstLine="709"/>
      </w:pPr>
      <w:r w:rsidRPr="00750EB4">
        <w:t>Кроме того, Россия имеет двусторонние соглашения о взаимной охране авторских прав с такими странами, как Австрия, Болгария, Польша, Венгрия, Швеция, Чехия, и некоторыми другими</w:t>
      </w:r>
      <w:r w:rsidR="00750EB4" w:rsidRPr="00750EB4">
        <w:t>.</w:t>
      </w:r>
    </w:p>
    <w:p w:rsidR="00750EB4" w:rsidRDefault="005D40F6" w:rsidP="00822A2D">
      <w:pPr>
        <w:keepNext/>
        <w:widowControl w:val="0"/>
        <w:ind w:firstLine="709"/>
      </w:pPr>
      <w:r w:rsidRPr="00750EB4">
        <w:t>Пункт 2 статьи 7 ГК РФ устанавливает, что</w:t>
      </w:r>
      <w:r w:rsidR="00750EB4">
        <w:t xml:space="preserve"> "</w:t>
      </w:r>
      <w:r w:rsidRPr="00750EB4">
        <w:t>если международным договором, в котором участвует Российская Федерация, установлены иные правила, чем те, которые установлены гражданским законодательством, то применяются правила международного договора</w:t>
      </w:r>
      <w:r w:rsidR="00750EB4">
        <w:t>".</w:t>
      </w:r>
    </w:p>
    <w:p w:rsidR="00750EB4" w:rsidRDefault="005D40F6" w:rsidP="00822A2D">
      <w:pPr>
        <w:keepNext/>
        <w:widowControl w:val="0"/>
        <w:ind w:firstLine="709"/>
      </w:pPr>
      <w:r w:rsidRPr="00750EB4">
        <w:t>Согласно ст</w:t>
      </w:r>
      <w:r w:rsidR="00750EB4">
        <w:t>.1</w:t>
      </w:r>
      <w:r w:rsidRPr="00750EB4">
        <w:t>256 ГК РФ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r w:rsidR="00750EB4" w:rsidRPr="00750EB4">
        <w:t>.</w:t>
      </w:r>
    </w:p>
    <w:p w:rsidR="00750EB4" w:rsidRDefault="005D40F6" w:rsidP="00822A2D">
      <w:pPr>
        <w:keepNext/>
        <w:widowControl w:val="0"/>
        <w:ind w:firstLine="709"/>
      </w:pPr>
      <w:r w:rsidRPr="00750EB4">
        <w:t>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Кодексом срока действия исключительного права на них</w:t>
      </w:r>
      <w:r w:rsidR="00750EB4" w:rsidRPr="00750EB4">
        <w:t xml:space="preserve">. </w:t>
      </w:r>
      <w:r w:rsidRPr="00750EB4">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r w:rsidR="00750EB4" w:rsidRPr="00750EB4">
        <w:t>.</w:t>
      </w:r>
    </w:p>
    <w:p w:rsidR="00750EB4" w:rsidRDefault="005D40F6" w:rsidP="00822A2D">
      <w:pPr>
        <w:keepNext/>
        <w:widowControl w:val="0"/>
        <w:ind w:firstLine="709"/>
      </w:pPr>
      <w:r w:rsidRPr="00750EB4">
        <w:t>Помимо российского гражданского законодательства и норм международного права, следует также учитывать обычаи делового оборота, которые могут регулировать предпринимательскую деятельность в сфере науки, литературы и искусства</w:t>
      </w:r>
      <w:r w:rsidR="00750EB4">
        <w:t xml:space="preserve"> (</w:t>
      </w:r>
      <w:r w:rsidRPr="00750EB4">
        <w:t>независимо от того, зафиксированы ли они в каком-либо документе</w:t>
      </w:r>
      <w:r w:rsidR="00750EB4" w:rsidRPr="00750EB4">
        <w:t xml:space="preserve"> - </w:t>
      </w:r>
      <w:r w:rsidRPr="00750EB4">
        <w:t>п</w:t>
      </w:r>
      <w:r w:rsidR="00750EB4">
        <w:t>.1</w:t>
      </w:r>
      <w:r w:rsidRPr="00750EB4">
        <w:t xml:space="preserve"> ст</w:t>
      </w:r>
      <w:r w:rsidR="00750EB4">
        <w:t>.5</w:t>
      </w:r>
      <w:r w:rsidRPr="00750EB4">
        <w:t xml:space="preserve"> ГК РФ</w:t>
      </w:r>
      <w:r w:rsidR="00750EB4" w:rsidRPr="00750EB4">
        <w:t xml:space="preserve">). </w:t>
      </w:r>
      <w:r w:rsidRPr="00750EB4">
        <w:t>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r w:rsidR="00750EB4" w:rsidRPr="00750EB4">
        <w:t>.</w:t>
      </w:r>
    </w:p>
    <w:p w:rsidR="00750EB4" w:rsidRDefault="005D40F6" w:rsidP="00822A2D">
      <w:pPr>
        <w:keepNext/>
        <w:widowControl w:val="0"/>
        <w:ind w:firstLine="709"/>
      </w:pPr>
      <w:r w:rsidRPr="00750EB4">
        <w:t>Важное практическое значение имеют публикуемые решения по конкретным делам</w:t>
      </w:r>
      <w:r w:rsidR="00750EB4">
        <w:t xml:space="preserve"> (</w:t>
      </w:r>
      <w:r w:rsidRPr="00750EB4">
        <w:t>прецеденты</w:t>
      </w:r>
      <w:r w:rsidR="00750EB4" w:rsidRPr="00750EB4">
        <w:t>),</w:t>
      </w:r>
      <w:r w:rsidRPr="00750EB4">
        <w:t xml:space="preserve"> а также обзоры практики рассмотрения отдельных категорий споров и иные рекомендации высших судебных инстанций, которые публикуются в журналах</w:t>
      </w:r>
      <w:r w:rsidR="00750EB4">
        <w:t xml:space="preserve"> "</w:t>
      </w:r>
      <w:r w:rsidRPr="00750EB4">
        <w:t>Бюллетень Верховного Суда Российской Федерации</w:t>
      </w:r>
      <w:r w:rsidR="00750EB4">
        <w:t xml:space="preserve">" </w:t>
      </w:r>
      <w:r w:rsidRPr="00750EB4">
        <w:t>и</w:t>
      </w:r>
      <w:r w:rsidR="00750EB4">
        <w:t xml:space="preserve"> "</w:t>
      </w:r>
      <w:r w:rsidRPr="00750EB4">
        <w:t>Вестник Высшего Арбитражного Суда Российской Федерации</w:t>
      </w:r>
      <w:r w:rsidR="00750EB4">
        <w:t>".</w:t>
      </w:r>
    </w:p>
    <w:p w:rsidR="00750EB4" w:rsidRDefault="005D40F6" w:rsidP="00822A2D">
      <w:pPr>
        <w:keepNext/>
        <w:widowControl w:val="0"/>
        <w:ind w:firstLine="709"/>
      </w:pPr>
      <w:r w:rsidRPr="00750EB4">
        <w:t>Несмотря на то что они не являются источниками права, их роль в установлении единообразного подхода в применении соответствующих норм весьма существенна</w:t>
      </w:r>
      <w:r w:rsidR="00750EB4" w:rsidRPr="00750EB4">
        <w:t>.</w:t>
      </w:r>
    </w:p>
    <w:p w:rsidR="00750EB4" w:rsidRPr="00750EB4" w:rsidRDefault="00750EB4" w:rsidP="00822A2D">
      <w:pPr>
        <w:pStyle w:val="2"/>
        <w:widowControl w:val="0"/>
      </w:pPr>
      <w:bookmarkStart w:id="4" w:name="_Toc259980443"/>
      <w:r>
        <w:t>4</w:t>
      </w:r>
      <w:r w:rsidR="00B3626F">
        <w:t>.</w:t>
      </w:r>
      <w:r>
        <w:t xml:space="preserve"> </w:t>
      </w:r>
      <w:r w:rsidR="005D40F6" w:rsidRPr="00750EB4">
        <w:t>Субъекты авторского права</w:t>
      </w:r>
      <w:bookmarkEnd w:id="4"/>
    </w:p>
    <w:p w:rsidR="00750EB4" w:rsidRDefault="00750EB4" w:rsidP="00822A2D">
      <w:pPr>
        <w:keepNext/>
        <w:widowControl w:val="0"/>
        <w:ind w:firstLine="709"/>
      </w:pPr>
    </w:p>
    <w:p w:rsidR="00750EB4" w:rsidRDefault="005D40F6" w:rsidP="00822A2D">
      <w:pPr>
        <w:keepNext/>
        <w:widowControl w:val="0"/>
        <w:ind w:firstLine="709"/>
      </w:pPr>
      <w:r w:rsidRPr="00750EB4">
        <w:t>В отношениях, связанных с созданием, использованием и распоряжением авторскими правами, участвует большое число субъектов, которыми могут быть как граждане, так и юридические лица</w:t>
      </w:r>
      <w:r w:rsidR="00750EB4" w:rsidRPr="00750EB4">
        <w:t>.</w:t>
      </w:r>
    </w:p>
    <w:p w:rsidR="00750EB4" w:rsidRDefault="005D40F6" w:rsidP="00822A2D">
      <w:pPr>
        <w:keepNext/>
        <w:widowControl w:val="0"/>
        <w:ind w:firstLine="709"/>
      </w:pPr>
      <w:r w:rsidRPr="00750EB4">
        <w:t>Субъектами авторского права могут быть авторы произведений науки, литературы или искусства, а также их правопреемники, работодатели и другие лица, приобретающие авторские права по закону или договору</w:t>
      </w:r>
      <w:r w:rsidR="00750EB4" w:rsidRPr="00750EB4">
        <w:t>.</w:t>
      </w:r>
    </w:p>
    <w:p w:rsidR="00750EB4" w:rsidRDefault="005D40F6" w:rsidP="00822A2D">
      <w:pPr>
        <w:keepNext/>
        <w:widowControl w:val="0"/>
        <w:ind w:firstLine="709"/>
      </w:pPr>
      <w:r w:rsidRPr="00750EB4">
        <w:t>В настоящее время одним из основополагающих принципов, закрепленных ГК РФ</w:t>
      </w:r>
      <w:r w:rsidR="00750EB4">
        <w:t xml:space="preserve"> (</w:t>
      </w:r>
      <w:r w:rsidRPr="00750EB4">
        <w:t>п</w:t>
      </w:r>
      <w:r w:rsidR="00750EB4">
        <w:t>.3</w:t>
      </w:r>
      <w:r w:rsidRPr="00750EB4">
        <w:t xml:space="preserve"> ст</w:t>
      </w:r>
      <w:r w:rsidR="00750EB4">
        <w:t>.1</w:t>
      </w:r>
      <w:r w:rsidRPr="00750EB4">
        <w:t>228</w:t>
      </w:r>
      <w:r w:rsidR="00750EB4" w:rsidRPr="00750EB4">
        <w:t>),</w:t>
      </w:r>
      <w:r w:rsidRPr="00750EB4">
        <w:t xml:space="preserve"> является положение о том, что исключительное право на результат интеллектуальной деятельности, созданный творческим трудом, первоначально возникает у автора</w:t>
      </w:r>
      <w:r w:rsidR="00750EB4" w:rsidRPr="00750EB4">
        <w:t xml:space="preserve">. </w:t>
      </w:r>
      <w:r w:rsidRPr="00750EB4">
        <w:t>К другим лицам указанное право может перейти от автора только по договору или по иным основаниям, установленным законом</w:t>
      </w:r>
      <w:r w:rsidR="00750EB4" w:rsidRPr="00750EB4">
        <w:t>.</w:t>
      </w:r>
    </w:p>
    <w:p w:rsidR="00750EB4" w:rsidRDefault="005D40F6" w:rsidP="00822A2D">
      <w:pPr>
        <w:keepNext/>
        <w:widowControl w:val="0"/>
        <w:ind w:firstLine="709"/>
      </w:pPr>
      <w:r w:rsidRPr="00750EB4">
        <w:t>Автором признается гражданин, творческим трудом которого произведение создано</w:t>
      </w:r>
      <w:r w:rsidR="00750EB4" w:rsidRPr="00750EB4">
        <w:t>.</w:t>
      </w:r>
    </w:p>
    <w:p w:rsidR="00750EB4" w:rsidRDefault="005D40F6" w:rsidP="00822A2D">
      <w:pPr>
        <w:keepNext/>
        <w:widowControl w:val="0"/>
        <w:ind w:firstLine="709"/>
      </w:pPr>
      <w:r w:rsidRPr="00750EB4">
        <w:t>Не признаются авторами результата интеллектуальной деятельности граждане, не внесшие личного творческого вклада в создание такого результата</w:t>
      </w:r>
      <w:r w:rsidR="00750EB4">
        <w:t xml:space="preserve"> (</w:t>
      </w:r>
      <w:r w:rsidRPr="00750EB4">
        <w:t>ст</w:t>
      </w:r>
      <w:r w:rsidR="00750EB4">
        <w:t>.1</w:t>
      </w:r>
      <w:r w:rsidRPr="00750EB4">
        <w:t>228 ГК РФ</w:t>
      </w:r>
      <w:r w:rsidR="00750EB4" w:rsidRPr="00750EB4">
        <w:t xml:space="preserve">). </w:t>
      </w:r>
      <w:r w:rsidRPr="00750EB4">
        <w:t>В том числе граждане, оказавшие автору такого результата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использование</w:t>
      </w:r>
      <w:r w:rsidR="00750EB4" w:rsidRPr="00750EB4">
        <w:t xml:space="preserve">. </w:t>
      </w:r>
      <w:r w:rsidRPr="00750EB4">
        <w:t>Не признаются авторами также граждане, осуществлявшие контроль за выполнением соответствующих работ</w:t>
      </w:r>
      <w:r w:rsidR="00750EB4" w:rsidRPr="00750EB4">
        <w:t xml:space="preserve">. </w:t>
      </w:r>
      <w:r w:rsidRPr="00750EB4">
        <w:t>Так, например, автором такого произведения, как курсовая или дипломная работа, является его создатель</w:t>
      </w:r>
      <w:r w:rsidR="00750EB4" w:rsidRPr="00750EB4">
        <w:t xml:space="preserve"> - </w:t>
      </w:r>
      <w:r w:rsidRPr="00750EB4">
        <w:t>студент, а не научный руководитель</w:t>
      </w:r>
      <w:r w:rsidR="00750EB4" w:rsidRPr="00750EB4">
        <w:t xml:space="preserve">. </w:t>
      </w:r>
      <w:r w:rsidRPr="00750EB4">
        <w:t>Разумеется, он признается автором при условии, что его работа не скачана из Интернета и носит самостоятельный, творческий характер</w:t>
      </w:r>
      <w:r w:rsidR="00750EB4" w:rsidRPr="00750EB4">
        <w:t>.</w:t>
      </w:r>
    </w:p>
    <w:p w:rsidR="00750EB4" w:rsidRDefault="005D40F6" w:rsidP="00822A2D">
      <w:pPr>
        <w:keepNext/>
        <w:widowControl w:val="0"/>
        <w:ind w:firstLine="709"/>
      </w:pPr>
      <w:r w:rsidRPr="00750EB4">
        <w:t>Согласно ст</w:t>
      </w:r>
      <w:r w:rsidR="00750EB4">
        <w:t>.1</w:t>
      </w:r>
      <w:r w:rsidRPr="00750EB4">
        <w:t>8 ГК РФ возможность иметь права авторов произведений науки, литературы и искусства входит в состав правоспособности гражданина, которая возникает в момент его рождения и прекращается смертью</w:t>
      </w:r>
      <w:r w:rsidR="00750EB4" w:rsidRPr="00750EB4">
        <w:t xml:space="preserve">. </w:t>
      </w:r>
      <w:r w:rsidRPr="00750EB4">
        <w:t>Следует особо подчеркнуть, что для признания лица автором соответствующего произведения не имеют значения ни его возраст, ни состояние дееспособности</w:t>
      </w:r>
      <w:r w:rsidR="00750EB4" w:rsidRPr="00750EB4">
        <w:t xml:space="preserve">. </w:t>
      </w:r>
      <w:r w:rsidRPr="00750EB4">
        <w:t>Например, на практике встречаются случаи, когда в возрасте трех</w:t>
      </w:r>
      <w:r w:rsidR="00750EB4" w:rsidRPr="00750EB4">
        <w:t xml:space="preserve"> - </w:t>
      </w:r>
      <w:r w:rsidRPr="00750EB4">
        <w:t>шести лет рисунки создают дети, страдающие аутизмом</w:t>
      </w:r>
      <w:r w:rsidR="00750EB4">
        <w:t xml:space="preserve"> (</w:t>
      </w:r>
      <w:r w:rsidRPr="00750EB4">
        <w:t>от греч</w:t>
      </w:r>
      <w:r w:rsidR="00750EB4" w:rsidRPr="00750EB4">
        <w:t>.</w:t>
      </w:r>
      <w:r w:rsidR="00750EB4">
        <w:t xml:space="preserve"> "</w:t>
      </w:r>
      <w:r w:rsidRPr="00750EB4">
        <w:t>autos</w:t>
      </w:r>
      <w:r w:rsidR="00750EB4">
        <w:t xml:space="preserve">" </w:t>
      </w:r>
      <w:r w:rsidR="00750EB4" w:rsidRPr="00750EB4">
        <w:t xml:space="preserve">- </w:t>
      </w:r>
      <w:r w:rsidRPr="00750EB4">
        <w:t>сам</w:t>
      </w:r>
      <w:r w:rsidR="00750EB4" w:rsidRPr="00750EB4">
        <w:t xml:space="preserve"> - </w:t>
      </w:r>
      <w:r w:rsidRPr="00750EB4">
        <w:t>психопатологическое состояние, при котором личность погружена в собственные внутренние переживания</w:t>
      </w:r>
      <w:r w:rsidR="00750EB4" w:rsidRPr="00750EB4">
        <w:t>).</w:t>
      </w:r>
    </w:p>
    <w:p w:rsidR="00750EB4" w:rsidRDefault="005D40F6" w:rsidP="00822A2D">
      <w:pPr>
        <w:keepNext/>
        <w:widowControl w:val="0"/>
        <w:ind w:firstLine="709"/>
      </w:pPr>
      <w:r w:rsidRPr="00750EB4">
        <w:t>Для осуществления авторских прав требуется достижение определенного возраста</w:t>
      </w:r>
      <w:r w:rsidR="00750EB4" w:rsidRPr="00750EB4">
        <w:t xml:space="preserve">. </w:t>
      </w:r>
      <w:r w:rsidRPr="00750EB4">
        <w:t>Если автором произведения является лицо, не достигшее 14 лет, то его авторские права осуществляют законные представители</w:t>
      </w:r>
      <w:r w:rsidR="00750EB4">
        <w:t xml:space="preserve"> (</w:t>
      </w:r>
      <w:r w:rsidRPr="00750EB4">
        <w:t>родители, опекуны</w:t>
      </w:r>
      <w:r w:rsidR="00750EB4" w:rsidRPr="00750EB4">
        <w:t xml:space="preserve">). </w:t>
      </w:r>
      <w:r w:rsidRPr="00750EB4">
        <w:t>Несовершеннолетние в возрасте от 14 до 18 лет вправе самостоятельно, без согласия родителей, усыновителей и попечителя осуществлять права автора произведения науки, литературы или искусства</w:t>
      </w:r>
      <w:r w:rsidR="00750EB4">
        <w:t xml:space="preserve"> (</w:t>
      </w:r>
      <w:r w:rsidRPr="00750EB4">
        <w:t>ст</w:t>
      </w:r>
      <w:r w:rsidR="00750EB4">
        <w:t>.2</w:t>
      </w:r>
      <w:r w:rsidRPr="00750EB4">
        <w:t>6 ГК РФ</w:t>
      </w:r>
      <w:r w:rsidR="00750EB4" w:rsidRPr="00750EB4">
        <w:t>).</w:t>
      </w:r>
    </w:p>
    <w:p w:rsidR="00750EB4" w:rsidRDefault="005D40F6" w:rsidP="00822A2D">
      <w:pPr>
        <w:keepNext/>
        <w:widowControl w:val="0"/>
        <w:ind w:firstLine="709"/>
      </w:pPr>
      <w:r w:rsidRPr="00750EB4">
        <w:t>Граждане, ограниченные судом в дееспособности, могут осуществлять свои авторские права только с согласия попечителей</w:t>
      </w:r>
      <w:r w:rsidR="00750EB4">
        <w:t xml:space="preserve"> (</w:t>
      </w:r>
      <w:r w:rsidRPr="00750EB4">
        <w:t>ст</w:t>
      </w:r>
      <w:r w:rsidR="00750EB4">
        <w:t>.3</w:t>
      </w:r>
      <w:r w:rsidRPr="00750EB4">
        <w:t>0 ГК РФ</w:t>
      </w:r>
      <w:r w:rsidR="00750EB4" w:rsidRPr="00750EB4">
        <w:t>).</w:t>
      </w:r>
    </w:p>
    <w:p w:rsidR="00750EB4" w:rsidRDefault="005D40F6" w:rsidP="00822A2D">
      <w:pPr>
        <w:keepNext/>
        <w:widowControl w:val="0"/>
        <w:ind w:firstLine="709"/>
      </w:pPr>
      <w:r w:rsidRPr="00750EB4">
        <w:t>За граждан, признанных судом недееспособными, авторские права осуществляют их опекуны</w:t>
      </w:r>
      <w:r w:rsidR="00750EB4">
        <w:t xml:space="preserve"> (</w:t>
      </w:r>
      <w:r w:rsidRPr="00750EB4">
        <w:t>ст</w:t>
      </w:r>
      <w:r w:rsidR="00750EB4" w:rsidRPr="00750EB4">
        <w:t xml:space="preserve">. </w:t>
      </w:r>
      <w:r w:rsidRPr="00750EB4">
        <w:t>ст</w:t>
      </w:r>
      <w:r w:rsidR="00750EB4">
        <w:t>.2</w:t>
      </w:r>
      <w:r w:rsidRPr="00750EB4">
        <w:t>9, 32 ГК РФ</w:t>
      </w:r>
      <w:r w:rsidR="00750EB4" w:rsidRPr="00750EB4">
        <w:t>).</w:t>
      </w:r>
    </w:p>
    <w:p w:rsidR="00750EB4" w:rsidRDefault="005D40F6" w:rsidP="00822A2D">
      <w:pPr>
        <w:keepNext/>
        <w:widowControl w:val="0"/>
        <w:ind w:firstLine="709"/>
      </w:pPr>
      <w:r w:rsidRPr="00750EB4">
        <w:t>Как и ст</w:t>
      </w:r>
      <w:r w:rsidR="00750EB4">
        <w:t>.9</w:t>
      </w:r>
      <w:r w:rsidRPr="00750EB4">
        <w:t xml:space="preserve"> ЗоАП РФ, ст</w:t>
      </w:r>
      <w:r w:rsidR="00750EB4">
        <w:t>.1</w:t>
      </w:r>
      <w:r w:rsidRPr="00750EB4">
        <w:t>257 ГК РФ закрепляет презумпцию авторства</w:t>
      </w:r>
      <w:r w:rsidR="00750EB4" w:rsidRPr="00750EB4">
        <w:t xml:space="preserve">: </w:t>
      </w:r>
      <w:r w:rsidRPr="00750EB4">
        <w:t>при отсутствии доказательств иного, автором произведения считается лицо, указанное в качестве автора на оригинале или экземпляре</w:t>
      </w:r>
      <w:r w:rsidR="00750EB4">
        <w:t xml:space="preserve"> (</w:t>
      </w:r>
      <w:r w:rsidRPr="00750EB4">
        <w:t>копии</w:t>
      </w:r>
      <w:r w:rsidR="00750EB4" w:rsidRPr="00750EB4">
        <w:t xml:space="preserve">) </w:t>
      </w:r>
      <w:r w:rsidRPr="00750EB4">
        <w:t>произведения</w:t>
      </w:r>
      <w:r w:rsidR="00750EB4" w:rsidRPr="00750EB4">
        <w:t xml:space="preserve">. </w:t>
      </w:r>
      <w:r w:rsidRPr="00750EB4">
        <w:t>Эта презумпция действует и в отношении автора, указанного под псевдонимом</w:t>
      </w:r>
      <w:r w:rsidR="00750EB4" w:rsidRPr="00750EB4">
        <w:t>.</w:t>
      </w:r>
    </w:p>
    <w:p w:rsidR="00750EB4" w:rsidRDefault="005D40F6" w:rsidP="00822A2D">
      <w:pPr>
        <w:keepNext/>
        <w:widowControl w:val="0"/>
        <w:ind w:firstLine="709"/>
      </w:pPr>
      <w:r w:rsidRPr="00750EB4">
        <w:t>Для возникновения авторских прав необходим юридический факт</w:t>
      </w:r>
      <w:r w:rsidR="00750EB4" w:rsidRPr="00750EB4">
        <w:t xml:space="preserve"> - </w:t>
      </w:r>
      <w:r w:rsidRPr="00750EB4">
        <w:t>создание произведения</w:t>
      </w:r>
      <w:r w:rsidR="00750EB4" w:rsidRPr="00750EB4">
        <w:t xml:space="preserve">. </w:t>
      </w:r>
      <w:r w:rsidRPr="00750EB4">
        <w:t>В отличие от патентного права для возникновения, осуществления и защиты авторских прав не требуется регистрации произведения или соблюдения каких-либо иных формальностей</w:t>
      </w:r>
      <w:r w:rsidR="00750EB4">
        <w:t xml:space="preserve"> (</w:t>
      </w:r>
      <w:r w:rsidRPr="00750EB4">
        <w:t>п</w:t>
      </w:r>
      <w:r w:rsidR="00750EB4">
        <w:t>.4</w:t>
      </w:r>
      <w:r w:rsidRPr="00750EB4">
        <w:t xml:space="preserve"> ст</w:t>
      </w:r>
      <w:r w:rsidR="00750EB4">
        <w:t>.1</w:t>
      </w:r>
      <w:r w:rsidRPr="00750EB4">
        <w:t>259 ГК РФ</w:t>
      </w:r>
      <w:r w:rsidR="00750EB4" w:rsidRPr="00750EB4">
        <w:t>).</w:t>
      </w:r>
    </w:p>
    <w:p w:rsidR="00750EB4" w:rsidRDefault="005D40F6" w:rsidP="00822A2D">
      <w:pPr>
        <w:keepNext/>
        <w:widowControl w:val="0"/>
        <w:ind w:firstLine="709"/>
      </w:pPr>
      <w:r w:rsidRPr="00750EB4">
        <w:t>В отношении программ для ЭВМ и баз данных возможна регистрация, которая осуществляется по желанию правообладателя в соответствии с правилами ст</w:t>
      </w:r>
      <w:r w:rsidR="00750EB4">
        <w:t>.1</w:t>
      </w:r>
      <w:r w:rsidRPr="00750EB4">
        <w:t>262 ГК РФ</w:t>
      </w:r>
      <w:r w:rsidR="00750EB4" w:rsidRPr="00750EB4">
        <w:t>.</w:t>
      </w:r>
    </w:p>
    <w:p w:rsidR="00750EB4" w:rsidRDefault="005D40F6" w:rsidP="00822A2D">
      <w:pPr>
        <w:keepNext/>
        <w:widowControl w:val="0"/>
        <w:ind w:firstLine="709"/>
      </w:pPr>
      <w:r w:rsidRPr="00750EB4">
        <w:t>Особой спецификой обладают отдельные субъекты авторского права, к которым прежде всего следует отнести соавторов</w:t>
      </w:r>
      <w:r w:rsidR="00750EB4" w:rsidRPr="00750EB4">
        <w:t xml:space="preserve">. </w:t>
      </w:r>
      <w:r w:rsidRPr="00750EB4">
        <w:t>Согласно ст</w:t>
      </w:r>
      <w:r w:rsidR="00750EB4">
        <w:t>.1</w:t>
      </w:r>
      <w:r w:rsidRPr="00750EB4">
        <w:t>258 ГК РФ,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r w:rsidR="00750EB4" w:rsidRPr="00750EB4">
        <w:t>.</w:t>
      </w:r>
    </w:p>
    <w:p w:rsidR="00750EB4" w:rsidRDefault="005D40F6" w:rsidP="00822A2D">
      <w:pPr>
        <w:keepNext/>
        <w:widowControl w:val="0"/>
        <w:ind w:firstLine="709"/>
      </w:pPr>
      <w:r w:rsidRPr="00750EB4">
        <w:t>Соавторство условно подразделяется на два вида, которые отличаются различным режимом использования произведений</w:t>
      </w:r>
      <w:r w:rsidR="00750EB4" w:rsidRPr="00750EB4">
        <w:t>:</w:t>
      </w:r>
    </w:p>
    <w:p w:rsidR="00750EB4" w:rsidRDefault="005D40F6" w:rsidP="00822A2D">
      <w:pPr>
        <w:keepNext/>
        <w:widowControl w:val="0"/>
        <w:ind w:firstLine="709"/>
      </w:pPr>
      <w:r w:rsidRPr="00750EB4">
        <w:t>раздельное соавторство возникает тогда, когда соавторы имеют единое авторское право на произведение, состоящее из самостоятельных частей, которые могут быть использованы независимо друг от друга</w:t>
      </w:r>
      <w:r w:rsidR="00750EB4">
        <w:t xml:space="preserve"> (</w:t>
      </w:r>
      <w:r w:rsidRPr="00750EB4">
        <w:t>например, песня, состоящая из слов и музыки</w:t>
      </w:r>
      <w:r w:rsidR="00750EB4" w:rsidRPr="00750EB4">
        <w:t xml:space="preserve">). </w:t>
      </w:r>
      <w:r w:rsidRPr="00750EB4">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иное не предусмотрено соглашением между соавторами</w:t>
      </w:r>
      <w:r w:rsidR="00750EB4" w:rsidRPr="00750EB4">
        <w:t>;</w:t>
      </w:r>
    </w:p>
    <w:p w:rsidR="00750EB4" w:rsidRDefault="005D40F6" w:rsidP="00822A2D">
      <w:pPr>
        <w:keepNext/>
        <w:widowControl w:val="0"/>
        <w:ind w:firstLine="709"/>
      </w:pPr>
      <w:r w:rsidRPr="00750EB4">
        <w:t>нераздельное соавторство предполагает, что соавторы имеют единое авторское право на произведение, образующее единое неразрывное целое</w:t>
      </w:r>
      <w:r w:rsidR="00750EB4">
        <w:t xml:space="preserve"> (</w:t>
      </w:r>
      <w:r w:rsidRPr="00750EB4">
        <w:t>произведения братьев Вайнеров</w:t>
      </w:r>
      <w:r w:rsidR="00750EB4" w:rsidRPr="00750EB4">
        <w:t xml:space="preserve">). </w:t>
      </w:r>
      <w:r w:rsidRPr="00750EB4">
        <w:t>При этом ни один из соавторов не вправе без достаточных оснований запретить использование такого произведения</w:t>
      </w:r>
      <w:r w:rsidR="00750EB4" w:rsidRPr="00750EB4">
        <w:t>.</w:t>
      </w:r>
    </w:p>
    <w:p w:rsidR="00750EB4" w:rsidRDefault="005D40F6" w:rsidP="00822A2D">
      <w:pPr>
        <w:keepNext/>
        <w:widowControl w:val="0"/>
        <w:ind w:firstLine="709"/>
      </w:pPr>
      <w:r w:rsidRPr="00750EB4">
        <w:t>Право на использование любого совместного произведения принадлежит всем соавторам</w:t>
      </w:r>
      <w:r w:rsidR="00750EB4" w:rsidRPr="00750EB4">
        <w:t xml:space="preserve">. </w:t>
      </w:r>
      <w:r w:rsidRPr="00750EB4">
        <w:t>Они могут регламентировать свои отношения взаимным соглашением, которое может быть заключено на любой стадии создания коллективного произведения или даже после его завершения</w:t>
      </w:r>
      <w:r w:rsidR="00750EB4" w:rsidRPr="00750EB4">
        <w:t>.</w:t>
      </w:r>
    </w:p>
    <w:p w:rsidR="00750EB4" w:rsidRDefault="005D40F6" w:rsidP="00822A2D">
      <w:pPr>
        <w:keepNext/>
        <w:widowControl w:val="0"/>
        <w:ind w:firstLine="709"/>
      </w:pPr>
      <w:r w:rsidRPr="00750EB4">
        <w:t>Доходы от совместного использования произведения, созданного в соавторстве, распределяются между всеми правообладателями поровну</w:t>
      </w:r>
      <w:r w:rsidR="00750EB4" w:rsidRPr="00750EB4">
        <w:t xml:space="preserve">. </w:t>
      </w:r>
      <w:r w:rsidRPr="00750EB4">
        <w:t>Иной порядок распределения доходов может быть предусмотрен соглашением соавторов</w:t>
      </w:r>
      <w:r w:rsidR="00750EB4" w:rsidRPr="00750EB4">
        <w:t>.</w:t>
      </w:r>
    </w:p>
    <w:p w:rsidR="00750EB4" w:rsidRDefault="005D40F6" w:rsidP="00822A2D">
      <w:pPr>
        <w:keepNext/>
        <w:widowControl w:val="0"/>
        <w:ind w:firstLine="709"/>
      </w:pPr>
      <w:r w:rsidRPr="00750EB4">
        <w:t>Распоряжение исключительным правом на произведение, созданное в соавторстве, осуществляется правообладателями совместно, если ГК РФ не предусмотрено иное</w:t>
      </w:r>
      <w:r w:rsidR="00750EB4" w:rsidRPr="00750EB4">
        <w:t>.</w:t>
      </w:r>
    </w:p>
    <w:p w:rsidR="00750EB4" w:rsidRDefault="005D40F6" w:rsidP="00822A2D">
      <w:pPr>
        <w:keepNext/>
        <w:widowControl w:val="0"/>
        <w:ind w:firstLine="709"/>
      </w:pPr>
      <w:r w:rsidRPr="00750EB4">
        <w:t>Каждый из соавторов вправе самостоятельно принимать меры по защите своих прав, в том числе тогда, когда созданное соавторами произведение образует неразрывное целое</w:t>
      </w:r>
      <w:r w:rsidR="00750EB4" w:rsidRPr="00750EB4">
        <w:t>.</w:t>
      </w:r>
    </w:p>
    <w:p w:rsidR="00750EB4" w:rsidRDefault="005D40F6" w:rsidP="00822A2D">
      <w:pPr>
        <w:keepNext/>
        <w:widowControl w:val="0"/>
        <w:ind w:firstLine="709"/>
      </w:pPr>
      <w:r w:rsidRPr="00750EB4">
        <w:t>Помимо соавторов, субъектами авторского права являются авторы производных произведений</w:t>
      </w:r>
      <w:r w:rsidR="00750EB4">
        <w:t xml:space="preserve"> (</w:t>
      </w:r>
      <w:r w:rsidRPr="00750EB4">
        <w:t>ст</w:t>
      </w:r>
      <w:r w:rsidR="00750EB4">
        <w:t>.1</w:t>
      </w:r>
      <w:r w:rsidRPr="00750EB4">
        <w:t>260 ГК РФ</w:t>
      </w:r>
      <w:r w:rsidR="00750EB4" w:rsidRPr="00750EB4">
        <w:t xml:space="preserve">). </w:t>
      </w:r>
      <w:r w:rsidRPr="00750EB4">
        <w:t>Им принадлежат авторские права на осуществленную переработку другого</w:t>
      </w:r>
      <w:r w:rsidR="00750EB4">
        <w:t xml:space="preserve"> (</w:t>
      </w:r>
      <w:r w:rsidRPr="00750EB4">
        <w:t>оригинального</w:t>
      </w:r>
      <w:r w:rsidR="00750EB4" w:rsidRPr="00750EB4">
        <w:t xml:space="preserve">) </w:t>
      </w:r>
      <w:r w:rsidRPr="00750EB4">
        <w:t>произведения</w:t>
      </w:r>
      <w:r w:rsidR="00750EB4" w:rsidRPr="00750EB4">
        <w:t xml:space="preserve">. </w:t>
      </w:r>
      <w:r w:rsidRPr="00750EB4">
        <w:t>Авторами производных произведений являются переводчики литературных текстов, аранжировщики музыкальных произведений, драматурги, создающие киносценарии из чьих-либо романов, повестей, и другие переработчики</w:t>
      </w:r>
      <w:r w:rsidR="00750EB4" w:rsidRPr="00750EB4">
        <w:t>.</w:t>
      </w:r>
    </w:p>
    <w:p w:rsidR="00750EB4" w:rsidRDefault="005D40F6" w:rsidP="00822A2D">
      <w:pPr>
        <w:keepNext/>
        <w:widowControl w:val="0"/>
        <w:ind w:firstLine="709"/>
      </w:pPr>
      <w:r w:rsidRPr="00750EB4">
        <w:t>К субъектам авторского права, согласно ст</w:t>
      </w:r>
      <w:r w:rsidR="00750EB4">
        <w:t>.1</w:t>
      </w:r>
      <w:r w:rsidRPr="00750EB4">
        <w:t>260 ГК РФ, относятся составители сборников и авторы иных составных произведений</w:t>
      </w:r>
      <w:r w:rsidR="00750EB4">
        <w:t xml:space="preserve"> (</w:t>
      </w:r>
      <w:r w:rsidRPr="00750EB4">
        <w:t>антологии, энциклопедии, базы данных, атласа или другого подобного произведения</w:t>
      </w:r>
      <w:r w:rsidR="00750EB4" w:rsidRPr="00750EB4">
        <w:t xml:space="preserve">). </w:t>
      </w:r>
      <w:r w:rsidRPr="00750EB4">
        <w:t>Им принадлежат авторские права на осуществленные ими подбор или расположение материалов</w:t>
      </w:r>
      <w:r w:rsidR="00750EB4">
        <w:t xml:space="preserve"> (</w:t>
      </w:r>
      <w:r w:rsidRPr="00750EB4">
        <w:t>составительство</w:t>
      </w:r>
      <w:r w:rsidR="00750EB4" w:rsidRPr="00750EB4">
        <w:t>).</w:t>
      </w:r>
    </w:p>
    <w:p w:rsidR="00750EB4" w:rsidRDefault="005D40F6" w:rsidP="00822A2D">
      <w:pPr>
        <w:keepNext/>
        <w:widowControl w:val="0"/>
        <w:ind w:firstLine="709"/>
      </w:pPr>
      <w:r w:rsidRPr="00750EB4">
        <w:t>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r w:rsidR="00750EB4" w:rsidRPr="00750EB4">
        <w:t>.</w:t>
      </w:r>
    </w:p>
    <w:p w:rsidR="00750EB4" w:rsidRDefault="005D40F6" w:rsidP="00822A2D">
      <w:pPr>
        <w:keepNext/>
        <w:widowControl w:val="0"/>
        <w:ind w:firstLine="709"/>
      </w:pPr>
      <w:r w:rsidRPr="00750EB4">
        <w:t>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r w:rsidR="00750EB4" w:rsidRPr="00750EB4">
        <w:t xml:space="preserve">. </w:t>
      </w:r>
      <w:r w:rsidRPr="00750EB4">
        <w:t>Так, например, решением арбитражного суда отказано в иске ЗАО к ЗАО</w:t>
      </w:r>
      <w:r w:rsidR="00750EB4">
        <w:t xml:space="preserve"> "</w:t>
      </w:r>
      <w:r w:rsidRPr="00750EB4">
        <w:t>ПрайсВотерхаусКуперс Аудит</w:t>
      </w:r>
      <w:r w:rsidR="00750EB4">
        <w:t xml:space="preserve">" </w:t>
      </w:r>
      <w:r w:rsidRPr="00750EB4">
        <w:t>о прекращении нарушения авторских прав истца на русский перевод Т</w:t>
      </w:r>
      <w:r w:rsidR="00750EB4" w:rsidRPr="00750EB4">
        <w:t xml:space="preserve">. </w:t>
      </w:r>
      <w:r w:rsidRPr="00750EB4">
        <w:t>литературного произведения МСФО путем прекращения размещения произведения истца на сайте ответчика в сети Интернет и взыскания компенсации</w:t>
      </w:r>
      <w:r w:rsidR="00750EB4" w:rsidRPr="00750EB4">
        <w:t>.</w:t>
      </w:r>
    </w:p>
    <w:p w:rsidR="00750EB4" w:rsidRDefault="005D40F6" w:rsidP="00822A2D">
      <w:pPr>
        <w:keepNext/>
        <w:widowControl w:val="0"/>
        <w:ind w:firstLine="709"/>
      </w:pPr>
      <w:r w:rsidRPr="00750EB4">
        <w:t>Суд мотивировал отказ в иске тем, что разумным действием является ограничение имущественных авторских прав на перевод произведения путем их передачи лицу, владеющему основными имущественными авторскими правами</w:t>
      </w:r>
      <w:r w:rsidR="00750EB4" w:rsidRPr="00750EB4">
        <w:t>.</w:t>
      </w:r>
    </w:p>
    <w:p w:rsidR="00750EB4" w:rsidRDefault="005D40F6" w:rsidP="00822A2D">
      <w:pPr>
        <w:keepNext/>
        <w:widowControl w:val="0"/>
        <w:ind w:firstLine="709"/>
      </w:pPr>
      <w:r w:rsidRPr="00750EB4">
        <w:t>Суд, в частности, отметил, что еще до возникновения имущественных авторских прав на русский перевод произведения, автором которого является Т</w:t>
      </w:r>
      <w:r w:rsidR="00750EB4">
        <w:t>.,</w:t>
      </w:r>
      <w:r w:rsidRPr="00750EB4">
        <w:t xml:space="preserve"> он уступил их Комитету по МСФО</w:t>
      </w:r>
      <w:r w:rsidR="00750EB4">
        <w:t xml:space="preserve"> (</w:t>
      </w:r>
      <w:r w:rsidRPr="00750EB4">
        <w:t>КМСФО</w:t>
      </w:r>
      <w:r w:rsidR="00750EB4" w:rsidRPr="00750EB4">
        <w:t xml:space="preserve">) - </w:t>
      </w:r>
      <w:r w:rsidRPr="00750EB4">
        <w:t>владельцу исключительных авторских прав на произведение</w:t>
      </w:r>
      <w:r w:rsidR="00750EB4" w:rsidRPr="00750EB4">
        <w:t xml:space="preserve">. </w:t>
      </w:r>
      <w:r w:rsidRPr="00750EB4">
        <w:t>Об этом свидетельствует лицензионное соглашение</w:t>
      </w:r>
      <w:r w:rsidR="00750EB4" w:rsidRPr="00750EB4">
        <w:t>.</w:t>
      </w:r>
    </w:p>
    <w:p w:rsidR="00750EB4" w:rsidRDefault="005D40F6" w:rsidP="00822A2D">
      <w:pPr>
        <w:keepNext/>
        <w:widowControl w:val="0"/>
        <w:ind w:firstLine="709"/>
      </w:pPr>
      <w:r w:rsidRPr="00750EB4">
        <w:t>Путем толкования условий лицензионного соглашения суд пришел к выводу о том, что у истца отсутствуют исключительные имущественные авторские права на использование русского перевода МСФО, выполненного Т</w:t>
      </w:r>
      <w:r w:rsidR="00750EB4" w:rsidRPr="00750EB4">
        <w:t xml:space="preserve">. </w:t>
      </w:r>
      <w:r w:rsidRPr="00750EB4">
        <w:t>В силу лицензионного соглашения судом констатируется принадлежность авторских прав Комитета на МСФО на всех языках и признание лицензиатом авторских прав Комитета на русском языке</w:t>
      </w:r>
      <w:r w:rsidR="00750EB4" w:rsidRPr="00750EB4">
        <w:t>.</w:t>
      </w:r>
    </w:p>
    <w:p w:rsidR="00750EB4" w:rsidRDefault="005D40F6" w:rsidP="00822A2D">
      <w:pPr>
        <w:keepNext/>
        <w:widowControl w:val="0"/>
        <w:ind w:firstLine="709"/>
      </w:pPr>
      <w:r w:rsidRPr="00750EB4">
        <w:t>Кассационная инстанция указала, что суд первой инстанции верно мотивировал свой вывод о том, что ограничение имущественных авторских прав на перевод произведения путем их передачи лицу, владеющему основными имущественными авторскими правами, является разумным действием</w:t>
      </w:r>
      <w:r w:rsidR="00750EB4" w:rsidRPr="00750EB4">
        <w:t xml:space="preserve">. </w:t>
      </w:r>
      <w:r w:rsidRPr="00750EB4">
        <w:t>Это подтверждается в том числе и оцененным судом письмом Фонда Комитета по МФСО об основных целях деятельности этого Комитета в сравнении с обстоятельствами дела</w:t>
      </w:r>
      <w:r w:rsidR="00750EB4" w:rsidRPr="00750EB4">
        <w:t>.</w:t>
      </w:r>
    </w:p>
    <w:p w:rsidR="00750EB4" w:rsidRDefault="005D40F6" w:rsidP="00822A2D">
      <w:pPr>
        <w:keepNext/>
        <w:widowControl w:val="0"/>
        <w:ind w:firstLine="709"/>
      </w:pPr>
      <w:r w:rsidRPr="00750EB4">
        <w:t>Кроме того, суд правильно дополнительно сослался на то, что защите подлежат права обладателей исключительных авторских прав на произведение, в том числе путем прекращения нарушения прав и выплаты компенсации</w:t>
      </w:r>
      <w:r w:rsidR="00750EB4" w:rsidRPr="00750EB4">
        <w:t xml:space="preserve">. </w:t>
      </w:r>
      <w:r w:rsidRPr="00750EB4">
        <w:t>Однако истец такими правами не обладает, а переводчик пользуется только авторским правом на созданное им производное произведение только при условии соблюдения им прав автора произведения, подвергшегося переводу</w:t>
      </w:r>
      <w:r w:rsidR="00750EB4" w:rsidRPr="00750EB4">
        <w:t>.</w:t>
      </w:r>
    </w:p>
    <w:p w:rsidR="00750EB4" w:rsidRDefault="005D40F6" w:rsidP="00822A2D">
      <w:pPr>
        <w:keepNext/>
        <w:widowControl w:val="0"/>
        <w:ind w:firstLine="709"/>
      </w:pPr>
      <w:r w:rsidRPr="00750EB4">
        <w:t>В связи с этим решение арбитражного суда было оставлено без изменения, а кассационная жалоба</w:t>
      </w:r>
      <w:r w:rsidR="00750EB4" w:rsidRPr="00750EB4">
        <w:t xml:space="preserve"> - </w:t>
      </w:r>
      <w:r w:rsidRPr="00750EB4">
        <w:t>без удовлетворения &lt;23&gt;</w:t>
      </w:r>
      <w:r w:rsidR="00750EB4" w:rsidRPr="00750EB4">
        <w:t>.</w:t>
      </w:r>
    </w:p>
    <w:p w:rsidR="00750EB4" w:rsidRDefault="005D40F6" w:rsidP="00822A2D">
      <w:pPr>
        <w:keepNext/>
        <w:widowControl w:val="0"/>
        <w:ind w:firstLine="709"/>
      </w:pPr>
      <w:r w:rsidRPr="00750EB4">
        <w:t>&lt;23&gt; Постановление Федерального арбитражного суда Московского округа от 10 июня 2002 г</w:t>
      </w:r>
      <w:r w:rsidR="00750EB4" w:rsidRPr="00750EB4">
        <w:t xml:space="preserve">. </w:t>
      </w:r>
      <w:r w:rsidRPr="00750EB4">
        <w:t>N КГ-А40/3481-02</w:t>
      </w:r>
      <w:r w:rsidR="00750EB4" w:rsidRPr="00750EB4">
        <w:t>.</w:t>
      </w:r>
    </w:p>
    <w:p w:rsidR="00750EB4" w:rsidRDefault="005D40F6" w:rsidP="00822A2D">
      <w:pPr>
        <w:keepNext/>
        <w:widowControl w:val="0"/>
        <w:ind w:firstLine="709"/>
      </w:pPr>
      <w:r w:rsidRPr="00750EB4">
        <w:t>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r w:rsidR="00750EB4" w:rsidRPr="00750EB4">
        <w:t>.</w:t>
      </w:r>
    </w:p>
    <w:p w:rsidR="00750EB4" w:rsidRDefault="005D40F6" w:rsidP="00822A2D">
      <w:pPr>
        <w:keepNext/>
        <w:widowControl w:val="0"/>
        <w:ind w:firstLine="709"/>
      </w:pPr>
      <w:r w:rsidRPr="00750EB4">
        <w:t>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r w:rsidR="00750EB4" w:rsidRPr="00750EB4">
        <w:t>.</w:t>
      </w:r>
    </w:p>
    <w:p w:rsidR="00750EB4" w:rsidRDefault="005D40F6" w:rsidP="00822A2D">
      <w:pPr>
        <w:keepNext/>
        <w:widowControl w:val="0"/>
        <w:ind w:firstLine="709"/>
      </w:pPr>
      <w:r w:rsidRPr="00750EB4">
        <w:t>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w:t>
      </w:r>
      <w:r w:rsidR="00750EB4" w:rsidRPr="00750EB4">
        <w:t xml:space="preserve">. </w:t>
      </w:r>
      <w:r w:rsidRPr="00750EB4">
        <w:t>Издатель вправе при любом использовании такого издания указывать свое наименование или требовать его указания</w:t>
      </w:r>
      <w:r w:rsidR="00750EB4" w:rsidRPr="00750EB4">
        <w:t xml:space="preserve">. </w:t>
      </w:r>
      <w:r w:rsidRPr="00750EB4">
        <w:t>Например, многие издательства пользуются такой формулировкой</w:t>
      </w:r>
      <w:r w:rsidR="00750EB4" w:rsidRPr="00750EB4">
        <w:t>:</w:t>
      </w:r>
      <w:r w:rsidR="00750EB4">
        <w:t xml:space="preserve"> "</w:t>
      </w:r>
      <w:r w:rsidRPr="00750EB4">
        <w:t>Перепечатка и любое использование материалов возможны только с письменного разрешения редакции</w:t>
      </w:r>
      <w:r w:rsidR="00750EB4">
        <w:t>".</w:t>
      </w:r>
    </w:p>
    <w:p w:rsidR="00750EB4" w:rsidRDefault="005D40F6" w:rsidP="00822A2D">
      <w:pPr>
        <w:keepNext/>
        <w:widowControl w:val="0"/>
        <w:ind w:firstLine="709"/>
      </w:pPr>
      <w:r w:rsidRPr="00750EB4">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w:t>
      </w:r>
      <w:r w:rsidR="00750EB4" w:rsidRPr="00750EB4">
        <w:t xml:space="preserve">. </w:t>
      </w:r>
      <w:r w:rsidRPr="00750EB4">
        <w:t>Исключением из этого правила являются случаи,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r w:rsidR="00750EB4" w:rsidRPr="00750EB4">
        <w:t>.</w:t>
      </w:r>
    </w:p>
    <w:p w:rsidR="00750EB4" w:rsidRDefault="005D40F6" w:rsidP="00822A2D">
      <w:pPr>
        <w:keepNext/>
        <w:widowControl w:val="0"/>
        <w:ind w:firstLine="709"/>
      </w:pPr>
      <w:r w:rsidRPr="00750EB4">
        <w:t>Следующим субъектом авторского права являются авторы служебных произведений</w:t>
      </w:r>
      <w:r w:rsidR="00750EB4" w:rsidRPr="00750EB4">
        <w:t xml:space="preserve">. </w:t>
      </w:r>
      <w:r w:rsidRPr="00750EB4">
        <w:t>Согласно ст</w:t>
      </w:r>
      <w:r w:rsidR="00750EB4">
        <w:t>.1</w:t>
      </w:r>
      <w:r w:rsidRPr="00750EB4">
        <w:t>295 ГК РФ служебным является произведение науки, литературы или искусства, созданное в пределах установленных для работника</w:t>
      </w:r>
      <w:r w:rsidR="00750EB4">
        <w:t xml:space="preserve"> (</w:t>
      </w:r>
      <w:r w:rsidRPr="00750EB4">
        <w:t>автора</w:t>
      </w:r>
      <w:r w:rsidR="00750EB4" w:rsidRPr="00750EB4">
        <w:t xml:space="preserve">) </w:t>
      </w:r>
      <w:r w:rsidRPr="00750EB4">
        <w:t>трудовых обязанностей</w:t>
      </w:r>
      <w:r w:rsidR="00750EB4" w:rsidRPr="00750EB4">
        <w:t>.</w:t>
      </w:r>
    </w:p>
    <w:p w:rsidR="00750EB4" w:rsidRDefault="005D40F6" w:rsidP="00822A2D">
      <w:pPr>
        <w:keepNext/>
        <w:widowControl w:val="0"/>
        <w:ind w:firstLine="709"/>
      </w:pPr>
      <w:r w:rsidRPr="00750EB4">
        <w:t>Исключительное право на служебное произведение принадлежит работодателю, если иное не предусмотрено трудовым или иным договором между работодателем и автором</w:t>
      </w:r>
      <w:r w:rsidR="00750EB4" w:rsidRPr="00750EB4">
        <w:t>.</w:t>
      </w:r>
    </w:p>
    <w:p w:rsidR="00750EB4" w:rsidRDefault="005D40F6" w:rsidP="00822A2D">
      <w:pPr>
        <w:keepNext/>
        <w:widowControl w:val="0"/>
        <w:ind w:firstLine="709"/>
      </w:pPr>
      <w:r w:rsidRPr="00750EB4">
        <w:t>Исключительное право на служебное произведение принадлежит автору, 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w:t>
      </w:r>
      <w:r w:rsidR="00750EB4" w:rsidRPr="00750EB4">
        <w:t>.</w:t>
      </w:r>
    </w:p>
    <w:p w:rsidR="00750EB4" w:rsidRDefault="005D40F6" w:rsidP="00822A2D">
      <w:pPr>
        <w:keepNext/>
        <w:widowControl w:val="0"/>
        <w:ind w:firstLine="709"/>
      </w:pPr>
      <w:r w:rsidRPr="00750EB4">
        <w:t>Если в течение трех лет работодатель начнет использование служебного произведения или передаст исключительное право другому лицу, автор имеет право на вознаграждение</w:t>
      </w:r>
      <w:r w:rsidR="00750EB4" w:rsidRPr="00750EB4">
        <w:t xml:space="preserve">. </w:t>
      </w:r>
      <w:r w:rsidRPr="00750EB4">
        <w:t>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w:t>
      </w:r>
      <w:r w:rsidR="00750EB4" w:rsidRPr="00750EB4">
        <w:t xml:space="preserve">. </w:t>
      </w:r>
      <w:r w:rsidRPr="00750EB4">
        <w:t>Размер вознаграждения, условия и порядок его выплаты работодателем определяются договором между ним и работником, а в случае спора</w:t>
      </w:r>
      <w:r w:rsidR="00750EB4" w:rsidRPr="00750EB4">
        <w:t xml:space="preserve"> - </w:t>
      </w:r>
      <w:r w:rsidRPr="00750EB4">
        <w:t>судом</w:t>
      </w:r>
      <w:r w:rsidR="00750EB4" w:rsidRPr="00750EB4">
        <w:t>.</w:t>
      </w:r>
    </w:p>
    <w:p w:rsidR="00750EB4" w:rsidRDefault="005D40F6" w:rsidP="00822A2D">
      <w:pPr>
        <w:keepNext/>
        <w:widowControl w:val="0"/>
        <w:ind w:firstLine="709"/>
      </w:pPr>
      <w:r w:rsidRPr="00750EB4">
        <w:t>В случае, когда в соответствии с п</w:t>
      </w:r>
      <w:r w:rsidR="00750EB4">
        <w:t>.2</w:t>
      </w:r>
      <w:r w:rsidRPr="00750EB4">
        <w:t xml:space="preserve"> ст</w:t>
      </w:r>
      <w:r w:rsidR="00750EB4">
        <w:t>.1</w:t>
      </w:r>
      <w:r w:rsidRPr="00750EB4">
        <w:t>295 ГК РФ исключительное право на служебное произведение принадлежит автору,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w:t>
      </w:r>
      <w:r w:rsidR="00750EB4" w:rsidRPr="00750EB4">
        <w:t>.</w:t>
      </w:r>
    </w:p>
    <w:p w:rsidR="00750EB4" w:rsidRDefault="005D40F6" w:rsidP="00822A2D">
      <w:pPr>
        <w:keepNext/>
        <w:widowControl w:val="0"/>
        <w:ind w:firstLine="709"/>
      </w:pPr>
      <w:r w:rsidRPr="00750EB4">
        <w:t>При этом не ограничивается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w:t>
      </w:r>
      <w:r w:rsidR="00750EB4" w:rsidRPr="00750EB4">
        <w:t>.</w:t>
      </w:r>
    </w:p>
    <w:p w:rsidR="00750EB4" w:rsidRDefault="005D40F6" w:rsidP="00822A2D">
      <w:pPr>
        <w:keepNext/>
        <w:widowControl w:val="0"/>
        <w:ind w:firstLine="709"/>
      </w:pPr>
      <w:r w:rsidRPr="00750EB4">
        <w:t>При использовании служебного произведения работодатель может указывать свое имя или наименование либо требовать такого указания</w:t>
      </w:r>
      <w:r w:rsidR="00750EB4" w:rsidRPr="00750EB4">
        <w:t>.</w:t>
      </w:r>
    </w:p>
    <w:p w:rsidR="00750EB4" w:rsidRDefault="005D40F6" w:rsidP="00822A2D">
      <w:pPr>
        <w:keepNext/>
        <w:widowControl w:val="0"/>
        <w:ind w:firstLine="709"/>
      </w:pPr>
      <w:r w:rsidRPr="00750EB4">
        <w:t>Субъектами авторского права являются наследники и иные правопреемники, так как исключительное право на произведение переходит по наследству</w:t>
      </w:r>
      <w:r w:rsidR="00750EB4">
        <w:t xml:space="preserve"> (</w:t>
      </w:r>
      <w:r w:rsidRPr="00750EB4">
        <w:t>ст</w:t>
      </w:r>
      <w:r w:rsidR="00750EB4">
        <w:t>.1</w:t>
      </w:r>
      <w:r w:rsidRPr="00750EB4">
        <w:t>283 ГК РФ</w:t>
      </w:r>
      <w:r w:rsidR="00750EB4" w:rsidRPr="00750EB4">
        <w:t>).</w:t>
      </w:r>
    </w:p>
    <w:p w:rsidR="00750EB4" w:rsidRDefault="005D40F6" w:rsidP="00822A2D">
      <w:pPr>
        <w:keepNext/>
        <w:widowControl w:val="0"/>
        <w:ind w:firstLine="709"/>
      </w:pPr>
      <w:r w:rsidRPr="00750EB4">
        <w:t>Основанием для государственной регистрации перехода исключительного права по наследству является свидетельство о праве на наследство, за исключением случая, предусмотренного ст</w:t>
      </w:r>
      <w:r w:rsidR="00750EB4">
        <w:t>.1</w:t>
      </w:r>
      <w:r w:rsidRPr="00750EB4">
        <w:t>165 Кодекса</w:t>
      </w:r>
      <w:r w:rsidR="00750EB4" w:rsidRPr="00750EB4">
        <w:t>.</w:t>
      </w:r>
    </w:p>
    <w:p w:rsidR="00750EB4" w:rsidRDefault="005D40F6" w:rsidP="00822A2D">
      <w:pPr>
        <w:keepNext/>
        <w:widowControl w:val="0"/>
        <w:ind w:firstLine="709"/>
      </w:pPr>
      <w:r w:rsidRPr="00750EB4">
        <w:t>Согласно ст</w:t>
      </w:r>
      <w:r w:rsidR="00750EB4">
        <w:t>.1</w:t>
      </w:r>
      <w:r w:rsidRPr="00750EB4">
        <w:t>267 ГК РФ автор вправе указать лицо, на которое он возлагает охрану авторства, имени автора и неприкосновенности произведения после своей смерти в порядке, предусмотренном для назначения исполнителя завещания</w:t>
      </w:r>
      <w:r w:rsidR="00750EB4">
        <w:t xml:space="preserve"> (</w:t>
      </w:r>
      <w:r w:rsidRPr="00750EB4">
        <w:t>ст</w:t>
      </w:r>
      <w:r w:rsidR="00750EB4">
        <w:t>.1</w:t>
      </w:r>
      <w:r w:rsidRPr="00750EB4">
        <w:t>134</w:t>
      </w:r>
      <w:r w:rsidR="00750EB4" w:rsidRPr="00750EB4">
        <w:t xml:space="preserve">). </w:t>
      </w:r>
      <w:r w:rsidRPr="00750EB4">
        <w:t>Это лицо осуществляет свои полномочия пожизненно</w:t>
      </w:r>
      <w:r w:rsidR="00750EB4" w:rsidRPr="00750EB4">
        <w:t>.</w:t>
      </w:r>
    </w:p>
    <w:p w:rsidR="00750EB4" w:rsidRDefault="005D40F6" w:rsidP="00822A2D">
      <w:pPr>
        <w:keepNext/>
        <w:widowControl w:val="0"/>
        <w:ind w:firstLine="709"/>
      </w:pPr>
      <w:r w:rsidRPr="00750EB4">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r w:rsidR="00750EB4" w:rsidRPr="00750EB4">
        <w:t>.</w:t>
      </w:r>
    </w:p>
    <w:p w:rsidR="00750EB4" w:rsidRDefault="005D40F6" w:rsidP="00822A2D">
      <w:pPr>
        <w:keepNext/>
        <w:widowControl w:val="0"/>
        <w:ind w:firstLine="709"/>
      </w:pPr>
      <w:r w:rsidRPr="00750EB4">
        <w:t>К субъектам авторского права следует отнести и организации, осуществляющие коллективное управление авторскими и смежными правами</w:t>
      </w:r>
      <w:r w:rsidR="00750EB4" w:rsidRPr="00750EB4">
        <w:t>.</w:t>
      </w:r>
    </w:p>
    <w:p w:rsidR="00750EB4" w:rsidRDefault="005D40F6" w:rsidP="00822A2D">
      <w:pPr>
        <w:keepNext/>
        <w:widowControl w:val="0"/>
        <w:ind w:firstLine="709"/>
      </w:pPr>
      <w:r w:rsidRPr="00750EB4">
        <w:t>Согласно ст</w:t>
      </w:r>
      <w:r w:rsidR="00750EB4">
        <w:t>.1</w:t>
      </w:r>
      <w:r w:rsidRPr="00750EB4">
        <w:t>242 ГК РФ обладатели авторских и смежных прав могут создавать основанные на членстве некоммерческие организации, на которые возлагается управление соответствующими правами на коллективной основе</w:t>
      </w:r>
      <w:r w:rsidR="00750EB4" w:rsidRPr="00750EB4">
        <w:t>.</w:t>
      </w:r>
    </w:p>
    <w:p w:rsidR="00750EB4" w:rsidRDefault="00750EB4" w:rsidP="00822A2D">
      <w:pPr>
        <w:keepNext/>
        <w:widowControl w:val="0"/>
        <w:ind w:firstLine="709"/>
        <w:rPr>
          <w:b/>
          <w:bCs/>
        </w:rPr>
      </w:pPr>
    </w:p>
    <w:p w:rsidR="00750EB4" w:rsidRPr="00750EB4" w:rsidRDefault="00750EB4" w:rsidP="00822A2D">
      <w:pPr>
        <w:pStyle w:val="2"/>
        <w:widowControl w:val="0"/>
      </w:pPr>
      <w:bookmarkStart w:id="5" w:name="_Toc259980444"/>
      <w:r>
        <w:t>5</w:t>
      </w:r>
      <w:r w:rsidR="00B3626F">
        <w:t>.</w:t>
      </w:r>
      <w:r>
        <w:t xml:space="preserve"> </w:t>
      </w:r>
      <w:r w:rsidR="005D40F6" w:rsidRPr="00750EB4">
        <w:t>Объекты авторского права</w:t>
      </w:r>
      <w:bookmarkEnd w:id="5"/>
    </w:p>
    <w:p w:rsidR="00750EB4" w:rsidRDefault="00750EB4" w:rsidP="00822A2D">
      <w:pPr>
        <w:keepNext/>
        <w:widowControl w:val="0"/>
        <w:ind w:firstLine="709"/>
      </w:pPr>
    </w:p>
    <w:p w:rsidR="00750EB4" w:rsidRDefault="005D40F6" w:rsidP="00822A2D">
      <w:pPr>
        <w:keepNext/>
        <w:widowControl w:val="0"/>
        <w:ind w:firstLine="709"/>
      </w:pPr>
      <w:r w:rsidRPr="00750EB4">
        <w:t>Творчество представляет собой познание нового, ранее неизвестного и должно приводить к новому, ранее неизвестному результату</w:t>
      </w:r>
      <w:r w:rsidR="00750EB4" w:rsidRPr="00750EB4">
        <w:t>.</w:t>
      </w:r>
    </w:p>
    <w:p w:rsidR="00750EB4" w:rsidRDefault="005D40F6" w:rsidP="00822A2D">
      <w:pPr>
        <w:keepNext/>
        <w:widowControl w:val="0"/>
        <w:ind w:firstLine="709"/>
      </w:pPr>
      <w:r w:rsidRPr="00750EB4">
        <w:t>Как отмечает И</w:t>
      </w:r>
      <w:r w:rsidR="00750EB4">
        <w:t xml:space="preserve">.А. </w:t>
      </w:r>
      <w:r w:rsidRPr="00750EB4">
        <w:t>Зенин,</w:t>
      </w:r>
      <w:r w:rsidR="00750EB4">
        <w:t xml:space="preserve"> "</w:t>
      </w:r>
      <w:r w:rsidRPr="00750EB4">
        <w:t>творчество</w:t>
      </w:r>
      <w:r w:rsidR="00750EB4" w:rsidRPr="00750EB4">
        <w:t xml:space="preserve"> - </w:t>
      </w:r>
      <w:r w:rsidRPr="00750EB4">
        <w:t>субъективный критерий</w:t>
      </w:r>
      <w:r w:rsidR="00750EB4">
        <w:t>...</w:t>
      </w:r>
      <w:r w:rsidR="00750EB4" w:rsidRPr="00750EB4">
        <w:t xml:space="preserve"> </w:t>
      </w:r>
      <w:r w:rsidRPr="00750EB4">
        <w:t>Поэтому, хотя по данному вопросу написано немало статей и книг, до сих пор не удалось найти общеприемлемого критерия творческой деятельности</w:t>
      </w:r>
      <w:r w:rsidR="00750EB4" w:rsidRPr="00750EB4">
        <w:t xml:space="preserve">. </w:t>
      </w:r>
      <w:r w:rsidRPr="00750EB4">
        <w:t>Следует признать, что на практике критерий творчества с полным основанием сводится к установлению факта самостоятельного создания результата интеллектуальной деятельности</w:t>
      </w:r>
      <w:r w:rsidR="00750EB4" w:rsidRPr="00750EB4">
        <w:t xml:space="preserve">. </w:t>
      </w:r>
      <w:r w:rsidRPr="00750EB4">
        <w:t>Иначе говоря, творческой по общему правилу признается любая умственная деятельность, и результат этой деятельности охраняется авторским правом, если не доказано, что он является следствием прямого копирования,</w:t>
      </w:r>
      <w:r w:rsidR="00750EB4">
        <w:t xml:space="preserve"> "</w:t>
      </w:r>
      <w:r w:rsidRPr="00750EB4">
        <w:t>пиратства</w:t>
      </w:r>
      <w:r w:rsidR="00750EB4">
        <w:t xml:space="preserve">", </w:t>
      </w:r>
      <w:r w:rsidRPr="00750EB4">
        <w:t>плагиата, либо он вообще по закону не может являться объектом авторского права</w:t>
      </w:r>
      <w:r w:rsidR="00750EB4" w:rsidRPr="00750EB4">
        <w:t xml:space="preserve">. </w:t>
      </w:r>
      <w:r w:rsidRPr="00750EB4">
        <w:t>То есть имеет место своеобразная презумпция творческого характера как самой умственной деятельности, так и любого из ее результатов</w:t>
      </w:r>
      <w:r w:rsidR="00750EB4">
        <w:t xml:space="preserve">..." </w:t>
      </w:r>
      <w:r w:rsidRPr="00750EB4">
        <w:t>&lt;24&gt;</w:t>
      </w:r>
      <w:r w:rsidR="00750EB4" w:rsidRPr="00750EB4">
        <w:t>.</w:t>
      </w:r>
    </w:p>
    <w:p w:rsidR="00750EB4" w:rsidRDefault="005D40F6" w:rsidP="00822A2D">
      <w:pPr>
        <w:keepNext/>
        <w:widowControl w:val="0"/>
        <w:ind w:firstLine="709"/>
      </w:pPr>
      <w:r w:rsidRPr="00750EB4">
        <w:t>&lt;24&gt; Зенин И</w:t>
      </w:r>
      <w:r w:rsidR="00750EB4">
        <w:t xml:space="preserve">.А. </w:t>
      </w:r>
      <w:r w:rsidRPr="00750EB4">
        <w:t>Интеллектуальная собственность и ноу-хау</w:t>
      </w:r>
      <w:r w:rsidR="00750EB4" w:rsidRPr="00750EB4">
        <w:t xml:space="preserve">: </w:t>
      </w:r>
      <w:r w:rsidRPr="00750EB4">
        <w:t>Учебно-практическое пособие / Московский государственный университет экономики, статистики и информатики</w:t>
      </w:r>
      <w:r w:rsidR="00750EB4" w:rsidRPr="00750EB4">
        <w:t xml:space="preserve">. </w:t>
      </w:r>
      <w:r w:rsidRPr="00750EB4">
        <w:t>М</w:t>
      </w:r>
      <w:r w:rsidR="00750EB4">
        <w:t>.:</w:t>
      </w:r>
      <w:r w:rsidR="00750EB4" w:rsidRPr="00750EB4">
        <w:t xml:space="preserve"> </w:t>
      </w:r>
      <w:r w:rsidRPr="00750EB4">
        <w:t>МЭСИ, 2001</w:t>
      </w:r>
      <w:r w:rsidR="00750EB4" w:rsidRPr="00750EB4">
        <w:t xml:space="preserve">. </w:t>
      </w:r>
      <w:r w:rsidRPr="00750EB4">
        <w:t>С</w:t>
      </w:r>
      <w:r w:rsidR="00750EB4">
        <w:t>.2</w:t>
      </w:r>
      <w:r w:rsidRPr="00750EB4">
        <w:t>3</w:t>
      </w:r>
      <w:r w:rsidR="00750EB4" w:rsidRPr="00750EB4">
        <w:t>.</w:t>
      </w:r>
    </w:p>
    <w:p w:rsidR="00750EB4" w:rsidRDefault="005D40F6" w:rsidP="00822A2D">
      <w:pPr>
        <w:keepNext/>
        <w:widowControl w:val="0"/>
        <w:ind w:firstLine="709"/>
      </w:pPr>
      <w:r w:rsidRPr="00750EB4">
        <w:t>Творческая деятельность</w:t>
      </w:r>
      <w:r w:rsidR="00750EB4" w:rsidRPr="00750EB4">
        <w:t xml:space="preserve"> - </w:t>
      </w:r>
      <w:r w:rsidRPr="00750EB4">
        <w:t>это деятельность человеческого мозга, который способен создавать только идеальные образы, а не предметы материального мира</w:t>
      </w:r>
      <w:r w:rsidR="00750EB4" w:rsidRPr="00750EB4">
        <w:t xml:space="preserve">. </w:t>
      </w:r>
      <w:r w:rsidRPr="00750EB4">
        <w:t xml:space="preserve">Однако для того, чтобы быть объектом охраны, произведение науки, литературы и искусства должно быть доступно для восприятия человеком, </w:t>
      </w:r>
      <w:r w:rsidR="00750EB4">
        <w:t>т.е.</w:t>
      </w:r>
      <w:r w:rsidR="00750EB4" w:rsidRPr="00750EB4">
        <w:t xml:space="preserve"> </w:t>
      </w:r>
      <w:r w:rsidRPr="00750EB4">
        <w:t>должно существовать в какой-либо объективной форме</w:t>
      </w:r>
      <w:r w:rsidR="00750EB4" w:rsidRPr="00750EB4">
        <w:t>.</w:t>
      </w:r>
    </w:p>
    <w:p w:rsidR="00750EB4" w:rsidRDefault="005D40F6" w:rsidP="00822A2D">
      <w:pPr>
        <w:keepNext/>
        <w:widowControl w:val="0"/>
        <w:ind w:firstLine="709"/>
      </w:pPr>
      <w:r w:rsidRPr="00750EB4">
        <w:t>Объективная форма произведения всегда была и остается одним из показателей развития общества</w:t>
      </w:r>
      <w:r w:rsidR="00750EB4" w:rsidRPr="00750EB4">
        <w:t xml:space="preserve">. </w:t>
      </w:r>
      <w:r w:rsidRPr="00750EB4">
        <w:t>Одной из первых форм произведения, как известно, были наскальные рисунки</w:t>
      </w:r>
      <w:r w:rsidR="00750EB4" w:rsidRPr="00750EB4">
        <w:t xml:space="preserve">. </w:t>
      </w:r>
      <w:r w:rsidRPr="00750EB4">
        <w:t>Наскальные росписи в пещерах</w:t>
      </w:r>
      <w:r w:rsidR="00750EB4">
        <w:t xml:space="preserve"> (</w:t>
      </w:r>
      <w:r w:rsidRPr="00750EB4">
        <w:t xml:space="preserve">Южной Франции, Северной Испании и </w:t>
      </w:r>
      <w:r w:rsidR="00750EB4">
        <w:t>др.)</w:t>
      </w:r>
      <w:r w:rsidR="00750EB4" w:rsidRPr="00750EB4">
        <w:t xml:space="preserve"> </w:t>
      </w:r>
      <w:r w:rsidRPr="00750EB4">
        <w:t>выполнялись земляными красками, черной сажей и древесным углем с помощью расщепленных палочек и кусочков меха</w:t>
      </w:r>
      <w:r w:rsidR="00750EB4" w:rsidRPr="00750EB4">
        <w:t xml:space="preserve">. </w:t>
      </w:r>
      <w:r w:rsidRPr="00750EB4">
        <w:t>Это были изображения отдельных объектов</w:t>
      </w:r>
      <w:r w:rsidR="00750EB4">
        <w:t xml:space="preserve"> (</w:t>
      </w:r>
      <w:r w:rsidRPr="00750EB4">
        <w:t>животных</w:t>
      </w:r>
      <w:r w:rsidR="00750EB4" w:rsidRPr="00750EB4">
        <w:t>),</w:t>
      </w:r>
      <w:r w:rsidRPr="00750EB4">
        <w:t xml:space="preserve"> а затем и целых сцен</w:t>
      </w:r>
      <w:r w:rsidR="00750EB4">
        <w:t xml:space="preserve"> (</w:t>
      </w:r>
      <w:r w:rsidRPr="00750EB4">
        <w:t>охота</w:t>
      </w:r>
      <w:r w:rsidR="00750EB4" w:rsidRPr="00750EB4">
        <w:t>).</w:t>
      </w:r>
    </w:p>
    <w:p w:rsidR="00750EB4" w:rsidRDefault="005D40F6" w:rsidP="00822A2D">
      <w:pPr>
        <w:keepNext/>
        <w:widowControl w:val="0"/>
        <w:ind w:firstLine="709"/>
      </w:pPr>
      <w:r w:rsidRPr="00750EB4">
        <w:t>Появление наскального искусства обычно рассматривается как свидетельство обретения людьми более развитого, чем у их предшественников, интеллекта</w:t>
      </w:r>
      <w:r w:rsidR="00750EB4" w:rsidRPr="00750EB4">
        <w:t>.</w:t>
      </w:r>
    </w:p>
    <w:p w:rsidR="00750EB4" w:rsidRDefault="005D40F6" w:rsidP="00822A2D">
      <w:pPr>
        <w:keepNext/>
        <w:widowControl w:val="0"/>
        <w:ind w:firstLine="709"/>
      </w:pPr>
      <w:r w:rsidRPr="00750EB4">
        <w:t xml:space="preserve">В дальнейшем способом выражения мыслей и источником информации стала письменность, которая позволяла зафиксировать произведение на камне, пергаменте, ткани и </w:t>
      </w:r>
      <w:r w:rsidR="00750EB4">
        <w:t>т.д.</w:t>
      </w:r>
    </w:p>
    <w:p w:rsidR="00750EB4" w:rsidRDefault="005D40F6" w:rsidP="00822A2D">
      <w:pPr>
        <w:keepNext/>
        <w:widowControl w:val="0"/>
        <w:ind w:firstLine="709"/>
      </w:pPr>
      <w:r w:rsidRPr="00750EB4">
        <w:t>Стремление к более яркому и правдоподобному отражению реального мира привело к возникновению живописи</w:t>
      </w:r>
      <w:r w:rsidR="00750EB4" w:rsidRPr="00750EB4">
        <w:t xml:space="preserve">. </w:t>
      </w:r>
      <w:r w:rsidRPr="00750EB4">
        <w:t>Интересно, что живописцы XIII</w:t>
      </w:r>
      <w:r w:rsidR="00750EB4" w:rsidRPr="00750EB4">
        <w:t xml:space="preserve"> - </w:t>
      </w:r>
      <w:r w:rsidRPr="00750EB4">
        <w:t>XVI вв</w:t>
      </w:r>
      <w:r w:rsidR="00750EB4" w:rsidRPr="00750EB4">
        <w:t xml:space="preserve">. </w:t>
      </w:r>
      <w:r w:rsidRPr="00750EB4">
        <w:t>в качестве основы использовали дерево</w:t>
      </w:r>
      <w:r w:rsidR="00750EB4" w:rsidRPr="00750EB4">
        <w:t xml:space="preserve">. </w:t>
      </w:r>
      <w:r w:rsidRPr="00750EB4">
        <w:t>Так, Леонардо да Винчи считал кипарис, орех и грушу лучшими для живописи</w:t>
      </w:r>
      <w:r w:rsidR="00750EB4" w:rsidRPr="00750EB4">
        <w:t>.</w:t>
      </w:r>
    </w:p>
    <w:p w:rsidR="00750EB4" w:rsidRDefault="005D40F6" w:rsidP="00822A2D">
      <w:pPr>
        <w:keepNext/>
        <w:widowControl w:val="0"/>
        <w:ind w:firstLine="709"/>
      </w:pPr>
      <w:r w:rsidRPr="00750EB4">
        <w:t>В XVI в</w:t>
      </w:r>
      <w:r w:rsidR="00750EB4" w:rsidRPr="00750EB4">
        <w:t xml:space="preserve">. </w:t>
      </w:r>
      <w:r w:rsidRPr="00750EB4">
        <w:t>делались первые попытки записи звука</w:t>
      </w:r>
      <w:r w:rsidR="00750EB4" w:rsidRPr="00750EB4">
        <w:t xml:space="preserve">. </w:t>
      </w:r>
      <w:r w:rsidRPr="00750EB4">
        <w:t>Для этого использовались механические инструменты</w:t>
      </w:r>
      <w:r w:rsidR="00750EB4" w:rsidRPr="00750EB4">
        <w:t xml:space="preserve">: </w:t>
      </w:r>
      <w:r w:rsidRPr="00750EB4">
        <w:t>музыкальные шкатулки, шарманки, игрушки, табакерки, часы, башенные куранты, полифонны и др</w:t>
      </w:r>
      <w:r w:rsidR="00750EB4" w:rsidRPr="00750EB4">
        <w:t xml:space="preserve">. </w:t>
      </w:r>
      <w:r w:rsidRPr="00750EB4">
        <w:t>Для избранных даже пытались делать кареты</w:t>
      </w:r>
      <w:r w:rsidR="00750EB4">
        <w:t xml:space="preserve"> "</w:t>
      </w:r>
      <w:r w:rsidRPr="00750EB4">
        <w:t>со звуковым сопровождением</w:t>
      </w:r>
      <w:r w:rsidR="00750EB4">
        <w:t xml:space="preserve">" </w:t>
      </w:r>
      <w:r w:rsidR="00750EB4" w:rsidRPr="00750EB4">
        <w:t xml:space="preserve">- </w:t>
      </w:r>
      <w:r w:rsidRPr="00750EB4">
        <w:t>видимо, прототип современных</w:t>
      </w:r>
      <w:r w:rsidR="00750EB4">
        <w:t xml:space="preserve"> "</w:t>
      </w:r>
      <w:r w:rsidRPr="00750EB4">
        <w:t>мигалок</w:t>
      </w:r>
      <w:r w:rsidR="00750EB4">
        <w:t>".</w:t>
      </w:r>
    </w:p>
    <w:p w:rsidR="00750EB4" w:rsidRDefault="005D40F6" w:rsidP="00822A2D">
      <w:pPr>
        <w:keepNext/>
        <w:widowControl w:val="0"/>
        <w:ind w:firstLine="709"/>
      </w:pPr>
      <w:r w:rsidRPr="00750EB4">
        <w:t>В XVIII в</w:t>
      </w:r>
      <w:r w:rsidR="00750EB4" w:rsidRPr="00750EB4">
        <w:t xml:space="preserve">. </w:t>
      </w:r>
      <w:r w:rsidRPr="00750EB4">
        <w:t>европейские мастера живописи широко использовали бумагу, а в XIX веке бумага получила распространение и среди русских художников</w:t>
      </w:r>
      <w:r w:rsidR="00750EB4">
        <w:t xml:space="preserve"> (</w:t>
      </w:r>
      <w:r w:rsidRPr="00750EB4">
        <w:t>пейзажные этюды А</w:t>
      </w:r>
      <w:r w:rsidR="00750EB4" w:rsidRPr="00750EB4">
        <w:t xml:space="preserve">. </w:t>
      </w:r>
      <w:r w:rsidRPr="00750EB4">
        <w:t>Иванова и С</w:t>
      </w:r>
      <w:r w:rsidR="00750EB4" w:rsidRPr="00750EB4">
        <w:t xml:space="preserve">. </w:t>
      </w:r>
      <w:r w:rsidRPr="00750EB4">
        <w:t>Щедрина</w:t>
      </w:r>
      <w:r w:rsidR="00750EB4" w:rsidRPr="00750EB4">
        <w:t>).</w:t>
      </w:r>
    </w:p>
    <w:p w:rsidR="00750EB4" w:rsidRDefault="005D40F6" w:rsidP="00822A2D">
      <w:pPr>
        <w:keepNext/>
        <w:widowControl w:val="0"/>
        <w:ind w:firstLine="709"/>
      </w:pPr>
      <w:r w:rsidRPr="00750EB4">
        <w:t>Наряду с произведениями изобразительного искусства следующим этапом в эволюции формы произведения стала фотография</w:t>
      </w:r>
      <w:r w:rsidR="00750EB4" w:rsidRPr="00750EB4">
        <w:t xml:space="preserve">. </w:t>
      </w:r>
      <w:r w:rsidRPr="00750EB4">
        <w:t>Первая фотография была получена Жозефом Ньепсом</w:t>
      </w:r>
      <w:r w:rsidR="00750EB4" w:rsidRPr="00750EB4">
        <w:t xml:space="preserve">. </w:t>
      </w:r>
      <w:r w:rsidRPr="00750EB4">
        <w:t>После неоднократных попыток Ньепс получил зафиксированное изображение в 1822 г</w:t>
      </w:r>
      <w:r w:rsidR="00750EB4" w:rsidRPr="00750EB4">
        <w:t>.</w:t>
      </w:r>
    </w:p>
    <w:p w:rsidR="00750EB4" w:rsidRDefault="005D40F6" w:rsidP="00822A2D">
      <w:pPr>
        <w:keepNext/>
        <w:widowControl w:val="0"/>
        <w:ind w:firstLine="709"/>
      </w:pPr>
      <w:r w:rsidRPr="00750EB4">
        <w:t>В 1826 г</w:t>
      </w:r>
      <w:r w:rsidR="00750EB4" w:rsidRPr="00750EB4">
        <w:t xml:space="preserve">. </w:t>
      </w:r>
      <w:r w:rsidRPr="00750EB4">
        <w:t>Ньепс с помощью камеры-обскуры получил на металлической пластине, покрытой тонким слоем асфальта, вид из окна своей мастерской</w:t>
      </w:r>
      <w:r w:rsidR="00750EB4" w:rsidRPr="00750EB4">
        <w:t xml:space="preserve">. </w:t>
      </w:r>
      <w:r w:rsidRPr="00750EB4">
        <w:t>Снимок он так и назвал</w:t>
      </w:r>
      <w:r w:rsidR="00750EB4" w:rsidRPr="00750EB4">
        <w:t xml:space="preserve"> - </w:t>
      </w:r>
      <w:r w:rsidRPr="00750EB4">
        <w:t>гелиография</w:t>
      </w:r>
      <w:r w:rsidR="00750EB4">
        <w:t xml:space="preserve"> (</w:t>
      </w:r>
      <w:r w:rsidRPr="00750EB4">
        <w:t>солнечный рисунок</w:t>
      </w:r>
      <w:r w:rsidR="00750EB4" w:rsidRPr="00750EB4">
        <w:t>).</w:t>
      </w:r>
    </w:p>
    <w:p w:rsidR="00750EB4" w:rsidRDefault="005D40F6" w:rsidP="00822A2D">
      <w:pPr>
        <w:keepNext/>
        <w:widowControl w:val="0"/>
        <w:ind w:firstLine="709"/>
      </w:pPr>
      <w:r w:rsidRPr="00750EB4">
        <w:t>В 1829 г</w:t>
      </w:r>
      <w:r w:rsidR="00750EB4" w:rsidRPr="00750EB4">
        <w:t xml:space="preserve">. </w:t>
      </w:r>
      <w:r w:rsidRPr="00750EB4">
        <w:t>Ньепс заключил договор о сотрудничестве с художником-декоратором Луи Жаком Манде Дагером, который в 1839 г</w:t>
      </w:r>
      <w:r w:rsidR="00750EB4" w:rsidRPr="00750EB4">
        <w:t xml:space="preserve">. </w:t>
      </w:r>
      <w:r w:rsidRPr="00750EB4">
        <w:t>создал первый практичный метод фотографии, известный как дагеротипия</w:t>
      </w:r>
      <w:r w:rsidR="00750EB4" w:rsidRPr="00750EB4">
        <w:t xml:space="preserve">. </w:t>
      </w:r>
      <w:r w:rsidRPr="00750EB4">
        <w:t>В 1885 г</w:t>
      </w:r>
      <w:r w:rsidR="00750EB4" w:rsidRPr="00750EB4">
        <w:t xml:space="preserve">. </w:t>
      </w:r>
      <w:r w:rsidRPr="00750EB4">
        <w:t>были созданы</w:t>
      </w:r>
      <w:r w:rsidR="00750EB4">
        <w:t xml:space="preserve"> "</w:t>
      </w:r>
      <w:r w:rsidRPr="00750EB4">
        <w:t>движущиеся картинки</w:t>
      </w:r>
      <w:r w:rsidR="00750EB4">
        <w:t xml:space="preserve">" </w:t>
      </w:r>
      <w:r w:rsidR="00750EB4" w:rsidRPr="00750EB4">
        <w:t xml:space="preserve">- </w:t>
      </w:r>
      <w:r w:rsidRPr="00750EB4">
        <w:t>самый старый сохранившийся фильм был снят Луи Эме Огюстен Ле Пренс камерой, запатентованной в Великобритании 16 ноября 1888 г</w:t>
      </w:r>
      <w:r w:rsidR="00750EB4" w:rsidRPr="00750EB4">
        <w:t>.</w:t>
      </w:r>
    </w:p>
    <w:p w:rsidR="00750EB4" w:rsidRDefault="005D40F6" w:rsidP="00822A2D">
      <w:pPr>
        <w:keepNext/>
        <w:widowControl w:val="0"/>
        <w:ind w:firstLine="709"/>
      </w:pPr>
      <w:r w:rsidRPr="00750EB4">
        <w:t>Патент на комбинированную кинокамеру получили братья Луи и Огюст Люмьер</w:t>
      </w:r>
      <w:r w:rsidR="00750EB4" w:rsidRPr="00750EB4">
        <w:t xml:space="preserve">. </w:t>
      </w:r>
      <w:r w:rsidRPr="00750EB4">
        <w:t>Братья представили парижской публике свое изобретение, устроив первый публичный платный киносеанс в подвале</w:t>
      </w:r>
      <w:r w:rsidR="00750EB4">
        <w:t xml:space="preserve"> "</w:t>
      </w:r>
      <w:r w:rsidRPr="00750EB4">
        <w:t>Гран кафе</w:t>
      </w:r>
      <w:r w:rsidR="00750EB4">
        <w:t xml:space="preserve">" </w:t>
      </w:r>
      <w:r w:rsidRPr="00750EB4">
        <w:t>на бульваре Капуцинов</w:t>
      </w:r>
      <w:r w:rsidR="00750EB4" w:rsidRPr="00750EB4">
        <w:t xml:space="preserve">. </w:t>
      </w:r>
      <w:r w:rsidRPr="00750EB4">
        <w:t>Как известно, именно с показа фильма</w:t>
      </w:r>
      <w:r w:rsidR="00750EB4">
        <w:t xml:space="preserve"> "</w:t>
      </w:r>
      <w:r w:rsidRPr="00750EB4">
        <w:t>Прибытие поезда на вокзал Ла-Сьота</w:t>
      </w:r>
      <w:r w:rsidR="00750EB4">
        <w:t xml:space="preserve">" </w:t>
      </w:r>
      <w:r w:rsidRPr="00750EB4">
        <w:t>началась история мирового кино</w:t>
      </w:r>
      <w:r w:rsidR="00750EB4" w:rsidRPr="00750EB4">
        <w:t xml:space="preserve">. </w:t>
      </w:r>
      <w:r w:rsidRPr="00750EB4">
        <w:t>В XX в</w:t>
      </w:r>
      <w:r w:rsidR="00750EB4" w:rsidRPr="00750EB4">
        <w:t xml:space="preserve">. </w:t>
      </w:r>
      <w:r w:rsidRPr="00750EB4">
        <w:t>кинофильмы были признаны одним из видов произведений</w:t>
      </w:r>
      <w:r w:rsidR="00750EB4" w:rsidRPr="00750EB4">
        <w:t>.</w:t>
      </w:r>
    </w:p>
    <w:p w:rsidR="00750EB4" w:rsidRDefault="005D40F6" w:rsidP="00822A2D">
      <w:pPr>
        <w:keepNext/>
        <w:widowControl w:val="0"/>
        <w:ind w:firstLine="709"/>
      </w:pPr>
      <w:r w:rsidRPr="00750EB4">
        <w:t>В 1887 г</w:t>
      </w:r>
      <w:r w:rsidR="00750EB4" w:rsidRPr="00750EB4">
        <w:t xml:space="preserve">. </w:t>
      </w:r>
      <w:r w:rsidRPr="00750EB4">
        <w:t>в США Томасом Эдисоном был запатентован фонограф</w:t>
      </w:r>
      <w:r w:rsidR="00750EB4" w:rsidRPr="00750EB4">
        <w:t xml:space="preserve"> - </w:t>
      </w:r>
      <w:r w:rsidRPr="00750EB4">
        <w:t>один из первых приборов для механической записи звука и его воспроизведения</w:t>
      </w:r>
      <w:r w:rsidR="00750EB4" w:rsidRPr="00750EB4">
        <w:t>.</w:t>
      </w:r>
    </w:p>
    <w:p w:rsidR="00750EB4" w:rsidRDefault="005D40F6" w:rsidP="00822A2D">
      <w:pPr>
        <w:keepNext/>
        <w:widowControl w:val="0"/>
        <w:ind w:firstLine="709"/>
      </w:pPr>
      <w:r w:rsidRPr="00750EB4">
        <w:t>В 1888 г</w:t>
      </w:r>
      <w:r w:rsidR="00750EB4" w:rsidRPr="00750EB4">
        <w:t xml:space="preserve">. </w:t>
      </w:r>
      <w:r w:rsidRPr="00750EB4">
        <w:t>немец Эмиль Берлинер изобрел граммофон</w:t>
      </w:r>
      <w:r w:rsidR="00750EB4" w:rsidRPr="00750EB4">
        <w:t xml:space="preserve">. </w:t>
      </w:r>
      <w:r w:rsidRPr="00750EB4">
        <w:t>Первая в мире граммофонная пластинка была изготовлена из целлулоида, а в 1897 г</w:t>
      </w:r>
      <w:r w:rsidR="00750EB4" w:rsidRPr="00750EB4">
        <w:t xml:space="preserve">. </w:t>
      </w:r>
      <w:r w:rsidRPr="00750EB4">
        <w:t>вместо него стали использовать диски из шеллака, шпата и сажи</w:t>
      </w:r>
      <w:r w:rsidR="00750EB4" w:rsidRPr="00750EB4">
        <w:t xml:space="preserve">. </w:t>
      </w:r>
      <w:r w:rsidRPr="00750EB4">
        <w:t>Позднее шеллак был заменен синтетическими смолами</w:t>
      </w:r>
      <w:r w:rsidR="00750EB4" w:rsidRPr="00750EB4">
        <w:t xml:space="preserve">. </w:t>
      </w:r>
      <w:r w:rsidRPr="00750EB4">
        <w:t>Широкое применение получила винилитовая смола</w:t>
      </w:r>
      <w:r w:rsidR="00750EB4" w:rsidRPr="00750EB4">
        <w:t>.</w:t>
      </w:r>
    </w:p>
    <w:p w:rsidR="00750EB4" w:rsidRDefault="005D40F6" w:rsidP="00822A2D">
      <w:pPr>
        <w:keepNext/>
        <w:widowControl w:val="0"/>
        <w:ind w:firstLine="709"/>
      </w:pPr>
      <w:r w:rsidRPr="00750EB4">
        <w:t>В 1907 г</w:t>
      </w:r>
      <w:r w:rsidR="00750EB4" w:rsidRPr="00750EB4">
        <w:t xml:space="preserve">. </w:t>
      </w:r>
      <w:r w:rsidRPr="00750EB4">
        <w:t>появился</w:t>
      </w:r>
      <w:r w:rsidR="00750EB4">
        <w:t xml:space="preserve"> "</w:t>
      </w:r>
      <w:r w:rsidRPr="00750EB4">
        <w:t>граммофон нового поколения</w:t>
      </w:r>
      <w:r w:rsidR="00750EB4">
        <w:t xml:space="preserve">" </w:t>
      </w:r>
      <w:r w:rsidRPr="00750EB4">
        <w:t>под названием</w:t>
      </w:r>
      <w:r w:rsidR="00750EB4">
        <w:t xml:space="preserve"> "</w:t>
      </w:r>
      <w:r w:rsidRPr="00750EB4">
        <w:t>патефон</w:t>
      </w:r>
      <w:r w:rsidR="00750EB4">
        <w:t xml:space="preserve">" </w:t>
      </w:r>
      <w:r w:rsidR="00750EB4" w:rsidRPr="00750EB4">
        <w:t xml:space="preserve">- </w:t>
      </w:r>
      <w:r w:rsidRPr="00750EB4">
        <w:t>по названию французской фирмы</w:t>
      </w:r>
      <w:r w:rsidR="00750EB4">
        <w:t xml:space="preserve"> "</w:t>
      </w:r>
      <w:r w:rsidRPr="00750EB4">
        <w:t>Патэ</w:t>
      </w:r>
      <w:r w:rsidR="00750EB4">
        <w:t xml:space="preserve">", </w:t>
      </w:r>
      <w:r w:rsidRPr="00750EB4">
        <w:t>где служил его изобретатель Гильон Кеммлер</w:t>
      </w:r>
      <w:r w:rsidR="00750EB4" w:rsidRPr="00750EB4">
        <w:t>.</w:t>
      </w:r>
      <w:r w:rsidR="00750EB4">
        <w:t xml:space="preserve"> "</w:t>
      </w:r>
      <w:r w:rsidRPr="00750EB4">
        <w:t>Ящик с музыкой</w:t>
      </w:r>
      <w:r w:rsidR="00750EB4">
        <w:t xml:space="preserve">" </w:t>
      </w:r>
      <w:r w:rsidRPr="00750EB4">
        <w:t>отличался размещением рупора внутри корпуса</w:t>
      </w:r>
      <w:r w:rsidR="00750EB4" w:rsidRPr="00750EB4">
        <w:t xml:space="preserve">. </w:t>
      </w:r>
      <w:r w:rsidRPr="00750EB4">
        <w:t>Почти одновременно с фонографом был изобретен и принцип магнитной записи звука</w:t>
      </w:r>
      <w:r w:rsidR="00750EB4" w:rsidRPr="00750EB4">
        <w:t>.</w:t>
      </w:r>
    </w:p>
    <w:p w:rsidR="00750EB4" w:rsidRDefault="005D40F6" w:rsidP="00822A2D">
      <w:pPr>
        <w:keepNext/>
        <w:widowControl w:val="0"/>
        <w:ind w:firstLine="709"/>
      </w:pPr>
      <w:r w:rsidRPr="00750EB4">
        <w:t>Впервые мысль о том, что намагничивание может быть использовано для записи звука, была высказана Оверлингом Смитом в 1888 г</w:t>
      </w:r>
      <w:r w:rsidR="00750EB4" w:rsidRPr="00750EB4">
        <w:t xml:space="preserve">. </w:t>
      </w:r>
      <w:r w:rsidRPr="00750EB4">
        <w:t>Описанное Смитом устройство имело признаки магнитофона</w:t>
      </w:r>
      <w:r w:rsidR="00750EB4" w:rsidRPr="00750EB4">
        <w:t xml:space="preserve">: </w:t>
      </w:r>
      <w:r w:rsidRPr="00750EB4">
        <w:t>магнитный носитель информации, механизм для его подачи и магнитную головку</w:t>
      </w:r>
      <w:r w:rsidR="00750EB4" w:rsidRPr="00750EB4">
        <w:t>.</w:t>
      </w:r>
    </w:p>
    <w:p w:rsidR="00750EB4" w:rsidRDefault="005D40F6" w:rsidP="00822A2D">
      <w:pPr>
        <w:keepNext/>
        <w:widowControl w:val="0"/>
        <w:ind w:firstLine="709"/>
      </w:pPr>
      <w:r w:rsidRPr="00750EB4">
        <w:t>Введенный в 1953 году стандарт RIAA</w:t>
      </w:r>
      <w:r w:rsidR="00750EB4">
        <w:t xml:space="preserve"> (</w:t>
      </w:r>
      <w:r w:rsidRPr="00750EB4">
        <w:t>по первым буквам названия Record Industry Association of America</w:t>
      </w:r>
      <w:r w:rsidR="00750EB4" w:rsidRPr="00750EB4">
        <w:t xml:space="preserve">) </w:t>
      </w:r>
      <w:r w:rsidRPr="00750EB4">
        <w:t>установил нормы на частотную зависимость в диапазоне 30</w:t>
      </w:r>
      <w:r w:rsidR="00750EB4" w:rsidRPr="00750EB4">
        <w:t xml:space="preserve"> - </w:t>
      </w:r>
      <w:r w:rsidRPr="00750EB4">
        <w:t>15000 Гц</w:t>
      </w:r>
      <w:r w:rsidR="00750EB4" w:rsidRPr="00750EB4">
        <w:t>.</w:t>
      </w:r>
    </w:p>
    <w:p w:rsidR="00750EB4" w:rsidRDefault="005D40F6" w:rsidP="00822A2D">
      <w:pPr>
        <w:keepNext/>
        <w:widowControl w:val="0"/>
        <w:ind w:firstLine="709"/>
      </w:pPr>
      <w:r w:rsidRPr="00750EB4">
        <w:t>В 1978 г</w:t>
      </w:r>
      <w:r w:rsidR="00750EB4" w:rsidRPr="00750EB4">
        <w:t xml:space="preserve">. </w:t>
      </w:r>
      <w:r w:rsidRPr="00750EB4">
        <w:t>была создана улучшенная версия стандарта, получившего название RIAA-78</w:t>
      </w:r>
      <w:r w:rsidR="00750EB4" w:rsidRPr="00750EB4">
        <w:t xml:space="preserve">. </w:t>
      </w:r>
      <w:r w:rsidRPr="00750EB4">
        <w:t>В 1963 г</w:t>
      </w:r>
      <w:r w:rsidR="00750EB4" w:rsidRPr="00750EB4">
        <w:t xml:space="preserve">. </w:t>
      </w:r>
      <w:r w:rsidRPr="00750EB4">
        <w:t>она вошла в национальные стандарты большинства стран</w:t>
      </w:r>
      <w:r w:rsidR="00750EB4">
        <w:t xml:space="preserve"> (</w:t>
      </w:r>
      <w:r w:rsidRPr="00750EB4">
        <w:t>в том числе и в ГОСТ 7893-79 в России</w:t>
      </w:r>
      <w:r w:rsidR="00750EB4" w:rsidRPr="00750EB4">
        <w:t>).</w:t>
      </w:r>
    </w:p>
    <w:p w:rsidR="00750EB4" w:rsidRDefault="005D40F6" w:rsidP="00822A2D">
      <w:pPr>
        <w:keepNext/>
        <w:widowControl w:val="0"/>
        <w:ind w:firstLine="709"/>
      </w:pPr>
      <w:r w:rsidRPr="00750EB4">
        <w:t>Новым, революционным этапом в методах записи звука стали методы, позволившие записывать и воспроизводить цифровую информацию</w:t>
      </w:r>
      <w:r w:rsidR="00750EB4" w:rsidRPr="00750EB4">
        <w:t xml:space="preserve">. </w:t>
      </w:r>
      <w:r w:rsidRPr="00750EB4">
        <w:t>В 1980 г</w:t>
      </w:r>
      <w:r w:rsidR="00750EB4" w:rsidRPr="00750EB4">
        <w:t xml:space="preserve">. </w:t>
      </w:r>
      <w:r w:rsidRPr="00750EB4">
        <w:t>появились компакт-диски, которые стали самым популярным носителем звукозаписи</w:t>
      </w:r>
      <w:r w:rsidR="00750EB4" w:rsidRPr="00750EB4">
        <w:t xml:space="preserve">. </w:t>
      </w:r>
      <w:r w:rsidRPr="00750EB4">
        <w:t>В 1996 г</w:t>
      </w:r>
      <w:r w:rsidR="00750EB4" w:rsidRPr="00750EB4">
        <w:t xml:space="preserve">. </w:t>
      </w:r>
      <w:r w:rsidRPr="00750EB4">
        <w:t>появились диски DVD</w:t>
      </w:r>
      <w:r w:rsidR="00750EB4">
        <w:t xml:space="preserve"> (</w:t>
      </w:r>
      <w:r w:rsidRPr="00750EB4">
        <w:t>Digital Versatile Disk</w:t>
      </w:r>
      <w:r w:rsidR="00750EB4" w:rsidRPr="00750EB4">
        <w:t xml:space="preserve"> - </w:t>
      </w:r>
      <w:r w:rsidRPr="00750EB4">
        <w:t>универсальный цифровой диск</w:t>
      </w:r>
      <w:r w:rsidR="00750EB4" w:rsidRPr="00750EB4">
        <w:t>).</w:t>
      </w:r>
    </w:p>
    <w:p w:rsidR="00750EB4" w:rsidRDefault="005D40F6" w:rsidP="00822A2D">
      <w:pPr>
        <w:keepNext/>
        <w:widowControl w:val="0"/>
        <w:ind w:firstLine="709"/>
      </w:pPr>
      <w:r w:rsidRPr="00750EB4">
        <w:t>В целом можно сказать, что основной перечень произведений сформировался в конце XIX в</w:t>
      </w:r>
      <w:r w:rsidR="00750EB4" w:rsidRPr="00750EB4">
        <w:t xml:space="preserve">. </w:t>
      </w:r>
      <w:r w:rsidRPr="00750EB4">
        <w:t>Этот список корректируется с учетом вновь появляющихся объектов</w:t>
      </w:r>
      <w:r w:rsidR="00750EB4" w:rsidRPr="00750EB4">
        <w:t xml:space="preserve">. </w:t>
      </w:r>
      <w:r w:rsidRPr="00750EB4">
        <w:t>Так, например, с распространением Интернета появились сетевые произведения</w:t>
      </w:r>
      <w:r w:rsidR="00750EB4" w:rsidRPr="00750EB4">
        <w:t>.</w:t>
      </w:r>
    </w:p>
    <w:p w:rsidR="00750EB4" w:rsidRDefault="005D40F6" w:rsidP="00822A2D">
      <w:pPr>
        <w:keepNext/>
        <w:widowControl w:val="0"/>
        <w:ind w:firstLine="709"/>
      </w:pPr>
      <w:r w:rsidRPr="00750EB4">
        <w:t>Для признания произведения объектом авторского права ранее требовалось наличие возможности его воспроизведения</w:t>
      </w:r>
      <w:r w:rsidR="00750EB4">
        <w:t xml:space="preserve"> (</w:t>
      </w:r>
      <w:r w:rsidRPr="00750EB4">
        <w:t>ст</w:t>
      </w:r>
      <w:r w:rsidR="00750EB4">
        <w:t>.1</w:t>
      </w:r>
      <w:r w:rsidRPr="00750EB4">
        <w:t>34 Основ гражданского законодательства Союза ССР и республик 1991 г</w:t>
      </w:r>
      <w:r w:rsidR="00750EB4" w:rsidRPr="00750EB4">
        <w:t xml:space="preserve">). </w:t>
      </w:r>
      <w:r w:rsidRPr="00750EB4">
        <w:t>ЗоАП такого требования не предъявлял</w:t>
      </w:r>
      <w:r w:rsidR="00750EB4" w:rsidRPr="00750EB4">
        <w:t xml:space="preserve">. </w:t>
      </w:r>
      <w:r w:rsidRPr="00750EB4">
        <w:t>Не предъявляет подобных требований и ныне действующее законодательство</w:t>
      </w:r>
      <w:r w:rsidR="00750EB4" w:rsidRPr="00750EB4">
        <w:t xml:space="preserve">. </w:t>
      </w:r>
      <w:r w:rsidRPr="00750EB4">
        <w:t>Это означает, что охраной пользуются даже те объекты, которые вообще невоспроизводимы в связи с отсутствием необходимых технических средств</w:t>
      </w:r>
      <w:r w:rsidR="00750EB4" w:rsidRPr="00750EB4">
        <w:t>.</w:t>
      </w:r>
    </w:p>
    <w:p w:rsidR="00750EB4" w:rsidRDefault="005D40F6" w:rsidP="00822A2D">
      <w:pPr>
        <w:keepNext/>
        <w:widowControl w:val="0"/>
        <w:ind w:firstLine="709"/>
      </w:pPr>
      <w:r w:rsidRPr="00750EB4">
        <w:t>Необходимость объективной формы порождает споры о том, что именно является непосредственным объектом авторско-правовой охраны</w:t>
      </w:r>
      <w:r w:rsidR="00750EB4" w:rsidRPr="00750EB4">
        <w:t xml:space="preserve"> - </w:t>
      </w:r>
      <w:r w:rsidRPr="00750EB4">
        <w:t>форма или содержание произведения</w:t>
      </w:r>
      <w:r w:rsidR="00750EB4" w:rsidRPr="00750EB4">
        <w:t xml:space="preserve">. </w:t>
      </w:r>
      <w:r w:rsidRPr="00750EB4">
        <w:t>Одни исследователи полагают, что авторское право призвано защищать созданное произведение в целом</w:t>
      </w:r>
      <w:r w:rsidR="00750EB4" w:rsidRPr="00750EB4">
        <w:t xml:space="preserve"> - </w:t>
      </w:r>
      <w:r w:rsidRPr="00750EB4">
        <w:t>и форму, и содержание &lt;25&gt;</w:t>
      </w:r>
      <w:r w:rsidR="00750EB4" w:rsidRPr="00750EB4">
        <w:t xml:space="preserve">. </w:t>
      </w:r>
      <w:r w:rsidRPr="00750EB4">
        <w:t>Другие считают, что суть авторского права заключается в охране формы произведения, а не его содержания &lt;26&gt;</w:t>
      </w:r>
      <w:r w:rsidR="00750EB4" w:rsidRPr="00750EB4">
        <w:t xml:space="preserve">. </w:t>
      </w:r>
      <w:r w:rsidRPr="00750EB4">
        <w:t>Думается, что ответ на этот вопрос содержится в ст</w:t>
      </w:r>
      <w:r w:rsidR="00750EB4">
        <w:t>.1</w:t>
      </w:r>
      <w:r w:rsidRPr="00750EB4">
        <w:t>259 действующего ГК РФ, согласно которой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r w:rsidR="00750EB4" w:rsidRPr="00750EB4">
        <w:t>.</w:t>
      </w:r>
    </w:p>
    <w:p w:rsidR="00750EB4" w:rsidRDefault="005D40F6" w:rsidP="00822A2D">
      <w:pPr>
        <w:keepNext/>
        <w:widowControl w:val="0"/>
        <w:ind w:firstLine="709"/>
      </w:pPr>
      <w:r w:rsidRPr="00750EB4">
        <w:t>&lt;25&gt; См</w:t>
      </w:r>
      <w:r w:rsidR="00750EB4">
        <w:t>.,</w:t>
      </w:r>
      <w:r w:rsidRPr="00750EB4">
        <w:t xml:space="preserve"> например</w:t>
      </w:r>
      <w:r w:rsidR="00750EB4" w:rsidRPr="00750EB4">
        <w:t xml:space="preserve">: </w:t>
      </w:r>
      <w:r w:rsidRPr="00750EB4">
        <w:t>Бромберг Г</w:t>
      </w:r>
      <w:r w:rsidR="00750EB4">
        <w:t xml:space="preserve">.В., </w:t>
      </w:r>
      <w:r w:rsidRPr="00750EB4">
        <w:t>Розов Б</w:t>
      </w:r>
      <w:r w:rsidR="00750EB4">
        <w:t xml:space="preserve">.С. </w:t>
      </w:r>
      <w:r w:rsidRPr="00750EB4">
        <w:t>Интеллектуальная собственность</w:t>
      </w:r>
      <w:r w:rsidR="00750EB4" w:rsidRPr="00750EB4">
        <w:t xml:space="preserve">: </w:t>
      </w:r>
      <w:r w:rsidRPr="00750EB4">
        <w:t>действительность переходного периода и рыночные перспективы</w:t>
      </w:r>
      <w:r w:rsidR="00750EB4" w:rsidRPr="00750EB4">
        <w:t xml:space="preserve">. </w:t>
      </w:r>
      <w:r w:rsidRPr="00750EB4">
        <w:t>М</w:t>
      </w:r>
      <w:r w:rsidR="00750EB4">
        <w:t>.:</w:t>
      </w:r>
      <w:r w:rsidR="00750EB4" w:rsidRPr="00750EB4">
        <w:t xml:space="preserve"> </w:t>
      </w:r>
      <w:r w:rsidRPr="00750EB4">
        <w:t>ИНИЦ Роспатента, 1998</w:t>
      </w:r>
      <w:r w:rsidR="00750EB4" w:rsidRPr="00750EB4">
        <w:t>.</w:t>
      </w:r>
    </w:p>
    <w:p w:rsidR="00750EB4" w:rsidRDefault="005D40F6" w:rsidP="00822A2D">
      <w:pPr>
        <w:keepNext/>
        <w:widowControl w:val="0"/>
        <w:ind w:firstLine="709"/>
      </w:pPr>
      <w:r w:rsidRPr="00750EB4">
        <w:t>&lt;26&gt; См</w:t>
      </w:r>
      <w:r w:rsidR="00750EB4">
        <w:t>.,</w:t>
      </w:r>
      <w:r w:rsidRPr="00750EB4">
        <w:t xml:space="preserve"> например</w:t>
      </w:r>
      <w:r w:rsidR="00750EB4" w:rsidRPr="00750EB4">
        <w:t xml:space="preserve">: </w:t>
      </w:r>
      <w:r w:rsidRPr="00750EB4">
        <w:t>Дюма Р</w:t>
      </w:r>
      <w:r w:rsidR="00750EB4" w:rsidRPr="00750EB4">
        <w:t xml:space="preserve">. </w:t>
      </w:r>
      <w:r w:rsidRPr="00750EB4">
        <w:t>Литературная и художественная собственность</w:t>
      </w:r>
      <w:r w:rsidR="00750EB4" w:rsidRPr="00750EB4">
        <w:t xml:space="preserve">. </w:t>
      </w:r>
      <w:r w:rsidRPr="00750EB4">
        <w:t>Авторское право Франции / Перевод с французского</w:t>
      </w:r>
      <w:r w:rsidR="00750EB4" w:rsidRPr="00750EB4">
        <w:t xml:space="preserve">. </w:t>
      </w:r>
      <w:r w:rsidRPr="00750EB4">
        <w:t>Отв</w:t>
      </w:r>
      <w:r w:rsidR="00750EB4" w:rsidRPr="00750EB4">
        <w:t xml:space="preserve">. </w:t>
      </w:r>
      <w:r w:rsidRPr="00750EB4">
        <w:t>ред</w:t>
      </w:r>
      <w:r w:rsidR="00750EB4" w:rsidRPr="00750EB4">
        <w:t xml:space="preserve">. </w:t>
      </w:r>
      <w:r w:rsidRPr="00750EB4">
        <w:t>И</w:t>
      </w:r>
      <w:r w:rsidR="00750EB4">
        <w:t xml:space="preserve">.В. </w:t>
      </w:r>
      <w:r w:rsidRPr="00750EB4">
        <w:t>Савельева</w:t>
      </w:r>
      <w:r w:rsidR="00750EB4">
        <w:t xml:space="preserve"> (</w:t>
      </w:r>
      <w:r w:rsidRPr="00750EB4">
        <w:t>предисл</w:t>
      </w:r>
      <w:r w:rsidR="00750EB4" w:rsidRPr="00750EB4">
        <w:t xml:space="preserve">. </w:t>
      </w:r>
      <w:r w:rsidRPr="00750EB4">
        <w:t>и коммент</w:t>
      </w:r>
      <w:r w:rsidR="00750EB4" w:rsidRPr="00750EB4">
        <w:t xml:space="preserve">). </w:t>
      </w:r>
      <w:r w:rsidRPr="00750EB4">
        <w:t>Пер</w:t>
      </w:r>
      <w:r w:rsidR="00750EB4" w:rsidRPr="00750EB4">
        <w:t xml:space="preserve">. </w:t>
      </w:r>
      <w:r w:rsidRPr="00750EB4">
        <w:t>Т</w:t>
      </w:r>
      <w:r w:rsidR="00750EB4">
        <w:t xml:space="preserve">.П. </w:t>
      </w:r>
      <w:r w:rsidRPr="00750EB4">
        <w:t>Лукина, З</w:t>
      </w:r>
      <w:r w:rsidR="00750EB4">
        <w:t xml:space="preserve">.А. </w:t>
      </w:r>
      <w:r w:rsidRPr="00750EB4">
        <w:t>Полякова</w:t>
      </w:r>
      <w:r w:rsidR="00750EB4" w:rsidRPr="00750EB4">
        <w:t xml:space="preserve">. </w:t>
      </w:r>
      <w:r w:rsidRPr="00750EB4">
        <w:t>М</w:t>
      </w:r>
      <w:r w:rsidR="00750EB4">
        <w:t>.:</w:t>
      </w:r>
      <w:r w:rsidR="00750EB4" w:rsidRPr="00750EB4">
        <w:t xml:space="preserve"> </w:t>
      </w:r>
      <w:r w:rsidRPr="00750EB4">
        <w:t>Междунар</w:t>
      </w:r>
      <w:r w:rsidR="00750EB4" w:rsidRPr="00750EB4">
        <w:t xml:space="preserve">. </w:t>
      </w:r>
      <w:r w:rsidRPr="00750EB4">
        <w:t>отношения, 1989</w:t>
      </w:r>
      <w:r w:rsidR="00750EB4" w:rsidRPr="00750EB4">
        <w:t xml:space="preserve">. </w:t>
      </w:r>
      <w:r w:rsidRPr="00750EB4">
        <w:t>С</w:t>
      </w:r>
      <w:r w:rsidR="00750EB4">
        <w:t>.2</w:t>
      </w:r>
      <w:r w:rsidRPr="00750EB4">
        <w:t>7</w:t>
      </w:r>
      <w:r w:rsidR="00750EB4" w:rsidRPr="00750EB4">
        <w:t xml:space="preserve">; </w:t>
      </w:r>
      <w:r w:rsidRPr="00750EB4">
        <w:t>Дозорцев В</w:t>
      </w:r>
      <w:r w:rsidR="00750EB4">
        <w:t xml:space="preserve">.А. </w:t>
      </w:r>
      <w:r w:rsidRPr="00750EB4">
        <w:t>Новая эра в охране исключительных прав</w:t>
      </w:r>
      <w:r w:rsidR="00750EB4">
        <w:t xml:space="preserve"> // </w:t>
      </w:r>
      <w:r w:rsidRPr="00750EB4">
        <w:t>Право и экономика</w:t>
      </w:r>
      <w:r w:rsidR="00750EB4">
        <w:t>. 19</w:t>
      </w:r>
      <w:r w:rsidRPr="00750EB4">
        <w:t>95</w:t>
      </w:r>
      <w:r w:rsidR="00750EB4" w:rsidRPr="00750EB4">
        <w:t xml:space="preserve">. </w:t>
      </w:r>
      <w:r w:rsidRPr="00750EB4">
        <w:t>N 15</w:t>
      </w:r>
      <w:r w:rsidR="00750EB4" w:rsidRPr="00750EB4">
        <w:t xml:space="preserve"> - </w:t>
      </w:r>
      <w:r w:rsidRPr="00750EB4">
        <w:t>16</w:t>
      </w:r>
      <w:r w:rsidR="00750EB4" w:rsidRPr="00750EB4">
        <w:t xml:space="preserve">. </w:t>
      </w:r>
      <w:r w:rsidRPr="00750EB4">
        <w:t>С</w:t>
      </w:r>
      <w:r w:rsidR="00750EB4">
        <w:t>.2</w:t>
      </w:r>
      <w:r w:rsidR="00750EB4" w:rsidRPr="00750EB4">
        <w:t xml:space="preserve">; </w:t>
      </w:r>
      <w:r w:rsidRPr="00750EB4">
        <w:t>Макагонова Н</w:t>
      </w:r>
      <w:r w:rsidR="00750EB4">
        <w:t xml:space="preserve">.В. </w:t>
      </w:r>
      <w:r w:rsidRPr="00750EB4">
        <w:t>Авторское право</w:t>
      </w:r>
      <w:r w:rsidR="00750EB4" w:rsidRPr="00750EB4">
        <w:t xml:space="preserve">. </w:t>
      </w:r>
      <w:r w:rsidRPr="00750EB4">
        <w:t>М</w:t>
      </w:r>
      <w:r w:rsidR="00750EB4">
        <w:t>.:</w:t>
      </w:r>
      <w:r w:rsidR="00750EB4" w:rsidRPr="00750EB4">
        <w:t xml:space="preserve"> </w:t>
      </w:r>
      <w:r w:rsidRPr="00750EB4">
        <w:t>Юристъ, 2000</w:t>
      </w:r>
      <w:r w:rsidR="00750EB4" w:rsidRPr="00750EB4">
        <w:t>.</w:t>
      </w:r>
    </w:p>
    <w:p w:rsidR="00750EB4" w:rsidRDefault="005D40F6" w:rsidP="00822A2D">
      <w:pPr>
        <w:keepNext/>
        <w:widowControl w:val="0"/>
        <w:ind w:firstLine="709"/>
      </w:pPr>
      <w:r w:rsidRPr="00750EB4">
        <w:t>ГК РФ специально указывает, что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w:t>
      </w:r>
      <w:r w:rsidR="00750EB4">
        <w:t xml:space="preserve"> (</w:t>
      </w:r>
      <w:r w:rsidRPr="00750EB4">
        <w:t>в виде публичного произнесения, публичного исполнения и иной подобной форме</w:t>
      </w:r>
      <w:r w:rsidR="00750EB4" w:rsidRPr="00750EB4">
        <w:t>),</w:t>
      </w:r>
      <w:r w:rsidRPr="00750EB4">
        <w:t xml:space="preserve"> в форме изображения, в форме звуко</w:t>
      </w:r>
      <w:r w:rsidR="00750EB4" w:rsidRPr="00750EB4">
        <w:t xml:space="preserve"> - </w:t>
      </w:r>
      <w:r w:rsidRPr="00750EB4">
        <w:t>или видеозаписи, в объемно-пространственной форме</w:t>
      </w:r>
      <w:r w:rsidR="00750EB4">
        <w:t xml:space="preserve"> (</w:t>
      </w:r>
      <w:r w:rsidRPr="00750EB4">
        <w:t>п</w:t>
      </w:r>
      <w:r w:rsidR="00750EB4">
        <w:t>.3</w:t>
      </w:r>
      <w:r w:rsidRPr="00750EB4">
        <w:t xml:space="preserve"> ст</w:t>
      </w:r>
      <w:r w:rsidR="00750EB4">
        <w:t>.1</w:t>
      </w:r>
      <w:r w:rsidRPr="00750EB4">
        <w:t>259</w:t>
      </w:r>
      <w:r w:rsidR="00750EB4" w:rsidRPr="00750EB4">
        <w:t>).</w:t>
      </w:r>
    </w:p>
    <w:p w:rsidR="00750EB4" w:rsidRDefault="005D40F6" w:rsidP="00822A2D">
      <w:pPr>
        <w:keepNext/>
        <w:widowControl w:val="0"/>
        <w:ind w:firstLine="709"/>
      </w:pPr>
      <w:r w:rsidRPr="00750EB4">
        <w:t>В п</w:t>
      </w:r>
      <w:r w:rsidR="00750EB4">
        <w:t>.5</w:t>
      </w:r>
      <w:r w:rsidRPr="00750EB4">
        <w:t xml:space="preserve"> ст</w:t>
      </w:r>
      <w:r w:rsidR="00750EB4">
        <w:t>.6</w:t>
      </w:r>
      <w:r w:rsidRPr="00750EB4">
        <w:t xml:space="preserve"> ЗоАП был установлен общий принцип</w:t>
      </w:r>
      <w:r w:rsidR="00750EB4" w:rsidRPr="00750EB4">
        <w:t xml:space="preserve">: </w:t>
      </w:r>
      <w:r w:rsidRPr="00750EB4">
        <w:t xml:space="preserve">авторское право на произведение и право собственности на материальный объект, в котором это произведение выражено, не связаны, </w:t>
      </w:r>
      <w:r w:rsidR="00750EB4">
        <w:t>т.е.</w:t>
      </w:r>
      <w:r w:rsidR="00750EB4" w:rsidRPr="00750EB4">
        <w:t xml:space="preserve"> </w:t>
      </w:r>
      <w:r w:rsidRPr="00750EB4">
        <w:t>существуют независимо друг от друга</w:t>
      </w:r>
      <w:r w:rsidR="00750EB4" w:rsidRPr="00750EB4">
        <w:t>.</w:t>
      </w:r>
    </w:p>
    <w:p w:rsidR="00750EB4" w:rsidRDefault="005D40F6" w:rsidP="00822A2D">
      <w:pPr>
        <w:keepNext/>
        <w:widowControl w:val="0"/>
        <w:ind w:firstLine="709"/>
      </w:pPr>
      <w:r w:rsidRPr="00750EB4">
        <w:t xml:space="preserve">В настоящее время право собственности на вещь возникает в соответствии с нормами ГК РФ, относящимися к праву собственности, </w:t>
      </w:r>
      <w:r w:rsidR="00750EB4">
        <w:t>т.е.</w:t>
      </w:r>
      <w:r w:rsidR="00750EB4" w:rsidRPr="00750EB4">
        <w:t xml:space="preserve"> </w:t>
      </w:r>
      <w:r w:rsidRPr="00750EB4">
        <w:t>путем создания вещи, приобретения ее по договору и по некоторым другим основаниям</w:t>
      </w:r>
      <w:r w:rsidR="00750EB4">
        <w:t xml:space="preserve"> (</w:t>
      </w:r>
      <w:r w:rsidRPr="00750EB4">
        <w:t>ст</w:t>
      </w:r>
      <w:r w:rsidR="00750EB4" w:rsidRPr="00750EB4">
        <w:t xml:space="preserve">. </w:t>
      </w:r>
      <w:r w:rsidRPr="00750EB4">
        <w:t>ст</w:t>
      </w:r>
      <w:r w:rsidR="00750EB4">
        <w:t>.2</w:t>
      </w:r>
      <w:r w:rsidRPr="00750EB4">
        <w:t>18</w:t>
      </w:r>
      <w:r w:rsidR="00750EB4" w:rsidRPr="00750EB4">
        <w:t xml:space="preserve"> - </w:t>
      </w:r>
      <w:r w:rsidRPr="00750EB4">
        <w:t>234 ГК РФ</w:t>
      </w:r>
      <w:r w:rsidR="00750EB4" w:rsidRPr="00750EB4">
        <w:t xml:space="preserve">). </w:t>
      </w:r>
      <w:r w:rsidRPr="00750EB4">
        <w:t>В свою очередь, ст</w:t>
      </w:r>
      <w:r w:rsidR="00750EB4">
        <w:t>.1</w:t>
      </w:r>
      <w:r w:rsidRPr="00750EB4">
        <w:t>227 ГК РФ указывает, что интеллектуальные права не зависят от права собственности на материальный носитель</w:t>
      </w:r>
      <w:r w:rsidR="00750EB4">
        <w:t xml:space="preserve"> (</w:t>
      </w:r>
      <w:r w:rsidRPr="00750EB4">
        <w:t>вещь</w:t>
      </w:r>
      <w:r w:rsidR="00750EB4" w:rsidRPr="00750EB4">
        <w:t>),</w:t>
      </w:r>
      <w:r w:rsidRPr="00750EB4">
        <w:t xml:space="preserve"> в котором выражен соответствующий результат интеллектуальной деятельности</w:t>
      </w:r>
      <w:r w:rsidR="00750EB4" w:rsidRPr="00750EB4">
        <w:t xml:space="preserve">. </w:t>
      </w:r>
      <w:r w:rsidRPr="00750EB4">
        <w:t>Переход права собственности на вещь не влечет переход или предоставление интеллектуальных прав на результат интеллектуальной деятельности, выраженный в этой вещи</w:t>
      </w:r>
      <w:r w:rsidR="00750EB4" w:rsidRPr="00750EB4">
        <w:t xml:space="preserve">. </w:t>
      </w:r>
      <w:r w:rsidRPr="00750EB4">
        <w:t>Исключением является лишь случай, предусмотренный п</w:t>
      </w:r>
      <w:r w:rsidR="00750EB4">
        <w:t>.2</w:t>
      </w:r>
      <w:r w:rsidRPr="00750EB4">
        <w:t xml:space="preserve"> ст</w:t>
      </w:r>
      <w:r w:rsidR="00750EB4">
        <w:t>.1</w:t>
      </w:r>
      <w:r w:rsidRPr="00750EB4">
        <w:t>291 ГК РФ,</w:t>
      </w:r>
      <w:r w:rsidR="00750EB4" w:rsidRPr="00750EB4">
        <w:t xml:space="preserve"> - </w:t>
      </w:r>
      <w:r w:rsidRPr="00750EB4">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r w:rsidR="00750EB4" w:rsidRPr="00750EB4">
        <w:t>.</w:t>
      </w:r>
    </w:p>
    <w:p w:rsidR="00750EB4" w:rsidRDefault="005D40F6" w:rsidP="00822A2D">
      <w:pPr>
        <w:keepNext/>
        <w:widowControl w:val="0"/>
        <w:ind w:firstLine="709"/>
      </w:pPr>
      <w:r w:rsidRPr="00750EB4">
        <w:t>Положение о независимости прав на произведение от права собственности на его материальный носитель можно рассматривать как точку отсчета для других нововведений части четвертой ГК РФ</w:t>
      </w:r>
      <w:r w:rsidR="00750EB4" w:rsidRPr="00750EB4">
        <w:t xml:space="preserve">. </w:t>
      </w:r>
      <w:r w:rsidRPr="00750EB4">
        <w:t>Одной из них, наиболее важной, является выделение понятия и особого правового режима оригинала произведения</w:t>
      </w:r>
      <w:r w:rsidR="00750EB4" w:rsidRPr="00750EB4">
        <w:t xml:space="preserve">. </w:t>
      </w:r>
      <w:r w:rsidRPr="00750EB4">
        <w:t>Статья 1291 указывает, что при отчуждении автором оригинала произведения</w:t>
      </w:r>
      <w:r w:rsidR="00750EB4">
        <w:t xml:space="preserve"> (</w:t>
      </w:r>
      <w:r w:rsidRPr="00750EB4">
        <w:t>рукописи, оригинала произведения живописи, скульптуры и тому подобного</w:t>
      </w:r>
      <w:r w:rsidR="00750EB4" w:rsidRPr="00750EB4">
        <w:t>),</w:t>
      </w:r>
      <w:r w:rsidRPr="00750EB4">
        <w:t xml:space="preserve">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r w:rsidR="00750EB4" w:rsidRPr="00750EB4">
        <w:t>.</w:t>
      </w:r>
    </w:p>
    <w:p w:rsidR="00750EB4" w:rsidRDefault="005D40F6" w:rsidP="00822A2D">
      <w:pPr>
        <w:keepNext/>
        <w:widowControl w:val="0"/>
        <w:ind w:firstLine="709"/>
      </w:pPr>
      <w:r w:rsidRPr="00750EB4">
        <w:t>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w:t>
      </w:r>
      <w:r w:rsidR="00750EB4" w:rsidRPr="00750EB4">
        <w:t>:</w:t>
      </w:r>
    </w:p>
    <w:p w:rsidR="00750EB4" w:rsidRDefault="005D40F6" w:rsidP="00822A2D">
      <w:pPr>
        <w:keepNext/>
        <w:widowControl w:val="0"/>
        <w:ind w:firstLine="709"/>
      </w:pPr>
      <w:r w:rsidRPr="00750EB4">
        <w:t>демонстрировать приобретенный в собственность оригинал произведения</w:t>
      </w:r>
      <w:r w:rsidR="00750EB4" w:rsidRPr="00750EB4">
        <w:t>;</w:t>
      </w:r>
    </w:p>
    <w:p w:rsidR="00750EB4" w:rsidRDefault="005D40F6" w:rsidP="00822A2D">
      <w:pPr>
        <w:keepNext/>
        <w:widowControl w:val="0"/>
        <w:ind w:firstLine="709"/>
      </w:pPr>
      <w:r w:rsidRPr="00750EB4">
        <w:t>воспроизводить оригинал этого произведения в каталогах выставок и в изданиях, посвященных его коллекции</w:t>
      </w:r>
      <w:r w:rsidR="00750EB4" w:rsidRPr="00750EB4">
        <w:t>;</w:t>
      </w:r>
    </w:p>
    <w:p w:rsidR="00750EB4" w:rsidRDefault="005D40F6" w:rsidP="00822A2D">
      <w:pPr>
        <w:keepNext/>
        <w:widowControl w:val="0"/>
        <w:ind w:firstLine="709"/>
      </w:pPr>
      <w:r w:rsidRPr="00750EB4">
        <w:t>передавать оригинал этого произведения для демонстрации на выставках, организуемых другими лицами</w:t>
      </w:r>
      <w:r w:rsidR="00750EB4" w:rsidRPr="00750EB4">
        <w:t>.</w:t>
      </w:r>
    </w:p>
    <w:p w:rsidR="00750EB4" w:rsidRDefault="005D40F6" w:rsidP="00822A2D">
      <w:pPr>
        <w:keepNext/>
        <w:widowControl w:val="0"/>
        <w:ind w:firstLine="709"/>
      </w:pPr>
      <w:r w:rsidRPr="00750EB4">
        <w:t>При отчуждении оригинала произведения его собственником, обладающим исключительным правом на произведение, но не являющимся его автором, исключительное право на произведение переходит к приобретателю оригинала произведения, если договором не предусмотрено иное</w:t>
      </w:r>
      <w:r w:rsidR="00750EB4" w:rsidRPr="00750EB4">
        <w:t>.</w:t>
      </w:r>
    </w:p>
    <w:p w:rsidR="00750EB4" w:rsidRDefault="005D40F6" w:rsidP="00822A2D">
      <w:pPr>
        <w:keepNext/>
        <w:widowControl w:val="0"/>
        <w:ind w:firstLine="709"/>
      </w:pPr>
      <w:r w:rsidRPr="00750EB4">
        <w:t>Правила об отчуждении оригинала произведения и исключительного права на произведение</w:t>
      </w:r>
      <w:r w:rsidR="00750EB4">
        <w:t xml:space="preserve"> (</w:t>
      </w:r>
      <w:r w:rsidRPr="00750EB4">
        <w:t>ст</w:t>
      </w:r>
      <w:r w:rsidR="00750EB4">
        <w:t>.1</w:t>
      </w:r>
      <w:r w:rsidRPr="00750EB4">
        <w:t>291 ГК РФ</w:t>
      </w:r>
      <w:r w:rsidR="00750EB4" w:rsidRPr="00750EB4">
        <w:t>),</w:t>
      </w:r>
      <w:r w:rsidRPr="00750EB4">
        <w:t xml:space="preserve"> относящиеся к автору произведения, распространяются и на наследников автора, их наследников и так далее в пределах срока действия исключительного права на произведение</w:t>
      </w:r>
      <w:r w:rsidR="00750EB4" w:rsidRPr="00750EB4">
        <w:t>.</w:t>
      </w:r>
    </w:p>
    <w:p w:rsidR="00750EB4" w:rsidRDefault="005D40F6" w:rsidP="00822A2D">
      <w:pPr>
        <w:keepNext/>
        <w:widowControl w:val="0"/>
        <w:ind w:firstLine="709"/>
      </w:pPr>
      <w:r w:rsidRPr="00750EB4">
        <w:t>В свою очередь, ст</w:t>
      </w:r>
      <w:r w:rsidR="00750EB4">
        <w:t>.1</w:t>
      </w:r>
      <w:r w:rsidRPr="00750EB4">
        <w:t>292 ГК РФ наделяет автора произведения изобразительного искусства правом требовать от собственника оригинала произведения предоставления возможности осуществлять право на воспроизведение своего произведения</w:t>
      </w:r>
      <w:r w:rsidR="00750EB4">
        <w:t xml:space="preserve"> (</w:t>
      </w:r>
      <w:r w:rsidRPr="00750EB4">
        <w:t>право доступа</w:t>
      </w:r>
      <w:r w:rsidR="00750EB4" w:rsidRPr="00750EB4">
        <w:t xml:space="preserve">). </w:t>
      </w:r>
      <w:r w:rsidRPr="00750EB4">
        <w:t>При этом от собственника оригинала произведения нельзя требовать доставки произведения автору</w:t>
      </w:r>
      <w:r w:rsidR="00750EB4" w:rsidRPr="00750EB4">
        <w:t>.</w:t>
      </w:r>
    </w:p>
    <w:p w:rsidR="00750EB4" w:rsidRDefault="005D40F6" w:rsidP="00822A2D">
      <w:pPr>
        <w:keepNext/>
        <w:widowControl w:val="0"/>
        <w:ind w:firstLine="709"/>
      </w:pPr>
      <w:r w:rsidRPr="00750EB4">
        <w:t>Автор произведения архитектуры вправе требовать от собственника оригинала произведения предоставления возможности осуществлять фото</w:t>
      </w:r>
      <w:r w:rsidR="00750EB4" w:rsidRPr="00750EB4">
        <w:t xml:space="preserve"> - </w:t>
      </w:r>
      <w:r w:rsidRPr="00750EB4">
        <w:t>и видеосъемку произведения, если договором не предусмотрено иное</w:t>
      </w:r>
      <w:r w:rsidR="00750EB4" w:rsidRPr="00750EB4">
        <w:t>.</w:t>
      </w:r>
    </w:p>
    <w:p w:rsidR="00750EB4" w:rsidRDefault="005D40F6" w:rsidP="00822A2D">
      <w:pPr>
        <w:keepNext/>
        <w:widowControl w:val="0"/>
        <w:ind w:firstLine="709"/>
      </w:pPr>
      <w:r w:rsidRPr="00750EB4">
        <w:t>Далее ст</w:t>
      </w:r>
      <w:r w:rsidR="00750EB4">
        <w:t>.1</w:t>
      </w:r>
      <w:r w:rsidRPr="00750EB4">
        <w:t>293 ГК РФ указывает, что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w:t>
      </w:r>
      <w:r w:rsidR="00750EB4">
        <w:t xml:space="preserve"> (</w:t>
      </w:r>
      <w:r w:rsidRPr="00750EB4">
        <w:t>право следования</w:t>
      </w:r>
      <w:r w:rsidR="00750EB4" w:rsidRPr="00750EB4">
        <w:t>).</w:t>
      </w:r>
    </w:p>
    <w:p w:rsidR="00750EB4" w:rsidRDefault="005D40F6" w:rsidP="00822A2D">
      <w:pPr>
        <w:keepNext/>
        <w:widowControl w:val="0"/>
        <w:ind w:firstLine="709"/>
      </w:pPr>
      <w:r w:rsidRPr="00750EB4">
        <w:t>Такой подход законодателя к подлиннику произведения исторически обоснован и логически оправдан, поскольку оригинал произведения</w:t>
      </w:r>
      <w:r w:rsidR="00750EB4" w:rsidRPr="00750EB4">
        <w:t xml:space="preserve"> - </w:t>
      </w:r>
      <w:r w:rsidRPr="00750EB4">
        <w:t>это особая, неповторимая вещь, которая, соответственно, нуждается в особом правовом регулировании</w:t>
      </w:r>
      <w:r w:rsidR="00750EB4" w:rsidRPr="00750EB4">
        <w:t>.</w:t>
      </w:r>
    </w:p>
    <w:p w:rsidR="00750EB4" w:rsidRDefault="005D40F6" w:rsidP="00822A2D">
      <w:pPr>
        <w:keepNext/>
        <w:widowControl w:val="0"/>
        <w:ind w:firstLine="709"/>
      </w:pPr>
      <w:r w:rsidRPr="00750EB4">
        <w:t>Согласно ст</w:t>
      </w:r>
      <w:r w:rsidR="00750EB4">
        <w:t>.1</w:t>
      </w:r>
      <w:r w:rsidRPr="00750EB4">
        <w:t>259 ГК РФ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r w:rsidR="00750EB4" w:rsidRPr="00750EB4">
        <w:t xml:space="preserve">. </w:t>
      </w:r>
      <w:r w:rsidRPr="00750EB4">
        <w:t>Тем самым не дается четкого определения понятия</w:t>
      </w:r>
      <w:r w:rsidR="00750EB4">
        <w:t xml:space="preserve"> "</w:t>
      </w:r>
      <w:r w:rsidRPr="00750EB4">
        <w:t>произведения</w:t>
      </w:r>
      <w:r w:rsidR="00750EB4">
        <w:t xml:space="preserve">", </w:t>
      </w:r>
      <w:r w:rsidRPr="00750EB4">
        <w:t>но закрепляется открытый перечень произведений, которые следует считать объектами авторского права</w:t>
      </w:r>
      <w:r w:rsidR="00750EB4" w:rsidRPr="00750EB4">
        <w:t xml:space="preserve">. </w:t>
      </w:r>
      <w:r w:rsidRPr="00750EB4">
        <w:t>Это</w:t>
      </w:r>
      <w:r w:rsidR="00750EB4" w:rsidRPr="00750EB4">
        <w:t>:</w:t>
      </w:r>
    </w:p>
    <w:p w:rsidR="00750EB4" w:rsidRDefault="005D40F6" w:rsidP="00822A2D">
      <w:pPr>
        <w:keepNext/>
        <w:widowControl w:val="0"/>
        <w:ind w:firstLine="709"/>
      </w:pPr>
      <w:r w:rsidRPr="00750EB4">
        <w:t>литературные произведения</w:t>
      </w:r>
      <w:r w:rsidR="00750EB4">
        <w:t xml:space="preserve"> (</w:t>
      </w:r>
      <w:r w:rsidRPr="00750EB4">
        <w:t>как литературные произведения охраняются программы для ЭВМ, которые также относятся к объектам авторских прав</w:t>
      </w:r>
      <w:r w:rsidR="00750EB4" w:rsidRPr="00750EB4">
        <w:t xml:space="preserve">. </w:t>
      </w:r>
      <w:r w:rsidRPr="00750EB4">
        <w:t>Произведениями литературы признаются художественные произведения, выраженные в словесной форме &lt;27&gt;</w:t>
      </w:r>
      <w:r w:rsidR="00750EB4">
        <w:t xml:space="preserve"> (</w:t>
      </w:r>
      <w:r w:rsidRPr="00750EB4">
        <w:t xml:space="preserve">например, лекции, книги и </w:t>
      </w:r>
      <w:r w:rsidR="00750EB4">
        <w:t>т.д.)</w:t>
      </w:r>
      <w:r w:rsidR="00750EB4" w:rsidRPr="00750EB4">
        <w:t>);</w:t>
      </w:r>
    </w:p>
    <w:p w:rsidR="00750EB4" w:rsidRDefault="005D40F6" w:rsidP="00822A2D">
      <w:pPr>
        <w:keepNext/>
        <w:widowControl w:val="0"/>
        <w:ind w:firstLine="709"/>
      </w:pPr>
      <w:r w:rsidRPr="00750EB4">
        <w:t>&lt;27&gt; Сергеев А</w:t>
      </w:r>
      <w:r w:rsidR="00750EB4">
        <w:t xml:space="preserve">.П. </w:t>
      </w:r>
      <w:r w:rsidRPr="00750EB4">
        <w:t>Право интеллектуальной собственности в Российской Федерации</w:t>
      </w:r>
      <w:r w:rsidR="00750EB4" w:rsidRPr="00750EB4">
        <w:t xml:space="preserve">: </w:t>
      </w:r>
      <w:r w:rsidRPr="00750EB4">
        <w:t>Учебник</w:t>
      </w:r>
      <w:r w:rsidR="00750EB4">
        <w:t>.2</w:t>
      </w:r>
      <w:r w:rsidRPr="00750EB4">
        <w:t>-е изд</w:t>
      </w:r>
      <w:r w:rsidR="00750EB4">
        <w:t>.,</w:t>
      </w:r>
      <w:r w:rsidRPr="00750EB4">
        <w:t xml:space="preserve"> перераб</w:t>
      </w:r>
      <w:r w:rsidR="00750EB4" w:rsidRPr="00750EB4">
        <w:t xml:space="preserve">. </w:t>
      </w:r>
      <w:r w:rsidRPr="00750EB4">
        <w:t>и доп</w:t>
      </w:r>
      <w:r w:rsidR="00750EB4" w:rsidRPr="00750EB4">
        <w:t xml:space="preserve">. </w:t>
      </w:r>
      <w:r w:rsidRPr="00750EB4">
        <w:t>М</w:t>
      </w:r>
      <w:r w:rsidR="00750EB4">
        <w:t>.:</w:t>
      </w:r>
      <w:r w:rsidR="00750EB4" w:rsidRPr="00750EB4">
        <w:t xml:space="preserve"> </w:t>
      </w:r>
      <w:r w:rsidRPr="00750EB4">
        <w:t>ТК Велби, 2004</w:t>
      </w:r>
      <w:r w:rsidR="00750EB4" w:rsidRPr="00750EB4">
        <w:t xml:space="preserve">. </w:t>
      </w:r>
      <w:r w:rsidRPr="00750EB4">
        <w:t>С</w:t>
      </w:r>
      <w:r w:rsidR="00750EB4">
        <w:t>.1</w:t>
      </w:r>
      <w:r w:rsidRPr="00750EB4">
        <w:t>25</w:t>
      </w:r>
      <w:r w:rsidR="00750EB4" w:rsidRPr="00750EB4">
        <w:t>.</w:t>
      </w:r>
    </w:p>
    <w:p w:rsidR="00750EB4" w:rsidRDefault="005D40F6" w:rsidP="00822A2D">
      <w:pPr>
        <w:keepNext/>
        <w:widowControl w:val="0"/>
        <w:ind w:firstLine="709"/>
      </w:pPr>
      <w:r w:rsidRPr="00750EB4">
        <w:t>драматические и музыкально-драматические произведения, сценарные произведения</w:t>
      </w:r>
      <w:r w:rsidR="00750EB4">
        <w:t xml:space="preserve"> (</w:t>
      </w:r>
      <w:r w:rsidRPr="00750EB4">
        <w:t xml:space="preserve">например, драма, комедия, трагедия, опера, оперетта, мюзикл и </w:t>
      </w:r>
      <w:r w:rsidR="00750EB4">
        <w:t>т.д.)</w:t>
      </w:r>
      <w:r w:rsidR="00750EB4" w:rsidRPr="00750EB4">
        <w:t>;</w:t>
      </w:r>
    </w:p>
    <w:p w:rsidR="00750EB4" w:rsidRDefault="005D40F6" w:rsidP="00822A2D">
      <w:pPr>
        <w:keepNext/>
        <w:widowControl w:val="0"/>
        <w:ind w:firstLine="709"/>
      </w:pPr>
      <w:r w:rsidRPr="00750EB4">
        <w:t>хореографические произведения</w:t>
      </w:r>
      <w:r w:rsidR="00750EB4">
        <w:t xml:space="preserve"> (</w:t>
      </w:r>
      <w:r w:rsidRPr="00750EB4">
        <w:t>например, балет</w:t>
      </w:r>
      <w:r w:rsidR="00750EB4" w:rsidRPr="00750EB4">
        <w:t xml:space="preserve">) </w:t>
      </w:r>
      <w:r w:rsidRPr="00750EB4">
        <w:t>и пантомимы</w:t>
      </w:r>
      <w:r w:rsidR="00750EB4" w:rsidRPr="00750EB4">
        <w:t>;</w:t>
      </w:r>
    </w:p>
    <w:p w:rsidR="00750EB4" w:rsidRDefault="005D40F6" w:rsidP="00822A2D">
      <w:pPr>
        <w:keepNext/>
        <w:widowControl w:val="0"/>
        <w:ind w:firstLine="709"/>
      </w:pPr>
      <w:r w:rsidRPr="00750EB4">
        <w:t>музыкальные произведения с текстом или без текста</w:t>
      </w:r>
      <w:r w:rsidR="00750EB4">
        <w:t xml:space="preserve"> (</w:t>
      </w:r>
      <w:r w:rsidRPr="00750EB4">
        <w:t>например, песня</w:t>
      </w:r>
      <w:r w:rsidR="00750EB4" w:rsidRPr="00750EB4">
        <w:t>);</w:t>
      </w:r>
    </w:p>
    <w:p w:rsidR="00750EB4" w:rsidRDefault="005D40F6" w:rsidP="00822A2D">
      <w:pPr>
        <w:keepNext/>
        <w:widowControl w:val="0"/>
        <w:ind w:firstLine="709"/>
      </w:pPr>
      <w:r w:rsidRPr="00750EB4">
        <w:t>аудиовизуальные произведения</w:t>
      </w:r>
      <w:r w:rsidR="00750EB4">
        <w:t xml:space="preserve"> (</w:t>
      </w:r>
      <w:r w:rsidRPr="00750EB4">
        <w:t>например, кинофильм</w:t>
      </w:r>
      <w:r w:rsidR="00750EB4" w:rsidRPr="00750EB4">
        <w:t>);</w:t>
      </w:r>
    </w:p>
    <w:p w:rsidR="00750EB4" w:rsidRDefault="005D40F6" w:rsidP="00822A2D">
      <w:pPr>
        <w:keepNext/>
        <w:widowControl w:val="0"/>
        <w:ind w:firstLine="709"/>
      </w:pPr>
      <w:r w:rsidRPr="00750EB4">
        <w:t>произведения живописи, скульптуры, графики, дизайна, графические рассказы, комиксы и другие произведения изобразительного искусства</w:t>
      </w:r>
      <w:r w:rsidR="00750EB4" w:rsidRPr="00750EB4">
        <w:t>.</w:t>
      </w:r>
    </w:p>
    <w:p w:rsidR="00750EB4" w:rsidRDefault="005D40F6" w:rsidP="00822A2D">
      <w:pPr>
        <w:keepNext/>
        <w:widowControl w:val="0"/>
        <w:ind w:firstLine="709"/>
      </w:pPr>
      <w:r w:rsidRPr="00750EB4">
        <w:t>Характерной чертой произведений изобразительного искусства является их неразрывная связь с материальными носителями, в которых они воплощены</w:t>
      </w:r>
      <w:r w:rsidR="00750EB4" w:rsidRPr="00750EB4">
        <w:t xml:space="preserve">. </w:t>
      </w:r>
      <w:r w:rsidRPr="00750EB4">
        <w:t>Этим обусловлены особенности их правового режима</w:t>
      </w:r>
      <w:r w:rsidR="00750EB4">
        <w:t xml:space="preserve"> (</w:t>
      </w:r>
      <w:r w:rsidRPr="00750EB4">
        <w:t>ст</w:t>
      </w:r>
      <w:r w:rsidR="00750EB4" w:rsidRPr="00750EB4">
        <w:t xml:space="preserve">. </w:t>
      </w:r>
      <w:r w:rsidRPr="00750EB4">
        <w:t>ст</w:t>
      </w:r>
      <w:r w:rsidR="00750EB4">
        <w:t>.1</w:t>
      </w:r>
      <w:r w:rsidRPr="00750EB4">
        <w:t>292</w:t>
      </w:r>
      <w:r w:rsidR="00750EB4" w:rsidRPr="00750EB4">
        <w:t xml:space="preserve"> - </w:t>
      </w:r>
      <w:r w:rsidRPr="00750EB4">
        <w:t>1293 ГК РФ</w:t>
      </w:r>
      <w:r w:rsidR="00750EB4" w:rsidRPr="00750EB4">
        <w:t>);</w:t>
      </w:r>
    </w:p>
    <w:p w:rsidR="00750EB4" w:rsidRDefault="005D40F6" w:rsidP="00822A2D">
      <w:pPr>
        <w:keepNext/>
        <w:widowControl w:val="0"/>
        <w:ind w:firstLine="709"/>
      </w:pPr>
      <w:r w:rsidRPr="00750EB4">
        <w:t>произведения декоративно-прикладного и сценографического искусства</w:t>
      </w:r>
      <w:r w:rsidR="00750EB4" w:rsidRPr="00750EB4">
        <w:t xml:space="preserve">. </w:t>
      </w:r>
      <w:r w:rsidRPr="00750EB4">
        <w:t>В научной литературе произведениями декоративно-прикладного искусства считаются художественные изделия бытового назначения, обладающие художественными и эстетическими качествами, а также не только удовлетворяющие прямые практические потребности, но и являющиеся украшением окружающей среды и человека &lt;28&gt;</w:t>
      </w:r>
      <w:r w:rsidR="00750EB4" w:rsidRPr="00750EB4">
        <w:t xml:space="preserve">. </w:t>
      </w:r>
      <w:r w:rsidRPr="00750EB4">
        <w:t xml:space="preserve">К произведениям декоративно-прикладного искусства относятся, например, изделия из керамики, фарфора, хрусталя, камня и </w:t>
      </w:r>
      <w:r w:rsidR="00750EB4">
        <w:t>т.д.</w:t>
      </w:r>
      <w:r w:rsidR="00750EB4" w:rsidRPr="00750EB4">
        <w:t xml:space="preserve"> </w:t>
      </w:r>
      <w:r w:rsidRPr="00750EB4">
        <w:t>Это могут быть столовые приборы, ювелирные изделия, текстильная галантерея и др</w:t>
      </w:r>
      <w:r w:rsidR="00750EB4">
        <w:t>.;</w:t>
      </w:r>
    </w:p>
    <w:p w:rsidR="00750EB4" w:rsidRDefault="005D40F6" w:rsidP="00822A2D">
      <w:pPr>
        <w:keepNext/>
        <w:widowControl w:val="0"/>
        <w:ind w:firstLine="709"/>
      </w:pPr>
      <w:r w:rsidRPr="00750EB4">
        <w:t>&lt;28&gt; Гаврилов Э</w:t>
      </w:r>
      <w:r w:rsidR="00750EB4">
        <w:t xml:space="preserve">.П. </w:t>
      </w:r>
      <w:r w:rsidRPr="00750EB4">
        <w:t>Авторское право на произведения декоративно-прикладного искусства</w:t>
      </w:r>
      <w:r w:rsidR="00750EB4">
        <w:t xml:space="preserve"> // </w:t>
      </w:r>
      <w:r w:rsidRPr="00750EB4">
        <w:t>Советское государство и право</w:t>
      </w:r>
      <w:r w:rsidR="00750EB4">
        <w:t>. 19</w:t>
      </w:r>
      <w:r w:rsidRPr="00750EB4">
        <w:t>83</w:t>
      </w:r>
      <w:r w:rsidR="00750EB4" w:rsidRPr="00750EB4">
        <w:t xml:space="preserve">. </w:t>
      </w:r>
      <w:r w:rsidRPr="00750EB4">
        <w:t>N 7</w:t>
      </w:r>
      <w:r w:rsidR="00750EB4" w:rsidRPr="00750EB4">
        <w:t xml:space="preserve">. </w:t>
      </w:r>
      <w:r w:rsidRPr="00750EB4">
        <w:t>С</w:t>
      </w:r>
      <w:r w:rsidR="00750EB4">
        <w:t>.9</w:t>
      </w:r>
      <w:r w:rsidRPr="00750EB4">
        <w:t>5</w:t>
      </w:r>
      <w:r w:rsidR="00750EB4" w:rsidRPr="00750EB4">
        <w:t>.</w:t>
      </w:r>
    </w:p>
    <w:p w:rsidR="00750EB4" w:rsidRDefault="005D40F6" w:rsidP="00822A2D">
      <w:pPr>
        <w:keepNext/>
        <w:widowControl w:val="0"/>
        <w:ind w:firstLine="709"/>
      </w:pPr>
      <w:r w:rsidRPr="00750EB4">
        <w:t>произведения архитектуры</w:t>
      </w:r>
      <w:r w:rsidR="00750EB4">
        <w:t xml:space="preserve"> (</w:t>
      </w:r>
      <w:r w:rsidRPr="00750EB4">
        <w:t>до 1 января 2008 года авторское право на произведения архитектуры регулировалось главой IV Федерального закона от 17 ноября 1995 г</w:t>
      </w:r>
      <w:r w:rsidR="00750EB4" w:rsidRPr="00750EB4">
        <w:t xml:space="preserve">. </w:t>
      </w:r>
      <w:r w:rsidRPr="00750EB4">
        <w:t>N 169-ФЗ</w:t>
      </w:r>
      <w:r w:rsidR="00750EB4">
        <w:t xml:space="preserve"> "</w:t>
      </w:r>
      <w:r w:rsidRPr="00750EB4">
        <w:t>Об архитектурной деятельности в Российской Федерации</w:t>
      </w:r>
      <w:r w:rsidR="00750EB4">
        <w:t>"</w:t>
      </w:r>
      <w:r w:rsidR="00750EB4" w:rsidRPr="00750EB4">
        <w:t>),</w:t>
      </w:r>
      <w:r w:rsidRPr="00750EB4">
        <w:t xml:space="preserve"> градостроительства и садово-паркового искусства, в том числе в виде проектов, чертежей, изображений и макетов</w:t>
      </w:r>
      <w:r w:rsidR="00750EB4" w:rsidRPr="00750EB4">
        <w:t>;</w:t>
      </w:r>
    </w:p>
    <w:p w:rsidR="00750EB4" w:rsidRDefault="005D40F6" w:rsidP="00822A2D">
      <w:pPr>
        <w:keepNext/>
        <w:widowControl w:val="0"/>
        <w:ind w:firstLine="709"/>
      </w:pPr>
      <w:r w:rsidRPr="00750EB4">
        <w:t>Специфика правового режима указанных объектов выражается прежде всего в наделении их авторов дополнительными правами</w:t>
      </w:r>
      <w:r w:rsidR="00750EB4" w:rsidRPr="00750EB4">
        <w:t xml:space="preserve">. </w:t>
      </w:r>
      <w:r w:rsidRPr="00750EB4">
        <w:t>Так, в соответствии со ст</w:t>
      </w:r>
      <w:r w:rsidR="00750EB4">
        <w:t>.1</w:t>
      </w:r>
      <w:r w:rsidRPr="00750EB4">
        <w:t>294 ГК РФ автор произведения архитектуры, градостроительства или садово-паркового искусства</w:t>
      </w:r>
      <w:r w:rsidR="00750EB4" w:rsidRPr="00750EB4">
        <w:t>:</w:t>
      </w:r>
    </w:p>
    <w:p w:rsidR="00750EB4" w:rsidRDefault="005D40F6" w:rsidP="00822A2D">
      <w:pPr>
        <w:keepNext/>
        <w:widowControl w:val="0"/>
        <w:ind w:firstLine="709"/>
      </w:pPr>
      <w:r w:rsidRPr="00750EB4">
        <w:t>имеет исключительное право использовать свое произведение</w:t>
      </w:r>
      <w:r w:rsidR="00750EB4">
        <w:t xml:space="preserve"> (</w:t>
      </w:r>
      <w:r w:rsidRPr="00750EB4">
        <w:t>п</w:t>
      </w:r>
      <w:r w:rsidR="00750EB4" w:rsidRPr="00750EB4">
        <w:t xml:space="preserve">. </w:t>
      </w:r>
      <w:r w:rsidRPr="00750EB4">
        <w:t>п</w:t>
      </w:r>
      <w:r w:rsidR="00750EB4">
        <w:t>.2</w:t>
      </w:r>
      <w:r w:rsidRPr="00750EB4">
        <w:t xml:space="preserve"> и 3 ст</w:t>
      </w:r>
      <w:r w:rsidR="00750EB4">
        <w:t>.1</w:t>
      </w:r>
      <w:r w:rsidRPr="00750EB4">
        <w:t>270 ГК РФ</w:t>
      </w:r>
      <w:r w:rsidR="00750EB4" w:rsidRPr="00750EB4">
        <w:t>),</w:t>
      </w:r>
      <w:r w:rsidRPr="00750EB4">
        <w:t xml:space="preserve"> в том числе путем разработки документации для строительства и путем реализации архитектурного, градостроительного или садово-паркового проекта</w:t>
      </w:r>
      <w:r w:rsidR="00750EB4" w:rsidRPr="00750EB4">
        <w:t xml:space="preserve">. </w:t>
      </w:r>
      <w:r w:rsidRPr="00750EB4">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w:t>
      </w:r>
      <w:r w:rsidR="00750EB4" w:rsidRPr="00750EB4">
        <w:t xml:space="preserve">. </w:t>
      </w:r>
      <w:r w:rsidRPr="00750EB4">
        <w:t>Проект и выполненная на его основе документация для строительства могут быть использованы повторно только с согласия автора проекта</w:t>
      </w:r>
      <w:r w:rsidR="00750EB4" w:rsidRPr="00750EB4">
        <w:t>;</w:t>
      </w:r>
    </w:p>
    <w:p w:rsidR="00750EB4" w:rsidRDefault="005D40F6" w:rsidP="00822A2D">
      <w:pPr>
        <w:keepNext/>
        <w:widowControl w:val="0"/>
        <w:ind w:firstLine="709"/>
      </w:pPr>
      <w:r w:rsidRPr="00750EB4">
        <w:t>имеет право на осуществление авторского контроля над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w:t>
      </w:r>
      <w:r w:rsidR="00750EB4" w:rsidRPr="00750EB4">
        <w:t xml:space="preserve">. </w:t>
      </w:r>
      <w:r w:rsidRPr="00750EB4">
        <w:t>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r w:rsidR="00750EB4" w:rsidRPr="00750EB4">
        <w:t>;</w:t>
      </w:r>
    </w:p>
    <w:p w:rsidR="00750EB4" w:rsidRDefault="005D40F6" w:rsidP="00822A2D">
      <w:pPr>
        <w:keepNext/>
        <w:widowControl w:val="0"/>
        <w:ind w:firstLine="709"/>
      </w:pPr>
      <w:r w:rsidRPr="00750EB4">
        <w:t>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r w:rsidR="00750EB4" w:rsidRPr="00750EB4">
        <w:t>;</w:t>
      </w:r>
    </w:p>
    <w:p w:rsidR="00750EB4" w:rsidRDefault="005D40F6" w:rsidP="00822A2D">
      <w:pPr>
        <w:keepNext/>
        <w:widowControl w:val="0"/>
        <w:ind w:firstLine="709"/>
      </w:pPr>
      <w:r w:rsidRPr="00750EB4">
        <w:t>фотографические произведения и произведения, полученные способами, аналогичными фотографии</w:t>
      </w:r>
      <w:r w:rsidR="00750EB4" w:rsidRPr="00750EB4">
        <w:t xml:space="preserve">. </w:t>
      </w:r>
      <w:r w:rsidRPr="00750EB4">
        <w:t xml:space="preserve">К последним можно отнести, например, голографии, слайды и </w:t>
      </w:r>
      <w:r w:rsidR="00750EB4">
        <w:t>т.п.;</w:t>
      </w:r>
    </w:p>
    <w:p w:rsidR="00750EB4" w:rsidRDefault="005D40F6" w:rsidP="00822A2D">
      <w:pPr>
        <w:keepNext/>
        <w:widowControl w:val="0"/>
        <w:ind w:firstLine="709"/>
      </w:pPr>
      <w:r w:rsidRPr="00750EB4">
        <w:t>географические, геологические и другие карты, планы, эскизы и пластические произведения, относящиеся к географии, топографии и к другим наукам</w:t>
      </w:r>
      <w:r w:rsidR="00750EB4" w:rsidRPr="00750EB4">
        <w:t>;</w:t>
      </w:r>
    </w:p>
    <w:p w:rsidR="00750EB4" w:rsidRDefault="005D40F6" w:rsidP="00822A2D">
      <w:pPr>
        <w:keepNext/>
        <w:widowControl w:val="0"/>
        <w:ind w:firstLine="709"/>
      </w:pPr>
      <w:r w:rsidRPr="00750EB4">
        <w:t>другие произведения</w:t>
      </w:r>
      <w:r w:rsidR="00750EB4" w:rsidRPr="00750EB4">
        <w:t>.</w:t>
      </w:r>
    </w:p>
    <w:p w:rsidR="00750EB4" w:rsidRDefault="005D40F6" w:rsidP="00822A2D">
      <w:pPr>
        <w:keepNext/>
        <w:widowControl w:val="0"/>
        <w:ind w:firstLine="709"/>
      </w:pPr>
      <w:r w:rsidRPr="00750EB4">
        <w:t>Практически аналогичный перечень объектов авторского права содержится в ст</w:t>
      </w:r>
      <w:r w:rsidR="00750EB4">
        <w:t>.2 (</w:t>
      </w:r>
      <w:r w:rsidRPr="00750EB4">
        <w:t>1</w:t>
      </w:r>
      <w:r w:rsidR="00750EB4" w:rsidRPr="00750EB4">
        <w:t xml:space="preserve">) </w:t>
      </w:r>
      <w:r w:rsidRPr="00750EB4">
        <w:t>Бернской конвенции и включается в понятие</w:t>
      </w:r>
      <w:r w:rsidR="00750EB4">
        <w:t xml:space="preserve"> "</w:t>
      </w:r>
      <w:r w:rsidRPr="00750EB4">
        <w:t>литературные и художественные произведения</w:t>
      </w:r>
      <w:r w:rsidR="00750EB4">
        <w:t xml:space="preserve">", </w:t>
      </w:r>
      <w:r w:rsidRPr="00750EB4">
        <w:t>который охватывает любую продукцию в области литературы, науки и искусства, вне зависимости от способа и формы ее выражения</w:t>
      </w:r>
      <w:r w:rsidR="00750EB4" w:rsidRPr="00750EB4">
        <w:t>.</w:t>
      </w:r>
    </w:p>
    <w:p w:rsidR="00750EB4" w:rsidRDefault="005D40F6" w:rsidP="00822A2D">
      <w:pPr>
        <w:keepNext/>
        <w:widowControl w:val="0"/>
        <w:ind w:firstLine="709"/>
      </w:pPr>
      <w:r w:rsidRPr="00750EB4">
        <w:t>Объектами авторского права являются также программы для ЭВМ, появившиеся в рамках правового поля лишь во второй половине XX в</w:t>
      </w:r>
      <w:r w:rsidR="00750EB4" w:rsidRPr="00750EB4">
        <w:t>.</w:t>
      </w:r>
    </w:p>
    <w:p w:rsidR="00750EB4" w:rsidRDefault="005D40F6" w:rsidP="00822A2D">
      <w:pPr>
        <w:keepNext/>
        <w:widowControl w:val="0"/>
        <w:ind w:firstLine="709"/>
      </w:pPr>
      <w:r w:rsidRPr="00750EB4">
        <w:t>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750EB4">
        <w:t xml:space="preserve"> (</w:t>
      </w:r>
      <w:r w:rsidRPr="00750EB4">
        <w:t>ст</w:t>
      </w:r>
      <w:r w:rsidR="00750EB4">
        <w:t>.1</w:t>
      </w:r>
      <w:r w:rsidRPr="00750EB4">
        <w:t>261 ГК РФ</w:t>
      </w:r>
      <w:r w:rsidR="00750EB4" w:rsidRPr="00750EB4">
        <w:t>).</w:t>
      </w:r>
    </w:p>
    <w:p w:rsidR="00750EB4" w:rsidRDefault="005D40F6" w:rsidP="00822A2D">
      <w:pPr>
        <w:keepNext/>
        <w:widowControl w:val="0"/>
        <w:ind w:firstLine="709"/>
      </w:pPr>
      <w:r w:rsidRPr="00750EB4">
        <w:t>Авторские права на все виды программ для ЭВМ</w:t>
      </w:r>
      <w:r w:rsidR="00750EB4">
        <w:t xml:space="preserve"> (</w:t>
      </w:r>
      <w:r w:rsidRPr="00750EB4">
        <w:t>в том числе на операционные системы и программные комплексы</w:t>
      </w:r>
      <w:r w:rsidR="00750EB4" w:rsidRPr="00750EB4">
        <w:t>),</w:t>
      </w:r>
      <w:r w:rsidRPr="00750EB4">
        <w:t xml:space="preserve">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w:t>
      </w:r>
      <w:r w:rsidR="00750EB4" w:rsidRPr="00750EB4">
        <w:t xml:space="preserve">. </w:t>
      </w:r>
      <w:r w:rsidRPr="00750EB4">
        <w:t>Отнесение программ для ЭВМ к литературным произведениям характерно для законодательства большинства стран мира</w:t>
      </w:r>
      <w:r w:rsidR="00750EB4" w:rsidRPr="00750EB4">
        <w:t xml:space="preserve"> - </w:t>
      </w:r>
      <w:r w:rsidRPr="00750EB4">
        <w:t>аналогичные положения закреплены в Директиве Европейского союза и в Договоре ВОИС по авторскому праву</w:t>
      </w:r>
      <w:r w:rsidR="00750EB4" w:rsidRPr="00750EB4">
        <w:t>.</w:t>
      </w:r>
    </w:p>
    <w:p w:rsidR="00750EB4" w:rsidRDefault="005D40F6" w:rsidP="00822A2D">
      <w:pPr>
        <w:keepNext/>
        <w:widowControl w:val="0"/>
        <w:ind w:firstLine="709"/>
      </w:pPr>
      <w:r w:rsidRPr="00750EB4">
        <w:t>В случае, когда программа для ЭВМ или база данных создана по договору, предметом которого было ее создание</w:t>
      </w:r>
      <w:r w:rsidR="00750EB4">
        <w:t xml:space="preserve"> (</w:t>
      </w:r>
      <w:r w:rsidRPr="00750EB4">
        <w:t>по заказу</w:t>
      </w:r>
      <w:r w:rsidR="00750EB4" w:rsidRPr="00750EB4">
        <w:t>),</w:t>
      </w:r>
      <w:r w:rsidRPr="00750EB4">
        <w:t xml:space="preserve"> исключительное право на такую программу или такую базу данных принадлежит заказчику, если договором между подрядчиком</w:t>
      </w:r>
      <w:r w:rsidR="00750EB4">
        <w:t xml:space="preserve"> (</w:t>
      </w:r>
      <w:r w:rsidRPr="00750EB4">
        <w:t>исполнителем</w:t>
      </w:r>
      <w:r w:rsidR="00750EB4" w:rsidRPr="00750EB4">
        <w:t xml:space="preserve">) </w:t>
      </w:r>
      <w:r w:rsidRPr="00750EB4">
        <w:t>и заказчиком не предусмотрено иное</w:t>
      </w:r>
      <w:r w:rsidR="00750EB4">
        <w:t xml:space="preserve"> (</w:t>
      </w:r>
      <w:r w:rsidRPr="00750EB4">
        <w:t>ст</w:t>
      </w:r>
      <w:r w:rsidR="00750EB4">
        <w:t>.1</w:t>
      </w:r>
      <w:r w:rsidRPr="00750EB4">
        <w:t>296 ГК РФ</w:t>
      </w:r>
      <w:r w:rsidR="00750EB4" w:rsidRPr="00750EB4">
        <w:t>).</w:t>
      </w:r>
    </w:p>
    <w:p w:rsidR="00750EB4" w:rsidRDefault="005D40F6" w:rsidP="00822A2D">
      <w:pPr>
        <w:keepNext/>
        <w:widowControl w:val="0"/>
        <w:ind w:firstLine="709"/>
      </w:pPr>
      <w:r w:rsidRPr="00750EB4">
        <w:t>В соответствии со ст</w:t>
      </w:r>
      <w:r w:rsidR="00750EB4">
        <w:t>.1</w:t>
      </w:r>
      <w:r w:rsidRPr="00750EB4">
        <w:t>297 ГК РФ, если программа для ЭВМ или база данных создана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программу или такую базу данных принадлежит подрядчику</w:t>
      </w:r>
      <w:r w:rsidR="00750EB4">
        <w:t xml:space="preserve"> (</w:t>
      </w:r>
      <w:r w:rsidRPr="00750EB4">
        <w:t>исполнителю</w:t>
      </w:r>
      <w:r w:rsidR="00750EB4" w:rsidRPr="00750EB4">
        <w:t xml:space="preserve">). </w:t>
      </w:r>
      <w:r w:rsidRPr="00750EB4">
        <w:t>Договором между подрядчиком</w:t>
      </w:r>
      <w:r w:rsidR="00750EB4">
        <w:t xml:space="preserve"> (</w:t>
      </w:r>
      <w:r w:rsidRPr="00750EB4">
        <w:t>исполнителем</w:t>
      </w:r>
      <w:r w:rsidR="00750EB4" w:rsidRPr="00750EB4">
        <w:t xml:space="preserve">) </w:t>
      </w:r>
      <w:r w:rsidRPr="00750EB4">
        <w:t>и заказчиком может быть предусмотрено иное</w:t>
      </w:r>
      <w:r w:rsidR="00750EB4" w:rsidRPr="00750EB4">
        <w:t>.</w:t>
      </w:r>
    </w:p>
    <w:p w:rsidR="00750EB4" w:rsidRDefault="005D40F6" w:rsidP="00822A2D">
      <w:pPr>
        <w:keepNext/>
        <w:widowControl w:val="0"/>
        <w:ind w:firstLine="709"/>
      </w:pPr>
      <w:r w:rsidRPr="00750EB4">
        <w:t>Как уже отмечалось ранее, для возникновения, осуществления и защиты авторских прав не требуется регистрации произведения или соблюдения каких-либо иных формальностей</w:t>
      </w:r>
      <w:r w:rsidR="00750EB4" w:rsidRPr="00750EB4">
        <w:t>.</w:t>
      </w:r>
    </w:p>
    <w:p w:rsidR="00750EB4" w:rsidRDefault="005D40F6" w:rsidP="00822A2D">
      <w:pPr>
        <w:keepNext/>
        <w:widowControl w:val="0"/>
        <w:ind w:firstLine="709"/>
      </w:pPr>
      <w:r w:rsidRPr="00750EB4">
        <w:t>В отношении программ для ЭВМ и баз данных возможна регистрация, которая осуществляется по желанию правообладателя</w:t>
      </w:r>
      <w:r w:rsidR="00750EB4" w:rsidRPr="00750EB4">
        <w:t>.</w:t>
      </w:r>
    </w:p>
    <w:p w:rsidR="00750EB4" w:rsidRDefault="005D40F6" w:rsidP="00822A2D">
      <w:pPr>
        <w:keepNext/>
        <w:widowControl w:val="0"/>
        <w:ind w:firstLine="709"/>
      </w:pPr>
      <w:r w:rsidRPr="00750EB4">
        <w:t>Согласно ст</w:t>
      </w:r>
      <w:r w:rsidR="00750EB4">
        <w:t>.1</w:t>
      </w:r>
      <w:r w:rsidRPr="00750EB4">
        <w:t>262 ГК РФ правообладатель в течение срока действия исключительного права на программу для ЭВМ или на базу данных может зарегистрировать такую программу или такую базу данных в Федеральной службе по интеллектуальной собственности, патентам и товарным знакам</w:t>
      </w:r>
      <w:r w:rsidR="00750EB4" w:rsidRPr="00750EB4">
        <w:t>.</w:t>
      </w:r>
    </w:p>
    <w:p w:rsidR="00750EB4" w:rsidRDefault="005D40F6" w:rsidP="00822A2D">
      <w:pPr>
        <w:keepNext/>
        <w:widowControl w:val="0"/>
        <w:ind w:firstLine="709"/>
      </w:pPr>
      <w:r w:rsidRPr="00750EB4">
        <w:t>Не подлежат государственной регистрации программы для ЭВМ и базы данных, в которых содержатся сведения, составляющие государственную тайну</w:t>
      </w:r>
      <w:r w:rsidR="00750EB4" w:rsidRPr="00750EB4">
        <w:t xml:space="preserve">. </w:t>
      </w:r>
      <w:r w:rsidRPr="00750EB4">
        <w:t>Лицо, подавшее заявку на государственную регистрацию</w:t>
      </w:r>
      <w:r w:rsidR="00750EB4">
        <w:t xml:space="preserve"> (</w:t>
      </w:r>
      <w:r w:rsidRPr="00750EB4">
        <w:t>заявитель</w:t>
      </w:r>
      <w:r w:rsidR="00750EB4" w:rsidRPr="00750EB4">
        <w:t>),</w:t>
      </w:r>
      <w:r w:rsidRPr="00750EB4">
        <w:t xml:space="preserve">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r w:rsidR="00750EB4" w:rsidRPr="00750EB4">
        <w:t xml:space="preserve">. </w:t>
      </w:r>
      <w:r w:rsidRPr="00750EB4">
        <w:t>Правила составления, подачи и рассмотрения заявки на официальную регистрацию программы для ЭВМ устанавливает федеральный орган исполнительной власти, осуществляющий нормативно-правовое регулирование в сфере интеллектуальной собственности &lt;29&gt;</w:t>
      </w:r>
      <w:r w:rsidR="00750EB4" w:rsidRPr="00750EB4">
        <w:t>.</w:t>
      </w:r>
    </w:p>
    <w:p w:rsidR="00750EB4" w:rsidRDefault="005D40F6" w:rsidP="00822A2D">
      <w:pPr>
        <w:keepNext/>
        <w:widowControl w:val="0"/>
        <w:ind w:firstLine="709"/>
      </w:pPr>
      <w:r w:rsidRPr="00750EB4">
        <w:t>&lt;29&gt; Приказ Роспатента от 25 февраля 2003 г</w:t>
      </w:r>
      <w:r w:rsidR="00750EB4" w:rsidRPr="00750EB4">
        <w:t xml:space="preserve">. </w:t>
      </w:r>
      <w:r w:rsidRPr="00750EB4">
        <w:t>N 25</w:t>
      </w:r>
      <w:r w:rsidR="00750EB4">
        <w:t xml:space="preserve"> "</w:t>
      </w:r>
      <w:r w:rsidRPr="00750EB4">
        <w:t>О правилах составления, подачи и рассмотрения заявки на официальную регистрацию программы для электронных вычислительных машин и заявки на официальную регистрацию базы данных</w:t>
      </w:r>
      <w:r w:rsidR="00750EB4">
        <w:t>".</w:t>
      </w:r>
    </w:p>
    <w:p w:rsidR="00750EB4" w:rsidRDefault="005D40F6" w:rsidP="00822A2D">
      <w:pPr>
        <w:keepNext/>
        <w:widowControl w:val="0"/>
        <w:ind w:firstLine="709"/>
      </w:pPr>
      <w:r w:rsidRPr="00750EB4">
        <w:t>Заявка на государственную регистрацию программы для ЭВМ или базы данных</w:t>
      </w:r>
      <w:r w:rsidR="00750EB4">
        <w:t xml:space="preserve"> (</w:t>
      </w:r>
      <w:r w:rsidRPr="00750EB4">
        <w:t>заявка на регистрацию</w:t>
      </w:r>
      <w:r w:rsidR="00750EB4" w:rsidRPr="00750EB4">
        <w:t xml:space="preserve">) </w:t>
      </w:r>
      <w:r w:rsidRPr="00750EB4">
        <w:t>должна относиться к одной программе для ЭВМ или к одной базе данных</w:t>
      </w:r>
      <w:r w:rsidR="00750EB4" w:rsidRPr="00750EB4">
        <w:t>.</w:t>
      </w:r>
    </w:p>
    <w:p w:rsidR="00750EB4" w:rsidRDefault="005D40F6" w:rsidP="00822A2D">
      <w:pPr>
        <w:keepNext/>
        <w:widowControl w:val="0"/>
        <w:ind w:firstLine="709"/>
      </w:pPr>
      <w:r w:rsidRPr="00750EB4">
        <w:t>Заявка на регистрацию должна содержать</w:t>
      </w:r>
      <w:r w:rsidR="00750EB4" w:rsidRPr="00750EB4">
        <w:t>:</w:t>
      </w:r>
    </w:p>
    <w:p w:rsidR="00750EB4" w:rsidRDefault="005D40F6" w:rsidP="00822A2D">
      <w:pPr>
        <w:keepNext/>
        <w:widowControl w:val="0"/>
        <w:ind w:firstLine="709"/>
      </w:pPr>
      <w:r w:rsidRPr="00750EB4">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r w:rsidR="00750EB4" w:rsidRPr="00750EB4">
        <w:t>;</w:t>
      </w:r>
    </w:p>
    <w:p w:rsidR="00750EB4" w:rsidRDefault="005D40F6" w:rsidP="00822A2D">
      <w:pPr>
        <w:keepNext/>
        <w:widowControl w:val="0"/>
        <w:ind w:firstLine="709"/>
      </w:pPr>
      <w:r w:rsidRPr="00750EB4">
        <w:t>депонируемые материалы, идентифицирующие программу для ЭВМ или базу данных, включая реферат</w:t>
      </w:r>
      <w:r w:rsidR="00750EB4" w:rsidRPr="00750EB4">
        <w:t>;</w:t>
      </w:r>
    </w:p>
    <w:p w:rsidR="00750EB4" w:rsidRDefault="005D40F6" w:rsidP="00822A2D">
      <w:pPr>
        <w:keepNext/>
        <w:widowControl w:val="0"/>
        <w:ind w:firstLine="709"/>
      </w:pPr>
      <w:r w:rsidRPr="00750EB4">
        <w:t>документ, подтверждающий уплату государственной пошлины в установленном размере или наличие оснований для освобождения от уплаты государственной пошлины, либо для уменьшения ее размера, либо для отсрочки ее уплаты</w:t>
      </w:r>
      <w:r w:rsidR="00750EB4" w:rsidRPr="00750EB4">
        <w:t>.</w:t>
      </w:r>
    </w:p>
    <w:p w:rsidR="00750EB4" w:rsidRDefault="005D40F6" w:rsidP="00822A2D">
      <w:pPr>
        <w:keepNext/>
        <w:widowControl w:val="0"/>
        <w:ind w:firstLine="709"/>
      </w:pPr>
      <w:r w:rsidRPr="00750EB4">
        <w:t>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предъявляемым требованиям</w:t>
      </w:r>
      <w:r w:rsidR="00750EB4" w:rsidRPr="00750EB4">
        <w:t>.</w:t>
      </w:r>
    </w:p>
    <w:p w:rsidR="00750EB4" w:rsidRDefault="005D40F6" w:rsidP="00822A2D">
      <w:pPr>
        <w:keepNext/>
        <w:widowControl w:val="0"/>
        <w:ind w:firstLine="709"/>
      </w:pPr>
      <w:r w:rsidRPr="00750EB4">
        <w:t>Рассмотрение заявки на регистрацию в целях проверки наличия необходимых документов и их соответствия установленным требованиям осуществляется в двухмесячный срок с даты поступления заявки на регистрацию</w:t>
      </w:r>
      <w:r w:rsidR="00750EB4" w:rsidRPr="00750EB4">
        <w:t>.</w:t>
      </w:r>
    </w:p>
    <w:p w:rsidR="00750EB4" w:rsidRDefault="005D40F6" w:rsidP="00822A2D">
      <w:pPr>
        <w:keepNext/>
        <w:widowControl w:val="0"/>
        <w:ind w:firstLine="709"/>
      </w:pPr>
      <w:r w:rsidRPr="00750EB4">
        <w:t>По результатам проверки заявителю направляется либо уведомление о принятии заявки на регистрацию, либо запрос отсутствующих или исправленных материалов заявки на регистрацию</w:t>
      </w:r>
      <w:r w:rsidR="00750EB4" w:rsidRPr="00750EB4">
        <w:t>.</w:t>
      </w:r>
    </w:p>
    <w:p w:rsidR="00750EB4" w:rsidRDefault="005D40F6" w:rsidP="00822A2D">
      <w:pPr>
        <w:keepNext/>
        <w:widowControl w:val="0"/>
        <w:ind w:firstLine="709"/>
      </w:pPr>
      <w:r w:rsidRPr="00750EB4">
        <w:t>При положительном результате проверки указанный федеральный орган вносит программу для ЭВМ в Реестр программ для ЭВМ, выдает заявителю свидетельство о государственной регистрации</w:t>
      </w:r>
      <w:r w:rsidR="00750EB4">
        <w:t xml:space="preserve"> (</w:t>
      </w:r>
      <w:r w:rsidRPr="00750EB4">
        <w:t>см</w:t>
      </w:r>
      <w:r w:rsidR="00750EB4" w:rsidRPr="00750EB4">
        <w:t xml:space="preserve">. </w:t>
      </w:r>
      <w:r w:rsidRPr="00750EB4">
        <w:t>Приказ Роспатента от 26 марта 2004 г</w:t>
      </w:r>
      <w:r w:rsidR="00750EB4" w:rsidRPr="00750EB4">
        <w:t xml:space="preserve">. </w:t>
      </w:r>
      <w:r w:rsidRPr="00750EB4">
        <w:t>N 41</w:t>
      </w:r>
      <w:r w:rsidR="00750EB4">
        <w:t xml:space="preserve"> "</w:t>
      </w:r>
      <w:r w:rsidRPr="00750EB4">
        <w:t>Об изменении формы свидетельства на официальную регистрацию программы для ЭВМ, формы свидетельства на официальную регистрацию базы данных, формы свидетельства на официальную регистрацию топологии интегральной микросхемы</w:t>
      </w:r>
      <w:r w:rsidR="00750EB4">
        <w:t>"</w:t>
      </w:r>
      <w:r w:rsidR="00750EB4" w:rsidRPr="00750EB4">
        <w:t xml:space="preserve">) </w:t>
      </w:r>
      <w:r w:rsidRPr="00750EB4">
        <w:t>и публикует сведения о зарегистрированной программе для ЭВМ в своем официальном бюллетене</w:t>
      </w:r>
      <w:r w:rsidR="00750EB4" w:rsidRPr="00750EB4">
        <w:t>.</w:t>
      </w:r>
    </w:p>
    <w:p w:rsidR="00750EB4" w:rsidRDefault="005D40F6" w:rsidP="00822A2D">
      <w:pPr>
        <w:keepNext/>
        <w:widowControl w:val="0"/>
        <w:ind w:firstLine="709"/>
      </w:pPr>
      <w:r w:rsidRPr="00750EB4">
        <w:t>Государственной регистрации в федеральном органе исполнительной власти по интеллектуальной собственности подлежат</w:t>
      </w:r>
      <w:r w:rsidR="00750EB4" w:rsidRPr="00750EB4">
        <w:t>:</w:t>
      </w:r>
    </w:p>
    <w:p w:rsidR="00750EB4" w:rsidRDefault="005D40F6" w:rsidP="00822A2D">
      <w:pPr>
        <w:keepNext/>
        <w:widowControl w:val="0"/>
        <w:ind w:firstLine="709"/>
      </w:pPr>
      <w:r w:rsidRPr="00750EB4">
        <w:t>договоры об отчуждении исключительного права на зарегистрированную программу для ЭВМ</w:t>
      </w:r>
      <w:r w:rsidR="00750EB4" w:rsidRPr="00750EB4">
        <w:t>;</w:t>
      </w:r>
    </w:p>
    <w:p w:rsidR="00750EB4" w:rsidRDefault="005D40F6" w:rsidP="00822A2D">
      <w:pPr>
        <w:keepNext/>
        <w:widowControl w:val="0"/>
        <w:ind w:firstLine="709"/>
      </w:pPr>
      <w:r w:rsidRPr="00750EB4">
        <w:t>переход исключительного права на такую программу или базу данных к другим лицам без договора &lt;30&gt;</w:t>
      </w:r>
      <w:r w:rsidR="00750EB4" w:rsidRPr="00750EB4">
        <w:t>.</w:t>
      </w:r>
    </w:p>
    <w:p w:rsidR="00750EB4" w:rsidRDefault="005D40F6" w:rsidP="00822A2D">
      <w:pPr>
        <w:keepNext/>
        <w:widowControl w:val="0"/>
        <w:ind w:firstLine="709"/>
      </w:pPr>
      <w:r w:rsidRPr="00750EB4">
        <w:t>&lt;30&gt; См</w:t>
      </w:r>
      <w:r w:rsidR="00750EB4">
        <w:t>.:</w:t>
      </w:r>
      <w:r w:rsidR="00750EB4" w:rsidRPr="00750EB4">
        <w:t xml:space="preserve"> </w:t>
      </w:r>
      <w:r w:rsidRPr="00750EB4">
        <w:t>Приказ Роспатента от 29 апреля 2003 г</w:t>
      </w:r>
      <w:r w:rsidR="00750EB4" w:rsidRPr="00750EB4">
        <w:t xml:space="preserve">. </w:t>
      </w:r>
      <w:r w:rsidRPr="00750EB4">
        <w:t>N 64</w:t>
      </w:r>
      <w:r w:rsidR="00750EB4">
        <w:t xml:space="preserve"> "</w:t>
      </w:r>
      <w:r w:rsidRPr="00750EB4">
        <w:t>О правилах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w:t>
      </w:r>
      <w:r w:rsidR="00750EB4">
        <w:t>".</w:t>
      </w:r>
    </w:p>
    <w:p w:rsidR="00750EB4" w:rsidRDefault="005D40F6" w:rsidP="00822A2D">
      <w:pPr>
        <w:keepNext/>
        <w:widowControl w:val="0"/>
        <w:ind w:firstLine="709"/>
      </w:pPr>
      <w:r w:rsidRPr="00750EB4">
        <w:t>Сведения об изменении обладателя исключительного права вносятся в Реестр программ для ЭВМ на основании зарегистрированного договора или иного правоустанавливающего документа и публикуются в официальном бюллетене федерального органа исполнительной власти по интеллектуальной собственности</w:t>
      </w:r>
      <w:r w:rsidR="00750EB4" w:rsidRPr="00750EB4">
        <w:t>.</w:t>
      </w:r>
    </w:p>
    <w:p w:rsidR="00750EB4" w:rsidRDefault="005D40F6" w:rsidP="00822A2D">
      <w:pPr>
        <w:keepNext/>
        <w:widowControl w:val="0"/>
        <w:ind w:firstLine="709"/>
      </w:pPr>
      <w:r w:rsidRPr="00750EB4">
        <w:t>Сведения, внесенные в Реестр программ для ЭВМ, считаются достоверными, пока не доказано иное</w:t>
      </w:r>
      <w:r w:rsidR="00750EB4" w:rsidRPr="00750EB4">
        <w:t xml:space="preserve">. </w:t>
      </w:r>
      <w:r w:rsidRPr="00750EB4">
        <w:t>Ответственность за достоверность предоставленных для государственной регистрации сведений несет заявитель</w:t>
      </w:r>
      <w:r w:rsidR="00750EB4" w:rsidRPr="00750EB4">
        <w:t>.</w:t>
      </w:r>
    </w:p>
    <w:p w:rsidR="00750EB4" w:rsidRDefault="005D40F6" w:rsidP="00822A2D">
      <w:pPr>
        <w:keepNext/>
        <w:widowControl w:val="0"/>
        <w:ind w:firstLine="709"/>
      </w:pPr>
      <w:r w:rsidRPr="00750EB4">
        <w:t>Использование программ для ЭВМ третьими лицами, именуемыми пользователями, осуществляется по договору с правообладателями</w:t>
      </w:r>
      <w:r w:rsidR="00750EB4" w:rsidRPr="00750EB4">
        <w:t>.</w:t>
      </w:r>
    </w:p>
    <w:p w:rsidR="00750EB4" w:rsidRDefault="005D40F6" w:rsidP="00822A2D">
      <w:pPr>
        <w:keepNext/>
        <w:widowControl w:val="0"/>
        <w:ind w:firstLine="709"/>
      </w:pPr>
      <w:r w:rsidRPr="00750EB4">
        <w:t>Допускается заключение лицензионных договоров о предоставлении права использования программы для ЭВМ путем заключения каждым пользователем с соответствующим правообладателем договора присоединения, условия которого изложены на приобретаемом экземпляре такой программы либо на упаковке этого экземпляра</w:t>
      </w:r>
      <w:r w:rsidR="00750EB4" w:rsidRPr="00750EB4">
        <w:t xml:space="preserve">. </w:t>
      </w:r>
      <w:r w:rsidRPr="00750EB4">
        <w:t>Начало использования программы для ЭВМ или базы данных пользователем, как оно определяется этими условиями, означает его согласие на заключение договора</w:t>
      </w:r>
      <w:r w:rsidR="00750EB4">
        <w:t xml:space="preserve"> (</w:t>
      </w:r>
      <w:r w:rsidRPr="00750EB4">
        <w:t>ст</w:t>
      </w:r>
      <w:r w:rsidR="00750EB4">
        <w:t>.1</w:t>
      </w:r>
      <w:r w:rsidRPr="00750EB4">
        <w:t>286 ГК РФ</w:t>
      </w:r>
      <w:r w:rsidR="00750EB4" w:rsidRPr="00750EB4">
        <w:t>).</w:t>
      </w:r>
    </w:p>
    <w:p w:rsidR="00750EB4" w:rsidRDefault="005D40F6" w:rsidP="00822A2D">
      <w:pPr>
        <w:keepNext/>
        <w:widowControl w:val="0"/>
        <w:ind w:firstLine="709"/>
      </w:pPr>
      <w:r w:rsidRPr="00750EB4">
        <w:t>В соответствии со ст</w:t>
      </w:r>
      <w:r w:rsidR="00750EB4">
        <w:t>.1</w:t>
      </w:r>
      <w:r w:rsidRPr="00750EB4">
        <w:t>280 ГК РФ лицо, правомерно владеющее экземпляром программы для ЭВМ или экземпляром базы данных</w:t>
      </w:r>
      <w:r w:rsidR="00750EB4">
        <w:t xml:space="preserve"> (</w:t>
      </w:r>
      <w:r w:rsidRPr="00750EB4">
        <w:t>пользователь</w:t>
      </w:r>
      <w:r w:rsidR="00750EB4" w:rsidRPr="00750EB4">
        <w:t>),</w:t>
      </w:r>
      <w:r w:rsidRPr="00750EB4">
        <w:t xml:space="preserve"> вправе без разрешения автора или иного правообладателя и без выплаты дополнительного вознаграждения</w:t>
      </w:r>
      <w:r w:rsidR="00750EB4" w:rsidRPr="00750EB4">
        <w:t>:</w:t>
      </w:r>
    </w:p>
    <w:p w:rsidR="00750EB4" w:rsidRDefault="005D40F6" w:rsidP="00822A2D">
      <w:pPr>
        <w:keepNext/>
        <w:widowControl w:val="0"/>
        <w:ind w:firstLine="709"/>
      </w:pPr>
      <w:r w:rsidRPr="00750EB4">
        <w:t>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такой программы или базы данных в соответствии с их назначением, в том числе запись и хранение в памяти ЭВМ</w:t>
      </w:r>
      <w:r w:rsidR="00750EB4">
        <w:t xml:space="preserve"> (</w:t>
      </w:r>
      <w:r w:rsidRPr="00750EB4">
        <w:t>одной ЭВМ или одного пользователя сети</w:t>
      </w:r>
      <w:r w:rsidR="00750EB4" w:rsidRPr="00750EB4">
        <w:t>),</w:t>
      </w:r>
      <w:r w:rsidRPr="00750EB4">
        <w:t xml:space="preserve"> а также осуществить исправление явных ошибок, если иное не предусмотрено договором с правообладателем</w:t>
      </w:r>
      <w:r w:rsidR="00750EB4" w:rsidRPr="00750EB4">
        <w:t>;</w:t>
      </w:r>
    </w:p>
    <w:p w:rsidR="00750EB4" w:rsidRDefault="005D40F6" w:rsidP="00822A2D">
      <w:pPr>
        <w:keepNext/>
        <w:widowControl w:val="0"/>
        <w:ind w:firstLine="709"/>
      </w:pPr>
      <w:r w:rsidRPr="00750EB4">
        <w:t>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w:t>
      </w:r>
      <w:r w:rsidR="00750EB4" w:rsidRPr="00750EB4">
        <w:t xml:space="preserve">. </w:t>
      </w:r>
      <w:r w:rsidRPr="00750EB4">
        <w:t>При этом копия программы для ЭВМ или базы данных не может быть использована в иных целях, чем цели, указанные в подп</w:t>
      </w:r>
      <w:r w:rsidR="00750EB4">
        <w:t>.1</w:t>
      </w:r>
      <w:r w:rsidRPr="00750EB4">
        <w:t xml:space="preserve"> п</w:t>
      </w:r>
      <w:r w:rsidR="00750EB4">
        <w:t>.1</w:t>
      </w:r>
      <w:r w:rsidRPr="00750EB4">
        <w:t xml:space="preserve"> ст</w:t>
      </w:r>
      <w:r w:rsidR="00750EB4">
        <w:t>.1</w:t>
      </w:r>
      <w:r w:rsidRPr="00750EB4">
        <w:t>280 ГК РФ, и должна быть уничтожена, если владение экземпляром такой программы или базы данных перестало быть правомерным</w:t>
      </w:r>
      <w:r w:rsidR="00750EB4" w:rsidRPr="00750EB4">
        <w:t>.</w:t>
      </w:r>
    </w:p>
    <w:p w:rsidR="00750EB4" w:rsidRDefault="005D40F6" w:rsidP="00822A2D">
      <w:pPr>
        <w:keepNext/>
        <w:widowControl w:val="0"/>
        <w:ind w:firstLine="709"/>
      </w:pPr>
      <w:r w:rsidRPr="00750EB4">
        <w:t>Лицо, правомерно владеющее экземпляром программы для ЭВМ, вправе без согласия правообладателя и без выплаты дополнительного вознаграждения</w:t>
      </w:r>
      <w:r w:rsidR="00750EB4" w:rsidRPr="00750EB4">
        <w:t>:</w:t>
      </w:r>
    </w:p>
    <w:p w:rsidR="00750EB4" w:rsidRDefault="005D40F6" w:rsidP="00822A2D">
      <w:pPr>
        <w:keepNext/>
        <w:widowControl w:val="0"/>
        <w:ind w:firstLine="709"/>
      </w:pPr>
      <w:r w:rsidRPr="00750EB4">
        <w:t>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подп</w:t>
      </w:r>
      <w:r w:rsidR="00750EB4">
        <w:t>.1</w:t>
      </w:r>
      <w:r w:rsidRPr="00750EB4">
        <w:t xml:space="preserve"> п</w:t>
      </w:r>
      <w:r w:rsidR="00750EB4">
        <w:t>.1</w:t>
      </w:r>
      <w:r w:rsidRPr="00750EB4">
        <w:t xml:space="preserve"> ст</w:t>
      </w:r>
      <w:r w:rsidR="00750EB4">
        <w:t>.1</w:t>
      </w:r>
      <w:r w:rsidRPr="00750EB4">
        <w:t>280 ГК РФ</w:t>
      </w:r>
      <w:r w:rsidR="00750EB4" w:rsidRPr="00750EB4">
        <w:t>;</w:t>
      </w:r>
    </w:p>
    <w:p w:rsidR="00750EB4" w:rsidRDefault="005D40F6" w:rsidP="00822A2D">
      <w:pPr>
        <w:keepNext/>
        <w:widowControl w:val="0"/>
        <w:ind w:firstLine="709"/>
      </w:pPr>
      <w:r w:rsidRPr="00750EB4">
        <w:t>воспроизвести и преобразовать объектный код в исходный текст</w:t>
      </w:r>
      <w:r w:rsidR="00750EB4">
        <w:t xml:space="preserve"> (</w:t>
      </w:r>
      <w:r w:rsidRPr="00750EB4">
        <w:t>декомпилировать программу для ЭВМ</w:t>
      </w:r>
      <w:r w:rsidR="00750EB4" w:rsidRPr="00750EB4">
        <w:t xml:space="preserve">) </w:t>
      </w:r>
      <w:r w:rsidRPr="00750EB4">
        <w:t>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r w:rsidR="00750EB4" w:rsidRPr="00750EB4">
        <w:t>:</w:t>
      </w:r>
    </w:p>
    <w:p w:rsidR="00750EB4" w:rsidRDefault="005D40F6" w:rsidP="00822A2D">
      <w:pPr>
        <w:keepNext/>
        <w:widowControl w:val="0"/>
        <w:ind w:firstLine="709"/>
      </w:pPr>
      <w:r w:rsidRPr="00750EB4">
        <w:t>информация, необходимая для достижения способности к взаимодействию, ранее не была доступна этому лицу из других источников</w:t>
      </w:r>
      <w:r w:rsidR="00750EB4" w:rsidRPr="00750EB4">
        <w:t>;</w:t>
      </w:r>
    </w:p>
    <w:p w:rsidR="00750EB4" w:rsidRDefault="005D40F6" w:rsidP="00822A2D">
      <w:pPr>
        <w:keepNext/>
        <w:widowControl w:val="0"/>
        <w:ind w:firstLine="709"/>
      </w:pPr>
      <w:r w:rsidRPr="00750EB4">
        <w:t>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r w:rsidR="00750EB4" w:rsidRPr="00750EB4">
        <w:t>;</w:t>
      </w:r>
    </w:p>
    <w:p w:rsidR="00750EB4" w:rsidRDefault="005D40F6" w:rsidP="00822A2D">
      <w:pPr>
        <w:keepNext/>
        <w:widowControl w:val="0"/>
        <w:ind w:firstLine="709"/>
      </w:pPr>
      <w:r w:rsidRPr="00750EB4">
        <w:t>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r w:rsidR="00750EB4" w:rsidRPr="00750EB4">
        <w:t>.</w:t>
      </w:r>
    </w:p>
    <w:p w:rsidR="00750EB4" w:rsidRDefault="005D40F6" w:rsidP="00822A2D">
      <w:pPr>
        <w:keepNext/>
        <w:widowControl w:val="0"/>
        <w:ind w:firstLine="709"/>
      </w:pPr>
      <w:r w:rsidRPr="00750EB4">
        <w:t>Указанные действия не должны наносить неоправданный ущерб нормальному использованию программы для ЭВМ или базы данных и не должны ущемлять необоснованным образом законные интересы автора или иного правообладателя</w:t>
      </w:r>
      <w:r w:rsidR="00750EB4" w:rsidRPr="00750EB4">
        <w:t>.</w:t>
      </w:r>
    </w:p>
    <w:p w:rsidR="00750EB4" w:rsidRDefault="005D40F6" w:rsidP="00822A2D">
      <w:pPr>
        <w:keepNext/>
        <w:widowControl w:val="0"/>
        <w:ind w:firstLine="709"/>
      </w:pPr>
      <w:r w:rsidRPr="00750EB4">
        <w:t>Помимо уже рассмотренных произведений, объектами авторских прав являются</w:t>
      </w:r>
      <w:r w:rsidR="00750EB4" w:rsidRPr="00750EB4">
        <w:t>:</w:t>
      </w:r>
    </w:p>
    <w:p w:rsidR="00750EB4" w:rsidRDefault="005D40F6" w:rsidP="00822A2D">
      <w:pPr>
        <w:keepNext/>
        <w:widowControl w:val="0"/>
        <w:ind w:firstLine="709"/>
      </w:pPr>
      <w:r w:rsidRPr="00750EB4">
        <w:t>производные произведения, то есть произведения, представляющие собой переработку другого произведения</w:t>
      </w:r>
      <w:r w:rsidR="00750EB4">
        <w:t xml:space="preserve"> (</w:t>
      </w:r>
      <w:r w:rsidRPr="00750EB4">
        <w:t xml:space="preserve">переводы литературных текстов, аранжировки музыкальных произведений, киносценарии по чьим-либо романам и </w:t>
      </w:r>
      <w:r w:rsidR="00750EB4">
        <w:t>др.)</w:t>
      </w:r>
      <w:r w:rsidR="00750EB4" w:rsidRPr="00750EB4">
        <w:t xml:space="preserve">. </w:t>
      </w:r>
      <w:r w:rsidRPr="00750EB4">
        <w:t>Авторы производных произведений обязаны соблюдать права авторов произведений, подвергшихся переработке</w:t>
      </w:r>
      <w:r w:rsidR="00750EB4" w:rsidRPr="00750EB4">
        <w:t>;</w:t>
      </w:r>
    </w:p>
    <w:p w:rsidR="00750EB4" w:rsidRDefault="005D40F6" w:rsidP="00822A2D">
      <w:pPr>
        <w:keepNext/>
        <w:widowControl w:val="0"/>
        <w:ind w:firstLine="709"/>
      </w:pPr>
      <w:r w:rsidRPr="00750EB4">
        <w:t>составные произведения, то есть произведения, представляющие собой по подбору или расположению материалов результат творческого труда</w:t>
      </w:r>
      <w:r w:rsidR="00750EB4" w:rsidRPr="00750EB4">
        <w:t xml:space="preserve">. </w:t>
      </w:r>
      <w:r w:rsidRPr="00750EB4">
        <w:t>Например, авторское право не охраняет факт принадлежности телефонных номеров конкретным абонентам</w:t>
      </w:r>
      <w:r w:rsidR="00750EB4" w:rsidRPr="00750EB4">
        <w:t xml:space="preserve">. </w:t>
      </w:r>
      <w:r w:rsidRPr="00750EB4">
        <w:t>Поэтому у разных составителей может быть авторское право на телефонные справочники</w:t>
      </w:r>
      <w:r w:rsidR="00750EB4" w:rsidRPr="00750EB4">
        <w:t xml:space="preserve">. </w:t>
      </w:r>
      <w:r w:rsidRPr="00750EB4">
        <w:t>Главное, чтобы они различались по подбору или расположению материалов</w:t>
      </w:r>
      <w:r w:rsidR="00750EB4" w:rsidRPr="00750EB4">
        <w:t xml:space="preserve">. </w:t>
      </w:r>
      <w:r w:rsidRPr="00750EB4">
        <w:t>На некоторые составные произведения авторское право принадлежит издателям</w:t>
      </w:r>
      <w:r w:rsidR="00750EB4">
        <w:t xml:space="preserve"> (</w:t>
      </w:r>
      <w:r w:rsidRPr="00750EB4">
        <w:t xml:space="preserve">например, энциклопедические словари, газеты, журналы и </w:t>
      </w:r>
      <w:r w:rsidR="00750EB4">
        <w:t>т.д.)</w:t>
      </w:r>
      <w:r w:rsidR="00750EB4" w:rsidRPr="00750EB4">
        <w:t xml:space="preserve">. </w:t>
      </w:r>
      <w:r w:rsidRPr="00750EB4">
        <w:t>Исключительное право на использование своих произведений независимо от издания в целом сохраняется за его автором, но право на использование издания в целом принадлежит издателю</w:t>
      </w:r>
      <w:r w:rsidR="00750EB4" w:rsidRPr="00750EB4">
        <w:t>.</w:t>
      </w:r>
    </w:p>
    <w:p w:rsidR="00750EB4" w:rsidRDefault="005D40F6" w:rsidP="00822A2D">
      <w:pPr>
        <w:keepNext/>
        <w:widowControl w:val="0"/>
        <w:ind w:firstLine="709"/>
      </w:pPr>
      <w:r w:rsidRPr="00750EB4">
        <w:t>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w:t>
      </w:r>
      <w:r w:rsidR="00750EB4">
        <w:t>.3</w:t>
      </w:r>
      <w:r w:rsidRPr="00750EB4">
        <w:t xml:space="preserve"> ст</w:t>
      </w:r>
      <w:r w:rsidR="00750EB4">
        <w:t>.1</w:t>
      </w:r>
      <w:r w:rsidRPr="00750EB4">
        <w:t>259 ГК РФ</w:t>
      </w:r>
      <w:r w:rsidR="00750EB4" w:rsidRPr="00750EB4">
        <w:t xml:space="preserve">. </w:t>
      </w:r>
      <w:r w:rsidRPr="00750EB4">
        <w:t>Следует отметить, что персонаж произведения как охраняемый объект указывается законодателем впервые</w:t>
      </w:r>
      <w:r w:rsidR="00750EB4" w:rsidRPr="00750EB4">
        <w:t xml:space="preserve">. </w:t>
      </w:r>
      <w:r w:rsidRPr="00750EB4">
        <w:t>Однако это не означает, что до этого данному объекту не предоставлялась правовая охрана</w:t>
      </w:r>
      <w:r w:rsidR="00750EB4" w:rsidRPr="00750EB4">
        <w:t xml:space="preserve">. </w:t>
      </w:r>
      <w:r w:rsidRPr="00750EB4">
        <w:t>Дело в том, что ранее, согласно п</w:t>
      </w:r>
      <w:r w:rsidR="00750EB4">
        <w:t>.3</w:t>
      </w:r>
      <w:r w:rsidRPr="00750EB4">
        <w:t xml:space="preserve"> ст</w:t>
      </w:r>
      <w:r w:rsidR="00750EB4">
        <w:t>.6</w:t>
      </w:r>
      <w:r w:rsidRPr="00750EB4">
        <w:t xml:space="preserve"> ЗоАП, к объектам авторского права относилась часть произведения</w:t>
      </w:r>
      <w:r w:rsidR="00750EB4">
        <w:t xml:space="preserve"> (</w:t>
      </w:r>
      <w:r w:rsidRPr="00750EB4">
        <w:t>включая его название</w:t>
      </w:r>
      <w:r w:rsidR="00750EB4" w:rsidRPr="00750EB4">
        <w:t>),</w:t>
      </w:r>
      <w:r w:rsidRPr="00750EB4">
        <w:t xml:space="preserve"> если она являлась результатом творческой деятельности и могла использоваться самостоятельно</w:t>
      </w:r>
      <w:r w:rsidR="00750EB4" w:rsidRPr="00750EB4">
        <w:t xml:space="preserve">. </w:t>
      </w:r>
      <w:r w:rsidRPr="00750EB4">
        <w:t>Безусловно, в качестве такой</w:t>
      </w:r>
      <w:r w:rsidR="00750EB4">
        <w:t xml:space="preserve"> "</w:t>
      </w:r>
      <w:r w:rsidRPr="00750EB4">
        <w:t>части произведения</w:t>
      </w:r>
      <w:r w:rsidR="00750EB4">
        <w:t xml:space="preserve">" </w:t>
      </w:r>
      <w:r w:rsidRPr="00750EB4">
        <w:t>мог выступать и персонаж</w:t>
      </w:r>
      <w:r w:rsidR="00750EB4" w:rsidRPr="00750EB4">
        <w:t xml:space="preserve">. </w:t>
      </w:r>
      <w:r w:rsidRPr="00750EB4">
        <w:t>Однако практическое применение данного положения все же может вызвать сложности</w:t>
      </w:r>
      <w:r w:rsidR="00750EB4" w:rsidRPr="00750EB4">
        <w:t>.</w:t>
      </w:r>
    </w:p>
    <w:p w:rsidR="00750EB4" w:rsidRDefault="005D40F6" w:rsidP="00822A2D">
      <w:pPr>
        <w:keepNext/>
        <w:widowControl w:val="0"/>
        <w:ind w:firstLine="709"/>
      </w:pPr>
      <w:r w:rsidRPr="00750EB4">
        <w:t>Прежде всего они будут связаны с неопределенностью самого термина</w:t>
      </w:r>
      <w:r w:rsidR="00750EB4">
        <w:t xml:space="preserve"> "</w:t>
      </w:r>
      <w:r w:rsidRPr="00750EB4">
        <w:t>персонаж</w:t>
      </w:r>
      <w:r w:rsidR="00750EB4">
        <w:t xml:space="preserve">", </w:t>
      </w:r>
      <w:r w:rsidRPr="00750EB4">
        <w:t>которая повлечет целый ряд вопросов</w:t>
      </w:r>
      <w:r w:rsidR="00750EB4" w:rsidRPr="00750EB4">
        <w:t xml:space="preserve">: </w:t>
      </w:r>
      <w:r w:rsidRPr="00750EB4">
        <w:t>кто будет обладателем прав</w:t>
      </w:r>
      <w:r w:rsidR="00750EB4">
        <w:t xml:space="preserve"> (</w:t>
      </w:r>
      <w:r w:rsidRPr="00750EB4">
        <w:t xml:space="preserve">художник, мультипликатор, актер и </w:t>
      </w:r>
      <w:r w:rsidR="00750EB4">
        <w:t>т.д.)</w:t>
      </w:r>
      <w:r w:rsidR="00750EB4" w:rsidRPr="00750EB4">
        <w:t>,</w:t>
      </w:r>
      <w:r w:rsidRPr="00750EB4">
        <w:t xml:space="preserve"> как быть с</w:t>
      </w:r>
      <w:r w:rsidR="00750EB4">
        <w:t xml:space="preserve"> "</w:t>
      </w:r>
      <w:r w:rsidRPr="00750EB4">
        <w:t>персонажами</w:t>
      </w:r>
      <w:r w:rsidR="00750EB4">
        <w:t xml:space="preserve">", </w:t>
      </w:r>
      <w:r w:rsidRPr="00750EB4">
        <w:t>возникшими в ходе переработки оригинального произведения, как будут и будут ли вообще охраняться права актеров, исполняющих те или иные роли, а также известных людей</w:t>
      </w:r>
      <w:r w:rsidR="00750EB4">
        <w:t xml:space="preserve"> (</w:t>
      </w:r>
      <w:r w:rsidRPr="00750EB4">
        <w:t xml:space="preserve">политиков, спортсменов, моделей и </w:t>
      </w:r>
      <w:r w:rsidR="00750EB4">
        <w:t>т.д.)</w:t>
      </w:r>
      <w:r w:rsidR="00750EB4" w:rsidRPr="00750EB4">
        <w:t xml:space="preserve">. </w:t>
      </w:r>
      <w:r w:rsidRPr="00750EB4">
        <w:t>Думается, если бы понятие</w:t>
      </w:r>
      <w:r w:rsidR="00750EB4">
        <w:t xml:space="preserve"> "</w:t>
      </w:r>
      <w:r w:rsidRPr="00750EB4">
        <w:t>персонаж</w:t>
      </w:r>
      <w:r w:rsidR="00750EB4">
        <w:t xml:space="preserve">" </w:t>
      </w:r>
      <w:r w:rsidRPr="00750EB4">
        <w:t>было законодательно закреплено, это стало бы отправной точкой для решения поставленных вопросов</w:t>
      </w:r>
      <w:r w:rsidR="00750EB4" w:rsidRPr="00750EB4">
        <w:t>.</w:t>
      </w:r>
    </w:p>
    <w:p w:rsidR="00750EB4" w:rsidRDefault="005D40F6" w:rsidP="00822A2D">
      <w:pPr>
        <w:keepNext/>
        <w:widowControl w:val="0"/>
        <w:ind w:firstLine="709"/>
      </w:pPr>
      <w:r w:rsidRPr="00750EB4">
        <w:t>Раньше</w:t>
      </w:r>
      <w:r w:rsidR="00750EB4">
        <w:t xml:space="preserve"> (</w:t>
      </w:r>
      <w:r w:rsidRPr="00750EB4">
        <w:t>п</w:t>
      </w:r>
      <w:r w:rsidR="00750EB4">
        <w:t>.4</w:t>
      </w:r>
      <w:r w:rsidRPr="00750EB4">
        <w:t xml:space="preserve"> ст</w:t>
      </w:r>
      <w:r w:rsidR="00750EB4">
        <w:t>.6</w:t>
      </w:r>
      <w:r w:rsidRPr="00750EB4">
        <w:t xml:space="preserve"> ЗоАП</w:t>
      </w:r>
      <w:r w:rsidR="00750EB4" w:rsidRPr="00750EB4">
        <w:t xml:space="preserve">) </w:t>
      </w:r>
      <w:r w:rsidRPr="00750EB4">
        <w:t>авторское право не распространялось на идеи, методы, процессы, системы, способы, концепции, принципы, открытия, факты</w:t>
      </w:r>
      <w:r w:rsidR="00750EB4" w:rsidRPr="00750EB4">
        <w:t xml:space="preserve">. </w:t>
      </w:r>
      <w:r w:rsidRPr="00750EB4">
        <w:t>Этот перечень воспроизводит и действующее законодательство</w:t>
      </w:r>
      <w:r w:rsidR="00750EB4">
        <w:t xml:space="preserve"> (</w:t>
      </w:r>
      <w:r w:rsidRPr="00750EB4">
        <w:t>п</w:t>
      </w:r>
      <w:r w:rsidR="00750EB4">
        <w:t>.5</w:t>
      </w:r>
      <w:r w:rsidRPr="00750EB4">
        <w:t xml:space="preserve"> ст</w:t>
      </w:r>
      <w:r w:rsidR="00750EB4">
        <w:t>.1</w:t>
      </w:r>
      <w:r w:rsidRPr="00750EB4">
        <w:t>259 ГК РФ</w:t>
      </w:r>
      <w:r w:rsidR="00750EB4" w:rsidRPr="00750EB4">
        <w:t>),</w:t>
      </w:r>
      <w:r w:rsidRPr="00750EB4">
        <w:t xml:space="preserve"> добавляя к нему решения технических, организационных или иных задач и языки программирования</w:t>
      </w:r>
      <w:r w:rsidR="00750EB4" w:rsidRPr="00750EB4">
        <w:t>.</w:t>
      </w:r>
    </w:p>
    <w:p w:rsidR="00750EB4" w:rsidRDefault="005D40F6" w:rsidP="00822A2D">
      <w:pPr>
        <w:keepNext/>
        <w:widowControl w:val="0"/>
        <w:ind w:firstLine="709"/>
      </w:pPr>
      <w:r w:rsidRPr="00750EB4">
        <w:t>Кроме того, п</w:t>
      </w:r>
      <w:r w:rsidR="00750EB4">
        <w:t>.6</w:t>
      </w:r>
      <w:r w:rsidRPr="00750EB4">
        <w:t xml:space="preserve"> ст</w:t>
      </w:r>
      <w:r w:rsidR="00750EB4">
        <w:t>.1</w:t>
      </w:r>
      <w:r w:rsidRPr="00750EB4">
        <w:t>259 ГК РФ указывает произведения, которые не являются объектами авторских прав</w:t>
      </w:r>
      <w:r w:rsidR="00750EB4" w:rsidRPr="00750EB4">
        <w:t>:</w:t>
      </w:r>
    </w:p>
    <w:p w:rsidR="00750EB4" w:rsidRDefault="005D40F6" w:rsidP="00822A2D">
      <w:pPr>
        <w:keepNext/>
        <w:widowControl w:val="0"/>
        <w:ind w:firstLine="709"/>
      </w:pPr>
      <w:r w:rsidRPr="00750EB4">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r w:rsidR="00750EB4" w:rsidRPr="00750EB4">
        <w:t>;</w:t>
      </w:r>
    </w:p>
    <w:p w:rsidR="00750EB4" w:rsidRDefault="005D40F6" w:rsidP="00822A2D">
      <w:pPr>
        <w:keepNext/>
        <w:widowControl w:val="0"/>
        <w:ind w:firstLine="709"/>
      </w:pPr>
      <w:r w:rsidRPr="00750EB4">
        <w:t>государственные символы и знаки</w:t>
      </w:r>
      <w:r w:rsidR="00750EB4">
        <w:t xml:space="preserve"> (</w:t>
      </w:r>
      <w:r w:rsidRPr="00750EB4">
        <w:t>флаги, гербы, ордена, денежные знаки и тому подобное</w:t>
      </w:r>
      <w:r w:rsidR="00750EB4" w:rsidRPr="00750EB4">
        <w:t>),</w:t>
      </w:r>
      <w:r w:rsidRPr="00750EB4">
        <w:t xml:space="preserve"> а также символы и знаки муниципальных образований</w:t>
      </w:r>
      <w:r w:rsidR="00750EB4" w:rsidRPr="00750EB4">
        <w:t>.</w:t>
      </w:r>
    </w:p>
    <w:p w:rsidR="00750EB4" w:rsidRDefault="005D40F6" w:rsidP="00822A2D">
      <w:pPr>
        <w:keepNext/>
        <w:widowControl w:val="0"/>
        <w:ind w:firstLine="709"/>
      </w:pPr>
      <w:r w:rsidRPr="00750EB4">
        <w:t>Объекты, носящие официальный</w:t>
      </w:r>
      <w:r w:rsidR="00750EB4">
        <w:t xml:space="preserve"> (</w:t>
      </w:r>
      <w:r w:rsidRPr="00750EB4">
        <w:t>официальные документы</w:t>
      </w:r>
      <w:r w:rsidR="00750EB4" w:rsidRPr="00750EB4">
        <w:t xml:space="preserve">) </w:t>
      </w:r>
      <w:r w:rsidRPr="00750EB4">
        <w:t>или государственный</w:t>
      </w:r>
      <w:r w:rsidR="00750EB4">
        <w:t xml:space="preserve"> (</w:t>
      </w:r>
      <w:r w:rsidRPr="00750EB4">
        <w:t>государственные символы и знаки</w:t>
      </w:r>
      <w:r w:rsidR="00750EB4" w:rsidRPr="00750EB4">
        <w:t xml:space="preserve">) </w:t>
      </w:r>
      <w:r w:rsidRPr="00750EB4">
        <w:t>характер, объединены общей особенностью</w:t>
      </w:r>
      <w:r w:rsidR="00750EB4" w:rsidRPr="00750EB4">
        <w:t xml:space="preserve"> - </w:t>
      </w:r>
      <w:r w:rsidRPr="00750EB4">
        <w:t>они должны широко и беспрепятственно распространяться</w:t>
      </w:r>
      <w:r w:rsidR="00750EB4" w:rsidRPr="00750EB4">
        <w:t xml:space="preserve">. </w:t>
      </w:r>
      <w:r w:rsidRPr="00750EB4">
        <w:t>Объем и характер их использования должны определять не их создатели и не лица, которые их утвердили, а потребности общества</w:t>
      </w:r>
      <w:r w:rsidR="00750EB4" w:rsidRPr="00750EB4">
        <w:t xml:space="preserve">. </w:t>
      </w:r>
      <w:r w:rsidRPr="00750EB4">
        <w:t>В связи с этим российское законодательство, следуя традициям международного права, устанавливает, что эти объекты не охраняются авторским правом, поскольку оно предусматривает ограничения в пользовании произведением</w:t>
      </w:r>
      <w:r w:rsidR="00750EB4" w:rsidRPr="00750EB4">
        <w:t>.</w:t>
      </w:r>
    </w:p>
    <w:p w:rsidR="00750EB4" w:rsidRDefault="005D40F6" w:rsidP="00822A2D">
      <w:pPr>
        <w:keepNext/>
        <w:widowControl w:val="0"/>
        <w:ind w:firstLine="709"/>
      </w:pPr>
      <w:r w:rsidRPr="00750EB4">
        <w:t xml:space="preserve">До того как закон, судебное решение, перевод, флаг, герб, знак и </w:t>
      </w:r>
      <w:r w:rsidR="00750EB4">
        <w:t>т.п.</w:t>
      </w:r>
      <w:r w:rsidR="00750EB4" w:rsidRPr="00750EB4">
        <w:t xml:space="preserve"> </w:t>
      </w:r>
      <w:r w:rsidRPr="00750EB4">
        <w:t>будут утверждены или приняты в качестве официального или государственного документа, символа или знака, они существуют как произведения науки, литературы и искусства и охраняются авторским правом</w:t>
      </w:r>
      <w:r w:rsidR="00750EB4" w:rsidRPr="00750EB4">
        <w:t xml:space="preserve">. </w:t>
      </w:r>
      <w:r w:rsidRPr="00750EB4">
        <w:t>Так, согласно ст</w:t>
      </w:r>
      <w:r w:rsidR="00750EB4">
        <w:t>.1</w:t>
      </w:r>
      <w:r w:rsidRPr="00750EB4">
        <w:t>264 ГК РФ,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w:t>
      </w:r>
      <w:r w:rsidR="00750EB4">
        <w:t xml:space="preserve"> (</w:t>
      </w:r>
      <w:r w:rsidRPr="00750EB4">
        <w:t>разработчику</w:t>
      </w:r>
      <w:r w:rsidR="00750EB4" w:rsidRPr="00750EB4">
        <w:t>).</w:t>
      </w:r>
    </w:p>
    <w:p w:rsidR="00750EB4" w:rsidRDefault="005D40F6" w:rsidP="00822A2D">
      <w:pPr>
        <w:keepNext/>
        <w:widowControl w:val="0"/>
        <w:ind w:firstLine="709"/>
      </w:pPr>
      <w:r w:rsidRPr="00750EB4">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w:t>
      </w:r>
      <w:r w:rsidR="00750EB4" w:rsidRPr="00750EB4">
        <w:t xml:space="preserve">. </w:t>
      </w:r>
      <w:r w:rsidRPr="00750EB4">
        <w:t>При опубликовании проекта разработчик вправе указать свое имя</w:t>
      </w:r>
      <w:r w:rsidR="00750EB4" w:rsidRPr="00750EB4">
        <w:t>.</w:t>
      </w:r>
    </w:p>
    <w:p w:rsidR="00750EB4" w:rsidRDefault="005D40F6" w:rsidP="00822A2D">
      <w:pPr>
        <w:keepNext/>
        <w:widowControl w:val="0"/>
        <w:ind w:firstLine="709"/>
      </w:pPr>
      <w:r w:rsidRPr="00750EB4">
        <w:t>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r w:rsidR="00750EB4" w:rsidRPr="00750EB4">
        <w:t>.</w:t>
      </w:r>
    </w:p>
    <w:p w:rsidR="00750EB4" w:rsidRDefault="005D40F6" w:rsidP="00822A2D">
      <w:pPr>
        <w:keepNext/>
        <w:widowControl w:val="0"/>
        <w:ind w:firstLine="709"/>
      </w:pPr>
      <w:r w:rsidRPr="00750EB4">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r w:rsidR="00750EB4" w:rsidRPr="00750EB4">
        <w:t>.</w:t>
      </w:r>
    </w:p>
    <w:p w:rsidR="00750EB4" w:rsidRDefault="005D40F6" w:rsidP="00822A2D">
      <w:pPr>
        <w:keepNext/>
        <w:widowControl w:val="0"/>
        <w:ind w:firstLine="709"/>
      </w:pPr>
      <w:r w:rsidRPr="00750EB4">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r w:rsidR="00750EB4" w:rsidRPr="00750EB4">
        <w:t>;</w:t>
      </w:r>
    </w:p>
    <w:p w:rsidR="00750EB4" w:rsidRDefault="005D40F6" w:rsidP="00822A2D">
      <w:pPr>
        <w:keepNext/>
        <w:widowControl w:val="0"/>
        <w:ind w:firstLine="709"/>
      </w:pPr>
      <w:r w:rsidRPr="00750EB4">
        <w:t>произведения народного творчества</w:t>
      </w:r>
      <w:r w:rsidR="00750EB4">
        <w:t xml:space="preserve"> (</w:t>
      </w:r>
      <w:r w:rsidRPr="00750EB4">
        <w:t>фольклор</w:t>
      </w:r>
      <w:r w:rsidR="00750EB4" w:rsidRPr="00750EB4">
        <w:t>),</w:t>
      </w:r>
      <w:r w:rsidRPr="00750EB4">
        <w:t xml:space="preserve"> не имеющие конкретных авторов</w:t>
      </w:r>
      <w:r w:rsidR="00750EB4" w:rsidRPr="00750EB4">
        <w:t xml:space="preserve">. </w:t>
      </w:r>
      <w:r w:rsidRPr="00750EB4">
        <w:t>Произведения народного творчества</w:t>
      </w:r>
      <w:r w:rsidR="00750EB4" w:rsidRPr="00750EB4">
        <w:t xml:space="preserve"> - </w:t>
      </w:r>
      <w:r w:rsidRPr="00750EB4">
        <w:t>это произведения фольклора, включая кустарные промыслы и произведения народного декоративно-прикладного искусства</w:t>
      </w:r>
      <w:r w:rsidR="00750EB4" w:rsidRPr="00750EB4">
        <w:t xml:space="preserve">. </w:t>
      </w:r>
      <w:r w:rsidRPr="00750EB4">
        <w:t>Основная причина, по которой произведения народного творчества не охраняются авторским правом, заключается в невозможности определить автора такого произведения</w:t>
      </w:r>
      <w:r w:rsidR="00750EB4" w:rsidRPr="00750EB4">
        <w:t>.</w:t>
      </w:r>
    </w:p>
    <w:p w:rsidR="00750EB4" w:rsidRDefault="005D40F6" w:rsidP="00822A2D">
      <w:pPr>
        <w:keepNext/>
        <w:widowControl w:val="0"/>
        <w:ind w:firstLine="709"/>
      </w:pPr>
      <w:r w:rsidRPr="00750EB4">
        <w:t>Иногда народные сказители</w:t>
      </w:r>
      <w:r w:rsidR="00750EB4">
        <w:t xml:space="preserve"> (</w:t>
      </w:r>
      <w:r w:rsidRPr="00750EB4">
        <w:t>и иные носители фольклорных традиций</w:t>
      </w:r>
      <w:r w:rsidR="00750EB4" w:rsidRPr="00750EB4">
        <w:t xml:space="preserve">) </w:t>
      </w:r>
      <w:r w:rsidRPr="00750EB4">
        <w:t>оригинально пересказывают</w:t>
      </w:r>
      <w:r w:rsidR="00750EB4">
        <w:t xml:space="preserve"> (</w:t>
      </w:r>
      <w:r w:rsidRPr="00750EB4">
        <w:t>воссоздают, повторяют</w:t>
      </w:r>
      <w:r w:rsidR="00750EB4" w:rsidRPr="00750EB4">
        <w:t xml:space="preserve">) </w:t>
      </w:r>
      <w:r w:rsidRPr="00750EB4">
        <w:t xml:space="preserve">сказания, былины и </w:t>
      </w:r>
      <w:r w:rsidR="00750EB4">
        <w:t>т.п.</w:t>
      </w:r>
      <w:r w:rsidR="00750EB4" w:rsidRPr="00750EB4">
        <w:t xml:space="preserve"> </w:t>
      </w:r>
      <w:r w:rsidRPr="00750EB4">
        <w:t>произведения народного творчества</w:t>
      </w:r>
      <w:r w:rsidR="00750EB4" w:rsidRPr="00750EB4">
        <w:t xml:space="preserve">. </w:t>
      </w:r>
      <w:r w:rsidRPr="00750EB4">
        <w:t>В этом случае они становятся авторами производных произведений</w:t>
      </w:r>
      <w:r w:rsidR="00750EB4">
        <w:t xml:space="preserve"> (</w:t>
      </w:r>
      <w:r w:rsidRPr="00750EB4">
        <w:t xml:space="preserve">переработок и </w:t>
      </w:r>
      <w:r w:rsidR="00750EB4">
        <w:t>т.п.)</w:t>
      </w:r>
      <w:r w:rsidR="00750EB4" w:rsidRPr="00750EB4">
        <w:t>,</w:t>
      </w:r>
      <w:r w:rsidRPr="00750EB4">
        <w:t xml:space="preserve"> но не приобретают авторского права на сами произведения народного творчества</w:t>
      </w:r>
      <w:r w:rsidR="00750EB4" w:rsidRPr="00750EB4">
        <w:t>;</w:t>
      </w:r>
    </w:p>
    <w:p w:rsidR="00750EB4" w:rsidRDefault="005D40F6" w:rsidP="00822A2D">
      <w:pPr>
        <w:keepNext/>
        <w:widowControl w:val="0"/>
        <w:ind w:firstLine="709"/>
      </w:pPr>
      <w:r w:rsidRPr="00750EB4">
        <w:t>сообщения о событиях и фактах, имеющие исключительно информационный характер</w:t>
      </w:r>
      <w:r w:rsidR="00750EB4">
        <w:t xml:space="preserve"> (</w:t>
      </w:r>
      <w:r w:rsidRPr="00750EB4">
        <w:t xml:space="preserve">сообщения о новостях дня, программы телепередач, расписания движения транспортных средств и </w:t>
      </w:r>
      <w:r w:rsidR="00750EB4">
        <w:t>т.п.)</w:t>
      </w:r>
      <w:r w:rsidR="00750EB4" w:rsidRPr="00750EB4">
        <w:t>.</w:t>
      </w:r>
    </w:p>
    <w:p w:rsidR="00750EB4" w:rsidRDefault="005D40F6" w:rsidP="00822A2D">
      <w:pPr>
        <w:keepNext/>
        <w:widowControl w:val="0"/>
        <w:ind w:firstLine="709"/>
      </w:pPr>
      <w:r w:rsidRPr="00750EB4">
        <w:t>Исключение указанных объектов из числа охраняемых основывается на нормах Бернской конвенции</w:t>
      </w:r>
      <w:r w:rsidR="00750EB4" w:rsidRPr="00750EB4">
        <w:t>:</w:t>
      </w:r>
      <w:r w:rsidR="00750EB4">
        <w:t xml:space="preserve"> "</w:t>
      </w:r>
      <w:r w:rsidRPr="00750EB4">
        <w:t>охрана, предоставляемая настоящей Конвенцией, не распространяется на сообщения о новостях дня или на сообщения о различных событиях, имеющие характер простой пресс-информации</w:t>
      </w:r>
      <w:r w:rsidR="00750EB4">
        <w:t>" (</w:t>
      </w:r>
      <w:r w:rsidRPr="00750EB4">
        <w:t>п</w:t>
      </w:r>
      <w:r w:rsidR="00750EB4">
        <w:t>.8</w:t>
      </w:r>
      <w:r w:rsidRPr="00750EB4">
        <w:t xml:space="preserve"> ст</w:t>
      </w:r>
      <w:r w:rsidR="00750EB4">
        <w:t>.2</w:t>
      </w:r>
      <w:r w:rsidRPr="00750EB4">
        <w:t xml:space="preserve"> Конвенции</w:t>
      </w:r>
      <w:r w:rsidR="00750EB4" w:rsidRPr="00750EB4">
        <w:t xml:space="preserve">). </w:t>
      </w:r>
      <w:r w:rsidRPr="00750EB4">
        <w:t xml:space="preserve">Сами сообщения не охраняются авторским правом, так как имеют информационный характер, </w:t>
      </w:r>
      <w:r w:rsidR="00750EB4">
        <w:t>т.е.</w:t>
      </w:r>
      <w:r w:rsidR="00750EB4" w:rsidRPr="00750EB4">
        <w:t xml:space="preserve"> </w:t>
      </w:r>
      <w:r w:rsidRPr="00750EB4">
        <w:t>неоригинальны, представляют собой простое, механическое, нетворческое изложение событий и фактов</w:t>
      </w:r>
      <w:r w:rsidR="00750EB4" w:rsidRPr="00750EB4">
        <w:t xml:space="preserve">. </w:t>
      </w:r>
      <w:r w:rsidRPr="00750EB4">
        <w:t>На это не раз обращал внимание Президиум Высшего Арбитражного Суда РФ</w:t>
      </w:r>
      <w:r w:rsidR="00750EB4" w:rsidRPr="00750EB4">
        <w:t>.</w:t>
      </w:r>
    </w:p>
    <w:p w:rsidR="00750EB4" w:rsidRDefault="005D40F6" w:rsidP="00822A2D">
      <w:pPr>
        <w:keepNext/>
        <w:widowControl w:val="0"/>
        <w:ind w:firstLine="709"/>
      </w:pPr>
      <w:r w:rsidRPr="00750EB4">
        <w:t>Так, ТОО и редакция газеты заключили договор, по которому телевидение обязалось предоставлять редакции газеты для публикования свою программу передач</w:t>
      </w:r>
      <w:r w:rsidR="00750EB4" w:rsidRPr="00750EB4">
        <w:t xml:space="preserve">. </w:t>
      </w:r>
      <w:r w:rsidRPr="00750EB4">
        <w:t>До истечения установленного срока редакция прекратила печатать телепрограмму, сообщив о расторжении договора</w:t>
      </w:r>
      <w:r w:rsidR="00750EB4" w:rsidRPr="00750EB4">
        <w:t xml:space="preserve">. </w:t>
      </w:r>
      <w:r w:rsidRPr="00750EB4">
        <w:t>ТОО организовало выпуск собственной газеты со ссылкой на необходимость публикования программы передач</w:t>
      </w:r>
      <w:r w:rsidR="00750EB4" w:rsidRPr="00750EB4">
        <w:t xml:space="preserve">. </w:t>
      </w:r>
      <w:r w:rsidRPr="00750EB4">
        <w:t>Публикование телепрограммы возобновилось, однако редакция оплату по договору не производила, поскольку получала ее теперь из других источников</w:t>
      </w:r>
      <w:r w:rsidR="00750EB4" w:rsidRPr="00750EB4">
        <w:t>.</w:t>
      </w:r>
    </w:p>
    <w:p w:rsidR="00750EB4" w:rsidRDefault="005D40F6" w:rsidP="00822A2D">
      <w:pPr>
        <w:keepNext/>
        <w:widowControl w:val="0"/>
        <w:ind w:firstLine="709"/>
      </w:pPr>
      <w:r w:rsidRPr="00750EB4">
        <w:t>ТОО, полагая, что ответчик нарушил его авторские права и договорные обязательства, потребовало взыскания упущенной выгоды и расходов на выпуск газеты</w:t>
      </w:r>
      <w:r w:rsidR="00750EB4" w:rsidRPr="00750EB4">
        <w:t>.</w:t>
      </w:r>
    </w:p>
    <w:p w:rsidR="00750EB4" w:rsidRDefault="005D40F6" w:rsidP="00822A2D">
      <w:pPr>
        <w:keepNext/>
        <w:widowControl w:val="0"/>
        <w:ind w:firstLine="709"/>
      </w:pPr>
      <w:r w:rsidRPr="00750EB4">
        <w:t>Удовлетворяя исковые требования, арбитражный суд исходил из того, что предметом спора является программа передач как совокупность передаваемых в эфир материалов, созданная в результате творческой деятельности</w:t>
      </w:r>
      <w:r w:rsidR="00750EB4" w:rsidRPr="00750EB4">
        <w:t xml:space="preserve">. </w:t>
      </w:r>
      <w:r w:rsidRPr="00750EB4">
        <w:t>Программа передач подлежит охране как объект авторского права</w:t>
      </w:r>
      <w:r w:rsidR="00750EB4" w:rsidRPr="00750EB4">
        <w:t>.</w:t>
      </w:r>
    </w:p>
    <w:p w:rsidR="00750EB4" w:rsidRDefault="005D40F6" w:rsidP="00822A2D">
      <w:pPr>
        <w:keepNext/>
        <w:widowControl w:val="0"/>
        <w:ind w:firstLine="709"/>
      </w:pPr>
      <w:r w:rsidRPr="00750EB4">
        <w:t>Президиум ВАС РФ указал, что то, в какой последовательности и в какое время идут в эфир передачи различных видов и жанров, какой категории слушателей и зрителей они интересны,</w:t>
      </w:r>
      <w:r w:rsidR="00750EB4" w:rsidRPr="00750EB4">
        <w:t xml:space="preserve"> - </w:t>
      </w:r>
      <w:r w:rsidRPr="00750EB4">
        <w:t>все это в целом может являться результатом творческой деятельности</w:t>
      </w:r>
      <w:r w:rsidR="00750EB4" w:rsidRPr="00750EB4">
        <w:t xml:space="preserve">. </w:t>
      </w:r>
      <w:r w:rsidRPr="00750EB4">
        <w:t>В указанном смысле программа передач схожа со сборниками и другими составными произведениями, которые признаются объектами авторского права в силу того, что включенный в них материал расположен по оригинальной схеме</w:t>
      </w:r>
      <w:r w:rsidR="00750EB4" w:rsidRPr="00750EB4">
        <w:t>.</w:t>
      </w:r>
    </w:p>
    <w:p w:rsidR="00750EB4" w:rsidRDefault="005D40F6" w:rsidP="00822A2D">
      <w:pPr>
        <w:keepNext/>
        <w:widowControl w:val="0"/>
        <w:ind w:firstLine="709"/>
      </w:pPr>
      <w:r w:rsidRPr="00750EB4">
        <w:t>Однако авторское право охраняет лишь форму, а не содержание произведения и не распространяется на идеи, положенные в основу построения программы, так же как и на методы, процессы, системы, способы, концепции, открытия, факты</w:t>
      </w:r>
      <w:r w:rsidR="00750EB4" w:rsidRPr="00750EB4">
        <w:t>.</w:t>
      </w:r>
    </w:p>
    <w:p w:rsidR="00750EB4" w:rsidRDefault="005D40F6" w:rsidP="00822A2D">
      <w:pPr>
        <w:keepNext/>
        <w:widowControl w:val="0"/>
        <w:ind w:firstLine="709"/>
      </w:pPr>
      <w:r w:rsidRPr="00750EB4">
        <w:t>Как следует из материалов дела, предметом спора между истцом и ответчиком является программа передач как доводимая до слушателей</w:t>
      </w:r>
      <w:r w:rsidR="00750EB4">
        <w:t xml:space="preserve"> (</w:t>
      </w:r>
      <w:r w:rsidRPr="00750EB4">
        <w:t>зрителей</w:t>
      </w:r>
      <w:r w:rsidR="00750EB4" w:rsidRPr="00750EB4">
        <w:t xml:space="preserve">) </w:t>
      </w:r>
      <w:r w:rsidRPr="00750EB4">
        <w:t>информация о том, что и когда будет передано в эфир</w:t>
      </w:r>
      <w:r w:rsidR="00750EB4" w:rsidRPr="00750EB4">
        <w:t>.</w:t>
      </w:r>
    </w:p>
    <w:p w:rsidR="00750EB4" w:rsidRDefault="005D40F6" w:rsidP="00822A2D">
      <w:pPr>
        <w:keepNext/>
        <w:widowControl w:val="0"/>
        <w:ind w:firstLine="709"/>
      </w:pPr>
      <w:r w:rsidRPr="00750EB4">
        <w:t>Такая информация при отсутствии оригинальной формы ее подачи не образует самостоятельного произведения, а подпадает под понятие</w:t>
      </w:r>
      <w:r w:rsidR="00750EB4">
        <w:t xml:space="preserve"> "</w:t>
      </w:r>
      <w:r w:rsidRPr="00750EB4">
        <w:t>сообщение о событиях и фактах, имеющее информационный характер</w:t>
      </w:r>
      <w:r w:rsidR="00750EB4">
        <w:t xml:space="preserve">", </w:t>
      </w:r>
      <w:r w:rsidRPr="00750EB4">
        <w:t>и поэтому не является объектом авторского права</w:t>
      </w:r>
      <w:r w:rsidR="00750EB4" w:rsidRPr="00750EB4">
        <w:t>.</w:t>
      </w:r>
    </w:p>
    <w:p w:rsidR="00750EB4" w:rsidRDefault="005D40F6" w:rsidP="00822A2D">
      <w:pPr>
        <w:keepNext/>
        <w:widowControl w:val="0"/>
        <w:ind w:firstLine="709"/>
      </w:pPr>
      <w:r w:rsidRPr="00750EB4">
        <w:t>При таких обстоятельствах ссылка истца на наличие авторского права на программу телепередач неправомерна</w:t>
      </w:r>
      <w:r w:rsidR="00750EB4" w:rsidRPr="00750EB4">
        <w:t xml:space="preserve">. </w:t>
      </w:r>
      <w:r w:rsidRPr="00750EB4">
        <w:t>Требование о взыскании убытков и штрафа необоснованно &lt;31&gt;</w:t>
      </w:r>
      <w:r w:rsidR="00750EB4" w:rsidRPr="00750EB4">
        <w:t>.</w:t>
      </w:r>
    </w:p>
    <w:p w:rsidR="00750EB4" w:rsidRDefault="005D40F6" w:rsidP="00822A2D">
      <w:pPr>
        <w:keepNext/>
        <w:widowControl w:val="0"/>
        <w:ind w:firstLine="709"/>
      </w:pPr>
      <w:r w:rsidRPr="00750EB4">
        <w:t>&lt;31&gt; Постановление Президиума Высшего Арбитражного Суда РФ от 24 марта 1998 г</w:t>
      </w:r>
      <w:r w:rsidR="00750EB4" w:rsidRPr="00750EB4">
        <w:t xml:space="preserve">. </w:t>
      </w:r>
      <w:r w:rsidRPr="00750EB4">
        <w:t>N 6961/97</w:t>
      </w:r>
      <w:r w:rsidR="00750EB4">
        <w:t xml:space="preserve"> // </w:t>
      </w:r>
      <w:r w:rsidRPr="00750EB4">
        <w:t>Вестник Высшего Арбитражного Суда Российской Федерации</w:t>
      </w:r>
      <w:r w:rsidR="00750EB4">
        <w:t>. 19</w:t>
      </w:r>
      <w:r w:rsidRPr="00750EB4">
        <w:t>98</w:t>
      </w:r>
      <w:r w:rsidR="00750EB4" w:rsidRPr="00750EB4">
        <w:t xml:space="preserve">. </w:t>
      </w:r>
      <w:r w:rsidRPr="00750EB4">
        <w:t>N 6</w:t>
      </w:r>
      <w:r w:rsidR="00750EB4" w:rsidRPr="00750EB4">
        <w:t xml:space="preserve">. </w:t>
      </w:r>
      <w:r w:rsidRPr="00750EB4">
        <w:t>См</w:t>
      </w:r>
      <w:r w:rsidR="00750EB4" w:rsidRPr="00750EB4">
        <w:t xml:space="preserve">. </w:t>
      </w:r>
      <w:r w:rsidRPr="00750EB4">
        <w:t>также</w:t>
      </w:r>
      <w:r w:rsidR="00750EB4" w:rsidRPr="00750EB4">
        <w:t xml:space="preserve">: </w:t>
      </w:r>
      <w:r w:rsidRPr="00750EB4">
        <w:t>Постановление от 24 ноября 1998 г</w:t>
      </w:r>
      <w:r w:rsidR="00750EB4" w:rsidRPr="00750EB4">
        <w:t xml:space="preserve">. </w:t>
      </w:r>
      <w:r w:rsidRPr="00750EB4">
        <w:t>N 3900/98</w:t>
      </w:r>
      <w:r w:rsidR="00750EB4">
        <w:t xml:space="preserve"> // </w:t>
      </w:r>
      <w:r w:rsidRPr="00750EB4">
        <w:t>Вестник ВАС РФ</w:t>
      </w:r>
      <w:r w:rsidR="00750EB4">
        <w:t>. 19</w:t>
      </w:r>
      <w:r w:rsidRPr="00750EB4">
        <w:t>99</w:t>
      </w:r>
      <w:r w:rsidR="00750EB4" w:rsidRPr="00750EB4">
        <w:t xml:space="preserve">. </w:t>
      </w:r>
      <w:r w:rsidRPr="00750EB4">
        <w:t>N 2</w:t>
      </w:r>
      <w:r w:rsidR="00750EB4" w:rsidRPr="00750EB4">
        <w:t xml:space="preserve">. </w:t>
      </w:r>
      <w:r w:rsidRPr="00750EB4">
        <w:t>С</w:t>
      </w:r>
      <w:r w:rsidR="00750EB4">
        <w:t>.7</w:t>
      </w:r>
      <w:r w:rsidRPr="00750EB4">
        <w:t>6</w:t>
      </w:r>
      <w:r w:rsidR="00750EB4" w:rsidRPr="00750EB4">
        <w:t>.</w:t>
      </w:r>
    </w:p>
    <w:p w:rsidR="00750EB4" w:rsidRDefault="00750EB4" w:rsidP="00822A2D">
      <w:pPr>
        <w:keepNext/>
        <w:widowControl w:val="0"/>
        <w:ind w:firstLine="709"/>
        <w:rPr>
          <w:b/>
          <w:bCs/>
        </w:rPr>
      </w:pPr>
    </w:p>
    <w:p w:rsidR="00750EB4" w:rsidRPr="00750EB4" w:rsidRDefault="00750EB4" w:rsidP="00822A2D">
      <w:pPr>
        <w:pStyle w:val="2"/>
        <w:widowControl w:val="0"/>
      </w:pPr>
      <w:bookmarkStart w:id="6" w:name="_Toc259980445"/>
      <w:r>
        <w:t>6</w:t>
      </w:r>
      <w:r w:rsidR="00B3626F">
        <w:t>.</w:t>
      </w:r>
      <w:r>
        <w:t xml:space="preserve"> </w:t>
      </w:r>
      <w:r w:rsidR="005D40F6" w:rsidRPr="00750EB4">
        <w:t>Сфера действия авторских и смежных прав</w:t>
      </w:r>
      <w:bookmarkEnd w:id="6"/>
    </w:p>
    <w:p w:rsidR="00750EB4" w:rsidRDefault="00750EB4" w:rsidP="00822A2D">
      <w:pPr>
        <w:keepNext/>
        <w:widowControl w:val="0"/>
        <w:ind w:firstLine="709"/>
      </w:pPr>
    </w:p>
    <w:p w:rsidR="00750EB4" w:rsidRDefault="005D40F6" w:rsidP="00822A2D">
      <w:pPr>
        <w:keepNext/>
        <w:widowControl w:val="0"/>
        <w:ind w:firstLine="709"/>
      </w:pPr>
      <w:r w:rsidRPr="00750EB4">
        <w:t>На территории Российской Федерации действуют исключительные права на результаты интеллектуальной деятельности, установленные международными договорами Российской Федерации и Гражданским кодексом</w:t>
      </w:r>
      <w:r w:rsidR="00750EB4">
        <w:t xml:space="preserve"> (</w:t>
      </w:r>
      <w:r w:rsidRPr="00750EB4">
        <w:t>ст</w:t>
      </w:r>
      <w:r w:rsidR="00750EB4">
        <w:t>.1</w:t>
      </w:r>
      <w:r w:rsidRPr="00750EB4">
        <w:t>231 ГК РФ</w:t>
      </w:r>
      <w:r w:rsidR="00750EB4" w:rsidRPr="00750EB4">
        <w:t>).</w:t>
      </w:r>
    </w:p>
    <w:p w:rsidR="00750EB4" w:rsidRDefault="005D40F6" w:rsidP="00822A2D">
      <w:pPr>
        <w:keepNext/>
        <w:widowControl w:val="0"/>
        <w:ind w:firstLine="709"/>
      </w:pPr>
      <w:r w:rsidRPr="00750EB4">
        <w:t>При признании исключительного права на результат интеллектуальной деятельности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ГК РФ независимо от положений законодательства страны возникновения исключительного права, если таким международным договором или Кодексом не предусмотрено иное</w:t>
      </w:r>
      <w:r w:rsidR="00750EB4" w:rsidRPr="00750EB4">
        <w:t>.</w:t>
      </w:r>
    </w:p>
    <w:p w:rsidR="00750EB4" w:rsidRDefault="005D40F6" w:rsidP="00822A2D">
      <w:pPr>
        <w:keepNext/>
        <w:widowControl w:val="0"/>
        <w:ind w:firstLine="709"/>
      </w:pPr>
      <w:r w:rsidRPr="00750EB4">
        <w:t>Согласно ст</w:t>
      </w:r>
      <w:r w:rsidR="00750EB4">
        <w:t>.1</w:t>
      </w:r>
      <w:r w:rsidRPr="00750EB4">
        <w:t>256 ГК РФ исключительное право на произведения науки, литературы и искусства распространяется</w:t>
      </w:r>
      <w:r w:rsidR="00750EB4" w:rsidRPr="00750EB4">
        <w:t>:</w:t>
      </w:r>
    </w:p>
    <w:p w:rsidR="00750EB4" w:rsidRDefault="005D40F6" w:rsidP="00822A2D">
      <w:pPr>
        <w:keepNext/>
        <w:widowControl w:val="0"/>
        <w:ind w:firstLine="709"/>
      </w:pPr>
      <w:r w:rsidRPr="00750EB4">
        <w:t>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w:t>
      </w:r>
      <w:r w:rsidR="00750EB4">
        <w:t xml:space="preserve"> (</w:t>
      </w:r>
      <w:r w:rsidRPr="00750EB4">
        <w:t>их правопреемниками</w:t>
      </w:r>
      <w:r w:rsidR="00750EB4" w:rsidRPr="00750EB4">
        <w:t xml:space="preserve">) </w:t>
      </w:r>
      <w:r w:rsidRPr="00750EB4">
        <w:t>независимо от их гражданства</w:t>
      </w:r>
      <w:r w:rsidR="00750EB4" w:rsidRPr="00750EB4">
        <w:t>;</w:t>
      </w:r>
    </w:p>
    <w:p w:rsidR="00750EB4" w:rsidRDefault="005D40F6" w:rsidP="00822A2D">
      <w:pPr>
        <w:keepNext/>
        <w:widowControl w:val="0"/>
        <w:ind w:firstLine="709"/>
      </w:pPr>
      <w:r w:rsidRPr="00750EB4">
        <w:t>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w:t>
      </w:r>
      <w:r w:rsidR="00750EB4">
        <w:t xml:space="preserve"> (</w:t>
      </w:r>
      <w:r w:rsidRPr="00750EB4">
        <w:t>их правопреемниками</w:t>
      </w:r>
      <w:r w:rsidR="00750EB4" w:rsidRPr="00750EB4">
        <w:t>);</w:t>
      </w:r>
    </w:p>
    <w:p w:rsidR="00750EB4" w:rsidRDefault="005D40F6" w:rsidP="00822A2D">
      <w:pPr>
        <w:keepNext/>
        <w:widowControl w:val="0"/>
        <w:ind w:firstLine="709"/>
      </w:pPr>
      <w:r w:rsidRPr="00750EB4">
        <w:t>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w:t>
      </w:r>
      <w:r w:rsidR="00750EB4">
        <w:t xml:space="preserve"> (</w:t>
      </w:r>
      <w:r w:rsidRPr="00750EB4">
        <w:t>их правопреемниками</w:t>
      </w:r>
      <w:r w:rsidR="00750EB4" w:rsidRPr="00750EB4">
        <w:t xml:space="preserve">) - </w:t>
      </w:r>
      <w:r w:rsidRPr="00750EB4">
        <w:t>гражданами других государств и лицами без гражданства в соответствии с международными договорами Российской Федерации</w:t>
      </w:r>
      <w:r w:rsidR="00750EB4" w:rsidRPr="00750EB4">
        <w:t>.</w:t>
      </w:r>
    </w:p>
    <w:p w:rsidR="00750EB4" w:rsidRDefault="005D40F6" w:rsidP="00822A2D">
      <w:pPr>
        <w:keepNext/>
        <w:widowControl w:val="0"/>
        <w:ind w:firstLine="709"/>
      </w:pPr>
      <w:r w:rsidRPr="00750EB4">
        <w:t>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r w:rsidR="00750EB4" w:rsidRPr="00750EB4">
        <w:t>.</w:t>
      </w:r>
    </w:p>
    <w:p w:rsidR="00750EB4" w:rsidRDefault="005D40F6" w:rsidP="00822A2D">
      <w:pPr>
        <w:keepNext/>
        <w:widowControl w:val="0"/>
        <w:ind w:firstLine="709"/>
      </w:pPr>
      <w:r w:rsidRPr="00750EB4">
        <w:t>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r w:rsidR="00750EB4" w:rsidRPr="00750EB4">
        <w:t>.</w:t>
      </w:r>
    </w:p>
    <w:p w:rsidR="00750EB4" w:rsidRDefault="005D40F6" w:rsidP="00822A2D">
      <w:pPr>
        <w:keepNext/>
        <w:widowControl w:val="0"/>
        <w:ind w:firstLine="709"/>
      </w:pPr>
      <w:r w:rsidRPr="00750EB4">
        <w:t>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w:t>
      </w:r>
      <w:r w:rsidR="00750EB4" w:rsidRPr="00750EB4">
        <w:t>:</w:t>
      </w:r>
    </w:p>
    <w:p w:rsidR="00750EB4" w:rsidRDefault="005D40F6" w:rsidP="00822A2D">
      <w:pPr>
        <w:keepNext/>
        <w:widowControl w:val="0"/>
        <w:ind w:firstLine="709"/>
      </w:pPr>
      <w:r w:rsidRPr="00750EB4">
        <w:t>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w:t>
      </w:r>
      <w:r w:rsidR="00750EB4" w:rsidRPr="00750EB4">
        <w:t>;</w:t>
      </w:r>
    </w:p>
    <w:p w:rsidR="00750EB4" w:rsidRDefault="005D40F6" w:rsidP="00822A2D">
      <w:pPr>
        <w:keepNext/>
        <w:widowControl w:val="0"/>
        <w:ind w:firstLine="709"/>
      </w:pPr>
      <w:r w:rsidRPr="00750EB4">
        <w:t>в отношении произведений, не перешедших в общественное достояние в Российской Федерации вследствие истечения срока действия исключительного права на них, предусмотренного ГК РФ</w:t>
      </w:r>
      <w:r w:rsidR="00750EB4" w:rsidRPr="00750EB4">
        <w:t>.</w:t>
      </w:r>
    </w:p>
    <w:p w:rsidR="00750EB4" w:rsidRDefault="005D40F6" w:rsidP="00822A2D">
      <w:pPr>
        <w:keepNext/>
        <w:widowControl w:val="0"/>
        <w:ind w:firstLine="709"/>
      </w:pPr>
      <w:r w:rsidRPr="00750EB4">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r w:rsidR="00750EB4" w:rsidRPr="00750EB4">
        <w:t>.</w:t>
      </w:r>
    </w:p>
    <w:p w:rsidR="00750EB4" w:rsidRDefault="005D40F6" w:rsidP="00822A2D">
      <w:pPr>
        <w:keepNext/>
        <w:widowControl w:val="0"/>
        <w:ind w:firstLine="709"/>
      </w:pPr>
      <w:r w:rsidRPr="00750EB4">
        <w:t>Следует особо подчеркнуть, что часть четвертая ГК РФ применяется к правоотношениям, возникшим после введения ее в действие</w:t>
      </w:r>
      <w:r w:rsidR="00750EB4" w:rsidRPr="00750EB4">
        <w:t>.</w:t>
      </w:r>
    </w:p>
    <w:p w:rsidR="00750EB4" w:rsidRDefault="005D40F6" w:rsidP="00822A2D">
      <w:pPr>
        <w:keepNext/>
        <w:widowControl w:val="0"/>
        <w:ind w:firstLine="709"/>
      </w:pPr>
      <w:r w:rsidRPr="00750EB4">
        <w:t>По правоотношениям, возникшим до введения в действие части четвертой ГК РФ, она применяется к тем правам и обязанностям, которые возникли после введения ее в действие</w:t>
      </w:r>
      <w:r w:rsidR="00750EB4" w:rsidRPr="00750EB4">
        <w:t>.</w:t>
      </w:r>
    </w:p>
    <w:p w:rsidR="00750EB4" w:rsidRDefault="005D40F6" w:rsidP="00822A2D">
      <w:pPr>
        <w:keepNext/>
        <w:widowControl w:val="0"/>
        <w:ind w:firstLine="709"/>
      </w:pPr>
      <w:r w:rsidRPr="00750EB4">
        <w:t>Права на результаты интеллектуальной деятельности, охранявшиеся на день введения в действие части четвертой ГК РФ, продолжают охраняться в соответствии с правилами части четвертой ГК РФ</w:t>
      </w:r>
      <w:r w:rsidR="00750EB4" w:rsidRPr="00750EB4">
        <w:t>.</w:t>
      </w:r>
    </w:p>
    <w:p w:rsidR="00750EB4" w:rsidRDefault="005D40F6" w:rsidP="00822A2D">
      <w:pPr>
        <w:keepNext/>
        <w:widowControl w:val="0"/>
        <w:ind w:firstLine="709"/>
      </w:pPr>
      <w:r w:rsidRPr="00750EB4">
        <w:t>Автор произведения или иной первоначальный правообладатель определяется в соответствии с законодательством, действовавшим на момент создания произведения</w:t>
      </w:r>
      <w:r w:rsidR="00750EB4" w:rsidRPr="00750EB4">
        <w:t>.</w:t>
      </w:r>
    </w:p>
    <w:p w:rsidR="00750EB4" w:rsidRDefault="005D40F6" w:rsidP="00822A2D">
      <w:pPr>
        <w:keepNext/>
        <w:widowControl w:val="0"/>
        <w:ind w:firstLine="709"/>
      </w:pPr>
      <w:r w:rsidRPr="00750EB4">
        <w:t>В соответствии со ст</w:t>
      </w:r>
      <w:r w:rsidR="00750EB4">
        <w:t>.6</w:t>
      </w:r>
      <w:r w:rsidRPr="00750EB4">
        <w:t xml:space="preserve"> Вводного закона сроки охраны прав, предусмотренные статьями 1281, 1318, 1327 и 1331 ГК РФ, применяются в случаях, когда пятидесятилетний срок действия авторского права или смежных прав не истек к 1 января 1993 года</w:t>
      </w:r>
      <w:r w:rsidR="00750EB4" w:rsidRPr="00750EB4">
        <w:t>.</w:t>
      </w:r>
    </w:p>
    <w:p w:rsidR="00750EB4" w:rsidRDefault="005D40F6" w:rsidP="00822A2D">
      <w:pPr>
        <w:keepNext/>
        <w:widowControl w:val="0"/>
        <w:ind w:firstLine="709"/>
      </w:pPr>
      <w:r w:rsidRPr="00750EB4">
        <w:t>Авторское право юридических лиц, возникшее до 3 августа 1993 года, то есть до вступления в силу ЗоАП, прекращается по истечении семидесяти лет со дня правомерного обнародования произведения, а если оно не было обнародовано,</w:t>
      </w:r>
      <w:r w:rsidR="00750EB4" w:rsidRPr="00750EB4">
        <w:t xml:space="preserve"> - </w:t>
      </w:r>
      <w:r w:rsidRPr="00750EB4">
        <w:t>со дня создания произведения</w:t>
      </w:r>
      <w:r w:rsidR="00750EB4" w:rsidRPr="00750EB4">
        <w:t xml:space="preserve">. </w:t>
      </w:r>
      <w:r w:rsidRPr="00750EB4">
        <w:t>К соответствующим правоотношениям по аналогии применяются правила части четвертой ГК РФ</w:t>
      </w:r>
      <w:r w:rsidR="00750EB4" w:rsidRPr="00750EB4">
        <w:t xml:space="preserve">. </w:t>
      </w:r>
      <w:r w:rsidRPr="00750EB4">
        <w:t>Для целей их применения такие юридические лица считаются авторами произведений</w:t>
      </w:r>
      <w:r w:rsidR="00750EB4" w:rsidRPr="00750EB4">
        <w:t>.</w:t>
      </w:r>
    </w:p>
    <w:p w:rsidR="00750EB4" w:rsidRDefault="005D40F6" w:rsidP="00822A2D">
      <w:pPr>
        <w:keepNext/>
        <w:widowControl w:val="0"/>
        <w:ind w:firstLine="709"/>
      </w:pPr>
      <w:r w:rsidRPr="00750EB4">
        <w:t>Согласно ст</w:t>
      </w:r>
      <w:r w:rsidR="00750EB4">
        <w:t>.7</w:t>
      </w:r>
      <w:r w:rsidRPr="00750EB4">
        <w:t xml:space="preserve"> Вводного закона нормы части четвертой ГК РФ о порядке заключения и форме договоров, а также об их государственной регистрации применяются к договорам, заключенным после введения в действие части четвертой ГК РФ, в том числе к договорам, предложения заключить которые были направлены до 1 января 2008 года и которые заключены после 1 января 2008 года</w:t>
      </w:r>
      <w:r w:rsidR="00750EB4" w:rsidRPr="00750EB4">
        <w:t>.</w:t>
      </w:r>
    </w:p>
    <w:p w:rsidR="00750EB4" w:rsidRDefault="005D40F6" w:rsidP="00822A2D">
      <w:pPr>
        <w:keepNext/>
        <w:widowControl w:val="0"/>
        <w:ind w:firstLine="709"/>
      </w:pPr>
      <w:r w:rsidRPr="00750EB4">
        <w:t>Обязательные для сторон договора нормы части четвертой ГК РФ об основаниях, о последствиях и о порядке расторжения договоров применяются также к договорам, которые продолжают действовать после введения в действие части четвертой ГК РФ независимо от даты их заключения</w:t>
      </w:r>
      <w:r w:rsidR="00750EB4" w:rsidRPr="00750EB4">
        <w:t>.</w:t>
      </w:r>
    </w:p>
    <w:p w:rsidR="00750EB4" w:rsidRDefault="005D40F6" w:rsidP="00822A2D">
      <w:pPr>
        <w:keepNext/>
        <w:widowControl w:val="0"/>
        <w:ind w:firstLine="709"/>
      </w:pPr>
      <w:r w:rsidRPr="00750EB4">
        <w:t>Обязательные для сторон договора нормы части четвертой ГК РФ об ответственности за нарушение договорных обязательств применяются, если соответствующие нарушения были допущены после введения в действие части четвертой Кодекса, за исключением случаев, когда в договорах, заключенных до 1 января 2008 года, предусматривалась иная ответственность за такие нарушения</w:t>
      </w:r>
      <w:r w:rsidR="00750EB4" w:rsidRPr="00750EB4">
        <w:t>.</w:t>
      </w:r>
    </w:p>
    <w:p w:rsidR="00750EB4" w:rsidRDefault="005D40F6" w:rsidP="00822A2D">
      <w:pPr>
        <w:keepNext/>
        <w:widowControl w:val="0"/>
        <w:ind w:firstLine="709"/>
      </w:pPr>
      <w:r w:rsidRPr="00750EB4">
        <w:t>Авторство, имя автора и неприкосновенность произведений науки, литературы и искусства, а также авторство, имя исполнителя и неприкосновенность исполнения охраняются в соответствии с правилами статей 1228, 1267 и 1316 ГК РФ независимо от того, предоставлялась ли правовая охрана таким результатам интеллектуальной деятельности в момент их создания</w:t>
      </w:r>
      <w:r w:rsidR="00750EB4" w:rsidRPr="00750EB4">
        <w:t>.</w:t>
      </w:r>
    </w:p>
    <w:p w:rsidR="00750EB4" w:rsidRDefault="005D40F6" w:rsidP="00822A2D">
      <w:pPr>
        <w:keepNext/>
        <w:widowControl w:val="0"/>
        <w:ind w:firstLine="709"/>
      </w:pPr>
      <w:r w:rsidRPr="00750EB4">
        <w:t>Охрана авторства, имени автора и неприкосновенности произведений науки, литературы и искусства, а также авторства, имени исполнителя и неприкосновенности исполнения осуществляется в соответствии с правилами статей 1228, 1267 и 1316 ГК РФ, если соответствующее посягательство совершено после введения в действие части четвертой ГК РФ</w:t>
      </w:r>
      <w:r w:rsidR="00750EB4" w:rsidRPr="00750EB4">
        <w:t>.</w:t>
      </w:r>
    </w:p>
    <w:p w:rsidR="00750EB4" w:rsidRDefault="005D40F6" w:rsidP="00822A2D">
      <w:pPr>
        <w:keepNext/>
        <w:widowControl w:val="0"/>
        <w:ind w:firstLine="709"/>
      </w:pPr>
      <w:r w:rsidRPr="00750EB4">
        <w:t>Исключительное право на результаты интеллектуальной деятельности в области геодезии и картографии, которые получены ранее за счет средств республиканского бюджета РСФСР и составлявшей союзный бюджет части государственного бюджета СССР и находятся на территории Российской Федерации, в том числе на материалы государственного картографо-геодезического фонда Российской Федерации, признается за Российской Федерацией, если это исключительное право не было передано или не принадлежало другому лицу в соответствии с законодательством Российской Федерации</w:t>
      </w:r>
      <w:r w:rsidR="00750EB4" w:rsidRPr="00750EB4">
        <w:t>.</w:t>
      </w:r>
      <w:r w:rsidR="00822A2D">
        <w:t xml:space="preserve"> </w:t>
      </w:r>
      <w:r w:rsidRPr="00750EB4">
        <w:t>Распоряжение исключительным правом на результаты интеллектуальной деятельности в области геодезии и картографии от имени Российской Федерации осуществляется в порядке, установленном Правительством Российской Федерации в Постановлении Правительства РФ от 2 декабря 2004 г</w:t>
      </w:r>
      <w:r w:rsidR="00750EB4" w:rsidRPr="00750EB4">
        <w:t xml:space="preserve">. </w:t>
      </w:r>
      <w:r w:rsidRPr="00750EB4">
        <w:t>N 726</w:t>
      </w:r>
      <w:r w:rsidR="00750EB4">
        <w:t xml:space="preserve"> "</w:t>
      </w:r>
      <w:r w:rsidRPr="00750EB4">
        <w:t>О порядке распоряжения исключительным правом Российской Федерации на результаты интеллектуальной деятельности в области геодезии и картографии</w:t>
      </w:r>
      <w:r w:rsidR="00750EB4">
        <w:t>".</w:t>
      </w:r>
    </w:p>
    <w:p w:rsidR="00750EB4" w:rsidRDefault="005D40F6" w:rsidP="00822A2D">
      <w:pPr>
        <w:keepNext/>
        <w:widowControl w:val="0"/>
        <w:ind w:firstLine="709"/>
      </w:pPr>
      <w:r w:rsidRPr="00750EB4">
        <w:t>Краткие выводы</w:t>
      </w:r>
      <w:r w:rsidR="00750EB4" w:rsidRPr="00750EB4">
        <w:t>:</w:t>
      </w:r>
    </w:p>
    <w:p w:rsidR="00750EB4" w:rsidRDefault="005D40F6" w:rsidP="00822A2D">
      <w:pPr>
        <w:keepNext/>
        <w:widowControl w:val="0"/>
        <w:ind w:firstLine="709"/>
      </w:pPr>
      <w:r w:rsidRPr="00750EB4">
        <w:t>авторское право в объективном смысле представляет собой совокупность норм гражданского права, регулирующих отношения по признанию авторства и охране произведений науки, литературы и искусства, установлению режима их использования, наделению их авторов неимущественными и имущественными правами, защите прав авторов и других правообладателей</w:t>
      </w:r>
      <w:r w:rsidR="00750EB4" w:rsidRPr="00750EB4">
        <w:t xml:space="preserve">. </w:t>
      </w:r>
      <w:r w:rsidRPr="00750EB4">
        <w:t>В субъективном смысле авторское право</w:t>
      </w:r>
      <w:r w:rsidR="00750EB4" w:rsidRPr="00750EB4">
        <w:t xml:space="preserve"> - </w:t>
      </w:r>
      <w:r w:rsidRPr="00750EB4">
        <w:t>те имущественные и личные неимущественные права, которые принадлежат лицам, создавшим произведения науки, литературы и искусства</w:t>
      </w:r>
      <w:r w:rsidR="00750EB4" w:rsidRPr="00750EB4">
        <w:t>;</w:t>
      </w:r>
    </w:p>
    <w:p w:rsidR="00750EB4" w:rsidRDefault="005D40F6" w:rsidP="00822A2D">
      <w:pPr>
        <w:keepNext/>
        <w:widowControl w:val="0"/>
        <w:ind w:firstLine="709"/>
      </w:pPr>
      <w:r w:rsidRPr="00750EB4">
        <w:t>авторские и смежные права по своей природе являются абсолютными правами</w:t>
      </w:r>
      <w:r w:rsidR="00750EB4" w:rsidRPr="00750EB4">
        <w:t xml:space="preserve">. </w:t>
      </w:r>
      <w:r w:rsidRPr="00750EB4">
        <w:t>Они дают возможность их обладателям использовать результаты своей творческой деятельности, распоряжаться ими по своему усмотрению и запрещать совершать указанные действия всем другим лицам</w:t>
      </w:r>
      <w:r w:rsidR="00750EB4" w:rsidRPr="00750EB4">
        <w:t>;</w:t>
      </w:r>
    </w:p>
    <w:p w:rsidR="00750EB4" w:rsidRDefault="005D40F6" w:rsidP="00822A2D">
      <w:pPr>
        <w:keepNext/>
        <w:widowControl w:val="0"/>
        <w:ind w:firstLine="709"/>
      </w:pPr>
      <w:r w:rsidRPr="00750EB4">
        <w:t>субъектами авторского права могут быть физические и юридические лица</w:t>
      </w:r>
      <w:r w:rsidR="00750EB4" w:rsidRPr="00750EB4">
        <w:t xml:space="preserve"> - </w:t>
      </w:r>
      <w:r w:rsidRPr="00750EB4">
        <w:t>авторы произведений науки, литературы или искусства, а также их правопреемники, работодатели и другие лица, приобретающие авторские права по закону или договору</w:t>
      </w:r>
      <w:r w:rsidR="00750EB4" w:rsidRPr="00750EB4">
        <w:t>;</w:t>
      </w:r>
    </w:p>
    <w:p w:rsidR="00750EB4" w:rsidRDefault="005D40F6" w:rsidP="00822A2D">
      <w:pPr>
        <w:keepNext/>
        <w:widowControl w:val="0"/>
        <w:ind w:firstLine="709"/>
      </w:pPr>
      <w:r w:rsidRPr="00750EB4">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r w:rsidR="00750EB4" w:rsidRPr="00750EB4">
        <w:t>;</w:t>
      </w:r>
    </w:p>
    <w:p w:rsidR="00750EB4" w:rsidRDefault="005D40F6" w:rsidP="00822A2D">
      <w:pPr>
        <w:keepNext/>
        <w:widowControl w:val="0"/>
        <w:ind w:firstLine="709"/>
      </w:pPr>
      <w:r w:rsidRPr="00750EB4">
        <w:t>не являются объектами авторских прав официальные документы государственных органов и органов местного самоуправления муниципальных образований</w:t>
      </w:r>
      <w:r w:rsidR="00750EB4" w:rsidRPr="00750EB4">
        <w:t xml:space="preserve">; </w:t>
      </w:r>
      <w:r w:rsidRPr="00750EB4">
        <w:t>государственные символы и знаки</w:t>
      </w:r>
      <w:r w:rsidR="00750EB4">
        <w:t xml:space="preserve"> (</w:t>
      </w:r>
      <w:r w:rsidRPr="00750EB4">
        <w:t>флаги, гербы, ордена, денежные знаки и тому подобное</w:t>
      </w:r>
      <w:r w:rsidR="00750EB4" w:rsidRPr="00750EB4">
        <w:t>),</w:t>
      </w:r>
      <w:r w:rsidRPr="00750EB4">
        <w:t xml:space="preserve"> а также символы и знаки муниципальных образований</w:t>
      </w:r>
      <w:r w:rsidR="00750EB4" w:rsidRPr="00750EB4">
        <w:t xml:space="preserve">; </w:t>
      </w:r>
      <w:r w:rsidRPr="00750EB4">
        <w:t>произведения народного творчества</w:t>
      </w:r>
      <w:r w:rsidR="00750EB4">
        <w:t xml:space="preserve"> (</w:t>
      </w:r>
      <w:r w:rsidRPr="00750EB4">
        <w:t>фольклор</w:t>
      </w:r>
      <w:r w:rsidR="00750EB4" w:rsidRPr="00750EB4">
        <w:t>),</w:t>
      </w:r>
      <w:r w:rsidRPr="00750EB4">
        <w:t xml:space="preserve"> не имеющие конкретных авторов</w:t>
      </w:r>
      <w:r w:rsidR="00750EB4" w:rsidRPr="00750EB4">
        <w:t xml:space="preserve">; </w:t>
      </w:r>
      <w:r w:rsidRPr="00750EB4">
        <w:t>сообщения о событиях и фактах, имеющие исключительно информационный характер</w:t>
      </w:r>
      <w:r w:rsidR="00750EB4">
        <w:t xml:space="preserve"> (</w:t>
      </w:r>
      <w:r w:rsidRPr="00750EB4">
        <w:t xml:space="preserve">сообщения о новостях дня, программы телепередач, расписания движения транспортных средств и </w:t>
      </w:r>
      <w:r w:rsidR="00750EB4">
        <w:t>т.п.)</w:t>
      </w:r>
      <w:r w:rsidR="00750EB4" w:rsidRPr="00750EB4">
        <w:t>;</w:t>
      </w:r>
    </w:p>
    <w:p w:rsidR="00750EB4" w:rsidRDefault="005D40F6" w:rsidP="00822A2D">
      <w:pPr>
        <w:keepNext/>
        <w:widowControl w:val="0"/>
        <w:ind w:firstLine="709"/>
      </w:pPr>
      <w:r w:rsidRPr="00750EB4">
        <w:t>в настоящее время права на результаты интеллектуальной деятельности регламентирует часть четвертая Гражданского кодекса РФ, которая вступила в действие 1 января 2008 года и применяется к правоотношениям, возникшим после введения ее в действие</w:t>
      </w:r>
      <w:r w:rsidR="00750EB4" w:rsidRPr="00750EB4">
        <w:t>;</w:t>
      </w:r>
    </w:p>
    <w:p w:rsidR="00750EB4" w:rsidRDefault="005D40F6" w:rsidP="00822A2D">
      <w:pPr>
        <w:keepNext/>
        <w:widowControl w:val="0"/>
        <w:ind w:firstLine="709"/>
      </w:pPr>
      <w:r w:rsidRPr="00750EB4">
        <w:t>по правоотношениям, возникшим до введения в действие части четвертой ГК РФ, она применяется к тем правам и обязанностям, которые возникли после введения ее в действие</w:t>
      </w:r>
      <w:r w:rsidR="00750EB4" w:rsidRPr="00750EB4">
        <w:t>;</w:t>
      </w:r>
    </w:p>
    <w:p w:rsidR="00750EB4" w:rsidRDefault="005D40F6" w:rsidP="00822A2D">
      <w:pPr>
        <w:keepNext/>
        <w:widowControl w:val="0"/>
        <w:ind w:firstLine="709"/>
      </w:pPr>
      <w:r w:rsidRPr="00750EB4">
        <w:t>права на результаты интеллектуальной деятельности, охраняемые на день введения в действие части четвертой ГК РФ, продолжают охраняться в соответствии с правилами части четвертой ГК РФ</w:t>
      </w:r>
      <w:r w:rsidR="00750EB4" w:rsidRPr="00750EB4">
        <w:t>.</w:t>
      </w:r>
    </w:p>
    <w:p w:rsidR="00750EB4" w:rsidRDefault="00750EB4" w:rsidP="00822A2D">
      <w:pPr>
        <w:pStyle w:val="2"/>
        <w:widowControl w:val="0"/>
      </w:pPr>
      <w:r>
        <w:br w:type="page"/>
      </w:r>
      <w:bookmarkStart w:id="7" w:name="_Toc259980446"/>
      <w:r w:rsidR="005D40F6" w:rsidRPr="00750EB4">
        <w:t>Список нормативно</w:t>
      </w:r>
      <w:r w:rsidR="00B3626F">
        <w:t>-</w:t>
      </w:r>
      <w:r w:rsidR="005D40F6" w:rsidRPr="00750EB4">
        <w:t>правовых актов и литературы</w:t>
      </w:r>
      <w:bookmarkEnd w:id="7"/>
    </w:p>
    <w:p w:rsidR="00750EB4" w:rsidRPr="00750EB4" w:rsidRDefault="00750EB4" w:rsidP="00822A2D">
      <w:pPr>
        <w:keepNext/>
        <w:widowControl w:val="0"/>
        <w:ind w:firstLine="709"/>
      </w:pPr>
    </w:p>
    <w:p w:rsidR="00750EB4" w:rsidRDefault="005D40F6" w:rsidP="00822A2D">
      <w:pPr>
        <w:keepNext/>
        <w:widowControl w:val="0"/>
        <w:ind w:firstLine="0"/>
      </w:pPr>
      <w:r w:rsidRPr="00750EB4">
        <w:t>Нормативно</w:t>
      </w:r>
      <w:r w:rsidR="00B3626F">
        <w:t>-</w:t>
      </w:r>
      <w:r w:rsidRPr="00750EB4">
        <w:t>правовые акты</w:t>
      </w:r>
      <w:r w:rsidR="00750EB4" w:rsidRPr="00750EB4">
        <w:t>:</w:t>
      </w:r>
    </w:p>
    <w:p w:rsidR="00750EB4" w:rsidRDefault="005D40F6" w:rsidP="00822A2D">
      <w:pPr>
        <w:keepNext/>
        <w:widowControl w:val="0"/>
        <w:ind w:firstLine="0"/>
      </w:pPr>
      <w:r w:rsidRPr="00750EB4">
        <w:t>1</w:t>
      </w:r>
      <w:r w:rsidR="00750EB4" w:rsidRPr="00750EB4">
        <w:t xml:space="preserve">. </w:t>
      </w:r>
      <w:r w:rsidRPr="00750EB4">
        <w:t>Гражданский кодекс РФ</w:t>
      </w:r>
      <w:r w:rsidR="00750EB4" w:rsidRPr="00750EB4">
        <w:t>.</w:t>
      </w:r>
    </w:p>
    <w:p w:rsidR="00750EB4" w:rsidRDefault="005D40F6" w:rsidP="00822A2D">
      <w:pPr>
        <w:keepNext/>
        <w:widowControl w:val="0"/>
        <w:ind w:firstLine="0"/>
      </w:pPr>
      <w:r w:rsidRPr="00750EB4">
        <w:t>2</w:t>
      </w:r>
      <w:r w:rsidR="00750EB4" w:rsidRPr="00750EB4">
        <w:t xml:space="preserve">. </w:t>
      </w:r>
      <w:r w:rsidRPr="00750EB4">
        <w:t>Конституция РФ</w:t>
      </w:r>
      <w:r w:rsidR="00750EB4" w:rsidRPr="00750EB4">
        <w:t>.</w:t>
      </w:r>
    </w:p>
    <w:p w:rsidR="00750EB4" w:rsidRDefault="005D40F6" w:rsidP="00822A2D">
      <w:pPr>
        <w:keepNext/>
        <w:widowControl w:val="0"/>
        <w:ind w:firstLine="0"/>
      </w:pPr>
      <w:r w:rsidRPr="00750EB4">
        <w:t>3</w:t>
      </w:r>
      <w:r w:rsidR="00750EB4" w:rsidRPr="00750EB4">
        <w:t xml:space="preserve">. </w:t>
      </w:r>
      <w:r w:rsidRPr="00750EB4">
        <w:t>Федеральный закон</w:t>
      </w:r>
      <w:r w:rsidR="00750EB4">
        <w:t xml:space="preserve"> "</w:t>
      </w:r>
      <w:r w:rsidRPr="00750EB4">
        <w:t>О банках и банковской деятельности</w:t>
      </w:r>
      <w:r w:rsidR="00750EB4">
        <w:t xml:space="preserve">" </w:t>
      </w:r>
      <w:r w:rsidRPr="00750EB4">
        <w:t>от 2 декабря 1990 г</w:t>
      </w:r>
      <w:r w:rsidR="00750EB4" w:rsidRPr="00750EB4">
        <w:t xml:space="preserve">. </w:t>
      </w:r>
      <w:r w:rsidRPr="00750EB4">
        <w:t>№ 395-1</w:t>
      </w:r>
      <w:r w:rsidR="00750EB4">
        <w:t xml:space="preserve"> (</w:t>
      </w:r>
      <w:r w:rsidRPr="00750EB4">
        <w:t>в ред</w:t>
      </w:r>
      <w:r w:rsidR="00750EB4" w:rsidRPr="00750EB4">
        <w:t xml:space="preserve">. </w:t>
      </w:r>
      <w:r w:rsidRPr="00750EB4">
        <w:t>ФЗ от 3 февраля 1996 г</w:t>
      </w:r>
      <w:r w:rsidR="00750EB4">
        <w:t>.,</w:t>
      </w:r>
      <w:r w:rsidRPr="00750EB4">
        <w:t>31 июля 1998 г</w:t>
      </w:r>
      <w:r w:rsidR="00750EB4">
        <w:t>.,</w:t>
      </w:r>
      <w:r w:rsidR="00B3626F">
        <w:t xml:space="preserve"> </w:t>
      </w:r>
      <w:r w:rsidRPr="00750EB4">
        <w:t>5 июля 1999 г</w:t>
      </w:r>
      <w:r w:rsidR="00750EB4">
        <w:t>.,</w:t>
      </w:r>
      <w:r w:rsidR="00B3626F">
        <w:t xml:space="preserve"> </w:t>
      </w:r>
      <w:r w:rsidRPr="00750EB4">
        <w:t>21 марта 2004 г</w:t>
      </w:r>
      <w:r w:rsidR="00750EB4" w:rsidRPr="00750EB4">
        <w:t>)</w:t>
      </w:r>
    </w:p>
    <w:p w:rsidR="00750EB4" w:rsidRDefault="005D40F6" w:rsidP="00822A2D">
      <w:pPr>
        <w:keepNext/>
        <w:widowControl w:val="0"/>
        <w:ind w:firstLine="0"/>
      </w:pPr>
      <w:r w:rsidRPr="00750EB4">
        <w:t>4</w:t>
      </w:r>
      <w:r w:rsidR="00750EB4" w:rsidRPr="00750EB4">
        <w:t xml:space="preserve">. </w:t>
      </w:r>
      <w:r w:rsidRPr="00750EB4">
        <w:t>Уголовный кодекс РФ</w:t>
      </w:r>
      <w:r w:rsidR="00750EB4" w:rsidRPr="00750EB4">
        <w:t>.</w:t>
      </w:r>
    </w:p>
    <w:p w:rsidR="00750EB4" w:rsidRDefault="005D40F6" w:rsidP="00822A2D">
      <w:pPr>
        <w:keepNext/>
        <w:widowControl w:val="0"/>
        <w:ind w:firstLine="0"/>
      </w:pPr>
      <w:r w:rsidRPr="00750EB4">
        <w:t>Учебная и научная литература</w:t>
      </w:r>
      <w:r w:rsidR="00750EB4" w:rsidRPr="00750EB4">
        <w:t>:</w:t>
      </w:r>
    </w:p>
    <w:p w:rsidR="00750EB4" w:rsidRDefault="005D40F6" w:rsidP="00822A2D">
      <w:pPr>
        <w:keepNext/>
        <w:widowControl w:val="0"/>
        <w:ind w:firstLine="0"/>
      </w:pPr>
      <w:r w:rsidRPr="00750EB4">
        <w:t>1</w:t>
      </w:r>
      <w:r w:rsidR="00750EB4" w:rsidRPr="00750EB4">
        <w:t xml:space="preserve">. </w:t>
      </w:r>
      <w:r w:rsidRPr="00750EB4">
        <w:t>Банковское дело</w:t>
      </w:r>
      <w:r w:rsidR="00750EB4" w:rsidRPr="00750EB4">
        <w:t xml:space="preserve">: </w:t>
      </w:r>
      <w:r w:rsidRPr="00750EB4">
        <w:t>Управление и технологии</w:t>
      </w:r>
      <w:r w:rsidR="00750EB4" w:rsidRPr="00750EB4">
        <w:t xml:space="preserve">: </w:t>
      </w:r>
      <w:r w:rsidRPr="00750EB4">
        <w:t>Учеб</w:t>
      </w:r>
      <w:r w:rsidR="00750EB4" w:rsidRPr="00750EB4">
        <w:t xml:space="preserve">. </w:t>
      </w:r>
      <w:r w:rsidRPr="00750EB4">
        <w:t>Пособие для вузов/Под ред</w:t>
      </w:r>
      <w:r w:rsidR="00750EB4">
        <w:t>.</w:t>
      </w:r>
      <w:r w:rsidR="00B3626F">
        <w:t xml:space="preserve"> </w:t>
      </w:r>
      <w:r w:rsidR="00750EB4">
        <w:t xml:space="preserve">А.М. </w:t>
      </w:r>
      <w:r w:rsidRPr="00750EB4">
        <w:t>Тамасиева</w:t>
      </w:r>
      <w:r w:rsidR="00750EB4" w:rsidRPr="00750EB4">
        <w:t xml:space="preserve">. - </w:t>
      </w:r>
      <w:r w:rsidRPr="00750EB4">
        <w:t>М</w:t>
      </w:r>
      <w:r w:rsidR="00750EB4">
        <w:t>.:</w:t>
      </w:r>
      <w:r w:rsidR="00750EB4" w:rsidRPr="00750EB4">
        <w:t xml:space="preserve"> </w:t>
      </w:r>
      <w:r w:rsidRPr="00750EB4">
        <w:t>ЮНИТИ</w:t>
      </w:r>
      <w:r w:rsidR="00750EB4" w:rsidRPr="00750EB4">
        <w:t xml:space="preserve"> - </w:t>
      </w:r>
      <w:r w:rsidRPr="00750EB4">
        <w:t>ДАНА</w:t>
      </w:r>
      <w:r w:rsidR="00750EB4">
        <w:t>, 20</w:t>
      </w:r>
      <w:r w:rsidRPr="00750EB4">
        <w:t>04</w:t>
      </w:r>
      <w:r w:rsidR="00B3626F">
        <w:t xml:space="preserve"> </w:t>
      </w:r>
      <w:r w:rsidRPr="00750EB4">
        <w:t>г</w:t>
      </w:r>
      <w:r w:rsidR="00750EB4" w:rsidRPr="00750EB4">
        <w:t>.</w:t>
      </w:r>
    </w:p>
    <w:p w:rsidR="00750EB4" w:rsidRDefault="005D40F6" w:rsidP="00822A2D">
      <w:pPr>
        <w:keepNext/>
        <w:widowControl w:val="0"/>
        <w:ind w:firstLine="0"/>
      </w:pPr>
      <w:r w:rsidRPr="00750EB4">
        <w:t>2</w:t>
      </w:r>
      <w:r w:rsidR="00750EB4" w:rsidRPr="00750EB4">
        <w:t xml:space="preserve">. </w:t>
      </w:r>
      <w:r w:rsidRPr="00750EB4">
        <w:t>Банковское дело</w:t>
      </w:r>
      <w:r w:rsidR="00750EB4" w:rsidRPr="00750EB4">
        <w:t xml:space="preserve">: </w:t>
      </w:r>
      <w:r w:rsidRPr="00750EB4">
        <w:t>Учебник/Под</w:t>
      </w:r>
      <w:r w:rsidR="00750EB4" w:rsidRPr="00750EB4">
        <w:t xml:space="preserve">. </w:t>
      </w:r>
      <w:r w:rsidRPr="00750EB4">
        <w:t>ред</w:t>
      </w:r>
      <w:r w:rsidR="00750EB4" w:rsidRPr="00750EB4">
        <w:t xml:space="preserve">. </w:t>
      </w:r>
      <w:r w:rsidRPr="00750EB4">
        <w:t>Г</w:t>
      </w:r>
      <w:r w:rsidR="00750EB4">
        <w:t xml:space="preserve">.Н. </w:t>
      </w:r>
      <w:r w:rsidRPr="00750EB4">
        <w:t>Белоглазовой, Л</w:t>
      </w:r>
      <w:r w:rsidR="00750EB4">
        <w:t xml:space="preserve">.П. </w:t>
      </w:r>
      <w:r w:rsidRPr="00750EB4">
        <w:t>Кроливецкой</w:t>
      </w:r>
      <w:r w:rsidR="00750EB4" w:rsidRPr="00750EB4">
        <w:t>. -</w:t>
      </w:r>
      <w:r w:rsidR="00750EB4">
        <w:t xml:space="preserve"> </w:t>
      </w:r>
      <w:r w:rsidRPr="00750EB4">
        <w:t>5-е изд</w:t>
      </w:r>
      <w:r w:rsidR="00750EB4">
        <w:t>.,</w:t>
      </w:r>
      <w:r w:rsidRPr="00750EB4">
        <w:t xml:space="preserve"> перераб</w:t>
      </w:r>
      <w:r w:rsidR="00750EB4" w:rsidRPr="00750EB4">
        <w:t xml:space="preserve">. </w:t>
      </w:r>
      <w:r w:rsidRPr="00750EB4">
        <w:t>и доп</w:t>
      </w:r>
      <w:r w:rsidR="00750EB4" w:rsidRPr="00750EB4">
        <w:t xml:space="preserve">. - </w:t>
      </w:r>
      <w:r w:rsidRPr="00750EB4">
        <w:t>М</w:t>
      </w:r>
      <w:r w:rsidR="00750EB4">
        <w:t>.:</w:t>
      </w:r>
      <w:r w:rsidR="00750EB4" w:rsidRPr="00750EB4">
        <w:t xml:space="preserve"> </w:t>
      </w:r>
      <w:r w:rsidRPr="00750EB4">
        <w:t>Финансы и статистика, 2003 г</w:t>
      </w:r>
      <w:r w:rsidR="00750EB4" w:rsidRPr="00750EB4">
        <w:t>.</w:t>
      </w:r>
    </w:p>
    <w:p w:rsidR="00750EB4" w:rsidRDefault="005D40F6" w:rsidP="00822A2D">
      <w:pPr>
        <w:keepNext/>
        <w:widowControl w:val="0"/>
        <w:ind w:firstLine="0"/>
      </w:pPr>
      <w:r w:rsidRPr="00750EB4">
        <w:t>3</w:t>
      </w:r>
      <w:r w:rsidR="00750EB4" w:rsidRPr="00750EB4">
        <w:t xml:space="preserve">. </w:t>
      </w:r>
      <w:r w:rsidRPr="00750EB4">
        <w:t>Гражданское право</w:t>
      </w:r>
      <w:r w:rsidR="00750EB4" w:rsidRPr="00750EB4">
        <w:t xml:space="preserve">: </w:t>
      </w:r>
      <w:r w:rsidRPr="00750EB4">
        <w:t>Учебник для вузов</w:t>
      </w:r>
      <w:r w:rsidR="00B3626F">
        <w:t xml:space="preserve"> </w:t>
      </w:r>
      <w:r w:rsidRPr="00750EB4">
        <w:t>/ Под ред</w:t>
      </w:r>
      <w:r w:rsidR="00750EB4" w:rsidRPr="00750EB4">
        <w:t xml:space="preserve">. </w:t>
      </w:r>
      <w:r w:rsidRPr="00750EB4">
        <w:t>проф</w:t>
      </w:r>
      <w:r w:rsidR="00750EB4">
        <w:t>.</w:t>
      </w:r>
      <w:r w:rsidR="00B3626F">
        <w:t xml:space="preserve"> </w:t>
      </w:r>
      <w:r w:rsidR="00750EB4">
        <w:t>В.</w:t>
      </w:r>
      <w:r w:rsidRPr="00750EB4">
        <w:t>В</w:t>
      </w:r>
      <w:r w:rsidR="00750EB4" w:rsidRPr="00750EB4">
        <w:t xml:space="preserve">. </w:t>
      </w:r>
      <w:r w:rsidRPr="00750EB4">
        <w:t>Залесского, проф</w:t>
      </w:r>
      <w:r w:rsidR="00750EB4">
        <w:t xml:space="preserve">.М. </w:t>
      </w:r>
      <w:r w:rsidRPr="00750EB4">
        <w:t>М</w:t>
      </w:r>
      <w:r w:rsidR="00750EB4" w:rsidRPr="00750EB4">
        <w:t xml:space="preserve">. </w:t>
      </w:r>
      <w:r w:rsidRPr="00750EB4">
        <w:t>Рассолова</w:t>
      </w:r>
      <w:r w:rsidR="00750EB4" w:rsidRPr="00750EB4">
        <w:t xml:space="preserve">. - </w:t>
      </w:r>
      <w:r w:rsidRPr="00750EB4">
        <w:t>М</w:t>
      </w:r>
      <w:r w:rsidR="00750EB4">
        <w:t>.:</w:t>
      </w:r>
      <w:r w:rsidR="00750EB4" w:rsidRPr="00750EB4">
        <w:t xml:space="preserve"> </w:t>
      </w:r>
      <w:r w:rsidRPr="00750EB4">
        <w:t>ЮНИТИ-ДАНА, Закон и право</w:t>
      </w:r>
      <w:r w:rsidR="00750EB4">
        <w:t>, 20</w:t>
      </w:r>
      <w:r w:rsidRPr="00750EB4">
        <w:t>04</w:t>
      </w:r>
      <w:r w:rsidR="00750EB4" w:rsidRPr="00750EB4">
        <w:t xml:space="preserve">. - </w:t>
      </w:r>
      <w:r w:rsidRPr="00750EB4">
        <w:t>703с</w:t>
      </w:r>
      <w:r w:rsidR="00750EB4" w:rsidRPr="00750EB4">
        <w:t>.</w:t>
      </w:r>
    </w:p>
    <w:p w:rsidR="00750EB4" w:rsidRDefault="005D40F6" w:rsidP="00822A2D">
      <w:pPr>
        <w:keepNext/>
        <w:widowControl w:val="0"/>
        <w:ind w:firstLine="0"/>
      </w:pPr>
      <w:r w:rsidRPr="00750EB4">
        <w:t>4</w:t>
      </w:r>
      <w:r w:rsidR="00750EB4" w:rsidRPr="00750EB4">
        <w:t xml:space="preserve">. </w:t>
      </w:r>
      <w:r w:rsidRPr="00750EB4">
        <w:t>Гражданское право</w:t>
      </w:r>
      <w:r w:rsidR="00750EB4" w:rsidRPr="00750EB4">
        <w:t xml:space="preserve">: </w:t>
      </w:r>
      <w:r w:rsidRPr="00750EB4">
        <w:t>Учебник для вузов</w:t>
      </w:r>
      <w:r w:rsidR="00B3626F">
        <w:t xml:space="preserve"> </w:t>
      </w:r>
      <w:r w:rsidRPr="00750EB4">
        <w:t>/</w:t>
      </w:r>
      <w:r w:rsidR="00B3626F">
        <w:t xml:space="preserve"> </w:t>
      </w:r>
      <w:r w:rsidRPr="00750EB4">
        <w:t>Под</w:t>
      </w:r>
      <w:r w:rsidR="00750EB4" w:rsidRPr="00750EB4">
        <w:t xml:space="preserve">. </w:t>
      </w:r>
      <w:r w:rsidRPr="00750EB4">
        <w:t>ред</w:t>
      </w:r>
      <w:r w:rsidR="00750EB4" w:rsidRPr="00750EB4">
        <w:t xml:space="preserve">. </w:t>
      </w:r>
      <w:r w:rsidRPr="00750EB4">
        <w:t>проф</w:t>
      </w:r>
      <w:r w:rsidR="00750EB4">
        <w:t>.</w:t>
      </w:r>
      <w:r w:rsidR="00B3626F">
        <w:t xml:space="preserve"> </w:t>
      </w:r>
      <w:r w:rsidR="00750EB4">
        <w:t xml:space="preserve">В.М. </w:t>
      </w:r>
      <w:r w:rsidRPr="00750EB4">
        <w:t>Жуйкова 2003 г</w:t>
      </w:r>
      <w:r w:rsidR="00750EB4" w:rsidRPr="00750EB4">
        <w:t>.</w:t>
      </w:r>
    </w:p>
    <w:p w:rsidR="00750EB4" w:rsidRDefault="005D40F6" w:rsidP="00822A2D">
      <w:pPr>
        <w:keepNext/>
        <w:widowControl w:val="0"/>
        <w:ind w:firstLine="0"/>
      </w:pPr>
      <w:r w:rsidRPr="00750EB4">
        <w:t>5</w:t>
      </w:r>
      <w:r w:rsidR="00750EB4" w:rsidRPr="00750EB4">
        <w:t xml:space="preserve">. </w:t>
      </w:r>
      <w:r w:rsidRPr="00750EB4">
        <w:t>Гражданское право</w:t>
      </w:r>
      <w:r w:rsidR="00750EB4" w:rsidRPr="00750EB4">
        <w:t xml:space="preserve">: </w:t>
      </w:r>
      <w:r w:rsidRPr="00750EB4">
        <w:t>Учебник для вузов</w:t>
      </w:r>
      <w:r w:rsidR="00B3626F">
        <w:t xml:space="preserve"> </w:t>
      </w:r>
      <w:r w:rsidRPr="00750EB4">
        <w:t>/</w:t>
      </w:r>
      <w:r w:rsidR="00B3626F">
        <w:t xml:space="preserve"> </w:t>
      </w:r>
      <w:r w:rsidRPr="00750EB4">
        <w:t>Под</w:t>
      </w:r>
      <w:r w:rsidR="00750EB4" w:rsidRPr="00750EB4">
        <w:t xml:space="preserve">. </w:t>
      </w:r>
      <w:r w:rsidRPr="00750EB4">
        <w:t>ред</w:t>
      </w:r>
      <w:r w:rsidR="00750EB4" w:rsidRPr="00750EB4">
        <w:t xml:space="preserve">. </w:t>
      </w:r>
      <w:r w:rsidRPr="00750EB4">
        <w:t>проф</w:t>
      </w:r>
      <w:r w:rsidR="00750EB4">
        <w:t>.</w:t>
      </w:r>
      <w:r w:rsidR="00B3626F">
        <w:t xml:space="preserve"> </w:t>
      </w:r>
      <w:r w:rsidR="00750EB4">
        <w:t xml:space="preserve">Д.Ю. </w:t>
      </w:r>
      <w:r w:rsidRPr="00750EB4">
        <w:t>Шестакова М</w:t>
      </w:r>
      <w:r w:rsidR="00750EB4">
        <w:t>.:</w:t>
      </w:r>
      <w:r w:rsidR="00750EB4" w:rsidRPr="00750EB4">
        <w:t xml:space="preserve"> </w:t>
      </w:r>
      <w:r w:rsidRPr="00750EB4">
        <w:t>2006 г</w:t>
      </w:r>
      <w:r w:rsidR="00750EB4" w:rsidRPr="00750EB4">
        <w:t>.</w:t>
      </w:r>
    </w:p>
    <w:p w:rsidR="00750EB4" w:rsidRDefault="005D40F6" w:rsidP="00822A2D">
      <w:pPr>
        <w:keepNext/>
        <w:widowControl w:val="0"/>
        <w:ind w:firstLine="0"/>
      </w:pPr>
      <w:r w:rsidRPr="00750EB4">
        <w:t>6</w:t>
      </w:r>
      <w:r w:rsidR="00750EB4" w:rsidRPr="00750EB4">
        <w:t xml:space="preserve">. </w:t>
      </w:r>
      <w:r w:rsidRPr="00750EB4">
        <w:t>Гражданское право</w:t>
      </w:r>
      <w:r w:rsidR="00750EB4" w:rsidRPr="00750EB4">
        <w:t xml:space="preserve">: </w:t>
      </w:r>
      <w:r w:rsidRPr="00750EB4">
        <w:t>Учебник для вузов</w:t>
      </w:r>
      <w:r w:rsidR="00B3626F">
        <w:t xml:space="preserve"> </w:t>
      </w:r>
      <w:r w:rsidRPr="00750EB4">
        <w:t>/</w:t>
      </w:r>
      <w:r w:rsidR="00B3626F">
        <w:t xml:space="preserve"> </w:t>
      </w:r>
      <w:r w:rsidRPr="00750EB4">
        <w:t>Под</w:t>
      </w:r>
      <w:r w:rsidR="00750EB4" w:rsidRPr="00750EB4">
        <w:t xml:space="preserve">. </w:t>
      </w:r>
      <w:r w:rsidRPr="00750EB4">
        <w:t>ред</w:t>
      </w:r>
      <w:r w:rsidR="00750EB4" w:rsidRPr="00750EB4">
        <w:t xml:space="preserve">. </w:t>
      </w:r>
      <w:r w:rsidR="00B3626F">
        <w:t>п</w:t>
      </w:r>
      <w:r w:rsidRPr="00750EB4">
        <w:t>роф</w:t>
      </w:r>
      <w:r w:rsidR="00750EB4">
        <w:t>.</w:t>
      </w:r>
      <w:r w:rsidR="00B3626F">
        <w:t xml:space="preserve"> </w:t>
      </w:r>
      <w:r w:rsidR="00750EB4">
        <w:t xml:space="preserve">В.Р. </w:t>
      </w:r>
      <w:r w:rsidRPr="00750EB4">
        <w:t>Скрипко М</w:t>
      </w:r>
      <w:r w:rsidR="00750EB4">
        <w:t>.:</w:t>
      </w:r>
      <w:r w:rsidR="00750EB4" w:rsidRPr="00750EB4">
        <w:t xml:space="preserve"> </w:t>
      </w:r>
      <w:r w:rsidRPr="00750EB4">
        <w:t>2003 г</w:t>
      </w:r>
      <w:r w:rsidR="00750EB4" w:rsidRPr="00750EB4">
        <w:t>.</w:t>
      </w:r>
    </w:p>
    <w:p w:rsidR="00750EB4" w:rsidRDefault="005D40F6" w:rsidP="00822A2D">
      <w:pPr>
        <w:keepNext/>
        <w:widowControl w:val="0"/>
        <w:ind w:firstLine="0"/>
      </w:pPr>
      <w:r w:rsidRPr="00750EB4">
        <w:t>7</w:t>
      </w:r>
      <w:r w:rsidR="00750EB4" w:rsidRPr="00750EB4">
        <w:t xml:space="preserve">. </w:t>
      </w:r>
      <w:r w:rsidRPr="00750EB4">
        <w:t>Гражданское право</w:t>
      </w:r>
      <w:r w:rsidR="00750EB4" w:rsidRPr="00750EB4">
        <w:t xml:space="preserve">: </w:t>
      </w:r>
      <w:r w:rsidRPr="00750EB4">
        <w:t>Учебник для вузов</w:t>
      </w:r>
      <w:r w:rsidR="00B3626F">
        <w:t xml:space="preserve"> </w:t>
      </w:r>
      <w:r w:rsidRPr="00750EB4">
        <w:t>/</w:t>
      </w:r>
      <w:r w:rsidR="00B3626F">
        <w:t xml:space="preserve"> </w:t>
      </w:r>
      <w:r w:rsidRPr="00750EB4">
        <w:t>Коллектив авторов Москва</w:t>
      </w:r>
      <w:r w:rsidR="00B3626F">
        <w:t>,</w:t>
      </w:r>
      <w:r w:rsidRPr="00750EB4">
        <w:t xml:space="preserve"> 2005 г</w:t>
      </w:r>
      <w:r w:rsidR="00750EB4" w:rsidRPr="00750EB4">
        <w:t>.</w:t>
      </w:r>
    </w:p>
    <w:p w:rsidR="00750EB4" w:rsidRDefault="005D40F6" w:rsidP="00822A2D">
      <w:pPr>
        <w:keepNext/>
        <w:widowControl w:val="0"/>
        <w:ind w:firstLine="0"/>
      </w:pPr>
      <w:r w:rsidRPr="00750EB4">
        <w:t>8</w:t>
      </w:r>
      <w:r w:rsidR="00750EB4" w:rsidRPr="00750EB4">
        <w:t xml:space="preserve">. </w:t>
      </w:r>
      <w:r w:rsidRPr="00750EB4">
        <w:t>Деньги, кредит, банки</w:t>
      </w:r>
      <w:r w:rsidR="00B3626F">
        <w:t xml:space="preserve"> </w:t>
      </w:r>
      <w:r w:rsidRPr="00750EB4">
        <w:t>/ Под</w:t>
      </w:r>
      <w:r w:rsidR="00750EB4" w:rsidRPr="00750EB4">
        <w:t xml:space="preserve">. </w:t>
      </w:r>
      <w:r w:rsidRPr="00750EB4">
        <w:t>ред</w:t>
      </w:r>
      <w:r w:rsidR="00750EB4" w:rsidRPr="00750EB4">
        <w:t xml:space="preserve">. </w:t>
      </w:r>
      <w:r w:rsidRPr="00750EB4">
        <w:t>Г</w:t>
      </w:r>
      <w:r w:rsidR="00750EB4">
        <w:t xml:space="preserve">.Н. </w:t>
      </w:r>
      <w:r w:rsidRPr="00750EB4">
        <w:t>Белоглазовой</w:t>
      </w:r>
      <w:r w:rsidR="00750EB4" w:rsidRPr="00750EB4">
        <w:t xml:space="preserve">: </w:t>
      </w:r>
      <w:r w:rsidRPr="00750EB4">
        <w:t>Учебник</w:t>
      </w:r>
      <w:r w:rsidR="00750EB4" w:rsidRPr="00750EB4">
        <w:t>. -</w:t>
      </w:r>
      <w:r w:rsidR="00750EB4">
        <w:t xml:space="preserve"> </w:t>
      </w:r>
      <w:r w:rsidRPr="00750EB4">
        <w:t>М</w:t>
      </w:r>
      <w:r w:rsidR="00750EB4">
        <w:t>.:</w:t>
      </w:r>
      <w:r w:rsidR="00750EB4" w:rsidRPr="00750EB4">
        <w:t xml:space="preserve"> </w:t>
      </w:r>
      <w:r w:rsidRPr="00750EB4">
        <w:t>Юрайт</w:t>
      </w:r>
      <w:r w:rsidR="00750EB4" w:rsidRPr="00750EB4">
        <w:t xml:space="preserve"> - </w:t>
      </w:r>
      <w:r w:rsidRPr="00750EB4">
        <w:t>Издат, 2005 г</w:t>
      </w:r>
      <w:r w:rsidR="00750EB4" w:rsidRPr="00750EB4">
        <w:t>.</w:t>
      </w:r>
    </w:p>
    <w:p w:rsidR="00750EB4" w:rsidRDefault="005D40F6" w:rsidP="00822A2D">
      <w:pPr>
        <w:keepNext/>
        <w:widowControl w:val="0"/>
        <w:ind w:firstLine="0"/>
      </w:pPr>
      <w:r w:rsidRPr="00750EB4">
        <w:t>9</w:t>
      </w:r>
      <w:r w:rsidR="00750EB4" w:rsidRPr="00750EB4">
        <w:t xml:space="preserve">. </w:t>
      </w:r>
      <w:r w:rsidRPr="00750EB4">
        <w:t>Деньги</w:t>
      </w:r>
      <w:r w:rsidR="00B3626F">
        <w:t xml:space="preserve"> </w:t>
      </w:r>
      <w:r w:rsidRPr="00750EB4">
        <w:t>/</w:t>
      </w:r>
      <w:r w:rsidR="00B3626F">
        <w:t xml:space="preserve"> </w:t>
      </w:r>
      <w:r w:rsidRPr="00750EB4">
        <w:t>Под</w:t>
      </w:r>
      <w:r w:rsidR="00750EB4" w:rsidRPr="00750EB4">
        <w:t xml:space="preserve">. </w:t>
      </w:r>
      <w:r w:rsidRPr="00750EB4">
        <w:t>ред</w:t>
      </w:r>
      <w:r w:rsidR="00750EB4" w:rsidRPr="00750EB4">
        <w:t xml:space="preserve">. </w:t>
      </w:r>
      <w:r w:rsidRPr="00750EB4">
        <w:t>Д</w:t>
      </w:r>
      <w:r w:rsidR="00750EB4">
        <w:t xml:space="preserve">.А. </w:t>
      </w:r>
      <w:r w:rsidRPr="00750EB4">
        <w:t>Синицына</w:t>
      </w:r>
      <w:r w:rsidR="00750EB4" w:rsidRPr="00750EB4">
        <w:t xml:space="preserve">: </w:t>
      </w:r>
      <w:r w:rsidRPr="00750EB4">
        <w:t>Учебник</w:t>
      </w:r>
      <w:r w:rsidR="00750EB4" w:rsidRPr="00750EB4">
        <w:t>. -</w:t>
      </w:r>
      <w:r w:rsidR="00750EB4">
        <w:t xml:space="preserve"> </w:t>
      </w:r>
      <w:r w:rsidRPr="00750EB4">
        <w:t>М</w:t>
      </w:r>
      <w:r w:rsidR="00750EB4">
        <w:t>.:</w:t>
      </w:r>
      <w:r w:rsidR="00750EB4" w:rsidRPr="00750EB4">
        <w:t xml:space="preserve"> </w:t>
      </w:r>
      <w:r w:rsidRPr="00750EB4">
        <w:t>ЮНИТИ</w:t>
      </w:r>
      <w:r w:rsidR="00750EB4" w:rsidRPr="00750EB4">
        <w:t xml:space="preserve"> - </w:t>
      </w:r>
      <w:r w:rsidRPr="00750EB4">
        <w:t>ДАНА 2006 г</w:t>
      </w:r>
      <w:r w:rsidR="00750EB4" w:rsidRPr="00750EB4">
        <w:t>.</w:t>
      </w:r>
    </w:p>
    <w:p w:rsidR="00750EB4" w:rsidRDefault="005D40F6" w:rsidP="00822A2D">
      <w:pPr>
        <w:keepNext/>
        <w:widowControl w:val="0"/>
        <w:ind w:firstLine="0"/>
      </w:pPr>
      <w:r w:rsidRPr="00750EB4">
        <w:t>10</w:t>
      </w:r>
      <w:r w:rsidR="00750EB4" w:rsidRPr="00750EB4">
        <w:t xml:space="preserve">. </w:t>
      </w:r>
      <w:r w:rsidRPr="00750EB4">
        <w:t>Ермоленко В</w:t>
      </w:r>
      <w:r w:rsidR="00750EB4">
        <w:t xml:space="preserve">.С. </w:t>
      </w:r>
      <w:r w:rsidRPr="00750EB4">
        <w:t>Банковское право</w:t>
      </w:r>
      <w:r w:rsidR="00750EB4" w:rsidRPr="00750EB4">
        <w:t xml:space="preserve">: </w:t>
      </w:r>
      <w:r w:rsidRPr="00750EB4">
        <w:t>Учебник для студентов юридических вузов</w:t>
      </w:r>
      <w:r w:rsidR="00750EB4" w:rsidRPr="00750EB4">
        <w:t xml:space="preserve">. - </w:t>
      </w:r>
      <w:r w:rsidRPr="00750EB4">
        <w:t>5-е изд</w:t>
      </w:r>
      <w:r w:rsidR="00750EB4">
        <w:t>.,</w:t>
      </w:r>
      <w:r w:rsidRPr="00750EB4">
        <w:t xml:space="preserve"> перераб</w:t>
      </w:r>
      <w:r w:rsidR="00750EB4" w:rsidRPr="00750EB4">
        <w:t xml:space="preserve">. </w:t>
      </w:r>
      <w:r w:rsidRPr="00750EB4">
        <w:t>и</w:t>
      </w:r>
      <w:r w:rsidR="00750EB4" w:rsidRPr="00750EB4">
        <w:t xml:space="preserve"> </w:t>
      </w:r>
      <w:r w:rsidRPr="00750EB4">
        <w:t>доп</w:t>
      </w:r>
      <w:r w:rsidR="00750EB4" w:rsidRPr="00750EB4">
        <w:t>. -</w:t>
      </w:r>
      <w:r w:rsidR="00750EB4">
        <w:t xml:space="preserve"> </w:t>
      </w:r>
      <w:r w:rsidRPr="00750EB4">
        <w:t>М</w:t>
      </w:r>
      <w:r w:rsidR="00750EB4">
        <w:t>.:</w:t>
      </w:r>
      <w:r w:rsidR="00750EB4" w:rsidRPr="00750EB4">
        <w:t>,</w:t>
      </w:r>
      <w:r w:rsidRPr="00750EB4">
        <w:t xml:space="preserve"> Закон и право 2005 г</w:t>
      </w:r>
      <w:r w:rsidR="00750EB4" w:rsidRPr="00750EB4">
        <w:t>.</w:t>
      </w:r>
    </w:p>
    <w:p w:rsidR="00750EB4" w:rsidRDefault="005D40F6" w:rsidP="00822A2D">
      <w:pPr>
        <w:keepNext/>
        <w:widowControl w:val="0"/>
        <w:ind w:firstLine="0"/>
      </w:pPr>
      <w:r w:rsidRPr="00750EB4">
        <w:t>11</w:t>
      </w:r>
      <w:r w:rsidR="00750EB4" w:rsidRPr="00750EB4">
        <w:t xml:space="preserve">. </w:t>
      </w:r>
      <w:r w:rsidRPr="00750EB4">
        <w:t>Жуйков В</w:t>
      </w:r>
      <w:r w:rsidR="00750EB4">
        <w:t xml:space="preserve">.М. </w:t>
      </w:r>
      <w:r w:rsidRPr="00750EB4">
        <w:t>Учебное пособие для студентов юридических вузов</w:t>
      </w:r>
      <w:r w:rsidR="00750EB4" w:rsidRPr="00750EB4">
        <w:t xml:space="preserve">. </w:t>
      </w:r>
      <w:r w:rsidRPr="00750EB4">
        <w:t>М</w:t>
      </w:r>
      <w:r w:rsidR="00750EB4">
        <w:t>.:</w:t>
      </w:r>
      <w:r w:rsidR="00750EB4" w:rsidRPr="00750EB4">
        <w:t xml:space="preserve"> </w:t>
      </w:r>
      <w:r w:rsidRPr="00750EB4">
        <w:t>2005 г</w:t>
      </w:r>
      <w:r w:rsidR="00750EB4" w:rsidRPr="00750EB4">
        <w:t>.</w:t>
      </w:r>
    </w:p>
    <w:p w:rsidR="00750EB4" w:rsidRDefault="005D40F6" w:rsidP="00822A2D">
      <w:pPr>
        <w:keepNext/>
        <w:widowControl w:val="0"/>
        <w:ind w:firstLine="0"/>
      </w:pPr>
      <w:r w:rsidRPr="00750EB4">
        <w:t>12</w:t>
      </w:r>
      <w:r w:rsidR="00750EB4" w:rsidRPr="00750EB4">
        <w:t xml:space="preserve">. </w:t>
      </w:r>
      <w:r w:rsidRPr="00750EB4">
        <w:t>Жаворонков</w:t>
      </w:r>
      <w:r w:rsidR="00750EB4" w:rsidRPr="00750EB4">
        <w:t xml:space="preserve"> </w:t>
      </w:r>
      <w:r w:rsidRPr="00750EB4">
        <w:t>И</w:t>
      </w:r>
      <w:r w:rsidR="00750EB4">
        <w:t xml:space="preserve">.В. </w:t>
      </w:r>
      <w:r w:rsidRPr="00750EB4">
        <w:t>Учебное пособие для студентов юридических вузов</w:t>
      </w:r>
      <w:r w:rsidR="00750EB4" w:rsidRPr="00750EB4">
        <w:t xml:space="preserve">. </w:t>
      </w:r>
      <w:r w:rsidRPr="00750EB4">
        <w:t>М</w:t>
      </w:r>
      <w:r w:rsidR="00750EB4">
        <w:t>.:</w:t>
      </w:r>
      <w:r w:rsidR="00750EB4" w:rsidRPr="00750EB4">
        <w:t xml:space="preserve"> </w:t>
      </w:r>
      <w:r w:rsidRPr="00750EB4">
        <w:t>2006 г</w:t>
      </w:r>
      <w:r w:rsidR="00750EB4" w:rsidRPr="00750EB4">
        <w:t>.</w:t>
      </w:r>
    </w:p>
    <w:p w:rsidR="00750EB4" w:rsidRDefault="005D40F6" w:rsidP="00822A2D">
      <w:pPr>
        <w:keepNext/>
        <w:widowControl w:val="0"/>
        <w:ind w:firstLine="0"/>
      </w:pPr>
      <w:r w:rsidRPr="00750EB4">
        <w:t>13</w:t>
      </w:r>
      <w:r w:rsidR="00750EB4" w:rsidRPr="00750EB4">
        <w:t xml:space="preserve">. </w:t>
      </w:r>
      <w:r w:rsidRPr="00750EB4">
        <w:t>Колпакова Г</w:t>
      </w:r>
      <w:r w:rsidR="00750EB4">
        <w:t xml:space="preserve">.М. </w:t>
      </w:r>
      <w:r w:rsidRPr="00750EB4">
        <w:t>/</w:t>
      </w:r>
      <w:r w:rsidR="00B3626F">
        <w:t xml:space="preserve"> </w:t>
      </w:r>
      <w:r w:rsidRPr="00750EB4">
        <w:t>Учебник для студентов юридических вузов М</w:t>
      </w:r>
      <w:r w:rsidR="00750EB4">
        <w:t>.:</w:t>
      </w:r>
      <w:r w:rsidR="00750EB4" w:rsidRPr="00750EB4">
        <w:t xml:space="preserve"> </w:t>
      </w:r>
      <w:r w:rsidRPr="00750EB4">
        <w:t>ЮНИТИ</w:t>
      </w:r>
      <w:r w:rsidR="00750EB4" w:rsidRPr="00750EB4">
        <w:t xml:space="preserve"> - </w:t>
      </w:r>
      <w:r w:rsidRPr="00750EB4">
        <w:t>ДАНА 2003 г</w:t>
      </w:r>
      <w:r w:rsidR="00750EB4" w:rsidRPr="00750EB4">
        <w:t>.</w:t>
      </w:r>
    </w:p>
    <w:p w:rsidR="00750EB4" w:rsidRDefault="005D40F6" w:rsidP="00822A2D">
      <w:pPr>
        <w:keepNext/>
        <w:widowControl w:val="0"/>
        <w:ind w:firstLine="0"/>
      </w:pPr>
      <w:r w:rsidRPr="00750EB4">
        <w:t>14</w:t>
      </w:r>
      <w:r w:rsidR="00750EB4" w:rsidRPr="00750EB4">
        <w:t xml:space="preserve">. </w:t>
      </w:r>
      <w:r w:rsidRPr="00750EB4">
        <w:t>Масленченков Ю</w:t>
      </w:r>
      <w:r w:rsidR="00750EB4">
        <w:t xml:space="preserve">.С., </w:t>
      </w:r>
      <w:r w:rsidRPr="00750EB4">
        <w:t>Тронин</w:t>
      </w:r>
      <w:r w:rsidR="00750EB4" w:rsidRPr="00750EB4">
        <w:t xml:space="preserve"> </w:t>
      </w:r>
      <w:r w:rsidRPr="00750EB4">
        <w:t>Ю</w:t>
      </w:r>
      <w:r w:rsidR="00750EB4">
        <w:t xml:space="preserve">.Н. </w:t>
      </w:r>
      <w:r w:rsidRPr="00750EB4">
        <w:t>Работа банка с корпоративными клиентами</w:t>
      </w:r>
      <w:r w:rsidR="00750EB4" w:rsidRPr="00750EB4">
        <w:t xml:space="preserve">: </w:t>
      </w:r>
      <w:r w:rsidRPr="00750EB4">
        <w:t>Учеб</w:t>
      </w:r>
      <w:r w:rsidR="00750EB4" w:rsidRPr="00750EB4">
        <w:t xml:space="preserve">. </w:t>
      </w:r>
      <w:r w:rsidR="00B3626F">
        <w:t>п</w:t>
      </w:r>
      <w:r w:rsidRPr="00750EB4">
        <w:t>особие для студентов юридических вузов</w:t>
      </w:r>
      <w:r w:rsidR="00750EB4" w:rsidRPr="00750EB4">
        <w:t xml:space="preserve">. - </w:t>
      </w:r>
      <w:r w:rsidRPr="00750EB4">
        <w:t>М</w:t>
      </w:r>
      <w:r w:rsidR="00750EB4">
        <w:t>.:</w:t>
      </w:r>
      <w:r w:rsidR="00750EB4" w:rsidRPr="00750EB4">
        <w:t xml:space="preserve"> </w:t>
      </w:r>
      <w:r w:rsidRPr="00750EB4">
        <w:t>ЮНИТИ</w:t>
      </w:r>
      <w:r w:rsidR="00750EB4" w:rsidRPr="00750EB4">
        <w:t xml:space="preserve"> - </w:t>
      </w:r>
      <w:r w:rsidRPr="00750EB4">
        <w:t>ДАНА</w:t>
      </w:r>
      <w:r w:rsidR="00750EB4">
        <w:t>, 20</w:t>
      </w:r>
      <w:r w:rsidRPr="00750EB4">
        <w:t>03 г</w:t>
      </w:r>
      <w:r w:rsidR="00750EB4" w:rsidRPr="00750EB4">
        <w:t>.</w:t>
      </w:r>
    </w:p>
    <w:p w:rsidR="00750EB4" w:rsidRDefault="005D40F6" w:rsidP="00822A2D">
      <w:pPr>
        <w:keepNext/>
        <w:widowControl w:val="0"/>
        <w:ind w:firstLine="0"/>
      </w:pPr>
      <w:r w:rsidRPr="00750EB4">
        <w:t>15</w:t>
      </w:r>
      <w:r w:rsidR="00750EB4" w:rsidRPr="00750EB4">
        <w:t xml:space="preserve">. </w:t>
      </w:r>
      <w:r w:rsidRPr="00750EB4">
        <w:t>Михайлец Д</w:t>
      </w:r>
      <w:r w:rsidR="00750EB4">
        <w:t xml:space="preserve">.Н., </w:t>
      </w:r>
      <w:r w:rsidRPr="00750EB4">
        <w:t>Ташкевич Т</w:t>
      </w:r>
      <w:r w:rsidR="00750EB4">
        <w:t xml:space="preserve">.М. </w:t>
      </w:r>
      <w:r w:rsidRPr="00750EB4">
        <w:t>Договор банковского вклада и договор банковского счета</w:t>
      </w:r>
      <w:r w:rsidR="00750EB4" w:rsidRPr="00750EB4">
        <w:t xml:space="preserve">: </w:t>
      </w:r>
      <w:r w:rsidRPr="00750EB4">
        <w:t>Учебник для студентов экономических вузов М</w:t>
      </w:r>
      <w:r w:rsidR="00750EB4">
        <w:t>.:</w:t>
      </w:r>
      <w:r w:rsidR="00750EB4" w:rsidRPr="00750EB4">
        <w:t xml:space="preserve"> </w:t>
      </w:r>
      <w:r w:rsidRPr="00750EB4">
        <w:t>2006 г</w:t>
      </w:r>
      <w:r w:rsidR="00750EB4" w:rsidRPr="00750EB4">
        <w:t>.</w:t>
      </w:r>
    </w:p>
    <w:p w:rsidR="00750EB4" w:rsidRDefault="005D40F6" w:rsidP="00822A2D">
      <w:pPr>
        <w:keepNext/>
        <w:widowControl w:val="0"/>
        <w:ind w:firstLine="0"/>
      </w:pPr>
      <w:r w:rsidRPr="00750EB4">
        <w:t>16</w:t>
      </w:r>
      <w:r w:rsidR="00750EB4" w:rsidRPr="00750EB4">
        <w:t xml:space="preserve">. </w:t>
      </w:r>
      <w:r w:rsidRPr="00750EB4">
        <w:t>Николаев С</w:t>
      </w:r>
      <w:r w:rsidR="00750EB4">
        <w:t xml:space="preserve">.А. </w:t>
      </w:r>
      <w:r w:rsidRPr="00750EB4">
        <w:t>Договор банковского вклада и договор банковского счета</w:t>
      </w:r>
      <w:r w:rsidR="00750EB4" w:rsidRPr="00750EB4">
        <w:t xml:space="preserve">: </w:t>
      </w:r>
      <w:r w:rsidRPr="00750EB4">
        <w:t>Учебное пособие для студентов экономических вузов</w:t>
      </w:r>
      <w:r w:rsidR="00750EB4" w:rsidRPr="00750EB4">
        <w:t xml:space="preserve">. </w:t>
      </w:r>
      <w:r w:rsidRPr="00750EB4">
        <w:t>изд</w:t>
      </w:r>
      <w:r w:rsidR="00750EB4">
        <w:t>.</w:t>
      </w:r>
      <w:r w:rsidR="00B3626F">
        <w:t xml:space="preserve"> </w:t>
      </w:r>
      <w:r w:rsidR="00750EB4">
        <w:t xml:space="preserve">М., </w:t>
      </w:r>
      <w:r w:rsidR="00750EB4" w:rsidRPr="00750EB4">
        <w:t>20</w:t>
      </w:r>
      <w:r w:rsidRPr="00750EB4">
        <w:t>05 г</w:t>
      </w:r>
      <w:r w:rsidR="00750EB4" w:rsidRPr="00750EB4">
        <w:t>.</w:t>
      </w:r>
    </w:p>
    <w:p w:rsidR="00750EB4" w:rsidRDefault="005D40F6" w:rsidP="00822A2D">
      <w:pPr>
        <w:keepNext/>
        <w:widowControl w:val="0"/>
        <w:ind w:firstLine="0"/>
      </w:pPr>
      <w:r w:rsidRPr="00750EB4">
        <w:t>17</w:t>
      </w:r>
      <w:r w:rsidR="00750EB4" w:rsidRPr="00750EB4">
        <w:t xml:space="preserve">. </w:t>
      </w:r>
      <w:r w:rsidRPr="00750EB4">
        <w:t>Финансовое право</w:t>
      </w:r>
      <w:r w:rsidR="00750EB4" w:rsidRPr="00750EB4">
        <w:t xml:space="preserve">: </w:t>
      </w:r>
      <w:r w:rsidRPr="00750EB4">
        <w:t>Учебник для студентов юридических вузов</w:t>
      </w:r>
      <w:r w:rsidR="00750EB4" w:rsidRPr="00750EB4">
        <w:t>. -</w:t>
      </w:r>
      <w:r w:rsidR="00750EB4">
        <w:t xml:space="preserve"> </w:t>
      </w:r>
      <w:r w:rsidRPr="00750EB4">
        <w:t>М</w:t>
      </w:r>
      <w:r w:rsidR="00750EB4">
        <w:t>.:</w:t>
      </w:r>
      <w:r w:rsidR="00750EB4" w:rsidRPr="00750EB4">
        <w:t xml:space="preserve"> </w:t>
      </w:r>
      <w:r w:rsidRPr="00750EB4">
        <w:t>Проспект, 2004 г</w:t>
      </w:r>
      <w:r w:rsidR="00750EB4" w:rsidRPr="00750EB4">
        <w:t>.</w:t>
      </w:r>
    </w:p>
    <w:p w:rsidR="00750EB4" w:rsidRDefault="005D40F6" w:rsidP="00822A2D">
      <w:pPr>
        <w:keepNext/>
        <w:widowControl w:val="0"/>
        <w:ind w:firstLine="0"/>
      </w:pPr>
      <w:r w:rsidRPr="00750EB4">
        <w:t>18</w:t>
      </w:r>
      <w:r w:rsidR="00750EB4" w:rsidRPr="00750EB4">
        <w:t xml:space="preserve">. </w:t>
      </w:r>
      <w:r w:rsidRPr="00750EB4">
        <w:t>Финансовое право</w:t>
      </w:r>
      <w:r w:rsidR="00750EB4" w:rsidRPr="00750EB4">
        <w:t xml:space="preserve">: </w:t>
      </w:r>
      <w:r w:rsidRPr="00750EB4">
        <w:t>Учебное пособие для студентов</w:t>
      </w:r>
      <w:r w:rsidR="00750EB4" w:rsidRPr="00750EB4">
        <w:t>. -</w:t>
      </w:r>
      <w:r w:rsidR="00750EB4">
        <w:t xml:space="preserve"> </w:t>
      </w:r>
      <w:r w:rsidRPr="00750EB4">
        <w:t>М</w:t>
      </w:r>
      <w:r w:rsidR="00750EB4">
        <w:t>.:</w:t>
      </w:r>
      <w:r w:rsidR="00750EB4" w:rsidRPr="00750EB4">
        <w:t xml:space="preserve"> </w:t>
      </w:r>
      <w:r w:rsidRPr="00750EB4">
        <w:t>ЮНИТИ</w:t>
      </w:r>
      <w:r w:rsidR="00750EB4" w:rsidRPr="00750EB4">
        <w:t xml:space="preserve"> - </w:t>
      </w:r>
      <w:r w:rsidRPr="00750EB4">
        <w:t>ДАНА, 2004 г</w:t>
      </w:r>
      <w:r w:rsidR="00750EB4" w:rsidRPr="00750EB4">
        <w:t>.</w:t>
      </w:r>
    </w:p>
    <w:p w:rsidR="00750EB4" w:rsidRDefault="005D40F6" w:rsidP="00822A2D">
      <w:pPr>
        <w:keepNext/>
        <w:widowControl w:val="0"/>
        <w:ind w:firstLine="0"/>
      </w:pPr>
      <w:r w:rsidRPr="00750EB4">
        <w:t>19</w:t>
      </w:r>
      <w:r w:rsidR="00750EB4" w:rsidRPr="00750EB4">
        <w:t xml:space="preserve">. </w:t>
      </w:r>
      <w:r w:rsidRPr="00750EB4">
        <w:t>Финансы и право</w:t>
      </w:r>
      <w:r w:rsidR="00750EB4" w:rsidRPr="00750EB4">
        <w:t xml:space="preserve">: </w:t>
      </w:r>
      <w:r w:rsidRPr="00750EB4">
        <w:t>Учебное пособие для студентов юридических вузов М</w:t>
      </w:r>
      <w:r w:rsidR="00750EB4" w:rsidRPr="00750EB4">
        <w:t>., 20</w:t>
      </w:r>
      <w:r w:rsidRPr="00750EB4">
        <w:t>05 г</w:t>
      </w:r>
      <w:r w:rsidR="00750EB4" w:rsidRPr="00750EB4">
        <w:t>.</w:t>
      </w:r>
    </w:p>
    <w:p w:rsidR="00750EB4" w:rsidRDefault="005D40F6" w:rsidP="00822A2D">
      <w:pPr>
        <w:keepNext/>
        <w:widowControl w:val="0"/>
        <w:ind w:firstLine="0"/>
      </w:pPr>
      <w:r w:rsidRPr="00750EB4">
        <w:t>20</w:t>
      </w:r>
      <w:r w:rsidR="00750EB4" w:rsidRPr="00750EB4">
        <w:t xml:space="preserve">. </w:t>
      </w:r>
      <w:r w:rsidRPr="00750EB4">
        <w:t>Финансы</w:t>
      </w:r>
      <w:r w:rsidR="00750EB4" w:rsidRPr="00750EB4">
        <w:t xml:space="preserve">. </w:t>
      </w:r>
      <w:r w:rsidRPr="00750EB4">
        <w:t>Денежное обращение</w:t>
      </w:r>
      <w:r w:rsidR="00750EB4" w:rsidRPr="00750EB4">
        <w:t xml:space="preserve">. </w:t>
      </w:r>
      <w:r w:rsidRPr="00750EB4">
        <w:t>Кредит</w:t>
      </w:r>
      <w:r w:rsidR="00750EB4" w:rsidRPr="00750EB4">
        <w:t xml:space="preserve">: </w:t>
      </w:r>
      <w:r w:rsidRPr="00750EB4">
        <w:t>Учеб</w:t>
      </w:r>
      <w:r w:rsidR="00750EB4" w:rsidRPr="00750EB4">
        <w:t xml:space="preserve">. </w:t>
      </w:r>
      <w:r w:rsidRPr="00750EB4">
        <w:t>Пособие</w:t>
      </w:r>
      <w:r w:rsidR="00750EB4">
        <w:t>.2</w:t>
      </w:r>
      <w:r w:rsidRPr="00750EB4">
        <w:t>-е изд</w:t>
      </w:r>
      <w:r w:rsidR="00750EB4">
        <w:t>.,</w:t>
      </w:r>
      <w:r w:rsidRPr="00750EB4">
        <w:t xml:space="preserve"> перераб и доп</w:t>
      </w:r>
      <w:r w:rsidR="00750EB4" w:rsidRPr="00750EB4">
        <w:t>. -</w:t>
      </w:r>
      <w:r w:rsidR="00750EB4">
        <w:t xml:space="preserve"> </w:t>
      </w:r>
      <w:r w:rsidRPr="00750EB4">
        <w:t>М</w:t>
      </w:r>
      <w:r w:rsidR="00750EB4">
        <w:t>.:</w:t>
      </w:r>
      <w:r w:rsidR="00750EB4" w:rsidRPr="00750EB4">
        <w:t xml:space="preserve"> </w:t>
      </w:r>
      <w:r w:rsidRPr="00750EB4">
        <w:t>Финансы и статистика, 2003 г</w:t>
      </w:r>
      <w:r w:rsidR="00750EB4" w:rsidRPr="00750EB4">
        <w:t>.</w:t>
      </w:r>
    </w:p>
    <w:p w:rsidR="00750EB4" w:rsidRDefault="005D40F6" w:rsidP="00822A2D">
      <w:pPr>
        <w:keepNext/>
        <w:widowControl w:val="0"/>
        <w:ind w:firstLine="0"/>
      </w:pPr>
      <w:r w:rsidRPr="00750EB4">
        <w:t>21</w:t>
      </w:r>
      <w:r w:rsidR="00750EB4" w:rsidRPr="00750EB4">
        <w:t xml:space="preserve">. </w:t>
      </w:r>
      <w:r w:rsidRPr="00750EB4">
        <w:t>Эриашвили Н</w:t>
      </w:r>
      <w:r w:rsidR="00750EB4">
        <w:t xml:space="preserve">.Д. </w:t>
      </w:r>
      <w:r w:rsidRPr="00750EB4">
        <w:t>Банковское право</w:t>
      </w:r>
      <w:r w:rsidR="00750EB4" w:rsidRPr="00750EB4">
        <w:t xml:space="preserve">: </w:t>
      </w:r>
      <w:r w:rsidRPr="00750EB4">
        <w:t>Учебник для студентов вузов</w:t>
      </w:r>
      <w:r w:rsidR="00750EB4" w:rsidRPr="00750EB4">
        <w:t xml:space="preserve">. </w:t>
      </w:r>
      <w:r w:rsidR="00750EB4">
        <w:t>-</w:t>
      </w:r>
      <w:r w:rsidRPr="00750EB4">
        <w:t xml:space="preserve"> 4-е изд</w:t>
      </w:r>
      <w:r w:rsidR="00750EB4">
        <w:t>.,</w:t>
      </w:r>
      <w:r w:rsidRPr="00750EB4">
        <w:t xml:space="preserve"> перераб</w:t>
      </w:r>
      <w:r w:rsidR="00750EB4" w:rsidRPr="00750EB4">
        <w:t xml:space="preserve">. </w:t>
      </w:r>
      <w:r w:rsidRPr="00750EB4">
        <w:t>и доп</w:t>
      </w:r>
      <w:r w:rsidR="00750EB4" w:rsidRPr="00750EB4">
        <w:t>. -</w:t>
      </w:r>
      <w:r w:rsidR="00750EB4">
        <w:t xml:space="preserve"> </w:t>
      </w:r>
      <w:r w:rsidRPr="00750EB4">
        <w:t>М</w:t>
      </w:r>
      <w:r w:rsidR="00750EB4">
        <w:t>.:</w:t>
      </w:r>
      <w:r w:rsidR="00750EB4" w:rsidRPr="00750EB4">
        <w:t xml:space="preserve"> </w:t>
      </w:r>
      <w:r w:rsidRPr="00750EB4">
        <w:t>ЮНИТИ</w:t>
      </w:r>
      <w:r w:rsidR="00750EB4" w:rsidRPr="00750EB4">
        <w:t xml:space="preserve"> - </w:t>
      </w:r>
      <w:r w:rsidRPr="00750EB4">
        <w:t>ДАНА, Закон и право, 2006 г</w:t>
      </w:r>
      <w:r w:rsidR="00750EB4" w:rsidRPr="00750EB4">
        <w:t>.</w:t>
      </w:r>
    </w:p>
    <w:p w:rsidR="00750EB4" w:rsidRDefault="005D40F6" w:rsidP="00822A2D">
      <w:pPr>
        <w:keepNext/>
        <w:widowControl w:val="0"/>
        <w:ind w:firstLine="0"/>
      </w:pPr>
      <w:r w:rsidRPr="00750EB4">
        <w:t>22</w:t>
      </w:r>
      <w:r w:rsidR="00750EB4" w:rsidRPr="00750EB4">
        <w:t xml:space="preserve">. </w:t>
      </w:r>
      <w:r w:rsidRPr="00750EB4">
        <w:t>Эриашвили Н</w:t>
      </w:r>
      <w:r w:rsidR="00750EB4">
        <w:t xml:space="preserve">.Д. </w:t>
      </w:r>
      <w:r w:rsidRPr="00750EB4">
        <w:t>Учебник для студентов юридических вузов</w:t>
      </w:r>
      <w:r w:rsidR="00750EB4" w:rsidRPr="00750EB4">
        <w:t>. -</w:t>
      </w:r>
      <w:r w:rsidR="00750EB4">
        <w:t xml:space="preserve"> </w:t>
      </w:r>
      <w:r w:rsidRPr="00750EB4">
        <w:t>М</w:t>
      </w:r>
      <w:r w:rsidR="00750EB4">
        <w:t>., Ю</w:t>
      </w:r>
      <w:r w:rsidRPr="00750EB4">
        <w:t>НИТИ</w:t>
      </w:r>
      <w:r w:rsidR="00750EB4" w:rsidRPr="00750EB4">
        <w:t xml:space="preserve"> - </w:t>
      </w:r>
      <w:r w:rsidRPr="00750EB4">
        <w:t>ДАНА, 2005 г</w:t>
      </w:r>
      <w:r w:rsidR="00750EB4" w:rsidRPr="00750EB4">
        <w:t>.</w:t>
      </w:r>
      <w:bookmarkStart w:id="8" w:name="_GoBack"/>
      <w:bookmarkEnd w:id="8"/>
    </w:p>
    <w:sectPr w:rsidR="00750EB4" w:rsidSect="00750EB4">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70" w:rsidRDefault="00D83D70">
      <w:pPr>
        <w:ind w:firstLine="709"/>
      </w:pPr>
      <w:r>
        <w:separator/>
      </w:r>
    </w:p>
  </w:endnote>
  <w:endnote w:type="continuationSeparator" w:id="0">
    <w:p w:rsidR="00D83D70" w:rsidRDefault="00D83D7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B4" w:rsidRDefault="00750EB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B4" w:rsidRDefault="00750EB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70" w:rsidRDefault="00D83D70">
      <w:pPr>
        <w:ind w:firstLine="709"/>
      </w:pPr>
      <w:r>
        <w:separator/>
      </w:r>
    </w:p>
  </w:footnote>
  <w:footnote w:type="continuationSeparator" w:id="0">
    <w:p w:rsidR="00D83D70" w:rsidRDefault="00D83D7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B4" w:rsidRDefault="0064119A" w:rsidP="00750EB4">
    <w:pPr>
      <w:pStyle w:val="a8"/>
      <w:framePr w:wrap="auto" w:vAnchor="text" w:hAnchor="margin" w:xAlign="right" w:y="1"/>
      <w:rPr>
        <w:rStyle w:val="af5"/>
      </w:rPr>
    </w:pPr>
    <w:r>
      <w:rPr>
        <w:rStyle w:val="af5"/>
      </w:rPr>
      <w:t>2</w:t>
    </w:r>
  </w:p>
  <w:p w:rsidR="00750EB4" w:rsidRDefault="00750EB4" w:rsidP="00750EB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B4" w:rsidRDefault="00750E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8DC11C6"/>
    <w:multiLevelType w:val="multilevel"/>
    <w:tmpl w:val="22021C4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0F6"/>
    <w:rsid w:val="000043F2"/>
    <w:rsid w:val="000749EA"/>
    <w:rsid w:val="00133F55"/>
    <w:rsid w:val="00452C46"/>
    <w:rsid w:val="005D40F6"/>
    <w:rsid w:val="0064119A"/>
    <w:rsid w:val="00715D1C"/>
    <w:rsid w:val="00750EB4"/>
    <w:rsid w:val="0076672D"/>
    <w:rsid w:val="00822A2D"/>
    <w:rsid w:val="00887F9C"/>
    <w:rsid w:val="009274E1"/>
    <w:rsid w:val="00B3626F"/>
    <w:rsid w:val="00D83D70"/>
    <w:rsid w:val="00EF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9C2BB-90E7-407B-9782-0B67495A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50EB4"/>
    <w:pPr>
      <w:spacing w:line="360" w:lineRule="auto"/>
      <w:ind w:firstLine="720"/>
      <w:jc w:val="both"/>
    </w:pPr>
    <w:rPr>
      <w:rFonts w:ascii="Times New Roman" w:hAnsi="Times New Roman" w:cs="Times New Roman"/>
      <w:sz w:val="28"/>
      <w:szCs w:val="28"/>
    </w:rPr>
  </w:style>
  <w:style w:type="paragraph" w:styleId="1">
    <w:name w:val="heading 1"/>
    <w:basedOn w:val="a2"/>
    <w:next w:val="a2"/>
    <w:link w:val="10"/>
    <w:uiPriority w:val="99"/>
    <w:qFormat/>
    <w:rsid w:val="00750EB4"/>
    <w:pPr>
      <w:keepNext/>
      <w:ind w:firstLine="709"/>
      <w:jc w:val="center"/>
      <w:outlineLvl w:val="0"/>
    </w:pPr>
    <w:rPr>
      <w:b/>
      <w:bCs/>
      <w:caps/>
      <w:noProof/>
      <w:kern w:val="16"/>
    </w:rPr>
  </w:style>
  <w:style w:type="paragraph" w:styleId="2">
    <w:name w:val="heading 2"/>
    <w:basedOn w:val="a2"/>
    <w:next w:val="a2"/>
    <w:link w:val="20"/>
    <w:autoRedefine/>
    <w:uiPriority w:val="99"/>
    <w:qFormat/>
    <w:rsid w:val="00750EB4"/>
    <w:pPr>
      <w:keepNext/>
      <w:ind w:firstLine="0"/>
      <w:jc w:val="center"/>
      <w:outlineLvl w:val="1"/>
    </w:pPr>
    <w:rPr>
      <w:b/>
      <w:bCs/>
      <w:i/>
      <w:iCs/>
      <w:smallCaps/>
      <w:color w:val="000000"/>
    </w:rPr>
  </w:style>
  <w:style w:type="paragraph" w:styleId="3">
    <w:name w:val="heading 3"/>
    <w:basedOn w:val="a2"/>
    <w:next w:val="a2"/>
    <w:link w:val="30"/>
    <w:uiPriority w:val="99"/>
    <w:qFormat/>
    <w:rsid w:val="00750EB4"/>
    <w:pPr>
      <w:keepNext/>
      <w:ind w:firstLine="709"/>
      <w:outlineLvl w:val="2"/>
    </w:pPr>
    <w:rPr>
      <w:b/>
      <w:bCs/>
      <w:noProof/>
    </w:rPr>
  </w:style>
  <w:style w:type="paragraph" w:styleId="4">
    <w:name w:val="heading 4"/>
    <w:basedOn w:val="a2"/>
    <w:next w:val="a2"/>
    <w:link w:val="40"/>
    <w:uiPriority w:val="99"/>
    <w:qFormat/>
    <w:rsid w:val="00750EB4"/>
    <w:pPr>
      <w:keepNext/>
      <w:ind w:firstLine="709"/>
      <w:jc w:val="center"/>
      <w:outlineLvl w:val="3"/>
    </w:pPr>
    <w:rPr>
      <w:i/>
      <w:iCs/>
      <w:noProof/>
    </w:rPr>
  </w:style>
  <w:style w:type="paragraph" w:styleId="5">
    <w:name w:val="heading 5"/>
    <w:basedOn w:val="a2"/>
    <w:next w:val="a2"/>
    <w:link w:val="50"/>
    <w:uiPriority w:val="99"/>
    <w:qFormat/>
    <w:rsid w:val="00750EB4"/>
    <w:pPr>
      <w:keepNext/>
      <w:ind w:left="737" w:firstLine="709"/>
      <w:jc w:val="left"/>
      <w:outlineLvl w:val="4"/>
    </w:pPr>
  </w:style>
  <w:style w:type="paragraph" w:styleId="6">
    <w:name w:val="heading 6"/>
    <w:basedOn w:val="a2"/>
    <w:next w:val="a2"/>
    <w:link w:val="60"/>
    <w:uiPriority w:val="99"/>
    <w:qFormat/>
    <w:rsid w:val="00750EB4"/>
    <w:pPr>
      <w:keepNext/>
      <w:ind w:firstLine="709"/>
      <w:jc w:val="center"/>
      <w:outlineLvl w:val="5"/>
    </w:pPr>
    <w:rPr>
      <w:b/>
      <w:bCs/>
      <w:sz w:val="30"/>
      <w:szCs w:val="30"/>
    </w:rPr>
  </w:style>
  <w:style w:type="paragraph" w:styleId="7">
    <w:name w:val="heading 7"/>
    <w:basedOn w:val="a2"/>
    <w:next w:val="a2"/>
    <w:link w:val="70"/>
    <w:uiPriority w:val="99"/>
    <w:qFormat/>
    <w:rsid w:val="00750EB4"/>
    <w:pPr>
      <w:keepNext/>
      <w:ind w:firstLine="709"/>
      <w:outlineLvl w:val="6"/>
    </w:pPr>
    <w:rPr>
      <w:sz w:val="24"/>
      <w:szCs w:val="24"/>
    </w:rPr>
  </w:style>
  <w:style w:type="paragraph" w:styleId="8">
    <w:name w:val="heading 8"/>
    <w:basedOn w:val="a2"/>
    <w:next w:val="a2"/>
    <w:link w:val="80"/>
    <w:uiPriority w:val="99"/>
    <w:qFormat/>
    <w:rsid w:val="00750EB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ConsPlusNormal">
    <w:name w:val="ConsPlusNormal"/>
    <w:uiPriority w:val="99"/>
    <w:rsid w:val="005D40F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40F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D40F6"/>
    <w:pPr>
      <w:widowControl w:val="0"/>
      <w:autoSpaceDE w:val="0"/>
      <w:autoSpaceDN w:val="0"/>
      <w:adjustRightInd w:val="0"/>
    </w:pPr>
    <w:rPr>
      <w:rFonts w:ascii="Arial" w:hAnsi="Arial" w:cs="Arial"/>
      <w:b/>
      <w:bCs/>
    </w:rPr>
  </w:style>
  <w:style w:type="paragraph" w:styleId="a6">
    <w:name w:val="Body Text"/>
    <w:basedOn w:val="a2"/>
    <w:link w:val="a7"/>
    <w:uiPriority w:val="99"/>
    <w:rsid w:val="00750EB4"/>
    <w:pPr>
      <w:ind w:firstLine="709"/>
    </w:pPr>
  </w:style>
  <w:style w:type="character" w:customStyle="1" w:styleId="a7">
    <w:name w:val="Основной текст Знак"/>
    <w:link w:val="a6"/>
    <w:uiPriority w:val="99"/>
    <w:locked/>
    <w:rsid w:val="005D40F6"/>
    <w:rPr>
      <w:rFonts w:cs="Times New Roman"/>
      <w:sz w:val="28"/>
      <w:szCs w:val="28"/>
      <w:lang w:val="ru-RU" w:eastAsia="ru-RU"/>
    </w:rPr>
  </w:style>
  <w:style w:type="table" w:styleId="-1">
    <w:name w:val="Table Web 1"/>
    <w:basedOn w:val="a4"/>
    <w:uiPriority w:val="99"/>
    <w:rsid w:val="00750EB4"/>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8">
    <w:name w:val="header"/>
    <w:basedOn w:val="a2"/>
    <w:next w:val="a6"/>
    <w:link w:val="a9"/>
    <w:uiPriority w:val="99"/>
    <w:rsid w:val="00750EB4"/>
    <w:pPr>
      <w:tabs>
        <w:tab w:val="center" w:pos="4677"/>
        <w:tab w:val="right" w:pos="9355"/>
      </w:tabs>
      <w:spacing w:line="240" w:lineRule="auto"/>
      <w:ind w:firstLine="709"/>
      <w:jc w:val="right"/>
    </w:pPr>
    <w:rPr>
      <w:noProof/>
      <w:kern w:val="16"/>
    </w:rPr>
  </w:style>
  <w:style w:type="character" w:customStyle="1" w:styleId="a9">
    <w:name w:val="Верхний колонтитул Знак"/>
    <w:link w:val="a8"/>
    <w:uiPriority w:val="99"/>
    <w:semiHidden/>
    <w:locked/>
    <w:rsid w:val="00750EB4"/>
    <w:rPr>
      <w:rFonts w:cs="Times New Roman"/>
      <w:noProof/>
      <w:kern w:val="16"/>
      <w:sz w:val="28"/>
      <w:szCs w:val="28"/>
      <w:lang w:val="ru-RU" w:eastAsia="ru-RU"/>
    </w:rPr>
  </w:style>
  <w:style w:type="character" w:styleId="aa">
    <w:name w:val="endnote reference"/>
    <w:uiPriority w:val="99"/>
    <w:semiHidden/>
    <w:rsid w:val="00750EB4"/>
    <w:rPr>
      <w:rFonts w:cs="Times New Roman"/>
      <w:vertAlign w:val="superscript"/>
    </w:rPr>
  </w:style>
  <w:style w:type="paragraph" w:customStyle="1" w:styleId="ab">
    <w:name w:val="выделение"/>
    <w:uiPriority w:val="99"/>
    <w:rsid w:val="00750EB4"/>
    <w:pPr>
      <w:spacing w:line="360" w:lineRule="auto"/>
      <w:ind w:firstLine="709"/>
      <w:jc w:val="both"/>
    </w:pPr>
    <w:rPr>
      <w:rFonts w:ascii="Times New Roman" w:hAnsi="Times New Roman" w:cs="Times New Roman"/>
      <w:b/>
      <w:bCs/>
      <w:i/>
      <w:iCs/>
      <w:noProof/>
      <w:sz w:val="28"/>
      <w:szCs w:val="28"/>
    </w:rPr>
  </w:style>
  <w:style w:type="character" w:styleId="ac">
    <w:name w:val="Hyperlink"/>
    <w:uiPriority w:val="99"/>
    <w:rsid w:val="00750EB4"/>
    <w:rPr>
      <w:rFonts w:cs="Times New Roman"/>
      <w:color w:val="auto"/>
      <w:sz w:val="28"/>
      <w:szCs w:val="28"/>
      <w:u w:val="single"/>
      <w:vertAlign w:val="baseline"/>
    </w:rPr>
  </w:style>
  <w:style w:type="paragraph" w:customStyle="1" w:styleId="21">
    <w:name w:val="Заголовок 2 дипл"/>
    <w:basedOn w:val="a2"/>
    <w:next w:val="ad"/>
    <w:uiPriority w:val="99"/>
    <w:rsid w:val="00750EB4"/>
    <w:pPr>
      <w:widowControl w:val="0"/>
      <w:autoSpaceDE w:val="0"/>
      <w:autoSpaceDN w:val="0"/>
      <w:adjustRightInd w:val="0"/>
      <w:ind w:firstLine="709"/>
    </w:pPr>
    <w:rPr>
      <w:lang w:val="en-US" w:eastAsia="en-US"/>
    </w:rPr>
  </w:style>
  <w:style w:type="paragraph" w:styleId="ad">
    <w:name w:val="Body Text Indent"/>
    <w:basedOn w:val="a2"/>
    <w:link w:val="ae"/>
    <w:uiPriority w:val="99"/>
    <w:rsid w:val="00750EB4"/>
    <w:pPr>
      <w:shd w:val="clear" w:color="auto" w:fill="FFFFFF"/>
      <w:spacing w:before="192"/>
      <w:ind w:right="-5" w:firstLine="360"/>
    </w:pPr>
  </w:style>
  <w:style w:type="character" w:customStyle="1" w:styleId="ae">
    <w:name w:val="Основной текст с отступом Знак"/>
    <w:link w:val="ad"/>
    <w:uiPriority w:val="99"/>
    <w:semiHidden/>
    <w:locked/>
    <w:rPr>
      <w:rFonts w:ascii="Times New Roman" w:hAnsi="Times New Roman" w:cs="Times New Roman"/>
      <w:sz w:val="28"/>
      <w:szCs w:val="28"/>
    </w:rPr>
  </w:style>
  <w:style w:type="character" w:styleId="af">
    <w:name w:val="footnote reference"/>
    <w:uiPriority w:val="99"/>
    <w:semiHidden/>
    <w:rsid w:val="00750EB4"/>
    <w:rPr>
      <w:rFonts w:cs="Times New Roman"/>
      <w:sz w:val="28"/>
      <w:szCs w:val="28"/>
      <w:vertAlign w:val="superscript"/>
    </w:rPr>
  </w:style>
  <w:style w:type="paragraph" w:styleId="af0">
    <w:name w:val="Plain Text"/>
    <w:basedOn w:val="a2"/>
    <w:link w:val="11"/>
    <w:uiPriority w:val="99"/>
    <w:rsid w:val="00750EB4"/>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12"/>
    <w:uiPriority w:val="99"/>
    <w:semiHidden/>
    <w:rsid w:val="00750EB4"/>
    <w:pPr>
      <w:tabs>
        <w:tab w:val="center" w:pos="4819"/>
        <w:tab w:val="right" w:pos="9639"/>
      </w:tabs>
      <w:ind w:firstLine="709"/>
    </w:pPr>
  </w:style>
  <w:style w:type="character" w:customStyle="1" w:styleId="af3">
    <w:name w:val="Нижний колонтитул Знак"/>
    <w:uiPriority w:val="99"/>
    <w:semiHidden/>
    <w:rPr>
      <w:rFonts w:ascii="Times New Roman" w:hAnsi="Times New Roman" w:cs="Times New Roman"/>
      <w:sz w:val="28"/>
      <w:szCs w:val="28"/>
    </w:rPr>
  </w:style>
  <w:style w:type="character" w:customStyle="1" w:styleId="12">
    <w:name w:val="Нижний колонтитул Знак1"/>
    <w:link w:val="af2"/>
    <w:uiPriority w:val="99"/>
    <w:semiHidden/>
    <w:locked/>
    <w:rPr>
      <w:rFonts w:ascii="Times New Roman" w:hAnsi="Times New Roman" w:cs="Times New Roman"/>
      <w:sz w:val="28"/>
      <w:szCs w:val="28"/>
    </w:rPr>
  </w:style>
  <w:style w:type="paragraph" w:customStyle="1" w:styleId="a0">
    <w:name w:val="лит"/>
    <w:autoRedefine/>
    <w:uiPriority w:val="99"/>
    <w:rsid w:val="00750EB4"/>
    <w:pPr>
      <w:numPr>
        <w:numId w:val="2"/>
      </w:numPr>
      <w:tabs>
        <w:tab w:val="num" w:pos="1077"/>
      </w:tabs>
      <w:spacing w:line="360" w:lineRule="auto"/>
      <w:ind w:firstLine="720"/>
      <w:jc w:val="both"/>
    </w:pPr>
    <w:rPr>
      <w:rFonts w:ascii="Times New Roman" w:hAnsi="Times New Roman" w:cs="Times New Roman"/>
      <w:sz w:val="28"/>
      <w:szCs w:val="28"/>
    </w:rPr>
  </w:style>
  <w:style w:type="paragraph" w:styleId="af4">
    <w:name w:val="caption"/>
    <w:basedOn w:val="a2"/>
    <w:next w:val="a2"/>
    <w:uiPriority w:val="99"/>
    <w:qFormat/>
    <w:rsid w:val="00750EB4"/>
    <w:pPr>
      <w:ind w:firstLine="709"/>
    </w:pPr>
    <w:rPr>
      <w:b/>
      <w:bCs/>
      <w:sz w:val="20"/>
      <w:szCs w:val="20"/>
    </w:rPr>
  </w:style>
  <w:style w:type="character" w:styleId="af5">
    <w:name w:val="page number"/>
    <w:uiPriority w:val="99"/>
    <w:rsid w:val="00750EB4"/>
    <w:rPr>
      <w:rFonts w:ascii="Times New Roman" w:hAnsi="Times New Roman" w:cs="Times New Roman"/>
      <w:sz w:val="28"/>
      <w:szCs w:val="28"/>
    </w:rPr>
  </w:style>
  <w:style w:type="character" w:customStyle="1" w:styleId="af6">
    <w:name w:val="номер страницы"/>
    <w:uiPriority w:val="99"/>
    <w:rsid w:val="00750EB4"/>
    <w:rPr>
      <w:rFonts w:cs="Times New Roman"/>
      <w:sz w:val="28"/>
      <w:szCs w:val="28"/>
    </w:rPr>
  </w:style>
  <w:style w:type="paragraph" w:styleId="af7">
    <w:name w:val="Normal (Web)"/>
    <w:basedOn w:val="a2"/>
    <w:uiPriority w:val="99"/>
    <w:rsid w:val="00750EB4"/>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750EB4"/>
    <w:pPr>
      <w:ind w:firstLine="709"/>
    </w:pPr>
  </w:style>
  <w:style w:type="paragraph" w:styleId="13">
    <w:name w:val="toc 1"/>
    <w:basedOn w:val="a2"/>
    <w:next w:val="a2"/>
    <w:autoRedefine/>
    <w:uiPriority w:val="99"/>
    <w:semiHidden/>
    <w:rsid w:val="00750EB4"/>
    <w:pPr>
      <w:tabs>
        <w:tab w:val="right" w:leader="dot" w:pos="1400"/>
      </w:tabs>
      <w:ind w:firstLine="709"/>
    </w:pPr>
  </w:style>
  <w:style w:type="paragraph" w:styleId="22">
    <w:name w:val="toc 2"/>
    <w:basedOn w:val="a2"/>
    <w:next w:val="a2"/>
    <w:autoRedefine/>
    <w:uiPriority w:val="99"/>
    <w:semiHidden/>
    <w:rsid w:val="00750EB4"/>
    <w:pPr>
      <w:tabs>
        <w:tab w:val="left" w:leader="dot" w:pos="3500"/>
      </w:tabs>
      <w:ind w:firstLine="0"/>
      <w:jc w:val="left"/>
    </w:pPr>
    <w:rPr>
      <w:smallCaps/>
    </w:rPr>
  </w:style>
  <w:style w:type="paragraph" w:styleId="31">
    <w:name w:val="toc 3"/>
    <w:basedOn w:val="a2"/>
    <w:next w:val="a2"/>
    <w:autoRedefine/>
    <w:uiPriority w:val="99"/>
    <w:semiHidden/>
    <w:rsid w:val="00750EB4"/>
    <w:pPr>
      <w:ind w:firstLine="709"/>
      <w:jc w:val="left"/>
    </w:pPr>
  </w:style>
  <w:style w:type="paragraph" w:styleId="41">
    <w:name w:val="toc 4"/>
    <w:basedOn w:val="a2"/>
    <w:next w:val="a2"/>
    <w:autoRedefine/>
    <w:uiPriority w:val="99"/>
    <w:semiHidden/>
    <w:rsid w:val="00750EB4"/>
    <w:pPr>
      <w:tabs>
        <w:tab w:val="right" w:leader="dot" w:pos="9345"/>
      </w:tabs>
      <w:ind w:firstLine="709"/>
    </w:pPr>
    <w:rPr>
      <w:noProof/>
    </w:rPr>
  </w:style>
  <w:style w:type="paragraph" w:styleId="51">
    <w:name w:val="toc 5"/>
    <w:basedOn w:val="a2"/>
    <w:next w:val="a2"/>
    <w:autoRedefine/>
    <w:uiPriority w:val="99"/>
    <w:semiHidden/>
    <w:rsid w:val="00750EB4"/>
    <w:pPr>
      <w:ind w:left="958" w:firstLine="709"/>
    </w:pPr>
  </w:style>
  <w:style w:type="paragraph" w:styleId="23">
    <w:name w:val="Body Text Indent 2"/>
    <w:basedOn w:val="a2"/>
    <w:link w:val="24"/>
    <w:uiPriority w:val="99"/>
    <w:rsid w:val="00750EB4"/>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2"/>
    <w:link w:val="33"/>
    <w:uiPriority w:val="99"/>
    <w:rsid w:val="00750EB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9">
    <w:name w:val="Table Grid"/>
    <w:basedOn w:val="a4"/>
    <w:uiPriority w:val="99"/>
    <w:rsid w:val="00750EB4"/>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750EB4"/>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750EB4"/>
    <w:pPr>
      <w:numPr>
        <w:numId w:val="3"/>
      </w:numPr>
      <w:tabs>
        <w:tab w:val="num" w:pos="0"/>
      </w:tabs>
      <w:spacing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uiPriority w:val="99"/>
    <w:rsid w:val="00750EB4"/>
    <w:pPr>
      <w:numPr>
        <w:numId w:val="4"/>
      </w:numPr>
      <w:spacing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3"/>
    <w:autoRedefine/>
    <w:uiPriority w:val="99"/>
    <w:rsid w:val="00750EB4"/>
    <w:rPr>
      <w:b/>
      <w:bCs/>
    </w:rPr>
  </w:style>
  <w:style w:type="paragraph" w:customStyle="1" w:styleId="101">
    <w:name w:val="Стиль Оглавление 1 + Первая строка:  0 см1"/>
    <w:basedOn w:val="13"/>
    <w:autoRedefine/>
    <w:uiPriority w:val="99"/>
    <w:rsid w:val="00750EB4"/>
    <w:rPr>
      <w:b/>
      <w:bCs/>
    </w:rPr>
  </w:style>
  <w:style w:type="paragraph" w:customStyle="1" w:styleId="200">
    <w:name w:val="Стиль Оглавление 2 + Слева:  0 см Первая строка:  0 см"/>
    <w:basedOn w:val="22"/>
    <w:autoRedefine/>
    <w:uiPriority w:val="99"/>
    <w:rsid w:val="00750EB4"/>
  </w:style>
  <w:style w:type="paragraph" w:customStyle="1" w:styleId="31250">
    <w:name w:val="Стиль Оглавление 3 + Слева:  125 см Первая строка:  0 см"/>
    <w:basedOn w:val="31"/>
    <w:autoRedefine/>
    <w:uiPriority w:val="99"/>
    <w:rsid w:val="00750EB4"/>
    <w:rPr>
      <w:i/>
      <w:iCs/>
    </w:rPr>
  </w:style>
  <w:style w:type="paragraph" w:customStyle="1" w:styleId="afb">
    <w:name w:val="ТАБЛИЦА"/>
    <w:next w:val="a2"/>
    <w:autoRedefine/>
    <w:uiPriority w:val="99"/>
    <w:rsid w:val="00750EB4"/>
    <w:pPr>
      <w:spacing w:line="360" w:lineRule="auto"/>
    </w:pPr>
    <w:rPr>
      <w:rFonts w:ascii="Times New Roman" w:hAnsi="Times New Roman" w:cs="Times New Roman"/>
      <w:color w:val="000000"/>
    </w:rPr>
  </w:style>
  <w:style w:type="paragraph" w:customStyle="1" w:styleId="afc">
    <w:name w:val="Стиль ТАБЛИЦА + Междустр.интервал:  полуторный"/>
    <w:basedOn w:val="afb"/>
    <w:uiPriority w:val="99"/>
    <w:rsid w:val="00750EB4"/>
  </w:style>
  <w:style w:type="paragraph" w:customStyle="1" w:styleId="14">
    <w:name w:val="Стиль ТАБЛИЦА + Междустр.интервал:  полуторный1"/>
    <w:basedOn w:val="afb"/>
    <w:autoRedefine/>
    <w:uiPriority w:val="99"/>
    <w:rsid w:val="00750EB4"/>
  </w:style>
  <w:style w:type="table" w:customStyle="1" w:styleId="15">
    <w:name w:val="Стиль таблицы1"/>
    <w:uiPriority w:val="99"/>
    <w:rsid w:val="00750EB4"/>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750EB4"/>
    <w:pPr>
      <w:ind w:firstLine="709"/>
    </w:pPr>
    <w:rPr>
      <w:b/>
      <w:bCs/>
    </w:rPr>
  </w:style>
  <w:style w:type="paragraph" w:customStyle="1" w:styleId="afd">
    <w:name w:val="схема"/>
    <w:autoRedefine/>
    <w:uiPriority w:val="99"/>
    <w:rsid w:val="00750EB4"/>
    <w:pPr>
      <w:jc w:val="center"/>
    </w:pPr>
    <w:rPr>
      <w:rFonts w:ascii="Times New Roman" w:hAnsi="Times New Roman" w:cs="Times New Roman"/>
    </w:rPr>
  </w:style>
  <w:style w:type="paragraph" w:styleId="afe">
    <w:name w:val="endnote text"/>
    <w:basedOn w:val="a2"/>
    <w:link w:val="aff"/>
    <w:uiPriority w:val="99"/>
    <w:semiHidden/>
    <w:rsid w:val="00750EB4"/>
    <w:pPr>
      <w:ind w:firstLine="709"/>
    </w:pPr>
    <w:rPr>
      <w:sz w:val="20"/>
      <w:szCs w:val="20"/>
    </w:rPr>
  </w:style>
  <w:style w:type="character" w:customStyle="1" w:styleId="aff">
    <w:name w:val="Текст концевой сноски Знак"/>
    <w:link w:val="afe"/>
    <w:uiPriority w:val="99"/>
    <w:semiHidden/>
    <w:locked/>
    <w:rPr>
      <w:rFonts w:ascii="Times New Roman" w:hAnsi="Times New Roman" w:cs="Times New Roman"/>
      <w:sz w:val="20"/>
      <w:szCs w:val="20"/>
    </w:rPr>
  </w:style>
  <w:style w:type="paragraph" w:styleId="aff0">
    <w:name w:val="footnote text"/>
    <w:basedOn w:val="a2"/>
    <w:link w:val="aff1"/>
    <w:autoRedefine/>
    <w:uiPriority w:val="99"/>
    <w:semiHidden/>
    <w:rsid w:val="00750EB4"/>
    <w:pPr>
      <w:ind w:firstLine="709"/>
    </w:pPr>
    <w:rPr>
      <w:color w:val="000000"/>
      <w:sz w:val="20"/>
      <w:szCs w:val="20"/>
    </w:rPr>
  </w:style>
  <w:style w:type="character" w:customStyle="1" w:styleId="aff1">
    <w:name w:val="Текст сноски Знак"/>
    <w:link w:val="aff0"/>
    <w:uiPriority w:val="99"/>
    <w:locked/>
    <w:rsid w:val="00750EB4"/>
    <w:rPr>
      <w:rFonts w:cs="Times New Roman"/>
      <w:color w:val="000000"/>
      <w:lang w:val="ru-RU" w:eastAsia="ru-RU"/>
    </w:rPr>
  </w:style>
  <w:style w:type="paragraph" w:customStyle="1" w:styleId="aff2">
    <w:name w:val="титут"/>
    <w:autoRedefine/>
    <w:uiPriority w:val="99"/>
    <w:rsid w:val="00750EB4"/>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14184</Words>
  <Characters>80850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ОБЩИЕ ПОЛОЖЕНИЯ АВТОРСКОГО ПРАВА</vt:lpstr>
    </vt:vector>
  </TitlesOfParts>
  <Company>Diapsalmata</Company>
  <LinksUpToDate>false</LinksUpToDate>
  <CharactersWithSpaces>94845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АВТОРСКОГО ПРАВА</dc:title>
  <dc:subject/>
  <dc:creator>Евгений</dc:creator>
  <cp:keywords/>
  <dc:description/>
  <cp:lastModifiedBy>admin</cp:lastModifiedBy>
  <cp:revision>2</cp:revision>
  <dcterms:created xsi:type="dcterms:W3CDTF">2014-03-06T13:27:00Z</dcterms:created>
  <dcterms:modified xsi:type="dcterms:W3CDTF">2014-03-06T13:27:00Z</dcterms:modified>
</cp:coreProperties>
</file>