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AA" w:rsidRPr="008C4809" w:rsidRDefault="00DB0113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0" w:name="OLE_LINK0"/>
      <w:r w:rsidRPr="008C4809">
        <w:rPr>
          <w:sz w:val="28"/>
          <w:szCs w:val="28"/>
        </w:rPr>
        <w:t>Введение</w:t>
      </w:r>
    </w:p>
    <w:bookmarkEnd w:id="0"/>
    <w:p w:rsidR="001C69AA" w:rsidRPr="008C4809" w:rsidRDefault="001C69A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57B15" w:rsidRPr="008C4809" w:rsidRDefault="00457B15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Автомобильный транспорт в России имеет большое значение, так как обслуживает все отрасли народного хозяйства промышленность, сельское хозяйство, торговля и т</w:t>
      </w:r>
      <w:r w:rsidR="00B84443" w:rsidRPr="008C4809">
        <w:rPr>
          <w:sz w:val="28"/>
          <w:szCs w:val="28"/>
        </w:rPr>
        <w:t xml:space="preserve">ак далее. </w:t>
      </w:r>
      <w:r w:rsidRPr="008C4809">
        <w:rPr>
          <w:sz w:val="28"/>
          <w:szCs w:val="28"/>
        </w:rPr>
        <w:t>Ежегодно увеличиваются перевозки пассажиров автобусами и легковыми автомобилями по городским, пригородным, междугородным и международным маршрутам. Непрерывно возрастает дальность перевозок грузов и пассажиров, благодаря повышению эксплуатационных качеств автомобилей, улучшению дорог и построению новых.</w:t>
      </w:r>
    </w:p>
    <w:p w:rsidR="00457B15" w:rsidRPr="008C4809" w:rsidRDefault="00457B15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Предприятия автомобильного транспорта призваны осуществлять перевозки пассажиров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и груза, а также поддерживать работоспособность автомобилей на должном уровне и заниматься восстановлением утраченной в процессе эксплуатации работоспособности подвижного состава, поэтому все предприятия автомобильного транспорта по своим производственным функциям подразделяются на: автотранспортные, автообслуживающие и авторемонтные.</w:t>
      </w:r>
    </w:p>
    <w:p w:rsidR="00457B15" w:rsidRPr="008C4809" w:rsidRDefault="00457B15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 xml:space="preserve">Автотранспортные предприятия (АТП) предназначены выполнять перевозочный процесс и имеют в своем составе подвижной состав, </w:t>
      </w:r>
      <w:r w:rsidR="00C84636" w:rsidRPr="008C4809">
        <w:rPr>
          <w:sz w:val="28"/>
          <w:szCs w:val="28"/>
        </w:rPr>
        <w:t>о</w:t>
      </w:r>
      <w:r w:rsidRPr="008C4809">
        <w:rPr>
          <w:sz w:val="28"/>
          <w:szCs w:val="28"/>
        </w:rPr>
        <w:t>дновременно они выполняют определенные работы по поддержанию автомобилей в техническом состоянии. Предприятия, которые осуществляют перевозки грузов и пассажиров, а также выполняют технические работы с автомобилем, относятся к предприятиям комплексного типа.</w:t>
      </w:r>
    </w:p>
    <w:p w:rsidR="00457B15" w:rsidRPr="008C4809" w:rsidRDefault="00457B15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К производственным функциям комплексного АТП, помимо осуществления перевозочного процесса, относят: хранение автомобилей, проведение профилактических работ и текущего ремонта подвижного состава и обеспечение автомобилей необходимыми автоэксплуатационными материалами.</w:t>
      </w:r>
    </w:p>
    <w:p w:rsidR="00457B15" w:rsidRPr="008C4809" w:rsidRDefault="00457B15" w:rsidP="00C8611F">
      <w:pPr>
        <w:tabs>
          <w:tab w:val="left" w:pos="4680"/>
        </w:tabs>
        <w:suppressAutoHyphens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C4809">
        <w:rPr>
          <w:rFonts w:eastAsia="Arial Unicode MS"/>
          <w:sz w:val="28"/>
          <w:szCs w:val="28"/>
        </w:rPr>
        <w:t>Техническое обслуживание (ТО) и ремонт подвижного состава следует рассматривать как одно из главных направлений технического процесса при создании предприятий автомобильного транспорта. Механизация работ при ТО и ремонте служит материальной основой условий труда, повышения его безопасности, а самое главное, способствует решению задачи повышения производительности труда.</w:t>
      </w:r>
    </w:p>
    <w:p w:rsidR="00457B15" w:rsidRPr="008C4809" w:rsidRDefault="00457B15" w:rsidP="00C8611F">
      <w:pPr>
        <w:tabs>
          <w:tab w:val="left" w:pos="4680"/>
        </w:tabs>
        <w:suppressAutoHyphens/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8C4809">
        <w:rPr>
          <w:rFonts w:eastAsia="Arial Unicode MS"/>
          <w:sz w:val="28"/>
          <w:szCs w:val="28"/>
        </w:rPr>
        <w:t>Основным средством уменьшения интенсивного изнашивания деталей и механизмов и предотвращения отказов агрегатов или узлов автомобиля, то есть поддержание его в технически исправном состоянии, является своевременное и высококачественное выполнение ТО.</w:t>
      </w:r>
    </w:p>
    <w:p w:rsidR="00122FB9" w:rsidRPr="008C4809" w:rsidRDefault="00122FB9" w:rsidP="00C8611F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bookmarkStart w:id="1" w:name="OLE_LINK1"/>
    </w:p>
    <w:p w:rsidR="00F51A1E" w:rsidRPr="008C4809" w:rsidRDefault="008C4809" w:rsidP="00C8611F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8C4809">
        <w:rPr>
          <w:sz w:val="28"/>
          <w:szCs w:val="32"/>
        </w:rPr>
        <w:br w:type="page"/>
      </w:r>
      <w:r w:rsidR="0092170A" w:rsidRPr="008C4809">
        <w:rPr>
          <w:sz w:val="28"/>
          <w:szCs w:val="32"/>
        </w:rPr>
        <w:t>1</w:t>
      </w:r>
      <w:r w:rsidRPr="008C4809">
        <w:rPr>
          <w:sz w:val="28"/>
          <w:szCs w:val="32"/>
        </w:rPr>
        <w:t>.</w:t>
      </w:r>
      <w:r w:rsidR="0092170A" w:rsidRPr="008C4809">
        <w:rPr>
          <w:sz w:val="28"/>
          <w:szCs w:val="32"/>
        </w:rPr>
        <w:t xml:space="preserve"> Общие сведения об обслуживаемом автомобиле</w:t>
      </w:r>
    </w:p>
    <w:bookmarkEnd w:id="1"/>
    <w:p w:rsidR="00D30D98" w:rsidRPr="008C4809" w:rsidRDefault="00D30D98" w:rsidP="00C8611F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D30D98" w:rsidRPr="008C4809" w:rsidRDefault="008C4809" w:rsidP="00C8611F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8C4809">
        <w:rPr>
          <w:sz w:val="28"/>
          <w:szCs w:val="32"/>
        </w:rPr>
        <w:t xml:space="preserve">1.1 </w:t>
      </w:r>
      <w:r w:rsidR="00D30D98" w:rsidRPr="008C4809">
        <w:rPr>
          <w:sz w:val="28"/>
          <w:szCs w:val="32"/>
        </w:rPr>
        <w:t>Назначение и область применения</w:t>
      </w:r>
      <w:r w:rsidR="00285305" w:rsidRPr="008C4809">
        <w:rPr>
          <w:sz w:val="28"/>
          <w:szCs w:val="32"/>
        </w:rPr>
        <w:t xml:space="preserve"> автомобиля</w:t>
      </w:r>
    </w:p>
    <w:p w:rsidR="00CC4C43" w:rsidRPr="008C4809" w:rsidRDefault="00CC4C43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7019C" w:rsidRPr="008C4809" w:rsidRDefault="00C12617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Автомобиль ЗИЛ 4314 выпускается Московским автомобильным заводом имени Лихачева с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1977 года.</w:t>
      </w:r>
      <w:r w:rsidR="00290722" w:rsidRPr="008C4809">
        <w:rPr>
          <w:sz w:val="28"/>
          <w:szCs w:val="28"/>
        </w:rPr>
        <w:t>.</w:t>
      </w:r>
      <w:r w:rsidRPr="008C4809">
        <w:rPr>
          <w:sz w:val="28"/>
          <w:szCs w:val="28"/>
        </w:rPr>
        <w:t xml:space="preserve"> Ранее завод выпускал: с 1962 по 1977 года автомобиль ЗИЛ 130 грузоподъ</w:t>
      </w:r>
      <w:r w:rsidR="000A0B8B" w:rsidRPr="008C4809">
        <w:rPr>
          <w:sz w:val="28"/>
          <w:szCs w:val="28"/>
        </w:rPr>
        <w:t>емностью 5 тонн и с 1977 по 1988</w:t>
      </w:r>
      <w:r w:rsidRPr="008C4809">
        <w:rPr>
          <w:sz w:val="28"/>
          <w:szCs w:val="28"/>
        </w:rPr>
        <w:t xml:space="preserve"> года автомобиль ЗИЛ 4314 грузопод</w:t>
      </w:r>
      <w:r w:rsidR="00E7019C" w:rsidRPr="008C4809">
        <w:rPr>
          <w:sz w:val="28"/>
          <w:szCs w:val="28"/>
        </w:rPr>
        <w:t>ъемностью 6 тонн</w:t>
      </w:r>
      <w:r w:rsidRPr="008C4809">
        <w:rPr>
          <w:sz w:val="28"/>
          <w:szCs w:val="28"/>
        </w:rPr>
        <w:t>. Кузов</w:t>
      </w:r>
      <w:r w:rsidR="00E7019C" w:rsidRPr="008C4809">
        <w:rPr>
          <w:sz w:val="28"/>
          <w:szCs w:val="28"/>
        </w:rPr>
        <w:t xml:space="preserve"> автомобилей – деревянная платформа с тремя открывающимся бортами. Кабина – трехместная, цельнометаллическая.</w:t>
      </w:r>
    </w:p>
    <w:p w:rsidR="008C4809" w:rsidRPr="008C4809" w:rsidRDefault="00E7019C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Автомобиль предназначен для перевозки грузов</w:t>
      </w:r>
      <w:r w:rsidR="000A0B8B" w:rsidRPr="008C4809">
        <w:rPr>
          <w:sz w:val="28"/>
          <w:szCs w:val="28"/>
        </w:rPr>
        <w:t xml:space="preserve"> с прицепом ( полная масса прицепа не должна превышать </w:t>
      </w:r>
      <w:smartTag w:uri="urn:schemas-microsoft-com:office:smarttags" w:element="metricconverter">
        <w:smartTagPr>
          <w:attr w:name="ProductID" w:val="8000 килограмм"/>
        </w:smartTagPr>
        <w:r w:rsidR="000A0B8B" w:rsidRPr="008C4809">
          <w:rPr>
            <w:sz w:val="28"/>
            <w:szCs w:val="28"/>
          </w:rPr>
          <w:t>8000 килограмм</w:t>
        </w:r>
      </w:smartTag>
      <w:r w:rsidR="000A0B8B" w:rsidRPr="008C4809">
        <w:rPr>
          <w:sz w:val="28"/>
          <w:szCs w:val="28"/>
        </w:rPr>
        <w:t>)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по любым дорогам с твердым покрытием, а также по полевым дорогам, если состояние грунта обеспечивает его нормальную проходимость.</w:t>
      </w:r>
    </w:p>
    <w:p w:rsidR="002E197A" w:rsidRPr="008C4809" w:rsidRDefault="000A0B8B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На базе автомобиля ЗИЛ 4314 создали следующие модификации: автомобиль-тягач ЗИЛ 431516 и седельный тягач ЗИЛ 441516. Эти машины предназначены для перевозки</w:t>
      </w:r>
      <w:r w:rsidR="002E197A" w:rsidRPr="008C4809">
        <w:rPr>
          <w:sz w:val="28"/>
          <w:szCs w:val="28"/>
        </w:rPr>
        <w:t xml:space="preserve"> различных длинномерных грузов и грузов малой плотностью, а также для буксирования прицепов полной массой </w:t>
      </w:r>
      <w:smartTag w:uri="urn:schemas-microsoft-com:office:smarttags" w:element="metricconverter">
        <w:smartTagPr>
          <w:attr w:name="ProductID" w:val="8000 килограмм"/>
        </w:smartTagPr>
        <w:r w:rsidR="002E197A" w:rsidRPr="008C4809">
          <w:rPr>
            <w:sz w:val="28"/>
            <w:szCs w:val="28"/>
          </w:rPr>
          <w:t>8000 килограмм</w:t>
        </w:r>
      </w:smartTag>
      <w:r w:rsidR="002E197A" w:rsidRPr="008C4809">
        <w:rPr>
          <w:sz w:val="28"/>
          <w:szCs w:val="28"/>
        </w:rPr>
        <w:t>. На базе перечисленных моделей, завод изготовитель выпускает несколько модификаций, предназначенные для конкретных условий работы автомобилей. Например такие модели как ЗИЛ 431417 в своей конструкции</w:t>
      </w:r>
      <w:r w:rsidR="0007679D" w:rsidRPr="008C4809">
        <w:rPr>
          <w:sz w:val="28"/>
          <w:szCs w:val="28"/>
        </w:rPr>
        <w:t xml:space="preserve"> не имеют отопитель кабины, жалюзи радиатора, термостат в системе </w:t>
      </w:r>
      <w:r w:rsidR="00263B71" w:rsidRPr="008C4809">
        <w:rPr>
          <w:sz w:val="28"/>
          <w:szCs w:val="28"/>
        </w:rPr>
        <w:t>охлаждения</w:t>
      </w:r>
      <w:r w:rsidR="0007679D" w:rsidRPr="008C4809">
        <w:rPr>
          <w:sz w:val="28"/>
          <w:szCs w:val="28"/>
        </w:rPr>
        <w:t xml:space="preserve"> и ряд других деталей, так как эти машины эксплуатируются в условиях тропического климата.</w:t>
      </w:r>
    </w:p>
    <w:p w:rsidR="0007679D" w:rsidRPr="008C4809" w:rsidRDefault="0007679D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Автомобили рассчитаны на эксплуатацию при температуре окружающей среды от -50 до 40 С, относительной влажностью воздуха до 80% при 20 С</w:t>
      </w:r>
      <w:r w:rsidR="00F668D1" w:rsidRPr="008C4809">
        <w:rPr>
          <w:sz w:val="28"/>
          <w:szCs w:val="28"/>
        </w:rPr>
        <w:t xml:space="preserve">, и в районах расположенных на высотах до </w:t>
      </w:r>
      <w:smartTag w:uri="urn:schemas-microsoft-com:office:smarttags" w:element="metricconverter">
        <w:smartTagPr>
          <w:attr w:name="ProductID" w:val="3000 метров"/>
        </w:smartTagPr>
        <w:r w:rsidR="00F668D1" w:rsidRPr="008C4809">
          <w:rPr>
            <w:sz w:val="28"/>
            <w:szCs w:val="28"/>
          </w:rPr>
          <w:t>3000 метров</w:t>
        </w:r>
      </w:smartTag>
      <w:r w:rsidR="00F668D1" w:rsidRPr="008C4809">
        <w:rPr>
          <w:sz w:val="28"/>
          <w:szCs w:val="28"/>
        </w:rPr>
        <w:t xml:space="preserve"> над уровнем моря, при соответствующих изменениях тягово-динамических качеств. Автомобиль рассчитан на эксплуатацию при безгаражном хранении.</w:t>
      </w:r>
    </w:p>
    <w:p w:rsidR="00AB144F" w:rsidRPr="008C4809" w:rsidRDefault="001E598D" w:rsidP="00C8611F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r w:rsidR="00AB144F" w:rsidRPr="008C4809">
        <w:rPr>
          <w:sz w:val="28"/>
          <w:szCs w:val="32"/>
        </w:rPr>
        <w:t>1.2 Техническая характеристика автомобиля</w:t>
      </w:r>
    </w:p>
    <w:p w:rsidR="00AB144F" w:rsidRPr="008C4809" w:rsidRDefault="00AB144F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B331B" w:rsidRPr="008C4809" w:rsidRDefault="00285305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1.2.1 Двигатель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12"/>
        <w:gridCol w:w="5782"/>
      </w:tblGrid>
      <w:tr w:rsidR="00EB331B" w:rsidRPr="00364C71" w:rsidTr="00364C71">
        <w:trPr>
          <w:jc w:val="center"/>
        </w:trPr>
        <w:tc>
          <w:tcPr>
            <w:tcW w:w="3112" w:type="dxa"/>
            <w:shd w:val="clear" w:color="auto" w:fill="auto"/>
          </w:tcPr>
          <w:p w:rsidR="00EB331B" w:rsidRPr="00364C71" w:rsidRDefault="00EB331B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Модель</w:t>
            </w:r>
          </w:p>
        </w:tc>
        <w:tc>
          <w:tcPr>
            <w:tcW w:w="5782" w:type="dxa"/>
            <w:shd w:val="clear" w:color="auto" w:fill="auto"/>
          </w:tcPr>
          <w:p w:rsidR="00EB331B" w:rsidRPr="00364C71" w:rsidRDefault="00E7019C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ЗИЛ 4314</w:t>
            </w:r>
          </w:p>
        </w:tc>
      </w:tr>
      <w:tr w:rsidR="00EB331B" w:rsidRPr="00364C71" w:rsidTr="00364C71">
        <w:trPr>
          <w:jc w:val="center"/>
        </w:trPr>
        <w:tc>
          <w:tcPr>
            <w:tcW w:w="3112" w:type="dxa"/>
            <w:shd w:val="clear" w:color="auto" w:fill="auto"/>
          </w:tcPr>
          <w:p w:rsidR="00EB331B" w:rsidRPr="00364C71" w:rsidRDefault="00EB331B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Тип</w:t>
            </w:r>
          </w:p>
        </w:tc>
        <w:tc>
          <w:tcPr>
            <w:tcW w:w="5782" w:type="dxa"/>
            <w:shd w:val="clear" w:color="auto" w:fill="auto"/>
          </w:tcPr>
          <w:p w:rsidR="00EB331B" w:rsidRPr="00364C71" w:rsidRDefault="008B3D61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  <w:lang w:val="en-US"/>
              </w:rPr>
              <w:t>V</w:t>
            </w:r>
            <w:r w:rsidRPr="00364C71">
              <w:rPr>
                <w:sz w:val="20"/>
                <w:szCs w:val="28"/>
              </w:rPr>
              <w:t>-образный</w:t>
            </w:r>
            <w:r w:rsidR="00E7019C" w:rsidRPr="00364C71">
              <w:rPr>
                <w:sz w:val="20"/>
                <w:szCs w:val="28"/>
              </w:rPr>
              <w:t>, четырехтактный карбюраторный</w:t>
            </w:r>
            <w:r w:rsidR="002A1BA5" w:rsidRPr="00364C71">
              <w:rPr>
                <w:sz w:val="20"/>
                <w:szCs w:val="28"/>
              </w:rPr>
              <w:t>, верхнеклапанный</w:t>
            </w:r>
          </w:p>
        </w:tc>
      </w:tr>
      <w:tr w:rsidR="00EB331B" w:rsidRPr="00364C71" w:rsidTr="00364C71">
        <w:trPr>
          <w:jc w:val="center"/>
        </w:trPr>
        <w:tc>
          <w:tcPr>
            <w:tcW w:w="3112" w:type="dxa"/>
            <w:shd w:val="clear" w:color="auto" w:fill="auto"/>
          </w:tcPr>
          <w:p w:rsidR="00EB331B" w:rsidRPr="00364C71" w:rsidRDefault="00EB331B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Число цилиндров</w:t>
            </w:r>
          </w:p>
        </w:tc>
        <w:tc>
          <w:tcPr>
            <w:tcW w:w="5782" w:type="dxa"/>
            <w:shd w:val="clear" w:color="auto" w:fill="auto"/>
          </w:tcPr>
          <w:p w:rsidR="00EB331B" w:rsidRPr="00364C71" w:rsidRDefault="002A1BA5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8</w:t>
            </w:r>
          </w:p>
        </w:tc>
      </w:tr>
      <w:tr w:rsidR="00EB331B" w:rsidRPr="00364C71" w:rsidTr="00364C71">
        <w:trPr>
          <w:jc w:val="center"/>
        </w:trPr>
        <w:tc>
          <w:tcPr>
            <w:tcW w:w="3112" w:type="dxa"/>
            <w:shd w:val="clear" w:color="auto" w:fill="auto"/>
          </w:tcPr>
          <w:p w:rsidR="00EB331B" w:rsidRPr="00364C71" w:rsidRDefault="00EB331B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Ход поршня</w:t>
            </w:r>
          </w:p>
        </w:tc>
        <w:tc>
          <w:tcPr>
            <w:tcW w:w="5782" w:type="dxa"/>
            <w:shd w:val="clear" w:color="auto" w:fill="auto"/>
          </w:tcPr>
          <w:p w:rsidR="00EB331B" w:rsidRPr="00364C71" w:rsidRDefault="002A1BA5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95 мм"/>
              </w:smartTagPr>
              <w:r w:rsidRPr="00364C71">
                <w:rPr>
                  <w:sz w:val="20"/>
                  <w:szCs w:val="28"/>
                </w:rPr>
                <w:t>95</w:t>
              </w:r>
              <w:r w:rsidR="003F5FD0" w:rsidRPr="00364C71">
                <w:rPr>
                  <w:sz w:val="20"/>
                  <w:szCs w:val="28"/>
                </w:rPr>
                <w:t xml:space="preserve"> мм</w:t>
              </w:r>
            </w:smartTag>
          </w:p>
        </w:tc>
      </w:tr>
      <w:tr w:rsidR="00EB331B" w:rsidRPr="00364C71" w:rsidTr="00364C71">
        <w:trPr>
          <w:jc w:val="center"/>
        </w:trPr>
        <w:tc>
          <w:tcPr>
            <w:tcW w:w="3112" w:type="dxa"/>
            <w:shd w:val="clear" w:color="auto" w:fill="auto"/>
          </w:tcPr>
          <w:p w:rsidR="00EB331B" w:rsidRPr="00364C71" w:rsidRDefault="00EB331B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Диаметр цилиндра</w:t>
            </w:r>
          </w:p>
        </w:tc>
        <w:tc>
          <w:tcPr>
            <w:tcW w:w="5782" w:type="dxa"/>
            <w:shd w:val="clear" w:color="auto" w:fill="auto"/>
          </w:tcPr>
          <w:p w:rsidR="00EB331B" w:rsidRPr="00364C71" w:rsidRDefault="002A1BA5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100 мм"/>
              </w:smartTagPr>
              <w:r w:rsidRPr="00364C71">
                <w:rPr>
                  <w:sz w:val="20"/>
                  <w:szCs w:val="28"/>
                </w:rPr>
                <w:t>100</w:t>
              </w:r>
              <w:r w:rsidR="003F5FD0" w:rsidRPr="00364C71">
                <w:rPr>
                  <w:sz w:val="20"/>
                  <w:szCs w:val="28"/>
                </w:rPr>
                <w:t xml:space="preserve"> мм</w:t>
              </w:r>
            </w:smartTag>
          </w:p>
        </w:tc>
      </w:tr>
      <w:tr w:rsidR="00EB331B" w:rsidRPr="00364C71" w:rsidTr="00364C71">
        <w:trPr>
          <w:jc w:val="center"/>
        </w:trPr>
        <w:tc>
          <w:tcPr>
            <w:tcW w:w="3112" w:type="dxa"/>
            <w:shd w:val="clear" w:color="auto" w:fill="auto"/>
          </w:tcPr>
          <w:p w:rsidR="00EB331B" w:rsidRPr="00364C71" w:rsidRDefault="00EB331B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Объем цилиндров</w:t>
            </w:r>
          </w:p>
        </w:tc>
        <w:tc>
          <w:tcPr>
            <w:tcW w:w="5782" w:type="dxa"/>
            <w:shd w:val="clear" w:color="auto" w:fill="auto"/>
          </w:tcPr>
          <w:p w:rsidR="00EB331B" w:rsidRPr="00364C71" w:rsidRDefault="002A1BA5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6 л"/>
              </w:smartTagPr>
              <w:r w:rsidRPr="00364C71">
                <w:rPr>
                  <w:sz w:val="20"/>
                  <w:szCs w:val="28"/>
                </w:rPr>
                <w:t xml:space="preserve">6 </w:t>
              </w:r>
              <w:r w:rsidR="008B3D61" w:rsidRPr="00364C71">
                <w:rPr>
                  <w:sz w:val="20"/>
                  <w:szCs w:val="28"/>
                </w:rPr>
                <w:t>л</w:t>
              </w:r>
            </w:smartTag>
          </w:p>
        </w:tc>
      </w:tr>
      <w:tr w:rsidR="00EB331B" w:rsidRPr="00364C71" w:rsidTr="00364C71">
        <w:trPr>
          <w:jc w:val="center"/>
        </w:trPr>
        <w:tc>
          <w:tcPr>
            <w:tcW w:w="3112" w:type="dxa"/>
            <w:shd w:val="clear" w:color="auto" w:fill="auto"/>
          </w:tcPr>
          <w:p w:rsidR="00EB331B" w:rsidRPr="00364C71" w:rsidRDefault="00EB331B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Степень сжатия</w:t>
            </w:r>
          </w:p>
        </w:tc>
        <w:tc>
          <w:tcPr>
            <w:tcW w:w="5782" w:type="dxa"/>
            <w:shd w:val="clear" w:color="auto" w:fill="auto"/>
          </w:tcPr>
          <w:p w:rsidR="00EB331B" w:rsidRPr="00364C71" w:rsidRDefault="003F5FD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6,5</w:t>
            </w:r>
          </w:p>
        </w:tc>
      </w:tr>
      <w:tr w:rsidR="00EB331B" w:rsidRPr="00364C71" w:rsidTr="00364C71">
        <w:trPr>
          <w:jc w:val="center"/>
        </w:trPr>
        <w:tc>
          <w:tcPr>
            <w:tcW w:w="3112" w:type="dxa"/>
            <w:shd w:val="clear" w:color="auto" w:fill="auto"/>
          </w:tcPr>
          <w:p w:rsidR="00EB331B" w:rsidRPr="00364C71" w:rsidRDefault="00EB331B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Номинальная мощность</w:t>
            </w:r>
          </w:p>
        </w:tc>
        <w:tc>
          <w:tcPr>
            <w:tcW w:w="5782" w:type="dxa"/>
            <w:shd w:val="clear" w:color="auto" w:fill="auto"/>
          </w:tcPr>
          <w:p w:rsidR="00EB331B" w:rsidRPr="00364C71" w:rsidRDefault="002A1BA5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110</w:t>
            </w:r>
            <w:r w:rsidR="00716F04" w:rsidRPr="00364C71">
              <w:rPr>
                <w:sz w:val="20"/>
                <w:szCs w:val="28"/>
              </w:rPr>
              <w:t>кВт</w:t>
            </w:r>
          </w:p>
        </w:tc>
      </w:tr>
      <w:tr w:rsidR="00EB331B" w:rsidRPr="00364C71" w:rsidTr="00364C71">
        <w:trPr>
          <w:jc w:val="center"/>
        </w:trPr>
        <w:tc>
          <w:tcPr>
            <w:tcW w:w="3112" w:type="dxa"/>
            <w:shd w:val="clear" w:color="auto" w:fill="auto"/>
          </w:tcPr>
          <w:p w:rsidR="00EB331B" w:rsidRPr="00364C71" w:rsidRDefault="00EB331B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Максимальный крутящий момент</w:t>
            </w:r>
          </w:p>
        </w:tc>
        <w:tc>
          <w:tcPr>
            <w:tcW w:w="5782" w:type="dxa"/>
            <w:shd w:val="clear" w:color="auto" w:fill="auto"/>
          </w:tcPr>
          <w:p w:rsidR="00EB331B" w:rsidRPr="00364C71" w:rsidRDefault="002A1BA5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 xml:space="preserve">41 </w:t>
            </w:r>
            <w:r w:rsidR="003F5FD0" w:rsidRPr="00364C71">
              <w:rPr>
                <w:sz w:val="20"/>
                <w:szCs w:val="28"/>
              </w:rPr>
              <w:t>кГ·м</w:t>
            </w:r>
          </w:p>
        </w:tc>
      </w:tr>
      <w:tr w:rsidR="00EB331B" w:rsidRPr="00364C71" w:rsidTr="00364C71">
        <w:trPr>
          <w:jc w:val="center"/>
        </w:trPr>
        <w:tc>
          <w:tcPr>
            <w:tcW w:w="3112" w:type="dxa"/>
            <w:shd w:val="clear" w:color="auto" w:fill="auto"/>
          </w:tcPr>
          <w:p w:rsidR="00EB331B" w:rsidRPr="00364C71" w:rsidRDefault="00EB331B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Порядок работы цилиндров</w:t>
            </w:r>
          </w:p>
        </w:tc>
        <w:tc>
          <w:tcPr>
            <w:tcW w:w="5782" w:type="dxa"/>
            <w:shd w:val="clear" w:color="auto" w:fill="auto"/>
          </w:tcPr>
          <w:p w:rsidR="00EB331B" w:rsidRPr="00364C71" w:rsidRDefault="002A1BA5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1-5-4-2-6-3-7-8</w:t>
            </w:r>
          </w:p>
        </w:tc>
      </w:tr>
    </w:tbl>
    <w:p w:rsidR="00EB331B" w:rsidRPr="008C4809" w:rsidRDefault="00EB331B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B6C26" w:rsidRPr="008C4809" w:rsidRDefault="00FB6C26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1.2.2 Трансмиссия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80"/>
        <w:gridCol w:w="7292"/>
      </w:tblGrid>
      <w:tr w:rsidR="00FB6C26" w:rsidRPr="00364C71" w:rsidTr="00364C71">
        <w:trPr>
          <w:jc w:val="center"/>
        </w:trPr>
        <w:tc>
          <w:tcPr>
            <w:tcW w:w="1780" w:type="dxa"/>
            <w:shd w:val="clear" w:color="auto" w:fill="auto"/>
          </w:tcPr>
          <w:p w:rsidR="00FB6C26" w:rsidRPr="00364C71" w:rsidRDefault="00FB6C2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Сцепление</w:t>
            </w:r>
          </w:p>
        </w:tc>
        <w:tc>
          <w:tcPr>
            <w:tcW w:w="7292" w:type="dxa"/>
            <w:shd w:val="clear" w:color="auto" w:fill="auto"/>
          </w:tcPr>
          <w:p w:rsidR="00FB6C26" w:rsidRPr="00364C71" w:rsidRDefault="002A1BA5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Однодисковое, сухое, с пружинным гасителем крутильных колебаний на ведомом диске</w:t>
            </w:r>
          </w:p>
        </w:tc>
      </w:tr>
      <w:tr w:rsidR="00FB6C26" w:rsidRPr="00364C71" w:rsidTr="00364C71">
        <w:trPr>
          <w:jc w:val="center"/>
        </w:trPr>
        <w:tc>
          <w:tcPr>
            <w:tcW w:w="1780" w:type="dxa"/>
            <w:shd w:val="clear" w:color="auto" w:fill="auto"/>
          </w:tcPr>
          <w:p w:rsidR="00FB6C26" w:rsidRPr="00364C71" w:rsidRDefault="00FB6C2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Коробка передач</w:t>
            </w:r>
          </w:p>
        </w:tc>
        <w:tc>
          <w:tcPr>
            <w:tcW w:w="7292" w:type="dxa"/>
            <w:shd w:val="clear" w:color="auto" w:fill="auto"/>
          </w:tcPr>
          <w:p w:rsidR="00FB6C26" w:rsidRPr="00364C71" w:rsidRDefault="002A1BA5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Механическая, с пятью передачами для движения вперед и одной для движения назад, с двумя синхронизаторами.</w:t>
            </w:r>
          </w:p>
        </w:tc>
      </w:tr>
      <w:tr w:rsidR="003115D1" w:rsidRPr="00364C71" w:rsidTr="00364C71">
        <w:trPr>
          <w:jc w:val="center"/>
        </w:trPr>
        <w:tc>
          <w:tcPr>
            <w:tcW w:w="1780" w:type="dxa"/>
            <w:shd w:val="clear" w:color="auto" w:fill="auto"/>
          </w:tcPr>
          <w:p w:rsidR="003115D1" w:rsidRPr="00364C71" w:rsidRDefault="003115D1" w:rsidP="00364C71">
            <w:pPr>
              <w:suppressAutoHyphens/>
              <w:spacing w:line="360" w:lineRule="auto"/>
              <w:rPr>
                <w:iCs/>
                <w:sz w:val="20"/>
                <w:szCs w:val="28"/>
              </w:rPr>
            </w:pPr>
            <w:r w:rsidRPr="00364C71">
              <w:rPr>
                <w:iCs/>
                <w:sz w:val="20"/>
                <w:szCs w:val="28"/>
              </w:rPr>
              <w:t>Карданная передача</w:t>
            </w:r>
          </w:p>
        </w:tc>
        <w:tc>
          <w:tcPr>
            <w:tcW w:w="7292" w:type="dxa"/>
            <w:shd w:val="clear" w:color="auto" w:fill="auto"/>
          </w:tcPr>
          <w:p w:rsidR="003115D1" w:rsidRPr="00364C71" w:rsidRDefault="003115D1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Открытого типа; карданы - на игольчатых подшипниках</w:t>
            </w:r>
          </w:p>
        </w:tc>
      </w:tr>
      <w:tr w:rsidR="00FB6C26" w:rsidRPr="00364C71" w:rsidTr="00364C71">
        <w:trPr>
          <w:jc w:val="center"/>
        </w:trPr>
        <w:tc>
          <w:tcPr>
            <w:tcW w:w="1780" w:type="dxa"/>
            <w:shd w:val="clear" w:color="auto" w:fill="auto"/>
          </w:tcPr>
          <w:p w:rsidR="00FB6C26" w:rsidRPr="00364C71" w:rsidRDefault="00FB6C26" w:rsidP="00364C71">
            <w:pPr>
              <w:suppressAutoHyphens/>
              <w:spacing w:line="360" w:lineRule="auto"/>
              <w:rPr>
                <w:iCs/>
                <w:sz w:val="20"/>
                <w:szCs w:val="28"/>
              </w:rPr>
            </w:pPr>
            <w:r w:rsidRPr="00364C71">
              <w:rPr>
                <w:iCs/>
                <w:sz w:val="20"/>
                <w:szCs w:val="28"/>
              </w:rPr>
              <w:t>Главная передача</w:t>
            </w:r>
          </w:p>
        </w:tc>
        <w:tc>
          <w:tcPr>
            <w:tcW w:w="7292" w:type="dxa"/>
            <w:shd w:val="clear" w:color="auto" w:fill="auto"/>
          </w:tcPr>
          <w:p w:rsidR="00FB6C26" w:rsidRPr="00364C71" w:rsidRDefault="002A1BA5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Двойная, с парой конич</w:t>
            </w:r>
            <w:r w:rsidR="00C42686" w:rsidRPr="00364C71">
              <w:rPr>
                <w:sz w:val="20"/>
                <w:szCs w:val="28"/>
              </w:rPr>
              <w:t xml:space="preserve">еских шестерен со спиральными зубьями или одинарная </w:t>
            </w:r>
            <w:r w:rsidR="00263B71" w:rsidRPr="00364C71">
              <w:rPr>
                <w:sz w:val="20"/>
                <w:szCs w:val="28"/>
              </w:rPr>
              <w:t>гипоидная</w:t>
            </w:r>
          </w:p>
        </w:tc>
      </w:tr>
      <w:tr w:rsidR="00FB6C26" w:rsidRPr="00364C71" w:rsidTr="00364C71">
        <w:trPr>
          <w:jc w:val="center"/>
        </w:trPr>
        <w:tc>
          <w:tcPr>
            <w:tcW w:w="1780" w:type="dxa"/>
            <w:shd w:val="clear" w:color="auto" w:fill="auto"/>
          </w:tcPr>
          <w:p w:rsidR="00FB6C26" w:rsidRPr="00364C71" w:rsidRDefault="00FB6C2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Дифференциал</w:t>
            </w:r>
          </w:p>
        </w:tc>
        <w:tc>
          <w:tcPr>
            <w:tcW w:w="7292" w:type="dxa"/>
            <w:shd w:val="clear" w:color="auto" w:fill="auto"/>
          </w:tcPr>
          <w:p w:rsidR="00FB6C26" w:rsidRPr="00364C71" w:rsidRDefault="003115D1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Конический, с четырьмя сателлитами</w:t>
            </w:r>
          </w:p>
        </w:tc>
      </w:tr>
    </w:tbl>
    <w:p w:rsidR="00BA1805" w:rsidRPr="008C4809" w:rsidRDefault="00BA1805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115D1" w:rsidRPr="008C4809" w:rsidRDefault="003115D1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1.2.3 Ходовая часть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7113"/>
      </w:tblGrid>
      <w:tr w:rsidR="003115D1" w:rsidRPr="00364C71" w:rsidTr="00364C71">
        <w:trPr>
          <w:jc w:val="center"/>
        </w:trPr>
        <w:tc>
          <w:tcPr>
            <w:tcW w:w="1784" w:type="dxa"/>
            <w:shd w:val="clear" w:color="auto" w:fill="auto"/>
          </w:tcPr>
          <w:p w:rsidR="003115D1" w:rsidRPr="00364C71" w:rsidRDefault="003115D1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Рама</w:t>
            </w:r>
          </w:p>
        </w:tc>
        <w:tc>
          <w:tcPr>
            <w:tcW w:w="7113" w:type="dxa"/>
            <w:shd w:val="clear" w:color="auto" w:fill="auto"/>
          </w:tcPr>
          <w:p w:rsidR="003115D1" w:rsidRPr="00364C71" w:rsidRDefault="00C4268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Штампованная, клепаная, с лонжеронами швеллерного сечения, соединенными поперечинами</w:t>
            </w:r>
          </w:p>
        </w:tc>
      </w:tr>
      <w:tr w:rsidR="006613D2" w:rsidRPr="00364C71" w:rsidTr="00364C71">
        <w:trPr>
          <w:jc w:val="center"/>
        </w:trPr>
        <w:tc>
          <w:tcPr>
            <w:tcW w:w="1784" w:type="dxa"/>
            <w:shd w:val="clear" w:color="auto" w:fill="auto"/>
          </w:tcPr>
          <w:p w:rsidR="006613D2" w:rsidRPr="00364C71" w:rsidRDefault="006613D2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П</w:t>
            </w:r>
            <w:r w:rsidR="00C42686" w:rsidRPr="00364C71">
              <w:rPr>
                <w:sz w:val="20"/>
                <w:szCs w:val="28"/>
              </w:rPr>
              <w:t>ередняя п</w:t>
            </w:r>
            <w:r w:rsidRPr="00364C71">
              <w:rPr>
                <w:sz w:val="20"/>
                <w:szCs w:val="28"/>
              </w:rPr>
              <w:t>одвеска</w:t>
            </w:r>
          </w:p>
        </w:tc>
        <w:tc>
          <w:tcPr>
            <w:tcW w:w="7113" w:type="dxa"/>
            <w:shd w:val="clear" w:color="auto" w:fill="auto"/>
          </w:tcPr>
          <w:p w:rsidR="006613D2" w:rsidRPr="00364C71" w:rsidRDefault="00C4268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Состоит из двух продольных листовых рессор и двух телескопических амо</w:t>
            </w:r>
            <w:r w:rsidR="00263B71" w:rsidRPr="00364C71">
              <w:rPr>
                <w:sz w:val="20"/>
                <w:szCs w:val="28"/>
              </w:rPr>
              <w:t>р</w:t>
            </w:r>
            <w:r w:rsidRPr="00364C71">
              <w:rPr>
                <w:sz w:val="20"/>
                <w:szCs w:val="28"/>
              </w:rPr>
              <w:t>тизаторов</w:t>
            </w:r>
          </w:p>
        </w:tc>
      </w:tr>
      <w:tr w:rsidR="003115D1" w:rsidRPr="00364C71" w:rsidTr="00364C71">
        <w:trPr>
          <w:jc w:val="center"/>
        </w:trPr>
        <w:tc>
          <w:tcPr>
            <w:tcW w:w="1784" w:type="dxa"/>
            <w:shd w:val="clear" w:color="auto" w:fill="auto"/>
          </w:tcPr>
          <w:p w:rsidR="003115D1" w:rsidRPr="00364C71" w:rsidRDefault="00C4268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Задняя подвеска</w:t>
            </w:r>
          </w:p>
        </w:tc>
        <w:tc>
          <w:tcPr>
            <w:tcW w:w="7113" w:type="dxa"/>
            <w:shd w:val="clear" w:color="auto" w:fill="auto"/>
          </w:tcPr>
          <w:p w:rsidR="003115D1" w:rsidRPr="00364C71" w:rsidRDefault="003115D1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3115D1" w:rsidRPr="00364C71" w:rsidTr="00364C71">
        <w:trPr>
          <w:jc w:val="center"/>
        </w:trPr>
        <w:tc>
          <w:tcPr>
            <w:tcW w:w="1784" w:type="dxa"/>
            <w:shd w:val="clear" w:color="auto" w:fill="auto"/>
          </w:tcPr>
          <w:p w:rsidR="003115D1" w:rsidRPr="00364C71" w:rsidRDefault="003115D1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Шины</w:t>
            </w:r>
          </w:p>
        </w:tc>
        <w:tc>
          <w:tcPr>
            <w:tcW w:w="7113" w:type="dxa"/>
            <w:shd w:val="clear" w:color="auto" w:fill="auto"/>
          </w:tcPr>
          <w:p w:rsidR="003115D1" w:rsidRPr="00364C71" w:rsidRDefault="00C4268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Пневматические с допускаемой нагрузкой 2030 кгс</w:t>
            </w:r>
          </w:p>
        </w:tc>
      </w:tr>
      <w:tr w:rsidR="003115D1" w:rsidRPr="00364C71" w:rsidTr="00364C71">
        <w:trPr>
          <w:jc w:val="center"/>
        </w:trPr>
        <w:tc>
          <w:tcPr>
            <w:tcW w:w="1784" w:type="dxa"/>
            <w:shd w:val="clear" w:color="auto" w:fill="auto"/>
          </w:tcPr>
          <w:p w:rsidR="003115D1" w:rsidRPr="00364C71" w:rsidRDefault="003115D1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Давление в шинах</w:t>
            </w:r>
          </w:p>
        </w:tc>
        <w:tc>
          <w:tcPr>
            <w:tcW w:w="7113" w:type="dxa"/>
            <w:shd w:val="clear" w:color="auto" w:fill="auto"/>
          </w:tcPr>
          <w:p w:rsidR="003115D1" w:rsidRPr="00364C71" w:rsidRDefault="00C4268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4</w:t>
            </w:r>
            <w:r w:rsidR="00716F04" w:rsidRPr="00364C71">
              <w:rPr>
                <w:sz w:val="20"/>
                <w:szCs w:val="28"/>
              </w:rPr>
              <w:t>,</w:t>
            </w:r>
            <w:r w:rsidR="004D1A93" w:rsidRPr="00364C71">
              <w:rPr>
                <w:sz w:val="20"/>
                <w:szCs w:val="28"/>
              </w:rPr>
              <w:t>5</w:t>
            </w:r>
            <w:r w:rsidRPr="00364C71">
              <w:rPr>
                <w:sz w:val="20"/>
                <w:szCs w:val="28"/>
              </w:rPr>
              <w:t>-5,5</w:t>
            </w:r>
            <w:r w:rsidR="00716F04" w:rsidRPr="00364C71">
              <w:rPr>
                <w:sz w:val="20"/>
                <w:szCs w:val="28"/>
              </w:rPr>
              <w:t xml:space="preserve"> МПа</w:t>
            </w:r>
          </w:p>
        </w:tc>
      </w:tr>
    </w:tbl>
    <w:p w:rsidR="003115D1" w:rsidRPr="008C4809" w:rsidRDefault="003115D1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4C43" w:rsidRPr="008C4809" w:rsidRDefault="00D417A5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  <w:t>1.</w:t>
      </w:r>
      <w:r w:rsidR="00CC4C43" w:rsidRPr="008C4809">
        <w:rPr>
          <w:sz w:val="28"/>
          <w:szCs w:val="28"/>
        </w:rPr>
        <w:t>2.4 Система управления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6518"/>
      </w:tblGrid>
      <w:tr w:rsidR="00CC4C43" w:rsidRPr="00364C71" w:rsidTr="00364C71">
        <w:trPr>
          <w:jc w:val="center"/>
        </w:trPr>
        <w:tc>
          <w:tcPr>
            <w:tcW w:w="2093" w:type="dxa"/>
            <w:shd w:val="clear" w:color="auto" w:fill="auto"/>
          </w:tcPr>
          <w:p w:rsidR="00CC4C43" w:rsidRPr="00364C71" w:rsidRDefault="00CC4C43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Рулевой механизм</w:t>
            </w:r>
          </w:p>
        </w:tc>
        <w:tc>
          <w:tcPr>
            <w:tcW w:w="6518" w:type="dxa"/>
            <w:shd w:val="clear" w:color="auto" w:fill="auto"/>
          </w:tcPr>
          <w:p w:rsidR="00CC4C43" w:rsidRPr="00364C71" w:rsidRDefault="001F401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Р</w:t>
            </w:r>
            <w:r w:rsidR="00C42686" w:rsidRPr="00364C71">
              <w:rPr>
                <w:sz w:val="20"/>
                <w:szCs w:val="28"/>
              </w:rPr>
              <w:t>еечная</w:t>
            </w:r>
            <w:r w:rsidRPr="00364C71">
              <w:rPr>
                <w:sz w:val="20"/>
                <w:szCs w:val="28"/>
              </w:rPr>
              <w:t xml:space="preserve"> -зубчатая</w:t>
            </w:r>
          </w:p>
        </w:tc>
      </w:tr>
      <w:tr w:rsidR="00CC4C43" w:rsidRPr="00364C71" w:rsidTr="00364C71">
        <w:trPr>
          <w:jc w:val="center"/>
        </w:trPr>
        <w:tc>
          <w:tcPr>
            <w:tcW w:w="2093" w:type="dxa"/>
            <w:shd w:val="clear" w:color="auto" w:fill="auto"/>
          </w:tcPr>
          <w:p w:rsidR="00CC4C43" w:rsidRPr="00364C71" w:rsidRDefault="00CC4C43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Передаточное число</w:t>
            </w:r>
          </w:p>
        </w:tc>
        <w:tc>
          <w:tcPr>
            <w:tcW w:w="6518" w:type="dxa"/>
            <w:shd w:val="clear" w:color="auto" w:fill="auto"/>
          </w:tcPr>
          <w:p w:rsidR="00CC4C43" w:rsidRPr="00364C71" w:rsidRDefault="001F401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20:1</w:t>
            </w:r>
          </w:p>
        </w:tc>
      </w:tr>
      <w:tr w:rsidR="00CC4C43" w:rsidRPr="00364C71" w:rsidTr="00364C71">
        <w:trPr>
          <w:jc w:val="center"/>
        </w:trPr>
        <w:tc>
          <w:tcPr>
            <w:tcW w:w="2093" w:type="dxa"/>
            <w:shd w:val="clear" w:color="auto" w:fill="auto"/>
          </w:tcPr>
          <w:p w:rsidR="00CC4C43" w:rsidRPr="00364C71" w:rsidRDefault="00CC4C43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Усилитель рулевого механизма</w:t>
            </w:r>
          </w:p>
        </w:tc>
        <w:tc>
          <w:tcPr>
            <w:tcW w:w="6518" w:type="dxa"/>
            <w:shd w:val="clear" w:color="auto" w:fill="auto"/>
          </w:tcPr>
          <w:p w:rsidR="00CC4C43" w:rsidRPr="00364C71" w:rsidRDefault="00CC4C43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Гидравлический</w:t>
            </w:r>
          </w:p>
        </w:tc>
      </w:tr>
      <w:tr w:rsidR="00CC4C43" w:rsidRPr="00364C71" w:rsidTr="00364C71">
        <w:trPr>
          <w:jc w:val="center"/>
        </w:trPr>
        <w:tc>
          <w:tcPr>
            <w:tcW w:w="2093" w:type="dxa"/>
            <w:shd w:val="clear" w:color="auto" w:fill="auto"/>
          </w:tcPr>
          <w:p w:rsidR="00CC4C43" w:rsidRPr="00364C71" w:rsidRDefault="001F401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 xml:space="preserve">Рабочий </w:t>
            </w:r>
            <w:r w:rsidR="00CC4C43" w:rsidRPr="00364C71">
              <w:rPr>
                <w:sz w:val="20"/>
                <w:szCs w:val="28"/>
              </w:rPr>
              <w:t>тормоз</w:t>
            </w:r>
          </w:p>
        </w:tc>
        <w:tc>
          <w:tcPr>
            <w:tcW w:w="6518" w:type="dxa"/>
            <w:shd w:val="clear" w:color="auto" w:fill="auto"/>
          </w:tcPr>
          <w:p w:rsidR="00CC4C43" w:rsidRPr="00364C71" w:rsidRDefault="00CC4C43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 xml:space="preserve">Колодочный, </w:t>
            </w:r>
            <w:r w:rsidR="001F4010" w:rsidRPr="00364C71">
              <w:rPr>
                <w:sz w:val="20"/>
                <w:szCs w:val="28"/>
              </w:rPr>
              <w:t>барабанного типа, действует на все четыре колеса, привод пневматический</w:t>
            </w:r>
          </w:p>
        </w:tc>
      </w:tr>
      <w:tr w:rsidR="00CC4C43" w:rsidRPr="00364C71" w:rsidTr="00364C71">
        <w:trPr>
          <w:jc w:val="center"/>
        </w:trPr>
        <w:tc>
          <w:tcPr>
            <w:tcW w:w="2093" w:type="dxa"/>
            <w:shd w:val="clear" w:color="auto" w:fill="auto"/>
          </w:tcPr>
          <w:p w:rsidR="00CC4C43" w:rsidRPr="00364C71" w:rsidRDefault="001F401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Стояночный тормоз</w:t>
            </w:r>
          </w:p>
        </w:tc>
        <w:tc>
          <w:tcPr>
            <w:tcW w:w="6518" w:type="dxa"/>
            <w:shd w:val="clear" w:color="auto" w:fill="auto"/>
          </w:tcPr>
          <w:p w:rsidR="00CC4C43" w:rsidRPr="00364C71" w:rsidRDefault="001F401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Барабанного типа, привод пневмомеханический</w:t>
            </w:r>
          </w:p>
        </w:tc>
      </w:tr>
    </w:tbl>
    <w:p w:rsidR="00F327A6" w:rsidRPr="008C4809" w:rsidRDefault="00F327A6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C4C43" w:rsidRPr="008C4809" w:rsidRDefault="00220901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 xml:space="preserve">1.2.5 </w:t>
      </w:r>
      <w:r w:rsidR="0014109B" w:rsidRPr="008C4809">
        <w:rPr>
          <w:sz w:val="28"/>
          <w:szCs w:val="28"/>
        </w:rPr>
        <w:t>Электрооборудование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433"/>
        <w:gridCol w:w="1561"/>
      </w:tblGrid>
      <w:tr w:rsidR="0014109B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14109B" w:rsidRPr="00364C71" w:rsidRDefault="0014109B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Система проводки</w:t>
            </w:r>
          </w:p>
        </w:tc>
        <w:tc>
          <w:tcPr>
            <w:tcW w:w="0" w:type="auto"/>
            <w:shd w:val="clear" w:color="auto" w:fill="auto"/>
          </w:tcPr>
          <w:p w:rsidR="0014109B" w:rsidRPr="00364C71" w:rsidRDefault="0014109B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Однопроводная</w:t>
            </w:r>
          </w:p>
        </w:tc>
      </w:tr>
      <w:tr w:rsidR="0014109B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14109B" w:rsidRPr="00364C71" w:rsidRDefault="0014109B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Номинальное напряжение в сети</w:t>
            </w:r>
          </w:p>
        </w:tc>
        <w:tc>
          <w:tcPr>
            <w:tcW w:w="0" w:type="auto"/>
            <w:shd w:val="clear" w:color="auto" w:fill="auto"/>
          </w:tcPr>
          <w:p w:rsidR="0014109B" w:rsidRPr="00364C71" w:rsidRDefault="001F401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12</w:t>
            </w:r>
            <w:r w:rsidR="0014109B" w:rsidRPr="00364C71">
              <w:rPr>
                <w:sz w:val="20"/>
                <w:szCs w:val="28"/>
              </w:rPr>
              <w:t xml:space="preserve"> в</w:t>
            </w:r>
          </w:p>
        </w:tc>
      </w:tr>
      <w:tr w:rsidR="0014109B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14109B" w:rsidRPr="00364C71" w:rsidRDefault="0014109B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Маркировка аккумуляторной батареи</w:t>
            </w:r>
          </w:p>
        </w:tc>
        <w:tc>
          <w:tcPr>
            <w:tcW w:w="0" w:type="auto"/>
            <w:shd w:val="clear" w:color="auto" w:fill="auto"/>
          </w:tcPr>
          <w:p w:rsidR="0014109B" w:rsidRPr="00364C71" w:rsidRDefault="001F401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6СТ-90-ЭМС</w:t>
            </w:r>
          </w:p>
        </w:tc>
      </w:tr>
    </w:tbl>
    <w:p w:rsidR="0014109B" w:rsidRPr="008C4809" w:rsidRDefault="0014109B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512C7" w:rsidRPr="008C4809" w:rsidRDefault="00D417A5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581FB3" w:rsidRPr="008C4809">
        <w:rPr>
          <w:sz w:val="28"/>
          <w:szCs w:val="28"/>
        </w:rPr>
        <w:t>.2.6 Габаритные размеры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928"/>
        <w:gridCol w:w="920"/>
      </w:tblGrid>
      <w:tr w:rsidR="00581FB3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581FB3" w:rsidRPr="00364C71" w:rsidRDefault="00581FB3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Длина</w:t>
            </w:r>
          </w:p>
        </w:tc>
        <w:tc>
          <w:tcPr>
            <w:tcW w:w="0" w:type="auto"/>
            <w:shd w:val="clear" w:color="auto" w:fill="auto"/>
          </w:tcPr>
          <w:p w:rsidR="00581FB3" w:rsidRPr="00364C71" w:rsidRDefault="00581FB3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7250 мм"/>
              </w:smartTagPr>
              <w:r w:rsidRPr="00364C71">
                <w:rPr>
                  <w:sz w:val="20"/>
                  <w:szCs w:val="28"/>
                </w:rPr>
                <w:t>72</w:t>
              </w:r>
              <w:r w:rsidR="00E90730" w:rsidRPr="00364C71">
                <w:rPr>
                  <w:sz w:val="20"/>
                  <w:szCs w:val="28"/>
                </w:rPr>
                <w:t>5</w:t>
              </w:r>
              <w:r w:rsidRPr="00364C71">
                <w:rPr>
                  <w:sz w:val="20"/>
                  <w:szCs w:val="28"/>
                </w:rPr>
                <w:t>0 мм</w:t>
              </w:r>
            </w:smartTag>
          </w:p>
        </w:tc>
      </w:tr>
      <w:tr w:rsidR="00581FB3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581FB3" w:rsidRPr="00364C71" w:rsidRDefault="00581FB3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Ширина</w:t>
            </w:r>
          </w:p>
        </w:tc>
        <w:tc>
          <w:tcPr>
            <w:tcW w:w="0" w:type="auto"/>
            <w:shd w:val="clear" w:color="auto" w:fill="auto"/>
          </w:tcPr>
          <w:p w:rsidR="00581FB3" w:rsidRPr="00364C71" w:rsidRDefault="001F401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2500 мм"/>
              </w:smartTagPr>
              <w:r w:rsidRPr="00364C71">
                <w:rPr>
                  <w:sz w:val="20"/>
                  <w:szCs w:val="28"/>
                </w:rPr>
                <w:t>2500</w:t>
              </w:r>
              <w:r w:rsidR="00337BC1" w:rsidRPr="00364C71">
                <w:rPr>
                  <w:sz w:val="20"/>
                  <w:szCs w:val="28"/>
                </w:rPr>
                <w:t xml:space="preserve"> </w:t>
              </w:r>
              <w:r w:rsidR="00581FB3" w:rsidRPr="00364C71">
                <w:rPr>
                  <w:sz w:val="20"/>
                  <w:szCs w:val="28"/>
                </w:rPr>
                <w:t>мм</w:t>
              </w:r>
            </w:smartTag>
          </w:p>
        </w:tc>
      </w:tr>
      <w:tr w:rsidR="00581FB3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581FB3" w:rsidRPr="00364C71" w:rsidRDefault="00581FB3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Высота</w:t>
            </w:r>
          </w:p>
        </w:tc>
        <w:tc>
          <w:tcPr>
            <w:tcW w:w="0" w:type="auto"/>
            <w:shd w:val="clear" w:color="auto" w:fill="auto"/>
          </w:tcPr>
          <w:p w:rsidR="00581FB3" w:rsidRPr="00364C71" w:rsidRDefault="001F401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2500 мм"/>
              </w:smartTagPr>
              <w:r w:rsidRPr="00364C71">
                <w:rPr>
                  <w:sz w:val="20"/>
                  <w:szCs w:val="28"/>
                </w:rPr>
                <w:t>2500</w:t>
              </w:r>
              <w:r w:rsidR="00337BC1" w:rsidRPr="00364C71">
                <w:rPr>
                  <w:sz w:val="20"/>
                  <w:szCs w:val="28"/>
                </w:rPr>
                <w:t xml:space="preserve"> </w:t>
              </w:r>
              <w:r w:rsidR="00581FB3" w:rsidRPr="00364C71">
                <w:rPr>
                  <w:sz w:val="20"/>
                  <w:szCs w:val="28"/>
                </w:rPr>
                <w:t>мм</w:t>
              </w:r>
            </w:smartTag>
          </w:p>
        </w:tc>
      </w:tr>
      <w:tr w:rsidR="00581FB3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581FB3" w:rsidRPr="00364C71" w:rsidRDefault="00581FB3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База</w:t>
            </w:r>
          </w:p>
        </w:tc>
        <w:tc>
          <w:tcPr>
            <w:tcW w:w="0" w:type="auto"/>
            <w:shd w:val="clear" w:color="auto" w:fill="auto"/>
          </w:tcPr>
          <w:p w:rsidR="00581FB3" w:rsidRPr="00364C71" w:rsidRDefault="00581FB3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3800 мм"/>
              </w:smartTagPr>
              <w:r w:rsidRPr="00364C71">
                <w:rPr>
                  <w:sz w:val="20"/>
                  <w:szCs w:val="28"/>
                </w:rPr>
                <w:t>3</w:t>
              </w:r>
              <w:r w:rsidR="001F4010" w:rsidRPr="00364C71">
                <w:rPr>
                  <w:sz w:val="20"/>
                  <w:szCs w:val="28"/>
                </w:rPr>
                <w:t>800</w:t>
              </w:r>
              <w:r w:rsidRPr="00364C71">
                <w:rPr>
                  <w:sz w:val="20"/>
                  <w:szCs w:val="28"/>
                </w:rPr>
                <w:t xml:space="preserve"> мм</w:t>
              </w:r>
            </w:smartTag>
          </w:p>
        </w:tc>
      </w:tr>
      <w:tr w:rsidR="00581FB3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581FB3" w:rsidRPr="00364C71" w:rsidRDefault="00581FB3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Колея</w:t>
            </w:r>
          </w:p>
        </w:tc>
        <w:tc>
          <w:tcPr>
            <w:tcW w:w="0" w:type="auto"/>
            <w:shd w:val="clear" w:color="auto" w:fill="auto"/>
          </w:tcPr>
          <w:p w:rsidR="00581FB3" w:rsidRPr="00364C71" w:rsidRDefault="001F401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1800 мм"/>
              </w:smartTagPr>
              <w:r w:rsidRPr="00364C71">
                <w:rPr>
                  <w:sz w:val="20"/>
                  <w:szCs w:val="28"/>
                </w:rPr>
                <w:t>1800</w:t>
              </w:r>
              <w:r w:rsidR="00337BC1" w:rsidRPr="00364C71">
                <w:rPr>
                  <w:sz w:val="20"/>
                  <w:szCs w:val="28"/>
                </w:rPr>
                <w:t xml:space="preserve"> </w:t>
              </w:r>
              <w:r w:rsidR="00E90730" w:rsidRPr="00364C71">
                <w:rPr>
                  <w:sz w:val="20"/>
                  <w:szCs w:val="28"/>
                </w:rPr>
                <w:t>мм</w:t>
              </w:r>
            </w:smartTag>
          </w:p>
        </w:tc>
      </w:tr>
    </w:tbl>
    <w:p w:rsidR="00581FB3" w:rsidRPr="008C4809" w:rsidRDefault="00581FB3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828CE" w:rsidRPr="008C4809" w:rsidRDefault="00D417A5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1</w:t>
      </w:r>
      <w:r w:rsidR="00D828CE" w:rsidRPr="008C4809">
        <w:rPr>
          <w:sz w:val="28"/>
          <w:szCs w:val="28"/>
        </w:rPr>
        <w:t>.2.7 Заправочные емкости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098"/>
        <w:gridCol w:w="666"/>
      </w:tblGrid>
      <w:tr w:rsidR="00D828CE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D828CE" w:rsidRPr="00364C71" w:rsidRDefault="00D828CE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Топливный бак</w:t>
            </w:r>
          </w:p>
        </w:tc>
        <w:tc>
          <w:tcPr>
            <w:tcW w:w="0" w:type="auto"/>
            <w:shd w:val="clear" w:color="auto" w:fill="auto"/>
          </w:tcPr>
          <w:p w:rsidR="00D828CE" w:rsidRPr="00364C71" w:rsidRDefault="00337BC1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170 л"/>
              </w:smartTagPr>
              <w:r w:rsidRPr="00364C71">
                <w:rPr>
                  <w:sz w:val="20"/>
                  <w:szCs w:val="28"/>
                </w:rPr>
                <w:t xml:space="preserve">170 </w:t>
              </w:r>
              <w:r w:rsidR="00D828CE" w:rsidRPr="00364C71">
                <w:rPr>
                  <w:sz w:val="20"/>
                  <w:szCs w:val="28"/>
                </w:rPr>
                <w:t>л</w:t>
              </w:r>
            </w:smartTag>
          </w:p>
        </w:tc>
      </w:tr>
      <w:tr w:rsidR="00D828CE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D828CE" w:rsidRPr="00364C71" w:rsidRDefault="00D828CE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Система охлаждения двигателя</w:t>
            </w:r>
          </w:p>
        </w:tc>
        <w:tc>
          <w:tcPr>
            <w:tcW w:w="0" w:type="auto"/>
            <w:shd w:val="clear" w:color="auto" w:fill="auto"/>
          </w:tcPr>
          <w:p w:rsidR="00D828CE" w:rsidRPr="00364C71" w:rsidRDefault="00337BC1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8,5 л"/>
              </w:smartTagPr>
              <w:r w:rsidRPr="00364C71">
                <w:rPr>
                  <w:sz w:val="20"/>
                  <w:szCs w:val="28"/>
                </w:rPr>
                <w:t>8,5</w:t>
              </w:r>
              <w:r w:rsidR="008B3D61" w:rsidRPr="00364C71">
                <w:rPr>
                  <w:sz w:val="20"/>
                  <w:szCs w:val="28"/>
                </w:rPr>
                <w:t xml:space="preserve"> </w:t>
              </w:r>
              <w:r w:rsidR="00E90730" w:rsidRPr="00364C71">
                <w:rPr>
                  <w:sz w:val="20"/>
                  <w:szCs w:val="28"/>
                </w:rPr>
                <w:t>л</w:t>
              </w:r>
            </w:smartTag>
          </w:p>
        </w:tc>
      </w:tr>
      <w:tr w:rsidR="00D828CE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D828CE" w:rsidRPr="00364C71" w:rsidRDefault="00D828CE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Система смазки двигателя</w:t>
            </w:r>
          </w:p>
        </w:tc>
        <w:tc>
          <w:tcPr>
            <w:tcW w:w="0" w:type="auto"/>
            <w:shd w:val="clear" w:color="auto" w:fill="auto"/>
          </w:tcPr>
          <w:p w:rsidR="00D828CE" w:rsidRPr="00364C71" w:rsidRDefault="00337BC1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26 л"/>
              </w:smartTagPr>
              <w:r w:rsidRPr="00364C71">
                <w:rPr>
                  <w:sz w:val="20"/>
                  <w:szCs w:val="28"/>
                </w:rPr>
                <w:t xml:space="preserve">26 </w:t>
              </w:r>
              <w:r w:rsidR="00E90730" w:rsidRPr="00364C71">
                <w:rPr>
                  <w:sz w:val="20"/>
                  <w:szCs w:val="28"/>
                </w:rPr>
                <w:t>л</w:t>
              </w:r>
            </w:smartTag>
          </w:p>
        </w:tc>
      </w:tr>
      <w:tr w:rsidR="00D828CE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D828CE" w:rsidRPr="00364C71" w:rsidRDefault="00D828CE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Гидро</w:t>
            </w:r>
            <w:r w:rsidR="00BA370D" w:rsidRPr="00364C71">
              <w:rPr>
                <w:sz w:val="20"/>
                <w:szCs w:val="28"/>
              </w:rPr>
              <w:t>механическая передача</w:t>
            </w:r>
          </w:p>
        </w:tc>
        <w:tc>
          <w:tcPr>
            <w:tcW w:w="0" w:type="auto"/>
            <w:shd w:val="clear" w:color="auto" w:fill="auto"/>
          </w:tcPr>
          <w:p w:rsidR="00D828CE" w:rsidRPr="00364C71" w:rsidRDefault="00337BC1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9,5 л"/>
              </w:smartTagPr>
              <w:r w:rsidRPr="00364C71">
                <w:rPr>
                  <w:sz w:val="20"/>
                  <w:szCs w:val="28"/>
                </w:rPr>
                <w:t>9,5</w:t>
              </w:r>
              <w:r w:rsidR="00D229A8" w:rsidRPr="00364C71">
                <w:rPr>
                  <w:sz w:val="20"/>
                  <w:szCs w:val="28"/>
                </w:rPr>
                <w:t xml:space="preserve"> л</w:t>
              </w:r>
            </w:smartTag>
          </w:p>
        </w:tc>
      </w:tr>
      <w:tr w:rsidR="00D828CE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D828CE" w:rsidRPr="00364C71" w:rsidRDefault="00337BC1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Картер двухступенчатого моста</w:t>
            </w:r>
          </w:p>
        </w:tc>
        <w:tc>
          <w:tcPr>
            <w:tcW w:w="0" w:type="auto"/>
            <w:shd w:val="clear" w:color="auto" w:fill="auto"/>
          </w:tcPr>
          <w:p w:rsidR="00D828CE" w:rsidRPr="00364C71" w:rsidRDefault="00337BC1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4,5</w:t>
            </w:r>
            <w:r w:rsidR="00D229A8" w:rsidRPr="00364C71">
              <w:rPr>
                <w:sz w:val="20"/>
                <w:szCs w:val="28"/>
              </w:rPr>
              <w:t>л</w:t>
            </w:r>
          </w:p>
        </w:tc>
      </w:tr>
      <w:tr w:rsidR="00D828CE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D828CE" w:rsidRPr="00364C71" w:rsidRDefault="00D828CE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 xml:space="preserve">Картер </w:t>
            </w:r>
            <w:r w:rsidR="00337BC1" w:rsidRPr="00364C71">
              <w:rPr>
                <w:sz w:val="20"/>
                <w:szCs w:val="28"/>
              </w:rPr>
              <w:t>гипоидного заднего моста</w:t>
            </w:r>
          </w:p>
        </w:tc>
        <w:tc>
          <w:tcPr>
            <w:tcW w:w="0" w:type="auto"/>
            <w:shd w:val="clear" w:color="auto" w:fill="auto"/>
          </w:tcPr>
          <w:p w:rsidR="00D828CE" w:rsidRPr="00364C71" w:rsidRDefault="00337BC1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smartTag w:uri="urn:schemas-microsoft-com:office:smarttags" w:element="metricconverter">
              <w:smartTagPr>
                <w:attr w:name="ProductID" w:val="10 л"/>
              </w:smartTagPr>
              <w:r w:rsidRPr="00364C71">
                <w:rPr>
                  <w:sz w:val="20"/>
                  <w:szCs w:val="28"/>
                </w:rPr>
                <w:t xml:space="preserve">10 </w:t>
              </w:r>
              <w:r w:rsidR="00D229A8" w:rsidRPr="00364C71">
                <w:rPr>
                  <w:sz w:val="20"/>
                  <w:szCs w:val="28"/>
                </w:rPr>
                <w:t>л</w:t>
              </w:r>
            </w:smartTag>
          </w:p>
        </w:tc>
      </w:tr>
    </w:tbl>
    <w:p w:rsidR="00D828CE" w:rsidRPr="008C4809" w:rsidRDefault="00D828CE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598D" w:rsidRDefault="005F03F6" w:rsidP="00C8611F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8C4809">
        <w:rPr>
          <w:sz w:val="28"/>
          <w:szCs w:val="32"/>
        </w:rPr>
        <w:t>1.3 Техническая характеристика сборочной единицы</w:t>
      </w:r>
    </w:p>
    <w:p w:rsidR="00D417A5" w:rsidRDefault="00D417A5" w:rsidP="00C8611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598D" w:rsidRDefault="0046056E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Смазочная система двигателя смешанная (под давлением и разбрызгиванием). Для охлаждения масла двигателя снабжены масленым радиатором, установленным впереди жидкостного радиатора.</w:t>
      </w:r>
    </w:p>
    <w:p w:rsidR="001E598D" w:rsidRDefault="0046056E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Под давлением масло подается к коренным и шатунным подшипникам коленчатого вала, к подшипникам распределительного вала, к опорам вала привода распределителя зажигания и масленого насоса и к толкателям. К втулкам коромысел масло подается под переменным давлением через пустотелую ось коромысел, в которую масло поступает через каналы, от среднего подшипника распределительного вала. К остальным трущимся деталям двигателя масло поступает свободно и разбрызгиванием.</w:t>
      </w:r>
    </w:p>
    <w:p w:rsidR="001E598D" w:rsidRDefault="007F3BD4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Из масленого картера масло через неподвижный насос через неподвижный маслоприемник поступает масляный насос.</w:t>
      </w:r>
    </w:p>
    <w:p w:rsidR="007F3BD4" w:rsidRPr="008C4809" w:rsidRDefault="007F3BD4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В нижней головке шатуна имеется отверстие. Когда оно совпадает с отверстием шейки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коленчатого вала, масло струей подается на стенку цилиндра. Со стенки цилиндра оно снимается маслосъемным кольцом. Затем через отверстие в канавке маслосъемного кольца масло отводится внутрь поршня и смазывает опоры поршневого пальца в бобышках поршня и в верхней головке шатуна.</w:t>
      </w:r>
    </w:p>
    <w:p w:rsidR="001E598D" w:rsidRDefault="007F3BD4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Из переднего правого конца магистрального канала масло через трубку попадает к компрессору для смазывания разбрызгиванием кривошипно</w:t>
      </w:r>
      <w:r w:rsidR="005D213A" w:rsidRPr="008C4809">
        <w:rPr>
          <w:sz w:val="28"/>
          <w:szCs w:val="28"/>
        </w:rPr>
        <w:t>-</w:t>
      </w:r>
      <w:r w:rsidRPr="008C4809">
        <w:rPr>
          <w:sz w:val="28"/>
          <w:szCs w:val="28"/>
        </w:rPr>
        <w:t>шатунного</w:t>
      </w:r>
      <w:r w:rsidR="008C4809" w:rsidRPr="008C4809">
        <w:rPr>
          <w:sz w:val="28"/>
          <w:szCs w:val="28"/>
        </w:rPr>
        <w:t xml:space="preserve"> </w:t>
      </w:r>
      <w:r w:rsidR="005D213A" w:rsidRPr="008C4809">
        <w:rPr>
          <w:sz w:val="28"/>
          <w:szCs w:val="28"/>
        </w:rPr>
        <w:t>механизма.</w:t>
      </w:r>
    </w:p>
    <w:p w:rsidR="005D213A" w:rsidRPr="008C4809" w:rsidRDefault="005D213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В средней шейке распределительного вала предусмотрены две винтовые канавки, при совпадении которых с отверстием в блоке масло подается в головку цилиндров.</w:t>
      </w:r>
    </w:p>
    <w:p w:rsidR="005D213A" w:rsidRPr="008C4809" w:rsidRDefault="005D213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 xml:space="preserve">Из канала головки цилиндров масло через паз на опорной поверхности стойки оси коромысел поступает в полость. Из полости масло через отверстия оси поступает к втулкам коромысел, а через канал в коромысле – к сферическому сочленению регулировочных винтов со штангами толкателей. Через имеющиеся зазоры во втулках подшипников масло </w:t>
      </w:r>
      <w:r w:rsidR="005D36AA" w:rsidRPr="008C4809">
        <w:rPr>
          <w:sz w:val="28"/>
          <w:szCs w:val="28"/>
        </w:rPr>
        <w:t>стекает</w:t>
      </w:r>
      <w:r w:rsidRPr="008C4809">
        <w:rPr>
          <w:sz w:val="28"/>
          <w:szCs w:val="28"/>
        </w:rPr>
        <w:t xml:space="preserve"> на поверхность головки </w:t>
      </w:r>
      <w:r w:rsidR="005D36AA" w:rsidRPr="008C4809">
        <w:rPr>
          <w:sz w:val="28"/>
          <w:szCs w:val="28"/>
        </w:rPr>
        <w:t>цилиндров</w:t>
      </w:r>
      <w:r w:rsidRPr="008C4809">
        <w:rPr>
          <w:sz w:val="28"/>
          <w:szCs w:val="28"/>
        </w:rPr>
        <w:t>, откуда через два канала по концам головок сливается в картер</w:t>
      </w:r>
      <w:r w:rsidR="005D36AA" w:rsidRPr="008C4809">
        <w:rPr>
          <w:sz w:val="28"/>
          <w:szCs w:val="28"/>
        </w:rPr>
        <w:t xml:space="preserve"> двигателя.</w:t>
      </w:r>
    </w:p>
    <w:p w:rsidR="005D36AA" w:rsidRPr="008C4809" w:rsidRDefault="005D36A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Стержни клапанов в направляющей втулке и механизм принудительного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вращения впускного клапана смазываются масленым туманом и каплями масла, свободно стекающего из соседний механизма коромысел.</w:t>
      </w:r>
    </w:p>
    <w:p w:rsidR="00271B4E" w:rsidRPr="008C4809" w:rsidRDefault="005D36A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Масленый насос. Используется шестеренный, двухсекционный масленый насос. Верхняя секция насоса подает масло в центробежный фильтр, а затем в смазочную систему двигателя. Рабочее давление, создаваемое в этой секции и в масленой системе, поддерживается редукционным клапаном, установленном в промежуточной крышке насоса и отрегулированным на давление 0,32-0,</w:t>
      </w:r>
      <w:r w:rsidR="00271B4E" w:rsidRPr="008C4809">
        <w:rPr>
          <w:sz w:val="28"/>
          <w:szCs w:val="28"/>
        </w:rPr>
        <w:t>40 МПа. При увеличения давления редукционный клапан перепускает часть масла из напорной полости масляного насоса во всасывающую, а от туда в картер.</w:t>
      </w:r>
    </w:p>
    <w:p w:rsidR="00271B4E" w:rsidRPr="008C4809" w:rsidRDefault="00271B4E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Центробежный масленый фильтр. С реактивным приводом, включенный в масленую систему последовательно.</w:t>
      </w:r>
    </w:p>
    <w:p w:rsidR="009C6556" w:rsidRPr="008C4809" w:rsidRDefault="00271B4E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Масло подаваемое насосом, поступает в канал корпуса фильтра, откуда через кольцевой зазор вокруг трубки и через радиальные отверстия трубки и корпуса ротора масло поступает под ставку. Отсюда часть масла попадает в жиклеры через сетчатый фильтр, предохраняющие жиклеры от засорения, а другая часть,</w:t>
      </w:r>
      <w:r w:rsidR="009C6556" w:rsidRPr="008C4809">
        <w:rPr>
          <w:sz w:val="28"/>
          <w:szCs w:val="28"/>
        </w:rPr>
        <w:t xml:space="preserve"> пройдя через отверстия во вставке, подвергается очистке от грязи в центрифуге. Масло, прошедшее через жиклеры, стекает в картер двигателя.</w:t>
      </w:r>
      <w:r w:rsidR="002F7513" w:rsidRPr="002F7513">
        <w:rPr>
          <w:sz w:val="28"/>
          <w:szCs w:val="28"/>
        </w:rPr>
        <w:t xml:space="preserve"> </w:t>
      </w:r>
      <w:r w:rsidR="009C6556" w:rsidRPr="008C4809">
        <w:rPr>
          <w:sz w:val="28"/>
          <w:szCs w:val="28"/>
        </w:rPr>
        <w:t>Очищенное масло, обогнув сверху вставку, через радиальные отверстия в верхней части корпуса ротора, через кольцевой зазор вокруг оси и радиальные отверстия в верхней части оси, поступает в трубку, а затем в канал корпуса фильтра и в распределительную камеру блока и далее в продольные каналы смазочной системы двигателя.</w:t>
      </w:r>
    </w:p>
    <w:p w:rsidR="001E598D" w:rsidRDefault="009C6556" w:rsidP="00C8611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C4809">
        <w:rPr>
          <w:sz w:val="28"/>
          <w:szCs w:val="28"/>
        </w:rPr>
        <w:t>Масленый картер. На двигателе установлен неразъемный стальной масленый картер.</w:t>
      </w:r>
      <w:r w:rsidR="002F7513" w:rsidRPr="002F7513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Масленый радиатор.</w:t>
      </w:r>
      <w:r w:rsidR="009F027C" w:rsidRPr="008C4809">
        <w:rPr>
          <w:sz w:val="28"/>
          <w:szCs w:val="28"/>
        </w:rPr>
        <w:t xml:space="preserve"> Крепится четырьмя болтами к кронштейну, укрепленным на рамке подвески жидкостного радиатора. Снятый с автомобиля радиатор необходимо промыть, обезжиривающим раствором и горячей водой. Затем проверить герметичность под давлением воздуха 0,4МПа в водяной ванне.</w:t>
      </w:r>
    </w:p>
    <w:p w:rsidR="002F7513" w:rsidRPr="002F7513" w:rsidRDefault="002F7513" w:rsidP="00C8611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1AC3" w:rsidRPr="008C4809" w:rsidRDefault="002F7513" w:rsidP="00C8611F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</w:rPr>
        <w:br w:type="page"/>
      </w:r>
      <w:bookmarkStart w:id="2" w:name="OLE_LINK2"/>
      <w:r w:rsidR="00290722" w:rsidRPr="008C4809">
        <w:rPr>
          <w:sz w:val="28"/>
          <w:szCs w:val="32"/>
        </w:rPr>
        <w:t>2</w:t>
      </w:r>
      <w:r w:rsidRPr="002F7513">
        <w:rPr>
          <w:sz w:val="28"/>
          <w:szCs w:val="32"/>
        </w:rPr>
        <w:t>.</w:t>
      </w:r>
      <w:r w:rsidR="00290722" w:rsidRPr="008C4809">
        <w:rPr>
          <w:sz w:val="28"/>
          <w:szCs w:val="32"/>
        </w:rPr>
        <w:t xml:space="preserve"> Расчётная часть</w:t>
      </w:r>
    </w:p>
    <w:bookmarkEnd w:id="2"/>
    <w:p w:rsidR="00290722" w:rsidRPr="008C4809" w:rsidRDefault="00290722" w:rsidP="00C8611F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290722" w:rsidRPr="008C4809" w:rsidRDefault="00290722" w:rsidP="00C8611F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8C4809">
        <w:rPr>
          <w:sz w:val="28"/>
          <w:szCs w:val="32"/>
        </w:rPr>
        <w:t>2.1 Характеристика предприятия и объекта проектирования</w:t>
      </w:r>
    </w:p>
    <w:p w:rsidR="00290722" w:rsidRPr="008C4809" w:rsidRDefault="00290722" w:rsidP="00C8611F">
      <w:pPr>
        <w:suppressAutoHyphens/>
        <w:spacing w:line="360" w:lineRule="auto"/>
        <w:ind w:firstLine="709"/>
        <w:jc w:val="both"/>
        <w:rPr>
          <w:iCs/>
          <w:sz w:val="28"/>
          <w:szCs w:val="32"/>
        </w:rPr>
      </w:pPr>
    </w:p>
    <w:p w:rsidR="00EA2249" w:rsidRPr="008C4809" w:rsidRDefault="00EA2249" w:rsidP="00C8611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8C4809">
        <w:rPr>
          <w:iCs/>
          <w:sz w:val="28"/>
          <w:szCs w:val="28"/>
        </w:rPr>
        <w:t>Автотранспортные предприятия осуществляют перевозку грузов или пассажиров, а также все производственные функции по техническому обслуживанию, ремонту, хранению и снабжению подвижного состава.</w:t>
      </w:r>
    </w:p>
    <w:p w:rsidR="00EA2249" w:rsidRPr="008C4809" w:rsidRDefault="00EA2249" w:rsidP="00C8611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8C4809">
        <w:rPr>
          <w:iCs/>
          <w:sz w:val="28"/>
          <w:szCs w:val="28"/>
        </w:rPr>
        <w:t>Работа АТП обеспечивается функционированием различных служб и отделов, входящих в ее состав.</w:t>
      </w:r>
    </w:p>
    <w:p w:rsidR="00176DE9" w:rsidRPr="008C4809" w:rsidRDefault="00EA2249" w:rsidP="00C8611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8C4809">
        <w:rPr>
          <w:iCs/>
          <w:sz w:val="28"/>
          <w:szCs w:val="28"/>
        </w:rPr>
        <w:t>Объектом проектирования является</w:t>
      </w:r>
      <w:r w:rsidR="00C26CD2" w:rsidRPr="008C4809">
        <w:rPr>
          <w:iCs/>
          <w:sz w:val="28"/>
          <w:szCs w:val="28"/>
        </w:rPr>
        <w:t xml:space="preserve"> агрегатный цех</w:t>
      </w:r>
      <w:r w:rsidRPr="008C4809">
        <w:rPr>
          <w:iCs/>
          <w:sz w:val="28"/>
          <w:szCs w:val="28"/>
        </w:rPr>
        <w:t xml:space="preserve">, на котором будет проводиться техническое обслуживание и ремонт </w:t>
      </w:r>
      <w:r w:rsidR="00C26CD2" w:rsidRPr="008C4809">
        <w:rPr>
          <w:iCs/>
          <w:sz w:val="28"/>
          <w:szCs w:val="28"/>
        </w:rPr>
        <w:t xml:space="preserve">трансмиссии </w:t>
      </w:r>
      <w:r w:rsidRPr="008C4809">
        <w:rPr>
          <w:iCs/>
          <w:sz w:val="28"/>
          <w:szCs w:val="28"/>
        </w:rPr>
        <w:t>автомобиля</w:t>
      </w:r>
      <w:r w:rsidR="00C26CD2" w:rsidRPr="008C4809">
        <w:rPr>
          <w:iCs/>
          <w:sz w:val="28"/>
          <w:szCs w:val="28"/>
        </w:rPr>
        <w:t xml:space="preserve"> ЗИЛ 4314</w:t>
      </w:r>
      <w:r w:rsidRPr="008C4809">
        <w:rPr>
          <w:iCs/>
          <w:sz w:val="28"/>
          <w:szCs w:val="28"/>
        </w:rPr>
        <w:t xml:space="preserve">. В данном </w:t>
      </w:r>
      <w:r w:rsidR="00C26CD2" w:rsidRPr="008C4809">
        <w:rPr>
          <w:iCs/>
          <w:sz w:val="28"/>
          <w:szCs w:val="28"/>
        </w:rPr>
        <w:t xml:space="preserve">цехе </w:t>
      </w:r>
      <w:r w:rsidRPr="008C4809">
        <w:rPr>
          <w:iCs/>
          <w:sz w:val="28"/>
          <w:szCs w:val="28"/>
        </w:rPr>
        <w:t xml:space="preserve">проводятся работы по разборке, ремонту и сборке узлов и агрегатов </w:t>
      </w:r>
      <w:r w:rsidR="00C26CD2" w:rsidRPr="008C4809">
        <w:rPr>
          <w:iCs/>
          <w:sz w:val="28"/>
          <w:szCs w:val="28"/>
        </w:rPr>
        <w:t xml:space="preserve">трансмиссии </w:t>
      </w:r>
      <w:r w:rsidRPr="008C4809">
        <w:rPr>
          <w:iCs/>
          <w:sz w:val="28"/>
          <w:szCs w:val="28"/>
        </w:rPr>
        <w:t xml:space="preserve">автомобилей с последующей их проверкой на стендах и другом оборудовании. Категория условий эксплуатации автомобилей данного предприятия </w:t>
      </w:r>
      <w:r w:rsidR="00176DE9" w:rsidRPr="008C4809">
        <w:rPr>
          <w:iCs/>
          <w:sz w:val="28"/>
          <w:szCs w:val="28"/>
        </w:rPr>
        <w:t xml:space="preserve">№ </w:t>
      </w:r>
      <w:r w:rsidR="00176DE9" w:rsidRPr="008C4809">
        <w:rPr>
          <w:iCs/>
          <w:sz w:val="28"/>
          <w:szCs w:val="28"/>
          <w:lang w:val="en-US"/>
        </w:rPr>
        <w:t>II</w:t>
      </w:r>
      <w:r w:rsidR="00F50705" w:rsidRPr="008C4809">
        <w:rPr>
          <w:iCs/>
          <w:sz w:val="28"/>
          <w:szCs w:val="28"/>
          <w:lang w:val="en-US"/>
        </w:rPr>
        <w:t>I</w:t>
      </w:r>
      <w:r w:rsidRPr="008C4809">
        <w:rPr>
          <w:iCs/>
          <w:sz w:val="28"/>
          <w:szCs w:val="28"/>
        </w:rPr>
        <w:t xml:space="preserve"> </w:t>
      </w:r>
      <w:r w:rsidR="00176DE9" w:rsidRPr="008C4809">
        <w:rPr>
          <w:iCs/>
          <w:sz w:val="28"/>
          <w:szCs w:val="28"/>
        </w:rPr>
        <w:t>- автомобильные дороги грунтовые профилированные и лесовозные</w:t>
      </w:r>
      <w:r w:rsidRPr="008C4809">
        <w:rPr>
          <w:iCs/>
          <w:sz w:val="28"/>
          <w:szCs w:val="28"/>
        </w:rPr>
        <w:t>.</w:t>
      </w:r>
      <w:r w:rsidR="00176DE9" w:rsidRPr="008C4809">
        <w:rPr>
          <w:iCs/>
          <w:sz w:val="28"/>
          <w:szCs w:val="28"/>
        </w:rPr>
        <w:t xml:space="preserve"> </w:t>
      </w:r>
      <w:r w:rsidRPr="008C4809">
        <w:rPr>
          <w:iCs/>
          <w:sz w:val="28"/>
          <w:szCs w:val="28"/>
        </w:rPr>
        <w:t>Климат</w:t>
      </w:r>
      <w:r w:rsidR="00176DE9" w:rsidRPr="008C4809">
        <w:rPr>
          <w:iCs/>
          <w:sz w:val="28"/>
          <w:szCs w:val="28"/>
        </w:rPr>
        <w:t>,</w:t>
      </w:r>
      <w:r w:rsidRPr="008C4809">
        <w:rPr>
          <w:iCs/>
          <w:sz w:val="28"/>
          <w:szCs w:val="28"/>
        </w:rPr>
        <w:t xml:space="preserve"> в котором эксплуатируются автомобили</w:t>
      </w:r>
      <w:r w:rsidR="00C26CD2" w:rsidRPr="008C4809">
        <w:rPr>
          <w:iCs/>
          <w:sz w:val="28"/>
          <w:szCs w:val="28"/>
        </w:rPr>
        <w:t xml:space="preserve"> холодный</w:t>
      </w:r>
      <w:r w:rsidRPr="008C4809">
        <w:rPr>
          <w:iCs/>
          <w:sz w:val="28"/>
          <w:szCs w:val="28"/>
        </w:rPr>
        <w:t xml:space="preserve">, каждый автомобиль в сутки в среднем проходит </w:t>
      </w:r>
      <w:smartTag w:uri="urn:schemas-microsoft-com:office:smarttags" w:element="metricconverter">
        <w:smartTagPr>
          <w:attr w:name="ProductID" w:val="240 километров"/>
        </w:smartTagPr>
        <w:r w:rsidR="00C26CD2" w:rsidRPr="008C4809">
          <w:rPr>
            <w:iCs/>
            <w:sz w:val="28"/>
            <w:szCs w:val="28"/>
          </w:rPr>
          <w:t>240</w:t>
        </w:r>
        <w:r w:rsidRPr="008C4809">
          <w:rPr>
            <w:iCs/>
            <w:sz w:val="28"/>
            <w:szCs w:val="28"/>
          </w:rPr>
          <w:t xml:space="preserve"> километров</w:t>
        </w:r>
      </w:smartTag>
      <w:r w:rsidRPr="008C4809">
        <w:rPr>
          <w:iCs/>
          <w:sz w:val="28"/>
          <w:szCs w:val="28"/>
        </w:rPr>
        <w:t>. Проектируемая автобаза имеет</w:t>
      </w:r>
      <w:r w:rsidR="00C26CD2" w:rsidRPr="008C4809">
        <w:rPr>
          <w:iCs/>
          <w:sz w:val="28"/>
          <w:szCs w:val="28"/>
        </w:rPr>
        <w:t xml:space="preserve"> 115 </w:t>
      </w:r>
      <w:r w:rsidRPr="008C4809">
        <w:rPr>
          <w:iCs/>
          <w:sz w:val="28"/>
          <w:szCs w:val="28"/>
        </w:rPr>
        <w:t>единиц техники модели</w:t>
      </w:r>
      <w:r w:rsidR="002F7513">
        <w:rPr>
          <w:iCs/>
          <w:sz w:val="28"/>
          <w:szCs w:val="28"/>
          <w:lang w:val="en-US"/>
        </w:rPr>
        <w:t xml:space="preserve"> </w:t>
      </w:r>
      <w:r w:rsidR="00C26CD2" w:rsidRPr="008C4809">
        <w:rPr>
          <w:iCs/>
          <w:sz w:val="28"/>
          <w:szCs w:val="28"/>
        </w:rPr>
        <w:t>ЗИЛ 4314</w:t>
      </w:r>
      <w:r w:rsidR="00176DE9" w:rsidRPr="008C4809">
        <w:rPr>
          <w:iCs/>
          <w:sz w:val="28"/>
          <w:szCs w:val="28"/>
        </w:rPr>
        <w:t>.</w:t>
      </w:r>
    </w:p>
    <w:p w:rsidR="008C4809" w:rsidRPr="008C4809" w:rsidRDefault="008C4809" w:rsidP="00C8611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8C4809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2.2 Расчет годовой производственной программы по техническому обслуживанию и текущему ремонту автомобилей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8954EB" w:rsidRPr="008C4809" w:rsidRDefault="008954E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Исходные данные: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527"/>
        <w:gridCol w:w="1723"/>
      </w:tblGrid>
      <w:tr w:rsidR="008954EB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8954EB" w:rsidRPr="00364C71" w:rsidRDefault="008954EB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Тип подвижного состава</w:t>
            </w:r>
          </w:p>
        </w:tc>
        <w:tc>
          <w:tcPr>
            <w:tcW w:w="0" w:type="auto"/>
            <w:shd w:val="clear" w:color="auto" w:fill="auto"/>
          </w:tcPr>
          <w:p w:rsidR="008954EB" w:rsidRPr="00364C71" w:rsidRDefault="00C26CD2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ЗИЛ 4314</w:t>
            </w:r>
          </w:p>
        </w:tc>
      </w:tr>
      <w:tr w:rsidR="008954EB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8954EB" w:rsidRPr="00364C71" w:rsidRDefault="008954EB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Среднесписочный состав автомобилей</w:t>
            </w:r>
          </w:p>
        </w:tc>
        <w:tc>
          <w:tcPr>
            <w:tcW w:w="0" w:type="auto"/>
            <w:shd w:val="clear" w:color="auto" w:fill="auto"/>
          </w:tcPr>
          <w:p w:rsidR="008954EB" w:rsidRPr="00364C71" w:rsidRDefault="00C26CD2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 xml:space="preserve">115 </w:t>
            </w:r>
            <w:r w:rsidR="008954EB" w:rsidRPr="00364C71">
              <w:rPr>
                <w:sz w:val="20"/>
              </w:rPr>
              <w:t>единиц</w:t>
            </w:r>
          </w:p>
        </w:tc>
      </w:tr>
      <w:tr w:rsidR="008954EB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8954EB" w:rsidRPr="00364C71" w:rsidRDefault="008954EB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Среднесуточный пробег</w:t>
            </w:r>
          </w:p>
        </w:tc>
        <w:tc>
          <w:tcPr>
            <w:tcW w:w="0" w:type="auto"/>
            <w:shd w:val="clear" w:color="auto" w:fill="auto"/>
          </w:tcPr>
          <w:p w:rsidR="008954EB" w:rsidRPr="00364C71" w:rsidRDefault="00C26CD2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 xml:space="preserve">240 </w:t>
            </w:r>
            <w:r w:rsidR="008954EB" w:rsidRPr="00364C71">
              <w:rPr>
                <w:sz w:val="20"/>
              </w:rPr>
              <w:t>км</w:t>
            </w:r>
          </w:p>
        </w:tc>
      </w:tr>
      <w:tr w:rsidR="008954EB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8954EB" w:rsidRPr="00364C71" w:rsidRDefault="008954EB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Категория условий эксплуатации</w:t>
            </w:r>
          </w:p>
        </w:tc>
        <w:tc>
          <w:tcPr>
            <w:tcW w:w="0" w:type="auto"/>
            <w:shd w:val="clear" w:color="auto" w:fill="auto"/>
          </w:tcPr>
          <w:p w:rsidR="008954EB" w:rsidRPr="00364C71" w:rsidRDefault="008954EB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  <w:lang w:val="en-US"/>
              </w:rPr>
              <w:t>II</w:t>
            </w:r>
            <w:r w:rsidR="002719E2" w:rsidRPr="00364C71">
              <w:rPr>
                <w:sz w:val="20"/>
                <w:lang w:val="en-US"/>
              </w:rPr>
              <w:t>I</w:t>
            </w:r>
          </w:p>
        </w:tc>
      </w:tr>
      <w:tr w:rsidR="008954EB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8954EB" w:rsidRPr="00364C71" w:rsidRDefault="008954EB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Природно-климатические условия</w:t>
            </w:r>
          </w:p>
        </w:tc>
        <w:tc>
          <w:tcPr>
            <w:tcW w:w="0" w:type="auto"/>
            <w:shd w:val="clear" w:color="auto" w:fill="auto"/>
          </w:tcPr>
          <w:p w:rsidR="008954EB" w:rsidRPr="00364C71" w:rsidRDefault="006038AD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к</w:t>
            </w:r>
            <w:r w:rsidR="008954EB" w:rsidRPr="00364C71">
              <w:rPr>
                <w:sz w:val="20"/>
              </w:rPr>
              <w:t xml:space="preserve">лимат </w:t>
            </w:r>
            <w:r w:rsidR="00C26CD2" w:rsidRPr="00364C71">
              <w:rPr>
                <w:sz w:val="20"/>
              </w:rPr>
              <w:t>холодный</w:t>
            </w:r>
          </w:p>
        </w:tc>
      </w:tr>
    </w:tbl>
    <w:p w:rsidR="002F7513" w:rsidRDefault="002F7513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2F7513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027808" w:rsidRPr="008C4809">
        <w:rPr>
          <w:sz w:val="28"/>
        </w:rPr>
        <w:t xml:space="preserve">Периодичность </w:t>
      </w:r>
      <w:r w:rsidR="006038AD" w:rsidRPr="008C4809">
        <w:rPr>
          <w:sz w:val="28"/>
        </w:rPr>
        <w:t>ежедневного обслуживания (</w:t>
      </w:r>
      <w:r w:rsidR="00027808" w:rsidRPr="008C4809">
        <w:rPr>
          <w:sz w:val="28"/>
        </w:rPr>
        <w:t>ЕО</w:t>
      </w:r>
      <w:r w:rsidR="006038AD" w:rsidRPr="008C4809">
        <w:rPr>
          <w:sz w:val="28"/>
        </w:rPr>
        <w:t>)</w:t>
      </w:r>
      <w:r w:rsidR="00027808" w:rsidRPr="008C4809">
        <w:rPr>
          <w:sz w:val="28"/>
        </w:rPr>
        <w:t xml:space="preserve"> автомобиля определяется по формуле: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70"/>
        <w:gridCol w:w="450"/>
      </w:tblGrid>
      <w:tr w:rsidR="003935D7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3935D7" w:rsidRPr="00364C71" w:rsidRDefault="007C1441" w:rsidP="00364C71">
            <w:pPr>
              <w:pStyle w:val="af5"/>
              <w:suppressAutoHyphens/>
              <w:spacing w:line="360" w:lineRule="auto"/>
              <w:rPr>
                <w:b w:val="0"/>
              </w:rPr>
            </w:pPr>
            <w:r>
              <w:rPr>
                <w:b w:val="0"/>
              </w:rPr>
              <w:pict>
                <v:shape id="_x0000_i1028" type="#_x0000_t75" style="width:59.25pt;height:20.25pt">
                  <v:imagedata r:id="rId7" o:title=""/>
                </v:shape>
              </w:pict>
            </w:r>
            <w:r w:rsidR="003935D7" w:rsidRPr="00364C71">
              <w:rPr>
                <w:b w:val="0"/>
              </w:rPr>
              <w:t>, км,</w:t>
            </w:r>
          </w:p>
        </w:tc>
        <w:tc>
          <w:tcPr>
            <w:tcW w:w="0" w:type="auto"/>
            <w:shd w:val="clear" w:color="auto" w:fill="auto"/>
          </w:tcPr>
          <w:p w:rsidR="003935D7" w:rsidRPr="00364C71" w:rsidRDefault="003935D7" w:rsidP="00364C71">
            <w:pPr>
              <w:pStyle w:val="af5"/>
              <w:suppressAutoHyphens/>
              <w:spacing w:line="360" w:lineRule="auto"/>
              <w:rPr>
                <w:b w:val="0"/>
              </w:rPr>
            </w:pPr>
            <w:r w:rsidRPr="00364C71">
              <w:rPr>
                <w:b w:val="0"/>
              </w:rPr>
              <w:t>(1)</w:t>
            </w:r>
          </w:p>
        </w:tc>
      </w:tr>
    </w:tbl>
    <w:p w:rsidR="00600CFA" w:rsidRPr="008C4809" w:rsidRDefault="00600CF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598D" w:rsidRDefault="00027808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 xml:space="preserve">где </w:t>
      </w:r>
      <w:r w:rsidR="007C1441">
        <w:rPr>
          <w:position w:val="-12"/>
          <w:sz w:val="28"/>
          <w:szCs w:val="28"/>
          <w:lang w:val="en-US"/>
        </w:rPr>
        <w:pict>
          <v:shape id="_x0000_i1029" type="#_x0000_t75" style="width:21pt;height:20.25pt">
            <v:imagedata r:id="rId8" o:title=""/>
          </v:shape>
        </w:pict>
      </w:r>
      <w:r w:rsidRPr="008C4809">
        <w:rPr>
          <w:sz w:val="28"/>
          <w:szCs w:val="28"/>
        </w:rPr>
        <w:t>- среднесуточный пробег автомобиля, км</w:t>
      </w:r>
      <w:r w:rsidR="006038AD" w:rsidRPr="008C4809">
        <w:rPr>
          <w:sz w:val="28"/>
          <w:szCs w:val="28"/>
        </w:rPr>
        <w:t>.</w:t>
      </w:r>
    </w:p>
    <w:p w:rsidR="002F7513" w:rsidRDefault="002F7513" w:rsidP="00C8611F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30" type="#_x0000_t75" style="width:63.75pt;height:20.25pt">
            <v:imagedata r:id="rId9" o:title=""/>
          </v:shape>
        </w:pict>
      </w:r>
      <w:r w:rsidR="0041389B" w:rsidRPr="008C4809">
        <w:rPr>
          <w:sz w:val="28"/>
        </w:rPr>
        <w:t>(км)</w:t>
      </w:r>
      <w:r w:rsidR="00746B95" w:rsidRPr="008C4809">
        <w:rPr>
          <w:sz w:val="28"/>
        </w:rPr>
        <w:t>.</w:t>
      </w:r>
    </w:p>
    <w:p w:rsidR="002F7513" w:rsidRDefault="002F7513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Периодичность уборочно-моечных работ </w:t>
      </w:r>
      <w:r w:rsidR="000E3966" w:rsidRPr="008C4809">
        <w:rPr>
          <w:sz w:val="28"/>
        </w:rPr>
        <w:t>определяется по формуле:</w:t>
      </w:r>
    </w:p>
    <w:p w:rsidR="000E3966" w:rsidRPr="008C4809" w:rsidRDefault="000E3966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30"/>
        <w:gridCol w:w="450"/>
      </w:tblGrid>
      <w:tr w:rsidR="00004384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004384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1" type="#_x0000_t75" style="width:92.25pt;height:20.25pt">
                  <v:imagedata r:id="rId10" o:title=""/>
                </v:shape>
              </w:pict>
            </w:r>
            <w:r w:rsidR="00004384" w:rsidRPr="00364C71">
              <w:rPr>
                <w:sz w:val="20"/>
              </w:rPr>
              <w:t>, км,</w:t>
            </w:r>
          </w:p>
        </w:tc>
        <w:tc>
          <w:tcPr>
            <w:tcW w:w="0" w:type="auto"/>
            <w:shd w:val="clear" w:color="auto" w:fill="auto"/>
          </w:tcPr>
          <w:p w:rsidR="00004384" w:rsidRPr="00364C71" w:rsidRDefault="00004384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(2)</w:t>
            </w:r>
          </w:p>
        </w:tc>
      </w:tr>
    </w:tbl>
    <w:p w:rsidR="00004384" w:rsidRPr="008C4809" w:rsidRDefault="00004384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6657FD" w:rsidRPr="008C4809" w:rsidRDefault="00004384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032" type="#_x0000_t75" style="width:23.25pt;height:20.25pt">
            <v:imagedata r:id="rId11" o:title=""/>
          </v:shape>
        </w:pict>
      </w:r>
      <w:r w:rsidRPr="008C4809">
        <w:rPr>
          <w:sz w:val="28"/>
        </w:rPr>
        <w:t xml:space="preserve">- периодичность </w:t>
      </w:r>
      <w:r w:rsidR="00252F36" w:rsidRPr="008C4809">
        <w:rPr>
          <w:sz w:val="28"/>
        </w:rPr>
        <w:t xml:space="preserve">проведения </w:t>
      </w:r>
      <w:r w:rsidRPr="008C4809">
        <w:rPr>
          <w:sz w:val="28"/>
        </w:rPr>
        <w:t>мо</w:t>
      </w:r>
      <w:r w:rsidR="00252F36" w:rsidRPr="008C4809">
        <w:rPr>
          <w:sz w:val="28"/>
        </w:rPr>
        <w:t>ечных работ, дней.</w:t>
      </w:r>
    </w:p>
    <w:p w:rsidR="00252F36" w:rsidRPr="008C4809" w:rsidRDefault="00252F36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Принимаем</w:t>
      </w:r>
      <w:r w:rsidR="007C1441">
        <w:rPr>
          <w:position w:val="-12"/>
          <w:sz w:val="28"/>
        </w:rPr>
        <w:pict>
          <v:shape id="_x0000_i1033" type="#_x0000_t75" style="width:23.25pt;height:20.25pt">
            <v:imagedata r:id="rId12" o:title=""/>
          </v:shape>
        </w:pict>
      </w:r>
      <w:r w:rsidRPr="008C4809">
        <w:rPr>
          <w:sz w:val="28"/>
        </w:rPr>
        <w:t>равное 2 - 4 дня</w:t>
      </w:r>
      <w:r w:rsidR="00095593" w:rsidRPr="008C4809">
        <w:rPr>
          <w:sz w:val="28"/>
        </w:rPr>
        <w:t>.</w:t>
      </w:r>
    </w:p>
    <w:p w:rsidR="002F7513" w:rsidRDefault="002F7513" w:rsidP="00C8611F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34" type="#_x0000_t75" style="width:113.25pt;height:20.25pt">
            <v:imagedata r:id="rId13" o:title=""/>
          </v:shape>
        </w:pict>
      </w:r>
      <w:r w:rsidR="0041389B" w:rsidRPr="008C4809">
        <w:rPr>
          <w:sz w:val="28"/>
        </w:rPr>
        <w:t>(км)</w:t>
      </w:r>
      <w:r w:rsidR="00095593" w:rsidRPr="008C4809">
        <w:rPr>
          <w:sz w:val="28"/>
        </w:rPr>
        <w:t>.</w:t>
      </w:r>
    </w:p>
    <w:p w:rsidR="002F7513" w:rsidRDefault="002F7513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Периодичность </w:t>
      </w:r>
      <w:r w:rsidR="00095593" w:rsidRPr="008C4809">
        <w:rPr>
          <w:sz w:val="28"/>
        </w:rPr>
        <w:t>технического обслуживания № 1 (</w:t>
      </w:r>
      <w:r w:rsidRPr="008C4809">
        <w:rPr>
          <w:sz w:val="28"/>
        </w:rPr>
        <w:t>ТО-1</w:t>
      </w:r>
      <w:r w:rsidR="00095593" w:rsidRPr="008C4809">
        <w:rPr>
          <w:sz w:val="28"/>
        </w:rPr>
        <w:t>)</w:t>
      </w:r>
      <w:r w:rsidRPr="008C4809">
        <w:rPr>
          <w:sz w:val="28"/>
        </w:rPr>
        <w:t xml:space="preserve"> и </w:t>
      </w:r>
      <w:r w:rsidR="00095593" w:rsidRPr="008C4809">
        <w:rPr>
          <w:sz w:val="28"/>
        </w:rPr>
        <w:t xml:space="preserve">технического обслуживания № </w:t>
      </w:r>
      <w:r w:rsidRPr="008C4809">
        <w:rPr>
          <w:sz w:val="28"/>
        </w:rPr>
        <w:t>2</w:t>
      </w:r>
      <w:r w:rsidR="00095593" w:rsidRPr="008C4809">
        <w:rPr>
          <w:sz w:val="28"/>
        </w:rPr>
        <w:t xml:space="preserve"> (ТО-2) определяется по формуле: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10"/>
        <w:gridCol w:w="450"/>
      </w:tblGrid>
      <w:tr w:rsidR="00095593" w:rsidRPr="00364C71" w:rsidTr="00364C71">
        <w:tc>
          <w:tcPr>
            <w:tcW w:w="0" w:type="auto"/>
            <w:shd w:val="clear" w:color="auto" w:fill="auto"/>
          </w:tcPr>
          <w:p w:rsidR="00095593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35" type="#_x0000_t75" style="width:111pt;height:21.75pt">
                  <v:imagedata r:id="rId14" o:title=""/>
                </v:shape>
              </w:pict>
            </w:r>
            <w:r w:rsidR="0038103A" w:rsidRPr="00364C71">
              <w:rPr>
                <w:sz w:val="20"/>
              </w:rPr>
              <w:t xml:space="preserve">, </w:t>
            </w:r>
            <w:r w:rsidR="00095593" w:rsidRPr="00364C71">
              <w:rPr>
                <w:sz w:val="20"/>
                <w:szCs w:val="28"/>
              </w:rPr>
              <w:t>км</w:t>
            </w:r>
            <w:r w:rsidR="0038103A" w:rsidRPr="00364C71">
              <w:rPr>
                <w:sz w:val="20"/>
                <w:szCs w:val="28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095593" w:rsidRPr="00364C71" w:rsidRDefault="004F7E17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(3)</w:t>
            </w:r>
          </w:p>
        </w:tc>
      </w:tr>
    </w:tbl>
    <w:p w:rsidR="00E55741" w:rsidRPr="008C4809" w:rsidRDefault="00E55741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E55741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где</w:t>
      </w:r>
      <w:r w:rsidR="00E55741" w:rsidRPr="008C4809">
        <w:rPr>
          <w:sz w:val="28"/>
        </w:rPr>
        <w:t xml:space="preserve"> </w:t>
      </w:r>
      <w:r w:rsidR="007C1441">
        <w:rPr>
          <w:position w:val="-12"/>
          <w:sz w:val="28"/>
        </w:rPr>
        <w:pict>
          <v:shape id="_x0000_i1036" type="#_x0000_t75" style="width:17.25pt;height:20.25pt">
            <v:imagedata r:id="rId15" o:title=""/>
          </v:shape>
        </w:pict>
      </w:r>
      <w:r w:rsidRPr="008C4809">
        <w:rPr>
          <w:sz w:val="28"/>
        </w:rPr>
        <w:t xml:space="preserve">- нормативная периодичность </w:t>
      </w:r>
      <w:r w:rsidR="00E55741" w:rsidRPr="008C4809">
        <w:rPr>
          <w:sz w:val="28"/>
        </w:rPr>
        <w:t>технического обслуживания (ТО), км;</w:t>
      </w: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37" type="#_x0000_t75" style="width:20.25pt;height:21pt" fillcolor="window">
            <v:imagedata r:id="rId16" o:title=""/>
          </v:shape>
        </w:pict>
      </w:r>
      <w:r w:rsidR="0041389B" w:rsidRPr="008C4809">
        <w:rPr>
          <w:sz w:val="28"/>
        </w:rPr>
        <w:t>- коэффициент корректирования нормативов периодичности в зависимости от условий э</w:t>
      </w:r>
      <w:r w:rsidR="007A30A9" w:rsidRPr="008C4809">
        <w:rPr>
          <w:sz w:val="28"/>
        </w:rPr>
        <w:t>ксплуатации;</w:t>
      </w: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38" type="#_x0000_t75" style="width:18pt;height:20.25pt" fillcolor="window">
            <v:imagedata r:id="rId17" o:title=""/>
          </v:shape>
        </w:pict>
      </w:r>
      <w:r w:rsidR="0041389B" w:rsidRPr="008C4809">
        <w:rPr>
          <w:sz w:val="28"/>
        </w:rPr>
        <w:t>- коэффициент корректирования нормативов периодичности в зависимости от природно-климатических условий</w:t>
      </w:r>
      <w:r w:rsidR="00C97DFA" w:rsidRPr="008C4809">
        <w:rPr>
          <w:sz w:val="28"/>
        </w:rPr>
        <w:t>;</w:t>
      </w:r>
    </w:p>
    <w:p w:rsidR="007B0804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039" type="#_x0000_t75" style="width:8.25pt;height:14.25pt">
            <v:imagedata r:id="rId18" o:title=""/>
          </v:shape>
        </w:pict>
      </w:r>
      <w:r w:rsidR="00C97DFA" w:rsidRPr="008C4809">
        <w:rPr>
          <w:sz w:val="28"/>
        </w:rPr>
        <w:t>-</w:t>
      </w:r>
      <w:r w:rsidR="0041389B" w:rsidRPr="008C4809">
        <w:rPr>
          <w:sz w:val="28"/>
        </w:rPr>
        <w:t xml:space="preserve"> вид </w:t>
      </w:r>
      <w:r w:rsidR="00C97DFA" w:rsidRPr="008C4809">
        <w:rPr>
          <w:sz w:val="28"/>
        </w:rPr>
        <w:t>ТО.</w:t>
      </w:r>
    </w:p>
    <w:p w:rsidR="00C97DFA" w:rsidRPr="008C4809" w:rsidRDefault="00C97DFA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Для автомобиля </w:t>
      </w:r>
      <w:r w:rsidR="00C26CD2" w:rsidRPr="008C4809">
        <w:rPr>
          <w:sz w:val="28"/>
        </w:rPr>
        <w:t xml:space="preserve">ЗИЛ 4314 </w:t>
      </w:r>
      <w:r w:rsidR="007C1441">
        <w:rPr>
          <w:position w:val="-12"/>
          <w:sz w:val="28"/>
        </w:rPr>
        <w:pict>
          <v:shape id="_x0000_i1040" type="#_x0000_t75" style="width:18pt;height:20.25pt">
            <v:imagedata r:id="rId19" o:title=""/>
          </v:shape>
        </w:pict>
      </w:r>
      <w:r w:rsidR="00F50705" w:rsidRPr="008C4809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4000 км"/>
        </w:smartTagPr>
        <w:r w:rsidR="00F50705" w:rsidRPr="008C4809">
          <w:rPr>
            <w:sz w:val="28"/>
          </w:rPr>
          <w:t>4000</w:t>
        </w:r>
        <w:r w:rsidRPr="008C4809">
          <w:rPr>
            <w:sz w:val="28"/>
          </w:rPr>
          <w:t xml:space="preserve"> км</w:t>
        </w:r>
      </w:smartTag>
      <w:r w:rsidR="0062378E" w:rsidRPr="008C4809">
        <w:rPr>
          <w:sz w:val="28"/>
        </w:rPr>
        <w:t>;</w:t>
      </w:r>
      <w:r w:rsidRPr="008C4809">
        <w:rPr>
          <w:sz w:val="28"/>
        </w:rPr>
        <w:t xml:space="preserve"> </w:t>
      </w:r>
      <w:r w:rsidR="007C1441">
        <w:rPr>
          <w:position w:val="-12"/>
          <w:sz w:val="28"/>
        </w:rPr>
        <w:pict>
          <v:shape id="_x0000_i1041" type="#_x0000_t75" style="width:18.75pt;height:20.25pt">
            <v:imagedata r:id="rId20" o:title=""/>
          </v:shape>
        </w:pict>
      </w:r>
      <w:r w:rsidR="00F50705" w:rsidRPr="008C4809">
        <w:rPr>
          <w:sz w:val="28"/>
        </w:rPr>
        <w:t xml:space="preserve">= </w:t>
      </w:r>
      <w:smartTag w:uri="urn:schemas-microsoft-com:office:smarttags" w:element="metricconverter">
        <w:smartTagPr>
          <w:attr w:name="ProductID" w:val="16000 км"/>
        </w:smartTagPr>
        <w:r w:rsidR="00F50705" w:rsidRPr="008C4809">
          <w:rPr>
            <w:sz w:val="28"/>
          </w:rPr>
          <w:t>16</w:t>
        </w:r>
        <w:r w:rsidRPr="008C4809">
          <w:rPr>
            <w:sz w:val="28"/>
          </w:rPr>
          <w:t>000 км</w:t>
        </w:r>
      </w:smartTag>
      <w:r w:rsidR="0062378E" w:rsidRPr="008C4809">
        <w:rPr>
          <w:sz w:val="28"/>
        </w:rPr>
        <w:t>;</w:t>
      </w:r>
      <w:r w:rsidRPr="008C4809">
        <w:rPr>
          <w:sz w:val="28"/>
        </w:rPr>
        <w:t xml:space="preserve"> </w:t>
      </w:r>
      <w:r w:rsidR="007C1441">
        <w:rPr>
          <w:position w:val="-12"/>
          <w:sz w:val="28"/>
        </w:rPr>
        <w:pict>
          <v:shape id="_x0000_i1042" type="#_x0000_t75" style="width:20.25pt;height:21pt" fillcolor="window">
            <v:imagedata r:id="rId21" o:title=""/>
          </v:shape>
        </w:pict>
      </w:r>
      <w:r w:rsidR="00F50705" w:rsidRPr="008C4809">
        <w:rPr>
          <w:sz w:val="28"/>
        </w:rPr>
        <w:t>= 0,8</w:t>
      </w:r>
      <w:r w:rsidR="0062378E" w:rsidRPr="008C4809">
        <w:rPr>
          <w:sz w:val="28"/>
        </w:rPr>
        <w:t>;</w:t>
      </w:r>
      <w:r w:rsidRPr="008C4809">
        <w:rPr>
          <w:sz w:val="28"/>
        </w:rPr>
        <w:t xml:space="preserve"> </w:t>
      </w:r>
      <w:r w:rsidR="007C1441">
        <w:rPr>
          <w:position w:val="-12"/>
          <w:sz w:val="28"/>
        </w:rPr>
        <w:pict>
          <v:shape id="_x0000_i1043" type="#_x0000_t75" style="width:18pt;height:20.25pt" fillcolor="window">
            <v:imagedata r:id="rId22" o:title=""/>
          </v:shape>
        </w:pict>
      </w:r>
      <w:r w:rsidR="00F50705" w:rsidRPr="008C4809">
        <w:rPr>
          <w:sz w:val="28"/>
        </w:rPr>
        <w:t>=0,9</w:t>
      </w:r>
      <w:r w:rsidRPr="008C4809">
        <w:rPr>
          <w:sz w:val="28"/>
        </w:rPr>
        <w:t>.</w:t>
      </w:r>
    </w:p>
    <w:p w:rsidR="002F7513" w:rsidRDefault="002F7513" w:rsidP="00C8611F">
      <w:pPr>
        <w:suppressAutoHyphens/>
        <w:spacing w:line="360" w:lineRule="auto"/>
        <w:ind w:firstLine="709"/>
        <w:jc w:val="both"/>
        <w:rPr>
          <w:position w:val="-16"/>
          <w:sz w:val="28"/>
          <w:lang w:val="en-US"/>
        </w:rPr>
      </w:pPr>
    </w:p>
    <w:p w:rsidR="00C97DFA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044" type="#_x0000_t75" style="width:183.75pt;height:21.75pt">
            <v:imagedata r:id="rId23" o:title=""/>
          </v:shape>
        </w:pict>
      </w:r>
      <w:r w:rsidR="00D13C90" w:rsidRPr="008C4809">
        <w:rPr>
          <w:sz w:val="28"/>
          <w:szCs w:val="28"/>
        </w:rPr>
        <w:t>(км)</w:t>
      </w:r>
      <w:r w:rsidR="0062378E" w:rsidRPr="008C4809">
        <w:rPr>
          <w:sz w:val="28"/>
          <w:szCs w:val="28"/>
        </w:rPr>
        <w:t>;</w:t>
      </w: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</w:rPr>
        <w:pict>
          <v:shape id="_x0000_i1045" type="#_x0000_t75" style="width:186pt;height:21.75pt">
            <v:imagedata r:id="rId24" o:title=""/>
          </v:shape>
        </w:pict>
      </w:r>
      <w:r w:rsidR="00D13C90" w:rsidRPr="008C4809">
        <w:rPr>
          <w:sz w:val="28"/>
          <w:szCs w:val="28"/>
        </w:rPr>
        <w:t>(км)</w:t>
      </w:r>
      <w:r w:rsidR="0062378E" w:rsidRPr="008C4809">
        <w:rPr>
          <w:sz w:val="28"/>
          <w:szCs w:val="28"/>
        </w:rPr>
        <w:t>.</w:t>
      </w:r>
    </w:p>
    <w:p w:rsidR="002F7513" w:rsidRDefault="002F7513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Пробег до кап</w:t>
      </w:r>
      <w:r w:rsidR="0014256F" w:rsidRPr="008C4809">
        <w:rPr>
          <w:sz w:val="28"/>
        </w:rPr>
        <w:t xml:space="preserve">итального </w:t>
      </w:r>
      <w:r w:rsidRPr="008C4809">
        <w:rPr>
          <w:sz w:val="28"/>
        </w:rPr>
        <w:t>ремонта (КР)</w:t>
      </w:r>
      <w:r w:rsidR="0014256F" w:rsidRPr="008C4809">
        <w:rPr>
          <w:sz w:val="28"/>
        </w:rPr>
        <w:t xml:space="preserve"> определяется по формуле:</w:t>
      </w:r>
    </w:p>
    <w:p w:rsidR="007B75AB" w:rsidRPr="008C4809" w:rsidRDefault="007B75A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329"/>
        <w:gridCol w:w="450"/>
      </w:tblGrid>
      <w:tr w:rsidR="007367C2" w:rsidRPr="00364C71" w:rsidTr="00364C71">
        <w:tc>
          <w:tcPr>
            <w:tcW w:w="0" w:type="auto"/>
            <w:shd w:val="clear" w:color="auto" w:fill="auto"/>
          </w:tcPr>
          <w:p w:rsidR="007367C2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  <w:lang w:val="en-US"/>
              </w:rPr>
              <w:pict>
                <v:shape id="_x0000_i1046" type="#_x0000_t75" style="width:186.75pt;height:20.25pt">
                  <v:imagedata r:id="rId25" o:title=""/>
                </v:shape>
              </w:pict>
            </w:r>
            <w:r w:rsidR="000D575E" w:rsidRPr="00364C71">
              <w:rPr>
                <w:sz w:val="20"/>
              </w:rPr>
              <w:t xml:space="preserve">, </w:t>
            </w:r>
            <w:r w:rsidR="000D575E" w:rsidRPr="00364C71">
              <w:rPr>
                <w:sz w:val="20"/>
                <w:szCs w:val="28"/>
              </w:rPr>
              <w:t>км</w:t>
            </w:r>
            <w:r w:rsidR="000D575E" w:rsidRPr="00364C71">
              <w:rPr>
                <w:sz w:val="20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7367C2" w:rsidRPr="00364C71" w:rsidRDefault="007367C2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(4)</w:t>
            </w:r>
          </w:p>
        </w:tc>
      </w:tr>
    </w:tbl>
    <w:p w:rsidR="008F5048" w:rsidRPr="008C4809" w:rsidRDefault="008F5048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C57801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где</w:t>
      </w:r>
      <w:r w:rsidR="0041389B" w:rsidRPr="008C4809">
        <w:rPr>
          <w:sz w:val="28"/>
        </w:rPr>
        <w:t xml:space="preserve"> </w:t>
      </w:r>
      <w:r w:rsidR="007C1441">
        <w:rPr>
          <w:position w:val="-12"/>
          <w:sz w:val="28"/>
        </w:rPr>
        <w:pict>
          <v:shape id="_x0000_i1047" type="#_x0000_t75" style="width:30pt;height:21pt" fillcolor="window">
            <v:imagedata r:id="rId26" o:title=""/>
          </v:shape>
        </w:pict>
      </w:r>
      <w:r w:rsidR="0041389B" w:rsidRPr="008C4809">
        <w:rPr>
          <w:sz w:val="28"/>
        </w:rPr>
        <w:t>- нормативн</w:t>
      </w:r>
      <w:r w:rsidRPr="008C4809">
        <w:rPr>
          <w:sz w:val="28"/>
        </w:rPr>
        <w:t>ый</w:t>
      </w:r>
      <w:r w:rsidR="0041389B" w:rsidRPr="008C4809">
        <w:rPr>
          <w:sz w:val="28"/>
        </w:rPr>
        <w:t xml:space="preserve"> пробег</w:t>
      </w:r>
      <w:r w:rsidRPr="008C4809">
        <w:rPr>
          <w:sz w:val="28"/>
        </w:rPr>
        <w:t xml:space="preserve"> автомобиля</w:t>
      </w:r>
      <w:r w:rsidR="0041389B" w:rsidRPr="008C4809">
        <w:rPr>
          <w:sz w:val="28"/>
        </w:rPr>
        <w:t xml:space="preserve"> до КР</w:t>
      </w:r>
      <w:r w:rsidRPr="008C4809">
        <w:rPr>
          <w:sz w:val="28"/>
        </w:rPr>
        <w:t>, км;</w:t>
      </w:r>
    </w:p>
    <w:p w:rsidR="00C57801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48" type="#_x0000_t75" style="width:20.25pt;height:21pt" fillcolor="window">
            <v:imagedata r:id="rId27" o:title=""/>
          </v:shape>
        </w:pict>
      </w:r>
      <w:r w:rsidR="0041389B" w:rsidRPr="008C4809">
        <w:rPr>
          <w:sz w:val="28"/>
        </w:rPr>
        <w:t xml:space="preserve">- коэффициент корректирования нормативов периодичности в зависимости от </w:t>
      </w:r>
      <w:r w:rsidR="00C57801" w:rsidRPr="008C4809">
        <w:rPr>
          <w:sz w:val="28"/>
        </w:rPr>
        <w:t xml:space="preserve">категории </w:t>
      </w:r>
      <w:r w:rsidR="0041389B" w:rsidRPr="008C4809">
        <w:rPr>
          <w:sz w:val="28"/>
        </w:rPr>
        <w:t>условий эксплуатации</w:t>
      </w:r>
      <w:r w:rsidR="008F5048" w:rsidRPr="008C4809">
        <w:rPr>
          <w:sz w:val="28"/>
        </w:rPr>
        <w:t>;</w:t>
      </w: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49" type="#_x0000_t75" style="width:21.75pt;height:21pt" fillcolor="window">
            <v:imagedata r:id="rId28" o:title=""/>
          </v:shape>
        </w:pict>
      </w:r>
      <w:r w:rsidR="0041389B" w:rsidRPr="008C4809">
        <w:rPr>
          <w:sz w:val="28"/>
        </w:rPr>
        <w:t>- коэффициент корректирования нормативов в зависимости от модификации</w:t>
      </w:r>
      <w:r w:rsidR="008F5048" w:rsidRPr="008C4809">
        <w:rPr>
          <w:sz w:val="28"/>
        </w:rPr>
        <w:t xml:space="preserve"> подвижного состава;</w:t>
      </w: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50" type="#_x0000_t75" style="width:18pt;height:20.25pt" fillcolor="window">
            <v:imagedata r:id="rId29" o:title=""/>
          </v:shape>
        </w:pict>
      </w:r>
      <w:r w:rsidR="0041389B" w:rsidRPr="008C4809">
        <w:rPr>
          <w:sz w:val="28"/>
        </w:rPr>
        <w:t>- коэффициент корректирования нормативов периодичности в зависимости от природно-климатических условий</w:t>
      </w:r>
      <w:r w:rsidR="008F5048" w:rsidRPr="008C4809">
        <w:rPr>
          <w:sz w:val="28"/>
        </w:rPr>
        <w:t>;</w:t>
      </w: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51" type="#_x0000_t75" style="width:21.75pt;height:21pt" fillcolor="window">
            <v:imagedata r:id="rId30" o:title=""/>
          </v:shape>
        </w:pict>
      </w:r>
      <w:r w:rsidR="0041389B" w:rsidRPr="008C4809">
        <w:rPr>
          <w:sz w:val="28"/>
        </w:rPr>
        <w:t>- коэффициент корректирования нормативов в зависимости от степени и</w:t>
      </w:r>
      <w:r w:rsidR="008F5048" w:rsidRPr="008C4809">
        <w:rPr>
          <w:sz w:val="28"/>
        </w:rPr>
        <w:t>зношенности подвижного состава, определяется по формуле: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490"/>
        <w:gridCol w:w="450"/>
      </w:tblGrid>
      <w:tr w:rsidR="008F5048" w:rsidRPr="00364C71" w:rsidTr="00364C71">
        <w:tc>
          <w:tcPr>
            <w:tcW w:w="0" w:type="auto"/>
            <w:shd w:val="clear" w:color="auto" w:fill="auto"/>
          </w:tcPr>
          <w:p w:rsidR="008F5048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52" type="#_x0000_t75" style="width:144.75pt;height:36pt">
                  <v:imagedata r:id="rId31" o:title=""/>
                </v:shape>
              </w:pict>
            </w:r>
            <w:r w:rsidR="00D13C90" w:rsidRPr="00364C71">
              <w:rPr>
                <w:sz w:val="20"/>
              </w:rPr>
              <w:t xml:space="preserve">, </w:t>
            </w:r>
            <w:r w:rsidR="008F5048" w:rsidRPr="00364C71">
              <w:rPr>
                <w:sz w:val="20"/>
              </w:rPr>
              <w:t>км,</w:t>
            </w:r>
          </w:p>
        </w:tc>
        <w:tc>
          <w:tcPr>
            <w:tcW w:w="0" w:type="auto"/>
            <w:shd w:val="clear" w:color="auto" w:fill="auto"/>
          </w:tcPr>
          <w:p w:rsidR="008F5048" w:rsidRPr="00364C71" w:rsidRDefault="008F5048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(5)</w:t>
            </w:r>
          </w:p>
        </w:tc>
      </w:tr>
    </w:tbl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8F5048" w:rsidRPr="008C4809" w:rsidRDefault="008F5048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4"/>
          <w:sz w:val="28"/>
        </w:rPr>
        <w:pict>
          <v:shape id="_x0000_i1053" type="#_x0000_t75" style="width:15pt;height:15.75pt">
            <v:imagedata r:id="rId32" o:title=""/>
          </v:shape>
        </w:pict>
      </w:r>
      <w:r w:rsidRPr="008C4809">
        <w:rPr>
          <w:sz w:val="28"/>
        </w:rPr>
        <w:t xml:space="preserve">и </w:t>
      </w:r>
      <w:r w:rsidR="007C1441">
        <w:rPr>
          <w:position w:val="-4"/>
          <w:sz w:val="28"/>
        </w:rPr>
        <w:pict>
          <v:shape id="_x0000_i1054" type="#_x0000_t75" style="width:15.75pt;height:15.75pt">
            <v:imagedata r:id="rId33" o:title=""/>
          </v:shape>
        </w:pict>
      </w:r>
      <w:r w:rsidRPr="008C4809">
        <w:rPr>
          <w:sz w:val="28"/>
        </w:rPr>
        <w:t xml:space="preserve">- </w:t>
      </w:r>
      <w:r w:rsidR="00112637" w:rsidRPr="008C4809">
        <w:rPr>
          <w:sz w:val="28"/>
        </w:rPr>
        <w:t xml:space="preserve">соответственно </w:t>
      </w:r>
      <w:r w:rsidRPr="008C4809">
        <w:rPr>
          <w:sz w:val="28"/>
        </w:rPr>
        <w:t>процентное количество автомобилей до КР и после КР</w:t>
      </w:r>
      <w:r w:rsidR="00D13C90" w:rsidRPr="008C4809">
        <w:rPr>
          <w:sz w:val="28"/>
        </w:rPr>
        <w:t>, единиц</w:t>
      </w:r>
      <w:r w:rsidRPr="008C4809">
        <w:rPr>
          <w:sz w:val="28"/>
        </w:rPr>
        <w:t>;</w:t>
      </w: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55" type="#_x0000_t75" style="width:18pt;height:20.25pt" fillcolor="window">
            <v:imagedata r:id="rId34" o:title=""/>
          </v:shape>
        </w:pict>
      </w:r>
      <w:r w:rsidR="0041389B" w:rsidRPr="008C4809">
        <w:rPr>
          <w:sz w:val="28"/>
        </w:rPr>
        <w:t xml:space="preserve"> и </w:t>
      </w:r>
      <w:r>
        <w:rPr>
          <w:position w:val="-12"/>
          <w:sz w:val="28"/>
        </w:rPr>
        <w:pict>
          <v:shape id="_x0000_i1056" type="#_x0000_t75" style="width:18pt;height:20.25pt" fillcolor="window">
            <v:imagedata r:id="rId35" o:title=""/>
          </v:shape>
        </w:pict>
      </w:r>
      <w:r w:rsidR="0041389B" w:rsidRPr="008C4809">
        <w:rPr>
          <w:sz w:val="28"/>
        </w:rPr>
        <w:t xml:space="preserve">- </w:t>
      </w:r>
      <w:r w:rsidR="00112637" w:rsidRPr="008C4809">
        <w:rPr>
          <w:sz w:val="28"/>
        </w:rPr>
        <w:t xml:space="preserve">соответственно </w:t>
      </w:r>
      <w:r w:rsidR="0041389B" w:rsidRPr="008C4809">
        <w:rPr>
          <w:sz w:val="28"/>
        </w:rPr>
        <w:t>коэффициент</w:t>
      </w:r>
      <w:r w:rsidR="00D13C90" w:rsidRPr="008C4809">
        <w:rPr>
          <w:sz w:val="28"/>
        </w:rPr>
        <w:t>ы</w:t>
      </w:r>
      <w:r w:rsidR="0041389B" w:rsidRPr="008C4809">
        <w:rPr>
          <w:sz w:val="28"/>
        </w:rPr>
        <w:t>, учитывающи</w:t>
      </w:r>
      <w:r w:rsidR="00D13C90" w:rsidRPr="008C4809">
        <w:rPr>
          <w:sz w:val="28"/>
        </w:rPr>
        <w:t>е</w:t>
      </w:r>
      <w:r w:rsidR="0041389B" w:rsidRPr="008C4809">
        <w:rPr>
          <w:sz w:val="28"/>
        </w:rPr>
        <w:t xml:space="preserve"> степень изношенности автомобилей прошедших </w:t>
      </w:r>
      <w:r w:rsidR="00D13C90" w:rsidRPr="008C4809">
        <w:rPr>
          <w:sz w:val="28"/>
        </w:rPr>
        <w:t xml:space="preserve">и </w:t>
      </w:r>
      <w:r w:rsidR="005E3111" w:rsidRPr="008C4809">
        <w:rPr>
          <w:sz w:val="28"/>
        </w:rPr>
        <w:t xml:space="preserve">не </w:t>
      </w:r>
      <w:r w:rsidR="00D13C90" w:rsidRPr="008C4809">
        <w:rPr>
          <w:sz w:val="28"/>
        </w:rPr>
        <w:t>прошедших КР.</w:t>
      </w:r>
    </w:p>
    <w:p w:rsidR="002F7513" w:rsidRDefault="002F7513" w:rsidP="00C8611F">
      <w:pPr>
        <w:pStyle w:val="a8"/>
        <w:suppressAutoHyphens/>
        <w:spacing w:line="360" w:lineRule="auto"/>
        <w:ind w:firstLine="709"/>
        <w:rPr>
          <w:lang w:val="en-US"/>
        </w:rPr>
      </w:pPr>
      <w:r>
        <w:t>Принимаем</w:t>
      </w:r>
    </w:p>
    <w:p w:rsidR="002F7513" w:rsidRDefault="002F7513" w:rsidP="00C8611F">
      <w:pPr>
        <w:pStyle w:val="a8"/>
        <w:suppressAutoHyphens/>
        <w:spacing w:line="360" w:lineRule="auto"/>
        <w:ind w:firstLine="709"/>
        <w:rPr>
          <w:position w:val="-26"/>
          <w:lang w:val="en-US"/>
        </w:rPr>
      </w:pPr>
    </w:p>
    <w:p w:rsidR="002F7513" w:rsidRDefault="007C1441" w:rsidP="00C8611F">
      <w:pPr>
        <w:pStyle w:val="a8"/>
        <w:suppressAutoHyphens/>
        <w:spacing w:line="360" w:lineRule="auto"/>
        <w:ind w:firstLine="709"/>
        <w:rPr>
          <w:lang w:val="en-US"/>
        </w:rPr>
      </w:pPr>
      <w:r>
        <w:rPr>
          <w:position w:val="-26"/>
        </w:rPr>
        <w:pict>
          <v:shape id="_x0000_i1057" type="#_x0000_t75" style="width:150.75pt;height:35.25pt">
            <v:imagedata r:id="rId36" o:title=""/>
          </v:shape>
        </w:pict>
      </w:r>
      <w:r w:rsidR="00E5715C" w:rsidRPr="008C4809">
        <w:t>(</w:t>
      </w:r>
      <w:r w:rsidR="00D13C90" w:rsidRPr="008C4809">
        <w:t>единиц</w:t>
      </w:r>
      <w:r w:rsidR="00E5715C" w:rsidRPr="008C4809">
        <w:t>)</w:t>
      </w:r>
      <w:r w:rsidR="0062378E" w:rsidRPr="008C4809">
        <w:t>;</w:t>
      </w:r>
    </w:p>
    <w:p w:rsidR="00D13C90" w:rsidRPr="008C4809" w:rsidRDefault="007C1441" w:rsidP="00C8611F">
      <w:pPr>
        <w:pStyle w:val="a8"/>
        <w:suppressAutoHyphens/>
        <w:spacing w:line="360" w:lineRule="auto"/>
        <w:ind w:firstLine="709"/>
      </w:pPr>
      <w:r>
        <w:rPr>
          <w:position w:val="-12"/>
        </w:rPr>
        <w:pict>
          <v:shape id="_x0000_i1058" type="#_x0000_t75" style="width:18pt;height:20.25pt" fillcolor="window">
            <v:imagedata r:id="rId37" o:title=""/>
          </v:shape>
        </w:pict>
      </w:r>
      <w:r w:rsidR="00D13C90" w:rsidRPr="008C4809">
        <w:t>= 1</w:t>
      </w:r>
      <w:r w:rsidR="0062378E" w:rsidRPr="008C4809">
        <w:t>;</w:t>
      </w:r>
      <w:r w:rsidR="00D13C90" w:rsidRPr="008C4809">
        <w:t xml:space="preserve"> </w:t>
      </w:r>
      <w:r>
        <w:rPr>
          <w:position w:val="-12"/>
        </w:rPr>
        <w:pict>
          <v:shape id="_x0000_i1059" type="#_x0000_t75" style="width:18pt;height:20.25pt" fillcolor="window">
            <v:imagedata r:id="rId38" o:title=""/>
          </v:shape>
        </w:pict>
      </w:r>
      <w:r w:rsidR="00D13C90" w:rsidRPr="008C4809">
        <w:t>= 0,8.</w:t>
      </w:r>
    </w:p>
    <w:p w:rsidR="00D13C90" w:rsidRPr="008C4809" w:rsidRDefault="007C1441" w:rsidP="00C8611F">
      <w:pPr>
        <w:pStyle w:val="a8"/>
        <w:suppressAutoHyphens/>
        <w:spacing w:line="360" w:lineRule="auto"/>
        <w:ind w:firstLine="709"/>
      </w:pPr>
      <w:r>
        <w:rPr>
          <w:position w:val="-26"/>
        </w:rPr>
        <w:pict>
          <v:shape id="_x0000_i1060" type="#_x0000_t75" style="width:182.25pt;height:35.25pt">
            <v:imagedata r:id="rId39" o:title=""/>
          </v:shape>
        </w:pict>
      </w:r>
    </w:p>
    <w:p w:rsidR="002F7513" w:rsidRDefault="002F7513" w:rsidP="00C8611F">
      <w:pPr>
        <w:pStyle w:val="a8"/>
        <w:suppressAutoHyphens/>
        <w:spacing w:line="360" w:lineRule="auto"/>
        <w:ind w:firstLine="709"/>
        <w:rPr>
          <w:szCs w:val="28"/>
          <w:lang w:val="en-US"/>
        </w:rPr>
      </w:pPr>
    </w:p>
    <w:p w:rsidR="002F7513" w:rsidRDefault="00C367B1" w:rsidP="00C8611F">
      <w:pPr>
        <w:pStyle w:val="a8"/>
        <w:suppressAutoHyphens/>
        <w:spacing w:line="360" w:lineRule="auto"/>
        <w:ind w:firstLine="709"/>
        <w:rPr>
          <w:szCs w:val="28"/>
          <w:lang w:val="en-US"/>
        </w:rPr>
      </w:pPr>
      <w:r w:rsidRPr="008C4809">
        <w:rPr>
          <w:szCs w:val="28"/>
        </w:rPr>
        <w:t>В зависимости от исходных данных принимаем</w:t>
      </w:r>
    </w:p>
    <w:p w:rsidR="002F7513" w:rsidRDefault="002F7513" w:rsidP="00C8611F">
      <w:pPr>
        <w:pStyle w:val="a8"/>
        <w:suppressAutoHyphens/>
        <w:spacing w:line="360" w:lineRule="auto"/>
        <w:ind w:firstLine="709"/>
        <w:rPr>
          <w:szCs w:val="28"/>
          <w:lang w:val="en-US"/>
        </w:rPr>
      </w:pPr>
    </w:p>
    <w:p w:rsidR="00C77005" w:rsidRPr="008C4809" w:rsidRDefault="007C1441" w:rsidP="00C8611F">
      <w:pPr>
        <w:pStyle w:val="a8"/>
        <w:suppressAutoHyphens/>
        <w:spacing w:line="360" w:lineRule="auto"/>
        <w:ind w:firstLine="709"/>
        <w:rPr>
          <w:szCs w:val="28"/>
        </w:rPr>
      </w:pPr>
      <w:r>
        <w:rPr>
          <w:position w:val="-12"/>
        </w:rPr>
        <w:pict>
          <v:shape id="_x0000_i1061" type="#_x0000_t75" style="width:20.25pt;height:21pt" fillcolor="window">
            <v:imagedata r:id="rId40" o:title=""/>
          </v:shape>
        </w:pict>
      </w:r>
      <w:r w:rsidR="000252DB" w:rsidRPr="008C4809">
        <w:t>= 0,8</w:t>
      </w:r>
      <w:r w:rsidR="00C367B1" w:rsidRPr="008C4809">
        <w:t xml:space="preserve">; </w:t>
      </w:r>
      <w:r>
        <w:rPr>
          <w:position w:val="-12"/>
        </w:rPr>
        <w:pict>
          <v:shape id="_x0000_i1062" type="#_x0000_t75" style="width:21.75pt;height:21pt" fillcolor="window">
            <v:imagedata r:id="rId41" o:title=""/>
          </v:shape>
        </w:pict>
      </w:r>
      <w:r w:rsidR="00C367B1" w:rsidRPr="008C4809">
        <w:t xml:space="preserve">= 1,0; </w:t>
      </w:r>
      <w:r>
        <w:rPr>
          <w:position w:val="-12"/>
        </w:rPr>
        <w:pict>
          <v:shape id="_x0000_i1063" type="#_x0000_t75" style="width:18pt;height:20.25pt" fillcolor="window">
            <v:imagedata r:id="rId42" o:title=""/>
          </v:shape>
        </w:pict>
      </w:r>
      <w:r w:rsidR="000252DB" w:rsidRPr="008C4809">
        <w:t>= 0,8</w:t>
      </w:r>
      <w:r w:rsidR="00C367B1" w:rsidRPr="008C4809">
        <w:t xml:space="preserve">; </w:t>
      </w:r>
      <w:r>
        <w:rPr>
          <w:position w:val="-12"/>
        </w:rPr>
        <w:pict>
          <v:shape id="_x0000_i1064" type="#_x0000_t75" style="width:24pt;height:20.25pt">
            <v:imagedata r:id="rId43" o:title=""/>
          </v:shape>
        </w:pict>
      </w:r>
      <w:r w:rsidR="00C367B1" w:rsidRPr="008C4809">
        <w:t xml:space="preserve">= </w:t>
      </w:r>
      <w:smartTag w:uri="urn:schemas-microsoft-com:office:smarttags" w:element="metricconverter">
        <w:smartTagPr>
          <w:attr w:name="ProductID" w:val="120000 км"/>
        </w:smartTagPr>
        <w:r w:rsidR="00C367B1" w:rsidRPr="008C4809">
          <w:t>120000 км</w:t>
        </w:r>
      </w:smartTag>
      <w:r w:rsidR="00D92F03" w:rsidRPr="008C4809">
        <w:t>.</w:t>
      </w:r>
    </w:p>
    <w:p w:rsidR="00C77005" w:rsidRPr="008C4809" w:rsidRDefault="007C1441" w:rsidP="00C8611F">
      <w:pPr>
        <w:pStyle w:val="a8"/>
        <w:suppressAutoHyphens/>
        <w:spacing w:line="360" w:lineRule="auto"/>
        <w:ind w:firstLine="709"/>
      </w:pPr>
      <w:r>
        <w:rPr>
          <w:position w:val="-12"/>
          <w:szCs w:val="28"/>
          <w:lang w:val="en-US"/>
        </w:rPr>
        <w:pict>
          <v:shape id="_x0000_i1065" type="#_x0000_t75" style="width:273.75pt;height:20.25pt">
            <v:imagedata r:id="rId44" o:title=""/>
          </v:shape>
        </w:pict>
      </w:r>
      <w:r w:rsidR="00C367B1" w:rsidRPr="008C4809">
        <w:rPr>
          <w:szCs w:val="28"/>
        </w:rPr>
        <w:t>(км)</w:t>
      </w:r>
      <w:r w:rsidR="00D92F03" w:rsidRPr="008C4809">
        <w:rPr>
          <w:szCs w:val="28"/>
        </w:rPr>
        <w:t>.</w:t>
      </w:r>
    </w:p>
    <w:p w:rsidR="002F7513" w:rsidRDefault="002F7513" w:rsidP="00C8611F">
      <w:pPr>
        <w:pStyle w:val="a8"/>
        <w:suppressAutoHyphens/>
        <w:spacing w:line="360" w:lineRule="auto"/>
        <w:ind w:firstLine="709"/>
        <w:rPr>
          <w:lang w:val="en-US"/>
        </w:rPr>
      </w:pPr>
    </w:p>
    <w:p w:rsidR="001E598D" w:rsidRDefault="0041389B" w:rsidP="00C8611F">
      <w:pPr>
        <w:pStyle w:val="a8"/>
        <w:suppressAutoHyphens/>
        <w:spacing w:line="360" w:lineRule="auto"/>
        <w:ind w:firstLine="709"/>
      </w:pPr>
      <w:r w:rsidRPr="008C4809">
        <w:t>После определения расчета периодичности ТО-1 производим окончательную корректировку ее величины по кратности со среднесуточным пробегом автомобиля</w:t>
      </w:r>
      <w:r w:rsidR="007B75AB" w:rsidRPr="008C4809">
        <w:t>:</w:t>
      </w:r>
    </w:p>
    <w:p w:rsidR="00390623" w:rsidRPr="008C4809" w:rsidRDefault="00390623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46"/>
        <w:gridCol w:w="450"/>
      </w:tblGrid>
      <w:tr w:rsidR="007D7920" w:rsidRPr="00364C71" w:rsidTr="00364C71">
        <w:tc>
          <w:tcPr>
            <w:tcW w:w="0" w:type="auto"/>
            <w:shd w:val="clear" w:color="auto" w:fill="auto"/>
          </w:tcPr>
          <w:p w:rsidR="007D7920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66" type="#_x0000_t75" style="width:54pt;height:41.25pt">
                  <v:imagedata r:id="rId45" o:title=""/>
                </v:shape>
              </w:pict>
            </w:r>
            <w:r w:rsidR="007D7920" w:rsidRPr="00364C71">
              <w:rPr>
                <w:sz w:val="20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7D7920" w:rsidRPr="00364C71" w:rsidRDefault="007D7920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(6)</w:t>
            </w:r>
          </w:p>
        </w:tc>
      </w:tr>
    </w:tbl>
    <w:p w:rsidR="001E598D" w:rsidRDefault="001E598D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067" type="#_x0000_t75" style="width:12.75pt;height:20.25pt" fillcolor="window">
            <v:imagedata r:id="rId46" o:title=""/>
          </v:shape>
        </w:pict>
      </w:r>
      <w:r w:rsidRPr="008C4809">
        <w:rPr>
          <w:sz w:val="28"/>
        </w:rPr>
        <w:t>- величина кратности</w:t>
      </w:r>
      <w:r w:rsidR="007B0804" w:rsidRPr="008C4809">
        <w:rPr>
          <w:sz w:val="28"/>
        </w:rPr>
        <w:t>;</w:t>
      </w:r>
    </w:p>
    <w:p w:rsidR="002F7513" w:rsidRDefault="002F7513" w:rsidP="00C8611F">
      <w:pPr>
        <w:suppressAutoHyphens/>
        <w:spacing w:line="360" w:lineRule="auto"/>
        <w:ind w:firstLine="709"/>
        <w:jc w:val="both"/>
        <w:rPr>
          <w:position w:val="-26"/>
          <w:sz w:val="28"/>
          <w:lang w:val="en-US"/>
        </w:rPr>
      </w:pPr>
    </w:p>
    <w:p w:rsidR="007B0804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068" type="#_x0000_t75" style="width:96pt;height:35.25pt">
            <v:imagedata r:id="rId47" o:title=""/>
          </v:shape>
        </w:pict>
      </w:r>
    </w:p>
    <w:p w:rsidR="002F7513" w:rsidRDefault="002F7513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Окончательн</w:t>
      </w:r>
      <w:r w:rsidR="007B75AB" w:rsidRPr="008C4809">
        <w:rPr>
          <w:sz w:val="28"/>
        </w:rPr>
        <w:t>о</w:t>
      </w:r>
      <w:r w:rsidRPr="008C4809">
        <w:rPr>
          <w:sz w:val="28"/>
        </w:rPr>
        <w:t xml:space="preserve"> скорректированная по кратности величина периодичности ТО-1 принимае</w:t>
      </w:r>
      <w:r w:rsidR="007B75AB" w:rsidRPr="008C4809">
        <w:rPr>
          <w:sz w:val="28"/>
        </w:rPr>
        <w:t>т</w:t>
      </w:r>
      <w:r w:rsidRPr="008C4809">
        <w:rPr>
          <w:sz w:val="28"/>
        </w:rPr>
        <w:t xml:space="preserve"> значение</w:t>
      </w:r>
      <w:r w:rsidR="007B75AB" w:rsidRPr="008C4809">
        <w:rPr>
          <w:sz w:val="28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70"/>
        <w:gridCol w:w="450"/>
      </w:tblGrid>
      <w:tr w:rsidR="007B75AB" w:rsidRPr="00364C71" w:rsidTr="00364C71">
        <w:tc>
          <w:tcPr>
            <w:tcW w:w="0" w:type="auto"/>
            <w:shd w:val="clear" w:color="auto" w:fill="auto"/>
          </w:tcPr>
          <w:p w:rsidR="007B75AB" w:rsidRPr="00364C71" w:rsidRDefault="002F7513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8"/>
              </w:rPr>
              <w:br w:type="page"/>
            </w:r>
            <w:r w:rsidR="007C1441">
              <w:rPr>
                <w:sz w:val="20"/>
              </w:rPr>
              <w:pict>
                <v:shape id="_x0000_i1069" type="#_x0000_t75" style="width:84pt;height:21.75pt">
                  <v:imagedata r:id="rId48" o:title=""/>
                </v:shape>
              </w:pict>
            </w:r>
            <w:r w:rsidR="00517FC7" w:rsidRPr="00364C71">
              <w:rPr>
                <w:sz w:val="20"/>
              </w:rPr>
              <w:t xml:space="preserve">, </w:t>
            </w:r>
            <w:r w:rsidR="007B75AB" w:rsidRPr="00364C71">
              <w:rPr>
                <w:sz w:val="20"/>
              </w:rPr>
              <w:t>км</w:t>
            </w:r>
            <w:r w:rsidR="00517FC7" w:rsidRPr="00364C71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B75AB" w:rsidRPr="00364C71" w:rsidRDefault="007B75AB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(7)</w:t>
            </w:r>
          </w:p>
        </w:tc>
      </w:tr>
    </w:tbl>
    <w:p w:rsidR="0033044E" w:rsidRDefault="0033044E" w:rsidP="00C8611F">
      <w:pPr>
        <w:suppressAutoHyphens/>
        <w:spacing w:line="360" w:lineRule="auto"/>
        <w:ind w:firstLine="709"/>
        <w:jc w:val="both"/>
        <w:rPr>
          <w:position w:val="-16"/>
          <w:sz w:val="28"/>
          <w:lang w:val="en-US"/>
        </w:rPr>
      </w:pPr>
    </w:p>
    <w:p w:rsidR="00600E9F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070" type="#_x0000_t75" style="width:137.25pt;height:21.75pt">
            <v:imagedata r:id="rId49" o:title=""/>
          </v:shape>
        </w:pict>
      </w:r>
      <w:r w:rsidR="0041389B" w:rsidRPr="008C4809">
        <w:rPr>
          <w:sz w:val="28"/>
        </w:rPr>
        <w:t>(км)</w:t>
      </w:r>
      <w:r w:rsidR="007B0804" w:rsidRPr="008C4809">
        <w:rPr>
          <w:sz w:val="28"/>
        </w:rPr>
        <w:t>.</w:t>
      </w:r>
    </w:p>
    <w:p w:rsidR="002F7513" w:rsidRPr="0033044E" w:rsidRDefault="002F7513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600E9F" w:rsidRPr="008C4809" w:rsidRDefault="006C4C12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Округляем до целых сотен</w:t>
      </w:r>
      <w:r w:rsidR="007B09F8" w:rsidRPr="008C4809">
        <w:rPr>
          <w:sz w:val="28"/>
        </w:rPr>
        <w:t>:</w:t>
      </w:r>
      <w:r w:rsidRPr="008C4809">
        <w:rPr>
          <w:sz w:val="28"/>
        </w:rPr>
        <w:t xml:space="preserve"> </w:t>
      </w:r>
      <w:r w:rsidR="007C1441">
        <w:rPr>
          <w:position w:val="-16"/>
          <w:sz w:val="28"/>
        </w:rPr>
        <w:pict>
          <v:shape id="_x0000_i1071" type="#_x0000_t75" style="width:69pt;height:21.75pt">
            <v:imagedata r:id="rId50" o:title=""/>
          </v:shape>
        </w:pic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После определения расчетов периодичности </w:t>
      </w:r>
      <w:r w:rsidR="00600E9F" w:rsidRPr="008C4809">
        <w:rPr>
          <w:sz w:val="28"/>
        </w:rPr>
        <w:t>ТО-2 (</w:t>
      </w:r>
      <w:r w:rsidR="007C1441">
        <w:rPr>
          <w:position w:val="-12"/>
          <w:sz w:val="28"/>
        </w:rPr>
        <w:pict>
          <v:shape id="_x0000_i1072" type="#_x0000_t75" style="width:15pt;height:20.25pt">
            <v:imagedata r:id="rId51" o:title=""/>
          </v:shape>
        </w:pict>
      </w:r>
      <w:r w:rsidR="00600E9F" w:rsidRPr="008C4809">
        <w:rPr>
          <w:sz w:val="28"/>
        </w:rPr>
        <w:t xml:space="preserve">) </w:t>
      </w:r>
      <w:r w:rsidRPr="008C4809">
        <w:rPr>
          <w:sz w:val="28"/>
        </w:rPr>
        <w:t>проверяем</w:t>
      </w:r>
      <w:r w:rsidR="00600E9F" w:rsidRPr="008C4809">
        <w:rPr>
          <w:sz w:val="28"/>
        </w:rPr>
        <w:t xml:space="preserve"> её</w:t>
      </w:r>
      <w:r w:rsidR="008C4809" w:rsidRPr="008C4809">
        <w:rPr>
          <w:sz w:val="28"/>
        </w:rPr>
        <w:t xml:space="preserve"> </w:t>
      </w:r>
      <w:r w:rsidRPr="008C4809">
        <w:rPr>
          <w:sz w:val="28"/>
        </w:rPr>
        <w:t xml:space="preserve">кратность </w:t>
      </w:r>
      <w:r w:rsidR="00600E9F" w:rsidRPr="008C4809">
        <w:rPr>
          <w:sz w:val="28"/>
        </w:rPr>
        <w:t xml:space="preserve">со скорректированной </w:t>
      </w:r>
      <w:r w:rsidRPr="008C4809">
        <w:rPr>
          <w:sz w:val="28"/>
        </w:rPr>
        <w:t>периодичностью ТО-1</w:t>
      </w:r>
      <w:r w:rsidR="00600E9F" w:rsidRPr="008C4809">
        <w:rPr>
          <w:sz w:val="28"/>
        </w:rPr>
        <w:t xml:space="preserve"> </w:t>
      </w:r>
      <w:r w:rsidRPr="008C4809">
        <w:rPr>
          <w:sz w:val="28"/>
        </w:rPr>
        <w:t>(</w:t>
      </w:r>
      <w:r w:rsidR="007C1441">
        <w:rPr>
          <w:position w:val="-12"/>
          <w:sz w:val="28"/>
        </w:rPr>
        <w:pict>
          <v:shape id="_x0000_i1073" type="#_x0000_t75" style="width:14.25pt;height:20.25pt">
            <v:imagedata r:id="rId52" o:title=""/>
          </v:shape>
        </w:pict>
      </w:r>
      <w:r w:rsidR="00600E9F" w:rsidRPr="008C4809">
        <w:rPr>
          <w:sz w:val="28"/>
        </w:rPr>
        <w:t>):</w:t>
      </w:r>
    </w:p>
    <w:p w:rsidR="00600E9F" w:rsidRPr="008C4809" w:rsidRDefault="00600E9F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26"/>
        <w:gridCol w:w="450"/>
      </w:tblGrid>
      <w:tr w:rsidR="00600E9F" w:rsidRPr="00364C71" w:rsidTr="00364C71">
        <w:tc>
          <w:tcPr>
            <w:tcW w:w="0" w:type="auto"/>
            <w:shd w:val="clear" w:color="auto" w:fill="auto"/>
          </w:tcPr>
          <w:p w:rsidR="00600E9F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74" type="#_x0000_t75" style="width:53.25pt;height:42pt">
                  <v:imagedata r:id="rId53" o:title=""/>
                </v:shape>
              </w:pict>
            </w:r>
            <w:r w:rsidR="0062378E" w:rsidRPr="00364C71">
              <w:rPr>
                <w:sz w:val="20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600E9F" w:rsidRPr="00364C71" w:rsidRDefault="00600E9F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(8)</w:t>
            </w:r>
          </w:p>
        </w:tc>
      </w:tr>
    </w:tbl>
    <w:p w:rsidR="00D738C3" w:rsidRPr="008C4809" w:rsidRDefault="00D738C3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D738C3" w:rsidRDefault="00D738C3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075" type="#_x0000_t75" style="width:15pt;height:20.25pt">
            <v:imagedata r:id="rId54" o:title=""/>
          </v:shape>
        </w:pict>
      </w:r>
      <w:r w:rsidRPr="008C4809">
        <w:rPr>
          <w:sz w:val="28"/>
        </w:rPr>
        <w:t>- величина кратности</w:t>
      </w:r>
      <w:r w:rsidR="0062378E" w:rsidRPr="008C4809">
        <w:rPr>
          <w:sz w:val="28"/>
        </w:rPr>
        <w:t>.</w:t>
      </w:r>
    </w:p>
    <w:p w:rsidR="002F7513" w:rsidRPr="002F7513" w:rsidRDefault="002F7513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738C3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076" type="#_x0000_t75" style="width:93pt;height:35.25pt">
            <v:imagedata r:id="rId55" o:title=""/>
          </v:shape>
        </w:pict>
      </w:r>
    </w:p>
    <w:p w:rsidR="002F7513" w:rsidRDefault="002F7513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Окончательн</w:t>
      </w:r>
      <w:r w:rsidR="003D05EA" w:rsidRPr="008C4809">
        <w:rPr>
          <w:sz w:val="28"/>
        </w:rPr>
        <w:t>о</w:t>
      </w:r>
      <w:r w:rsidRPr="008C4809">
        <w:rPr>
          <w:sz w:val="28"/>
        </w:rPr>
        <w:t xml:space="preserve"> скорректированная величина периодичности ТО-2 принимае</w:t>
      </w:r>
      <w:r w:rsidR="003D05EA" w:rsidRPr="008C4809">
        <w:rPr>
          <w:sz w:val="28"/>
        </w:rPr>
        <w:t>т значение: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70"/>
        <w:gridCol w:w="450"/>
      </w:tblGrid>
      <w:tr w:rsidR="00C77005" w:rsidRPr="00364C71" w:rsidTr="00364C71">
        <w:tc>
          <w:tcPr>
            <w:tcW w:w="0" w:type="auto"/>
            <w:shd w:val="clear" w:color="auto" w:fill="auto"/>
          </w:tcPr>
          <w:p w:rsidR="00C77005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77" type="#_x0000_t75" style="width:84pt;height:21.75pt">
                  <v:imagedata r:id="rId56" o:title=""/>
                </v:shape>
              </w:pict>
            </w:r>
            <w:r w:rsidR="00C77005" w:rsidRPr="00364C71">
              <w:rPr>
                <w:sz w:val="20"/>
              </w:rPr>
              <w:t>, км.</w:t>
            </w:r>
          </w:p>
        </w:tc>
        <w:tc>
          <w:tcPr>
            <w:tcW w:w="0" w:type="auto"/>
            <w:shd w:val="clear" w:color="auto" w:fill="auto"/>
          </w:tcPr>
          <w:p w:rsidR="00C77005" w:rsidRPr="00364C71" w:rsidRDefault="00C77005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(9)</w:t>
            </w:r>
          </w:p>
        </w:tc>
      </w:tr>
    </w:tbl>
    <w:p w:rsidR="0033044E" w:rsidRDefault="0033044E" w:rsidP="00C8611F">
      <w:pPr>
        <w:suppressAutoHyphens/>
        <w:spacing w:line="360" w:lineRule="auto"/>
        <w:ind w:firstLine="709"/>
        <w:jc w:val="both"/>
        <w:rPr>
          <w:position w:val="-16"/>
          <w:sz w:val="28"/>
          <w:lang w:val="en-US"/>
        </w:rPr>
      </w:pP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078" type="#_x0000_t75" style="width:138pt;height:21.75pt">
            <v:imagedata r:id="rId57" o:title=""/>
          </v:shape>
        </w:pict>
      </w:r>
      <w:r w:rsidR="00C77005" w:rsidRPr="008C4809">
        <w:rPr>
          <w:sz w:val="28"/>
        </w:rPr>
        <w:t>(км).</w:t>
      </w:r>
    </w:p>
    <w:p w:rsidR="002F7513" w:rsidRDefault="002F7513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Величина расчетн</w:t>
      </w:r>
      <w:r w:rsidR="00C77005" w:rsidRPr="008C4809">
        <w:rPr>
          <w:sz w:val="28"/>
        </w:rPr>
        <w:t>ого</w:t>
      </w:r>
      <w:r w:rsidRPr="008C4809">
        <w:rPr>
          <w:sz w:val="28"/>
        </w:rPr>
        <w:t xml:space="preserve"> пробега автомобиля до КР корректируется по кратности с периодичностью ТО-1 и ТО-2</w:t>
      </w:r>
      <w:r w:rsidR="00C77005" w:rsidRPr="008C4809">
        <w:rPr>
          <w:sz w:val="28"/>
        </w:rPr>
        <w:t>:</w:t>
      </w:r>
    </w:p>
    <w:p w:rsidR="00C77005" w:rsidRDefault="00C77005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3044E" w:rsidRPr="0033044E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66"/>
        <w:gridCol w:w="550"/>
      </w:tblGrid>
      <w:tr w:rsidR="00C77005" w:rsidRPr="00364C71" w:rsidTr="00364C71">
        <w:tc>
          <w:tcPr>
            <w:tcW w:w="0" w:type="auto"/>
            <w:shd w:val="clear" w:color="auto" w:fill="auto"/>
          </w:tcPr>
          <w:p w:rsidR="00C77005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79" type="#_x0000_t75" style="width:54.75pt;height:41.25pt">
                  <v:imagedata r:id="rId58" o:title=""/>
                </v:shape>
              </w:pict>
            </w:r>
            <w:r w:rsidR="00C77005" w:rsidRPr="00364C71">
              <w:rPr>
                <w:sz w:val="20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C77005" w:rsidRPr="00364C71" w:rsidRDefault="00C77005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(10)</w:t>
            </w:r>
          </w:p>
        </w:tc>
      </w:tr>
    </w:tbl>
    <w:p w:rsidR="0033044E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080" type="#_x0000_t75" style="width:14.25pt;height:20.25pt">
            <v:imagedata r:id="rId59" o:title=""/>
          </v:shape>
        </w:pict>
      </w:r>
      <w:r w:rsidR="00C77005" w:rsidRPr="008C4809">
        <w:rPr>
          <w:sz w:val="28"/>
        </w:rPr>
        <w:t>-</w:t>
      </w:r>
      <w:r w:rsidRPr="008C4809">
        <w:rPr>
          <w:sz w:val="28"/>
        </w:rPr>
        <w:t xml:space="preserve"> </w:t>
      </w:r>
      <w:r w:rsidRPr="008C4809">
        <w:rPr>
          <w:sz w:val="28"/>
          <w:szCs w:val="28"/>
        </w:rPr>
        <w:t>величина кратности</w:t>
      </w:r>
      <w:r w:rsidR="00C77005" w:rsidRPr="008C4809">
        <w:rPr>
          <w:sz w:val="28"/>
        </w:rPr>
        <w:t>.</w:t>
      </w:r>
    </w:p>
    <w:p w:rsidR="002F7513" w:rsidRDefault="002F7513" w:rsidP="00C8611F">
      <w:pPr>
        <w:suppressAutoHyphens/>
        <w:spacing w:line="360" w:lineRule="auto"/>
        <w:ind w:firstLine="709"/>
        <w:jc w:val="both"/>
        <w:rPr>
          <w:position w:val="-26"/>
          <w:sz w:val="28"/>
          <w:lang w:val="en-US"/>
        </w:rPr>
      </w:pP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081" type="#_x0000_t75" style="width:122.25pt;height:35.25pt">
            <v:imagedata r:id="rId60" o:title=""/>
          </v:shape>
        </w:pict>
      </w:r>
      <w:r w:rsidR="007B09F8" w:rsidRPr="008C4809">
        <w:rPr>
          <w:sz w:val="28"/>
        </w:rPr>
        <w:t>.</w:t>
      </w:r>
    </w:p>
    <w:p w:rsidR="002F7513" w:rsidRDefault="002F7513" w:rsidP="00C8611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B09F8" w:rsidRPr="008C4809" w:rsidRDefault="007B09F8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 xml:space="preserve">Принимаем </w:t>
      </w:r>
      <w:r w:rsidR="007C1441">
        <w:rPr>
          <w:position w:val="-12"/>
          <w:sz w:val="28"/>
          <w:szCs w:val="28"/>
        </w:rPr>
        <w:pict>
          <v:shape id="_x0000_i1082" type="#_x0000_t75" style="width:15pt;height:20.25pt">
            <v:imagedata r:id="rId61" o:title=""/>
          </v:shape>
        </w:pict>
      </w:r>
      <w:r w:rsidRPr="008C4809">
        <w:rPr>
          <w:sz w:val="28"/>
          <w:szCs w:val="28"/>
        </w:rPr>
        <w:t>=</w:t>
      </w:r>
      <w:r w:rsidR="000252DB" w:rsidRPr="008C4809">
        <w:rPr>
          <w:sz w:val="28"/>
          <w:szCs w:val="28"/>
          <w:lang w:val="en-US"/>
        </w:rPr>
        <w:t xml:space="preserve"> </w:t>
      </w:r>
      <w:r w:rsidR="000252DB" w:rsidRPr="008C4809">
        <w:rPr>
          <w:sz w:val="28"/>
          <w:szCs w:val="28"/>
        </w:rPr>
        <w:t>70</w:t>
      </w:r>
    </w:p>
    <w:p w:rsidR="001E598D" w:rsidRDefault="0041389B" w:rsidP="00C8611F">
      <w:pPr>
        <w:pStyle w:val="a8"/>
        <w:suppressAutoHyphens/>
        <w:spacing w:line="360" w:lineRule="auto"/>
        <w:ind w:firstLine="709"/>
      </w:pPr>
      <w:r w:rsidRPr="008C4809">
        <w:t>Окончательная скорректированная величина расчетного пробега автомобиля до КР</w:t>
      </w:r>
      <w:r w:rsidR="008C4809" w:rsidRPr="008C4809">
        <w:t xml:space="preserve"> </w:t>
      </w:r>
      <w:r w:rsidRPr="008C4809">
        <w:t>принимае</w:t>
      </w:r>
      <w:r w:rsidR="00A36974" w:rsidRPr="008C4809">
        <w:t>т значение:</w:t>
      </w:r>
    </w:p>
    <w:p w:rsidR="0041389B" w:rsidRPr="008C4809" w:rsidRDefault="0041389B" w:rsidP="00C8611F">
      <w:pPr>
        <w:pStyle w:val="a8"/>
        <w:suppressAutoHyphens/>
        <w:spacing w:line="360" w:lineRule="auto"/>
        <w:ind w:firstLine="709"/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70"/>
        <w:gridCol w:w="550"/>
      </w:tblGrid>
      <w:tr w:rsidR="00A36974" w:rsidRPr="00364C71" w:rsidTr="00364C71">
        <w:tc>
          <w:tcPr>
            <w:tcW w:w="0" w:type="auto"/>
            <w:shd w:val="clear" w:color="auto" w:fill="auto"/>
          </w:tcPr>
          <w:p w:rsidR="00A36974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83" type="#_x0000_t75" style="width:89.25pt;height:21.75pt">
                  <v:imagedata r:id="rId62" o:title=""/>
                </v:shape>
              </w:pict>
            </w:r>
            <w:r w:rsidR="00A36974" w:rsidRPr="00364C71">
              <w:rPr>
                <w:sz w:val="20"/>
              </w:rPr>
              <w:t>, км.</w:t>
            </w:r>
          </w:p>
        </w:tc>
        <w:tc>
          <w:tcPr>
            <w:tcW w:w="0" w:type="auto"/>
            <w:shd w:val="clear" w:color="auto" w:fill="auto"/>
          </w:tcPr>
          <w:p w:rsidR="00A36974" w:rsidRPr="00364C71" w:rsidRDefault="00A36974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(11)</w:t>
            </w:r>
          </w:p>
        </w:tc>
      </w:tr>
    </w:tbl>
    <w:p w:rsidR="0033044E" w:rsidRDefault="0033044E" w:rsidP="00C8611F">
      <w:pPr>
        <w:suppressAutoHyphens/>
        <w:spacing w:line="360" w:lineRule="auto"/>
        <w:ind w:firstLine="709"/>
        <w:jc w:val="both"/>
        <w:rPr>
          <w:position w:val="-16"/>
          <w:sz w:val="28"/>
          <w:lang w:val="en-US"/>
        </w:rPr>
      </w:pP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084" type="#_x0000_t75" style="width:164.25pt;height:21.75pt">
            <v:imagedata r:id="rId63" o:title=""/>
          </v:shape>
        </w:pict>
      </w:r>
    </w:p>
    <w:p w:rsidR="00850403" w:rsidRDefault="00850403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36974" w:rsidRPr="008C4809" w:rsidRDefault="00D92F03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Результаты</w:t>
      </w:r>
      <w:r w:rsidR="00A36974" w:rsidRPr="008C4809">
        <w:rPr>
          <w:sz w:val="28"/>
        </w:rPr>
        <w:t xml:space="preserve"> расчета периодичности по кратности сводим в таблицу</w:t>
      </w:r>
      <w:r w:rsidR="007C6E39" w:rsidRPr="008C4809">
        <w:rPr>
          <w:sz w:val="28"/>
        </w:rPr>
        <w:t>.</w:t>
      </w:r>
    </w:p>
    <w:p w:rsidR="007C6E39" w:rsidRPr="008C4809" w:rsidRDefault="007C6E39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7C6E39" w:rsidP="00C8611F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8C4809">
        <w:rPr>
          <w:iCs/>
          <w:sz w:val="28"/>
        </w:rPr>
        <w:t>Таблица 1</w:t>
      </w:r>
      <w:r w:rsidR="00D11843" w:rsidRPr="008C4809">
        <w:rPr>
          <w:iCs/>
          <w:sz w:val="28"/>
        </w:rPr>
        <w:t xml:space="preserve"> - Периодичность ТО и КР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842"/>
        <w:gridCol w:w="1928"/>
        <w:gridCol w:w="1462"/>
        <w:gridCol w:w="1847"/>
      </w:tblGrid>
      <w:tr w:rsidR="008C4809" w:rsidRPr="00364C71" w:rsidTr="00364C71">
        <w:trPr>
          <w:jc w:val="center"/>
        </w:trPr>
        <w:tc>
          <w:tcPr>
            <w:tcW w:w="1668" w:type="dxa"/>
            <w:shd w:val="clear" w:color="auto" w:fill="auto"/>
          </w:tcPr>
          <w:p w:rsidR="004F283C" w:rsidRPr="00364C71" w:rsidRDefault="004F283C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Наименование периодичности</w:t>
            </w:r>
          </w:p>
        </w:tc>
        <w:tc>
          <w:tcPr>
            <w:tcW w:w="1842" w:type="dxa"/>
            <w:shd w:val="clear" w:color="auto" w:fill="auto"/>
          </w:tcPr>
          <w:p w:rsidR="004F283C" w:rsidRPr="00364C71" w:rsidRDefault="004F283C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Нормативная периодичность, км</w:t>
            </w:r>
          </w:p>
        </w:tc>
        <w:tc>
          <w:tcPr>
            <w:tcW w:w="1928" w:type="dxa"/>
            <w:shd w:val="clear" w:color="auto" w:fill="auto"/>
          </w:tcPr>
          <w:p w:rsidR="004F283C" w:rsidRPr="00364C71" w:rsidRDefault="004F283C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Расчетная периодичность, км</w:t>
            </w:r>
          </w:p>
        </w:tc>
        <w:tc>
          <w:tcPr>
            <w:tcW w:w="1462" w:type="dxa"/>
            <w:shd w:val="clear" w:color="auto" w:fill="auto"/>
          </w:tcPr>
          <w:p w:rsidR="004F283C" w:rsidRPr="00364C71" w:rsidRDefault="00D11843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Коэффициент кратности</w:t>
            </w:r>
          </w:p>
        </w:tc>
        <w:tc>
          <w:tcPr>
            <w:tcW w:w="1847" w:type="dxa"/>
            <w:shd w:val="clear" w:color="auto" w:fill="auto"/>
          </w:tcPr>
          <w:p w:rsidR="004F283C" w:rsidRPr="00364C71" w:rsidRDefault="00D11843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Фактическая периодичность, км</w:t>
            </w:r>
          </w:p>
        </w:tc>
      </w:tr>
      <w:tr w:rsidR="008C4809" w:rsidRPr="00364C71" w:rsidTr="00364C71">
        <w:trPr>
          <w:jc w:val="center"/>
        </w:trPr>
        <w:tc>
          <w:tcPr>
            <w:tcW w:w="1668" w:type="dxa"/>
            <w:shd w:val="clear" w:color="auto" w:fill="auto"/>
          </w:tcPr>
          <w:p w:rsidR="004F283C" w:rsidRPr="00364C71" w:rsidRDefault="00D11843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4F283C" w:rsidRPr="00364C71" w:rsidRDefault="00D11843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2</w:t>
            </w:r>
          </w:p>
        </w:tc>
        <w:tc>
          <w:tcPr>
            <w:tcW w:w="1928" w:type="dxa"/>
            <w:shd w:val="clear" w:color="auto" w:fill="auto"/>
          </w:tcPr>
          <w:p w:rsidR="004F283C" w:rsidRPr="00364C71" w:rsidRDefault="00D11843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3</w:t>
            </w:r>
          </w:p>
        </w:tc>
        <w:tc>
          <w:tcPr>
            <w:tcW w:w="1462" w:type="dxa"/>
            <w:shd w:val="clear" w:color="auto" w:fill="auto"/>
          </w:tcPr>
          <w:p w:rsidR="004F283C" w:rsidRPr="00364C71" w:rsidRDefault="00D11843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:rsidR="004F283C" w:rsidRPr="00364C71" w:rsidRDefault="00D11843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5</w:t>
            </w:r>
          </w:p>
        </w:tc>
      </w:tr>
      <w:tr w:rsidR="008C4809" w:rsidRPr="00364C71" w:rsidTr="00364C71">
        <w:trPr>
          <w:jc w:val="center"/>
        </w:trPr>
        <w:tc>
          <w:tcPr>
            <w:tcW w:w="1668" w:type="dxa"/>
            <w:shd w:val="clear" w:color="auto" w:fill="auto"/>
          </w:tcPr>
          <w:p w:rsidR="004F283C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85" type="#_x0000_t75" style="width:21pt;height:20.25pt">
                  <v:imagedata r:id="rId64" o:title=""/>
                </v:shape>
              </w:pict>
            </w:r>
          </w:p>
        </w:tc>
        <w:tc>
          <w:tcPr>
            <w:tcW w:w="1842" w:type="dxa"/>
            <w:shd w:val="clear" w:color="auto" w:fill="auto"/>
          </w:tcPr>
          <w:p w:rsidR="004F283C" w:rsidRPr="00364C71" w:rsidRDefault="00C26CD2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240</w:t>
            </w:r>
          </w:p>
        </w:tc>
        <w:tc>
          <w:tcPr>
            <w:tcW w:w="1928" w:type="dxa"/>
            <w:shd w:val="clear" w:color="auto" w:fill="auto"/>
          </w:tcPr>
          <w:p w:rsidR="004F283C" w:rsidRPr="00364C71" w:rsidRDefault="00D11843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4F283C" w:rsidRPr="00364C71" w:rsidRDefault="00D11843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4F283C" w:rsidRPr="00364C71" w:rsidRDefault="00D11843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-</w:t>
            </w:r>
          </w:p>
        </w:tc>
      </w:tr>
      <w:tr w:rsidR="008C4809" w:rsidRPr="00364C71" w:rsidTr="00364C71">
        <w:trPr>
          <w:jc w:val="center"/>
        </w:trPr>
        <w:tc>
          <w:tcPr>
            <w:tcW w:w="1668" w:type="dxa"/>
            <w:shd w:val="clear" w:color="auto" w:fill="auto"/>
          </w:tcPr>
          <w:p w:rsidR="004F283C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86" type="#_x0000_t75" style="width:18.75pt;height:20.25pt">
                  <v:imagedata r:id="rId65" o:title=""/>
                </v:shape>
              </w:pict>
            </w:r>
          </w:p>
        </w:tc>
        <w:tc>
          <w:tcPr>
            <w:tcW w:w="1842" w:type="dxa"/>
            <w:shd w:val="clear" w:color="auto" w:fill="auto"/>
          </w:tcPr>
          <w:p w:rsidR="004F283C" w:rsidRPr="00364C71" w:rsidRDefault="00C26CD2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720</w:t>
            </w:r>
          </w:p>
        </w:tc>
        <w:tc>
          <w:tcPr>
            <w:tcW w:w="1928" w:type="dxa"/>
            <w:shd w:val="clear" w:color="auto" w:fill="auto"/>
          </w:tcPr>
          <w:p w:rsidR="004F283C" w:rsidRPr="00364C71" w:rsidRDefault="00D11843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-</w:t>
            </w:r>
          </w:p>
        </w:tc>
        <w:tc>
          <w:tcPr>
            <w:tcW w:w="1462" w:type="dxa"/>
            <w:shd w:val="clear" w:color="auto" w:fill="auto"/>
          </w:tcPr>
          <w:p w:rsidR="004F283C" w:rsidRPr="00364C71" w:rsidRDefault="00D11843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-</w:t>
            </w:r>
          </w:p>
        </w:tc>
        <w:tc>
          <w:tcPr>
            <w:tcW w:w="1847" w:type="dxa"/>
            <w:shd w:val="clear" w:color="auto" w:fill="auto"/>
          </w:tcPr>
          <w:p w:rsidR="004F283C" w:rsidRPr="00364C71" w:rsidRDefault="00D11843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-</w:t>
            </w:r>
          </w:p>
        </w:tc>
      </w:tr>
      <w:tr w:rsidR="008C4809" w:rsidRPr="00364C71" w:rsidTr="00364C71">
        <w:trPr>
          <w:jc w:val="center"/>
        </w:trPr>
        <w:tc>
          <w:tcPr>
            <w:tcW w:w="1668" w:type="dxa"/>
            <w:shd w:val="clear" w:color="auto" w:fill="auto"/>
          </w:tcPr>
          <w:p w:rsidR="00D11843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87" type="#_x0000_t75" style="width:14.25pt;height:20.25pt">
                  <v:imagedata r:id="rId66" o:title=""/>
                </v:shape>
              </w:pict>
            </w:r>
          </w:p>
        </w:tc>
        <w:tc>
          <w:tcPr>
            <w:tcW w:w="1842" w:type="dxa"/>
            <w:shd w:val="clear" w:color="auto" w:fill="auto"/>
          </w:tcPr>
          <w:p w:rsidR="00D11843" w:rsidRPr="00364C71" w:rsidRDefault="00C26CD2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4</w:t>
            </w:r>
            <w:r w:rsidR="00D11843" w:rsidRPr="00364C71">
              <w:rPr>
                <w:sz w:val="20"/>
              </w:rPr>
              <w:t>000</w:t>
            </w:r>
          </w:p>
        </w:tc>
        <w:tc>
          <w:tcPr>
            <w:tcW w:w="1928" w:type="dxa"/>
            <w:shd w:val="clear" w:color="auto" w:fill="auto"/>
          </w:tcPr>
          <w:p w:rsidR="00D11843" w:rsidRPr="00364C71" w:rsidRDefault="00C26CD2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288</w:t>
            </w:r>
            <w:r w:rsidR="00D11843" w:rsidRPr="00364C71">
              <w:rPr>
                <w:sz w:val="20"/>
              </w:rPr>
              <w:t>0</w:t>
            </w:r>
          </w:p>
        </w:tc>
        <w:tc>
          <w:tcPr>
            <w:tcW w:w="1462" w:type="dxa"/>
            <w:shd w:val="clear" w:color="auto" w:fill="auto"/>
          </w:tcPr>
          <w:p w:rsidR="00D11843" w:rsidRPr="00364C71" w:rsidRDefault="00C26CD2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12</w:t>
            </w:r>
          </w:p>
        </w:tc>
        <w:tc>
          <w:tcPr>
            <w:tcW w:w="1847" w:type="dxa"/>
            <w:shd w:val="clear" w:color="auto" w:fill="auto"/>
          </w:tcPr>
          <w:p w:rsidR="00D11843" w:rsidRPr="00364C71" w:rsidRDefault="00C26CD2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2900</w:t>
            </w:r>
          </w:p>
        </w:tc>
      </w:tr>
      <w:tr w:rsidR="008C4809" w:rsidRPr="00364C71" w:rsidTr="00364C71">
        <w:trPr>
          <w:jc w:val="center"/>
        </w:trPr>
        <w:tc>
          <w:tcPr>
            <w:tcW w:w="1668" w:type="dxa"/>
            <w:shd w:val="clear" w:color="auto" w:fill="auto"/>
          </w:tcPr>
          <w:p w:rsidR="00D11843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88" type="#_x0000_t75" style="width:15pt;height:20.25pt">
                  <v:imagedata r:id="rId67" o:title=""/>
                </v:shape>
              </w:pict>
            </w:r>
          </w:p>
        </w:tc>
        <w:tc>
          <w:tcPr>
            <w:tcW w:w="1842" w:type="dxa"/>
            <w:shd w:val="clear" w:color="auto" w:fill="auto"/>
          </w:tcPr>
          <w:p w:rsidR="00D11843" w:rsidRPr="00364C71" w:rsidRDefault="008A6CC9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16</w:t>
            </w:r>
            <w:r w:rsidR="00D11843" w:rsidRPr="00364C71">
              <w:rPr>
                <w:sz w:val="20"/>
              </w:rPr>
              <w:t>000</w:t>
            </w:r>
          </w:p>
        </w:tc>
        <w:tc>
          <w:tcPr>
            <w:tcW w:w="1928" w:type="dxa"/>
            <w:shd w:val="clear" w:color="auto" w:fill="auto"/>
          </w:tcPr>
          <w:p w:rsidR="00D11843" w:rsidRPr="00364C71" w:rsidRDefault="008A6CC9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1152</w:t>
            </w:r>
            <w:r w:rsidR="00D11843" w:rsidRPr="00364C71">
              <w:rPr>
                <w:sz w:val="20"/>
              </w:rPr>
              <w:t>0</w:t>
            </w:r>
          </w:p>
        </w:tc>
        <w:tc>
          <w:tcPr>
            <w:tcW w:w="1462" w:type="dxa"/>
            <w:shd w:val="clear" w:color="auto" w:fill="auto"/>
          </w:tcPr>
          <w:p w:rsidR="00D11843" w:rsidRPr="00364C71" w:rsidRDefault="008A6CC9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4</w:t>
            </w:r>
          </w:p>
        </w:tc>
        <w:tc>
          <w:tcPr>
            <w:tcW w:w="1847" w:type="dxa"/>
            <w:shd w:val="clear" w:color="auto" w:fill="auto"/>
          </w:tcPr>
          <w:p w:rsidR="00D11843" w:rsidRPr="00364C71" w:rsidRDefault="008A6CC9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116</w:t>
            </w:r>
            <w:r w:rsidR="00D11843" w:rsidRPr="00364C71">
              <w:rPr>
                <w:sz w:val="20"/>
              </w:rPr>
              <w:t>00</w:t>
            </w:r>
          </w:p>
        </w:tc>
      </w:tr>
      <w:tr w:rsidR="008C4809" w:rsidRPr="00364C71" w:rsidTr="00364C71">
        <w:trPr>
          <w:jc w:val="center"/>
        </w:trPr>
        <w:tc>
          <w:tcPr>
            <w:tcW w:w="1668" w:type="dxa"/>
            <w:shd w:val="clear" w:color="auto" w:fill="auto"/>
          </w:tcPr>
          <w:p w:rsidR="004F283C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89" type="#_x0000_t75" style="width:21pt;height:20.25pt">
                  <v:imagedata r:id="rId68" o:title=""/>
                </v:shape>
              </w:pict>
            </w:r>
          </w:p>
        </w:tc>
        <w:tc>
          <w:tcPr>
            <w:tcW w:w="1842" w:type="dxa"/>
            <w:shd w:val="clear" w:color="auto" w:fill="auto"/>
          </w:tcPr>
          <w:p w:rsidR="004F283C" w:rsidRPr="00364C71" w:rsidRDefault="008A6CC9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35</w:t>
            </w:r>
            <w:r w:rsidR="00D11843" w:rsidRPr="00364C71">
              <w:rPr>
                <w:sz w:val="20"/>
              </w:rPr>
              <w:t>0000</w:t>
            </w:r>
          </w:p>
        </w:tc>
        <w:tc>
          <w:tcPr>
            <w:tcW w:w="1928" w:type="dxa"/>
            <w:shd w:val="clear" w:color="auto" w:fill="auto"/>
          </w:tcPr>
          <w:p w:rsidR="004F283C" w:rsidRPr="00364C71" w:rsidRDefault="008A6CC9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20160</w:t>
            </w:r>
            <w:r w:rsidR="00D11843" w:rsidRPr="00364C71">
              <w:rPr>
                <w:sz w:val="20"/>
              </w:rPr>
              <w:t>0</w:t>
            </w:r>
          </w:p>
        </w:tc>
        <w:tc>
          <w:tcPr>
            <w:tcW w:w="1462" w:type="dxa"/>
            <w:shd w:val="clear" w:color="auto" w:fill="auto"/>
          </w:tcPr>
          <w:p w:rsidR="004F283C" w:rsidRPr="00364C71" w:rsidRDefault="008A6CC9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70</w:t>
            </w:r>
          </w:p>
        </w:tc>
        <w:tc>
          <w:tcPr>
            <w:tcW w:w="1847" w:type="dxa"/>
            <w:shd w:val="clear" w:color="auto" w:fill="auto"/>
          </w:tcPr>
          <w:p w:rsidR="004F283C" w:rsidRPr="00364C71" w:rsidRDefault="008A6CC9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2030</w:t>
            </w:r>
            <w:r w:rsidR="00D11843" w:rsidRPr="00364C71">
              <w:rPr>
                <w:sz w:val="20"/>
              </w:rPr>
              <w:t>00</w:t>
            </w:r>
          </w:p>
        </w:tc>
      </w:tr>
    </w:tbl>
    <w:p w:rsidR="005C5C71" w:rsidRPr="008C4809" w:rsidRDefault="005C5C71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5C5C71" w:rsidRPr="008C4809" w:rsidRDefault="0033044E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C5C71" w:rsidRPr="008C4809">
        <w:rPr>
          <w:sz w:val="28"/>
        </w:rPr>
        <w:t>Простой подвижного состава при ТО и КР</w:t>
      </w:r>
    </w:p>
    <w:p w:rsidR="005C5C71" w:rsidRPr="008C4809" w:rsidRDefault="005C5C71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Простой подвижного состава при ЕО и ТО-1 в расчетах не учитывается, так как эти виды рабо</w:t>
      </w:r>
      <w:r w:rsidR="009579B4" w:rsidRPr="008C4809">
        <w:rPr>
          <w:sz w:val="28"/>
        </w:rPr>
        <w:t>т выполняются в междусменное время.</w:t>
      </w:r>
    </w:p>
    <w:p w:rsidR="0041389B" w:rsidRDefault="005C5C71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8C4809">
        <w:rPr>
          <w:sz w:val="28"/>
        </w:rPr>
        <w:t>Простой автомобиля в ТО-2 определяется по формуле:</w:t>
      </w:r>
    </w:p>
    <w:p w:rsidR="0033044E" w:rsidRPr="0033044E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16"/>
        <w:gridCol w:w="550"/>
      </w:tblGrid>
      <w:tr w:rsidR="009579B4" w:rsidRPr="00364C71" w:rsidTr="00364C71">
        <w:tc>
          <w:tcPr>
            <w:tcW w:w="0" w:type="auto"/>
            <w:shd w:val="clear" w:color="auto" w:fill="auto"/>
          </w:tcPr>
          <w:p w:rsidR="009579B4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90" type="#_x0000_t75" style="width:108pt;height:20.25pt">
                  <v:imagedata r:id="rId69" o:title=""/>
                </v:shape>
              </w:pict>
            </w:r>
            <w:r w:rsidR="00742FFD" w:rsidRPr="00364C71">
              <w:rPr>
                <w:sz w:val="20"/>
              </w:rPr>
              <w:t xml:space="preserve">, </w:t>
            </w:r>
            <w:r>
              <w:rPr>
                <w:sz w:val="20"/>
              </w:rPr>
              <w:pict>
                <v:shape id="_x0000_i1091" type="#_x0000_t75" style="width:36.75pt;height:15pt">
                  <v:imagedata r:id="rId7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9579B4" w:rsidRPr="00364C71" w:rsidRDefault="009579B4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(12)</w:t>
            </w:r>
          </w:p>
        </w:tc>
      </w:tr>
    </w:tbl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092" type="#_x0000_t75" style="width:15pt;height:20.25pt">
            <v:imagedata r:id="rId71" o:title=""/>
          </v:shape>
        </w:pict>
      </w:r>
      <w:r w:rsidRPr="008C4809">
        <w:rPr>
          <w:sz w:val="28"/>
        </w:rPr>
        <w:t xml:space="preserve">- нормативная </w:t>
      </w:r>
      <w:r w:rsidR="002757CA" w:rsidRPr="008C4809">
        <w:rPr>
          <w:sz w:val="28"/>
        </w:rPr>
        <w:t>продолжительность</w:t>
      </w:r>
      <w:r w:rsidRPr="008C4809">
        <w:rPr>
          <w:sz w:val="28"/>
        </w:rPr>
        <w:t xml:space="preserve"> простоя подвижного состава в ТО</w:t>
      </w:r>
      <w:r w:rsidR="002757CA" w:rsidRPr="008C4809">
        <w:rPr>
          <w:sz w:val="28"/>
        </w:rPr>
        <w:t>;</w:t>
      </w:r>
      <w:r w:rsidR="0033044E" w:rsidRPr="0033044E">
        <w:rPr>
          <w:sz w:val="28"/>
        </w:rPr>
        <w:t xml:space="preserve"> </w:t>
      </w:r>
      <w:r w:rsidR="007C1441">
        <w:rPr>
          <w:position w:val="-12"/>
          <w:sz w:val="28"/>
        </w:rPr>
        <w:pict>
          <v:shape id="_x0000_i1093" type="#_x0000_t75" style="width:21.75pt;height:20.25pt">
            <v:imagedata r:id="rId72" o:title=""/>
          </v:shape>
        </w:pict>
      </w:r>
      <w:r w:rsidR="000D2855" w:rsidRPr="008C4809">
        <w:rPr>
          <w:sz w:val="28"/>
        </w:rPr>
        <w:t xml:space="preserve"> </w:t>
      </w:r>
      <w:r w:rsidR="002757CA" w:rsidRPr="008C4809">
        <w:rPr>
          <w:sz w:val="28"/>
        </w:rPr>
        <w:t xml:space="preserve">- коэффициент сменности, </w:t>
      </w:r>
      <w:r w:rsidRPr="008C4809">
        <w:rPr>
          <w:sz w:val="28"/>
        </w:rPr>
        <w:t>принимае</w:t>
      </w:r>
      <w:r w:rsidR="002757CA" w:rsidRPr="008C4809">
        <w:rPr>
          <w:sz w:val="28"/>
        </w:rPr>
        <w:t>тся</w:t>
      </w:r>
      <w:r w:rsidRPr="008C4809">
        <w:rPr>
          <w:sz w:val="28"/>
        </w:rPr>
        <w:t xml:space="preserve"> равным 0,7</w:t>
      </w:r>
      <w:r w:rsidR="008C4809" w:rsidRPr="008C4809">
        <w:rPr>
          <w:sz w:val="28"/>
        </w:rPr>
        <w:t xml:space="preserve"> </w:t>
      </w:r>
      <w:r w:rsidRPr="008C4809">
        <w:rPr>
          <w:sz w:val="28"/>
        </w:rPr>
        <w:t>при выполнении ТО</w:t>
      </w:r>
      <w:r w:rsidR="000D2855" w:rsidRPr="008C4809">
        <w:rPr>
          <w:sz w:val="28"/>
        </w:rPr>
        <w:t>-</w:t>
      </w:r>
      <w:r w:rsidRPr="008C4809">
        <w:rPr>
          <w:sz w:val="28"/>
        </w:rPr>
        <w:t xml:space="preserve">2 в междусменное время и равное 1 при выполнении ТО-2 </w:t>
      </w:r>
      <w:r w:rsidR="002757CA" w:rsidRPr="008C4809">
        <w:rPr>
          <w:sz w:val="28"/>
        </w:rPr>
        <w:t>при</w:t>
      </w:r>
      <w:r w:rsidRPr="008C4809">
        <w:rPr>
          <w:sz w:val="28"/>
        </w:rPr>
        <w:t xml:space="preserve"> сняти</w:t>
      </w:r>
      <w:r w:rsidR="002757CA" w:rsidRPr="008C4809">
        <w:rPr>
          <w:sz w:val="28"/>
        </w:rPr>
        <w:t>и</w:t>
      </w:r>
      <w:r w:rsidRPr="008C4809">
        <w:rPr>
          <w:sz w:val="28"/>
        </w:rPr>
        <w:t xml:space="preserve"> автомобиля с линии</w:t>
      </w:r>
      <w:r w:rsidR="002757CA" w:rsidRPr="008C4809">
        <w:rPr>
          <w:sz w:val="28"/>
        </w:rPr>
        <w:t>;</w:t>
      </w:r>
    </w:p>
    <w:p w:rsidR="008C4809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94" type="#_x0000_t75" style="width:18pt;height:20.25pt" fillcolor="window">
            <v:imagedata r:id="rId73" o:title=""/>
          </v:shape>
        </w:pict>
      </w:r>
      <w:r w:rsidR="0041389B" w:rsidRPr="008C4809">
        <w:rPr>
          <w:sz w:val="28"/>
        </w:rPr>
        <w:t>- коэффициент корректирования нормативов в зависимости от степени изношенности подвижного состава, определяется по формуле</w:t>
      </w:r>
      <w:r w:rsidR="000D2855" w:rsidRPr="008C4809">
        <w:rPr>
          <w:sz w:val="28"/>
        </w:rPr>
        <w:t>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11"/>
        <w:gridCol w:w="550"/>
      </w:tblGrid>
      <w:tr w:rsidR="00AE3499" w:rsidRPr="00364C71" w:rsidTr="00364C71">
        <w:tc>
          <w:tcPr>
            <w:tcW w:w="0" w:type="auto"/>
            <w:shd w:val="clear" w:color="auto" w:fill="auto"/>
          </w:tcPr>
          <w:p w:rsidR="00AE3499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95" type="#_x0000_t75" style="width:129pt;height:30.75pt">
                  <v:imagedata r:id="rId7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AE3499" w:rsidRPr="00364C71" w:rsidRDefault="00AE3499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(13)</w:t>
            </w:r>
          </w:p>
        </w:tc>
      </w:tr>
    </w:tbl>
    <w:p w:rsidR="001E598D" w:rsidRDefault="001E598D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850403" w:rsidRDefault="00850403" w:rsidP="00C8611F">
      <w:pPr>
        <w:pStyle w:val="a8"/>
        <w:suppressAutoHyphens/>
        <w:spacing w:line="360" w:lineRule="auto"/>
        <w:ind w:firstLine="709"/>
        <w:rPr>
          <w:lang w:val="en-US"/>
        </w:rPr>
      </w:pPr>
      <w:r>
        <w:t>Принимаем</w:t>
      </w:r>
    </w:p>
    <w:p w:rsidR="00850403" w:rsidRDefault="00850403" w:rsidP="00C8611F">
      <w:pPr>
        <w:pStyle w:val="a8"/>
        <w:suppressAutoHyphens/>
        <w:spacing w:line="360" w:lineRule="auto"/>
        <w:ind w:firstLine="709"/>
        <w:rPr>
          <w:lang w:val="en-US"/>
        </w:rPr>
      </w:pPr>
    </w:p>
    <w:p w:rsidR="00850403" w:rsidRDefault="007C1441" w:rsidP="00C8611F">
      <w:pPr>
        <w:pStyle w:val="a8"/>
        <w:suppressAutoHyphens/>
        <w:spacing w:line="360" w:lineRule="auto"/>
        <w:ind w:firstLine="709"/>
        <w:rPr>
          <w:lang w:val="en-US"/>
        </w:rPr>
      </w:pPr>
      <w:r>
        <w:rPr>
          <w:position w:val="-26"/>
        </w:rPr>
        <w:pict>
          <v:shape id="_x0000_i1096" type="#_x0000_t75" style="width:150.75pt;height:35.25pt">
            <v:imagedata r:id="rId75" o:title=""/>
          </v:shape>
        </w:pict>
      </w:r>
      <w:r w:rsidR="00E5715C" w:rsidRPr="008C4809">
        <w:t>(</w:t>
      </w:r>
      <w:r w:rsidR="00316258" w:rsidRPr="008C4809">
        <w:t>единиц</w:t>
      </w:r>
      <w:r w:rsidR="00E5715C" w:rsidRPr="008C4809">
        <w:t>)</w:t>
      </w:r>
      <w:r w:rsidR="00850403">
        <w:t>;</w:t>
      </w:r>
    </w:p>
    <w:p w:rsidR="00316258" w:rsidRPr="008C4809" w:rsidRDefault="007C1441" w:rsidP="00C8611F">
      <w:pPr>
        <w:pStyle w:val="a8"/>
        <w:suppressAutoHyphens/>
        <w:spacing w:line="360" w:lineRule="auto"/>
        <w:ind w:firstLine="709"/>
      </w:pPr>
      <w:r>
        <w:rPr>
          <w:position w:val="-12"/>
        </w:rPr>
        <w:pict>
          <v:shape id="_x0000_i1097" type="#_x0000_t75" style="width:18pt;height:20.25pt" fillcolor="window">
            <v:imagedata r:id="rId76" o:title=""/>
          </v:shape>
        </w:pict>
      </w:r>
      <w:r w:rsidR="009A2834" w:rsidRPr="008C4809">
        <w:t>= 0,97</w:t>
      </w:r>
      <w:r w:rsidR="00316258" w:rsidRPr="008C4809">
        <w:t xml:space="preserve">; </w:t>
      </w:r>
      <w:r>
        <w:rPr>
          <w:position w:val="-12"/>
        </w:rPr>
        <w:pict>
          <v:shape id="_x0000_i1098" type="#_x0000_t75" style="width:18pt;height:20.25pt" fillcolor="window">
            <v:imagedata r:id="rId77" o:title=""/>
          </v:shape>
        </w:pict>
      </w:r>
      <w:r w:rsidR="009A2834" w:rsidRPr="008C4809">
        <w:t>= 1,4</w:t>
      </w:r>
      <w:r w:rsidR="00316258" w:rsidRPr="008C4809">
        <w:t>.</w:t>
      </w:r>
    </w:p>
    <w:p w:rsidR="00610718" w:rsidRPr="008C4809" w:rsidRDefault="007C1441" w:rsidP="00C8611F">
      <w:pPr>
        <w:pStyle w:val="a8"/>
        <w:suppressAutoHyphens/>
        <w:spacing w:line="360" w:lineRule="auto"/>
        <w:ind w:firstLine="709"/>
      </w:pPr>
      <w:r>
        <w:rPr>
          <w:position w:val="-26"/>
        </w:rPr>
        <w:pict>
          <v:shape id="_x0000_i1099" type="#_x0000_t75" style="width:171.75pt;height:30.75pt">
            <v:imagedata r:id="rId78" o:title=""/>
          </v:shape>
        </w:pict>
      </w:r>
      <w:r w:rsidR="00A66C4A" w:rsidRPr="008C4809">
        <w:t>.</w:t>
      </w:r>
    </w:p>
    <w:p w:rsidR="00850403" w:rsidRDefault="00850403" w:rsidP="00C8611F">
      <w:pPr>
        <w:pStyle w:val="a8"/>
        <w:suppressAutoHyphens/>
        <w:spacing w:line="360" w:lineRule="auto"/>
        <w:ind w:firstLine="709"/>
        <w:rPr>
          <w:lang w:val="en-US"/>
        </w:rPr>
      </w:pPr>
    </w:p>
    <w:p w:rsidR="00850403" w:rsidRDefault="009A2834" w:rsidP="00C8611F">
      <w:pPr>
        <w:pStyle w:val="a8"/>
        <w:suppressAutoHyphens/>
        <w:spacing w:line="360" w:lineRule="auto"/>
        <w:ind w:firstLine="709"/>
        <w:rPr>
          <w:lang w:val="en-US"/>
        </w:rPr>
      </w:pPr>
      <w:r w:rsidRPr="008C4809">
        <w:t>Для автомобиля ЗИЛ 4314</w:t>
      </w:r>
    </w:p>
    <w:p w:rsidR="00850403" w:rsidRDefault="00850403" w:rsidP="00C8611F">
      <w:pPr>
        <w:pStyle w:val="a8"/>
        <w:suppressAutoHyphens/>
        <w:spacing w:line="360" w:lineRule="auto"/>
        <w:ind w:firstLine="709"/>
        <w:rPr>
          <w:lang w:val="en-US"/>
        </w:rPr>
      </w:pPr>
    </w:p>
    <w:p w:rsidR="0091588E" w:rsidRPr="008C4809" w:rsidRDefault="007C1441" w:rsidP="00C8611F">
      <w:pPr>
        <w:pStyle w:val="a8"/>
        <w:suppressAutoHyphens/>
        <w:spacing w:line="360" w:lineRule="auto"/>
        <w:ind w:firstLine="709"/>
      </w:pPr>
      <w:r>
        <w:rPr>
          <w:position w:val="-12"/>
        </w:rPr>
        <w:pict>
          <v:shape id="_x0000_i1100" type="#_x0000_t75" style="width:15pt;height:20.25pt">
            <v:imagedata r:id="rId79" o:title=""/>
          </v:shape>
        </w:pict>
      </w:r>
      <w:r w:rsidR="0091588E" w:rsidRPr="008C4809">
        <w:t>=</w:t>
      </w:r>
      <w:r w:rsidR="00B31036" w:rsidRPr="008C4809">
        <w:t xml:space="preserve"> </w:t>
      </w:r>
      <w:r w:rsidR="0091588E" w:rsidRPr="008C4809">
        <w:t>0,5-0,6;</w:t>
      </w:r>
      <w:r w:rsidR="00B31036" w:rsidRPr="008C4809">
        <w:t xml:space="preserve"> </w:t>
      </w:r>
      <w:r>
        <w:rPr>
          <w:position w:val="-12"/>
        </w:rPr>
        <w:pict>
          <v:shape id="_x0000_i1101" type="#_x0000_t75" style="width:21.75pt;height:20.25pt">
            <v:imagedata r:id="rId80" o:title=""/>
          </v:shape>
        </w:pict>
      </w:r>
      <w:r w:rsidR="009A2834" w:rsidRPr="008C4809">
        <w:t>= 1</w:t>
      </w:r>
      <w:r w:rsidR="00B31036" w:rsidRPr="008C4809">
        <w:t>.</w:t>
      </w:r>
    </w:p>
    <w:p w:rsidR="00B31036" w:rsidRPr="008C4809" w:rsidRDefault="007C1441" w:rsidP="00C8611F">
      <w:pPr>
        <w:pStyle w:val="a8"/>
        <w:suppressAutoHyphens/>
        <w:spacing w:line="360" w:lineRule="auto"/>
        <w:ind w:firstLine="709"/>
      </w:pPr>
      <w:r>
        <w:rPr>
          <w:position w:val="-8"/>
        </w:rPr>
        <w:pict>
          <v:shape id="_x0000_i1102" type="#_x0000_t75" style="width:141.75pt;height:15.75pt">
            <v:imagedata r:id="rId81" o:title=""/>
          </v:shape>
        </w:pict>
      </w:r>
    </w:p>
    <w:p w:rsidR="0041389B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41389B" w:rsidRPr="008C4809">
        <w:rPr>
          <w:sz w:val="28"/>
        </w:rPr>
        <w:t>Простой автомобиля в КР</w:t>
      </w:r>
    </w:p>
    <w:p w:rsidR="0033044E" w:rsidRPr="0033044E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2"/>
        <w:gridCol w:w="550"/>
      </w:tblGrid>
      <w:tr w:rsidR="008A30D4" w:rsidRPr="00364C71" w:rsidTr="00364C71">
        <w:tc>
          <w:tcPr>
            <w:tcW w:w="0" w:type="auto"/>
            <w:shd w:val="clear" w:color="auto" w:fill="auto"/>
          </w:tcPr>
          <w:p w:rsidR="008A30D4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03" type="#_x0000_t75" style="width:110.25pt;height:20.25pt">
                  <v:imagedata r:id="rId82" o:title=""/>
                </v:shape>
              </w:pict>
            </w:r>
            <w:r w:rsidR="008A30D4" w:rsidRPr="00364C71">
              <w:rPr>
                <w:sz w:val="20"/>
              </w:rPr>
              <w:t>, дни</w:t>
            </w:r>
          </w:p>
        </w:tc>
        <w:tc>
          <w:tcPr>
            <w:tcW w:w="0" w:type="auto"/>
            <w:shd w:val="clear" w:color="auto" w:fill="auto"/>
          </w:tcPr>
          <w:p w:rsidR="008A30D4" w:rsidRPr="00364C71" w:rsidRDefault="008A30D4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(14)</w:t>
            </w:r>
          </w:p>
        </w:tc>
      </w:tr>
    </w:tbl>
    <w:p w:rsidR="008A30D4" w:rsidRPr="008C4809" w:rsidRDefault="008A30D4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A66C4A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104" type="#_x0000_t75" style="width:27.75pt;height:20.25pt">
            <v:imagedata r:id="rId83" o:title=""/>
          </v:shape>
        </w:pict>
      </w:r>
      <w:r w:rsidRPr="008C4809">
        <w:rPr>
          <w:sz w:val="28"/>
        </w:rPr>
        <w:t>- нормативный простой автомобиля в КР, дн</w:t>
      </w:r>
      <w:r w:rsidR="00A66C4A" w:rsidRPr="008C4809">
        <w:rPr>
          <w:sz w:val="28"/>
        </w:rPr>
        <w:t>и;</w:t>
      </w:r>
    </w:p>
    <w:p w:rsidR="00A66C4A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5" type="#_x0000_t75" style="width:26.25pt;height:20.25pt">
            <v:imagedata r:id="rId84" o:title=""/>
          </v:shape>
        </w:pict>
      </w:r>
      <w:r w:rsidR="0041389B" w:rsidRPr="008C4809">
        <w:rPr>
          <w:sz w:val="28"/>
        </w:rPr>
        <w:t>- время доставки автомобиля на специализи</w:t>
      </w:r>
      <w:r w:rsidR="00A66C4A" w:rsidRPr="008C4809">
        <w:rPr>
          <w:sz w:val="28"/>
        </w:rPr>
        <w:t xml:space="preserve">рованное ремонтное предприятие </w:t>
      </w:r>
      <w:r w:rsidR="0041389B" w:rsidRPr="008C4809">
        <w:rPr>
          <w:sz w:val="28"/>
        </w:rPr>
        <w:t>и возврат его</w:t>
      </w:r>
      <w:r w:rsidR="00A66C4A" w:rsidRPr="008C4809">
        <w:rPr>
          <w:sz w:val="28"/>
        </w:rPr>
        <w:t>, дни.</w:t>
      </w:r>
    </w:p>
    <w:p w:rsidR="00850403" w:rsidRDefault="00A66C4A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8C4809">
        <w:rPr>
          <w:sz w:val="28"/>
        </w:rPr>
        <w:t>Для учебного проектирования принимаем</w:t>
      </w:r>
    </w:p>
    <w:p w:rsidR="00850403" w:rsidRDefault="00850403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A66C4A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6" type="#_x0000_t75" style="width:27.75pt;height:20.25pt">
            <v:imagedata r:id="rId85" o:title=""/>
          </v:shape>
        </w:pict>
      </w:r>
      <w:r w:rsidR="009A2834" w:rsidRPr="008C4809">
        <w:rPr>
          <w:sz w:val="28"/>
        </w:rPr>
        <w:t>= 2</w:t>
      </w:r>
      <w:r w:rsidR="00326EAD" w:rsidRPr="008C4809">
        <w:rPr>
          <w:sz w:val="28"/>
        </w:rPr>
        <w:t>2</w:t>
      </w:r>
      <w:r w:rsidR="00A66C4A" w:rsidRPr="008C4809">
        <w:rPr>
          <w:sz w:val="28"/>
        </w:rPr>
        <w:t xml:space="preserve"> дня; </w:t>
      </w:r>
      <w:r>
        <w:rPr>
          <w:position w:val="-12"/>
          <w:sz w:val="28"/>
        </w:rPr>
        <w:pict>
          <v:shape id="_x0000_i1107" type="#_x0000_t75" style="width:26.25pt;height:20.25pt">
            <v:imagedata r:id="rId86" o:title=""/>
          </v:shape>
        </w:pict>
      </w:r>
      <w:r w:rsidR="009A2834" w:rsidRPr="008C4809">
        <w:rPr>
          <w:sz w:val="28"/>
        </w:rPr>
        <w:t xml:space="preserve">= </w:t>
      </w:r>
      <w:r w:rsidR="00326EAD" w:rsidRPr="008C4809">
        <w:rPr>
          <w:sz w:val="28"/>
        </w:rPr>
        <w:t>8</w:t>
      </w:r>
      <w:r w:rsidR="00A66C4A" w:rsidRPr="008C4809">
        <w:rPr>
          <w:sz w:val="28"/>
        </w:rPr>
        <w:t xml:space="preserve"> дней.</w:t>
      </w:r>
    </w:p>
    <w:p w:rsidR="00A66C4A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08" type="#_x0000_t75" style="width:117.75pt;height:20.25pt">
            <v:imagedata r:id="rId87" o:title=""/>
          </v:shape>
        </w:pict>
      </w:r>
      <w:r w:rsidR="00A66C4A" w:rsidRPr="008C4809">
        <w:rPr>
          <w:sz w:val="28"/>
        </w:rPr>
        <w:t>(дней)</w:t>
      </w:r>
      <w:r w:rsidR="0015477F" w:rsidRPr="008C4809">
        <w:rPr>
          <w:sz w:val="28"/>
        </w:rPr>
        <w:t>.</w:t>
      </w:r>
    </w:p>
    <w:p w:rsidR="00850403" w:rsidRDefault="00850403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Под производственной программой предприятия понимается количество обслуживаний,</w:t>
      </w:r>
      <w:r w:rsidR="008C4809" w:rsidRPr="008C4809">
        <w:rPr>
          <w:sz w:val="28"/>
        </w:rPr>
        <w:t xml:space="preserve"> </w:t>
      </w:r>
      <w:r w:rsidRPr="008C4809">
        <w:rPr>
          <w:sz w:val="28"/>
        </w:rPr>
        <w:t>планир</w:t>
      </w:r>
      <w:r w:rsidR="008E47C5" w:rsidRPr="008C4809">
        <w:rPr>
          <w:sz w:val="28"/>
        </w:rPr>
        <w:t>уемых</w:t>
      </w:r>
      <w:r w:rsidRPr="008C4809">
        <w:rPr>
          <w:sz w:val="28"/>
        </w:rPr>
        <w:t xml:space="preserve"> за определенный промежуток времени. Методика расчета основана на цикле пробега автомобиля до КР</w:t>
      </w:r>
      <w:r w:rsidR="008E47C5" w:rsidRPr="008C4809">
        <w:rPr>
          <w:sz w:val="28"/>
        </w:rPr>
        <w:t xml:space="preserve"> </w:t>
      </w:r>
      <w:r w:rsidR="007C1441">
        <w:rPr>
          <w:position w:val="-16"/>
          <w:sz w:val="28"/>
        </w:rPr>
        <w:pict>
          <v:shape id="_x0000_i1109" type="#_x0000_t75" style="width:117pt;height:21.75pt">
            <v:imagedata r:id="rId88" o:title=""/>
          </v:shape>
        </w:pict>
      </w:r>
      <w:r w:rsidR="008E47C5" w:rsidRPr="008C4809">
        <w:rPr>
          <w:sz w:val="28"/>
        </w:rPr>
        <w:t>.</w:t>
      </w:r>
    </w:p>
    <w:p w:rsidR="008E47C5" w:rsidRPr="008C4809" w:rsidRDefault="008E47C5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Число КР на один автомобиль за цикл определяется по формуле: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46"/>
        <w:gridCol w:w="550"/>
      </w:tblGrid>
      <w:tr w:rsidR="008D2FEE" w:rsidRPr="00364C71" w:rsidTr="00364C71">
        <w:tc>
          <w:tcPr>
            <w:tcW w:w="0" w:type="auto"/>
            <w:shd w:val="clear" w:color="auto" w:fill="auto"/>
          </w:tcPr>
          <w:p w:rsidR="008D2FEE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10" type="#_x0000_t75" style="width:69pt;height:42pt">
                  <v:imagedata r:id="rId89" o:title=""/>
                </v:shape>
              </w:pict>
            </w:r>
            <w:r w:rsidR="003D25CA" w:rsidRPr="00364C71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D2FEE" w:rsidRPr="00364C71" w:rsidRDefault="008D2FEE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(15)</w:t>
            </w:r>
          </w:p>
        </w:tc>
      </w:tr>
    </w:tbl>
    <w:p w:rsidR="0033044E" w:rsidRDefault="0033044E" w:rsidP="00C8611F">
      <w:pPr>
        <w:suppressAutoHyphens/>
        <w:spacing w:line="360" w:lineRule="auto"/>
        <w:ind w:firstLine="709"/>
        <w:jc w:val="both"/>
        <w:rPr>
          <w:position w:val="-26"/>
          <w:sz w:val="28"/>
          <w:lang w:val="en-US"/>
        </w:rPr>
      </w:pPr>
    </w:p>
    <w:p w:rsidR="008D2FEE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11" type="#_x0000_t75" style="width:111.75pt;height:35.25pt">
            <v:imagedata r:id="rId90" o:title=""/>
          </v:shape>
        </w:pict>
      </w:r>
      <w:r w:rsidR="003D25CA" w:rsidRPr="008C4809">
        <w:rPr>
          <w:sz w:val="28"/>
        </w:rPr>
        <w:t>.</w:t>
      </w:r>
    </w:p>
    <w:p w:rsidR="00850403" w:rsidRDefault="00850403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E598D" w:rsidRDefault="0041389B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8C4809">
        <w:rPr>
          <w:sz w:val="28"/>
        </w:rPr>
        <w:t xml:space="preserve">Число обслуживаний ТО-2 на </w:t>
      </w:r>
      <w:r w:rsidR="001D0976" w:rsidRPr="008C4809">
        <w:rPr>
          <w:sz w:val="28"/>
        </w:rPr>
        <w:t>один</w:t>
      </w:r>
      <w:r w:rsidRPr="008C4809">
        <w:rPr>
          <w:sz w:val="28"/>
        </w:rPr>
        <w:t xml:space="preserve"> автомобиль за цикл</w:t>
      </w:r>
      <w:r w:rsidR="001D0976" w:rsidRPr="008C4809">
        <w:rPr>
          <w:sz w:val="28"/>
        </w:rPr>
        <w:t xml:space="preserve"> определяется по формуле:</w:t>
      </w:r>
    </w:p>
    <w:p w:rsidR="0033044E" w:rsidRPr="0033044E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33044E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26"/>
        <w:gridCol w:w="550"/>
      </w:tblGrid>
      <w:tr w:rsidR="00DD085B" w:rsidRPr="00364C71" w:rsidTr="00364C71">
        <w:tc>
          <w:tcPr>
            <w:tcW w:w="0" w:type="auto"/>
            <w:shd w:val="clear" w:color="auto" w:fill="auto"/>
          </w:tcPr>
          <w:p w:rsidR="00DD085B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12" type="#_x0000_t75" style="width:93pt;height:42pt">
                  <v:imagedata r:id="rId91" o:title=""/>
                </v:shape>
              </w:pict>
            </w:r>
            <w:r w:rsidR="00C92F94" w:rsidRPr="00364C71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DD085B" w:rsidRPr="00364C71" w:rsidRDefault="00DD085B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(16)</w:t>
            </w:r>
          </w:p>
        </w:tc>
      </w:tr>
    </w:tbl>
    <w:p w:rsidR="0033044E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DD085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13" type="#_x0000_t75" style="width:134.25pt;height:35.25pt">
            <v:imagedata r:id="rId92" o:title=""/>
          </v:shape>
        </w:pict>
      </w:r>
      <w:r w:rsidR="00C92F94" w:rsidRPr="008C4809">
        <w:rPr>
          <w:sz w:val="28"/>
        </w:rPr>
        <w:t>.</w:t>
      </w:r>
    </w:p>
    <w:p w:rsidR="00850403" w:rsidRDefault="00850403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Число обслуживаний ТО-1 на </w:t>
      </w:r>
      <w:r w:rsidR="004B2981" w:rsidRPr="008C4809">
        <w:rPr>
          <w:sz w:val="28"/>
        </w:rPr>
        <w:t>один</w:t>
      </w:r>
      <w:r w:rsidRPr="008C4809">
        <w:rPr>
          <w:sz w:val="28"/>
        </w:rPr>
        <w:t xml:space="preserve"> автомобиль за цикл </w:t>
      </w:r>
      <w:r w:rsidR="004B2981" w:rsidRPr="008C4809">
        <w:rPr>
          <w:sz w:val="28"/>
        </w:rPr>
        <w:t>определяется по формуле:</w:t>
      </w:r>
    </w:p>
    <w:p w:rsidR="00934ED0" w:rsidRPr="008C4809" w:rsidRDefault="00934ED0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065"/>
        <w:gridCol w:w="550"/>
      </w:tblGrid>
      <w:tr w:rsidR="00934ED0" w:rsidRPr="00364C71" w:rsidTr="00364C71">
        <w:tc>
          <w:tcPr>
            <w:tcW w:w="0" w:type="auto"/>
            <w:shd w:val="clear" w:color="auto" w:fill="auto"/>
          </w:tcPr>
          <w:p w:rsidR="00934ED0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14" type="#_x0000_t75" style="width:140.25pt;height:42pt">
                  <v:imagedata r:id="rId93" o:title=""/>
                </v:shape>
              </w:pict>
            </w:r>
            <w:r w:rsidR="00C92F94" w:rsidRPr="00364C71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34ED0" w:rsidRPr="00364C71" w:rsidRDefault="00C92F94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(17)</w:t>
            </w:r>
          </w:p>
        </w:tc>
      </w:tr>
    </w:tbl>
    <w:p w:rsidR="0033044E" w:rsidRDefault="0033044E" w:rsidP="00C8611F">
      <w:pPr>
        <w:suppressAutoHyphens/>
        <w:spacing w:line="360" w:lineRule="auto"/>
        <w:ind w:firstLine="709"/>
        <w:jc w:val="both"/>
        <w:rPr>
          <w:position w:val="-26"/>
          <w:sz w:val="28"/>
          <w:lang w:val="en-US"/>
        </w:rPr>
      </w:pPr>
    </w:p>
    <w:p w:rsidR="00C92F94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15" type="#_x0000_t75" style="width:177pt;height:35.25pt">
            <v:imagedata r:id="rId94" o:title=""/>
          </v:shape>
        </w:pict>
      </w:r>
      <w:r w:rsidR="00C92F94" w:rsidRPr="008C4809">
        <w:rPr>
          <w:sz w:val="28"/>
        </w:rPr>
        <w:t>.</w:t>
      </w:r>
    </w:p>
    <w:p w:rsidR="00850403" w:rsidRDefault="00850403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Число ЕО на 1 автомобиль за цикл</w:t>
      </w:r>
      <w:r w:rsidR="00C92F94" w:rsidRPr="008C4809">
        <w:rPr>
          <w:sz w:val="28"/>
        </w:rPr>
        <w:t xml:space="preserve"> определяется по формуле: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66"/>
        <w:gridCol w:w="550"/>
      </w:tblGrid>
      <w:tr w:rsidR="00C92F94" w:rsidRPr="00364C71" w:rsidTr="00364C71">
        <w:tc>
          <w:tcPr>
            <w:tcW w:w="0" w:type="auto"/>
            <w:shd w:val="clear" w:color="auto" w:fill="auto"/>
          </w:tcPr>
          <w:p w:rsidR="00C92F94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16" type="#_x0000_t75" style="width:65.25pt;height:41.25pt">
                  <v:imagedata r:id="rId95" o:title=""/>
                </v:shape>
              </w:pict>
            </w:r>
            <w:r w:rsidR="00C92F94" w:rsidRPr="00364C71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C92F94" w:rsidRPr="00364C71" w:rsidRDefault="00C92F94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(18)</w:t>
            </w:r>
          </w:p>
        </w:tc>
      </w:tr>
    </w:tbl>
    <w:p w:rsidR="0033044E" w:rsidRDefault="0033044E" w:rsidP="00C8611F">
      <w:pPr>
        <w:suppressAutoHyphens/>
        <w:spacing w:line="360" w:lineRule="auto"/>
        <w:ind w:firstLine="709"/>
        <w:jc w:val="both"/>
        <w:rPr>
          <w:position w:val="-26"/>
          <w:sz w:val="28"/>
          <w:lang w:val="en-US"/>
        </w:rPr>
      </w:pPr>
    </w:p>
    <w:p w:rsidR="001E598D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17" type="#_x0000_t75" style="width:129.75pt;height:35.25pt">
            <v:imagedata r:id="rId96" o:title=""/>
          </v:shape>
        </w:pict>
      </w:r>
      <w:r w:rsidR="00C92F94" w:rsidRPr="008C4809">
        <w:rPr>
          <w:sz w:val="28"/>
        </w:rPr>
        <w:t>.</w:t>
      </w:r>
    </w:p>
    <w:p w:rsidR="00850403" w:rsidRDefault="00850403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C4809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Для перехода от числа обслуживания за цикл к годовому рассчитывае</w:t>
      </w:r>
      <w:r w:rsidR="00C92F94" w:rsidRPr="008C4809">
        <w:rPr>
          <w:sz w:val="28"/>
        </w:rPr>
        <w:t xml:space="preserve">м переводной </w:t>
      </w:r>
      <w:r w:rsidRPr="008C4809">
        <w:rPr>
          <w:sz w:val="28"/>
        </w:rPr>
        <w:t>коэффициент по следующей формуле</w:t>
      </w:r>
      <w:r w:rsidR="00C92F94" w:rsidRPr="008C4809">
        <w:rPr>
          <w:sz w:val="28"/>
        </w:rPr>
        <w:t>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85"/>
        <w:gridCol w:w="550"/>
      </w:tblGrid>
      <w:tr w:rsidR="00C92F94" w:rsidRPr="00364C71" w:rsidTr="00364C71">
        <w:tc>
          <w:tcPr>
            <w:tcW w:w="0" w:type="auto"/>
            <w:shd w:val="clear" w:color="auto" w:fill="auto"/>
          </w:tcPr>
          <w:p w:rsidR="00C92F94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18" type="#_x0000_t75" style="width:60.75pt;height:39pt">
                  <v:imagedata r:id="rId97" o:title=""/>
                </v:shape>
              </w:pict>
            </w:r>
            <w:r w:rsidR="009C0093" w:rsidRPr="00364C71">
              <w:rPr>
                <w:sz w:val="20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C92F94" w:rsidRPr="00364C71" w:rsidRDefault="00C92F94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(19)</w:t>
            </w:r>
          </w:p>
        </w:tc>
      </w:tr>
    </w:tbl>
    <w:p w:rsidR="0033044E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C0093" w:rsidRPr="008C4809" w:rsidRDefault="0033044E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33044E">
        <w:rPr>
          <w:sz w:val="28"/>
        </w:rPr>
        <w:br w:type="page"/>
      </w:r>
      <w:r w:rsidR="0041389B"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119" type="#_x0000_t75" style="width:24.75pt;height:20.25pt">
            <v:imagedata r:id="rId98" o:title=""/>
          </v:shape>
        </w:pict>
      </w:r>
      <w:r w:rsidR="0041389B" w:rsidRPr="008C4809">
        <w:rPr>
          <w:sz w:val="28"/>
        </w:rPr>
        <w:t>- число дней эксплуатации автомобиля за год</w:t>
      </w:r>
      <w:r w:rsidR="009C0093" w:rsidRPr="008C4809">
        <w:rPr>
          <w:sz w:val="28"/>
        </w:rPr>
        <w:t xml:space="preserve">, </w:t>
      </w:r>
      <w:r w:rsidR="0041389B" w:rsidRPr="008C4809">
        <w:rPr>
          <w:sz w:val="28"/>
        </w:rPr>
        <w:t>определяется по формуле, дн</w:t>
      </w:r>
      <w:r w:rsidR="00AF3479" w:rsidRPr="008C4809">
        <w:rPr>
          <w:sz w:val="28"/>
        </w:rPr>
        <w:t>и</w:t>
      </w:r>
      <w:r w:rsidR="009C0093" w:rsidRPr="008C4809">
        <w:rPr>
          <w:sz w:val="28"/>
        </w:rPr>
        <w:t>;</w:t>
      </w:r>
    </w:p>
    <w:p w:rsidR="0041389B" w:rsidRPr="0033044E" w:rsidRDefault="009C0093" w:rsidP="00D21AA3">
      <w:pPr>
        <w:numPr>
          <w:ilvl w:val="0"/>
          <w:numId w:val="2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C4809">
        <w:rPr>
          <w:sz w:val="28"/>
        </w:rPr>
        <w:t xml:space="preserve">- </w:t>
      </w:r>
      <w:r w:rsidR="0041389B" w:rsidRPr="008C4809">
        <w:rPr>
          <w:sz w:val="28"/>
        </w:rPr>
        <w:t xml:space="preserve">число дней </w:t>
      </w:r>
      <w:r w:rsidRPr="008C4809">
        <w:rPr>
          <w:sz w:val="28"/>
        </w:rPr>
        <w:t>эксплуатации автомобиля за цикл, определяется по формуле.</w:t>
      </w:r>
    </w:p>
    <w:p w:rsidR="009C0093" w:rsidRPr="008C4809" w:rsidRDefault="009C0093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42"/>
        <w:gridCol w:w="550"/>
      </w:tblGrid>
      <w:tr w:rsidR="009C0093" w:rsidRPr="00364C71" w:rsidTr="00364C71">
        <w:tc>
          <w:tcPr>
            <w:tcW w:w="0" w:type="auto"/>
            <w:shd w:val="clear" w:color="auto" w:fill="auto"/>
          </w:tcPr>
          <w:p w:rsidR="009C0093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20" type="#_x0000_t75" style="width:48.75pt;height:33pt">
                  <v:imagedata r:id="rId99" o:title=""/>
                </v:shape>
              </w:pict>
            </w:r>
            <w:r w:rsidR="00AF3479" w:rsidRPr="00364C71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C0093" w:rsidRPr="00364C71" w:rsidRDefault="009C0093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(20)</w:t>
            </w:r>
          </w:p>
        </w:tc>
      </w:tr>
    </w:tbl>
    <w:p w:rsidR="0033044E" w:rsidRDefault="0033044E" w:rsidP="00C8611F">
      <w:pPr>
        <w:suppressAutoHyphens/>
        <w:spacing w:line="360" w:lineRule="auto"/>
        <w:ind w:firstLine="709"/>
        <w:jc w:val="both"/>
        <w:rPr>
          <w:position w:val="-26"/>
          <w:sz w:val="28"/>
          <w:lang w:val="en-US"/>
        </w:rPr>
      </w:pPr>
    </w:p>
    <w:p w:rsidR="0041389B" w:rsidRDefault="007C1441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6"/>
          <w:sz w:val="28"/>
        </w:rPr>
        <w:pict>
          <v:shape id="_x0000_i1121" type="#_x0000_t75" style="width:126pt;height:35.25pt">
            <v:imagedata r:id="rId100" o:title=""/>
          </v:shape>
        </w:pict>
      </w:r>
      <w:r w:rsidR="00AF3479" w:rsidRPr="008C4809">
        <w:rPr>
          <w:sz w:val="28"/>
        </w:rPr>
        <w:t>.</w:t>
      </w:r>
    </w:p>
    <w:p w:rsidR="0033044E" w:rsidRPr="0033044E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542"/>
        <w:gridCol w:w="550"/>
      </w:tblGrid>
      <w:tr w:rsidR="00AF3479" w:rsidRPr="00364C71" w:rsidTr="00364C71">
        <w:tc>
          <w:tcPr>
            <w:tcW w:w="0" w:type="auto"/>
            <w:shd w:val="clear" w:color="auto" w:fill="auto"/>
          </w:tcPr>
          <w:p w:rsidR="00AF3479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22" type="#_x0000_t75" style="width:93pt;height:20.25pt">
                  <v:imagedata r:id="rId101" o:title=""/>
                </v:shape>
              </w:pict>
            </w:r>
            <w:r w:rsidR="00AF3479" w:rsidRPr="00364C71">
              <w:rPr>
                <w:sz w:val="20"/>
              </w:rPr>
              <w:t>, дни,</w:t>
            </w:r>
          </w:p>
        </w:tc>
        <w:tc>
          <w:tcPr>
            <w:tcW w:w="0" w:type="auto"/>
            <w:shd w:val="clear" w:color="auto" w:fill="auto"/>
          </w:tcPr>
          <w:p w:rsidR="00AF3479" w:rsidRPr="00364C71" w:rsidRDefault="00AF3479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(21)</w:t>
            </w:r>
          </w:p>
        </w:tc>
      </w:tr>
    </w:tbl>
    <w:p w:rsidR="00AF3479" w:rsidRPr="008C4809" w:rsidRDefault="00AF3479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123" type="#_x0000_t75" style="width:21pt;height:20.25pt">
            <v:imagedata r:id="rId102" o:title=""/>
          </v:shape>
        </w:pict>
      </w:r>
      <w:r w:rsidRPr="008C4809">
        <w:rPr>
          <w:sz w:val="28"/>
        </w:rPr>
        <w:t>- число дней работы предприятия в году, дн</w:t>
      </w:r>
      <w:r w:rsidR="00AF3479" w:rsidRPr="008C4809">
        <w:rPr>
          <w:sz w:val="28"/>
        </w:rPr>
        <w:t>и;</w:t>
      </w: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24" type="#_x0000_t75" style="width:18pt;height:20.25pt">
            <v:imagedata r:id="rId103" o:title=""/>
          </v:shape>
        </w:pict>
      </w:r>
      <w:r w:rsidR="0041389B" w:rsidRPr="008C4809">
        <w:rPr>
          <w:sz w:val="28"/>
        </w:rPr>
        <w:t>- коэффициент технической готовности автомобиля</w:t>
      </w:r>
      <w:r w:rsidR="003D717D" w:rsidRPr="008C4809">
        <w:rPr>
          <w:sz w:val="28"/>
        </w:rPr>
        <w:t>, определяется по формуле: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97"/>
        <w:gridCol w:w="550"/>
      </w:tblGrid>
      <w:tr w:rsidR="003D717D" w:rsidRPr="00364C71" w:rsidTr="00364C71">
        <w:tc>
          <w:tcPr>
            <w:tcW w:w="0" w:type="auto"/>
            <w:shd w:val="clear" w:color="auto" w:fill="auto"/>
          </w:tcPr>
          <w:p w:rsidR="003D717D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25" type="#_x0000_t75" style="width:76.5pt;height:33pt">
                  <v:imagedata r:id="rId104" o:title=""/>
                </v:shape>
              </w:pict>
            </w:r>
            <w:r w:rsidR="003D717D" w:rsidRPr="00364C71">
              <w:rPr>
                <w:sz w:val="20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3D717D" w:rsidRPr="00364C71" w:rsidRDefault="003D717D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(22)</w:t>
            </w:r>
          </w:p>
        </w:tc>
      </w:tr>
    </w:tbl>
    <w:p w:rsidR="003D717D" w:rsidRPr="008C4809" w:rsidRDefault="003D717D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16"/>
          <w:sz w:val="28"/>
        </w:rPr>
        <w:pict>
          <v:shape id="_x0000_i1126" type="#_x0000_t75" style="width:20.25pt;height:21.75pt">
            <v:imagedata r:id="rId105" o:title=""/>
          </v:shape>
        </w:pict>
      </w:r>
      <w:r w:rsidR="003D717D" w:rsidRPr="008C4809">
        <w:rPr>
          <w:sz w:val="28"/>
        </w:rPr>
        <w:t xml:space="preserve">- </w:t>
      </w:r>
      <w:r w:rsidRPr="008C4809">
        <w:rPr>
          <w:sz w:val="28"/>
        </w:rPr>
        <w:t>суммарное</w:t>
      </w:r>
      <w:r w:rsidR="003D717D" w:rsidRPr="008C4809">
        <w:rPr>
          <w:sz w:val="28"/>
        </w:rPr>
        <w:t xml:space="preserve"> </w:t>
      </w:r>
      <w:r w:rsidRPr="008C4809">
        <w:rPr>
          <w:sz w:val="28"/>
        </w:rPr>
        <w:t>число дней простоя автомобиля в ТО-2 и КР</w:t>
      </w:r>
      <w:r w:rsidR="003D717D" w:rsidRPr="008C4809">
        <w:rPr>
          <w:sz w:val="28"/>
        </w:rPr>
        <w:t>, определяется по формуле:</w:t>
      </w:r>
    </w:p>
    <w:p w:rsidR="009A1F66" w:rsidRPr="008C4809" w:rsidRDefault="009A1F66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21"/>
        <w:gridCol w:w="550"/>
      </w:tblGrid>
      <w:tr w:rsidR="009A1F66" w:rsidRPr="00364C71" w:rsidTr="00364C71">
        <w:tc>
          <w:tcPr>
            <w:tcW w:w="0" w:type="auto"/>
            <w:shd w:val="clear" w:color="auto" w:fill="auto"/>
          </w:tcPr>
          <w:p w:rsidR="009A1F66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27" type="#_x0000_t75" style="width:132.75pt;height:31.5pt">
                  <v:imagedata r:id="rId106" o:title=""/>
                </v:shape>
              </w:pict>
            </w:r>
            <w:r w:rsidR="0064268D" w:rsidRPr="00364C71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9A1F66" w:rsidRPr="00364C71" w:rsidRDefault="009A1F66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(23)</w:t>
            </w:r>
          </w:p>
        </w:tc>
      </w:tr>
    </w:tbl>
    <w:p w:rsidR="0033044E" w:rsidRDefault="0033044E" w:rsidP="00C8611F">
      <w:pPr>
        <w:suppressAutoHyphens/>
        <w:spacing w:line="360" w:lineRule="auto"/>
        <w:ind w:firstLine="709"/>
        <w:jc w:val="both"/>
        <w:rPr>
          <w:position w:val="-26"/>
          <w:sz w:val="28"/>
          <w:lang w:val="en-US"/>
        </w:rPr>
      </w:pP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28" type="#_x0000_t75" style="width:206.25pt;height:35.25pt">
            <v:imagedata r:id="rId107" o:title=""/>
          </v:shape>
        </w:pict>
      </w:r>
      <w:r w:rsidR="0064268D" w:rsidRPr="008C4809">
        <w:rPr>
          <w:sz w:val="28"/>
        </w:rPr>
        <w:t>.</w:t>
      </w:r>
    </w:p>
    <w:p w:rsidR="0064268D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29" type="#_x0000_t75" style="width:141.75pt;height:35.25pt">
            <v:imagedata r:id="rId108" o:title=""/>
          </v:shape>
        </w:pict>
      </w:r>
      <w:r w:rsidR="0064268D" w:rsidRPr="008C4809">
        <w:rPr>
          <w:sz w:val="28"/>
        </w:rPr>
        <w:t>.</w:t>
      </w:r>
    </w:p>
    <w:p w:rsidR="00850403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64268D" w:rsidRPr="008C4809">
        <w:rPr>
          <w:sz w:val="28"/>
        </w:rPr>
        <w:t>Для моторного участка</w:t>
      </w:r>
    </w:p>
    <w:p w:rsidR="00850403" w:rsidRDefault="00850403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4268D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0" type="#_x0000_t75" style="width:63pt;height:20.25pt">
            <v:imagedata r:id="rId109" o:title=""/>
          </v:shape>
        </w:pict>
      </w:r>
      <w:r w:rsidR="0064268D" w:rsidRPr="008C4809">
        <w:rPr>
          <w:sz w:val="28"/>
        </w:rPr>
        <w:t>.</w:t>
      </w:r>
    </w:p>
    <w:p w:rsidR="0064268D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1" type="#_x0000_t75" style="width:147.75pt;height:20.25pt">
            <v:imagedata r:id="rId110" o:title=""/>
          </v:shape>
        </w:pict>
      </w:r>
      <w:r w:rsidR="00F80777" w:rsidRPr="008C4809">
        <w:rPr>
          <w:sz w:val="28"/>
        </w:rPr>
        <w:t>(дня).</w:t>
      </w:r>
    </w:p>
    <w:p w:rsidR="00F80777" w:rsidRDefault="007C1441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26"/>
          <w:sz w:val="28"/>
        </w:rPr>
        <w:pict>
          <v:shape id="_x0000_i1132" type="#_x0000_t75" style="width:105pt;height:35.25pt">
            <v:imagedata r:id="rId111" o:title=""/>
          </v:shape>
        </w:pict>
      </w:r>
      <w:r w:rsidR="00C92021" w:rsidRPr="008C4809">
        <w:rPr>
          <w:sz w:val="28"/>
        </w:rPr>
        <w:t>.</w:t>
      </w:r>
    </w:p>
    <w:p w:rsidR="0033044E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Число КР </w:t>
      </w:r>
      <w:r w:rsidR="0016552D" w:rsidRPr="008C4809">
        <w:rPr>
          <w:sz w:val="28"/>
        </w:rPr>
        <w:t>на один</w:t>
      </w:r>
      <w:r w:rsidRPr="008C4809">
        <w:rPr>
          <w:sz w:val="28"/>
        </w:rPr>
        <w:t xml:space="preserve"> автомобил</w:t>
      </w:r>
      <w:r w:rsidR="0016552D" w:rsidRPr="008C4809">
        <w:rPr>
          <w:sz w:val="28"/>
        </w:rPr>
        <w:t>ь</w:t>
      </w:r>
      <w:r w:rsidRPr="008C4809">
        <w:rPr>
          <w:sz w:val="28"/>
        </w:rPr>
        <w:t xml:space="preserve"> за год</w:t>
      </w:r>
      <w:r w:rsidR="0016552D" w:rsidRPr="008C4809">
        <w:rPr>
          <w:sz w:val="28"/>
        </w:rPr>
        <w:t xml:space="preserve"> определяется по формуле: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26"/>
        <w:gridCol w:w="550"/>
      </w:tblGrid>
      <w:tr w:rsidR="007E40A6" w:rsidRPr="00364C71" w:rsidTr="00364C71">
        <w:tc>
          <w:tcPr>
            <w:tcW w:w="0" w:type="auto"/>
            <w:shd w:val="clear" w:color="auto" w:fill="auto"/>
          </w:tcPr>
          <w:p w:rsidR="007E40A6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33" type="#_x0000_t75" style="width:98.25pt;height:20.25pt">
                  <v:imagedata r:id="rId112" o:title=""/>
                </v:shape>
              </w:pict>
            </w:r>
            <w:r w:rsidR="00C92021" w:rsidRPr="00364C71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7E40A6" w:rsidRPr="00364C71" w:rsidRDefault="007E40A6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(24)</w:t>
            </w:r>
          </w:p>
        </w:tc>
      </w:tr>
    </w:tbl>
    <w:p w:rsidR="0033044E" w:rsidRDefault="0033044E" w:rsidP="00C8611F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7E40A6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4" type="#_x0000_t75" style="width:138.75pt;height:20.25pt">
            <v:imagedata r:id="rId113" o:title=""/>
          </v:shape>
        </w:pict>
      </w:r>
      <w:r w:rsidR="00C92021" w:rsidRPr="008C4809">
        <w:rPr>
          <w:sz w:val="28"/>
        </w:rPr>
        <w:t>.</w:t>
      </w:r>
    </w:p>
    <w:p w:rsidR="00850403" w:rsidRDefault="00850403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Число ТО на </w:t>
      </w:r>
      <w:r w:rsidR="00C92021" w:rsidRPr="008C4809">
        <w:rPr>
          <w:sz w:val="28"/>
        </w:rPr>
        <w:t>один</w:t>
      </w:r>
      <w:r w:rsidRPr="008C4809">
        <w:rPr>
          <w:sz w:val="28"/>
        </w:rPr>
        <w:t xml:space="preserve"> автомобиль за год</w:t>
      </w:r>
      <w:r w:rsidR="00C92021" w:rsidRPr="008C4809">
        <w:rPr>
          <w:sz w:val="28"/>
        </w:rPr>
        <w:t xml:space="preserve"> определяется по формуле:</w:t>
      </w:r>
    </w:p>
    <w:p w:rsidR="00022738" w:rsidRPr="008C4809" w:rsidRDefault="00022738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26"/>
        <w:gridCol w:w="550"/>
      </w:tblGrid>
      <w:tr w:rsidR="00C92021" w:rsidRPr="00364C71" w:rsidTr="00364C71">
        <w:tc>
          <w:tcPr>
            <w:tcW w:w="0" w:type="auto"/>
            <w:shd w:val="clear" w:color="auto" w:fill="auto"/>
          </w:tcPr>
          <w:p w:rsidR="00C92021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35" type="#_x0000_t75" style="width:83.25pt;height:20.25pt">
                  <v:imagedata r:id="rId114" o:title=""/>
                </v:shape>
              </w:pict>
            </w:r>
            <w:r w:rsidR="00022738" w:rsidRPr="00364C71">
              <w:rPr>
                <w:sz w:val="20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C92021" w:rsidRPr="00364C71" w:rsidRDefault="00C92021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(25)</w:t>
            </w:r>
          </w:p>
        </w:tc>
      </w:tr>
    </w:tbl>
    <w:p w:rsidR="00C92021" w:rsidRPr="008C4809" w:rsidRDefault="00C92021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022738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6"/>
          <w:sz w:val="28"/>
        </w:rPr>
        <w:pict>
          <v:shape id="_x0000_i1136" type="#_x0000_t75" style="width:8.25pt;height:14.25pt">
            <v:imagedata r:id="rId115" o:title=""/>
          </v:shape>
        </w:pict>
      </w:r>
      <w:r w:rsidRPr="008C4809">
        <w:rPr>
          <w:sz w:val="28"/>
        </w:rPr>
        <w:t>- вид ТО.</w:t>
      </w:r>
    </w:p>
    <w:p w:rsidR="00113ABA" w:rsidRDefault="00113ABA" w:rsidP="00C8611F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7" type="#_x0000_t75" style="width:120pt;height:20.25pt">
            <v:imagedata r:id="rId116" o:title=""/>
          </v:shape>
        </w:pict>
      </w:r>
      <w:r w:rsidR="00C20D8E" w:rsidRPr="008C4809">
        <w:rPr>
          <w:sz w:val="28"/>
        </w:rPr>
        <w:t>.</w:t>
      </w:r>
      <w:r w:rsidR="008C4809" w:rsidRPr="008C4809">
        <w:rPr>
          <w:sz w:val="28"/>
        </w:rPr>
        <w:t xml:space="preserve"> </w:t>
      </w:r>
      <w:r>
        <w:rPr>
          <w:position w:val="-12"/>
          <w:sz w:val="28"/>
        </w:rPr>
        <w:pict>
          <v:shape id="_x0000_i1138" type="#_x0000_t75" style="width:128.25pt;height:20.25pt">
            <v:imagedata r:id="rId117" o:title=""/>
          </v:shape>
        </w:pict>
      </w:r>
      <w:r w:rsidR="00C20D8E" w:rsidRPr="008C4809">
        <w:rPr>
          <w:sz w:val="28"/>
        </w:rPr>
        <w:t>.</w:t>
      </w:r>
    </w:p>
    <w:p w:rsidR="00022738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39" type="#_x0000_t75" style="width:150pt;height:20.25pt">
            <v:imagedata r:id="rId118" o:title=""/>
          </v:shape>
        </w:pict>
      </w:r>
      <w:r w:rsidR="00C20D8E" w:rsidRPr="008C4809">
        <w:rPr>
          <w:sz w:val="28"/>
        </w:rPr>
        <w:t>.</w:t>
      </w:r>
    </w:p>
    <w:p w:rsidR="00113ABA" w:rsidRDefault="00113ABA" w:rsidP="00C8611F">
      <w:pPr>
        <w:pStyle w:val="1"/>
        <w:keepNext w:val="0"/>
        <w:suppressAutoHyphens/>
        <w:spacing w:line="360" w:lineRule="auto"/>
        <w:ind w:firstLine="709"/>
        <w:jc w:val="both"/>
        <w:rPr>
          <w:lang w:val="en-US"/>
        </w:rPr>
      </w:pPr>
    </w:p>
    <w:p w:rsidR="0041389B" w:rsidRPr="008C4809" w:rsidRDefault="0041389B" w:rsidP="00C8611F">
      <w:pPr>
        <w:pStyle w:val="1"/>
        <w:keepNext w:val="0"/>
        <w:suppressAutoHyphens/>
        <w:spacing w:line="360" w:lineRule="auto"/>
        <w:ind w:firstLine="709"/>
        <w:jc w:val="both"/>
      </w:pPr>
      <w:r w:rsidRPr="008C4809">
        <w:t>Годовая программа КР и ТО на все автомобили</w:t>
      </w:r>
      <w:r w:rsidR="00022738" w:rsidRPr="008C4809">
        <w:t xml:space="preserve"> определяется по формуле</w:t>
      </w:r>
      <w:r w:rsidR="00720F0F" w:rsidRPr="008C4809">
        <w:t>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26"/>
        <w:gridCol w:w="550"/>
      </w:tblGrid>
      <w:tr w:rsidR="00720F0F" w:rsidRPr="00364C71" w:rsidTr="00364C71">
        <w:tc>
          <w:tcPr>
            <w:tcW w:w="0" w:type="auto"/>
            <w:shd w:val="clear" w:color="auto" w:fill="auto"/>
          </w:tcPr>
          <w:p w:rsidR="00720F0F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40" type="#_x0000_t75" style="width:93pt;height:20.25pt">
                  <v:imagedata r:id="rId119" o:title=""/>
                </v:shape>
              </w:pict>
            </w:r>
            <w:r w:rsidR="00C20D8E" w:rsidRPr="00364C71">
              <w:rPr>
                <w:sz w:val="20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720F0F" w:rsidRPr="00364C71" w:rsidRDefault="00720F0F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(26)</w:t>
            </w:r>
          </w:p>
        </w:tc>
      </w:tr>
    </w:tbl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4"/>
          <w:sz w:val="28"/>
        </w:rPr>
        <w:pict>
          <v:shape id="_x0000_i1141" type="#_x0000_t75" style="width:12.75pt;height:14.25pt">
            <v:imagedata r:id="rId120" o:title=""/>
          </v:shape>
        </w:pict>
      </w:r>
      <w:r w:rsidRPr="008C4809">
        <w:rPr>
          <w:sz w:val="28"/>
        </w:rPr>
        <w:t xml:space="preserve"> - </w:t>
      </w:r>
      <w:r w:rsidR="00A12709" w:rsidRPr="008C4809">
        <w:rPr>
          <w:sz w:val="28"/>
        </w:rPr>
        <w:t>среднесписочное</w:t>
      </w:r>
      <w:r w:rsidRPr="008C4809">
        <w:rPr>
          <w:sz w:val="28"/>
        </w:rPr>
        <w:t xml:space="preserve"> количество автомобилей в АТП</w:t>
      </w:r>
      <w:r w:rsidR="00F473B1" w:rsidRPr="008C4809">
        <w:rPr>
          <w:sz w:val="28"/>
        </w:rPr>
        <w:t>, единиц.</w:t>
      </w:r>
    </w:p>
    <w:p w:rsidR="00F473B1" w:rsidRPr="008C4809" w:rsidRDefault="0033044E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  <w:lang w:val="en-US"/>
        </w:rPr>
        <w:br w:type="page"/>
      </w:r>
      <w:r w:rsidR="007C1441">
        <w:rPr>
          <w:position w:val="-12"/>
          <w:sz w:val="28"/>
        </w:rPr>
        <w:pict>
          <v:shape id="_x0000_i1142" type="#_x0000_t75" style="width:129pt;height:20.25pt">
            <v:imagedata r:id="rId121" o:title=""/>
          </v:shape>
        </w:pict>
      </w:r>
      <w:r w:rsidR="00C20D8E" w:rsidRPr="008C4809">
        <w:rPr>
          <w:sz w:val="28"/>
        </w:rPr>
        <w:t>.</w:t>
      </w:r>
    </w:p>
    <w:p w:rsidR="00F473B1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43" type="#_x0000_t75" style="width:141pt;height:20.25pt">
            <v:imagedata r:id="rId122" o:title=""/>
          </v:shape>
        </w:pict>
      </w:r>
      <w:r w:rsidR="00C20D8E" w:rsidRPr="008C4809">
        <w:rPr>
          <w:sz w:val="28"/>
        </w:rPr>
        <w:t>.</w:t>
      </w:r>
    </w:p>
    <w:p w:rsidR="00F473B1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44" type="#_x0000_t75" style="width:165pt;height:20.25pt">
            <v:imagedata r:id="rId123" o:title=""/>
          </v:shape>
        </w:pict>
      </w:r>
      <w:r w:rsidR="00C20D8E" w:rsidRPr="008C4809">
        <w:rPr>
          <w:sz w:val="28"/>
        </w:rPr>
        <w:t>.</w:t>
      </w:r>
    </w:p>
    <w:p w:rsidR="00F473B1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45" type="#_x0000_t75" style="width:147pt;height:20.25pt">
            <v:imagedata r:id="rId124" o:title=""/>
          </v:shape>
        </w:pict>
      </w:r>
      <w:r w:rsidR="00C20D8E" w:rsidRPr="008C4809">
        <w:rPr>
          <w:sz w:val="28"/>
        </w:rPr>
        <w:t>.</w:t>
      </w:r>
    </w:p>
    <w:p w:rsidR="00113ABA" w:rsidRDefault="00113ABA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33044E" w:rsidRDefault="0041389B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8C4809">
        <w:rPr>
          <w:sz w:val="28"/>
        </w:rPr>
        <w:t xml:space="preserve">Количество диагностических воздействий за год на весь парк </w:t>
      </w:r>
      <w:r w:rsidR="00A5545A" w:rsidRPr="008C4809">
        <w:rPr>
          <w:sz w:val="28"/>
        </w:rPr>
        <w:t>а</w:t>
      </w:r>
      <w:r w:rsidRPr="008C4809">
        <w:rPr>
          <w:sz w:val="28"/>
        </w:rPr>
        <w:t>втомобилей</w:t>
      </w:r>
      <w:r w:rsidR="00A5545A" w:rsidRPr="008C4809">
        <w:rPr>
          <w:sz w:val="28"/>
        </w:rPr>
        <w:t xml:space="preserve"> определяется по формуле:</w:t>
      </w:r>
    </w:p>
    <w:p w:rsidR="00E43DDA" w:rsidRPr="00E43DDA" w:rsidRDefault="00E43DDA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25"/>
        <w:gridCol w:w="842"/>
      </w:tblGrid>
      <w:tr w:rsidR="00A5545A" w:rsidRPr="00364C71" w:rsidTr="00364C71">
        <w:tc>
          <w:tcPr>
            <w:tcW w:w="0" w:type="auto"/>
            <w:shd w:val="clear" w:color="auto" w:fill="auto"/>
          </w:tcPr>
          <w:p w:rsidR="00A5545A" w:rsidRPr="00364C71" w:rsidRDefault="0033044E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8"/>
              </w:rPr>
              <w:br w:type="page"/>
            </w:r>
            <w:r w:rsidR="007C1441">
              <w:rPr>
                <w:sz w:val="20"/>
              </w:rPr>
              <w:pict>
                <v:shape id="_x0000_i1146" type="#_x0000_t75" style="width:129pt;height:18.75pt">
                  <v:imagedata r:id="rId125" o:title=""/>
                </v:shape>
              </w:pict>
            </w:r>
            <w:r w:rsidR="00C20D8E" w:rsidRPr="00364C71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5545A" w:rsidRPr="00364C71" w:rsidRDefault="00A5545A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(27)</w:t>
            </w:r>
          </w:p>
        </w:tc>
      </w:tr>
      <w:tr w:rsidR="00027972" w:rsidRPr="00364C71" w:rsidTr="00364C71">
        <w:tc>
          <w:tcPr>
            <w:tcW w:w="3125" w:type="dxa"/>
            <w:shd w:val="clear" w:color="auto" w:fill="auto"/>
          </w:tcPr>
          <w:p w:rsidR="00027972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47" type="#_x0000_t75" style="width:90pt;height:18.75pt">
                  <v:imagedata r:id="rId126" o:title=""/>
                </v:shape>
              </w:pict>
            </w:r>
            <w:r w:rsidR="00C20D8E" w:rsidRPr="00364C71">
              <w:rPr>
                <w:sz w:val="20"/>
              </w:rPr>
              <w:t>.</w:t>
            </w:r>
          </w:p>
        </w:tc>
        <w:tc>
          <w:tcPr>
            <w:tcW w:w="842" w:type="dxa"/>
            <w:shd w:val="clear" w:color="auto" w:fill="auto"/>
          </w:tcPr>
          <w:p w:rsidR="00027972" w:rsidRPr="00364C71" w:rsidRDefault="00027972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(28)</w:t>
            </w:r>
          </w:p>
        </w:tc>
      </w:tr>
    </w:tbl>
    <w:p w:rsidR="00E43DDA" w:rsidRDefault="00E43DDA" w:rsidP="00C8611F">
      <w:pPr>
        <w:suppressAutoHyphens/>
        <w:spacing w:line="360" w:lineRule="auto"/>
        <w:ind w:firstLine="709"/>
        <w:jc w:val="both"/>
        <w:rPr>
          <w:position w:val="-14"/>
          <w:sz w:val="28"/>
          <w:lang w:val="en-US"/>
        </w:rPr>
      </w:pPr>
    </w:p>
    <w:p w:rsidR="00027972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48" type="#_x0000_t75" style="width:198.75pt;height:21pt">
            <v:imagedata r:id="rId127" o:title=""/>
          </v:shape>
        </w:pict>
      </w:r>
      <w:r w:rsidR="00C20D8E" w:rsidRPr="008C4809">
        <w:rPr>
          <w:sz w:val="28"/>
        </w:rPr>
        <w:t>.</w:t>
      </w:r>
    </w:p>
    <w:p w:rsidR="00DB576E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149" type="#_x0000_t75" style="width:149.25pt;height:21pt">
            <v:imagedata r:id="rId128" o:title=""/>
          </v:shape>
        </w:pict>
      </w:r>
      <w:r w:rsidR="00C20D8E" w:rsidRPr="008C4809">
        <w:rPr>
          <w:sz w:val="28"/>
        </w:rPr>
        <w:t>.</w:t>
      </w:r>
    </w:p>
    <w:p w:rsidR="0033044E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Количество ходовых автомобилей</w:t>
      </w:r>
      <w:r w:rsidR="00AB1294" w:rsidRPr="008C4809">
        <w:rPr>
          <w:sz w:val="28"/>
        </w:rPr>
        <w:t xml:space="preserve"> определяется по формуле: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65"/>
        <w:gridCol w:w="550"/>
      </w:tblGrid>
      <w:tr w:rsidR="00F318D6" w:rsidRPr="00364C71" w:rsidTr="00364C71">
        <w:tc>
          <w:tcPr>
            <w:tcW w:w="0" w:type="auto"/>
            <w:shd w:val="clear" w:color="auto" w:fill="auto"/>
          </w:tcPr>
          <w:p w:rsidR="00F318D6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50" type="#_x0000_t75" style="width:69pt;height:18.75pt">
                  <v:imagedata r:id="rId129" o:title=""/>
                </v:shape>
              </w:pict>
            </w:r>
            <w:r w:rsidR="00F318D6" w:rsidRPr="00364C71">
              <w:rPr>
                <w:sz w:val="20"/>
              </w:rPr>
              <w:t>, единиц.</w:t>
            </w:r>
          </w:p>
        </w:tc>
        <w:tc>
          <w:tcPr>
            <w:tcW w:w="0" w:type="auto"/>
            <w:shd w:val="clear" w:color="auto" w:fill="auto"/>
          </w:tcPr>
          <w:p w:rsidR="00F318D6" w:rsidRPr="00364C71" w:rsidRDefault="00F318D6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(29)</w:t>
            </w:r>
          </w:p>
        </w:tc>
      </w:tr>
    </w:tbl>
    <w:p w:rsidR="00E43DDA" w:rsidRDefault="00E43DDA" w:rsidP="00C8611F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F318D6" w:rsidRDefault="007C1441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</w:rPr>
        <w:pict>
          <v:shape id="_x0000_i1151" type="#_x0000_t75" style="width:128.25pt;height:20.25pt">
            <v:imagedata r:id="rId130" o:title=""/>
          </v:shape>
        </w:pict>
      </w:r>
      <w:r w:rsidR="00F318D6" w:rsidRPr="008C4809">
        <w:rPr>
          <w:sz w:val="28"/>
        </w:rPr>
        <w:t>(</w:t>
      </w:r>
      <w:r w:rsidR="00E5715C" w:rsidRPr="008C4809">
        <w:rPr>
          <w:sz w:val="28"/>
        </w:rPr>
        <w:t>единиц</w:t>
      </w:r>
      <w:r w:rsidR="00F318D6" w:rsidRPr="008C4809">
        <w:rPr>
          <w:sz w:val="28"/>
        </w:rPr>
        <w:t>).</w:t>
      </w:r>
    </w:p>
    <w:p w:rsidR="0033044E" w:rsidRPr="0033044E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Годовой пробег автомобиля</w:t>
      </w:r>
      <w:r w:rsidR="00F318D6" w:rsidRPr="008C4809">
        <w:rPr>
          <w:sz w:val="28"/>
        </w:rPr>
        <w:t xml:space="preserve"> определяется по формуле: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70"/>
        <w:gridCol w:w="550"/>
      </w:tblGrid>
      <w:tr w:rsidR="00F318D6" w:rsidRPr="00364C71" w:rsidTr="00364C71">
        <w:tc>
          <w:tcPr>
            <w:tcW w:w="0" w:type="auto"/>
            <w:shd w:val="clear" w:color="auto" w:fill="auto"/>
          </w:tcPr>
          <w:p w:rsidR="00F318D6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52" type="#_x0000_t75" style="width:119.25pt;height:20.25pt">
                  <v:imagedata r:id="rId131" o:title=""/>
                </v:shape>
              </w:pict>
            </w:r>
            <w:r w:rsidR="00594CCC" w:rsidRPr="00364C71">
              <w:rPr>
                <w:sz w:val="20"/>
              </w:rPr>
              <w:t>, км.</w:t>
            </w:r>
          </w:p>
        </w:tc>
        <w:tc>
          <w:tcPr>
            <w:tcW w:w="0" w:type="auto"/>
            <w:shd w:val="clear" w:color="auto" w:fill="auto"/>
          </w:tcPr>
          <w:p w:rsidR="00F318D6" w:rsidRPr="00364C71" w:rsidRDefault="00F318D6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(30)</w:t>
            </w:r>
          </w:p>
        </w:tc>
      </w:tr>
    </w:tbl>
    <w:p w:rsidR="00E43DDA" w:rsidRDefault="00E43DDA" w:rsidP="00C8611F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53" type="#_x0000_t75" style="width:192.75pt;height:20.25pt">
            <v:imagedata r:id="rId132" o:title=""/>
          </v:shape>
        </w:pict>
      </w:r>
      <w:r w:rsidR="00594CCC" w:rsidRPr="008C4809">
        <w:rPr>
          <w:sz w:val="28"/>
        </w:rPr>
        <w:t>(км).</w:t>
      </w:r>
    </w:p>
    <w:p w:rsidR="0033044E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E43DDA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1389B" w:rsidRPr="008C4809">
        <w:rPr>
          <w:sz w:val="28"/>
        </w:rPr>
        <w:t>Суточное количество обслуживаемых автомобилей</w:t>
      </w:r>
      <w:r w:rsidR="00594CCC" w:rsidRPr="008C4809">
        <w:rPr>
          <w:sz w:val="28"/>
        </w:rPr>
        <w:t xml:space="preserve"> определяется по формуле:</w:t>
      </w:r>
    </w:p>
    <w:p w:rsidR="00594CCC" w:rsidRPr="008C4809" w:rsidRDefault="00594CCC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87"/>
        <w:gridCol w:w="550"/>
      </w:tblGrid>
      <w:tr w:rsidR="00594CCC" w:rsidRPr="00364C71" w:rsidTr="00364C71">
        <w:tc>
          <w:tcPr>
            <w:tcW w:w="0" w:type="auto"/>
            <w:shd w:val="clear" w:color="auto" w:fill="auto"/>
          </w:tcPr>
          <w:p w:rsidR="00594CCC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54" type="#_x0000_t75" style="width:58.5pt;height:30.75pt">
                  <v:imagedata r:id="rId13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594CCC" w:rsidRPr="00364C71" w:rsidRDefault="00594CCC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(31)</w:t>
            </w:r>
          </w:p>
        </w:tc>
      </w:tr>
    </w:tbl>
    <w:p w:rsidR="00E43DDA" w:rsidRDefault="00E43DDA" w:rsidP="00C8611F">
      <w:pPr>
        <w:suppressAutoHyphens/>
        <w:spacing w:line="360" w:lineRule="auto"/>
        <w:ind w:firstLine="709"/>
        <w:jc w:val="both"/>
        <w:rPr>
          <w:position w:val="-26"/>
          <w:sz w:val="28"/>
          <w:lang w:val="en-US"/>
        </w:rPr>
      </w:pPr>
    </w:p>
    <w:p w:rsidR="00594CCC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55" type="#_x0000_t75" style="width:92.25pt;height:33pt">
            <v:imagedata r:id="rId134" o:title=""/>
          </v:shape>
        </w:pict>
      </w:r>
    </w:p>
    <w:p w:rsidR="00002383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56" type="#_x0000_t75" style="width:86.25pt;height:31.5pt">
            <v:imagedata r:id="rId135" o:title=""/>
          </v:shape>
        </w:pict>
      </w:r>
    </w:p>
    <w:p w:rsidR="00002383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57" type="#_x0000_t75" style="width:102pt;height:30pt">
            <v:imagedata r:id="rId136" o:title=""/>
          </v:shape>
        </w:pict>
      </w:r>
    </w:p>
    <w:p w:rsidR="00002383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58" type="#_x0000_t75" style="width:97.5pt;height:32.25pt">
            <v:imagedata r:id="rId137" o:title=""/>
          </v:shape>
        </w:pict>
      </w:r>
    </w:p>
    <w:p w:rsidR="0033044E" w:rsidRDefault="007C1441" w:rsidP="00C8611F">
      <w:pPr>
        <w:suppressAutoHyphens/>
        <w:spacing w:line="360" w:lineRule="auto"/>
        <w:ind w:firstLine="709"/>
        <w:jc w:val="both"/>
        <w:rPr>
          <w:position w:val="-26"/>
          <w:sz w:val="28"/>
        </w:rPr>
      </w:pPr>
      <w:r>
        <w:rPr>
          <w:position w:val="-26"/>
          <w:sz w:val="28"/>
        </w:rPr>
        <w:pict>
          <v:shape id="_x0000_i1159" type="#_x0000_t75" style="width:87pt;height:30pt">
            <v:imagedata r:id="rId138" o:title=""/>
          </v:shape>
        </w:pict>
      </w:r>
    </w:p>
    <w:p w:rsidR="00E43DDA" w:rsidRDefault="00E43DDA" w:rsidP="00C8611F">
      <w:pPr>
        <w:suppressAutoHyphens/>
        <w:spacing w:line="360" w:lineRule="auto"/>
        <w:ind w:firstLine="709"/>
        <w:jc w:val="both"/>
        <w:rPr>
          <w:position w:val="-26"/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Ритм производства в зонах технического обслуживания и диагностики определяется по формуле:</w:t>
      </w:r>
    </w:p>
    <w:p w:rsidR="009607E7" w:rsidRPr="008C4809" w:rsidRDefault="009607E7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07"/>
        <w:gridCol w:w="550"/>
      </w:tblGrid>
      <w:tr w:rsidR="00002383" w:rsidRPr="00364C71" w:rsidTr="00364C71">
        <w:tc>
          <w:tcPr>
            <w:tcW w:w="0" w:type="auto"/>
            <w:shd w:val="clear" w:color="auto" w:fill="auto"/>
          </w:tcPr>
          <w:p w:rsidR="00002383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60" type="#_x0000_t75" style="width:105pt;height:39pt">
                  <v:imagedata r:id="rId139" o:title=""/>
                </v:shape>
              </w:pict>
            </w:r>
            <w:r w:rsidR="00F171B7" w:rsidRPr="00364C71">
              <w:rPr>
                <w:sz w:val="20"/>
              </w:rPr>
              <w:t>, мин,</w:t>
            </w:r>
          </w:p>
        </w:tc>
        <w:tc>
          <w:tcPr>
            <w:tcW w:w="0" w:type="auto"/>
            <w:shd w:val="clear" w:color="auto" w:fill="auto"/>
          </w:tcPr>
          <w:p w:rsidR="00002383" w:rsidRPr="00364C71" w:rsidRDefault="00002383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(3</w:t>
            </w:r>
            <w:r w:rsidR="00F171B7" w:rsidRPr="00364C71">
              <w:rPr>
                <w:sz w:val="20"/>
              </w:rPr>
              <w:t>2</w:t>
            </w:r>
            <w:r w:rsidRPr="00364C71">
              <w:rPr>
                <w:sz w:val="20"/>
              </w:rPr>
              <w:t>)</w:t>
            </w:r>
          </w:p>
        </w:tc>
      </w:tr>
    </w:tbl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161" type="#_x0000_t75" style="width:20.25pt;height:20.25pt">
            <v:imagedata r:id="rId140" o:title=""/>
          </v:shape>
        </w:pict>
      </w:r>
      <w:r w:rsidRPr="008C4809">
        <w:rPr>
          <w:sz w:val="28"/>
        </w:rPr>
        <w:t xml:space="preserve"> - продолжительности рабочей смены по данному виду ТО в течени</w:t>
      </w:r>
      <w:r w:rsidR="00F171B7" w:rsidRPr="008C4809">
        <w:rPr>
          <w:sz w:val="28"/>
        </w:rPr>
        <w:t>е</w:t>
      </w:r>
      <w:r w:rsidRPr="008C4809">
        <w:rPr>
          <w:sz w:val="28"/>
        </w:rPr>
        <w:t xml:space="preserve"> суток</w:t>
      </w:r>
      <w:r w:rsidR="00F171B7" w:rsidRPr="008C4809">
        <w:rPr>
          <w:sz w:val="28"/>
        </w:rPr>
        <w:t>;</w:t>
      </w: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162" type="#_x0000_t75" style="width:9.75pt;height:12pt">
            <v:imagedata r:id="rId141" o:title=""/>
          </v:shape>
        </w:pict>
      </w:r>
      <w:r w:rsidR="0041389B" w:rsidRPr="008C4809">
        <w:rPr>
          <w:sz w:val="28"/>
        </w:rPr>
        <w:t>- количество смен</w:t>
      </w:r>
      <w:r w:rsidR="00F171B7" w:rsidRPr="008C4809">
        <w:rPr>
          <w:sz w:val="28"/>
        </w:rPr>
        <w:t>;</w:t>
      </w:r>
    </w:p>
    <w:p w:rsidR="0041389B" w:rsidRPr="0033044E" w:rsidRDefault="0041389B" w:rsidP="00C8611F">
      <w:pPr>
        <w:numPr>
          <w:ilvl w:val="0"/>
          <w:numId w:val="22"/>
        </w:numPr>
        <w:suppressAutoHyphens/>
        <w:spacing w:line="360" w:lineRule="auto"/>
        <w:jc w:val="both"/>
        <w:rPr>
          <w:sz w:val="28"/>
        </w:rPr>
      </w:pPr>
      <w:r w:rsidRPr="008C4809">
        <w:rPr>
          <w:sz w:val="28"/>
        </w:rPr>
        <w:t>- коэффициент, учитывающий неравномерность поступления подвижного состава на работающие посты</w:t>
      </w:r>
      <w:r w:rsidR="007C638E" w:rsidRPr="008C4809">
        <w:rPr>
          <w:sz w:val="28"/>
        </w:rPr>
        <w:t>, принимается для зон</w:t>
      </w:r>
      <w:r w:rsidRPr="008C4809">
        <w:rPr>
          <w:sz w:val="28"/>
        </w:rPr>
        <w:t xml:space="preserve"> ЕО </w:t>
      </w:r>
      <w:r w:rsidR="007C1441">
        <w:rPr>
          <w:position w:val="-12"/>
          <w:sz w:val="28"/>
        </w:rPr>
        <w:pict>
          <v:shape id="_x0000_i1163" type="#_x0000_t75" style="width:12.75pt;height:18pt">
            <v:imagedata r:id="rId142" o:title=""/>
          </v:shape>
        </w:pict>
      </w:r>
      <w:r w:rsidRPr="008C4809">
        <w:rPr>
          <w:sz w:val="28"/>
        </w:rPr>
        <w:t xml:space="preserve"> = 1,5</w:t>
      </w:r>
      <w:r w:rsidR="007C638E" w:rsidRPr="008C4809">
        <w:rPr>
          <w:sz w:val="28"/>
        </w:rPr>
        <w:t>;</w:t>
      </w:r>
      <w:r w:rsidRPr="008C4809">
        <w:rPr>
          <w:sz w:val="28"/>
        </w:rPr>
        <w:t xml:space="preserve"> для зон ТО-1, ТО-2, </w:t>
      </w:r>
      <w:r w:rsidR="007C1441">
        <w:rPr>
          <w:position w:val="-12"/>
          <w:sz w:val="28"/>
        </w:rPr>
        <w:pict>
          <v:shape id="_x0000_i1164" type="#_x0000_t75" style="width:18pt;height:20.25pt">
            <v:imagedata r:id="rId143" o:title=""/>
          </v:shape>
        </w:pict>
      </w:r>
      <w:r w:rsidR="007C638E" w:rsidRPr="008C4809">
        <w:rPr>
          <w:sz w:val="28"/>
        </w:rPr>
        <w:t xml:space="preserve">, </w:t>
      </w:r>
      <w:r w:rsidR="007C1441">
        <w:rPr>
          <w:position w:val="-12"/>
          <w:sz w:val="28"/>
        </w:rPr>
        <w:pict>
          <v:shape id="_x0000_i1165" type="#_x0000_t75" style="width:20.25pt;height:20.25pt">
            <v:imagedata r:id="rId144" o:title=""/>
          </v:shape>
        </w:pict>
      </w:r>
      <w:r w:rsidR="007C638E" w:rsidRPr="008C4809">
        <w:rPr>
          <w:sz w:val="28"/>
        </w:rPr>
        <w:t xml:space="preserve"> </w:t>
      </w:r>
      <w:r w:rsidR="007C1441">
        <w:rPr>
          <w:position w:val="-12"/>
          <w:sz w:val="28"/>
        </w:rPr>
        <w:pict>
          <v:shape id="_x0000_i1166" type="#_x0000_t75" style="width:59.25pt;height:18pt">
            <v:imagedata r:id="rId145" o:title=""/>
          </v:shape>
        </w:pict>
      </w:r>
      <w:r w:rsidR="007C638E" w:rsidRPr="008C4809">
        <w:rPr>
          <w:sz w:val="28"/>
        </w:rPr>
        <w:t>.</w:t>
      </w:r>
    </w:p>
    <w:p w:rsidR="0033044E" w:rsidRPr="0033044E" w:rsidRDefault="0033044E" w:rsidP="00C8611F">
      <w:pPr>
        <w:suppressAutoHyphens/>
        <w:spacing w:line="360" w:lineRule="auto"/>
        <w:ind w:left="720"/>
        <w:jc w:val="both"/>
        <w:rPr>
          <w:sz w:val="28"/>
        </w:rPr>
      </w:pPr>
    </w:p>
    <w:p w:rsidR="0041389B" w:rsidRPr="008C4809" w:rsidRDefault="00E43DDA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br w:type="page"/>
      </w:r>
      <w:r w:rsidR="007C1441">
        <w:rPr>
          <w:position w:val="-30"/>
          <w:sz w:val="28"/>
        </w:rPr>
        <w:pict>
          <v:shape id="_x0000_i1167" type="#_x0000_t75" style="width:129.75pt;height:36.75pt">
            <v:imagedata r:id="rId146" o:title=""/>
          </v:shape>
        </w:pict>
      </w:r>
      <w:r w:rsidR="007C638E" w:rsidRPr="008C4809">
        <w:rPr>
          <w:sz w:val="28"/>
        </w:rPr>
        <w:t>(мин).</w:t>
      </w:r>
    </w:p>
    <w:p w:rsidR="007C638E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68" type="#_x0000_t75" style="width:132pt;height:36.75pt">
            <v:imagedata r:id="rId147" o:title=""/>
          </v:shape>
        </w:pict>
      </w:r>
      <w:r w:rsidR="007C638E" w:rsidRPr="008C4809">
        <w:rPr>
          <w:sz w:val="28"/>
        </w:rPr>
        <w:t>(мин).</w:t>
      </w:r>
    </w:p>
    <w:p w:rsidR="007C638E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69" type="#_x0000_t75" style="width:147pt;height:36.75pt">
            <v:imagedata r:id="rId148" o:title=""/>
          </v:shape>
        </w:pict>
      </w:r>
      <w:r w:rsidR="007C638E" w:rsidRPr="008C4809">
        <w:rPr>
          <w:sz w:val="28"/>
        </w:rPr>
        <w:t>(мин).</w:t>
      </w:r>
    </w:p>
    <w:p w:rsidR="007C638E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70" type="#_x0000_t75" style="width:134.25pt;height:36.75pt">
            <v:imagedata r:id="rId149" o:title=""/>
          </v:shape>
        </w:pict>
      </w:r>
      <w:r w:rsidR="007C638E" w:rsidRPr="008C4809">
        <w:rPr>
          <w:sz w:val="28"/>
        </w:rPr>
        <w:t>(мин).</w:t>
      </w:r>
    </w:p>
    <w:p w:rsidR="007C638E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171" type="#_x0000_t75" style="width:131.25pt;height:36.75pt">
            <v:imagedata r:id="rId150" o:title=""/>
          </v:shape>
        </w:pict>
      </w:r>
      <w:r w:rsidR="007C638E" w:rsidRPr="008C4809">
        <w:rPr>
          <w:sz w:val="28"/>
        </w:rPr>
        <w:t>(мин).</w:t>
      </w:r>
    </w:p>
    <w:p w:rsidR="0033044E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Удельная трудоемкость ЕО</w:t>
      </w:r>
      <w:r w:rsidR="00BE6EDA" w:rsidRPr="008C4809">
        <w:rPr>
          <w:sz w:val="28"/>
        </w:rPr>
        <w:t xml:space="preserve"> определяется по формуле: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70"/>
        <w:gridCol w:w="550"/>
      </w:tblGrid>
      <w:tr w:rsidR="00BE6EDA" w:rsidRPr="00364C71" w:rsidTr="00364C71">
        <w:tc>
          <w:tcPr>
            <w:tcW w:w="0" w:type="auto"/>
            <w:shd w:val="clear" w:color="auto" w:fill="auto"/>
          </w:tcPr>
          <w:p w:rsidR="00BE6EDA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72" type="#_x0000_t75" style="width:87.75pt;height:20.25pt">
                  <v:imagedata r:id="rId151" o:title=""/>
                </v:shape>
              </w:pict>
            </w:r>
            <w:r w:rsidR="00BE6EDA" w:rsidRPr="00364C71">
              <w:rPr>
                <w:sz w:val="20"/>
              </w:rPr>
              <w:t>, чел</w:t>
            </w:r>
            <w:r w:rsidR="00BE6EDA" w:rsidRPr="00364C71">
              <w:rPr>
                <w:sz w:val="20"/>
                <w:szCs w:val="20"/>
              </w:rPr>
              <w:sym w:font="Symbol type B" w:char="F0C4"/>
            </w:r>
            <w:r w:rsidR="00BE6EDA" w:rsidRPr="00364C71">
              <w:rPr>
                <w:sz w:val="20"/>
              </w:rPr>
              <w:t>ч,</w:t>
            </w:r>
          </w:p>
        </w:tc>
        <w:tc>
          <w:tcPr>
            <w:tcW w:w="0" w:type="auto"/>
            <w:shd w:val="clear" w:color="auto" w:fill="auto"/>
          </w:tcPr>
          <w:p w:rsidR="00BE6EDA" w:rsidRPr="00364C71" w:rsidRDefault="00BE6EDA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(33)</w:t>
            </w:r>
          </w:p>
        </w:tc>
      </w:tr>
    </w:tbl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BE6EDA" w:rsidRDefault="00BE6EDA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173" type="#_x0000_t75" style="width:21pt;height:20.25pt">
            <v:imagedata r:id="rId152" o:title=""/>
          </v:shape>
        </w:pict>
      </w:r>
      <w:r w:rsidRPr="008C4809">
        <w:rPr>
          <w:sz w:val="28"/>
        </w:rPr>
        <w:t>- нормативная трудоемкость ЕО.</w:t>
      </w:r>
    </w:p>
    <w:p w:rsidR="00E43DDA" w:rsidRDefault="00E43DDA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E6EDA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74" type="#_x0000_t75" style="width:140.25pt;height:20.25pt">
            <v:imagedata r:id="rId153" o:title=""/>
          </v:shape>
        </w:pict>
      </w:r>
      <w:r w:rsidR="00BE6EDA" w:rsidRPr="008C4809">
        <w:rPr>
          <w:sz w:val="28"/>
        </w:rPr>
        <w:t>( чел</w:t>
      </w:r>
      <w:r w:rsidR="00BE6EDA" w:rsidRPr="008C4809">
        <w:rPr>
          <w:sz w:val="28"/>
          <w:szCs w:val="28"/>
        </w:rPr>
        <w:sym w:font="Symbol type B" w:char="F0C4"/>
      </w:r>
      <w:r w:rsidR="00BE6EDA" w:rsidRPr="008C4809">
        <w:rPr>
          <w:sz w:val="28"/>
        </w:rPr>
        <w:t>ч).</w:t>
      </w:r>
    </w:p>
    <w:p w:rsidR="0033044E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BE6EDA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Т</w:t>
      </w:r>
      <w:r w:rsidR="0041389B" w:rsidRPr="008C4809">
        <w:rPr>
          <w:sz w:val="28"/>
        </w:rPr>
        <w:t>рудоемкость ТО-1</w:t>
      </w:r>
      <w:r w:rsidRPr="008C4809">
        <w:rPr>
          <w:sz w:val="28"/>
        </w:rPr>
        <w:t xml:space="preserve"> и</w:t>
      </w:r>
      <w:r w:rsidR="0041389B" w:rsidRPr="008C4809">
        <w:rPr>
          <w:sz w:val="28"/>
        </w:rPr>
        <w:t xml:space="preserve"> ТО-2</w:t>
      </w:r>
      <w:r w:rsidRPr="008C4809">
        <w:rPr>
          <w:sz w:val="28"/>
        </w:rPr>
        <w:t xml:space="preserve"> определяется по формуле: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30"/>
        <w:gridCol w:w="550"/>
      </w:tblGrid>
      <w:tr w:rsidR="00BE6EDA" w:rsidRPr="00364C71" w:rsidTr="00364C71">
        <w:tc>
          <w:tcPr>
            <w:tcW w:w="0" w:type="auto"/>
            <w:shd w:val="clear" w:color="auto" w:fill="auto"/>
          </w:tcPr>
          <w:p w:rsidR="00BE6EDA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75" type="#_x0000_t75" style="width:101.25pt;height:20.25pt">
                  <v:imagedata r:id="rId154" o:title=""/>
                </v:shape>
              </w:pict>
            </w:r>
            <w:r w:rsidR="00E612D7" w:rsidRPr="00364C71">
              <w:rPr>
                <w:sz w:val="20"/>
              </w:rPr>
              <w:t>,</w:t>
            </w:r>
            <w:r w:rsidR="006C24E9" w:rsidRPr="00364C71">
              <w:rPr>
                <w:sz w:val="20"/>
              </w:rPr>
              <w:t xml:space="preserve"> чел</w:t>
            </w:r>
            <w:r w:rsidR="006C24E9" w:rsidRPr="00364C71">
              <w:rPr>
                <w:sz w:val="20"/>
                <w:szCs w:val="20"/>
              </w:rPr>
              <w:sym w:font="Symbol type B" w:char="F0C4"/>
            </w:r>
            <w:r w:rsidR="006C24E9" w:rsidRPr="00364C71">
              <w:rPr>
                <w:sz w:val="20"/>
              </w:rPr>
              <w:t>ч,</w:t>
            </w:r>
          </w:p>
        </w:tc>
        <w:tc>
          <w:tcPr>
            <w:tcW w:w="0" w:type="auto"/>
            <w:shd w:val="clear" w:color="auto" w:fill="auto"/>
          </w:tcPr>
          <w:p w:rsidR="00BE6EDA" w:rsidRPr="00364C71" w:rsidRDefault="00BE6EDA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(34)</w:t>
            </w:r>
          </w:p>
        </w:tc>
      </w:tr>
    </w:tbl>
    <w:p w:rsidR="00BE6EDA" w:rsidRPr="008C4809" w:rsidRDefault="00BE6EDA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176" type="#_x0000_t75" style="width:12.75pt;height:20.25pt">
            <v:imagedata r:id="rId155" o:title=""/>
          </v:shape>
        </w:pict>
      </w:r>
      <w:r w:rsidR="00BA5CFB" w:rsidRPr="008C4809">
        <w:rPr>
          <w:sz w:val="28"/>
        </w:rPr>
        <w:t xml:space="preserve">- </w:t>
      </w:r>
      <w:r w:rsidRPr="008C4809">
        <w:rPr>
          <w:sz w:val="28"/>
        </w:rPr>
        <w:t>нормативная трудоемкость ТО</w:t>
      </w:r>
      <w:r w:rsidR="00BA5CFB" w:rsidRPr="008C4809">
        <w:rPr>
          <w:sz w:val="28"/>
        </w:rPr>
        <w:t>;</w:t>
      </w: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77" type="#_x0000_t75" style="width:18pt;height:20.25pt">
            <v:imagedata r:id="rId156" o:title=""/>
          </v:shape>
        </w:pict>
      </w:r>
      <w:r w:rsidR="00BA5CFB" w:rsidRPr="008C4809">
        <w:rPr>
          <w:sz w:val="28"/>
        </w:rPr>
        <w:t xml:space="preserve">- </w:t>
      </w:r>
      <w:r w:rsidR="0041389B" w:rsidRPr="008C4809">
        <w:rPr>
          <w:sz w:val="28"/>
        </w:rPr>
        <w:t>коэффициент корректиров</w:t>
      </w:r>
      <w:r w:rsidR="00BA5CFB" w:rsidRPr="008C4809">
        <w:rPr>
          <w:sz w:val="28"/>
        </w:rPr>
        <w:t>ания</w:t>
      </w:r>
      <w:r w:rsidR="0041389B" w:rsidRPr="008C4809">
        <w:rPr>
          <w:sz w:val="28"/>
        </w:rPr>
        <w:t xml:space="preserve"> норматив</w:t>
      </w:r>
      <w:r w:rsidR="00BA5CFB" w:rsidRPr="008C4809">
        <w:rPr>
          <w:sz w:val="28"/>
        </w:rPr>
        <w:t>ов</w:t>
      </w:r>
      <w:r w:rsidR="0041389B" w:rsidRPr="008C4809">
        <w:rPr>
          <w:sz w:val="28"/>
        </w:rPr>
        <w:t xml:space="preserve"> трудоемкости ТО и ТР в зависимости от количества автомобилей на АТП и количества </w:t>
      </w:r>
      <w:r w:rsidR="00E612D7" w:rsidRPr="008C4809">
        <w:rPr>
          <w:sz w:val="28"/>
        </w:rPr>
        <w:t xml:space="preserve">технологически </w:t>
      </w:r>
      <w:r w:rsidR="0041389B" w:rsidRPr="008C4809">
        <w:rPr>
          <w:sz w:val="28"/>
        </w:rPr>
        <w:t>совместимых групп подвижного состава.</w:t>
      </w:r>
    </w:p>
    <w:p w:rsidR="0041389B" w:rsidRPr="008C4809" w:rsidRDefault="00E612D7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Количество технологически совместимых групп подвижного состава принимаем равным двум.</w:t>
      </w:r>
    </w:p>
    <w:p w:rsidR="0033044E" w:rsidRDefault="00E43DDA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br w:type="page"/>
      </w:r>
      <w:r w:rsidR="00E612D7" w:rsidRPr="008C4809">
        <w:rPr>
          <w:sz w:val="28"/>
        </w:rPr>
        <w:t xml:space="preserve">Для автомобиля </w:t>
      </w:r>
      <w:r w:rsidR="001913F2" w:rsidRPr="008C4809">
        <w:rPr>
          <w:sz w:val="28"/>
        </w:rPr>
        <w:t xml:space="preserve">ЗИЛ 4314 </w:t>
      </w:r>
      <w:r w:rsidR="00E612D7" w:rsidRPr="008C4809">
        <w:rPr>
          <w:sz w:val="28"/>
        </w:rPr>
        <w:t>принимаем</w:t>
      </w:r>
    </w:p>
    <w:p w:rsidR="0033044E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612D7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78" type="#_x0000_t75" style="width:21pt;height:20.25pt">
            <v:imagedata r:id="rId157" o:title=""/>
          </v:shape>
        </w:pict>
      </w:r>
      <w:r w:rsidR="001913F2" w:rsidRPr="008C4809">
        <w:rPr>
          <w:sz w:val="28"/>
        </w:rPr>
        <w:t>= 0,58</w:t>
      </w:r>
      <w:r w:rsidR="001A584F" w:rsidRPr="008C4809">
        <w:rPr>
          <w:sz w:val="28"/>
        </w:rPr>
        <w:t xml:space="preserve">; </w:t>
      </w:r>
      <w:r>
        <w:rPr>
          <w:position w:val="-12"/>
          <w:sz w:val="28"/>
        </w:rPr>
        <w:pict>
          <v:shape id="_x0000_i1179" type="#_x0000_t75" style="width:18pt;height:20.25pt">
            <v:imagedata r:id="rId158" o:title=""/>
          </v:shape>
        </w:pict>
      </w:r>
      <w:r w:rsidR="001A584F" w:rsidRPr="008C4809">
        <w:rPr>
          <w:sz w:val="28"/>
        </w:rPr>
        <w:t xml:space="preserve">=1,0; </w:t>
      </w:r>
      <w:r>
        <w:rPr>
          <w:position w:val="-12"/>
          <w:sz w:val="28"/>
        </w:rPr>
        <w:pict>
          <v:shape id="_x0000_i1180" type="#_x0000_t75" style="width:18pt;height:20.25pt">
            <v:imagedata r:id="rId159" o:title=""/>
          </v:shape>
        </w:pict>
      </w:r>
      <w:r w:rsidR="001A584F" w:rsidRPr="008C4809">
        <w:rPr>
          <w:sz w:val="28"/>
        </w:rPr>
        <w:t>= 1,05.</w:t>
      </w:r>
    </w:p>
    <w:p w:rsidR="001A584F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81" type="#_x0000_t75" style="width:161.25pt;height:20.25pt">
            <v:imagedata r:id="rId160" o:title=""/>
          </v:shape>
        </w:pict>
      </w:r>
      <w:r w:rsidR="007D69DB" w:rsidRPr="008C4809">
        <w:rPr>
          <w:sz w:val="28"/>
        </w:rPr>
        <w:t>(</w:t>
      </w:r>
      <w:r w:rsidR="006C24E9" w:rsidRPr="008C4809">
        <w:rPr>
          <w:sz w:val="28"/>
        </w:rPr>
        <w:t>чел</w:t>
      </w:r>
      <w:r w:rsidR="006C24E9" w:rsidRPr="008C4809">
        <w:rPr>
          <w:sz w:val="28"/>
          <w:szCs w:val="28"/>
        </w:rPr>
        <w:sym w:font="Symbol type B" w:char="F0C4"/>
      </w:r>
      <w:r w:rsidR="006C24E9" w:rsidRPr="008C4809">
        <w:rPr>
          <w:sz w:val="28"/>
        </w:rPr>
        <w:t>ч)</w:t>
      </w:r>
    </w:p>
    <w:p w:rsidR="008A2C46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82" type="#_x0000_t75" style="width:162.75pt;height:20.25pt">
            <v:imagedata r:id="rId161" o:title=""/>
          </v:shape>
        </w:pict>
      </w:r>
      <w:r w:rsidR="006C24E9" w:rsidRPr="008C4809">
        <w:rPr>
          <w:sz w:val="28"/>
        </w:rPr>
        <w:t>(чел</w:t>
      </w:r>
      <w:r w:rsidR="006C24E9" w:rsidRPr="008C4809">
        <w:rPr>
          <w:sz w:val="28"/>
          <w:szCs w:val="28"/>
        </w:rPr>
        <w:sym w:font="Symbol type B" w:char="F0C4"/>
      </w:r>
      <w:r w:rsidR="006C24E9" w:rsidRPr="008C4809">
        <w:rPr>
          <w:sz w:val="28"/>
        </w:rPr>
        <w:t>ч)</w:t>
      </w:r>
    </w:p>
    <w:p w:rsidR="0033044E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Удельная трудоемкость </w:t>
      </w:r>
      <w:r w:rsidR="008A2C46" w:rsidRPr="008C4809">
        <w:rPr>
          <w:sz w:val="28"/>
        </w:rPr>
        <w:t>текущего ремонта</w:t>
      </w:r>
      <w:r w:rsidR="003E0F6A" w:rsidRPr="008C4809">
        <w:rPr>
          <w:sz w:val="28"/>
        </w:rPr>
        <w:t xml:space="preserve"> (ТР)</w:t>
      </w:r>
      <w:r w:rsidR="008A2C46" w:rsidRPr="008C4809">
        <w:rPr>
          <w:sz w:val="28"/>
        </w:rPr>
        <w:t xml:space="preserve"> определяется по формуле: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246"/>
        <w:gridCol w:w="550"/>
      </w:tblGrid>
      <w:tr w:rsidR="008A2C46" w:rsidRPr="00364C71" w:rsidTr="00364C71">
        <w:tc>
          <w:tcPr>
            <w:tcW w:w="0" w:type="auto"/>
            <w:shd w:val="clear" w:color="auto" w:fill="auto"/>
          </w:tcPr>
          <w:p w:rsidR="008A2C46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83" type="#_x0000_t75" style="width:249pt;height:20.25pt">
                  <v:imagedata r:id="rId162" o:title=""/>
                </v:shape>
              </w:pict>
            </w:r>
            <w:r w:rsidR="00E83190" w:rsidRPr="00364C71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A2C46" w:rsidRPr="00364C71" w:rsidRDefault="008A2C46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(35)</w:t>
            </w:r>
          </w:p>
        </w:tc>
      </w:tr>
    </w:tbl>
    <w:p w:rsidR="008A2C46" w:rsidRPr="008C4809" w:rsidRDefault="008A2C46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33044E" w:rsidRDefault="001913F2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8C4809">
        <w:rPr>
          <w:sz w:val="28"/>
        </w:rPr>
        <w:t>Для автомобиля ЗИЛ 4314</w:t>
      </w:r>
      <w:r w:rsidR="008A2C46" w:rsidRPr="008C4809">
        <w:rPr>
          <w:sz w:val="28"/>
        </w:rPr>
        <w:t xml:space="preserve"> принимаем</w:t>
      </w:r>
    </w:p>
    <w:p w:rsidR="0033044E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A2C46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84" type="#_x0000_t75" style="width:18pt;height:20.25pt">
            <v:imagedata r:id="rId158" o:title=""/>
          </v:shape>
        </w:pict>
      </w:r>
      <w:r w:rsidR="001913F2" w:rsidRPr="008C4809">
        <w:rPr>
          <w:sz w:val="28"/>
        </w:rPr>
        <w:t>=1,2</w:t>
      </w:r>
      <w:r w:rsidR="008A2C46" w:rsidRPr="008C4809">
        <w:rPr>
          <w:sz w:val="28"/>
        </w:rPr>
        <w:t xml:space="preserve">; </w:t>
      </w:r>
      <w:r>
        <w:rPr>
          <w:position w:val="-12"/>
          <w:sz w:val="28"/>
        </w:rPr>
        <w:pict>
          <v:shape id="_x0000_i1185" type="#_x0000_t75" style="width:18pt;height:20.25pt">
            <v:imagedata r:id="rId158" o:title=""/>
          </v:shape>
        </w:pict>
      </w:r>
      <w:r w:rsidR="008A2C46" w:rsidRPr="008C4809">
        <w:rPr>
          <w:sz w:val="28"/>
        </w:rPr>
        <w:t xml:space="preserve">=1,0; </w:t>
      </w:r>
      <w:r>
        <w:rPr>
          <w:position w:val="-12"/>
          <w:sz w:val="28"/>
        </w:rPr>
        <w:pict>
          <v:shape id="_x0000_i1186" type="#_x0000_t75" style="width:18pt;height:20.25pt">
            <v:imagedata r:id="rId158" o:title=""/>
          </v:shape>
        </w:pict>
      </w:r>
      <w:r w:rsidR="001913F2" w:rsidRPr="008C4809">
        <w:rPr>
          <w:sz w:val="28"/>
        </w:rPr>
        <w:t>=1,2</w:t>
      </w:r>
      <w:r w:rsidR="008A2C46" w:rsidRPr="008C4809">
        <w:rPr>
          <w:sz w:val="28"/>
        </w:rPr>
        <w:t xml:space="preserve">; </w:t>
      </w:r>
      <w:r>
        <w:rPr>
          <w:position w:val="-12"/>
          <w:sz w:val="28"/>
        </w:rPr>
        <w:pict>
          <v:shape id="_x0000_i1187" type="#_x0000_t75" style="width:18pt;height:20.25pt">
            <v:imagedata r:id="rId158" o:title=""/>
          </v:shape>
        </w:pict>
      </w:r>
      <w:r w:rsidR="008A2C46" w:rsidRPr="008C4809">
        <w:rPr>
          <w:sz w:val="28"/>
        </w:rPr>
        <w:t xml:space="preserve">=1,19; </w:t>
      </w:r>
      <w:r>
        <w:rPr>
          <w:position w:val="-12"/>
          <w:sz w:val="28"/>
        </w:rPr>
        <w:pict>
          <v:shape id="_x0000_i1188" type="#_x0000_t75" style="width:18pt;height:20.25pt">
            <v:imagedata r:id="rId158" o:title=""/>
          </v:shape>
        </w:pict>
      </w:r>
      <w:r w:rsidR="008A2C46" w:rsidRPr="008C4809">
        <w:rPr>
          <w:sz w:val="28"/>
        </w:rPr>
        <w:t>= 1,05.</w:t>
      </w:r>
    </w:p>
    <w:p w:rsidR="008A2C46" w:rsidRDefault="007C1441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</w:rPr>
        <w:pict>
          <v:shape id="_x0000_i1189" type="#_x0000_t75" style="width:302.25pt;height:20.25pt">
            <v:imagedata r:id="rId163" o:title=""/>
          </v:shape>
        </w:pict>
      </w:r>
      <w:r w:rsidR="00BE1232" w:rsidRPr="008C4809">
        <w:rPr>
          <w:sz w:val="28"/>
        </w:rPr>
        <w:t>.</w:t>
      </w:r>
    </w:p>
    <w:p w:rsidR="00E43DDA" w:rsidRDefault="00E43DDA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Годовой объем работ</w:t>
      </w:r>
      <w:r w:rsidR="00BE1232" w:rsidRPr="008C4809">
        <w:rPr>
          <w:sz w:val="28"/>
        </w:rPr>
        <w:t xml:space="preserve"> определяется по формуле:</w:t>
      </w:r>
    </w:p>
    <w:p w:rsidR="00BE1232" w:rsidRPr="008C4809" w:rsidRDefault="00BE1232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70"/>
        <w:gridCol w:w="550"/>
      </w:tblGrid>
      <w:tr w:rsidR="00BE1232" w:rsidRPr="00364C71" w:rsidTr="00364C71">
        <w:tc>
          <w:tcPr>
            <w:tcW w:w="0" w:type="auto"/>
            <w:shd w:val="clear" w:color="auto" w:fill="auto"/>
          </w:tcPr>
          <w:p w:rsidR="00BE1232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90" type="#_x0000_t75" style="width:87.75pt;height:20.25pt">
                  <v:imagedata r:id="rId164" o:title=""/>
                </v:shape>
              </w:pict>
            </w:r>
            <w:r w:rsidR="00BE1232" w:rsidRPr="00364C71">
              <w:rPr>
                <w:sz w:val="20"/>
              </w:rPr>
              <w:t>, чел</w:t>
            </w:r>
            <w:r w:rsidR="00BE1232" w:rsidRPr="00364C71">
              <w:rPr>
                <w:sz w:val="20"/>
                <w:szCs w:val="20"/>
              </w:rPr>
              <w:sym w:font="Symbol type B" w:char="F0C4"/>
            </w:r>
            <w:r w:rsidR="00BE1232" w:rsidRPr="00364C71">
              <w:rPr>
                <w:sz w:val="20"/>
              </w:rPr>
              <w:t>ч.</w:t>
            </w:r>
          </w:p>
        </w:tc>
        <w:tc>
          <w:tcPr>
            <w:tcW w:w="0" w:type="auto"/>
            <w:shd w:val="clear" w:color="auto" w:fill="auto"/>
          </w:tcPr>
          <w:p w:rsidR="00BE1232" w:rsidRPr="00364C71" w:rsidRDefault="00BE1232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(36)</w:t>
            </w:r>
          </w:p>
        </w:tc>
      </w:tr>
    </w:tbl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BE1232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91" type="#_x0000_t75" style="width:176.25pt;height:20.25pt">
            <v:imagedata r:id="rId165" o:title=""/>
          </v:shape>
        </w:pict>
      </w:r>
      <w:r w:rsidR="00C91D56" w:rsidRPr="008C4809">
        <w:rPr>
          <w:sz w:val="28"/>
        </w:rPr>
        <w:t>(чел</w:t>
      </w:r>
      <w:r w:rsidR="00C91D56" w:rsidRPr="008C4809">
        <w:rPr>
          <w:sz w:val="28"/>
          <w:szCs w:val="28"/>
        </w:rPr>
        <w:sym w:font="Symbol type B" w:char="F0C4"/>
      </w:r>
      <w:r w:rsidR="00C91D56" w:rsidRPr="008C4809">
        <w:rPr>
          <w:sz w:val="28"/>
        </w:rPr>
        <w:t>ч)</w:t>
      </w:r>
      <w:r w:rsidR="003407AC" w:rsidRPr="008C4809">
        <w:rPr>
          <w:sz w:val="28"/>
        </w:rPr>
        <w:t>.</w:t>
      </w:r>
    </w:p>
    <w:p w:rsidR="00C91D56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92" type="#_x0000_t75" style="width:158.25pt;height:20.25pt">
            <v:imagedata r:id="rId166" o:title=""/>
          </v:shape>
        </w:pict>
      </w:r>
      <w:r w:rsidR="00C91D56" w:rsidRPr="008C4809">
        <w:rPr>
          <w:sz w:val="28"/>
        </w:rPr>
        <w:t>(чел</w:t>
      </w:r>
      <w:r w:rsidR="00C91D56" w:rsidRPr="008C4809">
        <w:rPr>
          <w:sz w:val="28"/>
          <w:szCs w:val="28"/>
        </w:rPr>
        <w:sym w:font="Symbol type B" w:char="F0C4"/>
      </w:r>
      <w:r w:rsidR="00C91D56" w:rsidRPr="008C4809">
        <w:rPr>
          <w:sz w:val="28"/>
        </w:rPr>
        <w:t>ч)</w:t>
      </w:r>
      <w:r w:rsidR="003407AC" w:rsidRPr="008C4809">
        <w:rPr>
          <w:sz w:val="28"/>
        </w:rPr>
        <w:t>.</w:t>
      </w:r>
    </w:p>
    <w:p w:rsidR="00C91D56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193" type="#_x0000_t75" style="width:146.25pt;height:20.25pt">
            <v:imagedata r:id="rId167" o:title=""/>
          </v:shape>
        </w:pict>
      </w:r>
      <w:r w:rsidR="00C91D56" w:rsidRPr="008C4809">
        <w:rPr>
          <w:sz w:val="28"/>
        </w:rPr>
        <w:t>(чел</w:t>
      </w:r>
      <w:r w:rsidR="00C91D56" w:rsidRPr="008C4809">
        <w:rPr>
          <w:sz w:val="28"/>
          <w:szCs w:val="28"/>
        </w:rPr>
        <w:sym w:font="Symbol type B" w:char="F0C4"/>
      </w:r>
      <w:r w:rsidR="00C91D56" w:rsidRPr="008C4809">
        <w:rPr>
          <w:sz w:val="28"/>
        </w:rPr>
        <w:t>ч)</w:t>
      </w:r>
      <w:r w:rsidR="003407AC" w:rsidRPr="008C4809">
        <w:rPr>
          <w:sz w:val="28"/>
        </w:rPr>
        <w:t>.</w:t>
      </w:r>
    </w:p>
    <w:p w:rsidR="0033044E" w:rsidRDefault="0033044E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Годовой объем </w:t>
      </w:r>
      <w:r w:rsidR="008A4D48" w:rsidRPr="008C4809">
        <w:rPr>
          <w:sz w:val="28"/>
        </w:rPr>
        <w:t>работ по текущему ремонту определяется по формуле:</w:t>
      </w:r>
    </w:p>
    <w:p w:rsidR="008A4D48" w:rsidRDefault="008A4D48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43DDA" w:rsidRPr="00E43DDA" w:rsidRDefault="00E43DDA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190"/>
        <w:gridCol w:w="550"/>
      </w:tblGrid>
      <w:tr w:rsidR="008A4D48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8A4D48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94" type="#_x0000_t75" style="width:114pt;height:35.25pt">
                  <v:imagedata r:id="rId168" o:title=""/>
                </v:shape>
              </w:pict>
            </w:r>
            <w:r w:rsidR="008A4D48" w:rsidRPr="00364C71">
              <w:rPr>
                <w:sz w:val="20"/>
              </w:rPr>
              <w:t>, чел</w:t>
            </w:r>
            <w:r w:rsidR="008A4D48" w:rsidRPr="00364C71">
              <w:rPr>
                <w:sz w:val="20"/>
                <w:szCs w:val="20"/>
              </w:rPr>
              <w:sym w:font="Symbol type B" w:char="F0C4"/>
            </w:r>
            <w:r w:rsidR="008A4D48" w:rsidRPr="00364C71">
              <w:rPr>
                <w:sz w:val="20"/>
              </w:rPr>
              <w:t>ч</w:t>
            </w:r>
            <w:r w:rsidR="007B05C1" w:rsidRPr="00364C71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8A4D48" w:rsidRPr="00364C71" w:rsidRDefault="008A4D48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(37)</w:t>
            </w:r>
          </w:p>
        </w:tc>
      </w:tr>
    </w:tbl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7B05C1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95" type="#_x0000_t75" style="width:219pt;height:35.25pt">
            <v:imagedata r:id="rId169" o:title=""/>
          </v:shape>
        </w:pict>
      </w:r>
      <w:r w:rsidR="007B05C1" w:rsidRPr="008C4809">
        <w:rPr>
          <w:sz w:val="28"/>
        </w:rPr>
        <w:t>(чел</w:t>
      </w:r>
      <w:r w:rsidR="007B05C1" w:rsidRPr="008C4809">
        <w:rPr>
          <w:sz w:val="28"/>
          <w:szCs w:val="28"/>
        </w:rPr>
        <w:sym w:font="Symbol type B" w:char="F0C4"/>
      </w:r>
      <w:r w:rsidR="007B05C1" w:rsidRPr="008C4809">
        <w:rPr>
          <w:sz w:val="28"/>
        </w:rPr>
        <w:t>ч)</w:t>
      </w:r>
      <w:r w:rsidR="003407AC" w:rsidRPr="008C4809">
        <w:rPr>
          <w:sz w:val="28"/>
        </w:rPr>
        <w:t>.</w:t>
      </w:r>
    </w:p>
    <w:p w:rsidR="00E43DDA" w:rsidRDefault="00E43DDA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Годовая трудоемкость </w:t>
      </w:r>
      <w:r w:rsidR="007B05C1" w:rsidRPr="008C4809">
        <w:rPr>
          <w:sz w:val="28"/>
        </w:rPr>
        <w:t>работ по</w:t>
      </w:r>
      <w:r w:rsidRPr="008C4809">
        <w:rPr>
          <w:sz w:val="28"/>
        </w:rPr>
        <w:t xml:space="preserve"> ремонтн</w:t>
      </w:r>
      <w:r w:rsidR="007B05C1" w:rsidRPr="008C4809">
        <w:rPr>
          <w:sz w:val="28"/>
        </w:rPr>
        <w:t>ым</w:t>
      </w:r>
      <w:r w:rsidR="000F477A" w:rsidRPr="008C4809">
        <w:rPr>
          <w:sz w:val="28"/>
        </w:rPr>
        <w:t xml:space="preserve"> цехам определяется по формуле: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70"/>
        <w:gridCol w:w="550"/>
      </w:tblGrid>
      <w:tr w:rsidR="000F477A" w:rsidRPr="00364C71" w:rsidTr="00364C71">
        <w:tc>
          <w:tcPr>
            <w:tcW w:w="0" w:type="auto"/>
            <w:shd w:val="clear" w:color="auto" w:fill="auto"/>
          </w:tcPr>
          <w:p w:rsidR="000F477A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196" type="#_x0000_t75" style="width:87.75pt;height:35.25pt">
                  <v:imagedata r:id="rId170" o:title=""/>
                </v:shape>
              </w:pict>
            </w:r>
            <w:r w:rsidR="000F477A" w:rsidRPr="00364C71">
              <w:rPr>
                <w:sz w:val="20"/>
              </w:rPr>
              <w:t>, чел</w:t>
            </w:r>
            <w:r w:rsidR="000F477A" w:rsidRPr="00364C71">
              <w:rPr>
                <w:sz w:val="20"/>
                <w:szCs w:val="20"/>
              </w:rPr>
              <w:sym w:font="Symbol type B" w:char="F0C4"/>
            </w:r>
            <w:r w:rsidR="000F477A" w:rsidRPr="00364C71">
              <w:rPr>
                <w:sz w:val="20"/>
              </w:rPr>
              <w:t>ч,</w:t>
            </w:r>
          </w:p>
        </w:tc>
        <w:tc>
          <w:tcPr>
            <w:tcW w:w="0" w:type="auto"/>
            <w:shd w:val="clear" w:color="auto" w:fill="auto"/>
          </w:tcPr>
          <w:p w:rsidR="000F477A" w:rsidRPr="00364C71" w:rsidRDefault="000F477A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(38)</w:t>
            </w:r>
          </w:p>
        </w:tc>
      </w:tr>
    </w:tbl>
    <w:p w:rsidR="000F477A" w:rsidRPr="008C4809" w:rsidRDefault="000F477A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10"/>
          <w:sz w:val="28"/>
        </w:rPr>
        <w:pict>
          <v:shape id="_x0000_i1197" type="#_x0000_t75" style="width:11.25pt;height:14.25pt">
            <v:imagedata r:id="rId171" o:title=""/>
          </v:shape>
        </w:pict>
      </w:r>
      <w:r w:rsidR="000F477A" w:rsidRPr="008C4809">
        <w:rPr>
          <w:sz w:val="28"/>
        </w:rPr>
        <w:t xml:space="preserve">- </w:t>
      </w:r>
      <w:r w:rsidRPr="008C4809">
        <w:rPr>
          <w:sz w:val="28"/>
        </w:rPr>
        <w:t xml:space="preserve">доля цеховых работ в </w:t>
      </w:r>
      <w:r w:rsidR="000F477A" w:rsidRPr="008C4809">
        <w:rPr>
          <w:sz w:val="28"/>
        </w:rPr>
        <w:t>процентном отношении</w:t>
      </w:r>
      <w:r w:rsidRPr="008C4809">
        <w:rPr>
          <w:sz w:val="28"/>
        </w:rPr>
        <w:t xml:space="preserve"> от общего объема работ</w:t>
      </w:r>
      <w:r w:rsidR="008C4809" w:rsidRPr="008C4809">
        <w:rPr>
          <w:sz w:val="28"/>
        </w:rPr>
        <w:t xml:space="preserve"> </w:t>
      </w:r>
      <w:r w:rsidRPr="008C4809">
        <w:rPr>
          <w:sz w:val="28"/>
        </w:rPr>
        <w:t>текущего ремонта.</w:t>
      </w:r>
    </w:p>
    <w:p w:rsidR="000F477A" w:rsidRPr="008C4809" w:rsidRDefault="000F477A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Для автомобиля </w:t>
      </w:r>
      <w:r w:rsidR="004A09FE" w:rsidRPr="008C4809">
        <w:rPr>
          <w:sz w:val="28"/>
        </w:rPr>
        <w:t xml:space="preserve">ЗИЛ 4314 </w:t>
      </w:r>
      <w:r w:rsidR="007C1441">
        <w:rPr>
          <w:position w:val="-10"/>
          <w:sz w:val="28"/>
        </w:rPr>
        <w:pict>
          <v:shape id="_x0000_i1198" type="#_x0000_t75" style="width:11.25pt;height:14.25pt">
            <v:imagedata r:id="rId172" o:title=""/>
          </v:shape>
        </w:pict>
      </w:r>
      <w:r w:rsidRPr="008C4809">
        <w:rPr>
          <w:sz w:val="28"/>
        </w:rPr>
        <w:t>принимаем за 18-20%</w:t>
      </w:r>
      <w:r w:rsidR="003407AC" w:rsidRPr="008C4809">
        <w:rPr>
          <w:sz w:val="28"/>
        </w:rPr>
        <w:t>.</w:t>
      </w:r>
    </w:p>
    <w:p w:rsidR="00E43DDA" w:rsidRDefault="00E43DDA" w:rsidP="00C8611F">
      <w:pPr>
        <w:suppressAutoHyphens/>
        <w:spacing w:line="360" w:lineRule="auto"/>
        <w:ind w:firstLine="709"/>
        <w:jc w:val="both"/>
        <w:rPr>
          <w:position w:val="-26"/>
          <w:sz w:val="28"/>
          <w:lang w:val="en-US"/>
        </w:rPr>
      </w:pPr>
    </w:p>
    <w:p w:rsidR="000F477A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199" type="#_x0000_t75" style="width:188.25pt;height:35.25pt">
            <v:imagedata r:id="rId173" o:title=""/>
          </v:shape>
        </w:pict>
      </w:r>
      <w:r w:rsidR="003407AC" w:rsidRPr="008C4809">
        <w:rPr>
          <w:sz w:val="28"/>
        </w:rPr>
        <w:t>.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2.3 Расчет численности производственных рабочих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BC5D98" w:rsidRPr="008C4809" w:rsidRDefault="000F477A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При расчете различают технологически </w:t>
      </w:r>
      <w:r w:rsidR="0041389B" w:rsidRPr="008C4809">
        <w:rPr>
          <w:sz w:val="28"/>
        </w:rPr>
        <w:t xml:space="preserve">необходимых </w:t>
      </w:r>
      <w:r w:rsidR="007C1441">
        <w:rPr>
          <w:position w:val="-12"/>
          <w:sz w:val="28"/>
        </w:rPr>
        <w:pict>
          <v:shape id="_x0000_i1200" type="#_x0000_t75" style="width:15.75pt;height:20.25pt">
            <v:imagedata r:id="rId174" o:title=""/>
          </v:shape>
        </w:pict>
      </w:r>
      <w:r w:rsidRPr="008C4809">
        <w:rPr>
          <w:sz w:val="28"/>
        </w:rPr>
        <w:t xml:space="preserve"> </w:t>
      </w:r>
      <w:r w:rsidR="0041389B" w:rsidRPr="008C4809">
        <w:rPr>
          <w:sz w:val="28"/>
        </w:rPr>
        <w:t>и штатн</w:t>
      </w:r>
      <w:r w:rsidRPr="008C4809">
        <w:rPr>
          <w:sz w:val="28"/>
        </w:rPr>
        <w:t>ы</w:t>
      </w:r>
      <w:r w:rsidR="0041389B" w:rsidRPr="008C4809">
        <w:rPr>
          <w:sz w:val="28"/>
        </w:rPr>
        <w:t xml:space="preserve">е </w:t>
      </w:r>
      <w:r w:rsidR="007C1441">
        <w:rPr>
          <w:position w:val="-12"/>
          <w:sz w:val="28"/>
        </w:rPr>
        <w:pict>
          <v:shape id="_x0000_i1201" type="#_x0000_t75" style="width:20.25pt;height:20.25pt">
            <v:imagedata r:id="rId175" o:title=""/>
          </v:shape>
        </w:pict>
      </w:r>
      <w:r w:rsidR="0041389B" w:rsidRPr="008C4809">
        <w:rPr>
          <w:sz w:val="28"/>
        </w:rPr>
        <w:t xml:space="preserve"> число рабочих</w:t>
      </w:r>
      <w:r w:rsidRPr="008C4809">
        <w:rPr>
          <w:sz w:val="28"/>
        </w:rPr>
        <w:t>.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Технологически необходимое число рабочих</w:t>
      </w:r>
      <w:r w:rsidR="00BC5D98" w:rsidRPr="008C4809">
        <w:rPr>
          <w:sz w:val="28"/>
        </w:rPr>
        <w:t xml:space="preserve"> определяется по формуле:</w:t>
      </w:r>
    </w:p>
    <w:p w:rsidR="0041389B" w:rsidRPr="00364C71" w:rsidRDefault="00D37F18" w:rsidP="00C8611F">
      <w:pPr>
        <w:suppressAutoHyphens/>
        <w:spacing w:line="360" w:lineRule="auto"/>
        <w:ind w:firstLine="709"/>
        <w:jc w:val="both"/>
        <w:rPr>
          <w:color w:val="FFFFFF"/>
          <w:sz w:val="28"/>
        </w:rPr>
      </w:pPr>
      <w:r w:rsidRPr="00364C71">
        <w:rPr>
          <w:color w:val="FFFFFF"/>
          <w:sz w:val="28"/>
        </w:rPr>
        <w:t>технический обслуживание ремонт автомобильный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346"/>
        <w:gridCol w:w="550"/>
      </w:tblGrid>
      <w:tr w:rsidR="00BC5D98" w:rsidRPr="00364C71" w:rsidTr="00364C71">
        <w:tc>
          <w:tcPr>
            <w:tcW w:w="0" w:type="auto"/>
            <w:shd w:val="clear" w:color="auto" w:fill="auto"/>
          </w:tcPr>
          <w:p w:rsidR="00BC5D98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02" type="#_x0000_t75" style="width:54pt;height:39pt">
                  <v:imagedata r:id="rId176" o:title=""/>
                </v:shape>
              </w:pict>
            </w:r>
            <w:r w:rsidR="00BC5D98" w:rsidRPr="00364C71">
              <w:rPr>
                <w:sz w:val="20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BC5D98" w:rsidRPr="00364C71" w:rsidRDefault="00BC5D98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(39)</w:t>
            </w:r>
          </w:p>
        </w:tc>
      </w:tr>
    </w:tbl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E43DDA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1389B"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203" type="#_x0000_t75" style="width:18.75pt;height:20.25pt">
            <v:imagedata r:id="rId177" o:title=""/>
          </v:shape>
        </w:pict>
      </w:r>
      <w:r w:rsidR="0041389B" w:rsidRPr="008C4809">
        <w:rPr>
          <w:sz w:val="28"/>
        </w:rPr>
        <w:t xml:space="preserve">- годовой объем работ </w:t>
      </w:r>
      <w:r w:rsidR="00BC5D98" w:rsidRPr="008C4809">
        <w:rPr>
          <w:sz w:val="28"/>
        </w:rPr>
        <w:t xml:space="preserve">по </w:t>
      </w:r>
      <w:r w:rsidR="00BE6CE7" w:rsidRPr="008C4809">
        <w:rPr>
          <w:sz w:val="28"/>
        </w:rPr>
        <w:t>агрегатному</w:t>
      </w:r>
      <w:r w:rsidR="0041389B" w:rsidRPr="008C4809">
        <w:rPr>
          <w:sz w:val="28"/>
        </w:rPr>
        <w:t xml:space="preserve"> цех</w:t>
      </w:r>
      <w:r w:rsidR="00BC5D98" w:rsidRPr="008C4809">
        <w:rPr>
          <w:sz w:val="28"/>
        </w:rPr>
        <w:t>у</w:t>
      </w:r>
      <w:r w:rsidR="00084005" w:rsidRPr="008C4809">
        <w:rPr>
          <w:sz w:val="28"/>
        </w:rPr>
        <w:t>, чел</w:t>
      </w:r>
      <w:r w:rsidR="00084005" w:rsidRPr="008C4809">
        <w:rPr>
          <w:sz w:val="28"/>
          <w:szCs w:val="28"/>
        </w:rPr>
        <w:sym w:font="Symbol type B" w:char="F0C4"/>
      </w:r>
      <w:r w:rsidR="00084005" w:rsidRPr="008C4809">
        <w:rPr>
          <w:sz w:val="28"/>
        </w:rPr>
        <w:t>ч</w:t>
      </w:r>
      <w:r w:rsidR="003407AC" w:rsidRPr="008C4809">
        <w:rPr>
          <w:sz w:val="28"/>
        </w:rPr>
        <w:t>;</w:t>
      </w:r>
    </w:p>
    <w:p w:rsidR="008C4809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04" type="#_x0000_t75" style="width:18.75pt;height:20.25pt">
            <v:imagedata r:id="rId178" o:title=""/>
          </v:shape>
        </w:pict>
      </w:r>
      <w:r w:rsidR="0041389B" w:rsidRPr="008C4809">
        <w:rPr>
          <w:sz w:val="28"/>
        </w:rPr>
        <w:t>- годовой фонд времени рабочего места технологически необходим</w:t>
      </w:r>
      <w:r w:rsidR="003407AC" w:rsidRPr="008C4809">
        <w:rPr>
          <w:sz w:val="28"/>
        </w:rPr>
        <w:t xml:space="preserve">ого </w:t>
      </w:r>
      <w:r w:rsidR="0041389B" w:rsidRPr="008C4809">
        <w:rPr>
          <w:sz w:val="28"/>
        </w:rPr>
        <w:t>рабоч</w:t>
      </w:r>
      <w:r w:rsidR="003407AC" w:rsidRPr="008C4809">
        <w:rPr>
          <w:sz w:val="28"/>
        </w:rPr>
        <w:t>его</w:t>
      </w:r>
      <w:r w:rsidR="0041389B" w:rsidRPr="008C4809">
        <w:rPr>
          <w:sz w:val="28"/>
        </w:rPr>
        <w:t xml:space="preserve">, </w:t>
      </w:r>
      <w:r w:rsidR="00313F33" w:rsidRPr="008C4809">
        <w:rPr>
          <w:sz w:val="28"/>
        </w:rPr>
        <w:t>ч, рассчитывается по формуле: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86"/>
        <w:gridCol w:w="550"/>
      </w:tblGrid>
      <w:tr w:rsidR="00313F33" w:rsidRPr="00364C71" w:rsidTr="00364C71">
        <w:tc>
          <w:tcPr>
            <w:tcW w:w="0" w:type="auto"/>
            <w:shd w:val="clear" w:color="auto" w:fill="auto"/>
          </w:tcPr>
          <w:p w:rsidR="00313F33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05" type="#_x0000_t75" style="width:3in;height:20.25pt">
                  <v:imagedata r:id="rId179" o:title=""/>
                </v:shape>
              </w:pict>
            </w:r>
            <w:r w:rsidR="00313F33" w:rsidRPr="00364C71">
              <w:rPr>
                <w:sz w:val="20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313F33" w:rsidRPr="00364C71" w:rsidRDefault="00313F33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(40)</w:t>
            </w:r>
          </w:p>
        </w:tc>
      </w:tr>
    </w:tbl>
    <w:p w:rsidR="00313F33" w:rsidRPr="008C4809" w:rsidRDefault="00313F33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313F33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206" type="#_x0000_t75" style="width:21.75pt;height:20.25pt">
            <v:imagedata r:id="rId180" o:title=""/>
          </v:shape>
        </w:pict>
      </w:r>
      <w:r w:rsidRPr="008C4809">
        <w:rPr>
          <w:sz w:val="28"/>
        </w:rPr>
        <w:t>- число календарных дней в году;</w:t>
      </w:r>
    </w:p>
    <w:p w:rsidR="00313F33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07" type="#_x0000_t75" style="width:18.75pt;height:20.25pt">
            <v:imagedata r:id="rId181" o:title=""/>
          </v:shape>
        </w:pict>
      </w:r>
      <w:r w:rsidR="00313F33" w:rsidRPr="008C4809">
        <w:rPr>
          <w:sz w:val="28"/>
        </w:rPr>
        <w:t>- число выходных дней в году;</w:t>
      </w:r>
    </w:p>
    <w:p w:rsidR="001E598D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08" type="#_x0000_t75" style="width:20.25pt;height:20.25pt">
            <v:imagedata r:id="rId182" o:title=""/>
          </v:shape>
        </w:pict>
      </w:r>
      <w:r w:rsidR="00C53DE0" w:rsidRPr="008C4809">
        <w:rPr>
          <w:sz w:val="28"/>
        </w:rPr>
        <w:t>- число праздничных дней в году;</w:t>
      </w:r>
    </w:p>
    <w:p w:rsidR="001E598D" w:rsidRDefault="00C53DE0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- продолжительность рабочего дня;</w:t>
      </w:r>
    </w:p>
    <w:p w:rsidR="00C53DE0" w:rsidRPr="008C4809" w:rsidRDefault="00C53DE0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- час сокращения рабочего дня перед праздником</w:t>
      </w:r>
      <w:r w:rsidR="00C17C25" w:rsidRPr="008C4809">
        <w:rPr>
          <w:sz w:val="28"/>
        </w:rPr>
        <w:t>.</w:t>
      </w:r>
    </w:p>
    <w:p w:rsidR="00C53DE0" w:rsidRPr="008C4809" w:rsidRDefault="00C53DE0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5E29B2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09" type="#_x0000_t75" style="width:248.25pt;height:20.25pt">
            <v:imagedata r:id="rId183" o:title=""/>
          </v:shape>
        </w:pict>
      </w:r>
      <w:r w:rsidR="005E29B2" w:rsidRPr="008C4809">
        <w:rPr>
          <w:sz w:val="28"/>
        </w:rPr>
        <w:t xml:space="preserve"> (ч).</w:t>
      </w:r>
    </w:p>
    <w:p w:rsidR="00C17C25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210" type="#_x0000_t75" style="width:90pt;height:30.75pt">
            <v:imagedata r:id="rId184" o:title=""/>
          </v:shape>
        </w:pict>
      </w:r>
      <w:r w:rsidR="002B5C16" w:rsidRPr="008C4809">
        <w:rPr>
          <w:sz w:val="28"/>
        </w:rPr>
        <w:t>(чел)</w:t>
      </w:r>
      <w:r w:rsidR="00511B18" w:rsidRPr="008C4809">
        <w:rPr>
          <w:sz w:val="28"/>
        </w:rPr>
        <w:t>.</w:t>
      </w:r>
    </w:p>
    <w:p w:rsidR="00E43DDA" w:rsidRDefault="00E43DDA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C53DE0" w:rsidRPr="008C4809" w:rsidRDefault="00C53DE0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Штатное число производственных рабочих определяется по формуле:</w:t>
      </w:r>
    </w:p>
    <w:p w:rsidR="00C53DE0" w:rsidRPr="008C4809" w:rsidRDefault="00C53DE0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690"/>
        <w:gridCol w:w="600"/>
      </w:tblGrid>
      <w:tr w:rsidR="00C53DE0" w:rsidRPr="00364C71" w:rsidTr="00364C71">
        <w:tc>
          <w:tcPr>
            <w:tcW w:w="0" w:type="auto"/>
            <w:shd w:val="clear" w:color="auto" w:fill="auto"/>
          </w:tcPr>
          <w:p w:rsidR="00C53DE0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11" type="#_x0000_t75" style="width:51.75pt;height:32.25pt">
                  <v:imagedata r:id="rId185" o:title=""/>
                </v:shape>
              </w:pict>
            </w:r>
            <w:r w:rsidR="00C17C25" w:rsidRPr="00364C71">
              <w:rPr>
                <w:sz w:val="20"/>
              </w:rPr>
              <w:t>,</w:t>
            </w:r>
            <w:r w:rsidR="00D70F89" w:rsidRPr="00364C71">
              <w:rPr>
                <w:sz w:val="20"/>
              </w:rPr>
              <w:t xml:space="preserve"> чел,</w:t>
            </w:r>
          </w:p>
        </w:tc>
        <w:tc>
          <w:tcPr>
            <w:tcW w:w="0" w:type="auto"/>
            <w:shd w:val="clear" w:color="auto" w:fill="auto"/>
          </w:tcPr>
          <w:p w:rsidR="00C53DE0" w:rsidRPr="00364C71" w:rsidRDefault="00C53DE0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(4</w:t>
            </w:r>
            <w:r w:rsidR="00E43DDA" w:rsidRPr="00364C71">
              <w:rPr>
                <w:sz w:val="20"/>
                <w:lang w:val="en-US"/>
              </w:rPr>
              <w:t xml:space="preserve"> </w:t>
            </w:r>
            <w:r w:rsidRPr="00364C71">
              <w:rPr>
                <w:sz w:val="20"/>
              </w:rPr>
              <w:t>1)</w:t>
            </w:r>
          </w:p>
        </w:tc>
      </w:tr>
    </w:tbl>
    <w:p w:rsidR="00C53DE0" w:rsidRPr="008C4809" w:rsidRDefault="00C53DE0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C17C25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212" type="#_x0000_t75" style="width:23.25pt;height:20.25pt">
            <v:imagedata r:id="rId186" o:title=""/>
          </v:shape>
        </w:pict>
      </w:r>
      <w:r w:rsidRPr="008C4809">
        <w:rPr>
          <w:sz w:val="28"/>
        </w:rPr>
        <w:t>- годовой фонд времени штатного рабочего, ч.</w:t>
      </w:r>
    </w:p>
    <w:p w:rsidR="00511B18" w:rsidRPr="008C4809" w:rsidRDefault="00511B18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Годовой фонд времени штатного рабочего времени меньше фонда времени технологически необходимого рабочего за счет представления рабочим отпусков и невыхода их на работу по уважительным причинам, определяется по формуле:</w:t>
      </w:r>
    </w:p>
    <w:p w:rsidR="00511B18" w:rsidRPr="008C4809" w:rsidRDefault="00511B18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566"/>
        <w:gridCol w:w="550"/>
      </w:tblGrid>
      <w:tr w:rsidR="00511B18" w:rsidRPr="00364C71" w:rsidTr="00364C71">
        <w:tc>
          <w:tcPr>
            <w:tcW w:w="0" w:type="auto"/>
            <w:shd w:val="clear" w:color="auto" w:fill="auto"/>
          </w:tcPr>
          <w:p w:rsidR="00511B18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13" type="#_x0000_t75" style="width:204.75pt;height:21.75pt">
                  <v:imagedata r:id="rId187" o:title=""/>
                </v:shape>
              </w:pict>
            </w:r>
            <w:r w:rsidR="00511B18" w:rsidRPr="00364C71">
              <w:rPr>
                <w:sz w:val="20"/>
              </w:rPr>
              <w:t>,</w:t>
            </w:r>
            <w:r w:rsidR="00D70F89" w:rsidRPr="00364C71">
              <w:rPr>
                <w:sz w:val="20"/>
              </w:rPr>
              <w:t xml:space="preserve"> ч,</w:t>
            </w:r>
          </w:p>
        </w:tc>
        <w:tc>
          <w:tcPr>
            <w:tcW w:w="0" w:type="auto"/>
            <w:shd w:val="clear" w:color="auto" w:fill="auto"/>
          </w:tcPr>
          <w:p w:rsidR="00511B18" w:rsidRPr="00364C71" w:rsidRDefault="00511B18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(42)</w:t>
            </w:r>
          </w:p>
        </w:tc>
      </w:tr>
    </w:tbl>
    <w:p w:rsidR="00C17C25" w:rsidRPr="008C4809" w:rsidRDefault="00E43DDA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11B18"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214" type="#_x0000_t75" style="width:24pt;height:20.25pt">
            <v:imagedata r:id="rId188" o:title=""/>
          </v:shape>
        </w:pict>
      </w:r>
      <w:r w:rsidR="00511B18" w:rsidRPr="008C4809">
        <w:rPr>
          <w:sz w:val="28"/>
        </w:rPr>
        <w:t xml:space="preserve">- число дней отпуска согласно трудовому кодексу, </w:t>
      </w:r>
      <w:r w:rsidR="007C1441">
        <w:rPr>
          <w:position w:val="-12"/>
          <w:sz w:val="28"/>
        </w:rPr>
        <w:pict>
          <v:shape id="_x0000_i1215" type="#_x0000_t75" style="width:24pt;height:20.25pt">
            <v:imagedata r:id="rId189" o:title=""/>
          </v:shape>
        </w:pict>
      </w:r>
      <w:r w:rsidR="00511B18" w:rsidRPr="008C4809">
        <w:rPr>
          <w:sz w:val="28"/>
        </w:rPr>
        <w:t>= 28 дней;</w:t>
      </w:r>
    </w:p>
    <w:p w:rsidR="00511B18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216" type="#_x0000_t75" style="width:23.25pt;height:21.75pt">
            <v:imagedata r:id="rId190" o:title=""/>
          </v:shape>
        </w:pict>
      </w:r>
      <w:r w:rsidR="00511B18" w:rsidRPr="008C4809">
        <w:rPr>
          <w:sz w:val="28"/>
        </w:rPr>
        <w:t>- число дней невыхода на работу по уважительным причинам (выполнение государственных обязанностей, по болезни так далее). Принимаем равное 10-15 дней.</w:t>
      </w:r>
    </w:p>
    <w:p w:rsidR="00D62A32" w:rsidRPr="008C4809" w:rsidRDefault="00D62A32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D62A32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17" type="#_x0000_t75" style="width:231.75pt;height:20.25pt">
            <v:imagedata r:id="rId191" o:title=""/>
          </v:shape>
        </w:pict>
      </w:r>
      <w:r w:rsidR="00D70F89" w:rsidRPr="008C4809">
        <w:rPr>
          <w:sz w:val="28"/>
        </w:rPr>
        <w:t>(ч).</w:t>
      </w:r>
    </w:p>
    <w:p w:rsidR="00511B18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218" type="#_x0000_t75" style="width:113.25pt;height:35.25pt">
            <v:imagedata r:id="rId192" o:title=""/>
          </v:shape>
        </w:pict>
      </w:r>
      <w:r w:rsidR="00D70F89" w:rsidRPr="008C4809">
        <w:rPr>
          <w:sz w:val="28"/>
        </w:rPr>
        <w:t>(чел)</w:t>
      </w:r>
      <w:r w:rsidR="008B4C35" w:rsidRPr="008C4809">
        <w:rPr>
          <w:sz w:val="28"/>
        </w:rPr>
        <w:t>.</w:t>
      </w:r>
    </w:p>
    <w:p w:rsidR="00E43DDA" w:rsidRDefault="00E43DDA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8B4C35" w:rsidRPr="008C4809" w:rsidRDefault="008B4C35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Таблица 2 </w:t>
      </w:r>
      <w:r w:rsidR="0020075D" w:rsidRPr="008C4809">
        <w:rPr>
          <w:sz w:val="28"/>
        </w:rPr>
        <w:t>- в</w:t>
      </w:r>
      <w:r w:rsidRPr="008C4809">
        <w:rPr>
          <w:sz w:val="28"/>
        </w:rPr>
        <w:t>едомость производственных рабочих участка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076"/>
        <w:gridCol w:w="2431"/>
        <w:gridCol w:w="1749"/>
        <w:gridCol w:w="316"/>
        <w:gridCol w:w="316"/>
        <w:gridCol w:w="316"/>
        <w:gridCol w:w="316"/>
      </w:tblGrid>
      <w:tr w:rsidR="0020075D" w:rsidRPr="00364C71" w:rsidTr="00364C71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20075D" w:rsidRPr="00364C71" w:rsidRDefault="0020075D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Профессия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0075D" w:rsidRPr="00364C71" w:rsidRDefault="0020075D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Технологические рабочие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0075D" w:rsidRPr="00364C71" w:rsidRDefault="0020075D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Штатные рабочие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20075D" w:rsidRPr="00364C71" w:rsidRDefault="0020075D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Разряд</w:t>
            </w:r>
          </w:p>
        </w:tc>
      </w:tr>
      <w:tr w:rsidR="009A55EA" w:rsidRPr="00364C71" w:rsidTr="00364C71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9A55EA" w:rsidRPr="00364C71" w:rsidRDefault="009A55EA" w:rsidP="00364C71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55EA" w:rsidRPr="00364C71" w:rsidRDefault="009A55EA" w:rsidP="00364C71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9A55EA" w:rsidRPr="00364C71" w:rsidRDefault="009A55EA" w:rsidP="00364C71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9A55EA" w:rsidRPr="00364C71" w:rsidRDefault="009A55EA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A55EA" w:rsidRPr="00364C71" w:rsidRDefault="009A55EA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A55EA" w:rsidRPr="00364C71" w:rsidRDefault="009A55EA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A55EA" w:rsidRPr="00364C71" w:rsidRDefault="009A55EA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5</w:t>
            </w:r>
          </w:p>
        </w:tc>
      </w:tr>
      <w:tr w:rsidR="009A55EA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9A55EA" w:rsidRPr="00364C71" w:rsidRDefault="009A55EA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Слесарь по ремонту автомобилей</w:t>
            </w:r>
          </w:p>
        </w:tc>
        <w:tc>
          <w:tcPr>
            <w:tcW w:w="0" w:type="auto"/>
            <w:shd w:val="clear" w:color="auto" w:fill="auto"/>
          </w:tcPr>
          <w:p w:rsidR="009A55EA" w:rsidRPr="00364C71" w:rsidRDefault="009A55EA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A55EA" w:rsidRPr="00364C71" w:rsidRDefault="009A55EA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A55EA" w:rsidRPr="00364C71" w:rsidRDefault="009A55EA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A55EA" w:rsidRPr="00364C71" w:rsidRDefault="009A55EA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A55EA" w:rsidRPr="00364C71" w:rsidRDefault="003B26A7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A55EA" w:rsidRPr="00364C71" w:rsidRDefault="003B26A7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1</w:t>
            </w:r>
          </w:p>
        </w:tc>
      </w:tr>
    </w:tbl>
    <w:p w:rsidR="008B4C35" w:rsidRPr="008C4809" w:rsidRDefault="008B4C35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2.4 Расчет технологического оборудования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Количество основного оборудования</w:t>
      </w:r>
      <w:r w:rsidR="00DB4B79" w:rsidRPr="008C4809">
        <w:rPr>
          <w:sz w:val="28"/>
          <w:szCs w:val="28"/>
        </w:rPr>
        <w:t xml:space="preserve"> определяется расчетом по трудоемкости работ: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216"/>
        <w:gridCol w:w="550"/>
      </w:tblGrid>
      <w:tr w:rsidR="00DB4B79" w:rsidRPr="00364C71" w:rsidTr="00364C71">
        <w:tc>
          <w:tcPr>
            <w:tcW w:w="0" w:type="auto"/>
            <w:shd w:val="clear" w:color="auto" w:fill="auto"/>
          </w:tcPr>
          <w:p w:rsidR="00DB4B79" w:rsidRPr="00364C71" w:rsidRDefault="007C1441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 id="_x0000_i1219" type="#_x0000_t75" style="width:150pt;height:35.25pt">
                  <v:imagedata r:id="rId19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DB4B79" w:rsidRPr="00364C71" w:rsidRDefault="00DB4B79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(43)</w:t>
            </w:r>
          </w:p>
        </w:tc>
      </w:tr>
    </w:tbl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B4B79" w:rsidRPr="008C4809" w:rsidRDefault="004361D3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 xml:space="preserve">где </w:t>
      </w:r>
      <w:r w:rsidR="007C1441">
        <w:rPr>
          <w:position w:val="-12"/>
          <w:sz w:val="28"/>
          <w:szCs w:val="28"/>
        </w:rPr>
        <w:pict>
          <v:shape id="_x0000_i1220" type="#_x0000_t75" style="width:18.75pt;height:20.25pt">
            <v:imagedata r:id="rId194" o:title=""/>
          </v:shape>
        </w:pict>
      </w:r>
      <w:r w:rsidRPr="008C4809">
        <w:rPr>
          <w:sz w:val="28"/>
          <w:szCs w:val="28"/>
        </w:rPr>
        <w:t>- трудоемкость работ в год, чел</w:t>
      </w:r>
      <w:r w:rsidRPr="008C4809">
        <w:rPr>
          <w:sz w:val="28"/>
          <w:szCs w:val="28"/>
        </w:rPr>
        <w:sym w:font="Symbol type B" w:char="F0C4"/>
      </w:r>
      <w:r w:rsidRPr="008C4809">
        <w:rPr>
          <w:sz w:val="28"/>
          <w:szCs w:val="28"/>
        </w:rPr>
        <w:t>ч;</w:t>
      </w:r>
    </w:p>
    <w:p w:rsidR="004361D3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1" type="#_x0000_t75" style="width:21pt;height:20.25pt">
            <v:imagedata r:id="rId195" o:title=""/>
          </v:shape>
        </w:pict>
      </w:r>
      <w:r w:rsidR="008E19CA" w:rsidRPr="008C4809">
        <w:rPr>
          <w:sz w:val="28"/>
          <w:szCs w:val="28"/>
        </w:rPr>
        <w:t>- число рабочих дней в году;</w:t>
      </w:r>
    </w:p>
    <w:p w:rsidR="008E19CA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2" type="#_x0000_t75" style="width:20.25pt;height:20.25pt">
            <v:imagedata r:id="rId196" o:title=""/>
          </v:shape>
        </w:pict>
      </w:r>
      <w:r w:rsidR="008E19CA" w:rsidRPr="008C4809">
        <w:rPr>
          <w:sz w:val="28"/>
          <w:szCs w:val="28"/>
        </w:rPr>
        <w:t>- продолжительность рабочей смены, ч;</w:t>
      </w:r>
    </w:p>
    <w:p w:rsidR="008E19CA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23" type="#_x0000_t75" style="width:9.75pt;height:12pt">
            <v:imagedata r:id="rId197" o:title=""/>
          </v:shape>
        </w:pict>
      </w:r>
      <w:r w:rsidR="008E19CA" w:rsidRPr="008C4809">
        <w:rPr>
          <w:sz w:val="28"/>
          <w:szCs w:val="28"/>
        </w:rPr>
        <w:t>- число рабочих смен</w:t>
      </w:r>
    </w:p>
    <w:p w:rsidR="008E19CA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4" type="#_x0000_t75" style="width:15pt;height:20.25pt">
            <v:imagedata r:id="rId198" o:title=""/>
          </v:shape>
        </w:pict>
      </w:r>
      <w:r w:rsidR="008E19CA" w:rsidRPr="008C4809">
        <w:rPr>
          <w:sz w:val="28"/>
          <w:szCs w:val="28"/>
        </w:rPr>
        <w:t>- число рабочих, одновременно работающих на данном виде оборудования;</w:t>
      </w:r>
    </w:p>
    <w:p w:rsidR="008E19CA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5" type="#_x0000_t75" style="width:18pt;height:20.25pt">
            <v:imagedata r:id="rId199" o:title=""/>
          </v:shape>
        </w:pict>
      </w:r>
      <w:r w:rsidR="008E19CA" w:rsidRPr="008C4809">
        <w:rPr>
          <w:sz w:val="28"/>
          <w:szCs w:val="28"/>
        </w:rPr>
        <w:t xml:space="preserve">- коэффициент использования оборудования по времени, зависит от его рода, назначения и рода производства. Принимается равным </w:t>
      </w:r>
      <w:r>
        <w:rPr>
          <w:position w:val="-12"/>
          <w:sz w:val="28"/>
          <w:szCs w:val="28"/>
        </w:rPr>
        <w:pict>
          <v:shape id="_x0000_i1226" type="#_x0000_t75" style="width:18pt;height:20.25pt">
            <v:imagedata r:id="rId199" o:title=""/>
          </v:shape>
        </w:pict>
      </w:r>
      <w:r w:rsidR="008E19CA" w:rsidRPr="008C4809">
        <w:rPr>
          <w:sz w:val="28"/>
          <w:szCs w:val="28"/>
        </w:rPr>
        <w:t>= 0,6…0,9.</w:t>
      </w:r>
    </w:p>
    <w:p w:rsidR="008E19CA" w:rsidRPr="008C4809" w:rsidRDefault="008E19C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429D9" w:rsidRPr="008C4809" w:rsidRDefault="00B429D9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 xml:space="preserve">Таблица 3 </w:t>
      </w:r>
      <w:r w:rsidR="003B26A7" w:rsidRPr="008C4809">
        <w:rPr>
          <w:sz w:val="28"/>
          <w:szCs w:val="28"/>
        </w:rPr>
        <w:t>–</w:t>
      </w:r>
      <w:r w:rsidRPr="008C4809">
        <w:rPr>
          <w:sz w:val="28"/>
          <w:szCs w:val="28"/>
        </w:rPr>
        <w:t xml:space="preserve"> Технологическое оборудование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555"/>
        <w:gridCol w:w="1073"/>
        <w:gridCol w:w="1239"/>
        <w:gridCol w:w="1166"/>
        <w:gridCol w:w="1323"/>
      </w:tblGrid>
      <w:tr w:rsidR="00DA4162" w:rsidRPr="00364C71" w:rsidTr="00364C71">
        <w:trPr>
          <w:cantSplit/>
          <w:jc w:val="center"/>
        </w:trPr>
        <w:tc>
          <w:tcPr>
            <w:tcW w:w="4536" w:type="dxa"/>
            <w:shd w:val="clear" w:color="auto" w:fill="auto"/>
          </w:tcPr>
          <w:p w:rsidR="00DA4162" w:rsidRPr="00364C71" w:rsidRDefault="00DA4162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1068" w:type="dxa"/>
            <w:shd w:val="clear" w:color="auto" w:fill="auto"/>
          </w:tcPr>
          <w:p w:rsidR="00DA4162" w:rsidRPr="00364C71" w:rsidRDefault="00DA4162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Тип, модель</w:t>
            </w:r>
          </w:p>
        </w:tc>
        <w:tc>
          <w:tcPr>
            <w:tcW w:w="1234" w:type="dxa"/>
            <w:shd w:val="clear" w:color="auto" w:fill="auto"/>
          </w:tcPr>
          <w:p w:rsidR="00DA4162" w:rsidRPr="00364C71" w:rsidRDefault="00E43DD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Количество</w:t>
            </w:r>
            <w:r w:rsidR="00DA4162" w:rsidRPr="00364C71">
              <w:rPr>
                <w:sz w:val="20"/>
                <w:szCs w:val="28"/>
              </w:rPr>
              <w:t>, штук</w:t>
            </w:r>
          </w:p>
        </w:tc>
        <w:tc>
          <w:tcPr>
            <w:tcW w:w="1161" w:type="dxa"/>
            <w:shd w:val="clear" w:color="auto" w:fill="auto"/>
          </w:tcPr>
          <w:p w:rsidR="00DA4162" w:rsidRPr="00364C71" w:rsidRDefault="00DA4162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Размеры в плане, мм</w:t>
            </w:r>
          </w:p>
        </w:tc>
        <w:tc>
          <w:tcPr>
            <w:tcW w:w="1317" w:type="dxa"/>
            <w:shd w:val="clear" w:color="auto" w:fill="auto"/>
          </w:tcPr>
          <w:p w:rsidR="00DA4162" w:rsidRPr="00364C71" w:rsidRDefault="00DA4162" w:rsidP="00364C71">
            <w:pPr>
              <w:suppressAutoHyphens/>
              <w:spacing w:line="360" w:lineRule="auto"/>
              <w:rPr>
                <w:sz w:val="20"/>
                <w:szCs w:val="28"/>
                <w:vertAlign w:val="superscript"/>
              </w:rPr>
            </w:pPr>
            <w:r w:rsidRPr="00364C71">
              <w:rPr>
                <w:sz w:val="20"/>
                <w:szCs w:val="28"/>
              </w:rPr>
              <w:t>Общая площадь, м</w:t>
            </w:r>
            <w:r w:rsidRPr="00364C71">
              <w:rPr>
                <w:sz w:val="20"/>
                <w:szCs w:val="28"/>
                <w:vertAlign w:val="superscript"/>
              </w:rPr>
              <w:t>2</w:t>
            </w:r>
          </w:p>
        </w:tc>
      </w:tr>
      <w:tr w:rsidR="00DA4162" w:rsidRPr="00364C71" w:rsidTr="00364C71">
        <w:trPr>
          <w:cantSplit/>
          <w:jc w:val="center"/>
        </w:trPr>
        <w:tc>
          <w:tcPr>
            <w:tcW w:w="4536" w:type="dxa"/>
            <w:shd w:val="clear" w:color="auto" w:fill="auto"/>
          </w:tcPr>
          <w:p w:rsidR="00DA4162" w:rsidRPr="00364C71" w:rsidRDefault="00DA4162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 xml:space="preserve">1 </w:t>
            </w:r>
            <w:r w:rsidR="00EC199A" w:rsidRPr="00364C71">
              <w:rPr>
                <w:sz w:val="20"/>
                <w:szCs w:val="28"/>
              </w:rPr>
              <w:t>Вертикальный сверлильный станок</w:t>
            </w:r>
          </w:p>
        </w:tc>
        <w:tc>
          <w:tcPr>
            <w:tcW w:w="1068" w:type="dxa"/>
            <w:shd w:val="clear" w:color="auto" w:fill="auto"/>
          </w:tcPr>
          <w:p w:rsidR="00DA4162" w:rsidRPr="00364C71" w:rsidRDefault="00EC199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2С</w:t>
            </w:r>
            <w:r w:rsidR="00733BFF" w:rsidRPr="00364C71">
              <w:rPr>
                <w:sz w:val="20"/>
                <w:szCs w:val="28"/>
              </w:rPr>
              <w:t>-</w:t>
            </w:r>
            <w:r w:rsidRPr="00364C71">
              <w:rPr>
                <w:sz w:val="20"/>
                <w:szCs w:val="28"/>
              </w:rPr>
              <w:t>132</w:t>
            </w:r>
          </w:p>
        </w:tc>
        <w:tc>
          <w:tcPr>
            <w:tcW w:w="1234" w:type="dxa"/>
            <w:shd w:val="clear" w:color="auto" w:fill="auto"/>
          </w:tcPr>
          <w:p w:rsidR="00DA4162" w:rsidRPr="00364C71" w:rsidRDefault="00DA4162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DA4162" w:rsidRPr="00364C71" w:rsidRDefault="00EC199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1310х16</w:t>
            </w:r>
            <w:r w:rsidR="00DA4162" w:rsidRPr="00364C71">
              <w:rPr>
                <w:sz w:val="20"/>
                <w:szCs w:val="28"/>
              </w:rPr>
              <w:t>0</w:t>
            </w:r>
            <w:r w:rsidRPr="00364C71">
              <w:rPr>
                <w:sz w:val="20"/>
                <w:szCs w:val="28"/>
              </w:rPr>
              <w:t>5</w:t>
            </w:r>
          </w:p>
        </w:tc>
        <w:tc>
          <w:tcPr>
            <w:tcW w:w="1317" w:type="dxa"/>
            <w:shd w:val="clear" w:color="auto" w:fill="auto"/>
          </w:tcPr>
          <w:p w:rsidR="00DA4162" w:rsidRPr="00364C71" w:rsidRDefault="00EC199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2</w:t>
            </w:r>
            <w:r w:rsidR="00DA4162" w:rsidRPr="00364C71">
              <w:rPr>
                <w:sz w:val="20"/>
                <w:szCs w:val="28"/>
              </w:rPr>
              <w:t>,1</w:t>
            </w:r>
            <w:r w:rsidRPr="00364C71">
              <w:rPr>
                <w:sz w:val="20"/>
                <w:szCs w:val="28"/>
              </w:rPr>
              <w:t>0255</w:t>
            </w:r>
          </w:p>
        </w:tc>
      </w:tr>
      <w:tr w:rsidR="004374E4" w:rsidRPr="00364C71" w:rsidTr="00364C71">
        <w:trPr>
          <w:cantSplit/>
          <w:jc w:val="center"/>
        </w:trPr>
        <w:tc>
          <w:tcPr>
            <w:tcW w:w="4536" w:type="dxa"/>
            <w:shd w:val="clear" w:color="auto" w:fill="auto"/>
          </w:tcPr>
          <w:p w:rsidR="004374E4" w:rsidRPr="00364C71" w:rsidRDefault="004374E4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 xml:space="preserve">2 </w:t>
            </w:r>
            <w:r w:rsidR="00EC199A" w:rsidRPr="00364C71">
              <w:rPr>
                <w:sz w:val="20"/>
                <w:szCs w:val="28"/>
              </w:rPr>
              <w:t>Шкаф инструментальный</w:t>
            </w:r>
          </w:p>
        </w:tc>
        <w:tc>
          <w:tcPr>
            <w:tcW w:w="1068" w:type="dxa"/>
            <w:shd w:val="clear" w:color="auto" w:fill="auto"/>
          </w:tcPr>
          <w:p w:rsidR="004374E4" w:rsidRPr="00364C71" w:rsidRDefault="00EC199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СТ100</w:t>
            </w:r>
          </w:p>
        </w:tc>
        <w:tc>
          <w:tcPr>
            <w:tcW w:w="1234" w:type="dxa"/>
            <w:shd w:val="clear" w:color="auto" w:fill="auto"/>
          </w:tcPr>
          <w:p w:rsidR="004374E4" w:rsidRPr="00364C71" w:rsidRDefault="004374E4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4374E4" w:rsidRPr="00364C71" w:rsidRDefault="00EC199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800</w:t>
            </w:r>
            <w:r w:rsidR="004374E4" w:rsidRPr="00364C71">
              <w:rPr>
                <w:sz w:val="20"/>
                <w:szCs w:val="28"/>
              </w:rPr>
              <w:t>х</w:t>
            </w:r>
            <w:r w:rsidRPr="00364C71">
              <w:rPr>
                <w:sz w:val="20"/>
                <w:szCs w:val="28"/>
              </w:rPr>
              <w:t>400</w:t>
            </w:r>
          </w:p>
        </w:tc>
        <w:tc>
          <w:tcPr>
            <w:tcW w:w="1317" w:type="dxa"/>
            <w:shd w:val="clear" w:color="auto" w:fill="auto"/>
          </w:tcPr>
          <w:p w:rsidR="004374E4" w:rsidRPr="00364C71" w:rsidRDefault="00EC199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0,32</w:t>
            </w:r>
          </w:p>
        </w:tc>
      </w:tr>
      <w:tr w:rsidR="00DA4162" w:rsidRPr="00364C71" w:rsidTr="00364C71">
        <w:trPr>
          <w:cantSplit/>
          <w:jc w:val="center"/>
        </w:trPr>
        <w:tc>
          <w:tcPr>
            <w:tcW w:w="4536" w:type="dxa"/>
            <w:shd w:val="clear" w:color="auto" w:fill="auto"/>
          </w:tcPr>
          <w:p w:rsidR="00DA4162" w:rsidRPr="00364C71" w:rsidRDefault="00DA4162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 xml:space="preserve">3 </w:t>
            </w:r>
            <w:r w:rsidR="00EC199A" w:rsidRPr="00364C71">
              <w:rPr>
                <w:sz w:val="20"/>
                <w:szCs w:val="28"/>
              </w:rPr>
              <w:t>Тумбочка инструментальная</w:t>
            </w:r>
          </w:p>
        </w:tc>
        <w:tc>
          <w:tcPr>
            <w:tcW w:w="1068" w:type="dxa"/>
            <w:shd w:val="clear" w:color="auto" w:fill="auto"/>
          </w:tcPr>
          <w:p w:rsidR="00DA4162" w:rsidRPr="00364C71" w:rsidRDefault="00733BFF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СД-371</w:t>
            </w:r>
          </w:p>
        </w:tc>
        <w:tc>
          <w:tcPr>
            <w:tcW w:w="1234" w:type="dxa"/>
            <w:shd w:val="clear" w:color="auto" w:fill="auto"/>
          </w:tcPr>
          <w:p w:rsidR="00DA4162" w:rsidRPr="00364C71" w:rsidRDefault="00733BFF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DA4162" w:rsidRPr="00364C71" w:rsidRDefault="00733BFF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700х500</w:t>
            </w:r>
          </w:p>
        </w:tc>
        <w:tc>
          <w:tcPr>
            <w:tcW w:w="1317" w:type="dxa"/>
            <w:shd w:val="clear" w:color="auto" w:fill="auto"/>
          </w:tcPr>
          <w:p w:rsidR="00DA4162" w:rsidRPr="00364C71" w:rsidRDefault="00733BFF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0,35</w:t>
            </w:r>
          </w:p>
        </w:tc>
      </w:tr>
      <w:tr w:rsidR="004374E4" w:rsidRPr="00364C71" w:rsidTr="00364C71">
        <w:trPr>
          <w:cantSplit/>
          <w:jc w:val="center"/>
        </w:trPr>
        <w:tc>
          <w:tcPr>
            <w:tcW w:w="4536" w:type="dxa"/>
            <w:shd w:val="clear" w:color="auto" w:fill="auto"/>
          </w:tcPr>
          <w:p w:rsidR="004374E4" w:rsidRPr="00364C71" w:rsidRDefault="004374E4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 xml:space="preserve">4 </w:t>
            </w:r>
            <w:r w:rsidR="00733BFF" w:rsidRPr="00364C71">
              <w:rPr>
                <w:sz w:val="20"/>
                <w:szCs w:val="28"/>
              </w:rPr>
              <w:t>Стенд для разборки пневмооборудования грузовых автомобилей</w:t>
            </w:r>
          </w:p>
        </w:tc>
        <w:tc>
          <w:tcPr>
            <w:tcW w:w="1068" w:type="dxa"/>
            <w:shd w:val="clear" w:color="auto" w:fill="auto"/>
          </w:tcPr>
          <w:p w:rsidR="004374E4" w:rsidRPr="00364C71" w:rsidRDefault="00733BFF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К245</w:t>
            </w:r>
          </w:p>
        </w:tc>
        <w:tc>
          <w:tcPr>
            <w:tcW w:w="1234" w:type="dxa"/>
            <w:shd w:val="clear" w:color="auto" w:fill="auto"/>
          </w:tcPr>
          <w:p w:rsidR="004374E4" w:rsidRPr="00364C71" w:rsidRDefault="004374E4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4374E4" w:rsidRPr="00364C71" w:rsidRDefault="00733BFF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1200х840</w:t>
            </w:r>
          </w:p>
        </w:tc>
        <w:tc>
          <w:tcPr>
            <w:tcW w:w="1317" w:type="dxa"/>
            <w:shd w:val="clear" w:color="auto" w:fill="auto"/>
          </w:tcPr>
          <w:p w:rsidR="004374E4" w:rsidRPr="00364C71" w:rsidRDefault="00733BFF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1,008</w:t>
            </w:r>
          </w:p>
        </w:tc>
      </w:tr>
      <w:tr w:rsidR="004374E4" w:rsidRPr="00364C71" w:rsidTr="00364C71">
        <w:trPr>
          <w:cantSplit/>
          <w:jc w:val="center"/>
        </w:trPr>
        <w:tc>
          <w:tcPr>
            <w:tcW w:w="4536" w:type="dxa"/>
            <w:shd w:val="clear" w:color="auto" w:fill="auto"/>
          </w:tcPr>
          <w:p w:rsidR="004374E4" w:rsidRPr="00364C71" w:rsidRDefault="004374E4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 xml:space="preserve">5 </w:t>
            </w:r>
            <w:r w:rsidR="00733BFF" w:rsidRPr="00364C71">
              <w:rPr>
                <w:sz w:val="20"/>
                <w:szCs w:val="28"/>
              </w:rPr>
              <w:t>Станок для расточки тормозных барабанов и обточки тормозных накладок</w:t>
            </w:r>
          </w:p>
        </w:tc>
        <w:tc>
          <w:tcPr>
            <w:tcW w:w="1068" w:type="dxa"/>
            <w:shd w:val="clear" w:color="auto" w:fill="auto"/>
          </w:tcPr>
          <w:p w:rsidR="004374E4" w:rsidRPr="00364C71" w:rsidRDefault="00733BFF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Р159</w:t>
            </w:r>
          </w:p>
        </w:tc>
        <w:tc>
          <w:tcPr>
            <w:tcW w:w="1234" w:type="dxa"/>
            <w:shd w:val="clear" w:color="auto" w:fill="auto"/>
          </w:tcPr>
          <w:p w:rsidR="004374E4" w:rsidRPr="00364C71" w:rsidRDefault="004374E4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4374E4" w:rsidRPr="00364C71" w:rsidRDefault="0071135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1820</w:t>
            </w:r>
            <w:r w:rsidR="00733BFF" w:rsidRPr="00364C71">
              <w:rPr>
                <w:sz w:val="20"/>
                <w:szCs w:val="28"/>
              </w:rPr>
              <w:t>х</w:t>
            </w:r>
            <w:r w:rsidRPr="00364C71">
              <w:rPr>
                <w:sz w:val="20"/>
                <w:szCs w:val="28"/>
              </w:rPr>
              <w:t>900</w:t>
            </w:r>
          </w:p>
        </w:tc>
        <w:tc>
          <w:tcPr>
            <w:tcW w:w="1317" w:type="dxa"/>
            <w:shd w:val="clear" w:color="auto" w:fill="auto"/>
          </w:tcPr>
          <w:p w:rsidR="004374E4" w:rsidRPr="00364C71" w:rsidRDefault="0071135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1,638</w:t>
            </w:r>
          </w:p>
        </w:tc>
      </w:tr>
      <w:tr w:rsidR="00EF51E0" w:rsidRPr="00364C71" w:rsidTr="00364C71">
        <w:trPr>
          <w:cantSplit/>
          <w:jc w:val="center"/>
        </w:trPr>
        <w:tc>
          <w:tcPr>
            <w:tcW w:w="4536" w:type="dxa"/>
            <w:shd w:val="clear" w:color="auto" w:fill="auto"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 xml:space="preserve">6 </w:t>
            </w:r>
            <w:r w:rsidR="00711357" w:rsidRPr="00364C71">
              <w:rPr>
                <w:sz w:val="20"/>
                <w:szCs w:val="28"/>
              </w:rPr>
              <w:t>Стенд для разборки и сборки коробок передач</w:t>
            </w:r>
          </w:p>
        </w:tc>
        <w:tc>
          <w:tcPr>
            <w:tcW w:w="1068" w:type="dxa"/>
            <w:shd w:val="clear" w:color="auto" w:fill="auto"/>
          </w:tcPr>
          <w:p w:rsidR="00EF51E0" w:rsidRPr="00364C71" w:rsidRDefault="0071135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Р201</w:t>
            </w:r>
          </w:p>
        </w:tc>
        <w:tc>
          <w:tcPr>
            <w:tcW w:w="1234" w:type="dxa"/>
            <w:shd w:val="clear" w:color="auto" w:fill="auto"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EF51E0" w:rsidRPr="00364C71" w:rsidRDefault="0071135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692</w:t>
            </w:r>
            <w:r w:rsidR="00EF51E0" w:rsidRPr="00364C71">
              <w:rPr>
                <w:sz w:val="20"/>
                <w:szCs w:val="28"/>
              </w:rPr>
              <w:t>х</w:t>
            </w:r>
            <w:r w:rsidRPr="00364C71">
              <w:rPr>
                <w:sz w:val="20"/>
                <w:szCs w:val="28"/>
              </w:rPr>
              <w:t>195</w:t>
            </w:r>
          </w:p>
        </w:tc>
        <w:tc>
          <w:tcPr>
            <w:tcW w:w="1317" w:type="dxa"/>
            <w:shd w:val="clear" w:color="auto" w:fill="auto"/>
          </w:tcPr>
          <w:p w:rsidR="00EF51E0" w:rsidRPr="00364C71" w:rsidRDefault="0071135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0,13494</w:t>
            </w:r>
          </w:p>
        </w:tc>
      </w:tr>
      <w:tr w:rsidR="00EF51E0" w:rsidRPr="00364C71" w:rsidTr="00364C71">
        <w:trPr>
          <w:cantSplit/>
          <w:jc w:val="center"/>
        </w:trPr>
        <w:tc>
          <w:tcPr>
            <w:tcW w:w="4536" w:type="dxa"/>
            <w:shd w:val="clear" w:color="auto" w:fill="auto"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 xml:space="preserve">7 </w:t>
            </w:r>
            <w:r w:rsidR="00711357" w:rsidRPr="00364C71">
              <w:rPr>
                <w:sz w:val="20"/>
                <w:szCs w:val="28"/>
              </w:rPr>
              <w:t>Пресс гидравлический с электроприводом</w:t>
            </w:r>
          </w:p>
        </w:tc>
        <w:tc>
          <w:tcPr>
            <w:tcW w:w="1068" w:type="dxa"/>
            <w:shd w:val="clear" w:color="auto" w:fill="auto"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Р</w:t>
            </w:r>
            <w:r w:rsidR="00711357" w:rsidRPr="00364C71">
              <w:rPr>
                <w:sz w:val="20"/>
                <w:szCs w:val="28"/>
              </w:rPr>
              <w:t>338</w:t>
            </w:r>
          </w:p>
        </w:tc>
        <w:tc>
          <w:tcPr>
            <w:tcW w:w="1234" w:type="dxa"/>
            <w:shd w:val="clear" w:color="auto" w:fill="auto"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EF51E0" w:rsidRPr="00364C71" w:rsidRDefault="0071135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2050</w:t>
            </w:r>
            <w:r w:rsidR="00EF51E0" w:rsidRPr="00364C71">
              <w:rPr>
                <w:sz w:val="20"/>
                <w:szCs w:val="28"/>
              </w:rPr>
              <w:t>х</w:t>
            </w:r>
            <w:r w:rsidRPr="00364C71">
              <w:rPr>
                <w:sz w:val="20"/>
                <w:szCs w:val="28"/>
              </w:rPr>
              <w:t>1630</w:t>
            </w:r>
          </w:p>
        </w:tc>
        <w:tc>
          <w:tcPr>
            <w:tcW w:w="1317" w:type="dxa"/>
            <w:shd w:val="clear" w:color="auto" w:fill="auto"/>
          </w:tcPr>
          <w:p w:rsidR="00EF51E0" w:rsidRPr="00364C71" w:rsidRDefault="0071135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3,3415</w:t>
            </w:r>
          </w:p>
        </w:tc>
      </w:tr>
      <w:tr w:rsidR="00EF51E0" w:rsidRPr="00364C71" w:rsidTr="00364C71">
        <w:trPr>
          <w:cantSplit/>
          <w:jc w:val="center"/>
        </w:trPr>
        <w:tc>
          <w:tcPr>
            <w:tcW w:w="4536" w:type="dxa"/>
            <w:shd w:val="clear" w:color="auto" w:fill="auto"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 xml:space="preserve">8 </w:t>
            </w:r>
            <w:r w:rsidR="00711357" w:rsidRPr="00364C71">
              <w:rPr>
                <w:sz w:val="20"/>
                <w:szCs w:val="28"/>
              </w:rPr>
              <w:t>Стенд для сборки и регулировки сцепления автомобиля ЗИЛ и ГАЗ</w:t>
            </w:r>
          </w:p>
        </w:tc>
        <w:tc>
          <w:tcPr>
            <w:tcW w:w="1068" w:type="dxa"/>
            <w:shd w:val="clear" w:color="auto" w:fill="auto"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Р</w:t>
            </w:r>
            <w:r w:rsidR="00711357" w:rsidRPr="00364C71">
              <w:rPr>
                <w:sz w:val="20"/>
                <w:szCs w:val="28"/>
              </w:rPr>
              <w:t>207</w:t>
            </w:r>
          </w:p>
        </w:tc>
        <w:tc>
          <w:tcPr>
            <w:tcW w:w="1234" w:type="dxa"/>
            <w:shd w:val="clear" w:color="auto" w:fill="auto"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EF51E0" w:rsidRPr="00364C71" w:rsidRDefault="0071135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625</w:t>
            </w:r>
            <w:r w:rsidR="00EF51E0" w:rsidRPr="00364C71">
              <w:rPr>
                <w:sz w:val="20"/>
                <w:szCs w:val="28"/>
              </w:rPr>
              <w:t>х</w:t>
            </w:r>
            <w:r w:rsidRPr="00364C71">
              <w:rPr>
                <w:sz w:val="20"/>
                <w:szCs w:val="28"/>
              </w:rPr>
              <w:t>565</w:t>
            </w:r>
          </w:p>
        </w:tc>
        <w:tc>
          <w:tcPr>
            <w:tcW w:w="1317" w:type="dxa"/>
            <w:shd w:val="clear" w:color="auto" w:fill="auto"/>
          </w:tcPr>
          <w:p w:rsidR="00EF51E0" w:rsidRPr="00364C71" w:rsidRDefault="0071135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0,353125</w:t>
            </w:r>
          </w:p>
        </w:tc>
      </w:tr>
      <w:tr w:rsidR="00EF51E0" w:rsidRPr="00364C71" w:rsidTr="00364C71">
        <w:trPr>
          <w:cantSplit/>
          <w:jc w:val="center"/>
        </w:trPr>
        <w:tc>
          <w:tcPr>
            <w:tcW w:w="4536" w:type="dxa"/>
            <w:shd w:val="clear" w:color="auto" w:fill="auto"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 xml:space="preserve">9 </w:t>
            </w:r>
            <w:r w:rsidR="00711357" w:rsidRPr="00364C71">
              <w:rPr>
                <w:sz w:val="20"/>
                <w:szCs w:val="28"/>
              </w:rPr>
              <w:t>Верстак слесарный</w:t>
            </w:r>
          </w:p>
        </w:tc>
        <w:tc>
          <w:tcPr>
            <w:tcW w:w="1068" w:type="dxa"/>
            <w:shd w:val="clear" w:color="auto" w:fill="auto"/>
          </w:tcPr>
          <w:p w:rsidR="00EF51E0" w:rsidRPr="00364C71" w:rsidRDefault="0071135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Р529</w:t>
            </w:r>
          </w:p>
        </w:tc>
        <w:tc>
          <w:tcPr>
            <w:tcW w:w="1234" w:type="dxa"/>
            <w:shd w:val="clear" w:color="auto" w:fill="auto"/>
          </w:tcPr>
          <w:p w:rsidR="00EF51E0" w:rsidRPr="00364C71" w:rsidRDefault="0016200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4</w:t>
            </w:r>
          </w:p>
        </w:tc>
        <w:tc>
          <w:tcPr>
            <w:tcW w:w="1161" w:type="dxa"/>
            <w:shd w:val="clear" w:color="auto" w:fill="auto"/>
          </w:tcPr>
          <w:p w:rsidR="00EF51E0" w:rsidRPr="00364C71" w:rsidRDefault="0071135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1200</w:t>
            </w:r>
            <w:r w:rsidR="00EF51E0" w:rsidRPr="00364C71">
              <w:rPr>
                <w:sz w:val="20"/>
                <w:szCs w:val="28"/>
              </w:rPr>
              <w:t>х</w:t>
            </w:r>
            <w:r w:rsidR="00162007" w:rsidRPr="00364C71">
              <w:rPr>
                <w:sz w:val="20"/>
                <w:szCs w:val="28"/>
              </w:rPr>
              <w:t>700</w:t>
            </w:r>
          </w:p>
        </w:tc>
        <w:tc>
          <w:tcPr>
            <w:tcW w:w="1317" w:type="dxa"/>
            <w:shd w:val="clear" w:color="auto" w:fill="auto"/>
          </w:tcPr>
          <w:p w:rsidR="00EF51E0" w:rsidRPr="00364C71" w:rsidRDefault="0016200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3,36</w:t>
            </w:r>
          </w:p>
        </w:tc>
      </w:tr>
      <w:tr w:rsidR="00EF51E0" w:rsidRPr="00364C71" w:rsidTr="00364C71">
        <w:trPr>
          <w:cantSplit/>
          <w:jc w:val="center"/>
        </w:trPr>
        <w:tc>
          <w:tcPr>
            <w:tcW w:w="4536" w:type="dxa"/>
            <w:shd w:val="clear" w:color="auto" w:fill="auto"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 xml:space="preserve">10 </w:t>
            </w:r>
            <w:r w:rsidR="00162007" w:rsidRPr="00364C71">
              <w:rPr>
                <w:sz w:val="20"/>
                <w:szCs w:val="28"/>
              </w:rPr>
              <w:t>Шкаф для хранения инструментов</w:t>
            </w:r>
          </w:p>
        </w:tc>
        <w:tc>
          <w:tcPr>
            <w:tcW w:w="1068" w:type="dxa"/>
            <w:shd w:val="clear" w:color="auto" w:fill="auto"/>
          </w:tcPr>
          <w:p w:rsidR="00EF51E0" w:rsidRPr="00364C71" w:rsidRDefault="0016200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Р934</w:t>
            </w:r>
          </w:p>
        </w:tc>
        <w:tc>
          <w:tcPr>
            <w:tcW w:w="1234" w:type="dxa"/>
            <w:shd w:val="clear" w:color="auto" w:fill="auto"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EF51E0" w:rsidRPr="00364C71" w:rsidRDefault="0016200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700</w:t>
            </w:r>
            <w:r w:rsidR="00EF51E0" w:rsidRPr="00364C71">
              <w:rPr>
                <w:sz w:val="20"/>
                <w:szCs w:val="28"/>
              </w:rPr>
              <w:t xml:space="preserve">х </w:t>
            </w:r>
            <w:r w:rsidRPr="00364C71">
              <w:rPr>
                <w:sz w:val="20"/>
                <w:szCs w:val="28"/>
              </w:rPr>
              <w:t>500</w:t>
            </w:r>
          </w:p>
        </w:tc>
        <w:tc>
          <w:tcPr>
            <w:tcW w:w="1317" w:type="dxa"/>
            <w:shd w:val="clear" w:color="auto" w:fill="auto"/>
          </w:tcPr>
          <w:p w:rsidR="00EF51E0" w:rsidRPr="00364C71" w:rsidRDefault="0016200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0,70</w:t>
            </w:r>
          </w:p>
        </w:tc>
      </w:tr>
      <w:tr w:rsidR="004F6091" w:rsidRPr="00364C71" w:rsidTr="00364C71">
        <w:trPr>
          <w:cantSplit/>
          <w:jc w:val="center"/>
        </w:trPr>
        <w:tc>
          <w:tcPr>
            <w:tcW w:w="9316" w:type="dxa"/>
            <w:gridSpan w:val="5"/>
            <w:shd w:val="clear" w:color="auto" w:fill="auto"/>
          </w:tcPr>
          <w:p w:rsidR="004F6091" w:rsidRPr="00364C71" w:rsidRDefault="004F6091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Продолжение таблицы 3</w:t>
            </w:r>
          </w:p>
        </w:tc>
      </w:tr>
      <w:tr w:rsidR="00EF51E0" w:rsidRPr="00364C71" w:rsidTr="00364C71">
        <w:trPr>
          <w:cantSplit/>
          <w:jc w:val="center"/>
        </w:trPr>
        <w:tc>
          <w:tcPr>
            <w:tcW w:w="4536" w:type="dxa"/>
            <w:shd w:val="clear" w:color="auto" w:fill="auto"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 xml:space="preserve">11 </w:t>
            </w:r>
            <w:r w:rsidR="009A55EA" w:rsidRPr="00364C71">
              <w:rPr>
                <w:sz w:val="20"/>
                <w:szCs w:val="28"/>
              </w:rPr>
              <w:t>Ванна</w:t>
            </w:r>
            <w:r w:rsidR="008C4809" w:rsidRPr="00364C71">
              <w:rPr>
                <w:sz w:val="20"/>
                <w:szCs w:val="28"/>
              </w:rPr>
              <w:t xml:space="preserve"> </w:t>
            </w:r>
            <w:r w:rsidR="009A55EA" w:rsidRPr="00364C71">
              <w:rPr>
                <w:sz w:val="20"/>
                <w:szCs w:val="28"/>
              </w:rPr>
              <w:t>для мойки</w:t>
            </w:r>
          </w:p>
        </w:tc>
        <w:tc>
          <w:tcPr>
            <w:tcW w:w="1068" w:type="dxa"/>
            <w:shd w:val="clear" w:color="auto" w:fill="auto"/>
          </w:tcPr>
          <w:p w:rsidR="00EF51E0" w:rsidRPr="00364C71" w:rsidRDefault="009A55EA" w:rsidP="00364C71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64C71">
              <w:rPr>
                <w:sz w:val="20"/>
                <w:szCs w:val="28"/>
              </w:rPr>
              <w:t>Собст.изг</w:t>
            </w:r>
          </w:p>
        </w:tc>
        <w:tc>
          <w:tcPr>
            <w:tcW w:w="1234" w:type="dxa"/>
            <w:shd w:val="clear" w:color="auto" w:fill="auto"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EF51E0" w:rsidRPr="00364C71" w:rsidRDefault="009A55E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900</w:t>
            </w:r>
            <w:r w:rsidR="00EF51E0" w:rsidRPr="00364C71">
              <w:rPr>
                <w:sz w:val="20"/>
                <w:szCs w:val="28"/>
              </w:rPr>
              <w:t>х</w:t>
            </w:r>
            <w:r w:rsidRPr="00364C71">
              <w:rPr>
                <w:sz w:val="20"/>
                <w:szCs w:val="28"/>
              </w:rPr>
              <w:t>7</w:t>
            </w:r>
            <w:r w:rsidR="00162007" w:rsidRPr="00364C71">
              <w:rPr>
                <w:sz w:val="20"/>
                <w:szCs w:val="28"/>
              </w:rPr>
              <w:t>50</w:t>
            </w:r>
          </w:p>
        </w:tc>
        <w:tc>
          <w:tcPr>
            <w:tcW w:w="1317" w:type="dxa"/>
            <w:shd w:val="clear" w:color="auto" w:fill="auto"/>
          </w:tcPr>
          <w:p w:rsidR="00EF51E0" w:rsidRPr="00364C71" w:rsidRDefault="0016200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0,</w:t>
            </w:r>
            <w:r w:rsidR="009A55EA" w:rsidRPr="00364C71">
              <w:rPr>
                <w:sz w:val="20"/>
                <w:szCs w:val="28"/>
              </w:rPr>
              <w:t>675</w:t>
            </w:r>
          </w:p>
        </w:tc>
      </w:tr>
      <w:tr w:rsidR="00EF51E0" w:rsidRPr="00364C71" w:rsidTr="00364C71">
        <w:trPr>
          <w:cantSplit/>
          <w:jc w:val="center"/>
        </w:trPr>
        <w:tc>
          <w:tcPr>
            <w:tcW w:w="4536" w:type="dxa"/>
            <w:shd w:val="clear" w:color="auto" w:fill="auto"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 xml:space="preserve">12 </w:t>
            </w:r>
            <w:r w:rsidR="00162007" w:rsidRPr="00364C71">
              <w:rPr>
                <w:sz w:val="20"/>
                <w:szCs w:val="28"/>
              </w:rPr>
              <w:t>Стенд для разборки и сборки карданных валов</w:t>
            </w:r>
          </w:p>
        </w:tc>
        <w:tc>
          <w:tcPr>
            <w:tcW w:w="1068" w:type="dxa"/>
            <w:shd w:val="clear" w:color="auto" w:fill="auto"/>
          </w:tcPr>
          <w:p w:rsidR="00EF51E0" w:rsidRPr="00364C71" w:rsidRDefault="0016200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Р</w:t>
            </w:r>
            <w:r w:rsidR="00597C87" w:rsidRPr="00364C71">
              <w:rPr>
                <w:sz w:val="20"/>
                <w:szCs w:val="28"/>
              </w:rPr>
              <w:t>2215</w:t>
            </w:r>
          </w:p>
        </w:tc>
        <w:tc>
          <w:tcPr>
            <w:tcW w:w="1234" w:type="dxa"/>
            <w:shd w:val="clear" w:color="auto" w:fill="auto"/>
          </w:tcPr>
          <w:p w:rsidR="00EF51E0" w:rsidRPr="00364C71" w:rsidRDefault="0016200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EF51E0" w:rsidRPr="00364C71" w:rsidRDefault="00597C8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2015</w:t>
            </w:r>
            <w:r w:rsidR="00EF51E0" w:rsidRPr="00364C71">
              <w:rPr>
                <w:sz w:val="20"/>
                <w:szCs w:val="28"/>
              </w:rPr>
              <w:t>х</w:t>
            </w:r>
            <w:r w:rsidRPr="00364C71">
              <w:rPr>
                <w:sz w:val="20"/>
                <w:szCs w:val="28"/>
              </w:rPr>
              <w:t>1236</w:t>
            </w:r>
          </w:p>
        </w:tc>
        <w:tc>
          <w:tcPr>
            <w:tcW w:w="1317" w:type="dxa"/>
            <w:shd w:val="clear" w:color="auto" w:fill="auto"/>
          </w:tcPr>
          <w:p w:rsidR="00EF51E0" w:rsidRPr="00364C71" w:rsidRDefault="00597C8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2,49054</w:t>
            </w:r>
          </w:p>
        </w:tc>
      </w:tr>
      <w:tr w:rsidR="00EF51E0" w:rsidRPr="00364C71" w:rsidTr="00364C71">
        <w:trPr>
          <w:cantSplit/>
          <w:jc w:val="center"/>
        </w:trPr>
        <w:tc>
          <w:tcPr>
            <w:tcW w:w="4536" w:type="dxa"/>
            <w:shd w:val="clear" w:color="auto" w:fill="auto"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 xml:space="preserve">13 </w:t>
            </w:r>
            <w:r w:rsidR="00162007" w:rsidRPr="00364C71">
              <w:rPr>
                <w:sz w:val="20"/>
                <w:szCs w:val="28"/>
              </w:rPr>
              <w:t>Пресс для клепки фрикционных накладок тормозных колодок и дисков сцепления</w:t>
            </w:r>
          </w:p>
        </w:tc>
        <w:tc>
          <w:tcPr>
            <w:tcW w:w="1068" w:type="dxa"/>
            <w:shd w:val="clear" w:color="auto" w:fill="auto"/>
          </w:tcPr>
          <w:p w:rsidR="00EF51E0" w:rsidRPr="00364C71" w:rsidRDefault="0016200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Р335</w:t>
            </w:r>
          </w:p>
        </w:tc>
        <w:tc>
          <w:tcPr>
            <w:tcW w:w="1234" w:type="dxa"/>
            <w:shd w:val="clear" w:color="auto" w:fill="auto"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EF51E0" w:rsidRPr="00364C71" w:rsidRDefault="0016200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420</w:t>
            </w:r>
            <w:r w:rsidR="00EF51E0" w:rsidRPr="00364C71">
              <w:rPr>
                <w:sz w:val="20"/>
                <w:szCs w:val="28"/>
              </w:rPr>
              <w:t>х</w:t>
            </w:r>
            <w:r w:rsidRPr="00364C71">
              <w:rPr>
                <w:sz w:val="20"/>
                <w:szCs w:val="28"/>
              </w:rPr>
              <w:t>470</w:t>
            </w:r>
          </w:p>
        </w:tc>
        <w:tc>
          <w:tcPr>
            <w:tcW w:w="1317" w:type="dxa"/>
            <w:shd w:val="clear" w:color="auto" w:fill="auto"/>
          </w:tcPr>
          <w:p w:rsidR="00EF51E0" w:rsidRPr="00364C71" w:rsidRDefault="0016200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0,1974</w:t>
            </w:r>
          </w:p>
        </w:tc>
      </w:tr>
      <w:tr w:rsidR="00EF51E0" w:rsidRPr="00364C71" w:rsidTr="00364C71">
        <w:trPr>
          <w:cantSplit/>
          <w:jc w:val="center"/>
        </w:trPr>
        <w:tc>
          <w:tcPr>
            <w:tcW w:w="4536" w:type="dxa"/>
            <w:shd w:val="clear" w:color="auto" w:fill="auto"/>
            <w:noWrap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 xml:space="preserve">14 </w:t>
            </w:r>
            <w:r w:rsidR="00597C87" w:rsidRPr="00364C71">
              <w:rPr>
                <w:sz w:val="20"/>
                <w:szCs w:val="28"/>
              </w:rPr>
              <w:t>Стенд для прессовки шкворней грузовых автомобилей</w:t>
            </w:r>
          </w:p>
        </w:tc>
        <w:tc>
          <w:tcPr>
            <w:tcW w:w="1068" w:type="dxa"/>
            <w:shd w:val="clear" w:color="auto" w:fill="auto"/>
            <w:noWrap/>
          </w:tcPr>
          <w:p w:rsidR="00EF51E0" w:rsidRPr="00364C71" w:rsidRDefault="00597C8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Р332</w:t>
            </w:r>
          </w:p>
        </w:tc>
        <w:tc>
          <w:tcPr>
            <w:tcW w:w="1234" w:type="dxa"/>
            <w:shd w:val="clear" w:color="auto" w:fill="auto"/>
            <w:noWrap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  <w:noWrap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  <w:r w:rsidR="00597C87" w:rsidRPr="00364C71">
              <w:rPr>
                <w:sz w:val="20"/>
                <w:szCs w:val="28"/>
              </w:rPr>
              <w:t>690х550</w:t>
            </w:r>
          </w:p>
        </w:tc>
        <w:tc>
          <w:tcPr>
            <w:tcW w:w="1317" w:type="dxa"/>
            <w:shd w:val="clear" w:color="auto" w:fill="auto"/>
            <w:noWrap/>
          </w:tcPr>
          <w:p w:rsidR="00EF51E0" w:rsidRPr="00364C71" w:rsidRDefault="00597C87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0,9295</w:t>
            </w:r>
          </w:p>
        </w:tc>
      </w:tr>
      <w:tr w:rsidR="0005159C" w:rsidRPr="00364C71" w:rsidTr="00364C71">
        <w:trPr>
          <w:cantSplit/>
          <w:jc w:val="center"/>
        </w:trPr>
        <w:tc>
          <w:tcPr>
            <w:tcW w:w="4536" w:type="dxa"/>
            <w:shd w:val="clear" w:color="auto" w:fill="auto"/>
          </w:tcPr>
          <w:p w:rsidR="0005159C" w:rsidRPr="00364C71" w:rsidRDefault="00D3474B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15 О</w:t>
            </w:r>
            <w:r w:rsidR="0005159C" w:rsidRPr="00364C71">
              <w:rPr>
                <w:sz w:val="20"/>
                <w:szCs w:val="28"/>
              </w:rPr>
              <w:t>гнетушитель</w:t>
            </w:r>
            <w:r w:rsidRPr="00364C71">
              <w:rPr>
                <w:sz w:val="20"/>
                <w:szCs w:val="28"/>
              </w:rPr>
              <w:t xml:space="preserve"> пенный</w:t>
            </w:r>
          </w:p>
        </w:tc>
        <w:tc>
          <w:tcPr>
            <w:tcW w:w="1068" w:type="dxa"/>
            <w:shd w:val="clear" w:color="auto" w:fill="auto"/>
          </w:tcPr>
          <w:p w:rsidR="0005159C" w:rsidRPr="00364C71" w:rsidRDefault="0005159C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ОП-5</w:t>
            </w:r>
          </w:p>
        </w:tc>
        <w:tc>
          <w:tcPr>
            <w:tcW w:w="1234" w:type="dxa"/>
            <w:shd w:val="clear" w:color="auto" w:fill="auto"/>
          </w:tcPr>
          <w:p w:rsidR="0005159C" w:rsidRPr="00364C71" w:rsidRDefault="0005159C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:rsidR="0005159C" w:rsidRPr="00364C71" w:rsidRDefault="004A09FE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62х</w:t>
            </w:r>
            <w:r w:rsidR="0005159C" w:rsidRPr="00364C71">
              <w:rPr>
                <w:sz w:val="20"/>
                <w:szCs w:val="28"/>
              </w:rPr>
              <w:t>33</w:t>
            </w:r>
          </w:p>
        </w:tc>
        <w:tc>
          <w:tcPr>
            <w:tcW w:w="1317" w:type="dxa"/>
            <w:shd w:val="clear" w:color="auto" w:fill="auto"/>
          </w:tcPr>
          <w:p w:rsidR="0005159C" w:rsidRPr="00364C71" w:rsidRDefault="0005159C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0,74</w:t>
            </w:r>
          </w:p>
        </w:tc>
      </w:tr>
      <w:tr w:rsidR="0005159C" w:rsidRPr="00364C71" w:rsidTr="00364C71">
        <w:trPr>
          <w:cantSplit/>
          <w:jc w:val="center"/>
        </w:trPr>
        <w:tc>
          <w:tcPr>
            <w:tcW w:w="4536" w:type="dxa"/>
            <w:shd w:val="clear" w:color="auto" w:fill="auto"/>
          </w:tcPr>
          <w:p w:rsidR="00F668D1" w:rsidRPr="00364C71" w:rsidRDefault="004A09FE" w:rsidP="00364C71">
            <w:pPr>
              <w:suppressAutoHyphens/>
              <w:spacing w:line="360" w:lineRule="auto"/>
              <w:rPr>
                <w:sz w:val="20"/>
                <w:szCs w:val="28"/>
                <w:lang w:val="en-US"/>
              </w:rPr>
            </w:pPr>
            <w:r w:rsidRPr="00364C71">
              <w:rPr>
                <w:sz w:val="20"/>
                <w:szCs w:val="28"/>
              </w:rPr>
              <w:t>16 Ящик с песком</w:t>
            </w:r>
          </w:p>
        </w:tc>
        <w:tc>
          <w:tcPr>
            <w:tcW w:w="1068" w:type="dxa"/>
            <w:shd w:val="clear" w:color="auto" w:fill="auto"/>
          </w:tcPr>
          <w:p w:rsidR="0005159C" w:rsidRPr="00364C71" w:rsidRDefault="0005159C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05159C" w:rsidRPr="00364C71" w:rsidRDefault="004A09FE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05159C" w:rsidRPr="00364C71" w:rsidRDefault="001F39DC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1000</w:t>
            </w:r>
            <w:r w:rsidR="004A09FE" w:rsidRPr="00364C71">
              <w:rPr>
                <w:sz w:val="20"/>
                <w:szCs w:val="28"/>
              </w:rPr>
              <w:t>х</w:t>
            </w:r>
            <w:r w:rsidRPr="00364C71">
              <w:rPr>
                <w:sz w:val="20"/>
                <w:szCs w:val="28"/>
              </w:rPr>
              <w:t>500</w:t>
            </w:r>
          </w:p>
        </w:tc>
        <w:tc>
          <w:tcPr>
            <w:tcW w:w="1317" w:type="dxa"/>
            <w:shd w:val="clear" w:color="auto" w:fill="auto"/>
          </w:tcPr>
          <w:p w:rsidR="0005159C" w:rsidRPr="00364C71" w:rsidRDefault="001F39DC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0,50</w:t>
            </w:r>
          </w:p>
        </w:tc>
      </w:tr>
      <w:tr w:rsidR="009A55EA" w:rsidRPr="00364C71" w:rsidTr="00364C71">
        <w:trPr>
          <w:cantSplit/>
          <w:jc w:val="center"/>
        </w:trPr>
        <w:tc>
          <w:tcPr>
            <w:tcW w:w="4536" w:type="dxa"/>
            <w:shd w:val="clear" w:color="auto" w:fill="auto"/>
          </w:tcPr>
          <w:p w:rsidR="009A55EA" w:rsidRPr="00364C71" w:rsidRDefault="009A55E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17 Кран подвесной однобалочный</w:t>
            </w:r>
          </w:p>
        </w:tc>
        <w:tc>
          <w:tcPr>
            <w:tcW w:w="1068" w:type="dxa"/>
            <w:shd w:val="clear" w:color="auto" w:fill="auto"/>
          </w:tcPr>
          <w:p w:rsidR="009A55EA" w:rsidRPr="00364C71" w:rsidRDefault="009A55E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234" w:type="dxa"/>
            <w:shd w:val="clear" w:color="auto" w:fill="auto"/>
          </w:tcPr>
          <w:p w:rsidR="009A55EA" w:rsidRPr="00364C71" w:rsidRDefault="009A55E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9A55EA" w:rsidRPr="00364C71" w:rsidRDefault="009A55E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1317" w:type="dxa"/>
            <w:shd w:val="clear" w:color="auto" w:fill="auto"/>
          </w:tcPr>
          <w:p w:rsidR="009A55EA" w:rsidRPr="00364C71" w:rsidRDefault="009A55E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</w:tr>
      <w:tr w:rsidR="00EF51E0" w:rsidRPr="00364C71" w:rsidTr="00364C71">
        <w:trPr>
          <w:cantSplit/>
          <w:jc w:val="center"/>
        </w:trPr>
        <w:tc>
          <w:tcPr>
            <w:tcW w:w="4536" w:type="dxa"/>
            <w:shd w:val="clear" w:color="auto" w:fill="auto"/>
          </w:tcPr>
          <w:p w:rsidR="00597C87" w:rsidRPr="00364C71" w:rsidRDefault="009A55E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18</w:t>
            </w:r>
            <w:r w:rsidR="00EE405F" w:rsidRPr="00364C71">
              <w:rPr>
                <w:sz w:val="20"/>
                <w:szCs w:val="28"/>
              </w:rPr>
              <w:t xml:space="preserve"> </w:t>
            </w:r>
            <w:r w:rsidR="00A650BB" w:rsidRPr="00364C71">
              <w:rPr>
                <w:sz w:val="20"/>
                <w:szCs w:val="28"/>
              </w:rPr>
              <w:t>Стенд для разборки и сборки рессор автомобиля</w:t>
            </w:r>
          </w:p>
        </w:tc>
        <w:tc>
          <w:tcPr>
            <w:tcW w:w="1068" w:type="dxa"/>
            <w:shd w:val="clear" w:color="auto" w:fill="auto"/>
          </w:tcPr>
          <w:p w:rsidR="00EF51E0" w:rsidRPr="00364C71" w:rsidRDefault="00A650BB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Р 201</w:t>
            </w:r>
          </w:p>
        </w:tc>
        <w:tc>
          <w:tcPr>
            <w:tcW w:w="1234" w:type="dxa"/>
            <w:shd w:val="clear" w:color="auto" w:fill="auto"/>
          </w:tcPr>
          <w:p w:rsidR="00EF51E0" w:rsidRPr="00364C71" w:rsidRDefault="00A650BB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EF51E0" w:rsidRPr="00364C71" w:rsidRDefault="00A650BB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1225Х90</w:t>
            </w:r>
          </w:p>
        </w:tc>
        <w:tc>
          <w:tcPr>
            <w:tcW w:w="1317" w:type="dxa"/>
            <w:shd w:val="clear" w:color="auto" w:fill="auto"/>
          </w:tcPr>
          <w:p w:rsidR="00EF51E0" w:rsidRPr="00364C71" w:rsidRDefault="00A650BB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0, 9295</w:t>
            </w:r>
          </w:p>
        </w:tc>
      </w:tr>
      <w:tr w:rsidR="00EF51E0" w:rsidRPr="00364C71" w:rsidTr="00364C71">
        <w:trPr>
          <w:cantSplit/>
          <w:jc w:val="center"/>
        </w:trPr>
        <w:tc>
          <w:tcPr>
            <w:tcW w:w="7999" w:type="dxa"/>
            <w:gridSpan w:val="4"/>
            <w:shd w:val="clear" w:color="auto" w:fill="auto"/>
          </w:tcPr>
          <w:p w:rsidR="00EF51E0" w:rsidRPr="00364C71" w:rsidRDefault="00EF51E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Итого</w:t>
            </w:r>
          </w:p>
        </w:tc>
        <w:tc>
          <w:tcPr>
            <w:tcW w:w="1317" w:type="dxa"/>
            <w:shd w:val="clear" w:color="auto" w:fill="auto"/>
          </w:tcPr>
          <w:p w:rsidR="00EF51E0" w:rsidRPr="00364C71" w:rsidRDefault="00EE405F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20,4131</w:t>
            </w:r>
          </w:p>
        </w:tc>
      </w:tr>
    </w:tbl>
    <w:p w:rsidR="008E19CA" w:rsidRPr="008C4809" w:rsidRDefault="008E19C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54A10" w:rsidRPr="008C4809" w:rsidRDefault="00E43DD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4A10" w:rsidRPr="008C4809">
        <w:rPr>
          <w:sz w:val="28"/>
          <w:szCs w:val="28"/>
        </w:rPr>
        <w:t>Таблица 4</w:t>
      </w:r>
      <w:r w:rsidR="0090639A" w:rsidRPr="008C4809">
        <w:rPr>
          <w:sz w:val="28"/>
          <w:szCs w:val="28"/>
        </w:rPr>
        <w:t xml:space="preserve"> -</w:t>
      </w:r>
      <w:r w:rsidR="00354A10" w:rsidRPr="008C4809">
        <w:rPr>
          <w:sz w:val="28"/>
          <w:szCs w:val="28"/>
        </w:rPr>
        <w:t xml:space="preserve"> Технологическая оснастка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964"/>
        <w:gridCol w:w="1491"/>
        <w:gridCol w:w="1755"/>
      </w:tblGrid>
      <w:tr w:rsidR="005B5169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5B5169" w:rsidRPr="00364C71" w:rsidRDefault="00F03EC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5B5169" w:rsidRPr="00364C71" w:rsidRDefault="00F03EC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Модель, ГОСТ</w:t>
            </w:r>
          </w:p>
        </w:tc>
        <w:tc>
          <w:tcPr>
            <w:tcW w:w="0" w:type="auto"/>
            <w:shd w:val="clear" w:color="auto" w:fill="auto"/>
          </w:tcPr>
          <w:p w:rsidR="005B5169" w:rsidRPr="00364C71" w:rsidRDefault="00F03EC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Количество, штук</w:t>
            </w:r>
          </w:p>
        </w:tc>
      </w:tr>
      <w:tr w:rsidR="005B5169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5B5169" w:rsidRPr="00364C71" w:rsidRDefault="00F03EC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  <w:r w:rsidR="008F69BA" w:rsidRPr="00364C71">
              <w:rPr>
                <w:sz w:val="20"/>
                <w:szCs w:val="28"/>
              </w:rPr>
              <w:t xml:space="preserve"> </w:t>
            </w:r>
            <w:r w:rsidR="00703380" w:rsidRPr="00364C71">
              <w:rPr>
                <w:sz w:val="20"/>
                <w:szCs w:val="28"/>
              </w:rPr>
              <w:t>Линейка для проверки сходимости колес</w:t>
            </w:r>
          </w:p>
        </w:tc>
        <w:tc>
          <w:tcPr>
            <w:tcW w:w="0" w:type="auto"/>
            <w:shd w:val="clear" w:color="auto" w:fill="auto"/>
          </w:tcPr>
          <w:p w:rsidR="005B5169" w:rsidRPr="00364C71" w:rsidRDefault="0070338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К-624</w:t>
            </w:r>
          </w:p>
        </w:tc>
        <w:tc>
          <w:tcPr>
            <w:tcW w:w="0" w:type="auto"/>
            <w:shd w:val="clear" w:color="auto" w:fill="auto"/>
          </w:tcPr>
          <w:p w:rsidR="005B5169" w:rsidRPr="00364C71" w:rsidRDefault="008F69B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</w:tr>
      <w:tr w:rsidR="005B5169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5B5169" w:rsidRPr="00364C71" w:rsidRDefault="00F03EC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2</w:t>
            </w:r>
            <w:r w:rsidR="008F69BA" w:rsidRPr="00364C71">
              <w:rPr>
                <w:sz w:val="20"/>
                <w:szCs w:val="28"/>
              </w:rPr>
              <w:t xml:space="preserve"> </w:t>
            </w:r>
            <w:r w:rsidR="00703380" w:rsidRPr="00364C71">
              <w:rPr>
                <w:sz w:val="20"/>
                <w:szCs w:val="28"/>
              </w:rPr>
              <w:t>Инструмент для ремонта и обслуживания гидрорулей</w:t>
            </w:r>
          </w:p>
        </w:tc>
        <w:tc>
          <w:tcPr>
            <w:tcW w:w="0" w:type="auto"/>
            <w:shd w:val="clear" w:color="auto" w:fill="auto"/>
          </w:tcPr>
          <w:p w:rsidR="005B5169" w:rsidRPr="00364C71" w:rsidRDefault="006275C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И</w:t>
            </w:r>
            <w:r w:rsidR="00703380" w:rsidRPr="00364C71">
              <w:rPr>
                <w:sz w:val="20"/>
                <w:szCs w:val="28"/>
              </w:rPr>
              <w:t>135</w:t>
            </w:r>
          </w:p>
        </w:tc>
        <w:tc>
          <w:tcPr>
            <w:tcW w:w="0" w:type="auto"/>
            <w:shd w:val="clear" w:color="auto" w:fill="auto"/>
          </w:tcPr>
          <w:p w:rsidR="005B5169" w:rsidRPr="00364C71" w:rsidRDefault="0070338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</w:tr>
      <w:tr w:rsidR="005B5169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5B5169" w:rsidRPr="00364C71" w:rsidRDefault="00F03EC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3</w:t>
            </w:r>
            <w:r w:rsidR="008F69BA" w:rsidRPr="00364C71">
              <w:rPr>
                <w:sz w:val="20"/>
                <w:szCs w:val="28"/>
              </w:rPr>
              <w:t xml:space="preserve"> </w:t>
            </w:r>
            <w:r w:rsidR="00703380" w:rsidRPr="00364C71">
              <w:rPr>
                <w:sz w:val="20"/>
                <w:szCs w:val="28"/>
              </w:rPr>
              <w:t>Линейка измерительная металлическая</w:t>
            </w:r>
          </w:p>
        </w:tc>
        <w:tc>
          <w:tcPr>
            <w:tcW w:w="0" w:type="auto"/>
            <w:shd w:val="clear" w:color="auto" w:fill="auto"/>
          </w:tcPr>
          <w:p w:rsidR="005B5169" w:rsidRPr="00364C71" w:rsidRDefault="0070338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Л342</w:t>
            </w:r>
          </w:p>
        </w:tc>
        <w:tc>
          <w:tcPr>
            <w:tcW w:w="0" w:type="auto"/>
            <w:shd w:val="clear" w:color="auto" w:fill="auto"/>
          </w:tcPr>
          <w:p w:rsidR="005B5169" w:rsidRPr="00364C71" w:rsidRDefault="00703380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4</w:t>
            </w:r>
          </w:p>
        </w:tc>
      </w:tr>
      <w:tr w:rsidR="005B5169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5B5169" w:rsidRPr="00364C71" w:rsidRDefault="00F03EC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4</w:t>
            </w:r>
            <w:r w:rsidR="008F69BA" w:rsidRPr="00364C71">
              <w:rPr>
                <w:sz w:val="20"/>
                <w:szCs w:val="28"/>
              </w:rPr>
              <w:t xml:space="preserve"> </w:t>
            </w:r>
            <w:r w:rsidR="00703380" w:rsidRPr="00364C71">
              <w:rPr>
                <w:sz w:val="20"/>
                <w:szCs w:val="28"/>
              </w:rPr>
              <w:t>Комплект</w:t>
            </w:r>
            <w:r w:rsidR="00D3474B" w:rsidRPr="00364C71">
              <w:rPr>
                <w:sz w:val="20"/>
                <w:szCs w:val="28"/>
              </w:rPr>
              <w:t xml:space="preserve"> ключей гаечных с открытыми зева</w:t>
            </w:r>
            <w:r w:rsidR="00703380" w:rsidRPr="00364C71">
              <w:rPr>
                <w:sz w:val="20"/>
                <w:szCs w:val="28"/>
              </w:rPr>
              <w:t>ми</w:t>
            </w:r>
          </w:p>
        </w:tc>
        <w:tc>
          <w:tcPr>
            <w:tcW w:w="0" w:type="auto"/>
            <w:shd w:val="clear" w:color="auto" w:fill="auto"/>
          </w:tcPr>
          <w:p w:rsidR="005B5169" w:rsidRPr="00364C71" w:rsidRDefault="0059681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И-146</w:t>
            </w:r>
          </w:p>
        </w:tc>
        <w:tc>
          <w:tcPr>
            <w:tcW w:w="0" w:type="auto"/>
            <w:shd w:val="clear" w:color="auto" w:fill="auto"/>
          </w:tcPr>
          <w:p w:rsidR="005B5169" w:rsidRPr="00364C71" w:rsidRDefault="0059681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2</w:t>
            </w:r>
          </w:p>
        </w:tc>
      </w:tr>
      <w:tr w:rsidR="005B5169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5B5169" w:rsidRPr="00364C71" w:rsidRDefault="00F03EC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5</w:t>
            </w:r>
            <w:r w:rsidR="008F69BA" w:rsidRPr="00364C71">
              <w:rPr>
                <w:sz w:val="20"/>
                <w:szCs w:val="28"/>
              </w:rPr>
              <w:t xml:space="preserve"> </w:t>
            </w:r>
            <w:r w:rsidR="0059681A" w:rsidRPr="00364C71">
              <w:rPr>
                <w:sz w:val="20"/>
                <w:szCs w:val="28"/>
              </w:rPr>
              <w:t>Комплект торцевых ключей</w:t>
            </w:r>
          </w:p>
        </w:tc>
        <w:tc>
          <w:tcPr>
            <w:tcW w:w="0" w:type="auto"/>
            <w:shd w:val="clear" w:color="auto" w:fill="auto"/>
          </w:tcPr>
          <w:p w:rsidR="005B5169" w:rsidRPr="00364C71" w:rsidRDefault="0059681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2336М11</w:t>
            </w:r>
          </w:p>
        </w:tc>
        <w:tc>
          <w:tcPr>
            <w:tcW w:w="0" w:type="auto"/>
            <w:shd w:val="clear" w:color="auto" w:fill="auto"/>
          </w:tcPr>
          <w:p w:rsidR="005B5169" w:rsidRPr="00364C71" w:rsidRDefault="006275C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2</w:t>
            </w:r>
          </w:p>
        </w:tc>
      </w:tr>
      <w:tr w:rsidR="005B5169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5B5169" w:rsidRPr="00364C71" w:rsidRDefault="00F03EC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6</w:t>
            </w:r>
            <w:r w:rsidR="008F69BA" w:rsidRPr="00364C71">
              <w:rPr>
                <w:sz w:val="20"/>
                <w:szCs w:val="28"/>
              </w:rPr>
              <w:t xml:space="preserve"> </w:t>
            </w:r>
            <w:r w:rsidR="006275C6" w:rsidRPr="00364C71">
              <w:rPr>
                <w:sz w:val="20"/>
                <w:szCs w:val="28"/>
              </w:rPr>
              <w:t>Штангенциркуль</w:t>
            </w:r>
          </w:p>
        </w:tc>
        <w:tc>
          <w:tcPr>
            <w:tcW w:w="0" w:type="auto"/>
            <w:shd w:val="clear" w:color="auto" w:fill="auto"/>
          </w:tcPr>
          <w:p w:rsidR="005B5169" w:rsidRPr="00364C71" w:rsidRDefault="006275C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ШЦ-1-125-01</w:t>
            </w:r>
          </w:p>
        </w:tc>
        <w:tc>
          <w:tcPr>
            <w:tcW w:w="0" w:type="auto"/>
            <w:shd w:val="clear" w:color="auto" w:fill="auto"/>
          </w:tcPr>
          <w:p w:rsidR="005B5169" w:rsidRPr="00364C71" w:rsidRDefault="006275C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5</w:t>
            </w:r>
          </w:p>
        </w:tc>
      </w:tr>
      <w:tr w:rsidR="005B5169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5B5169" w:rsidRPr="00364C71" w:rsidRDefault="00F03EC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7</w:t>
            </w:r>
            <w:r w:rsidR="008F69BA" w:rsidRPr="00364C71">
              <w:rPr>
                <w:sz w:val="20"/>
                <w:szCs w:val="28"/>
              </w:rPr>
              <w:t xml:space="preserve"> </w:t>
            </w:r>
            <w:r w:rsidR="0059681A" w:rsidRPr="00364C71">
              <w:rPr>
                <w:sz w:val="20"/>
                <w:szCs w:val="28"/>
              </w:rPr>
              <w:t>Шаблон радиусный</w:t>
            </w:r>
          </w:p>
        </w:tc>
        <w:tc>
          <w:tcPr>
            <w:tcW w:w="0" w:type="auto"/>
            <w:shd w:val="clear" w:color="auto" w:fill="auto"/>
          </w:tcPr>
          <w:p w:rsidR="005B5169" w:rsidRPr="00364C71" w:rsidRDefault="006275C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Т1</w:t>
            </w:r>
          </w:p>
        </w:tc>
        <w:tc>
          <w:tcPr>
            <w:tcW w:w="0" w:type="auto"/>
            <w:shd w:val="clear" w:color="auto" w:fill="auto"/>
          </w:tcPr>
          <w:p w:rsidR="005B5169" w:rsidRPr="00364C71" w:rsidRDefault="0059681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2</w:t>
            </w:r>
          </w:p>
        </w:tc>
      </w:tr>
      <w:tr w:rsidR="005B5169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5B5169" w:rsidRPr="00364C71" w:rsidRDefault="00F03EC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8</w:t>
            </w:r>
            <w:r w:rsidR="008F69BA" w:rsidRPr="00364C71">
              <w:rPr>
                <w:sz w:val="20"/>
                <w:szCs w:val="28"/>
              </w:rPr>
              <w:t xml:space="preserve"> </w:t>
            </w:r>
            <w:r w:rsidR="0059681A" w:rsidRPr="00364C71">
              <w:rPr>
                <w:sz w:val="20"/>
                <w:szCs w:val="28"/>
              </w:rPr>
              <w:t>Пневмогайковерт</w:t>
            </w:r>
          </w:p>
        </w:tc>
        <w:tc>
          <w:tcPr>
            <w:tcW w:w="0" w:type="auto"/>
            <w:shd w:val="clear" w:color="auto" w:fill="auto"/>
          </w:tcPr>
          <w:p w:rsidR="005B5169" w:rsidRPr="00364C71" w:rsidRDefault="0059681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ИП-3113А</w:t>
            </w:r>
          </w:p>
        </w:tc>
        <w:tc>
          <w:tcPr>
            <w:tcW w:w="0" w:type="auto"/>
            <w:shd w:val="clear" w:color="auto" w:fill="auto"/>
          </w:tcPr>
          <w:p w:rsidR="005B5169" w:rsidRPr="00364C71" w:rsidRDefault="006275C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</w:tr>
      <w:tr w:rsidR="00F03EC6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F03EC6" w:rsidRPr="00364C71" w:rsidRDefault="00F03EC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9</w:t>
            </w:r>
            <w:r w:rsidR="008F69BA" w:rsidRPr="00364C71">
              <w:rPr>
                <w:sz w:val="20"/>
                <w:szCs w:val="28"/>
              </w:rPr>
              <w:t xml:space="preserve"> </w:t>
            </w:r>
            <w:r w:rsidR="0059681A" w:rsidRPr="00364C71">
              <w:rPr>
                <w:sz w:val="20"/>
                <w:szCs w:val="28"/>
              </w:rPr>
              <w:t>Набор щупов</w:t>
            </w:r>
          </w:p>
        </w:tc>
        <w:tc>
          <w:tcPr>
            <w:tcW w:w="0" w:type="auto"/>
            <w:shd w:val="clear" w:color="auto" w:fill="auto"/>
          </w:tcPr>
          <w:p w:rsidR="00F03EC6" w:rsidRPr="00364C71" w:rsidRDefault="0059681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ГОСТ</w:t>
            </w:r>
            <w:r w:rsidR="008C4809" w:rsidRPr="00364C71">
              <w:rPr>
                <w:sz w:val="20"/>
                <w:szCs w:val="28"/>
              </w:rPr>
              <w:t xml:space="preserve"> </w:t>
            </w:r>
            <w:r w:rsidRPr="00364C71">
              <w:rPr>
                <w:sz w:val="20"/>
                <w:szCs w:val="28"/>
              </w:rPr>
              <w:t>882-75</w:t>
            </w:r>
          </w:p>
        </w:tc>
        <w:tc>
          <w:tcPr>
            <w:tcW w:w="0" w:type="auto"/>
            <w:shd w:val="clear" w:color="auto" w:fill="auto"/>
          </w:tcPr>
          <w:p w:rsidR="00F03EC6" w:rsidRPr="00364C71" w:rsidRDefault="0059681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</w:tr>
      <w:tr w:rsidR="00F03EC6" w:rsidRPr="00364C71" w:rsidTr="00364C71">
        <w:trPr>
          <w:jc w:val="center"/>
        </w:trPr>
        <w:tc>
          <w:tcPr>
            <w:tcW w:w="0" w:type="auto"/>
            <w:shd w:val="clear" w:color="auto" w:fill="auto"/>
          </w:tcPr>
          <w:p w:rsidR="00F03EC6" w:rsidRPr="00364C71" w:rsidRDefault="00F03EC6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10</w:t>
            </w:r>
            <w:r w:rsidR="006275C6" w:rsidRPr="00364C71">
              <w:rPr>
                <w:sz w:val="20"/>
                <w:szCs w:val="28"/>
              </w:rPr>
              <w:t xml:space="preserve"> </w:t>
            </w:r>
            <w:r w:rsidR="0059681A" w:rsidRPr="00364C71">
              <w:rPr>
                <w:sz w:val="20"/>
                <w:szCs w:val="28"/>
              </w:rPr>
              <w:t>Набор напильников</w:t>
            </w:r>
          </w:p>
        </w:tc>
        <w:tc>
          <w:tcPr>
            <w:tcW w:w="0" w:type="auto"/>
            <w:shd w:val="clear" w:color="auto" w:fill="auto"/>
          </w:tcPr>
          <w:p w:rsidR="00F03EC6" w:rsidRPr="00364C71" w:rsidRDefault="0059681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ГОСТ</w:t>
            </w:r>
            <w:r w:rsidR="008C4809" w:rsidRPr="00364C71">
              <w:rPr>
                <w:sz w:val="20"/>
                <w:szCs w:val="28"/>
              </w:rPr>
              <w:t xml:space="preserve"> </w:t>
            </w:r>
            <w:r w:rsidRPr="00364C71">
              <w:rPr>
                <w:sz w:val="20"/>
                <w:szCs w:val="28"/>
              </w:rPr>
              <w:t>643-73</w:t>
            </w:r>
          </w:p>
        </w:tc>
        <w:tc>
          <w:tcPr>
            <w:tcW w:w="0" w:type="auto"/>
            <w:shd w:val="clear" w:color="auto" w:fill="auto"/>
          </w:tcPr>
          <w:p w:rsidR="00F03EC6" w:rsidRPr="00364C71" w:rsidRDefault="0059681A" w:rsidP="00364C71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364C71">
              <w:rPr>
                <w:sz w:val="20"/>
                <w:szCs w:val="28"/>
              </w:rPr>
              <w:t>1</w:t>
            </w:r>
          </w:p>
        </w:tc>
      </w:tr>
    </w:tbl>
    <w:p w:rsidR="00E43DDA" w:rsidRDefault="00E43DDA" w:rsidP="00C8611F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  <w:lang w:val="en-US"/>
        </w:rPr>
      </w:pPr>
    </w:p>
    <w:p w:rsidR="00133945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7" type="#_x0000_t75" style="width:183.75pt;height:36.75pt">
            <v:imagedata r:id="rId200" o:title=""/>
          </v:shape>
        </w:pict>
      </w:r>
      <w:r w:rsidR="00133945" w:rsidRPr="008C4809">
        <w:rPr>
          <w:sz w:val="28"/>
          <w:szCs w:val="28"/>
        </w:rPr>
        <w:t>.</w:t>
      </w:r>
    </w:p>
    <w:p w:rsidR="00133945" w:rsidRPr="008C4809" w:rsidRDefault="00133945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2.5 Расчет производственной площади, освещения и вентиляции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F045AE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Производственная площадь моторного участка рассчитывается по формуле:</w:t>
      </w:r>
    </w:p>
    <w:p w:rsidR="00F045AE" w:rsidRPr="008C4809" w:rsidRDefault="00F045AE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58"/>
        <w:gridCol w:w="550"/>
      </w:tblGrid>
      <w:tr w:rsidR="00F045AE" w:rsidRPr="00364C71" w:rsidTr="00364C71">
        <w:tc>
          <w:tcPr>
            <w:tcW w:w="0" w:type="auto"/>
            <w:shd w:val="clear" w:color="auto" w:fill="auto"/>
          </w:tcPr>
          <w:p w:rsidR="00F045AE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28" type="#_x0000_t75" style="width:84.75pt;height:21.75pt">
                  <v:imagedata r:id="rId201" o:title=""/>
                </v:shape>
              </w:pict>
            </w:r>
            <w:r w:rsidR="00110D3D" w:rsidRPr="00364C71">
              <w:rPr>
                <w:sz w:val="20"/>
              </w:rPr>
              <w:t>, м</w:t>
            </w:r>
            <w:r w:rsidR="00110D3D" w:rsidRPr="00364C71">
              <w:rPr>
                <w:sz w:val="20"/>
                <w:vertAlign w:val="superscript"/>
              </w:rPr>
              <w:t>2</w:t>
            </w:r>
            <w:r w:rsidR="00D41916" w:rsidRPr="00364C71">
              <w:rPr>
                <w:sz w:val="20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F045AE" w:rsidRPr="00364C71" w:rsidRDefault="00F045AE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(44)</w:t>
            </w:r>
          </w:p>
        </w:tc>
      </w:tr>
    </w:tbl>
    <w:p w:rsidR="00F045AE" w:rsidRPr="008C4809" w:rsidRDefault="00F045AE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D41916" w:rsidRPr="008C4809" w:rsidRDefault="00D41916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16"/>
          <w:sz w:val="28"/>
        </w:rPr>
        <w:pict>
          <v:shape id="_x0000_i1229" type="#_x0000_t75" style="width:15.75pt;height:21.75pt">
            <v:imagedata r:id="rId202" o:title=""/>
          </v:shape>
        </w:pict>
      </w:r>
      <w:r w:rsidRPr="008C4809">
        <w:rPr>
          <w:sz w:val="28"/>
        </w:rPr>
        <w:t>- площадь участка , м</w:t>
      </w:r>
      <w:r w:rsidRPr="008C4809">
        <w:rPr>
          <w:sz w:val="28"/>
          <w:vertAlign w:val="superscript"/>
        </w:rPr>
        <w:t>2</w:t>
      </w:r>
      <w:r w:rsidRPr="008C4809">
        <w:rPr>
          <w:sz w:val="28"/>
        </w:rPr>
        <w:t>;</w:t>
      </w:r>
    </w:p>
    <w:p w:rsidR="00D41916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30" type="#_x0000_t75" style="width:20.25pt;height:20.25pt">
            <v:imagedata r:id="rId203" o:title=""/>
          </v:shape>
        </w:pict>
      </w:r>
      <w:r w:rsidR="00D41916" w:rsidRPr="008C4809">
        <w:rPr>
          <w:sz w:val="28"/>
        </w:rPr>
        <w:t>- суммарная площадь горизонтальной</w:t>
      </w:r>
      <w:r w:rsidR="0094022C" w:rsidRPr="008C4809">
        <w:rPr>
          <w:sz w:val="28"/>
        </w:rPr>
        <w:t xml:space="preserve"> проекции технологического оборудования и организационной оснастки, м</w:t>
      </w:r>
      <w:r w:rsidR="0094022C" w:rsidRPr="008C4809">
        <w:rPr>
          <w:sz w:val="28"/>
          <w:vertAlign w:val="superscript"/>
        </w:rPr>
        <w:t>2</w:t>
      </w:r>
      <w:r w:rsidR="0094022C" w:rsidRPr="008C4809">
        <w:rPr>
          <w:sz w:val="28"/>
        </w:rPr>
        <w:t>;</w:t>
      </w:r>
    </w:p>
    <w:p w:rsidR="0094022C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31" type="#_x0000_t75" style="width:21pt;height:20.25pt">
            <v:imagedata r:id="rId204" o:title=""/>
          </v:shape>
        </w:pict>
      </w:r>
      <w:r w:rsidR="0094022C" w:rsidRPr="008C4809">
        <w:rPr>
          <w:sz w:val="28"/>
        </w:rPr>
        <w:t>- коэффициент плотности расстановки оборудования.</w:t>
      </w:r>
    </w:p>
    <w:p w:rsidR="0094022C" w:rsidRPr="008C4809" w:rsidRDefault="0094022C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1E598D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232" type="#_x0000_t75" style="width:165pt;height:21.75pt">
            <v:imagedata r:id="rId205" o:title=""/>
          </v:shape>
        </w:pict>
      </w:r>
      <w:r w:rsidR="00133945" w:rsidRPr="008C4809">
        <w:rPr>
          <w:sz w:val="28"/>
        </w:rPr>
        <w:t>(м</w:t>
      </w:r>
      <w:r w:rsidR="00133945" w:rsidRPr="008C4809">
        <w:rPr>
          <w:sz w:val="28"/>
          <w:vertAlign w:val="superscript"/>
        </w:rPr>
        <w:t>2</w:t>
      </w:r>
      <w:r w:rsidR="00133945" w:rsidRPr="008C4809">
        <w:rPr>
          <w:sz w:val="28"/>
        </w:rPr>
        <w:t>)</w:t>
      </w:r>
    </w:p>
    <w:p w:rsidR="0002162B" w:rsidRDefault="0002162B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0D7D21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Окончательная площадь зоны ТО и ТР</w:t>
      </w:r>
      <w:r w:rsidR="008C140E" w:rsidRPr="008C4809">
        <w:rPr>
          <w:sz w:val="28"/>
        </w:rPr>
        <w:t xml:space="preserve">, </w:t>
      </w:r>
      <w:r w:rsidRPr="008C4809">
        <w:rPr>
          <w:sz w:val="28"/>
        </w:rPr>
        <w:t xml:space="preserve">постов диагностики и цехов </w:t>
      </w:r>
      <w:r w:rsidR="008C140E" w:rsidRPr="008C4809">
        <w:rPr>
          <w:sz w:val="28"/>
        </w:rPr>
        <w:t xml:space="preserve">обычно </w:t>
      </w:r>
      <w:r w:rsidRPr="008C4809">
        <w:rPr>
          <w:sz w:val="28"/>
        </w:rPr>
        <w:t>ко</w:t>
      </w:r>
      <w:r w:rsidR="008C140E" w:rsidRPr="008C4809">
        <w:rPr>
          <w:sz w:val="28"/>
        </w:rPr>
        <w:t>рректируется</w:t>
      </w:r>
      <w:r w:rsidR="008C4809" w:rsidRPr="008C4809">
        <w:rPr>
          <w:sz w:val="28"/>
        </w:rPr>
        <w:t xml:space="preserve"> </w:t>
      </w:r>
      <w:r w:rsidRPr="008C4809">
        <w:rPr>
          <w:sz w:val="28"/>
        </w:rPr>
        <w:t>и устанавливается с учетом того, что при строительстве широко используются унифицированные типовые секции и пролеты</w:t>
      </w:r>
      <w:r w:rsidR="008C140E" w:rsidRPr="008C4809">
        <w:rPr>
          <w:sz w:val="28"/>
        </w:rPr>
        <w:t>, а также</w:t>
      </w:r>
      <w:r w:rsidR="000D7D21" w:rsidRPr="008C4809">
        <w:rPr>
          <w:sz w:val="28"/>
        </w:rPr>
        <w:t xml:space="preserve"> типовые конструкции и детали, изготовленные серийно заводами стройматериалов.</w:t>
      </w:r>
    </w:p>
    <w:p w:rsidR="008C4809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Производственн</w:t>
      </w:r>
      <w:r w:rsidR="000D7D21" w:rsidRPr="008C4809">
        <w:rPr>
          <w:sz w:val="28"/>
        </w:rPr>
        <w:t>ые</w:t>
      </w:r>
      <w:r w:rsidRPr="008C4809">
        <w:rPr>
          <w:sz w:val="28"/>
        </w:rPr>
        <w:t xml:space="preserve"> здания выполняются сеткой колон</w:t>
      </w:r>
      <w:r w:rsidR="000D7D21" w:rsidRPr="008C4809">
        <w:rPr>
          <w:sz w:val="28"/>
        </w:rPr>
        <w:t>,</w:t>
      </w:r>
      <w:r w:rsidRPr="008C4809">
        <w:rPr>
          <w:sz w:val="28"/>
        </w:rPr>
        <w:t xml:space="preserve"> имеющих одинаковый для в</w:t>
      </w:r>
      <w:r w:rsidR="000D7D21" w:rsidRPr="008C4809">
        <w:rPr>
          <w:sz w:val="28"/>
        </w:rPr>
        <w:t>с</w:t>
      </w:r>
      <w:r w:rsidRPr="008C4809">
        <w:rPr>
          <w:sz w:val="28"/>
        </w:rPr>
        <w:t>его здания шаг</w:t>
      </w:r>
      <w:r w:rsidR="000D7D21" w:rsidRPr="008C4809">
        <w:rPr>
          <w:sz w:val="28"/>
        </w:rPr>
        <w:t>,</w:t>
      </w:r>
      <w:r w:rsidRPr="008C4809">
        <w:rPr>
          <w:sz w:val="28"/>
        </w:rPr>
        <w:t xml:space="preserve"> равный 6 или </w:t>
      </w:r>
      <w:smartTag w:uri="urn:schemas-microsoft-com:office:smarttags" w:element="metricconverter">
        <w:smartTagPr>
          <w:attr w:name="ProductID" w:val="12 м"/>
        </w:smartTagPr>
        <w:r w:rsidRPr="008C4809">
          <w:rPr>
            <w:sz w:val="28"/>
          </w:rPr>
          <w:t>12 м</w:t>
        </w:r>
      </w:smartTag>
      <w:r w:rsidR="000D7D21" w:rsidRPr="008C4809">
        <w:rPr>
          <w:sz w:val="28"/>
        </w:rPr>
        <w:t>, одинаковый</w:t>
      </w:r>
      <w:r w:rsidRPr="008C4809">
        <w:rPr>
          <w:sz w:val="28"/>
        </w:rPr>
        <w:t xml:space="preserve"> </w:t>
      </w:r>
      <w:r w:rsidR="000D7D21" w:rsidRPr="008C4809">
        <w:rPr>
          <w:sz w:val="28"/>
        </w:rPr>
        <w:t xml:space="preserve">размер пролётов с модулем 6, то есть </w:t>
      </w:r>
      <w:r w:rsidRPr="008C4809">
        <w:rPr>
          <w:sz w:val="28"/>
        </w:rPr>
        <w:t>12, 18</w:t>
      </w:r>
      <w:r w:rsidR="000D7D21" w:rsidRPr="008C4809">
        <w:rPr>
          <w:sz w:val="28"/>
        </w:rPr>
        <w:t>,</w:t>
      </w:r>
      <w:r w:rsidRPr="008C4809">
        <w:rPr>
          <w:sz w:val="28"/>
        </w:rPr>
        <w:t xml:space="preserve"> 24 </w:t>
      </w:r>
      <w:r w:rsidR="000D7D21" w:rsidRPr="008C4809">
        <w:rPr>
          <w:sz w:val="28"/>
        </w:rPr>
        <w:t>и более метров</w:t>
      </w:r>
      <w:r w:rsidRPr="008C4809">
        <w:rPr>
          <w:sz w:val="28"/>
        </w:rPr>
        <w:t xml:space="preserve">. </w:t>
      </w:r>
      <w:r w:rsidR="000D7D21" w:rsidRPr="008C4809">
        <w:rPr>
          <w:sz w:val="28"/>
        </w:rPr>
        <w:t>Колоны,</w:t>
      </w:r>
      <w:r w:rsidRPr="008C4809">
        <w:rPr>
          <w:sz w:val="28"/>
        </w:rPr>
        <w:t xml:space="preserve"> использу</w:t>
      </w:r>
      <w:r w:rsidR="000D7D21" w:rsidRPr="008C4809">
        <w:rPr>
          <w:sz w:val="28"/>
        </w:rPr>
        <w:t>емые</w:t>
      </w:r>
      <w:r w:rsidRPr="008C4809">
        <w:rPr>
          <w:sz w:val="28"/>
        </w:rPr>
        <w:t xml:space="preserve"> в качестве опор</w:t>
      </w:r>
      <w:r w:rsidR="000D7D21" w:rsidRPr="008C4809">
        <w:rPr>
          <w:sz w:val="28"/>
        </w:rPr>
        <w:t>,</w:t>
      </w:r>
      <w:r w:rsidRPr="008C4809">
        <w:rPr>
          <w:sz w:val="28"/>
        </w:rPr>
        <w:t xml:space="preserve"> бывают прямоугольного, круглого и</w:t>
      </w:r>
      <w:r w:rsidR="000D7D21" w:rsidRPr="008C4809">
        <w:rPr>
          <w:sz w:val="28"/>
        </w:rPr>
        <w:t>ли</w:t>
      </w:r>
      <w:r w:rsidRPr="008C4809">
        <w:rPr>
          <w:sz w:val="28"/>
        </w:rPr>
        <w:t xml:space="preserve"> </w:t>
      </w:r>
      <w:r w:rsidR="000D7D21" w:rsidRPr="008C4809">
        <w:rPr>
          <w:sz w:val="28"/>
        </w:rPr>
        <w:t xml:space="preserve">овального </w:t>
      </w:r>
      <w:r w:rsidRPr="008C4809">
        <w:rPr>
          <w:sz w:val="28"/>
        </w:rPr>
        <w:t>сечения</w:t>
      </w:r>
      <w:r w:rsidR="000D7D21" w:rsidRPr="008C4809">
        <w:rPr>
          <w:sz w:val="28"/>
        </w:rPr>
        <w:t>. Прямоугольные имеют сечение</w:t>
      </w:r>
      <w:r w:rsidRPr="008C4809">
        <w:rPr>
          <w:sz w:val="28"/>
        </w:rPr>
        <w:t xml:space="preserve"> 400х400; 400х600; 400х800; 500х500; 500х600; 500х800.</w:t>
      </w:r>
    </w:p>
    <w:p w:rsidR="00981973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Высота здания выбирается в зависимости от размера пролета</w:t>
      </w:r>
      <w:r w:rsidR="00981973" w:rsidRPr="008C4809">
        <w:rPr>
          <w:sz w:val="28"/>
        </w:rPr>
        <w:t xml:space="preserve">.. Для одноэтажных зданий она рвана: до </w:t>
      </w:r>
      <w:smartTag w:uri="urn:schemas-microsoft-com:office:smarttags" w:element="metricconverter">
        <w:smartTagPr>
          <w:attr w:name="ProductID" w:val="12 метров"/>
        </w:smartTagPr>
        <w:r w:rsidRPr="008C4809">
          <w:rPr>
            <w:sz w:val="28"/>
          </w:rPr>
          <w:t>12 метров</w:t>
        </w:r>
      </w:smartTag>
      <w:r w:rsidRPr="008C4809">
        <w:rPr>
          <w:sz w:val="28"/>
        </w:rPr>
        <w:t xml:space="preserve"> - 3,6; 4,2. При пролете до </w:t>
      </w:r>
      <w:smartTag w:uri="urn:schemas-microsoft-com:office:smarttags" w:element="metricconverter">
        <w:smartTagPr>
          <w:attr w:name="ProductID" w:val="18 метров"/>
        </w:smartTagPr>
        <w:r w:rsidRPr="008C4809">
          <w:rPr>
            <w:sz w:val="28"/>
          </w:rPr>
          <w:t>18 метров</w:t>
        </w:r>
      </w:smartTag>
      <w:r w:rsidRPr="008C4809">
        <w:rPr>
          <w:sz w:val="28"/>
        </w:rPr>
        <w:t xml:space="preserve"> </w:t>
      </w:r>
      <w:r w:rsidR="00981973" w:rsidRPr="008C4809">
        <w:rPr>
          <w:sz w:val="28"/>
        </w:rPr>
        <w:t>-</w:t>
      </w:r>
      <w:r w:rsidRPr="008C4809">
        <w:rPr>
          <w:sz w:val="28"/>
        </w:rPr>
        <w:t xml:space="preserve"> 4,8. При пролете до </w:t>
      </w:r>
      <w:smartTag w:uri="urn:schemas-microsoft-com:office:smarttags" w:element="metricconverter">
        <w:smartTagPr>
          <w:attr w:name="ProductID" w:val="24 метров"/>
        </w:smartTagPr>
        <w:r w:rsidRPr="008C4809">
          <w:rPr>
            <w:sz w:val="28"/>
          </w:rPr>
          <w:t>24 метров</w:t>
        </w:r>
      </w:smartTag>
      <w:r w:rsidRPr="008C4809">
        <w:rPr>
          <w:sz w:val="28"/>
        </w:rPr>
        <w:t xml:space="preserve"> </w:t>
      </w:r>
      <w:r w:rsidR="00981973" w:rsidRPr="008C4809">
        <w:rPr>
          <w:sz w:val="28"/>
        </w:rPr>
        <w:t>-</w:t>
      </w:r>
      <w:r w:rsidRPr="008C4809">
        <w:rPr>
          <w:sz w:val="28"/>
        </w:rPr>
        <w:t xml:space="preserve"> 5,4; 6; 7,2.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Отдельные помещения изолируются </w:t>
      </w:r>
      <w:r w:rsidR="00981973" w:rsidRPr="008C4809">
        <w:rPr>
          <w:sz w:val="28"/>
        </w:rPr>
        <w:t>д</w:t>
      </w:r>
      <w:r w:rsidRPr="008C4809">
        <w:rPr>
          <w:sz w:val="28"/>
        </w:rPr>
        <w:t>руг от друга и от внешней с</w:t>
      </w:r>
      <w:r w:rsidR="003047DA" w:rsidRPr="008C4809">
        <w:rPr>
          <w:sz w:val="28"/>
        </w:rPr>
        <w:t>р</w:t>
      </w:r>
      <w:r w:rsidRPr="008C4809">
        <w:rPr>
          <w:sz w:val="28"/>
        </w:rPr>
        <w:t>е</w:t>
      </w:r>
      <w:r w:rsidR="003047DA" w:rsidRPr="008C4809">
        <w:rPr>
          <w:sz w:val="28"/>
        </w:rPr>
        <w:t>д</w:t>
      </w:r>
      <w:r w:rsidRPr="008C4809">
        <w:rPr>
          <w:sz w:val="28"/>
        </w:rPr>
        <w:t>ы стенами. Стены выполняются в виде капитальных сооружений или перегородок. Капитальные стены выполняются толщиной 380; 510</w:t>
      </w:r>
      <w:r w:rsidR="003047DA" w:rsidRPr="008C4809">
        <w:rPr>
          <w:sz w:val="28"/>
        </w:rPr>
        <w:t xml:space="preserve"> и</w:t>
      </w:r>
      <w:r w:rsidRPr="008C4809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640 мм"/>
        </w:smartTagPr>
        <w:r w:rsidRPr="008C4809">
          <w:rPr>
            <w:sz w:val="28"/>
          </w:rPr>
          <w:t>640 мм</w:t>
        </w:r>
      </w:smartTag>
      <w:r w:rsidRPr="008C4809">
        <w:rPr>
          <w:sz w:val="28"/>
        </w:rPr>
        <w:t xml:space="preserve">. Перегородки изготавливаются из кирпича или стеновых панелей. Кирпичные изготовляются толщиной 120, 250, </w:t>
      </w:r>
      <w:smartTag w:uri="urn:schemas-microsoft-com:office:smarttags" w:element="metricconverter">
        <w:smartTagPr>
          <w:attr w:name="ProductID" w:val="380 мм"/>
        </w:smartTagPr>
        <w:r w:rsidRPr="008C4809">
          <w:rPr>
            <w:sz w:val="28"/>
          </w:rPr>
          <w:t>380 мм</w:t>
        </w:r>
      </w:smartTag>
      <w:r w:rsidRPr="008C4809">
        <w:rPr>
          <w:sz w:val="28"/>
        </w:rPr>
        <w:t xml:space="preserve">, а из стеновых панелей </w:t>
      </w:r>
      <w:r w:rsidR="003047DA" w:rsidRPr="008C4809">
        <w:rPr>
          <w:sz w:val="28"/>
        </w:rPr>
        <w:t>-</w:t>
      </w:r>
      <w:r w:rsidRPr="008C4809">
        <w:rPr>
          <w:sz w:val="28"/>
        </w:rPr>
        <w:t xml:space="preserve"> толщиной 1</w:t>
      </w:r>
      <w:r w:rsidR="003047DA" w:rsidRPr="008C4809">
        <w:rPr>
          <w:sz w:val="28"/>
        </w:rPr>
        <w:t>0</w:t>
      </w:r>
      <w:r w:rsidRPr="008C4809">
        <w:rPr>
          <w:sz w:val="28"/>
        </w:rPr>
        <w:t>0, 120</w:t>
      </w:r>
      <w:r w:rsidR="003047DA" w:rsidRPr="008C4809">
        <w:rPr>
          <w:sz w:val="28"/>
        </w:rPr>
        <w:t>,</w:t>
      </w:r>
      <w:r w:rsidRPr="008C4809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300 мм"/>
        </w:smartTagPr>
        <w:r w:rsidRPr="008C4809">
          <w:rPr>
            <w:sz w:val="28"/>
          </w:rPr>
          <w:t>300 мм</w:t>
        </w:r>
      </w:smartTag>
      <w:r w:rsidRPr="008C4809">
        <w:rPr>
          <w:sz w:val="28"/>
        </w:rPr>
        <w:t xml:space="preserve"> (для не от</w:t>
      </w:r>
      <w:r w:rsidR="003047DA" w:rsidRPr="008C4809">
        <w:rPr>
          <w:sz w:val="28"/>
        </w:rPr>
        <w:t>а</w:t>
      </w:r>
      <w:r w:rsidRPr="008C4809">
        <w:rPr>
          <w:sz w:val="28"/>
        </w:rPr>
        <w:t>пл</w:t>
      </w:r>
      <w:r w:rsidR="003047DA" w:rsidRPr="008C4809">
        <w:rPr>
          <w:sz w:val="28"/>
        </w:rPr>
        <w:t>иваем</w:t>
      </w:r>
      <w:r w:rsidRPr="008C4809">
        <w:rPr>
          <w:sz w:val="28"/>
        </w:rPr>
        <w:t>ых</w:t>
      </w:r>
      <w:r w:rsidR="003047DA" w:rsidRPr="008C4809">
        <w:rPr>
          <w:sz w:val="28"/>
        </w:rPr>
        <w:t xml:space="preserve"> помещений</w:t>
      </w:r>
      <w:r w:rsidRPr="008C4809">
        <w:rPr>
          <w:sz w:val="28"/>
        </w:rPr>
        <w:t>)</w:t>
      </w:r>
      <w:r w:rsidR="003047DA" w:rsidRPr="008C4809">
        <w:rPr>
          <w:sz w:val="28"/>
        </w:rPr>
        <w:t>, а</w:t>
      </w:r>
      <w:r w:rsidRPr="008C4809">
        <w:rPr>
          <w:sz w:val="28"/>
        </w:rPr>
        <w:t xml:space="preserve"> </w:t>
      </w:r>
      <w:r w:rsidR="003047DA" w:rsidRPr="008C4809">
        <w:rPr>
          <w:sz w:val="28"/>
        </w:rPr>
        <w:t>д</w:t>
      </w:r>
      <w:r w:rsidRPr="008C4809">
        <w:rPr>
          <w:sz w:val="28"/>
        </w:rPr>
        <w:t>ля от</w:t>
      </w:r>
      <w:r w:rsidR="003047DA" w:rsidRPr="008C4809">
        <w:rPr>
          <w:sz w:val="28"/>
        </w:rPr>
        <w:t>а</w:t>
      </w:r>
      <w:r w:rsidRPr="008C4809">
        <w:rPr>
          <w:sz w:val="28"/>
        </w:rPr>
        <w:t>пл</w:t>
      </w:r>
      <w:r w:rsidR="003047DA" w:rsidRPr="008C4809">
        <w:rPr>
          <w:sz w:val="28"/>
        </w:rPr>
        <w:t>ива</w:t>
      </w:r>
      <w:r w:rsidRPr="008C4809">
        <w:rPr>
          <w:sz w:val="28"/>
        </w:rPr>
        <w:t xml:space="preserve">емых </w:t>
      </w:r>
      <w:r w:rsidR="003047DA" w:rsidRPr="008C4809">
        <w:rPr>
          <w:sz w:val="28"/>
        </w:rPr>
        <w:t xml:space="preserve">- </w:t>
      </w:r>
      <w:r w:rsidRPr="008C4809">
        <w:rPr>
          <w:sz w:val="28"/>
        </w:rPr>
        <w:t xml:space="preserve">280; </w:t>
      </w:r>
      <w:smartTag w:uri="urn:schemas-microsoft-com:office:smarttags" w:element="metricconverter">
        <w:smartTagPr>
          <w:attr w:name="ProductID" w:val="300 мм"/>
        </w:smartTagPr>
        <w:r w:rsidRPr="008C4809">
          <w:rPr>
            <w:sz w:val="28"/>
          </w:rPr>
          <w:t>300</w:t>
        </w:r>
        <w:r w:rsidR="003047DA" w:rsidRPr="008C4809">
          <w:rPr>
            <w:sz w:val="28"/>
          </w:rPr>
          <w:t xml:space="preserve"> мм</w:t>
        </w:r>
      </w:smartTag>
      <w:r w:rsidRPr="008C4809">
        <w:rPr>
          <w:sz w:val="28"/>
        </w:rPr>
        <w:t>.</w:t>
      </w:r>
    </w:p>
    <w:p w:rsidR="0096142B" w:rsidRPr="008C4809" w:rsidRDefault="003047DA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Окончательно принимаемая площадь</w:t>
      </w:r>
      <w:r w:rsidR="0096142B" w:rsidRPr="008C4809">
        <w:rPr>
          <w:sz w:val="28"/>
        </w:rPr>
        <w:t xml:space="preserve"> должна быть уточнена по размерам участкам типовых проектов, организации труда на автотранспортным предприятиям. Корректировка допускается в пределах 20% для помещений с площадью до </w:t>
      </w:r>
      <w:smartTag w:uri="urn:schemas-microsoft-com:office:smarttags" w:element="metricconverter">
        <w:smartTagPr>
          <w:attr w:name="ProductID" w:val="100 м2"/>
        </w:smartTagPr>
        <w:r w:rsidR="0096142B" w:rsidRPr="008C4809">
          <w:rPr>
            <w:sz w:val="28"/>
          </w:rPr>
          <w:t>100 м</w:t>
        </w:r>
        <w:r w:rsidR="0096142B" w:rsidRPr="008C4809">
          <w:rPr>
            <w:sz w:val="28"/>
            <w:vertAlign w:val="superscript"/>
          </w:rPr>
          <w:t>2</w:t>
        </w:r>
      </w:smartTag>
      <w:r w:rsidR="0096142B" w:rsidRPr="008C4809">
        <w:rPr>
          <w:sz w:val="28"/>
        </w:rPr>
        <w:t xml:space="preserve"> и 10% для помещений с площадью свыше </w:t>
      </w:r>
      <w:smartTag w:uri="urn:schemas-microsoft-com:office:smarttags" w:element="metricconverter">
        <w:smartTagPr>
          <w:attr w:name="ProductID" w:val="100 м2"/>
        </w:smartTagPr>
        <w:r w:rsidR="0096142B" w:rsidRPr="008C4809">
          <w:rPr>
            <w:sz w:val="28"/>
          </w:rPr>
          <w:t>100 м</w:t>
        </w:r>
        <w:r w:rsidR="0096142B" w:rsidRPr="008C4809">
          <w:rPr>
            <w:sz w:val="28"/>
            <w:vertAlign w:val="superscript"/>
          </w:rPr>
          <w:t>2</w:t>
        </w:r>
      </w:smartTag>
      <w:r w:rsidR="0096142B" w:rsidRPr="008C4809">
        <w:rPr>
          <w:sz w:val="28"/>
        </w:rPr>
        <w:t>.</w:t>
      </w:r>
    </w:p>
    <w:p w:rsidR="0096142B" w:rsidRPr="008C4809" w:rsidRDefault="0096142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Компоновка технологического оборудования и оснастки должна учитывать схему технологического процесса и выполняется с учетом</w:t>
      </w:r>
      <w:r w:rsidR="00261A11" w:rsidRPr="008C4809">
        <w:rPr>
          <w:sz w:val="28"/>
        </w:rPr>
        <w:t xml:space="preserve"> минимального передвижения рабочих в процессе труда и соблюдение нормируемых расстояний между оборудованием в соответствии со СНиП.</w:t>
      </w:r>
    </w:p>
    <w:p w:rsidR="0096142B" w:rsidRPr="008C4809" w:rsidRDefault="00133945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Окончательно принимаем площадь </w:t>
      </w:r>
      <w:smartTag w:uri="urn:schemas-microsoft-com:office:smarttags" w:element="metricconverter">
        <w:smartTagPr>
          <w:attr w:name="ProductID" w:val="96 м2"/>
        </w:smartTagPr>
        <w:r w:rsidR="001F39DC" w:rsidRPr="008C4809">
          <w:rPr>
            <w:sz w:val="28"/>
          </w:rPr>
          <w:t>96</w:t>
        </w:r>
        <w:r w:rsidRPr="008C4809">
          <w:rPr>
            <w:sz w:val="28"/>
          </w:rPr>
          <w:t xml:space="preserve"> м</w:t>
        </w:r>
        <w:r w:rsidRPr="008C4809">
          <w:rPr>
            <w:sz w:val="28"/>
            <w:vertAlign w:val="superscript"/>
          </w:rPr>
          <w:t>2</w:t>
        </w:r>
      </w:smartTag>
      <w:r w:rsidRPr="008C4809">
        <w:rPr>
          <w:sz w:val="28"/>
        </w:rPr>
        <w:t>.</w:t>
      </w:r>
      <w:r w:rsidR="002C63B6" w:rsidRPr="008C4809">
        <w:rPr>
          <w:sz w:val="28"/>
        </w:rPr>
        <w:t>, так как для оборудование</w:t>
      </w:r>
      <w:r w:rsidR="001F39DC" w:rsidRPr="008C4809">
        <w:rPr>
          <w:sz w:val="28"/>
        </w:rPr>
        <w:t xml:space="preserve"> занимает большую площадь.</w:t>
      </w:r>
    </w:p>
    <w:p w:rsidR="0041389B" w:rsidRPr="008C4809" w:rsidRDefault="00E624E6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Освещение</w:t>
      </w:r>
    </w:p>
    <w:p w:rsidR="008C4809" w:rsidRPr="008C4809" w:rsidRDefault="00E624E6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В соответствии со СНиП н</w:t>
      </w:r>
      <w:r w:rsidR="0041389B" w:rsidRPr="008C4809">
        <w:rPr>
          <w:sz w:val="28"/>
        </w:rPr>
        <w:t>а объекте проектирования следует принять тот или иной тип освещения и установить нормы освещения на объекте проектирования и индивидуальных рабочих местах.</w:t>
      </w:r>
    </w:p>
    <w:p w:rsidR="00E624E6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Уровень освещения зависит от характера выполняемых работ.</w:t>
      </w:r>
      <w:r w:rsidR="00E624E6" w:rsidRPr="008C4809">
        <w:rPr>
          <w:sz w:val="28"/>
        </w:rPr>
        <w:t xml:space="preserve"> </w:t>
      </w:r>
      <w:r w:rsidRPr="008C4809">
        <w:rPr>
          <w:sz w:val="28"/>
        </w:rPr>
        <w:t>Освещ</w:t>
      </w:r>
      <w:r w:rsidR="00E624E6" w:rsidRPr="008C4809">
        <w:rPr>
          <w:sz w:val="28"/>
        </w:rPr>
        <w:t>ённость</w:t>
      </w:r>
      <w:r w:rsidRPr="008C4809">
        <w:rPr>
          <w:sz w:val="28"/>
        </w:rPr>
        <w:t xml:space="preserve"> на </w:t>
      </w:r>
      <w:r w:rsidR="00E624E6" w:rsidRPr="008C4809">
        <w:rPr>
          <w:sz w:val="28"/>
        </w:rPr>
        <w:t>открытых</w:t>
      </w:r>
      <w:r w:rsidRPr="008C4809">
        <w:rPr>
          <w:sz w:val="28"/>
        </w:rPr>
        <w:t xml:space="preserve"> стояках не менее 5 лк, на закрытых </w:t>
      </w:r>
      <w:r w:rsidR="00E624E6" w:rsidRPr="008C4809">
        <w:rPr>
          <w:sz w:val="28"/>
        </w:rPr>
        <w:t>-</w:t>
      </w:r>
      <w:r w:rsidRPr="008C4809">
        <w:rPr>
          <w:sz w:val="28"/>
        </w:rPr>
        <w:t xml:space="preserve"> 10 лк, зона мойки и </w:t>
      </w:r>
      <w:r w:rsidR="00E624E6" w:rsidRPr="008C4809">
        <w:rPr>
          <w:sz w:val="28"/>
        </w:rPr>
        <w:t>у</w:t>
      </w:r>
      <w:r w:rsidRPr="008C4809">
        <w:rPr>
          <w:sz w:val="28"/>
        </w:rPr>
        <w:t xml:space="preserve">борки </w:t>
      </w:r>
      <w:r w:rsidR="00E624E6" w:rsidRPr="008C4809">
        <w:rPr>
          <w:sz w:val="28"/>
        </w:rPr>
        <w:t>-</w:t>
      </w:r>
      <w:r w:rsidRPr="008C4809">
        <w:rPr>
          <w:sz w:val="28"/>
        </w:rPr>
        <w:t xml:space="preserve"> 200 лк, зона ТО и </w:t>
      </w:r>
      <w:r w:rsidR="00E624E6" w:rsidRPr="008C4809">
        <w:rPr>
          <w:sz w:val="28"/>
        </w:rPr>
        <w:t xml:space="preserve">в </w:t>
      </w:r>
      <w:r w:rsidRPr="008C4809">
        <w:rPr>
          <w:sz w:val="28"/>
        </w:rPr>
        <w:t xml:space="preserve">цеха </w:t>
      </w:r>
      <w:r w:rsidR="00E624E6" w:rsidRPr="008C4809">
        <w:rPr>
          <w:sz w:val="28"/>
        </w:rPr>
        <w:t>-</w:t>
      </w:r>
      <w:r w:rsidRPr="008C4809">
        <w:rPr>
          <w:sz w:val="28"/>
        </w:rPr>
        <w:t xml:space="preserve"> 500 лк, цехах топливной аппаратуры и зонах диагностирования </w:t>
      </w:r>
      <w:r w:rsidR="00E624E6" w:rsidRPr="008C4809">
        <w:rPr>
          <w:sz w:val="28"/>
        </w:rPr>
        <w:t>-</w:t>
      </w:r>
      <w:r w:rsidRPr="008C4809">
        <w:rPr>
          <w:sz w:val="28"/>
        </w:rPr>
        <w:t xml:space="preserve"> 750 лк</w:t>
      </w:r>
      <w:r w:rsidR="00E624E6" w:rsidRPr="008C4809">
        <w:rPr>
          <w:sz w:val="28"/>
        </w:rPr>
        <w:t>.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Для естественного освещения следует выполнить расчет количества окон, для этого определяют суммарную площадь окон</w:t>
      </w:r>
      <w:r w:rsidR="004E307B" w:rsidRPr="008C4809">
        <w:rPr>
          <w:sz w:val="28"/>
        </w:rPr>
        <w:t xml:space="preserve"> по формуле</w:t>
      </w:r>
      <w:r w:rsidR="005E76A8" w:rsidRPr="008C4809">
        <w:rPr>
          <w:sz w:val="28"/>
        </w:rPr>
        <w:t>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58"/>
        <w:gridCol w:w="550"/>
      </w:tblGrid>
      <w:tr w:rsidR="00642BBE" w:rsidRPr="00364C71" w:rsidTr="00364C71">
        <w:tc>
          <w:tcPr>
            <w:tcW w:w="0" w:type="auto"/>
            <w:shd w:val="clear" w:color="auto" w:fill="auto"/>
          </w:tcPr>
          <w:p w:rsidR="00642BBE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33" type="#_x0000_t75" style="width:90pt;height:36pt">
                  <v:imagedata r:id="rId206" o:title=""/>
                </v:shape>
              </w:pict>
            </w:r>
            <w:r w:rsidR="00642BBE" w:rsidRPr="00364C71">
              <w:rPr>
                <w:sz w:val="20"/>
              </w:rPr>
              <w:t>, м</w:t>
            </w:r>
            <w:r w:rsidR="00642BBE" w:rsidRPr="00364C71">
              <w:rPr>
                <w:sz w:val="20"/>
                <w:vertAlign w:val="superscript"/>
              </w:rPr>
              <w:t>2</w:t>
            </w:r>
            <w:r w:rsidR="00642BBE" w:rsidRPr="00364C71">
              <w:rPr>
                <w:sz w:val="20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642BBE" w:rsidRPr="00364C71" w:rsidRDefault="00642BBE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(45)</w:t>
            </w:r>
          </w:p>
        </w:tc>
      </w:tr>
    </w:tbl>
    <w:p w:rsidR="004E307B" w:rsidRPr="008C4809" w:rsidRDefault="004E307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234" type="#_x0000_t75" style="width:14.25pt;height:20.25pt">
            <v:imagedata r:id="rId207" o:title=""/>
          </v:shape>
        </w:pict>
      </w:r>
      <w:r w:rsidRPr="008C4809">
        <w:rPr>
          <w:sz w:val="28"/>
        </w:rPr>
        <w:t xml:space="preserve"> - площадь </w:t>
      </w:r>
      <w:r w:rsidR="00642BBE" w:rsidRPr="008C4809">
        <w:rPr>
          <w:sz w:val="28"/>
        </w:rPr>
        <w:t>участка</w:t>
      </w:r>
      <w:r w:rsidR="005E76A8" w:rsidRPr="008C4809">
        <w:rPr>
          <w:sz w:val="28"/>
        </w:rPr>
        <w:t>;</w:t>
      </w: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235" type="#_x0000_t75" style="width:12.75pt;height:12pt">
            <v:imagedata r:id="rId208" o:title=""/>
          </v:shape>
        </w:pict>
      </w:r>
      <w:r w:rsidR="0041389B" w:rsidRPr="008C4809">
        <w:rPr>
          <w:sz w:val="28"/>
        </w:rPr>
        <w:t xml:space="preserve">- удельная площадь окон, приходящихся на </w:t>
      </w:r>
      <w:smartTag w:uri="urn:schemas-microsoft-com:office:smarttags" w:element="metricconverter">
        <w:smartTagPr>
          <w:attr w:name="ProductID" w:val="1 м2"/>
        </w:smartTagPr>
        <w:r w:rsidR="0041389B" w:rsidRPr="008C4809">
          <w:rPr>
            <w:sz w:val="28"/>
          </w:rPr>
          <w:t>1 м</w:t>
        </w:r>
        <w:r w:rsidR="0041389B" w:rsidRPr="008C4809">
          <w:rPr>
            <w:sz w:val="28"/>
            <w:vertAlign w:val="superscript"/>
          </w:rPr>
          <w:t>2</w:t>
        </w:r>
      </w:smartTag>
      <w:r w:rsidR="0041389B" w:rsidRPr="008C4809">
        <w:rPr>
          <w:sz w:val="28"/>
        </w:rPr>
        <w:t xml:space="preserve"> пола </w:t>
      </w:r>
      <w:r w:rsidR="002C3D91" w:rsidRPr="008C4809">
        <w:rPr>
          <w:sz w:val="28"/>
        </w:rPr>
        <w:t>(</w:t>
      </w:r>
      <w:r w:rsidR="0041389B" w:rsidRPr="008C4809">
        <w:rPr>
          <w:sz w:val="28"/>
        </w:rPr>
        <w:t>принимается</w:t>
      </w:r>
      <w:r w:rsidR="002C3D91" w:rsidRPr="008C4809">
        <w:rPr>
          <w:sz w:val="28"/>
        </w:rPr>
        <w:t xml:space="preserve"> равным 0,1…45) в зависимости от выполняемых работ на участке;</w:t>
      </w: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6"/>
          <w:sz w:val="28"/>
        </w:rPr>
        <w:pict>
          <v:shape id="_x0000_i1236" type="#_x0000_t75" style="width:9.75pt;height:12pt">
            <v:imagedata r:id="rId209" o:title=""/>
          </v:shape>
        </w:pict>
      </w:r>
      <w:r w:rsidR="0041389B" w:rsidRPr="008C4809">
        <w:rPr>
          <w:sz w:val="28"/>
        </w:rPr>
        <w:t>-</w:t>
      </w:r>
      <w:r w:rsidR="002C3D91" w:rsidRPr="008C4809">
        <w:rPr>
          <w:sz w:val="28"/>
        </w:rPr>
        <w:t xml:space="preserve"> </w:t>
      </w:r>
      <w:r w:rsidR="0041389B" w:rsidRPr="008C4809">
        <w:rPr>
          <w:sz w:val="28"/>
        </w:rPr>
        <w:t>коэффициент, учитывающий п</w:t>
      </w:r>
      <w:r w:rsidR="002C3D91" w:rsidRPr="008C4809">
        <w:rPr>
          <w:sz w:val="28"/>
        </w:rPr>
        <w:t xml:space="preserve">отери света от </w:t>
      </w:r>
      <w:r w:rsidR="00B76A3F" w:rsidRPr="008C4809">
        <w:rPr>
          <w:sz w:val="28"/>
        </w:rPr>
        <w:t>стекол (</w:t>
      </w:r>
      <w:r w:rsidR="0041389B" w:rsidRPr="008C4809">
        <w:rPr>
          <w:sz w:val="28"/>
        </w:rPr>
        <w:t xml:space="preserve">принимается </w:t>
      </w:r>
      <w:r w:rsidR="00B76A3F" w:rsidRPr="008C4809">
        <w:rPr>
          <w:sz w:val="28"/>
        </w:rPr>
        <w:t>равным 0,6…</w:t>
      </w:r>
      <w:r w:rsidR="0041389B" w:rsidRPr="008C4809">
        <w:rPr>
          <w:sz w:val="28"/>
        </w:rPr>
        <w:t>0,9</w:t>
      </w:r>
      <w:r w:rsidR="00B76A3F" w:rsidRPr="008C4809">
        <w:rPr>
          <w:sz w:val="28"/>
        </w:rPr>
        <w:t>).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Число окон рассчитывается по формуле</w:t>
      </w:r>
      <w:r w:rsidR="00B76A3F" w:rsidRPr="008C4809">
        <w:rPr>
          <w:sz w:val="28"/>
        </w:rPr>
        <w:t>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38"/>
        <w:gridCol w:w="550"/>
      </w:tblGrid>
      <w:tr w:rsidR="00B76A3F" w:rsidRPr="00364C71" w:rsidTr="00364C71">
        <w:tc>
          <w:tcPr>
            <w:tcW w:w="0" w:type="auto"/>
            <w:shd w:val="clear" w:color="auto" w:fill="auto"/>
          </w:tcPr>
          <w:p w:rsidR="00B76A3F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37" type="#_x0000_t75" style="width:69pt;height:39pt">
                  <v:imagedata r:id="rId210" o:title=""/>
                </v:shape>
              </w:pict>
            </w:r>
            <w:r w:rsidR="00F5059B" w:rsidRPr="00364C71">
              <w:rPr>
                <w:sz w:val="20"/>
              </w:rPr>
              <w:t>, м</w:t>
            </w:r>
            <w:r w:rsidR="00F5059B" w:rsidRPr="00364C71">
              <w:rPr>
                <w:sz w:val="20"/>
                <w:vertAlign w:val="superscript"/>
              </w:rPr>
              <w:t>2</w:t>
            </w:r>
            <w:r w:rsidR="00F5059B" w:rsidRPr="00364C71">
              <w:rPr>
                <w:sz w:val="20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B76A3F" w:rsidRPr="00364C71" w:rsidRDefault="00B76A3F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(46)</w:t>
            </w:r>
          </w:p>
        </w:tc>
      </w:tr>
    </w:tbl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238" type="#_x0000_t75" style="width:20.25pt;height:20.25pt">
            <v:imagedata r:id="rId211" o:title=""/>
          </v:shape>
        </w:pict>
      </w:r>
      <w:r w:rsidRPr="008C4809">
        <w:rPr>
          <w:sz w:val="28"/>
        </w:rPr>
        <w:t xml:space="preserve"> - площадь </w:t>
      </w:r>
      <w:r w:rsidR="00EE3CD4" w:rsidRPr="008C4809">
        <w:rPr>
          <w:sz w:val="28"/>
        </w:rPr>
        <w:t>одного</w:t>
      </w:r>
      <w:r w:rsidRPr="008C4809">
        <w:rPr>
          <w:sz w:val="28"/>
        </w:rPr>
        <w:t xml:space="preserve"> окна</w:t>
      </w:r>
      <w:r w:rsidR="00EE3CD4" w:rsidRPr="008C4809">
        <w:rPr>
          <w:sz w:val="28"/>
        </w:rPr>
        <w:t>, определяется по формуле:</w:t>
      </w:r>
    </w:p>
    <w:p w:rsidR="00EE3CD4" w:rsidRPr="008C4809" w:rsidRDefault="00EE3CD4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58"/>
        <w:gridCol w:w="550"/>
      </w:tblGrid>
      <w:tr w:rsidR="00EE3CD4" w:rsidRPr="00364C71" w:rsidTr="00364C71">
        <w:tc>
          <w:tcPr>
            <w:tcW w:w="0" w:type="auto"/>
            <w:shd w:val="clear" w:color="auto" w:fill="auto"/>
          </w:tcPr>
          <w:p w:rsidR="00EE3CD4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39" type="#_x0000_t75" style="width:84.75pt;height:20.25pt">
                  <v:imagedata r:id="rId212" o:title=""/>
                </v:shape>
              </w:pict>
            </w:r>
            <w:r w:rsidR="00F5059B" w:rsidRPr="00364C71">
              <w:rPr>
                <w:sz w:val="20"/>
              </w:rPr>
              <w:t>, м</w:t>
            </w:r>
            <w:r w:rsidR="00F5059B" w:rsidRPr="00364C71">
              <w:rPr>
                <w:sz w:val="20"/>
                <w:vertAlign w:val="superscript"/>
              </w:rPr>
              <w:t>2</w:t>
            </w:r>
            <w:r w:rsidR="00F5059B" w:rsidRPr="00364C71">
              <w:rPr>
                <w:sz w:val="20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EE3CD4" w:rsidRPr="00364C71" w:rsidRDefault="00EE3CD4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(47)</w:t>
            </w:r>
          </w:p>
        </w:tc>
      </w:tr>
    </w:tbl>
    <w:p w:rsidR="00095492" w:rsidRDefault="00095492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095492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9F12FC"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240" type="#_x0000_t75" style="width:17.25pt;height:20.25pt">
            <v:imagedata r:id="rId213" o:title=""/>
          </v:shape>
        </w:pict>
      </w:r>
      <w:r w:rsidR="00281C0C" w:rsidRPr="008C4809">
        <w:rPr>
          <w:sz w:val="28"/>
        </w:rPr>
        <w:t xml:space="preserve">- ширина окна (принимается из стандартных значений 1,5; 2; 3 и </w:t>
      </w:r>
      <w:smartTag w:uri="urn:schemas-microsoft-com:office:smarttags" w:element="metricconverter">
        <w:smartTagPr>
          <w:attr w:name="ProductID" w:val="4 м"/>
        </w:smartTagPr>
        <w:r w:rsidR="00281C0C" w:rsidRPr="008C4809">
          <w:rPr>
            <w:sz w:val="28"/>
          </w:rPr>
          <w:t>4 м</w:t>
        </w:r>
      </w:smartTag>
      <w:r w:rsidR="00281C0C" w:rsidRPr="008C4809">
        <w:rPr>
          <w:sz w:val="28"/>
        </w:rPr>
        <w:t>)</w:t>
      </w:r>
    </w:p>
    <w:p w:rsidR="00281C0C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41" type="#_x0000_t75" style="width:18pt;height:20.25pt">
            <v:imagedata r:id="rId214" o:title=""/>
          </v:shape>
        </w:pict>
      </w:r>
      <w:r w:rsidR="00281C0C" w:rsidRPr="008C4809">
        <w:rPr>
          <w:sz w:val="28"/>
        </w:rPr>
        <w:t>- высота окна, рассчитывается по формуле:</w:t>
      </w:r>
    </w:p>
    <w:p w:rsidR="00281C0C" w:rsidRPr="008C4809" w:rsidRDefault="00281C0C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93"/>
        <w:gridCol w:w="550"/>
      </w:tblGrid>
      <w:tr w:rsidR="00281C0C" w:rsidRPr="00364C71" w:rsidTr="00364C71">
        <w:tc>
          <w:tcPr>
            <w:tcW w:w="0" w:type="auto"/>
            <w:shd w:val="clear" w:color="auto" w:fill="auto"/>
          </w:tcPr>
          <w:p w:rsidR="00281C0C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42" type="#_x0000_t75" style="width:120pt;height:20.25pt">
                  <v:imagedata r:id="rId215" o:title=""/>
                </v:shape>
              </w:pict>
            </w:r>
            <w:r w:rsidR="00281C0C" w:rsidRPr="00364C71">
              <w:rPr>
                <w:sz w:val="20"/>
              </w:rPr>
              <w:t>, м</w:t>
            </w:r>
            <w:r w:rsidR="001042EA" w:rsidRPr="00364C71">
              <w:rPr>
                <w:sz w:val="20"/>
              </w:rPr>
              <w:t xml:space="preserve">, </w:t>
            </w:r>
          </w:p>
        </w:tc>
        <w:tc>
          <w:tcPr>
            <w:tcW w:w="0" w:type="auto"/>
            <w:shd w:val="clear" w:color="auto" w:fill="auto"/>
          </w:tcPr>
          <w:p w:rsidR="00281C0C" w:rsidRPr="00364C71" w:rsidRDefault="00281C0C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(48)</w:t>
            </w:r>
          </w:p>
        </w:tc>
      </w:tr>
    </w:tbl>
    <w:p w:rsidR="00281C0C" w:rsidRPr="008C4809" w:rsidRDefault="00281C0C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281C0C" w:rsidRPr="008C4809" w:rsidRDefault="001042EA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4"/>
          <w:sz w:val="28"/>
        </w:rPr>
        <w:pict>
          <v:shape id="_x0000_i1243" type="#_x0000_t75" style="width:15.75pt;height:14.25pt">
            <v:imagedata r:id="rId216" o:title=""/>
          </v:shape>
        </w:pict>
      </w:r>
      <w:r w:rsidRPr="008C4809">
        <w:rPr>
          <w:sz w:val="28"/>
          <w:lang w:val="en-US"/>
        </w:rPr>
        <w:t xml:space="preserve">- </w:t>
      </w:r>
      <w:r w:rsidRPr="008C4809">
        <w:rPr>
          <w:sz w:val="28"/>
        </w:rPr>
        <w:t>высота здания</w:t>
      </w:r>
      <w:r w:rsidR="005E76A8" w:rsidRPr="008C4809">
        <w:rPr>
          <w:sz w:val="28"/>
        </w:rPr>
        <w:t>;</w:t>
      </w:r>
    </w:p>
    <w:p w:rsidR="001042EA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44" type="#_x0000_t75" style="width:12.75pt;height:20.25pt">
            <v:imagedata r:id="rId217" o:title=""/>
          </v:shape>
        </w:pict>
      </w:r>
      <w:r w:rsidR="001042EA" w:rsidRPr="008C4809">
        <w:rPr>
          <w:sz w:val="28"/>
        </w:rPr>
        <w:t xml:space="preserve">- расстояние от пола до подоконника (принимается от 0,8 до </w:t>
      </w:r>
      <w:smartTag w:uri="urn:schemas-microsoft-com:office:smarttags" w:element="metricconverter">
        <w:smartTagPr>
          <w:attr w:name="ProductID" w:val="1,2 м"/>
        </w:smartTagPr>
        <w:r w:rsidR="001042EA" w:rsidRPr="008C4809">
          <w:rPr>
            <w:sz w:val="28"/>
          </w:rPr>
          <w:t>1,2 м</w:t>
        </w:r>
      </w:smartTag>
      <w:r w:rsidR="001042EA" w:rsidRPr="008C4809">
        <w:rPr>
          <w:sz w:val="28"/>
        </w:rPr>
        <w:t>)</w:t>
      </w:r>
      <w:r w:rsidR="005E76A8" w:rsidRPr="008C4809">
        <w:rPr>
          <w:sz w:val="28"/>
        </w:rPr>
        <w:t>;</w:t>
      </w:r>
    </w:p>
    <w:p w:rsidR="001042EA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45" type="#_x0000_t75" style="width:15pt;height:20.25pt">
            <v:imagedata r:id="rId218" o:title=""/>
          </v:shape>
        </w:pict>
      </w:r>
      <w:r w:rsidR="001042EA" w:rsidRPr="008C4809">
        <w:rPr>
          <w:sz w:val="28"/>
        </w:rPr>
        <w:t xml:space="preserve">- расстояние от потолка до окна (принимается равным от 0,3 до </w:t>
      </w:r>
      <w:smartTag w:uri="urn:schemas-microsoft-com:office:smarttags" w:element="metricconverter">
        <w:smartTagPr>
          <w:attr w:name="ProductID" w:val="0,5 м"/>
        </w:smartTagPr>
        <w:r w:rsidR="001042EA" w:rsidRPr="008C4809">
          <w:rPr>
            <w:sz w:val="28"/>
          </w:rPr>
          <w:t>0,5 м</w:t>
        </w:r>
      </w:smartTag>
      <w:r w:rsidR="001042EA" w:rsidRPr="008C4809">
        <w:rPr>
          <w:sz w:val="28"/>
        </w:rPr>
        <w:t>)</w:t>
      </w:r>
      <w:r w:rsidR="005E76A8" w:rsidRPr="008C4809">
        <w:rPr>
          <w:sz w:val="28"/>
        </w:rPr>
        <w:t>.</w:t>
      </w:r>
    </w:p>
    <w:p w:rsidR="00281C0C" w:rsidRPr="008C4809" w:rsidRDefault="00281C0C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46" type="#_x0000_t75" style="width:164.25pt;height:20.25pt">
            <v:imagedata r:id="rId219" o:title=""/>
          </v:shape>
        </w:pict>
      </w:r>
      <w:r w:rsidR="00D0692D" w:rsidRPr="008C4809">
        <w:rPr>
          <w:sz w:val="28"/>
        </w:rPr>
        <w:t>(м)</w:t>
      </w:r>
      <w:r w:rsidR="005E76A8" w:rsidRPr="008C4809">
        <w:rPr>
          <w:sz w:val="28"/>
        </w:rPr>
        <w:t>.</w:t>
      </w:r>
    </w:p>
    <w:p w:rsidR="00F505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47" type="#_x0000_t75" style="width:98.25pt;height:20.25pt">
            <v:imagedata r:id="rId220" o:title=""/>
          </v:shape>
        </w:pict>
      </w:r>
      <w:r w:rsidR="00D0692D" w:rsidRPr="008C4809">
        <w:rPr>
          <w:sz w:val="28"/>
        </w:rPr>
        <w:t>(м</w:t>
      </w:r>
      <w:r w:rsidR="00D0692D" w:rsidRPr="008C4809">
        <w:rPr>
          <w:sz w:val="28"/>
          <w:vertAlign w:val="superscript"/>
        </w:rPr>
        <w:t>2</w:t>
      </w:r>
      <w:r w:rsidR="00D0692D" w:rsidRPr="008C4809">
        <w:rPr>
          <w:sz w:val="28"/>
        </w:rPr>
        <w:t>)</w:t>
      </w:r>
      <w:r w:rsidR="005E76A8" w:rsidRPr="008C4809">
        <w:rPr>
          <w:sz w:val="28"/>
        </w:rPr>
        <w:t>.</w:t>
      </w:r>
    </w:p>
    <w:p w:rsidR="00D0692D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248" type="#_x0000_t75" style="width:146.25pt;height:36.75pt">
            <v:imagedata r:id="rId221" o:title=""/>
          </v:shape>
        </w:pict>
      </w:r>
      <w:r w:rsidR="00D0692D" w:rsidRPr="008C4809">
        <w:rPr>
          <w:sz w:val="28"/>
        </w:rPr>
        <w:t>(м</w:t>
      </w:r>
      <w:r w:rsidR="00D0692D" w:rsidRPr="008C4809">
        <w:rPr>
          <w:sz w:val="28"/>
          <w:vertAlign w:val="superscript"/>
        </w:rPr>
        <w:t>2</w:t>
      </w:r>
      <w:r w:rsidR="00D0692D" w:rsidRPr="008C4809">
        <w:rPr>
          <w:sz w:val="28"/>
        </w:rPr>
        <w:t>)</w:t>
      </w:r>
      <w:r w:rsidR="005E76A8" w:rsidRPr="008C4809">
        <w:rPr>
          <w:sz w:val="28"/>
        </w:rPr>
        <w:t>.</w:t>
      </w:r>
    </w:p>
    <w:p w:rsidR="00D0692D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26"/>
          <w:sz w:val="28"/>
        </w:rPr>
        <w:pict>
          <v:shape id="_x0000_i1249" type="#_x0000_t75" style="width:81pt;height:35.25pt">
            <v:imagedata r:id="rId222" o:title=""/>
          </v:shape>
        </w:pict>
      </w:r>
      <w:r w:rsidR="00790B26" w:rsidRPr="008C4809">
        <w:rPr>
          <w:sz w:val="28"/>
        </w:rPr>
        <w:t>(</w:t>
      </w:r>
      <w:r w:rsidR="00773DBC" w:rsidRPr="008C4809">
        <w:rPr>
          <w:sz w:val="28"/>
        </w:rPr>
        <w:t>единиц</w:t>
      </w:r>
      <w:r w:rsidR="00790B26" w:rsidRPr="008C4809">
        <w:rPr>
          <w:sz w:val="28"/>
        </w:rPr>
        <w:t>)</w:t>
      </w:r>
      <w:r w:rsidR="005E76A8" w:rsidRPr="008C4809">
        <w:rPr>
          <w:sz w:val="28"/>
        </w:rPr>
        <w:t>.</w:t>
      </w:r>
    </w:p>
    <w:p w:rsidR="008C4809" w:rsidRPr="008C4809" w:rsidRDefault="008C4809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1E598D" w:rsidRDefault="00790B26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Расчет искусственного освещения</w:t>
      </w:r>
    </w:p>
    <w:p w:rsidR="00085F40" w:rsidRPr="008C4809" w:rsidRDefault="0041389B" w:rsidP="00C8611F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8C4809">
        <w:rPr>
          <w:iCs/>
          <w:sz w:val="28"/>
        </w:rPr>
        <w:t>Выбирае</w:t>
      </w:r>
      <w:r w:rsidR="00085F40" w:rsidRPr="008C4809">
        <w:rPr>
          <w:iCs/>
          <w:sz w:val="28"/>
        </w:rPr>
        <w:t>м</w:t>
      </w:r>
      <w:r w:rsidRPr="008C4809">
        <w:rPr>
          <w:iCs/>
          <w:sz w:val="28"/>
        </w:rPr>
        <w:t xml:space="preserve"> значение освещенности</w:t>
      </w:r>
      <w:r w:rsidR="008C4809" w:rsidRPr="008C4809">
        <w:rPr>
          <w:iCs/>
          <w:sz w:val="28"/>
        </w:rPr>
        <w:t xml:space="preserve"> </w:t>
      </w:r>
      <w:r w:rsidRPr="008C4809">
        <w:rPr>
          <w:iCs/>
          <w:sz w:val="28"/>
        </w:rPr>
        <w:t>и системы освещения в зависимости от характеров работ, от площади пола</w:t>
      </w:r>
      <w:r w:rsidR="008C4809" w:rsidRPr="008C4809">
        <w:rPr>
          <w:iCs/>
          <w:sz w:val="28"/>
        </w:rPr>
        <w:t xml:space="preserve"> </w:t>
      </w:r>
      <w:r w:rsidRPr="008C4809">
        <w:rPr>
          <w:iCs/>
          <w:sz w:val="28"/>
        </w:rPr>
        <w:t>и высоты здания выбирае</w:t>
      </w:r>
      <w:r w:rsidR="00085F40" w:rsidRPr="008C4809">
        <w:rPr>
          <w:iCs/>
          <w:sz w:val="28"/>
        </w:rPr>
        <w:t>м</w:t>
      </w:r>
      <w:r w:rsidRPr="008C4809">
        <w:rPr>
          <w:iCs/>
          <w:sz w:val="28"/>
        </w:rPr>
        <w:t xml:space="preserve"> удельн</w:t>
      </w:r>
      <w:r w:rsidR="00085F40" w:rsidRPr="008C4809">
        <w:rPr>
          <w:iCs/>
          <w:sz w:val="28"/>
        </w:rPr>
        <w:t>ую</w:t>
      </w:r>
      <w:r w:rsidRPr="008C4809">
        <w:rPr>
          <w:iCs/>
          <w:sz w:val="28"/>
        </w:rPr>
        <w:t xml:space="preserve"> мощность осве</w:t>
      </w:r>
      <w:r w:rsidR="00085F40" w:rsidRPr="008C4809">
        <w:rPr>
          <w:iCs/>
          <w:sz w:val="28"/>
        </w:rPr>
        <w:t>тительной</w:t>
      </w:r>
      <w:r w:rsidRPr="008C4809">
        <w:rPr>
          <w:iCs/>
          <w:sz w:val="28"/>
        </w:rPr>
        <w:t xml:space="preserve"> установки (</w:t>
      </w:r>
      <w:r w:rsidR="007C1441">
        <w:rPr>
          <w:iCs/>
          <w:position w:val="-16"/>
          <w:sz w:val="28"/>
        </w:rPr>
        <w:pict>
          <v:shape id="_x0000_i1250" type="#_x0000_t75" style="width:15pt;height:21.75pt">
            <v:imagedata r:id="rId223" o:title=""/>
          </v:shape>
        </w:pict>
      </w:r>
      <w:r w:rsidRPr="008C4809">
        <w:rPr>
          <w:iCs/>
          <w:sz w:val="28"/>
        </w:rPr>
        <w:t>= 1</w:t>
      </w:r>
      <w:r w:rsidR="00085F40" w:rsidRPr="008C4809">
        <w:rPr>
          <w:iCs/>
          <w:sz w:val="28"/>
        </w:rPr>
        <w:t>5</w:t>
      </w:r>
      <w:r w:rsidRPr="008C4809">
        <w:rPr>
          <w:iCs/>
          <w:sz w:val="28"/>
        </w:rPr>
        <w:t>…25</w:t>
      </w:r>
      <w:r w:rsidR="00085F40" w:rsidRPr="008C4809">
        <w:rPr>
          <w:iCs/>
          <w:sz w:val="28"/>
        </w:rPr>
        <w:t xml:space="preserve"> </w:t>
      </w:r>
      <w:r w:rsidR="007C1441">
        <w:rPr>
          <w:iCs/>
          <w:sz w:val="28"/>
        </w:rPr>
        <w:pict>
          <v:shape id="_x0000_i1251" type="#_x0000_t75" style="width:24pt;height:18pt">
            <v:imagedata r:id="rId224" o:title=""/>
          </v:shape>
        </w:pict>
      </w:r>
      <w:r w:rsidRPr="008C4809">
        <w:rPr>
          <w:iCs/>
          <w:sz w:val="28"/>
        </w:rPr>
        <w:t xml:space="preserve">) </w:t>
      </w:r>
      <w:r w:rsidR="00085F40" w:rsidRPr="008C4809">
        <w:rPr>
          <w:iCs/>
          <w:sz w:val="28"/>
        </w:rPr>
        <w:t xml:space="preserve">и рассчитываем </w:t>
      </w:r>
      <w:r w:rsidR="001753A9" w:rsidRPr="008C4809">
        <w:rPr>
          <w:iCs/>
          <w:sz w:val="28"/>
        </w:rPr>
        <w:t xml:space="preserve">суммарную мощность </w:t>
      </w:r>
      <w:r w:rsidR="003B2239" w:rsidRPr="008C4809">
        <w:rPr>
          <w:iCs/>
          <w:sz w:val="28"/>
        </w:rPr>
        <w:t>ламп по формуле:</w:t>
      </w:r>
    </w:p>
    <w:p w:rsidR="001753A9" w:rsidRPr="008C4809" w:rsidRDefault="001753A9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06"/>
        <w:gridCol w:w="550"/>
      </w:tblGrid>
      <w:tr w:rsidR="00085F40" w:rsidRPr="00364C71" w:rsidTr="00364C71">
        <w:tc>
          <w:tcPr>
            <w:tcW w:w="0" w:type="auto"/>
            <w:shd w:val="clear" w:color="auto" w:fill="auto"/>
          </w:tcPr>
          <w:p w:rsidR="00085F40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52" type="#_x0000_t75" style="width:86.25pt;height:21.75pt">
                  <v:imagedata r:id="rId225" o:title=""/>
                </v:shape>
              </w:pict>
            </w:r>
            <w:r w:rsidR="00B116E4" w:rsidRPr="00364C71">
              <w:rPr>
                <w:sz w:val="20"/>
              </w:rPr>
              <w:t>, Вт</w:t>
            </w:r>
            <w:r w:rsidR="005E76A8" w:rsidRPr="00364C71">
              <w:rPr>
                <w:sz w:val="20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085F40" w:rsidRPr="00364C71" w:rsidRDefault="00085F40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(49)</w:t>
            </w:r>
          </w:p>
        </w:tc>
      </w:tr>
    </w:tbl>
    <w:p w:rsidR="00085F40" w:rsidRPr="008C4809" w:rsidRDefault="00085F40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5E76A8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253" type="#_x0000_t75" style="width:14.25pt;height:20.25pt">
            <v:imagedata r:id="rId226" o:title=""/>
          </v:shape>
        </w:pict>
      </w:r>
      <w:r w:rsidRPr="008C4809">
        <w:rPr>
          <w:sz w:val="28"/>
        </w:rPr>
        <w:t>- площадь участка.</w:t>
      </w:r>
    </w:p>
    <w:p w:rsidR="005E76A8" w:rsidRPr="008C4809" w:rsidRDefault="00095492" w:rsidP="00C8611F">
      <w:pPr>
        <w:pStyle w:val="a8"/>
        <w:suppressAutoHyphens/>
        <w:spacing w:line="360" w:lineRule="auto"/>
        <w:ind w:firstLine="709"/>
      </w:pPr>
      <w:r>
        <w:br w:type="page"/>
      </w:r>
      <w:r w:rsidR="007C1441">
        <w:rPr>
          <w:position w:val="-12"/>
        </w:rPr>
        <w:pict>
          <v:shape id="_x0000_i1254" type="#_x0000_t75" style="width:135.75pt;height:20.25pt">
            <v:imagedata r:id="rId227" o:title=""/>
          </v:shape>
        </w:pict>
      </w:r>
      <w:r w:rsidR="005E76A8" w:rsidRPr="008C4809">
        <w:t>(Вт)</w:t>
      </w:r>
    </w:p>
    <w:p w:rsidR="00095492" w:rsidRDefault="00095492" w:rsidP="00C8611F">
      <w:pPr>
        <w:pStyle w:val="a8"/>
        <w:suppressAutoHyphens/>
        <w:spacing w:line="360" w:lineRule="auto"/>
        <w:ind w:firstLine="709"/>
        <w:rPr>
          <w:lang w:val="en-US"/>
        </w:rPr>
      </w:pPr>
    </w:p>
    <w:p w:rsidR="0041389B" w:rsidRPr="008C4809" w:rsidRDefault="0041389B" w:rsidP="00C8611F">
      <w:pPr>
        <w:pStyle w:val="a8"/>
        <w:suppressAutoHyphens/>
        <w:spacing w:line="360" w:lineRule="auto"/>
        <w:ind w:firstLine="709"/>
      </w:pPr>
      <w:r w:rsidRPr="008C4809">
        <w:t>Затем выбираем виды ламп (</w:t>
      </w:r>
      <w:r w:rsidR="005E76A8" w:rsidRPr="008C4809">
        <w:t>люминесцентные</w:t>
      </w:r>
      <w:r w:rsidRPr="008C4809">
        <w:t xml:space="preserve"> или накаливания). Мощность ламп накаливания выбирается из следующего ряда </w:t>
      </w:r>
      <w:r w:rsidR="005E76A8" w:rsidRPr="008C4809">
        <w:t>-</w:t>
      </w:r>
      <w:r w:rsidRPr="008C4809">
        <w:t xml:space="preserve"> 60; 75; 100; 150; 200; 250; 300; 500; 750; 1000; 1500.</w:t>
      </w:r>
    </w:p>
    <w:p w:rsidR="0041389B" w:rsidRPr="008C4809" w:rsidRDefault="005E76A8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Люминесцентные</w:t>
      </w:r>
      <w:r w:rsidR="0041389B" w:rsidRPr="008C4809">
        <w:rPr>
          <w:sz w:val="28"/>
        </w:rPr>
        <w:t xml:space="preserve"> лампы бывают низкого, высокого и сверхвысокого давления. Мощность ламп низкого давления от</w:t>
      </w:r>
      <w:r w:rsidR="008C4809" w:rsidRPr="008C4809">
        <w:rPr>
          <w:sz w:val="28"/>
        </w:rPr>
        <w:t xml:space="preserve"> </w:t>
      </w:r>
      <w:r w:rsidR="0041389B" w:rsidRPr="008C4809">
        <w:rPr>
          <w:sz w:val="28"/>
        </w:rPr>
        <w:t>8 до 120 Вт. Высокого и сверхвысокого</w:t>
      </w:r>
      <w:r w:rsidR="008C4809" w:rsidRPr="008C4809">
        <w:rPr>
          <w:sz w:val="28"/>
        </w:rPr>
        <w:t xml:space="preserve"> </w:t>
      </w:r>
      <w:r w:rsidR="0041389B" w:rsidRPr="008C4809">
        <w:rPr>
          <w:sz w:val="28"/>
        </w:rPr>
        <w:t>от 80 до 1000 Вт.</w:t>
      </w:r>
    </w:p>
    <w:p w:rsidR="005E76A8" w:rsidRPr="008C4809" w:rsidRDefault="005E76A8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На участке</w:t>
      </w:r>
      <w:r w:rsidR="0041389B" w:rsidRPr="008C4809">
        <w:rPr>
          <w:sz w:val="28"/>
        </w:rPr>
        <w:t xml:space="preserve"> будут использоваться лампы </w:t>
      </w:r>
      <w:r w:rsidRPr="008C4809">
        <w:rPr>
          <w:sz w:val="28"/>
        </w:rPr>
        <w:t>накаливания, мощностью 150 Вт</w:t>
      </w:r>
    </w:p>
    <w:p w:rsidR="005E76A8" w:rsidRPr="008C4809" w:rsidRDefault="005E76A8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Число ламп рассчитывается по формуле:</w:t>
      </w:r>
    </w:p>
    <w:p w:rsidR="005E76A8" w:rsidRPr="008C4809" w:rsidRDefault="005E76A8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38"/>
        <w:gridCol w:w="550"/>
      </w:tblGrid>
      <w:tr w:rsidR="005E76A8" w:rsidRPr="00364C71" w:rsidTr="00364C71">
        <w:tc>
          <w:tcPr>
            <w:tcW w:w="0" w:type="auto"/>
            <w:shd w:val="clear" w:color="auto" w:fill="auto"/>
          </w:tcPr>
          <w:p w:rsidR="005E76A8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55" type="#_x0000_t75" style="width:63.75pt;height:39pt">
                  <v:imagedata r:id="rId228" o:title=""/>
                </v:shape>
              </w:pict>
            </w:r>
            <w:r w:rsidR="005E76A8" w:rsidRPr="00364C71">
              <w:rPr>
                <w:sz w:val="20"/>
              </w:rPr>
              <w:t>, шт</w:t>
            </w:r>
          </w:p>
        </w:tc>
        <w:tc>
          <w:tcPr>
            <w:tcW w:w="0" w:type="auto"/>
            <w:shd w:val="clear" w:color="auto" w:fill="auto"/>
          </w:tcPr>
          <w:p w:rsidR="005E76A8" w:rsidRPr="00364C71" w:rsidRDefault="005E76A8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(50)</w:t>
            </w:r>
          </w:p>
        </w:tc>
      </w:tr>
    </w:tbl>
    <w:p w:rsidR="005E76A8" w:rsidRPr="008C4809" w:rsidRDefault="005E76A8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5E76A8" w:rsidRPr="008C4809" w:rsidRDefault="005E76A8" w:rsidP="00C8611F">
      <w:pPr>
        <w:suppressAutoHyphens/>
        <w:spacing w:line="360" w:lineRule="auto"/>
        <w:ind w:firstLine="709"/>
        <w:jc w:val="both"/>
        <w:rPr>
          <w:iCs/>
          <w:sz w:val="28"/>
        </w:rPr>
      </w:pPr>
      <w:r w:rsidRPr="008C4809">
        <w:rPr>
          <w:iCs/>
          <w:sz w:val="28"/>
        </w:rPr>
        <w:t xml:space="preserve">где </w:t>
      </w:r>
      <w:r w:rsidR="007C1441">
        <w:rPr>
          <w:iCs/>
          <w:position w:val="-12"/>
          <w:sz w:val="28"/>
        </w:rPr>
        <w:pict>
          <v:shape id="_x0000_i1256" type="#_x0000_t75" style="width:15pt;height:20.25pt">
            <v:imagedata r:id="rId229" o:title=""/>
          </v:shape>
        </w:pict>
      </w:r>
      <w:r w:rsidRPr="008C4809">
        <w:rPr>
          <w:iCs/>
          <w:sz w:val="28"/>
        </w:rPr>
        <w:t xml:space="preserve"> -</w:t>
      </w:r>
      <w:r w:rsidR="008C4809" w:rsidRPr="008C4809">
        <w:rPr>
          <w:iCs/>
          <w:sz w:val="28"/>
        </w:rPr>
        <w:t xml:space="preserve"> </w:t>
      </w:r>
      <w:r w:rsidRPr="008C4809">
        <w:rPr>
          <w:iCs/>
          <w:sz w:val="28"/>
        </w:rPr>
        <w:t>мощность одной лампы.</w:t>
      </w:r>
    </w:p>
    <w:p w:rsidR="005E76A8" w:rsidRPr="008C4809" w:rsidRDefault="005E76A8" w:rsidP="00C8611F">
      <w:pPr>
        <w:suppressAutoHyphens/>
        <w:spacing w:line="360" w:lineRule="auto"/>
        <w:ind w:firstLine="709"/>
        <w:jc w:val="both"/>
        <w:rPr>
          <w:iCs/>
          <w:sz w:val="28"/>
        </w:rPr>
      </w:pPr>
    </w:p>
    <w:p w:rsidR="005E76A8" w:rsidRPr="008C4809" w:rsidRDefault="007C1441" w:rsidP="00C8611F">
      <w:pPr>
        <w:suppressAutoHyphens/>
        <w:spacing w:line="360" w:lineRule="auto"/>
        <w:ind w:firstLine="709"/>
        <w:jc w:val="both"/>
        <w:rPr>
          <w:iCs/>
          <w:sz w:val="28"/>
        </w:rPr>
      </w:pPr>
      <w:r>
        <w:rPr>
          <w:position w:val="-26"/>
          <w:sz w:val="28"/>
        </w:rPr>
        <w:pict>
          <v:shape id="_x0000_i1257" type="#_x0000_t75" style="width:102pt;height:35.25pt">
            <v:imagedata r:id="rId230" o:title=""/>
          </v:shape>
        </w:pict>
      </w:r>
      <w:r w:rsidR="005E76A8" w:rsidRPr="008C4809">
        <w:rPr>
          <w:sz w:val="28"/>
        </w:rPr>
        <w:t>(шт)</w:t>
      </w:r>
      <w:r w:rsidR="00BE1F07" w:rsidRPr="008C4809">
        <w:rPr>
          <w:sz w:val="28"/>
        </w:rPr>
        <w:t>.</w:t>
      </w:r>
    </w:p>
    <w:p w:rsidR="00095492" w:rsidRDefault="00095492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Принимаем </w:t>
      </w:r>
      <w:r w:rsidR="007C1441">
        <w:rPr>
          <w:position w:val="-12"/>
          <w:sz w:val="28"/>
        </w:rPr>
        <w:pict>
          <v:shape id="_x0000_i1258" type="#_x0000_t75" style="width:18pt;height:20.25pt">
            <v:imagedata r:id="rId231" o:title=""/>
          </v:shape>
        </w:pict>
      </w:r>
      <w:r w:rsidR="00BE1F07" w:rsidRPr="008C4809">
        <w:rPr>
          <w:sz w:val="28"/>
        </w:rPr>
        <w:t xml:space="preserve"> равное 10.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Фактическая суммарная мощность ламп</w:t>
      </w:r>
      <w:r w:rsidR="00BE1F07" w:rsidRPr="008C4809">
        <w:rPr>
          <w:sz w:val="28"/>
        </w:rPr>
        <w:t xml:space="preserve"> определяется по формуле:</w:t>
      </w:r>
    </w:p>
    <w:p w:rsidR="00BE1F07" w:rsidRPr="008C4809" w:rsidRDefault="00BE1F07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67"/>
        <w:gridCol w:w="550"/>
      </w:tblGrid>
      <w:tr w:rsidR="00BE1F07" w:rsidRPr="00364C71" w:rsidTr="00364C71">
        <w:tc>
          <w:tcPr>
            <w:tcW w:w="0" w:type="auto"/>
            <w:shd w:val="clear" w:color="auto" w:fill="auto"/>
          </w:tcPr>
          <w:p w:rsidR="00BE1F07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59" type="#_x0000_t75" style="width:84pt;height:21.75pt">
                  <v:imagedata r:id="rId232" o:title=""/>
                </v:shape>
              </w:pict>
            </w:r>
            <w:r w:rsidR="00BE1F07" w:rsidRPr="00364C71">
              <w:rPr>
                <w:sz w:val="20"/>
              </w:rPr>
              <w:t>, Вт.</w:t>
            </w:r>
          </w:p>
        </w:tc>
        <w:tc>
          <w:tcPr>
            <w:tcW w:w="0" w:type="auto"/>
            <w:shd w:val="clear" w:color="auto" w:fill="auto"/>
          </w:tcPr>
          <w:p w:rsidR="00BE1F07" w:rsidRPr="00364C71" w:rsidRDefault="00BE1F07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(51)</w:t>
            </w:r>
          </w:p>
        </w:tc>
      </w:tr>
    </w:tbl>
    <w:p w:rsidR="00BE1F07" w:rsidRPr="008C4809" w:rsidRDefault="00BE1F07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pict>
          <v:shape id="_x0000_i1260" type="#_x0000_t75" style="width:126pt;height:21.75pt">
            <v:imagedata r:id="rId233" o:title=""/>
          </v:shape>
        </w:pict>
      </w:r>
      <w:r w:rsidR="00BE1F07" w:rsidRPr="008C4809">
        <w:rPr>
          <w:sz w:val="28"/>
        </w:rPr>
        <w:t>(Вт).</w:t>
      </w:r>
    </w:p>
    <w:p w:rsidR="00095492" w:rsidRDefault="00095492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Default="00095492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br w:type="page"/>
      </w:r>
      <w:r w:rsidR="0041389B" w:rsidRPr="008C4809">
        <w:rPr>
          <w:sz w:val="28"/>
        </w:rPr>
        <w:t>Расход электроэнергии за год рассчитывается по формуле</w:t>
      </w:r>
    </w:p>
    <w:p w:rsidR="00095492" w:rsidRPr="00095492" w:rsidRDefault="00095492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64"/>
        <w:gridCol w:w="550"/>
      </w:tblGrid>
      <w:tr w:rsidR="00F84BEE" w:rsidRPr="00364C71" w:rsidTr="00364C71">
        <w:tc>
          <w:tcPr>
            <w:tcW w:w="0" w:type="auto"/>
            <w:shd w:val="clear" w:color="auto" w:fill="auto"/>
          </w:tcPr>
          <w:p w:rsidR="00F84BEE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61" type="#_x0000_t75" style="width:108.75pt;height:21.75pt">
                  <v:imagedata r:id="rId234" o:title=""/>
                </v:shape>
              </w:pict>
            </w:r>
            <w:r w:rsidR="004E4F55" w:rsidRPr="00364C71">
              <w:rPr>
                <w:sz w:val="20"/>
              </w:rPr>
              <w:t>, кВт,</w:t>
            </w:r>
          </w:p>
        </w:tc>
        <w:tc>
          <w:tcPr>
            <w:tcW w:w="0" w:type="auto"/>
            <w:shd w:val="clear" w:color="auto" w:fill="auto"/>
          </w:tcPr>
          <w:p w:rsidR="00F84BEE" w:rsidRPr="00364C71" w:rsidRDefault="00F84BEE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(52)</w:t>
            </w:r>
          </w:p>
        </w:tc>
      </w:tr>
    </w:tbl>
    <w:p w:rsidR="00F84BEE" w:rsidRPr="008C4809" w:rsidRDefault="00F84BEE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где</w:t>
      </w:r>
      <w:r w:rsidR="004E4F55" w:rsidRPr="008C4809">
        <w:rPr>
          <w:sz w:val="28"/>
        </w:rPr>
        <w:t xml:space="preserve"> </w:t>
      </w:r>
      <w:r w:rsidR="007C1441">
        <w:rPr>
          <w:position w:val="-12"/>
          <w:sz w:val="28"/>
        </w:rPr>
        <w:pict>
          <v:shape id="_x0000_i1262" type="#_x0000_t75" style="width:23.25pt;height:20.25pt">
            <v:imagedata r:id="rId235" o:title=""/>
          </v:shape>
        </w:pict>
      </w:r>
      <w:r w:rsidRPr="008C4809">
        <w:rPr>
          <w:sz w:val="28"/>
        </w:rPr>
        <w:t xml:space="preserve"> - годовое время работы о</w:t>
      </w:r>
      <w:r w:rsidR="00772ACF" w:rsidRPr="008C4809">
        <w:rPr>
          <w:sz w:val="28"/>
        </w:rPr>
        <w:t>свещения, зависящее от природно- к</w:t>
      </w:r>
      <w:r w:rsidRPr="008C4809">
        <w:rPr>
          <w:sz w:val="28"/>
        </w:rPr>
        <w:t>лиматического района нахождения АТП и количества смен.</w:t>
      </w:r>
      <w:r w:rsidR="00772ACF" w:rsidRPr="008C4809">
        <w:rPr>
          <w:sz w:val="28"/>
        </w:rPr>
        <w:t xml:space="preserve"> </w:t>
      </w:r>
      <w:r w:rsidRPr="008C4809">
        <w:rPr>
          <w:sz w:val="28"/>
        </w:rPr>
        <w:t xml:space="preserve">При работе в одну смену в </w:t>
      </w:r>
      <w:r w:rsidR="00772ACF" w:rsidRPr="008C4809">
        <w:rPr>
          <w:sz w:val="28"/>
        </w:rPr>
        <w:t xml:space="preserve">теплом </w:t>
      </w:r>
      <w:r w:rsidRPr="008C4809">
        <w:rPr>
          <w:sz w:val="28"/>
        </w:rPr>
        <w:t xml:space="preserve">климате </w:t>
      </w:r>
      <w:r w:rsidR="007C1441">
        <w:rPr>
          <w:position w:val="-12"/>
          <w:sz w:val="28"/>
        </w:rPr>
        <w:pict>
          <v:shape id="_x0000_i1263" type="#_x0000_t75" style="width:23.25pt;height:20.25pt">
            <v:imagedata r:id="rId235" o:title=""/>
          </v:shape>
        </w:pict>
      </w:r>
      <w:r w:rsidR="00772ACF" w:rsidRPr="008C4809">
        <w:rPr>
          <w:sz w:val="28"/>
        </w:rPr>
        <w:t xml:space="preserve">= </w:t>
      </w:r>
      <w:r w:rsidRPr="008C4809">
        <w:rPr>
          <w:sz w:val="28"/>
        </w:rPr>
        <w:t>650 кВт.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64" type="#_x0000_t75" style="width:149.25pt;height:20.25pt">
            <v:imagedata r:id="rId236" o:title=""/>
          </v:shape>
        </w:pict>
      </w:r>
      <w:r w:rsidR="00B326B9" w:rsidRPr="008C4809">
        <w:rPr>
          <w:sz w:val="28"/>
        </w:rPr>
        <w:t>(кВт)</w:t>
      </w:r>
      <w:r w:rsidR="0017760C" w:rsidRPr="008C4809">
        <w:rPr>
          <w:sz w:val="28"/>
        </w:rPr>
        <w:t>.</w:t>
      </w:r>
    </w:p>
    <w:p w:rsidR="00095492" w:rsidRDefault="00095492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1389B" w:rsidRPr="008C4809" w:rsidRDefault="00B326B9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Расчет вентиляции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Вентиляция помещения предназначена для уменьшения задымленности,</w:t>
      </w:r>
    </w:p>
    <w:p w:rsidR="008C4809" w:rsidRPr="008C4809" w:rsidRDefault="0041389B" w:rsidP="00C8611F">
      <w:pPr>
        <w:pStyle w:val="a8"/>
        <w:suppressAutoHyphens/>
        <w:spacing w:line="360" w:lineRule="auto"/>
        <w:ind w:firstLine="709"/>
      </w:pPr>
      <w:r w:rsidRPr="008C4809">
        <w:t>запыленности и для отчистки воздуха от вредных выделений производства. Она способствует оздоровлению условий труда, повышению производительности труда и предотвращает профзаболевания.</w:t>
      </w:r>
    </w:p>
    <w:p w:rsidR="0041389B" w:rsidRPr="008C4809" w:rsidRDefault="0041389B" w:rsidP="00C8611F">
      <w:pPr>
        <w:pStyle w:val="a8"/>
        <w:suppressAutoHyphens/>
        <w:spacing w:line="360" w:lineRule="auto"/>
        <w:ind w:firstLine="709"/>
      </w:pPr>
      <w:r w:rsidRPr="008C4809">
        <w:t>На проектируемых участках принимается</w:t>
      </w:r>
      <w:r w:rsidR="008C4809" w:rsidRPr="008C4809">
        <w:t xml:space="preserve"> </w:t>
      </w:r>
      <w:r w:rsidRPr="008C4809">
        <w:t>смешенная вентиляция (естественная и механическая). Естественная вентиляция осуществляется</w:t>
      </w:r>
      <w:r w:rsidR="00B326B9" w:rsidRPr="008C4809">
        <w:t xml:space="preserve"> за счет форточек, дефлекторов.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Суммарная площадь форточек определяется по формуле</w:t>
      </w:r>
      <w:r w:rsidR="00B326B9" w:rsidRPr="008C4809">
        <w:rPr>
          <w:sz w:val="28"/>
        </w:rPr>
        <w:t>:</w:t>
      </w: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78"/>
        <w:gridCol w:w="550"/>
      </w:tblGrid>
      <w:tr w:rsidR="00B665CA" w:rsidRPr="00364C71" w:rsidTr="00364C71">
        <w:tc>
          <w:tcPr>
            <w:tcW w:w="0" w:type="auto"/>
            <w:shd w:val="clear" w:color="auto" w:fill="auto"/>
          </w:tcPr>
          <w:p w:rsidR="00B665CA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65" type="#_x0000_t75" style="width:90.75pt;height:21.75pt">
                  <v:imagedata r:id="rId237" o:title=""/>
                </v:shape>
              </w:pict>
            </w:r>
            <w:r w:rsidR="00B665CA" w:rsidRPr="00364C71">
              <w:rPr>
                <w:sz w:val="20"/>
              </w:rPr>
              <w:t>, м</w:t>
            </w:r>
            <w:r w:rsidR="00B665CA" w:rsidRPr="00364C71">
              <w:rPr>
                <w:sz w:val="20"/>
                <w:vertAlign w:val="superscript"/>
              </w:rPr>
              <w:t>2</w:t>
            </w:r>
            <w:r w:rsidR="00B665CA" w:rsidRPr="00364C71">
              <w:rPr>
                <w:sz w:val="20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B665CA" w:rsidRPr="00364C71" w:rsidRDefault="00B665CA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(53)</w:t>
            </w:r>
          </w:p>
        </w:tc>
      </w:tr>
    </w:tbl>
    <w:p w:rsidR="00B326B9" w:rsidRPr="008C4809" w:rsidRDefault="00B326B9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41389B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 xml:space="preserve">где </w:t>
      </w:r>
      <w:r w:rsidR="007C1441">
        <w:rPr>
          <w:position w:val="-12"/>
          <w:sz w:val="28"/>
        </w:rPr>
        <w:pict>
          <v:shape id="_x0000_i1266" type="#_x0000_t75" style="width:14.25pt;height:20.25pt">
            <v:imagedata r:id="rId238" o:title=""/>
          </v:shape>
        </w:pict>
      </w:r>
      <w:r w:rsidR="00B665CA" w:rsidRPr="008C4809">
        <w:rPr>
          <w:sz w:val="28"/>
        </w:rPr>
        <w:t xml:space="preserve"> - площадь участка;</w:t>
      </w:r>
    </w:p>
    <w:p w:rsidR="0041389B" w:rsidRDefault="0041389B" w:rsidP="00C8611F">
      <w:pPr>
        <w:numPr>
          <w:ilvl w:val="0"/>
          <w:numId w:val="24"/>
        </w:numPr>
        <w:suppressAutoHyphens/>
        <w:spacing w:line="360" w:lineRule="auto"/>
        <w:ind w:left="0" w:firstLine="709"/>
        <w:jc w:val="both"/>
        <w:rPr>
          <w:sz w:val="28"/>
          <w:lang w:val="en-US"/>
        </w:rPr>
      </w:pPr>
      <w:r w:rsidRPr="008C4809">
        <w:rPr>
          <w:sz w:val="28"/>
        </w:rPr>
        <w:t>- коэффициент, учитывающий отношение площади форточек к площади помещения, в зависимости от выполняемых работ</w:t>
      </w:r>
      <w:r w:rsidR="008C4809" w:rsidRPr="008C4809">
        <w:rPr>
          <w:sz w:val="28"/>
        </w:rPr>
        <w:t xml:space="preserve"> </w:t>
      </w:r>
      <w:r w:rsidR="007C1441">
        <w:rPr>
          <w:position w:val="-12"/>
          <w:sz w:val="28"/>
        </w:rPr>
        <w:pict>
          <v:shape id="_x0000_i1267" type="#_x0000_t75" style="width:18pt;height:20.25pt">
            <v:imagedata r:id="rId239" o:title=""/>
          </v:shape>
        </w:pict>
      </w:r>
      <w:r w:rsidRPr="008C4809">
        <w:rPr>
          <w:sz w:val="28"/>
        </w:rPr>
        <w:t>= 0,02… 0,04.</w:t>
      </w:r>
    </w:p>
    <w:p w:rsidR="00095492" w:rsidRPr="00095492" w:rsidRDefault="00095492" w:rsidP="00C8611F">
      <w:pPr>
        <w:suppressAutoHyphens/>
        <w:spacing w:line="360" w:lineRule="auto"/>
        <w:ind w:left="720"/>
        <w:jc w:val="both"/>
        <w:rPr>
          <w:sz w:val="28"/>
          <w:lang w:val="en-US"/>
        </w:rPr>
      </w:pPr>
    </w:p>
    <w:p w:rsidR="000537FA" w:rsidRPr="008C4809" w:rsidRDefault="00095492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</w:rPr>
        <w:br w:type="page"/>
      </w:r>
      <w:r w:rsidR="007C1441">
        <w:rPr>
          <w:position w:val="-16"/>
          <w:sz w:val="28"/>
        </w:rPr>
        <w:pict>
          <v:shape id="_x0000_i1268" type="#_x0000_t75" style="width:147.75pt;height:21.75pt">
            <v:imagedata r:id="rId240" o:title=""/>
          </v:shape>
        </w:pict>
      </w:r>
      <w:r w:rsidR="000537FA" w:rsidRPr="008C4809">
        <w:rPr>
          <w:sz w:val="28"/>
        </w:rPr>
        <w:t>(м</w:t>
      </w:r>
      <w:r w:rsidR="000537FA" w:rsidRPr="008C4809">
        <w:rPr>
          <w:sz w:val="28"/>
          <w:vertAlign w:val="superscript"/>
        </w:rPr>
        <w:t>2</w:t>
      </w:r>
      <w:r w:rsidR="000537FA" w:rsidRPr="008C4809">
        <w:rPr>
          <w:sz w:val="28"/>
        </w:rPr>
        <w:t>)</w:t>
      </w:r>
    </w:p>
    <w:p w:rsidR="00095492" w:rsidRDefault="00095492" w:rsidP="00C861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170666" w:rsidRPr="008C4809" w:rsidRDefault="00170666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Расчет механической вентиляции. Рассчитывается по кратности обмена воздуха по формуле:</w:t>
      </w:r>
    </w:p>
    <w:p w:rsidR="00170666" w:rsidRPr="008C4809" w:rsidRDefault="00170666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58"/>
        <w:gridCol w:w="550"/>
      </w:tblGrid>
      <w:tr w:rsidR="00170666" w:rsidRPr="00364C71" w:rsidTr="00364C71">
        <w:tc>
          <w:tcPr>
            <w:tcW w:w="0" w:type="auto"/>
            <w:shd w:val="clear" w:color="auto" w:fill="auto"/>
          </w:tcPr>
          <w:p w:rsidR="00170666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69" type="#_x0000_t75" style="width:69.75pt;height:20.25pt">
                  <v:imagedata r:id="rId241" o:title=""/>
                </v:shape>
              </w:pict>
            </w:r>
            <w:r w:rsidR="00170666" w:rsidRPr="00364C71">
              <w:rPr>
                <w:sz w:val="20"/>
              </w:rPr>
              <w:t>, м</w:t>
            </w:r>
            <w:r w:rsidR="00170666" w:rsidRPr="00364C71">
              <w:rPr>
                <w:sz w:val="20"/>
                <w:vertAlign w:val="superscript"/>
              </w:rPr>
              <w:t>3</w:t>
            </w:r>
            <w:r w:rsidR="00170666" w:rsidRPr="00364C71">
              <w:rPr>
                <w:sz w:val="20"/>
              </w:rPr>
              <w:t>,</w:t>
            </w:r>
          </w:p>
        </w:tc>
        <w:tc>
          <w:tcPr>
            <w:tcW w:w="0" w:type="auto"/>
            <w:shd w:val="clear" w:color="auto" w:fill="auto"/>
          </w:tcPr>
          <w:p w:rsidR="00170666" w:rsidRPr="00364C71" w:rsidRDefault="00170666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(54)</w:t>
            </w:r>
          </w:p>
        </w:tc>
      </w:tr>
    </w:tbl>
    <w:p w:rsidR="00170666" w:rsidRPr="008C4809" w:rsidRDefault="00170666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41389B" w:rsidRPr="008C4809" w:rsidRDefault="00E732BE" w:rsidP="00C8611F">
      <w:pPr>
        <w:suppressAutoHyphens/>
        <w:spacing w:line="360" w:lineRule="auto"/>
        <w:ind w:firstLine="709"/>
        <w:jc w:val="both"/>
        <w:rPr>
          <w:sz w:val="28"/>
        </w:rPr>
      </w:pPr>
      <w:r w:rsidRPr="008C4809">
        <w:rPr>
          <w:sz w:val="28"/>
        </w:rPr>
        <w:t>г</w:t>
      </w:r>
      <w:r w:rsidR="0041389B" w:rsidRPr="008C4809">
        <w:rPr>
          <w:sz w:val="28"/>
        </w:rPr>
        <w:t>де</w:t>
      </w:r>
      <w:r w:rsidR="00170666" w:rsidRPr="008C4809">
        <w:rPr>
          <w:sz w:val="28"/>
        </w:rPr>
        <w:t xml:space="preserve"> </w:t>
      </w:r>
      <w:r w:rsidR="007C1441">
        <w:rPr>
          <w:position w:val="-12"/>
          <w:sz w:val="28"/>
        </w:rPr>
        <w:pict>
          <v:shape id="_x0000_i1270" type="#_x0000_t75" style="width:15pt;height:20.25pt">
            <v:imagedata r:id="rId242" o:title=""/>
          </v:shape>
        </w:pict>
      </w:r>
      <w:r w:rsidR="0041389B" w:rsidRPr="008C4809">
        <w:rPr>
          <w:sz w:val="28"/>
        </w:rPr>
        <w:t xml:space="preserve"> - объем помещения, м</w:t>
      </w:r>
      <w:r w:rsidR="0041389B" w:rsidRPr="008C4809">
        <w:rPr>
          <w:sz w:val="28"/>
          <w:vertAlign w:val="superscript"/>
        </w:rPr>
        <w:t>3</w:t>
      </w:r>
      <w:r w:rsidRPr="008C4809">
        <w:rPr>
          <w:sz w:val="28"/>
        </w:rPr>
        <w:t>, рассчитывается по формуле;</w:t>
      </w:r>
    </w:p>
    <w:p w:rsidR="0041389B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4"/>
          <w:sz w:val="28"/>
        </w:rPr>
        <w:pict>
          <v:shape id="_x0000_i1271" type="#_x0000_t75" style="width:15pt;height:14.25pt">
            <v:imagedata r:id="rId243" o:title=""/>
          </v:shape>
        </w:pict>
      </w:r>
      <w:r w:rsidR="0041389B" w:rsidRPr="008C4809">
        <w:rPr>
          <w:sz w:val="28"/>
        </w:rPr>
        <w:t xml:space="preserve">- коэффициент кратности объема воздуха в зависимости от проектируемого помещения (для </w:t>
      </w:r>
      <w:r w:rsidR="00E732BE" w:rsidRPr="008C4809">
        <w:rPr>
          <w:sz w:val="28"/>
        </w:rPr>
        <w:t xml:space="preserve">моторного участка </w:t>
      </w:r>
      <w:r>
        <w:rPr>
          <w:position w:val="-4"/>
          <w:sz w:val="28"/>
        </w:rPr>
        <w:pict>
          <v:shape id="_x0000_i1272" type="#_x0000_t75" style="width:15pt;height:14.25pt">
            <v:imagedata r:id="rId244" o:title=""/>
          </v:shape>
        </w:pict>
      </w:r>
      <w:r w:rsidR="0041389B" w:rsidRPr="008C4809">
        <w:rPr>
          <w:sz w:val="28"/>
        </w:rPr>
        <w:t xml:space="preserve"> = 3…4)</w:t>
      </w:r>
    </w:p>
    <w:p w:rsidR="00E732BE" w:rsidRPr="008C4809" w:rsidRDefault="00E732BE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078"/>
        <w:gridCol w:w="550"/>
      </w:tblGrid>
      <w:tr w:rsidR="00E732BE" w:rsidRPr="00364C71" w:rsidTr="00364C71">
        <w:tc>
          <w:tcPr>
            <w:tcW w:w="0" w:type="auto"/>
            <w:shd w:val="clear" w:color="auto" w:fill="auto"/>
          </w:tcPr>
          <w:p w:rsidR="00E732BE" w:rsidRPr="00364C71" w:rsidRDefault="007C1441" w:rsidP="00364C71">
            <w:pPr>
              <w:suppressAutoHyphens/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273" type="#_x0000_t75" style="width:75.75pt;height:20.25pt">
                  <v:imagedata r:id="rId245" o:title=""/>
                </v:shape>
              </w:pict>
            </w:r>
            <w:r w:rsidR="00E732BE" w:rsidRPr="00364C71">
              <w:rPr>
                <w:sz w:val="20"/>
              </w:rPr>
              <w:t>, м</w:t>
            </w:r>
            <w:r w:rsidR="00E732BE" w:rsidRPr="00364C71">
              <w:rPr>
                <w:sz w:val="20"/>
                <w:vertAlign w:val="superscript"/>
              </w:rPr>
              <w:t>3</w:t>
            </w:r>
            <w:r w:rsidR="00E732BE" w:rsidRPr="00364C71">
              <w:rPr>
                <w:sz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732BE" w:rsidRPr="00364C71" w:rsidRDefault="00E732BE" w:rsidP="00364C71">
            <w:pPr>
              <w:suppressAutoHyphens/>
              <w:spacing w:line="360" w:lineRule="auto"/>
              <w:rPr>
                <w:sz w:val="20"/>
              </w:rPr>
            </w:pPr>
            <w:r w:rsidRPr="00364C71">
              <w:rPr>
                <w:sz w:val="20"/>
              </w:rPr>
              <w:t>(55)</w:t>
            </w:r>
          </w:p>
        </w:tc>
      </w:tr>
    </w:tbl>
    <w:p w:rsidR="00E732BE" w:rsidRPr="008C4809" w:rsidRDefault="00E732BE" w:rsidP="00C8611F">
      <w:pPr>
        <w:suppressAutoHyphens/>
        <w:spacing w:line="360" w:lineRule="auto"/>
        <w:ind w:firstLine="709"/>
        <w:jc w:val="both"/>
        <w:rPr>
          <w:sz w:val="28"/>
        </w:rPr>
      </w:pPr>
    </w:p>
    <w:p w:rsidR="00E732BE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274" type="#_x0000_t75" style="width:134.25pt;height:20.25pt">
            <v:imagedata r:id="rId246" o:title=""/>
          </v:shape>
        </w:pict>
      </w:r>
      <w:r w:rsidR="00E732BE" w:rsidRPr="008C4809">
        <w:rPr>
          <w:sz w:val="28"/>
        </w:rPr>
        <w:t>(м</w:t>
      </w:r>
      <w:r w:rsidR="00E732BE" w:rsidRPr="008C4809">
        <w:rPr>
          <w:sz w:val="28"/>
          <w:vertAlign w:val="superscript"/>
        </w:rPr>
        <w:t>3</w:t>
      </w:r>
      <w:r w:rsidR="00E732BE" w:rsidRPr="008C4809">
        <w:rPr>
          <w:sz w:val="28"/>
        </w:rPr>
        <w:t>)</w:t>
      </w:r>
      <w:r w:rsidR="00065872" w:rsidRPr="008C4809">
        <w:rPr>
          <w:sz w:val="28"/>
        </w:rPr>
        <w:t>.</w:t>
      </w:r>
    </w:p>
    <w:p w:rsidR="008F21D5" w:rsidRPr="008C4809" w:rsidRDefault="007C1441" w:rsidP="00C861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8"/>
          <w:sz w:val="28"/>
        </w:rPr>
        <w:pict>
          <v:shape id="_x0000_i1275" type="#_x0000_t75" style="width:141pt;height:15.75pt">
            <v:imagedata r:id="rId247" o:title=""/>
          </v:shape>
        </w:pict>
      </w:r>
      <w:r w:rsidR="00E732BE" w:rsidRPr="008C4809">
        <w:rPr>
          <w:sz w:val="28"/>
        </w:rPr>
        <w:t>(м</w:t>
      </w:r>
      <w:r w:rsidR="00E732BE" w:rsidRPr="008C4809">
        <w:rPr>
          <w:sz w:val="28"/>
          <w:vertAlign w:val="superscript"/>
        </w:rPr>
        <w:t>3</w:t>
      </w:r>
      <w:r w:rsidR="00E732BE" w:rsidRPr="008C4809">
        <w:rPr>
          <w:sz w:val="28"/>
        </w:rPr>
        <w:t>)</w:t>
      </w:r>
      <w:r w:rsidR="00065872" w:rsidRPr="008C4809">
        <w:rPr>
          <w:sz w:val="28"/>
        </w:rPr>
        <w:t>.</w:t>
      </w:r>
    </w:p>
    <w:p w:rsidR="00095492" w:rsidRDefault="00095492" w:rsidP="00C8611F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bookmarkStart w:id="3" w:name="OLE_LINK3"/>
    </w:p>
    <w:p w:rsidR="00690A00" w:rsidRPr="008C4809" w:rsidRDefault="00C8611F" w:rsidP="00C8611F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  <w:lang w:val="en-US"/>
        </w:rPr>
        <w:br w:type="page"/>
      </w:r>
      <w:r w:rsidRPr="00C8611F">
        <w:rPr>
          <w:sz w:val="28"/>
          <w:szCs w:val="32"/>
        </w:rPr>
        <w:t xml:space="preserve">3. </w:t>
      </w:r>
      <w:r w:rsidR="00065872" w:rsidRPr="008C4809">
        <w:rPr>
          <w:sz w:val="28"/>
          <w:szCs w:val="32"/>
        </w:rPr>
        <w:t>Технологическая часть</w:t>
      </w:r>
    </w:p>
    <w:bookmarkEnd w:id="3"/>
    <w:p w:rsidR="003D70F3" w:rsidRPr="008C4809" w:rsidRDefault="003D70F3" w:rsidP="00C8611F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3D70F3" w:rsidRPr="008C4809" w:rsidRDefault="00C8611F" w:rsidP="00C8611F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C8611F">
        <w:rPr>
          <w:sz w:val="28"/>
          <w:szCs w:val="32"/>
        </w:rPr>
        <w:t>3</w:t>
      </w:r>
      <w:r w:rsidR="003D70F3" w:rsidRPr="008C4809">
        <w:rPr>
          <w:sz w:val="28"/>
          <w:szCs w:val="32"/>
        </w:rPr>
        <w:t xml:space="preserve">.1 Технологический процесс работ </w:t>
      </w:r>
      <w:r w:rsidR="00150DEB" w:rsidRPr="008C4809">
        <w:rPr>
          <w:sz w:val="28"/>
          <w:szCs w:val="32"/>
        </w:rPr>
        <w:t>агрегатного цеха</w:t>
      </w:r>
    </w:p>
    <w:p w:rsidR="003D70F3" w:rsidRPr="008C4809" w:rsidRDefault="003D70F3" w:rsidP="00C8611F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0A00" w:rsidRPr="008C4809" w:rsidRDefault="00690A00" w:rsidP="00C8611F">
      <w:pPr>
        <w:tabs>
          <w:tab w:val="left" w:pos="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Работы на участке проводятся в следующем порядке: при поступление автомобиля в зону технического обслуживания и текущего ремонта проводится мойка и очистка узлов и приборов, затем они разбираются на составные части и детали, которые моют, а потом проводится дефектация деталей. Годные, новые и восстановленные детали поступают на сборку, а негодные на утилизацию. После сборки узлов и приборов проводится их испытания после чего они направляются в зону технического обслуживания.</w:t>
      </w:r>
    </w:p>
    <w:p w:rsidR="00690A00" w:rsidRPr="008C4809" w:rsidRDefault="00690A00" w:rsidP="00C8611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Ниже приведена схема технологического процесса</w:t>
      </w:r>
      <w:r w:rsidR="00150DEB" w:rsidRPr="008C4809">
        <w:rPr>
          <w:sz w:val="28"/>
          <w:szCs w:val="28"/>
        </w:rPr>
        <w:t xml:space="preserve"> агрегатного цеха</w:t>
      </w:r>
      <w:r w:rsidRPr="008C4809">
        <w:rPr>
          <w:sz w:val="28"/>
          <w:szCs w:val="28"/>
        </w:rPr>
        <w:t>.</w:t>
      </w:r>
    </w:p>
    <w:p w:rsidR="00036E88" w:rsidRPr="008C4809" w:rsidRDefault="00036E88" w:rsidP="00C8611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90A00" w:rsidRPr="008C4809" w:rsidRDefault="007C1441" w:rsidP="00C8611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76" type="#_x0000_t75" style="width:366pt;height:325.5pt">
            <v:imagedata r:id="rId248" o:title=""/>
          </v:shape>
        </w:pict>
      </w:r>
    </w:p>
    <w:p w:rsidR="00036E88" w:rsidRPr="008C4809" w:rsidRDefault="002A5342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 xml:space="preserve">Рисунок 1 - </w:t>
      </w:r>
      <w:r w:rsidR="009607E7" w:rsidRPr="008C4809">
        <w:rPr>
          <w:sz w:val="28"/>
          <w:szCs w:val="28"/>
        </w:rPr>
        <w:t>С</w:t>
      </w:r>
      <w:r w:rsidRPr="008C4809">
        <w:rPr>
          <w:sz w:val="28"/>
          <w:szCs w:val="28"/>
        </w:rPr>
        <w:t>хема технологического процесса ТО и ТР</w:t>
      </w:r>
    </w:p>
    <w:p w:rsidR="003A41E7" w:rsidRPr="008C4809" w:rsidRDefault="003A41E7" w:rsidP="00C8611F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F766AC" w:rsidRPr="008C4809" w:rsidRDefault="00C8611F" w:rsidP="00C8611F">
      <w:pPr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F766AC" w:rsidRPr="008C4809">
        <w:rPr>
          <w:sz w:val="28"/>
          <w:szCs w:val="32"/>
        </w:rPr>
        <w:t>3.2 Техническое обслуживание и ремонт системы</w:t>
      </w:r>
    </w:p>
    <w:p w:rsidR="00036E88" w:rsidRPr="008C4809" w:rsidRDefault="00036E88" w:rsidP="00C8611F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E2120A" w:rsidRPr="008C4809" w:rsidRDefault="00036E88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ЕО</w:t>
      </w:r>
      <w:r w:rsidR="00C408CF" w:rsidRPr="008C4809">
        <w:rPr>
          <w:sz w:val="28"/>
          <w:szCs w:val="28"/>
        </w:rPr>
        <w:t>-</w:t>
      </w:r>
      <w:r w:rsidRPr="008C4809">
        <w:rPr>
          <w:sz w:val="28"/>
          <w:szCs w:val="28"/>
        </w:rPr>
        <w:t xml:space="preserve"> </w:t>
      </w:r>
      <w:r w:rsidR="009823CB" w:rsidRPr="008C4809">
        <w:rPr>
          <w:sz w:val="28"/>
          <w:szCs w:val="28"/>
        </w:rPr>
        <w:t>перед</w:t>
      </w:r>
      <w:r w:rsidR="008C4809" w:rsidRPr="008C4809">
        <w:rPr>
          <w:sz w:val="28"/>
          <w:szCs w:val="28"/>
        </w:rPr>
        <w:t xml:space="preserve"> </w:t>
      </w:r>
      <w:r w:rsidR="009823CB" w:rsidRPr="008C4809">
        <w:rPr>
          <w:sz w:val="28"/>
          <w:szCs w:val="28"/>
        </w:rPr>
        <w:t>выездом на линию, перед пуском двигателя, необходимо проверить уровень масла в поддоне картера. В этих целях вынимают и протирают ветошью измерительный щуп, вставляют наместо до упора, затем</w:t>
      </w:r>
      <w:r w:rsidR="008C4809" w:rsidRPr="008C4809">
        <w:rPr>
          <w:sz w:val="28"/>
          <w:szCs w:val="28"/>
        </w:rPr>
        <w:t xml:space="preserve"> </w:t>
      </w:r>
      <w:r w:rsidR="009823CB" w:rsidRPr="008C4809">
        <w:rPr>
          <w:sz w:val="28"/>
          <w:szCs w:val="28"/>
        </w:rPr>
        <w:t>вновь вынимают и по специальным меткам определяют, сколько следует залить масла. Нежелательна эксплуатация автомобиля при пониженном уровне масла, так как приводит к</w:t>
      </w:r>
      <w:r w:rsidR="00E2120A" w:rsidRPr="008C4809">
        <w:rPr>
          <w:sz w:val="28"/>
          <w:szCs w:val="28"/>
        </w:rPr>
        <w:t xml:space="preserve"> </w:t>
      </w:r>
      <w:r w:rsidR="009823CB" w:rsidRPr="008C4809">
        <w:rPr>
          <w:sz w:val="28"/>
          <w:szCs w:val="28"/>
        </w:rPr>
        <w:t>перегреву и разжижению масла, но</w:t>
      </w:r>
      <w:r w:rsidR="008C4809" w:rsidRPr="008C4809">
        <w:rPr>
          <w:sz w:val="28"/>
          <w:szCs w:val="28"/>
        </w:rPr>
        <w:t xml:space="preserve"> </w:t>
      </w:r>
      <w:r w:rsidR="00E2120A" w:rsidRPr="008C4809">
        <w:rPr>
          <w:sz w:val="28"/>
          <w:szCs w:val="28"/>
        </w:rPr>
        <w:t>не допускается и перелив масла выше указанных меток, потому что этот избыток масла будет попадать в камеру сгорания, что приводит к дымлению двигателя, к замасливанию электродов свечей и выходу их из строя. Следует проверить герметичность системы смазки по возможным подтекам масла. В дороге следует следить за показанием манометра (указателем давления масла) на различных режимах работы двигателя.</w:t>
      </w:r>
    </w:p>
    <w:p w:rsidR="00110468" w:rsidRPr="008C4809" w:rsidRDefault="006707F3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 xml:space="preserve">ТО-1 </w:t>
      </w:r>
      <w:r w:rsidR="00C408CF" w:rsidRPr="008C4809">
        <w:rPr>
          <w:sz w:val="28"/>
          <w:szCs w:val="28"/>
        </w:rPr>
        <w:t>– провести контрольный осмотр, обращая особое внимание на герметичность системы- возможны подтеки масла через поврежденные или плохо затянутые прокладки (клапанных крышек, поддона картера, крышки распределительных шестерен), в местах соединения шлангов, трубопроводов, через повреждения в элементах масляного радиатора, через поврежденные или плохо затянутые элементы масляных фильтров</w:t>
      </w:r>
      <w:r w:rsidR="00110468" w:rsidRPr="008C4809">
        <w:rPr>
          <w:sz w:val="28"/>
          <w:szCs w:val="28"/>
        </w:rPr>
        <w:t>, центрифуг, часто наблюдается течь масла через передний и особенно через задний коренные подшипники коленчатого вала при повышенных износах или повреждений их сальников и т.д.</w:t>
      </w:r>
    </w:p>
    <w:p w:rsidR="001E598D" w:rsidRDefault="00110468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Поэтому при каждом ТО-1 следует проводить крепежные работы в местах возможной течи масла и самих элементов системы смазки, расположенных снаружи двигателя. Проверить давление масла в системе на прогретом двигателе на различных режимах работы. Указатель давления на щупе приборов должен показывать на скоростном режиме</w:t>
      </w:r>
      <w:r w:rsidR="00484C5E" w:rsidRPr="008C4809">
        <w:rPr>
          <w:sz w:val="28"/>
          <w:szCs w:val="28"/>
        </w:rPr>
        <w:t xml:space="preserve"> работы двигателя для легковых и грузовых автомобилей семейств ГАЗ, ЗИЛ и МАЗ. На холостом ходу холостом ходу давление должно быть в пределах 0,05-0,08 МПа.</w:t>
      </w:r>
      <w:r w:rsidR="00D3474B" w:rsidRPr="008C4809">
        <w:rPr>
          <w:sz w:val="28"/>
          <w:szCs w:val="28"/>
        </w:rPr>
        <w:t xml:space="preserve"> Не допускается работа двигателей при загорании сигнализатора аварийного давления масла.</w:t>
      </w:r>
      <w:r w:rsidR="001F4C3B" w:rsidRPr="008C4809">
        <w:rPr>
          <w:sz w:val="28"/>
          <w:szCs w:val="28"/>
        </w:rPr>
        <w:t xml:space="preserve"> Масло подлежит замене, если оно уже настолько темного цвета, что не просматриваются риски на щупе.</w:t>
      </w:r>
    </w:p>
    <w:p w:rsidR="00DC2065" w:rsidRPr="008C4809" w:rsidRDefault="00C408CF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ТО-2 –</w:t>
      </w:r>
      <w:r w:rsidR="00A32EAE" w:rsidRPr="008C4809">
        <w:rPr>
          <w:sz w:val="28"/>
          <w:szCs w:val="28"/>
        </w:rPr>
        <w:t xml:space="preserve"> дополнительно к объему работ по ТО-1 </w:t>
      </w:r>
      <w:r w:rsidR="00E2120A" w:rsidRPr="008C4809">
        <w:rPr>
          <w:sz w:val="28"/>
          <w:szCs w:val="28"/>
        </w:rPr>
        <w:t>при ТО-2 порядке проведения сопутствующего ремонта</w:t>
      </w:r>
      <w:r w:rsidRPr="008C4809">
        <w:rPr>
          <w:sz w:val="28"/>
          <w:szCs w:val="28"/>
        </w:rPr>
        <w:t xml:space="preserve"> можно заменять отдельные неисправные легкодоступные элементы смазки, вплоть до масляного радиатора, центрифуги и т.д.</w:t>
      </w:r>
    </w:p>
    <w:p w:rsidR="00337BC1" w:rsidRPr="008C4809" w:rsidRDefault="00337BC1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 xml:space="preserve">ЕО- проверить уровень масла в моторе, при необходимости залить. Перед выездом на линии визуально проверить на наличие </w:t>
      </w:r>
      <w:r w:rsidR="006069E7" w:rsidRPr="008C4809">
        <w:rPr>
          <w:sz w:val="28"/>
          <w:szCs w:val="28"/>
        </w:rPr>
        <w:t xml:space="preserve">течи </w:t>
      </w:r>
      <w:r w:rsidRPr="008C4809">
        <w:rPr>
          <w:sz w:val="28"/>
          <w:szCs w:val="28"/>
        </w:rPr>
        <w:t>снизу масла</w:t>
      </w:r>
      <w:r w:rsidR="006069E7" w:rsidRPr="008C4809">
        <w:rPr>
          <w:sz w:val="28"/>
          <w:szCs w:val="28"/>
        </w:rPr>
        <w:t>.</w:t>
      </w:r>
    </w:p>
    <w:p w:rsidR="006069E7" w:rsidRPr="008C4809" w:rsidRDefault="006069E7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СО- помимо вышеуказанных объемов работы ТО-1 иТО-2 перед летней эксплуатации меняют зимнее моторное масло на летнее с последующей промывкой системы смазки или наоборот. Сливают масло на прогретом двигателе в специальную емкость, с последующей утилизацией отработавшего масла.</w:t>
      </w:r>
    </w:p>
    <w:p w:rsidR="001E598D" w:rsidRDefault="001E598D" w:rsidP="00C8611F">
      <w:pPr>
        <w:tabs>
          <w:tab w:val="left" w:pos="0"/>
          <w:tab w:val="left" w:pos="254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bookmarkStart w:id="4" w:name="OLE_LINK4"/>
    </w:p>
    <w:p w:rsidR="00041867" w:rsidRPr="008C4809" w:rsidRDefault="00C8611F" w:rsidP="00C8611F">
      <w:pPr>
        <w:tabs>
          <w:tab w:val="left" w:pos="0"/>
          <w:tab w:val="left" w:pos="254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Pr="00C8611F">
        <w:rPr>
          <w:sz w:val="28"/>
          <w:szCs w:val="32"/>
        </w:rPr>
        <w:t xml:space="preserve">4. </w:t>
      </w:r>
      <w:r w:rsidR="00041867" w:rsidRPr="008C4809">
        <w:rPr>
          <w:sz w:val="28"/>
          <w:szCs w:val="32"/>
        </w:rPr>
        <w:t>Проектирование приспособлений</w:t>
      </w:r>
      <w:bookmarkEnd w:id="4"/>
    </w:p>
    <w:p w:rsidR="00041867" w:rsidRPr="008C4809" w:rsidRDefault="00041867" w:rsidP="00C8611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8C4809" w:rsidRPr="008C4809" w:rsidRDefault="00C8611F" w:rsidP="00C8611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C8611F">
        <w:rPr>
          <w:sz w:val="28"/>
          <w:szCs w:val="32"/>
        </w:rPr>
        <w:t>4</w:t>
      </w:r>
      <w:r w:rsidR="00041867" w:rsidRPr="008C4809">
        <w:rPr>
          <w:sz w:val="28"/>
          <w:szCs w:val="32"/>
        </w:rPr>
        <w:t>.1 Приспособления, применяемые при ТО и ТР узла</w:t>
      </w:r>
    </w:p>
    <w:p w:rsidR="001E598D" w:rsidRDefault="001E598D" w:rsidP="00C8611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1E598D" w:rsidRDefault="00EE405F" w:rsidP="00C8611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Современные узлы и агрегаты изготавливают на высокоточном технологическом оборудовании.</w:t>
      </w:r>
    </w:p>
    <w:p w:rsidR="001E598D" w:rsidRDefault="000075CD" w:rsidP="00C8611F">
      <w:pPr>
        <w:tabs>
          <w:tab w:val="left" w:pos="0"/>
          <w:tab w:val="left" w:pos="7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Для обслуживания и ремонта агрегатов и узлов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применяют универсальный съемник, для постановки и снятия узлов, валов и корпусов. При работе с приспособлением нужно помнить о технике безопасности.</w:t>
      </w:r>
    </w:p>
    <w:p w:rsidR="000075CD" w:rsidRPr="008C4809" w:rsidRDefault="000075CD" w:rsidP="00C8611F">
      <w:pPr>
        <w:tabs>
          <w:tab w:val="left" w:pos="0"/>
          <w:tab w:val="left" w:pos="7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Этот универсальный съемник состоит из следующих частей:</w:t>
      </w:r>
      <w:r w:rsidR="000A30D3" w:rsidRPr="008C4809">
        <w:rPr>
          <w:sz w:val="28"/>
          <w:szCs w:val="28"/>
        </w:rPr>
        <w:t xml:space="preserve"> ручка, зацеп, траверса, наконечник сменный, двух болтов и штифтов.</w:t>
      </w:r>
    </w:p>
    <w:p w:rsidR="001335EB" w:rsidRPr="008C4809" w:rsidRDefault="001335EB" w:rsidP="00C8611F">
      <w:pPr>
        <w:tabs>
          <w:tab w:val="left" w:pos="0"/>
          <w:tab w:val="left" w:pos="11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041867" w:rsidRPr="008C4809" w:rsidRDefault="001335EB" w:rsidP="00C8611F">
      <w:pPr>
        <w:tabs>
          <w:tab w:val="left" w:pos="0"/>
          <w:tab w:val="left" w:pos="1128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 w:rsidRPr="008C4809">
        <w:rPr>
          <w:sz w:val="28"/>
          <w:szCs w:val="32"/>
        </w:rPr>
        <w:t>4.2 Проектирование приспособления, применяемого при ТО и ТР системы</w:t>
      </w:r>
    </w:p>
    <w:p w:rsidR="001E598D" w:rsidRDefault="001E598D" w:rsidP="00C8611F">
      <w:pPr>
        <w:tabs>
          <w:tab w:val="left" w:pos="0"/>
          <w:tab w:val="left" w:pos="74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E598D" w:rsidRDefault="000075CD" w:rsidP="00C8611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Современные узлы и агрегаты изготавливают на высокоточном технологическом оборудовании.</w:t>
      </w:r>
    </w:p>
    <w:p w:rsidR="001E598D" w:rsidRDefault="000075CD" w:rsidP="00C8611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Для качественного ремонта, технического обслуживания агрегатов и узлов автомобилей широко применяется различный инструмент и приспособления.</w:t>
      </w:r>
    </w:p>
    <w:p w:rsidR="001E598D" w:rsidRDefault="000075CD" w:rsidP="00C8611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Съемники универсальные служат для снятия и постановки узлов, агрегатов и т.д.</w:t>
      </w:r>
      <w:r w:rsidR="00D32FA7" w:rsidRPr="008C4809">
        <w:rPr>
          <w:sz w:val="28"/>
          <w:szCs w:val="28"/>
        </w:rPr>
        <w:t xml:space="preserve"> Существуют съемники специальные, универсальные, обеспечивающие круговой контакт с захватывающей деталью.</w:t>
      </w:r>
    </w:p>
    <w:p w:rsidR="001E598D" w:rsidRDefault="00D32FA7" w:rsidP="00C8611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Выталкиватели инерционные применяются для выпресовки ряда деталей. Используют кинетическую энергию массивной втулки, посаженную на среднюю часть вала выталкивателя. Резко подовая втулку вдоль вала и ударяя по заднему фланцу, создает усилие, необходимое для выпресовки детали.</w:t>
      </w:r>
    </w:p>
    <w:p w:rsidR="001E598D" w:rsidRDefault="00D32FA7" w:rsidP="00C8611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 xml:space="preserve">Ключи специальные применяют в целях обеспечения доступа к крепежным деталям и для повышения качественной </w:t>
      </w:r>
      <w:r w:rsidR="007A35C1" w:rsidRPr="008C4809">
        <w:rPr>
          <w:sz w:val="28"/>
          <w:szCs w:val="28"/>
        </w:rPr>
        <w:t>затяжки</w:t>
      </w:r>
      <w:r w:rsidRPr="008C4809">
        <w:rPr>
          <w:sz w:val="28"/>
          <w:szCs w:val="28"/>
        </w:rPr>
        <w:t>.</w:t>
      </w:r>
    </w:p>
    <w:p w:rsidR="001E598D" w:rsidRDefault="007A35C1" w:rsidP="00C8611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Приспособление-вид оснастки, имеет разнообразное конструктивное исполнение. Они применяются для: крепления узлов на стендах, для разборки или сборки, монтажа, выпресовки деталей, фиксирования валов.</w:t>
      </w:r>
    </w:p>
    <w:p w:rsidR="007A35C1" w:rsidRPr="008C4809" w:rsidRDefault="007A35C1" w:rsidP="00C8611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Разборочно-сборочные работы составляют свыше 50% общей трудоемкости ремонта. При ремонте автомобилей, разборка и сборка связана с подъемом и транспортировкой большого количества различных узлов, агрегатов, деталей.</w:t>
      </w:r>
    </w:p>
    <w:p w:rsidR="001E598D" w:rsidRDefault="007A35C1" w:rsidP="00C8611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Поэтому ремонтные предприятия оснащаются всевозможным оборудованием для поднятия и перемещения различных грузов.</w:t>
      </w:r>
    </w:p>
    <w:p w:rsidR="001E598D" w:rsidRDefault="001E598D" w:rsidP="00C8611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5" w:name="OLE_LINK5"/>
    </w:p>
    <w:p w:rsidR="009B6E6A" w:rsidRPr="008C4809" w:rsidRDefault="00C8611F" w:rsidP="00C8611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9B6E6A" w:rsidRPr="008C4809">
        <w:rPr>
          <w:sz w:val="28"/>
          <w:szCs w:val="32"/>
        </w:rPr>
        <w:t>5</w:t>
      </w:r>
      <w:r w:rsidRPr="00C8611F">
        <w:rPr>
          <w:sz w:val="28"/>
          <w:szCs w:val="32"/>
        </w:rPr>
        <w:t>.</w:t>
      </w:r>
      <w:r w:rsidR="009B6E6A" w:rsidRPr="008C4809">
        <w:rPr>
          <w:sz w:val="28"/>
          <w:szCs w:val="32"/>
        </w:rPr>
        <w:t xml:space="preserve"> Разработка мероприятий по технике безопасности, пожарной безопасности, санитарии и охране окружающей среды</w:t>
      </w:r>
      <w:bookmarkEnd w:id="5"/>
    </w:p>
    <w:p w:rsidR="009B6E6A" w:rsidRPr="008C4809" w:rsidRDefault="009B6E6A" w:rsidP="00C8611F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 xml:space="preserve">Охрана труда и техника безопасности </w:t>
      </w:r>
      <w:r w:rsidR="00BA7154" w:rsidRPr="008C4809">
        <w:rPr>
          <w:sz w:val="28"/>
          <w:szCs w:val="28"/>
        </w:rPr>
        <w:t>-</w:t>
      </w:r>
      <w:r w:rsidRPr="008C4809">
        <w:rPr>
          <w:sz w:val="28"/>
          <w:szCs w:val="28"/>
        </w:rPr>
        <w:t xml:space="preserve"> это комплекс мероприятий и соответствующих приемов выполнения работ, обеспечивающих сохранение здоровья трудящихся на производстве.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 xml:space="preserve">Ответственность за охрану труда и технику безопасности, а также за проведение мероприятий по снижению и предупреждению производственного травматизма, профессиональных заболеваний в целом по предприятию возлагается на руководителя предприятия, а по отдельным участкам </w:t>
      </w:r>
      <w:r w:rsidR="00BA7154" w:rsidRPr="008C4809">
        <w:rPr>
          <w:sz w:val="28"/>
          <w:szCs w:val="28"/>
        </w:rPr>
        <w:t>-</w:t>
      </w:r>
      <w:r w:rsidRPr="008C4809">
        <w:rPr>
          <w:sz w:val="28"/>
          <w:szCs w:val="28"/>
        </w:rPr>
        <w:t xml:space="preserve"> на соответствующих руководителей.</w:t>
      </w:r>
    </w:p>
    <w:p w:rsidR="001E598D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Для предупреждения производственного травматизма на каждом предприятии разрабатываются и доводятся до сведения работающих соответствующие правила техники безопасности и пожарной безопасности. Руководство предприятия обязано обеспечить своевременное и качественное проведение инструктажа и обучение работающих безопасным приемам и методам работы.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Инструктажи по характеру и времени проведения подразделяются на: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-вводный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-первичный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-повторный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-внеплановый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-целевой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 xml:space="preserve">При проведении </w:t>
      </w:r>
      <w:r w:rsidRPr="008C4809">
        <w:rPr>
          <w:bCs/>
          <w:sz w:val="28"/>
          <w:szCs w:val="28"/>
        </w:rPr>
        <w:t xml:space="preserve">вводного инструктажа </w:t>
      </w:r>
      <w:r w:rsidRPr="008C4809">
        <w:rPr>
          <w:sz w:val="28"/>
          <w:szCs w:val="28"/>
        </w:rPr>
        <w:t>должны быть разъяснены: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-основные положения российского законодательства по технике безопасности и производственной санитарии;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-правила внутреннего трудового распорядка на предприятии, правила поведения на территории, в производственных и бытовых помещениях, а также значение предупредительных надписей, плакатов и сигнализаций;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-особенности условий работы соответствующего участка и меры по предупреждению несчастных случаев;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-требования к работающим по соблюдению личной гигиены, и правила производственной санитарии на предприятии;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-нормы выдачи и правила пользования спецодеждой, спецобувью и защитными приспособлениями;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-порядок оформления несчастного случая, связанного с производством;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требования пожарной безопасности.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bCs/>
          <w:sz w:val="28"/>
          <w:szCs w:val="28"/>
        </w:rPr>
        <w:t xml:space="preserve">В программу инструктажа </w:t>
      </w:r>
      <w:r w:rsidRPr="008C4809">
        <w:rPr>
          <w:sz w:val="28"/>
          <w:szCs w:val="28"/>
        </w:rPr>
        <w:t>по безопасным приемам и методам на рабочем месте входят: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-общее ознакомление с технологическим процессом на данном участке производства;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-ознакомление с устройством оборудования, приспособлений, оградительных и защитных устройств, а также применением средств индивидуальной защиты (предохранительных приспособлений);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-порядок подготовки к работе (проверка исправности оборудования, пусковых приборов, заземляющих устройств, приспособлений и инструментов);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-требование правильной организации и содержания рабочего места;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основные правила безопасности при выполнении работ, которые должен выполнять данный рабочий индивидуально и совместно с другими рабочими.</w:t>
      </w:r>
    </w:p>
    <w:p w:rsidR="001E598D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В зоне ТО и в зоне ТР для обеспечения безопасной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и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безвредной работы ремонтных рабочих, снижения трудоемкости, повышения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качества выполнения работ по ТО и ТР легковых автомобилей работы проводят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 xml:space="preserve">на специально оборудованных постах, оснащенных электромеханическими подъемниками, которые после подъема автомобиля крепятся специальными стопорами, различными приспособлениями, устройствами, приборами и инвентарем. Автомобиль на подъемнике должен быть установлен без перекосов. Для предупреждения поражения работающих электрическим током подъемники заземляют. Снятие агрегатов и деталей, связанное с большими физическими напряжениями, неудобствами, производят с помощью съемников. Агрегаты, заполненные жидкостями, предварительно освобождают от них, и лишь после этого снимают с автомобиля. Легкие детали и агрегаты переносят вручную, тяжелые агрегаты массой более </w:t>
      </w:r>
      <w:smartTag w:uri="urn:schemas-microsoft-com:office:smarttags" w:element="metricconverter">
        <w:smartTagPr>
          <w:attr w:name="ProductID" w:val="20 кг"/>
        </w:smartTagPr>
        <w:r w:rsidRPr="008C4809">
          <w:rPr>
            <w:sz w:val="28"/>
            <w:szCs w:val="28"/>
          </w:rPr>
          <w:t>20</w:t>
        </w:r>
        <w:r w:rsidR="009E58CC" w:rsidRPr="008C4809">
          <w:rPr>
            <w:sz w:val="28"/>
            <w:szCs w:val="28"/>
          </w:rPr>
          <w:t xml:space="preserve"> </w:t>
        </w:r>
        <w:r w:rsidRPr="008C4809">
          <w:rPr>
            <w:sz w:val="28"/>
            <w:szCs w:val="28"/>
          </w:rPr>
          <w:t>кг</w:t>
        </w:r>
      </w:smartTag>
      <w:r w:rsidRPr="008C4809">
        <w:rPr>
          <w:sz w:val="28"/>
          <w:szCs w:val="28"/>
        </w:rPr>
        <w:t xml:space="preserve"> снимают с приспособлениями и транспортируют на передвижных тележках. Карбюратор, топливный насос, трубы глушителя снимают при остывшем двигателе. Ремонтные рабочие должны пользоваться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исправным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инструментом и оснасткой, так как автомобили сами заезжают на посты ТО и ремонта, зона ТО и ТР снабжена принудительно-вытяжной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вентиляцией.</w:t>
      </w:r>
    </w:p>
    <w:p w:rsidR="001E598D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Все рабочие места в зонах ТО и ТР должны содержаться в чистоте, не загромождаться деталями, оборудованием, приспособлениями. На рабочем месте слесаря по ремонту автомобиля должны быть необходимые оборудование, приспособления и инструмент. Все оборудование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и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инструмент, запасные части, приспособления располагают в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непосредственной близости в пределах зоны досягаемости.</w:t>
      </w:r>
    </w:p>
    <w:p w:rsidR="008C4809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>Основными факторами, влияющими на окружающую среду, животный и растительный мир, в том числе и на человека, являются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отработавшие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газы автомобиля, которые содержат окиси углерода, а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также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окислы свинца. Наряду с отработавшими газами вредное действие на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окружающую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среду оказывает шум и вибрация, возникающие при движении автомобиля и работе станции технического обслуживания. Значительно уменьшить вредное воздействие на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окружающую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среду оказывает поддержание подвижного состава в технически исправном состоянии.</w:t>
      </w:r>
    </w:p>
    <w:p w:rsidR="009B6E6A" w:rsidRPr="008C4809" w:rsidRDefault="009B6E6A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sz w:val="28"/>
          <w:szCs w:val="28"/>
        </w:rPr>
        <w:t xml:space="preserve">Для обеспечения пожарной безопасности предприятия на каждые </w:t>
      </w:r>
      <w:smartTag w:uri="urn:schemas-microsoft-com:office:smarttags" w:element="metricconverter">
        <w:smartTagPr>
          <w:attr w:name="ProductID" w:val="50 метров"/>
        </w:smartTagPr>
        <w:r w:rsidRPr="008C4809">
          <w:rPr>
            <w:sz w:val="28"/>
            <w:szCs w:val="28"/>
          </w:rPr>
          <w:t>50 метров</w:t>
        </w:r>
      </w:smartTag>
      <w:r w:rsidRPr="008C4809">
        <w:rPr>
          <w:sz w:val="28"/>
          <w:szCs w:val="28"/>
        </w:rPr>
        <w:t xml:space="preserve"> площади участка должен приходиться один огнетушитель. Горюче-смазочные материалы должны находится отдельно от открытого пламени и утилизироваться согласно экологическим нормам.</w:t>
      </w:r>
    </w:p>
    <w:p w:rsidR="00AA0EC7" w:rsidRPr="008C4809" w:rsidRDefault="00AA0EC7" w:rsidP="00C8611F">
      <w:pPr>
        <w:tabs>
          <w:tab w:val="left" w:pos="25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4B380F" w:rsidRPr="008C4809" w:rsidRDefault="008C4809" w:rsidP="00C8611F">
      <w:pPr>
        <w:tabs>
          <w:tab w:val="left" w:pos="25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bookmarkStart w:id="6" w:name="OLE_LINK6"/>
      <w:r w:rsidRPr="008C4809">
        <w:rPr>
          <w:sz w:val="28"/>
          <w:szCs w:val="32"/>
        </w:rPr>
        <w:br w:type="page"/>
      </w:r>
      <w:r w:rsidR="004B380F" w:rsidRPr="008C4809">
        <w:rPr>
          <w:sz w:val="28"/>
          <w:szCs w:val="32"/>
        </w:rPr>
        <w:t>Выводы и предложения</w:t>
      </w:r>
      <w:bookmarkEnd w:id="6"/>
    </w:p>
    <w:p w:rsidR="004B380F" w:rsidRPr="008C4809" w:rsidRDefault="004B380F" w:rsidP="00C8611F">
      <w:pPr>
        <w:tabs>
          <w:tab w:val="left" w:pos="254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B380F" w:rsidRPr="008C4809" w:rsidRDefault="004B380F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iCs/>
          <w:sz w:val="28"/>
          <w:szCs w:val="28"/>
        </w:rPr>
        <w:t>В данном курсовом</w:t>
      </w:r>
      <w:r w:rsidR="008C4809" w:rsidRPr="008C4809">
        <w:rPr>
          <w:iCs/>
          <w:sz w:val="28"/>
          <w:szCs w:val="28"/>
        </w:rPr>
        <w:t xml:space="preserve"> </w:t>
      </w:r>
      <w:r w:rsidRPr="008C4809">
        <w:rPr>
          <w:iCs/>
          <w:sz w:val="28"/>
          <w:szCs w:val="28"/>
        </w:rPr>
        <w:t>проекте были рассмотрены вопросы об обслуживании и текущем ремонте автомобильного транспорта в нашей стране. Изучен вопрос о назначении автомобиля, его технической характеристики, а также конструкции и назначении системы</w:t>
      </w:r>
      <w:r w:rsidR="00DB3E06" w:rsidRPr="008C4809">
        <w:rPr>
          <w:iCs/>
          <w:sz w:val="28"/>
          <w:szCs w:val="28"/>
        </w:rPr>
        <w:t xml:space="preserve"> </w:t>
      </w:r>
      <w:r w:rsidR="00BD4136" w:rsidRPr="008C4809">
        <w:rPr>
          <w:iCs/>
          <w:sz w:val="28"/>
          <w:szCs w:val="28"/>
        </w:rPr>
        <w:t xml:space="preserve">смазки </w:t>
      </w:r>
      <w:r w:rsidRPr="008C4809">
        <w:rPr>
          <w:iCs/>
          <w:sz w:val="28"/>
          <w:szCs w:val="28"/>
        </w:rPr>
        <w:t>автомобиля</w:t>
      </w:r>
      <w:r w:rsidR="00BD4136" w:rsidRPr="008C4809">
        <w:rPr>
          <w:iCs/>
          <w:sz w:val="28"/>
          <w:szCs w:val="28"/>
        </w:rPr>
        <w:t xml:space="preserve"> ЗИЛ 4314</w:t>
      </w:r>
      <w:r w:rsidRPr="008C4809">
        <w:rPr>
          <w:iCs/>
          <w:sz w:val="28"/>
          <w:szCs w:val="28"/>
        </w:rPr>
        <w:t>.</w:t>
      </w:r>
    </w:p>
    <w:p w:rsidR="004B380F" w:rsidRPr="008C4809" w:rsidRDefault="004B380F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iCs/>
          <w:sz w:val="28"/>
          <w:szCs w:val="28"/>
        </w:rPr>
        <w:t>Кроме того, произведен расчет годового объема программ по ТО и ТР. Рассчитана численность производственных рабочих</w:t>
      </w:r>
      <w:r w:rsidR="00BD4136" w:rsidRPr="008C4809">
        <w:rPr>
          <w:iCs/>
          <w:sz w:val="28"/>
          <w:szCs w:val="28"/>
        </w:rPr>
        <w:t xml:space="preserve"> агрегатного цеха</w:t>
      </w:r>
      <w:r w:rsidRPr="008C4809">
        <w:rPr>
          <w:iCs/>
          <w:sz w:val="28"/>
          <w:szCs w:val="28"/>
        </w:rPr>
        <w:t>, подобрано необходимое оборудование для выполнения требуемых работ. На основании чего произведен расчет площади</w:t>
      </w:r>
      <w:r w:rsidR="00BD4136" w:rsidRPr="008C4809">
        <w:rPr>
          <w:iCs/>
          <w:sz w:val="28"/>
          <w:szCs w:val="28"/>
        </w:rPr>
        <w:t xml:space="preserve"> цеха</w:t>
      </w:r>
      <w:r w:rsidRPr="008C4809">
        <w:rPr>
          <w:iCs/>
          <w:sz w:val="28"/>
          <w:szCs w:val="28"/>
        </w:rPr>
        <w:t>, его освещения и вентиляции.</w:t>
      </w:r>
    </w:p>
    <w:p w:rsidR="004B380F" w:rsidRPr="008C4809" w:rsidRDefault="004B380F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iCs/>
          <w:sz w:val="28"/>
          <w:szCs w:val="28"/>
        </w:rPr>
        <w:t xml:space="preserve">Изучен технологический процесс работ выполняемых </w:t>
      </w:r>
      <w:r w:rsidR="00BD4136" w:rsidRPr="008C4809">
        <w:rPr>
          <w:iCs/>
          <w:sz w:val="28"/>
          <w:szCs w:val="28"/>
        </w:rPr>
        <w:t xml:space="preserve">в агрегатном цехе </w:t>
      </w:r>
      <w:r w:rsidRPr="008C4809">
        <w:rPr>
          <w:iCs/>
          <w:sz w:val="28"/>
          <w:szCs w:val="28"/>
        </w:rPr>
        <w:t xml:space="preserve">и разработаны мероприятия по ТО и ТР системы </w:t>
      </w:r>
      <w:r w:rsidR="00DB3E06" w:rsidRPr="008C4809">
        <w:rPr>
          <w:iCs/>
          <w:sz w:val="28"/>
          <w:szCs w:val="28"/>
        </w:rPr>
        <w:t xml:space="preserve">охлаждения </w:t>
      </w:r>
      <w:r w:rsidRPr="008C4809">
        <w:rPr>
          <w:iCs/>
          <w:sz w:val="28"/>
          <w:szCs w:val="28"/>
        </w:rPr>
        <w:t>двигателя; рассмотрены применяемые приспособления при ТО и ТР, а также разработаны мероприятия то технике безопасности, противопожарной безопасности и т.п.</w:t>
      </w:r>
    </w:p>
    <w:p w:rsidR="004B380F" w:rsidRPr="008C4809" w:rsidRDefault="004B380F" w:rsidP="00C8611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C4809">
        <w:rPr>
          <w:iCs/>
          <w:sz w:val="28"/>
          <w:szCs w:val="28"/>
        </w:rPr>
        <w:t>В графической части курсового проекта представлены:</w:t>
      </w:r>
    </w:p>
    <w:p w:rsidR="004B380F" w:rsidRPr="008C4809" w:rsidRDefault="004B380F" w:rsidP="00C8611F">
      <w:pPr>
        <w:numPr>
          <w:ilvl w:val="0"/>
          <w:numId w:val="19"/>
        </w:numPr>
        <w:tabs>
          <w:tab w:val="left" w:pos="21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C4809">
        <w:rPr>
          <w:iCs/>
          <w:sz w:val="28"/>
          <w:szCs w:val="28"/>
        </w:rPr>
        <w:t xml:space="preserve">сборочный чертеж </w:t>
      </w:r>
      <w:r w:rsidR="00BD4136" w:rsidRPr="008C4809">
        <w:rPr>
          <w:iCs/>
          <w:sz w:val="28"/>
          <w:szCs w:val="28"/>
        </w:rPr>
        <w:t xml:space="preserve">центробежного масляного фильтра </w:t>
      </w:r>
      <w:r w:rsidRPr="008C4809">
        <w:rPr>
          <w:iCs/>
          <w:sz w:val="28"/>
          <w:szCs w:val="28"/>
        </w:rPr>
        <w:t>автомобиля</w:t>
      </w:r>
      <w:r w:rsidR="00BD4136" w:rsidRPr="008C4809">
        <w:rPr>
          <w:iCs/>
          <w:sz w:val="28"/>
          <w:szCs w:val="28"/>
        </w:rPr>
        <w:t xml:space="preserve"> ЗИЛ 4314</w:t>
      </w:r>
      <w:r w:rsidRPr="008C4809">
        <w:rPr>
          <w:iCs/>
          <w:sz w:val="28"/>
          <w:szCs w:val="28"/>
        </w:rPr>
        <w:t>;</w:t>
      </w:r>
    </w:p>
    <w:p w:rsidR="004B380F" w:rsidRPr="008C4809" w:rsidRDefault="004B380F" w:rsidP="00C8611F">
      <w:pPr>
        <w:numPr>
          <w:ilvl w:val="0"/>
          <w:numId w:val="19"/>
        </w:numPr>
        <w:tabs>
          <w:tab w:val="left" w:pos="21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C4809">
        <w:rPr>
          <w:iCs/>
          <w:sz w:val="28"/>
          <w:szCs w:val="28"/>
        </w:rPr>
        <w:t>планировка</w:t>
      </w:r>
      <w:r w:rsidR="00BD4136" w:rsidRPr="008C4809">
        <w:rPr>
          <w:iCs/>
          <w:sz w:val="28"/>
          <w:szCs w:val="28"/>
        </w:rPr>
        <w:t xml:space="preserve"> агрегатного цеха</w:t>
      </w:r>
      <w:r w:rsidRPr="008C4809">
        <w:rPr>
          <w:iCs/>
          <w:sz w:val="28"/>
          <w:szCs w:val="28"/>
        </w:rPr>
        <w:t>;</w:t>
      </w:r>
    </w:p>
    <w:p w:rsidR="004B380F" w:rsidRPr="008C4809" w:rsidRDefault="004B380F" w:rsidP="00C8611F">
      <w:pPr>
        <w:numPr>
          <w:ilvl w:val="0"/>
          <w:numId w:val="19"/>
        </w:numPr>
        <w:tabs>
          <w:tab w:val="left" w:pos="21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8C4809">
        <w:rPr>
          <w:iCs/>
          <w:sz w:val="28"/>
          <w:szCs w:val="28"/>
        </w:rPr>
        <w:t>чертеж приспособления.</w:t>
      </w:r>
    </w:p>
    <w:p w:rsidR="004B380F" w:rsidRPr="008C4809" w:rsidRDefault="004B380F" w:rsidP="00C8611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8C4809">
        <w:rPr>
          <w:iCs/>
          <w:sz w:val="28"/>
          <w:szCs w:val="28"/>
        </w:rPr>
        <w:t>При выполнении работ по ТО и ТР автомобилей для повышения качества и быстроты выполняемых операций необходимо внедрять современные технологии и приспособления. Это повысит уровень обслуживания и поможет сократить время на ТО и ТР автомобиля.</w:t>
      </w:r>
    </w:p>
    <w:p w:rsidR="00263B71" w:rsidRPr="008C4809" w:rsidRDefault="00263B71" w:rsidP="00C8611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</w:p>
    <w:p w:rsidR="005276A2" w:rsidRPr="008C4809" w:rsidRDefault="008C4809" w:rsidP="00C8611F">
      <w:pPr>
        <w:tabs>
          <w:tab w:val="num" w:pos="0"/>
          <w:tab w:val="left" w:pos="254"/>
        </w:tabs>
        <w:suppressAutoHyphens/>
        <w:spacing w:line="360" w:lineRule="auto"/>
        <w:ind w:firstLine="709"/>
        <w:jc w:val="both"/>
        <w:rPr>
          <w:sz w:val="28"/>
          <w:szCs w:val="32"/>
        </w:rPr>
      </w:pPr>
      <w:bookmarkStart w:id="7" w:name="OLE_LINK7"/>
      <w:r w:rsidRPr="008C4809">
        <w:rPr>
          <w:sz w:val="28"/>
          <w:szCs w:val="32"/>
        </w:rPr>
        <w:br w:type="page"/>
      </w:r>
      <w:r w:rsidR="005276A2" w:rsidRPr="008C4809">
        <w:rPr>
          <w:sz w:val="28"/>
          <w:szCs w:val="32"/>
        </w:rPr>
        <w:t>Литература</w:t>
      </w:r>
      <w:bookmarkEnd w:id="7"/>
    </w:p>
    <w:p w:rsidR="005276A2" w:rsidRPr="008C4809" w:rsidRDefault="005276A2" w:rsidP="00C8611F">
      <w:pPr>
        <w:tabs>
          <w:tab w:val="num" w:pos="0"/>
          <w:tab w:val="left" w:pos="254"/>
        </w:tabs>
        <w:suppressAutoHyphens/>
        <w:spacing w:line="360" w:lineRule="auto"/>
        <w:rPr>
          <w:sz w:val="28"/>
          <w:szCs w:val="28"/>
        </w:rPr>
      </w:pPr>
    </w:p>
    <w:p w:rsidR="00263B71" w:rsidRPr="008C4809" w:rsidRDefault="00263B71" w:rsidP="00C8611F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C4809">
        <w:rPr>
          <w:sz w:val="28"/>
          <w:szCs w:val="28"/>
        </w:rPr>
        <w:t>Левитский Э.Ф Автомобиль ЗИЛ 130 и его модификации. Московский автомобильный завод имени Лихачева Н.А., 1992</w:t>
      </w:r>
    </w:p>
    <w:p w:rsidR="005276A2" w:rsidRPr="008C4809" w:rsidRDefault="005276A2" w:rsidP="00C8611F">
      <w:pPr>
        <w:numPr>
          <w:ilvl w:val="0"/>
          <w:numId w:val="20"/>
        </w:num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iCs/>
          <w:sz w:val="28"/>
          <w:szCs w:val="28"/>
        </w:rPr>
      </w:pPr>
      <w:r w:rsidRPr="008C4809">
        <w:rPr>
          <w:sz w:val="28"/>
          <w:szCs w:val="28"/>
        </w:rPr>
        <w:t xml:space="preserve">Вахламов В.К. Автомобили: Теория, конструкция автомобиля и двигателя: Учебник для студ. Учреждений сред. Проф. образования. – М.: Изд. Центр </w:t>
      </w:r>
      <w:r w:rsidR="008C4809" w:rsidRPr="008C4809">
        <w:rPr>
          <w:sz w:val="28"/>
          <w:szCs w:val="28"/>
        </w:rPr>
        <w:t>"</w:t>
      </w:r>
      <w:r w:rsidRPr="008C4809">
        <w:rPr>
          <w:sz w:val="28"/>
          <w:szCs w:val="28"/>
        </w:rPr>
        <w:t>Академия</w:t>
      </w:r>
      <w:r w:rsidR="008C4809" w:rsidRPr="008C4809">
        <w:rPr>
          <w:sz w:val="28"/>
          <w:szCs w:val="28"/>
        </w:rPr>
        <w:t>"</w:t>
      </w:r>
      <w:r w:rsidRPr="008C4809">
        <w:rPr>
          <w:sz w:val="28"/>
          <w:szCs w:val="28"/>
        </w:rPr>
        <w:t>, 2003.</w:t>
      </w:r>
    </w:p>
    <w:p w:rsidR="005276A2" w:rsidRPr="008C4809" w:rsidRDefault="005276A2" w:rsidP="00C8611F">
      <w:pPr>
        <w:numPr>
          <w:ilvl w:val="0"/>
          <w:numId w:val="20"/>
        </w:numPr>
        <w:tabs>
          <w:tab w:val="left" w:pos="211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C4809">
        <w:rPr>
          <w:sz w:val="28"/>
          <w:szCs w:val="28"/>
        </w:rPr>
        <w:t>Епифанов Л.И., Епифанова Е.А. Техническое обслуживание и ремонт автомобилей. -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М.: ФОРУМ, ИНФРА-М, 2001.</w:t>
      </w:r>
    </w:p>
    <w:p w:rsidR="005276A2" w:rsidRPr="008C4809" w:rsidRDefault="005276A2" w:rsidP="00C8611F">
      <w:pPr>
        <w:numPr>
          <w:ilvl w:val="0"/>
          <w:numId w:val="20"/>
        </w:numPr>
        <w:tabs>
          <w:tab w:val="left" w:pos="221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C4809">
        <w:rPr>
          <w:sz w:val="28"/>
          <w:szCs w:val="28"/>
        </w:rPr>
        <w:t>Каталог ГАРО. -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М.: ТОО Томправ, 1996.</w:t>
      </w:r>
    </w:p>
    <w:p w:rsidR="005276A2" w:rsidRPr="008C4809" w:rsidRDefault="005276A2" w:rsidP="00C8611F">
      <w:pPr>
        <w:numPr>
          <w:ilvl w:val="0"/>
          <w:numId w:val="20"/>
        </w:numPr>
        <w:tabs>
          <w:tab w:val="left" w:pos="307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C4809">
        <w:rPr>
          <w:sz w:val="28"/>
          <w:szCs w:val="28"/>
        </w:rPr>
        <w:t>Каторча Г.А. и др. Табель технологического оборудования для АТП. -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М.: Ротапринт Информавтотранс, 1992.</w:t>
      </w:r>
    </w:p>
    <w:p w:rsidR="005276A2" w:rsidRPr="008C4809" w:rsidRDefault="005276A2" w:rsidP="00C8611F">
      <w:pPr>
        <w:numPr>
          <w:ilvl w:val="0"/>
          <w:numId w:val="20"/>
        </w:numPr>
        <w:tabs>
          <w:tab w:val="left" w:pos="226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C4809">
        <w:rPr>
          <w:sz w:val="28"/>
          <w:szCs w:val="28"/>
        </w:rPr>
        <w:t>Крылов А.Д. Техническое обслуживание автомобилей и двигателей. - Н. Новгород, Ротапринт РЗАТТ, 1999.</w:t>
      </w:r>
    </w:p>
    <w:p w:rsidR="005276A2" w:rsidRPr="008C4809" w:rsidRDefault="005276A2" w:rsidP="00C8611F">
      <w:pPr>
        <w:numPr>
          <w:ilvl w:val="0"/>
          <w:numId w:val="20"/>
        </w:numPr>
        <w:tabs>
          <w:tab w:val="left" w:pos="226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C4809">
        <w:rPr>
          <w:sz w:val="28"/>
          <w:szCs w:val="28"/>
        </w:rPr>
        <w:t>Роговцев В.Л. и др. Устройство и эксплуатация автотранспортных средств. -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М.: Транспорт, 2000.</w:t>
      </w:r>
    </w:p>
    <w:p w:rsidR="005276A2" w:rsidRPr="008C4809" w:rsidRDefault="005276A2" w:rsidP="00C8611F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C4809">
        <w:rPr>
          <w:sz w:val="28"/>
          <w:szCs w:val="28"/>
        </w:rPr>
        <w:t>Коган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Э.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И.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и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др.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Охрана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труда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на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предприятиях</w:t>
      </w:r>
      <w:r w:rsidR="008C4809" w:rsidRPr="008C4809">
        <w:rPr>
          <w:sz w:val="28"/>
          <w:szCs w:val="28"/>
        </w:rPr>
        <w:t xml:space="preserve"> </w:t>
      </w:r>
      <w:r w:rsidRPr="008C4809">
        <w:rPr>
          <w:sz w:val="28"/>
          <w:szCs w:val="28"/>
        </w:rPr>
        <w:t>автомобильного транспорта. М., Транспорт, 1984.</w:t>
      </w:r>
    </w:p>
    <w:p w:rsidR="008C4809" w:rsidRPr="008C4809" w:rsidRDefault="005276A2" w:rsidP="00C8611F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C4809">
        <w:rPr>
          <w:sz w:val="28"/>
          <w:szCs w:val="28"/>
        </w:rPr>
        <w:t>Напольский Г.М. Технологическое проектирование АТП и СТО, 1985.</w:t>
      </w:r>
    </w:p>
    <w:p w:rsidR="00D94EFC" w:rsidRPr="008C4809" w:rsidRDefault="00FF1A0B" w:rsidP="00C8611F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C4809">
        <w:rPr>
          <w:sz w:val="28"/>
          <w:szCs w:val="28"/>
        </w:rPr>
        <w:t>Методические указания по выполнению курсового проекта, ГОУСПО ЛМсК, г. Липецк, 2005.</w:t>
      </w:r>
    </w:p>
    <w:p w:rsidR="00FF1A0B" w:rsidRPr="008C4809" w:rsidRDefault="00FF1A0B" w:rsidP="00C8611F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C4809">
        <w:rPr>
          <w:sz w:val="28"/>
          <w:szCs w:val="28"/>
        </w:rPr>
        <w:t>Положение о техническом обслуживании и ремонте подвижного состава автомобильного транспорта, Транспорт, 1986.</w:t>
      </w:r>
    </w:p>
    <w:p w:rsidR="00A650BB" w:rsidRPr="00C8611F" w:rsidRDefault="00A650BB" w:rsidP="00C8611F">
      <w:pPr>
        <w:numPr>
          <w:ilvl w:val="0"/>
          <w:numId w:val="20"/>
        </w:numPr>
        <w:suppressAutoHyphens/>
        <w:autoSpaceDE w:val="0"/>
        <w:autoSpaceDN w:val="0"/>
        <w:adjustRightInd w:val="0"/>
        <w:spacing w:line="360" w:lineRule="auto"/>
        <w:ind w:left="0" w:firstLine="0"/>
        <w:rPr>
          <w:sz w:val="28"/>
          <w:szCs w:val="28"/>
        </w:rPr>
      </w:pPr>
      <w:r w:rsidRPr="008C4809">
        <w:rPr>
          <w:sz w:val="28"/>
          <w:szCs w:val="28"/>
        </w:rPr>
        <w:t>Практическое руководство по ремонту автомобилей ЗИЛ 4314</w:t>
      </w:r>
      <w:r w:rsidR="008739D7" w:rsidRPr="008C4809">
        <w:rPr>
          <w:sz w:val="28"/>
          <w:szCs w:val="28"/>
        </w:rPr>
        <w:t>; ЗИЛ 131Н и их модификаций, 1994.</w:t>
      </w:r>
    </w:p>
    <w:p w:rsidR="00C8611F" w:rsidRPr="00364C71" w:rsidRDefault="00C8611F" w:rsidP="00C8611F">
      <w:pPr>
        <w:ind w:left="840"/>
        <w:rPr>
          <w:color w:val="FFFFFF"/>
          <w:sz w:val="28"/>
          <w:szCs w:val="28"/>
        </w:rPr>
      </w:pPr>
      <w:bookmarkStart w:id="8" w:name="_GoBack"/>
      <w:bookmarkEnd w:id="8"/>
    </w:p>
    <w:sectPr w:rsidR="00C8611F" w:rsidRPr="00364C71" w:rsidSect="008C4809">
      <w:headerReference w:type="default" r:id="rId249"/>
      <w:footerReference w:type="even" r:id="rId250"/>
      <w:pgSz w:w="11907" w:h="16840" w:code="9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C71" w:rsidRDefault="00364C71">
      <w:r>
        <w:separator/>
      </w:r>
    </w:p>
  </w:endnote>
  <w:endnote w:type="continuationSeparator" w:id="0">
    <w:p w:rsidR="00364C71" w:rsidRDefault="0036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 type B">
    <w:altName w:val="Symbol"/>
    <w:panose1 w:val="00000000000000000000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98D" w:rsidRDefault="001E598D" w:rsidP="00CE2C9F">
    <w:pPr>
      <w:pStyle w:val="a6"/>
      <w:framePr w:wrap="around" w:vAnchor="text" w:hAnchor="margin" w:xAlign="right" w:y="1"/>
      <w:rPr>
        <w:rStyle w:val="aa"/>
      </w:rPr>
    </w:pPr>
  </w:p>
  <w:p w:rsidR="001E598D" w:rsidRDefault="001E598D" w:rsidP="00CF701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C71" w:rsidRDefault="00364C71">
      <w:r>
        <w:separator/>
      </w:r>
    </w:p>
  </w:footnote>
  <w:footnote w:type="continuationSeparator" w:id="0">
    <w:p w:rsidR="00364C71" w:rsidRDefault="00364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11F" w:rsidRPr="005A2189" w:rsidRDefault="00C8611F" w:rsidP="00C8611F">
    <w:pPr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75pt;height:18pt" o:bullet="t">
        <v:imagedata r:id="rId1" o:title=""/>
      </v:shape>
    </w:pict>
  </w:numPicBullet>
  <w:numPicBullet w:numPicBulletId="1">
    <w:pict>
      <v:shape id="_x0000_i1030" type="#_x0000_t75" style="width:20.25pt;height:20.25pt" o:bullet="t">
        <v:imagedata r:id="rId2" o:title=""/>
      </v:shape>
    </w:pict>
  </w:numPicBullet>
  <w:numPicBullet w:numPicBulletId="2">
    <w:pict>
      <v:shape id="_x0000_i1031" type="#_x0000_t75" style="width:18pt;height:20.25pt" o:bullet="t">
        <v:imagedata r:id="rId3" o:title=""/>
      </v:shape>
    </w:pict>
  </w:numPicBullet>
  <w:abstractNum w:abstractNumId="0">
    <w:nsid w:val="FFFFFF7C"/>
    <w:multiLevelType w:val="singleLevel"/>
    <w:tmpl w:val="EFE47F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84E3F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42D9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57CA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E244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4804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63EAE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9A1C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58B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8101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D2A8F80A"/>
    <w:lvl w:ilvl="0">
      <w:numFmt w:val="decimal"/>
      <w:lvlText w:val="*"/>
      <w:lvlJc w:val="left"/>
      <w:rPr>
        <w:rFonts w:cs="Times New Roman"/>
      </w:rPr>
    </w:lvl>
  </w:abstractNum>
  <w:abstractNum w:abstractNumId="11">
    <w:nsid w:val="02CE48A8"/>
    <w:multiLevelType w:val="hybridMultilevel"/>
    <w:tmpl w:val="209EBA5A"/>
    <w:lvl w:ilvl="0" w:tplc="FFFFFFFF">
      <w:start w:val="1"/>
      <w:numFmt w:val="decimal"/>
      <w:lvlText w:val="%1"/>
      <w:lvlJc w:val="left"/>
      <w:pPr>
        <w:tabs>
          <w:tab w:val="num" w:pos="1130"/>
        </w:tabs>
        <w:ind w:left="113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12">
    <w:nsid w:val="0F5E4807"/>
    <w:multiLevelType w:val="hybridMultilevel"/>
    <w:tmpl w:val="ACC48A02"/>
    <w:lvl w:ilvl="0" w:tplc="D6865E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80F9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BE56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CF6DC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79E1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6A69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11663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316C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EB2DF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11D26B7C"/>
    <w:multiLevelType w:val="singleLevel"/>
    <w:tmpl w:val="7FCE7ECE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4">
    <w:nsid w:val="17E85A5E"/>
    <w:multiLevelType w:val="hybridMultilevel"/>
    <w:tmpl w:val="01D49346"/>
    <w:lvl w:ilvl="0" w:tplc="6A78E9A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C0DB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7E04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F8B7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9829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A266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4C9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D6C3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B46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CE94C85"/>
    <w:multiLevelType w:val="multilevel"/>
    <w:tmpl w:val="BB261D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6">
    <w:nsid w:val="1FD01DF6"/>
    <w:multiLevelType w:val="hybridMultilevel"/>
    <w:tmpl w:val="0B063CD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02E3B27"/>
    <w:multiLevelType w:val="hybridMultilevel"/>
    <w:tmpl w:val="20CCA9E0"/>
    <w:lvl w:ilvl="0" w:tplc="7C924EE6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0074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BC32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785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E856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9A25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22BC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1672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C2E0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D12345C"/>
    <w:multiLevelType w:val="hybridMultilevel"/>
    <w:tmpl w:val="EE64F55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A9F"/>
    <w:multiLevelType w:val="multilevel"/>
    <w:tmpl w:val="A460941A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8C1648D"/>
    <w:multiLevelType w:val="hybridMultilevel"/>
    <w:tmpl w:val="3CD2A174"/>
    <w:lvl w:ilvl="0" w:tplc="3B383116">
      <w:start w:val="1"/>
      <w:numFmt w:val="decimal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A7F3A09"/>
    <w:multiLevelType w:val="multilevel"/>
    <w:tmpl w:val="71BA5A26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2">
    <w:nsid w:val="65472330"/>
    <w:multiLevelType w:val="hybridMultilevel"/>
    <w:tmpl w:val="48FC7986"/>
    <w:lvl w:ilvl="0" w:tplc="7F30F9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F2E4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A2D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D80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3C2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18D6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BC5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B4A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E407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67C07CB2"/>
    <w:multiLevelType w:val="singleLevel"/>
    <w:tmpl w:val="28F0DECC"/>
    <w:lvl w:ilvl="0">
      <w:start w:val="4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23"/>
  </w:num>
  <w:num w:numId="16">
    <w:abstractNumId w:val="12"/>
  </w:num>
  <w:num w:numId="17">
    <w:abstractNumId w:val="21"/>
  </w:num>
  <w:num w:numId="18">
    <w:abstractNumId w:val="16"/>
  </w:num>
  <w:num w:numId="19">
    <w:abstractNumId w:val="1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20">
    <w:abstractNumId w:val="20"/>
  </w:num>
  <w:num w:numId="21">
    <w:abstractNumId w:val="19"/>
  </w:num>
  <w:num w:numId="22">
    <w:abstractNumId w:val="22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A1E"/>
    <w:rsid w:val="00001765"/>
    <w:rsid w:val="00002383"/>
    <w:rsid w:val="00002B3E"/>
    <w:rsid w:val="00004384"/>
    <w:rsid w:val="00004988"/>
    <w:rsid w:val="000075CD"/>
    <w:rsid w:val="00010A60"/>
    <w:rsid w:val="0002162B"/>
    <w:rsid w:val="00022738"/>
    <w:rsid w:val="000252DB"/>
    <w:rsid w:val="00027808"/>
    <w:rsid w:val="00027972"/>
    <w:rsid w:val="0003515C"/>
    <w:rsid w:val="00036E88"/>
    <w:rsid w:val="00041867"/>
    <w:rsid w:val="0005159C"/>
    <w:rsid w:val="000537FA"/>
    <w:rsid w:val="00064615"/>
    <w:rsid w:val="00065872"/>
    <w:rsid w:val="00076366"/>
    <w:rsid w:val="0007679D"/>
    <w:rsid w:val="00084005"/>
    <w:rsid w:val="00084B36"/>
    <w:rsid w:val="00085F40"/>
    <w:rsid w:val="00092623"/>
    <w:rsid w:val="00094BC5"/>
    <w:rsid w:val="00095492"/>
    <w:rsid w:val="00095593"/>
    <w:rsid w:val="000A0B8B"/>
    <w:rsid w:val="000A22C1"/>
    <w:rsid w:val="000A30D3"/>
    <w:rsid w:val="000A709D"/>
    <w:rsid w:val="000A7A50"/>
    <w:rsid w:val="000C4A24"/>
    <w:rsid w:val="000D2855"/>
    <w:rsid w:val="000D575E"/>
    <w:rsid w:val="000D7D21"/>
    <w:rsid w:val="000E0A88"/>
    <w:rsid w:val="000E3966"/>
    <w:rsid w:val="000E4C57"/>
    <w:rsid w:val="000E7685"/>
    <w:rsid w:val="000F3525"/>
    <w:rsid w:val="000F477A"/>
    <w:rsid w:val="000F69F5"/>
    <w:rsid w:val="000F7428"/>
    <w:rsid w:val="000F79B7"/>
    <w:rsid w:val="001042EA"/>
    <w:rsid w:val="00105C40"/>
    <w:rsid w:val="00106894"/>
    <w:rsid w:val="00110468"/>
    <w:rsid w:val="00110806"/>
    <w:rsid w:val="00110D3D"/>
    <w:rsid w:val="00112637"/>
    <w:rsid w:val="001138F8"/>
    <w:rsid w:val="00113ABA"/>
    <w:rsid w:val="00122FB9"/>
    <w:rsid w:val="001335EB"/>
    <w:rsid w:val="00133945"/>
    <w:rsid w:val="00135C0C"/>
    <w:rsid w:val="00136771"/>
    <w:rsid w:val="0014109B"/>
    <w:rsid w:val="0014256F"/>
    <w:rsid w:val="00142BFF"/>
    <w:rsid w:val="001470D4"/>
    <w:rsid w:val="00147166"/>
    <w:rsid w:val="00150DEB"/>
    <w:rsid w:val="0015118E"/>
    <w:rsid w:val="0015165B"/>
    <w:rsid w:val="0015477F"/>
    <w:rsid w:val="00160AF6"/>
    <w:rsid w:val="00162007"/>
    <w:rsid w:val="0016552D"/>
    <w:rsid w:val="001671F3"/>
    <w:rsid w:val="00170666"/>
    <w:rsid w:val="001753A9"/>
    <w:rsid w:val="00176DE9"/>
    <w:rsid w:val="0017760C"/>
    <w:rsid w:val="001913F2"/>
    <w:rsid w:val="00196364"/>
    <w:rsid w:val="001A584F"/>
    <w:rsid w:val="001B06ED"/>
    <w:rsid w:val="001B14A7"/>
    <w:rsid w:val="001B6C9E"/>
    <w:rsid w:val="001C194F"/>
    <w:rsid w:val="001C229B"/>
    <w:rsid w:val="001C27B7"/>
    <w:rsid w:val="001C2BAE"/>
    <w:rsid w:val="001C69AA"/>
    <w:rsid w:val="001D0976"/>
    <w:rsid w:val="001D59B9"/>
    <w:rsid w:val="001E598D"/>
    <w:rsid w:val="001E7D34"/>
    <w:rsid w:val="001F39DC"/>
    <w:rsid w:val="001F4010"/>
    <w:rsid w:val="001F4C3B"/>
    <w:rsid w:val="001F5CEF"/>
    <w:rsid w:val="001F7626"/>
    <w:rsid w:val="0020075D"/>
    <w:rsid w:val="00201F6E"/>
    <w:rsid w:val="00213EFC"/>
    <w:rsid w:val="00220901"/>
    <w:rsid w:val="00246144"/>
    <w:rsid w:val="00247033"/>
    <w:rsid w:val="00252F36"/>
    <w:rsid w:val="00253D8D"/>
    <w:rsid w:val="0025444C"/>
    <w:rsid w:val="00260679"/>
    <w:rsid w:val="002607AF"/>
    <w:rsid w:val="00261A11"/>
    <w:rsid w:val="00263B71"/>
    <w:rsid w:val="002719E2"/>
    <w:rsid w:val="00271B4E"/>
    <w:rsid w:val="002757CA"/>
    <w:rsid w:val="00281C0C"/>
    <w:rsid w:val="00282F72"/>
    <w:rsid w:val="00285305"/>
    <w:rsid w:val="00290722"/>
    <w:rsid w:val="00292337"/>
    <w:rsid w:val="002A1BA5"/>
    <w:rsid w:val="002A5342"/>
    <w:rsid w:val="002B2DE2"/>
    <w:rsid w:val="002B4604"/>
    <w:rsid w:val="002B5C16"/>
    <w:rsid w:val="002B673E"/>
    <w:rsid w:val="002C1726"/>
    <w:rsid w:val="002C33BE"/>
    <w:rsid w:val="002C3D91"/>
    <w:rsid w:val="002C6134"/>
    <w:rsid w:val="002C63B6"/>
    <w:rsid w:val="002D6876"/>
    <w:rsid w:val="002E197A"/>
    <w:rsid w:val="002E3C8A"/>
    <w:rsid w:val="002F0150"/>
    <w:rsid w:val="002F3713"/>
    <w:rsid w:val="002F7513"/>
    <w:rsid w:val="003047DA"/>
    <w:rsid w:val="00305E5D"/>
    <w:rsid w:val="00310BF6"/>
    <w:rsid w:val="00310D17"/>
    <w:rsid w:val="003115D1"/>
    <w:rsid w:val="00313F33"/>
    <w:rsid w:val="00314869"/>
    <w:rsid w:val="00316258"/>
    <w:rsid w:val="003229D4"/>
    <w:rsid w:val="00326EAD"/>
    <w:rsid w:val="0033044E"/>
    <w:rsid w:val="00334B48"/>
    <w:rsid w:val="00337BC1"/>
    <w:rsid w:val="003407AC"/>
    <w:rsid w:val="00354A10"/>
    <w:rsid w:val="00354BCD"/>
    <w:rsid w:val="003561B3"/>
    <w:rsid w:val="00357FA2"/>
    <w:rsid w:val="00364C71"/>
    <w:rsid w:val="0038012A"/>
    <w:rsid w:val="0038103A"/>
    <w:rsid w:val="0038119B"/>
    <w:rsid w:val="00390623"/>
    <w:rsid w:val="003935D7"/>
    <w:rsid w:val="003A41E7"/>
    <w:rsid w:val="003A6870"/>
    <w:rsid w:val="003B2239"/>
    <w:rsid w:val="003B26A7"/>
    <w:rsid w:val="003C114E"/>
    <w:rsid w:val="003D05EA"/>
    <w:rsid w:val="003D25CA"/>
    <w:rsid w:val="003D558B"/>
    <w:rsid w:val="003D70F3"/>
    <w:rsid w:val="003D717D"/>
    <w:rsid w:val="003E0F6A"/>
    <w:rsid w:val="003F3AD7"/>
    <w:rsid w:val="003F5FD0"/>
    <w:rsid w:val="00400B09"/>
    <w:rsid w:val="0040445D"/>
    <w:rsid w:val="00404EE1"/>
    <w:rsid w:val="0040593C"/>
    <w:rsid w:val="0041389B"/>
    <w:rsid w:val="004140D9"/>
    <w:rsid w:val="004152BE"/>
    <w:rsid w:val="00423C65"/>
    <w:rsid w:val="004361D3"/>
    <w:rsid w:val="004374E4"/>
    <w:rsid w:val="00441766"/>
    <w:rsid w:val="00446D37"/>
    <w:rsid w:val="00452734"/>
    <w:rsid w:val="00457B15"/>
    <w:rsid w:val="00457D8C"/>
    <w:rsid w:val="0046056E"/>
    <w:rsid w:val="004625AC"/>
    <w:rsid w:val="00472816"/>
    <w:rsid w:val="004731CB"/>
    <w:rsid w:val="00476315"/>
    <w:rsid w:val="00481C43"/>
    <w:rsid w:val="00484C5E"/>
    <w:rsid w:val="00484CC3"/>
    <w:rsid w:val="004855AC"/>
    <w:rsid w:val="00491380"/>
    <w:rsid w:val="00494FFA"/>
    <w:rsid w:val="004A09FE"/>
    <w:rsid w:val="004B2981"/>
    <w:rsid w:val="004B380F"/>
    <w:rsid w:val="004C1AC3"/>
    <w:rsid w:val="004D1A93"/>
    <w:rsid w:val="004E307B"/>
    <w:rsid w:val="004E4F55"/>
    <w:rsid w:val="004F283C"/>
    <w:rsid w:val="004F6091"/>
    <w:rsid w:val="004F759D"/>
    <w:rsid w:val="004F7E17"/>
    <w:rsid w:val="005008EC"/>
    <w:rsid w:val="00500FDB"/>
    <w:rsid w:val="00511B18"/>
    <w:rsid w:val="00512EF7"/>
    <w:rsid w:val="00515A25"/>
    <w:rsid w:val="00517FC7"/>
    <w:rsid w:val="005276A2"/>
    <w:rsid w:val="0053598F"/>
    <w:rsid w:val="005406D3"/>
    <w:rsid w:val="005525B9"/>
    <w:rsid w:val="00563AB8"/>
    <w:rsid w:val="00563AD1"/>
    <w:rsid w:val="00570F8B"/>
    <w:rsid w:val="0057589B"/>
    <w:rsid w:val="00581FB3"/>
    <w:rsid w:val="0058577B"/>
    <w:rsid w:val="00594CCC"/>
    <w:rsid w:val="0059681A"/>
    <w:rsid w:val="00597C87"/>
    <w:rsid w:val="005A2189"/>
    <w:rsid w:val="005A6637"/>
    <w:rsid w:val="005B0D57"/>
    <w:rsid w:val="005B17D7"/>
    <w:rsid w:val="005B5169"/>
    <w:rsid w:val="005B5575"/>
    <w:rsid w:val="005C5C71"/>
    <w:rsid w:val="005D1480"/>
    <w:rsid w:val="005D213A"/>
    <w:rsid w:val="005D36AA"/>
    <w:rsid w:val="005D651A"/>
    <w:rsid w:val="005E29B2"/>
    <w:rsid w:val="005E3111"/>
    <w:rsid w:val="005E76A8"/>
    <w:rsid w:val="005F03F6"/>
    <w:rsid w:val="005F4AA4"/>
    <w:rsid w:val="00600CFA"/>
    <w:rsid w:val="00600E9F"/>
    <w:rsid w:val="006038AD"/>
    <w:rsid w:val="006069E7"/>
    <w:rsid w:val="00610718"/>
    <w:rsid w:val="0062378E"/>
    <w:rsid w:val="006264BC"/>
    <w:rsid w:val="006275C6"/>
    <w:rsid w:val="006406CE"/>
    <w:rsid w:val="0064268D"/>
    <w:rsid w:val="00642BBE"/>
    <w:rsid w:val="00650989"/>
    <w:rsid w:val="006613D2"/>
    <w:rsid w:val="00664B06"/>
    <w:rsid w:val="006657FD"/>
    <w:rsid w:val="006707F3"/>
    <w:rsid w:val="00676246"/>
    <w:rsid w:val="006800AC"/>
    <w:rsid w:val="006802E6"/>
    <w:rsid w:val="00683AB0"/>
    <w:rsid w:val="006863DF"/>
    <w:rsid w:val="00690A00"/>
    <w:rsid w:val="006936AD"/>
    <w:rsid w:val="006A2640"/>
    <w:rsid w:val="006A35F2"/>
    <w:rsid w:val="006A7AEE"/>
    <w:rsid w:val="006B2A76"/>
    <w:rsid w:val="006B7124"/>
    <w:rsid w:val="006B72F3"/>
    <w:rsid w:val="006C24E9"/>
    <w:rsid w:val="006C4C12"/>
    <w:rsid w:val="006C7318"/>
    <w:rsid w:val="006D0423"/>
    <w:rsid w:val="006D523E"/>
    <w:rsid w:val="006D541F"/>
    <w:rsid w:val="00703380"/>
    <w:rsid w:val="00711357"/>
    <w:rsid w:val="00716F04"/>
    <w:rsid w:val="007172DD"/>
    <w:rsid w:val="00720F0F"/>
    <w:rsid w:val="00722BCB"/>
    <w:rsid w:val="00727769"/>
    <w:rsid w:val="00732882"/>
    <w:rsid w:val="00733BFF"/>
    <w:rsid w:val="00735862"/>
    <w:rsid w:val="007367C2"/>
    <w:rsid w:val="00742216"/>
    <w:rsid w:val="00742FFD"/>
    <w:rsid w:val="00746B95"/>
    <w:rsid w:val="007474B8"/>
    <w:rsid w:val="007676A2"/>
    <w:rsid w:val="007720AE"/>
    <w:rsid w:val="00772ACF"/>
    <w:rsid w:val="007736E6"/>
    <w:rsid w:val="00773DBC"/>
    <w:rsid w:val="00790B26"/>
    <w:rsid w:val="00792B08"/>
    <w:rsid w:val="007A0B0A"/>
    <w:rsid w:val="007A30A9"/>
    <w:rsid w:val="007A35C1"/>
    <w:rsid w:val="007A48E4"/>
    <w:rsid w:val="007A6989"/>
    <w:rsid w:val="007B05C1"/>
    <w:rsid w:val="007B0804"/>
    <w:rsid w:val="007B09F8"/>
    <w:rsid w:val="007B513F"/>
    <w:rsid w:val="007B75AB"/>
    <w:rsid w:val="007C1441"/>
    <w:rsid w:val="007C638E"/>
    <w:rsid w:val="007C6E39"/>
    <w:rsid w:val="007D69DB"/>
    <w:rsid w:val="007D7920"/>
    <w:rsid w:val="007E3611"/>
    <w:rsid w:val="007E40A6"/>
    <w:rsid w:val="007F3647"/>
    <w:rsid w:val="007F3BD4"/>
    <w:rsid w:val="007F5CD7"/>
    <w:rsid w:val="00825F3D"/>
    <w:rsid w:val="00826CA4"/>
    <w:rsid w:val="008379E9"/>
    <w:rsid w:val="00850403"/>
    <w:rsid w:val="00862F2A"/>
    <w:rsid w:val="008713E2"/>
    <w:rsid w:val="008739D7"/>
    <w:rsid w:val="0087452D"/>
    <w:rsid w:val="00874A3F"/>
    <w:rsid w:val="008872AA"/>
    <w:rsid w:val="008876B0"/>
    <w:rsid w:val="008954EB"/>
    <w:rsid w:val="00896E78"/>
    <w:rsid w:val="008A2971"/>
    <w:rsid w:val="008A2C46"/>
    <w:rsid w:val="008A30D4"/>
    <w:rsid w:val="008A4D48"/>
    <w:rsid w:val="008A5DAF"/>
    <w:rsid w:val="008A6CC9"/>
    <w:rsid w:val="008B3D61"/>
    <w:rsid w:val="008B4C35"/>
    <w:rsid w:val="008C1200"/>
    <w:rsid w:val="008C140E"/>
    <w:rsid w:val="008C1AD2"/>
    <w:rsid w:val="008C2437"/>
    <w:rsid w:val="008C4809"/>
    <w:rsid w:val="008C4A6F"/>
    <w:rsid w:val="008D2EF9"/>
    <w:rsid w:val="008D2FEE"/>
    <w:rsid w:val="008E19CA"/>
    <w:rsid w:val="008E47C5"/>
    <w:rsid w:val="008E6E1C"/>
    <w:rsid w:val="008F21D5"/>
    <w:rsid w:val="008F2905"/>
    <w:rsid w:val="008F5048"/>
    <w:rsid w:val="008F69BA"/>
    <w:rsid w:val="008F7BDD"/>
    <w:rsid w:val="0090639A"/>
    <w:rsid w:val="00914484"/>
    <w:rsid w:val="0091588E"/>
    <w:rsid w:val="0092170A"/>
    <w:rsid w:val="00934ED0"/>
    <w:rsid w:val="0094022C"/>
    <w:rsid w:val="00943842"/>
    <w:rsid w:val="009506DA"/>
    <w:rsid w:val="009579B4"/>
    <w:rsid w:val="009607E7"/>
    <w:rsid w:val="0096142B"/>
    <w:rsid w:val="00970133"/>
    <w:rsid w:val="00981973"/>
    <w:rsid w:val="009823CB"/>
    <w:rsid w:val="00982688"/>
    <w:rsid w:val="00984864"/>
    <w:rsid w:val="00985123"/>
    <w:rsid w:val="009903BB"/>
    <w:rsid w:val="00993C0F"/>
    <w:rsid w:val="009A1F66"/>
    <w:rsid w:val="009A2834"/>
    <w:rsid w:val="009A55EA"/>
    <w:rsid w:val="009B2F26"/>
    <w:rsid w:val="009B6CDC"/>
    <w:rsid w:val="009B6E6A"/>
    <w:rsid w:val="009C0093"/>
    <w:rsid w:val="009C1F1D"/>
    <w:rsid w:val="009C6556"/>
    <w:rsid w:val="009E58CC"/>
    <w:rsid w:val="009F027C"/>
    <w:rsid w:val="009F12FC"/>
    <w:rsid w:val="009F5021"/>
    <w:rsid w:val="00A0251D"/>
    <w:rsid w:val="00A06039"/>
    <w:rsid w:val="00A12709"/>
    <w:rsid w:val="00A1646D"/>
    <w:rsid w:val="00A32EAE"/>
    <w:rsid w:val="00A36974"/>
    <w:rsid w:val="00A4103C"/>
    <w:rsid w:val="00A41A7F"/>
    <w:rsid w:val="00A5545A"/>
    <w:rsid w:val="00A5674F"/>
    <w:rsid w:val="00A56CC5"/>
    <w:rsid w:val="00A57DAE"/>
    <w:rsid w:val="00A6283F"/>
    <w:rsid w:val="00A650BB"/>
    <w:rsid w:val="00A66C4A"/>
    <w:rsid w:val="00A86BA5"/>
    <w:rsid w:val="00A92E1F"/>
    <w:rsid w:val="00A933B3"/>
    <w:rsid w:val="00AA0EC7"/>
    <w:rsid w:val="00AB01C4"/>
    <w:rsid w:val="00AB1294"/>
    <w:rsid w:val="00AB144F"/>
    <w:rsid w:val="00AB19C5"/>
    <w:rsid w:val="00AC314D"/>
    <w:rsid w:val="00AC740A"/>
    <w:rsid w:val="00AD2109"/>
    <w:rsid w:val="00AE1BC2"/>
    <w:rsid w:val="00AE3499"/>
    <w:rsid w:val="00AE34A2"/>
    <w:rsid w:val="00AF3479"/>
    <w:rsid w:val="00AF487A"/>
    <w:rsid w:val="00B1118D"/>
    <w:rsid w:val="00B116E4"/>
    <w:rsid w:val="00B24B7E"/>
    <w:rsid w:val="00B31036"/>
    <w:rsid w:val="00B326B9"/>
    <w:rsid w:val="00B429D9"/>
    <w:rsid w:val="00B440BA"/>
    <w:rsid w:val="00B50963"/>
    <w:rsid w:val="00B665CA"/>
    <w:rsid w:val="00B76A3F"/>
    <w:rsid w:val="00B81107"/>
    <w:rsid w:val="00B83E14"/>
    <w:rsid w:val="00B84443"/>
    <w:rsid w:val="00B86CBB"/>
    <w:rsid w:val="00B87C99"/>
    <w:rsid w:val="00BA1805"/>
    <w:rsid w:val="00BA370D"/>
    <w:rsid w:val="00BA5CFB"/>
    <w:rsid w:val="00BA7154"/>
    <w:rsid w:val="00BA7367"/>
    <w:rsid w:val="00BB35A3"/>
    <w:rsid w:val="00BC4AEA"/>
    <w:rsid w:val="00BC5D98"/>
    <w:rsid w:val="00BC5FD8"/>
    <w:rsid w:val="00BD4136"/>
    <w:rsid w:val="00BE0B8B"/>
    <w:rsid w:val="00BE1232"/>
    <w:rsid w:val="00BE1F07"/>
    <w:rsid w:val="00BE6CE7"/>
    <w:rsid w:val="00BE6EDA"/>
    <w:rsid w:val="00BF0931"/>
    <w:rsid w:val="00BF155B"/>
    <w:rsid w:val="00BF7479"/>
    <w:rsid w:val="00C039C5"/>
    <w:rsid w:val="00C106DE"/>
    <w:rsid w:val="00C12617"/>
    <w:rsid w:val="00C17C25"/>
    <w:rsid w:val="00C20D8E"/>
    <w:rsid w:val="00C211DF"/>
    <w:rsid w:val="00C232A3"/>
    <w:rsid w:val="00C26CD2"/>
    <w:rsid w:val="00C367B1"/>
    <w:rsid w:val="00C408CF"/>
    <w:rsid w:val="00C42686"/>
    <w:rsid w:val="00C512C7"/>
    <w:rsid w:val="00C53DE0"/>
    <w:rsid w:val="00C56B63"/>
    <w:rsid w:val="00C57801"/>
    <w:rsid w:val="00C64637"/>
    <w:rsid w:val="00C77005"/>
    <w:rsid w:val="00C84636"/>
    <w:rsid w:val="00C8611F"/>
    <w:rsid w:val="00C91D56"/>
    <w:rsid w:val="00C92021"/>
    <w:rsid w:val="00C92F94"/>
    <w:rsid w:val="00C97DFA"/>
    <w:rsid w:val="00CC4C43"/>
    <w:rsid w:val="00CE0FD8"/>
    <w:rsid w:val="00CE2C9F"/>
    <w:rsid w:val="00CE54DF"/>
    <w:rsid w:val="00CE7521"/>
    <w:rsid w:val="00CF701E"/>
    <w:rsid w:val="00D0692D"/>
    <w:rsid w:val="00D11843"/>
    <w:rsid w:val="00D13741"/>
    <w:rsid w:val="00D13C90"/>
    <w:rsid w:val="00D21AA3"/>
    <w:rsid w:val="00D229A8"/>
    <w:rsid w:val="00D24DC6"/>
    <w:rsid w:val="00D24FCD"/>
    <w:rsid w:val="00D30D98"/>
    <w:rsid w:val="00D320E6"/>
    <w:rsid w:val="00D32FA7"/>
    <w:rsid w:val="00D345DF"/>
    <w:rsid w:val="00D3474B"/>
    <w:rsid w:val="00D37F18"/>
    <w:rsid w:val="00D417A5"/>
    <w:rsid w:val="00D41916"/>
    <w:rsid w:val="00D51435"/>
    <w:rsid w:val="00D62A32"/>
    <w:rsid w:val="00D65441"/>
    <w:rsid w:val="00D70F89"/>
    <w:rsid w:val="00D718C7"/>
    <w:rsid w:val="00D738C3"/>
    <w:rsid w:val="00D76FB5"/>
    <w:rsid w:val="00D777E7"/>
    <w:rsid w:val="00D814E2"/>
    <w:rsid w:val="00D828CE"/>
    <w:rsid w:val="00D8436A"/>
    <w:rsid w:val="00D92F03"/>
    <w:rsid w:val="00D94EFC"/>
    <w:rsid w:val="00DA4162"/>
    <w:rsid w:val="00DB0113"/>
    <w:rsid w:val="00DB1155"/>
    <w:rsid w:val="00DB3E06"/>
    <w:rsid w:val="00DB4B79"/>
    <w:rsid w:val="00DB576E"/>
    <w:rsid w:val="00DC2065"/>
    <w:rsid w:val="00DC59F4"/>
    <w:rsid w:val="00DC6461"/>
    <w:rsid w:val="00DD085B"/>
    <w:rsid w:val="00DD422F"/>
    <w:rsid w:val="00DD64E0"/>
    <w:rsid w:val="00DE6E9D"/>
    <w:rsid w:val="00DF4BF2"/>
    <w:rsid w:val="00E00519"/>
    <w:rsid w:val="00E00E60"/>
    <w:rsid w:val="00E017C8"/>
    <w:rsid w:val="00E02498"/>
    <w:rsid w:val="00E104A3"/>
    <w:rsid w:val="00E1175B"/>
    <w:rsid w:val="00E12145"/>
    <w:rsid w:val="00E2120A"/>
    <w:rsid w:val="00E275DD"/>
    <w:rsid w:val="00E43DDA"/>
    <w:rsid w:val="00E5361B"/>
    <w:rsid w:val="00E55741"/>
    <w:rsid w:val="00E55937"/>
    <w:rsid w:val="00E56148"/>
    <w:rsid w:val="00E5715C"/>
    <w:rsid w:val="00E60C2B"/>
    <w:rsid w:val="00E612D7"/>
    <w:rsid w:val="00E624E6"/>
    <w:rsid w:val="00E7019C"/>
    <w:rsid w:val="00E732BE"/>
    <w:rsid w:val="00E76081"/>
    <w:rsid w:val="00E83190"/>
    <w:rsid w:val="00E90730"/>
    <w:rsid w:val="00E91DB1"/>
    <w:rsid w:val="00E920F2"/>
    <w:rsid w:val="00E921C4"/>
    <w:rsid w:val="00EA2249"/>
    <w:rsid w:val="00EB331B"/>
    <w:rsid w:val="00EC132F"/>
    <w:rsid w:val="00EC199A"/>
    <w:rsid w:val="00EC4A13"/>
    <w:rsid w:val="00ED69BF"/>
    <w:rsid w:val="00EE00EF"/>
    <w:rsid w:val="00EE3CD4"/>
    <w:rsid w:val="00EE405F"/>
    <w:rsid w:val="00EF14DA"/>
    <w:rsid w:val="00EF51E0"/>
    <w:rsid w:val="00F0236D"/>
    <w:rsid w:val="00F03EC6"/>
    <w:rsid w:val="00F045AE"/>
    <w:rsid w:val="00F11B20"/>
    <w:rsid w:val="00F1450B"/>
    <w:rsid w:val="00F171B7"/>
    <w:rsid w:val="00F17783"/>
    <w:rsid w:val="00F24116"/>
    <w:rsid w:val="00F26970"/>
    <w:rsid w:val="00F318D6"/>
    <w:rsid w:val="00F327A6"/>
    <w:rsid w:val="00F473B1"/>
    <w:rsid w:val="00F5059B"/>
    <w:rsid w:val="00F50705"/>
    <w:rsid w:val="00F51A1E"/>
    <w:rsid w:val="00F55D4E"/>
    <w:rsid w:val="00F62EDB"/>
    <w:rsid w:val="00F668D1"/>
    <w:rsid w:val="00F67868"/>
    <w:rsid w:val="00F71929"/>
    <w:rsid w:val="00F766AC"/>
    <w:rsid w:val="00F80777"/>
    <w:rsid w:val="00F80F20"/>
    <w:rsid w:val="00F84BEE"/>
    <w:rsid w:val="00F87CDE"/>
    <w:rsid w:val="00F95D2A"/>
    <w:rsid w:val="00FB6C26"/>
    <w:rsid w:val="00FD3919"/>
    <w:rsid w:val="00FD55F4"/>
    <w:rsid w:val="00FE2D6A"/>
    <w:rsid w:val="00FE31AA"/>
    <w:rsid w:val="00FE3C5F"/>
    <w:rsid w:val="00FF0AF1"/>
    <w:rsid w:val="00FF1A0B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78"/>
    <o:shapelayout v:ext="edit">
      <o:idmap v:ext="edit" data="1"/>
    </o:shapelayout>
  </w:shapeDefaults>
  <w:decimalSymbol w:val=","/>
  <w:listSeparator w:val=";"/>
  <w14:defaultImageDpi w14:val="0"/>
  <w15:chartTrackingRefBased/>
  <w15:docId w15:val="{005443AC-1CF7-4800-A2F8-FA3C00A6E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389B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41389B"/>
    <w:pPr>
      <w:keepNext/>
      <w:jc w:val="both"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EB33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923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2923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41389B"/>
    <w:pPr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41389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41389B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a8">
    <w:name w:val="Body Text"/>
    <w:basedOn w:val="a"/>
    <w:link w:val="a9"/>
    <w:uiPriority w:val="99"/>
    <w:rsid w:val="0041389B"/>
    <w:pPr>
      <w:jc w:val="both"/>
    </w:pPr>
    <w:rPr>
      <w:sz w:val="28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sid w:val="0041389B"/>
    <w:rPr>
      <w:rFonts w:cs="Times New Roman"/>
    </w:rPr>
  </w:style>
  <w:style w:type="character" w:styleId="ab">
    <w:name w:val="annotation reference"/>
    <w:uiPriority w:val="99"/>
    <w:semiHidden/>
    <w:rsid w:val="000E3966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0E3966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0E3966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Pr>
      <w:rFonts w:cs="Times New Roman"/>
      <w:b/>
      <w:bCs/>
    </w:rPr>
  </w:style>
  <w:style w:type="paragraph" w:styleId="af0">
    <w:name w:val="Balloon Text"/>
    <w:basedOn w:val="a"/>
    <w:link w:val="af1"/>
    <w:uiPriority w:val="99"/>
    <w:semiHidden/>
    <w:rsid w:val="000E39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Pr>
      <w:rFonts w:ascii="Tahoma" w:hAnsi="Tahoma" w:cs="Tahoma"/>
      <w:sz w:val="16"/>
      <w:szCs w:val="16"/>
    </w:rPr>
  </w:style>
  <w:style w:type="paragraph" w:styleId="af2">
    <w:name w:val="endnote text"/>
    <w:basedOn w:val="a"/>
    <w:link w:val="af3"/>
    <w:uiPriority w:val="99"/>
    <w:semiHidden/>
    <w:rsid w:val="000E3966"/>
    <w:rPr>
      <w:sz w:val="20"/>
      <w:szCs w:val="20"/>
    </w:rPr>
  </w:style>
  <w:style w:type="character" w:customStyle="1" w:styleId="af3">
    <w:name w:val="Текст концевой сноски Знак"/>
    <w:link w:val="af2"/>
    <w:uiPriority w:val="99"/>
    <w:semiHidden/>
    <w:locked/>
    <w:rPr>
      <w:rFonts w:cs="Times New Roman"/>
    </w:rPr>
  </w:style>
  <w:style w:type="character" w:styleId="af4">
    <w:name w:val="endnote reference"/>
    <w:uiPriority w:val="99"/>
    <w:semiHidden/>
    <w:rsid w:val="000E3966"/>
    <w:rPr>
      <w:rFonts w:cs="Times New Roman"/>
      <w:vertAlign w:val="superscript"/>
    </w:rPr>
  </w:style>
  <w:style w:type="paragraph" w:styleId="af5">
    <w:name w:val="caption"/>
    <w:basedOn w:val="a"/>
    <w:next w:val="a"/>
    <w:uiPriority w:val="35"/>
    <w:qFormat/>
    <w:rsid w:val="000E3966"/>
    <w:rPr>
      <w:b/>
      <w:bCs/>
      <w:sz w:val="20"/>
      <w:szCs w:val="20"/>
    </w:rPr>
  </w:style>
  <w:style w:type="character" w:styleId="af6">
    <w:name w:val="Hyperlink"/>
    <w:uiPriority w:val="99"/>
    <w:rsid w:val="00A86BA5"/>
    <w:rPr>
      <w:rFonts w:cs="Times New Roman"/>
      <w:color w:val="0000FF"/>
      <w:u w:val="single"/>
    </w:rPr>
  </w:style>
  <w:style w:type="character" w:styleId="af7">
    <w:name w:val="FollowedHyperlink"/>
    <w:uiPriority w:val="99"/>
    <w:rsid w:val="00A86BA5"/>
    <w:rPr>
      <w:rFonts w:cs="Times New Roman"/>
      <w:color w:val="800080"/>
      <w:u w:val="single"/>
    </w:rPr>
  </w:style>
  <w:style w:type="paragraph" w:styleId="23">
    <w:name w:val="Body Text 2"/>
    <w:basedOn w:val="a"/>
    <w:link w:val="24"/>
    <w:uiPriority w:val="99"/>
    <w:rsid w:val="00825F3D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16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63" Type="http://schemas.openxmlformats.org/officeDocument/2006/relationships/image" Target="media/image60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159" Type="http://schemas.openxmlformats.org/officeDocument/2006/relationships/image" Target="media/image156.wmf"/><Relationship Id="rId170" Type="http://schemas.openxmlformats.org/officeDocument/2006/relationships/image" Target="media/image167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26" Type="http://schemas.openxmlformats.org/officeDocument/2006/relationships/image" Target="media/image223.wmf"/><Relationship Id="rId247" Type="http://schemas.openxmlformats.org/officeDocument/2006/relationships/image" Target="media/image244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53" Type="http://schemas.openxmlformats.org/officeDocument/2006/relationships/image" Target="media/image50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149" Type="http://schemas.openxmlformats.org/officeDocument/2006/relationships/image" Target="media/image146.wmf"/><Relationship Id="rId5" Type="http://schemas.openxmlformats.org/officeDocument/2006/relationships/footnotes" Target="footnotes.xml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181" Type="http://schemas.openxmlformats.org/officeDocument/2006/relationships/image" Target="media/image178.wmf"/><Relationship Id="rId216" Type="http://schemas.openxmlformats.org/officeDocument/2006/relationships/image" Target="media/image213.wmf"/><Relationship Id="rId237" Type="http://schemas.openxmlformats.org/officeDocument/2006/relationships/image" Target="media/image234.wmf"/><Relationship Id="rId22" Type="http://schemas.openxmlformats.org/officeDocument/2006/relationships/image" Target="media/image19.wmf"/><Relationship Id="rId43" Type="http://schemas.openxmlformats.org/officeDocument/2006/relationships/image" Target="media/image40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139" Type="http://schemas.openxmlformats.org/officeDocument/2006/relationships/image" Target="media/image136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71" Type="http://schemas.openxmlformats.org/officeDocument/2006/relationships/image" Target="media/image168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27" Type="http://schemas.openxmlformats.org/officeDocument/2006/relationships/image" Target="media/image224.wmf"/><Relationship Id="rId248" Type="http://schemas.openxmlformats.org/officeDocument/2006/relationships/image" Target="media/image245.png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image" Target="media/image121.wmf"/><Relationship Id="rId129" Type="http://schemas.openxmlformats.org/officeDocument/2006/relationships/image" Target="media/image126.wmf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40" Type="http://schemas.openxmlformats.org/officeDocument/2006/relationships/image" Target="media/image137.wmf"/><Relationship Id="rId145" Type="http://schemas.openxmlformats.org/officeDocument/2006/relationships/image" Target="media/image142.wmf"/><Relationship Id="rId161" Type="http://schemas.openxmlformats.org/officeDocument/2006/relationships/image" Target="media/image158.wmf"/><Relationship Id="rId166" Type="http://schemas.openxmlformats.org/officeDocument/2006/relationships/image" Target="media/image163.wmf"/><Relationship Id="rId182" Type="http://schemas.openxmlformats.org/officeDocument/2006/relationships/image" Target="media/image179.wmf"/><Relationship Id="rId187" Type="http://schemas.openxmlformats.org/officeDocument/2006/relationships/image" Target="media/image184.wmf"/><Relationship Id="rId217" Type="http://schemas.openxmlformats.org/officeDocument/2006/relationships/image" Target="media/image2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38" Type="http://schemas.openxmlformats.org/officeDocument/2006/relationships/image" Target="media/image235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0" Type="http://schemas.openxmlformats.org/officeDocument/2006/relationships/image" Target="media/image127.wmf"/><Relationship Id="rId135" Type="http://schemas.openxmlformats.org/officeDocument/2006/relationships/image" Target="media/image132.wmf"/><Relationship Id="rId151" Type="http://schemas.openxmlformats.org/officeDocument/2006/relationships/image" Target="media/image148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2" Type="http://schemas.openxmlformats.org/officeDocument/2006/relationships/image" Target="media/image199.wmf"/><Relationship Id="rId207" Type="http://schemas.openxmlformats.org/officeDocument/2006/relationships/image" Target="media/image204.wmf"/><Relationship Id="rId223" Type="http://schemas.openxmlformats.org/officeDocument/2006/relationships/image" Target="media/image220.wmf"/><Relationship Id="rId228" Type="http://schemas.openxmlformats.org/officeDocument/2006/relationships/image" Target="media/image225.wmf"/><Relationship Id="rId244" Type="http://schemas.openxmlformats.org/officeDocument/2006/relationships/image" Target="media/image241.wmf"/><Relationship Id="rId249" Type="http://schemas.openxmlformats.org/officeDocument/2006/relationships/header" Target="header1.xml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image" Target="media/image122.wmf"/><Relationship Id="rId141" Type="http://schemas.openxmlformats.org/officeDocument/2006/relationships/image" Target="media/image138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3" Type="http://schemas.openxmlformats.org/officeDocument/2006/relationships/image" Target="media/image210.wmf"/><Relationship Id="rId218" Type="http://schemas.openxmlformats.org/officeDocument/2006/relationships/image" Target="media/image215.wmf"/><Relationship Id="rId234" Type="http://schemas.openxmlformats.org/officeDocument/2006/relationships/image" Target="media/image231.wmf"/><Relationship Id="rId239" Type="http://schemas.openxmlformats.org/officeDocument/2006/relationships/image" Target="media/image236.wmf"/><Relationship Id="rId2" Type="http://schemas.openxmlformats.org/officeDocument/2006/relationships/styles" Target="styles.xml"/><Relationship Id="rId29" Type="http://schemas.openxmlformats.org/officeDocument/2006/relationships/image" Target="media/image26.wmf"/><Relationship Id="rId250" Type="http://schemas.openxmlformats.org/officeDocument/2006/relationships/footer" Target="footer1.xml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131" Type="http://schemas.openxmlformats.org/officeDocument/2006/relationships/image" Target="media/image128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0" Type="http://schemas.openxmlformats.org/officeDocument/2006/relationships/image" Target="media/image237.wmf"/><Relationship Id="rId245" Type="http://schemas.openxmlformats.org/officeDocument/2006/relationships/image" Target="media/image242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189" Type="http://schemas.openxmlformats.org/officeDocument/2006/relationships/image" Target="media/image186.wmf"/><Relationship Id="rId219" Type="http://schemas.openxmlformats.org/officeDocument/2006/relationships/image" Target="media/image216.wmf"/><Relationship Id="rId3" Type="http://schemas.openxmlformats.org/officeDocument/2006/relationships/settings" Target="settings.xml"/><Relationship Id="rId214" Type="http://schemas.openxmlformats.org/officeDocument/2006/relationships/image" Target="media/image211.wmf"/><Relationship Id="rId230" Type="http://schemas.openxmlformats.org/officeDocument/2006/relationships/image" Target="media/image227.wmf"/><Relationship Id="rId235" Type="http://schemas.openxmlformats.org/officeDocument/2006/relationships/image" Target="media/image232.wmf"/><Relationship Id="rId251" Type="http://schemas.openxmlformats.org/officeDocument/2006/relationships/fontTable" Target="fontTable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79" Type="http://schemas.openxmlformats.org/officeDocument/2006/relationships/image" Target="media/image176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0" Type="http://schemas.openxmlformats.org/officeDocument/2006/relationships/image" Target="media/image217.wmf"/><Relationship Id="rId225" Type="http://schemas.openxmlformats.org/officeDocument/2006/relationships/image" Target="media/image222.wmf"/><Relationship Id="rId241" Type="http://schemas.openxmlformats.org/officeDocument/2006/relationships/image" Target="media/image238.wmf"/><Relationship Id="rId246" Type="http://schemas.openxmlformats.org/officeDocument/2006/relationships/image" Target="media/image243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48" Type="http://schemas.openxmlformats.org/officeDocument/2006/relationships/image" Target="media/image145.wmf"/><Relationship Id="rId164" Type="http://schemas.openxmlformats.org/officeDocument/2006/relationships/image" Target="media/image161.wmf"/><Relationship Id="rId169" Type="http://schemas.openxmlformats.org/officeDocument/2006/relationships/image" Target="media/image166.wmf"/><Relationship Id="rId185" Type="http://schemas.openxmlformats.org/officeDocument/2006/relationships/image" Target="media/image182.wmf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80" Type="http://schemas.openxmlformats.org/officeDocument/2006/relationships/image" Target="media/image177.wmf"/><Relationship Id="rId210" Type="http://schemas.openxmlformats.org/officeDocument/2006/relationships/image" Target="media/image20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52" Type="http://schemas.openxmlformats.org/officeDocument/2006/relationships/theme" Target="theme/theme1.xml"/><Relationship Id="rId47" Type="http://schemas.openxmlformats.org/officeDocument/2006/relationships/image" Target="media/image44.wmf"/><Relationship Id="rId68" Type="http://schemas.openxmlformats.org/officeDocument/2006/relationships/image" Target="media/image65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5947</Words>
  <Characters>33902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</Company>
  <LinksUpToDate>false</LinksUpToDate>
  <CharactersWithSpaces>39770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ilya</dc:creator>
  <cp:keywords/>
  <dc:description/>
  <cp:lastModifiedBy>admin</cp:lastModifiedBy>
  <cp:revision>2</cp:revision>
  <cp:lastPrinted>2007-06-07T16:15:00Z</cp:lastPrinted>
  <dcterms:created xsi:type="dcterms:W3CDTF">2014-03-22T16:06:00Z</dcterms:created>
  <dcterms:modified xsi:type="dcterms:W3CDTF">2014-03-22T16:06:00Z</dcterms:modified>
</cp:coreProperties>
</file>